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404658"/>
        <w:docPartObj>
          <w:docPartGallery w:val="Cover Pages"/>
          <w:docPartUnique/>
        </w:docPartObj>
      </w:sdtPr>
      <w:sdtEndPr/>
      <w:sdtContent>
        <w:p w14:paraId="698CDE23" w14:textId="1415AAAC" w:rsidR="000A6C98" w:rsidRDefault="000A6C98">
          <w:r>
            <w:rPr>
              <w:noProof/>
              <w:lang w:eastAsia="en-GB"/>
            </w:rPr>
            <mc:AlternateContent>
              <mc:Choice Requires="wps">
                <w:drawing>
                  <wp:anchor distT="0" distB="0" distL="114300" distR="114300" simplePos="0" relativeHeight="251660288" behindDoc="0" locked="0" layoutInCell="1" allowOverlap="1" wp14:anchorId="31F27E92" wp14:editId="03376DBC">
                    <wp:simplePos x="0" y="0"/>
                    <wp:positionH relativeFrom="page">
                      <wp:posOffset>3449320</wp:posOffset>
                    </wp:positionH>
                    <wp:positionV relativeFrom="page">
                      <wp:posOffset>353060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09AB08" w14:textId="3185133F" w:rsidR="000A6C98" w:rsidRDefault="00BA309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6C9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1F27E92" id="Rectangle 467" o:spid="_x0000_s1026" style="position:absolute;margin-left:271.6pt;margin-top:27.8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" fillcolor="#44546a [3215]" stroked="f" strokeweight="1pt">
                    <v:textbox inset="14.4pt,14.4pt,14.4pt,28.8pt">
                      <w:txbxContent>
                        <w:p w14:paraId="6C09AB08" w14:textId="3185133F" w:rsidR="000A6C98" w:rsidRDefault="00BA309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6C98">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63360" behindDoc="1" locked="0" layoutInCell="1" allowOverlap="1" wp14:anchorId="721A3B96" wp14:editId="130F134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CA1F526" w14:textId="77777777" w:rsidR="000A6C98" w:rsidRDefault="000A6C9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1A3B9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CA1F526" w14:textId="77777777" w:rsidR="000A6C98" w:rsidRDefault="000A6C98"/>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D465B41" wp14:editId="32C3196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E34887" w14:textId="77777777" w:rsidR="005F4A49" w:rsidRDefault="005F4A49" w:rsidP="005F4A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D465B41"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4AE34887" w14:textId="77777777" w:rsidR="005F4A49" w:rsidRDefault="005F4A49" w:rsidP="005F4A49">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3D54C03" wp14:editId="76E1E65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A51F4" w14:textId="77777777" w:rsidR="005F4A49" w:rsidRDefault="005F4A49" w:rsidP="005F4A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D54C03"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073A51F4" w14:textId="77777777" w:rsidR="005F4A49" w:rsidRDefault="005F4A49" w:rsidP="005F4A49">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9A22FF4" wp14:editId="5E16AC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51FF95" w14:textId="23884D5E" w:rsidR="000A6C98" w:rsidRDefault="00A47A8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Developing Professional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C6BAB6" w14:textId="1ACB08FD" w:rsidR="000A6C98" w:rsidRDefault="000A6C9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Human Resource Professional 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9A22FF4"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51FF95" w14:textId="23884D5E" w:rsidR="000A6C98" w:rsidRDefault="00A47A8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Developing Professional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C6BAB6" w14:textId="1ACB08FD" w:rsidR="000A6C98" w:rsidRDefault="000A6C9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Human Resource Professional Assignment 1</w:t>
                              </w:r>
                            </w:p>
                          </w:sdtContent>
                        </w:sdt>
                      </w:txbxContent>
                    </v:textbox>
                    <w10:wrap type="square" anchorx="page" anchory="page"/>
                  </v:shape>
                </w:pict>
              </mc:Fallback>
            </mc:AlternateContent>
          </w:r>
        </w:p>
        <w:p w14:paraId="4641F871" w14:textId="1E4139B7" w:rsidR="000A6C98" w:rsidRDefault="000A6C98">
          <w:r>
            <w:rPr>
              <w:noProof/>
              <w:lang w:eastAsia="en-GB"/>
            </w:rPr>
            <mc:AlternateContent>
              <mc:Choice Requires="wps">
                <w:drawing>
                  <wp:anchor distT="0" distB="0" distL="114300" distR="114300" simplePos="0" relativeHeight="251664384" behindDoc="0" locked="0" layoutInCell="1" allowOverlap="1" wp14:anchorId="5C32E417" wp14:editId="708022BC">
                    <wp:simplePos x="0" y="0"/>
                    <wp:positionH relativeFrom="page">
                      <wp:posOffset>3468370</wp:posOffset>
                    </wp:positionH>
                    <wp:positionV relativeFrom="page">
                      <wp:posOffset>6285230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68A96C0" w14:textId="7A24A4A1" w:rsidR="000A6C98" w:rsidRDefault="00BA309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A6C98">
                                      <w:rPr>
                                        <w:noProof/>
                                        <w:color w:val="44546A" w:themeColor="text2"/>
                                      </w:rPr>
                                      <w:t>Lucy Crocker</w:t>
                                    </w:r>
                                  </w:sdtContent>
                                </w:sdt>
                              </w:p>
                              <w:p w14:paraId="6ACCA2B5" w14:textId="0974B2FB" w:rsidR="000A6C98" w:rsidRDefault="000A6C98">
                                <w:pPr>
                                  <w:pStyle w:val="NoSpacing"/>
                                  <w:rPr>
                                    <w:noProof/>
                                    <w:color w:val="44546A" w:themeColor="text2"/>
                                  </w:rPr>
                                </w:pPr>
                                <w:r>
                                  <w:rPr>
                                    <w:noProof/>
                                    <w:color w:val="44546A" w:themeColor="text2"/>
                                  </w:rPr>
                                  <w:t>1701540</w:t>
                                </w:r>
                              </w:p>
                              <w:p w14:paraId="5D02FBA2" w14:textId="7EC169CC" w:rsidR="000A6C98" w:rsidRDefault="000A6C98">
                                <w:pPr>
                                  <w:pStyle w:val="NoSpacing"/>
                                  <w:rPr>
                                    <w:noProof/>
                                    <w:color w:val="44546A" w:themeColor="text2"/>
                                  </w:rPr>
                                </w:pPr>
                                <w:r>
                                  <w:rPr>
                                    <w:noProof/>
                                    <w:color w:val="44546A" w:themeColor="text2"/>
                                  </w:rPr>
                                  <w:t>M5X00869</w:t>
                                </w:r>
                              </w:p>
                              <w:p w14:paraId="5D04BFB4" w14:textId="5EE8FD85" w:rsidR="0093545F" w:rsidRDefault="0093545F">
                                <w:pPr>
                                  <w:pStyle w:val="NoSpacing"/>
                                  <w:rPr>
                                    <w:noProof/>
                                    <w:color w:val="44546A" w:themeColor="text2"/>
                                  </w:rPr>
                                </w:pPr>
                                <w:r>
                                  <w:rPr>
                                    <w:noProof/>
                                    <w:color w:val="44546A" w:themeColor="text2"/>
                                  </w:rPr>
                                  <w:t>15</w:t>
                                </w:r>
                                <w:r w:rsidRPr="0093545F">
                                  <w:rPr>
                                    <w:noProof/>
                                    <w:color w:val="44546A" w:themeColor="text2"/>
                                    <w:vertAlign w:val="superscript"/>
                                  </w:rPr>
                                  <w:t>th</w:t>
                                </w:r>
                                <w:r>
                                  <w:rPr>
                                    <w:noProof/>
                                    <w:color w:val="44546A" w:themeColor="text2"/>
                                  </w:rPr>
                                  <w:t xml:space="preserve"> of March 2019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C32E417" id="Text Box 465" o:spid="_x0000_s1031" type="#_x0000_t202" style="position:absolute;margin-left:273.1pt;margin-top:494.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3D2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" filled="f" stroked="f" strokeweight=".5pt">
                    <v:textbox style="mso-fit-shape-to-text:t">
                      <w:txbxContent>
                        <w:p w14:paraId="068A96C0" w14:textId="7A24A4A1" w:rsidR="000A6C98" w:rsidRDefault="00BA309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A6C98">
                                <w:rPr>
                                  <w:noProof/>
                                  <w:color w:val="44546A" w:themeColor="text2"/>
                                </w:rPr>
                                <w:t>Lucy Crocker</w:t>
                              </w:r>
                            </w:sdtContent>
                          </w:sdt>
                        </w:p>
                        <w:p w14:paraId="6ACCA2B5" w14:textId="0974B2FB" w:rsidR="000A6C98" w:rsidRDefault="000A6C98">
                          <w:pPr>
                            <w:pStyle w:val="NoSpacing"/>
                            <w:rPr>
                              <w:noProof/>
                              <w:color w:val="44546A" w:themeColor="text2"/>
                            </w:rPr>
                          </w:pPr>
                          <w:r>
                            <w:rPr>
                              <w:noProof/>
                              <w:color w:val="44546A" w:themeColor="text2"/>
                            </w:rPr>
                            <w:t>1701540</w:t>
                          </w:r>
                        </w:p>
                        <w:p w14:paraId="5D02FBA2" w14:textId="7EC169CC" w:rsidR="000A6C98" w:rsidRDefault="000A6C98">
                          <w:pPr>
                            <w:pStyle w:val="NoSpacing"/>
                            <w:rPr>
                              <w:noProof/>
                              <w:color w:val="44546A" w:themeColor="text2"/>
                            </w:rPr>
                          </w:pPr>
                          <w:r>
                            <w:rPr>
                              <w:noProof/>
                              <w:color w:val="44546A" w:themeColor="text2"/>
                            </w:rPr>
                            <w:t>M5X00869</w:t>
                          </w:r>
                        </w:p>
                        <w:p w14:paraId="5D04BFB4" w14:textId="5EE8FD85" w:rsidR="0093545F" w:rsidRDefault="0093545F">
                          <w:pPr>
                            <w:pStyle w:val="NoSpacing"/>
                            <w:rPr>
                              <w:noProof/>
                              <w:color w:val="44546A" w:themeColor="text2"/>
                            </w:rPr>
                          </w:pPr>
                          <w:r>
                            <w:rPr>
                              <w:noProof/>
                              <w:color w:val="44546A" w:themeColor="text2"/>
                            </w:rPr>
                            <w:t>15</w:t>
                          </w:r>
                          <w:r w:rsidRPr="0093545F">
                            <w:rPr>
                              <w:noProof/>
                              <w:color w:val="44546A" w:themeColor="text2"/>
                              <w:vertAlign w:val="superscript"/>
                            </w:rPr>
                            <w:t>th</w:t>
                          </w:r>
                          <w:r>
                            <w:rPr>
                              <w:noProof/>
                              <w:color w:val="44546A" w:themeColor="text2"/>
                            </w:rPr>
                            <w:t xml:space="preserve"> of March 2019</w:t>
                          </w:r>
                        </w:p>
                      </w:txbxContent>
                    </v:textbox>
                    <w10:wrap type="square" anchorx="page" anchory="page"/>
                  </v:shape>
                </w:pict>
              </mc:Fallback>
            </mc:AlternateContent>
          </w:r>
          <w:r>
            <w:br w:type="page"/>
          </w:r>
        </w:p>
      </w:sdtContent>
    </w:sdt>
    <w:p w14:paraId="36ADE065" w14:textId="6FFC851D" w:rsidR="00B217CF" w:rsidRDefault="00B217CF"/>
    <w:p w14:paraId="458B8E17" w14:textId="15D6D935" w:rsidR="00CA601C" w:rsidRDefault="00CA601C"/>
    <w:p w14:paraId="6E57795A" w14:textId="2CD76D41" w:rsidR="00CA601C" w:rsidRDefault="00CA601C"/>
    <w:p w14:paraId="5F871E51" w14:textId="5DA3031C" w:rsidR="00CA601C" w:rsidRDefault="00CA601C"/>
    <w:sdt>
      <w:sdtPr>
        <w:rPr>
          <w:rFonts w:asciiTheme="minorHAnsi" w:eastAsiaTheme="minorHAnsi" w:hAnsiTheme="minorHAnsi" w:cstheme="minorBidi"/>
          <w:color w:val="auto"/>
          <w:sz w:val="22"/>
          <w:szCs w:val="22"/>
          <w:lang w:val="en-GB"/>
        </w:rPr>
        <w:id w:val="-1670252279"/>
        <w:docPartObj>
          <w:docPartGallery w:val="Table of Contents"/>
          <w:docPartUnique/>
        </w:docPartObj>
      </w:sdtPr>
      <w:sdtEndPr>
        <w:rPr>
          <w:b/>
          <w:bCs/>
          <w:noProof/>
        </w:rPr>
      </w:sdtEndPr>
      <w:sdtContent>
        <w:p w14:paraId="5EF53D8A" w14:textId="40606CC1" w:rsidR="00CA601C" w:rsidRDefault="00CA601C">
          <w:pPr>
            <w:pStyle w:val="TOCHeading"/>
          </w:pPr>
          <w:r>
            <w:t>Contents</w:t>
          </w:r>
        </w:p>
        <w:p w14:paraId="7FB7C213" w14:textId="253E1354" w:rsidR="0093545F" w:rsidRDefault="00CA601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557274" w:history="1">
            <w:r w:rsidR="0093545F" w:rsidRPr="003F635D">
              <w:rPr>
                <w:rStyle w:val="Hyperlink"/>
                <w:b/>
                <w:noProof/>
              </w:rPr>
              <w:t>Introduction:</w:t>
            </w:r>
            <w:r w:rsidR="0093545F">
              <w:rPr>
                <w:noProof/>
                <w:webHidden/>
              </w:rPr>
              <w:tab/>
            </w:r>
            <w:r w:rsidR="0093545F">
              <w:rPr>
                <w:noProof/>
                <w:webHidden/>
              </w:rPr>
              <w:fldChar w:fldCharType="begin"/>
            </w:r>
            <w:r w:rsidR="0093545F">
              <w:rPr>
                <w:noProof/>
                <w:webHidden/>
              </w:rPr>
              <w:instrText xml:space="preserve"> PAGEREF _Toc3557274 \h </w:instrText>
            </w:r>
            <w:r w:rsidR="0093545F">
              <w:rPr>
                <w:noProof/>
                <w:webHidden/>
              </w:rPr>
            </w:r>
            <w:r w:rsidR="0093545F">
              <w:rPr>
                <w:noProof/>
                <w:webHidden/>
              </w:rPr>
              <w:fldChar w:fldCharType="separate"/>
            </w:r>
            <w:r w:rsidR="0093545F">
              <w:rPr>
                <w:noProof/>
                <w:webHidden/>
              </w:rPr>
              <w:t>2</w:t>
            </w:r>
            <w:r w:rsidR="0093545F">
              <w:rPr>
                <w:noProof/>
                <w:webHidden/>
              </w:rPr>
              <w:fldChar w:fldCharType="end"/>
            </w:r>
          </w:hyperlink>
        </w:p>
        <w:p w14:paraId="479D5C19" w14:textId="20C7FBF7" w:rsidR="0093545F" w:rsidRDefault="00BA309D">
          <w:pPr>
            <w:pStyle w:val="TOC1"/>
            <w:tabs>
              <w:tab w:val="right" w:leader="dot" w:pos="9016"/>
            </w:tabs>
            <w:rPr>
              <w:rFonts w:eastAsiaTheme="minorEastAsia"/>
              <w:noProof/>
              <w:lang w:eastAsia="en-GB"/>
            </w:rPr>
          </w:pPr>
          <w:hyperlink w:anchor="_Toc3557275" w:history="1">
            <w:r w:rsidR="0093545F" w:rsidRPr="003F635D">
              <w:rPr>
                <w:rStyle w:val="Hyperlink"/>
                <w:b/>
                <w:noProof/>
              </w:rPr>
              <w:t>What it means to be an HR Professional?</w:t>
            </w:r>
            <w:r w:rsidR="0093545F">
              <w:rPr>
                <w:noProof/>
                <w:webHidden/>
              </w:rPr>
              <w:tab/>
            </w:r>
            <w:r w:rsidR="0093545F">
              <w:rPr>
                <w:noProof/>
                <w:webHidden/>
              </w:rPr>
              <w:fldChar w:fldCharType="begin"/>
            </w:r>
            <w:r w:rsidR="0093545F">
              <w:rPr>
                <w:noProof/>
                <w:webHidden/>
              </w:rPr>
              <w:instrText xml:space="preserve"> PAGEREF _Toc3557275 \h </w:instrText>
            </w:r>
            <w:r w:rsidR="0093545F">
              <w:rPr>
                <w:noProof/>
                <w:webHidden/>
              </w:rPr>
            </w:r>
            <w:r w:rsidR="0093545F">
              <w:rPr>
                <w:noProof/>
                <w:webHidden/>
              </w:rPr>
              <w:fldChar w:fldCharType="separate"/>
            </w:r>
            <w:r w:rsidR="0093545F">
              <w:rPr>
                <w:noProof/>
                <w:webHidden/>
              </w:rPr>
              <w:t>2</w:t>
            </w:r>
            <w:r w:rsidR="0093545F">
              <w:rPr>
                <w:noProof/>
                <w:webHidden/>
              </w:rPr>
              <w:fldChar w:fldCharType="end"/>
            </w:r>
          </w:hyperlink>
        </w:p>
        <w:p w14:paraId="7AE2F508" w14:textId="5320E4B9" w:rsidR="0093545F" w:rsidRDefault="00BA309D">
          <w:pPr>
            <w:pStyle w:val="TOC1"/>
            <w:tabs>
              <w:tab w:val="right" w:leader="dot" w:pos="9016"/>
            </w:tabs>
            <w:rPr>
              <w:rFonts w:eastAsiaTheme="minorEastAsia"/>
              <w:noProof/>
              <w:lang w:eastAsia="en-GB"/>
            </w:rPr>
          </w:pPr>
          <w:hyperlink w:anchor="_Toc3557276" w:history="1">
            <w:r w:rsidR="0093545F" w:rsidRPr="003F635D">
              <w:rPr>
                <w:rStyle w:val="Hyperlink"/>
                <w:noProof/>
              </w:rPr>
              <w:t>Activity 2:</w:t>
            </w:r>
            <w:r w:rsidR="0093545F">
              <w:rPr>
                <w:noProof/>
                <w:webHidden/>
              </w:rPr>
              <w:tab/>
            </w:r>
            <w:r w:rsidR="0093545F">
              <w:rPr>
                <w:noProof/>
                <w:webHidden/>
              </w:rPr>
              <w:fldChar w:fldCharType="begin"/>
            </w:r>
            <w:r w:rsidR="0093545F">
              <w:rPr>
                <w:noProof/>
                <w:webHidden/>
              </w:rPr>
              <w:instrText xml:space="preserve"> PAGEREF _Toc3557276 \h </w:instrText>
            </w:r>
            <w:r w:rsidR="0093545F">
              <w:rPr>
                <w:noProof/>
                <w:webHidden/>
              </w:rPr>
            </w:r>
            <w:r w:rsidR="0093545F">
              <w:rPr>
                <w:noProof/>
                <w:webHidden/>
              </w:rPr>
              <w:fldChar w:fldCharType="separate"/>
            </w:r>
            <w:r w:rsidR="0093545F">
              <w:rPr>
                <w:noProof/>
                <w:webHidden/>
              </w:rPr>
              <w:t>3</w:t>
            </w:r>
            <w:r w:rsidR="0093545F">
              <w:rPr>
                <w:noProof/>
                <w:webHidden/>
              </w:rPr>
              <w:fldChar w:fldCharType="end"/>
            </w:r>
          </w:hyperlink>
        </w:p>
        <w:p w14:paraId="6FDF3ED2" w14:textId="39F13F95" w:rsidR="0093545F" w:rsidRDefault="00BA309D">
          <w:pPr>
            <w:pStyle w:val="TOC1"/>
            <w:tabs>
              <w:tab w:val="right" w:leader="dot" w:pos="9016"/>
            </w:tabs>
            <w:rPr>
              <w:rFonts w:eastAsiaTheme="minorEastAsia"/>
              <w:noProof/>
              <w:lang w:eastAsia="en-GB"/>
            </w:rPr>
          </w:pPr>
          <w:hyperlink w:anchor="_Toc3557277" w:history="1">
            <w:r w:rsidR="0093545F" w:rsidRPr="003F635D">
              <w:rPr>
                <w:rStyle w:val="Hyperlink"/>
                <w:noProof/>
              </w:rPr>
              <w:t>Activity 3:</w:t>
            </w:r>
            <w:r w:rsidR="0093545F">
              <w:rPr>
                <w:noProof/>
                <w:webHidden/>
              </w:rPr>
              <w:tab/>
            </w:r>
            <w:r w:rsidR="0093545F">
              <w:rPr>
                <w:noProof/>
                <w:webHidden/>
              </w:rPr>
              <w:fldChar w:fldCharType="begin"/>
            </w:r>
            <w:r w:rsidR="0093545F">
              <w:rPr>
                <w:noProof/>
                <w:webHidden/>
              </w:rPr>
              <w:instrText xml:space="preserve"> PAGEREF _Toc3557277 \h </w:instrText>
            </w:r>
            <w:r w:rsidR="0093545F">
              <w:rPr>
                <w:noProof/>
                <w:webHidden/>
              </w:rPr>
            </w:r>
            <w:r w:rsidR="0093545F">
              <w:rPr>
                <w:noProof/>
                <w:webHidden/>
              </w:rPr>
              <w:fldChar w:fldCharType="separate"/>
            </w:r>
            <w:r w:rsidR="0093545F">
              <w:rPr>
                <w:noProof/>
                <w:webHidden/>
              </w:rPr>
              <w:t>4</w:t>
            </w:r>
            <w:r w:rsidR="0093545F">
              <w:rPr>
                <w:noProof/>
                <w:webHidden/>
              </w:rPr>
              <w:fldChar w:fldCharType="end"/>
            </w:r>
          </w:hyperlink>
        </w:p>
        <w:p w14:paraId="6279F580" w14:textId="5FA79F5D" w:rsidR="0093545F" w:rsidRDefault="00BA309D">
          <w:pPr>
            <w:pStyle w:val="TOC1"/>
            <w:tabs>
              <w:tab w:val="right" w:leader="dot" w:pos="9016"/>
            </w:tabs>
            <w:rPr>
              <w:rFonts w:eastAsiaTheme="minorEastAsia"/>
              <w:noProof/>
              <w:lang w:eastAsia="en-GB"/>
            </w:rPr>
          </w:pPr>
          <w:hyperlink w:anchor="_Toc3557278" w:history="1">
            <w:r w:rsidR="0093545F" w:rsidRPr="003F635D">
              <w:rPr>
                <w:rStyle w:val="Hyperlink"/>
                <w:noProof/>
              </w:rPr>
              <w:t>Activity 4:</w:t>
            </w:r>
            <w:r w:rsidR="0093545F">
              <w:rPr>
                <w:noProof/>
                <w:webHidden/>
              </w:rPr>
              <w:tab/>
            </w:r>
            <w:r w:rsidR="0093545F">
              <w:rPr>
                <w:noProof/>
                <w:webHidden/>
              </w:rPr>
              <w:fldChar w:fldCharType="begin"/>
            </w:r>
            <w:r w:rsidR="0093545F">
              <w:rPr>
                <w:noProof/>
                <w:webHidden/>
              </w:rPr>
              <w:instrText xml:space="preserve"> PAGEREF _Toc3557278 \h </w:instrText>
            </w:r>
            <w:r w:rsidR="0093545F">
              <w:rPr>
                <w:noProof/>
                <w:webHidden/>
              </w:rPr>
            </w:r>
            <w:r w:rsidR="0093545F">
              <w:rPr>
                <w:noProof/>
                <w:webHidden/>
              </w:rPr>
              <w:fldChar w:fldCharType="separate"/>
            </w:r>
            <w:r w:rsidR="0093545F">
              <w:rPr>
                <w:noProof/>
                <w:webHidden/>
              </w:rPr>
              <w:t>6</w:t>
            </w:r>
            <w:r w:rsidR="0093545F">
              <w:rPr>
                <w:noProof/>
                <w:webHidden/>
              </w:rPr>
              <w:fldChar w:fldCharType="end"/>
            </w:r>
          </w:hyperlink>
        </w:p>
        <w:p w14:paraId="7BCC0909" w14:textId="5AEA3109" w:rsidR="0093545F" w:rsidRDefault="00BA309D">
          <w:pPr>
            <w:pStyle w:val="TOC1"/>
            <w:tabs>
              <w:tab w:val="right" w:leader="dot" w:pos="9016"/>
            </w:tabs>
            <w:rPr>
              <w:rFonts w:eastAsiaTheme="minorEastAsia"/>
              <w:noProof/>
              <w:lang w:eastAsia="en-GB"/>
            </w:rPr>
          </w:pPr>
          <w:hyperlink w:anchor="_Toc3557279" w:history="1">
            <w:r w:rsidR="0093545F" w:rsidRPr="003F635D">
              <w:rPr>
                <w:rStyle w:val="Hyperlink"/>
                <w:noProof/>
              </w:rPr>
              <w:t>References</w:t>
            </w:r>
            <w:r w:rsidR="0093545F">
              <w:rPr>
                <w:noProof/>
                <w:webHidden/>
              </w:rPr>
              <w:tab/>
            </w:r>
            <w:r w:rsidR="0093545F">
              <w:rPr>
                <w:noProof/>
                <w:webHidden/>
              </w:rPr>
              <w:fldChar w:fldCharType="begin"/>
            </w:r>
            <w:r w:rsidR="0093545F">
              <w:rPr>
                <w:noProof/>
                <w:webHidden/>
              </w:rPr>
              <w:instrText xml:space="preserve"> PAGEREF _Toc3557279 \h </w:instrText>
            </w:r>
            <w:r w:rsidR="0093545F">
              <w:rPr>
                <w:noProof/>
                <w:webHidden/>
              </w:rPr>
            </w:r>
            <w:r w:rsidR="0093545F">
              <w:rPr>
                <w:noProof/>
                <w:webHidden/>
              </w:rPr>
              <w:fldChar w:fldCharType="separate"/>
            </w:r>
            <w:r w:rsidR="0093545F">
              <w:rPr>
                <w:noProof/>
                <w:webHidden/>
              </w:rPr>
              <w:t>9</w:t>
            </w:r>
            <w:r w:rsidR="0093545F">
              <w:rPr>
                <w:noProof/>
                <w:webHidden/>
              </w:rPr>
              <w:fldChar w:fldCharType="end"/>
            </w:r>
          </w:hyperlink>
        </w:p>
        <w:p w14:paraId="0146C14F" w14:textId="74DA8F48" w:rsidR="00CA601C" w:rsidRDefault="00CA601C">
          <w:r>
            <w:rPr>
              <w:b/>
              <w:bCs/>
              <w:noProof/>
            </w:rPr>
            <w:fldChar w:fldCharType="end"/>
          </w:r>
        </w:p>
      </w:sdtContent>
    </w:sdt>
    <w:p w14:paraId="1112D453" w14:textId="63EE3C8D" w:rsidR="005D3777" w:rsidRDefault="00524E94">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r:id="rId7" w:anchor="_Toc3557347" w:history="1">
        <w:r w:rsidR="005D3777" w:rsidRPr="00B70155">
          <w:rPr>
            <w:rStyle w:val="Hyperlink"/>
            <w:noProof/>
          </w:rPr>
          <w:t>Figure 1: McLagan’s Wheel (HRinIndia, 2010)</w:t>
        </w:r>
        <w:r w:rsidR="005D3777">
          <w:rPr>
            <w:noProof/>
            <w:webHidden/>
          </w:rPr>
          <w:tab/>
        </w:r>
        <w:r w:rsidR="005D3777">
          <w:rPr>
            <w:noProof/>
            <w:webHidden/>
          </w:rPr>
          <w:fldChar w:fldCharType="begin"/>
        </w:r>
        <w:r w:rsidR="005D3777">
          <w:rPr>
            <w:noProof/>
            <w:webHidden/>
          </w:rPr>
          <w:instrText xml:space="preserve"> PAGEREF _Toc3557347 \h </w:instrText>
        </w:r>
        <w:r w:rsidR="005D3777">
          <w:rPr>
            <w:noProof/>
            <w:webHidden/>
          </w:rPr>
        </w:r>
        <w:r w:rsidR="005D3777">
          <w:rPr>
            <w:noProof/>
            <w:webHidden/>
          </w:rPr>
          <w:fldChar w:fldCharType="separate"/>
        </w:r>
        <w:r w:rsidR="005D3777">
          <w:rPr>
            <w:noProof/>
            <w:webHidden/>
          </w:rPr>
          <w:t>2</w:t>
        </w:r>
        <w:r w:rsidR="005D3777">
          <w:rPr>
            <w:noProof/>
            <w:webHidden/>
          </w:rPr>
          <w:fldChar w:fldCharType="end"/>
        </w:r>
      </w:hyperlink>
    </w:p>
    <w:p w14:paraId="1A6829E1" w14:textId="2EF69048" w:rsidR="005D3777" w:rsidRDefault="00BA309D">
      <w:pPr>
        <w:pStyle w:val="TableofFigures"/>
        <w:tabs>
          <w:tab w:val="right" w:leader="dot" w:pos="9016"/>
        </w:tabs>
        <w:rPr>
          <w:rFonts w:eastAsiaTheme="minorEastAsia"/>
          <w:noProof/>
          <w:lang w:eastAsia="en-GB"/>
        </w:rPr>
      </w:pPr>
      <w:hyperlink r:id="rId8" w:anchor="_Toc3557348" w:history="1">
        <w:r w:rsidR="005D3777" w:rsidRPr="00B70155">
          <w:rPr>
            <w:rStyle w:val="Hyperlink"/>
            <w:noProof/>
          </w:rPr>
          <w:t>Figure 2: CIPD Profession Map 2018 (CIPD, 2019)</w:t>
        </w:r>
        <w:r w:rsidR="005D3777">
          <w:rPr>
            <w:noProof/>
            <w:webHidden/>
          </w:rPr>
          <w:tab/>
        </w:r>
        <w:r w:rsidR="005D3777">
          <w:rPr>
            <w:noProof/>
            <w:webHidden/>
          </w:rPr>
          <w:fldChar w:fldCharType="begin"/>
        </w:r>
        <w:r w:rsidR="005D3777">
          <w:rPr>
            <w:noProof/>
            <w:webHidden/>
          </w:rPr>
          <w:instrText xml:space="preserve"> PAGEREF _Toc3557348 \h </w:instrText>
        </w:r>
        <w:r w:rsidR="005D3777">
          <w:rPr>
            <w:noProof/>
            <w:webHidden/>
          </w:rPr>
        </w:r>
        <w:r w:rsidR="005D3777">
          <w:rPr>
            <w:noProof/>
            <w:webHidden/>
          </w:rPr>
          <w:fldChar w:fldCharType="separate"/>
        </w:r>
        <w:r w:rsidR="005D3777">
          <w:rPr>
            <w:noProof/>
            <w:webHidden/>
          </w:rPr>
          <w:t>2</w:t>
        </w:r>
        <w:r w:rsidR="005D3777">
          <w:rPr>
            <w:noProof/>
            <w:webHidden/>
          </w:rPr>
          <w:fldChar w:fldCharType="end"/>
        </w:r>
      </w:hyperlink>
    </w:p>
    <w:p w14:paraId="291B5948" w14:textId="34D1ED86" w:rsidR="005D3777" w:rsidRDefault="00BA309D">
      <w:pPr>
        <w:pStyle w:val="TableofFigures"/>
        <w:tabs>
          <w:tab w:val="right" w:leader="dot" w:pos="9016"/>
        </w:tabs>
        <w:rPr>
          <w:rFonts w:eastAsiaTheme="minorEastAsia"/>
          <w:noProof/>
          <w:lang w:eastAsia="en-GB"/>
        </w:rPr>
      </w:pPr>
      <w:hyperlink r:id="rId9" w:anchor="_Toc3557349" w:history="1">
        <w:r w:rsidR="005D3777" w:rsidRPr="00B70155">
          <w:rPr>
            <w:rStyle w:val="Hyperlink"/>
            <w:noProof/>
          </w:rPr>
          <w:t>Figure 3 Core Elements of Profesionalism: (CIPD, 2017)</w:t>
        </w:r>
        <w:r w:rsidR="005D3777">
          <w:rPr>
            <w:noProof/>
            <w:webHidden/>
          </w:rPr>
          <w:tab/>
        </w:r>
        <w:r w:rsidR="005D3777">
          <w:rPr>
            <w:noProof/>
            <w:webHidden/>
          </w:rPr>
          <w:fldChar w:fldCharType="begin"/>
        </w:r>
        <w:r w:rsidR="005D3777">
          <w:rPr>
            <w:noProof/>
            <w:webHidden/>
          </w:rPr>
          <w:instrText xml:space="preserve"> PAGEREF _Toc3557349 \h </w:instrText>
        </w:r>
        <w:r w:rsidR="005D3777">
          <w:rPr>
            <w:noProof/>
            <w:webHidden/>
          </w:rPr>
        </w:r>
        <w:r w:rsidR="005D3777">
          <w:rPr>
            <w:noProof/>
            <w:webHidden/>
          </w:rPr>
          <w:fldChar w:fldCharType="separate"/>
        </w:r>
        <w:r w:rsidR="005D3777">
          <w:rPr>
            <w:noProof/>
            <w:webHidden/>
          </w:rPr>
          <w:t>3</w:t>
        </w:r>
        <w:r w:rsidR="005D3777">
          <w:rPr>
            <w:noProof/>
            <w:webHidden/>
          </w:rPr>
          <w:fldChar w:fldCharType="end"/>
        </w:r>
      </w:hyperlink>
    </w:p>
    <w:p w14:paraId="193CF002" w14:textId="65F4E3D7" w:rsidR="005D3777" w:rsidRDefault="00BA309D">
      <w:pPr>
        <w:pStyle w:val="TableofFigures"/>
        <w:tabs>
          <w:tab w:val="right" w:leader="dot" w:pos="9016"/>
        </w:tabs>
        <w:rPr>
          <w:rFonts w:eastAsiaTheme="minorEastAsia"/>
          <w:noProof/>
          <w:lang w:eastAsia="en-GB"/>
        </w:rPr>
      </w:pPr>
      <w:hyperlink r:id="rId10" w:anchor="_Toc3557350" w:history="1">
        <w:r w:rsidR="005D3777" w:rsidRPr="00B70155">
          <w:rPr>
            <w:rStyle w:val="Hyperlink"/>
            <w:noProof/>
          </w:rPr>
          <w:t>Figure 4: Tuckman's Theory Model (Business Balls , 2018)</w:t>
        </w:r>
        <w:r w:rsidR="005D3777">
          <w:rPr>
            <w:noProof/>
            <w:webHidden/>
          </w:rPr>
          <w:tab/>
        </w:r>
        <w:r w:rsidR="005D3777">
          <w:rPr>
            <w:noProof/>
            <w:webHidden/>
          </w:rPr>
          <w:fldChar w:fldCharType="begin"/>
        </w:r>
        <w:r w:rsidR="005D3777">
          <w:rPr>
            <w:noProof/>
            <w:webHidden/>
          </w:rPr>
          <w:instrText xml:space="preserve"> PAGEREF _Toc3557350 \h </w:instrText>
        </w:r>
        <w:r w:rsidR="005D3777">
          <w:rPr>
            <w:noProof/>
            <w:webHidden/>
          </w:rPr>
        </w:r>
        <w:r w:rsidR="005D3777">
          <w:rPr>
            <w:noProof/>
            <w:webHidden/>
          </w:rPr>
          <w:fldChar w:fldCharType="separate"/>
        </w:r>
        <w:r w:rsidR="005D3777">
          <w:rPr>
            <w:noProof/>
            <w:webHidden/>
          </w:rPr>
          <w:t>3</w:t>
        </w:r>
        <w:r w:rsidR="005D3777">
          <w:rPr>
            <w:noProof/>
            <w:webHidden/>
          </w:rPr>
          <w:fldChar w:fldCharType="end"/>
        </w:r>
      </w:hyperlink>
    </w:p>
    <w:p w14:paraId="51D02FD4" w14:textId="02552B16" w:rsidR="005D3777" w:rsidRDefault="00BA309D">
      <w:pPr>
        <w:pStyle w:val="TableofFigures"/>
        <w:tabs>
          <w:tab w:val="right" w:leader="dot" w:pos="9016"/>
        </w:tabs>
        <w:rPr>
          <w:rFonts w:eastAsiaTheme="minorEastAsia"/>
          <w:noProof/>
          <w:lang w:eastAsia="en-GB"/>
        </w:rPr>
      </w:pPr>
      <w:hyperlink r:id="rId11" w:anchor="_Toc3557351" w:history="1">
        <w:r w:rsidR="005D3777" w:rsidRPr="00B70155">
          <w:rPr>
            <w:rStyle w:val="Hyperlink"/>
            <w:noProof/>
          </w:rPr>
          <w:t>Figure 5: The Eisenhower Matrix (Eisenhower, 2017)</w:t>
        </w:r>
        <w:r w:rsidR="005D3777">
          <w:rPr>
            <w:noProof/>
            <w:webHidden/>
          </w:rPr>
          <w:tab/>
        </w:r>
        <w:r w:rsidR="005D3777">
          <w:rPr>
            <w:noProof/>
            <w:webHidden/>
          </w:rPr>
          <w:fldChar w:fldCharType="begin"/>
        </w:r>
        <w:r w:rsidR="005D3777">
          <w:rPr>
            <w:noProof/>
            <w:webHidden/>
          </w:rPr>
          <w:instrText xml:space="preserve"> PAGEREF _Toc3557351 \h </w:instrText>
        </w:r>
        <w:r w:rsidR="005D3777">
          <w:rPr>
            <w:noProof/>
            <w:webHidden/>
          </w:rPr>
        </w:r>
        <w:r w:rsidR="005D3777">
          <w:rPr>
            <w:noProof/>
            <w:webHidden/>
          </w:rPr>
          <w:fldChar w:fldCharType="separate"/>
        </w:r>
        <w:r w:rsidR="005D3777">
          <w:rPr>
            <w:noProof/>
            <w:webHidden/>
          </w:rPr>
          <w:t>5</w:t>
        </w:r>
        <w:r w:rsidR="005D3777">
          <w:rPr>
            <w:noProof/>
            <w:webHidden/>
          </w:rPr>
          <w:fldChar w:fldCharType="end"/>
        </w:r>
      </w:hyperlink>
    </w:p>
    <w:p w14:paraId="3AC7AD36" w14:textId="274AC33C" w:rsidR="005D3777" w:rsidRDefault="00BA309D">
      <w:pPr>
        <w:pStyle w:val="TableofFigures"/>
        <w:tabs>
          <w:tab w:val="right" w:leader="dot" w:pos="9016"/>
        </w:tabs>
        <w:rPr>
          <w:rFonts w:eastAsiaTheme="minorEastAsia"/>
          <w:noProof/>
          <w:lang w:eastAsia="en-GB"/>
        </w:rPr>
      </w:pPr>
      <w:hyperlink r:id="rId12" w:anchor="_Toc3557352" w:history="1">
        <w:r w:rsidR="005D3777" w:rsidRPr="00B70155">
          <w:rPr>
            <w:rStyle w:val="Hyperlink"/>
            <w:noProof/>
          </w:rPr>
          <w:t>Figure 6: The Cynefin Model (MindTools, 2019)</w:t>
        </w:r>
        <w:r w:rsidR="005D3777">
          <w:rPr>
            <w:noProof/>
            <w:webHidden/>
          </w:rPr>
          <w:tab/>
        </w:r>
        <w:r w:rsidR="005D3777">
          <w:rPr>
            <w:noProof/>
            <w:webHidden/>
          </w:rPr>
          <w:fldChar w:fldCharType="begin"/>
        </w:r>
        <w:r w:rsidR="005D3777">
          <w:rPr>
            <w:noProof/>
            <w:webHidden/>
          </w:rPr>
          <w:instrText xml:space="preserve"> PAGEREF _Toc3557352 \h </w:instrText>
        </w:r>
        <w:r w:rsidR="005D3777">
          <w:rPr>
            <w:noProof/>
            <w:webHidden/>
          </w:rPr>
        </w:r>
        <w:r w:rsidR="005D3777">
          <w:rPr>
            <w:noProof/>
            <w:webHidden/>
          </w:rPr>
          <w:fldChar w:fldCharType="separate"/>
        </w:r>
        <w:r w:rsidR="005D3777">
          <w:rPr>
            <w:noProof/>
            <w:webHidden/>
          </w:rPr>
          <w:t>5</w:t>
        </w:r>
        <w:r w:rsidR="005D3777">
          <w:rPr>
            <w:noProof/>
            <w:webHidden/>
          </w:rPr>
          <w:fldChar w:fldCharType="end"/>
        </w:r>
      </w:hyperlink>
    </w:p>
    <w:p w14:paraId="51BB2269" w14:textId="3BD5B879" w:rsidR="00CA601C" w:rsidRDefault="00524E94">
      <w:r>
        <w:rPr>
          <w:b/>
          <w:bCs/>
          <w:noProof/>
          <w:lang w:val="en-US"/>
        </w:rPr>
        <w:fldChar w:fldCharType="end"/>
      </w:r>
    </w:p>
    <w:p w14:paraId="66A5F21A" w14:textId="0745C10A" w:rsidR="00CA601C" w:rsidRDefault="00CA601C"/>
    <w:p w14:paraId="1A0B5E33" w14:textId="41297B88" w:rsidR="00CA601C" w:rsidRDefault="00CA601C"/>
    <w:p w14:paraId="6F74E24D" w14:textId="721A9244" w:rsidR="00CA601C" w:rsidRDefault="00CA601C"/>
    <w:p w14:paraId="006A22EF" w14:textId="02CAD16B" w:rsidR="00CA601C" w:rsidRDefault="00CA601C"/>
    <w:p w14:paraId="39D097E4" w14:textId="125FD6A4" w:rsidR="00CA601C" w:rsidRDefault="00CA601C"/>
    <w:p w14:paraId="01B9FD6A" w14:textId="573B88F3" w:rsidR="00CA601C" w:rsidRDefault="00CA601C"/>
    <w:p w14:paraId="2201AA06" w14:textId="34E46732" w:rsidR="00CA601C" w:rsidRDefault="00CA601C"/>
    <w:p w14:paraId="3957B9CA" w14:textId="757F3EF0" w:rsidR="00CA601C" w:rsidRDefault="00CA601C"/>
    <w:p w14:paraId="2D9E851C" w14:textId="356549D5" w:rsidR="00CA601C" w:rsidRDefault="00CA601C"/>
    <w:p w14:paraId="09CE2EDF" w14:textId="45E8E738" w:rsidR="00CA601C" w:rsidRDefault="00CA601C"/>
    <w:p w14:paraId="12FB30C1" w14:textId="498A14AF" w:rsidR="00CA601C" w:rsidRDefault="00CA601C"/>
    <w:p w14:paraId="51485CBB" w14:textId="601A65FF" w:rsidR="00CA601C" w:rsidRDefault="00CA601C"/>
    <w:p w14:paraId="6FC7CF56" w14:textId="5F69FF11" w:rsidR="00CA601C" w:rsidRDefault="00CA601C"/>
    <w:p w14:paraId="006B0D84" w14:textId="25F2285E" w:rsidR="00CA601C" w:rsidRDefault="00CA601C"/>
    <w:p w14:paraId="729B14E1" w14:textId="77777777" w:rsidR="00CA601C" w:rsidRDefault="00CA601C"/>
    <w:p w14:paraId="488ABFE3" w14:textId="0125C178" w:rsidR="00850DBF" w:rsidRPr="00850DBF" w:rsidRDefault="00850DBF" w:rsidP="00850DBF">
      <w:pPr>
        <w:pStyle w:val="Heading1"/>
        <w:rPr>
          <w:b/>
          <w:color w:val="auto"/>
          <w:u w:val="single"/>
        </w:rPr>
      </w:pPr>
      <w:bookmarkStart w:id="0" w:name="_Toc3557274"/>
      <w:r w:rsidRPr="00850DBF">
        <w:rPr>
          <w:b/>
          <w:color w:val="auto"/>
          <w:u w:val="single"/>
        </w:rPr>
        <w:lastRenderedPageBreak/>
        <w:t>Introduction:</w:t>
      </w:r>
      <w:bookmarkEnd w:id="0"/>
    </w:p>
    <w:p w14:paraId="7464804F" w14:textId="0B1690BD" w:rsidR="00426395" w:rsidRDefault="001B0F8A">
      <w:r>
        <w:t xml:space="preserve">The aim of this </w:t>
      </w:r>
      <w:r w:rsidR="00F50770">
        <w:t>assignment</w:t>
      </w:r>
      <w:r>
        <w:t xml:space="preserve"> </w:t>
      </w:r>
      <w:r w:rsidR="000463FF">
        <w:t xml:space="preserve">is to </w:t>
      </w:r>
      <w:r w:rsidR="0082280B">
        <w:t xml:space="preserve">demonstrate </w:t>
      </w:r>
      <w:r w:rsidR="00CA601C">
        <w:t xml:space="preserve">a professional development assessment. </w:t>
      </w:r>
      <w:r w:rsidR="007E68A8">
        <w:t xml:space="preserve"> </w:t>
      </w:r>
      <w:r w:rsidR="00F107B9">
        <w:t xml:space="preserve">The origins of the Human Resource </w:t>
      </w:r>
      <w:r w:rsidR="00763C8F">
        <w:t>profession can</w:t>
      </w:r>
      <w:r w:rsidR="00F107B9">
        <w:t xml:space="preserve"> be located within the larger organisations that were in </w:t>
      </w:r>
      <w:r w:rsidR="00656D75">
        <w:t>operation in</w:t>
      </w:r>
      <w:r w:rsidR="00F107B9">
        <w:t xml:space="preserve"> the late nineteenth and early twentieth centur</w:t>
      </w:r>
      <w:r w:rsidR="00487D84">
        <w:t>y.</w:t>
      </w:r>
      <w:r w:rsidR="0070548D">
        <w:t xml:space="preserve"> The terminology of human resource management was firstly introduced </w:t>
      </w:r>
      <w:r w:rsidR="005538C1">
        <w:t>in</w:t>
      </w:r>
      <w:r w:rsidR="0070548D">
        <w:t xml:space="preserve"> the </w:t>
      </w:r>
      <w:r w:rsidR="00656D75">
        <w:t>USA in</w:t>
      </w:r>
      <w:r w:rsidR="0070548D">
        <w:t xml:space="preserve"> the 1960’s, but by 1980 the term was being used widely all over the world</w:t>
      </w:r>
      <w:r w:rsidR="00EE4A7A">
        <w:t xml:space="preserve"> </w:t>
      </w:r>
      <w:sdt>
        <w:sdtPr>
          <w:id w:val="-981080009"/>
          <w:citation/>
        </w:sdtPr>
        <w:sdtEndPr/>
        <w:sdtContent>
          <w:r w:rsidR="007E68A8">
            <w:fldChar w:fldCharType="begin"/>
          </w:r>
          <w:r w:rsidR="007E68A8">
            <w:instrText xml:space="preserve"> CITATION Tay16 \l 2057 </w:instrText>
          </w:r>
          <w:r w:rsidR="007E68A8">
            <w:fldChar w:fldCharType="separate"/>
          </w:r>
          <w:r w:rsidR="002B4F14" w:rsidRPr="002B4F14">
            <w:rPr>
              <w:noProof/>
            </w:rPr>
            <w:t>(Taylor &amp; Woodhams, 2016)</w:t>
          </w:r>
          <w:r w:rsidR="007E68A8">
            <w:fldChar w:fldCharType="end"/>
          </w:r>
        </w:sdtContent>
      </w:sdt>
      <w:r w:rsidR="0070548D">
        <w:t xml:space="preserve">. </w:t>
      </w:r>
    </w:p>
    <w:p w14:paraId="4399EFAA" w14:textId="52B8DCBD" w:rsidR="007E68A8" w:rsidRDefault="00426395">
      <w:r>
        <w:t xml:space="preserve">Human resource management has been defined by </w:t>
      </w:r>
      <w:r w:rsidRPr="00426395">
        <w:rPr>
          <w:noProof/>
        </w:rPr>
        <w:t xml:space="preserve">Torrington, </w:t>
      </w:r>
      <w:r>
        <w:rPr>
          <w:noProof/>
        </w:rPr>
        <w:t>(</w:t>
      </w:r>
      <w:r w:rsidRPr="00426395">
        <w:rPr>
          <w:noProof/>
        </w:rPr>
        <w:t>1931)</w:t>
      </w:r>
      <w:r w:rsidR="0077331A">
        <w:t xml:space="preserve"> </w:t>
      </w:r>
      <w:r>
        <w:t>as “</w:t>
      </w:r>
      <w:r w:rsidR="00A9558D">
        <w:t xml:space="preserve">the basis of all management activity, but it is not the basis of all business activity”.  </w:t>
      </w:r>
      <w:r w:rsidR="005538C1">
        <w:t xml:space="preserve">However, it </w:t>
      </w:r>
      <w:r w:rsidR="007E68A8">
        <w:t xml:space="preserve">has also been defined by </w:t>
      </w:r>
      <w:r w:rsidR="001D2A0D" w:rsidRPr="001D2A0D">
        <w:rPr>
          <w:noProof/>
        </w:rPr>
        <w:t xml:space="preserve">Armstrong  </w:t>
      </w:r>
      <w:r w:rsidR="001D2A0D">
        <w:rPr>
          <w:noProof/>
        </w:rPr>
        <w:t>(</w:t>
      </w:r>
      <w:r w:rsidR="001D2A0D" w:rsidRPr="001D2A0D">
        <w:rPr>
          <w:noProof/>
        </w:rPr>
        <w:t>2008)</w:t>
      </w:r>
      <w:r w:rsidR="001D2A0D">
        <w:rPr>
          <w:noProof/>
        </w:rPr>
        <w:t xml:space="preserve">, as a “strategic and coherent approach to the management of an organizations most valued assets – the people working there, who individually and collectively contribute to the achievement of its objectives”. </w:t>
      </w:r>
      <w:r w:rsidR="005538C1">
        <w:rPr>
          <w:noProof/>
        </w:rPr>
        <w:t xml:space="preserve"> Both of these definitions have been defined by credible sources and they are suitable for the purposes fof this assignment.</w:t>
      </w:r>
    </w:p>
    <w:p w14:paraId="62CE10AC" w14:textId="086AEA49" w:rsidR="008E1C6C" w:rsidRDefault="004C5316">
      <w:r>
        <w:rPr>
          <w:noProof/>
          <w:lang w:eastAsia="en-GB"/>
        </w:rPr>
        <mc:AlternateContent>
          <mc:Choice Requires="wps">
            <w:drawing>
              <wp:anchor distT="0" distB="0" distL="114300" distR="114300" simplePos="0" relativeHeight="251680768" behindDoc="1" locked="0" layoutInCell="1" allowOverlap="1" wp14:anchorId="6097EFE4" wp14:editId="0187A688">
                <wp:simplePos x="0" y="0"/>
                <wp:positionH relativeFrom="margin">
                  <wp:posOffset>38100</wp:posOffset>
                </wp:positionH>
                <wp:positionV relativeFrom="paragraph">
                  <wp:posOffset>2002155</wp:posOffset>
                </wp:positionV>
                <wp:extent cx="1916430" cy="635"/>
                <wp:effectExtent l="0" t="0" r="7620" b="0"/>
                <wp:wrapTight wrapText="bothSides">
                  <wp:wrapPolygon edited="0">
                    <wp:start x="0" y="0"/>
                    <wp:lineTo x="0" y="20057"/>
                    <wp:lineTo x="21471" y="20057"/>
                    <wp:lineTo x="21471"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1916430" cy="635"/>
                        </a:xfrm>
                        <a:prstGeom prst="rect">
                          <a:avLst/>
                        </a:prstGeom>
                        <a:solidFill>
                          <a:prstClr val="white"/>
                        </a:solidFill>
                        <a:ln>
                          <a:noFill/>
                        </a:ln>
                      </wps:spPr>
                      <wps:txbx>
                        <w:txbxContent>
                          <w:p w14:paraId="0AE66DFE" w14:textId="70AB3EE6" w:rsidR="008E1C6C" w:rsidRPr="00623F22" w:rsidRDefault="008E1C6C" w:rsidP="008E1C6C">
                            <w:pPr>
                              <w:pStyle w:val="Caption"/>
                              <w:rPr>
                                <w:noProof/>
                              </w:rPr>
                            </w:pPr>
                            <w:bookmarkStart w:id="1" w:name="_Toc3557347"/>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1</w:t>
                            </w:r>
                            <w:r w:rsidR="005F4A49">
                              <w:rPr>
                                <w:noProof/>
                              </w:rPr>
                              <w:fldChar w:fldCharType="end"/>
                            </w:r>
                            <w:r>
                              <w:t xml:space="preserve">: </w:t>
                            </w:r>
                            <w:r w:rsidR="00211AF5">
                              <w:t>McLagan’s</w:t>
                            </w:r>
                            <w:r>
                              <w:t xml:space="preserve"> Wheel</w:t>
                            </w:r>
                            <w:r w:rsidR="004C5316">
                              <w:t xml:space="preserve"> </w:t>
                            </w:r>
                            <w:sdt>
                              <w:sdtPr>
                                <w:id w:val="398490959"/>
                                <w:citation/>
                              </w:sdtPr>
                              <w:sdtEndPr/>
                              <w:sdtContent>
                                <w:r w:rsidR="004C5316">
                                  <w:fldChar w:fldCharType="begin"/>
                                </w:r>
                                <w:r w:rsidR="004C5316">
                                  <w:instrText xml:space="preserve">CITATION McL10 \l 2057 </w:instrText>
                                </w:r>
                                <w:r w:rsidR="004C5316">
                                  <w:fldChar w:fldCharType="separate"/>
                                </w:r>
                                <w:r w:rsidR="002B4F14" w:rsidRPr="002B4F14">
                                  <w:rPr>
                                    <w:noProof/>
                                  </w:rPr>
                                  <w:t>(HRinIndia, 2010)</w:t>
                                </w:r>
                                <w:r w:rsidR="004C5316">
                                  <w:fldChar w:fldCharType="end"/>
                                </w:r>
                              </w:sdtContent>
                            </w:sdt>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97EFE4" id="Text Box 11" o:spid="_x0000_s1032" type="#_x0000_t202" style="position:absolute;margin-left:3pt;margin-top:157.65pt;width:150.9pt;height:.05pt;z-index:-251635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" stroked="f">
                <v:textbox style="mso-fit-shape-to-text:t" inset="0,0,0,0">
                  <w:txbxContent>
                    <w:p w14:paraId="0AE66DFE" w14:textId="70AB3EE6" w:rsidR="008E1C6C" w:rsidRPr="00623F22" w:rsidRDefault="008E1C6C" w:rsidP="008E1C6C">
                      <w:pPr>
                        <w:pStyle w:val="Caption"/>
                        <w:rPr>
                          <w:noProof/>
                        </w:rPr>
                      </w:pPr>
                      <w:bookmarkStart w:id="2" w:name="_Toc3557347"/>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1</w:t>
                      </w:r>
                      <w:r w:rsidR="005F4A49">
                        <w:rPr>
                          <w:noProof/>
                        </w:rPr>
                        <w:fldChar w:fldCharType="end"/>
                      </w:r>
                      <w:r>
                        <w:t xml:space="preserve">: </w:t>
                      </w:r>
                      <w:r w:rsidR="00211AF5">
                        <w:t>McLagan’s</w:t>
                      </w:r>
                      <w:r>
                        <w:t xml:space="preserve"> Wheel</w:t>
                      </w:r>
                      <w:r w:rsidR="004C5316">
                        <w:t xml:space="preserve"> </w:t>
                      </w:r>
                      <w:sdt>
                        <w:sdtPr>
                          <w:id w:val="398490959"/>
                          <w:citation/>
                        </w:sdtPr>
                        <w:sdtEndPr/>
                        <w:sdtContent>
                          <w:r w:rsidR="004C5316">
                            <w:fldChar w:fldCharType="begin"/>
                          </w:r>
                          <w:r w:rsidR="004C5316">
                            <w:instrText xml:space="preserve">CITATION McL10 \l 2057 </w:instrText>
                          </w:r>
                          <w:r w:rsidR="004C5316">
                            <w:fldChar w:fldCharType="separate"/>
                          </w:r>
                          <w:r w:rsidR="002B4F14" w:rsidRPr="002B4F14">
                            <w:rPr>
                              <w:noProof/>
                            </w:rPr>
                            <w:t>(HRinIndia, 2010)</w:t>
                          </w:r>
                          <w:r w:rsidR="004C5316">
                            <w:fldChar w:fldCharType="end"/>
                          </w:r>
                        </w:sdtContent>
                      </w:sdt>
                      <w:bookmarkEnd w:id="2"/>
                    </w:p>
                  </w:txbxContent>
                </v:textbox>
                <w10:wrap type="tight" anchorx="margin"/>
              </v:shape>
            </w:pict>
          </mc:Fallback>
        </mc:AlternateContent>
      </w:r>
      <w:r w:rsidRPr="004C5316">
        <w:rPr>
          <w:noProof/>
        </w:rPr>
        <w:drawing>
          <wp:anchor distT="0" distB="0" distL="114300" distR="114300" simplePos="0" relativeHeight="251686912" behindDoc="1" locked="0" layoutInCell="1" allowOverlap="1" wp14:anchorId="147EF977" wp14:editId="13DEC18C">
            <wp:simplePos x="0" y="0"/>
            <wp:positionH relativeFrom="column">
              <wp:posOffset>0</wp:posOffset>
            </wp:positionH>
            <wp:positionV relativeFrom="paragraph">
              <wp:posOffset>4445</wp:posOffset>
            </wp:positionV>
            <wp:extent cx="1828800" cy="1936115"/>
            <wp:effectExtent l="0" t="0" r="0" b="6985"/>
            <wp:wrapTight wrapText="bothSides">
              <wp:wrapPolygon edited="0">
                <wp:start x="0" y="0"/>
                <wp:lineTo x="0" y="21465"/>
                <wp:lineTo x="21375" y="21465"/>
                <wp:lineTo x="2137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8800" cy="1936115"/>
                    </a:xfrm>
                    <a:prstGeom prst="rect">
                      <a:avLst/>
                    </a:prstGeom>
                  </pic:spPr>
                </pic:pic>
              </a:graphicData>
            </a:graphic>
          </wp:anchor>
        </w:drawing>
      </w:r>
      <w:r w:rsidR="0077331A">
        <w:t xml:space="preserve">Human Resource managers have a variety of roles </w:t>
      </w:r>
      <w:r w:rsidR="00533270">
        <w:t xml:space="preserve">and functions to </w:t>
      </w:r>
      <w:r w:rsidR="0055272C">
        <w:t>complete, for example,</w:t>
      </w:r>
      <w:r w:rsidR="00B2718E">
        <w:t xml:space="preserve"> </w:t>
      </w:r>
      <w:r w:rsidR="00C15EA4">
        <w:t>staffing, compensation</w:t>
      </w:r>
      <w:r w:rsidR="008E1C6C">
        <w:t xml:space="preserve"> and benefits, career development, </w:t>
      </w:r>
      <w:r w:rsidR="00B2718E">
        <w:t>motivation, training and development and maintenance within an organisation</w:t>
      </w:r>
      <w:r w:rsidR="00EE4A7A">
        <w:t xml:space="preserve"> as demo</w:t>
      </w:r>
      <w:r w:rsidR="008E1C6C">
        <w:t>nstrated in figure 1.</w:t>
      </w:r>
    </w:p>
    <w:p w14:paraId="092647F6" w14:textId="2FFA6BFC" w:rsidR="008E1C6C" w:rsidRDefault="008E1C6C" w:rsidP="00850DBF">
      <w:pPr>
        <w:pStyle w:val="Heading1"/>
        <w:rPr>
          <w:b/>
          <w:color w:val="auto"/>
          <w:u w:val="single"/>
        </w:rPr>
      </w:pPr>
    </w:p>
    <w:p w14:paraId="43D8EA31" w14:textId="15FC3ADD" w:rsidR="008E1C6C" w:rsidRDefault="008E1C6C" w:rsidP="00850DBF">
      <w:pPr>
        <w:pStyle w:val="Heading1"/>
        <w:rPr>
          <w:b/>
          <w:color w:val="auto"/>
          <w:u w:val="single"/>
        </w:rPr>
      </w:pPr>
    </w:p>
    <w:p w14:paraId="6E7187AA" w14:textId="43ED4663" w:rsidR="008E1C6C" w:rsidRDefault="008E1C6C" w:rsidP="00850DBF">
      <w:pPr>
        <w:pStyle w:val="Heading1"/>
        <w:rPr>
          <w:b/>
          <w:color w:val="auto"/>
          <w:u w:val="single"/>
        </w:rPr>
      </w:pPr>
    </w:p>
    <w:p w14:paraId="6D96B2A1" w14:textId="77777777" w:rsidR="008E1C6C" w:rsidRDefault="008E1C6C" w:rsidP="00850DBF">
      <w:pPr>
        <w:pStyle w:val="Heading1"/>
        <w:rPr>
          <w:b/>
          <w:color w:val="auto"/>
          <w:u w:val="single"/>
        </w:rPr>
      </w:pPr>
    </w:p>
    <w:p w14:paraId="3F11F111" w14:textId="146E7BF9" w:rsidR="00850DBF" w:rsidRDefault="00850DBF" w:rsidP="00850DBF">
      <w:pPr>
        <w:pStyle w:val="Heading1"/>
        <w:rPr>
          <w:b/>
          <w:color w:val="auto"/>
          <w:u w:val="single"/>
        </w:rPr>
      </w:pPr>
      <w:bookmarkStart w:id="3" w:name="_Toc3557275"/>
      <w:r w:rsidRPr="00850DBF">
        <w:rPr>
          <w:b/>
          <w:color w:val="auto"/>
          <w:u w:val="single"/>
        </w:rPr>
        <w:t>What it means to be an HR Professional?</w:t>
      </w:r>
      <w:bookmarkEnd w:id="3"/>
    </w:p>
    <w:p w14:paraId="24DA51D3" w14:textId="7354844E" w:rsidR="00341D12" w:rsidRDefault="006C4D58" w:rsidP="00312A79">
      <w:pPr>
        <w:rPr>
          <w:noProof/>
        </w:rPr>
      </w:pPr>
      <w:r w:rsidRPr="00DA4E5D">
        <w:rPr>
          <w:noProof/>
        </w:rPr>
        <w:t xml:space="preserve">Taylor &amp; Woodhams </w:t>
      </w:r>
      <w:r>
        <w:rPr>
          <w:noProof/>
        </w:rPr>
        <w:t xml:space="preserve"> (</w:t>
      </w:r>
      <w:r w:rsidRPr="00DA4E5D">
        <w:rPr>
          <w:noProof/>
        </w:rPr>
        <w:t>2016)</w:t>
      </w:r>
      <w:r w:rsidR="00F63882">
        <w:t xml:space="preserve">, </w:t>
      </w:r>
      <w:r w:rsidR="00722596">
        <w:t xml:space="preserve">have attempted to define a professional </w:t>
      </w:r>
      <w:r w:rsidR="00FE5F98">
        <w:t>as</w:t>
      </w:r>
      <w:r w:rsidR="002A4D41">
        <w:t xml:space="preserve"> “someone</w:t>
      </w:r>
      <w:r w:rsidR="00796880">
        <w:t xml:space="preserve"> who carries out their job – whatever it is – to a high standard”. </w:t>
      </w:r>
      <w:r w:rsidR="009D07B1">
        <w:t xml:space="preserve">Another definition of a professional provided by </w:t>
      </w:r>
      <w:r w:rsidR="009D07B1" w:rsidRPr="009D07B1">
        <w:rPr>
          <w:noProof/>
        </w:rPr>
        <w:t xml:space="preserve">Taylor &amp; Woodhams </w:t>
      </w:r>
      <w:r w:rsidR="00A104C3">
        <w:rPr>
          <w:noProof/>
        </w:rPr>
        <w:t>(</w:t>
      </w:r>
      <w:r w:rsidR="009D07B1" w:rsidRPr="009D07B1">
        <w:rPr>
          <w:noProof/>
        </w:rPr>
        <w:t>2016)</w:t>
      </w:r>
      <w:r w:rsidR="009D07B1">
        <w:rPr>
          <w:noProof/>
        </w:rPr>
        <w:t>, has stated that a profes</w:t>
      </w:r>
      <w:r w:rsidR="00B73186">
        <w:rPr>
          <w:noProof/>
        </w:rPr>
        <w:t>si</w:t>
      </w:r>
      <w:r w:rsidR="009D07B1">
        <w:rPr>
          <w:noProof/>
        </w:rPr>
        <w:t xml:space="preserve">onal should be based upon the individuals professional qualifications, </w:t>
      </w:r>
      <w:r w:rsidR="00A104C3">
        <w:rPr>
          <w:noProof/>
        </w:rPr>
        <w:t>for example, a CIPD qualification.</w:t>
      </w:r>
      <w:r w:rsidR="00090E83">
        <w:rPr>
          <w:noProof/>
        </w:rPr>
        <w:t xml:space="preserve"> </w:t>
      </w:r>
      <w:r w:rsidR="00A239DE">
        <w:t xml:space="preserve">However, </w:t>
      </w:r>
      <w:r w:rsidR="00946AF4">
        <w:t>defining a professional is not a “straight forward question to answer” a</w:t>
      </w:r>
      <w:r w:rsidR="000C6A9B">
        <w:t>s a variety of people have different opinions on how a professional should be defined</w:t>
      </w:r>
      <w:r w:rsidR="00711DD4">
        <w:t>.</w:t>
      </w:r>
      <w:r w:rsidR="00BC3C29">
        <w:t xml:space="preserve"> </w:t>
      </w:r>
    </w:p>
    <w:p w14:paraId="011DCBF2" w14:textId="7F3AB410" w:rsidR="00A614C3" w:rsidRDefault="007226EE" w:rsidP="00312A79">
      <w:r>
        <w:rPr>
          <w:noProof/>
          <w:lang w:eastAsia="en-GB"/>
        </w:rPr>
        <mc:AlternateContent>
          <mc:Choice Requires="wps">
            <w:drawing>
              <wp:anchor distT="0" distB="0" distL="114300" distR="114300" simplePos="0" relativeHeight="251670528" behindDoc="0" locked="0" layoutInCell="1" allowOverlap="1" wp14:anchorId="2931ABEF" wp14:editId="751F931D">
                <wp:simplePos x="0" y="0"/>
                <wp:positionH relativeFrom="margin">
                  <wp:align>left</wp:align>
                </wp:positionH>
                <wp:positionV relativeFrom="paragraph">
                  <wp:posOffset>2275840</wp:posOffset>
                </wp:positionV>
                <wp:extent cx="2838450" cy="635"/>
                <wp:effectExtent l="0" t="0" r="0" b="0"/>
                <wp:wrapThrough wrapText="bothSides">
                  <wp:wrapPolygon edited="0">
                    <wp:start x="0" y="0"/>
                    <wp:lineTo x="0" y="20057"/>
                    <wp:lineTo x="21455" y="20057"/>
                    <wp:lineTo x="21455"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3EB94758" w14:textId="749901A6" w:rsidR="00AA77D9" w:rsidRPr="00200EBA" w:rsidRDefault="00AA77D9" w:rsidP="00AA77D9">
                            <w:pPr>
                              <w:pStyle w:val="Caption"/>
                            </w:pPr>
                            <w:bookmarkStart w:id="4" w:name="_Toc3557348"/>
                            <w:r>
                              <w:t xml:space="preserve">Figure </w:t>
                            </w:r>
                            <w:r w:rsidR="00696732">
                              <w:rPr>
                                <w:noProof/>
                              </w:rPr>
                              <w:fldChar w:fldCharType="begin"/>
                            </w:r>
                            <w:r w:rsidR="00696732">
                              <w:rPr>
                                <w:noProof/>
                              </w:rPr>
                              <w:instrText xml:space="preserve"> SEQ Figure \* ARABIC </w:instrText>
                            </w:r>
                            <w:r w:rsidR="00696732">
                              <w:rPr>
                                <w:noProof/>
                              </w:rPr>
                              <w:fldChar w:fldCharType="separate"/>
                            </w:r>
                            <w:r w:rsidR="002313AA">
                              <w:rPr>
                                <w:noProof/>
                              </w:rPr>
                              <w:t>2</w:t>
                            </w:r>
                            <w:r w:rsidR="00696732">
                              <w:rPr>
                                <w:noProof/>
                              </w:rPr>
                              <w:fldChar w:fldCharType="end"/>
                            </w:r>
                            <w:r>
                              <w:t>: CIPD Profession Map 2018</w:t>
                            </w:r>
                            <w:sdt>
                              <w:sdtPr>
                                <w:id w:val="-1249108026"/>
                                <w:citation/>
                              </w:sdtPr>
                              <w:sdtEndPr/>
                              <w:sdtContent>
                                <w:r>
                                  <w:fldChar w:fldCharType="begin"/>
                                </w:r>
                                <w:r>
                                  <w:instrText xml:space="preserve"> CITATION CIP192 \l 2057 </w:instrText>
                                </w:r>
                                <w:r>
                                  <w:fldChar w:fldCharType="separate"/>
                                </w:r>
                                <w:r w:rsidR="002B4F14">
                                  <w:rPr>
                                    <w:noProof/>
                                  </w:rPr>
                                  <w:t xml:space="preserve"> </w:t>
                                </w:r>
                                <w:r w:rsidR="002B4F14" w:rsidRPr="002B4F14">
                                  <w:rPr>
                                    <w:noProof/>
                                  </w:rPr>
                                  <w:t>(CIPD, 2019)</w:t>
                                </w:r>
                                <w:r>
                                  <w:fldChar w:fldCharType="end"/>
                                </w:r>
                              </w:sdtContent>
                            </w:sdt>
                            <w:bookmarkEnd w:id="4"/>
                            <w:r w:rsidR="00097A8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31ABEF" id="Text Box 4" o:spid="_x0000_s1033" type="#_x0000_t202" style="position:absolute;margin-left:0;margin-top:179.2pt;width:223.5pt;height:.05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" stroked="f">
                <v:textbox style="mso-fit-shape-to-text:t" inset="0,0,0,0">
                  <w:txbxContent>
                    <w:p w14:paraId="3EB94758" w14:textId="749901A6" w:rsidR="00AA77D9" w:rsidRPr="00200EBA" w:rsidRDefault="00AA77D9" w:rsidP="00AA77D9">
                      <w:pPr>
                        <w:pStyle w:val="Caption"/>
                      </w:pPr>
                      <w:bookmarkStart w:id="5" w:name="_Toc3557348"/>
                      <w:r>
                        <w:t xml:space="preserve">Figure </w:t>
                      </w:r>
                      <w:r w:rsidR="00696732">
                        <w:rPr>
                          <w:noProof/>
                        </w:rPr>
                        <w:fldChar w:fldCharType="begin"/>
                      </w:r>
                      <w:r w:rsidR="00696732">
                        <w:rPr>
                          <w:noProof/>
                        </w:rPr>
                        <w:instrText xml:space="preserve"> SEQ Figure \* ARABIC </w:instrText>
                      </w:r>
                      <w:r w:rsidR="00696732">
                        <w:rPr>
                          <w:noProof/>
                        </w:rPr>
                        <w:fldChar w:fldCharType="separate"/>
                      </w:r>
                      <w:r w:rsidR="002313AA">
                        <w:rPr>
                          <w:noProof/>
                        </w:rPr>
                        <w:t>2</w:t>
                      </w:r>
                      <w:r w:rsidR="00696732">
                        <w:rPr>
                          <w:noProof/>
                        </w:rPr>
                        <w:fldChar w:fldCharType="end"/>
                      </w:r>
                      <w:r>
                        <w:t>: CIPD Profession Map 2018</w:t>
                      </w:r>
                      <w:sdt>
                        <w:sdtPr>
                          <w:id w:val="-1249108026"/>
                          <w:citation/>
                        </w:sdtPr>
                        <w:sdtEndPr/>
                        <w:sdtContent>
                          <w:r>
                            <w:fldChar w:fldCharType="begin"/>
                          </w:r>
                          <w:r>
                            <w:instrText xml:space="preserve"> CITATION CIP192 \l 2057 </w:instrText>
                          </w:r>
                          <w:r>
                            <w:fldChar w:fldCharType="separate"/>
                          </w:r>
                          <w:r w:rsidR="002B4F14">
                            <w:rPr>
                              <w:noProof/>
                            </w:rPr>
                            <w:t xml:space="preserve"> </w:t>
                          </w:r>
                          <w:r w:rsidR="002B4F14" w:rsidRPr="002B4F14">
                            <w:rPr>
                              <w:noProof/>
                            </w:rPr>
                            <w:t>(CIPD, 2019)</w:t>
                          </w:r>
                          <w:r>
                            <w:fldChar w:fldCharType="end"/>
                          </w:r>
                        </w:sdtContent>
                      </w:sdt>
                      <w:bookmarkEnd w:id="5"/>
                      <w:r w:rsidR="00097A84">
                        <w:t xml:space="preserve"> </w:t>
                      </w:r>
                    </w:p>
                  </w:txbxContent>
                </v:textbox>
                <w10:wrap type="through" anchorx="margin"/>
              </v:shape>
            </w:pict>
          </mc:Fallback>
        </mc:AlternateContent>
      </w:r>
      <w:r w:rsidR="004A53AF" w:rsidRPr="00AA77D9">
        <w:rPr>
          <w:noProof/>
          <w:lang w:eastAsia="en-GB"/>
        </w:rPr>
        <w:drawing>
          <wp:anchor distT="0" distB="0" distL="114300" distR="114300" simplePos="0" relativeHeight="251668480" behindDoc="0" locked="0" layoutInCell="1" allowOverlap="1" wp14:anchorId="7DF85762" wp14:editId="17C3ADF1">
            <wp:simplePos x="0" y="0"/>
            <wp:positionH relativeFrom="margin">
              <wp:align>left</wp:align>
            </wp:positionH>
            <wp:positionV relativeFrom="paragraph">
              <wp:posOffset>1234440</wp:posOffset>
            </wp:positionV>
            <wp:extent cx="2867025" cy="1924685"/>
            <wp:effectExtent l="0" t="0" r="9525" b="0"/>
            <wp:wrapThrough wrapText="bothSides">
              <wp:wrapPolygon edited="0">
                <wp:start x="0" y="0"/>
                <wp:lineTo x="0" y="21379"/>
                <wp:lineTo x="21528" y="21379"/>
                <wp:lineTo x="2152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67025" cy="1924685"/>
                    </a:xfrm>
                    <a:prstGeom prst="rect">
                      <a:avLst/>
                    </a:prstGeom>
                  </pic:spPr>
                </pic:pic>
              </a:graphicData>
            </a:graphic>
            <wp14:sizeRelH relativeFrom="margin">
              <wp14:pctWidth>0</wp14:pctWidth>
            </wp14:sizeRelH>
            <wp14:sizeRelV relativeFrom="margin">
              <wp14:pctHeight>0</wp14:pctHeight>
            </wp14:sizeRelV>
          </wp:anchor>
        </w:drawing>
      </w:r>
      <w:r w:rsidR="00312A79">
        <w:t xml:space="preserve">CIPD </w:t>
      </w:r>
      <w:r w:rsidR="0032771F">
        <w:t>are a not for profit organisation</w:t>
      </w:r>
      <w:r w:rsidR="00CE63CD">
        <w:t xml:space="preserve"> who are incorporated under The Royal Charter, and are also the “only professional body in the world” that</w:t>
      </w:r>
      <w:r w:rsidR="00A47A8E">
        <w:t xml:space="preserve"> are able to “confer individual chartered status” in relation to Human Resources and Learning and Development professionals </w:t>
      </w:r>
      <w:sdt>
        <w:sdtPr>
          <w:id w:val="-296835651"/>
          <w:citation/>
        </w:sdtPr>
        <w:sdtEndPr/>
        <w:sdtContent>
          <w:r w:rsidR="00A47A8E">
            <w:fldChar w:fldCharType="begin"/>
          </w:r>
          <w:r w:rsidR="00A47A8E">
            <w:instrText xml:space="preserve"> CITATION CIP19 \l 2057 </w:instrText>
          </w:r>
          <w:r w:rsidR="00A47A8E">
            <w:fldChar w:fldCharType="separate"/>
          </w:r>
          <w:r w:rsidR="002B4F14" w:rsidRPr="002B4F14">
            <w:rPr>
              <w:noProof/>
            </w:rPr>
            <w:t>(CIPD , 2019)</w:t>
          </w:r>
          <w:r w:rsidR="00A47A8E">
            <w:fldChar w:fldCharType="end"/>
          </w:r>
        </w:sdtContent>
      </w:sdt>
      <w:r w:rsidR="00A47A8E">
        <w:t xml:space="preserve">. </w:t>
      </w:r>
      <w:r w:rsidR="008032BF">
        <w:t xml:space="preserve"> The CIPD have a specific </w:t>
      </w:r>
      <w:r w:rsidR="00AA77D9">
        <w:t>framework which</w:t>
      </w:r>
      <w:r w:rsidR="00CC707B">
        <w:t xml:space="preserve"> is known as the profession map, </w:t>
      </w:r>
      <w:r w:rsidR="008032BF">
        <w:t xml:space="preserve">on setting professional standards which proves their commitment to providing the highest level of standard of practice to human resource professionals and learning and development </w:t>
      </w:r>
      <w:sdt>
        <w:sdtPr>
          <w:id w:val="-307398664"/>
          <w:citation/>
        </w:sdtPr>
        <w:sdtEndPr/>
        <w:sdtContent>
          <w:r w:rsidR="008032BF">
            <w:fldChar w:fldCharType="begin"/>
          </w:r>
          <w:r w:rsidR="008032BF">
            <w:instrText xml:space="preserve"> CITATION CIP191 \l 2057 </w:instrText>
          </w:r>
          <w:r w:rsidR="008032BF">
            <w:fldChar w:fldCharType="separate"/>
          </w:r>
          <w:r w:rsidR="002B4F14" w:rsidRPr="002B4F14">
            <w:rPr>
              <w:noProof/>
            </w:rPr>
            <w:t>(CIPD , 2019)</w:t>
          </w:r>
          <w:r w:rsidR="008032BF">
            <w:fldChar w:fldCharType="end"/>
          </w:r>
        </w:sdtContent>
      </w:sdt>
      <w:r w:rsidR="00103943">
        <w:t xml:space="preserve">. </w:t>
      </w:r>
      <w:r w:rsidR="00541F84">
        <w:t>The</w:t>
      </w:r>
      <w:r w:rsidR="00BB2A8F">
        <w:t xml:space="preserve"> CIPD</w:t>
      </w:r>
      <w:r w:rsidR="00541F84">
        <w:t xml:space="preserve"> professional map </w:t>
      </w:r>
      <w:r w:rsidR="008936B7">
        <w:t xml:space="preserve">is an </w:t>
      </w:r>
      <w:r w:rsidR="008936B7">
        <w:lastRenderedPageBreak/>
        <w:t xml:space="preserve">extensive and a highly beneficial tool that has a use for a variety of purposes, which includes the </w:t>
      </w:r>
      <w:r w:rsidR="00541F84">
        <w:t xml:space="preserve">competencies human resource professionals will need in the future, the competencies are organised into three </w:t>
      </w:r>
      <w:r w:rsidR="009E5B97">
        <w:t xml:space="preserve">detailed </w:t>
      </w:r>
      <w:r w:rsidR="00541F84">
        <w:t>core elements known as specialist knowledge, core behaviour and core knowledge</w:t>
      </w:r>
      <w:r w:rsidR="002B4F14">
        <w:t xml:space="preserve"> (</w:t>
      </w:r>
      <w:r w:rsidR="002B4F14" w:rsidRPr="009B7A37">
        <w:t>See Evidence 1)</w:t>
      </w:r>
      <w:r w:rsidR="009E5B97" w:rsidRPr="009B7A37">
        <w:t>.</w:t>
      </w:r>
      <w:r w:rsidR="00103943">
        <w:t>The professional framework will “provide a greater clarity”</w:t>
      </w:r>
      <w:r w:rsidR="0055441C">
        <w:t xml:space="preserve"> for what can be expected for the chartered members in all aspects of being a</w:t>
      </w:r>
      <w:r w:rsidR="00453ABA">
        <w:t xml:space="preserve"> </w:t>
      </w:r>
      <w:r w:rsidR="0055441C">
        <w:t xml:space="preserve">professional, for example, behaviours, social responsibility, knowledge, skills and commitment to professional development </w:t>
      </w:r>
      <w:sdt>
        <w:sdtPr>
          <w:id w:val="-533039823"/>
          <w:citation/>
        </w:sdtPr>
        <w:sdtEndPr/>
        <w:sdtContent>
          <w:r w:rsidR="0055441C">
            <w:fldChar w:fldCharType="begin"/>
          </w:r>
          <w:r w:rsidR="0055441C">
            <w:instrText xml:space="preserve"> CITATION CIP191 \l 2057 </w:instrText>
          </w:r>
          <w:r w:rsidR="0055441C">
            <w:fldChar w:fldCharType="separate"/>
          </w:r>
          <w:r w:rsidR="002B4F14" w:rsidRPr="002B4F14">
            <w:rPr>
              <w:noProof/>
            </w:rPr>
            <w:t>(CIPD , 2019)</w:t>
          </w:r>
          <w:r w:rsidR="0055441C">
            <w:fldChar w:fldCharType="end"/>
          </w:r>
        </w:sdtContent>
      </w:sdt>
      <w:r w:rsidR="0055441C">
        <w:t>.</w:t>
      </w:r>
    </w:p>
    <w:p w14:paraId="3A55427F" w14:textId="7C66EB30" w:rsidR="006452E6" w:rsidRDefault="00A376F7" w:rsidP="00AF77EA">
      <w:pPr>
        <w:keepNext/>
      </w:pPr>
      <w:r>
        <w:t xml:space="preserve">There are various core elements </w:t>
      </w:r>
      <w:r w:rsidR="00F029BE">
        <w:t>of professionalism</w:t>
      </w:r>
      <w:r w:rsidR="007E47E7">
        <w:t xml:space="preserve">, </w:t>
      </w:r>
      <w:r w:rsidR="00FB653B">
        <w:t xml:space="preserve">which include social and ethical responsibility, </w:t>
      </w:r>
      <w:r w:rsidR="00964BED" w:rsidRPr="00CA601C">
        <w:rPr>
          <w:noProof/>
          <w:lang w:eastAsia="en-GB"/>
        </w:rPr>
        <w:drawing>
          <wp:anchor distT="0" distB="0" distL="114300" distR="114300" simplePos="0" relativeHeight="251665408" behindDoc="0" locked="0" layoutInCell="1" allowOverlap="1" wp14:anchorId="6548D4B6" wp14:editId="3F2F3F51">
            <wp:simplePos x="0" y="0"/>
            <wp:positionH relativeFrom="column">
              <wp:posOffset>0</wp:posOffset>
            </wp:positionH>
            <wp:positionV relativeFrom="paragraph">
              <wp:posOffset>188595</wp:posOffset>
            </wp:positionV>
            <wp:extent cx="3370580" cy="15621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927" t="28965" r="41004" b="42956"/>
                    <a:stretch/>
                  </pic:blipFill>
                  <pic:spPr bwMode="auto">
                    <a:xfrm>
                      <a:off x="0" y="0"/>
                      <a:ext cx="3370580" cy="1562100"/>
                    </a:xfrm>
                    <a:prstGeom prst="rect">
                      <a:avLst/>
                    </a:prstGeom>
                    <a:ln>
                      <a:noFill/>
                    </a:ln>
                    <a:extLst>
                      <a:ext uri="{53640926-AAD7-44D8-BBD7-CCE9431645EC}">
                        <a14:shadowObscured xmlns:a14="http://schemas.microsoft.com/office/drawing/2010/main"/>
                      </a:ext>
                    </a:extLst>
                  </pic:spPr>
                </pic:pic>
              </a:graphicData>
            </a:graphic>
          </wp:anchor>
        </w:drawing>
      </w:r>
      <w:r w:rsidR="00FB653B">
        <w:t>situational judgement, identity, CPD, commitment and body of knowledge and skills. These elements are crucial</w:t>
      </w:r>
      <w:r w:rsidR="004853A7">
        <w:t xml:space="preserve"> for a</w:t>
      </w:r>
      <w:r w:rsidR="00132B66">
        <w:t xml:space="preserve">n </w:t>
      </w:r>
      <w:r w:rsidR="00964BED">
        <w:t>individual</w:t>
      </w:r>
      <w:r w:rsidR="00DF6A2C">
        <w:t>’</w:t>
      </w:r>
      <w:r w:rsidR="00964BED">
        <w:t>s professional</w:t>
      </w:r>
      <w:r w:rsidR="00132B66">
        <w:t xml:space="preserve"> profile. </w:t>
      </w:r>
      <w:r w:rsidR="00C82518">
        <w:t xml:space="preserve"> The first core element of professionalism is social and ethical responsibility. </w:t>
      </w:r>
      <w:r w:rsidR="00E943B3">
        <w:t xml:space="preserve"> Ethical values are an important element for an individual’s approach to professionalism</w:t>
      </w:r>
      <w:r w:rsidR="000C5061">
        <w:t xml:space="preserve"> </w:t>
      </w:r>
      <w:r w:rsidR="00E943B3">
        <w:t xml:space="preserve"> </w:t>
      </w:r>
      <w:r w:rsidR="003A65F5">
        <w:t xml:space="preserve"> as </w:t>
      </w:r>
      <w:r w:rsidR="00EE405A">
        <w:t xml:space="preserve">members can be </w:t>
      </w:r>
      <w:r w:rsidR="00541F84">
        <w:rPr>
          <w:noProof/>
          <w:lang w:eastAsia="en-GB"/>
        </w:rPr>
        <mc:AlternateContent>
          <mc:Choice Requires="wps">
            <w:drawing>
              <wp:anchor distT="0" distB="0" distL="114300" distR="114300" simplePos="0" relativeHeight="251667456" behindDoc="0" locked="0" layoutInCell="1" allowOverlap="1" wp14:anchorId="59348E4A" wp14:editId="3FC22FEC">
                <wp:simplePos x="0" y="0"/>
                <wp:positionH relativeFrom="margin">
                  <wp:align>left</wp:align>
                </wp:positionH>
                <wp:positionV relativeFrom="paragraph">
                  <wp:posOffset>1634490</wp:posOffset>
                </wp:positionV>
                <wp:extent cx="2590800" cy="1524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590800" cy="152400"/>
                        </a:xfrm>
                        <a:prstGeom prst="rect">
                          <a:avLst/>
                        </a:prstGeom>
                        <a:solidFill>
                          <a:prstClr val="white"/>
                        </a:solidFill>
                        <a:ln>
                          <a:noFill/>
                        </a:ln>
                      </wps:spPr>
                      <wps:txbx>
                        <w:txbxContent>
                          <w:p w14:paraId="389C9AA4" w14:textId="45BB360D" w:rsidR="009220A3" w:rsidRPr="00685214" w:rsidRDefault="009220A3" w:rsidP="009220A3">
                            <w:pPr>
                              <w:pStyle w:val="Caption"/>
                            </w:pPr>
                            <w:bookmarkStart w:id="6" w:name="_Toc3557349"/>
                            <w:r>
                              <w:t xml:space="preserve">Figure </w:t>
                            </w:r>
                            <w:r w:rsidR="00944A4B">
                              <w:rPr>
                                <w:noProof/>
                              </w:rPr>
                              <w:fldChar w:fldCharType="begin"/>
                            </w:r>
                            <w:r w:rsidR="00944A4B">
                              <w:rPr>
                                <w:noProof/>
                              </w:rPr>
                              <w:instrText xml:space="preserve"> SEQ Figure \* ARABIC </w:instrText>
                            </w:r>
                            <w:r w:rsidR="00944A4B">
                              <w:rPr>
                                <w:noProof/>
                              </w:rPr>
                              <w:fldChar w:fldCharType="separate"/>
                            </w:r>
                            <w:r w:rsidR="002313AA">
                              <w:rPr>
                                <w:noProof/>
                              </w:rPr>
                              <w:t>3</w:t>
                            </w:r>
                            <w:r w:rsidR="00944A4B">
                              <w:rPr>
                                <w:noProof/>
                              </w:rPr>
                              <w:fldChar w:fldCharType="end"/>
                            </w:r>
                            <w:r>
                              <w:t xml:space="preserve"> Core Elements of Profesionalism: </w:t>
                            </w:r>
                            <w:sdt>
                              <w:sdtPr>
                                <w:id w:val="-1457403849"/>
                                <w:citation/>
                              </w:sdtPr>
                              <w:sdtEndPr/>
                              <w:sdtContent>
                                <w:r>
                                  <w:fldChar w:fldCharType="begin"/>
                                </w:r>
                                <w:r>
                                  <w:instrText xml:space="preserve"> CITATION CIP17 \l 2057 </w:instrText>
                                </w:r>
                                <w:r>
                                  <w:fldChar w:fldCharType="separate"/>
                                </w:r>
                                <w:r w:rsidR="002B4F14" w:rsidRPr="002B4F14">
                                  <w:rPr>
                                    <w:noProof/>
                                  </w:rPr>
                                  <w:t>(CIPD, 2017)</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48E4A" id="Text Box 2" o:spid="_x0000_s1034" type="#_x0000_t202" style="position:absolute;margin-left:0;margin-top:128.7pt;width:204pt;height:12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" stroked="f">
                <v:textbox inset="0,0,0,0">
                  <w:txbxContent>
                    <w:p w14:paraId="389C9AA4" w14:textId="45BB360D" w:rsidR="009220A3" w:rsidRPr="00685214" w:rsidRDefault="009220A3" w:rsidP="009220A3">
                      <w:pPr>
                        <w:pStyle w:val="Caption"/>
                      </w:pPr>
                      <w:bookmarkStart w:id="7" w:name="_Toc3557349"/>
                      <w:r>
                        <w:t xml:space="preserve">Figure </w:t>
                      </w:r>
                      <w:r w:rsidR="00944A4B">
                        <w:rPr>
                          <w:noProof/>
                        </w:rPr>
                        <w:fldChar w:fldCharType="begin"/>
                      </w:r>
                      <w:r w:rsidR="00944A4B">
                        <w:rPr>
                          <w:noProof/>
                        </w:rPr>
                        <w:instrText xml:space="preserve"> SEQ Figure \* ARABIC </w:instrText>
                      </w:r>
                      <w:r w:rsidR="00944A4B">
                        <w:rPr>
                          <w:noProof/>
                        </w:rPr>
                        <w:fldChar w:fldCharType="separate"/>
                      </w:r>
                      <w:r w:rsidR="002313AA">
                        <w:rPr>
                          <w:noProof/>
                        </w:rPr>
                        <w:t>3</w:t>
                      </w:r>
                      <w:r w:rsidR="00944A4B">
                        <w:rPr>
                          <w:noProof/>
                        </w:rPr>
                        <w:fldChar w:fldCharType="end"/>
                      </w:r>
                      <w:r>
                        <w:t xml:space="preserve"> Core Elements of Profesionalism: </w:t>
                      </w:r>
                      <w:sdt>
                        <w:sdtPr>
                          <w:id w:val="-1457403849"/>
                          <w:citation/>
                        </w:sdtPr>
                        <w:sdtEndPr/>
                        <w:sdtContent>
                          <w:r>
                            <w:fldChar w:fldCharType="begin"/>
                          </w:r>
                          <w:r>
                            <w:instrText xml:space="preserve"> CITATION CIP17 \l 2057 </w:instrText>
                          </w:r>
                          <w:r>
                            <w:fldChar w:fldCharType="separate"/>
                          </w:r>
                          <w:r w:rsidR="002B4F14" w:rsidRPr="002B4F14">
                            <w:rPr>
                              <w:noProof/>
                            </w:rPr>
                            <w:t>(CIPD, 2017)</w:t>
                          </w:r>
                          <w:r>
                            <w:fldChar w:fldCharType="end"/>
                          </w:r>
                        </w:sdtContent>
                      </w:sdt>
                      <w:bookmarkEnd w:id="7"/>
                    </w:p>
                  </w:txbxContent>
                </v:textbox>
                <w10:wrap type="square" anchorx="margin"/>
              </v:shape>
            </w:pict>
          </mc:Fallback>
        </mc:AlternateContent>
      </w:r>
      <w:r w:rsidR="00EE405A">
        <w:t xml:space="preserve">trusted to apply their </w:t>
      </w:r>
      <w:r w:rsidR="000C5061">
        <w:t>personal expertise.</w:t>
      </w:r>
      <w:r w:rsidR="00BF5BAC">
        <w:t xml:space="preserve"> </w:t>
      </w:r>
      <w:r w:rsidR="006452E6">
        <w:t xml:space="preserve"> </w:t>
      </w:r>
      <w:r w:rsidR="00C26338">
        <w:t xml:space="preserve">The second element of professionalism is Continuing Professional Development (CPD), which is the “intentional maintenance and development of knowledge and skills” that are needed to develop and </w:t>
      </w:r>
      <w:r w:rsidR="00942683">
        <w:t>perform</w:t>
      </w:r>
      <w:r w:rsidR="00C26338">
        <w:t xml:space="preserve"> within a professional context</w:t>
      </w:r>
      <w:r w:rsidR="001C4723">
        <w:t xml:space="preserve"> </w:t>
      </w:r>
      <w:sdt>
        <w:sdtPr>
          <w:id w:val="860325513"/>
          <w:citation/>
        </w:sdtPr>
        <w:sdtEndPr/>
        <w:sdtContent>
          <w:r w:rsidR="00942683">
            <w:fldChar w:fldCharType="begin"/>
          </w:r>
          <w:r w:rsidR="00942683">
            <w:instrText xml:space="preserve"> CITATION The19 \l 2057 </w:instrText>
          </w:r>
          <w:r w:rsidR="00942683">
            <w:fldChar w:fldCharType="separate"/>
          </w:r>
          <w:r w:rsidR="002B4F14" w:rsidRPr="002B4F14">
            <w:rPr>
              <w:noProof/>
            </w:rPr>
            <w:t>(The CPD Standards Office, 2019)</w:t>
          </w:r>
          <w:r w:rsidR="00942683">
            <w:fldChar w:fldCharType="end"/>
          </w:r>
        </w:sdtContent>
      </w:sdt>
      <w:r w:rsidR="00AE2F1F">
        <w:t xml:space="preserve">, professionals can develop their performance by developing </w:t>
      </w:r>
      <w:r w:rsidR="00340C5A">
        <w:t xml:space="preserve"> their </w:t>
      </w:r>
      <w:r w:rsidR="00AE2F1F">
        <w:t xml:space="preserve">current skills to a </w:t>
      </w:r>
      <w:r w:rsidR="00DC7FA7">
        <w:t>higher</w:t>
      </w:r>
      <w:r w:rsidR="00AE2F1F">
        <w:t xml:space="preserve"> level, or </w:t>
      </w:r>
      <w:r w:rsidR="002F3D1D">
        <w:t xml:space="preserve">extend </w:t>
      </w:r>
      <w:r w:rsidR="00DC7FA7">
        <w:t xml:space="preserve">their skills variety to include newer </w:t>
      </w:r>
      <w:r w:rsidR="00BE6C3A">
        <w:t>skill</w:t>
      </w:r>
      <w:r w:rsidR="001C4723">
        <w:t xml:space="preserve"> sets </w:t>
      </w:r>
      <w:r w:rsidR="00BE6C3A">
        <w:t>which can allow a potential promotion or a job role expansion to an employee.</w:t>
      </w:r>
    </w:p>
    <w:p w14:paraId="4724DF1D" w14:textId="69D2BAA5" w:rsidR="00C26338" w:rsidRDefault="006452E6" w:rsidP="00AF77EA">
      <w:pPr>
        <w:keepNext/>
      </w:pPr>
      <w:r>
        <w:t xml:space="preserve"> </w:t>
      </w:r>
      <w:r w:rsidR="005B1C18">
        <w:t xml:space="preserve">The third element </w:t>
      </w:r>
      <w:r w:rsidR="005E452E">
        <w:t>of professionalism is body of knowledge and skills,</w:t>
      </w:r>
      <w:r w:rsidR="001C4723">
        <w:t xml:space="preserve"> this element has been based upon specialised education or training </w:t>
      </w:r>
      <w:sdt>
        <w:sdtPr>
          <w:id w:val="-977990163"/>
          <w:citation/>
        </w:sdtPr>
        <w:sdtEndPr/>
        <w:sdtContent>
          <w:r w:rsidR="001C4723">
            <w:fldChar w:fldCharType="begin"/>
          </w:r>
          <w:r w:rsidR="001C4723">
            <w:instrText xml:space="preserve"> CITATION Gil07 \l 2057 </w:instrText>
          </w:r>
          <w:r w:rsidR="001C4723">
            <w:fldChar w:fldCharType="separate"/>
          </w:r>
          <w:r w:rsidR="002B4F14" w:rsidRPr="002B4F14">
            <w:rPr>
              <w:noProof/>
            </w:rPr>
            <w:t>(Gilmore &amp; Williams, 2007)</w:t>
          </w:r>
          <w:r w:rsidR="001C4723">
            <w:fldChar w:fldCharType="end"/>
          </w:r>
        </w:sdtContent>
      </w:sdt>
      <w:r w:rsidR="001C4723">
        <w:t xml:space="preserve">. </w:t>
      </w:r>
      <w:r w:rsidR="002C3C73">
        <w:t xml:space="preserve"> </w:t>
      </w:r>
      <w:r w:rsidR="00561370">
        <w:t>The fourth element is situational judgement</w:t>
      </w:r>
      <w:r w:rsidR="00C44668">
        <w:t xml:space="preserve">, which has been highlighted as an important skill to </w:t>
      </w:r>
      <w:r w:rsidR="001B7F59">
        <w:t>professional behaviour, as it means that a professional can apply their own practical insight to certain circumstances, for example, resolving conflicts of interest between numerous stakeholders</w:t>
      </w:r>
      <w:r w:rsidR="009252CE">
        <w:t xml:space="preserve"> </w:t>
      </w:r>
      <w:sdt>
        <w:sdtPr>
          <w:id w:val="639313755"/>
          <w:citation/>
        </w:sdtPr>
        <w:sdtEndPr/>
        <w:sdtContent>
          <w:r w:rsidR="009252CE">
            <w:fldChar w:fldCharType="begin"/>
          </w:r>
          <w:r w:rsidR="009252CE">
            <w:instrText xml:space="preserve"> CITATION CIP15 \l 2057 </w:instrText>
          </w:r>
          <w:r w:rsidR="009252CE">
            <w:fldChar w:fldCharType="separate"/>
          </w:r>
          <w:r w:rsidR="002B4F14" w:rsidRPr="002B4F14">
            <w:rPr>
              <w:noProof/>
            </w:rPr>
            <w:t>(CIPD, 2015)</w:t>
          </w:r>
          <w:r w:rsidR="009252CE">
            <w:fldChar w:fldCharType="end"/>
          </w:r>
        </w:sdtContent>
      </w:sdt>
      <w:r w:rsidR="009252CE">
        <w:t>.</w:t>
      </w:r>
    </w:p>
    <w:p w14:paraId="6CB43AB3" w14:textId="2EE93FD8" w:rsidR="005D7C2B" w:rsidRDefault="00AF77EA" w:rsidP="00AF77EA">
      <w:pPr>
        <w:keepNext/>
      </w:pPr>
      <w:r>
        <w:t>The fifth element is commitment</w:t>
      </w:r>
      <w:r w:rsidR="00E14F2D">
        <w:t xml:space="preserve">. This element is </w:t>
      </w:r>
      <w:r w:rsidR="00B26F11">
        <w:t xml:space="preserve">important within the workplace as </w:t>
      </w:r>
      <w:r w:rsidR="0085697B">
        <w:t xml:space="preserve">it can show a professional’s dedication to a certain organisation. </w:t>
      </w:r>
      <w:r w:rsidR="005D7C2B">
        <w:t>The final element is identity</w:t>
      </w:r>
      <w:r w:rsidR="00D54E32">
        <w:t xml:space="preserve">, </w:t>
      </w:r>
      <w:r w:rsidR="009C1569">
        <w:t xml:space="preserve">which is an important core element for a human resource </w:t>
      </w:r>
      <w:r w:rsidR="006452E6">
        <w:t xml:space="preserve">professional, </w:t>
      </w:r>
      <w:r w:rsidR="008A6BDA">
        <w:t>as</w:t>
      </w:r>
      <w:r w:rsidR="009E13E2">
        <w:t xml:space="preserve"> a professional identity is a cognitive mechanism that can have an </w:t>
      </w:r>
      <w:r w:rsidR="00247FBB">
        <w:t>effect</w:t>
      </w:r>
      <w:r w:rsidR="009E13E2">
        <w:t xml:space="preserve"> on </w:t>
      </w:r>
      <w:r w:rsidR="00247FBB">
        <w:t>employees’</w:t>
      </w:r>
      <w:r w:rsidR="009E13E2">
        <w:t xml:space="preserve"> attitudes and behaviour within their working environment</w:t>
      </w:r>
      <w:sdt>
        <w:sdtPr>
          <w:id w:val="557292465"/>
          <w:citation/>
        </w:sdtPr>
        <w:sdtEndPr/>
        <w:sdtContent>
          <w:r w:rsidR="009E13E2">
            <w:fldChar w:fldCharType="begin"/>
          </w:r>
          <w:r w:rsidR="009E13E2">
            <w:instrText xml:space="preserve"> CITATION Ash08 \l 2057 </w:instrText>
          </w:r>
          <w:r w:rsidR="009E13E2">
            <w:fldChar w:fldCharType="separate"/>
          </w:r>
          <w:r w:rsidR="002B4F14">
            <w:rPr>
              <w:noProof/>
            </w:rPr>
            <w:t xml:space="preserve"> </w:t>
          </w:r>
          <w:r w:rsidR="002B4F14" w:rsidRPr="002B4F14">
            <w:rPr>
              <w:noProof/>
            </w:rPr>
            <w:t>(Ashforth, et al., 2008)</w:t>
          </w:r>
          <w:r w:rsidR="009E13E2">
            <w:fldChar w:fldCharType="end"/>
          </w:r>
        </w:sdtContent>
      </w:sdt>
      <w:r w:rsidR="009E13E2">
        <w:t>.</w:t>
      </w:r>
    </w:p>
    <w:p w14:paraId="05BE9A3D" w14:textId="0C121005" w:rsidR="00AC4E5E" w:rsidRPr="002B4F14" w:rsidRDefault="00B84B4E" w:rsidP="00B84B4E">
      <w:pPr>
        <w:pStyle w:val="Heading1"/>
        <w:rPr>
          <w:u w:val="single"/>
        </w:rPr>
      </w:pPr>
      <w:bookmarkStart w:id="8" w:name="_Toc3557276"/>
      <w:r w:rsidRPr="002B4F14">
        <w:rPr>
          <w:u w:val="single"/>
        </w:rPr>
        <w:t>Activity 2:</w:t>
      </w:r>
      <w:bookmarkEnd w:id="8"/>
    </w:p>
    <w:p w14:paraId="2BFD5726" w14:textId="534498E2" w:rsidR="00B84B4E" w:rsidRDefault="00DC1907" w:rsidP="00B84B4E">
      <w:pPr>
        <w:rPr>
          <w:noProof/>
        </w:rPr>
      </w:pPr>
      <w:r>
        <w:rPr>
          <w:noProof/>
          <w:lang w:eastAsia="en-GB"/>
        </w:rPr>
        <mc:AlternateContent>
          <mc:Choice Requires="wps">
            <w:drawing>
              <wp:anchor distT="0" distB="0" distL="114300" distR="114300" simplePos="0" relativeHeight="251677696" behindDoc="0" locked="0" layoutInCell="1" allowOverlap="1" wp14:anchorId="7F01D725" wp14:editId="710FD84C">
                <wp:simplePos x="0" y="0"/>
                <wp:positionH relativeFrom="margin">
                  <wp:posOffset>-9525</wp:posOffset>
                </wp:positionH>
                <wp:positionV relativeFrom="paragraph">
                  <wp:posOffset>1398905</wp:posOffset>
                </wp:positionV>
                <wp:extent cx="1501140" cy="635"/>
                <wp:effectExtent l="0" t="0" r="3810" b="0"/>
                <wp:wrapSquare wrapText="bothSides"/>
                <wp:docPr id="9" name="Text Box 9"/>
                <wp:cNvGraphicFramePr/>
                <a:graphic xmlns:a="http://schemas.openxmlformats.org/drawingml/2006/main">
                  <a:graphicData uri="http://schemas.microsoft.com/office/word/2010/wordprocessingShape">
                    <wps:wsp>
                      <wps:cNvSpPr txBox="1"/>
                      <wps:spPr>
                        <a:xfrm>
                          <a:off x="0" y="0"/>
                          <a:ext cx="1501140" cy="635"/>
                        </a:xfrm>
                        <a:prstGeom prst="rect">
                          <a:avLst/>
                        </a:prstGeom>
                        <a:solidFill>
                          <a:prstClr val="white"/>
                        </a:solidFill>
                        <a:ln>
                          <a:noFill/>
                        </a:ln>
                      </wps:spPr>
                      <wps:txbx>
                        <w:txbxContent>
                          <w:p w14:paraId="567FB7AD" w14:textId="095926D9" w:rsidR="007B7B69" w:rsidRPr="00523039" w:rsidRDefault="007B7B69" w:rsidP="007B7B69">
                            <w:pPr>
                              <w:pStyle w:val="Caption"/>
                            </w:pPr>
                            <w:bookmarkStart w:id="9" w:name="_Toc3557350"/>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4</w:t>
                            </w:r>
                            <w:r w:rsidR="005F4A49">
                              <w:rPr>
                                <w:noProof/>
                              </w:rPr>
                              <w:fldChar w:fldCharType="end"/>
                            </w:r>
                            <w:r>
                              <w:t xml:space="preserve">: Tuckman's Theory Model </w:t>
                            </w:r>
                            <w:sdt>
                              <w:sdtPr>
                                <w:id w:val="691503492"/>
                                <w:citation/>
                              </w:sdtPr>
                              <w:sdtEndPr/>
                              <w:sdtContent>
                                <w:r>
                                  <w:fldChar w:fldCharType="begin"/>
                                </w:r>
                                <w:r>
                                  <w:instrText xml:space="preserve"> CITATION Bus18 \l 2057 </w:instrText>
                                </w:r>
                                <w:r>
                                  <w:fldChar w:fldCharType="separate"/>
                                </w:r>
                                <w:r w:rsidR="002B4F14" w:rsidRPr="002B4F14">
                                  <w:rPr>
                                    <w:noProof/>
                                  </w:rPr>
                                  <w:t>(Business Balls , 2018)</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01D725" id="Text Box 9" o:spid="_x0000_s1035" type="#_x0000_t202" style="position:absolute;margin-left:-.75pt;margin-top:110.15pt;width:118.2pt;height:.05pt;z-index:2516776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" stroked="f">
                <v:textbox style="mso-fit-shape-to-text:t" inset="0,0,0,0">
                  <w:txbxContent>
                    <w:p w14:paraId="567FB7AD" w14:textId="095926D9" w:rsidR="007B7B69" w:rsidRPr="00523039" w:rsidRDefault="007B7B69" w:rsidP="007B7B69">
                      <w:pPr>
                        <w:pStyle w:val="Caption"/>
                      </w:pPr>
                      <w:bookmarkStart w:id="10" w:name="_Toc3557350"/>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4</w:t>
                      </w:r>
                      <w:r w:rsidR="005F4A49">
                        <w:rPr>
                          <w:noProof/>
                        </w:rPr>
                        <w:fldChar w:fldCharType="end"/>
                      </w:r>
                      <w:r>
                        <w:t xml:space="preserve">: Tuckman's Theory Model </w:t>
                      </w:r>
                      <w:sdt>
                        <w:sdtPr>
                          <w:id w:val="691503492"/>
                          <w:citation/>
                        </w:sdtPr>
                        <w:sdtEndPr/>
                        <w:sdtContent>
                          <w:r>
                            <w:fldChar w:fldCharType="begin"/>
                          </w:r>
                          <w:r>
                            <w:instrText xml:space="preserve"> CITATION Bus18 \l 2057 </w:instrText>
                          </w:r>
                          <w:r>
                            <w:fldChar w:fldCharType="separate"/>
                          </w:r>
                          <w:r w:rsidR="002B4F14" w:rsidRPr="002B4F14">
                            <w:rPr>
                              <w:noProof/>
                            </w:rPr>
                            <w:t>(Business Balls , 2018)</w:t>
                          </w:r>
                          <w:r>
                            <w:fldChar w:fldCharType="end"/>
                          </w:r>
                        </w:sdtContent>
                      </w:sdt>
                      <w:bookmarkEnd w:id="10"/>
                    </w:p>
                  </w:txbxContent>
                </v:textbox>
                <w10:wrap type="square" anchorx="margin"/>
              </v:shape>
            </w:pict>
          </mc:Fallback>
        </mc:AlternateContent>
      </w:r>
      <w:r w:rsidR="009E5B97">
        <w:t xml:space="preserve">According to </w:t>
      </w:r>
      <w:r w:rsidR="007A6F2F" w:rsidRPr="007A6F2F">
        <w:rPr>
          <w:noProof/>
        </w:rPr>
        <w:t xml:space="preserve">Mullins </w:t>
      </w:r>
      <w:r w:rsidR="007A6F2F">
        <w:rPr>
          <w:noProof/>
        </w:rPr>
        <w:t>(</w:t>
      </w:r>
      <w:r w:rsidR="007A6F2F" w:rsidRPr="007A6F2F">
        <w:rPr>
          <w:noProof/>
        </w:rPr>
        <w:t>2010)</w:t>
      </w:r>
      <w:r w:rsidR="007A6F2F">
        <w:rPr>
          <w:noProof/>
        </w:rPr>
        <w:t xml:space="preserve">, </w:t>
      </w:r>
      <w:r w:rsidR="00C576BD">
        <w:rPr>
          <w:noProof/>
        </w:rPr>
        <w:t>group dynamics “is the study of interactions and forces within small face-to-face groups” and is also ,”concerned with what happens when groups of people meet.”</w:t>
      </w:r>
      <w:r w:rsidR="00453DC7">
        <w:rPr>
          <w:noProof/>
        </w:rPr>
        <w:t xml:space="preserve"> </w:t>
      </w:r>
      <w:r w:rsidR="0013039D">
        <w:rPr>
          <w:noProof/>
        </w:rPr>
        <w:t xml:space="preserve"> Groups are known as a social community, that consist of two people or more who have similar interests, in comparison to a team who’s commonality is specifically a shared goal</w:t>
      </w:r>
      <w:r w:rsidR="00F700CF">
        <w:rPr>
          <w:noProof/>
        </w:rPr>
        <w:t xml:space="preserve"> </w:t>
      </w:r>
      <w:sdt>
        <w:sdtPr>
          <w:rPr>
            <w:noProof/>
          </w:rPr>
          <w:id w:val="-766223544"/>
          <w:citation/>
        </w:sdtPr>
        <w:sdtEndPr/>
        <w:sdtContent>
          <w:r w:rsidR="00F700CF">
            <w:rPr>
              <w:noProof/>
            </w:rPr>
            <w:fldChar w:fldCharType="begin"/>
          </w:r>
          <w:r w:rsidR="00F700CF">
            <w:rPr>
              <w:noProof/>
            </w:rPr>
            <w:instrText xml:space="preserve"> CITATION Tea13 \l 2057 </w:instrText>
          </w:r>
          <w:r w:rsidR="00F700CF">
            <w:rPr>
              <w:noProof/>
            </w:rPr>
            <w:fldChar w:fldCharType="separate"/>
          </w:r>
          <w:r w:rsidR="002B4F14" w:rsidRPr="002B4F14">
            <w:rPr>
              <w:noProof/>
            </w:rPr>
            <w:t>(Team Technology, 2013)</w:t>
          </w:r>
          <w:r w:rsidR="00F700CF">
            <w:rPr>
              <w:noProof/>
            </w:rPr>
            <w:fldChar w:fldCharType="end"/>
          </w:r>
        </w:sdtContent>
      </w:sdt>
      <w:r w:rsidR="0013039D">
        <w:rPr>
          <w:noProof/>
        </w:rPr>
        <w:t>.</w:t>
      </w:r>
      <w:r w:rsidR="0087314A">
        <w:rPr>
          <w:noProof/>
        </w:rPr>
        <w:t xml:space="preserve"> </w:t>
      </w:r>
      <w:r w:rsidR="00A37F91">
        <w:rPr>
          <w:noProof/>
        </w:rPr>
        <w:t xml:space="preserve"> </w:t>
      </w:r>
      <w:r w:rsidR="0087314A">
        <w:rPr>
          <w:noProof/>
        </w:rPr>
        <w:t xml:space="preserve">There are a variety of strategies available to </w:t>
      </w:r>
      <w:r w:rsidR="006D41F5" w:rsidRPr="00A37F91">
        <w:rPr>
          <w:noProof/>
          <w:lang w:eastAsia="en-GB"/>
        </w:rPr>
        <w:drawing>
          <wp:anchor distT="0" distB="0" distL="114300" distR="114300" simplePos="0" relativeHeight="251675648" behindDoc="0" locked="0" layoutInCell="1" allowOverlap="1" wp14:anchorId="49C191A9" wp14:editId="0FF20740">
            <wp:simplePos x="0" y="0"/>
            <wp:positionH relativeFrom="margin">
              <wp:align>left</wp:align>
            </wp:positionH>
            <wp:positionV relativeFrom="paragraph">
              <wp:posOffset>88900</wp:posOffset>
            </wp:positionV>
            <wp:extent cx="1501140" cy="1381125"/>
            <wp:effectExtent l="0" t="0" r="381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1140" cy="1381125"/>
                    </a:xfrm>
                    <a:prstGeom prst="rect">
                      <a:avLst/>
                    </a:prstGeom>
                  </pic:spPr>
                </pic:pic>
              </a:graphicData>
            </a:graphic>
          </wp:anchor>
        </w:drawing>
      </w:r>
      <w:r w:rsidR="00716A25">
        <w:rPr>
          <w:noProof/>
        </w:rPr>
        <w:t xml:space="preserve">develop a highly productive group, an example of this is through the use of Tuckman’s </w:t>
      </w:r>
      <w:r w:rsidR="006016B3">
        <w:rPr>
          <w:noProof/>
        </w:rPr>
        <w:t>team</w:t>
      </w:r>
      <w:r w:rsidR="00716A25">
        <w:rPr>
          <w:noProof/>
        </w:rPr>
        <w:t xml:space="preserve"> development model. This model </w:t>
      </w:r>
      <w:r w:rsidR="00B62F69">
        <w:rPr>
          <w:noProof/>
        </w:rPr>
        <w:t>consists of 4 elements known as, forming, storming, norming and performing</w:t>
      </w:r>
      <w:r w:rsidR="007E27AD">
        <w:rPr>
          <w:noProof/>
        </w:rPr>
        <w:t xml:space="preserve"> </w:t>
      </w:r>
      <w:r w:rsidR="007B7B69">
        <w:rPr>
          <w:noProof/>
        </w:rPr>
        <w:t>.</w:t>
      </w:r>
    </w:p>
    <w:p w14:paraId="4EAF7657" w14:textId="0003E18D" w:rsidR="00A37F91" w:rsidRDefault="00A37F91" w:rsidP="00B84B4E">
      <w:pPr>
        <w:rPr>
          <w:noProof/>
        </w:rPr>
      </w:pPr>
    </w:p>
    <w:p w14:paraId="7ADD7E85" w14:textId="1ECA286A" w:rsidR="00870CDA" w:rsidRDefault="00A83D7C" w:rsidP="00AC4E5E">
      <w:r>
        <w:t>C</w:t>
      </w:r>
      <w:r w:rsidR="00A212B4">
        <w:t xml:space="preserve">onflict has been defined </w:t>
      </w:r>
      <w:r>
        <w:t>as a “</w:t>
      </w:r>
      <w:r w:rsidR="001619E4">
        <w:t xml:space="preserve">incompatibility of </w:t>
      </w:r>
      <w:r w:rsidR="00444247">
        <w:t>goals arising</w:t>
      </w:r>
      <w:r w:rsidR="001619E4">
        <w:t xml:space="preserve"> from opposing behaviours at the individual, group or organisational level </w:t>
      </w:r>
      <w:sdt>
        <w:sdtPr>
          <w:id w:val="2052951491"/>
          <w:citation/>
        </w:sdtPr>
        <w:sdtEndPr/>
        <w:sdtContent>
          <w:r w:rsidR="001619E4">
            <w:fldChar w:fldCharType="begin"/>
          </w:r>
          <w:r w:rsidR="001619E4">
            <w:instrText xml:space="preserve"> CITATION Mul162 \l 2057 </w:instrText>
          </w:r>
          <w:r w:rsidR="001619E4">
            <w:fldChar w:fldCharType="separate"/>
          </w:r>
          <w:r w:rsidR="002B4F14" w:rsidRPr="002B4F14">
            <w:rPr>
              <w:noProof/>
            </w:rPr>
            <w:t>(Mullins &amp; Christy, 2016)</w:t>
          </w:r>
          <w:r w:rsidR="001619E4">
            <w:fldChar w:fldCharType="end"/>
          </w:r>
        </w:sdtContent>
      </w:sdt>
      <w:r w:rsidR="00B4402C">
        <w:t>”</w:t>
      </w:r>
      <w:r w:rsidR="001619E4">
        <w:t>.</w:t>
      </w:r>
      <w:r w:rsidR="00B73A7C">
        <w:t xml:space="preserve"> </w:t>
      </w:r>
      <w:r w:rsidR="00222907">
        <w:t xml:space="preserve"> </w:t>
      </w:r>
      <w:r w:rsidR="002D58BA" w:rsidRPr="002D58BA">
        <w:t>Conflicts are a common occurrence within the workplace, a survey conducted by CIPD (2015) has concluded that in the last year nearly four in ten UK employees had reported some form of interpersonal conflict within the workplace.</w:t>
      </w:r>
    </w:p>
    <w:p w14:paraId="346F6CBB" w14:textId="3F38219F" w:rsidR="001B2B4C" w:rsidRDefault="002D58BA" w:rsidP="00AC4E5E">
      <w:r>
        <w:t xml:space="preserve"> </w:t>
      </w:r>
      <w:r w:rsidR="00277956">
        <w:t>There are numerous reasons for why conflict can happen within an organisation, these examples include, differences in perception, the nature of work activities, environmental and limited resources.</w:t>
      </w:r>
      <w:r w:rsidR="00DF27E7">
        <w:t xml:space="preserve"> In order to </w:t>
      </w:r>
      <w:r w:rsidR="00647833">
        <w:t xml:space="preserve">manage </w:t>
      </w:r>
      <w:r w:rsidR="00DF27E7">
        <w:t xml:space="preserve">conflict, there are a variety of strategies that can be of use for an organisation, for example, </w:t>
      </w:r>
      <w:r w:rsidR="00647833">
        <w:t xml:space="preserve">adjusting HR policies and procedures, </w:t>
      </w:r>
      <w:r w:rsidR="000634F8">
        <w:t xml:space="preserve">acknowledge the situation and </w:t>
      </w:r>
      <w:r w:rsidR="00386BD6">
        <w:t xml:space="preserve">introducing the development of interpersonal/group process skills </w:t>
      </w:r>
      <w:sdt>
        <w:sdtPr>
          <w:id w:val="1988734910"/>
          <w:citation/>
        </w:sdtPr>
        <w:sdtEndPr/>
        <w:sdtContent>
          <w:r w:rsidR="00386BD6">
            <w:fldChar w:fldCharType="begin"/>
          </w:r>
          <w:r w:rsidR="00386BD6">
            <w:instrText xml:space="preserve"> CITATION Mul162 \l 2057 </w:instrText>
          </w:r>
          <w:r w:rsidR="00386BD6">
            <w:fldChar w:fldCharType="separate"/>
          </w:r>
          <w:r w:rsidR="002B4F14" w:rsidRPr="002B4F14">
            <w:rPr>
              <w:noProof/>
            </w:rPr>
            <w:t>(Mullins &amp; Christy, 2016)</w:t>
          </w:r>
          <w:r w:rsidR="00386BD6">
            <w:fldChar w:fldCharType="end"/>
          </w:r>
        </w:sdtContent>
      </w:sdt>
      <w:r w:rsidR="00B47C4C">
        <w:t xml:space="preserve">. The use of HR policies and procedures can be </w:t>
      </w:r>
      <w:r w:rsidR="00FD288B">
        <w:t>a</w:t>
      </w:r>
      <w:r w:rsidR="00B47C4C">
        <w:t xml:space="preserve"> solution to managing conflict </w:t>
      </w:r>
      <w:r w:rsidR="005E4A43">
        <w:t xml:space="preserve">, </w:t>
      </w:r>
      <w:r w:rsidR="0017170B">
        <w:t xml:space="preserve">as </w:t>
      </w:r>
      <w:r w:rsidR="00360F81">
        <w:t xml:space="preserve">the introduction </w:t>
      </w:r>
      <w:r w:rsidR="001B2B4C">
        <w:t>of equitable HR policies which can include systems of reward and punishment for employees</w:t>
      </w:r>
      <w:r w:rsidR="005E4A43">
        <w:t>,</w:t>
      </w:r>
      <w:r w:rsidR="001B2B4C">
        <w:t xml:space="preserve"> but also training negotiation skills to managers</w:t>
      </w:r>
      <w:r w:rsidR="005E4A43">
        <w:t>,</w:t>
      </w:r>
      <w:r w:rsidR="001B2B4C">
        <w:t xml:space="preserve"> can reduce conflict within the workplace</w:t>
      </w:r>
      <w:r w:rsidR="00C24B9D">
        <w:t xml:space="preserve"> </w:t>
      </w:r>
      <w:sdt>
        <w:sdtPr>
          <w:id w:val="686951608"/>
          <w:citation/>
        </w:sdtPr>
        <w:sdtEndPr/>
        <w:sdtContent>
          <w:r w:rsidR="00C24B9D">
            <w:fldChar w:fldCharType="begin"/>
          </w:r>
          <w:r w:rsidR="00C24B9D">
            <w:instrText xml:space="preserve"> CITATION Mul162 \l 2057 </w:instrText>
          </w:r>
          <w:r w:rsidR="00C24B9D">
            <w:fldChar w:fldCharType="separate"/>
          </w:r>
          <w:r w:rsidR="002B4F14" w:rsidRPr="002B4F14">
            <w:rPr>
              <w:noProof/>
            </w:rPr>
            <w:t>(Mullins &amp; Christy, 2016)</w:t>
          </w:r>
          <w:r w:rsidR="00C24B9D">
            <w:fldChar w:fldCharType="end"/>
          </w:r>
        </w:sdtContent>
      </w:sdt>
      <w:r w:rsidR="00C24B9D">
        <w:t xml:space="preserve">. </w:t>
      </w:r>
      <w:r w:rsidR="000634F8">
        <w:t>Acknowledging the situation can be effective when managing and resolving conflict within an organisation</w:t>
      </w:r>
      <w:r w:rsidR="00884066">
        <w:t>,</w:t>
      </w:r>
      <w:r w:rsidR="000634F8">
        <w:t xml:space="preserve"> as many viewpoints can be considered</w:t>
      </w:r>
      <w:r w:rsidR="00497EB8">
        <w:t xml:space="preserve"> and a compromise can be reached by communicating and considering the viewpoints of those </w:t>
      </w:r>
      <w:r w:rsidR="00225242">
        <w:t>involved</w:t>
      </w:r>
      <w:r w:rsidR="007E27AD">
        <w:t xml:space="preserve"> </w:t>
      </w:r>
      <w:sdt>
        <w:sdtPr>
          <w:id w:val="-1969420581"/>
          <w:citation/>
        </w:sdtPr>
        <w:sdtEndPr/>
        <w:sdtContent>
          <w:r w:rsidR="00D8417F" w:rsidRPr="00D8417F">
            <w:fldChar w:fldCharType="begin"/>
          </w:r>
          <w:r w:rsidR="00D8417F" w:rsidRPr="00D8417F">
            <w:instrText xml:space="preserve"> CITATION Mul162 \l 2057 </w:instrText>
          </w:r>
          <w:r w:rsidR="00D8417F" w:rsidRPr="00D8417F">
            <w:fldChar w:fldCharType="separate"/>
          </w:r>
          <w:r w:rsidR="002B4F14" w:rsidRPr="002B4F14">
            <w:rPr>
              <w:noProof/>
            </w:rPr>
            <w:t>(Mullins &amp; Christy, 2016)</w:t>
          </w:r>
          <w:r w:rsidR="00D8417F" w:rsidRPr="00D8417F">
            <w:fldChar w:fldCharType="end"/>
          </w:r>
        </w:sdtContent>
      </w:sdt>
      <w:r w:rsidR="00225242" w:rsidRPr="00D8417F">
        <w:t>.</w:t>
      </w:r>
      <w:r w:rsidR="00497EB8" w:rsidRPr="00D8417F">
        <w:t xml:space="preserve"> </w:t>
      </w:r>
      <w:r w:rsidR="001B2B4C">
        <w:t xml:space="preserve">The development of interpersonal and group processing skills can reduce conflict as it can assist professionals understanding of </w:t>
      </w:r>
      <w:r w:rsidR="0095388B">
        <w:t>another’s</w:t>
      </w:r>
      <w:r w:rsidR="001B2B4C">
        <w:t xml:space="preserve"> behaviour, point of view, problem solving and communication processes</w:t>
      </w:r>
      <w:r w:rsidR="0095388B">
        <w:t>, this can also include focusing on an individuals body language which can motivate and assist others to resolve any conflict on a one to one basis</w:t>
      </w:r>
      <w:sdt>
        <w:sdtPr>
          <w:id w:val="-398518037"/>
          <w:citation/>
        </w:sdtPr>
        <w:sdtEndPr/>
        <w:sdtContent>
          <w:r w:rsidR="0095388B">
            <w:fldChar w:fldCharType="begin"/>
          </w:r>
          <w:r w:rsidR="0095388B">
            <w:instrText xml:space="preserve"> CITATION Mul162 \l 2057 </w:instrText>
          </w:r>
          <w:r w:rsidR="0095388B">
            <w:fldChar w:fldCharType="separate"/>
          </w:r>
          <w:r w:rsidR="002B4F14">
            <w:rPr>
              <w:noProof/>
            </w:rPr>
            <w:t xml:space="preserve"> </w:t>
          </w:r>
          <w:r w:rsidR="002B4F14" w:rsidRPr="002B4F14">
            <w:rPr>
              <w:noProof/>
            </w:rPr>
            <w:t>(Mullins &amp; Christy, 2016)</w:t>
          </w:r>
          <w:r w:rsidR="0095388B">
            <w:fldChar w:fldCharType="end"/>
          </w:r>
        </w:sdtContent>
      </w:sdt>
      <w:r w:rsidR="00747E2A">
        <w:t>.</w:t>
      </w:r>
      <w:r w:rsidR="003B0A06">
        <w:t xml:space="preserve"> </w:t>
      </w:r>
      <w:r w:rsidR="005B5015">
        <w:t xml:space="preserve"> </w:t>
      </w:r>
    </w:p>
    <w:p w14:paraId="1A22AFBB" w14:textId="471E84A2" w:rsidR="002318CD" w:rsidRDefault="00D53DB1" w:rsidP="00AC4E5E">
      <w:r>
        <w:t>Leadership conflict is an example of current conflict within the workplace</w:t>
      </w:r>
      <w:r w:rsidR="00DB7B26">
        <w:t xml:space="preserve">. </w:t>
      </w:r>
      <w:r w:rsidR="0073000B">
        <w:t xml:space="preserve">In numerous organisations leadership conflict can occur regularly, one of the reasons </w:t>
      </w:r>
      <w:r w:rsidR="00222907">
        <w:t>being under</w:t>
      </w:r>
      <w:r w:rsidR="0073000B">
        <w:t xml:space="preserve"> the influence of more than one leader which can cause an employee to follow numerous different leadership styles which in turn cause confusion</w:t>
      </w:r>
      <w:r w:rsidR="00E2103A">
        <w:t xml:space="preserve"> </w:t>
      </w:r>
      <w:sdt>
        <w:sdtPr>
          <w:id w:val="359483854"/>
          <w:citation/>
        </w:sdtPr>
        <w:sdtEndPr/>
        <w:sdtContent>
          <w:r w:rsidR="00BF64AA">
            <w:fldChar w:fldCharType="begin"/>
          </w:r>
          <w:r w:rsidR="00BF64AA">
            <w:instrText xml:space="preserve"> CITATION YFS14 \l 2057 </w:instrText>
          </w:r>
          <w:r w:rsidR="00BF64AA">
            <w:fldChar w:fldCharType="separate"/>
          </w:r>
          <w:r w:rsidR="002B4F14" w:rsidRPr="002B4F14">
            <w:rPr>
              <w:noProof/>
            </w:rPr>
            <w:t>(YFS Magazine, 2014)</w:t>
          </w:r>
          <w:r w:rsidR="00BF64AA">
            <w:fldChar w:fldCharType="end"/>
          </w:r>
        </w:sdtContent>
      </w:sdt>
      <w:r w:rsidR="00BF64AA">
        <w:t xml:space="preserve">. </w:t>
      </w:r>
    </w:p>
    <w:p w14:paraId="17697E25" w14:textId="2A69372C" w:rsidR="0076381A" w:rsidRPr="0076381A" w:rsidRDefault="0076381A" w:rsidP="0076381A">
      <w:pPr>
        <w:pStyle w:val="Heading1"/>
        <w:rPr>
          <w:u w:val="single"/>
        </w:rPr>
      </w:pPr>
      <w:bookmarkStart w:id="11" w:name="_Toc3557277"/>
      <w:r w:rsidRPr="0076381A">
        <w:rPr>
          <w:u w:val="single"/>
        </w:rPr>
        <w:t>Activity 3:</w:t>
      </w:r>
      <w:bookmarkEnd w:id="11"/>
      <w:r w:rsidRPr="0076381A">
        <w:rPr>
          <w:u w:val="single"/>
        </w:rPr>
        <w:t xml:space="preserve"> </w:t>
      </w:r>
    </w:p>
    <w:p w14:paraId="5AB1FD7A" w14:textId="79560EC1" w:rsidR="00AC4E5E" w:rsidRDefault="00AC4E5E" w:rsidP="00AC4E5E"/>
    <w:p w14:paraId="3E7F581A" w14:textId="52631C08" w:rsidR="00BF64AA" w:rsidRDefault="0092174A" w:rsidP="00AC4E5E">
      <w:r>
        <w:t xml:space="preserve">Project management </w:t>
      </w:r>
      <w:r w:rsidR="00C82570">
        <w:t>is a crucial skill</w:t>
      </w:r>
      <w:r w:rsidR="00364231">
        <w:t xml:space="preserve"> for Human Resource </w:t>
      </w:r>
      <w:r w:rsidR="009D1977">
        <w:t xml:space="preserve">professionals, as </w:t>
      </w:r>
      <w:r w:rsidR="000028C5">
        <w:t xml:space="preserve">professionals will be able to develop their effectiveness within their position </w:t>
      </w:r>
      <w:r w:rsidR="008931B8">
        <w:t xml:space="preserve">through the practice of time management and project </w:t>
      </w:r>
      <w:r w:rsidR="00C835F7">
        <w:t>management.</w:t>
      </w:r>
      <w:r w:rsidR="00471AAB">
        <w:t xml:space="preserve">  The project management skills </w:t>
      </w:r>
      <w:r w:rsidR="00884066">
        <w:t>are</w:t>
      </w:r>
      <w:r w:rsidR="00471AAB">
        <w:t xml:space="preserve"> important for human resource professionals</w:t>
      </w:r>
      <w:r w:rsidR="00884066">
        <w:t>,</w:t>
      </w:r>
      <w:r w:rsidR="00471AAB">
        <w:t xml:space="preserve"> as practice of efficient project and time management is crucial for human resource professionals</w:t>
      </w:r>
      <w:r w:rsidR="00884066">
        <w:t>. T</w:t>
      </w:r>
      <w:r w:rsidR="00471AAB">
        <w:t xml:space="preserve">he activities involved </w:t>
      </w:r>
      <w:r w:rsidR="00423E7B">
        <w:t>for efficient project and time management include</w:t>
      </w:r>
      <w:r w:rsidR="00BC17F4">
        <w:t xml:space="preserve"> classifying and ordering priorities, the prevention and control of stress and the elements of project planning, scheduling, milestone monitoring and control. </w:t>
      </w:r>
    </w:p>
    <w:p w14:paraId="24BFB976" w14:textId="63A04B19" w:rsidR="00C835F7" w:rsidRDefault="00B11099" w:rsidP="00AC4E5E">
      <w:r>
        <w:rPr>
          <w:noProof/>
          <w:lang w:eastAsia="en-GB"/>
        </w:rPr>
        <w:lastRenderedPageBreak/>
        <mc:AlternateContent>
          <mc:Choice Requires="wps">
            <w:drawing>
              <wp:anchor distT="0" distB="0" distL="114300" distR="114300" simplePos="0" relativeHeight="251673600" behindDoc="1" locked="0" layoutInCell="1" allowOverlap="1" wp14:anchorId="111A796C" wp14:editId="26F6E1D6">
                <wp:simplePos x="0" y="0"/>
                <wp:positionH relativeFrom="column">
                  <wp:posOffset>2400300</wp:posOffset>
                </wp:positionH>
                <wp:positionV relativeFrom="paragraph">
                  <wp:posOffset>2367915</wp:posOffset>
                </wp:positionV>
                <wp:extent cx="37623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7EFD2DE6" w14:textId="2B132853" w:rsidR="00B31D5C" w:rsidRPr="004473EB" w:rsidRDefault="00B31D5C" w:rsidP="00B31D5C">
                            <w:pPr>
                              <w:pStyle w:val="Caption"/>
                            </w:pPr>
                            <w:bookmarkStart w:id="12" w:name="_Toc3557351"/>
                            <w:r>
                              <w:t xml:space="preserve">Figure </w:t>
                            </w:r>
                            <w:r w:rsidR="00AE64C2">
                              <w:rPr>
                                <w:noProof/>
                              </w:rPr>
                              <w:fldChar w:fldCharType="begin"/>
                            </w:r>
                            <w:r w:rsidR="00AE64C2">
                              <w:rPr>
                                <w:noProof/>
                              </w:rPr>
                              <w:instrText xml:space="preserve"> SEQ Figure \* ARABIC </w:instrText>
                            </w:r>
                            <w:r w:rsidR="00AE64C2">
                              <w:rPr>
                                <w:noProof/>
                              </w:rPr>
                              <w:fldChar w:fldCharType="separate"/>
                            </w:r>
                            <w:r w:rsidR="002313AA">
                              <w:rPr>
                                <w:noProof/>
                              </w:rPr>
                              <w:t>5</w:t>
                            </w:r>
                            <w:r w:rsidR="00AE64C2">
                              <w:rPr>
                                <w:noProof/>
                              </w:rPr>
                              <w:fldChar w:fldCharType="end"/>
                            </w:r>
                            <w:r>
                              <w:t>: The Eisenhower Matrix</w:t>
                            </w:r>
                            <w:sdt>
                              <w:sdtPr>
                                <w:id w:val="1872651603"/>
                                <w:citation/>
                              </w:sdtPr>
                              <w:sdtEndPr/>
                              <w:sdtContent>
                                <w:r>
                                  <w:fldChar w:fldCharType="begin"/>
                                </w:r>
                                <w:r>
                                  <w:instrText xml:space="preserve"> CITATION Eis17 \l 2057 </w:instrText>
                                </w:r>
                                <w:r>
                                  <w:fldChar w:fldCharType="separate"/>
                                </w:r>
                                <w:r w:rsidR="002B4F14">
                                  <w:rPr>
                                    <w:noProof/>
                                  </w:rPr>
                                  <w:t xml:space="preserve"> </w:t>
                                </w:r>
                                <w:r w:rsidR="002B4F14" w:rsidRPr="002B4F14">
                                  <w:rPr>
                                    <w:noProof/>
                                  </w:rPr>
                                  <w:t>(Eisenhower, 2017)</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1A796C" id="Text Box 6" o:spid="_x0000_s1036" type="#_x0000_t202" style="position:absolute;margin-left:189pt;margin-top:186.45pt;width:296.2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" stroked="f">
                <v:textbox style="mso-fit-shape-to-text:t" inset="0,0,0,0">
                  <w:txbxContent>
                    <w:p w14:paraId="7EFD2DE6" w14:textId="2B132853" w:rsidR="00B31D5C" w:rsidRPr="004473EB" w:rsidRDefault="00B31D5C" w:rsidP="00B31D5C">
                      <w:pPr>
                        <w:pStyle w:val="Caption"/>
                      </w:pPr>
                      <w:bookmarkStart w:id="13" w:name="_Toc3557351"/>
                      <w:r>
                        <w:t xml:space="preserve">Figure </w:t>
                      </w:r>
                      <w:r w:rsidR="00AE64C2">
                        <w:rPr>
                          <w:noProof/>
                        </w:rPr>
                        <w:fldChar w:fldCharType="begin"/>
                      </w:r>
                      <w:r w:rsidR="00AE64C2">
                        <w:rPr>
                          <w:noProof/>
                        </w:rPr>
                        <w:instrText xml:space="preserve"> SEQ Figure \* ARABIC </w:instrText>
                      </w:r>
                      <w:r w:rsidR="00AE64C2">
                        <w:rPr>
                          <w:noProof/>
                        </w:rPr>
                        <w:fldChar w:fldCharType="separate"/>
                      </w:r>
                      <w:r w:rsidR="002313AA">
                        <w:rPr>
                          <w:noProof/>
                        </w:rPr>
                        <w:t>5</w:t>
                      </w:r>
                      <w:r w:rsidR="00AE64C2">
                        <w:rPr>
                          <w:noProof/>
                        </w:rPr>
                        <w:fldChar w:fldCharType="end"/>
                      </w:r>
                      <w:r>
                        <w:t>: The Eisenhower Matrix</w:t>
                      </w:r>
                      <w:sdt>
                        <w:sdtPr>
                          <w:id w:val="1872651603"/>
                          <w:citation/>
                        </w:sdtPr>
                        <w:sdtEndPr/>
                        <w:sdtContent>
                          <w:r>
                            <w:fldChar w:fldCharType="begin"/>
                          </w:r>
                          <w:r>
                            <w:instrText xml:space="preserve"> CITATION Eis17 \l 2057 </w:instrText>
                          </w:r>
                          <w:r>
                            <w:fldChar w:fldCharType="separate"/>
                          </w:r>
                          <w:r w:rsidR="002B4F14">
                            <w:rPr>
                              <w:noProof/>
                            </w:rPr>
                            <w:t xml:space="preserve"> </w:t>
                          </w:r>
                          <w:r w:rsidR="002B4F14" w:rsidRPr="002B4F14">
                            <w:rPr>
                              <w:noProof/>
                            </w:rPr>
                            <w:t>(Eisenhower, 2017)</w:t>
                          </w:r>
                          <w:r>
                            <w:fldChar w:fldCharType="end"/>
                          </w:r>
                        </w:sdtContent>
                      </w:sdt>
                      <w:bookmarkEnd w:id="13"/>
                    </w:p>
                  </w:txbxContent>
                </v:textbox>
                <w10:wrap type="tight"/>
              </v:shape>
            </w:pict>
          </mc:Fallback>
        </mc:AlternateContent>
      </w:r>
      <w:r w:rsidR="009429EF" w:rsidRPr="00C835F7">
        <w:rPr>
          <w:noProof/>
          <w:lang w:eastAsia="en-GB"/>
        </w:rPr>
        <w:drawing>
          <wp:anchor distT="0" distB="0" distL="114300" distR="114300" simplePos="0" relativeHeight="251671552" behindDoc="1" locked="0" layoutInCell="1" allowOverlap="1" wp14:anchorId="4EFB677D" wp14:editId="633ACFBA">
            <wp:simplePos x="0" y="0"/>
            <wp:positionH relativeFrom="margin">
              <wp:posOffset>2362200</wp:posOffset>
            </wp:positionH>
            <wp:positionV relativeFrom="paragraph">
              <wp:posOffset>193040</wp:posOffset>
            </wp:positionV>
            <wp:extent cx="3629025" cy="2199640"/>
            <wp:effectExtent l="0" t="0" r="9525" b="0"/>
            <wp:wrapTight wrapText="bothSides">
              <wp:wrapPolygon edited="0">
                <wp:start x="0" y="0"/>
                <wp:lineTo x="0" y="21326"/>
                <wp:lineTo x="21543" y="21326"/>
                <wp:lineTo x="2154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768" t="27783" r="24053" b="14877"/>
                    <a:stretch/>
                  </pic:blipFill>
                  <pic:spPr bwMode="auto">
                    <a:xfrm>
                      <a:off x="0" y="0"/>
                      <a:ext cx="3629025"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31B8">
        <w:t xml:space="preserve"> </w:t>
      </w:r>
      <w:r w:rsidR="00372EF3">
        <w:t xml:space="preserve">There are various factors </w:t>
      </w:r>
      <w:r w:rsidR="00503FE8">
        <w:t>that</w:t>
      </w:r>
      <w:r w:rsidR="00372EF3">
        <w:t xml:space="preserve"> a human resource professional </w:t>
      </w:r>
      <w:r w:rsidR="00503FE8">
        <w:t>should</w:t>
      </w:r>
      <w:r w:rsidR="00372EF3">
        <w:t xml:space="preserve"> consider when making the decision on which tasks </w:t>
      </w:r>
      <w:r w:rsidR="00A274CB">
        <w:t xml:space="preserve">must be </w:t>
      </w:r>
      <w:r w:rsidR="00372EF3">
        <w:t>prioritise</w:t>
      </w:r>
      <w:r w:rsidR="00A274CB">
        <w:t>d</w:t>
      </w:r>
      <w:r w:rsidR="00372EF3">
        <w:t xml:space="preserve">, </w:t>
      </w:r>
      <w:r w:rsidR="00A274CB">
        <w:t xml:space="preserve">for example, </w:t>
      </w:r>
      <w:r w:rsidR="00D638B0">
        <w:t xml:space="preserve">the level of importance </w:t>
      </w:r>
      <w:r w:rsidR="00503FE8">
        <w:t xml:space="preserve">that </w:t>
      </w:r>
      <w:r w:rsidR="00D638B0">
        <w:t>the task</w:t>
      </w:r>
      <w:r w:rsidR="00503FE8">
        <w:t xml:space="preserve"> itself</w:t>
      </w:r>
      <w:r w:rsidR="00D638B0">
        <w:t xml:space="preserve"> has, </w:t>
      </w:r>
      <w:r w:rsidR="005723BA">
        <w:t>what would the consequences be if the task was not completed or</w:t>
      </w:r>
      <w:r w:rsidR="00503FE8">
        <w:t xml:space="preserve"> completion had been</w:t>
      </w:r>
      <w:r w:rsidR="005723BA">
        <w:t xml:space="preserve"> delayed</w:t>
      </w:r>
      <w:r w:rsidR="000F0A0E">
        <w:t>,</w:t>
      </w:r>
      <w:r w:rsidR="005723BA">
        <w:t xml:space="preserve"> and what impact would the task at hand have on an organisation</w:t>
      </w:r>
      <w:r w:rsidR="005D7C2B">
        <w:t>’</w:t>
      </w:r>
      <w:r w:rsidR="005723BA">
        <w:t>s</w:t>
      </w:r>
      <w:r w:rsidR="004B256F">
        <w:t xml:space="preserve"> </w:t>
      </w:r>
      <w:r w:rsidR="005723BA">
        <w:t xml:space="preserve">aims and objectives. </w:t>
      </w:r>
      <w:r w:rsidR="00BB421B">
        <w:t xml:space="preserve"> The Eisenhower matrix is a useful model </w:t>
      </w:r>
      <w:r>
        <w:t xml:space="preserve">for prioritising tasks, as the model consists of four sections </w:t>
      </w:r>
      <w:r w:rsidR="009C06CB">
        <w:t>known as do first, schedule, delegate and don’t do</w:t>
      </w:r>
      <w:r w:rsidR="000F0A0E">
        <w:t>,</w:t>
      </w:r>
      <w:r w:rsidR="009C06CB">
        <w:t xml:space="preserve"> </w:t>
      </w:r>
      <w:r>
        <w:t>where an individual can prioritise their tasks based on the level of urgency and importance</w:t>
      </w:r>
      <w:r w:rsidR="009C06CB">
        <w:t xml:space="preserve"> within the four categories </w:t>
      </w:r>
      <w:sdt>
        <w:sdtPr>
          <w:id w:val="736445564"/>
          <w:citation/>
        </w:sdtPr>
        <w:sdtEndPr/>
        <w:sdtContent>
          <w:r w:rsidR="009C06CB">
            <w:fldChar w:fldCharType="begin"/>
          </w:r>
          <w:r w:rsidR="009C06CB">
            <w:instrText xml:space="preserve"> CITATION Eis17 \l 2057 </w:instrText>
          </w:r>
          <w:r w:rsidR="009C06CB">
            <w:fldChar w:fldCharType="separate"/>
          </w:r>
          <w:r w:rsidR="002B4F14" w:rsidRPr="002B4F14">
            <w:rPr>
              <w:noProof/>
            </w:rPr>
            <w:t>(Eisenhower, 2017)</w:t>
          </w:r>
          <w:r w:rsidR="009C06CB">
            <w:fldChar w:fldCharType="end"/>
          </w:r>
        </w:sdtContent>
      </w:sdt>
      <w:r w:rsidR="009C06CB">
        <w:t>.</w:t>
      </w:r>
      <w:r>
        <w:t xml:space="preserve"> </w:t>
      </w:r>
      <w:r w:rsidR="00BB421B">
        <w:t xml:space="preserve"> </w:t>
      </w:r>
    </w:p>
    <w:p w14:paraId="0A4C7F95" w14:textId="0A246738" w:rsidR="003C6177" w:rsidRDefault="002313AA" w:rsidP="00AC4E5E">
      <w:r w:rsidRPr="002313AA">
        <w:rPr>
          <w:noProof/>
        </w:rPr>
        <w:drawing>
          <wp:anchor distT="0" distB="0" distL="114300" distR="114300" simplePos="0" relativeHeight="251684864" behindDoc="1" locked="0" layoutInCell="1" allowOverlap="1" wp14:anchorId="4409F3FD" wp14:editId="49D1C8DF">
            <wp:simplePos x="0" y="0"/>
            <wp:positionH relativeFrom="column">
              <wp:posOffset>0</wp:posOffset>
            </wp:positionH>
            <wp:positionV relativeFrom="paragraph">
              <wp:posOffset>2540</wp:posOffset>
            </wp:positionV>
            <wp:extent cx="1793669" cy="1914397"/>
            <wp:effectExtent l="0" t="0" r="0" b="0"/>
            <wp:wrapTight wrapText="bothSides">
              <wp:wrapPolygon edited="0">
                <wp:start x="0" y="0"/>
                <wp:lineTo x="0" y="21285"/>
                <wp:lineTo x="21340" y="21285"/>
                <wp:lineTo x="21340" y="0"/>
                <wp:lineTo x="0" y="0"/>
              </wp:wrapPolygon>
            </wp:wrapTight>
            <wp:docPr id="16" name="Picture 16" descr="Image result for the cynef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cynefin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3669" cy="1914397"/>
                    </a:xfrm>
                    <a:prstGeom prst="rect">
                      <a:avLst/>
                    </a:prstGeom>
                    <a:noFill/>
                    <a:ln>
                      <a:noFill/>
                    </a:ln>
                  </pic:spPr>
                </pic:pic>
              </a:graphicData>
            </a:graphic>
          </wp:anchor>
        </w:drawing>
      </w:r>
      <w:r>
        <w:rPr>
          <w:noProof/>
        </w:rPr>
        <mc:AlternateContent>
          <mc:Choice Requires="wps">
            <w:drawing>
              <wp:anchor distT="0" distB="0" distL="114300" distR="114300" simplePos="0" relativeHeight="251683840" behindDoc="1" locked="0" layoutInCell="1" allowOverlap="1" wp14:anchorId="0437378D" wp14:editId="07EB5AC3">
                <wp:simplePos x="0" y="0"/>
                <wp:positionH relativeFrom="column">
                  <wp:posOffset>0</wp:posOffset>
                </wp:positionH>
                <wp:positionV relativeFrom="paragraph">
                  <wp:posOffset>1983105</wp:posOffset>
                </wp:positionV>
                <wp:extent cx="239649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396490" cy="635"/>
                        </a:xfrm>
                        <a:prstGeom prst="rect">
                          <a:avLst/>
                        </a:prstGeom>
                        <a:solidFill>
                          <a:prstClr val="white"/>
                        </a:solidFill>
                        <a:ln>
                          <a:noFill/>
                        </a:ln>
                      </wps:spPr>
                      <wps:txbx>
                        <w:txbxContent>
                          <w:p w14:paraId="3E23A68C" w14:textId="19C9A597" w:rsidR="002313AA" w:rsidRPr="00D8058A" w:rsidRDefault="002313AA" w:rsidP="002313AA">
                            <w:pPr>
                              <w:pStyle w:val="Caption"/>
                            </w:pPr>
                            <w:bookmarkStart w:id="14" w:name="_Toc3557352"/>
                            <w:r>
                              <w:t xml:space="preserve">Figure </w:t>
                            </w:r>
                            <w:r w:rsidR="00BA309D">
                              <w:fldChar w:fldCharType="begin"/>
                            </w:r>
                            <w:r w:rsidR="00BA309D">
                              <w:instrText xml:space="preserve"> SEQ Figure \* ARABIC </w:instrText>
                            </w:r>
                            <w:r w:rsidR="00BA309D">
                              <w:fldChar w:fldCharType="separate"/>
                            </w:r>
                            <w:r>
                              <w:rPr>
                                <w:noProof/>
                              </w:rPr>
                              <w:t>6</w:t>
                            </w:r>
                            <w:r w:rsidR="00BA309D">
                              <w:rPr>
                                <w:noProof/>
                              </w:rPr>
                              <w:fldChar w:fldCharType="end"/>
                            </w:r>
                            <w:r>
                              <w:t xml:space="preserve">: The Cynefin Model </w:t>
                            </w:r>
                            <w:sdt>
                              <w:sdtPr>
                                <w:id w:val="-1471975531"/>
                                <w:citation/>
                              </w:sdtPr>
                              <w:sdtEndPr/>
                              <w:sdtContent>
                                <w:r>
                                  <w:fldChar w:fldCharType="begin"/>
                                </w:r>
                                <w:r>
                                  <w:instrText xml:space="preserve"> CITATION Min19 \l 2057 </w:instrText>
                                </w:r>
                                <w:r>
                                  <w:fldChar w:fldCharType="separate"/>
                                </w:r>
                                <w:r w:rsidR="002B4F14" w:rsidRPr="002B4F14">
                                  <w:rPr>
                                    <w:noProof/>
                                  </w:rPr>
                                  <w:t>(MindTools, 2019)</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37378D" id="Text Box 15" o:spid="_x0000_s1037" type="#_x0000_t202" style="position:absolute;margin-left:0;margin-top:156.15pt;width:188.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" stroked="f">
                <v:textbox style="mso-fit-shape-to-text:t" inset="0,0,0,0">
                  <w:txbxContent>
                    <w:p w14:paraId="3E23A68C" w14:textId="19C9A597" w:rsidR="002313AA" w:rsidRPr="00D8058A" w:rsidRDefault="002313AA" w:rsidP="002313AA">
                      <w:pPr>
                        <w:pStyle w:val="Caption"/>
                      </w:pPr>
                      <w:bookmarkStart w:id="15" w:name="_Toc3557352"/>
                      <w:r>
                        <w:t xml:space="preserve">Figure </w:t>
                      </w:r>
                      <w:r w:rsidR="00BA309D">
                        <w:fldChar w:fldCharType="begin"/>
                      </w:r>
                      <w:r w:rsidR="00BA309D">
                        <w:instrText xml:space="preserve"> SEQ Figure \* ARABIC </w:instrText>
                      </w:r>
                      <w:r w:rsidR="00BA309D">
                        <w:fldChar w:fldCharType="separate"/>
                      </w:r>
                      <w:r>
                        <w:rPr>
                          <w:noProof/>
                        </w:rPr>
                        <w:t>6</w:t>
                      </w:r>
                      <w:r w:rsidR="00BA309D">
                        <w:rPr>
                          <w:noProof/>
                        </w:rPr>
                        <w:fldChar w:fldCharType="end"/>
                      </w:r>
                      <w:r>
                        <w:t xml:space="preserve">: The Cynefin Model </w:t>
                      </w:r>
                      <w:sdt>
                        <w:sdtPr>
                          <w:id w:val="-1471975531"/>
                          <w:citation/>
                        </w:sdtPr>
                        <w:sdtEndPr/>
                        <w:sdtContent>
                          <w:r>
                            <w:fldChar w:fldCharType="begin"/>
                          </w:r>
                          <w:r>
                            <w:instrText xml:space="preserve"> CITATION Min19 \l 2057 </w:instrText>
                          </w:r>
                          <w:r>
                            <w:fldChar w:fldCharType="separate"/>
                          </w:r>
                          <w:r w:rsidR="002B4F14" w:rsidRPr="002B4F14">
                            <w:rPr>
                              <w:noProof/>
                            </w:rPr>
                            <w:t>(MindTools, 2019)</w:t>
                          </w:r>
                          <w:r>
                            <w:fldChar w:fldCharType="end"/>
                          </w:r>
                        </w:sdtContent>
                      </w:sdt>
                      <w:bookmarkEnd w:id="15"/>
                    </w:p>
                  </w:txbxContent>
                </v:textbox>
                <w10:wrap type="tight"/>
              </v:shape>
            </w:pict>
          </mc:Fallback>
        </mc:AlternateContent>
      </w:r>
      <w:r w:rsidR="00241909">
        <w:t>The Cynefin Model is known as a sense- making model that is divided into four sections which are known as, complex, complicated, chaotic and simple</w:t>
      </w:r>
      <w:r w:rsidR="00444247">
        <w:t xml:space="preserve"> </w:t>
      </w:r>
      <w:sdt>
        <w:sdtPr>
          <w:id w:val="347375878"/>
          <w:citation/>
        </w:sdtPr>
        <w:sdtEndPr/>
        <w:sdtContent>
          <w:r w:rsidR="00444247">
            <w:fldChar w:fldCharType="begin"/>
          </w:r>
          <w:r w:rsidR="00444247">
            <w:instrText xml:space="preserve"> CITATION Cog10 \l 2057 </w:instrText>
          </w:r>
          <w:r w:rsidR="00444247">
            <w:fldChar w:fldCharType="separate"/>
          </w:r>
          <w:r w:rsidR="002B4F14" w:rsidRPr="002B4F14">
            <w:rPr>
              <w:noProof/>
            </w:rPr>
            <w:t>(Cognitive Edge, 2010)</w:t>
          </w:r>
          <w:r w:rsidR="00444247">
            <w:fldChar w:fldCharType="end"/>
          </w:r>
        </w:sdtContent>
      </w:sdt>
      <w:r w:rsidR="00241909">
        <w:t xml:space="preserve">. </w:t>
      </w:r>
      <w:r w:rsidR="00956C4E">
        <w:t xml:space="preserve"> The Cynefin framework is used within a variety of situations in order to categorise a specific decision or a problem and </w:t>
      </w:r>
      <w:r w:rsidR="000F0A0E">
        <w:t xml:space="preserve">to </w:t>
      </w:r>
      <w:r w:rsidR="00956C4E">
        <w:t xml:space="preserve">be able to respond accordingly. </w:t>
      </w:r>
      <w:r w:rsidR="00AB0A0A">
        <w:t xml:space="preserve"> An example of this model put into action, </w:t>
      </w:r>
      <w:r w:rsidR="00CE5D11">
        <w:t xml:space="preserve">was the task that </w:t>
      </w:r>
      <w:r w:rsidR="00484975">
        <w:t xml:space="preserve">was </w:t>
      </w:r>
      <w:r w:rsidR="00CE5D11">
        <w:t xml:space="preserve">based on </w:t>
      </w:r>
      <w:r w:rsidR="00FF0A11">
        <w:t>Lupo World – Space Adventure</w:t>
      </w:r>
      <w:r w:rsidR="000F0A0E">
        <w:t xml:space="preserve">, </w:t>
      </w:r>
      <w:r w:rsidR="00FF0A11">
        <w:t xml:space="preserve"> </w:t>
      </w:r>
      <w:r w:rsidR="000F0A0E">
        <w:t>w</w:t>
      </w:r>
      <w:r w:rsidR="00FF0A11">
        <w:t>here the group were given three cards which were labelled “soap world”, “fitness obsessed penguins” and “cute”</w:t>
      </w:r>
      <w:r w:rsidR="000F0A0E">
        <w:t xml:space="preserve"> and </w:t>
      </w:r>
      <w:r w:rsidR="00FF0A11">
        <w:t xml:space="preserve">the team later </w:t>
      </w:r>
      <w:r w:rsidR="00484975">
        <w:t xml:space="preserve">was given the task </w:t>
      </w:r>
      <w:r w:rsidR="00FF0A11">
        <w:t>to create a world that revolved around the topics on the cards</w:t>
      </w:r>
      <w:r w:rsidR="003E7DF0">
        <w:t xml:space="preserve"> within a certain time period</w:t>
      </w:r>
      <w:r w:rsidR="00484975">
        <w:t xml:space="preserve">, and the team had to design </w:t>
      </w:r>
      <w:r w:rsidR="003E7DF0">
        <w:t>modern life for humans in this world</w:t>
      </w:r>
      <w:r w:rsidR="00FF0A11">
        <w:t xml:space="preserve">. </w:t>
      </w:r>
      <w:r w:rsidR="00294A70">
        <w:t xml:space="preserve"> </w:t>
      </w:r>
      <w:r w:rsidR="003E7DF0">
        <w:t xml:space="preserve"> The activity was complicated in the sense that the group had received three cards in total</w:t>
      </w:r>
      <w:r w:rsidR="000F0A0E">
        <w:t>,</w:t>
      </w:r>
      <w:r w:rsidR="003E7DF0">
        <w:t xml:space="preserve"> with the first card at the start of the activity and the </w:t>
      </w:r>
      <w:r w:rsidR="00745E98">
        <w:t xml:space="preserve">remaining </w:t>
      </w:r>
      <w:r w:rsidR="000F0A0E">
        <w:t xml:space="preserve">cards given </w:t>
      </w:r>
      <w:r w:rsidR="00745E98">
        <w:t>at</w:t>
      </w:r>
      <w:r w:rsidR="003E7DF0">
        <w:t xml:space="preserve"> random intervals during the task, </w:t>
      </w:r>
      <w:r w:rsidR="0066116C">
        <w:t xml:space="preserve">but also as we had to analyse what topics were given and we had to make numerous decisions on what </w:t>
      </w:r>
      <w:r w:rsidR="005043E7">
        <w:t xml:space="preserve">items were related </w:t>
      </w:r>
      <w:r w:rsidR="00042B39">
        <w:t>to the topics on the cards</w:t>
      </w:r>
      <w:r w:rsidR="000B677E">
        <w:t>.</w:t>
      </w:r>
    </w:p>
    <w:p w14:paraId="233309BC" w14:textId="740460A9" w:rsidR="00A9498F" w:rsidRDefault="009A0C02" w:rsidP="00AC4E5E">
      <w:r>
        <w:t xml:space="preserve">A recent group project that </w:t>
      </w:r>
      <w:r w:rsidR="004D5073">
        <w:t>we had encountered was to work in collaboration with a not for profit organisation called Down To Earth</w:t>
      </w:r>
      <w:r w:rsidR="000F0A0E">
        <w:t>,</w:t>
      </w:r>
      <w:r w:rsidR="004D5073">
        <w:t xml:space="preserve"> on a project in relation to the use of electric cars on their site. Due to unforeseen circumstances the project objective had changed to raising awareness of their current </w:t>
      </w:r>
      <w:r w:rsidR="004C74BC">
        <w:t>projects</w:t>
      </w:r>
      <w:r w:rsidR="000F0A0E">
        <w:t>,</w:t>
      </w:r>
      <w:r w:rsidR="004C74BC">
        <w:t xml:space="preserve"> where they developed sustainable structures sponsored by </w:t>
      </w:r>
      <w:r w:rsidR="009445A3">
        <w:t xml:space="preserve">a </w:t>
      </w:r>
      <w:r w:rsidR="004C74BC">
        <w:t xml:space="preserve">variety of causes </w:t>
      </w:r>
      <w:r w:rsidR="000F0A0E">
        <w:t>including</w:t>
      </w:r>
      <w:r w:rsidR="004C74BC">
        <w:t xml:space="preserve"> the post code lottery. </w:t>
      </w:r>
      <w:r w:rsidR="009656D8">
        <w:t xml:space="preserve"> The task that the group were </w:t>
      </w:r>
      <w:r w:rsidR="002C1AE7">
        <w:t>originally presented with was to research the possibilities of introducing electronic vehicles into the organisation, the task was later changed to raise awareness on</w:t>
      </w:r>
      <w:r w:rsidR="00006D93">
        <w:t xml:space="preserve"> </w:t>
      </w:r>
      <w:r w:rsidR="002C1AE7">
        <w:t xml:space="preserve">Down </w:t>
      </w:r>
      <w:r w:rsidR="006934A0">
        <w:t>to</w:t>
      </w:r>
      <w:r w:rsidR="002C1AE7">
        <w:t xml:space="preserve"> Earth</w:t>
      </w:r>
      <w:r w:rsidR="00006D93">
        <w:t xml:space="preserve">’s current </w:t>
      </w:r>
      <w:r w:rsidR="00006D93" w:rsidRPr="009B7A37">
        <w:t>projects</w:t>
      </w:r>
      <w:r w:rsidR="00745E98" w:rsidRPr="009B7A37">
        <w:t xml:space="preserve"> (see evidence 2)</w:t>
      </w:r>
      <w:r w:rsidR="00006D93" w:rsidRPr="009B7A37">
        <w:t>.</w:t>
      </w:r>
      <w:r w:rsidR="00515C3C">
        <w:t xml:space="preserve"> </w:t>
      </w:r>
      <w:r w:rsidR="00104C54" w:rsidRPr="00104C54">
        <w:t>The change in task was due to misunderstanding and miscommunication between the group and the organisation involved.</w:t>
      </w:r>
      <w:r w:rsidR="00104C54">
        <w:t xml:space="preserve"> </w:t>
      </w:r>
      <w:r w:rsidR="00515C3C">
        <w:t xml:space="preserve">A variety of project management techniques were used to ensure the task was completed to the highest standard possible, for example, </w:t>
      </w:r>
      <w:r w:rsidR="00360B9E">
        <w:t>setting</w:t>
      </w:r>
      <w:r w:rsidR="00E202DE">
        <w:t xml:space="preserve"> </w:t>
      </w:r>
      <w:r w:rsidR="00E202DE" w:rsidRPr="005566E9">
        <w:t>SMART</w:t>
      </w:r>
      <w:r w:rsidR="00360B9E">
        <w:t xml:space="preserve"> objective</w:t>
      </w:r>
      <w:r w:rsidR="005566E9">
        <w:t>s</w:t>
      </w:r>
      <w:r w:rsidR="00E202DE">
        <w:t xml:space="preserve"> </w:t>
      </w:r>
      <w:sdt>
        <w:sdtPr>
          <w:id w:val="-2064326933"/>
          <w:citation/>
        </w:sdtPr>
        <w:sdtEndPr/>
        <w:sdtContent>
          <w:r w:rsidR="00824F39">
            <w:fldChar w:fldCharType="begin"/>
          </w:r>
          <w:r w:rsidR="00824F39">
            <w:instrText xml:space="preserve"> CITATION Dec14 \l 2057 </w:instrText>
          </w:r>
          <w:r w:rsidR="00824F39">
            <w:fldChar w:fldCharType="separate"/>
          </w:r>
          <w:r w:rsidR="002B4F14" w:rsidRPr="002B4F14">
            <w:rPr>
              <w:noProof/>
            </w:rPr>
            <w:t>(Decision Skills , 2014)</w:t>
          </w:r>
          <w:r w:rsidR="00824F39">
            <w:fldChar w:fldCharType="end"/>
          </w:r>
        </w:sdtContent>
      </w:sdt>
      <w:r w:rsidR="0072695A">
        <w:t xml:space="preserve"> </w:t>
      </w:r>
      <w:r w:rsidR="00824F39">
        <w:t>.</w:t>
      </w:r>
      <w:r w:rsidR="00360B9E">
        <w:t xml:space="preserve">This technique was used </w:t>
      </w:r>
      <w:r w:rsidR="00A86CCB">
        <w:t>in regard to the group developing a series of blog posts</w:t>
      </w:r>
      <w:r w:rsidR="00F730D3">
        <w:t xml:space="preserve"> based upon sustainable living. </w:t>
      </w:r>
      <w:r w:rsidR="00324D6F">
        <w:t xml:space="preserve"> The objective was reached by the group</w:t>
      </w:r>
      <w:r w:rsidR="000F0A0E">
        <w:t>,</w:t>
      </w:r>
      <w:r w:rsidR="00324D6F">
        <w:t xml:space="preserve"> as a deadline for the completion of the blog was given and the group had taken the date into consideration, and in turn planned the order of the blog </w:t>
      </w:r>
      <w:r w:rsidR="00324D6F">
        <w:lastRenderedPageBreak/>
        <w:t xml:space="preserve">posts around the </w:t>
      </w:r>
      <w:r w:rsidR="00324D6F" w:rsidRPr="009B7A37">
        <w:t>deadline</w:t>
      </w:r>
      <w:r w:rsidR="001E74B2" w:rsidRPr="009B7A37">
        <w:t xml:space="preserve"> (See evidence 3) </w:t>
      </w:r>
      <w:r w:rsidR="00324D6F" w:rsidRPr="009B7A37">
        <w:t>.</w:t>
      </w:r>
      <w:r w:rsidR="00FC26A8">
        <w:t xml:space="preserve"> Another technique that was used </w:t>
      </w:r>
      <w:r w:rsidR="00456CCA">
        <w:t>within our project was monitoring</w:t>
      </w:r>
      <w:r w:rsidR="000D7191">
        <w:t xml:space="preserve">, the group had used this </w:t>
      </w:r>
      <w:r w:rsidR="00C555D6">
        <w:t>problem-solving</w:t>
      </w:r>
      <w:r w:rsidR="000D7191">
        <w:t xml:space="preserve"> technique </w:t>
      </w:r>
      <w:r w:rsidR="00B731CB">
        <w:t xml:space="preserve">in order to keep track on who had </w:t>
      </w:r>
      <w:r w:rsidR="00D6216C">
        <w:t>certain tasks that needed to be completed.</w:t>
      </w:r>
      <w:r w:rsidR="004763C0">
        <w:t xml:space="preserve"> </w:t>
      </w:r>
      <w:r w:rsidR="002A0B4B">
        <w:t xml:space="preserve"> During the course of the project, there were numerous occasions in which we had to negotiate with certain members of the team, whether it was due to lack of progress </w:t>
      </w:r>
      <w:r w:rsidR="00D35744">
        <w:t xml:space="preserve">or lack of effort with participating in the task that was set. The group </w:t>
      </w:r>
      <w:r w:rsidR="00295A49">
        <w:t xml:space="preserve">had encountered issues with a certain member in </w:t>
      </w:r>
      <w:r w:rsidR="004232FB">
        <w:t>particular but</w:t>
      </w:r>
      <w:r w:rsidR="00295A49">
        <w:t xml:space="preserve"> had negotiated with him and </w:t>
      </w:r>
      <w:r w:rsidR="000F0A0E">
        <w:t xml:space="preserve">the </w:t>
      </w:r>
      <w:r w:rsidR="00295A49">
        <w:t xml:space="preserve">compromise </w:t>
      </w:r>
      <w:r w:rsidR="00FA4F3C">
        <w:t>of</w:t>
      </w:r>
      <w:r w:rsidR="00295A49">
        <w:t xml:space="preserve"> a different task </w:t>
      </w:r>
      <w:r w:rsidR="000F0A0E">
        <w:t xml:space="preserve">was reached </w:t>
      </w:r>
      <w:r w:rsidR="00295A49">
        <w:t xml:space="preserve">whilst another member of the group had taken over the task </w:t>
      </w:r>
      <w:r w:rsidR="000F0A0E">
        <w:t>with which our team member had experienced difficulty initially</w:t>
      </w:r>
      <w:r w:rsidR="00295A49">
        <w:t xml:space="preserve">. </w:t>
      </w:r>
    </w:p>
    <w:p w14:paraId="1FC60349" w14:textId="6F5FF1F9" w:rsidR="00BA7511" w:rsidRDefault="00A657FB" w:rsidP="00AC4E5E">
      <w:r>
        <w:t>I</w:t>
      </w:r>
      <w:r w:rsidR="00604479">
        <w:t>f the group had the opportunity to do the project again, we would apply the design thinking process</w:t>
      </w:r>
      <w:r w:rsidR="0049417B">
        <w:t xml:space="preserve"> </w:t>
      </w:r>
      <w:r w:rsidR="0049417B" w:rsidRPr="009B7A37">
        <w:t>(See Evidence 4)</w:t>
      </w:r>
      <w:r w:rsidR="00604479" w:rsidRPr="009B7A37">
        <w:t>.</w:t>
      </w:r>
      <w:r w:rsidR="00827429">
        <w:t xml:space="preserve"> The design thinking process is made up of </w:t>
      </w:r>
      <w:r w:rsidR="001A5603">
        <w:t>five stages. The first stage of the process is empathise</w:t>
      </w:r>
      <w:r w:rsidR="00FD134E">
        <w:t>,</w:t>
      </w:r>
      <w:r w:rsidR="001A5603">
        <w:t xml:space="preserve"> </w:t>
      </w:r>
      <w:r w:rsidR="008D54D4">
        <w:t>where the</w:t>
      </w:r>
      <w:r w:rsidR="009E2183">
        <w:t xml:space="preserve"> group would gain an understanding of the problem that needed to be solved. Our group had originally gained an understanding of the task that was set, which was to research </w:t>
      </w:r>
      <w:r w:rsidR="00916CEB">
        <w:t xml:space="preserve">ways </w:t>
      </w:r>
      <w:r w:rsidR="006A2A29">
        <w:t xml:space="preserve">for Down To Earth to hire out electric vehicles, but we later </w:t>
      </w:r>
      <w:r w:rsidR="000F0A0E">
        <w:t>negotiated</w:t>
      </w:r>
      <w:r w:rsidR="006A2A29">
        <w:t xml:space="preserve"> a different task to raise awareness on their current projects and collaboration.  The group had consulted with the manager of Down To Earth in order to visit the site</w:t>
      </w:r>
      <w:r w:rsidR="00DB7C27">
        <w:t xml:space="preserve">, but in the future the group could have discussed the outcomes of the project in greater detail. The second stage of the process is </w:t>
      </w:r>
      <w:r w:rsidR="00CE41D0">
        <w:t xml:space="preserve">to define the problem. </w:t>
      </w:r>
      <w:r w:rsidR="00F61073">
        <w:t xml:space="preserve">This stage </w:t>
      </w:r>
      <w:r w:rsidR="00B155F9">
        <w:t>would be beneficial for the group</w:t>
      </w:r>
      <w:r w:rsidR="002D5ED7">
        <w:t xml:space="preserve"> if the task</w:t>
      </w:r>
      <w:r>
        <w:t xml:space="preserve"> could be </w:t>
      </w:r>
      <w:r w:rsidR="00404432">
        <w:t>redone,</w:t>
      </w:r>
      <w:r w:rsidR="00B155F9">
        <w:t xml:space="preserve"> </w:t>
      </w:r>
      <w:r>
        <w:t xml:space="preserve">as </w:t>
      </w:r>
      <w:r w:rsidR="00AA4DE3">
        <w:t xml:space="preserve">we would adapt our approach to the situation a lot differently, if we had a clearer </w:t>
      </w:r>
      <w:r w:rsidR="00D76285">
        <w:t>understanding of</w:t>
      </w:r>
      <w:r w:rsidR="00AA4DE3">
        <w:t xml:space="preserve"> the type of person we were working in collaboration with. </w:t>
      </w:r>
      <w:r w:rsidR="007951A4">
        <w:t xml:space="preserve">The third stage of this process is ideate, </w:t>
      </w:r>
      <w:r w:rsidR="006B3F3C">
        <w:t>where a</w:t>
      </w:r>
      <w:r w:rsidR="00E63A4F">
        <w:t xml:space="preserve"> team would have started to generate ideas on how to solve the task at hand. In relation to our group project, the team had identified that the </w:t>
      </w:r>
      <w:r w:rsidR="006B3F3C">
        <w:t xml:space="preserve">main problem within the task was that a news article had already been published on the task that was assigned, after identifying this as a potential problem the group had later decided to pursue raising awareness for the organisation as an alternative task. </w:t>
      </w:r>
      <w:r w:rsidR="009857C9">
        <w:t xml:space="preserve">If the group </w:t>
      </w:r>
      <w:r w:rsidR="00652538">
        <w:t xml:space="preserve">had the opportunity to change the outcome of the project, the team would have explored and identified new solutions to the problem </w:t>
      </w:r>
      <w:r w:rsidR="00D876AC">
        <w:t xml:space="preserve">and increase brainstorming activity to </w:t>
      </w:r>
      <w:r w:rsidR="00EE6A8C">
        <w:t xml:space="preserve">find an acceptable solution.  The fourth stage in the design thinking process is </w:t>
      </w:r>
      <w:r w:rsidR="00D208E5">
        <w:t>prototype</w:t>
      </w:r>
      <w:r w:rsidR="00D76285">
        <w:t xml:space="preserve">, which is the experimental phrase of the process, where the team would identify the most appropriate solution for the problems that had been identified in the first stages. In relation to our group project, </w:t>
      </w:r>
      <w:r w:rsidR="00CD24D2">
        <w:t xml:space="preserve">in the future we would consider </w:t>
      </w:r>
      <w:r w:rsidR="004E5810">
        <w:t xml:space="preserve">better management of the solution building process, where if the group had broken the task down into smaller pieces, it may have introduced the group to a wider range of solutions. </w:t>
      </w:r>
      <w:r w:rsidR="0034494C">
        <w:t xml:space="preserve">The fifth and final element in the design thinking process is </w:t>
      </w:r>
      <w:r w:rsidR="00526C7D">
        <w:t>test, where</w:t>
      </w:r>
      <w:r w:rsidR="00A7414E">
        <w:t xml:space="preserve"> the final tests </w:t>
      </w:r>
      <w:r w:rsidR="00526C7D">
        <w:t xml:space="preserve">are conducted on the final product. </w:t>
      </w:r>
      <w:r w:rsidR="006D42C8">
        <w:t xml:space="preserve"> In relation to the groups project, </w:t>
      </w:r>
      <w:r w:rsidR="00395678">
        <w:t>the result</w:t>
      </w:r>
      <w:r w:rsidR="006D42C8">
        <w:t xml:space="preserve"> of our task was presented at </w:t>
      </w:r>
      <w:r w:rsidR="00395678">
        <w:t>the showcase which was organised by our University</w:t>
      </w:r>
      <w:r w:rsidR="00BC618E">
        <w:t>, where our group had presented a range of photographs taken at Down To Earth’s site and any newspaper articles that were related to both current and previous projects.</w:t>
      </w:r>
    </w:p>
    <w:p w14:paraId="1B9F4542" w14:textId="1DAD7A74" w:rsidR="00050E90" w:rsidRPr="00D43F3F" w:rsidRDefault="00EF787F" w:rsidP="00D43F3F">
      <w:pPr>
        <w:pStyle w:val="Heading1"/>
        <w:rPr>
          <w:u w:val="single"/>
        </w:rPr>
      </w:pPr>
      <w:bookmarkStart w:id="16" w:name="_Toc3557278"/>
      <w:r w:rsidRPr="00EF787F">
        <w:rPr>
          <w:u w:val="single"/>
        </w:rPr>
        <w:t>Activity 4:</w:t>
      </w:r>
      <w:bookmarkEnd w:id="16"/>
      <w:r w:rsidRPr="00EF787F">
        <w:rPr>
          <w:u w:val="single"/>
        </w:rPr>
        <w:t xml:space="preserve"> </w:t>
      </w:r>
    </w:p>
    <w:p w14:paraId="4047321F" w14:textId="5AADEBEF" w:rsidR="00174D88" w:rsidRDefault="001B33E5" w:rsidP="00AC4E5E">
      <w:r>
        <w:t>After evaluating the CIPD professional map</w:t>
      </w:r>
      <w:r w:rsidR="00551C24">
        <w:t xml:space="preserve"> I have identified </w:t>
      </w:r>
      <w:r w:rsidR="00EF1957">
        <w:t xml:space="preserve">that </w:t>
      </w:r>
      <w:r w:rsidR="00AF3386">
        <w:t>situational decision making is a personal we</w:t>
      </w:r>
      <w:r w:rsidR="00F477E6">
        <w:t>a</w:t>
      </w:r>
      <w:r w:rsidR="00AF3386">
        <w:t>kness</w:t>
      </w:r>
      <w:r w:rsidR="009B7A37">
        <w:t xml:space="preserve"> (see  evidence 5) </w:t>
      </w:r>
      <w:r w:rsidR="00AF3386">
        <w:t>.</w:t>
      </w:r>
      <w:r w:rsidR="00F477E6">
        <w:t xml:space="preserve"> Situational decision making consists of making effective and </w:t>
      </w:r>
      <w:r w:rsidR="002D0582">
        <w:t>pragmatic decisions or choices based on a certain situation</w:t>
      </w:r>
      <w:r w:rsidR="007065E6">
        <w:t xml:space="preserve">, </w:t>
      </w:r>
      <w:r w:rsidR="001F0E96">
        <w:t xml:space="preserve">it also involves the process of identifying different options along with any benefits and risks that can be associated with them, but also their alignment </w:t>
      </w:r>
      <w:r w:rsidR="00486413">
        <w:t>for</w:t>
      </w:r>
      <w:r w:rsidR="001F0E96">
        <w:t xml:space="preserve"> professional values and principles</w:t>
      </w:r>
      <w:sdt>
        <w:sdtPr>
          <w:id w:val="-1852555142"/>
          <w:citation/>
        </w:sdtPr>
        <w:sdtEndPr/>
        <w:sdtContent>
          <w:r w:rsidR="001F0E96">
            <w:fldChar w:fldCharType="begin"/>
          </w:r>
          <w:r w:rsidR="001F0E96">
            <w:instrText xml:space="preserve"> CITATION CIP192 \l 2057 </w:instrText>
          </w:r>
          <w:r w:rsidR="001F0E96">
            <w:fldChar w:fldCharType="separate"/>
          </w:r>
          <w:r w:rsidR="002B4F14">
            <w:rPr>
              <w:noProof/>
            </w:rPr>
            <w:t xml:space="preserve"> </w:t>
          </w:r>
          <w:r w:rsidR="002B4F14" w:rsidRPr="002B4F14">
            <w:rPr>
              <w:noProof/>
            </w:rPr>
            <w:t>(CIPD, 2019)</w:t>
          </w:r>
          <w:r w:rsidR="001F0E96">
            <w:fldChar w:fldCharType="end"/>
          </w:r>
        </w:sdtContent>
      </w:sdt>
      <w:r w:rsidR="001F0E96">
        <w:t xml:space="preserve"> .</w:t>
      </w:r>
      <w:r w:rsidR="00F233F9">
        <w:t>Any decisions made based upon the situation will need to be flexible in order for it to be adapted to new changes and circumstances</w:t>
      </w:r>
      <w:r w:rsidR="00A643F9">
        <w:t xml:space="preserve">, it </w:t>
      </w:r>
      <w:r w:rsidR="00B34EFD">
        <w:t xml:space="preserve">should also be considered how </w:t>
      </w:r>
      <w:r w:rsidR="009E6B57">
        <w:t xml:space="preserve">present decisions will impact in future practice. </w:t>
      </w:r>
    </w:p>
    <w:p w14:paraId="02379D39" w14:textId="5949B23B" w:rsidR="001B54E0" w:rsidRDefault="002B5FC0" w:rsidP="00AC4E5E">
      <w:r>
        <w:t xml:space="preserve"> </w:t>
      </w:r>
      <w:r w:rsidR="00491DE5">
        <w:t xml:space="preserve">Developing </w:t>
      </w:r>
      <w:r w:rsidR="00A4603F">
        <w:t>confidence as a situational decision maker would</w:t>
      </w:r>
      <w:r w:rsidR="00B757CC">
        <w:t xml:space="preserve"> personally make me better </w:t>
      </w:r>
      <w:r w:rsidR="00E06CF7">
        <w:t xml:space="preserve">within the </w:t>
      </w:r>
      <w:r w:rsidR="00B757CC">
        <w:t xml:space="preserve">human resource </w:t>
      </w:r>
      <w:r w:rsidR="00BF5951">
        <w:t>profession, as</w:t>
      </w:r>
      <w:r w:rsidR="000C1CDB">
        <w:t xml:space="preserve"> it will allow me to be able to assess the situations more thoroughly </w:t>
      </w:r>
      <w:r w:rsidR="000C1CDB">
        <w:lastRenderedPageBreak/>
        <w:t>and</w:t>
      </w:r>
      <w:r w:rsidR="009C0167" w:rsidRPr="009C0167">
        <w:rPr>
          <w:noProof/>
        </w:rPr>
        <w:drawing>
          <wp:anchor distT="0" distB="0" distL="114300" distR="114300" simplePos="0" relativeHeight="251685888" behindDoc="1" locked="0" layoutInCell="1" allowOverlap="1" wp14:anchorId="1CF66DFE" wp14:editId="41DB063F">
            <wp:simplePos x="0" y="0"/>
            <wp:positionH relativeFrom="column">
              <wp:posOffset>0</wp:posOffset>
            </wp:positionH>
            <wp:positionV relativeFrom="paragraph">
              <wp:posOffset>635</wp:posOffset>
            </wp:positionV>
            <wp:extent cx="4206872" cy="2365375"/>
            <wp:effectExtent l="0" t="0" r="3810" b="0"/>
            <wp:wrapTight wrapText="bothSides">
              <wp:wrapPolygon edited="0">
                <wp:start x="0" y="0"/>
                <wp:lineTo x="0" y="21397"/>
                <wp:lineTo x="21522" y="21397"/>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06872" cy="2365375"/>
                    </a:xfrm>
                    <a:prstGeom prst="rect">
                      <a:avLst/>
                    </a:prstGeom>
                  </pic:spPr>
                </pic:pic>
              </a:graphicData>
            </a:graphic>
          </wp:anchor>
        </w:drawing>
      </w:r>
      <w:r w:rsidR="000C1CDB">
        <w:t xml:space="preserve"> to take the situation into consideration whilst making a final decision.</w:t>
      </w:r>
      <w:r w:rsidR="00BF5951">
        <w:t xml:space="preserve"> </w:t>
      </w:r>
      <w:r w:rsidR="001E33E9">
        <w:t>In order for myself to determine my specific intelligence, I had to complete a specific task which was made up of six individual activities in order to determine my preferred intelligence</w:t>
      </w:r>
      <w:r w:rsidR="009C0167">
        <w:t xml:space="preserve">. </w:t>
      </w:r>
      <w:r w:rsidR="001E33E9">
        <w:t xml:space="preserve"> </w:t>
      </w:r>
      <w:r w:rsidR="009C0167">
        <w:t xml:space="preserve"> In relation to </w:t>
      </w:r>
      <w:r w:rsidR="00FE77C1">
        <w:t xml:space="preserve">participating </w:t>
      </w:r>
      <w:r w:rsidR="00E06CF7">
        <w:t>with the activity, it was revealed that my preferential intelligence was linguistic.</w:t>
      </w:r>
      <w:r w:rsidR="00B6192B">
        <w:t xml:space="preserve"> The linguistic intelligence </w:t>
      </w:r>
      <w:r w:rsidR="00535F21">
        <w:t>approach consists</w:t>
      </w:r>
      <w:r w:rsidR="005A64F0">
        <w:t xml:space="preserve"> of the ability to </w:t>
      </w:r>
      <w:r w:rsidR="00535F21">
        <w:t xml:space="preserve">understand both written and </w:t>
      </w:r>
      <w:r w:rsidR="00ED4897" w:rsidRPr="006256B0">
        <w:rPr>
          <w:noProof/>
        </w:rPr>
        <w:drawing>
          <wp:anchor distT="0" distB="0" distL="114300" distR="114300" simplePos="0" relativeHeight="251687936" behindDoc="1" locked="0" layoutInCell="1" allowOverlap="1" wp14:anchorId="2CDB0D55" wp14:editId="0E39BF63">
            <wp:simplePos x="0" y="0"/>
            <wp:positionH relativeFrom="margin">
              <wp:align>left</wp:align>
            </wp:positionH>
            <wp:positionV relativeFrom="paragraph">
              <wp:posOffset>2772410</wp:posOffset>
            </wp:positionV>
            <wp:extent cx="4573905" cy="2571750"/>
            <wp:effectExtent l="0" t="0" r="0" b="0"/>
            <wp:wrapTight wrapText="bothSides">
              <wp:wrapPolygon edited="0">
                <wp:start x="0" y="0"/>
                <wp:lineTo x="0" y="21440"/>
                <wp:lineTo x="21501" y="21440"/>
                <wp:lineTo x="2150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73905" cy="2571750"/>
                    </a:xfrm>
                    <a:prstGeom prst="rect">
                      <a:avLst/>
                    </a:prstGeom>
                  </pic:spPr>
                </pic:pic>
              </a:graphicData>
            </a:graphic>
            <wp14:sizeRelH relativeFrom="margin">
              <wp14:pctWidth>0</wp14:pctWidth>
            </wp14:sizeRelH>
            <wp14:sizeRelV relativeFrom="margin">
              <wp14:pctHeight>0</wp14:pctHeight>
            </wp14:sizeRelV>
          </wp:anchor>
        </w:drawing>
      </w:r>
      <w:r w:rsidR="00535F21">
        <w:t>spoken language and an individual can achieve their goals by the use of language both in a verbal and written sense.</w:t>
      </w:r>
      <w:r w:rsidR="00EB2EFB">
        <w:t xml:space="preserve"> I am going to learn more </w:t>
      </w:r>
      <w:r w:rsidR="004232FB">
        <w:t xml:space="preserve">using the </w:t>
      </w:r>
      <w:r w:rsidR="00EB2EFB">
        <w:t>linguistic</w:t>
      </w:r>
      <w:r w:rsidR="004232FB">
        <w:t xml:space="preserve"> approach</w:t>
      </w:r>
      <w:r w:rsidR="00EB2EFB">
        <w:t xml:space="preserve"> by </w:t>
      </w:r>
      <w:r w:rsidR="001B54E0">
        <w:t xml:space="preserve">learning how to cope with making decisions based in situations that can be </w:t>
      </w:r>
      <w:r w:rsidR="004232FB">
        <w:t xml:space="preserve">considered </w:t>
      </w:r>
      <w:r w:rsidR="001B54E0">
        <w:t xml:space="preserve">challenging, I plan to learn this by watching videos such as </w:t>
      </w:r>
      <w:r w:rsidR="002C2B4D">
        <w:t xml:space="preserve">the TED Talk </w:t>
      </w:r>
      <w:r w:rsidR="00AF2ED1">
        <w:t>on the power of decision making</w:t>
      </w:r>
      <w:r w:rsidR="007025C8">
        <w:t xml:space="preserve">, and develop my decision making by </w:t>
      </w:r>
      <w:r w:rsidR="0069743D">
        <w:t xml:space="preserve">using revision techniques </w:t>
      </w:r>
      <w:r w:rsidR="000713AE">
        <w:t>such as revision cards.</w:t>
      </w:r>
    </w:p>
    <w:p w14:paraId="649DA0B5" w14:textId="12562AD4" w:rsidR="00AA0AB6" w:rsidRDefault="00AA0AB6" w:rsidP="00AC4E5E"/>
    <w:p w14:paraId="7CE9CE10" w14:textId="77777777" w:rsidR="004232FB" w:rsidRDefault="004232FB" w:rsidP="00AC4E5E">
      <w:pPr>
        <w:rPr>
          <w:b/>
          <w:u w:val="single"/>
        </w:rPr>
      </w:pPr>
    </w:p>
    <w:p w14:paraId="198F4CEE" w14:textId="77777777" w:rsidR="004232FB" w:rsidRDefault="004232FB" w:rsidP="00AC4E5E">
      <w:pPr>
        <w:rPr>
          <w:b/>
          <w:u w:val="single"/>
        </w:rPr>
      </w:pPr>
    </w:p>
    <w:p w14:paraId="3B6E4F81" w14:textId="77777777" w:rsidR="004232FB" w:rsidRDefault="004232FB" w:rsidP="00AC4E5E">
      <w:pPr>
        <w:rPr>
          <w:b/>
          <w:u w:val="single"/>
        </w:rPr>
      </w:pPr>
    </w:p>
    <w:p w14:paraId="47FA63CB" w14:textId="77777777" w:rsidR="004232FB" w:rsidRDefault="004232FB" w:rsidP="00AC4E5E">
      <w:pPr>
        <w:rPr>
          <w:b/>
          <w:u w:val="single"/>
        </w:rPr>
      </w:pPr>
    </w:p>
    <w:p w14:paraId="24549ACF" w14:textId="77777777" w:rsidR="004232FB" w:rsidRDefault="004232FB" w:rsidP="00AC4E5E">
      <w:pPr>
        <w:rPr>
          <w:b/>
          <w:u w:val="single"/>
        </w:rPr>
      </w:pPr>
    </w:p>
    <w:p w14:paraId="5CF2986D" w14:textId="77777777" w:rsidR="004232FB" w:rsidRDefault="004232FB" w:rsidP="00AC4E5E">
      <w:pPr>
        <w:rPr>
          <w:b/>
          <w:u w:val="single"/>
        </w:rPr>
      </w:pPr>
    </w:p>
    <w:p w14:paraId="4A56D7D6" w14:textId="77777777" w:rsidR="004232FB" w:rsidRDefault="004232FB" w:rsidP="00AC4E5E">
      <w:pPr>
        <w:rPr>
          <w:b/>
          <w:u w:val="single"/>
        </w:rPr>
      </w:pPr>
    </w:p>
    <w:p w14:paraId="0A43082A" w14:textId="77777777" w:rsidR="004232FB" w:rsidRDefault="004232FB" w:rsidP="00AC4E5E">
      <w:pPr>
        <w:rPr>
          <w:b/>
          <w:u w:val="single"/>
        </w:rPr>
      </w:pPr>
    </w:p>
    <w:p w14:paraId="48240243" w14:textId="77777777" w:rsidR="004232FB" w:rsidRDefault="004232FB" w:rsidP="00AC4E5E">
      <w:pPr>
        <w:rPr>
          <w:b/>
          <w:u w:val="single"/>
        </w:rPr>
      </w:pPr>
    </w:p>
    <w:p w14:paraId="0E8FCB89" w14:textId="489CF306" w:rsidR="00EF787F" w:rsidRPr="004232FB" w:rsidRDefault="0004760F" w:rsidP="004232FB">
      <w:pPr>
        <w:pStyle w:val="Heading1"/>
        <w:rPr>
          <w:u w:val="single"/>
        </w:rPr>
      </w:pPr>
      <w:r w:rsidRPr="004232FB">
        <w:rPr>
          <w:u w:val="single"/>
        </w:rPr>
        <w:lastRenderedPageBreak/>
        <w:t xml:space="preserve">Personal Development Plan: </w:t>
      </w:r>
    </w:p>
    <w:p w14:paraId="49D06AEE" w14:textId="0B78A811" w:rsidR="00EE6EC8" w:rsidRPr="00EE6EC8" w:rsidRDefault="004232FB" w:rsidP="00AC4E5E">
      <w:r>
        <w:rPr>
          <w:noProof/>
        </w:rPr>
        <w:drawing>
          <wp:inline distT="0" distB="0" distL="0" distR="0" wp14:anchorId="2ED44003" wp14:editId="5C182290">
            <wp:extent cx="5343525" cy="40079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8647" cy="4011781"/>
                    </a:xfrm>
                    <a:prstGeom prst="rect">
                      <a:avLst/>
                    </a:prstGeom>
                    <a:noFill/>
                    <a:ln>
                      <a:noFill/>
                    </a:ln>
                  </pic:spPr>
                </pic:pic>
              </a:graphicData>
            </a:graphic>
          </wp:inline>
        </w:drawing>
      </w:r>
    </w:p>
    <w:p w14:paraId="1608A26D" w14:textId="18FC9177" w:rsidR="00EF787F" w:rsidRDefault="0072481F" w:rsidP="00AC4E5E">
      <w:r>
        <w:rPr>
          <w:noProof/>
        </w:rPr>
        <w:drawing>
          <wp:inline distT="0" distB="0" distL="0" distR="0" wp14:anchorId="334130B7" wp14:editId="56208E71">
            <wp:extent cx="5314950" cy="39860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22735" cy="3991905"/>
                    </a:xfrm>
                    <a:prstGeom prst="rect">
                      <a:avLst/>
                    </a:prstGeom>
                    <a:noFill/>
                    <a:ln>
                      <a:noFill/>
                    </a:ln>
                  </pic:spPr>
                </pic:pic>
              </a:graphicData>
            </a:graphic>
          </wp:inline>
        </w:drawing>
      </w:r>
    </w:p>
    <w:p w14:paraId="4EF646A8" w14:textId="724FB1DD" w:rsidR="00EF787F" w:rsidRDefault="00EE6EC8" w:rsidP="00AC4E5E">
      <w:r>
        <w:lastRenderedPageBreak/>
        <w:t xml:space="preserve">The personal development plan is a crucial tool in ensuring that </w:t>
      </w:r>
      <w:r w:rsidR="0072481F">
        <w:t xml:space="preserve">development progress is made and ensuring that all goals and deadlines are met. </w:t>
      </w:r>
      <w:r w:rsidR="004725B8">
        <w:t xml:space="preserve"> There are numerous topics that I want to </w:t>
      </w:r>
      <w:r w:rsidR="008856F1">
        <w:t xml:space="preserve">learn and </w:t>
      </w:r>
      <w:r w:rsidR="004725B8">
        <w:t xml:space="preserve">develop on, for example, </w:t>
      </w:r>
      <w:r w:rsidR="008856F1">
        <w:t xml:space="preserve">to learn what evidence based practice is and what types of styles and types of evidence there are, </w:t>
      </w:r>
      <w:r w:rsidR="009815B4">
        <w:t>I plan</w:t>
      </w:r>
      <w:r w:rsidR="00672035">
        <w:t xml:space="preserve"> to </w:t>
      </w:r>
      <w:r w:rsidR="007060FD">
        <w:t xml:space="preserve">develop this by researching the basics of evidence based practice and why is important through the use of </w:t>
      </w:r>
      <w:r w:rsidR="004232FB">
        <w:t>YouTube</w:t>
      </w:r>
      <w:r w:rsidR="007060FD">
        <w:t xml:space="preserve"> webinars, the evidence based education website and through books and journal articles.</w:t>
      </w:r>
    </w:p>
    <w:p w14:paraId="6A232FD2" w14:textId="31ACDA89" w:rsidR="00EF787F" w:rsidRDefault="00EF787F" w:rsidP="00AC4E5E"/>
    <w:p w14:paraId="4F4880BA" w14:textId="27033495" w:rsidR="00EF787F" w:rsidRDefault="00EF787F" w:rsidP="00AC4E5E"/>
    <w:p w14:paraId="4105047B" w14:textId="3381701C" w:rsidR="00EF787F" w:rsidRDefault="00EF787F" w:rsidP="00AC4E5E"/>
    <w:p w14:paraId="07B6C06F" w14:textId="290F611E" w:rsidR="00EF787F" w:rsidRDefault="00EF787F" w:rsidP="00AC4E5E"/>
    <w:p w14:paraId="4E0D8062" w14:textId="4F732D8A" w:rsidR="00EF787F" w:rsidRDefault="00EF787F" w:rsidP="00AC4E5E">
      <w:bookmarkStart w:id="17" w:name="_GoBack"/>
      <w:bookmarkEnd w:id="17"/>
    </w:p>
    <w:p w14:paraId="4D3693E8" w14:textId="0EE9EEB5" w:rsidR="00EF787F" w:rsidRDefault="00EF787F" w:rsidP="00AC4E5E"/>
    <w:p w14:paraId="3F775CDC" w14:textId="40DD5E19" w:rsidR="00EF787F" w:rsidRDefault="00EF787F" w:rsidP="00AC4E5E"/>
    <w:p w14:paraId="076FC991" w14:textId="3A055DB1" w:rsidR="00EF787F" w:rsidRDefault="00EF787F" w:rsidP="00AC4E5E"/>
    <w:p w14:paraId="7AE82491" w14:textId="6C59ECCE" w:rsidR="004232FB" w:rsidRDefault="004232FB" w:rsidP="00AC4E5E"/>
    <w:p w14:paraId="50DE7978" w14:textId="61E96C1E" w:rsidR="004232FB" w:rsidRDefault="004232FB" w:rsidP="00AC4E5E"/>
    <w:p w14:paraId="52E5B255" w14:textId="745B8489" w:rsidR="004232FB" w:rsidRDefault="004232FB" w:rsidP="00AC4E5E"/>
    <w:p w14:paraId="75F867CB" w14:textId="2317C376" w:rsidR="004232FB" w:rsidRDefault="004232FB" w:rsidP="00AC4E5E"/>
    <w:p w14:paraId="61B25B22" w14:textId="5DDEADF1" w:rsidR="004232FB" w:rsidRDefault="004232FB" w:rsidP="00AC4E5E"/>
    <w:p w14:paraId="42C3EB97" w14:textId="668C3490" w:rsidR="004232FB" w:rsidRDefault="004232FB" w:rsidP="00AC4E5E"/>
    <w:p w14:paraId="2BC975D2" w14:textId="75737B00" w:rsidR="004232FB" w:rsidRDefault="004232FB" w:rsidP="00AC4E5E"/>
    <w:p w14:paraId="6A429EB7" w14:textId="7EA877D5" w:rsidR="004232FB" w:rsidRDefault="004232FB" w:rsidP="00AC4E5E"/>
    <w:p w14:paraId="200A2D1A" w14:textId="3CAA973F" w:rsidR="004232FB" w:rsidRDefault="004232FB" w:rsidP="00AC4E5E"/>
    <w:p w14:paraId="77793263" w14:textId="0CE4EDF2" w:rsidR="004232FB" w:rsidRDefault="004232FB" w:rsidP="00AC4E5E"/>
    <w:p w14:paraId="4589254B" w14:textId="619F275B" w:rsidR="004232FB" w:rsidRDefault="004232FB" w:rsidP="00AC4E5E"/>
    <w:p w14:paraId="31B5BC48" w14:textId="064EA85C" w:rsidR="004232FB" w:rsidRDefault="004232FB" w:rsidP="00AC4E5E"/>
    <w:p w14:paraId="129D9516" w14:textId="1B1EB568" w:rsidR="004232FB" w:rsidRDefault="004232FB" w:rsidP="00AC4E5E"/>
    <w:p w14:paraId="04222130" w14:textId="25F2820F" w:rsidR="004232FB" w:rsidRDefault="004232FB" w:rsidP="00AC4E5E"/>
    <w:p w14:paraId="63744DD1" w14:textId="0302D94C" w:rsidR="004232FB" w:rsidRDefault="004232FB" w:rsidP="00AC4E5E"/>
    <w:p w14:paraId="1F56E618" w14:textId="0A383B4C" w:rsidR="004232FB" w:rsidRDefault="004232FB" w:rsidP="00AC4E5E"/>
    <w:p w14:paraId="2A477826" w14:textId="77777777" w:rsidR="004232FB" w:rsidRPr="00AC4E5E" w:rsidRDefault="004232FB" w:rsidP="00AC4E5E"/>
    <w:bookmarkStart w:id="18" w:name="_Toc3557279" w:displacedByCustomXml="next"/>
    <w:sdt>
      <w:sdtPr>
        <w:rPr>
          <w:rFonts w:asciiTheme="minorHAnsi" w:eastAsiaTheme="minorHAnsi" w:hAnsiTheme="minorHAnsi" w:cstheme="minorBidi"/>
          <w:color w:val="auto"/>
          <w:sz w:val="22"/>
          <w:szCs w:val="22"/>
        </w:rPr>
        <w:id w:val="848067578"/>
        <w:docPartObj>
          <w:docPartGallery w:val="Bibliographies"/>
          <w:docPartUnique/>
        </w:docPartObj>
      </w:sdtPr>
      <w:sdtEndPr/>
      <w:sdtContent>
        <w:p w14:paraId="329E7C93" w14:textId="48D11CB0" w:rsidR="00CA601C" w:rsidRDefault="00CA601C">
          <w:pPr>
            <w:pStyle w:val="Heading1"/>
          </w:pPr>
          <w:r>
            <w:t>References</w:t>
          </w:r>
          <w:bookmarkEnd w:id="18"/>
        </w:p>
        <w:sdt>
          <w:sdtPr>
            <w:id w:val="-573587230"/>
            <w:bibliography/>
          </w:sdtPr>
          <w:sdtEndPr/>
          <w:sdtContent>
            <w:p w14:paraId="147ACF11" w14:textId="77777777" w:rsidR="002B4F14" w:rsidRDefault="00CA601C" w:rsidP="002B4F14">
              <w:pPr>
                <w:pStyle w:val="Bibliography"/>
                <w:rPr>
                  <w:noProof/>
                  <w:sz w:val="24"/>
                  <w:szCs w:val="24"/>
                </w:rPr>
              </w:pPr>
              <w:r>
                <w:fldChar w:fldCharType="begin"/>
              </w:r>
              <w:r>
                <w:instrText xml:space="preserve"> BIBLIOGRAPHY </w:instrText>
              </w:r>
              <w:r>
                <w:fldChar w:fldCharType="separate"/>
              </w:r>
              <w:r w:rsidR="002B4F14">
                <w:rPr>
                  <w:noProof/>
                </w:rPr>
                <w:t xml:space="preserve">Armstrong , M., 2008. </w:t>
              </w:r>
              <w:r w:rsidR="002B4F14">
                <w:rPr>
                  <w:i/>
                  <w:iCs/>
                  <w:noProof/>
                </w:rPr>
                <w:t xml:space="preserve">Strategic Human Resource Management. </w:t>
              </w:r>
              <w:r w:rsidR="002B4F14">
                <w:rPr>
                  <w:noProof/>
                </w:rPr>
                <w:t>4th ed. London: Kogan Page .</w:t>
              </w:r>
            </w:p>
            <w:p w14:paraId="46668BC1" w14:textId="77777777" w:rsidR="002B4F14" w:rsidRDefault="002B4F14" w:rsidP="002B4F14">
              <w:pPr>
                <w:pStyle w:val="Bibliography"/>
                <w:rPr>
                  <w:noProof/>
                </w:rPr>
              </w:pPr>
              <w:r>
                <w:rPr>
                  <w:noProof/>
                </w:rPr>
                <w:t xml:space="preserve">Ashforth, B. E., Harrison, S. H. &amp; Corley, K. G., 2008. Identification in organizations: An examination of four fundamental questions. </w:t>
              </w:r>
              <w:r>
                <w:rPr>
                  <w:i/>
                  <w:iCs/>
                  <w:noProof/>
                </w:rPr>
                <w:t xml:space="preserve">Journal Of Management, </w:t>
              </w:r>
              <w:r>
                <w:rPr>
                  <w:noProof/>
                </w:rPr>
                <w:t>34(3), pp. 149-174.</w:t>
              </w:r>
            </w:p>
            <w:p w14:paraId="670C3703" w14:textId="77777777" w:rsidR="002B4F14" w:rsidRDefault="002B4F14" w:rsidP="002B4F14">
              <w:pPr>
                <w:pStyle w:val="Bibliography"/>
                <w:rPr>
                  <w:noProof/>
                </w:rPr>
              </w:pPr>
              <w:r>
                <w:rPr>
                  <w:noProof/>
                </w:rPr>
                <w:t xml:space="preserve">Business Balls , 2018. </w:t>
              </w:r>
              <w:r>
                <w:rPr>
                  <w:i/>
                  <w:iCs/>
                  <w:noProof/>
                </w:rPr>
                <w:t xml:space="preserve">Tuckman: Forming, Storming, Norming, Performing 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13 03 2019].</w:t>
              </w:r>
            </w:p>
            <w:p w14:paraId="5AA76E5E" w14:textId="77777777" w:rsidR="002B4F14" w:rsidRDefault="002B4F14" w:rsidP="002B4F14">
              <w:pPr>
                <w:pStyle w:val="Bibliography"/>
                <w:rPr>
                  <w:noProof/>
                </w:rPr>
              </w:pPr>
              <w:r>
                <w:rPr>
                  <w:noProof/>
                </w:rPr>
                <w:t xml:space="preserve">CIPD , 2015. </w:t>
              </w:r>
              <w:r>
                <w:rPr>
                  <w:i/>
                  <w:iCs/>
                  <w:noProof/>
                </w:rPr>
                <w:t xml:space="preserve">Getting Under The Skin Of Workplace Conflict: Tracing The Experiences Of Employees, </w:t>
              </w:r>
              <w:r>
                <w:rPr>
                  <w:noProof/>
                </w:rPr>
                <w:t>London: CIPD.</w:t>
              </w:r>
            </w:p>
            <w:p w14:paraId="6441E4C9" w14:textId="77777777" w:rsidR="002B4F14" w:rsidRDefault="002B4F14" w:rsidP="002B4F14">
              <w:pPr>
                <w:pStyle w:val="Bibliography"/>
                <w:rPr>
                  <w:noProof/>
                </w:rPr>
              </w:pPr>
              <w:r>
                <w:rPr>
                  <w:noProof/>
                </w:rPr>
                <w:t xml:space="preserve">CIPD , 2019. </w:t>
              </w:r>
              <w:r>
                <w:rPr>
                  <w:i/>
                  <w:iCs/>
                  <w:noProof/>
                </w:rPr>
                <w:t xml:space="preserve">https://www.cipd.co.uk/about/what-we-do/professional-standards. </w:t>
              </w:r>
              <w:r>
                <w:rPr>
                  <w:noProof/>
                </w:rPr>
                <w:t xml:space="preserve">[Online] </w:t>
              </w:r>
              <w:r>
                <w:rPr>
                  <w:noProof/>
                </w:rPr>
                <w:br/>
                <w:t xml:space="preserve">Available at: </w:t>
              </w:r>
              <w:r>
                <w:rPr>
                  <w:noProof/>
                  <w:u w:val="single"/>
                </w:rPr>
                <w:t>https://www.cipd.co.uk/about/what-we-do/professional-standards</w:t>
              </w:r>
              <w:r>
                <w:rPr>
                  <w:noProof/>
                </w:rPr>
                <w:br/>
                <w:t>[Accessed 21 02 2019].</w:t>
              </w:r>
            </w:p>
            <w:p w14:paraId="4EF2EEA7" w14:textId="77777777" w:rsidR="002B4F14" w:rsidRDefault="002B4F14" w:rsidP="002B4F14">
              <w:pPr>
                <w:pStyle w:val="Bibliography"/>
                <w:rPr>
                  <w:noProof/>
                </w:rPr>
              </w:pPr>
              <w:r>
                <w:rPr>
                  <w:noProof/>
                </w:rPr>
                <w:t xml:space="preserve">CIPD , 2019. </w:t>
              </w:r>
              <w:r>
                <w:rPr>
                  <w:i/>
                  <w:iCs/>
                  <w:noProof/>
                </w:rPr>
                <w:t xml:space="preserve">Our Royal Charter. </w:t>
              </w:r>
              <w:r>
                <w:rPr>
                  <w:noProof/>
                </w:rPr>
                <w:t xml:space="preserve">[Online] </w:t>
              </w:r>
              <w:r>
                <w:rPr>
                  <w:noProof/>
                </w:rPr>
                <w:br/>
                <w:t xml:space="preserve">Available at: </w:t>
              </w:r>
              <w:r>
                <w:rPr>
                  <w:noProof/>
                  <w:u w:val="single"/>
                </w:rPr>
                <w:t>https://www.cipd.co.uk/about/who-we-are/royal-charter</w:t>
              </w:r>
              <w:r>
                <w:rPr>
                  <w:noProof/>
                </w:rPr>
                <w:br/>
                <w:t>[Accessed 06 02 2019].</w:t>
              </w:r>
            </w:p>
            <w:p w14:paraId="58BA4B44" w14:textId="77777777" w:rsidR="002B4F14" w:rsidRDefault="002B4F14" w:rsidP="002B4F14">
              <w:pPr>
                <w:pStyle w:val="Bibliography"/>
                <w:rPr>
                  <w:noProof/>
                </w:rPr>
              </w:pPr>
              <w:r>
                <w:rPr>
                  <w:noProof/>
                </w:rPr>
                <w:t xml:space="preserve">CIPD, 2015. </w:t>
              </w:r>
              <w:r>
                <w:rPr>
                  <w:i/>
                  <w:iCs/>
                  <w:noProof/>
                </w:rPr>
                <w:t xml:space="preserve">The CIPD Profession Map - Our Professional Standards, </w:t>
              </w:r>
              <w:r>
                <w:rPr>
                  <w:noProof/>
                </w:rPr>
                <w:t>London: CIPD.</w:t>
              </w:r>
            </w:p>
            <w:p w14:paraId="7DE65E4B" w14:textId="77777777" w:rsidR="002B4F14" w:rsidRDefault="002B4F14" w:rsidP="002B4F14">
              <w:pPr>
                <w:pStyle w:val="Bibliography"/>
                <w:rPr>
                  <w:noProof/>
                </w:rPr>
              </w:pPr>
              <w:r>
                <w:rPr>
                  <w:noProof/>
                </w:rPr>
                <w:t xml:space="preserve">CIPD, 2017. </w:t>
              </w:r>
              <w:r>
                <w:rPr>
                  <w:i/>
                  <w:iCs/>
                  <w:noProof/>
                </w:rPr>
                <w:t xml:space="preserve">Research Report, </w:t>
              </w:r>
              <w:r>
                <w:rPr>
                  <w:noProof/>
                </w:rPr>
                <w:t>London: CIPD.</w:t>
              </w:r>
            </w:p>
            <w:p w14:paraId="09BC6759" w14:textId="77777777" w:rsidR="002B4F14" w:rsidRDefault="002B4F14" w:rsidP="002B4F14">
              <w:pPr>
                <w:pStyle w:val="Bibliography"/>
                <w:rPr>
                  <w:noProof/>
                </w:rPr>
              </w:pPr>
              <w:r>
                <w:rPr>
                  <w:noProof/>
                </w:rPr>
                <w:t xml:space="preserve">CIPD, 2019. </w:t>
              </w:r>
              <w:r>
                <w:rPr>
                  <w:i/>
                  <w:iCs/>
                  <w:noProof/>
                </w:rPr>
                <w:t xml:space="preserve">Profession for the Future. </w:t>
              </w:r>
              <w:r>
                <w:rPr>
                  <w:noProof/>
                </w:rPr>
                <w:t xml:space="preserve">[Online] </w:t>
              </w:r>
              <w:r>
                <w:rPr>
                  <w:noProof/>
                </w:rPr>
                <w:br/>
                <w:t xml:space="preserve">Available at: </w:t>
              </w:r>
              <w:r>
                <w:rPr>
                  <w:noProof/>
                  <w:u w:val="single"/>
                </w:rPr>
                <w:t>https://peopleprofession.cipd.org/</w:t>
              </w:r>
              <w:r>
                <w:rPr>
                  <w:noProof/>
                </w:rPr>
                <w:br/>
                <w:t>[Accessed 03 03 2019].</w:t>
              </w:r>
            </w:p>
            <w:p w14:paraId="1BD57DCD" w14:textId="77777777" w:rsidR="002B4F14" w:rsidRDefault="002B4F14" w:rsidP="002B4F14">
              <w:pPr>
                <w:pStyle w:val="Bibliography"/>
                <w:rPr>
                  <w:noProof/>
                </w:rPr>
              </w:pPr>
              <w:r>
                <w:rPr>
                  <w:noProof/>
                </w:rPr>
                <w:t xml:space="preserve">Cognitive Edge, 2010. </w:t>
              </w:r>
              <w:r>
                <w:rPr>
                  <w:i/>
                  <w:iCs/>
                  <w:noProof/>
                </w:rPr>
                <w:t xml:space="preserve">Cynefin Framework Introduction. </w:t>
              </w:r>
              <w:r>
                <w:rPr>
                  <w:noProof/>
                </w:rPr>
                <w:t xml:space="preserve">[Online] </w:t>
              </w:r>
              <w:r>
                <w:rPr>
                  <w:noProof/>
                </w:rPr>
                <w:br/>
                <w:t xml:space="preserve">Available at: </w:t>
              </w:r>
              <w:r>
                <w:rPr>
                  <w:noProof/>
                  <w:u w:val="single"/>
                </w:rPr>
                <w:t>https://cognitive-edge.com/videos/cynefin-framework-introduction/</w:t>
              </w:r>
              <w:r>
                <w:rPr>
                  <w:noProof/>
                </w:rPr>
                <w:br/>
                <w:t>[Accessed 13 03 2019].</w:t>
              </w:r>
            </w:p>
            <w:p w14:paraId="6847EB5A" w14:textId="77777777" w:rsidR="002B4F14" w:rsidRDefault="002B4F14" w:rsidP="002B4F14">
              <w:pPr>
                <w:pStyle w:val="Bibliography"/>
                <w:rPr>
                  <w:noProof/>
                </w:rPr>
              </w:pPr>
              <w:r>
                <w:rPr>
                  <w:noProof/>
                </w:rPr>
                <w:t xml:space="preserve">Decision Skills , 2014. </w:t>
              </w:r>
              <w:r>
                <w:rPr>
                  <w:i/>
                  <w:iCs/>
                  <w:noProof/>
                </w:rPr>
                <w:t xml:space="preserve">SMART Goals - Quick Overview. </w:t>
              </w:r>
              <w:r>
                <w:rPr>
                  <w:noProof/>
                </w:rPr>
                <w:t xml:space="preserve">[Online] </w:t>
              </w:r>
              <w:r>
                <w:rPr>
                  <w:noProof/>
                </w:rPr>
                <w:br/>
                <w:t xml:space="preserve">Available at: </w:t>
              </w:r>
              <w:r>
                <w:rPr>
                  <w:noProof/>
                  <w:u w:val="single"/>
                </w:rPr>
                <w:t>https://www.youtube.com/watch?v=1-SvuFIQjK8</w:t>
              </w:r>
              <w:r>
                <w:rPr>
                  <w:noProof/>
                </w:rPr>
                <w:br/>
                <w:t>[Accessed 13 03 2019].</w:t>
              </w:r>
            </w:p>
            <w:p w14:paraId="2A1CB948" w14:textId="77777777" w:rsidR="002B4F14" w:rsidRDefault="002B4F14" w:rsidP="002B4F14">
              <w:pPr>
                <w:pStyle w:val="Bibliography"/>
                <w:rPr>
                  <w:noProof/>
                </w:rPr>
              </w:pPr>
              <w:r>
                <w:rPr>
                  <w:noProof/>
                </w:rPr>
                <w:t xml:space="preserve">Eisenhower, 2017. </w:t>
              </w:r>
              <w:r>
                <w:rPr>
                  <w:i/>
                  <w:iCs/>
                  <w:noProof/>
                </w:rPr>
                <w:t xml:space="preserve">Introducing the Eisenhower Matrix. </w:t>
              </w:r>
              <w:r>
                <w:rPr>
                  <w:noProof/>
                </w:rPr>
                <w:t xml:space="preserve">[Online] </w:t>
              </w:r>
              <w:r>
                <w:rPr>
                  <w:noProof/>
                </w:rPr>
                <w:br/>
                <w:t xml:space="preserve">Available at: </w:t>
              </w:r>
              <w:r>
                <w:rPr>
                  <w:noProof/>
                  <w:u w:val="single"/>
                </w:rPr>
                <w:t>https://www.eisenhower.me/eisenhower-matrix/</w:t>
              </w:r>
              <w:r>
                <w:rPr>
                  <w:noProof/>
                </w:rPr>
                <w:br/>
                <w:t>[Accessed 13 03 2019].</w:t>
              </w:r>
            </w:p>
            <w:p w14:paraId="2AFCD3FA" w14:textId="77777777" w:rsidR="002B4F14" w:rsidRDefault="002B4F14" w:rsidP="002B4F14">
              <w:pPr>
                <w:pStyle w:val="Bibliography"/>
                <w:rPr>
                  <w:noProof/>
                </w:rPr>
              </w:pPr>
              <w:r>
                <w:rPr>
                  <w:noProof/>
                </w:rPr>
                <w:t xml:space="preserve">Gilmore, S. &amp; Williams, S., 2007. Conceptualising the "personnel professional". </w:t>
              </w:r>
              <w:r>
                <w:rPr>
                  <w:i/>
                  <w:iCs/>
                  <w:noProof/>
                </w:rPr>
                <w:t xml:space="preserve">A critical analysis of the Chartered Institute of Personnel and Development's professional qualification scheme", , </w:t>
              </w:r>
              <w:r>
                <w:rPr>
                  <w:noProof/>
                </w:rPr>
                <w:t>36(3), pp. 398 - 414.</w:t>
              </w:r>
            </w:p>
            <w:p w14:paraId="405CE8F9" w14:textId="77777777" w:rsidR="002B4F14" w:rsidRDefault="002B4F14" w:rsidP="002B4F14">
              <w:pPr>
                <w:pStyle w:val="Bibliography"/>
                <w:rPr>
                  <w:noProof/>
                </w:rPr>
              </w:pPr>
              <w:r>
                <w:rPr>
                  <w:noProof/>
                </w:rPr>
                <w:t xml:space="preserve">HRinIndia, 2010. </w:t>
              </w:r>
              <w:r>
                <w:rPr>
                  <w:i/>
                  <w:iCs/>
                  <w:noProof/>
                </w:rPr>
                <w:t xml:space="preserve">McLaglan's HR Wheel. </w:t>
              </w:r>
              <w:r>
                <w:rPr>
                  <w:noProof/>
                </w:rPr>
                <w:t xml:space="preserve">[Online] </w:t>
              </w:r>
              <w:r>
                <w:rPr>
                  <w:noProof/>
                </w:rPr>
                <w:br/>
                <w:t xml:space="preserve">Available at: </w:t>
              </w:r>
              <w:r>
                <w:rPr>
                  <w:noProof/>
                  <w:u w:val="single"/>
                </w:rPr>
                <w:t>http://hrinindia.blogspot.com/2010/12/hr-wheel.html</w:t>
              </w:r>
              <w:r>
                <w:rPr>
                  <w:noProof/>
                </w:rPr>
                <w:br/>
                <w:t>[Accessed 13 03 2019].</w:t>
              </w:r>
            </w:p>
            <w:p w14:paraId="4762796A" w14:textId="77777777" w:rsidR="002B4F14" w:rsidRDefault="002B4F14" w:rsidP="002B4F14">
              <w:pPr>
                <w:pStyle w:val="Bibliography"/>
                <w:rPr>
                  <w:noProof/>
                </w:rPr>
              </w:pPr>
              <w:r>
                <w:rPr>
                  <w:noProof/>
                </w:rPr>
                <w:t xml:space="preserve">MindTools, 2019. </w:t>
              </w:r>
              <w:r>
                <w:rPr>
                  <w:i/>
                  <w:iCs/>
                  <w:noProof/>
                </w:rPr>
                <w:t xml:space="preserve">The Cynefin Framework. </w:t>
              </w:r>
              <w:r>
                <w:rPr>
                  <w:noProof/>
                </w:rPr>
                <w:t xml:space="preserve">[Online] </w:t>
              </w:r>
              <w:r>
                <w:rPr>
                  <w:noProof/>
                </w:rPr>
                <w:br/>
                <w:t xml:space="preserve">Available at: </w:t>
              </w:r>
              <w:r>
                <w:rPr>
                  <w:noProof/>
                  <w:u w:val="single"/>
                </w:rPr>
                <w:t>https://www.mindtools.com/pages/article/cynefin-framework.htm</w:t>
              </w:r>
              <w:r>
                <w:rPr>
                  <w:noProof/>
                </w:rPr>
                <w:br/>
                <w:t>[Accessed 10 03 2019].</w:t>
              </w:r>
            </w:p>
            <w:p w14:paraId="27D8B2FF" w14:textId="77777777" w:rsidR="002B4F14" w:rsidRDefault="002B4F14" w:rsidP="002B4F14">
              <w:pPr>
                <w:pStyle w:val="Bibliography"/>
                <w:rPr>
                  <w:noProof/>
                </w:rPr>
              </w:pPr>
              <w:r>
                <w:rPr>
                  <w:noProof/>
                </w:rPr>
                <w:lastRenderedPageBreak/>
                <w:t xml:space="preserve">Mullins, L. J., 2010. </w:t>
              </w:r>
              <w:r>
                <w:rPr>
                  <w:i/>
                  <w:iCs/>
                  <w:noProof/>
                </w:rPr>
                <w:t xml:space="preserve">Management and Organisational behaviour. </w:t>
              </w:r>
              <w:r>
                <w:rPr>
                  <w:noProof/>
                </w:rPr>
                <w:t>9th ed. Harlow: Pearson Education Limited.</w:t>
              </w:r>
            </w:p>
            <w:p w14:paraId="3F57B229" w14:textId="77777777" w:rsidR="002B4F14" w:rsidRDefault="002B4F14" w:rsidP="002B4F14">
              <w:pPr>
                <w:pStyle w:val="Bibliography"/>
                <w:rPr>
                  <w:noProof/>
                </w:rPr>
              </w:pPr>
              <w:r>
                <w:rPr>
                  <w:noProof/>
                </w:rPr>
                <w:t xml:space="preserve">Mullins, L. J. &amp; Christy, G., 2016. </w:t>
              </w:r>
              <w:r>
                <w:rPr>
                  <w:i/>
                  <w:iCs/>
                  <w:noProof/>
                </w:rPr>
                <w:t xml:space="preserve">Management &amp; Organisational Behaviour. </w:t>
              </w:r>
              <w:r>
                <w:rPr>
                  <w:noProof/>
                </w:rPr>
                <w:t>11th ed. Harlow: Pearson.</w:t>
              </w:r>
            </w:p>
            <w:p w14:paraId="225A9A59" w14:textId="77777777" w:rsidR="002B4F14" w:rsidRDefault="002B4F14" w:rsidP="002B4F14">
              <w:pPr>
                <w:pStyle w:val="Bibliography"/>
                <w:rPr>
                  <w:noProof/>
                </w:rPr>
              </w:pPr>
              <w:r>
                <w:rPr>
                  <w:noProof/>
                </w:rPr>
                <w:t xml:space="preserve">Taylor, S. &amp; Woodhams, C., 2016. </w:t>
              </w:r>
              <w:r>
                <w:rPr>
                  <w:i/>
                  <w:iCs/>
                  <w:noProof/>
                </w:rPr>
                <w:t xml:space="preserve">Studying Human Resource Management. </w:t>
              </w:r>
              <w:r>
                <w:rPr>
                  <w:noProof/>
                </w:rPr>
                <w:t>2nd ed. London: Chartered Institute of Personnel and Development.</w:t>
              </w:r>
            </w:p>
            <w:p w14:paraId="08E01ECE" w14:textId="77777777" w:rsidR="002B4F14" w:rsidRDefault="002B4F14" w:rsidP="002B4F14">
              <w:pPr>
                <w:pStyle w:val="Bibliography"/>
                <w:rPr>
                  <w:noProof/>
                </w:rPr>
              </w:pPr>
              <w:r>
                <w:rPr>
                  <w:noProof/>
                </w:rPr>
                <w:t xml:space="preserve">Team Technology, 2013. </w:t>
              </w:r>
              <w:r>
                <w:rPr>
                  <w:i/>
                  <w:iCs/>
                  <w:noProof/>
                </w:rPr>
                <w:t xml:space="preserve">The Difference Between Team And Group Dynamics. </w:t>
              </w:r>
              <w:r>
                <w:rPr>
                  <w:noProof/>
                </w:rPr>
                <w:t xml:space="preserve">[Online] </w:t>
              </w:r>
              <w:r>
                <w:rPr>
                  <w:noProof/>
                </w:rPr>
                <w:br/>
                <w:t xml:space="preserve">Available at: </w:t>
              </w:r>
              <w:r>
                <w:rPr>
                  <w:noProof/>
                  <w:u w:val="single"/>
                </w:rPr>
                <w:t>https://www.teamtechnology.co.uk/team/dynamics/vs-group-dynamics/</w:t>
              </w:r>
              <w:r>
                <w:rPr>
                  <w:noProof/>
                </w:rPr>
                <w:br/>
                <w:t>[Accessed 09 03 2019].</w:t>
              </w:r>
            </w:p>
            <w:p w14:paraId="190A697B" w14:textId="77777777" w:rsidR="002B4F14" w:rsidRDefault="002B4F14" w:rsidP="002B4F14">
              <w:pPr>
                <w:pStyle w:val="Bibliography"/>
                <w:rPr>
                  <w:noProof/>
                </w:rPr>
              </w:pPr>
              <w:r>
                <w:rPr>
                  <w:noProof/>
                </w:rPr>
                <w:t xml:space="preserve">The CPD Standards Office, 2019. </w:t>
              </w:r>
              <w:r>
                <w:rPr>
                  <w:i/>
                  <w:iCs/>
                  <w:noProof/>
                </w:rPr>
                <w:t xml:space="preserve">What is CPD?. </w:t>
              </w:r>
              <w:r>
                <w:rPr>
                  <w:noProof/>
                </w:rPr>
                <w:t xml:space="preserve">[Online] </w:t>
              </w:r>
              <w:r>
                <w:rPr>
                  <w:noProof/>
                </w:rPr>
                <w:br/>
                <w:t xml:space="preserve">Available at: </w:t>
              </w:r>
              <w:r>
                <w:rPr>
                  <w:noProof/>
                  <w:u w:val="single"/>
                </w:rPr>
                <w:t>https://www.cpdstandards.com/what-is-cpd/</w:t>
              </w:r>
              <w:r>
                <w:rPr>
                  <w:noProof/>
                </w:rPr>
                <w:br/>
                <w:t>[Accessed 22 02 2019].</w:t>
              </w:r>
            </w:p>
            <w:p w14:paraId="3F7D4057" w14:textId="77777777" w:rsidR="002B4F14" w:rsidRDefault="002B4F14" w:rsidP="002B4F14">
              <w:pPr>
                <w:pStyle w:val="Bibliography"/>
                <w:rPr>
                  <w:noProof/>
                </w:rPr>
              </w:pPr>
              <w:r>
                <w:rPr>
                  <w:noProof/>
                </w:rPr>
                <w:t xml:space="preserve">Torrington, D., 1931. </w:t>
              </w:r>
              <w:r>
                <w:rPr>
                  <w:i/>
                  <w:iCs/>
                  <w:noProof/>
                </w:rPr>
                <w:t xml:space="preserve">Human Resource Management. </w:t>
              </w:r>
              <w:r>
                <w:rPr>
                  <w:noProof/>
                </w:rPr>
                <w:t>10th ed. Harlow: Pearson.</w:t>
              </w:r>
            </w:p>
            <w:p w14:paraId="431A2D56" w14:textId="77777777" w:rsidR="002B4F14" w:rsidRDefault="002B4F14" w:rsidP="002B4F14">
              <w:pPr>
                <w:pStyle w:val="Bibliography"/>
                <w:rPr>
                  <w:noProof/>
                </w:rPr>
              </w:pPr>
              <w:r>
                <w:rPr>
                  <w:noProof/>
                </w:rPr>
                <w:t xml:space="preserve">YFS Magazine, 2014. </w:t>
              </w:r>
              <w:r>
                <w:rPr>
                  <w:i/>
                  <w:iCs/>
                  <w:noProof/>
                </w:rPr>
                <w:t xml:space="preserve">5 Workplace Conflicts Every Small Business Will Encounter. </w:t>
              </w:r>
              <w:r>
                <w:rPr>
                  <w:noProof/>
                </w:rPr>
                <w:t xml:space="preserve">[Online] </w:t>
              </w:r>
              <w:r>
                <w:rPr>
                  <w:noProof/>
                </w:rPr>
                <w:br/>
                <w:t xml:space="preserve">Available at: </w:t>
              </w:r>
              <w:r>
                <w:rPr>
                  <w:noProof/>
                  <w:u w:val="single"/>
                </w:rPr>
                <w:t>https://yfsmagazine.com/2014/02/06/5-common-workplace-conflicts-every-small-business-will-encounter/</w:t>
              </w:r>
              <w:r>
                <w:rPr>
                  <w:noProof/>
                </w:rPr>
                <w:br/>
                <w:t>[Accessed 13 03 2019].</w:t>
              </w:r>
            </w:p>
            <w:p w14:paraId="051DE707" w14:textId="49936567" w:rsidR="00CA601C" w:rsidRDefault="00CA601C" w:rsidP="002B4F14">
              <w:r>
                <w:rPr>
                  <w:b/>
                  <w:bCs/>
                  <w:noProof/>
                </w:rPr>
                <w:fldChar w:fldCharType="end"/>
              </w:r>
            </w:p>
          </w:sdtContent>
        </w:sdt>
      </w:sdtContent>
    </w:sdt>
    <w:p w14:paraId="392E4FB2" w14:textId="5D9918DB" w:rsidR="00CA601C" w:rsidRPr="00CA601C" w:rsidRDefault="00CA601C" w:rsidP="00CA601C">
      <w:pPr>
        <w:pStyle w:val="Caption"/>
      </w:pPr>
    </w:p>
    <w:sectPr w:rsidR="00CA601C" w:rsidRPr="00CA601C" w:rsidSect="000A6C98">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26B9D" w14:textId="77777777" w:rsidR="000A6C98" w:rsidRDefault="000A6C98" w:rsidP="000A6C98">
      <w:pPr>
        <w:spacing w:after="0" w:line="240" w:lineRule="auto"/>
      </w:pPr>
      <w:r>
        <w:separator/>
      </w:r>
    </w:p>
  </w:endnote>
  <w:endnote w:type="continuationSeparator" w:id="0">
    <w:p w14:paraId="423E00AC" w14:textId="77777777" w:rsidR="000A6C98" w:rsidRDefault="000A6C98" w:rsidP="000A6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031131"/>
      <w:docPartObj>
        <w:docPartGallery w:val="Page Numbers (Bottom of Page)"/>
        <w:docPartUnique/>
      </w:docPartObj>
    </w:sdtPr>
    <w:sdtEndPr>
      <w:rPr>
        <w:noProof/>
      </w:rPr>
    </w:sdtEndPr>
    <w:sdtContent>
      <w:p w14:paraId="78B62376" w14:textId="3905D096" w:rsidR="00A376F7" w:rsidRDefault="00A376F7">
        <w:pPr>
          <w:pStyle w:val="Footer"/>
        </w:pPr>
        <w:r>
          <w:fldChar w:fldCharType="begin"/>
        </w:r>
        <w:r>
          <w:instrText xml:space="preserve"> PAGE   \* MERGEFORMAT </w:instrText>
        </w:r>
        <w:r>
          <w:fldChar w:fldCharType="separate"/>
        </w:r>
        <w:r w:rsidR="00551C24">
          <w:rPr>
            <w:noProof/>
          </w:rPr>
          <w:t>7</w:t>
        </w:r>
        <w:r>
          <w:rPr>
            <w:noProof/>
          </w:rPr>
          <w:fldChar w:fldCharType="end"/>
        </w:r>
      </w:p>
    </w:sdtContent>
  </w:sdt>
  <w:p w14:paraId="728BF1C3" w14:textId="77777777" w:rsidR="00A376F7" w:rsidRDefault="00A37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ABD69" w14:textId="77777777" w:rsidR="000A6C98" w:rsidRDefault="000A6C98" w:rsidP="000A6C98">
      <w:pPr>
        <w:spacing w:after="0" w:line="240" w:lineRule="auto"/>
      </w:pPr>
      <w:r>
        <w:separator/>
      </w:r>
    </w:p>
  </w:footnote>
  <w:footnote w:type="continuationSeparator" w:id="0">
    <w:p w14:paraId="3F0F3553" w14:textId="77777777" w:rsidR="000A6C98" w:rsidRDefault="000A6C98" w:rsidP="000A6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57109" w14:textId="32297F87" w:rsidR="000A6C98" w:rsidRDefault="000A6C98">
    <w:pPr>
      <w:pStyle w:val="Header"/>
    </w:pPr>
    <w:r>
      <w:t>Lucy Crocker – 1701540</w:t>
    </w:r>
  </w:p>
  <w:p w14:paraId="6FF43C10" w14:textId="569954A4" w:rsidR="000A6C98" w:rsidRDefault="000A6C98">
    <w:pPr>
      <w:pStyle w:val="Header"/>
    </w:pPr>
    <w:r>
      <w:t>The HR Professional Assignment 1</w:t>
    </w:r>
  </w:p>
  <w:p w14:paraId="5A4BD18D" w14:textId="77777777" w:rsidR="000A6C98" w:rsidRDefault="000A6C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C98"/>
    <w:rsid w:val="000028C5"/>
    <w:rsid w:val="000062A0"/>
    <w:rsid w:val="00006D93"/>
    <w:rsid w:val="00011BC6"/>
    <w:rsid w:val="0002034E"/>
    <w:rsid w:val="00020676"/>
    <w:rsid w:val="000222A8"/>
    <w:rsid w:val="0002617B"/>
    <w:rsid w:val="00030DBE"/>
    <w:rsid w:val="000411D9"/>
    <w:rsid w:val="00042B39"/>
    <w:rsid w:val="000451B8"/>
    <w:rsid w:val="000463FF"/>
    <w:rsid w:val="0004760F"/>
    <w:rsid w:val="00050E90"/>
    <w:rsid w:val="0005187E"/>
    <w:rsid w:val="000634F8"/>
    <w:rsid w:val="00067160"/>
    <w:rsid w:val="0007125C"/>
    <w:rsid w:val="000713AE"/>
    <w:rsid w:val="000759BC"/>
    <w:rsid w:val="00081ACB"/>
    <w:rsid w:val="0008210A"/>
    <w:rsid w:val="0008622E"/>
    <w:rsid w:val="00086792"/>
    <w:rsid w:val="00090E83"/>
    <w:rsid w:val="00097A84"/>
    <w:rsid w:val="000A2AD3"/>
    <w:rsid w:val="000A3566"/>
    <w:rsid w:val="000A6C67"/>
    <w:rsid w:val="000A6C98"/>
    <w:rsid w:val="000A7338"/>
    <w:rsid w:val="000B25AB"/>
    <w:rsid w:val="000B3592"/>
    <w:rsid w:val="000B5407"/>
    <w:rsid w:val="000B59E7"/>
    <w:rsid w:val="000B677E"/>
    <w:rsid w:val="000C0CB8"/>
    <w:rsid w:val="000C1CDB"/>
    <w:rsid w:val="000C4309"/>
    <w:rsid w:val="000C5061"/>
    <w:rsid w:val="000C6A9B"/>
    <w:rsid w:val="000C75FC"/>
    <w:rsid w:val="000D32E5"/>
    <w:rsid w:val="000D7191"/>
    <w:rsid w:val="000D7644"/>
    <w:rsid w:val="000E2EC2"/>
    <w:rsid w:val="000E3389"/>
    <w:rsid w:val="000F0A0E"/>
    <w:rsid w:val="000F7C3A"/>
    <w:rsid w:val="00103943"/>
    <w:rsid w:val="00104C54"/>
    <w:rsid w:val="001056D3"/>
    <w:rsid w:val="00110CEC"/>
    <w:rsid w:val="00115AFA"/>
    <w:rsid w:val="00123933"/>
    <w:rsid w:val="0013039D"/>
    <w:rsid w:val="00132B66"/>
    <w:rsid w:val="001540A5"/>
    <w:rsid w:val="00157103"/>
    <w:rsid w:val="001619E4"/>
    <w:rsid w:val="001715C3"/>
    <w:rsid w:val="0017170B"/>
    <w:rsid w:val="00172A58"/>
    <w:rsid w:val="001747B0"/>
    <w:rsid w:val="00174D88"/>
    <w:rsid w:val="00182C3C"/>
    <w:rsid w:val="001A35FB"/>
    <w:rsid w:val="001A5603"/>
    <w:rsid w:val="001B0F8A"/>
    <w:rsid w:val="001B2B4C"/>
    <w:rsid w:val="001B33E5"/>
    <w:rsid w:val="001B54E0"/>
    <w:rsid w:val="001B7F59"/>
    <w:rsid w:val="001C0067"/>
    <w:rsid w:val="001C4723"/>
    <w:rsid w:val="001C5EB1"/>
    <w:rsid w:val="001D2A0D"/>
    <w:rsid w:val="001D3BEC"/>
    <w:rsid w:val="001E33E9"/>
    <w:rsid w:val="001E3D2A"/>
    <w:rsid w:val="001E6D50"/>
    <w:rsid w:val="001E74B2"/>
    <w:rsid w:val="001F0E96"/>
    <w:rsid w:val="001F6340"/>
    <w:rsid w:val="00201E16"/>
    <w:rsid w:val="002044C8"/>
    <w:rsid w:val="00211AF5"/>
    <w:rsid w:val="00220B17"/>
    <w:rsid w:val="00222907"/>
    <w:rsid w:val="00225242"/>
    <w:rsid w:val="002313AA"/>
    <w:rsid w:val="002318CD"/>
    <w:rsid w:val="00241909"/>
    <w:rsid w:val="00247FBB"/>
    <w:rsid w:val="00254028"/>
    <w:rsid w:val="002647DE"/>
    <w:rsid w:val="00265D34"/>
    <w:rsid w:val="00276751"/>
    <w:rsid w:val="00277956"/>
    <w:rsid w:val="00284811"/>
    <w:rsid w:val="00291E93"/>
    <w:rsid w:val="002944F3"/>
    <w:rsid w:val="00294A70"/>
    <w:rsid w:val="00295A49"/>
    <w:rsid w:val="0029776E"/>
    <w:rsid w:val="00297D68"/>
    <w:rsid w:val="002A0B4B"/>
    <w:rsid w:val="002A238B"/>
    <w:rsid w:val="002A3FE0"/>
    <w:rsid w:val="002A4D41"/>
    <w:rsid w:val="002A571B"/>
    <w:rsid w:val="002A5D39"/>
    <w:rsid w:val="002A6245"/>
    <w:rsid w:val="002B4F14"/>
    <w:rsid w:val="002B5E56"/>
    <w:rsid w:val="002B5FC0"/>
    <w:rsid w:val="002B642F"/>
    <w:rsid w:val="002C1AE7"/>
    <w:rsid w:val="002C2B4D"/>
    <w:rsid w:val="002C3C73"/>
    <w:rsid w:val="002C6042"/>
    <w:rsid w:val="002D0582"/>
    <w:rsid w:val="002D58BA"/>
    <w:rsid w:val="002D5ED7"/>
    <w:rsid w:val="002E3065"/>
    <w:rsid w:val="002E3185"/>
    <w:rsid w:val="002F3D1D"/>
    <w:rsid w:val="0030308D"/>
    <w:rsid w:val="00312A79"/>
    <w:rsid w:val="00314B00"/>
    <w:rsid w:val="0032025F"/>
    <w:rsid w:val="00320D5C"/>
    <w:rsid w:val="00324D6F"/>
    <w:rsid w:val="0032771F"/>
    <w:rsid w:val="00331A8C"/>
    <w:rsid w:val="00333974"/>
    <w:rsid w:val="003372C2"/>
    <w:rsid w:val="00340C5A"/>
    <w:rsid w:val="00341D12"/>
    <w:rsid w:val="0034251F"/>
    <w:rsid w:val="0034494C"/>
    <w:rsid w:val="00347260"/>
    <w:rsid w:val="00351545"/>
    <w:rsid w:val="00360B9E"/>
    <w:rsid w:val="00360EBD"/>
    <w:rsid w:val="00360F81"/>
    <w:rsid w:val="00364231"/>
    <w:rsid w:val="0036520C"/>
    <w:rsid w:val="0037062C"/>
    <w:rsid w:val="00372EF3"/>
    <w:rsid w:val="00373166"/>
    <w:rsid w:val="00373BBE"/>
    <w:rsid w:val="00376A89"/>
    <w:rsid w:val="00376BA5"/>
    <w:rsid w:val="00386BD6"/>
    <w:rsid w:val="00395678"/>
    <w:rsid w:val="003959F5"/>
    <w:rsid w:val="003A3DC4"/>
    <w:rsid w:val="003A65F5"/>
    <w:rsid w:val="003B0A06"/>
    <w:rsid w:val="003B1F58"/>
    <w:rsid w:val="003B6479"/>
    <w:rsid w:val="003B7D55"/>
    <w:rsid w:val="003C0941"/>
    <w:rsid w:val="003C308D"/>
    <w:rsid w:val="003C51F7"/>
    <w:rsid w:val="003C6177"/>
    <w:rsid w:val="003E2C33"/>
    <w:rsid w:val="003E55B3"/>
    <w:rsid w:val="003E7DF0"/>
    <w:rsid w:val="003F14D4"/>
    <w:rsid w:val="003F7C66"/>
    <w:rsid w:val="00400901"/>
    <w:rsid w:val="00404432"/>
    <w:rsid w:val="00405CA8"/>
    <w:rsid w:val="00410E64"/>
    <w:rsid w:val="00415579"/>
    <w:rsid w:val="00421FCF"/>
    <w:rsid w:val="004232FB"/>
    <w:rsid w:val="00423E7B"/>
    <w:rsid w:val="00426395"/>
    <w:rsid w:val="00441A43"/>
    <w:rsid w:val="00444247"/>
    <w:rsid w:val="00450AF8"/>
    <w:rsid w:val="00453ABA"/>
    <w:rsid w:val="00453DC7"/>
    <w:rsid w:val="00456CCA"/>
    <w:rsid w:val="00460796"/>
    <w:rsid w:val="0047188A"/>
    <w:rsid w:val="00471AAB"/>
    <w:rsid w:val="004725B8"/>
    <w:rsid w:val="004761E0"/>
    <w:rsid w:val="004763C0"/>
    <w:rsid w:val="004815D1"/>
    <w:rsid w:val="00484975"/>
    <w:rsid w:val="004853A7"/>
    <w:rsid w:val="00486413"/>
    <w:rsid w:val="00487D84"/>
    <w:rsid w:val="00491DE5"/>
    <w:rsid w:val="0049386F"/>
    <w:rsid w:val="0049417B"/>
    <w:rsid w:val="00497EB8"/>
    <w:rsid w:val="004A038F"/>
    <w:rsid w:val="004A28D0"/>
    <w:rsid w:val="004A4701"/>
    <w:rsid w:val="004A53AF"/>
    <w:rsid w:val="004B0706"/>
    <w:rsid w:val="004B2094"/>
    <w:rsid w:val="004B256F"/>
    <w:rsid w:val="004B77FA"/>
    <w:rsid w:val="004C5316"/>
    <w:rsid w:val="004C74BC"/>
    <w:rsid w:val="004D5073"/>
    <w:rsid w:val="004E5348"/>
    <w:rsid w:val="004E5810"/>
    <w:rsid w:val="00503FE8"/>
    <w:rsid w:val="005043E7"/>
    <w:rsid w:val="00504B30"/>
    <w:rsid w:val="00505F1E"/>
    <w:rsid w:val="00515C3C"/>
    <w:rsid w:val="00517192"/>
    <w:rsid w:val="00517EF3"/>
    <w:rsid w:val="005240FB"/>
    <w:rsid w:val="00524E94"/>
    <w:rsid w:val="00525A0F"/>
    <w:rsid w:val="00526C7D"/>
    <w:rsid w:val="00533270"/>
    <w:rsid w:val="00535F21"/>
    <w:rsid w:val="005417A8"/>
    <w:rsid w:val="00541F84"/>
    <w:rsid w:val="00542C01"/>
    <w:rsid w:val="00550845"/>
    <w:rsid w:val="00551C24"/>
    <w:rsid w:val="0055272C"/>
    <w:rsid w:val="005538C1"/>
    <w:rsid w:val="0055441C"/>
    <w:rsid w:val="00554D4E"/>
    <w:rsid w:val="005566E9"/>
    <w:rsid w:val="00557835"/>
    <w:rsid w:val="00561370"/>
    <w:rsid w:val="00562694"/>
    <w:rsid w:val="00565BE2"/>
    <w:rsid w:val="00570213"/>
    <w:rsid w:val="005723BA"/>
    <w:rsid w:val="00576875"/>
    <w:rsid w:val="005874AA"/>
    <w:rsid w:val="0059424F"/>
    <w:rsid w:val="005A64F0"/>
    <w:rsid w:val="005B0C0D"/>
    <w:rsid w:val="005B1C18"/>
    <w:rsid w:val="005B285B"/>
    <w:rsid w:val="005B5015"/>
    <w:rsid w:val="005B7E51"/>
    <w:rsid w:val="005C1604"/>
    <w:rsid w:val="005C17FD"/>
    <w:rsid w:val="005D3777"/>
    <w:rsid w:val="005D7C2B"/>
    <w:rsid w:val="005E378F"/>
    <w:rsid w:val="005E4414"/>
    <w:rsid w:val="005E452E"/>
    <w:rsid w:val="005E4A43"/>
    <w:rsid w:val="005F4A49"/>
    <w:rsid w:val="005F7C53"/>
    <w:rsid w:val="006016B3"/>
    <w:rsid w:val="00604479"/>
    <w:rsid w:val="00620D4A"/>
    <w:rsid w:val="006256B0"/>
    <w:rsid w:val="00625C7B"/>
    <w:rsid w:val="00640B06"/>
    <w:rsid w:val="0064527D"/>
    <w:rsid w:val="006452E6"/>
    <w:rsid w:val="00647833"/>
    <w:rsid w:val="00647FB9"/>
    <w:rsid w:val="00652538"/>
    <w:rsid w:val="00656D75"/>
    <w:rsid w:val="00657AAF"/>
    <w:rsid w:val="0066116C"/>
    <w:rsid w:val="00665076"/>
    <w:rsid w:val="00672035"/>
    <w:rsid w:val="00677BAB"/>
    <w:rsid w:val="00681A71"/>
    <w:rsid w:val="00682893"/>
    <w:rsid w:val="006934A0"/>
    <w:rsid w:val="00695C61"/>
    <w:rsid w:val="00696732"/>
    <w:rsid w:val="0069743D"/>
    <w:rsid w:val="006A2A29"/>
    <w:rsid w:val="006B1DCB"/>
    <w:rsid w:val="006B3F3C"/>
    <w:rsid w:val="006B50BF"/>
    <w:rsid w:val="006B7BE4"/>
    <w:rsid w:val="006C21C5"/>
    <w:rsid w:val="006C4D58"/>
    <w:rsid w:val="006C75F9"/>
    <w:rsid w:val="006D2EED"/>
    <w:rsid w:val="006D41F5"/>
    <w:rsid w:val="006D42C8"/>
    <w:rsid w:val="006E187C"/>
    <w:rsid w:val="006F69F0"/>
    <w:rsid w:val="007025C8"/>
    <w:rsid w:val="0070548D"/>
    <w:rsid w:val="007060FD"/>
    <w:rsid w:val="007065E6"/>
    <w:rsid w:val="00711DD4"/>
    <w:rsid w:val="00715111"/>
    <w:rsid w:val="00716A25"/>
    <w:rsid w:val="007201CC"/>
    <w:rsid w:val="00722596"/>
    <w:rsid w:val="007226EE"/>
    <w:rsid w:val="0072481F"/>
    <w:rsid w:val="0072695A"/>
    <w:rsid w:val="0073000B"/>
    <w:rsid w:val="00745E98"/>
    <w:rsid w:val="00746A61"/>
    <w:rsid w:val="00747E2A"/>
    <w:rsid w:val="0075124B"/>
    <w:rsid w:val="00760916"/>
    <w:rsid w:val="00761AD3"/>
    <w:rsid w:val="0076381A"/>
    <w:rsid w:val="0076385D"/>
    <w:rsid w:val="00763C8F"/>
    <w:rsid w:val="007717DC"/>
    <w:rsid w:val="0077331A"/>
    <w:rsid w:val="00775449"/>
    <w:rsid w:val="007951A4"/>
    <w:rsid w:val="00796880"/>
    <w:rsid w:val="007A3D91"/>
    <w:rsid w:val="007A40CD"/>
    <w:rsid w:val="007A6F2F"/>
    <w:rsid w:val="007B4FC2"/>
    <w:rsid w:val="007B7B69"/>
    <w:rsid w:val="007C26D2"/>
    <w:rsid w:val="007D2781"/>
    <w:rsid w:val="007D5B78"/>
    <w:rsid w:val="007E27AD"/>
    <w:rsid w:val="007E47E7"/>
    <w:rsid w:val="007E68A8"/>
    <w:rsid w:val="007F2856"/>
    <w:rsid w:val="00800745"/>
    <w:rsid w:val="008032BF"/>
    <w:rsid w:val="008170E0"/>
    <w:rsid w:val="0081757D"/>
    <w:rsid w:val="00821726"/>
    <w:rsid w:val="0082280B"/>
    <w:rsid w:val="00824F39"/>
    <w:rsid w:val="00827429"/>
    <w:rsid w:val="00827519"/>
    <w:rsid w:val="00844020"/>
    <w:rsid w:val="0084459E"/>
    <w:rsid w:val="008462AF"/>
    <w:rsid w:val="00850DBF"/>
    <w:rsid w:val="00856649"/>
    <w:rsid w:val="0085697B"/>
    <w:rsid w:val="0086007B"/>
    <w:rsid w:val="00861F9B"/>
    <w:rsid w:val="00870CDA"/>
    <w:rsid w:val="0087314A"/>
    <w:rsid w:val="00873583"/>
    <w:rsid w:val="008821DE"/>
    <w:rsid w:val="00884066"/>
    <w:rsid w:val="008856F1"/>
    <w:rsid w:val="00892542"/>
    <w:rsid w:val="008931B8"/>
    <w:rsid w:val="008936B7"/>
    <w:rsid w:val="008A211D"/>
    <w:rsid w:val="008A6BDA"/>
    <w:rsid w:val="008B1457"/>
    <w:rsid w:val="008B7A5A"/>
    <w:rsid w:val="008C34C3"/>
    <w:rsid w:val="008D3F9B"/>
    <w:rsid w:val="008D54D4"/>
    <w:rsid w:val="008E1AAE"/>
    <w:rsid w:val="008E1C6C"/>
    <w:rsid w:val="008E4C00"/>
    <w:rsid w:val="008F25E3"/>
    <w:rsid w:val="00903C4D"/>
    <w:rsid w:val="00915DAA"/>
    <w:rsid w:val="00916CEB"/>
    <w:rsid w:val="00921487"/>
    <w:rsid w:val="0092174A"/>
    <w:rsid w:val="009220A3"/>
    <w:rsid w:val="009252CE"/>
    <w:rsid w:val="0093453D"/>
    <w:rsid w:val="0093545F"/>
    <w:rsid w:val="00937857"/>
    <w:rsid w:val="00941490"/>
    <w:rsid w:val="00942683"/>
    <w:rsid w:val="009429EF"/>
    <w:rsid w:val="009445A3"/>
    <w:rsid w:val="00944A4B"/>
    <w:rsid w:val="00946AF4"/>
    <w:rsid w:val="00952985"/>
    <w:rsid w:val="0095388B"/>
    <w:rsid w:val="00956B58"/>
    <w:rsid w:val="00956C4E"/>
    <w:rsid w:val="00957537"/>
    <w:rsid w:val="00964BED"/>
    <w:rsid w:val="009656D8"/>
    <w:rsid w:val="00980FB4"/>
    <w:rsid w:val="009815B4"/>
    <w:rsid w:val="009857C9"/>
    <w:rsid w:val="00986BF8"/>
    <w:rsid w:val="00987CDB"/>
    <w:rsid w:val="0099050B"/>
    <w:rsid w:val="009A0C02"/>
    <w:rsid w:val="009A0D21"/>
    <w:rsid w:val="009A6B5C"/>
    <w:rsid w:val="009B29BC"/>
    <w:rsid w:val="009B7A37"/>
    <w:rsid w:val="009C0167"/>
    <w:rsid w:val="009C06A4"/>
    <w:rsid w:val="009C06CB"/>
    <w:rsid w:val="009C12FA"/>
    <w:rsid w:val="009C1569"/>
    <w:rsid w:val="009C19F3"/>
    <w:rsid w:val="009D07B1"/>
    <w:rsid w:val="009D1977"/>
    <w:rsid w:val="009E13E2"/>
    <w:rsid w:val="009E2183"/>
    <w:rsid w:val="009E2851"/>
    <w:rsid w:val="009E4991"/>
    <w:rsid w:val="009E5B97"/>
    <w:rsid w:val="009E6B57"/>
    <w:rsid w:val="00A078FB"/>
    <w:rsid w:val="00A104C3"/>
    <w:rsid w:val="00A10D31"/>
    <w:rsid w:val="00A212B4"/>
    <w:rsid w:val="00A21EDC"/>
    <w:rsid w:val="00A239DE"/>
    <w:rsid w:val="00A274CB"/>
    <w:rsid w:val="00A30EDA"/>
    <w:rsid w:val="00A376F7"/>
    <w:rsid w:val="00A37F91"/>
    <w:rsid w:val="00A4603F"/>
    <w:rsid w:val="00A47A8E"/>
    <w:rsid w:val="00A50B64"/>
    <w:rsid w:val="00A614C3"/>
    <w:rsid w:val="00A643F9"/>
    <w:rsid w:val="00A647D9"/>
    <w:rsid w:val="00A657FB"/>
    <w:rsid w:val="00A731C5"/>
    <w:rsid w:val="00A7414E"/>
    <w:rsid w:val="00A76C6B"/>
    <w:rsid w:val="00A778A7"/>
    <w:rsid w:val="00A83D7C"/>
    <w:rsid w:val="00A86CCB"/>
    <w:rsid w:val="00A9498F"/>
    <w:rsid w:val="00A9535F"/>
    <w:rsid w:val="00A9558D"/>
    <w:rsid w:val="00AA0AB6"/>
    <w:rsid w:val="00AA4DE3"/>
    <w:rsid w:val="00AA77D9"/>
    <w:rsid w:val="00AB0A0A"/>
    <w:rsid w:val="00AC4E5E"/>
    <w:rsid w:val="00AC6231"/>
    <w:rsid w:val="00AD0DAF"/>
    <w:rsid w:val="00AD154B"/>
    <w:rsid w:val="00AD4382"/>
    <w:rsid w:val="00AE0B0D"/>
    <w:rsid w:val="00AE2F1F"/>
    <w:rsid w:val="00AE31F5"/>
    <w:rsid w:val="00AE64C2"/>
    <w:rsid w:val="00AE7087"/>
    <w:rsid w:val="00AF1B2B"/>
    <w:rsid w:val="00AF2ED1"/>
    <w:rsid w:val="00AF3386"/>
    <w:rsid w:val="00AF77EA"/>
    <w:rsid w:val="00B05569"/>
    <w:rsid w:val="00B11099"/>
    <w:rsid w:val="00B155F9"/>
    <w:rsid w:val="00B217CF"/>
    <w:rsid w:val="00B22097"/>
    <w:rsid w:val="00B26F11"/>
    <w:rsid w:val="00B2718E"/>
    <w:rsid w:val="00B31903"/>
    <w:rsid w:val="00B31D5C"/>
    <w:rsid w:val="00B3351C"/>
    <w:rsid w:val="00B34EFD"/>
    <w:rsid w:val="00B41397"/>
    <w:rsid w:val="00B4402C"/>
    <w:rsid w:val="00B45023"/>
    <w:rsid w:val="00B45599"/>
    <w:rsid w:val="00B47C4C"/>
    <w:rsid w:val="00B57259"/>
    <w:rsid w:val="00B60752"/>
    <w:rsid w:val="00B6192B"/>
    <w:rsid w:val="00B62F69"/>
    <w:rsid w:val="00B665F8"/>
    <w:rsid w:val="00B73186"/>
    <w:rsid w:val="00B731CB"/>
    <w:rsid w:val="00B73A7C"/>
    <w:rsid w:val="00B7556F"/>
    <w:rsid w:val="00B757CC"/>
    <w:rsid w:val="00B7684E"/>
    <w:rsid w:val="00B77023"/>
    <w:rsid w:val="00B84758"/>
    <w:rsid w:val="00B84B4E"/>
    <w:rsid w:val="00B94B90"/>
    <w:rsid w:val="00B96B26"/>
    <w:rsid w:val="00B9775A"/>
    <w:rsid w:val="00BA309D"/>
    <w:rsid w:val="00BA4064"/>
    <w:rsid w:val="00BA7511"/>
    <w:rsid w:val="00BB2A8F"/>
    <w:rsid w:val="00BB421B"/>
    <w:rsid w:val="00BC17F4"/>
    <w:rsid w:val="00BC3C29"/>
    <w:rsid w:val="00BC618E"/>
    <w:rsid w:val="00BD08C3"/>
    <w:rsid w:val="00BD5061"/>
    <w:rsid w:val="00BE6C3A"/>
    <w:rsid w:val="00BF2637"/>
    <w:rsid w:val="00BF5951"/>
    <w:rsid w:val="00BF5BAC"/>
    <w:rsid w:val="00BF64AA"/>
    <w:rsid w:val="00C01C66"/>
    <w:rsid w:val="00C042BD"/>
    <w:rsid w:val="00C05EA9"/>
    <w:rsid w:val="00C15CE9"/>
    <w:rsid w:val="00C15EA4"/>
    <w:rsid w:val="00C16B06"/>
    <w:rsid w:val="00C24B9D"/>
    <w:rsid w:val="00C26338"/>
    <w:rsid w:val="00C44668"/>
    <w:rsid w:val="00C555D6"/>
    <w:rsid w:val="00C56E3F"/>
    <w:rsid w:val="00C576BD"/>
    <w:rsid w:val="00C61ED9"/>
    <w:rsid w:val="00C63E23"/>
    <w:rsid w:val="00C75F92"/>
    <w:rsid w:val="00C7609C"/>
    <w:rsid w:val="00C82518"/>
    <w:rsid w:val="00C82570"/>
    <w:rsid w:val="00C8304C"/>
    <w:rsid w:val="00C835F7"/>
    <w:rsid w:val="00C91E7C"/>
    <w:rsid w:val="00CA1827"/>
    <w:rsid w:val="00CA601C"/>
    <w:rsid w:val="00CB67A0"/>
    <w:rsid w:val="00CB7088"/>
    <w:rsid w:val="00CC368E"/>
    <w:rsid w:val="00CC707B"/>
    <w:rsid w:val="00CD11D8"/>
    <w:rsid w:val="00CD24D2"/>
    <w:rsid w:val="00CD4C55"/>
    <w:rsid w:val="00CE41D0"/>
    <w:rsid w:val="00CE5D11"/>
    <w:rsid w:val="00CE63CD"/>
    <w:rsid w:val="00CF1C6C"/>
    <w:rsid w:val="00CF5570"/>
    <w:rsid w:val="00D0251B"/>
    <w:rsid w:val="00D208E5"/>
    <w:rsid w:val="00D22A53"/>
    <w:rsid w:val="00D26523"/>
    <w:rsid w:val="00D27C82"/>
    <w:rsid w:val="00D32FE8"/>
    <w:rsid w:val="00D35744"/>
    <w:rsid w:val="00D43F3F"/>
    <w:rsid w:val="00D53BEF"/>
    <w:rsid w:val="00D53DB1"/>
    <w:rsid w:val="00D54E32"/>
    <w:rsid w:val="00D56A13"/>
    <w:rsid w:val="00D6216C"/>
    <w:rsid w:val="00D638B0"/>
    <w:rsid w:val="00D70F25"/>
    <w:rsid w:val="00D736D5"/>
    <w:rsid w:val="00D76285"/>
    <w:rsid w:val="00D8417F"/>
    <w:rsid w:val="00D876AC"/>
    <w:rsid w:val="00D97BD9"/>
    <w:rsid w:val="00DA4E5D"/>
    <w:rsid w:val="00DA7059"/>
    <w:rsid w:val="00DB05ED"/>
    <w:rsid w:val="00DB45CF"/>
    <w:rsid w:val="00DB7B26"/>
    <w:rsid w:val="00DB7C27"/>
    <w:rsid w:val="00DC1907"/>
    <w:rsid w:val="00DC73A1"/>
    <w:rsid w:val="00DC7FA7"/>
    <w:rsid w:val="00DD51F6"/>
    <w:rsid w:val="00DE5401"/>
    <w:rsid w:val="00DF27E7"/>
    <w:rsid w:val="00DF468E"/>
    <w:rsid w:val="00DF6A2C"/>
    <w:rsid w:val="00E00784"/>
    <w:rsid w:val="00E05A8B"/>
    <w:rsid w:val="00E06CF7"/>
    <w:rsid w:val="00E06E32"/>
    <w:rsid w:val="00E11A45"/>
    <w:rsid w:val="00E124F7"/>
    <w:rsid w:val="00E14F2D"/>
    <w:rsid w:val="00E170C9"/>
    <w:rsid w:val="00E202DE"/>
    <w:rsid w:val="00E2103A"/>
    <w:rsid w:val="00E213F0"/>
    <w:rsid w:val="00E26B91"/>
    <w:rsid w:val="00E374F1"/>
    <w:rsid w:val="00E43D50"/>
    <w:rsid w:val="00E50596"/>
    <w:rsid w:val="00E5167A"/>
    <w:rsid w:val="00E57209"/>
    <w:rsid w:val="00E61827"/>
    <w:rsid w:val="00E61A20"/>
    <w:rsid w:val="00E623D7"/>
    <w:rsid w:val="00E63A4F"/>
    <w:rsid w:val="00E7416F"/>
    <w:rsid w:val="00E7608F"/>
    <w:rsid w:val="00E80F51"/>
    <w:rsid w:val="00E86CBC"/>
    <w:rsid w:val="00E943B3"/>
    <w:rsid w:val="00E94489"/>
    <w:rsid w:val="00E94D53"/>
    <w:rsid w:val="00E96431"/>
    <w:rsid w:val="00EA6209"/>
    <w:rsid w:val="00EB2EFB"/>
    <w:rsid w:val="00EB5EDC"/>
    <w:rsid w:val="00EC4076"/>
    <w:rsid w:val="00ED2FFC"/>
    <w:rsid w:val="00ED4897"/>
    <w:rsid w:val="00EE405A"/>
    <w:rsid w:val="00EE4A7A"/>
    <w:rsid w:val="00EE6A8C"/>
    <w:rsid w:val="00EE6EC8"/>
    <w:rsid w:val="00EF0833"/>
    <w:rsid w:val="00EF1957"/>
    <w:rsid w:val="00EF787F"/>
    <w:rsid w:val="00F029BE"/>
    <w:rsid w:val="00F03276"/>
    <w:rsid w:val="00F055FA"/>
    <w:rsid w:val="00F1048C"/>
    <w:rsid w:val="00F107B9"/>
    <w:rsid w:val="00F11D37"/>
    <w:rsid w:val="00F16FE9"/>
    <w:rsid w:val="00F233F9"/>
    <w:rsid w:val="00F258C8"/>
    <w:rsid w:val="00F27E2A"/>
    <w:rsid w:val="00F3549B"/>
    <w:rsid w:val="00F40149"/>
    <w:rsid w:val="00F4132A"/>
    <w:rsid w:val="00F477E6"/>
    <w:rsid w:val="00F50770"/>
    <w:rsid w:val="00F61073"/>
    <w:rsid w:val="00F63882"/>
    <w:rsid w:val="00F665B6"/>
    <w:rsid w:val="00F700CF"/>
    <w:rsid w:val="00F70345"/>
    <w:rsid w:val="00F730D3"/>
    <w:rsid w:val="00F74D10"/>
    <w:rsid w:val="00F854F4"/>
    <w:rsid w:val="00F86DFF"/>
    <w:rsid w:val="00F9053F"/>
    <w:rsid w:val="00F910CF"/>
    <w:rsid w:val="00F920D1"/>
    <w:rsid w:val="00FA10DE"/>
    <w:rsid w:val="00FA4F3C"/>
    <w:rsid w:val="00FB07EC"/>
    <w:rsid w:val="00FB3FAD"/>
    <w:rsid w:val="00FB653B"/>
    <w:rsid w:val="00FC21F3"/>
    <w:rsid w:val="00FC26A8"/>
    <w:rsid w:val="00FD134E"/>
    <w:rsid w:val="00FD288B"/>
    <w:rsid w:val="00FD6F41"/>
    <w:rsid w:val="00FE5F98"/>
    <w:rsid w:val="00FE68C2"/>
    <w:rsid w:val="00FE77C1"/>
    <w:rsid w:val="00FF0A11"/>
    <w:rsid w:val="00FF542E"/>
    <w:rsid w:val="00FF543D"/>
    <w:rsid w:val="00FF5DBB"/>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C853"/>
  <w15:chartTrackingRefBased/>
  <w15:docId w15:val="{349F3C00-355E-47DD-AD7C-1C47793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D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6C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C98"/>
    <w:rPr>
      <w:rFonts w:eastAsiaTheme="minorEastAsia"/>
      <w:lang w:val="en-US"/>
    </w:rPr>
  </w:style>
  <w:style w:type="paragraph" w:styleId="Header">
    <w:name w:val="header"/>
    <w:basedOn w:val="Normal"/>
    <w:link w:val="HeaderChar"/>
    <w:uiPriority w:val="99"/>
    <w:unhideWhenUsed/>
    <w:rsid w:val="000A6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C98"/>
  </w:style>
  <w:style w:type="paragraph" w:styleId="Footer">
    <w:name w:val="footer"/>
    <w:basedOn w:val="Normal"/>
    <w:link w:val="FooterChar"/>
    <w:uiPriority w:val="99"/>
    <w:unhideWhenUsed/>
    <w:rsid w:val="000A6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C98"/>
  </w:style>
  <w:style w:type="character" w:customStyle="1" w:styleId="Heading1Char">
    <w:name w:val="Heading 1 Char"/>
    <w:basedOn w:val="DefaultParagraphFont"/>
    <w:link w:val="Heading1"/>
    <w:uiPriority w:val="9"/>
    <w:rsid w:val="00850D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601C"/>
    <w:pPr>
      <w:outlineLvl w:val="9"/>
    </w:pPr>
    <w:rPr>
      <w:lang w:val="en-US"/>
    </w:rPr>
  </w:style>
  <w:style w:type="paragraph" w:styleId="TOC1">
    <w:name w:val="toc 1"/>
    <w:basedOn w:val="Normal"/>
    <w:next w:val="Normal"/>
    <w:autoRedefine/>
    <w:uiPriority w:val="39"/>
    <w:unhideWhenUsed/>
    <w:rsid w:val="00CA601C"/>
    <w:pPr>
      <w:spacing w:after="100"/>
    </w:pPr>
  </w:style>
  <w:style w:type="character" w:styleId="Hyperlink">
    <w:name w:val="Hyperlink"/>
    <w:basedOn w:val="DefaultParagraphFont"/>
    <w:uiPriority w:val="99"/>
    <w:unhideWhenUsed/>
    <w:rsid w:val="00CA601C"/>
    <w:rPr>
      <w:color w:val="0563C1" w:themeColor="hyperlink"/>
      <w:u w:val="single"/>
    </w:rPr>
  </w:style>
  <w:style w:type="paragraph" w:styleId="Caption">
    <w:name w:val="caption"/>
    <w:basedOn w:val="Normal"/>
    <w:next w:val="Normal"/>
    <w:uiPriority w:val="35"/>
    <w:unhideWhenUsed/>
    <w:qFormat/>
    <w:rsid w:val="00CA601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A601C"/>
  </w:style>
  <w:style w:type="paragraph" w:styleId="TableofFigures">
    <w:name w:val="table of figures"/>
    <w:basedOn w:val="Normal"/>
    <w:next w:val="Normal"/>
    <w:uiPriority w:val="99"/>
    <w:unhideWhenUsed/>
    <w:rsid w:val="00A376F7"/>
    <w:pPr>
      <w:spacing w:after="0"/>
    </w:pPr>
  </w:style>
  <w:style w:type="paragraph" w:styleId="BalloonText">
    <w:name w:val="Balloon Text"/>
    <w:basedOn w:val="Normal"/>
    <w:link w:val="BalloonTextChar"/>
    <w:uiPriority w:val="99"/>
    <w:semiHidden/>
    <w:unhideWhenUsed/>
    <w:rsid w:val="00C83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809">
      <w:bodyDiv w:val="1"/>
      <w:marLeft w:val="0"/>
      <w:marRight w:val="0"/>
      <w:marTop w:val="0"/>
      <w:marBottom w:val="0"/>
      <w:divBdr>
        <w:top w:val="none" w:sz="0" w:space="0" w:color="auto"/>
        <w:left w:val="none" w:sz="0" w:space="0" w:color="auto"/>
        <w:bottom w:val="none" w:sz="0" w:space="0" w:color="auto"/>
        <w:right w:val="none" w:sz="0" w:space="0" w:color="auto"/>
      </w:divBdr>
    </w:div>
    <w:div w:id="4215427">
      <w:bodyDiv w:val="1"/>
      <w:marLeft w:val="0"/>
      <w:marRight w:val="0"/>
      <w:marTop w:val="0"/>
      <w:marBottom w:val="0"/>
      <w:divBdr>
        <w:top w:val="none" w:sz="0" w:space="0" w:color="auto"/>
        <w:left w:val="none" w:sz="0" w:space="0" w:color="auto"/>
        <w:bottom w:val="none" w:sz="0" w:space="0" w:color="auto"/>
        <w:right w:val="none" w:sz="0" w:space="0" w:color="auto"/>
      </w:divBdr>
    </w:div>
    <w:div w:id="5326654">
      <w:bodyDiv w:val="1"/>
      <w:marLeft w:val="0"/>
      <w:marRight w:val="0"/>
      <w:marTop w:val="0"/>
      <w:marBottom w:val="0"/>
      <w:divBdr>
        <w:top w:val="none" w:sz="0" w:space="0" w:color="auto"/>
        <w:left w:val="none" w:sz="0" w:space="0" w:color="auto"/>
        <w:bottom w:val="none" w:sz="0" w:space="0" w:color="auto"/>
        <w:right w:val="none" w:sz="0" w:space="0" w:color="auto"/>
      </w:divBdr>
    </w:div>
    <w:div w:id="8921482">
      <w:bodyDiv w:val="1"/>
      <w:marLeft w:val="0"/>
      <w:marRight w:val="0"/>
      <w:marTop w:val="0"/>
      <w:marBottom w:val="0"/>
      <w:divBdr>
        <w:top w:val="none" w:sz="0" w:space="0" w:color="auto"/>
        <w:left w:val="none" w:sz="0" w:space="0" w:color="auto"/>
        <w:bottom w:val="none" w:sz="0" w:space="0" w:color="auto"/>
        <w:right w:val="none" w:sz="0" w:space="0" w:color="auto"/>
      </w:divBdr>
    </w:div>
    <w:div w:id="10420308">
      <w:bodyDiv w:val="1"/>
      <w:marLeft w:val="0"/>
      <w:marRight w:val="0"/>
      <w:marTop w:val="0"/>
      <w:marBottom w:val="0"/>
      <w:divBdr>
        <w:top w:val="none" w:sz="0" w:space="0" w:color="auto"/>
        <w:left w:val="none" w:sz="0" w:space="0" w:color="auto"/>
        <w:bottom w:val="none" w:sz="0" w:space="0" w:color="auto"/>
        <w:right w:val="none" w:sz="0" w:space="0" w:color="auto"/>
      </w:divBdr>
    </w:div>
    <w:div w:id="15664708">
      <w:bodyDiv w:val="1"/>
      <w:marLeft w:val="0"/>
      <w:marRight w:val="0"/>
      <w:marTop w:val="0"/>
      <w:marBottom w:val="0"/>
      <w:divBdr>
        <w:top w:val="none" w:sz="0" w:space="0" w:color="auto"/>
        <w:left w:val="none" w:sz="0" w:space="0" w:color="auto"/>
        <w:bottom w:val="none" w:sz="0" w:space="0" w:color="auto"/>
        <w:right w:val="none" w:sz="0" w:space="0" w:color="auto"/>
      </w:divBdr>
    </w:div>
    <w:div w:id="17857108">
      <w:bodyDiv w:val="1"/>
      <w:marLeft w:val="0"/>
      <w:marRight w:val="0"/>
      <w:marTop w:val="0"/>
      <w:marBottom w:val="0"/>
      <w:divBdr>
        <w:top w:val="none" w:sz="0" w:space="0" w:color="auto"/>
        <w:left w:val="none" w:sz="0" w:space="0" w:color="auto"/>
        <w:bottom w:val="none" w:sz="0" w:space="0" w:color="auto"/>
        <w:right w:val="none" w:sz="0" w:space="0" w:color="auto"/>
      </w:divBdr>
    </w:div>
    <w:div w:id="26763130">
      <w:bodyDiv w:val="1"/>
      <w:marLeft w:val="0"/>
      <w:marRight w:val="0"/>
      <w:marTop w:val="0"/>
      <w:marBottom w:val="0"/>
      <w:divBdr>
        <w:top w:val="none" w:sz="0" w:space="0" w:color="auto"/>
        <w:left w:val="none" w:sz="0" w:space="0" w:color="auto"/>
        <w:bottom w:val="none" w:sz="0" w:space="0" w:color="auto"/>
        <w:right w:val="none" w:sz="0" w:space="0" w:color="auto"/>
      </w:divBdr>
    </w:div>
    <w:div w:id="29107923">
      <w:bodyDiv w:val="1"/>
      <w:marLeft w:val="0"/>
      <w:marRight w:val="0"/>
      <w:marTop w:val="0"/>
      <w:marBottom w:val="0"/>
      <w:divBdr>
        <w:top w:val="none" w:sz="0" w:space="0" w:color="auto"/>
        <w:left w:val="none" w:sz="0" w:space="0" w:color="auto"/>
        <w:bottom w:val="none" w:sz="0" w:space="0" w:color="auto"/>
        <w:right w:val="none" w:sz="0" w:space="0" w:color="auto"/>
      </w:divBdr>
    </w:div>
    <w:div w:id="34473844">
      <w:bodyDiv w:val="1"/>
      <w:marLeft w:val="0"/>
      <w:marRight w:val="0"/>
      <w:marTop w:val="0"/>
      <w:marBottom w:val="0"/>
      <w:divBdr>
        <w:top w:val="none" w:sz="0" w:space="0" w:color="auto"/>
        <w:left w:val="none" w:sz="0" w:space="0" w:color="auto"/>
        <w:bottom w:val="none" w:sz="0" w:space="0" w:color="auto"/>
        <w:right w:val="none" w:sz="0" w:space="0" w:color="auto"/>
      </w:divBdr>
    </w:div>
    <w:div w:id="41827394">
      <w:bodyDiv w:val="1"/>
      <w:marLeft w:val="0"/>
      <w:marRight w:val="0"/>
      <w:marTop w:val="0"/>
      <w:marBottom w:val="0"/>
      <w:divBdr>
        <w:top w:val="none" w:sz="0" w:space="0" w:color="auto"/>
        <w:left w:val="none" w:sz="0" w:space="0" w:color="auto"/>
        <w:bottom w:val="none" w:sz="0" w:space="0" w:color="auto"/>
        <w:right w:val="none" w:sz="0" w:space="0" w:color="auto"/>
      </w:divBdr>
    </w:div>
    <w:div w:id="43334777">
      <w:bodyDiv w:val="1"/>
      <w:marLeft w:val="0"/>
      <w:marRight w:val="0"/>
      <w:marTop w:val="0"/>
      <w:marBottom w:val="0"/>
      <w:divBdr>
        <w:top w:val="none" w:sz="0" w:space="0" w:color="auto"/>
        <w:left w:val="none" w:sz="0" w:space="0" w:color="auto"/>
        <w:bottom w:val="none" w:sz="0" w:space="0" w:color="auto"/>
        <w:right w:val="none" w:sz="0" w:space="0" w:color="auto"/>
      </w:divBdr>
    </w:div>
    <w:div w:id="45489632">
      <w:bodyDiv w:val="1"/>
      <w:marLeft w:val="0"/>
      <w:marRight w:val="0"/>
      <w:marTop w:val="0"/>
      <w:marBottom w:val="0"/>
      <w:divBdr>
        <w:top w:val="none" w:sz="0" w:space="0" w:color="auto"/>
        <w:left w:val="none" w:sz="0" w:space="0" w:color="auto"/>
        <w:bottom w:val="none" w:sz="0" w:space="0" w:color="auto"/>
        <w:right w:val="none" w:sz="0" w:space="0" w:color="auto"/>
      </w:divBdr>
    </w:div>
    <w:div w:id="46808115">
      <w:bodyDiv w:val="1"/>
      <w:marLeft w:val="0"/>
      <w:marRight w:val="0"/>
      <w:marTop w:val="0"/>
      <w:marBottom w:val="0"/>
      <w:divBdr>
        <w:top w:val="none" w:sz="0" w:space="0" w:color="auto"/>
        <w:left w:val="none" w:sz="0" w:space="0" w:color="auto"/>
        <w:bottom w:val="none" w:sz="0" w:space="0" w:color="auto"/>
        <w:right w:val="none" w:sz="0" w:space="0" w:color="auto"/>
      </w:divBdr>
    </w:div>
    <w:div w:id="47649649">
      <w:bodyDiv w:val="1"/>
      <w:marLeft w:val="0"/>
      <w:marRight w:val="0"/>
      <w:marTop w:val="0"/>
      <w:marBottom w:val="0"/>
      <w:divBdr>
        <w:top w:val="none" w:sz="0" w:space="0" w:color="auto"/>
        <w:left w:val="none" w:sz="0" w:space="0" w:color="auto"/>
        <w:bottom w:val="none" w:sz="0" w:space="0" w:color="auto"/>
        <w:right w:val="none" w:sz="0" w:space="0" w:color="auto"/>
      </w:divBdr>
    </w:div>
    <w:div w:id="54087093">
      <w:bodyDiv w:val="1"/>
      <w:marLeft w:val="0"/>
      <w:marRight w:val="0"/>
      <w:marTop w:val="0"/>
      <w:marBottom w:val="0"/>
      <w:divBdr>
        <w:top w:val="none" w:sz="0" w:space="0" w:color="auto"/>
        <w:left w:val="none" w:sz="0" w:space="0" w:color="auto"/>
        <w:bottom w:val="none" w:sz="0" w:space="0" w:color="auto"/>
        <w:right w:val="none" w:sz="0" w:space="0" w:color="auto"/>
      </w:divBdr>
    </w:div>
    <w:div w:id="58483685">
      <w:bodyDiv w:val="1"/>
      <w:marLeft w:val="0"/>
      <w:marRight w:val="0"/>
      <w:marTop w:val="0"/>
      <w:marBottom w:val="0"/>
      <w:divBdr>
        <w:top w:val="none" w:sz="0" w:space="0" w:color="auto"/>
        <w:left w:val="none" w:sz="0" w:space="0" w:color="auto"/>
        <w:bottom w:val="none" w:sz="0" w:space="0" w:color="auto"/>
        <w:right w:val="none" w:sz="0" w:space="0" w:color="auto"/>
      </w:divBdr>
    </w:div>
    <w:div w:id="58675083">
      <w:bodyDiv w:val="1"/>
      <w:marLeft w:val="0"/>
      <w:marRight w:val="0"/>
      <w:marTop w:val="0"/>
      <w:marBottom w:val="0"/>
      <w:divBdr>
        <w:top w:val="none" w:sz="0" w:space="0" w:color="auto"/>
        <w:left w:val="none" w:sz="0" w:space="0" w:color="auto"/>
        <w:bottom w:val="none" w:sz="0" w:space="0" w:color="auto"/>
        <w:right w:val="none" w:sz="0" w:space="0" w:color="auto"/>
      </w:divBdr>
    </w:div>
    <w:div w:id="59713910">
      <w:bodyDiv w:val="1"/>
      <w:marLeft w:val="0"/>
      <w:marRight w:val="0"/>
      <w:marTop w:val="0"/>
      <w:marBottom w:val="0"/>
      <w:divBdr>
        <w:top w:val="none" w:sz="0" w:space="0" w:color="auto"/>
        <w:left w:val="none" w:sz="0" w:space="0" w:color="auto"/>
        <w:bottom w:val="none" w:sz="0" w:space="0" w:color="auto"/>
        <w:right w:val="none" w:sz="0" w:space="0" w:color="auto"/>
      </w:divBdr>
    </w:div>
    <w:div w:id="59980964">
      <w:bodyDiv w:val="1"/>
      <w:marLeft w:val="0"/>
      <w:marRight w:val="0"/>
      <w:marTop w:val="0"/>
      <w:marBottom w:val="0"/>
      <w:divBdr>
        <w:top w:val="none" w:sz="0" w:space="0" w:color="auto"/>
        <w:left w:val="none" w:sz="0" w:space="0" w:color="auto"/>
        <w:bottom w:val="none" w:sz="0" w:space="0" w:color="auto"/>
        <w:right w:val="none" w:sz="0" w:space="0" w:color="auto"/>
      </w:divBdr>
    </w:div>
    <w:div w:id="62993914">
      <w:bodyDiv w:val="1"/>
      <w:marLeft w:val="0"/>
      <w:marRight w:val="0"/>
      <w:marTop w:val="0"/>
      <w:marBottom w:val="0"/>
      <w:divBdr>
        <w:top w:val="none" w:sz="0" w:space="0" w:color="auto"/>
        <w:left w:val="none" w:sz="0" w:space="0" w:color="auto"/>
        <w:bottom w:val="none" w:sz="0" w:space="0" w:color="auto"/>
        <w:right w:val="none" w:sz="0" w:space="0" w:color="auto"/>
      </w:divBdr>
    </w:div>
    <w:div w:id="65882390">
      <w:bodyDiv w:val="1"/>
      <w:marLeft w:val="0"/>
      <w:marRight w:val="0"/>
      <w:marTop w:val="0"/>
      <w:marBottom w:val="0"/>
      <w:divBdr>
        <w:top w:val="none" w:sz="0" w:space="0" w:color="auto"/>
        <w:left w:val="none" w:sz="0" w:space="0" w:color="auto"/>
        <w:bottom w:val="none" w:sz="0" w:space="0" w:color="auto"/>
        <w:right w:val="none" w:sz="0" w:space="0" w:color="auto"/>
      </w:divBdr>
    </w:div>
    <w:div w:id="69885399">
      <w:bodyDiv w:val="1"/>
      <w:marLeft w:val="0"/>
      <w:marRight w:val="0"/>
      <w:marTop w:val="0"/>
      <w:marBottom w:val="0"/>
      <w:divBdr>
        <w:top w:val="none" w:sz="0" w:space="0" w:color="auto"/>
        <w:left w:val="none" w:sz="0" w:space="0" w:color="auto"/>
        <w:bottom w:val="none" w:sz="0" w:space="0" w:color="auto"/>
        <w:right w:val="none" w:sz="0" w:space="0" w:color="auto"/>
      </w:divBdr>
    </w:div>
    <w:div w:id="77404161">
      <w:bodyDiv w:val="1"/>
      <w:marLeft w:val="0"/>
      <w:marRight w:val="0"/>
      <w:marTop w:val="0"/>
      <w:marBottom w:val="0"/>
      <w:divBdr>
        <w:top w:val="none" w:sz="0" w:space="0" w:color="auto"/>
        <w:left w:val="none" w:sz="0" w:space="0" w:color="auto"/>
        <w:bottom w:val="none" w:sz="0" w:space="0" w:color="auto"/>
        <w:right w:val="none" w:sz="0" w:space="0" w:color="auto"/>
      </w:divBdr>
    </w:div>
    <w:div w:id="79720162">
      <w:bodyDiv w:val="1"/>
      <w:marLeft w:val="0"/>
      <w:marRight w:val="0"/>
      <w:marTop w:val="0"/>
      <w:marBottom w:val="0"/>
      <w:divBdr>
        <w:top w:val="none" w:sz="0" w:space="0" w:color="auto"/>
        <w:left w:val="none" w:sz="0" w:space="0" w:color="auto"/>
        <w:bottom w:val="none" w:sz="0" w:space="0" w:color="auto"/>
        <w:right w:val="none" w:sz="0" w:space="0" w:color="auto"/>
      </w:divBdr>
    </w:div>
    <w:div w:id="82456886">
      <w:bodyDiv w:val="1"/>
      <w:marLeft w:val="0"/>
      <w:marRight w:val="0"/>
      <w:marTop w:val="0"/>
      <w:marBottom w:val="0"/>
      <w:divBdr>
        <w:top w:val="none" w:sz="0" w:space="0" w:color="auto"/>
        <w:left w:val="none" w:sz="0" w:space="0" w:color="auto"/>
        <w:bottom w:val="none" w:sz="0" w:space="0" w:color="auto"/>
        <w:right w:val="none" w:sz="0" w:space="0" w:color="auto"/>
      </w:divBdr>
    </w:div>
    <w:div w:id="90711827">
      <w:bodyDiv w:val="1"/>
      <w:marLeft w:val="0"/>
      <w:marRight w:val="0"/>
      <w:marTop w:val="0"/>
      <w:marBottom w:val="0"/>
      <w:divBdr>
        <w:top w:val="none" w:sz="0" w:space="0" w:color="auto"/>
        <w:left w:val="none" w:sz="0" w:space="0" w:color="auto"/>
        <w:bottom w:val="none" w:sz="0" w:space="0" w:color="auto"/>
        <w:right w:val="none" w:sz="0" w:space="0" w:color="auto"/>
      </w:divBdr>
    </w:div>
    <w:div w:id="92633217">
      <w:bodyDiv w:val="1"/>
      <w:marLeft w:val="0"/>
      <w:marRight w:val="0"/>
      <w:marTop w:val="0"/>
      <w:marBottom w:val="0"/>
      <w:divBdr>
        <w:top w:val="none" w:sz="0" w:space="0" w:color="auto"/>
        <w:left w:val="none" w:sz="0" w:space="0" w:color="auto"/>
        <w:bottom w:val="none" w:sz="0" w:space="0" w:color="auto"/>
        <w:right w:val="none" w:sz="0" w:space="0" w:color="auto"/>
      </w:divBdr>
    </w:div>
    <w:div w:id="100800438">
      <w:bodyDiv w:val="1"/>
      <w:marLeft w:val="0"/>
      <w:marRight w:val="0"/>
      <w:marTop w:val="0"/>
      <w:marBottom w:val="0"/>
      <w:divBdr>
        <w:top w:val="none" w:sz="0" w:space="0" w:color="auto"/>
        <w:left w:val="none" w:sz="0" w:space="0" w:color="auto"/>
        <w:bottom w:val="none" w:sz="0" w:space="0" w:color="auto"/>
        <w:right w:val="none" w:sz="0" w:space="0" w:color="auto"/>
      </w:divBdr>
    </w:div>
    <w:div w:id="101069257">
      <w:bodyDiv w:val="1"/>
      <w:marLeft w:val="0"/>
      <w:marRight w:val="0"/>
      <w:marTop w:val="0"/>
      <w:marBottom w:val="0"/>
      <w:divBdr>
        <w:top w:val="none" w:sz="0" w:space="0" w:color="auto"/>
        <w:left w:val="none" w:sz="0" w:space="0" w:color="auto"/>
        <w:bottom w:val="none" w:sz="0" w:space="0" w:color="auto"/>
        <w:right w:val="none" w:sz="0" w:space="0" w:color="auto"/>
      </w:divBdr>
    </w:div>
    <w:div w:id="116728990">
      <w:bodyDiv w:val="1"/>
      <w:marLeft w:val="0"/>
      <w:marRight w:val="0"/>
      <w:marTop w:val="0"/>
      <w:marBottom w:val="0"/>
      <w:divBdr>
        <w:top w:val="none" w:sz="0" w:space="0" w:color="auto"/>
        <w:left w:val="none" w:sz="0" w:space="0" w:color="auto"/>
        <w:bottom w:val="none" w:sz="0" w:space="0" w:color="auto"/>
        <w:right w:val="none" w:sz="0" w:space="0" w:color="auto"/>
      </w:divBdr>
    </w:div>
    <w:div w:id="142280084">
      <w:bodyDiv w:val="1"/>
      <w:marLeft w:val="0"/>
      <w:marRight w:val="0"/>
      <w:marTop w:val="0"/>
      <w:marBottom w:val="0"/>
      <w:divBdr>
        <w:top w:val="none" w:sz="0" w:space="0" w:color="auto"/>
        <w:left w:val="none" w:sz="0" w:space="0" w:color="auto"/>
        <w:bottom w:val="none" w:sz="0" w:space="0" w:color="auto"/>
        <w:right w:val="none" w:sz="0" w:space="0" w:color="auto"/>
      </w:divBdr>
    </w:div>
    <w:div w:id="143160438">
      <w:bodyDiv w:val="1"/>
      <w:marLeft w:val="0"/>
      <w:marRight w:val="0"/>
      <w:marTop w:val="0"/>
      <w:marBottom w:val="0"/>
      <w:divBdr>
        <w:top w:val="none" w:sz="0" w:space="0" w:color="auto"/>
        <w:left w:val="none" w:sz="0" w:space="0" w:color="auto"/>
        <w:bottom w:val="none" w:sz="0" w:space="0" w:color="auto"/>
        <w:right w:val="none" w:sz="0" w:space="0" w:color="auto"/>
      </w:divBdr>
    </w:div>
    <w:div w:id="146358905">
      <w:bodyDiv w:val="1"/>
      <w:marLeft w:val="0"/>
      <w:marRight w:val="0"/>
      <w:marTop w:val="0"/>
      <w:marBottom w:val="0"/>
      <w:divBdr>
        <w:top w:val="none" w:sz="0" w:space="0" w:color="auto"/>
        <w:left w:val="none" w:sz="0" w:space="0" w:color="auto"/>
        <w:bottom w:val="none" w:sz="0" w:space="0" w:color="auto"/>
        <w:right w:val="none" w:sz="0" w:space="0" w:color="auto"/>
      </w:divBdr>
    </w:div>
    <w:div w:id="155417489">
      <w:bodyDiv w:val="1"/>
      <w:marLeft w:val="0"/>
      <w:marRight w:val="0"/>
      <w:marTop w:val="0"/>
      <w:marBottom w:val="0"/>
      <w:divBdr>
        <w:top w:val="none" w:sz="0" w:space="0" w:color="auto"/>
        <w:left w:val="none" w:sz="0" w:space="0" w:color="auto"/>
        <w:bottom w:val="none" w:sz="0" w:space="0" w:color="auto"/>
        <w:right w:val="none" w:sz="0" w:space="0" w:color="auto"/>
      </w:divBdr>
    </w:div>
    <w:div w:id="162159875">
      <w:bodyDiv w:val="1"/>
      <w:marLeft w:val="0"/>
      <w:marRight w:val="0"/>
      <w:marTop w:val="0"/>
      <w:marBottom w:val="0"/>
      <w:divBdr>
        <w:top w:val="none" w:sz="0" w:space="0" w:color="auto"/>
        <w:left w:val="none" w:sz="0" w:space="0" w:color="auto"/>
        <w:bottom w:val="none" w:sz="0" w:space="0" w:color="auto"/>
        <w:right w:val="none" w:sz="0" w:space="0" w:color="auto"/>
      </w:divBdr>
    </w:div>
    <w:div w:id="171990512">
      <w:bodyDiv w:val="1"/>
      <w:marLeft w:val="0"/>
      <w:marRight w:val="0"/>
      <w:marTop w:val="0"/>
      <w:marBottom w:val="0"/>
      <w:divBdr>
        <w:top w:val="none" w:sz="0" w:space="0" w:color="auto"/>
        <w:left w:val="none" w:sz="0" w:space="0" w:color="auto"/>
        <w:bottom w:val="none" w:sz="0" w:space="0" w:color="auto"/>
        <w:right w:val="none" w:sz="0" w:space="0" w:color="auto"/>
      </w:divBdr>
    </w:div>
    <w:div w:id="173767582">
      <w:bodyDiv w:val="1"/>
      <w:marLeft w:val="0"/>
      <w:marRight w:val="0"/>
      <w:marTop w:val="0"/>
      <w:marBottom w:val="0"/>
      <w:divBdr>
        <w:top w:val="none" w:sz="0" w:space="0" w:color="auto"/>
        <w:left w:val="none" w:sz="0" w:space="0" w:color="auto"/>
        <w:bottom w:val="none" w:sz="0" w:space="0" w:color="auto"/>
        <w:right w:val="none" w:sz="0" w:space="0" w:color="auto"/>
      </w:divBdr>
    </w:div>
    <w:div w:id="187646758">
      <w:bodyDiv w:val="1"/>
      <w:marLeft w:val="0"/>
      <w:marRight w:val="0"/>
      <w:marTop w:val="0"/>
      <w:marBottom w:val="0"/>
      <w:divBdr>
        <w:top w:val="none" w:sz="0" w:space="0" w:color="auto"/>
        <w:left w:val="none" w:sz="0" w:space="0" w:color="auto"/>
        <w:bottom w:val="none" w:sz="0" w:space="0" w:color="auto"/>
        <w:right w:val="none" w:sz="0" w:space="0" w:color="auto"/>
      </w:divBdr>
    </w:div>
    <w:div w:id="187915796">
      <w:bodyDiv w:val="1"/>
      <w:marLeft w:val="0"/>
      <w:marRight w:val="0"/>
      <w:marTop w:val="0"/>
      <w:marBottom w:val="0"/>
      <w:divBdr>
        <w:top w:val="none" w:sz="0" w:space="0" w:color="auto"/>
        <w:left w:val="none" w:sz="0" w:space="0" w:color="auto"/>
        <w:bottom w:val="none" w:sz="0" w:space="0" w:color="auto"/>
        <w:right w:val="none" w:sz="0" w:space="0" w:color="auto"/>
      </w:divBdr>
    </w:div>
    <w:div w:id="190728037">
      <w:bodyDiv w:val="1"/>
      <w:marLeft w:val="0"/>
      <w:marRight w:val="0"/>
      <w:marTop w:val="0"/>
      <w:marBottom w:val="0"/>
      <w:divBdr>
        <w:top w:val="none" w:sz="0" w:space="0" w:color="auto"/>
        <w:left w:val="none" w:sz="0" w:space="0" w:color="auto"/>
        <w:bottom w:val="none" w:sz="0" w:space="0" w:color="auto"/>
        <w:right w:val="none" w:sz="0" w:space="0" w:color="auto"/>
      </w:divBdr>
    </w:div>
    <w:div w:id="194200012">
      <w:bodyDiv w:val="1"/>
      <w:marLeft w:val="0"/>
      <w:marRight w:val="0"/>
      <w:marTop w:val="0"/>
      <w:marBottom w:val="0"/>
      <w:divBdr>
        <w:top w:val="none" w:sz="0" w:space="0" w:color="auto"/>
        <w:left w:val="none" w:sz="0" w:space="0" w:color="auto"/>
        <w:bottom w:val="none" w:sz="0" w:space="0" w:color="auto"/>
        <w:right w:val="none" w:sz="0" w:space="0" w:color="auto"/>
      </w:divBdr>
    </w:div>
    <w:div w:id="201018529">
      <w:bodyDiv w:val="1"/>
      <w:marLeft w:val="0"/>
      <w:marRight w:val="0"/>
      <w:marTop w:val="0"/>
      <w:marBottom w:val="0"/>
      <w:divBdr>
        <w:top w:val="none" w:sz="0" w:space="0" w:color="auto"/>
        <w:left w:val="none" w:sz="0" w:space="0" w:color="auto"/>
        <w:bottom w:val="none" w:sz="0" w:space="0" w:color="auto"/>
        <w:right w:val="none" w:sz="0" w:space="0" w:color="auto"/>
      </w:divBdr>
    </w:div>
    <w:div w:id="211116474">
      <w:bodyDiv w:val="1"/>
      <w:marLeft w:val="0"/>
      <w:marRight w:val="0"/>
      <w:marTop w:val="0"/>
      <w:marBottom w:val="0"/>
      <w:divBdr>
        <w:top w:val="none" w:sz="0" w:space="0" w:color="auto"/>
        <w:left w:val="none" w:sz="0" w:space="0" w:color="auto"/>
        <w:bottom w:val="none" w:sz="0" w:space="0" w:color="auto"/>
        <w:right w:val="none" w:sz="0" w:space="0" w:color="auto"/>
      </w:divBdr>
    </w:div>
    <w:div w:id="224991310">
      <w:bodyDiv w:val="1"/>
      <w:marLeft w:val="0"/>
      <w:marRight w:val="0"/>
      <w:marTop w:val="0"/>
      <w:marBottom w:val="0"/>
      <w:divBdr>
        <w:top w:val="none" w:sz="0" w:space="0" w:color="auto"/>
        <w:left w:val="none" w:sz="0" w:space="0" w:color="auto"/>
        <w:bottom w:val="none" w:sz="0" w:space="0" w:color="auto"/>
        <w:right w:val="none" w:sz="0" w:space="0" w:color="auto"/>
      </w:divBdr>
    </w:div>
    <w:div w:id="231353648">
      <w:bodyDiv w:val="1"/>
      <w:marLeft w:val="0"/>
      <w:marRight w:val="0"/>
      <w:marTop w:val="0"/>
      <w:marBottom w:val="0"/>
      <w:divBdr>
        <w:top w:val="none" w:sz="0" w:space="0" w:color="auto"/>
        <w:left w:val="none" w:sz="0" w:space="0" w:color="auto"/>
        <w:bottom w:val="none" w:sz="0" w:space="0" w:color="auto"/>
        <w:right w:val="none" w:sz="0" w:space="0" w:color="auto"/>
      </w:divBdr>
    </w:div>
    <w:div w:id="238095918">
      <w:bodyDiv w:val="1"/>
      <w:marLeft w:val="0"/>
      <w:marRight w:val="0"/>
      <w:marTop w:val="0"/>
      <w:marBottom w:val="0"/>
      <w:divBdr>
        <w:top w:val="none" w:sz="0" w:space="0" w:color="auto"/>
        <w:left w:val="none" w:sz="0" w:space="0" w:color="auto"/>
        <w:bottom w:val="none" w:sz="0" w:space="0" w:color="auto"/>
        <w:right w:val="none" w:sz="0" w:space="0" w:color="auto"/>
      </w:divBdr>
    </w:div>
    <w:div w:id="246886973">
      <w:bodyDiv w:val="1"/>
      <w:marLeft w:val="0"/>
      <w:marRight w:val="0"/>
      <w:marTop w:val="0"/>
      <w:marBottom w:val="0"/>
      <w:divBdr>
        <w:top w:val="none" w:sz="0" w:space="0" w:color="auto"/>
        <w:left w:val="none" w:sz="0" w:space="0" w:color="auto"/>
        <w:bottom w:val="none" w:sz="0" w:space="0" w:color="auto"/>
        <w:right w:val="none" w:sz="0" w:space="0" w:color="auto"/>
      </w:divBdr>
    </w:div>
    <w:div w:id="246961326">
      <w:bodyDiv w:val="1"/>
      <w:marLeft w:val="0"/>
      <w:marRight w:val="0"/>
      <w:marTop w:val="0"/>
      <w:marBottom w:val="0"/>
      <w:divBdr>
        <w:top w:val="none" w:sz="0" w:space="0" w:color="auto"/>
        <w:left w:val="none" w:sz="0" w:space="0" w:color="auto"/>
        <w:bottom w:val="none" w:sz="0" w:space="0" w:color="auto"/>
        <w:right w:val="none" w:sz="0" w:space="0" w:color="auto"/>
      </w:divBdr>
    </w:div>
    <w:div w:id="247202124">
      <w:bodyDiv w:val="1"/>
      <w:marLeft w:val="0"/>
      <w:marRight w:val="0"/>
      <w:marTop w:val="0"/>
      <w:marBottom w:val="0"/>
      <w:divBdr>
        <w:top w:val="none" w:sz="0" w:space="0" w:color="auto"/>
        <w:left w:val="none" w:sz="0" w:space="0" w:color="auto"/>
        <w:bottom w:val="none" w:sz="0" w:space="0" w:color="auto"/>
        <w:right w:val="none" w:sz="0" w:space="0" w:color="auto"/>
      </w:divBdr>
    </w:div>
    <w:div w:id="248006728">
      <w:bodyDiv w:val="1"/>
      <w:marLeft w:val="0"/>
      <w:marRight w:val="0"/>
      <w:marTop w:val="0"/>
      <w:marBottom w:val="0"/>
      <w:divBdr>
        <w:top w:val="none" w:sz="0" w:space="0" w:color="auto"/>
        <w:left w:val="none" w:sz="0" w:space="0" w:color="auto"/>
        <w:bottom w:val="none" w:sz="0" w:space="0" w:color="auto"/>
        <w:right w:val="none" w:sz="0" w:space="0" w:color="auto"/>
      </w:divBdr>
    </w:div>
    <w:div w:id="248971813">
      <w:bodyDiv w:val="1"/>
      <w:marLeft w:val="0"/>
      <w:marRight w:val="0"/>
      <w:marTop w:val="0"/>
      <w:marBottom w:val="0"/>
      <w:divBdr>
        <w:top w:val="none" w:sz="0" w:space="0" w:color="auto"/>
        <w:left w:val="none" w:sz="0" w:space="0" w:color="auto"/>
        <w:bottom w:val="none" w:sz="0" w:space="0" w:color="auto"/>
        <w:right w:val="none" w:sz="0" w:space="0" w:color="auto"/>
      </w:divBdr>
    </w:div>
    <w:div w:id="251623781">
      <w:bodyDiv w:val="1"/>
      <w:marLeft w:val="0"/>
      <w:marRight w:val="0"/>
      <w:marTop w:val="0"/>
      <w:marBottom w:val="0"/>
      <w:divBdr>
        <w:top w:val="none" w:sz="0" w:space="0" w:color="auto"/>
        <w:left w:val="none" w:sz="0" w:space="0" w:color="auto"/>
        <w:bottom w:val="none" w:sz="0" w:space="0" w:color="auto"/>
        <w:right w:val="none" w:sz="0" w:space="0" w:color="auto"/>
      </w:divBdr>
    </w:div>
    <w:div w:id="255791899">
      <w:bodyDiv w:val="1"/>
      <w:marLeft w:val="0"/>
      <w:marRight w:val="0"/>
      <w:marTop w:val="0"/>
      <w:marBottom w:val="0"/>
      <w:divBdr>
        <w:top w:val="none" w:sz="0" w:space="0" w:color="auto"/>
        <w:left w:val="none" w:sz="0" w:space="0" w:color="auto"/>
        <w:bottom w:val="none" w:sz="0" w:space="0" w:color="auto"/>
        <w:right w:val="none" w:sz="0" w:space="0" w:color="auto"/>
      </w:divBdr>
    </w:div>
    <w:div w:id="256522202">
      <w:bodyDiv w:val="1"/>
      <w:marLeft w:val="0"/>
      <w:marRight w:val="0"/>
      <w:marTop w:val="0"/>
      <w:marBottom w:val="0"/>
      <w:divBdr>
        <w:top w:val="none" w:sz="0" w:space="0" w:color="auto"/>
        <w:left w:val="none" w:sz="0" w:space="0" w:color="auto"/>
        <w:bottom w:val="none" w:sz="0" w:space="0" w:color="auto"/>
        <w:right w:val="none" w:sz="0" w:space="0" w:color="auto"/>
      </w:divBdr>
    </w:div>
    <w:div w:id="260770014">
      <w:bodyDiv w:val="1"/>
      <w:marLeft w:val="0"/>
      <w:marRight w:val="0"/>
      <w:marTop w:val="0"/>
      <w:marBottom w:val="0"/>
      <w:divBdr>
        <w:top w:val="none" w:sz="0" w:space="0" w:color="auto"/>
        <w:left w:val="none" w:sz="0" w:space="0" w:color="auto"/>
        <w:bottom w:val="none" w:sz="0" w:space="0" w:color="auto"/>
        <w:right w:val="none" w:sz="0" w:space="0" w:color="auto"/>
      </w:divBdr>
    </w:div>
    <w:div w:id="269237905">
      <w:bodyDiv w:val="1"/>
      <w:marLeft w:val="0"/>
      <w:marRight w:val="0"/>
      <w:marTop w:val="0"/>
      <w:marBottom w:val="0"/>
      <w:divBdr>
        <w:top w:val="none" w:sz="0" w:space="0" w:color="auto"/>
        <w:left w:val="none" w:sz="0" w:space="0" w:color="auto"/>
        <w:bottom w:val="none" w:sz="0" w:space="0" w:color="auto"/>
        <w:right w:val="none" w:sz="0" w:space="0" w:color="auto"/>
      </w:divBdr>
    </w:div>
    <w:div w:id="270206026">
      <w:bodyDiv w:val="1"/>
      <w:marLeft w:val="0"/>
      <w:marRight w:val="0"/>
      <w:marTop w:val="0"/>
      <w:marBottom w:val="0"/>
      <w:divBdr>
        <w:top w:val="none" w:sz="0" w:space="0" w:color="auto"/>
        <w:left w:val="none" w:sz="0" w:space="0" w:color="auto"/>
        <w:bottom w:val="none" w:sz="0" w:space="0" w:color="auto"/>
        <w:right w:val="none" w:sz="0" w:space="0" w:color="auto"/>
      </w:divBdr>
    </w:div>
    <w:div w:id="272058543">
      <w:bodyDiv w:val="1"/>
      <w:marLeft w:val="0"/>
      <w:marRight w:val="0"/>
      <w:marTop w:val="0"/>
      <w:marBottom w:val="0"/>
      <w:divBdr>
        <w:top w:val="none" w:sz="0" w:space="0" w:color="auto"/>
        <w:left w:val="none" w:sz="0" w:space="0" w:color="auto"/>
        <w:bottom w:val="none" w:sz="0" w:space="0" w:color="auto"/>
        <w:right w:val="none" w:sz="0" w:space="0" w:color="auto"/>
      </w:divBdr>
    </w:div>
    <w:div w:id="272326515">
      <w:bodyDiv w:val="1"/>
      <w:marLeft w:val="0"/>
      <w:marRight w:val="0"/>
      <w:marTop w:val="0"/>
      <w:marBottom w:val="0"/>
      <w:divBdr>
        <w:top w:val="none" w:sz="0" w:space="0" w:color="auto"/>
        <w:left w:val="none" w:sz="0" w:space="0" w:color="auto"/>
        <w:bottom w:val="none" w:sz="0" w:space="0" w:color="auto"/>
        <w:right w:val="none" w:sz="0" w:space="0" w:color="auto"/>
      </w:divBdr>
    </w:div>
    <w:div w:id="273174713">
      <w:bodyDiv w:val="1"/>
      <w:marLeft w:val="0"/>
      <w:marRight w:val="0"/>
      <w:marTop w:val="0"/>
      <w:marBottom w:val="0"/>
      <w:divBdr>
        <w:top w:val="none" w:sz="0" w:space="0" w:color="auto"/>
        <w:left w:val="none" w:sz="0" w:space="0" w:color="auto"/>
        <w:bottom w:val="none" w:sz="0" w:space="0" w:color="auto"/>
        <w:right w:val="none" w:sz="0" w:space="0" w:color="auto"/>
      </w:divBdr>
    </w:div>
    <w:div w:id="282737145">
      <w:bodyDiv w:val="1"/>
      <w:marLeft w:val="0"/>
      <w:marRight w:val="0"/>
      <w:marTop w:val="0"/>
      <w:marBottom w:val="0"/>
      <w:divBdr>
        <w:top w:val="none" w:sz="0" w:space="0" w:color="auto"/>
        <w:left w:val="none" w:sz="0" w:space="0" w:color="auto"/>
        <w:bottom w:val="none" w:sz="0" w:space="0" w:color="auto"/>
        <w:right w:val="none" w:sz="0" w:space="0" w:color="auto"/>
      </w:divBdr>
    </w:div>
    <w:div w:id="291791844">
      <w:bodyDiv w:val="1"/>
      <w:marLeft w:val="0"/>
      <w:marRight w:val="0"/>
      <w:marTop w:val="0"/>
      <w:marBottom w:val="0"/>
      <w:divBdr>
        <w:top w:val="none" w:sz="0" w:space="0" w:color="auto"/>
        <w:left w:val="none" w:sz="0" w:space="0" w:color="auto"/>
        <w:bottom w:val="none" w:sz="0" w:space="0" w:color="auto"/>
        <w:right w:val="none" w:sz="0" w:space="0" w:color="auto"/>
      </w:divBdr>
    </w:div>
    <w:div w:id="323437933">
      <w:bodyDiv w:val="1"/>
      <w:marLeft w:val="0"/>
      <w:marRight w:val="0"/>
      <w:marTop w:val="0"/>
      <w:marBottom w:val="0"/>
      <w:divBdr>
        <w:top w:val="none" w:sz="0" w:space="0" w:color="auto"/>
        <w:left w:val="none" w:sz="0" w:space="0" w:color="auto"/>
        <w:bottom w:val="none" w:sz="0" w:space="0" w:color="auto"/>
        <w:right w:val="none" w:sz="0" w:space="0" w:color="auto"/>
      </w:divBdr>
    </w:div>
    <w:div w:id="346106651">
      <w:bodyDiv w:val="1"/>
      <w:marLeft w:val="0"/>
      <w:marRight w:val="0"/>
      <w:marTop w:val="0"/>
      <w:marBottom w:val="0"/>
      <w:divBdr>
        <w:top w:val="none" w:sz="0" w:space="0" w:color="auto"/>
        <w:left w:val="none" w:sz="0" w:space="0" w:color="auto"/>
        <w:bottom w:val="none" w:sz="0" w:space="0" w:color="auto"/>
        <w:right w:val="none" w:sz="0" w:space="0" w:color="auto"/>
      </w:divBdr>
    </w:div>
    <w:div w:id="361441630">
      <w:bodyDiv w:val="1"/>
      <w:marLeft w:val="0"/>
      <w:marRight w:val="0"/>
      <w:marTop w:val="0"/>
      <w:marBottom w:val="0"/>
      <w:divBdr>
        <w:top w:val="none" w:sz="0" w:space="0" w:color="auto"/>
        <w:left w:val="none" w:sz="0" w:space="0" w:color="auto"/>
        <w:bottom w:val="none" w:sz="0" w:space="0" w:color="auto"/>
        <w:right w:val="none" w:sz="0" w:space="0" w:color="auto"/>
      </w:divBdr>
    </w:div>
    <w:div w:id="363680208">
      <w:bodyDiv w:val="1"/>
      <w:marLeft w:val="0"/>
      <w:marRight w:val="0"/>
      <w:marTop w:val="0"/>
      <w:marBottom w:val="0"/>
      <w:divBdr>
        <w:top w:val="none" w:sz="0" w:space="0" w:color="auto"/>
        <w:left w:val="none" w:sz="0" w:space="0" w:color="auto"/>
        <w:bottom w:val="none" w:sz="0" w:space="0" w:color="auto"/>
        <w:right w:val="none" w:sz="0" w:space="0" w:color="auto"/>
      </w:divBdr>
    </w:div>
    <w:div w:id="364643790">
      <w:bodyDiv w:val="1"/>
      <w:marLeft w:val="0"/>
      <w:marRight w:val="0"/>
      <w:marTop w:val="0"/>
      <w:marBottom w:val="0"/>
      <w:divBdr>
        <w:top w:val="none" w:sz="0" w:space="0" w:color="auto"/>
        <w:left w:val="none" w:sz="0" w:space="0" w:color="auto"/>
        <w:bottom w:val="none" w:sz="0" w:space="0" w:color="auto"/>
        <w:right w:val="none" w:sz="0" w:space="0" w:color="auto"/>
      </w:divBdr>
    </w:div>
    <w:div w:id="375593747">
      <w:bodyDiv w:val="1"/>
      <w:marLeft w:val="0"/>
      <w:marRight w:val="0"/>
      <w:marTop w:val="0"/>
      <w:marBottom w:val="0"/>
      <w:divBdr>
        <w:top w:val="none" w:sz="0" w:space="0" w:color="auto"/>
        <w:left w:val="none" w:sz="0" w:space="0" w:color="auto"/>
        <w:bottom w:val="none" w:sz="0" w:space="0" w:color="auto"/>
        <w:right w:val="none" w:sz="0" w:space="0" w:color="auto"/>
      </w:divBdr>
    </w:div>
    <w:div w:id="385766988">
      <w:bodyDiv w:val="1"/>
      <w:marLeft w:val="0"/>
      <w:marRight w:val="0"/>
      <w:marTop w:val="0"/>
      <w:marBottom w:val="0"/>
      <w:divBdr>
        <w:top w:val="none" w:sz="0" w:space="0" w:color="auto"/>
        <w:left w:val="none" w:sz="0" w:space="0" w:color="auto"/>
        <w:bottom w:val="none" w:sz="0" w:space="0" w:color="auto"/>
        <w:right w:val="none" w:sz="0" w:space="0" w:color="auto"/>
      </w:divBdr>
    </w:div>
    <w:div w:id="392583822">
      <w:bodyDiv w:val="1"/>
      <w:marLeft w:val="0"/>
      <w:marRight w:val="0"/>
      <w:marTop w:val="0"/>
      <w:marBottom w:val="0"/>
      <w:divBdr>
        <w:top w:val="none" w:sz="0" w:space="0" w:color="auto"/>
        <w:left w:val="none" w:sz="0" w:space="0" w:color="auto"/>
        <w:bottom w:val="none" w:sz="0" w:space="0" w:color="auto"/>
        <w:right w:val="none" w:sz="0" w:space="0" w:color="auto"/>
      </w:divBdr>
    </w:div>
    <w:div w:id="400252129">
      <w:bodyDiv w:val="1"/>
      <w:marLeft w:val="0"/>
      <w:marRight w:val="0"/>
      <w:marTop w:val="0"/>
      <w:marBottom w:val="0"/>
      <w:divBdr>
        <w:top w:val="none" w:sz="0" w:space="0" w:color="auto"/>
        <w:left w:val="none" w:sz="0" w:space="0" w:color="auto"/>
        <w:bottom w:val="none" w:sz="0" w:space="0" w:color="auto"/>
        <w:right w:val="none" w:sz="0" w:space="0" w:color="auto"/>
      </w:divBdr>
    </w:div>
    <w:div w:id="405691579">
      <w:bodyDiv w:val="1"/>
      <w:marLeft w:val="0"/>
      <w:marRight w:val="0"/>
      <w:marTop w:val="0"/>
      <w:marBottom w:val="0"/>
      <w:divBdr>
        <w:top w:val="none" w:sz="0" w:space="0" w:color="auto"/>
        <w:left w:val="none" w:sz="0" w:space="0" w:color="auto"/>
        <w:bottom w:val="none" w:sz="0" w:space="0" w:color="auto"/>
        <w:right w:val="none" w:sz="0" w:space="0" w:color="auto"/>
      </w:divBdr>
    </w:div>
    <w:div w:id="406920549">
      <w:bodyDiv w:val="1"/>
      <w:marLeft w:val="0"/>
      <w:marRight w:val="0"/>
      <w:marTop w:val="0"/>
      <w:marBottom w:val="0"/>
      <w:divBdr>
        <w:top w:val="none" w:sz="0" w:space="0" w:color="auto"/>
        <w:left w:val="none" w:sz="0" w:space="0" w:color="auto"/>
        <w:bottom w:val="none" w:sz="0" w:space="0" w:color="auto"/>
        <w:right w:val="none" w:sz="0" w:space="0" w:color="auto"/>
      </w:divBdr>
    </w:div>
    <w:div w:id="422184855">
      <w:bodyDiv w:val="1"/>
      <w:marLeft w:val="0"/>
      <w:marRight w:val="0"/>
      <w:marTop w:val="0"/>
      <w:marBottom w:val="0"/>
      <w:divBdr>
        <w:top w:val="none" w:sz="0" w:space="0" w:color="auto"/>
        <w:left w:val="none" w:sz="0" w:space="0" w:color="auto"/>
        <w:bottom w:val="none" w:sz="0" w:space="0" w:color="auto"/>
        <w:right w:val="none" w:sz="0" w:space="0" w:color="auto"/>
      </w:divBdr>
    </w:div>
    <w:div w:id="436873950">
      <w:bodyDiv w:val="1"/>
      <w:marLeft w:val="0"/>
      <w:marRight w:val="0"/>
      <w:marTop w:val="0"/>
      <w:marBottom w:val="0"/>
      <w:divBdr>
        <w:top w:val="none" w:sz="0" w:space="0" w:color="auto"/>
        <w:left w:val="none" w:sz="0" w:space="0" w:color="auto"/>
        <w:bottom w:val="none" w:sz="0" w:space="0" w:color="auto"/>
        <w:right w:val="none" w:sz="0" w:space="0" w:color="auto"/>
      </w:divBdr>
    </w:div>
    <w:div w:id="437062880">
      <w:bodyDiv w:val="1"/>
      <w:marLeft w:val="0"/>
      <w:marRight w:val="0"/>
      <w:marTop w:val="0"/>
      <w:marBottom w:val="0"/>
      <w:divBdr>
        <w:top w:val="none" w:sz="0" w:space="0" w:color="auto"/>
        <w:left w:val="none" w:sz="0" w:space="0" w:color="auto"/>
        <w:bottom w:val="none" w:sz="0" w:space="0" w:color="auto"/>
        <w:right w:val="none" w:sz="0" w:space="0" w:color="auto"/>
      </w:divBdr>
    </w:div>
    <w:div w:id="440682439">
      <w:bodyDiv w:val="1"/>
      <w:marLeft w:val="0"/>
      <w:marRight w:val="0"/>
      <w:marTop w:val="0"/>
      <w:marBottom w:val="0"/>
      <w:divBdr>
        <w:top w:val="none" w:sz="0" w:space="0" w:color="auto"/>
        <w:left w:val="none" w:sz="0" w:space="0" w:color="auto"/>
        <w:bottom w:val="none" w:sz="0" w:space="0" w:color="auto"/>
        <w:right w:val="none" w:sz="0" w:space="0" w:color="auto"/>
      </w:divBdr>
    </w:div>
    <w:div w:id="442001584">
      <w:bodyDiv w:val="1"/>
      <w:marLeft w:val="0"/>
      <w:marRight w:val="0"/>
      <w:marTop w:val="0"/>
      <w:marBottom w:val="0"/>
      <w:divBdr>
        <w:top w:val="none" w:sz="0" w:space="0" w:color="auto"/>
        <w:left w:val="none" w:sz="0" w:space="0" w:color="auto"/>
        <w:bottom w:val="none" w:sz="0" w:space="0" w:color="auto"/>
        <w:right w:val="none" w:sz="0" w:space="0" w:color="auto"/>
      </w:divBdr>
    </w:div>
    <w:div w:id="443234716">
      <w:bodyDiv w:val="1"/>
      <w:marLeft w:val="0"/>
      <w:marRight w:val="0"/>
      <w:marTop w:val="0"/>
      <w:marBottom w:val="0"/>
      <w:divBdr>
        <w:top w:val="none" w:sz="0" w:space="0" w:color="auto"/>
        <w:left w:val="none" w:sz="0" w:space="0" w:color="auto"/>
        <w:bottom w:val="none" w:sz="0" w:space="0" w:color="auto"/>
        <w:right w:val="none" w:sz="0" w:space="0" w:color="auto"/>
      </w:divBdr>
    </w:div>
    <w:div w:id="443382203">
      <w:bodyDiv w:val="1"/>
      <w:marLeft w:val="0"/>
      <w:marRight w:val="0"/>
      <w:marTop w:val="0"/>
      <w:marBottom w:val="0"/>
      <w:divBdr>
        <w:top w:val="none" w:sz="0" w:space="0" w:color="auto"/>
        <w:left w:val="none" w:sz="0" w:space="0" w:color="auto"/>
        <w:bottom w:val="none" w:sz="0" w:space="0" w:color="auto"/>
        <w:right w:val="none" w:sz="0" w:space="0" w:color="auto"/>
      </w:divBdr>
    </w:div>
    <w:div w:id="444734155">
      <w:bodyDiv w:val="1"/>
      <w:marLeft w:val="0"/>
      <w:marRight w:val="0"/>
      <w:marTop w:val="0"/>
      <w:marBottom w:val="0"/>
      <w:divBdr>
        <w:top w:val="none" w:sz="0" w:space="0" w:color="auto"/>
        <w:left w:val="none" w:sz="0" w:space="0" w:color="auto"/>
        <w:bottom w:val="none" w:sz="0" w:space="0" w:color="auto"/>
        <w:right w:val="none" w:sz="0" w:space="0" w:color="auto"/>
      </w:divBdr>
    </w:div>
    <w:div w:id="445271483">
      <w:bodyDiv w:val="1"/>
      <w:marLeft w:val="0"/>
      <w:marRight w:val="0"/>
      <w:marTop w:val="0"/>
      <w:marBottom w:val="0"/>
      <w:divBdr>
        <w:top w:val="none" w:sz="0" w:space="0" w:color="auto"/>
        <w:left w:val="none" w:sz="0" w:space="0" w:color="auto"/>
        <w:bottom w:val="none" w:sz="0" w:space="0" w:color="auto"/>
        <w:right w:val="none" w:sz="0" w:space="0" w:color="auto"/>
      </w:divBdr>
    </w:div>
    <w:div w:id="454518772">
      <w:bodyDiv w:val="1"/>
      <w:marLeft w:val="0"/>
      <w:marRight w:val="0"/>
      <w:marTop w:val="0"/>
      <w:marBottom w:val="0"/>
      <w:divBdr>
        <w:top w:val="none" w:sz="0" w:space="0" w:color="auto"/>
        <w:left w:val="none" w:sz="0" w:space="0" w:color="auto"/>
        <w:bottom w:val="none" w:sz="0" w:space="0" w:color="auto"/>
        <w:right w:val="none" w:sz="0" w:space="0" w:color="auto"/>
      </w:divBdr>
    </w:div>
    <w:div w:id="454786580">
      <w:bodyDiv w:val="1"/>
      <w:marLeft w:val="0"/>
      <w:marRight w:val="0"/>
      <w:marTop w:val="0"/>
      <w:marBottom w:val="0"/>
      <w:divBdr>
        <w:top w:val="none" w:sz="0" w:space="0" w:color="auto"/>
        <w:left w:val="none" w:sz="0" w:space="0" w:color="auto"/>
        <w:bottom w:val="none" w:sz="0" w:space="0" w:color="auto"/>
        <w:right w:val="none" w:sz="0" w:space="0" w:color="auto"/>
      </w:divBdr>
    </w:div>
    <w:div w:id="460728830">
      <w:bodyDiv w:val="1"/>
      <w:marLeft w:val="0"/>
      <w:marRight w:val="0"/>
      <w:marTop w:val="0"/>
      <w:marBottom w:val="0"/>
      <w:divBdr>
        <w:top w:val="none" w:sz="0" w:space="0" w:color="auto"/>
        <w:left w:val="none" w:sz="0" w:space="0" w:color="auto"/>
        <w:bottom w:val="none" w:sz="0" w:space="0" w:color="auto"/>
        <w:right w:val="none" w:sz="0" w:space="0" w:color="auto"/>
      </w:divBdr>
    </w:div>
    <w:div w:id="465392158">
      <w:bodyDiv w:val="1"/>
      <w:marLeft w:val="0"/>
      <w:marRight w:val="0"/>
      <w:marTop w:val="0"/>
      <w:marBottom w:val="0"/>
      <w:divBdr>
        <w:top w:val="none" w:sz="0" w:space="0" w:color="auto"/>
        <w:left w:val="none" w:sz="0" w:space="0" w:color="auto"/>
        <w:bottom w:val="none" w:sz="0" w:space="0" w:color="auto"/>
        <w:right w:val="none" w:sz="0" w:space="0" w:color="auto"/>
      </w:divBdr>
    </w:div>
    <w:div w:id="472527677">
      <w:bodyDiv w:val="1"/>
      <w:marLeft w:val="0"/>
      <w:marRight w:val="0"/>
      <w:marTop w:val="0"/>
      <w:marBottom w:val="0"/>
      <w:divBdr>
        <w:top w:val="none" w:sz="0" w:space="0" w:color="auto"/>
        <w:left w:val="none" w:sz="0" w:space="0" w:color="auto"/>
        <w:bottom w:val="none" w:sz="0" w:space="0" w:color="auto"/>
        <w:right w:val="none" w:sz="0" w:space="0" w:color="auto"/>
      </w:divBdr>
    </w:div>
    <w:div w:id="482308074">
      <w:bodyDiv w:val="1"/>
      <w:marLeft w:val="0"/>
      <w:marRight w:val="0"/>
      <w:marTop w:val="0"/>
      <w:marBottom w:val="0"/>
      <w:divBdr>
        <w:top w:val="none" w:sz="0" w:space="0" w:color="auto"/>
        <w:left w:val="none" w:sz="0" w:space="0" w:color="auto"/>
        <w:bottom w:val="none" w:sz="0" w:space="0" w:color="auto"/>
        <w:right w:val="none" w:sz="0" w:space="0" w:color="auto"/>
      </w:divBdr>
    </w:div>
    <w:div w:id="489179911">
      <w:bodyDiv w:val="1"/>
      <w:marLeft w:val="0"/>
      <w:marRight w:val="0"/>
      <w:marTop w:val="0"/>
      <w:marBottom w:val="0"/>
      <w:divBdr>
        <w:top w:val="none" w:sz="0" w:space="0" w:color="auto"/>
        <w:left w:val="none" w:sz="0" w:space="0" w:color="auto"/>
        <w:bottom w:val="none" w:sz="0" w:space="0" w:color="auto"/>
        <w:right w:val="none" w:sz="0" w:space="0" w:color="auto"/>
      </w:divBdr>
    </w:div>
    <w:div w:id="496389389">
      <w:bodyDiv w:val="1"/>
      <w:marLeft w:val="0"/>
      <w:marRight w:val="0"/>
      <w:marTop w:val="0"/>
      <w:marBottom w:val="0"/>
      <w:divBdr>
        <w:top w:val="none" w:sz="0" w:space="0" w:color="auto"/>
        <w:left w:val="none" w:sz="0" w:space="0" w:color="auto"/>
        <w:bottom w:val="none" w:sz="0" w:space="0" w:color="auto"/>
        <w:right w:val="none" w:sz="0" w:space="0" w:color="auto"/>
      </w:divBdr>
    </w:div>
    <w:div w:id="499856933">
      <w:bodyDiv w:val="1"/>
      <w:marLeft w:val="0"/>
      <w:marRight w:val="0"/>
      <w:marTop w:val="0"/>
      <w:marBottom w:val="0"/>
      <w:divBdr>
        <w:top w:val="none" w:sz="0" w:space="0" w:color="auto"/>
        <w:left w:val="none" w:sz="0" w:space="0" w:color="auto"/>
        <w:bottom w:val="none" w:sz="0" w:space="0" w:color="auto"/>
        <w:right w:val="none" w:sz="0" w:space="0" w:color="auto"/>
      </w:divBdr>
    </w:div>
    <w:div w:id="504517353">
      <w:bodyDiv w:val="1"/>
      <w:marLeft w:val="0"/>
      <w:marRight w:val="0"/>
      <w:marTop w:val="0"/>
      <w:marBottom w:val="0"/>
      <w:divBdr>
        <w:top w:val="none" w:sz="0" w:space="0" w:color="auto"/>
        <w:left w:val="none" w:sz="0" w:space="0" w:color="auto"/>
        <w:bottom w:val="none" w:sz="0" w:space="0" w:color="auto"/>
        <w:right w:val="none" w:sz="0" w:space="0" w:color="auto"/>
      </w:divBdr>
    </w:div>
    <w:div w:id="505707084">
      <w:bodyDiv w:val="1"/>
      <w:marLeft w:val="0"/>
      <w:marRight w:val="0"/>
      <w:marTop w:val="0"/>
      <w:marBottom w:val="0"/>
      <w:divBdr>
        <w:top w:val="none" w:sz="0" w:space="0" w:color="auto"/>
        <w:left w:val="none" w:sz="0" w:space="0" w:color="auto"/>
        <w:bottom w:val="none" w:sz="0" w:space="0" w:color="auto"/>
        <w:right w:val="none" w:sz="0" w:space="0" w:color="auto"/>
      </w:divBdr>
    </w:div>
    <w:div w:id="521671786">
      <w:bodyDiv w:val="1"/>
      <w:marLeft w:val="0"/>
      <w:marRight w:val="0"/>
      <w:marTop w:val="0"/>
      <w:marBottom w:val="0"/>
      <w:divBdr>
        <w:top w:val="none" w:sz="0" w:space="0" w:color="auto"/>
        <w:left w:val="none" w:sz="0" w:space="0" w:color="auto"/>
        <w:bottom w:val="none" w:sz="0" w:space="0" w:color="auto"/>
        <w:right w:val="none" w:sz="0" w:space="0" w:color="auto"/>
      </w:divBdr>
    </w:div>
    <w:div w:id="522595984">
      <w:bodyDiv w:val="1"/>
      <w:marLeft w:val="0"/>
      <w:marRight w:val="0"/>
      <w:marTop w:val="0"/>
      <w:marBottom w:val="0"/>
      <w:divBdr>
        <w:top w:val="none" w:sz="0" w:space="0" w:color="auto"/>
        <w:left w:val="none" w:sz="0" w:space="0" w:color="auto"/>
        <w:bottom w:val="none" w:sz="0" w:space="0" w:color="auto"/>
        <w:right w:val="none" w:sz="0" w:space="0" w:color="auto"/>
      </w:divBdr>
    </w:div>
    <w:div w:id="547836530">
      <w:bodyDiv w:val="1"/>
      <w:marLeft w:val="0"/>
      <w:marRight w:val="0"/>
      <w:marTop w:val="0"/>
      <w:marBottom w:val="0"/>
      <w:divBdr>
        <w:top w:val="none" w:sz="0" w:space="0" w:color="auto"/>
        <w:left w:val="none" w:sz="0" w:space="0" w:color="auto"/>
        <w:bottom w:val="none" w:sz="0" w:space="0" w:color="auto"/>
        <w:right w:val="none" w:sz="0" w:space="0" w:color="auto"/>
      </w:divBdr>
    </w:div>
    <w:div w:id="550770104">
      <w:bodyDiv w:val="1"/>
      <w:marLeft w:val="0"/>
      <w:marRight w:val="0"/>
      <w:marTop w:val="0"/>
      <w:marBottom w:val="0"/>
      <w:divBdr>
        <w:top w:val="none" w:sz="0" w:space="0" w:color="auto"/>
        <w:left w:val="none" w:sz="0" w:space="0" w:color="auto"/>
        <w:bottom w:val="none" w:sz="0" w:space="0" w:color="auto"/>
        <w:right w:val="none" w:sz="0" w:space="0" w:color="auto"/>
      </w:divBdr>
    </w:div>
    <w:div w:id="551233572">
      <w:bodyDiv w:val="1"/>
      <w:marLeft w:val="0"/>
      <w:marRight w:val="0"/>
      <w:marTop w:val="0"/>
      <w:marBottom w:val="0"/>
      <w:divBdr>
        <w:top w:val="none" w:sz="0" w:space="0" w:color="auto"/>
        <w:left w:val="none" w:sz="0" w:space="0" w:color="auto"/>
        <w:bottom w:val="none" w:sz="0" w:space="0" w:color="auto"/>
        <w:right w:val="none" w:sz="0" w:space="0" w:color="auto"/>
      </w:divBdr>
    </w:div>
    <w:div w:id="552349674">
      <w:bodyDiv w:val="1"/>
      <w:marLeft w:val="0"/>
      <w:marRight w:val="0"/>
      <w:marTop w:val="0"/>
      <w:marBottom w:val="0"/>
      <w:divBdr>
        <w:top w:val="none" w:sz="0" w:space="0" w:color="auto"/>
        <w:left w:val="none" w:sz="0" w:space="0" w:color="auto"/>
        <w:bottom w:val="none" w:sz="0" w:space="0" w:color="auto"/>
        <w:right w:val="none" w:sz="0" w:space="0" w:color="auto"/>
      </w:divBdr>
    </w:div>
    <w:div w:id="559249458">
      <w:bodyDiv w:val="1"/>
      <w:marLeft w:val="0"/>
      <w:marRight w:val="0"/>
      <w:marTop w:val="0"/>
      <w:marBottom w:val="0"/>
      <w:divBdr>
        <w:top w:val="none" w:sz="0" w:space="0" w:color="auto"/>
        <w:left w:val="none" w:sz="0" w:space="0" w:color="auto"/>
        <w:bottom w:val="none" w:sz="0" w:space="0" w:color="auto"/>
        <w:right w:val="none" w:sz="0" w:space="0" w:color="auto"/>
      </w:divBdr>
    </w:div>
    <w:div w:id="567347211">
      <w:bodyDiv w:val="1"/>
      <w:marLeft w:val="0"/>
      <w:marRight w:val="0"/>
      <w:marTop w:val="0"/>
      <w:marBottom w:val="0"/>
      <w:divBdr>
        <w:top w:val="none" w:sz="0" w:space="0" w:color="auto"/>
        <w:left w:val="none" w:sz="0" w:space="0" w:color="auto"/>
        <w:bottom w:val="none" w:sz="0" w:space="0" w:color="auto"/>
        <w:right w:val="none" w:sz="0" w:space="0" w:color="auto"/>
      </w:divBdr>
    </w:div>
    <w:div w:id="567502621">
      <w:bodyDiv w:val="1"/>
      <w:marLeft w:val="0"/>
      <w:marRight w:val="0"/>
      <w:marTop w:val="0"/>
      <w:marBottom w:val="0"/>
      <w:divBdr>
        <w:top w:val="none" w:sz="0" w:space="0" w:color="auto"/>
        <w:left w:val="none" w:sz="0" w:space="0" w:color="auto"/>
        <w:bottom w:val="none" w:sz="0" w:space="0" w:color="auto"/>
        <w:right w:val="none" w:sz="0" w:space="0" w:color="auto"/>
      </w:divBdr>
    </w:div>
    <w:div w:id="569198212">
      <w:bodyDiv w:val="1"/>
      <w:marLeft w:val="0"/>
      <w:marRight w:val="0"/>
      <w:marTop w:val="0"/>
      <w:marBottom w:val="0"/>
      <w:divBdr>
        <w:top w:val="none" w:sz="0" w:space="0" w:color="auto"/>
        <w:left w:val="none" w:sz="0" w:space="0" w:color="auto"/>
        <w:bottom w:val="none" w:sz="0" w:space="0" w:color="auto"/>
        <w:right w:val="none" w:sz="0" w:space="0" w:color="auto"/>
      </w:divBdr>
    </w:div>
    <w:div w:id="591664466">
      <w:bodyDiv w:val="1"/>
      <w:marLeft w:val="0"/>
      <w:marRight w:val="0"/>
      <w:marTop w:val="0"/>
      <w:marBottom w:val="0"/>
      <w:divBdr>
        <w:top w:val="none" w:sz="0" w:space="0" w:color="auto"/>
        <w:left w:val="none" w:sz="0" w:space="0" w:color="auto"/>
        <w:bottom w:val="none" w:sz="0" w:space="0" w:color="auto"/>
        <w:right w:val="none" w:sz="0" w:space="0" w:color="auto"/>
      </w:divBdr>
    </w:div>
    <w:div w:id="597103995">
      <w:bodyDiv w:val="1"/>
      <w:marLeft w:val="0"/>
      <w:marRight w:val="0"/>
      <w:marTop w:val="0"/>
      <w:marBottom w:val="0"/>
      <w:divBdr>
        <w:top w:val="none" w:sz="0" w:space="0" w:color="auto"/>
        <w:left w:val="none" w:sz="0" w:space="0" w:color="auto"/>
        <w:bottom w:val="none" w:sz="0" w:space="0" w:color="auto"/>
        <w:right w:val="none" w:sz="0" w:space="0" w:color="auto"/>
      </w:divBdr>
    </w:div>
    <w:div w:id="601380746">
      <w:bodyDiv w:val="1"/>
      <w:marLeft w:val="0"/>
      <w:marRight w:val="0"/>
      <w:marTop w:val="0"/>
      <w:marBottom w:val="0"/>
      <w:divBdr>
        <w:top w:val="none" w:sz="0" w:space="0" w:color="auto"/>
        <w:left w:val="none" w:sz="0" w:space="0" w:color="auto"/>
        <w:bottom w:val="none" w:sz="0" w:space="0" w:color="auto"/>
        <w:right w:val="none" w:sz="0" w:space="0" w:color="auto"/>
      </w:divBdr>
    </w:div>
    <w:div w:id="605235189">
      <w:bodyDiv w:val="1"/>
      <w:marLeft w:val="0"/>
      <w:marRight w:val="0"/>
      <w:marTop w:val="0"/>
      <w:marBottom w:val="0"/>
      <w:divBdr>
        <w:top w:val="none" w:sz="0" w:space="0" w:color="auto"/>
        <w:left w:val="none" w:sz="0" w:space="0" w:color="auto"/>
        <w:bottom w:val="none" w:sz="0" w:space="0" w:color="auto"/>
        <w:right w:val="none" w:sz="0" w:space="0" w:color="auto"/>
      </w:divBdr>
    </w:div>
    <w:div w:id="620958293">
      <w:bodyDiv w:val="1"/>
      <w:marLeft w:val="0"/>
      <w:marRight w:val="0"/>
      <w:marTop w:val="0"/>
      <w:marBottom w:val="0"/>
      <w:divBdr>
        <w:top w:val="none" w:sz="0" w:space="0" w:color="auto"/>
        <w:left w:val="none" w:sz="0" w:space="0" w:color="auto"/>
        <w:bottom w:val="none" w:sz="0" w:space="0" w:color="auto"/>
        <w:right w:val="none" w:sz="0" w:space="0" w:color="auto"/>
      </w:divBdr>
    </w:div>
    <w:div w:id="635180341">
      <w:bodyDiv w:val="1"/>
      <w:marLeft w:val="0"/>
      <w:marRight w:val="0"/>
      <w:marTop w:val="0"/>
      <w:marBottom w:val="0"/>
      <w:divBdr>
        <w:top w:val="none" w:sz="0" w:space="0" w:color="auto"/>
        <w:left w:val="none" w:sz="0" w:space="0" w:color="auto"/>
        <w:bottom w:val="none" w:sz="0" w:space="0" w:color="auto"/>
        <w:right w:val="none" w:sz="0" w:space="0" w:color="auto"/>
      </w:divBdr>
    </w:div>
    <w:div w:id="641883359">
      <w:bodyDiv w:val="1"/>
      <w:marLeft w:val="0"/>
      <w:marRight w:val="0"/>
      <w:marTop w:val="0"/>
      <w:marBottom w:val="0"/>
      <w:divBdr>
        <w:top w:val="none" w:sz="0" w:space="0" w:color="auto"/>
        <w:left w:val="none" w:sz="0" w:space="0" w:color="auto"/>
        <w:bottom w:val="none" w:sz="0" w:space="0" w:color="auto"/>
        <w:right w:val="none" w:sz="0" w:space="0" w:color="auto"/>
      </w:divBdr>
    </w:div>
    <w:div w:id="644823261">
      <w:bodyDiv w:val="1"/>
      <w:marLeft w:val="0"/>
      <w:marRight w:val="0"/>
      <w:marTop w:val="0"/>
      <w:marBottom w:val="0"/>
      <w:divBdr>
        <w:top w:val="none" w:sz="0" w:space="0" w:color="auto"/>
        <w:left w:val="none" w:sz="0" w:space="0" w:color="auto"/>
        <w:bottom w:val="none" w:sz="0" w:space="0" w:color="auto"/>
        <w:right w:val="none" w:sz="0" w:space="0" w:color="auto"/>
      </w:divBdr>
    </w:div>
    <w:div w:id="645865961">
      <w:bodyDiv w:val="1"/>
      <w:marLeft w:val="0"/>
      <w:marRight w:val="0"/>
      <w:marTop w:val="0"/>
      <w:marBottom w:val="0"/>
      <w:divBdr>
        <w:top w:val="none" w:sz="0" w:space="0" w:color="auto"/>
        <w:left w:val="none" w:sz="0" w:space="0" w:color="auto"/>
        <w:bottom w:val="none" w:sz="0" w:space="0" w:color="auto"/>
        <w:right w:val="none" w:sz="0" w:space="0" w:color="auto"/>
      </w:divBdr>
    </w:div>
    <w:div w:id="654915598">
      <w:bodyDiv w:val="1"/>
      <w:marLeft w:val="0"/>
      <w:marRight w:val="0"/>
      <w:marTop w:val="0"/>
      <w:marBottom w:val="0"/>
      <w:divBdr>
        <w:top w:val="none" w:sz="0" w:space="0" w:color="auto"/>
        <w:left w:val="none" w:sz="0" w:space="0" w:color="auto"/>
        <w:bottom w:val="none" w:sz="0" w:space="0" w:color="auto"/>
        <w:right w:val="none" w:sz="0" w:space="0" w:color="auto"/>
      </w:divBdr>
    </w:div>
    <w:div w:id="655425647">
      <w:bodyDiv w:val="1"/>
      <w:marLeft w:val="0"/>
      <w:marRight w:val="0"/>
      <w:marTop w:val="0"/>
      <w:marBottom w:val="0"/>
      <w:divBdr>
        <w:top w:val="none" w:sz="0" w:space="0" w:color="auto"/>
        <w:left w:val="none" w:sz="0" w:space="0" w:color="auto"/>
        <w:bottom w:val="none" w:sz="0" w:space="0" w:color="auto"/>
        <w:right w:val="none" w:sz="0" w:space="0" w:color="auto"/>
      </w:divBdr>
    </w:div>
    <w:div w:id="666253592">
      <w:bodyDiv w:val="1"/>
      <w:marLeft w:val="0"/>
      <w:marRight w:val="0"/>
      <w:marTop w:val="0"/>
      <w:marBottom w:val="0"/>
      <w:divBdr>
        <w:top w:val="none" w:sz="0" w:space="0" w:color="auto"/>
        <w:left w:val="none" w:sz="0" w:space="0" w:color="auto"/>
        <w:bottom w:val="none" w:sz="0" w:space="0" w:color="auto"/>
        <w:right w:val="none" w:sz="0" w:space="0" w:color="auto"/>
      </w:divBdr>
    </w:div>
    <w:div w:id="666598901">
      <w:bodyDiv w:val="1"/>
      <w:marLeft w:val="0"/>
      <w:marRight w:val="0"/>
      <w:marTop w:val="0"/>
      <w:marBottom w:val="0"/>
      <w:divBdr>
        <w:top w:val="none" w:sz="0" w:space="0" w:color="auto"/>
        <w:left w:val="none" w:sz="0" w:space="0" w:color="auto"/>
        <w:bottom w:val="none" w:sz="0" w:space="0" w:color="auto"/>
        <w:right w:val="none" w:sz="0" w:space="0" w:color="auto"/>
      </w:divBdr>
    </w:div>
    <w:div w:id="675036934">
      <w:bodyDiv w:val="1"/>
      <w:marLeft w:val="0"/>
      <w:marRight w:val="0"/>
      <w:marTop w:val="0"/>
      <w:marBottom w:val="0"/>
      <w:divBdr>
        <w:top w:val="none" w:sz="0" w:space="0" w:color="auto"/>
        <w:left w:val="none" w:sz="0" w:space="0" w:color="auto"/>
        <w:bottom w:val="none" w:sz="0" w:space="0" w:color="auto"/>
        <w:right w:val="none" w:sz="0" w:space="0" w:color="auto"/>
      </w:divBdr>
    </w:div>
    <w:div w:id="678240145">
      <w:bodyDiv w:val="1"/>
      <w:marLeft w:val="0"/>
      <w:marRight w:val="0"/>
      <w:marTop w:val="0"/>
      <w:marBottom w:val="0"/>
      <w:divBdr>
        <w:top w:val="none" w:sz="0" w:space="0" w:color="auto"/>
        <w:left w:val="none" w:sz="0" w:space="0" w:color="auto"/>
        <w:bottom w:val="none" w:sz="0" w:space="0" w:color="auto"/>
        <w:right w:val="none" w:sz="0" w:space="0" w:color="auto"/>
      </w:divBdr>
    </w:div>
    <w:div w:id="683868419">
      <w:bodyDiv w:val="1"/>
      <w:marLeft w:val="0"/>
      <w:marRight w:val="0"/>
      <w:marTop w:val="0"/>
      <w:marBottom w:val="0"/>
      <w:divBdr>
        <w:top w:val="none" w:sz="0" w:space="0" w:color="auto"/>
        <w:left w:val="none" w:sz="0" w:space="0" w:color="auto"/>
        <w:bottom w:val="none" w:sz="0" w:space="0" w:color="auto"/>
        <w:right w:val="none" w:sz="0" w:space="0" w:color="auto"/>
      </w:divBdr>
    </w:div>
    <w:div w:id="686178587">
      <w:bodyDiv w:val="1"/>
      <w:marLeft w:val="0"/>
      <w:marRight w:val="0"/>
      <w:marTop w:val="0"/>
      <w:marBottom w:val="0"/>
      <w:divBdr>
        <w:top w:val="none" w:sz="0" w:space="0" w:color="auto"/>
        <w:left w:val="none" w:sz="0" w:space="0" w:color="auto"/>
        <w:bottom w:val="none" w:sz="0" w:space="0" w:color="auto"/>
        <w:right w:val="none" w:sz="0" w:space="0" w:color="auto"/>
      </w:divBdr>
    </w:div>
    <w:div w:id="687294156">
      <w:bodyDiv w:val="1"/>
      <w:marLeft w:val="0"/>
      <w:marRight w:val="0"/>
      <w:marTop w:val="0"/>
      <w:marBottom w:val="0"/>
      <w:divBdr>
        <w:top w:val="none" w:sz="0" w:space="0" w:color="auto"/>
        <w:left w:val="none" w:sz="0" w:space="0" w:color="auto"/>
        <w:bottom w:val="none" w:sz="0" w:space="0" w:color="auto"/>
        <w:right w:val="none" w:sz="0" w:space="0" w:color="auto"/>
      </w:divBdr>
    </w:div>
    <w:div w:id="696003500">
      <w:bodyDiv w:val="1"/>
      <w:marLeft w:val="0"/>
      <w:marRight w:val="0"/>
      <w:marTop w:val="0"/>
      <w:marBottom w:val="0"/>
      <w:divBdr>
        <w:top w:val="none" w:sz="0" w:space="0" w:color="auto"/>
        <w:left w:val="none" w:sz="0" w:space="0" w:color="auto"/>
        <w:bottom w:val="none" w:sz="0" w:space="0" w:color="auto"/>
        <w:right w:val="none" w:sz="0" w:space="0" w:color="auto"/>
      </w:divBdr>
    </w:div>
    <w:div w:id="698892077">
      <w:bodyDiv w:val="1"/>
      <w:marLeft w:val="0"/>
      <w:marRight w:val="0"/>
      <w:marTop w:val="0"/>
      <w:marBottom w:val="0"/>
      <w:divBdr>
        <w:top w:val="none" w:sz="0" w:space="0" w:color="auto"/>
        <w:left w:val="none" w:sz="0" w:space="0" w:color="auto"/>
        <w:bottom w:val="none" w:sz="0" w:space="0" w:color="auto"/>
        <w:right w:val="none" w:sz="0" w:space="0" w:color="auto"/>
      </w:divBdr>
    </w:div>
    <w:div w:id="704335809">
      <w:bodyDiv w:val="1"/>
      <w:marLeft w:val="0"/>
      <w:marRight w:val="0"/>
      <w:marTop w:val="0"/>
      <w:marBottom w:val="0"/>
      <w:divBdr>
        <w:top w:val="none" w:sz="0" w:space="0" w:color="auto"/>
        <w:left w:val="none" w:sz="0" w:space="0" w:color="auto"/>
        <w:bottom w:val="none" w:sz="0" w:space="0" w:color="auto"/>
        <w:right w:val="none" w:sz="0" w:space="0" w:color="auto"/>
      </w:divBdr>
    </w:div>
    <w:div w:id="704985642">
      <w:bodyDiv w:val="1"/>
      <w:marLeft w:val="0"/>
      <w:marRight w:val="0"/>
      <w:marTop w:val="0"/>
      <w:marBottom w:val="0"/>
      <w:divBdr>
        <w:top w:val="none" w:sz="0" w:space="0" w:color="auto"/>
        <w:left w:val="none" w:sz="0" w:space="0" w:color="auto"/>
        <w:bottom w:val="none" w:sz="0" w:space="0" w:color="auto"/>
        <w:right w:val="none" w:sz="0" w:space="0" w:color="auto"/>
      </w:divBdr>
    </w:div>
    <w:div w:id="717360201">
      <w:bodyDiv w:val="1"/>
      <w:marLeft w:val="0"/>
      <w:marRight w:val="0"/>
      <w:marTop w:val="0"/>
      <w:marBottom w:val="0"/>
      <w:divBdr>
        <w:top w:val="none" w:sz="0" w:space="0" w:color="auto"/>
        <w:left w:val="none" w:sz="0" w:space="0" w:color="auto"/>
        <w:bottom w:val="none" w:sz="0" w:space="0" w:color="auto"/>
        <w:right w:val="none" w:sz="0" w:space="0" w:color="auto"/>
      </w:divBdr>
    </w:div>
    <w:div w:id="718012493">
      <w:bodyDiv w:val="1"/>
      <w:marLeft w:val="0"/>
      <w:marRight w:val="0"/>
      <w:marTop w:val="0"/>
      <w:marBottom w:val="0"/>
      <w:divBdr>
        <w:top w:val="none" w:sz="0" w:space="0" w:color="auto"/>
        <w:left w:val="none" w:sz="0" w:space="0" w:color="auto"/>
        <w:bottom w:val="none" w:sz="0" w:space="0" w:color="auto"/>
        <w:right w:val="none" w:sz="0" w:space="0" w:color="auto"/>
      </w:divBdr>
    </w:div>
    <w:div w:id="719670821">
      <w:bodyDiv w:val="1"/>
      <w:marLeft w:val="0"/>
      <w:marRight w:val="0"/>
      <w:marTop w:val="0"/>
      <w:marBottom w:val="0"/>
      <w:divBdr>
        <w:top w:val="none" w:sz="0" w:space="0" w:color="auto"/>
        <w:left w:val="none" w:sz="0" w:space="0" w:color="auto"/>
        <w:bottom w:val="none" w:sz="0" w:space="0" w:color="auto"/>
        <w:right w:val="none" w:sz="0" w:space="0" w:color="auto"/>
      </w:divBdr>
    </w:div>
    <w:div w:id="741679244">
      <w:bodyDiv w:val="1"/>
      <w:marLeft w:val="0"/>
      <w:marRight w:val="0"/>
      <w:marTop w:val="0"/>
      <w:marBottom w:val="0"/>
      <w:divBdr>
        <w:top w:val="none" w:sz="0" w:space="0" w:color="auto"/>
        <w:left w:val="none" w:sz="0" w:space="0" w:color="auto"/>
        <w:bottom w:val="none" w:sz="0" w:space="0" w:color="auto"/>
        <w:right w:val="none" w:sz="0" w:space="0" w:color="auto"/>
      </w:divBdr>
    </w:div>
    <w:div w:id="752703285">
      <w:bodyDiv w:val="1"/>
      <w:marLeft w:val="0"/>
      <w:marRight w:val="0"/>
      <w:marTop w:val="0"/>
      <w:marBottom w:val="0"/>
      <w:divBdr>
        <w:top w:val="none" w:sz="0" w:space="0" w:color="auto"/>
        <w:left w:val="none" w:sz="0" w:space="0" w:color="auto"/>
        <w:bottom w:val="none" w:sz="0" w:space="0" w:color="auto"/>
        <w:right w:val="none" w:sz="0" w:space="0" w:color="auto"/>
      </w:divBdr>
    </w:div>
    <w:div w:id="752973591">
      <w:bodyDiv w:val="1"/>
      <w:marLeft w:val="0"/>
      <w:marRight w:val="0"/>
      <w:marTop w:val="0"/>
      <w:marBottom w:val="0"/>
      <w:divBdr>
        <w:top w:val="none" w:sz="0" w:space="0" w:color="auto"/>
        <w:left w:val="none" w:sz="0" w:space="0" w:color="auto"/>
        <w:bottom w:val="none" w:sz="0" w:space="0" w:color="auto"/>
        <w:right w:val="none" w:sz="0" w:space="0" w:color="auto"/>
      </w:divBdr>
    </w:div>
    <w:div w:id="753818787">
      <w:bodyDiv w:val="1"/>
      <w:marLeft w:val="0"/>
      <w:marRight w:val="0"/>
      <w:marTop w:val="0"/>
      <w:marBottom w:val="0"/>
      <w:divBdr>
        <w:top w:val="none" w:sz="0" w:space="0" w:color="auto"/>
        <w:left w:val="none" w:sz="0" w:space="0" w:color="auto"/>
        <w:bottom w:val="none" w:sz="0" w:space="0" w:color="auto"/>
        <w:right w:val="none" w:sz="0" w:space="0" w:color="auto"/>
      </w:divBdr>
    </w:div>
    <w:div w:id="764689542">
      <w:bodyDiv w:val="1"/>
      <w:marLeft w:val="0"/>
      <w:marRight w:val="0"/>
      <w:marTop w:val="0"/>
      <w:marBottom w:val="0"/>
      <w:divBdr>
        <w:top w:val="none" w:sz="0" w:space="0" w:color="auto"/>
        <w:left w:val="none" w:sz="0" w:space="0" w:color="auto"/>
        <w:bottom w:val="none" w:sz="0" w:space="0" w:color="auto"/>
        <w:right w:val="none" w:sz="0" w:space="0" w:color="auto"/>
      </w:divBdr>
    </w:div>
    <w:div w:id="764962634">
      <w:bodyDiv w:val="1"/>
      <w:marLeft w:val="0"/>
      <w:marRight w:val="0"/>
      <w:marTop w:val="0"/>
      <w:marBottom w:val="0"/>
      <w:divBdr>
        <w:top w:val="none" w:sz="0" w:space="0" w:color="auto"/>
        <w:left w:val="none" w:sz="0" w:space="0" w:color="auto"/>
        <w:bottom w:val="none" w:sz="0" w:space="0" w:color="auto"/>
        <w:right w:val="none" w:sz="0" w:space="0" w:color="auto"/>
      </w:divBdr>
    </w:div>
    <w:div w:id="786434198">
      <w:bodyDiv w:val="1"/>
      <w:marLeft w:val="0"/>
      <w:marRight w:val="0"/>
      <w:marTop w:val="0"/>
      <w:marBottom w:val="0"/>
      <w:divBdr>
        <w:top w:val="none" w:sz="0" w:space="0" w:color="auto"/>
        <w:left w:val="none" w:sz="0" w:space="0" w:color="auto"/>
        <w:bottom w:val="none" w:sz="0" w:space="0" w:color="auto"/>
        <w:right w:val="none" w:sz="0" w:space="0" w:color="auto"/>
      </w:divBdr>
    </w:div>
    <w:div w:id="795563363">
      <w:bodyDiv w:val="1"/>
      <w:marLeft w:val="0"/>
      <w:marRight w:val="0"/>
      <w:marTop w:val="0"/>
      <w:marBottom w:val="0"/>
      <w:divBdr>
        <w:top w:val="none" w:sz="0" w:space="0" w:color="auto"/>
        <w:left w:val="none" w:sz="0" w:space="0" w:color="auto"/>
        <w:bottom w:val="none" w:sz="0" w:space="0" w:color="auto"/>
        <w:right w:val="none" w:sz="0" w:space="0" w:color="auto"/>
      </w:divBdr>
    </w:div>
    <w:div w:id="806702390">
      <w:bodyDiv w:val="1"/>
      <w:marLeft w:val="0"/>
      <w:marRight w:val="0"/>
      <w:marTop w:val="0"/>
      <w:marBottom w:val="0"/>
      <w:divBdr>
        <w:top w:val="none" w:sz="0" w:space="0" w:color="auto"/>
        <w:left w:val="none" w:sz="0" w:space="0" w:color="auto"/>
        <w:bottom w:val="none" w:sz="0" w:space="0" w:color="auto"/>
        <w:right w:val="none" w:sz="0" w:space="0" w:color="auto"/>
      </w:divBdr>
    </w:div>
    <w:div w:id="811555792">
      <w:bodyDiv w:val="1"/>
      <w:marLeft w:val="0"/>
      <w:marRight w:val="0"/>
      <w:marTop w:val="0"/>
      <w:marBottom w:val="0"/>
      <w:divBdr>
        <w:top w:val="none" w:sz="0" w:space="0" w:color="auto"/>
        <w:left w:val="none" w:sz="0" w:space="0" w:color="auto"/>
        <w:bottom w:val="none" w:sz="0" w:space="0" w:color="auto"/>
        <w:right w:val="none" w:sz="0" w:space="0" w:color="auto"/>
      </w:divBdr>
    </w:div>
    <w:div w:id="814687128">
      <w:bodyDiv w:val="1"/>
      <w:marLeft w:val="0"/>
      <w:marRight w:val="0"/>
      <w:marTop w:val="0"/>
      <w:marBottom w:val="0"/>
      <w:divBdr>
        <w:top w:val="none" w:sz="0" w:space="0" w:color="auto"/>
        <w:left w:val="none" w:sz="0" w:space="0" w:color="auto"/>
        <w:bottom w:val="none" w:sz="0" w:space="0" w:color="auto"/>
        <w:right w:val="none" w:sz="0" w:space="0" w:color="auto"/>
      </w:divBdr>
    </w:div>
    <w:div w:id="817650821">
      <w:bodyDiv w:val="1"/>
      <w:marLeft w:val="0"/>
      <w:marRight w:val="0"/>
      <w:marTop w:val="0"/>
      <w:marBottom w:val="0"/>
      <w:divBdr>
        <w:top w:val="none" w:sz="0" w:space="0" w:color="auto"/>
        <w:left w:val="none" w:sz="0" w:space="0" w:color="auto"/>
        <w:bottom w:val="none" w:sz="0" w:space="0" w:color="auto"/>
        <w:right w:val="none" w:sz="0" w:space="0" w:color="auto"/>
      </w:divBdr>
    </w:div>
    <w:div w:id="830289426">
      <w:bodyDiv w:val="1"/>
      <w:marLeft w:val="0"/>
      <w:marRight w:val="0"/>
      <w:marTop w:val="0"/>
      <w:marBottom w:val="0"/>
      <w:divBdr>
        <w:top w:val="none" w:sz="0" w:space="0" w:color="auto"/>
        <w:left w:val="none" w:sz="0" w:space="0" w:color="auto"/>
        <w:bottom w:val="none" w:sz="0" w:space="0" w:color="auto"/>
        <w:right w:val="none" w:sz="0" w:space="0" w:color="auto"/>
      </w:divBdr>
    </w:div>
    <w:div w:id="870606951">
      <w:bodyDiv w:val="1"/>
      <w:marLeft w:val="0"/>
      <w:marRight w:val="0"/>
      <w:marTop w:val="0"/>
      <w:marBottom w:val="0"/>
      <w:divBdr>
        <w:top w:val="none" w:sz="0" w:space="0" w:color="auto"/>
        <w:left w:val="none" w:sz="0" w:space="0" w:color="auto"/>
        <w:bottom w:val="none" w:sz="0" w:space="0" w:color="auto"/>
        <w:right w:val="none" w:sz="0" w:space="0" w:color="auto"/>
      </w:divBdr>
    </w:div>
    <w:div w:id="874659067">
      <w:bodyDiv w:val="1"/>
      <w:marLeft w:val="0"/>
      <w:marRight w:val="0"/>
      <w:marTop w:val="0"/>
      <w:marBottom w:val="0"/>
      <w:divBdr>
        <w:top w:val="none" w:sz="0" w:space="0" w:color="auto"/>
        <w:left w:val="none" w:sz="0" w:space="0" w:color="auto"/>
        <w:bottom w:val="none" w:sz="0" w:space="0" w:color="auto"/>
        <w:right w:val="none" w:sz="0" w:space="0" w:color="auto"/>
      </w:divBdr>
    </w:div>
    <w:div w:id="885071367">
      <w:bodyDiv w:val="1"/>
      <w:marLeft w:val="0"/>
      <w:marRight w:val="0"/>
      <w:marTop w:val="0"/>
      <w:marBottom w:val="0"/>
      <w:divBdr>
        <w:top w:val="none" w:sz="0" w:space="0" w:color="auto"/>
        <w:left w:val="none" w:sz="0" w:space="0" w:color="auto"/>
        <w:bottom w:val="none" w:sz="0" w:space="0" w:color="auto"/>
        <w:right w:val="none" w:sz="0" w:space="0" w:color="auto"/>
      </w:divBdr>
    </w:div>
    <w:div w:id="886573196">
      <w:bodyDiv w:val="1"/>
      <w:marLeft w:val="0"/>
      <w:marRight w:val="0"/>
      <w:marTop w:val="0"/>
      <w:marBottom w:val="0"/>
      <w:divBdr>
        <w:top w:val="none" w:sz="0" w:space="0" w:color="auto"/>
        <w:left w:val="none" w:sz="0" w:space="0" w:color="auto"/>
        <w:bottom w:val="none" w:sz="0" w:space="0" w:color="auto"/>
        <w:right w:val="none" w:sz="0" w:space="0" w:color="auto"/>
      </w:divBdr>
    </w:div>
    <w:div w:id="891422228">
      <w:bodyDiv w:val="1"/>
      <w:marLeft w:val="0"/>
      <w:marRight w:val="0"/>
      <w:marTop w:val="0"/>
      <w:marBottom w:val="0"/>
      <w:divBdr>
        <w:top w:val="none" w:sz="0" w:space="0" w:color="auto"/>
        <w:left w:val="none" w:sz="0" w:space="0" w:color="auto"/>
        <w:bottom w:val="none" w:sz="0" w:space="0" w:color="auto"/>
        <w:right w:val="none" w:sz="0" w:space="0" w:color="auto"/>
      </w:divBdr>
    </w:div>
    <w:div w:id="898437284">
      <w:bodyDiv w:val="1"/>
      <w:marLeft w:val="0"/>
      <w:marRight w:val="0"/>
      <w:marTop w:val="0"/>
      <w:marBottom w:val="0"/>
      <w:divBdr>
        <w:top w:val="none" w:sz="0" w:space="0" w:color="auto"/>
        <w:left w:val="none" w:sz="0" w:space="0" w:color="auto"/>
        <w:bottom w:val="none" w:sz="0" w:space="0" w:color="auto"/>
        <w:right w:val="none" w:sz="0" w:space="0" w:color="auto"/>
      </w:divBdr>
    </w:div>
    <w:div w:id="906843471">
      <w:bodyDiv w:val="1"/>
      <w:marLeft w:val="0"/>
      <w:marRight w:val="0"/>
      <w:marTop w:val="0"/>
      <w:marBottom w:val="0"/>
      <w:divBdr>
        <w:top w:val="none" w:sz="0" w:space="0" w:color="auto"/>
        <w:left w:val="none" w:sz="0" w:space="0" w:color="auto"/>
        <w:bottom w:val="none" w:sz="0" w:space="0" w:color="auto"/>
        <w:right w:val="none" w:sz="0" w:space="0" w:color="auto"/>
      </w:divBdr>
    </w:div>
    <w:div w:id="910970195">
      <w:bodyDiv w:val="1"/>
      <w:marLeft w:val="0"/>
      <w:marRight w:val="0"/>
      <w:marTop w:val="0"/>
      <w:marBottom w:val="0"/>
      <w:divBdr>
        <w:top w:val="none" w:sz="0" w:space="0" w:color="auto"/>
        <w:left w:val="none" w:sz="0" w:space="0" w:color="auto"/>
        <w:bottom w:val="none" w:sz="0" w:space="0" w:color="auto"/>
        <w:right w:val="none" w:sz="0" w:space="0" w:color="auto"/>
      </w:divBdr>
    </w:div>
    <w:div w:id="911045839">
      <w:bodyDiv w:val="1"/>
      <w:marLeft w:val="0"/>
      <w:marRight w:val="0"/>
      <w:marTop w:val="0"/>
      <w:marBottom w:val="0"/>
      <w:divBdr>
        <w:top w:val="none" w:sz="0" w:space="0" w:color="auto"/>
        <w:left w:val="none" w:sz="0" w:space="0" w:color="auto"/>
        <w:bottom w:val="none" w:sz="0" w:space="0" w:color="auto"/>
        <w:right w:val="none" w:sz="0" w:space="0" w:color="auto"/>
      </w:divBdr>
    </w:div>
    <w:div w:id="913442083">
      <w:bodyDiv w:val="1"/>
      <w:marLeft w:val="0"/>
      <w:marRight w:val="0"/>
      <w:marTop w:val="0"/>
      <w:marBottom w:val="0"/>
      <w:divBdr>
        <w:top w:val="none" w:sz="0" w:space="0" w:color="auto"/>
        <w:left w:val="none" w:sz="0" w:space="0" w:color="auto"/>
        <w:bottom w:val="none" w:sz="0" w:space="0" w:color="auto"/>
        <w:right w:val="none" w:sz="0" w:space="0" w:color="auto"/>
      </w:divBdr>
    </w:div>
    <w:div w:id="941064042">
      <w:bodyDiv w:val="1"/>
      <w:marLeft w:val="0"/>
      <w:marRight w:val="0"/>
      <w:marTop w:val="0"/>
      <w:marBottom w:val="0"/>
      <w:divBdr>
        <w:top w:val="none" w:sz="0" w:space="0" w:color="auto"/>
        <w:left w:val="none" w:sz="0" w:space="0" w:color="auto"/>
        <w:bottom w:val="none" w:sz="0" w:space="0" w:color="auto"/>
        <w:right w:val="none" w:sz="0" w:space="0" w:color="auto"/>
      </w:divBdr>
    </w:div>
    <w:div w:id="944381559">
      <w:bodyDiv w:val="1"/>
      <w:marLeft w:val="0"/>
      <w:marRight w:val="0"/>
      <w:marTop w:val="0"/>
      <w:marBottom w:val="0"/>
      <w:divBdr>
        <w:top w:val="none" w:sz="0" w:space="0" w:color="auto"/>
        <w:left w:val="none" w:sz="0" w:space="0" w:color="auto"/>
        <w:bottom w:val="none" w:sz="0" w:space="0" w:color="auto"/>
        <w:right w:val="none" w:sz="0" w:space="0" w:color="auto"/>
      </w:divBdr>
    </w:div>
    <w:div w:id="947273595">
      <w:bodyDiv w:val="1"/>
      <w:marLeft w:val="0"/>
      <w:marRight w:val="0"/>
      <w:marTop w:val="0"/>
      <w:marBottom w:val="0"/>
      <w:divBdr>
        <w:top w:val="none" w:sz="0" w:space="0" w:color="auto"/>
        <w:left w:val="none" w:sz="0" w:space="0" w:color="auto"/>
        <w:bottom w:val="none" w:sz="0" w:space="0" w:color="auto"/>
        <w:right w:val="none" w:sz="0" w:space="0" w:color="auto"/>
      </w:divBdr>
    </w:div>
    <w:div w:id="950162996">
      <w:bodyDiv w:val="1"/>
      <w:marLeft w:val="0"/>
      <w:marRight w:val="0"/>
      <w:marTop w:val="0"/>
      <w:marBottom w:val="0"/>
      <w:divBdr>
        <w:top w:val="none" w:sz="0" w:space="0" w:color="auto"/>
        <w:left w:val="none" w:sz="0" w:space="0" w:color="auto"/>
        <w:bottom w:val="none" w:sz="0" w:space="0" w:color="auto"/>
        <w:right w:val="none" w:sz="0" w:space="0" w:color="auto"/>
      </w:divBdr>
    </w:div>
    <w:div w:id="952907278">
      <w:bodyDiv w:val="1"/>
      <w:marLeft w:val="0"/>
      <w:marRight w:val="0"/>
      <w:marTop w:val="0"/>
      <w:marBottom w:val="0"/>
      <w:divBdr>
        <w:top w:val="none" w:sz="0" w:space="0" w:color="auto"/>
        <w:left w:val="none" w:sz="0" w:space="0" w:color="auto"/>
        <w:bottom w:val="none" w:sz="0" w:space="0" w:color="auto"/>
        <w:right w:val="none" w:sz="0" w:space="0" w:color="auto"/>
      </w:divBdr>
    </w:div>
    <w:div w:id="956448344">
      <w:bodyDiv w:val="1"/>
      <w:marLeft w:val="0"/>
      <w:marRight w:val="0"/>
      <w:marTop w:val="0"/>
      <w:marBottom w:val="0"/>
      <w:divBdr>
        <w:top w:val="none" w:sz="0" w:space="0" w:color="auto"/>
        <w:left w:val="none" w:sz="0" w:space="0" w:color="auto"/>
        <w:bottom w:val="none" w:sz="0" w:space="0" w:color="auto"/>
        <w:right w:val="none" w:sz="0" w:space="0" w:color="auto"/>
      </w:divBdr>
    </w:div>
    <w:div w:id="961962580">
      <w:bodyDiv w:val="1"/>
      <w:marLeft w:val="0"/>
      <w:marRight w:val="0"/>
      <w:marTop w:val="0"/>
      <w:marBottom w:val="0"/>
      <w:divBdr>
        <w:top w:val="none" w:sz="0" w:space="0" w:color="auto"/>
        <w:left w:val="none" w:sz="0" w:space="0" w:color="auto"/>
        <w:bottom w:val="none" w:sz="0" w:space="0" w:color="auto"/>
        <w:right w:val="none" w:sz="0" w:space="0" w:color="auto"/>
      </w:divBdr>
    </w:div>
    <w:div w:id="971667052">
      <w:bodyDiv w:val="1"/>
      <w:marLeft w:val="0"/>
      <w:marRight w:val="0"/>
      <w:marTop w:val="0"/>
      <w:marBottom w:val="0"/>
      <w:divBdr>
        <w:top w:val="none" w:sz="0" w:space="0" w:color="auto"/>
        <w:left w:val="none" w:sz="0" w:space="0" w:color="auto"/>
        <w:bottom w:val="none" w:sz="0" w:space="0" w:color="auto"/>
        <w:right w:val="none" w:sz="0" w:space="0" w:color="auto"/>
      </w:divBdr>
    </w:div>
    <w:div w:id="971860912">
      <w:bodyDiv w:val="1"/>
      <w:marLeft w:val="0"/>
      <w:marRight w:val="0"/>
      <w:marTop w:val="0"/>
      <w:marBottom w:val="0"/>
      <w:divBdr>
        <w:top w:val="none" w:sz="0" w:space="0" w:color="auto"/>
        <w:left w:val="none" w:sz="0" w:space="0" w:color="auto"/>
        <w:bottom w:val="none" w:sz="0" w:space="0" w:color="auto"/>
        <w:right w:val="none" w:sz="0" w:space="0" w:color="auto"/>
      </w:divBdr>
    </w:div>
    <w:div w:id="979386988">
      <w:bodyDiv w:val="1"/>
      <w:marLeft w:val="0"/>
      <w:marRight w:val="0"/>
      <w:marTop w:val="0"/>
      <w:marBottom w:val="0"/>
      <w:divBdr>
        <w:top w:val="none" w:sz="0" w:space="0" w:color="auto"/>
        <w:left w:val="none" w:sz="0" w:space="0" w:color="auto"/>
        <w:bottom w:val="none" w:sz="0" w:space="0" w:color="auto"/>
        <w:right w:val="none" w:sz="0" w:space="0" w:color="auto"/>
      </w:divBdr>
    </w:div>
    <w:div w:id="988677209">
      <w:bodyDiv w:val="1"/>
      <w:marLeft w:val="0"/>
      <w:marRight w:val="0"/>
      <w:marTop w:val="0"/>
      <w:marBottom w:val="0"/>
      <w:divBdr>
        <w:top w:val="none" w:sz="0" w:space="0" w:color="auto"/>
        <w:left w:val="none" w:sz="0" w:space="0" w:color="auto"/>
        <w:bottom w:val="none" w:sz="0" w:space="0" w:color="auto"/>
        <w:right w:val="none" w:sz="0" w:space="0" w:color="auto"/>
      </w:divBdr>
    </w:div>
    <w:div w:id="991525312">
      <w:bodyDiv w:val="1"/>
      <w:marLeft w:val="0"/>
      <w:marRight w:val="0"/>
      <w:marTop w:val="0"/>
      <w:marBottom w:val="0"/>
      <w:divBdr>
        <w:top w:val="none" w:sz="0" w:space="0" w:color="auto"/>
        <w:left w:val="none" w:sz="0" w:space="0" w:color="auto"/>
        <w:bottom w:val="none" w:sz="0" w:space="0" w:color="auto"/>
        <w:right w:val="none" w:sz="0" w:space="0" w:color="auto"/>
      </w:divBdr>
    </w:div>
    <w:div w:id="994458742">
      <w:bodyDiv w:val="1"/>
      <w:marLeft w:val="0"/>
      <w:marRight w:val="0"/>
      <w:marTop w:val="0"/>
      <w:marBottom w:val="0"/>
      <w:divBdr>
        <w:top w:val="none" w:sz="0" w:space="0" w:color="auto"/>
        <w:left w:val="none" w:sz="0" w:space="0" w:color="auto"/>
        <w:bottom w:val="none" w:sz="0" w:space="0" w:color="auto"/>
        <w:right w:val="none" w:sz="0" w:space="0" w:color="auto"/>
      </w:divBdr>
    </w:div>
    <w:div w:id="1003239323">
      <w:bodyDiv w:val="1"/>
      <w:marLeft w:val="0"/>
      <w:marRight w:val="0"/>
      <w:marTop w:val="0"/>
      <w:marBottom w:val="0"/>
      <w:divBdr>
        <w:top w:val="none" w:sz="0" w:space="0" w:color="auto"/>
        <w:left w:val="none" w:sz="0" w:space="0" w:color="auto"/>
        <w:bottom w:val="none" w:sz="0" w:space="0" w:color="auto"/>
        <w:right w:val="none" w:sz="0" w:space="0" w:color="auto"/>
      </w:divBdr>
    </w:div>
    <w:div w:id="1011419897">
      <w:bodyDiv w:val="1"/>
      <w:marLeft w:val="0"/>
      <w:marRight w:val="0"/>
      <w:marTop w:val="0"/>
      <w:marBottom w:val="0"/>
      <w:divBdr>
        <w:top w:val="none" w:sz="0" w:space="0" w:color="auto"/>
        <w:left w:val="none" w:sz="0" w:space="0" w:color="auto"/>
        <w:bottom w:val="none" w:sz="0" w:space="0" w:color="auto"/>
        <w:right w:val="none" w:sz="0" w:space="0" w:color="auto"/>
      </w:divBdr>
    </w:div>
    <w:div w:id="1017850296">
      <w:bodyDiv w:val="1"/>
      <w:marLeft w:val="0"/>
      <w:marRight w:val="0"/>
      <w:marTop w:val="0"/>
      <w:marBottom w:val="0"/>
      <w:divBdr>
        <w:top w:val="none" w:sz="0" w:space="0" w:color="auto"/>
        <w:left w:val="none" w:sz="0" w:space="0" w:color="auto"/>
        <w:bottom w:val="none" w:sz="0" w:space="0" w:color="auto"/>
        <w:right w:val="none" w:sz="0" w:space="0" w:color="auto"/>
      </w:divBdr>
    </w:div>
    <w:div w:id="1027482096">
      <w:bodyDiv w:val="1"/>
      <w:marLeft w:val="0"/>
      <w:marRight w:val="0"/>
      <w:marTop w:val="0"/>
      <w:marBottom w:val="0"/>
      <w:divBdr>
        <w:top w:val="none" w:sz="0" w:space="0" w:color="auto"/>
        <w:left w:val="none" w:sz="0" w:space="0" w:color="auto"/>
        <w:bottom w:val="none" w:sz="0" w:space="0" w:color="auto"/>
        <w:right w:val="none" w:sz="0" w:space="0" w:color="auto"/>
      </w:divBdr>
    </w:div>
    <w:div w:id="1027491090">
      <w:bodyDiv w:val="1"/>
      <w:marLeft w:val="0"/>
      <w:marRight w:val="0"/>
      <w:marTop w:val="0"/>
      <w:marBottom w:val="0"/>
      <w:divBdr>
        <w:top w:val="none" w:sz="0" w:space="0" w:color="auto"/>
        <w:left w:val="none" w:sz="0" w:space="0" w:color="auto"/>
        <w:bottom w:val="none" w:sz="0" w:space="0" w:color="auto"/>
        <w:right w:val="none" w:sz="0" w:space="0" w:color="auto"/>
      </w:divBdr>
    </w:div>
    <w:div w:id="1030030871">
      <w:bodyDiv w:val="1"/>
      <w:marLeft w:val="0"/>
      <w:marRight w:val="0"/>
      <w:marTop w:val="0"/>
      <w:marBottom w:val="0"/>
      <w:divBdr>
        <w:top w:val="none" w:sz="0" w:space="0" w:color="auto"/>
        <w:left w:val="none" w:sz="0" w:space="0" w:color="auto"/>
        <w:bottom w:val="none" w:sz="0" w:space="0" w:color="auto"/>
        <w:right w:val="none" w:sz="0" w:space="0" w:color="auto"/>
      </w:divBdr>
    </w:div>
    <w:div w:id="1031610987">
      <w:bodyDiv w:val="1"/>
      <w:marLeft w:val="0"/>
      <w:marRight w:val="0"/>
      <w:marTop w:val="0"/>
      <w:marBottom w:val="0"/>
      <w:divBdr>
        <w:top w:val="none" w:sz="0" w:space="0" w:color="auto"/>
        <w:left w:val="none" w:sz="0" w:space="0" w:color="auto"/>
        <w:bottom w:val="none" w:sz="0" w:space="0" w:color="auto"/>
        <w:right w:val="none" w:sz="0" w:space="0" w:color="auto"/>
      </w:divBdr>
    </w:div>
    <w:div w:id="1046027550">
      <w:bodyDiv w:val="1"/>
      <w:marLeft w:val="0"/>
      <w:marRight w:val="0"/>
      <w:marTop w:val="0"/>
      <w:marBottom w:val="0"/>
      <w:divBdr>
        <w:top w:val="none" w:sz="0" w:space="0" w:color="auto"/>
        <w:left w:val="none" w:sz="0" w:space="0" w:color="auto"/>
        <w:bottom w:val="none" w:sz="0" w:space="0" w:color="auto"/>
        <w:right w:val="none" w:sz="0" w:space="0" w:color="auto"/>
      </w:divBdr>
    </w:div>
    <w:div w:id="1052316359">
      <w:bodyDiv w:val="1"/>
      <w:marLeft w:val="0"/>
      <w:marRight w:val="0"/>
      <w:marTop w:val="0"/>
      <w:marBottom w:val="0"/>
      <w:divBdr>
        <w:top w:val="none" w:sz="0" w:space="0" w:color="auto"/>
        <w:left w:val="none" w:sz="0" w:space="0" w:color="auto"/>
        <w:bottom w:val="none" w:sz="0" w:space="0" w:color="auto"/>
        <w:right w:val="none" w:sz="0" w:space="0" w:color="auto"/>
      </w:divBdr>
    </w:div>
    <w:div w:id="1053116763">
      <w:bodyDiv w:val="1"/>
      <w:marLeft w:val="0"/>
      <w:marRight w:val="0"/>
      <w:marTop w:val="0"/>
      <w:marBottom w:val="0"/>
      <w:divBdr>
        <w:top w:val="none" w:sz="0" w:space="0" w:color="auto"/>
        <w:left w:val="none" w:sz="0" w:space="0" w:color="auto"/>
        <w:bottom w:val="none" w:sz="0" w:space="0" w:color="auto"/>
        <w:right w:val="none" w:sz="0" w:space="0" w:color="auto"/>
      </w:divBdr>
    </w:div>
    <w:div w:id="1066221516">
      <w:bodyDiv w:val="1"/>
      <w:marLeft w:val="0"/>
      <w:marRight w:val="0"/>
      <w:marTop w:val="0"/>
      <w:marBottom w:val="0"/>
      <w:divBdr>
        <w:top w:val="none" w:sz="0" w:space="0" w:color="auto"/>
        <w:left w:val="none" w:sz="0" w:space="0" w:color="auto"/>
        <w:bottom w:val="none" w:sz="0" w:space="0" w:color="auto"/>
        <w:right w:val="none" w:sz="0" w:space="0" w:color="auto"/>
      </w:divBdr>
    </w:div>
    <w:div w:id="1076517656">
      <w:bodyDiv w:val="1"/>
      <w:marLeft w:val="0"/>
      <w:marRight w:val="0"/>
      <w:marTop w:val="0"/>
      <w:marBottom w:val="0"/>
      <w:divBdr>
        <w:top w:val="none" w:sz="0" w:space="0" w:color="auto"/>
        <w:left w:val="none" w:sz="0" w:space="0" w:color="auto"/>
        <w:bottom w:val="none" w:sz="0" w:space="0" w:color="auto"/>
        <w:right w:val="none" w:sz="0" w:space="0" w:color="auto"/>
      </w:divBdr>
    </w:div>
    <w:div w:id="1081834811">
      <w:bodyDiv w:val="1"/>
      <w:marLeft w:val="0"/>
      <w:marRight w:val="0"/>
      <w:marTop w:val="0"/>
      <w:marBottom w:val="0"/>
      <w:divBdr>
        <w:top w:val="none" w:sz="0" w:space="0" w:color="auto"/>
        <w:left w:val="none" w:sz="0" w:space="0" w:color="auto"/>
        <w:bottom w:val="none" w:sz="0" w:space="0" w:color="auto"/>
        <w:right w:val="none" w:sz="0" w:space="0" w:color="auto"/>
      </w:divBdr>
    </w:div>
    <w:div w:id="1083067870">
      <w:bodyDiv w:val="1"/>
      <w:marLeft w:val="0"/>
      <w:marRight w:val="0"/>
      <w:marTop w:val="0"/>
      <w:marBottom w:val="0"/>
      <w:divBdr>
        <w:top w:val="none" w:sz="0" w:space="0" w:color="auto"/>
        <w:left w:val="none" w:sz="0" w:space="0" w:color="auto"/>
        <w:bottom w:val="none" w:sz="0" w:space="0" w:color="auto"/>
        <w:right w:val="none" w:sz="0" w:space="0" w:color="auto"/>
      </w:divBdr>
    </w:div>
    <w:div w:id="1095172175">
      <w:bodyDiv w:val="1"/>
      <w:marLeft w:val="0"/>
      <w:marRight w:val="0"/>
      <w:marTop w:val="0"/>
      <w:marBottom w:val="0"/>
      <w:divBdr>
        <w:top w:val="none" w:sz="0" w:space="0" w:color="auto"/>
        <w:left w:val="none" w:sz="0" w:space="0" w:color="auto"/>
        <w:bottom w:val="none" w:sz="0" w:space="0" w:color="auto"/>
        <w:right w:val="none" w:sz="0" w:space="0" w:color="auto"/>
      </w:divBdr>
    </w:div>
    <w:div w:id="1102532822">
      <w:bodyDiv w:val="1"/>
      <w:marLeft w:val="0"/>
      <w:marRight w:val="0"/>
      <w:marTop w:val="0"/>
      <w:marBottom w:val="0"/>
      <w:divBdr>
        <w:top w:val="none" w:sz="0" w:space="0" w:color="auto"/>
        <w:left w:val="none" w:sz="0" w:space="0" w:color="auto"/>
        <w:bottom w:val="none" w:sz="0" w:space="0" w:color="auto"/>
        <w:right w:val="none" w:sz="0" w:space="0" w:color="auto"/>
      </w:divBdr>
    </w:div>
    <w:div w:id="1104349078">
      <w:bodyDiv w:val="1"/>
      <w:marLeft w:val="0"/>
      <w:marRight w:val="0"/>
      <w:marTop w:val="0"/>
      <w:marBottom w:val="0"/>
      <w:divBdr>
        <w:top w:val="none" w:sz="0" w:space="0" w:color="auto"/>
        <w:left w:val="none" w:sz="0" w:space="0" w:color="auto"/>
        <w:bottom w:val="none" w:sz="0" w:space="0" w:color="auto"/>
        <w:right w:val="none" w:sz="0" w:space="0" w:color="auto"/>
      </w:divBdr>
    </w:div>
    <w:div w:id="1107893742">
      <w:bodyDiv w:val="1"/>
      <w:marLeft w:val="0"/>
      <w:marRight w:val="0"/>
      <w:marTop w:val="0"/>
      <w:marBottom w:val="0"/>
      <w:divBdr>
        <w:top w:val="none" w:sz="0" w:space="0" w:color="auto"/>
        <w:left w:val="none" w:sz="0" w:space="0" w:color="auto"/>
        <w:bottom w:val="none" w:sz="0" w:space="0" w:color="auto"/>
        <w:right w:val="none" w:sz="0" w:space="0" w:color="auto"/>
      </w:divBdr>
    </w:div>
    <w:div w:id="1127352955">
      <w:bodyDiv w:val="1"/>
      <w:marLeft w:val="0"/>
      <w:marRight w:val="0"/>
      <w:marTop w:val="0"/>
      <w:marBottom w:val="0"/>
      <w:divBdr>
        <w:top w:val="none" w:sz="0" w:space="0" w:color="auto"/>
        <w:left w:val="none" w:sz="0" w:space="0" w:color="auto"/>
        <w:bottom w:val="none" w:sz="0" w:space="0" w:color="auto"/>
        <w:right w:val="none" w:sz="0" w:space="0" w:color="auto"/>
      </w:divBdr>
    </w:div>
    <w:div w:id="1133063120">
      <w:bodyDiv w:val="1"/>
      <w:marLeft w:val="0"/>
      <w:marRight w:val="0"/>
      <w:marTop w:val="0"/>
      <w:marBottom w:val="0"/>
      <w:divBdr>
        <w:top w:val="none" w:sz="0" w:space="0" w:color="auto"/>
        <w:left w:val="none" w:sz="0" w:space="0" w:color="auto"/>
        <w:bottom w:val="none" w:sz="0" w:space="0" w:color="auto"/>
        <w:right w:val="none" w:sz="0" w:space="0" w:color="auto"/>
      </w:divBdr>
    </w:div>
    <w:div w:id="1145779627">
      <w:bodyDiv w:val="1"/>
      <w:marLeft w:val="0"/>
      <w:marRight w:val="0"/>
      <w:marTop w:val="0"/>
      <w:marBottom w:val="0"/>
      <w:divBdr>
        <w:top w:val="none" w:sz="0" w:space="0" w:color="auto"/>
        <w:left w:val="none" w:sz="0" w:space="0" w:color="auto"/>
        <w:bottom w:val="none" w:sz="0" w:space="0" w:color="auto"/>
        <w:right w:val="none" w:sz="0" w:space="0" w:color="auto"/>
      </w:divBdr>
    </w:div>
    <w:div w:id="1152335046">
      <w:bodyDiv w:val="1"/>
      <w:marLeft w:val="0"/>
      <w:marRight w:val="0"/>
      <w:marTop w:val="0"/>
      <w:marBottom w:val="0"/>
      <w:divBdr>
        <w:top w:val="none" w:sz="0" w:space="0" w:color="auto"/>
        <w:left w:val="none" w:sz="0" w:space="0" w:color="auto"/>
        <w:bottom w:val="none" w:sz="0" w:space="0" w:color="auto"/>
        <w:right w:val="none" w:sz="0" w:space="0" w:color="auto"/>
      </w:divBdr>
    </w:div>
    <w:div w:id="1153911416">
      <w:bodyDiv w:val="1"/>
      <w:marLeft w:val="0"/>
      <w:marRight w:val="0"/>
      <w:marTop w:val="0"/>
      <w:marBottom w:val="0"/>
      <w:divBdr>
        <w:top w:val="none" w:sz="0" w:space="0" w:color="auto"/>
        <w:left w:val="none" w:sz="0" w:space="0" w:color="auto"/>
        <w:bottom w:val="none" w:sz="0" w:space="0" w:color="auto"/>
        <w:right w:val="none" w:sz="0" w:space="0" w:color="auto"/>
      </w:divBdr>
    </w:div>
    <w:div w:id="1155145426">
      <w:bodyDiv w:val="1"/>
      <w:marLeft w:val="0"/>
      <w:marRight w:val="0"/>
      <w:marTop w:val="0"/>
      <w:marBottom w:val="0"/>
      <w:divBdr>
        <w:top w:val="none" w:sz="0" w:space="0" w:color="auto"/>
        <w:left w:val="none" w:sz="0" w:space="0" w:color="auto"/>
        <w:bottom w:val="none" w:sz="0" w:space="0" w:color="auto"/>
        <w:right w:val="none" w:sz="0" w:space="0" w:color="auto"/>
      </w:divBdr>
    </w:div>
    <w:div w:id="1162236579">
      <w:bodyDiv w:val="1"/>
      <w:marLeft w:val="0"/>
      <w:marRight w:val="0"/>
      <w:marTop w:val="0"/>
      <w:marBottom w:val="0"/>
      <w:divBdr>
        <w:top w:val="none" w:sz="0" w:space="0" w:color="auto"/>
        <w:left w:val="none" w:sz="0" w:space="0" w:color="auto"/>
        <w:bottom w:val="none" w:sz="0" w:space="0" w:color="auto"/>
        <w:right w:val="none" w:sz="0" w:space="0" w:color="auto"/>
      </w:divBdr>
    </w:div>
    <w:div w:id="1166287852">
      <w:bodyDiv w:val="1"/>
      <w:marLeft w:val="0"/>
      <w:marRight w:val="0"/>
      <w:marTop w:val="0"/>
      <w:marBottom w:val="0"/>
      <w:divBdr>
        <w:top w:val="none" w:sz="0" w:space="0" w:color="auto"/>
        <w:left w:val="none" w:sz="0" w:space="0" w:color="auto"/>
        <w:bottom w:val="none" w:sz="0" w:space="0" w:color="auto"/>
        <w:right w:val="none" w:sz="0" w:space="0" w:color="auto"/>
      </w:divBdr>
    </w:div>
    <w:div w:id="1168861646">
      <w:bodyDiv w:val="1"/>
      <w:marLeft w:val="0"/>
      <w:marRight w:val="0"/>
      <w:marTop w:val="0"/>
      <w:marBottom w:val="0"/>
      <w:divBdr>
        <w:top w:val="none" w:sz="0" w:space="0" w:color="auto"/>
        <w:left w:val="none" w:sz="0" w:space="0" w:color="auto"/>
        <w:bottom w:val="none" w:sz="0" w:space="0" w:color="auto"/>
        <w:right w:val="none" w:sz="0" w:space="0" w:color="auto"/>
      </w:divBdr>
    </w:div>
    <w:div w:id="1190072731">
      <w:bodyDiv w:val="1"/>
      <w:marLeft w:val="0"/>
      <w:marRight w:val="0"/>
      <w:marTop w:val="0"/>
      <w:marBottom w:val="0"/>
      <w:divBdr>
        <w:top w:val="none" w:sz="0" w:space="0" w:color="auto"/>
        <w:left w:val="none" w:sz="0" w:space="0" w:color="auto"/>
        <w:bottom w:val="none" w:sz="0" w:space="0" w:color="auto"/>
        <w:right w:val="none" w:sz="0" w:space="0" w:color="auto"/>
      </w:divBdr>
    </w:div>
    <w:div w:id="1195382696">
      <w:bodyDiv w:val="1"/>
      <w:marLeft w:val="0"/>
      <w:marRight w:val="0"/>
      <w:marTop w:val="0"/>
      <w:marBottom w:val="0"/>
      <w:divBdr>
        <w:top w:val="none" w:sz="0" w:space="0" w:color="auto"/>
        <w:left w:val="none" w:sz="0" w:space="0" w:color="auto"/>
        <w:bottom w:val="none" w:sz="0" w:space="0" w:color="auto"/>
        <w:right w:val="none" w:sz="0" w:space="0" w:color="auto"/>
      </w:divBdr>
    </w:div>
    <w:div w:id="1197741021">
      <w:bodyDiv w:val="1"/>
      <w:marLeft w:val="0"/>
      <w:marRight w:val="0"/>
      <w:marTop w:val="0"/>
      <w:marBottom w:val="0"/>
      <w:divBdr>
        <w:top w:val="none" w:sz="0" w:space="0" w:color="auto"/>
        <w:left w:val="none" w:sz="0" w:space="0" w:color="auto"/>
        <w:bottom w:val="none" w:sz="0" w:space="0" w:color="auto"/>
        <w:right w:val="none" w:sz="0" w:space="0" w:color="auto"/>
      </w:divBdr>
    </w:div>
    <w:div w:id="1207181055">
      <w:bodyDiv w:val="1"/>
      <w:marLeft w:val="0"/>
      <w:marRight w:val="0"/>
      <w:marTop w:val="0"/>
      <w:marBottom w:val="0"/>
      <w:divBdr>
        <w:top w:val="none" w:sz="0" w:space="0" w:color="auto"/>
        <w:left w:val="none" w:sz="0" w:space="0" w:color="auto"/>
        <w:bottom w:val="none" w:sz="0" w:space="0" w:color="auto"/>
        <w:right w:val="none" w:sz="0" w:space="0" w:color="auto"/>
      </w:divBdr>
    </w:div>
    <w:div w:id="1209536411">
      <w:bodyDiv w:val="1"/>
      <w:marLeft w:val="0"/>
      <w:marRight w:val="0"/>
      <w:marTop w:val="0"/>
      <w:marBottom w:val="0"/>
      <w:divBdr>
        <w:top w:val="none" w:sz="0" w:space="0" w:color="auto"/>
        <w:left w:val="none" w:sz="0" w:space="0" w:color="auto"/>
        <w:bottom w:val="none" w:sz="0" w:space="0" w:color="auto"/>
        <w:right w:val="none" w:sz="0" w:space="0" w:color="auto"/>
      </w:divBdr>
    </w:div>
    <w:div w:id="1216357840">
      <w:bodyDiv w:val="1"/>
      <w:marLeft w:val="0"/>
      <w:marRight w:val="0"/>
      <w:marTop w:val="0"/>
      <w:marBottom w:val="0"/>
      <w:divBdr>
        <w:top w:val="none" w:sz="0" w:space="0" w:color="auto"/>
        <w:left w:val="none" w:sz="0" w:space="0" w:color="auto"/>
        <w:bottom w:val="none" w:sz="0" w:space="0" w:color="auto"/>
        <w:right w:val="none" w:sz="0" w:space="0" w:color="auto"/>
      </w:divBdr>
    </w:div>
    <w:div w:id="1223567239">
      <w:bodyDiv w:val="1"/>
      <w:marLeft w:val="0"/>
      <w:marRight w:val="0"/>
      <w:marTop w:val="0"/>
      <w:marBottom w:val="0"/>
      <w:divBdr>
        <w:top w:val="none" w:sz="0" w:space="0" w:color="auto"/>
        <w:left w:val="none" w:sz="0" w:space="0" w:color="auto"/>
        <w:bottom w:val="none" w:sz="0" w:space="0" w:color="auto"/>
        <w:right w:val="none" w:sz="0" w:space="0" w:color="auto"/>
      </w:divBdr>
    </w:div>
    <w:div w:id="1235237234">
      <w:bodyDiv w:val="1"/>
      <w:marLeft w:val="0"/>
      <w:marRight w:val="0"/>
      <w:marTop w:val="0"/>
      <w:marBottom w:val="0"/>
      <w:divBdr>
        <w:top w:val="none" w:sz="0" w:space="0" w:color="auto"/>
        <w:left w:val="none" w:sz="0" w:space="0" w:color="auto"/>
        <w:bottom w:val="none" w:sz="0" w:space="0" w:color="auto"/>
        <w:right w:val="none" w:sz="0" w:space="0" w:color="auto"/>
      </w:divBdr>
    </w:div>
    <w:div w:id="1236209911">
      <w:bodyDiv w:val="1"/>
      <w:marLeft w:val="0"/>
      <w:marRight w:val="0"/>
      <w:marTop w:val="0"/>
      <w:marBottom w:val="0"/>
      <w:divBdr>
        <w:top w:val="none" w:sz="0" w:space="0" w:color="auto"/>
        <w:left w:val="none" w:sz="0" w:space="0" w:color="auto"/>
        <w:bottom w:val="none" w:sz="0" w:space="0" w:color="auto"/>
        <w:right w:val="none" w:sz="0" w:space="0" w:color="auto"/>
      </w:divBdr>
    </w:div>
    <w:div w:id="1242563415">
      <w:bodyDiv w:val="1"/>
      <w:marLeft w:val="0"/>
      <w:marRight w:val="0"/>
      <w:marTop w:val="0"/>
      <w:marBottom w:val="0"/>
      <w:divBdr>
        <w:top w:val="none" w:sz="0" w:space="0" w:color="auto"/>
        <w:left w:val="none" w:sz="0" w:space="0" w:color="auto"/>
        <w:bottom w:val="none" w:sz="0" w:space="0" w:color="auto"/>
        <w:right w:val="none" w:sz="0" w:space="0" w:color="auto"/>
      </w:divBdr>
    </w:div>
    <w:div w:id="1248466580">
      <w:bodyDiv w:val="1"/>
      <w:marLeft w:val="0"/>
      <w:marRight w:val="0"/>
      <w:marTop w:val="0"/>
      <w:marBottom w:val="0"/>
      <w:divBdr>
        <w:top w:val="none" w:sz="0" w:space="0" w:color="auto"/>
        <w:left w:val="none" w:sz="0" w:space="0" w:color="auto"/>
        <w:bottom w:val="none" w:sz="0" w:space="0" w:color="auto"/>
        <w:right w:val="none" w:sz="0" w:space="0" w:color="auto"/>
      </w:divBdr>
    </w:div>
    <w:div w:id="1249803655">
      <w:bodyDiv w:val="1"/>
      <w:marLeft w:val="0"/>
      <w:marRight w:val="0"/>
      <w:marTop w:val="0"/>
      <w:marBottom w:val="0"/>
      <w:divBdr>
        <w:top w:val="none" w:sz="0" w:space="0" w:color="auto"/>
        <w:left w:val="none" w:sz="0" w:space="0" w:color="auto"/>
        <w:bottom w:val="none" w:sz="0" w:space="0" w:color="auto"/>
        <w:right w:val="none" w:sz="0" w:space="0" w:color="auto"/>
      </w:divBdr>
    </w:div>
    <w:div w:id="1251818003">
      <w:bodyDiv w:val="1"/>
      <w:marLeft w:val="0"/>
      <w:marRight w:val="0"/>
      <w:marTop w:val="0"/>
      <w:marBottom w:val="0"/>
      <w:divBdr>
        <w:top w:val="none" w:sz="0" w:space="0" w:color="auto"/>
        <w:left w:val="none" w:sz="0" w:space="0" w:color="auto"/>
        <w:bottom w:val="none" w:sz="0" w:space="0" w:color="auto"/>
        <w:right w:val="none" w:sz="0" w:space="0" w:color="auto"/>
      </w:divBdr>
    </w:div>
    <w:div w:id="1257133944">
      <w:bodyDiv w:val="1"/>
      <w:marLeft w:val="0"/>
      <w:marRight w:val="0"/>
      <w:marTop w:val="0"/>
      <w:marBottom w:val="0"/>
      <w:divBdr>
        <w:top w:val="none" w:sz="0" w:space="0" w:color="auto"/>
        <w:left w:val="none" w:sz="0" w:space="0" w:color="auto"/>
        <w:bottom w:val="none" w:sz="0" w:space="0" w:color="auto"/>
        <w:right w:val="none" w:sz="0" w:space="0" w:color="auto"/>
      </w:divBdr>
    </w:div>
    <w:div w:id="1264848859">
      <w:bodyDiv w:val="1"/>
      <w:marLeft w:val="0"/>
      <w:marRight w:val="0"/>
      <w:marTop w:val="0"/>
      <w:marBottom w:val="0"/>
      <w:divBdr>
        <w:top w:val="none" w:sz="0" w:space="0" w:color="auto"/>
        <w:left w:val="none" w:sz="0" w:space="0" w:color="auto"/>
        <w:bottom w:val="none" w:sz="0" w:space="0" w:color="auto"/>
        <w:right w:val="none" w:sz="0" w:space="0" w:color="auto"/>
      </w:divBdr>
    </w:div>
    <w:div w:id="1269318363">
      <w:bodyDiv w:val="1"/>
      <w:marLeft w:val="0"/>
      <w:marRight w:val="0"/>
      <w:marTop w:val="0"/>
      <w:marBottom w:val="0"/>
      <w:divBdr>
        <w:top w:val="none" w:sz="0" w:space="0" w:color="auto"/>
        <w:left w:val="none" w:sz="0" w:space="0" w:color="auto"/>
        <w:bottom w:val="none" w:sz="0" w:space="0" w:color="auto"/>
        <w:right w:val="none" w:sz="0" w:space="0" w:color="auto"/>
      </w:divBdr>
    </w:div>
    <w:div w:id="1282109557">
      <w:bodyDiv w:val="1"/>
      <w:marLeft w:val="0"/>
      <w:marRight w:val="0"/>
      <w:marTop w:val="0"/>
      <w:marBottom w:val="0"/>
      <w:divBdr>
        <w:top w:val="none" w:sz="0" w:space="0" w:color="auto"/>
        <w:left w:val="none" w:sz="0" w:space="0" w:color="auto"/>
        <w:bottom w:val="none" w:sz="0" w:space="0" w:color="auto"/>
        <w:right w:val="none" w:sz="0" w:space="0" w:color="auto"/>
      </w:divBdr>
    </w:div>
    <w:div w:id="1293092772">
      <w:bodyDiv w:val="1"/>
      <w:marLeft w:val="0"/>
      <w:marRight w:val="0"/>
      <w:marTop w:val="0"/>
      <w:marBottom w:val="0"/>
      <w:divBdr>
        <w:top w:val="none" w:sz="0" w:space="0" w:color="auto"/>
        <w:left w:val="none" w:sz="0" w:space="0" w:color="auto"/>
        <w:bottom w:val="none" w:sz="0" w:space="0" w:color="auto"/>
        <w:right w:val="none" w:sz="0" w:space="0" w:color="auto"/>
      </w:divBdr>
    </w:div>
    <w:div w:id="1296063099">
      <w:bodyDiv w:val="1"/>
      <w:marLeft w:val="0"/>
      <w:marRight w:val="0"/>
      <w:marTop w:val="0"/>
      <w:marBottom w:val="0"/>
      <w:divBdr>
        <w:top w:val="none" w:sz="0" w:space="0" w:color="auto"/>
        <w:left w:val="none" w:sz="0" w:space="0" w:color="auto"/>
        <w:bottom w:val="none" w:sz="0" w:space="0" w:color="auto"/>
        <w:right w:val="none" w:sz="0" w:space="0" w:color="auto"/>
      </w:divBdr>
    </w:div>
    <w:div w:id="1307857994">
      <w:bodyDiv w:val="1"/>
      <w:marLeft w:val="0"/>
      <w:marRight w:val="0"/>
      <w:marTop w:val="0"/>
      <w:marBottom w:val="0"/>
      <w:divBdr>
        <w:top w:val="none" w:sz="0" w:space="0" w:color="auto"/>
        <w:left w:val="none" w:sz="0" w:space="0" w:color="auto"/>
        <w:bottom w:val="none" w:sz="0" w:space="0" w:color="auto"/>
        <w:right w:val="none" w:sz="0" w:space="0" w:color="auto"/>
      </w:divBdr>
    </w:div>
    <w:div w:id="1313296623">
      <w:bodyDiv w:val="1"/>
      <w:marLeft w:val="0"/>
      <w:marRight w:val="0"/>
      <w:marTop w:val="0"/>
      <w:marBottom w:val="0"/>
      <w:divBdr>
        <w:top w:val="none" w:sz="0" w:space="0" w:color="auto"/>
        <w:left w:val="none" w:sz="0" w:space="0" w:color="auto"/>
        <w:bottom w:val="none" w:sz="0" w:space="0" w:color="auto"/>
        <w:right w:val="none" w:sz="0" w:space="0" w:color="auto"/>
      </w:divBdr>
    </w:div>
    <w:div w:id="1314332998">
      <w:bodyDiv w:val="1"/>
      <w:marLeft w:val="0"/>
      <w:marRight w:val="0"/>
      <w:marTop w:val="0"/>
      <w:marBottom w:val="0"/>
      <w:divBdr>
        <w:top w:val="none" w:sz="0" w:space="0" w:color="auto"/>
        <w:left w:val="none" w:sz="0" w:space="0" w:color="auto"/>
        <w:bottom w:val="none" w:sz="0" w:space="0" w:color="auto"/>
        <w:right w:val="none" w:sz="0" w:space="0" w:color="auto"/>
      </w:divBdr>
    </w:div>
    <w:div w:id="1316564532">
      <w:bodyDiv w:val="1"/>
      <w:marLeft w:val="0"/>
      <w:marRight w:val="0"/>
      <w:marTop w:val="0"/>
      <w:marBottom w:val="0"/>
      <w:divBdr>
        <w:top w:val="none" w:sz="0" w:space="0" w:color="auto"/>
        <w:left w:val="none" w:sz="0" w:space="0" w:color="auto"/>
        <w:bottom w:val="none" w:sz="0" w:space="0" w:color="auto"/>
        <w:right w:val="none" w:sz="0" w:space="0" w:color="auto"/>
      </w:divBdr>
    </w:div>
    <w:div w:id="1321689007">
      <w:bodyDiv w:val="1"/>
      <w:marLeft w:val="0"/>
      <w:marRight w:val="0"/>
      <w:marTop w:val="0"/>
      <w:marBottom w:val="0"/>
      <w:divBdr>
        <w:top w:val="none" w:sz="0" w:space="0" w:color="auto"/>
        <w:left w:val="none" w:sz="0" w:space="0" w:color="auto"/>
        <w:bottom w:val="none" w:sz="0" w:space="0" w:color="auto"/>
        <w:right w:val="none" w:sz="0" w:space="0" w:color="auto"/>
      </w:divBdr>
    </w:div>
    <w:div w:id="1329289147">
      <w:bodyDiv w:val="1"/>
      <w:marLeft w:val="0"/>
      <w:marRight w:val="0"/>
      <w:marTop w:val="0"/>
      <w:marBottom w:val="0"/>
      <w:divBdr>
        <w:top w:val="none" w:sz="0" w:space="0" w:color="auto"/>
        <w:left w:val="none" w:sz="0" w:space="0" w:color="auto"/>
        <w:bottom w:val="none" w:sz="0" w:space="0" w:color="auto"/>
        <w:right w:val="none" w:sz="0" w:space="0" w:color="auto"/>
      </w:divBdr>
    </w:div>
    <w:div w:id="1339115423">
      <w:bodyDiv w:val="1"/>
      <w:marLeft w:val="0"/>
      <w:marRight w:val="0"/>
      <w:marTop w:val="0"/>
      <w:marBottom w:val="0"/>
      <w:divBdr>
        <w:top w:val="none" w:sz="0" w:space="0" w:color="auto"/>
        <w:left w:val="none" w:sz="0" w:space="0" w:color="auto"/>
        <w:bottom w:val="none" w:sz="0" w:space="0" w:color="auto"/>
        <w:right w:val="none" w:sz="0" w:space="0" w:color="auto"/>
      </w:divBdr>
    </w:div>
    <w:div w:id="1343119167">
      <w:bodyDiv w:val="1"/>
      <w:marLeft w:val="0"/>
      <w:marRight w:val="0"/>
      <w:marTop w:val="0"/>
      <w:marBottom w:val="0"/>
      <w:divBdr>
        <w:top w:val="none" w:sz="0" w:space="0" w:color="auto"/>
        <w:left w:val="none" w:sz="0" w:space="0" w:color="auto"/>
        <w:bottom w:val="none" w:sz="0" w:space="0" w:color="auto"/>
        <w:right w:val="none" w:sz="0" w:space="0" w:color="auto"/>
      </w:divBdr>
    </w:div>
    <w:div w:id="1353532797">
      <w:bodyDiv w:val="1"/>
      <w:marLeft w:val="0"/>
      <w:marRight w:val="0"/>
      <w:marTop w:val="0"/>
      <w:marBottom w:val="0"/>
      <w:divBdr>
        <w:top w:val="none" w:sz="0" w:space="0" w:color="auto"/>
        <w:left w:val="none" w:sz="0" w:space="0" w:color="auto"/>
        <w:bottom w:val="none" w:sz="0" w:space="0" w:color="auto"/>
        <w:right w:val="none" w:sz="0" w:space="0" w:color="auto"/>
      </w:divBdr>
    </w:div>
    <w:div w:id="1354187452">
      <w:bodyDiv w:val="1"/>
      <w:marLeft w:val="0"/>
      <w:marRight w:val="0"/>
      <w:marTop w:val="0"/>
      <w:marBottom w:val="0"/>
      <w:divBdr>
        <w:top w:val="none" w:sz="0" w:space="0" w:color="auto"/>
        <w:left w:val="none" w:sz="0" w:space="0" w:color="auto"/>
        <w:bottom w:val="none" w:sz="0" w:space="0" w:color="auto"/>
        <w:right w:val="none" w:sz="0" w:space="0" w:color="auto"/>
      </w:divBdr>
    </w:div>
    <w:div w:id="1368989251">
      <w:bodyDiv w:val="1"/>
      <w:marLeft w:val="0"/>
      <w:marRight w:val="0"/>
      <w:marTop w:val="0"/>
      <w:marBottom w:val="0"/>
      <w:divBdr>
        <w:top w:val="none" w:sz="0" w:space="0" w:color="auto"/>
        <w:left w:val="none" w:sz="0" w:space="0" w:color="auto"/>
        <w:bottom w:val="none" w:sz="0" w:space="0" w:color="auto"/>
        <w:right w:val="none" w:sz="0" w:space="0" w:color="auto"/>
      </w:divBdr>
    </w:div>
    <w:div w:id="1371419788">
      <w:bodyDiv w:val="1"/>
      <w:marLeft w:val="0"/>
      <w:marRight w:val="0"/>
      <w:marTop w:val="0"/>
      <w:marBottom w:val="0"/>
      <w:divBdr>
        <w:top w:val="none" w:sz="0" w:space="0" w:color="auto"/>
        <w:left w:val="none" w:sz="0" w:space="0" w:color="auto"/>
        <w:bottom w:val="none" w:sz="0" w:space="0" w:color="auto"/>
        <w:right w:val="none" w:sz="0" w:space="0" w:color="auto"/>
      </w:divBdr>
    </w:div>
    <w:div w:id="1377583008">
      <w:bodyDiv w:val="1"/>
      <w:marLeft w:val="0"/>
      <w:marRight w:val="0"/>
      <w:marTop w:val="0"/>
      <w:marBottom w:val="0"/>
      <w:divBdr>
        <w:top w:val="none" w:sz="0" w:space="0" w:color="auto"/>
        <w:left w:val="none" w:sz="0" w:space="0" w:color="auto"/>
        <w:bottom w:val="none" w:sz="0" w:space="0" w:color="auto"/>
        <w:right w:val="none" w:sz="0" w:space="0" w:color="auto"/>
      </w:divBdr>
    </w:div>
    <w:div w:id="1379629895">
      <w:bodyDiv w:val="1"/>
      <w:marLeft w:val="0"/>
      <w:marRight w:val="0"/>
      <w:marTop w:val="0"/>
      <w:marBottom w:val="0"/>
      <w:divBdr>
        <w:top w:val="none" w:sz="0" w:space="0" w:color="auto"/>
        <w:left w:val="none" w:sz="0" w:space="0" w:color="auto"/>
        <w:bottom w:val="none" w:sz="0" w:space="0" w:color="auto"/>
        <w:right w:val="none" w:sz="0" w:space="0" w:color="auto"/>
      </w:divBdr>
    </w:div>
    <w:div w:id="1385908013">
      <w:bodyDiv w:val="1"/>
      <w:marLeft w:val="0"/>
      <w:marRight w:val="0"/>
      <w:marTop w:val="0"/>
      <w:marBottom w:val="0"/>
      <w:divBdr>
        <w:top w:val="none" w:sz="0" w:space="0" w:color="auto"/>
        <w:left w:val="none" w:sz="0" w:space="0" w:color="auto"/>
        <w:bottom w:val="none" w:sz="0" w:space="0" w:color="auto"/>
        <w:right w:val="none" w:sz="0" w:space="0" w:color="auto"/>
      </w:divBdr>
    </w:div>
    <w:div w:id="1390767651">
      <w:bodyDiv w:val="1"/>
      <w:marLeft w:val="0"/>
      <w:marRight w:val="0"/>
      <w:marTop w:val="0"/>
      <w:marBottom w:val="0"/>
      <w:divBdr>
        <w:top w:val="none" w:sz="0" w:space="0" w:color="auto"/>
        <w:left w:val="none" w:sz="0" w:space="0" w:color="auto"/>
        <w:bottom w:val="none" w:sz="0" w:space="0" w:color="auto"/>
        <w:right w:val="none" w:sz="0" w:space="0" w:color="auto"/>
      </w:divBdr>
    </w:div>
    <w:div w:id="1392002679">
      <w:bodyDiv w:val="1"/>
      <w:marLeft w:val="0"/>
      <w:marRight w:val="0"/>
      <w:marTop w:val="0"/>
      <w:marBottom w:val="0"/>
      <w:divBdr>
        <w:top w:val="none" w:sz="0" w:space="0" w:color="auto"/>
        <w:left w:val="none" w:sz="0" w:space="0" w:color="auto"/>
        <w:bottom w:val="none" w:sz="0" w:space="0" w:color="auto"/>
        <w:right w:val="none" w:sz="0" w:space="0" w:color="auto"/>
      </w:divBdr>
    </w:div>
    <w:div w:id="1413434639">
      <w:bodyDiv w:val="1"/>
      <w:marLeft w:val="0"/>
      <w:marRight w:val="0"/>
      <w:marTop w:val="0"/>
      <w:marBottom w:val="0"/>
      <w:divBdr>
        <w:top w:val="none" w:sz="0" w:space="0" w:color="auto"/>
        <w:left w:val="none" w:sz="0" w:space="0" w:color="auto"/>
        <w:bottom w:val="none" w:sz="0" w:space="0" w:color="auto"/>
        <w:right w:val="none" w:sz="0" w:space="0" w:color="auto"/>
      </w:divBdr>
    </w:div>
    <w:div w:id="1431661911">
      <w:bodyDiv w:val="1"/>
      <w:marLeft w:val="0"/>
      <w:marRight w:val="0"/>
      <w:marTop w:val="0"/>
      <w:marBottom w:val="0"/>
      <w:divBdr>
        <w:top w:val="none" w:sz="0" w:space="0" w:color="auto"/>
        <w:left w:val="none" w:sz="0" w:space="0" w:color="auto"/>
        <w:bottom w:val="none" w:sz="0" w:space="0" w:color="auto"/>
        <w:right w:val="none" w:sz="0" w:space="0" w:color="auto"/>
      </w:divBdr>
    </w:div>
    <w:div w:id="1435974394">
      <w:bodyDiv w:val="1"/>
      <w:marLeft w:val="0"/>
      <w:marRight w:val="0"/>
      <w:marTop w:val="0"/>
      <w:marBottom w:val="0"/>
      <w:divBdr>
        <w:top w:val="none" w:sz="0" w:space="0" w:color="auto"/>
        <w:left w:val="none" w:sz="0" w:space="0" w:color="auto"/>
        <w:bottom w:val="none" w:sz="0" w:space="0" w:color="auto"/>
        <w:right w:val="none" w:sz="0" w:space="0" w:color="auto"/>
      </w:divBdr>
    </w:div>
    <w:div w:id="1439638608">
      <w:bodyDiv w:val="1"/>
      <w:marLeft w:val="0"/>
      <w:marRight w:val="0"/>
      <w:marTop w:val="0"/>
      <w:marBottom w:val="0"/>
      <w:divBdr>
        <w:top w:val="none" w:sz="0" w:space="0" w:color="auto"/>
        <w:left w:val="none" w:sz="0" w:space="0" w:color="auto"/>
        <w:bottom w:val="none" w:sz="0" w:space="0" w:color="auto"/>
        <w:right w:val="none" w:sz="0" w:space="0" w:color="auto"/>
      </w:divBdr>
    </w:div>
    <w:div w:id="1450851746">
      <w:bodyDiv w:val="1"/>
      <w:marLeft w:val="0"/>
      <w:marRight w:val="0"/>
      <w:marTop w:val="0"/>
      <w:marBottom w:val="0"/>
      <w:divBdr>
        <w:top w:val="none" w:sz="0" w:space="0" w:color="auto"/>
        <w:left w:val="none" w:sz="0" w:space="0" w:color="auto"/>
        <w:bottom w:val="none" w:sz="0" w:space="0" w:color="auto"/>
        <w:right w:val="none" w:sz="0" w:space="0" w:color="auto"/>
      </w:divBdr>
    </w:div>
    <w:div w:id="1457094447">
      <w:bodyDiv w:val="1"/>
      <w:marLeft w:val="0"/>
      <w:marRight w:val="0"/>
      <w:marTop w:val="0"/>
      <w:marBottom w:val="0"/>
      <w:divBdr>
        <w:top w:val="none" w:sz="0" w:space="0" w:color="auto"/>
        <w:left w:val="none" w:sz="0" w:space="0" w:color="auto"/>
        <w:bottom w:val="none" w:sz="0" w:space="0" w:color="auto"/>
        <w:right w:val="none" w:sz="0" w:space="0" w:color="auto"/>
      </w:divBdr>
    </w:div>
    <w:div w:id="1468931894">
      <w:bodyDiv w:val="1"/>
      <w:marLeft w:val="0"/>
      <w:marRight w:val="0"/>
      <w:marTop w:val="0"/>
      <w:marBottom w:val="0"/>
      <w:divBdr>
        <w:top w:val="none" w:sz="0" w:space="0" w:color="auto"/>
        <w:left w:val="none" w:sz="0" w:space="0" w:color="auto"/>
        <w:bottom w:val="none" w:sz="0" w:space="0" w:color="auto"/>
        <w:right w:val="none" w:sz="0" w:space="0" w:color="auto"/>
      </w:divBdr>
    </w:div>
    <w:div w:id="1471248017">
      <w:bodyDiv w:val="1"/>
      <w:marLeft w:val="0"/>
      <w:marRight w:val="0"/>
      <w:marTop w:val="0"/>
      <w:marBottom w:val="0"/>
      <w:divBdr>
        <w:top w:val="none" w:sz="0" w:space="0" w:color="auto"/>
        <w:left w:val="none" w:sz="0" w:space="0" w:color="auto"/>
        <w:bottom w:val="none" w:sz="0" w:space="0" w:color="auto"/>
        <w:right w:val="none" w:sz="0" w:space="0" w:color="auto"/>
      </w:divBdr>
    </w:div>
    <w:div w:id="1472478205">
      <w:bodyDiv w:val="1"/>
      <w:marLeft w:val="0"/>
      <w:marRight w:val="0"/>
      <w:marTop w:val="0"/>
      <w:marBottom w:val="0"/>
      <w:divBdr>
        <w:top w:val="none" w:sz="0" w:space="0" w:color="auto"/>
        <w:left w:val="none" w:sz="0" w:space="0" w:color="auto"/>
        <w:bottom w:val="none" w:sz="0" w:space="0" w:color="auto"/>
        <w:right w:val="none" w:sz="0" w:space="0" w:color="auto"/>
      </w:divBdr>
    </w:div>
    <w:div w:id="1474516462">
      <w:bodyDiv w:val="1"/>
      <w:marLeft w:val="0"/>
      <w:marRight w:val="0"/>
      <w:marTop w:val="0"/>
      <w:marBottom w:val="0"/>
      <w:divBdr>
        <w:top w:val="none" w:sz="0" w:space="0" w:color="auto"/>
        <w:left w:val="none" w:sz="0" w:space="0" w:color="auto"/>
        <w:bottom w:val="none" w:sz="0" w:space="0" w:color="auto"/>
        <w:right w:val="none" w:sz="0" w:space="0" w:color="auto"/>
      </w:divBdr>
    </w:div>
    <w:div w:id="1475366254">
      <w:bodyDiv w:val="1"/>
      <w:marLeft w:val="0"/>
      <w:marRight w:val="0"/>
      <w:marTop w:val="0"/>
      <w:marBottom w:val="0"/>
      <w:divBdr>
        <w:top w:val="none" w:sz="0" w:space="0" w:color="auto"/>
        <w:left w:val="none" w:sz="0" w:space="0" w:color="auto"/>
        <w:bottom w:val="none" w:sz="0" w:space="0" w:color="auto"/>
        <w:right w:val="none" w:sz="0" w:space="0" w:color="auto"/>
      </w:divBdr>
    </w:div>
    <w:div w:id="1475760101">
      <w:bodyDiv w:val="1"/>
      <w:marLeft w:val="0"/>
      <w:marRight w:val="0"/>
      <w:marTop w:val="0"/>
      <w:marBottom w:val="0"/>
      <w:divBdr>
        <w:top w:val="none" w:sz="0" w:space="0" w:color="auto"/>
        <w:left w:val="none" w:sz="0" w:space="0" w:color="auto"/>
        <w:bottom w:val="none" w:sz="0" w:space="0" w:color="auto"/>
        <w:right w:val="none" w:sz="0" w:space="0" w:color="auto"/>
      </w:divBdr>
    </w:div>
    <w:div w:id="1479685483">
      <w:bodyDiv w:val="1"/>
      <w:marLeft w:val="0"/>
      <w:marRight w:val="0"/>
      <w:marTop w:val="0"/>
      <w:marBottom w:val="0"/>
      <w:divBdr>
        <w:top w:val="none" w:sz="0" w:space="0" w:color="auto"/>
        <w:left w:val="none" w:sz="0" w:space="0" w:color="auto"/>
        <w:bottom w:val="none" w:sz="0" w:space="0" w:color="auto"/>
        <w:right w:val="none" w:sz="0" w:space="0" w:color="auto"/>
      </w:divBdr>
    </w:div>
    <w:div w:id="1479804168">
      <w:bodyDiv w:val="1"/>
      <w:marLeft w:val="0"/>
      <w:marRight w:val="0"/>
      <w:marTop w:val="0"/>
      <w:marBottom w:val="0"/>
      <w:divBdr>
        <w:top w:val="none" w:sz="0" w:space="0" w:color="auto"/>
        <w:left w:val="none" w:sz="0" w:space="0" w:color="auto"/>
        <w:bottom w:val="none" w:sz="0" w:space="0" w:color="auto"/>
        <w:right w:val="none" w:sz="0" w:space="0" w:color="auto"/>
      </w:divBdr>
    </w:div>
    <w:div w:id="1488667390">
      <w:bodyDiv w:val="1"/>
      <w:marLeft w:val="0"/>
      <w:marRight w:val="0"/>
      <w:marTop w:val="0"/>
      <w:marBottom w:val="0"/>
      <w:divBdr>
        <w:top w:val="none" w:sz="0" w:space="0" w:color="auto"/>
        <w:left w:val="none" w:sz="0" w:space="0" w:color="auto"/>
        <w:bottom w:val="none" w:sz="0" w:space="0" w:color="auto"/>
        <w:right w:val="none" w:sz="0" w:space="0" w:color="auto"/>
      </w:divBdr>
    </w:div>
    <w:div w:id="1490517055">
      <w:bodyDiv w:val="1"/>
      <w:marLeft w:val="0"/>
      <w:marRight w:val="0"/>
      <w:marTop w:val="0"/>
      <w:marBottom w:val="0"/>
      <w:divBdr>
        <w:top w:val="none" w:sz="0" w:space="0" w:color="auto"/>
        <w:left w:val="none" w:sz="0" w:space="0" w:color="auto"/>
        <w:bottom w:val="none" w:sz="0" w:space="0" w:color="auto"/>
        <w:right w:val="none" w:sz="0" w:space="0" w:color="auto"/>
      </w:divBdr>
    </w:div>
    <w:div w:id="1492796398">
      <w:bodyDiv w:val="1"/>
      <w:marLeft w:val="0"/>
      <w:marRight w:val="0"/>
      <w:marTop w:val="0"/>
      <w:marBottom w:val="0"/>
      <w:divBdr>
        <w:top w:val="none" w:sz="0" w:space="0" w:color="auto"/>
        <w:left w:val="none" w:sz="0" w:space="0" w:color="auto"/>
        <w:bottom w:val="none" w:sz="0" w:space="0" w:color="auto"/>
        <w:right w:val="none" w:sz="0" w:space="0" w:color="auto"/>
      </w:divBdr>
    </w:div>
    <w:div w:id="1503811252">
      <w:bodyDiv w:val="1"/>
      <w:marLeft w:val="0"/>
      <w:marRight w:val="0"/>
      <w:marTop w:val="0"/>
      <w:marBottom w:val="0"/>
      <w:divBdr>
        <w:top w:val="none" w:sz="0" w:space="0" w:color="auto"/>
        <w:left w:val="none" w:sz="0" w:space="0" w:color="auto"/>
        <w:bottom w:val="none" w:sz="0" w:space="0" w:color="auto"/>
        <w:right w:val="none" w:sz="0" w:space="0" w:color="auto"/>
      </w:divBdr>
    </w:div>
    <w:div w:id="1508517512">
      <w:bodyDiv w:val="1"/>
      <w:marLeft w:val="0"/>
      <w:marRight w:val="0"/>
      <w:marTop w:val="0"/>
      <w:marBottom w:val="0"/>
      <w:divBdr>
        <w:top w:val="none" w:sz="0" w:space="0" w:color="auto"/>
        <w:left w:val="none" w:sz="0" w:space="0" w:color="auto"/>
        <w:bottom w:val="none" w:sz="0" w:space="0" w:color="auto"/>
        <w:right w:val="none" w:sz="0" w:space="0" w:color="auto"/>
      </w:divBdr>
    </w:div>
    <w:div w:id="1513179389">
      <w:bodyDiv w:val="1"/>
      <w:marLeft w:val="0"/>
      <w:marRight w:val="0"/>
      <w:marTop w:val="0"/>
      <w:marBottom w:val="0"/>
      <w:divBdr>
        <w:top w:val="none" w:sz="0" w:space="0" w:color="auto"/>
        <w:left w:val="none" w:sz="0" w:space="0" w:color="auto"/>
        <w:bottom w:val="none" w:sz="0" w:space="0" w:color="auto"/>
        <w:right w:val="none" w:sz="0" w:space="0" w:color="auto"/>
      </w:divBdr>
    </w:div>
    <w:div w:id="1513645291">
      <w:bodyDiv w:val="1"/>
      <w:marLeft w:val="0"/>
      <w:marRight w:val="0"/>
      <w:marTop w:val="0"/>
      <w:marBottom w:val="0"/>
      <w:divBdr>
        <w:top w:val="none" w:sz="0" w:space="0" w:color="auto"/>
        <w:left w:val="none" w:sz="0" w:space="0" w:color="auto"/>
        <w:bottom w:val="none" w:sz="0" w:space="0" w:color="auto"/>
        <w:right w:val="none" w:sz="0" w:space="0" w:color="auto"/>
      </w:divBdr>
    </w:div>
    <w:div w:id="1520705118">
      <w:bodyDiv w:val="1"/>
      <w:marLeft w:val="0"/>
      <w:marRight w:val="0"/>
      <w:marTop w:val="0"/>
      <w:marBottom w:val="0"/>
      <w:divBdr>
        <w:top w:val="none" w:sz="0" w:space="0" w:color="auto"/>
        <w:left w:val="none" w:sz="0" w:space="0" w:color="auto"/>
        <w:bottom w:val="none" w:sz="0" w:space="0" w:color="auto"/>
        <w:right w:val="none" w:sz="0" w:space="0" w:color="auto"/>
      </w:divBdr>
    </w:div>
    <w:div w:id="1523856909">
      <w:bodyDiv w:val="1"/>
      <w:marLeft w:val="0"/>
      <w:marRight w:val="0"/>
      <w:marTop w:val="0"/>
      <w:marBottom w:val="0"/>
      <w:divBdr>
        <w:top w:val="none" w:sz="0" w:space="0" w:color="auto"/>
        <w:left w:val="none" w:sz="0" w:space="0" w:color="auto"/>
        <w:bottom w:val="none" w:sz="0" w:space="0" w:color="auto"/>
        <w:right w:val="none" w:sz="0" w:space="0" w:color="auto"/>
      </w:divBdr>
    </w:div>
    <w:div w:id="1526208916">
      <w:bodyDiv w:val="1"/>
      <w:marLeft w:val="0"/>
      <w:marRight w:val="0"/>
      <w:marTop w:val="0"/>
      <w:marBottom w:val="0"/>
      <w:divBdr>
        <w:top w:val="none" w:sz="0" w:space="0" w:color="auto"/>
        <w:left w:val="none" w:sz="0" w:space="0" w:color="auto"/>
        <w:bottom w:val="none" w:sz="0" w:space="0" w:color="auto"/>
        <w:right w:val="none" w:sz="0" w:space="0" w:color="auto"/>
      </w:divBdr>
    </w:div>
    <w:div w:id="1529904547">
      <w:bodyDiv w:val="1"/>
      <w:marLeft w:val="0"/>
      <w:marRight w:val="0"/>
      <w:marTop w:val="0"/>
      <w:marBottom w:val="0"/>
      <w:divBdr>
        <w:top w:val="none" w:sz="0" w:space="0" w:color="auto"/>
        <w:left w:val="none" w:sz="0" w:space="0" w:color="auto"/>
        <w:bottom w:val="none" w:sz="0" w:space="0" w:color="auto"/>
        <w:right w:val="none" w:sz="0" w:space="0" w:color="auto"/>
      </w:divBdr>
    </w:div>
    <w:div w:id="1531261563">
      <w:bodyDiv w:val="1"/>
      <w:marLeft w:val="0"/>
      <w:marRight w:val="0"/>
      <w:marTop w:val="0"/>
      <w:marBottom w:val="0"/>
      <w:divBdr>
        <w:top w:val="none" w:sz="0" w:space="0" w:color="auto"/>
        <w:left w:val="none" w:sz="0" w:space="0" w:color="auto"/>
        <w:bottom w:val="none" w:sz="0" w:space="0" w:color="auto"/>
        <w:right w:val="none" w:sz="0" w:space="0" w:color="auto"/>
      </w:divBdr>
    </w:div>
    <w:div w:id="1531409148">
      <w:bodyDiv w:val="1"/>
      <w:marLeft w:val="0"/>
      <w:marRight w:val="0"/>
      <w:marTop w:val="0"/>
      <w:marBottom w:val="0"/>
      <w:divBdr>
        <w:top w:val="none" w:sz="0" w:space="0" w:color="auto"/>
        <w:left w:val="none" w:sz="0" w:space="0" w:color="auto"/>
        <w:bottom w:val="none" w:sz="0" w:space="0" w:color="auto"/>
        <w:right w:val="none" w:sz="0" w:space="0" w:color="auto"/>
      </w:divBdr>
    </w:div>
    <w:div w:id="1549101180">
      <w:bodyDiv w:val="1"/>
      <w:marLeft w:val="0"/>
      <w:marRight w:val="0"/>
      <w:marTop w:val="0"/>
      <w:marBottom w:val="0"/>
      <w:divBdr>
        <w:top w:val="none" w:sz="0" w:space="0" w:color="auto"/>
        <w:left w:val="none" w:sz="0" w:space="0" w:color="auto"/>
        <w:bottom w:val="none" w:sz="0" w:space="0" w:color="auto"/>
        <w:right w:val="none" w:sz="0" w:space="0" w:color="auto"/>
      </w:divBdr>
    </w:div>
    <w:div w:id="1563104103">
      <w:bodyDiv w:val="1"/>
      <w:marLeft w:val="0"/>
      <w:marRight w:val="0"/>
      <w:marTop w:val="0"/>
      <w:marBottom w:val="0"/>
      <w:divBdr>
        <w:top w:val="none" w:sz="0" w:space="0" w:color="auto"/>
        <w:left w:val="none" w:sz="0" w:space="0" w:color="auto"/>
        <w:bottom w:val="none" w:sz="0" w:space="0" w:color="auto"/>
        <w:right w:val="none" w:sz="0" w:space="0" w:color="auto"/>
      </w:divBdr>
    </w:div>
    <w:div w:id="1568615740">
      <w:bodyDiv w:val="1"/>
      <w:marLeft w:val="0"/>
      <w:marRight w:val="0"/>
      <w:marTop w:val="0"/>
      <w:marBottom w:val="0"/>
      <w:divBdr>
        <w:top w:val="none" w:sz="0" w:space="0" w:color="auto"/>
        <w:left w:val="none" w:sz="0" w:space="0" w:color="auto"/>
        <w:bottom w:val="none" w:sz="0" w:space="0" w:color="auto"/>
        <w:right w:val="none" w:sz="0" w:space="0" w:color="auto"/>
      </w:divBdr>
    </w:div>
    <w:div w:id="1579175562">
      <w:bodyDiv w:val="1"/>
      <w:marLeft w:val="0"/>
      <w:marRight w:val="0"/>
      <w:marTop w:val="0"/>
      <w:marBottom w:val="0"/>
      <w:divBdr>
        <w:top w:val="none" w:sz="0" w:space="0" w:color="auto"/>
        <w:left w:val="none" w:sz="0" w:space="0" w:color="auto"/>
        <w:bottom w:val="none" w:sz="0" w:space="0" w:color="auto"/>
        <w:right w:val="none" w:sz="0" w:space="0" w:color="auto"/>
      </w:divBdr>
    </w:div>
    <w:div w:id="1583491454">
      <w:bodyDiv w:val="1"/>
      <w:marLeft w:val="0"/>
      <w:marRight w:val="0"/>
      <w:marTop w:val="0"/>
      <w:marBottom w:val="0"/>
      <w:divBdr>
        <w:top w:val="none" w:sz="0" w:space="0" w:color="auto"/>
        <w:left w:val="none" w:sz="0" w:space="0" w:color="auto"/>
        <w:bottom w:val="none" w:sz="0" w:space="0" w:color="auto"/>
        <w:right w:val="none" w:sz="0" w:space="0" w:color="auto"/>
      </w:divBdr>
    </w:div>
    <w:div w:id="1591816816">
      <w:bodyDiv w:val="1"/>
      <w:marLeft w:val="0"/>
      <w:marRight w:val="0"/>
      <w:marTop w:val="0"/>
      <w:marBottom w:val="0"/>
      <w:divBdr>
        <w:top w:val="none" w:sz="0" w:space="0" w:color="auto"/>
        <w:left w:val="none" w:sz="0" w:space="0" w:color="auto"/>
        <w:bottom w:val="none" w:sz="0" w:space="0" w:color="auto"/>
        <w:right w:val="none" w:sz="0" w:space="0" w:color="auto"/>
      </w:divBdr>
    </w:div>
    <w:div w:id="1595046891">
      <w:bodyDiv w:val="1"/>
      <w:marLeft w:val="0"/>
      <w:marRight w:val="0"/>
      <w:marTop w:val="0"/>
      <w:marBottom w:val="0"/>
      <w:divBdr>
        <w:top w:val="none" w:sz="0" w:space="0" w:color="auto"/>
        <w:left w:val="none" w:sz="0" w:space="0" w:color="auto"/>
        <w:bottom w:val="none" w:sz="0" w:space="0" w:color="auto"/>
        <w:right w:val="none" w:sz="0" w:space="0" w:color="auto"/>
      </w:divBdr>
    </w:div>
    <w:div w:id="1607155065">
      <w:bodyDiv w:val="1"/>
      <w:marLeft w:val="0"/>
      <w:marRight w:val="0"/>
      <w:marTop w:val="0"/>
      <w:marBottom w:val="0"/>
      <w:divBdr>
        <w:top w:val="none" w:sz="0" w:space="0" w:color="auto"/>
        <w:left w:val="none" w:sz="0" w:space="0" w:color="auto"/>
        <w:bottom w:val="none" w:sz="0" w:space="0" w:color="auto"/>
        <w:right w:val="none" w:sz="0" w:space="0" w:color="auto"/>
      </w:divBdr>
    </w:div>
    <w:div w:id="1607932144">
      <w:bodyDiv w:val="1"/>
      <w:marLeft w:val="0"/>
      <w:marRight w:val="0"/>
      <w:marTop w:val="0"/>
      <w:marBottom w:val="0"/>
      <w:divBdr>
        <w:top w:val="none" w:sz="0" w:space="0" w:color="auto"/>
        <w:left w:val="none" w:sz="0" w:space="0" w:color="auto"/>
        <w:bottom w:val="none" w:sz="0" w:space="0" w:color="auto"/>
        <w:right w:val="none" w:sz="0" w:space="0" w:color="auto"/>
      </w:divBdr>
    </w:div>
    <w:div w:id="1609121150">
      <w:bodyDiv w:val="1"/>
      <w:marLeft w:val="0"/>
      <w:marRight w:val="0"/>
      <w:marTop w:val="0"/>
      <w:marBottom w:val="0"/>
      <w:divBdr>
        <w:top w:val="none" w:sz="0" w:space="0" w:color="auto"/>
        <w:left w:val="none" w:sz="0" w:space="0" w:color="auto"/>
        <w:bottom w:val="none" w:sz="0" w:space="0" w:color="auto"/>
        <w:right w:val="none" w:sz="0" w:space="0" w:color="auto"/>
      </w:divBdr>
    </w:div>
    <w:div w:id="1612082004">
      <w:bodyDiv w:val="1"/>
      <w:marLeft w:val="0"/>
      <w:marRight w:val="0"/>
      <w:marTop w:val="0"/>
      <w:marBottom w:val="0"/>
      <w:divBdr>
        <w:top w:val="none" w:sz="0" w:space="0" w:color="auto"/>
        <w:left w:val="none" w:sz="0" w:space="0" w:color="auto"/>
        <w:bottom w:val="none" w:sz="0" w:space="0" w:color="auto"/>
        <w:right w:val="none" w:sz="0" w:space="0" w:color="auto"/>
      </w:divBdr>
    </w:div>
    <w:div w:id="1617251442">
      <w:bodyDiv w:val="1"/>
      <w:marLeft w:val="0"/>
      <w:marRight w:val="0"/>
      <w:marTop w:val="0"/>
      <w:marBottom w:val="0"/>
      <w:divBdr>
        <w:top w:val="none" w:sz="0" w:space="0" w:color="auto"/>
        <w:left w:val="none" w:sz="0" w:space="0" w:color="auto"/>
        <w:bottom w:val="none" w:sz="0" w:space="0" w:color="auto"/>
        <w:right w:val="none" w:sz="0" w:space="0" w:color="auto"/>
      </w:divBdr>
    </w:div>
    <w:div w:id="1623340378">
      <w:bodyDiv w:val="1"/>
      <w:marLeft w:val="0"/>
      <w:marRight w:val="0"/>
      <w:marTop w:val="0"/>
      <w:marBottom w:val="0"/>
      <w:divBdr>
        <w:top w:val="none" w:sz="0" w:space="0" w:color="auto"/>
        <w:left w:val="none" w:sz="0" w:space="0" w:color="auto"/>
        <w:bottom w:val="none" w:sz="0" w:space="0" w:color="auto"/>
        <w:right w:val="none" w:sz="0" w:space="0" w:color="auto"/>
      </w:divBdr>
    </w:div>
    <w:div w:id="1624924613">
      <w:bodyDiv w:val="1"/>
      <w:marLeft w:val="0"/>
      <w:marRight w:val="0"/>
      <w:marTop w:val="0"/>
      <w:marBottom w:val="0"/>
      <w:divBdr>
        <w:top w:val="none" w:sz="0" w:space="0" w:color="auto"/>
        <w:left w:val="none" w:sz="0" w:space="0" w:color="auto"/>
        <w:bottom w:val="none" w:sz="0" w:space="0" w:color="auto"/>
        <w:right w:val="none" w:sz="0" w:space="0" w:color="auto"/>
      </w:divBdr>
    </w:div>
    <w:div w:id="1634750578">
      <w:bodyDiv w:val="1"/>
      <w:marLeft w:val="0"/>
      <w:marRight w:val="0"/>
      <w:marTop w:val="0"/>
      <w:marBottom w:val="0"/>
      <w:divBdr>
        <w:top w:val="none" w:sz="0" w:space="0" w:color="auto"/>
        <w:left w:val="none" w:sz="0" w:space="0" w:color="auto"/>
        <w:bottom w:val="none" w:sz="0" w:space="0" w:color="auto"/>
        <w:right w:val="none" w:sz="0" w:space="0" w:color="auto"/>
      </w:divBdr>
    </w:div>
    <w:div w:id="1646663481">
      <w:bodyDiv w:val="1"/>
      <w:marLeft w:val="0"/>
      <w:marRight w:val="0"/>
      <w:marTop w:val="0"/>
      <w:marBottom w:val="0"/>
      <w:divBdr>
        <w:top w:val="none" w:sz="0" w:space="0" w:color="auto"/>
        <w:left w:val="none" w:sz="0" w:space="0" w:color="auto"/>
        <w:bottom w:val="none" w:sz="0" w:space="0" w:color="auto"/>
        <w:right w:val="none" w:sz="0" w:space="0" w:color="auto"/>
      </w:divBdr>
    </w:div>
    <w:div w:id="1648582358">
      <w:bodyDiv w:val="1"/>
      <w:marLeft w:val="0"/>
      <w:marRight w:val="0"/>
      <w:marTop w:val="0"/>
      <w:marBottom w:val="0"/>
      <w:divBdr>
        <w:top w:val="none" w:sz="0" w:space="0" w:color="auto"/>
        <w:left w:val="none" w:sz="0" w:space="0" w:color="auto"/>
        <w:bottom w:val="none" w:sz="0" w:space="0" w:color="auto"/>
        <w:right w:val="none" w:sz="0" w:space="0" w:color="auto"/>
      </w:divBdr>
    </w:div>
    <w:div w:id="1650748918">
      <w:bodyDiv w:val="1"/>
      <w:marLeft w:val="0"/>
      <w:marRight w:val="0"/>
      <w:marTop w:val="0"/>
      <w:marBottom w:val="0"/>
      <w:divBdr>
        <w:top w:val="none" w:sz="0" w:space="0" w:color="auto"/>
        <w:left w:val="none" w:sz="0" w:space="0" w:color="auto"/>
        <w:bottom w:val="none" w:sz="0" w:space="0" w:color="auto"/>
        <w:right w:val="none" w:sz="0" w:space="0" w:color="auto"/>
      </w:divBdr>
    </w:div>
    <w:div w:id="1660688215">
      <w:bodyDiv w:val="1"/>
      <w:marLeft w:val="0"/>
      <w:marRight w:val="0"/>
      <w:marTop w:val="0"/>
      <w:marBottom w:val="0"/>
      <w:divBdr>
        <w:top w:val="none" w:sz="0" w:space="0" w:color="auto"/>
        <w:left w:val="none" w:sz="0" w:space="0" w:color="auto"/>
        <w:bottom w:val="none" w:sz="0" w:space="0" w:color="auto"/>
        <w:right w:val="none" w:sz="0" w:space="0" w:color="auto"/>
      </w:divBdr>
    </w:div>
    <w:div w:id="1665431436">
      <w:bodyDiv w:val="1"/>
      <w:marLeft w:val="0"/>
      <w:marRight w:val="0"/>
      <w:marTop w:val="0"/>
      <w:marBottom w:val="0"/>
      <w:divBdr>
        <w:top w:val="none" w:sz="0" w:space="0" w:color="auto"/>
        <w:left w:val="none" w:sz="0" w:space="0" w:color="auto"/>
        <w:bottom w:val="none" w:sz="0" w:space="0" w:color="auto"/>
        <w:right w:val="none" w:sz="0" w:space="0" w:color="auto"/>
      </w:divBdr>
    </w:div>
    <w:div w:id="1669823052">
      <w:bodyDiv w:val="1"/>
      <w:marLeft w:val="0"/>
      <w:marRight w:val="0"/>
      <w:marTop w:val="0"/>
      <w:marBottom w:val="0"/>
      <w:divBdr>
        <w:top w:val="none" w:sz="0" w:space="0" w:color="auto"/>
        <w:left w:val="none" w:sz="0" w:space="0" w:color="auto"/>
        <w:bottom w:val="none" w:sz="0" w:space="0" w:color="auto"/>
        <w:right w:val="none" w:sz="0" w:space="0" w:color="auto"/>
      </w:divBdr>
    </w:div>
    <w:div w:id="1672218205">
      <w:bodyDiv w:val="1"/>
      <w:marLeft w:val="0"/>
      <w:marRight w:val="0"/>
      <w:marTop w:val="0"/>
      <w:marBottom w:val="0"/>
      <w:divBdr>
        <w:top w:val="none" w:sz="0" w:space="0" w:color="auto"/>
        <w:left w:val="none" w:sz="0" w:space="0" w:color="auto"/>
        <w:bottom w:val="none" w:sz="0" w:space="0" w:color="auto"/>
        <w:right w:val="none" w:sz="0" w:space="0" w:color="auto"/>
      </w:divBdr>
    </w:div>
    <w:div w:id="1676491086">
      <w:bodyDiv w:val="1"/>
      <w:marLeft w:val="0"/>
      <w:marRight w:val="0"/>
      <w:marTop w:val="0"/>
      <w:marBottom w:val="0"/>
      <w:divBdr>
        <w:top w:val="none" w:sz="0" w:space="0" w:color="auto"/>
        <w:left w:val="none" w:sz="0" w:space="0" w:color="auto"/>
        <w:bottom w:val="none" w:sz="0" w:space="0" w:color="auto"/>
        <w:right w:val="none" w:sz="0" w:space="0" w:color="auto"/>
      </w:divBdr>
    </w:div>
    <w:div w:id="1677806116">
      <w:bodyDiv w:val="1"/>
      <w:marLeft w:val="0"/>
      <w:marRight w:val="0"/>
      <w:marTop w:val="0"/>
      <w:marBottom w:val="0"/>
      <w:divBdr>
        <w:top w:val="none" w:sz="0" w:space="0" w:color="auto"/>
        <w:left w:val="none" w:sz="0" w:space="0" w:color="auto"/>
        <w:bottom w:val="none" w:sz="0" w:space="0" w:color="auto"/>
        <w:right w:val="none" w:sz="0" w:space="0" w:color="auto"/>
      </w:divBdr>
    </w:div>
    <w:div w:id="1679505342">
      <w:bodyDiv w:val="1"/>
      <w:marLeft w:val="0"/>
      <w:marRight w:val="0"/>
      <w:marTop w:val="0"/>
      <w:marBottom w:val="0"/>
      <w:divBdr>
        <w:top w:val="none" w:sz="0" w:space="0" w:color="auto"/>
        <w:left w:val="none" w:sz="0" w:space="0" w:color="auto"/>
        <w:bottom w:val="none" w:sz="0" w:space="0" w:color="auto"/>
        <w:right w:val="none" w:sz="0" w:space="0" w:color="auto"/>
      </w:divBdr>
    </w:div>
    <w:div w:id="1682584364">
      <w:bodyDiv w:val="1"/>
      <w:marLeft w:val="0"/>
      <w:marRight w:val="0"/>
      <w:marTop w:val="0"/>
      <w:marBottom w:val="0"/>
      <w:divBdr>
        <w:top w:val="none" w:sz="0" w:space="0" w:color="auto"/>
        <w:left w:val="none" w:sz="0" w:space="0" w:color="auto"/>
        <w:bottom w:val="none" w:sz="0" w:space="0" w:color="auto"/>
        <w:right w:val="none" w:sz="0" w:space="0" w:color="auto"/>
      </w:divBdr>
    </w:div>
    <w:div w:id="1685936364">
      <w:bodyDiv w:val="1"/>
      <w:marLeft w:val="0"/>
      <w:marRight w:val="0"/>
      <w:marTop w:val="0"/>
      <w:marBottom w:val="0"/>
      <w:divBdr>
        <w:top w:val="none" w:sz="0" w:space="0" w:color="auto"/>
        <w:left w:val="none" w:sz="0" w:space="0" w:color="auto"/>
        <w:bottom w:val="none" w:sz="0" w:space="0" w:color="auto"/>
        <w:right w:val="none" w:sz="0" w:space="0" w:color="auto"/>
      </w:divBdr>
    </w:div>
    <w:div w:id="1688096224">
      <w:bodyDiv w:val="1"/>
      <w:marLeft w:val="0"/>
      <w:marRight w:val="0"/>
      <w:marTop w:val="0"/>
      <w:marBottom w:val="0"/>
      <w:divBdr>
        <w:top w:val="none" w:sz="0" w:space="0" w:color="auto"/>
        <w:left w:val="none" w:sz="0" w:space="0" w:color="auto"/>
        <w:bottom w:val="none" w:sz="0" w:space="0" w:color="auto"/>
        <w:right w:val="none" w:sz="0" w:space="0" w:color="auto"/>
      </w:divBdr>
    </w:div>
    <w:div w:id="1690402528">
      <w:bodyDiv w:val="1"/>
      <w:marLeft w:val="0"/>
      <w:marRight w:val="0"/>
      <w:marTop w:val="0"/>
      <w:marBottom w:val="0"/>
      <w:divBdr>
        <w:top w:val="none" w:sz="0" w:space="0" w:color="auto"/>
        <w:left w:val="none" w:sz="0" w:space="0" w:color="auto"/>
        <w:bottom w:val="none" w:sz="0" w:space="0" w:color="auto"/>
        <w:right w:val="none" w:sz="0" w:space="0" w:color="auto"/>
      </w:divBdr>
    </w:div>
    <w:div w:id="1693997910">
      <w:bodyDiv w:val="1"/>
      <w:marLeft w:val="0"/>
      <w:marRight w:val="0"/>
      <w:marTop w:val="0"/>
      <w:marBottom w:val="0"/>
      <w:divBdr>
        <w:top w:val="none" w:sz="0" w:space="0" w:color="auto"/>
        <w:left w:val="none" w:sz="0" w:space="0" w:color="auto"/>
        <w:bottom w:val="none" w:sz="0" w:space="0" w:color="auto"/>
        <w:right w:val="none" w:sz="0" w:space="0" w:color="auto"/>
      </w:divBdr>
    </w:div>
    <w:div w:id="1697004794">
      <w:bodyDiv w:val="1"/>
      <w:marLeft w:val="0"/>
      <w:marRight w:val="0"/>
      <w:marTop w:val="0"/>
      <w:marBottom w:val="0"/>
      <w:divBdr>
        <w:top w:val="none" w:sz="0" w:space="0" w:color="auto"/>
        <w:left w:val="none" w:sz="0" w:space="0" w:color="auto"/>
        <w:bottom w:val="none" w:sz="0" w:space="0" w:color="auto"/>
        <w:right w:val="none" w:sz="0" w:space="0" w:color="auto"/>
      </w:divBdr>
    </w:div>
    <w:div w:id="1703364139">
      <w:bodyDiv w:val="1"/>
      <w:marLeft w:val="0"/>
      <w:marRight w:val="0"/>
      <w:marTop w:val="0"/>
      <w:marBottom w:val="0"/>
      <w:divBdr>
        <w:top w:val="none" w:sz="0" w:space="0" w:color="auto"/>
        <w:left w:val="none" w:sz="0" w:space="0" w:color="auto"/>
        <w:bottom w:val="none" w:sz="0" w:space="0" w:color="auto"/>
        <w:right w:val="none" w:sz="0" w:space="0" w:color="auto"/>
      </w:divBdr>
    </w:div>
    <w:div w:id="1716614510">
      <w:bodyDiv w:val="1"/>
      <w:marLeft w:val="0"/>
      <w:marRight w:val="0"/>
      <w:marTop w:val="0"/>
      <w:marBottom w:val="0"/>
      <w:divBdr>
        <w:top w:val="none" w:sz="0" w:space="0" w:color="auto"/>
        <w:left w:val="none" w:sz="0" w:space="0" w:color="auto"/>
        <w:bottom w:val="none" w:sz="0" w:space="0" w:color="auto"/>
        <w:right w:val="none" w:sz="0" w:space="0" w:color="auto"/>
      </w:divBdr>
    </w:div>
    <w:div w:id="1726030808">
      <w:bodyDiv w:val="1"/>
      <w:marLeft w:val="0"/>
      <w:marRight w:val="0"/>
      <w:marTop w:val="0"/>
      <w:marBottom w:val="0"/>
      <w:divBdr>
        <w:top w:val="none" w:sz="0" w:space="0" w:color="auto"/>
        <w:left w:val="none" w:sz="0" w:space="0" w:color="auto"/>
        <w:bottom w:val="none" w:sz="0" w:space="0" w:color="auto"/>
        <w:right w:val="none" w:sz="0" w:space="0" w:color="auto"/>
      </w:divBdr>
    </w:div>
    <w:div w:id="1728333023">
      <w:bodyDiv w:val="1"/>
      <w:marLeft w:val="0"/>
      <w:marRight w:val="0"/>
      <w:marTop w:val="0"/>
      <w:marBottom w:val="0"/>
      <w:divBdr>
        <w:top w:val="none" w:sz="0" w:space="0" w:color="auto"/>
        <w:left w:val="none" w:sz="0" w:space="0" w:color="auto"/>
        <w:bottom w:val="none" w:sz="0" w:space="0" w:color="auto"/>
        <w:right w:val="none" w:sz="0" w:space="0" w:color="auto"/>
      </w:divBdr>
    </w:div>
    <w:div w:id="1728796472">
      <w:bodyDiv w:val="1"/>
      <w:marLeft w:val="0"/>
      <w:marRight w:val="0"/>
      <w:marTop w:val="0"/>
      <w:marBottom w:val="0"/>
      <w:divBdr>
        <w:top w:val="none" w:sz="0" w:space="0" w:color="auto"/>
        <w:left w:val="none" w:sz="0" w:space="0" w:color="auto"/>
        <w:bottom w:val="none" w:sz="0" w:space="0" w:color="auto"/>
        <w:right w:val="none" w:sz="0" w:space="0" w:color="auto"/>
      </w:divBdr>
    </w:div>
    <w:div w:id="1732651711">
      <w:bodyDiv w:val="1"/>
      <w:marLeft w:val="0"/>
      <w:marRight w:val="0"/>
      <w:marTop w:val="0"/>
      <w:marBottom w:val="0"/>
      <w:divBdr>
        <w:top w:val="none" w:sz="0" w:space="0" w:color="auto"/>
        <w:left w:val="none" w:sz="0" w:space="0" w:color="auto"/>
        <w:bottom w:val="none" w:sz="0" w:space="0" w:color="auto"/>
        <w:right w:val="none" w:sz="0" w:space="0" w:color="auto"/>
      </w:divBdr>
    </w:div>
    <w:div w:id="1745058019">
      <w:bodyDiv w:val="1"/>
      <w:marLeft w:val="0"/>
      <w:marRight w:val="0"/>
      <w:marTop w:val="0"/>
      <w:marBottom w:val="0"/>
      <w:divBdr>
        <w:top w:val="none" w:sz="0" w:space="0" w:color="auto"/>
        <w:left w:val="none" w:sz="0" w:space="0" w:color="auto"/>
        <w:bottom w:val="none" w:sz="0" w:space="0" w:color="auto"/>
        <w:right w:val="none" w:sz="0" w:space="0" w:color="auto"/>
      </w:divBdr>
    </w:div>
    <w:div w:id="1746219440">
      <w:bodyDiv w:val="1"/>
      <w:marLeft w:val="0"/>
      <w:marRight w:val="0"/>
      <w:marTop w:val="0"/>
      <w:marBottom w:val="0"/>
      <w:divBdr>
        <w:top w:val="none" w:sz="0" w:space="0" w:color="auto"/>
        <w:left w:val="none" w:sz="0" w:space="0" w:color="auto"/>
        <w:bottom w:val="none" w:sz="0" w:space="0" w:color="auto"/>
        <w:right w:val="none" w:sz="0" w:space="0" w:color="auto"/>
      </w:divBdr>
    </w:div>
    <w:div w:id="1757895539">
      <w:bodyDiv w:val="1"/>
      <w:marLeft w:val="0"/>
      <w:marRight w:val="0"/>
      <w:marTop w:val="0"/>
      <w:marBottom w:val="0"/>
      <w:divBdr>
        <w:top w:val="none" w:sz="0" w:space="0" w:color="auto"/>
        <w:left w:val="none" w:sz="0" w:space="0" w:color="auto"/>
        <w:bottom w:val="none" w:sz="0" w:space="0" w:color="auto"/>
        <w:right w:val="none" w:sz="0" w:space="0" w:color="auto"/>
      </w:divBdr>
    </w:div>
    <w:div w:id="1758791507">
      <w:bodyDiv w:val="1"/>
      <w:marLeft w:val="0"/>
      <w:marRight w:val="0"/>
      <w:marTop w:val="0"/>
      <w:marBottom w:val="0"/>
      <w:divBdr>
        <w:top w:val="none" w:sz="0" w:space="0" w:color="auto"/>
        <w:left w:val="none" w:sz="0" w:space="0" w:color="auto"/>
        <w:bottom w:val="none" w:sz="0" w:space="0" w:color="auto"/>
        <w:right w:val="none" w:sz="0" w:space="0" w:color="auto"/>
      </w:divBdr>
    </w:div>
    <w:div w:id="1758867876">
      <w:bodyDiv w:val="1"/>
      <w:marLeft w:val="0"/>
      <w:marRight w:val="0"/>
      <w:marTop w:val="0"/>
      <w:marBottom w:val="0"/>
      <w:divBdr>
        <w:top w:val="none" w:sz="0" w:space="0" w:color="auto"/>
        <w:left w:val="none" w:sz="0" w:space="0" w:color="auto"/>
        <w:bottom w:val="none" w:sz="0" w:space="0" w:color="auto"/>
        <w:right w:val="none" w:sz="0" w:space="0" w:color="auto"/>
      </w:divBdr>
    </w:div>
    <w:div w:id="1770657464">
      <w:bodyDiv w:val="1"/>
      <w:marLeft w:val="0"/>
      <w:marRight w:val="0"/>
      <w:marTop w:val="0"/>
      <w:marBottom w:val="0"/>
      <w:divBdr>
        <w:top w:val="none" w:sz="0" w:space="0" w:color="auto"/>
        <w:left w:val="none" w:sz="0" w:space="0" w:color="auto"/>
        <w:bottom w:val="none" w:sz="0" w:space="0" w:color="auto"/>
        <w:right w:val="none" w:sz="0" w:space="0" w:color="auto"/>
      </w:divBdr>
    </w:div>
    <w:div w:id="1773935959">
      <w:bodyDiv w:val="1"/>
      <w:marLeft w:val="0"/>
      <w:marRight w:val="0"/>
      <w:marTop w:val="0"/>
      <w:marBottom w:val="0"/>
      <w:divBdr>
        <w:top w:val="none" w:sz="0" w:space="0" w:color="auto"/>
        <w:left w:val="none" w:sz="0" w:space="0" w:color="auto"/>
        <w:bottom w:val="none" w:sz="0" w:space="0" w:color="auto"/>
        <w:right w:val="none" w:sz="0" w:space="0" w:color="auto"/>
      </w:divBdr>
    </w:div>
    <w:div w:id="1776555846">
      <w:bodyDiv w:val="1"/>
      <w:marLeft w:val="0"/>
      <w:marRight w:val="0"/>
      <w:marTop w:val="0"/>
      <w:marBottom w:val="0"/>
      <w:divBdr>
        <w:top w:val="none" w:sz="0" w:space="0" w:color="auto"/>
        <w:left w:val="none" w:sz="0" w:space="0" w:color="auto"/>
        <w:bottom w:val="none" w:sz="0" w:space="0" w:color="auto"/>
        <w:right w:val="none" w:sz="0" w:space="0" w:color="auto"/>
      </w:divBdr>
    </w:div>
    <w:div w:id="1778061155">
      <w:bodyDiv w:val="1"/>
      <w:marLeft w:val="0"/>
      <w:marRight w:val="0"/>
      <w:marTop w:val="0"/>
      <w:marBottom w:val="0"/>
      <w:divBdr>
        <w:top w:val="none" w:sz="0" w:space="0" w:color="auto"/>
        <w:left w:val="none" w:sz="0" w:space="0" w:color="auto"/>
        <w:bottom w:val="none" w:sz="0" w:space="0" w:color="auto"/>
        <w:right w:val="none" w:sz="0" w:space="0" w:color="auto"/>
      </w:divBdr>
    </w:div>
    <w:div w:id="1787847836">
      <w:bodyDiv w:val="1"/>
      <w:marLeft w:val="0"/>
      <w:marRight w:val="0"/>
      <w:marTop w:val="0"/>
      <w:marBottom w:val="0"/>
      <w:divBdr>
        <w:top w:val="none" w:sz="0" w:space="0" w:color="auto"/>
        <w:left w:val="none" w:sz="0" w:space="0" w:color="auto"/>
        <w:bottom w:val="none" w:sz="0" w:space="0" w:color="auto"/>
        <w:right w:val="none" w:sz="0" w:space="0" w:color="auto"/>
      </w:divBdr>
    </w:div>
    <w:div w:id="1793817631">
      <w:bodyDiv w:val="1"/>
      <w:marLeft w:val="0"/>
      <w:marRight w:val="0"/>
      <w:marTop w:val="0"/>
      <w:marBottom w:val="0"/>
      <w:divBdr>
        <w:top w:val="none" w:sz="0" w:space="0" w:color="auto"/>
        <w:left w:val="none" w:sz="0" w:space="0" w:color="auto"/>
        <w:bottom w:val="none" w:sz="0" w:space="0" w:color="auto"/>
        <w:right w:val="none" w:sz="0" w:space="0" w:color="auto"/>
      </w:divBdr>
    </w:div>
    <w:div w:id="1794523005">
      <w:bodyDiv w:val="1"/>
      <w:marLeft w:val="0"/>
      <w:marRight w:val="0"/>
      <w:marTop w:val="0"/>
      <w:marBottom w:val="0"/>
      <w:divBdr>
        <w:top w:val="none" w:sz="0" w:space="0" w:color="auto"/>
        <w:left w:val="none" w:sz="0" w:space="0" w:color="auto"/>
        <w:bottom w:val="none" w:sz="0" w:space="0" w:color="auto"/>
        <w:right w:val="none" w:sz="0" w:space="0" w:color="auto"/>
      </w:divBdr>
    </w:div>
    <w:div w:id="1814516843">
      <w:bodyDiv w:val="1"/>
      <w:marLeft w:val="0"/>
      <w:marRight w:val="0"/>
      <w:marTop w:val="0"/>
      <w:marBottom w:val="0"/>
      <w:divBdr>
        <w:top w:val="none" w:sz="0" w:space="0" w:color="auto"/>
        <w:left w:val="none" w:sz="0" w:space="0" w:color="auto"/>
        <w:bottom w:val="none" w:sz="0" w:space="0" w:color="auto"/>
        <w:right w:val="none" w:sz="0" w:space="0" w:color="auto"/>
      </w:divBdr>
    </w:div>
    <w:div w:id="1822035384">
      <w:bodyDiv w:val="1"/>
      <w:marLeft w:val="0"/>
      <w:marRight w:val="0"/>
      <w:marTop w:val="0"/>
      <w:marBottom w:val="0"/>
      <w:divBdr>
        <w:top w:val="none" w:sz="0" w:space="0" w:color="auto"/>
        <w:left w:val="none" w:sz="0" w:space="0" w:color="auto"/>
        <w:bottom w:val="none" w:sz="0" w:space="0" w:color="auto"/>
        <w:right w:val="none" w:sz="0" w:space="0" w:color="auto"/>
      </w:divBdr>
    </w:div>
    <w:div w:id="1828745866">
      <w:bodyDiv w:val="1"/>
      <w:marLeft w:val="0"/>
      <w:marRight w:val="0"/>
      <w:marTop w:val="0"/>
      <w:marBottom w:val="0"/>
      <w:divBdr>
        <w:top w:val="none" w:sz="0" w:space="0" w:color="auto"/>
        <w:left w:val="none" w:sz="0" w:space="0" w:color="auto"/>
        <w:bottom w:val="none" w:sz="0" w:space="0" w:color="auto"/>
        <w:right w:val="none" w:sz="0" w:space="0" w:color="auto"/>
      </w:divBdr>
    </w:div>
    <w:div w:id="1834644482">
      <w:bodyDiv w:val="1"/>
      <w:marLeft w:val="0"/>
      <w:marRight w:val="0"/>
      <w:marTop w:val="0"/>
      <w:marBottom w:val="0"/>
      <w:divBdr>
        <w:top w:val="none" w:sz="0" w:space="0" w:color="auto"/>
        <w:left w:val="none" w:sz="0" w:space="0" w:color="auto"/>
        <w:bottom w:val="none" w:sz="0" w:space="0" w:color="auto"/>
        <w:right w:val="none" w:sz="0" w:space="0" w:color="auto"/>
      </w:divBdr>
    </w:div>
    <w:div w:id="1841919804">
      <w:bodyDiv w:val="1"/>
      <w:marLeft w:val="0"/>
      <w:marRight w:val="0"/>
      <w:marTop w:val="0"/>
      <w:marBottom w:val="0"/>
      <w:divBdr>
        <w:top w:val="none" w:sz="0" w:space="0" w:color="auto"/>
        <w:left w:val="none" w:sz="0" w:space="0" w:color="auto"/>
        <w:bottom w:val="none" w:sz="0" w:space="0" w:color="auto"/>
        <w:right w:val="none" w:sz="0" w:space="0" w:color="auto"/>
      </w:divBdr>
    </w:div>
    <w:div w:id="1842550597">
      <w:bodyDiv w:val="1"/>
      <w:marLeft w:val="0"/>
      <w:marRight w:val="0"/>
      <w:marTop w:val="0"/>
      <w:marBottom w:val="0"/>
      <w:divBdr>
        <w:top w:val="none" w:sz="0" w:space="0" w:color="auto"/>
        <w:left w:val="none" w:sz="0" w:space="0" w:color="auto"/>
        <w:bottom w:val="none" w:sz="0" w:space="0" w:color="auto"/>
        <w:right w:val="none" w:sz="0" w:space="0" w:color="auto"/>
      </w:divBdr>
    </w:div>
    <w:div w:id="1844931236">
      <w:bodyDiv w:val="1"/>
      <w:marLeft w:val="0"/>
      <w:marRight w:val="0"/>
      <w:marTop w:val="0"/>
      <w:marBottom w:val="0"/>
      <w:divBdr>
        <w:top w:val="none" w:sz="0" w:space="0" w:color="auto"/>
        <w:left w:val="none" w:sz="0" w:space="0" w:color="auto"/>
        <w:bottom w:val="none" w:sz="0" w:space="0" w:color="auto"/>
        <w:right w:val="none" w:sz="0" w:space="0" w:color="auto"/>
      </w:divBdr>
    </w:div>
    <w:div w:id="1853953723">
      <w:bodyDiv w:val="1"/>
      <w:marLeft w:val="0"/>
      <w:marRight w:val="0"/>
      <w:marTop w:val="0"/>
      <w:marBottom w:val="0"/>
      <w:divBdr>
        <w:top w:val="none" w:sz="0" w:space="0" w:color="auto"/>
        <w:left w:val="none" w:sz="0" w:space="0" w:color="auto"/>
        <w:bottom w:val="none" w:sz="0" w:space="0" w:color="auto"/>
        <w:right w:val="none" w:sz="0" w:space="0" w:color="auto"/>
      </w:divBdr>
    </w:div>
    <w:div w:id="1883709720">
      <w:bodyDiv w:val="1"/>
      <w:marLeft w:val="0"/>
      <w:marRight w:val="0"/>
      <w:marTop w:val="0"/>
      <w:marBottom w:val="0"/>
      <w:divBdr>
        <w:top w:val="none" w:sz="0" w:space="0" w:color="auto"/>
        <w:left w:val="none" w:sz="0" w:space="0" w:color="auto"/>
        <w:bottom w:val="none" w:sz="0" w:space="0" w:color="auto"/>
        <w:right w:val="none" w:sz="0" w:space="0" w:color="auto"/>
      </w:divBdr>
    </w:div>
    <w:div w:id="1886023074">
      <w:bodyDiv w:val="1"/>
      <w:marLeft w:val="0"/>
      <w:marRight w:val="0"/>
      <w:marTop w:val="0"/>
      <w:marBottom w:val="0"/>
      <w:divBdr>
        <w:top w:val="none" w:sz="0" w:space="0" w:color="auto"/>
        <w:left w:val="none" w:sz="0" w:space="0" w:color="auto"/>
        <w:bottom w:val="none" w:sz="0" w:space="0" w:color="auto"/>
        <w:right w:val="none" w:sz="0" w:space="0" w:color="auto"/>
      </w:divBdr>
    </w:div>
    <w:div w:id="1898320410">
      <w:bodyDiv w:val="1"/>
      <w:marLeft w:val="0"/>
      <w:marRight w:val="0"/>
      <w:marTop w:val="0"/>
      <w:marBottom w:val="0"/>
      <w:divBdr>
        <w:top w:val="none" w:sz="0" w:space="0" w:color="auto"/>
        <w:left w:val="none" w:sz="0" w:space="0" w:color="auto"/>
        <w:bottom w:val="none" w:sz="0" w:space="0" w:color="auto"/>
        <w:right w:val="none" w:sz="0" w:space="0" w:color="auto"/>
      </w:divBdr>
    </w:div>
    <w:div w:id="1899317409">
      <w:bodyDiv w:val="1"/>
      <w:marLeft w:val="0"/>
      <w:marRight w:val="0"/>
      <w:marTop w:val="0"/>
      <w:marBottom w:val="0"/>
      <w:divBdr>
        <w:top w:val="none" w:sz="0" w:space="0" w:color="auto"/>
        <w:left w:val="none" w:sz="0" w:space="0" w:color="auto"/>
        <w:bottom w:val="none" w:sz="0" w:space="0" w:color="auto"/>
        <w:right w:val="none" w:sz="0" w:space="0" w:color="auto"/>
      </w:divBdr>
    </w:div>
    <w:div w:id="1903440634">
      <w:bodyDiv w:val="1"/>
      <w:marLeft w:val="0"/>
      <w:marRight w:val="0"/>
      <w:marTop w:val="0"/>
      <w:marBottom w:val="0"/>
      <w:divBdr>
        <w:top w:val="none" w:sz="0" w:space="0" w:color="auto"/>
        <w:left w:val="none" w:sz="0" w:space="0" w:color="auto"/>
        <w:bottom w:val="none" w:sz="0" w:space="0" w:color="auto"/>
        <w:right w:val="none" w:sz="0" w:space="0" w:color="auto"/>
      </w:divBdr>
    </w:div>
    <w:div w:id="1906574072">
      <w:bodyDiv w:val="1"/>
      <w:marLeft w:val="0"/>
      <w:marRight w:val="0"/>
      <w:marTop w:val="0"/>
      <w:marBottom w:val="0"/>
      <w:divBdr>
        <w:top w:val="none" w:sz="0" w:space="0" w:color="auto"/>
        <w:left w:val="none" w:sz="0" w:space="0" w:color="auto"/>
        <w:bottom w:val="none" w:sz="0" w:space="0" w:color="auto"/>
        <w:right w:val="none" w:sz="0" w:space="0" w:color="auto"/>
      </w:divBdr>
    </w:div>
    <w:div w:id="1906799147">
      <w:bodyDiv w:val="1"/>
      <w:marLeft w:val="0"/>
      <w:marRight w:val="0"/>
      <w:marTop w:val="0"/>
      <w:marBottom w:val="0"/>
      <w:divBdr>
        <w:top w:val="none" w:sz="0" w:space="0" w:color="auto"/>
        <w:left w:val="none" w:sz="0" w:space="0" w:color="auto"/>
        <w:bottom w:val="none" w:sz="0" w:space="0" w:color="auto"/>
        <w:right w:val="none" w:sz="0" w:space="0" w:color="auto"/>
      </w:divBdr>
    </w:div>
    <w:div w:id="1917282272">
      <w:bodyDiv w:val="1"/>
      <w:marLeft w:val="0"/>
      <w:marRight w:val="0"/>
      <w:marTop w:val="0"/>
      <w:marBottom w:val="0"/>
      <w:divBdr>
        <w:top w:val="none" w:sz="0" w:space="0" w:color="auto"/>
        <w:left w:val="none" w:sz="0" w:space="0" w:color="auto"/>
        <w:bottom w:val="none" w:sz="0" w:space="0" w:color="auto"/>
        <w:right w:val="none" w:sz="0" w:space="0" w:color="auto"/>
      </w:divBdr>
    </w:div>
    <w:div w:id="1934125132">
      <w:bodyDiv w:val="1"/>
      <w:marLeft w:val="0"/>
      <w:marRight w:val="0"/>
      <w:marTop w:val="0"/>
      <w:marBottom w:val="0"/>
      <w:divBdr>
        <w:top w:val="none" w:sz="0" w:space="0" w:color="auto"/>
        <w:left w:val="none" w:sz="0" w:space="0" w:color="auto"/>
        <w:bottom w:val="none" w:sz="0" w:space="0" w:color="auto"/>
        <w:right w:val="none" w:sz="0" w:space="0" w:color="auto"/>
      </w:divBdr>
    </w:div>
    <w:div w:id="1941139597">
      <w:bodyDiv w:val="1"/>
      <w:marLeft w:val="0"/>
      <w:marRight w:val="0"/>
      <w:marTop w:val="0"/>
      <w:marBottom w:val="0"/>
      <w:divBdr>
        <w:top w:val="none" w:sz="0" w:space="0" w:color="auto"/>
        <w:left w:val="none" w:sz="0" w:space="0" w:color="auto"/>
        <w:bottom w:val="none" w:sz="0" w:space="0" w:color="auto"/>
        <w:right w:val="none" w:sz="0" w:space="0" w:color="auto"/>
      </w:divBdr>
    </w:div>
    <w:div w:id="1941639083">
      <w:bodyDiv w:val="1"/>
      <w:marLeft w:val="0"/>
      <w:marRight w:val="0"/>
      <w:marTop w:val="0"/>
      <w:marBottom w:val="0"/>
      <w:divBdr>
        <w:top w:val="none" w:sz="0" w:space="0" w:color="auto"/>
        <w:left w:val="none" w:sz="0" w:space="0" w:color="auto"/>
        <w:bottom w:val="none" w:sz="0" w:space="0" w:color="auto"/>
        <w:right w:val="none" w:sz="0" w:space="0" w:color="auto"/>
      </w:divBdr>
    </w:div>
    <w:div w:id="1944602965">
      <w:bodyDiv w:val="1"/>
      <w:marLeft w:val="0"/>
      <w:marRight w:val="0"/>
      <w:marTop w:val="0"/>
      <w:marBottom w:val="0"/>
      <w:divBdr>
        <w:top w:val="none" w:sz="0" w:space="0" w:color="auto"/>
        <w:left w:val="none" w:sz="0" w:space="0" w:color="auto"/>
        <w:bottom w:val="none" w:sz="0" w:space="0" w:color="auto"/>
        <w:right w:val="none" w:sz="0" w:space="0" w:color="auto"/>
      </w:divBdr>
    </w:div>
    <w:div w:id="1951088279">
      <w:bodyDiv w:val="1"/>
      <w:marLeft w:val="0"/>
      <w:marRight w:val="0"/>
      <w:marTop w:val="0"/>
      <w:marBottom w:val="0"/>
      <w:divBdr>
        <w:top w:val="none" w:sz="0" w:space="0" w:color="auto"/>
        <w:left w:val="none" w:sz="0" w:space="0" w:color="auto"/>
        <w:bottom w:val="none" w:sz="0" w:space="0" w:color="auto"/>
        <w:right w:val="none" w:sz="0" w:space="0" w:color="auto"/>
      </w:divBdr>
    </w:div>
    <w:div w:id="1956131739">
      <w:bodyDiv w:val="1"/>
      <w:marLeft w:val="0"/>
      <w:marRight w:val="0"/>
      <w:marTop w:val="0"/>
      <w:marBottom w:val="0"/>
      <w:divBdr>
        <w:top w:val="none" w:sz="0" w:space="0" w:color="auto"/>
        <w:left w:val="none" w:sz="0" w:space="0" w:color="auto"/>
        <w:bottom w:val="none" w:sz="0" w:space="0" w:color="auto"/>
        <w:right w:val="none" w:sz="0" w:space="0" w:color="auto"/>
      </w:divBdr>
    </w:div>
    <w:div w:id="1960989762">
      <w:bodyDiv w:val="1"/>
      <w:marLeft w:val="0"/>
      <w:marRight w:val="0"/>
      <w:marTop w:val="0"/>
      <w:marBottom w:val="0"/>
      <w:divBdr>
        <w:top w:val="none" w:sz="0" w:space="0" w:color="auto"/>
        <w:left w:val="none" w:sz="0" w:space="0" w:color="auto"/>
        <w:bottom w:val="none" w:sz="0" w:space="0" w:color="auto"/>
        <w:right w:val="none" w:sz="0" w:space="0" w:color="auto"/>
      </w:divBdr>
    </w:div>
    <w:div w:id="1962031593">
      <w:bodyDiv w:val="1"/>
      <w:marLeft w:val="0"/>
      <w:marRight w:val="0"/>
      <w:marTop w:val="0"/>
      <w:marBottom w:val="0"/>
      <w:divBdr>
        <w:top w:val="none" w:sz="0" w:space="0" w:color="auto"/>
        <w:left w:val="none" w:sz="0" w:space="0" w:color="auto"/>
        <w:bottom w:val="none" w:sz="0" w:space="0" w:color="auto"/>
        <w:right w:val="none" w:sz="0" w:space="0" w:color="auto"/>
      </w:divBdr>
    </w:div>
    <w:div w:id="1968117248">
      <w:bodyDiv w:val="1"/>
      <w:marLeft w:val="0"/>
      <w:marRight w:val="0"/>
      <w:marTop w:val="0"/>
      <w:marBottom w:val="0"/>
      <w:divBdr>
        <w:top w:val="none" w:sz="0" w:space="0" w:color="auto"/>
        <w:left w:val="none" w:sz="0" w:space="0" w:color="auto"/>
        <w:bottom w:val="none" w:sz="0" w:space="0" w:color="auto"/>
        <w:right w:val="none" w:sz="0" w:space="0" w:color="auto"/>
      </w:divBdr>
    </w:div>
    <w:div w:id="1970432025">
      <w:bodyDiv w:val="1"/>
      <w:marLeft w:val="0"/>
      <w:marRight w:val="0"/>
      <w:marTop w:val="0"/>
      <w:marBottom w:val="0"/>
      <w:divBdr>
        <w:top w:val="none" w:sz="0" w:space="0" w:color="auto"/>
        <w:left w:val="none" w:sz="0" w:space="0" w:color="auto"/>
        <w:bottom w:val="none" w:sz="0" w:space="0" w:color="auto"/>
        <w:right w:val="none" w:sz="0" w:space="0" w:color="auto"/>
      </w:divBdr>
    </w:div>
    <w:div w:id="1974210609">
      <w:bodyDiv w:val="1"/>
      <w:marLeft w:val="0"/>
      <w:marRight w:val="0"/>
      <w:marTop w:val="0"/>
      <w:marBottom w:val="0"/>
      <w:divBdr>
        <w:top w:val="none" w:sz="0" w:space="0" w:color="auto"/>
        <w:left w:val="none" w:sz="0" w:space="0" w:color="auto"/>
        <w:bottom w:val="none" w:sz="0" w:space="0" w:color="auto"/>
        <w:right w:val="none" w:sz="0" w:space="0" w:color="auto"/>
      </w:divBdr>
    </w:div>
    <w:div w:id="1977295301">
      <w:bodyDiv w:val="1"/>
      <w:marLeft w:val="0"/>
      <w:marRight w:val="0"/>
      <w:marTop w:val="0"/>
      <w:marBottom w:val="0"/>
      <w:divBdr>
        <w:top w:val="none" w:sz="0" w:space="0" w:color="auto"/>
        <w:left w:val="none" w:sz="0" w:space="0" w:color="auto"/>
        <w:bottom w:val="none" w:sz="0" w:space="0" w:color="auto"/>
        <w:right w:val="none" w:sz="0" w:space="0" w:color="auto"/>
      </w:divBdr>
    </w:div>
    <w:div w:id="1985354701">
      <w:bodyDiv w:val="1"/>
      <w:marLeft w:val="0"/>
      <w:marRight w:val="0"/>
      <w:marTop w:val="0"/>
      <w:marBottom w:val="0"/>
      <w:divBdr>
        <w:top w:val="none" w:sz="0" w:space="0" w:color="auto"/>
        <w:left w:val="none" w:sz="0" w:space="0" w:color="auto"/>
        <w:bottom w:val="none" w:sz="0" w:space="0" w:color="auto"/>
        <w:right w:val="none" w:sz="0" w:space="0" w:color="auto"/>
      </w:divBdr>
    </w:div>
    <w:div w:id="1986661894">
      <w:bodyDiv w:val="1"/>
      <w:marLeft w:val="0"/>
      <w:marRight w:val="0"/>
      <w:marTop w:val="0"/>
      <w:marBottom w:val="0"/>
      <w:divBdr>
        <w:top w:val="none" w:sz="0" w:space="0" w:color="auto"/>
        <w:left w:val="none" w:sz="0" w:space="0" w:color="auto"/>
        <w:bottom w:val="none" w:sz="0" w:space="0" w:color="auto"/>
        <w:right w:val="none" w:sz="0" w:space="0" w:color="auto"/>
      </w:divBdr>
    </w:div>
    <w:div w:id="1986934579">
      <w:bodyDiv w:val="1"/>
      <w:marLeft w:val="0"/>
      <w:marRight w:val="0"/>
      <w:marTop w:val="0"/>
      <w:marBottom w:val="0"/>
      <w:divBdr>
        <w:top w:val="none" w:sz="0" w:space="0" w:color="auto"/>
        <w:left w:val="none" w:sz="0" w:space="0" w:color="auto"/>
        <w:bottom w:val="none" w:sz="0" w:space="0" w:color="auto"/>
        <w:right w:val="none" w:sz="0" w:space="0" w:color="auto"/>
      </w:divBdr>
    </w:div>
    <w:div w:id="1989703423">
      <w:bodyDiv w:val="1"/>
      <w:marLeft w:val="0"/>
      <w:marRight w:val="0"/>
      <w:marTop w:val="0"/>
      <w:marBottom w:val="0"/>
      <w:divBdr>
        <w:top w:val="none" w:sz="0" w:space="0" w:color="auto"/>
        <w:left w:val="none" w:sz="0" w:space="0" w:color="auto"/>
        <w:bottom w:val="none" w:sz="0" w:space="0" w:color="auto"/>
        <w:right w:val="none" w:sz="0" w:space="0" w:color="auto"/>
      </w:divBdr>
    </w:div>
    <w:div w:id="1991474762">
      <w:bodyDiv w:val="1"/>
      <w:marLeft w:val="0"/>
      <w:marRight w:val="0"/>
      <w:marTop w:val="0"/>
      <w:marBottom w:val="0"/>
      <w:divBdr>
        <w:top w:val="none" w:sz="0" w:space="0" w:color="auto"/>
        <w:left w:val="none" w:sz="0" w:space="0" w:color="auto"/>
        <w:bottom w:val="none" w:sz="0" w:space="0" w:color="auto"/>
        <w:right w:val="none" w:sz="0" w:space="0" w:color="auto"/>
      </w:divBdr>
    </w:div>
    <w:div w:id="1994680219">
      <w:bodyDiv w:val="1"/>
      <w:marLeft w:val="0"/>
      <w:marRight w:val="0"/>
      <w:marTop w:val="0"/>
      <w:marBottom w:val="0"/>
      <w:divBdr>
        <w:top w:val="none" w:sz="0" w:space="0" w:color="auto"/>
        <w:left w:val="none" w:sz="0" w:space="0" w:color="auto"/>
        <w:bottom w:val="none" w:sz="0" w:space="0" w:color="auto"/>
        <w:right w:val="none" w:sz="0" w:space="0" w:color="auto"/>
      </w:divBdr>
    </w:div>
    <w:div w:id="1995719081">
      <w:bodyDiv w:val="1"/>
      <w:marLeft w:val="0"/>
      <w:marRight w:val="0"/>
      <w:marTop w:val="0"/>
      <w:marBottom w:val="0"/>
      <w:divBdr>
        <w:top w:val="none" w:sz="0" w:space="0" w:color="auto"/>
        <w:left w:val="none" w:sz="0" w:space="0" w:color="auto"/>
        <w:bottom w:val="none" w:sz="0" w:space="0" w:color="auto"/>
        <w:right w:val="none" w:sz="0" w:space="0" w:color="auto"/>
      </w:divBdr>
    </w:div>
    <w:div w:id="2003241109">
      <w:bodyDiv w:val="1"/>
      <w:marLeft w:val="0"/>
      <w:marRight w:val="0"/>
      <w:marTop w:val="0"/>
      <w:marBottom w:val="0"/>
      <w:divBdr>
        <w:top w:val="none" w:sz="0" w:space="0" w:color="auto"/>
        <w:left w:val="none" w:sz="0" w:space="0" w:color="auto"/>
        <w:bottom w:val="none" w:sz="0" w:space="0" w:color="auto"/>
        <w:right w:val="none" w:sz="0" w:space="0" w:color="auto"/>
      </w:divBdr>
    </w:div>
    <w:div w:id="2014145021">
      <w:bodyDiv w:val="1"/>
      <w:marLeft w:val="0"/>
      <w:marRight w:val="0"/>
      <w:marTop w:val="0"/>
      <w:marBottom w:val="0"/>
      <w:divBdr>
        <w:top w:val="none" w:sz="0" w:space="0" w:color="auto"/>
        <w:left w:val="none" w:sz="0" w:space="0" w:color="auto"/>
        <w:bottom w:val="none" w:sz="0" w:space="0" w:color="auto"/>
        <w:right w:val="none" w:sz="0" w:space="0" w:color="auto"/>
      </w:divBdr>
    </w:div>
    <w:div w:id="2017878797">
      <w:bodyDiv w:val="1"/>
      <w:marLeft w:val="0"/>
      <w:marRight w:val="0"/>
      <w:marTop w:val="0"/>
      <w:marBottom w:val="0"/>
      <w:divBdr>
        <w:top w:val="none" w:sz="0" w:space="0" w:color="auto"/>
        <w:left w:val="none" w:sz="0" w:space="0" w:color="auto"/>
        <w:bottom w:val="none" w:sz="0" w:space="0" w:color="auto"/>
        <w:right w:val="none" w:sz="0" w:space="0" w:color="auto"/>
      </w:divBdr>
    </w:div>
    <w:div w:id="2029672769">
      <w:bodyDiv w:val="1"/>
      <w:marLeft w:val="0"/>
      <w:marRight w:val="0"/>
      <w:marTop w:val="0"/>
      <w:marBottom w:val="0"/>
      <w:divBdr>
        <w:top w:val="none" w:sz="0" w:space="0" w:color="auto"/>
        <w:left w:val="none" w:sz="0" w:space="0" w:color="auto"/>
        <w:bottom w:val="none" w:sz="0" w:space="0" w:color="auto"/>
        <w:right w:val="none" w:sz="0" w:space="0" w:color="auto"/>
      </w:divBdr>
    </w:div>
    <w:div w:id="2034764817">
      <w:bodyDiv w:val="1"/>
      <w:marLeft w:val="0"/>
      <w:marRight w:val="0"/>
      <w:marTop w:val="0"/>
      <w:marBottom w:val="0"/>
      <w:divBdr>
        <w:top w:val="none" w:sz="0" w:space="0" w:color="auto"/>
        <w:left w:val="none" w:sz="0" w:space="0" w:color="auto"/>
        <w:bottom w:val="none" w:sz="0" w:space="0" w:color="auto"/>
        <w:right w:val="none" w:sz="0" w:space="0" w:color="auto"/>
      </w:divBdr>
    </w:div>
    <w:div w:id="2035643066">
      <w:bodyDiv w:val="1"/>
      <w:marLeft w:val="0"/>
      <w:marRight w:val="0"/>
      <w:marTop w:val="0"/>
      <w:marBottom w:val="0"/>
      <w:divBdr>
        <w:top w:val="none" w:sz="0" w:space="0" w:color="auto"/>
        <w:left w:val="none" w:sz="0" w:space="0" w:color="auto"/>
        <w:bottom w:val="none" w:sz="0" w:space="0" w:color="auto"/>
        <w:right w:val="none" w:sz="0" w:space="0" w:color="auto"/>
      </w:divBdr>
    </w:div>
    <w:div w:id="2052345244">
      <w:bodyDiv w:val="1"/>
      <w:marLeft w:val="0"/>
      <w:marRight w:val="0"/>
      <w:marTop w:val="0"/>
      <w:marBottom w:val="0"/>
      <w:divBdr>
        <w:top w:val="none" w:sz="0" w:space="0" w:color="auto"/>
        <w:left w:val="none" w:sz="0" w:space="0" w:color="auto"/>
        <w:bottom w:val="none" w:sz="0" w:space="0" w:color="auto"/>
        <w:right w:val="none" w:sz="0" w:space="0" w:color="auto"/>
      </w:divBdr>
    </w:div>
    <w:div w:id="2054764458">
      <w:bodyDiv w:val="1"/>
      <w:marLeft w:val="0"/>
      <w:marRight w:val="0"/>
      <w:marTop w:val="0"/>
      <w:marBottom w:val="0"/>
      <w:divBdr>
        <w:top w:val="none" w:sz="0" w:space="0" w:color="auto"/>
        <w:left w:val="none" w:sz="0" w:space="0" w:color="auto"/>
        <w:bottom w:val="none" w:sz="0" w:space="0" w:color="auto"/>
        <w:right w:val="none" w:sz="0" w:space="0" w:color="auto"/>
      </w:divBdr>
    </w:div>
    <w:div w:id="2065987474">
      <w:bodyDiv w:val="1"/>
      <w:marLeft w:val="0"/>
      <w:marRight w:val="0"/>
      <w:marTop w:val="0"/>
      <w:marBottom w:val="0"/>
      <w:divBdr>
        <w:top w:val="none" w:sz="0" w:space="0" w:color="auto"/>
        <w:left w:val="none" w:sz="0" w:space="0" w:color="auto"/>
        <w:bottom w:val="none" w:sz="0" w:space="0" w:color="auto"/>
        <w:right w:val="none" w:sz="0" w:space="0" w:color="auto"/>
      </w:divBdr>
    </w:div>
    <w:div w:id="2067602048">
      <w:bodyDiv w:val="1"/>
      <w:marLeft w:val="0"/>
      <w:marRight w:val="0"/>
      <w:marTop w:val="0"/>
      <w:marBottom w:val="0"/>
      <w:divBdr>
        <w:top w:val="none" w:sz="0" w:space="0" w:color="auto"/>
        <w:left w:val="none" w:sz="0" w:space="0" w:color="auto"/>
        <w:bottom w:val="none" w:sz="0" w:space="0" w:color="auto"/>
        <w:right w:val="none" w:sz="0" w:space="0" w:color="auto"/>
      </w:divBdr>
    </w:div>
    <w:div w:id="2077895501">
      <w:bodyDiv w:val="1"/>
      <w:marLeft w:val="0"/>
      <w:marRight w:val="0"/>
      <w:marTop w:val="0"/>
      <w:marBottom w:val="0"/>
      <w:divBdr>
        <w:top w:val="none" w:sz="0" w:space="0" w:color="auto"/>
        <w:left w:val="none" w:sz="0" w:space="0" w:color="auto"/>
        <w:bottom w:val="none" w:sz="0" w:space="0" w:color="auto"/>
        <w:right w:val="none" w:sz="0" w:space="0" w:color="auto"/>
      </w:divBdr>
    </w:div>
    <w:div w:id="2090688747">
      <w:bodyDiv w:val="1"/>
      <w:marLeft w:val="0"/>
      <w:marRight w:val="0"/>
      <w:marTop w:val="0"/>
      <w:marBottom w:val="0"/>
      <w:divBdr>
        <w:top w:val="none" w:sz="0" w:space="0" w:color="auto"/>
        <w:left w:val="none" w:sz="0" w:space="0" w:color="auto"/>
        <w:bottom w:val="none" w:sz="0" w:space="0" w:color="auto"/>
        <w:right w:val="none" w:sz="0" w:space="0" w:color="auto"/>
      </w:divBdr>
    </w:div>
    <w:div w:id="2090730213">
      <w:bodyDiv w:val="1"/>
      <w:marLeft w:val="0"/>
      <w:marRight w:val="0"/>
      <w:marTop w:val="0"/>
      <w:marBottom w:val="0"/>
      <w:divBdr>
        <w:top w:val="none" w:sz="0" w:space="0" w:color="auto"/>
        <w:left w:val="none" w:sz="0" w:space="0" w:color="auto"/>
        <w:bottom w:val="none" w:sz="0" w:space="0" w:color="auto"/>
        <w:right w:val="none" w:sz="0" w:space="0" w:color="auto"/>
      </w:divBdr>
    </w:div>
    <w:div w:id="2100638706">
      <w:bodyDiv w:val="1"/>
      <w:marLeft w:val="0"/>
      <w:marRight w:val="0"/>
      <w:marTop w:val="0"/>
      <w:marBottom w:val="0"/>
      <w:divBdr>
        <w:top w:val="none" w:sz="0" w:space="0" w:color="auto"/>
        <w:left w:val="none" w:sz="0" w:space="0" w:color="auto"/>
        <w:bottom w:val="none" w:sz="0" w:space="0" w:color="auto"/>
        <w:right w:val="none" w:sz="0" w:space="0" w:color="auto"/>
      </w:divBdr>
    </w:div>
    <w:div w:id="2104111642">
      <w:bodyDiv w:val="1"/>
      <w:marLeft w:val="0"/>
      <w:marRight w:val="0"/>
      <w:marTop w:val="0"/>
      <w:marBottom w:val="0"/>
      <w:divBdr>
        <w:top w:val="none" w:sz="0" w:space="0" w:color="auto"/>
        <w:left w:val="none" w:sz="0" w:space="0" w:color="auto"/>
        <w:bottom w:val="none" w:sz="0" w:space="0" w:color="auto"/>
        <w:right w:val="none" w:sz="0" w:space="0" w:color="auto"/>
      </w:divBdr>
    </w:div>
    <w:div w:id="2104181932">
      <w:bodyDiv w:val="1"/>
      <w:marLeft w:val="0"/>
      <w:marRight w:val="0"/>
      <w:marTop w:val="0"/>
      <w:marBottom w:val="0"/>
      <w:divBdr>
        <w:top w:val="none" w:sz="0" w:space="0" w:color="auto"/>
        <w:left w:val="none" w:sz="0" w:space="0" w:color="auto"/>
        <w:bottom w:val="none" w:sz="0" w:space="0" w:color="auto"/>
        <w:right w:val="none" w:sz="0" w:space="0" w:color="auto"/>
      </w:divBdr>
    </w:div>
    <w:div w:id="2107843225">
      <w:bodyDiv w:val="1"/>
      <w:marLeft w:val="0"/>
      <w:marRight w:val="0"/>
      <w:marTop w:val="0"/>
      <w:marBottom w:val="0"/>
      <w:divBdr>
        <w:top w:val="none" w:sz="0" w:space="0" w:color="auto"/>
        <w:left w:val="none" w:sz="0" w:space="0" w:color="auto"/>
        <w:bottom w:val="none" w:sz="0" w:space="0" w:color="auto"/>
        <w:right w:val="none" w:sz="0" w:space="0" w:color="auto"/>
      </w:divBdr>
    </w:div>
    <w:div w:id="2109230014">
      <w:bodyDiv w:val="1"/>
      <w:marLeft w:val="0"/>
      <w:marRight w:val="0"/>
      <w:marTop w:val="0"/>
      <w:marBottom w:val="0"/>
      <w:divBdr>
        <w:top w:val="none" w:sz="0" w:space="0" w:color="auto"/>
        <w:left w:val="none" w:sz="0" w:space="0" w:color="auto"/>
        <w:bottom w:val="none" w:sz="0" w:space="0" w:color="auto"/>
        <w:right w:val="none" w:sz="0" w:space="0" w:color="auto"/>
      </w:divBdr>
    </w:div>
    <w:div w:id="2113696535">
      <w:bodyDiv w:val="1"/>
      <w:marLeft w:val="0"/>
      <w:marRight w:val="0"/>
      <w:marTop w:val="0"/>
      <w:marBottom w:val="0"/>
      <w:divBdr>
        <w:top w:val="none" w:sz="0" w:space="0" w:color="auto"/>
        <w:left w:val="none" w:sz="0" w:space="0" w:color="auto"/>
        <w:bottom w:val="none" w:sz="0" w:space="0" w:color="auto"/>
        <w:right w:val="none" w:sz="0" w:space="0" w:color="auto"/>
      </w:divBdr>
    </w:div>
    <w:div w:id="2116049806">
      <w:bodyDiv w:val="1"/>
      <w:marLeft w:val="0"/>
      <w:marRight w:val="0"/>
      <w:marTop w:val="0"/>
      <w:marBottom w:val="0"/>
      <w:divBdr>
        <w:top w:val="none" w:sz="0" w:space="0" w:color="auto"/>
        <w:left w:val="none" w:sz="0" w:space="0" w:color="auto"/>
        <w:bottom w:val="none" w:sz="0" w:space="0" w:color="auto"/>
        <w:right w:val="none" w:sz="0" w:space="0" w:color="auto"/>
      </w:divBdr>
    </w:div>
    <w:div w:id="2117865675">
      <w:bodyDiv w:val="1"/>
      <w:marLeft w:val="0"/>
      <w:marRight w:val="0"/>
      <w:marTop w:val="0"/>
      <w:marBottom w:val="0"/>
      <w:divBdr>
        <w:top w:val="none" w:sz="0" w:space="0" w:color="auto"/>
        <w:left w:val="none" w:sz="0" w:space="0" w:color="auto"/>
        <w:bottom w:val="none" w:sz="0" w:space="0" w:color="auto"/>
        <w:right w:val="none" w:sz="0" w:space="0" w:color="auto"/>
      </w:divBdr>
    </w:div>
    <w:div w:id="2120683843">
      <w:bodyDiv w:val="1"/>
      <w:marLeft w:val="0"/>
      <w:marRight w:val="0"/>
      <w:marTop w:val="0"/>
      <w:marBottom w:val="0"/>
      <w:divBdr>
        <w:top w:val="none" w:sz="0" w:space="0" w:color="auto"/>
        <w:left w:val="none" w:sz="0" w:space="0" w:color="auto"/>
        <w:bottom w:val="none" w:sz="0" w:space="0" w:color="auto"/>
        <w:right w:val="none" w:sz="0" w:space="0" w:color="auto"/>
      </w:divBdr>
    </w:div>
    <w:div w:id="2127650248">
      <w:bodyDiv w:val="1"/>
      <w:marLeft w:val="0"/>
      <w:marRight w:val="0"/>
      <w:marTop w:val="0"/>
      <w:marBottom w:val="0"/>
      <w:divBdr>
        <w:top w:val="none" w:sz="0" w:space="0" w:color="auto"/>
        <w:left w:val="none" w:sz="0" w:space="0" w:color="auto"/>
        <w:bottom w:val="none" w:sz="0" w:space="0" w:color="auto"/>
        <w:right w:val="none" w:sz="0" w:space="0" w:color="auto"/>
      </w:divBdr>
    </w:div>
    <w:div w:id="2128309486">
      <w:bodyDiv w:val="1"/>
      <w:marLeft w:val="0"/>
      <w:marRight w:val="0"/>
      <w:marTop w:val="0"/>
      <w:marBottom w:val="0"/>
      <w:divBdr>
        <w:top w:val="none" w:sz="0" w:space="0" w:color="auto"/>
        <w:left w:val="none" w:sz="0" w:space="0" w:color="auto"/>
        <w:bottom w:val="none" w:sz="0" w:space="0" w:color="auto"/>
        <w:right w:val="none" w:sz="0" w:space="0" w:color="auto"/>
      </w:divBdr>
    </w:div>
    <w:div w:id="2128427022">
      <w:bodyDiv w:val="1"/>
      <w:marLeft w:val="0"/>
      <w:marRight w:val="0"/>
      <w:marTop w:val="0"/>
      <w:marBottom w:val="0"/>
      <w:divBdr>
        <w:top w:val="none" w:sz="0" w:space="0" w:color="auto"/>
        <w:left w:val="none" w:sz="0" w:space="0" w:color="auto"/>
        <w:bottom w:val="none" w:sz="0" w:space="0" w:color="auto"/>
        <w:right w:val="none" w:sz="0" w:space="0" w:color="auto"/>
      </w:divBdr>
    </w:div>
    <w:div w:id="2140342966">
      <w:bodyDiv w:val="1"/>
      <w:marLeft w:val="0"/>
      <w:marRight w:val="0"/>
      <w:marTop w:val="0"/>
      <w:marBottom w:val="0"/>
      <w:divBdr>
        <w:top w:val="none" w:sz="0" w:space="0" w:color="auto"/>
        <w:left w:val="none" w:sz="0" w:space="0" w:color="auto"/>
        <w:bottom w:val="none" w:sz="0" w:space="0" w:color="auto"/>
        <w:right w:val="none" w:sz="0" w:space="0" w:color="auto"/>
      </w:divBdr>
    </w:div>
    <w:div w:id="2141533292">
      <w:bodyDiv w:val="1"/>
      <w:marLeft w:val="0"/>
      <w:marRight w:val="0"/>
      <w:marTop w:val="0"/>
      <w:marBottom w:val="0"/>
      <w:divBdr>
        <w:top w:val="none" w:sz="0" w:space="0" w:color="auto"/>
        <w:left w:val="none" w:sz="0" w:space="0" w:color="auto"/>
        <w:bottom w:val="none" w:sz="0" w:space="0" w:color="auto"/>
        <w:right w:val="none" w:sz="0" w:space="0" w:color="auto"/>
      </w:divBdr>
    </w:div>
    <w:div w:id="214592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Level%205\The%20HR%20Proffession\Contents.docx"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file:///E:\Level%205\The%20HR%20Proffession\Contents.docx" TargetMode="External"/><Relationship Id="rId12" Type="http://schemas.openxmlformats.org/officeDocument/2006/relationships/hyperlink" Target="file:///E:\Level%205\The%20HR%20Proffession\Contents.docx"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E:\Level%205\The%20HR%20Proffession\Contents.doc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hyperlink" Target="file:///E:\Level%205\The%20HR%20Proffession\Contents.docx"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file:///E:\Level%205\The%20HR%20Proffession\Contents.docx" TargetMode="External"/><Relationship Id="rId14" Type="http://schemas.openxmlformats.org/officeDocument/2006/relationships/image" Target="media/image2.pn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CIP19</b:Tag>
    <b:SourceType>InternetSite</b:SourceType>
    <b:Guid>{EA1E0FC7-963A-46BF-B588-D3BE7C727AA0}</b:Guid>
    <b:Title>Our Royal Charter</b:Title>
    <b:Year>2019</b:Year>
    <b:Author>
      <b:Author>
        <b:Corporate>CIPD </b:Corporate>
      </b:Author>
    </b:Author>
    <b:YearAccessed>2019</b:YearAccessed>
    <b:MonthAccessed>02</b:MonthAccessed>
    <b:DayAccessed>06</b:DayAccessed>
    <b:URL>https://www.cipd.co.uk/about/who-we-are/royal-charter</b:URL>
    <b:RefOrder>2</b:RefOrder>
  </b:Source>
  <b:Source>
    <b:Tag>Tay16</b:Tag>
    <b:SourceType>Book</b:SourceType>
    <b:Guid>{6570E82E-E329-490A-BC03-48E0C5DD1EE8}</b:Guid>
    <b:Title>Studying Human Resource Management </b:Title>
    <b:Year>2016</b:Year>
    <b:City>London</b:City>
    <b:Publisher>Chartered Institute of Personnel and Development</b:Publisher>
    <b:Edition>2nd</b:Edition>
    <b:Author>
      <b:Author>
        <b:NameList>
          <b:Person>
            <b:Last>Taylor</b:Last>
            <b:First>Stephen </b:First>
          </b:Person>
          <b:Person>
            <b:Last>Woodhams</b:Last>
            <b:First>Carol</b:First>
          </b:Person>
        </b:NameList>
      </b:Author>
    </b:Author>
    <b:RefOrder>1</b:RefOrder>
  </b:Source>
  <b:Source>
    <b:Tag>CIP191</b:Tag>
    <b:SourceType>InternetSite</b:SourceType>
    <b:Guid>{EC8F723F-5E46-4E2B-9E61-5D01004BB310}</b:Guid>
    <b:Title>https://www.cipd.co.uk/about/what-we-do/professional-standards</b:Title>
    <b:Year>2019</b:Year>
    <b:Author>
      <b:Author>
        <b:Corporate>CIPD </b:Corporate>
      </b:Author>
    </b:Author>
    <b:YearAccessed>2019</b:YearAccessed>
    <b:MonthAccessed>02</b:MonthAccessed>
    <b:DayAccessed>21</b:DayAccessed>
    <b:URL>https://www.cipd.co.uk/about/what-we-do/professional-standards</b:URL>
    <b:RefOrder>3</b:RefOrder>
  </b:Source>
  <b:Source>
    <b:Tag>CIP15</b:Tag>
    <b:SourceType>Report</b:SourceType>
    <b:Guid>{F66B02B1-3AF1-4A7E-813D-DE82DB9192A7}</b:Guid>
    <b:Title>The CIPD Profession Map - Our Professional Standards</b:Title>
    <b:Year>2015</b:Year>
    <b:City>London</b:City>
    <b:Publisher>CIPD</b:Publisher>
    <b:Author>
      <b:Author>
        <b:Corporate>CIPD</b:Corporate>
      </b:Author>
    </b:Author>
    <b:RefOrder>6</b:RefOrder>
  </b:Source>
  <b:Source>
    <b:Tag>Gil07</b:Tag>
    <b:SourceType>JournalArticle</b:SourceType>
    <b:Guid>{3412AF67-1E71-4668-81AB-DBAB58108772}</b:Guid>
    <b:Title>Conceptualising the "personnel professional"</b:Title>
    <b:Year>2007</b:Year>
    <b:JournalName>A critical analysis of the Chartered Institute of Personnel and Development's professional qualification scheme", </b:JournalName>
    <b:Pages>398 - 414</b:Pages>
    <b:Volume>36</b:Volume>
    <b:Issue>3</b:Issue>
    <b:Author>
      <b:Author>
        <b:NameList>
          <b:Person>
            <b:Last>Gilmore</b:Last>
            <b:First>Sarah</b:First>
          </b:Person>
          <b:Person>
            <b:Last>Williams</b:Last>
            <b:First>Steve</b:First>
          </b:Person>
        </b:NameList>
      </b:Author>
    </b:Author>
    <b:RefOrder>5</b:RefOrder>
  </b:Source>
  <b:Source>
    <b:Tag>The19</b:Tag>
    <b:SourceType>InternetSite</b:SourceType>
    <b:Guid>{74F646C6-2F23-44C4-A3B7-849DF0F7288F}</b:Guid>
    <b:Author>
      <b:Author>
        <b:Corporate>The CPD Standards Office</b:Corporate>
      </b:Author>
    </b:Author>
    <b:Title>What is CPD?</b:Title>
    <b:Year>2019</b:Year>
    <b:YearAccessed>2019</b:YearAccessed>
    <b:MonthAccessed>02</b:MonthAccessed>
    <b:DayAccessed>22</b:DayAccessed>
    <b:URL>https://www.cpdstandards.com/what-is-cpd/</b:URL>
    <b:RefOrder>4</b:RefOrder>
  </b:Source>
  <b:Source>
    <b:Tag>CIP17</b:Tag>
    <b:SourceType>Report</b:SourceType>
    <b:Guid>{404793A3-287C-4A24-9B4C-9A5BC3410B48}</b:Guid>
    <b:Title>Research Report</b:Title>
    <b:Year>2017</b:Year>
    <b:Author>
      <b:Author>
        <b:Corporate>CIPD</b:Corporate>
      </b:Author>
    </b:Author>
    <b:Publisher>CIPD</b:Publisher>
    <b:City>London</b:City>
    <b:RefOrder>15</b:RefOrder>
  </b:Source>
  <b:Source>
    <b:Tag>CIP192</b:Tag>
    <b:SourceType>InternetSite</b:SourceType>
    <b:Guid>{077C0893-D55C-4FB3-9DFA-5EEA96CC7973}</b:Guid>
    <b:Title>Profession for the Future</b:Title>
    <b:Year>2019</b:Year>
    <b:Author>
      <b:Author>
        <b:Corporate>CIPD</b:Corporate>
      </b:Author>
    </b:Author>
    <b:YearAccessed>2019</b:YearAccessed>
    <b:MonthAccessed>03</b:MonthAccessed>
    <b:DayAccessed>03</b:DayAccessed>
    <b:URL>https://peopleprofession.cipd.org/</b:URL>
    <b:RefOrder>14</b:RefOrder>
  </b:Source>
  <b:Source>
    <b:Tag>Mul10</b:Tag>
    <b:SourceType>Book</b:SourceType>
    <b:Guid>{164A0FEF-8CEE-4F7A-84E4-1FC8C9B305C0}</b:Guid>
    <b:Title>Management and Organisational behaviour </b:Title>
    <b:Year>2010</b:Year>
    <b:Publisher>Pearson Education Limited</b:Publisher>
    <b:City>Harlow</b:City>
    <b:Edition>9th</b:Edition>
    <b:Author>
      <b:Author>
        <b:NameList>
          <b:Person>
            <b:Last>Mullins</b:Last>
            <b:Middle>J</b:Middle>
            <b:First>Laurie</b:First>
          </b:Person>
        </b:NameList>
      </b:Author>
    </b:Author>
    <b:RefOrder>16</b:RefOrder>
  </b:Source>
  <b:Source>
    <b:Tag>Mul162</b:Tag>
    <b:SourceType>Book</b:SourceType>
    <b:Guid>{DC4C8B28-C16D-42C0-849D-5C507CF9B4F2}</b:Guid>
    <b:Title>Management &amp; Organisational Behaviour</b:Title>
    <b:Year>2016</b:Year>
    <b:City>Harlow</b:City>
    <b:Publisher>Pearson</b:Publisher>
    <b:Edition>11th</b:Edition>
    <b:Author>
      <b:Author>
        <b:NameList>
          <b:Person>
            <b:Last>Mullins</b:Last>
            <b:Middle>J</b:Middle>
            <b:First>Laurie</b:First>
          </b:Person>
          <b:Person>
            <b:Last>Christy</b:Last>
            <b:First>Gill</b:First>
          </b:Person>
        </b:NameList>
      </b:Author>
    </b:Author>
    <b:RefOrder>9</b:RefOrder>
  </b:Source>
  <b:Source>
    <b:Tag>CIP151</b:Tag>
    <b:SourceType>Report</b:SourceType>
    <b:Guid>{3928CEF5-6DF9-48F8-BC10-531995DA294E}</b:Guid>
    <b:Title>Getting Under The Skin Of Workplace Conflict: Tracing The Experiences Of Employees</b:Title>
    <b:Year>2015</b:Year>
    <b:City>London</b:City>
    <b:Publisher>CIPD</b:Publisher>
    <b:Author>
      <b:Author>
        <b:Corporate>CIPD </b:Corporate>
      </b:Author>
    </b:Author>
    <b:RefOrder>17</b:RefOrder>
  </b:Source>
  <b:Source>
    <b:Tag>Ash08</b:Tag>
    <b:SourceType>JournalArticle</b:SourceType>
    <b:Guid>{D7CA2FA5-6B31-445B-B361-393CCC0A02E3}</b:Guid>
    <b:Title>Identification in organizations: An examination of four fundamental questions</b:Title>
    <b:Year>2008</b:Year>
    <b:JournalName>Journal Of Management</b:JournalName>
    <b:Pages>149-174</b:Pages>
    <b:Volume>34</b:Volume>
    <b:Issue>3</b:Issue>
    <b:Author>
      <b:Author>
        <b:NameList>
          <b:Person>
            <b:Last>Ashforth</b:Last>
            <b:Middle>E</b:Middle>
            <b:First>B</b:First>
          </b:Person>
          <b:Person>
            <b:Last>Harrison</b:Last>
            <b:Middle>H.</b:Middle>
            <b:First>S</b:First>
          </b:Person>
          <b:Person>
            <b:Last>Corley</b:Last>
            <b:Middle>G</b:Middle>
            <b:First>K</b:First>
          </b:Person>
        </b:NameList>
      </b:Author>
    </b:Author>
    <b:RefOrder>7</b:RefOrder>
  </b:Source>
  <b:Source>
    <b:Tag>Tea13</b:Tag>
    <b:SourceType>InternetSite</b:SourceType>
    <b:Guid>{044B5FA2-76A0-4DA1-A00A-6AEE0D80F57B}</b:Guid>
    <b:Title>The Difference Between Team And Group Dynamics</b:Title>
    <b:Year>2013</b:Year>
    <b:Author>
      <b:Author>
        <b:Corporate>Team Technology</b:Corporate>
      </b:Author>
    </b:Author>
    <b:YearAccessed>2019</b:YearAccessed>
    <b:MonthAccessed>03</b:MonthAccessed>
    <b:DayAccessed>09</b:DayAccessed>
    <b:URL>https://www.teamtechnology.co.uk/team/dynamics/vs-group-dynamics/</b:URL>
    <b:RefOrder>8</b:RefOrder>
  </b:Source>
  <b:Source>
    <b:Tag>Tor31</b:Tag>
    <b:SourceType>Book</b:SourceType>
    <b:Guid>{601B682C-8EB5-4E84-8A43-1E72F58BD79B}</b:Guid>
    <b:Title>Human Resource Management</b:Title>
    <b:Year>1931</b:Year>
    <b:City>Harlow</b:City>
    <b:Publisher>Pearson</b:Publisher>
    <b:Edition>10th</b:Edition>
    <b:Author>
      <b:Author>
        <b:NameList>
          <b:Person>
            <b:Last>Torrington</b:Last>
            <b:First>Derek</b:First>
          </b:Person>
        </b:NameList>
      </b:Author>
    </b:Author>
    <b:RefOrder>18</b:RefOrder>
  </b:Source>
  <b:Source>
    <b:Tag>Arm08</b:Tag>
    <b:SourceType>Book</b:SourceType>
    <b:Guid>{421A976D-5923-4134-B0E0-6449D896AD8B}</b:Guid>
    <b:Title>Strategic Human Resource Management</b:Title>
    <b:Year>2008</b:Year>
    <b:City>London</b:City>
    <b:Publisher>Kogan Page </b:Publisher>
    <b:Edition>4th </b:Edition>
    <b:Author>
      <b:Author>
        <b:NameList>
          <b:Person>
            <b:Last>Armstrong </b:Last>
            <b:First>Michael</b:First>
          </b:Person>
        </b:NameList>
      </b:Author>
    </b:Author>
    <b:RefOrder>19</b:RefOrder>
  </b:Source>
  <b:Source>
    <b:Tag>YFS14</b:Tag>
    <b:SourceType>InternetSite</b:SourceType>
    <b:Guid>{F151BB61-2BEE-47D3-94FF-77B3A3796719}</b:Guid>
    <b:Title>5 Workplace Conflicts Every Small Business Will Encounter</b:Title>
    <b:Year>2014</b:Year>
    <b:Author>
      <b:Author>
        <b:Corporate>YFS Magazine</b:Corporate>
      </b:Author>
    </b:Author>
    <b:YearAccessed>2019</b:YearAccessed>
    <b:MonthAccessed>03</b:MonthAccessed>
    <b:DayAccessed>13</b:DayAccessed>
    <b:URL>https://yfsmagazine.com/2014/02/06/5-common-workplace-conflicts-every-small-business-will-encounter/</b:URL>
    <b:RefOrder>10</b:RefOrder>
  </b:Source>
  <b:Source>
    <b:Tag>Eis17</b:Tag>
    <b:SourceType>InternetSite</b:SourceType>
    <b:Guid>{9D13B0BE-1E71-4528-B7F9-50570AA5F6D7}</b:Guid>
    <b:Author>
      <b:Author>
        <b:Corporate>Eisenhower</b:Corporate>
      </b:Author>
    </b:Author>
    <b:Title>Introducing the Eisenhower Matrix</b:Title>
    <b:Year>2017</b:Year>
    <b:YearAccessed>2019</b:YearAccessed>
    <b:MonthAccessed>03</b:MonthAccessed>
    <b:DayAccessed>13</b:DayAccessed>
    <b:URL>https://www.eisenhower.me/eisenhower-matrix/</b:URL>
    <b:RefOrder>11</b:RefOrder>
  </b:Source>
  <b:Source>
    <b:Tag>Dec14</b:Tag>
    <b:SourceType>InternetSite</b:SourceType>
    <b:Guid>{FBF53BA5-CF55-4BD5-8C8E-C85A88956C0A}</b:Guid>
    <b:Title>SMART Goals - Quick Overview</b:Title>
    <b:Year>2014</b:Year>
    <b:YearAccessed>2019</b:YearAccessed>
    <b:MonthAccessed>03</b:MonthAccessed>
    <b:DayAccessed>13</b:DayAccessed>
    <b:URL>https://www.youtube.com/watch?v=1-SvuFIQjK8</b:URL>
    <b:Author>
      <b:Author>
        <b:Corporate>Decision Skills </b:Corporate>
      </b:Author>
    </b:Author>
    <b:RefOrder>13</b:RefOrder>
  </b:Source>
  <b:Source>
    <b:Tag>Cog10</b:Tag>
    <b:SourceType>InternetSite</b:SourceType>
    <b:Guid>{8CA88B4B-C5F0-4797-B3AF-E7E3BADD92E2}</b:Guid>
    <b:Author>
      <b:Author>
        <b:Corporate>Cognitive Edge</b:Corporate>
      </b:Author>
    </b:Author>
    <b:Title>Cynefin Framework Introduction</b:Title>
    <b:Year>2010</b:Year>
    <b:YearAccessed>2019</b:YearAccessed>
    <b:MonthAccessed>03</b:MonthAccessed>
    <b:DayAccessed>13</b:DayAccessed>
    <b:URL>https://cognitive-edge.com/videos/cynefin-framework-introduction/</b:URL>
    <b:RefOrder>12</b:RefOrder>
  </b:Source>
  <b:Source>
    <b:Tag>Bus18</b:Tag>
    <b:SourceType>InternetSite</b:SourceType>
    <b:Guid>{DA23B4E5-126D-4DE6-B075-C1A9E39A215E}</b:Guid>
    <b:Author>
      <b:Author>
        <b:Corporate>Business Balls </b:Corporate>
      </b:Author>
    </b:Author>
    <b:Title>Tuckman: Forming, Storming, Norming, Performing Model</b:Title>
    <b:Year>2018</b:Year>
    <b:YearAccessed>2019</b:YearAccessed>
    <b:MonthAccessed>03</b:MonthAccessed>
    <b:DayAccessed>13</b:DayAccessed>
    <b:URL>https://www.businessballs.com/team-management/tuckman-forming-storming-norming-performing-model/</b:URL>
    <b:RefOrder>20</b:RefOrder>
  </b:Source>
  <b:Source>
    <b:Tag>Min19</b:Tag>
    <b:SourceType>InternetSite</b:SourceType>
    <b:Guid>{1A001300-00D9-47E6-A810-48A29687114D}</b:Guid>
    <b:Title>The Cynefin Framework</b:Title>
    <b:Year>2019</b:Year>
    <b:Author>
      <b:Author>
        <b:Corporate>MindTools</b:Corporate>
      </b:Author>
    </b:Author>
    <b:YearAccessed>2019</b:YearAccessed>
    <b:MonthAccessed>03</b:MonthAccessed>
    <b:DayAccessed>10</b:DayAccessed>
    <b:URL>https://www.mindtools.com/pages/article/cynefin-framework.htm</b:URL>
    <b:RefOrder>21</b:RefOrder>
  </b:Source>
  <b:Source>
    <b:Tag>McL10</b:Tag>
    <b:SourceType>InternetSite</b:SourceType>
    <b:Guid>{8EE04853-BF90-4ECD-B016-301827675007}</b:Guid>
    <b:Title>McLaglan's  HR Wheel</b:Title>
    <b:Year>2010</b:Year>
    <b:YearAccessed>2019</b:YearAccessed>
    <b:MonthAccessed>03</b:MonthAccessed>
    <b:DayAccessed>13</b:DayAccessed>
    <b:URL>http://hrinindia.blogspot.com/2010/12/hr-wheel.html</b:URL>
    <b:Author>
      <b:Author>
        <b:Corporate>HRinIndia</b:Corporate>
      </b:Author>
    </b:Author>
    <b:RefOrder>22</b:RefOrder>
  </b:Source>
</b:Sources>
</file>

<file path=customXml/itemProps1.xml><?xml version="1.0" encoding="utf-8"?>
<ds:datastoreItem xmlns:ds="http://schemas.openxmlformats.org/officeDocument/2006/customXml" ds:itemID="{B03B7BC0-C878-46FC-B4C2-07DF0129C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3351</Words>
  <Characters>19106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Developing Professional Practice</vt:lpstr>
    </vt:vector>
  </TitlesOfParts>
  <Company/>
  <LinksUpToDate>false</LinksUpToDate>
  <CharactersWithSpaces>22413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Professional Practice</dc:title>
  <dc:subject>The Human Resource Professional Assignment 1</dc:subject>
  <dc:creator>Lucy Crocker</dc:creator>
  <cp:keywords/>
  <dc:description/>
  <cp:lastModifiedBy>Samantha Crocker</cp:lastModifiedBy>
  <cp:revision>2</cp:revision>
  <dcterms:created xsi:type="dcterms:W3CDTF">2019-03-15T16:48:00Z</dcterms:created>
  <dcterms:modified xsi:type="dcterms:W3CDTF">2019-03-15T16:48:00Z</dcterms:modified>
</cp:coreProperties>
</file>