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footnotes.xml" ContentType="application/vnd.openxmlformats-officedocument.wordprocessingml.footnotes+xml"/>
  <Override PartName="/word/media/rId25.png" ContentType="image/png"/>
  <Override PartName="/word/media/rId61.png" ContentType="image/png"/>
  <Override PartName="/word/media/rId29.png" ContentType="image/png"/>
  <Override PartName="/word/media/rId33.png" ContentType="image/png"/>
  <Override PartName="/word/media/rId37.png" ContentType="image/png"/>
  <Override PartName="/word/media/rId41.png" ContentType="image/png"/>
  <Override PartName="/word/media/rId45.png" ContentType="image/png"/>
  <Override PartName="/word/media/rId49.png" ContentType="image/png"/>
  <Override PartName="/word/media/rId53.png" ContentType="image/png"/>
  <Override PartName="/word/media/rId57.png" ContentType="image/png"/>
  <Override PartName="/word/media/rId22.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14="http://schemas.microsoft.com/office/word/2010/wordml" xmlns:wp14="http://schemas.microsoft.com/office/word/2010/wordprocessingDrawing"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xmlns:mc="http://schemas.openxmlformats.org/markup-compatibility/2006" mc:Ignorable="w14 wp14">
  <w:body>
    <w:p xmlns:wp14="http://schemas.microsoft.com/office/word/2010/wordml" w14:paraId="6406E44B" wp14:textId="77777777">
      <w:pPr>
        <w:pStyle w:val="Title"/>
      </w:pPr>
      <w:r>
        <w:t xml:space="preserve">Cloud</w:t>
      </w:r>
      <w:r>
        <w:t xml:space="preserve"> </w:t>
      </w:r>
      <w:r>
        <w:t xml:space="preserve">Based</w:t>
      </w:r>
      <w:r>
        <w:t xml:space="preserve"> </w:t>
      </w:r>
      <w:r>
        <w:t xml:space="preserve">Web</w:t>
      </w:r>
      <w:r>
        <w:t xml:space="preserve"> </w:t>
      </w:r>
      <w:r>
        <w:t xml:space="preserve">Services</w:t>
      </w:r>
      <w:r>
        <w:t xml:space="preserve"> </w:t>
      </w:r>
      <w:r>
        <w:t xml:space="preserve">-</w:t>
      </w:r>
      <w:r>
        <w:t xml:space="preserve"> </w:t>
      </w:r>
      <w:r>
        <w:t xml:space="preserve">Program</w:t>
      </w:r>
      <w:r>
        <w:t xml:space="preserve"> </w:t>
      </w:r>
      <w:r>
        <w:t xml:space="preserve">Documentation</w:t>
      </w:r>
    </w:p>
    <w:p xmlns:wp14="http://schemas.microsoft.com/office/word/2010/wordml" w14:paraId="1EA31070" wp14:textId="77777777">
      <w:pPr>
        <w:pStyle w:val="Author"/>
      </w:pPr>
      <w:r>
        <w:t xml:space="preserve">Scott</w:t>
      </w:r>
      <w:r>
        <w:t xml:space="preserve"> </w:t>
      </w:r>
      <w:r>
        <w:t xml:space="preserve">Roberts</w:t>
      </w:r>
      <w:r>
        <w:t xml:space="preserve"> </w:t>
      </w:r>
      <w:r>
        <w:t xml:space="preserve">-</w:t>
      </w:r>
      <w:r>
        <w:t xml:space="preserve"> </w:t>
      </w:r>
      <w:r>
        <w:t xml:space="preserve">2306895</w:t>
      </w:r>
      <w:r>
        <w:t xml:space="preserve"> </w:t>
      </w:r>
      <w:r>
        <w:t xml:space="preserve">(Differentiated</w:t>
      </w:r>
      <w:r>
        <w:t xml:space="preserve"> </w:t>
      </w:r>
      <w:r>
        <w:t xml:space="preserve">Deadline</w:t>
      </w:r>
      <w:r>
        <w:t xml:space="preserve"> </w:t>
      </w:r>
      <w:r>
        <w:t xml:space="preserve">Granted)</w:t>
      </w:r>
    </w:p>
    <w:p w:rsidR="7B886811" w:rsidP="7B886811" w:rsidRDefault="7B886811" w14:paraId="3D13AB3A" w14:textId="0E092FAA">
      <w:pPr>
        <w:pStyle w:val="Date"/>
      </w:pPr>
      <w:r w:rsidR="7B886811">
        <w:rPr/>
        <w:t>2024</w:t>
      </w:r>
    </w:p>
    <w:p xmlns:wp14="http://schemas.microsoft.com/office/word/2010/wordml" w14:paraId="0EC21F78" wp14:textId="30C8667E">
      <w:pPr>
        <w:pStyle w:val="TOCHeading"/>
      </w:pPr>
    </w:p>
    <w:p xmlns:wp14="http://schemas.microsoft.com/office/word/2010/wordml" w:rsidP="7B886811" w14:paraId="1C106944" wp14:textId="5B298CBF">
      <w:pPr/>
      <w:r>
        <w:br w:type="page"/>
      </w:r>
    </w:p>
    <w:sdt>
      <w:sdtPr>
        <w:id w:val="1244001229"/>
        <w:docPartObj>
          <w:docPartGallery w:val="Table of Contents"/>
          <w:docPartUnique/>
        </w:docPartObj>
      </w:sdtPr>
      <w:sdtContent>
        <w:p xmlns:wp14="http://schemas.microsoft.com/office/word/2010/wordml" w14:paraId="22E0FC93" wp14:textId="00FD1B80">
          <w:pPr>
            <w:pStyle w:val="TOCHeading"/>
          </w:pPr>
          <w:r w:rsidR="7B886811">
            <w:rPr/>
            <w:t>Table of Contents</w:t>
          </w:r>
        </w:p>
        <w:p xmlns:wp14="http://schemas.microsoft.com/office/word/2010/wordml" w:rsidP="7B886811" w14:paraId="4C73D54D" wp14:textId="3F52C510">
          <w:pPr>
            <w:pStyle w:val="TOC1"/>
            <w:tabs>
              <w:tab w:val="right" w:leader="dot" w:pos="9360"/>
            </w:tabs>
            <w:rPr>
              <w:rStyle w:val="Hyperlink"/>
            </w:rPr>
          </w:pPr>
          <w:r>
            <w:fldChar w:fldCharType="begin"/>
          </w:r>
          <w:r>
            <w:instrText xml:space="preserve">TOC \o "1-3" \z \u \h</w:instrText>
          </w:r>
          <w:r>
            <w:fldChar w:fldCharType="separate"/>
          </w:r>
          <w:hyperlink w:anchor="_Toc325254290">
            <w:r w:rsidRPr="7B886811" w:rsidR="7B886811">
              <w:rPr>
                <w:rStyle w:val="Hyperlink"/>
              </w:rPr>
              <w:t>1Introduction</w:t>
            </w:r>
            <w:r>
              <w:tab/>
            </w:r>
            <w:r>
              <w:fldChar w:fldCharType="begin"/>
            </w:r>
            <w:r>
              <w:instrText xml:space="preserve">PAGEREF _Toc325254290 \h</w:instrText>
            </w:r>
            <w:r>
              <w:fldChar w:fldCharType="separate"/>
            </w:r>
            <w:r w:rsidRPr="7B886811" w:rsidR="7B886811">
              <w:rPr>
                <w:rStyle w:val="Hyperlink"/>
              </w:rPr>
              <w:t>2</w:t>
            </w:r>
            <w:r>
              <w:fldChar w:fldCharType="end"/>
            </w:r>
          </w:hyperlink>
        </w:p>
        <w:bookmarkStart w:name="introduction" w:id="20"/>
        <w:p w:rsidR="7B886811" w:rsidP="7B886811" w:rsidRDefault="7B886811" w14:paraId="67BC007D" w14:textId="107FD872">
          <w:pPr>
            <w:pStyle w:val="TOC1"/>
            <w:tabs>
              <w:tab w:val="right" w:leader="dot" w:pos="9360"/>
            </w:tabs>
            <w:rPr>
              <w:rStyle w:val="Hyperlink"/>
            </w:rPr>
          </w:pPr>
          <w:hyperlink w:anchor="_Toc214836990">
            <w:r w:rsidRPr="7B886811" w:rsidR="7B886811">
              <w:rPr>
                <w:rStyle w:val="Hyperlink"/>
              </w:rPr>
              <w:t>2Getting Started</w:t>
            </w:r>
            <w:r>
              <w:tab/>
            </w:r>
            <w:r>
              <w:fldChar w:fldCharType="begin"/>
            </w:r>
            <w:r>
              <w:instrText xml:space="preserve">PAGEREF _Toc214836990 \h</w:instrText>
            </w:r>
            <w:r>
              <w:fldChar w:fldCharType="separate"/>
            </w:r>
            <w:r w:rsidRPr="7B886811" w:rsidR="7B886811">
              <w:rPr>
                <w:rStyle w:val="Hyperlink"/>
              </w:rPr>
              <w:t>3</w:t>
            </w:r>
            <w:r>
              <w:fldChar w:fldCharType="end"/>
            </w:r>
          </w:hyperlink>
        </w:p>
        <w:p w:rsidR="7B886811" w:rsidP="7B886811" w:rsidRDefault="7B886811" w14:paraId="4CB42D72" w14:textId="0F5DEF87">
          <w:pPr>
            <w:pStyle w:val="TOC1"/>
            <w:tabs>
              <w:tab w:val="right" w:leader="dot" w:pos="9360"/>
            </w:tabs>
            <w:rPr>
              <w:rStyle w:val="Hyperlink"/>
            </w:rPr>
          </w:pPr>
          <w:hyperlink w:anchor="_Toc1497174013">
            <w:r w:rsidRPr="7B886811" w:rsidR="7B886811">
              <w:rPr>
                <w:rStyle w:val="Hyperlink"/>
              </w:rPr>
              <w:t>3Navigating the Application</w:t>
            </w:r>
            <w:r>
              <w:tab/>
            </w:r>
            <w:r>
              <w:fldChar w:fldCharType="begin"/>
            </w:r>
            <w:r>
              <w:instrText xml:space="preserve">PAGEREF _Toc1497174013 \h</w:instrText>
            </w:r>
            <w:r>
              <w:fldChar w:fldCharType="separate"/>
            </w:r>
            <w:r w:rsidRPr="7B886811" w:rsidR="7B886811">
              <w:rPr>
                <w:rStyle w:val="Hyperlink"/>
              </w:rPr>
              <w:t>4</w:t>
            </w:r>
            <w:r>
              <w:fldChar w:fldCharType="end"/>
            </w:r>
          </w:hyperlink>
        </w:p>
        <w:p w:rsidR="7B886811" w:rsidP="7B886811" w:rsidRDefault="7B886811" w14:paraId="2DA7ABEB" w14:textId="2F5BAE77">
          <w:pPr>
            <w:pStyle w:val="TOC2"/>
            <w:tabs>
              <w:tab w:val="right" w:leader="dot" w:pos="9360"/>
            </w:tabs>
            <w:rPr>
              <w:rStyle w:val="Hyperlink"/>
            </w:rPr>
          </w:pPr>
          <w:hyperlink w:anchor="_Toc539732507">
            <w:r w:rsidRPr="7B886811" w:rsidR="7B886811">
              <w:rPr>
                <w:rStyle w:val="Hyperlink"/>
              </w:rPr>
              <w:t>3.1Product Screen</w:t>
            </w:r>
            <w:r>
              <w:tab/>
            </w:r>
            <w:r>
              <w:fldChar w:fldCharType="begin"/>
            </w:r>
            <w:r>
              <w:instrText xml:space="preserve">PAGEREF _Toc539732507 \h</w:instrText>
            </w:r>
            <w:r>
              <w:fldChar w:fldCharType="separate"/>
            </w:r>
            <w:r w:rsidRPr="7B886811" w:rsidR="7B886811">
              <w:rPr>
                <w:rStyle w:val="Hyperlink"/>
              </w:rPr>
              <w:t>5</w:t>
            </w:r>
            <w:r>
              <w:fldChar w:fldCharType="end"/>
            </w:r>
          </w:hyperlink>
        </w:p>
        <w:p w:rsidR="7B886811" w:rsidP="7B886811" w:rsidRDefault="7B886811" w14:paraId="0B17C61C" w14:textId="1A09720A">
          <w:pPr>
            <w:pStyle w:val="TOC2"/>
            <w:tabs>
              <w:tab w:val="right" w:leader="dot" w:pos="9360"/>
            </w:tabs>
            <w:rPr>
              <w:rStyle w:val="Hyperlink"/>
            </w:rPr>
          </w:pPr>
          <w:hyperlink w:anchor="_Toc1476911066">
            <w:r w:rsidRPr="7B886811" w:rsidR="7B886811">
              <w:rPr>
                <w:rStyle w:val="Hyperlink"/>
              </w:rPr>
              <w:t>3.2Add to Basket Screen</w:t>
            </w:r>
            <w:r>
              <w:tab/>
            </w:r>
            <w:r>
              <w:fldChar w:fldCharType="begin"/>
            </w:r>
            <w:r>
              <w:instrText xml:space="preserve">PAGEREF _Toc1476911066 \h</w:instrText>
            </w:r>
            <w:r>
              <w:fldChar w:fldCharType="separate"/>
            </w:r>
            <w:r w:rsidRPr="7B886811" w:rsidR="7B886811">
              <w:rPr>
                <w:rStyle w:val="Hyperlink"/>
              </w:rPr>
              <w:t>6</w:t>
            </w:r>
            <w:r>
              <w:fldChar w:fldCharType="end"/>
            </w:r>
          </w:hyperlink>
        </w:p>
        <w:p w:rsidR="7B886811" w:rsidP="7B886811" w:rsidRDefault="7B886811" w14:paraId="790C303D" w14:textId="739B975D">
          <w:pPr>
            <w:pStyle w:val="TOC2"/>
            <w:tabs>
              <w:tab w:val="right" w:leader="dot" w:pos="9360"/>
            </w:tabs>
            <w:rPr>
              <w:rStyle w:val="Hyperlink"/>
            </w:rPr>
          </w:pPr>
          <w:hyperlink w:anchor="_Toc1966699784">
            <w:r w:rsidRPr="7B886811" w:rsidR="7B886811">
              <w:rPr>
                <w:rStyle w:val="Hyperlink"/>
              </w:rPr>
              <w:t>3.3Basket Screen</w:t>
            </w:r>
            <w:r>
              <w:tab/>
            </w:r>
            <w:r>
              <w:fldChar w:fldCharType="begin"/>
            </w:r>
            <w:r>
              <w:instrText xml:space="preserve">PAGEREF _Toc1966699784 \h</w:instrText>
            </w:r>
            <w:r>
              <w:fldChar w:fldCharType="separate"/>
            </w:r>
            <w:r w:rsidRPr="7B886811" w:rsidR="7B886811">
              <w:rPr>
                <w:rStyle w:val="Hyperlink"/>
              </w:rPr>
              <w:t>8</w:t>
            </w:r>
            <w:r>
              <w:fldChar w:fldCharType="end"/>
            </w:r>
          </w:hyperlink>
        </w:p>
        <w:p w:rsidR="7B886811" w:rsidP="7B886811" w:rsidRDefault="7B886811" w14:paraId="620F3D6A" w14:textId="7F128D52">
          <w:pPr>
            <w:pStyle w:val="TOC2"/>
            <w:tabs>
              <w:tab w:val="right" w:leader="dot" w:pos="9360"/>
            </w:tabs>
            <w:rPr>
              <w:rStyle w:val="Hyperlink"/>
            </w:rPr>
          </w:pPr>
          <w:hyperlink w:anchor="_Toc814815784">
            <w:r w:rsidRPr="7B886811" w:rsidR="7B886811">
              <w:rPr>
                <w:rStyle w:val="Hyperlink"/>
              </w:rPr>
              <w:t>3.4Purchase Screen (Order Summary)</w:t>
            </w:r>
            <w:r>
              <w:tab/>
            </w:r>
            <w:r>
              <w:fldChar w:fldCharType="begin"/>
            </w:r>
            <w:r>
              <w:instrText xml:space="preserve">PAGEREF _Toc814815784 \h</w:instrText>
            </w:r>
            <w:r>
              <w:fldChar w:fldCharType="separate"/>
            </w:r>
            <w:r w:rsidRPr="7B886811" w:rsidR="7B886811">
              <w:rPr>
                <w:rStyle w:val="Hyperlink"/>
              </w:rPr>
              <w:t>9</w:t>
            </w:r>
            <w:r>
              <w:fldChar w:fldCharType="end"/>
            </w:r>
          </w:hyperlink>
        </w:p>
        <w:p w:rsidR="7B886811" w:rsidP="7B886811" w:rsidRDefault="7B886811" w14:paraId="484DE11C" w14:textId="00161B8A">
          <w:pPr>
            <w:pStyle w:val="TOC2"/>
            <w:tabs>
              <w:tab w:val="right" w:leader="dot" w:pos="9360"/>
            </w:tabs>
            <w:rPr>
              <w:rStyle w:val="Hyperlink"/>
            </w:rPr>
          </w:pPr>
          <w:hyperlink w:anchor="_Toc713963639">
            <w:r w:rsidRPr="7B886811" w:rsidR="7B886811">
              <w:rPr>
                <w:rStyle w:val="Hyperlink"/>
              </w:rPr>
              <w:t>3.5Order Completion Screen</w:t>
            </w:r>
            <w:r>
              <w:tab/>
            </w:r>
            <w:r>
              <w:fldChar w:fldCharType="begin"/>
            </w:r>
            <w:r>
              <w:instrText xml:space="preserve">PAGEREF _Toc713963639 \h</w:instrText>
            </w:r>
            <w:r>
              <w:fldChar w:fldCharType="separate"/>
            </w:r>
            <w:r w:rsidRPr="7B886811" w:rsidR="7B886811">
              <w:rPr>
                <w:rStyle w:val="Hyperlink"/>
              </w:rPr>
              <w:t>10</w:t>
            </w:r>
            <w:r>
              <w:fldChar w:fldCharType="end"/>
            </w:r>
          </w:hyperlink>
        </w:p>
        <w:p w:rsidR="7B886811" w:rsidP="7B886811" w:rsidRDefault="7B886811" w14:paraId="53B8734B" w14:textId="01F0AFB5">
          <w:pPr>
            <w:pStyle w:val="TOC2"/>
            <w:tabs>
              <w:tab w:val="right" w:leader="dot" w:pos="9360"/>
            </w:tabs>
            <w:rPr>
              <w:rStyle w:val="Hyperlink"/>
            </w:rPr>
          </w:pPr>
          <w:hyperlink w:anchor="_Toc738224065">
            <w:r w:rsidRPr="7B886811" w:rsidR="7B886811">
              <w:rPr>
                <w:rStyle w:val="Hyperlink"/>
              </w:rPr>
              <w:t>3.6Orders Screen</w:t>
            </w:r>
            <w:r>
              <w:tab/>
            </w:r>
            <w:r>
              <w:fldChar w:fldCharType="begin"/>
            </w:r>
            <w:r>
              <w:instrText xml:space="preserve">PAGEREF _Toc738224065 \h</w:instrText>
            </w:r>
            <w:r>
              <w:fldChar w:fldCharType="separate"/>
            </w:r>
            <w:r w:rsidRPr="7B886811" w:rsidR="7B886811">
              <w:rPr>
                <w:rStyle w:val="Hyperlink"/>
              </w:rPr>
              <w:t>11</w:t>
            </w:r>
            <w:r>
              <w:fldChar w:fldCharType="end"/>
            </w:r>
          </w:hyperlink>
        </w:p>
        <w:p w:rsidR="7B886811" w:rsidP="7B886811" w:rsidRDefault="7B886811" w14:paraId="69368F5E" w14:textId="0CE584CE">
          <w:pPr>
            <w:pStyle w:val="TOC2"/>
            <w:tabs>
              <w:tab w:val="right" w:leader="dot" w:pos="9360"/>
            </w:tabs>
            <w:rPr>
              <w:rStyle w:val="Hyperlink"/>
            </w:rPr>
          </w:pPr>
          <w:hyperlink w:anchor="_Toc2017727795">
            <w:r w:rsidRPr="7B886811" w:rsidR="7B886811">
              <w:rPr>
                <w:rStyle w:val="Hyperlink"/>
              </w:rPr>
              <w:t>3.7Order Tracking Screen</w:t>
            </w:r>
            <w:r>
              <w:tab/>
            </w:r>
            <w:r>
              <w:fldChar w:fldCharType="begin"/>
            </w:r>
            <w:r>
              <w:instrText xml:space="preserve">PAGEREF _Toc2017727795 \h</w:instrText>
            </w:r>
            <w:r>
              <w:fldChar w:fldCharType="separate"/>
            </w:r>
            <w:r w:rsidRPr="7B886811" w:rsidR="7B886811">
              <w:rPr>
                <w:rStyle w:val="Hyperlink"/>
              </w:rPr>
              <w:t>12</w:t>
            </w:r>
            <w:r>
              <w:fldChar w:fldCharType="end"/>
            </w:r>
          </w:hyperlink>
        </w:p>
        <w:p w:rsidR="7B886811" w:rsidP="7B886811" w:rsidRDefault="7B886811" w14:paraId="7596DDA8" w14:textId="26D0C864">
          <w:pPr>
            <w:pStyle w:val="TOC2"/>
            <w:tabs>
              <w:tab w:val="right" w:leader="dot" w:pos="9360"/>
            </w:tabs>
            <w:rPr>
              <w:rStyle w:val="Hyperlink"/>
            </w:rPr>
          </w:pPr>
          <w:hyperlink w:anchor="_Toc1737037717">
            <w:r w:rsidRPr="7B886811" w:rsidR="7B886811">
              <w:rPr>
                <w:rStyle w:val="Hyperlink"/>
              </w:rPr>
              <w:t>3.8Search</w:t>
            </w:r>
            <w:r>
              <w:tab/>
            </w:r>
            <w:r>
              <w:fldChar w:fldCharType="begin"/>
            </w:r>
            <w:r>
              <w:instrText xml:space="preserve">PAGEREF _Toc1737037717 \h</w:instrText>
            </w:r>
            <w:r>
              <w:fldChar w:fldCharType="separate"/>
            </w:r>
            <w:r w:rsidRPr="7B886811" w:rsidR="7B886811">
              <w:rPr>
                <w:rStyle w:val="Hyperlink"/>
              </w:rPr>
              <w:t>14</w:t>
            </w:r>
            <w:r>
              <w:fldChar w:fldCharType="end"/>
            </w:r>
          </w:hyperlink>
        </w:p>
        <w:p w:rsidR="7B886811" w:rsidP="7B886811" w:rsidRDefault="7B886811" w14:paraId="146668E2" w14:textId="4BA6E2B3">
          <w:pPr>
            <w:pStyle w:val="TOC2"/>
            <w:tabs>
              <w:tab w:val="right" w:leader="dot" w:pos="9360"/>
            </w:tabs>
            <w:rPr>
              <w:rStyle w:val="Hyperlink"/>
            </w:rPr>
          </w:pPr>
          <w:hyperlink w:anchor="_Toc353073105">
            <w:r w:rsidRPr="7B886811" w:rsidR="7B886811">
              <w:rPr>
                <w:rStyle w:val="Hyperlink"/>
              </w:rPr>
              <w:t>3.9Login Screen</w:t>
            </w:r>
            <w:r>
              <w:tab/>
            </w:r>
            <w:r>
              <w:fldChar w:fldCharType="begin"/>
            </w:r>
            <w:r>
              <w:instrText xml:space="preserve">PAGEREF _Toc353073105 \h</w:instrText>
            </w:r>
            <w:r>
              <w:fldChar w:fldCharType="separate"/>
            </w:r>
            <w:r w:rsidRPr="7B886811" w:rsidR="7B886811">
              <w:rPr>
                <w:rStyle w:val="Hyperlink"/>
              </w:rPr>
              <w:t>16</w:t>
            </w:r>
            <w:r>
              <w:fldChar w:fldCharType="end"/>
            </w:r>
          </w:hyperlink>
        </w:p>
        <w:p w:rsidR="7B886811" w:rsidP="7B886811" w:rsidRDefault="7B886811" w14:paraId="0FA17D95" w14:textId="2EE3193B">
          <w:pPr>
            <w:pStyle w:val="TOC2"/>
            <w:tabs>
              <w:tab w:val="right" w:leader="dot" w:pos="9360"/>
            </w:tabs>
            <w:rPr>
              <w:rStyle w:val="Hyperlink"/>
            </w:rPr>
          </w:pPr>
          <w:hyperlink w:anchor="_Toc1848420887">
            <w:r w:rsidRPr="7B886811" w:rsidR="7B886811">
              <w:rPr>
                <w:rStyle w:val="Hyperlink"/>
              </w:rPr>
              <w:t>3.10Sign-up Screen</w:t>
            </w:r>
            <w:r>
              <w:tab/>
            </w:r>
            <w:r>
              <w:fldChar w:fldCharType="begin"/>
            </w:r>
            <w:r>
              <w:instrText xml:space="preserve">PAGEREF _Toc1848420887 \h</w:instrText>
            </w:r>
            <w:r>
              <w:fldChar w:fldCharType="separate"/>
            </w:r>
            <w:r w:rsidRPr="7B886811" w:rsidR="7B886811">
              <w:rPr>
                <w:rStyle w:val="Hyperlink"/>
              </w:rPr>
              <w:t>18</w:t>
            </w:r>
            <w:r>
              <w:fldChar w:fldCharType="end"/>
            </w:r>
          </w:hyperlink>
        </w:p>
        <w:p w:rsidR="7B886811" w:rsidP="7B886811" w:rsidRDefault="7B886811" w14:paraId="72C7E4B4" w14:textId="23814747">
          <w:pPr>
            <w:pStyle w:val="TOC1"/>
            <w:tabs>
              <w:tab w:val="right" w:leader="dot" w:pos="9360"/>
            </w:tabs>
            <w:rPr>
              <w:rStyle w:val="Hyperlink"/>
            </w:rPr>
          </w:pPr>
          <w:hyperlink w:anchor="_Toc368540518">
            <w:r w:rsidRPr="7B886811" w:rsidR="7B886811">
              <w:rPr>
                <w:rStyle w:val="Hyperlink"/>
              </w:rPr>
              <w:t>4Docker Documentation</w:t>
            </w:r>
            <w:r>
              <w:tab/>
            </w:r>
            <w:r>
              <w:fldChar w:fldCharType="begin"/>
            </w:r>
            <w:r>
              <w:instrText xml:space="preserve">PAGEREF _Toc368540518 \h</w:instrText>
            </w:r>
            <w:r>
              <w:fldChar w:fldCharType="separate"/>
            </w:r>
            <w:r w:rsidRPr="7B886811" w:rsidR="7B886811">
              <w:rPr>
                <w:rStyle w:val="Hyperlink"/>
              </w:rPr>
              <w:t>20</w:t>
            </w:r>
            <w:r>
              <w:fldChar w:fldCharType="end"/>
            </w:r>
          </w:hyperlink>
        </w:p>
        <w:p w:rsidR="7B886811" w:rsidP="7B886811" w:rsidRDefault="7B886811" w14:paraId="1A3F0F44" w14:textId="56A546D2">
          <w:pPr>
            <w:pStyle w:val="TOC1"/>
            <w:tabs>
              <w:tab w:val="right" w:leader="dot" w:pos="9360"/>
            </w:tabs>
            <w:rPr>
              <w:rStyle w:val="Hyperlink"/>
            </w:rPr>
          </w:pPr>
          <w:hyperlink w:anchor="_Toc1771445113">
            <w:r w:rsidRPr="7B886811" w:rsidR="7B886811">
              <w:rPr>
                <w:rStyle w:val="Hyperlink"/>
              </w:rPr>
              <w:t>5Application Design</w:t>
            </w:r>
            <w:r>
              <w:tab/>
            </w:r>
            <w:r>
              <w:fldChar w:fldCharType="begin"/>
            </w:r>
            <w:r>
              <w:instrText xml:space="preserve">PAGEREF _Toc1771445113 \h</w:instrText>
            </w:r>
            <w:r>
              <w:fldChar w:fldCharType="separate"/>
            </w:r>
            <w:r w:rsidRPr="7B886811" w:rsidR="7B886811">
              <w:rPr>
                <w:rStyle w:val="Hyperlink"/>
              </w:rPr>
              <w:t>20</w:t>
            </w:r>
            <w:r>
              <w:fldChar w:fldCharType="end"/>
            </w:r>
          </w:hyperlink>
        </w:p>
        <w:p w:rsidR="7B886811" w:rsidP="7B886811" w:rsidRDefault="7B886811" w14:paraId="382783E8" w14:textId="4746E7BE">
          <w:pPr>
            <w:pStyle w:val="TOC1"/>
            <w:tabs>
              <w:tab w:val="right" w:leader="dot" w:pos="9360"/>
            </w:tabs>
            <w:rPr>
              <w:rStyle w:val="Hyperlink"/>
            </w:rPr>
          </w:pPr>
          <w:hyperlink w:anchor="_Toc1424859881">
            <w:r w:rsidRPr="7B886811" w:rsidR="7B886811">
              <w:rPr>
                <w:rStyle w:val="Hyperlink"/>
              </w:rPr>
              <w:t>6Frontend Documentation</w:t>
            </w:r>
            <w:r>
              <w:tab/>
            </w:r>
            <w:r>
              <w:fldChar w:fldCharType="begin"/>
            </w:r>
            <w:r>
              <w:instrText xml:space="preserve">PAGEREF _Toc1424859881 \h</w:instrText>
            </w:r>
            <w:r>
              <w:fldChar w:fldCharType="separate"/>
            </w:r>
            <w:r w:rsidRPr="7B886811" w:rsidR="7B886811">
              <w:rPr>
                <w:rStyle w:val="Hyperlink"/>
              </w:rPr>
              <w:t>20</w:t>
            </w:r>
            <w:r>
              <w:fldChar w:fldCharType="end"/>
            </w:r>
          </w:hyperlink>
        </w:p>
        <w:p w:rsidR="7B886811" w:rsidP="7B886811" w:rsidRDefault="7B886811" w14:paraId="54307B3E" w14:textId="27136991">
          <w:pPr>
            <w:pStyle w:val="TOC1"/>
            <w:tabs>
              <w:tab w:val="right" w:leader="dot" w:pos="9360"/>
            </w:tabs>
            <w:rPr>
              <w:rStyle w:val="Hyperlink"/>
            </w:rPr>
          </w:pPr>
          <w:hyperlink w:anchor="_Toc16601980">
            <w:r w:rsidRPr="7B886811" w:rsidR="7B886811">
              <w:rPr>
                <w:rStyle w:val="Hyperlink"/>
              </w:rPr>
              <w:t>7Backend Documentation</w:t>
            </w:r>
            <w:r>
              <w:tab/>
            </w:r>
            <w:r>
              <w:fldChar w:fldCharType="begin"/>
            </w:r>
            <w:r>
              <w:instrText xml:space="preserve">PAGEREF _Toc16601980 \h</w:instrText>
            </w:r>
            <w:r>
              <w:fldChar w:fldCharType="separate"/>
            </w:r>
            <w:r w:rsidRPr="7B886811" w:rsidR="7B886811">
              <w:rPr>
                <w:rStyle w:val="Hyperlink"/>
              </w:rPr>
              <w:t>21</w:t>
            </w:r>
            <w:r>
              <w:fldChar w:fldCharType="end"/>
            </w:r>
          </w:hyperlink>
        </w:p>
        <w:p w:rsidR="7B886811" w:rsidP="7B886811" w:rsidRDefault="7B886811" w14:paraId="7FB1150E" w14:textId="72E4BEB8">
          <w:pPr>
            <w:pStyle w:val="TOC2"/>
            <w:tabs>
              <w:tab w:val="right" w:leader="dot" w:pos="9360"/>
            </w:tabs>
            <w:rPr>
              <w:rStyle w:val="Hyperlink"/>
            </w:rPr>
          </w:pPr>
          <w:hyperlink w:anchor="_Toc1061471329">
            <w:r w:rsidRPr="7B886811" w:rsidR="7B886811">
              <w:rPr>
                <w:rStyle w:val="Hyperlink"/>
              </w:rPr>
              <w:t>7.1Controllers</w:t>
            </w:r>
            <w:r>
              <w:tab/>
            </w:r>
            <w:r>
              <w:fldChar w:fldCharType="begin"/>
            </w:r>
            <w:r>
              <w:instrText xml:space="preserve">PAGEREF _Toc1061471329 \h</w:instrText>
            </w:r>
            <w:r>
              <w:fldChar w:fldCharType="separate"/>
            </w:r>
            <w:r w:rsidRPr="7B886811" w:rsidR="7B886811">
              <w:rPr>
                <w:rStyle w:val="Hyperlink"/>
              </w:rPr>
              <w:t>22</w:t>
            </w:r>
            <w:r>
              <w:fldChar w:fldCharType="end"/>
            </w:r>
          </w:hyperlink>
        </w:p>
        <w:p w:rsidR="7B886811" w:rsidP="7B886811" w:rsidRDefault="7B886811" w14:paraId="22C95777" w14:textId="7E647F27">
          <w:pPr>
            <w:pStyle w:val="TOC2"/>
            <w:tabs>
              <w:tab w:val="right" w:leader="dot" w:pos="9360"/>
            </w:tabs>
            <w:rPr>
              <w:rStyle w:val="Hyperlink"/>
            </w:rPr>
          </w:pPr>
          <w:hyperlink w:anchor="_Toc173508329">
            <w:r w:rsidRPr="7B886811" w:rsidR="7B886811">
              <w:rPr>
                <w:rStyle w:val="Hyperlink"/>
              </w:rPr>
              <w:t>7.2Drivers</w:t>
            </w:r>
            <w:r>
              <w:tab/>
            </w:r>
            <w:r>
              <w:fldChar w:fldCharType="begin"/>
            </w:r>
            <w:r>
              <w:instrText xml:space="preserve">PAGEREF _Toc173508329 \h</w:instrText>
            </w:r>
            <w:r>
              <w:fldChar w:fldCharType="separate"/>
            </w:r>
            <w:r w:rsidRPr="7B886811" w:rsidR="7B886811">
              <w:rPr>
                <w:rStyle w:val="Hyperlink"/>
              </w:rPr>
              <w:t>22</w:t>
            </w:r>
            <w:r>
              <w:fldChar w:fldCharType="end"/>
            </w:r>
          </w:hyperlink>
        </w:p>
        <w:p w:rsidR="7B886811" w:rsidP="7B886811" w:rsidRDefault="7B886811" w14:paraId="29D5F0D2" w14:textId="60BB4B09">
          <w:pPr>
            <w:pStyle w:val="TOC2"/>
            <w:tabs>
              <w:tab w:val="right" w:leader="dot" w:pos="9360"/>
            </w:tabs>
            <w:rPr>
              <w:rStyle w:val="Hyperlink"/>
            </w:rPr>
          </w:pPr>
          <w:hyperlink w:anchor="_Toc708349012">
            <w:r w:rsidRPr="7B886811" w:rsidR="7B886811">
              <w:rPr>
                <w:rStyle w:val="Hyperlink"/>
              </w:rPr>
              <w:t>7.3Entities</w:t>
            </w:r>
            <w:r>
              <w:tab/>
            </w:r>
            <w:r>
              <w:fldChar w:fldCharType="begin"/>
            </w:r>
            <w:r>
              <w:instrText xml:space="preserve">PAGEREF _Toc708349012 \h</w:instrText>
            </w:r>
            <w:r>
              <w:fldChar w:fldCharType="separate"/>
            </w:r>
            <w:r w:rsidRPr="7B886811" w:rsidR="7B886811">
              <w:rPr>
                <w:rStyle w:val="Hyperlink"/>
              </w:rPr>
              <w:t>23</w:t>
            </w:r>
            <w:r>
              <w:fldChar w:fldCharType="end"/>
            </w:r>
          </w:hyperlink>
        </w:p>
        <w:p w:rsidR="7B886811" w:rsidP="7B886811" w:rsidRDefault="7B886811" w14:paraId="19979B72" w14:textId="442F29FA">
          <w:pPr>
            <w:pStyle w:val="TOC2"/>
            <w:tabs>
              <w:tab w:val="right" w:leader="dot" w:pos="9360"/>
            </w:tabs>
            <w:rPr>
              <w:rStyle w:val="Hyperlink"/>
            </w:rPr>
          </w:pPr>
          <w:hyperlink w:anchor="_Toc257190737">
            <w:r w:rsidRPr="7B886811" w:rsidR="7B886811">
              <w:rPr>
                <w:rStyle w:val="Hyperlink"/>
              </w:rPr>
              <w:t>7.4Services</w:t>
            </w:r>
            <w:r>
              <w:tab/>
            </w:r>
            <w:r>
              <w:fldChar w:fldCharType="begin"/>
            </w:r>
            <w:r>
              <w:instrText xml:space="preserve">PAGEREF _Toc257190737 \h</w:instrText>
            </w:r>
            <w:r>
              <w:fldChar w:fldCharType="separate"/>
            </w:r>
            <w:r w:rsidRPr="7B886811" w:rsidR="7B886811">
              <w:rPr>
                <w:rStyle w:val="Hyperlink"/>
              </w:rPr>
              <w:t>23</w:t>
            </w:r>
            <w:r>
              <w:fldChar w:fldCharType="end"/>
            </w:r>
          </w:hyperlink>
        </w:p>
        <w:p w:rsidR="7B886811" w:rsidP="7B886811" w:rsidRDefault="7B886811" w14:paraId="37CCFFB0" w14:textId="11E456CF">
          <w:pPr>
            <w:pStyle w:val="TOC2"/>
            <w:tabs>
              <w:tab w:val="right" w:leader="dot" w:pos="9360"/>
            </w:tabs>
            <w:rPr>
              <w:rStyle w:val="Hyperlink"/>
            </w:rPr>
          </w:pPr>
          <w:hyperlink w:anchor="_Toc1543923402">
            <w:r w:rsidRPr="7B886811" w:rsidR="7B886811">
              <w:rPr>
                <w:rStyle w:val="Hyperlink"/>
              </w:rPr>
              <w:t>7.5Utilities</w:t>
            </w:r>
            <w:r>
              <w:tab/>
            </w:r>
            <w:r>
              <w:fldChar w:fldCharType="begin"/>
            </w:r>
            <w:r>
              <w:instrText xml:space="preserve">PAGEREF _Toc1543923402 \h</w:instrText>
            </w:r>
            <w:r>
              <w:fldChar w:fldCharType="separate"/>
            </w:r>
            <w:r w:rsidRPr="7B886811" w:rsidR="7B886811">
              <w:rPr>
                <w:rStyle w:val="Hyperlink"/>
              </w:rPr>
              <w:t>23</w:t>
            </w:r>
            <w:r>
              <w:fldChar w:fldCharType="end"/>
            </w:r>
          </w:hyperlink>
        </w:p>
        <w:p w:rsidR="7B886811" w:rsidP="7B886811" w:rsidRDefault="7B886811" w14:paraId="4F0ACD47" w14:textId="7FA2DDF6">
          <w:pPr>
            <w:pStyle w:val="TOC2"/>
            <w:tabs>
              <w:tab w:val="right" w:leader="dot" w:pos="9360"/>
            </w:tabs>
            <w:rPr>
              <w:rStyle w:val="Hyperlink"/>
            </w:rPr>
          </w:pPr>
          <w:hyperlink w:anchor="_Toc1062099694">
            <w:r w:rsidRPr="7B886811" w:rsidR="7B886811">
              <w:rPr>
                <w:rStyle w:val="Hyperlink"/>
              </w:rPr>
              <w:t>7.6Authentication</w:t>
            </w:r>
            <w:r>
              <w:tab/>
            </w:r>
            <w:r>
              <w:fldChar w:fldCharType="begin"/>
            </w:r>
            <w:r>
              <w:instrText xml:space="preserve">PAGEREF _Toc1062099694 \h</w:instrText>
            </w:r>
            <w:r>
              <w:fldChar w:fldCharType="separate"/>
            </w:r>
            <w:r w:rsidRPr="7B886811" w:rsidR="7B886811">
              <w:rPr>
                <w:rStyle w:val="Hyperlink"/>
              </w:rPr>
              <w:t>23</w:t>
            </w:r>
            <w:r>
              <w:fldChar w:fldCharType="end"/>
            </w:r>
          </w:hyperlink>
        </w:p>
        <w:p w:rsidR="7B886811" w:rsidP="7B886811" w:rsidRDefault="7B886811" w14:paraId="61D74161" w14:textId="3A0A01B2">
          <w:pPr>
            <w:pStyle w:val="TOC2"/>
            <w:tabs>
              <w:tab w:val="right" w:leader="dot" w:pos="9360"/>
            </w:tabs>
            <w:rPr>
              <w:rStyle w:val="Hyperlink"/>
            </w:rPr>
          </w:pPr>
          <w:hyperlink w:anchor="_Toc27660614">
            <w:r w:rsidRPr="7B886811" w:rsidR="7B886811">
              <w:rPr>
                <w:rStyle w:val="Hyperlink"/>
              </w:rPr>
              <w:t>7.7Websockets</w:t>
            </w:r>
            <w:r>
              <w:tab/>
            </w:r>
            <w:r>
              <w:fldChar w:fldCharType="begin"/>
            </w:r>
            <w:r>
              <w:instrText xml:space="preserve">PAGEREF _Toc27660614 \h</w:instrText>
            </w:r>
            <w:r>
              <w:fldChar w:fldCharType="separate"/>
            </w:r>
            <w:r w:rsidRPr="7B886811" w:rsidR="7B886811">
              <w:rPr>
                <w:rStyle w:val="Hyperlink"/>
              </w:rPr>
              <w:t>23</w:t>
            </w:r>
            <w:r>
              <w:fldChar w:fldCharType="end"/>
            </w:r>
          </w:hyperlink>
        </w:p>
        <w:p w:rsidR="7B886811" w:rsidP="7B886811" w:rsidRDefault="7B886811" w14:paraId="1D5ABFBF" w14:textId="3B909B49">
          <w:pPr>
            <w:pStyle w:val="TOC2"/>
            <w:tabs>
              <w:tab w:val="right" w:leader="dot" w:pos="9360"/>
            </w:tabs>
            <w:rPr>
              <w:rStyle w:val="Hyperlink"/>
            </w:rPr>
          </w:pPr>
          <w:hyperlink w:anchor="_Toc919149840">
            <w:r w:rsidRPr="7B886811" w:rsidR="7B886811">
              <w:rPr>
                <w:rStyle w:val="Hyperlink"/>
              </w:rPr>
              <w:t>7.8Route Overview</w:t>
            </w:r>
            <w:r>
              <w:tab/>
            </w:r>
            <w:r>
              <w:fldChar w:fldCharType="begin"/>
            </w:r>
            <w:r>
              <w:instrText xml:space="preserve">PAGEREF _Toc919149840 \h</w:instrText>
            </w:r>
            <w:r>
              <w:fldChar w:fldCharType="separate"/>
            </w:r>
            <w:r w:rsidRPr="7B886811" w:rsidR="7B886811">
              <w:rPr>
                <w:rStyle w:val="Hyperlink"/>
              </w:rPr>
              <w:t>23</w:t>
            </w:r>
            <w:r>
              <w:fldChar w:fldCharType="end"/>
            </w:r>
          </w:hyperlink>
        </w:p>
        <w:p w:rsidR="7B886811" w:rsidP="7B886811" w:rsidRDefault="7B886811" w14:paraId="56B90DA7" w14:textId="5B298E79">
          <w:pPr>
            <w:pStyle w:val="TOC2"/>
            <w:tabs>
              <w:tab w:val="right" w:leader="dot" w:pos="9360"/>
            </w:tabs>
            <w:rPr>
              <w:rStyle w:val="Hyperlink"/>
            </w:rPr>
          </w:pPr>
          <w:hyperlink w:anchor="_Toc1086235191">
            <w:r w:rsidRPr="7B886811" w:rsidR="7B886811">
              <w:rPr>
                <w:rStyle w:val="Hyperlink"/>
              </w:rPr>
              <w:t>7.9Input Validation</w:t>
            </w:r>
            <w:r>
              <w:tab/>
            </w:r>
            <w:r>
              <w:fldChar w:fldCharType="begin"/>
            </w:r>
            <w:r>
              <w:instrText xml:space="preserve">PAGEREF _Toc1086235191 \h</w:instrText>
            </w:r>
            <w:r>
              <w:fldChar w:fldCharType="separate"/>
            </w:r>
            <w:r w:rsidRPr="7B886811" w:rsidR="7B886811">
              <w:rPr>
                <w:rStyle w:val="Hyperlink"/>
              </w:rPr>
              <w:t>23</w:t>
            </w:r>
            <w:r>
              <w:fldChar w:fldCharType="end"/>
            </w:r>
          </w:hyperlink>
        </w:p>
        <w:p w:rsidR="7B886811" w:rsidP="7B886811" w:rsidRDefault="7B886811" w14:paraId="794123DE" w14:textId="4404FB63">
          <w:pPr>
            <w:pStyle w:val="TOC2"/>
            <w:tabs>
              <w:tab w:val="right" w:leader="dot" w:pos="9360"/>
            </w:tabs>
            <w:rPr>
              <w:rStyle w:val="Hyperlink"/>
            </w:rPr>
          </w:pPr>
          <w:hyperlink w:anchor="_Toc1326913987">
            <w:r w:rsidRPr="7B886811" w:rsidR="7B886811">
              <w:rPr>
                <w:rStyle w:val="Hyperlink"/>
              </w:rPr>
              <w:t>7.10Database</w:t>
            </w:r>
            <w:r>
              <w:tab/>
            </w:r>
            <w:r>
              <w:fldChar w:fldCharType="begin"/>
            </w:r>
            <w:r>
              <w:instrText xml:space="preserve">PAGEREF _Toc1326913987 \h</w:instrText>
            </w:r>
            <w:r>
              <w:fldChar w:fldCharType="separate"/>
            </w:r>
            <w:r w:rsidRPr="7B886811" w:rsidR="7B886811">
              <w:rPr>
                <w:rStyle w:val="Hyperlink"/>
              </w:rPr>
              <w:t>23</w:t>
            </w:r>
            <w:r>
              <w:fldChar w:fldCharType="end"/>
            </w:r>
          </w:hyperlink>
        </w:p>
        <w:p w:rsidR="7B886811" w:rsidP="7B886811" w:rsidRDefault="7B886811" w14:paraId="36EAC9CF" w14:textId="5FA77111">
          <w:pPr>
            <w:pStyle w:val="TOC3"/>
            <w:tabs>
              <w:tab w:val="right" w:leader="dot" w:pos="9360"/>
            </w:tabs>
            <w:rPr>
              <w:rStyle w:val="Hyperlink"/>
            </w:rPr>
          </w:pPr>
          <w:hyperlink w:anchor="_Toc558691249">
            <w:r w:rsidRPr="7B886811" w:rsidR="7B886811">
              <w:rPr>
                <w:rStyle w:val="Hyperlink"/>
              </w:rPr>
              <w:t>7.10.1Orders</w:t>
            </w:r>
            <w:r>
              <w:tab/>
            </w:r>
            <w:r>
              <w:fldChar w:fldCharType="begin"/>
            </w:r>
            <w:r>
              <w:instrText xml:space="preserve">PAGEREF _Toc558691249 \h</w:instrText>
            </w:r>
            <w:r>
              <w:fldChar w:fldCharType="separate"/>
            </w:r>
            <w:r w:rsidRPr="7B886811" w:rsidR="7B886811">
              <w:rPr>
                <w:rStyle w:val="Hyperlink"/>
              </w:rPr>
              <w:t>23</w:t>
            </w:r>
            <w:r>
              <w:fldChar w:fldCharType="end"/>
            </w:r>
          </w:hyperlink>
        </w:p>
        <w:p w:rsidR="7B886811" w:rsidP="7B886811" w:rsidRDefault="7B886811" w14:paraId="3B02CF5D" w14:textId="369F3F56">
          <w:pPr>
            <w:pStyle w:val="TOC3"/>
            <w:tabs>
              <w:tab w:val="right" w:leader="dot" w:pos="9360"/>
            </w:tabs>
            <w:rPr>
              <w:rStyle w:val="Hyperlink"/>
            </w:rPr>
          </w:pPr>
          <w:hyperlink w:anchor="_Toc207594033">
            <w:r w:rsidRPr="7B886811" w:rsidR="7B886811">
              <w:rPr>
                <w:rStyle w:val="Hyperlink"/>
              </w:rPr>
              <w:t>7.10.2Users</w:t>
            </w:r>
            <w:r>
              <w:tab/>
            </w:r>
            <w:r>
              <w:fldChar w:fldCharType="begin"/>
            </w:r>
            <w:r>
              <w:instrText xml:space="preserve">PAGEREF _Toc207594033 \h</w:instrText>
            </w:r>
            <w:r>
              <w:fldChar w:fldCharType="separate"/>
            </w:r>
            <w:r w:rsidRPr="7B886811" w:rsidR="7B886811">
              <w:rPr>
                <w:rStyle w:val="Hyperlink"/>
              </w:rPr>
              <w:t>23</w:t>
            </w:r>
            <w:r>
              <w:fldChar w:fldCharType="end"/>
            </w:r>
          </w:hyperlink>
        </w:p>
        <w:p w:rsidR="7B886811" w:rsidP="7B886811" w:rsidRDefault="7B886811" w14:paraId="107E5869" w14:textId="7090E527">
          <w:pPr>
            <w:pStyle w:val="TOC3"/>
            <w:tabs>
              <w:tab w:val="right" w:leader="dot" w:pos="9360"/>
            </w:tabs>
            <w:rPr>
              <w:rStyle w:val="Hyperlink"/>
            </w:rPr>
          </w:pPr>
          <w:hyperlink w:anchor="_Toc1370454361">
            <w:r w:rsidRPr="7B886811" w:rsidR="7B886811">
              <w:rPr>
                <w:rStyle w:val="Hyperlink"/>
              </w:rPr>
              <w:t>7.10.3Basket (Link Table)</w:t>
            </w:r>
            <w:r>
              <w:tab/>
            </w:r>
            <w:r>
              <w:fldChar w:fldCharType="begin"/>
            </w:r>
            <w:r>
              <w:instrText xml:space="preserve">PAGEREF _Toc1370454361 \h</w:instrText>
            </w:r>
            <w:r>
              <w:fldChar w:fldCharType="separate"/>
            </w:r>
            <w:r w:rsidRPr="7B886811" w:rsidR="7B886811">
              <w:rPr>
                <w:rStyle w:val="Hyperlink"/>
              </w:rPr>
              <w:t>23</w:t>
            </w:r>
            <w:r>
              <w:fldChar w:fldCharType="end"/>
            </w:r>
          </w:hyperlink>
        </w:p>
        <w:p w:rsidR="7B886811" w:rsidP="7B886811" w:rsidRDefault="7B886811" w14:paraId="26E6B261" w14:textId="3645F53A">
          <w:pPr>
            <w:pStyle w:val="TOC3"/>
            <w:tabs>
              <w:tab w:val="right" w:leader="dot" w:pos="9360"/>
            </w:tabs>
            <w:rPr>
              <w:rStyle w:val="Hyperlink"/>
            </w:rPr>
          </w:pPr>
          <w:hyperlink w:anchor="_Toc660003551">
            <w:r w:rsidRPr="7B886811" w:rsidR="7B886811">
              <w:rPr>
                <w:rStyle w:val="Hyperlink"/>
              </w:rPr>
              <w:t>7.10.4Products</w:t>
            </w:r>
            <w:r>
              <w:tab/>
            </w:r>
            <w:r>
              <w:fldChar w:fldCharType="begin"/>
            </w:r>
            <w:r>
              <w:instrText xml:space="preserve">PAGEREF _Toc660003551 \h</w:instrText>
            </w:r>
            <w:r>
              <w:fldChar w:fldCharType="separate"/>
            </w:r>
            <w:r w:rsidRPr="7B886811" w:rsidR="7B886811">
              <w:rPr>
                <w:rStyle w:val="Hyperlink"/>
              </w:rPr>
              <w:t>23</w:t>
            </w:r>
            <w:r>
              <w:fldChar w:fldCharType="end"/>
            </w:r>
          </w:hyperlink>
        </w:p>
        <w:p w:rsidR="7B886811" w:rsidP="7B886811" w:rsidRDefault="7B886811" w14:paraId="360C95E1" w14:textId="4802B70E">
          <w:pPr>
            <w:pStyle w:val="TOC1"/>
            <w:tabs>
              <w:tab w:val="right" w:leader="dot" w:pos="9360"/>
            </w:tabs>
            <w:rPr>
              <w:rStyle w:val="Hyperlink"/>
            </w:rPr>
          </w:pPr>
          <w:hyperlink w:anchor="_Toc1694502451">
            <w:r w:rsidRPr="7B886811" w:rsidR="7B886811">
              <w:rPr>
                <w:rStyle w:val="Hyperlink"/>
              </w:rPr>
              <w:t>8Testing</w:t>
            </w:r>
            <w:r>
              <w:tab/>
            </w:r>
            <w:r>
              <w:fldChar w:fldCharType="begin"/>
            </w:r>
            <w:r>
              <w:instrText xml:space="preserve">PAGEREF _Toc1694502451 \h</w:instrText>
            </w:r>
            <w:r>
              <w:fldChar w:fldCharType="separate"/>
            </w:r>
            <w:r w:rsidRPr="7B886811" w:rsidR="7B886811">
              <w:rPr>
                <w:rStyle w:val="Hyperlink"/>
              </w:rPr>
              <w:t>23</w:t>
            </w:r>
            <w:r>
              <w:fldChar w:fldCharType="end"/>
            </w:r>
          </w:hyperlink>
        </w:p>
        <w:p w:rsidR="7B886811" w:rsidP="7B886811" w:rsidRDefault="7B886811" w14:paraId="4B3D6C91" w14:textId="27F7EFD6">
          <w:pPr>
            <w:pStyle w:val="TOC1"/>
            <w:tabs>
              <w:tab w:val="right" w:leader="dot" w:pos="9360"/>
            </w:tabs>
            <w:rPr>
              <w:rStyle w:val="Hyperlink"/>
            </w:rPr>
          </w:pPr>
          <w:hyperlink w:anchor="_Toc1753480637">
            <w:r w:rsidRPr="7B886811" w:rsidR="7B886811">
              <w:rPr>
                <w:rStyle w:val="Hyperlink"/>
              </w:rPr>
              <w:t>9Conclusion: Limitations &amp; Areas for Further Expansion</w:t>
            </w:r>
            <w:r>
              <w:tab/>
            </w:r>
            <w:r>
              <w:fldChar w:fldCharType="begin"/>
            </w:r>
            <w:r>
              <w:instrText xml:space="preserve">PAGEREF _Toc1753480637 \h</w:instrText>
            </w:r>
            <w:r>
              <w:fldChar w:fldCharType="separate"/>
            </w:r>
            <w:r w:rsidRPr="7B886811" w:rsidR="7B886811">
              <w:rPr>
                <w:rStyle w:val="Hyperlink"/>
              </w:rPr>
              <w:t>23</w:t>
            </w:r>
            <w:r>
              <w:fldChar w:fldCharType="end"/>
            </w:r>
          </w:hyperlink>
        </w:p>
        <w:p w:rsidR="7B886811" w:rsidP="7B886811" w:rsidRDefault="7B886811" w14:paraId="073F6128" w14:textId="7CDD06D5">
          <w:pPr>
            <w:pStyle w:val="TOC2"/>
            <w:tabs>
              <w:tab w:val="right" w:leader="dot" w:pos="9360"/>
            </w:tabs>
            <w:rPr>
              <w:rStyle w:val="Hyperlink"/>
            </w:rPr>
          </w:pPr>
          <w:hyperlink w:anchor="_Toc1966670574">
            <w:r w:rsidRPr="7B886811" w:rsidR="7B886811">
              <w:rPr>
                <w:rStyle w:val="Hyperlink"/>
              </w:rPr>
              <w:t>9.1Product Ratings and Reviews</w:t>
            </w:r>
            <w:r>
              <w:tab/>
            </w:r>
            <w:r>
              <w:fldChar w:fldCharType="begin"/>
            </w:r>
            <w:r>
              <w:instrText xml:space="preserve">PAGEREF _Toc1966670574 \h</w:instrText>
            </w:r>
            <w:r>
              <w:fldChar w:fldCharType="separate"/>
            </w:r>
            <w:r w:rsidRPr="7B886811" w:rsidR="7B886811">
              <w:rPr>
                <w:rStyle w:val="Hyperlink"/>
              </w:rPr>
              <w:t>23</w:t>
            </w:r>
            <w:r>
              <w:fldChar w:fldCharType="end"/>
            </w:r>
          </w:hyperlink>
        </w:p>
        <w:p w:rsidR="7B886811" w:rsidP="7B886811" w:rsidRDefault="7B886811" w14:paraId="5F0C6B23" w14:textId="4F06AD76">
          <w:pPr>
            <w:pStyle w:val="TOC2"/>
            <w:tabs>
              <w:tab w:val="right" w:leader="dot" w:pos="9360"/>
            </w:tabs>
            <w:rPr>
              <w:rStyle w:val="Hyperlink"/>
            </w:rPr>
          </w:pPr>
          <w:hyperlink w:anchor="_Toc89467588">
            <w:r w:rsidRPr="7B886811" w:rsidR="7B886811">
              <w:rPr>
                <w:rStyle w:val="Hyperlink"/>
              </w:rPr>
              <w:t>9.2User Interface Improvements</w:t>
            </w:r>
            <w:r>
              <w:tab/>
            </w:r>
            <w:r>
              <w:fldChar w:fldCharType="begin"/>
            </w:r>
            <w:r>
              <w:instrText xml:space="preserve">PAGEREF _Toc89467588 \h</w:instrText>
            </w:r>
            <w:r>
              <w:fldChar w:fldCharType="separate"/>
            </w:r>
            <w:r w:rsidRPr="7B886811" w:rsidR="7B886811">
              <w:rPr>
                <w:rStyle w:val="Hyperlink"/>
              </w:rPr>
              <w:t>23</w:t>
            </w:r>
            <w:r>
              <w:fldChar w:fldCharType="end"/>
            </w:r>
          </w:hyperlink>
        </w:p>
        <w:p w:rsidR="7B886811" w:rsidP="7B886811" w:rsidRDefault="7B886811" w14:paraId="6B31E663" w14:textId="20CE724C">
          <w:pPr>
            <w:pStyle w:val="TOC2"/>
            <w:tabs>
              <w:tab w:val="right" w:leader="dot" w:pos="9360"/>
            </w:tabs>
            <w:rPr>
              <w:rStyle w:val="Hyperlink"/>
            </w:rPr>
          </w:pPr>
          <w:hyperlink w:anchor="_Toc74031855">
            <w:r w:rsidRPr="7B886811" w:rsidR="7B886811">
              <w:rPr>
                <w:rStyle w:val="Hyperlink"/>
              </w:rPr>
              <w:t>9.3Better Currency Handling</w:t>
            </w:r>
            <w:r>
              <w:tab/>
            </w:r>
            <w:r>
              <w:fldChar w:fldCharType="begin"/>
            </w:r>
            <w:r>
              <w:instrText xml:space="preserve">PAGEREF _Toc74031855 \h</w:instrText>
            </w:r>
            <w:r>
              <w:fldChar w:fldCharType="separate"/>
            </w:r>
            <w:r w:rsidRPr="7B886811" w:rsidR="7B886811">
              <w:rPr>
                <w:rStyle w:val="Hyperlink"/>
              </w:rPr>
              <w:t>23</w:t>
            </w:r>
            <w:r>
              <w:fldChar w:fldCharType="end"/>
            </w:r>
          </w:hyperlink>
        </w:p>
        <w:p w:rsidR="7B886811" w:rsidP="7B886811" w:rsidRDefault="7B886811" w14:paraId="5C2706CB" w14:textId="6228DED3">
          <w:pPr>
            <w:pStyle w:val="TOC2"/>
            <w:tabs>
              <w:tab w:val="right" w:leader="dot" w:pos="9360"/>
            </w:tabs>
            <w:rPr>
              <w:rStyle w:val="Hyperlink"/>
            </w:rPr>
          </w:pPr>
          <w:hyperlink w:anchor="_Toc164170577">
            <w:r w:rsidRPr="7B886811" w:rsidR="7B886811">
              <w:rPr>
                <w:rStyle w:val="Hyperlink"/>
              </w:rPr>
              <w:t>9.4Type Safety</w:t>
            </w:r>
            <w:r>
              <w:tab/>
            </w:r>
            <w:r>
              <w:fldChar w:fldCharType="begin"/>
            </w:r>
            <w:r>
              <w:instrText xml:space="preserve">PAGEREF _Toc164170577 \h</w:instrText>
            </w:r>
            <w:r>
              <w:fldChar w:fldCharType="separate"/>
            </w:r>
            <w:r w:rsidRPr="7B886811" w:rsidR="7B886811">
              <w:rPr>
                <w:rStyle w:val="Hyperlink"/>
              </w:rPr>
              <w:t>23</w:t>
            </w:r>
            <w:r>
              <w:fldChar w:fldCharType="end"/>
            </w:r>
          </w:hyperlink>
        </w:p>
        <w:p w:rsidR="7B886811" w:rsidP="7B886811" w:rsidRDefault="7B886811" w14:paraId="0DD5EE82" w14:textId="0A77BAA9">
          <w:pPr>
            <w:pStyle w:val="TOC2"/>
            <w:tabs>
              <w:tab w:val="right" w:leader="dot" w:pos="9360"/>
            </w:tabs>
            <w:rPr>
              <w:rStyle w:val="Hyperlink"/>
            </w:rPr>
          </w:pPr>
          <w:hyperlink w:anchor="_Toc1171427300">
            <w:r w:rsidRPr="7B886811" w:rsidR="7B886811">
              <w:rPr>
                <w:rStyle w:val="Hyperlink"/>
              </w:rPr>
              <w:t>9.5Websocket Resilience</w:t>
            </w:r>
            <w:r>
              <w:tab/>
            </w:r>
            <w:r>
              <w:fldChar w:fldCharType="begin"/>
            </w:r>
            <w:r>
              <w:instrText xml:space="preserve">PAGEREF _Toc1171427300 \h</w:instrText>
            </w:r>
            <w:r>
              <w:fldChar w:fldCharType="separate"/>
            </w:r>
            <w:r w:rsidRPr="7B886811" w:rsidR="7B886811">
              <w:rPr>
                <w:rStyle w:val="Hyperlink"/>
              </w:rPr>
              <w:t>23</w:t>
            </w:r>
            <w:r>
              <w:fldChar w:fldCharType="end"/>
            </w:r>
          </w:hyperlink>
        </w:p>
        <w:p w:rsidR="7B886811" w:rsidP="7B886811" w:rsidRDefault="7B886811" w14:paraId="1E2F1C62" w14:textId="11A6D28C">
          <w:pPr>
            <w:pStyle w:val="TOC2"/>
            <w:tabs>
              <w:tab w:val="right" w:leader="dot" w:pos="9360"/>
            </w:tabs>
            <w:rPr>
              <w:rStyle w:val="Hyperlink"/>
            </w:rPr>
          </w:pPr>
          <w:hyperlink w:anchor="_Toc1852837089">
            <w:r w:rsidRPr="7B886811" w:rsidR="7B886811">
              <w:rPr>
                <w:rStyle w:val="Hyperlink"/>
              </w:rPr>
              <w:t>9.6Convert Backend Services to Static Methods</w:t>
            </w:r>
            <w:r>
              <w:tab/>
            </w:r>
            <w:r>
              <w:fldChar w:fldCharType="begin"/>
            </w:r>
            <w:r>
              <w:instrText xml:space="preserve">PAGEREF _Toc1852837089 \h</w:instrText>
            </w:r>
            <w:r>
              <w:fldChar w:fldCharType="separate"/>
            </w:r>
            <w:r w:rsidRPr="7B886811" w:rsidR="7B886811">
              <w:rPr>
                <w:rStyle w:val="Hyperlink"/>
              </w:rPr>
              <w:t>23</w:t>
            </w:r>
            <w:r>
              <w:fldChar w:fldCharType="end"/>
            </w:r>
          </w:hyperlink>
        </w:p>
        <w:p w:rsidR="7B886811" w:rsidP="7B886811" w:rsidRDefault="7B886811" w14:paraId="68EBB4EC" w14:textId="5D0D87E1">
          <w:pPr>
            <w:pStyle w:val="TOC2"/>
            <w:tabs>
              <w:tab w:val="right" w:leader="dot" w:pos="9360"/>
            </w:tabs>
            <w:rPr>
              <w:rStyle w:val="Hyperlink"/>
            </w:rPr>
          </w:pPr>
          <w:hyperlink w:anchor="_Toc1583805436">
            <w:r w:rsidRPr="7B886811" w:rsidR="7B886811">
              <w:rPr>
                <w:rStyle w:val="Hyperlink"/>
              </w:rPr>
              <w:t>9.7Use of the Factory Pattern</w:t>
            </w:r>
            <w:r>
              <w:tab/>
            </w:r>
            <w:r>
              <w:fldChar w:fldCharType="begin"/>
            </w:r>
            <w:r>
              <w:instrText xml:space="preserve">PAGEREF _Toc1583805436 \h</w:instrText>
            </w:r>
            <w:r>
              <w:fldChar w:fldCharType="separate"/>
            </w:r>
            <w:r w:rsidRPr="7B886811" w:rsidR="7B886811">
              <w:rPr>
                <w:rStyle w:val="Hyperlink"/>
              </w:rPr>
              <w:t>23</w:t>
            </w:r>
            <w:r>
              <w:fldChar w:fldCharType="end"/>
            </w:r>
          </w:hyperlink>
        </w:p>
        <w:p w:rsidR="7B886811" w:rsidP="7B886811" w:rsidRDefault="7B886811" w14:paraId="4C7DEA64" w14:textId="7CC8D92F">
          <w:pPr>
            <w:pStyle w:val="TOC2"/>
            <w:tabs>
              <w:tab w:val="right" w:leader="dot" w:pos="9360"/>
            </w:tabs>
            <w:rPr>
              <w:rStyle w:val="Hyperlink"/>
            </w:rPr>
          </w:pPr>
          <w:hyperlink w:anchor="_Toc38887541">
            <w:r w:rsidRPr="7B886811" w:rsidR="7B886811">
              <w:rPr>
                <w:rStyle w:val="Hyperlink"/>
              </w:rPr>
              <w:t>9.8Security</w:t>
            </w:r>
            <w:r>
              <w:tab/>
            </w:r>
            <w:r>
              <w:fldChar w:fldCharType="begin"/>
            </w:r>
            <w:r>
              <w:instrText xml:space="preserve">PAGEREF _Toc38887541 \h</w:instrText>
            </w:r>
            <w:r>
              <w:fldChar w:fldCharType="separate"/>
            </w:r>
            <w:r w:rsidRPr="7B886811" w:rsidR="7B886811">
              <w:rPr>
                <w:rStyle w:val="Hyperlink"/>
              </w:rPr>
              <w:t>23</w:t>
            </w:r>
            <w:r>
              <w:fldChar w:fldCharType="end"/>
            </w:r>
          </w:hyperlink>
        </w:p>
        <w:p w:rsidR="7B886811" w:rsidP="7B886811" w:rsidRDefault="7B886811" w14:paraId="407E3DF8" w14:textId="0A80DA36">
          <w:pPr>
            <w:pStyle w:val="TOC2"/>
            <w:tabs>
              <w:tab w:val="right" w:leader="dot" w:pos="9360"/>
            </w:tabs>
            <w:rPr>
              <w:rStyle w:val="Hyperlink"/>
            </w:rPr>
          </w:pPr>
          <w:hyperlink w:anchor="_Toc151382907">
            <w:r w:rsidRPr="7B886811" w:rsidR="7B886811">
              <w:rPr>
                <w:rStyle w:val="Hyperlink"/>
              </w:rPr>
              <w:t>9.9External Config File and Environmental Variables</w:t>
            </w:r>
            <w:r>
              <w:tab/>
            </w:r>
            <w:r>
              <w:fldChar w:fldCharType="begin"/>
            </w:r>
            <w:r>
              <w:instrText xml:space="preserve">PAGEREF _Toc151382907 \h</w:instrText>
            </w:r>
            <w:r>
              <w:fldChar w:fldCharType="separate"/>
            </w:r>
            <w:r w:rsidRPr="7B886811" w:rsidR="7B886811">
              <w:rPr>
                <w:rStyle w:val="Hyperlink"/>
              </w:rPr>
              <w:t>23</w:t>
            </w:r>
            <w:r>
              <w:fldChar w:fldCharType="end"/>
            </w:r>
          </w:hyperlink>
        </w:p>
        <w:p w:rsidR="7B886811" w:rsidP="7B886811" w:rsidRDefault="7B886811" w14:paraId="30D23572" w14:textId="21500552">
          <w:pPr>
            <w:pStyle w:val="TOC2"/>
            <w:tabs>
              <w:tab w:val="right" w:leader="dot" w:pos="9360"/>
            </w:tabs>
            <w:rPr>
              <w:rStyle w:val="Hyperlink"/>
            </w:rPr>
          </w:pPr>
          <w:hyperlink w:anchor="_Toc1257099845">
            <w:r w:rsidRPr="7B886811" w:rsidR="7B886811">
              <w:rPr>
                <w:rStyle w:val="Hyperlink"/>
              </w:rPr>
              <w:t>9.10Refactor Websocket Code</w:t>
            </w:r>
            <w:r>
              <w:tab/>
            </w:r>
            <w:r>
              <w:fldChar w:fldCharType="begin"/>
            </w:r>
            <w:r>
              <w:instrText xml:space="preserve">PAGEREF _Toc1257099845 \h</w:instrText>
            </w:r>
            <w:r>
              <w:fldChar w:fldCharType="separate"/>
            </w:r>
            <w:r w:rsidRPr="7B886811" w:rsidR="7B886811">
              <w:rPr>
                <w:rStyle w:val="Hyperlink"/>
              </w:rPr>
              <w:t>23</w:t>
            </w:r>
            <w:r>
              <w:fldChar w:fldCharType="end"/>
            </w:r>
          </w:hyperlink>
        </w:p>
        <w:p w:rsidR="7B886811" w:rsidP="7B886811" w:rsidRDefault="7B886811" w14:paraId="0585F67F" w14:textId="7CB370CB">
          <w:pPr>
            <w:pStyle w:val="TOC2"/>
            <w:tabs>
              <w:tab w:val="right" w:leader="dot" w:pos="9360"/>
            </w:tabs>
            <w:rPr>
              <w:rStyle w:val="Hyperlink"/>
            </w:rPr>
          </w:pPr>
          <w:hyperlink w:anchor="_Toc207236475">
            <w:r w:rsidRPr="7B886811" w:rsidR="7B886811">
              <w:rPr>
                <w:rStyle w:val="Hyperlink"/>
              </w:rPr>
              <w:t>9.11Improved Error Handling</w:t>
            </w:r>
            <w:r>
              <w:tab/>
            </w:r>
            <w:r>
              <w:fldChar w:fldCharType="begin"/>
            </w:r>
            <w:r>
              <w:instrText xml:space="preserve">PAGEREF _Toc207236475 \h</w:instrText>
            </w:r>
            <w:r>
              <w:fldChar w:fldCharType="separate"/>
            </w:r>
            <w:r w:rsidRPr="7B886811" w:rsidR="7B886811">
              <w:rPr>
                <w:rStyle w:val="Hyperlink"/>
              </w:rPr>
              <w:t>23</w:t>
            </w:r>
            <w:r>
              <w:fldChar w:fldCharType="end"/>
            </w:r>
          </w:hyperlink>
        </w:p>
        <w:p w:rsidR="7B886811" w:rsidP="7B886811" w:rsidRDefault="7B886811" w14:paraId="3CEF644C" w14:textId="38805450">
          <w:pPr>
            <w:pStyle w:val="TOC2"/>
            <w:tabs>
              <w:tab w:val="right" w:leader="dot" w:pos="9360"/>
            </w:tabs>
            <w:rPr>
              <w:rStyle w:val="Hyperlink"/>
            </w:rPr>
          </w:pPr>
          <w:hyperlink w:anchor="_Toc61094720">
            <w:r w:rsidRPr="7B886811" w:rsidR="7B886811">
              <w:rPr>
                <w:rStyle w:val="Hyperlink"/>
              </w:rPr>
              <w:t>9.12Consistent ‘Not found’ behaviour</w:t>
            </w:r>
            <w:r>
              <w:tab/>
            </w:r>
            <w:r>
              <w:fldChar w:fldCharType="begin"/>
            </w:r>
            <w:r>
              <w:instrText xml:space="preserve">PAGEREF _Toc61094720 \h</w:instrText>
            </w:r>
            <w:r>
              <w:fldChar w:fldCharType="separate"/>
            </w:r>
            <w:r w:rsidRPr="7B886811" w:rsidR="7B886811">
              <w:rPr>
                <w:rStyle w:val="Hyperlink"/>
              </w:rPr>
              <w:t>23</w:t>
            </w:r>
            <w:r>
              <w:fldChar w:fldCharType="end"/>
            </w:r>
          </w:hyperlink>
        </w:p>
        <w:p w:rsidR="7B886811" w:rsidP="7B886811" w:rsidRDefault="7B886811" w14:paraId="11A00491" w14:textId="5D8734D6">
          <w:pPr>
            <w:pStyle w:val="TOC2"/>
            <w:tabs>
              <w:tab w:val="right" w:leader="dot" w:pos="9360"/>
            </w:tabs>
            <w:rPr>
              <w:rStyle w:val="Hyperlink"/>
            </w:rPr>
          </w:pPr>
          <w:hyperlink w:anchor="_Toc720522041">
            <w:r w:rsidRPr="7B886811" w:rsidR="7B886811">
              <w:rPr>
                <w:rStyle w:val="Hyperlink"/>
              </w:rPr>
              <w:t>9.13Storage Driver Improvements</w:t>
            </w:r>
            <w:r>
              <w:tab/>
            </w:r>
            <w:r>
              <w:fldChar w:fldCharType="begin"/>
            </w:r>
            <w:r>
              <w:instrText xml:space="preserve">PAGEREF _Toc720522041 \h</w:instrText>
            </w:r>
            <w:r>
              <w:fldChar w:fldCharType="separate"/>
            </w:r>
            <w:r w:rsidRPr="7B886811" w:rsidR="7B886811">
              <w:rPr>
                <w:rStyle w:val="Hyperlink"/>
              </w:rPr>
              <w:t>23</w:t>
            </w:r>
            <w:r>
              <w:fldChar w:fldCharType="end"/>
            </w:r>
          </w:hyperlink>
        </w:p>
        <w:p w:rsidR="7B886811" w:rsidP="7B886811" w:rsidRDefault="7B886811" w14:paraId="5E88C504" w14:textId="2F5AF110">
          <w:pPr>
            <w:pStyle w:val="TOC1"/>
            <w:tabs>
              <w:tab w:val="right" w:leader="dot" w:pos="9360"/>
            </w:tabs>
            <w:rPr>
              <w:rStyle w:val="Hyperlink"/>
            </w:rPr>
          </w:pPr>
          <w:hyperlink w:anchor="_Toc1130714197">
            <w:r w:rsidRPr="7B886811" w:rsidR="7B886811">
              <w:rPr>
                <w:rStyle w:val="Hyperlink"/>
              </w:rPr>
              <w:t>10Contact</w:t>
            </w:r>
            <w:r>
              <w:tab/>
            </w:r>
            <w:r>
              <w:fldChar w:fldCharType="begin"/>
            </w:r>
            <w:r>
              <w:instrText xml:space="preserve">PAGEREF _Toc1130714197 \h</w:instrText>
            </w:r>
            <w:r>
              <w:fldChar w:fldCharType="separate"/>
            </w:r>
            <w:r w:rsidRPr="7B886811" w:rsidR="7B886811">
              <w:rPr>
                <w:rStyle w:val="Hyperlink"/>
              </w:rPr>
              <w:t>23</w:t>
            </w:r>
            <w:r>
              <w:fldChar w:fldCharType="end"/>
            </w:r>
          </w:hyperlink>
        </w:p>
        <w:p w:rsidR="7B886811" w:rsidP="7B886811" w:rsidRDefault="7B886811" w14:paraId="70482BE1" w14:textId="477378B7">
          <w:pPr>
            <w:pStyle w:val="TOC1"/>
            <w:tabs>
              <w:tab w:val="right" w:leader="dot" w:pos="9360"/>
            </w:tabs>
            <w:rPr>
              <w:rStyle w:val="Hyperlink"/>
            </w:rPr>
          </w:pPr>
          <w:hyperlink w:anchor="_Toc171611641">
            <w:r w:rsidRPr="7B886811" w:rsidR="7B886811">
              <w:rPr>
                <w:rStyle w:val="Hyperlink"/>
              </w:rPr>
              <w:t>11Video Link</w:t>
            </w:r>
            <w:r>
              <w:tab/>
            </w:r>
            <w:r>
              <w:fldChar w:fldCharType="begin"/>
            </w:r>
            <w:r>
              <w:instrText xml:space="preserve">PAGEREF _Toc171611641 \h</w:instrText>
            </w:r>
            <w:r>
              <w:fldChar w:fldCharType="separate"/>
            </w:r>
            <w:r w:rsidRPr="7B886811" w:rsidR="7B886811">
              <w:rPr>
                <w:rStyle w:val="Hyperlink"/>
              </w:rPr>
              <w:t>23</w:t>
            </w:r>
            <w:r>
              <w:fldChar w:fldCharType="end"/>
            </w:r>
          </w:hyperlink>
          <w:r>
            <w:fldChar w:fldCharType="end"/>
          </w:r>
        </w:p>
      </w:sdtContent>
    </w:sdt>
    <w:p w:rsidR="7B886811" w:rsidRDefault="7B886811" w14:paraId="4570C326" w14:textId="6AECE7B8">
      <w:r>
        <w:br w:type="page"/>
      </w:r>
    </w:p>
    <w:p xmlns:wp14="http://schemas.microsoft.com/office/word/2010/wordml" w14:paraId="64DDFCA6" wp14:textId="77777777" wp14:noSpellErr="1">
      <w:pPr>
        <w:pStyle w:val="Heading1"/>
      </w:pPr>
      <w:bookmarkStart w:name="_Toc325254290" w:id="1632994229"/>
      <w:r w:rsidRPr="7B886811" w:rsidR="7B886811">
        <w:rPr>
          <w:rStyle w:val="SectionNumber"/>
        </w:rPr>
        <w:t>1</w:t>
      </w:r>
      <w:r>
        <w:tab/>
      </w:r>
      <w:r w:rsidR="7B886811">
        <w:rPr/>
        <w:t>Introduction</w:t>
      </w:r>
      <w:bookmarkEnd w:id="1632994229"/>
    </w:p>
    <w:p xmlns:wp14="http://schemas.microsoft.com/office/word/2010/wordml" w14:paraId="1D751D92" wp14:textId="77777777">
      <w:pPr>
        <w:pStyle w:val="FirstParagraph"/>
      </w:pPr>
      <w:r>
        <w:t xml:space="preserve">The purpose of this documentation is to describe clearly the purpose and functionality of the included web application, including instructions on how to set up and run the application locally. The application is a simulated eCommerce website which takes inspiration from large online stores such as eBay and Amazon.</w:t>
      </w:r>
    </w:p>
    <w:p xmlns:wp14="http://schemas.microsoft.com/office/word/2010/wordml" w14:paraId="69C57EAD" wp14:textId="77777777">
      <w:pPr>
        <w:pStyle w:val="BodyText"/>
      </w:pPr>
      <w:r>
        <w:t xml:space="preserve">The application has a clear and easy-to-use interface which will be familiar to anyone who has previously used an online shopping website. It utilises a RESTful web API to fetch and modify the necessary data using AJAX requests. The application allows users to view detailed information about specific products by clicking on them. The application allows users to create an account, sign-in and add products to their digital shopping basket. It allows users to modify and remove items from their basket. It allows users to place orders and track their progress, among other features.</w:t>
      </w:r>
    </w:p>
    <w:p xmlns:wp14="http://schemas.microsoft.com/office/word/2010/wordml" w14:paraId="0039734E" wp14:textId="77777777">
      <w:pPr>
        <w:pStyle w:val="BodyText"/>
      </w:pPr>
      <w:r>
        <w:t xml:space="preserve">The application is built in two parts, the frontend and the backend. The frontend which the user sees and interacts with directly, is written in React. React is a JavaScript framework which allows a web developer to write responsive, dynamic web applications in a syntax which encompasses HTML, CSS and JavaScript all in the same context. The backend is written in NodeJS, which is a JavaScript programming environment which allows developers to write server code in a language that is familiar and common with the frontend code.</w:t>
      </w:r>
    </w:p>
    <w:p xmlns:wp14="http://schemas.microsoft.com/office/word/2010/wordml" w14:paraId="2FE66AE0" wp14:textId="77777777">
      <w:pPr>
        <w:pStyle w:val="BodyText"/>
      </w:pPr>
      <w:r>
        <w:t xml:space="preserve">The backend code is Object-Oriented and modular, allowing parts to be quickly and easily swapped out if needed. Extensive use of dependency injection, abstraction, encapsulation and loosely-coupled code means that new modules can be quickly and easily written without affecting the rest of the program.</w:t>
      </w:r>
    </w:p>
    <w:bookmarkEnd w:id="20"/>
    <w:bookmarkStart w:name="getting-started" w:id="21"/>
    <w:p xmlns:wp14="http://schemas.microsoft.com/office/word/2010/wordml" w14:paraId="34437C7C" wp14:textId="77777777" wp14:noSpellErr="1">
      <w:pPr>
        <w:pStyle w:val="Heading1"/>
      </w:pPr>
      <w:bookmarkStart w:name="_Toc214836990" w:id="729219214"/>
      <w:r w:rsidRPr="7B886811" w:rsidR="7B886811">
        <w:rPr>
          <w:rStyle w:val="SectionNumber"/>
        </w:rPr>
        <w:t>2</w:t>
      </w:r>
      <w:r>
        <w:tab/>
      </w:r>
      <w:r w:rsidR="7B886811">
        <w:rPr/>
        <w:t>Getting Started</w:t>
      </w:r>
      <w:bookmarkEnd w:id="729219214"/>
    </w:p>
    <w:p xmlns:wp14="http://schemas.microsoft.com/office/word/2010/wordml" w14:paraId="7D16D6E2" wp14:textId="77777777">
      <w:pPr>
        <w:pStyle w:val="FirstParagraph"/>
      </w:pPr>
      <w:r>
        <w:t xml:space="preserve">In order to get the program set up and running, you will need to satisfy the following prerequisites:</w:t>
      </w:r>
    </w:p>
    <w:p xmlns:wp14="http://schemas.microsoft.com/office/word/2010/wordml" w14:paraId="30C06BB1" wp14:textId="77777777">
      <w:pPr>
        <w:numPr>
          <w:ilvl w:val="0"/>
          <w:numId w:val="1001"/>
        </w:numPr>
        <w:pStyle w:val="Compact"/>
      </w:pPr>
      <w:r>
        <w:t xml:space="preserve">It is assumed you are running an x86/amd64 Linux system. This program may or may not work on Windows, but you may run into problems/need to set up WSL, which is outside the scope of this documentation.</w:t>
      </w:r>
    </w:p>
    <w:p xmlns:wp14="http://schemas.microsoft.com/office/word/2010/wordml" w14:paraId="7BDAE955" wp14:textId="77777777">
      <w:pPr>
        <w:numPr>
          <w:ilvl w:val="0"/>
          <w:numId w:val="1001"/>
        </w:numPr>
        <w:pStyle w:val="Compact"/>
      </w:pPr>
      <w:r>
        <w:t xml:space="preserve">You must have</w:t>
      </w:r>
      <w:r>
        <w:t xml:space="preserve"> </w:t>
      </w:r>
      <w:r>
        <w:rPr>
          <w:rStyle w:val="VerbatimChar"/>
        </w:rPr>
        <w:t xml:space="preserve">docker</w:t>
      </w:r>
      <w:r>
        <w:t xml:space="preserve"> </w:t>
      </w:r>
      <w:r>
        <w:t xml:space="preserve">installed and available on your system</w:t>
      </w:r>
    </w:p>
    <w:p xmlns:wp14="http://schemas.microsoft.com/office/word/2010/wordml" w14:paraId="2155B8A8" wp14:textId="77777777">
      <w:pPr>
        <w:numPr>
          <w:ilvl w:val="0"/>
          <w:numId w:val="1001"/>
        </w:numPr>
        <w:pStyle w:val="Compact"/>
      </w:pPr>
      <w:r>
        <w:t xml:space="preserve">ONE of these conditions must be true</w:t>
      </w:r>
    </w:p>
    <w:p xmlns:wp14="http://schemas.microsoft.com/office/word/2010/wordml" w14:paraId="422CCB5E" wp14:textId="77777777">
      <w:pPr>
        <w:numPr>
          <w:ilvl w:val="1"/>
          <w:numId w:val="1002"/>
        </w:numPr>
        <w:pStyle w:val="Compact"/>
      </w:pPr>
      <w:r>
        <w:t xml:space="preserve">You have</w:t>
      </w:r>
      <w:r>
        <w:t xml:space="preserve"> </w:t>
      </w:r>
      <w:r>
        <w:rPr>
          <w:rStyle w:val="VerbatimChar"/>
        </w:rPr>
        <w:t xml:space="preserve">sudo</w:t>
      </w:r>
      <w:r>
        <w:t xml:space="preserve">, or</w:t>
      </w:r>
      <w:r>
        <w:t xml:space="preserve"> </w:t>
      </w:r>
      <w:r>
        <w:t xml:space="preserve">“</w:t>
      </w:r>
      <w:r>
        <w:t xml:space="preserve">superuser</w:t>
      </w:r>
      <w:r>
        <w:t xml:space="preserve">”</w:t>
      </w:r>
      <w:r>
        <w:t xml:space="preserve"> </w:t>
      </w:r>
      <w:r>
        <w:t xml:space="preserve">privileges</w:t>
      </w:r>
    </w:p>
    <w:p xmlns:wp14="http://schemas.microsoft.com/office/word/2010/wordml" w14:paraId="2D4FFA66" wp14:textId="77777777">
      <w:pPr>
        <w:numPr>
          <w:ilvl w:val="1"/>
          <w:numId w:val="1002"/>
        </w:numPr>
        <w:pStyle w:val="Compact"/>
      </w:pPr>
      <w:r>
        <w:t xml:space="preserve">Your user account must be a member of the</w:t>
      </w:r>
      <w:r>
        <w:t xml:space="preserve"> </w:t>
      </w:r>
      <w:r>
        <w:rPr>
          <w:rStyle w:val="VerbatimChar"/>
        </w:rPr>
        <w:t xml:space="preserve">docker</w:t>
      </w:r>
      <w:r>
        <w:t xml:space="preserve"> </w:t>
      </w:r>
      <w:r>
        <w:t xml:space="preserve">group</w:t>
      </w:r>
    </w:p>
    <w:p xmlns:wp14="http://schemas.microsoft.com/office/word/2010/wordml" w14:paraId="513E0C4A" wp14:textId="77777777">
      <w:pPr>
        <w:numPr>
          <w:ilvl w:val="1"/>
          <w:numId w:val="1002"/>
        </w:numPr>
        <w:pStyle w:val="Compact"/>
      </w:pPr>
      <w:r>
        <w:t xml:space="preserve">You have configured rootless docker</w:t>
      </w:r>
    </w:p>
    <w:p xmlns:wp14="http://schemas.microsoft.com/office/word/2010/wordml" w14:paraId="28CBE35B" wp14:textId="77777777">
      <w:pPr>
        <w:numPr>
          <w:ilvl w:val="0"/>
          <w:numId w:val="1001"/>
        </w:numPr>
        <w:pStyle w:val="Compact"/>
      </w:pPr>
      <w:r>
        <w:t xml:space="preserve">You must have either the</w:t>
      </w:r>
      <w:r>
        <w:t xml:space="preserve"> </w:t>
      </w:r>
      <w:r>
        <w:rPr>
          <w:rStyle w:val="VerbatimChar"/>
        </w:rPr>
        <w:t xml:space="preserve">docker compose</w:t>
      </w:r>
      <w:r>
        <w:t xml:space="preserve"> </w:t>
      </w:r>
      <w:r>
        <w:t xml:space="preserve">plugin for docker installed OR the legacy</w:t>
      </w:r>
      <w:r>
        <w:t xml:space="preserve"> </w:t>
      </w:r>
      <w:r>
        <w:rPr>
          <w:rStyle w:val="VerbatimChar"/>
        </w:rPr>
        <w:t xml:space="preserve">docker-compose</w:t>
      </w:r>
      <w:r>
        <w:t xml:space="preserve"> </w:t>
      </w:r>
      <w:r>
        <w:t xml:space="preserve">application available</w:t>
      </w:r>
    </w:p>
    <w:p xmlns:wp14="http://schemas.microsoft.com/office/word/2010/wordml" w14:paraId="7CFF15A7" wp14:textId="77777777">
      <w:pPr>
        <w:pStyle w:val="FirstParagraph"/>
      </w:pPr>
      <w:r>
        <w:t xml:space="preserve">To get started:</w:t>
      </w:r>
    </w:p>
    <w:p xmlns:wp14="http://schemas.microsoft.com/office/word/2010/wordml" w14:paraId="75DB2C24" wp14:textId="77777777">
      <w:pPr>
        <w:numPr>
          <w:ilvl w:val="0"/>
          <w:numId w:val="1003"/>
        </w:numPr>
      </w:pPr>
      <w:r>
        <w:t xml:space="preserve">Clone the git repository: (if applicable)</w:t>
      </w:r>
    </w:p>
    <w:p xmlns:wp14="http://schemas.microsoft.com/office/word/2010/wordml" w14:paraId="6CECDCD3" wp14:textId="77777777">
      <w:pPr>
        <w:numPr>
          <w:ilvl w:val="0"/>
          <w:numId w:val="1000"/>
        </w:numPr>
        <w:pStyle w:val="SourceCode"/>
      </w:pPr>
      <w:r>
        <w:rPr>
          <w:rStyle w:val="FunctionTok"/>
        </w:rPr>
        <w:t xml:space="preserve">git</w:t>
      </w:r>
      <w:r>
        <w:rPr>
          <w:rStyle w:val="NormalTok"/>
        </w:rPr>
        <w:t xml:space="preserve"> clone git@github.com:</w:t>
      </w:r>
      <w:r>
        <w:rPr>
          <w:rStyle w:val="PreprocessorTok"/>
        </w:rPr>
        <w:t xml:space="preserve">[</w:t>
      </w:r>
      <w:r>
        <w:rPr>
          <w:rStyle w:val="SpecialStringTok"/>
        </w:rPr>
        <w:t xml:space="preserve">Username</w:t>
      </w:r>
      <w:r>
        <w:rPr>
          <w:rStyle w:val="PreprocessorTok"/>
        </w:rPr>
        <w:t xml:space="preserve">]</w:t>
      </w:r>
      <w:r>
        <w:rPr>
          <w:rStyle w:val="NormalTok"/>
        </w:rPr>
        <w:t xml:space="preserve">/mike-dacey-web-assignment.git</w:t>
      </w:r>
    </w:p>
    <w:p xmlns:wp14="http://schemas.microsoft.com/office/word/2010/wordml" w14:paraId="0397C273" wp14:textId="77777777">
      <w:pPr>
        <w:numPr>
          <w:ilvl w:val="0"/>
          <w:numId w:val="1003"/>
        </w:numPr>
      </w:pPr>
      <w:r>
        <w:t xml:space="preserve">Create the file</w:t>
      </w:r>
      <w:r>
        <w:t xml:space="preserve"> </w:t>
      </w:r>
      <w:r>
        <w:rPr>
          <w:rStyle w:val="VerbatimChar"/>
        </w:rPr>
        <w:t xml:space="preserve">backend</w:t>
      </w:r>
      <w:r>
        <w:t xml:space="preserve"> </w:t>
      </w:r>
      <w:r>
        <w:t xml:space="preserve">in the</w:t>
      </w:r>
      <w:r>
        <w:t xml:space="preserve"> </w:t>
      </w:r>
      <w:r>
        <w:rPr>
          <w:rStyle w:val="VerbatimChar"/>
        </w:rPr>
        <w:t xml:space="preserve">.env</w:t>
      </w:r>
      <w:r>
        <w:t xml:space="preserve"> </w:t>
      </w:r>
      <w:r>
        <w:t xml:space="preserve">directory (this may be hidden by default, depending on your system configuration). Create the</w:t>
      </w:r>
      <w:r>
        <w:t xml:space="preserve"> </w:t>
      </w:r>
      <w:r>
        <w:rPr>
          <w:rStyle w:val="VerbatimChar"/>
        </w:rPr>
        <w:t xml:space="preserve">JWT_SECRET</w:t>
      </w:r>
      <w:r>
        <w:t xml:space="preserve"> </w:t>
      </w:r>
      <w:r>
        <w:t xml:space="preserve">environment variable, supplying a valid JWT secret. It is suggested that you use a suitably random string for security purposes.</w:t>
      </w:r>
    </w:p>
    <w:p xmlns:wp14="http://schemas.microsoft.com/office/word/2010/wordml" w14:paraId="52B762ED" wp14:textId="77777777">
      <w:pPr>
        <w:numPr>
          <w:ilvl w:val="0"/>
          <w:numId w:val="1000"/>
        </w:numPr>
        <w:pStyle w:val="SourceCode"/>
      </w:pPr>
      <w:r>
        <w:rPr>
          <w:rStyle w:val="VerbatimChar"/>
        </w:rPr>
        <w:t xml:space="preserve">JWT_SECRET=&lt;yoursecret&gt;</w:t>
      </w:r>
    </w:p>
    <w:p xmlns:wp14="http://schemas.microsoft.com/office/word/2010/wordml" w14:paraId="06486123" wp14:textId="77777777">
      <w:pPr>
        <w:numPr>
          <w:ilvl w:val="0"/>
          <w:numId w:val="1003"/>
        </w:numPr>
      </w:pPr>
      <w:r>
        <w:t xml:space="preserve">Run either</w:t>
      </w:r>
      <w:r>
        <w:t xml:space="preserve"> </w:t>
      </w:r>
      <w:r>
        <w:rPr>
          <w:rStyle w:val="VerbatimChar"/>
        </w:rPr>
        <w:t xml:space="preserve">docker-compose up</w:t>
      </w:r>
      <w:r>
        <w:t xml:space="preserve"> </w:t>
      </w:r>
      <w:r>
        <w:t xml:space="preserve">or</w:t>
      </w:r>
      <w:r>
        <w:t xml:space="preserve"> </w:t>
      </w:r>
      <w:r>
        <w:rPr>
          <w:rStyle w:val="VerbatimChar"/>
        </w:rPr>
        <w:t xml:space="preserve">docker compose up</w:t>
      </w:r>
    </w:p>
    <w:p xmlns:wp14="http://schemas.microsoft.com/office/word/2010/wordml" w14:paraId="3BE0B7D1" wp14:textId="77777777">
      <w:pPr>
        <w:numPr>
          <w:ilvl w:val="0"/>
          <w:numId w:val="1003"/>
        </w:numPr>
      </w:pPr>
      <w:r>
        <w:t xml:space="preserve">Open the</w:t>
      </w:r>
      <w:r>
        <w:t xml:space="preserve"> </w:t>
      </w:r>
      <w:r>
        <w:rPr>
          <w:rStyle w:val="VerbatimChar"/>
        </w:rPr>
        <w:t xml:space="preserve">express-mongo</w:t>
      </w:r>
      <w:r>
        <w:t xml:space="preserve"> </w:t>
      </w:r>
      <w:r>
        <w:t xml:space="preserve">UI on port</w:t>
      </w:r>
      <w:r>
        <w:t xml:space="preserve"> </w:t>
      </w:r>
      <w:r>
        <w:rPr>
          <w:rStyle w:val="VerbatimChar"/>
        </w:rPr>
        <w:t xml:space="preserve">8081</w:t>
      </w:r>
    </w:p>
    <w:p xmlns:wp14="http://schemas.microsoft.com/office/word/2010/wordml" w14:paraId="648098E9" wp14:textId="77777777">
      <w:pPr>
        <w:numPr>
          <w:ilvl w:val="0"/>
          <w:numId w:val="1003"/>
        </w:numPr>
      </w:pPr>
      <w:r>
        <w:t xml:space="preserve">Import the file</w:t>
      </w:r>
      <w:r>
        <w:t xml:space="preserve"> </w:t>
      </w:r>
      <w:r>
        <w:rPr>
          <w:rStyle w:val="VerbatimChar"/>
        </w:rPr>
        <w:t xml:space="preserve">products-import.json</w:t>
      </w:r>
      <w:r>
        <w:t xml:space="preserve"> </w:t>
      </w:r>
      <w:r>
        <w:t xml:space="preserve">into the</w:t>
      </w:r>
      <w:r>
        <w:t xml:space="preserve"> </w:t>
      </w:r>
      <w:r>
        <w:rPr>
          <w:rStyle w:val="VerbatimChar"/>
        </w:rPr>
        <w:t xml:space="preserve">products</w:t>
      </w:r>
      <w:r>
        <w:t xml:space="preserve"> </w:t>
      </w:r>
      <w:r>
        <w:t xml:space="preserve">collection, in order to populate the store with products</w:t>
      </w:r>
    </w:p>
    <w:p xmlns:wp14="http://schemas.microsoft.com/office/word/2010/wordml" w14:paraId="196F2A29" wp14:textId="77777777">
      <w:pPr>
        <w:numPr>
          <w:ilvl w:val="0"/>
          <w:numId w:val="1003"/>
        </w:numPr>
      </w:pPr>
      <w:r>
        <w:t xml:space="preserve">To access the application, connect to port</w:t>
      </w:r>
      <w:r>
        <w:t xml:space="preserve"> </w:t>
      </w:r>
      <w:r>
        <w:rPr>
          <w:rStyle w:val="VerbatimChar"/>
        </w:rPr>
        <w:t xml:space="preserve">5173</w:t>
      </w:r>
    </w:p>
    <w:bookmarkEnd w:id="21"/>
    <w:bookmarkStart w:name="navigating-the-application" w:id="65"/>
    <w:p xmlns:wp14="http://schemas.microsoft.com/office/word/2010/wordml" w14:paraId="282D2FF6" wp14:textId="77777777" wp14:noSpellErr="1">
      <w:pPr>
        <w:pStyle w:val="Heading1"/>
      </w:pPr>
      <w:bookmarkStart w:name="_Toc1497174013" w:id="1955696141"/>
      <w:r w:rsidRPr="7B886811" w:rsidR="7B886811">
        <w:rPr>
          <w:rStyle w:val="SectionNumber"/>
        </w:rPr>
        <w:t>3</w:t>
      </w:r>
      <w:r>
        <w:tab/>
      </w:r>
      <w:r w:rsidR="7B886811">
        <w:rPr/>
        <w:t>Navigating the Application</w:t>
      </w:r>
      <w:bookmarkEnd w:id="1955696141"/>
    </w:p>
    <w:p xmlns:wp14="http://schemas.microsoft.com/office/word/2010/wordml" w14:paraId="2A69B205" wp14:textId="77777777">
      <w:pPr>
        <w:pStyle w:val="FirstParagraph"/>
      </w:pPr>
      <w:r>
        <w:t xml:space="preserve">When opening the application, you will be presented with the screen shown in figure</w:t>
      </w:r>
      <w:r>
        <w:t xml:space="preserve"> </w:t>
      </w:r>
      <w:hyperlink w:anchor="ref-homeScreenshot">
        <w:r>
          <w:rPr>
            <w:rStyle w:val="Hyperlink"/>
          </w:rPr>
          <w:t xml:space="preserve">[1]</w:t>
        </w:r>
      </w:hyperlink>
    </w:p>
    <w:p xmlns:wp14="http://schemas.microsoft.com/office/word/2010/wordml" w14:paraId="672A6659" wp14:textId="77777777">
      <w:pPr>
        <w:pStyle w:val="CaptionedFigure"/>
      </w:pPr>
      <w:r>
        <w:drawing>
          <wp:inline xmlns:wp14="http://schemas.microsoft.com/office/word/2010/wordprocessingDrawing" wp14:anchorId="00E0E68C" wp14:editId="7777777">
            <wp:extent cx="5943600" cy="6085702"/>
            <wp:effectExtent l="0" t="0" r="0" b="0"/>
            <wp:docPr id="23" name="Picture" descr="Figure [1]" title=""/>
            <a:graphic>
              <a:graphicData uri="http://schemas.openxmlformats.org/drawingml/2006/picture">
                <pic:pic>
                  <pic:nvPicPr>
                    <pic:cNvPr id="24" name="Picture" descr="image.png"/>
                    <pic:cNvPicPr>
                      <a:picLocks noChangeAspect="1" noChangeArrowheads="1"/>
                    </pic:cNvPicPr>
                  </pic:nvPicPr>
                  <pic:blipFill>
                    <a:blip r:embed="rId22"/>
                    <a:stretch>
                      <a:fillRect/>
                    </a:stretch>
                  </pic:blipFill>
                  <pic:spPr bwMode="auto">
                    <a:xfrm>
                      <a:off x="0" y="0"/>
                      <a:ext cx="5943600" cy="6085702"/>
                    </a:xfrm>
                    <a:prstGeom prst="rect">
                      <a:avLst/>
                    </a:prstGeom>
                    <a:noFill/>
                    <a:ln w="9525">
                      <a:noFill/>
                      <a:headEnd/>
                      <a:tailEnd/>
                    </a:ln>
                  </pic:spPr>
                </pic:pic>
              </a:graphicData>
            </a:graphic>
          </wp:inline>
        </w:drawing>
      </w:r>
    </w:p>
    <w:p xmlns:wp14="http://schemas.microsoft.com/office/word/2010/wordml" w14:paraId="602DEB6C" wp14:textId="77777777">
      <w:pPr>
        <w:pStyle w:val="ImageCaption"/>
      </w:pPr>
      <w:r>
        <w:t xml:space="preserve">Figure</w:t>
      </w:r>
      <w:r>
        <w:t xml:space="preserve"> </w:t>
      </w:r>
      <w:hyperlink w:anchor="ref-homeScreenshot">
        <w:r>
          <w:rPr>
            <w:rStyle w:val="Hyperlink"/>
          </w:rPr>
          <w:t xml:space="preserve">[1]</w:t>
        </w:r>
      </w:hyperlink>
    </w:p>
    <w:p xmlns:wp14="http://schemas.microsoft.com/office/word/2010/wordml" w14:paraId="4BF4F394" wp14:textId="77777777">
      <w:pPr>
        <w:pStyle w:val="BodyText"/>
      </w:pPr>
      <w:r>
        <w:t xml:space="preserve">The application features a collapsible navbar, a search function and a row of featured products which can be scrolled horizontally. On mobile, this makes for a very intuitive experience where a swipe from right-to-left can scroll the products in a carousel-like fashion, similar to other large online stores. Clicking on a product will bring you to the product screen for that particular product.</w:t>
      </w:r>
    </w:p>
    <w:bookmarkStart w:name="product-screen" w:id="28"/>
    <w:p xmlns:wp14="http://schemas.microsoft.com/office/word/2010/wordml" w14:paraId="6F101E19" wp14:textId="77777777" wp14:noSpellErr="1">
      <w:pPr>
        <w:pStyle w:val="Heading2"/>
      </w:pPr>
      <w:bookmarkStart w:name="_Toc539732507" w:id="356437635"/>
      <w:r w:rsidRPr="7B886811" w:rsidR="7B886811">
        <w:rPr>
          <w:rStyle w:val="SectionNumber"/>
        </w:rPr>
        <w:t>3.1</w:t>
      </w:r>
      <w:r>
        <w:tab/>
      </w:r>
      <w:r w:rsidR="7B886811">
        <w:rPr/>
        <w:t>Product Screen</w:t>
      </w:r>
      <w:bookmarkEnd w:id="356437635"/>
    </w:p>
    <w:p xmlns:wp14="http://schemas.microsoft.com/office/word/2010/wordml" w14:paraId="4DB02478" wp14:textId="77777777">
      <w:pPr>
        <w:pStyle w:val="FirstParagraph"/>
      </w:pPr>
      <w:r>
        <w:t xml:space="preserve">The product screen features a large product image, navigation breadcrumbs, a large title and a number of other elements which are synonymous with online stores.</w:t>
      </w:r>
    </w:p>
    <w:p xmlns:wp14="http://schemas.microsoft.com/office/word/2010/wordml" w14:paraId="0A37501D" wp14:textId="77777777">
      <w:pPr>
        <w:pStyle w:val="CaptionedFigure"/>
      </w:pPr>
      <w:r>
        <w:drawing>
          <wp:inline xmlns:wp14="http://schemas.microsoft.com/office/word/2010/wordprocessingDrawing" wp14:anchorId="717F6D10" wp14:editId="7777777">
            <wp:extent cx="5943600" cy="6653990"/>
            <wp:effectExtent l="0" t="0" r="0" b="0"/>
            <wp:docPr id="26" name="Picture" descr="Figure [2]" title=""/>
            <a:graphic>
              <a:graphicData uri="http://schemas.openxmlformats.org/drawingml/2006/picture">
                <pic:pic>
                  <pic:nvPicPr>
                    <pic:cNvPr id="27" name="Picture" descr="image-1.png"/>
                    <pic:cNvPicPr>
                      <a:picLocks noChangeAspect="1" noChangeArrowheads="1"/>
                    </pic:cNvPicPr>
                  </pic:nvPicPr>
                  <pic:blipFill>
                    <a:blip r:embed="rId25"/>
                    <a:stretch>
                      <a:fillRect/>
                    </a:stretch>
                  </pic:blipFill>
                  <pic:spPr bwMode="auto">
                    <a:xfrm>
                      <a:off x="0" y="0"/>
                      <a:ext cx="5943600" cy="6653990"/>
                    </a:xfrm>
                    <a:prstGeom prst="rect">
                      <a:avLst/>
                    </a:prstGeom>
                    <a:noFill/>
                    <a:ln w="9525">
                      <a:noFill/>
                      <a:headEnd/>
                      <a:tailEnd/>
                    </a:ln>
                  </pic:spPr>
                </pic:pic>
              </a:graphicData>
            </a:graphic>
          </wp:inline>
        </w:drawing>
      </w:r>
    </w:p>
    <w:p xmlns:wp14="http://schemas.microsoft.com/office/word/2010/wordml" w14:paraId="3017E2CA" wp14:textId="77777777">
      <w:pPr>
        <w:pStyle w:val="ImageCaption"/>
      </w:pPr>
      <w:r>
        <w:t xml:space="preserve">Figure</w:t>
      </w:r>
      <w:r>
        <w:t xml:space="preserve"> </w:t>
      </w:r>
      <w:hyperlink w:anchor="ref-productScreenshot">
        <w:r>
          <w:rPr>
            <w:rStyle w:val="Hyperlink"/>
          </w:rPr>
          <w:t xml:space="preserve">[2]</w:t>
        </w:r>
      </w:hyperlink>
    </w:p>
    <w:p xmlns:wp14="http://schemas.microsoft.com/office/word/2010/wordml" w14:paraId="71C50A25" wp14:textId="77777777">
      <w:pPr>
        <w:pStyle w:val="BodyText"/>
      </w:pPr>
      <w:r>
        <w:t xml:space="preserve">A dropdown menu allows the user to select the quantity of the item they want, before proceeding to add the product to their basket.</w:t>
      </w:r>
    </w:p>
    <w:bookmarkEnd w:id="28"/>
    <w:bookmarkStart w:name="add-to-basket-screen" w:id="32"/>
    <w:p xmlns:wp14="http://schemas.microsoft.com/office/word/2010/wordml" w14:paraId="26A39371" wp14:textId="77777777" wp14:noSpellErr="1">
      <w:pPr>
        <w:pStyle w:val="Heading2"/>
      </w:pPr>
      <w:bookmarkStart w:name="_Toc1476911066" w:id="690764232"/>
      <w:r w:rsidRPr="7B886811" w:rsidR="7B886811">
        <w:rPr>
          <w:rStyle w:val="SectionNumber"/>
        </w:rPr>
        <w:t>3.2</w:t>
      </w:r>
      <w:r>
        <w:tab/>
      </w:r>
      <w:r w:rsidR="7B886811">
        <w:rPr/>
        <w:t>Add to Basket Screen</w:t>
      </w:r>
      <w:bookmarkEnd w:id="690764232"/>
    </w:p>
    <w:p xmlns:wp14="http://schemas.microsoft.com/office/word/2010/wordml" w14:paraId="3993675F" wp14:textId="77777777">
      <w:pPr>
        <w:pStyle w:val="FirstParagraph"/>
      </w:pPr>
      <w:r>
        <w:t xml:space="preserve">Once the user adds a product to their basket, they will be greeted with a success message, telling them that the product was added to their basket.</w:t>
      </w:r>
    </w:p>
    <w:p xmlns:wp14="http://schemas.microsoft.com/office/word/2010/wordml" w14:paraId="5DAB6C7B" wp14:textId="77777777">
      <w:pPr>
        <w:pStyle w:val="CaptionedFigure"/>
      </w:pPr>
      <w:r>
        <w:drawing>
          <wp:inline xmlns:wp14="http://schemas.microsoft.com/office/word/2010/wordprocessingDrawing" wp14:anchorId="4EDE2442" wp14:editId="7777777">
            <wp:extent cx="5943600" cy="6653990"/>
            <wp:effectExtent l="0" t="0" r="0" b="0"/>
            <wp:docPr id="30" name="Picture" descr="Figure [3]" title=""/>
            <a:graphic>
              <a:graphicData uri="http://schemas.openxmlformats.org/drawingml/2006/picture">
                <pic:pic>
                  <pic:nvPicPr>
                    <pic:cNvPr id="31" name="Picture" descr="image-2.png"/>
                    <pic:cNvPicPr>
                      <a:picLocks noChangeAspect="1" noChangeArrowheads="1"/>
                    </pic:cNvPicPr>
                  </pic:nvPicPr>
                  <pic:blipFill>
                    <a:blip r:embed="rId29"/>
                    <a:stretch>
                      <a:fillRect/>
                    </a:stretch>
                  </pic:blipFill>
                  <pic:spPr bwMode="auto">
                    <a:xfrm>
                      <a:off x="0" y="0"/>
                      <a:ext cx="5943600" cy="6653990"/>
                    </a:xfrm>
                    <a:prstGeom prst="rect">
                      <a:avLst/>
                    </a:prstGeom>
                    <a:noFill/>
                    <a:ln w="9525">
                      <a:noFill/>
                      <a:headEnd/>
                      <a:tailEnd/>
                    </a:ln>
                  </pic:spPr>
                </pic:pic>
              </a:graphicData>
            </a:graphic>
          </wp:inline>
        </w:drawing>
      </w:r>
    </w:p>
    <w:p xmlns:wp14="http://schemas.microsoft.com/office/word/2010/wordml" w14:paraId="08E008C1" wp14:textId="77777777">
      <w:pPr>
        <w:pStyle w:val="ImageCaption"/>
      </w:pPr>
      <w:r>
        <w:t xml:space="preserve">Figure</w:t>
      </w:r>
      <w:r>
        <w:t xml:space="preserve"> </w:t>
      </w:r>
      <w:hyperlink w:anchor="ref-addToBasketSuccess">
        <w:r>
          <w:rPr>
            <w:rStyle w:val="Hyperlink"/>
          </w:rPr>
          <w:t xml:space="preserve">[3]</w:t>
        </w:r>
      </w:hyperlink>
    </w:p>
    <w:p xmlns:wp14="http://schemas.microsoft.com/office/word/2010/wordml" w14:paraId="72EEECE8" wp14:textId="77777777">
      <w:pPr>
        <w:pStyle w:val="BodyText"/>
      </w:pPr>
      <w:r>
        <w:t xml:space="preserve">The application then provides the user with the option to either return to the home page or go to their basket</w:t>
      </w:r>
    </w:p>
    <w:bookmarkEnd w:id="32"/>
    <w:bookmarkStart w:name="basket-screen" w:id="36"/>
    <w:p xmlns:wp14="http://schemas.microsoft.com/office/word/2010/wordml" w14:paraId="7401EB4D" wp14:textId="77777777" wp14:noSpellErr="1">
      <w:pPr>
        <w:pStyle w:val="Heading2"/>
      </w:pPr>
      <w:bookmarkStart w:name="_Toc1966699784" w:id="1449786389"/>
      <w:r w:rsidRPr="7B886811" w:rsidR="7B886811">
        <w:rPr>
          <w:rStyle w:val="SectionNumber"/>
        </w:rPr>
        <w:t>3.3</w:t>
      </w:r>
      <w:r>
        <w:tab/>
      </w:r>
      <w:r w:rsidR="7B886811">
        <w:rPr/>
        <w:t>Basket Screen</w:t>
      </w:r>
      <w:bookmarkEnd w:id="1449786389"/>
    </w:p>
    <w:p xmlns:wp14="http://schemas.microsoft.com/office/word/2010/wordml" w14:paraId="0C3A277B" wp14:textId="77777777">
      <w:pPr>
        <w:pStyle w:val="FirstParagraph"/>
      </w:pPr>
      <w:r>
        <w:t xml:space="preserve">The basket screen shows the user the products that are in their basket, along with quantities and the option to remove products. Clicking up or down on the quantity box will increment and decrement the quantity of items in the user’s basket respectively. Clicking Remove will remove the product from the basket entirely. If the user goes back to the home page and adds another product that they already have in their basket, the quantity of the existing basket item will be increased.</w:t>
      </w:r>
    </w:p>
    <w:p xmlns:wp14="http://schemas.microsoft.com/office/word/2010/wordml" w14:paraId="02EB378F" wp14:textId="77777777">
      <w:pPr>
        <w:pStyle w:val="CaptionedFigure"/>
      </w:pPr>
      <w:r>
        <w:drawing>
          <wp:inline xmlns:wp14="http://schemas.microsoft.com/office/word/2010/wordprocessingDrawing" wp14:anchorId="7DD9D010" wp14:editId="7777777">
            <wp:extent cx="5943600" cy="6653990"/>
            <wp:effectExtent l="0" t="0" r="0" b="0"/>
            <wp:docPr id="34" name="Picture" descr="Figure [4]" title=""/>
            <a:graphic>
              <a:graphicData uri="http://schemas.openxmlformats.org/drawingml/2006/picture">
                <pic:pic>
                  <pic:nvPicPr>
                    <pic:cNvPr id="35" name="Picture" descr="image-3.png"/>
                    <pic:cNvPicPr>
                      <a:picLocks noChangeAspect="1" noChangeArrowheads="1"/>
                    </pic:cNvPicPr>
                  </pic:nvPicPr>
                  <pic:blipFill>
                    <a:blip r:embed="rId33"/>
                    <a:stretch>
                      <a:fillRect/>
                    </a:stretch>
                  </pic:blipFill>
                  <pic:spPr bwMode="auto">
                    <a:xfrm>
                      <a:off x="0" y="0"/>
                      <a:ext cx="5943600" cy="6653990"/>
                    </a:xfrm>
                    <a:prstGeom prst="rect">
                      <a:avLst/>
                    </a:prstGeom>
                    <a:noFill/>
                    <a:ln w="9525">
                      <a:noFill/>
                      <a:headEnd/>
                      <a:tailEnd/>
                    </a:ln>
                  </pic:spPr>
                </pic:pic>
              </a:graphicData>
            </a:graphic>
          </wp:inline>
        </w:drawing>
      </w:r>
    </w:p>
    <w:p xmlns:wp14="http://schemas.microsoft.com/office/word/2010/wordml" w14:paraId="265CFD5D" wp14:textId="77777777">
      <w:pPr>
        <w:pStyle w:val="ImageCaption"/>
      </w:pPr>
      <w:r>
        <w:t xml:space="preserve">Figure</w:t>
      </w:r>
      <w:r>
        <w:t xml:space="preserve"> </w:t>
      </w:r>
      <w:hyperlink w:anchor="ref-basketScreen">
        <w:r>
          <w:rPr>
            <w:rStyle w:val="Hyperlink"/>
          </w:rPr>
          <w:t xml:space="preserve">[4]</w:t>
        </w:r>
      </w:hyperlink>
    </w:p>
    <w:p xmlns:wp14="http://schemas.microsoft.com/office/word/2010/wordml" w14:paraId="3F0A4FE6" wp14:textId="77777777">
      <w:pPr>
        <w:pStyle w:val="BodyText"/>
      </w:pPr>
      <w:r>
        <w:t xml:space="preserve">The user is also provided with an option to proceed with purchasing their chosen products.</w:t>
      </w:r>
    </w:p>
    <w:bookmarkEnd w:id="36"/>
    <w:bookmarkStart w:name="purchase-screen-order-summary" w:id="40"/>
    <w:p xmlns:wp14="http://schemas.microsoft.com/office/word/2010/wordml" w14:paraId="06AF2992" wp14:textId="77777777" wp14:noSpellErr="1">
      <w:pPr>
        <w:pStyle w:val="Heading2"/>
      </w:pPr>
      <w:bookmarkStart w:name="_Toc814815784" w:id="557939344"/>
      <w:r w:rsidRPr="7B886811" w:rsidR="7B886811">
        <w:rPr>
          <w:rStyle w:val="SectionNumber"/>
        </w:rPr>
        <w:t>3.4</w:t>
      </w:r>
      <w:r>
        <w:tab/>
      </w:r>
      <w:r w:rsidR="7B886811">
        <w:rPr/>
        <w:t>Purchase Screen (Order Summary)</w:t>
      </w:r>
      <w:bookmarkEnd w:id="557939344"/>
    </w:p>
    <w:p xmlns:wp14="http://schemas.microsoft.com/office/word/2010/wordml" w14:paraId="48F770C9" wp14:textId="77777777">
      <w:pPr>
        <w:pStyle w:val="FirstParagraph"/>
      </w:pPr>
      <w:r>
        <w:t xml:space="preserve">The purchase screen shows the user the list of products that they are about to purchase and the total amount payable.</w:t>
      </w:r>
    </w:p>
    <w:p xmlns:wp14="http://schemas.microsoft.com/office/word/2010/wordml" w14:paraId="6A05A809" wp14:textId="77777777">
      <w:pPr>
        <w:pStyle w:val="CaptionedFigure"/>
      </w:pPr>
      <w:r>
        <w:drawing>
          <wp:inline xmlns:wp14="http://schemas.microsoft.com/office/word/2010/wordprocessingDrawing" wp14:anchorId="5204E666" wp14:editId="7777777">
            <wp:extent cx="5943600" cy="6653990"/>
            <wp:effectExtent l="0" t="0" r="0" b="0"/>
            <wp:docPr id="38" name="Picture" descr="Figure [5]" title=""/>
            <a:graphic>
              <a:graphicData uri="http://schemas.openxmlformats.org/drawingml/2006/picture">
                <pic:pic>
                  <pic:nvPicPr>
                    <pic:cNvPr id="39" name="Picture" descr="image-4.png"/>
                    <pic:cNvPicPr>
                      <a:picLocks noChangeAspect="1" noChangeArrowheads="1"/>
                    </pic:cNvPicPr>
                  </pic:nvPicPr>
                  <pic:blipFill>
                    <a:blip r:embed="rId37"/>
                    <a:stretch>
                      <a:fillRect/>
                    </a:stretch>
                  </pic:blipFill>
                  <pic:spPr bwMode="auto">
                    <a:xfrm>
                      <a:off x="0" y="0"/>
                      <a:ext cx="5943600" cy="6653990"/>
                    </a:xfrm>
                    <a:prstGeom prst="rect">
                      <a:avLst/>
                    </a:prstGeom>
                    <a:noFill/>
                    <a:ln w="9525">
                      <a:noFill/>
                      <a:headEnd/>
                      <a:tailEnd/>
                    </a:ln>
                  </pic:spPr>
                </pic:pic>
              </a:graphicData>
            </a:graphic>
          </wp:inline>
        </w:drawing>
      </w:r>
    </w:p>
    <w:p xmlns:wp14="http://schemas.microsoft.com/office/word/2010/wordml" w14:paraId="53CD2876" wp14:textId="77777777">
      <w:pPr>
        <w:pStyle w:val="ImageCaption"/>
      </w:pPr>
      <w:r>
        <w:t xml:space="preserve">Figure</w:t>
      </w:r>
      <w:r>
        <w:t xml:space="preserve"> </w:t>
      </w:r>
      <w:hyperlink w:anchor="ref-purchaseScreen">
        <w:r>
          <w:rPr>
            <w:rStyle w:val="Hyperlink"/>
          </w:rPr>
          <w:t xml:space="preserve">[5]</w:t>
        </w:r>
      </w:hyperlink>
    </w:p>
    <w:p xmlns:wp14="http://schemas.microsoft.com/office/word/2010/wordml" w14:paraId="40360F14" wp14:textId="77777777">
      <w:pPr>
        <w:pStyle w:val="BodyText"/>
      </w:pPr>
      <w:r>
        <w:t xml:space="preserve">The user is offered a choice of multiple simulated payment methods.</w:t>
      </w:r>
    </w:p>
    <w:bookmarkEnd w:id="40"/>
    <w:bookmarkStart w:name="order-completion-screen" w:id="44"/>
    <w:p xmlns:wp14="http://schemas.microsoft.com/office/word/2010/wordml" w14:paraId="5EB0D062" wp14:textId="77777777" wp14:noSpellErr="1">
      <w:pPr>
        <w:pStyle w:val="Heading2"/>
      </w:pPr>
      <w:bookmarkStart w:name="_Toc713963639" w:id="1712036571"/>
      <w:r w:rsidRPr="7B886811" w:rsidR="7B886811">
        <w:rPr>
          <w:rStyle w:val="SectionNumber"/>
        </w:rPr>
        <w:t>3.5</w:t>
      </w:r>
      <w:r>
        <w:tab/>
      </w:r>
      <w:r w:rsidR="7B886811">
        <w:rPr/>
        <w:t>Order Completion Screen</w:t>
      </w:r>
      <w:bookmarkEnd w:id="1712036571"/>
    </w:p>
    <w:p xmlns:wp14="http://schemas.microsoft.com/office/word/2010/wordml" w14:paraId="658D82D0" wp14:textId="77777777">
      <w:pPr>
        <w:pStyle w:val="FirstParagraph"/>
      </w:pPr>
      <w:r>
        <w:t xml:space="preserve">Upon the successful completion of a purchase, the user is shown the order success screen.</w:t>
      </w:r>
    </w:p>
    <w:p xmlns:wp14="http://schemas.microsoft.com/office/word/2010/wordml" w14:paraId="5A39BBE3" wp14:textId="77777777">
      <w:pPr>
        <w:pStyle w:val="CaptionedFigure"/>
      </w:pPr>
      <w:r>
        <w:drawing>
          <wp:inline xmlns:wp14="http://schemas.microsoft.com/office/word/2010/wordprocessingDrawing" wp14:anchorId="746B4C29" wp14:editId="7777777">
            <wp:extent cx="5943600" cy="6653990"/>
            <wp:effectExtent l="0" t="0" r="0" b="0"/>
            <wp:docPr id="42" name="Picture" descr="Figure [6]" title=""/>
            <a:graphic>
              <a:graphicData uri="http://schemas.openxmlformats.org/drawingml/2006/picture">
                <pic:pic>
                  <pic:nvPicPr>
                    <pic:cNvPr id="43" name="Picture" descr="image-5.png"/>
                    <pic:cNvPicPr>
                      <a:picLocks noChangeAspect="1" noChangeArrowheads="1"/>
                    </pic:cNvPicPr>
                  </pic:nvPicPr>
                  <pic:blipFill>
                    <a:blip r:embed="rId41"/>
                    <a:stretch>
                      <a:fillRect/>
                    </a:stretch>
                  </pic:blipFill>
                  <pic:spPr bwMode="auto">
                    <a:xfrm>
                      <a:off x="0" y="0"/>
                      <a:ext cx="5943600" cy="6653990"/>
                    </a:xfrm>
                    <a:prstGeom prst="rect">
                      <a:avLst/>
                    </a:prstGeom>
                    <a:noFill/>
                    <a:ln w="9525">
                      <a:noFill/>
                      <a:headEnd/>
                      <a:tailEnd/>
                    </a:ln>
                  </pic:spPr>
                </pic:pic>
              </a:graphicData>
            </a:graphic>
          </wp:inline>
        </w:drawing>
      </w:r>
    </w:p>
    <w:p xmlns:wp14="http://schemas.microsoft.com/office/word/2010/wordml" w14:paraId="4AC2BFCD" wp14:textId="77777777">
      <w:pPr>
        <w:pStyle w:val="ImageCaption"/>
      </w:pPr>
      <w:r>
        <w:t xml:space="preserve">Figure</w:t>
      </w:r>
      <w:r>
        <w:t xml:space="preserve"> </w:t>
      </w:r>
      <w:hyperlink w:anchor="ref-orderSuccess">
        <w:r>
          <w:rPr>
            <w:rStyle w:val="Hyperlink"/>
          </w:rPr>
          <w:t xml:space="preserve">[6]</w:t>
        </w:r>
      </w:hyperlink>
    </w:p>
    <w:p xmlns:wp14="http://schemas.microsoft.com/office/word/2010/wordml" w14:paraId="49E56F59" wp14:textId="77777777">
      <w:pPr>
        <w:pStyle w:val="BodyText"/>
      </w:pPr>
      <w:r>
        <w:t xml:space="preserve">The user is presented with the option to view their orders</w:t>
      </w:r>
    </w:p>
    <w:bookmarkEnd w:id="44"/>
    <w:bookmarkStart w:name="orders-screen" w:id="48"/>
    <w:p xmlns:wp14="http://schemas.microsoft.com/office/word/2010/wordml" w14:paraId="3689142A" wp14:textId="77777777" wp14:noSpellErr="1">
      <w:pPr>
        <w:pStyle w:val="Heading2"/>
      </w:pPr>
      <w:bookmarkStart w:name="_Toc738224065" w:id="1308462864"/>
      <w:r w:rsidRPr="7B886811" w:rsidR="7B886811">
        <w:rPr>
          <w:rStyle w:val="SectionNumber"/>
        </w:rPr>
        <w:t>3.6</w:t>
      </w:r>
      <w:r>
        <w:tab/>
      </w:r>
      <w:r w:rsidR="7B886811">
        <w:rPr/>
        <w:t>Orders Screen</w:t>
      </w:r>
      <w:bookmarkEnd w:id="1308462864"/>
    </w:p>
    <w:p xmlns:wp14="http://schemas.microsoft.com/office/word/2010/wordml" w14:paraId="3C0A08E4" wp14:textId="77777777">
      <w:pPr>
        <w:pStyle w:val="FirstParagraph"/>
      </w:pPr>
      <w:r>
        <w:t xml:space="preserve">The orders screen shows the list of orders that the user has placed.</w:t>
      </w:r>
    </w:p>
    <w:p xmlns:wp14="http://schemas.microsoft.com/office/word/2010/wordml" w14:paraId="41C8F396" wp14:textId="77777777">
      <w:pPr>
        <w:pStyle w:val="CaptionedFigure"/>
      </w:pPr>
      <w:r>
        <w:drawing>
          <wp:inline xmlns:wp14="http://schemas.microsoft.com/office/word/2010/wordprocessingDrawing" wp14:anchorId="5C491252" wp14:editId="7777777">
            <wp:extent cx="5943600" cy="6653990"/>
            <wp:effectExtent l="0" t="0" r="0" b="0"/>
            <wp:docPr id="46" name="Picture" descr="Figure [7]" title=""/>
            <a:graphic>
              <a:graphicData uri="http://schemas.openxmlformats.org/drawingml/2006/picture">
                <pic:pic>
                  <pic:nvPicPr>
                    <pic:cNvPr id="47" name="Picture" descr="image-6.png"/>
                    <pic:cNvPicPr>
                      <a:picLocks noChangeAspect="1" noChangeArrowheads="1"/>
                    </pic:cNvPicPr>
                  </pic:nvPicPr>
                  <pic:blipFill>
                    <a:blip r:embed="rId45"/>
                    <a:stretch>
                      <a:fillRect/>
                    </a:stretch>
                  </pic:blipFill>
                  <pic:spPr bwMode="auto">
                    <a:xfrm>
                      <a:off x="0" y="0"/>
                      <a:ext cx="5943600" cy="6653990"/>
                    </a:xfrm>
                    <a:prstGeom prst="rect">
                      <a:avLst/>
                    </a:prstGeom>
                    <a:noFill/>
                    <a:ln w="9525">
                      <a:noFill/>
                      <a:headEnd/>
                      <a:tailEnd/>
                    </a:ln>
                  </pic:spPr>
                </pic:pic>
              </a:graphicData>
            </a:graphic>
          </wp:inline>
        </w:drawing>
      </w:r>
    </w:p>
    <w:p xmlns:wp14="http://schemas.microsoft.com/office/word/2010/wordml" w14:paraId="52DE99EF" wp14:textId="77777777">
      <w:pPr>
        <w:pStyle w:val="ImageCaption"/>
      </w:pPr>
      <w:r>
        <w:t xml:space="preserve">Figure</w:t>
      </w:r>
      <w:r>
        <w:t xml:space="preserve"> </w:t>
      </w:r>
      <w:hyperlink w:anchor="ref-ordersPage">
        <w:r>
          <w:rPr>
            <w:rStyle w:val="Hyperlink"/>
          </w:rPr>
          <w:t xml:space="preserve">[7]</w:t>
        </w:r>
      </w:hyperlink>
    </w:p>
    <w:p xmlns:wp14="http://schemas.microsoft.com/office/word/2010/wordml" w14:paraId="0DD27360" wp14:textId="77777777">
      <w:pPr>
        <w:pStyle w:val="BodyText"/>
      </w:pPr>
      <w:r>
        <w:t xml:space="preserve">The user can select the Track button on any of the orders to begin tracking their order progress.</w:t>
      </w:r>
    </w:p>
    <w:bookmarkEnd w:id="48"/>
    <w:bookmarkStart w:name="order-tracking-screen" w:id="52"/>
    <w:p xmlns:wp14="http://schemas.microsoft.com/office/word/2010/wordml" w14:paraId="2CF89631" wp14:textId="77777777" wp14:noSpellErr="1">
      <w:pPr>
        <w:pStyle w:val="Heading2"/>
      </w:pPr>
      <w:bookmarkStart w:name="_Toc2017727795" w:id="1436739520"/>
      <w:r w:rsidRPr="7B886811" w:rsidR="7B886811">
        <w:rPr>
          <w:rStyle w:val="SectionNumber"/>
        </w:rPr>
        <w:t>3.7</w:t>
      </w:r>
      <w:r>
        <w:tab/>
      </w:r>
      <w:r w:rsidR="7B886811">
        <w:rPr/>
        <w:t>Order Tracking Screen</w:t>
      </w:r>
      <w:bookmarkEnd w:id="1436739520"/>
    </w:p>
    <w:p xmlns:wp14="http://schemas.microsoft.com/office/word/2010/wordml" w14:paraId="60D9488D" wp14:textId="77777777">
      <w:pPr>
        <w:pStyle w:val="FirstParagraph"/>
      </w:pPr>
      <w:r>
        <w:t xml:space="preserve">The order tracking page shows a summary of the order, including the items ordered and the date that the order was placed. A timeline is displayed which shows the current progress of the order. A number of delivery milestones are displayed, along with the</w:t>
      </w:r>
      <w:r>
        <w:t xml:space="preserve"> </w:t>
      </w:r>
      <w:r>
        <w:t xml:space="preserve">‘</w:t>
      </w:r>
      <w:r>
        <w:t xml:space="preserve">time since</w:t>
      </w:r>
      <w:r>
        <w:t xml:space="preserve">’</w:t>
      </w:r>
      <w:r>
        <w:t xml:space="preserve"> </w:t>
      </w:r>
      <w:r>
        <w:t xml:space="preserve">the milestone occurred. This page is updated in real-time via the use of an efficient &amp; modern Web Socket, meaning that the page does not need to be refreshed, and no polling needs to occur for the screen to be updated.</w:t>
      </w:r>
    </w:p>
    <w:p xmlns:wp14="http://schemas.microsoft.com/office/word/2010/wordml" w14:paraId="72A3D3EC" wp14:textId="77777777">
      <w:pPr>
        <w:pStyle w:val="CaptionedFigure"/>
      </w:pPr>
      <w:r>
        <w:drawing>
          <wp:inline xmlns:wp14="http://schemas.microsoft.com/office/word/2010/wordprocessingDrawing" wp14:anchorId="666FDE4B" wp14:editId="7777777">
            <wp:extent cx="5943600" cy="6172676"/>
            <wp:effectExtent l="0" t="0" r="0" b="0"/>
            <wp:docPr id="50" name="Picture" descr="Figure [8]" title=""/>
            <a:graphic>
              <a:graphicData uri="http://schemas.openxmlformats.org/drawingml/2006/picture">
                <pic:pic>
                  <pic:nvPicPr>
                    <pic:cNvPr id="51" name="Picture" descr="image-7.png"/>
                    <pic:cNvPicPr>
                      <a:picLocks noChangeAspect="1" noChangeArrowheads="1"/>
                    </pic:cNvPicPr>
                  </pic:nvPicPr>
                  <pic:blipFill>
                    <a:blip r:embed="rId49"/>
                    <a:stretch>
                      <a:fillRect/>
                    </a:stretch>
                  </pic:blipFill>
                  <pic:spPr bwMode="auto">
                    <a:xfrm>
                      <a:off x="0" y="0"/>
                      <a:ext cx="5943600" cy="6172676"/>
                    </a:xfrm>
                    <a:prstGeom prst="rect">
                      <a:avLst/>
                    </a:prstGeom>
                    <a:noFill/>
                    <a:ln w="9525">
                      <a:noFill/>
                      <a:headEnd/>
                      <a:tailEnd/>
                    </a:ln>
                  </pic:spPr>
                </pic:pic>
              </a:graphicData>
            </a:graphic>
          </wp:inline>
        </w:drawing>
      </w:r>
    </w:p>
    <w:p xmlns:wp14="http://schemas.microsoft.com/office/word/2010/wordml" w14:paraId="35F4D8BB" wp14:textId="77777777">
      <w:pPr>
        <w:pStyle w:val="ImageCaption"/>
      </w:pPr>
      <w:r>
        <w:t xml:space="preserve">Figure</w:t>
      </w:r>
      <w:r>
        <w:t xml:space="preserve"> </w:t>
      </w:r>
      <w:hyperlink w:anchor="ref-orderTracking">
        <w:r>
          <w:rPr>
            <w:rStyle w:val="Hyperlink"/>
          </w:rPr>
          <w:t xml:space="preserve">[8]</w:t>
        </w:r>
      </w:hyperlink>
    </w:p>
    <w:p xmlns:wp14="http://schemas.microsoft.com/office/word/2010/wordml" w14:paraId="5CE3B9A7" wp14:textId="77777777">
      <w:pPr>
        <w:pStyle w:val="BodyText"/>
      </w:pPr>
      <w:r>
        <w:t xml:space="preserve">When the delivery meets a new milestone, a brief notification is displayed on the bottom-right hand corner of the screen.</w:t>
      </w:r>
    </w:p>
    <w:bookmarkEnd w:id="52"/>
    <w:bookmarkStart w:name="search" w:id="56"/>
    <w:p xmlns:wp14="http://schemas.microsoft.com/office/word/2010/wordml" w14:paraId="4B671BB1" wp14:textId="77777777" wp14:noSpellErr="1">
      <w:pPr>
        <w:pStyle w:val="Heading2"/>
      </w:pPr>
      <w:bookmarkStart w:name="_Toc1737037717" w:id="656255275"/>
      <w:r w:rsidRPr="7B886811" w:rsidR="7B886811">
        <w:rPr>
          <w:rStyle w:val="SectionNumber"/>
        </w:rPr>
        <w:t>3.8</w:t>
      </w:r>
      <w:r>
        <w:tab/>
      </w:r>
      <w:r w:rsidR="7B886811">
        <w:rPr/>
        <w:t>Search</w:t>
      </w:r>
      <w:bookmarkEnd w:id="656255275"/>
    </w:p>
    <w:p xmlns:wp14="http://schemas.microsoft.com/office/word/2010/wordml" w14:paraId="76D25BBF" wp14:textId="77777777">
      <w:pPr>
        <w:pStyle w:val="FirstParagraph"/>
      </w:pPr>
      <w:r>
        <w:t xml:space="preserve">The home screen features a search function, where the user can enter a search string and be presented with a list of products related to their query.</w:t>
      </w:r>
    </w:p>
    <w:p xmlns:wp14="http://schemas.microsoft.com/office/word/2010/wordml" w14:paraId="0D0B940D" wp14:textId="77777777">
      <w:pPr>
        <w:pStyle w:val="CaptionedFigure"/>
      </w:pPr>
      <w:r>
        <w:drawing>
          <wp:inline xmlns:wp14="http://schemas.microsoft.com/office/word/2010/wordprocessingDrawing" wp14:anchorId="46C0296B" wp14:editId="7777777">
            <wp:extent cx="5943600" cy="8540014"/>
            <wp:effectExtent l="0" t="0" r="0" b="0"/>
            <wp:docPr id="54" name="Picture" descr="Figure [9]" title=""/>
            <a:graphic>
              <a:graphicData uri="http://schemas.openxmlformats.org/drawingml/2006/picture">
                <pic:pic>
                  <pic:nvPicPr>
                    <pic:cNvPr id="55" name="Picture" descr="image-8.png"/>
                    <pic:cNvPicPr>
                      <a:picLocks noChangeAspect="1" noChangeArrowheads="1"/>
                    </pic:cNvPicPr>
                  </pic:nvPicPr>
                  <pic:blipFill>
                    <a:blip r:embed="rId53"/>
                    <a:stretch>
                      <a:fillRect/>
                    </a:stretch>
                  </pic:blipFill>
                  <pic:spPr bwMode="auto">
                    <a:xfrm>
                      <a:off x="0" y="0"/>
                      <a:ext cx="5943600" cy="8540014"/>
                    </a:xfrm>
                    <a:prstGeom prst="rect">
                      <a:avLst/>
                    </a:prstGeom>
                    <a:noFill/>
                    <a:ln w="9525">
                      <a:noFill/>
                      <a:headEnd/>
                      <a:tailEnd/>
                    </a:ln>
                  </pic:spPr>
                </pic:pic>
              </a:graphicData>
            </a:graphic>
          </wp:inline>
        </w:drawing>
      </w:r>
    </w:p>
    <w:p xmlns:wp14="http://schemas.microsoft.com/office/word/2010/wordml" w14:paraId="489D02F5" wp14:textId="77777777">
      <w:pPr>
        <w:pStyle w:val="ImageCaption"/>
      </w:pPr>
      <w:r>
        <w:t xml:space="preserve">Figure</w:t>
      </w:r>
      <w:r>
        <w:t xml:space="preserve"> </w:t>
      </w:r>
      <w:hyperlink w:anchor="ref-searchScreen">
        <w:r>
          <w:rPr>
            <w:rStyle w:val="Hyperlink"/>
          </w:rPr>
          <w:t xml:space="preserve">[9]</w:t>
        </w:r>
      </w:hyperlink>
    </w:p>
    <w:p xmlns:wp14="http://schemas.microsoft.com/office/word/2010/wordml" w14:paraId="23C68A4E" wp14:textId="77777777">
      <w:pPr>
        <w:pStyle w:val="BodyText"/>
      </w:pPr>
      <w:r>
        <w:t xml:space="preserve">The user can sort the list of products by rating, price, and available stock level. The user can also select whether to display the results in ascending or descending order using a checkbox.</w:t>
      </w:r>
    </w:p>
    <w:bookmarkEnd w:id="56"/>
    <w:bookmarkStart w:name="login-screen" w:id="60"/>
    <w:p xmlns:wp14="http://schemas.microsoft.com/office/word/2010/wordml" w14:paraId="17B4F5D3" wp14:textId="77777777" wp14:noSpellErr="1">
      <w:pPr>
        <w:pStyle w:val="Heading2"/>
      </w:pPr>
      <w:bookmarkStart w:name="_Toc353073105" w:id="1891353158"/>
      <w:r w:rsidRPr="7B886811" w:rsidR="7B886811">
        <w:rPr>
          <w:rStyle w:val="SectionNumber"/>
        </w:rPr>
        <w:t>3.9</w:t>
      </w:r>
      <w:r>
        <w:tab/>
      </w:r>
      <w:r w:rsidR="7B886811">
        <w:rPr/>
        <w:t>Login Screen</w:t>
      </w:r>
      <w:bookmarkEnd w:id="1891353158"/>
    </w:p>
    <w:p xmlns:wp14="http://schemas.microsoft.com/office/word/2010/wordml" w14:paraId="78BE19E9" wp14:textId="77777777">
      <w:pPr>
        <w:pStyle w:val="FirstParagraph"/>
      </w:pPr>
      <w:r>
        <w:t xml:space="preserve">If the user tries to perform an operation that requires them to be logged in, they are directed towards the login screen. At this screen, the user can enter their login credentials and be authenticated to the application.</w:t>
      </w:r>
    </w:p>
    <w:p xmlns:wp14="http://schemas.microsoft.com/office/word/2010/wordml" w14:paraId="0E27B00A" wp14:textId="77777777">
      <w:pPr>
        <w:pStyle w:val="CaptionedFigure"/>
      </w:pPr>
      <w:r>
        <w:drawing>
          <wp:inline xmlns:wp14="http://schemas.microsoft.com/office/word/2010/wordprocessingDrawing" wp14:anchorId="2E44D32B" wp14:editId="7777777">
            <wp:extent cx="5943600" cy="8540014"/>
            <wp:effectExtent l="0" t="0" r="0" b="0"/>
            <wp:docPr id="58" name="Picture" descr="Figure [10]" title=""/>
            <a:graphic>
              <a:graphicData uri="http://schemas.openxmlformats.org/drawingml/2006/picture">
                <pic:pic>
                  <pic:nvPicPr>
                    <pic:cNvPr id="59" name="Picture" descr="image-9.png"/>
                    <pic:cNvPicPr>
                      <a:picLocks noChangeAspect="1" noChangeArrowheads="1"/>
                    </pic:cNvPicPr>
                  </pic:nvPicPr>
                  <pic:blipFill>
                    <a:blip r:embed="rId57"/>
                    <a:stretch>
                      <a:fillRect/>
                    </a:stretch>
                  </pic:blipFill>
                  <pic:spPr bwMode="auto">
                    <a:xfrm>
                      <a:off x="0" y="0"/>
                      <a:ext cx="5943600" cy="8540014"/>
                    </a:xfrm>
                    <a:prstGeom prst="rect">
                      <a:avLst/>
                    </a:prstGeom>
                    <a:noFill/>
                    <a:ln w="9525">
                      <a:noFill/>
                      <a:headEnd/>
                      <a:tailEnd/>
                    </a:ln>
                  </pic:spPr>
                </pic:pic>
              </a:graphicData>
            </a:graphic>
          </wp:inline>
        </w:drawing>
      </w:r>
    </w:p>
    <w:p xmlns:wp14="http://schemas.microsoft.com/office/word/2010/wordml" w14:paraId="255968CB" wp14:textId="77777777">
      <w:pPr>
        <w:pStyle w:val="ImageCaption"/>
      </w:pPr>
      <w:r>
        <w:t xml:space="preserve">Figure</w:t>
      </w:r>
      <w:r>
        <w:t xml:space="preserve"> </w:t>
      </w:r>
      <w:hyperlink w:anchor="ref-loginScreen">
        <w:r>
          <w:rPr>
            <w:rStyle w:val="Hyperlink"/>
          </w:rPr>
          <w:t xml:space="preserve">[10]</w:t>
        </w:r>
      </w:hyperlink>
    </w:p>
    <w:p xmlns:wp14="http://schemas.microsoft.com/office/word/2010/wordml" w14:paraId="73D6C1F4" wp14:textId="77777777">
      <w:pPr>
        <w:pStyle w:val="BodyText"/>
      </w:pPr>
      <w:r>
        <w:t xml:space="preserve">The user is also provided a link to the sign-up page, so that they can create an account if they do not have one already. Once the user is successfully authenticated, they are redirected to the application home page.</w:t>
      </w:r>
    </w:p>
    <w:bookmarkEnd w:id="60"/>
    <w:bookmarkStart w:name="sign-up-screen" w:id="64"/>
    <w:p xmlns:wp14="http://schemas.microsoft.com/office/word/2010/wordml" w14:paraId="4C075000" wp14:textId="77777777" wp14:noSpellErr="1">
      <w:pPr>
        <w:pStyle w:val="Heading2"/>
      </w:pPr>
      <w:bookmarkStart w:name="_Toc1848420887" w:id="1226319279"/>
      <w:r w:rsidRPr="7B886811" w:rsidR="7B886811">
        <w:rPr>
          <w:rStyle w:val="SectionNumber"/>
        </w:rPr>
        <w:t>3.10</w:t>
      </w:r>
      <w:r>
        <w:tab/>
      </w:r>
      <w:r w:rsidR="7B886811">
        <w:rPr/>
        <w:t>Sign-up Screen</w:t>
      </w:r>
      <w:bookmarkEnd w:id="1226319279"/>
    </w:p>
    <w:p xmlns:wp14="http://schemas.microsoft.com/office/word/2010/wordml" w14:paraId="657848EA" wp14:textId="77777777">
      <w:pPr>
        <w:pStyle w:val="FirstParagraph"/>
      </w:pPr>
      <w:r>
        <w:t xml:space="preserve">The application features a sign-up screen for the user to create an account to be used on the site. The sign-up screen consists of a form which asks for the user’s first name, last name, email and preferred password.</w:t>
      </w:r>
    </w:p>
    <w:p xmlns:wp14="http://schemas.microsoft.com/office/word/2010/wordml" w14:paraId="60061E4C" wp14:textId="77777777">
      <w:pPr>
        <w:pStyle w:val="CaptionedFigure"/>
      </w:pPr>
      <w:r>
        <w:drawing>
          <wp:inline xmlns:wp14="http://schemas.microsoft.com/office/word/2010/wordprocessingDrawing" wp14:anchorId="722D35C9" wp14:editId="7777777">
            <wp:extent cx="5943600" cy="8540014"/>
            <wp:effectExtent l="0" t="0" r="0" b="0"/>
            <wp:docPr id="62" name="Picture" descr="Figure [11]" title=""/>
            <a:graphic>
              <a:graphicData uri="http://schemas.openxmlformats.org/drawingml/2006/picture">
                <pic:pic>
                  <pic:nvPicPr>
                    <pic:cNvPr id="63" name="Picture" descr="image-10.png"/>
                    <pic:cNvPicPr>
                      <a:picLocks noChangeAspect="1" noChangeArrowheads="1"/>
                    </pic:cNvPicPr>
                  </pic:nvPicPr>
                  <pic:blipFill>
                    <a:blip r:embed="rId61"/>
                    <a:stretch>
                      <a:fillRect/>
                    </a:stretch>
                  </pic:blipFill>
                  <pic:spPr bwMode="auto">
                    <a:xfrm>
                      <a:off x="0" y="0"/>
                      <a:ext cx="5943600" cy="8540014"/>
                    </a:xfrm>
                    <a:prstGeom prst="rect">
                      <a:avLst/>
                    </a:prstGeom>
                    <a:noFill/>
                    <a:ln w="9525">
                      <a:noFill/>
                      <a:headEnd/>
                      <a:tailEnd/>
                    </a:ln>
                  </pic:spPr>
                </pic:pic>
              </a:graphicData>
            </a:graphic>
          </wp:inline>
        </w:drawing>
      </w:r>
    </w:p>
    <w:p xmlns:wp14="http://schemas.microsoft.com/office/word/2010/wordml" w14:paraId="7C85FF88" wp14:textId="77777777">
      <w:pPr>
        <w:pStyle w:val="ImageCaption"/>
      </w:pPr>
      <w:r>
        <w:t xml:space="preserve">Figure</w:t>
      </w:r>
      <w:r>
        <w:t xml:space="preserve"> </w:t>
      </w:r>
      <w:hyperlink w:anchor="ref-signUpScreen">
        <w:r>
          <w:rPr>
            <w:rStyle w:val="Hyperlink"/>
          </w:rPr>
          <w:t xml:space="preserve">[11]</w:t>
        </w:r>
      </w:hyperlink>
    </w:p>
    <w:p xmlns:wp14="http://schemas.microsoft.com/office/word/2010/wordml" w14:paraId="78427812" wp14:textId="77777777">
      <w:pPr>
        <w:pStyle w:val="BodyText"/>
      </w:pPr>
      <w:r>
        <w:t xml:space="preserve">Once the user has successfully created an account, the application automatically logs them in with the new account.</w:t>
      </w:r>
    </w:p>
    <w:bookmarkEnd w:id="64"/>
    <w:bookmarkEnd w:id="65"/>
    <w:bookmarkStart w:name="docker-documentation" w:id="66"/>
    <w:p xmlns:wp14="http://schemas.microsoft.com/office/word/2010/wordml" w14:paraId="6B5B464A" wp14:textId="77777777" wp14:noSpellErr="1">
      <w:pPr>
        <w:pStyle w:val="Heading1"/>
      </w:pPr>
      <w:bookmarkStart w:name="_Toc368540518" w:id="1089696824"/>
      <w:r w:rsidRPr="7B886811" w:rsidR="7B886811">
        <w:rPr>
          <w:rStyle w:val="SectionNumber"/>
        </w:rPr>
        <w:t>4</w:t>
      </w:r>
      <w:r>
        <w:tab/>
      </w:r>
      <w:r w:rsidR="7B886811">
        <w:rPr/>
        <w:t>Docker Documentation</w:t>
      </w:r>
      <w:bookmarkEnd w:id="1089696824"/>
    </w:p>
    <w:p xmlns:wp14="http://schemas.microsoft.com/office/word/2010/wordml" w14:paraId="7C59391F" wp14:textId="77777777">
      <w:pPr>
        <w:pStyle w:val="FirstParagraph"/>
      </w:pPr>
      <w:r>
        <w:t xml:space="preserve">The application was packaged using Docker, a technology which allows applications to be containerised. The result of this is that the application can be deployed to any docker-compatible x86/amd64 system without first setting up dependencies. The application does not depend on system packages or libraries being present or being a particular version.</w:t>
      </w:r>
    </w:p>
    <w:p xmlns:wp14="http://schemas.microsoft.com/office/word/2010/wordml" w14:paraId="62D50905" wp14:textId="77777777">
      <w:pPr>
        <w:pStyle w:val="BodyText"/>
      </w:pPr>
      <w:r>
        <w:t xml:space="preserve">Docker was chosen for this application for a number of reasons. Firstly, the application needed to be portable and run on any system regardless of the system’s existing configuration. Docker proved perfect for this, as Docker-packaged applications will run on any Docker-compatible system with the same processor architecture.</w:t>
      </w:r>
    </w:p>
    <w:p xmlns:wp14="http://schemas.microsoft.com/office/word/2010/wordml" w14:paraId="56AB1FA5" wp14:textId="77777777">
      <w:pPr>
        <w:pStyle w:val="BodyText"/>
      </w:pPr>
      <w:r>
        <w:t xml:space="preserve">Docker was also chosen as it, along with</w:t>
      </w:r>
      <w:r>
        <w:t xml:space="preserve"> </w:t>
      </w:r>
      <w:r>
        <w:rPr>
          <w:rStyle w:val="VerbatimChar"/>
        </w:rPr>
        <w:t xml:space="preserve">compose</w:t>
      </w:r>
      <w:r>
        <w:t xml:space="preserve">, allows a developer to package multiple applications together, and supply the applications’ configuration in a declarative way. This was important as it allowed for bundling of the frontend and backend together, along with the required database software and administration tools.</w:t>
      </w:r>
    </w:p>
    <w:bookmarkEnd w:id="66"/>
    <w:bookmarkStart w:name="application-design" w:id="67"/>
    <w:p xmlns:wp14="http://schemas.microsoft.com/office/word/2010/wordml" w14:paraId="5075FEE3" wp14:textId="77777777" wp14:noSpellErr="1">
      <w:pPr>
        <w:pStyle w:val="Heading1"/>
      </w:pPr>
      <w:bookmarkStart w:name="_Toc1771445113" w:id="1241340097"/>
      <w:r w:rsidRPr="7B886811" w:rsidR="7B886811">
        <w:rPr>
          <w:rStyle w:val="SectionNumber"/>
        </w:rPr>
        <w:t>5</w:t>
      </w:r>
      <w:r>
        <w:tab/>
      </w:r>
      <w:r w:rsidR="7B886811">
        <w:rPr/>
        <w:t>Application Design</w:t>
      </w:r>
      <w:bookmarkEnd w:id="1241340097"/>
    </w:p>
    <w:p xmlns:wp14="http://schemas.microsoft.com/office/word/2010/wordml" w14:paraId="3CE79C81" wp14:textId="77777777">
      <w:pPr>
        <w:pStyle w:val="FirstParagraph"/>
      </w:pPr>
      <w:r>
        <w:t xml:space="preserve">The application was designed iteratively with a few guiding principles. The main principle was that it must be modular, and able to have pieces swapped out without re-engineering parts of the application. This principle guided the decision to use React for the frontend, which is highly modular and composable by nature. This principle also heavily guided the backend design, as it is designed to run on any technology that implements CRUD operations. It is mainly aimed at NoSQL technologies, but could just as easily run on an SQL or KV backend for example. Another principle was that it must be easy for another developer to look at and make changes. For this reason, the code is broken down into smaller, easy-to-understand chunks. Careful management of the codebase and folder structure was used.</w:t>
      </w:r>
    </w:p>
    <w:bookmarkEnd w:id="67"/>
    <w:bookmarkStart w:name="frontend-documentation" w:id="68"/>
    <w:p xmlns:wp14="http://schemas.microsoft.com/office/word/2010/wordml" w14:paraId="01F4FB7D" wp14:textId="77777777" wp14:noSpellErr="1">
      <w:pPr>
        <w:pStyle w:val="Heading1"/>
      </w:pPr>
      <w:bookmarkStart w:name="_Toc1424859881" w:id="1773223913"/>
      <w:r w:rsidRPr="7B886811" w:rsidR="7B886811">
        <w:rPr>
          <w:rStyle w:val="SectionNumber"/>
        </w:rPr>
        <w:t>6</w:t>
      </w:r>
      <w:r>
        <w:tab/>
      </w:r>
      <w:r w:rsidR="7B886811">
        <w:rPr/>
        <w:t>Frontend Documentation</w:t>
      </w:r>
      <w:bookmarkEnd w:id="1773223913"/>
    </w:p>
    <w:p xmlns:wp14="http://schemas.microsoft.com/office/word/2010/wordml" w14:paraId="4CD67854" wp14:textId="77777777">
      <w:pPr>
        <w:pStyle w:val="FirstParagraph"/>
      </w:pPr>
      <w:r>
        <w:t xml:space="preserve">The React framework was used as the frontend, as it supports the development of modular applications. It encourages code reuse by design, and is extremely flexible. The syntax is logical, and blends together HTML, CSS and JavaScript into the same syntax. It does so with elegance, especially with its new</w:t>
      </w:r>
      <w:r>
        <w:t xml:space="preserve"> </w:t>
      </w:r>
      <w:r>
        <w:t xml:space="preserve">“</w:t>
      </w:r>
      <w:r>
        <w:t xml:space="preserve">Functional Components</w:t>
      </w:r>
      <w:r>
        <w:t xml:space="preserve">”</w:t>
      </w:r>
      <w:r>
        <w:t xml:space="preserve"> </w:t>
      </w:r>
      <w:r>
        <w:t xml:space="preserve">design pattern. One drawback of React is the steep learning curve, which can make it incredibly difficult for those who haven’t spent a considerable time using it. Another drawback is the flexibility can be quite double-edged, as it does not make any attempt to prevent the developer from making mistakes and poor/inefficient code.</w:t>
      </w:r>
    </w:p>
    <w:p xmlns:wp14="http://schemas.microsoft.com/office/word/2010/wordml" w14:paraId="73F89CE5" wp14:textId="77777777">
      <w:pPr>
        <w:pStyle w:val="BodyText"/>
      </w:pPr>
      <w:r>
        <w:t xml:space="preserve">The frontend makes extensive use of React Router, which is a package that enables one to build a multipage application which can be navigated using the URL bar like a standard website. It integrates well with React, and provides</w:t>
      </w:r>
      <w:r>
        <w:t xml:space="preserve"> </w:t>
      </w:r>
      <w:r>
        <w:t xml:space="preserve">‘</w:t>
      </w:r>
      <w:r>
        <w:t xml:space="preserve">loaders</w:t>
      </w:r>
      <w:r>
        <w:t xml:space="preserve">’</w:t>
      </w:r>
      <w:r>
        <w:t xml:space="preserve"> </w:t>
      </w:r>
      <w:r>
        <w:t xml:space="preserve">and</w:t>
      </w:r>
      <w:r>
        <w:t xml:space="preserve"> </w:t>
      </w:r>
      <w:r>
        <w:t xml:space="preserve">‘</w:t>
      </w:r>
      <w:r>
        <w:t xml:space="preserve">actions</w:t>
      </w:r>
      <w:r>
        <w:t xml:space="preserve">’</w:t>
      </w:r>
      <w:r>
        <w:t xml:space="preserve"> </w:t>
      </w:r>
      <w:r>
        <w:t xml:space="preserve">which can be used to manage the data inside the SPA. Loaders are pieces of code that React Router automatically runs when a page is visited, and it will load all the data required to display the page. Actions are pieces of code which perform some kind of data manipulation, typically calling a backend and modifying some state. React Router will automatically call actions and loaders when required, ensuring that page data is always kept up-to-date.</w:t>
      </w:r>
    </w:p>
    <w:p xmlns:wp14="http://schemas.microsoft.com/office/word/2010/wordml" w14:paraId="2FF2643A" wp14:textId="77777777">
      <w:pPr>
        <w:pStyle w:val="BodyText"/>
      </w:pPr>
      <w:r>
        <w:t xml:space="preserve">The project is structured into routes, with each folder containing a single route, with all the assets required for a particular route stored in its associated folder. Where a route requires dynamic data loading, its folder will also contain scripts for making fetch calls to the backend.</w:t>
      </w:r>
    </w:p>
    <w:p xmlns:wp14="http://schemas.microsoft.com/office/word/2010/wordml" w14:paraId="5C4E588B" wp14:textId="77777777">
      <w:pPr>
        <w:pStyle w:val="BodyText"/>
      </w:pPr>
      <w:r>
        <w:t xml:space="preserve">Routes are defined as follows:</w:t>
      </w:r>
    </w:p>
    <w:p xmlns:wp14="http://schemas.microsoft.com/office/word/2010/wordml" w14:paraId="5E899E95" wp14:textId="77777777">
      <w:pPr>
        <w:pStyle w:val="SourceCode"/>
      </w:pPr>
      <w:r>
        <w:rPr>
          <w:rStyle w:val="NormalTok"/>
        </w:rPr>
        <w:t xml:space="preserve">{ </w:t>
      </w:r>
      <w:r>
        <w:rPr>
          <w:rStyle w:val="DataTypeTok"/>
        </w:rPr>
        <w:t xml:space="preserve">path</w:t>
      </w:r>
      <w:r>
        <w:rPr>
          <w:rStyle w:val="OperatorTok"/>
        </w:rPr>
        <w:t xml:space="preserve">:</w:t>
      </w:r>
      <w:r>
        <w:rPr>
          <w:rStyle w:val="NormalTok"/>
        </w:rPr>
        <w:t xml:space="preserve"> </w:t>
      </w:r>
      <w:r>
        <w:rPr>
          <w:rStyle w:val="StringTok"/>
        </w:rPr>
        <w:t xml:space="preserve">"/ordersuccess"</w:t>
      </w:r>
      <w:r>
        <w:rPr>
          <w:rStyle w:val="OperatorTok"/>
        </w:rPr>
        <w:t xml:space="preserve">,</w:t>
      </w:r>
      <w:r>
        <w:rPr>
          <w:rStyle w:val="NormalTok"/>
        </w:rPr>
        <w:t xml:space="preserve"> </w:t>
      </w:r>
      <w:r>
        <w:rPr>
          <w:rStyle w:val="DataTypeTok"/>
        </w:rPr>
        <w:t xml:space="preserve">element</w:t>
      </w:r>
      <w:r>
        <w:rPr>
          <w:rStyle w:val="OperatorTok"/>
        </w:rPr>
        <w:t xml:space="preserve">:</w:t>
      </w:r>
      <w:r>
        <w:rPr>
          <w:rStyle w:val="NormalTok"/>
        </w:rPr>
        <w:t xml:space="preserve"> </w:t>
      </w:r>
      <w:r>
        <w:rPr>
          <w:rStyle w:val="OperatorTok"/>
        </w:rPr>
        <w:t xml:space="preserve">&lt;</w:t>
      </w:r>
      <w:r>
        <w:rPr>
          <w:rStyle w:val="NormalTok"/>
        </w:rPr>
        <w:t xml:space="preserve">OrderSuccess </w:t>
      </w:r>
      <w:r>
        <w:rPr>
          <w:rStyle w:val="OperatorTok"/>
        </w:rPr>
        <w:t xml:space="preserve">/&gt;</w:t>
      </w:r>
      <w:r>
        <w:rPr>
          <w:rStyle w:val="NormalTok"/>
        </w:rPr>
        <w:t xml:space="preserve"> }</w:t>
      </w:r>
      <w:r>
        <w:rPr>
          <w:rStyle w:val="OperatorTok"/>
        </w:rPr>
        <w:t xml:space="preserve">,</w:t>
      </w:r>
      <w:r>
        <w:br/>
      </w:r>
      <w:r>
        <w:rPr>
          <w:rStyle w:val="NormalTok"/>
        </w:rPr>
        <w:t xml:space="preserve">{ </w:t>
      </w:r>
      <w:r>
        <w:rPr>
          <w:rStyle w:val="DataTypeTok"/>
        </w:rPr>
        <w:t xml:space="preserve">path</w:t>
      </w:r>
      <w:r>
        <w:rPr>
          <w:rStyle w:val="OperatorTok"/>
        </w:rPr>
        <w:t xml:space="preserve">:</w:t>
      </w:r>
      <w:r>
        <w:rPr>
          <w:rStyle w:val="NormalTok"/>
        </w:rPr>
        <w:t xml:space="preserve"> </w:t>
      </w:r>
      <w:r>
        <w:rPr>
          <w:rStyle w:val="StringTok"/>
        </w:rPr>
        <w:t xml:space="preserve">"/orders"</w:t>
      </w:r>
      <w:r>
        <w:rPr>
          <w:rStyle w:val="OperatorTok"/>
        </w:rPr>
        <w:t xml:space="preserve">,</w:t>
      </w:r>
      <w:r>
        <w:rPr>
          <w:rStyle w:val="NormalTok"/>
        </w:rPr>
        <w:t xml:space="preserve"> </w:t>
      </w:r>
      <w:r>
        <w:rPr>
          <w:rStyle w:val="DataTypeTok"/>
        </w:rPr>
        <w:t xml:space="preserve">element</w:t>
      </w:r>
      <w:r>
        <w:rPr>
          <w:rStyle w:val="OperatorTok"/>
        </w:rPr>
        <w:t xml:space="preserve">:</w:t>
      </w:r>
      <w:r>
        <w:rPr>
          <w:rStyle w:val="NormalTok"/>
        </w:rPr>
        <w:t xml:space="preserve"> </w:t>
      </w:r>
      <w:r>
        <w:rPr>
          <w:rStyle w:val="OperatorTok"/>
        </w:rPr>
        <w:t xml:space="preserve">&lt;</w:t>
      </w:r>
      <w:r>
        <w:rPr>
          <w:rStyle w:val="NormalTok"/>
        </w:rPr>
        <w:t xml:space="preserve">Orders </w:t>
      </w:r>
      <w:r>
        <w:rPr>
          <w:rStyle w:val="OperatorTok"/>
        </w:rPr>
        <w:t xml:space="preserve">/&gt;,</w:t>
      </w:r>
      <w:r>
        <w:rPr>
          <w:rStyle w:val="NormalTok"/>
        </w:rPr>
        <w:t xml:space="preserve"> </w:t>
      </w:r>
      <w:r>
        <w:rPr>
          <w:rStyle w:val="DataTypeTok"/>
        </w:rPr>
        <w:t xml:space="preserve">loader</w:t>
      </w:r>
      <w:r>
        <w:rPr>
          <w:rStyle w:val="OperatorTok"/>
        </w:rPr>
        <w:t xml:space="preserve">:</w:t>
      </w:r>
      <w:r>
        <w:rPr>
          <w:rStyle w:val="NormalTok"/>
        </w:rPr>
        <w:t xml:space="preserve"> ordersLoader }</w:t>
      </w:r>
      <w:r>
        <w:rPr>
          <w:rStyle w:val="OperatorTok"/>
        </w:rPr>
        <w:t xml:space="preserve">,</w:t>
      </w:r>
      <w:r>
        <w:br/>
      </w:r>
      <w:r>
        <w:rPr>
          <w:rStyle w:val="NormalTok"/>
        </w:rPr>
        <w:t xml:space="preserve">{ </w:t>
      </w:r>
      <w:r>
        <w:rPr>
          <w:rStyle w:val="DataTypeTok"/>
        </w:rPr>
        <w:t xml:space="preserve">path</w:t>
      </w:r>
      <w:r>
        <w:rPr>
          <w:rStyle w:val="OperatorTok"/>
        </w:rPr>
        <w:t xml:space="preserve">:</w:t>
      </w:r>
      <w:r>
        <w:rPr>
          <w:rStyle w:val="NormalTok"/>
        </w:rPr>
        <w:t xml:space="preserve"> </w:t>
      </w:r>
      <w:r>
        <w:rPr>
          <w:rStyle w:val="StringTok"/>
        </w:rPr>
        <w:t xml:space="preserve">"/orders/:orderId"</w:t>
      </w:r>
      <w:r>
        <w:rPr>
          <w:rStyle w:val="OperatorTok"/>
        </w:rPr>
        <w:t xml:space="preserve">,</w:t>
      </w:r>
      <w:r>
        <w:rPr>
          <w:rStyle w:val="NormalTok"/>
        </w:rPr>
        <w:t xml:space="preserve"> </w:t>
      </w:r>
      <w:r>
        <w:rPr>
          <w:rStyle w:val="DataTypeTok"/>
        </w:rPr>
        <w:t xml:space="preserve">element</w:t>
      </w:r>
      <w:r>
        <w:rPr>
          <w:rStyle w:val="OperatorTok"/>
        </w:rPr>
        <w:t xml:space="preserve">:</w:t>
      </w:r>
      <w:r>
        <w:rPr>
          <w:rStyle w:val="NormalTok"/>
        </w:rPr>
        <w:t xml:space="preserve"> </w:t>
      </w:r>
      <w:r>
        <w:rPr>
          <w:rStyle w:val="OperatorTok"/>
        </w:rPr>
        <w:t xml:space="preserve">&lt;</w:t>
      </w:r>
      <w:r>
        <w:rPr>
          <w:rStyle w:val="NormalTok"/>
        </w:rPr>
        <w:t xml:space="preserve">Order </w:t>
      </w:r>
      <w:r>
        <w:rPr>
          <w:rStyle w:val="OperatorTok"/>
        </w:rPr>
        <w:t xml:space="preserve">/&gt;,</w:t>
      </w:r>
      <w:r>
        <w:rPr>
          <w:rStyle w:val="NormalTok"/>
        </w:rPr>
        <w:t xml:space="preserve"> </w:t>
      </w:r>
      <w:r>
        <w:rPr>
          <w:rStyle w:val="DataTypeTok"/>
        </w:rPr>
        <w:t xml:space="preserve">loader</w:t>
      </w:r>
      <w:r>
        <w:rPr>
          <w:rStyle w:val="OperatorTok"/>
        </w:rPr>
        <w:t xml:space="preserve">:</w:t>
      </w:r>
      <w:r>
        <w:rPr>
          <w:rStyle w:val="NormalTok"/>
        </w:rPr>
        <w:t xml:space="preserve"> orderLoader }</w:t>
      </w:r>
      <w:r>
        <w:rPr>
          <w:rStyle w:val="OperatorTok"/>
        </w:rPr>
        <w:t xml:space="preserve">,</w:t>
      </w:r>
      <w:r>
        <w:br/>
      </w:r>
      <w:r>
        <w:rPr>
          <w:rStyle w:val="NormalTok"/>
        </w:rPr>
        <w:t xml:space="preserve">{ </w:t>
      </w:r>
      <w:r>
        <w:rPr>
          <w:rStyle w:val="DataTypeTok"/>
        </w:rPr>
        <w:t xml:space="preserve">path</w:t>
      </w:r>
      <w:r>
        <w:rPr>
          <w:rStyle w:val="OperatorTok"/>
        </w:rPr>
        <w:t xml:space="preserve">:</w:t>
      </w:r>
      <w:r>
        <w:rPr>
          <w:rStyle w:val="NormalTok"/>
        </w:rPr>
        <w:t xml:space="preserve"> </w:t>
      </w:r>
      <w:r>
        <w:rPr>
          <w:rStyle w:val="StringTok"/>
        </w:rPr>
        <w:t xml:space="preserve">"/search"</w:t>
      </w:r>
      <w:r>
        <w:rPr>
          <w:rStyle w:val="OperatorTok"/>
        </w:rPr>
        <w:t xml:space="preserve">,</w:t>
      </w:r>
      <w:r>
        <w:rPr>
          <w:rStyle w:val="NormalTok"/>
        </w:rPr>
        <w:t xml:space="preserve"> </w:t>
      </w:r>
      <w:r>
        <w:rPr>
          <w:rStyle w:val="DataTypeTok"/>
        </w:rPr>
        <w:t xml:space="preserve">element</w:t>
      </w:r>
      <w:r>
        <w:rPr>
          <w:rStyle w:val="OperatorTok"/>
        </w:rPr>
        <w:t xml:space="preserve">:</w:t>
      </w:r>
      <w:r>
        <w:rPr>
          <w:rStyle w:val="NormalTok"/>
        </w:rPr>
        <w:t xml:space="preserve"> </w:t>
      </w:r>
      <w:r>
        <w:rPr>
          <w:rStyle w:val="OperatorTok"/>
        </w:rPr>
        <w:t xml:space="preserve">&lt;</w:t>
      </w:r>
      <w:r>
        <w:rPr>
          <w:rStyle w:val="NormalTok"/>
        </w:rPr>
        <w:t xml:space="preserve">Search </w:t>
      </w:r>
      <w:r>
        <w:rPr>
          <w:rStyle w:val="OperatorTok"/>
        </w:rPr>
        <w:t xml:space="preserve">/&gt;,</w:t>
      </w:r>
      <w:r>
        <w:rPr>
          <w:rStyle w:val="NormalTok"/>
        </w:rPr>
        <w:t xml:space="preserve"> </w:t>
      </w:r>
      <w:r>
        <w:rPr>
          <w:rStyle w:val="DataTypeTok"/>
        </w:rPr>
        <w:t xml:space="preserve">loader</w:t>
      </w:r>
      <w:r>
        <w:rPr>
          <w:rStyle w:val="OperatorTok"/>
        </w:rPr>
        <w:t xml:space="preserve">:</w:t>
      </w:r>
      <w:r>
        <w:rPr>
          <w:rStyle w:val="NormalTok"/>
        </w:rPr>
        <w:t xml:space="preserve"> searchLoader }</w:t>
      </w:r>
      <w:r>
        <w:rPr>
          <w:rStyle w:val="OperatorTok"/>
        </w:rPr>
        <w:t xml:space="preserve">,</w:t>
      </w:r>
      <w:r>
        <w:br/>
      </w:r>
      <w:r>
        <w:rPr>
          <w:rStyle w:val="NormalTok"/>
        </w:rPr>
        <w:t xml:space="preserve">{ </w:t>
      </w:r>
      <w:r>
        <w:rPr>
          <w:rStyle w:val="DataTypeTok"/>
        </w:rPr>
        <w:t xml:space="preserve">path</w:t>
      </w:r>
      <w:r>
        <w:rPr>
          <w:rStyle w:val="OperatorTok"/>
        </w:rPr>
        <w:t xml:space="preserve">:</w:t>
      </w:r>
      <w:r>
        <w:rPr>
          <w:rStyle w:val="NormalTok"/>
        </w:rPr>
        <w:t xml:space="preserve"> </w:t>
      </w:r>
      <w:r>
        <w:rPr>
          <w:rStyle w:val="StringTok"/>
        </w:rPr>
        <w:t xml:space="preserve">"/signup"</w:t>
      </w:r>
      <w:r>
        <w:rPr>
          <w:rStyle w:val="OperatorTok"/>
        </w:rPr>
        <w:t xml:space="preserve">,</w:t>
      </w:r>
      <w:r>
        <w:rPr>
          <w:rStyle w:val="NormalTok"/>
        </w:rPr>
        <w:t xml:space="preserve"> </w:t>
      </w:r>
      <w:r>
        <w:rPr>
          <w:rStyle w:val="DataTypeTok"/>
        </w:rPr>
        <w:t xml:space="preserve">element</w:t>
      </w:r>
      <w:r>
        <w:rPr>
          <w:rStyle w:val="OperatorTok"/>
        </w:rPr>
        <w:t xml:space="preserve">:</w:t>
      </w:r>
      <w:r>
        <w:rPr>
          <w:rStyle w:val="NormalTok"/>
        </w:rPr>
        <w:t xml:space="preserve"> </w:t>
      </w:r>
      <w:r>
        <w:rPr>
          <w:rStyle w:val="OperatorTok"/>
        </w:rPr>
        <w:t xml:space="preserve">&lt;</w:t>
      </w:r>
      <w:r>
        <w:rPr>
          <w:rStyle w:val="NormalTok"/>
        </w:rPr>
        <w:t xml:space="preserve">SignUp </w:t>
      </w:r>
      <w:r>
        <w:rPr>
          <w:rStyle w:val="OperatorTok"/>
        </w:rPr>
        <w:t xml:space="preserve">/&gt;,</w:t>
      </w:r>
      <w:r>
        <w:rPr>
          <w:rStyle w:val="NormalTok"/>
        </w:rPr>
        <w:t xml:space="preserve"> </w:t>
      </w:r>
      <w:r>
        <w:rPr>
          <w:rStyle w:val="DataTypeTok"/>
        </w:rPr>
        <w:t xml:space="preserve">action</w:t>
      </w:r>
      <w:r>
        <w:rPr>
          <w:rStyle w:val="OperatorTok"/>
        </w:rPr>
        <w:t xml:space="preserve">:</w:t>
      </w:r>
      <w:r>
        <w:rPr>
          <w:rStyle w:val="NormalTok"/>
        </w:rPr>
        <w:t xml:space="preserve"> signUpAction }</w:t>
      </w:r>
      <w:r>
        <w:rPr>
          <w:rStyle w:val="OperatorTok"/>
        </w:rPr>
        <w:t xml:space="preserve">,</w:t>
      </w:r>
      <w:r>
        <w:br/>
      </w:r>
      <w:r>
        <w:br/>
      </w:r>
      <w:r>
        <w:rPr>
          <w:rStyle w:val="OperatorTok"/>
        </w:rPr>
        <w:t xml:space="preserve">...</w:t>
      </w:r>
    </w:p>
    <w:p xmlns:wp14="http://schemas.microsoft.com/office/word/2010/wordml" w14:paraId="435A17BA" wp14:textId="77777777">
      <w:pPr>
        <w:pStyle w:val="FirstParagraph"/>
      </w:pPr>
      <w:r>
        <w:t xml:space="preserve">When a user visits the page defined in the</w:t>
      </w:r>
      <w:r>
        <w:t xml:space="preserve"> </w:t>
      </w:r>
      <w:r>
        <w:rPr>
          <w:rStyle w:val="VerbatimChar"/>
        </w:rPr>
        <w:t xml:space="preserve">path</w:t>
      </w:r>
      <w:r>
        <w:t xml:space="preserve"> </w:t>
      </w:r>
      <w:r>
        <w:t xml:space="preserve">attribute, the element referenced in</w:t>
      </w:r>
      <w:r>
        <w:t xml:space="preserve"> </w:t>
      </w:r>
      <w:r>
        <w:rPr>
          <w:rStyle w:val="VerbatimChar"/>
        </w:rPr>
        <w:t xml:space="preserve">element</w:t>
      </w:r>
      <w:r>
        <w:t xml:space="preserve"> </w:t>
      </w:r>
      <w:r>
        <w:t xml:space="preserve">will be shown on screen. If the page requires dynamic data loading, the loader referenced in</w:t>
      </w:r>
      <w:r>
        <w:t xml:space="preserve"> </w:t>
      </w:r>
      <w:r>
        <w:rPr>
          <w:rStyle w:val="VerbatimChar"/>
        </w:rPr>
        <w:t xml:space="preserve">loader</w:t>
      </w:r>
      <w:r>
        <w:t xml:space="preserve"> </w:t>
      </w:r>
      <w:r>
        <w:t xml:space="preserve">will be called. If the page requires an action to be invoked (usually to manipulate application state), the action defined in</w:t>
      </w:r>
      <w:r>
        <w:t xml:space="preserve"> </w:t>
      </w:r>
      <w:r>
        <w:rPr>
          <w:rStyle w:val="VerbatimChar"/>
        </w:rPr>
        <w:t xml:space="preserve">action</w:t>
      </w:r>
      <w:r>
        <w:t xml:space="preserve"> </w:t>
      </w:r>
      <w:r>
        <w:t xml:space="preserve">will be provided to the referenced</w:t>
      </w:r>
      <w:r>
        <w:t xml:space="preserve"> </w:t>
      </w:r>
      <w:r>
        <w:rPr>
          <w:rStyle w:val="VerbatimChar"/>
        </w:rPr>
        <w:t xml:space="preserve">element</w:t>
      </w:r>
      <w:r>
        <w:t xml:space="preserve">. Routes are typically defined in a way that makes logical sense. For instance, to get all orders, the user would go to</w:t>
      </w:r>
      <w:r>
        <w:t xml:space="preserve"> </w:t>
      </w:r>
      <w:r>
        <w:rPr>
          <w:rStyle w:val="VerbatimChar"/>
        </w:rPr>
        <w:t xml:space="preserve">/orders</w:t>
      </w:r>
      <w:r>
        <w:t xml:space="preserve">. If the user wanted to see details about a single order, say the order with the ID 3, they may go to</w:t>
      </w:r>
      <w:r>
        <w:t xml:space="preserve"> </w:t>
      </w:r>
      <w:r>
        <w:rPr>
          <w:rStyle w:val="VerbatimChar"/>
        </w:rPr>
        <w:t xml:space="preserve">/orders/3</w:t>
      </w:r>
      <w:r>
        <w:t xml:space="preserve">.</w:t>
      </w:r>
    </w:p>
    <w:p xmlns:wp14="http://schemas.microsoft.com/office/word/2010/wordml" w14:paraId="1FEDADE7" wp14:textId="77777777">
      <w:pPr>
        <w:pStyle w:val="BodyText"/>
      </w:pPr>
      <w:r>
        <w:t xml:space="preserve">For styling the application, the Mantine design framework was used. The reason a framework was used was to reduce the development overhead of writing a pretty user interface. In this case, functionality is preferred over form. Therefore, the decision was taken to focus on the technology and the programming techniques rather than hand-crafting a beautiful user interface.</w:t>
      </w:r>
    </w:p>
    <w:p xmlns:wp14="http://schemas.microsoft.com/office/word/2010/wordml" w14:paraId="1AA36F5F" wp14:textId="77777777">
      <w:pPr>
        <w:pStyle w:val="BodyText"/>
      </w:pPr>
      <w:r>
        <w:t xml:space="preserve">In order to authenticate users to the application, a JavaScript Web Token (JWT) was used. This JWT is provided by the frontend on login or signup, and is sent with each request that requires the user to be authenticated. Further information on the JWT implementation is described further in this document.</w:t>
      </w:r>
    </w:p>
    <w:bookmarkEnd w:id="68"/>
    <w:bookmarkStart w:name="backend-documentation" w:id="83"/>
    <w:p xmlns:wp14="http://schemas.microsoft.com/office/word/2010/wordml" w14:paraId="2DC82996" wp14:textId="77777777" wp14:noSpellErr="1">
      <w:pPr>
        <w:pStyle w:val="Heading1"/>
      </w:pPr>
      <w:bookmarkStart w:name="_Toc16601980" w:id="252789965"/>
      <w:r w:rsidRPr="7B886811" w:rsidR="7B886811">
        <w:rPr>
          <w:rStyle w:val="SectionNumber"/>
        </w:rPr>
        <w:t>7</w:t>
      </w:r>
      <w:r>
        <w:tab/>
      </w:r>
      <w:r w:rsidR="7B886811">
        <w:rPr/>
        <w:t>Backend Documentation</w:t>
      </w:r>
      <w:bookmarkEnd w:id="252789965"/>
    </w:p>
    <w:p xmlns:wp14="http://schemas.microsoft.com/office/word/2010/wordml" w14:paraId="3C5CBC93" wp14:textId="77777777">
      <w:pPr>
        <w:pStyle w:val="FirstParagraph"/>
      </w:pPr>
      <w:r>
        <w:t xml:space="preserve">The backend application was developed in pure NodeJS, which is an environment where JavaScript can run outside a web browser. This allows the frontend and backend of an application to share a common language. The backend is structured in a way that is modular, and each piece of distinct functionality is broken down into its own file. The application makes heavy use of the Express web server library, which allows a developer to write simple or complex web applications with minimal boilerplate.</w:t>
      </w:r>
    </w:p>
    <w:p xmlns:wp14="http://schemas.microsoft.com/office/word/2010/wordml" w14:paraId="7DEE80B1" wp14:textId="77777777">
      <w:pPr>
        <w:pStyle w:val="BodyText"/>
      </w:pPr>
      <w:r>
        <w:t xml:space="preserve">The backend is written using ES6 classes, which is an abstraction layer on top of the JavaScript prototype system. It is not true object-oriented code, but it provides a syntax which closely resembles object-oriented languages. This approach was taken mainly from the point of view of making the code modular and more easy to read and understand. The backend is made up of five distinct kinds of file, namely Controllers, Drivers, Entities, Services, and Utilities.</w:t>
      </w:r>
    </w:p>
    <w:bookmarkStart w:name="controllers" w:id="69"/>
    <w:p xmlns:wp14="http://schemas.microsoft.com/office/word/2010/wordml" w14:paraId="3E0C3752" wp14:textId="77777777" wp14:noSpellErr="1">
      <w:pPr>
        <w:pStyle w:val="Heading2"/>
      </w:pPr>
      <w:bookmarkStart w:name="_Toc1061471329" w:id="1090644707"/>
      <w:r w:rsidRPr="7B886811" w:rsidR="7B886811">
        <w:rPr>
          <w:rStyle w:val="SectionNumber"/>
        </w:rPr>
        <w:t>7.1</w:t>
      </w:r>
      <w:r>
        <w:tab/>
      </w:r>
      <w:r w:rsidR="7B886811">
        <w:rPr/>
        <w:t>Controllers</w:t>
      </w:r>
      <w:bookmarkEnd w:id="1090644707"/>
    </w:p>
    <w:p xmlns:wp14="http://schemas.microsoft.com/office/word/2010/wordml" w14:paraId="01B0EB58" wp14:textId="77777777">
      <w:pPr>
        <w:pStyle w:val="FirstParagraph"/>
      </w:pPr>
      <w:r>
        <w:t xml:space="preserve">Controllers are short snippets of code which directly receive requests from the express web server and handle them appropriately. They are designed to be concise and simple, and are designed to handle the high-level business logic of the application. They also provide strict validation of inputs via the Joi library. Joi allows one to define a schema which inputs are tested against. If the inputs do not comply with the given schema, an exception is thrown and the execution is halted, preventing damage to the application.</w:t>
      </w:r>
    </w:p>
    <w:bookmarkEnd w:id="69"/>
    <w:bookmarkStart w:name="drivers" w:id="70"/>
    <w:p xmlns:wp14="http://schemas.microsoft.com/office/word/2010/wordml" w14:paraId="3A6733EF" wp14:textId="77777777" wp14:noSpellErr="1">
      <w:pPr>
        <w:pStyle w:val="Heading2"/>
      </w:pPr>
      <w:bookmarkStart w:name="_Toc173508329" w:id="175133827"/>
      <w:r w:rsidRPr="7B886811" w:rsidR="7B886811">
        <w:rPr>
          <w:rStyle w:val="SectionNumber"/>
        </w:rPr>
        <w:t>7.2</w:t>
      </w:r>
      <w:r>
        <w:tab/>
      </w:r>
      <w:r w:rsidR="7B886811">
        <w:rPr/>
        <w:t>Drivers</w:t>
      </w:r>
      <w:bookmarkEnd w:id="175133827"/>
    </w:p>
    <w:p xmlns:wp14="http://schemas.microsoft.com/office/word/2010/wordml" w14:paraId="0671D323" wp14:textId="77777777">
      <w:pPr>
        <w:pStyle w:val="FirstParagraph"/>
      </w:pPr>
      <w:r>
        <w:t xml:space="preserve">Drivers are at the opposite end of the spectrum to Controllers, in that they are responsible for handling low-level interactions with systems such as databases and filesystems. They are designed to be invisible to Controllers, and no Controller code should ever directly call a Driver. By adhering to this design pattern, it means that that driver code can be swapped out without having to write code which pertains to the business logic.</w:t>
      </w:r>
    </w:p>
    <w:p xmlns:wp14="http://schemas.microsoft.com/office/word/2010/wordml" w14:paraId="3145569D" wp14:textId="77777777">
      <w:pPr>
        <w:pStyle w:val="BodyText"/>
      </w:pPr>
      <w:r>
        <w:t xml:space="preserve">Drivers are classes which are built to deal with low-level CRUD operations to backing stores, caches, databases etc. The idea of a driver is that it implements a</w:t>
      </w:r>
      <w:r>
        <w:t xml:space="preserve"> </w:t>
      </w:r>
      <w:r>
        <w:t xml:space="preserve">‘</w:t>
      </w:r>
      <w:r>
        <w:t xml:space="preserve">contract</w:t>
      </w:r>
      <w:r>
        <w:t xml:space="preserve">’</w:t>
      </w:r>
      <w:r>
        <w:t xml:space="preserve">. Provided a driver fulfils its contract, it can be used in place of another driver of the same type. For example, the below specification describes a contract for the storage driver which the application uses.</w:t>
      </w:r>
    </w:p>
    <w:p xmlns:wp14="http://schemas.microsoft.com/office/word/2010/wordml" w14:paraId="50008353" wp14:textId="77777777">
      <w:pPr>
        <w:pStyle w:val="SourceCode"/>
      </w:pPr>
      <w:r>
        <w:rPr>
          <w:rStyle w:val="FunctionTok"/>
        </w:rPr>
        <w:t xml:space="preserve">### `readMany`</w:t>
      </w:r>
      <w:r>
        <w:br/>
      </w:r>
      <w:r>
        <w:br/>
      </w:r>
      <w:r>
        <w:rPr>
          <w:rStyle w:val="SpecialStringTok"/>
        </w:rPr>
        <w:t xml:space="preserve">- </w:t>
      </w:r>
      <w:r>
        <w:rPr>
          <w:rStyle w:val="NormalTok"/>
        </w:rPr>
        <w:t xml:space="preserve">Purpose: Retrieve multiple items from the data store with optional filters, sorting, and limits.</w:t>
      </w:r>
      <w:r>
        <w:br/>
      </w:r>
      <w:r>
        <w:rPr>
          <w:rStyle w:val="SpecialStringTok"/>
        </w:rPr>
        <w:t xml:space="preserve">- </w:t>
      </w:r>
      <w:r>
        <w:rPr>
          <w:rStyle w:val="NormalTok"/>
        </w:rPr>
        <w:t xml:space="preserve">Inputs:</w:t>
      </w:r>
      <w:r>
        <w:br/>
      </w:r>
      <w:r>
        <w:rPr>
          <w:rStyle w:val="SpecialStringTok"/>
        </w:rPr>
        <w:t xml:space="preserve">  - </w:t>
      </w:r>
      <w:r>
        <w:rPr>
          <w:rStyle w:val="InformationTok"/>
        </w:rPr>
        <w:t xml:space="preserve">`sort`</w:t>
      </w:r>
      <w:r>
        <w:rPr>
          <w:rStyle w:val="NormalTok"/>
        </w:rPr>
        <w:t xml:space="preserve"> (string, optional): The property name to sort the data by.</w:t>
      </w:r>
      <w:r>
        <w:br/>
      </w:r>
      <w:r>
        <w:rPr>
          <w:rStyle w:val="SpecialStringTok"/>
        </w:rPr>
        <w:t xml:space="preserve">  - </w:t>
      </w:r>
      <w:r>
        <w:rPr>
          <w:rStyle w:val="InformationTok"/>
        </w:rPr>
        <w:t xml:space="preserve">`reverse`</w:t>
      </w:r>
      <w:r>
        <w:rPr>
          <w:rStyle w:val="NormalTok"/>
        </w:rPr>
        <w:t xml:space="preserve"> (boolean, default: </w:t>
      </w:r>
      <w:r>
        <w:rPr>
          <w:rStyle w:val="InformationTok"/>
        </w:rPr>
        <w:t xml:space="preserve">`false`</w:t>
      </w:r>
      <w:r>
        <w:rPr>
          <w:rStyle w:val="NormalTok"/>
        </w:rPr>
        <w:t xml:space="preserve">): Whether to reverse the sorted results.</w:t>
      </w:r>
      <w:r>
        <w:br/>
      </w:r>
      <w:r>
        <w:rPr>
          <w:rStyle w:val="SpecialStringTok"/>
        </w:rPr>
        <w:t xml:space="preserve">  - </w:t>
      </w:r>
      <w:r>
        <w:rPr>
          <w:rStyle w:val="InformationTok"/>
        </w:rPr>
        <w:t xml:space="preserve">`limit`</w:t>
      </w:r>
      <w:r>
        <w:rPr>
          <w:rStyle w:val="NormalTok"/>
        </w:rPr>
        <w:t xml:space="preserve"> (number, optional): Maximum number of items to return.</w:t>
      </w:r>
      <w:r>
        <w:br/>
      </w:r>
      <w:r>
        <w:rPr>
          <w:rStyle w:val="SpecialStringTok"/>
        </w:rPr>
        <w:t xml:space="preserve">  - </w:t>
      </w:r>
      <w:r>
        <w:rPr>
          <w:rStyle w:val="InformationTok"/>
        </w:rPr>
        <w:t xml:space="preserve">`filters`</w:t>
      </w:r>
      <w:r>
        <w:rPr>
          <w:rStyle w:val="NormalTok"/>
        </w:rPr>
        <w:t xml:space="preserve"> (array of objects, optional): An array of filters. Each filter is an object with:</w:t>
      </w:r>
      <w:r>
        <w:br/>
      </w:r>
      <w:r>
        <w:rPr>
          <w:rStyle w:val="SpecialStringTok"/>
        </w:rPr>
        <w:t xml:space="preserve">  - </w:t>
      </w:r>
      <w:r>
        <w:rPr>
          <w:rStyle w:val="InformationTok"/>
        </w:rPr>
        <w:t xml:space="preserve">`filterProperty`</w:t>
      </w:r>
      <w:r>
        <w:rPr>
          <w:rStyle w:val="NormalTok"/>
        </w:rPr>
        <w:t xml:space="preserve"> (string): The property name to filter by.</w:t>
      </w:r>
      <w:r>
        <w:br/>
      </w:r>
      <w:r>
        <w:rPr>
          <w:rStyle w:val="SpecialStringTok"/>
        </w:rPr>
        <w:t xml:space="preserve">  - </w:t>
      </w:r>
      <w:r>
        <w:rPr>
          <w:rStyle w:val="InformationTok"/>
        </w:rPr>
        <w:t xml:space="preserve">`filterValue`</w:t>
      </w:r>
      <w:r>
        <w:rPr>
          <w:rStyle w:val="NormalTok"/>
        </w:rPr>
        <w:t xml:space="preserve"> (any): The value to match.</w:t>
      </w:r>
      <w:r>
        <w:br/>
      </w:r>
      <w:r>
        <w:rPr>
          <w:rStyle w:val="SpecialStringTok"/>
        </w:rPr>
        <w:t xml:space="preserve">  - </w:t>
      </w:r>
      <w:r>
        <w:rPr>
          <w:rStyle w:val="InformationTok"/>
        </w:rPr>
        <w:t xml:space="preserve">`filterType`</w:t>
      </w:r>
      <w:r>
        <w:rPr>
          <w:rStyle w:val="NormalTok"/>
        </w:rPr>
        <w:t xml:space="preserve"> (string, default: </w:t>
      </w:r>
      <w:r>
        <w:rPr>
          <w:rStyle w:val="InformationTok"/>
        </w:rPr>
        <w:t xml:space="preserve">`"exact"`</w:t>
      </w:r>
      <w:r>
        <w:rPr>
          <w:rStyle w:val="NormalTok"/>
        </w:rPr>
        <w:t xml:space="preserve">): Type of filter to apply. Options:</w:t>
      </w:r>
      <w:r>
        <w:br/>
      </w:r>
      <w:r>
        <w:rPr>
          <w:rStyle w:val="SpecialStringTok"/>
        </w:rPr>
        <w:t xml:space="preserve">    - </w:t>
      </w:r>
      <w:r>
        <w:rPr>
          <w:rStyle w:val="InformationTok"/>
        </w:rPr>
        <w:t xml:space="preserve">`"exact"`</w:t>
      </w:r>
      <w:r>
        <w:rPr>
          <w:rStyle w:val="NormalTok"/>
        </w:rPr>
        <w:t xml:space="preserve">: Matches items where </w:t>
      </w:r>
      <w:r>
        <w:rPr>
          <w:rStyle w:val="InformationTok"/>
        </w:rPr>
        <w:t xml:space="preserve">`item[filterProperty] === filterValue`</w:t>
      </w:r>
      <w:r>
        <w:rPr>
          <w:rStyle w:val="NormalTok"/>
        </w:rPr>
        <w:t xml:space="preserve">.</w:t>
      </w:r>
      <w:r>
        <w:br/>
      </w:r>
      <w:r>
        <w:rPr>
          <w:rStyle w:val="SpecialStringTok"/>
        </w:rPr>
        <w:t xml:space="preserve">    - </w:t>
      </w:r>
      <w:r>
        <w:rPr>
          <w:rStyle w:val="InformationTok"/>
        </w:rPr>
        <w:t xml:space="preserve">`"contains"`</w:t>
      </w:r>
      <w:r>
        <w:rPr>
          <w:rStyle w:val="NormalTok"/>
        </w:rPr>
        <w:t xml:space="preserve">: Matches items where </w:t>
      </w:r>
      <w:r>
        <w:rPr>
          <w:rStyle w:val="InformationTok"/>
        </w:rPr>
        <w:t xml:space="preserve">`item[filterProperty]`</w:t>
      </w:r>
      <w:r>
        <w:rPr>
          <w:rStyle w:val="NormalTok"/>
        </w:rPr>
        <w:t xml:space="preserve"> contains </w:t>
      </w:r>
      <w:r>
        <w:rPr>
          <w:rStyle w:val="InformationTok"/>
        </w:rPr>
        <w:t xml:space="preserve">`filterValue`</w:t>
      </w:r>
      <w:r>
        <w:rPr>
          <w:rStyle w:val="NormalTok"/>
        </w:rPr>
        <w:t xml:space="preserve"> (case-insensitive for strings).</w:t>
      </w:r>
      <w:r>
        <w:br/>
      </w:r>
      <w:r>
        <w:rPr>
          <w:rStyle w:val="SpecialStringTok"/>
        </w:rPr>
        <w:t xml:space="preserve">- </w:t>
      </w:r>
      <w:r>
        <w:rPr>
          <w:rStyle w:val="NormalTok"/>
        </w:rPr>
        <w:t xml:space="preserve">Output:</w:t>
      </w:r>
      <w:r>
        <w:br/>
      </w:r>
      <w:r>
        <w:rPr>
          <w:rStyle w:val="SpecialStringTok"/>
        </w:rPr>
        <w:t xml:space="preserve">  - </w:t>
      </w:r>
      <w:r>
        <w:rPr>
          <w:rStyle w:val="NormalTok"/>
        </w:rPr>
        <w:t xml:space="preserve">Returns an array of filtered, sorted, and optionally limited items from the mock data.</w:t>
      </w:r>
      <w:r>
        <w:br/>
      </w:r>
      <w:r>
        <w:br/>
      </w:r>
      <w:r>
        <w:rPr>
          <w:rStyle w:val="FunctionTok"/>
        </w:rPr>
        <w:t xml:space="preserve">### `readOneByPrimaryKey`</w:t>
      </w:r>
      <w:r>
        <w:br/>
      </w:r>
      <w:r>
        <w:br/>
      </w:r>
      <w:r>
        <w:rPr>
          <w:rStyle w:val="SpecialStringTok"/>
        </w:rPr>
        <w:t xml:space="preserve">- </w:t>
      </w:r>
      <w:r>
        <w:rPr>
          <w:rStyle w:val="NormalTok"/>
        </w:rPr>
        <w:t xml:space="preserve">Purpose: Retrieve a single item by its primary key (</w:t>
      </w:r>
      <w:r>
        <w:rPr>
          <w:rStyle w:val="InformationTok"/>
        </w:rPr>
        <w:t xml:space="preserve">`id`</w:t>
      </w:r>
      <w:r>
        <w:rPr>
          <w:rStyle w:val="NormalTok"/>
        </w:rPr>
        <w:t xml:space="preserve">).</w:t>
      </w:r>
      <w:r>
        <w:br/>
      </w:r>
      <w:r>
        <w:rPr>
          <w:rStyle w:val="SpecialStringTok"/>
        </w:rPr>
        <w:t xml:space="preserve">- </w:t>
      </w:r>
      <w:r>
        <w:rPr>
          <w:rStyle w:val="NormalTok"/>
        </w:rPr>
        <w:t xml:space="preserve">Inputs:</w:t>
      </w:r>
      <w:r>
        <w:br/>
      </w:r>
      <w:r>
        <w:rPr>
          <w:rStyle w:val="SpecialStringTok"/>
        </w:rPr>
        <w:t xml:space="preserve">  - </w:t>
      </w:r>
      <w:r>
        <w:rPr>
          <w:rStyle w:val="InformationTok"/>
        </w:rPr>
        <w:t xml:space="preserve">`id`</w:t>
      </w:r>
      <w:r>
        <w:rPr>
          <w:rStyle w:val="NormalTok"/>
        </w:rPr>
        <w:t xml:space="preserve"> (number): The primary key value.</w:t>
      </w:r>
      <w:r>
        <w:br/>
      </w:r>
      <w:r>
        <w:rPr>
          <w:rStyle w:val="SpecialStringTok"/>
        </w:rPr>
        <w:t xml:space="preserve">- </w:t>
      </w:r>
      <w:r>
        <w:rPr>
          <w:rStyle w:val="NormalTok"/>
        </w:rPr>
        <w:t xml:space="preserve">Output: The matching item, or </w:t>
      </w:r>
      <w:r>
        <w:rPr>
          <w:rStyle w:val="InformationTok"/>
        </w:rPr>
        <w:t xml:space="preserve">`undefined`</w:t>
      </w:r>
      <w:r>
        <w:rPr>
          <w:rStyle w:val="NormalTok"/>
        </w:rPr>
        <w:t xml:space="preserve"> if not found.</w:t>
      </w:r>
      <w:r>
        <w:br/>
      </w:r>
      <w:r>
        <w:br/>
      </w:r>
      <w:r>
        <w:rPr>
          <w:rStyle w:val="FunctionTok"/>
        </w:rPr>
        <w:t xml:space="preserve">### `readOneByValue`</w:t>
      </w:r>
      <w:r>
        <w:br/>
      </w:r>
      <w:r>
        <w:br/>
      </w:r>
      <w:r>
        <w:rPr>
          <w:rStyle w:val="SpecialStringTok"/>
        </w:rPr>
        <w:t xml:space="preserve">- </w:t>
      </w:r>
      <w:r>
        <w:rPr>
          <w:rStyle w:val="NormalTok"/>
        </w:rPr>
        <w:t xml:space="preserve">Purpose: Retrieve the first item where a specified property matches a given value.</w:t>
      </w:r>
      <w:r>
        <w:br/>
      </w:r>
      <w:r>
        <w:rPr>
          <w:rStyle w:val="SpecialStringTok"/>
        </w:rPr>
        <w:t xml:space="preserve">- </w:t>
      </w:r>
      <w:r>
        <w:rPr>
          <w:rStyle w:val="NormalTok"/>
        </w:rPr>
        <w:t xml:space="preserve">Inputs:</w:t>
      </w:r>
      <w:r>
        <w:br/>
      </w:r>
      <w:r>
        <w:rPr>
          <w:rStyle w:val="SpecialStringTok"/>
        </w:rPr>
        <w:t xml:space="preserve">  - </w:t>
      </w:r>
      <w:r>
        <w:rPr>
          <w:rStyle w:val="InformationTok"/>
        </w:rPr>
        <w:t xml:space="preserve">`key`</w:t>
      </w:r>
      <w:r>
        <w:rPr>
          <w:rStyle w:val="NormalTok"/>
        </w:rPr>
        <w:t xml:space="preserve"> (string): Property name to match.</w:t>
      </w:r>
      <w:r>
        <w:br/>
      </w:r>
      <w:r>
        <w:rPr>
          <w:rStyle w:val="SpecialStringTok"/>
        </w:rPr>
        <w:t xml:space="preserve">  - </w:t>
      </w:r>
      <w:r>
        <w:rPr>
          <w:rStyle w:val="InformationTok"/>
        </w:rPr>
        <w:t xml:space="preserve">`value`</w:t>
      </w:r>
      <w:r>
        <w:rPr>
          <w:rStyle w:val="NormalTok"/>
        </w:rPr>
        <w:t xml:space="preserve"> (any): Value to match.</w:t>
      </w:r>
      <w:r>
        <w:br/>
      </w:r>
      <w:r>
        <w:rPr>
          <w:rStyle w:val="SpecialStringTok"/>
        </w:rPr>
        <w:t xml:space="preserve">- </w:t>
      </w:r>
      <w:r>
        <w:rPr>
          <w:rStyle w:val="NormalTok"/>
        </w:rPr>
        <w:t xml:space="preserve">Output: The first matching item, or </w:t>
      </w:r>
      <w:r>
        <w:rPr>
          <w:rStyle w:val="InformationTok"/>
        </w:rPr>
        <w:t xml:space="preserve">`undefined`</w:t>
      </w:r>
      <w:r>
        <w:rPr>
          <w:rStyle w:val="NormalTok"/>
        </w:rPr>
        <w:t xml:space="preserve"> if not found.</w:t>
      </w:r>
      <w:r>
        <w:br/>
      </w:r>
      <w:r>
        <w:br/>
      </w:r>
      <w:r>
        <w:rPr>
          <w:rStyle w:val="FunctionTok"/>
        </w:rPr>
        <w:t xml:space="preserve">### `updateOneByPrimaryKey`</w:t>
      </w:r>
      <w:r>
        <w:br/>
      </w:r>
      <w:r>
        <w:br/>
      </w:r>
      <w:r>
        <w:rPr>
          <w:rStyle w:val="SpecialStringTok"/>
        </w:rPr>
        <w:t xml:space="preserve">- </w:t>
      </w:r>
      <w:r>
        <w:rPr>
          <w:rStyle w:val="NormalTok"/>
        </w:rPr>
        <w:t xml:space="preserve">Purpose: Update a property of the first item where a specified property matches a given value.</w:t>
      </w:r>
      <w:r>
        <w:br/>
      </w:r>
      <w:r>
        <w:rPr>
          <w:rStyle w:val="SpecialStringTok"/>
        </w:rPr>
        <w:t xml:space="preserve">- </w:t>
      </w:r>
      <w:r>
        <w:rPr>
          <w:rStyle w:val="NormalTok"/>
        </w:rPr>
        <w:t xml:space="preserve">Inputs:</w:t>
      </w:r>
      <w:r>
        <w:br/>
      </w:r>
      <w:r>
        <w:rPr>
          <w:rStyle w:val="SpecialStringTok"/>
        </w:rPr>
        <w:t xml:space="preserve">  - </w:t>
      </w:r>
      <w:r>
        <w:rPr>
          <w:rStyle w:val="InformationTok"/>
        </w:rPr>
        <w:t xml:space="preserve">`id`</w:t>
      </w:r>
      <w:r>
        <w:rPr>
          <w:rStyle w:val="NormalTok"/>
        </w:rPr>
        <w:t xml:space="preserve"> (any): ID to match.</w:t>
      </w:r>
      <w:r>
        <w:br/>
      </w:r>
      <w:r>
        <w:rPr>
          <w:rStyle w:val="SpecialStringTok"/>
        </w:rPr>
        <w:t xml:space="preserve">  - </w:t>
      </w:r>
      <w:r>
        <w:rPr>
          <w:rStyle w:val="InformationTok"/>
        </w:rPr>
        <w:t xml:space="preserve">`keyToUpdate`</w:t>
      </w:r>
      <w:r>
        <w:rPr>
          <w:rStyle w:val="NormalTok"/>
        </w:rPr>
        <w:t xml:space="preserve"> (string): Property name to update.</w:t>
      </w:r>
      <w:r>
        <w:br/>
      </w:r>
      <w:r>
        <w:rPr>
          <w:rStyle w:val="SpecialStringTok"/>
        </w:rPr>
        <w:t xml:space="preserve">  - </w:t>
      </w:r>
      <w:r>
        <w:rPr>
          <w:rStyle w:val="InformationTok"/>
        </w:rPr>
        <w:t xml:space="preserve">`newValue`</w:t>
      </w:r>
      <w:r>
        <w:rPr>
          <w:rStyle w:val="NormalTok"/>
        </w:rPr>
        <w:t xml:space="preserve"> (any): New value to assign.</w:t>
      </w:r>
      <w:r>
        <w:br/>
      </w:r>
      <w:r>
        <w:rPr>
          <w:rStyle w:val="SpecialStringTok"/>
        </w:rPr>
        <w:t xml:space="preserve">- </w:t>
      </w:r>
      <w:r>
        <w:rPr>
          <w:rStyle w:val="NormalTok"/>
        </w:rPr>
        <w:t xml:space="preserve">Output: </w:t>
      </w:r>
      <w:r>
        <w:rPr>
          <w:rStyle w:val="InformationTok"/>
        </w:rPr>
        <w:t xml:space="preserve">`void`</w:t>
      </w:r>
      <w:r>
        <w:rPr>
          <w:rStyle w:val="NormalTok"/>
        </w:rPr>
        <w:t xml:space="preserve">.</w:t>
      </w:r>
      <w:r>
        <w:br/>
      </w:r>
      <w:r>
        <w:br/>
      </w:r>
      <w:r>
        <w:rPr>
          <w:rStyle w:val="FunctionTok"/>
        </w:rPr>
        <w:t xml:space="preserve">### `deleteManyByValue`</w:t>
      </w:r>
      <w:r>
        <w:br/>
      </w:r>
      <w:r>
        <w:br/>
      </w:r>
      <w:r>
        <w:rPr>
          <w:rStyle w:val="SpecialStringTok"/>
        </w:rPr>
        <w:t xml:space="preserve">- </w:t>
      </w:r>
      <w:r>
        <w:rPr>
          <w:rStyle w:val="NormalTok"/>
        </w:rPr>
        <w:t xml:space="preserve">Purpose: Delete all items where a specified property matches a given value.</w:t>
      </w:r>
      <w:r>
        <w:br/>
      </w:r>
      <w:r>
        <w:rPr>
          <w:rStyle w:val="SpecialStringTok"/>
        </w:rPr>
        <w:t xml:space="preserve">- </w:t>
      </w:r>
      <w:r>
        <w:rPr>
          <w:rStyle w:val="NormalTok"/>
        </w:rPr>
        <w:t xml:space="preserve">Inputs:</w:t>
      </w:r>
      <w:r>
        <w:br/>
      </w:r>
      <w:r>
        <w:rPr>
          <w:rStyle w:val="SpecialStringTok"/>
        </w:rPr>
        <w:t xml:space="preserve">  - </w:t>
      </w:r>
      <w:r>
        <w:rPr>
          <w:rStyle w:val="InformationTok"/>
        </w:rPr>
        <w:t xml:space="preserve">`key`</w:t>
      </w:r>
      <w:r>
        <w:rPr>
          <w:rStyle w:val="NormalTok"/>
        </w:rPr>
        <w:t xml:space="preserve"> (string): Property name to match.</w:t>
      </w:r>
      <w:r>
        <w:br/>
      </w:r>
      <w:r>
        <w:rPr>
          <w:rStyle w:val="SpecialStringTok"/>
        </w:rPr>
        <w:t xml:space="preserve">  - </w:t>
      </w:r>
      <w:r>
        <w:rPr>
          <w:rStyle w:val="InformationTok"/>
        </w:rPr>
        <w:t xml:space="preserve">`value`</w:t>
      </w:r>
      <w:r>
        <w:rPr>
          <w:rStyle w:val="NormalTok"/>
        </w:rPr>
        <w:t xml:space="preserve"> (any): Value to match.</w:t>
      </w:r>
      <w:r>
        <w:br/>
      </w:r>
      <w:r>
        <w:rPr>
          <w:rStyle w:val="SpecialStringTok"/>
        </w:rPr>
        <w:t xml:space="preserve">- </w:t>
      </w:r>
      <w:r>
        <w:rPr>
          <w:rStyle w:val="NormalTok"/>
        </w:rPr>
        <w:t xml:space="preserve">Output: </w:t>
      </w:r>
      <w:r>
        <w:rPr>
          <w:rStyle w:val="InformationTok"/>
        </w:rPr>
        <w:t xml:space="preserve">`void`</w:t>
      </w:r>
      <w:r>
        <w:rPr>
          <w:rStyle w:val="NormalTok"/>
        </w:rPr>
        <w:t xml:space="preserve">.</w:t>
      </w:r>
      <w:r>
        <w:br/>
      </w:r>
      <w:r>
        <w:br/>
      </w:r>
      <w:r>
        <w:rPr>
          <w:rStyle w:val="FunctionTok"/>
        </w:rPr>
        <w:t xml:space="preserve">### `createOne`</w:t>
      </w:r>
      <w:r>
        <w:br/>
      </w:r>
      <w:r>
        <w:br/>
      </w:r>
      <w:r>
        <w:rPr>
          <w:rStyle w:val="SpecialStringTok"/>
        </w:rPr>
        <w:t xml:space="preserve">- </w:t>
      </w:r>
      <w:r>
        <w:rPr>
          <w:rStyle w:val="NormalTok"/>
        </w:rPr>
        <w:t xml:space="preserve">Purpose: Add a new item to the data store.</w:t>
      </w:r>
      <w:r>
        <w:br/>
      </w:r>
      <w:r>
        <w:rPr>
          <w:rStyle w:val="SpecialStringTok"/>
        </w:rPr>
        <w:t xml:space="preserve">- </w:t>
      </w:r>
      <w:r>
        <w:rPr>
          <w:rStyle w:val="NormalTok"/>
        </w:rPr>
        <w:t xml:space="preserve">Inputs:</w:t>
      </w:r>
      <w:r>
        <w:br/>
      </w:r>
      <w:r>
        <w:rPr>
          <w:rStyle w:val="SpecialStringTok"/>
        </w:rPr>
        <w:t xml:space="preserve">  - </w:t>
      </w:r>
      <w:r>
        <w:rPr>
          <w:rStyle w:val="InformationTok"/>
        </w:rPr>
        <w:t xml:space="preserve">`data`</w:t>
      </w:r>
      <w:r>
        <w:rPr>
          <w:rStyle w:val="NormalTok"/>
        </w:rPr>
        <w:t xml:space="preserve"> (object): New item data. Automatically assigns an </w:t>
      </w:r>
      <w:r>
        <w:rPr>
          <w:rStyle w:val="InformationTok"/>
        </w:rPr>
        <w:t xml:space="preserve">`id`</w:t>
      </w:r>
      <w:r>
        <w:rPr>
          <w:rStyle w:val="NormalTok"/>
        </w:rPr>
        <w:t xml:space="preserve">.</w:t>
      </w:r>
      <w:r>
        <w:br/>
      </w:r>
      <w:r>
        <w:rPr>
          <w:rStyle w:val="SpecialStringTok"/>
        </w:rPr>
        <w:t xml:space="preserve">- </w:t>
      </w:r>
      <w:r>
        <w:rPr>
          <w:rStyle w:val="NormalTok"/>
        </w:rPr>
        <w:t xml:space="preserve">Output: The </w:t>
      </w:r>
      <w:r>
        <w:rPr>
          <w:rStyle w:val="InformationTok"/>
        </w:rPr>
        <w:t xml:space="preserve">`id`</w:t>
      </w:r>
      <w:r>
        <w:rPr>
          <w:rStyle w:val="NormalTok"/>
        </w:rPr>
        <w:t xml:space="preserve"> of the newly created item (number).</w:t>
      </w:r>
    </w:p>
    <w:p xmlns:wp14="http://schemas.microsoft.com/office/word/2010/wordml" w14:paraId="10A6C0E5" wp14:textId="77777777">
      <w:pPr>
        <w:pStyle w:val="FirstParagraph"/>
      </w:pPr>
      <w:r>
        <w:t xml:space="preserve">This contract is implemented by two drivers, namely</w:t>
      </w:r>
      <w:r>
        <w:t xml:space="preserve"> </w:t>
      </w:r>
      <w:r>
        <w:rPr>
          <w:rStyle w:val="VerbatimChar"/>
        </w:rPr>
        <w:t xml:space="preserve">DummyStore</w:t>
      </w:r>
      <w:r>
        <w:t xml:space="preserve"> </w:t>
      </w:r>
      <w:r>
        <w:t xml:space="preserve">and</w:t>
      </w:r>
      <w:r>
        <w:t xml:space="preserve"> </w:t>
      </w:r>
      <w:r>
        <w:rPr>
          <w:rStyle w:val="VerbatimChar"/>
        </w:rPr>
        <w:t xml:space="preserve">MongoStore</w:t>
      </w:r>
      <w:r>
        <w:t xml:space="preserve">.</w:t>
      </w:r>
      <w:r>
        <w:t xml:space="preserve"> </w:t>
      </w:r>
      <w:r>
        <w:rPr>
          <w:rStyle w:val="VerbatimChar"/>
        </w:rPr>
        <w:t xml:space="preserve">DummyStore</w:t>
      </w:r>
      <w:r>
        <w:t xml:space="preserve"> </w:t>
      </w:r>
      <w:r>
        <w:t xml:space="preserve">loads some initial application state from a file into memory. Calls to</w:t>
      </w:r>
      <w:r>
        <w:t xml:space="preserve"> </w:t>
      </w:r>
      <w:r>
        <w:rPr>
          <w:rStyle w:val="VerbatimChar"/>
        </w:rPr>
        <w:t xml:space="preserve">DummyStore</w:t>
      </w:r>
      <w:r>
        <w:t xml:space="preserve"> </w:t>
      </w:r>
      <w:r>
        <w:t xml:space="preserve">then make changes to and read from the in-memory version of this state. Changes made when using the DummyStore driver are wiped as soon as the application restarts, making it unsuitable for production and scale-out, however it is useful for testing.</w:t>
      </w:r>
      <w:r>
        <w:t xml:space="preserve"> </w:t>
      </w:r>
      <w:r>
        <w:rPr>
          <w:rStyle w:val="VerbatimChar"/>
        </w:rPr>
        <w:t xml:space="preserve">DummyStore</w:t>
      </w:r>
      <w:r>
        <w:t xml:space="preserve"> </w:t>
      </w:r>
      <w:r>
        <w:t xml:space="preserve">was used heavily during the application’s development. Only once the application was near completion was the</w:t>
      </w:r>
      <w:r>
        <w:t xml:space="preserve"> </w:t>
      </w:r>
      <w:r>
        <w:rPr>
          <w:rStyle w:val="VerbatimChar"/>
        </w:rPr>
        <w:t xml:space="preserve">MongoStore</w:t>
      </w:r>
      <w:r>
        <w:t xml:space="preserve"> </w:t>
      </w:r>
      <w:r>
        <w:t xml:space="preserve">driver written, which reads and writes to and from a MongoDB database. Implementing and switching over to</w:t>
      </w:r>
      <w:r>
        <w:t xml:space="preserve"> </w:t>
      </w:r>
      <w:r>
        <w:rPr>
          <w:rStyle w:val="VerbatimChar"/>
        </w:rPr>
        <w:t xml:space="preserve">MongoStore</w:t>
      </w:r>
      <w:r>
        <w:t xml:space="preserve"> </w:t>
      </w:r>
      <w:r>
        <w:t xml:space="preserve">at such a late stage was quick and painless, and demonstrates the benefits of writing modular code with encapsulation and dependency injection. In order to switch the application from</w:t>
      </w:r>
      <w:r>
        <w:t xml:space="preserve"> </w:t>
      </w:r>
      <w:r>
        <w:rPr>
          <w:rStyle w:val="VerbatimChar"/>
        </w:rPr>
        <w:t xml:space="preserve">DummyStore</w:t>
      </w:r>
      <w:r>
        <w:t xml:space="preserve"> </w:t>
      </w:r>
      <w:r>
        <w:t xml:space="preserve">to</w:t>
      </w:r>
      <w:r>
        <w:t xml:space="preserve"> </w:t>
      </w:r>
      <w:r>
        <w:rPr>
          <w:rStyle w:val="VerbatimChar"/>
        </w:rPr>
        <w:t xml:space="preserve">MongoStore</w:t>
      </w:r>
      <w:r>
        <w:t xml:space="preserve"> </w:t>
      </w:r>
      <w:r>
        <w:t xml:space="preserve">and vice versa, only four tiny changes to the code are needed. With further refinement, this could be reduced down to just a single change.</w:t>
      </w:r>
    </w:p>
    <w:bookmarkEnd w:id="70"/>
    <w:bookmarkStart w:name="entities" w:id="71"/>
    <w:p xmlns:wp14="http://schemas.microsoft.com/office/word/2010/wordml" w14:paraId="0518924F" wp14:textId="77777777" wp14:noSpellErr="1">
      <w:pPr>
        <w:pStyle w:val="Heading2"/>
      </w:pPr>
      <w:bookmarkStart w:name="_Toc708349012" w:id="225789019"/>
      <w:r w:rsidRPr="7B886811" w:rsidR="7B886811">
        <w:rPr>
          <w:rStyle w:val="SectionNumber"/>
        </w:rPr>
        <w:t>7.3</w:t>
      </w:r>
      <w:r>
        <w:tab/>
      </w:r>
      <w:r w:rsidR="7B886811">
        <w:rPr/>
        <w:t>Entities</w:t>
      </w:r>
      <w:bookmarkEnd w:id="225789019"/>
    </w:p>
    <w:p xmlns:wp14="http://schemas.microsoft.com/office/word/2010/wordml" w14:paraId="71E6399D" wp14:textId="77777777">
      <w:pPr>
        <w:pStyle w:val="FirstParagraph"/>
      </w:pPr>
      <w:r>
        <w:t xml:space="preserve">Entities are very much what they sound like. These pieces of the code are simple JS classes, each stored in their own file. They represent physical objects identified at an early stage of development through noun analysis. There are three entities represented within the application,</w:t>
      </w:r>
      <w:r>
        <w:t xml:space="preserve"> </w:t>
      </w:r>
      <w:r>
        <w:rPr>
          <w:rStyle w:val="VerbatimChar"/>
        </w:rPr>
        <w:t xml:space="preserve">Order</w:t>
      </w:r>
      <w:r>
        <w:t xml:space="preserve">,</w:t>
      </w:r>
      <w:r>
        <w:t xml:space="preserve"> </w:t>
      </w:r>
      <w:r>
        <w:rPr>
          <w:rStyle w:val="VerbatimChar"/>
        </w:rPr>
        <w:t xml:space="preserve">Product</w:t>
      </w:r>
      <w:r>
        <w:t xml:space="preserve">, and</w:t>
      </w:r>
      <w:r>
        <w:t xml:space="preserve"> </w:t>
      </w:r>
      <w:r>
        <w:rPr>
          <w:rStyle w:val="VerbatimChar"/>
        </w:rPr>
        <w:t xml:space="preserve">User</w:t>
      </w:r>
      <w:r>
        <w:t xml:space="preserve">. Each entity contains methods which make calls to a storage driver, which it references as</w:t>
      </w:r>
      <w:r>
        <w:t xml:space="preserve"> </w:t>
      </w:r>
      <w:r>
        <w:rPr>
          <w:rStyle w:val="VerbatimChar"/>
        </w:rPr>
        <w:t xml:space="preserve">store</w:t>
      </w:r>
      <w:r>
        <w:t xml:space="preserve">. These entities are then used by one or more controllers, which orchestrate business logic. Entities are generally produced using a Service.</w:t>
      </w:r>
    </w:p>
    <w:bookmarkEnd w:id="71"/>
    <w:bookmarkStart w:name="services" w:id="72"/>
    <w:p xmlns:wp14="http://schemas.microsoft.com/office/word/2010/wordml" w14:paraId="0F2B1774" wp14:textId="77777777" wp14:noSpellErr="1">
      <w:pPr>
        <w:pStyle w:val="Heading2"/>
      </w:pPr>
      <w:bookmarkStart w:name="_Toc257190737" w:id="913848681"/>
      <w:r w:rsidRPr="7B886811" w:rsidR="7B886811">
        <w:rPr>
          <w:rStyle w:val="SectionNumber"/>
        </w:rPr>
        <w:t>7.4</w:t>
      </w:r>
      <w:r>
        <w:tab/>
      </w:r>
      <w:r w:rsidR="7B886811">
        <w:rPr/>
        <w:t>Services</w:t>
      </w:r>
      <w:bookmarkEnd w:id="913848681"/>
    </w:p>
    <w:p xmlns:wp14="http://schemas.microsoft.com/office/word/2010/wordml" w14:paraId="59C3D071" wp14:textId="77777777">
      <w:pPr>
        <w:pStyle w:val="FirstParagraph"/>
      </w:pPr>
      <w:r>
        <w:t xml:space="preserve">Services are classes which are used to perform ancillary operations pertaining to Entities. They are responsible for operations which are performed</w:t>
      </w:r>
      <w:r>
        <w:t xml:space="preserve"> </w:t>
      </w:r>
      <w:r>
        <w:rPr>
          <w:iCs/>
          <w:i/>
        </w:rPr>
        <w:t xml:space="preserve">about</w:t>
      </w:r>
      <w:r>
        <w:t xml:space="preserve"> </w:t>
      </w:r>
      <w:r>
        <w:t xml:space="preserve">entities rather than</w:t>
      </w:r>
      <w:r>
        <w:t xml:space="preserve"> </w:t>
      </w:r>
      <w:r>
        <w:rPr>
          <w:iCs/>
          <w:i/>
        </w:rPr>
        <w:t xml:space="preserve">on</w:t>
      </w:r>
      <w:r>
        <w:t xml:space="preserve"> </w:t>
      </w:r>
      <w:r>
        <w:t xml:space="preserve">them. For example, the</w:t>
      </w:r>
      <w:r>
        <w:t xml:space="preserve"> </w:t>
      </w:r>
      <w:r>
        <w:rPr>
          <w:rStyle w:val="VerbatimChar"/>
        </w:rPr>
        <w:t xml:space="preserve">UserService</w:t>
      </w:r>
      <w:r>
        <w:t xml:space="preserve"> </w:t>
      </w:r>
      <w:r>
        <w:t xml:space="preserve">is responsible for creating a new user via the</w:t>
      </w:r>
      <w:r>
        <w:t xml:space="preserve"> </w:t>
      </w:r>
      <w:r>
        <w:rPr>
          <w:rStyle w:val="VerbatimChar"/>
        </w:rPr>
        <w:t xml:space="preserve">createUser</w:t>
      </w:r>
      <w:r>
        <w:t xml:space="preserve"> </w:t>
      </w:r>
      <w:r>
        <w:t xml:space="preserve">method, and is responsible for finding a user by their email address via the</w:t>
      </w:r>
      <w:r>
        <w:t xml:space="preserve"> </w:t>
      </w:r>
      <w:r>
        <w:rPr>
          <w:rStyle w:val="VerbatimChar"/>
        </w:rPr>
        <w:t xml:space="preserve">findOneByEmail</w:t>
      </w:r>
      <w:r>
        <w:t xml:space="preserve"> </w:t>
      </w:r>
      <w:r>
        <w:t xml:space="preserve">method. A future refinement could merge entities and services by making each service’s methods a static method of its respective entity. For example,</w:t>
      </w:r>
      <w:r>
        <w:t xml:space="preserve"> </w:t>
      </w:r>
      <w:r>
        <w:rPr>
          <w:rStyle w:val="VerbatimChar"/>
        </w:rPr>
        <w:t xml:space="preserve">userStore.createOne()</w:t>
      </w:r>
      <w:r>
        <w:t xml:space="preserve"> </w:t>
      </w:r>
      <w:r>
        <w:t xml:space="preserve">could become</w:t>
      </w:r>
      <w:r>
        <w:t xml:space="preserve"> </w:t>
      </w:r>
      <w:r>
        <w:rPr>
          <w:rStyle w:val="VerbatimChar"/>
        </w:rPr>
        <w:t xml:space="preserve">User.createOne()</w:t>
      </w:r>
      <w:r>
        <w:t xml:space="preserve">.</w:t>
      </w:r>
    </w:p>
    <w:bookmarkEnd w:id="72"/>
    <w:bookmarkStart w:name="utilities" w:id="73"/>
    <w:p xmlns:wp14="http://schemas.microsoft.com/office/word/2010/wordml" w14:paraId="1CFA7268" wp14:textId="77777777" wp14:noSpellErr="1">
      <w:pPr>
        <w:pStyle w:val="Heading2"/>
      </w:pPr>
      <w:bookmarkStart w:name="_Toc1543923402" w:id="361511936"/>
      <w:r w:rsidRPr="7B886811" w:rsidR="7B886811">
        <w:rPr>
          <w:rStyle w:val="SectionNumber"/>
        </w:rPr>
        <w:t>7.5</w:t>
      </w:r>
      <w:r>
        <w:tab/>
      </w:r>
      <w:r w:rsidR="7B886811">
        <w:rPr/>
        <w:t>Utilities</w:t>
      </w:r>
      <w:bookmarkEnd w:id="361511936"/>
    </w:p>
    <w:p xmlns:wp14="http://schemas.microsoft.com/office/word/2010/wordml" w14:paraId="6BE8B8CB" wp14:textId="77777777">
      <w:pPr>
        <w:pStyle w:val="FirstParagraph"/>
      </w:pPr>
      <w:r>
        <w:t xml:space="preserve">Utilities are small, generic helper functions which are not part of the overall business logic, and could be re-used across other applications if required. The only utility used by this application is</w:t>
      </w:r>
      <w:r>
        <w:t xml:space="preserve"> </w:t>
      </w:r>
      <w:r>
        <w:rPr>
          <w:rStyle w:val="VerbatimChar"/>
        </w:rPr>
        <w:t xml:space="preserve">jwtverifier-middleware</w:t>
      </w:r>
      <w:r>
        <w:t xml:space="preserve">, which validates JavaScript Web Tokens (JWTs) on protected routes, which is covered later in this documentation.</w:t>
      </w:r>
    </w:p>
    <w:bookmarkEnd w:id="73"/>
    <w:bookmarkStart w:name="authentication" w:id="74"/>
    <w:p xmlns:wp14="http://schemas.microsoft.com/office/word/2010/wordml" w14:paraId="7EDD93D1" wp14:textId="77777777" wp14:noSpellErr="1">
      <w:pPr>
        <w:pStyle w:val="Heading2"/>
      </w:pPr>
      <w:bookmarkStart w:name="_Toc1062099694" w:id="475624045"/>
      <w:r w:rsidRPr="7B886811" w:rsidR="7B886811">
        <w:rPr>
          <w:rStyle w:val="SectionNumber"/>
        </w:rPr>
        <w:t>7.6</w:t>
      </w:r>
      <w:r>
        <w:tab/>
      </w:r>
      <w:r w:rsidR="7B886811">
        <w:rPr/>
        <w:t>Authentication</w:t>
      </w:r>
      <w:bookmarkEnd w:id="475624045"/>
    </w:p>
    <w:p xmlns:wp14="http://schemas.microsoft.com/office/word/2010/wordml" w14:paraId="3A223CFE" wp14:textId="77777777">
      <w:pPr>
        <w:pStyle w:val="FirstParagraph"/>
      </w:pPr>
      <w:r>
        <w:t xml:space="preserve">Special attention was paid to ensuring that there is a secure authentication mechanism in place. When a user is created via the</w:t>
      </w:r>
      <w:r>
        <w:t xml:space="preserve"> </w:t>
      </w:r>
      <w:r>
        <w:rPr>
          <w:rStyle w:val="VerbatimChar"/>
        </w:rPr>
        <w:t xml:space="preserve">UserService</w:t>
      </w:r>
      <w:r>
        <w:t xml:space="preserve">’s</w:t>
      </w:r>
      <w:r>
        <w:t xml:space="preserve"> </w:t>
      </w:r>
      <w:r>
        <w:rPr>
          <w:rStyle w:val="VerbatimChar"/>
        </w:rPr>
        <w:t xml:space="preserve">createUser</w:t>
      </w:r>
      <w:r>
        <w:t xml:space="preserve"> </w:t>
      </w:r>
      <w:r>
        <w:t xml:space="preserve">method, the user’s first and last name, email address, and chosen password are gathered. The current date and time are used as a cryptographic salt and concatenated with the password. This is then hashed using the cryptographically strong</w:t>
      </w:r>
      <w:r>
        <w:t xml:space="preserve"> </w:t>
      </w:r>
      <w:r>
        <w:rPr>
          <w:rStyle w:val="VerbatimChar"/>
        </w:rPr>
        <w:t xml:space="preserve">SHA256</w:t>
      </w:r>
      <w:r>
        <w:t xml:space="preserve"> </w:t>
      </w:r>
      <w:r>
        <w:t xml:space="preserve">algorithm and stored as a hexadecimal string. The password is hashed to ensure that a data breach would not reveal plaintext passwords to an attacker, and passwords are salted in order to mitigate potential rainbow table attacks if the database is stolen. The resulting user record looks like this:</w:t>
      </w:r>
    </w:p>
    <w:p xmlns:wp14="http://schemas.microsoft.com/office/word/2010/wordml" w14:paraId="7D8F2FA6" wp14:textId="77777777">
      <w:pPr>
        <w:pStyle w:val="SourceCode"/>
      </w:pPr>
      <w:r>
        <w:rPr>
          <w:rStyle w:val="FunctionTok"/>
        </w:rPr>
        <w:t xml:space="preserve">{</w:t>
      </w:r>
      <w:r>
        <w:br/>
      </w:r>
      <w:r>
        <w:rPr>
          <w:rStyle w:val="NormalTok"/>
        </w:rPr>
        <w:t xml:space="preserve">  </w:t>
      </w:r>
      <w:r>
        <w:rPr>
          <w:rStyle w:val="DataTypeTok"/>
        </w:rPr>
        <w:t xml:space="preserve">"id"</w:t>
      </w:r>
      <w:r>
        <w:rPr>
          <w:rStyle w:val="FunctionTok"/>
        </w:rPr>
        <w:t xml:space="preserve">:</w:t>
      </w:r>
      <w:r>
        <w:rPr>
          <w:rStyle w:val="NormalTok"/>
        </w:rPr>
        <w:t xml:space="preserve"> </w:t>
      </w:r>
      <w:r>
        <w:rPr>
          <w:rStyle w:val="DecValTok"/>
        </w:rPr>
        <w:t xml:space="preserve">0</w:t>
      </w:r>
      <w:r>
        <w:rPr>
          <w:rStyle w:val="FunctionTok"/>
        </w:rPr>
        <w:t xml:space="preserve">,</w:t>
      </w:r>
      <w:r>
        <w:br/>
      </w:r>
      <w:r>
        <w:rPr>
          <w:rStyle w:val="NormalTok"/>
        </w:rPr>
        <w:t xml:space="preserve">  </w:t>
      </w:r>
      <w:r>
        <w:rPr>
          <w:rStyle w:val="DataTypeTok"/>
        </w:rPr>
        <w:t xml:space="preserve">"firstName"</w:t>
      </w:r>
      <w:r>
        <w:rPr>
          <w:rStyle w:val="FunctionTok"/>
        </w:rPr>
        <w:t xml:space="preserve">:</w:t>
      </w:r>
      <w:r>
        <w:rPr>
          <w:rStyle w:val="NormalTok"/>
        </w:rPr>
        <w:t xml:space="preserve"> </w:t>
      </w:r>
      <w:r>
        <w:rPr>
          <w:rStyle w:val="StringTok"/>
        </w:rPr>
        <w:t xml:space="preserve">"Scott"</w:t>
      </w:r>
      <w:r>
        <w:rPr>
          <w:rStyle w:val="FunctionTok"/>
        </w:rPr>
        <w:t xml:space="preserve">,</w:t>
      </w:r>
      <w:r>
        <w:br/>
      </w:r>
      <w:r>
        <w:rPr>
          <w:rStyle w:val="NormalTok"/>
        </w:rPr>
        <w:t xml:space="preserve">  </w:t>
      </w:r>
      <w:r>
        <w:rPr>
          <w:rStyle w:val="DataTypeTok"/>
        </w:rPr>
        <w:t xml:space="preserve">"lastName"</w:t>
      </w:r>
      <w:r>
        <w:rPr>
          <w:rStyle w:val="FunctionTok"/>
        </w:rPr>
        <w:t xml:space="preserve">:</w:t>
      </w:r>
      <w:r>
        <w:rPr>
          <w:rStyle w:val="NormalTok"/>
        </w:rPr>
        <w:t xml:space="preserve"> </w:t>
      </w:r>
      <w:r>
        <w:rPr>
          <w:rStyle w:val="StringTok"/>
        </w:rPr>
        <w:t xml:space="preserve">"Roberts"</w:t>
      </w:r>
      <w:r>
        <w:rPr>
          <w:rStyle w:val="FunctionTok"/>
        </w:rPr>
        <w:t xml:space="preserve">,</w:t>
      </w:r>
      <w:r>
        <w:br/>
      </w:r>
      <w:r>
        <w:rPr>
          <w:rStyle w:val="NormalTok"/>
        </w:rPr>
        <w:t xml:space="preserve">  </w:t>
      </w:r>
      <w:r>
        <w:rPr>
          <w:rStyle w:val="DataTypeTok"/>
        </w:rPr>
        <w:t xml:space="preserve">"email"</w:t>
      </w:r>
      <w:r>
        <w:rPr>
          <w:rStyle w:val="FunctionTok"/>
        </w:rPr>
        <w:t xml:space="preserve">:</w:t>
      </w:r>
      <w:r>
        <w:rPr>
          <w:rStyle w:val="NormalTok"/>
        </w:rPr>
        <w:t xml:space="preserve"> </w:t>
      </w:r>
      <w:r>
        <w:rPr>
          <w:rStyle w:val="StringTok"/>
        </w:rPr>
        <w:t xml:space="preserve">"2306895@student.uwtsd.ac.uk"</w:t>
      </w:r>
      <w:r>
        <w:rPr>
          <w:rStyle w:val="FunctionTok"/>
        </w:rPr>
        <w:t xml:space="preserve">,</w:t>
      </w:r>
      <w:r>
        <w:br/>
      </w:r>
      <w:r>
        <w:rPr>
          <w:rStyle w:val="NormalTok"/>
        </w:rPr>
        <w:t xml:space="preserve">  </w:t>
      </w:r>
      <w:r>
        <w:rPr>
          <w:rStyle w:val="DataTypeTok"/>
        </w:rPr>
        <w:t xml:space="preserve">"passwordSalt"</w:t>
      </w:r>
      <w:r>
        <w:rPr>
          <w:rStyle w:val="FunctionTok"/>
        </w:rPr>
        <w:t xml:space="preserve">:</w:t>
      </w:r>
      <w:r>
        <w:rPr>
          <w:rStyle w:val="NormalTok"/>
        </w:rPr>
        <w:t xml:space="preserve"> </w:t>
      </w:r>
      <w:r>
        <w:rPr>
          <w:rStyle w:val="DecValTok"/>
        </w:rPr>
        <w:t xml:space="preserve">1731923998976</w:t>
      </w:r>
      <w:r>
        <w:rPr>
          <w:rStyle w:val="FunctionTok"/>
        </w:rPr>
        <w:t xml:space="preserve">,</w:t>
      </w:r>
      <w:r>
        <w:br/>
      </w:r>
      <w:r>
        <w:rPr>
          <w:rStyle w:val="NormalTok"/>
        </w:rPr>
        <w:t xml:space="preserve">  </w:t>
      </w:r>
      <w:r>
        <w:rPr>
          <w:rStyle w:val="DataTypeTok"/>
        </w:rPr>
        <w:t xml:space="preserve">"passwordHash"</w:t>
      </w:r>
      <w:r>
        <w:rPr>
          <w:rStyle w:val="FunctionTok"/>
        </w:rPr>
        <w:t xml:space="preserve">:</w:t>
      </w:r>
      <w:r>
        <w:br/>
      </w:r>
      <w:r>
        <w:rPr>
          <w:rStyle w:val="NormalTok"/>
        </w:rPr>
        <w:t xml:space="preserve">    </w:t>
      </w:r>
      <w:r>
        <w:rPr>
          <w:rStyle w:val="StringTok"/>
        </w:rPr>
        <w:t xml:space="preserve">"b631a67495ed56700ba0f39b9da336e031dcc42f9cb3b8f07f8991209f501cd1"</w:t>
      </w:r>
      <w:r>
        <w:br/>
      </w:r>
      <w:r>
        <w:rPr>
          <w:rStyle w:val="FunctionTok"/>
        </w:rPr>
        <w:t xml:space="preserve">}</w:t>
      </w:r>
    </w:p>
    <w:p xmlns:wp14="http://schemas.microsoft.com/office/word/2010/wordml" w14:paraId="70C5465B" wp14:textId="77777777">
      <w:pPr>
        <w:pStyle w:val="FirstParagraph"/>
      </w:pPr>
      <w:r>
        <w:t xml:space="preserve">As can be seen from the above sample, the password is stored in an unreadable format and can only be used along with the password salt to check whether a user has entered the correct password. The following function is used to verify that the entered password matches the one stored.</w:t>
      </w:r>
    </w:p>
    <w:p xmlns:wp14="http://schemas.microsoft.com/office/word/2010/wordml" w14:paraId="2FEB803D" wp14:textId="77777777">
      <w:pPr>
        <w:pStyle w:val="SourceCode"/>
      </w:pPr>
      <w:r>
        <w:rPr>
          <w:rStyle w:val="FunctionTok"/>
        </w:rPr>
        <w:t xml:space="preserve">authenticate</w:t>
      </w:r>
      <w:r>
        <w:rPr>
          <w:rStyle w:val="NormalTok"/>
        </w:rPr>
        <w:t xml:space="preserve">(password) {</w:t>
      </w:r>
      <w:r>
        <w:br/>
      </w:r>
      <w:r>
        <w:rPr>
          <w:rStyle w:val="NormalTok"/>
        </w:rPr>
        <w:t xml:space="preserve">  </w:t>
      </w:r>
      <w:r>
        <w:rPr>
          <w:rStyle w:val="KeywordTok"/>
        </w:rPr>
        <w:t xml:space="preserve">let</w:t>
      </w:r>
      <w:r>
        <w:rPr>
          <w:rStyle w:val="NormalTok"/>
        </w:rPr>
        <w:t xml:space="preserve"> hashedPassword </w:t>
      </w:r>
      <w:r>
        <w:rPr>
          <w:rStyle w:val="OperatorTok"/>
        </w:rPr>
        <w:t xml:space="preserve">=</w:t>
      </w:r>
      <w:r>
        <w:rPr>
          <w:rStyle w:val="NormalTok"/>
        </w:rPr>
        <w:t xml:space="preserve"> crypto</w:t>
      </w:r>
      <w:r>
        <w:br/>
      </w:r>
      <w:r>
        <w:rPr>
          <w:rStyle w:val="NormalTok"/>
        </w:rPr>
        <w:t xml:space="preserve">    </w:t>
      </w:r>
      <w:r>
        <w:rPr>
          <w:rStyle w:val="OperatorTok"/>
        </w:rPr>
        <w:t xml:space="preserve">.</w:t>
      </w:r>
      <w:r>
        <w:rPr>
          <w:rStyle w:val="FunctionTok"/>
        </w:rPr>
        <w:t xml:space="preserve">createHash</w:t>
      </w:r>
      <w:r>
        <w:rPr>
          <w:rStyle w:val="NormalTok"/>
        </w:rPr>
        <w:t xml:space="preserve">(</w:t>
      </w:r>
      <w:r>
        <w:rPr>
          <w:rStyle w:val="StringTok"/>
        </w:rPr>
        <w:t xml:space="preserve">"sha256"</w:t>
      </w:r>
      <w:r>
        <w:rPr>
          <w:rStyle w:val="NormalTok"/>
        </w:rPr>
        <w:t xml:space="preserve">)</w:t>
      </w:r>
      <w:r>
        <w:br/>
      </w:r>
      <w:r>
        <w:rPr>
          <w:rStyle w:val="NormalTok"/>
        </w:rPr>
        <w:t xml:space="preserve">    </w:t>
      </w:r>
      <w:r>
        <w:rPr>
          <w:rStyle w:val="OperatorTok"/>
        </w:rPr>
        <w:t xml:space="preserve">.</w:t>
      </w:r>
      <w:r>
        <w:rPr>
          <w:rStyle w:val="FunctionTok"/>
        </w:rPr>
        <w:t xml:space="preserve">update</w:t>
      </w:r>
      <w:r>
        <w:rPr>
          <w:rStyle w:val="NormalTok"/>
        </w:rPr>
        <w:t xml:space="preserve">(password </w:t>
      </w:r>
      <w:r>
        <w:rPr>
          <w:rStyle w:val="OperatorTok"/>
        </w:rPr>
        <w:t xml:space="preserve">+</w:t>
      </w:r>
      <w:r>
        <w:rPr>
          <w:rStyle w:val="NormalTok"/>
        </w:rPr>
        <w:t xml:space="preserve"> </w:t>
      </w:r>
      <w:r>
        <w:rPr>
          <w:rStyle w:val="KeywordTok"/>
        </w:rPr>
        <w:t xml:space="preserve">this</w:t>
      </w:r>
      <w:r>
        <w:rPr>
          <w:rStyle w:val="OperatorTok"/>
        </w:rPr>
        <w:t xml:space="preserve">.</w:t>
      </w:r>
      <w:r>
        <w:rPr>
          <w:rStyle w:val="NormalTok"/>
        </w:rPr>
        <w:t xml:space="preserve">#</w:t>
      </w:r>
      <w:r>
        <w:rPr>
          <w:rStyle w:val="AttributeTok"/>
        </w:rPr>
        <w:t xml:space="preserve">passwordSalt</w:t>
      </w:r>
      <w:r>
        <w:rPr>
          <w:rStyle w:val="NormalTok"/>
        </w:rPr>
        <w:t xml:space="preserve">)</w:t>
      </w:r>
      <w:r>
        <w:br/>
      </w:r>
      <w:r>
        <w:rPr>
          <w:rStyle w:val="NormalTok"/>
        </w:rPr>
        <w:t xml:space="preserve">    </w:t>
      </w:r>
      <w:r>
        <w:rPr>
          <w:rStyle w:val="OperatorTok"/>
        </w:rPr>
        <w:t xml:space="preserve">.</w:t>
      </w:r>
      <w:r>
        <w:rPr>
          <w:rStyle w:val="FunctionTok"/>
        </w:rPr>
        <w:t xml:space="preserve">digest</w:t>
      </w:r>
      <w:r>
        <w:rPr>
          <w:rStyle w:val="NormalTok"/>
        </w:rPr>
        <w:t xml:space="preserve">(</w:t>
      </w:r>
      <w:r>
        <w:rPr>
          <w:rStyle w:val="StringTok"/>
        </w:rPr>
        <w:t xml:space="preserve">"hex"</w:t>
      </w:r>
      <w:r>
        <w:rPr>
          <w:rStyle w:val="NormalTok"/>
        </w:rPr>
        <w:t xml:space="preserve">)</w:t>
      </w:r>
      <w:r>
        <w:rPr>
          <w:rStyle w:val="OperatorTok"/>
        </w:rPr>
        <w:t xml:space="preserve">;</w:t>
      </w:r>
      <w:r>
        <w:br/>
      </w:r>
      <w:r>
        <w:br/>
      </w:r>
      <w:r>
        <w:rPr>
          <w:rStyle w:val="NormalTok"/>
        </w:rPr>
        <w:t xml:space="preserve">  </w:t>
      </w:r>
      <w:r>
        <w:rPr>
          <w:rStyle w:val="ControlFlowTok"/>
        </w:rPr>
        <w:t xml:space="preserve">if</w:t>
      </w:r>
      <w:r>
        <w:rPr>
          <w:rStyle w:val="NormalTok"/>
        </w:rPr>
        <w:t xml:space="preserve"> (hashedPassword </w:t>
      </w:r>
      <w:r>
        <w:rPr>
          <w:rStyle w:val="OperatorTok"/>
        </w:rPr>
        <w:t xml:space="preserve">===</w:t>
      </w:r>
      <w:r>
        <w:rPr>
          <w:rStyle w:val="NormalTok"/>
        </w:rPr>
        <w:t xml:space="preserve"> </w:t>
      </w:r>
      <w:r>
        <w:rPr>
          <w:rStyle w:val="KeywordTok"/>
        </w:rPr>
        <w:t xml:space="preserve">this</w:t>
      </w:r>
      <w:r>
        <w:rPr>
          <w:rStyle w:val="OperatorTok"/>
        </w:rPr>
        <w:t xml:space="preserve">.</w:t>
      </w:r>
      <w:r>
        <w:rPr>
          <w:rStyle w:val="NormalTok"/>
        </w:rPr>
        <w:t xml:space="preserve">#</w:t>
      </w:r>
      <w:r>
        <w:rPr>
          <w:rStyle w:val="AttributeTok"/>
        </w:rPr>
        <w:t xml:space="preserve">passwordHash</w:t>
      </w:r>
      <w:r>
        <w:rPr>
          <w:rStyle w:val="NormalTok"/>
        </w:rPr>
        <w:t xml:space="preserve">) {</w:t>
      </w:r>
      <w:r>
        <w:br/>
      </w:r>
      <w:r>
        <w:rPr>
          <w:rStyle w:val="NormalTok"/>
        </w:rPr>
        <w:t xml:space="preserve">    </w:t>
      </w:r>
      <w:r>
        <w:rPr>
          <w:rStyle w:val="ControlFlowTok"/>
        </w:rPr>
        <w:t xml:space="preserve">return</w:t>
      </w:r>
      <w:r>
        <w:rPr>
          <w:rStyle w:val="NormalTok"/>
        </w:rPr>
        <w:t xml:space="preserve"> </w:t>
      </w:r>
      <w:r>
        <w:rPr>
          <w:rStyle w:val="KeywordTok"/>
        </w:rPr>
        <w:t xml:space="preserve">true</w:t>
      </w:r>
      <w:r>
        <w:rPr>
          <w:rStyle w:val="OperatorTok"/>
        </w:rPr>
        <w:t xml:space="preserve">;</w:t>
      </w:r>
      <w:r>
        <w:br/>
      </w:r>
      <w:r>
        <w:rPr>
          <w:rStyle w:val="NormalTok"/>
        </w:rPr>
        <w:t xml:space="preserve">  }</w:t>
      </w:r>
      <w:r>
        <w:br/>
      </w:r>
      <w:r>
        <w:br/>
      </w:r>
      <w:r>
        <w:rPr>
          <w:rStyle w:val="NormalTok"/>
        </w:rPr>
        <w:t xml:space="preserve">  </w:t>
      </w:r>
      <w:r>
        <w:rPr>
          <w:rStyle w:val="ControlFlowTok"/>
        </w:rPr>
        <w:t xml:space="preserve">return</w:t>
      </w:r>
      <w:r>
        <w:rPr>
          <w:rStyle w:val="NormalTok"/>
        </w:rPr>
        <w:t xml:space="preserve"> </w:t>
      </w:r>
      <w:r>
        <w:rPr>
          <w:rStyle w:val="KeywordTok"/>
        </w:rPr>
        <w:t xml:space="preserve">false</w:t>
      </w:r>
      <w:r>
        <w:rPr>
          <w:rStyle w:val="OperatorTok"/>
        </w:rPr>
        <w:t xml:space="preserve">;</w:t>
      </w:r>
      <w:r>
        <w:br/>
      </w:r>
      <w:r>
        <w:rPr>
          <w:rStyle w:val="NormalTok"/>
        </w:rPr>
        <w:t xml:space="preserve">}</w:t>
      </w:r>
    </w:p>
    <w:p xmlns:wp14="http://schemas.microsoft.com/office/word/2010/wordml" w14:paraId="28BAC204" wp14:textId="77777777">
      <w:pPr>
        <w:pStyle w:val="FirstParagraph"/>
      </w:pPr>
      <w:r>
        <w:t xml:space="preserve">This code is then called by the</w:t>
      </w:r>
      <w:r>
        <w:t xml:space="preserve"> </w:t>
      </w:r>
      <w:r>
        <w:rPr>
          <w:rStyle w:val="VerbatimChar"/>
        </w:rPr>
        <w:t xml:space="preserve">/login</w:t>
      </w:r>
      <w:r>
        <w:t xml:space="preserve"> </w:t>
      </w:r>
      <w:r>
        <w:t xml:space="preserve">controller:</w:t>
      </w:r>
    </w:p>
    <w:p xmlns:wp14="http://schemas.microsoft.com/office/word/2010/wordml" w14:paraId="454FD259" wp14:textId="77777777">
      <w:pPr>
        <w:pStyle w:val="SourceCode"/>
      </w:pPr>
      <w:r>
        <w:rPr>
          <w:rStyle w:val="CommentTok"/>
        </w:rPr>
        <w:t xml:space="preserve">// If authentication is unsuccessful, bail out early</w:t>
      </w:r>
      <w:r>
        <w:br/>
      </w:r>
      <w:r>
        <w:rPr>
          <w:rStyle w:val="ControlFlowTok"/>
        </w:rPr>
        <w:t xml:space="preserve">if</w:t>
      </w:r>
      <w:r>
        <w:rPr>
          <w:rStyle w:val="NormalTok"/>
        </w:rPr>
        <w:t xml:space="preserve"> (</w:t>
      </w:r>
      <w:r>
        <w:rPr>
          <w:rStyle w:val="OperatorTok"/>
        </w:rPr>
        <w:t xml:space="preserve">!</w:t>
      </w:r>
      <w:r>
        <w:rPr>
          <w:rStyle w:val="NormalTok"/>
        </w:rPr>
        <w:t xml:space="preserve">user</w:t>
      </w:r>
      <w:r>
        <w:rPr>
          <w:rStyle w:val="OperatorTok"/>
        </w:rPr>
        <w:t xml:space="preserve">.</w:t>
      </w:r>
      <w:r>
        <w:rPr>
          <w:rStyle w:val="FunctionTok"/>
        </w:rPr>
        <w:t xml:space="preserve">authenticate</w:t>
      </w:r>
      <w:r>
        <w:rPr>
          <w:rStyle w:val="NormalTok"/>
        </w:rPr>
        <w:t xml:space="preserve">(req</w:t>
      </w:r>
      <w:r>
        <w:rPr>
          <w:rStyle w:val="OperatorTok"/>
        </w:rPr>
        <w:t xml:space="preserve">.</w:t>
      </w:r>
      <w:r>
        <w:rPr>
          <w:rStyle w:val="AttributeTok"/>
        </w:rPr>
        <w:t xml:space="preserve">body</w:t>
      </w:r>
      <w:r>
        <w:rPr>
          <w:rStyle w:val="OperatorTok"/>
        </w:rPr>
        <w:t xml:space="preserve">.</w:t>
      </w:r>
      <w:r>
        <w:rPr>
          <w:rStyle w:val="AttributeTok"/>
        </w:rPr>
        <w:t xml:space="preserve">password</w:t>
      </w:r>
      <w:r>
        <w:rPr>
          <w:rStyle w:val="NormalTok"/>
        </w:rPr>
        <w:t xml:space="preserve">)) {</w:t>
      </w:r>
      <w:r>
        <w:br/>
      </w:r>
      <w:r>
        <w:rPr>
          <w:rStyle w:val="NormalTok"/>
        </w:rPr>
        <w:t xml:space="preserve">  res</w:t>
      </w:r>
      <w:r>
        <w:rPr>
          <w:rStyle w:val="OperatorTok"/>
        </w:rPr>
        <w:t xml:space="preserve">.</w:t>
      </w:r>
      <w:r>
        <w:rPr>
          <w:rStyle w:val="FunctionTok"/>
        </w:rPr>
        <w:t xml:space="preserve">status</w:t>
      </w:r>
      <w:r>
        <w:rPr>
          <w:rStyle w:val="NormalTok"/>
        </w:rPr>
        <w:t xml:space="preserve">(</w:t>
      </w:r>
      <w:r>
        <w:rPr>
          <w:rStyle w:val="DecValTok"/>
        </w:rPr>
        <w:t xml:space="preserve">403</w:t>
      </w:r>
      <w:r>
        <w:rPr>
          <w:rStyle w:val="NormalTok"/>
        </w:rPr>
        <w:t xml:space="preserve">)</w:t>
      </w:r>
      <w:r>
        <w:rPr>
          <w:rStyle w:val="OperatorTok"/>
        </w:rPr>
        <w:t xml:space="preserve">.</w:t>
      </w:r>
      <w:r>
        <w:rPr>
          <w:rStyle w:val="FunctionTok"/>
        </w:rPr>
        <w:t xml:space="preserve">end</w:t>
      </w:r>
      <w:r>
        <w:rPr>
          <w:rStyle w:val="NormalTok"/>
        </w:rPr>
        <w:t xml:space="preserve">()</w:t>
      </w:r>
      <w:r>
        <w:rPr>
          <w:rStyle w:val="OperatorTok"/>
        </w:rPr>
        <w:t xml:space="preserve">;</w:t>
      </w:r>
      <w:r>
        <w:br/>
      </w:r>
      <w:r>
        <w:rPr>
          <w:rStyle w:val="NormalTok"/>
        </w:rPr>
        <w:t xml:space="preserve">  </w:t>
      </w:r>
      <w:r>
        <w:rPr>
          <w:rStyle w:val="ControlFlowTok"/>
        </w:rPr>
        <w:t xml:space="preserve">return</w:t>
      </w:r>
      <w:r>
        <w:rPr>
          <w:rStyle w:val="OperatorTok"/>
        </w:rPr>
        <w:t xml:space="preserve">;</w:t>
      </w:r>
      <w:r>
        <w:br/>
      </w:r>
      <w:r>
        <w:rPr>
          <w:rStyle w:val="NormalTok"/>
        </w:rPr>
        <w:t xml:space="preserve">}</w:t>
      </w:r>
      <w:r>
        <w:br/>
      </w:r>
      <w:r>
        <w:br/>
      </w:r>
      <w:r>
        <w:rPr>
          <w:rStyle w:val="CommentTok"/>
        </w:rPr>
        <w:t xml:space="preserve">// Create a JWT</w:t>
      </w:r>
      <w:r>
        <w:br/>
      </w:r>
      <w:r>
        <w:rPr>
          <w:rStyle w:val="KeywordTok"/>
        </w:rPr>
        <w:t xml:space="preserve">const</w:t>
      </w:r>
      <w:r>
        <w:rPr>
          <w:rStyle w:val="NormalTok"/>
        </w:rPr>
        <w:t xml:space="preserve"> token </w:t>
      </w:r>
      <w:r>
        <w:rPr>
          <w:rStyle w:val="OperatorTok"/>
        </w:rPr>
        <w:t xml:space="preserve">=</w:t>
      </w:r>
      <w:r>
        <w:rPr>
          <w:rStyle w:val="NormalTok"/>
        </w:rPr>
        <w:t xml:space="preserve"> jwt</w:t>
      </w:r>
      <w:r>
        <w:rPr>
          <w:rStyle w:val="OperatorTok"/>
        </w:rPr>
        <w:t xml:space="preserve">.</w:t>
      </w:r>
      <w:r>
        <w:rPr>
          <w:rStyle w:val="FunctionTok"/>
        </w:rPr>
        <w:t xml:space="preserve">sign</w:t>
      </w:r>
      <w:r>
        <w:rPr>
          <w:rStyle w:val="NormalTok"/>
        </w:rPr>
        <w:t xml:space="preserve">(</w:t>
      </w:r>
      <w:r>
        <w:br/>
      </w:r>
      <w:r>
        <w:rPr>
          <w:rStyle w:val="NormalTok"/>
        </w:rPr>
        <w:t xml:space="preserve">  {</w:t>
      </w:r>
      <w:r>
        <w:br/>
      </w:r>
      <w:r>
        <w:rPr>
          <w:rStyle w:val="NormalTok"/>
        </w:rPr>
        <w:t xml:space="preserve">    </w:t>
      </w:r>
      <w:r>
        <w:rPr>
          <w:rStyle w:val="DataTypeTok"/>
        </w:rPr>
        <w:t xml:space="preserve">userId</w:t>
      </w:r>
      <w:r>
        <w:rPr>
          <w:rStyle w:val="OperatorTok"/>
        </w:rPr>
        <w:t xml:space="preserve">:</w:t>
      </w:r>
      <w:r>
        <w:rPr>
          <w:rStyle w:val="NormalTok"/>
        </w:rPr>
        <w:t xml:space="preserve"> user</w:t>
      </w:r>
      <w:r>
        <w:rPr>
          <w:rStyle w:val="OperatorTok"/>
        </w:rPr>
        <w:t xml:space="preserve">.</w:t>
      </w:r>
      <w:r>
        <w:rPr>
          <w:rStyle w:val="AttributeTok"/>
        </w:rPr>
        <w:t xml:space="preserve">id</w:t>
      </w:r>
      <w:r>
        <w:rPr>
          <w:rStyle w:val="OperatorTok"/>
        </w:rPr>
        <w:t xml:space="preserve">,</w:t>
      </w:r>
      <w:r>
        <w:br/>
      </w:r>
      <w:r>
        <w:rPr>
          <w:rStyle w:val="NormalTok"/>
        </w:rPr>
        <w:t xml:space="preserve">    </w:t>
      </w:r>
      <w:r>
        <w:rPr>
          <w:rStyle w:val="DataTypeTok"/>
        </w:rPr>
        <w:t xml:space="preserve">email</w:t>
      </w:r>
      <w:r>
        <w:rPr>
          <w:rStyle w:val="OperatorTok"/>
        </w:rPr>
        <w:t xml:space="preserve">:</w:t>
      </w:r>
      <w:r>
        <w:rPr>
          <w:rStyle w:val="NormalTok"/>
        </w:rPr>
        <w:t xml:space="preserve"> req</w:t>
      </w:r>
      <w:r>
        <w:rPr>
          <w:rStyle w:val="OperatorTok"/>
        </w:rPr>
        <w:t xml:space="preserve">.</w:t>
      </w:r>
      <w:r>
        <w:rPr>
          <w:rStyle w:val="AttributeTok"/>
        </w:rPr>
        <w:t xml:space="preserve">body</w:t>
      </w:r>
      <w:r>
        <w:rPr>
          <w:rStyle w:val="OperatorTok"/>
        </w:rPr>
        <w:t xml:space="preserve">.</w:t>
      </w:r>
      <w:r>
        <w:rPr>
          <w:rStyle w:val="AttributeTok"/>
        </w:rPr>
        <w:t xml:space="preserve">email</w:t>
      </w:r>
      <w:r>
        <w:rPr>
          <w:rStyle w:val="OperatorTok"/>
        </w:rPr>
        <w:t xml:space="preserve">,</w:t>
      </w:r>
      <w:r>
        <w:br/>
      </w:r>
      <w:r>
        <w:rPr>
          <w:rStyle w:val="NormalTok"/>
        </w:rPr>
        <w:t xml:space="preserve">  }</w:t>
      </w:r>
      <w:r>
        <w:rPr>
          <w:rStyle w:val="OperatorTok"/>
        </w:rPr>
        <w:t xml:space="preserve">,</w:t>
      </w:r>
      <w:r>
        <w:br/>
      </w:r>
      <w:r>
        <w:rPr>
          <w:rStyle w:val="NormalTok"/>
        </w:rPr>
        <w:t xml:space="preserve">  JWT_SECRET</w:t>
      </w:r>
      <w:r>
        <w:rPr>
          <w:rStyle w:val="OperatorTok"/>
        </w:rPr>
        <w:t xml:space="preserve">,</w:t>
      </w:r>
      <w:r>
        <w:br/>
      </w:r>
      <w:r>
        <w:rPr>
          <w:rStyle w:val="NormalTok"/>
        </w:rPr>
        <w:t xml:space="preserve">  { </w:t>
      </w:r>
      <w:r>
        <w:rPr>
          <w:rStyle w:val="DataTypeTok"/>
        </w:rPr>
        <w:t xml:space="preserve">expiresIn</w:t>
      </w:r>
      <w:r>
        <w:rPr>
          <w:rStyle w:val="OperatorTok"/>
        </w:rPr>
        <w:t xml:space="preserve">:</w:t>
      </w:r>
      <w:r>
        <w:rPr>
          <w:rStyle w:val="NormalTok"/>
        </w:rPr>
        <w:t xml:space="preserve"> </w:t>
      </w:r>
      <w:r>
        <w:rPr>
          <w:rStyle w:val="StringTok"/>
        </w:rPr>
        <w:t xml:space="preserve">"2h"</w:t>
      </w:r>
      <w:r>
        <w:rPr>
          <w:rStyle w:val="NormalTok"/>
        </w:rPr>
        <w:t xml:space="preserve"> }</w:t>
      </w:r>
      <w:r>
        <w:br/>
      </w:r>
      <w:r>
        <w:rPr>
          <w:rStyle w:val="NormalTok"/>
        </w:rPr>
        <w:t xml:space="preserve">)</w:t>
      </w:r>
      <w:r>
        <w:rPr>
          <w:rStyle w:val="OperatorTok"/>
        </w:rPr>
        <w:t xml:space="preserve">;</w:t>
      </w:r>
      <w:r>
        <w:br/>
      </w:r>
      <w:r>
        <w:br/>
      </w:r>
      <w:r>
        <w:rPr>
          <w:rStyle w:val="NormalTok"/>
        </w:rPr>
        <w:t xml:space="preserve">res</w:t>
      </w:r>
      <w:r>
        <w:rPr>
          <w:rStyle w:val="OperatorTok"/>
        </w:rPr>
        <w:t xml:space="preserve">.</w:t>
      </w:r>
      <w:r>
        <w:rPr>
          <w:rStyle w:val="FunctionTok"/>
        </w:rPr>
        <w:t xml:space="preserve">json</w:t>
      </w:r>
      <w:r>
        <w:rPr>
          <w:rStyle w:val="NormalTok"/>
        </w:rPr>
        <w:t xml:space="preserve">({ token })</w:t>
      </w:r>
      <w:r>
        <w:rPr>
          <w:rStyle w:val="OperatorTok"/>
        </w:rPr>
        <w:t xml:space="preserve">;</w:t>
      </w:r>
    </w:p>
    <w:p xmlns:wp14="http://schemas.microsoft.com/office/word/2010/wordml" w14:paraId="5A6D9B4A" wp14:textId="77777777">
      <w:pPr>
        <w:pStyle w:val="FirstParagraph"/>
      </w:pPr>
      <w:r>
        <w:t xml:space="preserve">A signed JavaScript Web Token (JWT) is then returned to the user, who can use it for the next two hours by presenting it within the HTTP</w:t>
      </w:r>
      <w:r>
        <w:t xml:space="preserve"> </w:t>
      </w:r>
      <w:r>
        <w:rPr>
          <w:rStyle w:val="VerbatimChar"/>
        </w:rPr>
        <w:t xml:space="preserve">Authorization</w:t>
      </w:r>
      <w:r>
        <w:t xml:space="preserve"> </w:t>
      </w:r>
      <w:r>
        <w:t xml:space="preserve">header. The token is checked on protected routes in order to make sure the user is authenticated before they can perform any privileged operations.</w:t>
      </w:r>
    </w:p>
    <w:bookmarkEnd w:id="74"/>
    <w:bookmarkStart w:name="websockets" w:id="75"/>
    <w:p xmlns:wp14="http://schemas.microsoft.com/office/word/2010/wordml" w14:paraId="7B49E6CE" wp14:textId="77777777" wp14:noSpellErr="1">
      <w:pPr>
        <w:pStyle w:val="Heading2"/>
      </w:pPr>
      <w:bookmarkStart w:name="_Toc27660614" w:id="1064858693"/>
      <w:r w:rsidRPr="7B886811" w:rsidR="7B886811">
        <w:rPr>
          <w:rStyle w:val="SectionNumber"/>
        </w:rPr>
        <w:t>7.7</w:t>
      </w:r>
      <w:r>
        <w:tab/>
      </w:r>
      <w:r w:rsidR="7B886811">
        <w:rPr/>
        <w:t>Websockets</w:t>
      </w:r>
      <w:bookmarkEnd w:id="1064858693"/>
    </w:p>
    <w:p xmlns:wp14="http://schemas.microsoft.com/office/word/2010/wordml" w14:paraId="732C085B" wp14:textId="77777777">
      <w:pPr>
        <w:pStyle w:val="FirstParagraph"/>
      </w:pPr>
      <w:r>
        <w:t xml:space="preserve">Websocket technology was chosen as a means to implement live data refreshing. Websockets facilitate bidirectional communication between a web application and a user interface, and are much more performant and efficient than other approaches such as polling. Websockets allow arbitrary message to be sent back and forth between a client and a server. A typical approach selected is to load the initial data for a page using a simple HTTP request, and then keep it up-to-date after the page loads using a Websocket. An alternative approach is to perform all data loading using the Websocket, but this may not be desirable as some user agents may not support Websockets and will fail to load any data at all. In this case, the former approach was selected.</w:t>
      </w:r>
    </w:p>
    <w:p xmlns:wp14="http://schemas.microsoft.com/office/word/2010/wordml" w14:paraId="18DFEA75" wp14:textId="77777777">
      <w:pPr>
        <w:pStyle w:val="BodyText"/>
      </w:pPr>
      <w:r>
        <w:t xml:space="preserve">Websocket technology was used to update the order tracking page in real-time, to show live delivery updates. When the frontend visits the</w:t>
      </w:r>
      <w:r>
        <w:t xml:space="preserve"> </w:t>
      </w:r>
      <w:r>
        <w:rPr>
          <w:rStyle w:val="VerbatimChar"/>
        </w:rPr>
        <w:t xml:space="preserve">/orders/:orderId</w:t>
      </w:r>
      <w:r>
        <w:t xml:space="preserve"> </w:t>
      </w:r>
      <w:r>
        <w:t xml:space="preserve">route, it opens a Websocket connection and sends</w:t>
      </w:r>
      <w:r>
        <w:t xml:space="preserve"> </w:t>
      </w:r>
      <w:r>
        <w:rPr>
          <w:rStyle w:val="VerbatimChar"/>
        </w:rPr>
        <w:t xml:space="preserve">sub /orders/[orderId]</w:t>
      </w:r>
      <w:r>
        <w:t xml:space="preserve"> </w:t>
      </w:r>
      <w:r>
        <w:t xml:space="preserve">to the server. The server responds by sending all future tracking updates back to the client who requested them for the lifetime of the Websocket, in JSON format. This could be expanded to allow the client to subscribe to other such updates, such as product availability, new discounts, and price changes. One downside to using Websockets is that, in their raw form, they require a lot of boilerplate code and event handling for things like intermittent connections. Libraries such as</w:t>
      </w:r>
      <w:r>
        <w:t xml:space="preserve"> </w:t>
      </w:r>
      <w:r>
        <w:rPr>
          <w:rStyle w:val="VerbatimChar"/>
        </w:rPr>
        <w:t xml:space="preserve">socket.io</w:t>
      </w:r>
      <w:r>
        <w:t xml:space="preserve"> </w:t>
      </w:r>
      <w:r>
        <w:t xml:space="preserve">are available which abstract these concerns away, but using raw Websockets is good enough for testing purposes.</w:t>
      </w:r>
    </w:p>
    <w:p xmlns:wp14="http://schemas.microsoft.com/office/word/2010/wordml" w14:paraId="4FA3BCED" wp14:textId="77777777">
      <w:pPr>
        <w:numPr>
          <w:ilvl w:val="0"/>
          <w:numId w:val="1004"/>
        </w:numPr>
        <w:pStyle w:val="Compact"/>
      </w:pPr>
      <w:r>
        <w:t xml:space="preserve">Routing (incl. Overview of all routes)</w:t>
      </w:r>
    </w:p>
    <w:p xmlns:wp14="http://schemas.microsoft.com/office/word/2010/wordml" w14:paraId="56F00826" wp14:textId="77777777">
      <w:pPr>
        <w:numPr>
          <w:ilvl w:val="0"/>
          <w:numId w:val="1004"/>
        </w:numPr>
        <w:pStyle w:val="Compact"/>
      </w:pPr>
      <w:r>
        <w:t xml:space="preserve">Database schema and models</w:t>
      </w:r>
    </w:p>
    <w:bookmarkEnd w:id="75"/>
    <w:bookmarkStart w:name="route-overview" w:id="76"/>
    <w:p xmlns:wp14="http://schemas.microsoft.com/office/word/2010/wordml" w14:paraId="79147AA9" wp14:textId="77777777" wp14:noSpellErr="1">
      <w:pPr>
        <w:pStyle w:val="Heading2"/>
      </w:pPr>
      <w:bookmarkStart w:name="_Toc919149840" w:id="1832693961"/>
      <w:r w:rsidRPr="7B886811" w:rsidR="7B886811">
        <w:rPr>
          <w:rStyle w:val="SectionNumber"/>
        </w:rPr>
        <w:t>7.8</w:t>
      </w:r>
      <w:r>
        <w:tab/>
      </w:r>
      <w:r w:rsidR="7B886811">
        <w:rPr/>
        <w:t>Route Overview</w:t>
      </w:r>
      <w:bookmarkEnd w:id="1832693961"/>
    </w:p>
    <w:p xmlns:wp14="http://schemas.microsoft.com/office/word/2010/wordml" w14:paraId="26A8096F" wp14:textId="77777777">
      <w:pPr>
        <w:pStyle w:val="FirstParagraph"/>
      </w:pPr>
      <w:r>
        <w:t xml:space="preserve">The backend exposes the following HTTP routes:</w:t>
      </w:r>
    </w:p>
    <w:p xmlns:wp14="http://schemas.microsoft.com/office/word/2010/wordml" w14:paraId="052D329B" wp14:textId="77777777">
      <w:pPr>
        <w:numPr>
          <w:ilvl w:val="0"/>
          <w:numId w:val="1005"/>
        </w:numPr>
      </w:pPr>
      <w:r>
        <w:t xml:space="preserve">GET</w:t>
      </w:r>
      <w:r>
        <w:t xml:space="preserve"> </w:t>
      </w:r>
      <w:r>
        <w:rPr>
          <w:rStyle w:val="VerbatimChar"/>
        </w:rPr>
        <w:t xml:space="preserve">/products</w:t>
      </w:r>
      <w:r>
        <w:t xml:space="preserve"> </w:t>
      </w:r>
      <w:r>
        <w:t xml:space="preserve">- Get a list of products from the server. Provides options for sorting, limiting the number of returned results, reversing the results, and text querying.</w:t>
      </w:r>
    </w:p>
    <w:p xmlns:wp14="http://schemas.microsoft.com/office/word/2010/wordml" w14:paraId="32AED91D" wp14:textId="77777777">
      <w:pPr>
        <w:numPr>
          <w:ilvl w:val="0"/>
          <w:numId w:val="1005"/>
        </w:numPr>
      </w:pPr>
      <w:r>
        <w:t xml:space="preserve">GET</w:t>
      </w:r>
      <w:r>
        <w:t xml:space="preserve"> </w:t>
      </w:r>
      <w:r>
        <w:rPr>
          <w:rStyle w:val="VerbatimChar"/>
        </w:rPr>
        <w:t xml:space="preserve">/products/:productId</w:t>
      </w:r>
      <w:r>
        <w:t xml:space="preserve"> </w:t>
      </w:r>
      <w:r>
        <w:t xml:space="preserve">- Get information about a specific product, by ID.</w:t>
      </w:r>
    </w:p>
    <w:p xmlns:wp14="http://schemas.microsoft.com/office/word/2010/wordml" w14:paraId="00F18AE0" wp14:textId="77777777">
      <w:pPr>
        <w:numPr>
          <w:ilvl w:val="0"/>
          <w:numId w:val="1005"/>
        </w:numPr>
      </w:pPr>
      <w:r>
        <w:t xml:space="preserve">POST</w:t>
      </w:r>
      <w:r>
        <w:t xml:space="preserve"> </w:t>
      </w:r>
      <w:r>
        <w:rPr>
          <w:rStyle w:val="VerbatimChar"/>
        </w:rPr>
        <w:t xml:space="preserve">/login</w:t>
      </w:r>
      <w:r>
        <w:t xml:space="preserve"> </w:t>
      </w:r>
      <w:r>
        <w:t xml:space="preserve">- Authenticate to a user account. Returns a signed JWT</w:t>
      </w:r>
    </w:p>
    <w:p xmlns:wp14="http://schemas.microsoft.com/office/word/2010/wordml" w14:paraId="384FD764" wp14:textId="77777777">
      <w:pPr>
        <w:numPr>
          <w:ilvl w:val="0"/>
          <w:numId w:val="1005"/>
        </w:numPr>
      </w:pPr>
      <w:r>
        <w:t xml:space="preserve">GET</w:t>
      </w:r>
      <w:r>
        <w:t xml:space="preserve"> </w:t>
      </w:r>
      <w:r>
        <w:rPr>
          <w:rStyle w:val="VerbatimChar"/>
        </w:rPr>
        <w:t xml:space="preserve">/basket</w:t>
      </w:r>
      <w:r>
        <w:t xml:space="preserve"> </w:t>
      </w:r>
      <w:r>
        <w:t xml:space="preserve">- Returns all the items from the authenticated user’s basket</w:t>
      </w:r>
    </w:p>
    <w:p xmlns:wp14="http://schemas.microsoft.com/office/word/2010/wordml" w14:paraId="13DA5D69" wp14:textId="77777777">
      <w:pPr>
        <w:numPr>
          <w:ilvl w:val="0"/>
          <w:numId w:val="1005"/>
        </w:numPr>
      </w:pPr>
      <w:r>
        <w:t xml:space="preserve">POST</w:t>
      </w:r>
      <w:r>
        <w:t xml:space="preserve"> </w:t>
      </w:r>
      <w:r>
        <w:rPr>
          <w:rStyle w:val="VerbatimChar"/>
        </w:rPr>
        <w:t xml:space="preserve">/basket</w:t>
      </w:r>
      <w:r>
        <w:t xml:space="preserve"> </w:t>
      </w:r>
      <w:r>
        <w:t xml:space="preserve">- Put an item into the authenticated user’s basket</w:t>
      </w:r>
    </w:p>
    <w:p xmlns:wp14="http://schemas.microsoft.com/office/word/2010/wordml" w14:paraId="5C158C16" wp14:textId="77777777">
      <w:pPr>
        <w:numPr>
          <w:ilvl w:val="0"/>
          <w:numId w:val="1005"/>
        </w:numPr>
      </w:pPr>
      <w:r>
        <w:t xml:space="preserve">DELETE</w:t>
      </w:r>
      <w:r>
        <w:t xml:space="preserve"> </w:t>
      </w:r>
      <w:r>
        <w:rPr>
          <w:rStyle w:val="VerbatimChar"/>
        </w:rPr>
        <w:t xml:space="preserve">/basket/:productId</w:t>
      </w:r>
      <w:r>
        <w:t xml:space="preserve"> </w:t>
      </w:r>
      <w:r>
        <w:t xml:space="preserve">- Remove an item from the authenticated user’s basket</w:t>
      </w:r>
    </w:p>
    <w:p xmlns:wp14="http://schemas.microsoft.com/office/word/2010/wordml" w14:paraId="1E611A3F" wp14:textId="77777777">
      <w:pPr>
        <w:numPr>
          <w:ilvl w:val="0"/>
          <w:numId w:val="1005"/>
        </w:numPr>
      </w:pPr>
      <w:r>
        <w:t xml:space="preserve">PATCH</w:t>
      </w:r>
      <w:r>
        <w:t xml:space="preserve"> </w:t>
      </w:r>
      <w:r>
        <w:rPr>
          <w:rStyle w:val="VerbatimChar"/>
        </w:rPr>
        <w:t xml:space="preserve">/basket/:productId</w:t>
      </w:r>
      <w:r>
        <w:t xml:space="preserve"> </w:t>
      </w:r>
      <w:r>
        <w:t xml:space="preserve">- Adjust the quantity of an item in the authenticated user’s basket</w:t>
      </w:r>
    </w:p>
    <w:p xmlns:wp14="http://schemas.microsoft.com/office/word/2010/wordml" w14:paraId="38100052" wp14:textId="77777777">
      <w:pPr>
        <w:numPr>
          <w:ilvl w:val="0"/>
          <w:numId w:val="1005"/>
        </w:numPr>
      </w:pPr>
      <w:r>
        <w:t xml:space="preserve">GET</w:t>
      </w:r>
      <w:r>
        <w:t xml:space="preserve"> </w:t>
      </w:r>
      <w:r>
        <w:rPr>
          <w:rStyle w:val="VerbatimChar"/>
        </w:rPr>
        <w:t xml:space="preserve">/orders</w:t>
      </w:r>
      <w:r>
        <w:t xml:space="preserve"> </w:t>
      </w:r>
      <w:r>
        <w:t xml:space="preserve">- Get a list of the authenticated user’s orders</w:t>
      </w:r>
    </w:p>
    <w:p xmlns:wp14="http://schemas.microsoft.com/office/word/2010/wordml" w14:paraId="292F118C" wp14:textId="77777777">
      <w:pPr>
        <w:numPr>
          <w:ilvl w:val="0"/>
          <w:numId w:val="1005"/>
        </w:numPr>
      </w:pPr>
      <w:r>
        <w:t xml:space="preserve">POST</w:t>
      </w:r>
      <w:r>
        <w:t xml:space="preserve"> </w:t>
      </w:r>
      <w:r>
        <w:rPr>
          <w:rStyle w:val="VerbatimChar"/>
        </w:rPr>
        <w:t xml:space="preserve">/orders</w:t>
      </w:r>
      <w:r>
        <w:t xml:space="preserve"> </w:t>
      </w:r>
      <w:r>
        <w:t xml:space="preserve">- Place an order on behalf of the authenticated user</w:t>
      </w:r>
    </w:p>
    <w:p xmlns:wp14="http://schemas.microsoft.com/office/word/2010/wordml" w14:paraId="28C4DA0F" wp14:textId="77777777">
      <w:pPr>
        <w:numPr>
          <w:ilvl w:val="0"/>
          <w:numId w:val="1005"/>
        </w:numPr>
      </w:pPr>
      <w:r>
        <w:t xml:space="preserve">GET</w:t>
      </w:r>
      <w:r>
        <w:t xml:space="preserve"> </w:t>
      </w:r>
      <w:r>
        <w:rPr>
          <w:rStyle w:val="VerbatimChar"/>
        </w:rPr>
        <w:t xml:space="preserve">/orders/:orderId</w:t>
      </w:r>
      <w:r>
        <w:t xml:space="preserve"> </w:t>
      </w:r>
      <w:r>
        <w:t xml:space="preserve">- Get information about a specific order, by ID</w:t>
      </w:r>
    </w:p>
    <w:p xmlns:wp14="http://schemas.microsoft.com/office/word/2010/wordml" w14:paraId="114D2CBB" wp14:textId="77777777">
      <w:pPr>
        <w:numPr>
          <w:ilvl w:val="0"/>
          <w:numId w:val="1005"/>
        </w:numPr>
      </w:pPr>
      <w:r>
        <w:t xml:space="preserve">POST</w:t>
      </w:r>
      <w:r>
        <w:t xml:space="preserve"> </w:t>
      </w:r>
      <w:r>
        <w:rPr>
          <w:rStyle w:val="VerbatimChar"/>
        </w:rPr>
        <w:t xml:space="preserve">/signup</w:t>
      </w:r>
      <w:r>
        <w:t xml:space="preserve"> </w:t>
      </w:r>
      <w:r>
        <w:t xml:space="preserve">- Register a new user account, return a signed JWT</w:t>
      </w:r>
    </w:p>
    <w:bookmarkEnd w:id="76"/>
    <w:bookmarkStart w:name="input-validation" w:id="77"/>
    <w:p xmlns:wp14="http://schemas.microsoft.com/office/word/2010/wordml" w14:paraId="02B7F441" wp14:textId="77777777" wp14:noSpellErr="1">
      <w:pPr>
        <w:pStyle w:val="Heading2"/>
      </w:pPr>
      <w:bookmarkStart w:name="_Toc1086235191" w:id="1849328775"/>
      <w:r w:rsidRPr="7B886811" w:rsidR="7B886811">
        <w:rPr>
          <w:rStyle w:val="SectionNumber"/>
        </w:rPr>
        <w:t>7.9</w:t>
      </w:r>
      <w:r>
        <w:tab/>
      </w:r>
      <w:r w:rsidR="7B886811">
        <w:rPr/>
        <w:t>Input Validation</w:t>
      </w:r>
      <w:bookmarkEnd w:id="1849328775"/>
    </w:p>
    <w:p xmlns:wp14="http://schemas.microsoft.com/office/word/2010/wordml" w14:paraId="580DD58F" wp14:textId="77777777">
      <w:pPr>
        <w:pStyle w:val="FirstParagraph"/>
      </w:pPr>
      <w:r>
        <w:t xml:space="preserve">Controllers provide strict validation of inputs via the Joi library. Joi allows one to define a schema which inputs are tested against. If the inputs do not comply with the given schema, an exception is thrown and the execution is halted, preventing damage to the application. Joi was chosen as manually handling input validation is extremely tedious work, and prone to error. Therefore, it makes sense to use a battle-tested library for input validation. An example of a Joi schema is as follows: (user sign-up)</w:t>
      </w:r>
    </w:p>
    <w:p xmlns:wp14="http://schemas.microsoft.com/office/word/2010/wordml" w14:paraId="1B8EAB8E" wp14:textId="77777777">
      <w:pPr>
        <w:pStyle w:val="SourceCode"/>
      </w:pPr>
      <w:r>
        <w:rPr>
          <w:rStyle w:val="KeywordTok"/>
        </w:rPr>
        <w:t xml:space="preserve">const</w:t>
      </w:r>
      <w:r>
        <w:rPr>
          <w:rStyle w:val="NormalTok"/>
        </w:rPr>
        <w:t xml:space="preserve"> schema </w:t>
      </w:r>
      <w:r>
        <w:rPr>
          <w:rStyle w:val="OperatorTok"/>
        </w:rPr>
        <w:t xml:space="preserve">=</w:t>
      </w:r>
      <w:r>
        <w:rPr>
          <w:rStyle w:val="NormalTok"/>
        </w:rPr>
        <w:t xml:space="preserve"> Joi</w:t>
      </w:r>
      <w:r>
        <w:rPr>
          <w:rStyle w:val="OperatorTok"/>
        </w:rPr>
        <w:t xml:space="preserve">.</w:t>
      </w:r>
      <w:r>
        <w:rPr>
          <w:rStyle w:val="FunctionTok"/>
        </w:rPr>
        <w:t xml:space="preserve">object</w:t>
      </w:r>
      <w:r>
        <w:rPr>
          <w:rStyle w:val="NormalTok"/>
        </w:rPr>
        <w:t xml:space="preserve">({</w:t>
      </w:r>
      <w:r>
        <w:br/>
      </w:r>
      <w:r>
        <w:rPr>
          <w:rStyle w:val="NormalTok"/>
        </w:rPr>
        <w:t xml:space="preserve">  </w:t>
      </w:r>
      <w:r>
        <w:rPr>
          <w:rStyle w:val="DataTypeTok"/>
        </w:rPr>
        <w:t xml:space="preserve">firstName</w:t>
      </w:r>
      <w:r>
        <w:rPr>
          <w:rStyle w:val="OperatorTok"/>
        </w:rPr>
        <w:t xml:space="preserve">:</w:t>
      </w:r>
      <w:r>
        <w:rPr>
          <w:rStyle w:val="NormalTok"/>
        </w:rPr>
        <w:t xml:space="preserve"> Joi</w:t>
      </w:r>
      <w:r>
        <w:rPr>
          <w:rStyle w:val="OperatorTok"/>
        </w:rPr>
        <w:t xml:space="preserve">.</w:t>
      </w:r>
      <w:r>
        <w:rPr>
          <w:rStyle w:val="FunctionTok"/>
        </w:rPr>
        <w:t xml:space="preserve">string</w:t>
      </w:r>
      <w:r>
        <w:rPr>
          <w:rStyle w:val="NormalTok"/>
        </w:rPr>
        <w:t xml:space="preserve">()</w:t>
      </w:r>
      <w:r>
        <w:rPr>
          <w:rStyle w:val="OperatorTok"/>
        </w:rPr>
        <w:t xml:space="preserve">.</w:t>
      </w:r>
      <w:r>
        <w:rPr>
          <w:rStyle w:val="FunctionTok"/>
        </w:rPr>
        <w:t xml:space="preserve">min</w:t>
      </w:r>
      <w:r>
        <w:rPr>
          <w:rStyle w:val="NormalTok"/>
        </w:rPr>
        <w:t xml:space="preserve">(</w:t>
      </w:r>
      <w:r>
        <w:rPr>
          <w:rStyle w:val="DecValTok"/>
        </w:rPr>
        <w:t xml:space="preserve">1</w:t>
      </w:r>
      <w:r>
        <w:rPr>
          <w:rStyle w:val="NormalTok"/>
        </w:rPr>
        <w:t xml:space="preserve">)</w:t>
      </w:r>
      <w:r>
        <w:rPr>
          <w:rStyle w:val="OperatorTok"/>
        </w:rPr>
        <w:t xml:space="preserve">.</w:t>
      </w:r>
      <w:r>
        <w:rPr>
          <w:rStyle w:val="FunctionTok"/>
        </w:rPr>
        <w:t xml:space="preserve">max</w:t>
      </w:r>
      <w:r>
        <w:rPr>
          <w:rStyle w:val="NormalTok"/>
        </w:rPr>
        <w:t xml:space="preserve">(</w:t>
      </w:r>
      <w:r>
        <w:rPr>
          <w:rStyle w:val="DecValTok"/>
        </w:rPr>
        <w:t xml:space="preserve">32</w:t>
      </w:r>
      <w:r>
        <w:rPr>
          <w:rStyle w:val="NormalTok"/>
        </w:rPr>
        <w:t xml:space="preserve">)</w:t>
      </w:r>
      <w:r>
        <w:rPr>
          <w:rStyle w:val="OperatorTok"/>
        </w:rPr>
        <w:t xml:space="preserve">.</w:t>
      </w:r>
      <w:r>
        <w:rPr>
          <w:rStyle w:val="FunctionTok"/>
        </w:rPr>
        <w:t xml:space="preserve">required</w:t>
      </w:r>
      <w:r>
        <w:rPr>
          <w:rStyle w:val="NormalTok"/>
        </w:rPr>
        <w:t xml:space="preserve">()</w:t>
      </w:r>
      <w:r>
        <w:rPr>
          <w:rStyle w:val="OperatorTok"/>
        </w:rPr>
        <w:t xml:space="preserve">,</w:t>
      </w:r>
      <w:r>
        <w:br/>
      </w:r>
      <w:r>
        <w:rPr>
          <w:rStyle w:val="NormalTok"/>
        </w:rPr>
        <w:t xml:space="preserve">  </w:t>
      </w:r>
      <w:r>
        <w:rPr>
          <w:rStyle w:val="DataTypeTok"/>
        </w:rPr>
        <w:t xml:space="preserve">lastName</w:t>
      </w:r>
      <w:r>
        <w:rPr>
          <w:rStyle w:val="OperatorTok"/>
        </w:rPr>
        <w:t xml:space="preserve">:</w:t>
      </w:r>
      <w:r>
        <w:rPr>
          <w:rStyle w:val="NormalTok"/>
        </w:rPr>
        <w:t xml:space="preserve"> Joi</w:t>
      </w:r>
      <w:r>
        <w:rPr>
          <w:rStyle w:val="OperatorTok"/>
        </w:rPr>
        <w:t xml:space="preserve">.</w:t>
      </w:r>
      <w:r>
        <w:rPr>
          <w:rStyle w:val="FunctionTok"/>
        </w:rPr>
        <w:t xml:space="preserve">string</w:t>
      </w:r>
      <w:r>
        <w:rPr>
          <w:rStyle w:val="NormalTok"/>
        </w:rPr>
        <w:t xml:space="preserve">()</w:t>
      </w:r>
      <w:r>
        <w:rPr>
          <w:rStyle w:val="OperatorTok"/>
        </w:rPr>
        <w:t xml:space="preserve">.</w:t>
      </w:r>
      <w:r>
        <w:rPr>
          <w:rStyle w:val="FunctionTok"/>
        </w:rPr>
        <w:t xml:space="preserve">min</w:t>
      </w:r>
      <w:r>
        <w:rPr>
          <w:rStyle w:val="NormalTok"/>
        </w:rPr>
        <w:t xml:space="preserve">(</w:t>
      </w:r>
      <w:r>
        <w:rPr>
          <w:rStyle w:val="DecValTok"/>
        </w:rPr>
        <w:t xml:space="preserve">1</w:t>
      </w:r>
      <w:r>
        <w:rPr>
          <w:rStyle w:val="NormalTok"/>
        </w:rPr>
        <w:t xml:space="preserve">)</w:t>
      </w:r>
      <w:r>
        <w:rPr>
          <w:rStyle w:val="OperatorTok"/>
        </w:rPr>
        <w:t xml:space="preserve">.</w:t>
      </w:r>
      <w:r>
        <w:rPr>
          <w:rStyle w:val="FunctionTok"/>
        </w:rPr>
        <w:t xml:space="preserve">max</w:t>
      </w:r>
      <w:r>
        <w:rPr>
          <w:rStyle w:val="NormalTok"/>
        </w:rPr>
        <w:t xml:space="preserve">(</w:t>
      </w:r>
      <w:r>
        <w:rPr>
          <w:rStyle w:val="DecValTok"/>
        </w:rPr>
        <w:t xml:space="preserve">32</w:t>
      </w:r>
      <w:r>
        <w:rPr>
          <w:rStyle w:val="NormalTok"/>
        </w:rPr>
        <w:t xml:space="preserve">)</w:t>
      </w:r>
      <w:r>
        <w:rPr>
          <w:rStyle w:val="OperatorTok"/>
        </w:rPr>
        <w:t xml:space="preserve">.</w:t>
      </w:r>
      <w:r>
        <w:rPr>
          <w:rStyle w:val="FunctionTok"/>
        </w:rPr>
        <w:t xml:space="preserve">required</w:t>
      </w:r>
      <w:r>
        <w:rPr>
          <w:rStyle w:val="NormalTok"/>
        </w:rPr>
        <w:t xml:space="preserve">()</w:t>
      </w:r>
      <w:r>
        <w:rPr>
          <w:rStyle w:val="OperatorTok"/>
        </w:rPr>
        <w:t xml:space="preserve">,</w:t>
      </w:r>
      <w:r>
        <w:br/>
      </w:r>
      <w:r>
        <w:rPr>
          <w:rStyle w:val="NormalTok"/>
        </w:rPr>
        <w:t xml:space="preserve">  </w:t>
      </w:r>
      <w:r>
        <w:rPr>
          <w:rStyle w:val="DataTypeTok"/>
        </w:rPr>
        <w:t xml:space="preserve">email</w:t>
      </w:r>
      <w:r>
        <w:rPr>
          <w:rStyle w:val="OperatorTok"/>
        </w:rPr>
        <w:t xml:space="preserve">:</w:t>
      </w:r>
      <w:r>
        <w:rPr>
          <w:rStyle w:val="NormalTok"/>
        </w:rPr>
        <w:t xml:space="preserve"> Joi</w:t>
      </w:r>
      <w:r>
        <w:rPr>
          <w:rStyle w:val="OperatorTok"/>
        </w:rPr>
        <w:t xml:space="preserve">.</w:t>
      </w:r>
      <w:r>
        <w:rPr>
          <w:rStyle w:val="FunctionTok"/>
        </w:rPr>
        <w:t xml:space="preserve">string</w:t>
      </w:r>
      <w:r>
        <w:rPr>
          <w:rStyle w:val="NormalTok"/>
        </w:rPr>
        <w:t xml:space="preserve">()</w:t>
      </w:r>
      <w:r>
        <w:br/>
      </w:r>
      <w:r>
        <w:rPr>
          <w:rStyle w:val="NormalTok"/>
        </w:rPr>
        <w:t xml:space="preserve">    </w:t>
      </w:r>
      <w:r>
        <w:rPr>
          <w:rStyle w:val="OperatorTok"/>
        </w:rPr>
        <w:t xml:space="preserve">.</w:t>
      </w:r>
      <w:r>
        <w:rPr>
          <w:rStyle w:val="FunctionTok"/>
        </w:rPr>
        <w:t xml:space="preserve">email</w:t>
      </w:r>
      <w:r>
        <w:rPr>
          <w:rStyle w:val="NormalTok"/>
        </w:rPr>
        <w:t xml:space="preserve">({</w:t>
      </w:r>
      <w:r>
        <w:br/>
      </w:r>
      <w:r>
        <w:rPr>
          <w:rStyle w:val="NormalTok"/>
        </w:rPr>
        <w:t xml:space="preserve">      </w:t>
      </w:r>
      <w:r>
        <w:rPr>
          <w:rStyle w:val="DataTypeTok"/>
        </w:rPr>
        <w:t xml:space="preserve">minDomainSegments</w:t>
      </w:r>
      <w:r>
        <w:rPr>
          <w:rStyle w:val="OperatorTok"/>
        </w:rPr>
        <w:t xml:space="preserve">:</w:t>
      </w:r>
      <w:r>
        <w:rPr>
          <w:rStyle w:val="NormalTok"/>
        </w:rPr>
        <w:t xml:space="preserve"> </w:t>
      </w:r>
      <w:r>
        <w:rPr>
          <w:rStyle w:val="DecValTok"/>
        </w:rPr>
        <w:t xml:space="preserve">2</w:t>
      </w:r>
      <w:r>
        <w:rPr>
          <w:rStyle w:val="OperatorTok"/>
        </w:rPr>
        <w:t xml:space="preserve">,</w:t>
      </w:r>
      <w:r>
        <w:br/>
      </w:r>
      <w:r>
        <w:rPr>
          <w:rStyle w:val="NormalTok"/>
        </w:rPr>
        <w:t xml:space="preserve">      </w:t>
      </w:r>
      <w:r>
        <w:rPr>
          <w:rStyle w:val="DataTypeTok"/>
        </w:rPr>
        <w:t xml:space="preserve">tlds</w:t>
      </w:r>
      <w:r>
        <w:rPr>
          <w:rStyle w:val="OperatorTok"/>
        </w:rPr>
        <w:t xml:space="preserve">:</w:t>
      </w:r>
      <w:r>
        <w:rPr>
          <w:rStyle w:val="NormalTok"/>
        </w:rPr>
        <w:t xml:space="preserve"> { </w:t>
      </w:r>
      <w:r>
        <w:rPr>
          <w:rStyle w:val="DataTypeTok"/>
        </w:rPr>
        <w:t xml:space="preserve">allow</w:t>
      </w:r>
      <w:r>
        <w:rPr>
          <w:rStyle w:val="OperatorTok"/>
        </w:rPr>
        <w:t xml:space="preserve">:</w:t>
      </w:r>
      <w:r>
        <w:rPr>
          <w:rStyle w:val="NormalTok"/>
        </w:rPr>
        <w:t xml:space="preserve"> [</w:t>
      </w:r>
      <w:r>
        <w:rPr>
          <w:rStyle w:val="StringTok"/>
        </w:rPr>
        <w:t xml:space="preserve">"com"</w:t>
      </w:r>
      <w:r>
        <w:rPr>
          <w:rStyle w:val="OperatorTok"/>
        </w:rPr>
        <w:t xml:space="preserve">,</w:t>
      </w:r>
      <w:r>
        <w:rPr>
          <w:rStyle w:val="NormalTok"/>
        </w:rPr>
        <w:t xml:space="preserve"> </w:t>
      </w:r>
      <w:r>
        <w:rPr>
          <w:rStyle w:val="StringTok"/>
        </w:rPr>
        <w:t xml:space="preserve">"net"</w:t>
      </w:r>
      <w:r>
        <w:rPr>
          <w:rStyle w:val="OperatorTok"/>
        </w:rPr>
        <w:t xml:space="preserve">,</w:t>
      </w:r>
      <w:r>
        <w:rPr>
          <w:rStyle w:val="NormalTok"/>
        </w:rPr>
        <w:t xml:space="preserve"> </w:t>
      </w:r>
      <w:r>
        <w:rPr>
          <w:rStyle w:val="StringTok"/>
        </w:rPr>
        <w:t xml:space="preserve">"uk"</w:t>
      </w:r>
      <w:r>
        <w:rPr>
          <w:rStyle w:val="NormalTok"/>
        </w:rPr>
        <w:t xml:space="preserve">] }</w:t>
      </w:r>
      <w:r>
        <w:rPr>
          <w:rStyle w:val="OperatorTok"/>
        </w:rPr>
        <w:t xml:space="preserve">,</w:t>
      </w:r>
      <w:r>
        <w:br/>
      </w:r>
      <w:r>
        <w:rPr>
          <w:rStyle w:val="NormalTok"/>
        </w:rPr>
        <w:t xml:space="preserve">    })</w:t>
      </w:r>
      <w:r>
        <w:br/>
      </w:r>
      <w:r>
        <w:rPr>
          <w:rStyle w:val="NormalTok"/>
        </w:rPr>
        <w:t xml:space="preserve">    </w:t>
      </w:r>
      <w:r>
        <w:rPr>
          <w:rStyle w:val="OperatorTok"/>
        </w:rPr>
        <w:t xml:space="preserve">.</w:t>
      </w:r>
      <w:r>
        <w:rPr>
          <w:rStyle w:val="FunctionTok"/>
        </w:rPr>
        <w:t xml:space="preserve">required</w:t>
      </w:r>
      <w:r>
        <w:rPr>
          <w:rStyle w:val="NormalTok"/>
        </w:rPr>
        <w:t xml:space="preserve">()</w:t>
      </w:r>
      <w:r>
        <w:rPr>
          <w:rStyle w:val="OperatorTok"/>
        </w:rPr>
        <w:t xml:space="preserve">,</w:t>
      </w:r>
      <w:r>
        <w:br/>
      </w:r>
      <w:r>
        <w:rPr>
          <w:rStyle w:val="NormalTok"/>
        </w:rPr>
        <w:t xml:space="preserve">  </w:t>
      </w:r>
      <w:r>
        <w:rPr>
          <w:rStyle w:val="DataTypeTok"/>
        </w:rPr>
        <w:t xml:space="preserve">password</w:t>
      </w:r>
      <w:r>
        <w:rPr>
          <w:rStyle w:val="OperatorTok"/>
        </w:rPr>
        <w:t xml:space="preserve">:</w:t>
      </w:r>
      <w:r>
        <w:rPr>
          <w:rStyle w:val="NormalTok"/>
        </w:rPr>
        <w:t xml:space="preserve"> Joi</w:t>
      </w:r>
      <w:r>
        <w:rPr>
          <w:rStyle w:val="OperatorTok"/>
        </w:rPr>
        <w:t xml:space="preserve">.</w:t>
      </w:r>
      <w:r>
        <w:rPr>
          <w:rStyle w:val="FunctionTok"/>
        </w:rPr>
        <w:t xml:space="preserve">string</w:t>
      </w:r>
      <w:r>
        <w:rPr>
          <w:rStyle w:val="NormalTok"/>
        </w:rPr>
        <w:t xml:space="preserve">()</w:t>
      </w:r>
      <w:r>
        <w:rPr>
          <w:rStyle w:val="OperatorTok"/>
        </w:rPr>
        <w:t xml:space="preserve">.</w:t>
      </w:r>
      <w:r>
        <w:rPr>
          <w:rStyle w:val="FunctionTok"/>
        </w:rPr>
        <w:t xml:space="preserve">min</w:t>
      </w:r>
      <w:r>
        <w:rPr>
          <w:rStyle w:val="NormalTok"/>
        </w:rPr>
        <w:t xml:space="preserve">(</w:t>
      </w:r>
      <w:r>
        <w:rPr>
          <w:rStyle w:val="DecValTok"/>
        </w:rPr>
        <w:t xml:space="preserve">8</w:t>
      </w:r>
      <w:r>
        <w:rPr>
          <w:rStyle w:val="NormalTok"/>
        </w:rPr>
        <w:t xml:space="preserve">)</w:t>
      </w:r>
      <w:r>
        <w:rPr>
          <w:rStyle w:val="OperatorTok"/>
        </w:rPr>
        <w:t xml:space="preserve">.</w:t>
      </w:r>
      <w:r>
        <w:rPr>
          <w:rStyle w:val="FunctionTok"/>
        </w:rPr>
        <w:t xml:space="preserve">max</w:t>
      </w:r>
      <w:r>
        <w:rPr>
          <w:rStyle w:val="NormalTok"/>
        </w:rPr>
        <w:t xml:space="preserve">(</w:t>
      </w:r>
      <w:r>
        <w:rPr>
          <w:rStyle w:val="DecValTok"/>
        </w:rPr>
        <w:t xml:space="preserve">64</w:t>
      </w:r>
      <w:r>
        <w:rPr>
          <w:rStyle w:val="NormalTok"/>
        </w:rPr>
        <w:t xml:space="preserve">)</w:t>
      </w:r>
      <w:r>
        <w:rPr>
          <w:rStyle w:val="OperatorTok"/>
        </w:rPr>
        <w:t xml:space="preserve">.</w:t>
      </w:r>
      <w:r>
        <w:rPr>
          <w:rStyle w:val="FunctionTok"/>
        </w:rPr>
        <w:t xml:space="preserve">required</w:t>
      </w:r>
      <w:r>
        <w:rPr>
          <w:rStyle w:val="NormalTok"/>
        </w:rPr>
        <w:t xml:space="preserve">()</w:t>
      </w:r>
      <w:r>
        <w:rPr>
          <w:rStyle w:val="OperatorTok"/>
        </w:rPr>
        <w:t xml:space="preserve">,</w:t>
      </w:r>
      <w:r>
        <w:br/>
      </w:r>
      <w:r>
        <w:rPr>
          <w:rStyle w:val="NormalTok"/>
        </w:rPr>
        <w:t xml:space="preserve">})</w:t>
      </w:r>
      <w:r>
        <w:rPr>
          <w:rStyle w:val="OperatorTok"/>
        </w:rPr>
        <w:t xml:space="preserve">;</w:t>
      </w:r>
    </w:p>
    <w:p xmlns:wp14="http://schemas.microsoft.com/office/word/2010/wordml" w14:paraId="57E2614D" wp14:textId="77777777">
      <w:pPr>
        <w:pStyle w:val="FirstParagraph"/>
      </w:pPr>
      <w:r>
        <w:t xml:space="preserve">This schema ensures that the first and last name fields are present, are strings, and contain at least one character and at most 32. The schema ensures that there is a valid email string supplied with at least two domain segments, and only allows email addresses ending with</w:t>
      </w:r>
      <w:r>
        <w:t xml:space="preserve"> </w:t>
      </w:r>
      <w:r>
        <w:rPr>
          <w:rStyle w:val="VerbatimChar"/>
        </w:rPr>
        <w:t xml:space="preserve">.com</w:t>
      </w:r>
      <w:r>
        <w:t xml:space="preserve">,</w:t>
      </w:r>
      <w:r>
        <w:t xml:space="preserve"> </w:t>
      </w:r>
      <w:r>
        <w:rPr>
          <w:rStyle w:val="VerbatimChar"/>
        </w:rPr>
        <w:t xml:space="preserve">.net</w:t>
      </w:r>
      <w:r>
        <w:t xml:space="preserve">, or</w:t>
      </w:r>
      <w:r>
        <w:t xml:space="preserve"> </w:t>
      </w:r>
      <w:r>
        <w:rPr>
          <w:rStyle w:val="VerbatimChar"/>
        </w:rPr>
        <w:t xml:space="preserve">.uk</w:t>
      </w:r>
      <w:r>
        <w:t xml:space="preserve">. The schema ensures that the password is present, is a valid string, and contains at least eight characters and at most 64. Fields supplied in addition to the ones listed cause validation to fail.</w:t>
      </w:r>
    </w:p>
    <w:p xmlns:wp14="http://schemas.microsoft.com/office/word/2010/wordml" w14:paraId="19935E8C" wp14:textId="77777777">
      <w:pPr>
        <w:pStyle w:val="BodyText"/>
      </w:pPr>
      <w:r>
        <w:t xml:space="preserve">By performing this strict input validation, the application’s vulnerability and attack surface are reduced, and the likelihood of errors occurring decreases.</w:t>
      </w:r>
    </w:p>
    <w:bookmarkEnd w:id="77"/>
    <w:bookmarkStart w:name="database" w:id="82"/>
    <w:p xmlns:wp14="http://schemas.microsoft.com/office/word/2010/wordml" w14:paraId="2A524F03" wp14:textId="77777777" wp14:noSpellErr="1">
      <w:pPr>
        <w:pStyle w:val="Heading2"/>
      </w:pPr>
      <w:bookmarkStart w:name="_Toc1326913987" w:id="913847855"/>
      <w:r w:rsidRPr="7B886811" w:rsidR="7B886811">
        <w:rPr>
          <w:rStyle w:val="SectionNumber"/>
        </w:rPr>
        <w:t>7.10</w:t>
      </w:r>
      <w:r>
        <w:tab/>
      </w:r>
      <w:r w:rsidR="7B886811">
        <w:rPr/>
        <w:t>Database</w:t>
      </w:r>
      <w:bookmarkEnd w:id="913847855"/>
    </w:p>
    <w:p xmlns:wp14="http://schemas.microsoft.com/office/word/2010/wordml" w14:paraId="05992696" wp14:textId="77777777">
      <w:pPr>
        <w:pStyle w:val="FirstParagraph"/>
      </w:pPr>
      <w:r>
        <w:t xml:space="preserve">The database contains the following kinds of items:</w:t>
      </w:r>
    </w:p>
    <w:bookmarkStart w:name="orders" w:id="78"/>
    <w:p xmlns:wp14="http://schemas.microsoft.com/office/word/2010/wordml" w14:paraId="33B87CA7" wp14:textId="77777777" wp14:noSpellErr="1">
      <w:pPr>
        <w:pStyle w:val="Heading3"/>
      </w:pPr>
      <w:bookmarkStart w:name="_Toc558691249" w:id="895240261"/>
      <w:r w:rsidRPr="7B886811" w:rsidR="7B886811">
        <w:rPr>
          <w:rStyle w:val="SectionNumber"/>
        </w:rPr>
        <w:t>7.10.1</w:t>
      </w:r>
      <w:r>
        <w:tab/>
      </w:r>
      <w:r w:rsidR="7B886811">
        <w:rPr/>
        <w:t>Orders</w:t>
      </w:r>
      <w:bookmarkEnd w:id="895240261"/>
    </w:p>
    <w:p xmlns:wp14="http://schemas.microsoft.com/office/word/2010/wordml" w14:paraId="7DB77D27" wp14:textId="77777777">
      <w:pPr>
        <w:pStyle w:val="SourceCode"/>
      </w:pPr>
      <w:r>
        <w:rPr>
          <w:rStyle w:val="NormalTok"/>
        </w:rPr>
        <w:t xml:space="preserve">{</w:t>
      </w:r>
      <w:r>
        <w:br/>
      </w:r>
      <w:r>
        <w:rPr>
          <w:rStyle w:val="NormalTok"/>
        </w:rPr>
        <w:t xml:space="preserve">  </w:t>
      </w:r>
      <w:r>
        <w:rPr>
          <w:rStyle w:val="DataTypeTok"/>
        </w:rPr>
        <w:t xml:space="preserve">id</w:t>
      </w:r>
      <w:r>
        <w:rPr>
          <w:rStyle w:val="OperatorTok"/>
        </w:rPr>
        <w:t xml:space="preserve">:</w:t>
      </w:r>
      <w:r>
        <w:rPr>
          <w:rStyle w:val="NormalTok"/>
        </w:rPr>
        <w:t xml:space="preserve"> </w:t>
      </w:r>
      <w:r>
        <w:rPr>
          <w:rStyle w:val="DecValTok"/>
        </w:rPr>
        <w:t xml:space="preserve">0</w:t>
      </w:r>
      <w:r>
        <w:rPr>
          <w:rStyle w:val="OperatorTok"/>
        </w:rPr>
        <w:t xml:space="preserve">,</w:t>
      </w:r>
      <w:r>
        <w:br/>
      </w:r>
      <w:r>
        <w:rPr>
          <w:rStyle w:val="NormalTok"/>
        </w:rPr>
        <w:t xml:space="preserve">  </w:t>
      </w:r>
      <w:r>
        <w:rPr>
          <w:rStyle w:val="DataTypeTok"/>
        </w:rPr>
        <w:t xml:space="preserve">userId</w:t>
      </w:r>
      <w:r>
        <w:rPr>
          <w:rStyle w:val="OperatorTok"/>
        </w:rPr>
        <w:t xml:space="preserve">:</w:t>
      </w:r>
      <w:r>
        <w:rPr>
          <w:rStyle w:val="NormalTok"/>
        </w:rPr>
        <w:t xml:space="preserve"> </w:t>
      </w:r>
      <w:r>
        <w:rPr>
          <w:rStyle w:val="DecValTok"/>
        </w:rPr>
        <w:t xml:space="preserve">0</w:t>
      </w:r>
      <w:r>
        <w:rPr>
          <w:rStyle w:val="OperatorTok"/>
        </w:rPr>
        <w:t xml:space="preserve">,</w:t>
      </w:r>
      <w:r>
        <w:br/>
      </w:r>
      <w:r>
        <w:rPr>
          <w:rStyle w:val="NormalTok"/>
        </w:rPr>
        <w:t xml:space="preserve">  </w:t>
      </w:r>
      <w:r>
        <w:rPr>
          <w:rStyle w:val="DataTypeTok"/>
        </w:rPr>
        <w:t xml:space="preserve">products</w:t>
      </w:r>
      <w:r>
        <w:rPr>
          <w:rStyle w:val="OperatorTok"/>
        </w:rPr>
        <w:t xml:space="preserve">:</w:t>
      </w:r>
      <w:r>
        <w:rPr>
          <w:rStyle w:val="NormalTok"/>
        </w:rPr>
        <w:t xml:space="preserve"> [</w:t>
      </w:r>
      <w:r>
        <w:br/>
      </w:r>
      <w:r>
        <w:rPr>
          <w:rStyle w:val="NormalTok"/>
        </w:rPr>
        <w:t xml:space="preserve">    </w:t>
      </w:r>
      <w:r>
        <w:rPr>
          <w:rStyle w:val="OperatorTok"/>
        </w:rPr>
        <w:t xml:space="preserve">...</w:t>
      </w:r>
      <w:r>
        <w:rPr>
          <w:rStyle w:val="NormalTok"/>
        </w:rPr>
        <w:t xml:space="preserve">products</w:t>
      </w:r>
      <w:r>
        <w:br/>
      </w:r>
      <w:r>
        <w:rPr>
          <w:rStyle w:val="NormalTok"/>
        </w:rPr>
        <w:t xml:space="preserve">  ]</w:t>
      </w:r>
      <w:r>
        <w:rPr>
          <w:rStyle w:val="OperatorTok"/>
        </w:rPr>
        <w:t xml:space="preserve">,</w:t>
      </w:r>
      <w:r>
        <w:br/>
      </w:r>
      <w:r>
        <w:rPr>
          <w:rStyle w:val="NormalTok"/>
        </w:rPr>
        <w:t xml:space="preserve">  </w:t>
      </w:r>
      <w:r>
        <w:rPr>
          <w:rStyle w:val="DataTypeTok"/>
        </w:rPr>
        <w:t xml:space="preserve">orderTimestamp</w:t>
      </w:r>
      <w:r>
        <w:rPr>
          <w:rStyle w:val="OperatorTok"/>
        </w:rPr>
        <w:t xml:space="preserve">:</w:t>
      </w:r>
      <w:r>
        <w:rPr>
          <w:rStyle w:val="NormalTok"/>
        </w:rPr>
        <w:t xml:space="preserve"> </w:t>
      </w:r>
      <w:r>
        <w:rPr>
          <w:rStyle w:val="DecValTok"/>
        </w:rPr>
        <w:t xml:space="preserve">1731923998976</w:t>
      </w:r>
      <w:r>
        <w:rPr>
          <w:rStyle w:val="NormalTok"/>
        </w:rPr>
        <w:t xml:space="preserve"> </w:t>
      </w:r>
      <w:r>
        <w:rPr>
          <w:rStyle w:val="OperatorTok"/>
        </w:rPr>
        <w:t xml:space="preserve">||</w:t>
      </w:r>
      <w:r>
        <w:rPr>
          <w:rStyle w:val="NormalTok"/>
        </w:rPr>
        <w:t xml:space="preserve"> </w:t>
      </w:r>
      <w:r>
        <w:rPr>
          <w:rStyle w:val="KeywordTok"/>
        </w:rPr>
        <w:t xml:space="preserve">null</w:t>
      </w:r>
      <w:r>
        <w:br/>
      </w:r>
      <w:r>
        <w:rPr>
          <w:rStyle w:val="NormalTok"/>
        </w:rPr>
        <w:t xml:space="preserve">  </w:t>
      </w:r>
      <w:r>
        <w:rPr>
          <w:rStyle w:val="DataTypeTok"/>
        </w:rPr>
        <w:t xml:space="preserve">dispatchTimestamp</w:t>
      </w:r>
      <w:r>
        <w:rPr>
          <w:rStyle w:val="OperatorTok"/>
        </w:rPr>
        <w:t xml:space="preserve">:</w:t>
      </w:r>
      <w:r>
        <w:rPr>
          <w:rStyle w:val="NormalTok"/>
        </w:rPr>
        <w:t xml:space="preserve"> </w:t>
      </w:r>
      <w:r>
        <w:rPr>
          <w:rStyle w:val="DecValTok"/>
        </w:rPr>
        <w:t xml:space="preserve">1731923998976</w:t>
      </w:r>
      <w:r>
        <w:rPr>
          <w:rStyle w:val="NormalTok"/>
        </w:rPr>
        <w:t xml:space="preserve"> </w:t>
      </w:r>
      <w:r>
        <w:rPr>
          <w:rStyle w:val="OperatorTok"/>
        </w:rPr>
        <w:t xml:space="preserve">||</w:t>
      </w:r>
      <w:r>
        <w:rPr>
          <w:rStyle w:val="NormalTok"/>
        </w:rPr>
        <w:t xml:space="preserve"> </w:t>
      </w:r>
      <w:r>
        <w:rPr>
          <w:rStyle w:val="KeywordTok"/>
        </w:rPr>
        <w:t xml:space="preserve">null</w:t>
      </w:r>
      <w:r>
        <w:br/>
      </w:r>
      <w:r>
        <w:rPr>
          <w:rStyle w:val="NormalTok"/>
        </w:rPr>
        <w:t xml:space="preserve">  </w:t>
      </w:r>
      <w:r>
        <w:rPr>
          <w:rStyle w:val="DataTypeTok"/>
        </w:rPr>
        <w:t xml:space="preserve">outForDeliveryTimestamp</w:t>
      </w:r>
      <w:r>
        <w:rPr>
          <w:rStyle w:val="OperatorTok"/>
        </w:rPr>
        <w:t xml:space="preserve">:</w:t>
      </w:r>
      <w:r>
        <w:rPr>
          <w:rStyle w:val="NormalTok"/>
        </w:rPr>
        <w:t xml:space="preserve"> </w:t>
      </w:r>
      <w:r>
        <w:rPr>
          <w:rStyle w:val="DecValTok"/>
        </w:rPr>
        <w:t xml:space="preserve">1731923998976</w:t>
      </w:r>
      <w:r>
        <w:rPr>
          <w:rStyle w:val="NormalTok"/>
        </w:rPr>
        <w:t xml:space="preserve"> </w:t>
      </w:r>
      <w:r>
        <w:rPr>
          <w:rStyle w:val="OperatorTok"/>
        </w:rPr>
        <w:t xml:space="preserve">||</w:t>
      </w:r>
      <w:r>
        <w:rPr>
          <w:rStyle w:val="NormalTok"/>
        </w:rPr>
        <w:t xml:space="preserve"> </w:t>
      </w:r>
      <w:r>
        <w:rPr>
          <w:rStyle w:val="KeywordTok"/>
        </w:rPr>
        <w:t xml:space="preserve">null</w:t>
      </w:r>
      <w:r>
        <w:br/>
      </w:r>
      <w:r>
        <w:rPr>
          <w:rStyle w:val="NormalTok"/>
        </w:rPr>
        <w:t xml:space="preserve">  </w:t>
      </w:r>
      <w:r>
        <w:rPr>
          <w:rStyle w:val="DataTypeTok"/>
        </w:rPr>
        <w:t xml:space="preserve">deliveryTimestamp</w:t>
      </w:r>
      <w:r>
        <w:rPr>
          <w:rStyle w:val="OperatorTok"/>
        </w:rPr>
        <w:t xml:space="preserve">:</w:t>
      </w:r>
      <w:r>
        <w:rPr>
          <w:rStyle w:val="NormalTok"/>
        </w:rPr>
        <w:t xml:space="preserve"> </w:t>
      </w:r>
      <w:r>
        <w:rPr>
          <w:rStyle w:val="DecValTok"/>
        </w:rPr>
        <w:t xml:space="preserve">1731923998976</w:t>
      </w:r>
      <w:r>
        <w:rPr>
          <w:rStyle w:val="NormalTok"/>
        </w:rPr>
        <w:t xml:space="preserve"> </w:t>
      </w:r>
      <w:r>
        <w:rPr>
          <w:rStyle w:val="OperatorTok"/>
        </w:rPr>
        <w:t xml:space="preserve">||</w:t>
      </w:r>
      <w:r>
        <w:rPr>
          <w:rStyle w:val="NormalTok"/>
        </w:rPr>
        <w:t xml:space="preserve"> </w:t>
      </w:r>
      <w:r>
        <w:rPr>
          <w:rStyle w:val="KeywordTok"/>
        </w:rPr>
        <w:t xml:space="preserve">null</w:t>
      </w:r>
      <w:r>
        <w:br/>
      </w:r>
      <w:r>
        <w:rPr>
          <w:rStyle w:val="NormalTok"/>
        </w:rPr>
        <w:t xml:space="preserve">}</w:t>
      </w:r>
    </w:p>
    <w:bookmarkEnd w:id="78"/>
    <w:bookmarkStart w:name="users" w:id="79"/>
    <w:p xmlns:wp14="http://schemas.microsoft.com/office/word/2010/wordml" w14:paraId="0E8A8602" wp14:textId="77777777" wp14:noSpellErr="1">
      <w:pPr>
        <w:pStyle w:val="Heading3"/>
      </w:pPr>
      <w:bookmarkStart w:name="_Toc207594033" w:id="1907067537"/>
      <w:r w:rsidRPr="7B886811" w:rsidR="7B886811">
        <w:rPr>
          <w:rStyle w:val="SectionNumber"/>
        </w:rPr>
        <w:t>7.10.2</w:t>
      </w:r>
      <w:r>
        <w:tab/>
      </w:r>
      <w:r w:rsidR="7B886811">
        <w:rPr/>
        <w:t>Users</w:t>
      </w:r>
      <w:bookmarkEnd w:id="1907067537"/>
    </w:p>
    <w:p xmlns:wp14="http://schemas.microsoft.com/office/word/2010/wordml" w14:paraId="42D91322" wp14:textId="77777777">
      <w:pPr>
        <w:pStyle w:val="SourceCode"/>
      </w:pPr>
      <w:r>
        <w:rPr>
          <w:rStyle w:val="NormalTok"/>
        </w:rPr>
        <w:t xml:space="preserve">{</w:t>
      </w:r>
      <w:r>
        <w:br/>
      </w:r>
      <w:r>
        <w:rPr>
          <w:rStyle w:val="NormalTok"/>
        </w:rPr>
        <w:t xml:space="preserve">  </w:t>
      </w:r>
      <w:r>
        <w:rPr>
          <w:rStyle w:val="DataTypeTok"/>
        </w:rPr>
        <w:t xml:space="preserve">id</w:t>
      </w:r>
      <w:r>
        <w:rPr>
          <w:rStyle w:val="OperatorTok"/>
        </w:rPr>
        <w:t xml:space="preserve">:</w:t>
      </w:r>
      <w:r>
        <w:rPr>
          <w:rStyle w:val="NormalTok"/>
        </w:rPr>
        <w:t xml:space="preserve"> </w:t>
      </w:r>
      <w:r>
        <w:rPr>
          <w:rStyle w:val="DecValTok"/>
        </w:rPr>
        <w:t xml:space="preserve">0</w:t>
      </w:r>
      <w:r>
        <w:rPr>
          <w:rStyle w:val="OperatorTok"/>
        </w:rPr>
        <w:t xml:space="preserve">,</w:t>
      </w:r>
      <w:r>
        <w:br/>
      </w:r>
      <w:r>
        <w:rPr>
          <w:rStyle w:val="NormalTok"/>
        </w:rPr>
        <w:t xml:space="preserve">  </w:t>
      </w:r>
      <w:r>
        <w:rPr>
          <w:rStyle w:val="DataTypeTok"/>
        </w:rPr>
        <w:t xml:space="preserve">firstName</w:t>
      </w:r>
      <w:r>
        <w:rPr>
          <w:rStyle w:val="OperatorTok"/>
        </w:rPr>
        <w:t xml:space="preserve">:</w:t>
      </w:r>
      <w:r>
        <w:rPr>
          <w:rStyle w:val="NormalTok"/>
        </w:rPr>
        <w:t xml:space="preserve"> </w:t>
      </w:r>
      <w:r>
        <w:rPr>
          <w:rStyle w:val="StringTok"/>
        </w:rPr>
        <w:t xml:space="preserve">"Scott"</w:t>
      </w:r>
      <w:r>
        <w:rPr>
          <w:rStyle w:val="OperatorTok"/>
        </w:rPr>
        <w:t xml:space="preserve">,</w:t>
      </w:r>
      <w:r>
        <w:br/>
      </w:r>
      <w:r>
        <w:rPr>
          <w:rStyle w:val="NormalTok"/>
        </w:rPr>
        <w:t xml:space="preserve">  </w:t>
      </w:r>
      <w:r>
        <w:rPr>
          <w:rStyle w:val="DataTypeTok"/>
        </w:rPr>
        <w:t xml:space="preserve">lastName</w:t>
      </w:r>
      <w:r>
        <w:rPr>
          <w:rStyle w:val="OperatorTok"/>
        </w:rPr>
        <w:t xml:space="preserve">:</w:t>
      </w:r>
      <w:r>
        <w:rPr>
          <w:rStyle w:val="NormalTok"/>
        </w:rPr>
        <w:t xml:space="preserve"> </w:t>
      </w:r>
      <w:r>
        <w:rPr>
          <w:rStyle w:val="StringTok"/>
        </w:rPr>
        <w:t xml:space="preserve">"Roberts"</w:t>
      </w:r>
      <w:r>
        <w:rPr>
          <w:rStyle w:val="OperatorTok"/>
        </w:rPr>
        <w:t xml:space="preserve">,</w:t>
      </w:r>
      <w:r>
        <w:br/>
      </w:r>
      <w:r>
        <w:rPr>
          <w:rStyle w:val="NormalTok"/>
        </w:rPr>
        <w:t xml:space="preserve">  </w:t>
      </w:r>
      <w:r>
        <w:rPr>
          <w:rStyle w:val="DataTypeTok"/>
        </w:rPr>
        <w:t xml:space="preserve">email</w:t>
      </w:r>
      <w:r>
        <w:rPr>
          <w:rStyle w:val="OperatorTok"/>
        </w:rPr>
        <w:t xml:space="preserve">:</w:t>
      </w:r>
      <w:r>
        <w:rPr>
          <w:rStyle w:val="NormalTok"/>
        </w:rPr>
        <w:t xml:space="preserve"> </w:t>
      </w:r>
      <w:r>
        <w:rPr>
          <w:rStyle w:val="StringTok"/>
        </w:rPr>
        <w:t xml:space="preserve">"2306895@student.uwtsd.ac.uk"</w:t>
      </w:r>
      <w:r>
        <w:rPr>
          <w:rStyle w:val="OperatorTok"/>
        </w:rPr>
        <w:t xml:space="preserve">,</w:t>
      </w:r>
      <w:r>
        <w:br/>
      </w:r>
      <w:r>
        <w:rPr>
          <w:rStyle w:val="NormalTok"/>
        </w:rPr>
        <w:t xml:space="preserve">  </w:t>
      </w:r>
      <w:r>
        <w:rPr>
          <w:rStyle w:val="DataTypeTok"/>
        </w:rPr>
        <w:t xml:space="preserve">passwordSalt</w:t>
      </w:r>
      <w:r>
        <w:rPr>
          <w:rStyle w:val="OperatorTok"/>
        </w:rPr>
        <w:t xml:space="preserve">:</w:t>
      </w:r>
      <w:r>
        <w:rPr>
          <w:rStyle w:val="NormalTok"/>
        </w:rPr>
        <w:t xml:space="preserve"> </w:t>
      </w:r>
      <w:r>
        <w:rPr>
          <w:rStyle w:val="DecValTok"/>
        </w:rPr>
        <w:t xml:space="preserve">1731923998976</w:t>
      </w:r>
      <w:r>
        <w:rPr>
          <w:rStyle w:val="OperatorTok"/>
        </w:rPr>
        <w:t xml:space="preserve">,</w:t>
      </w:r>
      <w:r>
        <w:br/>
      </w:r>
      <w:r>
        <w:rPr>
          <w:rStyle w:val="NormalTok"/>
        </w:rPr>
        <w:t xml:space="preserve">  </w:t>
      </w:r>
      <w:r>
        <w:rPr>
          <w:rStyle w:val="DataTypeTok"/>
        </w:rPr>
        <w:t xml:space="preserve">passwordHash</w:t>
      </w:r>
      <w:r>
        <w:rPr>
          <w:rStyle w:val="OperatorTok"/>
        </w:rPr>
        <w:t xml:space="preserve">:</w:t>
      </w:r>
      <w:r>
        <w:br/>
      </w:r>
      <w:r>
        <w:rPr>
          <w:rStyle w:val="NormalTok"/>
        </w:rPr>
        <w:t xml:space="preserve">    </w:t>
      </w:r>
      <w:r>
        <w:rPr>
          <w:rStyle w:val="StringTok"/>
        </w:rPr>
        <w:t xml:space="preserve">"b631a67495ed56700ba0f39b9da336e031dcc42f9cb3b8f07f8991209f501cd1"</w:t>
      </w:r>
      <w:r>
        <w:rPr>
          <w:rStyle w:val="OperatorTok"/>
        </w:rPr>
        <w:t xml:space="preserve">,</w:t>
      </w:r>
      <w:r>
        <w:br/>
      </w:r>
      <w:r>
        <w:rPr>
          <w:rStyle w:val="NormalTok"/>
        </w:rPr>
        <w:t xml:space="preserve">}</w:t>
      </w:r>
    </w:p>
    <w:bookmarkEnd w:id="79"/>
    <w:bookmarkStart w:name="basket-link-table" w:id="80"/>
    <w:p xmlns:wp14="http://schemas.microsoft.com/office/word/2010/wordml" w14:paraId="6EF3B7D9" wp14:textId="77777777" wp14:noSpellErr="1">
      <w:pPr>
        <w:pStyle w:val="Heading3"/>
      </w:pPr>
      <w:bookmarkStart w:name="_Toc1370454361" w:id="428222579"/>
      <w:r w:rsidRPr="7B886811" w:rsidR="7B886811">
        <w:rPr>
          <w:rStyle w:val="SectionNumber"/>
        </w:rPr>
        <w:t>7.10.3</w:t>
      </w:r>
      <w:r>
        <w:tab/>
      </w:r>
      <w:r w:rsidR="7B886811">
        <w:rPr/>
        <w:t>Basket (Link Table)</w:t>
      </w:r>
      <w:bookmarkEnd w:id="428222579"/>
    </w:p>
    <w:p xmlns:wp14="http://schemas.microsoft.com/office/word/2010/wordml" w14:paraId="44AC2851" wp14:textId="77777777">
      <w:pPr>
        <w:pStyle w:val="SourceCode"/>
      </w:pPr>
      <w:r>
        <w:rPr>
          <w:rStyle w:val="NormalTok"/>
        </w:rPr>
        <w:t xml:space="preserve">{</w:t>
      </w:r>
      <w:r>
        <w:br/>
      </w:r>
      <w:r>
        <w:rPr>
          <w:rStyle w:val="NormalTok"/>
        </w:rPr>
        <w:t xml:space="preserve">  </w:t>
      </w:r>
      <w:r>
        <w:rPr>
          <w:rStyle w:val="DataTypeTok"/>
        </w:rPr>
        <w:t xml:space="preserve">id</w:t>
      </w:r>
      <w:r>
        <w:rPr>
          <w:rStyle w:val="OperatorTok"/>
        </w:rPr>
        <w:t xml:space="preserve">:</w:t>
      </w:r>
      <w:r>
        <w:rPr>
          <w:rStyle w:val="NormalTok"/>
        </w:rPr>
        <w:t xml:space="preserve"> </w:t>
      </w:r>
      <w:r>
        <w:rPr>
          <w:rStyle w:val="DecValTok"/>
        </w:rPr>
        <w:t xml:space="preserve">0</w:t>
      </w:r>
      <w:r>
        <w:rPr>
          <w:rStyle w:val="OperatorTok"/>
        </w:rPr>
        <w:t xml:space="preserve">,</w:t>
      </w:r>
      <w:r>
        <w:br/>
      </w:r>
      <w:r>
        <w:rPr>
          <w:rStyle w:val="NormalTok"/>
        </w:rPr>
        <w:t xml:space="preserve">  </w:t>
      </w:r>
      <w:r>
        <w:rPr>
          <w:rStyle w:val="DataTypeTok"/>
        </w:rPr>
        <w:t xml:space="preserve">userId</w:t>
      </w:r>
      <w:r>
        <w:rPr>
          <w:rStyle w:val="OperatorTok"/>
        </w:rPr>
        <w:t xml:space="preserve">:</w:t>
      </w:r>
      <w:r>
        <w:rPr>
          <w:rStyle w:val="NormalTok"/>
        </w:rPr>
        <w:t xml:space="preserve"> </w:t>
      </w:r>
      <w:r>
        <w:rPr>
          <w:rStyle w:val="DecValTok"/>
        </w:rPr>
        <w:t xml:space="preserve">0</w:t>
      </w:r>
      <w:r>
        <w:rPr>
          <w:rStyle w:val="OperatorTok"/>
        </w:rPr>
        <w:t xml:space="preserve">,</w:t>
      </w:r>
      <w:r>
        <w:br/>
      </w:r>
      <w:r>
        <w:rPr>
          <w:rStyle w:val="NormalTok"/>
        </w:rPr>
        <w:t xml:space="preserve">  </w:t>
      </w:r>
      <w:r>
        <w:rPr>
          <w:rStyle w:val="DataTypeTok"/>
        </w:rPr>
        <w:t xml:space="preserve">productId</w:t>
      </w:r>
      <w:r>
        <w:rPr>
          <w:rStyle w:val="OperatorTok"/>
        </w:rPr>
        <w:t xml:space="preserve">:</w:t>
      </w:r>
      <w:r>
        <w:rPr>
          <w:rStyle w:val="NormalTok"/>
        </w:rPr>
        <w:t xml:space="preserve"> </w:t>
      </w:r>
      <w:r>
        <w:rPr>
          <w:rStyle w:val="DecValTok"/>
        </w:rPr>
        <w:t xml:space="preserve">1</w:t>
      </w:r>
      <w:r>
        <w:rPr>
          <w:rStyle w:val="OperatorTok"/>
        </w:rPr>
        <w:t xml:space="preserve">,</w:t>
      </w:r>
      <w:r>
        <w:br/>
      </w:r>
      <w:r>
        <w:rPr>
          <w:rStyle w:val="NormalTok"/>
        </w:rPr>
        <w:t xml:space="preserve">  </w:t>
      </w:r>
      <w:r>
        <w:rPr>
          <w:rStyle w:val="DataTypeTok"/>
        </w:rPr>
        <w:t xml:space="preserve">quantity</w:t>
      </w:r>
      <w:r>
        <w:rPr>
          <w:rStyle w:val="OperatorTok"/>
        </w:rPr>
        <w:t xml:space="preserve">:</w:t>
      </w:r>
      <w:r>
        <w:rPr>
          <w:rStyle w:val="NormalTok"/>
        </w:rPr>
        <w:t xml:space="preserve"> </w:t>
      </w:r>
      <w:r>
        <w:rPr>
          <w:rStyle w:val="DecValTok"/>
        </w:rPr>
        <w:t xml:space="preserve">1</w:t>
      </w:r>
      <w:r>
        <w:br/>
      </w:r>
      <w:r>
        <w:rPr>
          <w:rStyle w:val="NormalTok"/>
        </w:rPr>
        <w:t xml:space="preserve">}</w:t>
      </w:r>
      <w:r>
        <w:rPr>
          <w:rStyle w:val="OperatorTok"/>
        </w:rPr>
        <w:t xml:space="preserve">,</w:t>
      </w:r>
    </w:p>
    <w:bookmarkEnd w:id="80"/>
    <w:bookmarkStart w:name="products" w:id="81"/>
    <w:p xmlns:wp14="http://schemas.microsoft.com/office/word/2010/wordml" w14:paraId="4CE6C65A" wp14:textId="77777777" wp14:noSpellErr="1">
      <w:pPr>
        <w:pStyle w:val="Heading3"/>
      </w:pPr>
      <w:bookmarkStart w:name="_Toc660003551" w:id="1536655818"/>
      <w:r w:rsidRPr="7B886811" w:rsidR="7B886811">
        <w:rPr>
          <w:rStyle w:val="SectionNumber"/>
        </w:rPr>
        <w:t>7.10.4</w:t>
      </w:r>
      <w:r>
        <w:tab/>
      </w:r>
      <w:r w:rsidR="7B886811">
        <w:rPr/>
        <w:t>Products</w:t>
      </w:r>
      <w:bookmarkEnd w:id="1536655818"/>
    </w:p>
    <w:p xmlns:wp14="http://schemas.microsoft.com/office/word/2010/wordml" w14:paraId="646080FD" wp14:textId="77777777">
      <w:pPr>
        <w:pStyle w:val="SourceCode"/>
      </w:pPr>
      <w:r>
        <w:rPr>
          <w:rStyle w:val="NormalTok"/>
        </w:rPr>
        <w:t xml:space="preserve">{</w:t>
      </w:r>
      <w:r>
        <w:br/>
      </w:r>
      <w:r>
        <w:rPr>
          <w:rStyle w:val="NormalTok"/>
        </w:rPr>
        <w:t xml:space="preserve">  </w:t>
      </w:r>
      <w:r>
        <w:rPr>
          <w:rStyle w:val="DataTypeTok"/>
        </w:rPr>
        <w:t xml:space="preserve">id</w:t>
      </w:r>
      <w:r>
        <w:rPr>
          <w:rStyle w:val="OperatorTok"/>
        </w:rPr>
        <w:t xml:space="preserve">:</w:t>
      </w:r>
      <w:r>
        <w:rPr>
          <w:rStyle w:val="NormalTok"/>
        </w:rPr>
        <w:t xml:space="preserve"> </w:t>
      </w:r>
      <w:r>
        <w:rPr>
          <w:rStyle w:val="DecValTok"/>
        </w:rPr>
        <w:t xml:space="preserve">1</w:t>
      </w:r>
      <w:r>
        <w:rPr>
          <w:rStyle w:val="OperatorTok"/>
        </w:rPr>
        <w:t xml:space="preserve">,</w:t>
      </w:r>
      <w:r>
        <w:br/>
      </w:r>
      <w:r>
        <w:rPr>
          <w:rStyle w:val="NormalTok"/>
        </w:rPr>
        <w:t xml:space="preserve">  </w:t>
      </w:r>
      <w:r>
        <w:rPr>
          <w:rStyle w:val="DataTypeTok"/>
        </w:rPr>
        <w:t xml:space="preserve">title</w:t>
      </w:r>
      <w:r>
        <w:rPr>
          <w:rStyle w:val="OperatorTok"/>
        </w:rPr>
        <w:t xml:space="preserve">:</w:t>
      </w:r>
      <w:r>
        <w:rPr>
          <w:rStyle w:val="NormalTok"/>
        </w:rPr>
        <w:t xml:space="preserve"> </w:t>
      </w:r>
      <w:r>
        <w:rPr>
          <w:rStyle w:val="StringTok"/>
        </w:rPr>
        <w:t xml:space="preserve">"Wireless Bluetooth Headphones"</w:t>
      </w:r>
      <w:r>
        <w:rPr>
          <w:rStyle w:val="OperatorTok"/>
        </w:rPr>
        <w:t xml:space="preserve">,</w:t>
      </w:r>
      <w:r>
        <w:br/>
      </w:r>
      <w:r>
        <w:rPr>
          <w:rStyle w:val="NormalTok"/>
        </w:rPr>
        <w:t xml:space="preserve">  </w:t>
      </w:r>
      <w:r>
        <w:rPr>
          <w:rStyle w:val="DataTypeTok"/>
        </w:rPr>
        <w:t xml:space="preserve">description</w:t>
      </w:r>
      <w:r>
        <w:rPr>
          <w:rStyle w:val="OperatorTok"/>
        </w:rPr>
        <w:t xml:space="preserve">:</w:t>
      </w:r>
      <w:r>
        <w:br/>
      </w:r>
      <w:r>
        <w:rPr>
          <w:rStyle w:val="NormalTok"/>
        </w:rPr>
        <w:t xml:space="preserve">    </w:t>
      </w:r>
      <w:r>
        <w:rPr>
          <w:rStyle w:val="StringTok"/>
        </w:rPr>
        <w:t xml:space="preserve">"High-quality over-ear headphones with noise cancellation and 30-hour battery life."</w:t>
      </w:r>
      <w:r>
        <w:rPr>
          <w:rStyle w:val="OperatorTok"/>
        </w:rPr>
        <w:t xml:space="preserve">,</w:t>
      </w:r>
      <w:r>
        <w:br/>
      </w:r>
      <w:r>
        <w:rPr>
          <w:rStyle w:val="NormalTok"/>
        </w:rPr>
        <w:t xml:space="preserve">  </w:t>
      </w:r>
      <w:r>
        <w:rPr>
          <w:rStyle w:val="DataTypeTok"/>
        </w:rPr>
        <w:t xml:space="preserve">category</w:t>
      </w:r>
      <w:r>
        <w:rPr>
          <w:rStyle w:val="OperatorTok"/>
        </w:rPr>
        <w:t xml:space="preserve">:</w:t>
      </w:r>
      <w:r>
        <w:rPr>
          <w:rStyle w:val="NormalTok"/>
        </w:rPr>
        <w:t xml:space="preserve"> </w:t>
      </w:r>
      <w:r>
        <w:rPr>
          <w:rStyle w:val="StringTok"/>
        </w:rPr>
        <w:t xml:space="preserve">"Electronics"</w:t>
      </w:r>
      <w:r>
        <w:rPr>
          <w:rStyle w:val="OperatorTok"/>
        </w:rPr>
        <w:t xml:space="preserve">,</w:t>
      </w:r>
      <w:r>
        <w:br/>
      </w:r>
      <w:r>
        <w:rPr>
          <w:rStyle w:val="NormalTok"/>
        </w:rPr>
        <w:t xml:space="preserve">  </w:t>
      </w:r>
      <w:r>
        <w:rPr>
          <w:rStyle w:val="DataTypeTok"/>
        </w:rPr>
        <w:t xml:space="preserve">price</w:t>
      </w:r>
      <w:r>
        <w:rPr>
          <w:rStyle w:val="OperatorTok"/>
        </w:rPr>
        <w:t xml:space="preserve">:</w:t>
      </w:r>
      <w:r>
        <w:rPr>
          <w:rStyle w:val="NormalTok"/>
        </w:rPr>
        <w:t xml:space="preserve"> </w:t>
      </w:r>
      <w:r>
        <w:rPr>
          <w:rStyle w:val="FloatTok"/>
        </w:rPr>
        <w:t xml:space="preserve">79.99</w:t>
      </w:r>
      <w:r>
        <w:rPr>
          <w:rStyle w:val="OperatorTok"/>
        </w:rPr>
        <w:t xml:space="preserve">,</w:t>
      </w:r>
      <w:r>
        <w:br/>
      </w:r>
      <w:r>
        <w:rPr>
          <w:rStyle w:val="NormalTok"/>
        </w:rPr>
        <w:t xml:space="preserve">  </w:t>
      </w:r>
      <w:r>
        <w:rPr>
          <w:rStyle w:val="DataTypeTok"/>
        </w:rPr>
        <w:t xml:space="preserve">rating</w:t>
      </w:r>
      <w:r>
        <w:rPr>
          <w:rStyle w:val="OperatorTok"/>
        </w:rPr>
        <w:t xml:space="preserve">:</w:t>
      </w:r>
      <w:r>
        <w:rPr>
          <w:rStyle w:val="NormalTok"/>
        </w:rPr>
        <w:t xml:space="preserve"> </w:t>
      </w:r>
      <w:r>
        <w:rPr>
          <w:rStyle w:val="FloatTok"/>
        </w:rPr>
        <w:t xml:space="preserve">4.5</w:t>
      </w:r>
      <w:r>
        <w:rPr>
          <w:rStyle w:val="OperatorTok"/>
        </w:rPr>
        <w:t xml:space="preserve">,</w:t>
      </w:r>
      <w:r>
        <w:br/>
      </w:r>
      <w:r>
        <w:rPr>
          <w:rStyle w:val="NormalTok"/>
        </w:rPr>
        <w:t xml:space="preserve">  </w:t>
      </w:r>
      <w:r>
        <w:rPr>
          <w:rStyle w:val="DataTypeTok"/>
        </w:rPr>
        <w:t xml:space="preserve">imageUrl</w:t>
      </w:r>
      <w:r>
        <w:rPr>
          <w:rStyle w:val="OperatorTok"/>
        </w:rPr>
        <w:t xml:space="preserve">:</w:t>
      </w:r>
      <w:r>
        <w:rPr>
          <w:rStyle w:val="NormalTok"/>
        </w:rPr>
        <w:t xml:space="preserve"> </w:t>
      </w:r>
      <w:r>
        <w:rPr>
          <w:rStyle w:val="StringTok"/>
        </w:rPr>
        <w:t xml:space="preserve">"https://example.com/images/headphones.jpg"</w:t>
      </w:r>
      <w:r>
        <w:rPr>
          <w:rStyle w:val="OperatorTok"/>
        </w:rPr>
        <w:t xml:space="preserve">,</w:t>
      </w:r>
      <w:r>
        <w:br/>
      </w:r>
      <w:r>
        <w:rPr>
          <w:rStyle w:val="NormalTok"/>
        </w:rPr>
        <w:t xml:space="preserve">  </w:t>
      </w:r>
      <w:r>
        <w:rPr>
          <w:rStyle w:val="DataTypeTok"/>
        </w:rPr>
        <w:t xml:space="preserve">brand</w:t>
      </w:r>
      <w:r>
        <w:rPr>
          <w:rStyle w:val="OperatorTok"/>
        </w:rPr>
        <w:t xml:space="preserve">:</w:t>
      </w:r>
      <w:r>
        <w:rPr>
          <w:rStyle w:val="NormalTok"/>
        </w:rPr>
        <w:t xml:space="preserve"> </w:t>
      </w:r>
      <w:r>
        <w:rPr>
          <w:rStyle w:val="StringTok"/>
        </w:rPr>
        <w:t xml:space="preserve">"AudioMax"</w:t>
      </w:r>
      <w:r>
        <w:rPr>
          <w:rStyle w:val="OperatorTok"/>
        </w:rPr>
        <w:t xml:space="preserve">,</w:t>
      </w:r>
      <w:r>
        <w:br/>
      </w:r>
      <w:r>
        <w:rPr>
          <w:rStyle w:val="NormalTok"/>
        </w:rPr>
        <w:t xml:space="preserve">  </w:t>
      </w:r>
      <w:r>
        <w:rPr>
          <w:rStyle w:val="DataTypeTok"/>
        </w:rPr>
        <w:t xml:space="preserve">stock</w:t>
      </w:r>
      <w:r>
        <w:rPr>
          <w:rStyle w:val="OperatorTok"/>
        </w:rPr>
        <w:t xml:space="preserve">:</w:t>
      </w:r>
      <w:r>
        <w:rPr>
          <w:rStyle w:val="NormalTok"/>
        </w:rPr>
        <w:t xml:space="preserve"> </w:t>
      </w:r>
      <w:r>
        <w:rPr>
          <w:rStyle w:val="DecValTok"/>
        </w:rPr>
        <w:t xml:space="preserve">120</w:t>
      </w:r>
      <w:r>
        <w:rPr>
          <w:rStyle w:val="OperatorTok"/>
        </w:rPr>
        <w:t xml:space="preserve">,</w:t>
      </w:r>
      <w:r>
        <w:br/>
      </w:r>
      <w:r>
        <w:rPr>
          <w:rStyle w:val="NormalTok"/>
        </w:rPr>
        <w:t xml:space="preserve">}</w:t>
      </w:r>
    </w:p>
    <w:bookmarkEnd w:id="81"/>
    <w:bookmarkEnd w:id="82"/>
    <w:bookmarkEnd w:id="83"/>
    <w:bookmarkStart w:name="testing" w:id="84"/>
    <w:p xmlns:wp14="http://schemas.microsoft.com/office/word/2010/wordml" w14:paraId="46EAD354" wp14:textId="77777777" wp14:noSpellErr="1">
      <w:pPr>
        <w:pStyle w:val="Heading1"/>
      </w:pPr>
      <w:bookmarkStart w:name="_Toc1694502451" w:id="1398750427"/>
      <w:r w:rsidRPr="7B886811" w:rsidR="7B886811">
        <w:rPr>
          <w:rStyle w:val="SectionNumber"/>
        </w:rPr>
        <w:t>8</w:t>
      </w:r>
      <w:r>
        <w:tab/>
      </w:r>
      <w:r w:rsidR="7B886811">
        <w:rPr/>
        <w:t>Testing</w:t>
      </w:r>
      <w:bookmarkEnd w:id="1398750427"/>
    </w:p>
    <w:p xmlns:wp14="http://schemas.microsoft.com/office/word/2010/wordml" w14:paraId="412D91E7" wp14:textId="77777777">
      <w:pPr>
        <w:numPr>
          <w:ilvl w:val="0"/>
          <w:numId w:val="1006"/>
        </w:numPr>
        <w:pStyle w:val="Compact"/>
      </w:pPr>
      <w:r>
        <w:t xml:space="preserve">Test: Add Item to Shopping Basket</w:t>
      </w:r>
    </w:p>
    <w:p xmlns:wp14="http://schemas.microsoft.com/office/word/2010/wordml" w14:paraId="7085478F" wp14:textId="77777777">
      <w:pPr>
        <w:numPr>
          <w:ilvl w:val="1"/>
          <w:numId w:val="1007"/>
        </w:numPr>
        <w:pStyle w:val="Compact"/>
      </w:pPr>
      <w:r>
        <w:t xml:space="preserve">Description: An authenticated user adds an item to their basket by clicking the “Add to Basket button on a product page.</w:t>
      </w:r>
    </w:p>
    <w:p xmlns:wp14="http://schemas.microsoft.com/office/word/2010/wordml" w14:paraId="1F7FFAFB" wp14:textId="77777777">
      <w:pPr>
        <w:numPr>
          <w:ilvl w:val="1"/>
          <w:numId w:val="1007"/>
        </w:numPr>
        <w:pStyle w:val="Compact"/>
      </w:pPr>
      <w:r>
        <w:t xml:space="preserve">Expected Outcome: The item lands successfully in their basket and can be viewed from the</w:t>
      </w:r>
      <w:r>
        <w:t xml:space="preserve"> </w:t>
      </w:r>
      <w:r>
        <w:rPr>
          <w:rStyle w:val="VerbatimChar"/>
        </w:rPr>
        <w:t xml:space="preserve">/basket</w:t>
      </w:r>
      <w:r>
        <w:t xml:space="preserve"> </w:t>
      </w:r>
      <w:r>
        <w:t xml:space="preserve">page</w:t>
      </w:r>
    </w:p>
    <w:p xmlns:wp14="http://schemas.microsoft.com/office/word/2010/wordml" w14:paraId="0E40D7B3" wp14:textId="77777777">
      <w:pPr>
        <w:numPr>
          <w:ilvl w:val="1"/>
          <w:numId w:val="1007"/>
        </w:numPr>
        <w:pStyle w:val="Compact"/>
      </w:pPr>
      <w:r>
        <w:t xml:space="preserve">Environment: Test must be performed using the frontend</w:t>
      </w:r>
    </w:p>
    <w:p xmlns:wp14="http://schemas.microsoft.com/office/word/2010/wordml" w14:paraId="66D17006" wp14:textId="77777777">
      <w:pPr>
        <w:numPr>
          <w:ilvl w:val="1"/>
          <w:numId w:val="1007"/>
        </w:numPr>
        <w:pStyle w:val="Compact"/>
      </w:pPr>
      <w:r>
        <w:t xml:space="preserve">Preconditions</w:t>
      </w:r>
    </w:p>
    <w:p xmlns:wp14="http://schemas.microsoft.com/office/word/2010/wordml" w14:paraId="4C9C4E58" wp14:textId="77777777">
      <w:pPr>
        <w:numPr>
          <w:ilvl w:val="2"/>
          <w:numId w:val="1008"/>
        </w:numPr>
        <w:pStyle w:val="Compact"/>
      </w:pPr>
      <w:r>
        <w:t xml:space="preserve">The user must be logged in</w:t>
      </w:r>
    </w:p>
    <w:p xmlns:wp14="http://schemas.microsoft.com/office/word/2010/wordml" w14:paraId="47E1DB49" wp14:textId="77777777">
      <w:pPr>
        <w:numPr>
          <w:ilvl w:val="1"/>
          <w:numId w:val="1007"/>
        </w:numPr>
        <w:pStyle w:val="Compact"/>
      </w:pPr>
      <w:r>
        <w:t xml:space="preserve">Postconditions</w:t>
      </w:r>
    </w:p>
    <w:p xmlns:wp14="http://schemas.microsoft.com/office/word/2010/wordml" w14:paraId="53E534A8" wp14:textId="77777777">
      <w:pPr>
        <w:numPr>
          <w:ilvl w:val="2"/>
          <w:numId w:val="1009"/>
        </w:numPr>
        <w:pStyle w:val="Compact"/>
      </w:pPr>
      <w:r>
        <w:t xml:space="preserve">The application must not crash or exhibit undefined behaviour, and the application state must not become corrupted</w:t>
      </w:r>
    </w:p>
    <w:p xmlns:wp14="http://schemas.microsoft.com/office/word/2010/wordml" w14:paraId="29C28E02" wp14:textId="77777777">
      <w:pPr>
        <w:numPr>
          <w:ilvl w:val="1"/>
          <w:numId w:val="1007"/>
        </w:numPr>
        <w:pStyle w:val="Compact"/>
      </w:pPr>
      <w:r>
        <w:t xml:space="preserve">Actual Outcome: Matches expected outcome</w:t>
      </w:r>
    </w:p>
    <w:p xmlns:wp14="http://schemas.microsoft.com/office/word/2010/wordml" w14:paraId="7460BB07" wp14:textId="77777777">
      <w:pPr>
        <w:numPr>
          <w:ilvl w:val="0"/>
          <w:numId w:val="1006"/>
        </w:numPr>
        <w:pStyle w:val="Compact"/>
      </w:pPr>
      <w:r>
        <w:t xml:space="preserve">Test: Remove Item from Shopping Basket</w:t>
      </w:r>
    </w:p>
    <w:p xmlns:wp14="http://schemas.microsoft.com/office/word/2010/wordml" w14:paraId="0480A6A9" wp14:textId="77777777">
      <w:pPr>
        <w:numPr>
          <w:ilvl w:val="1"/>
          <w:numId w:val="1010"/>
        </w:numPr>
        <w:pStyle w:val="Compact"/>
      </w:pPr>
      <w:r>
        <w:t xml:space="preserve">Description: An authenticated user removes an item from their basket by clicking the</w:t>
      </w:r>
      <w:r>
        <w:t xml:space="preserve"> </w:t>
      </w:r>
      <w:r>
        <w:t xml:space="preserve">“</w:t>
      </w:r>
      <w:r>
        <w:t xml:space="preserve">Remove</w:t>
      </w:r>
      <w:r>
        <w:t xml:space="preserve">”</w:t>
      </w:r>
      <w:r>
        <w:t xml:space="preserve"> </w:t>
      </w:r>
      <w:r>
        <w:t xml:space="preserve">button on the basket page.</w:t>
      </w:r>
    </w:p>
    <w:p xmlns:wp14="http://schemas.microsoft.com/office/word/2010/wordml" w14:paraId="28381DB5" wp14:textId="77777777">
      <w:pPr>
        <w:numPr>
          <w:ilvl w:val="1"/>
          <w:numId w:val="1010"/>
        </w:numPr>
        <w:pStyle w:val="Compact"/>
      </w:pPr>
      <w:r>
        <w:t xml:space="preserve">Expected Outcome: The item is successfully removed from the basket and the basket is updated accordingly.</w:t>
      </w:r>
    </w:p>
    <w:p xmlns:wp14="http://schemas.microsoft.com/office/word/2010/wordml" w14:paraId="6D4D9358" wp14:textId="77777777">
      <w:pPr>
        <w:numPr>
          <w:ilvl w:val="1"/>
          <w:numId w:val="1010"/>
        </w:numPr>
        <w:pStyle w:val="Compact"/>
      </w:pPr>
      <w:r>
        <w:t xml:space="preserve">Environment: Test must be performed using the frontend</w:t>
      </w:r>
    </w:p>
    <w:p xmlns:wp14="http://schemas.microsoft.com/office/word/2010/wordml" w14:paraId="07C03162" wp14:textId="77777777">
      <w:pPr>
        <w:numPr>
          <w:ilvl w:val="1"/>
          <w:numId w:val="1010"/>
        </w:numPr>
        <w:pStyle w:val="Compact"/>
      </w:pPr>
      <w:r>
        <w:t xml:space="preserve">Preconditions:</w:t>
      </w:r>
    </w:p>
    <w:p xmlns:wp14="http://schemas.microsoft.com/office/word/2010/wordml" w14:paraId="2A5058AE" wp14:textId="77777777">
      <w:pPr>
        <w:numPr>
          <w:ilvl w:val="2"/>
          <w:numId w:val="1011"/>
        </w:numPr>
        <w:pStyle w:val="Compact"/>
      </w:pPr>
      <w:r>
        <w:t xml:space="preserve">The user must be logged in</w:t>
      </w:r>
    </w:p>
    <w:p xmlns:wp14="http://schemas.microsoft.com/office/word/2010/wordml" w14:paraId="1EEA3A2B" wp14:textId="77777777">
      <w:pPr>
        <w:numPr>
          <w:ilvl w:val="2"/>
          <w:numId w:val="1011"/>
        </w:numPr>
        <w:pStyle w:val="Compact"/>
      </w:pPr>
      <w:r>
        <w:t xml:space="preserve">The basket must contain at least one item</w:t>
      </w:r>
    </w:p>
    <w:p xmlns:wp14="http://schemas.microsoft.com/office/word/2010/wordml" w14:paraId="6E5C37DE" wp14:textId="77777777">
      <w:pPr>
        <w:numPr>
          <w:ilvl w:val="1"/>
          <w:numId w:val="1010"/>
        </w:numPr>
        <w:pStyle w:val="Compact"/>
      </w:pPr>
      <w:r>
        <w:t xml:space="preserve">Postconditions:</w:t>
      </w:r>
    </w:p>
    <w:p xmlns:wp14="http://schemas.microsoft.com/office/word/2010/wordml" w14:paraId="268C7E13" wp14:textId="77777777">
      <w:pPr>
        <w:numPr>
          <w:ilvl w:val="2"/>
          <w:numId w:val="1012"/>
        </w:numPr>
        <w:pStyle w:val="Compact"/>
      </w:pPr>
      <w:r>
        <w:t xml:space="preserve">The application must not crash or exhibit undefined behaviour, and the application state must not become corrupted</w:t>
      </w:r>
    </w:p>
    <w:p xmlns:wp14="http://schemas.microsoft.com/office/word/2010/wordml" w14:paraId="7432E8FB" wp14:textId="77777777">
      <w:pPr>
        <w:numPr>
          <w:ilvl w:val="1"/>
          <w:numId w:val="1010"/>
        </w:numPr>
        <w:pStyle w:val="Compact"/>
      </w:pPr>
      <w:r>
        <w:t xml:space="preserve">Actual Outcome: Matches expected outcome</w:t>
      </w:r>
    </w:p>
    <w:p xmlns:wp14="http://schemas.microsoft.com/office/word/2010/wordml" w14:paraId="3690DCAA" wp14:textId="77777777">
      <w:pPr>
        <w:numPr>
          <w:ilvl w:val="0"/>
          <w:numId w:val="1006"/>
        </w:numPr>
        <w:pStyle w:val="Compact"/>
      </w:pPr>
      <w:r>
        <w:t xml:space="preserve">Test: View Shopping Basket</w:t>
      </w:r>
    </w:p>
    <w:p xmlns:wp14="http://schemas.microsoft.com/office/word/2010/wordml" w14:paraId="4F29F077" wp14:textId="77777777">
      <w:pPr>
        <w:numPr>
          <w:ilvl w:val="1"/>
          <w:numId w:val="1013"/>
        </w:numPr>
        <w:pStyle w:val="Compact"/>
      </w:pPr>
      <w:r>
        <w:t xml:space="preserve">Description: An authenticated user views their shopping basket by navigating to the</w:t>
      </w:r>
      <w:r>
        <w:t xml:space="preserve"> </w:t>
      </w:r>
      <w:r>
        <w:rPr>
          <w:rStyle w:val="VerbatimChar"/>
        </w:rPr>
        <w:t xml:space="preserve">/basket</w:t>
      </w:r>
      <w:r>
        <w:t xml:space="preserve"> </w:t>
      </w:r>
      <w:r>
        <w:t xml:space="preserve">page.</w:t>
      </w:r>
    </w:p>
    <w:p xmlns:wp14="http://schemas.microsoft.com/office/word/2010/wordml" w14:paraId="2618C5F5" wp14:textId="77777777">
      <w:pPr>
        <w:numPr>
          <w:ilvl w:val="1"/>
          <w:numId w:val="1013"/>
        </w:numPr>
        <w:pStyle w:val="Compact"/>
      </w:pPr>
      <w:r>
        <w:t xml:space="preserve">Expected Outcome: The basket page displays all items currently in the user’s basket along with their quantities and prices.</w:t>
      </w:r>
    </w:p>
    <w:p xmlns:wp14="http://schemas.microsoft.com/office/word/2010/wordml" w14:paraId="08881160" wp14:textId="77777777">
      <w:pPr>
        <w:numPr>
          <w:ilvl w:val="1"/>
          <w:numId w:val="1013"/>
        </w:numPr>
        <w:pStyle w:val="Compact"/>
      </w:pPr>
      <w:r>
        <w:t xml:space="preserve">Environment: Test must be performed using the frontend</w:t>
      </w:r>
    </w:p>
    <w:p xmlns:wp14="http://schemas.microsoft.com/office/word/2010/wordml" w14:paraId="614D6B0A" wp14:textId="77777777">
      <w:pPr>
        <w:numPr>
          <w:ilvl w:val="1"/>
          <w:numId w:val="1013"/>
        </w:numPr>
        <w:pStyle w:val="Compact"/>
      </w:pPr>
      <w:r>
        <w:t xml:space="preserve">Preconditions:</w:t>
      </w:r>
    </w:p>
    <w:p xmlns:wp14="http://schemas.microsoft.com/office/word/2010/wordml" w14:paraId="1ADE87A8" wp14:textId="77777777">
      <w:pPr>
        <w:numPr>
          <w:ilvl w:val="2"/>
          <w:numId w:val="1014"/>
        </w:numPr>
        <w:pStyle w:val="Compact"/>
      </w:pPr>
      <w:r>
        <w:t xml:space="preserve">The user must be logged in</w:t>
      </w:r>
    </w:p>
    <w:p xmlns:wp14="http://schemas.microsoft.com/office/word/2010/wordml" w14:paraId="486FF5BE" wp14:textId="77777777">
      <w:pPr>
        <w:numPr>
          <w:ilvl w:val="2"/>
          <w:numId w:val="1014"/>
        </w:numPr>
        <w:pStyle w:val="Compact"/>
      </w:pPr>
      <w:r>
        <w:t xml:space="preserve">The basket must contain at least one item</w:t>
      </w:r>
    </w:p>
    <w:p xmlns:wp14="http://schemas.microsoft.com/office/word/2010/wordml" w14:paraId="0C70AE0C" wp14:textId="77777777">
      <w:pPr>
        <w:numPr>
          <w:ilvl w:val="1"/>
          <w:numId w:val="1013"/>
        </w:numPr>
        <w:pStyle w:val="Compact"/>
      </w:pPr>
      <w:r>
        <w:t xml:space="preserve">Postconditions:</w:t>
      </w:r>
    </w:p>
    <w:p xmlns:wp14="http://schemas.microsoft.com/office/word/2010/wordml" w14:paraId="7F329026" wp14:textId="77777777">
      <w:pPr>
        <w:numPr>
          <w:ilvl w:val="2"/>
          <w:numId w:val="1015"/>
        </w:numPr>
        <w:pStyle w:val="Compact"/>
      </w:pPr>
      <w:r>
        <w:t xml:space="preserve">The application must not crash or exhibit undefined behaviour, and the application state must not become corrupted</w:t>
      </w:r>
    </w:p>
    <w:p xmlns:wp14="http://schemas.microsoft.com/office/word/2010/wordml" w14:paraId="7D60FD2D" wp14:textId="77777777">
      <w:pPr>
        <w:numPr>
          <w:ilvl w:val="1"/>
          <w:numId w:val="1013"/>
        </w:numPr>
        <w:pStyle w:val="Compact"/>
      </w:pPr>
      <w:r>
        <w:t xml:space="preserve">Actual Outcome: Matches expected outcome</w:t>
      </w:r>
    </w:p>
    <w:p xmlns:wp14="http://schemas.microsoft.com/office/word/2010/wordml" w14:paraId="07337C79" wp14:textId="77777777">
      <w:pPr>
        <w:numPr>
          <w:ilvl w:val="0"/>
          <w:numId w:val="1006"/>
        </w:numPr>
        <w:pStyle w:val="Compact"/>
      </w:pPr>
      <w:r>
        <w:t xml:space="preserve">Test: Checkout Process</w:t>
      </w:r>
    </w:p>
    <w:p xmlns:wp14="http://schemas.microsoft.com/office/word/2010/wordml" w14:paraId="193C922B" wp14:textId="77777777">
      <w:pPr>
        <w:numPr>
          <w:ilvl w:val="1"/>
          <w:numId w:val="1016"/>
        </w:numPr>
        <w:pStyle w:val="Compact"/>
      </w:pPr>
      <w:r>
        <w:t xml:space="preserve">Description: An authenticated user completes the checkout process</w:t>
      </w:r>
    </w:p>
    <w:p xmlns:wp14="http://schemas.microsoft.com/office/word/2010/wordml" w14:paraId="67C98CC7" wp14:textId="77777777">
      <w:pPr>
        <w:numPr>
          <w:ilvl w:val="1"/>
          <w:numId w:val="1016"/>
        </w:numPr>
        <w:pStyle w:val="Compact"/>
      </w:pPr>
      <w:r>
        <w:t xml:space="preserve">Expected Outcome: The order is successfully placed, and the user can view their order from the</w:t>
      </w:r>
      <w:r>
        <w:t xml:space="preserve"> </w:t>
      </w:r>
      <w:r>
        <w:rPr>
          <w:rStyle w:val="VerbatimChar"/>
        </w:rPr>
        <w:t xml:space="preserve">/orders</w:t>
      </w:r>
      <w:r>
        <w:t xml:space="preserve"> </w:t>
      </w:r>
      <w:r>
        <w:t xml:space="preserve">page</w:t>
      </w:r>
    </w:p>
    <w:p xmlns:wp14="http://schemas.microsoft.com/office/word/2010/wordml" w14:paraId="2236FF9A" wp14:textId="77777777">
      <w:pPr>
        <w:numPr>
          <w:ilvl w:val="1"/>
          <w:numId w:val="1016"/>
        </w:numPr>
        <w:pStyle w:val="Compact"/>
      </w:pPr>
      <w:r>
        <w:t xml:space="preserve">Environment: Test must be performed using the frontend</w:t>
      </w:r>
    </w:p>
    <w:p xmlns:wp14="http://schemas.microsoft.com/office/word/2010/wordml" w14:paraId="75C55B63" wp14:textId="77777777">
      <w:pPr>
        <w:numPr>
          <w:ilvl w:val="1"/>
          <w:numId w:val="1016"/>
        </w:numPr>
        <w:pStyle w:val="Compact"/>
      </w:pPr>
      <w:r>
        <w:t xml:space="preserve">Preconditions:</w:t>
      </w:r>
    </w:p>
    <w:p xmlns:wp14="http://schemas.microsoft.com/office/word/2010/wordml" w14:paraId="3D5F789A" wp14:textId="77777777">
      <w:pPr>
        <w:numPr>
          <w:ilvl w:val="2"/>
          <w:numId w:val="1017"/>
        </w:numPr>
        <w:pStyle w:val="Compact"/>
      </w:pPr>
      <w:r>
        <w:t xml:space="preserve">The user must be logged in</w:t>
      </w:r>
    </w:p>
    <w:p xmlns:wp14="http://schemas.microsoft.com/office/word/2010/wordml" w14:paraId="4EF89814" wp14:textId="77777777">
      <w:pPr>
        <w:numPr>
          <w:ilvl w:val="2"/>
          <w:numId w:val="1017"/>
        </w:numPr>
        <w:pStyle w:val="Compact"/>
      </w:pPr>
      <w:r>
        <w:t xml:space="preserve">The basket must contain at least one item</w:t>
      </w:r>
    </w:p>
    <w:p xmlns:wp14="http://schemas.microsoft.com/office/word/2010/wordml" w14:paraId="6B1F61D7" wp14:textId="77777777">
      <w:pPr>
        <w:numPr>
          <w:ilvl w:val="1"/>
          <w:numId w:val="1016"/>
        </w:numPr>
        <w:pStyle w:val="Compact"/>
      </w:pPr>
      <w:r>
        <w:t xml:space="preserve">Postconditions:</w:t>
      </w:r>
    </w:p>
    <w:p xmlns:wp14="http://schemas.microsoft.com/office/word/2010/wordml" w14:paraId="7B96B23E" wp14:textId="77777777">
      <w:pPr>
        <w:numPr>
          <w:ilvl w:val="2"/>
          <w:numId w:val="1018"/>
        </w:numPr>
        <w:pStyle w:val="Compact"/>
      </w:pPr>
      <w:r>
        <w:t xml:space="preserve">The application must not crash or exhibit undefined behaviour, and the application state must not become corrupted</w:t>
      </w:r>
    </w:p>
    <w:p xmlns:wp14="http://schemas.microsoft.com/office/word/2010/wordml" w14:paraId="74E32F9A" wp14:textId="77777777">
      <w:pPr>
        <w:numPr>
          <w:ilvl w:val="1"/>
          <w:numId w:val="1016"/>
        </w:numPr>
        <w:pStyle w:val="Compact"/>
      </w:pPr>
      <w:r>
        <w:t xml:space="preserve">Actual Outcome: Matches expected outcome</w:t>
      </w:r>
    </w:p>
    <w:p xmlns:wp14="http://schemas.microsoft.com/office/word/2010/wordml" w14:paraId="6B8D8B25" wp14:textId="77777777">
      <w:pPr>
        <w:numPr>
          <w:ilvl w:val="0"/>
          <w:numId w:val="1006"/>
        </w:numPr>
        <w:pStyle w:val="Compact"/>
      </w:pPr>
      <w:r>
        <w:t xml:space="preserve">Test: View Delivery Timeline for Order</w:t>
      </w:r>
    </w:p>
    <w:p xmlns:wp14="http://schemas.microsoft.com/office/word/2010/wordml" w14:paraId="11433720" wp14:textId="77777777">
      <w:pPr>
        <w:numPr>
          <w:ilvl w:val="1"/>
          <w:numId w:val="1019"/>
        </w:numPr>
        <w:pStyle w:val="Compact"/>
      </w:pPr>
      <w:r>
        <w:t xml:space="preserve">Description: An authenticated user views the delivery timeline for a specific order by navigating to</w:t>
      </w:r>
      <w:r>
        <w:t xml:space="preserve"> </w:t>
      </w:r>
      <w:r>
        <w:rPr>
          <w:rStyle w:val="VerbatimChar"/>
        </w:rPr>
        <w:t xml:space="preserve">/orders/:orderId</w:t>
      </w:r>
      <w:r>
        <w:t xml:space="preserve">. The timeline updates in real-time via WebSocket updates from the backend.</w:t>
      </w:r>
    </w:p>
    <w:p xmlns:wp14="http://schemas.microsoft.com/office/word/2010/wordml" w14:paraId="76C39FB8" wp14:textId="77777777">
      <w:pPr>
        <w:numPr>
          <w:ilvl w:val="1"/>
          <w:numId w:val="1019"/>
        </w:numPr>
        <w:pStyle w:val="Compact"/>
      </w:pPr>
      <w:r>
        <w:t xml:space="preserve">Expected Outcome: The delivery timeline is displayed and updates in real-time as new status updates are received via WebSocket.</w:t>
      </w:r>
    </w:p>
    <w:p xmlns:wp14="http://schemas.microsoft.com/office/word/2010/wordml" w14:paraId="731E9F66" wp14:textId="77777777">
      <w:pPr>
        <w:numPr>
          <w:ilvl w:val="1"/>
          <w:numId w:val="1019"/>
        </w:numPr>
        <w:pStyle w:val="Compact"/>
      </w:pPr>
      <w:r>
        <w:t xml:space="preserve">Environment: Test must be performed using the frontend</w:t>
      </w:r>
    </w:p>
    <w:p xmlns:wp14="http://schemas.microsoft.com/office/word/2010/wordml" w14:paraId="6AFE6AB7" wp14:textId="77777777">
      <w:pPr>
        <w:numPr>
          <w:ilvl w:val="1"/>
          <w:numId w:val="1019"/>
        </w:numPr>
        <w:pStyle w:val="Compact"/>
      </w:pPr>
      <w:r>
        <w:t xml:space="preserve">Preconditions:</w:t>
      </w:r>
    </w:p>
    <w:p xmlns:wp14="http://schemas.microsoft.com/office/word/2010/wordml" w14:paraId="1BD0725D" wp14:textId="77777777">
      <w:pPr>
        <w:numPr>
          <w:ilvl w:val="2"/>
          <w:numId w:val="1020"/>
        </w:numPr>
        <w:pStyle w:val="Compact"/>
      </w:pPr>
      <w:r>
        <w:t xml:space="preserve">The user must be logged in</w:t>
      </w:r>
    </w:p>
    <w:p xmlns:wp14="http://schemas.microsoft.com/office/word/2010/wordml" w14:paraId="40B7D67F" wp14:textId="77777777">
      <w:pPr>
        <w:numPr>
          <w:ilvl w:val="2"/>
          <w:numId w:val="1020"/>
        </w:numPr>
        <w:pStyle w:val="Compact"/>
      </w:pPr>
      <w:r>
        <w:t xml:space="preserve">The user must have at least one order with a valid</w:t>
      </w:r>
      <w:r>
        <w:t xml:space="preserve"> </w:t>
      </w:r>
      <w:r>
        <w:rPr>
          <w:rStyle w:val="VerbatimChar"/>
        </w:rPr>
        <w:t xml:space="preserve">orderId</w:t>
      </w:r>
    </w:p>
    <w:p xmlns:wp14="http://schemas.microsoft.com/office/word/2010/wordml" w14:paraId="2435F239" wp14:textId="77777777">
      <w:pPr>
        <w:numPr>
          <w:ilvl w:val="1"/>
          <w:numId w:val="1019"/>
        </w:numPr>
        <w:pStyle w:val="Compact"/>
      </w:pPr>
      <w:r>
        <w:t xml:space="preserve">Postconditions:</w:t>
      </w:r>
    </w:p>
    <w:p xmlns:wp14="http://schemas.microsoft.com/office/word/2010/wordml" w14:paraId="318CFADC" wp14:textId="77777777">
      <w:pPr>
        <w:numPr>
          <w:ilvl w:val="2"/>
          <w:numId w:val="1021"/>
        </w:numPr>
        <w:pStyle w:val="Compact"/>
      </w:pPr>
      <w:r>
        <w:t xml:space="preserve">The application must not crash or exhibit undefined behaviour, and the application state must not become corrupted</w:t>
      </w:r>
    </w:p>
    <w:p xmlns:wp14="http://schemas.microsoft.com/office/word/2010/wordml" w14:paraId="5C875872" wp14:textId="77777777">
      <w:pPr>
        <w:numPr>
          <w:ilvl w:val="1"/>
          <w:numId w:val="1019"/>
        </w:numPr>
        <w:pStyle w:val="Compact"/>
      </w:pPr>
      <w:r>
        <w:t xml:space="preserve">Actual Outcome: Matches expected outcome</w:t>
      </w:r>
    </w:p>
    <w:p xmlns:wp14="http://schemas.microsoft.com/office/word/2010/wordml" w14:paraId="60F61804" wp14:textId="77777777">
      <w:pPr>
        <w:numPr>
          <w:ilvl w:val="0"/>
          <w:numId w:val="1006"/>
        </w:numPr>
        <w:pStyle w:val="Compact"/>
      </w:pPr>
      <w:r>
        <w:t xml:space="preserve">Test: Adjust Item Quantity in Basket</w:t>
      </w:r>
    </w:p>
    <w:p xmlns:wp14="http://schemas.microsoft.com/office/word/2010/wordml" w14:paraId="1F6A43DD" wp14:textId="77777777">
      <w:pPr>
        <w:numPr>
          <w:ilvl w:val="1"/>
          <w:numId w:val="1022"/>
        </w:numPr>
        <w:pStyle w:val="Compact"/>
      </w:pPr>
      <w:r>
        <w:t xml:space="preserve">Description: An authenticated user adjusts the quantity of an item in their basket by changing the quantity field and clicking the</w:t>
      </w:r>
      <w:r>
        <w:t xml:space="preserve"> </w:t>
      </w:r>
      <w:r>
        <w:t xml:space="preserve">“</w:t>
      </w:r>
      <w:r>
        <w:t xml:space="preserve">Update</w:t>
      </w:r>
      <w:r>
        <w:t xml:space="preserve">”</w:t>
      </w:r>
      <w:r>
        <w:t xml:space="preserve"> </w:t>
      </w:r>
      <w:r>
        <w:t xml:space="preserve">button on the</w:t>
      </w:r>
      <w:r>
        <w:t xml:space="preserve"> </w:t>
      </w:r>
      <w:r>
        <w:rPr>
          <w:rStyle w:val="VerbatimChar"/>
        </w:rPr>
        <w:t xml:space="preserve">/basket</w:t>
      </w:r>
      <w:r>
        <w:t xml:space="preserve"> </w:t>
      </w:r>
      <w:r>
        <w:t xml:space="preserve">page.</w:t>
      </w:r>
    </w:p>
    <w:p xmlns:wp14="http://schemas.microsoft.com/office/word/2010/wordml" w14:paraId="797446BA" wp14:textId="77777777">
      <w:pPr>
        <w:numPr>
          <w:ilvl w:val="1"/>
          <w:numId w:val="1022"/>
        </w:numPr>
        <w:pStyle w:val="Compact"/>
      </w:pPr>
      <w:r>
        <w:t xml:space="preserve">Expected Outcome: The item quantity is successfully updated, and the basket total is recalculated accordingly.</w:t>
      </w:r>
    </w:p>
    <w:p xmlns:wp14="http://schemas.microsoft.com/office/word/2010/wordml" w14:paraId="660C1C0A" wp14:textId="77777777">
      <w:pPr>
        <w:numPr>
          <w:ilvl w:val="1"/>
          <w:numId w:val="1022"/>
        </w:numPr>
        <w:pStyle w:val="Compact"/>
      </w:pPr>
      <w:r>
        <w:t xml:space="preserve">Environment: Test must be performed using the frontend</w:t>
      </w:r>
    </w:p>
    <w:p xmlns:wp14="http://schemas.microsoft.com/office/word/2010/wordml" w14:paraId="0B133780" wp14:textId="77777777">
      <w:pPr>
        <w:numPr>
          <w:ilvl w:val="1"/>
          <w:numId w:val="1022"/>
        </w:numPr>
        <w:pStyle w:val="Compact"/>
      </w:pPr>
      <w:r>
        <w:t xml:space="preserve">Preconditions:</w:t>
      </w:r>
    </w:p>
    <w:p xmlns:wp14="http://schemas.microsoft.com/office/word/2010/wordml" w14:paraId="60D2C793" wp14:textId="77777777">
      <w:pPr>
        <w:numPr>
          <w:ilvl w:val="2"/>
          <w:numId w:val="1023"/>
        </w:numPr>
        <w:pStyle w:val="Compact"/>
      </w:pPr>
      <w:r>
        <w:t xml:space="preserve">The user must be logged in</w:t>
      </w:r>
    </w:p>
    <w:p xmlns:wp14="http://schemas.microsoft.com/office/word/2010/wordml" w14:paraId="375E38EC" wp14:textId="77777777">
      <w:pPr>
        <w:numPr>
          <w:ilvl w:val="2"/>
          <w:numId w:val="1023"/>
        </w:numPr>
        <w:pStyle w:val="Compact"/>
      </w:pPr>
      <w:r>
        <w:t xml:space="preserve">The basket must contain at least one item</w:t>
      </w:r>
    </w:p>
    <w:p xmlns:wp14="http://schemas.microsoft.com/office/word/2010/wordml" w14:paraId="7538A0AA" wp14:textId="77777777">
      <w:pPr>
        <w:numPr>
          <w:ilvl w:val="1"/>
          <w:numId w:val="1022"/>
        </w:numPr>
        <w:pStyle w:val="Compact"/>
      </w:pPr>
      <w:r>
        <w:t xml:space="preserve">Postconditions:</w:t>
      </w:r>
    </w:p>
    <w:p xmlns:wp14="http://schemas.microsoft.com/office/word/2010/wordml" w14:paraId="7CE32C64" wp14:textId="77777777">
      <w:pPr>
        <w:numPr>
          <w:ilvl w:val="2"/>
          <w:numId w:val="1024"/>
        </w:numPr>
        <w:pStyle w:val="Compact"/>
      </w:pPr>
      <w:r>
        <w:t xml:space="preserve">The application must not crash or exhibit undefined behaviour, and the application state must not become corrupted</w:t>
      </w:r>
    </w:p>
    <w:p xmlns:wp14="http://schemas.microsoft.com/office/word/2010/wordml" w14:paraId="0ACDD173" wp14:textId="77777777">
      <w:pPr>
        <w:numPr>
          <w:ilvl w:val="1"/>
          <w:numId w:val="1022"/>
        </w:numPr>
        <w:pStyle w:val="Compact"/>
      </w:pPr>
      <w:r>
        <w:t xml:space="preserve">Actual Outcome: Matches expected outcome</w:t>
      </w:r>
    </w:p>
    <w:p xmlns:wp14="http://schemas.microsoft.com/office/word/2010/wordml" w14:paraId="23B6AA76" wp14:textId="77777777">
      <w:pPr>
        <w:numPr>
          <w:ilvl w:val="0"/>
          <w:numId w:val="1006"/>
        </w:numPr>
        <w:pStyle w:val="Compact"/>
      </w:pPr>
      <w:r>
        <w:t xml:space="preserve">Test: User Sign-Up</w:t>
      </w:r>
    </w:p>
    <w:p xmlns:wp14="http://schemas.microsoft.com/office/word/2010/wordml" w14:paraId="6356C2E8" wp14:textId="77777777">
      <w:pPr>
        <w:numPr>
          <w:ilvl w:val="1"/>
          <w:numId w:val="1025"/>
        </w:numPr>
        <w:pStyle w:val="Compact"/>
      </w:pPr>
      <w:r>
        <w:t xml:space="preserve">Description: A new user signs up by providing their first name, last name, email, and password.</w:t>
      </w:r>
    </w:p>
    <w:p xmlns:wp14="http://schemas.microsoft.com/office/word/2010/wordml" w14:paraId="5C0B5790" wp14:textId="77777777">
      <w:pPr>
        <w:numPr>
          <w:ilvl w:val="1"/>
          <w:numId w:val="1025"/>
        </w:numPr>
        <w:pStyle w:val="Compact"/>
      </w:pPr>
      <w:r>
        <w:t xml:space="preserve">Expected Outcome: The user account is successfully created, and the user is redirected to the homepage.</w:t>
      </w:r>
    </w:p>
    <w:p xmlns:wp14="http://schemas.microsoft.com/office/word/2010/wordml" w14:paraId="14949E12" wp14:textId="77777777">
      <w:pPr>
        <w:numPr>
          <w:ilvl w:val="1"/>
          <w:numId w:val="1025"/>
        </w:numPr>
        <w:pStyle w:val="Compact"/>
      </w:pPr>
      <w:r>
        <w:t xml:space="preserve">Environment: Test must be performed using the frontend</w:t>
      </w:r>
    </w:p>
    <w:p xmlns:wp14="http://schemas.microsoft.com/office/word/2010/wordml" w14:paraId="640BC0CE" wp14:textId="77777777">
      <w:pPr>
        <w:numPr>
          <w:ilvl w:val="1"/>
          <w:numId w:val="1025"/>
        </w:numPr>
        <w:pStyle w:val="Compact"/>
      </w:pPr>
      <w:r>
        <w:t xml:space="preserve">Preconditions:</w:t>
      </w:r>
    </w:p>
    <w:p xmlns:wp14="http://schemas.microsoft.com/office/word/2010/wordml" w14:paraId="4780255C" wp14:textId="77777777">
      <w:pPr>
        <w:numPr>
          <w:ilvl w:val="2"/>
          <w:numId w:val="1026"/>
        </w:numPr>
        <w:pStyle w:val="Compact"/>
      </w:pPr>
      <w:r>
        <w:t xml:space="preserve">The user must not already have an account with the provided email</w:t>
      </w:r>
    </w:p>
    <w:p xmlns:wp14="http://schemas.microsoft.com/office/word/2010/wordml" w14:paraId="5F7A4816" wp14:textId="77777777">
      <w:pPr>
        <w:numPr>
          <w:ilvl w:val="1"/>
          <w:numId w:val="1025"/>
        </w:numPr>
        <w:pStyle w:val="Compact"/>
      </w:pPr>
      <w:r>
        <w:t xml:space="preserve">Postconditions:</w:t>
      </w:r>
    </w:p>
    <w:p xmlns:wp14="http://schemas.microsoft.com/office/word/2010/wordml" w14:paraId="7BAFD4CB" wp14:textId="77777777">
      <w:pPr>
        <w:numPr>
          <w:ilvl w:val="2"/>
          <w:numId w:val="1027"/>
        </w:numPr>
        <w:pStyle w:val="Compact"/>
      </w:pPr>
      <w:r>
        <w:t xml:space="preserve">The application must not crash or exhibit undefined behaviour, and the application state must not become corrupted</w:t>
      </w:r>
    </w:p>
    <w:p xmlns:wp14="http://schemas.microsoft.com/office/word/2010/wordml" w14:paraId="7BCC4AD6" wp14:textId="77777777">
      <w:pPr>
        <w:numPr>
          <w:ilvl w:val="1"/>
          <w:numId w:val="1025"/>
        </w:numPr>
        <w:pStyle w:val="Compact"/>
      </w:pPr>
      <w:r>
        <w:t xml:space="preserve">Actual Outcome: Possible to fail the precondition due to lack of checks. Needs refinement.</w:t>
      </w:r>
    </w:p>
    <w:p xmlns:wp14="http://schemas.microsoft.com/office/word/2010/wordml" w14:paraId="47744230" wp14:textId="77777777">
      <w:pPr>
        <w:numPr>
          <w:ilvl w:val="0"/>
          <w:numId w:val="1006"/>
        </w:numPr>
        <w:pStyle w:val="Compact"/>
      </w:pPr>
      <w:r>
        <w:t xml:space="preserve">Test: User Login</w:t>
      </w:r>
    </w:p>
    <w:p xmlns:wp14="http://schemas.microsoft.com/office/word/2010/wordml" w14:paraId="30002B61" wp14:textId="77777777">
      <w:pPr>
        <w:numPr>
          <w:ilvl w:val="1"/>
          <w:numId w:val="1028"/>
        </w:numPr>
        <w:pStyle w:val="Compact"/>
      </w:pPr>
      <w:r>
        <w:t xml:space="preserve">Description: An existing user logs in by providing their email and password.</w:t>
      </w:r>
    </w:p>
    <w:p xmlns:wp14="http://schemas.microsoft.com/office/word/2010/wordml" w14:paraId="2A471FC1" wp14:textId="77777777">
      <w:pPr>
        <w:numPr>
          <w:ilvl w:val="1"/>
          <w:numId w:val="1028"/>
        </w:numPr>
        <w:pStyle w:val="Compact"/>
      </w:pPr>
      <w:r>
        <w:t xml:space="preserve">Expected Outcome: The user is successfully authenticated and redirected to the homepage.</w:t>
      </w:r>
    </w:p>
    <w:p xmlns:wp14="http://schemas.microsoft.com/office/word/2010/wordml" w14:paraId="1301EA3C" wp14:textId="77777777">
      <w:pPr>
        <w:numPr>
          <w:ilvl w:val="1"/>
          <w:numId w:val="1028"/>
        </w:numPr>
        <w:pStyle w:val="Compact"/>
      </w:pPr>
      <w:r>
        <w:t xml:space="preserve">Environment: Test must be performed using the frontend</w:t>
      </w:r>
    </w:p>
    <w:p xmlns:wp14="http://schemas.microsoft.com/office/word/2010/wordml" w14:paraId="7999F92A" wp14:textId="77777777">
      <w:pPr>
        <w:numPr>
          <w:ilvl w:val="1"/>
          <w:numId w:val="1028"/>
        </w:numPr>
        <w:pStyle w:val="Compact"/>
      </w:pPr>
      <w:r>
        <w:t xml:space="preserve">Preconditions:</w:t>
      </w:r>
    </w:p>
    <w:p xmlns:wp14="http://schemas.microsoft.com/office/word/2010/wordml" w14:paraId="733A03E9" wp14:textId="77777777">
      <w:pPr>
        <w:numPr>
          <w:ilvl w:val="2"/>
          <w:numId w:val="1029"/>
        </w:numPr>
        <w:pStyle w:val="Compact"/>
      </w:pPr>
      <w:r>
        <w:t xml:space="preserve">The user must have an existing account with the provided email and password</w:t>
      </w:r>
    </w:p>
    <w:p xmlns:wp14="http://schemas.microsoft.com/office/word/2010/wordml" w14:paraId="57901B1B" wp14:textId="77777777">
      <w:pPr>
        <w:numPr>
          <w:ilvl w:val="1"/>
          <w:numId w:val="1028"/>
        </w:numPr>
        <w:pStyle w:val="Compact"/>
      </w:pPr>
      <w:r>
        <w:t xml:space="preserve">Postconditions:</w:t>
      </w:r>
    </w:p>
    <w:p xmlns:wp14="http://schemas.microsoft.com/office/word/2010/wordml" w14:paraId="1BBFBDFF" wp14:textId="77777777">
      <w:pPr>
        <w:numPr>
          <w:ilvl w:val="2"/>
          <w:numId w:val="1030"/>
        </w:numPr>
        <w:pStyle w:val="Compact"/>
      </w:pPr>
      <w:r>
        <w:t xml:space="preserve">The application must not crash or exhibit undefined behaviour, and the application state must not become corrupted</w:t>
      </w:r>
    </w:p>
    <w:p xmlns:wp14="http://schemas.microsoft.com/office/word/2010/wordml" w14:paraId="2B93EAAE" wp14:textId="77777777">
      <w:pPr>
        <w:numPr>
          <w:ilvl w:val="1"/>
          <w:numId w:val="1028"/>
        </w:numPr>
        <w:pStyle w:val="Compact"/>
      </w:pPr>
      <w:r>
        <w:t xml:space="preserve">Actual Outcome: Matches expected outcome</w:t>
      </w:r>
    </w:p>
    <w:bookmarkEnd w:id="84"/>
    <w:bookmarkStart w:name="Xa200aae1480dd7df2b8db871de3029f2ea49306" w:id="98"/>
    <w:p xmlns:wp14="http://schemas.microsoft.com/office/word/2010/wordml" w14:paraId="441D89C3" wp14:textId="77777777" wp14:noSpellErr="1">
      <w:pPr>
        <w:pStyle w:val="Heading1"/>
      </w:pPr>
      <w:bookmarkStart w:name="_Toc1753480637" w:id="1786953634"/>
      <w:r w:rsidRPr="7B886811" w:rsidR="7B886811">
        <w:rPr>
          <w:rStyle w:val="SectionNumber"/>
        </w:rPr>
        <w:t>9</w:t>
      </w:r>
      <w:r>
        <w:tab/>
      </w:r>
      <w:r w:rsidR="7B886811">
        <w:rPr/>
        <w:t>Conclusion: Limitations &amp; Areas for Further Expansion</w:t>
      </w:r>
      <w:bookmarkEnd w:id="1786953634"/>
    </w:p>
    <w:p xmlns:wp14="http://schemas.microsoft.com/office/word/2010/wordml" w14:paraId="701575FF" wp14:textId="77777777">
      <w:pPr>
        <w:pStyle w:val="FirstParagraph"/>
      </w:pPr>
      <w:r>
        <w:t xml:space="preserve">It is clear that the application has areas where it could be improved, both from a technical standpoint and a design one. This section of the report documents a list of limitations of the application as it currently stands, as well as areas for potential future expansion. Some features were considered for the application, but were not implemented due to time constraints.</w:t>
      </w:r>
    </w:p>
    <w:bookmarkStart w:name="product-ratings-and-reviews" w:id="85"/>
    <w:p xmlns:wp14="http://schemas.microsoft.com/office/word/2010/wordml" w14:paraId="5A6B8753" wp14:textId="77777777" wp14:noSpellErr="1">
      <w:pPr>
        <w:pStyle w:val="Heading2"/>
      </w:pPr>
      <w:bookmarkStart w:name="_Toc1966670574" w:id="298734365"/>
      <w:r w:rsidRPr="7B886811" w:rsidR="7B886811">
        <w:rPr>
          <w:rStyle w:val="SectionNumber"/>
        </w:rPr>
        <w:t>9.1</w:t>
      </w:r>
      <w:r>
        <w:tab/>
      </w:r>
      <w:r w:rsidR="7B886811">
        <w:rPr/>
        <w:t>Product Ratings and Reviews</w:t>
      </w:r>
      <w:bookmarkEnd w:id="298734365"/>
    </w:p>
    <w:p xmlns:wp14="http://schemas.microsoft.com/office/word/2010/wordml" w14:paraId="5B2DB802" wp14:textId="77777777">
      <w:pPr>
        <w:pStyle w:val="FirstParagraph"/>
      </w:pPr>
      <w:r>
        <w:t xml:space="preserve">There was a desire to add product ratings and reviews to the application. This would have been relatively straightforward, but there simply was not enough time. Mantine provides nice UI elements such as clickable star ratings and user avatars, and the schema for implementing reviews would have been relatively simple, needing only a</w:t>
      </w:r>
      <w:r>
        <w:t xml:space="preserve"> </w:t>
      </w:r>
      <w:r>
        <w:rPr>
          <w:rStyle w:val="VerbatimChar"/>
        </w:rPr>
        <w:t xml:space="preserve">userId</w:t>
      </w:r>
      <w:r>
        <w:t xml:space="preserve">, a rating out of five and an optional comment.</w:t>
      </w:r>
    </w:p>
    <w:bookmarkEnd w:id="85"/>
    <w:bookmarkStart w:name="user-interface-improvements" w:id="86"/>
    <w:p xmlns:wp14="http://schemas.microsoft.com/office/word/2010/wordml" w14:paraId="23C614BC" wp14:textId="77777777" wp14:noSpellErr="1">
      <w:pPr>
        <w:pStyle w:val="Heading2"/>
      </w:pPr>
      <w:bookmarkStart w:name="_Toc89467588" w:id="1981946565"/>
      <w:r w:rsidRPr="7B886811" w:rsidR="7B886811">
        <w:rPr>
          <w:rStyle w:val="SectionNumber"/>
        </w:rPr>
        <w:t>9.2</w:t>
      </w:r>
      <w:r>
        <w:tab/>
      </w:r>
      <w:r w:rsidR="7B886811">
        <w:rPr/>
        <w:t>User Interface Improvements</w:t>
      </w:r>
      <w:bookmarkEnd w:id="1981946565"/>
    </w:p>
    <w:p xmlns:wp14="http://schemas.microsoft.com/office/word/2010/wordml" w14:paraId="630F2F09" wp14:textId="77777777">
      <w:pPr>
        <w:pStyle w:val="FirstParagraph"/>
      </w:pPr>
      <w:r>
        <w:t xml:space="preserve">Overall, the User Interface leaves a lot to be desired. Given more time, certainly more time would have been invested into the appearance of the application. A more opinionated framework could have been used for composing the frontend, perhaps one designed specifically for ecommerce sites. There are many placeholders in use across the application, and real images could have been created and used instead.</w:t>
      </w:r>
    </w:p>
    <w:p xmlns:wp14="http://schemas.microsoft.com/office/word/2010/wordml" w14:paraId="21191A95" wp14:textId="77777777">
      <w:pPr>
        <w:pStyle w:val="BodyText"/>
      </w:pPr>
      <w:r>
        <w:t xml:space="preserve">Similar to other ecommerce sites, it would have been nice to add a badge to the basket link on the navbar. Overall, it would have been beneficial for aesthetics if the navbar links were represented by icons. This was attempted during the application’s development, but importing the required icon pack caused the bundle size to grow significantly, and the application performance suffered.</w:t>
      </w:r>
    </w:p>
    <w:bookmarkEnd w:id="86"/>
    <w:bookmarkStart w:name="better-currency-handling" w:id="87"/>
    <w:p xmlns:wp14="http://schemas.microsoft.com/office/word/2010/wordml" w14:paraId="125E0FCB" wp14:textId="77777777" wp14:noSpellErr="1">
      <w:pPr>
        <w:pStyle w:val="Heading2"/>
      </w:pPr>
      <w:bookmarkStart w:name="_Toc74031855" w:id="634696879"/>
      <w:r w:rsidRPr="7B886811" w:rsidR="7B886811">
        <w:rPr>
          <w:rStyle w:val="SectionNumber"/>
        </w:rPr>
        <w:t>9.3</w:t>
      </w:r>
      <w:r>
        <w:tab/>
      </w:r>
      <w:r w:rsidR="7B886811">
        <w:rPr/>
        <w:t>Better Currency Handling</w:t>
      </w:r>
      <w:bookmarkEnd w:id="634696879"/>
    </w:p>
    <w:p xmlns:wp14="http://schemas.microsoft.com/office/word/2010/wordml" w14:paraId="5CFF8AA1" wp14:textId="77777777">
      <w:pPr>
        <w:pStyle w:val="FirstParagraph"/>
      </w:pPr>
      <w:r>
        <w:t xml:space="preserve">At present, the application stores currency as a floating point number. This is the intuitive approach and catches many developers out. Currency amounts should really be represented by their base unit as a whole number, for instance cents for US Dollars or, in this case pence for Pound Sterling. For example, £150.35 would be stored as the integer 15035, with logic in the view code to automatically place the decimal if required. This eliminates floating point precision issues.</w:t>
      </w:r>
    </w:p>
    <w:bookmarkEnd w:id="87"/>
    <w:bookmarkStart w:name="type-safety" w:id="88"/>
    <w:p xmlns:wp14="http://schemas.microsoft.com/office/word/2010/wordml" w14:paraId="4506D743" wp14:textId="77777777" wp14:noSpellErr="1">
      <w:pPr>
        <w:pStyle w:val="Heading2"/>
      </w:pPr>
      <w:bookmarkStart w:name="_Toc164170577" w:id="1038683172"/>
      <w:r w:rsidRPr="7B886811" w:rsidR="7B886811">
        <w:rPr>
          <w:rStyle w:val="SectionNumber"/>
        </w:rPr>
        <w:t>9.4</w:t>
      </w:r>
      <w:r>
        <w:tab/>
      </w:r>
      <w:r w:rsidR="7B886811">
        <w:rPr/>
        <w:t>Type Safety</w:t>
      </w:r>
      <w:bookmarkEnd w:id="1038683172"/>
    </w:p>
    <w:p xmlns:wp14="http://schemas.microsoft.com/office/word/2010/wordml" w14:paraId="4B249E8D" wp14:textId="77777777">
      <w:pPr>
        <w:pStyle w:val="FirstParagraph"/>
      </w:pPr>
      <w:r>
        <w:t xml:space="preserve">Given more time, the application would have been built with TypeScript in order to ensure type safety and reduce the risk of bugs associated with weak and implicit typing. There were several points during development where guaranteed type safety would have been especially useful, but was unavailable due to the design of JavaScript.</w:t>
      </w:r>
    </w:p>
    <w:bookmarkEnd w:id="88"/>
    <w:bookmarkStart w:name="websocket-resilience" w:id="89"/>
    <w:p xmlns:wp14="http://schemas.microsoft.com/office/word/2010/wordml" w14:paraId="247CFA8D" wp14:textId="77777777" wp14:noSpellErr="1">
      <w:pPr>
        <w:pStyle w:val="Heading2"/>
      </w:pPr>
      <w:bookmarkStart w:name="_Toc1171427300" w:id="1530366534"/>
      <w:r w:rsidRPr="7B886811" w:rsidR="7B886811">
        <w:rPr>
          <w:rStyle w:val="SectionNumber"/>
        </w:rPr>
        <w:t>9.5</w:t>
      </w:r>
      <w:r>
        <w:tab/>
      </w:r>
      <w:r w:rsidR="7B886811">
        <w:rPr/>
        <w:t>Websocket Resilience</w:t>
      </w:r>
      <w:bookmarkEnd w:id="1530366534"/>
    </w:p>
    <w:p xmlns:wp14="http://schemas.microsoft.com/office/word/2010/wordml" w14:paraId="4432A392" wp14:textId="77777777">
      <w:pPr>
        <w:pStyle w:val="FirstParagraph"/>
      </w:pPr>
      <w:r>
        <w:t xml:space="preserve">In its present state, the application’s Websocket performance under poor or unreliable network conditions is untested and unknown. It is unlikely to perform well, as raw Websockets were used without an abstraction library, and no special care was taken to handle edge cases. Testing of the application was performed in a stable network environment and so no issues were found in this regard.</w:t>
      </w:r>
    </w:p>
    <w:p xmlns:wp14="http://schemas.microsoft.com/office/word/2010/wordml" w14:paraId="7E3FB914" wp14:textId="77777777">
      <w:pPr>
        <w:pStyle w:val="BodyText"/>
      </w:pPr>
      <w:r>
        <w:t xml:space="preserve">Future iterations of the application could use a library like</w:t>
      </w:r>
      <w:r>
        <w:t xml:space="preserve"> </w:t>
      </w:r>
      <w:r>
        <w:rPr>
          <w:rStyle w:val="VerbatimChar"/>
        </w:rPr>
        <w:t xml:space="preserve">socket.io</w:t>
      </w:r>
      <w:r>
        <w:t xml:space="preserve"> </w:t>
      </w:r>
      <w:r>
        <w:t xml:space="preserve">which is an abstraction layer on top of Websockets which handles network interruptions and other edge cases. For high-performance applications, low level libraries such as</w:t>
      </w:r>
      <w:r>
        <w:t xml:space="preserve"> </w:t>
      </w:r>
      <w:r>
        <w:rPr>
          <w:rStyle w:val="VerbatimChar"/>
        </w:rPr>
        <w:t xml:space="preserve">uws</w:t>
      </w:r>
      <w:r>
        <w:t xml:space="preserve"> </w:t>
      </w:r>
      <w:r>
        <w:t xml:space="preserve">could be used instead.</w:t>
      </w:r>
    </w:p>
    <w:bookmarkEnd w:id="89"/>
    <w:bookmarkStart w:name="Xca5634bc3af3e4bf78eeef406ff2385cd314e72" w:id="90"/>
    <w:p xmlns:wp14="http://schemas.microsoft.com/office/word/2010/wordml" w14:paraId="4B0D5AE7" wp14:textId="77777777" wp14:noSpellErr="1">
      <w:pPr>
        <w:pStyle w:val="Heading2"/>
      </w:pPr>
      <w:bookmarkStart w:name="_Toc1852837089" w:id="1308109297"/>
      <w:r w:rsidRPr="7B886811" w:rsidR="7B886811">
        <w:rPr>
          <w:rStyle w:val="SectionNumber"/>
        </w:rPr>
        <w:t>9.6</w:t>
      </w:r>
      <w:r>
        <w:tab/>
      </w:r>
      <w:r w:rsidR="7B886811">
        <w:rPr/>
        <w:t>Convert Backend Services to Static Methods</w:t>
      </w:r>
      <w:bookmarkEnd w:id="1308109297"/>
    </w:p>
    <w:p xmlns:wp14="http://schemas.microsoft.com/office/word/2010/wordml" w14:paraId="6DDE8D4F" wp14:textId="77777777">
      <w:pPr>
        <w:pStyle w:val="FirstParagraph"/>
      </w:pPr>
      <w:r>
        <w:t xml:space="preserve">One avenue to explore would be to take the methods implemented as</w:t>
      </w:r>
      <w:r>
        <w:t xml:space="preserve"> </w:t>
      </w:r>
      <w:r>
        <w:t xml:space="preserve">‘</w:t>
      </w:r>
      <w:r>
        <w:t xml:space="preserve">services</w:t>
      </w:r>
      <w:r>
        <w:t xml:space="preserve">’</w:t>
      </w:r>
      <w:r>
        <w:t xml:space="preserve"> </w:t>
      </w:r>
      <w:r>
        <w:t xml:space="preserve">and implement them as static methods on their respective entity class. For example,</w:t>
      </w:r>
      <w:r>
        <w:t xml:space="preserve"> </w:t>
      </w:r>
      <w:r>
        <w:rPr>
          <w:rStyle w:val="VerbatimChar"/>
        </w:rPr>
        <w:t xml:space="preserve">userStore.createOne()</w:t>
      </w:r>
      <w:r>
        <w:t xml:space="preserve"> </w:t>
      </w:r>
      <w:r>
        <w:t xml:space="preserve">could become</w:t>
      </w:r>
      <w:r>
        <w:t xml:space="preserve"> </w:t>
      </w:r>
      <w:r>
        <w:rPr>
          <w:rStyle w:val="VerbatimChar"/>
        </w:rPr>
        <w:t xml:space="preserve">User.createOne()</w:t>
      </w:r>
      <w:r>
        <w:t xml:space="preserve">. This would help to consolidate related methods into a single class, but could also lead to larger file sizes. This is something that would have been explored given more time.</w:t>
      </w:r>
    </w:p>
    <w:bookmarkEnd w:id="90"/>
    <w:bookmarkStart w:name="use-of-the-factory-pattern" w:id="91"/>
    <w:p xmlns:wp14="http://schemas.microsoft.com/office/word/2010/wordml" w14:paraId="79D0B3E9" wp14:textId="77777777" wp14:noSpellErr="1">
      <w:pPr>
        <w:pStyle w:val="Heading2"/>
      </w:pPr>
      <w:bookmarkStart w:name="_Toc1583805436" w:id="1713736683"/>
      <w:r w:rsidRPr="7B886811" w:rsidR="7B886811">
        <w:rPr>
          <w:rStyle w:val="SectionNumber"/>
        </w:rPr>
        <w:t>9.7</w:t>
      </w:r>
      <w:r>
        <w:tab/>
      </w:r>
      <w:r w:rsidR="7B886811">
        <w:rPr/>
        <w:t>Use of the Factory Pattern</w:t>
      </w:r>
      <w:bookmarkEnd w:id="1713736683"/>
    </w:p>
    <w:p xmlns:wp14="http://schemas.microsoft.com/office/word/2010/wordml" w14:paraId="5199FC65" wp14:textId="77777777">
      <w:pPr>
        <w:pStyle w:val="FirstParagraph"/>
      </w:pPr>
      <w:r>
        <w:t xml:space="preserve">Dependency injection could be improved by using the factory pattern to simplify driver instantiation. Rather than changing the code in multiple places to load a different driver, the factory pattern would allow the correct driver to automatically be selected at runtime based on a configuration option. This would make driver selection user-configurable without needing to have access to the source code.</w:t>
      </w:r>
    </w:p>
    <w:bookmarkEnd w:id="91"/>
    <w:bookmarkStart w:name="security" w:id="92"/>
    <w:p xmlns:wp14="http://schemas.microsoft.com/office/word/2010/wordml" w14:paraId="79470451" wp14:textId="77777777" wp14:noSpellErr="1">
      <w:pPr>
        <w:pStyle w:val="Heading2"/>
      </w:pPr>
      <w:bookmarkStart w:name="_Toc38887541" w:id="913170596"/>
      <w:r w:rsidRPr="7B886811" w:rsidR="7B886811">
        <w:rPr>
          <w:rStyle w:val="SectionNumber"/>
        </w:rPr>
        <w:t>9.8</w:t>
      </w:r>
      <w:r>
        <w:tab/>
      </w:r>
      <w:r w:rsidR="7B886811">
        <w:rPr/>
        <w:t>Security</w:t>
      </w:r>
      <w:bookmarkEnd w:id="913170596"/>
    </w:p>
    <w:p xmlns:wp14="http://schemas.microsoft.com/office/word/2010/wordml" w14:paraId="607AD0B5" wp14:textId="77777777">
      <w:pPr>
        <w:pStyle w:val="FirstParagraph"/>
      </w:pPr>
      <w:r>
        <w:t xml:space="preserve">There are many areas where the application falls down from a security standpoint, which could be improved. To name a few issues, users can access each other’s baskets so long as they are authenticated as a valid user, and one can create a user account with the same email address as someone else, potentially leading to security problems. These security issues could be down to the development focus being on speed and quick prototyping, and the fact that it is not designed to be used in the real world. Overall, there is plenty of opportunity for the application’s security to be improved.</w:t>
      </w:r>
    </w:p>
    <w:bookmarkEnd w:id="92"/>
    <w:bookmarkStart w:name="Xcda0c29dbce759d74ad6ba50cb9755f4c3ee975" w:id="93"/>
    <w:p xmlns:wp14="http://schemas.microsoft.com/office/word/2010/wordml" w14:paraId="00685BCD" wp14:textId="77777777" wp14:noSpellErr="1">
      <w:pPr>
        <w:pStyle w:val="Heading2"/>
      </w:pPr>
      <w:bookmarkStart w:name="_Toc151382907" w:id="1638161341"/>
      <w:r w:rsidRPr="7B886811" w:rsidR="7B886811">
        <w:rPr>
          <w:rStyle w:val="SectionNumber"/>
        </w:rPr>
        <w:t>9.9</w:t>
      </w:r>
      <w:r>
        <w:tab/>
      </w:r>
      <w:r w:rsidR="7B886811">
        <w:rPr/>
        <w:t>External Config File and Environmental Variables</w:t>
      </w:r>
      <w:bookmarkEnd w:id="1638161341"/>
    </w:p>
    <w:p xmlns:wp14="http://schemas.microsoft.com/office/word/2010/wordml" w14:paraId="178EDE6D" wp14:textId="77777777">
      <w:pPr>
        <w:pStyle w:val="FirstParagraph"/>
      </w:pPr>
      <w:r>
        <w:t xml:space="preserve">More configurations could be moved from hardcoded values within the source, to an external configuration file or environment variables. This would allow for more flexibility per-deployment, and would allow the engineer responsible for app deployment to make changes without having access to the source code.</w:t>
      </w:r>
    </w:p>
    <w:bookmarkEnd w:id="93"/>
    <w:bookmarkStart w:name="refactor-websocket-code" w:id="94"/>
    <w:p xmlns:wp14="http://schemas.microsoft.com/office/word/2010/wordml" w14:paraId="06CBD524" wp14:textId="77777777" wp14:noSpellErr="1">
      <w:pPr>
        <w:pStyle w:val="Heading2"/>
      </w:pPr>
      <w:bookmarkStart w:name="_Toc1257099845" w:id="1228139717"/>
      <w:r w:rsidRPr="7B886811" w:rsidR="7B886811">
        <w:rPr>
          <w:rStyle w:val="SectionNumber"/>
        </w:rPr>
        <w:t>9.10</w:t>
      </w:r>
      <w:r>
        <w:tab/>
      </w:r>
      <w:r w:rsidR="7B886811">
        <w:rPr/>
        <w:t xml:space="preserve">Refactor </w:t>
      </w:r>
      <w:r w:rsidR="7B886811">
        <w:rPr/>
        <w:t>Websocket</w:t>
      </w:r>
      <w:r w:rsidR="7B886811">
        <w:rPr/>
        <w:t xml:space="preserve"> Code</w:t>
      </w:r>
      <w:bookmarkEnd w:id="1228139717"/>
    </w:p>
    <w:p xmlns:wp14="http://schemas.microsoft.com/office/word/2010/wordml" w14:paraId="3E7E0C12" wp14:textId="77777777">
      <w:pPr>
        <w:pStyle w:val="FirstParagraph"/>
      </w:pPr>
      <w:r>
        <w:t xml:space="preserve">At present, the Websocket code is present within the main</w:t>
      </w:r>
      <w:r>
        <w:t xml:space="preserve"> </w:t>
      </w:r>
      <w:r>
        <w:rPr>
          <w:rStyle w:val="VerbatimChar"/>
        </w:rPr>
        <w:t xml:space="preserve">index.js</w:t>
      </w:r>
      <w:r>
        <w:t xml:space="preserve"> </w:t>
      </w:r>
      <w:r>
        <w:t xml:space="preserve">file without any kind of organisation. Ideally, this code would be refactored and placed into a Websocket service and Entity.</w:t>
      </w:r>
    </w:p>
    <w:bookmarkEnd w:id="94"/>
    <w:bookmarkStart w:name="improved-error-handling" w:id="95"/>
    <w:p xmlns:wp14="http://schemas.microsoft.com/office/word/2010/wordml" w14:paraId="62C3175C" wp14:textId="77777777" wp14:noSpellErr="1">
      <w:pPr>
        <w:pStyle w:val="Heading2"/>
      </w:pPr>
      <w:bookmarkStart w:name="_Toc207236475" w:id="273032795"/>
      <w:r w:rsidRPr="7B886811" w:rsidR="7B886811">
        <w:rPr>
          <w:rStyle w:val="SectionNumber"/>
        </w:rPr>
        <w:t>9.11</w:t>
      </w:r>
      <w:r>
        <w:tab/>
      </w:r>
      <w:r w:rsidR="7B886811">
        <w:rPr/>
        <w:t>Improved Error Handling</w:t>
      </w:r>
      <w:bookmarkEnd w:id="273032795"/>
    </w:p>
    <w:p xmlns:wp14="http://schemas.microsoft.com/office/word/2010/wordml" w14:paraId="7924F03F" wp14:textId="77777777">
      <w:pPr>
        <w:pStyle w:val="FirstParagraph"/>
      </w:pPr>
      <w:r>
        <w:t xml:space="preserve">At present, error handling functionality is not complete. There are many cases where the user can do things that they generally should not be able to do. To mitigate this, the application should have been written against a series of well-defined tests, and a consistent approach should have been taken for error handling.</w:t>
      </w:r>
    </w:p>
    <w:p xmlns:wp14="http://schemas.microsoft.com/office/word/2010/wordml" w14:paraId="174E3C57" wp14:textId="77777777">
      <w:pPr>
        <w:pStyle w:val="BodyText"/>
      </w:pPr>
      <w:r>
        <w:t xml:space="preserve">Given the opportunity to rewrite this application from the start, this would have been done alongside implementing TypeScript.</w:t>
      </w:r>
    </w:p>
    <w:bookmarkEnd w:id="95"/>
    <w:bookmarkStart w:name="consistent-not-found-behaviour" w:id="96"/>
    <w:p xmlns:wp14="http://schemas.microsoft.com/office/word/2010/wordml" w14:paraId="5B882808" wp14:textId="77777777" wp14:noSpellErr="1">
      <w:pPr>
        <w:pStyle w:val="Heading2"/>
      </w:pPr>
      <w:bookmarkStart w:name="_Toc61094720" w:id="890324046"/>
      <w:r w:rsidRPr="7B886811" w:rsidR="7B886811">
        <w:rPr>
          <w:rStyle w:val="SectionNumber"/>
        </w:rPr>
        <w:t>9.12</w:t>
      </w:r>
      <w:r>
        <w:tab/>
      </w:r>
      <w:r w:rsidR="7B886811">
        <w:rPr/>
        <w:t>Consistent</w:t>
      </w:r>
      <w:r w:rsidR="7B886811">
        <w:rPr/>
        <w:t xml:space="preserve"> </w:t>
      </w:r>
      <w:r w:rsidR="7B886811">
        <w:rPr/>
        <w:t>‘</w:t>
      </w:r>
      <w:r w:rsidR="7B886811">
        <w:rPr/>
        <w:t>Not found</w:t>
      </w:r>
      <w:r w:rsidR="7B886811">
        <w:rPr/>
        <w:t>’</w:t>
      </w:r>
      <w:r w:rsidR="7B886811">
        <w:rPr/>
        <w:t xml:space="preserve"> </w:t>
      </w:r>
      <w:r w:rsidR="7B886811">
        <w:rPr/>
        <w:t>behaviour</w:t>
      </w:r>
      <w:bookmarkEnd w:id="890324046"/>
    </w:p>
    <w:p xmlns:wp14="http://schemas.microsoft.com/office/word/2010/wordml" w14:paraId="752BDA29" wp14:textId="77777777">
      <w:pPr>
        <w:pStyle w:val="FirstParagraph"/>
      </w:pPr>
      <w:r>
        <w:t xml:space="preserve">At present, return behaviour when items are not found is inconsistent. It would be better if a consistent strategy was used across the entire application. For example, returning an empty array on</w:t>
      </w:r>
      <w:r>
        <w:t xml:space="preserve"> </w:t>
      </w:r>
      <w:r>
        <w:rPr>
          <w:rStyle w:val="VerbatimChar"/>
        </w:rPr>
        <w:t xml:space="preserve">readMany</w:t>
      </w:r>
      <w:r>
        <w:t xml:space="preserve"> </w:t>
      </w:r>
      <w:r>
        <w:t xml:space="preserve">operations, and returning</w:t>
      </w:r>
      <w:r>
        <w:t xml:space="preserve"> </w:t>
      </w:r>
      <w:r>
        <w:rPr>
          <w:rStyle w:val="VerbatimChar"/>
        </w:rPr>
        <w:t xml:space="preserve">null</w:t>
      </w:r>
      <w:r>
        <w:t xml:space="preserve"> </w:t>
      </w:r>
      <w:r>
        <w:t xml:space="preserve">on</w:t>
      </w:r>
      <w:r>
        <w:t xml:space="preserve"> </w:t>
      </w:r>
      <w:r>
        <w:rPr>
          <w:rStyle w:val="VerbatimChar"/>
        </w:rPr>
        <w:t xml:space="preserve">readOne</w:t>
      </w:r>
      <w:r>
        <w:t xml:space="preserve"> </w:t>
      </w:r>
      <w:r>
        <w:t xml:space="preserve">operations. This allows developers working on business logic at higher layers of abstraction to detect error conditions and handle them better.</w:t>
      </w:r>
    </w:p>
    <w:bookmarkEnd w:id="96"/>
    <w:bookmarkStart w:name="storage-driver-improvements" w:id="97"/>
    <w:p xmlns:wp14="http://schemas.microsoft.com/office/word/2010/wordml" w14:paraId="7F16B701" wp14:textId="77777777" wp14:noSpellErr="1">
      <w:pPr>
        <w:pStyle w:val="Heading2"/>
      </w:pPr>
      <w:bookmarkStart w:name="_Toc720522041" w:id="1139021240"/>
      <w:r w:rsidRPr="7B886811" w:rsidR="7B886811">
        <w:rPr>
          <w:rStyle w:val="SectionNumber"/>
        </w:rPr>
        <w:t>9.13</w:t>
      </w:r>
      <w:r>
        <w:tab/>
      </w:r>
      <w:r w:rsidR="7B886811">
        <w:rPr/>
        <w:t>Storage Driver Improvements</w:t>
      </w:r>
      <w:bookmarkEnd w:id="1139021240"/>
    </w:p>
    <w:p xmlns:wp14="http://schemas.microsoft.com/office/word/2010/wordml" w14:paraId="4EB2170A" wp14:textId="77777777">
      <w:pPr>
        <w:pStyle w:val="FirstParagraph"/>
      </w:pPr>
      <w:r>
        <w:t xml:space="preserve">The syntax used for CRUD operations could be improved. For example, it would be good to be able to chain calls together like</w:t>
      </w:r>
      <w:r>
        <w:t xml:space="preserve"> </w:t>
      </w:r>
      <w:r>
        <w:rPr>
          <w:rStyle w:val="VerbatimChar"/>
        </w:rPr>
        <w:t xml:space="preserve">selectMany().next()</w:t>
      </w:r>
      <w:r>
        <w:t xml:space="preserve"> </w:t>
      </w:r>
      <w:r>
        <w:t xml:space="preserve">and</w:t>
      </w:r>
      <w:r>
        <w:t xml:space="preserve"> </w:t>
      </w:r>
      <w:r>
        <w:rPr>
          <w:rStyle w:val="VerbatimChar"/>
        </w:rPr>
        <w:t xml:space="preserve">selectOne().update()</w:t>
      </w:r>
      <w:r>
        <w:t xml:space="preserve">. Additionally, it would be better if the syntax was written in a way that is more agnostic and not tied so closely to NoSQL technologies.</w:t>
      </w:r>
    </w:p>
    <w:bookmarkEnd w:id="97"/>
    <w:bookmarkEnd w:id="98"/>
    <w:bookmarkStart w:name="contact" w:id="100"/>
    <w:p xmlns:wp14="http://schemas.microsoft.com/office/word/2010/wordml" w14:paraId="643EB9C4" wp14:textId="77777777" wp14:noSpellErr="1">
      <w:pPr>
        <w:pStyle w:val="Heading1"/>
      </w:pPr>
      <w:bookmarkStart w:name="_Toc1130714197" w:id="893677420"/>
      <w:r w:rsidRPr="7B886811" w:rsidR="7B886811">
        <w:rPr>
          <w:rStyle w:val="SectionNumber"/>
        </w:rPr>
        <w:t>10</w:t>
      </w:r>
      <w:r>
        <w:tab/>
      </w:r>
      <w:r w:rsidR="7B886811">
        <w:rPr/>
        <w:t>Contact</w:t>
      </w:r>
      <w:bookmarkEnd w:id="893677420"/>
    </w:p>
    <w:p xmlns:wp14="http://schemas.microsoft.com/office/word/2010/wordml" w14:paraId="0BD0D29B" wp14:textId="77777777">
      <w:pPr>
        <w:pStyle w:val="FirstParagraph"/>
      </w:pPr>
      <w:r>
        <w:t xml:space="preserve">This concludes the application’s documentation. For further more information, contact Scott Roberts on</w:t>
      </w:r>
      <w:r>
        <w:t xml:space="preserve"> </w:t>
      </w:r>
      <w:hyperlink r:id="rId99">
        <w:r>
          <w:rPr>
            <w:rStyle w:val="Hyperlink"/>
          </w:rPr>
          <w:t xml:space="preserve">2306895@student.uwtsd.ac.uk</w:t>
        </w:r>
      </w:hyperlink>
      <w:r>
        <w:t xml:space="preserve">.</w:t>
      </w:r>
    </w:p>
    <w:bookmarkEnd w:id="100"/>
    <w:bookmarkStart w:name="video-link" w:id="102"/>
    <w:p xmlns:wp14="http://schemas.microsoft.com/office/word/2010/wordml" w14:paraId="74886002" wp14:textId="77777777" wp14:noSpellErr="1">
      <w:pPr>
        <w:pStyle w:val="Heading1"/>
      </w:pPr>
      <w:bookmarkStart w:name="_Toc171611641" w:id="960325389"/>
      <w:r w:rsidRPr="7B886811" w:rsidR="7B886811">
        <w:rPr>
          <w:rStyle w:val="SectionNumber"/>
        </w:rPr>
        <w:t>11</w:t>
      </w:r>
      <w:r>
        <w:tab/>
      </w:r>
      <w:r w:rsidR="7B886811">
        <w:rPr/>
        <w:t>Video Link</w:t>
      </w:r>
      <w:bookmarkEnd w:id="960325389"/>
    </w:p>
    <w:p xmlns:wp14="http://schemas.microsoft.com/office/word/2010/wordml" w:rsidP="7B886811" w14:paraId="1FD344A5" wp14:textId="77777777" wp14:noSpellErr="1">
      <w:pPr>
        <w:pStyle w:val="FirstParagraph"/>
        <w:rPr>
          <w:rStyle w:val="Hyperlink"/>
        </w:rPr>
      </w:pPr>
      <w:hyperlink r:id="Rbaad6f8c38844c1f">
        <w:r w:rsidRPr="7B886811" w:rsidR="7B886811">
          <w:rPr>
            <w:rStyle w:val="Hyperlink"/>
          </w:rPr>
          <w:t>https://uowtsd-my.sharepoint.com/:v:/r/personal/2306895_student_uwtsd_ac_uk/Documents/Videos/Clipchamp/Video%20Project%202/Exports/CloudWebAssignment.mp4?csf=1&amp;web=1&amp;e=ilmxlP</w:t>
        </w:r>
      </w:hyperlink>
      <w:bookmarkEnd w:id="102"/>
    </w:p>
    <w:bookmarkStart w:name="bibliography" w:id="115"/>
    <w:bookmarkStart w:name="refs" w:id="114"/>
    <w:bookmarkStart w:name="ref-homeScreenshot" w:id="103"/>
    <w:bookmarkEnd w:id="103"/>
    <w:bookmarkStart w:name="ref-productScreenshot" w:id="104"/>
    <w:bookmarkEnd w:id="104"/>
    <w:bookmarkStart w:name="ref-addToBasketSuccess" w:id="105"/>
    <w:bookmarkEnd w:id="105"/>
    <w:bookmarkStart w:name="ref-basketScreen" w:id="106"/>
    <w:bookmarkEnd w:id="106"/>
    <w:bookmarkStart w:name="ref-purchaseScreen" w:id="107"/>
    <w:bookmarkEnd w:id="107"/>
    <w:bookmarkStart w:name="ref-orderSuccess" w:id="108"/>
    <w:bookmarkEnd w:id="108"/>
    <w:bookmarkStart w:name="ref-ordersPage" w:id="109"/>
    <w:bookmarkEnd w:id="109"/>
    <w:bookmarkStart w:name="ref-orderTracking" w:id="110"/>
    <w:bookmarkEnd w:id="110"/>
    <w:bookmarkStart w:name="ref-searchScreen" w:id="111"/>
    <w:bookmarkEnd w:id="111"/>
    <w:bookmarkStart w:name="ref-loginScreen" w:id="112"/>
    <w:bookmarkEnd w:id="112"/>
    <w:bookmarkStart w:name="ref-signUpScreen" w:id="113"/>
    <w:p xmlns:wp14="http://schemas.microsoft.com/office/word/2010/wordml" w14:paraId="5C0808E0" wp14:noSpellErr="1" wp14:textId="6A1D62A1">
      <w:pPr>
        <w:pStyle w:val="Bibliography"/>
      </w:pPr>
    </w:p>
    <w:bookmarkEnd w:id="113"/>
    <w:bookmarkEnd w:id="114"/>
    <w:bookmarkEnd w:id="115"/>
    <w:sectPr w:rsidR="00EB1106">
      <w:pgSz w:w="12240" w:h="15840" w:orient="portrait"/>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14="http://schemas.microsoft.com/office/word/2010/wordml" xmlns:wp14="http://schemas.microsoft.com/office/word/2010/wordprocessingDrawing"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xmlns:mc="http://schemas.openxmlformats.org/markup-compatibility/2006" mc:Ignorable="w14 wp14">
  <w:footnote w:type="continuationSeparator" w:id="0">
    <w:p xmlns:wp14="http://schemas.microsoft.com/office/word/2010/wordml" w14:paraId="44EAFD9C" wp14:textId="77777777">
      <w:r>
        <w:continuationSeparator/>
      </w:r>
    </w:p>
  </w:footnote>
  <w:footnote w:type="separator" w:id="-1">
    <w:p xmlns:wp14="http://schemas.microsoft.com/office/word/2010/wordml" w14:paraId="4B94D5A5" wp14:textId="77777777">
      <w:r>
        <w:separator/>
      </w:r>
    </w:p>
  </w:footnote>
</w:footnotes>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oel="http://schemas.microsoft.com/office/2019/extlst"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abstractNum w:abstractNumId="0" w15:restartNumberingAfterBreak="0">
    <w:nsid w:val="FFFFFF7C"/>
    <w:multiLevelType w:val="singleLevel"/>
    <w:tmpl w:val="9A4265F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83AEEE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818E2D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F0EA14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E867766"/>
    <w:lvl w:ilvl="0">
      <w:start w:val="1"/>
      <w:numFmt w:val="bullet"/>
      <w:lvlText w:val=""/>
      <w:lvlJc w:val="left"/>
      <w:pPr>
        <w:tabs>
          <w:tab w:val="num" w:pos="1492"/>
        </w:tabs>
        <w:ind w:left="1492" w:hanging="360"/>
      </w:pPr>
      <w:rPr>
        <w:rFonts w:hint="default" w:ascii="Symbol" w:hAnsi="Symbol"/>
      </w:rPr>
    </w:lvl>
  </w:abstractNum>
  <w:abstractNum w:abstractNumId="5" w15:restartNumberingAfterBreak="0">
    <w:nsid w:val="FFFFFF81"/>
    <w:multiLevelType w:val="singleLevel"/>
    <w:tmpl w:val="3EC2F4EA"/>
    <w:lvl w:ilvl="0">
      <w:start w:val="1"/>
      <w:numFmt w:val="bullet"/>
      <w:lvlText w:val=""/>
      <w:lvlJc w:val="left"/>
      <w:pPr>
        <w:tabs>
          <w:tab w:val="num" w:pos="1209"/>
        </w:tabs>
        <w:ind w:left="1209" w:hanging="360"/>
      </w:pPr>
      <w:rPr>
        <w:rFonts w:hint="default" w:ascii="Symbol" w:hAnsi="Symbol"/>
      </w:rPr>
    </w:lvl>
  </w:abstractNum>
  <w:abstractNum w:abstractNumId="6" w15:restartNumberingAfterBreak="0">
    <w:nsid w:val="FFFFFF82"/>
    <w:multiLevelType w:val="singleLevel"/>
    <w:tmpl w:val="7BFE5460"/>
    <w:lvl w:ilvl="0">
      <w:start w:val="1"/>
      <w:numFmt w:val="bullet"/>
      <w:lvlText w:val=""/>
      <w:lvlJc w:val="left"/>
      <w:pPr>
        <w:tabs>
          <w:tab w:val="num" w:pos="926"/>
        </w:tabs>
        <w:ind w:left="926" w:hanging="360"/>
      </w:pPr>
      <w:rPr>
        <w:rFonts w:hint="default" w:ascii="Symbol" w:hAnsi="Symbol"/>
      </w:rPr>
    </w:lvl>
  </w:abstractNum>
  <w:abstractNum w:abstractNumId="7" w15:restartNumberingAfterBreak="0">
    <w:nsid w:val="FFFFFF83"/>
    <w:multiLevelType w:val="singleLevel"/>
    <w:tmpl w:val="887441E6"/>
    <w:lvl w:ilvl="0">
      <w:start w:val="1"/>
      <w:numFmt w:val="bullet"/>
      <w:lvlText w:val=""/>
      <w:lvlJc w:val="left"/>
      <w:pPr>
        <w:tabs>
          <w:tab w:val="num" w:pos="643"/>
        </w:tabs>
        <w:ind w:left="643" w:hanging="360"/>
      </w:pPr>
      <w:rPr>
        <w:rFonts w:hint="default" w:ascii="Symbol" w:hAnsi="Symbol"/>
      </w:rPr>
    </w:lvl>
  </w:abstractNum>
  <w:abstractNum w:abstractNumId="8" w15:restartNumberingAfterBreak="0">
    <w:nsid w:val="FFFFFF88"/>
    <w:multiLevelType w:val="singleLevel"/>
    <w:tmpl w:val="EA0C7E3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46EE5E0"/>
    <w:lvl w:ilvl="0">
      <w:start w:val="1"/>
      <w:numFmt w:val="bullet"/>
      <w:lvlText w:val=""/>
      <w:lvlJc w:val="left"/>
      <w:pPr>
        <w:tabs>
          <w:tab w:val="num" w:pos="360"/>
        </w:tabs>
        <w:ind w:left="360" w:hanging="360"/>
      </w:pPr>
      <w:rPr>
        <w:rFonts w:hint="default" w:ascii="Symbol" w:hAnsi="Symbol"/>
      </w:rPr>
    </w:lvl>
  </w:abstractNum>
  <w:abstractNum w:abstractNumId="10" w15:restartNumberingAfterBreak="0">
    <w:nsid w:val="170CD2DE"/>
    <w:multiLevelType w:val="multilevel"/>
    <w:tmpl w:val="3E6AF510"/>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bullet"/>
      <w:lvlText w:val=" "/>
      <w:lvlJc w:val="left"/>
      <w:pPr>
        <w:tabs>
          <w:tab w:val="num" w:pos="5040"/>
        </w:tabs>
        <w:ind w:left="5520" w:hanging="480"/>
      </w:pPr>
    </w:lvl>
    <w:lvl w:ilvl="8">
      <w:numFmt w:val="bullet"/>
      <w:lvlText w:val=" "/>
      <w:lvlJc w:val="left"/>
      <w:pPr>
        <w:tabs>
          <w:tab w:val="num" w:pos="5760"/>
        </w:tabs>
        <w:ind w:left="6240" w:hanging="480"/>
      </w:pPr>
    </w:lvl>
  </w:abstractNum>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411">
    <w:nsid w:val="A99411"/>
    <w:multiLevelType w:val="multilevel"/>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num w:numId="1" w16cid:durableId="987978240">
    <w:abstractNumId w:val="10"/>
  </w:num>
  <w:num w:numId="2" w16cid:durableId="346375128">
    <w:abstractNumId w:val="9"/>
  </w:num>
  <w:num w:numId="3" w16cid:durableId="1911117458">
    <w:abstractNumId w:val="7"/>
  </w:num>
  <w:num w:numId="4" w16cid:durableId="1703819434">
    <w:abstractNumId w:val="6"/>
  </w:num>
  <w:num w:numId="5" w16cid:durableId="1453474760">
    <w:abstractNumId w:val="5"/>
  </w:num>
  <w:num w:numId="6" w16cid:durableId="1412922445">
    <w:abstractNumId w:val="4"/>
  </w:num>
  <w:num w:numId="7" w16cid:durableId="1787771715">
    <w:abstractNumId w:val="8"/>
  </w:num>
  <w:num w:numId="8" w16cid:durableId="1569996053">
    <w:abstractNumId w:val="3"/>
  </w:num>
  <w:num w:numId="9" w16cid:durableId="1118528133">
    <w:abstractNumId w:val="2"/>
  </w:num>
  <w:num w:numId="10" w16cid:durableId="334960333">
    <w:abstractNumId w:val="1"/>
  </w:num>
  <w:num w:numId="11" w16cid:durableId="1849824814">
    <w:abstractNumId w:val="0"/>
  </w:num>
  <w:num w:numId="1000">
    <w:abstractNumId w:val="990"/>
  </w:num>
  <w:num w:numId="1001">
    <w:abstractNumId w:val="991"/>
  </w:num>
  <w:num w:numId="1002">
    <w:abstractNumId w:val="991"/>
  </w:num>
  <w:num w:numId="100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1"/>
  </w:num>
  <w:num w:numId="1021">
    <w:abstractNumId w:val="991"/>
  </w:num>
  <w:num w:numId="1022">
    <w:abstractNumId w:val="991"/>
  </w:num>
  <w:num w:numId="1023">
    <w:abstractNumId w:val="991"/>
  </w:num>
  <w:num w:numId="1024">
    <w:abstractNumId w:val="991"/>
  </w:num>
  <w:num w:numId="1025">
    <w:abstractNumId w:val="991"/>
  </w:num>
  <w:num w:numId="1026">
    <w:abstractNumId w:val="991"/>
  </w:num>
  <w:num w:numId="1027">
    <w:abstractNumId w:val="991"/>
  </w:num>
  <w:num w:numId="1028">
    <w:abstractNumId w:val="991"/>
  </w:num>
  <w:num w:numId="1029">
    <w:abstractNumId w:val="991"/>
  </w:num>
  <w:num w:numId="1030">
    <w:abstractNumId w:val="991"/>
  </w:num>
</w:numbering>
</file>

<file path=word/settings.xml><?xml version="1.0" encoding="utf-8"?>
<w:settings xmlns:w14="http://schemas.microsoft.com/office/word/2010/wordml" xmlns:wp14="http://schemas.microsoft.com/office/word/2010/wordprocessingDrawing"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mc="http://schemas.openxmlformats.org/markup-compatibility/2006" xmlns:w15="http://schemas.microsoft.com/office/word/2012/wordml" mc:Ignorable="w14 wp14 w15">
  <w:zoom w:percent="100"/>
  <w:embedSystemFonts/>
  <w:stylePaneFormatFilter w:val="0004"/>
  <w:trackRevisions w:val="false"/>
  <w:doNotTrackMove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3198A922"/>
    <w:rsid w:val="3198A922"/>
    <w:rsid w:val="62434B1B"/>
    <w:rsid w:val="711FAD81"/>
    <w:rsid w:val="7B886811"/>
  </w:rsids>
  <m:mathPr>
    <m:mathFont m:val="Cambria Math"/>
    <m:brkBin m:val="before"/>
    <m:brkBinSub m:val="--"/>
    <m:smallFrac m:val="0"/>
    <m:dispDef/>
    <m:lMargin m:val="0"/>
    <m:rMargin m:val="0"/>
    <m:defJc m:val="centerGroup"/>
    <m:wrapRight/>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B537274"/>
  <w15:docId w15:val="{49FED145-D8FE-4333-9AFC-FA8653FCA98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heading 5"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style>
  <w:style w:type="paragraph" w:styleId="Heading1">
    <w:name w:val="heading 1"/>
    <w:basedOn w:val="Normal"/>
    <w:next w:val="BodyText"/>
    <w:uiPriority w:val="9"/>
    <w:qFormat/>
    <w:pPr>
      <w:keepNext/>
      <w:keepLines/>
      <w:spacing w:before="480" w:after="0"/>
      <w:outlineLvl w:val="0"/>
    </w:pPr>
    <w:rPr>
      <w:rFonts w:asciiTheme="majorHAnsi" w:hAnsiTheme="majorHAnsi" w:eastAsiaTheme="majorEastAsia" w:cstheme="majorBidi"/>
      <w:b/>
      <w:bCs/>
      <w:color w:val="4F81BD" w:themeColor="accent1"/>
      <w:sz w:val="32"/>
      <w:szCs w:val="32"/>
    </w:rPr>
  </w:style>
  <w:style w:type="paragraph" w:styleId="Heading2">
    <w:name w:val="heading 2"/>
    <w:basedOn w:val="Normal"/>
    <w:next w:val="BodyText"/>
    <w:uiPriority w:val="9"/>
    <w:unhideWhenUsed/>
    <w:qFormat/>
    <w:pPr>
      <w:keepNext/>
      <w:keepLines/>
      <w:spacing w:before="200" w:after="0"/>
      <w:outlineLvl w:val="1"/>
    </w:pPr>
    <w:rPr>
      <w:rFonts w:asciiTheme="majorHAnsi" w:hAnsiTheme="majorHAnsi" w:eastAsiaTheme="majorEastAsia" w:cstheme="majorBidi"/>
      <w:b/>
      <w:bCs/>
      <w:color w:val="4F81BD" w:themeColor="accent1"/>
      <w:sz w:val="28"/>
      <w:szCs w:val="28"/>
    </w:rPr>
  </w:style>
  <w:style w:type="paragraph" w:styleId="Heading3">
    <w:name w:val="heading 3"/>
    <w:basedOn w:val="Normal"/>
    <w:next w:val="BodyText"/>
    <w:uiPriority w:val="9"/>
    <w:unhideWhenUsed/>
    <w:qFormat/>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BodyText"/>
    <w:uiPriority w:val="9"/>
    <w:unhideWhenUsed/>
    <w:qFormat/>
    <w:pPr>
      <w:keepNext/>
      <w:keepLines/>
      <w:spacing w:before="200" w:after="0"/>
      <w:outlineLvl w:val="3"/>
    </w:pPr>
    <w:rPr>
      <w:rFonts w:asciiTheme="majorHAnsi" w:hAnsiTheme="majorHAnsi" w:eastAsiaTheme="majorEastAsia" w:cstheme="majorBidi"/>
      <w:bCs/>
      <w:i/>
      <w:color w:val="4F81BD" w:themeColor="accent1"/>
    </w:rPr>
  </w:style>
  <w:style w:type="paragraph" w:styleId="Heading5">
    <w:name w:val="heading 5"/>
    <w:basedOn w:val="Normal"/>
    <w:next w:val="BodyText"/>
    <w:uiPriority w:val="9"/>
    <w:unhideWhenUsed/>
    <w:qFormat/>
    <w:pPr>
      <w:keepNext/>
      <w:keepLines/>
      <w:spacing w:before="200" w:after="0"/>
      <w:outlineLvl w:val="4"/>
    </w:pPr>
    <w:rPr>
      <w:rFonts w:asciiTheme="majorHAnsi" w:hAnsiTheme="majorHAnsi" w:eastAsiaTheme="majorEastAsia" w:cstheme="majorBidi"/>
      <w:iCs/>
      <w:color w:val="4F81BD" w:themeColor="accent1"/>
    </w:rPr>
  </w:style>
  <w:style w:type="paragraph" w:styleId="Heading6">
    <w:name w:val="heading 6"/>
    <w:basedOn w:val="Normal"/>
    <w:next w:val="BodyText"/>
    <w:uiPriority w:val="9"/>
    <w:unhideWhenUsed/>
    <w:qFormat/>
    <w:pPr>
      <w:keepNext/>
      <w:keepLines/>
      <w:spacing w:before="200" w:after="0"/>
      <w:outlineLvl w:val="5"/>
    </w:pPr>
    <w:rPr>
      <w:rFonts w:asciiTheme="majorHAnsi" w:hAnsiTheme="majorHAnsi" w:eastAsiaTheme="majorEastAsia" w:cstheme="majorBidi"/>
      <w:color w:val="4F81BD" w:themeColor="accent1"/>
    </w:rPr>
  </w:style>
  <w:style w:type="paragraph" w:styleId="Heading7">
    <w:name w:val="heading 7"/>
    <w:basedOn w:val="Normal"/>
    <w:next w:val="BodyText"/>
    <w:uiPriority w:val="9"/>
    <w:unhideWhenUsed/>
    <w:qFormat/>
    <w:pPr>
      <w:keepNext/>
      <w:keepLines/>
      <w:spacing w:before="200" w:after="0"/>
      <w:outlineLvl w:val="6"/>
    </w:pPr>
    <w:rPr>
      <w:rFonts w:asciiTheme="majorHAnsi" w:hAnsiTheme="majorHAnsi" w:eastAsiaTheme="majorEastAsia" w:cstheme="majorBidi"/>
      <w:color w:val="4F81BD" w:themeColor="accent1"/>
    </w:rPr>
  </w:style>
  <w:style w:type="paragraph" w:styleId="Heading8">
    <w:name w:val="heading 8"/>
    <w:basedOn w:val="Normal"/>
    <w:next w:val="BodyText"/>
    <w:uiPriority w:val="9"/>
    <w:unhideWhenUsed/>
    <w:qFormat/>
    <w:pPr>
      <w:keepNext/>
      <w:keepLines/>
      <w:spacing w:before="200" w:after="0"/>
      <w:outlineLvl w:val="7"/>
    </w:pPr>
    <w:rPr>
      <w:rFonts w:asciiTheme="majorHAnsi" w:hAnsiTheme="majorHAnsi" w:eastAsiaTheme="majorEastAsia" w:cstheme="majorBidi"/>
      <w:color w:val="4F81BD" w:themeColor="accent1"/>
    </w:rPr>
  </w:style>
  <w:style w:type="paragraph" w:styleId="Heading9">
    <w:name w:val="heading 9"/>
    <w:basedOn w:val="Normal"/>
    <w:next w:val="BodyText"/>
    <w:uiPriority w:val="9"/>
    <w:unhideWhenUsed/>
    <w:qFormat/>
    <w:pPr>
      <w:keepNext/>
      <w:keepLines/>
      <w:spacing w:before="200" w:after="0"/>
      <w:outlineLvl w:val="8"/>
    </w:pPr>
    <w:rPr>
      <w:rFonts w:asciiTheme="majorHAnsi" w:hAnsiTheme="majorHAnsi" w:eastAsiaTheme="majorEastAsia" w:cstheme="majorBidi"/>
      <w:color w:val="4F81BD" w:themeColor="accent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link w:val="BodyTextChar"/>
    <w:qFormat/>
    <w:pPr>
      <w:spacing w:before="180" w:after="180"/>
    </w:pPr>
  </w:style>
  <w:style w:type="paragraph" w:styleId="FirstParagraph" w:customStyle="1">
    <w:name w:val="First Paragraph"/>
    <w:basedOn w:val="BodyText"/>
    <w:next w:val="BodyText"/>
    <w:qFormat/>
  </w:style>
  <w:style w:type="paragraph" w:styleId="Compact" w:customStyle="1">
    <w:name w:val="Compact"/>
    <w:basedOn w:val="BodyText"/>
    <w:qFormat/>
    <w:pPr>
      <w:spacing w:before="36" w:after="36"/>
    </w:pPr>
  </w:style>
  <w:style w:type="paragraph" w:styleId="Title">
    <w:name w:val="Title"/>
    <w:basedOn w:val="Normal"/>
    <w:next w:val="BodyText"/>
    <w:qFormat/>
    <w:pPr>
      <w:keepNext/>
      <w:keepLines/>
      <w:spacing w:before="480" w:after="240"/>
      <w:jc w:val="center"/>
    </w:pPr>
    <w:rPr>
      <w:rFonts w:asciiTheme="majorHAnsi" w:hAnsiTheme="majorHAnsi" w:eastAsiaTheme="majorEastAsia" w:cstheme="majorBidi"/>
      <w:b/>
      <w:bCs/>
      <w:color w:val="345A8A" w:themeColor="accent1" w:themeShade="B5"/>
      <w:sz w:val="36"/>
      <w:szCs w:val="36"/>
    </w:rPr>
  </w:style>
  <w:style w:type="paragraph" w:styleId="Subtitle">
    <w:name w:val="Subtitle"/>
    <w:basedOn w:val="Title"/>
    <w:next w:val="BodyText"/>
    <w:qFormat/>
    <w:pPr>
      <w:spacing w:before="240"/>
    </w:pPr>
    <w:rPr>
      <w:sz w:val="30"/>
      <w:szCs w:val="30"/>
    </w:rPr>
  </w:style>
  <w:style w:type="paragraph" w:styleId="Author" w:customStyle="1">
    <w:name w:val="Author"/>
    <w:next w:val="BodyText"/>
    <w:qFormat/>
    <w:pPr>
      <w:keepNext/>
      <w:keepLines/>
      <w:jc w:val="center"/>
    </w:pPr>
  </w:style>
  <w:style w:type="paragraph" w:styleId="Date">
    <w:name w:val="Date"/>
    <w:next w:val="BodyText"/>
    <w:qFormat/>
    <w:pPr>
      <w:keepNext/>
      <w:keepLines/>
      <w:jc w:val="center"/>
    </w:pPr>
  </w:style>
  <w:style w:type="paragraph" w:styleId="AbstractTitle" w:customStyle="1">
    <w:name w:val="Abstract Title"/>
    <w:basedOn w:val="Normal"/>
    <w:next w:val="Abstract"/>
    <w:qFormat/>
    <w:pPr>
      <w:keepNext/>
      <w:keepLines/>
      <w:spacing w:before="300" w:after="0"/>
      <w:jc w:val="center"/>
    </w:pPr>
    <w:rPr>
      <w:b/>
      <w:color w:val="345A8A"/>
      <w:sz w:val="20"/>
      <w:szCs w:val="20"/>
    </w:rPr>
  </w:style>
  <w:style w:type="paragraph" w:styleId="Abstract" w:customStyle="1">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table" w:styleId="Table" w:customStyle="1">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color="auto" w:sz="0" w:space="0"/>
        </w:tcBorders>
        <w:vAlign w:val="bottom"/>
      </w:tcPr>
    </w:tblStylePr>
  </w:style>
  <w:style w:type="paragraph" w:styleId="DefinitionTerm" w:customStyle="1">
    <w:name w:val="Definition Term"/>
    <w:basedOn w:val="Normal"/>
    <w:next w:val="Definition"/>
    <w:pPr>
      <w:keepNext/>
      <w:keepLines/>
      <w:spacing w:after="0"/>
    </w:pPr>
    <w:rPr>
      <w:b/>
    </w:rPr>
  </w:style>
  <w:style w:type="paragraph" w:styleId="Definition" w:customStyle="1">
    <w:name w:val="Definition"/>
    <w:basedOn w:val="Normal"/>
  </w:style>
  <w:style w:type="paragraph" w:styleId="Caption">
    <w:name w:val="caption"/>
    <w:basedOn w:val="Normal"/>
    <w:link w:val="CaptionChar"/>
    <w:pPr>
      <w:spacing w:after="120"/>
    </w:pPr>
    <w:rPr>
      <w:i/>
    </w:rPr>
  </w:style>
  <w:style w:type="paragraph" w:styleId="TableCaption" w:customStyle="1">
    <w:name w:val="Table Caption"/>
    <w:basedOn w:val="Caption"/>
    <w:pPr>
      <w:keepNext/>
    </w:pPr>
  </w:style>
  <w:style w:type="paragraph" w:styleId="ImageCaption" w:customStyle="1">
    <w:name w:val="Image Caption"/>
    <w:basedOn w:val="Caption"/>
  </w:style>
  <w:style w:type="paragraph" w:styleId="Figure" w:customStyle="1">
    <w:name w:val="Figure"/>
    <w:basedOn w:val="Normal"/>
  </w:style>
  <w:style w:type="paragraph" w:styleId="CaptionedFigure" w:customStyle="1">
    <w:name w:val="Captioned Figure"/>
    <w:basedOn w:val="Figure"/>
    <w:pPr>
      <w:keepNext/>
    </w:pPr>
  </w:style>
  <w:style w:type="character" w:styleId="CaptionChar" w:customStyle="1">
    <w:name w:val="Caption Char"/>
    <w:basedOn w:val="DefaultParagraphFont"/>
    <w:link w:val="Caption"/>
  </w:style>
  <w:style w:type="character" w:styleId="VerbatimChar" w:customStyle="1">
    <w:name w:val="Verbatim Char"/>
    <w:basedOn w:val="CaptionChar"/>
    <w:rsid w:val="00EA5FE8"/>
    <w:rPr>
      <w:rFonts w:ascii="Consolas" w:hAnsi="Consolas"/>
      <w:sz w:val="22"/>
      <w:bdr w:val="none" w:color="auto" w:sz="0" w:space="0"/>
      <w:shd w:val="clear" w:color="auto" w:fill="F8F8F8"/>
    </w:rPr>
  </w:style>
  <w:style w:type="character" w:styleId="SectionNumber" w:customStyle="1">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4F81BD" w:themeColor="accent1"/>
    </w:rPr>
  </w:style>
  <w:style w:type="paragraph" w:styleId="TOCHeading">
    <w:name w:val="TOC Heading"/>
    <w:basedOn w:val="Heading1"/>
    <w:next w:val="BodyText"/>
    <w:uiPriority w:val="39"/>
    <w:unhideWhenUsed/>
    <w:qFormat/>
    <w:pPr>
      <w:spacing w:before="240" w:line="259" w:lineRule="auto"/>
      <w:outlineLvl w:val="9"/>
    </w:pPr>
    <w:rPr>
      <w:b w:val="0"/>
      <w:bCs w:val="0"/>
      <w:color w:val="365F91" w:themeColor="accent1" w:themeShade="BF"/>
    </w:rPr>
  </w:style>
  <w:style w:type="character" w:styleId="BodyTextChar" w:customStyle="1">
    <w:name w:val="Body Text Char"/>
    <w:basedOn w:val="DefaultParagraphFont"/>
    <w:link w:val="BodyText"/>
    <w:rsid w:val="00EA5FE8"/>
  </w:style>
  <w:style w:type="paragraph" w:styleId="SourceCode" w:customStyle="1">
    <w:name w:val="Source Code"/>
    <w:basedOn w:val="Normal"/>
    <w:link w:val="VerbatimChar"/>
    <w:pPr>
      <w:wordWrap w:val="off"/>
      <w:shd w:val="clear" w:fill="f8f8f8"/>
    </w:pPr>
  </w:style>
  <w:style w:type="character" w:styleId="KeywordTok" w:customStyle="1">
    <w:name w:val="KeywordTok"/>
    <w:basedOn w:val="VerbatimChar"/>
    <w:rPr>
      <w:color w:val="0000ff"/>
      <w:shd w:val="clear" w:fill="f8f8f8"/>
    </w:rPr>
  </w:style>
  <w:style w:type="character" w:styleId="DataTypeTok" w:customStyle="1">
    <w:name w:val="DataTypeTok"/>
    <w:basedOn w:val="VerbatimChar"/>
    <w:rPr>
      <w:shd w:val="clear" w:fill="f8f8f8"/>
    </w:rPr>
  </w:style>
  <w:style w:type="character" w:styleId="DecValTok" w:customStyle="1">
    <w:name w:val="DecValTok"/>
    <w:basedOn w:val="VerbatimChar"/>
    <w:rPr>
      <w:shd w:val="clear" w:fill="f8f8f8"/>
    </w:rPr>
  </w:style>
  <w:style w:type="character" w:styleId="BaseNTok" w:customStyle="1">
    <w:name w:val="BaseNTok"/>
    <w:basedOn w:val="VerbatimChar"/>
    <w:rPr>
      <w:shd w:val="clear" w:fill="f8f8f8"/>
    </w:rPr>
  </w:style>
  <w:style w:type="character" w:styleId="FloatTok" w:customStyle="1">
    <w:name w:val="FloatTok"/>
    <w:basedOn w:val="VerbatimChar"/>
    <w:rPr>
      <w:shd w:val="clear" w:fill="f8f8f8"/>
    </w:rPr>
  </w:style>
  <w:style w:type="character" w:styleId="ConstantTok" w:customStyle="1">
    <w:name w:val="ConstantTok"/>
    <w:basedOn w:val="VerbatimChar"/>
    <w:rPr>
      <w:shd w:val="clear" w:fill="f8f8f8"/>
    </w:rPr>
  </w:style>
  <w:style w:type="character" w:styleId="CharTok" w:customStyle="1">
    <w:name w:val="CharTok"/>
    <w:basedOn w:val="VerbatimChar"/>
    <w:rPr>
      <w:color w:val="008080"/>
      <w:shd w:val="clear" w:fill="f8f8f8"/>
    </w:rPr>
  </w:style>
  <w:style w:type="character" w:styleId="SpecialCharTok" w:customStyle="1">
    <w:name w:val="SpecialCharTok"/>
    <w:basedOn w:val="VerbatimChar"/>
    <w:rPr>
      <w:color w:val="008080"/>
      <w:shd w:val="clear" w:fill="f8f8f8"/>
    </w:rPr>
  </w:style>
  <w:style w:type="character" w:styleId="StringTok" w:customStyle="1">
    <w:name w:val="StringTok"/>
    <w:basedOn w:val="VerbatimChar"/>
    <w:rPr>
      <w:color w:val="008080"/>
      <w:shd w:val="clear" w:fill="f8f8f8"/>
    </w:rPr>
  </w:style>
  <w:style w:type="character" w:styleId="VerbatimStringTok" w:customStyle="1">
    <w:name w:val="VerbatimStringTok"/>
    <w:basedOn w:val="VerbatimChar"/>
    <w:rPr>
      <w:color w:val="008080"/>
      <w:shd w:val="clear" w:fill="f8f8f8"/>
    </w:rPr>
  </w:style>
  <w:style w:type="character" w:styleId="SpecialStringTok" w:customStyle="1">
    <w:name w:val="SpecialStringTok"/>
    <w:basedOn w:val="VerbatimChar"/>
    <w:rPr>
      <w:color w:val="008080"/>
      <w:shd w:val="clear" w:fill="f8f8f8"/>
    </w:rPr>
  </w:style>
  <w:style w:type="character" w:styleId="ImportTok" w:customStyle="1">
    <w:name w:val="ImportTok"/>
    <w:basedOn w:val="VerbatimChar"/>
    <w:rPr>
      <w:shd w:val="clear" w:fill="f8f8f8"/>
    </w:rPr>
  </w:style>
  <w:style w:type="character" w:styleId="CommentTok" w:customStyle="1">
    <w:name w:val="CommentTok"/>
    <w:basedOn w:val="VerbatimChar"/>
    <w:rPr>
      <w:color w:val="008000"/>
      <w:shd w:val="clear" w:fill="f8f8f8"/>
    </w:rPr>
  </w:style>
  <w:style w:type="character" w:styleId="DocumentationTok" w:customStyle="1">
    <w:name w:val="DocumentationTok"/>
    <w:basedOn w:val="VerbatimChar"/>
    <w:rPr>
      <w:color w:val="008000"/>
      <w:shd w:val="clear" w:fill="f8f8f8"/>
    </w:rPr>
  </w:style>
  <w:style w:type="character" w:styleId="AnnotationTok" w:customStyle="1">
    <w:name w:val="AnnotationTok"/>
    <w:basedOn w:val="VerbatimChar"/>
    <w:rPr>
      <w:color w:val="008000"/>
      <w:shd w:val="clear" w:fill="f8f8f8"/>
    </w:rPr>
  </w:style>
  <w:style w:type="character" w:styleId="CommentVarTok" w:customStyle="1">
    <w:name w:val="CommentVarTok"/>
    <w:basedOn w:val="VerbatimChar"/>
    <w:rPr>
      <w:color w:val="008000"/>
      <w:shd w:val="clear" w:fill="f8f8f8"/>
    </w:rPr>
  </w:style>
  <w:style w:type="character" w:styleId="OtherTok" w:customStyle="1">
    <w:name w:val="OtherTok"/>
    <w:basedOn w:val="VerbatimChar"/>
    <w:rPr>
      <w:color w:val="ff4000"/>
      <w:shd w:val="clear" w:fill="f8f8f8"/>
    </w:rPr>
  </w:style>
  <w:style w:type="character" w:styleId="FunctionTok" w:customStyle="1">
    <w:name w:val="FunctionTok"/>
    <w:basedOn w:val="VerbatimChar"/>
    <w:rPr>
      <w:shd w:val="clear" w:fill="f8f8f8"/>
    </w:rPr>
  </w:style>
  <w:style w:type="character" w:styleId="VariableTok" w:customStyle="1">
    <w:name w:val="VariableTok"/>
    <w:basedOn w:val="VerbatimChar"/>
    <w:rPr>
      <w:shd w:val="clear" w:fill="f8f8f8"/>
    </w:rPr>
  </w:style>
  <w:style w:type="character" w:styleId="ControlFlowTok" w:customStyle="1">
    <w:name w:val="ControlFlowTok"/>
    <w:basedOn w:val="VerbatimChar"/>
    <w:rPr>
      <w:color w:val="0000ff"/>
      <w:shd w:val="clear" w:fill="f8f8f8"/>
    </w:rPr>
  </w:style>
  <w:style w:type="character" w:styleId="OperatorTok" w:customStyle="1">
    <w:name w:val="OperatorTok"/>
    <w:basedOn w:val="VerbatimChar"/>
    <w:rPr>
      <w:shd w:val="clear" w:fill="f8f8f8"/>
    </w:rPr>
  </w:style>
  <w:style w:type="character" w:styleId="BuiltInTok" w:customStyle="1">
    <w:name w:val="BuiltInTok"/>
    <w:basedOn w:val="VerbatimChar"/>
    <w:rPr>
      <w:shd w:val="clear" w:fill="f8f8f8"/>
    </w:rPr>
  </w:style>
  <w:style w:type="character" w:styleId="ExtensionTok" w:customStyle="1">
    <w:name w:val="ExtensionTok"/>
    <w:basedOn w:val="VerbatimChar"/>
    <w:rPr>
      <w:shd w:val="clear" w:fill="f8f8f8"/>
    </w:rPr>
  </w:style>
  <w:style w:type="character" w:styleId="PreprocessorTok" w:customStyle="1">
    <w:name w:val="PreprocessorTok"/>
    <w:basedOn w:val="VerbatimChar"/>
    <w:rPr>
      <w:color w:val="ff4000"/>
      <w:shd w:val="clear" w:fill="f8f8f8"/>
    </w:rPr>
  </w:style>
  <w:style w:type="character" w:styleId="AttributeTok" w:customStyle="1">
    <w:name w:val="AttributeTok"/>
    <w:basedOn w:val="VerbatimChar"/>
    <w:rPr>
      <w:shd w:val="clear" w:fill="f8f8f8"/>
    </w:rPr>
  </w:style>
  <w:style w:type="character" w:styleId="RegionMarkerTok" w:customStyle="1">
    <w:name w:val="RegionMarkerTok"/>
    <w:basedOn w:val="VerbatimChar"/>
    <w:rPr>
      <w:shd w:val="clear" w:fill="f8f8f8"/>
    </w:rPr>
  </w:style>
  <w:style w:type="character" w:styleId="InformationTok" w:customStyle="1">
    <w:name w:val="InformationTok"/>
    <w:basedOn w:val="VerbatimChar"/>
    <w:rPr>
      <w:color w:val="008000"/>
      <w:shd w:val="clear" w:fill="f8f8f8"/>
    </w:rPr>
  </w:style>
  <w:style w:type="character" w:styleId="WarningTok" w:customStyle="1">
    <w:name w:val="WarningTok"/>
    <w:basedOn w:val="VerbatimChar"/>
    <w:rPr>
      <w:color w:val="008000"/>
      <w:shd w:val="clear" w:fill="f8f8f8"/>
      <w:b/>
    </w:rPr>
  </w:style>
  <w:style w:type="character" w:styleId="AlertTok" w:customStyle="1">
    <w:name w:val="AlertTok"/>
    <w:basedOn w:val="VerbatimChar"/>
    <w:rPr>
      <w:color w:val="ff0000"/>
      <w:shd w:val="clear" w:fill="f8f8f8"/>
    </w:rPr>
  </w:style>
  <w:style w:type="character" w:styleId="ErrorTok" w:customStyle="1">
    <w:name w:val="ErrorTok"/>
    <w:basedOn w:val="VerbatimChar"/>
    <w:rPr>
      <w:color w:val="ff0000"/>
      <w:shd w:val="clear" w:fill="f8f8f8"/>
      <w:b/>
    </w:rPr>
  </w:style>
  <w:style w:type="character" w:styleId="NormalTok" w:customStyle="1">
    <w:name w:val="NormalTok"/>
    <w:basedOn w:val="VerbatimChar"/>
    <w:rPr>
      <w:shd w:val="clear" w:fill="f8f8f8"/>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paragraph" w:styleId="TOC3" mc:Ignorable="w14">
    <w:name xmlns:w="http://schemas.openxmlformats.org/wordprocessingml/2006/main" w:val="toc 3"/>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&#65279;<?xml version="1.0" encoding="utf-8"?><Relationships xmlns="http://schemas.openxmlformats.org/package/2006/relationships"><Relationship Type="http://schemas.openxmlformats.org/officeDocument/2006/relationships/numbering" Target="numbering.xml" Id="rId1" /><Relationship Type="http://schemas.openxmlformats.org/officeDocument/2006/relationships/styles" Target="styles.xml" Id="rId2" /><Relationship Type="http://schemas.openxmlformats.org/officeDocument/2006/relationships/settings" Target="settings.xml" Id="rId3" /><Relationship Type="http://schemas.openxmlformats.org/officeDocument/2006/relationships/webSettings" Target="webSettings.xml" Id="rId4" /><Relationship Type="http://schemas.openxmlformats.org/officeDocument/2006/relationships/fontTable" Target="fontTable.xml" Id="rId5" /><Relationship Type="http://schemas.openxmlformats.org/officeDocument/2006/relationships/theme" Target="theme/theme1.xml" Id="rId6" /><Relationship Type="http://schemas.openxmlformats.org/officeDocument/2006/relationships/footnotes" Target="footnotes.xml" Id="rId7" /><Relationship Type="http://schemas.openxmlformats.org/officeDocument/2006/relationships/image" Target="media/rId25.png" Id="rId25" /><Relationship Type="http://schemas.openxmlformats.org/officeDocument/2006/relationships/image" Target="media/rId61.png" Id="rId61" /><Relationship Type="http://schemas.openxmlformats.org/officeDocument/2006/relationships/image" Target="media/rId29.png" Id="rId29" /><Relationship Type="http://schemas.openxmlformats.org/officeDocument/2006/relationships/image" Target="media/rId33.png" Id="rId33" /><Relationship Type="http://schemas.openxmlformats.org/officeDocument/2006/relationships/image" Target="media/rId37.png" Id="rId37" /><Relationship Type="http://schemas.openxmlformats.org/officeDocument/2006/relationships/image" Target="media/rId41.png" Id="rId41" /><Relationship Type="http://schemas.openxmlformats.org/officeDocument/2006/relationships/image" Target="media/rId45.png" Id="rId45" /><Relationship Type="http://schemas.openxmlformats.org/officeDocument/2006/relationships/image" Target="media/rId49.png" Id="rId49" /><Relationship Type="http://schemas.openxmlformats.org/officeDocument/2006/relationships/image" Target="media/rId53.png" Id="rId53" /><Relationship Type="http://schemas.openxmlformats.org/officeDocument/2006/relationships/image" Target="media/rId57.png" Id="rId57" /><Relationship Type="http://schemas.openxmlformats.org/officeDocument/2006/relationships/image" Target="media/rId22.png" Id="rId22" /><Relationship Type="http://schemas.openxmlformats.org/officeDocument/2006/relationships/hyperlink" Target="mailto:2306895@student.uwtsd.ac.uk" TargetMode="External" Id="rId99" /><Relationship Type="http://schemas.openxmlformats.org/officeDocument/2006/relationships/hyperlink" Target="https://uowtsd-my.sharepoint.com/:v:/r/personal/2306895_student_uwtsd_ac_uk/Documents/Videos/Clipchamp/Video%20Project%202/Exports/CloudWebAssignment.mp4?csf=1&amp;web=1&amp;e=ilmxlP" TargetMode="External" Id="Rbaad6f8c38844c1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Cloud Based Web Services - Program Documentation</dc:title>
  <dc:creator>Scott Roberts - 2306895 (Differentiated Deadline Granted)</dc:creator>
  <keywords/>
  <dcterms:created xsi:type="dcterms:W3CDTF">2024-12-20T19:15:28.0000000Z</dcterms:created>
  <dcterms:modified xsi:type="dcterms:W3CDTF">2024-12-20T19:23:50.3206211Z</dcterms:modified>
  <lastModifiedBy>Scott Roberts (2306895)</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bibliography">
    <vt:lpwstr>meta/bibliography.bib</vt:lpwstr>
  </property>
  <property fmtid="{D5CDD505-2E9C-101B-9397-08002B2CF9AE}" pid="3" name="csl">
    <vt:lpwstr>meta/ieee.csl</vt:lpwstr>
  </property>
  <property fmtid="{D5CDD505-2E9C-101B-9397-08002B2CF9AE}" pid="4" name="date">
    <vt:lpwstr>2024</vt:lpwstr>
  </property>
  <property fmtid="{D5CDD505-2E9C-101B-9397-08002B2CF9AE}" pid="5" name="link-citations">
    <vt:lpwstr>True</vt:lpwstr>
  </property>
  <property fmtid="{D5CDD505-2E9C-101B-9397-08002B2CF9AE}" pid="6" name="reference-section-title">
    <vt:lpwstr>References</vt:lpwstr>
  </property>
</Properties>
</file>