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95350420"/>
        <w:docPartObj>
          <w:docPartGallery w:val="Cover Pages"/>
          <w:docPartUnique/>
        </w:docPartObj>
      </w:sdtPr>
      <w:sdtEndPr>
        <w:rPr>
          <w:sz w:val="28"/>
          <w:szCs w:val="24"/>
        </w:rPr>
      </w:sdtEndPr>
      <w:sdtContent>
        <w:p w14:paraId="00EB4D52" w14:textId="142C62AC" w:rsidR="004E52B9" w:rsidRDefault="004E52B9"/>
        <w:p w14:paraId="4D7796A8" w14:textId="50BC20B4" w:rsidR="004E52B9" w:rsidRDefault="004E52B9">
          <w:pPr>
            <w:rPr>
              <w:sz w:val="28"/>
              <w:szCs w:val="24"/>
            </w:rPr>
          </w:pPr>
          <w:r>
            <w:rPr>
              <w:noProof/>
              <w:lang w:eastAsia="en-GB"/>
            </w:rPr>
            <mc:AlternateContent>
              <mc:Choice Requires="wps">
                <w:drawing>
                  <wp:anchor distT="0" distB="0" distL="114300" distR="114300" simplePos="0" relativeHeight="251666432" behindDoc="0" locked="0" layoutInCell="1" allowOverlap="1" wp14:anchorId="0D20B181" wp14:editId="5C3F7494">
                    <wp:simplePos x="0" y="0"/>
                    <wp:positionH relativeFrom="margin">
                      <wp:align>center</wp:align>
                    </wp:positionH>
                    <wp:positionV relativeFrom="margin">
                      <wp:posOffset>8657590</wp:posOffset>
                    </wp:positionV>
                    <wp:extent cx="5753100" cy="14605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3E0E8" w14:textId="49DD1E9F" w:rsidR="004E52B9" w:rsidRDefault="00181C7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E52B9">
                                      <w:rPr>
                                        <w:caps/>
                                        <w:color w:val="7F7F7F" w:themeColor="text1" w:themeTint="80"/>
                                        <w:sz w:val="18"/>
                                        <w:szCs w:val="18"/>
                                      </w:rPr>
                                      <w:t>University of wales trinity saint david</w:t>
                                    </w:r>
                                  </w:sdtContent>
                                </w:sdt>
                                <w:r w:rsidR="004E52B9">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D20B181" id="_x0000_t202" coordsize="21600,21600" o:spt="202" path="m,l,21600r21600,l21600,xe">
                    <v:stroke joinstyle="miter"/>
                    <v:path gradientshapeok="t" o:connecttype="rect"/>
                  </v:shapetype>
                  <v:shape id="Text Box 128" o:spid="_x0000_s1026" type="#_x0000_t202" style="position:absolute;margin-left:0;margin-top:681.7pt;width:453pt;height:11.5pt;z-index:251666432;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" filled="f" stroked="f" strokeweight=".5pt">
                    <v:textbox style="mso-fit-shape-to-text:t" inset="1in,0,86.4pt,0">
                      <w:txbxContent>
                        <w:p w14:paraId="24E3E0E8" w14:textId="49DD1E9F" w:rsidR="004E52B9" w:rsidRDefault="004E52B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p>
                      </w:txbxContent>
                    </v:textbox>
                    <w10:wrap type="square" anchorx="margin" anchory="margin"/>
                  </v:shape>
                </w:pict>
              </mc:Fallback>
            </mc:AlternateContent>
          </w:r>
          <w:r>
            <w:rPr>
              <w:noProof/>
              <w:lang w:eastAsia="en-GB"/>
            </w:rPr>
            <mc:AlternateContent>
              <mc:Choice Requires="wpg">
                <w:drawing>
                  <wp:anchor distT="0" distB="0" distL="114300" distR="114300" simplePos="0" relativeHeight="251663360" behindDoc="1" locked="0" layoutInCell="1" allowOverlap="1" wp14:anchorId="0DC70F91" wp14:editId="467ADD5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FDB8E02" w14:textId="4F86E113" w:rsidR="004E52B9" w:rsidRDefault="00181C7B" w:rsidP="004E52B9">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color w:val="FFFFFF" w:themeColor="background1"/>
                                          <w:sz w:val="72"/>
                                          <w:szCs w:val="72"/>
                                        </w:rPr>
                                        <w:t>CONSULTANCY PROJECT:        FISHGUARD BAY HOTEL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DC70F91" id="Group 125" o:spid="_x0000_s1027" style="position:absolute;margin-left:0;margin-top:0;width:540pt;height:556.55pt;z-index:-25165312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FDB8E02" w14:textId="4F86E113" w:rsidR="004E52B9" w:rsidRDefault="00181C7B" w:rsidP="004E52B9">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color w:val="FFFFFF" w:themeColor="background1"/>
                                    <w:sz w:val="72"/>
                                    <w:szCs w:val="72"/>
                                  </w:rPr>
                                  <w:t>CONSULTANCY PROJECT:        FISHGUARD BAY HOTEL</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38C8CAD2" wp14:editId="0A19A06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7F9A0" w14:textId="08F76705" w:rsidR="004E52B9" w:rsidRDefault="004E52B9">
                                <w:pPr>
                                  <w:pStyle w:val="NoSpacing"/>
                                  <w:spacing w:before="40" w:after="40"/>
                                  <w:rPr>
                                    <w:caps/>
                                    <w:color w:val="5B9BD5" w:themeColor="accent1"/>
                                    <w:sz w:val="28"/>
                                    <w:szCs w:val="28"/>
                                  </w:rPr>
                                </w:pPr>
                              </w:p>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F7044B1" w14:textId="0978FA36" w:rsidR="004E52B9" w:rsidRDefault="004E52B9">
                                    <w:pPr>
                                      <w:pStyle w:val="NoSpacing"/>
                                      <w:spacing w:before="40" w:after="40"/>
                                      <w:rPr>
                                        <w:caps/>
                                        <w:color w:val="4472C4" w:themeColor="accent5"/>
                                        <w:sz w:val="24"/>
                                        <w:szCs w:val="24"/>
                                      </w:rPr>
                                    </w:pPr>
                                    <w:r>
                                      <w:rPr>
                                        <w:caps/>
                                        <w:color w:val="4472C4" w:themeColor="accent5"/>
                                        <w:sz w:val="24"/>
                                        <w:szCs w:val="24"/>
                                      </w:rPr>
                                      <w:t>Scott James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8C8CAD2" id="Text Box 129" o:spid="_x0000_s1030" type="#_x0000_t202" style="position:absolute;margin-left:0;margin-top:0;width:453pt;height:38.15pt;z-index:25166540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5537F9A0" w14:textId="08F76705" w:rsidR="004E52B9" w:rsidRDefault="004E52B9">
                          <w:pPr>
                            <w:pStyle w:val="NoSpacing"/>
                            <w:spacing w:before="40" w:after="40"/>
                            <w:rPr>
                              <w:caps/>
                              <w:color w:val="5B9BD5" w:themeColor="accent1"/>
                              <w:sz w:val="28"/>
                              <w:szCs w:val="28"/>
                            </w:rPr>
                          </w:pPr>
                        </w:p>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F7044B1" w14:textId="0978FA36" w:rsidR="004E52B9" w:rsidRDefault="004E52B9">
                              <w:pPr>
                                <w:pStyle w:val="NoSpacing"/>
                                <w:spacing w:before="40" w:after="40"/>
                                <w:rPr>
                                  <w:caps/>
                                  <w:color w:val="4472C4" w:themeColor="accent5"/>
                                  <w:sz w:val="24"/>
                                  <w:szCs w:val="24"/>
                                </w:rPr>
                              </w:pPr>
                              <w:r>
                                <w:rPr>
                                  <w:caps/>
                                  <w:color w:val="4472C4" w:themeColor="accent5"/>
                                  <w:sz w:val="24"/>
                                  <w:szCs w:val="24"/>
                                </w:rPr>
                                <w:t>Scott James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142C29AD" wp14:editId="7D478E8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60779E0A" w14:textId="4EC33020" w:rsidR="004E52B9" w:rsidRDefault="004E52B9">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42C29AD" id="Rectangle 130" o:spid="_x0000_s1031" style="position:absolute;margin-left:-4.4pt;margin-top:0;width:46.8pt;height:77.75pt;z-index:2516643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60779E0A" w14:textId="4EC33020" w:rsidR="004E52B9" w:rsidRDefault="004E52B9">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sz w:val="28"/>
              <w:szCs w:val="24"/>
            </w:rPr>
            <w:br w:type="page"/>
          </w:r>
        </w:p>
      </w:sdtContent>
    </w:sdt>
    <w:p w14:paraId="41CBFCE8" w14:textId="56B088A9" w:rsidR="009931BC" w:rsidRPr="008F6A0A" w:rsidRDefault="008F6A0A" w:rsidP="008F6A0A">
      <w:pPr>
        <w:jc w:val="center"/>
        <w:rPr>
          <w:b/>
          <w:sz w:val="28"/>
          <w:u w:val="single"/>
        </w:rPr>
      </w:pPr>
      <w:r w:rsidRPr="008F6A0A">
        <w:rPr>
          <w:b/>
          <w:sz w:val="28"/>
          <w:u w:val="single"/>
        </w:rPr>
        <w:lastRenderedPageBreak/>
        <w:t>Contents Page</w:t>
      </w:r>
    </w:p>
    <w:p w14:paraId="56482F08" w14:textId="11233071" w:rsidR="008F6A0A" w:rsidRDefault="008F6A0A" w:rsidP="008F6A0A">
      <w:pPr>
        <w:pStyle w:val="NoSpacing"/>
      </w:pPr>
    </w:p>
    <w:p w14:paraId="0E060B7D" w14:textId="5483E75B" w:rsidR="008F6A0A" w:rsidRPr="008F6A0A" w:rsidRDefault="008F6A0A" w:rsidP="008F6A0A">
      <w:pPr>
        <w:pStyle w:val="NoSpacing"/>
        <w:numPr>
          <w:ilvl w:val="0"/>
          <w:numId w:val="20"/>
        </w:numPr>
        <w:rPr>
          <w:sz w:val="28"/>
          <w:szCs w:val="24"/>
        </w:rPr>
      </w:pPr>
      <w:r w:rsidRPr="008F6A0A">
        <w:rPr>
          <w:sz w:val="28"/>
          <w:szCs w:val="24"/>
        </w:rPr>
        <w:t>Project Justification</w:t>
      </w:r>
      <w:r w:rsidR="004E52B9">
        <w:rPr>
          <w:sz w:val="28"/>
          <w:szCs w:val="24"/>
        </w:rPr>
        <w:t xml:space="preserve"> </w:t>
      </w:r>
      <w:r w:rsidR="000D088E">
        <w:rPr>
          <w:sz w:val="28"/>
          <w:szCs w:val="24"/>
        </w:rPr>
        <w:t>……………………………………………………………………………</w:t>
      </w:r>
      <w:r w:rsidR="004E52B9">
        <w:rPr>
          <w:sz w:val="28"/>
          <w:szCs w:val="24"/>
        </w:rPr>
        <w:t xml:space="preserve"> 3</w:t>
      </w:r>
    </w:p>
    <w:p w14:paraId="3A2F3C03" w14:textId="0686D846" w:rsidR="008F6A0A" w:rsidRPr="008F6A0A" w:rsidRDefault="008F6A0A" w:rsidP="008F6A0A">
      <w:pPr>
        <w:pStyle w:val="NoSpacing"/>
        <w:numPr>
          <w:ilvl w:val="1"/>
          <w:numId w:val="20"/>
        </w:numPr>
        <w:rPr>
          <w:sz w:val="26"/>
          <w:szCs w:val="26"/>
        </w:rPr>
      </w:pPr>
      <w:r w:rsidRPr="008F6A0A">
        <w:rPr>
          <w:sz w:val="26"/>
          <w:szCs w:val="26"/>
        </w:rPr>
        <w:t>Background</w:t>
      </w:r>
      <w:r w:rsidR="004E52B9">
        <w:rPr>
          <w:sz w:val="26"/>
          <w:szCs w:val="26"/>
        </w:rPr>
        <w:t xml:space="preserve"> </w:t>
      </w:r>
      <w:r w:rsidR="000D088E">
        <w:rPr>
          <w:sz w:val="26"/>
          <w:szCs w:val="26"/>
        </w:rPr>
        <w:t>………………………………………………………………………………………………</w:t>
      </w:r>
      <w:r w:rsidR="004E52B9">
        <w:rPr>
          <w:sz w:val="26"/>
          <w:szCs w:val="26"/>
        </w:rPr>
        <w:t>.. 3</w:t>
      </w:r>
    </w:p>
    <w:p w14:paraId="2DB7955A" w14:textId="3EB88F1E" w:rsidR="008F6A0A" w:rsidRPr="008F6A0A" w:rsidRDefault="008F6A0A" w:rsidP="008F6A0A">
      <w:pPr>
        <w:pStyle w:val="NoSpacing"/>
        <w:numPr>
          <w:ilvl w:val="1"/>
          <w:numId w:val="20"/>
        </w:numPr>
        <w:rPr>
          <w:sz w:val="26"/>
          <w:szCs w:val="26"/>
        </w:rPr>
      </w:pPr>
      <w:r w:rsidRPr="008F6A0A">
        <w:rPr>
          <w:sz w:val="26"/>
          <w:szCs w:val="26"/>
        </w:rPr>
        <w:t>Aim and Objectives</w:t>
      </w:r>
      <w:r w:rsidR="004E52B9">
        <w:rPr>
          <w:sz w:val="26"/>
          <w:szCs w:val="26"/>
        </w:rPr>
        <w:t xml:space="preserve"> </w:t>
      </w:r>
      <w:r w:rsidR="000D088E">
        <w:rPr>
          <w:sz w:val="26"/>
          <w:szCs w:val="26"/>
        </w:rPr>
        <w:t>……………………………………………………………………………………</w:t>
      </w:r>
      <w:r w:rsidR="004E52B9">
        <w:rPr>
          <w:sz w:val="26"/>
          <w:szCs w:val="26"/>
        </w:rPr>
        <w:t>. 3</w:t>
      </w:r>
    </w:p>
    <w:p w14:paraId="5D55EB60" w14:textId="6250EB8F" w:rsidR="008F6A0A" w:rsidRPr="008F6A0A" w:rsidRDefault="008F6A0A" w:rsidP="008F6A0A">
      <w:pPr>
        <w:pStyle w:val="NoSpacing"/>
        <w:numPr>
          <w:ilvl w:val="1"/>
          <w:numId w:val="20"/>
        </w:numPr>
        <w:rPr>
          <w:sz w:val="26"/>
          <w:szCs w:val="26"/>
        </w:rPr>
      </w:pPr>
      <w:r w:rsidRPr="008F6A0A">
        <w:rPr>
          <w:sz w:val="26"/>
          <w:szCs w:val="26"/>
        </w:rPr>
        <w:t>Initial Ideas</w:t>
      </w:r>
      <w:r w:rsidR="004E52B9">
        <w:rPr>
          <w:sz w:val="26"/>
          <w:szCs w:val="26"/>
        </w:rPr>
        <w:t xml:space="preserve"> </w:t>
      </w:r>
      <w:r w:rsidR="000D088E">
        <w:rPr>
          <w:sz w:val="26"/>
          <w:szCs w:val="26"/>
        </w:rPr>
        <w:t>………………………………………………………………………………………………..</w:t>
      </w:r>
      <w:r w:rsidR="004E52B9">
        <w:rPr>
          <w:sz w:val="26"/>
          <w:szCs w:val="26"/>
        </w:rPr>
        <w:t>. 3</w:t>
      </w:r>
    </w:p>
    <w:p w14:paraId="7A8B995D" w14:textId="32BCEDEB" w:rsidR="008F6A0A" w:rsidRPr="008F6A0A" w:rsidRDefault="008F6A0A" w:rsidP="008F6A0A">
      <w:pPr>
        <w:pStyle w:val="NoSpacing"/>
        <w:numPr>
          <w:ilvl w:val="1"/>
          <w:numId w:val="20"/>
        </w:numPr>
        <w:rPr>
          <w:sz w:val="26"/>
          <w:szCs w:val="26"/>
        </w:rPr>
      </w:pPr>
      <w:r w:rsidRPr="008F6A0A">
        <w:rPr>
          <w:sz w:val="26"/>
          <w:szCs w:val="26"/>
        </w:rPr>
        <w:t>Project Rationale</w:t>
      </w:r>
      <w:r w:rsidR="004E52B9">
        <w:rPr>
          <w:sz w:val="26"/>
          <w:szCs w:val="26"/>
        </w:rPr>
        <w:t xml:space="preserve"> </w:t>
      </w:r>
      <w:r w:rsidR="000D088E">
        <w:rPr>
          <w:sz w:val="26"/>
          <w:szCs w:val="26"/>
        </w:rPr>
        <w:t>………………………………………………………………………………………</w:t>
      </w:r>
      <w:r w:rsidR="004E52B9">
        <w:rPr>
          <w:sz w:val="26"/>
          <w:szCs w:val="26"/>
        </w:rPr>
        <w:t>.. 4</w:t>
      </w:r>
    </w:p>
    <w:p w14:paraId="38631D3D" w14:textId="4D6578D6" w:rsidR="008F6A0A" w:rsidRPr="008F6A0A" w:rsidRDefault="008F6A0A" w:rsidP="008F6A0A">
      <w:pPr>
        <w:pStyle w:val="NoSpacing"/>
        <w:rPr>
          <w:sz w:val="24"/>
          <w:szCs w:val="24"/>
        </w:rPr>
      </w:pPr>
    </w:p>
    <w:p w14:paraId="48D9951D" w14:textId="3B434E59" w:rsidR="008F6A0A" w:rsidRPr="008F6A0A" w:rsidRDefault="000D088E" w:rsidP="008F6A0A">
      <w:pPr>
        <w:pStyle w:val="NoSpacing"/>
        <w:numPr>
          <w:ilvl w:val="0"/>
          <w:numId w:val="20"/>
        </w:numPr>
        <w:rPr>
          <w:sz w:val="28"/>
          <w:szCs w:val="24"/>
        </w:rPr>
      </w:pPr>
      <w:r>
        <w:rPr>
          <w:sz w:val="28"/>
          <w:szCs w:val="24"/>
        </w:rPr>
        <w:t>Business case and Approaches</w:t>
      </w:r>
      <w:r w:rsidR="004E52B9">
        <w:rPr>
          <w:sz w:val="28"/>
          <w:szCs w:val="24"/>
        </w:rPr>
        <w:t xml:space="preserve"> </w:t>
      </w:r>
      <w:r>
        <w:rPr>
          <w:sz w:val="28"/>
          <w:szCs w:val="24"/>
        </w:rPr>
        <w:t>…………………………………………………………</w:t>
      </w:r>
      <w:r w:rsidR="004E52B9">
        <w:rPr>
          <w:sz w:val="28"/>
          <w:szCs w:val="24"/>
        </w:rPr>
        <w:t>.. 4</w:t>
      </w:r>
    </w:p>
    <w:p w14:paraId="29B751D4" w14:textId="04F1A9D2" w:rsidR="008F6A0A" w:rsidRPr="008F6A0A" w:rsidRDefault="008F6A0A" w:rsidP="008F6A0A">
      <w:pPr>
        <w:pStyle w:val="NoSpacing"/>
        <w:numPr>
          <w:ilvl w:val="1"/>
          <w:numId w:val="20"/>
        </w:numPr>
        <w:rPr>
          <w:sz w:val="26"/>
          <w:szCs w:val="26"/>
        </w:rPr>
      </w:pPr>
      <w:r w:rsidRPr="008F6A0A">
        <w:rPr>
          <w:sz w:val="26"/>
          <w:szCs w:val="26"/>
        </w:rPr>
        <w:t>Potential Costs</w:t>
      </w:r>
      <w:r w:rsidR="004E52B9">
        <w:rPr>
          <w:sz w:val="26"/>
          <w:szCs w:val="26"/>
        </w:rPr>
        <w:t xml:space="preserve"> </w:t>
      </w:r>
      <w:r w:rsidR="000D088E">
        <w:rPr>
          <w:sz w:val="26"/>
          <w:szCs w:val="26"/>
        </w:rPr>
        <w:t>……………………………………………………………………………………………</w:t>
      </w:r>
      <w:r w:rsidR="004E52B9">
        <w:rPr>
          <w:sz w:val="26"/>
          <w:szCs w:val="26"/>
        </w:rPr>
        <w:t xml:space="preserve"> 4</w:t>
      </w:r>
    </w:p>
    <w:p w14:paraId="49712350" w14:textId="047AAFE4" w:rsidR="008F6A0A" w:rsidRPr="008F6A0A" w:rsidRDefault="008F6A0A" w:rsidP="008F6A0A">
      <w:pPr>
        <w:pStyle w:val="NoSpacing"/>
        <w:numPr>
          <w:ilvl w:val="1"/>
          <w:numId w:val="20"/>
        </w:numPr>
        <w:rPr>
          <w:sz w:val="26"/>
          <w:szCs w:val="26"/>
        </w:rPr>
      </w:pPr>
      <w:r w:rsidRPr="008F6A0A">
        <w:rPr>
          <w:sz w:val="26"/>
          <w:szCs w:val="26"/>
        </w:rPr>
        <w:t>Project Benefits to the Organisation</w:t>
      </w:r>
      <w:r w:rsidR="004E52B9">
        <w:rPr>
          <w:sz w:val="26"/>
          <w:szCs w:val="26"/>
        </w:rPr>
        <w:t xml:space="preserve"> </w:t>
      </w:r>
      <w:r w:rsidR="000D088E">
        <w:rPr>
          <w:sz w:val="26"/>
          <w:szCs w:val="26"/>
        </w:rPr>
        <w:t>…………………………………………………………</w:t>
      </w:r>
      <w:r w:rsidR="004E52B9">
        <w:rPr>
          <w:sz w:val="26"/>
          <w:szCs w:val="26"/>
        </w:rPr>
        <w:t>.. 4</w:t>
      </w:r>
    </w:p>
    <w:p w14:paraId="3A91ADF4" w14:textId="73B532B8" w:rsidR="008F6A0A" w:rsidRPr="008F6A0A" w:rsidRDefault="008F6A0A" w:rsidP="008F6A0A">
      <w:pPr>
        <w:pStyle w:val="NoSpacing"/>
        <w:numPr>
          <w:ilvl w:val="1"/>
          <w:numId w:val="20"/>
        </w:numPr>
        <w:rPr>
          <w:sz w:val="26"/>
          <w:szCs w:val="26"/>
        </w:rPr>
      </w:pPr>
      <w:r w:rsidRPr="008F6A0A">
        <w:rPr>
          <w:sz w:val="26"/>
          <w:szCs w:val="26"/>
        </w:rPr>
        <w:t>Project Risks</w:t>
      </w:r>
      <w:r w:rsidR="004E52B9">
        <w:rPr>
          <w:sz w:val="26"/>
          <w:szCs w:val="26"/>
        </w:rPr>
        <w:t xml:space="preserve"> </w:t>
      </w:r>
      <w:r w:rsidR="000D088E">
        <w:rPr>
          <w:sz w:val="26"/>
          <w:szCs w:val="26"/>
        </w:rPr>
        <w:t>……………………………………………………………………………………………</w:t>
      </w:r>
      <w:r w:rsidR="004E52B9">
        <w:rPr>
          <w:sz w:val="26"/>
          <w:szCs w:val="26"/>
        </w:rPr>
        <w:t>.. 4/5</w:t>
      </w:r>
    </w:p>
    <w:p w14:paraId="6B8510FA" w14:textId="6DCC93F7" w:rsidR="008F6A0A" w:rsidRPr="008F6A0A" w:rsidRDefault="008F6A0A" w:rsidP="008F6A0A">
      <w:pPr>
        <w:pStyle w:val="NoSpacing"/>
        <w:numPr>
          <w:ilvl w:val="1"/>
          <w:numId w:val="20"/>
        </w:numPr>
        <w:rPr>
          <w:sz w:val="26"/>
          <w:szCs w:val="26"/>
        </w:rPr>
      </w:pPr>
      <w:r w:rsidRPr="008F6A0A">
        <w:rPr>
          <w:sz w:val="26"/>
          <w:szCs w:val="26"/>
        </w:rPr>
        <w:t>How can I overcome these issues?</w:t>
      </w:r>
      <w:r w:rsidR="004E52B9">
        <w:rPr>
          <w:sz w:val="26"/>
          <w:szCs w:val="26"/>
        </w:rPr>
        <w:t xml:space="preserve"> </w:t>
      </w:r>
      <w:r w:rsidR="000D088E">
        <w:rPr>
          <w:sz w:val="26"/>
          <w:szCs w:val="26"/>
        </w:rPr>
        <w:t>..................................</w:t>
      </w:r>
      <w:r w:rsidR="004E52B9">
        <w:rPr>
          <w:sz w:val="26"/>
          <w:szCs w:val="26"/>
        </w:rPr>
        <w:t>............................... 5</w:t>
      </w:r>
    </w:p>
    <w:p w14:paraId="32B81B81" w14:textId="5C03EAD2" w:rsidR="008F6A0A" w:rsidRPr="008F6A0A" w:rsidRDefault="008F6A0A" w:rsidP="008F6A0A">
      <w:pPr>
        <w:pStyle w:val="NoSpacing"/>
        <w:rPr>
          <w:sz w:val="24"/>
          <w:szCs w:val="24"/>
        </w:rPr>
      </w:pPr>
    </w:p>
    <w:p w14:paraId="4234802B" w14:textId="44379557" w:rsidR="008F6A0A" w:rsidRPr="008F6A0A" w:rsidRDefault="008F6A0A" w:rsidP="008F6A0A">
      <w:pPr>
        <w:pStyle w:val="NoSpacing"/>
        <w:numPr>
          <w:ilvl w:val="0"/>
          <w:numId w:val="20"/>
        </w:numPr>
        <w:rPr>
          <w:sz w:val="28"/>
          <w:szCs w:val="24"/>
        </w:rPr>
      </w:pPr>
      <w:r w:rsidRPr="008F6A0A">
        <w:rPr>
          <w:sz w:val="28"/>
          <w:szCs w:val="24"/>
        </w:rPr>
        <w:t>Proposed Research Strategies</w:t>
      </w:r>
      <w:r w:rsidR="004E52B9">
        <w:rPr>
          <w:sz w:val="28"/>
          <w:szCs w:val="24"/>
        </w:rPr>
        <w:t xml:space="preserve"> </w:t>
      </w:r>
      <w:r w:rsidR="000D088E">
        <w:rPr>
          <w:sz w:val="28"/>
          <w:szCs w:val="24"/>
        </w:rPr>
        <w:t>…………………………………………………………</w:t>
      </w:r>
      <w:r w:rsidR="004E52B9">
        <w:rPr>
          <w:sz w:val="28"/>
          <w:szCs w:val="24"/>
        </w:rPr>
        <w:t xml:space="preserve"> 5/6</w:t>
      </w:r>
    </w:p>
    <w:p w14:paraId="612E9E29" w14:textId="747B6D1B" w:rsidR="008F6A0A" w:rsidRPr="008F6A0A" w:rsidRDefault="000D088E" w:rsidP="008F6A0A">
      <w:pPr>
        <w:pStyle w:val="NoSpacing"/>
        <w:numPr>
          <w:ilvl w:val="0"/>
          <w:numId w:val="20"/>
        </w:numPr>
        <w:rPr>
          <w:sz w:val="28"/>
          <w:szCs w:val="24"/>
        </w:rPr>
      </w:pPr>
      <w:r>
        <w:rPr>
          <w:sz w:val="28"/>
          <w:szCs w:val="24"/>
        </w:rPr>
        <w:t>Quality Management Strategies</w:t>
      </w:r>
      <w:r w:rsidR="004E52B9">
        <w:rPr>
          <w:sz w:val="28"/>
          <w:szCs w:val="24"/>
        </w:rPr>
        <w:t xml:space="preserve"> </w:t>
      </w:r>
      <w:r>
        <w:rPr>
          <w:sz w:val="28"/>
          <w:szCs w:val="24"/>
        </w:rPr>
        <w:t>……………………………………………………</w:t>
      </w:r>
      <w:r w:rsidR="004E52B9">
        <w:rPr>
          <w:sz w:val="28"/>
          <w:szCs w:val="24"/>
        </w:rPr>
        <w:t>…. 6</w:t>
      </w:r>
    </w:p>
    <w:p w14:paraId="27B8A749" w14:textId="49E30E58" w:rsidR="008F6A0A" w:rsidRPr="008F6A0A" w:rsidRDefault="008F6A0A" w:rsidP="008F6A0A">
      <w:pPr>
        <w:pStyle w:val="NoSpacing"/>
        <w:numPr>
          <w:ilvl w:val="0"/>
          <w:numId w:val="20"/>
        </w:numPr>
        <w:rPr>
          <w:sz w:val="28"/>
          <w:szCs w:val="24"/>
        </w:rPr>
      </w:pPr>
      <w:r w:rsidRPr="008F6A0A">
        <w:rPr>
          <w:sz w:val="28"/>
          <w:szCs w:val="24"/>
        </w:rPr>
        <w:t>Communication Plan</w:t>
      </w:r>
      <w:r w:rsidR="004E52B9">
        <w:rPr>
          <w:sz w:val="28"/>
          <w:szCs w:val="24"/>
        </w:rPr>
        <w:t xml:space="preserve"> </w:t>
      </w:r>
      <w:r w:rsidR="000D088E">
        <w:rPr>
          <w:sz w:val="28"/>
          <w:szCs w:val="24"/>
        </w:rPr>
        <w:t>………………………………………………………………………</w:t>
      </w:r>
      <w:r w:rsidR="004E52B9">
        <w:rPr>
          <w:sz w:val="28"/>
          <w:szCs w:val="24"/>
        </w:rPr>
        <w:t>. 6/7</w:t>
      </w:r>
    </w:p>
    <w:p w14:paraId="0EC08604" w14:textId="2701E5A9" w:rsidR="008F6A0A" w:rsidRPr="008F6A0A" w:rsidRDefault="008F6A0A" w:rsidP="008F6A0A">
      <w:pPr>
        <w:pStyle w:val="NoSpacing"/>
        <w:numPr>
          <w:ilvl w:val="0"/>
          <w:numId w:val="20"/>
        </w:numPr>
        <w:rPr>
          <w:sz w:val="28"/>
          <w:szCs w:val="24"/>
        </w:rPr>
      </w:pPr>
      <w:r w:rsidRPr="008F6A0A">
        <w:rPr>
          <w:sz w:val="28"/>
          <w:szCs w:val="24"/>
        </w:rPr>
        <w:t>Project Plan</w:t>
      </w:r>
      <w:r w:rsidR="004E52B9">
        <w:rPr>
          <w:sz w:val="28"/>
          <w:szCs w:val="24"/>
        </w:rPr>
        <w:t xml:space="preserve"> </w:t>
      </w:r>
      <w:r w:rsidR="000D088E">
        <w:rPr>
          <w:sz w:val="28"/>
          <w:szCs w:val="24"/>
        </w:rPr>
        <w:t>……………………………………………………………………………………</w:t>
      </w:r>
      <w:r w:rsidR="004E52B9">
        <w:rPr>
          <w:sz w:val="28"/>
          <w:szCs w:val="24"/>
        </w:rPr>
        <w:t>… 7</w:t>
      </w:r>
    </w:p>
    <w:p w14:paraId="4EEB5CD0" w14:textId="2EBE01F3" w:rsidR="008F6A0A" w:rsidRPr="008F6A0A" w:rsidRDefault="008F6A0A" w:rsidP="008F6A0A">
      <w:pPr>
        <w:pStyle w:val="NoSpacing"/>
        <w:numPr>
          <w:ilvl w:val="1"/>
          <w:numId w:val="20"/>
        </w:numPr>
        <w:rPr>
          <w:sz w:val="26"/>
          <w:szCs w:val="26"/>
        </w:rPr>
      </w:pPr>
      <w:r w:rsidRPr="008F6A0A">
        <w:rPr>
          <w:sz w:val="26"/>
          <w:szCs w:val="26"/>
        </w:rPr>
        <w:t>GANTT Chart</w:t>
      </w:r>
      <w:r w:rsidR="004E52B9">
        <w:rPr>
          <w:sz w:val="26"/>
          <w:szCs w:val="26"/>
        </w:rPr>
        <w:t xml:space="preserve"> </w:t>
      </w:r>
      <w:r w:rsidR="000D088E">
        <w:rPr>
          <w:sz w:val="26"/>
          <w:szCs w:val="26"/>
        </w:rPr>
        <w:t>……………………………………………………………………………………………</w:t>
      </w:r>
      <w:r w:rsidR="004E52B9">
        <w:rPr>
          <w:sz w:val="26"/>
          <w:szCs w:val="26"/>
        </w:rPr>
        <w:t>. 7/8</w:t>
      </w:r>
    </w:p>
    <w:p w14:paraId="53F7B209" w14:textId="6075D850" w:rsidR="008F6A0A" w:rsidRPr="008F6A0A" w:rsidRDefault="008F6A0A" w:rsidP="008F6A0A">
      <w:pPr>
        <w:pStyle w:val="NoSpacing"/>
        <w:rPr>
          <w:sz w:val="24"/>
          <w:szCs w:val="24"/>
        </w:rPr>
      </w:pPr>
    </w:p>
    <w:p w14:paraId="56CF6662" w14:textId="6403453E" w:rsidR="008F6A0A" w:rsidRPr="008F6A0A" w:rsidRDefault="008F6A0A" w:rsidP="008F6A0A">
      <w:pPr>
        <w:pStyle w:val="NoSpacing"/>
        <w:numPr>
          <w:ilvl w:val="0"/>
          <w:numId w:val="20"/>
        </w:numPr>
        <w:rPr>
          <w:sz w:val="28"/>
          <w:szCs w:val="24"/>
        </w:rPr>
      </w:pPr>
      <w:r w:rsidRPr="008F6A0A">
        <w:rPr>
          <w:sz w:val="28"/>
          <w:szCs w:val="24"/>
        </w:rPr>
        <w:t xml:space="preserve">Project </w:t>
      </w:r>
      <w:proofErr w:type="gramStart"/>
      <w:r w:rsidR="004E52B9" w:rsidRPr="008F6A0A">
        <w:rPr>
          <w:sz w:val="28"/>
          <w:szCs w:val="24"/>
        </w:rPr>
        <w:t>Controls</w:t>
      </w:r>
      <w:r w:rsidR="004E52B9">
        <w:rPr>
          <w:sz w:val="28"/>
          <w:szCs w:val="24"/>
        </w:rPr>
        <w:t xml:space="preserve"> ..</w:t>
      </w:r>
      <w:proofErr w:type="gramEnd"/>
      <w:r w:rsidR="000D088E">
        <w:rPr>
          <w:sz w:val="28"/>
          <w:szCs w:val="24"/>
        </w:rPr>
        <w:t>……………………………………………………………………………</w:t>
      </w:r>
      <w:r w:rsidR="004E52B9">
        <w:rPr>
          <w:sz w:val="28"/>
          <w:szCs w:val="24"/>
        </w:rPr>
        <w:t>… 8</w:t>
      </w:r>
    </w:p>
    <w:p w14:paraId="65F7980E" w14:textId="3120DCF2" w:rsidR="008F6A0A" w:rsidRPr="008F6A0A" w:rsidRDefault="008F6A0A" w:rsidP="008F6A0A">
      <w:pPr>
        <w:pStyle w:val="NoSpacing"/>
        <w:numPr>
          <w:ilvl w:val="0"/>
          <w:numId w:val="20"/>
        </w:numPr>
        <w:rPr>
          <w:sz w:val="28"/>
          <w:szCs w:val="24"/>
        </w:rPr>
      </w:pPr>
      <w:r w:rsidRPr="008F6A0A">
        <w:rPr>
          <w:sz w:val="28"/>
          <w:szCs w:val="24"/>
        </w:rPr>
        <w:t>Project Reporting</w:t>
      </w:r>
      <w:r w:rsidR="004E52B9">
        <w:rPr>
          <w:sz w:val="28"/>
          <w:szCs w:val="24"/>
        </w:rPr>
        <w:t xml:space="preserve"> </w:t>
      </w:r>
      <w:r w:rsidR="000D088E">
        <w:rPr>
          <w:sz w:val="28"/>
          <w:szCs w:val="24"/>
        </w:rPr>
        <w:t>……………………………………………………………………………</w:t>
      </w:r>
      <w:r w:rsidR="004E52B9">
        <w:rPr>
          <w:sz w:val="28"/>
          <w:szCs w:val="24"/>
        </w:rPr>
        <w:t>… 8</w:t>
      </w:r>
    </w:p>
    <w:p w14:paraId="6745DFF5" w14:textId="607DA4E4" w:rsidR="008F6A0A" w:rsidRPr="008F6A0A" w:rsidRDefault="008F6A0A" w:rsidP="008F6A0A">
      <w:pPr>
        <w:pStyle w:val="NoSpacing"/>
        <w:numPr>
          <w:ilvl w:val="0"/>
          <w:numId w:val="20"/>
        </w:numPr>
        <w:rPr>
          <w:sz w:val="28"/>
          <w:szCs w:val="24"/>
        </w:rPr>
      </w:pPr>
      <w:r w:rsidRPr="008F6A0A">
        <w:rPr>
          <w:sz w:val="28"/>
          <w:szCs w:val="24"/>
        </w:rPr>
        <w:t xml:space="preserve">Reference </w:t>
      </w:r>
      <w:r w:rsidR="004E52B9" w:rsidRPr="008F6A0A">
        <w:rPr>
          <w:sz w:val="28"/>
          <w:szCs w:val="24"/>
        </w:rPr>
        <w:t>List</w:t>
      </w:r>
      <w:r w:rsidR="004E52B9">
        <w:rPr>
          <w:sz w:val="28"/>
          <w:szCs w:val="24"/>
        </w:rPr>
        <w:t xml:space="preserve"> …</w:t>
      </w:r>
      <w:r w:rsidR="000D088E">
        <w:rPr>
          <w:sz w:val="28"/>
          <w:szCs w:val="24"/>
        </w:rPr>
        <w:t>………………………………………………………………………………</w:t>
      </w:r>
      <w:r w:rsidR="004E52B9">
        <w:rPr>
          <w:sz w:val="28"/>
          <w:szCs w:val="24"/>
        </w:rPr>
        <w:t>.. 9</w:t>
      </w:r>
    </w:p>
    <w:p w14:paraId="521B038A" w14:textId="77777777" w:rsidR="009931BC" w:rsidRPr="008F6A0A" w:rsidRDefault="009931BC" w:rsidP="00BE6B34">
      <w:pPr>
        <w:rPr>
          <w:b/>
          <w:sz w:val="24"/>
          <w:szCs w:val="24"/>
        </w:rPr>
      </w:pPr>
    </w:p>
    <w:p w14:paraId="001A15EC" w14:textId="03C7AFE4" w:rsidR="009931BC" w:rsidRDefault="009931BC" w:rsidP="00BE6B34">
      <w:pPr>
        <w:rPr>
          <w:b/>
          <w:sz w:val="24"/>
        </w:rPr>
      </w:pPr>
    </w:p>
    <w:p w14:paraId="1EB3774D" w14:textId="65F49308" w:rsidR="009931BC" w:rsidRDefault="009931BC" w:rsidP="00BE6B34">
      <w:pPr>
        <w:rPr>
          <w:b/>
          <w:sz w:val="24"/>
        </w:rPr>
      </w:pPr>
    </w:p>
    <w:p w14:paraId="72B98D8E" w14:textId="53787B78" w:rsidR="009931BC" w:rsidRDefault="009931BC" w:rsidP="00BE6B34">
      <w:pPr>
        <w:rPr>
          <w:b/>
          <w:sz w:val="24"/>
        </w:rPr>
      </w:pPr>
    </w:p>
    <w:p w14:paraId="551954A4" w14:textId="65614CB7" w:rsidR="009931BC" w:rsidRDefault="009931BC" w:rsidP="00BE6B34">
      <w:pPr>
        <w:rPr>
          <w:b/>
          <w:sz w:val="24"/>
        </w:rPr>
      </w:pPr>
    </w:p>
    <w:p w14:paraId="60C8F02F" w14:textId="77777777" w:rsidR="008F6A0A" w:rsidRDefault="008F6A0A" w:rsidP="00BE6B34">
      <w:pPr>
        <w:rPr>
          <w:b/>
          <w:sz w:val="24"/>
        </w:rPr>
      </w:pPr>
    </w:p>
    <w:p w14:paraId="376E14AA" w14:textId="77777777" w:rsidR="009931BC" w:rsidRDefault="009931BC" w:rsidP="00BE6B34">
      <w:pPr>
        <w:rPr>
          <w:b/>
          <w:sz w:val="24"/>
        </w:rPr>
      </w:pPr>
    </w:p>
    <w:p w14:paraId="49AE10A6" w14:textId="77777777" w:rsidR="004E52B9" w:rsidRPr="004E52B9" w:rsidRDefault="004E52B9" w:rsidP="004E52B9">
      <w:pPr>
        <w:rPr>
          <w:b/>
          <w:sz w:val="24"/>
        </w:rPr>
      </w:pPr>
    </w:p>
    <w:p w14:paraId="4230BEB1" w14:textId="6729CD18" w:rsidR="00BE6B34" w:rsidRPr="00BE6B34" w:rsidRDefault="00BE6B34" w:rsidP="00BE6B34">
      <w:pPr>
        <w:pStyle w:val="ListParagraph"/>
        <w:numPr>
          <w:ilvl w:val="0"/>
          <w:numId w:val="1"/>
        </w:numPr>
        <w:rPr>
          <w:b/>
          <w:sz w:val="24"/>
        </w:rPr>
      </w:pPr>
      <w:r w:rsidRPr="00BE6B34">
        <w:rPr>
          <w:b/>
          <w:sz w:val="24"/>
        </w:rPr>
        <w:lastRenderedPageBreak/>
        <w:t>Project Justification</w:t>
      </w:r>
    </w:p>
    <w:p w14:paraId="16CAE29A" w14:textId="25E949CC" w:rsidR="00BE6B34" w:rsidRDefault="00BE6B34" w:rsidP="00BE6B34">
      <w:pPr>
        <w:pStyle w:val="ListParagraph"/>
        <w:numPr>
          <w:ilvl w:val="1"/>
          <w:numId w:val="1"/>
        </w:numPr>
        <w:rPr>
          <w:b/>
          <w:sz w:val="24"/>
        </w:rPr>
      </w:pPr>
      <w:r w:rsidRPr="00BE6B34">
        <w:rPr>
          <w:b/>
          <w:sz w:val="24"/>
        </w:rPr>
        <w:t>Background</w:t>
      </w:r>
    </w:p>
    <w:p w14:paraId="61A5E6BF" w14:textId="662514E1" w:rsidR="00BE6B34" w:rsidRDefault="00BE6B34" w:rsidP="00BE6B34">
      <w:pPr>
        <w:rPr>
          <w:sz w:val="24"/>
        </w:rPr>
      </w:pPr>
      <w:r>
        <w:rPr>
          <w:sz w:val="24"/>
        </w:rPr>
        <w:t>The Fishguard Bay Hotel is situated in Goodwick, overlooking the harbour. As recently as July 2017, the Fishguard Bay Hotel was brought under new ownership of Giant Hospitality. As part of Giant Hospitality’s classic collection, the Fishguard Bay Hotel represents an atmosphere of elegant sophistication, with its origins as a 19</w:t>
      </w:r>
      <w:r w:rsidRPr="00BE6B34">
        <w:rPr>
          <w:sz w:val="24"/>
          <w:vertAlign w:val="superscript"/>
        </w:rPr>
        <w:t>th</w:t>
      </w:r>
      <w:r>
        <w:rPr>
          <w:sz w:val="24"/>
        </w:rPr>
        <w:t xml:space="preserve"> century mansion. The Fishguard Bay Hotel is ideally located. Whether you are wanting to visit the Pembrokeshire National Park, explore what Pembrokeshire has to offer or even wanting to jump on the ferry to Ireland, the Fishguard Bay Hotel </w:t>
      </w:r>
      <w:r w:rsidR="00E76968">
        <w:rPr>
          <w:sz w:val="24"/>
        </w:rPr>
        <w:t>is in a perfect location to meet</w:t>
      </w:r>
      <w:r>
        <w:rPr>
          <w:sz w:val="24"/>
        </w:rPr>
        <w:t xml:space="preserve"> your needs. One aspect that stands out when you approach the Fishguard Bay Hotel is its impressive exterior façade, while the interior of the building, guests are immediately immersed in the hotel’s welcoming yet lavish embrace.</w:t>
      </w:r>
    </w:p>
    <w:p w14:paraId="01C0D9F3" w14:textId="5214C360" w:rsidR="00BE6B34" w:rsidRPr="00BE6B34" w:rsidRDefault="00BE6B34" w:rsidP="00BE6B34">
      <w:pPr>
        <w:pStyle w:val="ListParagraph"/>
        <w:numPr>
          <w:ilvl w:val="1"/>
          <w:numId w:val="1"/>
        </w:numPr>
        <w:rPr>
          <w:b/>
          <w:sz w:val="24"/>
        </w:rPr>
      </w:pPr>
      <w:r w:rsidRPr="00BE6B34">
        <w:rPr>
          <w:b/>
          <w:sz w:val="24"/>
        </w:rPr>
        <w:t>Aim</w:t>
      </w:r>
      <w:r>
        <w:rPr>
          <w:b/>
          <w:sz w:val="24"/>
        </w:rPr>
        <w:t xml:space="preserve"> </w:t>
      </w:r>
      <w:r w:rsidRPr="00BE6B34">
        <w:rPr>
          <w:b/>
          <w:sz w:val="24"/>
        </w:rPr>
        <w:t xml:space="preserve">and Objectives </w:t>
      </w:r>
    </w:p>
    <w:p w14:paraId="63886A95" w14:textId="5654C570" w:rsidR="00BE6B34" w:rsidRDefault="00BE6B34" w:rsidP="00BE6B34">
      <w:pPr>
        <w:rPr>
          <w:sz w:val="24"/>
        </w:rPr>
      </w:pPr>
      <w:r>
        <w:rPr>
          <w:sz w:val="24"/>
        </w:rPr>
        <w:t>Aim:</w:t>
      </w:r>
    </w:p>
    <w:p w14:paraId="4F65E28A" w14:textId="39C1540B" w:rsidR="00F0053B" w:rsidRDefault="00BE6B34" w:rsidP="00F0053B">
      <w:pPr>
        <w:pStyle w:val="ListParagraph"/>
        <w:numPr>
          <w:ilvl w:val="0"/>
          <w:numId w:val="2"/>
        </w:numPr>
        <w:rPr>
          <w:sz w:val="24"/>
        </w:rPr>
      </w:pPr>
      <w:r>
        <w:rPr>
          <w:sz w:val="24"/>
        </w:rPr>
        <w:t>With Giant Hospitality taking ownership during the summer of 2017</w:t>
      </w:r>
      <w:r w:rsidR="00F0053B">
        <w:rPr>
          <w:sz w:val="24"/>
        </w:rPr>
        <w:t xml:space="preserve">, the aim for the consultant is to look at the marketing aspect of the hotel, and to see what can be improved and implemented to help them in the long term. </w:t>
      </w:r>
    </w:p>
    <w:p w14:paraId="48C1EB69" w14:textId="04E5AA3E" w:rsidR="00F0053B" w:rsidRDefault="00F0053B" w:rsidP="00F0053B">
      <w:pPr>
        <w:rPr>
          <w:sz w:val="24"/>
        </w:rPr>
      </w:pPr>
      <w:r>
        <w:rPr>
          <w:sz w:val="24"/>
        </w:rPr>
        <w:t>Objectives:</w:t>
      </w:r>
    </w:p>
    <w:p w14:paraId="79C0C46B" w14:textId="7B01A598" w:rsidR="00F0053B" w:rsidRDefault="00F0053B" w:rsidP="00F0053B">
      <w:pPr>
        <w:pStyle w:val="ListParagraph"/>
        <w:numPr>
          <w:ilvl w:val="0"/>
          <w:numId w:val="3"/>
        </w:numPr>
        <w:rPr>
          <w:sz w:val="24"/>
        </w:rPr>
      </w:pPr>
      <w:r>
        <w:rPr>
          <w:sz w:val="24"/>
        </w:rPr>
        <w:t>Looking at various aspects of their marketing strategy, including social media and to see if the Fishguard Bay Hotel are truly putting themselves out there.</w:t>
      </w:r>
    </w:p>
    <w:p w14:paraId="093AB654" w14:textId="7EE268D0" w:rsidR="00F0053B" w:rsidRDefault="00E76968" w:rsidP="00F0053B">
      <w:pPr>
        <w:pStyle w:val="ListParagraph"/>
        <w:numPr>
          <w:ilvl w:val="0"/>
          <w:numId w:val="3"/>
        </w:numPr>
        <w:rPr>
          <w:sz w:val="24"/>
        </w:rPr>
      </w:pPr>
      <w:r>
        <w:rPr>
          <w:sz w:val="24"/>
        </w:rPr>
        <w:t>Comparing</w:t>
      </w:r>
      <w:r w:rsidR="00F0053B">
        <w:rPr>
          <w:sz w:val="24"/>
        </w:rPr>
        <w:t xml:space="preserve"> with local hotels and competitors, such as Cliff Spa Hotel in Cardigan to get a true representation of where</w:t>
      </w:r>
      <w:r>
        <w:rPr>
          <w:sz w:val="24"/>
        </w:rPr>
        <w:t xml:space="preserve"> the</w:t>
      </w:r>
      <w:r w:rsidR="00F0053B">
        <w:rPr>
          <w:sz w:val="24"/>
        </w:rPr>
        <w:t xml:space="preserve"> Fishguard Bay Hotel stand</w:t>
      </w:r>
      <w:r>
        <w:rPr>
          <w:sz w:val="24"/>
        </w:rPr>
        <w:t xml:space="preserve">s in terms of their </w:t>
      </w:r>
      <w:r w:rsidR="00F0053B">
        <w:rPr>
          <w:sz w:val="24"/>
        </w:rPr>
        <w:t>competition.</w:t>
      </w:r>
    </w:p>
    <w:p w14:paraId="04E616CB" w14:textId="2BAEC92A" w:rsidR="00F0053B" w:rsidRDefault="00F0053B" w:rsidP="00F0053B">
      <w:pPr>
        <w:pStyle w:val="ListParagraph"/>
        <w:numPr>
          <w:ilvl w:val="0"/>
          <w:numId w:val="3"/>
        </w:numPr>
        <w:rPr>
          <w:sz w:val="24"/>
        </w:rPr>
      </w:pPr>
      <w:r>
        <w:rPr>
          <w:sz w:val="24"/>
        </w:rPr>
        <w:t>The third aim i</w:t>
      </w:r>
      <w:r w:rsidR="00E76968">
        <w:rPr>
          <w:sz w:val="24"/>
        </w:rPr>
        <w:t>s to bring forward a clear set o</w:t>
      </w:r>
      <w:r>
        <w:rPr>
          <w:sz w:val="24"/>
        </w:rPr>
        <w:t>f ideas and plans to help Fishguard Bay Hotel market themselves in a more prosperous way.</w:t>
      </w:r>
    </w:p>
    <w:p w14:paraId="3A85EA4F" w14:textId="77777777" w:rsidR="00F0053B" w:rsidRDefault="00F0053B" w:rsidP="00F0053B">
      <w:pPr>
        <w:pStyle w:val="ListParagraph"/>
        <w:rPr>
          <w:sz w:val="24"/>
        </w:rPr>
      </w:pPr>
    </w:p>
    <w:p w14:paraId="0347FBA8" w14:textId="5AEF94D3" w:rsidR="00F0053B" w:rsidRDefault="00F0053B" w:rsidP="00F0053B">
      <w:pPr>
        <w:pStyle w:val="ListParagraph"/>
        <w:numPr>
          <w:ilvl w:val="1"/>
          <w:numId w:val="1"/>
        </w:numPr>
        <w:rPr>
          <w:b/>
          <w:sz w:val="24"/>
        </w:rPr>
      </w:pPr>
      <w:r w:rsidRPr="00F0053B">
        <w:rPr>
          <w:b/>
          <w:sz w:val="24"/>
        </w:rPr>
        <w:t>Initial Ideas</w:t>
      </w:r>
    </w:p>
    <w:p w14:paraId="342D4EA0" w14:textId="396E19D8" w:rsidR="00F0053B" w:rsidRDefault="00295E16" w:rsidP="00F0053B">
      <w:pPr>
        <w:rPr>
          <w:sz w:val="24"/>
        </w:rPr>
      </w:pPr>
      <w:r>
        <w:rPr>
          <w:sz w:val="24"/>
        </w:rPr>
        <w:t>The initial ideas for this project is to look at secondary data, particularly concentrating on internet research and social media. TripAdvisor is a great tool to understand where the Fis</w:t>
      </w:r>
      <w:r w:rsidR="00E76968">
        <w:rPr>
          <w:sz w:val="24"/>
        </w:rPr>
        <w:t>hguard Bay Hotel is currently standing</w:t>
      </w:r>
      <w:r w:rsidR="00A840DD">
        <w:rPr>
          <w:sz w:val="24"/>
        </w:rPr>
        <w:t xml:space="preserve"> in terms with its competition</w:t>
      </w:r>
      <w:r w:rsidR="00B76C6A">
        <w:rPr>
          <w:sz w:val="24"/>
        </w:rPr>
        <w:t xml:space="preserve">. It will also show </w:t>
      </w:r>
      <w:r>
        <w:rPr>
          <w:sz w:val="24"/>
        </w:rPr>
        <w:t>what their strengths are currently, but what they could improve on from what their customers are saying. Social media plays a bit part in marketing today, particularly with the developments of Twitter and Instagram. Looking at how active they are on their social media accounts will provide the consultant with a clear reflection</w:t>
      </w:r>
      <w:r w:rsidR="00B76C6A">
        <w:rPr>
          <w:sz w:val="24"/>
        </w:rPr>
        <w:t xml:space="preserve"> if they are </w:t>
      </w:r>
      <w:r>
        <w:rPr>
          <w:sz w:val="24"/>
        </w:rPr>
        <w:t>putting themselves out there and selling what they have to offer. Comparing this with local competitors in the same industry will show the consultant if</w:t>
      </w:r>
      <w:r w:rsidR="00A840DD">
        <w:rPr>
          <w:sz w:val="24"/>
        </w:rPr>
        <w:t xml:space="preserve"> they’re doing as much as they </w:t>
      </w:r>
      <w:r>
        <w:rPr>
          <w:sz w:val="24"/>
        </w:rPr>
        <w:t>can on social media</w:t>
      </w:r>
      <w:r w:rsidR="008A6890">
        <w:rPr>
          <w:sz w:val="24"/>
        </w:rPr>
        <w:t>, and if their effort compares with their competitors.</w:t>
      </w:r>
    </w:p>
    <w:p w14:paraId="70E33131" w14:textId="1C53C09A" w:rsidR="008A6890" w:rsidRDefault="008A6890" w:rsidP="008A6890">
      <w:pPr>
        <w:pStyle w:val="ListParagraph"/>
        <w:numPr>
          <w:ilvl w:val="1"/>
          <w:numId w:val="1"/>
        </w:numPr>
        <w:rPr>
          <w:b/>
          <w:sz w:val="24"/>
        </w:rPr>
      </w:pPr>
      <w:r w:rsidRPr="008A6890">
        <w:rPr>
          <w:b/>
          <w:sz w:val="24"/>
        </w:rPr>
        <w:lastRenderedPageBreak/>
        <w:t xml:space="preserve">Project Rationale </w:t>
      </w:r>
    </w:p>
    <w:p w14:paraId="54108C4A" w14:textId="37D3AAD1" w:rsidR="008A6890" w:rsidRPr="008A6890" w:rsidRDefault="008A6890" w:rsidP="008A6890">
      <w:pPr>
        <w:rPr>
          <w:sz w:val="24"/>
        </w:rPr>
      </w:pPr>
      <w:r>
        <w:rPr>
          <w:sz w:val="24"/>
        </w:rPr>
        <w:t>The hospitality sector within Pembrokeshire is very competitive which makes marketing even more important and influential. With the Cliff Spa Hotel in Cardigan and recently the best hotel in Wales in Saundersfoot, St Brides Hotel within the same area, its vitally important to have a strong marketing strategy for the Fishguard Bay Hotel. There’s a lot more to marketing to just social media and advertising, and fully incorporating what Fishguard Bay Hotel has to offer and really selling that is essential to fulfilling their potential. With the relationship that the consultant has with the estab</w:t>
      </w:r>
      <w:r w:rsidR="00A840DD">
        <w:rPr>
          <w:sz w:val="24"/>
        </w:rPr>
        <w:t xml:space="preserve">lishment, </w:t>
      </w:r>
      <w:r>
        <w:rPr>
          <w:sz w:val="24"/>
        </w:rPr>
        <w:t xml:space="preserve">the consultant will </w:t>
      </w:r>
      <w:r w:rsidR="00A840DD">
        <w:rPr>
          <w:sz w:val="24"/>
        </w:rPr>
        <w:t>bring a positive impact to the hotel and will provide</w:t>
      </w:r>
      <w:r>
        <w:rPr>
          <w:sz w:val="24"/>
        </w:rPr>
        <w:t xml:space="preserve"> a real feel of motivation and dedication to the project. </w:t>
      </w:r>
    </w:p>
    <w:p w14:paraId="0E96A728" w14:textId="51FA44B3" w:rsidR="00F0053B" w:rsidRDefault="00BF2DF6" w:rsidP="00BF2DF6">
      <w:pPr>
        <w:pStyle w:val="ListParagraph"/>
        <w:numPr>
          <w:ilvl w:val="0"/>
          <w:numId w:val="1"/>
        </w:numPr>
        <w:rPr>
          <w:b/>
          <w:sz w:val="24"/>
        </w:rPr>
      </w:pPr>
      <w:r w:rsidRPr="00BF2DF6">
        <w:rPr>
          <w:b/>
          <w:sz w:val="24"/>
        </w:rPr>
        <w:t xml:space="preserve">Business Case and Approaches </w:t>
      </w:r>
    </w:p>
    <w:p w14:paraId="092A619F" w14:textId="4EEA8782" w:rsidR="00BF2DF6" w:rsidRPr="00BF2DF6" w:rsidRDefault="00BF2DF6" w:rsidP="00BF2DF6">
      <w:pPr>
        <w:pStyle w:val="ListParagraph"/>
        <w:numPr>
          <w:ilvl w:val="1"/>
          <w:numId w:val="1"/>
        </w:numPr>
        <w:rPr>
          <w:b/>
          <w:sz w:val="24"/>
        </w:rPr>
      </w:pPr>
      <w:r w:rsidRPr="00BF2DF6">
        <w:rPr>
          <w:b/>
          <w:sz w:val="24"/>
        </w:rPr>
        <w:t>Potential Costs</w:t>
      </w:r>
    </w:p>
    <w:p w14:paraId="5D7DF2E0" w14:textId="5D3AD2B8" w:rsidR="00F63905" w:rsidRDefault="00BF2DF6" w:rsidP="00BF2DF6">
      <w:pPr>
        <w:rPr>
          <w:sz w:val="24"/>
        </w:rPr>
      </w:pPr>
      <w:r>
        <w:rPr>
          <w:sz w:val="24"/>
        </w:rPr>
        <w:t>Financially, the project will have very minimal costs</w:t>
      </w:r>
      <w:r w:rsidR="00A840DD">
        <w:rPr>
          <w:sz w:val="24"/>
        </w:rPr>
        <w:t xml:space="preserve"> towards the project. T</w:t>
      </w:r>
      <w:r>
        <w:rPr>
          <w:sz w:val="24"/>
        </w:rPr>
        <w:t xml:space="preserve">he consultant is offering to do the project simply to add his services and his knowledge </w:t>
      </w:r>
      <w:r w:rsidR="00A840DD">
        <w:rPr>
          <w:sz w:val="24"/>
        </w:rPr>
        <w:t xml:space="preserve">that </w:t>
      </w:r>
      <w:r>
        <w:rPr>
          <w:sz w:val="24"/>
        </w:rPr>
        <w:t>he’s gained during his tenure at University. Each activity that the consultant plans to do will not require any cost. The only cost to the proje</w:t>
      </w:r>
      <w:r w:rsidR="00A840DD">
        <w:rPr>
          <w:sz w:val="24"/>
        </w:rPr>
        <w:t xml:space="preserve">ct will be the aftermath when the </w:t>
      </w:r>
      <w:r>
        <w:rPr>
          <w:sz w:val="24"/>
        </w:rPr>
        <w:t>findings</w:t>
      </w:r>
      <w:r w:rsidR="00A840DD">
        <w:rPr>
          <w:sz w:val="24"/>
        </w:rPr>
        <w:t xml:space="preserve"> are presented which</w:t>
      </w:r>
      <w:r>
        <w:rPr>
          <w:sz w:val="24"/>
        </w:rPr>
        <w:t xml:space="preserve"> </w:t>
      </w:r>
      <w:r w:rsidR="00A840DD">
        <w:rPr>
          <w:sz w:val="24"/>
        </w:rPr>
        <w:t xml:space="preserve">will </w:t>
      </w:r>
      <w:r>
        <w:rPr>
          <w:sz w:val="24"/>
        </w:rPr>
        <w:t>most likely include actions which will require a budget</w:t>
      </w:r>
      <w:r w:rsidR="00F63905">
        <w:rPr>
          <w:sz w:val="24"/>
        </w:rPr>
        <w:t>.</w:t>
      </w:r>
    </w:p>
    <w:p w14:paraId="5843F989" w14:textId="6B80B8D4" w:rsidR="00F63905" w:rsidRDefault="00F63905" w:rsidP="00F63905">
      <w:pPr>
        <w:pStyle w:val="ListParagraph"/>
        <w:numPr>
          <w:ilvl w:val="1"/>
          <w:numId w:val="1"/>
        </w:numPr>
        <w:rPr>
          <w:b/>
          <w:sz w:val="24"/>
        </w:rPr>
      </w:pPr>
      <w:r w:rsidRPr="00F63905">
        <w:rPr>
          <w:b/>
          <w:sz w:val="24"/>
        </w:rPr>
        <w:t>Project Benefits to the Organisation</w:t>
      </w:r>
    </w:p>
    <w:p w14:paraId="07984D6C" w14:textId="7504E28E" w:rsidR="00F63905" w:rsidRDefault="00A840DD" w:rsidP="00F63905">
      <w:pPr>
        <w:rPr>
          <w:sz w:val="24"/>
        </w:rPr>
      </w:pPr>
      <w:r>
        <w:rPr>
          <w:sz w:val="24"/>
        </w:rPr>
        <w:t>Expectantly, t</w:t>
      </w:r>
      <w:r w:rsidR="00F63905">
        <w:rPr>
          <w:sz w:val="24"/>
        </w:rPr>
        <w:t>here will be various benefits to the organisation following the completion of the consultancy project. These benefits include:</w:t>
      </w:r>
    </w:p>
    <w:p w14:paraId="765BCE1D" w14:textId="301A49ED" w:rsidR="00063275" w:rsidRPr="00063275" w:rsidRDefault="00063275" w:rsidP="00063275">
      <w:pPr>
        <w:pStyle w:val="ListParagraph"/>
        <w:numPr>
          <w:ilvl w:val="0"/>
          <w:numId w:val="4"/>
        </w:numPr>
        <w:rPr>
          <w:sz w:val="24"/>
        </w:rPr>
      </w:pPr>
      <w:r>
        <w:rPr>
          <w:sz w:val="24"/>
        </w:rPr>
        <w:t>The consultant was born and raised in Fishguard, so local knowledge, as well as fam</w:t>
      </w:r>
      <w:r w:rsidR="00A840DD">
        <w:rPr>
          <w:sz w:val="24"/>
        </w:rPr>
        <w:t>ily connections to the hotel will add</w:t>
      </w:r>
      <w:r>
        <w:rPr>
          <w:sz w:val="24"/>
        </w:rPr>
        <w:t xml:space="preserve"> extra motivation to do well in the project. </w:t>
      </w:r>
    </w:p>
    <w:p w14:paraId="4BF4DB6F" w14:textId="4E668CA2" w:rsidR="00F63905" w:rsidRDefault="00F63905" w:rsidP="00F63905">
      <w:pPr>
        <w:pStyle w:val="ListParagraph"/>
        <w:numPr>
          <w:ilvl w:val="0"/>
          <w:numId w:val="4"/>
        </w:numPr>
        <w:rPr>
          <w:sz w:val="24"/>
        </w:rPr>
      </w:pPr>
      <w:r>
        <w:rPr>
          <w:sz w:val="24"/>
        </w:rPr>
        <w:t>A better understanding of the competition facing the Fishguard Bay Hotel.</w:t>
      </w:r>
    </w:p>
    <w:p w14:paraId="4F2DFF03" w14:textId="6B84DBD4" w:rsidR="00F63905" w:rsidRDefault="00F63905" w:rsidP="00F63905">
      <w:pPr>
        <w:pStyle w:val="ListParagraph"/>
        <w:numPr>
          <w:ilvl w:val="0"/>
          <w:numId w:val="4"/>
        </w:numPr>
        <w:rPr>
          <w:sz w:val="24"/>
        </w:rPr>
      </w:pPr>
      <w:r>
        <w:rPr>
          <w:sz w:val="24"/>
        </w:rPr>
        <w:t xml:space="preserve">What needs to be focussed on to achieve a more prominent and rewarding </w:t>
      </w:r>
      <w:r w:rsidR="00063275">
        <w:rPr>
          <w:sz w:val="24"/>
        </w:rPr>
        <w:t>marketing</w:t>
      </w:r>
      <w:r>
        <w:rPr>
          <w:sz w:val="24"/>
        </w:rPr>
        <w:t xml:space="preserve"> strategy.</w:t>
      </w:r>
    </w:p>
    <w:p w14:paraId="5BD823FA" w14:textId="7D1E421F" w:rsidR="00F63905" w:rsidRDefault="00F63905" w:rsidP="00F63905">
      <w:pPr>
        <w:pStyle w:val="ListParagraph"/>
        <w:numPr>
          <w:ilvl w:val="0"/>
          <w:numId w:val="4"/>
        </w:numPr>
        <w:rPr>
          <w:sz w:val="24"/>
        </w:rPr>
      </w:pPr>
      <w:r>
        <w:rPr>
          <w:sz w:val="24"/>
        </w:rPr>
        <w:t>An overview to Giant Hospitality will be provided which they can use to move forward</w:t>
      </w:r>
      <w:r w:rsidR="00063275">
        <w:rPr>
          <w:sz w:val="24"/>
        </w:rPr>
        <w:t xml:space="preserve">, which would be beneficial to them as they implement themselves </w:t>
      </w:r>
      <w:r w:rsidR="00A840DD">
        <w:rPr>
          <w:sz w:val="24"/>
        </w:rPr>
        <w:t xml:space="preserve">and their ideas within </w:t>
      </w:r>
      <w:r w:rsidR="00063275">
        <w:rPr>
          <w:sz w:val="24"/>
        </w:rPr>
        <w:t>Pembrokeshire.</w:t>
      </w:r>
    </w:p>
    <w:p w14:paraId="70E0819F" w14:textId="01514E36" w:rsidR="00063275" w:rsidRDefault="00F63905" w:rsidP="00063275">
      <w:pPr>
        <w:pStyle w:val="ListParagraph"/>
        <w:numPr>
          <w:ilvl w:val="0"/>
          <w:numId w:val="4"/>
        </w:numPr>
        <w:rPr>
          <w:sz w:val="24"/>
        </w:rPr>
      </w:pPr>
      <w:r>
        <w:rPr>
          <w:sz w:val="24"/>
        </w:rPr>
        <w:t>All these potential benefits will be achieved by the work that the consultant will put in to get a clear understanding of what needs to be done.</w:t>
      </w:r>
      <w:r w:rsidR="00BF2DF6" w:rsidRPr="00063275">
        <w:rPr>
          <w:sz w:val="24"/>
        </w:rPr>
        <w:t xml:space="preserve"> </w:t>
      </w:r>
    </w:p>
    <w:p w14:paraId="273211A9" w14:textId="77777777" w:rsidR="00063275" w:rsidRDefault="00063275" w:rsidP="00063275">
      <w:pPr>
        <w:pStyle w:val="ListParagraph"/>
        <w:rPr>
          <w:sz w:val="24"/>
        </w:rPr>
      </w:pPr>
    </w:p>
    <w:p w14:paraId="64AA5CE4" w14:textId="3C786F04" w:rsidR="00063275" w:rsidRDefault="00063275" w:rsidP="00063275">
      <w:pPr>
        <w:pStyle w:val="ListParagraph"/>
        <w:numPr>
          <w:ilvl w:val="1"/>
          <w:numId w:val="1"/>
        </w:numPr>
        <w:rPr>
          <w:b/>
          <w:sz w:val="24"/>
        </w:rPr>
      </w:pPr>
      <w:r w:rsidRPr="00063275">
        <w:rPr>
          <w:b/>
          <w:sz w:val="24"/>
        </w:rPr>
        <w:t>Project Risks</w:t>
      </w:r>
    </w:p>
    <w:p w14:paraId="7347B009" w14:textId="1A3AE74D" w:rsidR="00063275" w:rsidRDefault="00063275" w:rsidP="00063275">
      <w:pPr>
        <w:rPr>
          <w:sz w:val="24"/>
        </w:rPr>
      </w:pPr>
      <w:r>
        <w:rPr>
          <w:sz w:val="24"/>
        </w:rPr>
        <w:t xml:space="preserve">Risks are always apart of any project. </w:t>
      </w:r>
      <w:r w:rsidR="00466247">
        <w:rPr>
          <w:sz w:val="24"/>
        </w:rPr>
        <w:t>However,</w:t>
      </w:r>
      <w:r>
        <w:rPr>
          <w:sz w:val="24"/>
        </w:rPr>
        <w:t xml:space="preserve"> </w:t>
      </w:r>
      <w:r w:rsidR="00466247">
        <w:rPr>
          <w:sz w:val="24"/>
        </w:rPr>
        <w:t xml:space="preserve">all risks can be easily managed if they’re efficiently planned for. The consultant has identified a list of </w:t>
      </w:r>
      <w:r w:rsidR="00A840DD">
        <w:rPr>
          <w:sz w:val="24"/>
        </w:rPr>
        <w:t>risks</w:t>
      </w:r>
      <w:r w:rsidR="00466247">
        <w:rPr>
          <w:sz w:val="24"/>
        </w:rPr>
        <w:t xml:space="preserve"> </w:t>
      </w:r>
      <w:r w:rsidR="00A840DD">
        <w:rPr>
          <w:sz w:val="24"/>
        </w:rPr>
        <w:t xml:space="preserve">prospective to </w:t>
      </w:r>
      <w:r w:rsidR="00466247">
        <w:rPr>
          <w:sz w:val="24"/>
        </w:rPr>
        <w:t xml:space="preserve">the project and has implemented strategies to try and overcome the </w:t>
      </w:r>
      <w:r w:rsidR="00A840DD">
        <w:rPr>
          <w:sz w:val="24"/>
        </w:rPr>
        <w:t>potential issues:</w:t>
      </w:r>
    </w:p>
    <w:p w14:paraId="5A0ADF94" w14:textId="5D6AB6E7" w:rsidR="00466247" w:rsidRDefault="00466247" w:rsidP="00466247">
      <w:pPr>
        <w:pStyle w:val="ListParagraph"/>
        <w:numPr>
          <w:ilvl w:val="0"/>
          <w:numId w:val="5"/>
        </w:numPr>
        <w:rPr>
          <w:sz w:val="24"/>
        </w:rPr>
      </w:pPr>
      <w:r>
        <w:rPr>
          <w:sz w:val="24"/>
        </w:rPr>
        <w:t>Transport/ Getting there</w:t>
      </w:r>
    </w:p>
    <w:p w14:paraId="61F7ADE2" w14:textId="4FB51969" w:rsidR="00466247" w:rsidRDefault="00466247" w:rsidP="00466247">
      <w:pPr>
        <w:pStyle w:val="ListParagraph"/>
        <w:numPr>
          <w:ilvl w:val="0"/>
          <w:numId w:val="5"/>
        </w:numPr>
        <w:rPr>
          <w:sz w:val="24"/>
        </w:rPr>
      </w:pPr>
      <w:r>
        <w:rPr>
          <w:sz w:val="24"/>
        </w:rPr>
        <w:lastRenderedPageBreak/>
        <w:t xml:space="preserve">Time management </w:t>
      </w:r>
    </w:p>
    <w:p w14:paraId="719CB6BF" w14:textId="187CBFFC" w:rsidR="00466247" w:rsidRDefault="00466247" w:rsidP="00466247">
      <w:pPr>
        <w:pStyle w:val="ListParagraph"/>
        <w:numPr>
          <w:ilvl w:val="0"/>
          <w:numId w:val="5"/>
        </w:numPr>
        <w:rPr>
          <w:sz w:val="24"/>
        </w:rPr>
      </w:pPr>
      <w:r>
        <w:rPr>
          <w:sz w:val="24"/>
        </w:rPr>
        <w:t>Getting relevant information</w:t>
      </w:r>
    </w:p>
    <w:p w14:paraId="04DDF66D" w14:textId="77777777" w:rsidR="00466247" w:rsidRDefault="00466247" w:rsidP="00466247">
      <w:pPr>
        <w:pStyle w:val="ListParagraph"/>
        <w:rPr>
          <w:sz w:val="24"/>
        </w:rPr>
      </w:pPr>
    </w:p>
    <w:p w14:paraId="797FE2F8" w14:textId="4C1366B4" w:rsidR="00466247" w:rsidRPr="00466247" w:rsidRDefault="00466247" w:rsidP="00466247">
      <w:pPr>
        <w:pStyle w:val="ListParagraph"/>
        <w:numPr>
          <w:ilvl w:val="1"/>
          <w:numId w:val="1"/>
        </w:numPr>
        <w:rPr>
          <w:b/>
          <w:sz w:val="24"/>
        </w:rPr>
      </w:pPr>
      <w:r w:rsidRPr="00466247">
        <w:rPr>
          <w:b/>
          <w:sz w:val="24"/>
        </w:rPr>
        <w:t>How can I overcome these issues?</w:t>
      </w:r>
    </w:p>
    <w:p w14:paraId="1A01A493" w14:textId="195B525D" w:rsidR="00466247" w:rsidRDefault="00466247" w:rsidP="00466247">
      <w:pPr>
        <w:rPr>
          <w:sz w:val="24"/>
        </w:rPr>
      </w:pPr>
      <w:r>
        <w:rPr>
          <w:sz w:val="24"/>
        </w:rPr>
        <w:t>Transport/ Getting there – The consultant will take full advantage of the train access from Swansea to Goodwick. However, train times to Goodwick are not continuous and are few and far between. It’s essential that organisation and commitment is implemented so that the transport links available are fully used.</w:t>
      </w:r>
    </w:p>
    <w:p w14:paraId="5F736A31" w14:textId="5AECA02A" w:rsidR="00466247" w:rsidRDefault="00466247" w:rsidP="00466247">
      <w:pPr>
        <w:rPr>
          <w:sz w:val="24"/>
        </w:rPr>
      </w:pPr>
      <w:r>
        <w:rPr>
          <w:sz w:val="24"/>
        </w:rPr>
        <w:t>Time management – There isn’t a lot of time to</w:t>
      </w:r>
      <w:r w:rsidR="00667D4C">
        <w:rPr>
          <w:sz w:val="24"/>
        </w:rPr>
        <w:t xml:space="preserve"> complete what needs to be done, and time management for the project is essential. </w:t>
      </w:r>
      <w:r>
        <w:rPr>
          <w:sz w:val="24"/>
        </w:rPr>
        <w:t xml:space="preserve"> </w:t>
      </w:r>
      <w:r w:rsidR="00667D4C">
        <w:rPr>
          <w:sz w:val="24"/>
        </w:rPr>
        <w:t xml:space="preserve">A </w:t>
      </w:r>
      <w:r>
        <w:rPr>
          <w:sz w:val="24"/>
        </w:rPr>
        <w:t xml:space="preserve">clear time management strategy </w:t>
      </w:r>
      <w:r w:rsidR="00667D4C">
        <w:rPr>
          <w:sz w:val="24"/>
        </w:rPr>
        <w:t xml:space="preserve">is vital for the consultant </w:t>
      </w:r>
      <w:r w:rsidR="00FD02C8">
        <w:rPr>
          <w:sz w:val="24"/>
        </w:rPr>
        <w:t>to</w:t>
      </w:r>
      <w:r>
        <w:rPr>
          <w:sz w:val="24"/>
        </w:rPr>
        <w:t xml:space="preserve"> keep</w:t>
      </w:r>
      <w:r w:rsidR="00667D4C">
        <w:rPr>
          <w:sz w:val="24"/>
        </w:rPr>
        <w:t xml:space="preserve"> on track with key dates and for continuing</w:t>
      </w:r>
      <w:r>
        <w:rPr>
          <w:sz w:val="24"/>
        </w:rPr>
        <w:t xml:space="preserve"> to be organised. </w:t>
      </w:r>
      <w:r w:rsidR="00FD02C8">
        <w:rPr>
          <w:sz w:val="24"/>
        </w:rPr>
        <w:t>The</w:t>
      </w:r>
      <w:r>
        <w:rPr>
          <w:sz w:val="24"/>
        </w:rPr>
        <w:t xml:space="preserve"> </w:t>
      </w:r>
      <w:proofErr w:type="gramStart"/>
      <w:r>
        <w:rPr>
          <w:sz w:val="24"/>
        </w:rPr>
        <w:t>GANTT</w:t>
      </w:r>
      <w:proofErr w:type="gramEnd"/>
      <w:r>
        <w:rPr>
          <w:sz w:val="24"/>
        </w:rPr>
        <w:t xml:space="preserve"> chart will provide the consultant and the c</w:t>
      </w:r>
      <w:r w:rsidR="00667D4C">
        <w:rPr>
          <w:sz w:val="24"/>
        </w:rPr>
        <w:t>lient with a strategy and</w:t>
      </w:r>
      <w:r>
        <w:rPr>
          <w:sz w:val="24"/>
        </w:rPr>
        <w:t xml:space="preserve"> </w:t>
      </w:r>
      <w:r w:rsidR="00667D4C">
        <w:rPr>
          <w:sz w:val="24"/>
        </w:rPr>
        <w:t>project deadlines to meet.</w:t>
      </w:r>
    </w:p>
    <w:p w14:paraId="5E18A6FF" w14:textId="64FE2C80" w:rsidR="00063275" w:rsidRDefault="00FD02C8" w:rsidP="00FD02C8">
      <w:pPr>
        <w:rPr>
          <w:sz w:val="24"/>
        </w:rPr>
      </w:pPr>
      <w:r>
        <w:rPr>
          <w:sz w:val="24"/>
        </w:rPr>
        <w:t xml:space="preserve">Getting relevant information –Its essential to get relevant information for the consultancy project so that the organisation is going to benefit. To obtain the relevant information required, it’s essential </w:t>
      </w:r>
      <w:r w:rsidR="00667D4C">
        <w:rPr>
          <w:sz w:val="24"/>
        </w:rPr>
        <w:t xml:space="preserve">for the consultant </w:t>
      </w:r>
      <w:r>
        <w:rPr>
          <w:sz w:val="24"/>
        </w:rPr>
        <w:t xml:space="preserve">to acquire different types of methodology and to obtain it in the right manor. </w:t>
      </w:r>
    </w:p>
    <w:p w14:paraId="07B7DEF9" w14:textId="723DBAC3" w:rsidR="00B90453" w:rsidRDefault="00992358" w:rsidP="00B90453">
      <w:pPr>
        <w:pStyle w:val="ListParagraph"/>
        <w:numPr>
          <w:ilvl w:val="0"/>
          <w:numId w:val="1"/>
        </w:numPr>
        <w:rPr>
          <w:b/>
          <w:sz w:val="24"/>
        </w:rPr>
      </w:pPr>
      <w:r w:rsidRPr="00992358">
        <w:rPr>
          <w:b/>
          <w:sz w:val="24"/>
        </w:rPr>
        <w:t xml:space="preserve">Proposed Research Strategies </w:t>
      </w:r>
    </w:p>
    <w:p w14:paraId="4532CD97" w14:textId="05FE2A55" w:rsidR="0056396C" w:rsidRDefault="0056396C" w:rsidP="0056396C">
      <w:pPr>
        <w:rPr>
          <w:sz w:val="24"/>
        </w:rPr>
      </w:pPr>
      <w:r w:rsidRPr="0056396C">
        <w:rPr>
          <w:sz w:val="24"/>
        </w:rPr>
        <w:t>The proposed research strategies that the consultant will undertake will be vitally important when searching for the correct answers regarding the project.</w:t>
      </w:r>
      <w:r>
        <w:rPr>
          <w:b/>
          <w:color w:val="FF0000"/>
          <w:sz w:val="24"/>
        </w:rPr>
        <w:t xml:space="preserve"> </w:t>
      </w:r>
      <w:r>
        <w:rPr>
          <w:sz w:val="24"/>
        </w:rPr>
        <w:t>In order to contribute to the Fishguard Bay Hotel</w:t>
      </w:r>
      <w:r w:rsidRPr="0056396C">
        <w:rPr>
          <w:sz w:val="24"/>
        </w:rPr>
        <w:t>, the consultant will provide relevant research methodology that will be detailed and appropriate towards tackling the issue at hand</w:t>
      </w:r>
      <w:r w:rsidR="00793018">
        <w:rPr>
          <w:sz w:val="24"/>
        </w:rPr>
        <w:t xml:space="preserve"> (</w:t>
      </w:r>
      <w:proofErr w:type="spellStart"/>
      <w:r w:rsidR="00793018">
        <w:rPr>
          <w:sz w:val="24"/>
        </w:rPr>
        <w:t>Jonker</w:t>
      </w:r>
      <w:proofErr w:type="spellEnd"/>
      <w:r w:rsidR="00793018">
        <w:rPr>
          <w:sz w:val="24"/>
        </w:rPr>
        <w:t xml:space="preserve"> and </w:t>
      </w:r>
      <w:proofErr w:type="spellStart"/>
      <w:r w:rsidR="00793018">
        <w:rPr>
          <w:sz w:val="24"/>
        </w:rPr>
        <w:t>Perinink</w:t>
      </w:r>
      <w:proofErr w:type="spellEnd"/>
      <w:r w:rsidR="00793018">
        <w:rPr>
          <w:sz w:val="24"/>
        </w:rPr>
        <w:t>)</w:t>
      </w:r>
      <w:r w:rsidRPr="0056396C">
        <w:rPr>
          <w:sz w:val="24"/>
        </w:rPr>
        <w:t>.</w:t>
      </w:r>
    </w:p>
    <w:p w14:paraId="36D63CB8" w14:textId="722D07CD" w:rsidR="00992358" w:rsidRDefault="0056396C" w:rsidP="00992358">
      <w:pPr>
        <w:rPr>
          <w:sz w:val="24"/>
        </w:rPr>
      </w:pPr>
      <w:r>
        <w:rPr>
          <w:sz w:val="24"/>
        </w:rPr>
        <w:t xml:space="preserve">When carrying out the project, there will be two main types of </w:t>
      </w:r>
      <w:r w:rsidR="00793018">
        <w:rPr>
          <w:sz w:val="24"/>
        </w:rPr>
        <w:t>methodology</w:t>
      </w:r>
      <w:r w:rsidR="00667D4C">
        <w:rPr>
          <w:sz w:val="24"/>
        </w:rPr>
        <w:t xml:space="preserve"> that will be used throughout. T</w:t>
      </w:r>
      <w:r>
        <w:rPr>
          <w:sz w:val="24"/>
        </w:rPr>
        <w:t xml:space="preserve">hese will be qualitative and quantitative </w:t>
      </w:r>
      <w:r w:rsidR="00793018">
        <w:rPr>
          <w:sz w:val="24"/>
        </w:rPr>
        <w:t>research strategies.</w:t>
      </w:r>
    </w:p>
    <w:p w14:paraId="012FF15A" w14:textId="60C80C9B" w:rsidR="00793018" w:rsidRDefault="00793018" w:rsidP="00992358">
      <w:pPr>
        <w:rPr>
          <w:sz w:val="24"/>
        </w:rPr>
      </w:pPr>
      <w:r>
        <w:rPr>
          <w:sz w:val="24"/>
        </w:rPr>
        <w:t xml:space="preserve">Qualitative research brings forward numerical data towards the issue, whereas quantitative research produces a textual description of the issue under study (Vanderstoep and Johnston, 2009). </w:t>
      </w:r>
    </w:p>
    <w:p w14:paraId="3EB0E0D1" w14:textId="150FC48B" w:rsidR="00590822" w:rsidRDefault="00F50812" w:rsidP="00590822">
      <w:pPr>
        <w:rPr>
          <w:sz w:val="24"/>
        </w:rPr>
      </w:pPr>
      <w:r w:rsidRPr="00F50812">
        <w:rPr>
          <w:sz w:val="24"/>
        </w:rPr>
        <w:t xml:space="preserve">Internet Research: </w:t>
      </w:r>
      <w:r>
        <w:rPr>
          <w:sz w:val="24"/>
        </w:rPr>
        <w:t>Internet research will be vital for the consultant, especially for gaining a good background knowledge and understanding of the issue at hand. TripAdvisor will be crucial for gaining a perspective of where</w:t>
      </w:r>
      <w:r w:rsidR="00667D4C">
        <w:rPr>
          <w:sz w:val="24"/>
        </w:rPr>
        <w:t xml:space="preserve"> the</w:t>
      </w:r>
      <w:r>
        <w:rPr>
          <w:sz w:val="24"/>
        </w:rPr>
        <w:t xml:space="preserve"> Fishguard Bay Hotel are going right, but also where they</w:t>
      </w:r>
      <w:r w:rsidR="00667D4C">
        <w:rPr>
          <w:sz w:val="24"/>
        </w:rPr>
        <w:t xml:space="preserve"> are</w:t>
      </w:r>
      <w:r>
        <w:rPr>
          <w:sz w:val="24"/>
        </w:rPr>
        <w:t xml:space="preserve"> going wrong. The consultant will also gain a deeper appreciation from their social media accounts. Social media today has such a powerful stance on marketing, so exploring their social media accounts in contrast to their competitors will provide the consultant will a distinct overview of their marketing strategy. Also important will be gaining key statistics,</w:t>
      </w:r>
      <w:r w:rsidR="00590822">
        <w:rPr>
          <w:sz w:val="24"/>
        </w:rPr>
        <w:t xml:space="preserve"> such as footfall, which will represent currently how the Fishguard Bay Hotel currently separates itself from its Pembrokeshire competitors.</w:t>
      </w:r>
    </w:p>
    <w:p w14:paraId="7A2B38BE" w14:textId="4B7CBDB9" w:rsidR="00590822" w:rsidRDefault="00590822" w:rsidP="00590822">
      <w:pPr>
        <w:rPr>
          <w:sz w:val="24"/>
        </w:rPr>
      </w:pPr>
      <w:r>
        <w:rPr>
          <w:sz w:val="24"/>
        </w:rPr>
        <w:lastRenderedPageBreak/>
        <w:t xml:space="preserve">Surveys: Using surveys will be a powerful tool for gathering data. As well as being a pivotal source of research strategies, it’s also very flexible </w:t>
      </w:r>
      <w:r w:rsidR="003D63F8">
        <w:rPr>
          <w:sz w:val="24"/>
        </w:rPr>
        <w:t>as it can manage many different modes of research, including: online survey; mobile survey; email survey, and face to face interview surveys (</w:t>
      </w:r>
      <w:proofErr w:type="spellStart"/>
      <w:r w:rsidR="003D63F8">
        <w:rPr>
          <w:sz w:val="24"/>
        </w:rPr>
        <w:t>DeFranzo</w:t>
      </w:r>
      <w:proofErr w:type="spellEnd"/>
      <w:r w:rsidR="003D63F8">
        <w:rPr>
          <w:sz w:val="24"/>
        </w:rPr>
        <w:t xml:space="preserve">, 2012). A key intention for the consultant is to gain an understanding </w:t>
      </w:r>
      <w:r w:rsidR="000E2DFF">
        <w:rPr>
          <w:sz w:val="24"/>
        </w:rPr>
        <w:t xml:space="preserve">of the local population. It will provide pivotal inroads into why the population of Fishguard and the surrounding area do not take advantage of the Fishguard Bay Hotel and its facilities. Utilizing surveys will provide the consultant opinions to what the Fishguard Bay Hotel need </w:t>
      </w:r>
      <w:r w:rsidR="00667D4C">
        <w:rPr>
          <w:sz w:val="24"/>
        </w:rPr>
        <w:t>to do to make</w:t>
      </w:r>
      <w:r w:rsidR="000E2DFF">
        <w:rPr>
          <w:sz w:val="24"/>
        </w:rPr>
        <w:t xml:space="preserve"> the</w:t>
      </w:r>
      <w:r w:rsidR="00667D4C">
        <w:rPr>
          <w:sz w:val="24"/>
        </w:rPr>
        <w:t>m attractive</w:t>
      </w:r>
      <w:r w:rsidR="000E2DFF">
        <w:rPr>
          <w:sz w:val="24"/>
        </w:rPr>
        <w:t xml:space="preserve"> to the local population, and how they can make themselves more appealing.  </w:t>
      </w:r>
    </w:p>
    <w:p w14:paraId="0BBC76F4" w14:textId="6736957E" w:rsidR="000E2DFF" w:rsidRDefault="000E2DFF" w:rsidP="00590822">
      <w:pPr>
        <w:rPr>
          <w:sz w:val="24"/>
        </w:rPr>
      </w:pPr>
      <w:r>
        <w:rPr>
          <w:sz w:val="24"/>
        </w:rPr>
        <w:t>Focus groups:</w:t>
      </w:r>
      <w:r w:rsidR="00081376">
        <w:rPr>
          <w:sz w:val="24"/>
        </w:rPr>
        <w:t xml:space="preserve"> Focus groups will be integral towards gaining research for the consultancy project. The purpose of conducting a focus group is gain a deeper understanding of how people feel about the issue, and will be implied to gather strong opinions (Krueger and Casey, 2015). Within an organisation, the staff are vital towards the ‘operation of the ship</w:t>
      </w:r>
      <w:r w:rsidR="00667D4C">
        <w:rPr>
          <w:sz w:val="24"/>
        </w:rPr>
        <w:t xml:space="preserve">’, </w:t>
      </w:r>
      <w:r w:rsidR="00081376">
        <w:rPr>
          <w:sz w:val="24"/>
        </w:rPr>
        <w:t xml:space="preserve">so this focus group will include members of staff who have been loyal and hardworking to the Fishguard Bay Hotel. This will provide the consultant with compelling, eager and dynamic opinions on where the staff believe </w:t>
      </w:r>
      <w:r w:rsidR="00B724DF">
        <w:rPr>
          <w:sz w:val="24"/>
        </w:rPr>
        <w:t>the hotel can improve and what way they can</w:t>
      </w:r>
      <w:r w:rsidR="00081376">
        <w:rPr>
          <w:sz w:val="24"/>
        </w:rPr>
        <w:t xml:space="preserve"> sell themselves in a constructive manner. </w:t>
      </w:r>
    </w:p>
    <w:p w14:paraId="7A73E993" w14:textId="407D8C53" w:rsidR="00FD02C8" w:rsidRPr="009931BC" w:rsidRDefault="00FD02C8" w:rsidP="009931BC">
      <w:pPr>
        <w:pStyle w:val="ListParagraph"/>
        <w:numPr>
          <w:ilvl w:val="0"/>
          <w:numId w:val="1"/>
        </w:numPr>
        <w:rPr>
          <w:b/>
          <w:sz w:val="24"/>
        </w:rPr>
      </w:pPr>
      <w:r w:rsidRPr="009931BC">
        <w:rPr>
          <w:b/>
          <w:sz w:val="24"/>
        </w:rPr>
        <w:t xml:space="preserve">Quality Management Strategy </w:t>
      </w:r>
    </w:p>
    <w:p w14:paraId="6DC6E397" w14:textId="17C3D5E4" w:rsidR="00662FF2" w:rsidRPr="004C5519" w:rsidRDefault="00701945" w:rsidP="00662FF2">
      <w:pPr>
        <w:rPr>
          <w:sz w:val="24"/>
        </w:rPr>
      </w:pPr>
      <w:r>
        <w:rPr>
          <w:sz w:val="24"/>
        </w:rPr>
        <w:t>A quality management strategy is essential within an organisation as it helps companies to improve their performance and competitiveness within their sector. As a result of the many benefits that come with implementing a quality management system, many organisations have selected to apply a quality management strategy (Ortiz and Garcia, 2014).</w:t>
      </w:r>
    </w:p>
    <w:p w14:paraId="15E25566" w14:textId="305ACA88" w:rsidR="00662FF2" w:rsidRDefault="00667D4C" w:rsidP="00662FF2">
      <w:pPr>
        <w:rPr>
          <w:sz w:val="24"/>
        </w:rPr>
      </w:pPr>
      <w:r>
        <w:rPr>
          <w:sz w:val="24"/>
        </w:rPr>
        <w:t>The main quality m</w:t>
      </w:r>
      <w:r w:rsidR="00662FF2" w:rsidRPr="00662FF2">
        <w:rPr>
          <w:sz w:val="24"/>
        </w:rPr>
        <w:t xml:space="preserve">anagement objective is to define the quality techniques and standards required for this project to succeed. </w:t>
      </w:r>
    </w:p>
    <w:p w14:paraId="047CAB0A" w14:textId="6D8CCE70" w:rsidR="00662FF2" w:rsidRDefault="00662FF2" w:rsidP="00662FF2">
      <w:pPr>
        <w:rPr>
          <w:sz w:val="24"/>
        </w:rPr>
      </w:pPr>
      <w:r>
        <w:rPr>
          <w:sz w:val="24"/>
        </w:rPr>
        <w:t>To achieve this, Prince2 methodology will be applied. Prince2 is a process-based method for effective project management. It is widely practised and recognised in the private sector in the UK. The Prince2 framework says that a project should have:</w:t>
      </w:r>
    </w:p>
    <w:p w14:paraId="3220ACF5" w14:textId="1469961A" w:rsidR="00662FF2" w:rsidRDefault="00662FF2" w:rsidP="00662FF2">
      <w:pPr>
        <w:pStyle w:val="ListParagraph"/>
        <w:numPr>
          <w:ilvl w:val="0"/>
          <w:numId w:val="6"/>
        </w:numPr>
        <w:rPr>
          <w:sz w:val="24"/>
        </w:rPr>
      </w:pPr>
      <w:r>
        <w:rPr>
          <w:sz w:val="24"/>
        </w:rPr>
        <w:t>An organised and controlled start i.e. organise and plan before leaping in.</w:t>
      </w:r>
    </w:p>
    <w:p w14:paraId="31B03186" w14:textId="5ACCCFE2" w:rsidR="00662FF2" w:rsidRDefault="00662FF2" w:rsidP="00662FF2">
      <w:pPr>
        <w:pStyle w:val="ListParagraph"/>
        <w:numPr>
          <w:ilvl w:val="0"/>
          <w:numId w:val="6"/>
        </w:numPr>
        <w:rPr>
          <w:sz w:val="24"/>
        </w:rPr>
      </w:pPr>
      <w:r>
        <w:rPr>
          <w:sz w:val="24"/>
        </w:rPr>
        <w:t>An organised and controlled middle i.e. keeping projects organised and controlled.</w:t>
      </w:r>
    </w:p>
    <w:p w14:paraId="19AF74B4" w14:textId="0756ADAF" w:rsidR="00662FF2" w:rsidRDefault="00662FF2" w:rsidP="00662FF2">
      <w:pPr>
        <w:pStyle w:val="ListParagraph"/>
        <w:numPr>
          <w:ilvl w:val="0"/>
          <w:numId w:val="6"/>
        </w:numPr>
        <w:rPr>
          <w:sz w:val="24"/>
        </w:rPr>
      </w:pPr>
      <w:r>
        <w:rPr>
          <w:sz w:val="24"/>
        </w:rPr>
        <w:t>An organised and controlled end i.e. when you’ve got what you want, and the project has finished, tidy up the loose ends</w:t>
      </w:r>
      <w:r w:rsidR="00701945">
        <w:rPr>
          <w:sz w:val="24"/>
        </w:rPr>
        <w:t xml:space="preserve"> (Prince2.com, 2018)</w:t>
      </w:r>
      <w:r>
        <w:rPr>
          <w:sz w:val="24"/>
        </w:rPr>
        <w:t>.</w:t>
      </w:r>
    </w:p>
    <w:p w14:paraId="713A5F7B" w14:textId="77777777" w:rsidR="00662FF2" w:rsidRPr="00662FF2" w:rsidRDefault="00662FF2" w:rsidP="00662FF2">
      <w:pPr>
        <w:pStyle w:val="ListParagraph"/>
        <w:rPr>
          <w:sz w:val="24"/>
        </w:rPr>
      </w:pPr>
    </w:p>
    <w:p w14:paraId="6168623D" w14:textId="21BB7499" w:rsidR="00662FF2" w:rsidRDefault="00662FF2" w:rsidP="00662FF2">
      <w:pPr>
        <w:pStyle w:val="ListParagraph"/>
        <w:numPr>
          <w:ilvl w:val="0"/>
          <w:numId w:val="1"/>
        </w:numPr>
        <w:rPr>
          <w:b/>
          <w:sz w:val="24"/>
        </w:rPr>
      </w:pPr>
      <w:r w:rsidRPr="00B90453">
        <w:rPr>
          <w:b/>
          <w:sz w:val="24"/>
        </w:rPr>
        <w:t>Communication Pl</w:t>
      </w:r>
      <w:r w:rsidR="00B90453" w:rsidRPr="00B90453">
        <w:rPr>
          <w:b/>
          <w:sz w:val="24"/>
        </w:rPr>
        <w:t>an</w:t>
      </w:r>
    </w:p>
    <w:p w14:paraId="51BBCA07" w14:textId="097203A1" w:rsidR="007733A0" w:rsidRPr="0002736F" w:rsidRDefault="0002736F" w:rsidP="00B90453">
      <w:pPr>
        <w:rPr>
          <w:sz w:val="24"/>
        </w:rPr>
      </w:pPr>
      <w:r w:rsidRPr="0002736F">
        <w:rPr>
          <w:sz w:val="24"/>
        </w:rPr>
        <w:t>Effective communication is exceedingly important to every organisation and manager. It’s indispensable to communicate productively to all stakeholders in a way that there isn’t a miscommunication and it’s very much organised</w:t>
      </w:r>
      <w:r>
        <w:rPr>
          <w:sz w:val="24"/>
        </w:rPr>
        <w:t xml:space="preserve"> (Irwin, 2001).</w:t>
      </w:r>
    </w:p>
    <w:p w14:paraId="750BD096" w14:textId="42BA128F" w:rsidR="00B90453" w:rsidRDefault="00B90453" w:rsidP="00B90453">
      <w:pPr>
        <w:rPr>
          <w:sz w:val="24"/>
        </w:rPr>
      </w:pPr>
      <w:r>
        <w:rPr>
          <w:sz w:val="24"/>
        </w:rPr>
        <w:lastRenderedPageBreak/>
        <w:t>Communication within this project will be very important because without consistent communication between the consultant and the Fishguard Bay Hotel, carrying out the project will be extremely hard.</w:t>
      </w:r>
    </w:p>
    <w:p w14:paraId="60A00850" w14:textId="449A742B" w:rsidR="00B90453" w:rsidRDefault="00B90453" w:rsidP="00B90453">
      <w:pPr>
        <w:rPr>
          <w:sz w:val="24"/>
        </w:rPr>
      </w:pPr>
      <w:r>
        <w:rPr>
          <w:sz w:val="24"/>
        </w:rPr>
        <w:t>Key communication channels:</w:t>
      </w:r>
    </w:p>
    <w:p w14:paraId="74677899" w14:textId="00794ED3" w:rsidR="00B90453" w:rsidRDefault="00B90453" w:rsidP="00B90453">
      <w:pPr>
        <w:pStyle w:val="ListParagraph"/>
        <w:numPr>
          <w:ilvl w:val="0"/>
          <w:numId w:val="16"/>
        </w:numPr>
        <w:rPr>
          <w:sz w:val="24"/>
        </w:rPr>
      </w:pPr>
      <w:r>
        <w:rPr>
          <w:sz w:val="24"/>
        </w:rPr>
        <w:t>Emails</w:t>
      </w:r>
    </w:p>
    <w:p w14:paraId="48D1A6B4" w14:textId="58CC6115" w:rsidR="00B90453" w:rsidRDefault="00B90453" w:rsidP="00B90453">
      <w:pPr>
        <w:pStyle w:val="ListParagraph"/>
        <w:numPr>
          <w:ilvl w:val="0"/>
          <w:numId w:val="16"/>
        </w:numPr>
        <w:rPr>
          <w:sz w:val="24"/>
        </w:rPr>
      </w:pPr>
      <w:r>
        <w:rPr>
          <w:sz w:val="24"/>
        </w:rPr>
        <w:t>In person meetings</w:t>
      </w:r>
    </w:p>
    <w:p w14:paraId="5608203A" w14:textId="2A81B5FE" w:rsidR="00B90453" w:rsidRDefault="00B90453" w:rsidP="00B90453">
      <w:pPr>
        <w:pStyle w:val="ListParagraph"/>
        <w:numPr>
          <w:ilvl w:val="0"/>
          <w:numId w:val="16"/>
        </w:numPr>
        <w:rPr>
          <w:sz w:val="24"/>
        </w:rPr>
      </w:pPr>
      <w:r>
        <w:rPr>
          <w:sz w:val="24"/>
        </w:rPr>
        <w:t>Phone calls</w:t>
      </w:r>
    </w:p>
    <w:p w14:paraId="4D2F93A9" w14:textId="4B1A755B" w:rsidR="00B90453" w:rsidRDefault="00B90453" w:rsidP="00B90453">
      <w:pPr>
        <w:rPr>
          <w:sz w:val="24"/>
        </w:rPr>
      </w:pPr>
      <w:r>
        <w:rPr>
          <w:sz w:val="24"/>
        </w:rPr>
        <w:t xml:space="preserve">These communication channels will allow for quick questions and answers related to the project. Overall, it’s a great way to communicate quickly. Its vitally important that all stakeholders involved in the project are regularly informed about changes and progress that is being made. The consultant will be responsible for maintaining the most effective level of communication throughout the project. A detailed record of meetings and other communication channels will be used to help keep record and confirm that all the deadline have been achieved.  </w:t>
      </w:r>
    </w:p>
    <w:p w14:paraId="2342F2FD" w14:textId="3CF99195" w:rsidR="007D060B" w:rsidRPr="009931BC" w:rsidRDefault="009469E0" w:rsidP="009931BC">
      <w:pPr>
        <w:pStyle w:val="ListParagraph"/>
        <w:numPr>
          <w:ilvl w:val="0"/>
          <w:numId w:val="1"/>
        </w:numPr>
        <w:rPr>
          <w:b/>
          <w:sz w:val="24"/>
        </w:rPr>
      </w:pPr>
      <w:r w:rsidRPr="009931BC">
        <w:rPr>
          <w:b/>
          <w:sz w:val="24"/>
        </w:rPr>
        <w:t>Project Plan</w:t>
      </w:r>
    </w:p>
    <w:p w14:paraId="7CA15991" w14:textId="5FE028FC" w:rsidR="00C7393D" w:rsidRPr="00C7393D" w:rsidRDefault="00C7393D" w:rsidP="007D060B">
      <w:pPr>
        <w:rPr>
          <w:sz w:val="24"/>
        </w:rPr>
      </w:pPr>
      <w:r w:rsidRPr="00C7393D">
        <w:rPr>
          <w:sz w:val="24"/>
        </w:rPr>
        <w:t xml:space="preserve">Project </w:t>
      </w:r>
      <w:r w:rsidR="00B76C6A">
        <w:rPr>
          <w:sz w:val="24"/>
        </w:rPr>
        <w:t>planning</w:t>
      </w:r>
      <w:r>
        <w:rPr>
          <w:sz w:val="24"/>
        </w:rPr>
        <w:t xml:space="preserve"> is a set of principles, methods and techniques that people use to effectively plan and control project work. In today’s world, modern project management has emerged as a premier solution in business operations. Both large and small businesses have recognized that a structured approach to planning projects is a necessary element for success (Richman, 2002). </w:t>
      </w:r>
    </w:p>
    <w:p w14:paraId="423003C5" w14:textId="54F6096F" w:rsidR="004C5519" w:rsidRDefault="003F7941" w:rsidP="004C5519">
      <w:pPr>
        <w:pStyle w:val="ListParagraph"/>
        <w:numPr>
          <w:ilvl w:val="1"/>
          <w:numId w:val="1"/>
        </w:numPr>
        <w:rPr>
          <w:b/>
          <w:sz w:val="24"/>
        </w:rPr>
      </w:pPr>
      <w:r>
        <w:rPr>
          <w:b/>
          <w:sz w:val="24"/>
        </w:rPr>
        <w:t>GANTT Chart</w:t>
      </w:r>
    </w:p>
    <w:p w14:paraId="7DD4C79B" w14:textId="5978CDE9" w:rsidR="00C7393D" w:rsidRPr="00C7393D" w:rsidRDefault="00C7393D" w:rsidP="00C7393D">
      <w:pPr>
        <w:rPr>
          <w:sz w:val="24"/>
        </w:rPr>
      </w:pPr>
      <w:r w:rsidRPr="00C7393D">
        <w:rPr>
          <w:sz w:val="24"/>
        </w:rPr>
        <w:t xml:space="preserve">This GANTT chart highlights what tasks need to be done to achieve the best possible </w:t>
      </w:r>
      <w:r>
        <w:rPr>
          <w:sz w:val="24"/>
        </w:rPr>
        <w:t xml:space="preserve">outcomes for the project. The tasks </w:t>
      </w:r>
      <w:r w:rsidR="00E76968">
        <w:rPr>
          <w:sz w:val="24"/>
        </w:rPr>
        <w:t xml:space="preserve">below </w:t>
      </w:r>
      <w:r>
        <w:rPr>
          <w:sz w:val="24"/>
        </w:rPr>
        <w:t>show what needs to be done an</w:t>
      </w:r>
      <w:r w:rsidR="00E76968">
        <w:rPr>
          <w:sz w:val="24"/>
        </w:rPr>
        <w:t>d managed to progress the project each week.</w:t>
      </w:r>
      <w:r>
        <w:rPr>
          <w:sz w:val="24"/>
        </w:rPr>
        <w:t xml:space="preserve"> </w:t>
      </w:r>
      <w:r w:rsidR="00E76968">
        <w:rPr>
          <w:sz w:val="24"/>
        </w:rPr>
        <w:t xml:space="preserve">This will make sure that the project is delivered on time, and the outcomes are as expected from the consultant, as well as the client being satisfied with the findings. </w:t>
      </w:r>
    </w:p>
    <w:tbl>
      <w:tblPr>
        <w:tblStyle w:val="TableGrid"/>
        <w:tblW w:w="10632" w:type="dxa"/>
        <w:tblInd w:w="-856" w:type="dxa"/>
        <w:tblLook w:val="04A0" w:firstRow="1" w:lastRow="0" w:firstColumn="1" w:lastColumn="0" w:noHBand="0" w:noVBand="1"/>
      </w:tblPr>
      <w:tblGrid>
        <w:gridCol w:w="1298"/>
        <w:gridCol w:w="2168"/>
        <w:gridCol w:w="2138"/>
        <w:gridCol w:w="2593"/>
        <w:gridCol w:w="2592"/>
      </w:tblGrid>
      <w:tr w:rsidR="004C5519" w:rsidRPr="002540FA" w14:paraId="314D691E" w14:textId="77777777" w:rsidTr="000D088E">
        <w:tc>
          <w:tcPr>
            <w:tcW w:w="2229" w:type="dxa"/>
          </w:tcPr>
          <w:p w14:paraId="145E2BDC" w14:textId="77777777" w:rsidR="004C5519" w:rsidRPr="002540FA" w:rsidRDefault="004C5519" w:rsidP="000D088E">
            <w:pPr>
              <w:jc w:val="center"/>
              <w:rPr>
                <w:b/>
                <w:szCs w:val="18"/>
              </w:rPr>
            </w:pPr>
            <w:r w:rsidRPr="002540FA">
              <w:rPr>
                <w:b/>
                <w:szCs w:val="18"/>
              </w:rPr>
              <w:t>Month</w:t>
            </w:r>
          </w:p>
        </w:tc>
        <w:tc>
          <w:tcPr>
            <w:tcW w:w="2166" w:type="dxa"/>
          </w:tcPr>
          <w:p w14:paraId="7BC56512" w14:textId="77777777" w:rsidR="004C5519" w:rsidRPr="002540FA" w:rsidRDefault="004C5519" w:rsidP="000D088E">
            <w:pPr>
              <w:jc w:val="center"/>
              <w:rPr>
                <w:b/>
                <w:sz w:val="18"/>
                <w:szCs w:val="18"/>
              </w:rPr>
            </w:pPr>
            <w:r w:rsidRPr="002540FA">
              <w:rPr>
                <w:b/>
                <w:szCs w:val="18"/>
              </w:rPr>
              <w:t>January 2018</w:t>
            </w:r>
          </w:p>
        </w:tc>
        <w:tc>
          <w:tcPr>
            <w:tcW w:w="2127" w:type="dxa"/>
          </w:tcPr>
          <w:p w14:paraId="5EC34EAF" w14:textId="77777777" w:rsidR="004C5519" w:rsidRPr="002540FA" w:rsidRDefault="004C5519" w:rsidP="000D088E">
            <w:pPr>
              <w:jc w:val="center"/>
              <w:rPr>
                <w:b/>
                <w:sz w:val="18"/>
                <w:szCs w:val="18"/>
              </w:rPr>
            </w:pPr>
            <w:r w:rsidRPr="002540FA">
              <w:rPr>
                <w:b/>
                <w:szCs w:val="18"/>
              </w:rPr>
              <w:t>February 2018</w:t>
            </w:r>
          </w:p>
        </w:tc>
        <w:tc>
          <w:tcPr>
            <w:tcW w:w="2077" w:type="dxa"/>
          </w:tcPr>
          <w:p w14:paraId="05AE8631" w14:textId="77777777" w:rsidR="004C5519" w:rsidRPr="002540FA" w:rsidRDefault="004C5519" w:rsidP="000D088E">
            <w:pPr>
              <w:jc w:val="center"/>
              <w:rPr>
                <w:b/>
                <w:sz w:val="18"/>
                <w:szCs w:val="18"/>
              </w:rPr>
            </w:pPr>
            <w:r w:rsidRPr="002540FA">
              <w:rPr>
                <w:b/>
                <w:szCs w:val="18"/>
              </w:rPr>
              <w:t>March 2018</w:t>
            </w:r>
          </w:p>
        </w:tc>
        <w:tc>
          <w:tcPr>
            <w:tcW w:w="2033" w:type="dxa"/>
          </w:tcPr>
          <w:p w14:paraId="135EA786" w14:textId="77777777" w:rsidR="004C5519" w:rsidRPr="002540FA" w:rsidRDefault="004C5519" w:rsidP="000D088E">
            <w:pPr>
              <w:jc w:val="center"/>
              <w:rPr>
                <w:b/>
                <w:sz w:val="18"/>
                <w:szCs w:val="18"/>
              </w:rPr>
            </w:pPr>
            <w:r w:rsidRPr="002540FA">
              <w:rPr>
                <w:b/>
                <w:szCs w:val="18"/>
              </w:rPr>
              <w:t>April/May 2018</w:t>
            </w:r>
          </w:p>
        </w:tc>
      </w:tr>
      <w:tr w:rsidR="004C5519" w:rsidRPr="002540FA" w14:paraId="72BBDE9C" w14:textId="77777777" w:rsidTr="000D088E">
        <w:tc>
          <w:tcPr>
            <w:tcW w:w="2229" w:type="dxa"/>
          </w:tcPr>
          <w:p w14:paraId="01C66889" w14:textId="77777777" w:rsidR="004C5519" w:rsidRPr="002540FA" w:rsidRDefault="004C5519" w:rsidP="000D088E">
            <w:pPr>
              <w:jc w:val="center"/>
              <w:rPr>
                <w:b/>
                <w:szCs w:val="18"/>
              </w:rPr>
            </w:pPr>
            <w:r w:rsidRPr="002540FA">
              <w:rPr>
                <w:b/>
                <w:szCs w:val="18"/>
              </w:rPr>
              <w:t>Week Commencing</w:t>
            </w:r>
          </w:p>
        </w:tc>
        <w:tc>
          <w:tcPr>
            <w:tcW w:w="2166" w:type="dxa"/>
          </w:tcPr>
          <w:tbl>
            <w:tblPr>
              <w:tblStyle w:val="TableGrid"/>
              <w:tblW w:w="0" w:type="auto"/>
              <w:tblLook w:val="04A0" w:firstRow="1" w:lastRow="0" w:firstColumn="1" w:lastColumn="0" w:noHBand="0" w:noVBand="1"/>
            </w:tblPr>
            <w:tblGrid>
              <w:gridCol w:w="444"/>
              <w:gridCol w:w="505"/>
              <w:gridCol w:w="505"/>
              <w:gridCol w:w="488"/>
            </w:tblGrid>
            <w:tr w:rsidR="004C5519" w:rsidRPr="002540FA" w14:paraId="6F502EE3" w14:textId="77777777" w:rsidTr="000D088E">
              <w:trPr>
                <w:trHeight w:val="433"/>
              </w:trPr>
              <w:tc>
                <w:tcPr>
                  <w:tcW w:w="360" w:type="dxa"/>
                </w:tcPr>
                <w:p w14:paraId="33A511EF" w14:textId="77777777" w:rsidR="004C5519" w:rsidRPr="002540FA" w:rsidRDefault="004C5519" w:rsidP="000D088E">
                  <w:pPr>
                    <w:jc w:val="center"/>
                    <w:rPr>
                      <w:b/>
                      <w:sz w:val="18"/>
                      <w:szCs w:val="18"/>
                    </w:rPr>
                  </w:pPr>
                  <w:r w:rsidRPr="002540FA">
                    <w:rPr>
                      <w:b/>
                      <w:sz w:val="18"/>
                      <w:szCs w:val="18"/>
                      <w:vertAlign w:val="superscript"/>
                    </w:rPr>
                    <w:t>10th</w:t>
                  </w:r>
                </w:p>
              </w:tc>
              <w:tc>
                <w:tcPr>
                  <w:tcW w:w="360" w:type="dxa"/>
                </w:tcPr>
                <w:p w14:paraId="5EADC036" w14:textId="77777777" w:rsidR="004C5519" w:rsidRPr="002540FA" w:rsidRDefault="004C5519" w:rsidP="000D088E">
                  <w:pPr>
                    <w:jc w:val="center"/>
                    <w:rPr>
                      <w:b/>
                      <w:sz w:val="18"/>
                      <w:szCs w:val="18"/>
                    </w:rPr>
                  </w:pPr>
                  <w:r w:rsidRPr="002540FA">
                    <w:rPr>
                      <w:b/>
                      <w:sz w:val="18"/>
                      <w:szCs w:val="18"/>
                    </w:rPr>
                    <w:t>17</w:t>
                  </w:r>
                  <w:r w:rsidRPr="002540FA">
                    <w:rPr>
                      <w:b/>
                      <w:sz w:val="18"/>
                      <w:szCs w:val="18"/>
                      <w:vertAlign w:val="superscript"/>
                    </w:rPr>
                    <w:t>th</w:t>
                  </w:r>
                </w:p>
              </w:tc>
              <w:tc>
                <w:tcPr>
                  <w:tcW w:w="360" w:type="dxa"/>
                </w:tcPr>
                <w:p w14:paraId="4AB3C5E9" w14:textId="77777777" w:rsidR="004C5519" w:rsidRPr="002540FA" w:rsidRDefault="004C5519" w:rsidP="000D088E">
                  <w:pPr>
                    <w:jc w:val="center"/>
                    <w:rPr>
                      <w:b/>
                      <w:sz w:val="18"/>
                      <w:szCs w:val="18"/>
                    </w:rPr>
                  </w:pPr>
                  <w:r w:rsidRPr="002540FA">
                    <w:rPr>
                      <w:b/>
                      <w:sz w:val="18"/>
                      <w:szCs w:val="18"/>
                    </w:rPr>
                    <w:t>24</w:t>
                  </w:r>
                  <w:r w:rsidRPr="002540FA">
                    <w:rPr>
                      <w:b/>
                      <w:sz w:val="18"/>
                      <w:szCs w:val="18"/>
                      <w:vertAlign w:val="superscript"/>
                    </w:rPr>
                    <w:t>th</w:t>
                  </w:r>
                </w:p>
              </w:tc>
              <w:tc>
                <w:tcPr>
                  <w:tcW w:w="360" w:type="dxa"/>
                </w:tcPr>
                <w:p w14:paraId="6DBC63DE" w14:textId="77777777" w:rsidR="004C5519" w:rsidRPr="002540FA" w:rsidRDefault="004C5519" w:rsidP="000D088E">
                  <w:pPr>
                    <w:jc w:val="center"/>
                    <w:rPr>
                      <w:b/>
                      <w:sz w:val="18"/>
                      <w:szCs w:val="18"/>
                    </w:rPr>
                  </w:pPr>
                  <w:r w:rsidRPr="002540FA">
                    <w:rPr>
                      <w:b/>
                      <w:sz w:val="18"/>
                      <w:szCs w:val="18"/>
                    </w:rPr>
                    <w:t>31</w:t>
                  </w:r>
                  <w:r w:rsidRPr="002540FA">
                    <w:rPr>
                      <w:b/>
                      <w:sz w:val="18"/>
                      <w:szCs w:val="18"/>
                      <w:vertAlign w:val="superscript"/>
                    </w:rPr>
                    <w:t>st</w:t>
                  </w:r>
                </w:p>
              </w:tc>
            </w:tr>
          </w:tbl>
          <w:p w14:paraId="7223A263" w14:textId="77777777" w:rsidR="004C5519" w:rsidRPr="002540FA" w:rsidRDefault="004C5519" w:rsidP="000D088E">
            <w:pPr>
              <w:jc w:val="center"/>
              <w:rPr>
                <w:b/>
                <w:sz w:val="18"/>
                <w:szCs w:val="18"/>
              </w:rPr>
            </w:pPr>
          </w:p>
        </w:tc>
        <w:tc>
          <w:tcPr>
            <w:tcW w:w="2127" w:type="dxa"/>
          </w:tcPr>
          <w:tbl>
            <w:tblPr>
              <w:tblStyle w:val="TableGrid"/>
              <w:tblW w:w="0" w:type="auto"/>
              <w:tblLook w:val="04A0" w:firstRow="1" w:lastRow="0" w:firstColumn="1" w:lastColumn="0" w:noHBand="0" w:noVBand="1"/>
            </w:tblPr>
            <w:tblGrid>
              <w:gridCol w:w="414"/>
              <w:gridCol w:w="505"/>
              <w:gridCol w:w="488"/>
              <w:gridCol w:w="505"/>
            </w:tblGrid>
            <w:tr w:rsidR="004C5519" w:rsidRPr="002540FA" w14:paraId="793FD332" w14:textId="77777777" w:rsidTr="000D088E">
              <w:trPr>
                <w:trHeight w:val="433"/>
              </w:trPr>
              <w:tc>
                <w:tcPr>
                  <w:tcW w:w="394" w:type="dxa"/>
                </w:tcPr>
                <w:p w14:paraId="5C19ADC5" w14:textId="77777777" w:rsidR="004C5519" w:rsidRPr="002540FA" w:rsidRDefault="004C5519" w:rsidP="000D088E">
                  <w:pPr>
                    <w:jc w:val="center"/>
                    <w:rPr>
                      <w:b/>
                      <w:sz w:val="18"/>
                      <w:szCs w:val="18"/>
                    </w:rPr>
                  </w:pPr>
                  <w:r w:rsidRPr="002540FA">
                    <w:rPr>
                      <w:b/>
                      <w:sz w:val="18"/>
                      <w:szCs w:val="18"/>
                    </w:rPr>
                    <w:t>7</w:t>
                  </w:r>
                  <w:r w:rsidRPr="002540FA">
                    <w:rPr>
                      <w:b/>
                      <w:sz w:val="18"/>
                      <w:szCs w:val="18"/>
                      <w:vertAlign w:val="superscript"/>
                    </w:rPr>
                    <w:t>th</w:t>
                  </w:r>
                </w:p>
              </w:tc>
              <w:tc>
                <w:tcPr>
                  <w:tcW w:w="394" w:type="dxa"/>
                </w:tcPr>
                <w:p w14:paraId="602C3781" w14:textId="77777777" w:rsidR="004C5519" w:rsidRPr="002540FA" w:rsidRDefault="004C5519" w:rsidP="000D088E">
                  <w:pPr>
                    <w:jc w:val="center"/>
                    <w:rPr>
                      <w:b/>
                      <w:sz w:val="18"/>
                      <w:szCs w:val="18"/>
                    </w:rPr>
                  </w:pPr>
                  <w:r w:rsidRPr="002540FA">
                    <w:rPr>
                      <w:b/>
                      <w:sz w:val="18"/>
                      <w:szCs w:val="18"/>
                    </w:rPr>
                    <w:t>14</w:t>
                  </w:r>
                  <w:r w:rsidRPr="002540FA">
                    <w:rPr>
                      <w:b/>
                      <w:sz w:val="18"/>
                      <w:szCs w:val="18"/>
                      <w:vertAlign w:val="superscript"/>
                    </w:rPr>
                    <w:t>th</w:t>
                  </w:r>
                </w:p>
              </w:tc>
              <w:tc>
                <w:tcPr>
                  <w:tcW w:w="394" w:type="dxa"/>
                </w:tcPr>
                <w:p w14:paraId="1B5A4102" w14:textId="77777777" w:rsidR="004C5519" w:rsidRPr="002540FA" w:rsidRDefault="004C5519" w:rsidP="000D088E">
                  <w:pPr>
                    <w:jc w:val="center"/>
                    <w:rPr>
                      <w:b/>
                      <w:sz w:val="18"/>
                      <w:szCs w:val="18"/>
                    </w:rPr>
                  </w:pPr>
                  <w:r w:rsidRPr="002540FA">
                    <w:rPr>
                      <w:b/>
                      <w:sz w:val="18"/>
                      <w:szCs w:val="18"/>
                    </w:rPr>
                    <w:t>21</w:t>
                  </w:r>
                  <w:r w:rsidRPr="002540FA">
                    <w:rPr>
                      <w:b/>
                      <w:sz w:val="18"/>
                      <w:szCs w:val="18"/>
                      <w:vertAlign w:val="superscript"/>
                    </w:rPr>
                    <w:t>st</w:t>
                  </w:r>
                </w:p>
              </w:tc>
              <w:tc>
                <w:tcPr>
                  <w:tcW w:w="395" w:type="dxa"/>
                </w:tcPr>
                <w:p w14:paraId="707CA7D7" w14:textId="77777777" w:rsidR="004C5519" w:rsidRPr="002540FA" w:rsidRDefault="004C5519" w:rsidP="000D088E">
                  <w:pPr>
                    <w:jc w:val="center"/>
                    <w:rPr>
                      <w:b/>
                      <w:sz w:val="18"/>
                      <w:szCs w:val="18"/>
                    </w:rPr>
                  </w:pPr>
                  <w:r w:rsidRPr="002540FA">
                    <w:rPr>
                      <w:b/>
                      <w:sz w:val="18"/>
                      <w:szCs w:val="18"/>
                    </w:rPr>
                    <w:t>28</w:t>
                  </w:r>
                  <w:r w:rsidRPr="002540FA">
                    <w:rPr>
                      <w:b/>
                      <w:sz w:val="18"/>
                      <w:szCs w:val="18"/>
                      <w:vertAlign w:val="superscript"/>
                    </w:rPr>
                    <w:t>th</w:t>
                  </w:r>
                </w:p>
              </w:tc>
            </w:tr>
          </w:tbl>
          <w:p w14:paraId="20961B2E" w14:textId="77777777" w:rsidR="004C5519" w:rsidRPr="002540FA" w:rsidRDefault="004C5519" w:rsidP="000D088E">
            <w:pPr>
              <w:jc w:val="center"/>
              <w:rPr>
                <w:b/>
                <w:sz w:val="18"/>
                <w:szCs w:val="18"/>
              </w:rPr>
            </w:pPr>
          </w:p>
        </w:tc>
        <w:tc>
          <w:tcPr>
            <w:tcW w:w="2077" w:type="dxa"/>
          </w:tcPr>
          <w:tbl>
            <w:tblPr>
              <w:tblStyle w:val="TableGrid"/>
              <w:tblW w:w="0" w:type="auto"/>
              <w:tblLook w:val="04A0" w:firstRow="1" w:lastRow="0" w:firstColumn="1" w:lastColumn="0" w:noHBand="0" w:noVBand="1"/>
            </w:tblPr>
            <w:tblGrid>
              <w:gridCol w:w="437"/>
              <w:gridCol w:w="414"/>
              <w:gridCol w:w="505"/>
              <w:gridCol w:w="506"/>
              <w:gridCol w:w="505"/>
            </w:tblGrid>
            <w:tr w:rsidR="004C5519" w14:paraId="100F3C54" w14:textId="77777777" w:rsidTr="004C5519">
              <w:trPr>
                <w:trHeight w:val="369"/>
              </w:trPr>
              <w:tc>
                <w:tcPr>
                  <w:tcW w:w="360" w:type="dxa"/>
                </w:tcPr>
                <w:p w14:paraId="399D6A7C" w14:textId="77777777" w:rsidR="004C5519" w:rsidRDefault="004C5519" w:rsidP="000D088E">
                  <w:pPr>
                    <w:jc w:val="center"/>
                    <w:rPr>
                      <w:b/>
                      <w:sz w:val="18"/>
                      <w:szCs w:val="18"/>
                    </w:rPr>
                  </w:pPr>
                  <w:r>
                    <w:rPr>
                      <w:b/>
                      <w:sz w:val="18"/>
                      <w:szCs w:val="18"/>
                    </w:rPr>
                    <w:t>2</w:t>
                  </w:r>
                  <w:r w:rsidRPr="00AD23AC">
                    <w:rPr>
                      <w:b/>
                      <w:sz w:val="18"/>
                      <w:szCs w:val="18"/>
                      <w:vertAlign w:val="superscript"/>
                    </w:rPr>
                    <w:t>nd</w:t>
                  </w:r>
                </w:p>
              </w:tc>
              <w:tc>
                <w:tcPr>
                  <w:tcW w:w="360" w:type="dxa"/>
                </w:tcPr>
                <w:p w14:paraId="670AE86B" w14:textId="77777777" w:rsidR="004C5519" w:rsidRDefault="004C5519" w:rsidP="000D088E">
                  <w:pPr>
                    <w:jc w:val="center"/>
                    <w:rPr>
                      <w:b/>
                      <w:sz w:val="18"/>
                      <w:szCs w:val="18"/>
                    </w:rPr>
                  </w:pPr>
                  <w:r>
                    <w:rPr>
                      <w:b/>
                      <w:sz w:val="18"/>
                      <w:szCs w:val="18"/>
                    </w:rPr>
                    <w:t>9</w:t>
                  </w:r>
                  <w:r w:rsidRPr="00AD23AC">
                    <w:rPr>
                      <w:b/>
                      <w:sz w:val="18"/>
                      <w:szCs w:val="18"/>
                      <w:vertAlign w:val="superscript"/>
                    </w:rPr>
                    <w:t>th</w:t>
                  </w:r>
                </w:p>
              </w:tc>
              <w:tc>
                <w:tcPr>
                  <w:tcW w:w="360" w:type="dxa"/>
                </w:tcPr>
                <w:p w14:paraId="288334C1" w14:textId="77777777" w:rsidR="004C5519" w:rsidRDefault="004C5519" w:rsidP="000D088E">
                  <w:pPr>
                    <w:jc w:val="center"/>
                    <w:rPr>
                      <w:b/>
                      <w:sz w:val="18"/>
                      <w:szCs w:val="18"/>
                    </w:rPr>
                  </w:pPr>
                  <w:r>
                    <w:rPr>
                      <w:b/>
                      <w:sz w:val="18"/>
                      <w:szCs w:val="18"/>
                    </w:rPr>
                    <w:t>16</w:t>
                  </w:r>
                  <w:r w:rsidRPr="00AD23AC">
                    <w:rPr>
                      <w:b/>
                      <w:sz w:val="18"/>
                      <w:szCs w:val="18"/>
                      <w:vertAlign w:val="superscript"/>
                    </w:rPr>
                    <w:t>th</w:t>
                  </w:r>
                </w:p>
              </w:tc>
              <w:tc>
                <w:tcPr>
                  <w:tcW w:w="360" w:type="dxa"/>
                </w:tcPr>
                <w:p w14:paraId="4C8B8875" w14:textId="77777777" w:rsidR="004C5519" w:rsidRDefault="004C5519" w:rsidP="000D088E">
                  <w:pPr>
                    <w:jc w:val="center"/>
                    <w:rPr>
                      <w:b/>
                      <w:sz w:val="18"/>
                      <w:szCs w:val="18"/>
                    </w:rPr>
                  </w:pPr>
                  <w:r>
                    <w:rPr>
                      <w:b/>
                      <w:sz w:val="18"/>
                      <w:szCs w:val="18"/>
                    </w:rPr>
                    <w:t>23</w:t>
                  </w:r>
                  <w:r w:rsidRPr="00AD23AC">
                    <w:rPr>
                      <w:b/>
                      <w:sz w:val="18"/>
                      <w:szCs w:val="18"/>
                      <w:vertAlign w:val="superscript"/>
                    </w:rPr>
                    <w:t>rd</w:t>
                  </w:r>
                </w:p>
              </w:tc>
              <w:tc>
                <w:tcPr>
                  <w:tcW w:w="360" w:type="dxa"/>
                </w:tcPr>
                <w:p w14:paraId="1FFEE120" w14:textId="77777777" w:rsidR="004C5519" w:rsidRDefault="004C5519" w:rsidP="000D088E">
                  <w:pPr>
                    <w:jc w:val="center"/>
                    <w:rPr>
                      <w:b/>
                      <w:sz w:val="18"/>
                      <w:szCs w:val="18"/>
                    </w:rPr>
                  </w:pPr>
                  <w:r>
                    <w:rPr>
                      <w:b/>
                      <w:sz w:val="18"/>
                      <w:szCs w:val="18"/>
                    </w:rPr>
                    <w:t>30</w:t>
                  </w:r>
                  <w:r w:rsidRPr="00AD23AC">
                    <w:rPr>
                      <w:b/>
                      <w:sz w:val="18"/>
                      <w:szCs w:val="18"/>
                      <w:vertAlign w:val="superscript"/>
                    </w:rPr>
                    <w:t>th</w:t>
                  </w:r>
                </w:p>
              </w:tc>
            </w:tr>
          </w:tbl>
          <w:p w14:paraId="338A22BB" w14:textId="77777777" w:rsidR="004C5519" w:rsidRPr="002540FA" w:rsidRDefault="004C5519" w:rsidP="000D088E">
            <w:pPr>
              <w:jc w:val="center"/>
              <w:rPr>
                <w:b/>
                <w:sz w:val="18"/>
                <w:szCs w:val="18"/>
              </w:rPr>
            </w:pPr>
          </w:p>
        </w:tc>
        <w:tc>
          <w:tcPr>
            <w:tcW w:w="2033" w:type="dxa"/>
          </w:tcPr>
          <w:tbl>
            <w:tblPr>
              <w:tblStyle w:val="TableGrid"/>
              <w:tblW w:w="0" w:type="auto"/>
              <w:tblLook w:val="04A0" w:firstRow="1" w:lastRow="0" w:firstColumn="1" w:lastColumn="0" w:noHBand="0" w:noVBand="1"/>
            </w:tblPr>
            <w:tblGrid>
              <w:gridCol w:w="414"/>
              <w:gridCol w:w="505"/>
              <w:gridCol w:w="505"/>
              <w:gridCol w:w="505"/>
              <w:gridCol w:w="437"/>
            </w:tblGrid>
            <w:tr w:rsidR="004C5519" w14:paraId="76EE082D" w14:textId="77777777" w:rsidTr="000D088E">
              <w:trPr>
                <w:trHeight w:val="433"/>
              </w:trPr>
              <w:tc>
                <w:tcPr>
                  <w:tcW w:w="414" w:type="dxa"/>
                </w:tcPr>
                <w:p w14:paraId="55632CF5" w14:textId="77777777" w:rsidR="004C5519" w:rsidRDefault="004C5519" w:rsidP="000D088E">
                  <w:pPr>
                    <w:jc w:val="center"/>
                    <w:rPr>
                      <w:b/>
                      <w:sz w:val="18"/>
                      <w:szCs w:val="18"/>
                    </w:rPr>
                  </w:pPr>
                  <w:r>
                    <w:rPr>
                      <w:b/>
                      <w:sz w:val="18"/>
                      <w:szCs w:val="18"/>
                    </w:rPr>
                    <w:t>4</w:t>
                  </w:r>
                  <w:r w:rsidRPr="002540FA">
                    <w:rPr>
                      <w:b/>
                      <w:sz w:val="18"/>
                      <w:szCs w:val="18"/>
                      <w:vertAlign w:val="superscript"/>
                    </w:rPr>
                    <w:t>th</w:t>
                  </w:r>
                </w:p>
              </w:tc>
              <w:tc>
                <w:tcPr>
                  <w:tcW w:w="505" w:type="dxa"/>
                </w:tcPr>
                <w:p w14:paraId="58C0A8B7" w14:textId="77777777" w:rsidR="004C5519" w:rsidRDefault="004C5519" w:rsidP="000D088E">
                  <w:pPr>
                    <w:jc w:val="center"/>
                    <w:rPr>
                      <w:b/>
                      <w:sz w:val="18"/>
                      <w:szCs w:val="18"/>
                    </w:rPr>
                  </w:pPr>
                  <w:r>
                    <w:rPr>
                      <w:b/>
                      <w:sz w:val="18"/>
                      <w:szCs w:val="18"/>
                    </w:rPr>
                    <w:t>11</w:t>
                  </w:r>
                  <w:r w:rsidRPr="002540FA">
                    <w:rPr>
                      <w:b/>
                      <w:sz w:val="18"/>
                      <w:szCs w:val="18"/>
                      <w:vertAlign w:val="superscript"/>
                    </w:rPr>
                    <w:t>th</w:t>
                  </w:r>
                </w:p>
              </w:tc>
              <w:tc>
                <w:tcPr>
                  <w:tcW w:w="505" w:type="dxa"/>
                </w:tcPr>
                <w:p w14:paraId="72155C07" w14:textId="77777777" w:rsidR="004C5519" w:rsidRDefault="004C5519" w:rsidP="000D088E">
                  <w:pPr>
                    <w:jc w:val="center"/>
                    <w:rPr>
                      <w:b/>
                      <w:sz w:val="18"/>
                      <w:szCs w:val="18"/>
                    </w:rPr>
                  </w:pPr>
                  <w:r>
                    <w:rPr>
                      <w:b/>
                      <w:sz w:val="18"/>
                      <w:szCs w:val="18"/>
                    </w:rPr>
                    <w:t>18</w:t>
                  </w:r>
                  <w:r w:rsidRPr="002540FA">
                    <w:rPr>
                      <w:b/>
                      <w:sz w:val="18"/>
                      <w:szCs w:val="18"/>
                      <w:vertAlign w:val="superscript"/>
                    </w:rPr>
                    <w:t>th</w:t>
                  </w:r>
                </w:p>
              </w:tc>
              <w:tc>
                <w:tcPr>
                  <w:tcW w:w="505" w:type="dxa"/>
                </w:tcPr>
                <w:p w14:paraId="387879CC" w14:textId="77777777" w:rsidR="004C5519" w:rsidRDefault="004C5519" w:rsidP="000D088E">
                  <w:pPr>
                    <w:jc w:val="center"/>
                    <w:rPr>
                      <w:b/>
                      <w:sz w:val="18"/>
                      <w:szCs w:val="18"/>
                    </w:rPr>
                  </w:pPr>
                  <w:r>
                    <w:rPr>
                      <w:b/>
                      <w:sz w:val="18"/>
                      <w:szCs w:val="18"/>
                    </w:rPr>
                    <w:t>25</w:t>
                  </w:r>
                  <w:r w:rsidRPr="002540FA">
                    <w:rPr>
                      <w:b/>
                      <w:sz w:val="18"/>
                      <w:szCs w:val="18"/>
                      <w:vertAlign w:val="superscript"/>
                    </w:rPr>
                    <w:t>th</w:t>
                  </w:r>
                </w:p>
              </w:tc>
              <w:tc>
                <w:tcPr>
                  <w:tcW w:w="437" w:type="dxa"/>
                </w:tcPr>
                <w:p w14:paraId="00E54754" w14:textId="77777777" w:rsidR="004C5519" w:rsidRDefault="004C5519" w:rsidP="000D088E">
                  <w:pPr>
                    <w:jc w:val="center"/>
                    <w:rPr>
                      <w:b/>
                      <w:sz w:val="18"/>
                      <w:szCs w:val="18"/>
                    </w:rPr>
                  </w:pPr>
                  <w:r>
                    <w:rPr>
                      <w:b/>
                      <w:sz w:val="18"/>
                      <w:szCs w:val="18"/>
                    </w:rPr>
                    <w:t>2</w:t>
                  </w:r>
                  <w:r w:rsidRPr="002540FA">
                    <w:rPr>
                      <w:b/>
                      <w:sz w:val="18"/>
                      <w:szCs w:val="18"/>
                      <w:vertAlign w:val="superscript"/>
                    </w:rPr>
                    <w:t>nd</w:t>
                  </w:r>
                </w:p>
              </w:tc>
            </w:tr>
          </w:tbl>
          <w:p w14:paraId="24BC9C10" w14:textId="77777777" w:rsidR="004C5519" w:rsidRPr="002540FA" w:rsidRDefault="004C5519" w:rsidP="000D088E">
            <w:pPr>
              <w:jc w:val="center"/>
              <w:rPr>
                <w:b/>
                <w:sz w:val="18"/>
                <w:szCs w:val="18"/>
              </w:rPr>
            </w:pPr>
          </w:p>
        </w:tc>
      </w:tr>
      <w:tr w:rsidR="004C5519" w:rsidRPr="002540FA" w14:paraId="694D20AD" w14:textId="77777777" w:rsidTr="000D088E">
        <w:tc>
          <w:tcPr>
            <w:tcW w:w="2229" w:type="dxa"/>
          </w:tcPr>
          <w:p w14:paraId="2C580DD8" w14:textId="77777777" w:rsidR="004C5519" w:rsidRPr="002540FA" w:rsidRDefault="004C5519" w:rsidP="000D088E">
            <w:pPr>
              <w:jc w:val="center"/>
              <w:rPr>
                <w:b/>
                <w:szCs w:val="18"/>
              </w:rPr>
            </w:pPr>
            <w:r w:rsidRPr="002540FA">
              <w:rPr>
                <w:b/>
                <w:szCs w:val="18"/>
              </w:rPr>
              <w:t>Tasks:</w:t>
            </w:r>
          </w:p>
        </w:tc>
        <w:tc>
          <w:tcPr>
            <w:tcW w:w="2166" w:type="dxa"/>
          </w:tcPr>
          <w:p w14:paraId="4917E505" w14:textId="77777777" w:rsidR="004C5519" w:rsidRPr="002540FA" w:rsidRDefault="004C5519" w:rsidP="000D088E">
            <w:pPr>
              <w:rPr>
                <w:b/>
                <w:sz w:val="18"/>
                <w:szCs w:val="18"/>
              </w:rPr>
            </w:pPr>
          </w:p>
        </w:tc>
        <w:tc>
          <w:tcPr>
            <w:tcW w:w="2127" w:type="dxa"/>
          </w:tcPr>
          <w:p w14:paraId="34B9CA95" w14:textId="77777777" w:rsidR="004C5519" w:rsidRPr="002540FA" w:rsidRDefault="004C5519" w:rsidP="000D088E">
            <w:pPr>
              <w:rPr>
                <w:b/>
                <w:sz w:val="18"/>
                <w:szCs w:val="18"/>
              </w:rPr>
            </w:pPr>
          </w:p>
        </w:tc>
        <w:tc>
          <w:tcPr>
            <w:tcW w:w="2077" w:type="dxa"/>
          </w:tcPr>
          <w:p w14:paraId="569D80D5" w14:textId="77777777" w:rsidR="004C5519" w:rsidRPr="002540FA" w:rsidRDefault="004C5519" w:rsidP="000D088E">
            <w:pPr>
              <w:rPr>
                <w:b/>
                <w:sz w:val="18"/>
                <w:szCs w:val="18"/>
              </w:rPr>
            </w:pPr>
          </w:p>
        </w:tc>
        <w:tc>
          <w:tcPr>
            <w:tcW w:w="2033" w:type="dxa"/>
          </w:tcPr>
          <w:p w14:paraId="736448E3" w14:textId="77777777" w:rsidR="004C5519" w:rsidRPr="002540FA" w:rsidRDefault="004C5519" w:rsidP="000D088E">
            <w:pPr>
              <w:rPr>
                <w:b/>
                <w:sz w:val="18"/>
                <w:szCs w:val="18"/>
              </w:rPr>
            </w:pPr>
          </w:p>
        </w:tc>
      </w:tr>
      <w:tr w:rsidR="004C5519" w:rsidRPr="002540FA" w14:paraId="44CEDBDB" w14:textId="77777777" w:rsidTr="000D088E">
        <w:tc>
          <w:tcPr>
            <w:tcW w:w="2229" w:type="dxa"/>
          </w:tcPr>
          <w:p w14:paraId="4EEB828F" w14:textId="77777777" w:rsidR="004C5519" w:rsidRPr="002540FA" w:rsidRDefault="004C5519" w:rsidP="000D088E">
            <w:pPr>
              <w:jc w:val="center"/>
              <w:rPr>
                <w:sz w:val="18"/>
                <w:szCs w:val="18"/>
              </w:rPr>
            </w:pPr>
            <w:r w:rsidRPr="002540FA">
              <w:rPr>
                <w:sz w:val="18"/>
                <w:szCs w:val="18"/>
              </w:rPr>
              <w:t>Come up for an idea for an organisation</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7CEC7F36" w14:textId="77777777" w:rsidTr="000D088E">
              <w:trPr>
                <w:trHeight w:val="672"/>
              </w:trPr>
              <w:tc>
                <w:tcPr>
                  <w:tcW w:w="485" w:type="dxa"/>
                  <w:shd w:val="clear" w:color="auto" w:fill="70AD47" w:themeFill="accent6"/>
                </w:tcPr>
                <w:p w14:paraId="3BFC8F80" w14:textId="77777777" w:rsidR="004C5519" w:rsidRPr="002540FA" w:rsidRDefault="004C5519" w:rsidP="000D088E">
                  <w:pPr>
                    <w:rPr>
                      <w:sz w:val="18"/>
                      <w:szCs w:val="18"/>
                    </w:rPr>
                  </w:pPr>
                </w:p>
              </w:tc>
              <w:tc>
                <w:tcPr>
                  <w:tcW w:w="485" w:type="dxa"/>
                  <w:shd w:val="clear" w:color="auto" w:fill="70AD47" w:themeFill="accent6"/>
                </w:tcPr>
                <w:p w14:paraId="6319FC63" w14:textId="77777777" w:rsidR="004C5519" w:rsidRPr="002540FA" w:rsidRDefault="004C5519" w:rsidP="000D088E">
                  <w:pPr>
                    <w:rPr>
                      <w:sz w:val="18"/>
                      <w:szCs w:val="18"/>
                    </w:rPr>
                  </w:pPr>
                </w:p>
              </w:tc>
              <w:tc>
                <w:tcPr>
                  <w:tcW w:w="485" w:type="dxa"/>
                  <w:shd w:val="clear" w:color="auto" w:fill="70AD47" w:themeFill="accent6"/>
                </w:tcPr>
                <w:p w14:paraId="76F44877" w14:textId="77777777" w:rsidR="004C5519" w:rsidRPr="002540FA" w:rsidRDefault="004C5519" w:rsidP="000D088E">
                  <w:pPr>
                    <w:rPr>
                      <w:sz w:val="18"/>
                      <w:szCs w:val="18"/>
                    </w:rPr>
                  </w:pPr>
                </w:p>
              </w:tc>
              <w:tc>
                <w:tcPr>
                  <w:tcW w:w="485" w:type="dxa"/>
                  <w:shd w:val="clear" w:color="auto" w:fill="FF0000"/>
                </w:tcPr>
                <w:p w14:paraId="148CE9A8" w14:textId="77777777" w:rsidR="004C5519" w:rsidRPr="002540FA" w:rsidRDefault="004C5519" w:rsidP="000D088E">
                  <w:pPr>
                    <w:rPr>
                      <w:sz w:val="18"/>
                      <w:szCs w:val="18"/>
                    </w:rPr>
                  </w:pPr>
                </w:p>
              </w:tc>
            </w:tr>
          </w:tbl>
          <w:p w14:paraId="17D928C4"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2C1B8FDB" w14:textId="77777777" w:rsidTr="000D088E">
              <w:trPr>
                <w:trHeight w:val="672"/>
              </w:trPr>
              <w:tc>
                <w:tcPr>
                  <w:tcW w:w="475" w:type="dxa"/>
                </w:tcPr>
                <w:p w14:paraId="00FD9B48" w14:textId="77777777" w:rsidR="004C5519" w:rsidRPr="002540FA" w:rsidRDefault="004C5519" w:rsidP="000D088E">
                  <w:pPr>
                    <w:rPr>
                      <w:sz w:val="18"/>
                      <w:szCs w:val="18"/>
                    </w:rPr>
                  </w:pPr>
                </w:p>
              </w:tc>
              <w:tc>
                <w:tcPr>
                  <w:tcW w:w="475" w:type="dxa"/>
                </w:tcPr>
                <w:p w14:paraId="1C3AD5DA" w14:textId="77777777" w:rsidR="004C5519" w:rsidRPr="002540FA" w:rsidRDefault="004C5519" w:rsidP="000D088E">
                  <w:pPr>
                    <w:rPr>
                      <w:sz w:val="18"/>
                      <w:szCs w:val="18"/>
                    </w:rPr>
                  </w:pPr>
                </w:p>
              </w:tc>
              <w:tc>
                <w:tcPr>
                  <w:tcW w:w="475" w:type="dxa"/>
                </w:tcPr>
                <w:p w14:paraId="182AC49F" w14:textId="77777777" w:rsidR="004C5519" w:rsidRPr="002540FA" w:rsidRDefault="004C5519" w:rsidP="000D088E">
                  <w:pPr>
                    <w:rPr>
                      <w:sz w:val="18"/>
                      <w:szCs w:val="18"/>
                    </w:rPr>
                  </w:pPr>
                </w:p>
              </w:tc>
              <w:tc>
                <w:tcPr>
                  <w:tcW w:w="476" w:type="dxa"/>
                </w:tcPr>
                <w:p w14:paraId="3BC5BE1F" w14:textId="77777777" w:rsidR="004C5519" w:rsidRPr="002540FA" w:rsidRDefault="004C5519" w:rsidP="000D088E">
                  <w:pPr>
                    <w:rPr>
                      <w:sz w:val="18"/>
                      <w:szCs w:val="18"/>
                    </w:rPr>
                  </w:pPr>
                </w:p>
              </w:tc>
            </w:tr>
          </w:tbl>
          <w:p w14:paraId="386A8599"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80"/>
              <w:gridCol w:w="425"/>
              <w:gridCol w:w="579"/>
              <w:gridCol w:w="427"/>
              <w:gridCol w:w="556"/>
            </w:tblGrid>
            <w:tr w:rsidR="004C5519" w14:paraId="2C5F56F9" w14:textId="77777777" w:rsidTr="000D088E">
              <w:trPr>
                <w:trHeight w:val="672"/>
              </w:trPr>
              <w:tc>
                <w:tcPr>
                  <w:tcW w:w="380" w:type="dxa"/>
                </w:tcPr>
                <w:p w14:paraId="69940B88" w14:textId="77777777" w:rsidR="004C5519" w:rsidRDefault="004C5519" w:rsidP="000D088E">
                  <w:pPr>
                    <w:rPr>
                      <w:sz w:val="18"/>
                      <w:szCs w:val="18"/>
                    </w:rPr>
                  </w:pPr>
                </w:p>
              </w:tc>
              <w:tc>
                <w:tcPr>
                  <w:tcW w:w="425" w:type="dxa"/>
                </w:tcPr>
                <w:p w14:paraId="6F8B4F26" w14:textId="77777777" w:rsidR="004C5519" w:rsidRDefault="004C5519" w:rsidP="000D088E">
                  <w:pPr>
                    <w:rPr>
                      <w:sz w:val="18"/>
                      <w:szCs w:val="18"/>
                    </w:rPr>
                  </w:pPr>
                </w:p>
              </w:tc>
              <w:tc>
                <w:tcPr>
                  <w:tcW w:w="579" w:type="dxa"/>
                </w:tcPr>
                <w:p w14:paraId="4E68507A" w14:textId="77777777" w:rsidR="004C5519" w:rsidRDefault="004C5519" w:rsidP="000D088E">
                  <w:pPr>
                    <w:rPr>
                      <w:sz w:val="18"/>
                      <w:szCs w:val="18"/>
                    </w:rPr>
                  </w:pPr>
                </w:p>
              </w:tc>
              <w:tc>
                <w:tcPr>
                  <w:tcW w:w="427" w:type="dxa"/>
                </w:tcPr>
                <w:p w14:paraId="12E432E9" w14:textId="77777777" w:rsidR="004C5519" w:rsidRDefault="004C5519" w:rsidP="000D088E">
                  <w:pPr>
                    <w:rPr>
                      <w:sz w:val="18"/>
                      <w:szCs w:val="18"/>
                    </w:rPr>
                  </w:pPr>
                </w:p>
              </w:tc>
              <w:tc>
                <w:tcPr>
                  <w:tcW w:w="556" w:type="dxa"/>
                </w:tcPr>
                <w:p w14:paraId="5781DF46" w14:textId="77777777" w:rsidR="004C5519" w:rsidRDefault="004C5519" w:rsidP="000D088E">
                  <w:pPr>
                    <w:rPr>
                      <w:sz w:val="18"/>
                      <w:szCs w:val="18"/>
                    </w:rPr>
                  </w:pPr>
                </w:p>
              </w:tc>
            </w:tr>
          </w:tbl>
          <w:p w14:paraId="6098606D"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3371E731" w14:textId="77777777" w:rsidTr="000D088E">
              <w:trPr>
                <w:trHeight w:val="672"/>
              </w:trPr>
              <w:tc>
                <w:tcPr>
                  <w:tcW w:w="470" w:type="dxa"/>
                </w:tcPr>
                <w:p w14:paraId="50B82ADC" w14:textId="77777777" w:rsidR="004C5519" w:rsidRPr="002540FA" w:rsidRDefault="004C5519" w:rsidP="000D088E">
                  <w:pPr>
                    <w:rPr>
                      <w:sz w:val="18"/>
                      <w:szCs w:val="18"/>
                    </w:rPr>
                  </w:pPr>
                </w:p>
              </w:tc>
              <w:tc>
                <w:tcPr>
                  <w:tcW w:w="470" w:type="dxa"/>
                </w:tcPr>
                <w:p w14:paraId="44511E07" w14:textId="77777777" w:rsidR="004C5519" w:rsidRPr="002540FA" w:rsidRDefault="004C5519" w:rsidP="000D088E">
                  <w:pPr>
                    <w:rPr>
                      <w:sz w:val="18"/>
                      <w:szCs w:val="18"/>
                    </w:rPr>
                  </w:pPr>
                </w:p>
              </w:tc>
              <w:tc>
                <w:tcPr>
                  <w:tcW w:w="470" w:type="dxa"/>
                </w:tcPr>
                <w:p w14:paraId="76F9BFCA" w14:textId="77777777" w:rsidR="004C5519" w:rsidRPr="002540FA" w:rsidRDefault="004C5519" w:rsidP="000D088E">
                  <w:pPr>
                    <w:rPr>
                      <w:sz w:val="18"/>
                      <w:szCs w:val="18"/>
                    </w:rPr>
                  </w:pPr>
                </w:p>
              </w:tc>
              <w:tc>
                <w:tcPr>
                  <w:tcW w:w="470" w:type="dxa"/>
                </w:tcPr>
                <w:p w14:paraId="663FB300" w14:textId="77777777" w:rsidR="004C5519" w:rsidRPr="002540FA" w:rsidRDefault="004C5519" w:rsidP="000D088E">
                  <w:pPr>
                    <w:rPr>
                      <w:sz w:val="18"/>
                      <w:szCs w:val="18"/>
                    </w:rPr>
                  </w:pPr>
                </w:p>
              </w:tc>
              <w:tc>
                <w:tcPr>
                  <w:tcW w:w="471" w:type="dxa"/>
                </w:tcPr>
                <w:p w14:paraId="34C2E257" w14:textId="77777777" w:rsidR="004C5519" w:rsidRPr="002540FA" w:rsidRDefault="004C5519" w:rsidP="000D088E">
                  <w:pPr>
                    <w:rPr>
                      <w:sz w:val="18"/>
                      <w:szCs w:val="18"/>
                    </w:rPr>
                  </w:pPr>
                </w:p>
              </w:tc>
            </w:tr>
          </w:tbl>
          <w:p w14:paraId="33BF167F" w14:textId="77777777" w:rsidR="004C5519" w:rsidRPr="002540FA" w:rsidRDefault="004C5519" w:rsidP="000D088E">
            <w:pPr>
              <w:rPr>
                <w:sz w:val="18"/>
                <w:szCs w:val="18"/>
              </w:rPr>
            </w:pPr>
          </w:p>
        </w:tc>
      </w:tr>
      <w:tr w:rsidR="004C5519" w:rsidRPr="002540FA" w14:paraId="7D242B97" w14:textId="77777777" w:rsidTr="000D088E">
        <w:tc>
          <w:tcPr>
            <w:tcW w:w="2229" w:type="dxa"/>
          </w:tcPr>
          <w:p w14:paraId="4ED5329B" w14:textId="77777777" w:rsidR="004C5519" w:rsidRPr="002540FA" w:rsidRDefault="004C5519" w:rsidP="000D088E">
            <w:pPr>
              <w:jc w:val="center"/>
              <w:rPr>
                <w:sz w:val="18"/>
                <w:szCs w:val="18"/>
              </w:rPr>
            </w:pPr>
            <w:r w:rsidRPr="002540FA">
              <w:rPr>
                <w:sz w:val="18"/>
                <w:szCs w:val="18"/>
              </w:rPr>
              <w:t>Have a meeting with the hotel manager</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1D6EBF2B" w14:textId="77777777" w:rsidTr="000D088E">
              <w:trPr>
                <w:trHeight w:val="680"/>
              </w:trPr>
              <w:tc>
                <w:tcPr>
                  <w:tcW w:w="485" w:type="dxa"/>
                </w:tcPr>
                <w:p w14:paraId="64033A2D" w14:textId="77777777" w:rsidR="004C5519" w:rsidRPr="002540FA" w:rsidRDefault="004C5519" w:rsidP="000D088E">
                  <w:pPr>
                    <w:rPr>
                      <w:sz w:val="18"/>
                      <w:szCs w:val="18"/>
                    </w:rPr>
                  </w:pPr>
                </w:p>
              </w:tc>
              <w:tc>
                <w:tcPr>
                  <w:tcW w:w="485" w:type="dxa"/>
                </w:tcPr>
                <w:p w14:paraId="6ADBB054" w14:textId="77777777" w:rsidR="004C5519" w:rsidRPr="002540FA" w:rsidRDefault="004C5519" w:rsidP="000D088E">
                  <w:pPr>
                    <w:rPr>
                      <w:sz w:val="18"/>
                      <w:szCs w:val="18"/>
                    </w:rPr>
                  </w:pPr>
                </w:p>
              </w:tc>
              <w:tc>
                <w:tcPr>
                  <w:tcW w:w="485" w:type="dxa"/>
                </w:tcPr>
                <w:p w14:paraId="09087A82" w14:textId="77777777" w:rsidR="004C5519" w:rsidRPr="002540FA" w:rsidRDefault="004C5519" w:rsidP="000D088E">
                  <w:pPr>
                    <w:rPr>
                      <w:sz w:val="18"/>
                      <w:szCs w:val="18"/>
                    </w:rPr>
                  </w:pPr>
                </w:p>
              </w:tc>
              <w:tc>
                <w:tcPr>
                  <w:tcW w:w="485" w:type="dxa"/>
                </w:tcPr>
                <w:p w14:paraId="25508799" w14:textId="77777777" w:rsidR="004C5519" w:rsidRPr="002540FA" w:rsidRDefault="004C5519" w:rsidP="000D088E">
                  <w:pPr>
                    <w:rPr>
                      <w:sz w:val="18"/>
                      <w:szCs w:val="18"/>
                    </w:rPr>
                  </w:pPr>
                </w:p>
              </w:tc>
            </w:tr>
          </w:tbl>
          <w:p w14:paraId="3CA88C25"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51"/>
              <w:gridCol w:w="558"/>
              <w:gridCol w:w="451"/>
              <w:gridCol w:w="452"/>
            </w:tblGrid>
            <w:tr w:rsidR="004C5519" w:rsidRPr="002540FA" w14:paraId="68E46D18" w14:textId="77777777" w:rsidTr="000D088E">
              <w:trPr>
                <w:trHeight w:val="822"/>
              </w:trPr>
              <w:tc>
                <w:tcPr>
                  <w:tcW w:w="475" w:type="dxa"/>
                </w:tcPr>
                <w:p w14:paraId="291531C6" w14:textId="77777777" w:rsidR="004C5519" w:rsidRPr="002540FA" w:rsidRDefault="004C5519" w:rsidP="000D088E">
                  <w:pPr>
                    <w:rPr>
                      <w:sz w:val="18"/>
                      <w:szCs w:val="18"/>
                    </w:rPr>
                  </w:pPr>
                </w:p>
              </w:tc>
              <w:tc>
                <w:tcPr>
                  <w:tcW w:w="475" w:type="dxa"/>
                  <w:shd w:val="clear" w:color="auto" w:fill="FF0000"/>
                </w:tcPr>
                <w:p w14:paraId="2D23339A" w14:textId="77777777" w:rsidR="004C5519" w:rsidRPr="00AD23AC" w:rsidRDefault="004C5519" w:rsidP="000D088E">
                  <w:pPr>
                    <w:jc w:val="center"/>
                    <w:rPr>
                      <w:b/>
                      <w:sz w:val="18"/>
                      <w:szCs w:val="18"/>
                    </w:rPr>
                  </w:pPr>
                  <w:r w:rsidRPr="00AD23AC">
                    <w:rPr>
                      <w:b/>
                      <w:sz w:val="18"/>
                      <w:szCs w:val="18"/>
                    </w:rPr>
                    <w:t>19th</w:t>
                  </w:r>
                </w:p>
              </w:tc>
              <w:tc>
                <w:tcPr>
                  <w:tcW w:w="475" w:type="dxa"/>
                </w:tcPr>
                <w:p w14:paraId="3A7F570A" w14:textId="77777777" w:rsidR="004C5519" w:rsidRPr="002540FA" w:rsidRDefault="004C5519" w:rsidP="000D088E">
                  <w:pPr>
                    <w:rPr>
                      <w:sz w:val="18"/>
                      <w:szCs w:val="18"/>
                    </w:rPr>
                  </w:pPr>
                </w:p>
              </w:tc>
              <w:tc>
                <w:tcPr>
                  <w:tcW w:w="476" w:type="dxa"/>
                </w:tcPr>
                <w:p w14:paraId="423AE809" w14:textId="77777777" w:rsidR="004C5519" w:rsidRPr="002540FA" w:rsidRDefault="004C5519" w:rsidP="000D088E">
                  <w:pPr>
                    <w:rPr>
                      <w:sz w:val="18"/>
                      <w:szCs w:val="18"/>
                    </w:rPr>
                  </w:pPr>
                </w:p>
              </w:tc>
            </w:tr>
          </w:tbl>
          <w:p w14:paraId="1E3A2B08"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2C389A15" w14:textId="77777777" w:rsidTr="000D088E">
              <w:trPr>
                <w:trHeight w:val="850"/>
              </w:trPr>
              <w:tc>
                <w:tcPr>
                  <w:tcW w:w="360" w:type="dxa"/>
                </w:tcPr>
                <w:p w14:paraId="3891884E" w14:textId="77777777" w:rsidR="004C5519" w:rsidRDefault="004C5519" w:rsidP="000D088E">
                  <w:pPr>
                    <w:rPr>
                      <w:sz w:val="18"/>
                      <w:szCs w:val="18"/>
                    </w:rPr>
                  </w:pPr>
                </w:p>
              </w:tc>
              <w:tc>
                <w:tcPr>
                  <w:tcW w:w="445" w:type="dxa"/>
                </w:tcPr>
                <w:p w14:paraId="4226ED3B" w14:textId="77777777" w:rsidR="004C5519" w:rsidRDefault="004C5519" w:rsidP="000D088E">
                  <w:pPr>
                    <w:rPr>
                      <w:sz w:val="18"/>
                      <w:szCs w:val="18"/>
                    </w:rPr>
                  </w:pPr>
                </w:p>
              </w:tc>
              <w:tc>
                <w:tcPr>
                  <w:tcW w:w="567" w:type="dxa"/>
                </w:tcPr>
                <w:p w14:paraId="6A67C28E" w14:textId="77777777" w:rsidR="004C5519" w:rsidRDefault="004C5519" w:rsidP="000D088E">
                  <w:pPr>
                    <w:rPr>
                      <w:sz w:val="18"/>
                      <w:szCs w:val="18"/>
                    </w:rPr>
                  </w:pPr>
                </w:p>
              </w:tc>
              <w:tc>
                <w:tcPr>
                  <w:tcW w:w="426" w:type="dxa"/>
                </w:tcPr>
                <w:p w14:paraId="299F9E6C" w14:textId="77777777" w:rsidR="004C5519" w:rsidRDefault="004C5519" w:rsidP="000D088E">
                  <w:pPr>
                    <w:rPr>
                      <w:sz w:val="18"/>
                      <w:szCs w:val="18"/>
                    </w:rPr>
                  </w:pPr>
                </w:p>
              </w:tc>
              <w:tc>
                <w:tcPr>
                  <w:tcW w:w="567" w:type="dxa"/>
                </w:tcPr>
                <w:p w14:paraId="6B8D7118" w14:textId="77777777" w:rsidR="004C5519" w:rsidRDefault="004C5519" w:rsidP="000D088E">
                  <w:pPr>
                    <w:rPr>
                      <w:sz w:val="18"/>
                      <w:szCs w:val="18"/>
                    </w:rPr>
                  </w:pPr>
                </w:p>
              </w:tc>
            </w:tr>
          </w:tbl>
          <w:p w14:paraId="127BF4EB"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5F31A411" w14:textId="77777777" w:rsidTr="000D088E">
              <w:trPr>
                <w:trHeight w:val="850"/>
              </w:trPr>
              <w:tc>
                <w:tcPr>
                  <w:tcW w:w="470" w:type="dxa"/>
                </w:tcPr>
                <w:p w14:paraId="386F9451" w14:textId="77777777" w:rsidR="004C5519" w:rsidRPr="002540FA" w:rsidRDefault="004C5519" w:rsidP="000D088E">
                  <w:pPr>
                    <w:rPr>
                      <w:sz w:val="18"/>
                      <w:szCs w:val="18"/>
                    </w:rPr>
                  </w:pPr>
                </w:p>
              </w:tc>
              <w:tc>
                <w:tcPr>
                  <w:tcW w:w="470" w:type="dxa"/>
                </w:tcPr>
                <w:p w14:paraId="2B99C311" w14:textId="77777777" w:rsidR="004C5519" w:rsidRPr="002540FA" w:rsidRDefault="004C5519" w:rsidP="000D088E">
                  <w:pPr>
                    <w:rPr>
                      <w:sz w:val="18"/>
                      <w:szCs w:val="18"/>
                    </w:rPr>
                  </w:pPr>
                </w:p>
              </w:tc>
              <w:tc>
                <w:tcPr>
                  <w:tcW w:w="470" w:type="dxa"/>
                </w:tcPr>
                <w:p w14:paraId="44DD1C45" w14:textId="77777777" w:rsidR="004C5519" w:rsidRPr="002540FA" w:rsidRDefault="004C5519" w:rsidP="000D088E">
                  <w:pPr>
                    <w:rPr>
                      <w:sz w:val="18"/>
                      <w:szCs w:val="18"/>
                    </w:rPr>
                  </w:pPr>
                </w:p>
              </w:tc>
              <w:tc>
                <w:tcPr>
                  <w:tcW w:w="470" w:type="dxa"/>
                </w:tcPr>
                <w:p w14:paraId="71926CA3" w14:textId="77777777" w:rsidR="004C5519" w:rsidRPr="002540FA" w:rsidRDefault="004C5519" w:rsidP="000D088E">
                  <w:pPr>
                    <w:rPr>
                      <w:sz w:val="18"/>
                      <w:szCs w:val="18"/>
                    </w:rPr>
                  </w:pPr>
                </w:p>
              </w:tc>
              <w:tc>
                <w:tcPr>
                  <w:tcW w:w="471" w:type="dxa"/>
                </w:tcPr>
                <w:p w14:paraId="195EA6CC" w14:textId="77777777" w:rsidR="004C5519" w:rsidRPr="002540FA" w:rsidRDefault="004C5519" w:rsidP="000D088E">
                  <w:pPr>
                    <w:rPr>
                      <w:sz w:val="18"/>
                      <w:szCs w:val="18"/>
                    </w:rPr>
                  </w:pPr>
                </w:p>
              </w:tc>
            </w:tr>
          </w:tbl>
          <w:p w14:paraId="0E7016B7" w14:textId="77777777" w:rsidR="004C5519" w:rsidRPr="002540FA" w:rsidRDefault="004C5519" w:rsidP="000D088E">
            <w:pPr>
              <w:rPr>
                <w:sz w:val="18"/>
                <w:szCs w:val="18"/>
              </w:rPr>
            </w:pPr>
          </w:p>
        </w:tc>
      </w:tr>
      <w:tr w:rsidR="004C5519" w:rsidRPr="002540FA" w14:paraId="647A8B06" w14:textId="77777777" w:rsidTr="000D088E">
        <w:tc>
          <w:tcPr>
            <w:tcW w:w="2229" w:type="dxa"/>
          </w:tcPr>
          <w:p w14:paraId="6FA93A23" w14:textId="77777777" w:rsidR="004C5519" w:rsidRPr="002540FA" w:rsidRDefault="004C5519" w:rsidP="000D088E">
            <w:pPr>
              <w:jc w:val="center"/>
              <w:rPr>
                <w:sz w:val="18"/>
                <w:szCs w:val="18"/>
              </w:rPr>
            </w:pPr>
            <w:r w:rsidRPr="002540FA">
              <w:rPr>
                <w:sz w:val="18"/>
                <w:szCs w:val="18"/>
              </w:rPr>
              <w:t>Presentation</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0D06F17D" w14:textId="77777777" w:rsidTr="000D088E">
              <w:tc>
                <w:tcPr>
                  <w:tcW w:w="485" w:type="dxa"/>
                </w:tcPr>
                <w:p w14:paraId="4A283B56" w14:textId="77777777" w:rsidR="004C5519" w:rsidRPr="002540FA" w:rsidRDefault="004C5519" w:rsidP="000D088E">
                  <w:pPr>
                    <w:rPr>
                      <w:sz w:val="18"/>
                      <w:szCs w:val="18"/>
                    </w:rPr>
                  </w:pPr>
                </w:p>
              </w:tc>
              <w:tc>
                <w:tcPr>
                  <w:tcW w:w="485" w:type="dxa"/>
                </w:tcPr>
                <w:p w14:paraId="04793E5E" w14:textId="77777777" w:rsidR="004C5519" w:rsidRPr="002540FA" w:rsidRDefault="004C5519" w:rsidP="000D088E">
                  <w:pPr>
                    <w:rPr>
                      <w:sz w:val="18"/>
                      <w:szCs w:val="18"/>
                    </w:rPr>
                  </w:pPr>
                </w:p>
              </w:tc>
              <w:tc>
                <w:tcPr>
                  <w:tcW w:w="485" w:type="dxa"/>
                </w:tcPr>
                <w:p w14:paraId="3A5A53BF" w14:textId="77777777" w:rsidR="004C5519" w:rsidRPr="002540FA" w:rsidRDefault="004C5519" w:rsidP="000D088E">
                  <w:pPr>
                    <w:rPr>
                      <w:sz w:val="18"/>
                      <w:szCs w:val="18"/>
                    </w:rPr>
                  </w:pPr>
                </w:p>
              </w:tc>
              <w:tc>
                <w:tcPr>
                  <w:tcW w:w="485" w:type="dxa"/>
                </w:tcPr>
                <w:p w14:paraId="364B97AF" w14:textId="77777777" w:rsidR="004C5519" w:rsidRPr="002540FA" w:rsidRDefault="004C5519" w:rsidP="000D088E">
                  <w:pPr>
                    <w:rPr>
                      <w:sz w:val="18"/>
                      <w:szCs w:val="18"/>
                    </w:rPr>
                  </w:pPr>
                </w:p>
              </w:tc>
            </w:tr>
          </w:tbl>
          <w:p w14:paraId="5E6B04E0"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4"/>
              <w:gridCol w:w="488"/>
              <w:gridCol w:w="475"/>
            </w:tblGrid>
            <w:tr w:rsidR="004C5519" w:rsidRPr="002540FA" w14:paraId="1E9B4DEF" w14:textId="77777777" w:rsidTr="000D088E">
              <w:tc>
                <w:tcPr>
                  <w:tcW w:w="475" w:type="dxa"/>
                </w:tcPr>
                <w:p w14:paraId="4AA6F59E" w14:textId="77777777" w:rsidR="004C5519" w:rsidRPr="002540FA" w:rsidRDefault="004C5519" w:rsidP="000D088E">
                  <w:pPr>
                    <w:rPr>
                      <w:sz w:val="18"/>
                      <w:szCs w:val="18"/>
                    </w:rPr>
                  </w:pPr>
                </w:p>
              </w:tc>
              <w:tc>
                <w:tcPr>
                  <w:tcW w:w="475" w:type="dxa"/>
                  <w:shd w:val="clear" w:color="auto" w:fill="70AD47" w:themeFill="accent6"/>
                </w:tcPr>
                <w:p w14:paraId="02298BFD" w14:textId="77777777" w:rsidR="004C5519" w:rsidRPr="002540FA" w:rsidRDefault="004C5519" w:rsidP="000D088E">
                  <w:pPr>
                    <w:rPr>
                      <w:sz w:val="18"/>
                      <w:szCs w:val="18"/>
                    </w:rPr>
                  </w:pPr>
                </w:p>
              </w:tc>
              <w:tc>
                <w:tcPr>
                  <w:tcW w:w="475" w:type="dxa"/>
                  <w:shd w:val="clear" w:color="auto" w:fill="FF0000"/>
                </w:tcPr>
                <w:p w14:paraId="0EEC175E" w14:textId="77777777" w:rsidR="004C5519" w:rsidRPr="00AD23AC" w:rsidRDefault="004C5519" w:rsidP="000D088E">
                  <w:pPr>
                    <w:rPr>
                      <w:b/>
                      <w:sz w:val="18"/>
                      <w:szCs w:val="18"/>
                    </w:rPr>
                  </w:pPr>
                  <w:r w:rsidRPr="00AD23AC">
                    <w:rPr>
                      <w:b/>
                      <w:sz w:val="18"/>
                      <w:szCs w:val="18"/>
                    </w:rPr>
                    <w:t>21</w:t>
                  </w:r>
                  <w:r w:rsidRPr="00AD23AC">
                    <w:rPr>
                      <w:b/>
                      <w:sz w:val="18"/>
                      <w:szCs w:val="18"/>
                      <w:vertAlign w:val="superscript"/>
                    </w:rPr>
                    <w:t>st</w:t>
                  </w:r>
                  <w:r w:rsidRPr="00AD23AC">
                    <w:rPr>
                      <w:b/>
                      <w:sz w:val="18"/>
                      <w:szCs w:val="18"/>
                    </w:rPr>
                    <w:t xml:space="preserve"> </w:t>
                  </w:r>
                </w:p>
              </w:tc>
              <w:tc>
                <w:tcPr>
                  <w:tcW w:w="476" w:type="dxa"/>
                </w:tcPr>
                <w:p w14:paraId="12493C4F" w14:textId="77777777" w:rsidR="004C5519" w:rsidRPr="002540FA" w:rsidRDefault="004C5519" w:rsidP="000D088E">
                  <w:pPr>
                    <w:rPr>
                      <w:sz w:val="18"/>
                      <w:szCs w:val="18"/>
                    </w:rPr>
                  </w:pPr>
                </w:p>
              </w:tc>
            </w:tr>
          </w:tbl>
          <w:p w14:paraId="47099C3F"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5A7C4CDA" w14:textId="77777777" w:rsidTr="000D088E">
              <w:tc>
                <w:tcPr>
                  <w:tcW w:w="360" w:type="dxa"/>
                </w:tcPr>
                <w:p w14:paraId="56BBEF3B" w14:textId="77777777" w:rsidR="004C5519" w:rsidRDefault="004C5519" w:rsidP="000D088E">
                  <w:pPr>
                    <w:rPr>
                      <w:sz w:val="18"/>
                      <w:szCs w:val="18"/>
                    </w:rPr>
                  </w:pPr>
                </w:p>
              </w:tc>
              <w:tc>
                <w:tcPr>
                  <w:tcW w:w="445" w:type="dxa"/>
                </w:tcPr>
                <w:p w14:paraId="02D59C2E" w14:textId="77777777" w:rsidR="004C5519" w:rsidRDefault="004C5519" w:rsidP="000D088E">
                  <w:pPr>
                    <w:rPr>
                      <w:sz w:val="18"/>
                      <w:szCs w:val="18"/>
                    </w:rPr>
                  </w:pPr>
                </w:p>
              </w:tc>
              <w:tc>
                <w:tcPr>
                  <w:tcW w:w="567" w:type="dxa"/>
                </w:tcPr>
                <w:p w14:paraId="57D539D8" w14:textId="77777777" w:rsidR="004C5519" w:rsidRDefault="004C5519" w:rsidP="000D088E">
                  <w:pPr>
                    <w:rPr>
                      <w:sz w:val="18"/>
                      <w:szCs w:val="18"/>
                    </w:rPr>
                  </w:pPr>
                </w:p>
              </w:tc>
              <w:tc>
                <w:tcPr>
                  <w:tcW w:w="426" w:type="dxa"/>
                </w:tcPr>
                <w:p w14:paraId="2A1908F6" w14:textId="77777777" w:rsidR="004C5519" w:rsidRDefault="004C5519" w:rsidP="000D088E">
                  <w:pPr>
                    <w:rPr>
                      <w:sz w:val="18"/>
                      <w:szCs w:val="18"/>
                    </w:rPr>
                  </w:pPr>
                </w:p>
              </w:tc>
              <w:tc>
                <w:tcPr>
                  <w:tcW w:w="567" w:type="dxa"/>
                </w:tcPr>
                <w:p w14:paraId="1D7988A8" w14:textId="77777777" w:rsidR="004C5519" w:rsidRDefault="004C5519" w:rsidP="000D088E">
                  <w:pPr>
                    <w:rPr>
                      <w:sz w:val="18"/>
                      <w:szCs w:val="18"/>
                    </w:rPr>
                  </w:pPr>
                </w:p>
              </w:tc>
            </w:tr>
          </w:tbl>
          <w:p w14:paraId="6D9D2D65"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3BB059F9" w14:textId="77777777" w:rsidTr="000D088E">
              <w:tc>
                <w:tcPr>
                  <w:tcW w:w="470" w:type="dxa"/>
                </w:tcPr>
                <w:p w14:paraId="41E3729A" w14:textId="77777777" w:rsidR="004C5519" w:rsidRPr="002540FA" w:rsidRDefault="004C5519" w:rsidP="000D088E">
                  <w:pPr>
                    <w:rPr>
                      <w:sz w:val="18"/>
                      <w:szCs w:val="18"/>
                    </w:rPr>
                  </w:pPr>
                </w:p>
              </w:tc>
              <w:tc>
                <w:tcPr>
                  <w:tcW w:w="470" w:type="dxa"/>
                </w:tcPr>
                <w:p w14:paraId="4DB061F9" w14:textId="77777777" w:rsidR="004C5519" w:rsidRPr="002540FA" w:rsidRDefault="004C5519" w:rsidP="000D088E">
                  <w:pPr>
                    <w:rPr>
                      <w:sz w:val="18"/>
                      <w:szCs w:val="18"/>
                    </w:rPr>
                  </w:pPr>
                </w:p>
              </w:tc>
              <w:tc>
                <w:tcPr>
                  <w:tcW w:w="470" w:type="dxa"/>
                </w:tcPr>
                <w:p w14:paraId="02AB7A1B" w14:textId="77777777" w:rsidR="004C5519" w:rsidRPr="002540FA" w:rsidRDefault="004C5519" w:rsidP="000D088E">
                  <w:pPr>
                    <w:rPr>
                      <w:sz w:val="18"/>
                      <w:szCs w:val="18"/>
                    </w:rPr>
                  </w:pPr>
                </w:p>
              </w:tc>
              <w:tc>
                <w:tcPr>
                  <w:tcW w:w="470" w:type="dxa"/>
                </w:tcPr>
                <w:p w14:paraId="07781FD3" w14:textId="77777777" w:rsidR="004C5519" w:rsidRPr="002540FA" w:rsidRDefault="004C5519" w:rsidP="000D088E">
                  <w:pPr>
                    <w:rPr>
                      <w:sz w:val="18"/>
                      <w:szCs w:val="18"/>
                    </w:rPr>
                  </w:pPr>
                </w:p>
              </w:tc>
              <w:tc>
                <w:tcPr>
                  <w:tcW w:w="471" w:type="dxa"/>
                </w:tcPr>
                <w:p w14:paraId="2669961B" w14:textId="77777777" w:rsidR="004C5519" w:rsidRPr="002540FA" w:rsidRDefault="004C5519" w:rsidP="000D088E">
                  <w:pPr>
                    <w:rPr>
                      <w:sz w:val="18"/>
                      <w:szCs w:val="18"/>
                    </w:rPr>
                  </w:pPr>
                </w:p>
              </w:tc>
            </w:tr>
          </w:tbl>
          <w:p w14:paraId="77787DAF" w14:textId="77777777" w:rsidR="004C5519" w:rsidRPr="002540FA" w:rsidRDefault="004C5519" w:rsidP="000D088E">
            <w:pPr>
              <w:rPr>
                <w:sz w:val="18"/>
                <w:szCs w:val="18"/>
              </w:rPr>
            </w:pPr>
          </w:p>
        </w:tc>
      </w:tr>
      <w:tr w:rsidR="004C5519" w:rsidRPr="002540FA" w14:paraId="548C25E4" w14:textId="77777777" w:rsidTr="000D088E">
        <w:tc>
          <w:tcPr>
            <w:tcW w:w="2229" w:type="dxa"/>
          </w:tcPr>
          <w:p w14:paraId="4C34471C" w14:textId="77777777" w:rsidR="004C5519" w:rsidRPr="002540FA" w:rsidRDefault="004C5519" w:rsidP="000D088E">
            <w:pPr>
              <w:jc w:val="center"/>
              <w:rPr>
                <w:sz w:val="18"/>
                <w:szCs w:val="18"/>
              </w:rPr>
            </w:pPr>
            <w:r w:rsidRPr="002540FA">
              <w:rPr>
                <w:sz w:val="18"/>
                <w:szCs w:val="18"/>
              </w:rPr>
              <w:lastRenderedPageBreak/>
              <w:t>Project Initiation Bid</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6D8C3287" w14:textId="77777777" w:rsidTr="000D088E">
              <w:trPr>
                <w:trHeight w:val="377"/>
              </w:trPr>
              <w:tc>
                <w:tcPr>
                  <w:tcW w:w="485" w:type="dxa"/>
                </w:tcPr>
                <w:p w14:paraId="0C98E686" w14:textId="77777777" w:rsidR="004C5519" w:rsidRPr="002540FA" w:rsidRDefault="004C5519" w:rsidP="000D088E">
                  <w:pPr>
                    <w:rPr>
                      <w:sz w:val="18"/>
                      <w:szCs w:val="18"/>
                    </w:rPr>
                  </w:pPr>
                </w:p>
              </w:tc>
              <w:tc>
                <w:tcPr>
                  <w:tcW w:w="485" w:type="dxa"/>
                </w:tcPr>
                <w:p w14:paraId="60D064FD" w14:textId="77777777" w:rsidR="004C5519" w:rsidRPr="002540FA" w:rsidRDefault="004C5519" w:rsidP="000D088E">
                  <w:pPr>
                    <w:rPr>
                      <w:sz w:val="18"/>
                      <w:szCs w:val="18"/>
                    </w:rPr>
                  </w:pPr>
                </w:p>
              </w:tc>
              <w:tc>
                <w:tcPr>
                  <w:tcW w:w="485" w:type="dxa"/>
                </w:tcPr>
                <w:p w14:paraId="35BF3499" w14:textId="77777777" w:rsidR="004C5519" w:rsidRPr="002540FA" w:rsidRDefault="004C5519" w:rsidP="000D088E">
                  <w:pPr>
                    <w:rPr>
                      <w:sz w:val="18"/>
                      <w:szCs w:val="18"/>
                    </w:rPr>
                  </w:pPr>
                </w:p>
              </w:tc>
              <w:tc>
                <w:tcPr>
                  <w:tcW w:w="485" w:type="dxa"/>
                </w:tcPr>
                <w:p w14:paraId="0351A0A3" w14:textId="77777777" w:rsidR="004C5519" w:rsidRPr="002540FA" w:rsidRDefault="004C5519" w:rsidP="000D088E">
                  <w:pPr>
                    <w:rPr>
                      <w:sz w:val="18"/>
                      <w:szCs w:val="18"/>
                    </w:rPr>
                  </w:pPr>
                </w:p>
              </w:tc>
            </w:tr>
          </w:tbl>
          <w:p w14:paraId="367B506B"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0F9A92A0" w14:textId="77777777" w:rsidTr="000D088E">
              <w:trPr>
                <w:trHeight w:val="377"/>
              </w:trPr>
              <w:tc>
                <w:tcPr>
                  <w:tcW w:w="475" w:type="dxa"/>
                </w:tcPr>
                <w:p w14:paraId="33C8EE84" w14:textId="77777777" w:rsidR="004C5519" w:rsidRPr="002540FA" w:rsidRDefault="004C5519" w:rsidP="000D088E">
                  <w:pPr>
                    <w:rPr>
                      <w:sz w:val="18"/>
                      <w:szCs w:val="18"/>
                    </w:rPr>
                  </w:pPr>
                </w:p>
              </w:tc>
              <w:tc>
                <w:tcPr>
                  <w:tcW w:w="475" w:type="dxa"/>
                </w:tcPr>
                <w:p w14:paraId="3E730908" w14:textId="77777777" w:rsidR="004C5519" w:rsidRPr="002540FA" w:rsidRDefault="004C5519" w:rsidP="000D088E">
                  <w:pPr>
                    <w:rPr>
                      <w:sz w:val="18"/>
                      <w:szCs w:val="18"/>
                    </w:rPr>
                  </w:pPr>
                </w:p>
              </w:tc>
              <w:tc>
                <w:tcPr>
                  <w:tcW w:w="475" w:type="dxa"/>
                </w:tcPr>
                <w:p w14:paraId="5E2E51E5" w14:textId="77777777" w:rsidR="004C5519" w:rsidRPr="002540FA" w:rsidRDefault="004C5519" w:rsidP="000D088E">
                  <w:pPr>
                    <w:rPr>
                      <w:sz w:val="18"/>
                      <w:szCs w:val="18"/>
                    </w:rPr>
                  </w:pPr>
                </w:p>
              </w:tc>
              <w:tc>
                <w:tcPr>
                  <w:tcW w:w="476" w:type="dxa"/>
                  <w:shd w:val="clear" w:color="auto" w:fill="70AD47" w:themeFill="accent6"/>
                </w:tcPr>
                <w:p w14:paraId="32089DCD" w14:textId="77777777" w:rsidR="004C5519" w:rsidRPr="002540FA" w:rsidRDefault="004C5519" w:rsidP="000D088E">
                  <w:pPr>
                    <w:rPr>
                      <w:sz w:val="18"/>
                      <w:szCs w:val="18"/>
                    </w:rPr>
                  </w:pPr>
                </w:p>
              </w:tc>
            </w:tr>
          </w:tbl>
          <w:p w14:paraId="37F7ACBD"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4C723FF6" w14:textId="77777777" w:rsidTr="000D088E">
              <w:trPr>
                <w:trHeight w:val="413"/>
              </w:trPr>
              <w:tc>
                <w:tcPr>
                  <w:tcW w:w="360" w:type="dxa"/>
                  <w:shd w:val="clear" w:color="auto" w:fill="70AD47" w:themeFill="accent6"/>
                </w:tcPr>
                <w:p w14:paraId="33AA935F" w14:textId="77777777" w:rsidR="004C5519" w:rsidRDefault="004C5519" w:rsidP="000D088E">
                  <w:pPr>
                    <w:rPr>
                      <w:sz w:val="18"/>
                      <w:szCs w:val="18"/>
                    </w:rPr>
                  </w:pPr>
                </w:p>
              </w:tc>
              <w:tc>
                <w:tcPr>
                  <w:tcW w:w="445" w:type="dxa"/>
                  <w:shd w:val="clear" w:color="auto" w:fill="70AD47" w:themeFill="accent6"/>
                </w:tcPr>
                <w:p w14:paraId="31E46CA5" w14:textId="77777777" w:rsidR="004C5519" w:rsidRDefault="004C5519" w:rsidP="000D088E">
                  <w:pPr>
                    <w:rPr>
                      <w:sz w:val="18"/>
                      <w:szCs w:val="18"/>
                    </w:rPr>
                  </w:pPr>
                </w:p>
              </w:tc>
              <w:tc>
                <w:tcPr>
                  <w:tcW w:w="567" w:type="dxa"/>
                  <w:shd w:val="clear" w:color="auto" w:fill="FF0000"/>
                </w:tcPr>
                <w:p w14:paraId="2328B435" w14:textId="77777777" w:rsidR="004C5519" w:rsidRPr="00AD23AC" w:rsidRDefault="004C5519" w:rsidP="000D088E">
                  <w:pPr>
                    <w:rPr>
                      <w:b/>
                      <w:sz w:val="18"/>
                      <w:szCs w:val="18"/>
                    </w:rPr>
                  </w:pPr>
                  <w:r w:rsidRPr="00AD23AC">
                    <w:rPr>
                      <w:b/>
                      <w:sz w:val="18"/>
                      <w:szCs w:val="18"/>
                    </w:rPr>
                    <w:t>16</w:t>
                  </w:r>
                  <w:r w:rsidRPr="00AD23AC">
                    <w:rPr>
                      <w:b/>
                      <w:sz w:val="18"/>
                      <w:szCs w:val="18"/>
                      <w:vertAlign w:val="superscript"/>
                    </w:rPr>
                    <w:t>th</w:t>
                  </w:r>
                  <w:r w:rsidRPr="00AD23AC">
                    <w:rPr>
                      <w:b/>
                      <w:sz w:val="18"/>
                      <w:szCs w:val="18"/>
                    </w:rPr>
                    <w:t xml:space="preserve"> </w:t>
                  </w:r>
                </w:p>
              </w:tc>
              <w:tc>
                <w:tcPr>
                  <w:tcW w:w="426" w:type="dxa"/>
                  <w:shd w:val="clear" w:color="auto" w:fill="auto"/>
                </w:tcPr>
                <w:p w14:paraId="6B962CEB" w14:textId="77777777" w:rsidR="004C5519" w:rsidRDefault="004C5519" w:rsidP="000D088E">
                  <w:pPr>
                    <w:rPr>
                      <w:sz w:val="18"/>
                      <w:szCs w:val="18"/>
                    </w:rPr>
                  </w:pPr>
                </w:p>
              </w:tc>
              <w:tc>
                <w:tcPr>
                  <w:tcW w:w="567" w:type="dxa"/>
                </w:tcPr>
                <w:p w14:paraId="7B462123" w14:textId="77777777" w:rsidR="004C5519" w:rsidRDefault="004C5519" w:rsidP="000D088E">
                  <w:pPr>
                    <w:rPr>
                      <w:sz w:val="18"/>
                      <w:szCs w:val="18"/>
                    </w:rPr>
                  </w:pPr>
                </w:p>
              </w:tc>
            </w:tr>
          </w:tbl>
          <w:p w14:paraId="560CB122"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48AFD6AF" w14:textId="77777777" w:rsidTr="000D088E">
              <w:trPr>
                <w:trHeight w:val="377"/>
              </w:trPr>
              <w:tc>
                <w:tcPr>
                  <w:tcW w:w="470" w:type="dxa"/>
                </w:tcPr>
                <w:p w14:paraId="3FF44D5A" w14:textId="77777777" w:rsidR="004C5519" w:rsidRPr="002540FA" w:rsidRDefault="004C5519" w:rsidP="000D088E">
                  <w:pPr>
                    <w:rPr>
                      <w:sz w:val="18"/>
                      <w:szCs w:val="18"/>
                    </w:rPr>
                  </w:pPr>
                </w:p>
              </w:tc>
              <w:tc>
                <w:tcPr>
                  <w:tcW w:w="470" w:type="dxa"/>
                </w:tcPr>
                <w:p w14:paraId="1A485408" w14:textId="77777777" w:rsidR="004C5519" w:rsidRPr="002540FA" w:rsidRDefault="004C5519" w:rsidP="000D088E">
                  <w:pPr>
                    <w:rPr>
                      <w:sz w:val="18"/>
                      <w:szCs w:val="18"/>
                    </w:rPr>
                  </w:pPr>
                </w:p>
              </w:tc>
              <w:tc>
                <w:tcPr>
                  <w:tcW w:w="470" w:type="dxa"/>
                </w:tcPr>
                <w:p w14:paraId="63CC84AE" w14:textId="77777777" w:rsidR="004C5519" w:rsidRPr="002540FA" w:rsidRDefault="004C5519" w:rsidP="000D088E">
                  <w:pPr>
                    <w:rPr>
                      <w:sz w:val="18"/>
                      <w:szCs w:val="18"/>
                    </w:rPr>
                  </w:pPr>
                </w:p>
              </w:tc>
              <w:tc>
                <w:tcPr>
                  <w:tcW w:w="470" w:type="dxa"/>
                </w:tcPr>
                <w:p w14:paraId="380AF5E1" w14:textId="77777777" w:rsidR="004C5519" w:rsidRPr="002540FA" w:rsidRDefault="004C5519" w:rsidP="000D088E">
                  <w:pPr>
                    <w:rPr>
                      <w:sz w:val="18"/>
                      <w:szCs w:val="18"/>
                    </w:rPr>
                  </w:pPr>
                </w:p>
              </w:tc>
              <w:tc>
                <w:tcPr>
                  <w:tcW w:w="471" w:type="dxa"/>
                </w:tcPr>
                <w:p w14:paraId="17879D72" w14:textId="77777777" w:rsidR="004C5519" w:rsidRPr="002540FA" w:rsidRDefault="004C5519" w:rsidP="000D088E">
                  <w:pPr>
                    <w:rPr>
                      <w:sz w:val="18"/>
                      <w:szCs w:val="18"/>
                    </w:rPr>
                  </w:pPr>
                </w:p>
              </w:tc>
            </w:tr>
          </w:tbl>
          <w:p w14:paraId="1CCBE13A" w14:textId="77777777" w:rsidR="004C5519" w:rsidRPr="002540FA" w:rsidRDefault="004C5519" w:rsidP="000D088E">
            <w:pPr>
              <w:rPr>
                <w:sz w:val="18"/>
                <w:szCs w:val="18"/>
              </w:rPr>
            </w:pPr>
          </w:p>
        </w:tc>
      </w:tr>
      <w:tr w:rsidR="004C5519" w:rsidRPr="002540FA" w14:paraId="41556FC9" w14:textId="77777777" w:rsidTr="000D088E">
        <w:tc>
          <w:tcPr>
            <w:tcW w:w="2229" w:type="dxa"/>
          </w:tcPr>
          <w:p w14:paraId="1F968208" w14:textId="77777777" w:rsidR="004C5519" w:rsidRPr="002540FA" w:rsidRDefault="004C5519" w:rsidP="000D088E">
            <w:pPr>
              <w:jc w:val="center"/>
              <w:rPr>
                <w:sz w:val="18"/>
                <w:szCs w:val="18"/>
              </w:rPr>
            </w:pPr>
            <w:r w:rsidRPr="002540FA">
              <w:rPr>
                <w:sz w:val="18"/>
                <w:szCs w:val="18"/>
              </w:rPr>
              <w:t>Internet Research</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05C34B88" w14:textId="77777777" w:rsidTr="000D088E">
              <w:trPr>
                <w:trHeight w:val="363"/>
              </w:trPr>
              <w:tc>
                <w:tcPr>
                  <w:tcW w:w="485" w:type="dxa"/>
                </w:tcPr>
                <w:p w14:paraId="6C073D74" w14:textId="77777777" w:rsidR="004C5519" w:rsidRPr="002540FA" w:rsidRDefault="004C5519" w:rsidP="000D088E">
                  <w:pPr>
                    <w:rPr>
                      <w:sz w:val="18"/>
                      <w:szCs w:val="18"/>
                    </w:rPr>
                  </w:pPr>
                </w:p>
              </w:tc>
              <w:tc>
                <w:tcPr>
                  <w:tcW w:w="485" w:type="dxa"/>
                </w:tcPr>
                <w:p w14:paraId="6CCD6F18" w14:textId="77777777" w:rsidR="004C5519" w:rsidRPr="002540FA" w:rsidRDefault="004C5519" w:rsidP="000D088E">
                  <w:pPr>
                    <w:rPr>
                      <w:sz w:val="18"/>
                      <w:szCs w:val="18"/>
                    </w:rPr>
                  </w:pPr>
                </w:p>
              </w:tc>
              <w:tc>
                <w:tcPr>
                  <w:tcW w:w="485" w:type="dxa"/>
                </w:tcPr>
                <w:p w14:paraId="202BD18C" w14:textId="77777777" w:rsidR="004C5519" w:rsidRPr="002540FA" w:rsidRDefault="004C5519" w:rsidP="000D088E">
                  <w:pPr>
                    <w:rPr>
                      <w:sz w:val="18"/>
                      <w:szCs w:val="18"/>
                    </w:rPr>
                  </w:pPr>
                </w:p>
              </w:tc>
              <w:tc>
                <w:tcPr>
                  <w:tcW w:w="485" w:type="dxa"/>
                </w:tcPr>
                <w:p w14:paraId="4C12BC01" w14:textId="77777777" w:rsidR="004C5519" w:rsidRPr="002540FA" w:rsidRDefault="004C5519" w:rsidP="000D088E">
                  <w:pPr>
                    <w:rPr>
                      <w:sz w:val="18"/>
                      <w:szCs w:val="18"/>
                    </w:rPr>
                  </w:pPr>
                </w:p>
              </w:tc>
            </w:tr>
          </w:tbl>
          <w:p w14:paraId="303559BA"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1D18F7F0" w14:textId="77777777" w:rsidTr="000D088E">
              <w:trPr>
                <w:trHeight w:val="363"/>
              </w:trPr>
              <w:tc>
                <w:tcPr>
                  <w:tcW w:w="475" w:type="dxa"/>
                </w:tcPr>
                <w:p w14:paraId="09C00CB1" w14:textId="77777777" w:rsidR="004C5519" w:rsidRPr="002540FA" w:rsidRDefault="004C5519" w:rsidP="000D088E">
                  <w:pPr>
                    <w:rPr>
                      <w:sz w:val="18"/>
                      <w:szCs w:val="18"/>
                    </w:rPr>
                  </w:pPr>
                </w:p>
              </w:tc>
              <w:tc>
                <w:tcPr>
                  <w:tcW w:w="475" w:type="dxa"/>
                </w:tcPr>
                <w:p w14:paraId="27B386CB" w14:textId="77777777" w:rsidR="004C5519" w:rsidRPr="002540FA" w:rsidRDefault="004C5519" w:rsidP="000D088E">
                  <w:pPr>
                    <w:rPr>
                      <w:sz w:val="18"/>
                      <w:szCs w:val="18"/>
                    </w:rPr>
                  </w:pPr>
                </w:p>
              </w:tc>
              <w:tc>
                <w:tcPr>
                  <w:tcW w:w="475" w:type="dxa"/>
                </w:tcPr>
                <w:p w14:paraId="2D46DED5" w14:textId="77777777" w:rsidR="004C5519" w:rsidRPr="002540FA" w:rsidRDefault="004C5519" w:rsidP="000D088E">
                  <w:pPr>
                    <w:rPr>
                      <w:sz w:val="18"/>
                      <w:szCs w:val="18"/>
                    </w:rPr>
                  </w:pPr>
                </w:p>
              </w:tc>
              <w:tc>
                <w:tcPr>
                  <w:tcW w:w="476" w:type="dxa"/>
                </w:tcPr>
                <w:p w14:paraId="12DF56FE" w14:textId="77777777" w:rsidR="004C5519" w:rsidRPr="002540FA" w:rsidRDefault="004C5519" w:rsidP="000D088E">
                  <w:pPr>
                    <w:rPr>
                      <w:sz w:val="18"/>
                      <w:szCs w:val="18"/>
                    </w:rPr>
                  </w:pPr>
                </w:p>
              </w:tc>
            </w:tr>
          </w:tbl>
          <w:p w14:paraId="61EC655D"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2B82153B" w14:textId="77777777" w:rsidTr="000D088E">
              <w:trPr>
                <w:trHeight w:val="391"/>
              </w:trPr>
              <w:tc>
                <w:tcPr>
                  <w:tcW w:w="360" w:type="dxa"/>
                </w:tcPr>
                <w:p w14:paraId="44F97CF2" w14:textId="77777777" w:rsidR="004C5519" w:rsidRDefault="004C5519" w:rsidP="000D088E">
                  <w:pPr>
                    <w:rPr>
                      <w:sz w:val="18"/>
                      <w:szCs w:val="18"/>
                    </w:rPr>
                  </w:pPr>
                </w:p>
              </w:tc>
              <w:tc>
                <w:tcPr>
                  <w:tcW w:w="445" w:type="dxa"/>
                </w:tcPr>
                <w:p w14:paraId="323B39CA" w14:textId="77777777" w:rsidR="004C5519" w:rsidRDefault="004C5519" w:rsidP="000D088E">
                  <w:pPr>
                    <w:rPr>
                      <w:sz w:val="18"/>
                      <w:szCs w:val="18"/>
                    </w:rPr>
                  </w:pPr>
                </w:p>
              </w:tc>
              <w:tc>
                <w:tcPr>
                  <w:tcW w:w="567" w:type="dxa"/>
                </w:tcPr>
                <w:p w14:paraId="2524C71D" w14:textId="77777777" w:rsidR="004C5519" w:rsidRDefault="004C5519" w:rsidP="000D088E">
                  <w:pPr>
                    <w:rPr>
                      <w:sz w:val="18"/>
                      <w:szCs w:val="18"/>
                    </w:rPr>
                  </w:pPr>
                </w:p>
              </w:tc>
              <w:tc>
                <w:tcPr>
                  <w:tcW w:w="426" w:type="dxa"/>
                  <w:shd w:val="clear" w:color="auto" w:fill="70AD47" w:themeFill="accent6"/>
                </w:tcPr>
                <w:p w14:paraId="0EF75704" w14:textId="77777777" w:rsidR="004C5519" w:rsidRDefault="004C5519" w:rsidP="000D088E">
                  <w:pPr>
                    <w:rPr>
                      <w:sz w:val="18"/>
                      <w:szCs w:val="18"/>
                    </w:rPr>
                  </w:pPr>
                </w:p>
              </w:tc>
              <w:tc>
                <w:tcPr>
                  <w:tcW w:w="567" w:type="dxa"/>
                  <w:shd w:val="clear" w:color="auto" w:fill="70AD47" w:themeFill="accent6"/>
                </w:tcPr>
                <w:p w14:paraId="41D1DFC3" w14:textId="77777777" w:rsidR="004C5519" w:rsidRDefault="004C5519" w:rsidP="000D088E">
                  <w:pPr>
                    <w:rPr>
                      <w:sz w:val="18"/>
                      <w:szCs w:val="18"/>
                    </w:rPr>
                  </w:pPr>
                </w:p>
              </w:tc>
            </w:tr>
          </w:tbl>
          <w:p w14:paraId="387546A9"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02EE9925" w14:textId="77777777" w:rsidTr="000D088E">
              <w:tc>
                <w:tcPr>
                  <w:tcW w:w="470" w:type="dxa"/>
                  <w:shd w:val="clear" w:color="auto" w:fill="auto"/>
                </w:tcPr>
                <w:p w14:paraId="06248D27" w14:textId="77777777" w:rsidR="004C5519" w:rsidRPr="002540FA" w:rsidRDefault="004C5519" w:rsidP="000D088E">
                  <w:pPr>
                    <w:rPr>
                      <w:sz w:val="18"/>
                      <w:szCs w:val="18"/>
                    </w:rPr>
                  </w:pPr>
                </w:p>
              </w:tc>
              <w:tc>
                <w:tcPr>
                  <w:tcW w:w="470" w:type="dxa"/>
                  <w:shd w:val="clear" w:color="auto" w:fill="auto"/>
                </w:tcPr>
                <w:p w14:paraId="4347B6C8" w14:textId="77777777" w:rsidR="004C5519" w:rsidRPr="002540FA" w:rsidRDefault="004C5519" w:rsidP="000D088E">
                  <w:pPr>
                    <w:rPr>
                      <w:sz w:val="18"/>
                      <w:szCs w:val="18"/>
                    </w:rPr>
                  </w:pPr>
                </w:p>
              </w:tc>
              <w:tc>
                <w:tcPr>
                  <w:tcW w:w="470" w:type="dxa"/>
                </w:tcPr>
                <w:p w14:paraId="313BF78A" w14:textId="77777777" w:rsidR="004C5519" w:rsidRPr="002540FA" w:rsidRDefault="004C5519" w:rsidP="000D088E">
                  <w:pPr>
                    <w:rPr>
                      <w:sz w:val="18"/>
                      <w:szCs w:val="18"/>
                    </w:rPr>
                  </w:pPr>
                </w:p>
              </w:tc>
              <w:tc>
                <w:tcPr>
                  <w:tcW w:w="470" w:type="dxa"/>
                </w:tcPr>
                <w:p w14:paraId="64943DA6" w14:textId="77777777" w:rsidR="004C5519" w:rsidRPr="002540FA" w:rsidRDefault="004C5519" w:rsidP="000D088E">
                  <w:pPr>
                    <w:rPr>
                      <w:sz w:val="18"/>
                      <w:szCs w:val="18"/>
                    </w:rPr>
                  </w:pPr>
                </w:p>
              </w:tc>
              <w:tc>
                <w:tcPr>
                  <w:tcW w:w="471" w:type="dxa"/>
                </w:tcPr>
                <w:p w14:paraId="260E0550" w14:textId="77777777" w:rsidR="004C5519" w:rsidRPr="002540FA" w:rsidRDefault="004C5519" w:rsidP="000D088E">
                  <w:pPr>
                    <w:rPr>
                      <w:sz w:val="18"/>
                      <w:szCs w:val="18"/>
                    </w:rPr>
                  </w:pPr>
                </w:p>
              </w:tc>
            </w:tr>
          </w:tbl>
          <w:p w14:paraId="1675D412" w14:textId="77777777" w:rsidR="004C5519" w:rsidRPr="002540FA" w:rsidRDefault="004C5519" w:rsidP="000D088E">
            <w:pPr>
              <w:rPr>
                <w:sz w:val="18"/>
                <w:szCs w:val="18"/>
              </w:rPr>
            </w:pPr>
          </w:p>
        </w:tc>
      </w:tr>
      <w:tr w:rsidR="004C5519" w:rsidRPr="002540FA" w14:paraId="3CB641DF" w14:textId="77777777" w:rsidTr="000D088E">
        <w:tc>
          <w:tcPr>
            <w:tcW w:w="2229" w:type="dxa"/>
          </w:tcPr>
          <w:p w14:paraId="05AE5A2C" w14:textId="77777777" w:rsidR="004C5519" w:rsidRPr="002540FA" w:rsidRDefault="004C5519" w:rsidP="000D088E">
            <w:pPr>
              <w:jc w:val="center"/>
              <w:rPr>
                <w:sz w:val="18"/>
                <w:szCs w:val="18"/>
              </w:rPr>
            </w:pPr>
            <w:r w:rsidRPr="002540FA">
              <w:rPr>
                <w:sz w:val="18"/>
                <w:szCs w:val="18"/>
              </w:rPr>
              <w:t>Surveys</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0F41AACF" w14:textId="77777777" w:rsidTr="000D088E">
              <w:tc>
                <w:tcPr>
                  <w:tcW w:w="485" w:type="dxa"/>
                </w:tcPr>
                <w:p w14:paraId="0CC60FE5" w14:textId="77777777" w:rsidR="004C5519" w:rsidRPr="002540FA" w:rsidRDefault="004C5519" w:rsidP="000D088E">
                  <w:pPr>
                    <w:rPr>
                      <w:sz w:val="18"/>
                      <w:szCs w:val="18"/>
                    </w:rPr>
                  </w:pPr>
                </w:p>
              </w:tc>
              <w:tc>
                <w:tcPr>
                  <w:tcW w:w="485" w:type="dxa"/>
                </w:tcPr>
                <w:p w14:paraId="255C89BA" w14:textId="77777777" w:rsidR="004C5519" w:rsidRPr="002540FA" w:rsidRDefault="004C5519" w:rsidP="000D088E">
                  <w:pPr>
                    <w:rPr>
                      <w:sz w:val="18"/>
                      <w:szCs w:val="18"/>
                    </w:rPr>
                  </w:pPr>
                </w:p>
              </w:tc>
              <w:tc>
                <w:tcPr>
                  <w:tcW w:w="485" w:type="dxa"/>
                </w:tcPr>
                <w:p w14:paraId="6A1C6DA0" w14:textId="77777777" w:rsidR="004C5519" w:rsidRPr="002540FA" w:rsidRDefault="004C5519" w:rsidP="000D088E">
                  <w:pPr>
                    <w:rPr>
                      <w:sz w:val="18"/>
                      <w:szCs w:val="18"/>
                    </w:rPr>
                  </w:pPr>
                </w:p>
              </w:tc>
              <w:tc>
                <w:tcPr>
                  <w:tcW w:w="485" w:type="dxa"/>
                </w:tcPr>
                <w:p w14:paraId="5FA670C9" w14:textId="77777777" w:rsidR="004C5519" w:rsidRPr="002540FA" w:rsidRDefault="004C5519" w:rsidP="000D088E">
                  <w:pPr>
                    <w:rPr>
                      <w:sz w:val="18"/>
                      <w:szCs w:val="18"/>
                    </w:rPr>
                  </w:pPr>
                </w:p>
              </w:tc>
            </w:tr>
          </w:tbl>
          <w:p w14:paraId="65428E3B"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0CD6C9C0" w14:textId="77777777" w:rsidTr="000D088E">
              <w:tc>
                <w:tcPr>
                  <w:tcW w:w="475" w:type="dxa"/>
                </w:tcPr>
                <w:p w14:paraId="45574EC4" w14:textId="77777777" w:rsidR="004C5519" w:rsidRPr="002540FA" w:rsidRDefault="004C5519" w:rsidP="000D088E">
                  <w:pPr>
                    <w:rPr>
                      <w:sz w:val="18"/>
                      <w:szCs w:val="18"/>
                    </w:rPr>
                  </w:pPr>
                </w:p>
              </w:tc>
              <w:tc>
                <w:tcPr>
                  <w:tcW w:w="475" w:type="dxa"/>
                </w:tcPr>
                <w:p w14:paraId="41758D2B" w14:textId="77777777" w:rsidR="004C5519" w:rsidRPr="002540FA" w:rsidRDefault="004C5519" w:rsidP="000D088E">
                  <w:pPr>
                    <w:rPr>
                      <w:sz w:val="18"/>
                      <w:szCs w:val="18"/>
                    </w:rPr>
                  </w:pPr>
                </w:p>
              </w:tc>
              <w:tc>
                <w:tcPr>
                  <w:tcW w:w="475" w:type="dxa"/>
                </w:tcPr>
                <w:p w14:paraId="55B58DE6" w14:textId="77777777" w:rsidR="004C5519" w:rsidRPr="002540FA" w:rsidRDefault="004C5519" w:rsidP="000D088E">
                  <w:pPr>
                    <w:rPr>
                      <w:sz w:val="18"/>
                      <w:szCs w:val="18"/>
                    </w:rPr>
                  </w:pPr>
                </w:p>
              </w:tc>
              <w:tc>
                <w:tcPr>
                  <w:tcW w:w="476" w:type="dxa"/>
                </w:tcPr>
                <w:p w14:paraId="3111A43F" w14:textId="77777777" w:rsidR="004C5519" w:rsidRPr="002540FA" w:rsidRDefault="004C5519" w:rsidP="000D088E">
                  <w:pPr>
                    <w:rPr>
                      <w:sz w:val="18"/>
                      <w:szCs w:val="18"/>
                    </w:rPr>
                  </w:pPr>
                </w:p>
              </w:tc>
            </w:tr>
          </w:tbl>
          <w:p w14:paraId="27067B75"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442C7603" w14:textId="77777777" w:rsidTr="000D088E">
              <w:tc>
                <w:tcPr>
                  <w:tcW w:w="360" w:type="dxa"/>
                </w:tcPr>
                <w:p w14:paraId="3EBAED87" w14:textId="77777777" w:rsidR="004C5519" w:rsidRDefault="004C5519" w:rsidP="000D088E">
                  <w:pPr>
                    <w:rPr>
                      <w:sz w:val="18"/>
                      <w:szCs w:val="18"/>
                    </w:rPr>
                  </w:pPr>
                </w:p>
              </w:tc>
              <w:tc>
                <w:tcPr>
                  <w:tcW w:w="445" w:type="dxa"/>
                </w:tcPr>
                <w:p w14:paraId="24372C76" w14:textId="77777777" w:rsidR="004C5519" w:rsidRDefault="004C5519" w:rsidP="000D088E">
                  <w:pPr>
                    <w:rPr>
                      <w:sz w:val="18"/>
                      <w:szCs w:val="18"/>
                    </w:rPr>
                  </w:pPr>
                </w:p>
              </w:tc>
              <w:tc>
                <w:tcPr>
                  <w:tcW w:w="567" w:type="dxa"/>
                </w:tcPr>
                <w:p w14:paraId="73B16B3A" w14:textId="77777777" w:rsidR="004C5519" w:rsidRDefault="004C5519" w:rsidP="000D088E">
                  <w:pPr>
                    <w:rPr>
                      <w:sz w:val="18"/>
                      <w:szCs w:val="18"/>
                    </w:rPr>
                  </w:pPr>
                </w:p>
              </w:tc>
              <w:tc>
                <w:tcPr>
                  <w:tcW w:w="426" w:type="dxa"/>
                </w:tcPr>
                <w:p w14:paraId="786B9165" w14:textId="77777777" w:rsidR="004C5519" w:rsidRDefault="004C5519" w:rsidP="000D088E">
                  <w:pPr>
                    <w:rPr>
                      <w:sz w:val="18"/>
                      <w:szCs w:val="18"/>
                    </w:rPr>
                  </w:pPr>
                </w:p>
              </w:tc>
              <w:tc>
                <w:tcPr>
                  <w:tcW w:w="567" w:type="dxa"/>
                  <w:shd w:val="clear" w:color="auto" w:fill="70AD47" w:themeFill="accent6"/>
                </w:tcPr>
                <w:p w14:paraId="51B5BD50" w14:textId="77777777" w:rsidR="004C5519" w:rsidRDefault="004C5519" w:rsidP="000D088E">
                  <w:pPr>
                    <w:rPr>
                      <w:sz w:val="18"/>
                      <w:szCs w:val="18"/>
                    </w:rPr>
                  </w:pPr>
                </w:p>
              </w:tc>
            </w:tr>
          </w:tbl>
          <w:p w14:paraId="78B823A8"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721AA1DF" w14:textId="77777777" w:rsidTr="000D088E">
              <w:tc>
                <w:tcPr>
                  <w:tcW w:w="470" w:type="dxa"/>
                  <w:shd w:val="clear" w:color="auto" w:fill="70AD47" w:themeFill="accent6"/>
                </w:tcPr>
                <w:p w14:paraId="4B3CEAAD" w14:textId="77777777" w:rsidR="004C5519" w:rsidRPr="002540FA" w:rsidRDefault="004C5519" w:rsidP="000D088E">
                  <w:pPr>
                    <w:rPr>
                      <w:sz w:val="18"/>
                      <w:szCs w:val="18"/>
                    </w:rPr>
                  </w:pPr>
                </w:p>
              </w:tc>
              <w:tc>
                <w:tcPr>
                  <w:tcW w:w="470" w:type="dxa"/>
                  <w:shd w:val="clear" w:color="auto" w:fill="70AD47" w:themeFill="accent6"/>
                </w:tcPr>
                <w:p w14:paraId="7B03D86B" w14:textId="77777777" w:rsidR="004C5519" w:rsidRPr="002540FA" w:rsidRDefault="004C5519" w:rsidP="000D088E">
                  <w:pPr>
                    <w:rPr>
                      <w:sz w:val="18"/>
                      <w:szCs w:val="18"/>
                    </w:rPr>
                  </w:pPr>
                </w:p>
              </w:tc>
              <w:tc>
                <w:tcPr>
                  <w:tcW w:w="470" w:type="dxa"/>
                </w:tcPr>
                <w:p w14:paraId="5D927E73" w14:textId="77777777" w:rsidR="004C5519" w:rsidRPr="002540FA" w:rsidRDefault="004C5519" w:rsidP="000D088E">
                  <w:pPr>
                    <w:rPr>
                      <w:sz w:val="18"/>
                      <w:szCs w:val="18"/>
                    </w:rPr>
                  </w:pPr>
                </w:p>
              </w:tc>
              <w:tc>
                <w:tcPr>
                  <w:tcW w:w="470" w:type="dxa"/>
                </w:tcPr>
                <w:p w14:paraId="5809EC19" w14:textId="77777777" w:rsidR="004C5519" w:rsidRPr="002540FA" w:rsidRDefault="004C5519" w:rsidP="000D088E">
                  <w:pPr>
                    <w:rPr>
                      <w:sz w:val="18"/>
                      <w:szCs w:val="18"/>
                    </w:rPr>
                  </w:pPr>
                </w:p>
              </w:tc>
              <w:tc>
                <w:tcPr>
                  <w:tcW w:w="471" w:type="dxa"/>
                </w:tcPr>
                <w:p w14:paraId="0FB3719F" w14:textId="77777777" w:rsidR="004C5519" w:rsidRPr="002540FA" w:rsidRDefault="004C5519" w:rsidP="000D088E">
                  <w:pPr>
                    <w:rPr>
                      <w:sz w:val="18"/>
                      <w:szCs w:val="18"/>
                    </w:rPr>
                  </w:pPr>
                </w:p>
              </w:tc>
            </w:tr>
          </w:tbl>
          <w:p w14:paraId="02C0E24C" w14:textId="77777777" w:rsidR="004C5519" w:rsidRPr="002540FA" w:rsidRDefault="004C5519" w:rsidP="000D088E">
            <w:pPr>
              <w:rPr>
                <w:sz w:val="18"/>
                <w:szCs w:val="18"/>
              </w:rPr>
            </w:pPr>
          </w:p>
        </w:tc>
      </w:tr>
      <w:tr w:rsidR="004C5519" w:rsidRPr="002540FA" w14:paraId="59FB6A7C" w14:textId="77777777" w:rsidTr="000D088E">
        <w:tc>
          <w:tcPr>
            <w:tcW w:w="2229" w:type="dxa"/>
          </w:tcPr>
          <w:p w14:paraId="3709CDB3" w14:textId="77777777" w:rsidR="004C5519" w:rsidRPr="002540FA" w:rsidRDefault="004C5519" w:rsidP="000D088E">
            <w:pPr>
              <w:jc w:val="center"/>
              <w:rPr>
                <w:sz w:val="18"/>
                <w:szCs w:val="18"/>
              </w:rPr>
            </w:pPr>
            <w:r w:rsidRPr="002540FA">
              <w:rPr>
                <w:sz w:val="18"/>
                <w:szCs w:val="18"/>
              </w:rPr>
              <w:t>Focus Groups</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4EF81C46" w14:textId="77777777" w:rsidTr="000D088E">
              <w:tc>
                <w:tcPr>
                  <w:tcW w:w="485" w:type="dxa"/>
                </w:tcPr>
                <w:p w14:paraId="0E2513AA" w14:textId="77777777" w:rsidR="004C5519" w:rsidRPr="002540FA" w:rsidRDefault="004C5519" w:rsidP="000D088E">
                  <w:pPr>
                    <w:rPr>
                      <w:sz w:val="18"/>
                      <w:szCs w:val="18"/>
                    </w:rPr>
                  </w:pPr>
                </w:p>
              </w:tc>
              <w:tc>
                <w:tcPr>
                  <w:tcW w:w="485" w:type="dxa"/>
                </w:tcPr>
                <w:p w14:paraId="3F7006BF" w14:textId="77777777" w:rsidR="004C5519" w:rsidRPr="002540FA" w:rsidRDefault="004C5519" w:rsidP="000D088E">
                  <w:pPr>
                    <w:rPr>
                      <w:sz w:val="18"/>
                      <w:szCs w:val="18"/>
                    </w:rPr>
                  </w:pPr>
                </w:p>
              </w:tc>
              <w:tc>
                <w:tcPr>
                  <w:tcW w:w="485" w:type="dxa"/>
                </w:tcPr>
                <w:p w14:paraId="47BFAABF" w14:textId="77777777" w:rsidR="004C5519" w:rsidRPr="002540FA" w:rsidRDefault="004C5519" w:rsidP="000D088E">
                  <w:pPr>
                    <w:rPr>
                      <w:sz w:val="18"/>
                      <w:szCs w:val="18"/>
                    </w:rPr>
                  </w:pPr>
                </w:p>
              </w:tc>
              <w:tc>
                <w:tcPr>
                  <w:tcW w:w="485" w:type="dxa"/>
                </w:tcPr>
                <w:p w14:paraId="1F0647AB" w14:textId="77777777" w:rsidR="004C5519" w:rsidRPr="002540FA" w:rsidRDefault="004C5519" w:rsidP="000D088E">
                  <w:pPr>
                    <w:rPr>
                      <w:sz w:val="18"/>
                      <w:szCs w:val="18"/>
                    </w:rPr>
                  </w:pPr>
                </w:p>
              </w:tc>
            </w:tr>
          </w:tbl>
          <w:p w14:paraId="1F618944"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532A7A4A" w14:textId="77777777" w:rsidTr="000D088E">
              <w:tc>
                <w:tcPr>
                  <w:tcW w:w="475" w:type="dxa"/>
                </w:tcPr>
                <w:p w14:paraId="7BDBB564" w14:textId="77777777" w:rsidR="004C5519" w:rsidRPr="002540FA" w:rsidRDefault="004C5519" w:rsidP="000D088E">
                  <w:pPr>
                    <w:rPr>
                      <w:sz w:val="18"/>
                      <w:szCs w:val="18"/>
                    </w:rPr>
                  </w:pPr>
                </w:p>
              </w:tc>
              <w:tc>
                <w:tcPr>
                  <w:tcW w:w="475" w:type="dxa"/>
                </w:tcPr>
                <w:p w14:paraId="36CAA64E" w14:textId="77777777" w:rsidR="004C5519" w:rsidRPr="002540FA" w:rsidRDefault="004C5519" w:rsidP="000D088E">
                  <w:pPr>
                    <w:rPr>
                      <w:sz w:val="18"/>
                      <w:szCs w:val="18"/>
                    </w:rPr>
                  </w:pPr>
                </w:p>
              </w:tc>
              <w:tc>
                <w:tcPr>
                  <w:tcW w:w="475" w:type="dxa"/>
                </w:tcPr>
                <w:p w14:paraId="175AC43F" w14:textId="77777777" w:rsidR="004C5519" w:rsidRPr="002540FA" w:rsidRDefault="004C5519" w:rsidP="000D088E">
                  <w:pPr>
                    <w:rPr>
                      <w:sz w:val="18"/>
                      <w:szCs w:val="18"/>
                    </w:rPr>
                  </w:pPr>
                </w:p>
              </w:tc>
              <w:tc>
                <w:tcPr>
                  <w:tcW w:w="476" w:type="dxa"/>
                </w:tcPr>
                <w:p w14:paraId="10276A6C" w14:textId="77777777" w:rsidR="004C5519" w:rsidRPr="002540FA" w:rsidRDefault="004C5519" w:rsidP="000D088E">
                  <w:pPr>
                    <w:rPr>
                      <w:sz w:val="18"/>
                      <w:szCs w:val="18"/>
                    </w:rPr>
                  </w:pPr>
                </w:p>
              </w:tc>
            </w:tr>
          </w:tbl>
          <w:p w14:paraId="1FA2468C"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34212431" w14:textId="77777777" w:rsidTr="000D088E">
              <w:tc>
                <w:tcPr>
                  <w:tcW w:w="360" w:type="dxa"/>
                </w:tcPr>
                <w:p w14:paraId="2F791E49" w14:textId="77777777" w:rsidR="004C5519" w:rsidRDefault="004C5519" w:rsidP="000D088E">
                  <w:pPr>
                    <w:rPr>
                      <w:sz w:val="18"/>
                      <w:szCs w:val="18"/>
                    </w:rPr>
                  </w:pPr>
                </w:p>
              </w:tc>
              <w:tc>
                <w:tcPr>
                  <w:tcW w:w="445" w:type="dxa"/>
                </w:tcPr>
                <w:p w14:paraId="548B9D8D" w14:textId="77777777" w:rsidR="004C5519" w:rsidRDefault="004C5519" w:rsidP="000D088E">
                  <w:pPr>
                    <w:rPr>
                      <w:sz w:val="18"/>
                      <w:szCs w:val="18"/>
                    </w:rPr>
                  </w:pPr>
                </w:p>
              </w:tc>
              <w:tc>
                <w:tcPr>
                  <w:tcW w:w="567" w:type="dxa"/>
                </w:tcPr>
                <w:p w14:paraId="0B280B8F" w14:textId="77777777" w:rsidR="004C5519" w:rsidRDefault="004C5519" w:rsidP="000D088E">
                  <w:pPr>
                    <w:rPr>
                      <w:sz w:val="18"/>
                      <w:szCs w:val="18"/>
                    </w:rPr>
                  </w:pPr>
                </w:p>
              </w:tc>
              <w:tc>
                <w:tcPr>
                  <w:tcW w:w="426" w:type="dxa"/>
                </w:tcPr>
                <w:p w14:paraId="1A501E8E" w14:textId="77777777" w:rsidR="004C5519" w:rsidRDefault="004C5519" w:rsidP="000D088E">
                  <w:pPr>
                    <w:rPr>
                      <w:sz w:val="18"/>
                      <w:szCs w:val="18"/>
                    </w:rPr>
                  </w:pPr>
                </w:p>
              </w:tc>
              <w:tc>
                <w:tcPr>
                  <w:tcW w:w="567" w:type="dxa"/>
                  <w:shd w:val="clear" w:color="auto" w:fill="70AD47" w:themeFill="accent6"/>
                </w:tcPr>
                <w:p w14:paraId="0EB0EA82" w14:textId="77777777" w:rsidR="004C5519" w:rsidRDefault="004C5519" w:rsidP="000D088E">
                  <w:pPr>
                    <w:rPr>
                      <w:sz w:val="18"/>
                      <w:szCs w:val="18"/>
                    </w:rPr>
                  </w:pPr>
                </w:p>
              </w:tc>
            </w:tr>
          </w:tbl>
          <w:p w14:paraId="767630A8"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391"/>
              <w:gridCol w:w="392"/>
              <w:gridCol w:w="392"/>
              <w:gridCol w:w="392"/>
              <w:gridCol w:w="392"/>
              <w:gridCol w:w="392"/>
            </w:tblGrid>
            <w:tr w:rsidR="004C5519" w:rsidRPr="002540FA" w14:paraId="1EC8E335" w14:textId="77777777" w:rsidTr="000D088E">
              <w:tc>
                <w:tcPr>
                  <w:tcW w:w="391" w:type="dxa"/>
                  <w:shd w:val="clear" w:color="auto" w:fill="70AD47" w:themeFill="accent6"/>
                </w:tcPr>
                <w:p w14:paraId="2F359A76" w14:textId="77777777" w:rsidR="004C5519" w:rsidRPr="002540FA" w:rsidRDefault="004C5519" w:rsidP="000D088E">
                  <w:pPr>
                    <w:rPr>
                      <w:sz w:val="18"/>
                      <w:szCs w:val="18"/>
                    </w:rPr>
                  </w:pPr>
                </w:p>
              </w:tc>
              <w:tc>
                <w:tcPr>
                  <w:tcW w:w="392" w:type="dxa"/>
                  <w:shd w:val="clear" w:color="auto" w:fill="70AD47" w:themeFill="accent6"/>
                </w:tcPr>
                <w:p w14:paraId="36737D68" w14:textId="77777777" w:rsidR="004C5519" w:rsidRPr="002540FA" w:rsidRDefault="004C5519" w:rsidP="000D088E">
                  <w:pPr>
                    <w:rPr>
                      <w:sz w:val="18"/>
                      <w:szCs w:val="18"/>
                    </w:rPr>
                  </w:pPr>
                </w:p>
              </w:tc>
              <w:tc>
                <w:tcPr>
                  <w:tcW w:w="392" w:type="dxa"/>
                  <w:shd w:val="clear" w:color="auto" w:fill="70AD47" w:themeFill="accent6"/>
                </w:tcPr>
                <w:p w14:paraId="079EBEC6" w14:textId="77777777" w:rsidR="004C5519" w:rsidRPr="002540FA" w:rsidRDefault="004C5519" w:rsidP="000D088E">
                  <w:pPr>
                    <w:rPr>
                      <w:sz w:val="18"/>
                      <w:szCs w:val="18"/>
                    </w:rPr>
                  </w:pPr>
                </w:p>
              </w:tc>
              <w:tc>
                <w:tcPr>
                  <w:tcW w:w="392" w:type="dxa"/>
                  <w:shd w:val="clear" w:color="auto" w:fill="70AD47" w:themeFill="accent6"/>
                </w:tcPr>
                <w:p w14:paraId="70096A0C" w14:textId="77777777" w:rsidR="004C5519" w:rsidRPr="002540FA" w:rsidRDefault="004C5519" w:rsidP="000D088E">
                  <w:pPr>
                    <w:rPr>
                      <w:sz w:val="18"/>
                      <w:szCs w:val="18"/>
                    </w:rPr>
                  </w:pPr>
                </w:p>
              </w:tc>
              <w:tc>
                <w:tcPr>
                  <w:tcW w:w="392" w:type="dxa"/>
                </w:tcPr>
                <w:p w14:paraId="34365070" w14:textId="77777777" w:rsidR="004C5519" w:rsidRPr="002540FA" w:rsidRDefault="004C5519" w:rsidP="000D088E">
                  <w:pPr>
                    <w:rPr>
                      <w:sz w:val="18"/>
                      <w:szCs w:val="18"/>
                    </w:rPr>
                  </w:pPr>
                </w:p>
              </w:tc>
              <w:tc>
                <w:tcPr>
                  <w:tcW w:w="392" w:type="dxa"/>
                </w:tcPr>
                <w:p w14:paraId="22B898C1" w14:textId="77777777" w:rsidR="004C5519" w:rsidRPr="002540FA" w:rsidRDefault="004C5519" w:rsidP="000D088E">
                  <w:pPr>
                    <w:rPr>
                      <w:sz w:val="18"/>
                      <w:szCs w:val="18"/>
                    </w:rPr>
                  </w:pPr>
                </w:p>
              </w:tc>
            </w:tr>
          </w:tbl>
          <w:p w14:paraId="1BC1197C" w14:textId="77777777" w:rsidR="004C5519" w:rsidRPr="002540FA" w:rsidRDefault="004C5519" w:rsidP="000D088E">
            <w:pPr>
              <w:rPr>
                <w:sz w:val="18"/>
                <w:szCs w:val="18"/>
              </w:rPr>
            </w:pPr>
          </w:p>
        </w:tc>
      </w:tr>
      <w:tr w:rsidR="004C5519" w:rsidRPr="002540FA" w14:paraId="5D05D9C4" w14:textId="77777777" w:rsidTr="000D088E">
        <w:tc>
          <w:tcPr>
            <w:tcW w:w="2229" w:type="dxa"/>
          </w:tcPr>
          <w:p w14:paraId="1D30F8FB" w14:textId="77777777" w:rsidR="004C5519" w:rsidRPr="002540FA" w:rsidRDefault="004C5519" w:rsidP="000D088E">
            <w:pPr>
              <w:jc w:val="center"/>
              <w:rPr>
                <w:sz w:val="18"/>
                <w:szCs w:val="18"/>
              </w:rPr>
            </w:pPr>
            <w:r w:rsidRPr="002540FA">
              <w:rPr>
                <w:sz w:val="18"/>
                <w:szCs w:val="18"/>
              </w:rPr>
              <w:t>Provide presentation of my findings from the report to the client</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2B464EF2" w14:textId="77777777" w:rsidTr="000D088E">
              <w:trPr>
                <w:trHeight w:val="1255"/>
              </w:trPr>
              <w:tc>
                <w:tcPr>
                  <w:tcW w:w="485" w:type="dxa"/>
                </w:tcPr>
                <w:p w14:paraId="7ACC782B" w14:textId="77777777" w:rsidR="004C5519" w:rsidRPr="002540FA" w:rsidRDefault="004C5519" w:rsidP="000D088E">
                  <w:pPr>
                    <w:rPr>
                      <w:sz w:val="18"/>
                      <w:szCs w:val="18"/>
                    </w:rPr>
                  </w:pPr>
                </w:p>
              </w:tc>
              <w:tc>
                <w:tcPr>
                  <w:tcW w:w="485" w:type="dxa"/>
                </w:tcPr>
                <w:p w14:paraId="112AF24D" w14:textId="77777777" w:rsidR="004C5519" w:rsidRPr="002540FA" w:rsidRDefault="004C5519" w:rsidP="000D088E">
                  <w:pPr>
                    <w:rPr>
                      <w:sz w:val="18"/>
                      <w:szCs w:val="18"/>
                    </w:rPr>
                  </w:pPr>
                </w:p>
              </w:tc>
              <w:tc>
                <w:tcPr>
                  <w:tcW w:w="485" w:type="dxa"/>
                </w:tcPr>
                <w:p w14:paraId="379E1E02" w14:textId="77777777" w:rsidR="004C5519" w:rsidRPr="002540FA" w:rsidRDefault="004C5519" w:rsidP="000D088E">
                  <w:pPr>
                    <w:rPr>
                      <w:sz w:val="18"/>
                      <w:szCs w:val="18"/>
                    </w:rPr>
                  </w:pPr>
                </w:p>
              </w:tc>
              <w:tc>
                <w:tcPr>
                  <w:tcW w:w="485" w:type="dxa"/>
                </w:tcPr>
                <w:p w14:paraId="47F208BE" w14:textId="77777777" w:rsidR="004C5519" w:rsidRPr="002540FA" w:rsidRDefault="004C5519" w:rsidP="000D088E">
                  <w:pPr>
                    <w:rPr>
                      <w:sz w:val="18"/>
                      <w:szCs w:val="18"/>
                    </w:rPr>
                  </w:pPr>
                </w:p>
              </w:tc>
            </w:tr>
          </w:tbl>
          <w:p w14:paraId="434F5F4C"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000C813A" w14:textId="77777777" w:rsidTr="000D088E">
              <w:trPr>
                <w:trHeight w:val="1255"/>
              </w:trPr>
              <w:tc>
                <w:tcPr>
                  <w:tcW w:w="475" w:type="dxa"/>
                </w:tcPr>
                <w:p w14:paraId="5707C817" w14:textId="77777777" w:rsidR="004C5519" w:rsidRPr="002540FA" w:rsidRDefault="004C5519" w:rsidP="000D088E">
                  <w:pPr>
                    <w:rPr>
                      <w:sz w:val="18"/>
                      <w:szCs w:val="18"/>
                    </w:rPr>
                  </w:pPr>
                </w:p>
              </w:tc>
              <w:tc>
                <w:tcPr>
                  <w:tcW w:w="475" w:type="dxa"/>
                </w:tcPr>
                <w:p w14:paraId="60940042" w14:textId="77777777" w:rsidR="004C5519" w:rsidRPr="002540FA" w:rsidRDefault="004C5519" w:rsidP="000D088E">
                  <w:pPr>
                    <w:rPr>
                      <w:sz w:val="18"/>
                      <w:szCs w:val="18"/>
                    </w:rPr>
                  </w:pPr>
                </w:p>
              </w:tc>
              <w:tc>
                <w:tcPr>
                  <w:tcW w:w="475" w:type="dxa"/>
                </w:tcPr>
                <w:p w14:paraId="28DABF04" w14:textId="77777777" w:rsidR="004C5519" w:rsidRPr="002540FA" w:rsidRDefault="004C5519" w:rsidP="000D088E">
                  <w:pPr>
                    <w:rPr>
                      <w:sz w:val="18"/>
                      <w:szCs w:val="18"/>
                    </w:rPr>
                  </w:pPr>
                </w:p>
              </w:tc>
              <w:tc>
                <w:tcPr>
                  <w:tcW w:w="476" w:type="dxa"/>
                </w:tcPr>
                <w:p w14:paraId="6ADECA87" w14:textId="77777777" w:rsidR="004C5519" w:rsidRPr="002540FA" w:rsidRDefault="004C5519" w:rsidP="000D088E">
                  <w:pPr>
                    <w:rPr>
                      <w:sz w:val="18"/>
                      <w:szCs w:val="18"/>
                    </w:rPr>
                  </w:pPr>
                </w:p>
              </w:tc>
            </w:tr>
          </w:tbl>
          <w:p w14:paraId="7AC63C00"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0BC86F63" w14:textId="77777777" w:rsidTr="000D088E">
              <w:trPr>
                <w:trHeight w:val="1283"/>
              </w:trPr>
              <w:tc>
                <w:tcPr>
                  <w:tcW w:w="360" w:type="dxa"/>
                </w:tcPr>
                <w:p w14:paraId="21F8B31B" w14:textId="77777777" w:rsidR="004C5519" w:rsidRDefault="004C5519" w:rsidP="000D088E">
                  <w:pPr>
                    <w:rPr>
                      <w:sz w:val="18"/>
                      <w:szCs w:val="18"/>
                    </w:rPr>
                  </w:pPr>
                </w:p>
              </w:tc>
              <w:tc>
                <w:tcPr>
                  <w:tcW w:w="445" w:type="dxa"/>
                </w:tcPr>
                <w:p w14:paraId="5CFBD1AC" w14:textId="77777777" w:rsidR="004C5519" w:rsidRDefault="004C5519" w:rsidP="000D088E">
                  <w:pPr>
                    <w:rPr>
                      <w:sz w:val="18"/>
                      <w:szCs w:val="18"/>
                    </w:rPr>
                  </w:pPr>
                </w:p>
              </w:tc>
              <w:tc>
                <w:tcPr>
                  <w:tcW w:w="567" w:type="dxa"/>
                </w:tcPr>
                <w:p w14:paraId="43A79C89" w14:textId="77777777" w:rsidR="004C5519" w:rsidRDefault="004C5519" w:rsidP="000D088E">
                  <w:pPr>
                    <w:rPr>
                      <w:sz w:val="18"/>
                      <w:szCs w:val="18"/>
                    </w:rPr>
                  </w:pPr>
                </w:p>
              </w:tc>
              <w:tc>
                <w:tcPr>
                  <w:tcW w:w="426" w:type="dxa"/>
                </w:tcPr>
                <w:p w14:paraId="102D0093" w14:textId="77777777" w:rsidR="004C5519" w:rsidRDefault="004C5519" w:rsidP="000D088E">
                  <w:pPr>
                    <w:rPr>
                      <w:sz w:val="18"/>
                      <w:szCs w:val="18"/>
                    </w:rPr>
                  </w:pPr>
                </w:p>
              </w:tc>
              <w:tc>
                <w:tcPr>
                  <w:tcW w:w="567" w:type="dxa"/>
                </w:tcPr>
                <w:p w14:paraId="297BC1D9" w14:textId="77777777" w:rsidR="004C5519" w:rsidRDefault="004C5519" w:rsidP="000D088E">
                  <w:pPr>
                    <w:rPr>
                      <w:sz w:val="18"/>
                      <w:szCs w:val="18"/>
                    </w:rPr>
                  </w:pPr>
                </w:p>
              </w:tc>
            </w:tr>
          </w:tbl>
          <w:p w14:paraId="2365DC5E"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7B819F1F" w14:textId="77777777" w:rsidTr="000D088E">
              <w:trPr>
                <w:trHeight w:val="1255"/>
              </w:trPr>
              <w:tc>
                <w:tcPr>
                  <w:tcW w:w="470" w:type="dxa"/>
                </w:tcPr>
                <w:p w14:paraId="15C3CCDB" w14:textId="77777777" w:rsidR="004C5519" w:rsidRPr="002540FA" w:rsidRDefault="004C5519" w:rsidP="000D088E">
                  <w:pPr>
                    <w:rPr>
                      <w:sz w:val="18"/>
                      <w:szCs w:val="18"/>
                    </w:rPr>
                  </w:pPr>
                </w:p>
              </w:tc>
              <w:tc>
                <w:tcPr>
                  <w:tcW w:w="470" w:type="dxa"/>
                </w:tcPr>
                <w:p w14:paraId="1396A4B5" w14:textId="77777777" w:rsidR="004C5519" w:rsidRPr="002540FA" w:rsidRDefault="004C5519" w:rsidP="000D088E">
                  <w:pPr>
                    <w:rPr>
                      <w:sz w:val="18"/>
                      <w:szCs w:val="18"/>
                    </w:rPr>
                  </w:pPr>
                </w:p>
              </w:tc>
              <w:tc>
                <w:tcPr>
                  <w:tcW w:w="470" w:type="dxa"/>
                </w:tcPr>
                <w:p w14:paraId="1539819B" w14:textId="77777777" w:rsidR="004C5519" w:rsidRPr="002540FA" w:rsidRDefault="004C5519" w:rsidP="000D088E">
                  <w:pPr>
                    <w:rPr>
                      <w:sz w:val="18"/>
                      <w:szCs w:val="18"/>
                    </w:rPr>
                  </w:pPr>
                </w:p>
              </w:tc>
              <w:tc>
                <w:tcPr>
                  <w:tcW w:w="470" w:type="dxa"/>
                  <w:shd w:val="clear" w:color="auto" w:fill="70AD47" w:themeFill="accent6"/>
                </w:tcPr>
                <w:p w14:paraId="5A2DE695" w14:textId="77777777" w:rsidR="004C5519" w:rsidRPr="002540FA" w:rsidRDefault="004C5519" w:rsidP="000D088E">
                  <w:pPr>
                    <w:rPr>
                      <w:sz w:val="18"/>
                      <w:szCs w:val="18"/>
                    </w:rPr>
                  </w:pPr>
                </w:p>
              </w:tc>
              <w:tc>
                <w:tcPr>
                  <w:tcW w:w="471" w:type="dxa"/>
                </w:tcPr>
                <w:p w14:paraId="2DF3C2B7" w14:textId="77777777" w:rsidR="004C5519" w:rsidRPr="002540FA" w:rsidRDefault="004C5519" w:rsidP="000D088E">
                  <w:pPr>
                    <w:rPr>
                      <w:sz w:val="18"/>
                      <w:szCs w:val="18"/>
                    </w:rPr>
                  </w:pPr>
                </w:p>
              </w:tc>
            </w:tr>
          </w:tbl>
          <w:p w14:paraId="36C274C1" w14:textId="77777777" w:rsidR="004C5519" w:rsidRPr="002540FA" w:rsidRDefault="004C5519" w:rsidP="000D088E">
            <w:pPr>
              <w:rPr>
                <w:sz w:val="18"/>
                <w:szCs w:val="18"/>
              </w:rPr>
            </w:pPr>
          </w:p>
        </w:tc>
      </w:tr>
      <w:tr w:rsidR="004C5519" w:rsidRPr="002540FA" w14:paraId="296CDAC1" w14:textId="77777777" w:rsidTr="000D088E">
        <w:tc>
          <w:tcPr>
            <w:tcW w:w="2229" w:type="dxa"/>
          </w:tcPr>
          <w:p w14:paraId="4480233F" w14:textId="77777777" w:rsidR="004C5519" w:rsidRPr="002540FA" w:rsidRDefault="004C5519" w:rsidP="000D088E">
            <w:pPr>
              <w:jc w:val="center"/>
              <w:rPr>
                <w:sz w:val="18"/>
                <w:szCs w:val="18"/>
              </w:rPr>
            </w:pPr>
            <w:r w:rsidRPr="002540FA">
              <w:rPr>
                <w:sz w:val="18"/>
                <w:szCs w:val="18"/>
              </w:rPr>
              <w:t>Create final report</w:t>
            </w:r>
          </w:p>
        </w:tc>
        <w:tc>
          <w:tcPr>
            <w:tcW w:w="2166" w:type="dxa"/>
          </w:tcPr>
          <w:tbl>
            <w:tblPr>
              <w:tblStyle w:val="TableGrid"/>
              <w:tblW w:w="0" w:type="auto"/>
              <w:tblLook w:val="04A0" w:firstRow="1" w:lastRow="0" w:firstColumn="1" w:lastColumn="0" w:noHBand="0" w:noVBand="1"/>
            </w:tblPr>
            <w:tblGrid>
              <w:gridCol w:w="485"/>
              <w:gridCol w:w="485"/>
              <w:gridCol w:w="485"/>
              <w:gridCol w:w="485"/>
            </w:tblGrid>
            <w:tr w:rsidR="004C5519" w:rsidRPr="002540FA" w14:paraId="35317815" w14:textId="77777777" w:rsidTr="000D088E">
              <w:trPr>
                <w:trHeight w:val="353"/>
              </w:trPr>
              <w:tc>
                <w:tcPr>
                  <w:tcW w:w="485" w:type="dxa"/>
                </w:tcPr>
                <w:p w14:paraId="02D50913" w14:textId="77777777" w:rsidR="004C5519" w:rsidRPr="002540FA" w:rsidRDefault="004C5519" w:rsidP="000D088E">
                  <w:pPr>
                    <w:rPr>
                      <w:sz w:val="18"/>
                      <w:szCs w:val="18"/>
                    </w:rPr>
                  </w:pPr>
                </w:p>
              </w:tc>
              <w:tc>
                <w:tcPr>
                  <w:tcW w:w="485" w:type="dxa"/>
                </w:tcPr>
                <w:p w14:paraId="41C9C192" w14:textId="77777777" w:rsidR="004C5519" w:rsidRPr="002540FA" w:rsidRDefault="004C5519" w:rsidP="000D088E">
                  <w:pPr>
                    <w:rPr>
                      <w:sz w:val="18"/>
                      <w:szCs w:val="18"/>
                    </w:rPr>
                  </w:pPr>
                </w:p>
              </w:tc>
              <w:tc>
                <w:tcPr>
                  <w:tcW w:w="485" w:type="dxa"/>
                </w:tcPr>
                <w:p w14:paraId="7413C333" w14:textId="77777777" w:rsidR="004C5519" w:rsidRPr="002540FA" w:rsidRDefault="004C5519" w:rsidP="000D088E">
                  <w:pPr>
                    <w:rPr>
                      <w:sz w:val="18"/>
                      <w:szCs w:val="18"/>
                    </w:rPr>
                  </w:pPr>
                </w:p>
              </w:tc>
              <w:tc>
                <w:tcPr>
                  <w:tcW w:w="485" w:type="dxa"/>
                </w:tcPr>
                <w:p w14:paraId="35345F1C" w14:textId="77777777" w:rsidR="004C5519" w:rsidRPr="002540FA" w:rsidRDefault="004C5519" w:rsidP="000D088E">
                  <w:pPr>
                    <w:rPr>
                      <w:sz w:val="18"/>
                      <w:szCs w:val="18"/>
                    </w:rPr>
                  </w:pPr>
                </w:p>
              </w:tc>
            </w:tr>
          </w:tbl>
          <w:p w14:paraId="45D89F56" w14:textId="77777777" w:rsidR="004C5519" w:rsidRPr="002540FA" w:rsidRDefault="004C5519" w:rsidP="000D088E">
            <w:pPr>
              <w:rPr>
                <w:sz w:val="18"/>
                <w:szCs w:val="18"/>
              </w:rPr>
            </w:pPr>
          </w:p>
        </w:tc>
        <w:tc>
          <w:tcPr>
            <w:tcW w:w="2127" w:type="dxa"/>
          </w:tcPr>
          <w:tbl>
            <w:tblPr>
              <w:tblStyle w:val="TableGrid"/>
              <w:tblW w:w="0" w:type="auto"/>
              <w:tblLook w:val="04A0" w:firstRow="1" w:lastRow="0" w:firstColumn="1" w:lastColumn="0" w:noHBand="0" w:noVBand="1"/>
            </w:tblPr>
            <w:tblGrid>
              <w:gridCol w:w="475"/>
              <w:gridCol w:w="475"/>
              <w:gridCol w:w="475"/>
              <w:gridCol w:w="476"/>
            </w:tblGrid>
            <w:tr w:rsidR="004C5519" w:rsidRPr="002540FA" w14:paraId="339DC047" w14:textId="77777777" w:rsidTr="000D088E">
              <w:trPr>
                <w:trHeight w:val="353"/>
              </w:trPr>
              <w:tc>
                <w:tcPr>
                  <w:tcW w:w="475" w:type="dxa"/>
                </w:tcPr>
                <w:p w14:paraId="22657AB0" w14:textId="77777777" w:rsidR="004C5519" w:rsidRPr="002540FA" w:rsidRDefault="004C5519" w:rsidP="000D088E">
                  <w:pPr>
                    <w:rPr>
                      <w:sz w:val="18"/>
                      <w:szCs w:val="18"/>
                    </w:rPr>
                  </w:pPr>
                </w:p>
              </w:tc>
              <w:tc>
                <w:tcPr>
                  <w:tcW w:w="475" w:type="dxa"/>
                </w:tcPr>
                <w:p w14:paraId="2A20809D" w14:textId="77777777" w:rsidR="004C5519" w:rsidRPr="002540FA" w:rsidRDefault="004C5519" w:rsidP="000D088E">
                  <w:pPr>
                    <w:rPr>
                      <w:sz w:val="18"/>
                      <w:szCs w:val="18"/>
                    </w:rPr>
                  </w:pPr>
                </w:p>
              </w:tc>
              <w:tc>
                <w:tcPr>
                  <w:tcW w:w="475" w:type="dxa"/>
                </w:tcPr>
                <w:p w14:paraId="3BF2D63C" w14:textId="77777777" w:rsidR="004C5519" w:rsidRPr="002540FA" w:rsidRDefault="004C5519" w:rsidP="000D088E">
                  <w:pPr>
                    <w:rPr>
                      <w:sz w:val="18"/>
                      <w:szCs w:val="18"/>
                    </w:rPr>
                  </w:pPr>
                </w:p>
              </w:tc>
              <w:tc>
                <w:tcPr>
                  <w:tcW w:w="476" w:type="dxa"/>
                </w:tcPr>
                <w:p w14:paraId="6E119569" w14:textId="77777777" w:rsidR="004C5519" w:rsidRPr="002540FA" w:rsidRDefault="004C5519" w:rsidP="000D088E">
                  <w:pPr>
                    <w:rPr>
                      <w:sz w:val="18"/>
                      <w:szCs w:val="18"/>
                    </w:rPr>
                  </w:pPr>
                </w:p>
              </w:tc>
            </w:tr>
          </w:tbl>
          <w:p w14:paraId="45E62342" w14:textId="77777777" w:rsidR="004C5519" w:rsidRPr="002540FA" w:rsidRDefault="004C5519" w:rsidP="000D088E">
            <w:pPr>
              <w:rPr>
                <w:sz w:val="18"/>
                <w:szCs w:val="18"/>
              </w:rPr>
            </w:pPr>
          </w:p>
        </w:tc>
        <w:tc>
          <w:tcPr>
            <w:tcW w:w="2077" w:type="dxa"/>
          </w:tcPr>
          <w:tbl>
            <w:tblPr>
              <w:tblStyle w:val="TableGrid"/>
              <w:tblW w:w="0" w:type="auto"/>
              <w:tblLook w:val="04A0" w:firstRow="1" w:lastRow="0" w:firstColumn="1" w:lastColumn="0" w:noHBand="0" w:noVBand="1"/>
            </w:tblPr>
            <w:tblGrid>
              <w:gridCol w:w="360"/>
              <w:gridCol w:w="445"/>
              <w:gridCol w:w="567"/>
              <w:gridCol w:w="426"/>
              <w:gridCol w:w="567"/>
            </w:tblGrid>
            <w:tr w:rsidR="004C5519" w14:paraId="720756A4" w14:textId="77777777" w:rsidTr="000D088E">
              <w:trPr>
                <w:trHeight w:val="353"/>
              </w:trPr>
              <w:tc>
                <w:tcPr>
                  <w:tcW w:w="360" w:type="dxa"/>
                </w:tcPr>
                <w:p w14:paraId="28E36F0C" w14:textId="77777777" w:rsidR="004C5519" w:rsidRDefault="004C5519" w:rsidP="000D088E">
                  <w:pPr>
                    <w:rPr>
                      <w:sz w:val="18"/>
                      <w:szCs w:val="18"/>
                    </w:rPr>
                  </w:pPr>
                </w:p>
              </w:tc>
              <w:tc>
                <w:tcPr>
                  <w:tcW w:w="445" w:type="dxa"/>
                </w:tcPr>
                <w:p w14:paraId="3827F18E" w14:textId="77777777" w:rsidR="004C5519" w:rsidRDefault="004C5519" w:rsidP="000D088E">
                  <w:pPr>
                    <w:rPr>
                      <w:sz w:val="18"/>
                      <w:szCs w:val="18"/>
                    </w:rPr>
                  </w:pPr>
                </w:p>
              </w:tc>
              <w:tc>
                <w:tcPr>
                  <w:tcW w:w="567" w:type="dxa"/>
                </w:tcPr>
                <w:p w14:paraId="6F6AB863" w14:textId="77777777" w:rsidR="004C5519" w:rsidRDefault="004C5519" w:rsidP="000D088E">
                  <w:pPr>
                    <w:rPr>
                      <w:sz w:val="18"/>
                      <w:szCs w:val="18"/>
                    </w:rPr>
                  </w:pPr>
                </w:p>
              </w:tc>
              <w:tc>
                <w:tcPr>
                  <w:tcW w:w="426" w:type="dxa"/>
                </w:tcPr>
                <w:p w14:paraId="6C30AC11" w14:textId="77777777" w:rsidR="004C5519" w:rsidRDefault="004C5519" w:rsidP="000D088E">
                  <w:pPr>
                    <w:rPr>
                      <w:sz w:val="18"/>
                      <w:szCs w:val="18"/>
                    </w:rPr>
                  </w:pPr>
                </w:p>
              </w:tc>
              <w:tc>
                <w:tcPr>
                  <w:tcW w:w="567" w:type="dxa"/>
                  <w:shd w:val="clear" w:color="auto" w:fill="70AD47" w:themeFill="accent6"/>
                </w:tcPr>
                <w:p w14:paraId="2245FCFE" w14:textId="77777777" w:rsidR="004C5519" w:rsidRDefault="004C5519" w:rsidP="000D088E">
                  <w:pPr>
                    <w:rPr>
                      <w:sz w:val="18"/>
                      <w:szCs w:val="18"/>
                    </w:rPr>
                  </w:pPr>
                </w:p>
              </w:tc>
            </w:tr>
          </w:tbl>
          <w:p w14:paraId="1E93BE87" w14:textId="77777777" w:rsidR="004C5519" w:rsidRPr="002540FA" w:rsidRDefault="004C5519" w:rsidP="000D088E">
            <w:pPr>
              <w:rPr>
                <w:sz w:val="18"/>
                <w:szCs w:val="18"/>
              </w:rPr>
            </w:pPr>
          </w:p>
        </w:tc>
        <w:tc>
          <w:tcPr>
            <w:tcW w:w="2033" w:type="dxa"/>
          </w:tcPr>
          <w:tbl>
            <w:tblPr>
              <w:tblStyle w:val="TableGrid"/>
              <w:tblW w:w="0" w:type="auto"/>
              <w:tblLook w:val="04A0" w:firstRow="1" w:lastRow="0" w:firstColumn="1" w:lastColumn="0" w:noHBand="0" w:noVBand="1"/>
            </w:tblPr>
            <w:tblGrid>
              <w:gridCol w:w="470"/>
              <w:gridCol w:w="470"/>
              <w:gridCol w:w="470"/>
              <w:gridCol w:w="470"/>
              <w:gridCol w:w="471"/>
            </w:tblGrid>
            <w:tr w:rsidR="004C5519" w:rsidRPr="002540FA" w14:paraId="2094A2E5" w14:textId="77777777" w:rsidTr="000D088E">
              <w:trPr>
                <w:trHeight w:val="353"/>
              </w:trPr>
              <w:tc>
                <w:tcPr>
                  <w:tcW w:w="470" w:type="dxa"/>
                  <w:shd w:val="clear" w:color="auto" w:fill="70AD47" w:themeFill="accent6"/>
                </w:tcPr>
                <w:p w14:paraId="2500F8B7" w14:textId="77777777" w:rsidR="004C5519" w:rsidRPr="002540FA" w:rsidRDefault="004C5519" w:rsidP="000D088E">
                  <w:pPr>
                    <w:rPr>
                      <w:sz w:val="18"/>
                      <w:szCs w:val="18"/>
                    </w:rPr>
                  </w:pPr>
                </w:p>
              </w:tc>
              <w:tc>
                <w:tcPr>
                  <w:tcW w:w="470" w:type="dxa"/>
                  <w:shd w:val="clear" w:color="auto" w:fill="70AD47" w:themeFill="accent6"/>
                </w:tcPr>
                <w:p w14:paraId="31525CBF" w14:textId="77777777" w:rsidR="004C5519" w:rsidRPr="002540FA" w:rsidRDefault="004C5519" w:rsidP="000D088E">
                  <w:pPr>
                    <w:rPr>
                      <w:sz w:val="18"/>
                      <w:szCs w:val="18"/>
                    </w:rPr>
                  </w:pPr>
                </w:p>
              </w:tc>
              <w:tc>
                <w:tcPr>
                  <w:tcW w:w="470" w:type="dxa"/>
                  <w:shd w:val="clear" w:color="auto" w:fill="70AD47" w:themeFill="accent6"/>
                </w:tcPr>
                <w:p w14:paraId="3FBCE42D" w14:textId="77777777" w:rsidR="004C5519" w:rsidRPr="002540FA" w:rsidRDefault="004C5519" w:rsidP="000D088E">
                  <w:pPr>
                    <w:rPr>
                      <w:sz w:val="18"/>
                      <w:szCs w:val="18"/>
                    </w:rPr>
                  </w:pPr>
                </w:p>
              </w:tc>
              <w:tc>
                <w:tcPr>
                  <w:tcW w:w="470" w:type="dxa"/>
                  <w:shd w:val="clear" w:color="auto" w:fill="70AD47" w:themeFill="accent6"/>
                </w:tcPr>
                <w:p w14:paraId="4C8A758D" w14:textId="77777777" w:rsidR="004C5519" w:rsidRPr="002540FA" w:rsidRDefault="004C5519" w:rsidP="000D088E">
                  <w:pPr>
                    <w:rPr>
                      <w:sz w:val="18"/>
                      <w:szCs w:val="18"/>
                    </w:rPr>
                  </w:pPr>
                </w:p>
              </w:tc>
              <w:tc>
                <w:tcPr>
                  <w:tcW w:w="471" w:type="dxa"/>
                  <w:shd w:val="clear" w:color="auto" w:fill="70AD47" w:themeFill="accent6"/>
                </w:tcPr>
                <w:p w14:paraId="76CC8EF1" w14:textId="77777777" w:rsidR="004C5519" w:rsidRPr="002540FA" w:rsidRDefault="004C5519" w:rsidP="000D088E">
                  <w:pPr>
                    <w:rPr>
                      <w:sz w:val="18"/>
                      <w:szCs w:val="18"/>
                    </w:rPr>
                  </w:pPr>
                </w:p>
              </w:tc>
            </w:tr>
          </w:tbl>
          <w:p w14:paraId="013A020A" w14:textId="77777777" w:rsidR="004C5519" w:rsidRPr="002540FA" w:rsidRDefault="004C5519" w:rsidP="000D088E">
            <w:pPr>
              <w:rPr>
                <w:sz w:val="18"/>
                <w:szCs w:val="18"/>
              </w:rPr>
            </w:pPr>
          </w:p>
        </w:tc>
      </w:tr>
    </w:tbl>
    <w:p w14:paraId="56503794" w14:textId="3143BB5A" w:rsidR="004C5519" w:rsidRDefault="004C5519" w:rsidP="004C5519">
      <w:pPr>
        <w:rPr>
          <w:b/>
          <w:sz w:val="24"/>
        </w:rPr>
      </w:pPr>
      <w:r>
        <w:rPr>
          <w:b/>
          <w:noProof/>
          <w:sz w:val="24"/>
          <w:lang w:eastAsia="en-GB"/>
        </w:rPr>
        <mc:AlternateContent>
          <mc:Choice Requires="wps">
            <w:drawing>
              <wp:anchor distT="0" distB="0" distL="114300" distR="114300" simplePos="0" relativeHeight="251659264" behindDoc="0" locked="0" layoutInCell="1" allowOverlap="1" wp14:anchorId="094BDA92" wp14:editId="2A128A1C">
                <wp:simplePos x="0" y="0"/>
                <wp:positionH relativeFrom="margin">
                  <wp:align>left</wp:align>
                </wp:positionH>
                <wp:positionV relativeFrom="paragraph">
                  <wp:posOffset>257175</wp:posOffset>
                </wp:positionV>
                <wp:extent cx="333375" cy="2667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333375" cy="2667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04252A" w14:textId="77777777" w:rsidR="00181C7B" w:rsidRDefault="00181C7B" w:rsidP="00181C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BDA92" id="Rectangle 1" o:spid="_x0000_s1032" style="position:absolute;margin-left:0;margin-top:20.25pt;width:26.25pt;height:21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" fillcolor="red" strokecolor="#1f4d78 [1604]" strokeweight="1pt">
                <v:textbox>
                  <w:txbxContent>
                    <w:p w14:paraId="3004252A" w14:textId="77777777" w:rsidR="00181C7B" w:rsidRDefault="00181C7B" w:rsidP="00181C7B">
                      <w:pPr>
                        <w:jc w:val="center"/>
                      </w:pPr>
                    </w:p>
                  </w:txbxContent>
                </v:textbox>
                <w10:wrap anchorx="margin"/>
              </v:rect>
            </w:pict>
          </mc:Fallback>
        </mc:AlternateContent>
      </w:r>
      <w:r>
        <w:rPr>
          <w:b/>
          <w:sz w:val="24"/>
        </w:rPr>
        <w:t xml:space="preserve"> </w:t>
      </w:r>
    </w:p>
    <w:p w14:paraId="2498052E" w14:textId="4D72340D" w:rsidR="004C5519" w:rsidRPr="004C5519" w:rsidRDefault="004C5519" w:rsidP="004C5519">
      <w:pPr>
        <w:rPr>
          <w:sz w:val="24"/>
        </w:rPr>
      </w:pPr>
      <w:r>
        <w:rPr>
          <w:b/>
          <w:sz w:val="24"/>
        </w:rPr>
        <w:t xml:space="preserve">            </w:t>
      </w:r>
      <w:r w:rsidRPr="004C5519">
        <w:rPr>
          <w:sz w:val="24"/>
        </w:rPr>
        <w:t>When activities have been completed.</w:t>
      </w:r>
    </w:p>
    <w:p w14:paraId="1E81776F" w14:textId="31EF02F1" w:rsidR="003F7941" w:rsidRPr="004C5519" w:rsidRDefault="004C5519" w:rsidP="004C5519">
      <w:pPr>
        <w:tabs>
          <w:tab w:val="left" w:pos="840"/>
        </w:tabs>
        <w:rPr>
          <w:sz w:val="24"/>
        </w:rPr>
      </w:pPr>
      <w:r w:rsidRPr="004C5519">
        <w:rPr>
          <w:noProof/>
          <w:sz w:val="24"/>
          <w:lang w:eastAsia="en-GB"/>
        </w:rPr>
        <mc:AlternateContent>
          <mc:Choice Requires="wps">
            <w:drawing>
              <wp:anchor distT="0" distB="0" distL="114300" distR="114300" simplePos="0" relativeHeight="251661312" behindDoc="0" locked="0" layoutInCell="1" allowOverlap="1" wp14:anchorId="31605C8D" wp14:editId="00B691A6">
                <wp:simplePos x="0" y="0"/>
                <wp:positionH relativeFrom="margin">
                  <wp:posOffset>0</wp:posOffset>
                </wp:positionH>
                <wp:positionV relativeFrom="paragraph">
                  <wp:posOffset>-635</wp:posOffset>
                </wp:positionV>
                <wp:extent cx="333375" cy="266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333375" cy="266700"/>
                        </a:xfrm>
                        <a:prstGeom prst="rect">
                          <a:avLst/>
                        </a:prstGeom>
                        <a:solidFill>
                          <a:schemeClr val="accent6"/>
                        </a:solidFill>
                        <a:ln w="12700" cap="flat" cmpd="sng" algn="ctr">
                          <a:solidFill>
                            <a:srgbClr val="4472C4">
                              <a:shade val="50000"/>
                            </a:srgbClr>
                          </a:solidFill>
                          <a:prstDash val="solid"/>
                          <a:miter lim="800000"/>
                        </a:ln>
                        <a:effectLst/>
                      </wps:spPr>
                      <wps:txbx>
                        <w:txbxContent>
                          <w:p w14:paraId="24E1AD00" w14:textId="77777777" w:rsidR="00181C7B" w:rsidRDefault="00181C7B" w:rsidP="00181C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605C8D" id="Rectangle 2" o:spid="_x0000_s1033" style="position:absolute;margin-left:0;margin-top:-.05pt;width:26.25pt;height:21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" fillcolor="#70ad47 [3209]" strokecolor="#2f528f" strokeweight="1pt">
                <v:textbox>
                  <w:txbxContent>
                    <w:p w14:paraId="24E1AD00" w14:textId="77777777" w:rsidR="00181C7B" w:rsidRDefault="00181C7B" w:rsidP="00181C7B">
                      <w:pPr>
                        <w:jc w:val="center"/>
                      </w:pPr>
                    </w:p>
                  </w:txbxContent>
                </v:textbox>
                <w10:wrap anchorx="margin"/>
              </v:rect>
            </w:pict>
          </mc:Fallback>
        </mc:AlternateContent>
      </w:r>
      <w:proofErr w:type="gramStart"/>
      <w:r w:rsidRPr="004C5519">
        <w:rPr>
          <w:sz w:val="24"/>
        </w:rPr>
        <w:t>c</w:t>
      </w:r>
      <w:proofErr w:type="gramEnd"/>
      <w:r w:rsidRPr="004C5519">
        <w:rPr>
          <w:sz w:val="24"/>
        </w:rPr>
        <w:t xml:space="preserve">          When the activities will take place.</w:t>
      </w:r>
    </w:p>
    <w:p w14:paraId="33C86735" w14:textId="546BA324" w:rsidR="003F7941" w:rsidRDefault="003F7941" w:rsidP="003F7941">
      <w:pPr>
        <w:pStyle w:val="ListParagraph"/>
        <w:numPr>
          <w:ilvl w:val="0"/>
          <w:numId w:val="1"/>
        </w:numPr>
        <w:rPr>
          <w:b/>
          <w:sz w:val="24"/>
        </w:rPr>
      </w:pPr>
      <w:r>
        <w:rPr>
          <w:b/>
          <w:sz w:val="24"/>
        </w:rPr>
        <w:t>Project Controls</w:t>
      </w:r>
    </w:p>
    <w:p w14:paraId="405E8BB9" w14:textId="0BCBA9A2" w:rsidR="003F7941" w:rsidRPr="003F7941" w:rsidRDefault="003F7941" w:rsidP="003F7941">
      <w:pPr>
        <w:rPr>
          <w:sz w:val="24"/>
        </w:rPr>
      </w:pPr>
      <w:r>
        <w:rPr>
          <w:sz w:val="24"/>
        </w:rPr>
        <w:t>In each stage of the project there will be different methods which will h</w:t>
      </w:r>
      <w:r w:rsidR="00B76C6A">
        <w:rPr>
          <w:sz w:val="24"/>
        </w:rPr>
        <w:t xml:space="preserve">elp identify the progress </w:t>
      </w:r>
      <w:r>
        <w:rPr>
          <w:sz w:val="24"/>
        </w:rPr>
        <w:t>and the control that the consultant has over the project. These controls will be put in place to prevent any failure to the project through stage boundaries and continual reporting. However, plans are subject to change and it is therefore imperative that the controls put in place have some</w:t>
      </w:r>
      <w:r w:rsidR="00B76C6A">
        <w:rPr>
          <w:sz w:val="24"/>
        </w:rPr>
        <w:t xml:space="preserve"> comforting cushion around it </w:t>
      </w:r>
      <w:r w:rsidR="00B724DF">
        <w:rPr>
          <w:sz w:val="24"/>
        </w:rPr>
        <w:t>in case</w:t>
      </w:r>
      <w:r>
        <w:rPr>
          <w:sz w:val="24"/>
        </w:rPr>
        <w:t xml:space="preserve"> anything goes wrong or </w:t>
      </w:r>
      <w:r w:rsidR="00B76C6A">
        <w:rPr>
          <w:sz w:val="24"/>
        </w:rPr>
        <w:t xml:space="preserve">if anything </w:t>
      </w:r>
      <w:r>
        <w:rPr>
          <w:sz w:val="24"/>
        </w:rPr>
        <w:t xml:space="preserve">needs to be rescheduled. </w:t>
      </w:r>
    </w:p>
    <w:p w14:paraId="07FA5AF0" w14:textId="67B92C88" w:rsidR="003F7941" w:rsidRDefault="003F7941" w:rsidP="003F7941">
      <w:pPr>
        <w:pStyle w:val="ListParagraph"/>
        <w:numPr>
          <w:ilvl w:val="0"/>
          <w:numId w:val="1"/>
        </w:numPr>
        <w:rPr>
          <w:b/>
          <w:sz w:val="24"/>
        </w:rPr>
      </w:pPr>
      <w:r>
        <w:rPr>
          <w:b/>
          <w:sz w:val="24"/>
        </w:rPr>
        <w:t xml:space="preserve">Project Reporting </w:t>
      </w:r>
    </w:p>
    <w:p w14:paraId="5A68A498" w14:textId="31A44715" w:rsidR="00A35B35" w:rsidRDefault="009465DC" w:rsidP="009465DC">
      <w:pPr>
        <w:rPr>
          <w:sz w:val="24"/>
        </w:rPr>
      </w:pPr>
      <w:r w:rsidRPr="009465DC">
        <w:rPr>
          <w:sz w:val="24"/>
        </w:rPr>
        <w:t>Before the Project Initiation Bid, the consultant had a meeting with the manager of the Fishguard Bay Hotel on the 19</w:t>
      </w:r>
      <w:r w:rsidRPr="009465DC">
        <w:rPr>
          <w:sz w:val="24"/>
          <w:vertAlign w:val="superscript"/>
        </w:rPr>
        <w:t>th</w:t>
      </w:r>
      <w:r w:rsidRPr="009465DC">
        <w:rPr>
          <w:sz w:val="24"/>
        </w:rPr>
        <w:t xml:space="preserve"> February 2018.</w:t>
      </w:r>
      <w:r>
        <w:rPr>
          <w:sz w:val="24"/>
        </w:rPr>
        <w:t xml:space="preserve"> </w:t>
      </w:r>
      <w:r w:rsidR="007576FA">
        <w:rPr>
          <w:sz w:val="24"/>
        </w:rPr>
        <w:t xml:space="preserve">This meeting was an opportunity firstly for the consultant to introduce himself, </w:t>
      </w:r>
      <w:r w:rsidR="00B724DF">
        <w:rPr>
          <w:sz w:val="24"/>
        </w:rPr>
        <w:t xml:space="preserve">to explain </w:t>
      </w:r>
      <w:r w:rsidR="007576FA">
        <w:rPr>
          <w:sz w:val="24"/>
        </w:rPr>
        <w:t>what the project was all about and wha</w:t>
      </w:r>
      <w:r w:rsidR="00B724DF">
        <w:rPr>
          <w:sz w:val="24"/>
        </w:rPr>
        <w:t>t he</w:t>
      </w:r>
      <w:r w:rsidR="007576FA">
        <w:rPr>
          <w:sz w:val="24"/>
        </w:rPr>
        <w:t xml:space="preserve"> wanted to achieve from it. The meeting also identified an issue to which both members of the party felt confident in proceeding towards, and an issue to which the consultant felt he could make a valuable contribution to the Fishguard Bay Hotel. </w:t>
      </w:r>
    </w:p>
    <w:p w14:paraId="45EE40E9" w14:textId="2FACEE88" w:rsidR="009465DC" w:rsidRDefault="00A35B35" w:rsidP="009465DC">
      <w:pPr>
        <w:rPr>
          <w:sz w:val="24"/>
        </w:rPr>
      </w:pPr>
      <w:r>
        <w:rPr>
          <w:sz w:val="24"/>
        </w:rPr>
        <w:t xml:space="preserve">This meeting was necessary towards consolidating a relationship between the consultant and the client, and what they both wanted to get out of the project. For future reference, all meetings will be noted down, from what date the meeting took place, the location of the meeting and who took part as well as what was discussed during the meetings. There will also be </w:t>
      </w:r>
      <w:r w:rsidR="00B76C6A">
        <w:rPr>
          <w:sz w:val="24"/>
        </w:rPr>
        <w:t xml:space="preserve">a </w:t>
      </w:r>
      <w:r>
        <w:rPr>
          <w:sz w:val="24"/>
        </w:rPr>
        <w:t>note of all emails and other forms of communication that took place during the process of the project, which will all b</w:t>
      </w:r>
      <w:r w:rsidR="000D088E">
        <w:rPr>
          <w:sz w:val="24"/>
        </w:rPr>
        <w:t>e included in the final report.</w:t>
      </w:r>
    </w:p>
    <w:p w14:paraId="1847B60B" w14:textId="77777777" w:rsidR="000D088E" w:rsidRPr="009465DC" w:rsidRDefault="000D088E" w:rsidP="009465DC">
      <w:pPr>
        <w:rPr>
          <w:sz w:val="24"/>
        </w:rPr>
      </w:pPr>
    </w:p>
    <w:p w14:paraId="03E15322" w14:textId="0896DBD1" w:rsidR="003F7941" w:rsidRDefault="003F7941" w:rsidP="003F7941">
      <w:pPr>
        <w:pStyle w:val="ListParagraph"/>
        <w:numPr>
          <w:ilvl w:val="0"/>
          <w:numId w:val="1"/>
        </w:numPr>
        <w:rPr>
          <w:b/>
          <w:sz w:val="24"/>
        </w:rPr>
      </w:pPr>
      <w:r>
        <w:rPr>
          <w:b/>
          <w:sz w:val="24"/>
        </w:rPr>
        <w:lastRenderedPageBreak/>
        <w:t>Refe</w:t>
      </w:r>
      <w:r w:rsidR="00E76968">
        <w:rPr>
          <w:b/>
          <w:sz w:val="24"/>
        </w:rPr>
        <w:t xml:space="preserve">rence List </w:t>
      </w:r>
    </w:p>
    <w:p w14:paraId="713B356E" w14:textId="77777777" w:rsidR="004E52B9" w:rsidRDefault="004E52B9" w:rsidP="00E76968">
      <w:pPr>
        <w:rPr>
          <w:rStyle w:val="selectable"/>
          <w:rFonts w:cstheme="minorHAnsi"/>
          <w:color w:val="000000"/>
          <w:sz w:val="24"/>
          <w:lang w:val="en"/>
        </w:rPr>
      </w:pPr>
      <w:proofErr w:type="spellStart"/>
      <w:r w:rsidRPr="00E76968">
        <w:rPr>
          <w:rStyle w:val="selectable"/>
          <w:rFonts w:cstheme="minorHAnsi"/>
          <w:color w:val="000000"/>
          <w:sz w:val="24"/>
          <w:lang w:val="en"/>
        </w:rPr>
        <w:t>DeFranzo</w:t>
      </w:r>
      <w:proofErr w:type="spellEnd"/>
      <w:r w:rsidRPr="00E76968">
        <w:rPr>
          <w:rStyle w:val="selectable"/>
          <w:rFonts w:cstheme="minorHAnsi"/>
          <w:color w:val="000000"/>
          <w:sz w:val="24"/>
          <w:lang w:val="en"/>
        </w:rPr>
        <w:t xml:space="preserve">, S. (2012). </w:t>
      </w:r>
      <w:r w:rsidRPr="00E76968">
        <w:rPr>
          <w:rStyle w:val="selectable"/>
          <w:rFonts w:cstheme="minorHAnsi"/>
          <w:i/>
          <w:iCs/>
          <w:color w:val="000000"/>
          <w:sz w:val="24"/>
          <w:lang w:val="en"/>
        </w:rPr>
        <w:t>4 Main Benefits of Survey Research</w:t>
      </w:r>
      <w:r w:rsidRPr="00E76968">
        <w:rPr>
          <w:rStyle w:val="selectable"/>
          <w:rFonts w:cstheme="minorHAnsi"/>
          <w:color w:val="000000"/>
          <w:sz w:val="24"/>
          <w:lang w:val="en"/>
        </w:rPr>
        <w:t>. [</w:t>
      </w:r>
      <w:proofErr w:type="gramStart"/>
      <w:r w:rsidRPr="00E76968">
        <w:rPr>
          <w:rStyle w:val="selectable"/>
          <w:rFonts w:cstheme="minorHAnsi"/>
          <w:color w:val="000000"/>
          <w:sz w:val="24"/>
          <w:lang w:val="en"/>
        </w:rPr>
        <w:t>online</w:t>
      </w:r>
      <w:proofErr w:type="gramEnd"/>
      <w:r w:rsidRPr="00E76968">
        <w:rPr>
          <w:rStyle w:val="selectable"/>
          <w:rFonts w:cstheme="minorHAnsi"/>
          <w:color w:val="000000"/>
          <w:sz w:val="24"/>
          <w:lang w:val="en"/>
        </w:rPr>
        <w:t>] Snap Surveys. Available at: [Accessed 15 Mar. 2018].</w:t>
      </w:r>
    </w:p>
    <w:p w14:paraId="077DB680" w14:textId="77777777" w:rsidR="004E52B9" w:rsidRDefault="004E52B9" w:rsidP="00E76968">
      <w:pPr>
        <w:rPr>
          <w:rStyle w:val="selectable"/>
          <w:rFonts w:cstheme="minorHAnsi"/>
          <w:color w:val="000000"/>
          <w:sz w:val="24"/>
          <w:lang w:val="en"/>
        </w:rPr>
      </w:pPr>
      <w:r w:rsidRPr="00E76968">
        <w:rPr>
          <w:rStyle w:val="selectable"/>
          <w:rFonts w:cstheme="minorHAnsi"/>
          <w:color w:val="000000"/>
          <w:sz w:val="24"/>
          <w:lang w:val="en"/>
        </w:rPr>
        <w:t xml:space="preserve">Irwin, D. (2001). </w:t>
      </w:r>
      <w:r w:rsidRPr="00E76968">
        <w:rPr>
          <w:rStyle w:val="selectable"/>
          <w:rFonts w:cstheme="minorHAnsi"/>
          <w:i/>
          <w:iCs/>
          <w:color w:val="000000"/>
          <w:sz w:val="24"/>
          <w:lang w:val="en"/>
        </w:rPr>
        <w:t>Effective Business Communications</w:t>
      </w:r>
      <w:r w:rsidRPr="00E76968">
        <w:rPr>
          <w:rStyle w:val="selectable"/>
          <w:rFonts w:cstheme="minorHAnsi"/>
          <w:color w:val="000000"/>
          <w:sz w:val="24"/>
          <w:lang w:val="en"/>
        </w:rPr>
        <w:t xml:space="preserve">. London: </w:t>
      </w:r>
      <w:proofErr w:type="spellStart"/>
      <w:r w:rsidRPr="00E76968">
        <w:rPr>
          <w:rStyle w:val="selectable"/>
          <w:rFonts w:cstheme="minorHAnsi"/>
          <w:color w:val="000000"/>
          <w:sz w:val="24"/>
          <w:lang w:val="en"/>
        </w:rPr>
        <w:t>Thorogood</w:t>
      </w:r>
      <w:proofErr w:type="spellEnd"/>
      <w:r w:rsidRPr="00E76968">
        <w:rPr>
          <w:rStyle w:val="selectable"/>
          <w:rFonts w:cstheme="minorHAnsi"/>
          <w:color w:val="000000"/>
          <w:sz w:val="24"/>
          <w:lang w:val="en"/>
        </w:rPr>
        <w:t xml:space="preserve"> Publishing Ltd, p.1.</w:t>
      </w:r>
    </w:p>
    <w:p w14:paraId="7CCEF196" w14:textId="77777777" w:rsidR="004E52B9" w:rsidRDefault="004E52B9" w:rsidP="00E76968">
      <w:pPr>
        <w:rPr>
          <w:rStyle w:val="selectable"/>
          <w:rFonts w:cstheme="minorHAnsi"/>
          <w:color w:val="000000"/>
          <w:sz w:val="24"/>
          <w:lang w:val="en"/>
        </w:rPr>
      </w:pPr>
      <w:proofErr w:type="spellStart"/>
      <w:r w:rsidRPr="00E76968">
        <w:rPr>
          <w:rStyle w:val="selectable"/>
          <w:rFonts w:cstheme="minorHAnsi"/>
          <w:color w:val="000000"/>
          <w:sz w:val="24"/>
          <w:lang w:val="en"/>
        </w:rPr>
        <w:t>Jonker</w:t>
      </w:r>
      <w:proofErr w:type="spellEnd"/>
      <w:r w:rsidRPr="00E76968">
        <w:rPr>
          <w:rStyle w:val="selectable"/>
          <w:rFonts w:cstheme="minorHAnsi"/>
          <w:color w:val="000000"/>
          <w:sz w:val="24"/>
          <w:lang w:val="en"/>
        </w:rPr>
        <w:t xml:space="preserve">, J. and </w:t>
      </w:r>
      <w:proofErr w:type="spellStart"/>
      <w:r w:rsidRPr="00E76968">
        <w:rPr>
          <w:rStyle w:val="selectable"/>
          <w:rFonts w:cstheme="minorHAnsi"/>
          <w:color w:val="000000"/>
          <w:sz w:val="24"/>
          <w:lang w:val="en"/>
        </w:rPr>
        <w:t>Perinink</w:t>
      </w:r>
      <w:proofErr w:type="spellEnd"/>
      <w:r w:rsidRPr="00E76968">
        <w:rPr>
          <w:rStyle w:val="selectable"/>
          <w:rFonts w:cstheme="minorHAnsi"/>
          <w:color w:val="000000"/>
          <w:sz w:val="24"/>
          <w:lang w:val="en"/>
        </w:rPr>
        <w:t xml:space="preserve">, B. (2010). </w:t>
      </w:r>
      <w:r w:rsidRPr="00E76968">
        <w:rPr>
          <w:rStyle w:val="selectable"/>
          <w:rFonts w:cstheme="minorHAnsi"/>
          <w:i/>
          <w:iCs/>
          <w:color w:val="000000"/>
          <w:sz w:val="24"/>
          <w:lang w:val="en"/>
        </w:rPr>
        <w:t>The Essence of Research Methodology</w:t>
      </w:r>
      <w:r w:rsidRPr="00E76968">
        <w:rPr>
          <w:rStyle w:val="selectable"/>
          <w:rFonts w:cstheme="minorHAnsi"/>
          <w:color w:val="000000"/>
          <w:sz w:val="24"/>
          <w:lang w:val="en"/>
        </w:rPr>
        <w:t>. Berlin Heidelberg: Springer-</w:t>
      </w:r>
      <w:proofErr w:type="spellStart"/>
      <w:r w:rsidRPr="00E76968">
        <w:rPr>
          <w:rStyle w:val="selectable"/>
          <w:rFonts w:cstheme="minorHAnsi"/>
          <w:color w:val="000000"/>
          <w:sz w:val="24"/>
          <w:lang w:val="en"/>
        </w:rPr>
        <w:t>Verlag</w:t>
      </w:r>
      <w:proofErr w:type="spellEnd"/>
      <w:r w:rsidRPr="00E76968">
        <w:rPr>
          <w:rStyle w:val="selectable"/>
          <w:rFonts w:cstheme="minorHAnsi"/>
          <w:color w:val="000000"/>
          <w:sz w:val="24"/>
          <w:lang w:val="en"/>
        </w:rPr>
        <w:t>, p.2.</w:t>
      </w:r>
    </w:p>
    <w:p w14:paraId="2A170453" w14:textId="77777777" w:rsidR="004E52B9" w:rsidRPr="00E76968" w:rsidRDefault="004E52B9" w:rsidP="00E76968">
      <w:pPr>
        <w:rPr>
          <w:rStyle w:val="selectable"/>
          <w:rFonts w:cstheme="minorHAnsi"/>
          <w:color w:val="000000"/>
          <w:sz w:val="24"/>
          <w:lang w:val="en"/>
        </w:rPr>
      </w:pPr>
      <w:r w:rsidRPr="00E76968">
        <w:rPr>
          <w:rStyle w:val="selectable"/>
          <w:rFonts w:cstheme="minorHAnsi"/>
          <w:color w:val="000000"/>
          <w:sz w:val="24"/>
          <w:lang w:val="en"/>
        </w:rPr>
        <w:t xml:space="preserve">Krueger, R. and Casey, M. (2015). </w:t>
      </w:r>
      <w:r w:rsidRPr="00E76968">
        <w:rPr>
          <w:rStyle w:val="selectable"/>
          <w:rFonts w:cstheme="minorHAnsi"/>
          <w:i/>
          <w:iCs/>
          <w:color w:val="000000"/>
          <w:sz w:val="24"/>
          <w:lang w:val="en"/>
        </w:rPr>
        <w:t>Focus Groups: A Practical Guide for Applied Research</w:t>
      </w:r>
      <w:r w:rsidRPr="00E76968">
        <w:rPr>
          <w:rStyle w:val="selectable"/>
          <w:rFonts w:cstheme="minorHAnsi"/>
          <w:color w:val="000000"/>
          <w:sz w:val="24"/>
          <w:lang w:val="en"/>
        </w:rPr>
        <w:t>. New Delhi: SAGE Publications, p.1.</w:t>
      </w:r>
    </w:p>
    <w:p w14:paraId="500DAF4E" w14:textId="77777777" w:rsidR="004E52B9" w:rsidRPr="00E76968" w:rsidRDefault="004E52B9" w:rsidP="00E76968">
      <w:pPr>
        <w:rPr>
          <w:rStyle w:val="selectable"/>
          <w:rFonts w:cstheme="minorHAnsi"/>
          <w:color w:val="000000"/>
          <w:sz w:val="24"/>
          <w:lang w:val="en"/>
        </w:rPr>
      </w:pPr>
      <w:r w:rsidRPr="00E76968">
        <w:rPr>
          <w:rStyle w:val="selectable"/>
          <w:rFonts w:cstheme="minorHAnsi"/>
          <w:color w:val="000000"/>
          <w:sz w:val="24"/>
          <w:lang w:val="en"/>
        </w:rPr>
        <w:t xml:space="preserve">Ortiz, M. and Garcia, J. (2014). </w:t>
      </w:r>
      <w:r w:rsidRPr="00E76968">
        <w:rPr>
          <w:rStyle w:val="selectable"/>
          <w:rFonts w:cstheme="minorHAnsi"/>
          <w:i/>
          <w:iCs/>
          <w:color w:val="000000"/>
          <w:sz w:val="24"/>
          <w:lang w:val="en"/>
        </w:rPr>
        <w:t>Action-Based Quality Management: Strategy and Tools for Continuous Improvement</w:t>
      </w:r>
      <w:r w:rsidRPr="00E76968">
        <w:rPr>
          <w:rStyle w:val="selectable"/>
          <w:rFonts w:cstheme="minorHAnsi"/>
          <w:color w:val="000000"/>
          <w:sz w:val="24"/>
          <w:lang w:val="en"/>
        </w:rPr>
        <w:t>. Switzerland: Springer International, p.1.</w:t>
      </w:r>
    </w:p>
    <w:p w14:paraId="380B244B" w14:textId="77777777" w:rsidR="004E52B9" w:rsidRPr="00E76968" w:rsidRDefault="004E52B9" w:rsidP="00E76968">
      <w:pPr>
        <w:rPr>
          <w:rStyle w:val="selectable"/>
          <w:rFonts w:cstheme="minorHAnsi"/>
          <w:color w:val="000000"/>
          <w:lang w:val="en"/>
        </w:rPr>
      </w:pPr>
      <w:r w:rsidRPr="00E76968">
        <w:rPr>
          <w:rStyle w:val="selectable"/>
          <w:rFonts w:cstheme="minorHAnsi"/>
          <w:color w:val="000000"/>
          <w:lang w:val="en"/>
        </w:rPr>
        <w:t xml:space="preserve">Prince2.com. (2018). </w:t>
      </w:r>
      <w:r w:rsidRPr="00E76968">
        <w:rPr>
          <w:rStyle w:val="selectable"/>
          <w:rFonts w:cstheme="minorHAnsi"/>
          <w:i/>
          <w:iCs/>
          <w:color w:val="000000"/>
          <w:lang w:val="en"/>
        </w:rPr>
        <w:t>PRINCE2 Methodology | PRINCE2.com | UK</w:t>
      </w:r>
      <w:r w:rsidRPr="00E76968">
        <w:rPr>
          <w:rStyle w:val="selectable"/>
          <w:rFonts w:cstheme="minorHAnsi"/>
          <w:color w:val="000000"/>
          <w:lang w:val="en"/>
        </w:rPr>
        <w:t>. [</w:t>
      </w:r>
      <w:proofErr w:type="gramStart"/>
      <w:r w:rsidRPr="00E76968">
        <w:rPr>
          <w:rStyle w:val="selectable"/>
          <w:rFonts w:cstheme="minorHAnsi"/>
          <w:color w:val="000000"/>
          <w:lang w:val="en"/>
        </w:rPr>
        <w:t>online</w:t>
      </w:r>
      <w:proofErr w:type="gramEnd"/>
      <w:r w:rsidRPr="00E76968">
        <w:rPr>
          <w:rStyle w:val="selectable"/>
          <w:rFonts w:cstheme="minorHAnsi"/>
          <w:color w:val="000000"/>
          <w:lang w:val="en"/>
        </w:rPr>
        <w:t xml:space="preserve">] Available at: </w:t>
      </w:r>
      <w:hyperlink r:id="rId7" w:history="1">
        <w:r w:rsidRPr="00E76968">
          <w:rPr>
            <w:rStyle w:val="Hyperlink"/>
            <w:rFonts w:cstheme="minorHAnsi"/>
            <w:lang w:val="en"/>
          </w:rPr>
          <w:t>https://www.prince2.com/uk/prince2-methodology</w:t>
        </w:r>
      </w:hyperlink>
      <w:r w:rsidRPr="00E76968">
        <w:rPr>
          <w:rStyle w:val="selectable"/>
          <w:rFonts w:cstheme="minorHAnsi"/>
          <w:color w:val="000000"/>
          <w:lang w:val="en"/>
        </w:rPr>
        <w:t xml:space="preserve"> [Accessed 15 Mar. 2018].</w:t>
      </w:r>
    </w:p>
    <w:p w14:paraId="1E7C2CBC" w14:textId="77777777" w:rsidR="004E52B9" w:rsidRPr="00E76968" w:rsidRDefault="004E52B9" w:rsidP="00E76968">
      <w:pPr>
        <w:rPr>
          <w:rFonts w:cstheme="minorHAnsi"/>
          <w:sz w:val="48"/>
        </w:rPr>
      </w:pPr>
      <w:r w:rsidRPr="00E76968">
        <w:rPr>
          <w:rStyle w:val="selectable"/>
          <w:rFonts w:cstheme="minorHAnsi"/>
          <w:color w:val="000000"/>
          <w:sz w:val="24"/>
          <w:lang w:val="en"/>
        </w:rPr>
        <w:t xml:space="preserve">Richman, L. (2002). </w:t>
      </w:r>
      <w:r w:rsidRPr="00E76968">
        <w:rPr>
          <w:rStyle w:val="selectable"/>
          <w:rFonts w:cstheme="minorHAnsi"/>
          <w:i/>
          <w:iCs/>
          <w:color w:val="000000"/>
          <w:sz w:val="24"/>
          <w:lang w:val="en"/>
        </w:rPr>
        <w:t>Project Management Step-by-step</w:t>
      </w:r>
      <w:r w:rsidRPr="00E76968">
        <w:rPr>
          <w:rStyle w:val="selectable"/>
          <w:rFonts w:cstheme="minorHAnsi"/>
          <w:color w:val="000000"/>
          <w:sz w:val="24"/>
          <w:lang w:val="en"/>
        </w:rPr>
        <w:t>. New York: AMACOM, pp.4-5.</w:t>
      </w:r>
    </w:p>
    <w:p w14:paraId="1CCCF9D2" w14:textId="77777777" w:rsidR="004E52B9" w:rsidRPr="00E76968" w:rsidRDefault="004E52B9" w:rsidP="00E76968">
      <w:pPr>
        <w:rPr>
          <w:rStyle w:val="selectable"/>
          <w:rFonts w:cstheme="minorHAnsi"/>
          <w:color w:val="000000"/>
          <w:sz w:val="24"/>
          <w:lang w:val="en"/>
        </w:rPr>
      </w:pPr>
      <w:proofErr w:type="spellStart"/>
      <w:r w:rsidRPr="00E76968">
        <w:rPr>
          <w:rStyle w:val="selectable"/>
          <w:rFonts w:cstheme="minorHAnsi"/>
          <w:color w:val="000000"/>
          <w:sz w:val="24"/>
          <w:lang w:val="en"/>
        </w:rPr>
        <w:t>Vanderstoep</w:t>
      </w:r>
      <w:proofErr w:type="spellEnd"/>
      <w:r w:rsidRPr="00E76968">
        <w:rPr>
          <w:rStyle w:val="selectable"/>
          <w:rFonts w:cstheme="minorHAnsi"/>
          <w:color w:val="000000"/>
          <w:sz w:val="24"/>
          <w:lang w:val="en"/>
        </w:rPr>
        <w:t xml:space="preserve">, S. and Johnston, D. (2009). </w:t>
      </w:r>
      <w:r w:rsidRPr="00E76968">
        <w:rPr>
          <w:rStyle w:val="selectable"/>
          <w:rFonts w:cstheme="minorHAnsi"/>
          <w:i/>
          <w:iCs/>
          <w:color w:val="000000"/>
          <w:sz w:val="24"/>
          <w:lang w:val="en"/>
        </w:rPr>
        <w:t>Research Methods for Everyday Life Blending Qualitative and Quantitative Approaches</w:t>
      </w:r>
      <w:r w:rsidRPr="00E76968">
        <w:rPr>
          <w:rStyle w:val="selectable"/>
          <w:rFonts w:cstheme="minorHAnsi"/>
          <w:color w:val="000000"/>
          <w:sz w:val="24"/>
          <w:lang w:val="en"/>
        </w:rPr>
        <w:t xml:space="preserve">. San Francisco: </w:t>
      </w:r>
      <w:proofErr w:type="spellStart"/>
      <w:r w:rsidRPr="00E76968">
        <w:rPr>
          <w:rStyle w:val="selectable"/>
          <w:rFonts w:cstheme="minorHAnsi"/>
          <w:color w:val="000000"/>
          <w:sz w:val="24"/>
          <w:lang w:val="en"/>
        </w:rPr>
        <w:t>Jossey</w:t>
      </w:r>
      <w:proofErr w:type="spellEnd"/>
      <w:r w:rsidRPr="00E76968">
        <w:rPr>
          <w:rStyle w:val="selectable"/>
          <w:rFonts w:cstheme="minorHAnsi"/>
          <w:color w:val="000000"/>
          <w:sz w:val="24"/>
          <w:lang w:val="en"/>
        </w:rPr>
        <w:t>-Bass, p.7.</w:t>
      </w:r>
    </w:p>
    <w:p w14:paraId="42C0707F" w14:textId="77777777" w:rsidR="00E76968" w:rsidRPr="00E76968" w:rsidRDefault="00E76968" w:rsidP="00E76968">
      <w:pPr>
        <w:rPr>
          <w:b/>
          <w:sz w:val="24"/>
        </w:rPr>
      </w:pPr>
    </w:p>
    <w:sectPr w:rsidR="00E76968" w:rsidRPr="00E76968" w:rsidSect="009931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4503"/>
    <w:multiLevelType w:val="hybridMultilevel"/>
    <w:tmpl w:val="AF20D3B0"/>
    <w:lvl w:ilvl="0" w:tplc="E84095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62777"/>
    <w:multiLevelType w:val="hybridMultilevel"/>
    <w:tmpl w:val="7F6AA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62B50"/>
    <w:multiLevelType w:val="hybridMultilevel"/>
    <w:tmpl w:val="CE1CB358"/>
    <w:lvl w:ilvl="0" w:tplc="4ED23A26">
      <w:start w:val="4"/>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92233C"/>
    <w:multiLevelType w:val="hybridMultilevel"/>
    <w:tmpl w:val="75FCCD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274EA"/>
    <w:multiLevelType w:val="hybridMultilevel"/>
    <w:tmpl w:val="04B4BA2C"/>
    <w:lvl w:ilvl="0" w:tplc="4ED23A26">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621E8"/>
    <w:multiLevelType w:val="hybridMultilevel"/>
    <w:tmpl w:val="0F0C9AE6"/>
    <w:lvl w:ilvl="0" w:tplc="4ED23A26">
      <w:start w:val="4"/>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C53F4D"/>
    <w:multiLevelType w:val="hybridMultilevel"/>
    <w:tmpl w:val="4628E1D2"/>
    <w:lvl w:ilvl="0" w:tplc="4ED23A26">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B7BFC"/>
    <w:multiLevelType w:val="multilevel"/>
    <w:tmpl w:val="E5D6F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DDB1E06"/>
    <w:multiLevelType w:val="multilevel"/>
    <w:tmpl w:val="D5D4B9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29E204E"/>
    <w:multiLevelType w:val="hybridMultilevel"/>
    <w:tmpl w:val="2542CF38"/>
    <w:lvl w:ilvl="0" w:tplc="4ED23A26">
      <w:start w:val="4"/>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C5257A1"/>
    <w:multiLevelType w:val="multilevel"/>
    <w:tmpl w:val="0136D9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08A1CED"/>
    <w:multiLevelType w:val="hybridMultilevel"/>
    <w:tmpl w:val="C7CC5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1535A"/>
    <w:multiLevelType w:val="hybridMultilevel"/>
    <w:tmpl w:val="BA0E5E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86034A"/>
    <w:multiLevelType w:val="hybridMultilevel"/>
    <w:tmpl w:val="96FA8468"/>
    <w:lvl w:ilvl="0" w:tplc="4ED23A26">
      <w:start w:val="4"/>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E2F47CA"/>
    <w:multiLevelType w:val="hybridMultilevel"/>
    <w:tmpl w:val="AE209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E635CA"/>
    <w:multiLevelType w:val="hybridMultilevel"/>
    <w:tmpl w:val="86BA2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9900A0"/>
    <w:multiLevelType w:val="hybridMultilevel"/>
    <w:tmpl w:val="8C0882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436C10"/>
    <w:multiLevelType w:val="hybridMultilevel"/>
    <w:tmpl w:val="2730A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B97B3F"/>
    <w:multiLevelType w:val="hybridMultilevel"/>
    <w:tmpl w:val="D250F708"/>
    <w:lvl w:ilvl="0" w:tplc="4ED23A26">
      <w:start w:val="4"/>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F82785E"/>
    <w:multiLevelType w:val="hybridMultilevel"/>
    <w:tmpl w:val="184679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16"/>
  </w:num>
  <w:num w:numId="3">
    <w:abstractNumId w:val="12"/>
  </w:num>
  <w:num w:numId="4">
    <w:abstractNumId w:val="3"/>
  </w:num>
  <w:num w:numId="5">
    <w:abstractNumId w:val="14"/>
  </w:num>
  <w:num w:numId="6">
    <w:abstractNumId w:val="1"/>
  </w:num>
  <w:num w:numId="7">
    <w:abstractNumId w:val="6"/>
  </w:num>
  <w:num w:numId="8">
    <w:abstractNumId w:val="4"/>
  </w:num>
  <w:num w:numId="9">
    <w:abstractNumId w:val="2"/>
  </w:num>
  <w:num w:numId="10">
    <w:abstractNumId w:val="9"/>
  </w:num>
  <w:num w:numId="11">
    <w:abstractNumId w:val="18"/>
  </w:num>
  <w:num w:numId="12">
    <w:abstractNumId w:val="13"/>
  </w:num>
  <w:num w:numId="13">
    <w:abstractNumId w:val="5"/>
  </w:num>
  <w:num w:numId="14">
    <w:abstractNumId w:val="19"/>
  </w:num>
  <w:num w:numId="15">
    <w:abstractNumId w:val="15"/>
  </w:num>
  <w:num w:numId="16">
    <w:abstractNumId w:val="11"/>
  </w:num>
  <w:num w:numId="17">
    <w:abstractNumId w:val="0"/>
  </w:num>
  <w:num w:numId="18">
    <w:abstractNumId w:val="17"/>
  </w:num>
  <w:num w:numId="19">
    <w:abstractNumId w:val="1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B34"/>
    <w:rsid w:val="0002736F"/>
    <w:rsid w:val="00063275"/>
    <w:rsid w:val="00081376"/>
    <w:rsid w:val="000D088E"/>
    <w:rsid w:val="000E2DFF"/>
    <w:rsid w:val="00181C7B"/>
    <w:rsid w:val="002464BF"/>
    <w:rsid w:val="00295E16"/>
    <w:rsid w:val="003D63F8"/>
    <w:rsid w:val="003F7941"/>
    <w:rsid w:val="00466247"/>
    <w:rsid w:val="00486088"/>
    <w:rsid w:val="004A7089"/>
    <w:rsid w:val="004C5519"/>
    <w:rsid w:val="004E52B9"/>
    <w:rsid w:val="0056396C"/>
    <w:rsid w:val="00576FFD"/>
    <w:rsid w:val="00590822"/>
    <w:rsid w:val="00662FF2"/>
    <w:rsid w:val="00667D4C"/>
    <w:rsid w:val="00701945"/>
    <w:rsid w:val="007576FA"/>
    <w:rsid w:val="007733A0"/>
    <w:rsid w:val="00791C70"/>
    <w:rsid w:val="00793018"/>
    <w:rsid w:val="007D060B"/>
    <w:rsid w:val="008A6890"/>
    <w:rsid w:val="008F6A0A"/>
    <w:rsid w:val="009465DC"/>
    <w:rsid w:val="009469E0"/>
    <w:rsid w:val="00992358"/>
    <w:rsid w:val="009931BC"/>
    <w:rsid w:val="009C34F2"/>
    <w:rsid w:val="00A35B35"/>
    <w:rsid w:val="00A840DD"/>
    <w:rsid w:val="00B724DF"/>
    <w:rsid w:val="00B76C6A"/>
    <w:rsid w:val="00B90453"/>
    <w:rsid w:val="00BE6B34"/>
    <w:rsid w:val="00BF2DF6"/>
    <w:rsid w:val="00C7393D"/>
    <w:rsid w:val="00DB7DE3"/>
    <w:rsid w:val="00E76968"/>
    <w:rsid w:val="00F0053B"/>
    <w:rsid w:val="00F50812"/>
    <w:rsid w:val="00F63905"/>
    <w:rsid w:val="00F73C33"/>
    <w:rsid w:val="00FD0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197B7"/>
  <w15:chartTrackingRefBased/>
  <w15:docId w15:val="{38D975B2-4E07-4883-A9E3-7673425D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1BC"/>
  </w:style>
  <w:style w:type="paragraph" w:styleId="Heading1">
    <w:name w:val="heading 1"/>
    <w:basedOn w:val="Normal"/>
    <w:next w:val="Normal"/>
    <w:link w:val="Heading1Char"/>
    <w:uiPriority w:val="9"/>
    <w:qFormat/>
    <w:rsid w:val="009931BC"/>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9931BC"/>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931BC"/>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9931BC"/>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9931BC"/>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9931BC"/>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9931BC"/>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9931B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931B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B34"/>
    <w:pPr>
      <w:ind w:left="720"/>
      <w:contextualSpacing/>
    </w:pPr>
  </w:style>
  <w:style w:type="table" w:styleId="TableGrid">
    <w:name w:val="Table Grid"/>
    <w:basedOn w:val="TableNormal"/>
    <w:uiPriority w:val="39"/>
    <w:rsid w:val="004C5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E76968"/>
  </w:style>
  <w:style w:type="character" w:styleId="Hyperlink">
    <w:name w:val="Hyperlink"/>
    <w:basedOn w:val="DefaultParagraphFont"/>
    <w:uiPriority w:val="99"/>
    <w:unhideWhenUsed/>
    <w:rsid w:val="00E76968"/>
    <w:rPr>
      <w:color w:val="0563C1" w:themeColor="hyperlink"/>
      <w:u w:val="single"/>
    </w:rPr>
  </w:style>
  <w:style w:type="character" w:customStyle="1" w:styleId="Heading1Char">
    <w:name w:val="Heading 1 Char"/>
    <w:basedOn w:val="DefaultParagraphFont"/>
    <w:link w:val="Heading1"/>
    <w:uiPriority w:val="9"/>
    <w:rsid w:val="009931BC"/>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9931BC"/>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9931BC"/>
    <w:rPr>
      <w:caps/>
      <w:color w:val="1F4D78" w:themeColor="accent1" w:themeShade="7F"/>
      <w:spacing w:val="15"/>
    </w:rPr>
  </w:style>
  <w:style w:type="character" w:customStyle="1" w:styleId="Heading4Char">
    <w:name w:val="Heading 4 Char"/>
    <w:basedOn w:val="DefaultParagraphFont"/>
    <w:link w:val="Heading4"/>
    <w:uiPriority w:val="9"/>
    <w:semiHidden/>
    <w:rsid w:val="009931BC"/>
    <w:rPr>
      <w:caps/>
      <w:color w:val="2E74B5" w:themeColor="accent1" w:themeShade="BF"/>
      <w:spacing w:val="10"/>
    </w:rPr>
  </w:style>
  <w:style w:type="character" w:customStyle="1" w:styleId="Heading5Char">
    <w:name w:val="Heading 5 Char"/>
    <w:basedOn w:val="DefaultParagraphFont"/>
    <w:link w:val="Heading5"/>
    <w:uiPriority w:val="9"/>
    <w:semiHidden/>
    <w:rsid w:val="009931BC"/>
    <w:rPr>
      <w:caps/>
      <w:color w:val="2E74B5" w:themeColor="accent1" w:themeShade="BF"/>
      <w:spacing w:val="10"/>
    </w:rPr>
  </w:style>
  <w:style w:type="character" w:customStyle="1" w:styleId="Heading6Char">
    <w:name w:val="Heading 6 Char"/>
    <w:basedOn w:val="DefaultParagraphFont"/>
    <w:link w:val="Heading6"/>
    <w:uiPriority w:val="9"/>
    <w:semiHidden/>
    <w:rsid w:val="009931BC"/>
    <w:rPr>
      <w:caps/>
      <w:color w:val="2E74B5" w:themeColor="accent1" w:themeShade="BF"/>
      <w:spacing w:val="10"/>
    </w:rPr>
  </w:style>
  <w:style w:type="character" w:customStyle="1" w:styleId="Heading7Char">
    <w:name w:val="Heading 7 Char"/>
    <w:basedOn w:val="DefaultParagraphFont"/>
    <w:link w:val="Heading7"/>
    <w:uiPriority w:val="9"/>
    <w:semiHidden/>
    <w:rsid w:val="009931BC"/>
    <w:rPr>
      <w:caps/>
      <w:color w:val="2E74B5" w:themeColor="accent1" w:themeShade="BF"/>
      <w:spacing w:val="10"/>
    </w:rPr>
  </w:style>
  <w:style w:type="character" w:customStyle="1" w:styleId="Heading8Char">
    <w:name w:val="Heading 8 Char"/>
    <w:basedOn w:val="DefaultParagraphFont"/>
    <w:link w:val="Heading8"/>
    <w:uiPriority w:val="9"/>
    <w:semiHidden/>
    <w:rsid w:val="009931BC"/>
    <w:rPr>
      <w:caps/>
      <w:spacing w:val="10"/>
      <w:sz w:val="18"/>
      <w:szCs w:val="18"/>
    </w:rPr>
  </w:style>
  <w:style w:type="character" w:customStyle="1" w:styleId="Heading9Char">
    <w:name w:val="Heading 9 Char"/>
    <w:basedOn w:val="DefaultParagraphFont"/>
    <w:link w:val="Heading9"/>
    <w:uiPriority w:val="9"/>
    <w:semiHidden/>
    <w:rsid w:val="009931BC"/>
    <w:rPr>
      <w:i/>
      <w:iCs/>
      <w:caps/>
      <w:spacing w:val="10"/>
      <w:sz w:val="18"/>
      <w:szCs w:val="18"/>
    </w:rPr>
  </w:style>
  <w:style w:type="paragraph" w:styleId="Caption">
    <w:name w:val="caption"/>
    <w:basedOn w:val="Normal"/>
    <w:next w:val="Normal"/>
    <w:uiPriority w:val="35"/>
    <w:semiHidden/>
    <w:unhideWhenUsed/>
    <w:qFormat/>
    <w:rsid w:val="009931BC"/>
    <w:rPr>
      <w:b/>
      <w:bCs/>
      <w:color w:val="2E74B5" w:themeColor="accent1" w:themeShade="BF"/>
      <w:sz w:val="16"/>
      <w:szCs w:val="16"/>
    </w:rPr>
  </w:style>
  <w:style w:type="paragraph" w:styleId="Title">
    <w:name w:val="Title"/>
    <w:basedOn w:val="Normal"/>
    <w:next w:val="Normal"/>
    <w:link w:val="TitleChar"/>
    <w:uiPriority w:val="10"/>
    <w:qFormat/>
    <w:rsid w:val="009931BC"/>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9931BC"/>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9931B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931BC"/>
    <w:rPr>
      <w:caps/>
      <w:color w:val="595959" w:themeColor="text1" w:themeTint="A6"/>
      <w:spacing w:val="10"/>
      <w:sz w:val="21"/>
      <w:szCs w:val="21"/>
    </w:rPr>
  </w:style>
  <w:style w:type="character" w:styleId="Strong">
    <w:name w:val="Strong"/>
    <w:uiPriority w:val="22"/>
    <w:qFormat/>
    <w:rsid w:val="009931BC"/>
    <w:rPr>
      <w:b/>
      <w:bCs/>
    </w:rPr>
  </w:style>
  <w:style w:type="character" w:styleId="Emphasis">
    <w:name w:val="Emphasis"/>
    <w:uiPriority w:val="20"/>
    <w:qFormat/>
    <w:rsid w:val="009931BC"/>
    <w:rPr>
      <w:caps/>
      <w:color w:val="1F4D78" w:themeColor="accent1" w:themeShade="7F"/>
      <w:spacing w:val="5"/>
    </w:rPr>
  </w:style>
  <w:style w:type="paragraph" w:styleId="NoSpacing">
    <w:name w:val="No Spacing"/>
    <w:link w:val="NoSpacingChar"/>
    <w:uiPriority w:val="1"/>
    <w:qFormat/>
    <w:rsid w:val="009931BC"/>
    <w:pPr>
      <w:spacing w:after="0" w:line="240" w:lineRule="auto"/>
    </w:pPr>
  </w:style>
  <w:style w:type="paragraph" w:styleId="Quote">
    <w:name w:val="Quote"/>
    <w:basedOn w:val="Normal"/>
    <w:next w:val="Normal"/>
    <w:link w:val="QuoteChar"/>
    <w:uiPriority w:val="29"/>
    <w:qFormat/>
    <w:rsid w:val="009931BC"/>
    <w:rPr>
      <w:i/>
      <w:iCs/>
      <w:sz w:val="24"/>
      <w:szCs w:val="24"/>
    </w:rPr>
  </w:style>
  <w:style w:type="character" w:customStyle="1" w:styleId="QuoteChar">
    <w:name w:val="Quote Char"/>
    <w:basedOn w:val="DefaultParagraphFont"/>
    <w:link w:val="Quote"/>
    <w:uiPriority w:val="29"/>
    <w:rsid w:val="009931BC"/>
    <w:rPr>
      <w:i/>
      <w:iCs/>
      <w:sz w:val="24"/>
      <w:szCs w:val="24"/>
    </w:rPr>
  </w:style>
  <w:style w:type="paragraph" w:styleId="IntenseQuote">
    <w:name w:val="Intense Quote"/>
    <w:basedOn w:val="Normal"/>
    <w:next w:val="Normal"/>
    <w:link w:val="IntenseQuoteChar"/>
    <w:uiPriority w:val="30"/>
    <w:qFormat/>
    <w:rsid w:val="009931BC"/>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9931BC"/>
    <w:rPr>
      <w:color w:val="5B9BD5" w:themeColor="accent1"/>
      <w:sz w:val="24"/>
      <w:szCs w:val="24"/>
    </w:rPr>
  </w:style>
  <w:style w:type="character" w:styleId="SubtleEmphasis">
    <w:name w:val="Subtle Emphasis"/>
    <w:uiPriority w:val="19"/>
    <w:qFormat/>
    <w:rsid w:val="009931BC"/>
    <w:rPr>
      <w:i/>
      <w:iCs/>
      <w:color w:val="1F4D78" w:themeColor="accent1" w:themeShade="7F"/>
    </w:rPr>
  </w:style>
  <w:style w:type="character" w:styleId="IntenseEmphasis">
    <w:name w:val="Intense Emphasis"/>
    <w:uiPriority w:val="21"/>
    <w:qFormat/>
    <w:rsid w:val="009931BC"/>
    <w:rPr>
      <w:b/>
      <w:bCs/>
      <w:caps/>
      <w:color w:val="1F4D78" w:themeColor="accent1" w:themeShade="7F"/>
      <w:spacing w:val="10"/>
    </w:rPr>
  </w:style>
  <w:style w:type="character" w:styleId="SubtleReference">
    <w:name w:val="Subtle Reference"/>
    <w:uiPriority w:val="31"/>
    <w:qFormat/>
    <w:rsid w:val="009931BC"/>
    <w:rPr>
      <w:b/>
      <w:bCs/>
      <w:color w:val="5B9BD5" w:themeColor="accent1"/>
    </w:rPr>
  </w:style>
  <w:style w:type="character" w:styleId="IntenseReference">
    <w:name w:val="Intense Reference"/>
    <w:uiPriority w:val="32"/>
    <w:qFormat/>
    <w:rsid w:val="009931BC"/>
    <w:rPr>
      <w:b/>
      <w:bCs/>
      <w:i/>
      <w:iCs/>
      <w:caps/>
      <w:color w:val="5B9BD5" w:themeColor="accent1"/>
    </w:rPr>
  </w:style>
  <w:style w:type="character" w:styleId="BookTitle">
    <w:name w:val="Book Title"/>
    <w:uiPriority w:val="33"/>
    <w:qFormat/>
    <w:rsid w:val="009931BC"/>
    <w:rPr>
      <w:b/>
      <w:bCs/>
      <w:i/>
      <w:iCs/>
      <w:spacing w:val="0"/>
    </w:rPr>
  </w:style>
  <w:style w:type="paragraph" w:styleId="TOCHeading">
    <w:name w:val="TOC Heading"/>
    <w:basedOn w:val="Heading1"/>
    <w:next w:val="Normal"/>
    <w:uiPriority w:val="39"/>
    <w:semiHidden/>
    <w:unhideWhenUsed/>
    <w:qFormat/>
    <w:rsid w:val="009931BC"/>
    <w:pPr>
      <w:outlineLvl w:val="9"/>
    </w:pPr>
  </w:style>
  <w:style w:type="character" w:customStyle="1" w:styleId="NoSpacingChar">
    <w:name w:val="No Spacing Char"/>
    <w:basedOn w:val="DefaultParagraphFont"/>
    <w:link w:val="NoSpacing"/>
    <w:uiPriority w:val="1"/>
    <w:rsid w:val="00993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prince2.com/uk/prince2-methodolog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40EC20-54DA-4B5C-B56C-B24ED15FC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2430</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FISHGUARD BAY HOTEL</vt:lpstr>
    </vt:vector>
  </TitlesOfParts>
  <Company>University of wales trinity saint david</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PROJECT:        FISHGUARD BAY HOTEL</dc:title>
  <dc:subject/>
  <dc:creator>Scott James</dc:creator>
  <cp:keywords/>
  <dc:description/>
  <cp:lastModifiedBy>Scott James</cp:lastModifiedBy>
  <cp:revision>3</cp:revision>
  <dcterms:created xsi:type="dcterms:W3CDTF">2018-03-15T18:01:00Z</dcterms:created>
  <dcterms:modified xsi:type="dcterms:W3CDTF">2018-03-15T18:31:00Z</dcterms:modified>
</cp:coreProperties>
</file>