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9330B" w:rsidRPr="008E429E" w:rsidRDefault="00EA5637">
      <w:pPr>
        <w:rPr>
          <w:b/>
          <w:lang w:val="en-US"/>
        </w:rPr>
      </w:pPr>
      <w:r>
        <w:rPr>
          <w:b/>
          <w:lang w:val="en-US"/>
        </w:rPr>
        <w:t>EXERCISE 5</w:t>
      </w:r>
      <w:bookmarkStart w:id="0" w:name="_GoBack"/>
      <w:bookmarkEnd w:id="0"/>
    </w:p>
    <w:p w:rsidR="008E429E" w:rsidRPr="008E429E" w:rsidRDefault="008E429E">
      <w:pPr>
        <w:rPr>
          <w:lang w:val="en-US"/>
        </w:rPr>
      </w:pPr>
      <w:r w:rsidRPr="008E429E">
        <w:rPr>
          <w:lang w:val="en-US"/>
        </w:rPr>
        <w:t>LINE OF BALANCE</w:t>
      </w:r>
    </w:p>
    <w:p w:rsidR="008E429E" w:rsidRDefault="00C81C45">
      <w:pPr>
        <w:rPr>
          <w:lang w:val="en-US"/>
        </w:rPr>
      </w:pPr>
      <w:r>
        <w:rPr>
          <w:lang w:val="en-US"/>
        </w:rPr>
        <w:t xml:space="preserve">We have to carry on with the development </w:t>
      </w:r>
      <w:r w:rsidR="00F7307D">
        <w:rPr>
          <w:lang w:val="en-US"/>
        </w:rPr>
        <w:t xml:space="preserve">of </w:t>
      </w:r>
      <w:r>
        <w:rPr>
          <w:lang w:val="en-US"/>
        </w:rPr>
        <w:t>an urban plan including 20 detached houses</w:t>
      </w:r>
      <w:r w:rsidR="008E429E">
        <w:rPr>
          <w:lang w:val="en-US"/>
        </w:rPr>
        <w:t>.</w:t>
      </w:r>
      <w:r>
        <w:rPr>
          <w:lang w:val="en-US"/>
        </w:rPr>
        <w:t xml:space="preserve"> The activities programmed for these houses </w:t>
      </w:r>
      <w:r w:rsidR="00F7307D">
        <w:rPr>
          <w:lang w:val="en-US"/>
        </w:rPr>
        <w:t xml:space="preserve">(rates per detached house) </w:t>
      </w:r>
      <w:r>
        <w:rPr>
          <w:lang w:val="en-US"/>
        </w:rPr>
        <w:t>are as follows: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667"/>
        <w:gridCol w:w="2932"/>
        <w:gridCol w:w="1985"/>
      </w:tblGrid>
      <w:tr w:rsidR="008E429E" w:rsidTr="00C81C45">
        <w:trPr>
          <w:jc w:val="center"/>
        </w:trPr>
        <w:tc>
          <w:tcPr>
            <w:tcW w:w="667" w:type="dxa"/>
          </w:tcPr>
          <w:p w:rsidR="008E429E" w:rsidRDefault="008E429E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Num</w:t>
            </w:r>
            <w:proofErr w:type="spellEnd"/>
          </w:p>
        </w:tc>
        <w:tc>
          <w:tcPr>
            <w:tcW w:w="2932" w:type="dxa"/>
          </w:tcPr>
          <w:p w:rsidR="008E429E" w:rsidRDefault="008E429E">
            <w:pPr>
              <w:rPr>
                <w:lang w:val="en-US"/>
              </w:rPr>
            </w:pPr>
            <w:r>
              <w:rPr>
                <w:lang w:val="en-US"/>
              </w:rPr>
              <w:t>Activity</w:t>
            </w:r>
          </w:p>
        </w:tc>
        <w:tc>
          <w:tcPr>
            <w:tcW w:w="1985" w:type="dxa"/>
          </w:tcPr>
          <w:p w:rsidR="008E429E" w:rsidRDefault="008E429E" w:rsidP="00C81C45">
            <w:pPr>
              <w:rPr>
                <w:lang w:val="en-US"/>
              </w:rPr>
            </w:pPr>
            <w:r>
              <w:rPr>
                <w:lang w:val="en-US"/>
              </w:rPr>
              <w:t xml:space="preserve">Duration per </w:t>
            </w:r>
            <w:r w:rsidR="00C81C45">
              <w:rPr>
                <w:lang w:val="en-US"/>
              </w:rPr>
              <w:t>detached house</w:t>
            </w:r>
          </w:p>
        </w:tc>
      </w:tr>
      <w:tr w:rsidR="008E429E" w:rsidTr="00C81C45">
        <w:trPr>
          <w:jc w:val="center"/>
        </w:trPr>
        <w:tc>
          <w:tcPr>
            <w:tcW w:w="667" w:type="dxa"/>
          </w:tcPr>
          <w:p w:rsidR="008E429E" w:rsidRDefault="008E429E">
            <w:pPr>
              <w:rPr>
                <w:lang w:val="en-US"/>
              </w:rPr>
            </w:pPr>
            <w:r>
              <w:rPr>
                <w:lang w:val="en-US"/>
              </w:rPr>
              <w:t>1</w:t>
            </w:r>
          </w:p>
        </w:tc>
        <w:tc>
          <w:tcPr>
            <w:tcW w:w="2932" w:type="dxa"/>
          </w:tcPr>
          <w:p w:rsidR="008E429E" w:rsidRDefault="00C81C45">
            <w:pPr>
              <w:rPr>
                <w:lang w:val="en-US"/>
              </w:rPr>
            </w:pPr>
            <w:r>
              <w:rPr>
                <w:lang w:val="en-US"/>
              </w:rPr>
              <w:t>Excavation</w:t>
            </w:r>
          </w:p>
        </w:tc>
        <w:tc>
          <w:tcPr>
            <w:tcW w:w="1985" w:type="dxa"/>
          </w:tcPr>
          <w:p w:rsidR="008E429E" w:rsidRDefault="00A752F6" w:rsidP="00C81C45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  <w:r w:rsidR="008E429E">
              <w:rPr>
                <w:lang w:val="en-US"/>
              </w:rPr>
              <w:t xml:space="preserve"> </w:t>
            </w:r>
            <w:r w:rsidR="00C81C45">
              <w:rPr>
                <w:lang w:val="en-US"/>
              </w:rPr>
              <w:t>days</w:t>
            </w:r>
          </w:p>
        </w:tc>
      </w:tr>
      <w:tr w:rsidR="008E429E" w:rsidTr="00C81C45">
        <w:trPr>
          <w:jc w:val="center"/>
        </w:trPr>
        <w:tc>
          <w:tcPr>
            <w:tcW w:w="667" w:type="dxa"/>
          </w:tcPr>
          <w:p w:rsidR="008E429E" w:rsidRDefault="008E429E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</w:p>
        </w:tc>
        <w:tc>
          <w:tcPr>
            <w:tcW w:w="2932" w:type="dxa"/>
          </w:tcPr>
          <w:p w:rsidR="008E429E" w:rsidRDefault="00C81C45">
            <w:pPr>
              <w:rPr>
                <w:lang w:val="en-US"/>
              </w:rPr>
            </w:pPr>
            <w:r>
              <w:rPr>
                <w:lang w:val="en-US"/>
              </w:rPr>
              <w:t>Foundation</w:t>
            </w:r>
          </w:p>
        </w:tc>
        <w:tc>
          <w:tcPr>
            <w:tcW w:w="1985" w:type="dxa"/>
          </w:tcPr>
          <w:p w:rsidR="008E429E" w:rsidRDefault="00C81C45">
            <w:pPr>
              <w:rPr>
                <w:lang w:val="en-US"/>
              </w:rPr>
            </w:pPr>
            <w:r>
              <w:rPr>
                <w:lang w:val="en-US"/>
              </w:rPr>
              <w:t>5 days</w:t>
            </w:r>
          </w:p>
        </w:tc>
      </w:tr>
      <w:tr w:rsidR="008E429E" w:rsidTr="00C81C45">
        <w:trPr>
          <w:jc w:val="center"/>
        </w:trPr>
        <w:tc>
          <w:tcPr>
            <w:tcW w:w="667" w:type="dxa"/>
          </w:tcPr>
          <w:p w:rsidR="008E429E" w:rsidRDefault="008E429E">
            <w:pPr>
              <w:rPr>
                <w:lang w:val="en-US"/>
              </w:rPr>
            </w:pPr>
            <w:r>
              <w:rPr>
                <w:lang w:val="en-US"/>
              </w:rPr>
              <w:t>3</w:t>
            </w:r>
          </w:p>
        </w:tc>
        <w:tc>
          <w:tcPr>
            <w:tcW w:w="2932" w:type="dxa"/>
          </w:tcPr>
          <w:p w:rsidR="008E429E" w:rsidRDefault="00C81C45">
            <w:pPr>
              <w:rPr>
                <w:lang w:val="en-US"/>
              </w:rPr>
            </w:pPr>
            <w:r>
              <w:rPr>
                <w:lang w:val="en-US"/>
              </w:rPr>
              <w:t>Block walls</w:t>
            </w:r>
          </w:p>
        </w:tc>
        <w:tc>
          <w:tcPr>
            <w:tcW w:w="1985" w:type="dxa"/>
          </w:tcPr>
          <w:p w:rsidR="008E429E" w:rsidRDefault="00C81C45">
            <w:pPr>
              <w:rPr>
                <w:lang w:val="en-US"/>
              </w:rPr>
            </w:pPr>
            <w:r>
              <w:rPr>
                <w:lang w:val="en-US"/>
              </w:rPr>
              <w:t>5 days</w:t>
            </w:r>
          </w:p>
        </w:tc>
      </w:tr>
      <w:tr w:rsidR="008E429E" w:rsidTr="00C81C45">
        <w:trPr>
          <w:jc w:val="center"/>
        </w:trPr>
        <w:tc>
          <w:tcPr>
            <w:tcW w:w="667" w:type="dxa"/>
          </w:tcPr>
          <w:p w:rsidR="008E429E" w:rsidRDefault="008E429E">
            <w:pPr>
              <w:rPr>
                <w:lang w:val="en-US"/>
              </w:rPr>
            </w:pPr>
            <w:r>
              <w:rPr>
                <w:lang w:val="en-US"/>
              </w:rPr>
              <w:t>4</w:t>
            </w:r>
          </w:p>
        </w:tc>
        <w:tc>
          <w:tcPr>
            <w:tcW w:w="2932" w:type="dxa"/>
          </w:tcPr>
          <w:p w:rsidR="008E429E" w:rsidRDefault="00C81C45">
            <w:pPr>
              <w:rPr>
                <w:lang w:val="en-US"/>
              </w:rPr>
            </w:pPr>
            <w:r>
              <w:rPr>
                <w:lang w:val="en-US"/>
              </w:rPr>
              <w:t>Roof frame</w:t>
            </w:r>
          </w:p>
        </w:tc>
        <w:tc>
          <w:tcPr>
            <w:tcW w:w="1985" w:type="dxa"/>
          </w:tcPr>
          <w:p w:rsidR="008E429E" w:rsidRDefault="00F7307D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  <w:r w:rsidR="00C81C45">
              <w:rPr>
                <w:lang w:val="en-US"/>
              </w:rPr>
              <w:t xml:space="preserve"> days</w:t>
            </w:r>
          </w:p>
        </w:tc>
      </w:tr>
      <w:tr w:rsidR="008E429E" w:rsidTr="00C81C45">
        <w:trPr>
          <w:jc w:val="center"/>
        </w:trPr>
        <w:tc>
          <w:tcPr>
            <w:tcW w:w="667" w:type="dxa"/>
          </w:tcPr>
          <w:p w:rsidR="008E429E" w:rsidRDefault="008E429E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  <w:tc>
          <w:tcPr>
            <w:tcW w:w="2932" w:type="dxa"/>
          </w:tcPr>
          <w:p w:rsidR="008E429E" w:rsidRDefault="00C81C45">
            <w:pPr>
              <w:rPr>
                <w:lang w:val="en-US"/>
              </w:rPr>
            </w:pPr>
            <w:r>
              <w:rPr>
                <w:lang w:val="en-US"/>
              </w:rPr>
              <w:t>Roof tiles</w:t>
            </w:r>
          </w:p>
        </w:tc>
        <w:tc>
          <w:tcPr>
            <w:tcW w:w="1985" w:type="dxa"/>
          </w:tcPr>
          <w:p w:rsidR="008E429E" w:rsidRDefault="00C81C45">
            <w:pPr>
              <w:rPr>
                <w:lang w:val="en-US"/>
              </w:rPr>
            </w:pPr>
            <w:r>
              <w:rPr>
                <w:lang w:val="en-US"/>
              </w:rPr>
              <w:t>5 days</w:t>
            </w:r>
          </w:p>
        </w:tc>
      </w:tr>
      <w:tr w:rsidR="00C81C45" w:rsidTr="00C81C45">
        <w:trPr>
          <w:jc w:val="center"/>
        </w:trPr>
        <w:tc>
          <w:tcPr>
            <w:tcW w:w="667" w:type="dxa"/>
          </w:tcPr>
          <w:p w:rsidR="00C81C45" w:rsidRDefault="00C81C45">
            <w:pPr>
              <w:rPr>
                <w:lang w:val="en-US"/>
              </w:rPr>
            </w:pPr>
            <w:r>
              <w:rPr>
                <w:lang w:val="en-US"/>
              </w:rPr>
              <w:t>6</w:t>
            </w:r>
          </w:p>
        </w:tc>
        <w:tc>
          <w:tcPr>
            <w:tcW w:w="2932" w:type="dxa"/>
          </w:tcPr>
          <w:p w:rsidR="00C81C45" w:rsidRDefault="00C81C45">
            <w:pPr>
              <w:rPr>
                <w:lang w:val="en-US"/>
              </w:rPr>
            </w:pPr>
            <w:r>
              <w:rPr>
                <w:lang w:val="en-US"/>
              </w:rPr>
              <w:t>Windows and exterior doors</w:t>
            </w:r>
          </w:p>
        </w:tc>
        <w:tc>
          <w:tcPr>
            <w:tcW w:w="1985" w:type="dxa"/>
          </w:tcPr>
          <w:p w:rsidR="00C81C45" w:rsidRDefault="00C81C45">
            <w:pPr>
              <w:rPr>
                <w:lang w:val="en-US"/>
              </w:rPr>
            </w:pPr>
            <w:r>
              <w:rPr>
                <w:lang w:val="en-US"/>
              </w:rPr>
              <w:t>2 days</w:t>
            </w:r>
          </w:p>
        </w:tc>
      </w:tr>
      <w:tr w:rsidR="00C81C45" w:rsidTr="00C81C45">
        <w:trPr>
          <w:jc w:val="center"/>
        </w:trPr>
        <w:tc>
          <w:tcPr>
            <w:tcW w:w="667" w:type="dxa"/>
          </w:tcPr>
          <w:p w:rsidR="00C81C45" w:rsidRDefault="00C81C45">
            <w:pPr>
              <w:rPr>
                <w:lang w:val="en-US"/>
              </w:rPr>
            </w:pPr>
            <w:r>
              <w:rPr>
                <w:lang w:val="en-US"/>
              </w:rPr>
              <w:t>7</w:t>
            </w:r>
          </w:p>
        </w:tc>
        <w:tc>
          <w:tcPr>
            <w:tcW w:w="2932" w:type="dxa"/>
          </w:tcPr>
          <w:p w:rsidR="00C81C45" w:rsidRDefault="00C81C45">
            <w:pPr>
              <w:rPr>
                <w:lang w:val="en-US"/>
              </w:rPr>
            </w:pPr>
            <w:r>
              <w:rPr>
                <w:lang w:val="en-US"/>
              </w:rPr>
              <w:t>Plumbing and electrical wiring</w:t>
            </w:r>
          </w:p>
        </w:tc>
        <w:tc>
          <w:tcPr>
            <w:tcW w:w="1985" w:type="dxa"/>
          </w:tcPr>
          <w:p w:rsidR="00C81C45" w:rsidRDefault="00C81C45">
            <w:pPr>
              <w:rPr>
                <w:lang w:val="en-US"/>
              </w:rPr>
            </w:pPr>
            <w:r>
              <w:rPr>
                <w:lang w:val="en-US"/>
              </w:rPr>
              <w:t>3 days</w:t>
            </w:r>
          </w:p>
        </w:tc>
      </w:tr>
      <w:tr w:rsidR="00C81C45" w:rsidTr="00C81C45">
        <w:trPr>
          <w:jc w:val="center"/>
        </w:trPr>
        <w:tc>
          <w:tcPr>
            <w:tcW w:w="667" w:type="dxa"/>
          </w:tcPr>
          <w:p w:rsidR="00C81C45" w:rsidRDefault="00C81C45">
            <w:pPr>
              <w:rPr>
                <w:lang w:val="en-US"/>
              </w:rPr>
            </w:pPr>
            <w:r>
              <w:rPr>
                <w:lang w:val="en-US"/>
              </w:rPr>
              <w:t>8</w:t>
            </w:r>
          </w:p>
        </w:tc>
        <w:tc>
          <w:tcPr>
            <w:tcW w:w="2932" w:type="dxa"/>
          </w:tcPr>
          <w:p w:rsidR="00C81C45" w:rsidRDefault="00C81C45">
            <w:pPr>
              <w:rPr>
                <w:lang w:val="en-US"/>
              </w:rPr>
            </w:pPr>
            <w:r>
              <w:rPr>
                <w:lang w:val="en-US"/>
              </w:rPr>
              <w:t>Insulation and dry wall</w:t>
            </w:r>
          </w:p>
        </w:tc>
        <w:tc>
          <w:tcPr>
            <w:tcW w:w="1985" w:type="dxa"/>
          </w:tcPr>
          <w:p w:rsidR="00C81C45" w:rsidRDefault="00C81C45">
            <w:pPr>
              <w:rPr>
                <w:lang w:val="en-US"/>
              </w:rPr>
            </w:pPr>
            <w:r>
              <w:rPr>
                <w:lang w:val="en-US"/>
              </w:rPr>
              <w:t>3 days</w:t>
            </w:r>
          </w:p>
        </w:tc>
      </w:tr>
      <w:tr w:rsidR="00C81C45" w:rsidTr="00C81C45">
        <w:trPr>
          <w:jc w:val="center"/>
        </w:trPr>
        <w:tc>
          <w:tcPr>
            <w:tcW w:w="667" w:type="dxa"/>
          </w:tcPr>
          <w:p w:rsidR="00C81C45" w:rsidRDefault="00C81C45">
            <w:pPr>
              <w:rPr>
                <w:lang w:val="en-US"/>
              </w:rPr>
            </w:pPr>
            <w:r>
              <w:rPr>
                <w:lang w:val="en-US"/>
              </w:rPr>
              <w:t>9</w:t>
            </w:r>
          </w:p>
        </w:tc>
        <w:tc>
          <w:tcPr>
            <w:tcW w:w="2932" w:type="dxa"/>
          </w:tcPr>
          <w:p w:rsidR="00C81C45" w:rsidRDefault="00C81C45">
            <w:pPr>
              <w:rPr>
                <w:lang w:val="en-US"/>
              </w:rPr>
            </w:pPr>
            <w:r>
              <w:rPr>
                <w:lang w:val="en-US"/>
              </w:rPr>
              <w:t>Painting</w:t>
            </w:r>
          </w:p>
        </w:tc>
        <w:tc>
          <w:tcPr>
            <w:tcW w:w="1985" w:type="dxa"/>
          </w:tcPr>
          <w:p w:rsidR="00C81C45" w:rsidRDefault="006A10B8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  <w:r w:rsidR="00C81C45">
              <w:rPr>
                <w:lang w:val="en-US"/>
              </w:rPr>
              <w:t xml:space="preserve"> day</w:t>
            </w:r>
            <w:r w:rsidR="00F7307D">
              <w:rPr>
                <w:lang w:val="en-US"/>
              </w:rPr>
              <w:t>s</w:t>
            </w:r>
          </w:p>
        </w:tc>
      </w:tr>
      <w:tr w:rsidR="00C81C45" w:rsidTr="00C81C45">
        <w:trPr>
          <w:jc w:val="center"/>
        </w:trPr>
        <w:tc>
          <w:tcPr>
            <w:tcW w:w="667" w:type="dxa"/>
          </w:tcPr>
          <w:p w:rsidR="00C81C45" w:rsidRDefault="006A10B8">
            <w:pPr>
              <w:rPr>
                <w:lang w:val="en-US"/>
              </w:rPr>
            </w:pPr>
            <w:r>
              <w:rPr>
                <w:lang w:val="en-US"/>
              </w:rPr>
              <w:t>10</w:t>
            </w:r>
          </w:p>
        </w:tc>
        <w:tc>
          <w:tcPr>
            <w:tcW w:w="2932" w:type="dxa"/>
          </w:tcPr>
          <w:p w:rsidR="00C81C45" w:rsidRDefault="00F7307D" w:rsidP="006A10B8">
            <w:pPr>
              <w:rPr>
                <w:lang w:val="en-US"/>
              </w:rPr>
            </w:pPr>
            <w:r>
              <w:rPr>
                <w:lang w:val="en-US"/>
              </w:rPr>
              <w:t>Tiles, carpet and finishing</w:t>
            </w:r>
          </w:p>
        </w:tc>
        <w:tc>
          <w:tcPr>
            <w:tcW w:w="1985" w:type="dxa"/>
          </w:tcPr>
          <w:p w:rsidR="00C81C45" w:rsidRDefault="006A10B8">
            <w:pPr>
              <w:rPr>
                <w:lang w:val="en-US"/>
              </w:rPr>
            </w:pPr>
            <w:r>
              <w:rPr>
                <w:lang w:val="en-US"/>
              </w:rPr>
              <w:t>5 days</w:t>
            </w:r>
          </w:p>
        </w:tc>
      </w:tr>
    </w:tbl>
    <w:p w:rsidR="00A752F6" w:rsidRDefault="00A752F6">
      <w:pPr>
        <w:rPr>
          <w:lang w:val="en-US"/>
        </w:rPr>
      </w:pPr>
    </w:p>
    <w:p w:rsidR="00A752F6" w:rsidRDefault="00F7307D" w:rsidP="00F7307D">
      <w:pPr>
        <w:rPr>
          <w:lang w:val="en-US"/>
        </w:rPr>
      </w:pPr>
      <w:r>
        <w:rPr>
          <w:lang w:val="en-US"/>
        </w:rPr>
        <w:t>Draw a line-of-balance diagram to calculate the earliest deadline to finish these works.</w:t>
      </w:r>
    </w:p>
    <w:sectPr w:rsidR="00A752F6" w:rsidSect="00E9330B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1BA68FE"/>
    <w:multiLevelType w:val="hybridMultilevel"/>
    <w:tmpl w:val="D17E5012"/>
    <w:lvl w:ilvl="0" w:tplc="0C0A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67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2"/>
  </w:compat>
  <w:rsids>
    <w:rsidRoot w:val="008E429E"/>
    <w:rsid w:val="00042380"/>
    <w:rsid w:val="0004268B"/>
    <w:rsid w:val="000977BD"/>
    <w:rsid w:val="00154465"/>
    <w:rsid w:val="00184869"/>
    <w:rsid w:val="00197170"/>
    <w:rsid w:val="0020684B"/>
    <w:rsid w:val="00226BCA"/>
    <w:rsid w:val="0028677D"/>
    <w:rsid w:val="002A6104"/>
    <w:rsid w:val="002E3F8A"/>
    <w:rsid w:val="00304F91"/>
    <w:rsid w:val="00343DC3"/>
    <w:rsid w:val="00376DBC"/>
    <w:rsid w:val="003A3194"/>
    <w:rsid w:val="003B5E06"/>
    <w:rsid w:val="004C7E1C"/>
    <w:rsid w:val="004D46E3"/>
    <w:rsid w:val="004E422F"/>
    <w:rsid w:val="00615B98"/>
    <w:rsid w:val="0063118A"/>
    <w:rsid w:val="006570AC"/>
    <w:rsid w:val="006707A6"/>
    <w:rsid w:val="006A10B8"/>
    <w:rsid w:val="006B594C"/>
    <w:rsid w:val="006F09B0"/>
    <w:rsid w:val="00724D19"/>
    <w:rsid w:val="007E78BC"/>
    <w:rsid w:val="008659F5"/>
    <w:rsid w:val="008D29BB"/>
    <w:rsid w:val="008E429E"/>
    <w:rsid w:val="009022D7"/>
    <w:rsid w:val="00981413"/>
    <w:rsid w:val="009B4183"/>
    <w:rsid w:val="009D0856"/>
    <w:rsid w:val="00A63B96"/>
    <w:rsid w:val="00A752F6"/>
    <w:rsid w:val="00AD60E0"/>
    <w:rsid w:val="00B61161"/>
    <w:rsid w:val="00B87EF0"/>
    <w:rsid w:val="00BC5463"/>
    <w:rsid w:val="00C05221"/>
    <w:rsid w:val="00C206CC"/>
    <w:rsid w:val="00C24A40"/>
    <w:rsid w:val="00C25CC7"/>
    <w:rsid w:val="00C43E42"/>
    <w:rsid w:val="00C81C45"/>
    <w:rsid w:val="00CB6BD1"/>
    <w:rsid w:val="00CE3E15"/>
    <w:rsid w:val="00CE3E4B"/>
    <w:rsid w:val="00D26F19"/>
    <w:rsid w:val="00D32C4F"/>
    <w:rsid w:val="00D65A77"/>
    <w:rsid w:val="00D73BD0"/>
    <w:rsid w:val="00D967B9"/>
    <w:rsid w:val="00DE560F"/>
    <w:rsid w:val="00E53B31"/>
    <w:rsid w:val="00E54BBE"/>
    <w:rsid w:val="00E64D7A"/>
    <w:rsid w:val="00E814C1"/>
    <w:rsid w:val="00E9330B"/>
    <w:rsid w:val="00EA5637"/>
    <w:rsid w:val="00EF2446"/>
    <w:rsid w:val="00F06642"/>
    <w:rsid w:val="00F23E7E"/>
    <w:rsid w:val="00F6794F"/>
    <w:rsid w:val="00F7307D"/>
    <w:rsid w:val="00FA3874"/>
    <w:rsid w:val="00FC2E3E"/>
    <w:rsid w:val="00FE36A5"/>
    <w:rsid w:val="00FF34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C4CA825-AEBD-415F-ADC2-A67BF471B4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9330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E429E"/>
    <w:pPr>
      <w:ind w:left="720"/>
      <w:contextualSpacing/>
    </w:pPr>
  </w:style>
  <w:style w:type="table" w:styleId="TableGrid">
    <w:name w:val="Table Grid"/>
    <w:basedOn w:val="TableNormal"/>
    <w:uiPriority w:val="59"/>
    <w:rsid w:val="008E42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90</Words>
  <Characters>519</Characters>
  <Application>Microsoft Office Word</Application>
  <DocSecurity>0</DocSecurity>
  <Lines>4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Título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608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Juanan</dc:creator>
  <cp:lastModifiedBy>Juan Ferriz-Papi</cp:lastModifiedBy>
  <cp:revision>4</cp:revision>
  <dcterms:created xsi:type="dcterms:W3CDTF">2016-11-01T16:07:00Z</dcterms:created>
  <dcterms:modified xsi:type="dcterms:W3CDTF">2016-11-04T09:14:00Z</dcterms:modified>
</cp:coreProperties>
</file>