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755F" w:rsidRDefault="00C6755F" w:rsidP="00C6755F">
      <w:pPr>
        <w:jc w:val="center"/>
        <w:rPr>
          <w:rFonts w:cstheme="minorHAnsi"/>
          <w:b/>
          <w:sz w:val="28"/>
          <w:szCs w:val="28"/>
        </w:rPr>
      </w:pPr>
      <w:r>
        <w:rPr>
          <w:rFonts w:cstheme="minorHAnsi"/>
          <w:b/>
          <w:sz w:val="28"/>
          <w:szCs w:val="28"/>
        </w:rPr>
        <w:t xml:space="preserve">Submit via </w:t>
      </w:r>
      <w:proofErr w:type="spellStart"/>
      <w:r>
        <w:rPr>
          <w:rFonts w:cstheme="minorHAnsi"/>
          <w:b/>
          <w:sz w:val="28"/>
          <w:szCs w:val="28"/>
        </w:rPr>
        <w:t>Turnitin</w:t>
      </w:r>
      <w:proofErr w:type="spellEnd"/>
    </w:p>
    <w:p w:rsidR="00C6755F" w:rsidRDefault="00C6755F" w:rsidP="00C6755F">
      <w:pPr>
        <w:pStyle w:val="Title"/>
        <w:rPr>
          <w:rFonts w:asciiTheme="minorHAnsi" w:hAnsiTheme="minorHAnsi" w:cstheme="minorHAnsi"/>
        </w:rPr>
      </w:pPr>
      <w:r>
        <w:rPr>
          <w:rFonts w:asciiTheme="minorHAnsi" w:hAnsiTheme="minorHAnsi" w:cstheme="minorHAnsi"/>
        </w:rPr>
        <w:t>School of Sport, Health &amp; Outdoor Education</w:t>
      </w:r>
    </w:p>
    <w:p w:rsidR="00C6755F" w:rsidRDefault="00C6755F" w:rsidP="00C6755F">
      <w:pPr>
        <w:rPr>
          <w:rFonts w:cstheme="minorHAnsi"/>
          <w:b/>
          <w:bCs/>
          <w:sz w:val="16"/>
          <w:szCs w:val="16"/>
        </w:rPr>
      </w:pPr>
    </w:p>
    <w:p w:rsidR="00C6755F" w:rsidRDefault="00C6755F" w:rsidP="00C6755F">
      <w:pPr>
        <w:pStyle w:val="Subtitle"/>
        <w:rPr>
          <w:rFonts w:asciiTheme="minorHAnsi" w:hAnsiTheme="minorHAnsi" w:cstheme="minorHAnsi"/>
        </w:rPr>
      </w:pPr>
      <w:r>
        <w:rPr>
          <w:rFonts w:asciiTheme="minorHAnsi" w:hAnsiTheme="minorHAnsi" w:cstheme="minorHAnsi"/>
        </w:rPr>
        <w:t>Assessment Feedback Sheet</w:t>
      </w:r>
    </w:p>
    <w:p w:rsidR="00C6755F" w:rsidRDefault="00C6755F" w:rsidP="00C6755F">
      <w:pPr>
        <w:pStyle w:val="Subtitle"/>
        <w:jc w:val="left"/>
        <w:rPr>
          <w:rFonts w:asciiTheme="minorHAnsi" w:hAnsiTheme="minorHAnsi" w:cstheme="minorHAnsi"/>
          <w:b/>
          <w:bCs/>
          <w:sz w:val="24"/>
          <w:szCs w:val="24"/>
          <w:u w:val="none"/>
        </w:rPr>
      </w:pPr>
    </w:p>
    <w:p w:rsidR="00C6755F" w:rsidRDefault="00C6755F" w:rsidP="00C6755F">
      <w:pPr>
        <w:pStyle w:val="Subtitle"/>
        <w:jc w:val="left"/>
        <w:rPr>
          <w:rFonts w:asciiTheme="minorHAnsi" w:hAnsiTheme="minorHAnsi" w:cstheme="minorHAnsi"/>
        </w:rPr>
      </w:pPr>
      <w:r>
        <w:rPr>
          <w:rFonts w:asciiTheme="minorHAnsi" w:hAnsiTheme="minorHAnsi" w:cstheme="minorHAnsi"/>
          <w:b/>
          <w:bCs/>
          <w:sz w:val="24"/>
          <w:szCs w:val="24"/>
          <w:u w:val="none"/>
        </w:rPr>
        <w:t>Student No</w:t>
      </w:r>
      <w:proofErr w:type="gramStart"/>
      <w:r>
        <w:rPr>
          <w:rFonts w:asciiTheme="minorHAnsi" w:hAnsiTheme="minorHAnsi" w:cstheme="minorHAnsi"/>
          <w:b/>
          <w:bCs/>
          <w:sz w:val="24"/>
          <w:szCs w:val="24"/>
          <w:u w:val="none"/>
        </w:rPr>
        <w:t>./</w:t>
      </w:r>
      <w:proofErr w:type="gramEnd"/>
      <w:r>
        <w:rPr>
          <w:rFonts w:asciiTheme="minorHAnsi" w:hAnsiTheme="minorHAnsi" w:cstheme="minorHAnsi"/>
          <w:b/>
          <w:bCs/>
          <w:sz w:val="24"/>
          <w:szCs w:val="24"/>
          <w:u w:val="none"/>
        </w:rPr>
        <w:t>Name:</w:t>
      </w:r>
      <w:r>
        <w:rPr>
          <w:b/>
          <w:bCs/>
          <w:sz w:val="24"/>
          <w:szCs w:val="24"/>
          <w:u w:val="none"/>
        </w:rPr>
        <w:tab/>
      </w:r>
      <w:r>
        <w:rPr>
          <w:b/>
          <w:bCs/>
          <w:sz w:val="24"/>
          <w:szCs w:val="24"/>
          <w:u w:val="none"/>
        </w:rPr>
        <w:t xml:space="preserve">Emma Roberts </w:t>
      </w:r>
    </w:p>
    <w:p w:rsidR="00C6755F" w:rsidRDefault="00C6755F" w:rsidP="00C6755F">
      <w:pPr>
        <w:pStyle w:val="Subtitle"/>
        <w:jc w:val="left"/>
        <w:rPr>
          <w:b/>
          <w:bCs/>
          <w:sz w:val="16"/>
          <w:szCs w:val="16"/>
        </w:rPr>
      </w:pPr>
    </w:p>
    <w:tbl>
      <w:tblPr>
        <w:tblW w:w="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5"/>
        <w:gridCol w:w="356"/>
        <w:gridCol w:w="184"/>
        <w:gridCol w:w="922"/>
        <w:gridCol w:w="923"/>
        <w:gridCol w:w="308"/>
        <w:gridCol w:w="614"/>
        <w:gridCol w:w="923"/>
        <w:gridCol w:w="922"/>
        <w:gridCol w:w="923"/>
        <w:gridCol w:w="218"/>
        <w:gridCol w:w="704"/>
        <w:gridCol w:w="923"/>
        <w:gridCol w:w="720"/>
      </w:tblGrid>
      <w:tr w:rsidR="00C6755F" w:rsidTr="00C6755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rsidR="00C6755F" w:rsidRDefault="00C6755F">
            <w:pPr>
              <w:pStyle w:val="Subtitle"/>
              <w:spacing w:line="276" w:lineRule="auto"/>
              <w:rPr>
                <w:rFonts w:asciiTheme="minorHAnsi" w:hAnsiTheme="minorHAnsi" w:cstheme="minorHAnsi"/>
                <w:b/>
                <w:bCs/>
                <w:sz w:val="24"/>
                <w:szCs w:val="24"/>
                <w:u w:val="none"/>
                <w:lang w:eastAsia="en-US"/>
              </w:rPr>
            </w:pPr>
            <w:r>
              <w:rPr>
                <w:rFonts w:asciiTheme="minorHAnsi" w:hAnsiTheme="minorHAnsi" w:cstheme="minorHAnsi"/>
                <w:b/>
                <w:sz w:val="18"/>
                <w:szCs w:val="18"/>
                <w:u w:val="none"/>
                <w:lang w:eastAsia="en-US"/>
              </w:rPr>
              <w:t>Personal Evaluation</w:t>
            </w:r>
            <w:r>
              <w:rPr>
                <w:rFonts w:asciiTheme="minorHAnsi" w:hAnsiTheme="minorHAnsi" w:cstheme="minorHAnsi"/>
                <w:bCs/>
                <w:sz w:val="18"/>
                <w:szCs w:val="18"/>
                <w:u w:val="none"/>
                <w:lang w:eastAsia="en-US"/>
              </w:rPr>
              <w:t xml:space="preserve"> – to support your academic progress please complete the section below </w:t>
            </w:r>
            <w:r>
              <w:rPr>
                <w:rFonts w:asciiTheme="minorHAnsi" w:hAnsiTheme="minorHAnsi" w:cstheme="minorHAnsi"/>
                <w:b/>
                <w:bCs/>
                <w:sz w:val="18"/>
                <w:szCs w:val="18"/>
                <w:lang w:eastAsia="en-US"/>
              </w:rPr>
              <w:t>BEFORE</w:t>
            </w:r>
            <w:r>
              <w:rPr>
                <w:rFonts w:asciiTheme="minorHAnsi" w:hAnsiTheme="minorHAnsi" w:cstheme="minorHAnsi"/>
                <w:bCs/>
                <w:sz w:val="18"/>
                <w:szCs w:val="18"/>
                <w:u w:val="none"/>
                <w:lang w:eastAsia="en-US"/>
              </w:rPr>
              <w:t xml:space="preserve"> submitting your work.</w:t>
            </w:r>
          </w:p>
        </w:tc>
      </w:tr>
      <w:tr w:rsidR="00C6755F" w:rsidTr="00C6755F">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C6755F" w:rsidRDefault="00C6755F">
            <w:pPr>
              <w:ind w:left="113" w:right="113"/>
              <w:rPr>
                <w:rFonts w:cstheme="minorHAnsi"/>
                <w:sz w:val="16"/>
                <w:szCs w:val="16"/>
              </w:rPr>
            </w:pPr>
            <w:r>
              <w:rPr>
                <w:rFonts w:cstheme="minorHAnsi"/>
                <w:bCs/>
                <w:sz w:val="18"/>
                <w:szCs w:val="18"/>
              </w:rPr>
              <w:t xml:space="preserve">What do you consider </w:t>
            </w:r>
            <w:proofErr w:type="gramStart"/>
            <w:r>
              <w:rPr>
                <w:rFonts w:cstheme="minorHAnsi"/>
                <w:bCs/>
                <w:sz w:val="18"/>
                <w:szCs w:val="18"/>
              </w:rPr>
              <w:t>to be the</w:t>
            </w:r>
            <w:proofErr w:type="gramEnd"/>
            <w:r>
              <w:rPr>
                <w:rFonts w:cstheme="minorHAnsi"/>
                <w:bCs/>
                <w:sz w:val="18"/>
                <w:szCs w:val="18"/>
              </w:rPr>
              <w:t xml:space="preserv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6755F" w:rsidRPr="00347CE0" w:rsidRDefault="00347CE0" w:rsidP="005700C3">
            <w:pPr>
              <w:pStyle w:val="Subtitle"/>
              <w:spacing w:line="276" w:lineRule="auto"/>
              <w:jc w:val="left"/>
              <w:rPr>
                <w:rFonts w:asciiTheme="minorHAnsi" w:hAnsiTheme="minorHAnsi" w:cstheme="minorHAnsi"/>
                <w:bCs/>
                <w:sz w:val="20"/>
                <w:szCs w:val="20"/>
                <w:u w:val="none"/>
                <w:lang w:eastAsia="en-US"/>
              </w:rPr>
            </w:pPr>
            <w:r>
              <w:rPr>
                <w:rFonts w:asciiTheme="minorHAnsi" w:hAnsiTheme="minorHAnsi" w:cstheme="minorHAnsi"/>
                <w:bCs/>
                <w:sz w:val="20"/>
                <w:szCs w:val="20"/>
                <w:u w:val="none"/>
                <w:lang w:eastAsia="en-US"/>
              </w:rPr>
              <w:t xml:space="preserve">I consider the best aspect of this work to be the reflection on how the session went, being able to understand what went well and what could be improved for next time. </w:t>
            </w:r>
          </w:p>
        </w:tc>
      </w:tr>
      <w:tr w:rsidR="00C6755F" w:rsidTr="00C6755F">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C6755F" w:rsidRDefault="00C6755F">
            <w:pPr>
              <w:ind w:left="113" w:right="113"/>
              <w:rPr>
                <w:rFonts w:cstheme="minorHAnsi"/>
                <w:sz w:val="16"/>
                <w:szCs w:val="16"/>
              </w:rPr>
            </w:pPr>
            <w:r>
              <w:rPr>
                <w:rFonts w:cstheme="minorHAnsi"/>
                <w:bCs/>
                <w:sz w:val="18"/>
                <w:szCs w:val="18"/>
              </w:rPr>
              <w:t xml:space="preserve">Which aspects do you consider </w:t>
            </w:r>
            <w:proofErr w:type="gramStart"/>
            <w:r>
              <w:rPr>
                <w:rFonts w:cstheme="minorHAnsi"/>
                <w:bCs/>
                <w:sz w:val="18"/>
                <w:szCs w:val="18"/>
              </w:rPr>
              <w:t>could have been improved</w:t>
            </w:r>
            <w:proofErr w:type="gramEnd"/>
            <w:r>
              <w:rPr>
                <w:rFonts w:cstheme="minorHAnsi"/>
                <w:bCs/>
                <w:sz w:val="18"/>
                <w:szCs w:val="18"/>
              </w:rPr>
              <w:t xml:space="preserve">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5700C3" w:rsidRPr="00542A81" w:rsidRDefault="00542A81" w:rsidP="006A3198">
            <w:pPr>
              <w:pStyle w:val="Subtitle"/>
              <w:spacing w:line="276" w:lineRule="auto"/>
              <w:jc w:val="left"/>
              <w:rPr>
                <w:rFonts w:asciiTheme="minorHAnsi" w:hAnsiTheme="minorHAnsi" w:cstheme="minorHAnsi"/>
                <w:bCs/>
                <w:sz w:val="20"/>
                <w:szCs w:val="20"/>
                <w:u w:val="none"/>
                <w:lang w:eastAsia="en-US"/>
              </w:rPr>
            </w:pPr>
            <w:r w:rsidRPr="00542A81">
              <w:rPr>
                <w:rFonts w:asciiTheme="minorHAnsi" w:hAnsiTheme="minorHAnsi" w:cstheme="minorHAnsi"/>
                <w:bCs/>
                <w:sz w:val="20"/>
                <w:szCs w:val="20"/>
                <w:u w:val="none"/>
                <w:lang w:eastAsia="en-US"/>
              </w:rPr>
              <w:t xml:space="preserve">I believe </w:t>
            </w:r>
            <w:r>
              <w:rPr>
                <w:rFonts w:asciiTheme="minorHAnsi" w:hAnsiTheme="minorHAnsi" w:cstheme="minorHAnsi"/>
                <w:bCs/>
                <w:sz w:val="20"/>
                <w:szCs w:val="20"/>
                <w:u w:val="none"/>
                <w:lang w:eastAsia="en-US"/>
              </w:rPr>
              <w:t xml:space="preserve">that I could have improved on </w:t>
            </w:r>
            <w:r w:rsidR="006A3198">
              <w:rPr>
                <w:rFonts w:asciiTheme="minorHAnsi" w:hAnsiTheme="minorHAnsi" w:cstheme="minorHAnsi"/>
                <w:bCs/>
                <w:sz w:val="20"/>
                <w:szCs w:val="20"/>
                <w:u w:val="none"/>
                <w:lang w:eastAsia="en-US"/>
              </w:rPr>
              <w:t xml:space="preserve">my overall writing style of the work, I feel like it was a slight mix of how I tried to get the words across. </w:t>
            </w:r>
          </w:p>
        </w:tc>
      </w:tr>
      <w:tr w:rsidR="00C6755F" w:rsidTr="00C6755F">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C6755F" w:rsidRDefault="00C6755F">
            <w:pPr>
              <w:ind w:left="113" w:right="113"/>
              <w:rPr>
                <w:rFonts w:cstheme="minorHAnsi"/>
                <w:sz w:val="16"/>
                <w:szCs w:val="16"/>
              </w:rPr>
            </w:pPr>
            <w:r>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C6755F" w:rsidRPr="0058068E" w:rsidRDefault="0058068E" w:rsidP="00347CE0">
            <w:pPr>
              <w:pStyle w:val="Subtitle"/>
              <w:spacing w:line="276" w:lineRule="auto"/>
              <w:jc w:val="left"/>
              <w:rPr>
                <w:rFonts w:asciiTheme="minorHAnsi" w:hAnsiTheme="minorHAnsi" w:cstheme="minorHAnsi"/>
                <w:bCs/>
                <w:sz w:val="20"/>
                <w:szCs w:val="20"/>
                <w:u w:val="none"/>
                <w:lang w:eastAsia="en-US"/>
              </w:rPr>
            </w:pPr>
            <w:r>
              <w:rPr>
                <w:rFonts w:asciiTheme="minorHAnsi" w:hAnsiTheme="minorHAnsi" w:cstheme="minorHAnsi"/>
                <w:bCs/>
                <w:sz w:val="20"/>
                <w:szCs w:val="20"/>
                <w:u w:val="none"/>
                <w:lang w:eastAsia="en-US"/>
              </w:rPr>
              <w:t>I have found the reflection of my sessions the most satisfying as it has allowed me to understand what I can improve on for the next one. I can now quickly realise how I can help partic</w:t>
            </w:r>
            <w:r w:rsidR="00916579">
              <w:rPr>
                <w:rFonts w:asciiTheme="minorHAnsi" w:hAnsiTheme="minorHAnsi" w:cstheme="minorHAnsi"/>
                <w:bCs/>
                <w:sz w:val="20"/>
                <w:szCs w:val="20"/>
                <w:u w:val="none"/>
                <w:lang w:eastAsia="en-US"/>
              </w:rPr>
              <w:t xml:space="preserve">ipants to improve their skills. </w:t>
            </w:r>
          </w:p>
        </w:tc>
      </w:tr>
      <w:tr w:rsidR="00C6755F" w:rsidTr="00C6755F">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C6755F" w:rsidRDefault="00C6755F">
            <w:pPr>
              <w:pStyle w:val="Subtitle"/>
              <w:spacing w:line="276" w:lineRule="auto"/>
              <w:jc w:val="left"/>
              <w:rPr>
                <w:rFonts w:asciiTheme="minorHAnsi" w:hAnsiTheme="minorHAnsi" w:cstheme="minorHAnsi"/>
                <w:b/>
                <w:bCs/>
                <w:sz w:val="24"/>
                <w:szCs w:val="24"/>
                <w:u w:val="none"/>
                <w:lang w:eastAsia="en-US"/>
              </w:rPr>
            </w:pPr>
          </w:p>
          <w:p w:rsidR="00C6755F" w:rsidRDefault="00C6755F">
            <w:pPr>
              <w:pStyle w:val="Subtitle"/>
              <w:spacing w:line="276" w:lineRule="auto"/>
              <w:rPr>
                <w:rFonts w:asciiTheme="minorHAnsi" w:hAnsiTheme="minorHAnsi" w:cstheme="minorHAnsi"/>
                <w:b/>
                <w:bCs/>
                <w:sz w:val="24"/>
                <w:szCs w:val="24"/>
                <w:u w:val="none"/>
                <w:lang w:eastAsia="en-US"/>
              </w:rPr>
            </w:pPr>
            <w:r>
              <w:rPr>
                <w:rFonts w:asciiTheme="minorHAnsi" w:hAnsiTheme="minorHAnsi" w:cstheme="minorHAnsi"/>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C6755F" w:rsidRDefault="00C6755F">
            <w:pPr>
              <w:ind w:left="113" w:right="113"/>
              <w:rPr>
                <w:rFonts w:cstheme="minorHAnsi"/>
                <w:sz w:val="16"/>
                <w:szCs w:val="16"/>
              </w:rPr>
            </w:pPr>
            <w:r>
              <w:rPr>
                <w:rFonts w:cstheme="minorHAnsi"/>
                <w:sz w:val="16"/>
                <w:szCs w:val="16"/>
              </w:rPr>
              <w:t>Learning</w:t>
            </w:r>
          </w:p>
          <w:p w:rsidR="00C6755F" w:rsidRDefault="00C6755F">
            <w:pPr>
              <w:ind w:left="113" w:right="113"/>
              <w:rPr>
                <w:rFonts w:cstheme="minorHAnsi"/>
                <w:sz w:val="16"/>
                <w:szCs w:val="16"/>
              </w:rPr>
            </w:pPr>
            <w:r>
              <w:rPr>
                <w:rFonts w:cstheme="minorHAnsi"/>
                <w:sz w:val="16"/>
                <w:szCs w:val="16"/>
              </w:rPr>
              <w:t>Outcomes</w:t>
            </w:r>
          </w:p>
          <w:p w:rsidR="00C6755F" w:rsidRDefault="00C6755F">
            <w:pPr>
              <w:ind w:left="113" w:right="113"/>
              <w:rPr>
                <w:rFonts w:cstheme="minorHAnsi"/>
                <w:sz w:val="16"/>
                <w:szCs w:val="16"/>
              </w:rPr>
            </w:pPr>
          </w:p>
          <w:p w:rsidR="00C6755F" w:rsidRDefault="00C6755F">
            <w:pPr>
              <w:pStyle w:val="Subtitle"/>
              <w:spacing w:line="276" w:lineRule="auto"/>
              <w:ind w:left="113" w:right="113"/>
              <w:rPr>
                <w:rFonts w:asciiTheme="minorHAnsi" w:hAnsiTheme="minorHAnsi" w:cstheme="minorHAnsi"/>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rsidR="00C6755F" w:rsidRDefault="00C6755F">
            <w:pPr>
              <w:pStyle w:val="Subtitle"/>
              <w:spacing w:line="276" w:lineRule="auto"/>
              <w:rPr>
                <w:rFonts w:asciiTheme="minorHAnsi" w:hAnsiTheme="minorHAnsi" w:cstheme="minorHAnsi"/>
                <w:b/>
                <w:bCs/>
                <w:sz w:val="24"/>
                <w:szCs w:val="24"/>
                <w:u w:val="none"/>
                <w:lang w:eastAsia="en-US"/>
              </w:rPr>
            </w:pPr>
            <w:r>
              <w:rPr>
                <w:rFonts w:asciiTheme="minorHAnsi" w:hAnsiTheme="minorHAnsi" w:cstheme="minorHAnsi"/>
                <w:b/>
                <w:bCs/>
                <w:sz w:val="24"/>
                <w:szCs w:val="24"/>
                <w:u w:val="none"/>
                <w:lang w:eastAsia="en-US"/>
              </w:rPr>
              <w:t>GRADE</w:t>
            </w:r>
          </w:p>
        </w:tc>
      </w:tr>
      <w:tr w:rsidR="00C6755F" w:rsidTr="00C6755F">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C6755F" w:rsidRDefault="00C6755F">
            <w:pPr>
              <w:rPr>
                <w:rFonts w:eastAsia="MS Minngs" w:cstheme="minorHAnsi"/>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C6755F" w:rsidRDefault="00C6755F">
            <w:pPr>
              <w:rPr>
                <w:rFonts w:eastAsia="MS Minngs" w:cstheme="minorHAnsi"/>
                <w:b/>
                <w:bCs/>
                <w:sz w:val="16"/>
                <w:szCs w:val="16"/>
              </w:rPr>
            </w:pPr>
          </w:p>
        </w:tc>
        <w:tc>
          <w:tcPr>
            <w:tcW w:w="922" w:type="dxa"/>
            <w:tcBorders>
              <w:top w:val="single" w:sz="6"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Poor</w:t>
            </w:r>
          </w:p>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&lt; 20%</w:t>
            </w:r>
          </w:p>
          <w:p w:rsidR="00C6755F" w:rsidRDefault="00C6755F">
            <w:pPr>
              <w:pStyle w:val="Subtitle"/>
              <w:spacing w:line="276" w:lineRule="auto"/>
              <w:rPr>
                <w:rFonts w:asciiTheme="minorHAnsi" w:hAnsiTheme="minorHAnsi" w:cstheme="minorHAnsi"/>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rsidR="00C6755F" w:rsidRDefault="00C6755F">
            <w:pPr>
              <w:pStyle w:val="Subtitle"/>
              <w:spacing w:line="276" w:lineRule="auto"/>
              <w:rPr>
                <w:rFonts w:asciiTheme="minorHAnsi" w:hAnsiTheme="minorHAnsi" w:cstheme="minorHAnsi"/>
                <w:b/>
                <w:sz w:val="16"/>
                <w:szCs w:val="16"/>
                <w:u w:val="none"/>
                <w:lang w:eastAsia="en-US"/>
              </w:rPr>
            </w:pPr>
            <w:r>
              <w:rPr>
                <w:rFonts w:asciiTheme="minorHAnsi" w:hAnsiTheme="minorHAnsi" w:cstheme="minorHAnsi"/>
                <w:b/>
                <w:sz w:val="16"/>
                <w:szCs w:val="16"/>
                <w:u w:val="none"/>
                <w:lang w:eastAsia="en-US"/>
              </w:rPr>
              <w:t>Weak</w:t>
            </w:r>
          </w:p>
          <w:p w:rsidR="00C6755F" w:rsidRDefault="00C6755F">
            <w:pPr>
              <w:pStyle w:val="Subtitle"/>
              <w:spacing w:line="276" w:lineRule="auto"/>
              <w:rPr>
                <w:rFonts w:asciiTheme="minorHAnsi" w:hAnsiTheme="minorHAnsi" w:cstheme="minorHAnsi"/>
                <w:b/>
                <w:sz w:val="16"/>
                <w:szCs w:val="16"/>
                <w:u w:val="none"/>
                <w:lang w:eastAsia="en-US"/>
              </w:rPr>
            </w:pPr>
            <w:r>
              <w:rPr>
                <w:rFonts w:asciiTheme="minorHAnsi" w:hAnsiTheme="minorHAnsi" w:cstheme="minorHAnsi"/>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Unsatisfactory</w:t>
            </w:r>
          </w:p>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Satisfactory</w:t>
            </w:r>
          </w:p>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Good</w:t>
            </w:r>
          </w:p>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Very Good</w:t>
            </w:r>
          </w:p>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Excellent</w:t>
            </w:r>
          </w:p>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Exceptional</w:t>
            </w:r>
          </w:p>
          <w:p w:rsidR="00C6755F" w:rsidRDefault="00C6755F">
            <w:pPr>
              <w:pStyle w:val="Subtitle"/>
              <w:spacing w:line="276" w:lineRule="auto"/>
              <w:rPr>
                <w:rFonts w:asciiTheme="minorHAnsi" w:hAnsiTheme="minorHAnsi" w:cstheme="minorHAnsi"/>
                <w:b/>
                <w:bCs/>
                <w:sz w:val="16"/>
                <w:szCs w:val="16"/>
                <w:u w:val="none"/>
                <w:lang w:eastAsia="en-US"/>
              </w:rPr>
            </w:pPr>
            <w:r>
              <w:rPr>
                <w:rFonts w:asciiTheme="minorHAnsi" w:hAnsiTheme="minorHAnsi" w:cstheme="minorHAnsi"/>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rsidR="00C6755F" w:rsidRDefault="00C6755F">
            <w:pPr>
              <w:pStyle w:val="Subtitle"/>
              <w:spacing w:line="276" w:lineRule="auto"/>
              <w:jc w:val="left"/>
              <w:rPr>
                <w:rFonts w:asciiTheme="minorHAnsi" w:hAnsiTheme="minorHAnsi" w:cstheme="minorHAnsi"/>
                <w:b/>
                <w:bCs/>
                <w:sz w:val="18"/>
                <w:szCs w:val="18"/>
                <w:u w:val="none"/>
                <w:lang w:eastAsia="en-US"/>
              </w:rPr>
            </w:pPr>
          </w:p>
          <w:p w:rsidR="00C6755F" w:rsidRDefault="00C6755F">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 xml:space="preserve">  %</w:t>
            </w:r>
          </w:p>
        </w:tc>
      </w:tr>
      <w:tr w:rsidR="00C6755F" w:rsidTr="00C6755F">
        <w:tc>
          <w:tcPr>
            <w:tcW w:w="2305" w:type="dxa"/>
            <w:tcBorders>
              <w:top w:val="single" w:sz="6" w:space="0" w:color="auto"/>
              <w:left w:val="thinThickLargeGap" w:sz="24" w:space="0" w:color="auto"/>
              <w:bottom w:val="single" w:sz="6" w:space="0" w:color="auto"/>
              <w:right w:val="single" w:sz="4" w:space="0" w:color="auto"/>
            </w:tcBorders>
            <w:hideMark/>
          </w:tcPr>
          <w:p w:rsidR="00C6755F" w:rsidRDefault="00C6755F">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Cs/>
                <w:sz w:val="18"/>
                <w:szCs w:val="18"/>
                <w:u w:val="none"/>
                <w:lang w:eastAsia="en-US"/>
              </w:rPr>
              <w:t xml:space="preserve">Overview of setting and evaluation of practical activities </w:t>
            </w:r>
          </w:p>
        </w:tc>
        <w:tc>
          <w:tcPr>
            <w:tcW w:w="540" w:type="dxa"/>
            <w:gridSpan w:val="2"/>
            <w:tcBorders>
              <w:top w:val="single" w:sz="6" w:space="0" w:color="auto"/>
              <w:left w:val="single" w:sz="4" w:space="0" w:color="auto"/>
              <w:bottom w:val="single" w:sz="6" w:space="0" w:color="auto"/>
              <w:right w:val="single" w:sz="6" w:space="0" w:color="auto"/>
            </w:tcBorders>
            <w:hideMark/>
          </w:tcPr>
          <w:p w:rsidR="00C6755F" w:rsidRDefault="00C6755F">
            <w:pPr>
              <w:pStyle w:val="Subtitle"/>
              <w:spacing w:line="276" w:lineRule="auto"/>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3</w:t>
            </w:r>
          </w:p>
        </w:tc>
        <w:tc>
          <w:tcPr>
            <w:tcW w:w="922" w:type="dxa"/>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6755F" w:rsidRDefault="00C6755F">
            <w:pPr>
              <w:pStyle w:val="Subtitle"/>
              <w:spacing w:line="276" w:lineRule="auto"/>
              <w:jc w:val="right"/>
              <w:rPr>
                <w:rFonts w:asciiTheme="minorHAnsi" w:hAnsiTheme="minorHAnsi" w:cstheme="minorHAnsi"/>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6755F" w:rsidRDefault="00C6755F">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30%</w:t>
            </w:r>
          </w:p>
        </w:tc>
      </w:tr>
      <w:tr w:rsidR="00C6755F" w:rsidTr="00C6755F">
        <w:tc>
          <w:tcPr>
            <w:tcW w:w="2305" w:type="dxa"/>
            <w:tcBorders>
              <w:top w:val="single" w:sz="6" w:space="0" w:color="auto"/>
              <w:left w:val="thinThickLargeGap" w:sz="24" w:space="0" w:color="auto"/>
              <w:bottom w:val="single" w:sz="6" w:space="0" w:color="auto"/>
              <w:right w:val="single" w:sz="4" w:space="0" w:color="auto"/>
            </w:tcBorders>
            <w:hideMark/>
          </w:tcPr>
          <w:p w:rsidR="00C6755F" w:rsidRDefault="00C6755F">
            <w:pPr>
              <w:pStyle w:val="Subtitle"/>
              <w:spacing w:line="276" w:lineRule="auto"/>
              <w:jc w:val="left"/>
              <w:rPr>
                <w:rFonts w:asciiTheme="minorHAnsi" w:hAnsiTheme="minorHAnsi" w:cstheme="minorHAnsi"/>
                <w:bCs/>
                <w:sz w:val="18"/>
                <w:szCs w:val="18"/>
                <w:u w:val="none"/>
                <w:lang w:eastAsia="en-US"/>
              </w:rPr>
            </w:pPr>
            <w:r>
              <w:rPr>
                <w:rFonts w:asciiTheme="minorHAnsi" w:hAnsiTheme="minorHAnsi" w:cstheme="minorHAnsi"/>
                <w:bCs/>
                <w:sz w:val="18"/>
                <w:szCs w:val="18"/>
                <w:u w:val="none"/>
                <w:lang w:eastAsia="en-US"/>
              </w:rPr>
              <w:t>Reflection and analysis of practical delivery. Linking reflections to child development, motor development theory and implications for future practice</w:t>
            </w:r>
          </w:p>
        </w:tc>
        <w:tc>
          <w:tcPr>
            <w:tcW w:w="540" w:type="dxa"/>
            <w:gridSpan w:val="2"/>
            <w:tcBorders>
              <w:top w:val="single" w:sz="6" w:space="0" w:color="auto"/>
              <w:left w:val="single" w:sz="4" w:space="0" w:color="auto"/>
              <w:bottom w:val="single" w:sz="6" w:space="0" w:color="auto"/>
              <w:right w:val="single" w:sz="6" w:space="0" w:color="auto"/>
            </w:tcBorders>
            <w:hideMark/>
          </w:tcPr>
          <w:p w:rsidR="00C6755F" w:rsidRDefault="00C6755F">
            <w:pPr>
              <w:pStyle w:val="Subtitle"/>
              <w:spacing w:line="276" w:lineRule="auto"/>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2</w:t>
            </w:r>
            <w:proofErr w:type="gramStart"/>
            <w:r>
              <w:rPr>
                <w:rFonts w:asciiTheme="minorHAnsi" w:hAnsiTheme="minorHAnsi" w:cstheme="minorHAnsi"/>
                <w:b/>
                <w:bCs/>
                <w:sz w:val="18"/>
                <w:szCs w:val="18"/>
                <w:u w:val="none"/>
                <w:lang w:eastAsia="en-US"/>
              </w:rPr>
              <w:t>,3</w:t>
            </w:r>
            <w:proofErr w:type="gramEnd"/>
          </w:p>
        </w:tc>
        <w:tc>
          <w:tcPr>
            <w:tcW w:w="922" w:type="dxa"/>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6755F" w:rsidRDefault="00C6755F">
            <w:pPr>
              <w:pStyle w:val="Subtitle"/>
              <w:spacing w:line="276" w:lineRule="auto"/>
              <w:jc w:val="right"/>
              <w:rPr>
                <w:rFonts w:asciiTheme="minorHAnsi" w:hAnsiTheme="minorHAnsi" w:cstheme="minorHAnsi"/>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6755F" w:rsidRDefault="00C6755F">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40%</w:t>
            </w:r>
          </w:p>
        </w:tc>
      </w:tr>
      <w:tr w:rsidR="00C6755F" w:rsidTr="00C6755F">
        <w:tc>
          <w:tcPr>
            <w:tcW w:w="2305" w:type="dxa"/>
            <w:tcBorders>
              <w:top w:val="single" w:sz="6" w:space="0" w:color="auto"/>
              <w:left w:val="thinThickLargeGap" w:sz="24" w:space="0" w:color="auto"/>
              <w:bottom w:val="single" w:sz="6" w:space="0" w:color="auto"/>
              <w:right w:val="single" w:sz="4" w:space="0" w:color="auto"/>
            </w:tcBorders>
            <w:hideMark/>
          </w:tcPr>
          <w:p w:rsidR="00C6755F" w:rsidRDefault="00C6755F">
            <w:pPr>
              <w:pStyle w:val="Subtitle"/>
              <w:spacing w:line="276" w:lineRule="auto"/>
              <w:jc w:val="left"/>
              <w:rPr>
                <w:rFonts w:asciiTheme="minorHAnsi" w:hAnsiTheme="minorHAnsi" w:cstheme="minorHAnsi"/>
                <w:sz w:val="18"/>
                <w:szCs w:val="18"/>
                <w:u w:val="none"/>
                <w:lang w:eastAsia="en-US"/>
              </w:rPr>
            </w:pPr>
            <w:r>
              <w:rPr>
                <w:rFonts w:asciiTheme="minorHAnsi" w:hAnsiTheme="minorHAnsi" w:cstheme="minorHAnsi"/>
                <w:bCs/>
                <w:sz w:val="18"/>
                <w:szCs w:val="18"/>
                <w:u w:val="none"/>
                <w:lang w:eastAsia="en-US"/>
              </w:rPr>
              <w:t>Analysis of pupils’ physical skills and implications for their development, Physical activity and self-perceptions</w:t>
            </w:r>
          </w:p>
        </w:tc>
        <w:tc>
          <w:tcPr>
            <w:tcW w:w="540" w:type="dxa"/>
            <w:gridSpan w:val="2"/>
            <w:tcBorders>
              <w:top w:val="single" w:sz="6" w:space="0" w:color="auto"/>
              <w:left w:val="single" w:sz="4" w:space="0" w:color="auto"/>
              <w:bottom w:val="single" w:sz="6" w:space="0" w:color="auto"/>
              <w:right w:val="single" w:sz="6" w:space="0" w:color="auto"/>
            </w:tcBorders>
            <w:hideMark/>
          </w:tcPr>
          <w:p w:rsidR="00C6755F" w:rsidRDefault="00C6755F">
            <w:pPr>
              <w:pStyle w:val="Subtitle"/>
              <w:spacing w:line="276" w:lineRule="auto"/>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1, 2</w:t>
            </w:r>
          </w:p>
        </w:tc>
        <w:tc>
          <w:tcPr>
            <w:tcW w:w="922" w:type="dxa"/>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6755F" w:rsidRDefault="00C6755F">
            <w:pPr>
              <w:pStyle w:val="Subtitle"/>
              <w:spacing w:line="276" w:lineRule="auto"/>
              <w:jc w:val="right"/>
              <w:rPr>
                <w:rFonts w:asciiTheme="minorHAnsi" w:hAnsiTheme="minorHAnsi" w:cstheme="minorHAnsi"/>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6755F" w:rsidRDefault="00C6755F">
            <w:pPr>
              <w:pStyle w:val="Subtitle"/>
              <w:spacing w:line="276" w:lineRule="auto"/>
              <w:rPr>
                <w:rFonts w:asciiTheme="minorHAnsi" w:hAnsiTheme="minorHAnsi" w:cstheme="minorHAnsi"/>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6755F" w:rsidRDefault="00C6755F">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30%</w:t>
            </w:r>
          </w:p>
        </w:tc>
      </w:tr>
      <w:tr w:rsidR="00C6755F" w:rsidTr="00C6755F">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rsidR="00C6755F" w:rsidRDefault="00C6755F">
            <w:pPr>
              <w:pStyle w:val="Subtitle"/>
              <w:spacing w:line="276" w:lineRule="auto"/>
              <w:jc w:val="left"/>
              <w:rPr>
                <w:rFonts w:asciiTheme="minorHAnsi" w:hAnsiTheme="minorHAnsi" w:cstheme="minorHAnsi"/>
                <w:b/>
                <w:bCs/>
                <w:sz w:val="24"/>
                <w:szCs w:val="24"/>
                <w:u w:val="none"/>
                <w:lang w:eastAsia="en-US"/>
              </w:rPr>
            </w:pPr>
            <w:r>
              <w:rPr>
                <w:rFonts w:asciiTheme="minorHAnsi" w:hAnsiTheme="minorHAnsi" w:cstheme="minorHAnsi"/>
                <w:sz w:val="18"/>
                <w:szCs w:val="18"/>
                <w:u w:val="none"/>
                <w:lang w:eastAsia="en-US"/>
              </w:rPr>
              <w:t xml:space="preserve">It </w:t>
            </w:r>
            <w:proofErr w:type="gramStart"/>
            <w:r>
              <w:rPr>
                <w:rFonts w:asciiTheme="minorHAnsi" w:hAnsiTheme="minorHAnsi" w:cstheme="minorHAnsi"/>
                <w:sz w:val="18"/>
                <w:szCs w:val="18"/>
                <w:u w:val="none"/>
                <w:lang w:eastAsia="en-US"/>
              </w:rPr>
              <w:t>is expected</w:t>
            </w:r>
            <w:proofErr w:type="gramEnd"/>
            <w:r>
              <w:rPr>
                <w:rFonts w:asciiTheme="minorHAnsi" w:hAnsiTheme="minorHAnsi" w:cstheme="minorHAnsi"/>
                <w:sz w:val="18"/>
                <w:szCs w:val="18"/>
                <w:u w:val="none"/>
                <w:lang w:eastAsia="en-US"/>
              </w:rPr>
              <w:t xml:space="preserve"> that students will present work that is proof read, correctly referenced and adheres to the </w:t>
            </w:r>
            <w:r>
              <w:rPr>
                <w:rFonts w:asciiTheme="minorHAnsi" w:hAnsiTheme="minorHAnsi" w:cstheme="minorHAnsi"/>
                <w:b/>
                <w:sz w:val="18"/>
                <w:szCs w:val="18"/>
                <w:u w:val="none"/>
                <w:lang w:eastAsia="en-US"/>
              </w:rPr>
              <w:t>Assessment Checklist.</w:t>
            </w:r>
            <w:r>
              <w:rPr>
                <w:rFonts w:asciiTheme="minorHAnsi" w:hAnsiTheme="minorHAnsi" w:cstheme="minorHAnsi"/>
                <w:sz w:val="18"/>
                <w:szCs w:val="18"/>
                <w:u w:val="none"/>
                <w:lang w:eastAsia="en-US"/>
              </w:rPr>
              <w:t xml:space="preserve"> Therefore a range of </w:t>
            </w:r>
            <w:proofErr w:type="gramStart"/>
            <w:r>
              <w:rPr>
                <w:rFonts w:asciiTheme="minorHAnsi" w:hAnsiTheme="minorHAnsi" w:cstheme="minorHAnsi"/>
                <w:sz w:val="18"/>
                <w:szCs w:val="18"/>
                <w:u w:val="none"/>
                <w:lang w:eastAsia="en-US"/>
              </w:rPr>
              <w:t>0</w:t>
            </w:r>
            <w:proofErr w:type="gramEnd"/>
            <w:r>
              <w:rPr>
                <w:rFonts w:asciiTheme="minorHAnsi" w:hAnsiTheme="minorHAnsi" w:cstheme="minorHAnsi"/>
                <w:sz w:val="18"/>
                <w:szCs w:val="18"/>
                <w:u w:val="none"/>
                <w:lang w:eastAsia="en-US"/>
              </w:rPr>
              <w:t xml:space="preserve"> – 10 marks will be deducted for non-completion of any of the points on the </w:t>
            </w:r>
            <w:r>
              <w:rPr>
                <w:rFonts w:asciiTheme="minorHAnsi" w:hAnsiTheme="minorHAnsi" w:cstheme="minorHAnsi"/>
                <w:b/>
                <w:sz w:val="18"/>
                <w:szCs w:val="18"/>
                <w:u w:val="none"/>
                <w:lang w:eastAsia="en-US"/>
              </w:rPr>
              <w:t>checklist below</w:t>
            </w:r>
            <w:r>
              <w:rPr>
                <w:rFonts w:asciiTheme="minorHAnsi" w:hAnsiTheme="minorHAnsi" w:cstheme="minorHAnsi"/>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C6755F" w:rsidRDefault="00C6755F">
            <w:pPr>
              <w:pStyle w:val="Subtitle"/>
              <w:spacing w:line="276" w:lineRule="auto"/>
              <w:jc w:val="left"/>
              <w:rPr>
                <w:rFonts w:asciiTheme="minorHAnsi" w:hAnsiTheme="minorHAnsi" w:cstheme="minorHAnsi"/>
                <w:b/>
                <w:bCs/>
                <w:sz w:val="24"/>
                <w:szCs w:val="24"/>
                <w:u w:val="none"/>
                <w:lang w:eastAsia="en-US"/>
              </w:rPr>
            </w:pPr>
          </w:p>
        </w:tc>
      </w:tr>
      <w:tr w:rsidR="00C6755F" w:rsidTr="00C6755F">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rsidR="00C6755F" w:rsidRDefault="00C6755F">
            <w:pPr>
              <w:pStyle w:val="Subtitle"/>
              <w:spacing w:line="276" w:lineRule="auto"/>
              <w:jc w:val="left"/>
              <w:rPr>
                <w:rFonts w:asciiTheme="minorHAnsi" w:hAnsiTheme="minorHAnsi" w:cstheme="minorHAnsi"/>
                <w:b/>
                <w:bCs/>
                <w:sz w:val="24"/>
                <w:szCs w:val="24"/>
                <w:u w:val="none"/>
                <w:lang w:eastAsia="en-US"/>
              </w:rPr>
            </w:pPr>
            <w:r>
              <w:rPr>
                <w:rFonts w:asciiTheme="minorHAnsi" w:hAnsiTheme="minorHAnsi" w:cstheme="minorHAnsi"/>
                <w:b/>
                <w:bCs/>
                <w:sz w:val="24"/>
                <w:szCs w:val="24"/>
                <w:u w:val="none"/>
                <w:lang w:eastAsia="en-US"/>
              </w:rPr>
              <w:lastRenderedPageBreak/>
              <w:t>TUTOR COMMENTS:</w:t>
            </w:r>
          </w:p>
          <w:p w:rsidR="00C6755F" w:rsidRDefault="00C6755F">
            <w:pPr>
              <w:pStyle w:val="Subtitle"/>
              <w:spacing w:line="276" w:lineRule="auto"/>
              <w:ind w:left="937" w:right="1152"/>
              <w:jc w:val="both"/>
              <w:rPr>
                <w:rFonts w:asciiTheme="minorHAnsi" w:hAnsiTheme="minorHAnsi" w:cstheme="minorHAnsi"/>
                <w:b/>
                <w:bCs/>
                <w:sz w:val="24"/>
                <w:szCs w:val="24"/>
                <w:u w:val="none"/>
                <w:lang w:eastAsia="en-US"/>
              </w:rPr>
            </w:pPr>
          </w:p>
          <w:p w:rsidR="00C6755F" w:rsidRDefault="00C6755F">
            <w:pPr>
              <w:pStyle w:val="Subtitle"/>
              <w:spacing w:line="276" w:lineRule="auto"/>
              <w:ind w:left="937" w:right="1152"/>
              <w:jc w:val="both"/>
              <w:rPr>
                <w:rFonts w:asciiTheme="minorHAnsi" w:hAnsiTheme="minorHAnsi" w:cstheme="minorHAnsi"/>
                <w:b/>
                <w:bCs/>
                <w:sz w:val="24"/>
                <w:szCs w:val="24"/>
                <w:u w:val="none"/>
                <w:lang w:eastAsia="en-US"/>
              </w:rPr>
            </w:pPr>
          </w:p>
          <w:p w:rsidR="00C6755F" w:rsidRDefault="00C6755F">
            <w:pPr>
              <w:pStyle w:val="Subtitle"/>
              <w:spacing w:line="276" w:lineRule="auto"/>
              <w:ind w:left="937" w:right="1152"/>
              <w:jc w:val="both"/>
              <w:rPr>
                <w:rFonts w:asciiTheme="minorHAnsi" w:hAnsiTheme="minorHAnsi" w:cstheme="minorHAnsi"/>
                <w:b/>
                <w:bCs/>
                <w:sz w:val="24"/>
                <w:szCs w:val="24"/>
                <w:u w:val="none"/>
                <w:lang w:eastAsia="en-US"/>
              </w:rPr>
            </w:pPr>
          </w:p>
          <w:p w:rsidR="00C6755F" w:rsidRDefault="00C6755F">
            <w:pPr>
              <w:pStyle w:val="Subtitle"/>
              <w:spacing w:line="276" w:lineRule="auto"/>
              <w:ind w:left="937" w:right="1152"/>
              <w:jc w:val="both"/>
              <w:rPr>
                <w:rFonts w:asciiTheme="minorHAnsi" w:hAnsiTheme="minorHAnsi" w:cstheme="minorHAnsi"/>
                <w:b/>
                <w:bCs/>
                <w:sz w:val="24"/>
                <w:szCs w:val="24"/>
                <w:u w:val="none"/>
                <w:lang w:eastAsia="en-US"/>
              </w:rPr>
            </w:pPr>
          </w:p>
          <w:p w:rsidR="00C6755F" w:rsidRDefault="00C6755F">
            <w:pPr>
              <w:pStyle w:val="Subtitle"/>
              <w:spacing w:line="276" w:lineRule="auto"/>
              <w:ind w:left="937" w:right="1152"/>
              <w:jc w:val="both"/>
              <w:rPr>
                <w:rFonts w:asciiTheme="minorHAnsi" w:hAnsiTheme="minorHAnsi" w:cstheme="minorHAnsi"/>
                <w:b/>
                <w:bCs/>
                <w:sz w:val="24"/>
                <w:szCs w:val="24"/>
                <w:u w:val="none"/>
                <w:lang w:eastAsia="en-US"/>
              </w:rPr>
            </w:pPr>
          </w:p>
          <w:p w:rsidR="00C6755F" w:rsidRDefault="00C6755F">
            <w:pPr>
              <w:pStyle w:val="Subtitle"/>
              <w:spacing w:line="276" w:lineRule="auto"/>
              <w:ind w:left="937" w:right="1152"/>
              <w:jc w:val="both"/>
              <w:rPr>
                <w:rFonts w:asciiTheme="minorHAnsi" w:hAnsiTheme="minorHAnsi" w:cstheme="minorHAnsi"/>
                <w:b/>
                <w:bCs/>
                <w:sz w:val="24"/>
                <w:szCs w:val="24"/>
                <w:u w:val="none"/>
                <w:lang w:eastAsia="en-US"/>
              </w:rPr>
            </w:pPr>
          </w:p>
          <w:p w:rsidR="00C6755F" w:rsidRDefault="00C6755F">
            <w:pPr>
              <w:pStyle w:val="Subtitle"/>
              <w:spacing w:line="276" w:lineRule="auto"/>
              <w:ind w:left="937" w:right="1152"/>
              <w:jc w:val="both"/>
              <w:rPr>
                <w:rFonts w:asciiTheme="minorHAnsi" w:hAnsiTheme="minorHAnsi" w:cstheme="minorHAnsi"/>
                <w:b/>
                <w:bCs/>
                <w:sz w:val="24"/>
                <w:szCs w:val="24"/>
                <w:u w:val="none"/>
                <w:lang w:eastAsia="en-US"/>
              </w:rPr>
            </w:pPr>
          </w:p>
          <w:p w:rsidR="00C6755F" w:rsidRDefault="00C6755F">
            <w:pPr>
              <w:pStyle w:val="Subtitle"/>
              <w:spacing w:line="276" w:lineRule="auto"/>
              <w:ind w:left="937" w:right="1152"/>
              <w:jc w:val="both"/>
              <w:rPr>
                <w:rFonts w:asciiTheme="minorHAnsi" w:hAnsiTheme="minorHAnsi" w:cstheme="minorHAnsi"/>
                <w:b/>
                <w:bCs/>
                <w:sz w:val="24"/>
                <w:szCs w:val="24"/>
                <w:u w:val="none"/>
                <w:lang w:eastAsia="en-US"/>
              </w:rPr>
            </w:pPr>
          </w:p>
          <w:p w:rsidR="00C6755F" w:rsidRDefault="00C6755F">
            <w:pPr>
              <w:pStyle w:val="Subtitle"/>
              <w:spacing w:line="276" w:lineRule="auto"/>
              <w:ind w:left="937" w:right="1152"/>
              <w:jc w:val="both"/>
              <w:rPr>
                <w:rFonts w:asciiTheme="minorHAnsi" w:hAnsiTheme="minorHAnsi" w:cstheme="minorHAnsi"/>
                <w:b/>
                <w:bCs/>
                <w:sz w:val="24"/>
                <w:szCs w:val="24"/>
                <w:u w:val="none"/>
                <w:lang w:eastAsia="en-US"/>
              </w:rPr>
            </w:pPr>
          </w:p>
          <w:p w:rsidR="00C6755F" w:rsidRDefault="00C6755F">
            <w:pPr>
              <w:pStyle w:val="Subtitle"/>
              <w:spacing w:line="276" w:lineRule="auto"/>
              <w:ind w:left="937" w:right="1152"/>
              <w:jc w:val="both"/>
              <w:rPr>
                <w:rFonts w:asciiTheme="minorHAnsi" w:hAnsiTheme="minorHAnsi" w:cstheme="minorHAnsi"/>
                <w:b/>
                <w:bCs/>
                <w:sz w:val="24"/>
                <w:szCs w:val="24"/>
                <w:u w:val="none"/>
                <w:lang w:eastAsia="en-US"/>
              </w:rPr>
            </w:pPr>
          </w:p>
          <w:p w:rsidR="00C6755F" w:rsidRDefault="00C6755F">
            <w:pPr>
              <w:pStyle w:val="Subtitle"/>
              <w:spacing w:line="276" w:lineRule="auto"/>
              <w:ind w:left="937" w:right="1152"/>
              <w:jc w:val="both"/>
              <w:rPr>
                <w:rFonts w:asciiTheme="minorHAnsi" w:hAnsiTheme="minorHAnsi" w:cstheme="minorHAnsi"/>
                <w:b/>
                <w:bCs/>
                <w:sz w:val="24"/>
                <w:szCs w:val="24"/>
                <w:u w:val="none"/>
                <w:lang w:eastAsia="en-US"/>
              </w:rPr>
            </w:pPr>
          </w:p>
          <w:p w:rsidR="00C6755F" w:rsidRDefault="00C6755F">
            <w:pPr>
              <w:pStyle w:val="Subtitle"/>
              <w:spacing w:line="276" w:lineRule="auto"/>
              <w:ind w:left="937" w:right="1152"/>
              <w:jc w:val="both"/>
              <w:rPr>
                <w:rFonts w:asciiTheme="minorHAnsi" w:hAnsiTheme="minorHAnsi" w:cstheme="minorHAnsi"/>
                <w:b/>
                <w:bCs/>
                <w:sz w:val="24"/>
                <w:szCs w:val="24"/>
                <w:u w:val="none"/>
                <w:lang w:eastAsia="en-US"/>
              </w:rPr>
            </w:pPr>
          </w:p>
        </w:tc>
      </w:tr>
      <w:tr w:rsidR="00C6755F" w:rsidTr="00C6755F">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C6755F" w:rsidRDefault="00C6755F">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 xml:space="preserve"> Submission date: </w:t>
            </w:r>
          </w:p>
          <w:p w:rsidR="00C6755F" w:rsidRDefault="00C6755F">
            <w:pPr>
              <w:pStyle w:val="Subtitle"/>
              <w:spacing w:line="276" w:lineRule="auto"/>
              <w:jc w:val="left"/>
              <w:rPr>
                <w:rFonts w:asciiTheme="minorHAnsi" w:hAnsiTheme="minorHAnsi" w:cstheme="minorHAnsi"/>
                <w:b/>
                <w:bCs/>
                <w:sz w:val="18"/>
                <w:szCs w:val="18"/>
                <w:u w:val="none"/>
                <w:lang w:eastAsia="en-US"/>
              </w:rPr>
            </w:pPr>
            <w:proofErr w:type="gramStart"/>
            <w:r>
              <w:rPr>
                <w:rFonts w:asciiTheme="minorHAnsi" w:hAnsiTheme="minorHAnsi" w:cstheme="minorHAnsi"/>
                <w:b/>
                <w:bCs/>
                <w:sz w:val="18"/>
                <w:szCs w:val="18"/>
                <w:u w:val="none"/>
                <w:lang w:eastAsia="en-US"/>
              </w:rPr>
              <w:t>via</w:t>
            </w:r>
            <w:proofErr w:type="gramEnd"/>
            <w:r>
              <w:rPr>
                <w:rFonts w:asciiTheme="minorHAnsi" w:hAnsiTheme="minorHAnsi" w:cstheme="minorHAnsi"/>
                <w:b/>
                <w:bCs/>
                <w:sz w:val="18"/>
                <w:szCs w:val="18"/>
                <w:u w:val="none"/>
                <w:lang w:eastAsia="en-US"/>
              </w:rPr>
              <w:t xml:space="preserve"> </w:t>
            </w:r>
            <w:proofErr w:type="spellStart"/>
            <w:r>
              <w:rPr>
                <w:rFonts w:asciiTheme="minorHAnsi" w:hAnsiTheme="minorHAnsi" w:cstheme="minorHAnsi"/>
                <w:b/>
                <w:bCs/>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C6755F" w:rsidRDefault="00C6755F">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Return date:</w:t>
            </w:r>
          </w:p>
          <w:p w:rsidR="00C6755F" w:rsidRDefault="00C6755F">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w:t>
            </w:r>
            <w:proofErr w:type="gramStart"/>
            <w:r>
              <w:rPr>
                <w:rFonts w:asciiTheme="minorHAnsi" w:hAnsiTheme="minorHAnsi" w:cstheme="minorHAnsi"/>
                <w:b/>
                <w:bCs/>
                <w:sz w:val="18"/>
                <w:szCs w:val="18"/>
                <w:u w:val="none"/>
                <w:lang w:eastAsia="en-US"/>
              </w:rPr>
              <w:t>at</w:t>
            </w:r>
            <w:proofErr w:type="gramEnd"/>
            <w:r>
              <w:rPr>
                <w:rFonts w:asciiTheme="minorHAnsi" w:hAnsiTheme="minorHAnsi" w:cstheme="minorHAnsi"/>
                <w:b/>
                <w:bCs/>
                <w:sz w:val="18"/>
                <w:szCs w:val="18"/>
                <w:u w:val="none"/>
                <w:lang w:eastAsia="en-US"/>
              </w:rPr>
              <w:t xml:space="preserve">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C6755F" w:rsidRDefault="00C6755F">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 xml:space="preserve">Tutor: </w:t>
            </w:r>
            <w:proofErr w:type="spellStart"/>
            <w:r>
              <w:rPr>
                <w:rFonts w:asciiTheme="minorHAnsi" w:hAnsiTheme="minorHAnsi" w:cstheme="minorHAnsi"/>
                <w:b/>
                <w:bCs/>
                <w:sz w:val="18"/>
                <w:szCs w:val="18"/>
                <w:u w:val="none"/>
                <w:lang w:eastAsia="en-US"/>
              </w:rPr>
              <w:t>Nalda</w:t>
            </w:r>
            <w:proofErr w:type="spellEnd"/>
            <w:r>
              <w:rPr>
                <w:rFonts w:asciiTheme="minorHAnsi" w:hAnsiTheme="minorHAnsi" w:cstheme="minorHAnsi"/>
                <w:b/>
                <w:bCs/>
                <w:sz w:val="18"/>
                <w:szCs w:val="18"/>
                <w:u w:val="none"/>
                <w:lang w:eastAsia="en-US"/>
              </w:rPr>
              <w:t xml:space="preserve"> Wainwright/ Amanda John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C6755F" w:rsidRDefault="00C6755F">
            <w:pPr>
              <w:pStyle w:val="Subtitle"/>
              <w:spacing w:line="276" w:lineRule="auto"/>
              <w:jc w:val="left"/>
              <w:rPr>
                <w:rFonts w:asciiTheme="minorHAnsi" w:hAnsiTheme="minorHAnsi" w:cstheme="minorHAnsi"/>
                <w:b/>
                <w:bCs/>
                <w:sz w:val="18"/>
                <w:szCs w:val="18"/>
                <w:u w:val="none"/>
                <w:lang w:eastAsia="en-US"/>
              </w:rPr>
            </w:pPr>
            <w:r>
              <w:rPr>
                <w:rFonts w:asciiTheme="minorHAnsi" w:hAnsiTheme="minorHAnsi" w:cstheme="minorHAnsi"/>
                <w:b/>
                <w:bCs/>
                <w:sz w:val="18"/>
                <w:szCs w:val="18"/>
                <w:u w:val="none"/>
                <w:lang w:eastAsia="en-US"/>
              </w:rPr>
              <w:t xml:space="preserve">Mark: </w:t>
            </w:r>
          </w:p>
        </w:tc>
      </w:tr>
    </w:tbl>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p>
    <w:p w:rsidR="00C6755F" w:rsidRDefault="00C6755F" w:rsidP="00C6755F">
      <w:pPr>
        <w:pStyle w:val="Modcode"/>
        <w:rPr>
          <w:rFonts w:asciiTheme="minorHAnsi" w:hAnsiTheme="minorHAnsi" w:cstheme="minorHAnsi"/>
        </w:rPr>
      </w:pPr>
      <w:r w:rsidRPr="006C710C">
        <w:rPr>
          <w:rFonts w:asciiTheme="minorHAnsi" w:hAnsiTheme="minorHAnsi" w:cstheme="minorHAnsi"/>
        </w:rPr>
        <w:t>MODULE CODE: BMSA4001</w:t>
      </w:r>
    </w:p>
    <w:p w:rsidR="00C6755F" w:rsidRDefault="00C6755F" w:rsidP="00C6755F">
      <w:pPr>
        <w:pStyle w:val="Modcode"/>
        <w:rPr>
          <w:rFonts w:asciiTheme="minorHAnsi" w:hAnsiTheme="minorHAnsi" w:cstheme="minorHAnsi"/>
        </w:rPr>
      </w:pPr>
    </w:p>
    <w:p w:rsidR="003B18E9" w:rsidRPr="00C753D3" w:rsidRDefault="003B18E9" w:rsidP="002A69EC">
      <w:pPr>
        <w:jc w:val="center"/>
        <w:rPr>
          <w:b/>
          <w:sz w:val="28"/>
        </w:rPr>
      </w:pPr>
      <w:r w:rsidRPr="00C753D3">
        <w:rPr>
          <w:b/>
          <w:sz w:val="28"/>
        </w:rPr>
        <w:t>Developing &amp; Supporting Earl</w:t>
      </w:r>
      <w:r w:rsidR="002A69EC" w:rsidRPr="00C753D3">
        <w:rPr>
          <w:b/>
          <w:sz w:val="28"/>
        </w:rPr>
        <w:t>y Childhood Physical Development</w:t>
      </w:r>
    </w:p>
    <w:p w:rsidR="003B18E9" w:rsidRDefault="003B18E9" w:rsidP="003B18E9">
      <w:pPr>
        <w:jc w:val="center"/>
      </w:pPr>
    </w:p>
    <w:p w:rsidR="003B18E9" w:rsidRPr="00835EBE" w:rsidRDefault="003B18E9" w:rsidP="000034DE">
      <w:pPr>
        <w:spacing w:line="360" w:lineRule="auto"/>
      </w:pPr>
    </w:p>
    <w:p w:rsidR="00C94878" w:rsidRPr="00C6755F" w:rsidRDefault="00C94878" w:rsidP="00C6755F">
      <w:pPr>
        <w:spacing w:line="360" w:lineRule="auto"/>
        <w:rPr>
          <w:rFonts w:ascii="Times New Roman" w:hAnsi="Times New Roman" w:cs="Times New Roman"/>
          <w:b/>
          <w:sz w:val="28"/>
          <w:szCs w:val="24"/>
        </w:rPr>
      </w:pPr>
      <w:r w:rsidRPr="00C6755F">
        <w:rPr>
          <w:rFonts w:ascii="Times New Roman" w:hAnsi="Times New Roman" w:cs="Times New Roman"/>
          <w:b/>
          <w:sz w:val="28"/>
          <w:szCs w:val="24"/>
        </w:rPr>
        <w:t xml:space="preserve">Introduction </w:t>
      </w:r>
    </w:p>
    <w:p w:rsidR="005373EA" w:rsidRPr="00C6755F" w:rsidRDefault="003770DC"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This p</w:t>
      </w:r>
      <w:r w:rsidR="005373EA" w:rsidRPr="00C6755F">
        <w:rPr>
          <w:rFonts w:ascii="Times New Roman" w:hAnsi="Times New Roman" w:cs="Times New Roman"/>
          <w:sz w:val="24"/>
          <w:szCs w:val="24"/>
        </w:rPr>
        <w:t xml:space="preserve">ersonal reflection </w:t>
      </w:r>
      <w:r w:rsidRPr="00C6755F">
        <w:rPr>
          <w:rFonts w:ascii="Times New Roman" w:hAnsi="Times New Roman" w:cs="Times New Roman"/>
          <w:sz w:val="24"/>
          <w:szCs w:val="24"/>
        </w:rPr>
        <w:t xml:space="preserve">is based from my knowledge and understanding of the importance of young children’s physical development that I have </w:t>
      </w:r>
      <w:r w:rsidR="00294C97" w:rsidRPr="00C6755F">
        <w:rPr>
          <w:rFonts w:ascii="Times New Roman" w:hAnsi="Times New Roman" w:cs="Times New Roman"/>
          <w:sz w:val="24"/>
          <w:szCs w:val="24"/>
        </w:rPr>
        <w:t>advanced</w:t>
      </w:r>
      <w:r w:rsidRPr="00C6755F">
        <w:rPr>
          <w:rFonts w:ascii="Times New Roman" w:hAnsi="Times New Roman" w:cs="Times New Roman"/>
          <w:sz w:val="24"/>
          <w:szCs w:val="24"/>
        </w:rPr>
        <w:t xml:space="preserve"> through my SKIP </w:t>
      </w:r>
      <w:proofErr w:type="spellStart"/>
      <w:r w:rsidRPr="00C6755F">
        <w:rPr>
          <w:rFonts w:ascii="Times New Roman" w:hAnsi="Times New Roman" w:cs="Times New Roman"/>
          <w:sz w:val="24"/>
          <w:szCs w:val="24"/>
        </w:rPr>
        <w:t>Cymru</w:t>
      </w:r>
      <w:proofErr w:type="spellEnd"/>
      <w:r w:rsidRPr="00C6755F">
        <w:rPr>
          <w:rFonts w:ascii="Times New Roman" w:hAnsi="Times New Roman" w:cs="Times New Roman"/>
          <w:sz w:val="24"/>
          <w:szCs w:val="24"/>
        </w:rPr>
        <w:t xml:space="preserve"> training. </w:t>
      </w:r>
      <w:r w:rsidR="005373EA" w:rsidRPr="00C6755F">
        <w:rPr>
          <w:rFonts w:ascii="Times New Roman" w:hAnsi="Times New Roman" w:cs="Times New Roman"/>
          <w:sz w:val="24"/>
          <w:szCs w:val="24"/>
        </w:rPr>
        <w:t xml:space="preserve">The reflection </w:t>
      </w:r>
      <w:r w:rsidRPr="00C6755F">
        <w:rPr>
          <w:rFonts w:ascii="Times New Roman" w:hAnsi="Times New Roman" w:cs="Times New Roman"/>
          <w:sz w:val="24"/>
          <w:szCs w:val="24"/>
        </w:rPr>
        <w:t xml:space="preserve">consists of my learning through </w:t>
      </w:r>
      <w:r w:rsidR="00DF414B" w:rsidRPr="00C6755F">
        <w:rPr>
          <w:rFonts w:ascii="Times New Roman" w:hAnsi="Times New Roman" w:cs="Times New Roman"/>
          <w:sz w:val="24"/>
          <w:szCs w:val="24"/>
        </w:rPr>
        <w:t xml:space="preserve">10 weeks of sessions with the same group of pupils. The aim was to </w:t>
      </w:r>
      <w:r w:rsidR="001C1ECB" w:rsidRPr="00C6755F">
        <w:rPr>
          <w:rFonts w:ascii="Times New Roman" w:hAnsi="Times New Roman" w:cs="Times New Roman"/>
          <w:sz w:val="24"/>
          <w:szCs w:val="24"/>
        </w:rPr>
        <w:t>create</w:t>
      </w:r>
      <w:r w:rsidR="00DF414B" w:rsidRPr="00C6755F">
        <w:rPr>
          <w:rFonts w:ascii="Times New Roman" w:hAnsi="Times New Roman" w:cs="Times New Roman"/>
          <w:sz w:val="24"/>
          <w:szCs w:val="24"/>
        </w:rPr>
        <w:t xml:space="preserve"> a positive relationship with physical activity for the pupils by providing a</w:t>
      </w:r>
      <w:r w:rsidR="00F87CB7">
        <w:rPr>
          <w:rFonts w:ascii="Times New Roman" w:hAnsi="Times New Roman" w:cs="Times New Roman"/>
          <w:sz w:val="24"/>
          <w:szCs w:val="24"/>
        </w:rPr>
        <w:t xml:space="preserve"> safe, fun and inclusive setting</w:t>
      </w:r>
      <w:r w:rsidR="00DF414B" w:rsidRPr="00C6755F">
        <w:rPr>
          <w:rFonts w:ascii="Times New Roman" w:hAnsi="Times New Roman" w:cs="Times New Roman"/>
          <w:sz w:val="24"/>
          <w:szCs w:val="24"/>
        </w:rPr>
        <w:t xml:space="preserve">. </w:t>
      </w:r>
      <w:r w:rsidR="00093A8C" w:rsidRPr="00C6755F">
        <w:rPr>
          <w:rFonts w:ascii="Times New Roman" w:hAnsi="Times New Roman" w:cs="Times New Roman"/>
          <w:sz w:val="24"/>
          <w:szCs w:val="24"/>
        </w:rPr>
        <w:t xml:space="preserve">I have created positive change for the pupils through these sessions as their attitudes such as enthusiasm and willingness towards participating have continued to increase week after week. Seeing these pupils developed their skills has urged me to further support and inspire more children by helping to improve their physical health and movement vocabulary. </w:t>
      </w:r>
    </w:p>
    <w:p w:rsidR="0020157F" w:rsidRPr="00C6755F" w:rsidRDefault="001C1ECB"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This projected has a</w:t>
      </w:r>
      <w:r w:rsidR="00F60296" w:rsidRPr="00C6755F">
        <w:rPr>
          <w:rFonts w:ascii="Times New Roman" w:hAnsi="Times New Roman" w:cs="Times New Roman"/>
          <w:sz w:val="24"/>
          <w:szCs w:val="24"/>
        </w:rPr>
        <w:t>llowed me to understand the development sequences of locomotor skills and object control skills.</w:t>
      </w:r>
      <w:r w:rsidRPr="00C6755F">
        <w:rPr>
          <w:rFonts w:ascii="Times New Roman" w:hAnsi="Times New Roman" w:cs="Times New Roman"/>
          <w:sz w:val="24"/>
          <w:szCs w:val="24"/>
        </w:rPr>
        <w:t xml:space="preserve"> </w:t>
      </w:r>
      <w:r w:rsidR="0020157F" w:rsidRPr="00C6755F">
        <w:rPr>
          <w:rFonts w:ascii="Times New Roman" w:hAnsi="Times New Roman" w:cs="Times New Roman"/>
          <w:sz w:val="24"/>
          <w:szCs w:val="24"/>
        </w:rPr>
        <w:t xml:space="preserve">Infants typically begin crawling at around 7 to 10 months of age. Initially, they may crawl with their belly on the ground (army crawl) before transitioning to hands-and-knees crawling. The transition from crawling to walking usually occurs between 9 and 15 months of age. It begins with tentative steps, holding onto furniture (cruising), and gradually progresses to independent walking. Toddlers start running at around 18 to 24 months. Initially, running is often unsteady, with a wide base of support and arms held out for balance. Jumping off the ground on two feet typically emerges around 2 to 2.5 years of age. Initially, it may be more of a two-footed hop. Hopping on one foot usually begins around 3 to 4 years of age.  Galloping emerges around 4 to 5 years old. It involves a step-and-slide pattern, with one foot leading and the other </w:t>
      </w:r>
      <w:r w:rsidR="00C753D3" w:rsidRPr="00C6755F">
        <w:rPr>
          <w:rFonts w:ascii="Times New Roman" w:hAnsi="Times New Roman" w:cs="Times New Roman"/>
          <w:sz w:val="24"/>
          <w:szCs w:val="24"/>
        </w:rPr>
        <w:t>following. Skipping</w:t>
      </w:r>
      <w:r w:rsidR="0020157F" w:rsidRPr="00C6755F">
        <w:rPr>
          <w:rFonts w:ascii="Times New Roman" w:hAnsi="Times New Roman" w:cs="Times New Roman"/>
          <w:sz w:val="24"/>
          <w:szCs w:val="24"/>
        </w:rPr>
        <w:t xml:space="preserve"> usually d</w:t>
      </w:r>
      <w:r w:rsidR="00294C97" w:rsidRPr="00C6755F">
        <w:rPr>
          <w:rFonts w:ascii="Times New Roman" w:hAnsi="Times New Roman" w:cs="Times New Roman"/>
          <w:sz w:val="24"/>
          <w:szCs w:val="24"/>
        </w:rPr>
        <w:t xml:space="preserve">evelops around </w:t>
      </w:r>
      <w:proofErr w:type="gramStart"/>
      <w:r w:rsidR="00294C97" w:rsidRPr="00C6755F">
        <w:rPr>
          <w:rFonts w:ascii="Times New Roman" w:hAnsi="Times New Roman" w:cs="Times New Roman"/>
          <w:sz w:val="24"/>
          <w:szCs w:val="24"/>
        </w:rPr>
        <w:t>5</w:t>
      </w:r>
      <w:proofErr w:type="gramEnd"/>
      <w:r w:rsidR="00294C97" w:rsidRPr="00C6755F">
        <w:rPr>
          <w:rFonts w:ascii="Times New Roman" w:hAnsi="Times New Roman" w:cs="Times New Roman"/>
          <w:sz w:val="24"/>
          <w:szCs w:val="24"/>
        </w:rPr>
        <w:t xml:space="preserve"> to 6 years old (</w:t>
      </w:r>
      <w:proofErr w:type="spellStart"/>
      <w:r w:rsidR="00294C97" w:rsidRPr="00C6755F">
        <w:rPr>
          <w:rFonts w:ascii="Times New Roman" w:hAnsi="Times New Roman" w:cs="Times New Roman"/>
          <w:sz w:val="24"/>
          <w:szCs w:val="24"/>
        </w:rPr>
        <w:t>Lubans</w:t>
      </w:r>
      <w:proofErr w:type="spellEnd"/>
      <w:r w:rsidR="00294C97" w:rsidRPr="00C6755F">
        <w:rPr>
          <w:rFonts w:ascii="Times New Roman" w:hAnsi="Times New Roman" w:cs="Times New Roman"/>
          <w:sz w:val="24"/>
          <w:szCs w:val="24"/>
        </w:rPr>
        <w:t xml:space="preserve"> et al., 2010) I</w:t>
      </w:r>
      <w:r w:rsidR="00C753D3" w:rsidRPr="00C6755F">
        <w:rPr>
          <w:rFonts w:ascii="Times New Roman" w:hAnsi="Times New Roman" w:cs="Times New Roman"/>
          <w:sz w:val="24"/>
          <w:szCs w:val="24"/>
        </w:rPr>
        <w:t>t is</w:t>
      </w:r>
      <w:r w:rsidR="0020157F" w:rsidRPr="00C6755F">
        <w:rPr>
          <w:rFonts w:ascii="Times New Roman" w:hAnsi="Times New Roman" w:cs="Times New Roman"/>
          <w:sz w:val="24"/>
          <w:szCs w:val="24"/>
        </w:rPr>
        <w:t xml:space="preserve"> a more complex locomotor skill that involves a combination of hopping and stepping. </w:t>
      </w:r>
    </w:p>
    <w:p w:rsidR="0020157F" w:rsidRDefault="007468B3" w:rsidP="00C6755F">
      <w:pPr>
        <w:spacing w:line="360" w:lineRule="auto"/>
        <w:rPr>
          <w:rFonts w:ascii="Times New Roman" w:hAnsi="Times New Roman" w:cs="Times New Roman"/>
          <w:sz w:val="24"/>
          <w:szCs w:val="24"/>
          <w:shd w:val="clear" w:color="auto" w:fill="FFFFFF"/>
        </w:rPr>
      </w:pPr>
      <w:r w:rsidRPr="00C6755F">
        <w:rPr>
          <w:rFonts w:ascii="Times New Roman" w:hAnsi="Times New Roman" w:cs="Times New Roman"/>
          <w:sz w:val="24"/>
          <w:szCs w:val="24"/>
        </w:rPr>
        <w:t xml:space="preserve">Supporting and promoting early childhood physical development is essential for a child's overall well-being and future health. Physical development during the early years lays the foundation for motor skills, coordination, and a lifelong appreciation of physical activity. </w:t>
      </w:r>
      <w:r w:rsidR="009E3D7F" w:rsidRPr="009E3D7F">
        <w:rPr>
          <w:rFonts w:ascii="Times New Roman" w:hAnsi="Times New Roman" w:cs="Times New Roman"/>
          <w:sz w:val="24"/>
          <w:szCs w:val="24"/>
        </w:rPr>
        <w:t>Prior to starting this training module, I had limited knowledge and understanding of the issues pertaining to young children's physical development. I used to believe that certain skil</w:t>
      </w:r>
      <w:r w:rsidR="009E3D7F">
        <w:rPr>
          <w:rFonts w:ascii="Times New Roman" w:hAnsi="Times New Roman" w:cs="Times New Roman"/>
          <w:sz w:val="24"/>
          <w:szCs w:val="24"/>
        </w:rPr>
        <w:t>ls, like those classified as fundamental movement</w:t>
      </w:r>
      <w:r w:rsidR="009E3D7F" w:rsidRPr="009E3D7F">
        <w:rPr>
          <w:rFonts w:ascii="Times New Roman" w:hAnsi="Times New Roman" w:cs="Times New Roman"/>
          <w:sz w:val="24"/>
          <w:szCs w:val="24"/>
        </w:rPr>
        <w:t xml:space="preserve"> skills, would naturally develop over time. However, I now realize that many children struggle to master these skills (</w:t>
      </w:r>
      <w:proofErr w:type="spellStart"/>
      <w:r w:rsidR="009E3D7F" w:rsidRPr="009E3D7F">
        <w:rPr>
          <w:rFonts w:ascii="Times New Roman" w:hAnsi="Times New Roman" w:cs="Times New Roman"/>
          <w:sz w:val="24"/>
          <w:szCs w:val="24"/>
        </w:rPr>
        <w:t>Stodden</w:t>
      </w:r>
      <w:proofErr w:type="spellEnd"/>
      <w:r w:rsidR="009E3D7F" w:rsidRPr="009E3D7F">
        <w:rPr>
          <w:rFonts w:ascii="Times New Roman" w:hAnsi="Times New Roman" w:cs="Times New Roman"/>
          <w:sz w:val="24"/>
          <w:szCs w:val="24"/>
        </w:rPr>
        <w:t xml:space="preserve"> et al., 2008), which ultimately hinders their ability to succeed.</w:t>
      </w:r>
      <w:r w:rsidR="009E3D7F">
        <w:rPr>
          <w:rFonts w:ascii="Times New Roman" w:hAnsi="Times New Roman" w:cs="Times New Roman"/>
          <w:sz w:val="24"/>
          <w:szCs w:val="24"/>
        </w:rPr>
        <w:t xml:space="preserve"> </w:t>
      </w:r>
      <w:r w:rsidRPr="00C6755F">
        <w:rPr>
          <w:rFonts w:ascii="Times New Roman" w:hAnsi="Times New Roman" w:cs="Times New Roman"/>
          <w:sz w:val="24"/>
          <w:szCs w:val="24"/>
          <w:shd w:val="clear" w:color="auto" w:fill="FFFFFF"/>
        </w:rPr>
        <w:t xml:space="preserve">Children who have regular physical activity have better academic achievement, cognitive skills, attitudes and academic behaviours (Education, 2010). They need a big movement vocabulary with a variety of movement and skills to learn to move well, this </w:t>
      </w:r>
      <w:r w:rsidR="00C753D3" w:rsidRPr="00C6755F">
        <w:rPr>
          <w:rFonts w:ascii="Times New Roman" w:hAnsi="Times New Roman" w:cs="Times New Roman"/>
          <w:sz w:val="24"/>
          <w:szCs w:val="24"/>
          <w:shd w:val="clear" w:color="auto" w:fill="FFFFFF"/>
        </w:rPr>
        <w:t>happen</w:t>
      </w:r>
      <w:r w:rsidRPr="00C6755F">
        <w:rPr>
          <w:rFonts w:ascii="Times New Roman" w:hAnsi="Times New Roman" w:cs="Times New Roman"/>
          <w:sz w:val="24"/>
          <w:szCs w:val="24"/>
          <w:shd w:val="clear" w:color="auto" w:fill="FFFFFF"/>
        </w:rPr>
        <w:t xml:space="preserve"> through the right equipment, tasks and environments. </w:t>
      </w:r>
    </w:p>
    <w:p w:rsidR="00B53EF0" w:rsidRPr="00C6755F" w:rsidRDefault="00B53EF0" w:rsidP="00C6755F">
      <w:pPr>
        <w:spacing w:line="360" w:lineRule="auto"/>
        <w:rPr>
          <w:rFonts w:ascii="Times New Roman" w:hAnsi="Times New Roman" w:cs="Times New Roman"/>
          <w:sz w:val="24"/>
          <w:szCs w:val="24"/>
        </w:rPr>
      </w:pPr>
    </w:p>
    <w:p w:rsidR="00C94878" w:rsidRPr="00C6755F" w:rsidRDefault="00C94878" w:rsidP="00C6755F">
      <w:pPr>
        <w:spacing w:line="360" w:lineRule="auto"/>
        <w:rPr>
          <w:rFonts w:ascii="Times New Roman" w:hAnsi="Times New Roman" w:cs="Times New Roman"/>
          <w:b/>
          <w:sz w:val="28"/>
          <w:szCs w:val="24"/>
        </w:rPr>
      </w:pPr>
      <w:r w:rsidRPr="00C6755F">
        <w:rPr>
          <w:rFonts w:ascii="Times New Roman" w:hAnsi="Times New Roman" w:cs="Times New Roman"/>
          <w:b/>
          <w:sz w:val="28"/>
          <w:szCs w:val="24"/>
        </w:rPr>
        <w:t xml:space="preserve">Setting </w:t>
      </w:r>
    </w:p>
    <w:p w:rsidR="005373EA" w:rsidRPr="00C6755F" w:rsidRDefault="00C172BA"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 xml:space="preserve">I have been very lucky to </w:t>
      </w:r>
      <w:proofErr w:type="gramStart"/>
      <w:r w:rsidRPr="00C6755F">
        <w:rPr>
          <w:rFonts w:ascii="Times New Roman" w:hAnsi="Times New Roman" w:cs="Times New Roman"/>
          <w:sz w:val="24"/>
          <w:szCs w:val="24"/>
        </w:rPr>
        <w:t>be given</w:t>
      </w:r>
      <w:proofErr w:type="gramEnd"/>
      <w:r w:rsidRPr="00C6755F">
        <w:rPr>
          <w:rFonts w:ascii="Times New Roman" w:hAnsi="Times New Roman" w:cs="Times New Roman"/>
          <w:sz w:val="24"/>
          <w:szCs w:val="24"/>
        </w:rPr>
        <w:t xml:space="preserve"> the opportunity </w:t>
      </w:r>
      <w:r w:rsidR="009303EA" w:rsidRPr="00C6755F">
        <w:rPr>
          <w:rFonts w:ascii="Times New Roman" w:hAnsi="Times New Roman" w:cs="Times New Roman"/>
          <w:sz w:val="24"/>
          <w:szCs w:val="24"/>
        </w:rPr>
        <w:t xml:space="preserve">to work with a group </w:t>
      </w:r>
      <w:r w:rsidRPr="00C6755F">
        <w:rPr>
          <w:rFonts w:ascii="Times New Roman" w:hAnsi="Times New Roman" w:cs="Times New Roman"/>
          <w:sz w:val="24"/>
          <w:szCs w:val="24"/>
        </w:rPr>
        <w:t xml:space="preserve">of foundation phase children from </w:t>
      </w:r>
      <w:r w:rsidR="00215DED" w:rsidRPr="00C6755F">
        <w:rPr>
          <w:rFonts w:ascii="Times New Roman" w:hAnsi="Times New Roman" w:cs="Times New Roman"/>
          <w:sz w:val="24"/>
          <w:szCs w:val="24"/>
        </w:rPr>
        <w:t>Ysgol Gyn</w:t>
      </w:r>
      <w:r w:rsidR="009303EA" w:rsidRPr="00C6755F">
        <w:rPr>
          <w:rFonts w:ascii="Times New Roman" w:hAnsi="Times New Roman" w:cs="Times New Roman"/>
          <w:sz w:val="24"/>
          <w:szCs w:val="24"/>
        </w:rPr>
        <w:t>r</w:t>
      </w:r>
      <w:r w:rsidR="00215DED" w:rsidRPr="00C6755F">
        <w:rPr>
          <w:rFonts w:ascii="Times New Roman" w:hAnsi="Times New Roman" w:cs="Times New Roman"/>
          <w:sz w:val="24"/>
          <w:szCs w:val="24"/>
        </w:rPr>
        <w:t>a</w:t>
      </w:r>
      <w:r w:rsidR="009303EA" w:rsidRPr="00C6755F">
        <w:rPr>
          <w:rFonts w:ascii="Times New Roman" w:hAnsi="Times New Roman" w:cs="Times New Roman"/>
          <w:sz w:val="24"/>
          <w:szCs w:val="24"/>
        </w:rPr>
        <w:t>dd Amlwch. This primary schools</w:t>
      </w:r>
      <w:r w:rsidR="00C94878" w:rsidRPr="00C6755F">
        <w:rPr>
          <w:rFonts w:ascii="Times New Roman" w:hAnsi="Times New Roman" w:cs="Times New Roman"/>
          <w:sz w:val="24"/>
          <w:szCs w:val="24"/>
        </w:rPr>
        <w:t xml:space="preserve"> </w:t>
      </w:r>
      <w:proofErr w:type="gramStart"/>
      <w:r w:rsidR="00C94878" w:rsidRPr="00C6755F">
        <w:rPr>
          <w:rFonts w:ascii="Times New Roman" w:hAnsi="Times New Roman" w:cs="Times New Roman"/>
          <w:sz w:val="24"/>
          <w:szCs w:val="24"/>
        </w:rPr>
        <w:t>is based</w:t>
      </w:r>
      <w:proofErr w:type="gramEnd"/>
      <w:r w:rsidR="00C94878" w:rsidRPr="00C6755F">
        <w:rPr>
          <w:rFonts w:ascii="Times New Roman" w:hAnsi="Times New Roman" w:cs="Times New Roman"/>
          <w:sz w:val="24"/>
          <w:szCs w:val="24"/>
        </w:rPr>
        <w:t xml:space="preserve"> at the top of Anglesey in North Wales, there are currently 293 pupils be</w:t>
      </w:r>
      <w:r w:rsidR="005D3F67" w:rsidRPr="00C6755F">
        <w:rPr>
          <w:rFonts w:ascii="Times New Roman" w:hAnsi="Times New Roman" w:cs="Times New Roman"/>
          <w:sz w:val="24"/>
          <w:szCs w:val="24"/>
        </w:rPr>
        <w:t xml:space="preserve">tween 3 and 11 years </w:t>
      </w:r>
      <w:proofErr w:type="spellStart"/>
      <w:r w:rsidR="005D3F67" w:rsidRPr="00C6755F">
        <w:rPr>
          <w:rFonts w:ascii="Times New Roman" w:hAnsi="Times New Roman" w:cs="Times New Roman"/>
          <w:sz w:val="24"/>
          <w:szCs w:val="24"/>
        </w:rPr>
        <w:t>olds</w:t>
      </w:r>
      <w:proofErr w:type="spellEnd"/>
      <w:r w:rsidR="00C94878" w:rsidRPr="00C6755F">
        <w:rPr>
          <w:rFonts w:ascii="Times New Roman" w:hAnsi="Times New Roman" w:cs="Times New Roman"/>
          <w:sz w:val="24"/>
          <w:szCs w:val="24"/>
        </w:rPr>
        <w:t>, including 2</w:t>
      </w:r>
      <w:r w:rsidR="005D3F67" w:rsidRPr="00C6755F">
        <w:rPr>
          <w:rFonts w:ascii="Times New Roman" w:hAnsi="Times New Roman" w:cs="Times New Roman"/>
          <w:sz w:val="24"/>
          <w:szCs w:val="24"/>
        </w:rPr>
        <w:t>7 part-time nursery age pupils (</w:t>
      </w:r>
      <w:proofErr w:type="spellStart"/>
      <w:r w:rsidR="005D3F67" w:rsidRPr="00C6755F">
        <w:rPr>
          <w:rFonts w:ascii="Times New Roman" w:hAnsi="Times New Roman" w:cs="Times New Roman"/>
          <w:sz w:val="24"/>
          <w:szCs w:val="24"/>
        </w:rPr>
        <w:t>Estyn</w:t>
      </w:r>
      <w:proofErr w:type="spellEnd"/>
      <w:r w:rsidR="005D3F67" w:rsidRPr="00C6755F">
        <w:rPr>
          <w:rFonts w:ascii="Times New Roman" w:hAnsi="Times New Roman" w:cs="Times New Roman"/>
          <w:sz w:val="24"/>
          <w:szCs w:val="24"/>
        </w:rPr>
        <w:t>, 2019). Amlwch is a relatively deprived area in terms of community safety, environment, a</w:t>
      </w:r>
      <w:r w:rsidR="005373EA" w:rsidRPr="00C6755F">
        <w:rPr>
          <w:rFonts w:ascii="Times New Roman" w:hAnsi="Times New Roman" w:cs="Times New Roman"/>
          <w:sz w:val="24"/>
          <w:szCs w:val="24"/>
        </w:rPr>
        <w:t xml:space="preserve">ccess to services and housing as well as </w:t>
      </w:r>
      <w:r w:rsidR="00B47A77" w:rsidRPr="00C6755F">
        <w:rPr>
          <w:rFonts w:ascii="Times New Roman" w:hAnsi="Times New Roman" w:cs="Times New Roman"/>
          <w:sz w:val="24"/>
          <w:szCs w:val="24"/>
        </w:rPr>
        <w:t>employment</w:t>
      </w:r>
      <w:r w:rsidR="005D3F67" w:rsidRPr="00C6755F">
        <w:rPr>
          <w:rFonts w:ascii="Times New Roman" w:hAnsi="Times New Roman" w:cs="Times New Roman"/>
          <w:sz w:val="24"/>
          <w:szCs w:val="24"/>
        </w:rPr>
        <w:t>, hea</w:t>
      </w:r>
      <w:r w:rsidR="009303EA" w:rsidRPr="00C6755F">
        <w:rPr>
          <w:rFonts w:ascii="Times New Roman" w:hAnsi="Times New Roman" w:cs="Times New Roman"/>
          <w:sz w:val="24"/>
          <w:szCs w:val="24"/>
        </w:rPr>
        <w:t>l</w:t>
      </w:r>
      <w:r w:rsidR="005373EA" w:rsidRPr="00C6755F">
        <w:rPr>
          <w:rFonts w:ascii="Times New Roman" w:hAnsi="Times New Roman" w:cs="Times New Roman"/>
          <w:sz w:val="24"/>
          <w:szCs w:val="24"/>
        </w:rPr>
        <w:t xml:space="preserve">th and education (J. Rowntree, 2010). </w:t>
      </w:r>
      <w:proofErr w:type="gramStart"/>
      <w:r w:rsidR="00B47A77" w:rsidRPr="00C6755F">
        <w:rPr>
          <w:rFonts w:ascii="Times New Roman" w:hAnsi="Times New Roman" w:cs="Times New Roman"/>
          <w:sz w:val="24"/>
          <w:szCs w:val="24"/>
        </w:rPr>
        <w:t>22%</w:t>
      </w:r>
      <w:proofErr w:type="gramEnd"/>
      <w:r w:rsidR="00B47A77" w:rsidRPr="00C6755F">
        <w:rPr>
          <w:rFonts w:ascii="Times New Roman" w:hAnsi="Times New Roman" w:cs="Times New Roman"/>
          <w:sz w:val="24"/>
          <w:szCs w:val="24"/>
        </w:rPr>
        <w:t xml:space="preserve"> of pupils are been eligible for free school </w:t>
      </w:r>
      <w:r w:rsidR="009303EA" w:rsidRPr="00C6755F">
        <w:rPr>
          <w:rFonts w:ascii="Times New Roman" w:hAnsi="Times New Roman" w:cs="Times New Roman"/>
          <w:sz w:val="24"/>
          <w:szCs w:val="24"/>
        </w:rPr>
        <w:t>meals,</w:t>
      </w:r>
      <w:r w:rsidR="00B47A77" w:rsidRPr="00C6755F">
        <w:rPr>
          <w:rFonts w:ascii="Times New Roman" w:hAnsi="Times New Roman" w:cs="Times New Roman"/>
          <w:sz w:val="24"/>
          <w:szCs w:val="24"/>
        </w:rPr>
        <w:t xml:space="preserve"> which is slightly higher than the national percentage of 18% (</w:t>
      </w:r>
      <w:proofErr w:type="spellStart"/>
      <w:r w:rsidR="00B47A77" w:rsidRPr="00C6755F">
        <w:rPr>
          <w:rFonts w:ascii="Times New Roman" w:hAnsi="Times New Roman" w:cs="Times New Roman"/>
          <w:sz w:val="24"/>
          <w:szCs w:val="24"/>
        </w:rPr>
        <w:t>Estyn</w:t>
      </w:r>
      <w:proofErr w:type="spellEnd"/>
      <w:r w:rsidR="00B47A77" w:rsidRPr="00C6755F">
        <w:rPr>
          <w:rFonts w:ascii="Times New Roman" w:hAnsi="Times New Roman" w:cs="Times New Roman"/>
          <w:sz w:val="24"/>
          <w:szCs w:val="24"/>
        </w:rPr>
        <w:t xml:space="preserve">, 2019). </w:t>
      </w:r>
    </w:p>
    <w:p w:rsidR="00C172BA" w:rsidRPr="00C6755F" w:rsidRDefault="004C60C9" w:rsidP="00C6755F">
      <w:pPr>
        <w:spacing w:line="360" w:lineRule="auto"/>
        <w:rPr>
          <w:rFonts w:ascii="Times New Roman" w:hAnsi="Times New Roman" w:cs="Times New Roman"/>
          <w:sz w:val="24"/>
          <w:szCs w:val="24"/>
          <w:shd w:val="clear" w:color="auto" w:fill="FFFFFF"/>
        </w:rPr>
      </w:pPr>
      <w:r w:rsidRPr="00C6755F">
        <w:rPr>
          <w:rFonts w:ascii="Times New Roman" w:hAnsi="Times New Roman" w:cs="Times New Roman"/>
          <w:sz w:val="24"/>
          <w:szCs w:val="24"/>
        </w:rPr>
        <w:t>The COVID 19 pandemic caused major adverse effects on children’s</w:t>
      </w:r>
      <w:r w:rsidR="00C172BA" w:rsidRPr="00C6755F">
        <w:rPr>
          <w:rFonts w:ascii="Times New Roman" w:hAnsi="Times New Roman" w:cs="Times New Roman"/>
          <w:sz w:val="24"/>
          <w:szCs w:val="24"/>
        </w:rPr>
        <w:t xml:space="preserve"> physical and mental health as they did not get to play with their friends, be active in their sports groups, or have regular exercise in school physical education (PE) classes</w:t>
      </w:r>
      <w:r w:rsidRPr="00C6755F">
        <w:rPr>
          <w:rFonts w:ascii="Times New Roman" w:hAnsi="Times New Roman" w:cs="Times New Roman"/>
          <w:sz w:val="24"/>
          <w:szCs w:val="24"/>
        </w:rPr>
        <w:t xml:space="preserve"> (Rossi </w:t>
      </w:r>
      <w:r w:rsidRPr="00C6755F">
        <w:rPr>
          <w:rFonts w:ascii="Times New Roman" w:hAnsi="Times New Roman" w:cs="Times New Roman"/>
          <w:i/>
          <w:sz w:val="24"/>
          <w:szCs w:val="24"/>
        </w:rPr>
        <w:t>et al</w:t>
      </w:r>
      <w:r w:rsidRPr="00C6755F">
        <w:rPr>
          <w:rFonts w:ascii="Times New Roman" w:hAnsi="Times New Roman" w:cs="Times New Roman"/>
          <w:sz w:val="24"/>
          <w:szCs w:val="24"/>
        </w:rPr>
        <w:t xml:space="preserve">, 2021). </w:t>
      </w:r>
      <w:r w:rsidR="00391E34" w:rsidRPr="00C6755F">
        <w:rPr>
          <w:rFonts w:ascii="Times New Roman" w:hAnsi="Times New Roman" w:cs="Times New Roman"/>
          <w:sz w:val="24"/>
          <w:szCs w:val="24"/>
        </w:rPr>
        <w:t xml:space="preserve">These can be lasting effect to mental health, possible obesity and cardiovascular diseases (Rossi </w:t>
      </w:r>
      <w:r w:rsidR="00391E34" w:rsidRPr="00C6755F">
        <w:rPr>
          <w:rFonts w:ascii="Times New Roman" w:hAnsi="Times New Roman" w:cs="Times New Roman"/>
          <w:i/>
          <w:sz w:val="24"/>
          <w:szCs w:val="24"/>
        </w:rPr>
        <w:t>et a</w:t>
      </w:r>
      <w:r w:rsidR="00391E34" w:rsidRPr="00C6755F">
        <w:rPr>
          <w:rFonts w:ascii="Times New Roman" w:hAnsi="Times New Roman" w:cs="Times New Roman"/>
          <w:sz w:val="24"/>
          <w:szCs w:val="24"/>
        </w:rPr>
        <w:t xml:space="preserve">l, 2021). </w:t>
      </w:r>
      <w:r w:rsidR="003C5DD6" w:rsidRPr="00C6755F">
        <w:rPr>
          <w:rFonts w:ascii="Times New Roman" w:hAnsi="Times New Roman" w:cs="Times New Roman"/>
          <w:sz w:val="24"/>
          <w:szCs w:val="24"/>
        </w:rPr>
        <w:t>Children now more than ever need to be participating in regular physical activity</w:t>
      </w:r>
      <w:r w:rsidR="009E3D7F">
        <w:rPr>
          <w:rFonts w:ascii="Times New Roman" w:hAnsi="Times New Roman" w:cs="Times New Roman"/>
          <w:sz w:val="24"/>
          <w:szCs w:val="24"/>
        </w:rPr>
        <w:t xml:space="preserve"> to</w:t>
      </w:r>
      <w:r w:rsidR="002D3896" w:rsidRPr="00C6755F">
        <w:rPr>
          <w:rFonts w:ascii="Times New Roman" w:hAnsi="Times New Roman" w:cs="Times New Roman"/>
          <w:sz w:val="24"/>
          <w:szCs w:val="24"/>
        </w:rPr>
        <w:t xml:space="preserve"> meet the guidelines</w:t>
      </w:r>
      <w:r w:rsidR="003C5DD6" w:rsidRPr="00C6755F">
        <w:rPr>
          <w:rFonts w:ascii="Times New Roman" w:hAnsi="Times New Roman" w:cs="Times New Roman"/>
          <w:sz w:val="24"/>
          <w:szCs w:val="24"/>
        </w:rPr>
        <w:t xml:space="preserve"> with the aim to have a positive change in children’s everyday </w:t>
      </w:r>
      <w:r w:rsidR="00785529" w:rsidRPr="00C6755F">
        <w:rPr>
          <w:rFonts w:ascii="Times New Roman" w:hAnsi="Times New Roman" w:cs="Times New Roman"/>
          <w:sz w:val="24"/>
          <w:szCs w:val="24"/>
        </w:rPr>
        <w:t xml:space="preserve">movement. </w:t>
      </w:r>
    </w:p>
    <w:p w:rsidR="004C60C9" w:rsidRPr="00C6755F" w:rsidRDefault="00384033" w:rsidP="00C6755F">
      <w:pPr>
        <w:spacing w:line="360" w:lineRule="auto"/>
        <w:rPr>
          <w:rFonts w:ascii="Times New Roman" w:hAnsi="Times New Roman" w:cs="Times New Roman"/>
          <w:sz w:val="24"/>
          <w:szCs w:val="24"/>
          <w:shd w:val="clear" w:color="auto" w:fill="FFFFFF"/>
        </w:rPr>
      </w:pPr>
      <w:r w:rsidRPr="00C6755F">
        <w:rPr>
          <w:rFonts w:ascii="Times New Roman" w:hAnsi="Times New Roman" w:cs="Times New Roman"/>
          <w:sz w:val="24"/>
          <w:szCs w:val="24"/>
        </w:rPr>
        <w:t>The Current recommendations for children is</w:t>
      </w:r>
      <w:r w:rsidR="002D3896" w:rsidRPr="00C6755F">
        <w:rPr>
          <w:rFonts w:ascii="Times New Roman" w:hAnsi="Times New Roman" w:cs="Times New Roman"/>
          <w:sz w:val="24"/>
          <w:szCs w:val="24"/>
        </w:rPr>
        <w:t xml:space="preserve"> a minimum of 60 min of physical activity per day</w:t>
      </w:r>
      <w:r w:rsidRPr="00C6755F">
        <w:rPr>
          <w:rFonts w:ascii="Times New Roman" w:hAnsi="Times New Roman" w:cs="Times New Roman"/>
          <w:sz w:val="24"/>
          <w:szCs w:val="24"/>
        </w:rPr>
        <w:t xml:space="preserve"> </w:t>
      </w:r>
      <w:r w:rsidR="002D3896" w:rsidRPr="00C6755F">
        <w:rPr>
          <w:rFonts w:ascii="Times New Roman" w:hAnsi="Times New Roman" w:cs="Times New Roman"/>
          <w:sz w:val="24"/>
          <w:szCs w:val="24"/>
          <w:shd w:val="clear" w:color="auto" w:fill="FFFFFF"/>
        </w:rPr>
        <w:t>(Hills et al., 2011)</w:t>
      </w:r>
      <w:r w:rsidRPr="00C6755F">
        <w:rPr>
          <w:rFonts w:ascii="Times New Roman" w:hAnsi="Times New Roman" w:cs="Times New Roman"/>
          <w:sz w:val="24"/>
          <w:szCs w:val="24"/>
          <w:shd w:val="clear" w:color="auto" w:fill="FFFFFF"/>
        </w:rPr>
        <w:t>. The increasing trends of childhood obesity among preschool children needs more attention to development the skill and enjoyment for physical activity (Timmons et al., 2007)</w:t>
      </w:r>
      <w:r w:rsidR="00785529" w:rsidRPr="00C6755F">
        <w:rPr>
          <w:rFonts w:ascii="Times New Roman" w:hAnsi="Times New Roman" w:cs="Times New Roman"/>
          <w:sz w:val="24"/>
          <w:szCs w:val="24"/>
          <w:shd w:val="clear" w:color="auto" w:fill="FFFFFF"/>
        </w:rPr>
        <w:t>.</w:t>
      </w:r>
      <w:r w:rsidRPr="00C6755F">
        <w:rPr>
          <w:rFonts w:ascii="Times New Roman" w:hAnsi="Times New Roman" w:cs="Times New Roman"/>
          <w:sz w:val="24"/>
          <w:szCs w:val="24"/>
          <w:shd w:val="clear" w:color="auto" w:fill="FFFFFF"/>
        </w:rPr>
        <w:t xml:space="preserve"> Public Health Wales </w:t>
      </w:r>
      <w:r w:rsidR="00963820" w:rsidRPr="00C6755F">
        <w:rPr>
          <w:rFonts w:ascii="Times New Roman" w:hAnsi="Times New Roman" w:cs="Times New Roman"/>
          <w:sz w:val="24"/>
          <w:szCs w:val="24"/>
          <w:shd w:val="clear" w:color="auto" w:fill="FFFFFF"/>
        </w:rPr>
        <w:t xml:space="preserve">(2019) states that 12% of children age 4 to 5 years olds (in reception year in school) are classed as obese. </w:t>
      </w:r>
    </w:p>
    <w:p w:rsidR="004C60C9" w:rsidRDefault="004C60C9" w:rsidP="00C6755F">
      <w:pPr>
        <w:spacing w:line="360" w:lineRule="auto"/>
        <w:rPr>
          <w:rFonts w:ascii="Times New Roman" w:hAnsi="Times New Roman" w:cs="Times New Roman"/>
          <w:sz w:val="24"/>
          <w:szCs w:val="24"/>
        </w:rPr>
      </w:pPr>
    </w:p>
    <w:p w:rsidR="00B53EF0" w:rsidRPr="00C6755F" w:rsidRDefault="00B53EF0" w:rsidP="00C6755F">
      <w:pPr>
        <w:spacing w:line="360" w:lineRule="auto"/>
        <w:rPr>
          <w:rFonts w:ascii="Times New Roman" w:hAnsi="Times New Roman" w:cs="Times New Roman"/>
          <w:sz w:val="24"/>
          <w:szCs w:val="24"/>
        </w:rPr>
      </w:pPr>
    </w:p>
    <w:p w:rsidR="005373EA" w:rsidRPr="00C6755F" w:rsidRDefault="00BA3560" w:rsidP="00C6755F">
      <w:pPr>
        <w:spacing w:line="360" w:lineRule="auto"/>
        <w:rPr>
          <w:rFonts w:ascii="Times New Roman" w:hAnsi="Times New Roman" w:cs="Times New Roman"/>
          <w:b/>
          <w:sz w:val="28"/>
          <w:szCs w:val="24"/>
        </w:rPr>
      </w:pPr>
      <w:r w:rsidRPr="00C6755F">
        <w:rPr>
          <w:rFonts w:ascii="Times New Roman" w:hAnsi="Times New Roman" w:cs="Times New Roman"/>
          <w:b/>
          <w:sz w:val="28"/>
          <w:szCs w:val="24"/>
        </w:rPr>
        <w:t xml:space="preserve">Warm up </w:t>
      </w:r>
    </w:p>
    <w:p w:rsidR="00BA3560" w:rsidRPr="00C6755F" w:rsidRDefault="0020157F"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 xml:space="preserve">According to </w:t>
      </w:r>
      <w:proofErr w:type="spellStart"/>
      <w:r w:rsidRPr="00C6755F">
        <w:rPr>
          <w:rFonts w:ascii="Times New Roman" w:hAnsi="Times New Roman" w:cs="Times New Roman"/>
          <w:sz w:val="24"/>
          <w:szCs w:val="24"/>
        </w:rPr>
        <w:t>Gallahue</w:t>
      </w:r>
      <w:proofErr w:type="spellEnd"/>
      <w:r w:rsidRPr="00C6755F">
        <w:rPr>
          <w:rFonts w:ascii="Times New Roman" w:hAnsi="Times New Roman" w:cs="Times New Roman"/>
          <w:sz w:val="24"/>
          <w:szCs w:val="24"/>
        </w:rPr>
        <w:t xml:space="preserve"> &amp; </w:t>
      </w:r>
      <w:proofErr w:type="spellStart"/>
      <w:r w:rsidRPr="00C6755F">
        <w:rPr>
          <w:rFonts w:ascii="Times New Roman" w:hAnsi="Times New Roman" w:cs="Times New Roman"/>
          <w:sz w:val="24"/>
          <w:szCs w:val="24"/>
        </w:rPr>
        <w:t>Ozmun</w:t>
      </w:r>
      <w:proofErr w:type="spellEnd"/>
      <w:r w:rsidRPr="00C6755F">
        <w:rPr>
          <w:rFonts w:ascii="Times New Roman" w:hAnsi="Times New Roman" w:cs="Times New Roman"/>
          <w:sz w:val="24"/>
          <w:szCs w:val="24"/>
        </w:rPr>
        <w:t xml:space="preserve"> (2011) there are three stages of development, first the Initial Stage, next the Emerging Stages and finally the Proficient Stage. During each session, I was able to identify these stages and provide the correct feedback in order to improve their fundamental motor skills. </w:t>
      </w:r>
      <w:r w:rsidR="001B08EF" w:rsidRPr="00C6755F">
        <w:rPr>
          <w:rFonts w:ascii="Times New Roman" w:hAnsi="Times New Roman" w:cs="Times New Roman"/>
          <w:sz w:val="24"/>
          <w:szCs w:val="24"/>
        </w:rPr>
        <w:t>D</w:t>
      </w:r>
      <w:r w:rsidR="00BB5C45" w:rsidRPr="00C6755F">
        <w:rPr>
          <w:rFonts w:ascii="Times New Roman" w:hAnsi="Times New Roman" w:cs="Times New Roman"/>
          <w:sz w:val="24"/>
          <w:szCs w:val="24"/>
        </w:rPr>
        <w:t xml:space="preserve">uring the first week of the </w:t>
      </w:r>
      <w:r w:rsidR="00C753D3" w:rsidRPr="00C6755F">
        <w:rPr>
          <w:rFonts w:ascii="Times New Roman" w:hAnsi="Times New Roman" w:cs="Times New Roman"/>
          <w:sz w:val="24"/>
          <w:szCs w:val="24"/>
        </w:rPr>
        <w:t>project,</w:t>
      </w:r>
      <w:r w:rsidR="00BB5C45" w:rsidRPr="00C6755F">
        <w:rPr>
          <w:rFonts w:ascii="Times New Roman" w:hAnsi="Times New Roman" w:cs="Times New Roman"/>
          <w:sz w:val="24"/>
          <w:szCs w:val="24"/>
        </w:rPr>
        <w:t xml:space="preserve"> I used the warm-up exercises to observe and asses the children to ascertain the stage of development at which they were able to run, hop, jump, gallop and skip.</w:t>
      </w:r>
      <w:r w:rsidR="00A86C33" w:rsidRPr="00C6755F">
        <w:rPr>
          <w:rFonts w:ascii="Times New Roman" w:hAnsi="Times New Roman" w:cs="Times New Roman"/>
          <w:sz w:val="24"/>
          <w:szCs w:val="24"/>
        </w:rPr>
        <w:t xml:space="preserve"> I consistently chose appropriate tasks and activities that were relevant to their movement skills, following Davies's (2003) research on age-related motions.</w:t>
      </w:r>
      <w:r w:rsidR="00A13E72" w:rsidRPr="00C6755F">
        <w:rPr>
          <w:rFonts w:ascii="Times New Roman" w:hAnsi="Times New Roman" w:cs="Times New Roman"/>
          <w:sz w:val="24"/>
          <w:szCs w:val="24"/>
        </w:rPr>
        <w:t xml:space="preserve"> </w:t>
      </w:r>
      <w:r w:rsidR="001B08EF" w:rsidRPr="00C6755F">
        <w:rPr>
          <w:rFonts w:ascii="Times New Roman" w:hAnsi="Times New Roman" w:cs="Times New Roman"/>
          <w:sz w:val="24"/>
          <w:szCs w:val="24"/>
        </w:rPr>
        <w:t xml:space="preserve">During the warm up I would give the children verbal cues as well as physical (green hoop for go) to encourage creativity when moving. </w:t>
      </w:r>
      <w:r w:rsidR="00A13E72" w:rsidRPr="00C6755F">
        <w:rPr>
          <w:rFonts w:ascii="Times New Roman" w:hAnsi="Times New Roman" w:cs="Times New Roman"/>
          <w:sz w:val="24"/>
          <w:szCs w:val="24"/>
        </w:rPr>
        <w:t xml:space="preserve">For example, when I shouted speed bump I wanted to children to jump, it was clear to see that most of the children were in the emerging stages of jumping. This was shown as their arms were acting as ‘wings’ as they were jumping. Following </w:t>
      </w:r>
      <w:r w:rsidR="00C753D3" w:rsidRPr="00C6755F">
        <w:rPr>
          <w:rFonts w:ascii="Times New Roman" w:hAnsi="Times New Roman" w:cs="Times New Roman"/>
          <w:sz w:val="24"/>
          <w:szCs w:val="24"/>
        </w:rPr>
        <w:t>this,</w:t>
      </w:r>
      <w:r w:rsidR="00A13E72" w:rsidRPr="00C6755F">
        <w:rPr>
          <w:rFonts w:ascii="Times New Roman" w:hAnsi="Times New Roman" w:cs="Times New Roman"/>
          <w:sz w:val="24"/>
          <w:szCs w:val="24"/>
        </w:rPr>
        <w:t xml:space="preserve"> I was able to challenge the children by demonstrating a proficient stage jumper, challenging them to use their arms to swing to support them in the jump. </w:t>
      </w:r>
      <w:r w:rsidR="0061796F" w:rsidRPr="00C6755F">
        <w:rPr>
          <w:rFonts w:ascii="Times New Roman" w:hAnsi="Times New Roman" w:cs="Times New Roman"/>
          <w:sz w:val="24"/>
          <w:szCs w:val="24"/>
        </w:rPr>
        <w:t xml:space="preserve">While observing instances of proper technique, I utilized verbal cues that </w:t>
      </w:r>
      <w:proofErr w:type="gramStart"/>
      <w:r w:rsidR="0061796F" w:rsidRPr="00C6755F">
        <w:rPr>
          <w:rFonts w:ascii="Times New Roman" w:hAnsi="Times New Roman" w:cs="Times New Roman"/>
          <w:sz w:val="24"/>
          <w:szCs w:val="24"/>
        </w:rPr>
        <w:t>were shared</w:t>
      </w:r>
      <w:proofErr w:type="gramEnd"/>
      <w:r w:rsidR="0061796F" w:rsidRPr="00C6755F">
        <w:rPr>
          <w:rFonts w:ascii="Times New Roman" w:hAnsi="Times New Roman" w:cs="Times New Roman"/>
          <w:sz w:val="24"/>
          <w:szCs w:val="24"/>
        </w:rPr>
        <w:t xml:space="preserve"> with the entire class. For instance, I might say, "Great job, (child A), I appreciate how you're using your arms during your run. </w:t>
      </w:r>
      <w:r w:rsidR="00BA3560" w:rsidRPr="00C6755F">
        <w:rPr>
          <w:rFonts w:ascii="Times New Roman" w:hAnsi="Times New Roman" w:cs="Times New Roman"/>
          <w:sz w:val="24"/>
          <w:szCs w:val="24"/>
        </w:rPr>
        <w:t xml:space="preserve">Providing clear and accurate demonstrations is a key component of effective teaching, especially when working with pre-schoolers who are in the process of developing fundamental motor skills. </w:t>
      </w:r>
    </w:p>
    <w:p w:rsidR="009A7390" w:rsidRPr="00C6755F" w:rsidRDefault="009A7390"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 xml:space="preserve">One child was showing some difficulty with the initial stage of jumping; this could be because the child didn't have the chance to practise similar movements, or it could be a sign of a delay since the child isn't meeting the developmental milestones expected for someone of that age (Kirby and Drew, 2003). I supported this student but encouraging them to jump whilst holding onto a bench and putting their weight through their arms. As weeks </w:t>
      </w:r>
      <w:r w:rsidR="001B08EF" w:rsidRPr="00C6755F">
        <w:rPr>
          <w:rFonts w:ascii="Times New Roman" w:hAnsi="Times New Roman" w:cs="Times New Roman"/>
          <w:sz w:val="24"/>
          <w:szCs w:val="24"/>
        </w:rPr>
        <w:t>progressed,</w:t>
      </w:r>
      <w:r w:rsidRPr="00C6755F">
        <w:rPr>
          <w:rFonts w:ascii="Times New Roman" w:hAnsi="Times New Roman" w:cs="Times New Roman"/>
          <w:sz w:val="24"/>
          <w:szCs w:val="24"/>
        </w:rPr>
        <w:t xml:space="preserve"> I was glad to see the improvement of the child’s jumping. It was very rewarding to see their development week by week and they became more confidence in their abilities</w:t>
      </w:r>
      <w:r w:rsidR="001B08EF" w:rsidRPr="00C6755F">
        <w:rPr>
          <w:rFonts w:ascii="Times New Roman" w:hAnsi="Times New Roman" w:cs="Times New Roman"/>
          <w:sz w:val="24"/>
          <w:szCs w:val="24"/>
        </w:rPr>
        <w:t xml:space="preserve"> through a variety of styles such as levels, speed, </w:t>
      </w:r>
      <w:proofErr w:type="gramStart"/>
      <w:r w:rsidR="001B08EF" w:rsidRPr="00C6755F">
        <w:rPr>
          <w:rFonts w:ascii="Times New Roman" w:hAnsi="Times New Roman" w:cs="Times New Roman"/>
          <w:sz w:val="24"/>
          <w:szCs w:val="24"/>
        </w:rPr>
        <w:t>direction</w:t>
      </w:r>
      <w:proofErr w:type="gramEnd"/>
      <w:r w:rsidR="001B08EF" w:rsidRPr="00C6755F">
        <w:rPr>
          <w:rFonts w:ascii="Times New Roman" w:hAnsi="Times New Roman" w:cs="Times New Roman"/>
          <w:sz w:val="24"/>
          <w:szCs w:val="24"/>
        </w:rPr>
        <w:t xml:space="preserve"> and through relationships. </w:t>
      </w:r>
    </w:p>
    <w:p w:rsidR="00BA56A4" w:rsidRPr="00C6755F" w:rsidRDefault="00BA56A4"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 xml:space="preserve">I notice that children tend to stand </w:t>
      </w:r>
      <w:proofErr w:type="gramStart"/>
      <w:r w:rsidRPr="00C6755F">
        <w:rPr>
          <w:rFonts w:ascii="Times New Roman" w:hAnsi="Times New Roman" w:cs="Times New Roman"/>
          <w:sz w:val="24"/>
          <w:szCs w:val="24"/>
        </w:rPr>
        <w:t>really close</w:t>
      </w:r>
      <w:proofErr w:type="gramEnd"/>
      <w:r w:rsidRPr="00C6755F">
        <w:rPr>
          <w:rFonts w:ascii="Times New Roman" w:hAnsi="Times New Roman" w:cs="Times New Roman"/>
          <w:sz w:val="24"/>
          <w:szCs w:val="24"/>
        </w:rPr>
        <w:t xml:space="preserve"> to their friends in large open areas, I ensure</w:t>
      </w:r>
      <w:r w:rsidR="001B08EF" w:rsidRPr="00C6755F">
        <w:rPr>
          <w:rFonts w:ascii="Times New Roman" w:hAnsi="Times New Roman" w:cs="Times New Roman"/>
          <w:sz w:val="24"/>
          <w:szCs w:val="24"/>
        </w:rPr>
        <w:t>d</w:t>
      </w:r>
      <w:r w:rsidRPr="00C6755F">
        <w:rPr>
          <w:rFonts w:ascii="Times New Roman" w:hAnsi="Times New Roman" w:cs="Times New Roman"/>
          <w:sz w:val="24"/>
          <w:szCs w:val="24"/>
        </w:rPr>
        <w:t xml:space="preserve"> that during each session I increased their movement vocabulary for example different way to develop body awareness. Different shapes, ways of traveling and balances but trough games to ensu</w:t>
      </w:r>
      <w:r w:rsidR="001B08EF" w:rsidRPr="00C6755F">
        <w:rPr>
          <w:rFonts w:ascii="Times New Roman" w:hAnsi="Times New Roman" w:cs="Times New Roman"/>
          <w:sz w:val="24"/>
          <w:szCs w:val="24"/>
        </w:rPr>
        <w:t xml:space="preserve">re the participant enjoy and </w:t>
      </w:r>
      <w:proofErr w:type="gramStart"/>
      <w:r w:rsidR="001B08EF" w:rsidRPr="00C6755F">
        <w:rPr>
          <w:rFonts w:ascii="Times New Roman" w:hAnsi="Times New Roman" w:cs="Times New Roman"/>
          <w:sz w:val="24"/>
          <w:szCs w:val="24"/>
        </w:rPr>
        <w:t>were</w:t>
      </w:r>
      <w:r w:rsidRPr="00C6755F">
        <w:rPr>
          <w:rFonts w:ascii="Times New Roman" w:hAnsi="Times New Roman" w:cs="Times New Roman"/>
          <w:sz w:val="24"/>
          <w:szCs w:val="24"/>
        </w:rPr>
        <w:t xml:space="preserve"> fully engaged</w:t>
      </w:r>
      <w:proofErr w:type="gramEnd"/>
      <w:r w:rsidRPr="00C6755F">
        <w:rPr>
          <w:rFonts w:ascii="Times New Roman" w:hAnsi="Times New Roman" w:cs="Times New Roman"/>
          <w:sz w:val="24"/>
          <w:szCs w:val="24"/>
        </w:rPr>
        <w:t>. Due to their lack of body awareness, children with poor body awareness sometimes appear uncoordinated or clumsy (Kaufman &amp; Schilling, 2007). This links to understanding spatial awareness, an understanding of the link between the kid and the items in space as well as the body in space (</w:t>
      </w:r>
      <w:r w:rsidRPr="00C6755F">
        <w:rPr>
          <w:rFonts w:ascii="Times New Roman" w:hAnsi="Times New Roman" w:cs="Times New Roman"/>
          <w:sz w:val="24"/>
          <w:szCs w:val="24"/>
          <w:shd w:val="clear" w:color="auto" w:fill="FFFFFF"/>
        </w:rPr>
        <w:t>Poole, Miler &amp; Church, 2006)</w:t>
      </w:r>
      <w:r w:rsidR="00A13E72" w:rsidRPr="00C6755F">
        <w:rPr>
          <w:rFonts w:ascii="Times New Roman" w:hAnsi="Times New Roman" w:cs="Times New Roman"/>
          <w:sz w:val="24"/>
          <w:szCs w:val="24"/>
          <w:shd w:val="clear" w:color="auto" w:fill="FFFFFF"/>
        </w:rPr>
        <w:t>.</w:t>
      </w:r>
      <w:r w:rsidRPr="00C6755F">
        <w:rPr>
          <w:rFonts w:ascii="Times New Roman" w:hAnsi="Times New Roman" w:cs="Times New Roman"/>
          <w:sz w:val="24"/>
          <w:szCs w:val="24"/>
          <w:shd w:val="clear" w:color="auto" w:fill="FFFFFF"/>
        </w:rPr>
        <w:t xml:space="preserve"> </w:t>
      </w:r>
    </w:p>
    <w:p w:rsidR="00C6755F" w:rsidRDefault="00C6755F" w:rsidP="00C6755F">
      <w:pPr>
        <w:spacing w:line="360" w:lineRule="auto"/>
        <w:rPr>
          <w:rFonts w:ascii="Times New Roman" w:hAnsi="Times New Roman" w:cs="Times New Roman"/>
          <w:b/>
          <w:sz w:val="28"/>
          <w:szCs w:val="24"/>
        </w:rPr>
      </w:pPr>
    </w:p>
    <w:p w:rsidR="00A86C33" w:rsidRPr="00C6755F" w:rsidRDefault="0020157F" w:rsidP="00C6755F">
      <w:pPr>
        <w:spacing w:line="360" w:lineRule="auto"/>
        <w:rPr>
          <w:rFonts w:ascii="Times New Roman" w:hAnsi="Times New Roman" w:cs="Times New Roman"/>
          <w:b/>
          <w:sz w:val="28"/>
          <w:szCs w:val="24"/>
        </w:rPr>
      </w:pPr>
      <w:r w:rsidRPr="00C6755F">
        <w:rPr>
          <w:rFonts w:ascii="Times New Roman" w:hAnsi="Times New Roman" w:cs="Times New Roman"/>
          <w:b/>
          <w:sz w:val="28"/>
          <w:szCs w:val="24"/>
        </w:rPr>
        <w:t>Object</w:t>
      </w:r>
      <w:r w:rsidR="0061796F" w:rsidRPr="00C6755F">
        <w:rPr>
          <w:rFonts w:ascii="Times New Roman" w:hAnsi="Times New Roman" w:cs="Times New Roman"/>
          <w:b/>
          <w:sz w:val="28"/>
          <w:szCs w:val="24"/>
        </w:rPr>
        <w:t xml:space="preserve"> Control </w:t>
      </w:r>
    </w:p>
    <w:p w:rsidR="0061796F" w:rsidRPr="00C6755F" w:rsidRDefault="0061796F"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Developing the five object control skills (throwing, catching, kicking, striking, and dribbling) is crucial for a child's physical, cognitive, and social development. These skills lay the foundation for a wide range of physical activities and sports, and they offer numerous benefits</w:t>
      </w:r>
      <w:r w:rsidR="00BA3969">
        <w:rPr>
          <w:rFonts w:ascii="Times New Roman" w:hAnsi="Times New Roman" w:cs="Times New Roman"/>
          <w:sz w:val="24"/>
          <w:szCs w:val="24"/>
        </w:rPr>
        <w:t xml:space="preserve"> </w:t>
      </w:r>
      <w:r w:rsidR="00BA3969" w:rsidRPr="00BA3969">
        <w:rPr>
          <w:rFonts w:ascii="Times New Roman" w:hAnsi="Times New Roman" w:cs="Times New Roman"/>
          <w:sz w:val="24"/>
          <w:szCs w:val="24"/>
        </w:rPr>
        <w:t>(</w:t>
      </w:r>
      <w:proofErr w:type="spellStart"/>
      <w:r w:rsidR="00BA3969" w:rsidRPr="00BA3969">
        <w:rPr>
          <w:rFonts w:ascii="Times New Roman" w:hAnsi="Times New Roman" w:cs="Times New Roman"/>
          <w:sz w:val="24"/>
          <w:szCs w:val="24"/>
        </w:rPr>
        <w:t>Roebers</w:t>
      </w:r>
      <w:proofErr w:type="spellEnd"/>
      <w:r w:rsidR="00BA3969" w:rsidRPr="00BA3969">
        <w:rPr>
          <w:rFonts w:ascii="Times New Roman" w:hAnsi="Times New Roman" w:cs="Times New Roman"/>
          <w:sz w:val="24"/>
          <w:szCs w:val="24"/>
        </w:rPr>
        <w:t xml:space="preserve"> &amp; </w:t>
      </w:r>
      <w:proofErr w:type="spellStart"/>
      <w:r w:rsidR="00BA3969" w:rsidRPr="00BA3969">
        <w:rPr>
          <w:rFonts w:ascii="Times New Roman" w:hAnsi="Times New Roman" w:cs="Times New Roman"/>
          <w:sz w:val="24"/>
          <w:szCs w:val="24"/>
        </w:rPr>
        <w:t>Jager</w:t>
      </w:r>
      <w:proofErr w:type="spellEnd"/>
      <w:r w:rsidR="00BA3969" w:rsidRPr="00BA3969">
        <w:rPr>
          <w:rFonts w:ascii="Times New Roman" w:hAnsi="Times New Roman" w:cs="Times New Roman"/>
          <w:sz w:val="24"/>
          <w:szCs w:val="24"/>
        </w:rPr>
        <w:t>, 2014)</w:t>
      </w:r>
      <w:r w:rsidR="00BA3969">
        <w:rPr>
          <w:rFonts w:ascii="Times New Roman" w:hAnsi="Times New Roman" w:cs="Times New Roman"/>
          <w:sz w:val="24"/>
          <w:szCs w:val="24"/>
        </w:rPr>
        <w:t xml:space="preserve">. </w:t>
      </w:r>
      <w:r w:rsidRPr="00C6755F">
        <w:rPr>
          <w:rFonts w:ascii="Times New Roman" w:hAnsi="Times New Roman" w:cs="Times New Roman"/>
          <w:sz w:val="24"/>
          <w:szCs w:val="24"/>
        </w:rPr>
        <w:t xml:space="preserve">Object control skills involve physical activity and exercise, promoting cardiovascular health, muscle strength, and endurance. Engaging in these skills helps combat sedentary </w:t>
      </w:r>
      <w:r w:rsidR="00C753D3" w:rsidRPr="00C6755F">
        <w:rPr>
          <w:rFonts w:ascii="Times New Roman" w:hAnsi="Times New Roman" w:cs="Times New Roman"/>
          <w:sz w:val="24"/>
          <w:szCs w:val="24"/>
        </w:rPr>
        <w:t>behaviour</w:t>
      </w:r>
      <w:r w:rsidRPr="00C6755F">
        <w:rPr>
          <w:rFonts w:ascii="Times New Roman" w:hAnsi="Times New Roman" w:cs="Times New Roman"/>
          <w:sz w:val="24"/>
          <w:szCs w:val="24"/>
        </w:rPr>
        <w:t xml:space="preserve"> and cont</w:t>
      </w:r>
      <w:r w:rsidR="008A58E3" w:rsidRPr="00C6755F">
        <w:rPr>
          <w:rFonts w:ascii="Times New Roman" w:hAnsi="Times New Roman" w:cs="Times New Roman"/>
          <w:sz w:val="24"/>
          <w:szCs w:val="24"/>
        </w:rPr>
        <w:t xml:space="preserve">ributes to a healthy lifestyle. </w:t>
      </w:r>
      <w:r w:rsidRPr="00C6755F">
        <w:rPr>
          <w:rFonts w:ascii="Times New Roman" w:hAnsi="Times New Roman" w:cs="Times New Roman"/>
          <w:sz w:val="24"/>
          <w:szCs w:val="24"/>
        </w:rPr>
        <w:t>Object control skills enhance both fine motor skills (e.g., hand-eye coordination for catching) and gross motor skills (e.g., kicking or striking with force). These skills are essential for da</w:t>
      </w:r>
      <w:r w:rsidR="008A58E3" w:rsidRPr="00C6755F">
        <w:rPr>
          <w:rFonts w:ascii="Times New Roman" w:hAnsi="Times New Roman" w:cs="Times New Roman"/>
          <w:sz w:val="24"/>
          <w:szCs w:val="24"/>
        </w:rPr>
        <w:t xml:space="preserve">ily life activities and sports. </w:t>
      </w:r>
      <w:r w:rsidRPr="00C6755F">
        <w:rPr>
          <w:rFonts w:ascii="Times New Roman" w:hAnsi="Times New Roman" w:cs="Times New Roman"/>
          <w:sz w:val="24"/>
          <w:szCs w:val="24"/>
        </w:rPr>
        <w:t>Many object control skills require the use of both sides of the body, promoting bilateral coordination. This coordination is essential for activities like writing and tying shoelaces.</w:t>
      </w:r>
      <w:r w:rsidR="008A58E3" w:rsidRPr="00C6755F">
        <w:rPr>
          <w:rFonts w:ascii="Times New Roman" w:hAnsi="Times New Roman" w:cs="Times New Roman"/>
          <w:sz w:val="24"/>
          <w:szCs w:val="24"/>
        </w:rPr>
        <w:t xml:space="preserve"> D</w:t>
      </w:r>
      <w:r w:rsidRPr="00C6755F">
        <w:rPr>
          <w:rFonts w:ascii="Times New Roman" w:hAnsi="Times New Roman" w:cs="Times New Roman"/>
          <w:sz w:val="24"/>
          <w:szCs w:val="24"/>
        </w:rPr>
        <w:t xml:space="preserve">eveloping object control skills is not only about excelling in sports but also about fostering physical, cognitive, and social development in children. These skills contribute to a well-rounded, healthy, and active lifestyle while enhancing essential life skills such as </w:t>
      </w:r>
      <w:r w:rsidR="00C753D3" w:rsidRPr="00C6755F">
        <w:rPr>
          <w:rFonts w:ascii="Times New Roman" w:hAnsi="Times New Roman" w:cs="Times New Roman"/>
          <w:sz w:val="24"/>
          <w:szCs w:val="24"/>
        </w:rPr>
        <w:t>problem solving</w:t>
      </w:r>
      <w:r w:rsidRPr="00C6755F">
        <w:rPr>
          <w:rFonts w:ascii="Times New Roman" w:hAnsi="Times New Roman" w:cs="Times New Roman"/>
          <w:sz w:val="24"/>
          <w:szCs w:val="24"/>
        </w:rPr>
        <w:t>, coordination, and teamwork.</w:t>
      </w:r>
    </w:p>
    <w:p w:rsidR="00C6755F" w:rsidRDefault="00C6755F" w:rsidP="00C6755F">
      <w:pPr>
        <w:spacing w:line="360" w:lineRule="auto"/>
        <w:rPr>
          <w:rFonts w:ascii="Times New Roman" w:hAnsi="Times New Roman" w:cs="Times New Roman"/>
          <w:b/>
          <w:sz w:val="28"/>
          <w:szCs w:val="24"/>
        </w:rPr>
      </w:pPr>
    </w:p>
    <w:p w:rsidR="00C94878" w:rsidRPr="00C6755F" w:rsidRDefault="00C94878" w:rsidP="00C6755F">
      <w:pPr>
        <w:spacing w:line="360" w:lineRule="auto"/>
        <w:rPr>
          <w:rFonts w:ascii="Times New Roman" w:hAnsi="Times New Roman" w:cs="Times New Roman"/>
          <w:b/>
          <w:sz w:val="28"/>
          <w:szCs w:val="24"/>
        </w:rPr>
      </w:pPr>
      <w:r w:rsidRPr="00C6755F">
        <w:rPr>
          <w:rFonts w:ascii="Times New Roman" w:hAnsi="Times New Roman" w:cs="Times New Roman"/>
          <w:b/>
          <w:sz w:val="28"/>
          <w:szCs w:val="24"/>
        </w:rPr>
        <w:t xml:space="preserve">Throwing </w:t>
      </w:r>
    </w:p>
    <w:p w:rsidR="001B08EF" w:rsidRPr="00C6755F" w:rsidRDefault="00233D5A"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 xml:space="preserve">Haywood and Getchell (2005) proposed a well-known and influential model known as the "Constraints Model" in the field of motor development. This model provides a framework for understanding how various constraints affect an individual's motor development. </w:t>
      </w:r>
      <w:r w:rsidR="001B08EF" w:rsidRPr="00C6755F">
        <w:rPr>
          <w:rFonts w:ascii="Times New Roman" w:hAnsi="Times New Roman" w:cs="Times New Roman"/>
          <w:sz w:val="24"/>
          <w:szCs w:val="24"/>
        </w:rPr>
        <w:t>Reflecting from Newell’s Constraints Model</w:t>
      </w:r>
      <w:r w:rsidR="00A4259D" w:rsidRPr="00C6755F">
        <w:rPr>
          <w:rFonts w:ascii="Times New Roman" w:hAnsi="Times New Roman" w:cs="Times New Roman"/>
          <w:sz w:val="24"/>
          <w:szCs w:val="24"/>
        </w:rPr>
        <w:t xml:space="preserve"> (</w:t>
      </w:r>
      <w:r w:rsidR="00905DB4" w:rsidRPr="00C6755F">
        <w:rPr>
          <w:rFonts w:ascii="Times New Roman" w:hAnsi="Times New Roman" w:cs="Times New Roman"/>
          <w:sz w:val="24"/>
          <w:szCs w:val="24"/>
        </w:rPr>
        <w:t>1986</w:t>
      </w:r>
      <w:r w:rsidR="00A4259D" w:rsidRPr="00C6755F">
        <w:rPr>
          <w:rFonts w:ascii="Times New Roman" w:hAnsi="Times New Roman" w:cs="Times New Roman"/>
          <w:sz w:val="24"/>
          <w:szCs w:val="24"/>
        </w:rPr>
        <w:t xml:space="preserve">) I recognized the need to view and coach each child separately as </w:t>
      </w:r>
      <w:proofErr w:type="gramStart"/>
      <w:r w:rsidR="00A4259D" w:rsidRPr="00C6755F">
        <w:rPr>
          <w:rFonts w:ascii="Times New Roman" w:hAnsi="Times New Roman" w:cs="Times New Roman"/>
          <w:sz w:val="24"/>
          <w:szCs w:val="24"/>
        </w:rPr>
        <w:t>they</w:t>
      </w:r>
      <w:proofErr w:type="gramEnd"/>
      <w:r w:rsidR="00A4259D" w:rsidRPr="00C6755F">
        <w:rPr>
          <w:rFonts w:ascii="Times New Roman" w:hAnsi="Times New Roman" w:cs="Times New Roman"/>
          <w:sz w:val="24"/>
          <w:szCs w:val="24"/>
        </w:rPr>
        <w:t xml:space="preserve"> progressed through their various stages of development. Consequently, I created activities such as further away targets to develop their skill of throwing towards a target, and </w:t>
      </w:r>
      <w:proofErr w:type="gramStart"/>
      <w:r w:rsidR="00A4259D" w:rsidRPr="00C6755F">
        <w:rPr>
          <w:rFonts w:ascii="Times New Roman" w:hAnsi="Times New Roman" w:cs="Times New Roman"/>
          <w:sz w:val="24"/>
          <w:szCs w:val="24"/>
        </w:rPr>
        <w:t>partnering</w:t>
      </w:r>
      <w:proofErr w:type="gramEnd"/>
      <w:r w:rsidR="00A4259D" w:rsidRPr="00C6755F">
        <w:rPr>
          <w:rFonts w:ascii="Times New Roman" w:hAnsi="Times New Roman" w:cs="Times New Roman"/>
          <w:sz w:val="24"/>
          <w:szCs w:val="24"/>
        </w:rPr>
        <w:t xml:space="preserve"> with peers for collaborative learning. In devising these activities, I had to be conscious of certain limitations and adjust them as needed so the children could progress. I adjusted the task constraints to provide the children with a variety o</w:t>
      </w:r>
      <w:r w:rsidR="00905DB4" w:rsidRPr="00C6755F">
        <w:rPr>
          <w:rFonts w:ascii="Times New Roman" w:hAnsi="Times New Roman" w:cs="Times New Roman"/>
          <w:sz w:val="24"/>
          <w:szCs w:val="24"/>
        </w:rPr>
        <w:t>f balls of different sizes, colours</w:t>
      </w:r>
      <w:r w:rsidR="00A4259D" w:rsidRPr="00C6755F">
        <w:rPr>
          <w:rFonts w:ascii="Times New Roman" w:hAnsi="Times New Roman" w:cs="Times New Roman"/>
          <w:sz w:val="24"/>
          <w:szCs w:val="24"/>
        </w:rPr>
        <w:t>, and slower objects such as cubes. The children responded positively, and their encouraging remarks enabled them to push past any functional issues they were having, building their confidence and improving their motor skills.</w:t>
      </w:r>
      <w:r w:rsidR="00905DB4" w:rsidRPr="00C6755F">
        <w:rPr>
          <w:rFonts w:ascii="Times New Roman" w:hAnsi="Times New Roman" w:cs="Times New Roman"/>
          <w:sz w:val="24"/>
          <w:szCs w:val="24"/>
        </w:rPr>
        <w:t xml:space="preserve"> Haywood and Getchell (2005) has helped me to understand Newell’s thinking that by changing one or more of the three factors, individual, environmental or task, the movement of the child changes and this is how the child and their motor ability matures.</w:t>
      </w:r>
    </w:p>
    <w:p w:rsidR="001B08EF" w:rsidRPr="00C6755F" w:rsidRDefault="001B08EF" w:rsidP="00C6755F">
      <w:pPr>
        <w:spacing w:line="360" w:lineRule="auto"/>
        <w:rPr>
          <w:rFonts w:ascii="Times New Roman" w:hAnsi="Times New Roman" w:cs="Times New Roman"/>
          <w:b/>
          <w:sz w:val="24"/>
          <w:szCs w:val="24"/>
        </w:rPr>
      </w:pPr>
    </w:p>
    <w:p w:rsidR="001B08EF" w:rsidRPr="00C6755F" w:rsidRDefault="001B08EF" w:rsidP="00734225">
      <w:pPr>
        <w:spacing w:line="360" w:lineRule="auto"/>
        <w:jc w:val="center"/>
        <w:rPr>
          <w:rFonts w:ascii="Times New Roman" w:hAnsi="Times New Roman" w:cs="Times New Roman"/>
          <w:b/>
          <w:sz w:val="24"/>
          <w:szCs w:val="24"/>
        </w:rPr>
      </w:pPr>
      <w:r w:rsidRPr="00C6755F">
        <w:rPr>
          <w:rFonts w:ascii="Times New Roman" w:hAnsi="Times New Roman" w:cs="Times New Roman"/>
          <w:noProof/>
          <w:sz w:val="24"/>
          <w:szCs w:val="24"/>
          <w:lang w:eastAsia="en-GB"/>
        </w:rPr>
        <w:drawing>
          <wp:inline distT="0" distB="0" distL="0" distR="0" wp14:anchorId="4F008F00" wp14:editId="637AE32A">
            <wp:extent cx="2870200" cy="21336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0200" cy="2133600"/>
                    </a:xfrm>
                    <a:prstGeom prst="rect">
                      <a:avLst/>
                    </a:prstGeom>
                    <a:noFill/>
                    <a:ln>
                      <a:noFill/>
                    </a:ln>
                  </pic:spPr>
                </pic:pic>
              </a:graphicData>
            </a:graphic>
          </wp:inline>
        </w:drawing>
      </w:r>
    </w:p>
    <w:p w:rsidR="003B3FE8" w:rsidRPr="00C6755F" w:rsidRDefault="003B3FE8" w:rsidP="00C6755F">
      <w:pPr>
        <w:spacing w:line="360" w:lineRule="auto"/>
        <w:rPr>
          <w:rFonts w:ascii="Times New Roman" w:hAnsi="Times New Roman" w:cs="Times New Roman"/>
          <w:b/>
          <w:sz w:val="24"/>
          <w:szCs w:val="24"/>
        </w:rPr>
      </w:pPr>
    </w:p>
    <w:p w:rsidR="00C94878" w:rsidRPr="00C6755F" w:rsidRDefault="00C94878" w:rsidP="00C6755F">
      <w:pPr>
        <w:spacing w:line="360" w:lineRule="auto"/>
        <w:rPr>
          <w:rFonts w:ascii="Times New Roman" w:hAnsi="Times New Roman" w:cs="Times New Roman"/>
          <w:b/>
          <w:sz w:val="28"/>
          <w:szCs w:val="24"/>
        </w:rPr>
      </w:pPr>
      <w:r w:rsidRPr="00C6755F">
        <w:rPr>
          <w:rFonts w:ascii="Times New Roman" w:hAnsi="Times New Roman" w:cs="Times New Roman"/>
          <w:b/>
          <w:sz w:val="28"/>
          <w:szCs w:val="24"/>
        </w:rPr>
        <w:t xml:space="preserve">Catching </w:t>
      </w:r>
    </w:p>
    <w:p w:rsidR="0066238C" w:rsidRPr="00C6755F" w:rsidRDefault="00242B1F"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It was apparent upon observation that a majority of the children were performing a level 4 in</w:t>
      </w:r>
      <w:r w:rsidR="00233D5A" w:rsidRPr="00C6755F">
        <w:rPr>
          <w:rFonts w:ascii="Times New Roman" w:hAnsi="Times New Roman" w:cs="Times New Roman"/>
          <w:sz w:val="24"/>
          <w:szCs w:val="24"/>
        </w:rPr>
        <w:t xml:space="preserve"> catching as they demonstrated</w:t>
      </w:r>
      <w:r w:rsidRPr="00C6755F">
        <w:rPr>
          <w:rFonts w:ascii="Times New Roman" w:hAnsi="Times New Roman" w:cs="Times New Roman"/>
          <w:sz w:val="24"/>
          <w:szCs w:val="24"/>
        </w:rPr>
        <w:t xml:space="preserve"> catching the large ball with hands. This showed me that the participants had good hand eye coordination as they saw the object and moved their hands accordingly. </w:t>
      </w:r>
      <w:r w:rsidR="0066238C" w:rsidRPr="00C6755F">
        <w:rPr>
          <w:rFonts w:ascii="Times New Roman" w:hAnsi="Times New Roman" w:cs="Times New Roman"/>
          <w:sz w:val="24"/>
          <w:szCs w:val="24"/>
        </w:rPr>
        <w:t xml:space="preserve">This also proves that were tracking the object backwards and forwards to their partner. </w:t>
      </w:r>
    </w:p>
    <w:p w:rsidR="0066238C" w:rsidRPr="00C6755F" w:rsidRDefault="007769C5"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 xml:space="preserve">Children seem to link very well to the type of words I would say in preparation to the task in hand such as ‘hands ready’, this seemed to switch their minds to full concentration. I encourage their partners to use these terms in order to build their movement vocabulary as well build on the relationship between to two participants. I ensured that I </w:t>
      </w:r>
      <w:r w:rsidR="0020157F" w:rsidRPr="00C6755F">
        <w:rPr>
          <w:rFonts w:ascii="Times New Roman" w:hAnsi="Times New Roman" w:cs="Times New Roman"/>
          <w:sz w:val="24"/>
          <w:szCs w:val="24"/>
        </w:rPr>
        <w:t xml:space="preserve">demonstrated a rainbow throw </w:t>
      </w:r>
      <w:r w:rsidRPr="00C6755F">
        <w:rPr>
          <w:rFonts w:ascii="Times New Roman" w:hAnsi="Times New Roman" w:cs="Times New Roman"/>
          <w:sz w:val="24"/>
          <w:szCs w:val="24"/>
        </w:rPr>
        <w:t xml:space="preserve">and where the participants need to aim to </w:t>
      </w:r>
      <w:r w:rsidR="0020157F" w:rsidRPr="00C6755F">
        <w:rPr>
          <w:rFonts w:ascii="Times New Roman" w:hAnsi="Times New Roman" w:cs="Times New Roman"/>
          <w:sz w:val="24"/>
          <w:szCs w:val="24"/>
        </w:rPr>
        <w:t xml:space="preserve">throw. All participants showed with their arms the x zone and were able to see where it is on each other. Many of the participants had great success with tracking the </w:t>
      </w:r>
      <w:proofErr w:type="gramStart"/>
      <w:r w:rsidR="0020157F" w:rsidRPr="00C6755F">
        <w:rPr>
          <w:rFonts w:ascii="Times New Roman" w:hAnsi="Times New Roman" w:cs="Times New Roman"/>
          <w:sz w:val="24"/>
          <w:szCs w:val="24"/>
        </w:rPr>
        <w:t>ball,</w:t>
      </w:r>
      <w:proofErr w:type="gramEnd"/>
      <w:r w:rsidR="0020157F" w:rsidRPr="00C6755F">
        <w:rPr>
          <w:rFonts w:ascii="Times New Roman" w:hAnsi="Times New Roman" w:cs="Times New Roman"/>
          <w:sz w:val="24"/>
          <w:szCs w:val="24"/>
        </w:rPr>
        <w:t xml:space="preserve"> the majority seem to be a stage 4 catcher. I realised very early on that many of the children liked to </w:t>
      </w:r>
      <w:proofErr w:type="gramStart"/>
      <w:r w:rsidR="0020157F" w:rsidRPr="00C6755F">
        <w:rPr>
          <w:rFonts w:ascii="Times New Roman" w:hAnsi="Times New Roman" w:cs="Times New Roman"/>
          <w:sz w:val="24"/>
          <w:szCs w:val="24"/>
        </w:rPr>
        <w:t>be challenged</w:t>
      </w:r>
      <w:proofErr w:type="gramEnd"/>
      <w:r w:rsidR="0020157F" w:rsidRPr="00C6755F">
        <w:rPr>
          <w:rFonts w:ascii="Times New Roman" w:hAnsi="Times New Roman" w:cs="Times New Roman"/>
          <w:sz w:val="24"/>
          <w:szCs w:val="24"/>
        </w:rPr>
        <w:t xml:space="preserve"> so I ensure I changed the equipment to keep them motivated. </w:t>
      </w:r>
    </w:p>
    <w:p w:rsidR="00C94878" w:rsidRPr="00C6755F" w:rsidRDefault="008A58E3" w:rsidP="00C6755F">
      <w:pPr>
        <w:spacing w:line="360" w:lineRule="auto"/>
        <w:rPr>
          <w:rFonts w:ascii="Times New Roman" w:hAnsi="Times New Roman" w:cs="Times New Roman"/>
          <w:b/>
          <w:sz w:val="28"/>
          <w:szCs w:val="24"/>
        </w:rPr>
      </w:pPr>
      <w:r w:rsidRPr="00C6755F">
        <w:rPr>
          <w:rFonts w:ascii="Times New Roman" w:hAnsi="Times New Roman" w:cs="Times New Roman"/>
          <w:b/>
          <w:sz w:val="28"/>
          <w:szCs w:val="24"/>
        </w:rPr>
        <w:t>Obstacle</w:t>
      </w:r>
      <w:r w:rsidR="00C94878" w:rsidRPr="00C6755F">
        <w:rPr>
          <w:rFonts w:ascii="Times New Roman" w:hAnsi="Times New Roman" w:cs="Times New Roman"/>
          <w:b/>
          <w:sz w:val="28"/>
          <w:szCs w:val="24"/>
        </w:rPr>
        <w:t xml:space="preserve"> Course </w:t>
      </w:r>
    </w:p>
    <w:p w:rsidR="0061796F" w:rsidRPr="00C6755F" w:rsidRDefault="008A58E3"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 xml:space="preserve">Developing a sequence of five locomotor skills is an effective way to help children progressively build their movement abilities while considering their developmental stages and needs. Locomotor skills involve movements that transport the body from one point to another. As children develop these locomotor skills, they can progress from simple to </w:t>
      </w:r>
      <w:proofErr w:type="gramStart"/>
      <w:r w:rsidRPr="00C6755F">
        <w:rPr>
          <w:rFonts w:ascii="Times New Roman" w:hAnsi="Times New Roman" w:cs="Times New Roman"/>
          <w:sz w:val="24"/>
          <w:szCs w:val="24"/>
        </w:rPr>
        <w:t>more complex movements</w:t>
      </w:r>
      <w:proofErr w:type="gramEnd"/>
      <w:r w:rsidRPr="00C6755F">
        <w:rPr>
          <w:rFonts w:ascii="Times New Roman" w:hAnsi="Times New Roman" w:cs="Times New Roman"/>
          <w:sz w:val="24"/>
          <w:szCs w:val="24"/>
        </w:rPr>
        <w:t xml:space="preserve">. Encourage them to practice these skills through play, games, and structured activities. Create opportunities for them to combine these locomotor skills in various sequences, as this helps improve their overall movement capabilities and agility. </w:t>
      </w:r>
    </w:p>
    <w:p w:rsidR="008A58E3" w:rsidRPr="00C6755F" w:rsidRDefault="008A58E3"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 xml:space="preserve">The third garden that was set up every week was the obstacle </w:t>
      </w:r>
      <w:proofErr w:type="gramStart"/>
      <w:r w:rsidRPr="00C6755F">
        <w:rPr>
          <w:rFonts w:ascii="Times New Roman" w:hAnsi="Times New Roman" w:cs="Times New Roman"/>
          <w:sz w:val="24"/>
          <w:szCs w:val="24"/>
        </w:rPr>
        <w:t>course,</w:t>
      </w:r>
      <w:proofErr w:type="gramEnd"/>
      <w:r w:rsidRPr="00C6755F">
        <w:rPr>
          <w:rFonts w:ascii="Times New Roman" w:hAnsi="Times New Roman" w:cs="Times New Roman"/>
          <w:sz w:val="24"/>
          <w:szCs w:val="24"/>
        </w:rPr>
        <w:t xml:space="preserve"> this was typically the same with one or two changes to try the participants each week. They worked on this garden independently and the children exhibited full engagement. They displayed keen interest and excitement while exploring the various components of the course, experimenting with various methods of movement and traversal. The obstacle courses present challenges that require problem-solving skills</w:t>
      </w:r>
      <w:r w:rsidR="00835EBE" w:rsidRPr="00C6755F">
        <w:rPr>
          <w:rFonts w:ascii="Times New Roman" w:hAnsi="Times New Roman" w:cs="Times New Roman"/>
          <w:sz w:val="24"/>
          <w:szCs w:val="24"/>
        </w:rPr>
        <w:t xml:space="preserve"> (</w:t>
      </w:r>
      <w:proofErr w:type="spellStart"/>
      <w:r w:rsidR="00835EBE" w:rsidRPr="00C6755F">
        <w:rPr>
          <w:rFonts w:ascii="Times New Roman" w:hAnsi="Times New Roman" w:cs="Times New Roman"/>
          <w:sz w:val="24"/>
          <w:szCs w:val="24"/>
        </w:rPr>
        <w:t>Hyfte</w:t>
      </w:r>
      <w:proofErr w:type="spellEnd"/>
      <w:r w:rsidR="00835EBE" w:rsidRPr="00C6755F">
        <w:rPr>
          <w:rFonts w:ascii="Times New Roman" w:hAnsi="Times New Roman" w:cs="Times New Roman"/>
          <w:sz w:val="24"/>
          <w:szCs w:val="24"/>
        </w:rPr>
        <w:t xml:space="preserve"> et al., 2021).</w:t>
      </w:r>
      <w:r w:rsidRPr="00C6755F">
        <w:rPr>
          <w:rFonts w:ascii="Times New Roman" w:hAnsi="Times New Roman" w:cs="Times New Roman"/>
          <w:sz w:val="24"/>
          <w:szCs w:val="24"/>
        </w:rPr>
        <w:t xml:space="preserve"> Children had to figure out how to overcome obstacles, which enhances critical thinking and decision-making</w:t>
      </w:r>
      <w:r w:rsidR="000034DE" w:rsidRPr="00C6755F">
        <w:rPr>
          <w:rFonts w:ascii="Times New Roman" w:hAnsi="Times New Roman" w:cs="Times New Roman"/>
          <w:sz w:val="24"/>
          <w:szCs w:val="24"/>
        </w:rPr>
        <w:t xml:space="preserve"> (</w:t>
      </w:r>
      <w:proofErr w:type="spellStart"/>
      <w:r w:rsidR="000034DE" w:rsidRPr="00C6755F">
        <w:rPr>
          <w:rFonts w:ascii="Times New Roman" w:hAnsi="Times New Roman" w:cs="Times New Roman"/>
          <w:sz w:val="24"/>
          <w:szCs w:val="24"/>
        </w:rPr>
        <w:t>Gallahue</w:t>
      </w:r>
      <w:proofErr w:type="spellEnd"/>
      <w:r w:rsidR="000034DE" w:rsidRPr="00C6755F">
        <w:rPr>
          <w:rFonts w:ascii="Times New Roman" w:hAnsi="Times New Roman" w:cs="Times New Roman"/>
          <w:sz w:val="24"/>
          <w:szCs w:val="24"/>
        </w:rPr>
        <w:t xml:space="preserve">, </w:t>
      </w:r>
      <w:proofErr w:type="spellStart"/>
      <w:r w:rsidR="000034DE" w:rsidRPr="00C6755F">
        <w:rPr>
          <w:rFonts w:ascii="Times New Roman" w:hAnsi="Times New Roman" w:cs="Times New Roman"/>
          <w:sz w:val="24"/>
          <w:szCs w:val="24"/>
        </w:rPr>
        <w:t>Ozmun</w:t>
      </w:r>
      <w:proofErr w:type="spellEnd"/>
      <w:r w:rsidR="000034DE" w:rsidRPr="00C6755F">
        <w:rPr>
          <w:rFonts w:ascii="Times New Roman" w:hAnsi="Times New Roman" w:cs="Times New Roman"/>
          <w:sz w:val="24"/>
          <w:szCs w:val="24"/>
        </w:rPr>
        <w:t xml:space="preserve"> and </w:t>
      </w:r>
      <w:proofErr w:type="spellStart"/>
      <w:r w:rsidR="000034DE" w:rsidRPr="00C6755F">
        <w:rPr>
          <w:rFonts w:ascii="Times New Roman" w:hAnsi="Times New Roman" w:cs="Times New Roman"/>
          <w:sz w:val="24"/>
          <w:szCs w:val="24"/>
        </w:rPr>
        <w:t>Goodway</w:t>
      </w:r>
      <w:proofErr w:type="spellEnd"/>
      <w:r w:rsidR="000034DE" w:rsidRPr="00C6755F">
        <w:rPr>
          <w:rFonts w:ascii="Times New Roman" w:hAnsi="Times New Roman" w:cs="Times New Roman"/>
          <w:sz w:val="24"/>
          <w:szCs w:val="24"/>
        </w:rPr>
        <w:t>, 2012)</w:t>
      </w:r>
      <w:r w:rsidRPr="00C6755F">
        <w:rPr>
          <w:rFonts w:ascii="Times New Roman" w:hAnsi="Times New Roman" w:cs="Times New Roman"/>
          <w:sz w:val="24"/>
          <w:szCs w:val="24"/>
        </w:rPr>
        <w:t xml:space="preserve">. They were able to explore and be creative when it came to differentiation in the tasks. I noticed that the participants enjoyed moving contralateral through crawling and climbing, trying new ways and making it up as they went along. </w:t>
      </w:r>
    </w:p>
    <w:p w:rsidR="00C94878" w:rsidRPr="00C6755F" w:rsidRDefault="008237E6"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 xml:space="preserve">I believe this independent garden allowed the participants to build relationships with each other, develop their spatial awareness as well as their body awareness. They worked on different shapes, </w:t>
      </w:r>
      <w:r w:rsidR="007666C9" w:rsidRPr="00C6755F">
        <w:rPr>
          <w:rFonts w:ascii="Times New Roman" w:hAnsi="Times New Roman" w:cs="Times New Roman"/>
          <w:sz w:val="24"/>
          <w:szCs w:val="24"/>
        </w:rPr>
        <w:t>ways of traveling and b</w:t>
      </w:r>
      <w:r w:rsidR="000034DE" w:rsidRPr="00C6755F">
        <w:rPr>
          <w:rFonts w:ascii="Times New Roman" w:hAnsi="Times New Roman" w:cs="Times New Roman"/>
          <w:sz w:val="24"/>
          <w:szCs w:val="24"/>
        </w:rPr>
        <w:t xml:space="preserve">alances to complete the course. I will continue to allow the participants to be creative on this garden and choose how they complete it, bringing in a variety of equipment </w:t>
      </w:r>
      <w:r w:rsidR="007406B6" w:rsidRPr="00C6755F">
        <w:rPr>
          <w:rFonts w:ascii="Times New Roman" w:hAnsi="Times New Roman" w:cs="Times New Roman"/>
          <w:sz w:val="24"/>
          <w:szCs w:val="24"/>
        </w:rPr>
        <w:t xml:space="preserve">to enhance this. </w:t>
      </w:r>
    </w:p>
    <w:p w:rsidR="00C6755F" w:rsidRDefault="00C6755F" w:rsidP="00C6755F">
      <w:pPr>
        <w:spacing w:line="360" w:lineRule="auto"/>
        <w:rPr>
          <w:rFonts w:ascii="Times New Roman" w:hAnsi="Times New Roman" w:cs="Times New Roman"/>
          <w:b/>
          <w:sz w:val="28"/>
          <w:szCs w:val="24"/>
        </w:rPr>
      </w:pPr>
    </w:p>
    <w:p w:rsidR="008237E6" w:rsidRPr="00C6755F" w:rsidRDefault="008237E6" w:rsidP="00C6755F">
      <w:pPr>
        <w:spacing w:line="360" w:lineRule="auto"/>
        <w:rPr>
          <w:rFonts w:ascii="Times New Roman" w:hAnsi="Times New Roman" w:cs="Times New Roman"/>
          <w:b/>
          <w:sz w:val="28"/>
          <w:szCs w:val="24"/>
        </w:rPr>
      </w:pPr>
      <w:r w:rsidRPr="00C6755F">
        <w:rPr>
          <w:rFonts w:ascii="Times New Roman" w:hAnsi="Times New Roman" w:cs="Times New Roman"/>
          <w:b/>
          <w:sz w:val="28"/>
          <w:szCs w:val="24"/>
        </w:rPr>
        <w:t xml:space="preserve">Conclusion </w:t>
      </w:r>
    </w:p>
    <w:p w:rsidR="00BA3969" w:rsidRDefault="00A13E72" w:rsidP="00C6755F">
      <w:pPr>
        <w:spacing w:line="360" w:lineRule="auto"/>
        <w:rPr>
          <w:rFonts w:ascii="Times New Roman" w:hAnsi="Times New Roman" w:cs="Times New Roman"/>
          <w:sz w:val="24"/>
          <w:szCs w:val="24"/>
        </w:rPr>
      </w:pPr>
      <w:r w:rsidRPr="00C6755F">
        <w:rPr>
          <w:rFonts w:ascii="Times New Roman" w:hAnsi="Times New Roman" w:cs="Times New Roman"/>
          <w:sz w:val="24"/>
          <w:szCs w:val="24"/>
        </w:rPr>
        <w:t xml:space="preserve">As a </w:t>
      </w:r>
      <w:r w:rsidR="008237E6" w:rsidRPr="00C6755F">
        <w:rPr>
          <w:rFonts w:ascii="Times New Roman" w:hAnsi="Times New Roman" w:cs="Times New Roman"/>
          <w:sz w:val="24"/>
          <w:szCs w:val="24"/>
        </w:rPr>
        <w:t>practitioner,</w:t>
      </w:r>
      <w:r w:rsidRPr="00C6755F">
        <w:rPr>
          <w:rFonts w:ascii="Times New Roman" w:hAnsi="Times New Roman" w:cs="Times New Roman"/>
          <w:sz w:val="24"/>
          <w:szCs w:val="24"/>
        </w:rPr>
        <w:t xml:space="preserve"> I was now aware of the significance of developing competence in these Fundamental movement skills in securing future success and longevity in terms of being physically literate for life</w:t>
      </w:r>
      <w:r w:rsidR="000034DE" w:rsidRPr="00C6755F">
        <w:rPr>
          <w:rFonts w:ascii="Times New Roman" w:hAnsi="Times New Roman" w:cs="Times New Roman"/>
          <w:sz w:val="24"/>
          <w:szCs w:val="24"/>
        </w:rPr>
        <w:t xml:space="preserve"> (Davies, 2003</w:t>
      </w:r>
      <w:proofErr w:type="gramStart"/>
      <w:r w:rsidR="000034DE" w:rsidRPr="00C6755F">
        <w:rPr>
          <w:rFonts w:ascii="Times New Roman" w:hAnsi="Times New Roman" w:cs="Times New Roman"/>
          <w:sz w:val="24"/>
          <w:szCs w:val="24"/>
        </w:rPr>
        <w:t xml:space="preserve">) </w:t>
      </w:r>
      <w:r w:rsidR="007666C9" w:rsidRPr="00C6755F">
        <w:rPr>
          <w:rFonts w:ascii="Times New Roman" w:hAnsi="Times New Roman" w:cs="Times New Roman"/>
          <w:sz w:val="24"/>
          <w:szCs w:val="24"/>
        </w:rPr>
        <w:t>.</w:t>
      </w:r>
      <w:proofErr w:type="gramEnd"/>
      <w:r w:rsidR="007666C9" w:rsidRPr="00C6755F">
        <w:rPr>
          <w:rFonts w:ascii="Times New Roman" w:hAnsi="Times New Roman" w:cs="Times New Roman"/>
          <w:sz w:val="24"/>
          <w:szCs w:val="24"/>
        </w:rPr>
        <w:t xml:space="preserve"> My new ability to create age-appropriate and enjoyable activities for children, ultimately </w:t>
      </w:r>
      <w:r w:rsidR="00C753D3" w:rsidRPr="00C6755F">
        <w:rPr>
          <w:rFonts w:ascii="Times New Roman" w:hAnsi="Times New Roman" w:cs="Times New Roman"/>
          <w:sz w:val="24"/>
          <w:szCs w:val="24"/>
        </w:rPr>
        <w:t>affecting</w:t>
      </w:r>
      <w:r w:rsidR="007666C9" w:rsidRPr="00C6755F">
        <w:rPr>
          <w:rFonts w:ascii="Times New Roman" w:hAnsi="Times New Roman" w:cs="Times New Roman"/>
          <w:sz w:val="24"/>
          <w:szCs w:val="24"/>
        </w:rPr>
        <w:t xml:space="preserve"> and enhancing their quality of movement. Having the opportunity to empower children with the tools they need to thrive in all facets of their physical health and overall development is incredibly fulfilling. </w:t>
      </w:r>
    </w:p>
    <w:p w:rsidR="00BA3969" w:rsidRDefault="00BA3969" w:rsidP="00C6755F">
      <w:pPr>
        <w:spacing w:line="360" w:lineRule="auto"/>
        <w:rPr>
          <w:rFonts w:ascii="Times New Roman" w:hAnsi="Times New Roman" w:cs="Times New Roman"/>
          <w:sz w:val="24"/>
          <w:szCs w:val="24"/>
        </w:rPr>
      </w:pPr>
    </w:p>
    <w:p w:rsidR="00A13E72" w:rsidRDefault="00835EBE" w:rsidP="00C6755F">
      <w:pPr>
        <w:spacing w:line="360" w:lineRule="auto"/>
        <w:rPr>
          <w:color w:val="000000"/>
        </w:rPr>
      </w:pPr>
      <w:proofErr w:type="gramStart"/>
      <w:r w:rsidRPr="00C6755F">
        <w:rPr>
          <w:rFonts w:ascii="Times New Roman" w:hAnsi="Times New Roman" w:cs="Times New Roman"/>
          <w:sz w:val="24"/>
          <w:szCs w:val="24"/>
        </w:rPr>
        <w:t>It is</w:t>
      </w:r>
      <w:r w:rsidR="007666C9" w:rsidRPr="00C6755F">
        <w:rPr>
          <w:rFonts w:ascii="Times New Roman" w:hAnsi="Times New Roman" w:cs="Times New Roman"/>
          <w:sz w:val="24"/>
          <w:szCs w:val="24"/>
        </w:rPr>
        <w:t xml:space="preserve"> a role that allows me to make a positive impact in a fun, inclusive, and engaging manner,</w:t>
      </w:r>
      <w:proofErr w:type="gramEnd"/>
      <w:r w:rsidR="007666C9" w:rsidRPr="00C6755F">
        <w:rPr>
          <w:rFonts w:ascii="Times New Roman" w:hAnsi="Times New Roman" w:cs="Times New Roman"/>
          <w:sz w:val="24"/>
          <w:szCs w:val="24"/>
        </w:rPr>
        <w:t xml:space="preserve"> and I find immense satisfaction in that. I hope I am able to run similar sessions with other pre-schoolers in order to support their development to be confident and competent movers by the age of </w:t>
      </w:r>
      <w:proofErr w:type="gramStart"/>
      <w:r w:rsidR="007666C9" w:rsidRPr="00C6755F">
        <w:rPr>
          <w:rFonts w:ascii="Times New Roman" w:hAnsi="Times New Roman" w:cs="Times New Roman"/>
          <w:sz w:val="24"/>
          <w:szCs w:val="24"/>
        </w:rPr>
        <w:t>7</w:t>
      </w:r>
      <w:proofErr w:type="gramEnd"/>
      <w:r w:rsidR="007666C9" w:rsidRPr="00C6755F">
        <w:rPr>
          <w:rFonts w:ascii="Times New Roman" w:hAnsi="Times New Roman" w:cs="Times New Roman"/>
          <w:sz w:val="24"/>
          <w:szCs w:val="24"/>
        </w:rPr>
        <w:t>. I aim to reach children who otherwise would get the opportunity to experience these sessions, through reaching the more deprived areas of Anglesey</w:t>
      </w:r>
      <w:r w:rsidR="007666C9" w:rsidRPr="00835EBE">
        <w:rPr>
          <w:color w:val="000000"/>
        </w:rPr>
        <w:t xml:space="preserve">. </w:t>
      </w:r>
    </w:p>
    <w:p w:rsidR="00B53EF0" w:rsidRDefault="00B53EF0" w:rsidP="00B53EF0">
      <w:pPr>
        <w:spacing w:line="360" w:lineRule="auto"/>
        <w:rPr>
          <w:rFonts w:ascii="Times New Roman" w:hAnsi="Times New Roman" w:cs="Times New Roman"/>
          <w:sz w:val="24"/>
          <w:szCs w:val="24"/>
        </w:rPr>
      </w:pPr>
      <w:r>
        <w:rPr>
          <w:rFonts w:ascii="Times New Roman" w:hAnsi="Times New Roman" w:cs="Times New Roman"/>
          <w:sz w:val="24"/>
          <w:szCs w:val="24"/>
        </w:rPr>
        <w:t>M</w:t>
      </w:r>
      <w:r>
        <w:rPr>
          <w:rFonts w:ascii="Times New Roman" w:hAnsi="Times New Roman" w:cs="Times New Roman"/>
          <w:sz w:val="24"/>
          <w:szCs w:val="24"/>
        </w:rPr>
        <w:t>y next steps</w:t>
      </w:r>
      <w:r>
        <w:rPr>
          <w:rFonts w:ascii="Times New Roman" w:hAnsi="Times New Roman" w:cs="Times New Roman"/>
          <w:sz w:val="24"/>
          <w:szCs w:val="24"/>
        </w:rPr>
        <w:t xml:space="preserve"> would include ensuring that p</w:t>
      </w:r>
      <w:r w:rsidRPr="00BA3969">
        <w:rPr>
          <w:rFonts w:ascii="Times New Roman" w:hAnsi="Times New Roman" w:cs="Times New Roman"/>
          <w:sz w:val="24"/>
          <w:szCs w:val="24"/>
        </w:rPr>
        <w:t>arents, caregivers, and family members play a significant role in influencing children's current and future physical activity levels.</w:t>
      </w:r>
      <w:r>
        <w:rPr>
          <w:rFonts w:ascii="Times New Roman" w:hAnsi="Times New Roman" w:cs="Times New Roman"/>
          <w:sz w:val="24"/>
          <w:szCs w:val="24"/>
        </w:rPr>
        <w:t xml:space="preserve"> I would do this by ensuring that the parents understand purpose of the activities, that they can recognise the importance of their role for their child. I would also sha</w:t>
      </w:r>
      <w:r w:rsidRPr="00BA3969">
        <w:rPr>
          <w:rFonts w:ascii="Times New Roman" w:hAnsi="Times New Roman" w:cs="Times New Roman"/>
          <w:sz w:val="24"/>
          <w:szCs w:val="24"/>
        </w:rPr>
        <w:t>re</w:t>
      </w:r>
      <w:r>
        <w:rPr>
          <w:rFonts w:ascii="Times New Roman" w:hAnsi="Times New Roman" w:cs="Times New Roman"/>
          <w:sz w:val="24"/>
          <w:szCs w:val="24"/>
        </w:rPr>
        <w:t xml:space="preserve"> my</w:t>
      </w:r>
      <w:r w:rsidRPr="00BA3969">
        <w:rPr>
          <w:rFonts w:ascii="Times New Roman" w:hAnsi="Times New Roman" w:cs="Times New Roman"/>
          <w:sz w:val="24"/>
          <w:szCs w:val="24"/>
        </w:rPr>
        <w:t xml:space="preserve"> knowledge </w:t>
      </w:r>
      <w:r>
        <w:rPr>
          <w:rFonts w:ascii="Times New Roman" w:hAnsi="Times New Roman" w:cs="Times New Roman"/>
          <w:sz w:val="24"/>
          <w:szCs w:val="24"/>
        </w:rPr>
        <w:t>by demonstrating</w:t>
      </w:r>
      <w:r w:rsidRPr="00BA3969">
        <w:rPr>
          <w:rFonts w:ascii="Times New Roman" w:hAnsi="Times New Roman" w:cs="Times New Roman"/>
          <w:sz w:val="24"/>
          <w:szCs w:val="24"/>
        </w:rPr>
        <w:t xml:space="preserve"> activities for parents to replicate and further develop at home.</w:t>
      </w:r>
    </w:p>
    <w:p w:rsidR="00B53EF0" w:rsidRPr="00835EBE" w:rsidRDefault="00B53EF0" w:rsidP="00C6755F">
      <w:pPr>
        <w:spacing w:line="360" w:lineRule="auto"/>
        <w:rPr>
          <w:color w:val="000000"/>
        </w:rPr>
      </w:pPr>
    </w:p>
    <w:p w:rsidR="00C94878" w:rsidRDefault="00C94878" w:rsidP="000034DE">
      <w:pPr>
        <w:spacing w:line="360" w:lineRule="auto"/>
      </w:pPr>
    </w:p>
    <w:p w:rsidR="00C94878" w:rsidRPr="007468B3" w:rsidRDefault="00C94878" w:rsidP="00C94878">
      <w:pPr>
        <w:rPr>
          <w:b/>
        </w:rPr>
      </w:pPr>
    </w:p>
    <w:p w:rsidR="00BC2A64" w:rsidRDefault="00BC2A64" w:rsidP="00C94878">
      <w:pPr>
        <w:rPr>
          <w:b/>
        </w:rPr>
      </w:pPr>
    </w:p>
    <w:p w:rsidR="00BC2A64" w:rsidRDefault="00BC2A64" w:rsidP="00C94878">
      <w:pPr>
        <w:rPr>
          <w:b/>
        </w:rPr>
      </w:pPr>
    </w:p>
    <w:p w:rsidR="00BC2A64" w:rsidRDefault="00BC2A64" w:rsidP="00C94878">
      <w:pPr>
        <w:rPr>
          <w:b/>
        </w:rPr>
      </w:pPr>
    </w:p>
    <w:p w:rsidR="00C6755F" w:rsidRDefault="00C6755F" w:rsidP="00C94878">
      <w:pPr>
        <w:rPr>
          <w:b/>
        </w:rPr>
      </w:pPr>
    </w:p>
    <w:p w:rsidR="00C6755F" w:rsidRDefault="00C6755F" w:rsidP="00C94878">
      <w:pPr>
        <w:rPr>
          <w:b/>
        </w:rPr>
      </w:pPr>
    </w:p>
    <w:p w:rsidR="00C6755F" w:rsidRDefault="00C6755F" w:rsidP="00C94878">
      <w:pPr>
        <w:rPr>
          <w:b/>
        </w:rPr>
      </w:pPr>
    </w:p>
    <w:p w:rsidR="00C6755F" w:rsidRDefault="00C6755F" w:rsidP="00C94878">
      <w:pPr>
        <w:rPr>
          <w:b/>
        </w:rPr>
      </w:pPr>
    </w:p>
    <w:p w:rsidR="00C6755F" w:rsidRDefault="00C6755F" w:rsidP="00C94878">
      <w:pPr>
        <w:rPr>
          <w:b/>
        </w:rPr>
      </w:pPr>
    </w:p>
    <w:p w:rsidR="00C6755F" w:rsidRDefault="00C6755F" w:rsidP="00C94878">
      <w:pPr>
        <w:rPr>
          <w:b/>
        </w:rPr>
      </w:pPr>
    </w:p>
    <w:p w:rsidR="00B53EF0" w:rsidRDefault="00B53EF0" w:rsidP="00C94878">
      <w:pPr>
        <w:rPr>
          <w:b/>
        </w:rPr>
      </w:pPr>
    </w:p>
    <w:p w:rsidR="00B53EF0" w:rsidRDefault="00B53EF0" w:rsidP="00C94878">
      <w:pPr>
        <w:rPr>
          <w:b/>
        </w:rPr>
      </w:pPr>
    </w:p>
    <w:p w:rsidR="00B53EF0" w:rsidRDefault="00B53EF0" w:rsidP="00C94878">
      <w:pPr>
        <w:rPr>
          <w:b/>
        </w:rPr>
      </w:pPr>
    </w:p>
    <w:p w:rsidR="00B53EF0" w:rsidRDefault="00B53EF0" w:rsidP="00C94878">
      <w:pPr>
        <w:rPr>
          <w:b/>
        </w:rPr>
      </w:pPr>
    </w:p>
    <w:p w:rsidR="00B53EF0" w:rsidRDefault="00B53EF0" w:rsidP="00C94878">
      <w:pPr>
        <w:rPr>
          <w:b/>
        </w:rPr>
      </w:pPr>
    </w:p>
    <w:p w:rsidR="00B53EF0" w:rsidRDefault="00B53EF0" w:rsidP="00C94878">
      <w:pPr>
        <w:rPr>
          <w:b/>
        </w:rPr>
      </w:pPr>
    </w:p>
    <w:p w:rsidR="00BC2A64" w:rsidRDefault="00BC2A64" w:rsidP="00C94878">
      <w:pPr>
        <w:rPr>
          <w:b/>
        </w:rPr>
      </w:pPr>
    </w:p>
    <w:p w:rsidR="00C94878" w:rsidRPr="00B53EF0" w:rsidRDefault="008C55F9" w:rsidP="00B53EF0">
      <w:pPr>
        <w:spacing w:line="360" w:lineRule="auto"/>
        <w:rPr>
          <w:rFonts w:ascii="Times New Roman" w:hAnsi="Times New Roman" w:cs="Times New Roman"/>
          <w:b/>
          <w:sz w:val="24"/>
        </w:rPr>
      </w:pPr>
      <w:r w:rsidRPr="00B53EF0">
        <w:rPr>
          <w:rFonts w:ascii="Times New Roman" w:hAnsi="Times New Roman" w:cs="Times New Roman"/>
          <w:b/>
          <w:sz w:val="24"/>
        </w:rPr>
        <w:t xml:space="preserve">Word Count: </w:t>
      </w:r>
      <w:r w:rsidR="00B53EF0" w:rsidRPr="00B53EF0">
        <w:rPr>
          <w:rFonts w:ascii="Times New Roman" w:hAnsi="Times New Roman" w:cs="Times New Roman"/>
          <w:b/>
          <w:sz w:val="24"/>
        </w:rPr>
        <w:t>2318</w:t>
      </w:r>
    </w:p>
    <w:p w:rsidR="00C94878" w:rsidRPr="00B53EF0" w:rsidRDefault="00C94878" w:rsidP="00B53EF0">
      <w:pPr>
        <w:spacing w:line="360" w:lineRule="auto"/>
        <w:rPr>
          <w:rFonts w:ascii="Times New Roman" w:hAnsi="Times New Roman" w:cs="Times New Roman"/>
          <w:b/>
          <w:sz w:val="24"/>
        </w:rPr>
      </w:pPr>
      <w:r w:rsidRPr="00B53EF0">
        <w:rPr>
          <w:rFonts w:ascii="Times New Roman" w:hAnsi="Times New Roman" w:cs="Times New Roman"/>
          <w:b/>
          <w:sz w:val="24"/>
        </w:rPr>
        <w:t xml:space="preserve">References </w:t>
      </w:r>
    </w:p>
    <w:p w:rsidR="000034DE" w:rsidRPr="00B53EF0" w:rsidRDefault="000034DE" w:rsidP="00B53EF0">
      <w:pPr>
        <w:spacing w:line="360" w:lineRule="auto"/>
        <w:rPr>
          <w:rFonts w:ascii="Times New Roman" w:hAnsi="Times New Roman" w:cs="Times New Roman"/>
          <w:b/>
          <w:sz w:val="24"/>
        </w:rPr>
      </w:pPr>
      <w:r w:rsidRPr="00B53EF0">
        <w:rPr>
          <w:rFonts w:ascii="Times New Roman" w:hAnsi="Times New Roman" w:cs="Times New Roman"/>
          <w:sz w:val="24"/>
        </w:rPr>
        <w:t>Davies, M., 2003. Movement and Dance in Early Childhood. London: Paul Chapman Publishing.</w:t>
      </w:r>
    </w:p>
    <w:p w:rsidR="007468B3" w:rsidRPr="00B53EF0" w:rsidRDefault="007468B3" w:rsidP="00B53EF0">
      <w:pPr>
        <w:spacing w:line="360" w:lineRule="auto"/>
        <w:rPr>
          <w:rFonts w:ascii="Times New Roman" w:hAnsi="Times New Roman" w:cs="Times New Roman"/>
          <w:sz w:val="24"/>
        </w:rPr>
      </w:pPr>
      <w:r w:rsidRPr="00B53EF0">
        <w:rPr>
          <w:rFonts w:ascii="Times New Roman" w:hAnsi="Times New Roman" w:cs="Times New Roman"/>
          <w:sz w:val="24"/>
        </w:rPr>
        <w:t>Education, I.P. (2010). 'The association between school-based physical activity, including physical education, and academic performance'.</w:t>
      </w:r>
    </w:p>
    <w:p w:rsidR="007468B3" w:rsidRPr="00B53EF0" w:rsidRDefault="007468B3" w:rsidP="00B53EF0">
      <w:pPr>
        <w:spacing w:line="360" w:lineRule="auto"/>
        <w:rPr>
          <w:rFonts w:ascii="Times New Roman" w:hAnsi="Times New Roman" w:cs="Times New Roman"/>
          <w:sz w:val="24"/>
        </w:rPr>
      </w:pPr>
      <w:proofErr w:type="spellStart"/>
      <w:r w:rsidRPr="00B53EF0">
        <w:rPr>
          <w:rFonts w:ascii="Times New Roman" w:hAnsi="Times New Roman" w:cs="Times New Roman"/>
          <w:sz w:val="24"/>
        </w:rPr>
        <w:t>Estyn</w:t>
      </w:r>
      <w:proofErr w:type="spellEnd"/>
      <w:r w:rsidRPr="00B53EF0">
        <w:rPr>
          <w:rFonts w:ascii="Times New Roman" w:hAnsi="Times New Roman" w:cs="Times New Roman"/>
          <w:sz w:val="24"/>
        </w:rPr>
        <w:t xml:space="preserve"> (2019). Her Majesty’s Inspectorate for Education and Training in Wales: Inspection report Ysgol Gynradd Amlwch. [Online] Available at: [URL] (Accessed: [Access Date]).</w:t>
      </w:r>
    </w:p>
    <w:p w:rsidR="007468B3" w:rsidRPr="00B53EF0" w:rsidRDefault="007468B3" w:rsidP="00B53EF0">
      <w:pPr>
        <w:spacing w:line="360" w:lineRule="auto"/>
        <w:rPr>
          <w:rFonts w:ascii="Times New Roman" w:hAnsi="Times New Roman" w:cs="Times New Roman"/>
          <w:sz w:val="24"/>
        </w:rPr>
      </w:pPr>
      <w:proofErr w:type="spellStart"/>
      <w:r w:rsidRPr="00B53EF0">
        <w:rPr>
          <w:rFonts w:ascii="Times New Roman" w:hAnsi="Times New Roman" w:cs="Times New Roman"/>
          <w:sz w:val="24"/>
        </w:rPr>
        <w:t>Gallahue</w:t>
      </w:r>
      <w:proofErr w:type="spellEnd"/>
      <w:r w:rsidRPr="00B53EF0">
        <w:rPr>
          <w:rFonts w:ascii="Times New Roman" w:hAnsi="Times New Roman" w:cs="Times New Roman"/>
          <w:sz w:val="24"/>
        </w:rPr>
        <w:t xml:space="preserve"> D.L., </w:t>
      </w:r>
      <w:proofErr w:type="spellStart"/>
      <w:r w:rsidRPr="00B53EF0">
        <w:rPr>
          <w:rFonts w:ascii="Times New Roman" w:hAnsi="Times New Roman" w:cs="Times New Roman"/>
          <w:sz w:val="24"/>
        </w:rPr>
        <w:t>Ozmun</w:t>
      </w:r>
      <w:proofErr w:type="spellEnd"/>
      <w:r w:rsidRPr="00B53EF0">
        <w:rPr>
          <w:rFonts w:ascii="Times New Roman" w:hAnsi="Times New Roman" w:cs="Times New Roman"/>
          <w:sz w:val="24"/>
        </w:rPr>
        <w:t xml:space="preserve">, J.C. and </w:t>
      </w:r>
      <w:proofErr w:type="spellStart"/>
      <w:r w:rsidRPr="00B53EF0">
        <w:rPr>
          <w:rFonts w:ascii="Times New Roman" w:hAnsi="Times New Roman" w:cs="Times New Roman"/>
          <w:sz w:val="24"/>
        </w:rPr>
        <w:t>Goodway</w:t>
      </w:r>
      <w:proofErr w:type="spellEnd"/>
      <w:r w:rsidRPr="00B53EF0">
        <w:rPr>
          <w:rFonts w:ascii="Times New Roman" w:hAnsi="Times New Roman" w:cs="Times New Roman"/>
          <w:sz w:val="24"/>
        </w:rPr>
        <w:t xml:space="preserve">, J.D (2011). Understanding Motor Development: Infants, Children, Adolescents, </w:t>
      </w:r>
      <w:proofErr w:type="gramStart"/>
      <w:r w:rsidRPr="00B53EF0">
        <w:rPr>
          <w:rFonts w:ascii="Times New Roman" w:hAnsi="Times New Roman" w:cs="Times New Roman"/>
          <w:sz w:val="24"/>
        </w:rPr>
        <w:t>Adults</w:t>
      </w:r>
      <w:proofErr w:type="gramEnd"/>
      <w:r w:rsidRPr="00B53EF0">
        <w:rPr>
          <w:rFonts w:ascii="Times New Roman" w:hAnsi="Times New Roman" w:cs="Times New Roman"/>
          <w:sz w:val="24"/>
        </w:rPr>
        <w:t xml:space="preserve">. New York, NY: </w:t>
      </w:r>
      <w:proofErr w:type="spellStart"/>
      <w:r w:rsidRPr="00B53EF0">
        <w:rPr>
          <w:rFonts w:ascii="Times New Roman" w:hAnsi="Times New Roman" w:cs="Times New Roman"/>
          <w:sz w:val="24"/>
        </w:rPr>
        <w:t>Mcgraw-Hill</w:t>
      </w:r>
      <w:proofErr w:type="spellEnd"/>
      <w:r w:rsidRPr="00B53EF0">
        <w:rPr>
          <w:rFonts w:ascii="Times New Roman" w:hAnsi="Times New Roman" w:cs="Times New Roman"/>
          <w:sz w:val="24"/>
        </w:rPr>
        <w:t xml:space="preserve"> Education.</w:t>
      </w:r>
    </w:p>
    <w:p w:rsidR="007468B3" w:rsidRPr="00B53EF0" w:rsidRDefault="007468B3" w:rsidP="00B53EF0">
      <w:pPr>
        <w:spacing w:line="360" w:lineRule="auto"/>
        <w:rPr>
          <w:rFonts w:ascii="Times New Roman" w:hAnsi="Times New Roman" w:cs="Times New Roman"/>
          <w:sz w:val="24"/>
        </w:rPr>
      </w:pPr>
      <w:proofErr w:type="spellStart"/>
      <w:r w:rsidRPr="00B53EF0">
        <w:rPr>
          <w:rFonts w:ascii="Times New Roman" w:hAnsi="Times New Roman" w:cs="Times New Roman"/>
          <w:sz w:val="24"/>
        </w:rPr>
        <w:t>Gallahue</w:t>
      </w:r>
      <w:proofErr w:type="spellEnd"/>
      <w:r w:rsidRPr="00B53EF0">
        <w:rPr>
          <w:rFonts w:ascii="Times New Roman" w:hAnsi="Times New Roman" w:cs="Times New Roman"/>
          <w:sz w:val="24"/>
        </w:rPr>
        <w:t xml:space="preserve">, D.L., </w:t>
      </w:r>
      <w:proofErr w:type="spellStart"/>
      <w:r w:rsidRPr="00B53EF0">
        <w:rPr>
          <w:rFonts w:ascii="Times New Roman" w:hAnsi="Times New Roman" w:cs="Times New Roman"/>
          <w:sz w:val="24"/>
        </w:rPr>
        <w:t>Ozmun</w:t>
      </w:r>
      <w:proofErr w:type="spellEnd"/>
      <w:r w:rsidRPr="00B53EF0">
        <w:rPr>
          <w:rFonts w:ascii="Times New Roman" w:hAnsi="Times New Roman" w:cs="Times New Roman"/>
          <w:sz w:val="24"/>
        </w:rPr>
        <w:t xml:space="preserve">, J.C. and </w:t>
      </w:r>
      <w:proofErr w:type="spellStart"/>
      <w:r w:rsidRPr="00B53EF0">
        <w:rPr>
          <w:rFonts w:ascii="Times New Roman" w:hAnsi="Times New Roman" w:cs="Times New Roman"/>
          <w:sz w:val="24"/>
        </w:rPr>
        <w:t>Goodway</w:t>
      </w:r>
      <w:proofErr w:type="spellEnd"/>
      <w:r w:rsidRPr="00B53EF0">
        <w:rPr>
          <w:rFonts w:ascii="Times New Roman" w:hAnsi="Times New Roman" w:cs="Times New Roman"/>
          <w:sz w:val="24"/>
        </w:rPr>
        <w:t>, J. (2012) Understanding Motor Development: Infants, Children, Adolescents, Adults. New York: McGraw-Hill.</w:t>
      </w:r>
    </w:p>
    <w:p w:rsidR="007468B3" w:rsidRPr="00B53EF0" w:rsidRDefault="007468B3" w:rsidP="00B53EF0">
      <w:pPr>
        <w:spacing w:line="360" w:lineRule="auto"/>
        <w:rPr>
          <w:rFonts w:ascii="Times New Roman" w:hAnsi="Times New Roman" w:cs="Times New Roman"/>
          <w:sz w:val="24"/>
        </w:rPr>
      </w:pPr>
      <w:r w:rsidRPr="00B53EF0">
        <w:rPr>
          <w:rFonts w:ascii="Times New Roman" w:hAnsi="Times New Roman" w:cs="Times New Roman"/>
          <w:sz w:val="24"/>
        </w:rPr>
        <w:t>Hills, A.P., Andersen, L.B. and Byrne, N.M. (2011). 'Physical activity and obesity in children'. British Journal of Sports Medicine, 45(11), pp. 866-870.</w:t>
      </w:r>
    </w:p>
    <w:p w:rsidR="007468B3" w:rsidRPr="00B53EF0" w:rsidRDefault="007468B3" w:rsidP="00B53EF0">
      <w:pPr>
        <w:spacing w:line="360" w:lineRule="auto"/>
        <w:rPr>
          <w:rFonts w:ascii="Times New Roman" w:hAnsi="Times New Roman" w:cs="Times New Roman"/>
          <w:sz w:val="24"/>
        </w:rPr>
      </w:pPr>
      <w:r w:rsidRPr="00B53EF0">
        <w:rPr>
          <w:rFonts w:ascii="Times New Roman" w:hAnsi="Times New Roman" w:cs="Times New Roman"/>
          <w:sz w:val="24"/>
        </w:rPr>
        <w:t>Joseph Rowntree (2010). Six Neighbourhoods: Contexts, Contrasts and Histories. [Online] Available at: [URL] (Accessed: [Access Date]).</w:t>
      </w:r>
    </w:p>
    <w:p w:rsidR="007468B3" w:rsidRPr="00B53EF0" w:rsidRDefault="007468B3" w:rsidP="00B53EF0">
      <w:pPr>
        <w:spacing w:line="360" w:lineRule="auto"/>
        <w:rPr>
          <w:rFonts w:ascii="Times New Roman" w:hAnsi="Times New Roman" w:cs="Times New Roman"/>
          <w:sz w:val="24"/>
        </w:rPr>
      </w:pPr>
      <w:r w:rsidRPr="00B53EF0">
        <w:rPr>
          <w:rFonts w:ascii="Times New Roman" w:hAnsi="Times New Roman" w:cs="Times New Roman"/>
          <w:sz w:val="24"/>
        </w:rPr>
        <w:t>Kaufman, L.B. and Schilling, D.L. (2007). 'Implementation of a strength training program for a 5-year-old child with poor body awareness and developmental coordination disorder'. Physical Therapy, 87(4), pp. 455-467.</w:t>
      </w:r>
    </w:p>
    <w:p w:rsidR="007468B3" w:rsidRPr="00B53EF0" w:rsidRDefault="007468B3" w:rsidP="00B53EF0">
      <w:pPr>
        <w:spacing w:line="360" w:lineRule="auto"/>
        <w:rPr>
          <w:rFonts w:ascii="Times New Roman" w:hAnsi="Times New Roman" w:cs="Times New Roman"/>
          <w:sz w:val="24"/>
        </w:rPr>
      </w:pPr>
      <w:r w:rsidRPr="00B53EF0">
        <w:rPr>
          <w:rFonts w:ascii="Times New Roman" w:hAnsi="Times New Roman" w:cs="Times New Roman"/>
          <w:sz w:val="24"/>
        </w:rPr>
        <w:t>Kirby, A. and Drew, S. (2003). Guide to Dyspraxia and Developmental Co-ordination Disorders. Oxon: David Fulton Publishers.</w:t>
      </w:r>
    </w:p>
    <w:p w:rsidR="00294C97" w:rsidRPr="00B53EF0" w:rsidRDefault="00294C97" w:rsidP="00B53EF0">
      <w:pPr>
        <w:spacing w:line="360" w:lineRule="auto"/>
        <w:rPr>
          <w:rFonts w:ascii="Times New Roman" w:hAnsi="Times New Roman" w:cs="Times New Roman"/>
          <w:sz w:val="28"/>
        </w:rPr>
      </w:pPr>
      <w:proofErr w:type="spellStart"/>
      <w:r w:rsidRPr="00B53EF0">
        <w:rPr>
          <w:rFonts w:ascii="Times New Roman" w:hAnsi="Times New Roman" w:cs="Times New Roman"/>
          <w:color w:val="222222"/>
          <w:sz w:val="24"/>
          <w:szCs w:val="20"/>
          <w:shd w:val="clear" w:color="auto" w:fill="FFFFFF"/>
        </w:rPr>
        <w:t>Lubans</w:t>
      </w:r>
      <w:proofErr w:type="spellEnd"/>
      <w:r w:rsidRPr="00B53EF0">
        <w:rPr>
          <w:rFonts w:ascii="Times New Roman" w:hAnsi="Times New Roman" w:cs="Times New Roman"/>
          <w:color w:val="222222"/>
          <w:sz w:val="24"/>
          <w:szCs w:val="20"/>
          <w:shd w:val="clear" w:color="auto" w:fill="FFFFFF"/>
        </w:rPr>
        <w:t xml:space="preserve">, D.R., Morgan, P.J., Cliff, D.P., Barnett, L.M. and </w:t>
      </w:r>
      <w:proofErr w:type="spellStart"/>
      <w:r w:rsidRPr="00B53EF0">
        <w:rPr>
          <w:rFonts w:ascii="Times New Roman" w:hAnsi="Times New Roman" w:cs="Times New Roman"/>
          <w:color w:val="222222"/>
          <w:sz w:val="24"/>
          <w:szCs w:val="20"/>
          <w:shd w:val="clear" w:color="auto" w:fill="FFFFFF"/>
        </w:rPr>
        <w:t>Okely</w:t>
      </w:r>
      <w:proofErr w:type="spellEnd"/>
      <w:r w:rsidRPr="00B53EF0">
        <w:rPr>
          <w:rFonts w:ascii="Times New Roman" w:hAnsi="Times New Roman" w:cs="Times New Roman"/>
          <w:color w:val="222222"/>
          <w:sz w:val="24"/>
          <w:szCs w:val="20"/>
          <w:shd w:val="clear" w:color="auto" w:fill="FFFFFF"/>
        </w:rPr>
        <w:t>, A.D., 2010. Fundamental movement skills in children and adolescents: review of associated health benefits. </w:t>
      </w:r>
      <w:r w:rsidRPr="00B53EF0">
        <w:rPr>
          <w:rFonts w:ascii="Times New Roman" w:hAnsi="Times New Roman" w:cs="Times New Roman"/>
          <w:i/>
          <w:iCs/>
          <w:color w:val="222222"/>
          <w:sz w:val="24"/>
          <w:szCs w:val="20"/>
          <w:shd w:val="clear" w:color="auto" w:fill="FFFFFF"/>
        </w:rPr>
        <w:t>Sports medicine</w:t>
      </w:r>
      <w:r w:rsidRPr="00B53EF0">
        <w:rPr>
          <w:rFonts w:ascii="Times New Roman" w:hAnsi="Times New Roman" w:cs="Times New Roman"/>
          <w:color w:val="222222"/>
          <w:sz w:val="24"/>
          <w:szCs w:val="20"/>
          <w:shd w:val="clear" w:color="auto" w:fill="FFFFFF"/>
        </w:rPr>
        <w:t>, </w:t>
      </w:r>
      <w:r w:rsidRPr="00B53EF0">
        <w:rPr>
          <w:rFonts w:ascii="Times New Roman" w:hAnsi="Times New Roman" w:cs="Times New Roman"/>
          <w:i/>
          <w:iCs/>
          <w:color w:val="222222"/>
          <w:sz w:val="24"/>
          <w:szCs w:val="20"/>
          <w:shd w:val="clear" w:color="auto" w:fill="FFFFFF"/>
        </w:rPr>
        <w:t>40</w:t>
      </w:r>
      <w:r w:rsidRPr="00B53EF0">
        <w:rPr>
          <w:rFonts w:ascii="Times New Roman" w:hAnsi="Times New Roman" w:cs="Times New Roman"/>
          <w:color w:val="222222"/>
          <w:sz w:val="24"/>
          <w:szCs w:val="20"/>
          <w:shd w:val="clear" w:color="auto" w:fill="FFFFFF"/>
        </w:rPr>
        <w:t>, pp.1019-1035.</w:t>
      </w:r>
    </w:p>
    <w:p w:rsidR="007468B3" w:rsidRPr="00B53EF0" w:rsidRDefault="007468B3" w:rsidP="00B53EF0">
      <w:pPr>
        <w:spacing w:line="360" w:lineRule="auto"/>
        <w:rPr>
          <w:rFonts w:ascii="Times New Roman" w:hAnsi="Times New Roman" w:cs="Times New Roman"/>
          <w:sz w:val="24"/>
        </w:rPr>
      </w:pPr>
      <w:r w:rsidRPr="00B53EF0">
        <w:rPr>
          <w:rFonts w:ascii="Times New Roman" w:hAnsi="Times New Roman" w:cs="Times New Roman"/>
          <w:sz w:val="24"/>
        </w:rPr>
        <w:t>Poole, C., Miller, S.A. and Church, E.B. (2006). 'Development: Ages &amp; Stages--Spatial Awareness'. Early Childhood Today, 20(6), pp. 25-30.</w:t>
      </w:r>
    </w:p>
    <w:p w:rsidR="007468B3" w:rsidRPr="00B53EF0" w:rsidRDefault="007468B3" w:rsidP="00B53EF0">
      <w:pPr>
        <w:spacing w:line="360" w:lineRule="auto"/>
        <w:rPr>
          <w:rFonts w:ascii="Times New Roman" w:hAnsi="Times New Roman" w:cs="Times New Roman"/>
          <w:sz w:val="24"/>
        </w:rPr>
      </w:pPr>
      <w:r w:rsidRPr="00B53EF0">
        <w:rPr>
          <w:rFonts w:ascii="Times New Roman" w:hAnsi="Times New Roman" w:cs="Times New Roman"/>
          <w:sz w:val="24"/>
        </w:rPr>
        <w:t>Public Health Wales (2019). EVERY CHILD - Child Measurement Programme 2018/19. [Online] Available at: [URL] (Accessed: [Access Date]).</w:t>
      </w:r>
    </w:p>
    <w:p w:rsidR="00BA3969" w:rsidRPr="00B53EF0" w:rsidRDefault="00BA3969" w:rsidP="00B53EF0">
      <w:pPr>
        <w:spacing w:line="360" w:lineRule="auto"/>
        <w:rPr>
          <w:rFonts w:ascii="Times New Roman" w:hAnsi="Times New Roman" w:cs="Times New Roman"/>
          <w:sz w:val="24"/>
        </w:rPr>
      </w:pPr>
      <w:proofErr w:type="spellStart"/>
      <w:r w:rsidRPr="00B53EF0">
        <w:rPr>
          <w:rFonts w:ascii="Times New Roman" w:hAnsi="Times New Roman" w:cs="Times New Roman"/>
          <w:sz w:val="24"/>
        </w:rPr>
        <w:t>Roebers</w:t>
      </w:r>
      <w:proofErr w:type="spellEnd"/>
      <w:r w:rsidRPr="00B53EF0">
        <w:rPr>
          <w:rFonts w:ascii="Times New Roman" w:hAnsi="Times New Roman" w:cs="Times New Roman"/>
          <w:sz w:val="24"/>
        </w:rPr>
        <w:t xml:space="preserve">, C.M. and </w:t>
      </w:r>
      <w:proofErr w:type="spellStart"/>
      <w:r w:rsidRPr="00B53EF0">
        <w:rPr>
          <w:rFonts w:ascii="Times New Roman" w:hAnsi="Times New Roman" w:cs="Times New Roman"/>
          <w:sz w:val="24"/>
        </w:rPr>
        <w:t>Jäger</w:t>
      </w:r>
      <w:proofErr w:type="spellEnd"/>
      <w:r w:rsidRPr="00B53EF0">
        <w:rPr>
          <w:rFonts w:ascii="Times New Roman" w:hAnsi="Times New Roman" w:cs="Times New Roman"/>
          <w:sz w:val="24"/>
        </w:rPr>
        <w:t>, K., 2014. The relative importance of fine motor skills, intelligence, and executive functions for first graders’ reading and spelling skills. Perspectives on Language and Literacy, 40(2), pp.13-17.</w:t>
      </w:r>
      <w:bookmarkStart w:id="0" w:name="_GoBack"/>
      <w:bookmarkEnd w:id="0"/>
    </w:p>
    <w:p w:rsidR="007468B3" w:rsidRPr="00B53EF0" w:rsidRDefault="007468B3" w:rsidP="00B53EF0">
      <w:pPr>
        <w:spacing w:line="360" w:lineRule="auto"/>
        <w:rPr>
          <w:rFonts w:ascii="Times New Roman" w:hAnsi="Times New Roman" w:cs="Times New Roman"/>
          <w:sz w:val="24"/>
        </w:rPr>
      </w:pPr>
      <w:r w:rsidRPr="00B53EF0">
        <w:rPr>
          <w:rFonts w:ascii="Times New Roman" w:hAnsi="Times New Roman" w:cs="Times New Roman"/>
          <w:sz w:val="24"/>
        </w:rPr>
        <w:t xml:space="preserve">Rossi, L., </w:t>
      </w:r>
      <w:proofErr w:type="spellStart"/>
      <w:r w:rsidRPr="00B53EF0">
        <w:rPr>
          <w:rFonts w:ascii="Times New Roman" w:hAnsi="Times New Roman" w:cs="Times New Roman"/>
          <w:sz w:val="24"/>
        </w:rPr>
        <w:t>Behme</w:t>
      </w:r>
      <w:proofErr w:type="spellEnd"/>
      <w:r w:rsidRPr="00B53EF0">
        <w:rPr>
          <w:rFonts w:ascii="Times New Roman" w:hAnsi="Times New Roman" w:cs="Times New Roman"/>
          <w:sz w:val="24"/>
        </w:rPr>
        <w:t>, N. and Breuer, C. (2021). 'Physical Activity of Children and Adolescents during the COVID-19 Pandemic—</w:t>
      </w:r>
      <w:proofErr w:type="gramStart"/>
      <w:r w:rsidRPr="00B53EF0">
        <w:rPr>
          <w:rFonts w:ascii="Times New Roman" w:hAnsi="Times New Roman" w:cs="Times New Roman"/>
          <w:sz w:val="24"/>
        </w:rPr>
        <w:t>A</w:t>
      </w:r>
      <w:proofErr w:type="gramEnd"/>
      <w:r w:rsidRPr="00B53EF0">
        <w:rPr>
          <w:rFonts w:ascii="Times New Roman" w:hAnsi="Times New Roman" w:cs="Times New Roman"/>
          <w:sz w:val="24"/>
        </w:rPr>
        <w:t xml:space="preserve"> Scoping Review'. International Journal of Environmental Research and Public Health, 18(21), p. 11440. [Online] DOI: 10.3390/ijerph182111440 (Accessed: [Access Date]).</w:t>
      </w:r>
    </w:p>
    <w:p w:rsidR="009E3D7F" w:rsidRPr="00B53EF0" w:rsidRDefault="009E3D7F" w:rsidP="00B53EF0">
      <w:pPr>
        <w:spacing w:line="360" w:lineRule="auto"/>
        <w:rPr>
          <w:rFonts w:ascii="Times New Roman" w:hAnsi="Times New Roman" w:cs="Times New Roman"/>
          <w:sz w:val="24"/>
        </w:rPr>
      </w:pPr>
      <w:proofErr w:type="spellStart"/>
      <w:r w:rsidRPr="00B53EF0">
        <w:rPr>
          <w:rFonts w:ascii="Times New Roman" w:hAnsi="Times New Roman" w:cs="Times New Roman"/>
          <w:sz w:val="24"/>
        </w:rPr>
        <w:t>Stodden</w:t>
      </w:r>
      <w:proofErr w:type="spellEnd"/>
      <w:r w:rsidRPr="00B53EF0">
        <w:rPr>
          <w:rFonts w:ascii="Times New Roman" w:hAnsi="Times New Roman" w:cs="Times New Roman"/>
          <w:sz w:val="24"/>
        </w:rPr>
        <w:t xml:space="preserve"> et al., D., 2008. A Developmental Perspective on the Role of Motor Skill Competence in Physical Activity: An Emergent Relationship, Quest, 60(2), pp. 290-306.</w:t>
      </w:r>
    </w:p>
    <w:p w:rsidR="007468B3" w:rsidRPr="00B53EF0" w:rsidRDefault="007468B3" w:rsidP="00B53EF0">
      <w:pPr>
        <w:spacing w:line="360" w:lineRule="auto"/>
        <w:rPr>
          <w:rFonts w:ascii="Times New Roman" w:hAnsi="Times New Roman" w:cs="Times New Roman"/>
          <w:sz w:val="24"/>
        </w:rPr>
      </w:pPr>
      <w:r w:rsidRPr="00B53EF0">
        <w:rPr>
          <w:rFonts w:ascii="Times New Roman" w:hAnsi="Times New Roman" w:cs="Times New Roman"/>
          <w:sz w:val="24"/>
        </w:rPr>
        <w:t>Timmons, B.W., Naylor, P.J. and Pfeiffer, K.A. (2007). 'Physical activity for preschool children—how much and how?</w:t>
      </w:r>
      <w:proofErr w:type="gramStart"/>
      <w:r w:rsidRPr="00B53EF0">
        <w:rPr>
          <w:rFonts w:ascii="Times New Roman" w:hAnsi="Times New Roman" w:cs="Times New Roman"/>
          <w:sz w:val="24"/>
        </w:rPr>
        <w:t>'.</w:t>
      </w:r>
      <w:proofErr w:type="gramEnd"/>
      <w:r w:rsidRPr="00B53EF0">
        <w:rPr>
          <w:rFonts w:ascii="Times New Roman" w:hAnsi="Times New Roman" w:cs="Times New Roman"/>
          <w:sz w:val="24"/>
        </w:rPr>
        <w:t xml:space="preserve"> Applied Physiology, Nutrition, and Metabolism, 32(S2E), pp. S122-S134.</w:t>
      </w:r>
    </w:p>
    <w:p w:rsidR="00294C97" w:rsidRPr="00B53EF0" w:rsidRDefault="00835EBE" w:rsidP="00B53EF0">
      <w:pPr>
        <w:spacing w:line="360" w:lineRule="auto"/>
        <w:rPr>
          <w:rFonts w:ascii="Times New Roman" w:hAnsi="Times New Roman" w:cs="Times New Roman"/>
          <w:sz w:val="24"/>
        </w:rPr>
      </w:pPr>
      <w:proofErr w:type="gramStart"/>
      <w:r w:rsidRPr="00B53EF0">
        <w:rPr>
          <w:rFonts w:ascii="Times New Roman" w:hAnsi="Times New Roman" w:cs="Times New Roman"/>
          <w:sz w:val="24"/>
        </w:rPr>
        <w:t>van</w:t>
      </w:r>
      <w:proofErr w:type="gramEnd"/>
      <w:r w:rsidRPr="00B53EF0">
        <w:rPr>
          <w:rFonts w:ascii="Times New Roman" w:hAnsi="Times New Roman" w:cs="Times New Roman"/>
          <w:sz w:val="24"/>
        </w:rPr>
        <w:t xml:space="preserve"> </w:t>
      </w:r>
      <w:proofErr w:type="spellStart"/>
      <w:r w:rsidRPr="00B53EF0">
        <w:rPr>
          <w:rFonts w:ascii="Times New Roman" w:hAnsi="Times New Roman" w:cs="Times New Roman"/>
          <w:sz w:val="24"/>
        </w:rPr>
        <w:t>Hyfte</w:t>
      </w:r>
      <w:proofErr w:type="spellEnd"/>
      <w:r w:rsidRPr="00B53EF0">
        <w:rPr>
          <w:rFonts w:ascii="Times New Roman" w:hAnsi="Times New Roman" w:cs="Times New Roman"/>
          <w:sz w:val="24"/>
        </w:rPr>
        <w:t xml:space="preserve">, E., </w:t>
      </w:r>
      <w:proofErr w:type="spellStart"/>
      <w:r w:rsidRPr="00B53EF0">
        <w:rPr>
          <w:rFonts w:ascii="Times New Roman" w:hAnsi="Times New Roman" w:cs="Times New Roman"/>
          <w:sz w:val="24"/>
        </w:rPr>
        <w:t>Vercruysse</w:t>
      </w:r>
      <w:proofErr w:type="spellEnd"/>
      <w:r w:rsidRPr="00B53EF0">
        <w:rPr>
          <w:rFonts w:ascii="Times New Roman" w:hAnsi="Times New Roman" w:cs="Times New Roman"/>
          <w:sz w:val="24"/>
        </w:rPr>
        <w:t xml:space="preserve">, S., </w:t>
      </w:r>
      <w:proofErr w:type="spellStart"/>
      <w:r w:rsidRPr="00B53EF0">
        <w:rPr>
          <w:rFonts w:ascii="Times New Roman" w:hAnsi="Times New Roman" w:cs="Times New Roman"/>
          <w:sz w:val="24"/>
        </w:rPr>
        <w:t>Warlop</w:t>
      </w:r>
      <w:proofErr w:type="spellEnd"/>
      <w:r w:rsidRPr="00B53EF0">
        <w:rPr>
          <w:rFonts w:ascii="Times New Roman" w:hAnsi="Times New Roman" w:cs="Times New Roman"/>
          <w:sz w:val="24"/>
        </w:rPr>
        <w:t>, G. and Lenoir, M., 2021. A Physical Education Program Based Upon an Obstacle Course Positively Affects Motor Competence in 6-to 7-Year-Old Children: A Pilot Study. Journal of Teaching in Physical Education, 41(4), pp.610-621.</w:t>
      </w:r>
    </w:p>
    <w:sectPr w:rsidR="00294C97" w:rsidRPr="00B53EF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C55F9" w:rsidRDefault="008C55F9" w:rsidP="003B18E9">
      <w:pPr>
        <w:spacing w:after="0" w:line="240" w:lineRule="auto"/>
      </w:pPr>
      <w:r>
        <w:separator/>
      </w:r>
    </w:p>
  </w:endnote>
  <w:endnote w:type="continuationSeparator" w:id="0">
    <w:p w:rsidR="008C55F9" w:rsidRDefault="008C55F9" w:rsidP="003B1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7666715"/>
      <w:docPartObj>
        <w:docPartGallery w:val="Page Numbers (Bottom of Page)"/>
        <w:docPartUnique/>
      </w:docPartObj>
    </w:sdtPr>
    <w:sdtEndPr>
      <w:rPr>
        <w:color w:val="7F7F7F" w:themeColor="background1" w:themeShade="7F"/>
        <w:spacing w:val="60"/>
      </w:rPr>
    </w:sdtEndPr>
    <w:sdtContent>
      <w:p w:rsidR="00C6755F" w:rsidRDefault="00C6755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53EF0" w:rsidRPr="00B53EF0">
          <w:rPr>
            <w:b/>
            <w:bCs/>
            <w:noProof/>
          </w:rPr>
          <w:t>1</w:t>
        </w:r>
        <w:r>
          <w:rPr>
            <w:b/>
            <w:bCs/>
            <w:noProof/>
          </w:rPr>
          <w:fldChar w:fldCharType="end"/>
        </w:r>
        <w:r>
          <w:rPr>
            <w:b/>
            <w:bCs/>
          </w:rPr>
          <w:t xml:space="preserve"> | </w:t>
        </w:r>
        <w:r>
          <w:rPr>
            <w:color w:val="7F7F7F" w:themeColor="background1" w:themeShade="7F"/>
            <w:spacing w:val="60"/>
          </w:rPr>
          <w:t>Page</w:t>
        </w:r>
      </w:p>
    </w:sdtContent>
  </w:sdt>
  <w:p w:rsidR="00C6755F" w:rsidRDefault="00C675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C55F9" w:rsidRDefault="008C55F9" w:rsidP="003B18E9">
      <w:pPr>
        <w:spacing w:after="0" w:line="240" w:lineRule="auto"/>
      </w:pPr>
      <w:r>
        <w:separator/>
      </w:r>
    </w:p>
  </w:footnote>
  <w:footnote w:type="continuationSeparator" w:id="0">
    <w:p w:rsidR="008C55F9" w:rsidRDefault="008C55F9" w:rsidP="003B18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18E9"/>
    <w:rsid w:val="000034DE"/>
    <w:rsid w:val="0008470A"/>
    <w:rsid w:val="00093A8C"/>
    <w:rsid w:val="001034F1"/>
    <w:rsid w:val="001A70D5"/>
    <w:rsid w:val="001B08EF"/>
    <w:rsid w:val="001C1ECB"/>
    <w:rsid w:val="0020157F"/>
    <w:rsid w:val="00205416"/>
    <w:rsid w:val="00211508"/>
    <w:rsid w:val="00215DED"/>
    <w:rsid w:val="002201EF"/>
    <w:rsid w:val="00233D5A"/>
    <w:rsid w:val="00242B1F"/>
    <w:rsid w:val="00287D44"/>
    <w:rsid w:val="00294C97"/>
    <w:rsid w:val="002A69EC"/>
    <w:rsid w:val="002D3896"/>
    <w:rsid w:val="00335F16"/>
    <w:rsid w:val="00347CE0"/>
    <w:rsid w:val="003770DC"/>
    <w:rsid w:val="00384033"/>
    <w:rsid w:val="00391E34"/>
    <w:rsid w:val="003B18E9"/>
    <w:rsid w:val="003B3FE8"/>
    <w:rsid w:val="003C5DD6"/>
    <w:rsid w:val="004C60C9"/>
    <w:rsid w:val="005373EA"/>
    <w:rsid w:val="00542A81"/>
    <w:rsid w:val="005700C3"/>
    <w:rsid w:val="0058068E"/>
    <w:rsid w:val="005A2A78"/>
    <w:rsid w:val="005D3F67"/>
    <w:rsid w:val="0061796F"/>
    <w:rsid w:val="00637415"/>
    <w:rsid w:val="0066238C"/>
    <w:rsid w:val="0066743E"/>
    <w:rsid w:val="0067262E"/>
    <w:rsid w:val="00684E74"/>
    <w:rsid w:val="006A3198"/>
    <w:rsid w:val="006D0B6C"/>
    <w:rsid w:val="00734225"/>
    <w:rsid w:val="007406B6"/>
    <w:rsid w:val="007468B3"/>
    <w:rsid w:val="0075563B"/>
    <w:rsid w:val="007666C9"/>
    <w:rsid w:val="007769C5"/>
    <w:rsid w:val="00785529"/>
    <w:rsid w:val="008237E6"/>
    <w:rsid w:val="00835EBE"/>
    <w:rsid w:val="00893DA9"/>
    <w:rsid w:val="008A58E3"/>
    <w:rsid w:val="008B2A15"/>
    <w:rsid w:val="008C55F9"/>
    <w:rsid w:val="00905DB4"/>
    <w:rsid w:val="00916579"/>
    <w:rsid w:val="009303EA"/>
    <w:rsid w:val="00963820"/>
    <w:rsid w:val="009A7390"/>
    <w:rsid w:val="009E3D7F"/>
    <w:rsid w:val="00A13E72"/>
    <w:rsid w:val="00A4259D"/>
    <w:rsid w:val="00A86C33"/>
    <w:rsid w:val="00B47A77"/>
    <w:rsid w:val="00B53EF0"/>
    <w:rsid w:val="00BA3560"/>
    <w:rsid w:val="00BA3969"/>
    <w:rsid w:val="00BA56A4"/>
    <w:rsid w:val="00BB5C45"/>
    <w:rsid w:val="00BC2A64"/>
    <w:rsid w:val="00C172BA"/>
    <w:rsid w:val="00C6755F"/>
    <w:rsid w:val="00C753D3"/>
    <w:rsid w:val="00C91936"/>
    <w:rsid w:val="00C94878"/>
    <w:rsid w:val="00CE2371"/>
    <w:rsid w:val="00DF414B"/>
    <w:rsid w:val="00F60296"/>
    <w:rsid w:val="00F87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A5290"/>
  <w15:chartTrackingRefBased/>
  <w15:docId w15:val="{6E3169F6-C96F-45B0-BC14-28753162D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18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8E9"/>
  </w:style>
  <w:style w:type="paragraph" w:styleId="Footer">
    <w:name w:val="footer"/>
    <w:basedOn w:val="Normal"/>
    <w:link w:val="FooterChar"/>
    <w:uiPriority w:val="99"/>
    <w:unhideWhenUsed/>
    <w:rsid w:val="003B18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8E9"/>
  </w:style>
  <w:style w:type="character" w:styleId="Hyperlink">
    <w:name w:val="Hyperlink"/>
    <w:basedOn w:val="DefaultParagraphFont"/>
    <w:uiPriority w:val="99"/>
    <w:unhideWhenUsed/>
    <w:rsid w:val="00C94878"/>
    <w:rPr>
      <w:color w:val="0563C1" w:themeColor="hyperlink"/>
      <w:u w:val="single"/>
    </w:rPr>
  </w:style>
  <w:style w:type="paragraph" w:customStyle="1" w:styleId="Modcode">
    <w:name w:val="Modcode"/>
    <w:basedOn w:val="Normal"/>
    <w:rsid w:val="00C6755F"/>
    <w:pPr>
      <w:spacing w:after="0" w:line="240" w:lineRule="auto"/>
      <w:jc w:val="center"/>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C6755F"/>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6755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6755F"/>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6755F"/>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8125154">
      <w:bodyDiv w:val="1"/>
      <w:marLeft w:val="0"/>
      <w:marRight w:val="0"/>
      <w:marTop w:val="0"/>
      <w:marBottom w:val="0"/>
      <w:divBdr>
        <w:top w:val="none" w:sz="0" w:space="0" w:color="auto"/>
        <w:left w:val="none" w:sz="0" w:space="0" w:color="auto"/>
        <w:bottom w:val="none" w:sz="0" w:space="0" w:color="auto"/>
        <w:right w:val="none" w:sz="0" w:space="0" w:color="auto"/>
      </w:divBdr>
    </w:div>
    <w:div w:id="1570996071">
      <w:bodyDiv w:val="1"/>
      <w:marLeft w:val="0"/>
      <w:marRight w:val="0"/>
      <w:marTop w:val="0"/>
      <w:marBottom w:val="0"/>
      <w:divBdr>
        <w:top w:val="none" w:sz="0" w:space="0" w:color="auto"/>
        <w:left w:val="none" w:sz="0" w:space="0" w:color="auto"/>
        <w:bottom w:val="none" w:sz="0" w:space="0" w:color="auto"/>
        <w:right w:val="none" w:sz="0" w:space="0" w:color="auto"/>
      </w:divBdr>
    </w:div>
    <w:div w:id="2011441750">
      <w:bodyDiv w:val="1"/>
      <w:marLeft w:val="0"/>
      <w:marRight w:val="0"/>
      <w:marTop w:val="0"/>
      <w:marBottom w:val="0"/>
      <w:divBdr>
        <w:top w:val="none" w:sz="0" w:space="0" w:color="auto"/>
        <w:left w:val="none" w:sz="0" w:space="0" w:color="auto"/>
        <w:bottom w:val="none" w:sz="0" w:space="0" w:color="auto"/>
        <w:right w:val="none" w:sz="0" w:space="0" w:color="auto"/>
      </w:divBdr>
    </w:div>
    <w:div w:id="2038044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1476</TotalTime>
  <Pages>11</Pages>
  <Words>2943</Words>
  <Characters>16776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 Roberts</dc:creator>
  <cp:keywords/>
  <dc:description/>
  <cp:lastModifiedBy>Emma L. Roberts</cp:lastModifiedBy>
  <cp:revision>13</cp:revision>
  <dcterms:created xsi:type="dcterms:W3CDTF">2023-08-29T09:57:00Z</dcterms:created>
  <dcterms:modified xsi:type="dcterms:W3CDTF">2023-08-30T15:40:00Z</dcterms:modified>
</cp:coreProperties>
</file>