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CB87B1" w14:textId="74FACB81" w:rsidR="001C4A41" w:rsidRDefault="00303F26">
      <w:pPr>
        <w:rPr>
          <w:sz w:val="32"/>
          <w:szCs w:val="32"/>
        </w:rPr>
      </w:pPr>
      <w:r>
        <w:rPr>
          <w:sz w:val="32"/>
          <w:szCs w:val="32"/>
        </w:rPr>
        <w:t>ACCC4004-INE task1</w:t>
      </w:r>
    </w:p>
    <w:p w14:paraId="737E2C63" w14:textId="77777777" w:rsidR="00C07955" w:rsidRDefault="00303F26">
      <w:pPr>
        <w:rPr>
          <w:sz w:val="32"/>
          <w:szCs w:val="32"/>
        </w:rPr>
      </w:pPr>
      <w:r>
        <w:rPr>
          <w:sz w:val="32"/>
          <w:szCs w:val="32"/>
        </w:rPr>
        <w:t>KamenTodorov-1818166</w:t>
      </w:r>
    </w:p>
    <w:p w14:paraId="3C52E675" w14:textId="13B699DA" w:rsidR="00C07955" w:rsidRDefault="00C07955">
      <w:pPr>
        <w:rPr>
          <w:sz w:val="32"/>
          <w:szCs w:val="32"/>
        </w:rPr>
      </w:pPr>
      <w:r>
        <w:rPr>
          <w:sz w:val="32"/>
          <w:szCs w:val="32"/>
        </w:rPr>
        <w:t>After applying this ERD design</w:t>
      </w:r>
      <w:bookmarkStart w:id="0" w:name="_GoBack"/>
      <w:bookmarkEnd w:id="0"/>
      <w:r>
        <w:rPr>
          <w:sz w:val="32"/>
          <w:szCs w:val="32"/>
        </w:rPr>
        <w:t xml:space="preserve">, whit MC </w:t>
      </w:r>
      <w:proofErr w:type="spellStart"/>
      <w:r>
        <w:rPr>
          <w:sz w:val="32"/>
          <w:szCs w:val="32"/>
        </w:rPr>
        <w:t>Acces</w:t>
      </w:r>
      <w:proofErr w:type="spellEnd"/>
      <w:r>
        <w:rPr>
          <w:sz w:val="32"/>
          <w:szCs w:val="32"/>
        </w:rPr>
        <w:t xml:space="preserve"> all tables are connected correctly, as you will see in task 2 of my assessment.</w:t>
      </w:r>
    </w:p>
    <w:p w14:paraId="6A9DC854" w14:textId="4A79C3A1" w:rsidR="00303F26" w:rsidRPr="00303F26" w:rsidRDefault="00303F26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1799C492" wp14:editId="26E331D0">
            <wp:extent cx="6448425" cy="3981450"/>
            <wp:effectExtent l="0" t="0" r="9525" b="0"/>
            <wp:docPr id="1" name="Picture 1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RD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8425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03F26" w:rsidRPr="00303F2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rKwNDE3NjY1tjQ1MDBV0lEKTi0uzszPAykwqgUAPPKMNCwAAAA="/>
  </w:docVars>
  <w:rsids>
    <w:rsidRoot w:val="00303F26"/>
    <w:rsid w:val="00303F26"/>
    <w:rsid w:val="005549BA"/>
    <w:rsid w:val="009F4538"/>
    <w:rsid w:val="00C079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E6C912"/>
  <w15:chartTrackingRefBased/>
  <w15:docId w15:val="{52CA8D52-B2A4-4A98-8179-DF10A1293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25</Words>
  <Characters>143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Kamen Todorov (1818166)</dc:creator>
  <cp:keywords/>
  <dc:description/>
  <cp:lastModifiedBy>Kamen Todorov (1818166)</cp:lastModifiedBy>
  <cp:revision>2</cp:revision>
  <dcterms:created xsi:type="dcterms:W3CDTF">2020-01-07T18:18:00Z</dcterms:created>
  <dcterms:modified xsi:type="dcterms:W3CDTF">2020-01-07T18:25:00Z</dcterms:modified>
</cp:coreProperties>
</file>