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78F3B" w14:textId="77777777" w:rsidR="003E6D79" w:rsidRPr="00C46324" w:rsidRDefault="00C629A8" w:rsidP="00C629A8">
      <w:pPr>
        <w:spacing w:line="360" w:lineRule="auto"/>
        <w:jc w:val="center"/>
        <w:rPr>
          <w:rFonts w:ascii="Times New Roman" w:hAnsi="Times New Roman" w:cs="Times New Roman"/>
          <w:b/>
          <w:bCs/>
        </w:rPr>
      </w:pPr>
      <w:r w:rsidRPr="00C46324">
        <w:rPr>
          <w:rFonts w:ascii="Times New Roman" w:hAnsi="Times New Roman" w:cs="Times New Roman"/>
          <w:b/>
          <w:bCs/>
          <w:sz w:val="28"/>
          <w:szCs w:val="28"/>
        </w:rPr>
        <w:t>BMPL4005, BMLW4006 Legal Process (The Magistracy)</w:t>
      </w:r>
      <w:r w:rsidR="003E6D79" w:rsidRPr="00C46324">
        <w:rPr>
          <w:rFonts w:ascii="Times New Roman" w:hAnsi="Times New Roman" w:cs="Times New Roman"/>
          <w:b/>
          <w:bCs/>
        </w:rPr>
        <w:br w:type="page"/>
      </w:r>
    </w:p>
    <w:sdt>
      <w:sdtPr>
        <w:rPr>
          <w:rFonts w:ascii="Times New Roman" w:eastAsiaTheme="minorEastAsia" w:hAnsi="Times New Roman" w:cs="Times New Roman"/>
          <w:b w:val="0"/>
          <w:bCs w:val="0"/>
          <w:color w:val="auto"/>
          <w:sz w:val="24"/>
          <w:szCs w:val="30"/>
          <w:lang w:val="en-GB" w:eastAsia="ko-KR" w:bidi="bn-IN"/>
        </w:rPr>
        <w:id w:val="1991902758"/>
        <w:docPartObj>
          <w:docPartGallery w:val="Table of Contents"/>
          <w:docPartUnique/>
        </w:docPartObj>
      </w:sdtPr>
      <w:sdtEndPr/>
      <w:sdtContent>
        <w:p w14:paraId="6C3E7CA2" w14:textId="77777777" w:rsidR="003E6D79" w:rsidRPr="00F04C13" w:rsidRDefault="003E6D79" w:rsidP="00F04C13">
          <w:pPr>
            <w:pStyle w:val="TOCHeading"/>
            <w:spacing w:line="360" w:lineRule="auto"/>
            <w:rPr>
              <w:rFonts w:ascii="Times New Roman" w:hAnsi="Times New Roman" w:cs="Times New Roman"/>
            </w:rPr>
          </w:pPr>
          <w:r w:rsidRPr="00F04C13">
            <w:rPr>
              <w:rFonts w:ascii="Times New Roman" w:hAnsi="Times New Roman" w:cs="Times New Roman"/>
            </w:rPr>
            <w:t xml:space="preserve">Table of Contents </w:t>
          </w:r>
        </w:p>
        <w:p w14:paraId="34404784" w14:textId="77777777" w:rsidR="007F24B1" w:rsidRDefault="003E6D79">
          <w:pPr>
            <w:pStyle w:val="TOC1"/>
            <w:tabs>
              <w:tab w:val="right" w:leader="dot" w:pos="9350"/>
            </w:tabs>
            <w:rPr>
              <w:rFonts w:cstheme="minorBidi"/>
              <w:b w:val="0"/>
              <w:bCs w:val="0"/>
              <w:i w:val="0"/>
              <w:iCs w:val="0"/>
              <w:noProof/>
              <w:sz w:val="22"/>
              <w:szCs w:val="22"/>
              <w:lang w:eastAsia="en-GB" w:bidi="ar-SA"/>
            </w:rPr>
          </w:pPr>
          <w:r w:rsidRPr="00F04C13">
            <w:rPr>
              <w:rFonts w:ascii="Times New Roman" w:hAnsi="Times New Roman" w:cs="Times New Roman"/>
              <w:b w:val="0"/>
              <w:bCs w:val="0"/>
            </w:rPr>
            <w:fldChar w:fldCharType="begin"/>
          </w:r>
          <w:r w:rsidRPr="00F04C13">
            <w:rPr>
              <w:rFonts w:ascii="Times New Roman" w:hAnsi="Times New Roman" w:cs="Times New Roman"/>
            </w:rPr>
            <w:instrText xml:space="preserve"> TOC \o "1-3" \h \z \u </w:instrText>
          </w:r>
          <w:r w:rsidRPr="00F04C13">
            <w:rPr>
              <w:rFonts w:ascii="Times New Roman" w:hAnsi="Times New Roman" w:cs="Times New Roman"/>
              <w:b w:val="0"/>
              <w:bCs w:val="0"/>
            </w:rPr>
            <w:fldChar w:fldCharType="separate"/>
          </w:r>
          <w:hyperlink w:anchor="_Toc140517441" w:history="1">
            <w:r w:rsidR="007F24B1" w:rsidRPr="00D35C01">
              <w:rPr>
                <w:rStyle w:val="Hyperlink"/>
                <w:rFonts w:ascii="Times New Roman" w:hAnsi="Times New Roman" w:cs="Times New Roman"/>
                <w:noProof/>
              </w:rPr>
              <w:t>Introduction</w:t>
            </w:r>
            <w:r w:rsidR="007F24B1">
              <w:rPr>
                <w:noProof/>
                <w:webHidden/>
              </w:rPr>
              <w:tab/>
            </w:r>
            <w:r w:rsidR="007F24B1">
              <w:rPr>
                <w:noProof/>
                <w:webHidden/>
              </w:rPr>
              <w:fldChar w:fldCharType="begin"/>
            </w:r>
            <w:r w:rsidR="007F24B1">
              <w:rPr>
                <w:noProof/>
                <w:webHidden/>
              </w:rPr>
              <w:instrText xml:space="preserve"> PAGEREF _Toc140517441 \h </w:instrText>
            </w:r>
            <w:r w:rsidR="007F24B1">
              <w:rPr>
                <w:noProof/>
                <w:webHidden/>
              </w:rPr>
            </w:r>
            <w:r w:rsidR="007F24B1">
              <w:rPr>
                <w:noProof/>
                <w:webHidden/>
              </w:rPr>
              <w:fldChar w:fldCharType="separate"/>
            </w:r>
            <w:r w:rsidR="007F24B1">
              <w:rPr>
                <w:noProof/>
                <w:webHidden/>
              </w:rPr>
              <w:t>3</w:t>
            </w:r>
            <w:r w:rsidR="007F24B1">
              <w:rPr>
                <w:noProof/>
                <w:webHidden/>
              </w:rPr>
              <w:fldChar w:fldCharType="end"/>
            </w:r>
          </w:hyperlink>
        </w:p>
        <w:p w14:paraId="210465C0" w14:textId="77777777" w:rsidR="007F24B1" w:rsidRDefault="009C2EDB">
          <w:pPr>
            <w:pStyle w:val="TOC1"/>
            <w:tabs>
              <w:tab w:val="right" w:leader="dot" w:pos="9350"/>
            </w:tabs>
            <w:rPr>
              <w:rFonts w:cstheme="minorBidi"/>
              <w:b w:val="0"/>
              <w:bCs w:val="0"/>
              <w:i w:val="0"/>
              <w:iCs w:val="0"/>
              <w:noProof/>
              <w:sz w:val="22"/>
              <w:szCs w:val="22"/>
              <w:lang w:eastAsia="en-GB" w:bidi="ar-SA"/>
            </w:rPr>
          </w:pPr>
          <w:hyperlink w:anchor="_Toc140517442" w:history="1">
            <w:r w:rsidR="007F24B1" w:rsidRPr="00D35C01">
              <w:rPr>
                <w:rStyle w:val="Hyperlink"/>
                <w:rFonts w:ascii="Times New Roman" w:hAnsi="Times New Roman" w:cs="Times New Roman"/>
                <w:noProof/>
              </w:rPr>
              <w:t>Discussion on Magistrate in the UK</w:t>
            </w:r>
            <w:r w:rsidR="007F24B1">
              <w:rPr>
                <w:noProof/>
                <w:webHidden/>
              </w:rPr>
              <w:tab/>
            </w:r>
            <w:r w:rsidR="007F24B1">
              <w:rPr>
                <w:noProof/>
                <w:webHidden/>
              </w:rPr>
              <w:fldChar w:fldCharType="begin"/>
            </w:r>
            <w:r w:rsidR="007F24B1">
              <w:rPr>
                <w:noProof/>
                <w:webHidden/>
              </w:rPr>
              <w:instrText xml:space="preserve"> PAGEREF _Toc140517442 \h </w:instrText>
            </w:r>
            <w:r w:rsidR="007F24B1">
              <w:rPr>
                <w:noProof/>
                <w:webHidden/>
              </w:rPr>
            </w:r>
            <w:r w:rsidR="007F24B1">
              <w:rPr>
                <w:noProof/>
                <w:webHidden/>
              </w:rPr>
              <w:fldChar w:fldCharType="separate"/>
            </w:r>
            <w:r w:rsidR="007F24B1">
              <w:rPr>
                <w:noProof/>
                <w:webHidden/>
              </w:rPr>
              <w:t>3</w:t>
            </w:r>
            <w:r w:rsidR="007F24B1">
              <w:rPr>
                <w:noProof/>
                <w:webHidden/>
              </w:rPr>
              <w:fldChar w:fldCharType="end"/>
            </w:r>
          </w:hyperlink>
        </w:p>
        <w:p w14:paraId="40C04593" w14:textId="77777777" w:rsidR="007F24B1" w:rsidRDefault="009C2EDB">
          <w:pPr>
            <w:pStyle w:val="TOC1"/>
            <w:tabs>
              <w:tab w:val="right" w:leader="dot" w:pos="9350"/>
            </w:tabs>
            <w:rPr>
              <w:rFonts w:cstheme="minorBidi"/>
              <w:b w:val="0"/>
              <w:bCs w:val="0"/>
              <w:i w:val="0"/>
              <w:iCs w:val="0"/>
              <w:noProof/>
              <w:sz w:val="22"/>
              <w:szCs w:val="22"/>
              <w:lang w:eastAsia="en-GB" w:bidi="ar-SA"/>
            </w:rPr>
          </w:pPr>
          <w:hyperlink w:anchor="_Toc140517443" w:history="1">
            <w:r w:rsidR="007F24B1" w:rsidRPr="00D35C01">
              <w:rPr>
                <w:rStyle w:val="Hyperlink"/>
                <w:rFonts w:ascii="Times New Roman" w:hAnsi="Times New Roman" w:cs="Times New Roman"/>
                <w:noProof/>
              </w:rPr>
              <w:t>Responsibilities of Magistrates</w:t>
            </w:r>
            <w:r w:rsidR="007F24B1">
              <w:rPr>
                <w:noProof/>
                <w:webHidden/>
              </w:rPr>
              <w:tab/>
            </w:r>
            <w:r w:rsidR="007F24B1">
              <w:rPr>
                <w:noProof/>
                <w:webHidden/>
              </w:rPr>
              <w:fldChar w:fldCharType="begin"/>
            </w:r>
            <w:r w:rsidR="007F24B1">
              <w:rPr>
                <w:noProof/>
                <w:webHidden/>
              </w:rPr>
              <w:instrText xml:space="preserve"> PAGEREF _Toc140517443 \h </w:instrText>
            </w:r>
            <w:r w:rsidR="007F24B1">
              <w:rPr>
                <w:noProof/>
                <w:webHidden/>
              </w:rPr>
            </w:r>
            <w:r w:rsidR="007F24B1">
              <w:rPr>
                <w:noProof/>
                <w:webHidden/>
              </w:rPr>
              <w:fldChar w:fldCharType="separate"/>
            </w:r>
            <w:r w:rsidR="007F24B1">
              <w:rPr>
                <w:noProof/>
                <w:webHidden/>
              </w:rPr>
              <w:t>4</w:t>
            </w:r>
            <w:r w:rsidR="007F24B1">
              <w:rPr>
                <w:noProof/>
                <w:webHidden/>
              </w:rPr>
              <w:fldChar w:fldCharType="end"/>
            </w:r>
          </w:hyperlink>
        </w:p>
        <w:p w14:paraId="2B39F58A" w14:textId="77777777" w:rsidR="007F24B1" w:rsidRDefault="009C2EDB">
          <w:pPr>
            <w:pStyle w:val="TOC1"/>
            <w:tabs>
              <w:tab w:val="right" w:leader="dot" w:pos="9350"/>
            </w:tabs>
            <w:rPr>
              <w:rFonts w:cstheme="minorBidi"/>
              <w:b w:val="0"/>
              <w:bCs w:val="0"/>
              <w:i w:val="0"/>
              <w:iCs w:val="0"/>
              <w:noProof/>
              <w:sz w:val="22"/>
              <w:szCs w:val="22"/>
              <w:lang w:eastAsia="en-GB" w:bidi="ar-SA"/>
            </w:rPr>
          </w:pPr>
          <w:hyperlink w:anchor="_Toc140517444" w:history="1">
            <w:r w:rsidR="007F24B1" w:rsidRPr="00D35C01">
              <w:rPr>
                <w:rStyle w:val="Hyperlink"/>
                <w:rFonts w:ascii="Times New Roman" w:hAnsi="Times New Roman" w:cs="Times New Roman"/>
                <w:noProof/>
              </w:rPr>
              <w:t>Characteristics of Magistrates</w:t>
            </w:r>
            <w:r w:rsidR="007F24B1">
              <w:rPr>
                <w:noProof/>
                <w:webHidden/>
              </w:rPr>
              <w:tab/>
            </w:r>
            <w:r w:rsidR="007F24B1">
              <w:rPr>
                <w:noProof/>
                <w:webHidden/>
              </w:rPr>
              <w:fldChar w:fldCharType="begin"/>
            </w:r>
            <w:r w:rsidR="007F24B1">
              <w:rPr>
                <w:noProof/>
                <w:webHidden/>
              </w:rPr>
              <w:instrText xml:space="preserve"> PAGEREF _Toc140517444 \h </w:instrText>
            </w:r>
            <w:r w:rsidR="007F24B1">
              <w:rPr>
                <w:noProof/>
                <w:webHidden/>
              </w:rPr>
            </w:r>
            <w:r w:rsidR="007F24B1">
              <w:rPr>
                <w:noProof/>
                <w:webHidden/>
              </w:rPr>
              <w:fldChar w:fldCharType="separate"/>
            </w:r>
            <w:r w:rsidR="007F24B1">
              <w:rPr>
                <w:noProof/>
                <w:webHidden/>
              </w:rPr>
              <w:t>4</w:t>
            </w:r>
            <w:r w:rsidR="007F24B1">
              <w:rPr>
                <w:noProof/>
                <w:webHidden/>
              </w:rPr>
              <w:fldChar w:fldCharType="end"/>
            </w:r>
          </w:hyperlink>
        </w:p>
        <w:p w14:paraId="698D8081" w14:textId="77777777" w:rsidR="007F24B1" w:rsidRDefault="009C2EDB">
          <w:pPr>
            <w:pStyle w:val="TOC1"/>
            <w:tabs>
              <w:tab w:val="right" w:leader="dot" w:pos="9350"/>
            </w:tabs>
            <w:rPr>
              <w:rFonts w:cstheme="minorBidi"/>
              <w:b w:val="0"/>
              <w:bCs w:val="0"/>
              <w:i w:val="0"/>
              <w:iCs w:val="0"/>
              <w:noProof/>
              <w:sz w:val="22"/>
              <w:szCs w:val="22"/>
              <w:lang w:eastAsia="en-GB" w:bidi="ar-SA"/>
            </w:rPr>
          </w:pPr>
          <w:hyperlink w:anchor="_Toc140517445" w:history="1">
            <w:r w:rsidR="007F24B1" w:rsidRPr="00D35C01">
              <w:rPr>
                <w:rStyle w:val="Hyperlink"/>
                <w:rFonts w:ascii="Times New Roman" w:hAnsi="Times New Roman" w:cs="Times New Roman"/>
                <w:noProof/>
              </w:rPr>
              <w:t>Advantages &amp; Disadvantages of Magistrates in the Exercise of Justice</w:t>
            </w:r>
            <w:r w:rsidR="007F24B1">
              <w:rPr>
                <w:noProof/>
                <w:webHidden/>
              </w:rPr>
              <w:tab/>
            </w:r>
            <w:r w:rsidR="007F24B1">
              <w:rPr>
                <w:noProof/>
                <w:webHidden/>
              </w:rPr>
              <w:fldChar w:fldCharType="begin"/>
            </w:r>
            <w:r w:rsidR="007F24B1">
              <w:rPr>
                <w:noProof/>
                <w:webHidden/>
              </w:rPr>
              <w:instrText xml:space="preserve"> PAGEREF _Toc140517445 \h </w:instrText>
            </w:r>
            <w:r w:rsidR="007F24B1">
              <w:rPr>
                <w:noProof/>
                <w:webHidden/>
              </w:rPr>
            </w:r>
            <w:r w:rsidR="007F24B1">
              <w:rPr>
                <w:noProof/>
                <w:webHidden/>
              </w:rPr>
              <w:fldChar w:fldCharType="separate"/>
            </w:r>
            <w:r w:rsidR="007F24B1">
              <w:rPr>
                <w:noProof/>
                <w:webHidden/>
              </w:rPr>
              <w:t>5</w:t>
            </w:r>
            <w:r w:rsidR="007F24B1">
              <w:rPr>
                <w:noProof/>
                <w:webHidden/>
              </w:rPr>
              <w:fldChar w:fldCharType="end"/>
            </w:r>
          </w:hyperlink>
        </w:p>
        <w:p w14:paraId="7487B8BD" w14:textId="77777777" w:rsidR="007F24B1" w:rsidRDefault="009C2EDB">
          <w:pPr>
            <w:pStyle w:val="TOC1"/>
            <w:tabs>
              <w:tab w:val="right" w:leader="dot" w:pos="9350"/>
            </w:tabs>
            <w:rPr>
              <w:rFonts w:cstheme="minorBidi"/>
              <w:b w:val="0"/>
              <w:bCs w:val="0"/>
              <w:i w:val="0"/>
              <w:iCs w:val="0"/>
              <w:noProof/>
              <w:sz w:val="22"/>
              <w:szCs w:val="22"/>
              <w:lang w:eastAsia="en-GB" w:bidi="ar-SA"/>
            </w:rPr>
          </w:pPr>
          <w:hyperlink w:anchor="_Toc140517446" w:history="1">
            <w:r w:rsidR="007F24B1" w:rsidRPr="00D35C01">
              <w:rPr>
                <w:rStyle w:val="Hyperlink"/>
                <w:rFonts w:ascii="Times New Roman" w:hAnsi="Times New Roman" w:cs="Times New Roman"/>
                <w:noProof/>
              </w:rPr>
              <w:t>Conclusion</w:t>
            </w:r>
            <w:r w:rsidR="007F24B1">
              <w:rPr>
                <w:noProof/>
                <w:webHidden/>
              </w:rPr>
              <w:tab/>
            </w:r>
            <w:r w:rsidR="007F24B1">
              <w:rPr>
                <w:noProof/>
                <w:webHidden/>
              </w:rPr>
              <w:fldChar w:fldCharType="begin"/>
            </w:r>
            <w:r w:rsidR="007F24B1">
              <w:rPr>
                <w:noProof/>
                <w:webHidden/>
              </w:rPr>
              <w:instrText xml:space="preserve"> PAGEREF _Toc140517446 \h </w:instrText>
            </w:r>
            <w:r w:rsidR="007F24B1">
              <w:rPr>
                <w:noProof/>
                <w:webHidden/>
              </w:rPr>
            </w:r>
            <w:r w:rsidR="007F24B1">
              <w:rPr>
                <w:noProof/>
                <w:webHidden/>
              </w:rPr>
              <w:fldChar w:fldCharType="separate"/>
            </w:r>
            <w:r w:rsidR="007F24B1">
              <w:rPr>
                <w:noProof/>
                <w:webHidden/>
              </w:rPr>
              <w:t>6</w:t>
            </w:r>
            <w:r w:rsidR="007F24B1">
              <w:rPr>
                <w:noProof/>
                <w:webHidden/>
              </w:rPr>
              <w:fldChar w:fldCharType="end"/>
            </w:r>
          </w:hyperlink>
        </w:p>
        <w:p w14:paraId="15C72FBC" w14:textId="77777777" w:rsidR="007F24B1" w:rsidRDefault="009C2EDB">
          <w:pPr>
            <w:pStyle w:val="TOC1"/>
            <w:tabs>
              <w:tab w:val="right" w:leader="dot" w:pos="9350"/>
            </w:tabs>
            <w:rPr>
              <w:rFonts w:cstheme="minorBidi"/>
              <w:b w:val="0"/>
              <w:bCs w:val="0"/>
              <w:i w:val="0"/>
              <w:iCs w:val="0"/>
              <w:noProof/>
              <w:sz w:val="22"/>
              <w:szCs w:val="22"/>
              <w:lang w:eastAsia="en-GB" w:bidi="ar-SA"/>
            </w:rPr>
          </w:pPr>
          <w:hyperlink w:anchor="_Toc140517447" w:history="1">
            <w:r w:rsidR="007F24B1" w:rsidRPr="00D35C01">
              <w:rPr>
                <w:rStyle w:val="Hyperlink"/>
                <w:rFonts w:ascii="Times New Roman" w:hAnsi="Times New Roman" w:cs="Times New Roman"/>
                <w:noProof/>
              </w:rPr>
              <w:t>References</w:t>
            </w:r>
            <w:r w:rsidR="007F24B1">
              <w:rPr>
                <w:noProof/>
                <w:webHidden/>
              </w:rPr>
              <w:tab/>
            </w:r>
            <w:r w:rsidR="007F24B1">
              <w:rPr>
                <w:noProof/>
                <w:webHidden/>
              </w:rPr>
              <w:fldChar w:fldCharType="begin"/>
            </w:r>
            <w:r w:rsidR="007F24B1">
              <w:rPr>
                <w:noProof/>
                <w:webHidden/>
              </w:rPr>
              <w:instrText xml:space="preserve"> PAGEREF _Toc140517447 \h </w:instrText>
            </w:r>
            <w:r w:rsidR="007F24B1">
              <w:rPr>
                <w:noProof/>
                <w:webHidden/>
              </w:rPr>
            </w:r>
            <w:r w:rsidR="007F24B1">
              <w:rPr>
                <w:noProof/>
                <w:webHidden/>
              </w:rPr>
              <w:fldChar w:fldCharType="separate"/>
            </w:r>
            <w:r w:rsidR="007F24B1">
              <w:rPr>
                <w:noProof/>
                <w:webHidden/>
              </w:rPr>
              <w:t>7</w:t>
            </w:r>
            <w:r w:rsidR="007F24B1">
              <w:rPr>
                <w:noProof/>
                <w:webHidden/>
              </w:rPr>
              <w:fldChar w:fldCharType="end"/>
            </w:r>
          </w:hyperlink>
        </w:p>
        <w:p w14:paraId="157F098E" w14:textId="77777777" w:rsidR="003E6D79" w:rsidRPr="00F04C13" w:rsidRDefault="003E6D79" w:rsidP="00F04C13">
          <w:pPr>
            <w:spacing w:line="360" w:lineRule="auto"/>
            <w:rPr>
              <w:rFonts w:ascii="Times New Roman" w:hAnsi="Times New Roman" w:cs="Times New Roman"/>
              <w:sz w:val="24"/>
              <w:szCs w:val="30"/>
              <w:lang w:eastAsia="ko-KR" w:bidi="bn-IN"/>
            </w:rPr>
          </w:pPr>
          <w:r w:rsidRPr="00F04C13">
            <w:rPr>
              <w:rFonts w:ascii="Times New Roman" w:hAnsi="Times New Roman" w:cs="Times New Roman"/>
              <w:b/>
              <w:bCs/>
              <w:noProof/>
            </w:rPr>
            <w:fldChar w:fldCharType="end"/>
          </w:r>
        </w:p>
      </w:sdtContent>
    </w:sdt>
    <w:p w14:paraId="459E4049" w14:textId="77777777" w:rsidR="003E6D79" w:rsidRPr="00F04C13" w:rsidRDefault="003E6D79" w:rsidP="00F04C13">
      <w:pPr>
        <w:spacing w:line="360" w:lineRule="auto"/>
        <w:rPr>
          <w:rFonts w:ascii="Times New Roman" w:hAnsi="Times New Roman" w:cs="Times New Roman"/>
        </w:rPr>
      </w:pPr>
    </w:p>
    <w:p w14:paraId="63151718" w14:textId="77777777" w:rsidR="003E6D79" w:rsidRPr="00F04C13" w:rsidRDefault="003E6D79" w:rsidP="00F04C13">
      <w:pPr>
        <w:spacing w:line="360" w:lineRule="auto"/>
        <w:rPr>
          <w:rFonts w:ascii="Times New Roman" w:hAnsi="Times New Roman" w:cs="Times New Roman"/>
        </w:rPr>
      </w:pPr>
      <w:r w:rsidRPr="00F04C13">
        <w:rPr>
          <w:rFonts w:ascii="Times New Roman" w:hAnsi="Times New Roman" w:cs="Times New Roman"/>
        </w:rPr>
        <w:br w:type="page"/>
      </w:r>
    </w:p>
    <w:p w14:paraId="3B23E71C" w14:textId="77777777" w:rsidR="0005184B" w:rsidRPr="00F04C13" w:rsidRDefault="003E6D79" w:rsidP="00C629A8">
      <w:pPr>
        <w:pStyle w:val="Heading1"/>
        <w:spacing w:line="360" w:lineRule="auto"/>
        <w:jc w:val="both"/>
        <w:rPr>
          <w:rFonts w:ascii="Times New Roman" w:hAnsi="Times New Roman" w:cs="Times New Roman"/>
          <w:b/>
        </w:rPr>
      </w:pPr>
      <w:bookmarkStart w:id="0" w:name="_Toc140517441"/>
      <w:r w:rsidRPr="00F04C13">
        <w:rPr>
          <w:rFonts w:ascii="Times New Roman" w:hAnsi="Times New Roman" w:cs="Times New Roman"/>
          <w:b/>
        </w:rPr>
        <w:t>Introduction</w:t>
      </w:r>
      <w:bookmarkEnd w:id="0"/>
    </w:p>
    <w:p w14:paraId="6B65EC85" w14:textId="77777777" w:rsidR="003E6D79" w:rsidRPr="00F04C13" w:rsidRDefault="00C629A8" w:rsidP="00C629A8">
      <w:pPr>
        <w:spacing w:line="360" w:lineRule="auto"/>
        <w:jc w:val="both"/>
        <w:rPr>
          <w:rFonts w:ascii="Times New Roman" w:hAnsi="Times New Roman" w:cs="Times New Roman"/>
          <w:sz w:val="24"/>
        </w:rPr>
      </w:pPr>
      <w:r w:rsidRPr="00C629A8">
        <w:rPr>
          <w:rFonts w:ascii="Times New Roman" w:hAnsi="Times New Roman" w:cs="Times New Roman"/>
          <w:sz w:val="24"/>
        </w:rPr>
        <w:t>Making judgements on legal crimes and other matters is a significant duty that must be carried out with the highest sincerity and prudence. This is especially relevant due to the fact that one incorrect choice may alter the whole trajectory of a person's life. This is the reason why the job of a magistrate is considered to be important to the society. This paper will explain who magistrates are and what the role of a magistrate is in the United Kingdom. Following that, a discussion of the obligations placed on magistrates will take place. In addition, the theory, the closing of courts, and the qualities that judges possess will be touched upon. In conclusion, the benefits and drawbacks of the administration of justice will be discussed in more length</w:t>
      </w:r>
      <w:r w:rsidR="008D2178" w:rsidRPr="00F04C13">
        <w:rPr>
          <w:rFonts w:ascii="Times New Roman" w:hAnsi="Times New Roman" w:cs="Times New Roman"/>
          <w:sz w:val="24"/>
        </w:rPr>
        <w:t xml:space="preserve">. </w:t>
      </w:r>
    </w:p>
    <w:p w14:paraId="402F91DE" w14:textId="77777777" w:rsidR="003E6D79" w:rsidRPr="00F04C13" w:rsidRDefault="003E6D79" w:rsidP="00C629A8">
      <w:pPr>
        <w:pStyle w:val="Heading1"/>
        <w:spacing w:line="360" w:lineRule="auto"/>
        <w:jc w:val="both"/>
        <w:rPr>
          <w:rFonts w:ascii="Times New Roman" w:hAnsi="Times New Roman" w:cs="Times New Roman"/>
          <w:b/>
        </w:rPr>
      </w:pPr>
      <w:bookmarkStart w:id="1" w:name="_Toc140517442"/>
      <w:r w:rsidRPr="00F04C13">
        <w:rPr>
          <w:rFonts w:ascii="Times New Roman" w:hAnsi="Times New Roman" w:cs="Times New Roman"/>
          <w:b/>
        </w:rPr>
        <w:t>Discussion on Magistrate in the UK</w:t>
      </w:r>
      <w:bookmarkEnd w:id="1"/>
    </w:p>
    <w:p w14:paraId="7BFBCCAF" w14:textId="77777777" w:rsidR="00C629A8" w:rsidRPr="00C629A8" w:rsidRDefault="00FB303A" w:rsidP="00C629A8">
      <w:pPr>
        <w:spacing w:line="360" w:lineRule="auto"/>
        <w:jc w:val="both"/>
        <w:rPr>
          <w:rFonts w:ascii="Times New Roman" w:hAnsi="Times New Roman" w:cs="Times New Roman"/>
          <w:sz w:val="24"/>
        </w:rPr>
      </w:pPr>
      <w:r>
        <w:rPr>
          <w:rFonts w:ascii="Times New Roman" w:hAnsi="Times New Roman" w:cs="Times New Roman"/>
          <w:sz w:val="24"/>
        </w:rPr>
        <w:t>A</w:t>
      </w:r>
      <w:r w:rsidR="00C629A8" w:rsidRPr="00C629A8">
        <w:rPr>
          <w:rFonts w:ascii="Times New Roman" w:hAnsi="Times New Roman" w:cs="Times New Roman"/>
          <w:sz w:val="24"/>
        </w:rPr>
        <w:t xml:space="preserve"> magistrate is a government officer who has limited authority as a judge in a law court and who may deal with both minor criminal offences and disputes</w:t>
      </w:r>
      <w:r w:rsidR="00A962E7">
        <w:rPr>
          <w:rFonts w:ascii="Times New Roman" w:hAnsi="Times New Roman" w:cs="Times New Roman"/>
          <w:sz w:val="24"/>
        </w:rPr>
        <w:t xml:space="preserve"> (</w:t>
      </w:r>
      <w:r w:rsidR="00A962E7" w:rsidRPr="00DB5F27">
        <w:rPr>
          <w:rFonts w:ascii="Times New Roman" w:hAnsi="Times New Roman" w:cs="Times New Roman"/>
          <w:color w:val="222222"/>
          <w:sz w:val="24"/>
          <w:szCs w:val="24"/>
          <w:shd w:val="clear" w:color="auto" w:fill="FFFFFF"/>
        </w:rPr>
        <w:t>Chamberlain</w:t>
      </w:r>
      <w:r w:rsidR="00A962E7">
        <w:rPr>
          <w:rFonts w:ascii="Times New Roman" w:hAnsi="Times New Roman" w:cs="Times New Roman"/>
          <w:color w:val="222222"/>
          <w:sz w:val="24"/>
          <w:szCs w:val="24"/>
          <w:shd w:val="clear" w:color="auto" w:fill="FFFFFF"/>
        </w:rPr>
        <w:t xml:space="preserve"> et al., 2021)</w:t>
      </w:r>
      <w:r w:rsidR="00C629A8" w:rsidRPr="00C629A8">
        <w:rPr>
          <w:rFonts w:ascii="Times New Roman" w:hAnsi="Times New Roman" w:cs="Times New Roman"/>
          <w:sz w:val="24"/>
        </w:rPr>
        <w:t>. The majority of persons who hold the position of magistrate are just everyday citizens who have never worked in a legal or judicial profession. Despite this lack of experience, they are able to exercise sound judgement in order to come to clear judgements and serve as representatives of the communities to which they belong. A magistrate's responsibility is to listen to all of the arguments that are presented by both the defendant and the plaintiff in a case. After listening to and acquiring all of the evidences and reasons, the magistrate is required to make a judgement based on all that is available to him or her at the time of the proceeding</w:t>
      </w:r>
      <w:r w:rsidR="00A962E7">
        <w:rPr>
          <w:rFonts w:ascii="Times New Roman" w:hAnsi="Times New Roman" w:cs="Times New Roman"/>
          <w:sz w:val="24"/>
        </w:rPr>
        <w:t xml:space="preserve"> (</w:t>
      </w:r>
      <w:r w:rsidR="00A962E7" w:rsidRPr="00DB5F27">
        <w:rPr>
          <w:rFonts w:ascii="Times New Roman" w:hAnsi="Times New Roman" w:cs="Times New Roman"/>
          <w:color w:val="222222"/>
          <w:sz w:val="24"/>
          <w:szCs w:val="24"/>
          <w:shd w:val="clear" w:color="auto" w:fill="FFFFFF"/>
        </w:rPr>
        <w:t>Brooks</w:t>
      </w:r>
      <w:r w:rsidR="00A962E7">
        <w:rPr>
          <w:rFonts w:ascii="Times New Roman" w:hAnsi="Times New Roman" w:cs="Times New Roman"/>
          <w:color w:val="222222"/>
          <w:sz w:val="24"/>
          <w:szCs w:val="24"/>
          <w:shd w:val="clear" w:color="auto" w:fill="FFFFFF"/>
        </w:rPr>
        <w:t xml:space="preserve"> and Brooks, 2019)</w:t>
      </w:r>
      <w:r w:rsidR="00C629A8" w:rsidRPr="00C629A8">
        <w:rPr>
          <w:rFonts w:ascii="Times New Roman" w:hAnsi="Times New Roman" w:cs="Times New Roman"/>
          <w:sz w:val="24"/>
        </w:rPr>
        <w:t xml:space="preserve">. The fact that magistrates may comprise a significant section of the total judicial system makes them an essential component of society. </w:t>
      </w:r>
    </w:p>
    <w:p w14:paraId="05E84A04" w14:textId="77777777" w:rsidR="006B421E" w:rsidRPr="00F04C13" w:rsidRDefault="00C629A8" w:rsidP="00C629A8">
      <w:pPr>
        <w:spacing w:line="360" w:lineRule="auto"/>
        <w:jc w:val="both"/>
        <w:rPr>
          <w:rFonts w:ascii="Times New Roman" w:hAnsi="Times New Roman" w:cs="Times New Roman"/>
          <w:sz w:val="24"/>
        </w:rPr>
      </w:pPr>
      <w:r w:rsidRPr="00C629A8">
        <w:rPr>
          <w:rFonts w:ascii="Times New Roman" w:hAnsi="Times New Roman" w:cs="Times New Roman"/>
          <w:sz w:val="24"/>
        </w:rPr>
        <w:t>In the context of the United Kingdom, the magistrates are often local community members who have volunteered their time and been picked because of their ability to honestly represent the whole community</w:t>
      </w:r>
      <w:r w:rsidR="00A962E7">
        <w:rPr>
          <w:rFonts w:ascii="Times New Roman" w:hAnsi="Times New Roman" w:cs="Times New Roman"/>
          <w:sz w:val="24"/>
        </w:rPr>
        <w:t xml:space="preserve"> (</w:t>
      </w:r>
      <w:r w:rsidR="00A962E7" w:rsidRPr="00DB5F27">
        <w:rPr>
          <w:rFonts w:ascii="Times New Roman" w:hAnsi="Times New Roman" w:cs="Times New Roman"/>
          <w:color w:val="222222"/>
          <w:sz w:val="24"/>
          <w:szCs w:val="24"/>
          <w:shd w:val="clear" w:color="auto" w:fill="FFFFFF"/>
        </w:rPr>
        <w:t>CAMPBELL</w:t>
      </w:r>
      <w:r w:rsidR="00A962E7">
        <w:rPr>
          <w:rFonts w:ascii="Times New Roman" w:hAnsi="Times New Roman" w:cs="Times New Roman"/>
          <w:color w:val="222222"/>
          <w:sz w:val="24"/>
          <w:szCs w:val="24"/>
          <w:shd w:val="clear" w:color="auto" w:fill="FFFFFF"/>
        </w:rPr>
        <w:t>, 2020)</w:t>
      </w:r>
      <w:r w:rsidRPr="00C629A8">
        <w:rPr>
          <w:rFonts w:ascii="Times New Roman" w:hAnsi="Times New Roman" w:cs="Times New Roman"/>
          <w:sz w:val="24"/>
        </w:rPr>
        <w:t>. It's important to note that magistrates are also known as justices of the peace. They commit a broad variety of criminal acts, each of which carries a potential sentence of one year in jail and/or a fine that has no upper limit. The magistrates are required to sit in the family courts in addition to the criminal courts in order to settle any minor disagreements that may arise in the course of family affairs</w:t>
      </w:r>
      <w:r w:rsidR="00A962E7">
        <w:rPr>
          <w:rFonts w:ascii="Times New Roman" w:hAnsi="Times New Roman" w:cs="Times New Roman"/>
          <w:sz w:val="24"/>
        </w:rPr>
        <w:t xml:space="preserve"> (</w:t>
      </w:r>
      <w:r w:rsidR="00A962E7" w:rsidRPr="00DB5F27">
        <w:rPr>
          <w:rFonts w:ascii="Times New Roman" w:hAnsi="Times New Roman" w:cs="Times New Roman"/>
          <w:color w:val="222222"/>
          <w:sz w:val="24"/>
          <w:szCs w:val="24"/>
          <w:shd w:val="clear" w:color="auto" w:fill="FFFFFF"/>
        </w:rPr>
        <w:t>Campbell</w:t>
      </w:r>
      <w:r w:rsidR="00A962E7">
        <w:rPr>
          <w:rFonts w:ascii="Times New Roman" w:hAnsi="Times New Roman" w:cs="Times New Roman"/>
          <w:color w:val="222222"/>
          <w:sz w:val="24"/>
          <w:szCs w:val="24"/>
          <w:shd w:val="clear" w:color="auto" w:fill="FFFFFF"/>
        </w:rPr>
        <w:t>, 2020)</w:t>
      </w:r>
      <w:r w:rsidR="0038140F" w:rsidRPr="00F04C13">
        <w:rPr>
          <w:rFonts w:ascii="Times New Roman" w:hAnsi="Times New Roman" w:cs="Times New Roman"/>
          <w:sz w:val="24"/>
        </w:rPr>
        <w:t>.</w:t>
      </w:r>
      <w:r w:rsidR="00B90072" w:rsidRPr="00F04C13">
        <w:rPr>
          <w:rFonts w:ascii="Times New Roman" w:hAnsi="Times New Roman" w:cs="Times New Roman"/>
          <w:sz w:val="24"/>
        </w:rPr>
        <w:t xml:space="preserve"> </w:t>
      </w:r>
    </w:p>
    <w:p w14:paraId="3B6C396B" w14:textId="77777777" w:rsidR="003E6D79" w:rsidRPr="00F04C13" w:rsidRDefault="003E6D79" w:rsidP="00C629A8">
      <w:pPr>
        <w:pStyle w:val="Heading1"/>
        <w:spacing w:line="360" w:lineRule="auto"/>
        <w:jc w:val="both"/>
        <w:rPr>
          <w:rFonts w:ascii="Times New Roman" w:hAnsi="Times New Roman" w:cs="Times New Roman"/>
          <w:b/>
        </w:rPr>
      </w:pPr>
      <w:bookmarkStart w:id="2" w:name="_Toc140517443"/>
      <w:r w:rsidRPr="00F04C13">
        <w:rPr>
          <w:rFonts w:ascii="Times New Roman" w:hAnsi="Times New Roman" w:cs="Times New Roman"/>
          <w:b/>
        </w:rPr>
        <w:t>Responsibilities of Magistrates</w:t>
      </w:r>
      <w:bookmarkEnd w:id="2"/>
    </w:p>
    <w:p w14:paraId="41E3A007" w14:textId="77777777" w:rsidR="003E6D79" w:rsidRDefault="00BA4E44" w:rsidP="00C629A8">
      <w:pPr>
        <w:spacing w:line="360" w:lineRule="auto"/>
        <w:jc w:val="both"/>
        <w:rPr>
          <w:rFonts w:ascii="Times New Roman" w:hAnsi="Times New Roman" w:cs="Times New Roman"/>
          <w:sz w:val="24"/>
        </w:rPr>
      </w:pPr>
      <w:r w:rsidRPr="00F04C13">
        <w:rPr>
          <w:rFonts w:ascii="Times New Roman" w:hAnsi="Times New Roman" w:cs="Times New Roman"/>
          <w:sz w:val="24"/>
        </w:rPr>
        <w:t>A</w:t>
      </w:r>
      <w:r w:rsidR="007C3B5B" w:rsidRPr="00F04C13">
        <w:rPr>
          <w:rFonts w:ascii="Times New Roman" w:hAnsi="Times New Roman" w:cs="Times New Roman"/>
          <w:sz w:val="24"/>
        </w:rPr>
        <w:t xml:space="preserve"> magistrate majorly oversees jury selection in felony trials </w:t>
      </w:r>
      <w:r w:rsidR="00FB5A15" w:rsidRPr="00F04C13">
        <w:rPr>
          <w:rFonts w:ascii="Times New Roman" w:hAnsi="Times New Roman" w:cs="Times New Roman"/>
          <w:sz w:val="24"/>
        </w:rPr>
        <w:t xml:space="preserve">and in addition to that, </w:t>
      </w:r>
      <w:r w:rsidR="005750D9" w:rsidRPr="00F04C13">
        <w:rPr>
          <w:rFonts w:ascii="Times New Roman" w:hAnsi="Times New Roman" w:cs="Times New Roman"/>
          <w:sz w:val="24"/>
        </w:rPr>
        <w:t xml:space="preserve">they also have to sit in different court cases, too. </w:t>
      </w:r>
      <w:r w:rsidR="00FB415F" w:rsidRPr="00F04C13">
        <w:rPr>
          <w:rFonts w:ascii="Times New Roman" w:hAnsi="Times New Roman" w:cs="Times New Roman"/>
          <w:sz w:val="24"/>
        </w:rPr>
        <w:t>However, as for the main responsibilities of magistrates, there are many and they are elaborated below.</w:t>
      </w:r>
    </w:p>
    <w:p w14:paraId="547F046F" w14:textId="77777777" w:rsidR="00F86983" w:rsidRPr="00F86983" w:rsidRDefault="00F86983" w:rsidP="00C629A8">
      <w:pPr>
        <w:spacing w:line="360" w:lineRule="auto"/>
        <w:jc w:val="both"/>
        <w:rPr>
          <w:rFonts w:ascii="Times New Roman" w:hAnsi="Times New Roman" w:cs="Times New Roman"/>
          <w:sz w:val="24"/>
        </w:rPr>
      </w:pPr>
      <w:r>
        <w:rPr>
          <w:rFonts w:ascii="Times New Roman" w:hAnsi="Times New Roman" w:cs="Times New Roman"/>
          <w:b/>
          <w:sz w:val="24"/>
        </w:rPr>
        <w:t xml:space="preserve">Issuing Arrest Warrants: </w:t>
      </w:r>
      <w:r w:rsidR="00C42A87">
        <w:rPr>
          <w:rFonts w:ascii="Times New Roman" w:hAnsi="Times New Roman" w:cs="Times New Roman"/>
          <w:sz w:val="24"/>
        </w:rPr>
        <w:t xml:space="preserve">When a magistrate has a probable cause that mandates the issuance of an arrest warrant, </w:t>
      </w:r>
      <w:r w:rsidR="008F492C">
        <w:rPr>
          <w:rFonts w:ascii="Times New Roman" w:hAnsi="Times New Roman" w:cs="Times New Roman"/>
          <w:sz w:val="24"/>
        </w:rPr>
        <w:t>by the legal responsibilities, a magistrate can issue arrest warrant for individual/s</w:t>
      </w:r>
      <w:r w:rsidR="00A962E7">
        <w:rPr>
          <w:rFonts w:ascii="Times New Roman" w:hAnsi="Times New Roman" w:cs="Times New Roman"/>
          <w:sz w:val="24"/>
        </w:rPr>
        <w:t xml:space="preserve"> (</w:t>
      </w:r>
      <w:r w:rsidR="00A962E7" w:rsidRPr="00DB5F27">
        <w:rPr>
          <w:rFonts w:ascii="Times New Roman" w:hAnsi="Times New Roman" w:cs="Times New Roman"/>
          <w:sz w:val="24"/>
          <w:szCs w:val="24"/>
        </w:rPr>
        <w:t>Judiciary UK</w:t>
      </w:r>
      <w:r w:rsidR="008F492C">
        <w:rPr>
          <w:rFonts w:ascii="Times New Roman" w:hAnsi="Times New Roman" w:cs="Times New Roman"/>
          <w:sz w:val="24"/>
        </w:rPr>
        <w:t>.</w:t>
      </w:r>
      <w:r w:rsidR="00A962E7">
        <w:rPr>
          <w:rFonts w:ascii="Times New Roman" w:hAnsi="Times New Roman" w:cs="Times New Roman"/>
          <w:sz w:val="24"/>
        </w:rPr>
        <w:t>, 2023)</w:t>
      </w:r>
      <w:r w:rsidR="008F492C">
        <w:rPr>
          <w:rFonts w:ascii="Times New Roman" w:hAnsi="Times New Roman" w:cs="Times New Roman"/>
          <w:sz w:val="24"/>
        </w:rPr>
        <w:t xml:space="preserve"> </w:t>
      </w:r>
      <w:r w:rsidR="00131056">
        <w:rPr>
          <w:rFonts w:ascii="Times New Roman" w:hAnsi="Times New Roman" w:cs="Times New Roman"/>
          <w:sz w:val="24"/>
        </w:rPr>
        <w:t>However, for that, all the statements regarding the accused need to be written and signed in order to make it valid.</w:t>
      </w:r>
    </w:p>
    <w:p w14:paraId="27D9F2A3" w14:textId="77777777" w:rsidR="00F86983" w:rsidRDefault="00F86983" w:rsidP="00C629A8">
      <w:pPr>
        <w:spacing w:line="360" w:lineRule="auto"/>
        <w:jc w:val="both"/>
        <w:rPr>
          <w:rFonts w:ascii="Times New Roman" w:hAnsi="Times New Roman" w:cs="Times New Roman"/>
          <w:b/>
          <w:sz w:val="24"/>
        </w:rPr>
      </w:pPr>
      <w:r>
        <w:rPr>
          <w:rFonts w:ascii="Times New Roman" w:hAnsi="Times New Roman" w:cs="Times New Roman"/>
          <w:b/>
          <w:sz w:val="24"/>
        </w:rPr>
        <w:t xml:space="preserve">Issuing Search Warrants: </w:t>
      </w:r>
      <w:r w:rsidR="0025487C">
        <w:rPr>
          <w:rFonts w:ascii="Times New Roman" w:hAnsi="Times New Roman" w:cs="Times New Roman"/>
          <w:sz w:val="24"/>
        </w:rPr>
        <w:t xml:space="preserve">In order to enable a law enforcement officer with the authority to conduct a search to facilitate an investigation, </w:t>
      </w:r>
      <w:r w:rsidR="005B0331">
        <w:rPr>
          <w:rFonts w:ascii="Times New Roman" w:hAnsi="Times New Roman" w:cs="Times New Roman"/>
          <w:sz w:val="24"/>
        </w:rPr>
        <w:t>a magistrate can issue a search warrant with the complaints made being made a</w:t>
      </w:r>
      <w:r w:rsidR="00392B5D">
        <w:rPr>
          <w:rFonts w:ascii="Times New Roman" w:hAnsi="Times New Roman" w:cs="Times New Roman"/>
          <w:sz w:val="24"/>
        </w:rPr>
        <w:t>ffidavit by the officer.</w:t>
      </w:r>
    </w:p>
    <w:p w14:paraId="6F3E28A9" w14:textId="77777777" w:rsidR="00F86983" w:rsidRDefault="00F86983" w:rsidP="00C629A8">
      <w:pPr>
        <w:spacing w:line="360" w:lineRule="auto"/>
        <w:jc w:val="both"/>
        <w:rPr>
          <w:rFonts w:ascii="Times New Roman" w:hAnsi="Times New Roman" w:cs="Times New Roman"/>
          <w:b/>
          <w:sz w:val="24"/>
        </w:rPr>
      </w:pPr>
      <w:r>
        <w:rPr>
          <w:rFonts w:ascii="Times New Roman" w:hAnsi="Times New Roman" w:cs="Times New Roman"/>
          <w:b/>
          <w:sz w:val="24"/>
        </w:rPr>
        <w:t xml:space="preserve">Issuing Civil Warrants: </w:t>
      </w:r>
      <w:r w:rsidR="00404B3B">
        <w:rPr>
          <w:rFonts w:ascii="Times New Roman" w:hAnsi="Times New Roman" w:cs="Times New Roman"/>
          <w:sz w:val="24"/>
        </w:rPr>
        <w:t>Although civil issues are resolved through General District Court clerk’s office, a magistrate still has the authority to issue the civil warrants in order to complete the civil processes</w:t>
      </w:r>
      <w:r w:rsidR="00A962E7">
        <w:rPr>
          <w:rFonts w:ascii="Times New Roman" w:hAnsi="Times New Roman" w:cs="Times New Roman"/>
          <w:sz w:val="24"/>
        </w:rPr>
        <w:t xml:space="preserve"> (</w:t>
      </w:r>
      <w:r w:rsidR="00A962E7" w:rsidRPr="00DB5F27">
        <w:rPr>
          <w:rFonts w:ascii="Times New Roman" w:hAnsi="Times New Roman" w:cs="Times New Roman"/>
          <w:sz w:val="24"/>
          <w:szCs w:val="24"/>
        </w:rPr>
        <w:t>Lee</w:t>
      </w:r>
      <w:r w:rsidR="00A962E7">
        <w:rPr>
          <w:rFonts w:ascii="Times New Roman" w:hAnsi="Times New Roman" w:cs="Times New Roman"/>
          <w:sz w:val="24"/>
          <w:szCs w:val="24"/>
        </w:rPr>
        <w:t>, 2017)</w:t>
      </w:r>
      <w:r w:rsidR="00404B3B">
        <w:rPr>
          <w:rFonts w:ascii="Times New Roman" w:hAnsi="Times New Roman" w:cs="Times New Roman"/>
          <w:sz w:val="24"/>
        </w:rPr>
        <w:t>.</w:t>
      </w:r>
    </w:p>
    <w:p w14:paraId="3EAAC63E" w14:textId="77777777" w:rsidR="00F86983" w:rsidRDefault="00F86983" w:rsidP="00C629A8">
      <w:pPr>
        <w:spacing w:line="360" w:lineRule="auto"/>
        <w:jc w:val="both"/>
        <w:rPr>
          <w:rFonts w:ascii="Times New Roman" w:hAnsi="Times New Roman" w:cs="Times New Roman"/>
          <w:b/>
          <w:sz w:val="24"/>
        </w:rPr>
      </w:pPr>
      <w:r>
        <w:rPr>
          <w:rFonts w:ascii="Times New Roman" w:hAnsi="Times New Roman" w:cs="Times New Roman"/>
          <w:b/>
          <w:sz w:val="24"/>
        </w:rPr>
        <w:t xml:space="preserve">Issuing Emergency Orders: </w:t>
      </w:r>
      <w:r w:rsidR="00161F00">
        <w:rPr>
          <w:rFonts w:ascii="Times New Roman" w:hAnsi="Times New Roman" w:cs="Times New Roman"/>
          <w:sz w:val="24"/>
        </w:rPr>
        <w:t xml:space="preserve">When a magistrate gets a probable cause citing a person is mentally ill and needs to be hospitalized for the greater good, </w:t>
      </w:r>
      <w:r w:rsidR="002207B5">
        <w:rPr>
          <w:rFonts w:ascii="Times New Roman" w:hAnsi="Times New Roman" w:cs="Times New Roman"/>
          <w:sz w:val="24"/>
        </w:rPr>
        <w:t>the magistrate can issue emergency custody orders although such an order is only valid for four hours</w:t>
      </w:r>
      <w:r w:rsidR="00A962E7">
        <w:rPr>
          <w:rFonts w:ascii="Times New Roman" w:hAnsi="Times New Roman" w:cs="Times New Roman"/>
          <w:sz w:val="24"/>
        </w:rPr>
        <w:t xml:space="preserve"> (</w:t>
      </w:r>
      <w:proofErr w:type="spellStart"/>
      <w:r w:rsidR="00A962E7" w:rsidRPr="00DB5F27">
        <w:rPr>
          <w:rFonts w:ascii="Times New Roman" w:hAnsi="Times New Roman" w:cs="Times New Roman"/>
          <w:sz w:val="24"/>
          <w:szCs w:val="24"/>
        </w:rPr>
        <w:t>Zippia</w:t>
      </w:r>
      <w:proofErr w:type="spellEnd"/>
      <w:r w:rsidR="00A962E7">
        <w:rPr>
          <w:rFonts w:ascii="Times New Roman" w:hAnsi="Times New Roman" w:cs="Times New Roman"/>
          <w:sz w:val="24"/>
        </w:rPr>
        <w:t>, 2023)</w:t>
      </w:r>
    </w:p>
    <w:p w14:paraId="38841343" w14:textId="77777777" w:rsidR="00F86983" w:rsidRPr="00F86983" w:rsidRDefault="00F86983" w:rsidP="00C629A8">
      <w:pPr>
        <w:spacing w:line="360" w:lineRule="auto"/>
        <w:jc w:val="both"/>
        <w:rPr>
          <w:rFonts w:ascii="Times New Roman" w:hAnsi="Times New Roman" w:cs="Times New Roman"/>
          <w:b/>
          <w:sz w:val="24"/>
        </w:rPr>
      </w:pPr>
      <w:r>
        <w:rPr>
          <w:rFonts w:ascii="Times New Roman" w:hAnsi="Times New Roman" w:cs="Times New Roman"/>
          <w:b/>
          <w:sz w:val="24"/>
        </w:rPr>
        <w:t xml:space="preserve">Issuing Out of Service Orders: </w:t>
      </w:r>
      <w:r w:rsidR="00541F98">
        <w:rPr>
          <w:rFonts w:ascii="Times New Roman" w:hAnsi="Times New Roman" w:cs="Times New Roman"/>
          <w:sz w:val="24"/>
        </w:rPr>
        <w:t>If a magistrate finds that a person was operating a motor vehicle despite</w:t>
      </w:r>
      <w:r w:rsidR="008A382A">
        <w:rPr>
          <w:rFonts w:ascii="Times New Roman" w:hAnsi="Times New Roman" w:cs="Times New Roman"/>
          <w:sz w:val="24"/>
        </w:rPr>
        <w:t xml:space="preserve"> having alcohol in his/her bloodstream, the magistrate can issue out of service orders to make him/her refrain from commanding a vehicle again for the next 24 hours.</w:t>
      </w:r>
      <w:r w:rsidR="00541F98">
        <w:rPr>
          <w:rFonts w:ascii="Times New Roman" w:hAnsi="Times New Roman" w:cs="Times New Roman"/>
          <w:sz w:val="24"/>
        </w:rPr>
        <w:t xml:space="preserve"> </w:t>
      </w:r>
    </w:p>
    <w:p w14:paraId="3DE3C9E8" w14:textId="77777777" w:rsidR="003E6D79" w:rsidRPr="00F04C13" w:rsidRDefault="003E6D79" w:rsidP="00C629A8">
      <w:pPr>
        <w:pStyle w:val="Heading1"/>
        <w:spacing w:line="360" w:lineRule="auto"/>
        <w:jc w:val="both"/>
        <w:rPr>
          <w:rFonts w:ascii="Times New Roman" w:hAnsi="Times New Roman" w:cs="Times New Roman"/>
          <w:b/>
        </w:rPr>
      </w:pPr>
      <w:bookmarkStart w:id="3" w:name="_Toc140517444"/>
      <w:r w:rsidRPr="00F04C13">
        <w:rPr>
          <w:rFonts w:ascii="Times New Roman" w:hAnsi="Times New Roman" w:cs="Times New Roman"/>
          <w:b/>
        </w:rPr>
        <w:t>Characteristics</w:t>
      </w:r>
      <w:r w:rsidR="00305C59" w:rsidRPr="00F04C13">
        <w:rPr>
          <w:rFonts w:ascii="Times New Roman" w:hAnsi="Times New Roman" w:cs="Times New Roman"/>
          <w:b/>
        </w:rPr>
        <w:t xml:space="preserve"> </w:t>
      </w:r>
      <w:r w:rsidR="00062683" w:rsidRPr="00F04C13">
        <w:rPr>
          <w:rFonts w:ascii="Times New Roman" w:hAnsi="Times New Roman" w:cs="Times New Roman"/>
          <w:b/>
        </w:rPr>
        <w:t>of Magistrates</w:t>
      </w:r>
      <w:bookmarkEnd w:id="3"/>
    </w:p>
    <w:p w14:paraId="66C59794" w14:textId="77777777" w:rsidR="003E6D79" w:rsidRPr="00F04C13" w:rsidRDefault="00994F26"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There needs to be certain qualities or characteristics within a magistrate in order to establish the credibility of having </w:t>
      </w:r>
      <w:r w:rsidR="00BE4DF5" w:rsidRPr="00F04C13">
        <w:rPr>
          <w:rFonts w:ascii="Times New Roman" w:hAnsi="Times New Roman" w:cs="Times New Roman"/>
          <w:sz w:val="24"/>
        </w:rPr>
        <w:t xml:space="preserve">prudence and that he/she can preside over hearings and actually provide the ultimate dictation on the case. </w:t>
      </w:r>
      <w:r w:rsidR="00411FCA" w:rsidRPr="00F04C13">
        <w:rPr>
          <w:rFonts w:ascii="Times New Roman" w:hAnsi="Times New Roman" w:cs="Times New Roman"/>
          <w:sz w:val="24"/>
        </w:rPr>
        <w:t>The major characteristics found in magistrates are outlined below.</w:t>
      </w:r>
    </w:p>
    <w:p w14:paraId="455501DA" w14:textId="77777777" w:rsidR="00876E02" w:rsidRPr="00F04C13" w:rsidRDefault="00876E02"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Making Clear, Concise &amp; Impartial Decisions</w:t>
      </w:r>
    </w:p>
    <w:p w14:paraId="6934D00D" w14:textId="77777777" w:rsidR="00876E02" w:rsidRPr="00F04C13" w:rsidRDefault="00593C45"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One characteristic of magistrates is that they have to be decisive and clear in what they judge at the end of the hearing of a case. </w:t>
      </w:r>
      <w:r w:rsidR="00F375D4" w:rsidRPr="00F04C13">
        <w:rPr>
          <w:rFonts w:ascii="Times New Roman" w:hAnsi="Times New Roman" w:cs="Times New Roman"/>
          <w:sz w:val="24"/>
        </w:rPr>
        <w:t xml:space="preserve">This is will ensure that the decisions undertaken are not bias from any of the aspect and remain impartial throughout. </w:t>
      </w:r>
      <w:r w:rsidR="00B6601B" w:rsidRPr="00F04C13">
        <w:rPr>
          <w:rFonts w:ascii="Times New Roman" w:hAnsi="Times New Roman" w:cs="Times New Roman"/>
          <w:sz w:val="24"/>
        </w:rPr>
        <w:t>For this, the magistrates need to have the quality to assimilate huge portion of information in order to be able to identify relevant issues</w:t>
      </w:r>
      <w:r w:rsidR="00A962E7">
        <w:rPr>
          <w:rFonts w:ascii="Times New Roman" w:hAnsi="Times New Roman" w:cs="Times New Roman"/>
          <w:sz w:val="24"/>
        </w:rPr>
        <w:t xml:space="preserve"> (</w:t>
      </w:r>
      <w:r w:rsidR="00A962E7" w:rsidRPr="00DB5F27">
        <w:rPr>
          <w:rFonts w:ascii="Times New Roman" w:hAnsi="Times New Roman" w:cs="Times New Roman"/>
          <w:sz w:val="24"/>
          <w:szCs w:val="24"/>
        </w:rPr>
        <w:t>GOV.UK</w:t>
      </w:r>
      <w:r w:rsidR="00A962E7">
        <w:rPr>
          <w:rFonts w:ascii="Times New Roman" w:hAnsi="Times New Roman" w:cs="Times New Roman"/>
          <w:sz w:val="24"/>
        </w:rPr>
        <w:t>., 2015)</w:t>
      </w:r>
    </w:p>
    <w:p w14:paraId="2A1E63FB" w14:textId="77777777" w:rsidR="00876E02" w:rsidRPr="00F04C13" w:rsidRDefault="00876E02"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Giving Emphasis on Different Perspectives</w:t>
      </w:r>
    </w:p>
    <w:p w14:paraId="6AEE652E" w14:textId="77777777" w:rsidR="00876E02" w:rsidRPr="00F04C13" w:rsidRDefault="00DB32DC"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For a magistrate to be impartial, it is important to have the characteristic of giving emphasis on different perspectives altogether </w:t>
      </w:r>
      <w:r w:rsidR="000252EA" w:rsidRPr="00F04C13">
        <w:rPr>
          <w:rFonts w:ascii="Times New Roman" w:hAnsi="Times New Roman" w:cs="Times New Roman"/>
          <w:sz w:val="24"/>
        </w:rPr>
        <w:t xml:space="preserve">so that one can definitely </w:t>
      </w:r>
      <w:r w:rsidR="00E3606D" w:rsidRPr="00F04C13">
        <w:rPr>
          <w:rFonts w:ascii="Times New Roman" w:hAnsi="Times New Roman" w:cs="Times New Roman"/>
          <w:sz w:val="24"/>
        </w:rPr>
        <w:t>judge the case with enough information and not bring any selective bias to the equation of the case hearing</w:t>
      </w:r>
      <w:r w:rsidR="00A962E7">
        <w:rPr>
          <w:rFonts w:ascii="Times New Roman" w:hAnsi="Times New Roman" w:cs="Times New Roman"/>
          <w:sz w:val="24"/>
        </w:rPr>
        <w:t xml:space="preserve"> (</w:t>
      </w:r>
      <w:proofErr w:type="spellStart"/>
      <w:r w:rsidR="00A962E7" w:rsidRPr="00DB5F27">
        <w:rPr>
          <w:rFonts w:ascii="Times New Roman" w:hAnsi="Times New Roman" w:cs="Times New Roman"/>
          <w:color w:val="222222"/>
          <w:sz w:val="24"/>
          <w:szCs w:val="24"/>
          <w:shd w:val="clear" w:color="auto" w:fill="FFFFFF"/>
        </w:rPr>
        <w:t>Tahroui</w:t>
      </w:r>
      <w:proofErr w:type="spellEnd"/>
      <w:r w:rsidR="00A962E7">
        <w:rPr>
          <w:rFonts w:ascii="Times New Roman" w:hAnsi="Times New Roman" w:cs="Times New Roman"/>
          <w:color w:val="222222"/>
          <w:sz w:val="24"/>
          <w:szCs w:val="24"/>
          <w:shd w:val="clear" w:color="auto" w:fill="FFFFFF"/>
        </w:rPr>
        <w:t xml:space="preserve"> and </w:t>
      </w:r>
      <w:proofErr w:type="spellStart"/>
      <w:r w:rsidR="00A962E7">
        <w:rPr>
          <w:rFonts w:ascii="Times New Roman" w:hAnsi="Times New Roman" w:cs="Times New Roman"/>
          <w:color w:val="222222"/>
          <w:sz w:val="24"/>
          <w:szCs w:val="24"/>
          <w:shd w:val="clear" w:color="auto" w:fill="FFFFFF"/>
        </w:rPr>
        <w:t>Loulou</w:t>
      </w:r>
      <w:proofErr w:type="spellEnd"/>
      <w:r w:rsidR="00A962E7">
        <w:rPr>
          <w:rFonts w:ascii="Times New Roman" w:hAnsi="Times New Roman" w:cs="Times New Roman"/>
          <w:color w:val="222222"/>
          <w:sz w:val="24"/>
          <w:szCs w:val="24"/>
          <w:shd w:val="clear" w:color="auto" w:fill="FFFFFF"/>
        </w:rPr>
        <w:t>, 2023)</w:t>
      </w:r>
      <w:r w:rsidR="00FB303A">
        <w:rPr>
          <w:rFonts w:ascii="Times New Roman" w:hAnsi="Times New Roman" w:cs="Times New Roman"/>
          <w:sz w:val="24"/>
        </w:rPr>
        <w:t>.</w:t>
      </w:r>
      <w:r w:rsidR="00F04C13">
        <w:rPr>
          <w:rFonts w:ascii="Times New Roman" w:hAnsi="Times New Roman" w:cs="Times New Roman"/>
          <w:color w:val="222222"/>
          <w:sz w:val="24"/>
          <w:szCs w:val="24"/>
          <w:shd w:val="clear" w:color="auto" w:fill="FFFFFF"/>
        </w:rPr>
        <w:t xml:space="preserve"> </w:t>
      </w:r>
    </w:p>
    <w:p w14:paraId="56AC7D1C" w14:textId="77777777" w:rsidR="00876E02" w:rsidRPr="00F04C13" w:rsidRDefault="00876E02"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Communicating with Due Respect</w:t>
      </w:r>
    </w:p>
    <w:p w14:paraId="32488E7D" w14:textId="77777777" w:rsidR="00876E02" w:rsidRPr="00F04C13" w:rsidRDefault="000E3D1B"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Being able to listen carefully to the hearings is another characteristic of magistrates that set them apart from the general. </w:t>
      </w:r>
      <w:r w:rsidR="00897172" w:rsidRPr="00F04C13">
        <w:rPr>
          <w:rFonts w:ascii="Times New Roman" w:hAnsi="Times New Roman" w:cs="Times New Roman"/>
          <w:sz w:val="24"/>
        </w:rPr>
        <w:t xml:space="preserve">With this, they can </w:t>
      </w:r>
      <w:r w:rsidR="00D4442D" w:rsidRPr="00F04C13">
        <w:rPr>
          <w:rFonts w:ascii="Times New Roman" w:hAnsi="Times New Roman" w:cs="Times New Roman"/>
          <w:sz w:val="24"/>
        </w:rPr>
        <w:t>clarify opinions and keep the communication clear &amp; concise through and through.</w:t>
      </w:r>
    </w:p>
    <w:p w14:paraId="248F19CB" w14:textId="77777777" w:rsidR="00876E02" w:rsidRPr="00F04C13" w:rsidRDefault="00EC2D21"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Exuding Self-Awareness</w:t>
      </w:r>
    </w:p>
    <w:p w14:paraId="20DD460F" w14:textId="77777777" w:rsidR="00EC2D21" w:rsidRPr="00F04C13" w:rsidRDefault="001778FA"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Magistrates need to be self-aware and open minded so that they </w:t>
      </w:r>
      <w:r w:rsidR="00192079" w:rsidRPr="00F04C13">
        <w:rPr>
          <w:rFonts w:ascii="Times New Roman" w:hAnsi="Times New Roman" w:cs="Times New Roman"/>
          <w:sz w:val="24"/>
        </w:rPr>
        <w:t>can reflect and learn from others’ perspectives quickly and apply the relevant learning experience to the case in order to give a proper judgement</w:t>
      </w:r>
      <w:r w:rsidR="00A962E7">
        <w:rPr>
          <w:rFonts w:ascii="Times New Roman" w:hAnsi="Times New Roman" w:cs="Times New Roman"/>
          <w:sz w:val="24"/>
        </w:rPr>
        <w:t xml:space="preserve"> (</w:t>
      </w:r>
      <w:proofErr w:type="spellStart"/>
      <w:r w:rsidR="00A962E7" w:rsidRPr="00DB5F27">
        <w:rPr>
          <w:rFonts w:ascii="Times New Roman" w:hAnsi="Times New Roman" w:cs="Times New Roman"/>
          <w:color w:val="222222"/>
          <w:sz w:val="24"/>
          <w:szCs w:val="24"/>
          <w:shd w:val="clear" w:color="auto" w:fill="FFFFFF"/>
        </w:rPr>
        <w:t>Алеева</w:t>
      </w:r>
      <w:proofErr w:type="spellEnd"/>
      <w:r w:rsidR="00A962E7">
        <w:rPr>
          <w:rFonts w:ascii="Times New Roman" w:hAnsi="Times New Roman" w:cs="Times New Roman"/>
          <w:color w:val="222222"/>
          <w:sz w:val="24"/>
          <w:szCs w:val="24"/>
          <w:shd w:val="clear" w:color="auto" w:fill="FFFFFF"/>
        </w:rPr>
        <w:t>, 2019)</w:t>
      </w:r>
      <w:r w:rsidR="00192079" w:rsidRPr="00F04C13">
        <w:rPr>
          <w:rFonts w:ascii="Times New Roman" w:hAnsi="Times New Roman" w:cs="Times New Roman"/>
          <w:sz w:val="24"/>
        </w:rPr>
        <w:t>.</w:t>
      </w:r>
    </w:p>
    <w:p w14:paraId="63D56199" w14:textId="77777777" w:rsidR="00EC2D21" w:rsidRPr="00F04C13" w:rsidRDefault="00EC2D21"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Engaging and Working with People Professionally</w:t>
      </w:r>
    </w:p>
    <w:p w14:paraId="0C0E149C" w14:textId="77777777" w:rsidR="00EC2D21" w:rsidRPr="00F04C13" w:rsidRDefault="007E640F"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For the credibility of the magistrates to be high and dependable, </w:t>
      </w:r>
      <w:r w:rsidR="00CE5595" w:rsidRPr="00F04C13">
        <w:rPr>
          <w:rFonts w:ascii="Times New Roman" w:hAnsi="Times New Roman" w:cs="Times New Roman"/>
          <w:sz w:val="24"/>
        </w:rPr>
        <w:t>they need to be approachable by others and this can only be done when they themselves engage and work with people professionally instead of being driven by the impulses and the power they have over the other people in the society.</w:t>
      </w:r>
    </w:p>
    <w:p w14:paraId="133958FA" w14:textId="77777777" w:rsidR="003E6D79" w:rsidRPr="00F04C13" w:rsidRDefault="003E6D79" w:rsidP="00C629A8">
      <w:pPr>
        <w:pStyle w:val="Heading1"/>
        <w:spacing w:line="360" w:lineRule="auto"/>
        <w:jc w:val="both"/>
        <w:rPr>
          <w:rFonts w:ascii="Times New Roman" w:hAnsi="Times New Roman" w:cs="Times New Roman"/>
          <w:b/>
        </w:rPr>
      </w:pPr>
      <w:bookmarkStart w:id="4" w:name="_Toc140517445"/>
      <w:r w:rsidRPr="00F04C13">
        <w:rPr>
          <w:rFonts w:ascii="Times New Roman" w:hAnsi="Times New Roman" w:cs="Times New Roman"/>
          <w:b/>
        </w:rPr>
        <w:t>Advantages &amp; Disadvantages of Magistrates in the Exercise of Justice</w:t>
      </w:r>
      <w:bookmarkEnd w:id="4"/>
    </w:p>
    <w:p w14:paraId="1A171A0E" w14:textId="77777777" w:rsidR="003E6D79" w:rsidRPr="00F04C13" w:rsidRDefault="00FF6129" w:rsidP="00C629A8">
      <w:pPr>
        <w:spacing w:line="360" w:lineRule="auto"/>
        <w:jc w:val="both"/>
        <w:rPr>
          <w:rFonts w:ascii="Times New Roman" w:hAnsi="Times New Roman" w:cs="Times New Roman"/>
          <w:b/>
          <w:sz w:val="28"/>
        </w:rPr>
      </w:pPr>
      <w:r w:rsidRPr="00F04C13">
        <w:rPr>
          <w:rFonts w:ascii="Times New Roman" w:hAnsi="Times New Roman" w:cs="Times New Roman"/>
          <w:b/>
          <w:sz w:val="28"/>
        </w:rPr>
        <w:t>Advantages</w:t>
      </w:r>
    </w:p>
    <w:p w14:paraId="034F5D83" w14:textId="77777777" w:rsidR="000E1144" w:rsidRDefault="000E1144" w:rsidP="00C629A8">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Most of the magistrates are committed to the role they are required to perform for which the justice system gets delivered with the service required.</w:t>
      </w:r>
    </w:p>
    <w:p w14:paraId="16C31693" w14:textId="77777777" w:rsidR="000E1144" w:rsidRDefault="000E1144" w:rsidP="00C629A8">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In most instances, magistrates are enthusiastic about the role they play for which they mostly </w:t>
      </w:r>
      <w:r w:rsidR="00012C6C">
        <w:rPr>
          <w:rFonts w:ascii="Times New Roman" w:hAnsi="Times New Roman" w:cs="Times New Roman"/>
          <w:sz w:val="24"/>
        </w:rPr>
        <w:t xml:space="preserve">outreach to the volunteering section </w:t>
      </w:r>
      <w:r w:rsidR="0042643B">
        <w:rPr>
          <w:rFonts w:ascii="Times New Roman" w:hAnsi="Times New Roman" w:cs="Times New Roman"/>
          <w:sz w:val="24"/>
        </w:rPr>
        <w:t>where they promote the work of magistracies to the other people in</w:t>
      </w:r>
      <w:r w:rsidR="00973FAB">
        <w:rPr>
          <w:rFonts w:ascii="Times New Roman" w:hAnsi="Times New Roman" w:cs="Times New Roman"/>
          <w:sz w:val="24"/>
        </w:rPr>
        <w:t xml:space="preserve"> order to provide opportunities. </w:t>
      </w:r>
      <w:r w:rsidR="00BD257D">
        <w:rPr>
          <w:rFonts w:ascii="Times New Roman" w:hAnsi="Times New Roman" w:cs="Times New Roman"/>
          <w:sz w:val="24"/>
        </w:rPr>
        <w:t>This opens up the border to how the magistracies work in the UK and people get to understand what it means to be a magistrate.</w:t>
      </w:r>
      <w:r>
        <w:rPr>
          <w:rFonts w:ascii="Times New Roman" w:hAnsi="Times New Roman" w:cs="Times New Roman"/>
          <w:sz w:val="24"/>
        </w:rPr>
        <w:t xml:space="preserve"> </w:t>
      </w:r>
    </w:p>
    <w:p w14:paraId="5545D0C8" w14:textId="77777777" w:rsidR="00C629A8"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In most cases, each case is facilitated by three magistrates, which enables the entire scenario to be judged from different angles. As a consequence of this, the ultimate verdict is a result that is better put together and carried out from a variety of points of view</w:t>
      </w:r>
      <w:r w:rsidR="00A962E7">
        <w:rPr>
          <w:rFonts w:ascii="Times New Roman" w:hAnsi="Times New Roman" w:cs="Times New Roman"/>
          <w:sz w:val="24"/>
        </w:rPr>
        <w:t xml:space="preserve"> (</w:t>
      </w:r>
      <w:r w:rsidR="00A962E7" w:rsidRPr="00DB5F27">
        <w:rPr>
          <w:rFonts w:ascii="Times New Roman" w:hAnsi="Times New Roman" w:cs="Times New Roman"/>
          <w:sz w:val="24"/>
          <w:szCs w:val="24"/>
        </w:rPr>
        <w:t>GOV.UK</w:t>
      </w:r>
      <w:r w:rsidR="00A962E7">
        <w:rPr>
          <w:rFonts w:ascii="Times New Roman" w:hAnsi="Times New Roman" w:cs="Times New Roman"/>
          <w:sz w:val="24"/>
        </w:rPr>
        <w:t>, 2023)</w:t>
      </w:r>
    </w:p>
    <w:p w14:paraId="72676F28" w14:textId="77777777" w:rsidR="00E7374A"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Magistrates are regular citizens who have volunteered their time for the benefit of society. As a consequence of this, they are seen as more reliable due to the fact that they are more accessible in character than judges are, and as a consequence of this, the general public regards them positively in comparison to judges.</w:t>
      </w:r>
    </w:p>
    <w:p w14:paraId="05203DF5" w14:textId="77777777" w:rsidR="00FF6129" w:rsidRPr="00F04C13" w:rsidRDefault="00FF6129" w:rsidP="00C629A8">
      <w:pPr>
        <w:spacing w:line="360" w:lineRule="auto"/>
        <w:jc w:val="both"/>
        <w:rPr>
          <w:rFonts w:ascii="Times New Roman" w:hAnsi="Times New Roman" w:cs="Times New Roman"/>
          <w:b/>
          <w:sz w:val="28"/>
        </w:rPr>
      </w:pPr>
      <w:r w:rsidRPr="00F04C13">
        <w:rPr>
          <w:rFonts w:ascii="Times New Roman" w:hAnsi="Times New Roman" w:cs="Times New Roman"/>
          <w:b/>
          <w:sz w:val="28"/>
        </w:rPr>
        <w:t>Disadvantages</w:t>
      </w:r>
    </w:p>
    <w:p w14:paraId="40F58D30" w14:textId="77777777" w:rsid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The fact that magistrates may be seen as not being representative of society is one of the most significant challenges they face while carrying out their duties in the sphere of justice. This is due to the fact that the majority of magistrates are white, middle-aged or elderly persons who belong to a profession that has absolutely nothing to do with the judicial system. As a consequence of this, they may be seen as being readily affected by the factors that are external to them, and as a consequence, they might produce outcomes that are not in accordance</w:t>
      </w:r>
      <w:r w:rsidR="00A962E7">
        <w:rPr>
          <w:rFonts w:ascii="Times New Roman" w:hAnsi="Times New Roman" w:cs="Times New Roman"/>
          <w:sz w:val="24"/>
        </w:rPr>
        <w:t xml:space="preserve"> (</w:t>
      </w:r>
      <w:proofErr w:type="spellStart"/>
      <w:r w:rsidR="00A962E7" w:rsidRPr="00DB5F27">
        <w:rPr>
          <w:rFonts w:ascii="Times New Roman" w:hAnsi="Times New Roman" w:cs="Times New Roman"/>
          <w:sz w:val="24"/>
          <w:szCs w:val="24"/>
        </w:rPr>
        <w:t>Carmineproofreading</w:t>
      </w:r>
      <w:proofErr w:type="spellEnd"/>
      <w:r w:rsidR="00A962E7">
        <w:rPr>
          <w:rFonts w:ascii="Times New Roman" w:hAnsi="Times New Roman" w:cs="Times New Roman"/>
          <w:sz w:val="24"/>
          <w:szCs w:val="24"/>
        </w:rPr>
        <w:t>, 2021)</w:t>
      </w:r>
      <w:r w:rsidRPr="00C629A8">
        <w:rPr>
          <w:rFonts w:ascii="Times New Roman" w:hAnsi="Times New Roman" w:cs="Times New Roman"/>
          <w:sz w:val="24"/>
        </w:rPr>
        <w:t>.</w:t>
      </w:r>
    </w:p>
    <w:p w14:paraId="27363238" w14:textId="77777777" w:rsidR="00AC6DD8" w:rsidRDefault="00A919B5" w:rsidP="00C629A8">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Magistrates</w:t>
      </w:r>
      <w:r w:rsidR="00C629A8" w:rsidRPr="00C629A8">
        <w:rPr>
          <w:rFonts w:ascii="Times New Roman" w:hAnsi="Times New Roman" w:cs="Times New Roman"/>
          <w:sz w:val="24"/>
        </w:rPr>
        <w:t xml:space="preserve"> have a propensity to accept the statements of the police more than those of the defendants</w:t>
      </w:r>
      <w:r w:rsidR="00AC6DD8">
        <w:rPr>
          <w:rFonts w:ascii="Times New Roman" w:hAnsi="Times New Roman" w:cs="Times New Roman"/>
          <w:sz w:val="24"/>
        </w:rPr>
        <w:t xml:space="preserve"> for which they can build a biasness. Again, they can start becoming nonchalant when dealing with similar cases and keep putting same kind of dictations for all the cases </w:t>
      </w:r>
      <w:r w:rsidR="00E6147A">
        <w:rPr>
          <w:rFonts w:ascii="Times New Roman" w:hAnsi="Times New Roman" w:cs="Times New Roman"/>
          <w:sz w:val="24"/>
        </w:rPr>
        <w:t>handled.</w:t>
      </w:r>
    </w:p>
    <w:p w14:paraId="653168A1" w14:textId="77777777" w:rsidR="00AC6DD8" w:rsidRPr="00AC6DD8" w:rsidRDefault="00AC6DD8" w:rsidP="00C629A8">
      <w:pPr>
        <w:pStyle w:val="ListParagraph"/>
        <w:numPr>
          <w:ilvl w:val="0"/>
          <w:numId w:val="2"/>
        </w:numPr>
        <w:spacing w:line="360" w:lineRule="auto"/>
        <w:jc w:val="both"/>
        <w:rPr>
          <w:rFonts w:ascii="Times New Roman" w:hAnsi="Times New Roman" w:cs="Times New Roman"/>
          <w:sz w:val="24"/>
        </w:rPr>
      </w:pPr>
      <w:r w:rsidRPr="00AC6DD8">
        <w:rPr>
          <w:rFonts w:ascii="Times New Roman" w:hAnsi="Times New Roman" w:cs="Times New Roman"/>
          <w:sz w:val="24"/>
        </w:rPr>
        <w:t>The fact that magistrates frequently have to deal with inconsistency when administering justice is one of the biggest difficulties they face. This is because they are only at work for around 26 and a half full days, which causes them to occasionally forget the punishments they had previously imposed for similar circumstances</w:t>
      </w:r>
      <w:r w:rsidR="00A962E7">
        <w:rPr>
          <w:rFonts w:ascii="Times New Roman" w:hAnsi="Times New Roman" w:cs="Times New Roman"/>
          <w:sz w:val="24"/>
        </w:rPr>
        <w:t xml:space="preserve"> (</w:t>
      </w:r>
      <w:proofErr w:type="spellStart"/>
      <w:r w:rsidR="00A962E7" w:rsidRPr="00DB5F27">
        <w:rPr>
          <w:rFonts w:ascii="Times New Roman" w:hAnsi="Times New Roman" w:cs="Times New Roman"/>
          <w:sz w:val="24"/>
          <w:szCs w:val="24"/>
        </w:rPr>
        <w:t>Defence</w:t>
      </w:r>
      <w:proofErr w:type="spellEnd"/>
      <w:r w:rsidR="00A962E7" w:rsidRPr="00DB5F27">
        <w:rPr>
          <w:rFonts w:ascii="Times New Roman" w:hAnsi="Times New Roman" w:cs="Times New Roman"/>
          <w:sz w:val="24"/>
          <w:szCs w:val="24"/>
        </w:rPr>
        <w:t xml:space="preserve"> Solicitors</w:t>
      </w:r>
      <w:r w:rsidR="00A962E7">
        <w:rPr>
          <w:rFonts w:ascii="Times New Roman" w:hAnsi="Times New Roman" w:cs="Times New Roman"/>
          <w:sz w:val="24"/>
        </w:rPr>
        <w:t>, 2022)</w:t>
      </w:r>
    </w:p>
    <w:p w14:paraId="3387E3F9" w14:textId="77777777" w:rsidR="003E6D79" w:rsidRPr="00F04C13" w:rsidRDefault="003E6D79" w:rsidP="00C629A8">
      <w:pPr>
        <w:pStyle w:val="Heading1"/>
        <w:spacing w:line="360" w:lineRule="auto"/>
        <w:jc w:val="both"/>
        <w:rPr>
          <w:rFonts w:ascii="Times New Roman" w:hAnsi="Times New Roman" w:cs="Times New Roman"/>
          <w:b/>
        </w:rPr>
      </w:pPr>
      <w:bookmarkStart w:id="5" w:name="_Toc140517446"/>
      <w:r w:rsidRPr="00F04C13">
        <w:rPr>
          <w:rFonts w:ascii="Times New Roman" w:hAnsi="Times New Roman" w:cs="Times New Roman"/>
          <w:b/>
        </w:rPr>
        <w:t>Conclusion</w:t>
      </w:r>
      <w:bookmarkEnd w:id="5"/>
    </w:p>
    <w:p w14:paraId="7F41881E" w14:textId="77777777" w:rsidR="003E6D79" w:rsidRPr="00F04C13" w:rsidRDefault="00AA2B20" w:rsidP="00C629A8">
      <w:pPr>
        <w:spacing w:line="360" w:lineRule="auto"/>
        <w:jc w:val="both"/>
        <w:rPr>
          <w:rFonts w:ascii="Times New Roman" w:hAnsi="Times New Roman" w:cs="Times New Roman"/>
        </w:rPr>
      </w:pPr>
      <w:r w:rsidRPr="00F04C13">
        <w:rPr>
          <w:rFonts w:ascii="Times New Roman" w:hAnsi="Times New Roman" w:cs="Times New Roman"/>
          <w:sz w:val="24"/>
        </w:rPr>
        <w:t xml:space="preserve">Taking decisions that can effectively change the course of one’s life is not an easy thing to do. </w:t>
      </w:r>
      <w:r w:rsidR="00E27733" w:rsidRPr="00F04C13">
        <w:rPr>
          <w:rFonts w:ascii="Times New Roman" w:hAnsi="Times New Roman" w:cs="Times New Roman"/>
          <w:sz w:val="24"/>
        </w:rPr>
        <w:t xml:space="preserve">However, in order to maintain peace and instate justice in the society, </w:t>
      </w:r>
      <w:r w:rsidR="00B902CB" w:rsidRPr="00F04C13">
        <w:rPr>
          <w:rFonts w:ascii="Times New Roman" w:hAnsi="Times New Roman" w:cs="Times New Roman"/>
          <w:sz w:val="24"/>
        </w:rPr>
        <w:t>this needs to be done, at any cost, but with proper discretion.</w:t>
      </w:r>
      <w:r w:rsidR="00EA4FB2" w:rsidRPr="00F04C13">
        <w:rPr>
          <w:rFonts w:ascii="Times New Roman" w:hAnsi="Times New Roman" w:cs="Times New Roman"/>
          <w:sz w:val="24"/>
        </w:rPr>
        <w:t xml:space="preserve"> This is where the profession of magistracy comes in. </w:t>
      </w:r>
      <w:r w:rsidR="007633B7" w:rsidRPr="00F04C13">
        <w:rPr>
          <w:rFonts w:ascii="Times New Roman" w:hAnsi="Times New Roman" w:cs="Times New Roman"/>
          <w:sz w:val="24"/>
        </w:rPr>
        <w:t xml:space="preserve">This report has outlined who magistrates are. </w:t>
      </w:r>
      <w:r w:rsidR="00706E27" w:rsidRPr="00F04C13">
        <w:rPr>
          <w:rFonts w:ascii="Times New Roman" w:hAnsi="Times New Roman" w:cs="Times New Roman"/>
          <w:sz w:val="24"/>
        </w:rPr>
        <w:t xml:space="preserve">Then, it has described what the profession of magistrates stands at in the UK. </w:t>
      </w:r>
      <w:r w:rsidR="005A5C08" w:rsidRPr="00F04C13">
        <w:rPr>
          <w:rFonts w:ascii="Times New Roman" w:hAnsi="Times New Roman" w:cs="Times New Roman"/>
          <w:sz w:val="24"/>
        </w:rPr>
        <w:t xml:space="preserve">Then, the responsibilities of magistrates have been elucidated. </w:t>
      </w:r>
      <w:r w:rsidR="000471AF" w:rsidRPr="00F04C13">
        <w:rPr>
          <w:rFonts w:ascii="Times New Roman" w:hAnsi="Times New Roman" w:cs="Times New Roman"/>
          <w:sz w:val="24"/>
        </w:rPr>
        <w:t xml:space="preserve">In addition to that, the thesis, court closures &amp; characteristics of magistrates have been described. </w:t>
      </w:r>
      <w:r w:rsidR="0088660C" w:rsidRPr="00F04C13">
        <w:rPr>
          <w:rFonts w:ascii="Times New Roman" w:hAnsi="Times New Roman" w:cs="Times New Roman"/>
          <w:sz w:val="24"/>
        </w:rPr>
        <w:t>At the end, advantages &amp; disadvantages of magistrates in the exercise of justice have been depicted.</w:t>
      </w:r>
      <w:r w:rsidR="00EA4FB2" w:rsidRPr="00F04C13">
        <w:rPr>
          <w:rFonts w:ascii="Times New Roman" w:hAnsi="Times New Roman" w:cs="Times New Roman"/>
          <w:sz w:val="24"/>
        </w:rPr>
        <w:t xml:space="preserve"> </w:t>
      </w:r>
    </w:p>
    <w:p w14:paraId="100FDDBD" w14:textId="77777777" w:rsidR="003E6D79" w:rsidRPr="00F04C13" w:rsidRDefault="003E6D79" w:rsidP="00C629A8">
      <w:pPr>
        <w:pStyle w:val="Heading1"/>
        <w:spacing w:line="360" w:lineRule="auto"/>
        <w:jc w:val="both"/>
        <w:rPr>
          <w:rFonts w:ascii="Times New Roman" w:hAnsi="Times New Roman" w:cs="Times New Roman"/>
          <w:b/>
        </w:rPr>
      </w:pPr>
      <w:bookmarkStart w:id="6" w:name="_Toc140517447"/>
      <w:r w:rsidRPr="00F04C13">
        <w:rPr>
          <w:rFonts w:ascii="Times New Roman" w:hAnsi="Times New Roman" w:cs="Times New Roman"/>
          <w:b/>
        </w:rPr>
        <w:t>References</w:t>
      </w:r>
      <w:bookmarkEnd w:id="6"/>
    </w:p>
    <w:p w14:paraId="4BBA526F" w14:textId="77777777" w:rsidR="000E52F9" w:rsidRPr="00DB5F27" w:rsidRDefault="000E52F9" w:rsidP="000E52F9">
      <w:pPr>
        <w:pStyle w:val="ListParagraph"/>
        <w:numPr>
          <w:ilvl w:val="0"/>
          <w:numId w:val="4"/>
        </w:numPr>
        <w:spacing w:line="360" w:lineRule="auto"/>
        <w:rPr>
          <w:rFonts w:ascii="Times New Roman" w:hAnsi="Times New Roman" w:cs="Times New Roman"/>
          <w:sz w:val="24"/>
          <w:szCs w:val="24"/>
        </w:rPr>
      </w:pPr>
      <w:r w:rsidRPr="00DB5F27">
        <w:rPr>
          <w:rFonts w:ascii="Times New Roman" w:hAnsi="Times New Roman" w:cs="Times New Roman"/>
          <w:color w:val="222222"/>
          <w:sz w:val="24"/>
          <w:szCs w:val="24"/>
          <w:shd w:val="clear" w:color="auto" w:fill="FFFFFF"/>
        </w:rPr>
        <w:t>Brooks, G. and Brooks, G., 2019. Judicial corruption: magistrates, judges and prosecutors. </w:t>
      </w:r>
      <w:r w:rsidRPr="00DB5F27">
        <w:rPr>
          <w:rFonts w:ascii="Times New Roman" w:hAnsi="Times New Roman" w:cs="Times New Roman"/>
          <w:i/>
          <w:iCs/>
          <w:color w:val="222222"/>
          <w:sz w:val="24"/>
          <w:szCs w:val="24"/>
          <w:shd w:val="clear" w:color="auto" w:fill="FFFFFF"/>
        </w:rPr>
        <w:t>Criminal Justice and Corruption: State Power, Privatization and Legitimacy</w:t>
      </w:r>
      <w:r w:rsidRPr="00DB5F27">
        <w:rPr>
          <w:rFonts w:ascii="Times New Roman" w:hAnsi="Times New Roman" w:cs="Times New Roman"/>
          <w:color w:val="222222"/>
          <w:sz w:val="24"/>
          <w:szCs w:val="24"/>
          <w:shd w:val="clear" w:color="auto" w:fill="FFFFFF"/>
        </w:rPr>
        <w:t>, pp.131-157.</w:t>
      </w:r>
    </w:p>
    <w:p w14:paraId="45F93DB2" w14:textId="77777777" w:rsidR="000E52F9" w:rsidRPr="00DB5F27" w:rsidRDefault="000E52F9" w:rsidP="000E52F9">
      <w:pPr>
        <w:pStyle w:val="ListParagraph"/>
        <w:numPr>
          <w:ilvl w:val="0"/>
          <w:numId w:val="4"/>
        </w:numPr>
        <w:spacing w:line="360" w:lineRule="auto"/>
        <w:rPr>
          <w:rFonts w:ascii="Times New Roman" w:hAnsi="Times New Roman" w:cs="Times New Roman"/>
          <w:sz w:val="24"/>
          <w:szCs w:val="24"/>
        </w:rPr>
      </w:pPr>
      <w:r w:rsidRPr="00DB5F27">
        <w:rPr>
          <w:rFonts w:ascii="Times New Roman" w:hAnsi="Times New Roman" w:cs="Times New Roman"/>
          <w:color w:val="222222"/>
          <w:sz w:val="24"/>
          <w:szCs w:val="24"/>
          <w:shd w:val="clear" w:color="auto" w:fill="FFFFFF"/>
        </w:rPr>
        <w:t>CAMPBELL, J.R., 2020. The quality of (in) justice in London's magistrates' courts. </w:t>
      </w:r>
      <w:r w:rsidRPr="00DB5F27">
        <w:rPr>
          <w:rFonts w:ascii="Times New Roman" w:hAnsi="Times New Roman" w:cs="Times New Roman"/>
          <w:i/>
          <w:iCs/>
          <w:color w:val="222222"/>
          <w:sz w:val="24"/>
          <w:szCs w:val="24"/>
          <w:shd w:val="clear" w:color="auto" w:fill="FFFFFF"/>
        </w:rPr>
        <w:t>Anthropology Today</w:t>
      </w:r>
      <w:r w:rsidRPr="00DB5F27">
        <w:rPr>
          <w:rFonts w:ascii="Times New Roman" w:hAnsi="Times New Roman" w:cs="Times New Roman"/>
          <w:color w:val="222222"/>
          <w:sz w:val="24"/>
          <w:szCs w:val="24"/>
          <w:shd w:val="clear" w:color="auto" w:fill="FFFFFF"/>
        </w:rPr>
        <w:t>, </w:t>
      </w:r>
      <w:r w:rsidRPr="00DB5F27">
        <w:rPr>
          <w:rFonts w:ascii="Times New Roman" w:hAnsi="Times New Roman" w:cs="Times New Roman"/>
          <w:i/>
          <w:iCs/>
          <w:color w:val="222222"/>
          <w:sz w:val="24"/>
          <w:szCs w:val="24"/>
          <w:shd w:val="clear" w:color="auto" w:fill="FFFFFF"/>
        </w:rPr>
        <w:t>36</w:t>
      </w:r>
      <w:r w:rsidRPr="00DB5F27">
        <w:rPr>
          <w:rFonts w:ascii="Times New Roman" w:hAnsi="Times New Roman" w:cs="Times New Roman"/>
          <w:color w:val="222222"/>
          <w:sz w:val="24"/>
          <w:szCs w:val="24"/>
          <w:shd w:val="clear" w:color="auto" w:fill="FFFFFF"/>
        </w:rPr>
        <w:t>(5), pp.3-5.</w:t>
      </w:r>
    </w:p>
    <w:p w14:paraId="05C0B98C" w14:textId="77777777" w:rsidR="000E52F9" w:rsidRPr="00DB5F27" w:rsidRDefault="000E52F9" w:rsidP="000E52F9">
      <w:pPr>
        <w:pStyle w:val="ListParagraph"/>
        <w:numPr>
          <w:ilvl w:val="0"/>
          <w:numId w:val="4"/>
        </w:numPr>
        <w:spacing w:line="360" w:lineRule="auto"/>
        <w:rPr>
          <w:rFonts w:ascii="Times New Roman" w:hAnsi="Times New Roman" w:cs="Times New Roman"/>
          <w:sz w:val="24"/>
          <w:szCs w:val="24"/>
        </w:rPr>
      </w:pPr>
      <w:r w:rsidRPr="00DB5F27">
        <w:rPr>
          <w:rFonts w:ascii="Times New Roman" w:hAnsi="Times New Roman" w:cs="Times New Roman"/>
          <w:color w:val="222222"/>
          <w:sz w:val="24"/>
          <w:szCs w:val="24"/>
          <w:shd w:val="clear" w:color="auto" w:fill="FFFFFF"/>
        </w:rPr>
        <w:t>Campbell, J.R., 2020. </w:t>
      </w:r>
      <w:r w:rsidRPr="00DB5F27">
        <w:rPr>
          <w:rFonts w:ascii="Times New Roman" w:hAnsi="Times New Roman" w:cs="Times New Roman"/>
          <w:i/>
          <w:iCs/>
          <w:color w:val="222222"/>
          <w:sz w:val="24"/>
          <w:szCs w:val="24"/>
          <w:shd w:val="clear" w:color="auto" w:fill="FFFFFF"/>
        </w:rPr>
        <w:t>Entanglements of Life with the Law: Precarity and Justice in London’s Magistrates’ Courts</w:t>
      </w:r>
      <w:r w:rsidRPr="00DB5F27">
        <w:rPr>
          <w:rFonts w:ascii="Times New Roman" w:hAnsi="Times New Roman" w:cs="Times New Roman"/>
          <w:color w:val="222222"/>
          <w:sz w:val="24"/>
          <w:szCs w:val="24"/>
          <w:shd w:val="clear" w:color="auto" w:fill="FFFFFF"/>
        </w:rPr>
        <w:t>. Cambridge Scholars Publishing.</w:t>
      </w:r>
    </w:p>
    <w:p w14:paraId="4D9AE834" w14:textId="77777777" w:rsidR="000E52F9" w:rsidRPr="00DB5F27" w:rsidRDefault="000E52F9" w:rsidP="000E52F9">
      <w:pPr>
        <w:pStyle w:val="NormalWeb"/>
        <w:numPr>
          <w:ilvl w:val="0"/>
          <w:numId w:val="4"/>
        </w:numPr>
      </w:pPr>
      <w:proofErr w:type="spellStart"/>
      <w:r w:rsidRPr="00DB5F27">
        <w:t>Carmineproofreading</w:t>
      </w:r>
      <w:proofErr w:type="spellEnd"/>
      <w:r w:rsidRPr="00DB5F27">
        <w:t xml:space="preserve">, C. (2021) </w:t>
      </w:r>
      <w:r w:rsidRPr="00DB5F27">
        <w:rPr>
          <w:i/>
          <w:iCs/>
        </w:rPr>
        <w:t>Disadvantages of magistrates in England and Wales</w:t>
      </w:r>
      <w:r w:rsidRPr="00DB5F27">
        <w:t xml:space="preserve">, </w:t>
      </w:r>
      <w:r w:rsidRPr="00DB5F27">
        <w:rPr>
          <w:i/>
          <w:iCs/>
        </w:rPr>
        <w:t>Carmine Proofreading</w:t>
      </w:r>
      <w:r w:rsidRPr="00DB5F27">
        <w:t xml:space="preserve">. Available at: https://carmineproofreading.wordpress.com/2021/03/06/disadvantages-of-magistrates-in-england-and-wales/ (Accessed: 17 July 2023). </w:t>
      </w:r>
    </w:p>
    <w:p w14:paraId="4ACB0382" w14:textId="77777777" w:rsidR="000E52F9" w:rsidRPr="00DB5F27" w:rsidRDefault="000E52F9" w:rsidP="000E52F9">
      <w:pPr>
        <w:pStyle w:val="ListParagraph"/>
        <w:numPr>
          <w:ilvl w:val="0"/>
          <w:numId w:val="4"/>
        </w:numPr>
        <w:spacing w:line="360" w:lineRule="auto"/>
        <w:rPr>
          <w:rFonts w:ascii="Times New Roman" w:hAnsi="Times New Roman" w:cs="Times New Roman"/>
          <w:sz w:val="24"/>
          <w:szCs w:val="24"/>
        </w:rPr>
      </w:pPr>
      <w:r w:rsidRPr="00DB5F27">
        <w:rPr>
          <w:rFonts w:ascii="Times New Roman" w:hAnsi="Times New Roman" w:cs="Times New Roman"/>
          <w:color w:val="222222"/>
          <w:sz w:val="24"/>
          <w:szCs w:val="24"/>
          <w:shd w:val="clear" w:color="auto" w:fill="FFFFFF"/>
        </w:rPr>
        <w:t>Chamberlain, P., Keppel-Palmer, M., Reardon, S. and Smith, T., 2021. It is criminal: The state of magistrates’ court reporting in England and Wales. </w:t>
      </w:r>
      <w:r w:rsidRPr="00DB5F27">
        <w:rPr>
          <w:rFonts w:ascii="Times New Roman" w:hAnsi="Times New Roman" w:cs="Times New Roman"/>
          <w:i/>
          <w:iCs/>
          <w:color w:val="222222"/>
          <w:sz w:val="24"/>
          <w:szCs w:val="24"/>
          <w:shd w:val="clear" w:color="auto" w:fill="FFFFFF"/>
        </w:rPr>
        <w:t>Journalism</w:t>
      </w:r>
      <w:r w:rsidRPr="00DB5F27">
        <w:rPr>
          <w:rFonts w:ascii="Times New Roman" w:hAnsi="Times New Roman" w:cs="Times New Roman"/>
          <w:color w:val="222222"/>
          <w:sz w:val="24"/>
          <w:szCs w:val="24"/>
          <w:shd w:val="clear" w:color="auto" w:fill="FFFFFF"/>
        </w:rPr>
        <w:t>, </w:t>
      </w:r>
      <w:r w:rsidRPr="00DB5F27">
        <w:rPr>
          <w:rFonts w:ascii="Times New Roman" w:hAnsi="Times New Roman" w:cs="Times New Roman"/>
          <w:i/>
          <w:iCs/>
          <w:color w:val="222222"/>
          <w:sz w:val="24"/>
          <w:szCs w:val="24"/>
          <w:shd w:val="clear" w:color="auto" w:fill="FFFFFF"/>
        </w:rPr>
        <w:t>22</w:t>
      </w:r>
      <w:r w:rsidRPr="00DB5F27">
        <w:rPr>
          <w:rFonts w:ascii="Times New Roman" w:hAnsi="Times New Roman" w:cs="Times New Roman"/>
          <w:color w:val="222222"/>
          <w:sz w:val="24"/>
          <w:szCs w:val="24"/>
          <w:shd w:val="clear" w:color="auto" w:fill="FFFFFF"/>
        </w:rPr>
        <w:t>(9), pp.2404-2420.</w:t>
      </w:r>
    </w:p>
    <w:p w14:paraId="69526C4A" w14:textId="77777777" w:rsidR="000E52F9" w:rsidRPr="00DB5F27" w:rsidRDefault="000E52F9" w:rsidP="000E52F9">
      <w:pPr>
        <w:pStyle w:val="NormalWeb"/>
        <w:numPr>
          <w:ilvl w:val="0"/>
          <w:numId w:val="4"/>
        </w:numPr>
      </w:pPr>
      <w:r w:rsidRPr="00DB5F27">
        <w:t xml:space="preserve">Defence Solicitors (2022) </w:t>
      </w:r>
      <w:r w:rsidRPr="00DB5F27">
        <w:rPr>
          <w:i/>
          <w:iCs/>
        </w:rPr>
        <w:t>Magistrates’ Court in UK</w:t>
      </w:r>
      <w:r w:rsidRPr="00DB5F27">
        <w:t xml:space="preserve">, </w:t>
      </w:r>
      <w:r w:rsidRPr="00DB5F27">
        <w:rPr>
          <w:i/>
          <w:iCs/>
        </w:rPr>
        <w:t>Criminal Defence Solicitors</w:t>
      </w:r>
      <w:r w:rsidRPr="00DB5F27">
        <w:t xml:space="preserve">. Available at: https://www.defencesolicitorslondon.co.uk/magistrates-court-in-uk (Accessed: 17 July 2023). </w:t>
      </w:r>
    </w:p>
    <w:p w14:paraId="1A113976" w14:textId="77777777" w:rsidR="000E52F9" w:rsidRPr="00DB5F27" w:rsidRDefault="000E52F9" w:rsidP="000E52F9">
      <w:pPr>
        <w:pStyle w:val="NormalWeb"/>
        <w:numPr>
          <w:ilvl w:val="0"/>
          <w:numId w:val="4"/>
        </w:numPr>
      </w:pPr>
      <w:r w:rsidRPr="00DB5F27">
        <w:t xml:space="preserve">GOV.UK (2015) </w:t>
      </w:r>
      <w:r w:rsidRPr="00DB5F27">
        <w:rPr>
          <w:i/>
          <w:iCs/>
        </w:rPr>
        <w:t>Become a magistrate</w:t>
      </w:r>
      <w:r w:rsidRPr="00DB5F27">
        <w:t xml:space="preserve">, </w:t>
      </w:r>
      <w:r w:rsidRPr="00DB5F27">
        <w:rPr>
          <w:i/>
          <w:iCs/>
        </w:rPr>
        <w:t>GOV.UK</w:t>
      </w:r>
      <w:r w:rsidRPr="00DB5F27">
        <w:t xml:space="preserve">. Available at: https://www.gov.uk/become-magistrate (Accessed: 17 July 2023). </w:t>
      </w:r>
    </w:p>
    <w:p w14:paraId="21D630E5" w14:textId="77777777" w:rsidR="000E52F9" w:rsidRPr="00DB5F27" w:rsidRDefault="000E52F9" w:rsidP="000E52F9">
      <w:pPr>
        <w:pStyle w:val="NormalWeb"/>
        <w:numPr>
          <w:ilvl w:val="0"/>
          <w:numId w:val="4"/>
        </w:numPr>
      </w:pPr>
      <w:r w:rsidRPr="00DB5F27">
        <w:t xml:space="preserve">GOV.UK (2023) </w:t>
      </w:r>
      <w:r w:rsidRPr="00DB5F27">
        <w:rPr>
          <w:i/>
          <w:iCs/>
        </w:rPr>
        <w:t>The role of Magistrates</w:t>
      </w:r>
      <w:r w:rsidRPr="00DB5F27">
        <w:t xml:space="preserve">, </w:t>
      </w:r>
      <w:r w:rsidRPr="00DB5F27">
        <w:rPr>
          <w:i/>
          <w:iCs/>
        </w:rPr>
        <w:t>GOV.UK</w:t>
      </w:r>
      <w:r w:rsidRPr="00DB5F27">
        <w:t xml:space="preserve">. Available at: https://www.gov.uk/government/speeches/the-role-of-magistrates (Accessed: 17 July 2023). </w:t>
      </w:r>
    </w:p>
    <w:p w14:paraId="311E908B" w14:textId="77777777" w:rsidR="000E52F9" w:rsidRPr="00DB5F27" w:rsidRDefault="000E52F9" w:rsidP="000E52F9">
      <w:pPr>
        <w:pStyle w:val="NormalWeb"/>
        <w:numPr>
          <w:ilvl w:val="0"/>
          <w:numId w:val="4"/>
        </w:numPr>
      </w:pPr>
      <w:r w:rsidRPr="00DB5F27">
        <w:t xml:space="preserve">Judiciary UK (2023) </w:t>
      </w:r>
      <w:r w:rsidRPr="00DB5F27">
        <w:rPr>
          <w:i/>
          <w:iCs/>
        </w:rPr>
        <w:t>The justice system</w:t>
      </w:r>
      <w:r w:rsidRPr="00DB5F27">
        <w:t xml:space="preserve">, </w:t>
      </w:r>
      <w:r w:rsidRPr="00DB5F27">
        <w:rPr>
          <w:i/>
          <w:iCs/>
        </w:rPr>
        <w:t>Courts and Tribunals Judiciary</w:t>
      </w:r>
      <w:r w:rsidRPr="00DB5F27">
        <w:t xml:space="preserve">. Available at: https://www.judiciary.uk/about-the-judiciary/our-justice-system/ (Accessed: 17 July 2023). </w:t>
      </w:r>
    </w:p>
    <w:p w14:paraId="7C9BE5AE" w14:textId="77777777" w:rsidR="000E52F9" w:rsidRPr="00DB5F27" w:rsidRDefault="000E52F9" w:rsidP="000E52F9">
      <w:pPr>
        <w:pStyle w:val="NormalWeb"/>
        <w:numPr>
          <w:ilvl w:val="0"/>
          <w:numId w:val="4"/>
        </w:numPr>
      </w:pPr>
      <w:r w:rsidRPr="00DB5F27">
        <w:t xml:space="preserve">Lee, L.W. (2017) </w:t>
      </w:r>
      <w:r w:rsidRPr="00DB5F27">
        <w:rPr>
          <w:i/>
          <w:iCs/>
        </w:rPr>
        <w:t>What are the duties of a magistrate?</w:t>
      </w:r>
      <w:r w:rsidRPr="00DB5F27">
        <w:t xml:space="preserve">, </w:t>
      </w:r>
      <w:r w:rsidRPr="00DB5F27">
        <w:rPr>
          <w:i/>
          <w:iCs/>
        </w:rPr>
        <w:t>Career Trend</w:t>
      </w:r>
      <w:r w:rsidRPr="00DB5F27">
        <w:t xml:space="preserve">. Available at: https://careertrend.com/facts-5592230-duties-magistrate-.html (Accessed: 17 July 2023). </w:t>
      </w:r>
    </w:p>
    <w:p w14:paraId="03C74577" w14:textId="77777777" w:rsidR="000E52F9" w:rsidRPr="00DB5F27" w:rsidRDefault="000E52F9" w:rsidP="000E52F9">
      <w:pPr>
        <w:pStyle w:val="ListParagraph"/>
        <w:numPr>
          <w:ilvl w:val="0"/>
          <w:numId w:val="4"/>
        </w:numPr>
        <w:spacing w:line="360" w:lineRule="auto"/>
        <w:rPr>
          <w:rFonts w:ascii="Times New Roman" w:hAnsi="Times New Roman" w:cs="Times New Roman"/>
          <w:sz w:val="24"/>
          <w:szCs w:val="24"/>
        </w:rPr>
      </w:pPr>
      <w:proofErr w:type="spellStart"/>
      <w:r w:rsidRPr="00DB5F27">
        <w:rPr>
          <w:rFonts w:ascii="Times New Roman" w:hAnsi="Times New Roman" w:cs="Times New Roman"/>
          <w:color w:val="222222"/>
          <w:sz w:val="24"/>
          <w:szCs w:val="24"/>
          <w:shd w:val="clear" w:color="auto" w:fill="FFFFFF"/>
        </w:rPr>
        <w:t>Tahroui</w:t>
      </w:r>
      <w:proofErr w:type="spellEnd"/>
      <w:r w:rsidRPr="00DB5F27">
        <w:rPr>
          <w:rFonts w:ascii="Times New Roman" w:hAnsi="Times New Roman" w:cs="Times New Roman"/>
          <w:color w:val="222222"/>
          <w:sz w:val="24"/>
          <w:szCs w:val="24"/>
          <w:shd w:val="clear" w:color="auto" w:fill="FFFFFF"/>
        </w:rPr>
        <w:t>, S. and Loulou, S., 2023. The Development of the Judiciary in the UK: An Analytical Study.</w:t>
      </w:r>
    </w:p>
    <w:p w14:paraId="0EC0A673" w14:textId="77777777" w:rsidR="000E52F9" w:rsidRPr="00DB5F27" w:rsidRDefault="000E52F9" w:rsidP="000E52F9">
      <w:pPr>
        <w:pStyle w:val="NormalWeb"/>
        <w:numPr>
          <w:ilvl w:val="0"/>
          <w:numId w:val="4"/>
        </w:numPr>
      </w:pPr>
      <w:proofErr w:type="spellStart"/>
      <w:r w:rsidRPr="00DB5F27">
        <w:t>Zippia</w:t>
      </w:r>
      <w:proofErr w:type="spellEnd"/>
      <w:r w:rsidRPr="00DB5F27">
        <w:t xml:space="preserve"> (2023) </w:t>
      </w:r>
      <w:r w:rsidRPr="00DB5F27">
        <w:rPr>
          <w:i/>
          <w:iCs/>
        </w:rPr>
        <w:t>What does a magistrate do</w:t>
      </w:r>
      <w:r w:rsidRPr="00DB5F27">
        <w:t xml:space="preserve">, </w:t>
      </w:r>
      <w:proofErr w:type="spellStart"/>
      <w:r w:rsidRPr="00DB5F27">
        <w:rPr>
          <w:i/>
          <w:iCs/>
        </w:rPr>
        <w:t>Zippia</w:t>
      </w:r>
      <w:proofErr w:type="spellEnd"/>
      <w:r w:rsidRPr="00DB5F27">
        <w:t xml:space="preserve">. Available at: https://www.zippia.com/magistrate-jobs/what-does-a-magistrate-do/ (Accessed: 17 July 2023). </w:t>
      </w:r>
    </w:p>
    <w:p w14:paraId="0FBE3072" w14:textId="77777777" w:rsidR="003E6D79" w:rsidRPr="000E52F9" w:rsidRDefault="000E52F9" w:rsidP="000E52F9">
      <w:pPr>
        <w:pStyle w:val="ListParagraph"/>
        <w:numPr>
          <w:ilvl w:val="0"/>
          <w:numId w:val="4"/>
        </w:numPr>
        <w:spacing w:line="360" w:lineRule="auto"/>
        <w:rPr>
          <w:rFonts w:ascii="Times New Roman" w:hAnsi="Times New Roman" w:cs="Times New Roman"/>
          <w:sz w:val="24"/>
          <w:szCs w:val="24"/>
        </w:rPr>
      </w:pPr>
      <w:proofErr w:type="spellStart"/>
      <w:r w:rsidRPr="00DB5F27">
        <w:rPr>
          <w:rFonts w:ascii="Times New Roman" w:hAnsi="Times New Roman" w:cs="Times New Roman"/>
          <w:color w:val="222222"/>
          <w:sz w:val="24"/>
          <w:szCs w:val="24"/>
          <w:shd w:val="clear" w:color="auto" w:fill="FFFFFF"/>
        </w:rPr>
        <w:t>Алеева</w:t>
      </w:r>
      <w:proofErr w:type="spellEnd"/>
      <w:r w:rsidRPr="00DB5F27">
        <w:rPr>
          <w:rFonts w:ascii="Times New Roman" w:hAnsi="Times New Roman" w:cs="Times New Roman"/>
          <w:color w:val="222222"/>
          <w:sz w:val="24"/>
          <w:szCs w:val="24"/>
          <w:shd w:val="clear" w:color="auto" w:fill="FFFFFF"/>
        </w:rPr>
        <w:t>, А.С., 2019. FEATURES OF EDUCATION IN ENGLAND. </w:t>
      </w:r>
      <w:proofErr w:type="spellStart"/>
      <w:r w:rsidRPr="00DB5F27">
        <w:rPr>
          <w:rFonts w:ascii="Times New Roman" w:hAnsi="Times New Roman" w:cs="Times New Roman"/>
          <w:i/>
          <w:iCs/>
          <w:color w:val="222222"/>
          <w:sz w:val="24"/>
          <w:szCs w:val="24"/>
          <w:shd w:val="clear" w:color="auto" w:fill="FFFFFF"/>
        </w:rPr>
        <w:t>Редакционная</w:t>
      </w:r>
      <w:proofErr w:type="spellEnd"/>
      <w:r w:rsidRPr="00DB5F27">
        <w:rPr>
          <w:rFonts w:ascii="Times New Roman" w:hAnsi="Times New Roman" w:cs="Times New Roman"/>
          <w:i/>
          <w:iCs/>
          <w:color w:val="222222"/>
          <w:sz w:val="24"/>
          <w:szCs w:val="24"/>
          <w:shd w:val="clear" w:color="auto" w:fill="FFFFFF"/>
        </w:rPr>
        <w:t xml:space="preserve"> </w:t>
      </w:r>
      <w:proofErr w:type="spellStart"/>
      <w:r w:rsidRPr="00DB5F27">
        <w:rPr>
          <w:rFonts w:ascii="Times New Roman" w:hAnsi="Times New Roman" w:cs="Times New Roman"/>
          <w:i/>
          <w:iCs/>
          <w:color w:val="222222"/>
          <w:sz w:val="24"/>
          <w:szCs w:val="24"/>
          <w:shd w:val="clear" w:color="auto" w:fill="FFFFFF"/>
        </w:rPr>
        <w:t>коллегия</w:t>
      </w:r>
      <w:proofErr w:type="spellEnd"/>
      <w:r w:rsidRPr="00DB5F27">
        <w:rPr>
          <w:rFonts w:ascii="Times New Roman" w:hAnsi="Times New Roman" w:cs="Times New Roman"/>
          <w:color w:val="222222"/>
          <w:sz w:val="24"/>
          <w:szCs w:val="24"/>
          <w:shd w:val="clear" w:color="auto" w:fill="FFFFFF"/>
        </w:rPr>
        <w:t>, p.25.</w:t>
      </w:r>
    </w:p>
    <w:sectPr w:rsidR="003E6D79" w:rsidRPr="000E52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F1083"/>
    <w:multiLevelType w:val="hybridMultilevel"/>
    <w:tmpl w:val="606E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D041D"/>
    <w:multiLevelType w:val="hybridMultilevel"/>
    <w:tmpl w:val="15E2D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2B6441"/>
    <w:multiLevelType w:val="hybridMultilevel"/>
    <w:tmpl w:val="C63ED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6D415A"/>
    <w:multiLevelType w:val="hybridMultilevel"/>
    <w:tmpl w:val="D4C89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4143877">
    <w:abstractNumId w:val="1"/>
  </w:num>
  <w:num w:numId="2" w16cid:durableId="2102287150">
    <w:abstractNumId w:val="0"/>
  </w:num>
  <w:num w:numId="3" w16cid:durableId="908417480">
    <w:abstractNumId w:val="2"/>
  </w:num>
  <w:num w:numId="4" w16cid:durableId="8584697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D79"/>
    <w:rsid w:val="00012C6C"/>
    <w:rsid w:val="000252EA"/>
    <w:rsid w:val="00027DEB"/>
    <w:rsid w:val="000369FE"/>
    <w:rsid w:val="000471AF"/>
    <w:rsid w:val="0005184B"/>
    <w:rsid w:val="00062683"/>
    <w:rsid w:val="00084FDE"/>
    <w:rsid w:val="000E1144"/>
    <w:rsid w:val="000E3D1B"/>
    <w:rsid w:val="000E52F9"/>
    <w:rsid w:val="001305CA"/>
    <w:rsid w:val="00131056"/>
    <w:rsid w:val="001412F2"/>
    <w:rsid w:val="001413BD"/>
    <w:rsid w:val="00161F00"/>
    <w:rsid w:val="001778FA"/>
    <w:rsid w:val="00192079"/>
    <w:rsid w:val="001A7FC9"/>
    <w:rsid w:val="001B1156"/>
    <w:rsid w:val="002207B5"/>
    <w:rsid w:val="0025487C"/>
    <w:rsid w:val="002B34F3"/>
    <w:rsid w:val="002D4A3A"/>
    <w:rsid w:val="002D4C83"/>
    <w:rsid w:val="0030551B"/>
    <w:rsid w:val="00305C59"/>
    <w:rsid w:val="00307165"/>
    <w:rsid w:val="0038140F"/>
    <w:rsid w:val="00392B5D"/>
    <w:rsid w:val="003C0CAE"/>
    <w:rsid w:val="003C383B"/>
    <w:rsid w:val="003E1EA9"/>
    <w:rsid w:val="003E6D79"/>
    <w:rsid w:val="003F19F0"/>
    <w:rsid w:val="003F436F"/>
    <w:rsid w:val="00403B19"/>
    <w:rsid w:val="00404B3B"/>
    <w:rsid w:val="00411FCA"/>
    <w:rsid w:val="00415DE5"/>
    <w:rsid w:val="0042643B"/>
    <w:rsid w:val="004C7BE2"/>
    <w:rsid w:val="00502314"/>
    <w:rsid w:val="00541F98"/>
    <w:rsid w:val="005750D9"/>
    <w:rsid w:val="00593C45"/>
    <w:rsid w:val="005A5C08"/>
    <w:rsid w:val="005A7815"/>
    <w:rsid w:val="005B0331"/>
    <w:rsid w:val="006B421E"/>
    <w:rsid w:val="006F4F60"/>
    <w:rsid w:val="0070138C"/>
    <w:rsid w:val="00706E27"/>
    <w:rsid w:val="00744A64"/>
    <w:rsid w:val="007633B7"/>
    <w:rsid w:val="007862A5"/>
    <w:rsid w:val="007C3B5B"/>
    <w:rsid w:val="007E640F"/>
    <w:rsid w:val="007F24B1"/>
    <w:rsid w:val="007F5324"/>
    <w:rsid w:val="00876E02"/>
    <w:rsid w:val="0088660C"/>
    <w:rsid w:val="00897172"/>
    <w:rsid w:val="008A1A7B"/>
    <w:rsid w:val="008A382A"/>
    <w:rsid w:val="008D2178"/>
    <w:rsid w:val="008D6316"/>
    <w:rsid w:val="008F492C"/>
    <w:rsid w:val="00921FCD"/>
    <w:rsid w:val="00973FAB"/>
    <w:rsid w:val="00994F26"/>
    <w:rsid w:val="009C2EDB"/>
    <w:rsid w:val="009C614B"/>
    <w:rsid w:val="009E6BFC"/>
    <w:rsid w:val="00A250A0"/>
    <w:rsid w:val="00A31365"/>
    <w:rsid w:val="00A424E7"/>
    <w:rsid w:val="00A919B5"/>
    <w:rsid w:val="00A962E7"/>
    <w:rsid w:val="00AA2B20"/>
    <w:rsid w:val="00AB3027"/>
    <w:rsid w:val="00AC0FB7"/>
    <w:rsid w:val="00AC6DD8"/>
    <w:rsid w:val="00B2155C"/>
    <w:rsid w:val="00B60BD3"/>
    <w:rsid w:val="00B6601B"/>
    <w:rsid w:val="00B90072"/>
    <w:rsid w:val="00B902CB"/>
    <w:rsid w:val="00BA4E44"/>
    <w:rsid w:val="00BD257D"/>
    <w:rsid w:val="00BD34B3"/>
    <w:rsid w:val="00BE4DF5"/>
    <w:rsid w:val="00C1610E"/>
    <w:rsid w:val="00C411E4"/>
    <w:rsid w:val="00C42A87"/>
    <w:rsid w:val="00C46324"/>
    <w:rsid w:val="00C465D1"/>
    <w:rsid w:val="00C629A8"/>
    <w:rsid w:val="00CA1716"/>
    <w:rsid w:val="00CA2E9E"/>
    <w:rsid w:val="00CC42B3"/>
    <w:rsid w:val="00CE5595"/>
    <w:rsid w:val="00D04D84"/>
    <w:rsid w:val="00D4442D"/>
    <w:rsid w:val="00D66DB3"/>
    <w:rsid w:val="00DB32DC"/>
    <w:rsid w:val="00DC015E"/>
    <w:rsid w:val="00DC14C6"/>
    <w:rsid w:val="00E002ED"/>
    <w:rsid w:val="00E27733"/>
    <w:rsid w:val="00E3606D"/>
    <w:rsid w:val="00E6147A"/>
    <w:rsid w:val="00E7374A"/>
    <w:rsid w:val="00E85206"/>
    <w:rsid w:val="00EA4FB2"/>
    <w:rsid w:val="00EA7DDE"/>
    <w:rsid w:val="00EC2D21"/>
    <w:rsid w:val="00EC4269"/>
    <w:rsid w:val="00ED41D9"/>
    <w:rsid w:val="00F001C8"/>
    <w:rsid w:val="00F04C13"/>
    <w:rsid w:val="00F10128"/>
    <w:rsid w:val="00F375D4"/>
    <w:rsid w:val="00F44CB7"/>
    <w:rsid w:val="00F814A4"/>
    <w:rsid w:val="00F86983"/>
    <w:rsid w:val="00FA57FE"/>
    <w:rsid w:val="00FB1B76"/>
    <w:rsid w:val="00FB303A"/>
    <w:rsid w:val="00FB415F"/>
    <w:rsid w:val="00FB5A15"/>
    <w:rsid w:val="00FC6B82"/>
    <w:rsid w:val="00FD3B9D"/>
    <w:rsid w:val="00FE5736"/>
    <w:rsid w:val="00FF6129"/>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1E6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D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6D79"/>
    <w:rPr>
      <w:color w:val="0563C1" w:themeColor="hyperlink"/>
      <w:u w:val="single"/>
    </w:rPr>
  </w:style>
  <w:style w:type="paragraph" w:styleId="TOC1">
    <w:name w:val="toc 1"/>
    <w:basedOn w:val="Normal"/>
    <w:next w:val="Normal"/>
    <w:autoRedefine/>
    <w:uiPriority w:val="39"/>
    <w:unhideWhenUsed/>
    <w:rsid w:val="003E6D79"/>
    <w:pPr>
      <w:spacing w:before="120" w:after="0" w:line="360" w:lineRule="auto"/>
    </w:pPr>
    <w:rPr>
      <w:rFonts w:eastAsiaTheme="minorEastAsia" w:cs="Vrinda"/>
      <w:b/>
      <w:bCs/>
      <w:i/>
      <w:iCs/>
      <w:sz w:val="24"/>
      <w:szCs w:val="24"/>
      <w:lang w:val="en-GB" w:eastAsia="ko-KR" w:bidi="bn-IN"/>
    </w:rPr>
  </w:style>
  <w:style w:type="character" w:customStyle="1" w:styleId="Heading1Char">
    <w:name w:val="Heading 1 Char"/>
    <w:basedOn w:val="DefaultParagraphFont"/>
    <w:link w:val="Heading1"/>
    <w:uiPriority w:val="9"/>
    <w:rsid w:val="003E6D7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3E6D79"/>
    <w:pPr>
      <w:spacing w:before="480" w:line="276" w:lineRule="auto"/>
      <w:outlineLvl w:val="9"/>
    </w:pPr>
    <w:rPr>
      <w:b/>
      <w:bCs/>
      <w:sz w:val="28"/>
      <w:szCs w:val="28"/>
    </w:rPr>
  </w:style>
  <w:style w:type="paragraph" w:styleId="TOC2">
    <w:name w:val="toc 2"/>
    <w:basedOn w:val="Normal"/>
    <w:next w:val="Normal"/>
    <w:autoRedefine/>
    <w:uiPriority w:val="39"/>
    <w:unhideWhenUsed/>
    <w:rsid w:val="003E6D79"/>
    <w:pPr>
      <w:spacing w:after="100"/>
      <w:ind w:left="220"/>
    </w:pPr>
  </w:style>
  <w:style w:type="paragraph" w:styleId="ListParagraph">
    <w:name w:val="List Paragraph"/>
    <w:basedOn w:val="Normal"/>
    <w:uiPriority w:val="34"/>
    <w:qFormat/>
    <w:rsid w:val="00BD34B3"/>
    <w:pPr>
      <w:ind w:left="720"/>
      <w:contextualSpacing/>
    </w:pPr>
  </w:style>
  <w:style w:type="paragraph" w:styleId="NormalWeb">
    <w:name w:val="Normal (Web)"/>
    <w:basedOn w:val="Normal"/>
    <w:uiPriority w:val="99"/>
    <w:unhideWhenUsed/>
    <w:rsid w:val="000E52F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06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1786</Words>
  <Characters>10182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2023-07-20T09:17:00Z</dcterms:created>
  <dcterms:modified xsi:type="dcterms:W3CDTF">2023-07-20T09:17:00Z</dcterms:modified>
</cp:coreProperties>
</file>