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1706" w:rsidRPr="008421A0" w:rsidRDefault="001D38A7" w:rsidP="008421A0">
      <w:pPr>
        <w:widowControl/>
        <w:autoSpaceDE w:val="0"/>
        <w:autoSpaceDN w:val="0"/>
        <w:adjustRightInd w:val="0"/>
        <w:jc w:val="center"/>
        <w:rPr>
          <w:rFonts w:ascii="Times New Roman" w:eastAsia="Times New Roman" w:hAnsi="Times New Roman" w:cs="Times New Roman"/>
          <w:kern w:val="0"/>
          <w:sz w:val="24"/>
          <w:szCs w:val="24"/>
        </w:rPr>
      </w:pPr>
      <w:r w:rsidRPr="008421A0">
        <w:rPr>
          <w:rFonts w:ascii="CharisSIL-Bold" w:eastAsia="CharisSIL-Bold" w:cs="CharisSIL-Bold"/>
          <w:b/>
          <w:bCs/>
          <w:kern w:val="0"/>
          <w:sz w:val="33"/>
          <w:szCs w:val="33"/>
        </w:rPr>
        <w:t>The Buddha</w:t>
      </w:r>
      <w:r w:rsidRPr="008421A0">
        <w:rPr>
          <w:rFonts w:ascii="CharisSIL-Bold" w:eastAsia="CharisSIL-Bold" w:cs="CharisSIL-Bold"/>
          <w:b/>
          <w:bCs/>
          <w:kern w:val="0"/>
          <w:sz w:val="33"/>
          <w:szCs w:val="33"/>
        </w:rPr>
        <w:t>’</w:t>
      </w:r>
      <w:r w:rsidRPr="008421A0">
        <w:rPr>
          <w:rFonts w:ascii="CharisSIL-Bold" w:eastAsia="CharisSIL-Bold" w:cs="CharisSIL-Bold"/>
          <w:b/>
          <w:bCs/>
          <w:kern w:val="0"/>
          <w:sz w:val="33"/>
          <w:szCs w:val="33"/>
        </w:rPr>
        <w:t>s teaching of t</w:t>
      </w:r>
      <w:r w:rsidR="00343D9D" w:rsidRPr="008421A0">
        <w:rPr>
          <w:rFonts w:ascii="CharisSIL-Bold" w:eastAsia="CharisSIL-Bold" w:cs="CharisSIL-Bold"/>
          <w:b/>
          <w:bCs/>
          <w:kern w:val="0"/>
          <w:sz w:val="33"/>
          <w:szCs w:val="33"/>
        </w:rPr>
        <w:t>he suffering and its arising</w:t>
      </w:r>
    </w:p>
    <w:p w:rsidR="00B51706" w:rsidRPr="00B51706" w:rsidRDefault="00B51706" w:rsidP="00B51706">
      <w:pPr>
        <w:rPr>
          <w:rFonts w:ascii="Times New Roman" w:hAnsi="Times New Roman" w:cs="Times New Roman"/>
          <w:sz w:val="24"/>
          <w:szCs w:val="24"/>
        </w:rPr>
      </w:pPr>
      <w:r>
        <w:rPr>
          <w:rFonts w:ascii="Times New Roman" w:hAnsi="Times New Roman" w:cs="Times New Roman"/>
          <w:sz w:val="24"/>
          <w:szCs w:val="24"/>
        </w:rPr>
        <w:t>One question that people who are interested in Buddhism may ask is what is</w:t>
      </w:r>
      <w:r w:rsidRPr="00B51706">
        <w:rPr>
          <w:rFonts w:ascii="Times New Roman" w:hAnsi="Times New Roman" w:cs="Times New Roman"/>
          <w:sz w:val="24"/>
          <w:szCs w:val="24"/>
        </w:rPr>
        <w:t xml:space="preserve"> the </w:t>
      </w:r>
      <w:r>
        <w:rPr>
          <w:rFonts w:ascii="Times New Roman" w:hAnsi="Times New Roman" w:cs="Times New Roman"/>
          <w:sz w:val="24"/>
          <w:szCs w:val="24"/>
        </w:rPr>
        <w:t xml:space="preserve">main idea of </w:t>
      </w:r>
      <w:r w:rsidRPr="00B51706">
        <w:rPr>
          <w:rFonts w:ascii="Times New Roman" w:hAnsi="Times New Roman" w:cs="Times New Roman"/>
          <w:sz w:val="24"/>
          <w:szCs w:val="24"/>
        </w:rPr>
        <w:t>Buddha</w:t>
      </w:r>
      <w:r>
        <w:rPr>
          <w:rFonts w:ascii="Times New Roman" w:hAnsi="Times New Roman" w:cs="Times New Roman"/>
          <w:sz w:val="24"/>
          <w:szCs w:val="24"/>
        </w:rPr>
        <w:t>’s</w:t>
      </w:r>
      <w:r w:rsidRPr="00B51706">
        <w:rPr>
          <w:rFonts w:ascii="Times New Roman" w:hAnsi="Times New Roman" w:cs="Times New Roman"/>
          <w:sz w:val="24"/>
          <w:szCs w:val="24"/>
        </w:rPr>
        <w:t xml:space="preserve"> teach</w:t>
      </w:r>
      <w:r>
        <w:rPr>
          <w:rFonts w:ascii="Times New Roman" w:hAnsi="Times New Roman" w:cs="Times New Roman"/>
          <w:sz w:val="24"/>
          <w:szCs w:val="24"/>
        </w:rPr>
        <w:t>ing</w:t>
      </w:r>
      <w:r w:rsidRPr="00B51706">
        <w:rPr>
          <w:rFonts w:ascii="Times New Roman" w:hAnsi="Times New Roman" w:cs="Times New Roman"/>
          <w:sz w:val="24"/>
          <w:szCs w:val="24"/>
        </w:rPr>
        <w:t>? In a Nik</w:t>
      </w:r>
      <w:r w:rsidR="008705A1">
        <w:rPr>
          <w:rFonts w:ascii="Times New Roman" w:hAnsi="Times New Roman" w:cs="Times New Roman" w:hint="eastAsia"/>
          <w:sz w:val="24"/>
          <w:szCs w:val="24"/>
        </w:rPr>
        <w:t>a</w:t>
      </w:r>
      <w:r w:rsidRPr="00B51706">
        <w:rPr>
          <w:rFonts w:ascii="Times New Roman" w:hAnsi="Times New Roman" w:cs="Times New Roman"/>
          <w:sz w:val="24"/>
          <w:szCs w:val="24"/>
        </w:rPr>
        <w:t>ya passage the Buddha thus states t</w:t>
      </w:r>
      <w:r w:rsidR="008421A0">
        <w:rPr>
          <w:rFonts w:ascii="Times New Roman" w:hAnsi="Times New Roman" w:cs="Times New Roman"/>
          <w:sz w:val="24"/>
          <w:szCs w:val="24"/>
        </w:rPr>
        <w:t>hat Buddha</w:t>
      </w:r>
      <w:r w:rsidRPr="00B51706">
        <w:rPr>
          <w:rFonts w:ascii="Times New Roman" w:hAnsi="Times New Roman" w:cs="Times New Roman"/>
          <w:sz w:val="24"/>
          <w:szCs w:val="24"/>
        </w:rPr>
        <w:t xml:space="preserve"> has</w:t>
      </w:r>
    </w:p>
    <w:p w:rsidR="002E2148" w:rsidRPr="002E2148" w:rsidRDefault="00B51706" w:rsidP="002E2148">
      <w:pPr>
        <w:rPr>
          <w:rFonts w:ascii="Times New Roman" w:hAnsi="Times New Roman" w:cs="Times New Roman"/>
          <w:sz w:val="24"/>
          <w:szCs w:val="24"/>
        </w:rPr>
      </w:pPr>
      <w:r w:rsidRPr="00B51706">
        <w:rPr>
          <w:rFonts w:ascii="Times New Roman" w:hAnsi="Times New Roman" w:cs="Times New Roman"/>
          <w:sz w:val="24"/>
          <w:szCs w:val="24"/>
        </w:rPr>
        <w:t>always made known just two</w:t>
      </w:r>
      <w:r>
        <w:rPr>
          <w:rFonts w:ascii="Times New Roman" w:hAnsi="Times New Roman" w:cs="Times New Roman"/>
          <w:sz w:val="24"/>
          <w:szCs w:val="24"/>
        </w:rPr>
        <w:t xml:space="preserve"> </w:t>
      </w:r>
      <w:r w:rsidRPr="00B51706">
        <w:rPr>
          <w:rFonts w:ascii="Times New Roman" w:hAnsi="Times New Roman" w:cs="Times New Roman"/>
          <w:sz w:val="24"/>
          <w:szCs w:val="24"/>
        </w:rPr>
        <w:t>things, namely suffering</w:t>
      </w:r>
      <w:r w:rsidR="00172FB2">
        <w:rPr>
          <w:rFonts w:ascii="Times New Roman" w:hAnsi="Times New Roman" w:cs="Times New Roman"/>
          <w:sz w:val="24"/>
          <w:szCs w:val="24"/>
        </w:rPr>
        <w:t xml:space="preserve"> (‘duhkha’ in Sanskrit</w:t>
      </w:r>
      <w:r>
        <w:rPr>
          <w:rFonts w:ascii="Times New Roman" w:hAnsi="Times New Roman" w:cs="Times New Roman"/>
          <w:sz w:val="24"/>
          <w:szCs w:val="24"/>
        </w:rPr>
        <w:t>’s term)</w:t>
      </w:r>
      <w:r w:rsidRPr="00B51706">
        <w:rPr>
          <w:rFonts w:ascii="Times New Roman" w:hAnsi="Times New Roman" w:cs="Times New Roman"/>
          <w:sz w:val="24"/>
          <w:szCs w:val="24"/>
        </w:rPr>
        <w:t xml:space="preserve"> and the cessation of</w:t>
      </w:r>
      <w:r>
        <w:rPr>
          <w:rFonts w:ascii="Times New Roman" w:hAnsi="Times New Roman" w:cs="Times New Roman"/>
          <w:sz w:val="24"/>
          <w:szCs w:val="24"/>
        </w:rPr>
        <w:t xml:space="preserve"> </w:t>
      </w:r>
      <w:r w:rsidRPr="00B51706">
        <w:rPr>
          <w:rFonts w:ascii="Times New Roman" w:hAnsi="Times New Roman" w:cs="Times New Roman"/>
          <w:sz w:val="24"/>
          <w:szCs w:val="24"/>
        </w:rPr>
        <w:t>suffering.</w:t>
      </w:r>
      <w:r w:rsidR="00554490">
        <w:rPr>
          <w:rFonts w:ascii="Times New Roman" w:hAnsi="Times New Roman" w:cs="Times New Roman"/>
          <w:sz w:val="24"/>
          <w:szCs w:val="24"/>
        </w:rPr>
        <w:t xml:space="preserve"> </w:t>
      </w:r>
      <w:r w:rsidR="00554490" w:rsidRPr="00CE144D">
        <w:rPr>
          <w:rFonts w:ascii="Times New Roman" w:hAnsi="Times New Roman" w:cs="Times New Roman"/>
          <w:sz w:val="24"/>
          <w:szCs w:val="24"/>
        </w:rPr>
        <w:t>Rupert Gethin states: "The Buddhist tradition has sometimes compared the Buddha to a physician and the four truths to a medical diagnosis: the truth of duḥkha is like a disease, the truth of the origin of duḥkha is like its cause, the truth of the cessation of duḥkha is like the disease’s being cured, and the truth of the path leading to the cessation of duḥkha is like the medicine that brings about the disease’s cure</w:t>
      </w:r>
      <w:r w:rsidR="00EB6BAF">
        <w:rPr>
          <w:rFonts w:ascii="Times New Roman" w:hAnsi="Times New Roman" w:cs="Times New Roman"/>
          <w:sz w:val="24"/>
          <w:szCs w:val="24"/>
        </w:rPr>
        <w:t xml:space="preserve"> </w:t>
      </w:r>
      <w:r w:rsidR="00EB6BAF" w:rsidRPr="00CE144D">
        <w:rPr>
          <w:rStyle w:val="a6"/>
          <w:rFonts w:ascii="Times New Roman" w:hAnsi="Times New Roman" w:cs="Times New Roman"/>
          <w:sz w:val="24"/>
          <w:szCs w:val="24"/>
        </w:rPr>
        <w:footnoteReference w:id="1"/>
      </w:r>
      <w:r w:rsidR="00EB6BAF" w:rsidRPr="00EB6BAF">
        <w:rPr>
          <w:rFonts w:ascii="Times New Roman" w:hAnsi="Times New Roman" w:cs="Times New Roman"/>
          <w:sz w:val="24"/>
          <w:szCs w:val="24"/>
        </w:rPr>
        <w:t xml:space="preserve"> It is the wish to</w:t>
      </w:r>
      <w:r w:rsidR="00EB6BAF">
        <w:rPr>
          <w:rFonts w:ascii="Times New Roman" w:hAnsi="Times New Roman" w:cs="Times New Roman"/>
          <w:sz w:val="24"/>
          <w:szCs w:val="24"/>
        </w:rPr>
        <w:t xml:space="preserve"> </w:t>
      </w:r>
      <w:r w:rsidR="00EB6BAF" w:rsidRPr="00EB6BAF">
        <w:rPr>
          <w:rFonts w:ascii="Times New Roman" w:hAnsi="Times New Roman" w:cs="Times New Roman"/>
          <w:sz w:val="24"/>
          <w:szCs w:val="24"/>
        </w:rPr>
        <w:t>relieve the suffering of the disease and eradicate its cause that is the starting point</w:t>
      </w:r>
      <w:r w:rsidR="008705A1">
        <w:rPr>
          <w:rFonts w:ascii="Times New Roman" w:hAnsi="Times New Roman" w:cs="Times New Roman"/>
          <w:sz w:val="24"/>
          <w:szCs w:val="24"/>
        </w:rPr>
        <w:t xml:space="preserve"> </w:t>
      </w:r>
      <w:r w:rsidR="00EB6BAF" w:rsidRPr="00EB6BAF">
        <w:rPr>
          <w:rFonts w:ascii="Times New Roman" w:hAnsi="Times New Roman" w:cs="Times New Roman"/>
          <w:sz w:val="24"/>
          <w:szCs w:val="24"/>
        </w:rPr>
        <w:t xml:space="preserve">of Buddhist practice. </w:t>
      </w:r>
      <w:r w:rsidR="00554490">
        <w:rPr>
          <w:rFonts w:ascii="Times New Roman" w:hAnsi="Times New Roman" w:cs="Times New Roman"/>
          <w:sz w:val="24"/>
          <w:szCs w:val="24"/>
        </w:rPr>
        <w:t xml:space="preserve">” </w:t>
      </w:r>
      <w:r w:rsidR="00CE144D" w:rsidRPr="00CE144D">
        <w:rPr>
          <w:rStyle w:val="a6"/>
          <w:rFonts w:ascii="Times New Roman" w:hAnsi="Times New Roman" w:cs="Times New Roman"/>
          <w:sz w:val="24"/>
          <w:szCs w:val="24"/>
        </w:rPr>
        <w:footnoteReference w:id="2"/>
      </w:r>
      <w:r w:rsidR="00CE144D">
        <w:rPr>
          <w:rFonts w:ascii="Times New Roman" w:hAnsi="Times New Roman" w:cs="Times New Roman"/>
          <w:sz w:val="24"/>
          <w:szCs w:val="24"/>
        </w:rPr>
        <w:t xml:space="preserve"> </w:t>
      </w:r>
      <w:r w:rsidR="002E2148" w:rsidRPr="002E2148">
        <w:rPr>
          <w:rFonts w:ascii="Times New Roman" w:hAnsi="Times New Roman" w:cs="Times New Roman"/>
          <w:sz w:val="24"/>
          <w:szCs w:val="24"/>
        </w:rPr>
        <w:t>All of this shows something that is crucial to Buddhist thought and practice: the wish to alleviate suffering can ultimately come only from the sympathy or compassion for both self-suffering and suffering of others. This sense of sympathy for suffering is not only the reason for Buddha's teaching, but also ultimately for all those who try to put his teaching into practice.</w:t>
      </w:r>
    </w:p>
    <w:p w:rsidR="002E2148" w:rsidRPr="002E2148" w:rsidRDefault="002E2148" w:rsidP="008705A1">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Courier New" w:eastAsia="Times New Roman" w:hAnsi="Courier New" w:cs="Courier New"/>
          <w:kern w:val="0"/>
          <w:sz w:val="20"/>
          <w:szCs w:val="20"/>
        </w:rPr>
      </w:pPr>
    </w:p>
    <w:p w:rsidR="00184FD6" w:rsidRDefault="00B51706" w:rsidP="00184FD6">
      <w:pPr>
        <w:rPr>
          <w:rFonts w:ascii="Times New Roman" w:hAnsi="Times New Roman" w:cs="Times New Roman"/>
          <w:sz w:val="24"/>
          <w:szCs w:val="24"/>
        </w:rPr>
      </w:pPr>
      <w:r w:rsidRPr="00B51706">
        <w:rPr>
          <w:rFonts w:ascii="Times New Roman" w:hAnsi="Times New Roman" w:cs="Times New Roman"/>
          <w:sz w:val="24"/>
          <w:szCs w:val="24"/>
        </w:rPr>
        <w:t>The early s</w:t>
      </w:r>
      <w:r w:rsidR="002E2148">
        <w:rPr>
          <w:rFonts w:ascii="Times New Roman" w:hAnsi="Times New Roman" w:cs="Times New Roman" w:hint="eastAsia"/>
          <w:sz w:val="24"/>
          <w:szCs w:val="24"/>
        </w:rPr>
        <w:t>u</w:t>
      </w:r>
      <w:r w:rsidRPr="00B51706">
        <w:rPr>
          <w:rFonts w:ascii="Times New Roman" w:hAnsi="Times New Roman" w:cs="Times New Roman"/>
          <w:sz w:val="24"/>
          <w:szCs w:val="24"/>
        </w:rPr>
        <w:t>tras present the Buddha</w:t>
      </w:r>
      <w:r>
        <w:rPr>
          <w:rFonts w:ascii="Times New Roman" w:hAnsi="Times New Roman" w:cs="Times New Roman"/>
          <w:sz w:val="24"/>
          <w:szCs w:val="24"/>
        </w:rPr>
        <w:t>’</w:t>
      </w:r>
      <w:r w:rsidRPr="00B51706">
        <w:rPr>
          <w:rFonts w:ascii="Times New Roman" w:hAnsi="Times New Roman" w:cs="Times New Roman"/>
          <w:sz w:val="24"/>
          <w:szCs w:val="24"/>
        </w:rPr>
        <w:t>s teaching as the</w:t>
      </w:r>
      <w:r>
        <w:rPr>
          <w:rFonts w:ascii="Times New Roman" w:hAnsi="Times New Roman" w:cs="Times New Roman"/>
          <w:sz w:val="24"/>
          <w:szCs w:val="24"/>
        </w:rPr>
        <w:t xml:space="preserve"> </w:t>
      </w:r>
      <w:r w:rsidR="00172FB2">
        <w:rPr>
          <w:rFonts w:ascii="Times New Roman" w:hAnsi="Times New Roman" w:cs="Times New Roman"/>
          <w:sz w:val="24"/>
          <w:szCs w:val="24"/>
        </w:rPr>
        <w:t>solution to</w:t>
      </w:r>
      <w:r w:rsidRPr="00B51706">
        <w:rPr>
          <w:rFonts w:ascii="Times New Roman" w:hAnsi="Times New Roman" w:cs="Times New Roman"/>
          <w:sz w:val="24"/>
          <w:szCs w:val="24"/>
        </w:rPr>
        <w:t xml:space="preserve"> the fundamental problem of life. In Sanskrit the problem is termed duḥ</w:t>
      </w:r>
      <w:r w:rsidR="00184FD6">
        <w:rPr>
          <w:rFonts w:ascii="Times New Roman" w:hAnsi="Times New Roman" w:cs="Times New Roman"/>
          <w:sz w:val="24"/>
          <w:szCs w:val="24"/>
        </w:rPr>
        <w:t>kha</w:t>
      </w:r>
      <w:r w:rsidRPr="00B51706">
        <w:rPr>
          <w:rFonts w:ascii="Times New Roman" w:hAnsi="Times New Roman" w:cs="Times New Roman"/>
          <w:sz w:val="24"/>
          <w:szCs w:val="24"/>
        </w:rPr>
        <w:t>, which can be approximately</w:t>
      </w:r>
      <w:r>
        <w:rPr>
          <w:rFonts w:ascii="Times New Roman" w:hAnsi="Times New Roman" w:cs="Times New Roman"/>
          <w:sz w:val="24"/>
          <w:szCs w:val="24"/>
        </w:rPr>
        <w:t xml:space="preserve"> </w:t>
      </w:r>
      <w:r w:rsidR="00172FB2">
        <w:rPr>
          <w:rFonts w:ascii="Times New Roman" w:hAnsi="Times New Roman" w:cs="Times New Roman"/>
          <w:sz w:val="24"/>
          <w:szCs w:val="24"/>
        </w:rPr>
        <w:t>translated as ‘</w:t>
      </w:r>
      <w:r w:rsidRPr="00B51706">
        <w:rPr>
          <w:rFonts w:ascii="Times New Roman" w:hAnsi="Times New Roman" w:cs="Times New Roman"/>
          <w:sz w:val="24"/>
          <w:szCs w:val="24"/>
        </w:rPr>
        <w:t>suffering</w:t>
      </w:r>
      <w:r w:rsidR="00172FB2">
        <w:rPr>
          <w:rFonts w:ascii="Times New Roman" w:hAnsi="Times New Roman" w:cs="Times New Roman"/>
          <w:sz w:val="24"/>
          <w:szCs w:val="24"/>
        </w:rPr>
        <w:t>’.</w:t>
      </w:r>
      <w:r w:rsidRPr="00B51706">
        <w:rPr>
          <w:rFonts w:ascii="Times New Roman" w:hAnsi="Times New Roman" w:cs="Times New Roman"/>
          <w:sz w:val="24"/>
          <w:szCs w:val="24"/>
        </w:rPr>
        <w:t xml:space="preserve"> This statement can be regarded as expressing the basic orientation of</w:t>
      </w:r>
      <w:r>
        <w:rPr>
          <w:rFonts w:ascii="Times New Roman" w:hAnsi="Times New Roman" w:cs="Times New Roman"/>
          <w:sz w:val="24"/>
          <w:szCs w:val="24"/>
        </w:rPr>
        <w:t xml:space="preserve"> </w:t>
      </w:r>
      <w:r w:rsidRPr="00B51706">
        <w:rPr>
          <w:rFonts w:ascii="Times New Roman" w:hAnsi="Times New Roman" w:cs="Times New Roman"/>
          <w:sz w:val="24"/>
          <w:szCs w:val="24"/>
        </w:rPr>
        <w:t xml:space="preserve">Buddhism for all times and all places. Its classic formulation is by way of </w:t>
      </w:r>
      <w:r w:rsidRPr="00B51706">
        <w:rPr>
          <w:rFonts w:ascii="Times New Roman" w:hAnsi="Times New Roman" w:cs="Times New Roman" w:hint="eastAsia"/>
          <w:sz w:val="24"/>
          <w:szCs w:val="24"/>
        </w:rPr>
        <w:t>‘</w:t>
      </w:r>
      <w:r w:rsidRPr="00B51706">
        <w:rPr>
          <w:rFonts w:ascii="Times New Roman" w:hAnsi="Times New Roman" w:cs="Times New Roman"/>
          <w:sz w:val="24"/>
          <w:szCs w:val="24"/>
        </w:rPr>
        <w:t>four</w:t>
      </w:r>
      <w:r>
        <w:rPr>
          <w:rFonts w:ascii="Times New Roman" w:hAnsi="Times New Roman" w:cs="Times New Roman"/>
          <w:sz w:val="24"/>
          <w:szCs w:val="24"/>
        </w:rPr>
        <w:t xml:space="preserve"> </w:t>
      </w:r>
      <w:r w:rsidRPr="00B51706">
        <w:rPr>
          <w:rFonts w:ascii="Times New Roman" w:hAnsi="Times New Roman" w:cs="Times New Roman"/>
          <w:sz w:val="24"/>
          <w:szCs w:val="24"/>
        </w:rPr>
        <w:t>noble truths</w:t>
      </w:r>
      <w:r w:rsidRPr="00B51706">
        <w:rPr>
          <w:rFonts w:ascii="Times New Roman" w:hAnsi="Times New Roman" w:cs="Times New Roman" w:hint="eastAsia"/>
          <w:sz w:val="24"/>
          <w:szCs w:val="24"/>
        </w:rPr>
        <w:t>’</w:t>
      </w:r>
      <w:r w:rsidRPr="00B51706">
        <w:rPr>
          <w:rFonts w:ascii="Times New Roman" w:hAnsi="Times New Roman" w:cs="Times New Roman"/>
          <w:sz w:val="24"/>
          <w:szCs w:val="24"/>
        </w:rPr>
        <w:t>: the truth of the nature of suffering, the truth of the nature of its</w:t>
      </w:r>
      <w:r>
        <w:rPr>
          <w:rFonts w:ascii="Times New Roman" w:hAnsi="Times New Roman" w:cs="Times New Roman"/>
          <w:sz w:val="24"/>
          <w:szCs w:val="24"/>
        </w:rPr>
        <w:t xml:space="preserve"> </w:t>
      </w:r>
      <w:r w:rsidRPr="00B51706">
        <w:rPr>
          <w:rFonts w:ascii="Times New Roman" w:hAnsi="Times New Roman" w:cs="Times New Roman"/>
          <w:sz w:val="24"/>
          <w:szCs w:val="24"/>
        </w:rPr>
        <w:t>cause, the truth of the nature of its cessation, and the truth of the nature of the</w:t>
      </w:r>
      <w:r>
        <w:rPr>
          <w:rFonts w:ascii="Times New Roman" w:hAnsi="Times New Roman" w:cs="Times New Roman"/>
          <w:sz w:val="24"/>
          <w:szCs w:val="24"/>
        </w:rPr>
        <w:t xml:space="preserve"> </w:t>
      </w:r>
      <w:r w:rsidRPr="00B51706">
        <w:rPr>
          <w:rFonts w:ascii="Times New Roman" w:hAnsi="Times New Roman" w:cs="Times New Roman"/>
          <w:sz w:val="24"/>
          <w:szCs w:val="24"/>
        </w:rPr>
        <w:t>path leading to its cessation.</w:t>
      </w:r>
      <w:r w:rsidR="00184FD6">
        <w:rPr>
          <w:rFonts w:ascii="Times New Roman" w:hAnsi="Times New Roman" w:cs="Times New Roman"/>
          <w:sz w:val="24"/>
          <w:szCs w:val="24"/>
        </w:rPr>
        <w:t xml:space="preserve"> Within the scope of this essay, we only concentrate on the Buddha’s teaching about suffering</w:t>
      </w:r>
      <w:r w:rsidR="008421A0">
        <w:rPr>
          <w:rFonts w:ascii="Times New Roman" w:hAnsi="Times New Roman" w:cs="Times New Roman"/>
          <w:sz w:val="24"/>
          <w:szCs w:val="24"/>
        </w:rPr>
        <w:t xml:space="preserve"> and its arising, more specifically</w:t>
      </w:r>
      <w:r w:rsidR="00184FD6">
        <w:rPr>
          <w:rFonts w:ascii="Times New Roman" w:hAnsi="Times New Roman" w:cs="Times New Roman"/>
          <w:sz w:val="24"/>
          <w:szCs w:val="24"/>
        </w:rPr>
        <w:t>, on the first and second noble truth. In the first part of this essay, we will talk about suffering</w:t>
      </w:r>
      <w:r w:rsidR="00343D9D">
        <w:rPr>
          <w:rFonts w:ascii="Times New Roman" w:hAnsi="Times New Roman" w:cs="Times New Roman"/>
          <w:sz w:val="24"/>
          <w:szCs w:val="24"/>
        </w:rPr>
        <w:t xml:space="preserve"> in Buddhism</w:t>
      </w:r>
      <w:r w:rsidR="00184FD6">
        <w:rPr>
          <w:rFonts w:ascii="Times New Roman" w:hAnsi="Times New Roman" w:cs="Times New Roman"/>
          <w:sz w:val="24"/>
          <w:szCs w:val="24"/>
        </w:rPr>
        <w:t xml:space="preserve">. And </w:t>
      </w:r>
      <w:r w:rsidR="00343D9D">
        <w:rPr>
          <w:rFonts w:ascii="Times New Roman" w:hAnsi="Times New Roman" w:cs="Times New Roman"/>
          <w:sz w:val="24"/>
          <w:szCs w:val="24"/>
        </w:rPr>
        <w:t>in the second part, we will</w:t>
      </w:r>
      <w:r w:rsidR="00184FD6">
        <w:rPr>
          <w:rFonts w:ascii="Times New Roman" w:hAnsi="Times New Roman" w:cs="Times New Roman"/>
          <w:sz w:val="24"/>
          <w:szCs w:val="24"/>
        </w:rPr>
        <w:t xml:space="preserve"> try to explain the cause of suffering according to Buddha’s teaching. </w:t>
      </w:r>
    </w:p>
    <w:p w:rsidR="00343D9D" w:rsidRDefault="00343D9D" w:rsidP="00184FD6">
      <w:pPr>
        <w:rPr>
          <w:rFonts w:ascii="Times New Roman" w:hAnsi="Times New Roman" w:cs="Times New Roman"/>
          <w:sz w:val="24"/>
          <w:szCs w:val="24"/>
        </w:rPr>
      </w:pPr>
    </w:p>
    <w:p w:rsidR="00184FD6" w:rsidRDefault="002E6298" w:rsidP="00184FD6">
      <w:pPr>
        <w:rPr>
          <w:rFonts w:ascii="Times New Roman" w:hAnsi="Times New Roman" w:cs="Times New Roman"/>
          <w:sz w:val="24"/>
          <w:szCs w:val="24"/>
        </w:rPr>
      </w:pPr>
      <w:r>
        <w:rPr>
          <w:rFonts w:ascii="Times New Roman" w:hAnsi="Times New Roman" w:cs="Times New Roman"/>
          <w:sz w:val="24"/>
          <w:szCs w:val="24"/>
        </w:rPr>
        <w:t xml:space="preserve">Part I </w:t>
      </w:r>
      <w:r w:rsidR="00343D9D">
        <w:rPr>
          <w:rFonts w:ascii="Times New Roman" w:hAnsi="Times New Roman" w:cs="Times New Roman"/>
          <w:sz w:val="24"/>
          <w:szCs w:val="24"/>
        </w:rPr>
        <w:t xml:space="preserve"> </w:t>
      </w:r>
      <w:r>
        <w:rPr>
          <w:rFonts w:ascii="Times New Roman" w:hAnsi="Times New Roman" w:cs="Times New Roman"/>
          <w:sz w:val="24"/>
          <w:szCs w:val="24"/>
        </w:rPr>
        <w:t xml:space="preserve">Suffering: </w:t>
      </w:r>
      <w:r w:rsidR="00184FD6">
        <w:rPr>
          <w:rFonts w:ascii="Times New Roman" w:hAnsi="Times New Roman" w:cs="Times New Roman"/>
          <w:sz w:val="24"/>
          <w:szCs w:val="24"/>
        </w:rPr>
        <w:t>The First Noble Truth</w:t>
      </w:r>
    </w:p>
    <w:p w:rsidR="00184FD6" w:rsidRDefault="00184FD6" w:rsidP="00184FD6">
      <w:pPr>
        <w:rPr>
          <w:rFonts w:ascii="Times New Roman" w:hAnsi="Times New Roman" w:cs="Times New Roman"/>
          <w:sz w:val="24"/>
          <w:szCs w:val="24"/>
        </w:rPr>
      </w:pPr>
    </w:p>
    <w:p w:rsidR="00343D9D" w:rsidRDefault="00343D9D" w:rsidP="00184FD6">
      <w:pPr>
        <w:rPr>
          <w:rFonts w:ascii="Times New Roman" w:hAnsi="Times New Roman" w:cs="Times New Roman"/>
          <w:sz w:val="24"/>
          <w:szCs w:val="24"/>
        </w:rPr>
      </w:pPr>
      <w:r>
        <w:rPr>
          <w:rFonts w:ascii="Times New Roman" w:hAnsi="Times New Roman" w:cs="Times New Roman"/>
          <w:sz w:val="24"/>
          <w:szCs w:val="24"/>
        </w:rPr>
        <w:t>In this section, we first look at the different categories of suffering</w:t>
      </w:r>
      <w:r w:rsidR="008421A0">
        <w:rPr>
          <w:rFonts w:ascii="Times New Roman" w:hAnsi="Times New Roman" w:cs="Times New Roman"/>
          <w:sz w:val="24"/>
          <w:szCs w:val="24"/>
        </w:rPr>
        <w:t xml:space="preserve"> and the content of each category</w:t>
      </w:r>
      <w:r>
        <w:rPr>
          <w:rFonts w:ascii="Times New Roman" w:hAnsi="Times New Roman" w:cs="Times New Roman"/>
          <w:sz w:val="24"/>
          <w:szCs w:val="24"/>
        </w:rPr>
        <w:t xml:space="preserve"> within the First Noble Truth. Secondly, we will analyse the </w:t>
      </w:r>
      <w:r w:rsidR="008421A0">
        <w:rPr>
          <w:rFonts w:ascii="Times New Roman" w:hAnsi="Times New Roman" w:cs="Times New Roman"/>
          <w:sz w:val="24"/>
          <w:szCs w:val="24"/>
        </w:rPr>
        <w:t>characteristics</w:t>
      </w:r>
      <w:r>
        <w:rPr>
          <w:rFonts w:ascii="Times New Roman" w:hAnsi="Times New Roman" w:cs="Times New Roman"/>
          <w:sz w:val="24"/>
          <w:szCs w:val="24"/>
        </w:rPr>
        <w:t xml:space="preserve"> of suffering.  </w:t>
      </w:r>
    </w:p>
    <w:p w:rsidR="00343D9D" w:rsidRDefault="00343D9D" w:rsidP="00184FD6">
      <w:pPr>
        <w:rPr>
          <w:rFonts w:ascii="Times New Roman" w:hAnsi="Times New Roman" w:cs="Times New Roman"/>
          <w:sz w:val="24"/>
          <w:szCs w:val="24"/>
        </w:rPr>
      </w:pPr>
    </w:p>
    <w:p w:rsidR="00184FD6" w:rsidRDefault="00B51706" w:rsidP="00184FD6">
      <w:pPr>
        <w:rPr>
          <w:rFonts w:ascii="Times New Roman" w:hAnsi="Times New Roman" w:cs="Times New Roman"/>
          <w:sz w:val="24"/>
          <w:szCs w:val="24"/>
        </w:rPr>
      </w:pPr>
      <w:r w:rsidRPr="00B51706">
        <w:rPr>
          <w:rFonts w:ascii="Times New Roman" w:hAnsi="Times New Roman" w:cs="Times New Roman"/>
          <w:sz w:val="24"/>
          <w:szCs w:val="24"/>
        </w:rPr>
        <w:t xml:space="preserve">One of the earliest summary statements of the </w:t>
      </w:r>
      <w:r w:rsidR="00184FD6">
        <w:rPr>
          <w:rFonts w:ascii="Times New Roman" w:hAnsi="Times New Roman" w:cs="Times New Roman"/>
          <w:sz w:val="24"/>
          <w:szCs w:val="24"/>
        </w:rPr>
        <w:t>first noble truth</w:t>
      </w:r>
      <w:r>
        <w:rPr>
          <w:rFonts w:ascii="Times New Roman" w:hAnsi="Times New Roman" w:cs="Times New Roman"/>
          <w:sz w:val="24"/>
          <w:szCs w:val="24"/>
        </w:rPr>
        <w:t xml:space="preserve"> </w:t>
      </w:r>
      <w:r w:rsidRPr="00B51706">
        <w:rPr>
          <w:rFonts w:ascii="Times New Roman" w:hAnsi="Times New Roman" w:cs="Times New Roman"/>
          <w:sz w:val="24"/>
          <w:szCs w:val="24"/>
        </w:rPr>
        <w:t>is as follows:</w:t>
      </w:r>
      <w:r>
        <w:rPr>
          <w:rFonts w:ascii="Times New Roman" w:hAnsi="Times New Roman" w:cs="Times New Roman"/>
          <w:sz w:val="24"/>
          <w:szCs w:val="24"/>
        </w:rPr>
        <w:t xml:space="preserve"> </w:t>
      </w:r>
    </w:p>
    <w:p w:rsidR="009E6FE3" w:rsidRPr="00184FD6" w:rsidRDefault="007A04D6" w:rsidP="00184FD6">
      <w:pPr>
        <w:pStyle w:val="a3"/>
        <w:numPr>
          <w:ilvl w:val="0"/>
          <w:numId w:val="3"/>
        </w:numPr>
        <w:rPr>
          <w:rFonts w:ascii="Times New Roman" w:eastAsia="Times New Roman" w:hAnsi="Times New Roman" w:cs="Times New Roman"/>
          <w:kern w:val="0"/>
          <w:sz w:val="24"/>
          <w:szCs w:val="24"/>
        </w:rPr>
      </w:pPr>
      <w:hyperlink r:id="rId8" w:tooltip="Jāti (Buddhism)" w:history="1">
        <w:r w:rsidR="009E6FE3" w:rsidRPr="00343D9D">
          <w:rPr>
            <w:rFonts w:ascii="Times New Roman" w:hAnsi="Times New Roman" w:cs="Times New Roman"/>
            <w:sz w:val="24"/>
            <w:szCs w:val="24"/>
          </w:rPr>
          <w:t>Birth</w:t>
        </w:r>
      </w:hyperlink>
      <w:r w:rsidR="009E6FE3" w:rsidRPr="00343D9D">
        <w:rPr>
          <w:rFonts w:ascii="Times New Roman" w:hAnsi="Times New Roman" w:cs="Times New Roman"/>
          <w:sz w:val="24"/>
          <w:szCs w:val="24"/>
        </w:rPr>
        <w:t xml:space="preserve"> is dukkha, </w:t>
      </w:r>
      <w:hyperlink r:id="rId9" w:tooltip="Jarāmaraṇa" w:history="1">
        <w:r w:rsidR="009E6FE3" w:rsidRPr="00343D9D">
          <w:rPr>
            <w:rFonts w:ascii="Times New Roman" w:hAnsi="Times New Roman" w:cs="Times New Roman"/>
            <w:sz w:val="24"/>
            <w:szCs w:val="24"/>
          </w:rPr>
          <w:t>aging</w:t>
        </w:r>
      </w:hyperlink>
      <w:r w:rsidR="009E6FE3" w:rsidRPr="00343D9D">
        <w:rPr>
          <w:rFonts w:ascii="Times New Roman" w:hAnsi="Times New Roman" w:cs="Times New Roman"/>
          <w:sz w:val="24"/>
          <w:szCs w:val="24"/>
        </w:rPr>
        <w:t xml:space="preserve"> is dukkha, </w:t>
      </w:r>
      <w:hyperlink r:id="rId10" w:tooltip="Byādhi (Buddhism)" w:history="1">
        <w:r w:rsidR="009E6FE3" w:rsidRPr="00343D9D">
          <w:rPr>
            <w:rFonts w:ascii="Times New Roman" w:hAnsi="Times New Roman" w:cs="Times New Roman"/>
            <w:sz w:val="24"/>
            <w:szCs w:val="24"/>
          </w:rPr>
          <w:t>illness</w:t>
        </w:r>
      </w:hyperlink>
      <w:r w:rsidR="009E6FE3" w:rsidRPr="00343D9D">
        <w:rPr>
          <w:rFonts w:ascii="Times New Roman" w:hAnsi="Times New Roman" w:cs="Times New Roman"/>
          <w:sz w:val="24"/>
          <w:szCs w:val="24"/>
        </w:rPr>
        <w:t xml:space="preserve"> is dukkha, </w:t>
      </w:r>
      <w:hyperlink r:id="rId11" w:tooltip="Jarāmaraṇa" w:history="1">
        <w:r w:rsidR="009E6FE3" w:rsidRPr="00343D9D">
          <w:rPr>
            <w:rFonts w:ascii="Times New Roman" w:hAnsi="Times New Roman" w:cs="Times New Roman"/>
            <w:sz w:val="24"/>
            <w:szCs w:val="24"/>
          </w:rPr>
          <w:t>death</w:t>
        </w:r>
      </w:hyperlink>
      <w:r w:rsidR="009E6FE3" w:rsidRPr="00343D9D">
        <w:rPr>
          <w:rFonts w:ascii="Times New Roman" w:hAnsi="Times New Roman" w:cs="Times New Roman"/>
          <w:sz w:val="24"/>
          <w:szCs w:val="24"/>
        </w:rPr>
        <w:t xml:space="preserve"> </w:t>
      </w:r>
      <w:r w:rsidR="009E6FE3" w:rsidRPr="00184FD6">
        <w:rPr>
          <w:rFonts w:ascii="Times New Roman" w:eastAsia="Times New Roman" w:hAnsi="Times New Roman" w:cs="Times New Roman"/>
          <w:kern w:val="0"/>
          <w:sz w:val="24"/>
          <w:szCs w:val="24"/>
        </w:rPr>
        <w:t>is dukkha;</w:t>
      </w:r>
    </w:p>
    <w:p w:rsidR="009E6FE3" w:rsidRPr="005E1403" w:rsidRDefault="009E6FE3" w:rsidP="009E6FE3">
      <w:pPr>
        <w:widowControl/>
        <w:numPr>
          <w:ilvl w:val="0"/>
          <w:numId w:val="3"/>
        </w:numPr>
        <w:spacing w:before="100" w:beforeAutospacing="1" w:after="100" w:afterAutospacing="1"/>
        <w:jc w:val="left"/>
        <w:rPr>
          <w:rFonts w:ascii="Times New Roman" w:eastAsia="Times New Roman" w:hAnsi="Times New Roman" w:cs="Times New Roman"/>
          <w:kern w:val="0"/>
          <w:sz w:val="24"/>
          <w:szCs w:val="24"/>
        </w:rPr>
      </w:pPr>
      <w:r w:rsidRPr="005E1403">
        <w:rPr>
          <w:rFonts w:ascii="Times New Roman" w:eastAsia="Times New Roman" w:hAnsi="Times New Roman" w:cs="Times New Roman"/>
          <w:kern w:val="0"/>
          <w:sz w:val="24"/>
          <w:szCs w:val="24"/>
        </w:rPr>
        <w:t>Sorrow, lamentation, pain, grief, and despair are dukkha;</w:t>
      </w:r>
    </w:p>
    <w:p w:rsidR="009E6FE3" w:rsidRPr="00877492" w:rsidRDefault="009E6FE3" w:rsidP="00877492">
      <w:pPr>
        <w:widowControl/>
        <w:numPr>
          <w:ilvl w:val="0"/>
          <w:numId w:val="3"/>
        </w:numPr>
        <w:spacing w:before="100" w:beforeAutospacing="1" w:after="100" w:afterAutospacing="1"/>
        <w:jc w:val="left"/>
        <w:rPr>
          <w:rFonts w:ascii="Times New Roman" w:eastAsia="Times New Roman" w:hAnsi="Times New Roman" w:cs="Times New Roman"/>
          <w:kern w:val="0"/>
          <w:sz w:val="24"/>
          <w:szCs w:val="24"/>
        </w:rPr>
      </w:pPr>
      <w:r w:rsidRPr="00877492">
        <w:rPr>
          <w:rFonts w:ascii="Times New Roman" w:eastAsia="Times New Roman" w:hAnsi="Times New Roman" w:cs="Times New Roman"/>
          <w:kern w:val="0"/>
          <w:sz w:val="24"/>
          <w:szCs w:val="24"/>
        </w:rPr>
        <w:t>Not g</w:t>
      </w:r>
      <w:r w:rsidR="00343D9D">
        <w:rPr>
          <w:rFonts w:ascii="Times New Roman" w:eastAsia="Times New Roman" w:hAnsi="Times New Roman" w:cs="Times New Roman"/>
          <w:kern w:val="0"/>
          <w:sz w:val="24"/>
          <w:szCs w:val="24"/>
        </w:rPr>
        <w:t>etting what is wanted is dukkha;</w:t>
      </w:r>
    </w:p>
    <w:p w:rsidR="00C628FE" w:rsidRPr="004A08E0" w:rsidRDefault="00A8792D" w:rsidP="00EE0C83">
      <w:pPr>
        <w:widowControl/>
        <w:numPr>
          <w:ilvl w:val="0"/>
          <w:numId w:val="3"/>
        </w:numPr>
        <w:spacing w:before="100" w:beforeAutospacing="1" w:after="100" w:afterAutospacing="1"/>
        <w:jc w:val="left"/>
        <w:rPr>
          <w:rFonts w:ascii="Times New Roman" w:eastAsia="Times New Roman" w:hAnsi="Times New Roman" w:cs="Times New Roman"/>
          <w:kern w:val="0"/>
          <w:sz w:val="24"/>
          <w:szCs w:val="24"/>
        </w:rPr>
      </w:pPr>
      <w:r>
        <w:rPr>
          <w:rFonts w:ascii="Times New Roman" w:eastAsia="Times New Roman" w:hAnsi="Times New Roman" w:cs="Times New Roman"/>
          <w:kern w:val="0"/>
          <w:sz w:val="24"/>
          <w:szCs w:val="24"/>
        </w:rPr>
        <w:lastRenderedPageBreak/>
        <w:t>In conclusion, the Five Groups of Existence</w:t>
      </w:r>
      <w:r w:rsidR="004A08E0">
        <w:rPr>
          <w:rFonts w:ascii="Times New Roman" w:eastAsia="Times New Roman" w:hAnsi="Times New Roman" w:cs="Times New Roman"/>
          <w:kern w:val="0"/>
          <w:sz w:val="24"/>
          <w:szCs w:val="24"/>
        </w:rPr>
        <w:t xml:space="preserve"> are duh</w:t>
      </w:r>
      <w:r w:rsidR="009E6FE3" w:rsidRPr="005E1403">
        <w:rPr>
          <w:rFonts w:ascii="Times New Roman" w:eastAsia="Times New Roman" w:hAnsi="Times New Roman" w:cs="Times New Roman"/>
          <w:kern w:val="0"/>
          <w:sz w:val="24"/>
          <w:szCs w:val="24"/>
        </w:rPr>
        <w:t>kha.</w:t>
      </w:r>
    </w:p>
    <w:p w:rsidR="00C628FE" w:rsidRPr="008421A0" w:rsidRDefault="00C628FE" w:rsidP="008421A0">
      <w:pPr>
        <w:rPr>
          <w:rFonts w:ascii="Times New Roman" w:hAnsi="Times New Roman" w:cs="Times New Roman"/>
          <w:sz w:val="24"/>
          <w:szCs w:val="24"/>
        </w:rPr>
      </w:pPr>
      <w:r w:rsidRPr="008421A0">
        <w:rPr>
          <w:rFonts w:ascii="Times New Roman" w:hAnsi="Times New Roman" w:cs="Times New Roman"/>
          <w:sz w:val="24"/>
          <w:szCs w:val="24"/>
        </w:rPr>
        <w:t xml:space="preserve">In the first category, the Birth signifies not only the birth of </w:t>
      </w:r>
      <w:r w:rsidR="00166B7B" w:rsidRPr="008421A0">
        <w:rPr>
          <w:rFonts w:ascii="Times New Roman" w:hAnsi="Times New Roman" w:cs="Times New Roman"/>
          <w:sz w:val="24"/>
          <w:szCs w:val="24"/>
        </w:rPr>
        <w:t>beings</w:t>
      </w:r>
      <w:r w:rsidRPr="008421A0">
        <w:rPr>
          <w:rFonts w:ascii="Times New Roman" w:hAnsi="Times New Roman" w:cs="Times New Roman"/>
          <w:sz w:val="24"/>
          <w:szCs w:val="24"/>
        </w:rPr>
        <w:t>, but also their conception and springing into existence, the manifestation of the groups of existence, the arising of sen</w:t>
      </w:r>
      <w:r w:rsidR="00166B7B" w:rsidRPr="008421A0">
        <w:rPr>
          <w:rFonts w:ascii="Times New Roman" w:hAnsi="Times New Roman" w:cs="Times New Roman"/>
          <w:sz w:val="24"/>
          <w:szCs w:val="24"/>
        </w:rPr>
        <w:t>se activity; The aging and illness represent the decay of beings</w:t>
      </w:r>
      <w:r w:rsidRPr="008421A0">
        <w:rPr>
          <w:rFonts w:ascii="Times New Roman" w:hAnsi="Times New Roman" w:cs="Times New Roman"/>
          <w:sz w:val="24"/>
          <w:szCs w:val="24"/>
        </w:rPr>
        <w:t xml:space="preserve"> their getting </w:t>
      </w:r>
      <w:r w:rsidR="00166B7B" w:rsidRPr="008421A0">
        <w:rPr>
          <w:rFonts w:ascii="Times New Roman" w:hAnsi="Times New Roman" w:cs="Times New Roman"/>
          <w:sz w:val="24"/>
          <w:szCs w:val="24"/>
        </w:rPr>
        <w:t>aged, frail, grey, and wrinkled,</w:t>
      </w:r>
      <w:r w:rsidRPr="008421A0">
        <w:rPr>
          <w:rFonts w:ascii="Times New Roman" w:hAnsi="Times New Roman" w:cs="Times New Roman"/>
          <w:sz w:val="24"/>
          <w:szCs w:val="24"/>
        </w:rPr>
        <w:t xml:space="preserve"> the</w:t>
      </w:r>
      <w:r w:rsidR="00166B7B" w:rsidRPr="008421A0">
        <w:rPr>
          <w:rFonts w:ascii="Times New Roman" w:hAnsi="Times New Roman" w:cs="Times New Roman"/>
          <w:sz w:val="24"/>
          <w:szCs w:val="24"/>
        </w:rPr>
        <w:t xml:space="preserve"> </w:t>
      </w:r>
      <w:r w:rsidRPr="008421A0">
        <w:rPr>
          <w:rFonts w:ascii="Times New Roman" w:hAnsi="Times New Roman" w:cs="Times New Roman"/>
          <w:sz w:val="24"/>
          <w:szCs w:val="24"/>
        </w:rPr>
        <w:t xml:space="preserve">failing of their vital force, the wearing </w:t>
      </w:r>
      <w:r w:rsidR="00166B7B" w:rsidRPr="008421A0">
        <w:rPr>
          <w:rFonts w:ascii="Times New Roman" w:hAnsi="Times New Roman" w:cs="Times New Roman"/>
          <w:sz w:val="24"/>
          <w:szCs w:val="24"/>
        </w:rPr>
        <w:t>out of the senses; The Death is t</w:t>
      </w:r>
      <w:r w:rsidRPr="008421A0">
        <w:rPr>
          <w:rFonts w:ascii="Times New Roman" w:hAnsi="Times New Roman" w:cs="Times New Roman"/>
          <w:sz w:val="24"/>
          <w:szCs w:val="24"/>
        </w:rPr>
        <w:t>he parting and</w:t>
      </w:r>
      <w:r w:rsidR="00166B7B" w:rsidRPr="008421A0">
        <w:rPr>
          <w:rFonts w:ascii="Times New Roman" w:hAnsi="Times New Roman" w:cs="Times New Roman"/>
          <w:sz w:val="24"/>
          <w:szCs w:val="24"/>
        </w:rPr>
        <w:t xml:space="preserve"> vanishing of beings out of </w:t>
      </w:r>
      <w:r w:rsidRPr="008421A0">
        <w:rPr>
          <w:rFonts w:ascii="Times New Roman" w:hAnsi="Times New Roman" w:cs="Times New Roman"/>
          <w:sz w:val="24"/>
          <w:szCs w:val="24"/>
        </w:rPr>
        <w:t>beings, their destruction, disappearance, death,</w:t>
      </w:r>
      <w:r w:rsidR="00166B7B" w:rsidRPr="008421A0">
        <w:rPr>
          <w:rFonts w:ascii="Times New Roman" w:hAnsi="Times New Roman" w:cs="Times New Roman"/>
          <w:sz w:val="24"/>
          <w:szCs w:val="24"/>
        </w:rPr>
        <w:t xml:space="preserve"> </w:t>
      </w:r>
      <w:r w:rsidRPr="008421A0">
        <w:rPr>
          <w:rFonts w:ascii="Times New Roman" w:hAnsi="Times New Roman" w:cs="Times New Roman"/>
          <w:sz w:val="24"/>
          <w:szCs w:val="24"/>
        </w:rPr>
        <w:t>the completion of their life-period, dissolution of the groups of</w:t>
      </w:r>
      <w:r w:rsidR="00166B7B" w:rsidRPr="008421A0">
        <w:rPr>
          <w:rFonts w:ascii="Times New Roman" w:hAnsi="Times New Roman" w:cs="Times New Roman"/>
          <w:sz w:val="24"/>
          <w:szCs w:val="24"/>
        </w:rPr>
        <w:t xml:space="preserve"> </w:t>
      </w:r>
      <w:r w:rsidRPr="008421A0">
        <w:rPr>
          <w:rFonts w:ascii="Times New Roman" w:hAnsi="Times New Roman" w:cs="Times New Roman"/>
          <w:sz w:val="24"/>
          <w:szCs w:val="24"/>
        </w:rPr>
        <w:t xml:space="preserve">existence, the discarding </w:t>
      </w:r>
      <w:r w:rsidR="00166B7B" w:rsidRPr="008421A0">
        <w:rPr>
          <w:rFonts w:ascii="Times New Roman" w:hAnsi="Times New Roman" w:cs="Times New Roman"/>
          <w:sz w:val="24"/>
          <w:szCs w:val="24"/>
        </w:rPr>
        <w:t>of the body</w:t>
      </w:r>
      <w:r w:rsidRPr="008421A0">
        <w:rPr>
          <w:rFonts w:ascii="Times New Roman" w:hAnsi="Times New Roman" w:cs="Times New Roman"/>
          <w:sz w:val="24"/>
          <w:szCs w:val="24"/>
        </w:rPr>
        <w:t>.</w:t>
      </w:r>
      <w:r w:rsidR="00166B7B" w:rsidRPr="008421A0">
        <w:rPr>
          <w:rFonts w:ascii="Times New Roman" w:hAnsi="Times New Roman" w:cs="Times New Roman"/>
          <w:sz w:val="24"/>
          <w:szCs w:val="24"/>
        </w:rPr>
        <w:t xml:space="preserve"> All these sorts of dukkha are related</w:t>
      </w:r>
      <w:r w:rsidR="00C97142" w:rsidRPr="008421A0">
        <w:rPr>
          <w:rFonts w:ascii="Times New Roman" w:hAnsi="Times New Roman" w:cs="Times New Roman"/>
          <w:sz w:val="24"/>
          <w:szCs w:val="24"/>
        </w:rPr>
        <w:t xml:space="preserve"> to the physical changes</w:t>
      </w:r>
      <w:r w:rsidR="00166B7B" w:rsidRPr="008421A0">
        <w:rPr>
          <w:rFonts w:ascii="Times New Roman" w:hAnsi="Times New Roman" w:cs="Times New Roman"/>
          <w:sz w:val="24"/>
          <w:szCs w:val="24"/>
        </w:rPr>
        <w:t xml:space="preserve"> of beings.</w:t>
      </w:r>
    </w:p>
    <w:p w:rsidR="00166B7B" w:rsidRPr="008421A0" w:rsidRDefault="00166B7B" w:rsidP="008421A0">
      <w:pPr>
        <w:rPr>
          <w:rFonts w:ascii="Times New Roman" w:hAnsi="Times New Roman" w:cs="Times New Roman"/>
          <w:sz w:val="24"/>
          <w:szCs w:val="24"/>
        </w:rPr>
      </w:pPr>
    </w:p>
    <w:p w:rsidR="00C628FE" w:rsidRPr="008421A0" w:rsidRDefault="00166B7B" w:rsidP="008421A0">
      <w:pPr>
        <w:rPr>
          <w:rFonts w:ascii="Times New Roman" w:hAnsi="Times New Roman" w:cs="Times New Roman"/>
          <w:sz w:val="24"/>
          <w:szCs w:val="24"/>
        </w:rPr>
      </w:pPr>
      <w:r w:rsidRPr="008421A0">
        <w:rPr>
          <w:rFonts w:ascii="Times New Roman" w:hAnsi="Times New Roman" w:cs="Times New Roman"/>
          <w:sz w:val="24"/>
          <w:szCs w:val="24"/>
        </w:rPr>
        <w:t xml:space="preserve">In the second category, </w:t>
      </w:r>
      <w:r w:rsidR="00C97142" w:rsidRPr="008421A0">
        <w:rPr>
          <w:rFonts w:ascii="Times New Roman" w:hAnsi="Times New Roman" w:cs="Times New Roman"/>
          <w:sz w:val="24"/>
          <w:szCs w:val="24"/>
        </w:rPr>
        <w:t>the S</w:t>
      </w:r>
      <w:r w:rsidRPr="008421A0">
        <w:rPr>
          <w:rFonts w:ascii="Times New Roman" w:hAnsi="Times New Roman" w:cs="Times New Roman"/>
          <w:sz w:val="24"/>
          <w:szCs w:val="24"/>
        </w:rPr>
        <w:t>orrow arises through</w:t>
      </w:r>
      <w:r w:rsidR="00C628FE" w:rsidRPr="008421A0">
        <w:rPr>
          <w:rFonts w:ascii="Times New Roman" w:hAnsi="Times New Roman" w:cs="Times New Roman"/>
          <w:sz w:val="24"/>
          <w:szCs w:val="24"/>
        </w:rPr>
        <w:t xml:space="preserve"> loss</w:t>
      </w:r>
      <w:r w:rsidRPr="008421A0">
        <w:rPr>
          <w:rFonts w:ascii="Times New Roman" w:hAnsi="Times New Roman" w:cs="Times New Roman"/>
          <w:sz w:val="24"/>
          <w:szCs w:val="24"/>
        </w:rPr>
        <w:t xml:space="preserve"> </w:t>
      </w:r>
      <w:r w:rsidR="00C628FE" w:rsidRPr="008421A0">
        <w:rPr>
          <w:rFonts w:ascii="Times New Roman" w:hAnsi="Times New Roman" w:cs="Times New Roman"/>
          <w:sz w:val="24"/>
          <w:szCs w:val="24"/>
        </w:rPr>
        <w:t>or</w:t>
      </w:r>
      <w:r w:rsidRPr="008421A0">
        <w:rPr>
          <w:rFonts w:ascii="Times New Roman" w:hAnsi="Times New Roman" w:cs="Times New Roman"/>
          <w:sz w:val="24"/>
          <w:szCs w:val="24"/>
        </w:rPr>
        <w:t xml:space="preserve"> misfortune of beings</w:t>
      </w:r>
      <w:r w:rsidR="00C628FE" w:rsidRPr="008421A0">
        <w:rPr>
          <w:rFonts w:ascii="Times New Roman" w:hAnsi="Times New Roman" w:cs="Times New Roman"/>
          <w:sz w:val="24"/>
          <w:szCs w:val="24"/>
        </w:rPr>
        <w:t>, the worrying oneself, the state of</w:t>
      </w:r>
      <w:r w:rsidR="00C97142" w:rsidRPr="008421A0">
        <w:rPr>
          <w:rFonts w:ascii="Times New Roman" w:hAnsi="Times New Roman" w:cs="Times New Roman"/>
          <w:sz w:val="24"/>
          <w:szCs w:val="24"/>
        </w:rPr>
        <w:t xml:space="preserve"> </w:t>
      </w:r>
      <w:r w:rsidR="00C628FE" w:rsidRPr="008421A0">
        <w:rPr>
          <w:rFonts w:ascii="Times New Roman" w:hAnsi="Times New Roman" w:cs="Times New Roman"/>
          <w:sz w:val="24"/>
          <w:szCs w:val="24"/>
        </w:rPr>
        <w:t xml:space="preserve">being alarmed, inward sorrow, </w:t>
      </w:r>
      <w:r w:rsidR="00C97142" w:rsidRPr="008421A0">
        <w:rPr>
          <w:rFonts w:ascii="Times New Roman" w:hAnsi="Times New Roman" w:cs="Times New Roman"/>
          <w:sz w:val="24"/>
          <w:szCs w:val="24"/>
        </w:rPr>
        <w:t xml:space="preserve">and </w:t>
      </w:r>
      <w:r w:rsidR="00C628FE" w:rsidRPr="008421A0">
        <w:rPr>
          <w:rFonts w:ascii="Times New Roman" w:hAnsi="Times New Roman" w:cs="Times New Roman"/>
          <w:sz w:val="24"/>
          <w:szCs w:val="24"/>
        </w:rPr>
        <w:t>i</w:t>
      </w:r>
      <w:r w:rsidR="00C97142" w:rsidRPr="008421A0">
        <w:rPr>
          <w:rFonts w:ascii="Times New Roman" w:hAnsi="Times New Roman" w:cs="Times New Roman"/>
          <w:sz w:val="24"/>
          <w:szCs w:val="24"/>
        </w:rPr>
        <w:t>nward sadness; the</w:t>
      </w:r>
      <w:r w:rsidR="00C628FE" w:rsidRPr="008421A0">
        <w:rPr>
          <w:rFonts w:ascii="Times New Roman" w:hAnsi="Times New Roman" w:cs="Times New Roman"/>
          <w:sz w:val="24"/>
          <w:szCs w:val="24"/>
        </w:rPr>
        <w:t xml:space="preserve"> Lamentation</w:t>
      </w:r>
      <w:r w:rsidR="00C97142" w:rsidRPr="008421A0">
        <w:rPr>
          <w:rFonts w:ascii="Times New Roman" w:hAnsi="Times New Roman" w:cs="Times New Roman"/>
          <w:sz w:val="24"/>
          <w:szCs w:val="24"/>
        </w:rPr>
        <w:t xml:space="preserve"> </w:t>
      </w:r>
      <w:r w:rsidR="00B8597F" w:rsidRPr="008421A0">
        <w:rPr>
          <w:rFonts w:ascii="Times New Roman" w:hAnsi="Times New Roman" w:cs="Times New Roman"/>
          <w:sz w:val="24"/>
          <w:szCs w:val="24"/>
        </w:rPr>
        <w:t>re</w:t>
      </w:r>
      <w:r w:rsidR="00C97142" w:rsidRPr="008421A0">
        <w:rPr>
          <w:rFonts w:ascii="Times New Roman" w:hAnsi="Times New Roman" w:cs="Times New Roman"/>
          <w:sz w:val="24"/>
          <w:szCs w:val="24"/>
        </w:rPr>
        <w:t>presents the state of woe and lamentation</w:t>
      </w:r>
      <w:r w:rsidR="00C628FE" w:rsidRPr="008421A0">
        <w:rPr>
          <w:rFonts w:ascii="Times New Roman" w:hAnsi="Times New Roman" w:cs="Times New Roman"/>
          <w:sz w:val="24"/>
          <w:szCs w:val="24"/>
        </w:rPr>
        <w:t xml:space="preserve"> </w:t>
      </w:r>
      <w:r w:rsidR="00C97142" w:rsidRPr="008421A0">
        <w:rPr>
          <w:rFonts w:ascii="Times New Roman" w:hAnsi="Times New Roman" w:cs="Times New Roman"/>
          <w:sz w:val="24"/>
          <w:szCs w:val="24"/>
        </w:rPr>
        <w:t xml:space="preserve">which </w:t>
      </w:r>
      <w:r w:rsidR="00C628FE" w:rsidRPr="008421A0">
        <w:rPr>
          <w:rFonts w:ascii="Times New Roman" w:hAnsi="Times New Roman" w:cs="Times New Roman"/>
          <w:sz w:val="24"/>
          <w:szCs w:val="24"/>
        </w:rPr>
        <w:t>is wail and lament, wailing and</w:t>
      </w:r>
      <w:r w:rsidR="00C97142" w:rsidRPr="008421A0">
        <w:rPr>
          <w:rFonts w:ascii="Times New Roman" w:hAnsi="Times New Roman" w:cs="Times New Roman"/>
          <w:sz w:val="24"/>
          <w:szCs w:val="24"/>
        </w:rPr>
        <w:t xml:space="preserve"> lamenting;</w:t>
      </w:r>
      <w:r w:rsidR="00C628FE" w:rsidRPr="008421A0">
        <w:rPr>
          <w:rFonts w:ascii="Times New Roman" w:hAnsi="Times New Roman" w:cs="Times New Roman"/>
          <w:sz w:val="24"/>
          <w:szCs w:val="24"/>
        </w:rPr>
        <w:t xml:space="preserve"> </w:t>
      </w:r>
      <w:r w:rsidR="00C97142" w:rsidRPr="008421A0">
        <w:rPr>
          <w:rFonts w:ascii="Times New Roman" w:hAnsi="Times New Roman" w:cs="Times New Roman"/>
          <w:sz w:val="24"/>
          <w:szCs w:val="24"/>
        </w:rPr>
        <w:t>the Pain presents t</w:t>
      </w:r>
      <w:r w:rsidR="00C628FE" w:rsidRPr="008421A0">
        <w:rPr>
          <w:rFonts w:ascii="Times New Roman" w:hAnsi="Times New Roman" w:cs="Times New Roman"/>
          <w:sz w:val="24"/>
          <w:szCs w:val="24"/>
        </w:rPr>
        <w:t>he bodily pain and unpleasantness, the painful</w:t>
      </w:r>
      <w:r w:rsidR="00B8597F" w:rsidRPr="008421A0">
        <w:rPr>
          <w:rFonts w:ascii="Times New Roman" w:hAnsi="Times New Roman" w:cs="Times New Roman"/>
          <w:sz w:val="24"/>
          <w:szCs w:val="24"/>
        </w:rPr>
        <w:t xml:space="preserve"> </w:t>
      </w:r>
      <w:r w:rsidR="00C628FE" w:rsidRPr="008421A0">
        <w:rPr>
          <w:rFonts w:ascii="Times New Roman" w:hAnsi="Times New Roman" w:cs="Times New Roman"/>
          <w:sz w:val="24"/>
          <w:szCs w:val="24"/>
        </w:rPr>
        <w:t>and unpleasant feeling produced by bod</w:t>
      </w:r>
      <w:r w:rsidR="00C97142" w:rsidRPr="008421A0">
        <w:rPr>
          <w:rFonts w:ascii="Times New Roman" w:hAnsi="Times New Roman" w:cs="Times New Roman"/>
          <w:sz w:val="24"/>
          <w:szCs w:val="24"/>
        </w:rPr>
        <w:t xml:space="preserve">ily contact; </w:t>
      </w:r>
      <w:r w:rsidR="00B8597F" w:rsidRPr="008421A0">
        <w:rPr>
          <w:rFonts w:ascii="Times New Roman" w:hAnsi="Times New Roman" w:cs="Times New Roman"/>
          <w:sz w:val="24"/>
          <w:szCs w:val="24"/>
        </w:rPr>
        <w:t>the Grief is t</w:t>
      </w:r>
      <w:r w:rsidR="00C628FE" w:rsidRPr="008421A0">
        <w:rPr>
          <w:rFonts w:ascii="Times New Roman" w:hAnsi="Times New Roman" w:cs="Times New Roman"/>
          <w:sz w:val="24"/>
          <w:szCs w:val="24"/>
        </w:rPr>
        <w:t>he</w:t>
      </w:r>
      <w:r w:rsidR="00B8597F" w:rsidRPr="008421A0">
        <w:rPr>
          <w:rFonts w:ascii="Times New Roman" w:hAnsi="Times New Roman" w:cs="Times New Roman"/>
          <w:sz w:val="24"/>
          <w:szCs w:val="24"/>
        </w:rPr>
        <w:t xml:space="preserve"> </w:t>
      </w:r>
      <w:r w:rsidR="00C628FE" w:rsidRPr="008421A0">
        <w:rPr>
          <w:rFonts w:ascii="Times New Roman" w:hAnsi="Times New Roman" w:cs="Times New Roman"/>
          <w:sz w:val="24"/>
          <w:szCs w:val="24"/>
        </w:rPr>
        <w:t>mental pain and unpleasantness, the painful</w:t>
      </w:r>
      <w:r w:rsidR="00B8597F" w:rsidRPr="008421A0">
        <w:rPr>
          <w:rFonts w:ascii="Times New Roman" w:hAnsi="Times New Roman" w:cs="Times New Roman"/>
          <w:sz w:val="24"/>
          <w:szCs w:val="24"/>
        </w:rPr>
        <w:t xml:space="preserve"> </w:t>
      </w:r>
      <w:r w:rsidR="00C628FE" w:rsidRPr="008421A0">
        <w:rPr>
          <w:rFonts w:ascii="Times New Roman" w:hAnsi="Times New Roman" w:cs="Times New Roman"/>
          <w:sz w:val="24"/>
          <w:szCs w:val="24"/>
        </w:rPr>
        <w:t xml:space="preserve">and unpleasant feeling produced </w:t>
      </w:r>
      <w:r w:rsidR="00B8597F" w:rsidRPr="008421A0">
        <w:rPr>
          <w:rFonts w:ascii="Times New Roman" w:hAnsi="Times New Roman" w:cs="Times New Roman"/>
          <w:sz w:val="24"/>
          <w:szCs w:val="24"/>
        </w:rPr>
        <w:t>by mental contact; the Despair is</w:t>
      </w:r>
      <w:r w:rsidR="00C628FE" w:rsidRPr="008421A0">
        <w:rPr>
          <w:rFonts w:ascii="Times New Roman" w:hAnsi="Times New Roman" w:cs="Times New Roman"/>
          <w:sz w:val="24"/>
          <w:szCs w:val="24"/>
        </w:rPr>
        <w:t xml:space="preserve"> Distress and despair arising </w:t>
      </w:r>
      <w:r w:rsidR="00B8597F" w:rsidRPr="008421A0">
        <w:rPr>
          <w:rFonts w:ascii="Times New Roman" w:hAnsi="Times New Roman" w:cs="Times New Roman"/>
          <w:sz w:val="24"/>
          <w:szCs w:val="24"/>
        </w:rPr>
        <w:t xml:space="preserve">through </w:t>
      </w:r>
      <w:r w:rsidR="00C628FE" w:rsidRPr="008421A0">
        <w:rPr>
          <w:rFonts w:ascii="Times New Roman" w:hAnsi="Times New Roman" w:cs="Times New Roman"/>
          <w:sz w:val="24"/>
          <w:szCs w:val="24"/>
        </w:rPr>
        <w:t>that loss or misfortune which one encounters, distressfulness, and</w:t>
      </w:r>
      <w:r w:rsidR="00B8597F" w:rsidRPr="008421A0">
        <w:rPr>
          <w:rFonts w:ascii="Times New Roman" w:hAnsi="Times New Roman" w:cs="Times New Roman"/>
          <w:sz w:val="24"/>
          <w:szCs w:val="24"/>
        </w:rPr>
        <w:t xml:space="preserve"> </w:t>
      </w:r>
      <w:r w:rsidR="00C628FE" w:rsidRPr="008421A0">
        <w:rPr>
          <w:rFonts w:ascii="Times New Roman" w:hAnsi="Times New Roman" w:cs="Times New Roman"/>
          <w:sz w:val="24"/>
          <w:szCs w:val="24"/>
        </w:rPr>
        <w:t>de</w:t>
      </w:r>
      <w:r w:rsidR="00B8597F" w:rsidRPr="008421A0">
        <w:rPr>
          <w:rFonts w:ascii="Times New Roman" w:hAnsi="Times New Roman" w:cs="Times New Roman"/>
          <w:sz w:val="24"/>
          <w:szCs w:val="24"/>
        </w:rPr>
        <w:t>speration</w:t>
      </w:r>
      <w:r w:rsidR="00C628FE" w:rsidRPr="008421A0">
        <w:rPr>
          <w:rFonts w:ascii="Times New Roman" w:hAnsi="Times New Roman" w:cs="Times New Roman"/>
          <w:sz w:val="24"/>
          <w:szCs w:val="24"/>
        </w:rPr>
        <w:t>.</w:t>
      </w:r>
      <w:r w:rsidR="00B8597F" w:rsidRPr="008421A0">
        <w:rPr>
          <w:rFonts w:ascii="Times New Roman" w:hAnsi="Times New Roman" w:cs="Times New Roman"/>
          <w:sz w:val="24"/>
          <w:szCs w:val="24"/>
        </w:rPr>
        <w:t xml:space="preserve"> All these sorts o</w:t>
      </w:r>
      <w:r w:rsidR="00877492" w:rsidRPr="008421A0">
        <w:rPr>
          <w:rFonts w:ascii="Times New Roman" w:hAnsi="Times New Roman" w:cs="Times New Roman"/>
          <w:sz w:val="24"/>
          <w:szCs w:val="24"/>
        </w:rPr>
        <w:t xml:space="preserve">f dukkha relate </w:t>
      </w:r>
      <w:r w:rsidR="003E453E" w:rsidRPr="008421A0">
        <w:rPr>
          <w:rFonts w:ascii="Times New Roman" w:hAnsi="Times New Roman" w:cs="Times New Roman"/>
          <w:sz w:val="24"/>
          <w:szCs w:val="24"/>
        </w:rPr>
        <w:t>to bodily or mental feeling</w:t>
      </w:r>
      <w:r w:rsidR="00B8597F" w:rsidRPr="008421A0">
        <w:rPr>
          <w:rFonts w:ascii="Times New Roman" w:hAnsi="Times New Roman" w:cs="Times New Roman"/>
          <w:sz w:val="24"/>
          <w:szCs w:val="24"/>
        </w:rPr>
        <w:t>.</w:t>
      </w:r>
    </w:p>
    <w:p w:rsidR="00682F89" w:rsidRPr="008421A0" w:rsidRDefault="00682F89" w:rsidP="008421A0">
      <w:pPr>
        <w:rPr>
          <w:rFonts w:ascii="Times New Roman" w:hAnsi="Times New Roman" w:cs="Times New Roman"/>
          <w:sz w:val="24"/>
          <w:szCs w:val="24"/>
        </w:rPr>
      </w:pPr>
    </w:p>
    <w:p w:rsidR="00682F89" w:rsidRPr="008421A0" w:rsidRDefault="00682F89" w:rsidP="008421A0">
      <w:pPr>
        <w:rPr>
          <w:rFonts w:ascii="Times New Roman" w:hAnsi="Times New Roman" w:cs="Times New Roman"/>
          <w:sz w:val="24"/>
          <w:szCs w:val="24"/>
        </w:rPr>
      </w:pPr>
      <w:r w:rsidRPr="008421A0">
        <w:rPr>
          <w:rFonts w:ascii="Times New Roman" w:hAnsi="Times New Roman" w:cs="Times New Roman"/>
          <w:sz w:val="24"/>
          <w:szCs w:val="24"/>
        </w:rPr>
        <w:t>When there incurs mental or physical pain, the duhkha arise with no question. These are all situations in which we experience clearly unpleasant feelings. The Buddha saw that unpleasant or uncomfortable physical sensations or emotional feelings are inherent in life. In themselves, they are not the problem. Rather, dukkha is the suffering we add to unpleasant feelings by the way we relate to them. Most often, it is this suffering, rather than the unpleasant feelings themselves, that is the main source of our unhappiness. The Buddha put it this way: When an untaught worldling is touched by a painful (bodily) feeling, he worries and grieves, he laments, beats his breast, weeps and is distraught. He thus experiences two kinds of feelings, a bodily and a mental feeling. It is as if a man were pierced by an arrow and, following the first piercing, he is hit by a second arrow. So that person will experience feelings caused by two arrows. But in the case of a well-taught noble disciple, when he is touched by a painful feeling, he will not worry nor grieve and lament, he will not beat his breast and weep, nor will he be distraught. It is one kind of feeling he experiences, a bodily one, but not a mental feeling. It is as if a man were pierced by an arrow, but was not hit by a second arrow following the first one. So this person experiences feelings caused by a single arrow only. (Sallatha Sutta)</w:t>
      </w:r>
    </w:p>
    <w:p w:rsidR="00B8597F" w:rsidRDefault="00B8597F" w:rsidP="00C628FE">
      <w:pPr>
        <w:widowControl/>
        <w:autoSpaceDE w:val="0"/>
        <w:autoSpaceDN w:val="0"/>
        <w:adjustRightInd w:val="0"/>
        <w:jc w:val="left"/>
        <w:rPr>
          <w:rFonts w:ascii="CourierNewPSMT" w:hAnsi="CourierNewPSMT" w:cs="CourierNewPSMT"/>
          <w:kern w:val="0"/>
          <w:sz w:val="20"/>
          <w:szCs w:val="20"/>
        </w:rPr>
      </w:pPr>
    </w:p>
    <w:p w:rsidR="000E7773" w:rsidRPr="00514341" w:rsidRDefault="00B8597F" w:rsidP="00514341">
      <w:pPr>
        <w:rPr>
          <w:rFonts w:ascii="Times New Roman" w:hAnsi="Times New Roman" w:cs="Times New Roman"/>
          <w:sz w:val="24"/>
          <w:szCs w:val="24"/>
        </w:rPr>
      </w:pPr>
      <w:r w:rsidRPr="00514341">
        <w:rPr>
          <w:rFonts w:ascii="Times New Roman" w:hAnsi="Times New Roman" w:cs="Times New Roman"/>
          <w:sz w:val="24"/>
          <w:szCs w:val="24"/>
        </w:rPr>
        <w:t xml:space="preserve">In the thirds category, </w:t>
      </w:r>
      <w:r w:rsidR="00C628FE" w:rsidRPr="00514341">
        <w:rPr>
          <w:rFonts w:ascii="Times New Roman" w:hAnsi="Times New Roman" w:cs="Times New Roman"/>
          <w:sz w:val="24"/>
          <w:szCs w:val="24"/>
        </w:rPr>
        <w:t xml:space="preserve">what is the "suffering of not getting what one desires?" </w:t>
      </w:r>
      <w:r w:rsidR="000E7773" w:rsidRPr="00514341">
        <w:rPr>
          <w:rFonts w:ascii="Times New Roman" w:hAnsi="Times New Roman" w:cs="Times New Roman"/>
          <w:sz w:val="24"/>
          <w:szCs w:val="24"/>
        </w:rPr>
        <w:t>B</w:t>
      </w:r>
      <w:r w:rsidR="00877492" w:rsidRPr="00514341">
        <w:rPr>
          <w:rFonts w:ascii="Times New Roman" w:hAnsi="Times New Roman" w:cs="Times New Roman"/>
          <w:sz w:val="24"/>
          <w:szCs w:val="24"/>
        </w:rPr>
        <w:t xml:space="preserve">eings are subject to birth, </w:t>
      </w:r>
      <w:r w:rsidR="000E7773" w:rsidRPr="00514341">
        <w:rPr>
          <w:rFonts w:ascii="Times New Roman" w:hAnsi="Times New Roman" w:cs="Times New Roman"/>
          <w:sz w:val="24"/>
          <w:szCs w:val="24"/>
        </w:rPr>
        <w:t xml:space="preserve">as a result, </w:t>
      </w:r>
      <w:r w:rsidR="00877492" w:rsidRPr="00514341">
        <w:rPr>
          <w:rFonts w:ascii="Times New Roman" w:hAnsi="Times New Roman" w:cs="Times New Roman"/>
          <w:sz w:val="24"/>
          <w:szCs w:val="24"/>
        </w:rPr>
        <w:t xml:space="preserve">there comes desires. </w:t>
      </w:r>
      <w:r w:rsidR="000E7773" w:rsidRPr="00514341">
        <w:rPr>
          <w:rFonts w:ascii="Times New Roman" w:hAnsi="Times New Roman" w:cs="Times New Roman"/>
          <w:sz w:val="24"/>
          <w:szCs w:val="24"/>
        </w:rPr>
        <w:t xml:space="preserve">Their desires are not willing for </w:t>
      </w:r>
      <w:r w:rsidR="00C628FE" w:rsidRPr="00514341">
        <w:rPr>
          <w:rFonts w:ascii="Times New Roman" w:hAnsi="Times New Roman" w:cs="Times New Roman"/>
          <w:sz w:val="24"/>
          <w:szCs w:val="24"/>
        </w:rPr>
        <w:t>decay, disease, death, sorrow, lamentation, pain, grief, and</w:t>
      </w:r>
      <w:r w:rsidRPr="00514341">
        <w:rPr>
          <w:rFonts w:ascii="Times New Roman" w:hAnsi="Times New Roman" w:cs="Times New Roman"/>
          <w:sz w:val="24"/>
          <w:szCs w:val="24"/>
        </w:rPr>
        <w:t xml:space="preserve"> </w:t>
      </w:r>
      <w:r w:rsidR="00C628FE" w:rsidRPr="00514341">
        <w:rPr>
          <w:rFonts w:ascii="Times New Roman" w:hAnsi="Times New Roman" w:cs="Times New Roman"/>
          <w:sz w:val="24"/>
          <w:szCs w:val="24"/>
        </w:rPr>
        <w:t>despair</w:t>
      </w:r>
      <w:r w:rsidR="000E7773" w:rsidRPr="00514341">
        <w:rPr>
          <w:rFonts w:ascii="Times New Roman" w:hAnsi="Times New Roman" w:cs="Times New Roman"/>
          <w:sz w:val="24"/>
          <w:szCs w:val="24"/>
        </w:rPr>
        <w:t xml:space="preserve">. </w:t>
      </w:r>
      <w:r w:rsidR="00C628FE" w:rsidRPr="00514341">
        <w:rPr>
          <w:rFonts w:ascii="Times New Roman" w:hAnsi="Times New Roman" w:cs="Times New Roman"/>
          <w:sz w:val="24"/>
          <w:szCs w:val="24"/>
        </w:rPr>
        <w:t>But this cannot</w:t>
      </w:r>
      <w:r w:rsidRPr="00514341">
        <w:rPr>
          <w:rFonts w:ascii="Times New Roman" w:hAnsi="Times New Roman" w:cs="Times New Roman"/>
          <w:sz w:val="24"/>
          <w:szCs w:val="24"/>
        </w:rPr>
        <w:t xml:space="preserve"> </w:t>
      </w:r>
      <w:r w:rsidR="00C628FE" w:rsidRPr="00514341">
        <w:rPr>
          <w:rFonts w:ascii="Times New Roman" w:hAnsi="Times New Roman" w:cs="Times New Roman"/>
          <w:sz w:val="24"/>
          <w:szCs w:val="24"/>
        </w:rPr>
        <w:t>be got by mere desiring; and not to get what one desires, is</w:t>
      </w:r>
      <w:r w:rsidRPr="00514341">
        <w:rPr>
          <w:rFonts w:ascii="Times New Roman" w:hAnsi="Times New Roman" w:cs="Times New Roman"/>
          <w:sz w:val="24"/>
          <w:szCs w:val="24"/>
        </w:rPr>
        <w:t xml:space="preserve"> </w:t>
      </w:r>
      <w:r w:rsidR="00C628FE" w:rsidRPr="00514341">
        <w:rPr>
          <w:rFonts w:ascii="Times New Roman" w:hAnsi="Times New Roman" w:cs="Times New Roman"/>
          <w:sz w:val="24"/>
          <w:szCs w:val="24"/>
        </w:rPr>
        <w:t>suffering.</w:t>
      </w:r>
    </w:p>
    <w:p w:rsidR="003E453E" w:rsidRPr="00514341" w:rsidRDefault="003E453E" w:rsidP="00514341">
      <w:pPr>
        <w:rPr>
          <w:rFonts w:ascii="Times New Roman" w:hAnsi="Times New Roman" w:cs="Times New Roman"/>
          <w:sz w:val="24"/>
          <w:szCs w:val="24"/>
        </w:rPr>
      </w:pPr>
    </w:p>
    <w:p w:rsidR="003E453E" w:rsidRPr="00514341" w:rsidRDefault="003E453E" w:rsidP="00514341">
      <w:pPr>
        <w:rPr>
          <w:rFonts w:ascii="Times New Roman" w:hAnsi="Times New Roman" w:cs="Times New Roman"/>
          <w:sz w:val="24"/>
          <w:szCs w:val="24"/>
        </w:rPr>
      </w:pPr>
      <w:r w:rsidRPr="00514341">
        <w:rPr>
          <w:rFonts w:ascii="Times New Roman" w:hAnsi="Times New Roman" w:cs="Times New Roman"/>
          <w:sz w:val="24"/>
          <w:szCs w:val="24"/>
        </w:rPr>
        <w:lastRenderedPageBreak/>
        <w:t>The world and our experience are essentially unreliable and conditional. What this means is that what happens in our inner and outer worlds depends on a host of enormously complex, mutually interacting shifting conditions, many of which we are not even aware of, and most of which we cannot control. It follows that there is a basic unreliability to our experience; because we can never know or</w:t>
      </w:r>
      <w:r w:rsidR="00514341">
        <w:rPr>
          <w:rFonts w:ascii="Times New Roman" w:hAnsi="Times New Roman" w:cs="Times New Roman"/>
          <w:sz w:val="24"/>
          <w:szCs w:val="24"/>
        </w:rPr>
        <w:t xml:space="preserve"> </w:t>
      </w:r>
      <w:r w:rsidRPr="00514341">
        <w:rPr>
          <w:rFonts w:ascii="Times New Roman" w:hAnsi="Times New Roman" w:cs="Times New Roman"/>
          <w:sz w:val="24"/>
          <w:szCs w:val="24"/>
        </w:rPr>
        <w:t>control all the conditions that affect whether or not something happens, however much we may try, we simply cannot rely 100% on anything working out in a particular way.</w:t>
      </w:r>
      <w:r w:rsidR="004A08E0">
        <w:rPr>
          <w:rFonts w:ascii="Times New Roman" w:hAnsi="Times New Roman" w:cs="Times New Roman"/>
          <w:sz w:val="24"/>
          <w:szCs w:val="24"/>
        </w:rPr>
        <w:t xml:space="preserve"> </w:t>
      </w:r>
      <w:r w:rsidR="004A08E0">
        <w:rPr>
          <w:rStyle w:val="a6"/>
          <w:rFonts w:ascii="Times New Roman" w:hAnsi="Times New Roman" w:cs="Times New Roman"/>
          <w:sz w:val="24"/>
          <w:szCs w:val="24"/>
        </w:rPr>
        <w:footnoteReference w:id="3"/>
      </w:r>
    </w:p>
    <w:p w:rsidR="000E7773" w:rsidRDefault="000E7773" w:rsidP="00C628FE">
      <w:pPr>
        <w:widowControl/>
        <w:autoSpaceDE w:val="0"/>
        <w:autoSpaceDN w:val="0"/>
        <w:adjustRightInd w:val="0"/>
        <w:jc w:val="left"/>
        <w:rPr>
          <w:rFonts w:ascii="CourierNewPSMT" w:hAnsi="CourierNewPSMT" w:cs="CourierNewPSMT"/>
          <w:kern w:val="0"/>
          <w:sz w:val="20"/>
          <w:szCs w:val="20"/>
        </w:rPr>
      </w:pPr>
    </w:p>
    <w:p w:rsidR="00A3229C" w:rsidRPr="00514341" w:rsidRDefault="000E7773" w:rsidP="00514341">
      <w:pPr>
        <w:rPr>
          <w:rFonts w:ascii="Times New Roman" w:hAnsi="Times New Roman" w:cs="Times New Roman"/>
          <w:sz w:val="24"/>
          <w:szCs w:val="24"/>
        </w:rPr>
      </w:pPr>
      <w:r w:rsidRPr="00514341">
        <w:rPr>
          <w:rFonts w:ascii="Times New Roman" w:hAnsi="Times New Roman" w:cs="Times New Roman"/>
          <w:sz w:val="24"/>
          <w:szCs w:val="24"/>
        </w:rPr>
        <w:t>In the fourth category, the</w:t>
      </w:r>
      <w:r w:rsidR="00A8792D" w:rsidRPr="00514341">
        <w:rPr>
          <w:rFonts w:ascii="Times New Roman" w:hAnsi="Times New Roman" w:cs="Times New Roman"/>
          <w:sz w:val="24"/>
          <w:szCs w:val="24"/>
        </w:rPr>
        <w:t xml:space="preserve"> Five Groups of Existence</w:t>
      </w:r>
      <w:r w:rsidR="00514341">
        <w:rPr>
          <w:rFonts w:ascii="Times New Roman" w:hAnsi="Times New Roman" w:cs="Times New Roman"/>
          <w:sz w:val="24"/>
          <w:szCs w:val="24"/>
        </w:rPr>
        <w:t xml:space="preserve"> (the five </w:t>
      </w:r>
      <w:r w:rsidR="00514341" w:rsidRPr="00514341">
        <w:rPr>
          <w:rFonts w:ascii="Times New Roman" w:hAnsi="Times New Roman" w:cs="Times New Roman"/>
          <w:sz w:val="24"/>
          <w:szCs w:val="24"/>
        </w:rPr>
        <w:t>skandha</w:t>
      </w:r>
      <w:r w:rsidR="00514341">
        <w:rPr>
          <w:rFonts w:ascii="Times New Roman" w:hAnsi="Times New Roman" w:cs="Times New Roman"/>
          <w:sz w:val="24"/>
          <w:szCs w:val="24"/>
        </w:rPr>
        <w:t>s)</w:t>
      </w:r>
      <w:r w:rsidR="00A8792D" w:rsidRPr="00514341">
        <w:rPr>
          <w:rFonts w:ascii="Times New Roman" w:hAnsi="Times New Roman" w:cs="Times New Roman"/>
          <w:sz w:val="24"/>
          <w:szCs w:val="24"/>
        </w:rPr>
        <w:t xml:space="preserve"> </w:t>
      </w:r>
      <w:r w:rsidRPr="00514341">
        <w:rPr>
          <w:rFonts w:ascii="Times New Roman" w:hAnsi="Times New Roman" w:cs="Times New Roman"/>
          <w:sz w:val="24"/>
          <w:szCs w:val="24"/>
        </w:rPr>
        <w:t>are</w:t>
      </w:r>
      <w:r w:rsidR="00514341">
        <w:rPr>
          <w:rFonts w:ascii="Times New Roman" w:hAnsi="Times New Roman" w:cs="Times New Roman"/>
          <w:sz w:val="24"/>
          <w:szCs w:val="24"/>
        </w:rPr>
        <w:t xml:space="preserve"> </w:t>
      </w:r>
      <w:r w:rsidRPr="00514341">
        <w:rPr>
          <w:rFonts w:ascii="Times New Roman" w:hAnsi="Times New Roman" w:cs="Times New Roman"/>
          <w:sz w:val="24"/>
          <w:szCs w:val="24"/>
        </w:rPr>
        <w:t>Corporeality, Feelin</w:t>
      </w:r>
      <w:r w:rsidR="00514341">
        <w:rPr>
          <w:rFonts w:ascii="Times New Roman" w:hAnsi="Times New Roman" w:cs="Times New Roman"/>
          <w:sz w:val="24"/>
          <w:szCs w:val="24"/>
        </w:rPr>
        <w:t xml:space="preserve">g, Perception, Mental Formations, and </w:t>
      </w:r>
      <w:r w:rsidR="00A8792D" w:rsidRPr="00514341">
        <w:rPr>
          <w:rFonts w:ascii="Times New Roman" w:hAnsi="Times New Roman" w:cs="Times New Roman"/>
          <w:sz w:val="24"/>
          <w:szCs w:val="24"/>
        </w:rPr>
        <w:t xml:space="preserve">Consciousness. </w:t>
      </w:r>
      <w:r w:rsidRPr="00514341">
        <w:rPr>
          <w:rFonts w:ascii="Times New Roman" w:hAnsi="Times New Roman" w:cs="Times New Roman"/>
          <w:sz w:val="24"/>
          <w:szCs w:val="24"/>
        </w:rPr>
        <w:t>Any corporeal phenomenon, whether one's own or external, gross or</w:t>
      </w:r>
      <w:r w:rsidR="00A8792D" w:rsidRPr="00514341">
        <w:rPr>
          <w:rFonts w:ascii="Times New Roman" w:hAnsi="Times New Roman" w:cs="Times New Roman"/>
          <w:sz w:val="24"/>
          <w:szCs w:val="24"/>
        </w:rPr>
        <w:t xml:space="preserve"> </w:t>
      </w:r>
      <w:r w:rsidRPr="00514341">
        <w:rPr>
          <w:rFonts w:ascii="Times New Roman" w:hAnsi="Times New Roman" w:cs="Times New Roman"/>
          <w:sz w:val="24"/>
          <w:szCs w:val="24"/>
        </w:rPr>
        <w:t>subtle, lofty or low, far or near, belongs to the Group of</w:t>
      </w:r>
      <w:r w:rsidR="00A8792D" w:rsidRPr="00514341">
        <w:rPr>
          <w:rFonts w:ascii="Times New Roman" w:hAnsi="Times New Roman" w:cs="Times New Roman"/>
          <w:sz w:val="24"/>
          <w:szCs w:val="24"/>
        </w:rPr>
        <w:t xml:space="preserve"> </w:t>
      </w:r>
      <w:r w:rsidRPr="00514341">
        <w:rPr>
          <w:rFonts w:ascii="Times New Roman" w:hAnsi="Times New Roman" w:cs="Times New Roman"/>
          <w:sz w:val="24"/>
          <w:szCs w:val="24"/>
        </w:rPr>
        <w:t>Corporeality; any feeling belongs to the Group of Feeling; any</w:t>
      </w:r>
      <w:r w:rsidR="00A8792D" w:rsidRPr="00514341">
        <w:rPr>
          <w:rFonts w:ascii="Times New Roman" w:hAnsi="Times New Roman" w:cs="Times New Roman"/>
          <w:sz w:val="24"/>
          <w:szCs w:val="24"/>
        </w:rPr>
        <w:t xml:space="preserve"> </w:t>
      </w:r>
      <w:r w:rsidRPr="00514341">
        <w:rPr>
          <w:rFonts w:ascii="Times New Roman" w:hAnsi="Times New Roman" w:cs="Times New Roman"/>
          <w:sz w:val="24"/>
          <w:szCs w:val="24"/>
        </w:rPr>
        <w:t>perception belongs to the Group of Perception; any mental formation</w:t>
      </w:r>
      <w:r w:rsidR="00A8792D" w:rsidRPr="00514341">
        <w:rPr>
          <w:rFonts w:ascii="Times New Roman" w:hAnsi="Times New Roman" w:cs="Times New Roman"/>
          <w:sz w:val="24"/>
          <w:szCs w:val="24"/>
        </w:rPr>
        <w:t xml:space="preserve"> </w:t>
      </w:r>
      <w:r w:rsidRPr="00514341">
        <w:rPr>
          <w:rFonts w:ascii="Times New Roman" w:hAnsi="Times New Roman" w:cs="Times New Roman"/>
          <w:sz w:val="24"/>
          <w:szCs w:val="24"/>
        </w:rPr>
        <w:t>belongs to the Group of Formations; all consciousness belongs to the</w:t>
      </w:r>
      <w:r w:rsidR="00A8792D" w:rsidRPr="00514341">
        <w:rPr>
          <w:rFonts w:ascii="Times New Roman" w:hAnsi="Times New Roman" w:cs="Times New Roman"/>
          <w:sz w:val="24"/>
          <w:szCs w:val="24"/>
        </w:rPr>
        <w:t xml:space="preserve"> Group of Consciousness. </w:t>
      </w:r>
    </w:p>
    <w:p w:rsidR="00A3229C" w:rsidRPr="00514341" w:rsidRDefault="00A3229C" w:rsidP="00514341">
      <w:pPr>
        <w:rPr>
          <w:rFonts w:ascii="Times New Roman" w:hAnsi="Times New Roman" w:cs="Times New Roman"/>
          <w:sz w:val="24"/>
          <w:szCs w:val="24"/>
        </w:rPr>
      </w:pPr>
    </w:p>
    <w:p w:rsidR="00A3229C" w:rsidRPr="00514341" w:rsidRDefault="00A3229C" w:rsidP="00514341">
      <w:pPr>
        <w:rPr>
          <w:rFonts w:ascii="Times New Roman" w:hAnsi="Times New Roman" w:cs="Times New Roman"/>
          <w:sz w:val="24"/>
          <w:szCs w:val="24"/>
        </w:rPr>
      </w:pPr>
      <w:r w:rsidRPr="00514341">
        <w:rPr>
          <w:rFonts w:ascii="Times New Roman" w:hAnsi="Times New Roman" w:cs="Times New Roman"/>
          <w:sz w:val="24"/>
          <w:szCs w:val="24"/>
        </w:rPr>
        <w:t>These Groups are a fivefold classification in which the Buddha</w:t>
      </w:r>
      <w:r w:rsidR="00514341">
        <w:rPr>
          <w:rFonts w:ascii="Times New Roman" w:hAnsi="Times New Roman" w:cs="Times New Roman"/>
          <w:sz w:val="24"/>
          <w:szCs w:val="24"/>
        </w:rPr>
        <w:t xml:space="preserve"> </w:t>
      </w:r>
      <w:r w:rsidRPr="00514341">
        <w:rPr>
          <w:rFonts w:ascii="Times New Roman" w:hAnsi="Times New Roman" w:cs="Times New Roman"/>
          <w:sz w:val="24"/>
          <w:szCs w:val="24"/>
        </w:rPr>
        <w:t>has summed up all the physical and mental phenomena of existence,</w:t>
      </w:r>
      <w:r w:rsidR="00514341">
        <w:rPr>
          <w:rFonts w:ascii="Times New Roman" w:hAnsi="Times New Roman" w:cs="Times New Roman"/>
          <w:sz w:val="24"/>
          <w:szCs w:val="24"/>
        </w:rPr>
        <w:t xml:space="preserve"> </w:t>
      </w:r>
      <w:r w:rsidRPr="00514341">
        <w:rPr>
          <w:rFonts w:ascii="Times New Roman" w:hAnsi="Times New Roman" w:cs="Times New Roman"/>
          <w:sz w:val="24"/>
          <w:szCs w:val="24"/>
        </w:rPr>
        <w:t>and in particular, those which appear to the ignorant man</w:t>
      </w:r>
      <w:r w:rsidR="000F5408" w:rsidRPr="00514341">
        <w:rPr>
          <w:rFonts w:ascii="Times New Roman" w:hAnsi="Times New Roman" w:cs="Times New Roman"/>
          <w:sz w:val="24"/>
          <w:szCs w:val="24"/>
        </w:rPr>
        <w:t xml:space="preserve"> </w:t>
      </w:r>
      <w:r w:rsidRPr="00514341">
        <w:rPr>
          <w:rFonts w:ascii="Times New Roman" w:hAnsi="Times New Roman" w:cs="Times New Roman"/>
          <w:sz w:val="24"/>
          <w:szCs w:val="24"/>
        </w:rPr>
        <w:t>as his ego or personality. Hence birth, decay, death, etc. are also</w:t>
      </w:r>
      <w:r w:rsidR="000F5408" w:rsidRPr="00514341">
        <w:rPr>
          <w:rFonts w:ascii="Times New Roman" w:hAnsi="Times New Roman" w:cs="Times New Roman"/>
          <w:sz w:val="24"/>
          <w:szCs w:val="24"/>
        </w:rPr>
        <w:t xml:space="preserve"> </w:t>
      </w:r>
      <w:r w:rsidRPr="00514341">
        <w:rPr>
          <w:rFonts w:ascii="Times New Roman" w:hAnsi="Times New Roman" w:cs="Times New Roman"/>
          <w:sz w:val="24"/>
          <w:szCs w:val="24"/>
        </w:rPr>
        <w:t>included in these five Groups which actually comprise the whole</w:t>
      </w:r>
      <w:r w:rsidR="000F5408" w:rsidRPr="00514341">
        <w:rPr>
          <w:rFonts w:ascii="Times New Roman" w:hAnsi="Times New Roman" w:cs="Times New Roman"/>
          <w:sz w:val="24"/>
          <w:szCs w:val="24"/>
        </w:rPr>
        <w:t xml:space="preserve"> </w:t>
      </w:r>
      <w:r w:rsidRPr="00514341">
        <w:rPr>
          <w:rFonts w:ascii="Times New Roman" w:hAnsi="Times New Roman" w:cs="Times New Roman"/>
          <w:sz w:val="24"/>
          <w:szCs w:val="24"/>
        </w:rPr>
        <w:t xml:space="preserve">world. </w:t>
      </w:r>
    </w:p>
    <w:p w:rsidR="00A3229C" w:rsidRDefault="00A3229C" w:rsidP="000E7773">
      <w:pPr>
        <w:widowControl/>
        <w:autoSpaceDE w:val="0"/>
        <w:autoSpaceDN w:val="0"/>
        <w:adjustRightInd w:val="0"/>
        <w:jc w:val="left"/>
        <w:rPr>
          <w:rFonts w:ascii="CourierNewPSMT" w:hAnsi="CourierNewPSMT" w:cs="CourierNewPSMT"/>
          <w:kern w:val="0"/>
          <w:sz w:val="20"/>
          <w:szCs w:val="20"/>
        </w:rPr>
      </w:pPr>
    </w:p>
    <w:p w:rsidR="000E7773" w:rsidRPr="00514341" w:rsidRDefault="000F5408" w:rsidP="00514341">
      <w:pPr>
        <w:rPr>
          <w:rFonts w:ascii="Times New Roman" w:hAnsi="Times New Roman" w:cs="Times New Roman"/>
          <w:sz w:val="24"/>
          <w:szCs w:val="24"/>
        </w:rPr>
      </w:pPr>
      <w:r w:rsidRPr="00514341">
        <w:rPr>
          <w:rFonts w:ascii="Times New Roman" w:hAnsi="Times New Roman" w:cs="Times New Roman"/>
          <w:sz w:val="24"/>
          <w:szCs w:val="24"/>
        </w:rPr>
        <w:t>T</w:t>
      </w:r>
      <w:r w:rsidR="000E7773" w:rsidRPr="00514341">
        <w:rPr>
          <w:rFonts w:ascii="Times New Roman" w:hAnsi="Times New Roman" w:cs="Times New Roman"/>
          <w:sz w:val="24"/>
          <w:szCs w:val="24"/>
        </w:rPr>
        <w:t xml:space="preserve">he </w:t>
      </w:r>
      <w:r w:rsidRPr="00514341">
        <w:rPr>
          <w:rFonts w:ascii="Times New Roman" w:hAnsi="Times New Roman" w:cs="Times New Roman"/>
          <w:sz w:val="24"/>
          <w:szCs w:val="24"/>
        </w:rPr>
        <w:t>first Gro</w:t>
      </w:r>
      <w:r w:rsidR="00514341" w:rsidRPr="00514341">
        <w:rPr>
          <w:rFonts w:ascii="Times New Roman" w:hAnsi="Times New Roman" w:cs="Times New Roman"/>
          <w:sz w:val="24"/>
          <w:szCs w:val="24"/>
        </w:rPr>
        <w:t>up of the Five</w:t>
      </w:r>
      <w:r w:rsidRPr="00514341">
        <w:rPr>
          <w:rFonts w:ascii="Times New Roman" w:hAnsi="Times New Roman" w:cs="Times New Roman"/>
          <w:sz w:val="24"/>
          <w:szCs w:val="24"/>
        </w:rPr>
        <w:t xml:space="preserve"> Group of Existence is Corporeality. The Corporeality is derived from</w:t>
      </w:r>
      <w:r w:rsidR="000E7773" w:rsidRPr="00514341">
        <w:rPr>
          <w:rFonts w:ascii="Times New Roman" w:hAnsi="Times New Roman" w:cs="Times New Roman"/>
          <w:sz w:val="24"/>
          <w:szCs w:val="24"/>
        </w:rPr>
        <w:t xml:space="preserve"> four primary</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elements</w:t>
      </w:r>
      <w:r w:rsidRPr="00514341">
        <w:rPr>
          <w:rFonts w:ascii="Times New Roman" w:hAnsi="Times New Roman" w:cs="Times New Roman"/>
          <w:sz w:val="24"/>
          <w:szCs w:val="24"/>
        </w:rPr>
        <w:t xml:space="preserve"> which </w:t>
      </w:r>
      <w:r w:rsidR="000E7773" w:rsidRPr="00514341">
        <w:rPr>
          <w:rFonts w:ascii="Times New Roman" w:hAnsi="Times New Roman" w:cs="Times New Roman"/>
          <w:sz w:val="24"/>
          <w:szCs w:val="24"/>
        </w:rPr>
        <w:t>are the Solid</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Element, the Fluid Element, the Heating Element, the Vibrating</w:t>
      </w:r>
      <w:r w:rsidR="00514341">
        <w:rPr>
          <w:rFonts w:ascii="Times New Roman" w:hAnsi="Times New Roman" w:cs="Times New Roman"/>
          <w:sz w:val="24"/>
          <w:szCs w:val="24"/>
        </w:rPr>
        <w:t xml:space="preserve"> </w:t>
      </w:r>
      <w:r w:rsidRPr="00514341">
        <w:rPr>
          <w:rFonts w:ascii="Times New Roman" w:hAnsi="Times New Roman" w:cs="Times New Roman"/>
          <w:sz w:val="24"/>
          <w:szCs w:val="24"/>
        </w:rPr>
        <w:t xml:space="preserve">Element. </w:t>
      </w:r>
      <w:r w:rsidR="000E7773" w:rsidRPr="00514341">
        <w:rPr>
          <w:rFonts w:ascii="Times New Roman" w:hAnsi="Times New Roman" w:cs="Times New Roman"/>
          <w:sz w:val="24"/>
          <w:szCs w:val="24"/>
        </w:rPr>
        <w:t>Th</w:t>
      </w:r>
      <w:r w:rsidRPr="00514341">
        <w:rPr>
          <w:rFonts w:ascii="Times New Roman" w:hAnsi="Times New Roman" w:cs="Times New Roman"/>
          <w:sz w:val="24"/>
          <w:szCs w:val="24"/>
        </w:rPr>
        <w:t xml:space="preserve">e four elements, </w:t>
      </w:r>
      <w:r w:rsidR="000E7773" w:rsidRPr="00514341">
        <w:rPr>
          <w:rFonts w:ascii="Times New Roman" w:hAnsi="Times New Roman" w:cs="Times New Roman"/>
          <w:sz w:val="24"/>
          <w:szCs w:val="24"/>
        </w:rPr>
        <w:t>may be rendered in English as: Inertia, Cohesion,</w:t>
      </w:r>
      <w:r w:rsidRPr="00514341">
        <w:rPr>
          <w:rFonts w:ascii="Times New Roman" w:hAnsi="Times New Roman" w:cs="Times New Roman"/>
          <w:sz w:val="24"/>
          <w:szCs w:val="24"/>
        </w:rPr>
        <w:t xml:space="preserve"> Radiation, and Vibration. </w:t>
      </w:r>
      <w:r w:rsidR="000E7773" w:rsidRPr="00514341">
        <w:rPr>
          <w:rFonts w:ascii="Times New Roman" w:hAnsi="Times New Roman" w:cs="Times New Roman"/>
          <w:sz w:val="24"/>
          <w:szCs w:val="24"/>
        </w:rPr>
        <w:t>The twenty-four corporeal phenomena which depend upon them are,</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according to the Abhidharma: eye, ear, nose, tongue, body, visible</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form, sound, odor, taste, masculinity, femininity, vitality, organ</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of thinking, gesture, speech, space (cavities of ear, nose, etc.),</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agility, elasticity, adaptability, growth, duration, decay,</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va</w:t>
      </w:r>
      <w:r w:rsidRPr="00514341">
        <w:rPr>
          <w:rFonts w:ascii="Times New Roman" w:hAnsi="Times New Roman" w:cs="Times New Roman"/>
          <w:sz w:val="24"/>
          <w:szCs w:val="24"/>
        </w:rPr>
        <w:t>riability, change of substance</w:t>
      </w:r>
      <w:r w:rsidR="00EB63C5" w:rsidRPr="00514341">
        <w:rPr>
          <w:rFonts w:ascii="Times New Roman" w:hAnsi="Times New Roman" w:cs="Times New Roman"/>
          <w:sz w:val="24"/>
          <w:szCs w:val="24"/>
        </w:rPr>
        <w:t>.</w:t>
      </w:r>
    </w:p>
    <w:p w:rsidR="000F5408" w:rsidRDefault="000F5408" w:rsidP="000E7773">
      <w:pPr>
        <w:widowControl/>
        <w:autoSpaceDE w:val="0"/>
        <w:autoSpaceDN w:val="0"/>
        <w:adjustRightInd w:val="0"/>
        <w:jc w:val="left"/>
        <w:rPr>
          <w:rFonts w:ascii="CourierNewPSMT" w:hAnsi="CourierNewPSMT" w:cs="CourierNewPSMT"/>
          <w:kern w:val="0"/>
          <w:sz w:val="20"/>
          <w:szCs w:val="20"/>
        </w:rPr>
      </w:pPr>
    </w:p>
    <w:p w:rsidR="000E7773" w:rsidRPr="00DC39EA" w:rsidRDefault="000F5408" w:rsidP="00DC39EA">
      <w:pPr>
        <w:rPr>
          <w:rFonts w:ascii="Times New Roman" w:hAnsi="Times New Roman" w:cs="Times New Roman"/>
          <w:sz w:val="24"/>
          <w:szCs w:val="24"/>
        </w:rPr>
      </w:pPr>
      <w:r w:rsidRPr="00514341">
        <w:rPr>
          <w:rFonts w:ascii="Times New Roman" w:hAnsi="Times New Roman" w:cs="Times New Roman"/>
          <w:sz w:val="24"/>
          <w:szCs w:val="24"/>
        </w:rPr>
        <w:t xml:space="preserve">1. </w:t>
      </w:r>
      <w:r w:rsidR="00DA046D" w:rsidRPr="00514341">
        <w:rPr>
          <w:rFonts w:ascii="Times New Roman" w:hAnsi="Times New Roman" w:cs="Times New Roman"/>
          <w:sz w:val="24"/>
          <w:szCs w:val="24"/>
        </w:rPr>
        <w:t xml:space="preserve">The solid element could </w:t>
      </w:r>
      <w:r w:rsidR="000E7773" w:rsidRPr="00514341">
        <w:rPr>
          <w:rFonts w:ascii="Times New Roman" w:hAnsi="Times New Roman" w:cs="Times New Roman"/>
          <w:sz w:val="24"/>
          <w:szCs w:val="24"/>
        </w:rPr>
        <w:t>be one's</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 xml:space="preserve">own, or it may be external. </w:t>
      </w:r>
      <w:r w:rsidR="00EB63C5" w:rsidRPr="00514341">
        <w:rPr>
          <w:rFonts w:ascii="Times New Roman" w:hAnsi="Times New Roman" w:cs="Times New Roman"/>
          <w:sz w:val="24"/>
          <w:szCs w:val="24"/>
        </w:rPr>
        <w:t>O</w:t>
      </w:r>
      <w:r w:rsidR="00DA046D" w:rsidRPr="00514341">
        <w:rPr>
          <w:rFonts w:ascii="Times New Roman" w:hAnsi="Times New Roman" w:cs="Times New Roman"/>
          <w:sz w:val="24"/>
          <w:szCs w:val="24"/>
        </w:rPr>
        <w:t>ne’</w:t>
      </w:r>
      <w:r w:rsidR="00A27C0E" w:rsidRPr="00514341">
        <w:rPr>
          <w:rFonts w:ascii="Times New Roman" w:hAnsi="Times New Roman" w:cs="Times New Roman"/>
          <w:sz w:val="24"/>
          <w:szCs w:val="24"/>
        </w:rPr>
        <w:t>s own solid element has</w:t>
      </w:r>
      <w:r w:rsidR="00DA046D" w:rsidRPr="00514341">
        <w:rPr>
          <w:rFonts w:ascii="Times New Roman" w:hAnsi="Times New Roman" w:cs="Times New Roman"/>
          <w:sz w:val="24"/>
          <w:szCs w:val="24"/>
        </w:rPr>
        <w:t xml:space="preserve"> </w:t>
      </w:r>
      <w:r w:rsidR="003613FB" w:rsidRPr="00514341">
        <w:rPr>
          <w:rFonts w:ascii="Times New Roman" w:hAnsi="Times New Roman" w:cs="Times New Roman"/>
          <w:sz w:val="24"/>
          <w:szCs w:val="24"/>
        </w:rPr>
        <w:t xml:space="preserve">the </w:t>
      </w:r>
      <w:r w:rsidR="000E7773" w:rsidRPr="00514341">
        <w:rPr>
          <w:rFonts w:ascii="Times New Roman" w:hAnsi="Times New Roman" w:cs="Times New Roman"/>
          <w:sz w:val="24"/>
          <w:szCs w:val="24"/>
        </w:rPr>
        <w:t>dependent properties, which on one's own person and body are hard</w:t>
      </w:r>
      <w:r w:rsidR="00DA046D"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and solid, as the hairs of head and body, nails, teeth, skin, flesh,</w:t>
      </w:r>
      <w:r w:rsidR="00DA046D"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sinews, bones, marrow, kidneys, heart, liver, diaphragm, spleen,</w:t>
      </w:r>
      <w:r w:rsidR="00DA046D"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lun</w:t>
      </w:r>
      <w:r w:rsidR="00DA046D" w:rsidRPr="00514341">
        <w:rPr>
          <w:rFonts w:ascii="Times New Roman" w:hAnsi="Times New Roman" w:cs="Times New Roman"/>
          <w:sz w:val="24"/>
          <w:szCs w:val="24"/>
        </w:rPr>
        <w:t xml:space="preserve">gs, stomach, bowels, mesentery, </w:t>
      </w:r>
      <w:r w:rsidR="000E7773" w:rsidRPr="00514341">
        <w:rPr>
          <w:rFonts w:ascii="Times New Roman" w:hAnsi="Times New Roman" w:cs="Times New Roman"/>
          <w:sz w:val="24"/>
          <w:szCs w:val="24"/>
        </w:rPr>
        <w:t>excrement</w:t>
      </w:r>
      <w:r w:rsidR="00DA046D"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whether it be one's</w:t>
      </w:r>
      <w:r w:rsidR="00DA046D"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own solid element, or whether it be the external solid element, they</w:t>
      </w:r>
      <w:r w:rsidR="00DA046D"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are both only the solid element.</w:t>
      </w:r>
    </w:p>
    <w:p w:rsidR="00DA046D" w:rsidRDefault="00DA046D" w:rsidP="000E7773">
      <w:pPr>
        <w:widowControl/>
        <w:autoSpaceDE w:val="0"/>
        <w:autoSpaceDN w:val="0"/>
        <w:adjustRightInd w:val="0"/>
        <w:jc w:val="left"/>
        <w:rPr>
          <w:rFonts w:ascii="CourierNewPSMT" w:hAnsi="CourierNewPSMT" w:cs="CourierNewPSMT"/>
          <w:kern w:val="0"/>
          <w:sz w:val="20"/>
          <w:szCs w:val="20"/>
        </w:rPr>
      </w:pPr>
    </w:p>
    <w:p w:rsidR="000E7773" w:rsidRPr="00514341" w:rsidRDefault="00DA046D" w:rsidP="000E7773">
      <w:pPr>
        <w:widowControl/>
        <w:autoSpaceDE w:val="0"/>
        <w:autoSpaceDN w:val="0"/>
        <w:adjustRightInd w:val="0"/>
        <w:jc w:val="left"/>
        <w:rPr>
          <w:rFonts w:ascii="Times New Roman" w:hAnsi="Times New Roman" w:cs="Times New Roman"/>
          <w:sz w:val="24"/>
          <w:szCs w:val="24"/>
        </w:rPr>
      </w:pPr>
      <w:r w:rsidRPr="00514341">
        <w:rPr>
          <w:rFonts w:ascii="Times New Roman" w:hAnsi="Times New Roman" w:cs="Times New Roman"/>
          <w:sz w:val="24"/>
          <w:szCs w:val="24"/>
        </w:rPr>
        <w:t>2. T</w:t>
      </w:r>
      <w:r w:rsidR="000E7773" w:rsidRPr="00514341">
        <w:rPr>
          <w:rFonts w:ascii="Times New Roman" w:hAnsi="Times New Roman" w:cs="Times New Roman"/>
          <w:sz w:val="24"/>
          <w:szCs w:val="24"/>
        </w:rPr>
        <w:t>he Fl</w:t>
      </w:r>
      <w:r w:rsidRPr="00514341">
        <w:rPr>
          <w:rFonts w:ascii="Times New Roman" w:hAnsi="Times New Roman" w:cs="Times New Roman"/>
          <w:sz w:val="24"/>
          <w:szCs w:val="24"/>
        </w:rPr>
        <w:t>uid Element</w:t>
      </w:r>
      <w:r w:rsidR="003613FB" w:rsidRPr="00514341">
        <w:rPr>
          <w:rFonts w:ascii="Times New Roman" w:hAnsi="Times New Roman" w:cs="Times New Roman"/>
          <w:sz w:val="24"/>
          <w:szCs w:val="24"/>
        </w:rPr>
        <w:t xml:space="preserve"> could</w:t>
      </w:r>
      <w:r w:rsidR="000E7773" w:rsidRPr="00514341">
        <w:rPr>
          <w:rFonts w:ascii="Times New Roman" w:hAnsi="Times New Roman" w:cs="Times New Roman"/>
          <w:sz w:val="24"/>
          <w:szCs w:val="24"/>
        </w:rPr>
        <w:t xml:space="preserve"> be</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 xml:space="preserve">one's own, or </w:t>
      </w:r>
      <w:r w:rsidR="003613FB" w:rsidRPr="00514341">
        <w:rPr>
          <w:rFonts w:ascii="Times New Roman" w:hAnsi="Times New Roman" w:cs="Times New Roman"/>
          <w:sz w:val="24"/>
          <w:szCs w:val="24"/>
        </w:rPr>
        <w:t>it may be external. One’s own fluid element has t</w:t>
      </w:r>
      <w:r w:rsidR="000E7773" w:rsidRPr="00514341">
        <w:rPr>
          <w:rFonts w:ascii="Times New Roman" w:hAnsi="Times New Roman" w:cs="Times New Roman"/>
          <w:sz w:val="24"/>
          <w:szCs w:val="24"/>
        </w:rPr>
        <w:t>he dependent properties, which on one's own person and body are</w:t>
      </w:r>
      <w:r w:rsidR="003613FB"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watery or cohesive, as bile, phlegm, pus, blood, sweat, lymph,</w:t>
      </w:r>
      <w:r w:rsidR="003613FB" w:rsidRPr="00514341">
        <w:rPr>
          <w:rFonts w:ascii="Times New Roman" w:hAnsi="Times New Roman" w:cs="Times New Roman"/>
          <w:sz w:val="24"/>
          <w:szCs w:val="24"/>
        </w:rPr>
        <w:t xml:space="preserve"> </w:t>
      </w:r>
      <w:r w:rsidR="00514341">
        <w:rPr>
          <w:rFonts w:ascii="Times New Roman" w:hAnsi="Times New Roman" w:cs="Times New Roman"/>
          <w:sz w:val="24"/>
          <w:szCs w:val="24"/>
        </w:rPr>
        <w:t xml:space="preserve">tears, semen, spit, </w:t>
      </w:r>
      <w:r w:rsidR="00DC39EA">
        <w:rPr>
          <w:rFonts w:ascii="Times New Roman" w:hAnsi="Times New Roman" w:cs="Times New Roman"/>
          <w:sz w:val="24"/>
          <w:szCs w:val="24"/>
        </w:rPr>
        <w:t>nasal</w:t>
      </w:r>
      <w:r w:rsidR="00DC39EA" w:rsidRPr="00514341">
        <w:rPr>
          <w:rFonts w:ascii="Times New Roman" w:hAnsi="Times New Roman" w:cs="Times New Roman"/>
          <w:sz w:val="24"/>
          <w:szCs w:val="24"/>
        </w:rPr>
        <w:t xml:space="preserve"> </w:t>
      </w:r>
      <w:r w:rsidR="00DC39EA" w:rsidRPr="00514341">
        <w:rPr>
          <w:rFonts w:ascii="Times New Roman" w:hAnsi="Times New Roman" w:cs="Times New Roman"/>
          <w:sz w:val="24"/>
          <w:szCs w:val="24"/>
        </w:rPr>
        <w:lastRenderedPageBreak/>
        <w:t>mucus</w:t>
      </w:r>
      <w:r w:rsidR="000E7773" w:rsidRPr="00514341">
        <w:rPr>
          <w:rFonts w:ascii="Times New Roman" w:hAnsi="Times New Roman" w:cs="Times New Roman"/>
          <w:sz w:val="24"/>
          <w:szCs w:val="24"/>
        </w:rPr>
        <w:t>, oil of the joints,</w:t>
      </w:r>
      <w:r w:rsidR="000E7773">
        <w:rPr>
          <w:rFonts w:ascii="CourierNewPSMT" w:hAnsi="CourierNewPSMT" w:cs="CourierNewPSMT"/>
          <w:kern w:val="0"/>
          <w:sz w:val="20"/>
          <w:szCs w:val="20"/>
        </w:rPr>
        <w:t xml:space="preserve"> </w:t>
      </w:r>
      <w:r w:rsidR="000E7773" w:rsidRPr="00514341">
        <w:rPr>
          <w:rFonts w:ascii="Times New Roman" w:hAnsi="Times New Roman" w:cs="Times New Roman"/>
          <w:sz w:val="24"/>
          <w:szCs w:val="24"/>
        </w:rPr>
        <w:t>urine</w:t>
      </w:r>
      <w:r w:rsidR="003613FB" w:rsidRPr="00514341">
        <w:rPr>
          <w:rFonts w:ascii="Times New Roman" w:hAnsi="Times New Roman" w:cs="Times New Roman"/>
          <w:sz w:val="24"/>
          <w:szCs w:val="24"/>
        </w:rPr>
        <w:t>.</w:t>
      </w:r>
      <w:r w:rsidR="000E7773" w:rsidRPr="00514341">
        <w:rPr>
          <w:rFonts w:ascii="Times New Roman" w:hAnsi="Times New Roman" w:cs="Times New Roman"/>
          <w:sz w:val="24"/>
          <w:szCs w:val="24"/>
        </w:rPr>
        <w:t xml:space="preserve"> </w:t>
      </w:r>
      <w:r w:rsidR="003613FB" w:rsidRPr="00514341">
        <w:rPr>
          <w:rFonts w:ascii="Times New Roman" w:hAnsi="Times New Roman" w:cs="Times New Roman"/>
          <w:sz w:val="24"/>
          <w:szCs w:val="24"/>
        </w:rPr>
        <w:t>W</w:t>
      </w:r>
      <w:r w:rsidR="000E7773" w:rsidRPr="00514341">
        <w:rPr>
          <w:rFonts w:ascii="Times New Roman" w:hAnsi="Times New Roman" w:cs="Times New Roman"/>
          <w:sz w:val="24"/>
          <w:szCs w:val="24"/>
        </w:rPr>
        <w:t>hether it be one's own fluid element, or whether it be the external</w:t>
      </w:r>
      <w:r w:rsidR="003613FB"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fluid element, they are both only the fluid element.</w:t>
      </w:r>
    </w:p>
    <w:p w:rsidR="003613FB" w:rsidRPr="00514341" w:rsidRDefault="003613FB" w:rsidP="000E7773">
      <w:pPr>
        <w:widowControl/>
        <w:autoSpaceDE w:val="0"/>
        <w:autoSpaceDN w:val="0"/>
        <w:adjustRightInd w:val="0"/>
        <w:jc w:val="left"/>
        <w:rPr>
          <w:rFonts w:ascii="Times New Roman" w:hAnsi="Times New Roman" w:cs="Times New Roman"/>
          <w:sz w:val="24"/>
          <w:szCs w:val="24"/>
        </w:rPr>
      </w:pPr>
    </w:p>
    <w:p w:rsidR="000E7773" w:rsidRPr="00514341" w:rsidRDefault="00F4497C" w:rsidP="000E7773">
      <w:pPr>
        <w:widowControl/>
        <w:autoSpaceDE w:val="0"/>
        <w:autoSpaceDN w:val="0"/>
        <w:adjustRightInd w:val="0"/>
        <w:jc w:val="left"/>
        <w:rPr>
          <w:rFonts w:ascii="Times New Roman" w:hAnsi="Times New Roman" w:cs="Times New Roman"/>
          <w:sz w:val="24"/>
          <w:szCs w:val="24"/>
        </w:rPr>
      </w:pPr>
      <w:r w:rsidRPr="00514341">
        <w:rPr>
          <w:rFonts w:ascii="Times New Roman" w:hAnsi="Times New Roman" w:cs="Times New Roman"/>
          <w:sz w:val="24"/>
          <w:szCs w:val="24"/>
        </w:rPr>
        <w:t>3. T</w:t>
      </w:r>
      <w:r w:rsidR="000E7773" w:rsidRPr="00514341">
        <w:rPr>
          <w:rFonts w:ascii="Times New Roman" w:hAnsi="Times New Roman" w:cs="Times New Roman"/>
          <w:sz w:val="24"/>
          <w:szCs w:val="24"/>
        </w:rPr>
        <w:t xml:space="preserve">he Heating </w:t>
      </w:r>
      <w:r w:rsidRPr="00514341">
        <w:rPr>
          <w:rFonts w:ascii="Times New Roman" w:hAnsi="Times New Roman" w:cs="Times New Roman"/>
          <w:sz w:val="24"/>
          <w:szCs w:val="24"/>
        </w:rPr>
        <w:t>Element could</w:t>
      </w:r>
      <w:r w:rsidR="000E7773" w:rsidRPr="00514341">
        <w:rPr>
          <w:rFonts w:ascii="Times New Roman" w:hAnsi="Times New Roman" w:cs="Times New Roman"/>
          <w:sz w:val="24"/>
          <w:szCs w:val="24"/>
        </w:rPr>
        <w:t xml:space="preserve"> be one</w:t>
      </w:r>
      <w:r w:rsidRPr="00514341">
        <w:rPr>
          <w:rFonts w:ascii="Times New Roman" w:hAnsi="Times New Roman" w:cs="Times New Roman"/>
          <w:sz w:val="24"/>
          <w:szCs w:val="24"/>
        </w:rPr>
        <w:t xml:space="preserve">’s </w:t>
      </w:r>
      <w:r w:rsidR="000E7773" w:rsidRPr="00514341">
        <w:rPr>
          <w:rFonts w:ascii="Times New Roman" w:hAnsi="Times New Roman" w:cs="Times New Roman"/>
          <w:sz w:val="24"/>
          <w:szCs w:val="24"/>
        </w:rPr>
        <w:t>own, or it ma</w:t>
      </w:r>
      <w:r w:rsidR="00EB63C5" w:rsidRPr="00514341">
        <w:rPr>
          <w:rFonts w:ascii="Times New Roman" w:hAnsi="Times New Roman" w:cs="Times New Roman"/>
          <w:sz w:val="24"/>
          <w:szCs w:val="24"/>
        </w:rPr>
        <w:t>y be external. O</w:t>
      </w:r>
      <w:r w:rsidRPr="00514341">
        <w:rPr>
          <w:rFonts w:ascii="Times New Roman" w:hAnsi="Times New Roman" w:cs="Times New Roman"/>
          <w:sz w:val="24"/>
          <w:szCs w:val="24"/>
        </w:rPr>
        <w:t xml:space="preserve">ne's own heating element has </w:t>
      </w:r>
      <w:r w:rsidR="000E7773" w:rsidRPr="00514341">
        <w:rPr>
          <w:rFonts w:ascii="Times New Roman" w:hAnsi="Times New Roman" w:cs="Times New Roman"/>
          <w:sz w:val="24"/>
          <w:szCs w:val="24"/>
        </w:rPr>
        <w:t>dependent properties, which on one's own person and body are heating</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and radiating, as that whereby one is heated, consumed, scorched,</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whereby that which has been eaten, drunk, chewed, or tasted, is</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fully digested.</w:t>
      </w:r>
      <w:r w:rsidRPr="00514341">
        <w:rPr>
          <w:rFonts w:ascii="Times New Roman" w:hAnsi="Times New Roman" w:cs="Times New Roman"/>
          <w:sz w:val="24"/>
          <w:szCs w:val="24"/>
        </w:rPr>
        <w:t xml:space="preserve"> W</w:t>
      </w:r>
      <w:r w:rsidR="000E7773" w:rsidRPr="00514341">
        <w:rPr>
          <w:rFonts w:ascii="Times New Roman" w:hAnsi="Times New Roman" w:cs="Times New Roman"/>
          <w:sz w:val="24"/>
          <w:szCs w:val="24"/>
        </w:rPr>
        <w:t>hether it be one's own heating element, or</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whether it be the external heating element, they are both only the</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heating element.</w:t>
      </w:r>
    </w:p>
    <w:p w:rsidR="00F4497C" w:rsidRPr="00514341" w:rsidRDefault="00F4497C" w:rsidP="000E7773">
      <w:pPr>
        <w:widowControl/>
        <w:autoSpaceDE w:val="0"/>
        <w:autoSpaceDN w:val="0"/>
        <w:adjustRightInd w:val="0"/>
        <w:jc w:val="left"/>
        <w:rPr>
          <w:rFonts w:ascii="Times New Roman" w:hAnsi="Times New Roman" w:cs="Times New Roman"/>
          <w:sz w:val="24"/>
          <w:szCs w:val="24"/>
        </w:rPr>
      </w:pPr>
    </w:p>
    <w:p w:rsidR="000E7773" w:rsidRPr="00514341" w:rsidRDefault="00F4497C" w:rsidP="000E7773">
      <w:pPr>
        <w:widowControl/>
        <w:autoSpaceDE w:val="0"/>
        <w:autoSpaceDN w:val="0"/>
        <w:adjustRightInd w:val="0"/>
        <w:jc w:val="left"/>
        <w:rPr>
          <w:rFonts w:ascii="Times New Roman" w:hAnsi="Times New Roman" w:cs="Times New Roman"/>
          <w:sz w:val="24"/>
          <w:szCs w:val="24"/>
        </w:rPr>
      </w:pPr>
      <w:r w:rsidRPr="00514341">
        <w:rPr>
          <w:rFonts w:ascii="Times New Roman" w:hAnsi="Times New Roman" w:cs="Times New Roman"/>
          <w:sz w:val="24"/>
          <w:szCs w:val="24"/>
        </w:rPr>
        <w:t>4. T</w:t>
      </w:r>
      <w:r w:rsidR="000E7773" w:rsidRPr="00514341">
        <w:rPr>
          <w:rFonts w:ascii="Times New Roman" w:hAnsi="Times New Roman" w:cs="Times New Roman"/>
          <w:sz w:val="24"/>
          <w:szCs w:val="24"/>
        </w:rPr>
        <w:t>he Vibrating El</w:t>
      </w:r>
      <w:r w:rsidRPr="00514341">
        <w:rPr>
          <w:rFonts w:ascii="Times New Roman" w:hAnsi="Times New Roman" w:cs="Times New Roman"/>
          <w:sz w:val="24"/>
          <w:szCs w:val="24"/>
        </w:rPr>
        <w:t>ement could</w:t>
      </w:r>
      <w:r w:rsidR="000E7773" w:rsidRPr="00514341">
        <w:rPr>
          <w:rFonts w:ascii="Times New Roman" w:hAnsi="Times New Roman" w:cs="Times New Roman"/>
          <w:sz w:val="24"/>
          <w:szCs w:val="24"/>
        </w:rPr>
        <w:t xml:space="preserve"> be</w:t>
      </w:r>
      <w:r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one's own, or</w:t>
      </w:r>
      <w:r w:rsidR="00EB63C5" w:rsidRPr="00514341">
        <w:rPr>
          <w:rFonts w:ascii="Times New Roman" w:hAnsi="Times New Roman" w:cs="Times New Roman"/>
          <w:sz w:val="24"/>
          <w:szCs w:val="24"/>
        </w:rPr>
        <w:t xml:space="preserve"> it may be external. O</w:t>
      </w:r>
      <w:r w:rsidR="000E7773" w:rsidRPr="00514341">
        <w:rPr>
          <w:rFonts w:ascii="Times New Roman" w:hAnsi="Times New Roman" w:cs="Times New Roman"/>
          <w:sz w:val="24"/>
          <w:szCs w:val="24"/>
        </w:rPr>
        <w:t>ne's own vibrating</w:t>
      </w:r>
      <w:r w:rsidRPr="00514341">
        <w:rPr>
          <w:rFonts w:ascii="Times New Roman" w:hAnsi="Times New Roman" w:cs="Times New Roman"/>
          <w:sz w:val="24"/>
          <w:szCs w:val="24"/>
        </w:rPr>
        <w:t xml:space="preserve"> </w:t>
      </w:r>
      <w:r w:rsidR="00EB63C5" w:rsidRPr="00514341">
        <w:rPr>
          <w:rFonts w:ascii="Times New Roman" w:hAnsi="Times New Roman" w:cs="Times New Roman"/>
          <w:sz w:val="24"/>
          <w:szCs w:val="24"/>
        </w:rPr>
        <w:t>element has</w:t>
      </w:r>
      <w:r w:rsidR="000E7773" w:rsidRPr="00514341">
        <w:rPr>
          <w:rFonts w:ascii="Times New Roman" w:hAnsi="Times New Roman" w:cs="Times New Roman"/>
          <w:sz w:val="24"/>
          <w:szCs w:val="24"/>
        </w:rPr>
        <w:t xml:space="preserve"> dependent properties, which on one's own person and</w:t>
      </w:r>
      <w:r w:rsidR="00EB63C5"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body are mobile and gaseous, as the upward-going and downward-going</w:t>
      </w:r>
      <w:r w:rsidR="00EB63C5"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winds; the winds of stomach and intestines; in-breathing and</w:t>
      </w:r>
      <w:r w:rsidR="00EB63C5" w:rsidRP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out-breathing</w:t>
      </w:r>
      <w:r w:rsidR="00EB63C5" w:rsidRPr="00514341">
        <w:rPr>
          <w:rFonts w:ascii="Times New Roman" w:hAnsi="Times New Roman" w:cs="Times New Roman"/>
          <w:sz w:val="24"/>
          <w:szCs w:val="24"/>
        </w:rPr>
        <w:t>. W</w:t>
      </w:r>
      <w:r w:rsidR="000E7773" w:rsidRPr="00514341">
        <w:rPr>
          <w:rFonts w:ascii="Times New Roman" w:hAnsi="Times New Roman" w:cs="Times New Roman"/>
          <w:sz w:val="24"/>
          <w:szCs w:val="24"/>
        </w:rPr>
        <w:t>hether it be one's own vibrating</w:t>
      </w:r>
      <w:r w:rsidR="00514341">
        <w:rPr>
          <w:rFonts w:ascii="Times New Roman" w:hAnsi="Times New Roman" w:cs="Times New Roman"/>
          <w:sz w:val="24"/>
          <w:szCs w:val="24"/>
        </w:rPr>
        <w:t xml:space="preserve"> </w:t>
      </w:r>
      <w:r w:rsidR="000E7773" w:rsidRPr="00514341">
        <w:rPr>
          <w:rFonts w:ascii="Times New Roman" w:hAnsi="Times New Roman" w:cs="Times New Roman"/>
          <w:sz w:val="24"/>
          <w:szCs w:val="24"/>
        </w:rPr>
        <w:t>element, or whether it be the external vibrating element, they are</w:t>
      </w:r>
    </w:p>
    <w:p w:rsidR="000E7773" w:rsidRPr="00514341" w:rsidRDefault="000E7773" w:rsidP="000E7773">
      <w:pPr>
        <w:widowControl/>
        <w:autoSpaceDE w:val="0"/>
        <w:autoSpaceDN w:val="0"/>
        <w:adjustRightInd w:val="0"/>
        <w:jc w:val="left"/>
        <w:rPr>
          <w:rFonts w:ascii="Times New Roman" w:hAnsi="Times New Roman" w:cs="Times New Roman"/>
          <w:sz w:val="24"/>
          <w:szCs w:val="24"/>
        </w:rPr>
      </w:pPr>
      <w:r w:rsidRPr="00514341">
        <w:rPr>
          <w:rFonts w:ascii="Times New Roman" w:hAnsi="Times New Roman" w:cs="Times New Roman"/>
          <w:sz w:val="24"/>
          <w:szCs w:val="24"/>
        </w:rPr>
        <w:t>both only the vibrating element.</w:t>
      </w:r>
      <w:r w:rsidR="004A08E0">
        <w:rPr>
          <w:rFonts w:ascii="Times New Roman" w:hAnsi="Times New Roman" w:cs="Times New Roman"/>
          <w:sz w:val="24"/>
          <w:szCs w:val="24"/>
        </w:rPr>
        <w:t xml:space="preserve"> </w:t>
      </w:r>
      <w:r w:rsidR="004A08E0">
        <w:rPr>
          <w:rStyle w:val="a6"/>
          <w:rFonts w:ascii="Times New Roman" w:hAnsi="Times New Roman" w:cs="Times New Roman"/>
          <w:sz w:val="24"/>
          <w:szCs w:val="24"/>
        </w:rPr>
        <w:footnoteReference w:id="4"/>
      </w:r>
    </w:p>
    <w:p w:rsidR="004A6034" w:rsidRDefault="004A6034" w:rsidP="000E7773">
      <w:pPr>
        <w:widowControl/>
        <w:autoSpaceDE w:val="0"/>
        <w:autoSpaceDN w:val="0"/>
        <w:adjustRightInd w:val="0"/>
        <w:jc w:val="left"/>
        <w:rPr>
          <w:rFonts w:ascii="CourierNewPSMT" w:hAnsi="CourierNewPSMT" w:cs="CourierNewPSMT"/>
          <w:kern w:val="0"/>
          <w:sz w:val="20"/>
          <w:szCs w:val="20"/>
        </w:rPr>
      </w:pPr>
    </w:p>
    <w:p w:rsidR="00E03EA0" w:rsidRPr="0049577D" w:rsidRDefault="00E03EA0" w:rsidP="00E03EA0">
      <w:pPr>
        <w:widowControl/>
        <w:autoSpaceDE w:val="0"/>
        <w:autoSpaceDN w:val="0"/>
        <w:adjustRightInd w:val="0"/>
        <w:jc w:val="left"/>
        <w:rPr>
          <w:rFonts w:ascii="Times New Roman" w:hAnsi="Times New Roman" w:cs="Times New Roman"/>
          <w:sz w:val="24"/>
          <w:szCs w:val="24"/>
        </w:rPr>
      </w:pPr>
      <w:r w:rsidRPr="0049577D">
        <w:rPr>
          <w:rFonts w:ascii="Times New Roman" w:hAnsi="Times New Roman" w:cs="Times New Roman"/>
          <w:sz w:val="24"/>
          <w:szCs w:val="24"/>
        </w:rPr>
        <w:t>After introducing the Group of Corporeality, t</w:t>
      </w:r>
      <w:r w:rsidR="004A6034" w:rsidRPr="0049577D">
        <w:rPr>
          <w:rFonts w:ascii="Times New Roman" w:hAnsi="Times New Roman" w:cs="Times New Roman"/>
          <w:sz w:val="24"/>
          <w:szCs w:val="24"/>
        </w:rPr>
        <w:t>he second group of the Five Groups of Existence is the Group of Feeling, which compromises three kinds of feeling: pleasant, unpleasant, and neither pleasant nor unpleasant</w:t>
      </w:r>
      <w:r w:rsidR="007A7ACD" w:rsidRPr="0049577D">
        <w:rPr>
          <w:rFonts w:ascii="Times New Roman" w:hAnsi="Times New Roman" w:cs="Times New Roman"/>
          <w:sz w:val="24"/>
          <w:szCs w:val="24"/>
        </w:rPr>
        <w:t xml:space="preserve"> (indifferent) (</w:t>
      </w:r>
      <w:r w:rsidR="00964339" w:rsidRPr="0049577D">
        <w:rPr>
          <w:rFonts w:ascii="Times New Roman" w:hAnsi="Times New Roman" w:cs="Times New Roman"/>
          <w:sz w:val="24"/>
          <w:szCs w:val="24"/>
        </w:rPr>
        <w:t>Samyutta-Nik</w:t>
      </w:r>
      <w:r w:rsidR="007A7ACD" w:rsidRPr="0049577D">
        <w:rPr>
          <w:rFonts w:ascii="Times New Roman" w:hAnsi="Times New Roman" w:cs="Times New Roman"/>
          <w:sz w:val="24"/>
          <w:szCs w:val="24"/>
        </w:rPr>
        <w:t>ya. XXXVI, 1) The third group of the Five Groups of Existence is the Group of Perception, which includes six class of perception:</w:t>
      </w:r>
      <w:r w:rsidR="00964339" w:rsidRPr="0049577D">
        <w:rPr>
          <w:rFonts w:ascii="Times New Roman" w:hAnsi="Times New Roman" w:cs="Times New Roman"/>
          <w:sz w:val="24"/>
          <w:szCs w:val="24"/>
        </w:rPr>
        <w:t xml:space="preserve"> perception of forms, </w:t>
      </w:r>
      <w:r w:rsidR="007A7ACD" w:rsidRPr="0049577D">
        <w:rPr>
          <w:rFonts w:ascii="Times New Roman" w:hAnsi="Times New Roman" w:cs="Times New Roman"/>
          <w:sz w:val="24"/>
          <w:szCs w:val="24"/>
        </w:rPr>
        <w:t>sounds, odors, ta</w:t>
      </w:r>
      <w:r w:rsidR="005F7ABA" w:rsidRPr="0049577D">
        <w:rPr>
          <w:rFonts w:ascii="Times New Roman" w:hAnsi="Times New Roman" w:cs="Times New Roman"/>
          <w:sz w:val="24"/>
          <w:szCs w:val="24"/>
        </w:rPr>
        <w:t>stes, bodily impressions, and of</w:t>
      </w:r>
      <w:r w:rsidR="007A7ACD" w:rsidRPr="0049577D">
        <w:rPr>
          <w:rFonts w:ascii="Times New Roman" w:hAnsi="Times New Roman" w:cs="Times New Roman"/>
          <w:sz w:val="24"/>
          <w:szCs w:val="24"/>
        </w:rPr>
        <w:t xml:space="preserve"> mental objects.</w:t>
      </w:r>
      <w:r w:rsidR="00964339" w:rsidRPr="0049577D">
        <w:rPr>
          <w:rFonts w:ascii="Times New Roman" w:hAnsi="Times New Roman" w:cs="Times New Roman"/>
          <w:sz w:val="24"/>
          <w:szCs w:val="24"/>
        </w:rPr>
        <w:t xml:space="preserve"> (Samyutta-Nikya. XXII, 56)</w:t>
      </w:r>
      <w:r w:rsidRPr="0049577D">
        <w:rPr>
          <w:rFonts w:ascii="Times New Roman" w:hAnsi="Times New Roman" w:cs="Times New Roman"/>
          <w:sz w:val="24"/>
          <w:szCs w:val="24"/>
        </w:rPr>
        <w:t xml:space="preserve"> </w:t>
      </w:r>
      <w:r w:rsidR="00964339" w:rsidRPr="0049577D">
        <w:rPr>
          <w:rFonts w:ascii="Times New Roman" w:hAnsi="Times New Roman" w:cs="Times New Roman"/>
          <w:sz w:val="24"/>
          <w:szCs w:val="24"/>
        </w:rPr>
        <w:t>The fourth group of the Five Groups of Existence is the Group of Mental Formations, which has six classes of volitions: will directed to forms, to sounds, odors, tastes, bodily impressions, and to mental objects.</w:t>
      </w:r>
      <w:r w:rsidRPr="0049577D">
        <w:rPr>
          <w:rFonts w:ascii="Times New Roman" w:hAnsi="Times New Roman" w:cs="Times New Roman"/>
          <w:sz w:val="24"/>
          <w:szCs w:val="24"/>
        </w:rPr>
        <w:t xml:space="preserve"> </w:t>
      </w:r>
    </w:p>
    <w:p w:rsidR="00E03EA0" w:rsidRPr="0049577D" w:rsidRDefault="00E03EA0" w:rsidP="00E03EA0">
      <w:pPr>
        <w:widowControl/>
        <w:autoSpaceDE w:val="0"/>
        <w:autoSpaceDN w:val="0"/>
        <w:adjustRightInd w:val="0"/>
        <w:jc w:val="left"/>
        <w:rPr>
          <w:rFonts w:ascii="Times New Roman" w:hAnsi="Times New Roman" w:cs="Times New Roman"/>
          <w:sz w:val="24"/>
          <w:szCs w:val="24"/>
        </w:rPr>
      </w:pPr>
    </w:p>
    <w:p w:rsidR="004A6034" w:rsidRPr="0049577D" w:rsidRDefault="00E03EA0" w:rsidP="00E03EA0">
      <w:pPr>
        <w:widowControl/>
        <w:autoSpaceDE w:val="0"/>
        <w:autoSpaceDN w:val="0"/>
        <w:adjustRightInd w:val="0"/>
        <w:jc w:val="left"/>
        <w:rPr>
          <w:rFonts w:ascii="Times New Roman" w:hAnsi="Times New Roman" w:cs="Times New Roman"/>
          <w:sz w:val="24"/>
          <w:szCs w:val="24"/>
        </w:rPr>
      </w:pPr>
      <w:r w:rsidRPr="0049577D">
        <w:rPr>
          <w:rFonts w:ascii="Times New Roman" w:hAnsi="Times New Roman" w:cs="Times New Roman"/>
          <w:sz w:val="24"/>
          <w:szCs w:val="24"/>
        </w:rPr>
        <w:t>Lastly, the Group of Consciousness include</w:t>
      </w:r>
      <w:r w:rsidR="0049577D">
        <w:rPr>
          <w:rFonts w:ascii="Times New Roman" w:hAnsi="Times New Roman" w:cs="Times New Roman"/>
          <w:sz w:val="24"/>
          <w:szCs w:val="24"/>
        </w:rPr>
        <w:t xml:space="preserve">s six classes of consciousness: </w:t>
      </w:r>
      <w:r w:rsidRPr="0049577D">
        <w:rPr>
          <w:rFonts w:ascii="Times New Roman" w:hAnsi="Times New Roman" w:cs="Times New Roman"/>
          <w:sz w:val="24"/>
          <w:szCs w:val="24"/>
        </w:rPr>
        <w:t>consciousness of forms, sounds, odors, tastes, bodily impressions, and of mental objects. (Samyutta-Nikya. XXII, 56) Now, though one’s eye be intact, yet if the external forms do not fall within the field of vision, and no corresponding conjunction (of eye and forms) takes place, in that case there occurs no formation of the corresponding aspect of consciousness. Or, though one’s eye be intact, and the external forms fall within the field of vision, yet if no corresponding conjunction takes place; in that case also there occurs no formation of the corresponding aspect of consciousness. If, however, one’s eye is intact, and the external forms fall within the field of vision, and the corresponding conjunction takes place, in that case there arises the corresponding aspect of consciousness.</w:t>
      </w:r>
      <w:r w:rsidR="0049577D">
        <w:rPr>
          <w:rFonts w:ascii="Times New Roman" w:hAnsi="Times New Roman" w:cs="Times New Roman"/>
          <w:sz w:val="24"/>
          <w:szCs w:val="24"/>
        </w:rPr>
        <w:t xml:space="preserve"> </w:t>
      </w:r>
      <w:r w:rsidR="006F43FE" w:rsidRPr="0049577D">
        <w:rPr>
          <w:rFonts w:ascii="Times New Roman" w:hAnsi="Times New Roman" w:cs="Times New Roman"/>
          <w:sz w:val="24"/>
          <w:szCs w:val="24"/>
        </w:rPr>
        <w:t>Hence,</w:t>
      </w:r>
      <w:r w:rsidRPr="0049577D">
        <w:rPr>
          <w:rFonts w:ascii="Times New Roman" w:hAnsi="Times New Roman" w:cs="Times New Roman"/>
          <w:sz w:val="24"/>
          <w:szCs w:val="24"/>
        </w:rPr>
        <w:t xml:space="preserve"> the arising of </w:t>
      </w:r>
      <w:r w:rsidR="006F43FE" w:rsidRPr="0049577D">
        <w:rPr>
          <w:rFonts w:ascii="Times New Roman" w:hAnsi="Times New Roman" w:cs="Times New Roman"/>
          <w:sz w:val="24"/>
          <w:szCs w:val="24"/>
        </w:rPr>
        <w:t xml:space="preserve">consciousness is dependent upon </w:t>
      </w:r>
      <w:r w:rsidRPr="0049577D">
        <w:rPr>
          <w:rFonts w:ascii="Times New Roman" w:hAnsi="Times New Roman" w:cs="Times New Roman"/>
          <w:sz w:val="24"/>
          <w:szCs w:val="24"/>
        </w:rPr>
        <w:t>conditions; and without these conditions, no consciousness arises. And upon whatsoever conditions the arising of consciousness is dependent, after these it is called. Consciousness, whose arising depends on the eye and forms,</w:t>
      </w:r>
      <w:r w:rsidR="006F43FE" w:rsidRPr="0049577D">
        <w:rPr>
          <w:rFonts w:ascii="Times New Roman" w:hAnsi="Times New Roman" w:cs="Times New Roman"/>
          <w:sz w:val="24"/>
          <w:szCs w:val="24"/>
        </w:rPr>
        <w:t xml:space="preserve"> ear and sounds, olfactory organ and odors, tongue and taste, body and bodily contacts and </w:t>
      </w:r>
      <w:r w:rsidR="006F43FE" w:rsidRPr="0049577D">
        <w:rPr>
          <w:rFonts w:ascii="Times New Roman" w:hAnsi="Times New Roman" w:cs="Times New Roman"/>
          <w:sz w:val="24"/>
          <w:szCs w:val="24"/>
        </w:rPr>
        <w:lastRenderedPageBreak/>
        <w:t>mind and mind is called respectively: ‘eye-consciousness’, ‘ear-consciousness’, ‘nose-consciousness’, ‘tongue-consciousness’, ‘</w:t>
      </w:r>
      <w:r w:rsidR="004153B4" w:rsidRPr="0049577D">
        <w:rPr>
          <w:rFonts w:ascii="Times New Roman" w:hAnsi="Times New Roman" w:cs="Times New Roman"/>
          <w:sz w:val="24"/>
          <w:szCs w:val="24"/>
        </w:rPr>
        <w:t>body</w:t>
      </w:r>
      <w:r w:rsidR="006F43FE" w:rsidRPr="0049577D">
        <w:rPr>
          <w:rFonts w:ascii="Times New Roman" w:hAnsi="Times New Roman" w:cs="Times New Roman"/>
          <w:sz w:val="24"/>
          <w:szCs w:val="24"/>
        </w:rPr>
        <w:t>-consciousness’</w:t>
      </w:r>
      <w:r w:rsidR="004153B4" w:rsidRPr="0049577D">
        <w:rPr>
          <w:rFonts w:ascii="Times New Roman" w:hAnsi="Times New Roman" w:cs="Times New Roman"/>
          <w:sz w:val="24"/>
          <w:szCs w:val="24"/>
        </w:rPr>
        <w:t xml:space="preserve"> and</w:t>
      </w:r>
      <w:r w:rsidR="006F43FE" w:rsidRPr="0049577D">
        <w:rPr>
          <w:rFonts w:ascii="Times New Roman" w:hAnsi="Times New Roman" w:cs="Times New Roman"/>
          <w:sz w:val="24"/>
          <w:szCs w:val="24"/>
        </w:rPr>
        <w:t xml:space="preserve"> </w:t>
      </w:r>
      <w:r w:rsidR="004153B4" w:rsidRPr="0049577D">
        <w:rPr>
          <w:rFonts w:ascii="Times New Roman" w:hAnsi="Times New Roman" w:cs="Times New Roman"/>
          <w:sz w:val="24"/>
          <w:szCs w:val="24"/>
        </w:rPr>
        <w:t>‘mind</w:t>
      </w:r>
      <w:r w:rsidR="006F43FE" w:rsidRPr="0049577D">
        <w:rPr>
          <w:rFonts w:ascii="Times New Roman" w:hAnsi="Times New Roman" w:cs="Times New Roman"/>
          <w:sz w:val="24"/>
          <w:szCs w:val="24"/>
        </w:rPr>
        <w:t>-consciousness’</w:t>
      </w:r>
      <w:r w:rsidR="004153B4" w:rsidRPr="0049577D">
        <w:rPr>
          <w:rFonts w:ascii="Times New Roman" w:hAnsi="Times New Roman" w:cs="Times New Roman"/>
          <w:sz w:val="24"/>
          <w:szCs w:val="24"/>
        </w:rPr>
        <w:t>.</w:t>
      </w:r>
      <w:r w:rsidR="00732A2F">
        <w:rPr>
          <w:rFonts w:ascii="Times New Roman" w:hAnsi="Times New Roman" w:cs="Times New Roman"/>
          <w:sz w:val="24"/>
          <w:szCs w:val="24"/>
        </w:rPr>
        <w:t xml:space="preserve"> </w:t>
      </w:r>
      <w:r w:rsidR="00732A2F" w:rsidRPr="0049577D">
        <w:rPr>
          <w:rFonts w:ascii="Times New Roman" w:hAnsi="Times New Roman" w:cs="Times New Roman"/>
          <w:sz w:val="24"/>
          <w:szCs w:val="24"/>
        </w:rPr>
        <w:t xml:space="preserve">We shall see that consciousness depends upon the four other </w:t>
      </w:r>
      <w:r w:rsidR="00732A2F" w:rsidRPr="00514341">
        <w:rPr>
          <w:rFonts w:ascii="Times New Roman" w:hAnsi="Times New Roman" w:cs="Times New Roman"/>
          <w:sz w:val="24"/>
          <w:szCs w:val="24"/>
        </w:rPr>
        <w:t>skandha</w:t>
      </w:r>
      <w:r w:rsidR="00732A2F">
        <w:rPr>
          <w:rFonts w:ascii="Times New Roman" w:hAnsi="Times New Roman" w:cs="Times New Roman"/>
          <w:sz w:val="24"/>
          <w:szCs w:val="24"/>
        </w:rPr>
        <w:t>s</w:t>
      </w:r>
      <w:r w:rsidR="00732A2F" w:rsidRPr="0049577D">
        <w:rPr>
          <w:rFonts w:ascii="Times New Roman" w:hAnsi="Times New Roman" w:cs="Times New Roman"/>
          <w:sz w:val="24"/>
          <w:szCs w:val="24"/>
        </w:rPr>
        <w:t>, no one can explain the passing out of one existence, and the entering into a new existence, or the growth, increase and development of consciousness, independent of corporeality, feeling, perception, and mental formations.</w:t>
      </w:r>
      <w:r w:rsidR="004A08E0">
        <w:rPr>
          <w:rFonts w:ascii="Times New Roman" w:hAnsi="Times New Roman" w:cs="Times New Roman"/>
          <w:sz w:val="24"/>
          <w:szCs w:val="24"/>
        </w:rPr>
        <w:t xml:space="preserve"> </w:t>
      </w:r>
      <w:r w:rsidR="004A08E0">
        <w:rPr>
          <w:rStyle w:val="a6"/>
          <w:rFonts w:ascii="Times New Roman" w:hAnsi="Times New Roman" w:cs="Times New Roman"/>
          <w:sz w:val="24"/>
          <w:szCs w:val="24"/>
        </w:rPr>
        <w:footnoteReference w:id="5"/>
      </w:r>
    </w:p>
    <w:p w:rsidR="004153B4" w:rsidRPr="0049577D" w:rsidRDefault="004153B4" w:rsidP="00E03EA0">
      <w:pPr>
        <w:widowControl/>
        <w:autoSpaceDE w:val="0"/>
        <w:autoSpaceDN w:val="0"/>
        <w:adjustRightInd w:val="0"/>
        <w:jc w:val="left"/>
        <w:rPr>
          <w:rFonts w:ascii="Times New Roman" w:hAnsi="Times New Roman" w:cs="Times New Roman"/>
          <w:sz w:val="24"/>
          <w:szCs w:val="24"/>
        </w:rPr>
      </w:pPr>
    </w:p>
    <w:p w:rsidR="004153B4" w:rsidRDefault="00A52FFD" w:rsidP="003E453E">
      <w:pPr>
        <w:widowControl/>
        <w:autoSpaceDE w:val="0"/>
        <w:autoSpaceDN w:val="0"/>
        <w:adjustRightInd w:val="0"/>
        <w:jc w:val="left"/>
        <w:rPr>
          <w:rFonts w:ascii="Times New Roman" w:hAnsi="Times New Roman" w:cs="Times New Roman"/>
          <w:sz w:val="24"/>
          <w:szCs w:val="24"/>
        </w:rPr>
      </w:pPr>
      <w:r w:rsidRPr="0049577D">
        <w:rPr>
          <w:rFonts w:ascii="Times New Roman" w:hAnsi="Times New Roman" w:cs="Times New Roman"/>
          <w:sz w:val="24"/>
          <w:szCs w:val="24"/>
        </w:rPr>
        <w:t>These Five Groups of Exis</w:t>
      </w:r>
      <w:r w:rsidR="00732A2F">
        <w:rPr>
          <w:rFonts w:ascii="Times New Roman" w:hAnsi="Times New Roman" w:cs="Times New Roman"/>
          <w:sz w:val="24"/>
          <w:szCs w:val="24"/>
        </w:rPr>
        <w:t>tence are inter-dependent</w:t>
      </w:r>
      <w:r w:rsidR="00AF2916" w:rsidRPr="0049577D">
        <w:rPr>
          <w:rFonts w:ascii="Times New Roman" w:hAnsi="Times New Roman" w:cs="Times New Roman"/>
          <w:sz w:val="24"/>
          <w:szCs w:val="24"/>
        </w:rPr>
        <w:t>, and all share</w:t>
      </w:r>
      <w:r w:rsidRPr="0049577D">
        <w:rPr>
          <w:rFonts w:ascii="Times New Roman" w:hAnsi="Times New Roman" w:cs="Times New Roman"/>
          <w:sz w:val="24"/>
          <w:szCs w:val="24"/>
        </w:rPr>
        <w:t xml:space="preserve"> three characteristics. </w:t>
      </w:r>
      <w:r w:rsidR="00AF2916" w:rsidRPr="0049577D">
        <w:rPr>
          <w:rFonts w:ascii="Times New Roman" w:hAnsi="Times New Roman" w:cs="Times New Roman"/>
          <w:sz w:val="24"/>
          <w:szCs w:val="24"/>
        </w:rPr>
        <w:t>Concerning the three characteristics, t</w:t>
      </w:r>
      <w:r w:rsidRPr="0049577D">
        <w:rPr>
          <w:rFonts w:ascii="Times New Roman" w:hAnsi="Times New Roman" w:cs="Times New Roman"/>
          <w:sz w:val="24"/>
          <w:szCs w:val="24"/>
        </w:rPr>
        <w:t>hey are all transient, subject to suffering</w:t>
      </w:r>
      <w:r w:rsidR="00AF2916" w:rsidRPr="0049577D">
        <w:rPr>
          <w:rFonts w:ascii="Times New Roman" w:hAnsi="Times New Roman" w:cs="Times New Roman"/>
          <w:sz w:val="24"/>
          <w:szCs w:val="24"/>
        </w:rPr>
        <w:t>,</w:t>
      </w:r>
      <w:r w:rsidRPr="0049577D">
        <w:rPr>
          <w:rFonts w:ascii="Times New Roman" w:hAnsi="Times New Roman" w:cs="Times New Roman"/>
          <w:sz w:val="24"/>
          <w:szCs w:val="24"/>
        </w:rPr>
        <w:t xml:space="preserve"> and without a self. If there is a self in each group, then everything should be permanent</w:t>
      </w:r>
      <w:r w:rsidR="00127D79" w:rsidRPr="0049577D">
        <w:rPr>
          <w:rFonts w:ascii="Times New Roman" w:hAnsi="Times New Roman" w:cs="Times New Roman"/>
          <w:sz w:val="24"/>
          <w:szCs w:val="24"/>
        </w:rPr>
        <w:t xml:space="preserve">. </w:t>
      </w:r>
      <w:r w:rsidRPr="0049577D">
        <w:rPr>
          <w:rFonts w:ascii="Times New Roman" w:hAnsi="Times New Roman" w:cs="Times New Roman"/>
          <w:sz w:val="24"/>
          <w:szCs w:val="24"/>
        </w:rPr>
        <w:t>And that which is transient, is subject to suffering; and of that which is t</w:t>
      </w:r>
      <w:r w:rsidR="00127D79" w:rsidRPr="0049577D">
        <w:rPr>
          <w:rFonts w:ascii="Times New Roman" w:hAnsi="Times New Roman" w:cs="Times New Roman"/>
          <w:sz w:val="24"/>
          <w:szCs w:val="24"/>
        </w:rPr>
        <w:t>ransient and subject to suffering and change, one cannot rightly say: ‘This belongs to me; this am I; this is my Self’.</w:t>
      </w:r>
      <w:r w:rsidR="003E453E" w:rsidRPr="0049577D">
        <w:rPr>
          <w:rFonts w:ascii="Times New Roman" w:hAnsi="Times New Roman" w:cs="Times New Roman"/>
          <w:sz w:val="24"/>
          <w:szCs w:val="24"/>
        </w:rPr>
        <w:t xml:space="preserve"> We would like our experiences of happiness and joy to continue indefinitely, but they do not. We would like our new clothes, our new car to be always just like they were on the day we bought them, but they get old, out of date, shabby and</w:t>
      </w:r>
      <w:r w:rsidR="0049577D">
        <w:rPr>
          <w:rFonts w:ascii="Times New Roman" w:hAnsi="Times New Roman" w:cs="Times New Roman"/>
          <w:sz w:val="24"/>
          <w:szCs w:val="24"/>
        </w:rPr>
        <w:t xml:space="preserve"> </w:t>
      </w:r>
      <w:r w:rsidR="003E453E" w:rsidRPr="0049577D">
        <w:rPr>
          <w:rFonts w:ascii="Times New Roman" w:hAnsi="Times New Roman" w:cs="Times New Roman"/>
          <w:sz w:val="24"/>
          <w:szCs w:val="24"/>
        </w:rPr>
        <w:t>worn. We would like our loving relationships to always be as close and warm as the day we first fell in love but they inevitably have their ups and downs, and, eventually, our loved ones die. All such change is a further basis for dukkha.</w:t>
      </w:r>
    </w:p>
    <w:p w:rsidR="0049577D" w:rsidRDefault="0049577D" w:rsidP="003E453E">
      <w:pPr>
        <w:widowControl/>
        <w:autoSpaceDE w:val="0"/>
        <w:autoSpaceDN w:val="0"/>
        <w:adjustRightInd w:val="0"/>
        <w:jc w:val="left"/>
        <w:rPr>
          <w:rFonts w:ascii="Times New Roman" w:hAnsi="Times New Roman" w:cs="Times New Roman"/>
          <w:sz w:val="24"/>
          <w:szCs w:val="24"/>
        </w:rPr>
      </w:pPr>
    </w:p>
    <w:p w:rsidR="00D20748" w:rsidRDefault="001C2E0C" w:rsidP="005D3DB4">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The characteristic</w:t>
      </w:r>
      <w:r w:rsidR="0049577D">
        <w:rPr>
          <w:rFonts w:ascii="Times New Roman" w:hAnsi="Times New Roman" w:cs="Times New Roman"/>
          <w:sz w:val="24"/>
          <w:szCs w:val="24"/>
        </w:rPr>
        <w:t xml:space="preserve"> of</w:t>
      </w:r>
      <w:r>
        <w:rPr>
          <w:rFonts w:ascii="Times New Roman" w:hAnsi="Times New Roman" w:cs="Times New Roman"/>
          <w:sz w:val="24"/>
          <w:szCs w:val="24"/>
        </w:rPr>
        <w:t xml:space="preserve"> change of</w:t>
      </w:r>
      <w:r w:rsidR="0049577D">
        <w:rPr>
          <w:rFonts w:ascii="Times New Roman" w:hAnsi="Times New Roman" w:cs="Times New Roman"/>
          <w:sz w:val="24"/>
          <w:szCs w:val="24"/>
        </w:rPr>
        <w:t xml:space="preserve"> the Five Groups of Existence makes the suffering unavoidable</w:t>
      </w:r>
      <w:r w:rsidR="005D3DB4">
        <w:rPr>
          <w:rFonts w:ascii="Times New Roman" w:hAnsi="Times New Roman" w:cs="Times New Roman"/>
          <w:sz w:val="24"/>
          <w:szCs w:val="24"/>
        </w:rPr>
        <w:t xml:space="preserve"> as long as we think the Five Groups of Existence</w:t>
      </w:r>
      <w:r>
        <w:rPr>
          <w:rFonts w:ascii="Times New Roman" w:hAnsi="Times New Roman" w:cs="Times New Roman"/>
          <w:sz w:val="24"/>
          <w:szCs w:val="24"/>
        </w:rPr>
        <w:t xml:space="preserve"> are permanent</w:t>
      </w:r>
      <w:r w:rsidR="0049577D">
        <w:rPr>
          <w:rFonts w:ascii="Times New Roman" w:hAnsi="Times New Roman" w:cs="Times New Roman"/>
          <w:sz w:val="24"/>
          <w:szCs w:val="24"/>
        </w:rPr>
        <w:t xml:space="preserve">. We can find the explanation from the doctrine of the </w:t>
      </w:r>
      <w:r>
        <w:rPr>
          <w:rFonts w:ascii="Times New Roman" w:hAnsi="Times New Roman" w:cs="Times New Roman"/>
          <w:sz w:val="24"/>
          <w:szCs w:val="24"/>
        </w:rPr>
        <w:t>first</w:t>
      </w:r>
      <w:r w:rsidR="0049577D">
        <w:rPr>
          <w:rFonts w:ascii="Times New Roman" w:hAnsi="Times New Roman" w:cs="Times New Roman"/>
          <w:sz w:val="24"/>
          <w:szCs w:val="24"/>
        </w:rPr>
        <w:t xml:space="preserve"> Seals of Buddha’s teaching. </w:t>
      </w:r>
      <w:r w:rsidR="005D3DB4" w:rsidRPr="005D3DB4">
        <w:rPr>
          <w:rFonts w:ascii="Times New Roman" w:hAnsi="Times New Roman" w:cs="Times New Roman"/>
          <w:sz w:val="24"/>
          <w:szCs w:val="24"/>
        </w:rPr>
        <w:t>Four</w:t>
      </w:r>
      <w:r w:rsidR="005D3DB4">
        <w:rPr>
          <w:rFonts w:ascii="Times New Roman" w:hAnsi="Times New Roman" w:cs="Times New Roman"/>
          <w:sz w:val="24"/>
          <w:szCs w:val="24"/>
        </w:rPr>
        <w:t xml:space="preserve"> </w:t>
      </w:r>
      <w:r w:rsidR="005D3DB4" w:rsidRPr="005D3DB4">
        <w:rPr>
          <w:rFonts w:ascii="Times New Roman" w:hAnsi="Times New Roman" w:cs="Times New Roman"/>
          <w:sz w:val="24"/>
          <w:szCs w:val="24"/>
        </w:rPr>
        <w:t xml:space="preserve">Dharma Seals are the four characteristics which reflect true </w:t>
      </w:r>
      <w:hyperlink r:id="rId12" w:tooltip="Buddhist" w:history="1">
        <w:r w:rsidR="005D3DB4" w:rsidRPr="005D3DB4">
          <w:rPr>
            <w:rFonts w:ascii="Times New Roman" w:hAnsi="Times New Roman" w:cs="Times New Roman"/>
            <w:sz w:val="24"/>
            <w:szCs w:val="24"/>
          </w:rPr>
          <w:t>Buddhist</w:t>
        </w:r>
      </w:hyperlink>
      <w:r w:rsidR="005D3DB4">
        <w:rPr>
          <w:rFonts w:ascii="Times New Roman" w:hAnsi="Times New Roman" w:cs="Times New Roman"/>
          <w:sz w:val="24"/>
          <w:szCs w:val="24"/>
        </w:rPr>
        <w:t xml:space="preserve"> teaching</w:t>
      </w:r>
      <w:r w:rsidR="005D3DB4" w:rsidRPr="005D3DB4">
        <w:rPr>
          <w:rFonts w:ascii="Times New Roman" w:hAnsi="Times New Roman" w:cs="Times New Roman"/>
          <w:sz w:val="24"/>
          <w:szCs w:val="24"/>
        </w:rPr>
        <w:t xml:space="preserve">. It is said that if a teaching contains the Four Dharma Seals then it can be considered </w:t>
      </w:r>
      <w:hyperlink r:id="rId13" w:tooltip="Dharma (Buddhism)" w:history="1">
        <w:r w:rsidR="005D3DB4" w:rsidRPr="005D3DB4">
          <w:rPr>
            <w:rFonts w:ascii="Times New Roman" w:hAnsi="Times New Roman" w:cs="Times New Roman"/>
            <w:sz w:val="24"/>
            <w:szCs w:val="24"/>
          </w:rPr>
          <w:t>Buddha Dharma</w:t>
        </w:r>
      </w:hyperlink>
      <w:r w:rsidR="005D3DB4" w:rsidRPr="005D3DB4">
        <w:rPr>
          <w:rFonts w:ascii="Times New Roman" w:hAnsi="Times New Roman" w:cs="Times New Roman"/>
          <w:sz w:val="24"/>
          <w:szCs w:val="24"/>
        </w:rPr>
        <w:t>.</w:t>
      </w:r>
      <w:r w:rsidR="00732A2F">
        <w:rPr>
          <w:rFonts w:ascii="Times New Roman" w:hAnsi="Times New Roman" w:cs="Times New Roman"/>
          <w:sz w:val="24"/>
          <w:szCs w:val="24"/>
        </w:rPr>
        <w:t xml:space="preserve"> </w:t>
      </w:r>
      <w:r w:rsidR="00D20748">
        <w:rPr>
          <w:rFonts w:ascii="Times New Roman" w:hAnsi="Times New Roman" w:cs="Times New Roman"/>
          <w:sz w:val="24"/>
          <w:szCs w:val="24"/>
        </w:rPr>
        <w:t>The First Seal s</w:t>
      </w:r>
      <w:r w:rsidR="00223399">
        <w:rPr>
          <w:rFonts w:ascii="Times New Roman" w:hAnsi="Times New Roman" w:cs="Times New Roman"/>
          <w:sz w:val="24"/>
          <w:szCs w:val="24"/>
        </w:rPr>
        <w:t>tates that all compounded things are i</w:t>
      </w:r>
      <w:r w:rsidR="005D3DB4" w:rsidRPr="00223399">
        <w:rPr>
          <w:rFonts w:ascii="Times New Roman" w:hAnsi="Times New Roman" w:cs="Times New Roman"/>
          <w:sz w:val="24"/>
          <w:szCs w:val="24"/>
        </w:rPr>
        <w:t>mpermanent</w:t>
      </w:r>
      <w:r w:rsidR="00223399">
        <w:rPr>
          <w:rFonts w:ascii="Times New Roman" w:hAnsi="Times New Roman" w:cs="Times New Roman"/>
          <w:sz w:val="24"/>
          <w:szCs w:val="24"/>
        </w:rPr>
        <w:t xml:space="preserve">. </w:t>
      </w:r>
      <w:r w:rsidR="00B3680C">
        <w:rPr>
          <w:rStyle w:val="a6"/>
          <w:rFonts w:ascii="Times New Roman" w:hAnsi="Times New Roman" w:cs="Times New Roman"/>
          <w:sz w:val="24"/>
          <w:szCs w:val="24"/>
        </w:rPr>
        <w:footnoteReference w:id="6"/>
      </w:r>
      <w:r w:rsidR="00B3680C">
        <w:rPr>
          <w:rFonts w:ascii="Times New Roman" w:hAnsi="Times New Roman" w:cs="Times New Roman"/>
          <w:sz w:val="24"/>
          <w:szCs w:val="24"/>
        </w:rPr>
        <w:t xml:space="preserve"> </w:t>
      </w:r>
      <w:r w:rsidR="00223399">
        <w:rPr>
          <w:rFonts w:ascii="Times New Roman" w:hAnsi="Times New Roman" w:cs="Times New Roman"/>
          <w:sz w:val="24"/>
          <w:szCs w:val="24"/>
        </w:rPr>
        <w:t>E</w:t>
      </w:r>
      <w:r w:rsidR="005D3DB4" w:rsidRPr="00223399">
        <w:rPr>
          <w:rFonts w:ascii="Times New Roman" w:hAnsi="Times New Roman" w:cs="Times New Roman"/>
          <w:sz w:val="24"/>
          <w:szCs w:val="24"/>
        </w:rPr>
        <w:t>very phenomenon we can think of is compounded, and therefore subject to</w:t>
      </w:r>
      <w:r w:rsidR="00D20748">
        <w:rPr>
          <w:rFonts w:ascii="Times New Roman" w:hAnsi="Times New Roman" w:cs="Times New Roman"/>
          <w:sz w:val="24"/>
          <w:szCs w:val="24"/>
        </w:rPr>
        <w:t xml:space="preserve"> </w:t>
      </w:r>
      <w:r w:rsidR="005D3DB4" w:rsidRPr="00223399">
        <w:rPr>
          <w:rFonts w:ascii="Times New Roman" w:hAnsi="Times New Roman" w:cs="Times New Roman"/>
          <w:sz w:val="24"/>
          <w:szCs w:val="24"/>
        </w:rPr>
        <w:t>impermanence. Certain aspects of impermanence, like the changing of the weather, we can accept easily, but there are equally obvious things that we don’t accept. For instance, our body is visibly impermanent and getting older every day, and yet this is</w:t>
      </w:r>
      <w:r w:rsidR="002E6D0C">
        <w:rPr>
          <w:rFonts w:ascii="Times New Roman" w:hAnsi="Times New Roman" w:cs="Times New Roman"/>
          <w:sz w:val="24"/>
          <w:szCs w:val="24"/>
        </w:rPr>
        <w:t xml:space="preserve"> </w:t>
      </w:r>
      <w:r w:rsidR="005D3DB4" w:rsidRPr="00223399">
        <w:rPr>
          <w:rFonts w:ascii="Times New Roman" w:hAnsi="Times New Roman" w:cs="Times New Roman"/>
          <w:sz w:val="24"/>
          <w:szCs w:val="24"/>
        </w:rPr>
        <w:t>something we don’t want to accept. Certain popular magazines that cater to youth and beauty exploit this attitude. In terms of view, meditation and action, their readers might have a view—thinking in terms of not aging or escaping the aging process somehow.</w:t>
      </w:r>
      <w:r w:rsidR="00223399">
        <w:rPr>
          <w:rFonts w:ascii="Times New Roman" w:hAnsi="Times New Roman" w:cs="Times New Roman"/>
          <w:sz w:val="24"/>
          <w:szCs w:val="24"/>
        </w:rPr>
        <w:t xml:space="preserve"> </w:t>
      </w:r>
      <w:r w:rsidR="00732A2F">
        <w:rPr>
          <w:rFonts w:ascii="Times New Roman" w:hAnsi="Times New Roman" w:cs="Times New Roman"/>
          <w:sz w:val="24"/>
          <w:szCs w:val="24"/>
        </w:rPr>
        <w:t>However, e</w:t>
      </w:r>
      <w:r w:rsidR="005D3DB4" w:rsidRPr="00223399">
        <w:rPr>
          <w:rFonts w:ascii="Times New Roman" w:hAnsi="Times New Roman" w:cs="Times New Roman"/>
          <w:sz w:val="24"/>
          <w:szCs w:val="24"/>
        </w:rPr>
        <w:t xml:space="preserve">nlightened beings would think that this is ridiculous and based on a wrong view. </w:t>
      </w:r>
    </w:p>
    <w:p w:rsidR="00D20748" w:rsidRDefault="00D20748" w:rsidP="005D3DB4">
      <w:pPr>
        <w:widowControl/>
        <w:autoSpaceDE w:val="0"/>
        <w:autoSpaceDN w:val="0"/>
        <w:adjustRightInd w:val="0"/>
        <w:jc w:val="left"/>
        <w:rPr>
          <w:rFonts w:ascii="Times New Roman" w:hAnsi="Times New Roman" w:cs="Times New Roman"/>
          <w:sz w:val="24"/>
          <w:szCs w:val="24"/>
        </w:rPr>
      </w:pPr>
    </w:p>
    <w:p w:rsidR="00732A2F" w:rsidRDefault="00732A2F" w:rsidP="005D3DB4">
      <w:pPr>
        <w:widowControl/>
        <w:autoSpaceDE w:val="0"/>
        <w:autoSpaceDN w:val="0"/>
        <w:adjustRightInd w:val="0"/>
        <w:jc w:val="left"/>
        <w:rPr>
          <w:rFonts w:ascii="Times New Roman" w:hAnsi="Times New Roman" w:cs="Times New Roman"/>
          <w:sz w:val="24"/>
          <w:szCs w:val="24"/>
        </w:rPr>
      </w:pPr>
      <w:r w:rsidRPr="00223399">
        <w:rPr>
          <w:rFonts w:ascii="Times New Roman" w:hAnsi="Times New Roman" w:cs="Times New Roman"/>
          <w:sz w:val="24"/>
          <w:szCs w:val="24"/>
        </w:rPr>
        <w:t xml:space="preserve">Regarding these different aspects of impermanence, getting old and dying, the changing </w:t>
      </w:r>
      <w:r>
        <w:rPr>
          <w:rFonts w:ascii="Times New Roman" w:hAnsi="Times New Roman" w:cs="Times New Roman"/>
          <w:sz w:val="24"/>
          <w:szCs w:val="24"/>
        </w:rPr>
        <w:t>of the weather, etc., t</w:t>
      </w:r>
      <w:r w:rsidR="00D20748">
        <w:rPr>
          <w:rFonts w:ascii="Times New Roman" w:hAnsi="Times New Roman" w:cs="Times New Roman"/>
          <w:sz w:val="24"/>
          <w:szCs w:val="24"/>
        </w:rPr>
        <w:t>he fact that Buddha states in the first seal that all</w:t>
      </w:r>
      <w:r w:rsidR="005D3DB4" w:rsidRPr="00223399">
        <w:rPr>
          <w:rFonts w:ascii="Times New Roman" w:hAnsi="Times New Roman" w:cs="Times New Roman"/>
          <w:sz w:val="24"/>
          <w:szCs w:val="24"/>
        </w:rPr>
        <w:t xml:space="preserve"> phenomena are impermanent </w:t>
      </w:r>
      <w:r w:rsidR="00D20748">
        <w:rPr>
          <w:rFonts w:ascii="Times New Roman" w:hAnsi="Times New Roman" w:cs="Times New Roman"/>
          <w:sz w:val="24"/>
          <w:szCs w:val="24"/>
        </w:rPr>
        <w:t xml:space="preserve">is </w:t>
      </w:r>
      <w:r w:rsidR="005D3DB4" w:rsidRPr="00223399">
        <w:rPr>
          <w:rFonts w:ascii="Times New Roman" w:hAnsi="Times New Roman" w:cs="Times New Roman"/>
          <w:sz w:val="24"/>
          <w:szCs w:val="24"/>
        </w:rPr>
        <w:t>because they are compounded. Anything that is assembled will, sooner or later, come apart.</w:t>
      </w:r>
      <w:r w:rsidR="00223399">
        <w:rPr>
          <w:rFonts w:ascii="Times New Roman" w:hAnsi="Times New Roman" w:cs="Times New Roman"/>
          <w:sz w:val="24"/>
          <w:szCs w:val="24"/>
        </w:rPr>
        <w:t xml:space="preserve"> </w:t>
      </w:r>
      <w:r w:rsidR="005D3DB4" w:rsidRPr="00223399">
        <w:rPr>
          <w:rFonts w:ascii="Times New Roman" w:hAnsi="Times New Roman" w:cs="Times New Roman"/>
          <w:sz w:val="24"/>
          <w:szCs w:val="24"/>
        </w:rPr>
        <w:t>When we say “compounded,” that includes the dimensions of space and time.</w:t>
      </w:r>
    </w:p>
    <w:p w:rsidR="00D20748" w:rsidRDefault="005D3DB4" w:rsidP="005D3DB4">
      <w:pPr>
        <w:widowControl/>
        <w:autoSpaceDE w:val="0"/>
        <w:autoSpaceDN w:val="0"/>
        <w:adjustRightInd w:val="0"/>
        <w:jc w:val="left"/>
        <w:rPr>
          <w:rFonts w:ascii="Times New Roman" w:hAnsi="Times New Roman" w:cs="Times New Roman"/>
          <w:sz w:val="24"/>
          <w:szCs w:val="24"/>
        </w:rPr>
      </w:pPr>
      <w:r w:rsidRPr="00223399">
        <w:rPr>
          <w:rFonts w:ascii="Times New Roman" w:hAnsi="Times New Roman" w:cs="Times New Roman"/>
          <w:sz w:val="24"/>
          <w:szCs w:val="24"/>
        </w:rPr>
        <w:lastRenderedPageBreak/>
        <w:t xml:space="preserve"> </w:t>
      </w:r>
    </w:p>
    <w:p w:rsidR="00D20748" w:rsidRDefault="00D20748" w:rsidP="005D3DB4">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Every "being," or</w:t>
      </w:r>
      <w:r w:rsidRPr="00514341">
        <w:rPr>
          <w:rFonts w:ascii="Times New Roman" w:hAnsi="Times New Roman" w:cs="Times New Roman"/>
          <w:sz w:val="24"/>
          <w:szCs w:val="24"/>
        </w:rPr>
        <w:t xml:space="preserve"> "individual," is just as what we designate by the name of "chariot," has no existence apart from axle, wheels, shaft, and so forth: or as the word "house" is merely a convenient designation for various materials put together after a certain fashion so as to enclose a portion of space, and there is no separate house-entity in existence. A person by the name is nothing but a changing combination of physical and psychical phenomena, and has no real existence in itself. </w:t>
      </w:r>
      <w:r w:rsidR="005D3DB4" w:rsidRPr="00223399">
        <w:rPr>
          <w:rFonts w:ascii="Times New Roman" w:hAnsi="Times New Roman" w:cs="Times New Roman"/>
          <w:sz w:val="24"/>
          <w:szCs w:val="24"/>
        </w:rPr>
        <w:t>Time is compounded and therefore impermanent: without the past and future, there is no such thing as the present. If the present moment were permanent, there would be no future, since the present woul</w:t>
      </w:r>
      <w:r w:rsidR="001C2E0C">
        <w:rPr>
          <w:rFonts w:ascii="Times New Roman" w:hAnsi="Times New Roman" w:cs="Times New Roman"/>
          <w:sz w:val="24"/>
          <w:szCs w:val="24"/>
        </w:rPr>
        <w:t>d always be there. Everything</w:t>
      </w:r>
      <w:r w:rsidR="00223399">
        <w:rPr>
          <w:rFonts w:ascii="Times New Roman" w:hAnsi="Times New Roman" w:cs="Times New Roman"/>
          <w:sz w:val="24"/>
          <w:szCs w:val="24"/>
        </w:rPr>
        <w:t xml:space="preserve"> </w:t>
      </w:r>
      <w:r w:rsidR="005D3DB4" w:rsidRPr="00223399">
        <w:rPr>
          <w:rFonts w:ascii="Times New Roman" w:hAnsi="Times New Roman" w:cs="Times New Roman"/>
          <w:sz w:val="24"/>
          <w:szCs w:val="24"/>
        </w:rPr>
        <w:t>has a beginning, a middle and an e</w:t>
      </w:r>
      <w:r w:rsidR="001C2E0C">
        <w:rPr>
          <w:rFonts w:ascii="Times New Roman" w:hAnsi="Times New Roman" w:cs="Times New Roman"/>
          <w:sz w:val="24"/>
          <w:szCs w:val="24"/>
        </w:rPr>
        <w:t>nd. If, in a film</w:t>
      </w:r>
      <w:r w:rsidR="005D3DB4" w:rsidRPr="00223399">
        <w:rPr>
          <w:rFonts w:ascii="Times New Roman" w:hAnsi="Times New Roman" w:cs="Times New Roman"/>
          <w:sz w:val="24"/>
          <w:szCs w:val="24"/>
        </w:rPr>
        <w:t>, the beginning, middle or end were missing, there would be</w:t>
      </w:r>
      <w:r w:rsidR="001C2E0C">
        <w:rPr>
          <w:rFonts w:ascii="Times New Roman" w:hAnsi="Times New Roman" w:cs="Times New Roman"/>
          <w:sz w:val="24"/>
          <w:szCs w:val="24"/>
        </w:rPr>
        <w:t xml:space="preserve"> no such thing as a film. That means that film</w:t>
      </w:r>
      <w:r w:rsidR="005D3DB4" w:rsidRPr="00223399">
        <w:rPr>
          <w:rFonts w:ascii="Times New Roman" w:hAnsi="Times New Roman" w:cs="Times New Roman"/>
          <w:sz w:val="24"/>
          <w:szCs w:val="24"/>
        </w:rPr>
        <w:t xml:space="preserve"> is something compounded.</w:t>
      </w:r>
      <w:r>
        <w:rPr>
          <w:rFonts w:ascii="Times New Roman" w:hAnsi="Times New Roman" w:cs="Times New Roman"/>
          <w:sz w:val="24"/>
          <w:szCs w:val="24"/>
        </w:rPr>
        <w:t xml:space="preserve"> </w:t>
      </w:r>
      <w:r w:rsidRPr="001C2E0C">
        <w:rPr>
          <w:rFonts w:ascii="Times New Roman" w:hAnsi="Times New Roman" w:cs="Times New Roman"/>
          <w:sz w:val="24"/>
          <w:szCs w:val="24"/>
        </w:rPr>
        <w:t>It’s not that Buddhists are really worried about beginnings, middles or ends; that’s not the problem. The problem is that when there is composition and impermanence, as there is with temporal and material things, there is uncertainty and pain.</w:t>
      </w:r>
      <w:r w:rsidR="00B3680C">
        <w:rPr>
          <w:rFonts w:ascii="Times New Roman" w:hAnsi="Times New Roman" w:cs="Times New Roman"/>
          <w:sz w:val="24"/>
          <w:szCs w:val="24"/>
        </w:rPr>
        <w:t xml:space="preserve"> </w:t>
      </w:r>
    </w:p>
    <w:p w:rsidR="00A513BD" w:rsidRDefault="00A513BD" w:rsidP="005D3DB4">
      <w:pPr>
        <w:widowControl/>
        <w:autoSpaceDE w:val="0"/>
        <w:autoSpaceDN w:val="0"/>
        <w:adjustRightInd w:val="0"/>
        <w:jc w:val="left"/>
        <w:rPr>
          <w:rFonts w:ascii="Times New Roman" w:hAnsi="Times New Roman" w:cs="Times New Roman"/>
          <w:sz w:val="24"/>
          <w:szCs w:val="24"/>
        </w:rPr>
      </w:pPr>
    </w:p>
    <w:p w:rsidR="00A513BD" w:rsidRPr="00A513BD" w:rsidRDefault="00A513BD" w:rsidP="00A513BD">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Whether we like it or not</w:t>
      </w:r>
      <w:r w:rsidRPr="00A513BD">
        <w:rPr>
          <w:rFonts w:ascii="Times New Roman" w:hAnsi="Times New Roman" w:cs="Times New Roman"/>
          <w:sz w:val="24"/>
          <w:szCs w:val="24"/>
        </w:rPr>
        <w:t xml:space="preserve">, things change </w:t>
      </w:r>
      <w:r>
        <w:rPr>
          <w:rFonts w:ascii="Times New Roman" w:hAnsi="Times New Roman" w:cs="Times New Roman"/>
          <w:sz w:val="24"/>
          <w:szCs w:val="24"/>
        </w:rPr>
        <w:t xml:space="preserve">in any occasion. </w:t>
      </w:r>
      <w:r w:rsidRPr="00A513BD">
        <w:rPr>
          <w:rFonts w:ascii="Times New Roman" w:hAnsi="Times New Roman" w:cs="Times New Roman"/>
          <w:sz w:val="24"/>
          <w:szCs w:val="24"/>
        </w:rPr>
        <w:t>when we enjoy something or even something that causes us to be particularly unpleasant: things we enjoy may be removed from us, or unp</w:t>
      </w:r>
      <w:r>
        <w:rPr>
          <w:rFonts w:ascii="Times New Roman" w:hAnsi="Times New Roman" w:cs="Times New Roman"/>
          <w:sz w:val="24"/>
          <w:szCs w:val="24"/>
        </w:rPr>
        <w:t xml:space="preserve">leasant things may be manifest </w:t>
      </w:r>
      <w:r w:rsidRPr="0049577D">
        <w:rPr>
          <w:rFonts w:ascii="Times New Roman" w:hAnsi="Times New Roman" w:cs="Times New Roman" w:hint="eastAsia"/>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this is duhkha as changes</w:t>
      </w:r>
      <w:r w:rsidRPr="00A513BD">
        <w:rPr>
          <w:rFonts w:ascii="Times New Roman" w:hAnsi="Times New Roman" w:cs="Times New Roman"/>
          <w:sz w:val="24"/>
          <w:szCs w:val="24"/>
        </w:rPr>
        <w:t>. In fact, everything in the world and what we have experienced are rapidly changing. nothing is forever. As we begin to be affected by the reality of such events, we may find the things that once gave us tremendous pleasure were tarnished, no longer pleasing us in the ways we have done. The world has become an u</w:t>
      </w:r>
      <w:r w:rsidR="002001A4">
        <w:rPr>
          <w:rFonts w:ascii="Times New Roman" w:hAnsi="Times New Roman" w:cs="Times New Roman"/>
          <w:sz w:val="24"/>
          <w:szCs w:val="24"/>
        </w:rPr>
        <w:t>ncertain place. We can</w:t>
      </w:r>
      <w:r w:rsidRPr="00A513BD">
        <w:rPr>
          <w:rFonts w:ascii="Times New Roman" w:hAnsi="Times New Roman" w:cs="Times New Roman"/>
          <w:sz w:val="24"/>
          <w:szCs w:val="24"/>
        </w:rPr>
        <w:t>not determine what will happen next. This is a place where transformation and instability are the conditions. Its essence is that we can never be completely assured. He</w:t>
      </w:r>
      <w:r w:rsidR="002001A4">
        <w:rPr>
          <w:rFonts w:ascii="Times New Roman" w:hAnsi="Times New Roman" w:cs="Times New Roman"/>
          <w:sz w:val="24"/>
          <w:szCs w:val="24"/>
        </w:rPr>
        <w:t>re we are confronted with duhkha</w:t>
      </w:r>
      <w:r w:rsidRPr="00A513BD">
        <w:rPr>
          <w:rFonts w:ascii="Times New Roman" w:hAnsi="Times New Roman" w:cs="Times New Roman"/>
          <w:sz w:val="24"/>
          <w:szCs w:val="24"/>
        </w:rPr>
        <w:t>, a form that seems to be an inherent</w:t>
      </w:r>
      <w:r w:rsidR="002001A4">
        <w:rPr>
          <w:rFonts w:ascii="Times New Roman" w:hAnsi="Times New Roman" w:cs="Times New Roman"/>
          <w:sz w:val="24"/>
          <w:szCs w:val="24"/>
        </w:rPr>
        <w:t xml:space="preserve"> </w:t>
      </w:r>
      <w:r w:rsidRPr="00A513BD">
        <w:rPr>
          <w:rFonts w:ascii="Times New Roman" w:hAnsi="Times New Roman" w:cs="Times New Roman"/>
          <w:sz w:val="24"/>
          <w:szCs w:val="24"/>
        </w:rPr>
        <w:t>characteristi</w:t>
      </w:r>
      <w:r w:rsidR="002001A4">
        <w:rPr>
          <w:rFonts w:ascii="Times New Roman" w:hAnsi="Times New Roman" w:cs="Times New Roman"/>
          <w:sz w:val="24"/>
          <w:szCs w:val="24"/>
        </w:rPr>
        <w:t xml:space="preserve">c of our very existence </w:t>
      </w:r>
      <w:r w:rsidR="002001A4" w:rsidRPr="0049577D">
        <w:rPr>
          <w:rFonts w:ascii="Times New Roman" w:hAnsi="Times New Roman" w:cs="Times New Roman" w:hint="eastAsia"/>
          <w:sz w:val="24"/>
          <w:szCs w:val="24"/>
        </w:rPr>
        <w:t>—</w:t>
      </w:r>
      <w:r w:rsidR="002001A4">
        <w:rPr>
          <w:rFonts w:ascii="Times New Roman" w:hAnsi="Times New Roman" w:cs="Times New Roman"/>
          <w:sz w:val="24"/>
          <w:szCs w:val="24"/>
        </w:rPr>
        <w:t xml:space="preserve"> duhkha</w:t>
      </w:r>
      <w:r w:rsidRPr="00A513BD">
        <w:rPr>
          <w:rFonts w:ascii="Times New Roman" w:hAnsi="Times New Roman" w:cs="Times New Roman"/>
          <w:sz w:val="24"/>
          <w:szCs w:val="24"/>
        </w:rPr>
        <w:t xml:space="preserve"> as a condition. To put it another way, I might</w:t>
      </w:r>
      <w:r w:rsidR="002001A4">
        <w:rPr>
          <w:rFonts w:ascii="Times New Roman" w:hAnsi="Times New Roman" w:cs="Times New Roman"/>
          <w:sz w:val="24"/>
          <w:szCs w:val="24"/>
        </w:rPr>
        <w:t xml:space="preserve"> relax in a comfortable bed</w:t>
      </w:r>
      <w:r w:rsidRPr="00A513BD">
        <w:rPr>
          <w:rFonts w:ascii="Times New Roman" w:hAnsi="Times New Roman" w:cs="Times New Roman"/>
          <w:sz w:val="24"/>
          <w:szCs w:val="24"/>
        </w:rPr>
        <w:t xml:space="preserve"> after a long, weary day, but part of the reason I enjoyed so much was precisely because I had such a long and tiring day. How long before I lo</w:t>
      </w:r>
      <w:r w:rsidR="002001A4">
        <w:rPr>
          <w:rFonts w:ascii="Times New Roman" w:hAnsi="Times New Roman" w:cs="Times New Roman"/>
          <w:sz w:val="24"/>
          <w:szCs w:val="24"/>
        </w:rPr>
        <w:t>ng to get up to do something</w:t>
      </w:r>
      <w:r w:rsidRPr="00A513BD">
        <w:rPr>
          <w:rFonts w:ascii="Times New Roman" w:hAnsi="Times New Roman" w:cs="Times New Roman"/>
          <w:sz w:val="24"/>
          <w:szCs w:val="24"/>
        </w:rPr>
        <w:t>? All in all, if someone likes physicality, feeling, perception, mental form, or awareness, it's the same as saying that he likes suffering.</w:t>
      </w:r>
    </w:p>
    <w:p w:rsidR="00D20748" w:rsidRDefault="00D20748" w:rsidP="005D3DB4">
      <w:pPr>
        <w:widowControl/>
        <w:autoSpaceDE w:val="0"/>
        <w:autoSpaceDN w:val="0"/>
        <w:adjustRightInd w:val="0"/>
        <w:jc w:val="left"/>
        <w:rPr>
          <w:rFonts w:ascii="Times New Roman" w:hAnsi="Times New Roman" w:cs="Times New Roman"/>
          <w:sz w:val="24"/>
          <w:szCs w:val="24"/>
        </w:rPr>
      </w:pPr>
    </w:p>
    <w:p w:rsidR="005D3DB4" w:rsidRPr="001C2E0C" w:rsidRDefault="005D3DB4" w:rsidP="005D3DB4">
      <w:pPr>
        <w:widowControl/>
        <w:autoSpaceDE w:val="0"/>
        <w:autoSpaceDN w:val="0"/>
        <w:adjustRightInd w:val="0"/>
        <w:jc w:val="left"/>
        <w:rPr>
          <w:rFonts w:ascii="Times New Roman" w:hAnsi="Times New Roman" w:cs="Times New Roman"/>
          <w:sz w:val="24"/>
          <w:szCs w:val="24"/>
        </w:rPr>
      </w:pPr>
      <w:r w:rsidRPr="001C2E0C">
        <w:rPr>
          <w:rFonts w:ascii="Times New Roman" w:hAnsi="Times New Roman" w:cs="Times New Roman"/>
          <w:sz w:val="24"/>
          <w:szCs w:val="24"/>
        </w:rPr>
        <w:t>Delusion arises when we don’t acknowledge that all compounded things are</w:t>
      </w:r>
      <w:r w:rsidR="001C2E0C">
        <w:rPr>
          <w:rFonts w:ascii="Times New Roman" w:hAnsi="Times New Roman" w:cs="Times New Roman"/>
          <w:sz w:val="24"/>
          <w:szCs w:val="24"/>
        </w:rPr>
        <w:t xml:space="preserve"> </w:t>
      </w:r>
      <w:r w:rsidRPr="001C2E0C">
        <w:rPr>
          <w:rFonts w:ascii="Times New Roman" w:hAnsi="Times New Roman" w:cs="Times New Roman"/>
          <w:sz w:val="24"/>
          <w:szCs w:val="24"/>
        </w:rPr>
        <w:t>impermanent. But when we realize this truth, deep down and not just intellectually, that’s what we call liberation: release from this one-pointed, narrow-minded belief in permanence. Everything, whether you like it or not—even the path, the precious Buddhist path—is compounded. It has a beginning, it has a middle and it has an end.</w:t>
      </w:r>
    </w:p>
    <w:p w:rsidR="005D3DB4" w:rsidRDefault="005D3DB4" w:rsidP="003E453E">
      <w:pPr>
        <w:widowControl/>
        <w:autoSpaceDE w:val="0"/>
        <w:autoSpaceDN w:val="0"/>
        <w:adjustRightInd w:val="0"/>
        <w:jc w:val="left"/>
        <w:rPr>
          <w:rFonts w:ascii="Times New Roman" w:hAnsi="Times New Roman" w:cs="Times New Roman"/>
          <w:sz w:val="24"/>
          <w:szCs w:val="24"/>
        </w:rPr>
      </w:pPr>
      <w:r w:rsidRPr="001C2E0C">
        <w:rPr>
          <w:rFonts w:ascii="Times New Roman" w:hAnsi="Times New Roman" w:cs="Times New Roman"/>
          <w:sz w:val="24"/>
          <w:szCs w:val="24"/>
        </w:rPr>
        <w:t>Wh</w:t>
      </w:r>
      <w:r w:rsidR="004C13FC">
        <w:rPr>
          <w:rFonts w:ascii="Times New Roman" w:hAnsi="Times New Roman" w:cs="Times New Roman"/>
          <w:sz w:val="24"/>
          <w:szCs w:val="24"/>
        </w:rPr>
        <w:t>en we do</w:t>
      </w:r>
      <w:r w:rsidR="002001A4">
        <w:rPr>
          <w:rFonts w:ascii="Times New Roman" w:hAnsi="Times New Roman" w:cs="Times New Roman"/>
          <w:sz w:val="24"/>
          <w:szCs w:val="24"/>
        </w:rPr>
        <w:t xml:space="preserve"> </w:t>
      </w:r>
      <w:r w:rsidR="004C13FC">
        <w:rPr>
          <w:rFonts w:ascii="Times New Roman" w:hAnsi="Times New Roman" w:cs="Times New Roman"/>
          <w:sz w:val="24"/>
          <w:szCs w:val="24"/>
        </w:rPr>
        <w:t>not</w:t>
      </w:r>
      <w:r w:rsidRPr="001C2E0C">
        <w:rPr>
          <w:rFonts w:ascii="Times New Roman" w:hAnsi="Times New Roman" w:cs="Times New Roman"/>
          <w:sz w:val="24"/>
          <w:szCs w:val="24"/>
        </w:rPr>
        <w:t xml:space="preserve"> understand that “all compoun</w:t>
      </w:r>
      <w:r w:rsidR="00FE4967">
        <w:rPr>
          <w:rFonts w:ascii="Times New Roman" w:hAnsi="Times New Roman" w:cs="Times New Roman"/>
          <w:sz w:val="24"/>
          <w:szCs w:val="24"/>
        </w:rPr>
        <w:t>ded things are impermanent,” we</w:t>
      </w:r>
      <w:r w:rsidRPr="001C2E0C">
        <w:rPr>
          <w:rFonts w:ascii="Times New Roman" w:hAnsi="Times New Roman" w:cs="Times New Roman"/>
          <w:sz w:val="24"/>
          <w:szCs w:val="24"/>
        </w:rPr>
        <w:t xml:space="preserve"> are </w:t>
      </w:r>
      <w:r w:rsidR="002E6D0C">
        <w:rPr>
          <w:rFonts w:ascii="Times New Roman" w:hAnsi="Times New Roman" w:cs="Times New Roman"/>
          <w:sz w:val="24"/>
          <w:szCs w:val="24"/>
        </w:rPr>
        <w:t xml:space="preserve">not </w:t>
      </w:r>
      <w:r w:rsidRPr="001C2E0C">
        <w:rPr>
          <w:rFonts w:ascii="Times New Roman" w:hAnsi="Times New Roman" w:cs="Times New Roman"/>
          <w:sz w:val="24"/>
          <w:szCs w:val="24"/>
        </w:rPr>
        <w:t>prepared to accept the experience of loss. Since eve</w:t>
      </w:r>
      <w:r w:rsidR="002E6D0C">
        <w:rPr>
          <w:rFonts w:ascii="Times New Roman" w:hAnsi="Times New Roman" w:cs="Times New Roman"/>
          <w:sz w:val="24"/>
          <w:szCs w:val="24"/>
        </w:rPr>
        <w:t xml:space="preserve">rything is impermanent, there is suffering when the fact is contradicted </w:t>
      </w:r>
      <w:r w:rsidRPr="001C2E0C">
        <w:rPr>
          <w:rFonts w:ascii="Times New Roman" w:hAnsi="Times New Roman" w:cs="Times New Roman"/>
          <w:sz w:val="24"/>
          <w:szCs w:val="24"/>
        </w:rPr>
        <w:t xml:space="preserve">to </w:t>
      </w:r>
      <w:r w:rsidR="002E6D0C">
        <w:rPr>
          <w:rFonts w:ascii="Times New Roman" w:hAnsi="Times New Roman" w:cs="Times New Roman"/>
          <w:sz w:val="24"/>
          <w:szCs w:val="24"/>
        </w:rPr>
        <w:t>what is</w:t>
      </w:r>
      <w:r w:rsidRPr="001C2E0C">
        <w:rPr>
          <w:rFonts w:ascii="Times New Roman" w:hAnsi="Times New Roman" w:cs="Times New Roman"/>
          <w:sz w:val="24"/>
          <w:szCs w:val="24"/>
        </w:rPr>
        <w:t xml:space="preserve"> expected.</w:t>
      </w:r>
      <w:r w:rsidR="004C13FC">
        <w:rPr>
          <w:rFonts w:ascii="Times New Roman" w:hAnsi="Times New Roman" w:cs="Times New Roman"/>
          <w:sz w:val="24"/>
          <w:szCs w:val="24"/>
        </w:rPr>
        <w:t xml:space="preserve"> </w:t>
      </w:r>
    </w:p>
    <w:p w:rsidR="002001A4" w:rsidRDefault="002001A4" w:rsidP="003E453E">
      <w:pPr>
        <w:widowControl/>
        <w:autoSpaceDE w:val="0"/>
        <w:autoSpaceDN w:val="0"/>
        <w:adjustRightInd w:val="0"/>
        <w:jc w:val="left"/>
        <w:rPr>
          <w:rFonts w:ascii="Times New Roman" w:hAnsi="Times New Roman" w:cs="Times New Roman"/>
          <w:sz w:val="24"/>
          <w:szCs w:val="24"/>
        </w:rPr>
      </w:pPr>
    </w:p>
    <w:p w:rsidR="001B65E4" w:rsidRDefault="002001A4" w:rsidP="001B65E4">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The other characteristic of the Five Groups of Existence</w:t>
      </w:r>
      <w:r w:rsidR="00561B17">
        <w:rPr>
          <w:rFonts w:ascii="Times New Roman" w:hAnsi="Times New Roman" w:cs="Times New Roman"/>
          <w:sz w:val="24"/>
          <w:szCs w:val="24"/>
        </w:rPr>
        <w:t xml:space="preserve"> is conditional existence</w:t>
      </w:r>
      <w:r w:rsidR="006C331F">
        <w:rPr>
          <w:rFonts w:ascii="Times New Roman" w:hAnsi="Times New Roman" w:cs="Times New Roman"/>
          <w:sz w:val="24"/>
          <w:szCs w:val="24"/>
        </w:rPr>
        <w:t xml:space="preserve">. This is related to the third seal which states all phenomena are empty; they are without </w:t>
      </w:r>
      <w:r w:rsidR="006C331F">
        <w:rPr>
          <w:rFonts w:ascii="Times New Roman" w:hAnsi="Times New Roman" w:cs="Times New Roman"/>
          <w:sz w:val="24"/>
          <w:szCs w:val="24"/>
        </w:rPr>
        <w:lastRenderedPageBreak/>
        <w:t>inherent e</w:t>
      </w:r>
      <w:r w:rsidR="001B65E4" w:rsidRPr="006C331F">
        <w:rPr>
          <w:rFonts w:ascii="Times New Roman" w:hAnsi="Times New Roman" w:cs="Times New Roman"/>
          <w:sz w:val="24"/>
          <w:szCs w:val="24"/>
        </w:rPr>
        <w:t>xistence</w:t>
      </w:r>
      <w:r w:rsidR="006C331F">
        <w:rPr>
          <w:rFonts w:ascii="Times New Roman" w:hAnsi="Times New Roman" w:cs="Times New Roman"/>
          <w:sz w:val="24"/>
          <w:szCs w:val="24"/>
        </w:rPr>
        <w:t xml:space="preserve">. </w:t>
      </w:r>
      <w:r w:rsidR="001B65E4" w:rsidRPr="006C331F">
        <w:rPr>
          <w:rFonts w:ascii="Times New Roman" w:hAnsi="Times New Roman" w:cs="Times New Roman"/>
          <w:sz w:val="24"/>
          <w:szCs w:val="24"/>
        </w:rPr>
        <w:t>When we say “all,” that means everything, including</w:t>
      </w:r>
      <w:r w:rsidR="006C331F">
        <w:rPr>
          <w:rFonts w:ascii="Times New Roman" w:hAnsi="Times New Roman" w:cs="Times New Roman"/>
          <w:sz w:val="24"/>
          <w:szCs w:val="24"/>
        </w:rPr>
        <w:t xml:space="preserve"> all the Five Groups of Existence,</w:t>
      </w:r>
      <w:r w:rsidR="001B65E4" w:rsidRPr="006C331F">
        <w:rPr>
          <w:rFonts w:ascii="Times New Roman" w:hAnsi="Times New Roman" w:cs="Times New Roman"/>
          <w:sz w:val="24"/>
          <w:szCs w:val="24"/>
        </w:rPr>
        <w:t xml:space="preserve"> the Buddha, enlightenment, and the path. Buddhists define a phenomenon as something with characteristics, and as an object that is conceived by a subject. To hold that an object is something external is ignorance, and it is this that prevents us from seeing the truth of that object.</w:t>
      </w:r>
    </w:p>
    <w:p w:rsidR="006C331F" w:rsidRPr="006C331F" w:rsidRDefault="006C331F" w:rsidP="001B65E4">
      <w:pPr>
        <w:widowControl/>
        <w:autoSpaceDE w:val="0"/>
        <w:autoSpaceDN w:val="0"/>
        <w:adjustRightInd w:val="0"/>
        <w:jc w:val="left"/>
        <w:rPr>
          <w:rFonts w:ascii="Times New Roman" w:hAnsi="Times New Roman" w:cs="Times New Roman"/>
          <w:sz w:val="24"/>
          <w:szCs w:val="24"/>
        </w:rPr>
      </w:pPr>
    </w:p>
    <w:p w:rsidR="001B65E4" w:rsidRPr="006C331F" w:rsidRDefault="001B65E4" w:rsidP="001B65E4">
      <w:pPr>
        <w:widowControl/>
        <w:autoSpaceDE w:val="0"/>
        <w:autoSpaceDN w:val="0"/>
        <w:adjustRightInd w:val="0"/>
        <w:jc w:val="left"/>
        <w:rPr>
          <w:rFonts w:ascii="Times New Roman" w:hAnsi="Times New Roman" w:cs="Times New Roman"/>
          <w:sz w:val="24"/>
          <w:szCs w:val="24"/>
        </w:rPr>
      </w:pPr>
      <w:r w:rsidRPr="006C331F">
        <w:rPr>
          <w:rFonts w:ascii="Times New Roman" w:hAnsi="Times New Roman" w:cs="Times New Roman"/>
          <w:sz w:val="24"/>
          <w:szCs w:val="24"/>
        </w:rPr>
        <w:t>The truth of a phenomenon is called shunyata, emptiness, which implies that the</w:t>
      </w:r>
    </w:p>
    <w:p w:rsidR="006F275E" w:rsidRDefault="001B65E4" w:rsidP="001B65E4">
      <w:pPr>
        <w:widowControl/>
        <w:autoSpaceDE w:val="0"/>
        <w:autoSpaceDN w:val="0"/>
        <w:adjustRightInd w:val="0"/>
        <w:jc w:val="left"/>
        <w:rPr>
          <w:rFonts w:ascii="Times New Roman" w:hAnsi="Times New Roman" w:cs="Times New Roman"/>
          <w:sz w:val="24"/>
          <w:szCs w:val="24"/>
        </w:rPr>
      </w:pPr>
      <w:r w:rsidRPr="006C331F">
        <w:rPr>
          <w:rFonts w:ascii="Times New Roman" w:hAnsi="Times New Roman" w:cs="Times New Roman"/>
          <w:sz w:val="24"/>
          <w:szCs w:val="24"/>
        </w:rPr>
        <w:t>phenomenon does not possess a truly existent essence or nature. When a deluded person or subject sees something, the object seen is interpreted as something really existent.</w:t>
      </w:r>
      <w:r w:rsidR="006C331F">
        <w:rPr>
          <w:rFonts w:ascii="Times New Roman" w:hAnsi="Times New Roman" w:cs="Times New Roman"/>
          <w:sz w:val="24"/>
          <w:szCs w:val="24"/>
        </w:rPr>
        <w:t xml:space="preserve"> However</w:t>
      </w:r>
      <w:r w:rsidRPr="006C331F">
        <w:rPr>
          <w:rFonts w:ascii="Times New Roman" w:hAnsi="Times New Roman" w:cs="Times New Roman"/>
          <w:sz w:val="24"/>
          <w:szCs w:val="24"/>
        </w:rPr>
        <w:t>, the existence imputed by the subject is a mistaken assumption. Such an assumption is based on the different conditions that make an object appear to be true; this, however, is not how the object really is. It’s like when we see a mirage: there is no truly existing object there, even though it appears that way. With emptiness, the Buddha meant that things do not truly exist as we mistakenly believe they do, and that they are really empty of that falsely imputed existence.</w:t>
      </w:r>
      <w:r w:rsidR="006C331F">
        <w:rPr>
          <w:rFonts w:ascii="Times New Roman" w:hAnsi="Times New Roman" w:cs="Times New Roman"/>
          <w:sz w:val="24"/>
          <w:szCs w:val="24"/>
        </w:rPr>
        <w:t xml:space="preserve"> </w:t>
      </w:r>
      <w:r w:rsidRPr="006C331F">
        <w:rPr>
          <w:rFonts w:ascii="Times New Roman" w:hAnsi="Times New Roman" w:cs="Times New Roman"/>
          <w:sz w:val="24"/>
          <w:szCs w:val="24"/>
        </w:rPr>
        <w:t>It is because they believe in what are really just confused projections that sentient beings suffer. It was as a remedy for this that the Buddha taught the Dharma. Put very simply, when we talk about emptiness, we mean that the way things appear is not the way they</w:t>
      </w:r>
      <w:r w:rsidR="006C331F">
        <w:rPr>
          <w:rFonts w:ascii="Times New Roman" w:hAnsi="Times New Roman" w:cs="Times New Roman"/>
          <w:sz w:val="24"/>
          <w:szCs w:val="24"/>
        </w:rPr>
        <w:t xml:space="preserve"> observed. </w:t>
      </w:r>
    </w:p>
    <w:p w:rsidR="00A02A6E" w:rsidRDefault="00A02A6E" w:rsidP="001B65E4">
      <w:pPr>
        <w:widowControl/>
        <w:autoSpaceDE w:val="0"/>
        <w:autoSpaceDN w:val="0"/>
        <w:adjustRightInd w:val="0"/>
        <w:jc w:val="left"/>
        <w:rPr>
          <w:rFonts w:ascii="Times New Roman" w:hAnsi="Times New Roman" w:cs="Times New Roman"/>
          <w:sz w:val="24"/>
          <w:szCs w:val="24"/>
        </w:rPr>
      </w:pPr>
    </w:p>
    <w:p w:rsidR="00561B17" w:rsidRPr="00A02A6E" w:rsidRDefault="00561B17" w:rsidP="00561B17">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Thus, one</w:t>
      </w:r>
      <w:r w:rsidR="00A02A6E" w:rsidRPr="00A02A6E">
        <w:rPr>
          <w:rFonts w:ascii="Times New Roman" w:hAnsi="Times New Roman" w:cs="Times New Roman"/>
          <w:sz w:val="24"/>
          <w:szCs w:val="24"/>
        </w:rPr>
        <w:t xml:space="preserve"> domain of dukkha is the unsatisfactoriness related to</w:t>
      </w:r>
      <w:r>
        <w:rPr>
          <w:rFonts w:ascii="Times New Roman" w:hAnsi="Times New Roman" w:cs="Times New Roman"/>
          <w:sz w:val="24"/>
          <w:szCs w:val="24"/>
        </w:rPr>
        <w:t xml:space="preserve"> </w:t>
      </w:r>
      <w:r w:rsidR="00A02A6E" w:rsidRPr="00A02A6E">
        <w:rPr>
          <w:rFonts w:ascii="Times New Roman" w:hAnsi="Times New Roman" w:cs="Times New Roman"/>
          <w:sz w:val="24"/>
          <w:szCs w:val="24"/>
        </w:rPr>
        <w:t>Conditionality.</w:t>
      </w:r>
      <w:r>
        <w:rPr>
          <w:rFonts w:ascii="Times New Roman" w:hAnsi="Times New Roman" w:cs="Times New Roman"/>
          <w:sz w:val="24"/>
          <w:szCs w:val="24"/>
        </w:rPr>
        <w:t xml:space="preserve"> </w:t>
      </w:r>
      <w:r w:rsidR="00A02A6E" w:rsidRPr="00A02A6E">
        <w:rPr>
          <w:rFonts w:ascii="Times New Roman" w:hAnsi="Times New Roman" w:cs="Times New Roman"/>
          <w:sz w:val="24"/>
          <w:szCs w:val="24"/>
        </w:rPr>
        <w:t>The world and our experience are essentially unreliable and conditional.</w:t>
      </w:r>
      <w:r>
        <w:rPr>
          <w:rFonts w:ascii="Times New Roman" w:hAnsi="Times New Roman" w:cs="Times New Roman"/>
          <w:sz w:val="24"/>
          <w:szCs w:val="24"/>
        </w:rPr>
        <w:t xml:space="preserve"> </w:t>
      </w:r>
      <w:r w:rsidR="00A02A6E" w:rsidRPr="00A02A6E">
        <w:rPr>
          <w:rFonts w:ascii="Times New Roman" w:hAnsi="Times New Roman" w:cs="Times New Roman"/>
          <w:sz w:val="24"/>
          <w:szCs w:val="24"/>
        </w:rPr>
        <w:t>What this means is that what happens in our inner and outer worlds depends on a</w:t>
      </w:r>
      <w:r>
        <w:rPr>
          <w:rFonts w:ascii="Times New Roman" w:hAnsi="Times New Roman" w:cs="Times New Roman"/>
          <w:sz w:val="24"/>
          <w:szCs w:val="24"/>
        </w:rPr>
        <w:t xml:space="preserve"> </w:t>
      </w:r>
      <w:r w:rsidR="00A02A6E" w:rsidRPr="00A02A6E">
        <w:rPr>
          <w:rFonts w:ascii="Times New Roman" w:hAnsi="Times New Roman" w:cs="Times New Roman"/>
          <w:sz w:val="24"/>
          <w:szCs w:val="24"/>
        </w:rPr>
        <w:t>host of enormously complex, mutually interacting shifting conditions, many of</w:t>
      </w:r>
      <w:r>
        <w:rPr>
          <w:rFonts w:ascii="Times New Roman" w:hAnsi="Times New Roman" w:cs="Times New Roman"/>
          <w:sz w:val="24"/>
          <w:szCs w:val="24"/>
        </w:rPr>
        <w:t xml:space="preserve"> </w:t>
      </w:r>
      <w:r w:rsidR="00A02A6E" w:rsidRPr="00A02A6E">
        <w:rPr>
          <w:rFonts w:ascii="Times New Roman" w:hAnsi="Times New Roman" w:cs="Times New Roman"/>
          <w:sz w:val="24"/>
          <w:szCs w:val="24"/>
        </w:rPr>
        <w:t>which we are not even aware of, and most of which we cannot control. It follows</w:t>
      </w:r>
      <w:r>
        <w:rPr>
          <w:rFonts w:ascii="Times New Roman" w:hAnsi="Times New Roman" w:cs="Times New Roman"/>
          <w:sz w:val="24"/>
          <w:szCs w:val="24"/>
        </w:rPr>
        <w:t xml:space="preserve"> </w:t>
      </w:r>
      <w:r w:rsidR="00A02A6E" w:rsidRPr="00A02A6E">
        <w:rPr>
          <w:rFonts w:ascii="Times New Roman" w:hAnsi="Times New Roman" w:cs="Times New Roman"/>
          <w:sz w:val="24"/>
          <w:szCs w:val="24"/>
        </w:rPr>
        <w:t>that there is a basic unreliability to our experience; because we can never know or</w:t>
      </w:r>
      <w:r>
        <w:rPr>
          <w:rFonts w:ascii="Times New Roman" w:hAnsi="Times New Roman" w:cs="Times New Roman"/>
          <w:sz w:val="24"/>
          <w:szCs w:val="24"/>
        </w:rPr>
        <w:t xml:space="preserve"> </w:t>
      </w:r>
      <w:r w:rsidR="00A02A6E" w:rsidRPr="00A02A6E">
        <w:rPr>
          <w:rFonts w:ascii="Times New Roman" w:hAnsi="Times New Roman" w:cs="Times New Roman"/>
          <w:sz w:val="24"/>
          <w:szCs w:val="24"/>
        </w:rPr>
        <w:t>control all the conditions that affect whether or not something happens, however</w:t>
      </w:r>
      <w:r>
        <w:rPr>
          <w:rFonts w:ascii="Times New Roman" w:hAnsi="Times New Roman" w:cs="Times New Roman"/>
          <w:sz w:val="24"/>
          <w:szCs w:val="24"/>
        </w:rPr>
        <w:t xml:space="preserve"> much we may try.</w:t>
      </w:r>
    </w:p>
    <w:p w:rsidR="00D42114" w:rsidRDefault="00D42114" w:rsidP="00A02A6E">
      <w:pPr>
        <w:widowControl/>
        <w:autoSpaceDE w:val="0"/>
        <w:autoSpaceDN w:val="0"/>
        <w:adjustRightInd w:val="0"/>
        <w:jc w:val="left"/>
        <w:rPr>
          <w:rFonts w:ascii="Times New Roman" w:hAnsi="Times New Roman" w:cs="Times New Roman"/>
          <w:sz w:val="24"/>
          <w:szCs w:val="24"/>
        </w:rPr>
      </w:pPr>
    </w:p>
    <w:p w:rsidR="00D42114" w:rsidRPr="00D42114" w:rsidRDefault="00D42114" w:rsidP="00D42114">
      <w:pPr>
        <w:widowControl/>
        <w:autoSpaceDE w:val="0"/>
        <w:autoSpaceDN w:val="0"/>
        <w:adjustRightInd w:val="0"/>
        <w:jc w:val="left"/>
        <w:rPr>
          <w:rFonts w:ascii="Times New Roman" w:hAnsi="Times New Roman" w:cs="Times New Roman"/>
          <w:sz w:val="24"/>
          <w:szCs w:val="24"/>
        </w:rPr>
      </w:pPr>
      <w:r w:rsidRPr="00D42114">
        <w:rPr>
          <w:rFonts w:ascii="Times New Roman" w:hAnsi="Times New Roman" w:cs="Times New Roman"/>
          <w:sz w:val="24"/>
          <w:szCs w:val="24"/>
        </w:rPr>
        <w:t>Again, in itself, this basic unreliability and conditionality of experience does</w:t>
      </w:r>
    </w:p>
    <w:p w:rsidR="00D42114" w:rsidRPr="00D42114" w:rsidRDefault="00D42114" w:rsidP="00D42114">
      <w:pPr>
        <w:widowControl/>
        <w:autoSpaceDE w:val="0"/>
        <w:autoSpaceDN w:val="0"/>
        <w:adjustRightInd w:val="0"/>
        <w:jc w:val="left"/>
        <w:rPr>
          <w:rFonts w:ascii="Times New Roman" w:hAnsi="Times New Roman" w:cs="Times New Roman"/>
          <w:sz w:val="24"/>
          <w:szCs w:val="24"/>
        </w:rPr>
      </w:pPr>
      <w:r w:rsidRPr="00D42114">
        <w:rPr>
          <w:rFonts w:ascii="Times New Roman" w:hAnsi="Times New Roman" w:cs="Times New Roman"/>
          <w:sz w:val="24"/>
          <w:szCs w:val="24"/>
        </w:rPr>
        <w:t>not have to be a problem. It becomes a source of suffering because our minds just</w:t>
      </w:r>
    </w:p>
    <w:p w:rsidR="00D42114" w:rsidRPr="00D42114" w:rsidRDefault="00D42114" w:rsidP="00D42114">
      <w:pPr>
        <w:widowControl/>
        <w:autoSpaceDE w:val="0"/>
        <w:autoSpaceDN w:val="0"/>
        <w:adjustRightInd w:val="0"/>
        <w:jc w:val="left"/>
        <w:rPr>
          <w:rFonts w:ascii="Times New Roman" w:hAnsi="Times New Roman" w:cs="Times New Roman"/>
          <w:sz w:val="24"/>
          <w:szCs w:val="24"/>
        </w:rPr>
      </w:pPr>
      <w:r w:rsidRPr="00D42114">
        <w:rPr>
          <w:rFonts w:ascii="Times New Roman" w:hAnsi="Times New Roman" w:cs="Times New Roman"/>
          <w:sz w:val="24"/>
          <w:szCs w:val="24"/>
        </w:rPr>
        <w:t>do not want to see things that way.</w:t>
      </w:r>
      <w:r w:rsidR="00561B17">
        <w:rPr>
          <w:rFonts w:ascii="Times New Roman" w:hAnsi="Times New Roman" w:cs="Times New Roman"/>
          <w:sz w:val="24"/>
          <w:szCs w:val="24"/>
        </w:rPr>
        <w:t xml:space="preserve"> </w:t>
      </w:r>
      <w:r w:rsidRPr="00D42114">
        <w:rPr>
          <w:rFonts w:ascii="Times New Roman" w:hAnsi="Times New Roman" w:cs="Times New Roman"/>
          <w:sz w:val="24"/>
          <w:szCs w:val="24"/>
        </w:rPr>
        <w:t>Our minds are concerned with getting us what we want, which means</w:t>
      </w:r>
      <w:r w:rsidR="00561B17">
        <w:rPr>
          <w:rFonts w:ascii="Times New Roman" w:hAnsi="Times New Roman" w:cs="Times New Roman"/>
          <w:sz w:val="24"/>
          <w:szCs w:val="24"/>
        </w:rPr>
        <w:t xml:space="preserve"> </w:t>
      </w:r>
      <w:r w:rsidRPr="00D42114">
        <w:rPr>
          <w:rFonts w:ascii="Times New Roman" w:hAnsi="Times New Roman" w:cs="Times New Roman"/>
          <w:sz w:val="24"/>
          <w:szCs w:val="24"/>
        </w:rPr>
        <w:t>establishing some sense of control and predictability over our inner and outer</w:t>
      </w:r>
      <w:r w:rsidR="00561B17">
        <w:rPr>
          <w:rFonts w:ascii="Times New Roman" w:hAnsi="Times New Roman" w:cs="Times New Roman"/>
          <w:sz w:val="24"/>
          <w:szCs w:val="24"/>
        </w:rPr>
        <w:t xml:space="preserve"> </w:t>
      </w:r>
      <w:r w:rsidRPr="00D42114">
        <w:rPr>
          <w:rFonts w:ascii="Times New Roman" w:hAnsi="Times New Roman" w:cs="Times New Roman"/>
          <w:sz w:val="24"/>
          <w:szCs w:val="24"/>
        </w:rPr>
        <w:t>worlds. To do that, parts of our minds reduce the enormous complexity of the</w:t>
      </w:r>
      <w:r w:rsidR="00561B17">
        <w:rPr>
          <w:rFonts w:ascii="Times New Roman" w:hAnsi="Times New Roman" w:cs="Times New Roman"/>
          <w:sz w:val="24"/>
          <w:szCs w:val="24"/>
        </w:rPr>
        <w:t xml:space="preserve"> </w:t>
      </w:r>
      <w:r w:rsidRPr="00D42114">
        <w:rPr>
          <w:rFonts w:ascii="Times New Roman" w:hAnsi="Times New Roman" w:cs="Times New Roman"/>
          <w:sz w:val="24"/>
          <w:szCs w:val="24"/>
        </w:rPr>
        <w:t>conditional world to seeing it, not in terms of complex, dynamically shifting</w:t>
      </w:r>
      <w:r w:rsidR="00561B17">
        <w:rPr>
          <w:rFonts w:ascii="Times New Roman" w:hAnsi="Times New Roman" w:cs="Times New Roman"/>
          <w:sz w:val="24"/>
          <w:szCs w:val="24"/>
        </w:rPr>
        <w:t xml:space="preserve"> </w:t>
      </w:r>
      <w:r w:rsidRPr="00D42114">
        <w:rPr>
          <w:rFonts w:ascii="Times New Roman" w:hAnsi="Times New Roman" w:cs="Times New Roman"/>
          <w:sz w:val="24"/>
          <w:szCs w:val="24"/>
        </w:rPr>
        <w:t>patterns of conditions, but in terms of independently existing ‘things,’ categories,</w:t>
      </w:r>
      <w:r w:rsidR="00561B17">
        <w:rPr>
          <w:rFonts w:ascii="Times New Roman" w:hAnsi="Times New Roman" w:cs="Times New Roman"/>
          <w:sz w:val="24"/>
          <w:szCs w:val="24"/>
        </w:rPr>
        <w:t xml:space="preserve"> </w:t>
      </w:r>
      <w:r w:rsidRPr="00D42114">
        <w:rPr>
          <w:rFonts w:ascii="Times New Roman" w:hAnsi="Times New Roman" w:cs="Times New Roman"/>
          <w:sz w:val="24"/>
          <w:szCs w:val="24"/>
        </w:rPr>
        <w:t>or selfs with reliable, enduring, fixed characteristics and properties.</w:t>
      </w:r>
    </w:p>
    <w:p w:rsidR="00561B17" w:rsidRDefault="00D42114" w:rsidP="00D42114">
      <w:pPr>
        <w:widowControl/>
        <w:autoSpaceDE w:val="0"/>
        <w:autoSpaceDN w:val="0"/>
        <w:adjustRightInd w:val="0"/>
        <w:jc w:val="left"/>
        <w:rPr>
          <w:rFonts w:ascii="Times New Roman" w:hAnsi="Times New Roman" w:cs="Times New Roman"/>
          <w:sz w:val="24"/>
          <w:szCs w:val="24"/>
        </w:rPr>
      </w:pPr>
      <w:r w:rsidRPr="00D42114">
        <w:rPr>
          <w:rFonts w:ascii="Times New Roman" w:hAnsi="Times New Roman" w:cs="Times New Roman"/>
          <w:sz w:val="24"/>
          <w:szCs w:val="24"/>
        </w:rPr>
        <w:t>But the reality of basic unreliability</w:t>
      </w:r>
      <w:r w:rsidR="00561B17">
        <w:rPr>
          <w:rFonts w:ascii="Times New Roman" w:hAnsi="Times New Roman" w:cs="Times New Roman"/>
          <w:sz w:val="24"/>
          <w:szCs w:val="24"/>
        </w:rPr>
        <w:t xml:space="preserve"> </w:t>
      </w:r>
      <w:r w:rsidRPr="00D42114">
        <w:rPr>
          <w:rFonts w:ascii="Times New Roman" w:hAnsi="Times New Roman" w:cs="Times New Roman"/>
          <w:sz w:val="24"/>
          <w:szCs w:val="24"/>
        </w:rPr>
        <w:t>and conditionality means that there are severe limits on the extent to which we</w:t>
      </w:r>
      <w:r w:rsidR="00561B17">
        <w:rPr>
          <w:rFonts w:ascii="Times New Roman" w:hAnsi="Times New Roman" w:cs="Times New Roman"/>
          <w:sz w:val="24"/>
          <w:szCs w:val="24"/>
        </w:rPr>
        <w:t xml:space="preserve"> </w:t>
      </w:r>
      <w:r w:rsidRPr="00D42114">
        <w:rPr>
          <w:rFonts w:ascii="Times New Roman" w:hAnsi="Times New Roman" w:cs="Times New Roman"/>
          <w:sz w:val="24"/>
          <w:szCs w:val="24"/>
        </w:rPr>
        <w:t>can predict and control either the world or our experience.</w:t>
      </w:r>
      <w:r w:rsidR="00561B17">
        <w:rPr>
          <w:rFonts w:ascii="Times New Roman" w:hAnsi="Times New Roman" w:cs="Times New Roman"/>
          <w:sz w:val="24"/>
          <w:szCs w:val="24"/>
        </w:rPr>
        <w:t xml:space="preserve"> </w:t>
      </w:r>
    </w:p>
    <w:p w:rsidR="00561B17" w:rsidRDefault="00561B17" w:rsidP="00D42114">
      <w:pPr>
        <w:widowControl/>
        <w:autoSpaceDE w:val="0"/>
        <w:autoSpaceDN w:val="0"/>
        <w:adjustRightInd w:val="0"/>
        <w:jc w:val="left"/>
        <w:rPr>
          <w:rFonts w:ascii="Times New Roman" w:hAnsi="Times New Roman" w:cs="Times New Roman"/>
          <w:sz w:val="24"/>
          <w:szCs w:val="24"/>
        </w:rPr>
      </w:pPr>
    </w:p>
    <w:p w:rsidR="00D42114" w:rsidRPr="00D42114" w:rsidRDefault="00D42114" w:rsidP="00D42114">
      <w:pPr>
        <w:widowControl/>
        <w:autoSpaceDE w:val="0"/>
        <w:autoSpaceDN w:val="0"/>
        <w:adjustRightInd w:val="0"/>
        <w:jc w:val="left"/>
        <w:rPr>
          <w:rFonts w:ascii="Times New Roman" w:hAnsi="Times New Roman" w:cs="Times New Roman"/>
          <w:sz w:val="24"/>
          <w:szCs w:val="24"/>
        </w:rPr>
      </w:pPr>
      <w:r w:rsidRPr="00D42114">
        <w:rPr>
          <w:rFonts w:ascii="Times New Roman" w:hAnsi="Times New Roman" w:cs="Times New Roman"/>
          <w:sz w:val="24"/>
          <w:szCs w:val="24"/>
        </w:rPr>
        <w:t>This fundamental mismatch between the way our minds want to see things</w:t>
      </w:r>
      <w:r w:rsidR="00561B17">
        <w:rPr>
          <w:rFonts w:ascii="Times New Roman" w:hAnsi="Times New Roman" w:cs="Times New Roman"/>
          <w:sz w:val="24"/>
          <w:szCs w:val="24"/>
        </w:rPr>
        <w:t xml:space="preserve"> </w:t>
      </w:r>
      <w:r w:rsidRPr="00D42114">
        <w:rPr>
          <w:rFonts w:ascii="Times New Roman" w:hAnsi="Times New Roman" w:cs="Times New Roman"/>
          <w:sz w:val="24"/>
          <w:szCs w:val="24"/>
        </w:rPr>
        <w:t>and the true nature of reality is an aspect of what is called ‘ignorance’ in Buddhism,</w:t>
      </w:r>
      <w:r w:rsidR="00561B17">
        <w:rPr>
          <w:rFonts w:ascii="Times New Roman" w:hAnsi="Times New Roman" w:cs="Times New Roman"/>
          <w:sz w:val="24"/>
          <w:szCs w:val="24"/>
        </w:rPr>
        <w:t xml:space="preserve"> </w:t>
      </w:r>
      <w:r w:rsidRPr="00D42114">
        <w:rPr>
          <w:rFonts w:ascii="Times New Roman" w:hAnsi="Times New Roman" w:cs="Times New Roman"/>
          <w:sz w:val="24"/>
          <w:szCs w:val="24"/>
        </w:rPr>
        <w:t>and it is a very deeply rooted and all pervasive source of dukkha. It is what we had</w:t>
      </w:r>
      <w:r w:rsidR="00561B17">
        <w:rPr>
          <w:rFonts w:ascii="Times New Roman" w:hAnsi="Times New Roman" w:cs="Times New Roman"/>
          <w:sz w:val="24"/>
          <w:szCs w:val="24"/>
        </w:rPr>
        <w:t xml:space="preserve"> </w:t>
      </w:r>
      <w:r w:rsidRPr="00D42114">
        <w:rPr>
          <w:rFonts w:ascii="Times New Roman" w:hAnsi="Times New Roman" w:cs="Times New Roman"/>
          <w:sz w:val="24"/>
          <w:szCs w:val="24"/>
        </w:rPr>
        <w:t xml:space="preserve">in mind </w:t>
      </w:r>
      <w:r w:rsidRPr="00D42114">
        <w:rPr>
          <w:rFonts w:ascii="Times New Roman" w:hAnsi="Times New Roman" w:cs="Times New Roman"/>
          <w:sz w:val="24"/>
          <w:szCs w:val="24"/>
        </w:rPr>
        <w:lastRenderedPageBreak/>
        <w:t>when we said that dukkha is inevitable, given the way our minds are</w:t>
      </w:r>
      <w:r w:rsidR="00561B17">
        <w:rPr>
          <w:rFonts w:ascii="Times New Roman" w:hAnsi="Times New Roman" w:cs="Times New Roman"/>
          <w:sz w:val="24"/>
          <w:szCs w:val="24"/>
        </w:rPr>
        <w:t xml:space="preserve"> </w:t>
      </w:r>
      <w:r w:rsidRPr="00D42114">
        <w:rPr>
          <w:rFonts w:ascii="Times New Roman" w:hAnsi="Times New Roman" w:cs="Times New Roman"/>
          <w:sz w:val="24"/>
          <w:szCs w:val="24"/>
        </w:rPr>
        <w:t>currently structured.</w:t>
      </w:r>
      <w:r w:rsidR="00015C9E">
        <w:rPr>
          <w:rFonts w:ascii="Times New Roman" w:hAnsi="Times New Roman" w:cs="Times New Roman"/>
          <w:sz w:val="24"/>
          <w:szCs w:val="24"/>
        </w:rPr>
        <w:t xml:space="preserve"> </w:t>
      </w:r>
      <w:r w:rsidRPr="00D42114">
        <w:rPr>
          <w:rFonts w:ascii="Times New Roman" w:hAnsi="Times New Roman" w:cs="Times New Roman"/>
          <w:sz w:val="24"/>
          <w:szCs w:val="24"/>
        </w:rPr>
        <w:t>One of the most damaging aspects of ignorance is our tendency to identify</w:t>
      </w:r>
    </w:p>
    <w:p w:rsidR="00D42114" w:rsidRPr="00D42114" w:rsidRDefault="00D42114" w:rsidP="00D42114">
      <w:pPr>
        <w:widowControl/>
        <w:autoSpaceDE w:val="0"/>
        <w:autoSpaceDN w:val="0"/>
        <w:adjustRightInd w:val="0"/>
        <w:jc w:val="left"/>
        <w:rPr>
          <w:rFonts w:ascii="Times New Roman" w:hAnsi="Times New Roman" w:cs="Times New Roman"/>
          <w:sz w:val="24"/>
          <w:szCs w:val="24"/>
        </w:rPr>
      </w:pPr>
      <w:r w:rsidRPr="00D42114">
        <w:rPr>
          <w:rFonts w:ascii="Times New Roman" w:hAnsi="Times New Roman" w:cs="Times New Roman"/>
          <w:sz w:val="24"/>
          <w:szCs w:val="24"/>
        </w:rPr>
        <w:t>with the varying and passing aspects of our experience, our moods, our feelings,</w:t>
      </w:r>
    </w:p>
    <w:p w:rsidR="00D42114" w:rsidRPr="00D42114" w:rsidRDefault="00D42114" w:rsidP="00D42114">
      <w:pPr>
        <w:widowControl/>
        <w:autoSpaceDE w:val="0"/>
        <w:autoSpaceDN w:val="0"/>
        <w:adjustRightInd w:val="0"/>
        <w:jc w:val="left"/>
        <w:rPr>
          <w:rFonts w:ascii="Times New Roman" w:hAnsi="Times New Roman" w:cs="Times New Roman"/>
          <w:sz w:val="24"/>
          <w:szCs w:val="24"/>
        </w:rPr>
      </w:pPr>
      <w:r w:rsidRPr="00D42114">
        <w:rPr>
          <w:rFonts w:ascii="Times New Roman" w:hAnsi="Times New Roman" w:cs="Times New Roman"/>
          <w:sz w:val="24"/>
          <w:szCs w:val="24"/>
        </w:rPr>
        <w:t>our thoughts, the kind of meditation session we are having, as things that belong to</w:t>
      </w:r>
    </w:p>
    <w:p w:rsidR="00D42114" w:rsidRPr="00D42114" w:rsidRDefault="00D42114" w:rsidP="00D42114">
      <w:pPr>
        <w:widowControl/>
        <w:autoSpaceDE w:val="0"/>
        <w:autoSpaceDN w:val="0"/>
        <w:adjustRightInd w:val="0"/>
        <w:jc w:val="left"/>
        <w:rPr>
          <w:rFonts w:ascii="Times New Roman" w:hAnsi="Times New Roman" w:cs="Times New Roman"/>
          <w:sz w:val="24"/>
          <w:szCs w:val="24"/>
        </w:rPr>
      </w:pPr>
      <w:r w:rsidRPr="00D42114">
        <w:rPr>
          <w:rFonts w:ascii="Times New Roman" w:hAnsi="Times New Roman" w:cs="Times New Roman"/>
          <w:sz w:val="24"/>
          <w:szCs w:val="24"/>
        </w:rPr>
        <w:t>or are parts of some underlying independently existing enduring self—me—these</w:t>
      </w:r>
    </w:p>
    <w:p w:rsidR="00D42114" w:rsidRDefault="00D42114" w:rsidP="00D42114">
      <w:pPr>
        <w:widowControl/>
        <w:autoSpaceDE w:val="0"/>
        <w:autoSpaceDN w:val="0"/>
        <w:adjustRightInd w:val="0"/>
        <w:jc w:val="left"/>
        <w:rPr>
          <w:rFonts w:ascii="Times New Roman" w:hAnsi="Times New Roman" w:cs="Times New Roman"/>
          <w:sz w:val="24"/>
          <w:szCs w:val="24"/>
        </w:rPr>
      </w:pPr>
      <w:r w:rsidRPr="00D42114">
        <w:rPr>
          <w:rFonts w:ascii="Times New Roman" w:hAnsi="Times New Roman" w:cs="Times New Roman"/>
          <w:sz w:val="24"/>
          <w:szCs w:val="24"/>
        </w:rPr>
        <w:t>are my thoughts, my feelings, etc, the state of my meditation reflects who I am.</w:t>
      </w:r>
    </w:p>
    <w:p w:rsidR="006F275E" w:rsidRDefault="006F275E" w:rsidP="001B65E4">
      <w:pPr>
        <w:widowControl/>
        <w:autoSpaceDE w:val="0"/>
        <w:autoSpaceDN w:val="0"/>
        <w:adjustRightInd w:val="0"/>
        <w:jc w:val="left"/>
        <w:rPr>
          <w:rFonts w:ascii="Times New Roman" w:hAnsi="Times New Roman" w:cs="Times New Roman"/>
          <w:sz w:val="24"/>
          <w:szCs w:val="24"/>
        </w:rPr>
      </w:pPr>
    </w:p>
    <w:p w:rsidR="00CA4ACB" w:rsidRDefault="00015C9E" w:rsidP="001B65E4">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In sum, t</w:t>
      </w:r>
      <w:r w:rsidR="00561B17">
        <w:rPr>
          <w:rFonts w:ascii="Times New Roman" w:hAnsi="Times New Roman" w:cs="Times New Roman"/>
          <w:sz w:val="24"/>
          <w:szCs w:val="24"/>
        </w:rPr>
        <w:t>he fact of no self and emptiness are always in contradiction with what we conceive in our daily life. As a result, as long as we think all phenomenon really exist and is subject to be controlled by a self, there is suffering.</w:t>
      </w:r>
    </w:p>
    <w:p w:rsidR="00C92EDD" w:rsidRDefault="00C92EDD" w:rsidP="001B65E4">
      <w:pPr>
        <w:widowControl/>
        <w:autoSpaceDE w:val="0"/>
        <w:autoSpaceDN w:val="0"/>
        <w:adjustRightInd w:val="0"/>
        <w:jc w:val="left"/>
        <w:rPr>
          <w:rFonts w:ascii="Times New Roman" w:hAnsi="Times New Roman" w:cs="Times New Roman"/>
          <w:sz w:val="24"/>
          <w:szCs w:val="24"/>
        </w:rPr>
      </w:pPr>
    </w:p>
    <w:p w:rsidR="00C92EDD" w:rsidRPr="006C331F" w:rsidRDefault="006F275E" w:rsidP="001B65E4">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Part II</w:t>
      </w:r>
      <w:r w:rsidR="004E2FDC">
        <w:rPr>
          <w:rFonts w:ascii="Times New Roman" w:hAnsi="Times New Roman" w:cs="Times New Roman"/>
          <w:sz w:val="24"/>
          <w:szCs w:val="24"/>
        </w:rPr>
        <w:t xml:space="preserve"> </w:t>
      </w:r>
      <w:r w:rsidR="00C92EDD">
        <w:rPr>
          <w:rFonts w:ascii="Times New Roman" w:hAnsi="Times New Roman" w:cs="Times New Roman"/>
          <w:sz w:val="24"/>
          <w:szCs w:val="24"/>
        </w:rPr>
        <w:t>The arising of suffering</w:t>
      </w:r>
      <w:r>
        <w:rPr>
          <w:rFonts w:ascii="Times New Roman" w:hAnsi="Times New Roman" w:cs="Times New Roman"/>
          <w:sz w:val="24"/>
          <w:szCs w:val="24"/>
        </w:rPr>
        <w:t>: The Second Noble Truth</w:t>
      </w:r>
    </w:p>
    <w:p w:rsidR="00EE55F0" w:rsidRDefault="00EE55F0" w:rsidP="003E453E">
      <w:pPr>
        <w:widowControl/>
        <w:autoSpaceDE w:val="0"/>
        <w:autoSpaceDN w:val="0"/>
        <w:adjustRightInd w:val="0"/>
        <w:jc w:val="left"/>
        <w:rPr>
          <w:rFonts w:ascii="CourierNewPSMT" w:hAnsi="CourierNewPSMT" w:cs="CourierNewPSMT"/>
          <w:kern w:val="0"/>
          <w:sz w:val="20"/>
          <w:szCs w:val="20"/>
        </w:rPr>
      </w:pPr>
    </w:p>
    <w:p w:rsidR="00C92EDD" w:rsidRPr="00616709" w:rsidRDefault="00C92EDD" w:rsidP="00A37484">
      <w:pPr>
        <w:widowControl/>
        <w:autoSpaceDE w:val="0"/>
        <w:autoSpaceDN w:val="0"/>
        <w:adjustRightInd w:val="0"/>
        <w:jc w:val="left"/>
        <w:rPr>
          <w:rFonts w:ascii="Times New Roman" w:hAnsi="Times New Roman" w:cs="Times New Roman"/>
          <w:sz w:val="24"/>
          <w:szCs w:val="24"/>
        </w:rPr>
      </w:pPr>
      <w:r w:rsidRPr="00616709">
        <w:rPr>
          <w:rFonts w:ascii="Times New Roman" w:hAnsi="Times New Roman" w:cs="Times New Roman"/>
          <w:sz w:val="24"/>
          <w:szCs w:val="24"/>
        </w:rPr>
        <w:t>After examining</w:t>
      </w:r>
      <w:r w:rsidR="00E31834" w:rsidRPr="00616709">
        <w:rPr>
          <w:rFonts w:ascii="Times New Roman" w:hAnsi="Times New Roman" w:cs="Times New Roman"/>
          <w:sz w:val="24"/>
          <w:szCs w:val="24"/>
        </w:rPr>
        <w:t xml:space="preserve"> the different types </w:t>
      </w:r>
      <w:r w:rsidRPr="00616709">
        <w:rPr>
          <w:rFonts w:ascii="Times New Roman" w:hAnsi="Times New Roman" w:cs="Times New Roman"/>
          <w:sz w:val="24"/>
          <w:szCs w:val="24"/>
        </w:rPr>
        <w:t xml:space="preserve">and characteristics </w:t>
      </w:r>
      <w:r w:rsidR="00E31834" w:rsidRPr="00616709">
        <w:rPr>
          <w:rFonts w:ascii="Times New Roman" w:hAnsi="Times New Roman" w:cs="Times New Roman"/>
          <w:sz w:val="24"/>
          <w:szCs w:val="24"/>
        </w:rPr>
        <w:t>of suffering</w:t>
      </w:r>
      <w:r w:rsidR="00616709" w:rsidRPr="00616709">
        <w:rPr>
          <w:rFonts w:ascii="Times New Roman" w:hAnsi="Times New Roman" w:cs="Times New Roman"/>
          <w:sz w:val="24"/>
          <w:szCs w:val="24"/>
        </w:rPr>
        <w:t xml:space="preserve"> in Buddhism, we are going to investigate on what is the</w:t>
      </w:r>
      <w:r w:rsidR="00E31834" w:rsidRPr="00616709">
        <w:rPr>
          <w:rFonts w:ascii="Times New Roman" w:hAnsi="Times New Roman" w:cs="Times New Roman"/>
          <w:sz w:val="24"/>
          <w:szCs w:val="24"/>
        </w:rPr>
        <w:t xml:space="preserve"> cause of suffering: is there a cause or not? If there is</w:t>
      </w:r>
      <w:r w:rsidR="00616709" w:rsidRPr="00616709">
        <w:rPr>
          <w:rFonts w:ascii="Times New Roman" w:hAnsi="Times New Roman" w:cs="Times New Roman"/>
          <w:sz w:val="24"/>
          <w:szCs w:val="24"/>
        </w:rPr>
        <w:t xml:space="preserve">, what kind of a cause is it? Whether </w:t>
      </w:r>
      <w:r w:rsidR="00E31834" w:rsidRPr="00616709">
        <w:rPr>
          <w:rFonts w:ascii="Times New Roman" w:hAnsi="Times New Roman" w:cs="Times New Roman"/>
          <w:sz w:val="24"/>
          <w:szCs w:val="24"/>
        </w:rPr>
        <w:t>it</w:t>
      </w:r>
      <w:r w:rsidR="00616709" w:rsidRPr="00616709">
        <w:rPr>
          <w:rFonts w:ascii="Times New Roman" w:hAnsi="Times New Roman" w:cs="Times New Roman"/>
          <w:sz w:val="24"/>
          <w:szCs w:val="24"/>
        </w:rPr>
        <w:t xml:space="preserve"> is</w:t>
      </w:r>
      <w:r w:rsidR="00E31834" w:rsidRPr="00616709">
        <w:rPr>
          <w:rFonts w:ascii="Times New Roman" w:hAnsi="Times New Roman" w:cs="Times New Roman"/>
          <w:sz w:val="24"/>
          <w:szCs w:val="24"/>
        </w:rPr>
        <w:t xml:space="preserve"> a natural cause, which cannot be eliminated, or a cause that depends on its own cause and therefore can be? Thus, we come to the second noble truth: the truth of the cause of suffering.</w:t>
      </w:r>
    </w:p>
    <w:p w:rsidR="00E31834" w:rsidRPr="00616709" w:rsidRDefault="00E31834" w:rsidP="00A37484">
      <w:pPr>
        <w:widowControl/>
        <w:autoSpaceDE w:val="0"/>
        <w:autoSpaceDN w:val="0"/>
        <w:adjustRightInd w:val="0"/>
        <w:jc w:val="left"/>
        <w:rPr>
          <w:rFonts w:ascii="Times New Roman" w:hAnsi="Times New Roman" w:cs="Times New Roman"/>
          <w:sz w:val="24"/>
          <w:szCs w:val="24"/>
        </w:rPr>
      </w:pPr>
    </w:p>
    <w:p w:rsidR="0009681A" w:rsidRPr="00616709" w:rsidRDefault="00CA4ACB" w:rsidP="0097217A">
      <w:pPr>
        <w:widowControl/>
        <w:autoSpaceDE w:val="0"/>
        <w:autoSpaceDN w:val="0"/>
        <w:adjustRightInd w:val="0"/>
        <w:jc w:val="left"/>
        <w:rPr>
          <w:rFonts w:ascii="Times New Roman" w:hAnsi="Times New Roman" w:cs="Times New Roman"/>
          <w:sz w:val="24"/>
          <w:szCs w:val="24"/>
        </w:rPr>
      </w:pPr>
      <w:r w:rsidRPr="00616709">
        <w:rPr>
          <w:rFonts w:ascii="Times New Roman" w:hAnsi="Times New Roman" w:cs="Times New Roman"/>
          <w:sz w:val="24"/>
          <w:szCs w:val="24"/>
        </w:rPr>
        <w:t xml:space="preserve">The Second Noble Truth states that the origin of suffering is attachment to desire. There are </w:t>
      </w:r>
      <w:r w:rsidR="00171C4D" w:rsidRPr="00616709">
        <w:rPr>
          <w:rFonts w:ascii="Times New Roman" w:hAnsi="Times New Roman" w:cs="Times New Roman"/>
          <w:sz w:val="24"/>
          <w:szCs w:val="24"/>
        </w:rPr>
        <w:t>three kinds of desire: Desire for Sense P</w:t>
      </w:r>
      <w:r w:rsidRPr="00616709">
        <w:rPr>
          <w:rFonts w:ascii="Times New Roman" w:hAnsi="Times New Roman" w:cs="Times New Roman"/>
          <w:sz w:val="24"/>
          <w:szCs w:val="24"/>
        </w:rPr>
        <w:t>leasu</w:t>
      </w:r>
      <w:r w:rsidR="00A37484" w:rsidRPr="00616709">
        <w:rPr>
          <w:rFonts w:ascii="Times New Roman" w:hAnsi="Times New Roman" w:cs="Times New Roman"/>
          <w:sz w:val="24"/>
          <w:szCs w:val="24"/>
        </w:rPr>
        <w:t>re (kama tanha) which is the desire for the enjoyment of</w:t>
      </w:r>
      <w:r w:rsidR="00616709">
        <w:rPr>
          <w:rFonts w:ascii="Times New Roman" w:hAnsi="Times New Roman" w:cs="Times New Roman"/>
          <w:sz w:val="24"/>
          <w:szCs w:val="24"/>
        </w:rPr>
        <w:t xml:space="preserve"> </w:t>
      </w:r>
      <w:r w:rsidR="00A37484" w:rsidRPr="00616709">
        <w:rPr>
          <w:rFonts w:ascii="Times New Roman" w:hAnsi="Times New Roman" w:cs="Times New Roman"/>
          <w:sz w:val="24"/>
          <w:szCs w:val="24"/>
        </w:rPr>
        <w:t>the five sense objects</w:t>
      </w:r>
      <w:r w:rsidR="004B1384">
        <w:rPr>
          <w:rFonts w:ascii="Times New Roman" w:hAnsi="Times New Roman" w:cs="Times New Roman"/>
          <w:sz w:val="24"/>
          <w:szCs w:val="24"/>
        </w:rPr>
        <w:t>, Desire to become</w:t>
      </w:r>
      <w:r w:rsidR="00A37484" w:rsidRPr="00616709">
        <w:rPr>
          <w:rFonts w:ascii="Times New Roman" w:hAnsi="Times New Roman" w:cs="Times New Roman"/>
          <w:sz w:val="24"/>
          <w:szCs w:val="24"/>
        </w:rPr>
        <w:t xml:space="preserve"> (bhava tanha) which is </w:t>
      </w:r>
      <w:r w:rsidR="00171C4D" w:rsidRPr="00616709">
        <w:rPr>
          <w:rFonts w:ascii="Times New Roman" w:hAnsi="Times New Roman" w:cs="Times New Roman"/>
          <w:sz w:val="24"/>
          <w:szCs w:val="24"/>
        </w:rPr>
        <w:t xml:space="preserve">the desire for </w:t>
      </w:r>
      <w:r w:rsidR="004E2FDC">
        <w:rPr>
          <w:rFonts w:ascii="Times New Roman" w:hAnsi="Times New Roman" w:cs="Times New Roman"/>
          <w:sz w:val="24"/>
          <w:szCs w:val="24"/>
        </w:rPr>
        <w:t xml:space="preserve">becoming </w:t>
      </w:r>
      <w:r w:rsidR="00C97898">
        <w:rPr>
          <w:rFonts w:ascii="Times New Roman" w:hAnsi="Times New Roman" w:cs="Times New Roman"/>
          <w:sz w:val="24"/>
          <w:szCs w:val="24"/>
        </w:rPr>
        <w:t>a state which is not reached at the moment</w:t>
      </w:r>
      <w:r w:rsidR="004E2FDC">
        <w:rPr>
          <w:rFonts w:ascii="Times New Roman" w:hAnsi="Times New Roman" w:cs="Times New Roman"/>
          <w:sz w:val="24"/>
          <w:szCs w:val="24"/>
        </w:rPr>
        <w:t>, and Desire for getting rid of</w:t>
      </w:r>
      <w:r w:rsidR="00171C4D" w:rsidRPr="00616709">
        <w:rPr>
          <w:rFonts w:ascii="Times New Roman" w:hAnsi="Times New Roman" w:cs="Times New Roman"/>
          <w:sz w:val="24"/>
          <w:szCs w:val="24"/>
        </w:rPr>
        <w:t xml:space="preserve"> which is the outcome of </w:t>
      </w:r>
      <w:r w:rsidR="00C97898">
        <w:rPr>
          <w:rFonts w:ascii="Times New Roman" w:hAnsi="Times New Roman" w:cs="Times New Roman"/>
          <w:sz w:val="24"/>
          <w:szCs w:val="24"/>
        </w:rPr>
        <w:t xml:space="preserve">pursuing to become a wanted state by willing to change the current situation.  </w:t>
      </w:r>
    </w:p>
    <w:p w:rsidR="00A37484" w:rsidRDefault="00A37484" w:rsidP="00AF2916">
      <w:pPr>
        <w:widowControl/>
        <w:autoSpaceDE w:val="0"/>
        <w:autoSpaceDN w:val="0"/>
        <w:adjustRightInd w:val="0"/>
        <w:jc w:val="left"/>
        <w:rPr>
          <w:rFonts w:ascii="CourierNewPSMT" w:hAnsi="CourierNewPSMT" w:cs="CourierNewPSMT"/>
          <w:kern w:val="0"/>
          <w:sz w:val="20"/>
          <w:szCs w:val="20"/>
        </w:rPr>
      </w:pPr>
    </w:p>
    <w:p w:rsidR="00BD6BFA" w:rsidRDefault="00BD6BFA" w:rsidP="00EE55F0">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 xml:space="preserve">Kama tanha is very easy to understand. This kind of desire is wanting sense pleasures through the body or the other senses and always seeking things to excite or please your senses. You can really contemplate: what is it like whrn you have desire for pleasure? For example, when you are eating, if you are hungry and the food tastes delicious, you can be ware of wanting to take another bite. </w:t>
      </w:r>
    </w:p>
    <w:p w:rsidR="00BD6BFA" w:rsidRDefault="00BD6BFA" w:rsidP="00EE55F0">
      <w:pPr>
        <w:widowControl/>
        <w:autoSpaceDE w:val="0"/>
        <w:autoSpaceDN w:val="0"/>
        <w:adjustRightInd w:val="0"/>
        <w:jc w:val="left"/>
        <w:rPr>
          <w:rFonts w:ascii="Times New Roman" w:hAnsi="Times New Roman" w:cs="Times New Roman"/>
          <w:sz w:val="24"/>
          <w:szCs w:val="24"/>
        </w:rPr>
      </w:pPr>
    </w:p>
    <w:p w:rsidR="00BD6BFA" w:rsidRDefault="00BD6BFA" w:rsidP="00EE55F0">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We also contemplate the feeling of wanting to become something</w:t>
      </w:r>
      <w:r w:rsidR="004B1384">
        <w:rPr>
          <w:rFonts w:ascii="Times New Roman" w:hAnsi="Times New Roman" w:cs="Times New Roman"/>
          <w:sz w:val="24"/>
          <w:szCs w:val="24"/>
        </w:rPr>
        <w:t xml:space="preserve"> </w:t>
      </w:r>
      <w:r w:rsidR="004B1384" w:rsidRPr="00616709">
        <w:rPr>
          <w:rFonts w:ascii="Times New Roman" w:hAnsi="Times New Roman" w:cs="Times New Roman"/>
          <w:sz w:val="24"/>
          <w:szCs w:val="24"/>
        </w:rPr>
        <w:t>(bhava tanha)</w:t>
      </w:r>
      <w:r>
        <w:rPr>
          <w:rFonts w:ascii="Times New Roman" w:hAnsi="Times New Roman" w:cs="Times New Roman"/>
          <w:sz w:val="24"/>
          <w:szCs w:val="24"/>
        </w:rPr>
        <w:t>. But if there is ignorance, then when we are not seeking something delicious to eat or some beautiful music to listen to, we can be caught in a realm of ambition and attainment</w:t>
      </w:r>
      <w:r w:rsidR="004B1384">
        <w:rPr>
          <w:rFonts w:ascii="Times New Roman" w:hAnsi="Times New Roman" w:cs="Times New Roman"/>
          <w:sz w:val="24"/>
          <w:szCs w:val="24"/>
        </w:rPr>
        <w:t>, which is the desire to become. We get caught in that movement of striving to become happy, seeking to become wealthy; or we might attempt to make our life feel important by endeavouring to make the world right. That is the sense of wanting to become something other than what you are right now.</w:t>
      </w:r>
    </w:p>
    <w:p w:rsidR="004B1384" w:rsidRDefault="004B1384" w:rsidP="00EE55F0">
      <w:pPr>
        <w:widowControl/>
        <w:autoSpaceDE w:val="0"/>
        <w:autoSpaceDN w:val="0"/>
        <w:adjustRightInd w:val="0"/>
        <w:jc w:val="left"/>
        <w:rPr>
          <w:rFonts w:ascii="Times New Roman" w:hAnsi="Times New Roman" w:cs="Times New Roman"/>
          <w:sz w:val="24"/>
          <w:szCs w:val="24"/>
        </w:rPr>
      </w:pPr>
    </w:p>
    <w:p w:rsidR="004B1384" w:rsidRDefault="004B1384" w:rsidP="00EE55F0">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 xml:space="preserve">Listen to the bhava tanha of our life: ‘I want to practise meditation so I can become free from my pain. I want to become enlightened. I want to become a monk or a nun. I want to become enlightened as a lay person. I want to have a wife and children and a </w:t>
      </w:r>
      <w:r>
        <w:rPr>
          <w:rFonts w:ascii="Times New Roman" w:hAnsi="Times New Roman" w:cs="Times New Roman"/>
          <w:sz w:val="24"/>
          <w:szCs w:val="24"/>
        </w:rPr>
        <w:lastRenderedPageBreak/>
        <w:t>profession. I want to enjoy the sense world without having to give up anything and become an enlightened arahant too.’</w:t>
      </w:r>
    </w:p>
    <w:p w:rsidR="004B1384" w:rsidRDefault="004B1384" w:rsidP="00EE55F0">
      <w:pPr>
        <w:widowControl/>
        <w:autoSpaceDE w:val="0"/>
        <w:autoSpaceDN w:val="0"/>
        <w:adjustRightInd w:val="0"/>
        <w:jc w:val="left"/>
        <w:rPr>
          <w:rFonts w:ascii="Times New Roman" w:hAnsi="Times New Roman" w:cs="Times New Roman"/>
          <w:sz w:val="24"/>
          <w:szCs w:val="24"/>
        </w:rPr>
      </w:pPr>
    </w:p>
    <w:p w:rsidR="00BD6BFA" w:rsidRDefault="004B1384" w:rsidP="00EE55F0">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 xml:space="preserve">When we get disillusioned with trying to become something, then there is the desire of get rid of things. So we contemplated vibhava </w:t>
      </w:r>
      <w:r w:rsidR="00FE2557">
        <w:rPr>
          <w:rFonts w:ascii="Times New Roman" w:hAnsi="Times New Roman" w:cs="Times New Roman"/>
          <w:sz w:val="24"/>
          <w:szCs w:val="24"/>
        </w:rPr>
        <w:t>tanha, the desire to get rid of:</w:t>
      </w:r>
      <w:r>
        <w:rPr>
          <w:rFonts w:ascii="Times New Roman" w:hAnsi="Times New Roman" w:cs="Times New Roman"/>
          <w:sz w:val="24"/>
          <w:szCs w:val="24"/>
        </w:rPr>
        <w:t xml:space="preserve"> ‘I want to get rid of </w:t>
      </w:r>
      <w:r w:rsidR="00FE2557">
        <w:rPr>
          <w:rFonts w:ascii="Times New Roman" w:hAnsi="Times New Roman" w:cs="Times New Roman"/>
          <w:sz w:val="24"/>
          <w:szCs w:val="24"/>
        </w:rPr>
        <w:t xml:space="preserve">my suffering. I want to get rid of my anger. I’ve got this anger and I want to get rid of it. I want to get rid of jealousy, fear and anxiety.’ Notice this as a reflection on vibhava tanha. We are actually contemplating that within ourselves which wants to get rid of things. One may want to conquer his anger and kill the devil and get rid of his greed so that he will become someone he wants to be. This train of thought that becoming and getting rid of are very much associated.   </w:t>
      </w:r>
      <w:r w:rsidR="00F359F0">
        <w:rPr>
          <w:rStyle w:val="a6"/>
          <w:rFonts w:ascii="Times New Roman" w:hAnsi="Times New Roman" w:cs="Times New Roman"/>
          <w:sz w:val="24"/>
          <w:szCs w:val="24"/>
        </w:rPr>
        <w:footnoteReference w:id="7"/>
      </w:r>
    </w:p>
    <w:p w:rsidR="00FE2557" w:rsidRDefault="00FE2557" w:rsidP="00EE55F0">
      <w:pPr>
        <w:widowControl/>
        <w:autoSpaceDE w:val="0"/>
        <w:autoSpaceDN w:val="0"/>
        <w:adjustRightInd w:val="0"/>
        <w:jc w:val="left"/>
        <w:rPr>
          <w:rFonts w:ascii="Times New Roman" w:hAnsi="Times New Roman" w:cs="Times New Roman"/>
          <w:sz w:val="24"/>
          <w:szCs w:val="24"/>
        </w:rPr>
      </w:pPr>
    </w:p>
    <w:p w:rsidR="00E743C3" w:rsidRPr="00655EEF" w:rsidRDefault="00F359F0" w:rsidP="00EE55F0">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 xml:space="preserve">These three categories of kama tanha, bhava tanha and vibhava tanha are merely convenient ways of contemplating desire. They are not totally separate forms of desire but different aspects of it. </w:t>
      </w:r>
      <w:r w:rsidR="00EE55F0" w:rsidRPr="00616709">
        <w:rPr>
          <w:rFonts w:ascii="Times New Roman" w:hAnsi="Times New Roman" w:cs="Times New Roman"/>
          <w:sz w:val="24"/>
          <w:szCs w:val="24"/>
        </w:rPr>
        <w:t>The crucial essence of ta</w:t>
      </w:r>
      <w:r w:rsidR="002D1834" w:rsidRPr="00616709">
        <w:rPr>
          <w:rFonts w:ascii="Times New Roman" w:hAnsi="Times New Roman" w:cs="Times New Roman"/>
          <w:sz w:val="24"/>
          <w:szCs w:val="24"/>
        </w:rPr>
        <w:t xml:space="preserve">nha </w:t>
      </w:r>
      <w:r w:rsidR="00EE55F0" w:rsidRPr="00616709">
        <w:rPr>
          <w:rFonts w:ascii="Times New Roman" w:hAnsi="Times New Roman" w:cs="Times New Roman"/>
          <w:sz w:val="24"/>
          <w:szCs w:val="24"/>
        </w:rPr>
        <w:t>is captured by the notion of</w:t>
      </w:r>
      <w:r w:rsidR="002D1834" w:rsidRPr="00616709">
        <w:rPr>
          <w:rFonts w:ascii="Times New Roman" w:hAnsi="Times New Roman" w:cs="Times New Roman"/>
          <w:sz w:val="24"/>
          <w:szCs w:val="24"/>
        </w:rPr>
        <w:t xml:space="preserve"> u</w:t>
      </w:r>
      <w:r w:rsidR="00EE55F0" w:rsidRPr="00616709">
        <w:rPr>
          <w:rFonts w:ascii="Times New Roman" w:hAnsi="Times New Roman" w:cs="Times New Roman"/>
          <w:sz w:val="24"/>
          <w:szCs w:val="24"/>
        </w:rPr>
        <w:t>nquenchable</w:t>
      </w:r>
      <w:r w:rsidR="002D1834" w:rsidRPr="00616709">
        <w:rPr>
          <w:rFonts w:ascii="Times New Roman" w:hAnsi="Times New Roman" w:cs="Times New Roman"/>
          <w:sz w:val="24"/>
          <w:szCs w:val="24"/>
        </w:rPr>
        <w:t xml:space="preserve"> </w:t>
      </w:r>
      <w:r w:rsidR="0036173D" w:rsidRPr="00616709">
        <w:rPr>
          <w:rFonts w:ascii="Times New Roman" w:hAnsi="Times New Roman" w:cs="Times New Roman"/>
          <w:sz w:val="24"/>
          <w:szCs w:val="24"/>
        </w:rPr>
        <w:t xml:space="preserve">thirst - </w:t>
      </w:r>
      <w:r w:rsidR="00EE55F0" w:rsidRPr="00616709">
        <w:rPr>
          <w:rFonts w:ascii="Times New Roman" w:hAnsi="Times New Roman" w:cs="Times New Roman"/>
          <w:sz w:val="24"/>
          <w:szCs w:val="24"/>
        </w:rPr>
        <w:t>a thirst which can never be fully satisfied or quenched but which, tragically,</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we, nonetheless, feel compelled to keep trying to satisfy. It is this fatal</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combination of the unquenchability of the desire, coupled with our unwillingness</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to simply let go of it that creates suffering.</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 xml:space="preserve">Attachment to </w:t>
      </w:r>
      <w:r w:rsidR="002D1834" w:rsidRPr="00616709">
        <w:rPr>
          <w:rFonts w:ascii="Times New Roman" w:hAnsi="Times New Roman" w:cs="Times New Roman"/>
          <w:sz w:val="24"/>
          <w:szCs w:val="24"/>
        </w:rPr>
        <w:t xml:space="preserve">desire has a compulsive quality which is a </w:t>
      </w:r>
      <w:r w:rsidR="00EE55F0" w:rsidRPr="00616709">
        <w:rPr>
          <w:rFonts w:ascii="Times New Roman" w:hAnsi="Times New Roman" w:cs="Times New Roman"/>
          <w:sz w:val="24"/>
          <w:szCs w:val="24"/>
        </w:rPr>
        <w:t>sense that we need things to be one way or another. This compulsion is reflected</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in our felt experience and inner language which are dominated by a sense of must,</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should, ought, have to, need to, if only.</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The key message of the Second Noble Truth is this: Experience itself is not</w:t>
      </w:r>
      <w:r w:rsidR="002D1834" w:rsidRPr="00616709">
        <w:rPr>
          <w:rFonts w:ascii="Times New Roman" w:hAnsi="Times New Roman" w:cs="Times New Roman"/>
          <w:sz w:val="24"/>
          <w:szCs w:val="24"/>
        </w:rPr>
        <w:t xml:space="preserve"> </w:t>
      </w:r>
      <w:r w:rsidR="00E743C3" w:rsidRPr="00616709">
        <w:rPr>
          <w:rFonts w:ascii="Times New Roman" w:hAnsi="Times New Roman" w:cs="Times New Roman"/>
          <w:sz w:val="24"/>
          <w:szCs w:val="24"/>
        </w:rPr>
        <w:t>the problem. T</w:t>
      </w:r>
      <w:r w:rsidR="00EE55F0" w:rsidRPr="00616709">
        <w:rPr>
          <w:rFonts w:ascii="Times New Roman" w:hAnsi="Times New Roman" w:cs="Times New Roman"/>
          <w:sz w:val="24"/>
          <w:szCs w:val="24"/>
        </w:rPr>
        <w:t>he pr</w:t>
      </w:r>
      <w:r w:rsidR="00E743C3" w:rsidRPr="00616709">
        <w:rPr>
          <w:rFonts w:ascii="Times New Roman" w:hAnsi="Times New Roman" w:cs="Times New Roman"/>
          <w:sz w:val="24"/>
          <w:szCs w:val="24"/>
        </w:rPr>
        <w:t xml:space="preserve">oblem is our relationship to it, </w:t>
      </w:r>
      <w:r w:rsidR="00EE55F0" w:rsidRPr="00616709">
        <w:rPr>
          <w:rFonts w:ascii="Times New Roman" w:hAnsi="Times New Roman" w:cs="Times New Roman"/>
          <w:sz w:val="24"/>
          <w:szCs w:val="24"/>
        </w:rPr>
        <w:t>our need to have it be a</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particular way.</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As an idea, this message of the Second Truth is not too difficult to grasp or</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remember. But for this truth to be actually liberating, we have to embody that</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understanding experientially right in the moment that we encounter unpleasant</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feelings. And that can be really difficult. When we are confronted with the reality</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of searing pain in the knee, or great tiredness, or deep sadness, it is just so easy to</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see the unpleasant experience itself as the problem. We then put all our efforts</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into trying to get rid of the feelings, rather than exploring our relationship to</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 xml:space="preserve">them. And, from the perspective of the Second Noble </w:t>
      </w:r>
      <w:r w:rsidR="00E743C3" w:rsidRPr="00616709">
        <w:rPr>
          <w:rFonts w:ascii="Times New Roman" w:hAnsi="Times New Roman" w:cs="Times New Roman"/>
          <w:sz w:val="24"/>
          <w:szCs w:val="24"/>
        </w:rPr>
        <w:t>Truth, the desire</w:t>
      </w:r>
      <w:r w:rsidR="002D1834" w:rsidRPr="00616709">
        <w:rPr>
          <w:rFonts w:ascii="Times New Roman" w:hAnsi="Times New Roman" w:cs="Times New Roman"/>
          <w:sz w:val="24"/>
          <w:szCs w:val="24"/>
        </w:rPr>
        <w:t xml:space="preserve"> </w:t>
      </w:r>
      <w:r w:rsidR="00EE55F0" w:rsidRPr="00616709">
        <w:rPr>
          <w:rFonts w:ascii="Times New Roman" w:hAnsi="Times New Roman" w:cs="Times New Roman"/>
          <w:sz w:val="24"/>
          <w:szCs w:val="24"/>
        </w:rPr>
        <w:t xml:space="preserve">of </w:t>
      </w:r>
      <w:r w:rsidR="00E743C3" w:rsidRPr="00616709">
        <w:rPr>
          <w:rFonts w:ascii="Times New Roman" w:hAnsi="Times New Roman" w:cs="Times New Roman"/>
          <w:sz w:val="24"/>
          <w:szCs w:val="24"/>
        </w:rPr>
        <w:t xml:space="preserve">getting something or </w:t>
      </w:r>
      <w:r w:rsidR="00EE55F0" w:rsidRPr="00616709">
        <w:rPr>
          <w:rFonts w:ascii="Times New Roman" w:hAnsi="Times New Roman" w:cs="Times New Roman"/>
          <w:sz w:val="24"/>
          <w:szCs w:val="24"/>
        </w:rPr>
        <w:t xml:space="preserve">needing to get rid of the </w:t>
      </w:r>
      <w:r w:rsidR="00E743C3" w:rsidRPr="00616709">
        <w:rPr>
          <w:rFonts w:ascii="Times New Roman" w:hAnsi="Times New Roman" w:cs="Times New Roman"/>
          <w:sz w:val="24"/>
          <w:szCs w:val="24"/>
        </w:rPr>
        <w:t>u</w:t>
      </w:r>
      <w:r w:rsidR="001065C2">
        <w:rPr>
          <w:rFonts w:ascii="Times New Roman" w:hAnsi="Times New Roman" w:cs="Times New Roman"/>
          <w:sz w:val="24"/>
          <w:szCs w:val="24"/>
        </w:rPr>
        <w:t>npleasant is indispensable for the arising of</w:t>
      </w:r>
      <w:r w:rsidR="00EE55F0" w:rsidRPr="00616709">
        <w:rPr>
          <w:rFonts w:ascii="Times New Roman" w:hAnsi="Times New Roman" w:cs="Times New Roman"/>
          <w:sz w:val="24"/>
          <w:szCs w:val="24"/>
        </w:rPr>
        <w:t xml:space="preserve"> suffering.</w:t>
      </w:r>
      <w:r w:rsidR="00655EEF">
        <w:rPr>
          <w:rFonts w:ascii="Times New Roman" w:hAnsi="Times New Roman" w:cs="Times New Roman"/>
          <w:sz w:val="24"/>
          <w:szCs w:val="24"/>
        </w:rPr>
        <w:t xml:space="preserve"> </w:t>
      </w:r>
      <w:r w:rsidR="00655EEF">
        <w:rPr>
          <w:rStyle w:val="a6"/>
          <w:rFonts w:ascii="Times New Roman" w:hAnsi="Times New Roman" w:cs="Times New Roman"/>
          <w:sz w:val="24"/>
          <w:szCs w:val="24"/>
        </w:rPr>
        <w:footnoteReference w:id="8"/>
      </w:r>
    </w:p>
    <w:p w:rsidR="006F257E" w:rsidRDefault="006F257E" w:rsidP="006F257E">
      <w:pPr>
        <w:widowControl/>
        <w:autoSpaceDE w:val="0"/>
        <w:autoSpaceDN w:val="0"/>
        <w:adjustRightInd w:val="0"/>
        <w:jc w:val="left"/>
        <w:rPr>
          <w:rFonts w:ascii="Times New Roman" w:hAnsi="Times New Roman" w:cs="Times New Roman"/>
          <w:sz w:val="24"/>
          <w:szCs w:val="24"/>
        </w:rPr>
      </w:pPr>
    </w:p>
    <w:p w:rsidR="006F257E" w:rsidRDefault="006F69DE" w:rsidP="006F257E">
      <w:pPr>
        <w:widowControl/>
        <w:autoSpaceDE w:val="0"/>
        <w:autoSpaceDN w:val="0"/>
        <w:adjustRightInd w:val="0"/>
        <w:jc w:val="left"/>
        <w:rPr>
          <w:rFonts w:ascii="Times New Roman" w:hAnsi="Times New Roman" w:cs="Times New Roman"/>
          <w:sz w:val="24"/>
          <w:szCs w:val="24"/>
        </w:rPr>
      </w:pPr>
      <w:r w:rsidRPr="006F257E">
        <w:rPr>
          <w:rFonts w:ascii="Times New Roman" w:hAnsi="Times New Roman" w:cs="Times New Roman"/>
          <w:sz w:val="24"/>
          <w:szCs w:val="24"/>
        </w:rPr>
        <w:t>After examining the types of desire, let’s discover what is the root of desire (Tanha)</w:t>
      </w:r>
      <w:r w:rsidR="006F257E">
        <w:rPr>
          <w:rFonts w:ascii="Times New Roman" w:hAnsi="Times New Roman" w:cs="Times New Roman"/>
          <w:sz w:val="24"/>
          <w:szCs w:val="24"/>
        </w:rPr>
        <w:t>.</w:t>
      </w:r>
      <w:r w:rsidRPr="006F257E">
        <w:rPr>
          <w:rFonts w:ascii="Times New Roman" w:hAnsi="Times New Roman" w:cs="Times New Roman"/>
          <w:sz w:val="24"/>
          <w:szCs w:val="24"/>
        </w:rPr>
        <w:t xml:space="preserve"> </w:t>
      </w:r>
    </w:p>
    <w:p w:rsidR="006F257E" w:rsidRDefault="006F257E" w:rsidP="006F257E">
      <w:pPr>
        <w:widowControl/>
        <w:autoSpaceDE w:val="0"/>
        <w:autoSpaceDN w:val="0"/>
        <w:adjustRightInd w:val="0"/>
        <w:jc w:val="left"/>
        <w:rPr>
          <w:rFonts w:ascii="Times New Roman" w:hAnsi="Times New Roman" w:cs="Times New Roman"/>
          <w:sz w:val="24"/>
          <w:szCs w:val="24"/>
        </w:rPr>
      </w:pPr>
      <w:r w:rsidRPr="00616709">
        <w:rPr>
          <w:rFonts w:ascii="Times New Roman" w:hAnsi="Times New Roman" w:cs="Times New Roman"/>
          <w:sz w:val="24"/>
          <w:szCs w:val="24"/>
        </w:rPr>
        <w:t xml:space="preserve">Wherever in the world there are delightful and pleasurable things, there this desire arises and takes root. If anything within the Five Groups of Existence, such as eye, ear, nose, tongue, body, mind, visual objects, sounds, smells tastes, bodily impressions, mind objects, consciousness, sense impression, feeling born of sense impression, perception, will, craving, thinking, and reflecting is delightful and pleasurable, this desire arises and takes root. </w:t>
      </w:r>
    </w:p>
    <w:p w:rsidR="006F257E" w:rsidRDefault="006F257E" w:rsidP="006F257E">
      <w:pPr>
        <w:widowControl/>
        <w:autoSpaceDE w:val="0"/>
        <w:autoSpaceDN w:val="0"/>
        <w:adjustRightInd w:val="0"/>
        <w:jc w:val="left"/>
        <w:rPr>
          <w:rFonts w:ascii="Times New Roman" w:hAnsi="Times New Roman" w:cs="Times New Roman"/>
          <w:sz w:val="24"/>
          <w:szCs w:val="24"/>
        </w:rPr>
      </w:pPr>
    </w:p>
    <w:p w:rsidR="006F69DE" w:rsidRPr="006F257E" w:rsidRDefault="006F69DE" w:rsidP="006F257E">
      <w:pPr>
        <w:widowControl/>
        <w:autoSpaceDE w:val="0"/>
        <w:autoSpaceDN w:val="0"/>
        <w:adjustRightInd w:val="0"/>
        <w:jc w:val="left"/>
        <w:rPr>
          <w:rFonts w:ascii="Times New Roman" w:hAnsi="Times New Roman" w:cs="Times New Roman"/>
          <w:sz w:val="24"/>
          <w:szCs w:val="24"/>
        </w:rPr>
      </w:pPr>
      <w:r w:rsidRPr="006F257E">
        <w:rPr>
          <w:rFonts w:ascii="Times New Roman" w:hAnsi="Times New Roman" w:cs="Times New Roman"/>
          <w:sz w:val="24"/>
          <w:szCs w:val="24"/>
        </w:rPr>
        <w:t xml:space="preserve">According to the Buddha’s teaching, the three poisons (Sanskrit: triviṣa) or the three unwholesome roots (Sanskrit: akusala-mula) refer to the three root </w:t>
      </w:r>
      <w:hyperlink r:id="rId14" w:tooltip="Kleshas (Buddhism)" w:history="1">
        <w:r w:rsidRPr="006F257E">
          <w:rPr>
            <w:rFonts w:ascii="Times New Roman" w:hAnsi="Times New Roman" w:cs="Times New Roman"/>
            <w:sz w:val="24"/>
            <w:szCs w:val="24"/>
          </w:rPr>
          <w:t>kleshas</w:t>
        </w:r>
      </w:hyperlink>
      <w:r w:rsidRPr="006F257E">
        <w:rPr>
          <w:rFonts w:ascii="Times New Roman" w:hAnsi="Times New Roman" w:cs="Times New Roman"/>
          <w:sz w:val="24"/>
          <w:szCs w:val="24"/>
        </w:rPr>
        <w:t xml:space="preserve"> of delusion (</w:t>
      </w:r>
      <w:hyperlink r:id="rId15" w:tooltip="Moha (Buddhism)" w:history="1">
        <w:r w:rsidRPr="006F257E">
          <w:rPr>
            <w:rFonts w:ascii="Times New Roman" w:hAnsi="Times New Roman" w:cs="Times New Roman"/>
            <w:sz w:val="24"/>
            <w:szCs w:val="24"/>
          </w:rPr>
          <w:t>Moha</w:t>
        </w:r>
      </w:hyperlink>
      <w:r w:rsidRPr="006F257E">
        <w:rPr>
          <w:rFonts w:ascii="Times New Roman" w:hAnsi="Times New Roman" w:cs="Times New Roman"/>
          <w:sz w:val="24"/>
          <w:szCs w:val="24"/>
        </w:rPr>
        <w:t>), Greed (</w:t>
      </w:r>
      <w:hyperlink r:id="rId16" w:tooltip="Raga (Buddhism)" w:history="1">
        <w:r w:rsidRPr="006F257E">
          <w:rPr>
            <w:rFonts w:ascii="Times New Roman" w:hAnsi="Times New Roman" w:cs="Times New Roman"/>
            <w:sz w:val="24"/>
            <w:szCs w:val="24"/>
          </w:rPr>
          <w:t>Raga</w:t>
        </w:r>
      </w:hyperlink>
      <w:r w:rsidRPr="006F257E">
        <w:rPr>
          <w:rFonts w:ascii="Times New Roman" w:hAnsi="Times New Roman" w:cs="Times New Roman"/>
          <w:sz w:val="24"/>
          <w:szCs w:val="24"/>
        </w:rPr>
        <w:t>), and Aversion (</w:t>
      </w:r>
      <w:hyperlink r:id="rId17" w:history="1">
        <w:r w:rsidRPr="006F257E">
          <w:rPr>
            <w:rFonts w:ascii="Times New Roman" w:hAnsi="Times New Roman" w:cs="Times New Roman"/>
            <w:sz w:val="24"/>
            <w:szCs w:val="24"/>
          </w:rPr>
          <w:t>Dvesha</w:t>
        </w:r>
      </w:hyperlink>
      <w:r w:rsidRPr="006F257E">
        <w:rPr>
          <w:rFonts w:ascii="Times New Roman" w:hAnsi="Times New Roman" w:cs="Times New Roman"/>
          <w:sz w:val="24"/>
          <w:szCs w:val="24"/>
        </w:rPr>
        <w:t>). These three poisons are considered to be three afflictions or character flaws innate in a being, the root of desire, and thus in part the cause of suffering</w:t>
      </w:r>
      <w:r w:rsidR="006F257E">
        <w:rPr>
          <w:rFonts w:ascii="Times New Roman" w:hAnsi="Times New Roman" w:cs="Times New Roman"/>
          <w:sz w:val="24"/>
          <w:szCs w:val="24"/>
        </w:rPr>
        <w:t>.</w:t>
      </w:r>
    </w:p>
    <w:p w:rsidR="006F69DE" w:rsidRDefault="006F69DE" w:rsidP="006F69DE">
      <w:pPr>
        <w:pStyle w:val="ac"/>
      </w:pPr>
      <w:r>
        <w:t xml:space="preserve">The three poisons are symbolically drawn at the center of Buddhist </w:t>
      </w:r>
      <w:hyperlink r:id="rId18" w:tooltip="Bhavachakra" w:history="1">
        <w:r w:rsidRPr="003E531F">
          <w:t>Bhavachakra</w:t>
        </w:r>
      </w:hyperlink>
      <w:r>
        <w:t xml:space="preserve"> artwork, with cock, snake and pig, representing greed, ill will and delusion respectively.</w:t>
      </w:r>
      <w:r w:rsidR="003E531F">
        <w:t xml:space="preserve"> </w:t>
      </w:r>
    </w:p>
    <w:p w:rsidR="006F257E" w:rsidRDefault="006F257E" w:rsidP="006F257E">
      <w:pPr>
        <w:pStyle w:val="ac"/>
        <w:jc w:val="center"/>
      </w:pPr>
      <w:r>
        <w:rPr>
          <w:noProof/>
        </w:rPr>
        <w:drawing>
          <wp:inline distT="0" distB="0" distL="0" distR="0">
            <wp:extent cx="3360420" cy="3360420"/>
            <wp:effectExtent l="0" t="0" r="0" b="0"/>
            <wp:docPr id="1" name="图片 1" descr="“Bhavachakra”的图片搜索结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havachakra”的图片搜索结果"/>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60420" cy="3360420"/>
                    </a:xfrm>
                    <a:prstGeom prst="rect">
                      <a:avLst/>
                    </a:prstGeom>
                    <a:noFill/>
                    <a:ln>
                      <a:noFill/>
                    </a:ln>
                  </pic:spPr>
                </pic:pic>
              </a:graphicData>
            </a:graphic>
          </wp:inline>
        </w:drawing>
      </w:r>
    </w:p>
    <w:p w:rsidR="006F257E" w:rsidRDefault="003E531F" w:rsidP="003E531F">
      <w:pPr>
        <w:pStyle w:val="ac"/>
        <w:jc w:val="center"/>
      </w:pPr>
      <w:r>
        <w:t xml:space="preserve">Figure 1 </w:t>
      </w:r>
      <w:hyperlink r:id="rId20" w:tooltip="Bhavachakra" w:history="1">
        <w:r w:rsidRPr="003E531F">
          <w:t>Bhavachakra</w:t>
        </w:r>
      </w:hyperlink>
    </w:p>
    <w:p w:rsidR="006F69DE" w:rsidRDefault="003E531F" w:rsidP="006F69DE">
      <w:pPr>
        <w:pStyle w:val="ac"/>
      </w:pPr>
      <w:r>
        <w:t>In according to the Mula Sutra, Greed, Aversion and Delusion are the three roots</w:t>
      </w:r>
      <w:r w:rsidR="006F69DE">
        <w:t xml:space="preserve"> of what is unskillful. </w:t>
      </w:r>
      <w:r>
        <w:t>Greed is unskilful because</w:t>
      </w:r>
      <w:r w:rsidR="004A1E61">
        <w:t xml:space="preserve"> “w</w:t>
      </w:r>
      <w:r w:rsidR="006F69DE">
        <w:t>hatever a greedy person fabricates by means of body, speech, or in</w:t>
      </w:r>
      <w:r w:rsidR="004A1E61">
        <w:t>tellect, that too is unskilful…w</w:t>
      </w:r>
      <w:r w:rsidR="006F69DE">
        <w:t xml:space="preserve">hatever suffering a greedy person — his mind overcome with greed, his mind consumed — wrongly inflicts on another person through beating or imprisonment or confiscation or placing blame </w:t>
      </w:r>
      <w:r w:rsidR="004A1E61">
        <w:t>or banishment…</w:t>
      </w:r>
      <w:r w:rsidR="006F69DE">
        <w:t xml:space="preserve"> 'I have power. I want power,' that too is unskillful. Thus it is that many evil, unskillful qualities/events — born of greed, caused by greed, originated through greed, conditioned by greed — come into play.</w:t>
      </w:r>
      <w:r w:rsidR="004A1E61">
        <w:t>”</w:t>
      </w:r>
    </w:p>
    <w:p w:rsidR="006F69DE" w:rsidRDefault="004A1E61" w:rsidP="006F69DE">
      <w:pPr>
        <w:pStyle w:val="ac"/>
      </w:pPr>
      <w:r>
        <w:t>Aversion itself is unskilful because “w</w:t>
      </w:r>
      <w:r w:rsidR="006F69DE">
        <w:t>hatever an aversive person fabricates by means of body, speech, or intellect, that too is unskillful. Whatever suffering an aversive person — his mind overcome with aversion, his mind consumed — wrongly inflicts on another person through beating or imprisonment or confiscation or placing blame or</w:t>
      </w:r>
      <w:r>
        <w:t xml:space="preserve"> banishment, …</w:t>
      </w:r>
      <w:r w:rsidR="006F69DE">
        <w:t xml:space="preserve"> 'I have power. I want power,' that too is unskillful. Thus it is that </w:t>
      </w:r>
      <w:r w:rsidR="006F69DE">
        <w:lastRenderedPageBreak/>
        <w:t>many evil, unskillful qualities — born of aversion, caused by aversion, originated through aversion, conditioned by aversion — come into play.</w:t>
      </w:r>
      <w:r>
        <w:t>”</w:t>
      </w:r>
    </w:p>
    <w:p w:rsidR="006F69DE" w:rsidRDefault="004A1E61" w:rsidP="006F69DE">
      <w:pPr>
        <w:pStyle w:val="ac"/>
      </w:pPr>
      <w:r>
        <w:t>Delusion itself is unskilful because</w:t>
      </w:r>
      <w:r w:rsidR="006F69DE">
        <w:t xml:space="preserve"> </w:t>
      </w:r>
      <w:r>
        <w:t>“w</w:t>
      </w:r>
      <w:r w:rsidR="006F69DE">
        <w:t>hatever a deluded person fabricates by means of body, speech, or intellect, that too is unskillful. Whatever suffering a deluded person — his mind overcome with delusion, his mind consumed — wrongly inflicts on another person through beating or imprisonment or confiscation or placing blame or</w:t>
      </w:r>
      <w:r>
        <w:t xml:space="preserve"> banishment …</w:t>
      </w:r>
      <w:r w:rsidR="006F69DE">
        <w:t xml:space="preserve"> 'I have power. I want power,' that too is unskillful. Thus it is that many evil, unskillful qualities — born of delusion, caused by delusion, originated through delusion, conditioned by delusion — come into play.</w:t>
      </w:r>
      <w:r>
        <w:t xml:space="preserve">” </w:t>
      </w:r>
      <w:r>
        <w:rPr>
          <w:rStyle w:val="a6"/>
        </w:rPr>
        <w:footnoteReference w:id="9"/>
      </w:r>
    </w:p>
    <w:p w:rsidR="001065C2" w:rsidRDefault="00E718F0" w:rsidP="00DC39EA">
      <w:pPr>
        <w:pStyle w:val="ac"/>
      </w:pPr>
      <w:r>
        <w:t>Just as a sal tree, a birch, or an aspen, when smothered and surrounded by three parasitic vines, falls into misfortune, falls into disaster, falls into misfortune and disaster, in the same way, a</w:t>
      </w:r>
      <w:r w:rsidR="00EB68B2">
        <w:t xml:space="preserve"> person with Greed, Aversion and Delusion will speak at the wrong time, tell what is untrue, say what is irrelevant, say</w:t>
      </w:r>
      <w:r w:rsidR="00EB68B2" w:rsidRPr="00EB68B2">
        <w:t xml:space="preserve"> some</w:t>
      </w:r>
      <w:r w:rsidR="000644AB">
        <w:t>thing contrary to Dharma.</w:t>
      </w:r>
      <w:r w:rsidR="00EB68B2" w:rsidRPr="00EB68B2">
        <w:t xml:space="preserve"> When denied what is the truth, he denies and does not recognize that when It is unfounded to say that he is not enthusiastic about solving it when he is told what is untrue.</w:t>
      </w:r>
      <w:r w:rsidR="000644AB">
        <w:t xml:space="preserve"> </w:t>
      </w:r>
      <w:r w:rsidR="00EB68B2" w:rsidRPr="00EB68B2">
        <w:t>That is why one such person is called a person</w:t>
      </w:r>
      <w:r w:rsidR="000644AB">
        <w:t xml:space="preserve"> who speaks at the wrong time, w</w:t>
      </w:r>
      <w:r w:rsidR="00EB68B2" w:rsidRPr="00EB68B2">
        <w:t xml:space="preserve">hat to say is untrue and what is irrelevant, contrary </w:t>
      </w:r>
      <w:r w:rsidR="000644AB">
        <w:t>to Dhamma,</w:t>
      </w:r>
      <w:r w:rsidR="006F69DE">
        <w:t xml:space="preserve"> his mind overcome with evil, unskillful qualities born of greed... born of aversion... born</w:t>
      </w:r>
      <w:r w:rsidR="000644AB">
        <w:t xml:space="preserve"> of delusion, his mind consumed</w:t>
      </w:r>
      <w:r w:rsidR="006F69DE">
        <w:t xml:space="preserve"> feeling th</w:t>
      </w:r>
      <w:r w:rsidR="000644AB">
        <w:t xml:space="preserve">reatened, turbulent, feverish, </w:t>
      </w:r>
      <w:r w:rsidR="006F69DE">
        <w:t>and at the break-up of the body, after death, can expect a bad destination.</w:t>
      </w:r>
    </w:p>
    <w:p w:rsidR="001065C2" w:rsidRDefault="001065C2" w:rsidP="001065C2">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Usually we equate suffering with feeling, but feeling is not suffering. It is the attaching of desire that is suffering. Desire does not cause suffering; the cause of suffering is the attaching of desire. This statement is for reflection and contemplation in terms of our individual experience.</w:t>
      </w:r>
    </w:p>
    <w:p w:rsidR="001065C2" w:rsidRDefault="001065C2" w:rsidP="001065C2">
      <w:pPr>
        <w:widowControl/>
        <w:autoSpaceDE w:val="0"/>
        <w:autoSpaceDN w:val="0"/>
        <w:adjustRightInd w:val="0"/>
        <w:jc w:val="left"/>
        <w:rPr>
          <w:rFonts w:ascii="Times New Roman" w:hAnsi="Times New Roman" w:cs="Times New Roman"/>
          <w:sz w:val="24"/>
          <w:szCs w:val="24"/>
        </w:rPr>
      </w:pPr>
    </w:p>
    <w:p w:rsidR="001065C2" w:rsidRDefault="001065C2" w:rsidP="001065C2">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Without carefully investigating of desire and to know for what it is, we are easily to get confused for what is natural and necessary for survival and what is not necessary for survival. Then one may be quite ridiculous and very idealistic in thinking that even the need for food is some kind of desire we should not have. But the Buddha is not an idealist and he is not a moralist. He was not trying to condemn anything. He is trying to awaken us to truth so that we could see things clearly.</w:t>
      </w:r>
    </w:p>
    <w:p w:rsidR="001065C2" w:rsidRDefault="001065C2" w:rsidP="001065C2">
      <w:pPr>
        <w:widowControl/>
        <w:autoSpaceDE w:val="0"/>
        <w:autoSpaceDN w:val="0"/>
        <w:adjustRightInd w:val="0"/>
        <w:jc w:val="left"/>
        <w:rPr>
          <w:rFonts w:ascii="Times New Roman" w:hAnsi="Times New Roman" w:cs="Times New Roman"/>
          <w:sz w:val="24"/>
          <w:szCs w:val="24"/>
        </w:rPr>
      </w:pPr>
    </w:p>
    <w:p w:rsidR="001065C2" w:rsidRDefault="001065C2" w:rsidP="001065C2">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 xml:space="preserve">Once there is not that clarity and seeing in the right way, then there is suffering. You can still feel hunger. You can still need food without attaching to the desire. Food is a natural need of the body. The body is not self; it needs food otherwise it will get very weak and die. There is nothing wrong with this understanding of the nature of body. However, if we get very moralistic and high-minded and believe that we are our bodies, that hunger is our own problem, and that we should not even eat, this idea is not wisdom.    </w:t>
      </w:r>
    </w:p>
    <w:p w:rsidR="001065C2" w:rsidRDefault="001065C2" w:rsidP="001065C2">
      <w:pPr>
        <w:widowControl/>
        <w:autoSpaceDE w:val="0"/>
        <w:autoSpaceDN w:val="0"/>
        <w:adjustRightInd w:val="0"/>
        <w:jc w:val="left"/>
        <w:rPr>
          <w:rFonts w:ascii="Times New Roman" w:hAnsi="Times New Roman" w:cs="Times New Roman"/>
          <w:sz w:val="24"/>
          <w:szCs w:val="24"/>
        </w:rPr>
      </w:pPr>
    </w:p>
    <w:p w:rsidR="006A4732" w:rsidRDefault="001065C2" w:rsidP="001065C2">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lastRenderedPageBreak/>
        <w:t>Instead of the desire itself, the problem of suffering is the attaching of desire. Attaching means being deluded by it, thinking it’s really ‘me’ and ‘mine’: ‘These desires are me and there is something wrong with me for having them’; or, ‘I don’t like the way I am now. I have to become something else’; or, ‘I have to get rid of something before I can become what I want to be.’ All this is desire. However, the suffering does not necessary arise if we listen to it with bare attention, not saying it’s good or bad, but merely recognising it for what it is. (pp.30-1)</w:t>
      </w:r>
      <w:r w:rsidR="00AF4251">
        <w:rPr>
          <w:rFonts w:ascii="Times New Roman" w:hAnsi="Times New Roman" w:cs="Times New Roman"/>
          <w:sz w:val="24"/>
          <w:szCs w:val="24"/>
        </w:rPr>
        <w:t xml:space="preserve"> </w:t>
      </w:r>
      <w:r w:rsidR="00AF4251">
        <w:rPr>
          <w:rStyle w:val="a6"/>
          <w:rFonts w:ascii="Times New Roman" w:hAnsi="Times New Roman" w:cs="Times New Roman"/>
          <w:sz w:val="24"/>
          <w:szCs w:val="24"/>
        </w:rPr>
        <w:footnoteReference w:id="10"/>
      </w:r>
    </w:p>
    <w:p w:rsidR="006A4732" w:rsidRPr="00616709" w:rsidRDefault="006A4732" w:rsidP="001065C2">
      <w:pPr>
        <w:widowControl/>
        <w:autoSpaceDE w:val="0"/>
        <w:autoSpaceDN w:val="0"/>
        <w:adjustRightInd w:val="0"/>
        <w:jc w:val="left"/>
        <w:rPr>
          <w:rFonts w:ascii="Times New Roman" w:hAnsi="Times New Roman" w:cs="Times New Roman"/>
          <w:sz w:val="24"/>
          <w:szCs w:val="24"/>
        </w:rPr>
      </w:pPr>
    </w:p>
    <w:p w:rsidR="00DC39EA" w:rsidRDefault="00DC39EA" w:rsidP="00772ACD">
      <w:pPr>
        <w:widowControl/>
        <w:autoSpaceDE w:val="0"/>
        <w:autoSpaceDN w:val="0"/>
        <w:adjustRightInd w:val="0"/>
        <w:jc w:val="left"/>
        <w:rPr>
          <w:rFonts w:ascii="Times New Roman" w:hAnsi="Times New Roman" w:cs="Times New Roman"/>
          <w:sz w:val="24"/>
          <w:szCs w:val="24"/>
        </w:rPr>
      </w:pPr>
      <w:r w:rsidRPr="00616709">
        <w:rPr>
          <w:rFonts w:ascii="Times New Roman" w:hAnsi="Times New Roman" w:cs="Times New Roman"/>
          <w:sz w:val="24"/>
          <w:szCs w:val="24"/>
        </w:rPr>
        <w:t>If, whenever perceiving a visual object, a sound, odour, taste, bodily impression, or a mind-</w:t>
      </w:r>
      <w:r>
        <w:rPr>
          <w:rFonts w:ascii="Times New Roman" w:hAnsi="Times New Roman" w:cs="Times New Roman"/>
          <w:sz w:val="24"/>
          <w:szCs w:val="24"/>
        </w:rPr>
        <w:t xml:space="preserve">object, the object is pleasant, </w:t>
      </w:r>
      <w:r w:rsidRPr="00616709">
        <w:rPr>
          <w:rFonts w:ascii="Times New Roman" w:hAnsi="Times New Roman" w:cs="Times New Roman"/>
          <w:sz w:val="24"/>
          <w:szCs w:val="24"/>
        </w:rPr>
        <w:t>one is attracted; and if unpleasant, one is repelled. Thus, whatever kind of ‘Feeling’ one experiences—pleasant, unpleasant or indifferent—if one approves of, and cherishes the feeling, and clings to it, then while doing so, lust springs up; but lust for feelings means ‘Clinging’, and on clinging depends the (present) ‘process of Becoming’; on the process of becoming depends (future) ‘Birth’; and dependent on birth are ‘Decay and Death’, sorrow, lamentation, pain, grief and despair. Thus arises this whole mass of suffering.</w:t>
      </w:r>
    </w:p>
    <w:p w:rsidR="00DC39EA" w:rsidRDefault="00DC39EA" w:rsidP="00772ACD">
      <w:pPr>
        <w:widowControl/>
        <w:autoSpaceDE w:val="0"/>
        <w:autoSpaceDN w:val="0"/>
        <w:adjustRightInd w:val="0"/>
        <w:jc w:val="left"/>
        <w:rPr>
          <w:rFonts w:ascii="Times New Roman" w:hAnsi="Times New Roman" w:cs="Times New Roman"/>
          <w:sz w:val="24"/>
          <w:szCs w:val="24"/>
        </w:rPr>
      </w:pPr>
    </w:p>
    <w:p w:rsidR="005034AF" w:rsidRPr="00616709" w:rsidRDefault="005034AF" w:rsidP="00772ACD">
      <w:pPr>
        <w:widowControl/>
        <w:autoSpaceDE w:val="0"/>
        <w:autoSpaceDN w:val="0"/>
        <w:adjustRightInd w:val="0"/>
        <w:jc w:val="left"/>
        <w:rPr>
          <w:rFonts w:ascii="Times New Roman" w:hAnsi="Times New Roman" w:cs="Times New Roman"/>
          <w:sz w:val="24"/>
          <w:szCs w:val="24"/>
        </w:rPr>
      </w:pPr>
      <w:r w:rsidRPr="00616709">
        <w:rPr>
          <w:rFonts w:ascii="Times New Roman" w:hAnsi="Times New Roman" w:cs="Times New Roman"/>
          <w:sz w:val="24"/>
          <w:szCs w:val="24"/>
        </w:rPr>
        <w:t>The first two Noble Truths</w:t>
      </w:r>
      <w:r w:rsidR="000530B2" w:rsidRPr="00616709">
        <w:rPr>
          <w:rFonts w:ascii="Times New Roman" w:hAnsi="Times New Roman" w:cs="Times New Roman"/>
          <w:sz w:val="24"/>
          <w:szCs w:val="24"/>
        </w:rPr>
        <w:t>, which is the truth of suffering and the truth of the causes of suffering, reflect the law of cause and effect, of action and consequence. Similarly, t</w:t>
      </w:r>
      <w:r w:rsidRPr="00616709">
        <w:rPr>
          <w:rFonts w:ascii="Times New Roman" w:hAnsi="Times New Roman" w:cs="Times New Roman"/>
          <w:sz w:val="24"/>
          <w:szCs w:val="24"/>
        </w:rPr>
        <w:t xml:space="preserve">he dependent origination </w:t>
      </w:r>
      <w:r w:rsidR="000530B2" w:rsidRPr="00616709">
        <w:rPr>
          <w:rFonts w:ascii="Times New Roman" w:hAnsi="Times New Roman" w:cs="Times New Roman"/>
          <w:sz w:val="24"/>
          <w:szCs w:val="24"/>
        </w:rPr>
        <w:t xml:space="preserve">complies the same principle and </w:t>
      </w:r>
      <w:r w:rsidRPr="00616709">
        <w:rPr>
          <w:rFonts w:ascii="Times New Roman" w:hAnsi="Times New Roman" w:cs="Times New Roman"/>
          <w:sz w:val="24"/>
          <w:szCs w:val="24"/>
        </w:rPr>
        <w:t>has a more detail</w:t>
      </w:r>
      <w:r w:rsidR="000530B2" w:rsidRPr="00616709">
        <w:rPr>
          <w:rFonts w:ascii="Times New Roman" w:hAnsi="Times New Roman" w:cs="Times New Roman"/>
          <w:sz w:val="24"/>
          <w:szCs w:val="24"/>
        </w:rPr>
        <w:t xml:space="preserve">ed description of what </w:t>
      </w:r>
      <w:r w:rsidRPr="00616709">
        <w:rPr>
          <w:rFonts w:ascii="Times New Roman" w:hAnsi="Times New Roman" w:cs="Times New Roman"/>
          <w:sz w:val="24"/>
          <w:szCs w:val="24"/>
        </w:rPr>
        <w:t>takes place in the causal process of suffering.</w:t>
      </w:r>
      <w:r w:rsidR="000530B2" w:rsidRPr="00616709">
        <w:rPr>
          <w:rFonts w:ascii="Times New Roman" w:hAnsi="Times New Roman" w:cs="Times New Roman"/>
          <w:sz w:val="24"/>
          <w:szCs w:val="24"/>
        </w:rPr>
        <w:t xml:space="preserve"> Like the fact that the sprout arises dependent upon the seed, earth, water, air and sunlight, there are in fact innumerable exam</w:t>
      </w:r>
      <w:r w:rsidR="005301CC" w:rsidRPr="00616709">
        <w:rPr>
          <w:rFonts w:ascii="Times New Roman" w:hAnsi="Times New Roman" w:cs="Times New Roman"/>
          <w:sz w:val="24"/>
          <w:szCs w:val="24"/>
        </w:rPr>
        <w:t>p</w:t>
      </w:r>
      <w:r w:rsidR="000530B2" w:rsidRPr="00616709">
        <w:rPr>
          <w:rFonts w:ascii="Times New Roman" w:hAnsi="Times New Roman" w:cs="Times New Roman"/>
          <w:sz w:val="24"/>
          <w:szCs w:val="24"/>
        </w:rPr>
        <w:t>les of dependent origination because there is no existing phenomenon that is not the effect of dependent origination.</w:t>
      </w:r>
      <w:r w:rsidR="005301CC" w:rsidRPr="00616709">
        <w:rPr>
          <w:rFonts w:ascii="Times New Roman" w:hAnsi="Times New Roman" w:cs="Times New Roman"/>
          <w:sz w:val="24"/>
          <w:szCs w:val="24"/>
        </w:rPr>
        <w:t xml:space="preserve"> All the phenomena of suffering arise dependent upon a number of causal factors. To better understanding the cause of suffering, it is essential to first explain the twelve components that make up dependent origination. They are ignorance, mental formation, consciousness, name and form, the six senses, contact, feeling, craving, clinging, becoming, birth, and old age and death.</w:t>
      </w:r>
    </w:p>
    <w:p w:rsidR="000D4583" w:rsidRPr="00616709" w:rsidRDefault="000D4583" w:rsidP="00772ACD">
      <w:pPr>
        <w:widowControl/>
        <w:autoSpaceDE w:val="0"/>
        <w:autoSpaceDN w:val="0"/>
        <w:adjustRightInd w:val="0"/>
        <w:jc w:val="left"/>
        <w:rPr>
          <w:rFonts w:ascii="Times New Roman" w:hAnsi="Times New Roman" w:cs="Times New Roman"/>
          <w:sz w:val="24"/>
          <w:szCs w:val="24"/>
        </w:rPr>
      </w:pPr>
    </w:p>
    <w:p w:rsidR="00294A8D" w:rsidRPr="00616709" w:rsidRDefault="00E718F0" w:rsidP="00772ACD">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 xml:space="preserve">According to the </w:t>
      </w:r>
      <w:hyperlink r:id="rId21" w:tooltip="Bhavachakra" w:history="1">
        <w:r w:rsidRPr="00E718F0">
          <w:rPr>
            <w:rFonts w:ascii="Times New Roman" w:hAnsi="Times New Roman" w:cs="Times New Roman"/>
            <w:sz w:val="24"/>
            <w:szCs w:val="24"/>
          </w:rPr>
          <w:t>Bhavachakra</w:t>
        </w:r>
      </w:hyperlink>
      <w:r>
        <w:rPr>
          <w:rFonts w:ascii="Times New Roman" w:hAnsi="Times New Roman" w:cs="Times New Roman"/>
          <w:sz w:val="24"/>
          <w:szCs w:val="24"/>
        </w:rPr>
        <w:t>, e</w:t>
      </w:r>
      <w:r w:rsidR="00294A8D" w:rsidRPr="00616709">
        <w:rPr>
          <w:rFonts w:ascii="Times New Roman" w:hAnsi="Times New Roman" w:cs="Times New Roman"/>
          <w:sz w:val="24"/>
          <w:szCs w:val="24"/>
        </w:rPr>
        <w:t>ach of these twelve factors is linked in this chain of reactions. Each one arises by virtue of the others and produces the next. Therefore, for example, where there is becoming there will be birth, followed by old age and death.</w:t>
      </w:r>
    </w:p>
    <w:p w:rsidR="00294A8D" w:rsidRPr="00616709" w:rsidRDefault="00294A8D" w:rsidP="00772ACD">
      <w:pPr>
        <w:widowControl/>
        <w:autoSpaceDE w:val="0"/>
        <w:autoSpaceDN w:val="0"/>
        <w:adjustRightInd w:val="0"/>
        <w:jc w:val="left"/>
        <w:rPr>
          <w:rFonts w:ascii="Times New Roman" w:hAnsi="Times New Roman" w:cs="Times New Roman"/>
          <w:sz w:val="24"/>
          <w:szCs w:val="24"/>
        </w:rPr>
      </w:pPr>
    </w:p>
    <w:p w:rsidR="000D4583" w:rsidRDefault="00294A8D" w:rsidP="00772ACD">
      <w:pPr>
        <w:widowControl/>
        <w:autoSpaceDE w:val="0"/>
        <w:autoSpaceDN w:val="0"/>
        <w:adjustRightInd w:val="0"/>
        <w:jc w:val="left"/>
        <w:rPr>
          <w:rFonts w:ascii="Times New Roman" w:hAnsi="Times New Roman" w:cs="Times New Roman"/>
          <w:sz w:val="24"/>
          <w:szCs w:val="24"/>
        </w:rPr>
      </w:pPr>
      <w:r w:rsidRPr="00616709">
        <w:rPr>
          <w:rFonts w:ascii="Times New Roman" w:hAnsi="Times New Roman" w:cs="Times New Roman"/>
          <w:sz w:val="24"/>
          <w:szCs w:val="24"/>
        </w:rPr>
        <w:t>In the outer links of the wheel of life, the first link, ignorance, is symbolized by a blind person groping for the way with a cane. That</w:t>
      </w:r>
      <w:r>
        <w:rPr>
          <w:rFonts w:ascii="CourierNewPSMT" w:hAnsi="CourierNewPSMT" w:cs="CourierNewPSMT"/>
          <w:kern w:val="0"/>
          <w:sz w:val="20"/>
          <w:szCs w:val="20"/>
        </w:rPr>
        <w:t xml:space="preserve"> </w:t>
      </w:r>
      <w:r w:rsidRPr="00AC4F00">
        <w:rPr>
          <w:rFonts w:ascii="Times New Roman" w:hAnsi="Times New Roman" w:cs="Times New Roman"/>
          <w:sz w:val="24"/>
          <w:szCs w:val="24"/>
        </w:rPr>
        <w:t>ignorance also appears in symbolic form at the centre or hub around which the wheel of samsara constantly turns. On the basis of ignorance, under the influence of latent formative elements in the fundamental consciousness, the experience of individual consciousness is reactivated. These elements are karmic imprints remaining in the fundamental consciousness after death and the disappearance of individual consciousness.</w:t>
      </w:r>
    </w:p>
    <w:p w:rsidR="005202A1" w:rsidRPr="00AC4F00" w:rsidRDefault="005202A1" w:rsidP="00772ACD">
      <w:pPr>
        <w:widowControl/>
        <w:autoSpaceDE w:val="0"/>
        <w:autoSpaceDN w:val="0"/>
        <w:adjustRightInd w:val="0"/>
        <w:jc w:val="left"/>
        <w:rPr>
          <w:rFonts w:ascii="Times New Roman" w:hAnsi="Times New Roman" w:cs="Times New Roman"/>
          <w:sz w:val="24"/>
          <w:szCs w:val="24"/>
        </w:rPr>
      </w:pPr>
    </w:p>
    <w:p w:rsidR="005202A1" w:rsidRPr="00AC4F00" w:rsidRDefault="005202A1" w:rsidP="00772ACD">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lastRenderedPageBreak/>
        <w:t>At the moment of death, the action of karma temporarily disappears. Then it returns as mental formation, the second link, reconditioning the mind in the individual consciousness along with mind’s productions. These factors exist in the form of habits. The karma, or mental formation that cause the reappearance of the “I am” delusion, or sense of individual consciousness, are the point of departure</w:t>
      </w:r>
      <w:r w:rsidR="006D5C78" w:rsidRPr="00AC4F00">
        <w:rPr>
          <w:rFonts w:ascii="Times New Roman" w:hAnsi="Times New Roman" w:cs="Times New Roman"/>
          <w:sz w:val="24"/>
          <w:szCs w:val="24"/>
        </w:rPr>
        <w:t xml:space="preserve"> here, but they continue their activity throughout the cycle. This rebirth of the individual consciousness is symbolized by a potter molding clay and corresponds to the end of the bardo of emptiness, the moment at which the consciousness re-establishes itself before beginning its migration into the bardo of becoming.</w:t>
      </w:r>
    </w:p>
    <w:p w:rsidR="006D5C78" w:rsidRPr="00AC4F00" w:rsidRDefault="006D5C78" w:rsidP="00772ACD">
      <w:pPr>
        <w:widowControl/>
        <w:autoSpaceDE w:val="0"/>
        <w:autoSpaceDN w:val="0"/>
        <w:adjustRightInd w:val="0"/>
        <w:jc w:val="left"/>
        <w:rPr>
          <w:rFonts w:ascii="Times New Roman" w:hAnsi="Times New Roman" w:cs="Times New Roman"/>
          <w:sz w:val="24"/>
          <w:szCs w:val="24"/>
        </w:rPr>
      </w:pPr>
    </w:p>
    <w:p w:rsidR="006D5C78" w:rsidRPr="00AC4F00" w:rsidRDefault="006D5C78" w:rsidP="00772ACD">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The “individual” consciousness is the third link, symbolized by the agitated monkey which is the cognitive mode that experiences everything in terms of subject and object, which in turn gives rise to all dualistic activity.</w:t>
      </w:r>
    </w:p>
    <w:p w:rsidR="006D5C78" w:rsidRPr="00AC4F00" w:rsidRDefault="006D5C78" w:rsidP="00772ACD">
      <w:pPr>
        <w:widowControl/>
        <w:autoSpaceDE w:val="0"/>
        <w:autoSpaceDN w:val="0"/>
        <w:adjustRightInd w:val="0"/>
        <w:jc w:val="left"/>
        <w:rPr>
          <w:rFonts w:ascii="Times New Roman" w:hAnsi="Times New Roman" w:cs="Times New Roman"/>
          <w:sz w:val="24"/>
          <w:szCs w:val="24"/>
        </w:rPr>
      </w:pPr>
    </w:p>
    <w:p w:rsidR="005B2393" w:rsidRPr="00AC4F00" w:rsidRDefault="005B2393" w:rsidP="00772ACD">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The fourth link is called name and form, depicted by a boat with two people representing, respectively, consciousness and the mental body in the bardo of becoming. The consciousness subject corresponds to name, while form is the body with which it is identified in the experience of “I am that,” as in “I am that body.”</w:t>
      </w:r>
    </w:p>
    <w:p w:rsidR="005B2393" w:rsidRPr="00AC4F00" w:rsidRDefault="005B2393" w:rsidP="00772ACD">
      <w:pPr>
        <w:widowControl/>
        <w:autoSpaceDE w:val="0"/>
        <w:autoSpaceDN w:val="0"/>
        <w:adjustRightInd w:val="0"/>
        <w:jc w:val="left"/>
        <w:rPr>
          <w:rFonts w:ascii="Times New Roman" w:hAnsi="Times New Roman" w:cs="Times New Roman"/>
          <w:sz w:val="24"/>
          <w:szCs w:val="24"/>
        </w:rPr>
      </w:pPr>
    </w:p>
    <w:p w:rsidR="005B2393" w:rsidRPr="00AC4F00" w:rsidRDefault="005B2393" w:rsidP="00772ACD">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The fifth link is the six senses, depicted by a house with six openings that</w:t>
      </w:r>
      <w:r w:rsidR="004D6F0D" w:rsidRPr="00AC4F00">
        <w:rPr>
          <w:rFonts w:ascii="Times New Roman" w:hAnsi="Times New Roman" w:cs="Times New Roman"/>
          <w:sz w:val="24"/>
          <w:szCs w:val="24"/>
        </w:rPr>
        <w:t xml:space="preserve"> correspond to six sense fields in which the bardo being’s consciousness is developed.</w:t>
      </w:r>
    </w:p>
    <w:p w:rsidR="004D6F0D" w:rsidRPr="00AC4F00" w:rsidRDefault="004D6F0D" w:rsidP="00772ACD">
      <w:pPr>
        <w:widowControl/>
        <w:autoSpaceDE w:val="0"/>
        <w:autoSpaceDN w:val="0"/>
        <w:adjustRightInd w:val="0"/>
        <w:jc w:val="left"/>
        <w:rPr>
          <w:rFonts w:ascii="Times New Roman" w:hAnsi="Times New Roman" w:cs="Times New Roman"/>
          <w:sz w:val="24"/>
          <w:szCs w:val="24"/>
        </w:rPr>
      </w:pPr>
    </w:p>
    <w:p w:rsidR="002450F5" w:rsidRPr="00AC4F00" w:rsidRDefault="004D6F0D" w:rsidP="00772ACD">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The sixth link, contact, represents the connection formed between consciousness-subject and its projection, or projected objects, between the consciousness identified with the mental body and the world it mistakenly perceives as being “out there,”</w:t>
      </w:r>
      <w:r w:rsidR="008E5EF4" w:rsidRPr="00AC4F00">
        <w:rPr>
          <w:rFonts w:ascii="Times New Roman" w:hAnsi="Times New Roman" w:cs="Times New Roman"/>
          <w:sz w:val="24"/>
          <w:szCs w:val="24"/>
        </w:rPr>
        <w:t xml:space="preserve"> or outside of it. This link is depicted by an arrow touching a man’s eye.</w:t>
      </w:r>
      <w:r w:rsidR="00AC4F00">
        <w:rPr>
          <w:rFonts w:ascii="Times New Roman" w:hAnsi="Times New Roman" w:cs="Times New Roman"/>
          <w:sz w:val="24"/>
          <w:szCs w:val="24"/>
        </w:rPr>
        <w:t xml:space="preserve"> </w:t>
      </w:r>
      <w:r w:rsidR="002450F5" w:rsidRPr="00AC4F00">
        <w:rPr>
          <w:rFonts w:ascii="Times New Roman" w:hAnsi="Times New Roman" w:cs="Times New Roman"/>
          <w:sz w:val="24"/>
          <w:szCs w:val="24"/>
        </w:rPr>
        <w:t>The seventh link, feeling, shows a couple embracing; this represents the initial experience that arises as a result of the meeting of a subject and its objects.</w:t>
      </w:r>
    </w:p>
    <w:p w:rsidR="002450F5" w:rsidRPr="00AC4F00" w:rsidRDefault="002450F5" w:rsidP="00772ACD">
      <w:pPr>
        <w:widowControl/>
        <w:autoSpaceDE w:val="0"/>
        <w:autoSpaceDN w:val="0"/>
        <w:adjustRightInd w:val="0"/>
        <w:jc w:val="left"/>
        <w:rPr>
          <w:rFonts w:ascii="Times New Roman" w:hAnsi="Times New Roman" w:cs="Times New Roman"/>
          <w:sz w:val="24"/>
          <w:szCs w:val="24"/>
        </w:rPr>
      </w:pPr>
    </w:p>
    <w:p w:rsidR="002450F5" w:rsidRPr="00AC4F00" w:rsidRDefault="002450F5" w:rsidP="00772ACD">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The eight link, Craving, depicted by a man drinking, is the urgency that provokes the subject to seize the thing as an object. The ninth link, Clinging, is the subject’s actual fixation upon an object, depicted by a man picking fruit from a tree. These links underlie our perceptions in general and those of the bardo of becoming in particular. The tenth link, illustrated by a pregnant woman, is called Becoming. Grasping, the fixation of the ninth link, concretizes into the birth of a new life.</w:t>
      </w:r>
    </w:p>
    <w:p w:rsidR="002450F5" w:rsidRPr="00AC4F00" w:rsidRDefault="002450F5" w:rsidP="00772ACD">
      <w:pPr>
        <w:widowControl/>
        <w:autoSpaceDE w:val="0"/>
        <w:autoSpaceDN w:val="0"/>
        <w:adjustRightInd w:val="0"/>
        <w:jc w:val="left"/>
        <w:rPr>
          <w:rFonts w:ascii="Times New Roman" w:hAnsi="Times New Roman" w:cs="Times New Roman"/>
          <w:sz w:val="24"/>
          <w:szCs w:val="24"/>
        </w:rPr>
      </w:pPr>
    </w:p>
    <w:p w:rsidR="006D5C78" w:rsidRPr="00AC4F00" w:rsidRDefault="002450F5" w:rsidP="00772ACD">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The eleventh link is Birth in the world created by this state of existence. It is represented by a woman giving birth</w:t>
      </w:r>
      <w:r w:rsidR="008D41E8" w:rsidRPr="00AC4F00">
        <w:rPr>
          <w:rFonts w:ascii="Times New Roman" w:hAnsi="Times New Roman" w:cs="Times New Roman"/>
          <w:sz w:val="24"/>
          <w:szCs w:val="24"/>
        </w:rPr>
        <w:t>. This is entry into the bardo of birth to death. All the preceding links are like an electrical current whose energy generates the birth of a given state of existence. Th exhaustion of this current finally leads to the next state and its disappearance and death. After birth, life evolves, deteriorates into old age, and ends with death.</w:t>
      </w:r>
      <w:r w:rsidR="00AC4F00">
        <w:rPr>
          <w:rFonts w:ascii="Times New Roman" w:hAnsi="Times New Roman" w:cs="Times New Roman"/>
          <w:sz w:val="24"/>
          <w:szCs w:val="24"/>
        </w:rPr>
        <w:t xml:space="preserve"> </w:t>
      </w:r>
      <w:r w:rsidR="008D41E8" w:rsidRPr="00AC4F00">
        <w:rPr>
          <w:rFonts w:ascii="Times New Roman" w:hAnsi="Times New Roman" w:cs="Times New Roman"/>
          <w:sz w:val="24"/>
          <w:szCs w:val="24"/>
        </w:rPr>
        <w:t xml:space="preserve">Aging and death, represented by a corpse being carried off to the </w:t>
      </w:r>
      <w:r w:rsidR="008D41E8" w:rsidRPr="00AC4F00">
        <w:rPr>
          <w:rFonts w:ascii="Times New Roman" w:hAnsi="Times New Roman" w:cs="Times New Roman"/>
          <w:sz w:val="24"/>
          <w:szCs w:val="24"/>
        </w:rPr>
        <w:lastRenderedPageBreak/>
        <w:t>charnel ground, is the twelfth and final link. After the bardo of the moment of death comes the bardo of emptiness, and so on. The wheel o</w:t>
      </w:r>
      <w:r w:rsidR="00AC4F00">
        <w:rPr>
          <w:rFonts w:ascii="Times New Roman" w:hAnsi="Times New Roman" w:cs="Times New Roman"/>
          <w:sz w:val="24"/>
          <w:szCs w:val="24"/>
        </w:rPr>
        <w:t xml:space="preserve">f samsara turns endlessly. </w:t>
      </w:r>
      <w:r w:rsidR="00AC4F00">
        <w:rPr>
          <w:rStyle w:val="a6"/>
          <w:rFonts w:ascii="Times New Roman" w:hAnsi="Times New Roman" w:cs="Times New Roman"/>
          <w:sz w:val="24"/>
          <w:szCs w:val="24"/>
        </w:rPr>
        <w:footnoteReference w:id="11"/>
      </w:r>
    </w:p>
    <w:p w:rsidR="006E44F8" w:rsidRPr="00AC4F00" w:rsidRDefault="006E44F8" w:rsidP="00AF2916">
      <w:pPr>
        <w:widowControl/>
        <w:autoSpaceDE w:val="0"/>
        <w:autoSpaceDN w:val="0"/>
        <w:adjustRightInd w:val="0"/>
        <w:jc w:val="left"/>
        <w:rPr>
          <w:rFonts w:ascii="Times New Roman" w:hAnsi="Times New Roman" w:cs="Times New Roman"/>
          <w:sz w:val="24"/>
          <w:szCs w:val="24"/>
        </w:rPr>
      </w:pPr>
    </w:p>
    <w:p w:rsidR="009F33A5" w:rsidRPr="00AC4F00" w:rsidRDefault="00215049" w:rsidP="00AF2916">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 xml:space="preserve">There are different ways to interpret the </w:t>
      </w:r>
      <w:r w:rsidR="00A851B8" w:rsidRPr="00AC4F00">
        <w:rPr>
          <w:rFonts w:ascii="Times New Roman" w:hAnsi="Times New Roman" w:cs="Times New Roman"/>
          <w:sz w:val="24"/>
          <w:szCs w:val="24"/>
        </w:rPr>
        <w:t>relation between the twelve components of dependent origination in Buddhism. The way we choose here is called cyclical interpretation by dividing the twelve components into three groups which are defilements (Klesha), actions (Karma), and sufferings (Duhkha). According to this scheme, ignorance, craving and clinging belong to the group of defilements. Mental formation and becoming belong to the group of actions. The remaining seven, that is, consciousness, name and form, the six senses, contact, feeling, birth, old age and death belong to the goup of sufferings. Through this interpretation ww can see how the truth of the cause of suffering, is conjoined with the teaching of karma and rebirth; and provide a more complete explanation on the process of rebirth and the origination of suffering.</w:t>
      </w:r>
    </w:p>
    <w:p w:rsidR="009F33A5" w:rsidRPr="00AC4F00" w:rsidRDefault="009F33A5" w:rsidP="00AF2916">
      <w:pPr>
        <w:widowControl/>
        <w:autoSpaceDE w:val="0"/>
        <w:autoSpaceDN w:val="0"/>
        <w:adjustRightInd w:val="0"/>
        <w:jc w:val="left"/>
        <w:rPr>
          <w:rFonts w:ascii="Times New Roman" w:hAnsi="Times New Roman" w:cs="Times New Roman"/>
          <w:sz w:val="24"/>
          <w:szCs w:val="24"/>
        </w:rPr>
      </w:pPr>
    </w:p>
    <w:p w:rsidR="005B5DA6" w:rsidRPr="00AC4F00" w:rsidRDefault="009F33A5" w:rsidP="00AF2916">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In the group of defilements, we can find the three components, naming ignorance, craving and clinging, are the root cause of suffering. In addition, ignorance is the most basic. It is because of ignorance that we crave for pleasures of the senses, for existence and for non-existence. Similarly, it is because of ignorance that we cling to pleasures of the senses, to pleasant experiences, to ideas and, perhaps most significantly, to the idea of an independent,</w:t>
      </w:r>
      <w:r w:rsidR="005B5DA6" w:rsidRPr="00AC4F00">
        <w:rPr>
          <w:rFonts w:ascii="Times New Roman" w:hAnsi="Times New Roman" w:cs="Times New Roman"/>
          <w:sz w:val="24"/>
          <w:szCs w:val="24"/>
        </w:rPr>
        <w:t xml:space="preserve"> permanent self. This ignorance which leads to</w:t>
      </w:r>
      <w:r w:rsidRPr="00AC4F00">
        <w:rPr>
          <w:rFonts w:ascii="Times New Roman" w:hAnsi="Times New Roman" w:cs="Times New Roman"/>
          <w:sz w:val="24"/>
          <w:szCs w:val="24"/>
        </w:rPr>
        <w:t xml:space="preserve"> craving and clinging is the</w:t>
      </w:r>
      <w:r w:rsidR="005B5DA6" w:rsidRPr="00AC4F00">
        <w:rPr>
          <w:rFonts w:ascii="Times New Roman" w:hAnsi="Times New Roman" w:cs="Times New Roman"/>
          <w:sz w:val="24"/>
          <w:szCs w:val="24"/>
        </w:rPr>
        <w:t xml:space="preserve"> root cause of actions.</w:t>
      </w:r>
    </w:p>
    <w:p w:rsidR="005B5DA6" w:rsidRPr="00AC4F00" w:rsidRDefault="005B5DA6" w:rsidP="00AF2916">
      <w:pPr>
        <w:widowControl/>
        <w:autoSpaceDE w:val="0"/>
        <w:autoSpaceDN w:val="0"/>
        <w:adjustRightInd w:val="0"/>
        <w:jc w:val="left"/>
        <w:rPr>
          <w:rFonts w:ascii="Times New Roman" w:hAnsi="Times New Roman" w:cs="Times New Roman"/>
          <w:sz w:val="24"/>
          <w:szCs w:val="24"/>
        </w:rPr>
      </w:pPr>
    </w:p>
    <w:p w:rsidR="001447D4" w:rsidRPr="00AC4F00" w:rsidRDefault="005B5DA6" w:rsidP="00AC4F00">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The two components of dependent origination that are included in the group of actions are mental formation and becoming. Mental formation refers to the impressions or habits that we have formed in our stream of conscious moments. These impressions or habits are formed by repeated actions. We can illustrate this by means of an example taken from geography.</w:t>
      </w:r>
      <w:r w:rsidR="009F33A5" w:rsidRPr="00AC4F00">
        <w:rPr>
          <w:rFonts w:ascii="Times New Roman" w:hAnsi="Times New Roman" w:cs="Times New Roman"/>
          <w:sz w:val="24"/>
          <w:szCs w:val="24"/>
        </w:rPr>
        <w:t xml:space="preserve"> </w:t>
      </w:r>
      <w:r w:rsidR="009136DE" w:rsidRPr="00AC4F00">
        <w:rPr>
          <w:rFonts w:ascii="Times New Roman" w:hAnsi="Times New Roman" w:cs="Times New Roman"/>
          <w:sz w:val="24"/>
          <w:szCs w:val="24"/>
        </w:rPr>
        <w:t xml:space="preserve">We know that the river is formed by a process of repeated erosion. When the rain falls on the hill, the rain will gather into a flowing water. This flowing water gradually creates a channel for itself and gradually grows into a stream. Eventually, as the channel of water flow deepens and expands due to the repeated flow of water, the stream becomes a river that develops rivers and rivers. In the same way, our personalities and our habits, from life to life, come in the form of mental formation or habitual energy. </w:t>
      </w:r>
    </w:p>
    <w:p w:rsidR="001447D4" w:rsidRPr="00AC4F00" w:rsidRDefault="001447D4" w:rsidP="00AC4F00">
      <w:pPr>
        <w:widowControl/>
        <w:autoSpaceDE w:val="0"/>
        <w:autoSpaceDN w:val="0"/>
        <w:adjustRightInd w:val="0"/>
        <w:jc w:val="left"/>
        <w:rPr>
          <w:rFonts w:ascii="Times New Roman" w:hAnsi="Times New Roman" w:cs="Times New Roman"/>
          <w:sz w:val="24"/>
          <w:szCs w:val="24"/>
        </w:rPr>
      </w:pPr>
    </w:p>
    <w:p w:rsidR="001447D4" w:rsidRPr="00AC4F00" w:rsidRDefault="001447D4" w:rsidP="00AC4F00">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 xml:space="preserve">Our deeds in this life are conditioned by the habits that we have formed in innumerable past lives. Therefore, to return to the channel of the river and the the water, we can say that the mental formation is the channel of the river, and our actions in this life are created by the previous operations by erosion of the again flowing freshwater channel. The acts we show throughout this life are characterized by what </w:t>
      </w:r>
      <w:r w:rsidRPr="00AC4F00">
        <w:rPr>
          <w:rFonts w:ascii="Times New Roman" w:hAnsi="Times New Roman" w:cs="Times New Roman"/>
          <w:sz w:val="24"/>
          <w:szCs w:val="24"/>
        </w:rPr>
        <w:lastRenderedPageBreak/>
        <w:t>we call becoming, the combination of the habits we develop in countless lives and the new acts of our life that together lead to rebirth and suffering.</w:t>
      </w:r>
    </w:p>
    <w:p w:rsidR="009B7F96" w:rsidRPr="00AC4F00" w:rsidRDefault="009B7F96" w:rsidP="00AC4F00">
      <w:pPr>
        <w:widowControl/>
        <w:autoSpaceDE w:val="0"/>
        <w:autoSpaceDN w:val="0"/>
        <w:adjustRightInd w:val="0"/>
        <w:jc w:val="left"/>
        <w:rPr>
          <w:rFonts w:ascii="Times New Roman" w:hAnsi="Times New Roman" w:cs="Times New Roman"/>
          <w:sz w:val="24"/>
          <w:szCs w:val="24"/>
        </w:rPr>
      </w:pPr>
    </w:p>
    <w:p w:rsidR="009B7F96" w:rsidRPr="00AC4F00" w:rsidRDefault="009B7F96" w:rsidP="00AC4F00">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 xml:space="preserve">To summarize, we have the defilements which may be described as impurities of the mind, such as ignorance, craving and clinging. These mental impurities result in actions, actions done in previous lives which have resulted in the formulation of habit energy, and actions done in the present life which one the whole are liable to conform to the patterns established in previous lives. Together, these impurities of the mind and these actions result in rebirth. In other words, they result in consciousness, in name and form, in the six senses, in contact between the six senses and the objects of the six senses, in feeling which is born of that contact, in birth, and in old age and death. In this interpretation, </w:t>
      </w:r>
      <w:r w:rsidR="000D7350" w:rsidRPr="00AC4F00">
        <w:rPr>
          <w:rFonts w:ascii="Times New Roman" w:hAnsi="Times New Roman" w:cs="Times New Roman"/>
          <w:sz w:val="24"/>
          <w:szCs w:val="24"/>
        </w:rPr>
        <w:t>the five components of defilement</w:t>
      </w:r>
      <w:r w:rsidRPr="00AC4F00">
        <w:rPr>
          <w:rFonts w:ascii="Times New Roman" w:hAnsi="Times New Roman" w:cs="Times New Roman"/>
          <w:sz w:val="24"/>
          <w:szCs w:val="24"/>
        </w:rPr>
        <w:t xml:space="preserve">s and actions, which are ignorance, craving, clinging, mental formation and becoming, are the causes of rebirth and suffering. </w:t>
      </w:r>
      <w:r w:rsidR="000D7350" w:rsidRPr="00AC4F00">
        <w:rPr>
          <w:rFonts w:ascii="Times New Roman" w:hAnsi="Times New Roman" w:cs="Times New Roman"/>
          <w:sz w:val="24"/>
          <w:szCs w:val="24"/>
        </w:rPr>
        <w:t>Consciousness, name and form, the six senses, contact, feeling, birth, old age and death are the effects of the defilements and actions.</w:t>
      </w:r>
    </w:p>
    <w:p w:rsidR="000D7350" w:rsidRPr="00AC4F00" w:rsidRDefault="000D7350" w:rsidP="00AC4F00">
      <w:pPr>
        <w:widowControl/>
        <w:autoSpaceDE w:val="0"/>
        <w:autoSpaceDN w:val="0"/>
        <w:adjustRightInd w:val="0"/>
        <w:jc w:val="left"/>
        <w:rPr>
          <w:rFonts w:ascii="Times New Roman" w:hAnsi="Times New Roman" w:cs="Times New Roman"/>
          <w:sz w:val="24"/>
          <w:szCs w:val="24"/>
        </w:rPr>
      </w:pPr>
    </w:p>
    <w:p w:rsidR="000E7616" w:rsidRPr="00AC4F00" w:rsidRDefault="000D7350" w:rsidP="00AC4F00">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Together, the defilements and actions explain the origin of suffering and particular circumstances in which each of us find ourselves, in which we are born. Whereas the defilements are common to all living beings, actions differ from individual to individual</w:t>
      </w:r>
      <w:r w:rsidR="000E7616" w:rsidRPr="00AC4F00">
        <w:rPr>
          <w:rFonts w:ascii="Times New Roman" w:hAnsi="Times New Roman" w:cs="Times New Roman"/>
          <w:sz w:val="24"/>
          <w:szCs w:val="24"/>
        </w:rPr>
        <w:t>. So whereas the defilements account for the fact that all of us are prisoners within samsara, yet actions account for the fact that some are born as human beings, other are born as gods, and others as animals. As a result, every being has a specific sense of suffering generated from its individual actions</w:t>
      </w:r>
      <w:r w:rsidRPr="00AC4F00">
        <w:rPr>
          <w:rFonts w:ascii="Times New Roman" w:hAnsi="Times New Roman" w:cs="Times New Roman"/>
          <w:sz w:val="24"/>
          <w:szCs w:val="24"/>
        </w:rPr>
        <w:t>.</w:t>
      </w:r>
      <w:r w:rsidR="000E7616" w:rsidRPr="00AC4F00">
        <w:rPr>
          <w:rFonts w:ascii="Times New Roman" w:hAnsi="Times New Roman" w:cs="Times New Roman"/>
          <w:sz w:val="24"/>
          <w:szCs w:val="24"/>
        </w:rPr>
        <w:t xml:space="preserve"> And so long as defilements and actions are present, rebirth and suffering will occur. When we see that repeatedly, ignorance, craving, clinging and actions will lead to rebirth and suffering.</w:t>
      </w:r>
    </w:p>
    <w:p w:rsidR="000D7350" w:rsidRPr="00AC4F00" w:rsidRDefault="000D7350" w:rsidP="00AC4F00">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 xml:space="preserve"> </w:t>
      </w:r>
    </w:p>
    <w:p w:rsidR="00030495" w:rsidRPr="00AC4F00" w:rsidRDefault="00A635A9" w:rsidP="00030495">
      <w:pPr>
        <w:widowControl/>
        <w:autoSpaceDE w:val="0"/>
        <w:autoSpaceDN w:val="0"/>
        <w:adjustRightInd w:val="0"/>
        <w:jc w:val="left"/>
        <w:rPr>
          <w:rFonts w:ascii="Times New Roman" w:hAnsi="Times New Roman" w:cs="Times New Roman"/>
          <w:sz w:val="24"/>
          <w:szCs w:val="24"/>
        </w:rPr>
      </w:pPr>
      <w:r w:rsidRPr="00AC4F00">
        <w:rPr>
          <w:rFonts w:ascii="Times New Roman" w:hAnsi="Times New Roman" w:cs="Times New Roman"/>
          <w:sz w:val="24"/>
          <w:szCs w:val="24"/>
        </w:rPr>
        <w:t>In the</w:t>
      </w:r>
      <w:r w:rsidR="00CF590D">
        <w:rPr>
          <w:rFonts w:ascii="Times New Roman" w:hAnsi="Times New Roman" w:cs="Times New Roman"/>
          <w:sz w:val="24"/>
          <w:szCs w:val="24"/>
        </w:rPr>
        <w:t xml:space="preserve"> first part of this essay, we</w:t>
      </w:r>
      <w:r w:rsidRPr="00AC4F00">
        <w:rPr>
          <w:rFonts w:ascii="Times New Roman" w:hAnsi="Times New Roman" w:cs="Times New Roman"/>
          <w:sz w:val="24"/>
          <w:szCs w:val="24"/>
        </w:rPr>
        <w:t xml:space="preserve"> </w:t>
      </w:r>
      <w:r w:rsidR="005E3356">
        <w:rPr>
          <w:rFonts w:ascii="Times New Roman" w:hAnsi="Times New Roman" w:cs="Times New Roman"/>
          <w:sz w:val="24"/>
          <w:szCs w:val="24"/>
        </w:rPr>
        <w:t>introduc</w:t>
      </w:r>
      <w:r w:rsidR="00CF590D">
        <w:rPr>
          <w:rFonts w:ascii="Times New Roman" w:hAnsi="Times New Roman" w:cs="Times New Roman"/>
          <w:sz w:val="24"/>
          <w:szCs w:val="24"/>
        </w:rPr>
        <w:t>e</w:t>
      </w:r>
      <w:r w:rsidR="005E3356">
        <w:rPr>
          <w:rFonts w:ascii="Times New Roman" w:hAnsi="Times New Roman" w:cs="Times New Roman"/>
          <w:sz w:val="24"/>
          <w:szCs w:val="24"/>
        </w:rPr>
        <w:t xml:space="preserve"> the first Noble Truth about what is suffering in according to Buddha’s teaching, and different types of suffering. We also </w:t>
      </w:r>
      <w:r w:rsidR="00CF590D">
        <w:rPr>
          <w:rFonts w:ascii="Times New Roman" w:hAnsi="Times New Roman" w:cs="Times New Roman"/>
          <w:sz w:val="24"/>
          <w:szCs w:val="24"/>
        </w:rPr>
        <w:t>discuss</w:t>
      </w:r>
      <w:r w:rsidRPr="00AC4F00">
        <w:rPr>
          <w:rFonts w:ascii="Times New Roman" w:hAnsi="Times New Roman" w:cs="Times New Roman"/>
          <w:sz w:val="24"/>
          <w:szCs w:val="24"/>
        </w:rPr>
        <w:t xml:space="preserve"> the Five Groups of Existence which initially brings us suffering. </w:t>
      </w:r>
      <w:r w:rsidR="00CF590D">
        <w:rPr>
          <w:rFonts w:ascii="Times New Roman" w:hAnsi="Times New Roman" w:cs="Times New Roman"/>
          <w:sz w:val="24"/>
          <w:szCs w:val="24"/>
        </w:rPr>
        <w:t xml:space="preserve">This is mainly due to the mismatch of our perception and the characteristics of the Five Groups of Existence which are impermanent, conditional existence and without self. </w:t>
      </w:r>
      <w:r w:rsidR="00661353">
        <w:rPr>
          <w:rFonts w:ascii="Times New Roman" w:hAnsi="Times New Roman" w:cs="Times New Roman"/>
          <w:sz w:val="24"/>
          <w:szCs w:val="24"/>
        </w:rPr>
        <w:t xml:space="preserve">In order to clarify the </w:t>
      </w:r>
      <w:r w:rsidR="004E2FDC">
        <w:rPr>
          <w:rFonts w:ascii="Times New Roman" w:hAnsi="Times New Roman" w:cs="Times New Roman"/>
          <w:sz w:val="24"/>
          <w:szCs w:val="24"/>
        </w:rPr>
        <w:t xml:space="preserve">first Noble truth, we also further explore the Buddha’s teaching about some contents of the Four Seals. </w:t>
      </w:r>
      <w:r w:rsidR="00030495">
        <w:rPr>
          <w:rFonts w:ascii="Times New Roman" w:hAnsi="Times New Roman" w:cs="Times New Roman"/>
          <w:sz w:val="24"/>
          <w:szCs w:val="24"/>
        </w:rPr>
        <w:t>As a result, t</w:t>
      </w:r>
      <w:r w:rsidR="00030495" w:rsidRPr="00AC4F00">
        <w:rPr>
          <w:rFonts w:ascii="Times New Roman" w:hAnsi="Times New Roman" w:cs="Times New Roman"/>
          <w:sz w:val="24"/>
          <w:szCs w:val="24"/>
        </w:rPr>
        <w:t>he aggregate of this compounding phenomena helps us to generate karma and the disturbing minds. Because this resultant form is related to taking the bad place of disturbing minds and is under control, it creates disturbing minds and keeps us from virtue. All our suffering can be traced back to these aggregates of attachment and clinging.</w:t>
      </w:r>
    </w:p>
    <w:p w:rsidR="00CF590D" w:rsidRDefault="00CF590D" w:rsidP="00AC4F00">
      <w:pPr>
        <w:widowControl/>
        <w:autoSpaceDE w:val="0"/>
        <w:autoSpaceDN w:val="0"/>
        <w:adjustRightInd w:val="0"/>
        <w:jc w:val="left"/>
        <w:rPr>
          <w:rFonts w:ascii="Times New Roman" w:hAnsi="Times New Roman" w:cs="Times New Roman"/>
          <w:sz w:val="24"/>
          <w:szCs w:val="24"/>
        </w:rPr>
      </w:pPr>
    </w:p>
    <w:p w:rsidR="00C65437" w:rsidRPr="00C65437" w:rsidRDefault="004E2FDC" w:rsidP="00C65437">
      <w:pPr>
        <w:widowControl/>
        <w:autoSpaceDE w:val="0"/>
        <w:autoSpaceDN w:val="0"/>
        <w:adjustRightInd w:val="0"/>
        <w:jc w:val="left"/>
        <w:rPr>
          <w:rFonts w:ascii="Times New Roman" w:hAnsi="Times New Roman" w:cs="Times New Roman"/>
          <w:sz w:val="24"/>
          <w:szCs w:val="24"/>
        </w:rPr>
      </w:pPr>
      <w:r>
        <w:rPr>
          <w:rFonts w:ascii="Times New Roman" w:hAnsi="Times New Roman" w:cs="Times New Roman"/>
          <w:sz w:val="24"/>
          <w:szCs w:val="24"/>
        </w:rPr>
        <w:t xml:space="preserve">In the second part, we explore the second Noble Truth about the arising of suffering which is the attachment of desires. Firstly, we define different types of desire which are </w:t>
      </w:r>
      <w:r w:rsidR="00C97898" w:rsidRPr="00616709">
        <w:rPr>
          <w:rFonts w:ascii="Times New Roman" w:hAnsi="Times New Roman" w:cs="Times New Roman"/>
          <w:sz w:val="24"/>
          <w:szCs w:val="24"/>
        </w:rPr>
        <w:t>Desire for Sense Pleasure</w:t>
      </w:r>
      <w:r w:rsidR="00C97898">
        <w:rPr>
          <w:rFonts w:ascii="Times New Roman" w:hAnsi="Times New Roman" w:cs="Times New Roman"/>
          <w:sz w:val="24"/>
          <w:szCs w:val="24"/>
        </w:rPr>
        <w:t>, D</w:t>
      </w:r>
      <w:r w:rsidR="00C97898">
        <w:rPr>
          <w:rFonts w:ascii="Times New Roman" w:hAnsi="Times New Roman" w:cs="Times New Roman"/>
          <w:sz w:val="24"/>
          <w:szCs w:val="24"/>
        </w:rPr>
        <w:t>esire to become</w:t>
      </w:r>
      <w:r w:rsidR="00C97898">
        <w:rPr>
          <w:rFonts w:ascii="Times New Roman" w:hAnsi="Times New Roman" w:cs="Times New Roman"/>
          <w:sz w:val="24"/>
          <w:szCs w:val="24"/>
        </w:rPr>
        <w:t xml:space="preserve"> </w:t>
      </w:r>
      <w:r w:rsidR="00C97898">
        <w:rPr>
          <w:rFonts w:ascii="Times New Roman" w:hAnsi="Times New Roman" w:cs="Times New Roman"/>
          <w:sz w:val="24"/>
          <w:szCs w:val="24"/>
        </w:rPr>
        <w:t>and Desire for getting rid</w:t>
      </w:r>
      <w:r w:rsidR="00C97898">
        <w:rPr>
          <w:rFonts w:ascii="Times New Roman" w:hAnsi="Times New Roman" w:cs="Times New Roman"/>
          <w:sz w:val="24"/>
          <w:szCs w:val="24"/>
        </w:rPr>
        <w:t xml:space="preserve"> of unwanted situation. Secondly, we investigate the root of desire which are the three poisons (Greed, Aversion and Delusion). At the same time, we notice that the suffering is not a direct result of desire but is created by the </w:t>
      </w:r>
      <w:r w:rsidR="00030495">
        <w:rPr>
          <w:rFonts w:ascii="Times New Roman" w:hAnsi="Times New Roman" w:cs="Times New Roman"/>
          <w:sz w:val="24"/>
          <w:szCs w:val="24"/>
        </w:rPr>
        <w:t xml:space="preserve">action of </w:t>
      </w:r>
      <w:r w:rsidR="00C97898">
        <w:rPr>
          <w:rFonts w:ascii="Times New Roman" w:hAnsi="Times New Roman" w:cs="Times New Roman"/>
          <w:sz w:val="24"/>
          <w:szCs w:val="24"/>
        </w:rPr>
        <w:t xml:space="preserve">attaching to </w:t>
      </w:r>
      <w:r w:rsidR="00C97898">
        <w:rPr>
          <w:rFonts w:ascii="Times New Roman" w:hAnsi="Times New Roman" w:cs="Times New Roman"/>
          <w:sz w:val="24"/>
          <w:szCs w:val="24"/>
        </w:rPr>
        <w:lastRenderedPageBreak/>
        <w:t xml:space="preserve">desire. Thirdly, in order to show the mechanism of the emergence of suffering, we analyse the </w:t>
      </w:r>
      <w:r w:rsidR="00030495">
        <w:rPr>
          <w:rFonts w:ascii="Times New Roman" w:hAnsi="Times New Roman" w:cs="Times New Roman"/>
          <w:sz w:val="24"/>
          <w:szCs w:val="24"/>
        </w:rPr>
        <w:t>dependent origination in a</w:t>
      </w:r>
      <w:r w:rsidR="00030495">
        <w:rPr>
          <w:rFonts w:ascii="Times New Roman" w:hAnsi="Times New Roman" w:cs="Times New Roman"/>
          <w:sz w:val="24"/>
          <w:szCs w:val="24"/>
        </w:rPr>
        <w:t xml:space="preserve">ccording to the </w:t>
      </w:r>
      <w:hyperlink r:id="rId22" w:tooltip="Bhavachakra" w:history="1">
        <w:r w:rsidR="00030495" w:rsidRPr="00E718F0">
          <w:rPr>
            <w:rFonts w:ascii="Times New Roman" w:hAnsi="Times New Roman" w:cs="Times New Roman"/>
            <w:sz w:val="24"/>
            <w:szCs w:val="24"/>
          </w:rPr>
          <w:t>Bhavachakra</w:t>
        </w:r>
      </w:hyperlink>
      <w:r w:rsidR="00030495">
        <w:rPr>
          <w:rFonts w:ascii="Times New Roman" w:hAnsi="Times New Roman" w:cs="Times New Roman"/>
          <w:sz w:val="24"/>
          <w:szCs w:val="24"/>
        </w:rPr>
        <w:t xml:space="preserve">. With the </w:t>
      </w:r>
      <w:r w:rsidR="00030495" w:rsidRPr="00AC4F00">
        <w:rPr>
          <w:rFonts w:ascii="Times New Roman" w:hAnsi="Times New Roman" w:cs="Times New Roman"/>
          <w:sz w:val="24"/>
          <w:szCs w:val="24"/>
        </w:rPr>
        <w:t>interpret</w:t>
      </w:r>
      <w:r w:rsidR="00030495">
        <w:rPr>
          <w:rFonts w:ascii="Times New Roman" w:hAnsi="Times New Roman" w:cs="Times New Roman"/>
          <w:sz w:val="24"/>
          <w:szCs w:val="24"/>
        </w:rPr>
        <w:t>ation of</w:t>
      </w:r>
      <w:r w:rsidR="00030495" w:rsidRPr="00AC4F00">
        <w:rPr>
          <w:rFonts w:ascii="Times New Roman" w:hAnsi="Times New Roman" w:cs="Times New Roman"/>
          <w:sz w:val="24"/>
          <w:szCs w:val="24"/>
        </w:rPr>
        <w:t xml:space="preserve"> the relation between the twelve components of de</w:t>
      </w:r>
      <w:r w:rsidR="00030495">
        <w:rPr>
          <w:rFonts w:ascii="Times New Roman" w:hAnsi="Times New Roman" w:cs="Times New Roman"/>
          <w:sz w:val="24"/>
          <w:szCs w:val="24"/>
        </w:rPr>
        <w:t xml:space="preserve">pendent origination, we find out </w:t>
      </w:r>
      <w:r w:rsidR="00C65437" w:rsidRPr="00C65437">
        <w:rPr>
          <w:rFonts w:ascii="Times New Roman" w:hAnsi="Times New Roman" w:cs="Times New Roman"/>
          <w:sz w:val="24"/>
          <w:szCs w:val="24"/>
        </w:rPr>
        <w:t>dukkha arises and is sustained as a result of complex,</w:t>
      </w:r>
    </w:p>
    <w:p w:rsidR="00030495" w:rsidRDefault="00C65437" w:rsidP="00C65437">
      <w:pPr>
        <w:widowControl/>
        <w:autoSpaceDE w:val="0"/>
        <w:autoSpaceDN w:val="0"/>
        <w:adjustRightInd w:val="0"/>
        <w:jc w:val="left"/>
        <w:rPr>
          <w:rFonts w:ascii="Times New Roman" w:hAnsi="Times New Roman" w:cs="Times New Roman"/>
          <w:sz w:val="24"/>
          <w:szCs w:val="24"/>
        </w:rPr>
      </w:pPr>
      <w:r w:rsidRPr="00C65437">
        <w:rPr>
          <w:rFonts w:ascii="Times New Roman" w:hAnsi="Times New Roman" w:cs="Times New Roman"/>
          <w:sz w:val="24"/>
          <w:szCs w:val="24"/>
        </w:rPr>
        <w:t>mutually rei</w:t>
      </w:r>
      <w:r w:rsidR="001343F5">
        <w:rPr>
          <w:rFonts w:ascii="Times New Roman" w:hAnsi="Times New Roman" w:cs="Times New Roman"/>
          <w:sz w:val="24"/>
          <w:szCs w:val="24"/>
        </w:rPr>
        <w:t xml:space="preserve">nforcing </w:t>
      </w:r>
      <w:r w:rsidRPr="00C65437">
        <w:rPr>
          <w:rFonts w:ascii="Times New Roman" w:hAnsi="Times New Roman" w:cs="Times New Roman"/>
          <w:sz w:val="24"/>
          <w:szCs w:val="24"/>
        </w:rPr>
        <w:t>patterns of interaction between many</w:t>
      </w:r>
      <w:r w:rsidR="001343F5">
        <w:rPr>
          <w:rFonts w:ascii="Times New Roman" w:hAnsi="Times New Roman" w:cs="Times New Roman"/>
          <w:sz w:val="24"/>
          <w:szCs w:val="24"/>
        </w:rPr>
        <w:t xml:space="preserve"> conditions</w:t>
      </w:r>
      <w:r w:rsidRPr="00C65437">
        <w:rPr>
          <w:rFonts w:ascii="Times New Roman" w:hAnsi="Times New Roman" w:cs="Times New Roman"/>
          <w:sz w:val="24"/>
          <w:szCs w:val="24"/>
        </w:rPr>
        <w:t>. Suffering is then seen as the result of</w:t>
      </w:r>
      <w:r w:rsidR="001343F5">
        <w:rPr>
          <w:rFonts w:ascii="Times New Roman" w:hAnsi="Times New Roman" w:cs="Times New Roman"/>
          <w:sz w:val="24"/>
          <w:szCs w:val="24"/>
        </w:rPr>
        <w:t xml:space="preserve"> </w:t>
      </w:r>
      <w:r w:rsidRPr="00C65437">
        <w:rPr>
          <w:rFonts w:ascii="Times New Roman" w:hAnsi="Times New Roman" w:cs="Times New Roman"/>
          <w:sz w:val="24"/>
          <w:szCs w:val="24"/>
        </w:rPr>
        <w:t>particular mental processes that interact in ways</w:t>
      </w:r>
      <w:r w:rsidR="001343F5">
        <w:rPr>
          <w:rFonts w:ascii="Times New Roman" w:hAnsi="Times New Roman" w:cs="Times New Roman"/>
          <w:sz w:val="24"/>
          <w:szCs w:val="24"/>
        </w:rPr>
        <w:t xml:space="preserve"> </w:t>
      </w:r>
      <w:r w:rsidRPr="00C65437">
        <w:rPr>
          <w:rFonts w:ascii="Times New Roman" w:hAnsi="Times New Roman" w:cs="Times New Roman"/>
          <w:sz w:val="24"/>
          <w:szCs w:val="24"/>
        </w:rPr>
        <w:t xml:space="preserve">that keep the whole configuration going. These configurations </w:t>
      </w:r>
      <w:r w:rsidR="001343F5">
        <w:rPr>
          <w:rFonts w:ascii="Times New Roman" w:hAnsi="Times New Roman" w:cs="Times New Roman"/>
          <w:sz w:val="24"/>
          <w:szCs w:val="24"/>
        </w:rPr>
        <w:t xml:space="preserve">(samsara) </w:t>
      </w:r>
      <w:r w:rsidRPr="00C65437">
        <w:rPr>
          <w:rFonts w:ascii="Times New Roman" w:hAnsi="Times New Roman" w:cs="Times New Roman"/>
          <w:sz w:val="24"/>
          <w:szCs w:val="24"/>
        </w:rPr>
        <w:t>are dynamic—suffering is actively created and re-created, moment by moment. The</w:t>
      </w:r>
      <w:r w:rsidR="001343F5">
        <w:rPr>
          <w:rFonts w:ascii="Times New Roman" w:hAnsi="Times New Roman" w:cs="Times New Roman"/>
          <w:sz w:val="24"/>
          <w:szCs w:val="24"/>
        </w:rPr>
        <w:t xml:space="preserve"> </w:t>
      </w:r>
      <w:r w:rsidRPr="00C65437">
        <w:rPr>
          <w:rFonts w:ascii="Times New Roman" w:hAnsi="Times New Roman" w:cs="Times New Roman"/>
          <w:sz w:val="24"/>
          <w:szCs w:val="24"/>
        </w:rPr>
        <w:t>maintenance of such configurations depends on the re-creation of a particular</w:t>
      </w:r>
      <w:r w:rsidR="001343F5">
        <w:rPr>
          <w:rFonts w:ascii="Times New Roman" w:hAnsi="Times New Roman" w:cs="Times New Roman"/>
          <w:sz w:val="24"/>
          <w:szCs w:val="24"/>
        </w:rPr>
        <w:t xml:space="preserve"> </w:t>
      </w:r>
      <w:r w:rsidRPr="00C65437">
        <w:rPr>
          <w:rFonts w:ascii="Times New Roman" w:hAnsi="Times New Roman" w:cs="Times New Roman"/>
          <w:sz w:val="24"/>
          <w:szCs w:val="24"/>
        </w:rPr>
        <w:t>set of conditions, from one moment to the next, over and over again.</w:t>
      </w:r>
      <w:r w:rsidR="001D21C6">
        <w:rPr>
          <w:rFonts w:ascii="Times New Roman" w:hAnsi="Times New Roman" w:cs="Times New Roman"/>
          <w:sz w:val="24"/>
          <w:szCs w:val="24"/>
        </w:rPr>
        <w:t xml:space="preserve"> Above all, only after fully understanding of the suffering and the arising of suffering, we can start the Buddhist practice for the ultimate goal of Buddhism </w:t>
      </w:r>
      <w:bookmarkStart w:id="0" w:name="_GoBack"/>
      <w:bookmarkEnd w:id="0"/>
      <w:r w:rsidR="001D21C6">
        <w:rPr>
          <w:rFonts w:ascii="Times New Roman" w:hAnsi="Times New Roman" w:cs="Times New Roman"/>
          <w:sz w:val="24"/>
          <w:szCs w:val="24"/>
        </w:rPr>
        <w:t>which is the end of suffering.</w:t>
      </w:r>
    </w:p>
    <w:p w:rsidR="001D21C6" w:rsidRDefault="001D21C6" w:rsidP="00C65437">
      <w:pPr>
        <w:widowControl/>
        <w:autoSpaceDE w:val="0"/>
        <w:autoSpaceDN w:val="0"/>
        <w:adjustRightInd w:val="0"/>
        <w:jc w:val="left"/>
        <w:rPr>
          <w:rFonts w:ascii="Times New Roman" w:hAnsi="Times New Roman" w:cs="Times New Roman"/>
          <w:sz w:val="24"/>
          <w:szCs w:val="24"/>
        </w:rPr>
      </w:pPr>
    </w:p>
    <w:p w:rsidR="001D21C6" w:rsidRDefault="001D21C6" w:rsidP="00C65437">
      <w:pPr>
        <w:widowControl/>
        <w:autoSpaceDE w:val="0"/>
        <w:autoSpaceDN w:val="0"/>
        <w:adjustRightInd w:val="0"/>
        <w:jc w:val="left"/>
        <w:rPr>
          <w:rFonts w:ascii="Times New Roman" w:hAnsi="Times New Roman" w:cs="Times New Roman"/>
          <w:sz w:val="24"/>
          <w:szCs w:val="24"/>
        </w:rPr>
      </w:pPr>
    </w:p>
    <w:p w:rsidR="001D21C6" w:rsidRDefault="001D21C6" w:rsidP="00C65437">
      <w:pPr>
        <w:widowControl/>
        <w:autoSpaceDE w:val="0"/>
        <w:autoSpaceDN w:val="0"/>
        <w:adjustRightInd w:val="0"/>
        <w:jc w:val="left"/>
        <w:rPr>
          <w:rFonts w:ascii="Times New Roman" w:hAnsi="Times New Roman" w:cs="Times New Roman"/>
          <w:sz w:val="24"/>
          <w:szCs w:val="24"/>
        </w:rPr>
      </w:pPr>
    </w:p>
    <w:p w:rsidR="001D21C6" w:rsidRDefault="001D21C6" w:rsidP="00C65437">
      <w:pPr>
        <w:widowControl/>
        <w:autoSpaceDE w:val="0"/>
        <w:autoSpaceDN w:val="0"/>
        <w:adjustRightInd w:val="0"/>
        <w:jc w:val="left"/>
        <w:rPr>
          <w:rFonts w:ascii="Times New Roman" w:hAnsi="Times New Roman" w:cs="Times New Roman"/>
          <w:sz w:val="24"/>
          <w:szCs w:val="24"/>
        </w:rPr>
      </w:pPr>
    </w:p>
    <w:sectPr w:rsidR="001D21C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04D6" w:rsidRDefault="007A04D6" w:rsidP="00EB6BAF">
      <w:r>
        <w:separator/>
      </w:r>
    </w:p>
  </w:endnote>
  <w:endnote w:type="continuationSeparator" w:id="0">
    <w:p w:rsidR="007A04D6" w:rsidRDefault="007A04D6" w:rsidP="00EB6B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harisSIL-Bold">
    <w:altName w:val="Yu Gothic"/>
    <w:panose1 w:val="00000000000000000000"/>
    <w:charset w:val="80"/>
    <w:family w:val="auto"/>
    <w:notTrueType/>
    <w:pitch w:val="default"/>
    <w:sig w:usb0="00000001" w:usb1="08070000" w:usb2="00000010" w:usb3="00000000" w:csb0="00020000" w:csb1="00000000"/>
  </w:font>
  <w:font w:name="CourierNewPSMT">
    <w:altName w:val="Courier New"/>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04D6" w:rsidRDefault="007A04D6" w:rsidP="00EB6BAF">
      <w:r>
        <w:separator/>
      </w:r>
    </w:p>
  </w:footnote>
  <w:footnote w:type="continuationSeparator" w:id="0">
    <w:p w:rsidR="007A04D6" w:rsidRDefault="007A04D6" w:rsidP="00EB6BAF">
      <w:r>
        <w:continuationSeparator/>
      </w:r>
    </w:p>
  </w:footnote>
  <w:footnote w:id="1">
    <w:p w:rsidR="0097106D" w:rsidRDefault="0097106D">
      <w:pPr>
        <w:pStyle w:val="a4"/>
      </w:pPr>
      <w:r>
        <w:rPr>
          <w:rStyle w:val="a6"/>
        </w:rPr>
        <w:footnoteRef/>
      </w:r>
      <w:r>
        <w:t xml:space="preserve"> </w:t>
      </w:r>
      <w:r w:rsidRPr="004A08E0">
        <w:t>Lalitavistara ii. 525, 538</w:t>
      </w:r>
      <w:r w:rsidRPr="004A08E0">
        <w:rPr>
          <w:rFonts w:hint="eastAsia"/>
        </w:rPr>
        <w:t>–</w:t>
      </w:r>
      <w:r w:rsidRPr="004A08E0">
        <w:t>9 (Lefmann ed. 351, 358</w:t>
      </w:r>
      <w:r w:rsidRPr="004A08E0">
        <w:rPr>
          <w:rFonts w:hint="eastAsia"/>
        </w:rPr>
        <w:t>–</w:t>
      </w:r>
      <w:r w:rsidRPr="004A08E0">
        <w:t>9); Visuddhimagga xvi. 87</w:t>
      </w:r>
    </w:p>
  </w:footnote>
  <w:footnote w:id="2">
    <w:p w:rsidR="00CE144D" w:rsidRDefault="00CE144D">
      <w:pPr>
        <w:pStyle w:val="a4"/>
      </w:pPr>
      <w:r>
        <w:rPr>
          <w:rStyle w:val="a6"/>
        </w:rPr>
        <w:footnoteRef/>
      </w:r>
      <w:r>
        <w:t xml:space="preserve"> Rupert, Gethin </w:t>
      </w:r>
      <w:r>
        <w:rPr>
          <w:i/>
          <w:iCs/>
        </w:rPr>
        <w:t>The Foundations of Buddhism</w:t>
      </w:r>
      <w:r>
        <w:t xml:space="preserve"> Oxford: Oxford University Press, 1998 pp. 63-4</w:t>
      </w:r>
    </w:p>
  </w:footnote>
  <w:footnote w:id="3">
    <w:p w:rsidR="004A08E0" w:rsidRPr="004A08E0" w:rsidRDefault="004A08E0" w:rsidP="004A08E0">
      <w:pPr>
        <w:pStyle w:val="1"/>
      </w:pPr>
      <w:r w:rsidRPr="004A08E0">
        <w:rPr>
          <w:rStyle w:val="a6"/>
          <w:rFonts w:asciiTheme="minorHAnsi" w:eastAsiaTheme="minorEastAsia" w:hAnsiTheme="minorHAnsi" w:cstheme="minorBidi"/>
          <w:b w:val="0"/>
          <w:bCs w:val="0"/>
          <w:kern w:val="2"/>
          <w:sz w:val="20"/>
          <w:szCs w:val="20"/>
        </w:rPr>
        <w:footnoteRef/>
      </w:r>
      <w:r>
        <w:t xml:space="preserve"> </w:t>
      </w:r>
      <w:hyperlink r:id="rId1" w:history="1">
        <w:r w:rsidRPr="004A08E0">
          <w:rPr>
            <w:rFonts w:asciiTheme="minorHAnsi" w:eastAsiaTheme="minorEastAsia" w:hAnsiTheme="minorHAnsi" w:cstheme="minorBidi"/>
            <w:b w:val="0"/>
            <w:bCs w:val="0"/>
            <w:kern w:val="2"/>
            <w:sz w:val="20"/>
            <w:szCs w:val="20"/>
          </w:rPr>
          <w:t>Nyanatiloka Mahathera</w:t>
        </w:r>
      </w:hyperlink>
      <w:r w:rsidRPr="004A08E0">
        <w:rPr>
          <w:rFonts w:asciiTheme="minorHAnsi" w:eastAsiaTheme="minorEastAsia" w:hAnsiTheme="minorHAnsi" w:cstheme="minorBidi"/>
          <w:b w:val="0"/>
          <w:bCs w:val="0"/>
          <w:kern w:val="2"/>
          <w:sz w:val="20"/>
          <w:szCs w:val="20"/>
        </w:rPr>
        <w:t xml:space="preserve">, </w:t>
      </w:r>
      <w:r w:rsidRPr="004A08E0">
        <w:rPr>
          <w:rFonts w:asciiTheme="minorHAnsi" w:eastAsiaTheme="minorEastAsia" w:hAnsiTheme="minorHAnsi" w:cstheme="minorBidi"/>
          <w:b w:val="0"/>
          <w:bCs w:val="0"/>
          <w:i/>
          <w:kern w:val="2"/>
          <w:sz w:val="20"/>
          <w:szCs w:val="20"/>
        </w:rPr>
        <w:t>Word of the Buddha</w:t>
      </w:r>
      <w:r w:rsidRPr="004A08E0">
        <w:rPr>
          <w:rFonts w:asciiTheme="minorHAnsi" w:eastAsiaTheme="minorEastAsia" w:hAnsiTheme="minorHAnsi" w:cstheme="minorBidi"/>
          <w:b w:val="0"/>
          <w:bCs w:val="0"/>
          <w:kern w:val="2"/>
          <w:sz w:val="20"/>
          <w:szCs w:val="20"/>
        </w:rPr>
        <w:t xml:space="preserve"> Buddhist Public</w:t>
      </w:r>
      <w:r>
        <w:rPr>
          <w:rFonts w:asciiTheme="minorHAnsi" w:eastAsiaTheme="minorEastAsia" w:hAnsiTheme="minorHAnsi" w:cstheme="minorBidi"/>
          <w:b w:val="0"/>
          <w:bCs w:val="0"/>
          <w:kern w:val="2"/>
          <w:sz w:val="20"/>
          <w:szCs w:val="20"/>
        </w:rPr>
        <w:t xml:space="preserve">ation Society, </w:t>
      </w:r>
      <w:r w:rsidRPr="004A08E0">
        <w:rPr>
          <w:rFonts w:asciiTheme="minorHAnsi" w:eastAsiaTheme="minorEastAsia" w:hAnsiTheme="minorHAnsi" w:cstheme="minorBidi"/>
          <w:b w:val="0"/>
          <w:bCs w:val="0"/>
          <w:kern w:val="2"/>
          <w:sz w:val="20"/>
          <w:szCs w:val="20"/>
        </w:rPr>
        <w:t>Sri Lanka</w:t>
      </w:r>
      <w:r>
        <w:rPr>
          <w:rFonts w:asciiTheme="minorHAnsi" w:eastAsiaTheme="minorEastAsia" w:hAnsiTheme="minorHAnsi" w:cstheme="minorBidi"/>
          <w:b w:val="0"/>
          <w:bCs w:val="0"/>
          <w:kern w:val="2"/>
          <w:sz w:val="20"/>
          <w:szCs w:val="20"/>
        </w:rPr>
        <w:t>,</w:t>
      </w:r>
      <w:r w:rsidRPr="004A08E0">
        <w:rPr>
          <w:rFonts w:asciiTheme="minorHAnsi" w:eastAsiaTheme="minorEastAsia" w:hAnsiTheme="minorHAnsi" w:cstheme="minorBidi"/>
          <w:b w:val="0"/>
          <w:bCs w:val="0"/>
          <w:kern w:val="2"/>
          <w:sz w:val="20"/>
          <w:szCs w:val="20"/>
        </w:rPr>
        <w:t xml:space="preserve"> 2016 pp.8</w:t>
      </w:r>
    </w:p>
    <w:p w:rsidR="004A08E0" w:rsidRPr="004A08E0" w:rsidRDefault="004A08E0">
      <w:pPr>
        <w:pStyle w:val="a4"/>
      </w:pPr>
    </w:p>
  </w:footnote>
  <w:footnote w:id="4">
    <w:p w:rsidR="004A08E0" w:rsidRPr="004A08E0" w:rsidRDefault="004A08E0">
      <w:pPr>
        <w:pStyle w:val="a4"/>
      </w:pPr>
      <w:r>
        <w:rPr>
          <w:rStyle w:val="a6"/>
        </w:rPr>
        <w:footnoteRef/>
      </w:r>
      <w:r>
        <w:t xml:space="preserve"> Ibid. pp.9-11</w:t>
      </w:r>
    </w:p>
  </w:footnote>
  <w:footnote w:id="5">
    <w:p w:rsidR="004A08E0" w:rsidRDefault="004A08E0">
      <w:pPr>
        <w:pStyle w:val="a4"/>
      </w:pPr>
      <w:r>
        <w:rPr>
          <w:rStyle w:val="a6"/>
        </w:rPr>
        <w:footnoteRef/>
      </w:r>
      <w:r>
        <w:t xml:space="preserve"> </w:t>
      </w:r>
      <w:r>
        <w:rPr>
          <w:rFonts w:hint="eastAsia"/>
        </w:rPr>
        <w:t>I</w:t>
      </w:r>
      <w:r>
        <w:t>bid. pp. 11-3</w:t>
      </w:r>
    </w:p>
  </w:footnote>
  <w:footnote w:id="6">
    <w:p w:rsidR="00B3680C" w:rsidRPr="00B3680C" w:rsidRDefault="00B3680C" w:rsidP="00B3680C">
      <w:pPr>
        <w:pStyle w:val="a4"/>
      </w:pPr>
      <w:r>
        <w:rPr>
          <w:rStyle w:val="a6"/>
        </w:rPr>
        <w:footnoteRef/>
      </w:r>
      <w:r w:rsidRPr="00655EEF">
        <w:t xml:space="preserve">Dzongsar Khyentse Rinpoche, </w:t>
      </w:r>
      <w:r w:rsidRPr="00655EEF">
        <w:rPr>
          <w:i/>
        </w:rPr>
        <w:t>Buddhism In a Nutshell: The Four Seals of Dharma</w:t>
      </w:r>
      <w:r w:rsidRPr="00655EEF">
        <w:t xml:space="preserve"> https://www.lionsroar.com/buddhism-nutshell-four-seals-dharma/</w:t>
      </w:r>
    </w:p>
  </w:footnote>
  <w:footnote w:id="7">
    <w:p w:rsidR="00F359F0" w:rsidRPr="00F359F0" w:rsidRDefault="00F359F0">
      <w:pPr>
        <w:pStyle w:val="a4"/>
      </w:pPr>
      <w:r>
        <w:rPr>
          <w:rStyle w:val="a6"/>
        </w:rPr>
        <w:footnoteRef/>
      </w:r>
      <w:r>
        <w:t xml:space="preserve"> Ajahn Sumedho, </w:t>
      </w:r>
      <w:r w:rsidRPr="00F359F0">
        <w:rPr>
          <w:i/>
        </w:rPr>
        <w:t>The Four Noble Truth</w:t>
      </w:r>
      <w:r>
        <w:t xml:space="preserve"> Amaravati 1992, pp.28-9</w:t>
      </w:r>
    </w:p>
  </w:footnote>
  <w:footnote w:id="8">
    <w:p w:rsidR="00655EEF" w:rsidRPr="00655EEF" w:rsidRDefault="00655EEF">
      <w:pPr>
        <w:pStyle w:val="a4"/>
      </w:pPr>
      <w:r>
        <w:rPr>
          <w:rStyle w:val="a6"/>
        </w:rPr>
        <w:footnoteRef/>
      </w:r>
      <w:r>
        <w:t xml:space="preserve"> </w:t>
      </w:r>
      <w:hyperlink r:id="rId2" w:history="1">
        <w:r w:rsidRPr="00655EEF">
          <w:t>Nyanatiloka</w:t>
        </w:r>
      </w:hyperlink>
      <w:r w:rsidRPr="00655EEF">
        <w:t xml:space="preserve">, </w:t>
      </w:r>
      <w:r w:rsidRPr="00655EEF">
        <w:rPr>
          <w:i/>
        </w:rPr>
        <w:t>Word of the Buddha</w:t>
      </w:r>
      <w:r w:rsidRPr="00655EEF">
        <w:t xml:space="preserve"> pp.19-20</w:t>
      </w:r>
    </w:p>
  </w:footnote>
  <w:footnote w:id="9">
    <w:p w:rsidR="004A1E61" w:rsidRPr="004A1E61" w:rsidRDefault="004A1E61">
      <w:pPr>
        <w:pStyle w:val="a4"/>
      </w:pPr>
      <w:r>
        <w:rPr>
          <w:rStyle w:val="a6"/>
        </w:rPr>
        <w:footnoteRef/>
      </w:r>
      <w:r>
        <w:t xml:space="preserve"> Mula Sutta </w:t>
      </w:r>
      <w:hyperlink r:id="rId3" w:history="1">
        <w:r w:rsidRPr="00712E9D">
          <w:rPr>
            <w:rStyle w:val="ab"/>
          </w:rPr>
          <w:t>https://www.accesstoinsight.org/tipitaka/an/an03/an03.069.than.html</w:t>
        </w:r>
      </w:hyperlink>
      <w:r>
        <w:t xml:space="preserve"> 2005</w:t>
      </w:r>
    </w:p>
  </w:footnote>
  <w:footnote w:id="10">
    <w:p w:rsidR="00AF4251" w:rsidRPr="00AF4251" w:rsidRDefault="00AF4251">
      <w:pPr>
        <w:pStyle w:val="a4"/>
      </w:pPr>
      <w:r>
        <w:rPr>
          <w:rStyle w:val="a6"/>
        </w:rPr>
        <w:footnoteRef/>
      </w:r>
      <w:r>
        <w:t xml:space="preserve"> </w:t>
      </w:r>
      <w:r w:rsidR="00175C4B">
        <w:t>Ven, Ajahn Sumedho</w:t>
      </w:r>
      <w:r w:rsidR="00175C4B" w:rsidRPr="00175C4B">
        <w:rPr>
          <w:i/>
        </w:rPr>
        <w:t xml:space="preserve">, The Four Noble Truth </w:t>
      </w:r>
      <w:r w:rsidR="00175C4B">
        <w:t>Buddha Dharma Education Association pp.30-1</w:t>
      </w:r>
    </w:p>
  </w:footnote>
  <w:footnote w:id="11">
    <w:p w:rsidR="00AC4F00" w:rsidRDefault="00AC4F00">
      <w:pPr>
        <w:pStyle w:val="a4"/>
      </w:pPr>
      <w:r>
        <w:rPr>
          <w:rStyle w:val="a6"/>
        </w:rPr>
        <w:footnoteRef/>
      </w:r>
      <w:r>
        <w:t xml:space="preserve"> </w:t>
      </w:r>
      <w:r w:rsidRPr="00AC4F00">
        <w:rPr>
          <w:rFonts w:ascii="Times New Roman" w:hAnsi="Times New Roman" w:cs="Times New Roman"/>
          <w:sz w:val="24"/>
          <w:szCs w:val="24"/>
        </w:rPr>
        <w:t xml:space="preserve">Kalu Rinpoche, </w:t>
      </w:r>
      <w:r w:rsidRPr="00AC4F00">
        <w:rPr>
          <w:rFonts w:ascii="Times New Roman" w:hAnsi="Times New Roman" w:cs="Times New Roman"/>
          <w:i/>
          <w:sz w:val="24"/>
          <w:szCs w:val="24"/>
        </w:rPr>
        <w:t>Luminous Mind</w:t>
      </w:r>
      <w:r>
        <w:rPr>
          <w:rFonts w:ascii="Times New Roman" w:hAnsi="Times New Roman" w:cs="Times New Roman"/>
          <w:i/>
          <w:sz w:val="24"/>
          <w:szCs w:val="24"/>
        </w:rPr>
        <w:t>: The Way of the Buddha</w:t>
      </w:r>
      <w:r w:rsidRPr="00AC4F00">
        <w:rPr>
          <w:rFonts w:ascii="Times New Roman" w:hAnsi="Times New Roman" w:cs="Times New Roman"/>
          <w:sz w:val="24"/>
          <w:szCs w:val="24"/>
        </w:rPr>
        <w:t>,</w:t>
      </w:r>
      <w:r>
        <w:rPr>
          <w:rFonts w:ascii="Times New Roman" w:hAnsi="Times New Roman" w:cs="Times New Roman"/>
          <w:sz w:val="24"/>
          <w:szCs w:val="24"/>
        </w:rPr>
        <w:t xml:space="preserve"> Wisdom Publications</w:t>
      </w:r>
      <w:r w:rsidRPr="00AC4F00">
        <w:rPr>
          <w:rFonts w:ascii="Times New Roman" w:hAnsi="Times New Roman" w:cs="Times New Roman"/>
          <w:sz w:val="24"/>
          <w:szCs w:val="24"/>
        </w:rPr>
        <w:t xml:space="preserve"> 1997 p</w:t>
      </w:r>
      <w:r>
        <w:rPr>
          <w:rFonts w:ascii="Times New Roman" w:hAnsi="Times New Roman" w:cs="Times New Roman"/>
          <w:sz w:val="24"/>
          <w:szCs w:val="24"/>
        </w:rPr>
        <w:t>p</w:t>
      </w:r>
      <w:r w:rsidRPr="00AC4F00">
        <w:rPr>
          <w:rFonts w:ascii="Times New Roman" w:hAnsi="Times New Roman" w:cs="Times New Roman"/>
          <w:sz w:val="24"/>
          <w:szCs w:val="24"/>
        </w:rPr>
        <w:t>.71-4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02FB2"/>
    <w:multiLevelType w:val="hybridMultilevel"/>
    <w:tmpl w:val="B7466824"/>
    <w:lvl w:ilvl="0" w:tplc="8A32183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F57B82"/>
    <w:multiLevelType w:val="multilevel"/>
    <w:tmpl w:val="DDA46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597663"/>
    <w:multiLevelType w:val="multilevel"/>
    <w:tmpl w:val="2D764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1FC5"/>
    <w:rsid w:val="00015C9E"/>
    <w:rsid w:val="00030495"/>
    <w:rsid w:val="000530B2"/>
    <w:rsid w:val="00053267"/>
    <w:rsid w:val="000644AB"/>
    <w:rsid w:val="0009681A"/>
    <w:rsid w:val="000A59D6"/>
    <w:rsid w:val="000D20A4"/>
    <w:rsid w:val="000D4583"/>
    <w:rsid w:val="000D7350"/>
    <w:rsid w:val="000E7616"/>
    <w:rsid w:val="000E7773"/>
    <w:rsid w:val="000F5408"/>
    <w:rsid w:val="001065C2"/>
    <w:rsid w:val="00107412"/>
    <w:rsid w:val="00117B10"/>
    <w:rsid w:val="00127D79"/>
    <w:rsid w:val="001343F5"/>
    <w:rsid w:val="001447D4"/>
    <w:rsid w:val="00166AB9"/>
    <w:rsid w:val="00166B7B"/>
    <w:rsid w:val="00171C4D"/>
    <w:rsid w:val="00172FB2"/>
    <w:rsid w:val="00175C4B"/>
    <w:rsid w:val="00184FD6"/>
    <w:rsid w:val="001A71CD"/>
    <w:rsid w:val="001B65E4"/>
    <w:rsid w:val="001C2E0C"/>
    <w:rsid w:val="001C4405"/>
    <w:rsid w:val="001D21C6"/>
    <w:rsid w:val="001D38A7"/>
    <w:rsid w:val="002001A4"/>
    <w:rsid w:val="00215049"/>
    <w:rsid w:val="002166B9"/>
    <w:rsid w:val="00223399"/>
    <w:rsid w:val="002450F5"/>
    <w:rsid w:val="00251A5B"/>
    <w:rsid w:val="00294A8D"/>
    <w:rsid w:val="002D1834"/>
    <w:rsid w:val="002E2148"/>
    <w:rsid w:val="002E6298"/>
    <w:rsid w:val="002E6D0C"/>
    <w:rsid w:val="002E6DAD"/>
    <w:rsid w:val="00333D3A"/>
    <w:rsid w:val="00343D9D"/>
    <w:rsid w:val="00344395"/>
    <w:rsid w:val="003613FB"/>
    <w:rsid w:val="0036173D"/>
    <w:rsid w:val="003B6689"/>
    <w:rsid w:val="003E453E"/>
    <w:rsid w:val="003E531F"/>
    <w:rsid w:val="003F21DD"/>
    <w:rsid w:val="004153B4"/>
    <w:rsid w:val="0049577D"/>
    <w:rsid w:val="004A08E0"/>
    <w:rsid w:val="004A1E61"/>
    <w:rsid w:val="004A6034"/>
    <w:rsid w:val="004B1384"/>
    <w:rsid w:val="004C13FC"/>
    <w:rsid w:val="004D6F0D"/>
    <w:rsid w:val="004E2FDC"/>
    <w:rsid w:val="004F0827"/>
    <w:rsid w:val="005034AF"/>
    <w:rsid w:val="00514341"/>
    <w:rsid w:val="005202A1"/>
    <w:rsid w:val="005301CC"/>
    <w:rsid w:val="00550C18"/>
    <w:rsid w:val="00554490"/>
    <w:rsid w:val="00561B17"/>
    <w:rsid w:val="00575C09"/>
    <w:rsid w:val="005B2393"/>
    <w:rsid w:val="005B5DA6"/>
    <w:rsid w:val="005D3DB4"/>
    <w:rsid w:val="005E3356"/>
    <w:rsid w:val="005F1FC5"/>
    <w:rsid w:val="005F7ABA"/>
    <w:rsid w:val="00606A2F"/>
    <w:rsid w:val="00616709"/>
    <w:rsid w:val="00655EEF"/>
    <w:rsid w:val="00661353"/>
    <w:rsid w:val="006714B9"/>
    <w:rsid w:val="00682F89"/>
    <w:rsid w:val="006A4732"/>
    <w:rsid w:val="006C331F"/>
    <w:rsid w:val="006C582D"/>
    <w:rsid w:val="006D5C78"/>
    <w:rsid w:val="006E44F8"/>
    <w:rsid w:val="006F257E"/>
    <w:rsid w:val="006F275E"/>
    <w:rsid w:val="006F43FE"/>
    <w:rsid w:val="006F69DE"/>
    <w:rsid w:val="00732A2F"/>
    <w:rsid w:val="00747B4A"/>
    <w:rsid w:val="00772ACD"/>
    <w:rsid w:val="007809C2"/>
    <w:rsid w:val="007A04D6"/>
    <w:rsid w:val="007A7ACD"/>
    <w:rsid w:val="008268A1"/>
    <w:rsid w:val="00826DA4"/>
    <w:rsid w:val="008421A0"/>
    <w:rsid w:val="008443C3"/>
    <w:rsid w:val="00853660"/>
    <w:rsid w:val="00860644"/>
    <w:rsid w:val="00861D95"/>
    <w:rsid w:val="008705A1"/>
    <w:rsid w:val="00877492"/>
    <w:rsid w:val="008D41E8"/>
    <w:rsid w:val="008E5EF4"/>
    <w:rsid w:val="009136DE"/>
    <w:rsid w:val="00964339"/>
    <w:rsid w:val="0097106D"/>
    <w:rsid w:val="0097217A"/>
    <w:rsid w:val="009B7F96"/>
    <w:rsid w:val="009E6FE3"/>
    <w:rsid w:val="009F33A5"/>
    <w:rsid w:val="00A02A6E"/>
    <w:rsid w:val="00A27C0E"/>
    <w:rsid w:val="00A3229C"/>
    <w:rsid w:val="00A37484"/>
    <w:rsid w:val="00A513BD"/>
    <w:rsid w:val="00A52FFD"/>
    <w:rsid w:val="00A635A9"/>
    <w:rsid w:val="00A851B8"/>
    <w:rsid w:val="00A8792D"/>
    <w:rsid w:val="00AC4F00"/>
    <w:rsid w:val="00AF2916"/>
    <w:rsid w:val="00AF4251"/>
    <w:rsid w:val="00B3680C"/>
    <w:rsid w:val="00B51706"/>
    <w:rsid w:val="00B64DD1"/>
    <w:rsid w:val="00B8597F"/>
    <w:rsid w:val="00BD6BFA"/>
    <w:rsid w:val="00C50E63"/>
    <w:rsid w:val="00C5395E"/>
    <w:rsid w:val="00C628FE"/>
    <w:rsid w:val="00C65437"/>
    <w:rsid w:val="00C760DE"/>
    <w:rsid w:val="00C92EDD"/>
    <w:rsid w:val="00C97142"/>
    <w:rsid w:val="00C97898"/>
    <w:rsid w:val="00CA4ACB"/>
    <w:rsid w:val="00CE144D"/>
    <w:rsid w:val="00CF590D"/>
    <w:rsid w:val="00D20748"/>
    <w:rsid w:val="00D42114"/>
    <w:rsid w:val="00DA046D"/>
    <w:rsid w:val="00DC39EA"/>
    <w:rsid w:val="00DC4B7F"/>
    <w:rsid w:val="00E03EA0"/>
    <w:rsid w:val="00E2216F"/>
    <w:rsid w:val="00E31834"/>
    <w:rsid w:val="00E718F0"/>
    <w:rsid w:val="00E743C3"/>
    <w:rsid w:val="00EB63C5"/>
    <w:rsid w:val="00EB68B2"/>
    <w:rsid w:val="00EB6BAF"/>
    <w:rsid w:val="00EC5D99"/>
    <w:rsid w:val="00EE0C83"/>
    <w:rsid w:val="00EE55F0"/>
    <w:rsid w:val="00F359F0"/>
    <w:rsid w:val="00F4497C"/>
    <w:rsid w:val="00FA45F5"/>
    <w:rsid w:val="00FD014E"/>
    <w:rsid w:val="00FE2557"/>
    <w:rsid w:val="00FE49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C42A97"/>
  <w15:chartTrackingRefBased/>
  <w15:docId w15:val="{088D960B-41BC-45F4-B9C1-8D34A72D8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paragraph" w:styleId="1">
    <w:name w:val="heading 1"/>
    <w:basedOn w:val="a"/>
    <w:link w:val="10"/>
    <w:uiPriority w:val="9"/>
    <w:qFormat/>
    <w:rsid w:val="004A08E0"/>
    <w:pPr>
      <w:widowControl/>
      <w:spacing w:before="100" w:beforeAutospacing="1" w:after="100" w:afterAutospacing="1"/>
      <w:jc w:val="left"/>
      <w:outlineLvl w:val="0"/>
    </w:pPr>
    <w:rPr>
      <w:rFonts w:ascii="Times New Roman" w:eastAsia="Times New Roman" w:hAnsi="Times New Roman" w:cs="Times New Roman"/>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268A1"/>
    <w:pPr>
      <w:ind w:left="720"/>
      <w:contextualSpacing/>
    </w:pPr>
  </w:style>
  <w:style w:type="paragraph" w:styleId="a4">
    <w:name w:val="footnote text"/>
    <w:basedOn w:val="a"/>
    <w:link w:val="a5"/>
    <w:uiPriority w:val="99"/>
    <w:semiHidden/>
    <w:unhideWhenUsed/>
    <w:rsid w:val="00EB6BAF"/>
    <w:rPr>
      <w:sz w:val="20"/>
      <w:szCs w:val="20"/>
    </w:rPr>
  </w:style>
  <w:style w:type="character" w:customStyle="1" w:styleId="a5">
    <w:name w:val="脚注文本 字符"/>
    <w:basedOn w:val="a0"/>
    <w:link w:val="a4"/>
    <w:uiPriority w:val="99"/>
    <w:semiHidden/>
    <w:rsid w:val="00EB6BAF"/>
    <w:rPr>
      <w:sz w:val="20"/>
      <w:szCs w:val="20"/>
      <w:lang w:val="en-GB"/>
    </w:rPr>
  </w:style>
  <w:style w:type="character" w:styleId="a6">
    <w:name w:val="footnote reference"/>
    <w:basedOn w:val="a0"/>
    <w:uiPriority w:val="99"/>
    <w:semiHidden/>
    <w:unhideWhenUsed/>
    <w:rsid w:val="00EB6BAF"/>
    <w:rPr>
      <w:vertAlign w:val="superscript"/>
    </w:rPr>
  </w:style>
  <w:style w:type="paragraph" w:styleId="a7">
    <w:name w:val="header"/>
    <w:basedOn w:val="a"/>
    <w:link w:val="a8"/>
    <w:uiPriority w:val="99"/>
    <w:unhideWhenUsed/>
    <w:rsid w:val="006C582D"/>
    <w:pPr>
      <w:tabs>
        <w:tab w:val="center" w:pos="4153"/>
        <w:tab w:val="right" w:pos="8306"/>
      </w:tabs>
    </w:pPr>
  </w:style>
  <w:style w:type="character" w:customStyle="1" w:styleId="a8">
    <w:name w:val="页眉 字符"/>
    <w:basedOn w:val="a0"/>
    <w:link w:val="a7"/>
    <w:uiPriority w:val="99"/>
    <w:rsid w:val="006C582D"/>
    <w:rPr>
      <w:lang w:val="en-GB"/>
    </w:rPr>
  </w:style>
  <w:style w:type="paragraph" w:styleId="a9">
    <w:name w:val="footer"/>
    <w:basedOn w:val="a"/>
    <w:link w:val="aa"/>
    <w:uiPriority w:val="99"/>
    <w:unhideWhenUsed/>
    <w:rsid w:val="006C582D"/>
    <w:pPr>
      <w:tabs>
        <w:tab w:val="center" w:pos="4153"/>
        <w:tab w:val="right" w:pos="8306"/>
      </w:tabs>
    </w:pPr>
  </w:style>
  <w:style w:type="character" w:customStyle="1" w:styleId="aa">
    <w:name w:val="页脚 字符"/>
    <w:basedOn w:val="a0"/>
    <w:link w:val="a9"/>
    <w:uiPriority w:val="99"/>
    <w:rsid w:val="006C582D"/>
    <w:rPr>
      <w:lang w:val="en-GB"/>
    </w:rPr>
  </w:style>
  <w:style w:type="paragraph" w:styleId="HTML">
    <w:name w:val="HTML Preformatted"/>
    <w:basedOn w:val="a"/>
    <w:link w:val="HTML0"/>
    <w:uiPriority w:val="99"/>
    <w:unhideWhenUsed/>
    <w:rsid w:val="009136D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New" w:eastAsia="Times New Roman" w:hAnsi="Courier New" w:cs="Courier New"/>
      <w:kern w:val="0"/>
      <w:sz w:val="20"/>
      <w:szCs w:val="20"/>
    </w:rPr>
  </w:style>
  <w:style w:type="character" w:customStyle="1" w:styleId="HTML0">
    <w:name w:val="HTML 预设格式 字符"/>
    <w:basedOn w:val="a0"/>
    <w:link w:val="HTML"/>
    <w:uiPriority w:val="99"/>
    <w:rsid w:val="009136DE"/>
    <w:rPr>
      <w:rFonts w:ascii="Courier New" w:eastAsia="Times New Roman" w:hAnsi="Courier New" w:cs="Courier New"/>
      <w:kern w:val="0"/>
      <w:sz w:val="20"/>
      <w:szCs w:val="20"/>
      <w:lang w:val="en-GB"/>
    </w:rPr>
  </w:style>
  <w:style w:type="character" w:customStyle="1" w:styleId="reference-text">
    <w:name w:val="reference-text"/>
    <w:basedOn w:val="a0"/>
    <w:rsid w:val="00554490"/>
  </w:style>
  <w:style w:type="character" w:styleId="HTML1">
    <w:name w:val="HTML Cite"/>
    <w:basedOn w:val="a0"/>
    <w:uiPriority w:val="99"/>
    <w:semiHidden/>
    <w:unhideWhenUsed/>
    <w:rsid w:val="00CE144D"/>
    <w:rPr>
      <w:i/>
      <w:iCs/>
    </w:rPr>
  </w:style>
  <w:style w:type="character" w:customStyle="1" w:styleId="st">
    <w:name w:val="st"/>
    <w:basedOn w:val="a0"/>
    <w:rsid w:val="00514341"/>
  </w:style>
  <w:style w:type="character" w:styleId="ab">
    <w:name w:val="Hyperlink"/>
    <w:basedOn w:val="a0"/>
    <w:uiPriority w:val="99"/>
    <w:unhideWhenUsed/>
    <w:rsid w:val="005D3DB4"/>
    <w:rPr>
      <w:color w:val="0000FF"/>
      <w:u w:val="single"/>
    </w:rPr>
  </w:style>
  <w:style w:type="paragraph" w:styleId="ac">
    <w:name w:val="Normal (Web)"/>
    <w:basedOn w:val="a"/>
    <w:uiPriority w:val="99"/>
    <w:unhideWhenUsed/>
    <w:rsid w:val="006A4732"/>
    <w:pPr>
      <w:widowControl/>
      <w:spacing w:before="100" w:beforeAutospacing="1" w:after="100" w:afterAutospacing="1"/>
      <w:jc w:val="left"/>
    </w:pPr>
    <w:rPr>
      <w:rFonts w:ascii="Times New Roman" w:eastAsia="Times New Roman" w:hAnsi="Times New Roman" w:cs="Times New Roman"/>
      <w:kern w:val="0"/>
      <w:sz w:val="24"/>
      <w:szCs w:val="24"/>
    </w:rPr>
  </w:style>
  <w:style w:type="character" w:styleId="ad">
    <w:name w:val="Unresolved Mention"/>
    <w:basedOn w:val="a0"/>
    <w:uiPriority w:val="99"/>
    <w:semiHidden/>
    <w:unhideWhenUsed/>
    <w:rsid w:val="004A1E61"/>
    <w:rPr>
      <w:color w:val="808080"/>
      <w:shd w:val="clear" w:color="auto" w:fill="E6E6E6"/>
    </w:rPr>
  </w:style>
  <w:style w:type="character" w:customStyle="1" w:styleId="author">
    <w:name w:val="author"/>
    <w:basedOn w:val="a0"/>
    <w:rsid w:val="004A08E0"/>
  </w:style>
  <w:style w:type="character" w:customStyle="1" w:styleId="10">
    <w:name w:val="标题 1 字符"/>
    <w:basedOn w:val="a0"/>
    <w:link w:val="1"/>
    <w:uiPriority w:val="9"/>
    <w:rsid w:val="004A08E0"/>
    <w:rPr>
      <w:rFonts w:ascii="Times New Roman" w:eastAsia="Times New Roman" w:hAnsi="Times New Roman" w:cs="Times New Roman"/>
      <w:b/>
      <w:bCs/>
      <w:kern w:val="36"/>
      <w:sz w:val="48"/>
      <w:szCs w:val="48"/>
      <w:lang w:val="en-GB"/>
    </w:rPr>
  </w:style>
  <w:style w:type="character" w:customStyle="1" w:styleId="a-size-large">
    <w:name w:val="a-size-large"/>
    <w:basedOn w:val="a0"/>
    <w:rsid w:val="004A08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638012">
      <w:bodyDiv w:val="1"/>
      <w:marLeft w:val="0"/>
      <w:marRight w:val="0"/>
      <w:marTop w:val="0"/>
      <w:marBottom w:val="0"/>
      <w:divBdr>
        <w:top w:val="none" w:sz="0" w:space="0" w:color="auto"/>
        <w:left w:val="none" w:sz="0" w:space="0" w:color="auto"/>
        <w:bottom w:val="none" w:sz="0" w:space="0" w:color="auto"/>
        <w:right w:val="none" w:sz="0" w:space="0" w:color="auto"/>
      </w:divBdr>
    </w:div>
    <w:div w:id="285432801">
      <w:bodyDiv w:val="1"/>
      <w:marLeft w:val="0"/>
      <w:marRight w:val="0"/>
      <w:marTop w:val="0"/>
      <w:marBottom w:val="0"/>
      <w:divBdr>
        <w:top w:val="none" w:sz="0" w:space="0" w:color="auto"/>
        <w:left w:val="none" w:sz="0" w:space="0" w:color="auto"/>
        <w:bottom w:val="none" w:sz="0" w:space="0" w:color="auto"/>
        <w:right w:val="none" w:sz="0" w:space="0" w:color="auto"/>
      </w:divBdr>
    </w:div>
    <w:div w:id="431046954">
      <w:bodyDiv w:val="1"/>
      <w:marLeft w:val="0"/>
      <w:marRight w:val="0"/>
      <w:marTop w:val="0"/>
      <w:marBottom w:val="0"/>
      <w:divBdr>
        <w:top w:val="none" w:sz="0" w:space="0" w:color="auto"/>
        <w:left w:val="none" w:sz="0" w:space="0" w:color="auto"/>
        <w:bottom w:val="none" w:sz="0" w:space="0" w:color="auto"/>
        <w:right w:val="none" w:sz="0" w:space="0" w:color="auto"/>
      </w:divBdr>
    </w:div>
    <w:div w:id="478497831">
      <w:bodyDiv w:val="1"/>
      <w:marLeft w:val="0"/>
      <w:marRight w:val="0"/>
      <w:marTop w:val="0"/>
      <w:marBottom w:val="0"/>
      <w:divBdr>
        <w:top w:val="none" w:sz="0" w:space="0" w:color="auto"/>
        <w:left w:val="none" w:sz="0" w:space="0" w:color="auto"/>
        <w:bottom w:val="none" w:sz="0" w:space="0" w:color="auto"/>
        <w:right w:val="none" w:sz="0" w:space="0" w:color="auto"/>
      </w:divBdr>
    </w:div>
    <w:div w:id="1102145485">
      <w:bodyDiv w:val="1"/>
      <w:marLeft w:val="0"/>
      <w:marRight w:val="0"/>
      <w:marTop w:val="0"/>
      <w:marBottom w:val="0"/>
      <w:divBdr>
        <w:top w:val="none" w:sz="0" w:space="0" w:color="auto"/>
        <w:left w:val="none" w:sz="0" w:space="0" w:color="auto"/>
        <w:bottom w:val="none" w:sz="0" w:space="0" w:color="auto"/>
        <w:right w:val="none" w:sz="0" w:space="0" w:color="auto"/>
      </w:divBdr>
    </w:div>
    <w:div w:id="1204245697">
      <w:bodyDiv w:val="1"/>
      <w:marLeft w:val="0"/>
      <w:marRight w:val="0"/>
      <w:marTop w:val="0"/>
      <w:marBottom w:val="0"/>
      <w:divBdr>
        <w:top w:val="none" w:sz="0" w:space="0" w:color="auto"/>
        <w:left w:val="none" w:sz="0" w:space="0" w:color="auto"/>
        <w:bottom w:val="none" w:sz="0" w:space="0" w:color="auto"/>
        <w:right w:val="none" w:sz="0" w:space="0" w:color="auto"/>
      </w:divBdr>
    </w:div>
    <w:div w:id="1552493887">
      <w:bodyDiv w:val="1"/>
      <w:marLeft w:val="0"/>
      <w:marRight w:val="0"/>
      <w:marTop w:val="0"/>
      <w:marBottom w:val="0"/>
      <w:divBdr>
        <w:top w:val="none" w:sz="0" w:space="0" w:color="auto"/>
        <w:left w:val="none" w:sz="0" w:space="0" w:color="auto"/>
        <w:bottom w:val="none" w:sz="0" w:space="0" w:color="auto"/>
        <w:right w:val="none" w:sz="0" w:space="0" w:color="auto"/>
      </w:divBdr>
    </w:div>
    <w:div w:id="1685280900">
      <w:bodyDiv w:val="1"/>
      <w:marLeft w:val="0"/>
      <w:marRight w:val="0"/>
      <w:marTop w:val="0"/>
      <w:marBottom w:val="0"/>
      <w:divBdr>
        <w:top w:val="none" w:sz="0" w:space="0" w:color="auto"/>
        <w:left w:val="none" w:sz="0" w:space="0" w:color="auto"/>
        <w:bottom w:val="none" w:sz="0" w:space="0" w:color="auto"/>
        <w:right w:val="none" w:sz="0" w:space="0" w:color="auto"/>
      </w:divBdr>
    </w:div>
    <w:div w:id="1771969211">
      <w:bodyDiv w:val="1"/>
      <w:marLeft w:val="0"/>
      <w:marRight w:val="0"/>
      <w:marTop w:val="0"/>
      <w:marBottom w:val="0"/>
      <w:divBdr>
        <w:top w:val="none" w:sz="0" w:space="0" w:color="auto"/>
        <w:left w:val="none" w:sz="0" w:space="0" w:color="auto"/>
        <w:bottom w:val="none" w:sz="0" w:space="0" w:color="auto"/>
        <w:right w:val="none" w:sz="0" w:space="0" w:color="auto"/>
      </w:divBdr>
    </w:div>
    <w:div w:id="2085032927">
      <w:bodyDiv w:val="1"/>
      <w:marLeft w:val="0"/>
      <w:marRight w:val="0"/>
      <w:marTop w:val="0"/>
      <w:marBottom w:val="0"/>
      <w:divBdr>
        <w:top w:val="none" w:sz="0" w:space="0" w:color="auto"/>
        <w:left w:val="none" w:sz="0" w:space="0" w:color="auto"/>
        <w:bottom w:val="none" w:sz="0" w:space="0" w:color="auto"/>
        <w:right w:val="none" w:sz="0" w:space="0" w:color="auto"/>
      </w:divBdr>
    </w:div>
    <w:div w:id="2143882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J%C4%81ti_(Buddhism)" TargetMode="External"/><Relationship Id="rId13" Type="http://schemas.openxmlformats.org/officeDocument/2006/relationships/hyperlink" Target="https://en.wikipedia.org/wiki/Dharma_(Buddhism)" TargetMode="External"/><Relationship Id="rId18" Type="http://schemas.openxmlformats.org/officeDocument/2006/relationships/hyperlink" Target="https://en.wikipedia.org/wiki/Bhavachakra" TargetMode="External"/><Relationship Id="rId3" Type="http://schemas.openxmlformats.org/officeDocument/2006/relationships/styles" Target="styles.xml"/><Relationship Id="rId21" Type="http://schemas.openxmlformats.org/officeDocument/2006/relationships/hyperlink" Target="https://en.wikipedia.org/wiki/Bhavachakra" TargetMode="External"/><Relationship Id="rId7" Type="http://schemas.openxmlformats.org/officeDocument/2006/relationships/endnotes" Target="endnotes.xml"/><Relationship Id="rId12" Type="http://schemas.openxmlformats.org/officeDocument/2006/relationships/hyperlink" Target="https://en.wikipedia.org/wiki/Buddhist" TargetMode="External"/><Relationship Id="rId17" Type="http://schemas.openxmlformats.org/officeDocument/2006/relationships/hyperlink" Target="https://en.wikipedia.org/wiki/Dvesha_(Buddhism)" TargetMode="External"/><Relationship Id="rId2" Type="http://schemas.openxmlformats.org/officeDocument/2006/relationships/numbering" Target="numbering.xml"/><Relationship Id="rId16" Type="http://schemas.openxmlformats.org/officeDocument/2006/relationships/hyperlink" Target="https://en.wikipedia.org/wiki/Raga_(Buddhism)" TargetMode="External"/><Relationship Id="rId20" Type="http://schemas.openxmlformats.org/officeDocument/2006/relationships/hyperlink" Target="https://en.wikipedia.org/wiki/Bhavachakr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Jar%C4%81mara%E1%B9%87a"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Moha_(Buddhism)" TargetMode="External"/><Relationship Id="rId23" Type="http://schemas.openxmlformats.org/officeDocument/2006/relationships/fontTable" Target="fontTable.xml"/><Relationship Id="rId10" Type="http://schemas.openxmlformats.org/officeDocument/2006/relationships/hyperlink" Target="https://en.wikipedia.org/wiki/By%C4%81dhi_(Buddhism)" TargetMode="External"/><Relationship Id="rId19"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en.wikipedia.org/wiki/Jar%C4%81mara%E1%B9%87a" TargetMode="External"/><Relationship Id="rId14" Type="http://schemas.openxmlformats.org/officeDocument/2006/relationships/hyperlink" Target="https://en.wikipedia.org/wiki/Kleshas_(Buddhism)" TargetMode="External"/><Relationship Id="rId22" Type="http://schemas.openxmlformats.org/officeDocument/2006/relationships/hyperlink" Target="https://en.wikipedia.org/wiki/Bhavachakra"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accesstoinsight.org/tipitaka/an/an03/an03.069.than.html" TargetMode="External"/><Relationship Id="rId2" Type="http://schemas.openxmlformats.org/officeDocument/2006/relationships/hyperlink" Target="https://www.amazon.co.uk/s/ref=dp_byline_sr_book_1?ie=UTF8&amp;text=Nyanatiloka+Mahathera&amp;search-alias=books-uk&amp;field-author=Nyanatiloka+Mahathera&amp;sort=relevancerank" TargetMode="External"/><Relationship Id="rId1" Type="http://schemas.openxmlformats.org/officeDocument/2006/relationships/hyperlink" Target="https://www.amazon.co.uk/s/ref=dp_byline_sr_book_1?ie=UTF8&amp;text=Nyanatiloka+Mahathera&amp;search-alias=books-uk&amp;field-author=Nyanatiloka+Mahathera&amp;sort=relevancer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42CFCBD5-2F59-41DE-8B94-29BD708AE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4441</TotalTime>
  <Pages>16</Pages>
  <Words>6795</Words>
  <Characters>38732</Characters>
  <Application>Microsoft Office Word</Application>
  <DocSecurity>0</DocSecurity>
  <Lines>322</Lines>
  <Paragraphs>90</Paragraphs>
  <ScaleCrop>false</ScaleCrop>
  <Company/>
  <LinksUpToDate>false</LinksUpToDate>
  <CharactersWithSpaces>45437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JIANG, Lillian</dc:creator>
  <cp:keywords/>
  <dc:description/>
  <cp:lastModifiedBy>JIANG, Lillian</cp:lastModifiedBy>
  <cp:revision>32</cp:revision>
  <dcterms:created xsi:type="dcterms:W3CDTF">2018-02-21T10:11:00Z</dcterms:created>
  <dcterms:modified xsi:type="dcterms:W3CDTF">2018-02-27T10:58:00Z</dcterms:modified>
</cp:coreProperties>
</file>