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09D0513" w:rsidR="00874E45" w:rsidRPr="000102A1" w:rsidRDefault="00BC1B9A" w:rsidP="490D8B8C">
      <w:pPr>
        <w:rPr>
          <w:rFonts w:ascii="Arial" w:hAnsi="Arial" w:cs="Arial"/>
        </w:rPr>
      </w:pPr>
      <w:r>
        <w:rPr>
          <w:rFonts w:ascii="Arial" w:hAnsi="Arial" w:cs="Arial"/>
          <w:color w:val="00838E"/>
          <w:sz w:val="56"/>
          <w:szCs w:val="56"/>
        </w:rPr>
        <w:t>5CO02</w:t>
      </w:r>
      <w:r w:rsidR="00520E50" w:rsidRPr="000102A1">
        <w:rPr>
          <w:rFonts w:ascii="Arial" w:hAnsi="Arial" w:cs="Arial"/>
          <w:color w:val="833C0B" w:themeColor="accent2" w:themeShade="80"/>
          <w:sz w:val="56"/>
          <w:szCs w:val="56"/>
        </w:rPr>
        <w:t xml:space="preserve"> </w:t>
      </w:r>
      <w:r w:rsidR="00520E50" w:rsidRPr="000102A1">
        <w:rPr>
          <w:rFonts w:ascii="Arial" w:hAnsi="Arial" w:cs="Arial"/>
          <w:color w:val="833C0B" w:themeColor="accent2" w:themeShade="80"/>
          <w:sz w:val="56"/>
          <w:szCs w:val="56"/>
        </w:rPr>
        <w:br/>
      </w:r>
    </w:p>
    <w:p w14:paraId="3A393827" w14:textId="77777777" w:rsidR="000F0E05" w:rsidRPr="000F0E05" w:rsidRDefault="000F0E05" w:rsidP="000F0E05"/>
    <w:p w14:paraId="7D9FC0D3" w14:textId="77777777" w:rsidR="000F0E05" w:rsidRPr="000F0E05" w:rsidRDefault="000F0E05" w:rsidP="000F0E05"/>
    <w:p w14:paraId="6C8EEEAE" w14:textId="77777777" w:rsidR="000F0E05" w:rsidRPr="000F0E05" w:rsidRDefault="000F0E05" w:rsidP="000F0E05"/>
    <w:p w14:paraId="17AB094B" w14:textId="77777777" w:rsidR="000F0E05" w:rsidRPr="000F0E05" w:rsidRDefault="000F0E05" w:rsidP="000F0E05"/>
    <w:p w14:paraId="153B4B6C" w14:textId="77777777" w:rsidR="000F0E05" w:rsidRPr="000F0E05" w:rsidRDefault="000F0E05" w:rsidP="000F0E05"/>
    <w:p w14:paraId="2544731C" w14:textId="55C763F2" w:rsidR="000F0E05" w:rsidRPr="000F0E05" w:rsidRDefault="000102A1" w:rsidP="000F0E05">
      <w:r w:rsidRPr="00BC6EEB">
        <w:rPr>
          <w:rFonts w:cs="Arial"/>
          <w:noProof/>
        </w:rPr>
        <mc:AlternateContent>
          <mc:Choice Requires="wpg">
            <w:drawing>
              <wp:anchor distT="0" distB="0" distL="114300" distR="114300" simplePos="0" relativeHeight="251653120" behindDoc="0" locked="0" layoutInCell="1" allowOverlap="1" wp14:anchorId="7E0F5093" wp14:editId="4396B9CA">
                <wp:simplePos x="0" y="0"/>
                <wp:positionH relativeFrom="column">
                  <wp:posOffset>2400300</wp:posOffset>
                </wp:positionH>
                <wp:positionV relativeFrom="paragraph">
                  <wp:posOffset>257810</wp:posOffset>
                </wp:positionV>
                <wp:extent cx="3838575" cy="3889375"/>
                <wp:effectExtent l="0" t="0" r="9525" b="0"/>
                <wp:wrapNone/>
                <wp:docPr id="1" name="Group 1"/>
                <wp:cNvGraphicFramePr/>
                <a:graphic xmlns:a="http://schemas.openxmlformats.org/drawingml/2006/main">
                  <a:graphicData uri="http://schemas.microsoft.com/office/word/2010/wordprocessingGroup">
                    <wpg:wgp>
                      <wpg:cNvGrpSpPr/>
                      <wpg:grpSpPr>
                        <a:xfrm>
                          <a:off x="0" y="0"/>
                          <a:ext cx="3838575" cy="3889375"/>
                          <a:chOff x="0" y="0"/>
                          <a:chExt cx="3420000" cy="3420000"/>
                        </a:xfrm>
                      </wpg:grpSpPr>
                      <wps:wsp>
                        <wps:cNvPr id="16" name="Circle: Hollow 16"/>
                        <wps:cNvSpPr/>
                        <wps:spPr>
                          <a:xfrm>
                            <a:off x="0" y="0"/>
                            <a:ext cx="3420000" cy="3420000"/>
                          </a:xfrm>
                          <a:prstGeom prst="donut">
                            <a:avLst>
                              <a:gd name="adj" fmla="val 12428"/>
                            </a:avLst>
                          </a:prstGeom>
                          <a:solidFill>
                            <a:srgbClr val="00838E">
                              <a:alpha val="3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rgbClr val="00838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rgbClr val="00838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rgbClr val="00838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rgbClr val="00838E">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7522E6" id="Group 1" o:spid="_x0000_s1026" style="position:absolute;margin-left:189pt;margin-top:20.3pt;width:302.25pt;height:306.25pt;z-index:251653120;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p88AwQAAAgXAAAOAAAAZHJzL2Uyb0RvYy54bWzsWF1v2zYUfR+w/0DwfbEsS45sxCmCtMkG&#10;BE2wdOgzQ1GWBorkSDpO9ut3eSnJdh20aQcEG6AXm1/3kjy651ySZ++eWkkehXWNVis6PUkoEYrr&#10;slHrFf3j09UvBSXOM1UyqZVY0Wfh6Lvzn38625qlSHWtZSksASfKLbdmRWvvzXIycbwWLXMn2ggF&#10;nZW2LfNQtetJadkWvLdykibJfLLVtjRWc+EctL6PnfQc/VeV4P62qpzwRK4orM3jr8Xfh/A7OT9j&#10;y7Vlpm54twz2A6toWaNg0sHVe+YZ2djmyFXbcKudrvwJ1+1EV1XDBe4BdjNNvtjNtdUbg3tZL7dr&#10;M8AE0H6B0w+75R8fr625N3cWkNiaNWCBtbCXp8q24R9WSZ4QsucBMvHkCYfGWTEr8tOcEg59s6JY&#10;zKCCoPIakD+y4/WH3jKD75fAN0HLrgKWk37iycFytgYCxO0wcP8Og/uaGYHQuiVgcGdJU0L8zilR&#10;rIU4vWwsl2JJftVS6i2BDsQHBw9ouaUD4F4N1bc2zJbGOn8tdEtCYUVLrTYew4o93jiP8VV2C2Tl&#10;n5RUrYRofWSSTNMsLcIaAb5uMJR6f8HSadmUV42UWLHrh0tpCZjCJ03gI36I80hTs9g6yxZJ2nl0&#10;cTh6P/AjVfCmdPAbJw8t8OV6aLDkn6UI46T6XVQANMRNitMhzcWwEMa5UH4au2pWiriSHOMkuh8s&#10;cC3oMHiuYP7Bd+cgSMix7+imGx9MBarEYJx8bWHReLDAmbXyg3HbKG1fciBhV93McXwPUoQmoPSg&#10;y2cIQ6ujRjnDrxqIghvm/B2z8JmBKiC0/hZ+KojJFdVdiZJa279fag/jgSfQS8kWRG5F3V8bZgUl&#10;8jcFDFpMsyyoIlay/DSFit3vedjvUZv2UkO8TEHSDcdiGO9lX6ysbj+DHl+EWaGLKQ5zryj3tq9c&#10;+ii+oOhcXFzgMFBCw/yNujc8OA+ohsD99PSZWdNRwYPgfNQ9a7sYj4juxgZLpS82XleND507XLsK&#10;KEiQubeQEkh8UUpukZ9IzjAzqM23BSTN5/np6YISUNU0z9PpDKkI0dqpZzbNFjlAHMSzK0c0etHu&#10;qd/hJ6RsjAuKd4RdEJzQfEDsjvEHAhEnOBg28r8a+T/y/6WjBJB3n/+L7zpApMV8nsyA34H/RZ7O&#10;ipH/mPHH/P9Snh/zP54V/kv5Pxyl9vgPVUifr8//6Ryyfpf/03xaFHh+3M//OWhEn/+xPOb/7m4x&#10;nv/jDSHeF8bzf7hXvfn5P4Vb0j7/kb+v5n82z5I0w/SfpbPkmP1vf/rHm8PueSAfnweO3i2iAo/P&#10;A//v5wF8d4TnVjxvdk/D4T13v45ysnvAPv8HAAD//wMAUEsDBBQABgAIAAAAIQDZPd374QAAAAoB&#10;AAAPAAAAZHJzL2Rvd25yZXYueG1sTI9BT4NAFITvJv6HzTPxZheKICKPpmnUU9PE1sR428IrkLJv&#10;CbsF+u9dT3qczGTmm3w1606MNNjWMEK4CEAQl6ZquUb4PLw9pCCsU1ypzjAhXMnCqri9yVVWmYk/&#10;aNy7WvgStplCaJzrMylt2ZBWdmF6Yu+dzKCV83KoZTWoyZfrTi6DIJFatewXGtXTpqHyvL9ohPdJ&#10;TesofB2359Pm+n2Id1/bkBDv7+b1CwhHs/sLwy++R4fCMx3NhSsrOoToKfVfHMJjkIDwged0GYM4&#10;IiRxFIIscvn/QvEDAAD//wMAUEsBAi0AFAAGAAgAAAAhALaDOJL+AAAA4QEAABMAAAAAAAAAAAAA&#10;AAAAAAAAAFtDb250ZW50X1R5cGVzXS54bWxQSwECLQAUAAYACAAAACEAOP0h/9YAAACUAQAACwAA&#10;AAAAAAAAAAAAAAAvAQAAX3JlbHMvLnJlbHNQSwECLQAUAAYACAAAACEAlYKfPAMEAAAIFwAADgAA&#10;AAAAAAAAAAAAAAAuAgAAZHJzL2Uyb0RvYy54bWxQSwECLQAUAAYACAAAACEA2T3d++EAAAAKAQAA&#10;DwAAAAAAAAAAAAAAAABdBgAAZHJzL2Rvd25yZXYueG1sUEsFBgAAAAAEAAQA8wAAAGs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GB/wgAAANsAAAAPAAAAZHJzL2Rvd25yZXYueG1sRE9La8JA&#10;EL4X/A/LCL0U3Sg0SHQNGihIT9UWH7chO2aD2dmQ3Zr477uFQm/z8T1nlQ+2EXfqfO1YwWyagCAu&#10;na65UvD1+TZZgPABWWPjmBQ8yEO+Hj2tMNOu5z3dD6ESMYR9hgpMCG0mpS8NWfRT1xJH7uo6iyHC&#10;rpK6wz6G20bOkySVFmuODQZbKgyVt8O3VSDr82PLBj+K9P00tP3F7l9ej0o9j4fNEkSgIfyL/9w7&#10;Heen8PtLPECufwAAAP//AwBQSwECLQAUAAYACAAAACEA2+H2y+4AAACFAQAAEwAAAAAAAAAAAAAA&#10;AAAAAAAAW0NvbnRlbnRfVHlwZXNdLnhtbFBLAQItABQABgAIAAAAIQBa9CxbvwAAABUBAAALAAAA&#10;AAAAAAAAAAAAAB8BAABfcmVscy8ucmVsc1BLAQItABQABgAIAAAAIQBMnGB/wgAAANsAAAAPAAAA&#10;AAAAAAAAAAAAAAcCAABkcnMvZG93bnJldi54bWxQSwUGAAAAAAMAAwC3AAAA9gIAAAAA&#10;" adj="2684" fillcolor="#00838e"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Kg0wgAAANsAAAAPAAAAZHJzL2Rvd25yZXYueG1sRI9Ba8JA&#10;EIXvBf/DMoK3urFIlegqISr02lQP3obsmASzsyG7NfHfO4dCbzO8N+99s92PrlUP6kPj2cBinoAi&#10;Lr1tuDJw/jm9r0GFiGyx9UwGnhRgv5u8bTG1fuBvehSxUhLCIUUDdYxdqnUoa3IY5r4jFu3me4dR&#10;1r7StsdBwl2rP5LkUztsWBpq7CivqbwXv84AVZzhZXXQ63xYXtrsmq/Ox8KY2XTMNqAijfHf/Hf9&#10;ZQVfYOUXGUDvXgAAAP//AwBQSwECLQAUAAYACAAAACEA2+H2y+4AAACFAQAAEwAAAAAAAAAAAAAA&#10;AAAAAAAAW0NvbnRlbnRfVHlwZXNdLnhtbFBLAQItABQABgAIAAAAIQBa9CxbvwAAABUBAAALAAAA&#10;AAAAAAAAAAAAAB8BAABfcmVscy8ucmVsc1BLAQItABQABgAIAAAAIQBNiKg0wgAAANsAAAAPAAAA&#10;AAAAAAAAAAAAAAcCAABkcnMvZG93bnJldi54bWxQSwUGAAAAAAMAAwC3AAAA9gIAAAAA&#10;" fillcolor="#00838e" stroked="f" strokeweight="1pt">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A2vwAAAANsAAAAPAAAAZHJzL2Rvd25yZXYueG1sRE9Na4NA&#10;EL0H8h+WCfSWrAklJiabILaFXGv10NvgTlTizoq7Vfvvu4VCb/N4n3O+zqYTIw2utaxgu4lAEFdW&#10;t1wrKD7e1gcQziNr7CyTgm9ycL0sF2dMtJ34ncbc1yKEsEtQQeN9n0jpqoYMuo3tiQN3t4NBH+BQ&#10;Sz3gFMJNJ3dRtJcGWw4NDfaUNVQ98i+jgGpOsYxf5CGbnssu/czi4jVX6mk1pycQnmb/L/5z33SY&#10;f4TfX8IB8vIDAAD//wMAUEsBAi0AFAAGAAgAAAAhANvh9svuAAAAhQEAABMAAAAAAAAAAAAAAAAA&#10;AAAAAFtDb250ZW50X1R5cGVzXS54bWxQSwECLQAUAAYACAAAACEAWvQsW78AAAAVAQAACwAAAAAA&#10;AAAAAAAAAAAfAQAAX3JlbHMvLnJlbHNQSwECLQAUAAYACAAAACEAIsQNr8AAAADbAAAADwAAAAAA&#10;AAAAAAAAAAAHAgAAZHJzL2Rvd25yZXYueG1sUEsFBgAAAAADAAMAtwAAAPQCAAAAAA==&#10;" fillcolor="#00838e" stroked="f" strokeweight="1pt">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m6PvQAAANsAAAAPAAAAZHJzL2Rvd25yZXYueG1sRE9Ni8Iw&#10;EL0L/ocwgjdNFVmlGqXUXfC6tR68Dc3YFptJaaKt/94cBI+P9707DKYRT+pcbVnBYh6BIC6srrlU&#10;kJ//ZhsQziNrbCyTghc5OOzHox3G2vb8T8/MlyKEsItRQeV9G0vpiooMurltiQN3s51BH2BXSt1h&#10;H8JNI5dR9CMN1hwaKmwprai4Zw+jgEpO8LI+yk3ary5Nck3X+W+m1HQyJFsQngb/FX/cJ61gGdaH&#10;L+EHyP0bAAD//wMAUEsBAi0AFAAGAAgAAAAhANvh9svuAAAAhQEAABMAAAAAAAAAAAAAAAAAAAAA&#10;AFtDb250ZW50X1R5cGVzXS54bWxQSwECLQAUAAYACAAAACEAWvQsW78AAAAVAQAACwAAAAAAAAAA&#10;AAAAAAAfAQAAX3JlbHMvLnJlbHNQSwECLQAUAAYACAAAACEAfZJuj70AAADbAAAADwAAAAAAAAAA&#10;AAAAAAAHAgAAZHJzL2Rvd25yZXYueG1sUEsFBgAAAAADAAMAtwAAAPECAAAAAA==&#10;" fillcolor="#00838e" stroked="f" strokeweight="1pt">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RsSxAAAANsAAAAPAAAAZHJzL2Rvd25yZXYueG1sRI9Ba4NA&#10;FITvhf6H5RV6KXU1hyS1rhIChSSHkNj+gIf7qqL7VtxNov8+WyjkOMx8M0xWTKYXVxpda1lBEsUg&#10;iCurW64V/Hx/va9BOI+ssbdMCmZyUOTPTxmm2t74TNfS1yKUsEtRQeP9kErpqoYMusgOxMH7taNB&#10;H+RYSz3iLZSbXi7ieCkNthwWGhxo21DVlRejYPG279zucNpXNK/L7fGjXOnlrNTry7T5BOFp8o/w&#10;P73TgUvg70v4ATK/AwAA//8DAFBLAQItABQABgAIAAAAIQDb4fbL7gAAAIUBAAATAAAAAAAAAAAA&#10;AAAAAAAAAABbQ29udGVudF9UeXBlc10ueG1sUEsBAi0AFAAGAAgAAAAhAFr0LFu/AAAAFQEAAAsA&#10;AAAAAAAAAAAAAAAAHwEAAF9yZWxzLy5yZWxzUEsBAi0AFAAGAAgAAAAhAE+FGxLEAAAA2wAAAA8A&#10;AAAAAAAAAAAAAAAABwIAAGRycy9kb3ducmV2LnhtbFBLBQYAAAAAAwADALcAAAD4AgAAAAA=&#10;" fillcolor="#00838e" stroked="f" strokeweight="1pt">
                  <v:fill opacity="35980f"/>
                  <v:stroke joinstyle="miter"/>
                </v:oval>
              </v:group>
            </w:pict>
          </mc:Fallback>
        </mc:AlternateContent>
      </w:r>
    </w:p>
    <w:p w14:paraId="0E5326CB" w14:textId="1E835EBD" w:rsidR="000F0E05" w:rsidRPr="000F0E05" w:rsidRDefault="000F0E05" w:rsidP="000F0E05"/>
    <w:p w14:paraId="35D33CB9" w14:textId="78404C98" w:rsidR="000F0E05" w:rsidRDefault="000F0E05" w:rsidP="000F0E05"/>
    <w:p w14:paraId="7424997D" w14:textId="385F1A4A" w:rsidR="00520E50" w:rsidRPr="000F0E05" w:rsidRDefault="00520E50" w:rsidP="000F0E05"/>
    <w:p w14:paraId="79C115A6" w14:textId="77777777" w:rsidR="000F0E05" w:rsidRPr="000F0E05" w:rsidRDefault="000F0E05" w:rsidP="000F0E05"/>
    <w:p w14:paraId="649108C0" w14:textId="77777777" w:rsidR="000F0E05" w:rsidRPr="000F0E05" w:rsidRDefault="000F0E05" w:rsidP="000F0E05"/>
    <w:p w14:paraId="2BE20CA5" w14:textId="77777777" w:rsidR="000F0E05" w:rsidRPr="000F0E05" w:rsidRDefault="000F0E05" w:rsidP="000F0E05"/>
    <w:p w14:paraId="536E4632" w14:textId="77777777" w:rsidR="000F0E05" w:rsidRPr="000F0E05" w:rsidRDefault="000F0E05" w:rsidP="000F0E05"/>
    <w:p w14:paraId="1B622A6F" w14:textId="77777777" w:rsidR="000F0E05" w:rsidRPr="000F0E05" w:rsidRDefault="000F0E05" w:rsidP="000F0E05"/>
    <w:p w14:paraId="22353ABA" w14:textId="77777777" w:rsidR="000F0E05" w:rsidRPr="000F0E05" w:rsidRDefault="000F0E05" w:rsidP="000F0E05"/>
    <w:p w14:paraId="70901D1C" w14:textId="77777777" w:rsidR="000F0E05" w:rsidRPr="000F0E05" w:rsidRDefault="000F0E05" w:rsidP="000F0E05"/>
    <w:p w14:paraId="6498C32D" w14:textId="77777777" w:rsidR="000F0E05" w:rsidRPr="000F0E05" w:rsidRDefault="000F0E05" w:rsidP="000F0E05"/>
    <w:p w14:paraId="1CDADCE5" w14:textId="77777777" w:rsidR="000F0E05" w:rsidRPr="000F0E05" w:rsidRDefault="000F0E05" w:rsidP="000F0E05"/>
    <w:p w14:paraId="5651FF13" w14:textId="77777777" w:rsidR="000F0E05" w:rsidRPr="000F0E05" w:rsidRDefault="000F0E05" w:rsidP="000F0E05"/>
    <w:p w14:paraId="070DD45A" w14:textId="77777777" w:rsidR="000F0E05" w:rsidRPr="000F0E05" w:rsidRDefault="000F0E05" w:rsidP="000F0E05"/>
    <w:p w14:paraId="4349DFD2" w14:textId="77777777" w:rsidR="000F0E05" w:rsidRPr="000F0E05" w:rsidRDefault="000F0E05" w:rsidP="000F0E05"/>
    <w:p w14:paraId="124E9F1B" w14:textId="77777777" w:rsidR="000F0E05" w:rsidRPr="00BC6EEB" w:rsidRDefault="000F0E05" w:rsidP="000F0E05">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5 Associate Diploma in </w:t>
      </w:r>
    </w:p>
    <w:p w14:paraId="6D3A88BA" w14:textId="77777777" w:rsidR="000F0E05" w:rsidRDefault="000F0E05" w:rsidP="000F0E05">
      <w:pPr>
        <w:pStyle w:val="listinparag"/>
        <w:numPr>
          <w:ilvl w:val="0"/>
          <w:numId w:val="0"/>
        </w:numPr>
        <w:ind w:left="360" w:hanging="360"/>
        <w:rPr>
          <w:color w:val="00838E"/>
          <w:sz w:val="48"/>
          <w:szCs w:val="48"/>
        </w:rPr>
      </w:pPr>
      <w:r w:rsidRPr="00242FCE">
        <w:rPr>
          <w:color w:val="00838E"/>
          <w:sz w:val="48"/>
          <w:szCs w:val="48"/>
        </w:rPr>
        <w:t>People</w:t>
      </w:r>
      <w:r w:rsidRPr="00911FC2">
        <w:rPr>
          <w:color w:val="00838E"/>
          <w:sz w:val="48"/>
          <w:szCs w:val="48"/>
        </w:rPr>
        <w:t xml:space="preserve"> </w:t>
      </w:r>
      <w:r w:rsidRPr="004A4871">
        <w:rPr>
          <w:color w:val="00838E"/>
          <w:sz w:val="48"/>
          <w:szCs w:val="48"/>
        </w:rPr>
        <w:t>Management</w:t>
      </w:r>
      <w:r w:rsidRPr="00911FC2">
        <w:rPr>
          <w:color w:val="00838E"/>
          <w:sz w:val="48"/>
          <w:szCs w:val="48"/>
        </w:rPr>
        <w:t xml:space="preserve"> </w:t>
      </w:r>
    </w:p>
    <w:p w14:paraId="3B5B2DC9" w14:textId="77777777" w:rsidR="00BF1E0A" w:rsidRDefault="00BF1E0A" w:rsidP="000F0E05"/>
    <w:p w14:paraId="0AE78239" w14:textId="77777777" w:rsidR="00897606" w:rsidRPr="00911FC2" w:rsidRDefault="00897606" w:rsidP="00897606">
      <w:pPr>
        <w:pStyle w:val="listinparag"/>
        <w:numPr>
          <w:ilvl w:val="0"/>
          <w:numId w:val="0"/>
        </w:numPr>
        <w:ind w:left="360" w:hanging="360"/>
        <w:jc w:val="center"/>
        <w:rPr>
          <w:color w:val="00838E"/>
          <w:sz w:val="30"/>
          <w:szCs w:val="30"/>
        </w:rPr>
      </w:pPr>
      <w:r w:rsidRPr="00911FC2">
        <w:rPr>
          <w:color w:val="00838E"/>
          <w:sz w:val="30"/>
          <w:szCs w:val="30"/>
        </w:rPr>
        <w:t>Alys Thomas</w:t>
      </w:r>
    </w:p>
    <w:p w14:paraId="6E7B7568" w14:textId="77777777" w:rsidR="00897606" w:rsidRDefault="00897606" w:rsidP="00897606">
      <w:pPr>
        <w:pStyle w:val="listinparag"/>
        <w:numPr>
          <w:ilvl w:val="0"/>
          <w:numId w:val="0"/>
        </w:numPr>
        <w:ind w:left="360" w:hanging="360"/>
        <w:jc w:val="center"/>
        <w:rPr>
          <w:color w:val="00838E"/>
          <w:sz w:val="30"/>
          <w:szCs w:val="30"/>
        </w:rPr>
      </w:pPr>
      <w:r w:rsidRPr="00911FC2">
        <w:rPr>
          <w:color w:val="00838E"/>
          <w:sz w:val="30"/>
          <w:szCs w:val="30"/>
        </w:rPr>
        <w:t>ID: 2126236</w:t>
      </w:r>
    </w:p>
    <w:p w14:paraId="0F570B13" w14:textId="77777777" w:rsidR="00DE4BD6" w:rsidRDefault="00DE4BD6" w:rsidP="007E152E">
      <w:pPr>
        <w:pStyle w:val="BodyText"/>
        <w:spacing w:line="264" w:lineRule="auto"/>
        <w:ind w:right="283"/>
        <w:jc w:val="both"/>
        <w:rPr>
          <w:b/>
          <w:bCs/>
          <w:color w:val="00606A"/>
        </w:rPr>
      </w:pPr>
    </w:p>
    <w:p w14:paraId="63466F9B" w14:textId="77777777" w:rsidR="00EF1099" w:rsidRDefault="00EF1099" w:rsidP="007E152E">
      <w:pPr>
        <w:pStyle w:val="BodyText"/>
        <w:spacing w:line="264" w:lineRule="auto"/>
        <w:ind w:right="283"/>
        <w:jc w:val="both"/>
        <w:rPr>
          <w:b/>
          <w:bCs/>
          <w:color w:val="00606A"/>
        </w:rPr>
      </w:pPr>
    </w:p>
    <w:p w14:paraId="17D44271" w14:textId="1443186E" w:rsidR="00EF1099" w:rsidRDefault="00EF3AAA" w:rsidP="007E152E">
      <w:pPr>
        <w:pStyle w:val="BodyText"/>
        <w:spacing w:line="264" w:lineRule="auto"/>
        <w:ind w:right="283"/>
        <w:jc w:val="both"/>
        <w:rPr>
          <w:b/>
          <w:bCs/>
          <w:color w:val="00606A"/>
        </w:rPr>
      </w:pPr>
      <w:r>
        <w:rPr>
          <w:b/>
          <w:bCs/>
          <w:color w:val="00606A"/>
        </w:rPr>
        <w:tab/>
      </w:r>
    </w:p>
    <w:p w14:paraId="7BB74B1B" w14:textId="5F950330" w:rsidR="008E4CF5" w:rsidRPr="00575999" w:rsidRDefault="008E4CF5" w:rsidP="007E152E">
      <w:pPr>
        <w:pStyle w:val="BodyText"/>
        <w:spacing w:line="264" w:lineRule="auto"/>
        <w:ind w:right="283"/>
        <w:jc w:val="both"/>
        <w:rPr>
          <w:b/>
          <w:bCs/>
          <w:color w:val="00838E"/>
          <w:sz w:val="40"/>
          <w:szCs w:val="40"/>
        </w:rPr>
      </w:pPr>
      <w:r w:rsidRPr="00575999">
        <w:rPr>
          <w:b/>
          <w:bCs/>
          <w:color w:val="00838E"/>
          <w:sz w:val="40"/>
          <w:szCs w:val="40"/>
        </w:rPr>
        <w:lastRenderedPageBreak/>
        <w:t>Report</w:t>
      </w:r>
    </w:p>
    <w:p w14:paraId="37BEE963" w14:textId="77777777" w:rsidR="008E4CF5" w:rsidRDefault="008E4CF5" w:rsidP="007E152E">
      <w:pPr>
        <w:pStyle w:val="BodyText"/>
        <w:spacing w:line="264" w:lineRule="auto"/>
        <w:ind w:right="283"/>
        <w:jc w:val="both"/>
        <w:rPr>
          <w:b/>
          <w:bCs/>
          <w:color w:val="00606A"/>
        </w:rPr>
      </w:pPr>
    </w:p>
    <w:p w14:paraId="197952A8" w14:textId="72A825CC" w:rsidR="00EF1099" w:rsidRDefault="00EF1099" w:rsidP="007E152E">
      <w:pPr>
        <w:pStyle w:val="BodyText"/>
        <w:spacing w:line="264" w:lineRule="auto"/>
        <w:ind w:right="283"/>
        <w:jc w:val="both"/>
        <w:rPr>
          <w:b/>
          <w:bCs/>
          <w:color w:val="00606A"/>
        </w:rPr>
      </w:pPr>
      <w:r>
        <w:rPr>
          <w:b/>
          <w:bCs/>
          <w:color w:val="00606A"/>
        </w:rPr>
        <w:t>Introduction</w:t>
      </w:r>
    </w:p>
    <w:p w14:paraId="4027FB18" w14:textId="27FDD68F" w:rsidR="00EF1099" w:rsidRPr="00575999" w:rsidRDefault="005E2509" w:rsidP="00FE342E">
      <w:pPr>
        <w:pStyle w:val="BodyText"/>
        <w:spacing w:line="264" w:lineRule="auto"/>
        <w:ind w:right="283"/>
      </w:pPr>
      <w:r w:rsidRPr="00575999">
        <w:t xml:space="preserve">This report explores evidence-based practices </w:t>
      </w:r>
      <w:r w:rsidR="00FE342E" w:rsidRPr="00575999">
        <w:t>for fostering effective critical thinking and decision-making</w:t>
      </w:r>
      <w:r w:rsidR="00B5643E" w:rsidRPr="00575999">
        <w:t xml:space="preserve">. From </w:t>
      </w:r>
      <w:r w:rsidR="00885856" w:rsidRPr="00575999">
        <w:t xml:space="preserve">useful analysis methods to </w:t>
      </w:r>
      <w:r w:rsidR="00575999" w:rsidRPr="00575999">
        <w:t>performance measures</w:t>
      </w:r>
      <w:r w:rsidR="00464171" w:rsidRPr="00575999">
        <w:t xml:space="preserve">, it </w:t>
      </w:r>
      <w:proofErr w:type="gramStart"/>
      <w:r w:rsidR="00464171" w:rsidRPr="00575999">
        <w:t>provides</w:t>
      </w:r>
      <w:proofErr w:type="gramEnd"/>
      <w:r w:rsidR="00464171" w:rsidRPr="00575999">
        <w:t xml:space="preserve"> concise insights to guide organisations in making informed decisions while upholding ethical standards and </w:t>
      </w:r>
      <w:r w:rsidR="00345313" w:rsidRPr="00575999">
        <w:t xml:space="preserve">adding value. </w:t>
      </w:r>
    </w:p>
    <w:p w14:paraId="337583E4" w14:textId="77777777" w:rsidR="00EF1099" w:rsidRDefault="00EF1099" w:rsidP="007E152E">
      <w:pPr>
        <w:pStyle w:val="BodyText"/>
        <w:spacing w:line="264" w:lineRule="auto"/>
        <w:ind w:right="283"/>
        <w:jc w:val="both"/>
        <w:rPr>
          <w:b/>
          <w:bCs/>
          <w:color w:val="00606A"/>
        </w:rPr>
      </w:pPr>
    </w:p>
    <w:p w14:paraId="09441816" w14:textId="04144A76" w:rsidR="007400D3" w:rsidRPr="00BA4CCE" w:rsidRDefault="007E152E" w:rsidP="007E152E">
      <w:pPr>
        <w:pStyle w:val="BodyText"/>
        <w:spacing w:line="264" w:lineRule="auto"/>
        <w:ind w:right="283"/>
        <w:jc w:val="both"/>
        <w:rPr>
          <w:b/>
          <w:bCs/>
          <w:color w:val="00606A"/>
        </w:rPr>
      </w:pPr>
      <w:r w:rsidRPr="00E31FB1">
        <w:rPr>
          <w:b/>
          <w:bCs/>
          <w:color w:val="00606A"/>
        </w:rPr>
        <w:t>1.1</w:t>
      </w:r>
      <w:r w:rsidR="008F045B">
        <w:rPr>
          <w:b/>
          <w:bCs/>
          <w:color w:val="00606A"/>
        </w:rPr>
        <w:t xml:space="preserve"> </w:t>
      </w:r>
    </w:p>
    <w:p w14:paraId="665CC12A" w14:textId="1D6B8C0E" w:rsidR="004F49C2" w:rsidRDefault="3ABB73B0" w:rsidP="00FA702A">
      <w:pPr>
        <w:pStyle w:val="BodyText"/>
        <w:spacing w:line="264" w:lineRule="auto"/>
        <w:ind w:right="283"/>
      </w:pPr>
      <w:r>
        <w:t>Evidence-based practice is built on the idea that sound judgement and good decision-making is most successful when considering both critical thinking and the most reliable data (</w:t>
      </w:r>
      <w:proofErr w:type="spellStart"/>
      <w:r>
        <w:t>Barends</w:t>
      </w:r>
      <w:proofErr w:type="spellEnd"/>
      <w:r>
        <w:t xml:space="preserve"> and Rousseau, 2018, </w:t>
      </w:r>
      <w:proofErr w:type="spellStart"/>
      <w:r>
        <w:t>ch.</w:t>
      </w:r>
      <w:proofErr w:type="spellEnd"/>
      <w:r>
        <w:t xml:space="preserve"> 01, p. 2). By utilising evidence from dependable sources, this helps to better inform practice and achieve better decisions (Waite, et. al, 2021). Evidence-based practice is important to HR professionals as we often face people-related issues and organisational matters, therefore the consequences of making ill-informed decisions could be detrimental, personally, and professionally (Waite, et. al 2021). Waite, et. al (2021) highlight relying on opinions “could be risky”, and this introduces potential biases that could be held if decisions are not evidence-based</w:t>
      </w:r>
      <w:proofErr w:type="gramStart"/>
      <w:r>
        <w:t xml:space="preserve">.  </w:t>
      </w:r>
      <w:proofErr w:type="gramEnd"/>
      <w:r>
        <w:t xml:space="preserve">According to CMI (2015), there are </w:t>
      </w:r>
      <w:proofErr w:type="gramStart"/>
      <w:r w:rsidR="000E010A">
        <w:t>several</w:t>
      </w:r>
      <w:proofErr w:type="gramEnd"/>
      <w:r>
        <w:t xml:space="preserve"> biases that we may face when decision-making, examples include confirmation bias which is accepting facts that support pre-existing beliefs without thoroughly analysing. False analogy is another type of bias which is the assumption that current circumstances are like the last, discounting any differences (CMI, 2015).</w:t>
      </w:r>
    </w:p>
    <w:p w14:paraId="5A7AB236" w14:textId="77777777" w:rsidR="00027F1E" w:rsidRDefault="00027F1E" w:rsidP="00FA702A">
      <w:pPr>
        <w:pStyle w:val="BodyText"/>
        <w:spacing w:line="264" w:lineRule="auto"/>
        <w:ind w:right="283"/>
      </w:pPr>
    </w:p>
    <w:p w14:paraId="507EA823" w14:textId="573B6A58" w:rsidR="00567F35" w:rsidRDefault="3ABB73B0" w:rsidP="001D4A21">
      <w:pPr>
        <w:pStyle w:val="BodyText"/>
        <w:spacing w:line="264" w:lineRule="auto"/>
        <w:ind w:right="283"/>
      </w:pPr>
      <w:r>
        <w:t xml:space="preserve">Wide engagement in decision-making has its benefits, like autonomy </w:t>
      </w:r>
      <w:r w:rsidR="00706195">
        <w:t xml:space="preserve">and </w:t>
      </w:r>
      <w:r>
        <w:t xml:space="preserve">transparency, but it can also bring </w:t>
      </w:r>
      <w:r w:rsidR="002E5050">
        <w:t>challenges</w:t>
      </w:r>
      <w:r>
        <w:t xml:space="preserve"> (CMI, 2015). There is a possibility</w:t>
      </w:r>
      <w:r w:rsidR="00297C07">
        <w:t xml:space="preserve"> </w:t>
      </w:r>
      <w:r>
        <w:t>group</w:t>
      </w:r>
      <w:r w:rsidR="00297C07">
        <w:t>s</w:t>
      </w:r>
      <w:r>
        <w:t xml:space="preserve"> will succumb to ‘groupthink</w:t>
      </w:r>
      <w:r w:rsidR="002E5050">
        <w:t>,’</w:t>
      </w:r>
      <w:r>
        <w:t xml:space="preserve"> where </w:t>
      </w:r>
      <w:proofErr w:type="gramStart"/>
      <w:r>
        <w:t>some</w:t>
      </w:r>
      <w:proofErr w:type="gramEnd"/>
      <w:r>
        <w:t xml:space="preserve"> participants will put aside their views and follow suit to prevent discord (Cherry, 2022). To get the best out of a group, De Bono’s Six Thinking Hats could encourage impartial decisions (CMI, 2015); see</w:t>
      </w:r>
      <w:r w:rsidRPr="3ABB73B0">
        <w:rPr>
          <w:b/>
          <w:bCs/>
          <w:color w:val="00838E"/>
        </w:rPr>
        <w:t xml:space="preserve"> </w:t>
      </w:r>
      <w:r w:rsidRPr="001B71FD">
        <w:rPr>
          <w:b/>
          <w:bCs/>
          <w:color w:val="00606A"/>
        </w:rPr>
        <w:t>1.4</w:t>
      </w:r>
      <w:r w:rsidRPr="001B71FD">
        <w:rPr>
          <w:color w:val="00606A"/>
        </w:rPr>
        <w:t xml:space="preserve"> </w:t>
      </w:r>
      <w:r>
        <w:t>for more detail.</w:t>
      </w:r>
    </w:p>
    <w:p w14:paraId="68A3D711" w14:textId="77777777" w:rsidR="0074117C" w:rsidRDefault="0074117C" w:rsidP="00FA702A">
      <w:pPr>
        <w:pStyle w:val="BodyText"/>
        <w:spacing w:line="264" w:lineRule="auto"/>
        <w:ind w:right="283"/>
      </w:pPr>
    </w:p>
    <w:p w14:paraId="7FC6F425" w14:textId="51030D3F" w:rsidR="00163945" w:rsidRDefault="00EA79A2" w:rsidP="00FA702A">
      <w:pPr>
        <w:pStyle w:val="BodyText"/>
        <w:spacing w:line="264" w:lineRule="auto"/>
        <w:ind w:right="283"/>
      </w:pPr>
      <w:r>
        <w:t xml:space="preserve">This is why </w:t>
      </w:r>
      <w:r w:rsidR="00297C07">
        <w:t>it is</w:t>
      </w:r>
      <w:r>
        <w:t xml:space="preserve"> important to ensure decision-making is fair and based on evidence. </w:t>
      </w:r>
      <w:r w:rsidR="000876A5">
        <w:t>Young (2023) highlights t</w:t>
      </w:r>
      <w:r w:rsidR="002B7083">
        <w:t>he main sources of evidence</w:t>
      </w:r>
      <w:r w:rsidR="000876A5">
        <w:t>:</w:t>
      </w:r>
      <w:r w:rsidR="002B7083">
        <w:t xml:space="preserve"> </w:t>
      </w:r>
    </w:p>
    <w:p w14:paraId="779F8E0D" w14:textId="31DBFB0E" w:rsidR="00C75F39" w:rsidRDefault="00C75F39" w:rsidP="00C75F39">
      <w:pPr>
        <w:pStyle w:val="BodyText"/>
        <w:numPr>
          <w:ilvl w:val="0"/>
          <w:numId w:val="6"/>
        </w:numPr>
        <w:spacing w:line="264" w:lineRule="auto"/>
        <w:ind w:right="283"/>
      </w:pPr>
      <w:r>
        <w:t xml:space="preserve">Scientific literature: </w:t>
      </w:r>
      <w:r w:rsidR="006B7E5B">
        <w:t xml:space="preserve">academic research </w:t>
      </w:r>
      <w:r w:rsidR="007E6B36">
        <w:t xml:space="preserve">from </w:t>
      </w:r>
      <w:r w:rsidR="00CC634B">
        <w:t>“empirical” research</w:t>
      </w:r>
      <w:r w:rsidR="00C5733D">
        <w:t>.</w:t>
      </w:r>
    </w:p>
    <w:p w14:paraId="5EDD156F" w14:textId="637A606B" w:rsidR="00C75F39" w:rsidRDefault="00C75F39" w:rsidP="00C75F39">
      <w:pPr>
        <w:pStyle w:val="BodyText"/>
        <w:numPr>
          <w:ilvl w:val="0"/>
          <w:numId w:val="6"/>
        </w:numPr>
        <w:spacing w:line="264" w:lineRule="auto"/>
        <w:ind w:right="283"/>
      </w:pPr>
      <w:r>
        <w:t>Organisational data:</w:t>
      </w:r>
      <w:r w:rsidR="00B4597E">
        <w:t xml:space="preserve"> </w:t>
      </w:r>
      <w:r w:rsidR="00BF2B65">
        <w:t xml:space="preserve">information gathered by </w:t>
      </w:r>
      <w:r w:rsidR="00B40EB0">
        <w:t>the</w:t>
      </w:r>
      <w:r w:rsidR="00BF2B65">
        <w:t xml:space="preserve"> organisation</w:t>
      </w:r>
      <w:r w:rsidR="00C5733D">
        <w:t>.</w:t>
      </w:r>
    </w:p>
    <w:p w14:paraId="02D0BF2F" w14:textId="5F3B1855" w:rsidR="00C75F39" w:rsidRDefault="00C75F39" w:rsidP="00C75F39">
      <w:pPr>
        <w:pStyle w:val="BodyText"/>
        <w:numPr>
          <w:ilvl w:val="0"/>
          <w:numId w:val="6"/>
        </w:numPr>
        <w:spacing w:line="264" w:lineRule="auto"/>
        <w:ind w:right="283"/>
      </w:pPr>
      <w:r>
        <w:t>Exper</w:t>
      </w:r>
      <w:r w:rsidR="00BE6E9A">
        <w:t>iential</w:t>
      </w:r>
      <w:r>
        <w:t xml:space="preserve"> knowledge:</w:t>
      </w:r>
      <w:r w:rsidR="00BE6E9A">
        <w:t xml:space="preserve"> </w:t>
      </w:r>
      <w:r w:rsidR="0082699C">
        <w:t>insights</w:t>
      </w:r>
      <w:r w:rsidR="00D206E9">
        <w:t xml:space="preserve"> and experience</w:t>
      </w:r>
      <w:r w:rsidR="0082699C">
        <w:t xml:space="preserve"> from professionals</w:t>
      </w:r>
      <w:r w:rsidR="00C5733D">
        <w:t>.</w:t>
      </w:r>
    </w:p>
    <w:p w14:paraId="45DE5D96" w14:textId="5D0394E3" w:rsidR="00C75F39" w:rsidRDefault="00C75F39" w:rsidP="00C75F39">
      <w:pPr>
        <w:pStyle w:val="BodyText"/>
        <w:numPr>
          <w:ilvl w:val="0"/>
          <w:numId w:val="6"/>
        </w:numPr>
        <w:spacing w:line="264" w:lineRule="auto"/>
        <w:ind w:right="283"/>
      </w:pPr>
      <w:r>
        <w:t xml:space="preserve">Stakeholder: </w:t>
      </w:r>
      <w:r w:rsidR="008D6BE5">
        <w:t>values and concerns from both internal and external stakeholders</w:t>
      </w:r>
      <w:r w:rsidR="00C5733D">
        <w:t xml:space="preserve">. </w:t>
      </w:r>
    </w:p>
    <w:p w14:paraId="0C1D8F72" w14:textId="77777777" w:rsidR="00C5733D" w:rsidRDefault="00C5733D" w:rsidP="007E152E">
      <w:pPr>
        <w:pStyle w:val="BodyText"/>
        <w:spacing w:line="264" w:lineRule="auto"/>
        <w:ind w:right="283"/>
        <w:jc w:val="both"/>
      </w:pPr>
    </w:p>
    <w:p w14:paraId="29ADF253" w14:textId="0F9929EE" w:rsidR="00EE14BB" w:rsidRDefault="3ABB73B0" w:rsidP="00F05D90">
      <w:pPr>
        <w:pStyle w:val="BodyText"/>
        <w:spacing w:line="264" w:lineRule="auto"/>
        <w:ind w:right="283"/>
        <w:jc w:val="both"/>
      </w:pPr>
      <w:r>
        <w:t>For better decisions, these sources should</w:t>
      </w:r>
      <w:r w:rsidR="007435B5">
        <w:t xml:space="preserve"> be</w:t>
      </w:r>
      <w:r>
        <w:t xml:space="preserve"> </w:t>
      </w:r>
      <w:r w:rsidR="008F5B03">
        <w:t>used</w:t>
      </w:r>
      <w:r>
        <w:t xml:space="preserve"> with the CIPD’s six-steps which are outlined in </w:t>
      </w:r>
      <w:r w:rsidRPr="008F045B">
        <w:rPr>
          <w:b/>
          <w:bCs/>
          <w:color w:val="00606A"/>
        </w:rPr>
        <w:t>image A</w:t>
      </w:r>
      <w:r w:rsidRPr="008F045B">
        <w:rPr>
          <w:color w:val="00606A"/>
        </w:rPr>
        <w:t xml:space="preserve"> </w:t>
      </w:r>
      <w:r>
        <w:t>below (Young, 2023).</w:t>
      </w:r>
    </w:p>
    <w:p w14:paraId="602C88CC" w14:textId="01EA5200" w:rsidR="00242FCE" w:rsidRDefault="00575999" w:rsidP="00F05D90">
      <w:pPr>
        <w:pStyle w:val="BodyText"/>
        <w:spacing w:line="264" w:lineRule="auto"/>
        <w:ind w:right="283"/>
        <w:jc w:val="both"/>
      </w:pPr>
      <w:r>
        <w:rPr>
          <w:noProof/>
        </w:rPr>
        <mc:AlternateContent>
          <mc:Choice Requires="wpg">
            <w:drawing>
              <wp:anchor distT="0" distB="0" distL="114300" distR="114300" simplePos="0" relativeHeight="251604480" behindDoc="0" locked="0" layoutInCell="1" allowOverlap="1" wp14:anchorId="6045EA4A" wp14:editId="08625473">
                <wp:simplePos x="0" y="0"/>
                <wp:positionH relativeFrom="column">
                  <wp:posOffset>752622</wp:posOffset>
                </wp:positionH>
                <wp:positionV relativeFrom="paragraph">
                  <wp:posOffset>18903</wp:posOffset>
                </wp:positionV>
                <wp:extent cx="3221501" cy="2443041"/>
                <wp:effectExtent l="0" t="0" r="0" b="0"/>
                <wp:wrapNone/>
                <wp:docPr id="4" name="Group 4"/>
                <wp:cNvGraphicFramePr/>
                <a:graphic xmlns:a="http://schemas.openxmlformats.org/drawingml/2006/main">
                  <a:graphicData uri="http://schemas.microsoft.com/office/word/2010/wordprocessingGroup">
                    <wpg:wgp>
                      <wpg:cNvGrpSpPr/>
                      <wpg:grpSpPr>
                        <a:xfrm>
                          <a:off x="0" y="0"/>
                          <a:ext cx="3221501" cy="2443041"/>
                          <a:chOff x="0" y="0"/>
                          <a:chExt cx="3980610" cy="2823210"/>
                        </a:xfrm>
                      </wpg:grpSpPr>
                      <pic:pic xmlns:pic="http://schemas.openxmlformats.org/drawingml/2006/picture">
                        <pic:nvPicPr>
                          <pic:cNvPr id="2" name="Picture 2"/>
                          <pic:cNvPicPr>
                            <a:picLocks noChangeAspect="1"/>
                          </pic:cNvPicPr>
                        </pic:nvPicPr>
                        <pic:blipFill rotWithShape="1">
                          <a:blip r:embed="rId7" cstate="print">
                            <a:extLst>
                              <a:ext uri="{28A0092B-C50C-407E-A947-70E740481C1C}">
                                <a14:useLocalDpi xmlns:a14="http://schemas.microsoft.com/office/drawing/2010/main" val="0"/>
                              </a:ext>
                            </a:extLst>
                          </a:blip>
                          <a:srcRect l="13626" t="11301" r="10481" b="13029"/>
                          <a:stretch/>
                        </pic:blipFill>
                        <pic:spPr bwMode="auto">
                          <a:xfrm>
                            <a:off x="0" y="0"/>
                            <a:ext cx="2832100" cy="2823210"/>
                          </a:xfrm>
                          <a:prstGeom prst="rect">
                            <a:avLst/>
                          </a:prstGeom>
                          <a:noFill/>
                          <a:ln>
                            <a:noFill/>
                          </a:ln>
                          <a:extLst>
                            <a:ext uri="{53640926-AAD7-44D8-BBD7-CCE9431645EC}">
                              <a14:shadowObscured xmlns:a14="http://schemas.microsoft.com/office/drawing/2010/main"/>
                            </a:ext>
                          </a:extLst>
                        </pic:spPr>
                      </pic:pic>
                      <wps:wsp>
                        <wps:cNvPr id="3" name="Text Box 3"/>
                        <wps:cNvSpPr txBox="1"/>
                        <wps:spPr>
                          <a:xfrm>
                            <a:off x="2915393" y="230242"/>
                            <a:ext cx="1065217" cy="330200"/>
                          </a:xfrm>
                          <a:prstGeom prst="rect">
                            <a:avLst/>
                          </a:prstGeom>
                          <a:solidFill>
                            <a:schemeClr val="lt1"/>
                          </a:solidFill>
                          <a:ln w="6350">
                            <a:noFill/>
                          </a:ln>
                        </wps:spPr>
                        <wps:txbx>
                          <w:txbxContent>
                            <w:p w14:paraId="3178F7C6" w14:textId="71A873AE" w:rsidR="00242FCE" w:rsidRPr="008F045B" w:rsidRDefault="00242FCE" w:rsidP="00242FCE">
                              <w:pPr>
                                <w:jc w:val="center"/>
                                <w:rPr>
                                  <w:b/>
                                  <w:bCs/>
                                  <w:color w:val="00606A"/>
                                  <w:sz w:val="24"/>
                                  <w:szCs w:val="24"/>
                                </w:rPr>
                              </w:pPr>
                              <w:r w:rsidRPr="008F045B">
                                <w:rPr>
                                  <w:b/>
                                  <w:bCs/>
                                  <w:color w:val="00606A"/>
                                  <w:sz w:val="24"/>
                                  <w:szCs w:val="24"/>
                                </w:rPr>
                                <w:t>Image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45EA4A" id="Group 4" o:spid="_x0000_s1026" style="position:absolute;left:0;text-align:left;margin-left:59.25pt;margin-top:1.5pt;width:253.65pt;height:192.35pt;z-index:251604480;mso-width-relative:margin;mso-height-relative:margin" coordsize="39806,282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vumPqwMAAEwIAAAOAAAAZHJzL2Uyb0RvYy54bWycVk1v2zgQvS+w/4HQ&#10;vbE+bNc24hTeZBMUyLbGJoucaYqyiEokl6Rjp79+31CSGydFm+0hygxnOJx584b0+YdD27BH6bwy&#10;eplkZ2nCpBamVHq7TP65v343S5gPXJe8MVoukyfpkw8Xv/92vrcLmZvaNKV0DEG0X+ztMqlDsIvR&#10;yItattyfGSs1jJVxLQ9Q3XZUOr5H9LYZ5Wk6He2NK60zQnqP1avOmFzE+FUlRfhcVV4G1iwT5Bbi&#10;18Xvhr6ji3O+2DpuayX6NPgvZNFypXHoMdQVD5ztnHoVqlXCGW+qcCZMOzJVpYSMNaCaLH1RzY0z&#10;Oxtr2S72W3uECdC+wOmXw4pPjzfO3tm1AxJ7uwUWUaNaDpVr6T+yZIcI2dMRMnkITGCxyPNskmYJ&#10;E7Dl43GRjrMOVFED+Vf7RP3nsHM+S6cZehJ3zvIih4IkRsPBo5N0rBIL/PUYQHqFwc+5gl1h52TS&#10;B2nfFKPl7svOvkO7LA9qoxoVniL10BhKSj+ulVi7TgGca8dUCSwSpnkLxsNKh7KciqMN5NPt4FTR&#10;rRFfPNPmsuZ6K1fegrOYpAjFqfuI1JPjNo2y16ppmDPhQYX6ruYWR2aRimTsKwXhXxDmO2B1ZLwy&#10;YtdKHbrpcrJB0Ub7WlmfMLeQ7UaiOvexpJ5jsgPOs07p0HXdO/E3CqBxy4ppPo0jl2UFUQRZZOl4&#10;Bgmjh6V83u8JTgZRU++pwqGoDi0ParLN/i9T4iC+CybW9hZq5jOi1A8IBvidDzfStIwEVIXMY3j+&#10;eOtDx8XBhQZBGwIb63zR6JMFkJZWYv6UcS+iHJoqXG1+aAW0V834X9Mbe4wsKew3uhUD3e5pMv8w&#10;B1YQuL3THYEYDlgmcvTrXZ7DtB3HPJ9nk2KOeDTQaNI4EpcvhonP0ukkz953c1vAARB3UA1NGSB7&#10;I6reNKokYAnRePHLy8axRw4ONaEbBBieezWa7ZfJtJiksV3HvgxtoLK78kgKh82hr3ljyidAgXGJ&#10;95m34lqh9bfchzV3uPlBF7xm4TM+VWNwiOmlhNXGff3eOvmjpbAmbI+XZJn4f3ecrpnmo0az59l4&#10;TE9PVMaT9zkU99yyeW7Ru/bS0PTg3bQiiuQfmkGsnGkf8Oit6FSYuBY4e5mEQbwM0GDAoynkahXl&#10;7va61XcWd153PVCX7g8P3Nm+TwEd/mQGevHFiyHofDvWrzCHlYoTQgB3qILzpIDqUYpPFqSTN/G5&#10;Hr2+/Qi4+A8AAP//AwBQSwMECgAAAAAAAAAhAKrwlAUG5AEABuQBABQAAABkcnMvbWVkaWEvaW1h&#10;Z2UxLnBuZ4lQTkcNChoKAAAADUlIRFIAAAPpAAAD6QgCAAAA5l/7KAAB481JREFUeNrs3X10G/Wd&#10;L/7vPGg0GsmKrEiJYyeRk9oEiwaSVialkDj0aXHa0rvFZXdhb7hl20v57ULPD7q/24ff0kJPH7YX&#10;eu42u7+Uc7uwZBe2C6Hdpdu4d7ctOGHpJnGbEBeZxC5IxHacSFEUWxqNRvPw++MTDxPJcRxw/IDf&#10;r5OTI8sjazzWzLznO5/v98vZts0AAAAAAGDe47EJAAAAAACQ3QEAAAAAANkdAAAAAADZHQAAAAAA&#10;kN0BAAAAAADZHQAAAAAA2R0AAAAAAJDdAQAAAAAA2R0AAAAAANkdAAAAAACQ3QEAAAAAANkdAAAA&#10;AADZHQAAAAAAkN0BAAAAAADZHQAAAAAA2R0AAAAAAJDdAQAAAACQ3QEAAAAAANkdAAAAAACQ3QEA&#10;AAAAkN0BAAAAAADZHQAAAAAAkN0BAAAAAJDdAQAAAAAA2R0AAAAAAJDdAQAAAACQ3QEAAAAAANkd&#10;AAAAAACQ3QEAAAAAkN0BAAAAAADZHQAAAAAA2R0AAAAAAJDdAQAAAAAA2R0AAAAAANkdAAAAAACQ&#10;3QEAAAAAANkdAAAAAADZHQAAAAAAkN0BAAAAAADZHQAAAAAA2R0AAAAAAJDdAQAAAAAA2R0AAAAA&#10;ANkdAAAAAACQ3QEAAAAAkN0BAAAAAADZHQAAAAAAkN0BAAAAAJDdAQAAAAAA2R0AAAAAAJDdAQAA&#10;AACQ3QEAAAAAANkdAAAAAACQ3QEAAAAAkN0BAAAAAADZHQAAAAAAkN0BAAAAAJDdAQAAAAAA2R0A&#10;AAAAANkdAAAAAACQ3QEAAAAAANkdAAAAAADZHQAAAAAAkN0BAAAAAADZHQAAAAAA2R0AAAAAAJDd&#10;AQAAAAAA2R0AAAAAANkdAAAAAACQ3QEAAAAAANkdAAAAAADZHQAAAAAAkN0BAAAAAJDdAQAAAAAA&#10;2R0AAAAAAJDdAQAAAACQ3QEAAAAAANkdAAAAAACQ3QEAAAAAkN0BAAAAAADZHQAAAAAAkN0BAAAA&#10;AJDdAQAAAAAA2R0AAAAAAJDdAQAAAACQ3QEAAAAAANkdAAAAAADZHQAAAAAAkN0BAAAAAADZHQAA&#10;AAAA2R0AAAAAAJDdAQAAAAAA2R0AAAAAANkdAAAAAACQ3QEAAAAAANkdAAAAAADZHQAAAAAAkN0B&#10;AAAAAADZHQAAAAAA2R0AAAAAAJDdAQAAAACQ3QEAAAAAANkdAAAAAACQ3QEAAAAAkN0BAAAAAADZ&#10;HQAAAAAAkN0BAAAAAJDdAQAAAAAA2R0AAAAAAJDdAQAAAACQ3QEAAAAAANkdAAAAAACQ3QEAAAAA&#10;kN0BAAAAAADZHQAAAAAA2R1g5mUMczqLqZZND5Japaeg1X4rrRtp3cD2BACABX1OTGoV91mv9txX&#10;9a0pftQ0l4R3KhGbAJyjhsJzzqEhY1hp3cgYZkwSOwIyY6ynoFUl8p5CWbWsmHTuU5TWDfcBJaF4&#10;GWNFy2KM+Xk+Jgm1bxcRhWWiEJc9AZ7Lc1xaNxSe61X1g2rZstnxihGXpa6QQss/kSuoln3/sqDz&#10;Q548U/RyrMXr2eCTaAUOqmXngMgYa5bEmCRGRSEue+j42K54FZ6jXzAq8lFR2J0vMsbistQsibQF&#10;aDX8PO9skEn1FDT6aZe0nWnF4rJn0u/SW6uWHZPEjGFGRYGeLFq2n+ecTU3r736GfixxfhHnB9LP&#10;qX2v4sTfy/2jnO/SM85qwELh/jBERT5jWM5HjnZh+oNSAiieHwJop6APAD1QeI4+Ks6Pqv2YwYLI&#10;js7fvWqPpuOJ8+WkRyfVslO64XyLvqz9MDgfFectnB9Or6UDS1o3OMYKln2hIyElXTr1XJKegnbR&#10;V1UdFZNaJWOYGcPsCMh+nk/pBh0PVctOanrGsDqDvqRWUS0rpRvOmYV+32ZJpDPdG7pxQC3nTeu2&#10;+oCzX+zKFTKG1RVS6Fia1PSvj+bXeT08x+Kyh04fmmUvEXhaq9d1o2TZGcOs2rMyhkV7rp/noyLf&#10;PVZyf7dtYhtmDEu1rI6A7H65n+fpmaRW6VXLCs/FZcl9wHef+mGh4GwbV2/vHD0FraegUYaOiAKd&#10;a7OG2SZ7VMuOigIlacZY/8TZPSIKcdnTq5Z9PHet4lV47tm8ernXU+G5uyN1CcX7hm78dKwUEnjG&#10;GB22RirnLgAUnusM+hhjXSG/atl7xs6tVcVmHu7cAZd+i4godAS8zuVE1jA7gz46r8RlT8awVMtu&#10;9AhFyxqpmB6Oe7/f6+G4kMBnDPNISffx3EfqfK9oFd22mzzCzuw4rUBC8Tqb64GGUMYw6Vtp3dgS&#10;kO8IBw6q5YFyReK4gbLh4VizJMZlj8LzjDE6yjPGThvWUMX0cKwjIK+RRMZY1rCOlittsmeDT0rr&#10;Rl9J12y70SOOVAzGmM2YzHEp3bhS9mzwSRnD4hk7UTE1214i8LShVMt6uVTRbTtrmPbEdZHzV2uT&#10;PXReSetm0bKiohAVeYprdKFCG60z6KNTDn1setVyTBL9PF+0rEaP0OQRj5T0wyUd+9RbE3sbuZY+&#10;Y1PsOzFJpP3aeSM6Z0+/6Y5O25Si3G14bbKnX6tERMHPc9O83xURBXpr+pn06aKVrLqYr30hfTLf&#10;ahI9twXgUq2SxA/XyWndOGva1LxCn4SukN+JtrvzRTqJdIUUP8/R0YzyOsVHyoLOn3hLQKbAXbFZ&#10;o0eQOO4a37mDoWbZJyc+q3Sv32LsF+Ol1ZJYmYgfdAD0cNwqj/geRTqqVV4qlq/xSUtFnmPslGH2&#10;FMp501rpEZa6jmb02l61nNINzbJXSaKHYyGB3xZUegrarlyB9o6ukD8ue3blCvRb+Hk+qem02reE&#10;lKgo0AniWLmSNayoyMdl6axpeTh2UNVHKiZdh+RNS7XsmCQ4x9WkVska5i0hZWI1dNplnPOROxN3&#10;BOSoKFD7l7OkwnOrPKJf4OoFPiTwGcPa4JOu83vTuvHwqbFZ+HgnFG9c9jxf0I7rRkLxpnTDeVPn&#10;CEa/aVTk+7WKMnFJQ+vfJnvismdbUEH0R3aHS9Crlun4tTM7Tq0XVZfj85nCcw80hDjGXtEqRctK&#10;apU6nhc4ljct92IUQxs9YsW2u8dKad1okz0UMZ2UUJsPIqKwVOB57s1LlNoFdqwM083KvRP3K+lI&#10;lNQqFZvlTStrmBQvKBzTVQG94/3LlsRlj3N3gk4SCUVyDuJ0v8JpxIrL524L7MoVnCMjxSaKINvD&#10;gY6A3FPQBsqVis0UngsJ/EjFzBjmEoE/UtLpIMsYc86ptDIJxZtQpJ6C1iyJedMarZgWY+7UpfDc&#10;9nBgpGLSBU/GsOiUQ9GqagPS5crUkQsA3hnoWOoEWedQQAcHaqCl+6WUyOkI7D6KhgQ+KHDLRSGl&#10;G9f4pIptUyOCc4DqDPpiktir6klNp8P4EoGPinzFZhXbLlp2q1fsCvlf1SoPjuYpGlKY7p24g5pQ&#10;vF0hpWjZGcN0akvoYpUad5x2nC0BeVvQR+ufMcxHTo05a3tLSKHMTbmTQjNjbK1XLFq2+xSwLehL&#10;KN6d2fG959dwun/rlR5hqGLWZmv3BqQ4S3m3K+RfIvBnTYvOdO6X+Hk+wHMnDbNZEiOi0OgRrvB6&#10;/sfImQV0XdomezoC8q5c4YGGEF2fOH8XQHaHNyW1ytdH87eElO6xkpOx6EixsCKXwnPX+b0nKqbt&#10;ug9ALX9tsocu96lJLyoK7qPwb1TdYiwueybu0prOgb4z6KMnFZ7PGiY1tFQ10VGcpfuqOzJjx8qG&#10;0/4XFYWMYaZ0o+TaknQHwM/zSa1CZzKnyZ+O0XSblTHmhPv3+2WF54qWdca0xkx7sPzm8XpLQL7G&#10;J+UMU+A4OpRf75dXeISoyKd145FTY+4LiWsV7wG1vDUgv1DQ6Nek26PNkkhv5GTxqVt/axsptwRk&#10;ui3Tq5bdza5TN/oCwDsGtU24r9UTipcOcVV3XxVXicWFGkScrF+xGWNsoFxxKq8SitSueJNaZYVH&#10;OFExU7rhJONbQsq2oJLSjbOm9VKxHBX5tV7Pcd2ISeJIxXCf45o8QpNHtBiLSYJq2QdV3TneKjzf&#10;LIl0m9Q5MtMJgmoj/TxPrR61ly5OYWfGsFZ6hDuXBuh0U9Xy7dwm8vP8Bp90yjjXGuJsKHfzzcul&#10;imbZm/ySs/5UokN1L3FZUnhub0Fz3/WKSaKH42KSMFheeF28qlrQbgkpz+bVW0KKcycHkN2B7c4X&#10;n82rWwLyhRoGcB666MIUamtzqtMaPcUzk751R8DrBHrnKsI5u1SVOlCZQVVrd9UZsep96bdTLTsz&#10;0WTutL7Tl22yZ4rf3WkGc//6FzoHA8BiRg0E7uND1QGkdvm0big87y7capM9VOZOBy730WzSw2xU&#10;FJw7AO62f3eFmNOSUtVuRfXoFz2g1b5v1aHYndGneXhEe0ctCicJxevunAbI7ovdF0fO4EgxO+iU&#10;cNGtTQ1OTtt/VUsVHdnp/vL7/N7fuurInbsE7lsHMUmkkxO9iu4CU+8l923fqrMpteu4V/X2ev/R&#10;suE+HTqnJdQKA8DUxzT34cv95PV++akzBfdRxbnl6A76ztEmLnuo8psKKvq1CjVRZwxrb0GjNhS6&#10;zUgvd3fdeY9POlTSixNHvAsdvqYfoLeHA7UN8HA5REThLxvrUQqP7A6MuhV+PzuO7TB14wrdKnX6&#10;29U2I721I1G7IqV0w33mqGrzvlDjd5vs0Sz7PYqkWrZzMTBFQQtjrMXrOWOapw3rrZ13F1wBFQAs&#10;oGT/lo8wCs8tF4WTNaMcuvsuO4MQxGUP9ZK0a8Yxcw6tzrHXfcx3rjSoUuVtHvzdNyqp0MXdMxsu&#10;ZEtAvjtSh+2A7L7YdY+VnM6OMGtnqc6gj0bDVC07oXg7g75etdxT0KrutN4R9is836uWM4bl7rB/&#10;0UsCOt/Q6UG37bOmbTPbndovadwP56Dp7u8FADAjaCSrSxoXofYItkTgPRwX4DnfRJ/OFR6hYrNp&#10;HjbpVifP2O8FfTQUY9XhkXq49hS07rESXWlMs64GZlZC8d4dqUPrO7L74rU7X3QX+cGsZXf3qFhU&#10;H0ldcGi43Gn+kKqClinOixjmBQAWyWXAdA53tWU5U6CCnKgodI+VipZNbS7UTF60bNQKzr7OoK8z&#10;6MMkIcjui1FaN744cgbbYW5FRMHHc8cvsbPB5Yjjk46MCQAwT8z4MeotHEhjkliwrLdWeQgzaHs4&#10;gIEjZxaPTbAgFBHU5oGOgHejT2rxemhG2ClOGO4v+7UKcjYALB4RUZjxg17VgbTqMFt12UBdhuKy&#10;58N1PhRszIMAg8unGSZiEyygo2HV/b5JB1XFhrp83JtXtS5473UWRgHCxQAAzFuzUJoyxWGWDo+D&#10;5Yp7Yg2YcZRAqoarrr3fEkG1zGWAdvcFo3b+cJpdyEHz9ThTNAMAAABcDgnFq/BcVOTd6dwZP22K&#10;6ALI7otaUqu495knckXGWK+qt00MlOtcB2NbAQAAwFtTGyT8PKdadk+h7NxmiYhCxrBwWxjZHaaS&#10;1o24K6bTnHZp3Wg+vxAQOxIAAAC8ZVVBok32JLVKVX1UVOQxkg+yO1Sr6p1zS0jJGKbTyt4Z9DnT&#10;Ek1xrUxPojEeAAAAak2nSJ2G0PiLhpDzTFz2tMmeqjv/8fO/hBmBvqoLSVz2uDvo0M0pZwiaqCjQ&#10;NJ8Z14XvpI3uaIkHWLSUUqF5eIAxFj09Gs2dqD4f+wLpla2MsUx4RSbcgM0FsAi5m88nHe4zY1iq&#10;ZcUk0e9qB0zrZtW8XVMMBwTI7otF1UiRGcN0z//crnjzphURBfdiTvs6zRrdr1USihfTbQK848WG&#10;B/ylQmxowF8q0JfR3GhseDAbbojkRlWfP93UyhhLtmxkjKVWtnbs35Poe7H6FB5uyIQbki0bUytb&#10;ky0bVV8AGxZgURxAJDFjmDSzVb9WqZ0cV+H5mCRGRYGiBWOsVy3XdrdTLRv3+ZHdFy/VsjPnV5JF&#10;RaGfVaitnXaSDT6p1euJivy9QznaZ2hq6KRW+X52vCMgbwv6FJ5Hdgd4p+b1+MAhf6ngTurj/iWc&#10;bQ3GrureeqtSKvSu38wYiw8eqnrtS+/9UPfWWxlj8YFDTvRPtmzMhFcwxtqP7LvjR98r+gK96zf3&#10;bNqGJnmAd7bt4YCf5w6q5aRW2RKQ7wgHegrarlyBvtsVUtoV70G1rPCcn+cnanH5Zkl0T6FFmR5l&#10;M8jui1daN6quaN/v9+4taE4re8Yw6TFNPkyXy36eS2qVjGEmFG+74k1q+iOnztYOFQ8AC5RSKjDG&#10;qEXcXyo0Dw8m+vb2rt/ykw9+QJX9wcLZzz31TcZY89DAh/7jnxljqs/PGFNKRXrc3XFr0RfQvL7m&#10;4cH9G7YWfQGK5vHBQ0VfIN3UGs2NMsZ6NnUyxqK50cSRvXc/+Y1MeMXO27+MjQ/wjhQRhUdOne0K&#10;+bcFlYJVPFkxj5UrmmU7bYVRUXBmXEpNNMb7ee7dsrS/WFYZ6nKR3eECmjwCdShJKF7GWPdYKSaJ&#10;u/Pqn0bqaIHOoI+CO+1de8bUZ/OqwnN+nsti8wEscPHBQ7GhAcbYwas7Ovbv2dbzTNEXGGpo7rl2&#10;W3zw0JYD3RfI+kX341t+9jiF+Ex4xVXHfu2tlCO50f6WDamm1p5NnV3djxV9gd6rt5xrIAg3dG+9&#10;lZrnGWOdLzyt+uoo1gPAO4ZqWQrP78oVaDAZkeMkjhs1zM6g7/vZcWpM7B6rREW+Vy2rltUZ9PUU&#10;tIxhKjyn2Qjulx1nYysvBEmt8vXRvFNVRv6xOZrWjaRWSWqVlG50hRRntqZ7hnJx2dMRkAXG+jS9&#10;K+TvVcsKz/cUtF61jL6qAAuXUiq0H9kXGx7ovXpzJryiq/uxRN/e7o5bezZtK/oC2154muL4jMiG&#10;G37b+h6b446uvWbSjB4bHujY3+0vFXZ33olCGoB3koTi7Qh4qRImpRvHdWNzQH5oNM8Ye6AhRFXs&#10;GcN8aPRsVOSjorAt6ItJ4kOjeXdQaZM9cdnTFfJje84gtLsvJDT4o7vTd0wSY5LYEZDf0I3VkkhX&#10;wzFJbFckhecyhhkVBSqhKVr2zuzZe6LBjGG69ysAWEDig4cSR/Z1b7012bqRUnvv+i33fHV3x/49&#10;9//gS7HhwZl9u0hudOv+PYyxK187sv7ogZ988Dbq4epIN7Xu+mRrNDd695PfKPoC3Vtvpc6vALCg&#10;xSQxoUi782pMEuOROmp9T+kGDYzhDhh/sjTQ5DmXNN48dKA093ISvva1r2ErLIjU3quWz5oWY+xD&#10;db7BssEY6wr5ewpasyR6OO6FgpY3rWZJlDjOw3EejtuVK/xRvb9ZEmmqpmWi0BGQ3+X1JLWKu6s4&#10;ACwIib59n/j5k+mVrZ6K/v7f/GL7j//q5bZN3/tvD0oV/fNPfO26Q78Mjecu37vXFcdWn3htQ//+&#10;+OCh5uFBWS/lg0srHom+q/oCPZu2SZXKHT/+XvPwYHplq79UwKA0AAtXSOBvqw90BORWr+jn+ago&#10;rPWKUVHYnVcbPUJcllTL9vN8xjD/+WzpQ3U+xhgFkp6CljWshOKlpJE1rHbF2+pFd9WZhHb3hSEu&#10;ezqDvmfzqjPsI/3fq+rU6K5aNl310vNRkY/Lkvs6+KBaVi07pRt7Cxq2J8ACQq3aNN7LX+y4V/X5&#10;f7e67W9v/fOW1Cs7Huxy169fbpHcaCQ3yvpepHKax7r+72Dh7MGrN1NMzyxteOKT98YHDn37O/+t&#10;59ptzcMDT3zy3qp2egBYENK68fCps+/xSTnT2h5+8zq8I+ClBkEKGNRp9ahWWSd7MufPsUoPtgTk&#10;hCJhe84stLsvoB3JfLmkU47v1yotXk9HQH7urOrn+VfLlZeKervidcK6n+ff7/fS7hcSeMbYrlyh&#10;1evx8zz9EABYEDr2d3f97LFMeEWib29LOnm6ftnRtRuGGta0vNH/gV/9q8eYs/o3pVS4/tc/j+ZO&#10;+EuFzNIVqi+QCa8Ijec+su/HRSWY6HvRXxrv7NntLxUGmq9yWugBYKFoljw31snfz45TtXrGMDnG&#10;XeOTGj3nNfvuyhWGKuYSgX+xWI6KgmrZg2UjPtE9LyoK1CoPyO6L0c/HNboD1RGQe1U9KgodAflv&#10;Txf6NL3F6/m1qquWTXndjYI7Y6xd8TZ5xJ3ZcXRUBVgQlFLhM08/3NnzdMXjvebVAx6j0t+y4dia&#10;9QUl+OH/+Jc1Q8fmw0qGxnPxwcMdB/Y0nXwjvbI13dT67zf8fkX0XpH6baA4xhhrTSc39O8faL7q&#10;bHAp/qYAC0jetDoC8s1LFBrB3c/zHq56lqXd+eKRUqVZ8hxQy4NlY1vQR33qnOy+ROCdUTRgpqBm&#10;ZsFw7ka5K2EiotCuSJsU75hp/1H9VP24qZbmjrD/kVNj2JgA8xzVySilglIqWrzw8+v/y1ggZArC&#10;thee9qvj8+8yo7jlQHeib2+yZePO27/Ss6kz0bfXmaU1Njz4wI57dv3+5zGaJMAC0hGQY9JFUmJX&#10;yF+xWZvsMWz7kVNjMUk8qJbpearyhcuBxyZYQCITqZ3GlqEsHpNEheeWCNzU0w47o7xjMwLMc4m+&#10;fQ/suEcpFWLDg0fXXs1Z1siyVT+98Q9u/M+fzsPg7k7wib4X//I7n44NDzzymW8duGar+1ufe+qb&#10;Hfu78ccFWCiKlp0xTNWyp75dHxL4lR4hKgqdQR9jLC5LTlZReA5jYyC7L3Y7VobpIljhOcruCeVc&#10;r5EGz0UujqOiQCM6Rc4fyAkA5ltw7+p+LNXUEhse/O0V7/Xqpe/f/iXG2F9+59OR3OgCaGLIjX77&#10;O3d+4t//YXl2aGjFGve3un72GOI7wIKg8Bz1N1X4i7QMxmXPUMVkjFGX1rjscTqq7li59KIt9/AW&#10;YJsuJKplp3UjrRuqZSe1Slz2UFN6u+K9oabSfdL4rlroqAowX0+WpQJjrKv7sUy4IdH3YrqpdeVo&#10;6scfuWPbC89caJLUeesP//XRvdd2/m51m2BVaCYppVSM5Ebjg4eSrRsxixPA/JcxrOg0Gvtikhi1&#10;7KSmU0ynqVgn/kfkuCzQ7r6QUBlZxjDTurE7X2SMdY+VaBbi2pRf+8yLxXKdwGO6BID5Gdy7uh97&#10;YMc9/lIh0fdiJtxg8sIPP3bXu97oX3DBnWw50P2BXz2XbNn40D07Hrpnh+rz09xSHfv34M8NMM+p&#10;lh0V+ZeK5UxNZqgNGArPpXSjp6BR79WMYVFqT2IiSGT3Ra5ZEt0161RDdlAtx+VJBl87XDMQpMJz&#10;oxXjtXIFNTMA8zC4P7Djno4De2LDg5Hc6Miy1S+958P/tvmTib69CzS4E+qlmujbl25qveeru9NN&#10;LZHcaDQ3ev8PvkQ3GQBgnh6UeC5jWCOVSarVj+tGbaCniDIxH5NJqT2lG1FEDmT3xYx6gTiXvBOd&#10;QjxUOUMyEzuMMzSku5vItYqXdipsTID5Ftxjw4M0y9Lp+mW/uP7mgj/oHqplxh0t+B59ffl9fc0f&#10;/dWVW/ZdtWXfVX94sPW+vuYnhyJHC74Z/e2K9//gyx37u1Vf4KF7dqSbWhJ9ezPhFXf86Hv40wPM&#10;W9RFtV15sxzXiRMyz9GMqj2uqR4TitfP8zFJ3Bb0uWsBtgUxuPvMQ737gpHWDRpjlfYfSvBVV7RR&#10;UaBnmid6hzjdRHrVckLxdgZ9Sa2Cft8A88fdT34jNjxIj8/WhXWP92xd+OO/eMp5cmb15v0PDzSO&#10;aNX360Y0aUSTevP+Rxl7sO34jZGZHEy262ePZZY2ZMIrBprfzRjrOLAnE17R+cLT3VtvxQcAYD62&#10;KfBcV0iJSWJSq1CucOIE9V5VeKEjMEmbetGyGWPOxExFTClzGaDdfcFIahX3tSztRXSLKq0bvWr5&#10;/J3HqtkPeRpnJqFInUEfKmcA5oPOF552GtfP1oW9emlf++9d/erByxHcxw3h4YHG+/qaa4O7W51o&#10;zmxwZ4wppfHOF55mjP38+ptfbtuUCa+I5k50HOiODx7CZwBgvqX2LQG5M+ij4enUmjhBzYgO1bJ7&#10;1XJaN/KmxRjz85y7VdHdNg/I7otOSjeaXWMtUdt5u+I9Y1pFy64auL22wqxZEunJrpC/K+R3V9oA&#10;wJyI5ka3/3gHPS74l3j10g/+4M9zS5Zdjhr3cUO4ry/23Gj9RZec8eDOGFN9db3rt/zXH/91uql1&#10;ZFnsxcTvMcb8pQIK3wHm3XFJFLpCSlfIr/BcVBRq+9RVDY+R0o2UbpwxrWt8EmNsz1jJWcDppwfI&#10;7ovX7rzqtLhTWM8Y5i/GNcZYr3pe51Rnb3EeOPsSjUvjn3K4VgCYBXc/+Q3nsckLO+74WlmSP/fU&#10;Ny/Hez36+vLaQnZqYr9rzcm71py8fWU2ESoyxt5bP/NhOpIb7ex5es+Nn0r07evZ1BnOn/rBH/x5&#10;JDeaCa/4wg++hE8CwPyh8Jyf550pmdxJnRJFVRyn2/6D5Ur/xKgy/RNlAkntzScB2X2Roh3GvSO9&#10;rhuTjp9KTeyT1rVHRaF7rITbWABzKz54KDY8QI9Hlq1+9I/+x+lQ1J3mZ9CTQ5GqFvc60fxC68hP&#10;r3v1wbbjt6/M3r4ye9eak99dn/rpda9ejnZ3GnPmo7/8Ye/6zYyxXZ+89/2//vnjXfdFcyeo8B2f&#10;B4B5EtzTuvFErlA7JRPNMFN7Y58q2tO6OVx587tOI6OChkJk90Uuobx564qKXq72SX+7OqJak0+g&#10;EJuok6kakDUq8iq6jwDMqejp0XRTa9krH1y/ebD5qqNrr/7CD75MQ83MrHFDeOp4xP1Mo6z/742v&#10;3dxwpnbhOvEy3uBO9L24fWJ4md2ddw6taO5dvyWaO9Hety+6EKaMBXjHo+Z2f01qp1ifUCaZBZIW&#10;vn9ZkKZ7p/+dsIF5VZHdFzU/z9P4j+rENS5jrGTZGcNM6UZMumBDO6Eam6RW2Z0v7syOY3sCzK34&#10;4KG2wcMDsXdfNfibJz557wM77olcnvz63Gj9uHHetf2DbUON8tzMd9jZ80zH/m7GWCa8ovX1V/5z&#10;w9aiL5Bs2djV/Rg+EgDzRPdYaVeukNQqlDdSF4gWlEnisietm6pl1wu80zafMSxntBlAdl+8KJ07&#10;AZ3Gd/9VsVyybKdxfbB8weweFXm6Pm6WRPdlMQDMSXBP9O39+fWfWHXitV2///ltLzx9mUaEZIz9&#10;5MR51TJ3rTm5LlCaw999+4//ilrZl4zn3nf4hUc+861objTV1IKmd4B5IqF43e3llB9q0cAyCs9H&#10;RT5rmAfUcko3EooUEQVnJplmtLsju4NT7747X6QK+IJlZwyzV9VVyz5jTnK/e3e++NBovnusRIVo&#10;Sa1CjwFgrnR1P7bz9q+0pl4ZWb462brxlp89fpneqDfvrxoR8sbIWG/e/+jryz97aK0zK9NX+1dN&#10;ZwiamTmClYr3/+BLzcMDydaNqZUtHfu7n/jkvYyxjv178MEAmA961XKvqvt5TuG5noK2Mzv+yKlJ&#10;usHQrKs9BS2lG4WJQtyegpY1TKfMHfXuyO6LWlQU6PqVCs4+FlSokIba0R9oCCk8t1Y6b+THtG6o&#10;lk0dvWn/2TOmIrgDzC0a1LzgDy7LjjzxyXu3/+ivLt97VY0t0yjrNJ2qe/7UEU16Pht8eKDxs4fW&#10;zuykqhcSGx7s2N/tVwt+tRAfPKT6AsnWjZnwCgz3DjB/4vsTuQJlj36tktR0px7GQZHj7kjdHeGA&#10;076+XpZikkilAe5OdzCDhK997WvYCgtCsyR6OG5vQUsoUr9WuXmJEhL4pQK/ROBDAu/hOMbY4ZLe&#10;6vX8RtVXeATGGD3v57m8aa33eZ/JqzSgJADMoa7ux3d33rkx+Z/5JZFVJ17ffPD/XL73+rv0Mne7&#10;+7ghpFTvhRY+rXteyAbX1ZUa5ctepRrNnah4vL1Xb2Ycazr5xsttm9IrWzv2dydbN+ITAjAfZA2r&#10;V9UbPYLC89f4pGt8Ukg41+D7qlZReP71iWlnQgJfsVmTR4iKgsixl0s6Jf4P1cnbggq25IxDu/uC&#10;oVq2u27soFrOGOYqSaTimZ3Z8Z3ZcepQYrHzxpBJKN4HGkI3+L0XKlkDgFkTzY1mwg2qry7Rt2//&#10;hq2bDr9wWd9u3OAvcXnhq/2rpp54dUYopWJ88FD09KhfLfRs6qQni74Aqt4B5tHxShTaFe/dkbqu&#10;kN/9vMWYwnMZw9ydL35x5Ixq2XvG1IgoZAwzY1hOF9VmScSgdsjui1qqZij3qCgULYtK2PcWtL0T&#10;Q7Yr/CR/VtqjGGNtsieCe1gAc6Tzhaf3bL21q/uxnms7P/r8D03+8u6MtTUwjbL+hdaRH7YP7N38&#10;yt7Nr9QOFlk7puRlEsmNdv3ssYRrgMieTdsSR/biQwIwtxSea5M9Cs8VLeugWq5doFkSaZCZZ/Nq&#10;Wjf2jKlxWfqNqldVyCS1SurCw98BsvtiuPzl47IUEYW4LDmdP3bnVWfQ986gjwZ9p//dqZ2q3ouW&#10;tSUg92uVLOYoBphTseGB7q23Lj1zKnw2M5vvuy5QorDujBG5LlD6QuvIF1pH3Is9N1o/C03vFN/9&#10;pYKT11VfwF8q4OMBMLdUy+7XKlStThGiai5Vhefisqdd8X4uUkfPxGXPa/qbST0uSzTWO274I7sv&#10;ar2qrvCcalnUZcS5qHX6jmwPB2jwx1617N7NoqKg8Bz1Z90W9GFLAsyVRN++nk2dHfv3JFs2bkj+&#10;anl2eJZX4LZV2UlnX7q54UxV63tv3j87qxTJjXYc6Ha+PHj1ZpTNAMwHTrWMwnNVDeo06EVMEjsC&#10;cpvs8fM8jXfnLOCUCWQMK4lR3pHdF62iZTnjxtAzad3IGmZqorOI8+QTuSKVx0zqlpCCmhmAOZFs&#10;2Zhuat3W80yydeOfPPPdWXjHqqHcp5g29eMrzsvux8Zn9Tr//h986dwRrKk1E27ARwVgDik81xn0&#10;TTEl6q5coddVSxMV+YxhpXXDaTek6SNRMIPsDqzo6vMRlyX6UrXsnoKm8Bzd1coYZtYwKc3TlzTe&#10;6sQVsJnWTdTMAMy+aG60Y/+e2PBAJDfasX9PZFZal6tGjJliCMiqlD87NTPEXyo0Dw9+7Jc/xIcE&#10;YD5QLTulG85dfSdCOE2HCs8ltYqT1HsKZdWyKGNMxJXzvgRk98WIdpiq3YAC+taATME9pRsly6aO&#10;qlQQnzEsaoB3Qj8uggHmSlf3Y8nWjR37uxljib4XZ+dNr6g7L5H/+kxgHm6ZSG40E25499GD+JAA&#10;zLfg4Y4QTiUMlcKXLJsxRhPIxCQxIgrNkuguBJiiBACQ3RcLugh2ys56Ctp7FGn1xH4Slz2rJZEm&#10;QqNnlonnRpz5+1xh4ieYMUlAzQzALFNKhfjgoXRTa8eBWZ09NBEqur/szfsv1PReO4vTLG+i0HjO&#10;mZuJrnAAYG6OVzwXlz1Fy6LOdb1qmXL8So/oXobiR0QU/DwXFYWtAfmgqrtnVKUGx6oh8gDZfXFJ&#10;6UZEFJxe20XLWiOJdHvLvTt9qM5Hzyg873NNR5zWjV61/GxeRc0MwCxrP7Lv4PrNseEBpVRkjKWb&#10;WmbnfdcFSlXFMA8PrBg3Jrl6rxoXcoVvVk+30dxobHgwPnCI4rtSGsdnBmCuqJb9bF7t1yoZw0zr&#10;htN8TnMzqZbdrnidZkQqdqcRqN3VAXFZ6kcvVWR38PN8XPbQTnLWtJolkQaWWeu6ReXn+ff7vQfV&#10;clo3qG847Utp3YhJ4vZwICIKU3RAAYDLIT54yCmYUX3+aO7ErL11VSfUowXffX2xqlb2J4ciz2eD&#10;7mdujIzN5vaJ5Eaz4YZobjR6epQq4PGZAZgrEVFQeG57OBCTxJgkZg2TytmpoX13vphQJPfgj+u8&#10;It38b1e8TuNgQpFwkx/ZHVhMElTLpsoZL8eldIN6kKySxNhEA3zRsmKSmDHMqCg8NJpXeI6GbaIb&#10;Xind+MvG+s6gT3G1xwPAbGT3lo3UqKz66qj1fXbc3HCmqnLmaMH32UNrv9q/6smhyJNDkT882Pro&#10;68urXjL7NTNKaTyaO0FXNZnwCowUCTBX2hVpx8qlVDNDkYMixMOnzjrNgrSkatl+nm/0iLTMQbVM&#10;ne76tUpaNzC4O7I7sKRW6VXLtCPJPEeduzOG+USuQFmcOobvzI5TRU3/RF5njNHUaBnD3DOmJrUK&#10;pikGmDXR3GjRF4gPHooND1Ib8yyvwINtx2uz+PPZ4KOvL3/09eVVQ8rUieZda07O/lZSSsUlY7lk&#10;68ZobjSztGE2b00AgFvRsh8+dZbyA4WHgxNjt1Oi2J0vUtNhSjdikvB4rqBaNg367rQMdo+V0hge&#10;A9kdzksDIpWdWb2q3q5IDzSEGGMBnjuo6k6XVmqMb1ckhee2BX103ZzWzb0T4z0BwKxk9xO96ze3&#10;H9k3VytQJ5oPtg1VFb5faMnvrk9PMQz8ZVXxSKGxXDR3ItXUGhsawCcHYE7sLWgUJNK6QaW524I+&#10;1bKjokAt7hnD6imUKXV0hfx3hP0p3XAGsou4WuWxMZHdFzVn3CW6qKX959uN9TFJjMuSatmqZRcs&#10;uyMgdwRkP89TtVlaNx45NaZa9hO5czfN0eMbYJbFBw5Ru/u585nPP/vrsC5Q+u769O0rs1MskwgV&#10;v7s+PZ2If5nEhgfzwTBjTPUFUPIOMIdUy84YVtGydudVmoypp6C1K5Kf5/w8365Id4T9jLGCZU8M&#10;Gcn/ZWM9ZQ9qW6QEj7KZywF9FhcMhedVy6adQbXMjGF2BGTnItgpR6MKs5RuZAxzW1DZM6bSd/08&#10;l9R0mpkVGxNgVnfeUuGWnz1OkV31+We53t1BxTAfX3Hm+Wzw12cCRwsyDTizLlBaF9C2Rs9WlcXP&#10;TXwfGujeeiuVvOOTAzCHetVyXH6zT2pSq9y/LEj17grPJzU9oXiTmh6XPU4O2R72O+NZ+3ku6xrV&#10;GpDdFyM/z9E+Q+G7e6yk8FxXyM8Y25kdp9FVY5K4Z6wUFc8NR9Ojaa7oz+EGFsCcaB4ecLqoJls2&#10;ztrETJNqlPXbV2anboCfQ6qvjh6g3h1gjndGGv2CPxe+i5bVPVZyJkztHiu1K960bvaq5T1jJSrc&#10;pSJ4ShrOGHfYkjMO9zIWjNj5Q7mndIPqZLKGGRX5pFahjqpZw3Quc2mEGYXnIqLwgTpfV8jfGfRh&#10;SwLMiQgGTpmGZOtGerC7805sDYC5TR0PNITisrTO65mYrN10J/ukVskYZlKr+Hk+Y5j0XSel0IOi&#10;ZcdlCRsT2R2YE99TunFQ1Z/NqzTv0kG1rPBcVORpV0nrBg0p065INPxqEe3uALOubfCwU+OebmrF&#10;BpkCmtsB5pW47NkckFXL7tcqqYmRMOKypPAczSTTU9B61XJPQespaEmtUjsCNY0ND8jui86FOpg2&#10;T4zsTte4/ecP/nhLSKHbVVsDMj2TwYyqAHPBKXBPrUR2B4AFwCl3afGKlMivkiU/z0fP9buzaRxq&#10;J3V0hfzODKxuNCINILsvRj3nD+wYlz2MMeqKSlOgtckeJ8c3S2LGMOOypPB8QvEeUMtOvseWBJh9&#10;1O7e37JB9QWwNabQ1f0YPYgNY4xIgHlhz1iJCm47g76Ubjij3lHkSCheepDUKlnDrKqQyRhmEe3u&#10;yO6L9fLXrOrwEZelfq3SPVYK8Ny2oC8uS3HZQ51F6Jq4IyAnNT1rmAlFSuvniuDRawRgToJ7smUj&#10;Fc907O/GBpmOORwOHwAIjV/n57mlgqDw3M7s+B3hN1sf7o7UJRRvTBLisqdZEnflCjTie1V2n7Qx&#10;HpDd3/mof/f5e5ROV702YwrPxSSBeo1Qdt8zph4u6c/m1c9F6q6SPTdO1MwAwBxceze1OmXuRbS7&#10;TymFDQUwz3QE5EaPcP+yJUlN/+V4yZmDiVKH09BO5QCvaBX3a5/Nq1kU6yK7L061l63um1ZOFXvG&#10;MLeHA/StwXKFMbY7r6Z0Y9yynAtoAJhDzcMD6aYWbIcLcWqKMDcTwJyjVsKiZfdpek9BUy37N6Vz&#10;ve+2hwNO/EjpRkLxUk388skGdEe9LrL7YuTnucj5+8O4aTPGaA4zJ9krPK/wnLuXd9Ywd2bHae9C&#10;R1WAOeEu3W4bPBwbHsQ2uWA7xcSUTM5gkQAwZ9fSE5m7e6y0t6A5jes0/HSzJKqWrVqWO5pb7LyY&#10;Tv3xUPI+szA308Lwh/X+K7yeP3njzelUOI59u7GeOohkDNOZ+ax7rCRxXNW+lzctGsgJWxJgTvKo&#10;glbkaW6rpQ3nsnsLsjvAHOspaB0BOW9aVQ3nqmXtyhXaFS+1HlJXuq6Qv13xVo0QeXekTrdtzK46&#10;s9DuvjBIHJc6v5vpMlFwBmt3eqCqlpXWjbxpOUU1t4SUNtlTsZkzBA0AzHp2b3BKQZ696dPYIFNI&#10;Yfx7gHlDteyYJFZsmzH2uUidc1efZoc8qJad0Wboxn7RslefHzaSml7VnghvH/LcApbUdLp7pVq2&#10;n+f7a8rZ22QPY6xfq/SzSjOyO8Acecul2715/09OhI8W5BFNSoSK6wKlj6840yifqzd9cijy6OvL&#10;p/NzboyMPdh2/KLL39xw5gutI1P/5ESo+PEVuRsjY7Wr+kJmyYgm9eb9jbK+LqC9t75wc8OZS84K&#10;6KIKMJ+kdeP72XFqg+8M+twN8N1jJYXnqPUwY1gYzm7WoN39HZDgKzT8KsV05/mUbrjvUqHdHWAO&#10;vYWamYcHGu/ra34+GxzRJArHTw5FPnto7dGCjxb49Znpxtzns8HpLPbcaP10Lie+2r+qKtk/+vry&#10;+/qanxut7837GWMjmvR8NvjwQONnD60dNy7hXnl/y4ZobhSfFoD5wx0k/Dzvnp09rRuqZVP8cCI7&#10;pm9HdocL8vNcr6rTcKrUJ7V2f4vLHmfwJqcgHgDm4PyXO+E8zoYbphOj3Uk6ETo3Leu4IXy1f2XV&#10;wolQkf7VPlMnvnlkqBPNSZepWmyKJd1N/hTTaVWfHIq4F3YWO1rwTfPOAMmEV3Ts34NPC8A8aneY&#10;GCpjW9CXUCQ/X10Akz1XLWP1FDQnk8BlhbbYBZPUq+rdk1olrRsZw0wo3i0BWbXsXrV62uGegkYt&#10;8Z+L1EVFgQalAYBZRt0uE30vTiTUhsjFWpd/cuJccL9rzcnbV2YptX/20NoRTaJmeLfvrk/Rgy37&#10;rqp65r6+Zidk39xw5uaGM7XLVC029ZIPDzTSRcVPToQp39euKgX6hwcaqQ3+krZVx4Hu3Z134jMD&#10;MB/QHfu7I3VfH80/cmosJonOODNvXq4rXmou7FV1p8edQ7Xs2rgPyO6LwsGaXE79QnasXFq0rIxh&#10;PtAQ+qNUpja4bwnIGcPEGJEAc6joC7hL3o+vWNs2eHjqlziFMU4arhPNGyNjzvOUlW8zLnJBPp1l&#10;pr8YY+y2VVnK7k7Wr11VSv8vZJYwxtYFSpe0rSKomQGYNzKGSQXuCs91hfy7coW0blBYd3SFlD1j&#10;pWZJ7AjI9wzlqoaDTOlGVKugahfZHRjtSJTpmyWRGtcVnqN9bInAOztPr1pWLbtfq8RlCT1IAOZE&#10;emVr4sg+erxm6NiRdYmLvqRONKlS/LnReqfH511rTrqXmU4snmZ0nn7CduphnEL2SVe1qrV+muKD&#10;h/pbNuADAzBPqJad0o1HTp1VLXt3vlgVQlTXYHfU9S5rmGfN6qHcMbj7jEMRxYJBFS/OCE1RUYiI&#10;QsYwqZYmqVWUiQVCAu+UudOulVC8CO4AcyXV1Npx4FwZ99IzJ4OFsxd9iROCHx5o/Gr/KndBy9xy&#10;amCcEvmZWlXV51dK4wfXb8YHBmD+oOFl3PM00bB1TsygoWZSulG0bPckkvTYz/OYVBXZfZFK62bP&#10;uSnNnL6nAtWQ0eQISU2n/iIxSdRtm3qmOje2YpKAO1YAc0X1BVRfHT1enh1ekTl+0ZfctirrtIU/&#10;nw3e19f82UNrpzMOzPRt2XeV+5+7v+kUnL6nTmfWmVpVpVRUSsXXVrfhAwMwf0TFN1sD22QPzd2+&#10;VBBi0rmY3j1Wop6sqmVR9qDxqSmipDAvJLL7Yt55tocDVAPjCvRGUqvszI47I0VGRGG5KKz0nOuW&#10;6r5RdaKCYneAOePMEiqXS8PLm1XfRRqn60Tzu+vT7gryowUfjbroLnmfHff1NdO/j/7qSme4yY+v&#10;yM34qqabWjYdfh6fFoD5o2IzzdVwTo3o7/KKCs9TmyDd/H9oNJ/SDfdA1XS3vyPgraqPB2T3xSIu&#10;eyYtemmWROqBSjtMV0g5oJZf0SoKz7Wfv7ecMZHdAeY+uzPGrhr4tdMMP3V8v2vNyR+2D7iLyI8W&#10;fPf1xS518JZJuceIrB0m0q0376d/To37F1pH3INIztSqDsauSmNeVYD5xMMxeaJYN2NY1Iz4um70&#10;a5WYJMYkkcIJzRFZ+3LVstsVCZsR2X0xUnh+0t4edPcqJol/uzqi8Bx1Ce9VdSqe8fM8FZwltUrG&#10;QGcRgLnL7q0b000t9Lht8HBx2rOHNsr6F1pHftg+4DRsjxvCU8cjb3+Vvrs+5f43zTlQb4yMXWjh&#10;t7mqqs+ve6SDV6PeHWB+oaIX6m5HY0SmdaNXLWcMU+G5+5ct2RKQFZ6bdBqZlG4oGJ8a2X0x7zlu&#10;VEmWMay47LnO76WdilJ70bLSutFT0HrVMi22LehrRr07wNzJhBuoJoS+jA0PXtLLG2X9rjUnv9A6&#10;Ql9Oc57UmbJ38yvOvwfbjrtb3GdqVVWfXykVe6/erE77qgYAZse2oC8iClFRyBrmE7mCUyeTMSxq&#10;FgwJfGfQR7W7ta3vSU3HNkR2X5Qn/pqh2WnE96jId4X8H6471wecbl31a5WiZe8taE7BWULxoq8q&#10;wNxKtmy8pMheO2CL09rt1K7MIKqKeWvF9G9/VZVSkTHmjKQJAPNHTBL9POcEDKeCN2uYNEjGJ5Yo&#10;XSE/xYyiZbmr3gHZHdwXshUaf4YxtmdMnXoMpodG89hiAHOrZ1Pn9Bd+cihyX1/zV/tXuevFnaFg&#10;LnXCo+mg3qjOMDJzsqrOSJoAMH/szhfdPe6KEw2F7gWcRkYU6M4CtMUuDP4LlIvdvyxIOb5iq9hK&#10;APNZuqk1G26geUOz4YayR246OfnsRSOaRBn6+Wzw+WxwXaBUJ1ojmscJxx9fcebtr899fc1v/4fM&#10;7KpOpwsvAMymqCjU3vl3NxceKuk9BW17ONAV8iddrfJw+aDdfWFwBlJ9MwfoRkQUVMt+5NSYatmt&#10;3otchlH/EgCYQ3s6PkUPIrnR38XasuGGSRdrlPUH2447A78cLfh6834nDd/ccGaa/Uqn5oweQ//e&#10;2g+Z2VVNTfQHAID5k91rn3SmiWSMeTmWULx/8kaWhppBdkd2hwtSLTsq8klNp56pKewtAPNe79Vb&#10;3Dn1pfd88EJL3hgZ+2H7wF1rTjodQ+tEk8Z4cbqBvjVTh+mt0bOX+gNncFXdI2kCwLxV1YNub0FT&#10;LTup6bXtjHA5oGZmYV8NBzD0EsDCkQk37L22M9G3VykVt/U88/P3f4LGV5l04TrRvH1l1j3n0UXt&#10;3fzKRZf5QuvINCP1dH7aW17VSfVs2oYPCcD8N2njeoDnJ22khxmH5LeAJbWKj+cYY7eEFGwNgAWh&#10;Z1MnhfVIbvRsXfjVd12DbXIuDTS1YIBIgAXBXe9OEzZFROFK2dM9VsLGQXaH85K6+8uIKGQNk558&#10;Nq8+m1cnvSZ2itKmHogGAGZpR27Z2N+ygR5vOdj9Tx/97xeqel90VzXXdmIjAMxDFZtV1bi77S1o&#10;u3IFCiTUEw9bDNkd2KSdRdoVSeG5uOyp7YSq8JwzCav7hRfa8QBgNu3uvJMetA0eXnZ65J8//F+x&#10;TVAwAzA/ORnDmR510oKZNtnTLIkxSaT/3d/C1JDI7ovU8gtcyCo8V9ug7t5tnMkUnsgV0PQOMB+4&#10;m97v+NH3Toeip+uXLfJtsvfaThTMAMxDD43mXyqWaSYmeoYaB9smazd0vuuGjnnI7otUzqzeGQ6q&#10;umrZewvlYk0izxgWzdl03qmxoGEzAswTTtN7JDf6wZeeO7W0cZFvkEuauAoAZk2/VsmeP747zb5U&#10;OwfT4ZKe1g365355bYABZPdF4VfFctUztC+9ounJmsmHs4bZq1YvjxI0gPkj2bJx70R5d6LvxYPr&#10;N6cX8dDm/S0bMDokwPxUGx6oKbAq0PdrFQoqSk0r+8/H0YEV2X1RKlpW//kZnW5OZQwrWzPh2aSm&#10;uRgAzA53S/O2nmd2ffLeRbspnLsQADDfTD880PSrUbE6WPbXtDACsvsiheJ1gAUt1dSq+s7NZhrJ&#10;jcYHDjlfLip7r+1EozvAOwBV0SCpI7vDjF0QA8D8uvz2BR75zLecLzt7nt55+1cW30bwo9EdAIEE&#10;kN2hmsJzqHcHmG+SLRufvenT53bSUrGr+7Fdv3/PotoCu2+6M4Ph7QHmd37AANPI7gAAMBFeO+98&#10;8hN/WvIqjLHY8GDHgW4nzb/j9bds6N56Kz4DAPOZatlRtP0hu8Oc7Hu4mQUwP/3yuo+dDi+nx7Hh&#10;wUTfvt71N7zzD0o+/8OukiEAmLcmnYwJkN3hItD5A+Cdm2IDX/38/zcYizvxvXl48J03ZGT2/NqY&#10;Rz7zLUzGBACA7A4AsCDj+1/c96gz2WokN5oJN7yThp1JN7UopXHny+/f9mWMLQOweCTR/ojsDm8B&#10;+qoCzHMPf+ZbTnN7ou/FTHjFOyO+d3d8Kpo7oZSK9OWzN30as6gCIDwAsjtcBOrdAeY5GjXSyeux&#10;4cGF/xv5917b2dnzjBPc917biUEhARAeANkdLqJN9sQkEdsBYJ7LhBseumeHE9+dyLsQpZtaujtu&#10;3XKg23lm77WdO2//Mv7KAAtIRBQSihfbAdkdLs3bn0KVZjsDgIUQeVvd8X2B6u74VHfHrbf87HHn&#10;me/f9mUEd4CFqGghQiC7wyVKve3hmbKGiTGeABZQfP/i//N3C3SomWy44ev3fC/d1Pq5p75Jz6g+&#10;//dv+zJq3AEW5B5tmG9/pLukpmNLziDUUQAAzDtUPPPAjnsWVtX7szd9OrWytav7sbbBw06Uf/gz&#10;30w3teJvCgAwIzjbtrEV5rm0bnxx5Ay2A8AitP1H3+vseWaer6Tq8/eu37Jn66e2vfCMu8C9d/0N&#10;O2//CsZxB1jsx7FwoDPow3ZAdl9c/iiVwUYAWJwSffvufvIb87PfajbccHD95l2fvLdqJVWff/dN&#10;d3ZvvRV/PgD4dmM9BsxAdl90HhrNY2pVgEVLKRXu+NH33E3ac653/Q09m7b1rt9cu279LRt23v6V&#10;zPkTqQLAovWPzVFsBGT3ReeRU2O9ahnbAWAxiw8ecpeSzwlqaO+9enOyZaNSKmx74enOnqed5vZs&#10;uOGJT97bu34z/lgAQCKisGNlGNsB2X3R2Z0vPptXsR0AYE4SPFW0J1s2MsaiuROpla3tR/Yl+va6&#10;U/tD9+xAWzsAVGmTPQ80hLAdkN0XnZ6C9v3sOLYDADgJvmN/tzs9u9G8SIm+vYm+F99OXk83tSZb&#10;Nh68ejNjrGN/d3vfvqIvEM2dcL+p6vN3d9y6Z+ut6JMKALU6g77tYRwckN0Xn6RW+fpoHtsBANyU&#10;UqH9yL6OA3uqmuHTTS296zenVrZmwg3pptbY8EA0N9o8NBAfPBTNjUZyo5P+tP6WDYyxoi+Qbmod&#10;boidrQtHT48mWzc+sOOe2pdkww1KaRypHQCmdktI6Qr5sR2Q3RedjGHeO5TDdgCASUVzox3793Qc&#10;6J40l/e3bEi2bEy2bkw1taq+QDQ3Gh84FM2dUEqFzNKGE9HVh+Pviw0PtB/ZR8t7DL0hM7w8O6R5&#10;fete66v6adQev2frrahrB4CLun9ZMKF4sR2Q3RcjDBMJABcVGx6IDxxq79t3oYL4bLiBMXahpvcL&#10;yYYbqJb94PrNGPkRAKbvLxpCcdmD7YDsvhh9ceRMWjewHQBgmuKDh+IDh2LDA83Dg5ca1t2pffdN&#10;d/Zs6sT2BIC3AANEzjgMlb9gREUB2R0Api/ZspFGhiGx4QF/qRA9PRrNnbjQS4q+QHplK71WKRUY&#10;Y6hlB4C3TOE5bARk98UrJgm9GCUSAN6qdFMrY4y1THd5pHYAeNvRBTlz5vHYBAtFM3YAAAAAQHRB&#10;dgdcvAIAAAAgusx/2KYLRlQUFJ5TLXuh78bU3zylGxnDyhqm87yH4yq27eE4z0R1nGbZFZvJPJc3&#10;31ySJlhuV6SkVplOB4Dt4UBMErvHSr1quTPoq3pfAACAKgrPxSQxKgq9ajkqCtvDAdWydmbHL3oK&#10;nvT0FBGFkMBXbNu0WZ1w7gxn2Uyz7Ur6hL++bkCW3e9LbdUp3ejXKgt9S2KEmcsB48wsJDuz43sL&#10;2uy8V+XocWu8ZJ0eE5uXe9atcp5xFrDHVf3Y0KSv1XuPMcaUj19nFVT5zFm/WRHrlGg8ttx681iW&#10;PXLM5Pjg2qYP39YZl6UjT/7otbz6kbtvY4wN/uM//+ilgdBY/myuUIosDf3xR8VrrtBSJ/S/f44x&#10;dvXX/zQ1cUx8/X8+KQR84RuuDqxvYYwtfWPYP5hSOf7VgjHWn2aMyU1R36po3ZJA/cYr33ihlzHG&#10;r25Y0tzoXA51BOS9P/75JqP4N8uai+tizupZ4ypjLLDEP8WRunL0uNC4lK9TLnXD8nWK0Lh0iu9y&#10;dT6+TjFHTtNi5shpY+Q0X+ejP4SzJGPM/Yw1rlaODnnWrbzUVZqUNa7Sz3FWAxaKKT4J5shpxhj9&#10;Qa1x1Rw57d6pGWPOq8yR01ydjzFW+0PKvcfExqX4VCwszo7s7Noz8jGr+iTQwcqbuKLqGefwRatB&#10;n8OqJWt/+IW+O4Vy77GLvqrqmLZk9PR/GXx1lPe8+4b3pILB5ERc1s6Mn/2Pl6Wg0tDxXiE1PJwe&#10;Nc8W6cwSbItdUefx2pZRH8psiDPGyunR0y++PPby7678zv/lnF+GH/k7bUz1bEn4Ot6rpU7w//Lz&#10;3Eu/bW0MDIeXbV7qef8Dny9Z9m+e2aMPvH7r1z6f1Cr//pMXhg8NSLYZufrNXyHPC6NDp7XhjM4J&#10;ZyVZumJl4alf0q7KTfZ3FFdU75u0QaxxtfTvvxZXL3eemQURUdixMoy9D9l9UcsY5u68mjFMxhhd&#10;jkdEISryWurElVesOpPNv/i/f5o/nDJGsuaJnLAiLDZGzvtj1/m4saLHMMoeqXL0uFUoMcZoscrR&#10;416vsOaq5VKd7/BPfzsLv8s9t131qb9+6Hf/1vNP33z87LheVCvZolHn5YfP2gWDY4y11NsBn9iy&#10;dum9z+08efi3I32vjh5NDRz53aqWxuaNbYXsmcf/unvwDMcYC4j2pz6yJi/JIV175t9eLxhcQLRb&#10;lp13T+mKeFPm5JmRcWtZVLHXrg5qpa0f2PDSs8+/kh4LKsJ7r1zeNzzuvXb9h97f9u3tf0UrcGVM&#10;KYne5de2lgTPn37nnmPPdv/rI88yxo6lCh/44JqPPXL/r/5q1/6fvVwfVsbOah5RWLq8bmljvS8U&#10;UJbUjR7PnNSszMCoWTEZY4JHCLSt8my80ixXrEIp13ss0nF1vvN67fmXK8eOc3XKu65YLvhlu2+g&#10;bnz8zKl89ngu+Hvv4yWRCYJxZlx945RZ1gWvJEWCjLG8R9ZOnmW2XRkcFpbXK62N9aaeO3jM0g3b&#10;tCzTMgtluWEJY+xM3/Hoda1161YyxsQ6pe6q5tf+5rkzfccZY6tv2STWKfT8yL8eKLyeqV+/SgzI&#10;jDHbssPXrssdOJrdP4idbmpNV0Sm+K5kVjzmdO/wmDyniV7GmOr10d9o8ubASKA+LDPGho9lGWPR&#10;pqDkl+iNjo8UGWMl/eKH9IYVimgaQ6f0hjX1Y9miOq4zxjwSH22sy50oKF5WH1F+99r4dFY7HBQU&#10;WfDU+UxeMDnevVaFMjubzl7ohYE10TqZ401LNsrCtG8nVgRBF6Zqxsu8cUbXcFdtKkvWNUa3vDt/&#10;5DUpqFQKJaOgjf/uJGNs7Z982BhX6ZhwbMdPRUXy+OU1//0mxpg2nGGMjR8dOvNyWl6+xBOQKwXN&#10;LJSlcMAyTdEnLXl3rKQo46fGjcERoTHM1dcJS4PRcpExVhlTjfESY0yKBL2RJZZuBFqbTjzxf8L1&#10;8vJonRYNVza0cR7xtf88phsWH/D5u7YsHUif/Ns94cQVvF8WFbn4m2Pl5OvOsXRJw5JVUX8wKCtL&#10;6k6nT6hjpaHfZcrlSiis5HPqu+KNH3vk/pf/7sdP/K9frFwmKYp0zY3xD37jvn/6X0+OD53K7j8q&#10;2ObJN8boIP9n924ZWXdl6smfXeW3R/LaG6fUlUuED33i/YeOn36jzNWPjqZePx0SrVhztP/VE4Jl&#10;OdtwNF8ZVXnG2Ke3NdOpZ9+vXqfzUYNiffq/Xd+wrvnofxzOnx4LBJWrtiYa11+5fMO7u//fh7v/&#10;+QBj7PCISWeu1WG+UDJ9Eh+t9wYU6X0fSXzgy3926O93f+X+p2gNL6u1G5uCjfWpl4fyQ3nve6+g&#10;5HAu7r/3CtGsMMbMUNA+//LeGlcrx4b4gM+zbpWvdUX79g/Frlj924PJwDVXqJZNdxvaZI/TOoZ2&#10;d2R3YIyxwonRZ/78f274veu6H/tXeubFV8YCkt0Q8tARYaHoumFZfFP8P/YcXNPacOTlNGNcbkxX&#10;vIJaNltWBxljubymVyzGmGXavMANnjIKBrehUSiVTdOyA75z6ZyePxdKFKsh5Nm4YVUuO3Y6V3xx&#10;sDzFlcPoob7v3fUtZ5mWenvzdWsGjp2ofdWGRmHwlNGyTAwoYusVKwIhfyFfpG85y29oFKoO64yx&#10;+DKuMaqsikVpycGRUkPIwxgrls13rawrFPUXB8st9fan/6yzdev7kt09P/qHnpGzRrbEL/NZQZkL&#10;B6WWlmVer6eheUUhP1bIF+nipKXeljy8JPKFkhHwiYWSYZgsNVZ9rHeuf4aGzqROlZ21cr5Vu/UY&#10;Y+7FAOCdKiDaDXWMEqdzoKMH7lNJQLTXLBUS71196PDxqm+da1v1WSEf5/MIJd0M+ETTtBljfSct&#10;OsivWB1teNeqwV+/Wtb0wcFMrqBXTJY+y/lFe0WQbb2+ZfsT3znyT//yg68/eXjEbKm3r2pd+srA&#10;aTo6FUoGY2zzdWsYY2eyY6+l84OnTdU412TjNNDQQYwO4OfWOeQv5Isnhk+PZtTRfCXg5UbHWVUa&#10;XrPE2nr92kOHjzu/UUu9/aW/+bPWmz4wRXpuqbc3XLVMkjxvvHF6cKTkPlo6W0+vWKWK3RTxOqcG&#10;OoUxxizLblzu9ynevlczjDHFK8heQfLwsebI+NnSug1rtWJpx1OvLKxP0YZm+cXB8k3X1AXqfIOv&#10;nb7n4c+9+A8/veGPP9p60wewlyG7wzmP//H9j+9J3dDivVAwfWdrqbfdJ5vahD2d5ooNjULL2qWD&#10;r/3/7J1/XFRV/v/fd37CcAeHXzJQGgmIpuKgbAZhgBsplSCl1QcxxP30wW23SGHrs9tuxG4/PrX+&#10;yNpMv+1GbGrlLwS3FDGBJMgCGcBUFIg0YZBfAzPMMD/v94+Dt+sAAyj+GHg/H/wx3Ln33HPf954z&#10;r/O+7/M+HT93mdr1PPIzoNWbB/bv3CHBUEOjJXOlAKBq07E7BHvz4hMjyo9UXm7X17RabXq6aR58&#10;0o8rmy20gJnhKzIaLWYr06m1sL8EAW6MSgPTPPg6o8XCUD+qh6wJLWCGvWSbfQLcGAAYyowIgkxk&#10;5BIrLaa4/cP1dzJyiZV2okR83oUua8BkAduDkYGB3mSZ7ObU2KJX6XjErWC1MJc1Zhs/wt0y8HAV&#10;rkpfvmPD7jMt/V29XGJVBE4CgMPVmqF+Mux0d+R0xOEiETDTJwvkXhI7pY38R8fOT9X4Zslc6eFq&#10;zZK50j8VfYytCbU70s8a/8dQdd203zCtkdJe7eax6anJ79xIpLCfK3OPv+znZg2r5lnnt1Zv5h5O&#10;+j5y0ohZrtpeY1uXwVnMt3Hq23ehPTjL5egPvYP+2AxVCIIgCNvdDapK4+91z/uuk9sBDvWyjjga&#10;AEBvtDqLeAHTPEpPqsieNr0Q2xNy/fpyiTVinveJ6taLGt6wHbVcJlSpTWx3zfZ1Nn3mhNXTt+QR&#10;+qggSx4yB02B2n2ic+jPG/Z8WoZdz7D9+BgKU+LUKf2hPz4yIkAcON3n/LkWrc5M3vCyMY4R8+RS&#10;V8nFn9qamrU2/ns2xGXQN87cH0sSDmQwM1JnfrvGclnPu+ZqY/QLgiA3QpPZuAlGe/gdMl6fySrk&#10;A5/Hcxbx7LgSiKY3mqwiIc/mZSMtYu72dp4x0wcADhU3khJIh0yOClFM0fTo9pZeZh0i9Rd6xvDX&#10;c2x/aMbro5LyxOzYl5+lfeRoDdTuE5TspHS2h0JuMlxvjVxiDfB1BgCbYEcEQRDkluvFgMkCuZdE&#10;eb4b3e23w+1Ycp/3E1nPogMetftEpOqTvWlpn6IdbrmCn+4nqzjbdc3u8DHsEG9CFgIEQRAH7aNc&#10;BEzsfd6n69pOt6HIucWQ5BBohzEE12YaP12hwpfvWHlmHI76Lqq+q/t2WI0YhTuCILczt7yP6jVT&#10;bMAMcuMY9p0GLWDYtGzIWIFv/B2nhUy2HWiR9CYsK34TwwY6IwiCIAiC3CCI2FgYdjdXdSh8+bSA&#10;sS9dENTuE5rSH3rYhLIA8PLfDgOA1ogeWQRBEARBbiBEbGR/2XTVvIKRpWlGULtPuGGuzXCW3RgR&#10;IJZLrDbNxmYEPOx2BEEQBEEmMiNRCERsLI+YzG5RzPKmRYytUJnmgfZE7T6xtbvsqrWFtXozWXaO&#10;sPCheWSJioGta2BrxJExgiAIgiBD6XL7Op4WMAFuTOyzK9gtKlU3Laa46ddoASN1laA9UbsjnJbj&#10;LKjv+qWdxL6WMefeoCVzpSkP+/0y5HVjlkdMjggQA4DCz0nhy38ucRaaDkEmAl805nzdue/rzn1Z&#10;2enXcPjKtARy+AhLIHtuys1EyyOIo7M8YvKSudL+nJsSa8rDfkRI9Gd+nCtNeWK2Ypa31NuLjd0t&#10;rTewa2z17yliWi51oDFRu09cBuaQiU98gF3wGQBUVbUeU3weeSY+ZcdGskUusSpmeS9c8eupUz1m&#10;eMGf8jbFLrv3ePFZDJhBkHFPdHy4VEYP/HzNpaFJEWSCQAsY5Q+tgbOmflSQ5THJacFsz/lLHwi5&#10;N5DEw2jNVOyaRxf+ZsXdM6fKQ+ao1CZyVIAb8+iT97twBIZKx1O16dCeqN2RX5j9cNSSuVKtgZFL&#10;rHKJdXfmVudJ9Ofv7Gk4UkJ2SFl9v1AoUBaU3zXjLnWv9d3E/31za7lKbaJFqN0RZJwTtSyM+29c&#10;csxoS9CotRUlNSPfv6KkpqKkpk7ZgMZHkHHAe7t+eGPV3zq6+wwGk8Vo+vlH1R/fXNkvyuuaPlq/&#10;sa9Xf3zzhyodj6SXoZ0Fc5f+WooC48aDuXscCa3eDPBLFJq3YvaaTema1rb60pPnaxrI0mWBD0bQ&#10;PvIlc7N97vDQqnvuf+LBuuOVsa9lBETMK93xxbNBd/57/2kMdkeQ8Y1URhNPeZ2yIUjhDwBR8WE7&#10;t+SOqpD8nML8nMKvO/eNcP/1CVloeQQZD2LDTNV3wfKIyVJXScD8GQvXPVP1yd67AnxpL3eFL1/u&#10;JYl9LWNhi4r2kWtbVMuLTgYG+9MekwKj7vNWzJbLhCqdBRcQvKGg391hoAX9KyBwp3VX7SsIXLIo&#10;9rUMn6lehzZ+DABaVRsALIy7/1Bx48LfrJg8fVrsy88CgNTbK2D+jKe2vbbkPm80JoKMb6Lj+53u&#10;rCM8SOFPRLwNQQr/jM1r2cj4D4+9vTItYdjyN+VmcuPguZHxqZlJZB/uRlJmdHz4h8feZg8MjQy2&#10;X5/PTm7N2LzW1897YFEIgtxQFL78NdszI5IeoT3dACDwwYjw1Y/5zL1HqzcHzprKio2W6tMqVXfs&#10;axkL1z1Tta+APTxiliv5UH/ZTMtc0J6o3SciIauWpzwxm3wms7ZJ2NmhA98BQNk/ss//cEGxOAwA&#10;5CFzACDkqaUrls2Rh8zRtLbRPnIA+Gj9xvrKs+/G/RaXmkOQcc/SKxEylcU1bNxLVHyYzW6hkcGb&#10;9r8SlxzDRsMHKfxTM5NY/T0ooZHBRHZr1NrtWTtsvh1UWyemLYtLjsnKTmfHD9Hx4ZtyM22GE3HJ&#10;MR8ee5utj6+fN9mydPQBPwiCXA/KZssb8evPFp1479VdAECEBACk/D5W8WgUKzYClyxSdfQV/m0L&#10;AJyvadC2qGiJAAB87vBgRTxxICKo3SciLRfayAcyhCX5IpXNlrVByyuOfHe4WnN8z1fszrSPfMU/&#10;/kraVb/6v392RNIjh79tRUsiyPjG18+baGISsF6cV87KZZs9UzOTiEouyivbnrWDDaqx79vO2LyW&#10;fNi15UBzU+tQkfHcjRp1LzmqTtlQUVKjUWtZTc+tNjtmIMeSPaUy2tev/20h91gEQW4opfWGqXNn&#10;xMb2+w3lIXNoH/nCdc+wugIAspPS67uoooMnXpqfePjb1vNHSwOn+3ALUbXpWN2PjBUY7+4w1Df2&#10;J1oKWBAMu37ob0sS6z1B8kee+y+AT9dst5eaLfa1DABIeaL4vSvHIggyLmE1elFeOZHLzU2tvn7e&#10;vn7e0fHhRXll7J6s2zszZSO7ZdBQFpa45BiipJubWlmtP2hkPHcjOSQzZSM5e3R8OAm24Z6LTYZT&#10;p2xY/9hfiUaXyuhN+19h64kh9Qhy04gIEM9NTJibaG8kn7JjozVx/ayIuSaDsfxvh0NWLVcWlAPA&#10;ir//IfvL312Zp4eMMeh3dySWR0wm6R0VvvznNqwFgNf/+VzoQ/d6z57OfaU1KKqqWlVVLeu8RxBk&#10;vMJGmBzMKbT5MD/qKl1OvOYAkJWdTuT1+oSsB9wff8D98UFL5rrGN6zbNqpa7dySyw4b2A/czJVs&#10;3XZtOcA61zVq7Yb12/GeIsjNR6szNxwp0baotC0qO7u5utNiqYvvrOmv/2UJAMSmrw5wY4ggIanw&#10;0JKo3Sc0xLOuqmvS6s3atk4SEmMxmQHgiaxh4snkIXPkIXNCoudhcncEGceERgazfnE2XSOrlaPj&#10;w7hymdX00fHhZGKoHac7mTxKDs/PKRxV+kgAYEN37NTcprYETDqJILeEEMUU/4ciaR+5fc/gin/8&#10;lfZyb/7h3MJ1zwCAprWNdhacP3wMAGLXPGqzHjyC2n3Ccfz9HVozVfXNqfouikwfyU5KVzVcpH3k&#10;ZNYIC2k2Vw2gW1TbVjz/fcF3mLYJQcYxUcv6A2Z8/bzZ3CyfndxKNkpldDRnxurOLbncyaZxyTGb&#10;cjPtT1S1Ef0jByU4gjgW58+1vBu3VlVVa7t9gMAIXLKovvLsoT9v0Lao3svYplKbSnd8AQCHPvoP&#10;mhG1+4RmxW9iVE0tZOYHu7HlUsfC36zgCnTSzOpLT5ItbKujfeT+wf6nzuPqxAgynokekEzGBpuw&#10;mZ1bcp+a92x+TiEbprIyLWHQuarbs3awHvFN+1+5zoVaB8JWgJ2ZiiDILaS+WR8YHEBRlI2c0LZ1&#10;kihcrqyPTV+tamrRqtrkXhKVjlelvEjkSuyye9GSqN0nLrSnG8kwo2y2AIBiljcAzLk3yMbjTsu9&#10;ACDk8cXcfwGg6pO9Yf/95B/f//14ipnJ2LyW9Sxy//BpQSYm3GyPJE8L+8e6vaPjw7niWCqjm5ta&#10;N6zb9tS83+Vf8aZz079wVf6GddvZKaTDDhJGCxuEY5MPJw4TRCLIreC59IdjX8tQnT5vIyd8ZgeR&#10;KFzuzvKQOZ53eMpD5iyMu58VKnIvSUDEPLQkaveJy6GP/hOw4BeHmVajB4D2S+3Vn+ZWfbL30J83&#10;EOc6iUtj2xg3TE2ragtcsuj1jYkpD/spfPkObQ2pjM7YvBZ/1BGEC+tTL8orW5+Qxf17ZtGLrGOb&#10;FcfR8eGb9r9CpLxGrWWnnw7lU+cmdE8c6zWSDn7cP3JIzUxamZZA6hAdHz6SGB4EQcYKucSa8rDf&#10;639ZEvLUUlVVbU9ru42cYAUGke+qqtpDf95Q/WnupcYWAKivPMu6CH3u8Mh+5Z9o0jEHc0Q6DKo2&#10;naquibQrlY6n7TUCQETSIwff+TR65eKqb07FcnbWqvqXZNK2qMiHkFXLyVchq5YHPhhxPn49gMVx&#10;hTs3bRyCIGStU3a6Z2XxIBNJi/LKyXA3MW0ZLXM5mFOYsTlVKqM/PPZ2UV55S1PrdMU0VvoPdZb8&#10;nMLEtASScTIrO/2cspHNFMmSmpnEXRPKPuzOFSU1RXllZFwx7PpQCILcOGLTVxNdbjObjigKVmAQ&#10;qvYVqJpaOlraAxWBAECiZViUTX1ozzEH/e6ORPbH37CrMml1ZgD4+t//OXqyAwCU57uvGjdfGQ2T&#10;VYuvGgNU1R56fWt9sx6FO4KMJ1jhrlFr8webS8pOMJXK6CCFf3NTK9lNKqPjkmNSM5OIbtaotbu2&#10;HLBzol1XxPpQTvGVaQkjb6HcnTes2z6w5qNNRokgyPWgNVK7M7cOTA2pbVG1VJ9mBcYv2v2bUwBw&#10;uvbC8UPfkzgZrZki7/b3HPkR7YnafaKjCJz0izr3kgDAr+Ijv7y8X1XXFODrTJqWjYJn2xg7p0Qe&#10;MqflQptK55C3HoU7gtiHG9ZiQ52ywcZHvj1rx/qErKK8MhJOQ0T/M4tetJ8Thiy6NHD7QAe8HQbd&#10;mcTtPDXv2e1ZO8gfmUeLtxVBbp52N1NkLUjWuU70A+0j566oykqOwFlTNT26N77b9dhzj5NF3H8R&#10;IVIImIzxHWMPxTCY7dsxeDfut/WNHcpmCy1gtGbq9b8sWbjumT2/f2Ve/IMn845q1b0pOzYefOnN&#10;pW/9cdDDzx8+Frhk0aE/bzh+5GR9s94RtfvIhftQK8sgCOJwhEYGb8rNJGOPZxa9iAZBkBsNLWAC&#10;JgsWRs2IfflZ2kdO9MPA3YjkqPpk76GP/vObzRnNtWdpL3ept9cTv36V3SciQPzGd7vQpGML+t0d&#10;R7m6Srj/7vlXIQAcLz7bo7qsVfdWKS9qW1Ttl9oHHnh884d/ujeRJFsNeXwx7SIa38IdQRBH7eVk&#10;tE2SGe5KrqNdDQpBkGuDrAMTsCCY9pEf3/zhexnbSD4MG4jkOL7nK1Wbrrn2rLKgXNvWeWjjx0T9&#10;k30Cp/ugPcccfJfhMMSmr5bvK1BuLV9yn/fe0sv//ZeVZNmzkFXLQ1YtTwEAgCkz/VgXO/ngM/ee&#10;4/nflNYbopZOrfpkb/Zbu0nmJsfC188766N0FO4IMr6Jjg/L2Lw2Q51aV91ItnCD+O1H4SMIMoYo&#10;my1v/nHnc+1dQrGo/rJ5z6dlC3+naqk+TdSFqqpWHjKHSI7n8z8gh6jqmmgv93mPRFQpL4YopmR/&#10;2bRkrjQ2fTUaE7X7xIWWe4U8vhi2lhMHfOXBr6c9sOCB5PjspPSUHRuzk9I1PToAeBCgrf5CIBnv&#10;LlkEAM/v+r81qjZNa1v2K/90ROEepPC/EQvBIAhyu0EWhZXKaFayE5qbWjPXbGRzXCIIchNQ6XjZ&#10;/zj03KuJu6u3ktwygVci4FvP1NNyr4tnmvb8/pWWC21rtmceen1r7MvPttbWWc2W+svmEAAS+84m&#10;lETGEIyZcRjOHy09X/wtANAyF/I2ivaR96guy/18qj7Zm/1l097SyyTpu1fAVJtjyYxVklsmwI2R&#10;S6wo3BEEud3YsG7bzi253NiYipKa7Vk7hp0+iyDIGEILGJIoRmtgVHVNtI/cRoL7R4e1VJ+mZS7v&#10;7fphb+nlPX/4e8CC4FMHjrh4uZOQG7KU5PmahvNHS9GeYw763R0Gfbdm4bpn5Bu/pGWuJBYNAPa8&#10;t//57X9sOVUHAK//ZUlg1H0AIPW2HeaSyeApq+/Xqnve2/UDAOUQl0xi3IcS7tuzdmAGaAQZTzQ3&#10;tQ6VJAdBkJuG1kwpmy1L5koXxt1Pe7rZpLBjl3r0mXtPwILSN/+4kywdk52ULqb7J+bRMlcAWLM9&#10;s7W2jgTYoFXHEPS7Owx1355SVdWqdLzjR06SLaqq2tJ6w6GNH/vMDgKAheuekYfMOX/42J+WZ141&#10;gPaRk9ROsa9lKB6NUvjy2Ukktzl2st3l5xSOKiEdgiAIgiAjROHLj13z6MJ1z4SsWs4u2c7ybuqb&#10;xzd/SPvIQ1Ytl8uEAfNnkPf/ZAVJACBC5fj7O3pa24h7EUHtPkEhDYCsyqRYHKZpbSMhNGRat6qq&#10;tqHwa9WZhvqufrf6+cPHzh8+BgB7fv9K/1i5rVOlNrFu+9uf/JzCgSuzDLoRQRAEQZAxQaU21Z/o&#10;j17LTkonH9hsM1qdub7ybEPh1wCg1Zv3/KuQJtEy6h52BwBQNbWgJVG7T3SUBeVXNa0zDfd4UbEv&#10;PxswfwbZ4j17Ou3pxt1H19kNAF8dPd0/FN7zVWzUNMe6ahuljsIdQRAEQW4oEfPkVd/Vk8+d7T3E&#10;D2jQXbUiu/fs6QCg0kCIYorP3HseDpmkVfeGrFrO7lClvIiWvBFgvLsjUaW8KJdYQxR+yuYmAKiv&#10;PBt4txvtI1c1XGQnpPrMDvrjs2HaFhXtI5d6exHtfvoyQ1YzPvxtqwM53bl6XSqjUzOTULgjCIIg&#10;yI1mb+ll8vYeAE6cal/U1gkAk7w9yEv+lJeeYBdeDZgsOH+uhfaRz4ua+5/Pv0lh1X+AuLTegJa8&#10;EaDf3TEgM0XkXhJF4KTz51oAoPOiipa5LFq5GACCFs5nQ9hJKslDr29VVdVqWtvmJiaQtnf+aGng&#10;kkUpT8z+47NhAW6Ot5juzi25G9ZtQ+F+q9iUm/l15z47f2Tly5vMZye3ft25Lys7/XoKydi89uvO&#10;fXiL7fB1576MzWuvv5zQyOCvO/d90ZhjswAT3o4xYSTmHZMmg4x7aAHzXOKslIf9ApcsClyySKXj&#10;kfgZme9kANiduTXwwQjfOTPY/YPnTQOA4EcX0RJBq/IUCaQJuTfAEcUGandkzCBZlrS9xtIfeshA&#10;1n2KXKvuzX5rt6qqtnjn4YDJAgCo+mRvzb7Dx/+1R6vu1bS2/SbxfQDY89a/SUYasg6rVt2jmOXt&#10;iEbIzynEJ+EWygKSrY/8kYR97L8VJTU2CblvDqQmdpTKoIOQlWkJeEOHYmVawo0bhtVVN25Yt00q&#10;o+dHBaOpb4l5r6HJIBOQJfd5t1xoI6KCBLvvOVALANlv7T705w1SV8nx93eU/zuX7BCimHKk8LS2&#10;RbU7c6tWZ/ZWzAaA+i4qe/cprYEhazahSVG7T1y0OjMb8UJyy2j15vJPDoREz3tuw1oA4IuExfuK&#10;Dx06RRZmCnBjtC0qWuoMACH3BlR9shcAqr6rJ+/CEGTkNDe1Fh8o27kll/yRZS/Zf4sPlDU3td78&#10;WhXllbELcI58EOLjd9XYdcO6bQ+4P463uL9j8fMeOAx7wP3xMXnlpVFrhx2B4+24oea9hiaDTED2&#10;ll4+/G0rANSfqIlIegQAAnydVVW1ci+JPMgPAKq+ObVr90miOmLTV6/4r/CafYdUqm5yOFlDRmum&#10;VDoezli9EWC8u8OgWBxGpn3IJVaVjkfLveR+Pu/+/Q8t1ael3l603Ov84WMWo2nRiuhHZK4nvyzV&#10;tqj+Jz3++Ps7iFLP3n3qOZmrVm92xKVVkVvOU/OetfNtfk4hvhVBEAQZN2jN1PHyHxWzvKte+ScA&#10;lNYb5JlbV7z0tK6zW+7nM3/pA4s6uwHgUu354CfjA1rbpN5ef3o89tDrWwGAFlOg69cqgQ9G2KTZ&#10;QFC7TyBoL3dls4UWMGQgu+cPf5f7+ZA1itkUkAELgv/fxjzaWRCimKJVtXlMm3KmrD/HU8Bkgaqp&#10;hU0fiSBjS2hk8KbcTI1au2Hd9rrqhozNa0MjgzNTNhblla1MS4iKDwtS+ANAnbLhIEfof3Zyq6+f&#10;d1FeWWbKxuj48KWrY4jTt07ZsGH9dnYpzdDI4MQXEoLmTpPKaJsSbAhS+CemLQuNDJbKaI1aW1FS&#10;s2vLAVIOqSEAxCXHxCXHkAHJpv2ZbAVGXh+ycFhqZlJ0fJhURjc3te7aktvc1JqVnS6V0esTsrgr&#10;g7LYsYMNpBr5OYVkATL2LOQQjVprU9XUzKS45Ji66sb1CVlBCv/UzCTWVsV55QNXQgiNDCaXRoot&#10;yivbteWARq0lZZIAdza+gr2tRXllw5Zgc6UatbauupENshoW7kUNe+vZr8jyq+RGc59DboXJRdlM&#10;duc+LUPZiotURiemLYuOD/f18yZP18GPC9l7PdQdsXNzMzansmffteUAqbCdpjSs5bk3KDUzidyC&#10;/JzCQfdh8fXzTkxLCI0MJtdVlFdOnueBLSIxbVmQwp88isRW5ErJJZDwOewMxw31XRTd2BGimFJa&#10;3wQA9Y0dPnPvOX+0VNXUompq2XPkx4/uC6n65pT8k73H93z1fP4HZEmmqk/2cpVGS/VptOSYw3/1&#10;1VfRCrc/l3+ouyfh4ey3dhutV5pEr0bb0RWy+L7O+h/ztueXfn/J2KPpvNBcek6nmEb7TPUSiQRZ&#10;af+khdb6VqNcYk14PPTJD/6m+ab49IXecWOWlJeeHHR79lu78Zm5oYQvCQ1S+HPtrOnubWlqjV4W&#10;LnWjU156QuwkqiipKSuoXPJkVGpmUllB5cGcwrKCCt+75ctTHzH2mWpPnAWADlWXr593aNRckZPo&#10;+TfXNP/UWpRXVnvibGhU8OInI4vzyjXqXlbKHMw5WpxXJnWjV6YldKi6yKt/m5r8u+wdqYzet/3L&#10;4ryyc9WN4YtD45JjSDmkhuFLQitKanZtyS0rqKgoqWErQEoYSX3Iid7/8rX7l4SWFVQc+bxE092b&#10;8tKT4UtCpTJ6w7ptFSW1xj7jQOFuxw42kGoE3zdj8ZNRvn7eBZ+XlBdUSt3ouOSYIIV/wecl3Kp6&#10;yN1XpD5SVlBx6tuztSfO/rvsHWOfkbXVwLOsTEt4+YPnPeVu+TmF5QWVQEFc8kOk2A5Vl9SN9vXz&#10;3rBuW1lBRe2Js011P5PbqunuLSuoGLYEmys9V90YGhnM3gK22dZVN7KlDbxw9nbYufXkq+afWo98&#10;XlJ74iy50bu2HGCfQ26FBz1vaGTw+4deZ20FFLUyLcFvxpTivPKhBO77X75+/5LQipKaI5+XtLd2&#10;3b84NG71Q+yjONQdsXNzPeXuBZ+X1J44G6Twj1sdQ4oaqil1qLpYyxfllRfnlRPLR8eHlxVUcM0r&#10;ldHL1z5Se+Lskc9LDAYj9+4MbDLEkp5y94M5haTVkMEtuWU2LaKsoLI4r9zXz3vxU1Edqq7EFxKi&#10;48OL8sorSmpCo4LjVj9U8HkJWxPE0QlwY7bV7YVeTccPZ5p7GFpgPX/0eO/lDrKwjPKHy+7G9mNl&#10;F7QXLly41BMSNkOrunz88yNdP7cqz6sBQGuiAODXDwT4zvCTz5mJ9kS/+4TjXFnV3ETbCXaqNh3J&#10;0FRabwDgqeoNdFMrAOVzh0fAgv6I1dIfegCoxx6dFf1CChk3ozGRGwFx7xEfIddvKp3kwnV25ucU&#10;fnjs7aXJMcRpV5RXNj8qOEjhH5ccw3VXVxbXbMrNjI4P37klN2pZOAA8s+hFtgRpLj2UPijKKy8+&#10;UMaWU1FS8+Gxt0k5bA2bm1pZ3y1bAZt/7dSHyNMghT93h+IDZcSpP5QrvU7ZYMcOA66ivxpcx+3O&#10;LblEFq9MS9i5JZfdJzo+7JlFL7KOba4F8nMKfY95c89C3LHcGwQAzZmtZP4uKRMir7oKYjQbh+5Q&#10;JQy8Uu4tGPYpsrkddm49+Yo1TnNT69LVMdzn0P6JpDI6Kzv9qqvIKTynbMjYvPZgZOGgzuNN+zOl&#10;MheuqTes25aVnU6eqIqSmqHuyEhu7vasHZtyMzM2ry3KKx+qKQ1q+V2KA5v2v7JpfyY3qs3Xz5v1&#10;0wNAZXJNxua15LEZ1A427wfycwo/O/l+YlrChnXbuC2CvaidW3I/O7mVXPgzi14kHnqbNoKMA1Qa&#10;AICQVcsNmt7v/5xf30XJpH0+d0DA/Bm0p5t21w/Zu09pzbzD1RqydmTIquX1jR0hColNOSWfHpn7&#10;X5ghYCzBuaqOgVbde3zzh1cNiKd5kNXOavYdogUMLWCWR0yWS/u/9ZkdFPhgxLsH/6o1UwFujF6r&#10;16rayNxWNCZyo9mwbjv7uaKkhsg4Xz9v4oLVdPf6+tlmOrJ5204+k0ml55QNJHWgVEaTb9cnZNmE&#10;Q3BOva2ipEYqo0Mjg6Pjw0lAhY/fqBMr2akPAETFh9UpG2x2sB8WMkI7DKwG99+dW3Kbm1qj4sO4&#10;G9mgIK4FhjpL4gsJGrWWK/5ICfbnM3AZtgRypVIZHaTwv55bYP/Wk69SM5PIV0V5ZQOjU+xAwpDO&#10;Kft9zGwYFQAMmqSFxMlsWLfd5i5npmzUqLWJLyTYuSMjvLm73sklAV1DNaVBLV+nbNiwbruvnzc3&#10;dQyJpeFq8YGPDdcOlcU1XDtEx4c1N7VGX72/TeBTXXUDALChNQPbCDIehMeV3BjfHf52ecRkAFiV&#10;vvyBp+MCo+4j2+VSWDJXqvDlyyVWZUH58c0fKpst7GKR/QOAuiZ0Go456Hd3DKqUF23WJwuJnre3&#10;9LBK3fhAcvxz/xNe9c0prUb/xt6sJ379asD8GS2n6nwp6o1Vf5NLrCvXLNr+wbGUHXNI+BoaE7mh&#10;VJTU2ETWrkxLWJocY1+nFuUNOZmJXZkrLjmmKK+s+ED5UMKdRDCnZiZdf8JKO/UhZxnoX6+rbmQd&#10;xoMyEjvYljlAAtZV2yb4s7GG/bMEzZ020KmsUWvtBEOPtoSxugX2b31+TqGPn/fKtISVaQlFeWXc&#10;uPORMF3hT6T/wK/YcQIXIugHffAqSmrs35ER3tyB2temKRE3/GDPalkWpM+P+uXbgaYY+NgMawf7&#10;LYK8/bDfTJDxoD0+2RuyarlWow+4Z6rCt+O9V3e9vO0FAODx+QDw3KuJ2W/tXhg1o+VC21333H3o&#10;0yIAEIpF3BIOHfiu/jI6DVG7T8zhr95sI7u1Hd0AIJcJ/WMe+Donz+cOjyrlxZZTdc8lzpLP9C/d&#10;8UX9iRplsyUiwHnq/Fl/fNOHXSANQW4oNskiSZjHzi25xXnldVfcqDbORSL+7JS5c0tufk5hXHJM&#10;VHxYVnZ6alPS+seyBmalDFL4b9r/SnNTa2bKRlb3XNtCP8NqWanMZVQFjtAO12nwYc8yqDAdFfZL&#10;GMNbMOyt356142BO4dLkmOj48OjccJtgkpFU+5FpySMftJBCBt3fZuNY5Uu1KWeoqg68tJE/nKTM&#10;kdhhJBeOjD/qT9SErFq+4qWn60tPhiim7Dny479e3rbiuccAYHnE5MAHI5Rpn6YsCK76bv/zf/r9&#10;T6d/LK1v6u3q4ZagbLYAoNNwjMGYGYfBZn2yLlUHANASAQC0XLrqhVTgkkUkzIaEwr/83+8pC8q1&#10;Lar60pNoRuQmk5i2jCzqxE0ac21ieueW3GcWvbg+IUsqc9m0f5D1g6Liw6Qyev1jfy3KKyOqYlBH&#10;+Ghl90DqlA1Bc21LJsEhY2uHgfsEzfW3E48x7FmufxUt+yWM8BaM1a1vbmrdnrXjqXnPbs/aER0f&#10;zl11y+Yu20SAVBbXDNxoB7L/wAsn0VnXljHdpjTy77mhby6ZoTtQqZMDSQ3Zh2SEj805ZeOo7IBM&#10;NM7/cEHbotK2dWZ//E32l01aMyWXT+pXGsH9j5mqrqm+Wf9Lg+1Q20gXWsCoqmrRmKjdJxzPvZr4&#10;xt6rojlnRs7P/uz5N77bBQD1F/qHudr2ruzdp/b8PpNMA2eXSND06LSqtkMHvkNLIrcWEjc82kO4&#10;KqeipKaipGZQ/U1kDfergcEAg8ru0XIwp9DXz5vrzw6NDB6VSB2hHdh4bsLKtARfP++DI06lP/As&#10;u97JJdMTbezGqt6Wplb74wr7JYzkFozJrbf5ioQwsQEnzU2t3Lvs6+dtU42ivLLmplaSRZG7fag3&#10;IUV5ZXXKhozNqTb7Z2xOlcpoEqo+Wrg3l4QGkfyM9i2fsTn1KlGu8M/YnFqnbOCG09g8nHHJMUM9&#10;NuS6BtphtM8zMl4p/aFHq2rTd2tVOp7Clw8AUlcJ0etvbi0n8+gAgKSuTtmxcfdXrz74h2e4JaT8&#10;Pvb1jYnykDlozDEEY2YchpZTdTZbTuZ/5f9QJIlij5W51F82H/q0iJ1cErAgWH6gNjZq2p4jP5ae&#10;VIUUf4s2RG4++TmFK9MSsrLTK4trpiv845JjiOM2LjmGpNSwc2zQ3GnR8eFRy8Ki48MrSmoqi2s0&#10;au38qOCBuSxIaQdzCqPjwzbtzzyYU6hRa5cm9yceIeUQcXMwpzBj89oPj71dUVLDBpawJYykPkV5&#10;Zfk5hVHLwjM2r41aFl5ZXOPj5x2XHKNRa+3Ek1ybHaQy+rOT7xNhSuQUOfs1n4V45VMzk0Ibg4vy&#10;yluaWn38vInblcjZ/JzCxLRlWdnpRXnllcU1rCJkr91+CSO5BdzShroQUmE7t577FfH3k5vLDq5S&#10;M5M25WaSuxMdH0Yswz3v+seyPjz29ofH3i7KKzunbKRlLmSoQ5LGDKxS5pqNm/ZnsvuTYq9kBb2W&#10;pOZSGU1KY0dZZObrUPuTScAZm9eylp+umBYdH97c1Jq55qpgoeam1ozNa+dHBZ9TNs6PCg6NDK4o&#10;qbF5bNhHgr0udr51kMI/NDI4P6dwhFn5B20j2PWND4ii+OfmfABK7iWJkPRnvyVLpb6x6m/sniQy&#10;vuVUnc/VJdRXnlUsxhc7qN0RtlGpe1VVtUTTZ+8+pTVTpfUG9ltlQbkicBItc9GaKVbQI8hNZnvW&#10;Dq26lwQlV5TUkGQgQXOnsZn1hjqwKK8sOj48NTPpqXnPFseXL10dk5i2jOiSDeu2sUKksrgmOj6M&#10;LW39Y39NzUwiexbllROVGZccQ5LrsQ7apckxK9MSzikb65QNNiUMW59+5ZeQRWaFhmYmkSoRrTy2&#10;dnhm0Ys2a9/YT8A3krPs3JJbp2xIfCGBXfKJu3aPRq0lNoyODyOL8gy8drsltA57C2xKs4F7OzJT&#10;Ng516zNTNlYm10QtCydf1VU3ctMy7tySS8tc4pJjQiODSVwNmfbKrUZzU+tT835H1lqKjg8nA5vM&#10;NRuHEqwkHyJZy4ndf4QpZYa6uRmbU8nNJbp82DFAfk5hXXVjYtoy1vI7t+QOXHepoqSmeF1ZamYS&#10;UfY2j43NA0+ui8woWJmWQJbT4qaYHDn27yzioNByL5IsEgAWPjTv+JGTisVXZEazBQDe+39lAFT9&#10;iRqf2UHa9q6BfkZkzKEYhkEr3P5UfbJX29718t8Os1veez/pud/tkEusz6U/zN0OAM8lztaqtQHz&#10;Z1QVnVSpukvrDQFuzLulW/8U8zxpaeOGoebAPeD+OD4zyE1mU25m0Nxpj0xLHpPSyBxTfJLHJXhz&#10;EYcR7gLmy8v734hefbhao/DlhyimAIBicZiyoDz7yybunikP+7Vc6jhcrfm/vy7931cOcrcrFoeF&#10;rFqOxhxD0O/uGDRVnVFfvmr+x7EdhwHgufSHA6Pu+2NHd8jji5/49VVL5O75V6Gy2UILGABKMcub&#10;rOKEIMiNIDQymIQZoCkQBBlPaFtUsWsePZz2qUptInp9y9UxMK//ZQnt6QYAEV7upU//o+NiC/fb&#10;KuVF2WRZyCo0JGr3iYeNcAcAmRsN0K5quKjt6H5za/mXv0uSS6xkvoibjydA/+sUEi2zt/Ry4J83&#10;jDOnO4LcQj489ramu7dO2aBV95KQYhKcgJZBEGT8CHcztecPf99z5EcAiggMFlZyBEbd96flmYpZ&#10;3gtX/FprptovtQ8rYJDrBPPMOAYtlzrOn2shL7DIloD5MwLcGK26N+TxxQBQ9dlB0ooC3BjJJKni&#10;0Sg2yQx5aSUP8kMzIshYQaZFknzq0kkuJIkhprtGEGT88frGRFavA0DIquVCsTBiXv/L/Kp9BfVd&#10;FEkZSZJZs9qDrE5zvPxHtOHYgn53h2HhQ/NK68vZWae0p1t9FyU/19KyfiMAZP/jEAAll1in+7n5&#10;R4S6eHuSlZtUun5f+8+nzqMNEWSsyM8pvKERMhvWbduwbhvaeVyCNxdxIAx9Rn13v1eCFRVhT8ZW&#10;5n0ll6hUOt6eT8sAqOyPv4mNaiGzWrnaIzZ2dtV39WjGsQX97o7BipeeHtRxHjjdp/5CDy1g5B5O&#10;AJCy+v4eTd+XG7JpH3nssnvJyk2Ega+xEARBEARB7CB2EjlP6s9+q1Kb/vhsGAB8/e/83u5eReAk&#10;hS+fdhbQAkal45G8djaHa9W9KX/9bzQjaveJyKGtewbd3nKpg3YW3BdEv/HdLlrA7Pm0rLTe0HKp&#10;Q1VVW/XNKTZlpKZHp+nRoRmR8cfXnfsyNq9FOzgKoZHBX3fu+6IxJzo+fKh9Pju59evOfTbLP+Hj&#10;iiC3CmVBOYnXveJlhyrlxUPFjaU/9KjUppSXnvj1PA+FL7/lQtugh5fu+AJtiNp9IlLf2GGz5fie&#10;rwCAljq/e2r3+t1vkzkl9V0UAByu1rScqjtcrWF3XrM9c+GKX6MZEYQEqW/KzUQ73BLqqhs3rNsm&#10;ldHzo4ZcunV71o46ZYMdcY+PGYLcTFJ2bKRF/XPt6ruo84ePER2vNfdPYE3N/tu7p3aTkHc27zty&#10;48B4d8dW86SpvBG/PnzRXDs7v5v4v7FrHnXQ379rWFN9qLzvRBbYX90GcSyuIUm2j593aGQwmu6W&#10;oFFr83MK7fuei/LK5kcFByn8HfpKB33MMKc74nDQMpc9v3+Fm2RG29bJVec/nzr/3qu7PmrYT3tM&#10;kkusVcqLaLQbDfrdHYOAaR71J65ack+lNtECZuHvkrKT0p2chGIXJzuHq9p0gQ9GoBkRBEEQBBmF&#10;/FgQrFX32tmh/VJ78IzJf7o3MeSppXKZ0MbpjvG6qN0nLlJXiU3jUel4AZMFVZ8drFJePHpK+3Pd&#10;hWGGzrg2EzLu4AZGcwOppTI6NTOJfPvZya0r0xK4h8Qlx5CXM1937uN+FRoZnJWd/kVjDjkqNTNJ&#10;KqPtV2BlWsKHx94mRX147G1S8sgrM6oyba43Oj58U24muxvXSx0aGbwpN5NcCLcEUgEbf3ZWdvrX&#10;nftsNmZsXss1TlxyDKnSF405Wdnpvn7eA+uTmpn0RWMOGyXCXgXZOKgTPTQymN1nWGv7+nlnbF5L&#10;zvhFY07G5rVsNexYkuz/4bG3o+PDQyODiU1CI4OHCqknFz7y8w5l6oGP2VCB/naeuut5ihDkhqLw&#10;5XP/3V/eVlpvqPrsIFl4lcvAiF/k+uG/+uqraIXbH+X+IwCgPH/VAgcB3qLI/1pyouA7uZQXOMP3&#10;u9pfponExs45fPgU+69Wb135hyez39rtcBcefN/M0KixDG+oLKmpPXEWn6jxQYeqy9fPOzRqbvZb&#10;uzXdvS1NrdHLwqVu9Mq0hOD7ZpQVVBbnlfv6eS9+KsrYZyL3vUPVJXWjff28N6zbVlZQUXvibIeq&#10;i+i8lz943lPuVpRXXpxXDhTEJT8UHR9eVlChGcLnRAK6ygoqD+YUlhVU+N4tX576CDnRCCszqjK5&#10;1ytyEj3/5prmn1qL8spqT5wNjQpe/GRkcV65Rt1L1KRGrT2Yc7Q4r4xUoEPVVVfd2KHqWvxUlFTm&#10;UpxX3u8UkNEvf/A8CWWpLKlh1erLHzxfUVJzMKewQ9WVlZ2+Mi2BVOlcdWP44tDlqY+Qc7H18ZC7&#10;r0h9pKyg4tS3Z2tPnOVexbnqxtDI4LjkGHIIOUXKS09KZfTytY/Unjh75PMSg8EYl/xQkMK/4PMS&#10;skP4ktAghT/bZZGL8pS7H8wpLM4rO1fdGJccY1OmDZtyM+OSY+qqGw/mFIqcRSkvPek3Y4qvn3zD&#10;um0VJbUtTa3sk8M9alTntW9qm8esqe5n8khounvLCirY223nqbvmpwhBxpDY2DmH9pWrNAx3y8d7&#10;arhSxF1k7uwxr/nLqqqCstMXrmqScinPRz4p5LHFaMkxBOPdHRW5xFpabwjJO0rmhSh3/cD9VlXX&#10;RD7QAkZrprRmStuiQqMh4wxuYDQbSB0aGVyUV7Zh3XayUtLOLbmfndy6NDmGzHMgh0AkcLOzh0YG&#10;p2YmFeWVZaZsZDfuUhzYtP+VTfszn5r37KBnr1M25OcUsom683MKPzz2NjnRCCszqjK51xuXHLM+&#10;IaviitquLK7ZlJsZHR++c0tu1LJwAHhm0YtsCdJcmgjc/JzCqGXh3CBs8rm5qTU6PpxdFJY4hne9&#10;k1unbIhLjomOD+eeKz+n8LOT76dmJmWmbGTrEx0f9syiF+uUDYNeRUVJDfF8c6/a18+blNB/Cck1&#10;GZvXrkxLGGgZqYzOyk6vq25cn5DFbiTVSExLGDRRelxyTGhk8IZ129i7XBxfTrzsZMtIQuqHPa8d&#10;Uw/6mNkE+g/71F3zU4QgY4vFwtj5dm/pZQAAoFpO1e0tvUxUBxrthoIxM47BHUFTbYfCUdNoAbPw&#10;NysGvqKSS6yqppZ+7X5lbnhrbR27JiuCjGM0ai2rcvqlZHWD/fiKxBcSNGotV0IRAbph3XZfP++h&#10;Ep5UlNQQ4ejr501cy5ruXpsTjbYyIymTTLlmxTQ5ikyOBIBzygYS+8GGXqxPyGIlcvGBMqmMZq8o&#10;allYnbJhe9YOXz9vVshGxYc1N7WSMpcmxzQ3tfr6eRN/c1xyTHR8WHNTq80szF1bDrDCnb0KqYwO&#10;UvhHx4cHzZ3GVo+luamVrRXRtc1NrVHxYQNtEh0fJpXRlcU1bB3YakQPtj9bba5uLsora25qHdWD&#10;NOx57Zt6WEb+1F3DI40gYwXt5c66AskHMvvORlEofPmBD0YofPkBkwVkdVWWoPvmoBnHFvS7Owau&#10;nm4Vx6q4W6qUF7Vm6ocvi8+fa7FtaWKq5VJ/hBk7NzzlqXcBcCiMjH8qSmq4KgcANHYnWhEP6KCS&#10;qyivLAvS50cFDyXIVqYlLE2Osa/FR1uZYcsEgKIrQS8Dyc8pJLHRcckxRXllxQfKuZUvyivP2Lw2&#10;allYUV6/iN+etaMoryxDnRoVH1anbCAinnXoEkE/bEpyG/sEKfxTM5PsJ/Phjj1YPTroMGm6wp/E&#10;04/8GQhS+A+8ZRUlNXF+MSMvZNjz2jf1sIz8qbuGpwhBxorfJL5PPrDedJLHXS6F+q6r9mytrVM2&#10;WwLcGJXmqu08HmoP1O4Tkvzsw6qOPq74rr9sBqB2flQEADaivL6Lqu/SjI8L37klF98LI6PiGmSN&#10;jTBisT97kkR179ySW5xXXnfFBcudWnoNlRlJmXYqzLaa/JzCuOSYqPiwrOz01Kak9Y9lEa+zRq0t&#10;yisjqpo4j4lArCipITqeqGc2IF6j1laU1Nj4hgfCdWkHKfw37X+luak1M2UjKzoHpm2VylxGdXce&#10;mZZs/6rHBG6tRnJeO6Yew6cOlTpyW0GCZMh6MlxN8vmb2QCgNTBa8y8xHcpmi3Zj3n3PJqPdxhCM&#10;mXEMtDqzTTthR8A22xEEGS111Y2hkcEDNRPRuJXFNYMelZi2rKKkhiwkxN3/ehirMjVq7c4tuc8s&#10;enF9QpZU5rJp/y+LBBUfKCce96hl4RUlNURoHvy4kETpEO/7L5Hr1Y2jrUBUfJhURq9/7K9FeWVE&#10;ng4aVh4013/gFm7gDcs5ZSM70hjpDVU2DFb+tOGEO8292BGe146pb8RThyC3qUoxU/UXegBAa7TV&#10;JKhSULsj2CQQ5LpoaWq10cS73smVyuiMzalXST2Ff8bm1DplwwgDIaLjw8c8BPkayiTJENl/K0pq&#10;KkpquO5k4gtfujomNDKYFYhkY+ILCUEK/2JOQA6xjE0uxdBIe7M8iRjlnnHQsBMSQ8/+G5cc4+vn&#10;fZAToc5SlFdWp2xIzUyyOamdapBkLNzyo+PDbXYe+BhkbE7lKulhz2vf1APLt2FMnjoEud0ECU5U&#10;vQlgzMyEgBYwtIjhrouGIOOJuOSYorxy+zEV7D75OYWJacuystOL8sori2uK8srI3MqMzWtDG4OL&#10;8spbmlqnK6ZFx4c3N7VmrhkyXCQ/p3BlWkJWdnplcc10hX9cckxFSQ2ZYDryyoxhmUFzp0XHh0ct&#10;C4uOD68oqaksrtGotfOjgm0SvJAwGBIbc/VsznIidrmqkbwESM1MCjrpX5RXplX3zo8KDo0Mzs8p&#10;HNRHDgAHcwqj48M27c88mFOoUWuXJseQk5LqsYU3N7VmbF47Pyr4nLKRlFlRUpN/tXZnrzpzzcZN&#10;+zM/PPZ2RUkNOW+Qwt9ONXZuyZ0fFcyWz95N7kCoKK8sNTMpKzudnJQYxMba9s9r39QDHzPubbrm&#10;p260jz2CoH4Yf2B+d8fg0NY93Oyqo8VopbQmHAoj4xCxkyg0Kjh6WXhlcU3zT60pLz1ZV93I5s8e&#10;dB9jn7GypNZvxpTQyGAPH3eSU7yuurGsoNJD7nb/4tDwJaFiJ1F+TuEbz75Hsr8PSmVJjbHPFL44&#10;dPFTUZru3g3rttV+ezZ8SeioKjPaMm0SkLP4zZgSGjU3SOH/+4f/3HT2Z5K3kayN8PFbu3dtOcDd&#10;WavuXfxUFMngzm7saO0iQ4W927/g7lx74mztt2f9Zk4hlmn+qXXXlly2AgPr06HqqiypZStQUVL7&#10;xrPvecjd718SGqTwJ4WnvPRkUV45Ca9f/FQUyVTDzfZoYyWNurfg8xKtujdo7rToZeF3z5jS0dq1&#10;PWvHrqEnw5QVVBJFHr4k1NhnfOO374mcRdyqatS9td+eDVL4kwLLCioz12xsaWrlWtv+eYvzyu2Y&#10;etDHjL1NxA4jeequ4SlCkDFkTPRDyktPoiXHEIphMG+gA/Dw5MfwPRSCIMg1Q2b9PuD+OJoCQW4y&#10;A2erI9cDvgRxDFC4IwiCIAjiiFR9sheNgNodQRAEQRAEubHgqo6o3ZFbg1xitVnnDEEQBEEQZBjt&#10;LmJQP6B2R0aNqqr2OkvQGimtAdsegiATlw3rtmGwO4LcEv2gbe9CS6J2n1i0nKq73mZjpjDBE4Ig&#10;CIIgN18/1FeeRUuidp9Y0F7uaAQEQRAEQRxSxnAWa0NQu08IApcskkusaAcEQRAEQRyOhb9ZgUZA&#10;7T7hCPB1RiMgCIIgCOJY0AJGHjIH7YDafcIRON0HjYAgCIIgiGMRMFmARkDtPiEf/fkz0AgIgiAI&#10;gjgWIYopaATU7hORwKj70AgIgiAIgjgWcj8MHEDtPjEf/ZA5uLYZgiAIgiCORUDEPDQCaveJ+vRj&#10;xBiCIAiCIA5F4JJFaATU7hMUjBhDEARBEMSBUPjy0Qio3ScuOF0VQRAEQRAHAt2OqN0nNAvXPTMe&#10;RiBuYxO1r/Dlj3C9qogA8ZK5UrIzOgAQBEGQUf1g0QKG/I6M5BC5xKrw5Y/J/LSx+rm8tUQkPYIP&#10;0phDMQzOgHQY3ohefbha40AVdvL3YWRSABA5C1ynTeZ+5dbX66zT6QRCt7vlS+5y75nsmbvjWMhk&#10;Z/eH7i+hZZeOKMUh/pbL3aLvaiYra3kGo4XiSe67p1vofI+24/LZC1qdWScQXXb1YIByMfRO7u0G&#10;AFe57OKCUH1HD99J3Ct2NvcahNV1EoN+5mw5XGip7eYxFAi6e6RWk5YvMktp2sdtUrDfheqLdz3x&#10;gOq9/aIudW+fxUkuu9DQTSrpLKIAQG+8SW2EFjBaM4XPOYIgE4Sb3Ok5iyi2P78jwF2o7u7Tmfi+&#10;nj7x9zWfbZa6iHiaXnWDyqrRSw29FqFY5ywxi4SzRH28KT6XLqk7TTzDtKnUnZNd9VpwFlvVmlkG&#10;dft3dQDQ5USrJa4MRXn0qif19QLAHaGBzWIJAPBrzpk1er0FjBHzOu+6S7xgpv7oSY+Vv77/QhPv&#10;aOm3l7Szl94XRZkOdRkunP2Zr+4RSCUdTi4W6hdPU2+9Sm+wAgDPatFXNTjQ/ZVLrLt/zsXnHLX7&#10;hEbbojp/tLT+RI1W3QsA3TyhGKxOVku5q9xvhi8AfH9BYxSKTXUXGY1+0BL4vh58Xw8AMFacs/lK&#10;mvoo+cCTOguDpliaOwzlp8Vh95D9AcDS3GFu7hi0WGHQnTyphN2H/dcOEh71lq8bALzU3AUAOivD&#10;AxBQV3XibnxeBC124fFO9RnP9pn0VoYBIHsMfGpNdReFQVNIHUR3eFgGe64tzR2U1NlU97Nb0B3/&#10;muOn/Kn5/dqfrHf5iGTSjottzKU2V7mbboq3pbmD7+th1egsqk7TmYvOxr7k/1la0KNvNVtIOd4C&#10;/p/lk7a2awDgJ6NZZ2VEFCWg4C6RoNNs1Vitlm+UvQIxALiYDS4WiytYnKxWM0WdO9nIY/ob3rTe&#10;zgbao8eZBoBpXSqniLkdPJEQLADgYrVOsRjrTpztETpZeDxyiFtfLwC00DKjUMy3Wiw8PgDwrRYX&#10;g97E4zubDa733tPL4wMFJuDrhSIAMH9/xsWg99d2UAwjZKwavrB+0mSjUAwAIpPBR6s28/gmHk8j&#10;ctaLnQHATdfttGCWRiCyUjwLhS/lxh5x6PShvrJqdKa6n8lnRqOjpBIAMJ27aOW0ZdH0O6nBWpbA&#10;14Pv62Fu7ej8e7ahhtO0LUAZKUbIAADFUGDpf9XK8BngA5iBYgaRTYyQAQYoMwXkeecDADA8hjJQ&#10;jJiBQd9dWQCYwUsDE/DcXPlurqbGn3lurk7hswBA5HenMHAqt/JDmcVUd5UFkDGBz1hJ7yQ6XnVp&#10;kifpSeSaLhOP52w2dTm5kH6Jb7XcrW71MPWZKJ6QsTb4TOmbG2TiCQBAaDU7W0xW4NEWk+l0Y1cf&#10;w7dajAIh6V5IB0XKFFgtPWInC8W3UBSPsdImw/Qgnw43t26egKGgj+L7Woy8qjNKkTsAOBv0d2va&#10;O0XOWqET6YBkgb53S4VdPEEfUF18oZ4vtFI8F7OBPztAJJMGiIWn+4xmBowMI+FRd4kEAPCkzOU/&#10;PfoKnaG/1VDUU24u/8n/+sKFLvGvgnguzqR7BwAxA5YfGg3ukybNnArdWkG3Jspb9l+BU/63uavh&#10;m1PUHV7kR3MQ5QRgudTOu8OT+9Nja2QKyM+QhEfNcBLOdhIBQJG2r91s4f48MQAmpv8XZLnMJdbV&#10;+X+bu34ymoe9iYaKc+THmv130N24+wCA9t+F4gUzyE88+4Ou3fWVjWYQBt1JSSUMp1MaiCh0Ot9q&#10;mTpJMP9O2dffNdzb0+pktVwWOE0295EdFIvDfGYH4YqqqN0RAIDPunoLNfoFEnGxto9VsUMp2tv6&#10;94MCHwG/w2KlAHRWxuYrALAwQAEQvc5+fZdIQDQ06dlJr80eZWVgsoDvLuBpLNaWq7tIbrc7XyJO&#10;n+wKAM/93KmzWtmzewv4Gqu1z8pYB4w0RBTFnsjAMGKKIkMO0ucCABlakPKdeNQkPq/LbCX9MnP1&#10;2T0EfD6AgWGMDGNgGC8Bn+bx/MWCDrO1Rm80cnaf4STsMlu9hXwTw7SYLGqLVcKjAMBLwCe1IiMH&#10;OxYm9TQwDNcUIoryEfK7LVYjw9g5HHFEDNV1mtyvTA0Xza0dt0N9nMMV7hmrLa0dHX/Pnrwhg0dL&#10;8B7dtrA+CJuOhQJw5lE2/e2gHc50sdDEQJ/V2mmxkl5RSFH+YoELj3fJZHbn8073mRjO/ncKBaES&#10;UV2fudVs6bZYLcB4C/g6KyOgqC6LbQfuxKPMDBMoFjYazGb4pU8jvSK3QzYzAACkZyZdN9s/s6cW&#10;UZSYojRWKylHRFGufN7vPaVBTsLPunr/06OzDHGhd4kEQooyMcwFo1nI+V1g+1sGwMqAXMi/YDQz&#10;HBvClZ8z7lGs5SkALwGv02J1uD6ZHaUQommnEzrDXSLBK3IZtinU7kg/ZFBu01qQG9QlWZnhR0R8&#10;Cjz5/Parf2kkPEpvZZx5lM1vxsCeTkRRpgHtkB0qkF9NK2duCvv+gR0qMAAyPs9GiHsK+B1mCzMC&#10;KY+MS/Rlyt4jZfoy5S05u3hWAPB54rlBk1YtxXvheMpgaLF+p5D/s8li0/tdNlt4V7o1tmtiJTXp&#10;vthuR0RRZuYq/wg5Hbf7GvQHTsKjdFZGMqBTHdj72RmcGFHz3PgRIHkN8q+pnmgN1O4IAMChHv2/&#10;O7Voh2FdR8TfQ7ppolmv05lBXERtZgtX+JJOihrujQcFIOZRPAAvAb/PypD3BqRA8vN2zmCyUfNc&#10;4Q4D3ksgyAixanW9R8q0uV/dTDe8bO0T0sceROMjNt0y23nauEUogKki286QxMD8ZDRbAUzDuRtI&#10;J8yV5qTzlPJ4Guv1erJFFGWBXwYeRJhitzwsM52E6HpH7Y7ACMPgkLFsIQCTBfx2i4X80sj4vACx&#10;sN5gMjKMjUfqLpFAwqN+NJpN1+HVFlOUBRgrA9YBI4dRlTnoa1lkImOoruv+5OBV0fA3BmnCr2W/&#10;fRINPl5hAxpH1R3ZhHRSADwKRBSlv1b5y6eAYSDISQgAZ6+OwyFvF+9xErWZLeQXk0+BlMfTWRns&#10;Em8yZGKbpwAzvKF2n5C0my3P/9yJt+oWKniG4yuy8SEhiKOgL1N2/j3b2ntDZn/yvdxFgVPdM1Zj&#10;UDtyC/tq9l0lN8Qcu+pbyNPudKyrM9phDMFUEo7B9zojdj23EGJ8KY/nxucRf7bOeiuFOyaSRK4N&#10;53DF5A0Zwml33ojCRYFThf5TULgjt7av1lkZnZXhU+DMo7yFfEDhfusFjAGNMLYI0ASOwsCoCRtf&#10;wkwn4Zk+ExrqxqG2WG+TmuBPEXLNCP2nyLe9Ym7t6D1S1vvF15bO7rEq2arV4cxU5DbBwoCOYXRW&#10;C5rihkLmJNgRKnx0Nd0A0O/uMIgp2xYw+eoYshaTBT2yCIKMBIG3x6RVS30/+/vkjX8Q+Hpdf4Gu&#10;q5ZO3pCBhkWQCQIRG21mC1ed88FWqQyULsgYdOBoAsel1WyR8XmsM7jbYkWPLIIgo3MKzAn0+fj1&#10;rq2faQ8cG+2xPBdn+rEHRf5TzKp2l4fC0ZgIMnEgYoObbEfCGySfmwi1O2r3CY5NwyALCbEbZzgJ&#10;7a/UYzNcRpWPIBMcfZmS5+JsbLg4KuFO8fmUVGJVa+jHHsQgGQQZf4w8s9nT7jSbt5rEz9hkYPMR&#10;YpIZ1O4TGxFF6TiSm01cSOT4ryRiMwPnDSY7h48kGTmCIBMEY8NF7f6j4rlBozqKsVgE7pPcX1jl&#10;HK5AGyLI+INd1Jy73shAQS/j8/zFAnb72T6TTW5iDHZH7T7RMTO2vnIfAf9nk4VtNrGuzjI+L8wi&#10;niYSvKpSk328BfzFrs4XjeYibd/9LmIAcOXz8rp1aE8EQSatWmpRtV/D2qumxp+tWuxGEGTcMl8i&#10;vsdJ+L3O8JPR7Mbn/9ZT+rm6l82HEU07RdJOJdq+6WKhmKL0DMMA8CjwEfIvGM0MZwzwk9F8lwil&#10;Jmr3iYqRYQRXx4095Or8UYeWjZH5rKu3x2I93Wf6raeUFe5CCkjb4wG48nmFGr2BYUa70A+CIOMV&#10;16fjAIBHS4T+U/RlyqF0PM/F2TXxEVPTJb7cU/9Nlanx594jZRjjjiDjEgrgdJ+xRm8MdhYJKeqy&#10;2VLbZ9RaGXaKnSuf958efa/VWtdnYlPpWxmIpp0+xqXfUbsjdoiROjebLFU6o8Zq1VuZcwbTkzIX&#10;AKCo/vUpFrs61xlMPRbrW75uGy73sONgBEGQ/t8Abw/3P6SQzy4PhZtbO3r+na8vU/K93CkB31h/&#10;AQCE0+70+EOK0H8K2W3SqqXm1g40HYKMV0iafDLNNFAsDHcRqy1WCY96cbLshUudABDiLOqx9IW7&#10;OFfpjQDgzKPMDNznIl7s6ryrqxfXr0XtjvyCgWFs0ro/4uqc7E7X9ZlO9ZlmOwmDnISdFut0sXCG&#10;k7DTbL1oNAeJhd0Wq6eAr3AW/adH95yna263jpuNFUEQZFApDwCa/UctrR2uq5barLgk8PZAWyHI&#10;OIYE3OZ36ybxeWEu4vJew1Sh4LzBzAfKR8gnYiPMRRwoFhgY5hHOsqkCCozML8HxZpTxNwDM7+4Y&#10;TBMJZHweaQkznITsduJN9xDwfugzlmj7ACDMRQwAv5KIL5stj8kksa7OT7m5kFHySje6Wm+8gMId&#10;QZCRIX3sQdlvn8SlUhFkotFqtnyvMyTIJJG0E5EWazxoIjC8BHxWbJw3mL/W9gGAp4C/tV3DHn6n&#10;8BfX8HSxEO2J2n0iEuQkDHEWcbdIeBRZj+njTu2HHdpzBpMr/5e7Gevq/O6d7p4Cfnlv/1rE77T1&#10;nO4zNRpxDIwgCIIgyDD8ZDRLebxPrsSvt5stdX2mjXe4pU92ZfchfveXW9QFPfqfjObyXoOUx2Ml&#10;CvlAHIgIaveJCIkqAwA5ZzlVI8MUafoEFFgYUF7ZgeDJGRkDwN98ZMnuLm1mXCAaQRAEQZBhMDCM&#10;O5+XKZexoiLISeh59YLuOZ29FgacKepAt05nZdz5PHcBjytUMPYdtfuEhm0AU0QCPtX/0opkV41z&#10;lUTQTv/n62bn8A6z1VPA9xLgKgkIgiAIggyDmKI8BDwPAa99aK9f+mTXUIn4t57SuEkSCiDISSgX&#10;8CmA/7mS786A2h21+wTnVbmMutKiiFL/YIrHkzKXbqvVebhlh4OchHV9Ji8BH9dKQBAEQRDEDhSA&#10;l4DfYDB7Cviedr1+4S7icp1hmkiwy88LAP7HU+p8JWDmaXdaTKHmQO0+sem0WBmA73UGA8NsvNwD&#10;AHV9pv/06O+ViNd40MMe7iHgdVusmCMSQRAEQRA7MADdFquMP7xKDHMRr3anS7R9dX0mAPirSg0A&#10;h3r0AHARc2PcGDBHpMMgoqhCjZ7MT7UwUKEzkBmoZA64DfvUusdlV6WGaDdb/tKi9hE6fMyMtUen&#10;P1pp+bndeOaC5ec286X2/mGoq0Q48y7RzKn8Oz2dH5zPc8XMGAiCIAhyjUzi895p63nanWYnzhGO&#10;aPTznEU2zniNlflc3Rsjdf7JaNZZmb3qXgA4oTOI0O+O2n0i87Q7TbS7xmoFALLI8EwnIXcGd7vZ&#10;ct5gDnMRs1O8y3sNbKt7UOp8VKN3XAv07j+uLzxpOHFmKE1vOHGGfKt+bafLYwvplMWCOzzxyUEc&#10;lJao9dYeHQA4x8x3f+uZ27OSl+atBQDxgpmeH6SN8JD2324h7fSOk9vwLiPIbUub2fLfHlIiObhy&#10;gmSSqeszkRTv5Nv0ya7vtvWEuYhr9cYibR+b0u5pdxotOeZgzIzDUNZrIElSSdBLn5UBALXFWtdn&#10;IpmbyDRw0pDY91xsuzqq6XtcJvlgiocjxrvrCytbl/5Z/drOoYT7oEK/demfNR8X4JODOCL6wkoi&#10;3G0+IwiC3Bze8nULcxF3mq02coLNOcNuqeszlfca1BYrccCz2TXuEgnKriSqRsYQ9Ls7DKf7jOEu&#10;UpuN08XC73UGDwH/e53hlSuJnGzaGCHEWdRutngK+Dvu8mo3W15Tdbc6SL7Inndzr1mC97ybqy+s&#10;9PzgBQyhQRxMux89aTMWla5efBvWU7xgJgCIZk4d+SGj2hlBkJuMiKL+5D0pyElIXubbrC0zUGAc&#10;6tF/rzPMcRKR9ZjqDSYRRRHt7sLjne4zoklRu09o/tmhIe3KyDDkNVaPxVqlN8ZNkpwzmLh7Eple&#10;12e6YDLHSJ1Jnhl2fNxpsZJZ5Lf/tFXNxwXX6Ts3nbnQ/tt3UL4jDoS1R6cvrAQA4cyppjMXiOv9&#10;9tTuIw+VYXF9PgFvMYLcvrqQgkaj2UPAI/51Nq693Wwp0Roel0mIwGD3L+jRuwt4J3QGAQXE425k&#10;GD4FFgZO9xl1VsyPgdp9YiPl8XRWi4AC45W20GGxkumnNmmYSLsKchKykp0lyEm48XKPQzjdDSfO&#10;9Lybe/3lmM5cUL++87aNGEYQG/RHK8kHpwUzyQNM/oSDeawNJ84YTpw1nrlAIsrEC2aKZk6VPL6Q&#10;O9nDfKldm12gP1pp7dEJ7vAUL5hJpyzWF1ay7YvoafZf6erFAxU2CW1n49Q1HxcM3J+70fX5BOnq&#10;xaYzFzQfF+gLKz0/SDOeuTCSQ/SFlZqPC8igxTlmvstjEcS7b9Ooe/cdt39Ft+doB0Fuc3RWpqBH&#10;H+vqbDtQF/BJDgybWapkMaZpIkGz2ULiZM70mcQUpWMYMwOYlhq1+4RGRFHE106mgNzjJAKAUIlo&#10;qlDwubqXzB05NFh7I5CvDvXoT/eZavSO8Q5LX3hy7Iqq1D84zzlmPj5IyO1P777j5IN4wQyiU8kz&#10;bKPdrT26nndze/cfHyDlz2g+LvD8IE18Rfq3//YdNmLefKndvP+4/mglTzrkmyjNxwWj8o4Pur9u&#10;33HRzKmdL304aLD+oIdoPy7guUrUr+28quUWVk7e+SfutffuP87dZyRXhCDIyLlstvxVpf6VRPwr&#10;ichTwB9KWpDtcgG/Sm981lPaYDC3my2/kojP9JnIkkwmhmFzvSNjCM5VdRjY9I4kjKzXagWArzR9&#10;P5nMcgHfiUcBQNMQuVTbzRZyp2NdnXutVoGDNCXW+zj4uPMOT5fHFro+n0D+BnrmbBgTFz6C3GjM&#10;l9qJWOe5SsQLZrIDThJFY/NIs8JdOHMqaQisu713fynR950v/j9WPYsXzCQtxdqjY/OrihfM5LlK&#10;yOlG8eMx2P7cjVaNTv3aTq5wH/YQnrRfuAtnTiW1YoU+1z5sWybHkj0HXhE+SwhybQgpqtNsJcKd&#10;1Q8DIZLDlc8TU9RJvbFab/xe1+8ZJEk1GABczf1GgH53h0Eu+P/snXt8VPWZ/z9nzpy5z2QSJglJ&#10;IJGbYaKwQMBgNSAuEbHKFrCuNVWxrre2i6x111+VrXaLtnYtC7RbqrTbqE113RJavNAYFpSwaoCg&#10;NcoQoMEEciNDLnM5c5/z++M7nJxM7iRgJnneL168Zibfc873POf2+T7n+T4P3xyKiJAMKk6MSsz7&#10;3haO5Ajq9nDUoOKc4UjcJfKhNzBLq37hnKs+GE5X8yss+tc7vCz3akLscn+5NQR7dlIvsW5etyLq&#10;Ej39x8czSSTQPDlijA9ZL2h0/fJ8drars2zhRme40emrqJalfKDKIQt368Zi45pC+UJgwS3s8vGW&#10;VTJFq7IYbNs3sPM/3Og8//AWWenKMevGNYVyYMygGNcU9m4f92O40aktsCetX822q+1rE8pFWJdS&#10;nn+A7aavorr9iR1sZ5X2Ybsm2LPleSxRl+h8ZAsb81xcFD5BEDJBSeqIRH/pdP9gsrWsU9zv8f++&#10;w/uzrGSWhFpuxiSHKxJNUatyBPVH3sBUjbouGOaAJF7VGYlywHQN6czRh/zuCcODNvOqJIOc2Z29&#10;wFpi0rVHoncmG79tM8u5mVhNBDYZ3Kbm5+k1Vl6VqxMeOXN+d5eY6BNH2AO7TwehymKwrF9t3Vjc&#10;37L+IaeYJIgvC/FCwIxxbUyOGy58CFQdl5sxtzoL7JaFu6xcbdsfTVq/WrmI5YKAZu+sLsOE0ahL&#10;FOzZtu2PDmvAbF63Qh6fyB+Uw3h5j8zrVsjOdZXFkLzxm3TyEMQoyvfj/tD9DU41x6Wr+bl6jZyE&#10;mpVncl6YNbfUpPvBZGt7JFpg0KbwquUmncBxLFJgtk540GYmY5J2n7jU+kOLDN2pmircPmc48lWL&#10;/k9dYq0/tKGxfUNj+6lASA6Il7kz2bh96qRHbOb5es04mO+tfGD3iXFNYX9x7UrpQxBjkECVg/me&#10;1Vk2WfJ2h83s7U70Lruie5/tLIyELd7dbHmPZpdn7sdFzBYdtGP97Ti9UiOI0UUCzCrVqiT9likp&#10;30uz9Li0Varz4WhLOHJvvfOHLZ17XL4PvIErNGorr6oLhllkL0tjzYrPEKMLvctIGNojUfYqarKa&#10;P45YJaaXnO77Ukx1wXBEgobjZmoFlspduSAbHO91+w94/RqOi0CSY9EScrg5hDBW45rrewcHAwg5&#10;6ulEIsYy8vzscKOzd/hK1CX69lYzL7ss4odYPPhLif8eVgA9SXCCGCNwgMBxEcQiZ9iLfWV6mWuN&#10;2lp/aLKarw+GgxIOi4Fv28xHfUGWNoOpdoc/5IpEWU5qgrT7BOUDb+B7aZZX2z11wW7H+gGvH8Ac&#10;vQbAyzmxR/hbLp8yNSS73u5MNt6ZbPzQG/j1eXdASgzl3k9gjPGiFQMVpyTGunYfcH42e3fEtDub&#10;nclU/lDke9QljkS+y6Hkoz7Svoh1DmvHCYK4GHXI4TqDrr+Il5ec7gdt5lyd8CDM9zc4J6v58+Ho&#10;K+2e4mQTa8BqzszRazoj0QEy4BGk3cc53mh0j8snAW3hCJu6usfli0g45g9NVcwFeb3DWy3GlyCu&#10;9YeYmp+lVYelhHG604QzYmJd42WVyoQwPZW3V84UGV6/mmU0Zy+XxJ2VvYPX2XpYGhYWZCI77C+M&#10;ARzD0vojLJE2ukN6tuNx9aricmUSBHHRSIAvKs258A5flhAyVWKgpSUiV3NvCUc+9gWZIMnTCQDq&#10;g2Hmc8zrVWSGGAUXBpkggTijSAE5VaNm07e/kWxkv+9x+SrcviReJSvzPS7fHpcPwO86YrNXf+l0&#10;GyZAslU5gUb86U5p44gxjDwfQ1+Uz+abyv/SSp+Uz16mXI1rrpdVtbukvOdsTofzkS0skSLLEA/A&#10;89vuNlGX2NVPylR5K0opzIorjREryTvu2rZL3nFlVSaCIEaOXsX99wXl8D8XEmD8W0unsk2F28dq&#10;OYlRablZxwFmFadMLHOmn7zVxAghv3siccwfkqurstgYg4orMGoPegNy5pkPvYGcC1dOCq/qikYB&#10;sDmsAP4aCGcIfFdknBcp7s+nKNhz6CwixibOR7bK560suHs8SpfnMz3tKSmXXCJLL8N+cW3b5Skp&#10;Z6d35GwbG7uGHA2m+1YY1xR6SspZ7vPWVRuZ691XUd3f+Fb2aru27WJjiZCjnuljlqqS/UlbMDvu&#10;zUCfPw7MsBaRG7Oc93InSbITxKUgVc03hyLM4346GGZxL+kXQt7zdJosgS8y61nhSH9Usqn56Vr1&#10;x76gHGbDc+igYPdLA/ndEwl3NGpQcawMkzcaNai4O6xGAMl8/HHc4/LV+kMFRm2SSsXmqtb6Q2y6&#10;d8MEGAf3V5BVQ9PgiDE/4FRZDHE5HxlyysioSww6GuKyQ0ZdIquoKoty87oV6iybymJIef4BOQk6&#10;c9KHG539TQlVRqGwFTLhbt1YzE9Jjd2ISsqDvcLf+/xxkBvacBZRNrY+VdzbRAMkhyUIYriwoJdJ&#10;alWtPySnlp6n17DQXLOKc13Q5WoOZl4FYEOqJUvg5dyRUwR1UJLIkqTdJy5MdrP6ZM2h2IXRFo5U&#10;iQEAWQLPc7Fms7Tqn2QmHxYDk9SqDWfbC4zal9u98gTWZF51g0mXxI/n4+4uKe/P796nO5MgxtAd&#10;2WLoL/O6YM+OS7moshisG4tt2x81rimUZ22yesPpb26S16MtsKeWPim3YRVYbds39LcV2/ZH5fSL&#10;8tqMawr7vHwuIgvksBbpszHbcbaP7B/rIZ0/BDEqaDhumUk3Q6sGUBcMA9jdJQLY1SV+6A184gs+&#10;aDOvsRqY6tBwXKpaBeCwGDx9wTnoi0oAJkKM7pcCJ9GoKBHY4/IdFgPKkqj3pJgOi4Hj/tANJt3H&#10;vmASr/pJZvIel+99j78hGJ6tE/7eanympfO1K1L/raXT4Q+lq/mNk5OeaOpIVfNnQ+HIOD3s3rJK&#10;VlO9N+osW/qbm+hcIgiGnIMy6+ivxsHuBKoczke2suFHWumTdHwJYiTaHcAMrfpKreCKRPd7/FZe&#10;tX3qpPsbnEVm/YlAqDkUEaPSyzm2PS7fmWD4gNdfnGx6vcOr5vCbbNs3vmiTV3VPiumYPxSXHp4Y&#10;IeR3TxgmK1KrytHt+QZtilq1feqkn2QmA7DyqlQ1n6bmjSpVrk6w8qpaf+hEIMQBAUk6LAYBTEzh&#10;DsB03wo6iwhiHBB1iXFzZ8ONTnn2rW74SeUJglASlKSgJIlR6UQgxOq1u6PR1zu8BQYtm1A3Uysw&#10;r7yVVz1oM/8uJ3W6Rr3UpGOLM3c7c7lbeZU3SlHvowzNVU0YpmrU/+cN8ByiEiSg1h+61qhlM0Wq&#10;vAFWvIm1zNMJLeGIMxz5UYb1l043U+piVDosBnzR8fmeJeoSO58tHSAVhrbATq/UCWJ84Ntb3bmp&#10;VPVsqTz7XDlbwLSORukEMQo0BMNJvCqJj9VzfN/j3z51EivJNFWjPiwGWKqZWVr1+57AWqshVydM&#10;1fDOcIQFzAgcF5Ska41alo6GIO0+EZmu6THtY7vTnaJWMe1+0Bs4EwynqFVXaoUjYsCg4nI06sNi&#10;8H2P36DiOEAC1Bwmq/kTXGj8Od19FdWdz5YOUHeJTdejU4ggxsslf1SentvjeZZlS/npg5QKliBG&#10;iyRexVQEc8a/3uFlRZdawhGHP/R6h7c+GH653XsmGF5rNbBMd5/6QtKF9iziNy5qgCDtPlHgOcRV&#10;RnBHo+5g1BmOnA9Hj4gBAM5IpDkU4YAcjZpdKvXBsJVXSUC6mv/7ZOO1Rm1dMFw/jvLMhBwNXdt2&#10;DVxlRmUx2LZvoMc5QYwbrBuLxZ2VQUeDIqumXVsw27imkK50ghgtBI5j4bibWjo/94d8UanC7cvR&#10;qI0qVZbAO/yh9z1+MSp97AtEJOxx+aZr1M2hSEavWkwpagrPJu0+IfnIG7jJ3EdJ4fPhqBwqE5XQ&#10;eeHzVI3ayqvm6jWf+oIc8NUk/SS1Chdqso4Dwo1Oz2/LB62kyIS7QKkhCaIXiTtFVZ1l6y8bD0EQ&#10;o4X8qr/AqD0ZCAclabpGMPPcLG1MnjPJwTJonAmGV1r07mg0A/Fe9j0u3+1WI9lzFKHBUGIgRqW4&#10;emZFZn1Akn7U2tkYClt5lYbj7k4xLbswU2SlRX+tUXujScfeeb3d5btSK8hpmxIdd0l5W/Fzgwp3&#10;wZ6dvnsTCfcxSNQlurbtar1tY+OCh5tveExZlmh807jg4QGmUw8LZr32J3awaG9mybFT/XQkDH13&#10;RtGegzoLnI9sZefq2Deg8twgiJHA8lO/3eWbrRMApKpVdyUbWaoMAAsN2oUGbZqat/Iqd1R65Mz5&#10;iISbLT38jIfFQJjSGZJ2n5i0hSPH/aEeD61QJCKBB5clqJeadDO06t1d4lSNmgMWGbT/1tJZ5Q1s&#10;aXPlaNT/lGZJF3gAzsRPMBOocrTettG1bdcA0e0M87oVyjLyxJii/Ykd7pJyIS/Hsn61fnl+yFE/&#10;WvLd+chWd0n5GBlhXlKdZ1m/WrBnM3Ur2HOsG4ujLpFVQk10xtruRF1iW/FzIUe9cU2hcc31Y9+A&#10;ynODIEYCS+6epxOu1ArLTLr9Hv/vO7x7XD5WUuYrRm21GFhs1CbxqiyB13IcgEpPQLmGE4EQVWga&#10;dShmJjHonR8mTyccEQNqDvIkbnZ5/GOqZZZWfVgMlLt9bJ746x1eoypWNyFxLRB1iZ6S8qHIMsGe&#10;nbR+tZbyxI1VvGWVgSpHyvMPyAWALOtXN9/wmK/i6MiPWqDKIVcp+nKJnHX2Ho2MYpiKvig/UHU8&#10;5GiQS7FeHg/0ZWDou3N5wn68ZZVRl2jb/mii3FWU5wZBjITDYmClRT9Voy53+dzRKACHPzRLK0Qk&#10;3JNiSuFVEpDEq9rCkTuTjScCodZwhImT7juhBOa/j5uzR5B2H/8sNmp1HLff41deUelqfrFRy+ak&#10;spSrAP67w/vVpO43VhLg8IdyNOpaf+h9xeKJRcjR0LHpd4M+ilh6ODNliBvjR/NYA5MXygNnWb9a&#10;Q9FNxJgkctbJpsOSKYiJxl8D4Vp/yBuNtl6YLJchxMLZX+/wvpxjA3DMH2LhuIsMWjEqtfacVmfX&#10;CQLHkXAn7T4RkaeGyCwyaLsi0TuTjQACkgQgLOFMMNwajnzqC7FaTg6E0tW8MxLxRqVJalWCTlQN&#10;ORqcj2wZSpCMad0KCpIZ+/BTbCyzp1K+sxGXr6K6/YkdxjWF1o3FykVY0EK40cn8rIEqh7vk3ZCj&#10;nikq87oVgj1bLqvpLatkcyHS39zEfPBsZnOgyhFudKosBv3yfNN9K9ifWm/bGG506ovyU55/wFdR&#10;7S4pDzka1Fk2w9pC1iXXtl3M7dr7fQ5LcxRy1LO/6ovy5XEjW61cu9SyfrV53QrltpS75ikp91c5&#10;Qo4GlcUg2HPM626StzLAJgZgiGaMQ7Yq25ZxbaGyJELI0eAuKQ9UOfrsifKvKotBPihxFmbGFOw5&#10;tu2Pyhv1lh1kC6qzbPqi/LirmNnHV1EdbnQqj0vcmtnRV1kM1qeKtQX2/haR7cMONDN40vrV3p2V&#10;3rLKPksv93koB+65sjNCXk7nptK4F01x97eBzyL55GSbY68Wkzd+M24mj7ukXNxZGW50CvZs8l8Q&#10;o0VQknJ1QlmXCCBdzZ+7oCIOi4GgJP3snEuOAqj1h1gc/EqLvtzVndDdqFLlkXAf9cfoM888Q1YY&#10;+5wKhAH8xdcd9PI3ek2NP7jUpKv1h/Z7/EaVqj0SPRMKS0CmoA5JkkmlOheOZAj8uXBUjEpt4Whb&#10;OBJKtKizoQh3bYHd9qsN+qJ8Tks3iARAmJ7pr6j2lh1EICTYc5RHjdNpos4u8e2P9Evm8qlJ3brk&#10;xbf8lTWW9au182YyYaSekmq4dbFm3szAgU+9ZZXmdStUFqN6is1/oEZbYDfft0K3ZC6rrxmocpx/&#10;ZGu0rcuwtlBflC/Yc8SySrGsUl+Ur7IY+NSkcKMzUHUcgVDXC2/ol8zVF+WHG52+t6v41CRPybu+&#10;vdX65fm6Anvg0HFv2UHDrYtlZXnu6z/ktIJxbaG+KF9y+7yv7eO0gnbeTAB8alLU7Ys0Oq0bi3VL&#10;5mrnzeRTk+RtWR66la0h3Oh0fuvf/ZU1woxM49pCYXpm8JNTntf2a+fNUE9JHXgTAPwHakKOBnlt&#10;7hff0thzdEvmDsWMvYU7k5vytjwl5Xxqksaew/7a9q0X5J5w4Dwl5eG6ZlmMnvv6DyWXaLzrRmZh&#10;dlDiLBxt6/K8tk+3ZK5m3gzWAXdJeccPSqLOLuOaQt2SueA4b1llyNFguHUx663KYvSUlAf/8led&#10;4rgojSzbkx19X8XRqNs3wCJsaNfxgxI+Ncl462KNPSdU1+R9bV+4rlk9PcPy0K3CjMz4Z2Rfh1Lu&#10;uX55vr4on/XcX1GtWzpXZTEoO+N+8S0EQtrF9rhjITPwWaQ8OdVTUg1F+dp5MwOHjotvf8TMy1bi&#10;fGSrWFYp5OUY1xYiGHa/+JbkEqNuUT43COKiyRLUu7tE9hp/plZoD0dnaoWmUMQZjrK01C2hiDcq&#10;JfGqq/WaU4HwqUBYqVWSeFWWoJ5FT+dRhfzuiYqVVzWHIi853VM1ahY2IweWxZ7TUSlPp2FJWNmc&#10;kmP+BIt3Dzc6Bxbu6iybdWMxvctOLFQWQ2rpk53PlrpLyt0l5cY1hbIXnOX+81VUe3dWKn3G3rJK&#10;5sqV6/LIjlt1ls1bdlAZJK3OsskO46hLbH9ih9LRC8C4prB11UbPb8utG4vlyGBvWWVa6ZPMl8l8&#10;5GxVqaVPsr5pC2Y7H9nqq6iWnZr65fn6ogXs9DOuKTx3tk3cWcn+ylYbAJSu695RyOcf3hJ1i/J2&#10;mVu3ccHDQUcDW+0Amxjotj4EM8bBrJpW+qRsIqdLVJkNsg17vC5YAyEvu3NTaWDN9b37CUBXYD9X&#10;/ByzlbzXvr3Vyj0NVDlc23bFvYVwZdmUc1oCVQ59Ub71qWImUtlxiTNyXMT/wIuEG52dm0q1BXb5&#10;fLBgdeemUm9ZpX55Tp9+8d6Hss+eh9atcD6y5fzDW9Lf3BTXmYELww16FrGTUxltH3cqsjce1o3F&#10;cg99yxdQkhlitLjWqN3WBgA5GvUig1bpU2eKgwXJnAiE9rh85S7fCouejEbanQDLEflFz5pK+9z+&#10;zkj0Y1/QwqvS1XxHJNp7Kvcxf/CIKLFETtcatb8+706sve7cNFC1VPnlNZGI8j3l+QdC61a4S8q9&#10;ZZW+vdXWp4qZcmLhB96ySsv61Ux+sZAVOb+HkJeNMri27WIhCvqi/D4lV0zE7K2OukRtwey4jKJ8&#10;ls23t1qpa1lqDvmrkJcTbnTKgwo53JmFPsfGzxuLmRyMnG0LNzpVFmNgOLMDWVBHyvMPxAU/pL+5&#10;iYnmkWxiUDPGwazaualUbi+rW2ZDwZ7dOytroOo4MwvrZ9QlstiPqFuMsxUA04UomphzoeTd3gWP&#10;TetWGNYWKs8TWYXLx2Xg9CkDL8I+JPXMDW+6b8WgCWeV9NlzwZ5tfaq4/YkdccFg1qeKB/HCDOEQ&#10;W3oGa8Wdir6KauV4lYl+9bZdLNSHIEYCyydzT4rplXaPwx/6ayCczMfnJ9RwnEHFXakV3vf4W8OR&#10;uHh3MSpRQkPS7hOUz3u5zCOQ2BUFoMLteznH9o0v2uKEuxiVeA4RCcf8QWc4kljJ3Vk2kv4ez1Rx&#10;aRwg2LOZgm//l5fan9iRNiVVdnv7KqpZJAwA785KpkTZUsY1hZGzTuaz1xflGy+4fvuEzYt1bds1&#10;aGf0y3sMAJh6jvuxl4aLRRhf3O6zBIi9Bx7KPDkj2cTAZozDuKaQJd1nsS765QvklgPYUB5aD6XC&#10;cdymQ4763gdOZTEoZbe2wB43g0Ue1fTHwIswvRt36xhuYiLmTe97B5/YEag6Lv+1d2cu7iwa+DwM&#10;ORp690dbYA8PZ0BCEH0SkfChN8ASXfAcglL8VFQAdyYby10+VyT6eJpl/dn28+Go8q9t4UiVGCBn&#10;PGn3CQrL86j8ygEVbt9kNS9GpQ+9AQ6QAA7I0wldkagyiiYs4ZdOd2LFunt+W07CfYIo+Em/2tB6&#10;20ZfRTU7rII9W7Bns8iBkKMh5GiIK6JpWb/asLZQ3Fnpq6h2VlQPEJbAlFPGe5sHlVB9NhhgKXdJ&#10;uWvbLhYTwrrNQi9G0TIj3MSgZuyt9Y1rCr1llWyqq3rbrkm/2iDr2gFsyCal8Fm2lOcfkNUqm9k5&#10;gEQedPb5UJT6qCwy7E30Y4feezToqGCIh5im4BNfIn/qErsiUWVQ7nSN+rAYMKg4MZZeRvNquwd+&#10;TBWDALzRHtpdw8WaEaN5FyITJATNocipQAgAd+GXPJ2g4iBGJQuvYq53dnEk8SpnODJfr2Ex8azx&#10;DK06sSZ6hxwN/TmiescYDAAr0Nj7H51RY8uFkGWLkz7mdSvCjU4WsY2eUePyIpb1q9Pf3MQCu5VB&#10;0ixgQ9avLOpj9MeWJeXaArsy0ma4taWEvGw5iuMSbWJQM/bWiKyomW37o1G3eP7hLSy6emAb+iqq&#10;oy7Rtn2DPHtyKJnFtQX2y19Ml9k8brvDzYMu2HNYepnedxvZXJftLGIneehYfdyPQUc93ViIUcGg&#10;4v7WrJM/A8jVCVqOy9Np2I8vnHNJwFSN+kwwLHCc3Cx2KkrS2VCYzEjafSIyUyusSjLIU0MYEQld&#10;kegel49NE2FiPVuj1qu4SWqVhuM6I93D3897lmUd4/j7eYBpC+w0MzXR6dxUGjeTgTkalaJHX5TP&#10;JqH69lYb1xQq/Y6+imqlvmF6VI79jdMxzJ3p2rYrTp8FqhyjW7mGBa8rf2GpMAeQYsY1heosW+ez&#10;pb371udSvTcxKAOYsffKlRtlFxobBbGV9Lah7B5mh1I5ZOoaQpCSed1NbBas8seoS7ykZXH1y/NV&#10;FkNXz8LMw90i63nns6VxA4DOZ0tZksdRPIuGeJTDjU6lt95XUU2FmYjRQpmejgXiApin10xSqwwq&#10;jgMagmEAR8RASzjSe95djkZ9JSWZGXWHF5kgIejPa57Eq8RohOdwq8Xwpy5xplb42BcISdLtViOb&#10;XMLke30wbFYl0jitv1row/JpEWMTlqKE5V7kp9hCjgZfRbW2wB4negxrC1mMtXFtD2+xb+9R1j7m&#10;D66oVrYxri3s3FR6rvg5XYGdCfeUnz54/uEt54qf0xbYWfmnoKMhUOXonf58KAQd9WwyonFNobuk&#10;vP2JHdqC2aFjDSyFS6DK4S2rZALRuKbQU1Le/sQO/fJ8bcFs5d7JbSb9akNb8XOsb9qC2ZJLZIne&#10;zetWaAvsg24ibm3K7g1qxnjVqLCqymIIVB1XZtSR+8lMKrlEOXu6tsBuXFvo21t9/uEthrWFKouB&#10;+fhVFkPvzsSNwy3rV7u27WqucrAzIXLWybz7bLQwQG8HsMCgi7AZpW3Fz7GOBR0NoWG6qLUFduvG&#10;4s5NpXLP2TmszrKl/PTBYa1qiId44FPRvG5FoOp456bSQNVxwZ7NOsM+DGU9BDHIHZvDQU+sTirP&#10;oTjZBGC/x++PShqOgwp5Os0xf9AXlYz9yIxFBi2ZcXSh/O6JweZzrlydEJff/S++oJVX3ZpkSFXz&#10;d6eYdnaKTaGIBLgikk7F/abdLU9OfcRmkYC4TDVjGfeLbyndeDIqi3FYbi3f3qN9DgMo7fGXiMae&#10;o18yN+Ls8ld+6j9Qg0DIdN+K5F4yWpie6SkpF+zZcQdLX5TPpyaF65r9e6uDn/xVPSV10k8flEMO&#10;NPYcPjUp5Gjw7T2qLZgtzMhUWQwsKXvIUe/bezRc18ynWpPWrzbfFxOmcVnSB/gxXNfMcvaZ7rpR&#10;W2DntELgwKfi21UqizF5Y7F23gx/ZY2v4qiuYLZ6SiqnFXQF9lBdc+CQI+J0sZzlUiAUOHRcbsMk&#10;PgcEPznF+qaekpq8sZjp7EE3Ebc2ZfcGNWMc+qJ8YXpGyNHg31vNLhnLw7fK2l3uZ6DKwfqpmT8z&#10;5Uf3aS6kIdcV2IMXltUV2JN/dF+0rctfWcM606cxAWjnzdTOmxFuPB845PAfqJFcouHWxSnPP8jy&#10;oMvp6pWLxO1y3NehLCLMyNTOmxGqaxHf/oidDJO2fsf72r7eCw5wMvQ+h41rC5N/dF9cNv0B1ikP&#10;AwY+xP2ZLu5Y65bM5QDf3mr/gRpOK6T8aJ2uwK5cD912iIsmVc1/L83yv25/BJCAT33BpSbdn7rE&#10;zkjUL0khCcvN+mSev86k80elL4LhKzRCcygSUSzeFIosNenIkqMIJ0k0hyABuL/BebvV+Eq7R/4l&#10;Xc23hiNWXrV96qTXO7x3JhuVeWaY0135FYDylzHOpQ5J77OuJDGmYNWC+qtGSZAZR4two7P1to3m&#10;dSsGnstLEBMTu04oMuu3tbmUiqK0wyNPXb0nxcSqvP9bS6fDH8rRqOsVjkK7TgDwg8lWsuQoQvHu&#10;iYGG47oiPeZuu6NRABtSLQA+8QWfbekaYPE/dHrJhkRCIAcisyzapDjJjJcaltKK4vEIok8mq/kK&#10;ty/uR2UhyENigDX4ts1sUHHNoQgZ7VJD8e6JQYbAs9moMmJU0nBceyR6f4PTF5VuGOyF1EqLPoH8&#10;7sTEJFDlaH9ih3FNIQtJv4h4dILMODAsn7q2wM5PscVNMCDjEERvpmrULb1yunOKzBkcEJbwjS/a&#10;1qdazCpVXAL45lAkQ+DJjKTdiRgGFdcUirDkM70vrYSGTbSiQzzREOw52gK7u6RcnWVT1ngnyIyj&#10;hcaeHcrLCVQ5wmVOlcUg2HNs2x8l4U4QA9Des9wSABXXw/XO0ss0hSJTNeo47R6kwGzS7oQSdzSa&#10;KfAs9r33paUk4SojaOw5l06703N6zBIrNd9PoSWCzDgqlz/dAQhiuGIj7helcG8ORXI06oZgeKlJ&#10;u7tRJHNdjps8mSBBMai4iIQPvAH2iipupHtY7M7oxKhNqPzu+qIFl27lxjXX0/lDEARBEINi5VXR&#10;nnIibvZdZyRaHwyrOJwMhIOSpOE4Lu6ZqyKpSdp9QnKtMT49aqqa5zncatHrVHGXCTSKC0ceHP+2&#10;3cMlzv5qC+yX4kW2YM+mhBvE5aFzU+nopktqXPBw56bSy7wXrbdtbFzwcFwFpYQwL6ugPAZ7ThCJ&#10;xX93eEOSpJQTbPadpqdE13LctUYtz0HNQej5p7l6qs00ylDMTGJwRAzW98zO3hAMS8Bv2z1xI2AA&#10;EUj1vVK5s/YJBL3aJsYmzke2agtmy7nPxxnukvJA1XHb9kfZV8v61e6Scl9FdcJF4KQ8/0CC9pwg&#10;xhTnwpE48cAERqRHnXeEJZS0eyISfD1Tj4clOPyhIrOeLDmKkN89MTgVCAV6TvhgX5pDkc5IH4Fo&#10;vQPcabYIQYwKgSpH5OzgheutG4tHt4xA1tFfXYaMMZGzzkCVQ/6qL8rX2HPG4FEY1LxjtucEkVj0&#10;Fg9MYMQp+qAkVXr8bBpr3O8feQNkRtLuE5RIX+o7QpqcIAiCIIgvG19fmp5ch5cCipkZh4KeIIiB&#10;YdVGVRaD9aliIS+nc1NpoMohz4XwllV6d1aGHA0qi0FbYLesX63OsslLxRqUVQJIf3PT+Ye3hBud&#10;+qL8lOcfcG3b5S2rFOw55nU3yetXzq/ob82NCx4W7Nm27RtUFoPcOOoSnY9sCTkabNsfVa5N2Xlt&#10;gd1TUu6rqA43OtVZNsPawrhgHl9FtbuknG1RsOckrV/t3VnpLatUZ9nS39wUZ5bW2zaGG51yYWPL&#10;+tXKtQWqHO6Sd5lXXrBnJ2/8pmDPVi7e3971R8jR4C4pD1Q5oi5RsGfri/LlzQ1sEHWWTbZ5XPdC&#10;jvqoS9QW2M3rbhr6Fodl0qhL9JSUs8TwzKrmdTcpA/x8FdXesoOsJ4I927i2kNJ0EhMB0iOXDf6Z&#10;Z54hK4x9dneJoRFcFhyg4TiqdUYQDJXFqJ5i81Ucjbp97hffQiCkXWzXL5nLpya1P7HDU1KuXzLX&#10;uLZQsOcEDnzqfW2fvihfZTGwpfwHarQFdvN9K3RL5uoK7HxqUrjRGag6Hm3r8ry2T7dkrmbeDN2S&#10;uWz9KotRt2Qu2+gAa+a0gu/tKpXFoJ03U+6k57V9vrerLOtXx61N2XlPSXnwL3/VLZmrL8oPNzp9&#10;b1dxWkFeibessuMHJXxqkvHWxRp7TqiuyfvavnBds3p6huWhW4UZmfHPg9SkqNsXaXRaNxbrlszV&#10;zpvJpyb5D9SEHA0IhDqfLVVPSTUU5WvnzQwcOi6+/RHr/KB719/wqe1bL3Bawbi2UF+Uz4HzlJSH&#10;65rZUGdgg7CdDVQdtzx0qyyXz2/4peQWjWsKdUvmRhqd7hffklxi1C3KbQbY4tBNGm50Or/17/7K&#10;GmFGpnFtoTA9M/jJKc9r+7XzZqinpAJwbdvV9cIb6impprtu1C2ZK7l9yv0iiIRjVPTD7VYjWXI0&#10;D4pEafMTgXvrnVTggCBGF+ZdVrpvvWWVnZtKlTmOoi6xddVGbYFdbtO44GHjmkJl6HnnplJvWaXK&#10;YrBt36B0RStbDrrmc8XPSS5R6QtvvW0jZzGklT7Z53blzlufKpb1cettG9nbAKYyW2/byFI2xXU1&#10;rv9KWANlKLm8dynPPyB3njmqZcf8UOympM+/xq1kYIMo+8nWxmfZlH56d0m5a9suNk9giFsc1KTs&#10;a9Qt9j7QzBRshXHJrHobhyAmGq9dkUpGGEUoZiYxIOFOEJcI61PdKta7s5LFY4TLKuUf+Sybcvpm&#10;f5jWrYiLIVEy6JqNawtZ6A5TeIEqR7jRab1voMmpLMZD6dgW8nJ8FdXsM/uQtH51j07et8Kr6MDQ&#10;saxfrZSe7LM8Z3e4dvPtrWbxJL07E6g6zlY+dIOwtaU8v1ppCvO6FeLOShYCNMQtDsWk4UZnyvMP&#10;xB3o9Dc3qcwG2Q5RtzjwVghiolHrD+XqKFMkaXdimHAUi0YQvdAW2JVCjVXzvbg06gMHRQy6Zv3y&#10;fNe2Xe6Sd5nC85YdVFkM+uX5Q+88AKYgGUxYx6nMgQPQB9q75SPau/j2xxpYeEnvP0Vd4nANwtbW&#10;WxlrC+zyWGIoWxzUpIGq430eaNmqA9hBuRWCmGjioS4YJu1O2p0YNiTcCaKPO2BPLcsmWaZcVEbw&#10;gWXxoGtmwtRbVhludKrMBl9FtXFNYX/B4r1l5aVmkJ5clN0y3ts8wGovwiAj3OLITTqS84cgSDwQ&#10;Q73VkAkmAhqOs/J0rAliEAR7zlDCY6Ju8VKs2bi28EKWkkr568XvS142CzVR/sgcw1+W3WS0BbNZ&#10;HMuoGKTPPY37ZYhbHIpJ5RCa/uxALnZinOmHdDVPdiDtTgyPPS7fCNcQlKTeJZwIgojDvO6mqEts&#10;f2JHnARUSl7Bnh06Vn+J1izYs8Wdlb6KavZ5JPuiX56vshi6tu1SSkl3SfnAS/FTbH3q4JHvXY++&#10;FeWrs2yubbviGsSFiQ/RICyQJm5PmcN+uFscZCyxplCdZet8tjRuJYEqB7OYbIc4+X5xcwwIYiwQ&#10;lKTW8EjT1B3zh8iSowjliEwATgXCf/EFyQ4EMbq4X3xLY8+RczgCUE9J5bSC97V9vrc+ijq7go4G&#10;94tvu198C0B3Mw7i21X+A59GGp0qi1HOoijnIlSun8VRCDMyh7TmCyuPOrssD98aVxZUubY+Ow+A&#10;9YRPTVJnpaosBnWWzfvafn9FddTZFag67i55N/jJKSkQ6r1gt1yenimWVfr2Ho2cdUqBkDAjczT3&#10;ToFu6VyxrNLz2r5wXXO40Rk4UNO5qVR8u0pOtjiwQeL2lE9NEssOimWVkktke+p9bZ9gz446u1gb&#10;TisMusVBTapcSfCTv0acXYEDNV3bdnlK3uVTrdoCu3pKKp+a5H1tn1hWGTnrDNU1+96q6vr3N/rY&#10;L4KYSCTxqqUmHdmBtPsEIplXjdz1ThDEoNodgHbeTO28GaG6Fn/lp/4DNeopqeb7ViiVq8aew6cm&#10;hRwNvr1HtQWzB1C34brmQNXxkKPBdNeNQ1kzAHVWqlhWyWkF61Pf5LTCAGvrs/NSIBQ4dNxXcVRX&#10;MFs9JVWYkcm2KL79UbiumU+1Ttr6He9r+wbQ7pxW0BXYQ3XNgUOOiNNluHXxKO6dEpXFYFxTyAGB&#10;Kodv79FwXbNm/syUH92nUSR0H8AgcXuqsedo580IN56X9zR5Y7GuwO6vrJHbDLrFoZhUXknwk1Ns&#10;Jeopqckbi+V4Ho09R79kbsTZxewguURtgT154zfj9osgJhTXGXVX6zVkh9GC8rsnBpTfnSCIkcOS&#10;vpvXrbD0zB1JEARx6aD87qMLxbsnBsk005QgiBHj+W25PHGTIAjiMqDhODLC6EI5IhODqRr1yCeL&#10;EAQxoXCXlIs7K7UFdn6KTXKJ/ipHyNFgXreCigQRBHHZIOcjafcJSp5OOCIGyA4EQQwdjT07lJcT&#10;qHKEy5wqi0Gw59i2P0rCnSCIy0mKmrT7KEPx7omBMxz5x7PtZAeCIAiCIBKIe1JMKy16ssMoQoOh&#10;xMCm5nkKGCMIgiAIIqFYZKAMM6TdJypmFR0sgiAIgiASBp6DjcqyknafsMzsmeyZIAiCIAhiLENu&#10;R9LuE5qvGLVkBIIgCIIgEoX5VJLpEkB5ZhKGa43a/3QikvhTi42RMPvg5WOnn0HFpbrOcwGfJz1b&#10;zcEUEN2iaHZ3NE3KCKnUPMeF1GrljvMczCqVGJWGUq9qkVoy6fRVYkCMShopAo4PAWwxDtCruLAE&#10;NQcxSpO2CYIgJiKGCw+CgCSxZw0HaAAuEvbzag3HzdVrsgT+T13ioKvq8/HEcxAikUg0qpKiU883&#10;uY1Ws1bjN1rEqKR3dVhczvqsmb5obAH5EelT8dHEz4y+1KSjE4y0+4TmVothd5fYp8Zk1/cI5ach&#10;6AOAaNTs6dQHxKa07OzGvwrhIMA1p00JClpRb2ItVdGILuCLW1wTCgAICloAae3Nep8XwJWnP0ty&#10;d8htVr7/BgBwHAr+1vnPW7H7Zdv/bEf6FOekyYeSs65pOGY7fQxBvzMl/bw1LbejGbnzPlz/s86u&#10;Drz35spD7yAc2nPNSqg1AOA6D1EEIPEqLjXri9QpN36yr130Vf3N0tzGEwgEAUCrkSIRjucj0+cY&#10;OtvazSn6UNCbkYNwKOdcA4A2tc7gc9/rqNzwd//kNlmTo0HLmTqXKcnic4t6s1dvkqRohFdnpKY3&#10;+/zBYACSBEkCp4Jej4AfkgSOQzTKdkriBRXHAYhKEhcNA4AkAQgIugi9N7y4c9LvnVD769MZJEy4&#10;aemcJGlDAVV0QpSwCPNCUCBP5PBvBQEx9uwAoFJxXCyEWoqEEI1yEiRexe630OkRDCIcAscBHCdo&#10;so369tamoIrnIAmRaEp7c5hXB9UCDOY2c4pRdH97/+/qtea/Zs5M9btM4fCxrFkwWYyNdX6Vyupq&#10;N/C8GIlYnE338LwUDnGRKLTaL2xTbJ2tc9vO/O81t0xznu1+HqnVnC0DgBQQrzn9qa299cP5yzoL&#10;b8PkqSv/uB1HK51d7eetabl1NeB559WLD6VNm+E+n+txou44ZuTVbvx17hs/R9kOti8fzv/bTssk&#10;2QiH5xayD/VZM9kHs7fLbUyKP8fUAnsQs+eywefJdDZK0SiAL6ZcmdJ5ToiEzqVkQKWCivcJmhHe&#10;c3iuX6+iXSfk6ijc95LcM8ndmGica8JHFZh59Z4jHy3qaLKda4DjKHRGAPC69iy9Y4BFp59x5NbV&#10;xN0Oeqjqy8ni5Zh7LQ7ugcWKT6ugViMcQjgcu/kKGri7YE1BKIgrZuOL4+g8D0lCsg0qHl43eDVC&#10;QQT9Pe8iPHRGpGXB50X7ufi/yiTbUHIQx6qx8R5EFIrBaAGASBh+hX9Fo4PRBFdHzMgaDXLn4apF&#10;aDiJ7Fl49T8Q9Me2y/C6wHFgt06VCioVptsBoPE0OpyxNlodktNqJ2XV2aZOa6mbffUC3Hwn9u7E&#10;+2+i/Rw4gFcjHEZKGqZOx6nPkDUNpiTUHILXxXbz+KwFp7Nng+cX1VTaWhqgFhCNIhSEFFVc3xwM&#10;Zsy5BnXH4PUA6LaYRgdBE29A9iPbBDFWOTZz/vsFKw9cszLh1ZjPu7DmwNKqPXmnPqbD+iXQ+3qX&#10;72MX7jOxr2oB1yzDB+/C7+1xw2Q3OpUK4RA02j1Lb0ckYu06f+2R8lgzjQ5Z02A0wdmKjKlob0Nz&#10;A5gjIxqFVoelt+KBjXi71PnHksP2a62e9mtdrWg8DZ83JsQ1Olw5BwDO/BWhIAAwt1EkErtdy7c1&#10;nsfX7oerHdmz0Hke+8oQDAKA3wudERpN9+0XgKCBoAGnguiGrILYGu55DBtW44vj6FMdcRyypsNg&#10;QuPpPh5AzKRSFJwKZitaz0CSYLRgyjR0dQBA+7nup1vsoWNCIICp06HW4G8WQ2/Cf/0El1eY9ScJ&#10;nCnph+csHWDBRTXv27qcSM1CSwOuXoSMnD1q08olRTj1GWZejbx8ushIuxMXeOpufHYY0+w47Zig&#10;zxv5dsm0qfw44TioVN2fDeZuMR3vKOBhXwAAdQ5wqh7PqkhkSA855a3cOgnWVDSejnWM46A34oZV&#10;qHwHQT9CIUQj3R4jAAuXwufF6drY16RkBPzwuhEK9Ng6z0PQIhSAikc4BIMZohsGM7yu7oeWvO9G&#10;C2nuCYWoN/2p6Jt7lt4RUiekW8vg837v198n1T5O7smhQOwlpHzXZTcr9r/89owXAPTQu+xuyauR&#10;NAkdbbEfzVbMnocP3o0pcvmWrjciHMbd/4TSrd13S47DVQvReBqujou5e7O3o7LmTp8Kowmna/to&#10;z9oo77q9nzjKkYDyUTWhYOJkcjZefJcuDtLuxAW+Pm+C3hEuPzwfc/AoBwO97+kc17ebhHmtlO2Z&#10;s0f0xJa6YjaMJsS55Fkz5mFiG52Wi+YG+H2xJ+IQr1mdIX4w0GeXiARX8H9Y+a09S7+ecD3/15+v&#10;J+E+1hV5nM5mdySjBZ6uoemLC/dMjsMVV/aQ1zyPaLSHzGXOdQCOo90+e5Uq/hVo7y4NcBNmalv5&#10;rmDC6ukv5em56RVyvZN2J4DdL6NsRw+RR/T5yImEEIl0O2xGEgoie1NYDIzRBK0h9iZUfhKwx8bk&#10;bNjSUefoftsbB3OWx710vkQYLX28zyXGKcdmzv/pgz8NaMfunDCDzyvqjfLXhTUHv/fr79OBS1RN&#10;xmIkRiQ9uMF9ELL079NhwXze7PXpZ4djK1RKc6MFaVloOAFeQNAPo+Xi773KJwh7rLC+kRNkULvd&#10;dg9uvhNpmWQM0u4TlVc2481XSI1d9kvkwktV5f2IRXCeqOk+HMyfPUK5TM8D4mIR9abDcwt33XRv&#10;qy1rrPVt5fv/k3fy45/9w3P37Pp53smPvXoTedyJmLweoS+D3XiVK2EhNEAfcS/9hUQSl/QBWvC3&#10;uP9Jku+k3SckB9/Bvz9GZvjyvQhqdSziZVhL0YiLuFy0pUz+5d3/euKKq6NjI7XR93795MKaSlFv&#10;OjZz/sKaSjpAxMXffod7I724OzYx6ixeju//gswwilCOyAShvW1IHghyKlzy0a4KBhPC4WE8RUi4&#10;E5eR1PaWp7d+R9Sbtq575tPZBV9WN/715+vbJk1OPd/CXOwGn4eEOzEihnUj5Xlo9bE8BMQlZSjC&#10;Y4gTJIghQ2d24iCnFpFJtvX4+rX7IU+vJC7Rw8PrgughOU6MWeQiDF3mSV9KB3QB309++q28Ux9T&#10;8kfiSyMSgeiB10UhiJdWtQOwL+ihOowWxNWT6i1diBFDfvdExtXRY8hbtoNMQhATnMNzC/csvcPg&#10;88jVWy4nkzrOfX3Pr3MaT9KBIIhxDitK+PmR7vlgHAe/FxSJfekhv3sCDnO7vwqwJHf/KGjBcUMK&#10;m+E4cByZkyDGH4s+rUxtb/lSNm0/9clVJ6uXVu2ho0AQ40ps9AnT6FbF+730qX0sm5ZF5iTtPrHR&#10;GXt8FTSxYpmMpbfGrpyhXHI0MiaI8YjB51n53hv1WbMMPm9O46nLuWlRbyLhThDjgbjquQNI/H/Z&#10;2v01IIIXYv54GaOJzDnqUMxMQqHRwNvzF2WOwju+DZ8IdyfM1u7ku8rchUYLRDeuWojPDpMtCWK8&#10;knfq45//8Pa2lIycxpNtKZPfL7hlz9I7RL1RG/SpopJPZ2DN5tQeuepk9Zs33uWVa2GOAFt7y+17&#10;/osC3AlinJBsg9eDoD9W4SR9KtrP9Uifb7ZCb4QtA8m2WNmZDieMlh7zwTQ6OFthSydzknafqIhu&#10;oOcjdtkqvPW7WOYsNkq+7mZcdzO+chP+bnasdMXMq3H9LWg9g31/xO8Pxao7EQQxrjH4PCzoPLW9&#10;5fY9/3XLe28cnlvYlpIhcVz11dfXZ81c++ff3r7nvwD8XcXvPpz/t7/85lNhtXDRqt2ZMvnxXz9J&#10;Ye4EMX4IBmOVlZ66G5k5WPMPOLQf7/0p9tL+zu9gcRH2lSEts/v9v0aHm+9E2Y7uF/tBP9ydpN1J&#10;u09geke5FH4V//dndJ6PyfTnvoOZV+H9t9DZFmu/aBm+OIGqvcjIgejBhtU47YgVtabZ9wQxkaS8&#10;HM3y9Xd+U581i+lsUW8y+Dx/c7wqo+3MmYzpF6Han//pfQafpy1l8pcVZE8QxOjD8wgFsfMl7CtD&#10;MAgVD2cL6o5hzQPY+RIANJzE6/8JsxXOFgT9MR+ioME1y8g/SNqdGJDZ8/EPT6K9DVV70Xgatz+A&#10;62/BdzcBwO+2YlouzFasuhcf/Bnf3YQFS7DrN5h/PT4+SMKdICYysoP8Dyu/BeDwnEJnyuRhjAT8&#10;3kkdreet6Y+UPmfweZh3n6xKEOOHSASRCCZnIyUNcwpw1z9i98vIugILl+LPr0OjwXc3xcTGuSYc&#10;eQ+58wCg8BbMnk/VwS8DNFc1oWDXgzKte3sbVt2LZ1/FwhvwyQdgFVgB3HwnTtRg3leQlIziDQDg&#10;bEZKKp75NRYvJ0MSBAFgadWeYzPnD1d5izqjyev6+Q9vp+h2ghi3TM7Gj0pgX4D2VgCYeTXs+QDg&#10;9yJrWrfYOPEJsqbh+7/A93/Ro4ikLFREN9mStPtEZdW9uHpR7DO7bNjUb/Zy6vVfoOYQLCkAcP0t&#10;ALBwKVLScP0tuHIe8vIB4PPD8HRhw2p8tJfMSRAEc8AvPbSnPmvWUBoL4aD82TFz3str1pMBCWLc&#10;0tKADV9D61nUHAKAvHwsLkJePhYtQ8HybrFx5TycrsV//AsA7PsjzjX1ECosceSjz5M5RxeKmUkc&#10;lOkgAbDUEJ3nUVyA1Ey0NKBW4QPLy8eL74K529MyYz8WLMer/0GGJAhCZuV7b+ScPZna3pza3nJk&#10;TuE7N9zhmDkPQJK7vcucIjdbWHPwkdJn21IyDD73sVnzj8xZYvR5yHoEMZ4R3bjuZpz6rPuXc034&#10;/i96tPnz6/C6cPg93HMdXO34qALTcnvksnN3dosQgrT7hONcY7cEV14YpiSsuAOv/Cw2FI6DOd2B&#10;2PW274847SBbEgTRfZO4EPqysKZyYU1lfdas9wtWevWmK86e+sPKb4l64z27fr7yvTfkQPmlVXso&#10;jztBjH8ELb5yE75yU+xrnxJ84VLs/QPmX49Jk7HzJSwuQtVeACjegO8XkwlJuxPA5OxY4naNDt9+&#10;BgDWPADrJCRNQvpUrLp3oGUPvoOUdPi8ZEWCIAYgp/HkPWUnL6j5A20pGRTXThATUrtrsOc15FwJ&#10;W0a/vvO8fEydgSv/BtNmo7EOaZko3oCn74/5DY0W+El1jD4U755QvPguOA4NJyFokJIOAPc8hs7z&#10;mHk1Hv7BIMtefwtsGbClD6nWMUEQBJDa3kLCnSAmIhwHsxX5S5GXP0jQy6PPY9psnPqsO5xG0OBY&#10;NQBs3B5fD54g7T7h+MVGSBJOfQ6vC0/fDwA//m5spDt7fo+W7LJRcq4Ju34NQduj1jFBEARBEEQc&#10;rKTMn/6rDzkR90taJvLyUbUXr2zGuSb89FH4vSjdAgAvbSJDXgooZiZxmJaL5nrIge+REAB8cQJ3&#10;b4jX6GmZeLs09saKfWVXV0YOPnwXHNdHmacxSelZ25vNyU1+zaisbaHVu3nOF3QeEQRBEMTguDuh&#10;NcCW0UNdADh9HEDsd2UyjKq9WLgULD386dqYXJmWS4Ycdcjvnjis/AZMSZCzvNsXAMCyVbE8TXGj&#10;4dvujn1wNsc+HHwHtgzcuCZRdrf0rO3F0+mjJdwJYozztGPqksqrllRe9dUPZyfoLrD+P1ZzxbCW&#10;eqzmCrYgnQMEMba4+U4sXIrq9+PlxIy8WCDNiU+6G6+6F1fkIi8fax6AnNbdbMXKb5AhRx3yuycO&#10;r27BV4u7s7M7WwGgpgpRCdkzUHcc9zzWnVUmGo19kH9pb8PiInzlplgqScfRMR48816bhY45MUFw&#10;h/n9Tovy8zIbFSYkCOLLgONw1UKwHDK2DBx5P15OyAKDuQ6PVWPfLqSk42QNWDEZ+fW+LR2vbunh&#10;YSRGA/K7J9DjvRMNJyFXZQqIAPDVu3HiL2hvw//9uUdj5UsueUzM3m09+yqKNyD7yjG+u7UePR1z&#10;YoKwuyW558A1KRH3YqHVu9DqzTX5hrVUrsnHFqTTgCDGBNZJKFiOZ1+NOdfveaz7T0xRyAKDsW8X&#10;muvh7sDCGwCg5hBUF7SlKQltjWTRUYf87gnF3p1gVZm8LgSDAPDGdjScwILC+MuDyfSD70DFx88Q&#10;P/gO6o6j4QSZkyDGCPJbplyTr9aj3++0PB7mzeoEm1Z+cfNJHprWSicAQYwhOpz4/DBmXh2fGvJc&#10;E/buxF3/GC8qjryHrGn48F2oBdzxCMxWeF0wWuB1oep/E2V+HWl34pJxxezuykpmKwDMKcCWXfjF&#10;xlgaJnkqCSMuFJ698Lr+FlS+MwGzzeQnUxlIYizS5Newt0zMA80+725JLp7ilNuw6R+y2F01uWN3&#10;SzKbyW1WR5bZXHdNdWbqgiNvXDzFWevR//6Mbb/TsnnOFwutXneY392S/F6bhXUsUxdcaPU+NK1V&#10;ObRQrqR4ilMpx2s9+jebk/c7Le4wz/bxhlQX27U+l+rdn/1Oy+/P2NjWl9lct2W093bSK7fCenjX&#10;VOd+pyVuVXSyEcSQqP2kO0JG1g9pmbjrH3s0Y5LDmgoAJQfxm58AwJxrYoVoWHUngSatkXafyKRl&#10;xTLMsCkgc64BAJ8HB9+BuzM2lfvPr/d4vaWkvRUsyyR7pTXuYI/zWo+OSYQ4Vk3uoCc3MTZ5szkW&#10;MHNDqkuW1O+1Wfo7Y99rs8hKmsXH725J3u+0bJ5T3zteZViN32xOzjX5nnZMVV5EL55OV4b0NPk1&#10;u1s0tR7d5jn1fb4ZKD1rk7X7kU5j3NpqPfpaj94T4uPc7cqlZH5/xmZWR1442e2P2O+07Hdadsyv&#10;U3Z+d0uysg3r4X6nJeFeXBDEWMHrwVN3I3c+Fi5FXn5MP/SGSY4bv4a3S3GsGrlzcfAd3LgaFX+I&#10;CZWgH0YTmXPUoXj3xCHuAvjgXbB3Ve1t8HThRA3ONeGzqj4WPPgONqzGntcA4I5v48h7sUw1CchD&#10;01oPFH7e57/Nc764IbWrT+Gea/LRe3lizCLPUl1o9S6zuZjirPXolUmWzOqI7Gxm8leOL5dF+WM1&#10;Oez8v+jG7jD/wsnMuIuICXezOsJc42x0wXzzfXZPyYun09naltlcSs936Vlbf0spf5SFO3sjIWtx&#10;5aab/BrZuc6WZS3dYV42oHJZgiAGJ+jHiRpMn428fLyyGa9uwSub+2jGJMfbpXB34tRn2PMa2tti&#10;md1lsqaROUcd8rsnDgXLYUrCR3tjkTPffBQArKlYXNQdlzZrLpThMQffQUo6fvkMvC4sXo5j1dj6&#10;fXQksPt5gGlwcb43pRT4of0sPbmJscmRTiOTmJm6IDu9l9lcTC6/2ZwsjzlXTe5YNblDTqSYqQtu&#10;nlMvy2gmxJlPvXiKcySNm/waFhITd63lmvysM7kmH8sCeaTT+NCFv8atREb29//Qfkb+5UincYCl&#10;lD8yy/zQfoZl3dnvtDztmMo2rRz5yNE48qsANjiRt06FHQjiYuT71icBYPps7HwJO1/CwqVob+3O&#10;LZOXjwWFYBXfD76DK+fh88NIScX1t+BEDa6cg88OI9mGguVky1GH/O6Jw6p7UXgLZAf8Xz7EuSYU&#10;3Y43fom8fLzxS/z4u/j8CADUfBRb5PpbkJePLX/E/d9H1nRseqQ7Cm18UevR9yncATw+q0mOQyCI&#10;sYacUua2jI64D7I/vjey/zvutVJ1h2kkjd1hPtfk2zznC6Vwl99rsa9Kj/6geydv92nHVCbEN8/5&#10;gq1wiPYpnuKU02XKH5RvBuS9uGuqUx6im9WRx2c109lFECOV75v/GZ98gB+X4p83Iy+/exLd6eM4&#10;14SaKux+GRtW4/pb8OfXcf+TcHchFEQoEGu28AasupcMSdp9ArP7ZdQdj33mOHi6kJaJ5FS4O7H7&#10;ZVT8AR/thc8LAIFAjwXTMrHqXixcCs34nDLiDvNPO6b0J3EoTzYxlk9dWaDLJ2quycckb5Nfo3Qw&#10;K4k7q+WvfbYfVuO7pvbxXu5Ip/GFk5kXUURJOQ658/CsF05m9rdH/XFD6iDXr7zCuN0cbqpKgiD6&#10;gBdgSemh2hmLluGjCgD4zY9x2oGn7oZ1Eg7vx7TZALpzy5z6HLtfJiuOOhQzk0DHSo17HsMff4OM&#10;HHx2OPbjyy/g0R/j1GcAUHQ7smeB1UJTcqwatgy0tyJrGnLndVd3GtsM3TP3wsnMPsuvLrR6aX4q&#10;MZaR4z0A3Hl4Vu8G77UlDSXx+bBCwgZu3HtzL5zMjEs/P3TYBSjHo+9uSWaBOkOff0ISnCC+NCZn&#10;x7JinGuCs7lH5hkWCzDzauzbhX27Yl+fuhuRcOyvTKg8uBGdzu44XoK0+4Tj//6MK2YjEsGR97pF&#10;eUsDSregeAMAfHdT7MdNj+D3ikwy7JpJy8T1t+BYNWo/gatj3OSILD1r6zO0IFMXlENsCWJs0meI&#10;S5y4f3xW06Dr6XOK9sU1jlP2pWdtTLjnmnx3TY2FrwzL9c6CXljSSbbp0rM2kxAZrXE1m5bKXlNQ&#10;dBxBjA4cB+skXHdzd+a6uJzu/3IH/uHJWFzuB++iYDl2v4zPDiN3PqyTIKezO/I+rJPgbCHtPrpQ&#10;zExCwfzrrCpTwfLutE1/+m1MtX/wLo68351G5lg1jlVDTg3JLqRgcNwI91qPXnbpxUHzU4kxTpNf&#10;Iw875dqi8j9ZZ/fp844bryoz1YywcRxy/srNc+qZcB9uwWOWcP3xWU2vLzq5anIshEaZKGaEyHsR&#10;t5sX/a6AIAhIElwdaKyLfZUlhBwAEwziDzti+e78XpTtiP0uL+LuBIDaj8mWpN0nPFU9w13a2yBo&#10;8OjzyJoOlsF95tWxIW+sQStOHwfQHSfTWIev3ASOGwfGGCDM/fFZTfSqnRjjyFrTrI7smF+3ec4X&#10;yn9y9Hafvvnfn7HJ7nN3mJel8A2pXSNs3HuA0Xttw9rHx2py2ErM6oj8DmFYLwoG5raMdvbhxdPp&#10;pWdje6qsykQQxMWwaBk8F24Rnx+O+QFr/9LdID0LM68GgGgUWdOwuAhpmfB09Zic2niaDHkpoJiZ&#10;hOJ0LTgO03Jj8e5VezHNjrTM2EiXTSW5ci4W3RCrdpaSjq6O7hHwsepECXYfCv2FubMcc3SyEGMZ&#10;ZcGjPqdT5yd7mLjf77S4a66Iy3JY69E/8PF0tuDulmQmWDN1wT5XNazGceSafMzR/lhNzg2prhNu&#10;vdK9/eLp9D6jX148nZ6f7MnUhVi2eLb1DH3whFs/wC6zpYbyNkDZmCXFZ7168XQ6SXaCGB2YWtj9&#10;MmZeDWcrTn2GvHykpIGFvy9bhaxpsUAagxmNp5GWiYU34P23uteQbEPneTLkpYD87gmF2Yr0qXC2&#10;AoDjKExJsayRbGY3IyUdN6zCb56LjZIXLcPBd2JXYF4+Fi9Hsg08n+iW6C/MncowEQlBrUcv+57l&#10;ZCxxQ1A56Kt3bpZck6/Jryk9a5M9zQPUMRhW4zjkq4nFp+13Wlh4j3wZ9qmVS8/aaj36TF2QjaJZ&#10;5A9bnG29z2w2bKmh3wHkxo/Pauo9XB/KPAGCIPrFaMHVi7DqXuTlI+hHw0kAmDwVAJ77Dq5biSsU&#10;wmPKDABY/Q9Iy4oVggwFkTUNKhKZpN0nMnKQWVsjWs8AgH0BPF14/T/BMq0aLWDFmKrfxycfwNOF&#10;9lZ8vxhpmfj1cwBiLWsO4cY1SM1KdN3Tn3ft8VnNFOZOJBDFU5z9xXc9NK21v5N585x6OWt7rslX&#10;PMX5+qKT/a1nWI3jWGj1KgN4Vk3u2Dyn/obUrj471tsB/9C0VrY4a29WR1ZN7tgxv0659WFNWu2z&#10;MYvGeX3RyYemtbJ/yth6giCGzeRsTMuFXJcdiCWTKd2KH38XRhOOvB+rJHPwHaRl4exfAeA3z+Fc&#10;I1Z+A3JlVgZ530cbTpLTcBJjXLtX7cXp2u55qD8uRekWOI7CvgC58zF9Nq6/BR+8i5f+Da4O2Bfg&#10;2Vex5iqUfY5fbMTenVi+FvO+gl8+A40moUurusP8nYdnDRAvy4IBbsvooKQTxDhDTvAylAyqw2o8&#10;/jjSaWT1X3NNvh3z6+jkIYhhykMOVy1ERg7mfQX//hiuXoRHn8e/rsNXi1G1F42n4epA2ef4oBxW&#10;G/btgiUFb74CQYPfH8LX7N0p3u//Pqr24tlXyaKjCMW7Jw4Fy3G6FgB4HpEI8vKRkYNHn8dHFVhc&#10;BBbO7mzGzXfCYMbnh3GuCSv+Hq9sRsUfYoNmSwpCwW71n5g87Zg68EQ3OTxg1eSOATyXBEGMD9xh&#10;/kinURlD3+TXyK/mhhhATxBEDyQJp2vh9cSyPX52GM99B3dvgLsLGTlY+Q04PgaAo5Wx/NSstszW&#10;JwBA0CLoh0aHoB+Li+LTbBCk3ScWojsm3FnOJktKrGbqj7+LrOlwtSN7Fna/Ao0GWdPgbEbhV1G6&#10;JbaszojajxH0J7QBaj36oddl3N2SvN9p+aH9DD28CWIcs99peeFk5gvqSK4pdn+T7xL9xdYTBDE4&#10;XhfOAdNy0dIAAOcaceU8fFSB5no01+NEDa67GTWHsPtl7PsjtuwCK8l0rDqmNEIBAHA2kyFHHYp3&#10;TxB4NVbdC0nqTs3+wbs4WolzTTjXhC9O4M1XUHMInx+G1wWtASwZ/NP3w+sBx4HnMf96FG/A5OyE&#10;NoNcLn6IuMP8YzVXUKZnghjHvNeWJHvf2T/2e6YuuHlOPb15I4iLRKPDt59BwXIImlhq6X9dF3Oi&#10;m5IQ9ONPv0VbI94uxblGHKvGuSY013d7DFnYzKnPcN3NZEvS7hOS044+fjzXiLRMtLeipQFBP1oa&#10;UPW/AGBLR8FyAIiE0HACkoRrV+C2u5GXj4CY6Ja4CC/aCyczh+6tJwgisXh8VlPxFKfy9dpCq/eh&#10;aa1xk2IJghgeoQCuvwWr7sWSWyFJ8LpiMbe583HVIgCo+l9EImhpgNcVqx3JInvj+L8/ky1HF4qZ&#10;SRCa67tTzTDMVrg78dTdKFgOjoMkwWjpjmWfeTVsGbBNxvOPQqOD3oBoFHJN1kRmmc314un04dZ2&#10;eeFk5o75deSBIxKaYc06nThTVDN1QcoMSxCjjzzftPUMJmejpQF3PAJBg5wrY0qd+eYjIci1I70u&#10;ZOTEStAwGk72LeiJEUB+9wSh8XR3zWHGdTfD68LnR+AXcdVCJNsw5xrs2AcWcNbeCgAv/wwch+Vr&#10;8MG7yMuPXVcJjlkd2TynntWe/KH9DEsJN2hEe5NfQ5Ezo87uluTHaq746oezl1Re9dUPZz9Wc4Wc&#10;QXxgllRe9cLJzIHHWnKalBFy5+FZSyqvetoxtc+vF8eSyqtKz9pGsoYjnUZmtD7LFFwGs4zEhsRl&#10;s+egVwpBXOK7/MsxBWJfAJ5H2Q4kTQKL4wXwrf+HrGlYtAzZV8Jowav/AQC2yT3WUHMIopsMSdp9&#10;QhIMxid2ZLVUDWbc8HcwJSFrGmoO4aMKTM7GvK9gz2t4+QW0NCB9Kq5aiDu/A5aIZlzAqsOweorF&#10;U5zFU5yb53zx9rXHB84qo6wMT4yQJr/mgY+nv3Ays8kvLLO5HprWumpyhzusevF0+p2HZw03QomJ&#10;/kvU1YemteaafLJEjvv65Z3D/sdnNbnDfHWHaQwe37gjcumMdkkP/ZeyoT4pPWtjCSvH1ElIEIPD&#10;SjL9y1ao1bhxNTqc+O1PcOozRMIwWrC4CKcduGoROtvwtW/hyjkA0HK2xxpaGkC5yEm7T1BEd2ym&#10;iIw8tE3LxBcnun+/7mZcfwsAdLbFLputT8ZeZrHaCuMUszpSPMW5eU59f5NZ3WGeHpajKNyb/JrN&#10;c754fdFJFm3MwotZYNKgDsUDhZ8ry14e6TQ2+zTKBo/PahqtkI9lNpecfqT314vjQOHnw6oo1Ofp&#10;ehHFg0bRLAMTd0RGxWhD2dBl26PLTLNPoxzQDt2ecVcKQVxuWILIU59h3y7s3QkAxqTYn26+M5ZD&#10;pvM8vB7k5cPrAYCUtB5rYNKF1XcnSLtPLB7/GZ77XY9ffCKe2IbfHwIAd2f373/8Dbb8vx6XTSgA&#10;rwfHqnHkvXFvp1yTb4DMEifcejqVRg57ib95Tn3vUCX2SoTebxAEQYwHWs/gWDU8LkQiUKkAwGgC&#10;88fvfCnWxtUeSwq5ZRee2IprlvVYw5oH8M//n713j47iuvL9dz373WpJ3egFEthg0Tg4xpKjBAfb&#10;JMYkuQN3wJ65GWuS4Ew8mDUZ4uvl33jG5jeO5xJPMpfxsknutfn5l5hkrkhuxsBcSOIoOAFb/pHI&#10;lkxsxTQyBCShJ2pJrX5Ud71/fxypKFW3Wi0hgVran8VitapP1zm1z6nu79m1zz7Pj7kUkVkC16rm&#10;CcODMDw44cjyanjzGKy/H4wodiEGP28AVYVkHMheTmTX1Q9boOsjuPCHBbBQNRfK7dJDy8LGzixm&#10;elM8DqVrhKTYr18aniyDx84VAyQX0BffXdWb4jf6o88GLx+4VHKsv7DanXpo2eDjbcvJJvYb/VFj&#10;88tj/YVkQcJP7jzfm+LMZYwzt0Rcx/uKWiKumMKQ3XMfWhYm87T2uOPQZT95y8Oqtb7EQ8vCueQY&#10;+eK7qwDg2WC3pXBDt//ApZKdKwYs/nXSYEv705tKZjjH+gvNbvKWiOvQ5UBLxEVamO5PjSnMgUsl&#10;J8NecoEPLQuX2yWyGdnzazv2nS837Gkx78mwl1iGTJ+eWNVnvpzsp7VMwDL2iPlZ1rH+wkOX/b0p&#10;njw6sCwS7U3xpCNIAdJHGR+FZazo8baqKceM+SR3N926tXTEsGRDt//UoLc97iAW3rlioNwupVe0&#10;c8XAgUsl5g+SIfTImZsM8xoHnwkt7U3xRj9mGYTmwVDtTpH0VuRCyDcPWatgGVTGqLD0XZaRVutL&#10;HLrsPxn29qb4cru0pWzEMkrJeGiP22MKU+1ObikbMT/kyWgl8hYZJ70pvtqdvDcQvcaHS8hCgIS7&#10;/OzfAAACFVdT1fV1AgD8yzeuRgQc+yFs/QqE+8E3MTit/Qz4itGQswvzzW9+E62QD4rpfQCAM29f&#10;PXLHBrgUgs9uh2M/hDNvw9AAaBrERwEAlt4Ekgg9F4GiwemGKz2g63DTGrjwh7G9EhY6fl55rbc4&#10;o3Z/uGoQR9O10HjF1xpx7765388rGQvYaJ1ImWKb0pfiWyLuIYl7rbf4rqL42gLhrqJ4uUM6FS7w&#10;str64piH1cod0ulhD1Hb64tjtb4EOWiUMQTHc+1LhyR2a+nI+uIYBdSx/sKP4o7NJREA+ErrypjC&#10;PFgxvDEQrfakTg97jvcXbgxESUtOD3va4w6j681/FtuU4/1FcYXZGIiaxe7jbctrfYmtZSOWy7S0&#10;LWNT02shcuofPqwCgK2lI9XuVEvEdby/MKYw1e6U8cGvv7/i9LDnrqL45pKIl9Ve7VpyetgTUxgi&#10;18odErGn0XLyp6TR+y+Wldvljf7obV6hJeJuvOIzrn3K09poPf0CLT1iXI6k0Qc6Sjb6o/cGopJG&#10;N17x8Yx+m1cwy/Ehid1SNkI64nh/obkjpqwolzFjPsmrXUsMA+47X36o239XUXxL2QgZA41XfA9W&#10;DKdXdJs32ZfiT4a9m0tGjYYd7iluizo7BNuDFcOGTb77x7K2qJNocfMgJBYgg/BU2Lu+OO5hVWMw&#10;xBX21a6ApFG1vsT64ni1JxlX2N4U/8SqXlK7n1cMe+67UJ6x7yYbaXGFPdTtb4s67yqK3xuI9qV4&#10;Sy8cuFRCxsODFUPri2OkfIdgJyN8MiuRLauP9RduLR3ZXBKhgDrU7S+2KXMUK4XkE/c9AK//eEzH&#10;r6mB3i645TbouQhXeiElAAB0toOug80OG74Azb8BIT5BqyypgKU3QfXtaEj0uyMARQH4sAX+7Hb4&#10;0n8FgKt7NhlUrwM4A+EBAACGgdp74Jc/WSS2mdb+Tci0IEHDubi0N/qjrSPu9rjjZNhrzrS9tXTE&#10;SJ1BfLf7zpeX2yXDNWgcNPsmD1wqsfhEyy+VGKsPN/qj9wZGDRdyrS/xyJmbToa9UzoON/qjraUj&#10;x/oLd6Z4Y9gQ7+xDywbTL9PStvSmZiSmMPvOl5sDunauGHi8bbn5QVBDt7897jA7wu8NjBKHMbGM&#10;YU+LeY/1F5o/VVMYf7xtuXHtU552sgs094jZ6W644euXhr/47qrjfYWkopjCPBNaVu1OPb+2wyi/&#10;tXTki++uOnTZn/6QIWNFuYyZyTjWX7jRHzUqKrdLx/uKJqvooWWDLRGXeYScDHvL7VJvim+JuAzv&#10;fkvEVetLkE9lHIQPxR2Pt1U93lb1kzvPGxWRMxjFqt3J1hE3gCujPSfru8lGGjn5E6t6yUCy9MKx&#10;/sKGbv+zwcvGJWwtHanpL9x3vnxLxFXrS0xmJWIBsu4cAKB0hDw5wW88BNbUjGWg9vjA4wNHWioC&#10;Ij/io7Dzfhi4DF/9e7TZXIPx7nlC+/tj602v/tTvB12HLV+GogB88j544K+tH/nlT+AP78LAZQCA&#10;z2wbyxGJINedHMNXsnDocsDDqmbNRE77kzvPk9fEhUx21jwZ9rbH7cY0I5fmAcDxvqspRI/3FZLA&#10;/dmyAIlXseRBskSbnBr0Wiqt9SVysZslRyp5bVz7jE87WV3miXG1O2VMP8g11hTGSWgK+UcE8QzW&#10;iM9gzFS7k6T3jWmAeRZhodaXKLdLpwbHCrfHHb0pnlwd2aXVuKJ7A6NZBmG1O/nEqt7eFG+5xhwX&#10;mGbvu4yQsBnzQDL3wvG+wnK7FFMYcy+Qt0hGoyxWIm8Za2qfX9thiVBCFiMMAwCw5yUgse8nXoOO&#10;c9YyH7sTPnkffP4v4EuPAQD84Z0J7/ZcGguwQWYP9LvnCZG0SI+iAPR2QHQYfn8amn8N//E9OPLK&#10;WGiav3QseMbgxGuQn8ndSfjytGc68cxrUtEff+2UOSRi4dyl1bUrgPa4PV1Je1jVGBvtcceBSyUz&#10;2z233C4RfyQR0yRWe3aTe5BF0pZLsBiwPe5I98tWu1OTDeYczTvj0+ZSl/neJNeYcZ3JtVeUC8+v&#10;7XwmtOyZ0LJ9rLq1dOTeQDT7EN3ojzZ0+0nI+KlBL4nO703xBy6VPKEwHlYlIt7sg8/Yqo3+6DMA&#10;rSNu491aXyLHb60ZXGb6yc1/km7N+IyCrCDPYqVng93PhJY+3racBLtvLR1BvzsCqgrf2zOWYYZg&#10;JHwkm0ICQP1j8MxfQcdH8KXHxrZfNSNJY4kmEdTuiw6Sesl8t1Svg4/aoK8T6u4DXYcfPT9WgLeD&#10;qwDq7oNL7VcLrwiCtyjvLro3xT/eVrVzxcB0f+EMd1q6ZMGhdO2i6sClkuN9hdWrctXu1z5lyp64&#10;pj3ueLytqtwuPRu8bCibae1hRFZDkmDf431FM0vgOK02z9ZHLNJtFk873brIWz//1LlZEXy5jBnL&#10;dXlY9fm1He1xx/G+QhI6YlmNauHeQLSh208CVE6GvWRmRYb3ybB3a+kIEevG5Ux2XenmzX3Az8BW&#10;2T9Clp9aHg7kaKVyu/TKuotknSu5x9PXcCOLkQsfwvZH4PD/A7o+Jiq2fgWafgHLV8OlEJAMklIK&#10;lt8Cw4PA2ycIFQLuqzrbYMxMnpBMWKe8vmKQUtBzCX7zH0AiZMh9taIallfDJzcBAHC2scIuNwz1&#10;591Fk8Qaz4SWTWtTlfa4Y7Lyt3jwd2gWRNVGf/RYf2EWJ/cM8vlk15e1vkSW6k4NemMK8/zaTkNp&#10;TdepTCIojvcVkuCHGQh3S/tJ9I7xJ3lYYbkESyOr3UkS6jOxjP0a+2vGp52u4ic31wzCY3KvyFIy&#10;Y10kiIXs1Ea06WQfr3YnicedPGnZUjZMhne1O3lqsMASMENm/iS9jKVG0q01hfH5cHtO1sjcrUSi&#10;aF5ZdxEAngktxW88BDgeWG789bio+Myfwq01YxE1ZNP3tnfgw3fH8mE4PVc/vqIaeMzwhtp9cXLX&#10;5+Azf5rhuC8APZcAAGQJyHrw0RF48xgsKYe1nwDOdMOQPRTyh4Zuv6F1DlwqeeTMTblERBAX7GTv&#10;YvjmrPDEql6SZNAIpTWr9sfblj9y5qZpKb+M+tLMQ8sGyVJIi5IjmoPUZa5xBpEbDy0Lt8cdJNhg&#10;S9n0tHu5XbK0n2RgNP4kk4FDlwPmMpZGbikb6U3xZpO2RFwzi2y59tNO2SMZb65qd/LApRLLybNX&#10;l3tFFiOT4BbLN0a6zY3Y8YwVbSkbaY87SCC7aS1vlCSCJFE0lkFoCUchY6bancz+3ZJx8jYXGHeK&#10;5QY0BkAWK5nfqnYnq90p3KgBAQDgeXCPz5NVGT55HwDA7/8/EFMQqADePhYXIMTA7F4085ntaMXZ&#10;BXNE5gk//Z+w9CZrjsgzb0NhAGIR8Prg0Dvwv/8HXL4Io0OgKFD3WTjTdHVNiasAZAkieZOstzfF&#10;P9deIWlX55ZDEtd4xXd62AMUlNtlS2I7It1e6y1+JrTM/Ckztb7EgxVDOJSuHRutry+Ot0Zcx/uL&#10;Gq/4OgT7paTtt0OeAx0lBzpKSPJBEp5kyZNo8GrXEgDwcOoKpwgAQAHp3L4U7+E0kpbRXKbcLvOM&#10;/lpv8Wu9xX0p/lLS9qsB374L5W1R58ZAdLlLPBX2ngp7RZ3uEGz7zpdLGiVptKRR5OOkGcU2hYwc&#10;y5/jYiX1Wm9xh2DLZZyYUxMCgKjTp8IFp4c9MZX57ZDnmXPLSH7ADsFGavGwarFNea23uPGKb0ji&#10;WiPufRfKYwpDtBFpZLU71RZ1vdZb3BZ1hWX2VwO+/RfLPKwqabQlu6XlQrKbN5fTZiCtRzLWZWlP&#10;bWHiVNh7qNvfFnV1CLbWiPtQd+DVriUUgCW343QrMoxsuorSraUjbVEnuVIbrX/3j6WHuv19KT4s&#10;sy0R94FLJZJGX01mmmmMkWSyvSn+c0tGjRZmPAgA5Xa52KYc6vYbg/BwT/H+i6V+Xvn2rZeNUBbL&#10;2BjzPDrF4/2Fp8IFfSle1CljTE55a6T/mX5ycy+scIpkpB3vLzTulP0XSxuv+NYWCADUZFaSNPq5&#10;9gpyaWGZPd5X1HjFZ7EAskhZUgE9F2Gwb0yaKwps+RJ8/zk4dwbio8Cw8KX/CpEhiA5DxQrovghL&#10;KiAydDUh9ZIKGOqHz6J8R+2+CPn+t+Fjn5ig3f2lcPEsLF0BL/8Kbvk4BMrhx98DVQGyJjVQDsd/&#10;dLXwD98GSZzw8fnNM6FlHYIt/fiQxJ0e9hzq9p8e9rRG3L0i3xZ1/nbIc6g7sO9CeWvEPZW3WMah&#10;NCt4WHVr2chyl9iXsrVEXKeHPR2CzcOqD1YMP13dY6wrmEygdAj2loj7o7iDJJaudqeKbcpHccfJ&#10;cEFtYZzIFEuZ27zC2gLBqC6mMJ9bMvpssNvPK35eqS1MfBR3nAp7WyPuWl/i6eoeMlTIx0Wdao24&#10;T4ULagvj5XbZ8qfRqrjCkGTeU44Ti4S6zSvwjN4WdZ4KFwxJ7OeWjD5d3VNsk08Pe4xaqt2p5S6R&#10;XGOHYLurKP5ssDuuMEYjAWBzSYRn9NaI61S4gOSl8bKa2YCWludo3ilPm056j2Ssy9IeD6tuLhn1&#10;cOpHcTu5TD+v7FwxUL8sfI0VESNLGn162EN6/+GqwfplYaOXH64a3FwyKmk06YW2qLPanTLvUZVx&#10;jHlY9fSwZ0jinljVZyTy97BqW9Q1nnZGtrR2fXGcVHp62CNp1NbSkaere8ybAGSU12Ri0yHYWyKu&#10;IYnbXBLJse8sf2Y8uaUXLI2MKUytL/HEqr7bvALpoIxWInc0sXDjFR8APFgx/OjEVEjI4tXu3/o3&#10;+OlLYz71+Cgsuwl+92sQUwAAqgJ3bIBND8LX98L7p+HiWbhpzYRcNEsqAAC1++xC6RkfcCDzjYc+&#10;AV/8G/j+P189QvKtfuxO+Na/wc774TP/GQ599+q7f/UPEwqXVsJ/qp9wZB5zrL9wylzO08WSlRlB&#10;0nm8bXlvijPyTmbBsp3nnDapPW7/+afO5cVpEQRZgHzsTnAXwO/emFRg/Je/gaPfh3///VhGGl8x&#10;jIQnfBwAvvVvaMhZBOPd82fi++G7E46kEkBR8K1/g+/tAZqGaNYI3VgEVn4sX66VBM7O4gnL7dJ1&#10;kFlIPmJE9JLM1g8tmzqujEQtkwjmOYU0adYXaczRaREEWZjU3WfNOm3hzNvgL4WnvwRf3wtOD0Qm&#10;xhwm4mjCWQdzROYJLrf15lFVcHnhR8/D6V9BIgpFgSnOkD97M3lY9fm1nfvOl88gZ0XGsz0b7MZE&#10;xUhGngkt87BquV061l+YcSdRMyfD3tYR98mwd1aSSKbzyJmbPKxW7U66ObV1xN0ScZXbpZ3XHLcw&#10;R6dFEGTxwttBGs+5zPPQ2wG9HfCj52FFNfxhop/xSg+sqEaDzS7od8/rm4eHQFlOJVOJ/Loysn+h&#10;ZR/KGVDtTpp3VkcQC1vKhtvj9oZuf7U7RfLiZeF4X9HJsJeUnIvZIMlv09DtP3CpJKbQ9UvDs1LR&#10;HJ0WQZDFAklnZ0aauFkKRQFAHj3ez3fQ7563UBSMhOGPHwKJfQ+9N+FdyzZmal7+TtcvDW8tHTl0&#10;2T+t/O4GO1cM4NaASHY2+qO5R48Yu8fPEVtLR+bCnT9Hp0UQZLEgZQ0R/LAFnB4QYqAp8Id3rRsz&#10;IXMA+t3zhLK0nOXLVwNFwe3rYUkFJKIT1DlFQV/n2Gt+PKXxlbwM+Paw6s4VA2QPkRzd5ySe4Sd3&#10;nq9fGkbhjiAIgiAzZ+XHQNcAYGwnJoCx1XfE104SRyai4PTALbcDbwen56rwIFSvQyvOLuh3zxMq&#10;V0HbOxOOXOkBXYeWtyCSlujN6bm6OsR4sPXIZ/L36j2sWr80XL80TLa9jMtMe9zRm+KM/Tur3UkP&#10;q9UUxsmunzhekIy0RFyPty33sOoTq3pna5zMxTnzmmP9hcf7CtvjjmeDl6c0yHy2XvZsQtjvyGLh&#10;H+rHXhguwoGecaUxceR/9PsxyWEkdyf4itGKswvmiMwTdt4PsYj1PiHRMrJkjTwjE2JLz+JjLGTR&#10;E1OYk2HvvvPls5jhcS7OmdfCnewzem8gWutLZHxW9njb8prCeP3S8Dy3Xnbtjv2OLBqdmJucoCgo&#10;WQb9XdZ3KQp8xXDwbTTkLIIxM/kiOjIJd4DMwj3jvsQo3JFFz1zkh5mjnDN5yvG+wnK79Mq6i/VL&#10;w5MFubVEXH1Jfv5b760NH2YR5djvyGIhRzmh6xCLZD4+EkYronZHTGQU7giCIDeC9rij1pdAOyDI&#10;YoR4GNFROPdgvPvigKKApvM02wyyaGno9p8a9LbHHR5WrXanjPXK5lDjWl/i0GX/ybC3N8WX26Ut&#10;ZSMkGMOgJeI6dDnQEnF5WLXWl8jiSTWfttqd2ne+vCXiMoK22+OOQ5f9LRFXTGFITIilIgsnw97j&#10;fUXtcTspv6VsLNnL3U23VruTz6/tNC+kjinM421V7XHHWxs+tNRFmv3QsjE39hffXdWb4sk+waQK&#10;sldUtTtJNre3XBEpEFMYshTkoWVXF3D3pnhSS2+K97Aqebfcni2hRJYTEuuRsJlj/YUA8JM7z1vO&#10;lr1MTGGyd+UMGmwE3xMz7lwxQMpn74Xn13ZkjGXPZSxN1u83tuMQ5Jr0AyryeQbzzW9+E62QBxx+&#10;xbr4A0EWunA/cKnkrqL4lrKRak+qNeI63l+4MRD1sKqH1cod0qlwQVxhD3X726LOu4ri9waifSm+&#10;8YqPZ/TbvIIhpP7hwyqSJ7HanWqJuI73F8YUptqdWl8cs9RoPu2rXQFJo2p9ifXFcT+vtERcX39/&#10;hY3WtpSNbAxEKaAOdfs7BPvGwJiwe7VrifmcBy6V7L9YVm6XH6wYWl8cI+0k5XlGb7zi83Cq0UgA&#10;eK23uPGKb+eKAXLwK60rYwrzYMXwxkC02pM6Pewxrr3YpvSl+JaIW9JoUsVGf/Q2r9AScTde8ZEy&#10;hgGfa186JLFbS0fWF8cooI71F34Ud2wuiRgyekhiyRVVe1LH+wuNWibrEXLCjf7ovYEoOeGpsHd9&#10;cdzolNPDHjLTWF8cS3fAT1bm1a4lHlbL3pUzaPAzoWWHuv3GEDo97Hmtt5iUz94LdxXFyUjwsprR&#10;p7mMpSz9fgM7DkFmR75fC3/xdbTiLIJ+9zxBiF3rGXDSjOQV1e6keRVgrS/xyJmbToa9JPXn1tIR&#10;4hff6I8+saqXqJb6peEvvrvqeF+hsQ6SrJs03Ks7Vww83rbcSE+UpiwnnPbZ4GVyPKYwz4SWmY9A&#10;6cgtnuS+8+VbIq50hXqsv7Ch22/OsrK1dKSmv5CUr18aPjXoNRpJON5XWO1OGkc2+qP3BkaNM5uv&#10;faM/2jribo87jvUXPr+2wyhTUxh/vG05KUMU3oFLJRPaDFB+qYRslUCuqNqdMmes31o68sV3Vx26&#10;7M/oTs54wofijsfbqh5vq/rJnecN62XZnjZLmSm7croNPtZfeDLsNZuIlD9wqeTZ4OUpe4G003gr&#10;l7GUvd9vVMchyCyA+gG1O4J3DoJMSa0vUetLxBSmN8X3priYwgCAscbR0IKG2htX/KmTYS95fTLs&#10;jSmMZXfenSsGWs7cNGXtZhlEznOLJ0nCPMy0jrjTtTtZrxlTmMnKbykbmyGQz5LgB3ON5HVMYUjo&#10;RcZr37liwFw1eW2UOXQ5QDYnNn/koWVhsscquaKawrilheV26WTYm1ECZjxhtTv5xKreZ0LLToa9&#10;15gnMZeunFaDSS/0pvhj/by5PIlUIdvNZu8FM7mMpSn7/YZ0HILMC479ELZ+Bc2A2h1BkIVMe9xx&#10;4FKJobQm0/eWOAHznx/FHIY2MsvNXKYN6ec5cKkkvSRR1ektBwCz19ZSfqM/euBSyaHLAdK2431F&#10;JGp5WteeXSu3x+2ZQlZUcl1ZrmgyiF88YzOeAWgdcV+jds+lK6fV4Cy9YLQ8ey+YyWUsTdnvN6Tj&#10;EORawQTTqN2RGwPZDg3XqiL5I9wfb6sqt0vPBi8bqu7uplvTNc1c1J5x2d/PP3Uux+rIQkaL69RS&#10;YKM/eqy/kKw1PBn2bi0dMU4+K9eecVJh+WzuV5SluuwV5U72lsyswdfSCzO7hOw13pCOQ5BZgLdj&#10;Urt5BeaIzAfOts6GfOfQkEi+cGrQG1OY59d2bvSPrcAjTs1pUeaQiMPYMiuY7nlqCuMkXCHH8mQh&#10;Y3YRZoRAkOAH8ucsXnutL5HFbX+LJzmtK8pyUaQWYqLcma7in3GDs5fJ0gszGEu59Pv17zgEmQU4&#10;/lrPEBlCK6J2X2Rc+MO1nkFVcdKM5BFEAJll0AziBMhqyEOXA+aDMzjPRn+03C4duFRi0WrpYc2E&#10;h5YNkjWFFhlnLl/tTla7k8f7Ck8Nesnr2b12ow0Wq5Iljxv90Wp3Mv2KWiKuyeYJ5ISWgJD2uIOs&#10;4JxWwEy1O9ket0+3C2bWYIsFLOWz9MIMxlIu/X79Ow5BrhVdz7w15LRoP4OGnEUwR2Q+MNgLpxvR&#10;DMjiodimnAp7T4W9ok53CLZ958sljZI0WtIoD6eucIrpaRkJp4c97XFHsU0pt8skoyJJ/Dckca0R&#10;974L5cbST+M8FjKedn1x/Hh/4Wu9xR2CvVfkfzvk2XehvPGKb22BUG6XyaeMc5bbZVLv8f7CvhR/&#10;KWn71YBv/8VSc3kAAApIwx6uGqx2p3K/dnKND1cNprfc3Aae0V/rLX6tt9how74L5W1RJ0kmWFuY&#10;OBX2Hur2t0VdHYKtNeI+1B14tWsJBZCePRMAyEUd6vYbJzzcU7z/YqmfV75962UjhCOj9axQ0HjF&#10;d3rY05fiPZzm55Upu9JG6zNoMLEAMXJ7wnGwc0mG8pP0gsWeNlqfcixN2e83pOMQZF5w0xrY8AU0&#10;A2r3xUTlKvjf/wPNgCwe/LxSW5j4KO44Ffa2Rty1vsTT1T1DEnd62PNR3PFgxfBkMlHUqdaI+1S4&#10;oLYwXm6Xq92p5S7xo7jjZLigQ7DdVRR/NtgdVxjzeXLR7h5W3Vo2QgG0RFynwgUdgu02b/Lp6h4j&#10;O3iHYG+JuI1zVrtT64vjpMGnhz0xhan1JZ5Y1WfOJl5ul4/3F9po/f9a1Wej9dyvfTIJaGnDbV5h&#10;bYHQl7K1RFykDZ9bMvpssNvPK+SKNpeMejj1o7idGMfPKztXDNQvm3TDKctFSRq1tXTk6eoecsLc&#10;tXu1O1VsU0in1BbGVzjFXLpyBg0mFugQ7KTB5Xb5oWVhi90m64WMfTrlWMre7zeq4xDkxvM3/w0C&#10;5WiG2YLScflwXvDQJ2bhoRWCIAiCIMh1VZoU/EcIzTCLYLx7nrCiGm2AIAiCIEie4fSgDVC7L0qq&#10;16ENEARBEATJM5ZUoA1Quy9KblqNNkAQBEEQJM9YeSvaALX7ouTTuEAbQRAEQZB84/b1aAPU7osV&#10;F+7HgSAIgiBIXoHOR9TuixeMGEMQBEEQJI9AtyNq90XNHRvQBgiCIAiC5A3odkTtvqj53BcXxnWE&#10;Vt4eWnn7QNkKnZ758OteekuOJT/4+N1taz7Zv2QZjiAEQRBkukS8xW1rPtn8yVwDPy4uX3Mt1YVL&#10;q8ivpOBwLQTzodtxDsC9mfKKnfdDf1d+NVlwuDorVlkOJhzuzopVhcKoUxLjDld89R3nSlb4L3yQ&#10;YLnhgiXdZStu+6g15gvYYyPe2LB/5ErJcG/RyJWOilWB4b6i2HDUtwQAfMP9Ouigg8jZyDQg4XDr&#10;LFc20KlRNKXrGk0LdtfZlesAYFnfpYLYUPtNtxXERpYM9ZYM9xVGwqq3sG3NJy96A1033bbr+0/Z&#10;xSQOMQRBkMXGvz/4mFOI+mIj6y6csQ/1yRRzcdktA8XlSburdPAyAFwuu1nm+Kqe84XRYZuU0ilK&#10;p+iEyzPoKwkM9wEAqyqsIgMARVEpu2u4uKy850KSt59duW7NhTODRWWSzRm6aa1OQffSW6ovfnD6&#10;tnv8IwM3d51zKuLlNZ/8+JVLeudH7vioIxW/XFQeGO4npzUTGO73D/fnmWUZBo58iAMMtfvi5kov&#10;vPhkyLvkrHfJunPNIssPFpUNFpWa7+30G94imgeLypb3nE9/6+zKdYNFZYPFpaSY4PDUtr317tp7&#10;wkUlVT3nXck4AKw5f+Zq+VXrsleULtnnlIpwz9CSpSlNdybjgsNtedeZjAOAKxl3pBJuIepV5Q8q&#10;17iScWcyplN0V/nNgeH+e5p/cXbVurMr1wWG+weLSgPD/SXhHlbXJIbNdgtpmkNMUhSINodCXX2S&#10;4BFiMacHAKq6x6xnVyVdB5HlGU1RaXbNhTNm41u/8TRFpVnLEbcsqrp+yx8/0GhG4vjsprZJSZF3&#10;pB93JeMKw+g0I7H8grxLOpauSh8AeUFgaIr7l7DmwpmVHR9yirwAOkvi+DNr1r9z+70Rb9EC7rI8&#10;k1uawioyo6opm0OjmRy/WEoHe4pGr4ydQVU4Re4puynl9KRYTpz4VcPqqkJZT2v8ygBAR8Uq0WZX&#10;aZbVVZssJ3j72Bfd0lUA4IlHBJdXNX3ZOsUkrSqizSFP/l2tUQynyRTAqNPbWbHK+EUwf+07kzHB&#10;4RksKr2r/Z0Rhos7vQAQLiwRHO70nxVyhKOossHLXf6l13XUTfVDb/zomL8Pya/M59/86aWlq4cK&#10;l5AzOJPx5d3nzcY3GCwqA4ApFYX518eZjC/vOe+UUmdXrA1ocu1ID3z+L3ChKmp3BDol5e97R9AO&#10;1x+OojgKZB0AQNZ1AGCosbdUHWgAbcpfRApUHTiKksdvugKGjmtaAU07aKpHVjN+qpChnTSlA6Q0&#10;PaJqGvYEAhAY7v/ykRdr297O30sIrbz9zU984c26z2Nv5he5fNeZKWJoO02R78kBJfO3nJ9ldNAl&#10;HRiAiDp2ehtFibpOvjan/GrVddABWNO3KwA4aYqcK6WhzrkBPOr33OO2ox1Quy92fjQcfzOeEvBr&#10;6DqSyy8H+ZnRxjX9DfmBTIelQMGRsqBZc+HMl4/sr+q5kH8+iIqVL9U/dZ0fzSHz5Kvp2s9ggZso&#10;2a/xyxyZRWqdtl1+j5Om0BSo3RcjgqbvuzIaSsloinl08wDgzYPccO5pfv3BX/4gjwJhBYfrb595&#10;LU/jmhAEmRZVPLvL76niWTTF7E6hkTygQ1JQuM8HHDTlYcbuGhTuyHzgzbrPP/l3rx7+3MPzNitF&#10;Z8VK44XgcP1o2zdQuCNzjYehje9q5Ebe/pLyriCiHWYX9LvnB+8J0guDURk7C0GQSXAm41849dMH&#10;fvnq/GmS4HD969f+OeFw/+N3//af/va7GCSDIIsNloJ73PavFXvQFKjdFx2vR5M/Go6jHRAEyU5g&#10;uB8AHnz9B7VtbzmTiRvYknBR6ZN/9ypxsZPcTdg7CLIICdq5fyz1oR1Quy9G7f7jkQT63REEyRFn&#10;Mn7nB02ff/On13kx64WqNf/34wfQ/giCkJXEK20sanfU7otUu78WSVgyzBSz9JBydb3+Sht3QZRn&#10;fQk/giB5TWC4/8HXf3D3O69fh7o6K1b+/d+9ijZHkAUPERvVNq5dvLoYz05TojZBVvpZJsDSqN1n&#10;3fhIvjKkaIwp89IFUQYU7giCTGSwqPSl+qd2P/PvLWs/PXe1iLydZH5EgyPIYoCIDbNw5ygqpaE/&#10;GLU7MvE+sSRJ9TG0ql/dIegBn7OUY3hqQhkW06oiCAIwWFT6r1/755cfmittfbFy9dmV63A1KoIs&#10;EsiWW18tdpu0O7hpCkXHdQAzbuYNKU23aHeWGtusjuCi6WKG7p+4Pad5dx4vQ0dVDYNqEGTR8mbd&#10;58+uWlf7wVv3vPP67MbBO5Px1+/9c7Qwgiw8jU42prXsgZXS9CKGruRZY6sTUdedNK1j/mTU7kgW&#10;lvNsWFGNveISmnafx+Gg6fUu2/7BKClzs41dwjJOmvp1LFXBMaquJ3BbVgRZxAwWlb5+75+/fu+f&#10;V/Wc3/LrH3/qzG9oTb3Gc4ZW3v5S/dOYSQZBFhI8RfkYWgMoZan7PY6T8dR5USb7Em7yOHiaogES&#10;6lU5z1PUOgf/djxl9g8KmoYhHrMOGjSfkCeq7rtcNhI5Q/70s4yo66Uc83EHT46Uc4yHpu0UNarq&#10;pRwj6Xolz+LuxAiCAEBnxarvffkfH3nuZ5fLbpqxZH/9nj/rrFi572v/jMIdQRaYcF/GM4UM7aEp&#10;G0XFNM1FU2R7VB1grYMrZxlZ1yt5xjYeJuOiaUN+IHMK+t3zgwKGBgBLjshPumyNMY4CcNP0oKL+&#10;NiF+rdg9qKiCptkoStT1+kL3gKImNG2z09YwkihhmXcFUUC/O4IgAFU95zsrVgWG+4ojA9P6YMrm&#10;sIvJ0Mrb/+lvv4tmRJAFiaTr3ZK6zsm7aGqVjQuwzKiqfbXY/Vj3MENRTpoeVJRap60tKYu6Xuu0&#10;dUiKj6HXu2yvDI3F2BBEXXfR6CZG7b4o8Zn2djbHnCU1fUeR+/dJqUUQP+WyBVjmTqfNzzJ/UuAQ&#10;ND2maTRAgGWqeFbQtHZRW8Gzv09KaE8EQe5pfv3OtqcAYFpbOEmcbcBf0Vmx6ofbd6MNEWQBs5Rn&#10;4qreKkhfK/acTck+hr4sqatsXLWdW2PniBt+Oc/+OJJgKPi63/OzaLJTUmwUlQLdSVPEUeim6Sqe&#10;QWPOLjgZyg8CLG0fj3UxP5PqlJT/fmWUoaBHVt+IJQGAPNJaY+dfjybvdNo2ex33uO0A8KVC918V&#10;u5PodEcQBAAAfrR9d0fFyoTDPa1P8bIYGO77xb1/JkzzgwiC5BdRVb/PY9/l9wDAGju3pcB5h5NP&#10;6TpHgSE2jo4KMVWzUdSrw/EWQSTuReNdAIhrWoBF7Y7afZFqd6Zo3PVOAtaN/z/lsjFAlbDMQ4VX&#10;f0rX2Ln9S4ucNNUpKeTITyOJi6KCse4Ighi8WfeFwHBfuKg0tPL27CU7lq4aKlzSWbGS+Om/cmQ/&#10;Wg9BFjYa6BxFvTIUG1RUABhUVEHT/7HU9wWv0yhTX+hy0ZSk61sLnCRjtYumiAghBTiKIg5EZBbB&#10;mJm8wcgPQ+JnyKRW0PTTCfEet31AUd+Mp4y7hch989z3Ub8nqem/jCbRkgiCEFrWbvirb/9yzCmQ&#10;jN/T/IsvvPnv/uH+zoqVgeE+I5bmR9v+1sj/GBjur/3gLcHhQeshyMImqekMBc+U+oicyOg+fz2a&#10;TGj6qKodiSRIyrtaJ98pKRjjjtodAfNC1YiqUQAk+qXWaZN0faPbvoRlPu91ZPm4oOkBlvEx9BVF&#10;RWMiCGL9inC4Se7INRfOrDl/5o+Vq7f85seB4f59X3vOvOMSSTGJ5kKQBQ8NUM4xLpoeVNTJ4l4+&#10;73XoADfb2PcEaSSWrOLZQyMJs99QxUBd1O6LGYai7vfYfxVLDsiqDkAkuKLra+2ck6Yi6oQNl86l&#10;5NUmHzyJrvnHvhHc8gxBkOycXbnu7Mp1AHDm1vXOZBzj2hFkkQpEinr+SvRLRe41E+WERWAsYekh&#10;RWMpuM/j6JQU4md8PZoku9Cgu3COplVIfuBnaBJM1q+oALCMYwGgjGNUACdN/0Whi4SjkQD3uDYm&#10;5Y149wDLPOL3qDpOgREEyRUU7giyaJF0/b8UugIsbZETDpoaVNRBRSWLU2udttsdvI+hfQxdxbNk&#10;replSSFnKMGFqnMxrUIT5AvKeJzMqKoBwEVJAYA/pOT/5HUQ1R5gGeOpljIu0Y3nVr+OpU7Ekjfx&#10;bK+8ACfBV+qfk0NdGd+y1QX9L30Dxw+CIAiC5M4yjv2PiPBxB7/N5zTLiT5Z/aTLZo6AT2iaosO7&#10;grjGzg0rGgAMjIUGAI8P++cA9LvnDR6aMofFLGFpY91qh6S0CJLZ786O3y3GRHmljf2LQteCjJmJ&#10;HWycTLgjCIIgCDIT1cHQf+pzrrCxFjlRxjFmv3unpLQIkpOmvAxdxbMaXH28rwGgdEftvqgZUrQe&#10;WTH+FHUAgGKGbhGklKb/OpaE8W2YAMAzvsTbuG0GFfXjDv5Bn9OxsPJEyqGu6P6jODwQBEEQZLZw&#10;0NRGt/12B6+Mh9oGWCasqACQ0nTynL/WaQOAN+MpIuVjqgYAtEmu2yi4JCloTNTuixdB11nTLaHp&#10;OgAkdb1fVgYUVZkYx15t54he948/0gqwDImr+UGlf7vPuWDMMrL3f+HYQBAEQZDZYo2d+0Gl/w4n&#10;b8kwQ3JVV09cuirpeo+s/lFUtPE/jbfims5hhgzU7oscEkBmNznOyzmmlGP7ZTWmaUSsk+PkhTFL&#10;NuR7p6ScTogfJuWFYRCMlkEQBEGQ2aVfVt9OiO8JEnmYb0TLkH2XDKVBjvfK6qiq3WxjS1kGAHiK&#10;MsRlQtNkzJAxB+Ba1bzBRlGirpPHVca2wx8mZVHXixjaSdMA0CJIJMs7mSgbfndB06nxSfMbseTF&#10;BfEMC6NlkLxj+MlXkidaAYD2OstOPY8GIYjNobFvubqg+Xh414vkrYr3XkYrIch1Y1TTfhNL3uO2&#10;C9pV1UEkhN+0RPWiqFTxbIBlemV1QFajmn42JVfxTLc85oNXdHDgdu5zAPrd8wZjsTbxu/M0RWJm&#10;dvk9cU2jAUjAmfkj5K57LZL42+6hY6MCWdUqaPrCmAePonBH8gotKhDhbnmNhHe9SP6hKRBkPqDq&#10;EFa0synZSVPvCuK3r4z+U38kvdgfJZnsF5nUtD8pcBYx9FWJMh4qgxuszgXod88bPuWytQhSTNXI&#10;DJjsleClqYiqrbRxZRwTYBmSPtLYN8HI6OSgqSKW+dFw/HRCHJ24i1OeEjvYaPjqECQvSBxpMv+Z&#10;fOM9x6YaNEs2h0WwEo2AIDeEQUUdTWiKrt9q50mOdidNGaKiS1L8LEP2TP3PBc4WQUzpegnHjKra&#10;Shv361jKiHq/08mjMVG7L14ETbdTFAAUMPSoqp0XZUHTFR2a4qlqO/erWOp3CZJ7ZsLGTOTZVlLT&#10;FV1PaPrCEO5KTzh+sBGHBJJfGI52Llgph7qSJ1q1p+tprxMtMxne3dvQCAhyo5B0fUTVBE0bVNQq&#10;nhU0nbwAAB0goWkDivqvV6JnU9I6B98UT7loWgfokhRDqKANUbsvdmqdNg9Nt4vyKhvXIoiVHOuk&#10;qRKO2ei2awAxVYupQBI2WTZmEjTdQVNJTX8rnmIoUPM/Xiayt0GLCtahXOGnvE5cuorM2wknGZxc&#10;sNJeFySvE0eaPDs2pxeWQ12Jw03JN1q1qMBW+G11QffDm5MnWo0FHt7d24wP5lIYACyflUNdsYON&#10;yROt/pe+QaLMtaiQONIkHG5SesIA4NhU49r+aUsA+rTaRk6YPNFKLpYU9u7eZp6uxA42mlet9Nzx&#10;KIl6t9WtNo57dmw2RLy5PKkoeaLVWLN+7W1GEMSAAjgvyh6aXsaxsj7B704BJDW9lGVOxlMAUMox&#10;n3Da3k9KTpoiTnoiVIJ2jsgSBLX7IuWiKG/2On4aSSS0sU3LBE2/JCnxqPBZtwMAlo3fVOdEmex5&#10;RvhykfvLRe5BRRU0/R1BzHc7TBYt4354c/LEezhOkPmJcHgsYMaxqYat8JPXyROt6ZIxcaQpsrfB&#10;LPqVI03JN1ppTwYP/bQKGy3hg5XDT75ingDLoa6Rvf/LPPVNnmhNnmj17al3bd8ws+qi+4+aw4RI&#10;YSnU6X/psWk9bYgdbMzogI8fbKS9TnN7SJuXNDzFmYJtZmAiBEGIc/1mnvuC12FJCkn2dL/TyRex&#10;dK3T9vukKOpwKp66KCrFLGPOFHmXyy7peqekGKIfmRVwDUHecFlWT8VTAECeQ3EU1SEplyXFQVHk&#10;yGVJqeKZFkF8K54yf3BQUbskpVNS3hFEspQkf1d9TxYtY6sLurZvwAh4ZN5iBMzY64KOTTVEvMqh&#10;LuLkNo9wwxlMe522uqCtLkh7nVpUMEqSI9MqTN4lR7SYkP7kyhDuxDVuzCgiexuMU02rbUZ8P+11&#10;Esc5mbHIoS7zLcwHK8263Lt7m3f3NsemO8wNnvCLZTpOe8aEOxesNNcbM51/um1GEITAUGCjqMuy&#10;0paSuiTFkgmjRRBfjyYDLNMiiIoOXZJSxNDtomzsxETyU78jiH2ymtAwTeQsgzOhvEHQ9CUsDQCS&#10;DgDgY+gAS5MXHZICAM+U+igAFSA5fp+cTclkVev/GRXWu2z7lxa9FRdfiyTy9zbKGC0DAAUYF4vM&#10;Y8TmEFGKbIWfuIQd99UQaSscbjKL1+SJVjLCuWCl4Z/WokJ41wuGU9z/0jdmUNi1fQOJSCGK1lYX&#10;LNi9jTQmcaTJEO5GecrrJKo3/mqjb0/9dKsz4IJV5AL5YCXJJJNqDnlhm6GbbXVBc3iM8UFzg80H&#10;jePEpEXfeYQs+U2eaB1+8hVzxskZtxlBEE2Hm+zsE0sKEpp2Kp76M5+LpK170OcCgJiqB1imlGV+&#10;vDzwpc7BhKYt41mGAidFFTA0yVQDAEUMbaeoAVldk+a5R64F9LvnDQlN+11CBACS4dFOUT8bTQKA&#10;Np4vspJnq+1ch6Qw4351N02R51Y/GUmQHYzbRdnPMnnqd58sWsY7LkEQZH5iRHM5HxiLP3GNv7Bk&#10;ihSbzxkq1nAG015n4Z6/zDQlmEbhqz/JUYELVvpf+oZx1xjnMc+BjVAZ46abbnUV771c8d7LhjI2&#10;/OWzuCjFs2OzkavHeGGe3s/MRAiCFDI0cQMGWOaDpExcge7xhI+Cpp0XZRJLQwHFU1RE1VQdWpOi&#10;j6EBgOwX+X5SSul6Crdnmm3Q755PdEqqsStTEUuTee1KG9ecEElsTErTfQyt6mPbnsU1PTK+0JvE&#10;u8dUbVjJy9WqWlTIGC3DBStxkRkyz4du8o1Wi77kgpVshV/pCSs9YbE5ZOhaQyhb0kdmnJ1Oq7BF&#10;8mY8z5X659ILG7ElM6hObA4lT7xHrnEubDtlks0ZmwhBFjkjqkachoOKbuyr2iOr5JG+naZsFNWe&#10;GpPvQ4q2gmcdNGWnKLdpM6YRTDWD2n0xQ7Q42fIgpWlkIcgFUani2fUu20eibOylmhTlWqftzXjq&#10;Xrf9twmxxsm/GU+RfJG1Tpug6XUu27uCqOSbfo98K3O0DPrPkHkOSW9CXg9s2ZOhwIn3MsZ2zx2W&#10;6jLeWbNwz+5tsKS0n3VQgiPIHLHOyffLKgUQYBlZ1xujyTV2rkdWBhW1RRA/7uArOLbazgmaTgMU&#10;snQlz37KZWsVJLKRqqjrHEUxuKcqavfFrd01AOiVFeJNJ5uW0QAjqtYiiKGUTPZNOJuSz4tyl6QE&#10;WHpI0d6IJTd57B8kJQBoiotumk7qeosg5d26EZI+Iv04Rssg8x8jbCOLuCcB5SScgyhppSdspKOZ&#10;jGkVtnww43nKTj2fZdXmtKqLHWwkwp08GSNu7/T49blmxiZCkMUMQ8H7SamQYT4SlT5ZJe4/osjP&#10;puSEpo+oWpekfNZj75AUD0NfEOVOSemSVGp8I1VVBxV0WQcA6JdVNOksf7OhCfKCiKpxFOU07S1c&#10;wNCirldwjKzDV4vcfpYhzvikplfybI+sFrO0n2UcNPV+UiJPvjQADsDH0Pn1EEuLCpFvNaQfx2gZ&#10;ZP6j9ITNWzKRpZnGP2OEG/5p46BlsprRgT2twlkwzpP9g9OqzsiJ6X/pMSLccwlzn/UnALNlIgRZ&#10;VKg6qDr4GLpTUlgKyEK7FkFUdeAoqldWl3IM0eiSri/n2S/6XClNv9nGSrqe0KwSA+PdUbsvUkZV&#10;zcfQcdMtwVNUgGUGFU0F+PdIopihz6bkPlkdVbURVZV1XdD0sKK2CFLv+KT5vCiPapol01MezFsy&#10;RcvgajMkLzAkI+11Lml4yv/SN8z/jCBswzfv2v5p8iK6/2jsYCMZ+eZdhMxMq3AWHPfdQV7EJy4H&#10;F5tDV+qfM+6+aVVnyX1pSd2YPg+fI0k9WyZCkEVIr6x0SMoZQQKAYVV7V5CcNNUnqz6GHlI0kpz6&#10;jCBV8czhUYHsqEqyYphPUsWzEYx6n20wZiZv8LN0yhTs0iqII6p2p5NnACp5NqHpZ1MSS1HvCpKd&#10;plbwrA5QzjGGUmcoStB0GigV8mkGPFm0jHvHZoyWQeY55s2JHPdlWFVpq1tNhnfyRGs4KpAtTh2b&#10;asjB6P6j2SXmtApn0+6bamxH3habQ1pUCO96kQtW0l6XFk1YNn+dVnVcsJJ8PLzrBcemGjnUZb6R&#10;o/uPUl6n8dyMFCDHkydaaa/Lkrcxuv+orW517qsCjPKzZSIEWYTIOgia7hxfe3pRVKp4hnjWZR1I&#10;nEynrGy02T9m5ymAjzv4N2KpNyfuMGOsc0VmEfS7500/3WrnzUeuKJqmw4M+VwXH/DYhviuIb8fF&#10;UEqWdf1jdo6nqCFFG1G1P6TksV9HmiKZm/KIyaJlbHVBjJZB5j9SqOuq0/qBDekFXNs3GPHlhsPb&#10;9/SErUzHDo4HxFuPT6dwFoq+84gxGZZDXWJziIhpsq/TDKoz0k3KoS6iyEnIEDkYO9holtGu7Rss&#10;tVvOFjvYKE0ns6S5/GyZCEEWIeUcY6fGtHtYVUUdEppWyNAkX/ub8dRFUXk9mvxDStIB1rtsZo8h&#10;oYpnixiUmrMM+t3zg4uScodzgnYfVFSSLNJBU+SBVFJTBxQVAM6Lyho7J+r6ShvXlpRIeSdNOek8&#10;W/I9WbQM/u4i+YVn8sdE3t3bovuPmsc5GeHuhzcbjmrHphq2wk/2EM14O+RYOJt3wOtc0vBU4khT&#10;8sR7RDqzFX7HphrnAxvMSzxzr45s85Q48jYp6dq+wbt7W/KNVjnUmfGm9r/0WOJIk3C4yRxs49mx&#10;OUukTUY7p5efLRMhyGJD1nUXTQVY+h0BACCl6W6a0nRgqTHV8Xo0aXjW45q2muUuiDJPTVAanZLy&#10;R3S9zzaUjmsI8oEXB6O32LgfDcfNs+GIqi3j2Hs99h8MxRVdL2JpO0X1yGrQzn3KZavg2H1XRske&#10;qx6G/hu/5+MO/qtd4WSeZJkxdklM1zqTOd0zZrEwbxWJIHmK2Bwim5JywcolDU/NYuHr3LZ8tCeC&#10;LFq+X+lPaNre/tErigoAN9vYW+28k6YETT82KlRwzBVFs1GQ1PV73XZVh1Px1Oe9DqLpCfd7HO2i&#10;/O3yQjTmLIIPMvKDC6LyC9PNQBA0XdB1nqJkXdcBhhSN7JsQYJmwol1RVEOmV3FsIUMDQL4Idy0q&#10;ZIxMxWgZZMGjRQXLGg+lJzw6fjvY01Kz5174OrctH+2JIIiZDkkJsMwtNpZsL9MlqRFV89K0i6bI&#10;Vk2yrsc1nez4SFak9kzMCNksiBjyPutgzEx+kNA0i+xe6+B75eSQotopys8ygqb5GHopx74jiOSm&#10;Co/HnC3l2FFN87PM2fHY9/lP/GBjep4K2uss+s4jOBiQhU3yjdbI3gb6Ww1csIocMeK/aa/TPXHu&#10;Oq3C17lt+WhPBEHMvJ+U1ti5QUWr4th2UZZ1fUBW65w2kvbxE07bO4J4m4O/IMo+hn4/KQPAp1y2&#10;D8aDdUmWPOJqzLuoXdTuyLVipyiKBsEk38n9YKMoO025acrHsAOKeruDfy8prrJxpxOisS9xt6xU&#10;8SzZCy0vLlZsDmUMcvW/9FiWjWMQZIFo9xPvEW+xZckmW+Ev+pe/ttwC0yp8nduWj/ZEEMRMe0ru&#10;lJQSjnlrPHuMi6FGVU3WdQDY7nO+I4hFDC3rUMDQNgoA4MOJXkIHTSU1jM1G7b4o0WCCcAeASo79&#10;HYilHLPGzl1R1CqeVXW9X1EVHbplJaFpJCCKpaCQYcha77zwu2tRYbI1eaP7j6YnoMhlJpAeB58l&#10;aB5Bbiy+PfXC4SbJlG7FVhe01a02J6WZWeHr3LZ8tCeCIBO0uyhX8Sx5mF/M0kOK1iWpH7PrJDCG&#10;JMOo5NlT8dRdLvuoqn2Ykj/ltL1tShOJwh21++JlpY110fRbpvthSFX9LHOn0yZouqDpJA9rc0IE&#10;APNzKUUHkrCpYSQRy4f9ETJGy2R0myHIwvxSrvB7xxMszm7h69y2fLQngiAWTsZSZO3pkKIBgMsU&#10;+vJ2QgSA3yclEhm/nGereLZLViaqFw5tOOvgWtX84FY7v5yfMNGq4NglLB1g6Q5JAYALogwAJEdk&#10;p3R1pQjZ4YyhYJ2Dz4t9iaeVxRlZSPTc8WjfvY/LaQMgdrBxYMue9JlbZG9Dzx2P5pJDsOeOR3NP&#10;CDiwZU/PHY9mzHF0LaedVyRPtBJrZ9z4bLYgj7yMWtINS3pwUQ3y3EcXgswTNnrs5MXNNpYkjiRZ&#10;qo3skCS6/f2k5KTplTb2loli3UlT6102DHZH7b4YkXTdsqtwl6ScTck/HE6kxrNAWj7ioSnneOp3&#10;VYdOSWEovHmQ+Yt39zYtKqRr8eSJVqUnTKKWDZSecOJIExes5Gd7e13v7m1csHJORe0Nh1tT5dtT&#10;r0UFsfncHNYSnFDLDTRseNeL08oTP4vEDjaSZJSLZ3QhCwwj2vaPouJnGS5NSBi6/M146texFPEk&#10;GgiaLmEuctTui5NeWbVodxL+/qcFTrJoNT0epi0lC5ruoCnid6/i2RSGnSHzGLKBkcW/rkUF4om3&#10;HCd/enZstuWQ46/ivZdz38/LsamGH09IMounnVewFf70rUZn/9fF6zTXkm5Y3576ivdevg7XKzaH&#10;1O7wDTG12h02D93cRxeCzBMC7JhQdNFUWFHTEz4SNdIrq3VOm5Om+ifuqxpRtd6JWSMR1O6LBUXX&#10;LWtVyUT20EicaPoKjjHeKmJoF03zFABAVNUAgKeoTkmRce6LzG/sdUEtKpgXPCTfaCWKR+kJm48T&#10;V64Nk3MjCILMJa9HkyT4NjEuQuwTXe9FDM1RlKjrjbGkoOkJdYLS0HRdQe0x2+Ba1fygQ1KkiYOf&#10;bDt8j9teyjEA8FmPw9h1laIgwNJnU1c98S6aruKxr5H5jq1udexgo9gcYsf9tWLzOdrr9OzYnDzR&#10;OvF4iAtWGnlC5FAX+aAWFbhgpWNTjZFHaGDLHqUn7NhUY94cIHmiNXawUQ510V4nF6wq2L0tcbgp&#10;caSJrfCXHN9rmiGEYgd/RfymXLCycM9fcsFKY1dO2uv0PV3v2FRj/tNWF4wfbCRxPmyF3/nABktG&#10;oxyrNjBfGu11ku3JSDPMl5Y80Zo48nZ6Uw1iBxuTJ1pJvY77arIs3zQup+g7j5AoJvIp1/YN7h2b&#10;ic0zWpXQc8ejru0bpnwiYbFh7tdCNm5LvtGqRQW2wu9+eDNb4R9+8hUtKvhf+oZlOmfsn5o40pQ4&#10;0gQAJcf3shV+ch6jp4hhXds/bUvb+mrKuqYce8aWz5b0VpONLoPEkabE4SZifFtd0Lt7G2m52VbR&#10;/UcTR5q4YBXuHo3MHUE7Nxi/6jsv4RgPfdXzu9LGvSOIfoZe4+DPpiSLnzGl6+8KEtoQtftixEnT&#10;KznmLdPN42NosjqkLSkDwM9GBeOt5TxrcbELmvZ/TAXmM9fyC5Rx3ZutLoi/avkC2T1HbD7nMml0&#10;W12QyHTjuBzq0qKCa3vQrM+4YCVRlvLZruj+o3Koi8hK7+5tRLbCuMpMHGmK7G3ggpVESKWaQ+Fd&#10;LxD9ZJZW0f1HYwcbja18E0eawrteCDQ8xVb4SSR3ZG+D2HzOsanG+DNx5O3o/qNaTHDcV+Nc6k+e&#10;aCXbAxunzbFqM+FdL9AeJ7k0LSoIh682w7i0aIV/sqaSkww/+UryRKtRIHmidbA+lKUXyOWM7j8q&#10;h7ocm2ocm2qIQpVCXeRuSrfqDPrabMPcryW86wXSKi5YqXaHI3sbiGV8e+q5tHAUoxZbXdCx6Q4S&#10;L0TWSww9+gJRwM4HNqjd4eQbrckTrb499eY4nynrmnLskUkImcmYo2WyjC5zl7m2b3A9sIH0+2D9&#10;c5Z+j3iciSNNpHn47YHMEe2iHJ/oSnfRlJOmilh6WNGMVBkn4ykVQNFBhQmFPTSdvh4PQe2+KGAo&#10;sASZEXd7AUOTmJnVdu50QgQAO021p+TtPudbcXFAUUkcfIBl7LhQFZn3EP+iER9MfJmO++4gczDj&#10;eKo5RJz0xDM6/OQrExzA24FbUxnZ2yBu/7StLujYVCM2nzPS1yg9YaLkjBmdF7ZF9jYkjjQ57qty&#10;bKoxGpM40mT249rqVod3vZg80erZsZk4oY0kM8afYnPIsanG93Q9cU57dmwe2LJHONxE9FnuVZtx&#10;3Ffj2HSH0Qx7XfBK/XOkGcalZWkquZDkiVaz09e9Y3N41wvQM2kvkMshGtRoWKJudWRvQ+xgo7nq&#10;a+lrsw1zvBbyEMBcwLHpDuJZzxjBb9RiCfEfevQFLSYsaXjKUL2+PfXDT75CSpKTT1lXjmNPzNS2&#10;XLrMXMC1fcPA1j3R/UdJjxBbJd9oNV8CgswFNopa6eB+FUsCAEdRsq5X8WxE1QqZMe1exDLDqsZT&#10;lGN80aqdpoz1dSrA5bQQeeRafyvRBHlBXNXucdvTj19RVFkHAPhIVIjET2l6l6wMKVq3rBgLWKt4&#10;NoUBZ0he/E7UrTatT70a1G4+Tv4nx0k8AxesJEERRmiE8XELJMVHwcSIEffDGXze3t3bzBEU5HX2&#10;JY8kAsS84w+3psoI08+9ajO+PfW2uiDZ3yB5olUKdaY3I3tTE4eb2Aq/2a9Pe50FOaQ8JxEgV51t&#10;2zewFf65zpGS/VqSJ1q5YKWlwHTFK4mT8T1db/lg0Xceob3O2MFf5VjXdMfedLuMJFMi/5JvtDIV&#10;fsuKbfd49BSCzB2aDmXjC+pkXSfyfETV/igqZD8Zki9S0nVyxJKIppxjlmHI7myDBs2TfkrzmpPd&#10;ENw0DQAaQz/oc74cjpHnWhdFRQMwZ5WJqBr63ZG8wF4XjMLRVHOIpNKz1QWJFHbcVxPZ20COk0Ca&#10;sd+Ss10kAiHDT040Q5wYkUcWxWMEKphx3Fcz/YlH0LJVJ+1xzqBqM3Koa8odhbM3lUR9pDd1ystJ&#10;z4jCramaa+0+5bWk+7D5YNW0ngAQYZ3xQYetLmhc4JR1TXfsTesySf77KU6yqQa/MZC5hqYgpl1d&#10;PqcDnE3Jw+OeQR3g4w6+V1Z7ZWUJS18QQdB0s/yQdX2pKZcGgtp9ERHXrCkgSWrIEpZZxjNNcZE8&#10;ujIYmJiSSdT0Uh5vHiQPMELbSW4Z5wNj4on2Orlgpdh8juSiIQEzBmWnnp/1/e1ncEKzUp8V5FBX&#10;eNcLTIW/6DuPGBOD9HUds37tYwI0Nu1FMlNq1ms3+wxaNVlTM9ZlPphLXTMbe9k/QoLHiqZaSzDl&#10;xA9Brh0XTY+mJaE2p6XmKeqCKD/gc5KNV4cUa0bIAQVzRM72hApNkBdQQHVMjBjrkRUAUEA/m5IV&#10;XS9iJ3SlJUImpet1LhuaEckLbHVBOdRJ3J9mz6K9Lig2h0iwu90UKGykksxpbrCmMj1bvHxddvOd&#10;QdXJE61aVPC/9JhjUw1RezNoKheslM92ps8Kpp45pH/qbGf2IA0jaGTupnbprSJxRLkrfjJm0h9l&#10;kMAkY8HrlHVNd+xN5zKrsj9pQZDrhpOm+InP7TslxSw4JF1faeMORwSiQ0Yy7UWDoHZfjPBpAS+K&#10;DgCwwWUHgGFVa4qnsnx8OG3SjCDzWLuvJvn72Aq/2bNIpFL8YCPxwZODjk01bIWfJPfIRUQ67quh&#10;vc7R/UfNHuLrs+nmDKomJc26czRThMYU9W6qUXrC5oq0qJDLeUi8tdmkSk/YNf4khFnqtyhgsTkU&#10;n2NLuh7YYGmV2Byach5iUeEkMUvkWw2WD0a+1aBFBc+O+3OsK5exl26lXPDsuJ8shDUfzOVKEWTW&#10;8TH0edG62NQsKUZUjaSaCbBMQVpKmQRq9zkAY2bygwKGHkx76sRSkNL1TknhKIrOGs4eU7U1dg7N&#10;iOSJdg8SfWmJNjaOW8J8i19+bLD+uSv1zxFNpkcFI726Oao7caSJqGff0/XDT74yWP8cOY8U6pJz&#10;cNwSpFBn8kSr0QDLn5Mx46pdD2xIvtE69OgLzgc20F5n4nATCajIpV6jjGfHZrH5XHT/UbH5nK1u&#10;NbFPLu1nK/wkhyOJViLLDIxOcWyqiR9sHH7yFdf2DZTXSQp4dmyOHWzMbiXDGrnb0Cjj2r4heeK9&#10;yN6G5In3bHWr1e5w4kgTyduY3YyRvQ1X6p+z1wXJICn6l78eevQFY8yQHJEk+aM5tcuUdU059lzb&#10;NxArOe6rsdWtzvEySTb36P6jA2c7HZtqDPPmkjgfQWZdu0eyuv+GFNXD0DFVK2RoNk2J4KaQcwH6&#10;3fMYRYcOSWEoStb1tuSEvQ/607YgxudWSN54FMbd7ZOtsCRZI83lS47t9ezYLJ/tHNuqZk3Vkoan&#10;zAn4aK8zsreBCGXHphr/S99glgZiBxuJizTQ8FQuDSNpzo21iZY/J5mHXFPVXLDS/9JjzNJA/GBj&#10;dP9RPljlf+kxx31T12tpm/+lb3h3b1O7B6P7j5IVwIGGp1zbN2Q/Dwm5VroHo/uPqt2D3t3bzFsl&#10;sBV+/0uPccGq2MFGchJSi+W05pZYrJGjDbNcC0mdPuWqYkPyxg42Kt2DpPGBhqc8OzaTq0u+0Wqr&#10;Cy5peMoyXZyyrinHHu11Eisl32hNHHk798v07NhMhkriSBM56NtTj8Iduf7YKSr7xqi98lg26j5Z&#10;HVK0dO3OYaqM2YbScUqUD3xvMDqsaqGUbJl4/V1Jwf87FA+nueTvdtvfmhhF86jf83I4trCthHsz&#10;ITOcBveEB7bs8ezY7M0hc+KCqXrKuylfvLzhXS/Koc6yU88vsLoQZD5wt9v+jiCaU8ekCwySovq5&#10;ssK9A6OxiU56J019wmnb6fegJWcR9LvnB7IOloXeDAUawC+iyYwT4vaJKh8AFrxwR5AZE3+10Yin&#10;XzxVLwzE5pDYHJpBQs95XheCzBPeiqdSE5/bD8gZ8sboOvw+KcVUzeJj19KSZyDXDsa75wd9imoJ&#10;OKOBUkHvkZWMC0EWZ0qmivdexqGCTEnsYKNwuMlWF2SW+vWokGoOyaEuz47NuaQ8z9+qFwxX6p+j&#10;vS4+WGlEgbMV/jl6anE960KQfKFdlNMPagBkSStLUeYY95Smn0vJaDTU7osRTdctAevk3lB0XAiC&#10;INODD1bKa6rE5pByJEx7nVywyrz5/EKtesHgemBD8sR7JG0OF6z07Njs3rF5jjLcX8+6EGRhaPp0&#10;TRLBTHezDca75wd/1RXGxaYIgiAIguQdP14eQCPMIhjvjiAIgiAIgiCo3ZHZAx84IcjiYWDLnp47&#10;HrVszTMfiOxtyJjNyaDnjkfnZ8sRBEFQuyPXlRQGzCDIwiW860Xzvqfe3du4YKWxg1IeUfSdR/K0&#10;5QiCzB0Y9IvaHUEQZEEhNofU7rDxp2NTDR+smoft9O2pz57Nad62HEGQG0iHpKARULsjCIIgCIIg&#10;eQDGDswumCNyEc3SMGgeQeYbYnMovOtFAEgcaUocaQKAkuN72Qq/uUDs4K/E5hBJU1i45y+5YKX5&#10;DIkjTYnDTXKoi/Y6bXVB7+5t5o+nI4e6YgcbxeaQFhW4YKVjU41nx2YSqs4FK/0vPWbOgahFhfCu&#10;F+RQV8V7Lw9s2aP0hB2baoq+84ileXKoU4sKtrqgZ8f9uddIrp32On1P19vqgvGDjckTrUpPmK3w&#10;Ox/YQMqYWxI/2Egy4pP0mp4d95vTayZPtCaOvE1awgUrXQ9scG3fgAMMQeYDi3PPmbmD+eY3v4lW&#10;mOecTcnp+w9PF5zzIsh8nFR7XexSf+qtNltd0PPwZvvdt9nrggCQeqtNDnWBKEe+1cAuDTg31dhu&#10;Xym+c074+e8cm2oMeT385Cvxg42Ou29zPbCBC1aJb32Q+PFvzAXSpwqDX91H2TjXAxscm2oooOIH&#10;G5WLfY5NNZSNS/68mfY6bbevNMrHf/yb5M+bvbu32W5fyQQKlJ6w2HzOu/NPDLk89Nj/1GOCa/sG&#10;+923qT3h2IGf6VFBiwlGmSw1kmtPnnhPiyXjBxul9/9ov/s2x6YapSec/HkzZeOMlig94fBX/3uq&#10;qY27udz1wAbupnLp9xfiPz5pu/1mdmkAAKL7j47u+ym7NOB+6DP2u2/TY0mjFhxjCHLDqeLZtQ4e&#10;7TBboN8dQRDkBmp3p2v7hsjeBrbCn+4nThxpMm/eZKtbHd71YvJEK/FJJ440JU+0mgu4tm8Y2Lon&#10;uv+o2TVuoEWF4SdfmeA43w7cmsrI3gZx+6c9OzYnT7QKh5vMDm/hcBPZk4jEsovN5+RQl3G2yLca&#10;zK56z47NsYON0f1Hc6zRVhck1y42hxybanxP1xvnGdiyx9ySoUdf0GLCkoanjGcO3t3beu54VAp1&#10;2eqCiSNNsYONRd95xFDqru0bEnWrjVpwmCHIjQW3Z0LtjoMeQZBFgff/Z+/c45q60r3/7FwhJBBE&#10;IKBYFBRtFYMybaFYwRGVtoJ0tBekg3beHpzOtNTL6Zx2Zkrp6eXMHNShndpyOlNlqrRVKyJt1WIF&#10;1II6IBFqSyDQ1EsI90BCuOSy3z8WbrdJiKh4CTzfD3+EZO2113723mv/1rOf9awXk9nSk3xmZrX2&#10;fnGcN2mi+VK7ed9xpgx30kQSYGNP35EqEk/SyypPGDhVJ3xglsevhpQ02dHAqR/Nl9qla1c7qW3C&#10;X5LZPn7JmqXGL46bL7WPcI/MAIYR7gT+vfcwyWpIIA3JYMOuwb/oTY5ExNjBqjc63wuCIHcKdw6F&#10;RkDtPr6QcnFKMYKMywfeYmchH8QFrntz1whrM/1wnoSX2P9k7TGS3fW8W6Df8Q3Ru737TnA8RcO1&#10;gdRmr4yFD8xixhLX3COziU2QDxHljP4mXn/bp9flsH4ndmDvBUGQO4WQQu2O2n2c4ctD7Y4g45Hh&#10;wtaZX4UPzHIYHuOEgNItw1VLlHrvvuPmS+0ciaivuMrj8QXO23CTe7RX6jdmpRuwA4Igt43pQlSb&#10;o/poQBO4gnbneqHrHUHGNFb9dXuI+bPuGS48xiHCB2aSOBYnZTx+teByzpbjzL+O937vFBJXY/M9&#10;+5uR7PHah3nvFNIk53ZAFzuC3LXc64YTVVG7jz/uEeCYFUHGLPxZU0w//Hy9W0nWLCGTQW2kMzOd&#10;1Ab3+Pm8SRN73i2wKcAOE+fPmsKfNcX4xfG+4iryebi9k1ia7ncL2KKZ+Oyva4/XxOPxBbxJE3Vv&#10;7bKpZODUj2ScwNjBRr5f114QBLlFiDiUCOPdRxXMEekaXDRZlAMmtAOCjE0oMH51qv9YjeVSO8fT&#10;g+vrRXJEMpkWGfS5X5IoEX5IIG+yLyXk9356tO/Lk9b27sEfz+tzvyIF3B4Od7gft4Xhxn3HDZ8e&#10;NTc1my+1Dxyr1b25y/jVKSbZItMYa3u357rHbBZJJa3i+nrxJvlyPEVcXy/jvhPGfcfpHuPAqTr9&#10;jm96Pz3KnzXF2t5NylBC/jX3qM/9UjDrHpsGs3fErmRQ0Whp7x44Vtv9boFhxzdcX6nwgVm8yb5c&#10;X6/eT48a9x23XGw3NTX3fXmq+3932x4XgiB3gmkCfqzEDe2A2n38nSeKuvkU7wiC3J0IZt3D9fUy&#10;/Xi+78gZ4QMz+SGBw2l3c1MzSdQoTlkEAEJ5qFAeYmrS9h+v6T9Wy5vsK1m71H4rBpKSkgIYOPVj&#10;35Ez5qZmQUTohP9eK2DldOdN8jXuO04J+dI/plJCPntzesA0cLqur/iM2wMzeZN9BbPuEcpDzJc6&#10;jF+dNDc1c32l3n9a7fbArP7jtUyZa+7RoXa32RFTyaBCRSrhTfb1/tNqJqRHMOse94fDLe3dxA50&#10;j1H4wCzvP6WyjwtBkDvC/R7CuZjcfXS9PTSNi/a4AEYr/Zvz7WgHBEEQBEFciD/LpPe68dEOowjG&#10;u7sGGC6GIAiCIIjLgbnyULuPX4JxuiqCIAiCIK4Dn6J8eVy0A2r3ccosfOWEIAiCIIjrMBOlC2r3&#10;8cwvREI0AoIgCIIgrkIEzlK9BWAYhstwj4A3kcdtN1tc/UAszZ1WvZE/YzL7y4n6np62bo5YRPf2&#10;DRj6TUI3qq+fHzaFdrSgg9Bs9uvt1bq7mwQOfrX29nM8rqSjEpyqmdzb0/OL8HaJp1jZZAyeZBUO&#10;jYL4AwNu5zUDA2aBgGuYMQ2vMQRBkHGI28Vm0PdyKMrqP7Hf24v53qNB3RfozxfwJx0/2Www9SXG&#10;XfWsMfRxxO62oqqvP2BwoFso7HFzkBWR0z9orT9vcnOj+vpFEiFHLLIOmKRcaA2UXVVzc4dF32fz&#10;lHRRIkWo3UcfzDPjSuzV9X6hu+VrB1qaO82adgDgBfmZ6i9SrEGzcP4MdklT/UWbxSA5EhFHIiKb&#10;0/o+k/IC+X6gqt5mL+5cWPPnVXR3T9vHXwiFgmPft3jMnko1nA9wp0wmax+f7+7rpW/U+C65n8fn&#10;9hkHLmp6ugzmPvPQhF2rfIatZO8bGDhVBwDTYmdw1ZoBk6WjF/osAACURCScPwMGTZTYHQD4U2Xu&#10;7R2PPvHLSz80NHzfdLGpi97+FfelJ4W+kklefINK00kJzTTFD5vM8RJb23QeMi+OwWg00ZbL98qU&#10;QC/xRO/OS1oA6Osb7DZahRwQ8Ch3N35fv0k/SHMpoMWisdHzIsNhf1XfJDb31zjB2mUwX2yjB0dt&#10;/Qpe4ERuwAS8PscqpvqLlMFoocGdDyIhz2y1DpqsfSaQCCgPiRAAJkySWU2mhrpLTI8tEVBWd2F/&#10;76Clz8SZIDEpL3A7u71EXA+pW5fIU9/cbf3kkPneaRNj75vt7xEa++Cxb767aBZY2rrBZLbq+wDA&#10;3NJpbmomtQV7AcWhwMertcfSrVALo+7lTfSyaeRg/UXvwd7OAcqdC4FS7kRvN28fCQCovznj7yPq&#10;FwismlaxSNhu4UDo5K567WwJLfJwm/z4Ly0Rs/f/+Z+X9LZHzZ8RxJG4AwA30Icb6GPztGU/gm2e&#10;O+zHtEXT4RZ1r+nnFoclb41wF27088SLFrU7Ant+/9r/1ZsWzvEuq+26IiMq6wFAGDn07OcG+vAC&#10;fOy3NTd3WDQdDgv05H7J/pcb6MML9CHV3jpCvWlVl4P8OTKR1TBIGS4rdTGPZj6vjPH7ob4NAASX&#10;p66rWs3k11BvWqsH8QR3Gc/E/t4GMY9etWSqfGkUAPz3f+1q7+MAgDyQq2o1iwW01uggkCwmVAgA&#10;BqOZ/KvQWNi1yYPdZDKvQydbyO7EPHqaDzcpJebY1/++1GrU6MHIaoZn0IQFCbP6jAMA8ONP3QAw&#10;PUhM9Rp9u7q02u4TqgGm2lA/XshDM1W9Vp8JIm2bUaOz9FlgkgTcBNz+QUtosLe7SHha0dxnpnp1&#10;ffe0nre3pExklUn59qYI9aZlPm4AwOwOuWvhSET8sMnMPQ4AosQo0fKoMSD0DflHu7N34ym+qwj1&#10;pkOneGrbjOxejvSQAGDoM9v3M6He9E/uEyVBPgBw/73efB6nUd05aKbdBNzGDgsAhPhwfaTCvn6T&#10;N5fuq2lUafqYbjbUm74/YlILxe+bINW293UaIXyqB03Tnl4eP575uanyIntH9/pRPA71m1ee3Jm9&#10;+0KHialk2VwJACgautm9d6g3LXbnAYBYxAMAhbrf/nEg5tEAEOrHY3rIt/68TDzRW6tUb9/xncNn&#10;AWMKPVfQeKFPHshlDEW+BwCLhR600HNm+jIPhRE++Ib7fhThhwUBAONWY7oUth6w6vtM9ReI20vg&#10;SN8zBQDApLxo1Rv5YUNDCwBY9oDs0Cnt/MHW/yn9J95QqN2RIV69P+WEaoAtZ5FbhM0QYjjEPHo4&#10;0c/ulAV8TvAkzx9/6v5Jd9XTReYrYj8pV9w/oX/ApDrfo+qiyMBA7CE432ywH6vYtEEmAXa/v/g+&#10;j5NKA7skI+W1OpPz1iJ3P9xAH8/0x0TLo1y0/frcL238BcjdA/EdOBTrSfdPKDzdye5VAMBhf8Jo&#10;2UGTdYKXQOwhIPI61Jue5Cfy8nQ/Wt1BOiiZyBozT6Zq6mB7RkK9afl9frV17e4Cjs1Awr6jHq4N&#10;t18cI0SchHrT757YJg6QoUFQu493DM3aj9Oz9p5oRVM4752Ju8XmMXCTXbZMZJVP9xJL3LXabsZv&#10;RKpluiqxO4/IYmZkdeXpZbYS8c0ob6KktTqTlztH2TH0b9+AxWKlB8y0xJ3brre09nFsXjuMvPcE&#10;AJutZCIrSvaxp+Clm55wi53rWs22NHdqH30VT59L6LBR6UmYTcQ8epKU02+y8rnA5XDcBRwyPLjH&#10;ix4w0TIpnz1aIP3noMkq4F/luSBdIjPAUGgsTCdMtiXdaYQ8qPlSh6KheyQumBEqfofPF8QhMaHC&#10;F3NfkUXMQVOgdh+/NBw6+t6mD7GzuCMdECPWGQUv8RQdr/iJ6dAZl7bVQhsHLTczTsA3Ksj1IkqM&#10;8n497a5tnqn+4kBlvThlkan+Yn+JAgD6Ss/avLVHxufA4Ib7ulBv2l3A5XIpm5cDxIU/pK3PtZDv&#10;icrH9423H5nI+sLGRxasfw5Ngdp9nAr336S8j3a4gx0Q6fT93K3EF35nFTnqe8QGfliQaHmUe5z8&#10;bpumaSyq6M7eQ0ncfbb8tv25LTaz2xHU5beuKrYbHlX7HeSV56MS3tyEdhhFMEeka2Bo60Q9dwch&#10;/X5MqNBstkLLwA3I9xs7NcOdUzzRiA0m5YVu5YXu7N3CyBni1MVuD4ff2fb07j3GmyobrKwfCmrX&#10;G1ufehNP0zh6Zo1eH3VjVXnwaLE7b3Gg25FzvSjc7+wgTatuRkOhdh+nsOezO/zmlVcS/vjfh9BQ&#10;t47LWVlu32MANTpyvQxU1g9U1vMCfHzef4EXfGcminVn7zHkf4vnArmTo0czpdBYQNOLprilqn3V&#10;kql7vvmJeVSRbG82ac3QVqMODkZdGEOfmUwkIry3+Wtmxj2CIOO0T5eIyKox9KD5jjRAn/slCncE&#10;GfvaXUADwMHSpqvU/ICtG56Z2ouMImhT1xvmMv9q9VclpiUF8OUggoxn3OLmipZH8QInUhL327xr&#10;S0uX+WKbIf8ongUEGfMMJQ4SUlrj5bxAwW4Kdb+NUJH5itBWow7qPFeC5MNikAe7AYBMMvTvqhVz&#10;yDcjGQOwHfYIgowZyBJOZk27/WrttxrzxTZjUQXORkUQV2ckL/CJkHjh9ZQrW8m8GEHCEDDJB+2J&#10;2n1cQ9aHuzLq7ehXaCxMDqyEPz5/75wpod40k1Oc3IGMUiffywO5BjOFgdQIMiaxaDoM+UfJ6onX&#10;ZlTzjNH6PuOBCjwFCOLqkCW02Moh1JtmR67LRNZQP17MfZ7TF8cw3+890Sp259kEu+t7cDCP2n0c&#10;o2o1G4xXBbAuip0xtFTEZSf64t+vfntv1tvF7zLD4gdnT/z4cNbzzz7g42Z5IXvd7m9fD52Gg2AE&#10;Gcv0lyjan9vS+vRbl+ata/+PLcaiIT1N9w/SfQNMMVP9Re3yP7X9JtvcNApZILqz93Rs+ACNjyBj&#10;g9Apnh8fzsrJeZrPhZRfBr7zxRtPrVnIiI0XNj7y7ve7E559jL1yaqg3vSB2pgfrrb6qiyLL5SKj&#10;C8a7uwz2nvKoJxPyi+rJup5iAb3nP/9XLPXYs792w6srSIFVS6Y2X+o4uHlH86WOjn6u4svS9/LP&#10;yURWmQgwLB5BxjDMykck7UxP7pfusXJh5IzBuvMeSQ9xAyYYiyq6MvOIn75lZdaE//l/7vHzgbq+&#10;13FWQ1939m6T8qJw/gycn4ogYwYxj1Y0dD/xy9dXxviZLHD6zKXwE/+uPFq9asnU7V+rAcDQ0f3i&#10;7CdILLuqa2hFW1UXNS9p8fbd36MBUbsjwxKyZGHOvyyqE2eqv/te0dAdOn/mgvXPrfo7AEDo5sLQ&#10;KZ6h82fOX+5XVXTs1ZIdsX/f3nmxdcX9E/af7kTTIci4wqLpMOR/S+R176clgsgZZH1Ttzg5rTeK&#10;lke5L4kceW202WLRdvIm+/bu+pYEyeAiqQgyliCBtStj/AKm+N2/7MHZyUsbjpwIC5/20Jrk4xWZ&#10;Ynfegt+lkuWWtNW1od60/D5/OUDC86tC4h8O9fs7LgB/q0HnqytB7gebbKkJb256tWTHCxsfIf82&#10;HDoKAKuejta2GQHAMmhK2LgGACwmc82pH5M2pK59JBgtiSDjFqveSIQ7APACfLyz1nADry+OjuJx&#10;aeNA69NvDa27hCDImCMmVJjw/CqDzvBjeY04QBYwO0wkEQGAYYCOkAeJA2REbADAgqipLx744MUD&#10;H7AXkWSEilZnQmOidh+nTF8cw2juBVFTySstANj+2j8AoObzwuqSM0Mlly0CgIhfLQWABeufi3hm&#10;pSxiDnnDFfHQ7GP/OkBeeCEIghjyvx2oVI50YisL/ozJwvkz0IAIMlY5oRrY/to/wh6cTf6VRcxJ&#10;eHOTLGKOfLpX6PyZjNgAgGrFhZrPCwFAcfjKVHUiVAAgNNCdOBCRUQRjZlwDcYBMLPVgf0PyRSrU&#10;/e8mrhMIBYdOtgRMufLaWhYx593vd5P3WUS7N9Q0RsTNq95/Go2JIAhDT+6XFk0HAAzWX3SPnSta&#10;HuWwmNXQ1/Wnj3mT/TgSd35YkFvsXLe4uRjjjiBjGJWmz3/GtM8+PLiWDPWbtQDwaskOdpmG0pOq&#10;VvM//nvX/d9UHCxtkn+yN3Saj0LTesVBYDQTEYKgdh+PHC+tG1Lt82cCy3eu1fY89uv4oxUXZCEO&#10;nGfMPfPigQ8A4PiB70CjR2MiCEKwaDqY0Jf+EkV39h5xyiJRYrS1t9/apRf+IoxkpOnY8AGR+ASO&#10;RHT7135CEOR2IhZS/nPCiB+Q+BAdaIxZITIJxC2ZYx40aY2c6YtjiPddvjQK8CU/aneEBJCpuijx&#10;RO9Qbzphxf0AsPaJ2WKpZ0jML2LmnV6w/jkn2xIHvKF3EM2IIMhwWPXGntwvGTUvSozizwjqzt5t&#10;XwxwDSYEGesYtG1OhDuJnElIKA1PWGi1mFeebxMHyORLo2SlTRHPrISMT2Uiq1ZnRTOOOhjv7kp8&#10;3LhPJrIa2rvE7jwyxXvV39+QhQUDwKMvPO18W1nEHG117YIl80ayXhqCIAgAGA9U2At3BEHGPGIe&#10;PTS5LkA2nHAnJPzx+d7OLkNbJ3m9H/HMSpmUTwJs3i16QyblozFRu49rjm/9SGvkqKrqVK3mV+9P&#10;AYDqT/YqDlf4y2eHxD98jdFzs7bpu8qflecxszuCIAiCIM40g5lqvtTx/delRIU7U/kBsvAnkxSH&#10;K6o/2QsAr96fYugzH39/JwDsztyGlkTtPq4Jneajqqojc7oNZkql6QOAPe/ti0l91EajA0DRH96x&#10;v7uUJ78//3M7WhJBEARBEOeozvdc+FHNhM0wnPzgX9rqWkOzli3r5UujFIcrSOJIVRd1cP9pAFA1&#10;dZD1mxDU7uOUhOdXDd1OrWYAiJknA4DoRXOZPE1EuJPbLO4lMi8cmAys2uraWQ/NnT4jQMyj0ZgI&#10;giAIgjhhQdRU+dIodcUZGzkxe8USkgaj+ewPTOGIZ1b6TvabvmxRwtNxTFp3sYj37JaNaEnU7uOX&#10;g9v2yJdGkTdZAKDVdgNA28XW41s/0lbXkndV4gCZzR3FKPuG0pPBD0as3bk55j5PeSAXo94RBEEQ&#10;BLFBzKPlgdyYUGHCxjUBs8NMA4M2coIIDHGAjHxjaNZWf7K3+pO9TT+oAUDbeAEASHTu9BkBH2/Y&#10;jCYddTDPjMugaupI8J1w5e7yEADAw79O/Pe+YvFEb8XhiohnVjK/sp3xQ2Pip5aT6SavluwwNGtf&#10;jX9Ra8RVixHEZfiqKU8iFQNASWF55trb9DhcnZGcnplKPu/KKcjN2nkDlRzr/AIAKstqNiRn4XlE&#10;kLtduwvoVz/5M5NgWizztSlgIzAajpxQHK6YOGnio79/iuSzJjnxAEAWHHC84ic06aiDfndX4jcp&#10;7wOAPJALANo2IwBUfH5w35fnAGDPN1fdHiQKTVtdS1Y7Yyd40lbXVn9WhMZEEBciLimaCHebz7eT&#10;1RnJeCIQZOxrdyF1/J97mHB2RjwYmrUnt+UxAoNhz3v7AKD2tPLzd7aTOBlVFxXqTQPAO9sqiIhH&#10;ULuPX1bG+DGfQ6f5AACXx33lndWG9i6yzOqVey9ARvJChj+ZxFbz5EtDR7dCg053BHEZYldctdxp&#10;Ylr87dmvXmeoLKu5yUoqy2oqy2qUikY8jwhy96PqohrOnWenhmRE/IPPp9nnep8+IwAAVv3h14FB&#10;vgCwYMk8ABC784irkYh4BLX7OEXmK1I1dTBTQAKm+ALA5JnBAbPDtI0XIuRBJInkcJs3HDlBCmxP&#10;3UgmgCMI4hJIpOK4pGgAYORvbFLU7dn1gbzimw902ZCctSE568bibRAEuf0oGrq3p248vvUjotqJ&#10;frCHSA750qiG+uaAufc+lJKgra4NjZnHJNVQaCxExCOjC9rUZQiY5EPiZMgUkIZz5wHg+IHvxBO9&#10;AaChvtnQrG2/4CAPq7a6tvqLw+TzgvXPqVI3upbTPS4pOiVjRZg85Aa21ahbKstqcrN26nUGvIQQ&#10;FyXuslInLvAweQj5Y3uy2YHpuVk7D+QVJ6bFL0+LDwz21+sMJYUV+TkFGnXLDRR2yJaCzMiF4WTz&#10;XTkFNjfspq3pJKonN2unfbi8zd535RSw7/GSwvKiHcX2zv4wecjytPi4pCiJVEzu6/ycgrikaJuq&#10;8GpBkJtHa+Q01Dev+t//FAfIGg4dVZ2qCZgdxkTAMxDJoThcQfS96lRN6APhWqWaSaoBAMSxiKB2&#10;H6fIl0bpe4wKTeuyuZJDZ/W/WBQBAIbewemLYwJmh8kfaxMHyDx9pOT1Fnml1XDoaMDce99+5r8V&#10;GsvaR4IB4N3E3+490epawj1r+41nmAoM9k8Mjg8M9sdJcojrsvxyhExV6ZB2J6734aJQYpOiYpOi&#10;mOGuRCpOTIuPS4ra8Pgb9ptcV2F70jNTD+QVs8fGKRkrHIbjr85Itne9p2Ss0OsMm7auY9/ycUnR&#10;zy16mb33xLR4dhlyX8clRel1vXh5IMit4IRq4MWY5z9u3Kf9sfG9/HPbd3+/++y25rM/MLllGMmR&#10;sHFNTEtbwNx7iYj3nuQnE1lj5sn2nmgN9aZJfjxkdMGYGZch4pmVJMV7wCQfAHATiwDgyfWrqj8r&#10;IqPhhkNHz/+oBoDvC4a87NOXLRIHyF795M+vPB8V9uDsZ0Medy3hbh/me2NELgy/Mbc9gtxxAoP9&#10;ydVLQs9LCysYjcsuxg5MJ155JtCcEeVb9r1GVPV1FXaIUtHI6PU4VgAP01pSocNwefaXel0vEeVK&#10;RSMpz2h6dp2Mc51sS0pKpOLAYH/2vvBqQZBRRNVFPTE52dDR/crzUTn/+j2TFBIAmo6dMjRrO5vb&#10;DM3ahtKT05ctqv6s6OFfJ05fHOMzdTIASDxFAJCQMJudAQ8ZLdDv7jI0HDpqaOu8clNV1UU0a0Ni&#10;oz5Oz5LNOkpS0MSECgGAycZKkEXMSYiYo62ulX9zWnWilUwccZWp3+S9/CgIoHv8caoc4oowGr2k&#10;sIJoXI26JTDYPzDYPy4puqSwnPx6IK/4QF4xycZIosU2PJ5F4l7C5CFEiBOf+q6cgusq7LBVTPQL&#10;eS1wIK/YprVKRSN52cXekX1TifjOXLuZHAjzno194zN5dZSKxg2Pv0E0OhldMOMEfLGGIKOITGSV&#10;SfkKjSU00F0WFmyvv/1mTGs++4NB1/vIfb8DgBcaL4ilnlarxaBtM7R1ksheADDoehsOHbVPWo3c&#10;JOh3d51TxeVNXxwjE1lD588ka6OKA2Qfp2c9m5tJNP3KGL9VLzxOUrmzNySZnpq/Vxr0fcvmSlRd&#10;lAvlbBqtXHiMfw5BXAsmYKbosj5mPsyPHXZkm5u1kwlYVyoamWAVh5tcV2EGphlh8hDm/mIm0TK/&#10;XpNdOQXMCIT5wL7xmWbk5+xnnOt6nSF7Qy5eHghyK9AaOQqNRR7Ilcm8tEo1ky/yiriPmBMw996E&#10;jWvWPhIs5tEGXW/Cm5tUJ840f68kBULnzwSAmNRHOVyezbYIavdxxLG8QnJHHT/wHZkFYmjW7j3R&#10;evCtbQGzwwDgxQMfkMHx20kb2BuSTE8Rz6x8tWTHs1s2xoQKifS/+0HBjYxzIheGk7tAo25hXhwx&#10;ApdM3HS4IVPm8r8VTIU3WZhBo25hNiQDDHbADFPJNSm9VkmmGTbtxDdpCHKLIEurrv3DEy8e+CDh&#10;zU3sfJGEt+PWkHXc1+7cHOrHC50/s+HQ0ff+78odevzAdwCg/bGxR9s6XJoaBLX7uIDcACTbTOj8&#10;meTf5vNtx/+5h0h5bXXtwT9ln1ANkPLMWJnJHalvaVNp+pgJ4He7dr8HtTsyroldEc2MY491fkH+&#10;PjuzjXwpkYrjRpYs8rpiwUdeuHT/VcH3TMCMzexV56AER5C7DYOZ0upMJGMMW0Joq2uHPrQZ3038&#10;LfnX0Gc+fuA7Q1unwUyR6aqMUFFV1aExUbuPd1Snrsz6Ek/0Dpgd5sGjn3zjd6EPhANA89kfets6&#10;ZWHBbK0/lNb9wHfkm4Pb9sTMk7m6HXKzdj484VcO/x6dloZT1pAxwzWlufOwFobrij0beeGSwnIS&#10;bEOC75nGkHw4owVzR+OLOAS5bcinezXUDI2rz5XXEJl+cPOOKx2Fp6i3rZNMnwuY5DN9ccxUL6ss&#10;OGD64pgrIqS+GS2J2n28U31aJebRZEVVchdFhoj85bPJSHf6skUhSxYGzpn58n/cTwqQWBoAOHRW&#10;T0bMh062HDrZ4ioxM8Mlh3HiqNPrDMqzTXipIGOAxLR4RkaT5CrMH3MLxCVFO1S0NllobDLE30xh&#10;G5i49hnyaSS4hR1LMyowzbBp521bXBZBxiGq8z17T7Q2HDqqra49feYSCWQPmjXkHEz53WPzlz8c&#10;smQhWTy1ob5ZHCBLWHrfwf2nmeiaUG9apelDS6J2RyDmPk+Dvg8AOi9oJ06auCbrOQCY9dBcpgBN&#10;01we9+CfsrXVtbKIOdMXx5DhcvUne8UyX3mwm0zi8kbQ/NyCVwIy5mHc2CWF5WRpUubvuUUvs1I0&#10;Rttvy06yLpGKUzKSyefS/eU3WdgGJjxm9eWtRle4A0DRjqHhQXpm6uqMZNJU9qpMCIKMOlo9yAO5&#10;05ctEst8VV0UiZ958NlVZKEYn6mT3b2uiInwedMA4KkP35wV5t+i+J58mZAw2zBIoSVRu49fGg4d&#10;BQCxh0DR0K1o6AaACUGy9kvtn7+zHQAunFORzI8Nh46KZb6hMfO06mYAeMTvcXGAbHfmNgDY894+&#10;Mhp+4fWUmPs8XVu7q1G7I2OcLQWZjCh3GILCTAZNyVhhr2LD5CEfHf1remZqembqZ2feZya8OpxC&#10;OvLC6ZmpNhNYyTqsV0nt4TPM2G/uBKZwZVkNMx5Iz0z9qinvWOcXWds3jlYSKgRBbFg2V/LKKwkR&#10;8qCGQ0cPvrUNAPZ8Wg4Ar8a/eHzrRxJPkcTf11PmR1SHzFfUpLwIAAf/lP2jssVfPhsAFBrL8dI6&#10;4is0tHehSUcXzO/uGpAskNo2I5M2Vew7gQTDBKRuBIBVT0cDgLGz++2kDSpNX0LsNLHMVyygASBg&#10;ii9Aa8T9odrqWoPRfPDjL0+c6wFwgdHwCGN5bcBMz8gYgNG4ep3hgCM1XJRXTIJGJFKxfXSZUtEY&#10;Jg9hfOGknsxnNzucDTLywqszkg26XptYGqYlTPr54Q7K4eYjKZy9Plev67UJksle/yF7sVUEQUaL&#10;E+d6FA1fJ8ROU504I38sFvLPhU7xBACxiCee6A0A76a/o1D3f926z9jVnfDsYwc//rL6k73v/V95&#10;qB+PpKkxmCmFxkKUhqqqbgHadFRBv7vLQLKlkkUTSHQ7AOz+9vWY1EdX/e9/RvxqqaFZa7VYHvv1&#10;klUr5oilHgCQEDut+pO97+WfA4CDB79vKD1J7klXyTPjkBE++BFkDKDXGZhs6/aCe7iFkwBgw+Nv&#10;MFnbScmn5v1uuIki1yzsZEdkE6awQ6e7881HUlivM2Sv//Cpec/nZu0kf0/Ne/7AiFPIIwhyXRjM&#10;lNbIab7UoVU37/nLv4ijcM/vX0t4Om5A3yuWeiQ8Hbf+hYUA0KNtj3hm5ao//Dpgdtj2b96Q+YoA&#10;gCh4olWYeXfIKIJ+d5dBPNFb1WqWiWjiej/4p2z50ihZxBwZQPUnewHAUHpSPNG79ItSAAiY5NPb&#10;0v7IprVfZ28f2tydp6qqY8bBCILczTw84VfXLENU7HCif1dOwQhF8zULO9kRgQlfcRiT43Dz4Q7Q&#10;yb406hZ2I5lXE5hlEkFuBYfO6uVtxgh5EJzVA8Dx0rp3//5G4zdlF35oNHR0H9x/Our/PVldcmZ6&#10;bK3qxJmENzcBQMKzj2mraxUaCwCIhRQYQSzzRUuOOuh3dxkinllJhsLk3+PfnDm+59uhz3u+fe/1&#10;/OqSM1ql+tBZvaF3EAA0tXVvpb5B3l6JefS9s2QxqY/KA7kudMgOQ2Mx2B1B7gaYQJ3VGckkRP66&#10;0rpfFxKp2GZKbmCwPxPlj+/iEORWIBNZV/0mXhYcMNXLSr7Znrrx2L8OGHS9WnWzQmM5/v5OxbmW&#10;3Znbjn9zhiwmozhcweSRJCu4Nxw5wUQNIKMF+t1dA/upHgajWdXUYWjWGrRte0+0AlDaky2Kcy1i&#10;HkyfEUBuFVWr2VDxk8FMrX0keNX//qc4QCZ+7R8AFpc2RbO6JXJheJg8JCDYn8mOp1Q0GnS9SkWj&#10;8mwT5ndHkNswrs7avpF42Zkw9JHkpbkx4pKiNm1dt0mXzmSAZc8HyM/Zj2cEQW4FC9Y/BwBeson/&#10;9VqRQmOxWs7Pnz9FFhwgCwsWf/PTnk/LVV2U9mSLwUw1HDkRMDusWnEhQh5kU4m28QJaErX7eERV&#10;VTf98npmBLGIZzCa2UsNyyRDw1wAkM0Kkfj7vpa14uU/FspE1lkxc3tb2sUBMoPR7CqHPFwSCYeJ&#10;4dge+pLC8qrSGoyFRZBbR3pmqkQqZk8ezV7/4a3zf5P1ZSVSsc27OI26ZbgJuAiC3CTMe35jtz4m&#10;VHhCNbAi9WEAuGf+fWQVVVUXiHk0yYqhOlUzfXGMqtUccXUlhvau46V1q9CaowrGzLgGDfXNJNUj&#10;w6oXHle1mv+4MX9A37syxi8mVLj29wm7v30dAMRSD4m/ryxizoVzKgBYFBWU//cvmbRNrnLIYXOn&#10;3diGcUnRm7au++zMNod5rxEEuXkyn93MRMiUFJZnrt18S0fL2es/3JVTwB4bVJbV5GbtfG7Ryxjs&#10;jiC3UHscOgoAp49URcXNEfPo00eqHnx2VcDce8mvOTlPr31idsw8Wcx9nrKQoGd/8VuDmXr414ns&#10;Go4f+E6rM6ElRxf0u7sGBqN574lW9jeqUzUGMyUP5PpMCwqY0ijxFO35Z/Haid7yQG7oA+EHN++Y&#10;HDblvfxzax8JfvjXiaH/riHrqo4fiwUG+2dt3zg/Lzw3aye65ZBxwkhmuN5YYRs06pbs9R9mr//w&#10;9hyXRt3ifLIsgiC3Au2PjdOXLVq0Ks7Q1fPCf0S/93/lE15464GkhSQafvrimIyMT3Nynj748Zfi&#10;id4x82R7T7T+ePQku4ZDZ/XoJh510KCugarVNtZl0syp5MP0ZYuaz7cx37+QvS7imZUAcFF5HgC2&#10;f63+559yL/yoBgCSI9JVGJWFVxLT4rfsew3XcLnVfHZm27HOL8gfvu5wyLHOL25/MnJyXrK2b7zb&#10;rLFp67pjnV+4Ysuv90DwdCMuTXXJGQAQSjwOfHp8+47vDGaqs0NPfnrrHy8YtG0kKkbbZiTCAwAm&#10;3RfiYAwwnlyHqN2RIV7LWvHP/N9ddSeozm9YI3/1kz8DgKqpg/n+vU0fHn377+ySCnV/Z3tPw6Gj&#10;xw9850KHzMxDvUnC5CFb9r2Gl9AtJT+ngIQu5Gbt1Pw83hMBrc5I3lKQeTfsOjdrp1LR6IqjKddt&#10;+UjYUpDJXglrtOoZ20ZD7ggnzmgbDh3tON+s0FgMgxTJQE30esav/07yP2obL5Bw3GdzM/+8/mEO&#10;96p0dm/9ednrm+JkEXPQmKjdxx1CsYgsrcowdf59QpE7uR8UGotY6qHVmY7v+VahsXRo2shaTmIe&#10;vfaRYLGA/vliN1mWdXxaL0we4nCGKzJaHMgrJglAdl0W8eOZgGB/+/SmD0/41W2IMLHZdUlhOZOY&#10;5a4ie/2HziN27tqWX++BOCRyYXjAaPgmbOpxFaMhLoTWyAmYe+/pI1UAsGrJ1FBvmnyvqqozmKl3&#10;U/4LAGQhQSQyXhwgmxg8KSQuil2DqqrOO0iGlhxdMN7dlW8qdTMzleTgwe+1Rs6hky3M0kvaxgvy&#10;YDdy72mNFtWJM65+vCWF5fWKJptEkIHB/mFzQ+bHhsclRTmJjVmdkVyUV4y54REEQRBk5Bi0bYfO&#10;6gGgWnEhIWF2w7nz8ss/nTjXA0Dt+WcxAKhOnCHLvbPT3yGo3ZGrEPtOOFja1By3JuHZx5hFEAzm&#10;K2umykKCEkKCVFV1ZHmm0Jh5sP+0Cx3grpyCksLylIzkyIXh+TkFJYUVDqecatQtGnVLSWF5btbO&#10;lIwVTt5Ep2Qk37apdeOcyIXhWwoy9TpD9vrcyrKalIwVcUnRgcH+GnVLUV6xzfqdkQvDl6+Jj1wY&#10;LpGKyanMz9nPPtdOCnx2ZltgsD/Jc5KemZqYFq8825T/twKy98y1mwEg5aVk4oquLKvJ/1uBTR5D&#10;J5Wzj0J5tnHT1nWRC8Mz124uKSxfnZEcmxRFFidSKhqL8oqZLCukSSTAnQljYOopKSy/LuPEJUWn&#10;ZKwIk4fodQbl2abcrJ3L0+IT0+I16pan5j1vY3b7XdusQsqYQqlozN6Qa/OGJC4pevma+LC50yRS&#10;sc1BOSRMHpKSsYKYTqloLC2sYHZ3rPMLpaJxw+NvsM+jRCresu+1MHnIhuQstkHYA+zlafGBwf5K&#10;RaPDlO2Bwf6kQwgM9tfrDCWFFfk5BRp1y3WZVCIVk2YzVrW5KkZuB/blZ/MvqcTe2qSpZCoOybD5&#10;1LzniU+BNIy0XK8zVJbVFO0oHi7tppN6CIlp8SkZyaSqA3nFNjN9h7Mk9l2IPbKIOTKRVWvkyHxF&#10;8sdiDbqvrsh6M8Xkr9Oqm/f8/rU9+2tfeWc1Gu1Ww3399dfRCnc/P3z5rfLk94oG3RXtrrtUUW9Y&#10;MD8wYsVimbntgTl+p2uHZqw+MMdvsH/wXKXy/3b/QDZJf2r2ghefPb6j4HynKy3MpNf1lh+u3Jv7&#10;lfJs02D/oPPCg/2DVWU1HdquOQ/OFLoJHEqNvblfX7Me5MaIXhYZJg/Z/pfdAKDv7m1Wt8StiJZ4&#10;i1dnJIc/OLP8cFVpYUVgsP/Sp2IH+021p+oYufbHD16cKPM+kFdccbgKKEhMWxImDzn8eZlNgZLC&#10;itLCClIgLim6/HClXtfboe0KDPaPjJ3rI5uwKv3R8sOV35+sKz9cRfYePDNo9UvJmp9bSgrLa0/V&#10;PbQ0MnHNkg5tFxNX4Lxy9lGs/cMTQjdBZVlN+eGqZU/Gpmemlh+uKsorLj9cGThVtjL9UeagOrRd&#10;Em9xYLB/9voPyw9X1p6qUysvknr03b3lhytHbpzEtPg/fvBih7br8OdlyrNNU8OCVqY/OnVmkLru&#10;wo6/7FYrbZc7sd91h7aLnBeBm+A/t65jTBEZG770yYWlhRV6XS/ZNj0z9cV3ntX83PJF7lflhytJ&#10;24JnBpUWVgynHd8/+NZg/2BR3pHSwnKgKHb5wX7T0qdiDbpe5lgAYFX6o0ufis3N2smcIGIQ8uuW&#10;gkwy9CrKKxa4C9b+4UmJVCyRiskVxajVibIJRXnFpYXl9WebiGwtLazQ/Nw6QpMGBvu///VbDy2L&#10;VCsvFuUV/6S8EP7ArJXrHq09WUfmaVyXHZjLjzSS+VfgJiCV2FubnP3oZZGVZTX5OQXlhyuJOmca&#10;VllW883nZe0tXfaX61V94zD1MKd7XeYz5KoWuAuWPXmVEZxYkrkeEIQQ6k0nZTy5IO6+Pf8qVbUM&#10;Hvji39pLnQsWh2sbLzKCZGWM3wOzfRM2run86eKJ0xflsyaWVaivSH+RZUropMm/kKMxRxGKpmm0&#10;wt3P9tSNJGkM883aR4K3f61+68/LxBO9/7gx/+vWfY/4PU4GwS//x/1tF1urFRcUGouYRxvMlJhH&#10;5/zr979JeX882CouKXq4TAvZ6z/ENZtuEZu2rktMi2fH/hLvb0lhefb6XMb/+tmZbcRHyGgIxm3J&#10;iMjVGcmkHocFyORjva6XVEL2q9cZNjz+BtuRTPbOPuOM3/fRaWl6nWEklbOPgikWuTA8dkU0+x3O&#10;R0f/KpGKmU3sTUHqOZBXzGx1TeMEBvt/dmZbZVnNhuQsGyOz67nmWWDsk7l2M+PEJcfOOOYT0+I3&#10;bV1HXimwHbebtq7bkJxl7/qVSMWfnXm/sqyGbTqb8jY2IUen1xmeW/SyvUFWZySnZ6ayTxZzF5Nj&#10;IXtUnm1iW4N8WVJYQSq5pknJvxKph/2lQkxxvXawN/hIrG1/MQzXsKztG+OSoofbtcN6mAY8t+hl&#10;xo/ONsJILIkgbHJynn7v9XxVF0W87+QbxeEKRpD8M/9321/7x/QZAQkb1zzxy9eJOGE2lwdyI+RB&#10;a3duRkuOIjhX1UU80D1D00zFvKGxliw4QCayqqrqDO1dBjNV/cney2Nc66T7QuRLo0hhoublwW6K&#10;L0vHia1KCsuHe9TNkIfgtXRbr1udgS2kAEB5tpHJIJTyUjIT2cKQn7OfUVoOCygVjdnrcwOD/dn5&#10;NPJz9tvPkVUqGtlDNb3OQCIHSIzByCsHgOz1ucznyrIaInECg/0jF4YnpsXru3tvIC2Sc+OQBtiE&#10;OuRfHf4xcnKzdtosbEQmtpJ/l6fFa9QtEqkH8b8yYRgAMD823NHwOEoiFdcrmpyUL8orDmRNnCXh&#10;GUXDjJxjk6I06hb2ySopLGeHcJA9VpXWsPcYlxSlUbfEJUWN3KSBwf7Z622DhZ6a9zzZ9fXa4cas&#10;7dDd4LBhmWs363WGlJeSb+B0s613tRFGZEkEYTj48ZcLoqayl1mdvjgGAJbNlTBlTqgGAKD5e6VM&#10;ZGULFULzpQ404+iC8e6ugVbbTT4wEe2ysGDDYHnzpQ6x9AK5u8hPs6dKeEKB34xpRLKTO2r6jIAJ&#10;Ab7jx1xFO4rtE32MYt5JZIRUltXYzFJgv5QPmzvNfpSl1xmYTSIXhrM9oGxhlwUb58de+dVhMftg&#10;A7aKGnnl9kfBRGbfOuOQRtqIuRuOSC4ZJvRl6ETIQ4jL1v4nh/O/yRjYYe4mpnxJYUV6ZmrKS8nE&#10;5svXxJO46uEaYH8uKstqEoPjr7nHkZuU6G/7HTFWvV473Ji17RmuYeSIbiDno00D2EYYoSURhGGC&#10;jyTswTnwtRoAYkKFJ1QD4gDZ1LnT3cXu4nM/GMzU9tf+QVZ/F0uH+vNQPx6ziHvoNB/FOZxKgdp9&#10;XJLwdJx4ovfeE5+yvyRifc/+WgAOme699pFgfY/xYk39nCcSI+RBB0ubmFcr539UjyvJ6PB7h4Ie&#10;uXU4D5+9ph4abkFc+w0dilqJ1ONWVE4CPHblFJQWVhBtTQIVRtc4o30iDM5/tQmAGQkk9MhJnSWF&#10;FYlp8YHB/npdb1xS9IG84hte4Zhs6HyPN2/SG7PD9Vrbye3gcMMbqM35eRmJJRGEQegmcPca6hUV&#10;6v5lcz0BoK/b4DVRKg92U2n6FOp+AOqEaiDi/iu++SsXtqdo7e8T0IyjC8bMuAaGjm7H3/cOGgap&#10;UG/669Z9Yh7dUN986GRLQ02joVkrlnqQlRTIgHhcvbTCx5KrDLGcj6aUZ5tIGhOHY7Cq0hrn9YfN&#10;DXG4Yb2i8WYqT8lYUVlWQxLI3LoxYf3ltCRXHdGtCfoazhTDQYxzzRALEiETlxRNBjZFw081USoa&#10;7U9W2NxpLGs0jWSPIzGpEzf29drhZmAPLIk97a8iiVQcuTDcecp25wNUR0YYBUsi443je75lPpO1&#10;maq/+37Pp+Xajn6xkHprc8qyuRIxj2Yv8T4SAYOgdh/jHLRL76hVqgEg4v7Qr1v3vfR2GnHDn1AN&#10;GMzUoZMtDUdOvJd/jgmweft0/oLEh9CMyF1F/t8KJFKxzcRiiVTMJPokBTZtTbfRr5u2pisVjQ5j&#10;DNgEBvuzc4ZKpOL0zFQmcuMmK2cgwcrsb5rVLTcv6ElS1PTMVLaUTMlY4XyrG9s1cyJsZOtwLxNI&#10;MHp6ZqrNWMKmvFLRqFQ0Lk+Lj02KIp+HawDJCcPePC4pml15SWG5UtFov0eS6nGEh3kgr1ijbtm0&#10;Nd2+EmKx67XDjQ+Wrh6rkKOzb9imrekSqTj/bwXXNea51nU1CpZExhsvHviArMpkMFPbv1Zrq2u1&#10;bUZVF0X+AOCxdclft+5bsOqXAEBWirxKrqib0YajC8bMuOw4+JszANBw7jwAVBUd8w+70u2ys7wT&#10;tqduJLNXxwnDPYTQH3+LSEyLJ17S1RnJlWU111xaNTEtvqSwgniv0zNTI5vCSwormtUtAcH+xCNI&#10;1CGZFbpp6zqmwAz5tLikaI26JfPZawc2EH05Pza8qrSG1CyRisn8P2bK6Q1UfiCveHVGctb2jVWl&#10;NTPkIYlp8eQFAjkokk47JWNF1vaNJYUVVaU1zDAgbO60uKToa44KmHqy1+dmbd/40dG/kk3C5CFs&#10;V/RwbXO4a8e3yeX2MKYgyUbIiSCzS8lZsN92w+NZHx39K2lbvaJJLPVgUqqzyxflFW/aug7A32EC&#10;E6YBu3IK5seGb9q6bn5seL2iiZwIpaIxTB7CWCPz2c1b9mV+dPSvzAUWJg+JXBh+IK94hNebXmdg&#10;ml1ZVlNVWiOWehDNuiunoLKs5gbsYFP/SKzNmIU0g0ReMUdH7MlcrtnrP3SyX/t6RmKEm7EkMk71&#10;xtaPiEYf8hF8r1S1mpmFIAGgdNeh8CeTVKdqxDy64dx5+8gZZHRB+7oGMl8RcbRfGch29APAqyU7&#10;qj/Z29Pde+wfe5xsXq24IPadMJZUuHNih3kjjAuG3yJSMpLDLs+BC7zH2QzOqtIavc6waes6IkN3&#10;5RRsSM5Snm2KS4pKz0wlAuKpeb9jQswP5BU/t+jlyrIaUiBsbsiunAJ2/jsnMAkW0zNT45KiSF48&#10;tpy9scpzs3bmZu0Mmxuyaeu6wGD/DclZ+X8rYB/UUMLKs01xSVHL1wy5bEsKy8PkIc7nCNoYp6Sw&#10;fENylubnltUZycT1yyRYHA6Hu3aITXtsTBG5MLyyrIZ8M9y46Kl5v9uVUxA2N+TyqliN9uWJWHQ4&#10;S9WmAZlrN+/KKYhcGE4uoQ3JWblZO9nW0Khbnlv0cm7WTomXB2OQzLWbnac1tDEp0+zAe/xJs/Xd&#10;vWRfN2YHm/pHbm0mOSa5X8jRMQ2LS4oi+3We09a+nhEa4QYsiYxbQufPJIs8smG7CI/vOWIaNB/f&#10;+tGqv78R6sc7ca4HjXarwfzuroF9fneSNnXtH57Y/pfdCo3lhZT73ss/x/yUk/N0Rsan7JLvfr/b&#10;JuH03Y9EKibOoet6qJBcxQ6DVnflFNgk3UPGKvapr8cAJOk7XsYIgtw2bLK5szO+k3+ZhO45OU8f&#10;3/Pt3hOtNkIF87uPOuh3d2FkviJPmd9IShr6zK54gCkZK0gU7JaCzJFPILMJEWZD5mkhiIuSkpE8&#10;kkm6CIIgo0hDvW3AulbvoJinzG96OM6auB1gvLsLc+isfsH3SjKuPV561SstQ3sX+192pJqrECYP&#10;YSYaRi4M/+zM+7lZO6+5KqqTbH16nWHkExAR5I5DsshXltU0q1tsIrPROAiC3DYMRlv331UxMxU/&#10;xYS6KdT9HhO939lWgea6DaDf3TUQ2yUCIymZhhY+0FiYdRCGxPrl6DQyNxwAtNW1Nkud3eVs2nJV&#10;AhCJVLxp67rPzmxbnZFsvyaORCpOTIv/7Mw2Jxkh8nP244WEuBBKRaPybCMJAbePzEYQBLkNTF8c&#10;M2i6arVUm9l3qi7qhGpAJgGysrs8kEtWV2WQBQegGUcX9Lu7BpNmTq385rT9wJcvFBj0fTbfywO5&#10;7JuKfHh1ZaZ9/pm7ltWX5z7aEBjsn56Zmp6ZqlG3aH6+MqHwmknxSPYPvJDGDy43u8MekvkETyWC&#10;IHeQZ3/xW8MgBUAxEoLkfJQHctlOQ7E7DwCYVWXYeMl80IyjC85VdQ3ejlujbTPaONeJ993+ezI4&#10;diGlbi/QPzuzbXTrzF7/IWp3BEEQBLlJZCKrfRZImci6asUcds4MRpDE3Of5askOtNsogjEzroG2&#10;zahqdTDfVHW+x17QG8yU6wp3ksJsdN2NB/KKUbgjhM/ObDvW+YXNglA3ybHOLzZtXXfNYpu2rjvW&#10;+YWrGzByYfixzi++aspzEp82QoMgCOKSgsRR+natkUPm3dkEzBjM1KGzejQaavdxikM5rh2jd8SG&#10;5KzRUttjL1EgcjPkZu1UKhrjkqLRFDeG8mxT9voPJVLxDFyGE0EQFsSTiAsz3QYwZsY1eHH2E/b+&#10;9TFPYlq8k4SPKNyRG4MkIxoDAfF3kDGZPh9BkFvXY6ARRhEcHo0LxDza5jWWS0DWOLwxB7xG3YIr&#10;BSIIgiDITeoHJmEdcpeAeWZcA63OdDMDLdeNgNeoW7LXf5ifU5CSkRyXFDUSH7xG3VKUV3wgr1iv&#10;M+CVgzCJ0gOD/ZWKRoepQgOD/VMykiMXhgcG++t1hpLCivycAo36SiIjiVSckrGCZFjX6wzKs035&#10;fyuoLKuJXBi+pSBTrzNkr89lVg9YnZEcmxRFSlaW1eRm7dSoWxyWJOHjy9fERy4Ml0jFGnVLSWF5&#10;fs5+cumyN6ksq0nJWBGXFB0Y7E+u8F05Bc6P2n7zxLR4iVSsVDRmb8hVKhrD5CHpmamRC8NJFiab&#10;7JPso1CebSKxRsPtK0wesmXfa8Qs7MO8rkOIS4pOyVjB3uPytPjEtHiNuuWpec87PLTMtZsBIOWl&#10;ZJJpqrKshpwXm8NXnm3ctHVd5MLwzLWbifGdmH0kp+aa10zkwvCUl5LD5k4jBi9iTblx8hOC3IUY&#10;zJSqC81wd8F9/fXX0Qp3P++9uWc8H75e11t+uDI/Z3/tyTq18iJQQ3KKKaBUNKqVF4vyinPf2Jmb&#10;tbP2VN1g/yBeNggAbCnITEyLV55tKsorFrgL1v7hSYlULJGKt/9lN1sITpRNKMorLi0srz/blJgW&#10;n5gWX1pYodf1EpX2/tdvPbQsklxjPykvhD8wa+W6R2tP1inPNjWrW+JWROu7e8sPV5KAnNUZyeWH&#10;q4ryiuvPNkUvjVz6ZOze3K/03b02JYk+/uMHL06UeZcUVpQWVgAFiWlL4pKiyw9X6nW9zCYSb/Hq&#10;jOTwB2eWH64qLawIDPZf+lTsYL+p9lSds7vm6s2nzgw6/HlZ7am6yNjwpU8urFc0/c+nr3S0dBGz&#10;LHvyqgpXZySnZ6YyRxG5MJxtEABY+4cnlWebyIFIpOIt+zIH+00bHn+jo6WLfZgjP4TEtPg/fvBi&#10;h7br8OdlyrNNU8OCVqY/OnVmkLruwo6/7FYrLzg8tOCZQatfStb83FJSWF57qu6hpZGJa5Z0aLuU&#10;Z5vYu177hyeEboLKspryw1Ud2i7nZrc5NQfyiisOV5EyYfKQw5+XXfOaYYYNRXlHSgvLybGTVjn5&#10;CW9VZAwTM9fXJ3Qq2mG0wHh31+DmY3PFPNqlk88gyA1ANCg7Q2hcUjRJMkPuKYlU/NmZ95VnmzYk&#10;ZzFbkS9LCitIzNVnZ7ZJpB4bHn+D7Xg+1vlFbtZO4jlmB38f6/yipLCc+IPJ7paviWcqZ5ckMo5d&#10;mHFg63W9jKeZxImWFJZnr89lnL4kiaqNN9ohZPPKshqmDWS/NrNBbCqMXBgeuyKa+TVMHvLR0b8y&#10;x2tzIB8d/WtgsP9zi15mvM420fDXPASSFpbdSGZagpOoelIt++RKpOIt+14Lk4c8Oi2N7IjZNWPk&#10;kZjdYZn0zNTVGckPT/jVNa8Z+wkVWwoyi3YUlxSWO/kJ71bk7mRUxENOztMRz6xEY44WGDMzXkDh&#10;joxDYpOiNOoWdkxCSWF5ujqVWZqXBGJVldbYZDzUqFvikqKy139IYjwy1262iRh5at7zjI+WjVLR&#10;GLkwPC4pmqixksLy4WRZykvJTNQHe/Ps9blZ2zcyNZCVxdiqFwCUZ69KlbM6I5ldif1KZOy9kJAS&#10;vc7A1sQ2FZJloSRScWCwf+A9/hKpBwAEXL2ecWCwf2JafOyK6DB5yIbkLHaIkT3OD4F8sAnayc8p&#10;cJKGkjEX+0j1OkNu1k7ypoUdkJO9Pve6zO6wTH7O/qK84pFcM/WKRkiL37R1XW7WTnLIjMp38hOC&#10;oHhAULuPoTunWXuTNYR60zIftxOqATQmMq4Ik4fYS+fKsprE4CHVRRIdpmemDlfD/NhwIsFtvh9O&#10;qm54/I2s7Ruztm/cpEs/kFdcWlgxXJh45MJwh7K+pLA8CzbOj73ya2VZjU0ots2wwab9NsMV+80Z&#10;BT9chUwovBPbRi4MJwVKCsuvuSCD80MgowIbQzkfDFweADQ5PC72MMNm1yMxe9jcafZHpNcZSD3X&#10;vGYO5BVLpOL0zNTEtPiSwvLS/RXMHp38hCB3J6HedOgUT8zRjtoduT4ajpy4yRpUXZSqC4U7goC9&#10;IAMAJsRiVCrckJwVJg8h8yxXZyQPF/Ux3B7tJ2Q7dPCzcR5T51AEO6mTBJCQTE2M8LVP8UaOiwSB&#10;FC0sdi7fr3kINwZ5IeAcm8Mfidmdz4kfyTWzK6fgQF5xYlp8bFJU1vaN6erUDY8PvZpw8hOC3IWo&#10;uihV180Kd8XhCoyZGUUwRySCIGMWpaIxbK7tEkJhc6cxn+sVTSQKYrga6hWNTFDHde03e/2Hj05L&#10;y83aSRS8gzJnm0gOE5vviTO7qrTmThktNilKIhVvePyNksJyIk/Dhl+GicR+OHFCjwRiZBs3f9gI&#10;1n6yP7mkkvrhU+KMxOwkg9Dwrb3GNcNI/F05Bc8tenlDcpZE6rFlX+ZIfkIQBEHtPhbA0SqC3Bgk&#10;pQk7LjkuKZotCksKy5WKxvTMVBulSNJBEu+yRt2yaWu6fQGH8m51RjJbF5LYFZtIcUL+3wokUvGm&#10;rek2gnXT1nSlovEOhlKQ9rNd2k6kuV5nyM/ZHyYPuWZsuhNKCivIAIBtupSMFdfcMDDYnz0uIuEo&#10;JGPjcJuMxOykDJnTzK6c7Oua10xcUjT72rg8ecDD+U8IMoaJSX0UjTCKYMyMayAP5I7DdVUR5CbZ&#10;lVMwPzZ809Z182PD6xVNM+TT4pKiSWrzxLR4Ihkzn928ZV/mR0f/WllWQ0Kuw+QhkQvDD+QVk383&#10;PJ710dG/kgJVpTViqQdRabtyCphAkbC50+KSopVnG5enxadkrCgprKhXNEqk4tikKL3OUMSKPicl&#10;SYw4iTmJbAovKaxoVreQ5mnULZnPbh7J0TGHMFrmIhUW5RXHJUVt2ZdZlFes1xmWp8UTjc603N7I&#10;y9Piib5n2jNc4eEOgUwV/ejoX8kmYfIQ9uuR4dCoW9IzU+fHhleV1gQE+5NZpJlrNzuxyUjMTrLy&#10;p2emMmVI5US4k5JOrpnYFVFxSdHkatHrDPNjw+OSosncWSc/IcgYZvqyRWiEUQTzu7sGDYeO/nC+&#10;F+2AINdL+eEq4u+MXhY52D/49m/fqyqriV4WGbciuqq0RvNzi17Xe/jzMoOuN2zutLgV0VNnBnW0&#10;dOVm7cy/rKj0ut6ivCMAEP7ALFJA83Nr9voPGUUePDMoMnZumDxk+192H/68TOAmCH9gZtyK6DkP&#10;zlSebSILIdmU3Jv7FYnfKD9c5SPzfmhpZPSySKGb4EBe8dvPv9ehvbIUCjuTOoPQTRAZG84cgpPD&#10;d7i5/ZfsCmtP1VWV1YbJQ+KSoiJjwyvLat9+/j0f2YSHlkUyLbepofZUXfTSyKVPxZL22BzmSA5B&#10;rbxQe7IueFbQsidjySl4JeWdlemP2m/IPoqSworcrJ1zHpyVSNbeOtuUvf5DdnmHux6J2WtP1dWe&#10;rAucKotcGB69LFIiFR/+vCzz2S2kjPNrprSwQl13kTEgAOz4y26yKJiTnxBkrCIP5CY8vwrtMIpg&#10;fnfX4OCfst/ZVoF2QBBknECSvu/KKbDJHclgk0UeQZC7k5Uxfi8e+ADtMIpgvLtrEBozD42AIMj4&#10;ISUj+c7O2UUQZFQImOKLRhhdMN7dNZi+bBHA+2gHBEHGJKszkpenxVeW1TSrWxzOKEAQxEUJfSAc&#10;jYDafbxe/d60qguXN0MQZAyiVDTOkE+LXBgemOav1xmUZ5s2JGehcEeQMQDmykPtPo61+xTPm18f&#10;AUEQ5C6EZEu8rk2cr0iFIMhdIV28cVLl6IPx7q4zcn1oNhoBQRAEQRBXQX6fPxoBtfs41u6/WopG&#10;YJCJrCMczYd60zKRFS2GIAiC3BhiHi0P5I7wiYOe5qukSxxm2hh9MEekK/Hi7CdceoWmgBk+Ij8p&#10;AJiM/Z6hgfqTP/bzhX5Ca2SwV+essIYGjVvTxaD7ggZmh6kaWwf8fQd/VJtauyd0tBoudWmNnCkh&#10;XhaKa2ru4NC0WEjZR//7SCiP6YHaH7SD/VesNHWaZ0j45PbTSoXGInTjisBkMlMGMwUAk/wE7iL+&#10;xea+mISZR/b/gBcYgiDIOCTyfplK2T7Bx93DjVf7w1Ca/yAvqrWfGhiwhnrTwQvv02k6K09rbZ5o&#10;bmbTT009NrXJRFaxkGo2gM8UqYXidv3c6cm3unl79M+cZraAaFEEKNXTZk2apGmuO1Jlnhwgvv/e&#10;GTU1da1GdY9V2NvrHj5tUN9vbNVJQ2S6Rm3HeR37ieZyY56vW/fhBYbafVzTcOjowW17VE0dNt8b&#10;BG6hwd7Gnr5zffyezn5Ti264Gtx8JfSUALOm3dLcaftT7FyfKd4A0OMuFsyYTA+a+8vPuS+OoNzd&#10;SIGBqnrnzRPOn2Gqv2DV93Ek7vwZQQDAkbjzw4IcXHYA80XCjX6exfq+nZ29XAoAwEIDl4JBmrZc&#10;viSlXM5CsdtT3h71A6ai7j7VgGmQpnkU5U5Reqt14HJJCmCmG/+nqjrOnNA+Kz1QrZLOn87sy0zK&#10;XNBaAUzGAY7V6n3m3ODFtvhfL+mZ4F1Vf5HicALnzdIcOWk+fsZ7/gzVPVPN6haOjydP18NrutDV&#10;3ifU92Q+Mus7ml/B9zT2mwfrL/rpO+/vaakVTegRugPQBoG7iSdwH+ib0N/Ls1oAwMzh6gVuAGCh&#10;KApor4F+N/X5rtZeo8DdennEEdjT0e7hOcjlmbkCzz6DmcvhzArmSdwFFgtNUdaKGhOHb+ZyKBoG&#10;uTyaogQWE3NQRoGIfODQVjdT/yCXD0AP8N1oijLzBGJjj5nL7xe6uw30AYBo0OhuHuRYrQDQ4SE1&#10;unkAAN80IOkfWnuyn+9mdPPgWC0C06Bo0NjPdweg+wVuVg53dC9gQeQMvIuvyWClsxuNcnRPcSTu&#10;lp6e3m/KrV1XywgzgIk1rcly+VXrSCa90wBWAPry5hRQgxTNp4HvqLAZwP5JYgHK6nhPlIe7ICSI&#10;HzaZkojwjF8Tk/ICre8bxQpF/b0UTfMsZguHYxB5cqwWrsVs0yGQXmJCr05gMVs4HAvF6Xb3BIBB&#10;voCirV7Gnk6JD9di5lotfLOJoq18i8XE5Zq5fACgKcpj4MpigiYO6cGGrhLxYB9933TKU2TmcEwc&#10;ruXUOZ7F0uMu4VrNArN5Ql9Pt1DUJ3CjaJqiaaF5UOLG4d07rcPNg6YoLk0DgJt50N081B92uXn0&#10;uIs5VotXv4FrtXJo+v6eljp3L9WEQF6Aj9hXMsXS9wRtfL+s/qJJIPETc/0nDAZPoo0DHImbjxtH&#10;+OnBwVnTJqQl9jRd5Oh6ZCGT503y+/Llv/E8RZ2LoswcLkfkxvcUcSlqwNNDSF25nvV156kAH7GX&#10;h7VW5R8R1myyDNI0ubfcOZSAojgA/TQNAPcIeE95e8wQ8it6Bwq7jT8PmpnnoBuHstDAoYADYKYh&#10;3F2w0c/zYE/fJ50Gh8rMoukwazoAgDxq2Y9dZx3vjCs3Wt+3Z/gzgnhBvgNV9e4DfW6Wwc7OAWNZ&#10;rdVwVQ0csTs/LIjb1W1sGnbpN47Yzesen8m0cZKfh/J8j1e/7fKRMl/RgsSHFqx/Dm9h1O4IVPQO&#10;FOv7fiESftbVK+JQgzTdZ6U5l+WvCyHlcsLdBZ1mqwXoxgEzBWCGITnOpYAL1CBNE1kv4XD0Viv5&#10;6R4Br8VsAQAvDseNQ7WZLQMsuS+gKB4FEg5HwKE4AG1mi5mGQbuL3J/H/dvkCQCQ+nMb22giDgUA&#10;VoB+K80eafApipia7EJIURN4Q/Fm9QMmLlAWoJlufYCmhRQl4XA8uZwei5WioMdiJaOIQZom/bUP&#10;l2OiYQKP8/Og2ZPLmcznxXgIrQAftuvZDwARhxMs4LWZLaRhpNM3WmkplyPmUBIup9NsbbdYhjvv&#10;pBJfHvfCoNkmbIgYyqFxENel95ty3QefW3v77qpWecRH8UOCdB/u9oiP8lgSDQD8kCCOGFX7XQfp&#10;FkgnY9OT+PG4bI+Jw97Gi8sJ4HONVrrXSneYLe4cCgB8eVwRhzJaadKNs3tsLgWPeYoWS9z26ow/&#10;9Jt6rVYJhyPmUgYL3UfTvVYrceiQrtWNoiTcoV6322LVW61Ml2umwQI0AEzm80hXabTS3RYr02OT&#10;pyS74XyK4lFAAbC/51Lwu4meUR7CN7S6un6TzYGSlggoahKf222xdlqsbEORzlbC4bhxqFazxUqD&#10;jM89P2imL/80QNPMQ418IFsJOZSVBj8ex4vL8eFx28yWH/tNriQiAdw5lNFKiziUhMNpNVuemSD+&#10;t3HgFyJhgqc73lOo3ZEh3tDqfuw3SbkcnQXDuG3hUiMawJDuhvgWSfdPenCbzanL/sdr7nQil9t1&#10;+VFBmMznXjJd1RYuBVYaaICJPK7RamU6fSmX022x0iNosM3jx773tP+eHllJZMxgNRh7vym3tHT0&#10;flN+N4j4CZvWeCyJthqMPZ8USX/7JJ4gF9LxFrBV6pSj/lBAUSbaWdfkRPGzXTnME41LQQBvqP8k&#10;yptdcpYbn61uKYApAh7j9r6uBwTTw4uufhyMpMEjf0CMN8iplHI5HwT5oDVQuyMAAO1my4sXO/Gc&#10;OX/kkAcJ000LKArgRhzM7K6ZS8Fkvu0TgjxXhhswsP0rxNPjw+MYrTRxw5NHDuNQZ+ty5nFFnnz3&#10;CHgtJgt5/Tpy2c2nKBPe3eNbxPeVK/T7jpiaLt4RyW5u6XALnyGcG4bnYixxXR0LceS7UZQ/n9ts&#10;sjBOCsaRQRBxKOKeJ28ymX47gM/VmiwDl3dn06Pai3IboU+8KnqWo2SEzh2HR0EqYWoQoRPkWk/P&#10;ZyaI0fWO2h2Bza091X0DFjxjt7cDIg5vIuKlXI4Xl0PehNo8OR72cAsS8MoM/fa/3n5EHArjYRCC&#10;uaXDsO/IbXPDU+5C/y0v80OC0PJjEi4FEs6df+vLpcCdoh6XegDAri6D/WPRn8d141A/D5qpy571&#10;EXrTkVF8es504z8p9Qhz46M1ULuPU/5L03U3iMJx2Pswrnfq8kvVmW58tn/omjJ6uFgX+6eRkEJf&#10;DnJLsBqM+oJvDfuO3FIFzxG5ef46UfL4YjQ4ck2u643oCMNEmfeZpH9mB/ncmNMduUn8edzfTpSg&#10;fEftPh452NP3r04D2uHOIuVyfHnciyZzvxVvG8QlMbd0tGe+f4uiaIThMwDAL3sT2hm547hzKD8e&#10;10LTF00WtMadZZYb/zWZFO0wiuDaTK4zzBqBskQr3VJ0FmvDgKkPhTvisvD8ffyyN0mSf8nzH/1p&#10;ZJaWDq9nlqORkbuBvv/P3ruHN3Fde/9Lo9FtRpIvyMYgY8fcbHGAkjhgkl8NScB1aUkaTHuaxn1S&#10;6K+5cNqQPG3fkybhJG1KaNNLXiDpyWmTvoH0pdCcxG5DUn6ODSE4J0GACcUUmUAwNgiMLWxZ0mh0&#10;GY1+f2x5PJZkWbZlsOz1efLkkYc9e+/Zs/fMd69Ze20x3BYQULiPNWSVQgKhosA2Qu0+ya0IUUem&#10;0gPCb8/WqGIHEoIgyICHvp7J3PDNaX/6Rd4r/2FYs0KholOTLatjvnQ7rkxFkEml2nNopVIxQKgo&#10;hpIuyOhBn5n0YJ+Lf8vJxcbcxXh/CIKMkt7/U+t+6/2wMCoLJYkFiY2JIJOWqPBBksQvVNPoM5Na&#10;aGyCNCIqAFaGkgqEw9LBqbQywTY9UaIfo9IiCBJ5knx3TdB+lW88PtwTVTPzp/yv9cqpU0JXr2Fg&#10;GQSZSCo8yXW9tzKaY14/+U3CKEetPy5Uo85E7T7J75YCArLh5BXDIQhLZvd5WtX5gELabzmuZA+j&#10;akcQpA93TYPI8cHPL/Ifn0j+LIVaReeZQtechqqVRLLjJqkIMpGQC/cEOl6tUKw26iTtHivc0V1m&#10;jEB/9/SW8qFw/85BD5kMczWqQjV9p14rjRmGUli0KuIZX6CmM5XU1zLwLYsgCAAAnWfyvv/xcM8K&#10;B4JAK6f96RfoJIMgExWLVlWophlKoVEo1ArFnXqtfIkdURrTVMopNCUdD4bDUSvuKEVE0COo3Scp&#10;sX7tq40MUe1klnzGF5ymUi7SqasyGWJcVysUObQyj1ZOVSkNSuprGcw0lfJdl1etwMkwgiCgu30R&#10;86Xb/f84k1Rq2XMjeP6S6097sQERZEKiVMBn/iAAfG+KIVNJGZXUTRp6hpqWxMNyvXaBTj1TTQOA&#10;IxSSlPoKg1YuK0O4ReDYgD4zacyaTKbFH2zxBUERBoDXuz3L9drDnL9ITZOxt8qoO+ULdAihCoOu&#10;xeH+W6+XbDInotcMgiAAAGBYs0I9awYAqGbN8P/jjOtPe4Wr1wBAQSvlq1dVM/NNP/t+qMMBAPzH&#10;J3z/OEOSIQgy8QiFQamAtoDwlx5OSymKNXQoDM6QeF8W+6duDwBcDAh1vuAMNV3j9IbCkS0Ii9Sq&#10;r2eyf+31osRA7Y70E7uralUGAxnwKR/4zB/8N5PBRCsXM2oTrZzao8ymKVdIvFmnuRAQbmM1zpD4&#10;lpNbP0W/q5vDeTCCIARKz+huXxR5H3zpdvZLt/Mfn+D/51MAAKWSb2wSOd6wZkXmhm+S8PAAgIEg&#10;EWQycKdee9oXzKGVD5kM+1w8SykylZSOUhgo6iGTwSGETLQSADqE0GJGAwDEDK9RKLzhsAJX1qF2&#10;RzKVlKJvCUihmpYWpH7o8T1kMhRrVc91OP/T4X4mL/OaIJpoZaVR96duzzfz2Ck0tRwig+qbWWyh&#10;imYoRQA3hkYQZBB0ty+S1Hzwa3cKV69JfyIIMklQgmKGmi7S0HqKAoDFjHoxowYAfzhcSFMAQMTG&#10;Phd/JRhaZdQBwB8c7mKtipyeSyuvCiGySRZLoXt2isEGTQ9uYzWljIb8JmtBiJu71es/4wv+zuFu&#10;Cwhk4ktGzmJGfYdeW6xVnfULZGb8isN9mPO/4nA7QyK2J4IgyaCaNQOFO4JMQgLh8FtO7jO/8DuH&#10;CwBMtPKaIAJAdZb+m5msJDZWGXVeMfyTyz0OIXQ+IJzxBYlPfDZNSSL+R7lGbE/U7pOUi322djKF&#10;1SgUZAHrzzqcDiHkFcN1Ll5KbKKVD5kMRPSTI0tZzTczWWlNCYIgCIIgyGB4xfBKvXYZqyV/FmtV&#10;Jlq5yqiTjOsA8NtOVyAc7g2JT1zuaQsI5wPCNNWAHd/dIpoLUbtPYqQBME82bJQKKFDTSxlNvkq5&#10;KS8jwekrDdpirWquRoUtiSAIgiBIYhhKUaxVVWUyjsE3Xf5RrnGWhl7Kar6eyRIzPDn+byYD+SGg&#10;iy5q90nOnXqtFLX933MzAOA/pmauyWBKGbVBSZloZYJzrwniJ5w/NtAkgiAIgiBILO+7efIlP0Ga&#10;LKVyrkY1S0M/kK0nqp2hFOQUixbNhajdJz1VmUwY4LQvKIThfEAg37D+wQfkc9zBKNaqbmM1DIWh&#10;3REkbbhyxw/ttzxiv+WR7idenRhX5NiwjVwR3lwEGc8oANQKxZcMusTCnZjes5XUcW+AGN2PegMA&#10;8AnnB4DFjIZGzYHafZKzs5sjju+BcJjEWH38UrdbDJtoZdToIsNmwCtTCP0ve7c7hIZ3BEkP+Pom&#10;0eWN/Y0gCDLWEKnwk8s9sXIi9kixVvWZP/jbTtcZX/AtJ8eL4b/0cAAgX4aHoHafjFQYdJwoAkBP&#10;SAQAHaUAAC2lWN3nXkYE+hlfEAA+7hta5E/yzetBk0GpQLs7gqSJdm84Lv+Tq2mcABelthRoyiya&#10;MgveXwQZ52Qoqa9lMHM0dJSccIbEM76gQwjJRfw3M1lOFKfQVA6tDPet0HOLYoVBhy2J2n1Sk0cr&#10;QRblHQAW6dRkxbe0lIT8eXtfeBlpPfg+F5+tpL6WwWAzIsj4R3R5+fomAFBZCiJSvr5pAlyXceMa&#10;0yuPmV55DG8xgoxzFunUt7Gagx5flJzIVFIk5owk6x1CqFiryqOVJlq5SKcmMWoAIGcofxtkZODe&#10;TGnDhx7fPTLlTQbGZ/7gjm7PVFp5MSA8ZDJInjNSaEiJTCV1TRBvYzXOkB4A3un1YqB3BBm38A0R&#10;pa4tswBA0NZO/pOkPEGwOzyv1/mtNsHuAADKyGjKLGzVFyXD9pAJpKkCV9PofbuRJNNVlMamGWVZ&#10;7h11ru21JKVhXaVx45qog8aNawzrKvn6JveOuqCtfbBqkNbg3m7kG5pEl5c2mzRlFv36Sr6+KSor&#10;7EUIMgLUCsV9WSzZKOaML2hWRQtFSWAQyfEJ5/+Y80+hqUvBEACc4ANKBZAdIBlK8aHHR3JDULtP&#10;RgLh8IceH4kLGQpDlxAiC0HqXHylUWf1+h+C/uWq0mbFZ3xBMleWBttiRk12WEAQZNzCvR3xkNGU&#10;lRC1Skzvcu3ut9q6n3hV7gdPrPV8fVP2Cw/qKkqHTCBJ4Z7N/5cUEZk51Dfx9U2Zm6rZqvLUlkVw&#10;76gj2l2OZ0cdZWScm3dFVSN311Pyq+ZqGuVpBLtDqGnkG5ooA35URJCUscqoI9Z0+UGiKCSBQah3&#10;8wAAAszU0ADQJYTEMCgAwgBeMdyLVsIxAH1m0okrwZC0KxPhiNfvD4djQ6hKs+HYTK4J4oceHw4n&#10;BBm3CHYHUdLEdC0J3yi3md7ttUQra8osxo1rjBvXSCm5mo+SSUCQhDtJJlmsnZt3EQt6Ssoi1xL9&#10;BpIdpAwR4a6yFGjKLJSRkYS+vGUk4zo5l6QUXV6pqvJzEQQZLsRQGBvTneycGhsyslsQAYATxdO+&#10;IAAYKCrctyTvUlDA9hwL0O6eTmQpqat9w4m4kc3Xqp/NY37b6WIohdzKTpB7znzC+cmfU2jqtC84&#10;YaLNiC4v39AUuuQI2NqDtja52Y9oAk1ZCVkeh/0HSRckja5bWUq0LG02CXaHYHfw9U1ye3lkri5z&#10;H7fL9P2QCYgZWxLuUjKFkSES2fN6Xeam6pSUxVaVs1XlUdEh5QeJ+JaM9Hx9E4mM6bfa5C1DxrjK&#10;UmB65XGi0UWX17Fha9wKIAgyAq4EQ9cEUZITRD+QTVXlyYjkyKYprxj+5fSst51eson733r7X8RE&#10;xCOo3ScphWq6LSBELQH5py+gdykAgOxC3ODxFQ+yFUK2kiLbF3OiODH2KPZbbVzNRwkW8JFXPvk/&#10;ZWR0K0vZteVR7sIIMg7x9jnMsGsjLivM2nIipv3WFkm7E0EPAN1PvGpYV0n6tvn4f/U/34dKQDIk&#10;PzJkTixslVScLYVlDYlhXaV0dbqKUnjiVSLNY2trWFcpGdcpI5O16dud1Vuw5yBIqni925NDK1cb&#10;dcVaFdEPsRDJQXx3j3j9wXB4n4sngTSIUAmFwaBE/w7U7kifv/tpXwAA2gLCYkbDiWJbQHAIoWvx&#10;PnLVOL3/w/mzlNTW/OzbWc0b3Z50311VsDucm3fJrXFDQpbiqeYVoHZHxv+klIhg2mySuquuopSI&#10;ab6hybhxDZGtxo1riGWa+IWrLAW6ilK2qlwStUMmkKvzuNpXckRJSVlDEuUWP9iEPDYljmsESSGB&#10;cPhKMEQC2f3B4T7E+fJV9I9zjVHeMkRyfOjxuUXxmiB+5g8uZjTE/V2tUJCYeNk0anfU7pOYb2ay&#10;n/KBv/V652pUNl/wiakZAFDGaFYZddJnrHlaFQkHSY58wvnnaOjTvmAwHJ6hpv/gcFu9/nQX7lxN&#10;o6vPs3a4EA8EBBnP8PXHJd0cu/8ocRIjS0h1FaUmIyN5pZNANJ4ddfp1lcRnfcgEUVbtxKp69GUN&#10;CUpwBBk/8v1dl9ceDN2kpiXPdcn5lqiLAjUNAL+cnkVO6Q2JM9V0tpJqCwiFatrmCxaq6W9mYpAZ&#10;1O6TmCk0dbNOLbmR7enhvpnJLmLUP7nc8+Nc4+aOXnL865mstA6VjLGt+dkOIXRNEF9xuNNduDs3&#10;7xrxDjW6ilJcwYakgXZvGCKOu9/aIoV/0ZRZpu7dzNU08vXHiU1adHmJhZ4o5iETkIWeADDt4IuJ&#10;B8joyxo9Um0Fu4M2m7C3IMjYEQrDST5wO6v5v4U5JLaMZHcnMabbA8JzHc62gPDC9Kyd3dzdGboL&#10;ASEUBklpLNKpp6DdfQzANk0bjnoDJEYkS0XuWrFWdU0Ql+u1R72Bq0LoqhDSUgpp2yYJslq8OyQ6&#10;QqFJK9ylWHsIMp7haholQzgJoiL9J9+kSXJlIYnZqnLTK49N3btZ8iSRPOaHTCAt4x5ycI2+rNEj&#10;1ZaPWXGLnQdBUk4wHP6Y88fGnFll1J31CyxF2XxBrxj+T4d7tVHXFhAK+4LBE6Fygg8c9QawGVG7&#10;T156Q+JDJoNy4Irtt5yc9PuBbP36bH3cc020MltJVWfpHxgkwYQX7ugwg6QF0lpMXUUp2X9U+i93&#10;11OSXZwoV76+SR5fhTabsl94kPwm4n7IBACgW3kL+eHZUSdfQ+K32jqrt0gTiZSUNXrYqi+SH67t&#10;te4ddaR68l2ZEARJFRat6tm8zNtZjSlme1TiPPOdbHZjjlGpAJaiptBUjdNLgkhKrM/Wz1TTccNV&#10;I6MBfWbShs/8wU84v7RKlQwerxj+0OMjkp34uO9z8bt6PLexOXLhToz0xVrVGV8wU0m5RTGUVr4z&#10;XE3jkMKdBHuW+8uGLjkCtjZpg0Z0mEHGOY4N2yT1HPczkW5lKRkInh11QVu732oTXd7O6i26ilLS&#10;8+XSX7A7nM/vSpBA+qGp+Yhk5diwTWUpoIys6OLIwOFqGg3rKofMKsmy5Li212rKSpIM3iolJtHu&#10;ydTFtb0WJTuCjAUKgFxaOVejkiLXRcn31665m/kA2c39tWsKs0rZ4PY5Q+LFgDBDTQPAOX+QLGOd&#10;oUadidp9ctMmm9EuZjQkbNNcjepdF0+kPLHKS7qcTHZvYzXPdTifycskAykQDqeXcJfvxhK/E5tN&#10;+vWVkgdw7Ol8fRO6xiLjH0m4U0Ymbn9m15YT7S66vKLLq19XGQk+U98k9yGhjIxhXSVtNiVOIP2Z&#10;/cKDkslcvrsqZWTIjHfIrJIvS8K9o04Rb7emuMgTZz5dTRmYqMl85qZq+WarCIKMhjCAIxT6zB8k&#10;f0oS4g8O90OmyA7ubjF8xOtfwmh4Mfyhx7eu76t+ppIiS10BoEMIoXZH7T7ZOcEHSOglL4SJENdT&#10;iu9O0f/B4SYR3Iu1qn0uXvKrUSqArFtt8UVG4PmAUMZoDnp8aaTenZt3JQiFwVaVSyHzBlP2qVon&#10;hyDXAcrIGGWh1uWoLAWGdZXSPqMkGrrn9Tp5WElNmUW/vpJMVodMIJWYu+sp+RpT2mzSVZQya8ul&#10;ZKkqS17/IYmbmDIymZuq9esr+3ewqiilzSbU7giSQm7WaS4GBLJEtS0gECeZKOWwhIns/5ihpMpY&#10;TWEvfdoXfMhk2N4FxHhPwlhjY6J2n9R0CSGlAqaplM6QyImiLxyWjwrybWumms5X0Wd8wSk0NVNN&#10;E+ezMAAJNdMeENoCQhrtcsbVNCaI4565qXowczuCpB3J7GRk3LhGruxps4nse5pg7po4gXwanHg0&#10;paSsqPonvvC4iePOyaWnBEaZRJCUcMzrB4CzfuGaIPrDYRJYZqaGJp/0yxiNsW/TJR2l8IlhAPha&#10;BlPj5KSFrbm08qoQwpYcExMPNkFaQAZDDq00KZVXgiEAuCaIzr5YkFPo/iWsU2jql9Oz/uLkAKDG&#10;6V3CaPa5eBKmplirKmU0tzIalSJt1Lvn9UFNdIZ1lSjcEWSyIbq8UUFmBLujt8+tTpucEw6CIAlQ&#10;AFi0qjv12ttYzRSaCoXhqNcPAK1+wSGE/tbrfchkWGnQSulNNEU+/nvE8Od+AQD84XA2TakVCmzM&#10;sQDt7ukBibLUGxJ7Q5G4qQVq+qoQOsT5FujUR71+HaUgC1WvBEMn+UA2TZ31Cx94fA+ZDO/0ekk8&#10;+FVG3WlfYJ5WzVCKQDr4vMtj4UWhshQMZpBDEGQCwzc0OTfvop7fpbIUkiPydQJ6dJBDkFGToaSI&#10;lXCfiyfBqYnvu9Xrd4thhlI81+FUKRRPTs3Y5+IL1fRZv3DGF3zF4Q6Ew2WsBrogFO531r04MPgM&#10;MnrQ7p42sBQVCIclxb2YUQOARqGw+YLrs/V/LDCRWe9n/mBPSCRLVNUKhUMITVMpFQALdWpigD/t&#10;C0gG+3EOV/PRYP+Utenb2CUQZDJq9/rjxPrut9rIf+Q4bTaZXnkcw0khyOhxhiIf9k/7gsv1WgDI&#10;V9GfcP4cWkm2b+8WRBJJZgpNPZOX+dTUjLZgv0AnngBhAKJYOtBzJtWg3T1tmKdVnfYFFACUIhJJ&#10;ZjGjeSYvk7i2O4TQWb/gDIlzNao1GcxHnN8hhP7NZKhxem2+IAB8yvsNlMKfPkFmBLtjME93tqoc&#10;vVoRZHKSuana+3ZjwNYui6dp0ZSVsFXlKNwRJIV85g+alEpiNW8LCH/p4TblZZwPCHm08jZWczEQ&#10;AoBGj5+sWL1Fp75Fp25w++QKPhSGVUYd8bdBULtPyjeWkvKKYUVfCMj/dLhZilpl1BVrVT+53MNQ&#10;Cpai5mlVBzz8/3A+8g3LGRKl+a5GoegQQmkUHTLKpXWAdl+Lbu4IMllfWmYT+sshyHUgFAa3KBaq&#10;abLk1C2KZ/1CMx/oEEIdQqjFF7RoVef8wT09XL2bJx//P/MH97l4ojSIg+8nnF/aDB5B7T7J7pMC&#10;bmM127tA0t5tAcFAUSR6TJcQ8ofDGoWiSwiFwpCjUrIU5QyJf+r25NJKAGAoxVeMzNpM5rkOp63P&#10;BW2cI23sEvvmlhvdBbsjdKkr0BeUmjIyJDId9pn05erdmwZb55D9woNxN/oZTr+yOTZso4xM5tPV&#10;o8xqSMhmwMlEj0npwLl+F4gkRrA7nJt3BW1tKkuh6ZXHkuz5uopSaUtaBLmBMJTijwWmM77gbzp7&#10;OTEshOGNbs80lRIA8milDYJ/6/X2hsR6Ny+E4RPOn62kvGJYsrITueIMiQt1KmxM1O6TkZN8sMKg&#10;izroFiNu614xDADecLg9IJDxRjzSMpRUpxAiW64u12uidnca99o9vsMMkSNkxyXv242DiTxdRSn5&#10;jI6dJ+3Qr6/k3m4M2tqjzKuu7bV+a8so9ajKUkj28Rl9VlE4NmzTlJXckM0E5EWP3QVOjLa6bogu&#10;b1f1lsQ+flHtYNy4xr2jjq9vAtTuyDiASItirepfs9jXr3kC4XCGgiL+uiQBURQkWVtAuC2LvRIM&#10;zdJEC8v3evlYAYOgdp/4cKJINmCSKFTTn/uF/7jiXGHQKhUghqFEq2oLCGQULWbUJlo5U03/tMOp&#10;VihO+4ILtGoTrRTSxGcmQUx3TVmJe0edZ0ddgg2bpM0dPa/XZW6qRjN8esFWlQdPtwdt7VHazm9t&#10;UeaPdn9csmXpWOzj47faorbvzdxUnWRs9RQWPXYXOKZtNQEf2jWNostreuWxBM+fqHbQVZT6rS3y&#10;rW0R5AZPs4WQiVbWOL0FarotIKwy6maq6Sk0RWLfMZQih1Z2CSEhDJ/5g891OAPh8GJGI/+8f9oX&#10;lOyMSKpAJ6T0oC0g/A83YLVHHq0MhMNuUTRQ1DJWm0sruwXx33MzAGCuRtXg9h3x+rdc7WUoRXU2&#10;2y2IZOemQDg9xHtg8LcXV/ORa3ttYuEuIdgdjg3bkt/HERnPmF55DLfIRdKF0CUHWUeLTYGkL0Sj&#10;T1MpS7SqqbRyV4/nE6//rF+gFQAAX89krwRDZYxmloZmqUhYyQsDP++f9gV4MYwtmVrQ7p4eCOH4&#10;slujUFQadc91OLNpqi0gnA8Id+q1N+vUf3Fy9mAoEA4DKEJhIC40n3Bps9abvPbikmAN62C4tteG&#10;LjmujwUUuQ7Yb3lEZSmICggouryODVuDtnbiX058D4gJU2UpYNfG3zQ0gXe4/ZZH2KpyqdsEbe3u&#10;HXV+q010eSkjoymzGNZVEl8IkgkxtXI1jQAwde/ma49slfsuy12Z+fomruYj8nFJZSnI2vRtuU+F&#10;6PK6ttfyDU2iy0ubTfr1lbTZ1P3Eq3GNuHGLlky5osvr2VFH9kmgzSZmbXnU5Ed+USpLga6idMjZ&#10;kd9qI5Un1dNVlOrXVZIbkUxjJqgwqa3Pagva2ikjo7IUGtZ9SX69SRatKbN4dtQRs7fUvILd4Xm9&#10;jrSqpsySsXFNlB8LuSlBWxs5a7AOI79NUtuS/sBWfVGqrbRmw37LI8QZJuYjUqIbR457Xq8jmbNV&#10;5bHLc7maRuJaRko3blwz4T9lINef077gKqOuwqCrd/NaShESwMr5p9JKALBoVYsZ9Rvdnhlq2ur1&#10;/7HA9FyH0xkSyW4zEsQXgNjvsT1ThfKnP/0ptsL456+9XoOS8snkO/Fln66iVxp0e3o4g5LqDYnz&#10;tOrP/MHleu1RbyAYDjsEMQRwkg9oKUUerdzv8V0OpkeYVc/uD0J2RwozDNraFRqVZtFs7Etpge9Q&#10;c9DWbnx4ddx/VWhU/HtWysjIb6hn9wH+Patx4xrNotnuHXWu7bW6ZQvZteXaZQtD9mvc7gPyDuD+&#10;/btqS6F22ULKyNL5Jr7+OGVktcsWykuR0pA/O7/xs7DLy95/l66iVGUp9B86ydU06ipKKSNDMvEd&#10;ataUWQzrK7XLFmrLLMqcDMHu8FtbyFVIf4I/2PubN+n8HKaiVLNotv9Ii/e9wyQfUlDXd3/ta2zW&#10;LlvIrF5KGVn379/1NTaLLi/x/lJoBqz6ils0qTxlZD076gL/+Fy7bKGuolSwO/j3rPJG8FttXd/9&#10;jUKjYteW6ypKFaDw7KgTzl9J4CXv3lHX88wO0dGrW1mqqygFhYKrafTVN2mXL5TaIXFjDlZhwe5w&#10;fPfXvsZm1azp7Npy1czpgRPnPLs/0CyaRefnJF+06ObJVTCrl0rNq7YUXNuwTezqJQd9jSej2ty1&#10;vZbcFP39d2mXLQz3ZTJYU0i11Sy1MKuXKk2ZvsaTXM1HypwMtaWQ3G7RzYfsjsxN1dplCzWLZitz&#10;MpK5caTngz/o2l6rqyjVVZSG/YL3vcNRj6/uJ1717KgjPTzSG3cfkF8RgqQErxieo1FdEUIH3D4S&#10;8b1IQ5tVNACc8wu3s5p9Lj5bSZ0PCFWZ7DFv4KoQukmtOi8zvTOUQgGKWxkNavcUgnb39OC+LDZT&#10;SW3vcklHvqBTr8lgiCeMt++DVG9IbPEFd3ZzZC8nAFArFCEIe8VwsVb1q87edLle0cWlPE/X9lq1&#10;pQA/YacRxGYpIVnBDesqyUpluS3T+3ajylJAjqgtBXKTOVtV3lm9JSp9n4RK1jtct7JUV3GL1H+0&#10;ZZbO6i18fZNhXaWUCW02ScbaKN9l6U+uplFuPteUlTg2bCP5EIUatLXLE+gqbiEG2rhm4LhFS9Jc&#10;V1Ga+XQ10XOGdZVX794kNYLo8nY/8eqAkCZVoJpX4Ny8yy+zH0dlSASlPApKcF2lY8PWa49snbp3&#10;czKNOViFrz2yVXR7c3c9JZnDjRvX2G95JGBr15RZki/ab7VpyixSUBfSvI4N2+TnRrU5V9Po3lEn&#10;D2HEVpVzZSUJmiK2tpmbqrufeJVcl6bMQm63f5C7lvjGkSpJZvioG0f+la9vkncStqr86j2bXNtr&#10;MUANklqcIbFYq2r2BcIAmUpK2tjxtC/YFhCIR41RSYXC4BBCP8o1nvEFi7Wqejcv5VDGaGaoaaJV&#10;ENTuk3EIRR35i5N7Ji/TIYQC4bBXDHvFcL2blyzzZpXypEIxS0PbfMG2gBC11HWcM+RqLeIAINfi&#10;ZC8nvv54gnWuzs27pu7djH0pXYjyE1DLnBzYtf1CjchKwe7IXF/dJ84smj5rbuhSl2B3UEbWP7ol&#10;gGQmILq8xK1CdHsTO3cluCi5HCS/pXz4+ibVwBmmpsyishSMYP0icSCRG2JV8wollzPiPaKyFBCH&#10;jYEavSWuYHXveJ8yMlHqUGUpyHy6uvuJV/n6phGHtSGeJ9kvPBjlxzJ172bKwAy3aHkyciGkKQZr&#10;c+7tRtpsEt3eJJtisNpmv/DgFavNveP90RsIohxg5DdOqrBgdwiyCivNpgSPPgQZMZ9w/hqnl6yX&#10;K1TTxFbIiSIA7OnhFACf+YPEM36VUXc+IHQP1CodQmiGGqUmandEMjSK4U84P9H07bJQTYTP/MFp&#10;KiUJwgoAxCNtAlw1ZWT06ypjDai02URXlbNV5X6rjTgHx54r2B1cTSMGjkwXEvhe61aWurbXSjqJ&#10;q/mIMjK6laUyoVmXIIToyOaTvdtrRy+P5JWMW0ps/1RbCkeg3TVlligPCqKDIwWdbicfo2JPHGwh&#10;ODHkx7miilJ44tXRhKQkmznEni7p1+SLjr3qwQ5GWQrifi6I2xSD1ZYUNIIFOUN2EvmNS1xhBEk5&#10;czQ0ERY5tHKmmj4tiyFDluG1+Ih295N/nYcmdtTuiETvwLnsVSHUFhB+53CtNjIKgNh1rHM1qsOc&#10;n+j1TCW1mFG/5eQmQDuYXnl8sGDJ0uvT9Mrjjg1b4753+frjqN0nxhROt7KUq2kU7A7KwPD1TWxV&#10;uaTPiL+7YV2lrqKU9BayTVLy+Ud1nqCt3bFhq9Jsyn7hQUkIRrn0JF/zIYp2e1PTRIahXZ+nHXwx&#10;eQ/pwVIOGfQpyahQKSk67nrNxE1B1noO19uELFkewf0dfScZWYURZAQoAEy0slBNtwWES0EBALQD&#10;l6KSPZjIoa1dLmdILFSjX/vYvwGxCdKC074g+Swl8U8+AADfNxkL1XSJVvVSfnbUKfVu/qoQ8ofD&#10;ZGFrGgV3T4AU2SMxKkvBYC82EqQCe9QEgF1b3hcepFH6k+DZUUcib0i9ZUh7eZRi5huaBk75mkSX&#10;1/TK49JywLiG8NHLbpWlIHi6LepgwNY2tJQcZtGaspLYyxyqboVxhw9pW5JhMo0Zm0Y1ryBxCKnk&#10;ix5RmxcO67FAiovtUaLL67faVJbC4c0Bht9nSIXxCYBcHxxCaLleS363BYTYHR6/lsHcodfO1ahe&#10;mTFFAdA6MEFbQDidJru5o3ZHUgwXs7WBQUkBwMecv5kPkH0QlH2T4UK1kixUBYBQGIhHDdk0Id3b&#10;IfmXtOTxHFe+Y49KU67evUkyn6ssBSpLgfftRuIjnmBSRxyUE2RLm01yxSzYHVHOJETYyWVWb4y3&#10;SVzZPYIJCfHsknfXIR1mRlC0rqKUNptc22ujMk/wdcKw7kuiy+t8foCrRtDW7nx+F4kvmWRjxlaY&#10;rSqnzSbn87uiKuO32shoTbLokVoEvkRW7kbJ98GagnzMia2t8/ldostrWPelUU7Vkq9wVFvhpk5I&#10;ygkD/KfDvavHI8kJ8iVfLjlWGrSHON9hzr/PxYcBYqO5c7g3U6rBGJHpQa3T6wyJvnBY+lj1FSNj&#10;8wX1SsVXjcxBj88nhklUJoZSzNWo52lVx/mA2OdLY9GqFjOaf/CBdLnewInP48aIZFYvJQHjknro&#10;BIK+Q81x3pfzCjFY5DiHRMpTaFSBE5/L/+MbjqsXze6/fQrwvmcVHb3GR1arZfbOsMvrfe+wcP6K&#10;6PZ63/7I9VKtpswSsjuUORm0OUehUbl//y7xPVDNmk66Ct9wPHDi85Cjl3/X2vubN9mq8sCJz6U0&#10;ypxMvqHJV98UDgSF81ecm3eF/UEIBMP+oJQJqYzv0MmQ3UEZWWVOBrkKqdDBAl/KK6O2FAZOfM7t&#10;PiCvDGVkwv7gYBEz4xYdFeBS3qpSfbTLF3prGj27Dwjnrwh2h/9Qs3PzLu97ViksY/QMJz9HmZPh&#10;2VHH7T4QuuQInr/C7f6g99dvKk0ZU7Z9X3LzGLIx41ZYqgw50X+ouXd7rWfH+8qcTE2ZJcmi4171&#10;YAel+pDMud0HvDWNJHP+XWvvr99M0BSapRZffZN7Rx1pOv5da88zO4K29sxN/YHtE8c5HezGxT0r&#10;6sbR+TkKjYrbfYB/97Do6A3Y2t2/f49cUdRlIsjoyaGVXzYyRD8oFRAGeDzXeMTrz1BSDkEEACI/&#10;ljCaDCV11h/MVFI9oX79rlIoOoVQVSaLLYnafdJx0OObp1XJtyv7gk59nA94xfBRb8AXDl8OhkIA&#10;aoVirlZ1h0Gbr1I2uH0AilDf2OsJiVfSJLg7AHjfs8bV7uqbZ6uT/iRNGVlu94G4x0dpqEPG3Njj&#10;D/INx/3Wlqj/iN+UJKdoc463plGhUWU+/W154HMSB91/6KT3PStlZLM2VWsWzfI1NvP1x7VlJXR+&#10;jnD+ConYqL//LgDQLJoN/qCv8aTvUHPY5TU8stqwrlLs6vU1NpM0ypwMbZklYGv3NTT5rS3aMkvW&#10;z9fLE5AVpcqcjKCtnW84rikrUc2aHvYH/UdapEIHE3NRlWFWL1VoVAGrjW84HnZ5jY+toQxsYhUY&#10;W3RcwRpVHxKmUAHgt9r4huPC+Svqm2dn/3y9evCZrdpSqFu2MOToJW0F/iC7tjzr5+vlwcuHbMy4&#10;FZYqEzhxjlSGzs/J2lQtuUIlU3Ty2j2qzaMyD7u8mjJL1qZvD9YUlJFhVi9VAARsbfx71pDdoSmz&#10;ZP98vbyUZLR7bDvEPSvqxpFG1iyaFTzfQSpM5+cY1lcOMU9AkBGRqVRm0xT5vK9SKESAtZksDYog&#10;wMVAKARA5EdbQAiEw1eCoRxa6RHDwbCkVTS0QrHSoMOWTCGKcBj3qk0D3nfzoTC80e2RjjyQrX+j&#10;22PRqj73C8FwuEBNtwWEO/Vaq9dfqKafycvc08N96IlspmDRqgDAlj4+Z2StYexxw7rK2P0FExB3&#10;NaE8/DOCjH8cG7YFbW3TDr6ITYEgyHWGfLcn8kOpgNVG5r4s9rkOJwB0C6JbFNUKhVsUxTDcodd+&#10;4PFZtKq2gCBFvbNoVf+iVa/NxF3DUgn6u6cHf+/lY6bCFAkKyVAKs0r5y+lZCoCDHp9XDF8Jhs74&#10;gof7wkemI4Nt7u1DV3VkkkF8vhNHlkQQBBk7TvuCxLs9FIZ9Lp6sQG3xBUk8jHsymH/RqnNpZYcQ&#10;kvaFlPNPXwDbMMUaCZsgLXDHLPX4W29kWdUrM6aQEDTSBxRnSOw4eeRq7lwpcXXXufaw0mbMT5fr&#10;Vc2L7xgTtLVL2/EMCcaTQdKRzuotlJFVWwoURsZvbfFbbbTZNKzPTQiCIKlCGQysd7Z9ys4ASkli&#10;un/0/t805n/xshnSAtYVBu0SRvPbThdZmeoV0aFjbEG7e7rSJYQAYJFODQD/u73jD8ePy/815y8v&#10;y/9833Z66s5fpdOc0mwaLGyIe8f7SWYyWDyZUUaUQ5AxhXh4E7cx0cUZ1lXm7HoqJVHDEQRBhsst&#10;b7184H8+CFH9Uduz6/b0sP3rTNrcnpcuX4NW2zytSqmA2CCSSOo1EjZBWlCopo8O3BVV8PtYIXj3&#10;c9/4r3t/kKfPuuXAng++t2VQoZ897Sb72fS6ZF1FadyQZ36rLcnd18nSRgRJM+1eVY7bhyEIMl7k&#10;x6Wzp+fcnCAB8/H/V0Ypf5aV98OdL55acs/xeUvl/0o8e7EZUwva3dOVgEoz40qrbfqcTiajZebC&#10;C/lzEqdneE/aaffB/onEUU58elSQbDna5FxuEARBEASJI+jt5/rVxbUr/1Na0TJzwRkBitqjP3cT&#10;HwEEtTsSQSGGDJwTACznTiRO2Waek3ZXR5tNg1kfRZfXsWFrgt12RJe3+9//MFi2yezMiiDXB76+&#10;yX7LI1fu+GGCXUWHi/2WR5ybd6U25fXEb7WRNkmwURSCINeN07NvjhEV/eFTHdNn3tr8EcNzhfaz&#10;Xdl52Fyo3ZFBMXV32GYvOl9gAQDb7EVvf3n9gHHVZ4ZneA4AvDrWq9On3TXq11cO9k9BW3tX9Za4&#10;ckewOxwbtg62xSCzFr0RkHGEal5h5qZq0eWd2C5ejg3b3Dvqkm0TS6RNgqdxo1AEufEQZ3ciJ2L5&#10;cOHyYwu+SLxzDy1ZZeruwBZD7Y4AAMzTqqKOLD+yj+G5W08emnfu01hZz/UpdYZ3kx8X0tP0niC8&#10;BtkV/Ordm9w76kgcPa6mkRwZTLiT/V+wOyHjqpOnvE+aj/9X5qbq1KYcJX6rLXTJkexrCccpgowb&#10;vDq9XzNgZyXi/h6l0QvtZ+ed+7TQfi6nu0PuC8B4XGWMBpsxxS8ObIK0QAGKYNtnMLWof6a7ZJVX&#10;xzYu/nKsPwzLe6TvVo6+Hz9/dHs6XrhhXSVf3zSYFidW9ri7OMVFv64S43UgCIIgSJL8ti8MhlfH&#10;kh9EYLC8xzFQeJyYt7TNPNvU3eGQec7kXP5ca/sI1j6ALYnafdLR4Oa1SrX8CBkbR76wvCt7WlTi&#10;NvNsuS9aZO7Lc9LASy+yf/VQV/WW0Qdr15RZDOsqsS8hNxz3jjoyI6WMjG5ladyPS1xNI/d2I0mj&#10;KbMYN66J2rDMb7VxNR/5rTbR5aXNJl1FKZmaXr17k2B36CpKs194UErp3vF+0NYmjQKVpcBvtTk2&#10;bKOMTObT1fJ14YNlS/5JOkVTZvHsqOPrmwS7gzabmLXlgw0uclbkimoaAWDq3s3kWuTtoLIUZmxc&#10;k2AtStDW7tiwVWUplDZFHqyJ5C3A1zeRywEAlaUga9O3cbkLggyLWPFwaMmqKJd3ADi24IvSd345&#10;ttmLehw5y7EdU4rypz/9KbbC+Ke219ujM8QeVwmBXmN2MjkEVeo0vXbKyGjLLHxDU9gfHHEmKkvB&#10;lK3fV2hU2JeQG0v3E69yuw+oZk1nKkrVlkLfoZPemkbR7VVbCrXLFkppPDvqdMsWsmvLVZZC/6GT&#10;3O4DuopS6auRe0ddzzM7REcvW1WuXbYQFAqupjFoa2dWL1XmZAh2h9/aYnx4tSSd6fwcZvVS9aLZ&#10;/kMnuZpGw7pKysjS+Sa+/jhlZKVypWx1K0t1FaUkW199k3b5QsrISKeIbt6zoy7wj8+1yxbqKkoF&#10;u4N/z6rQqDSLZscbvyydb/IdataUWQzrK7XLFpJATySAvXSNAauNq2kccI2/f1dqE9HlvbZhq0Kj&#10;Mr3yOBnFCZpIagHwB3t/8yadn8NUlGoWzfYfafG+d1heBIIgKRUPil5jduziOg9j/Homiy2ZQtDu&#10;nt44JseabpWlIGfXU93//ocEzjOJTze98ji+sJEbDlfTyNc3GTeukazU+nWVjg1bwR6dxvTKY9L+&#10;wWxV+dV7Nrm21xJTut9qc22vlVvWAcBlNpHFoLqKUr+1RRopfP1xAJBs1bTZxNV8JPmUy4PMxM02&#10;uK7SsWHrtUe2Tt27WTrFb7XpKkozn64mY8qwrvLq3Zu8bzfGNb1LZ0V59qstBWxVueRtry2zdFZv&#10;4eub4mbi2LBVdHulPaoSN5HUAlxNozyNpqzEsWHbYEUgCDJKYj/4I6jdkZHD8FxO95W0Hle02ZS7&#10;6yliqxvWiYZ1lejmjowX7f52I202ybUjZWQyNq4hXiXyNILdIcgiJCrNJmmfYPeO9ykjI1fYZA4Q&#10;N4aSal4B1IBrey0ZBbqK0sF2ToibrcpSkPl0dfcTr8o3RCNuM/IxpZpXONwYl5oyi6bMIrq8IbtD&#10;uNQlur0AELWelezSwNcfD9raTa88JnkNDdlEBOPGNRrZZg7kd/JLZhEEIfqB4d0ODP6I2h25znh1&#10;7MSYEBvWVeoqSj2v1/ENTUN6wLNV5ezacnRvRcYPQVt7rHTWDNwsjJjME4RdD9raNDH7i1FGJu4E&#10;la0qD11yuHfUuXfU6SpK2aovagbZm4xY02OP6ypK4YlX/dYW6V81ZZaosigDM4Km6N1eG6W2Y6tE&#10;EugqSuXVHrKJIjVfWYpdDkFGrx/SdLEcanfkRg8eMYyNEOmyZlPmpurMTdVklVvA1i66OPIuJyve&#10;aLNJNa9AtxK9WpG0hKy8jLJ/yxnuum3jxjXM2nLv2418fZOjvinKK0ZebpLFjUCpxwp3x4atSrMp&#10;+4UHpZmA/ZZHYicemZuqnZt3cTWNftmsY8gmSnxFCIJcZxxCyEQrsR1QuyOTnQRf/xFkfKKyFARP&#10;t8UK2YFpChNbozVllsQJ4s54jRvXGDeuIV5nbktBrM83KVd0eaMkLylLU1YyymsnXjEEvr5JdHmn&#10;vtO/CiXBUhbjxjV8Q1Pv9trcXZYkmwhBkHHFUW9glVGH7ZAqcG8mBEGQ6zfhFOwO+Q6josvbO3AJ&#10;h2Hdl8i+Y1ECWlK3cROILm/cjUv5+ia5zCWrReP6fJNsnc/vippXOJ/fpbIUjHKeHDVpIbZ8uZrv&#10;HXwdC2Vk9OsqydrTJJsIQRBkAoMxItODt52jim7OCIHpnRd79ZnYkghyA9Esmh048bm3pjFw4vOQ&#10;o9d/qLn312+GXV6iYikjo5o1nc7PUWhU3O4D/LuHRUdvwNbu/v177t+/CwAkYKKUgNt9IHTJETx/&#10;hX/X6nx+V+DE5yQAou9Qc9DWrszJoM05np3vu7bXkuICJz53ba8VHb1Zm76tzMkgcRjl5SpzMjw7&#10;6qRsud0f9P76TaUpY8q278cN3SghLzF+JFYFeN+z+g6dDNkdlJFVzyvkG5p89U3hQFA4f8W5eVfY&#10;H4RAMOwPkspEFaRZNJt/97CvsZkyMrQ5RzVreuImIvUhUTLlyK8XeyOCJPXUEgJz7GcdGabRZPIF&#10;nXoOxmhG7T6p+ITzW73+0eQQDoNfpUnfEO8IMmFgVi9VaFQBq41vOC529WrKLNm/eijs8voam4O2&#10;dv39dxGpqlk0K3i+w9d40neomc7PMayvlCtRkkCwX/MfsfkONYddXmb10uwXHiKKPOwP+o+08PXH&#10;tWUlhnWVypwM4fwVX0NT4MTndH7OlF89JC3gFs5fIeEUSblqS6Fu2cKQo5eUC/4gu7Y86+frSbYJ&#10;tLu8RDo/J/aq1ZZCZU5G0NbONxzXlJVoyizaMkvA1u5raPJbW7Rllqyfrxe7euWNEFWQ5ubZvkMn&#10;ve9ZSRGJm2gw7R51vQiCDEmIUkJIiI3aPiyylVQpo8HGTBWKcBgXQY539rn4N7o92A4IgiAIgqQd&#10;Fq3qmTz88p8y0N89DZipxiXFCIIgCIKkJXkYZAa1+2SjWKtSKrAZEARBEARJP5brtdgIqN0nHQYK&#10;7xSCIAiCIGmGNugv1uJCVdTuk49pKvzehCAIgiBImsGIAjYCavfJyGJcoI0gCIIgSLoxM+jFRkDt&#10;Pim7Pi5XRRAEQRAk3ZglBrERULtPRoq1KqUYwnZAEARBECSNWKBA7Y7afbKSEfRhIyAIgiAIki4o&#10;xdAshYjtgNp9koIeYwiCIAiCpBFodkTtPqm5RfRjIyAIgiAIki6g2XEsUITDYWyF9IBz3d/lnwB3&#10;y3LuBPlhm71IOlhoP6cSAkFarRICqmCAHAyq1CKlpMSQ05DtyM6TEpu6O26ynzu24IvJFLfsyL6c&#10;7o4285xjC75IipaXiyAIgiCxFNrPMbynzTwnp/vKrc2NXp3+wyVf8erYZN5xXp2+zTxb/s7KdHcD&#10;QIhSav08ORiilH6NjhJDWj8f9TZkeA8AtJnnJFPcOGdjjvE28ANrxB6F2n1ScurIT1WmMxrDdSiK&#10;4TmGdzuy88hDZARil+G5QvtZAGB5D/kRy6z2FgDQ+Pl55z716vQXzHNyuy+Tc8/MXDil52pYQXE6&#10;fVv+HE6nT6ZQlvcwvLvNPIc8+OT0GrLJrMA+tZDl3W3mOVo/f/Ppj42eXq2fu+34gd9+7xdd2Xny&#10;mUNXdp5XZyi0n416CiMIgiDpham7I6e7Q3qqy9Wzxs//4E/PXcucennqDIFWNRcv6crOy3NcooMB&#10;nd+rEoLErhT1Wgmq1AzPZbocXdnTpINt5jkM787p7ohbh3lnP2V5D8u7Prtp/iKbldPpeS3rYYw5&#10;3VeIgYnT6Z3G7F7jlLivPJKAvJvkxqxhTUVssxeZujsAYAQ5jADLuRPPzMoHzg3zl2AnRO0+SbU7&#10;eFz/qP+byukITJ1xsmhBl6V0ajhkmjpd1Xst84O/dt736MWA0CHED0ej7b0WZAwhlTqPVnYIIdZx&#10;ufCjd2MfK9JDrc0850L+7MUnG+UPrNOzb+5Pf+7TcdU8Xdl55Inp1eljtXtUGgJJSf7flZ3XlT2N&#10;PEPlWV0wzxnlxcobTV70hfw50p83XTo7WJ2jc5tzc+yMpfDSWRwfcSE3NF1qK72bk4eM2Q/LVr31&#10;5e9en5dxStD4fY/tfFbj58fhk2QEwxkBgLhGlpE92XK6r+RcizNsb7Inm9tgg0t6IHj7qnrBPIcM&#10;IvnrYLBXRtQznKRMkGY89NKoRju2oBwAbm1ulC6wK3ta7L1r++JqyM0HAE4UlcEAFfAH2Th2Q5ai&#10;5mlVAJC75yXnnfdeM2RfdHQCwOKP9xqd19RXLxb4PfpvPwZ6I2p31O6TWLvvfgk67dB5GeYvhvMt&#10;8PTv4LwNOu2wdCXsfgm+9Wj/8Oi0Q655wA+JVhsUWeBwA2x7ErxubFcEmQB4dfq/3/Gv+5b/6/j8&#10;yF5oP0c+XhXaz3VlT3ugdtty6z68awgyHmEM8NgvYOnKiFqQE1daEHHyrUfhcAPkmmGmBZ5+AOYv&#10;hlNHIXc65JoHiBMkFeCOP+nDeRtwbui83PeudgMAcO7I6Dp1FOTTYmlQNR+BFWsG5FNkgU477HkZ&#10;WxRBJs7blvd8fd//+crBN/9+x7++/eX146li3I9ee5LlPc89+tIzLz06mAcdgiDjiD0vw0xLtHCX&#10;Kwq5TZA1wKmjcNUOrbZov/bOy8Aa4bwNtTtq98kK8RhrbemfGReVAKWEb/0AAOC1LfHXgkjCXT6B&#10;Zg3AudDojiATUsEvt/4dAN5a9d1jC5bdWDO8qbvjhV+tJ5/sf/mrdWnkv4QgkxevGzjXAGugpB+i&#10;TIERRWEExgAr1sCKNXC6CQrnACM7d/4S4FBsoHafzEjq/NRRmL8YWCNcaYd5pREhTubBp47En+CS&#10;wXPqCDQfgVYbeHAsIcjEhEjkDbu2eHXbjy4s/3DJV65zbKXZbad//uLDcWuFIEga4HHDtiehyAIL&#10;liQS30Rv5Jr75L4Rzp2CeaUwswTOt0TrFiR1YHz3tKXTDp12OFAT+S0d6Ys/Fc1Ve2QGXFQCrTY0&#10;uiPIhIfhPcut+5556dHtP/vGsiPXyb+80H4uVrgjCJJOeIk7bknEFEj0Qyx+PiI8JB1ibYgcQY2B&#10;2h0B4uhCvmExBpi/GMincDKj5b1w170AAJwLNLr+UzgXXDgDRw/C10rgtS2R0bV3J7Ylgkwqcro7&#10;Nuzasv1n37i1+aOxK0UT8BXaz23YtQUbHEEmAnt3RhT5a1vgayVw9CBcOAOcqz9BMBj58657gff2&#10;axIdC/MXRzxnJOmCpA7lT3/6U2yF9KB4ERQvgnd2wswSYI2wYi0sWAJaFjKzIXMKlH8VWCPYW6Go&#10;BOznISsHAECtgUwT9HTCKSusqALHVdjzEpw6is5nCDIZp/+85/bj+3N6OkicuJQzt/XUnLZ/Lj+C&#10;AWQQJP0hsTFabQAKmGqGax3wxVUw9wug1kQStNpgaj44HVBkgaUrgdFD0A/GbJi7ENQ66LSD3gAe&#10;Nzz9OyjG/RBTDNrd02gguQAAFiyJTGStDQAAhXPh8P5ItJnH74X9NcAaoz9vzV8Crx6AB34UWQyO&#10;IMgkZrl13/affeOB2pcK7edSm7NXp1918E1sYQSZOJAQdg/8CF49EL2U7qodcs1wuAEevxdabcC5&#10;4fB+KJwLxHOG2NqJYpGb6hHU7pOL5iPAuaDVFpkQk8HA6oFzQa4ZXtsCrS1w4K8JB+ERKCoBgP6P&#10;WQiCTD5yujtWHXzzl79a/8tffff/aaqnxNDo87ScO/Gj157EBakIMkGYvxgAoKgETh1JlGzvG9Da&#10;Aq9tgVwzcC5g9RGxTj7vt9qAc0HzEWxO1O6TlbwZwBrhriogdnfCticj81oy0p58GQBg6croc4mP&#10;WqsN7vtBZCaN60gQZNJTaD/7gzeee/Wp1TOunB+xZF/14X8X2s/9GIU7gkwkyFf6+34Q0d8XzkQn&#10;IErjyZcjKp9Y2bc9GflNVMpdVcAaIW8GNmdqwRiR6cPnp+GmYui8BKwRDvy1f7RsexK2/hUA+rcu&#10;I4EgSdx3wk3FAADP/wkA4O4HgHMNYaFHEGQS0GaeU2g/25U97Vrm1GGdqPXzPo3Ocu7EMy89is2I&#10;IBOQu+4F1ghLV0Y0elSox90vR8JHLl0JeiPsfimiRiTD4oG/QtkK6LzUr16Q1IF29/SBOLi3tgzY&#10;z4xzRbzbO2U+7tt+En0u5+pPYG1A4Y4gCAB8WLbq0Wf/+zff2zKsLZzUQf9Uh33ZkX0/fu1JbEME&#10;mZgc+GtEdRCBEeuzLlcaRGBErbXLNUd2k5TyQVC7TzrIyGltibi8S2Nj2VfhwhnovAznbXC6KXp+&#10;LIWG3F8bySTXjM7uCIIAwAM122+yn2N5z7DOCqg0XdnTvnLwv5lhnoggSDpBXNgBYH9tf7BICaI0&#10;TjfBeRt0XoYLZ2DZVwfYFlttEe2Oa1VRu09q5KqdcHg/LLkTbioGxgCcG+aVRo+TGbMjyciXrE47&#10;lK3sd5FHEGRys9z6967saabuDsu5E4lT3nTp7JSeThKdxqtjd1ZtxNZDkAlL2QooWxmR7KwBDu/v&#10;VxQEojTmlQLnBsYANxXDkjsjyRLrFmTUoL97WkEWbhdZIotIWm2gN0DJzUB2QZP8zL7ybSheGFno&#10;PXdB/7mnjsA7O8G6HxsSQRDCrc2Nf/zJl8lvr07/YdlX/r78G47svEL7ua7saZIvzQO1L0nxH7uy&#10;844tXMbwuN4dQSYu1v1g3Q9lK+Ce7/TvCTN3AXTagTXAF5aClokcZA2R6BclN4Pe0B+XhmgV3E8G&#10;tftkh6jzpSth7xtAtlO9815gjcC5YO4XYKYlkmzRbVBkgd0vw7d+AJ19E98iC8xfAh4XFFngnZ2g&#10;N0DnZWxRBEEkGN6z6uCbqw6+eXr2zafn3DyrvWXvXd/qys778WtPFdrPSslIiElsLgSZsOROB48b&#10;7vkOFJXA/CXQfCRiPmeNkGuOqAtpkcxMC8z9AnAuYI1w571AKSPHiVbBTVVRu092yPxVCpVqyoMj&#10;B+D+jcAawdkFxCUm19zv7/7aFmCNsHQFWPdDpx1WrIHWFliwBHLNsHcnAGp3BEHiMO/cp/POfQoA&#10;N//zY69Oj37tCDK5YI1w36Mw1QzNR2CmBawN0NoSWThHNLrk706capxdkT+PHICVayOZEK2Cdvcx&#10;AP3d02osEfa8DGQRSacdWltgy/fhrT8AawTWAOdt0GqDx+6Fd3ZCrhlabRHXdsYAnAtYA5yywnkb&#10;bMfoEAiCJAUKdwSZfHrDANufhPM2OGUF1gCcK6IiFiyBVhvkmuGdnfDYvdBqg/M2YA3AGuGtP8CW&#10;70ckPlmxSrRKbHxJZNSg3T194FxwXrbmo8gCZD+m8q9A+Vfh6w9FJricG6aaQcfAVHNE0B/eD/q+&#10;j1bE653Eq0EQBEEQBImCrKk7daTfaq43wOH9sHQFsEaYaoYrAkw1A+cGvRGKLJFNZhrfiyxgLbIA&#10;9IWiPm/DODMpB+3u6SXfyVrVksjv+UvgW49C8SKQvlsdbgDWAF9/CKYVAgDcvxGKLLDnZei8DJ2X&#10;obUFWltwd2IEQRAEQYag+UhENhAJsedlKLLA/RsBAKYVwtcfAtYAhxv6FUjxosgekVFaBUHtPnmZ&#10;Xxb5IW12QPYoJs4zJOpqqw0O74ffPQvkm1dYHJAD2TfBiwMJQRAEQZCEELUQteNSWIwsP/3ds3B4&#10;f2QN62tb+l1lLpzp30oySr0gqN0nHaxhQJzU1hY4ebhvLYgLrPvhnZ0RTe/tCyW57UlofA+Iv3vp&#10;cliwBJ58GRsSQRAEQZChefJlWLAESpdHtnRsfA+2PRlx2fW6IxqdxJ4mjjHNR+Dk4QFOua02DDWD&#10;2n0Sw7mjncaIY0yrDbZ8HwBg707g3NDa0r9tKvnaRXjkGcg1gx6XjCAIgiAIkgR6I+Sa4ZFn4ogK&#10;xgCtLcC5Ye9OAIAt34+YF4ky6ZcuLnSbQe2OyHD1ALGvk0jtxKOdrCkhH7mWfTWi4+/5Djg6IPbj&#10;F4IgCIIgSFyIZnB0wD3fiej1ZV+NHCcxMIg3PFEgxB5PlAmC2h2JBIeRT17nL4ZOO7yzE04dgbIV&#10;AAB3PwDzF0PudMg1w4o1AADTi8DpAOITf6UdpAUlCIIgCIIgiSGa4Up7ZOGp0wHTiwAAVqyBXDPk&#10;Tof5i+G+HwAA3HVvZO/2TjvMX9yfA9EtpzBIBmr3yQnZHCEK4tpe/hVgDLB0JcwviywWOXUEOu0Q&#10;9MP+WnjyZei0w8wSAIDOS9iQCIIgCIIkod0vAQDMLIHWFnjyZdhfC0E/dNojWjzXDPPLYMESYAxw&#10;SznEDYbR2hJxi0dQu086SKgmOWTrJUL5V8HrBk9fXNX5ZbC/BnLN8ParoDfATAtI8eDR7o4gCIIg&#10;SFLa3d6vH2ZaQG+At1+FXDPsr4H5ZZHjHhd43VD+1T6xbovYEOXyHYNTo3ZHAABy8yNLV1lD/3ZL&#10;p6zwvaegqKRfo3dehm0/gVPWyJ9kwwUEQRAEQZDESJrhlBW2/STi2k40fVEJfO8pOGWNGBZPHYnE&#10;k+FckJuPLYfaHQG4rQK21g7wIeu6DHd/B7bWQpGlfwVqrhn210Zb6E8dBc4NnZfh9DFsSARBEARB&#10;kuX0Mei8DJw72vbX2gL7a/tN7FftUGSBrbVwVxW0f9afrGwFbK2F2yqwIVMIjU2QHnh6Yf6SAUcY&#10;PbS2wNKVkRlw7nQAANYIB2oG7IOQOx3uqoI9LwOEQRTH8yU+a5vxgSOpEJYPF12tzneMsrhljf8C&#10;ALdmci8uuID9K0mOOVny49ZMjvzYdcn0+9ap5Hd1vuPhoqtjVHSCgn7YfBOp2KHyf0alvNPk+pnl&#10;4g0pekxbI+UXkhIu+9R/vmg65mQv+9RSm6Sc61PKOGRYt2+cd8UkHy/IuEAUAcLQ2gL3/QAO1PSb&#10;3gHgQE3EbSZ3er93zeH9MCWvPw3ngiILrlVNLWh3TyvkcWZYmcwlju+cC04dgVNHB2zhdN+jsOdl&#10;AIBtPxnnF5ekcAeAph499oUbwg+bbyL/DSYXrpuISXmnSnnR1601xvpCkuSMR/fgpzPf6cgiknqM&#10;uD6lpIWOv4H3+oY8XpAbCdEPe16G+x4dIDxOHYVTRyLuu3LhweJOMmML2t3TiihnmM5LkV2IORd0&#10;Xoa9b/RPc8kMmDHAVDMUlUBrS/TakfGKgQ4V633kd6wZRjoyekiexXoeu9Uo79etmVwK78sICoq6&#10;iSmv0g0sOo1u1p8vmtyCMmoIp2kpE+D2jfOuiKQZuWaAo1BUAlPNkU1jOu2Q2ydLiDIhGqPTDp2X&#10;Bvi74yo71O7IQO1uhwdXwPNvxBkb5KvWPd+B5iPAuYAxQNnKtLimYr1PcmIhbi0AEHtk9KCrTEq4&#10;J6/nnryeFN6XERQU5Q+Q8irdwKLT6GZJnzj2LD5roENjdAnXp5QJcPvGeVdE0oyylXB4P3AuaD4S&#10;2aSp83K0QZDY4J8m+8zgWlXU7ggAUDHeTT1dQHZDKCqBjb8AzgXWhoiIJ/5n+2sj3jIAUFQCS1fC&#10;4XEdY5WIaQMtJp/mjEe390qW5Pk6XRu4NZO7f4ZjujaQIJO4nqDyg8Sf/gOH8c8XTWc8OuI2ffe0&#10;7rhemMecbFOP/oxHR0xct2ZyxXr+7mk907WB2DzPeHR/vmj6wGF8ccEFKbd3OrIOdmWQ04m17P4Z&#10;jiiDrltQvtORdbDLSOpDrvThoqtR8iXKFZjkFlvzZEpM0GiJVwscc7J/vphDMk/QbiOoQ5K3MgGS&#10;e3qUH/woGyRB0Um2xrB6cvKJSX/4wGF0C0oDHbrT5Bqu33MyZUX1ja9+UpJ4UUqSnTlxD4wqZcg8&#10;pdNjb9Zln/qHzYWx3vPHnOzeK9nHnCxpvdihlLgPSLo5di3EYE+DDxxGUmKfIYO/I8d1T17PYC0j&#10;77dJPv1SMgBT2zJJPl6OOdmDXRlnPNozHt10baBY74s7moZVN3IjyClkWlis5x8uukrSy5uoWM/f&#10;P8Nxp8k1Fs+x8Y7HBUtXwp6XobUlIiqKSqCoBIosEckxfzGUrQTWCEUlcNe90GmP6JPEGgZB7T7x&#10;uXIRXM4BR7JywH4eOu3AGmHPS3BXFcwviwwk4mo2VTYnbm2Bd3YOcEcbfySzPkme5vetU6P8OC/7&#10;1O90qN/pyEp+bdauS6bYlH++aDLQod+cnS639n3gML5683n5Q9ktKH/fOvWdjqyoN8cxJ7vrkilK&#10;1O69klWs55+1zSBf/KUcfthcSNSGdISU9eM5l+/J65FfrLwgcqVnPNoXF7RJ7/VjTjY2f5LbzywX&#10;yVsn+RJHxjsdWcm021jUIe6tjL015BUrpUxJZQYrOpnWGG5PTj7xGY/uh82FUn8g6nZYCwBSMsTi&#10;ZjtkZx67PHddMpGptXxsRnnPxw5tqVfck9fz4zmXR9D9hnwaRPUWcgfPeHQHu4xxW0aaiMov+QOH&#10;8cUFbYm142j6/Fi3zGCF/ubsdHnXvexTX/apP3AY5VPEEdQt9lF/xqP7YfNNexaf/fNFkzyrMx7d&#10;s7YZBpnNZayfpeMIawN02qG1BRhDZOslvRFYQ79T+/wy4NywdyesWBPx183KGZDD/loAgHm3opRL&#10;mTkXmyA96LTH31aJrF71DNzJjMRYjYI1TqSNmX5zdrqkKoi149ZMTm5ji3oLyiHpExyUnubFel6e&#10;7Z8vmgaTC8Ra83DRVUkT7L2SLc+TvH7kr2oAkB7907UBIoakJ/5vzk6X6wlSkIEOkWSkFGK3k9eH&#10;5E8sjg8XXZWsRHuvZA+3xCjIBUp/kvzvyOmNvS9Su8lfkCO76iGJeysT9BnyQ26bHHFlkik6mdYY&#10;Vk9OPrFbUD5ry5f6G0lJjqd8iMXtGwnkYzKdOckeKJUyZJ4GOiRVPmoCI/0p5RY1tG/N5KQOI1fY&#10;w+p+Qz4NDnZlkB/k84j00eCMRxdlIJDmolL1pJoTQZn4Lo9mAI5Fywz5eJELd9I4UuZRD8AR1C3u&#10;o/6HzYUkq6jj0oM0tc+xNJAfRKZ7EyoNokM4dzyh4sJ9IdHuPlk5UAuMAfSGARGayBqRmSX9uy8B&#10;wNKVkJ0DkbBNfYlXrIHtT06MljjmZKVndNSneel76DsdWXfk9MZ9f8T1BJUfJI9dyVb9gcP4rG1G&#10;1EpZeR3kVpbqfAfJxC0oowq67FMTVU1etO90ZJFHf7Gel9vVpukC5BL+fNEUZSsq1vvIG65Yz5No&#10;DMec7MMyyxD5ITf5fyC7zBGUKP/icWsmJ/8OPtjdkVpDel/K2200dUjyVg6mFyWvD6nyo6lMkkUn&#10;bo1h9eRhJf7AYZT8piRDrNw5JIVDLPm+kXxnHlkPTJDnPXk9xC4LAAe7jNLpZzw6qWO8evP5BENb&#10;uoPShY/GAT3qaSBH8uaarg2QJ4+8wvLJwM8sF6VHnPSYIh9YBrsLo+nzY9QyiW8usWRH9eTqfAf5&#10;7CDNUkZWN3K6lF5qQ9IlYo9Lgze1z7Hxzqmj8Pyf+vUDCUi96lsw9wvwx18A2baJc8PMkogmkW9E&#10;kzsdPG44UJsuK+7Q7o6kmu89BV73AOFO2F/bt/uSPeKFxhpg7hfiTJ0nCpKBqjrfEfWKkh+Rko2A&#10;6vx+10bph9yaJRlg5OYWSTq/uOBC1Gdit6As1vMvLrggvaqlSJf3z3DIP4hLuZ3xaKWDh8r/eaj8&#10;n5Iol17Y8i+2kpHpWdsM6bj8xGGVOOJ2k3KTfsjb7TrUIZbLPrUkC+Qv1LGuzJCtMayePLLEcnU4&#10;XRu4f4bjhg+xZDrzWOQpu606aQJzsMsYNczlTScf2vfk9UiDejTPlrhPA/LcIFchHZGqFLdl5OZn&#10;ySAd1bFjGU2fvw4tk6DQKD/yh4uukiftKOt2p8klpZe7s8c9Lg3eG/Icu8Gm9yjmfgFYQ0RydNqB&#10;c8GpoxHfmAEnXgavG773FCo4tLtPShYsid6bacGS/qWo5JsUANy1Bv74C+DccLgBlq6Eu78TmRbP&#10;X5wuMSKTQfp+eve0OD6Fd0/rId/6RxMf7Y4c15CGydjHfZRuiCJKNkk5PGub8Wy89FEvbLJU67JP&#10;Pdh1PVx0lRiHiKUqdqHbcEsc03YbuzpEITf+3ZPXI787Y12ZIVtjWD15WIkl6RDVP+/J60ngTnbd&#10;htiQnXks8iSrdcmlfeCIWLKlK5Vultw9I1bnkUng6KsddxJFfLibevSXfaohP4/EelQnU73R9Pnr&#10;0zKDVTjqeqO+V4y4brGOf4mP36jn2A0m1wzzF0cW1N39Hcg1RzRGawv8v0/C3p1xFMse2Z9R6gVB&#10;7T5ZaD4Sp/eTL1MHagAAnvodHN4fmRy/tgWKLLC/NrI4tWwFdNon0q5mkvEjbkQF6eBoPA6HDBSQ&#10;uA5xidL0yXseEwfKuD6vUa8ow4ILkqslWej254um+2c4pFgcY31rkm+3G0KUEh3ryoyyF0X15JEl&#10;HtnqzzEdYsl05jHKszTLQ0Qe8UKRO8zIXcYHu/aUPFsGm+FHxVoZAck8i0bT569PywxWaOKePOK6&#10;xWr9xMfHw3PsBnDqCHBuKFsB1v2R30RpEJP8XVWwdAU8vgYO1EBRyTA0DILafTKqec4NV+2w+yhc&#10;OAM3FcPul8G6HwDAuj8SJlL6874fTKRhY6BD5NF52aeOGxdvuKo65XUY7JS4Obx3W8uQ0fGkhVNS&#10;nLK4vqS3ZnJ7Fp+Vhy2TfHyr8x3Jl3gd2u261eHhoqufuXVEsf2wuVAeF/yGN8iwevLIuj2JlDd+&#10;hljynXks8rzT5CKfHYhqlxxm5JO6BNcuXfiQTTqk2TU2+g0ZpyTCrLTOclgtk4ygHE2fvz4tM7In&#10;bUrqNp6fYzeY+UugbGXkU3+UwNj7BpStgG/9ALb9DW4qhm8thqlmaD4CyFiC/u5pNfEd8KcVWlsi&#10;675zpkGrLeI2E5fxHR1yuEgWkbgB7/ZeyRrMspVCpMyl4qJeokO+R+Xx3ROnlIp4cUEbufbB3n+k&#10;0Hvyel5ccGHP4rOyODNZwypx7Kx3KaxDklTnO3485zJ5v/7/7d1PbBzneQfgNzWtylouIQo0JZIS&#10;HCpSJCJU0VSWmKJoEdlGL4WEtCcjBtxLghwaoIDhQ+0eghxa9BAYMJIejJ5qwK5PTSEhcNFKdpHC&#10;iGildVEpFZ3GXgciKYkhLHdJyqpiWT1829Fwdrnc5T9lyec56LAczXzz7fz5zbcz76QibvexMavZ&#10;ktuaOP8IY36yFmtErt8u1vrGvB7zLHfdyW69eHO2p+Gdb0t1XfMbMwqyq4IVrMKpPbUSls3vP2nS&#10;vCbfy2q2+Q3rmfzhpclC87l8Tdr2q3wcu/+apIiFalQux8MDkWrRVCYWFc+oTy/I7lvdk9+MiDh/&#10;Ll5sWkMmXR/nn/7uZNmdiPX1p1+Z7Ms+aX7D4iqdHPgwv8T8yebHH5WeufjIsj9/Z3OoX4sff1T6&#10;+jv7s3nW/9TbsJrem7M9+XrDg9tvZwUr0hxaX+JSCiX5VtNvK27DygbJsufV8l13Xxqz4i25rYmP&#10;9s5n65sv8d68DuMG7GItbszrN8+sZ34691BWKiQ/UpvfKvLb+elrvdlOnV/x+tKTp6/1Fjqt9VXI&#10;f1nNjyEvVXbnV/zd+Yey6bN1XNsdcL17puHhZakGT9/a9q3L+565+MjK2rZWx//7dejYUCk5pBSx&#10;lBefi/Pn7mUS1pl7ZjpWuuHswGicPxuvfTf+9K/i7767+Ep3vHhlvFmkOl/pAP1SZferV/oOdd9K&#10;z+dlR8zCU4nNT4FHe+fbnXipNmQPmb07/1Dzdxw+unMhe3Ku4RyyQm+Huj9OIeOZi498+eFqdgdI&#10;1qTuB++kmwHmPnng6+/sP9FX/Xz543wxhDTg1PoSl4501dSSlyq7/+UXPeWuT+vfq7psv62yDU2+&#10;tSZf5ak9N1690pde6fKty/s+X/74qb2zK2tMu4tewVbUcEtua+ITfdWU2qdvbXvywsGs1F0+7TVp&#10;89ruYoV8tuzG3GKVyZXN80Rf9Ttdd/K/wBQeKc6v+3f+e/DM1d5y16dzn/xadlVcWPFUkfP/J96V&#10;TTm4/Xbq7Va2jfwqpBt4Cm+Meqmyu/BKqelb29LOPvDQ7fwqD26/Xf8Y65rsgOvdMw0PL4UGn7na&#10;O7j9l4VyjWm5bbVtxbI2r8lxrHPyRrU4Bp9um8l87fl48c+iVI4Do7FUlXdkd2qV3W8txGQlZqZr&#10;t78vO/1mke6CSAMec588UPhxua2XPr4y2df9YKtvEslPnBaRzhYN27Ds3cBpLRrOIf8qmW8MX0/F&#10;qtPjp+lMX+76NE2fOuGpvbNf3TebRpiyisjZrLKiFi0ucSmn9tzIXjvf1q0O+X5bZRuafGvNv8qv&#10;7ptN9zqn/kln1hU0ZgWLXrY3WtySW594cPvtZw9Op8u5uU8eyIYGC1tOkzav4S6W1+LGvK7zPNFX&#10;zQ/N1ifd/K5d2M7zNQezIdi0u+V76dmD06noTYvbRrYK+Xqmp/bcyMrmvDLZd7R3PjukpCHq+tc2&#10;lbvufHtksn67XasdcF17ZqnDy7MHp7M5pMvvwgjICtq2Ylmb1+Q41mF5Y6kovzAXF9+OmemoTMTe&#10;4c2XN2R31tq+AzFZiYiYmby3t+woN554eKRW42lT+Mbw9aO98+mhzKxYxKM7F04O3Fi2vkc6l7f+&#10;u3bDictdd549OP3lh/+nvg3NR9wbzuHN2Z40opne5JcfY3t058ILRz44c3VXOhGm89Cbsz35QdCs&#10;Jv2rV/qaNKbFJTZp8AtHfn76Wm/9a+RX1m/ttqHhDFv8Kk/tufHTuQZZp8XGrGbRzSdua0tufeIT&#10;fdVD3bey7SHVDE1taLGQ3yp3saXGblvZmNd1nicHbmSbwYm+an3MyraKM1d3pRcApZdxnhz4sD6C&#10;F5aePS9bf8HTfBX+5ovvv3qlL81kcPvtkwM3nto7e/pab8O1KHd9+u2RK6ev9f7bje60lEd3Lhzt&#10;nc/XhF2PHXBde2apw0u5684LRz5IK5u9pylb35W1rV31PbnKY2knKQyxN0z2WXmZfQcaT1Mqy2tr&#10;6DN3797VCx0gPerx508XPx89FqNjMX723jPgKbuf+uO4NL4oqf/Fy3Hx7UUl4QEAmnjym3Hk+KL4&#10;kYLH6b+tVctI06QcUggeWfxQ5X1NeVa1Yz32lYiIUk8cOR6ViUWh/Obim2fSMPz5s/oMAGhPyg+F&#10;n/TzSeO170VlIo4cj1LPvXyC7L7lv6i6X35HxyK9SLVe4eUIaQebmSo+vQoA0MSl8dprHwvDgg1f&#10;w5QyydgTy2cYZPfNb0d3zC9+OiS90uyt12u3kfXn3nN+fSoWqsXfrcbPbaab3QGA9c/uF4oFIi9d&#10;iIXqogdS05B8qRxvvR6pZGTefDV2dOtI2X3r+dE/xxvfX/RJugL+4Q9qRVX7hxb99czLxTnkwz0A&#10;QCvq80MhY+w/HOlVMz/8QdSP0L/x/fjP83pRdt+SChe+2Z1n6U6Y9yeKsb5gZloXAgDtWTY/pASS&#10;3ZdbuDN+/JyK77I7iwN6uhPmph0DALhPgSQbQxRIZHcAADogwSO7s2YaPhIOACA/yO78yvGOYgBA&#10;fpDdAQAA2R0AAJDdtxr13QEA+UF2ZyPMTK56Duq7AwAbnh9Wn2GQ3Ttwz5la7Rye+55eBAA2Oj+s&#10;PsMgu29FLz6nDwAA+UF2Z/2t/n3CXpoAAGx8fliQQGT3Lei635sAABlGdqcjPP6H+gAAkGFkdzrB&#10;8Ig+AABkGNmdTrB7SB8AADKM7E5HXLMe1gcAQOcZPa4PZPetp9QTO8q6AQDoJNKL7L517Tf0DgBI&#10;L7I7HaHf7WIAgPQiu9MZW/9efQAASC+yO53giEc9AADpRXanIyg1AwBIL7I7naHUE/2DugEA6Az9&#10;g1Hq0Q2y+xa2OSqk9g/G6LEYPbaqulH9gzH2eKtX/CefjtFjoVIVAG1JZ43RY3Hy6VbHj8ceX9VA&#10;245y7RS5OUbrVHZfB126oKP2gbF44x86exVS4F6oRqobdft2bNsWwyMxPBL7D8frr8XnvhBf/J2I&#10;iCs/i5vz8Y+vxa7d8eH1uHQhhg9HqRwLc3F9KkaPN+6K0WMxMxXzc3FzrvbJQjVKPTE6FpcuRHc5&#10;dvXH5Hv3pj/5dG2aykRUJmxiAFvO8OEYPlwbHj7z8r3P934ubn8cN+didOzemStL2N3l6B+KSxeK&#10;cxs/F499Jc6fi91DtXNWZSJGj9XOZV97Pj6ciX0HIiLeeSve+0n83h/E9amoXI7K5do5sdaqkRge&#10;ifFzHZ9bWGufuXv3rl7oJH/5J7FQbXCw6B+M/qF4f+JeZl3BwatUjnRzzvBIRMS7/xFDn43f/v24&#10;+HZtmsrlRQev4ZFmv4UNH47ung297K5cjuGR+ODd+OyhBn8q9USpHL+4Gu/9V5TKsXuo9snMVJR6&#10;YvZq/Own8dFs/NbvxtWfx8AjERHnz0ZPb0TErZvx4K+33Z6FalQuFz+s/+4K/X/vv8+1cTmxo6yG&#10;7vrqH1r3agkzkzEzVfwwv1Onn4/aOjteGo+ZqRh7orYppvk/9kfFhfYP1f7Nr+Mbfx9ZfbfhkRg/&#10;G/1Dyyyr8ecXmm2lG9Cx9ccu1lZbp562jnX123zz885Sfvm/sX1HRET1RnzpiYioHef//V9jZ18c&#10;+EL0DcRCNfqHYmEuFqpxfSpmpuI3vhQPD9Q+SafFvHSuSeedjXHp7Yiota3F8052Qk/PjP7on2Lq&#10;gzj0m4t2irbONQ1PPTNTMTPd4Lsr9cTzf23/kN1p8Sy1xGG0VK7txvXTZKMOAMAWkX55Libv463G&#10;CWR3AACgIc+qAgCA7A4AAMjuAAAguwMAALI7AAAguwMAgOwOAADI7gAAgOwOAACyOwAAILsDAACy&#10;OwAAyO4AAIDsDgAAyO4AACC7AwAAsjsAAMjuAACA7A4AAMjuAAAguwMAALI7AAAguwMAgOwOAADI&#10;7gAAgOwOAACyOwAAILsDAACyOwAAyO4AAIDsDgAAsjsAACC7AwAAsjsAAMjuAACA7A4AAMjuAAAg&#10;uwMAALI7AAAguwMAgOwOAADI7gAAgOwOAACyOwAAILsDAIDsDgAAyO4AAIDsDgAAsjsAACC7AwAA&#10;sjsAAMjuAACA7A4AAMjuAAAguwMAALI7AAAguwMAgOwOAADI7gAAILsDAACyOwAAILsDAIDsDgAA&#10;yO4AAIDsDgAAsjsAACC7AwAAsjsAAMjuAACA7A4AAMjuAAAguwMAALI7AADI7gAAgOwOAADI7gAA&#10;ILsDAACyOwAAILsDAIDsDgAAyO4AAIDsDgAAsjsAACC7AwAAsjsAAMjuAACA7A4AALI7AAAguwMA&#10;ALI7AADI7gAAgOwOAADI7gAAILsDAACyOwAAILsDAIDsDgAAyO4AAIDsDgAAsjsAACC7AwCA7A4A&#10;AMjuAACA7A4AALI7AAAguwMAALI7AADI7gAAgOwOAADI7gAAILsDAACyOwAAILsDAIDsDgAAyO4A&#10;ACC7AwAAsjsAACC7AwCA7A4AAMjuAACA7A4AALI7AAAguwMAALI7AADI7gAAgOwOAADI7gAAILsD&#10;AACyOwAAILsDAIDsDgAAyO4AACC7AwAAsjsAACC7AwDA5vZ/2Wc+4ANbvWYAAAAASUVORK5CYIJQ&#10;SwMEFAAGAAgAAAAhAH+N6YPeAAAACQEAAA8AAABkcnMvZG93bnJldi54bWxMj0FrwkAUhO+F/ofl&#10;Cb3VTZRoiNmISNuTFKqF0tuafSbB7NuQXZP47/t6ao/DDDPf5NvJtmLA3jeOFMTzCARS6UxDlYLP&#10;0+tzCsIHTUa3jlDBHT1si8eHXGfGjfSBwzFUgkvIZ1pBHUKXSenLGq32c9chsXdxvdWBZV9J0+uR&#10;y20rF1G0klY3xAu17nBfY3k93qyCt1GPu2X8Mhyul/39+5S8fx1iVOppNu02IAJO4S8Mv/iMDgUz&#10;nd2NjBct6zhNOKpgyZfYXy0SvnJmna7XIItc/n9Q/A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SvumPqwMAAEwIAAAOAAAAAAAAAAAAAAAAADoCAABkcnMvZTJv&#10;RG9jLnhtbFBLAQItAAoAAAAAAAAAIQCq8JQFBuQBAAbkAQAUAAAAAAAAAAAAAAAAABEGAABkcnMv&#10;bWVkaWEvaW1hZ2UxLnBuZ1BLAQItABQABgAIAAAAIQB/jemD3gAAAAkBAAAPAAAAAAAAAAAAAAAA&#10;AEnqAQBkcnMvZG93bnJldi54bWxQSwECLQAUAAYACAAAACEAqiYOvrwAAAAhAQAAGQAAAAAAAAAA&#10;AAAAAABU6wEAZHJzL19yZWxzL2Uyb0RvYy54bWwucmVsc1BLBQYAAAAABgAGAHwBAABH7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28321;height:28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K2PxQAAANoAAAAPAAAAZHJzL2Rvd25yZXYueG1sRI9Ba8JA&#10;FITvBf/D8gq9NRtzSEt0FStIe2gPtYp4e2afSTD7NmbXJPXXu0Khx2FmvmGm88HUoqPWVZYVjKMY&#10;BHFudcWFgs3P6vkVhPPIGmvLpOCXHMxno4cpZtr2/E3d2hciQNhlqKD0vsmkdHlJBl1kG+LgHW1r&#10;0AfZFlK32Ae4qWUSx6k0WHFYKLGhZUn5aX0xCr6uB3Ma79z1/TPnS7V/Sd/i7Vmpp8dhMQHhafD/&#10;4b/2h1aQwP1KuAFydgMAAP//AwBQSwECLQAUAAYACAAAACEA2+H2y+4AAACFAQAAEwAAAAAAAAAA&#10;AAAAAAAAAAAAW0NvbnRlbnRfVHlwZXNdLnhtbFBLAQItABQABgAIAAAAIQBa9CxbvwAAABUBAAAL&#10;AAAAAAAAAAAAAAAAAB8BAABfcmVscy8ucmVsc1BLAQItABQABgAIAAAAIQALMK2PxQAAANoAAAAP&#10;AAAAAAAAAAAAAAAAAAcCAABkcnMvZG93bnJldi54bWxQSwUGAAAAAAMAAwC3AAAA+QIAAAAA&#10;">
                  <v:imagedata r:id="rId8" o:title="" croptop="7406f" cropbottom="8539f" cropleft="8930f" cropright="6869f"/>
                </v:shape>
                <v:shapetype id="_x0000_t202" coordsize="21600,21600" o:spt="202" path="m,l,21600r21600,l21600,xe">
                  <v:stroke joinstyle="miter"/>
                  <v:path gradientshapeok="t" o:connecttype="rect"/>
                </v:shapetype>
                <v:shape id="Text Box 3" o:spid="_x0000_s1028" type="#_x0000_t202" style="position:absolute;left:29153;top:2302;width:10653;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xQAAANoAAAAPAAAAZHJzL2Rvd25yZXYueG1sRI9Pa8JA&#10;FMTvQr/D8gpepG409A+pq4ioFW812tLbI/uaBLNvQ3ZN0m/vFgSPw8z8hpktelOJlhpXWlYwGUcg&#10;iDOrS84VHNPN0xsI55E1VpZJwR85WMwfBjNMtO34k9qDz0WAsEtQQeF9nUjpsoIMurGtiYP3axuD&#10;Psgml7rBLsBNJadR9CINlhwWCqxpVVB2PlyMgp9R/r13/fbUxc9xvf5o09cvnSo1fOyX7yA89f4e&#10;vrV3WkEM/1fCDZDzKwAAAP//AwBQSwECLQAUAAYACAAAACEA2+H2y+4AAACFAQAAEwAAAAAAAAAA&#10;AAAAAAAAAAAAW0NvbnRlbnRfVHlwZXNdLnhtbFBLAQItABQABgAIAAAAIQBa9CxbvwAAABUBAAAL&#10;AAAAAAAAAAAAAAAAAB8BAABfcmVscy8ucmVsc1BLAQItABQABgAIAAAAIQBh+J+VxQAAANoAAAAP&#10;AAAAAAAAAAAAAAAAAAcCAABkcnMvZG93bnJldi54bWxQSwUGAAAAAAMAAwC3AAAA+QIAAAAA&#10;" fillcolor="white [3201]" stroked="f" strokeweight=".5pt">
                  <v:textbox>
                    <w:txbxContent>
                      <w:p w14:paraId="3178F7C6" w14:textId="71A873AE" w:rsidR="00242FCE" w:rsidRPr="008F045B" w:rsidRDefault="00242FCE" w:rsidP="00242FCE">
                        <w:pPr>
                          <w:jc w:val="center"/>
                          <w:rPr>
                            <w:b/>
                            <w:bCs/>
                            <w:color w:val="00606A"/>
                            <w:sz w:val="24"/>
                            <w:szCs w:val="24"/>
                          </w:rPr>
                        </w:pPr>
                        <w:r w:rsidRPr="008F045B">
                          <w:rPr>
                            <w:b/>
                            <w:bCs/>
                            <w:color w:val="00606A"/>
                            <w:sz w:val="24"/>
                            <w:szCs w:val="24"/>
                          </w:rPr>
                          <w:t>Image A.</w:t>
                        </w:r>
                      </w:p>
                    </w:txbxContent>
                  </v:textbox>
                </v:shape>
              </v:group>
            </w:pict>
          </mc:Fallback>
        </mc:AlternateContent>
      </w:r>
    </w:p>
    <w:p w14:paraId="44E49A2F" w14:textId="6D2559CE" w:rsidR="00242FCE" w:rsidRDefault="00242FCE" w:rsidP="00F05D90">
      <w:pPr>
        <w:pStyle w:val="BodyText"/>
        <w:spacing w:line="264" w:lineRule="auto"/>
        <w:ind w:right="283"/>
        <w:jc w:val="both"/>
      </w:pPr>
    </w:p>
    <w:p w14:paraId="2A7049A9" w14:textId="3319AA58" w:rsidR="00242FCE" w:rsidRDefault="00242FCE" w:rsidP="00F05D90">
      <w:pPr>
        <w:pStyle w:val="BodyText"/>
        <w:spacing w:line="264" w:lineRule="auto"/>
        <w:ind w:right="283"/>
        <w:jc w:val="both"/>
      </w:pPr>
    </w:p>
    <w:p w14:paraId="39407561" w14:textId="05A26A39" w:rsidR="00E604CC" w:rsidRDefault="00E604CC" w:rsidP="00E604CC">
      <w:pPr>
        <w:pStyle w:val="BodyText"/>
        <w:spacing w:line="264" w:lineRule="auto"/>
        <w:ind w:right="283"/>
        <w:jc w:val="both"/>
      </w:pPr>
    </w:p>
    <w:p w14:paraId="3066FC8D" w14:textId="0C705A43" w:rsidR="007A47D0" w:rsidRDefault="007A47D0" w:rsidP="007E152E">
      <w:pPr>
        <w:pStyle w:val="BodyText"/>
        <w:spacing w:line="264" w:lineRule="auto"/>
        <w:ind w:right="283"/>
        <w:jc w:val="both"/>
      </w:pPr>
    </w:p>
    <w:p w14:paraId="4FABCE42" w14:textId="77777777" w:rsidR="00242FCE" w:rsidRDefault="00242FCE" w:rsidP="007E152E">
      <w:pPr>
        <w:pStyle w:val="BodyText"/>
        <w:spacing w:line="264" w:lineRule="auto"/>
        <w:ind w:right="283"/>
        <w:jc w:val="both"/>
        <w:rPr>
          <w:b/>
          <w:bCs/>
        </w:rPr>
      </w:pPr>
    </w:p>
    <w:p w14:paraId="6A6EBF79" w14:textId="77777777" w:rsidR="00242FCE" w:rsidRDefault="00242FCE" w:rsidP="007E152E">
      <w:pPr>
        <w:pStyle w:val="BodyText"/>
        <w:spacing w:line="264" w:lineRule="auto"/>
        <w:ind w:right="283"/>
        <w:jc w:val="both"/>
        <w:rPr>
          <w:b/>
          <w:bCs/>
        </w:rPr>
      </w:pPr>
    </w:p>
    <w:p w14:paraId="67F5581E" w14:textId="77777777" w:rsidR="00242FCE" w:rsidRDefault="00242FCE" w:rsidP="007E152E">
      <w:pPr>
        <w:pStyle w:val="BodyText"/>
        <w:spacing w:line="264" w:lineRule="auto"/>
        <w:ind w:right="283"/>
        <w:jc w:val="both"/>
        <w:rPr>
          <w:b/>
          <w:bCs/>
        </w:rPr>
      </w:pPr>
    </w:p>
    <w:p w14:paraId="715EC372" w14:textId="77777777" w:rsidR="00242FCE" w:rsidRDefault="00242FCE" w:rsidP="007E152E">
      <w:pPr>
        <w:pStyle w:val="BodyText"/>
        <w:spacing w:line="264" w:lineRule="auto"/>
        <w:ind w:right="283"/>
        <w:jc w:val="both"/>
        <w:rPr>
          <w:b/>
          <w:bCs/>
        </w:rPr>
      </w:pPr>
    </w:p>
    <w:p w14:paraId="5F01E403" w14:textId="77777777" w:rsidR="00242FCE" w:rsidRDefault="00242FCE" w:rsidP="007E152E">
      <w:pPr>
        <w:pStyle w:val="BodyText"/>
        <w:spacing w:line="264" w:lineRule="auto"/>
        <w:ind w:right="283"/>
        <w:jc w:val="both"/>
        <w:rPr>
          <w:b/>
          <w:bCs/>
        </w:rPr>
      </w:pPr>
    </w:p>
    <w:p w14:paraId="512A2260" w14:textId="77777777" w:rsidR="0078059A" w:rsidRDefault="0078059A" w:rsidP="007E152E">
      <w:pPr>
        <w:pStyle w:val="BodyText"/>
        <w:spacing w:line="264" w:lineRule="auto"/>
        <w:ind w:right="283"/>
        <w:jc w:val="both"/>
        <w:rPr>
          <w:b/>
          <w:bCs/>
        </w:rPr>
      </w:pPr>
    </w:p>
    <w:p w14:paraId="3F147735" w14:textId="2BC6A7B9" w:rsidR="00AC443E" w:rsidRPr="00BA4CCE" w:rsidRDefault="007E152E" w:rsidP="007E152E">
      <w:pPr>
        <w:pStyle w:val="BodyText"/>
        <w:spacing w:line="264" w:lineRule="auto"/>
        <w:ind w:right="283"/>
        <w:jc w:val="both"/>
        <w:rPr>
          <w:b/>
          <w:bCs/>
          <w:color w:val="00606A"/>
        </w:rPr>
      </w:pPr>
      <w:r w:rsidRPr="008F045B">
        <w:rPr>
          <w:b/>
          <w:bCs/>
          <w:color w:val="00606A"/>
        </w:rPr>
        <w:t>1</w:t>
      </w:r>
      <w:r w:rsidR="007A1CBC">
        <w:rPr>
          <w:b/>
          <w:bCs/>
          <w:color w:val="00606A"/>
        </w:rPr>
        <w:t>.2</w:t>
      </w:r>
      <w:r w:rsidRPr="008F045B">
        <w:rPr>
          <w:b/>
          <w:bCs/>
          <w:color w:val="00606A"/>
        </w:rPr>
        <w:t xml:space="preserve"> </w:t>
      </w:r>
    </w:p>
    <w:p w14:paraId="2830D1F7" w14:textId="2D4CBD28" w:rsidR="00885054" w:rsidRDefault="3ABB73B0" w:rsidP="00C45FCD">
      <w:pPr>
        <w:pStyle w:val="BodyText"/>
        <w:spacing w:line="264" w:lineRule="auto"/>
        <w:ind w:right="283"/>
        <w:rPr>
          <w:color w:val="000000" w:themeColor="text1"/>
        </w:rPr>
      </w:pPr>
      <w:r w:rsidRPr="3ABB73B0">
        <w:rPr>
          <w:color w:val="000000" w:themeColor="text1"/>
        </w:rPr>
        <w:t xml:space="preserve">Force Field Analysis is a tool used to </w:t>
      </w:r>
      <w:proofErr w:type="gramStart"/>
      <w:r w:rsidRPr="3ABB73B0">
        <w:rPr>
          <w:color w:val="000000" w:themeColor="text1"/>
        </w:rPr>
        <w:t>assist</w:t>
      </w:r>
      <w:proofErr w:type="gramEnd"/>
      <w:r w:rsidRPr="3ABB73B0">
        <w:rPr>
          <w:color w:val="000000" w:themeColor="text1"/>
        </w:rPr>
        <w:t xml:space="preserve"> decision-making processes by identifying forces in favour or against (MindTools, no date a). This enables professionals to put plans in place to encourage the driving forces and minimise the resisting forces (CMI, 2015). Using this analysis tool allowed Han et. al (2023) to </w:t>
      </w:r>
      <w:proofErr w:type="gramStart"/>
      <w:r w:rsidRPr="3ABB73B0">
        <w:rPr>
          <w:color w:val="000000" w:themeColor="text1"/>
        </w:rPr>
        <w:t>identify</w:t>
      </w:r>
      <w:proofErr w:type="gramEnd"/>
      <w:r w:rsidRPr="3ABB73B0">
        <w:rPr>
          <w:color w:val="000000" w:themeColor="text1"/>
        </w:rPr>
        <w:t xml:space="preserve"> specific forces that influenced shared leadership</w:t>
      </w:r>
      <w:r w:rsidR="00600EA1">
        <w:rPr>
          <w:color w:val="000000" w:themeColor="text1"/>
        </w:rPr>
        <w:t xml:space="preserve">. </w:t>
      </w:r>
      <w:r w:rsidRPr="3ABB73B0">
        <w:rPr>
          <w:color w:val="000000" w:themeColor="text1"/>
        </w:rPr>
        <w:t xml:space="preserve">By </w:t>
      </w:r>
      <w:proofErr w:type="gramStart"/>
      <w:r w:rsidRPr="3ABB73B0">
        <w:rPr>
          <w:color w:val="000000" w:themeColor="text1"/>
        </w:rPr>
        <w:t>identifying</w:t>
      </w:r>
      <w:proofErr w:type="gramEnd"/>
      <w:r w:rsidRPr="3ABB73B0">
        <w:rPr>
          <w:color w:val="000000" w:themeColor="text1"/>
        </w:rPr>
        <w:t xml:space="preserve"> the drivers and resistance, H</w:t>
      </w:r>
      <w:r w:rsidR="00052CF5">
        <w:rPr>
          <w:color w:val="000000" w:themeColor="text1"/>
        </w:rPr>
        <w:t>a</w:t>
      </w:r>
      <w:r w:rsidRPr="3ABB73B0">
        <w:rPr>
          <w:color w:val="000000" w:themeColor="text1"/>
        </w:rPr>
        <w:t xml:space="preserve">n et. al (2023) were able to develop bespoke interventions to help, influence and support the change process through recognising underlying issues and benefits. However, it is also important to acknowledge that limitations may arise. Due to the nature of the model, it is possible to create a divide within a group by associating certain people with a specific category, which may lead to conflict and have a negative influence on teamwork (Freeman, no date). </w:t>
      </w:r>
    </w:p>
    <w:p w14:paraId="60C2EBFE" w14:textId="77777777" w:rsidR="00C45FCD" w:rsidRDefault="00C45FCD" w:rsidP="00C45FCD">
      <w:pPr>
        <w:pStyle w:val="BodyText"/>
        <w:spacing w:line="264" w:lineRule="auto"/>
        <w:ind w:right="283"/>
        <w:rPr>
          <w:color w:val="000000" w:themeColor="text1"/>
        </w:rPr>
      </w:pPr>
    </w:p>
    <w:p w14:paraId="29B337D9" w14:textId="5F961216" w:rsidR="001640EE" w:rsidRPr="00D73302" w:rsidRDefault="001640EE" w:rsidP="3ABB73B0">
      <w:pPr>
        <w:pStyle w:val="BodyText"/>
        <w:spacing w:line="264" w:lineRule="auto"/>
        <w:ind w:right="283"/>
      </w:pPr>
      <w:r>
        <w:rPr>
          <w:color w:val="000000" w:themeColor="text1"/>
        </w:rPr>
        <w:t xml:space="preserve">There are a range of analysis methods </w:t>
      </w:r>
      <w:r w:rsidR="00B55C2C">
        <w:rPr>
          <w:color w:val="000000" w:themeColor="text1"/>
        </w:rPr>
        <w:t xml:space="preserve">to recognise issues and opportunities such as interviews, </w:t>
      </w:r>
      <w:r w:rsidR="009643F5">
        <w:rPr>
          <w:color w:val="000000" w:themeColor="text1"/>
        </w:rPr>
        <w:t xml:space="preserve">observations, and organisation metrics to name </w:t>
      </w:r>
      <w:proofErr w:type="gramStart"/>
      <w:r w:rsidR="009643F5">
        <w:rPr>
          <w:color w:val="000000" w:themeColor="text1"/>
        </w:rPr>
        <w:t>a few</w:t>
      </w:r>
      <w:proofErr w:type="gramEnd"/>
      <w:r w:rsidR="009643F5">
        <w:rPr>
          <w:color w:val="000000" w:themeColor="text1"/>
        </w:rPr>
        <w:t>. An example of organisation metrics is people analytics</w:t>
      </w:r>
      <w:r w:rsidR="002D4BF3">
        <w:rPr>
          <w:color w:val="000000" w:themeColor="text1"/>
        </w:rPr>
        <w:t xml:space="preserve"> which </w:t>
      </w:r>
      <w:r w:rsidR="00AF7625">
        <w:rPr>
          <w:color w:val="000000" w:themeColor="text1"/>
        </w:rPr>
        <w:t xml:space="preserve">are </w:t>
      </w:r>
      <w:r w:rsidR="002D4BF3">
        <w:rPr>
          <w:color w:val="000000" w:themeColor="text1"/>
        </w:rPr>
        <w:t xml:space="preserve">used </w:t>
      </w:r>
      <w:r w:rsidR="00AB78BB">
        <w:rPr>
          <w:color w:val="000000" w:themeColor="text1"/>
        </w:rPr>
        <w:t>to drive organisational change (</w:t>
      </w:r>
      <w:r w:rsidR="0026478F">
        <w:rPr>
          <w:color w:val="000000" w:themeColor="text1"/>
        </w:rPr>
        <w:t xml:space="preserve">CIPD, </w:t>
      </w:r>
      <w:r w:rsidR="002D4BF3">
        <w:rPr>
          <w:color w:val="000000" w:themeColor="text1"/>
        </w:rPr>
        <w:t>2022</w:t>
      </w:r>
      <w:r w:rsidR="00D35BF5">
        <w:rPr>
          <w:color w:val="000000" w:themeColor="text1"/>
        </w:rPr>
        <w:t>a</w:t>
      </w:r>
      <w:r w:rsidR="002D4BF3">
        <w:rPr>
          <w:color w:val="000000" w:themeColor="text1"/>
        </w:rPr>
        <w:t>)</w:t>
      </w:r>
      <w:r w:rsidR="00341B79">
        <w:rPr>
          <w:color w:val="000000" w:themeColor="text1"/>
        </w:rPr>
        <w:t xml:space="preserve">. </w:t>
      </w:r>
      <w:r w:rsidR="000A4E35">
        <w:rPr>
          <w:color w:val="000000" w:themeColor="text1"/>
        </w:rPr>
        <w:t>This</w:t>
      </w:r>
      <w:r w:rsidR="00341B79">
        <w:rPr>
          <w:color w:val="000000" w:themeColor="text1"/>
        </w:rPr>
        <w:t xml:space="preserve"> is </w:t>
      </w:r>
      <w:r w:rsidR="000A4E35">
        <w:rPr>
          <w:color w:val="000000" w:themeColor="text1"/>
        </w:rPr>
        <w:t>a common</w:t>
      </w:r>
      <w:r w:rsidR="008F15A1">
        <w:rPr>
          <w:color w:val="000000" w:themeColor="text1"/>
        </w:rPr>
        <w:t xml:space="preserve"> </w:t>
      </w:r>
      <w:r w:rsidR="00341B79">
        <w:rPr>
          <w:color w:val="000000" w:themeColor="text1"/>
        </w:rPr>
        <w:t xml:space="preserve">analysis method as it </w:t>
      </w:r>
      <w:r w:rsidR="009C45E1">
        <w:rPr>
          <w:color w:val="000000" w:themeColor="text1"/>
        </w:rPr>
        <w:t>measures specific areas</w:t>
      </w:r>
      <w:r w:rsidR="004937DA">
        <w:rPr>
          <w:color w:val="000000" w:themeColor="text1"/>
        </w:rPr>
        <w:t xml:space="preserve"> therefore enables more effective decision-making as it is evidence-based and relevant (CIPD, 2022</w:t>
      </w:r>
      <w:r w:rsidR="00D35BF5">
        <w:rPr>
          <w:color w:val="000000" w:themeColor="text1"/>
        </w:rPr>
        <w:t>a</w:t>
      </w:r>
      <w:r w:rsidR="004937DA">
        <w:rPr>
          <w:color w:val="000000" w:themeColor="text1"/>
        </w:rPr>
        <w:t xml:space="preserve">). </w:t>
      </w:r>
      <w:r w:rsidR="00B8045E">
        <w:rPr>
          <w:color w:val="000000" w:themeColor="text1"/>
        </w:rPr>
        <w:t xml:space="preserve">People analytics, gathered through </w:t>
      </w:r>
      <w:r w:rsidR="006A56A2">
        <w:rPr>
          <w:color w:val="000000" w:themeColor="text1"/>
        </w:rPr>
        <w:t xml:space="preserve">surveys, </w:t>
      </w:r>
      <w:r w:rsidR="00A461A1">
        <w:rPr>
          <w:color w:val="000000" w:themeColor="text1"/>
        </w:rPr>
        <w:t xml:space="preserve">enabled VIVD to </w:t>
      </w:r>
      <w:r w:rsidR="00933C3D">
        <w:rPr>
          <w:color w:val="000000" w:themeColor="text1"/>
        </w:rPr>
        <w:t xml:space="preserve">gain a better understanding of staff wellbeing </w:t>
      </w:r>
      <w:r w:rsidR="00B8045E">
        <w:rPr>
          <w:color w:val="000000" w:themeColor="text1"/>
        </w:rPr>
        <w:t>a</w:t>
      </w:r>
      <w:r w:rsidR="002703D8">
        <w:rPr>
          <w:color w:val="000000" w:themeColor="text1"/>
        </w:rPr>
        <w:t>midst</w:t>
      </w:r>
      <w:r w:rsidR="0082509C">
        <w:rPr>
          <w:color w:val="000000" w:themeColor="text1"/>
        </w:rPr>
        <w:t xml:space="preserve"> an organisational change and</w:t>
      </w:r>
      <w:r w:rsidR="00264E2C">
        <w:rPr>
          <w:color w:val="000000" w:themeColor="text1"/>
        </w:rPr>
        <w:t xml:space="preserve">, </w:t>
      </w:r>
      <w:r w:rsidR="0082509C">
        <w:rPr>
          <w:color w:val="000000" w:themeColor="text1"/>
        </w:rPr>
        <w:t>by using this information appropriat</w:t>
      </w:r>
      <w:r w:rsidR="00A959DF">
        <w:rPr>
          <w:color w:val="000000" w:themeColor="text1"/>
        </w:rPr>
        <w:t>ely</w:t>
      </w:r>
      <w:r w:rsidR="00264E2C">
        <w:rPr>
          <w:color w:val="000000" w:themeColor="text1"/>
        </w:rPr>
        <w:t>,</w:t>
      </w:r>
      <w:r w:rsidR="0082509C">
        <w:rPr>
          <w:color w:val="000000" w:themeColor="text1"/>
        </w:rPr>
        <w:t xml:space="preserve"> were able to put </w:t>
      </w:r>
      <w:r w:rsidR="00A959DF">
        <w:rPr>
          <w:color w:val="000000" w:themeColor="text1"/>
        </w:rPr>
        <w:t xml:space="preserve">adequate measures in place to </w:t>
      </w:r>
      <w:r w:rsidR="002703D8">
        <w:rPr>
          <w:color w:val="000000" w:themeColor="text1"/>
        </w:rPr>
        <w:t xml:space="preserve">help (CIPD, 2021). </w:t>
      </w:r>
      <w:r w:rsidR="00E77309">
        <w:rPr>
          <w:color w:val="000000" w:themeColor="text1"/>
        </w:rPr>
        <w:t xml:space="preserve">However, there are </w:t>
      </w:r>
      <w:r w:rsidR="00A36546">
        <w:rPr>
          <w:color w:val="000000" w:themeColor="text1"/>
        </w:rPr>
        <w:t>problems with</w:t>
      </w:r>
      <w:r w:rsidR="00B8045E">
        <w:rPr>
          <w:color w:val="000000" w:themeColor="text1"/>
        </w:rPr>
        <w:t xml:space="preserve"> excessive use of </w:t>
      </w:r>
      <w:r w:rsidR="00985AA5">
        <w:rPr>
          <w:color w:val="000000" w:themeColor="text1"/>
        </w:rPr>
        <w:t>organisational metrics</w:t>
      </w:r>
      <w:r w:rsidR="000846F5">
        <w:rPr>
          <w:color w:val="000000" w:themeColor="text1"/>
        </w:rPr>
        <w:t xml:space="preserve">. </w:t>
      </w:r>
      <w:r w:rsidR="00C73C43">
        <w:rPr>
          <w:color w:val="000000" w:themeColor="text1"/>
        </w:rPr>
        <w:t xml:space="preserve">Lahiri and Schwartz (2018) argue the growing development and use of people analytics </w:t>
      </w:r>
      <w:r w:rsidR="00FF31EB">
        <w:rPr>
          <w:color w:val="000000" w:themeColor="text1"/>
        </w:rPr>
        <w:t xml:space="preserve">causes an increased </w:t>
      </w:r>
      <w:r w:rsidR="0066256D">
        <w:rPr>
          <w:color w:val="000000" w:themeColor="text1"/>
        </w:rPr>
        <w:t xml:space="preserve">risk of security and transparency </w:t>
      </w:r>
      <w:r w:rsidR="00A63DF0">
        <w:rPr>
          <w:color w:val="000000" w:themeColor="text1"/>
        </w:rPr>
        <w:t>with organisations and their stakeholders, and a growing number of employees are starting to worry about</w:t>
      </w:r>
      <w:r w:rsidR="003F4AE4">
        <w:rPr>
          <w:color w:val="000000" w:themeColor="text1"/>
        </w:rPr>
        <w:t xml:space="preserve"> </w:t>
      </w:r>
      <w:r w:rsidR="3ABB73B0" w:rsidRPr="3ABB73B0">
        <w:rPr>
          <w:color w:val="000000" w:themeColor="text1"/>
        </w:rPr>
        <w:t xml:space="preserve">the </w:t>
      </w:r>
      <w:r w:rsidR="005457C5">
        <w:rPr>
          <w:color w:val="000000" w:themeColor="text1"/>
        </w:rPr>
        <w:t xml:space="preserve">privacy and safety </w:t>
      </w:r>
      <w:r w:rsidR="3ABB73B0" w:rsidRPr="3ABB73B0">
        <w:rPr>
          <w:color w:val="000000" w:themeColor="text1"/>
        </w:rPr>
        <w:t>of</w:t>
      </w:r>
      <w:r w:rsidR="005457C5">
        <w:rPr>
          <w:color w:val="000000" w:themeColor="text1"/>
        </w:rPr>
        <w:t xml:space="preserve"> </w:t>
      </w:r>
      <w:r w:rsidR="003F4AE4">
        <w:rPr>
          <w:color w:val="000000" w:themeColor="text1"/>
        </w:rPr>
        <w:t>the level of people analytics held in organisation</w:t>
      </w:r>
      <w:r w:rsidR="0036534E">
        <w:rPr>
          <w:color w:val="000000" w:themeColor="text1"/>
        </w:rPr>
        <w:t>s</w:t>
      </w:r>
      <w:r w:rsidR="00B17389">
        <w:rPr>
          <w:color w:val="000000" w:themeColor="text1"/>
        </w:rPr>
        <w:t xml:space="preserve"> (Lahiri and Schwa</w:t>
      </w:r>
      <w:r w:rsidR="00C71550">
        <w:rPr>
          <w:color w:val="000000" w:themeColor="text1"/>
        </w:rPr>
        <w:t>r</w:t>
      </w:r>
      <w:r w:rsidR="00B17389">
        <w:rPr>
          <w:color w:val="000000" w:themeColor="text1"/>
        </w:rPr>
        <w:t>tz, 2018)</w:t>
      </w:r>
      <w:r w:rsidR="005457C5">
        <w:rPr>
          <w:color w:val="000000" w:themeColor="text1"/>
        </w:rPr>
        <w:t xml:space="preserve">. </w:t>
      </w:r>
      <w:r w:rsidR="3ABB73B0" w:rsidRPr="3ABB73B0">
        <w:rPr>
          <w:color w:val="000000" w:themeColor="text1"/>
        </w:rPr>
        <w:t>Despite this</w:t>
      </w:r>
      <w:r w:rsidR="009A7C5E">
        <w:rPr>
          <w:color w:val="000000" w:themeColor="text1"/>
        </w:rPr>
        <w:t>, t</w:t>
      </w:r>
      <w:r w:rsidR="00070A7A">
        <w:rPr>
          <w:color w:val="000000" w:themeColor="text1"/>
        </w:rPr>
        <w:t xml:space="preserve">here are legal obligations </w:t>
      </w:r>
      <w:r w:rsidR="0079797B">
        <w:rPr>
          <w:color w:val="000000" w:themeColor="text1"/>
        </w:rPr>
        <w:t>(GDPR, 2018) that companies must adhere to</w:t>
      </w:r>
      <w:r w:rsidR="009A7C5E">
        <w:rPr>
          <w:color w:val="000000" w:themeColor="text1"/>
        </w:rPr>
        <w:t xml:space="preserve"> when </w:t>
      </w:r>
      <w:r w:rsidR="0036534E">
        <w:rPr>
          <w:color w:val="000000" w:themeColor="text1"/>
        </w:rPr>
        <w:t>managing</w:t>
      </w:r>
      <w:r w:rsidR="009A7C5E">
        <w:rPr>
          <w:color w:val="000000" w:themeColor="text1"/>
        </w:rPr>
        <w:t xml:space="preserve"> and storing personal information,</w:t>
      </w:r>
      <w:r w:rsidR="0079797B">
        <w:rPr>
          <w:color w:val="000000" w:themeColor="text1"/>
        </w:rPr>
        <w:t xml:space="preserve"> </w:t>
      </w:r>
      <w:r w:rsidR="009A7C5E">
        <w:rPr>
          <w:color w:val="000000" w:themeColor="text1"/>
        </w:rPr>
        <w:t>otherwise</w:t>
      </w:r>
      <w:r w:rsidR="0079797B">
        <w:rPr>
          <w:color w:val="000000" w:themeColor="text1"/>
        </w:rPr>
        <w:t xml:space="preserve"> face serious penalties</w:t>
      </w:r>
      <w:r w:rsidR="00DF6761">
        <w:rPr>
          <w:color w:val="000000" w:themeColor="text1"/>
        </w:rPr>
        <w:t xml:space="preserve"> </w:t>
      </w:r>
      <w:r w:rsidR="00D73302">
        <w:rPr>
          <w:shd w:val="clear" w:color="auto" w:fill="FFFFFF"/>
        </w:rPr>
        <w:t xml:space="preserve">(Marr, 2020). In addition to this, Taylor and Woodhams (2022) highlight the importance of using the chosen sampling method appropriately, by ensuring it is representative, otherwise potential bias may </w:t>
      </w:r>
      <w:r w:rsidR="001B71FD">
        <w:rPr>
          <w:shd w:val="clear" w:color="auto" w:fill="FFFFFF"/>
        </w:rPr>
        <w:t>become known</w:t>
      </w:r>
      <w:r w:rsidR="3ABB73B0">
        <w:t xml:space="preserve"> in the data and therefore affect the overall decision. </w:t>
      </w:r>
    </w:p>
    <w:p w14:paraId="02BA9F6F" w14:textId="63F80A39" w:rsidR="3ABB73B0" w:rsidRDefault="3ABB73B0" w:rsidP="3ABB73B0">
      <w:pPr>
        <w:pStyle w:val="BodyText"/>
        <w:spacing w:line="264" w:lineRule="auto"/>
        <w:ind w:right="283"/>
      </w:pPr>
    </w:p>
    <w:p w14:paraId="1E22C86B" w14:textId="488C0091" w:rsidR="007D464D" w:rsidRPr="00BA4CCE" w:rsidRDefault="00A46E7C" w:rsidP="00BA4CCE">
      <w:pPr>
        <w:pStyle w:val="BodyText"/>
        <w:spacing w:line="264" w:lineRule="auto"/>
        <w:ind w:right="283"/>
        <w:jc w:val="both"/>
        <w:rPr>
          <w:b/>
          <w:bCs/>
          <w:color w:val="00606A"/>
        </w:rPr>
      </w:pPr>
      <w:r w:rsidRPr="008F045B">
        <w:rPr>
          <w:b/>
          <w:bCs/>
          <w:color w:val="00606A"/>
        </w:rPr>
        <w:t>1.3</w:t>
      </w:r>
    </w:p>
    <w:p w14:paraId="6E940A5C" w14:textId="272A9AFA" w:rsidR="00CD4F9E" w:rsidRDefault="3ABB73B0" w:rsidP="3ABB73B0">
      <w:pPr>
        <w:spacing w:after="0"/>
        <w:rPr>
          <w:rFonts w:ascii="Arial" w:eastAsia="Arial" w:hAnsi="Arial" w:cs="Arial"/>
        </w:rPr>
      </w:pPr>
      <w:r w:rsidRPr="3ABB73B0">
        <w:rPr>
          <w:rFonts w:ascii="Arial" w:eastAsia="Arial" w:hAnsi="Arial" w:cs="Arial"/>
        </w:rPr>
        <w:t xml:space="preserve">According to Howlett (CIPD, 2019) critical thinking is “the ability to think well” and critically evaluate others’ opinions and arguments. We use critical thinking every time we consider our options, our </w:t>
      </w:r>
      <w:r w:rsidR="00742913" w:rsidRPr="3ABB73B0">
        <w:rPr>
          <w:rFonts w:ascii="Arial" w:eastAsia="Arial" w:hAnsi="Arial" w:cs="Arial"/>
        </w:rPr>
        <w:t>priorities,</w:t>
      </w:r>
      <w:r w:rsidRPr="3ABB73B0">
        <w:rPr>
          <w:rFonts w:ascii="Arial" w:eastAsia="Arial" w:hAnsi="Arial" w:cs="Arial"/>
        </w:rPr>
        <w:t xml:space="preserve"> and consequences of decisions (MindTools, no date b). It requires curiosity and asking questions when presented with an issue or a decision to prevent jumping to conclusions and causing bias (GCFLearnFree, 2019). As referred to in </w:t>
      </w:r>
      <w:r w:rsidRPr="001B71FD">
        <w:rPr>
          <w:rFonts w:ascii="Arial" w:eastAsia="Arial" w:hAnsi="Arial" w:cs="Arial"/>
          <w:b/>
          <w:bCs/>
          <w:color w:val="00606A"/>
        </w:rPr>
        <w:t>1.1</w:t>
      </w:r>
      <w:r w:rsidRPr="3ABB73B0">
        <w:rPr>
          <w:rFonts w:ascii="Arial" w:eastAsia="Arial" w:hAnsi="Arial" w:cs="Arial"/>
        </w:rPr>
        <w:t>,</w:t>
      </w:r>
      <w:r w:rsidRPr="3ABB73B0">
        <w:rPr>
          <w:rFonts w:ascii="Arial" w:eastAsia="Arial" w:hAnsi="Arial" w:cs="Arial"/>
          <w:b/>
          <w:bCs/>
        </w:rPr>
        <w:t xml:space="preserve"> </w:t>
      </w:r>
      <w:r w:rsidRPr="008F045B">
        <w:rPr>
          <w:rFonts w:ascii="Arial" w:eastAsia="Arial" w:hAnsi="Arial" w:cs="Arial"/>
          <w:b/>
          <w:bCs/>
          <w:color w:val="00606A"/>
        </w:rPr>
        <w:t>image A</w:t>
      </w:r>
      <w:r w:rsidRPr="008F045B">
        <w:rPr>
          <w:rFonts w:ascii="Arial" w:eastAsia="Arial" w:hAnsi="Arial" w:cs="Arial"/>
          <w:color w:val="00606A"/>
        </w:rPr>
        <w:t xml:space="preserve"> </w:t>
      </w:r>
      <w:r w:rsidRPr="3ABB73B0">
        <w:rPr>
          <w:rFonts w:ascii="Arial" w:eastAsia="Arial" w:hAnsi="Arial" w:cs="Arial"/>
        </w:rPr>
        <w:t xml:space="preserve">is a way of thinking critically. </w:t>
      </w:r>
    </w:p>
    <w:p w14:paraId="3F3F416F" w14:textId="446B5030" w:rsidR="00CD4F9E" w:rsidRDefault="00CD4F9E" w:rsidP="3ABB73B0">
      <w:pPr>
        <w:spacing w:after="0"/>
        <w:rPr>
          <w:rFonts w:ascii="Arial" w:eastAsia="Arial" w:hAnsi="Arial" w:cs="Arial"/>
        </w:rPr>
      </w:pPr>
    </w:p>
    <w:p w14:paraId="636F45FB" w14:textId="087BE4C7" w:rsidR="00CD4F9E" w:rsidRDefault="3ABB73B0" w:rsidP="3ABB73B0">
      <w:pPr>
        <w:spacing w:after="0"/>
        <w:rPr>
          <w:rFonts w:ascii="Arial" w:eastAsia="Arial" w:hAnsi="Arial" w:cs="Arial"/>
        </w:rPr>
      </w:pPr>
      <w:r w:rsidRPr="3ABB73B0">
        <w:rPr>
          <w:rFonts w:ascii="Arial" w:eastAsia="Arial" w:hAnsi="Arial" w:cs="Arial"/>
        </w:rPr>
        <w:t xml:space="preserve">In comparison to everyday thinking, which we do automatically, critical thinking is intentional (GCFLearnFree, 2019). It is becoming more important to </w:t>
      </w:r>
      <w:r w:rsidR="008A29D4" w:rsidRPr="3ABB73B0">
        <w:rPr>
          <w:rFonts w:ascii="Arial" w:eastAsia="Arial" w:hAnsi="Arial" w:cs="Arial"/>
        </w:rPr>
        <w:t>use</w:t>
      </w:r>
      <w:r w:rsidRPr="3ABB73B0">
        <w:rPr>
          <w:rFonts w:ascii="Arial" w:eastAsia="Arial" w:hAnsi="Arial" w:cs="Arial"/>
        </w:rPr>
        <w:t xml:space="preserve"> this skill to discern between real and fake news, especially as we continue to grapple with information overload that technology </w:t>
      </w:r>
      <w:r w:rsidR="00A84A40">
        <w:rPr>
          <w:rFonts w:ascii="Arial" w:eastAsia="Arial" w:hAnsi="Arial" w:cs="Arial"/>
        </w:rPr>
        <w:t>h</w:t>
      </w:r>
      <w:r w:rsidRPr="3ABB73B0">
        <w:rPr>
          <w:rFonts w:ascii="Arial" w:eastAsia="Arial" w:hAnsi="Arial" w:cs="Arial"/>
        </w:rPr>
        <w:t xml:space="preserve">as brought us (Dolden, 2022), as it not only influences our judgements but may also play </w:t>
      </w:r>
      <w:r w:rsidR="00767B53" w:rsidRPr="3ABB73B0">
        <w:rPr>
          <w:rFonts w:ascii="Arial" w:eastAsia="Arial" w:hAnsi="Arial" w:cs="Arial"/>
        </w:rPr>
        <w:t>a significant role</w:t>
      </w:r>
      <w:r w:rsidRPr="3ABB73B0">
        <w:rPr>
          <w:rFonts w:ascii="Arial" w:eastAsia="Arial" w:hAnsi="Arial" w:cs="Arial"/>
        </w:rPr>
        <w:t xml:space="preserve"> in developing biases (Gordon, no date). We can use a rational decision-making model to help us assess the reliability and accuracy of the information, such as the classic approach (Adair, 2016):</w:t>
      </w:r>
    </w:p>
    <w:p w14:paraId="47D94A0D" w14:textId="0323345F" w:rsidR="00CD4F9E" w:rsidRDefault="3ABB73B0" w:rsidP="3ABB73B0">
      <w:pPr>
        <w:spacing w:after="0"/>
        <w:rPr>
          <w:rFonts w:ascii="Arial" w:eastAsia="Arial" w:hAnsi="Arial" w:cs="Arial"/>
        </w:rPr>
      </w:pPr>
      <w:r w:rsidRPr="3ABB73B0">
        <w:rPr>
          <w:rFonts w:ascii="Arial" w:eastAsia="Arial" w:hAnsi="Arial" w:cs="Arial"/>
        </w:rPr>
        <w:t xml:space="preserve">“1. Define the </w:t>
      </w:r>
      <w:proofErr w:type="gramStart"/>
      <w:r w:rsidRPr="3ABB73B0">
        <w:rPr>
          <w:rFonts w:ascii="Arial" w:eastAsia="Arial" w:hAnsi="Arial" w:cs="Arial"/>
        </w:rPr>
        <w:t>objective;</w:t>
      </w:r>
      <w:proofErr w:type="gramEnd"/>
    </w:p>
    <w:p w14:paraId="29C14509" w14:textId="5852A498" w:rsidR="00CD4F9E" w:rsidRDefault="3ABB73B0" w:rsidP="3ABB73B0">
      <w:pPr>
        <w:spacing w:after="0"/>
        <w:rPr>
          <w:rFonts w:ascii="Arial" w:eastAsia="Arial" w:hAnsi="Arial" w:cs="Arial"/>
        </w:rPr>
      </w:pPr>
      <w:r w:rsidRPr="3ABB73B0">
        <w:rPr>
          <w:rFonts w:ascii="Arial" w:eastAsia="Arial" w:hAnsi="Arial" w:cs="Arial"/>
        </w:rPr>
        <w:t xml:space="preserve"> 2. Collect relevant </w:t>
      </w:r>
      <w:proofErr w:type="gramStart"/>
      <w:r w:rsidRPr="3ABB73B0">
        <w:rPr>
          <w:rFonts w:ascii="Arial" w:eastAsia="Arial" w:hAnsi="Arial" w:cs="Arial"/>
        </w:rPr>
        <w:t>information;</w:t>
      </w:r>
      <w:proofErr w:type="gramEnd"/>
    </w:p>
    <w:p w14:paraId="7B5EB117" w14:textId="33AFE173" w:rsidR="00CD4F9E" w:rsidRDefault="3ABB73B0" w:rsidP="3ABB73B0">
      <w:pPr>
        <w:spacing w:after="0"/>
        <w:rPr>
          <w:rFonts w:ascii="Arial" w:eastAsia="Arial" w:hAnsi="Arial" w:cs="Arial"/>
        </w:rPr>
      </w:pPr>
      <w:r w:rsidRPr="3ABB73B0">
        <w:rPr>
          <w:rFonts w:ascii="Arial" w:eastAsia="Arial" w:hAnsi="Arial" w:cs="Arial"/>
        </w:rPr>
        <w:lastRenderedPageBreak/>
        <w:t xml:space="preserve"> 3. Generate feasible </w:t>
      </w:r>
      <w:proofErr w:type="gramStart"/>
      <w:r w:rsidRPr="3ABB73B0">
        <w:rPr>
          <w:rFonts w:ascii="Arial" w:eastAsia="Arial" w:hAnsi="Arial" w:cs="Arial"/>
        </w:rPr>
        <w:t>options;</w:t>
      </w:r>
      <w:proofErr w:type="gramEnd"/>
    </w:p>
    <w:p w14:paraId="3F673907" w14:textId="2CFB9CE0" w:rsidR="00CD4F9E" w:rsidRDefault="3ABB73B0" w:rsidP="3ABB73B0">
      <w:pPr>
        <w:spacing w:after="0"/>
        <w:rPr>
          <w:rFonts w:ascii="Arial" w:eastAsia="Arial" w:hAnsi="Arial" w:cs="Arial"/>
        </w:rPr>
      </w:pPr>
      <w:r w:rsidRPr="3ABB73B0">
        <w:rPr>
          <w:rFonts w:ascii="Arial" w:eastAsia="Arial" w:hAnsi="Arial" w:cs="Arial"/>
        </w:rPr>
        <w:t xml:space="preserve"> 4. Make the </w:t>
      </w:r>
      <w:proofErr w:type="gramStart"/>
      <w:r w:rsidRPr="3ABB73B0">
        <w:rPr>
          <w:rFonts w:ascii="Arial" w:eastAsia="Arial" w:hAnsi="Arial" w:cs="Arial"/>
        </w:rPr>
        <w:t>decision;</w:t>
      </w:r>
      <w:proofErr w:type="gramEnd"/>
    </w:p>
    <w:p w14:paraId="79064790" w14:textId="5633C86E" w:rsidR="00CD4F9E" w:rsidRDefault="3ABB73B0" w:rsidP="3ABB73B0">
      <w:pPr>
        <w:spacing w:after="0"/>
        <w:rPr>
          <w:rFonts w:ascii="Arial" w:eastAsia="Arial" w:hAnsi="Arial" w:cs="Arial"/>
        </w:rPr>
      </w:pPr>
      <w:r w:rsidRPr="3ABB73B0">
        <w:rPr>
          <w:rFonts w:ascii="Arial" w:eastAsia="Arial" w:hAnsi="Arial" w:cs="Arial"/>
        </w:rPr>
        <w:t xml:space="preserve"> 5. Implement and evaluate.” </w:t>
      </w:r>
    </w:p>
    <w:p w14:paraId="1FC2A848" w14:textId="1E132DD8" w:rsidR="00CD4F9E" w:rsidRDefault="00CD4F9E" w:rsidP="3ABB73B0">
      <w:pPr>
        <w:spacing w:after="0"/>
        <w:rPr>
          <w:b/>
          <w:bCs/>
        </w:rPr>
      </w:pPr>
    </w:p>
    <w:p w14:paraId="4B68B8DC" w14:textId="1784BB27" w:rsidR="3ABB73B0" w:rsidRDefault="3ABB73B0" w:rsidP="3ABB73B0">
      <w:pPr>
        <w:spacing w:after="0"/>
        <w:rPr>
          <w:rFonts w:ascii="Arial" w:eastAsia="Arial" w:hAnsi="Arial" w:cs="Arial"/>
        </w:rPr>
      </w:pPr>
      <w:r w:rsidRPr="3ABB73B0">
        <w:rPr>
          <w:rFonts w:ascii="Arial" w:eastAsia="Arial" w:hAnsi="Arial" w:cs="Arial"/>
        </w:rPr>
        <w:t xml:space="preserve">Adair (2016) also highlights the need to distinguish “available and relevant” information; this is important as it streamlines the decision-making process by reducing distractions and enabling people professionals to </w:t>
      </w:r>
      <w:r w:rsidR="00A807B8">
        <w:rPr>
          <w:rFonts w:ascii="Arial" w:eastAsia="Arial" w:hAnsi="Arial" w:cs="Arial"/>
        </w:rPr>
        <w:t xml:space="preserve">make </w:t>
      </w:r>
      <w:r w:rsidRPr="3ABB73B0">
        <w:rPr>
          <w:rFonts w:ascii="Arial" w:eastAsia="Arial" w:hAnsi="Arial" w:cs="Arial"/>
        </w:rPr>
        <w:t>well-informed choices</w:t>
      </w:r>
      <w:r w:rsidR="009C7EA5">
        <w:rPr>
          <w:rFonts w:ascii="Arial" w:eastAsia="Arial" w:hAnsi="Arial" w:cs="Arial"/>
        </w:rPr>
        <w:t>.</w:t>
      </w:r>
    </w:p>
    <w:p w14:paraId="6E5B5B09" w14:textId="77777777" w:rsidR="00CD4F9E" w:rsidRPr="008F045B" w:rsidRDefault="00CD4F9E" w:rsidP="002D3F2D">
      <w:pPr>
        <w:spacing w:after="0"/>
        <w:rPr>
          <w:b/>
          <w:bCs/>
          <w:color w:val="00606A"/>
        </w:rPr>
      </w:pPr>
    </w:p>
    <w:p w14:paraId="3685AE3D" w14:textId="54BEAEFA" w:rsidR="3ABB73B0" w:rsidRPr="00BA4CCE" w:rsidRDefault="002D3F2D" w:rsidP="3ABB73B0">
      <w:pPr>
        <w:pStyle w:val="BodyText"/>
        <w:spacing w:line="264" w:lineRule="auto"/>
        <w:ind w:right="283"/>
        <w:rPr>
          <w:b/>
          <w:bCs/>
          <w:color w:val="00606A"/>
        </w:rPr>
      </w:pPr>
      <w:r w:rsidRPr="008F045B">
        <w:rPr>
          <w:b/>
          <w:bCs/>
          <w:color w:val="00606A"/>
        </w:rPr>
        <w:t>1.4</w:t>
      </w:r>
    </w:p>
    <w:p w14:paraId="4B3A4AA2" w14:textId="29C84E1E" w:rsidR="00786305" w:rsidRDefault="00694478" w:rsidP="3ABB73B0">
      <w:pPr>
        <w:pStyle w:val="BodyText"/>
        <w:spacing w:line="264" w:lineRule="auto"/>
        <w:ind w:right="283"/>
      </w:pPr>
      <w:r>
        <w:t xml:space="preserve">According to </w:t>
      </w:r>
      <w:r w:rsidR="002F6BA8">
        <w:t>Gifford and Wietrak</w:t>
      </w:r>
      <w:r>
        <w:t xml:space="preserve"> </w:t>
      </w:r>
      <w:r w:rsidR="00017A87">
        <w:t>(2022</w:t>
      </w:r>
      <w:r w:rsidR="002F6BA8">
        <w:t>)</w:t>
      </w:r>
      <w:r w:rsidR="00017A87">
        <w:t xml:space="preserve"> </w:t>
      </w:r>
      <w:r w:rsidR="0001270A">
        <w:t xml:space="preserve">“effective decision-making can be difficult” as it requires professionals to </w:t>
      </w:r>
      <w:r w:rsidR="006C279D">
        <w:t xml:space="preserve">examine evidence </w:t>
      </w:r>
      <w:r w:rsidR="00B9578A">
        <w:t xml:space="preserve">whilst being critical about assumptions to prevent biases. </w:t>
      </w:r>
      <w:r w:rsidR="00786305">
        <w:t xml:space="preserve">There are </w:t>
      </w:r>
      <w:r w:rsidR="00AE48C1">
        <w:t>several</w:t>
      </w:r>
      <w:r w:rsidR="00786305">
        <w:t xml:space="preserve"> models </w:t>
      </w:r>
      <w:r w:rsidR="00F6688B">
        <w:t>available</w:t>
      </w:r>
      <w:r w:rsidR="00786305">
        <w:t xml:space="preserve"> to aid this process</w:t>
      </w:r>
      <w:r w:rsidR="00267355">
        <w:t xml:space="preserve">, but it is important to note </w:t>
      </w:r>
      <w:r w:rsidR="00161A8F">
        <w:t xml:space="preserve">the chosen model </w:t>
      </w:r>
      <w:r w:rsidR="007D288F">
        <w:t>will depend on the scenario (CMI, 2015)</w:t>
      </w:r>
      <w:proofErr w:type="gramStart"/>
      <w:r w:rsidR="007D288F">
        <w:t xml:space="preserve">.  </w:t>
      </w:r>
      <w:proofErr w:type="gramEnd"/>
    </w:p>
    <w:p w14:paraId="4AAD27C1" w14:textId="7F0D3B9E" w:rsidR="00786305" w:rsidRDefault="00DD5413" w:rsidP="00F73313">
      <w:pPr>
        <w:pStyle w:val="BodyText"/>
        <w:numPr>
          <w:ilvl w:val="0"/>
          <w:numId w:val="8"/>
        </w:numPr>
        <w:spacing w:line="264" w:lineRule="auto"/>
        <w:ind w:right="283"/>
      </w:pPr>
      <w:r w:rsidRPr="00CD0DAA">
        <w:rPr>
          <w:b/>
          <w:bCs/>
          <w:color w:val="00606A"/>
        </w:rPr>
        <w:t>Edward De Bono’s Six Thinking Hats</w:t>
      </w:r>
      <w:r w:rsidRPr="00CD0DAA">
        <w:rPr>
          <w:color w:val="00606A"/>
        </w:rPr>
        <w:t xml:space="preserve"> </w:t>
      </w:r>
      <w:r w:rsidR="00287601">
        <w:t>is a</w:t>
      </w:r>
      <w:r w:rsidR="00140129">
        <w:t xml:space="preserve"> </w:t>
      </w:r>
      <w:r w:rsidR="00287601">
        <w:t>technique to help reach</w:t>
      </w:r>
      <w:r w:rsidR="00A77A6F">
        <w:t xml:space="preserve"> </w:t>
      </w:r>
      <w:r w:rsidR="00F73313">
        <w:t>decisions and</w:t>
      </w:r>
      <w:r w:rsidR="00287601">
        <w:t xml:space="preserve"> minimise groupthink outlined in</w:t>
      </w:r>
      <w:r w:rsidR="00287601" w:rsidRPr="00AE744A">
        <w:rPr>
          <w:b/>
          <w:bCs/>
        </w:rPr>
        <w:t xml:space="preserve"> </w:t>
      </w:r>
      <w:r w:rsidR="00AE744A" w:rsidRPr="009D79C7">
        <w:rPr>
          <w:b/>
          <w:bCs/>
          <w:color w:val="00606A"/>
        </w:rPr>
        <w:t xml:space="preserve">1.1 </w:t>
      </w:r>
      <w:r w:rsidR="00AE744A">
        <w:t>(CMI, 2015).</w:t>
      </w:r>
      <w:r w:rsidR="00D60234">
        <w:t xml:space="preserve"> Each </w:t>
      </w:r>
      <w:r w:rsidR="00A77A6F">
        <w:t>hat</w:t>
      </w:r>
      <w:r w:rsidR="00D60234">
        <w:t xml:space="preserve"> </w:t>
      </w:r>
      <w:proofErr w:type="gramStart"/>
      <w:r w:rsidR="00D60234">
        <w:t>represents</w:t>
      </w:r>
      <w:proofErr w:type="gramEnd"/>
      <w:r w:rsidR="00D60234">
        <w:t xml:space="preserve"> the different role in the process, so by mentally </w:t>
      </w:r>
      <w:r w:rsidR="00F4033F">
        <w:t>wearing these hats, it encourages critical thinking</w:t>
      </w:r>
      <w:r w:rsidR="00E56669">
        <w:t xml:space="preserve">, </w:t>
      </w:r>
      <w:r w:rsidR="007F35C7">
        <w:t>different perspectives</w:t>
      </w:r>
      <w:r w:rsidR="00E56669">
        <w:t xml:space="preserve">, </w:t>
      </w:r>
      <w:r w:rsidR="00F4033F">
        <w:t xml:space="preserve">and structure </w:t>
      </w:r>
      <w:r w:rsidR="004D1834">
        <w:t>within the meeting (</w:t>
      </w:r>
      <w:r w:rsidR="0064376F">
        <w:t>The</w:t>
      </w:r>
      <w:r w:rsidR="004D1834">
        <w:t>DeBonoGroup, no date)</w:t>
      </w:r>
      <w:r w:rsidR="00C357A0">
        <w:t xml:space="preserve">. </w:t>
      </w:r>
      <w:r w:rsidR="00490F56">
        <w:t xml:space="preserve">Below highlights the responsibilities of each hat applied to </w:t>
      </w:r>
      <w:r w:rsidR="009E505C">
        <w:t>organisational development</w:t>
      </w:r>
      <w:r w:rsidR="00692BC1">
        <w:t>, (</w:t>
      </w:r>
      <w:r w:rsidR="0064376F">
        <w:t>The</w:t>
      </w:r>
      <w:r w:rsidR="00692BC1">
        <w:t>DeBonoGroup, no date):</w:t>
      </w:r>
    </w:p>
    <w:p w14:paraId="09A4A34F" w14:textId="7BBD7C7B" w:rsidR="00C357A0" w:rsidRDefault="00915BF7" w:rsidP="00C357A0">
      <w:pPr>
        <w:pStyle w:val="BodyText"/>
        <w:numPr>
          <w:ilvl w:val="1"/>
          <w:numId w:val="8"/>
        </w:numPr>
        <w:spacing w:line="264" w:lineRule="auto"/>
        <w:ind w:right="283"/>
      </w:pPr>
      <w:r>
        <w:t xml:space="preserve">White Hat: </w:t>
      </w:r>
      <w:proofErr w:type="gramStart"/>
      <w:r>
        <w:t>required</w:t>
      </w:r>
      <w:proofErr w:type="gramEnd"/>
      <w:r>
        <w:t xml:space="preserve"> information</w:t>
      </w:r>
      <w:r w:rsidR="005204FE">
        <w:t xml:space="preserve">, focusing on the </w:t>
      </w:r>
      <w:r w:rsidR="00692BC1">
        <w:t>facts</w:t>
      </w:r>
      <w:r w:rsidR="00CD0DAA">
        <w:t xml:space="preserve"> </w:t>
      </w:r>
      <w:r w:rsidR="00E513BC">
        <w:t>–</w:t>
      </w:r>
      <w:r w:rsidR="00CD0DAA">
        <w:t xml:space="preserve"> </w:t>
      </w:r>
      <w:r w:rsidR="00E513BC">
        <w:t xml:space="preserve">gathering and analysing organisational metrics to identify current and historic trends. </w:t>
      </w:r>
    </w:p>
    <w:p w14:paraId="7A55B532" w14:textId="6D057269" w:rsidR="00915BF7" w:rsidRDefault="00915BF7" w:rsidP="00C357A0">
      <w:pPr>
        <w:pStyle w:val="BodyText"/>
        <w:numPr>
          <w:ilvl w:val="1"/>
          <w:numId w:val="8"/>
        </w:numPr>
        <w:spacing w:line="264" w:lineRule="auto"/>
        <w:ind w:right="283"/>
      </w:pPr>
      <w:r>
        <w:t xml:space="preserve">Yellow Hat: </w:t>
      </w:r>
      <w:r w:rsidR="005204FE">
        <w:t xml:space="preserve">optimistic, focusing on the </w:t>
      </w:r>
      <w:r w:rsidR="00692BC1">
        <w:t>benefit</w:t>
      </w:r>
      <w:r w:rsidR="00E513BC">
        <w:t xml:space="preserve"> </w:t>
      </w:r>
      <w:r w:rsidR="00BF1C85">
        <w:t>–</w:t>
      </w:r>
      <w:r w:rsidR="00E513BC">
        <w:t xml:space="preserve"> </w:t>
      </w:r>
      <w:proofErr w:type="gramStart"/>
      <w:r w:rsidR="00BF1C85">
        <w:t>identifying</w:t>
      </w:r>
      <w:proofErr w:type="gramEnd"/>
      <w:r w:rsidR="00BF1C85">
        <w:t xml:space="preserve"> the benefits of </w:t>
      </w:r>
      <w:r w:rsidR="009E505C">
        <w:t>that may arise from interventions</w:t>
      </w:r>
      <w:r w:rsidR="00100576">
        <w:t xml:space="preserve"> and highlighting areas for opportunity. </w:t>
      </w:r>
    </w:p>
    <w:p w14:paraId="6854C1BB" w14:textId="4091A854" w:rsidR="005204FE" w:rsidRDefault="005204FE" w:rsidP="00C357A0">
      <w:pPr>
        <w:pStyle w:val="BodyText"/>
        <w:numPr>
          <w:ilvl w:val="1"/>
          <w:numId w:val="8"/>
        </w:numPr>
        <w:spacing w:line="264" w:lineRule="auto"/>
        <w:ind w:right="283"/>
      </w:pPr>
      <w:r>
        <w:t xml:space="preserve">Black Hat: </w:t>
      </w:r>
      <w:r w:rsidR="00301F7B">
        <w:t xml:space="preserve">obstacles, focusing on managing </w:t>
      </w:r>
      <w:r w:rsidR="00692BC1">
        <w:t>risks</w:t>
      </w:r>
      <w:r w:rsidR="00100576">
        <w:t xml:space="preserve"> </w:t>
      </w:r>
      <w:r w:rsidR="00677A05">
        <w:t>–</w:t>
      </w:r>
      <w:r w:rsidR="00100576">
        <w:t xml:space="preserve"> </w:t>
      </w:r>
      <w:proofErr w:type="gramStart"/>
      <w:r w:rsidR="00677A05">
        <w:t>identifying</w:t>
      </w:r>
      <w:proofErr w:type="gramEnd"/>
      <w:r w:rsidR="00677A05">
        <w:t xml:space="preserve"> challenges associated with implementing change</w:t>
      </w:r>
      <w:r w:rsidR="00BA39E9">
        <w:t>.</w:t>
      </w:r>
    </w:p>
    <w:p w14:paraId="0600F30B" w14:textId="0B5E6D41" w:rsidR="00692BC1" w:rsidRDefault="00692BC1" w:rsidP="00C357A0">
      <w:pPr>
        <w:pStyle w:val="BodyText"/>
        <w:numPr>
          <w:ilvl w:val="1"/>
          <w:numId w:val="8"/>
        </w:numPr>
        <w:spacing w:line="264" w:lineRule="auto"/>
        <w:ind w:right="283"/>
      </w:pPr>
      <w:r>
        <w:t>Red Hat: emotions, focusing on feelings associated with decisions</w:t>
      </w:r>
      <w:r w:rsidR="00BA39E9">
        <w:t xml:space="preserve"> </w:t>
      </w:r>
      <w:r w:rsidR="00EC6B76">
        <w:t>–</w:t>
      </w:r>
      <w:r w:rsidR="00BA39E9">
        <w:t xml:space="preserve"> </w:t>
      </w:r>
      <w:r w:rsidR="00EC6B76">
        <w:t xml:space="preserve">consider and explore the emotional impact of change on employees, </w:t>
      </w:r>
      <w:r w:rsidR="00C25FA6">
        <w:t xml:space="preserve">and how initiatives may affect morale </w:t>
      </w:r>
      <w:r w:rsidR="004B6E38">
        <w:t>and well-being</w:t>
      </w:r>
      <w:proofErr w:type="gramStart"/>
      <w:r w:rsidR="004B6E38">
        <w:t xml:space="preserve">. </w:t>
      </w:r>
      <w:r w:rsidR="00EC6B76">
        <w:t xml:space="preserve"> </w:t>
      </w:r>
      <w:proofErr w:type="gramEnd"/>
    </w:p>
    <w:p w14:paraId="0FAA334C" w14:textId="6D2F5393" w:rsidR="00692BC1" w:rsidRDefault="00692BC1" w:rsidP="00C357A0">
      <w:pPr>
        <w:pStyle w:val="BodyText"/>
        <w:numPr>
          <w:ilvl w:val="1"/>
          <w:numId w:val="8"/>
        </w:numPr>
        <w:spacing w:line="264" w:lineRule="auto"/>
        <w:ind w:right="283"/>
      </w:pPr>
      <w:r>
        <w:t xml:space="preserve">Green Hat: </w:t>
      </w:r>
      <w:r w:rsidR="000E3159">
        <w:t>creativity, focusing on areas for opportunity and new concepts</w:t>
      </w:r>
      <w:r w:rsidR="004B6E38">
        <w:t xml:space="preserve"> </w:t>
      </w:r>
      <w:r w:rsidR="003454F4">
        <w:t>–</w:t>
      </w:r>
      <w:r w:rsidR="004B6E38">
        <w:t xml:space="preserve"> </w:t>
      </w:r>
      <w:r w:rsidR="003454F4">
        <w:t xml:space="preserve">generating </w:t>
      </w:r>
      <w:proofErr w:type="gramStart"/>
      <w:r w:rsidR="003454F4">
        <w:t>new ideas</w:t>
      </w:r>
      <w:proofErr w:type="gramEnd"/>
      <w:r w:rsidR="003454F4">
        <w:t xml:space="preserve"> for initiatives and driving change as well as fostering a culture o</w:t>
      </w:r>
      <w:r w:rsidR="000A5B5C">
        <w:t xml:space="preserve">f innovation. </w:t>
      </w:r>
    </w:p>
    <w:p w14:paraId="5B9635B4" w14:textId="7417C029" w:rsidR="00692BC1" w:rsidRDefault="00692BC1" w:rsidP="00C357A0">
      <w:pPr>
        <w:pStyle w:val="BodyText"/>
        <w:numPr>
          <w:ilvl w:val="1"/>
          <w:numId w:val="8"/>
        </w:numPr>
        <w:spacing w:line="264" w:lineRule="auto"/>
        <w:ind w:right="283"/>
      </w:pPr>
      <w:r>
        <w:t>Blue Hat:</w:t>
      </w:r>
      <w:r w:rsidR="000E3159">
        <w:t xml:space="preserve"> managing</w:t>
      </w:r>
      <w:r w:rsidR="00080532">
        <w:t xml:space="preserve"> and</w:t>
      </w:r>
      <w:r w:rsidR="000E3159">
        <w:t xml:space="preserve"> controlling the </w:t>
      </w:r>
      <w:r w:rsidR="00C037FF">
        <w:t>structure of the decision-making process</w:t>
      </w:r>
      <w:r w:rsidR="000A5B5C">
        <w:t xml:space="preserve"> – managing t</w:t>
      </w:r>
      <w:r w:rsidR="00080532">
        <w:t xml:space="preserve">he process by setting clear </w:t>
      </w:r>
      <w:proofErr w:type="gramStart"/>
      <w:r w:rsidR="00080532">
        <w:t>objectives</w:t>
      </w:r>
      <w:proofErr w:type="gramEnd"/>
      <w:r w:rsidR="00080532">
        <w:t xml:space="preserve"> and </w:t>
      </w:r>
      <w:r w:rsidR="00131C6A">
        <w:t>agenda</w:t>
      </w:r>
      <w:r w:rsidR="00080532">
        <w:t xml:space="preserve"> for </w:t>
      </w:r>
      <w:r w:rsidR="00F01517">
        <w:t xml:space="preserve">organisational </w:t>
      </w:r>
      <w:r w:rsidR="00140129">
        <w:t>development and</w:t>
      </w:r>
      <w:r w:rsidR="00F01517">
        <w:t xml:space="preserve"> </w:t>
      </w:r>
      <w:r w:rsidR="00195F64">
        <w:t>facilitating conversations around scope for change.</w:t>
      </w:r>
    </w:p>
    <w:p w14:paraId="033AC955" w14:textId="77777777" w:rsidR="00B01F8D" w:rsidRDefault="00B01F8D" w:rsidP="00CD0DAA">
      <w:pPr>
        <w:pStyle w:val="BodyText"/>
        <w:spacing w:line="264" w:lineRule="auto"/>
        <w:ind w:right="283"/>
        <w:rPr>
          <w:b/>
          <w:bCs/>
        </w:rPr>
      </w:pPr>
    </w:p>
    <w:p w14:paraId="3361A4CD" w14:textId="6447A9C9" w:rsidR="00390D78" w:rsidRDefault="00B01F8D" w:rsidP="002D3F2D">
      <w:pPr>
        <w:pStyle w:val="BodyText"/>
        <w:numPr>
          <w:ilvl w:val="0"/>
          <w:numId w:val="9"/>
        </w:numPr>
        <w:spacing w:line="264" w:lineRule="auto"/>
        <w:ind w:right="283"/>
      </w:pPr>
      <w:r w:rsidRPr="00CD0DAA">
        <w:rPr>
          <w:b/>
          <w:bCs/>
          <w:color w:val="00606A"/>
        </w:rPr>
        <w:t>Stakeholder analysis</w:t>
      </w:r>
      <w:r>
        <w:rPr>
          <w:b/>
          <w:bCs/>
        </w:rPr>
        <w:t xml:space="preserve"> </w:t>
      </w:r>
      <w:r w:rsidR="00FE1174" w:rsidRPr="00CF0BF8">
        <w:t xml:space="preserve">methods </w:t>
      </w:r>
      <w:r w:rsidR="00CF0BF8" w:rsidRPr="00CF0BF8">
        <w:t>are</w:t>
      </w:r>
      <w:r w:rsidR="00FE1174" w:rsidRPr="00CF0BF8">
        <w:t xml:space="preserve"> used to</w:t>
      </w:r>
      <w:r w:rsidR="00FE1174">
        <w:rPr>
          <w:b/>
          <w:bCs/>
        </w:rPr>
        <w:t xml:space="preserve"> </w:t>
      </w:r>
      <w:proofErr w:type="gramStart"/>
      <w:r w:rsidR="00CF0BF8" w:rsidRPr="003618BE">
        <w:t>identify</w:t>
      </w:r>
      <w:proofErr w:type="gramEnd"/>
      <w:r w:rsidR="00CF0BF8" w:rsidRPr="003618BE">
        <w:t xml:space="preserve"> who</w:t>
      </w:r>
      <w:r w:rsidR="00CF0BF8">
        <w:rPr>
          <w:b/>
          <w:bCs/>
        </w:rPr>
        <w:t xml:space="preserve"> </w:t>
      </w:r>
      <w:r w:rsidR="00D02E2C" w:rsidRPr="00D02E2C">
        <w:t>the relevant stakeholders are</w:t>
      </w:r>
      <w:r w:rsidR="00D02E2C">
        <w:rPr>
          <w:b/>
          <w:bCs/>
        </w:rPr>
        <w:t xml:space="preserve">, </w:t>
      </w:r>
      <w:r w:rsidR="00D02E2C" w:rsidRPr="001F0672">
        <w:t>their interest</w:t>
      </w:r>
      <w:r w:rsidR="0065365D">
        <w:t xml:space="preserve">s </w:t>
      </w:r>
      <w:r w:rsidR="001F0672" w:rsidRPr="001F0672">
        <w:t xml:space="preserve">and how they will be affected </w:t>
      </w:r>
      <w:r w:rsidR="005E57C3">
        <w:t>a</w:t>
      </w:r>
      <w:r w:rsidR="001F0672" w:rsidRPr="001F0672">
        <w:t xml:space="preserve"> decision (Hoory and Bottorff, 2022</w:t>
      </w:r>
      <w:r w:rsidR="001F0672">
        <w:t xml:space="preserve">). </w:t>
      </w:r>
      <w:r w:rsidR="00EA319D">
        <w:t xml:space="preserve">According to CMI (2014), a </w:t>
      </w:r>
      <w:r w:rsidR="00AF35AD">
        <w:t>stakeholder</w:t>
      </w:r>
      <w:r w:rsidR="00EA319D">
        <w:t xml:space="preserve"> analysis </w:t>
      </w:r>
      <w:r w:rsidR="00E10590">
        <w:t xml:space="preserve">enables professionals to </w:t>
      </w:r>
      <w:proofErr w:type="gramStart"/>
      <w:r w:rsidR="00E10590">
        <w:t>anticipate</w:t>
      </w:r>
      <w:proofErr w:type="gramEnd"/>
      <w:r w:rsidR="00E10590">
        <w:t xml:space="preserve"> </w:t>
      </w:r>
      <w:r w:rsidR="00453F4C">
        <w:t>difficulties</w:t>
      </w:r>
      <w:r w:rsidR="00CD7ABE">
        <w:t>, gain buy-in from the most powerful stakeholders</w:t>
      </w:r>
      <w:r w:rsidR="001A2CF7">
        <w:t xml:space="preserve">, </w:t>
      </w:r>
      <w:r w:rsidR="001A7617">
        <w:t xml:space="preserve">enhance what an organisation has to offer </w:t>
      </w:r>
      <w:r w:rsidR="001A2CF7">
        <w:t xml:space="preserve">and how it </w:t>
      </w:r>
      <w:r w:rsidR="001D0995">
        <w:t xml:space="preserve">interacts with people. </w:t>
      </w:r>
      <w:r w:rsidR="000200B9">
        <w:t>Once</w:t>
      </w:r>
      <w:r w:rsidR="00461F9E">
        <w:t xml:space="preserve"> </w:t>
      </w:r>
      <w:r w:rsidR="000200B9">
        <w:t xml:space="preserve">stakeholders </w:t>
      </w:r>
      <w:r w:rsidR="00453F4C">
        <w:t>are confirmed</w:t>
      </w:r>
      <w:r w:rsidR="000200B9">
        <w:t xml:space="preserve">, </w:t>
      </w:r>
      <w:r w:rsidR="00B4391B">
        <w:t xml:space="preserve">they could be </w:t>
      </w:r>
      <w:r w:rsidR="00DD3119">
        <w:t>primary or secondary</w:t>
      </w:r>
      <w:r w:rsidR="00453F4C">
        <w:t xml:space="preserve">, </w:t>
      </w:r>
      <w:r w:rsidR="0004634A">
        <w:t xml:space="preserve">they need to be prioritised </w:t>
      </w:r>
      <w:r w:rsidR="008114C1">
        <w:t xml:space="preserve">and mapped </w:t>
      </w:r>
      <w:r w:rsidR="00915C70">
        <w:t xml:space="preserve">using a matrix, such as </w:t>
      </w:r>
      <w:r w:rsidR="00915C70" w:rsidRPr="00915C70">
        <w:rPr>
          <w:b/>
          <w:bCs/>
          <w:color w:val="00606A"/>
        </w:rPr>
        <w:t>image B</w:t>
      </w:r>
      <w:r w:rsidR="000F4FE6" w:rsidRPr="00915C70">
        <w:rPr>
          <w:color w:val="00606A"/>
        </w:rPr>
        <w:t xml:space="preserve"> </w:t>
      </w:r>
      <w:r w:rsidR="000F4FE6">
        <w:t>(CMI, 2014)</w:t>
      </w:r>
      <w:r w:rsidR="00915C70">
        <w:t xml:space="preserve">. </w:t>
      </w:r>
    </w:p>
    <w:p w14:paraId="39E3CD6B" w14:textId="39F7F49D" w:rsidR="00390D78" w:rsidRDefault="00BF1E0A" w:rsidP="002D3F2D">
      <w:pPr>
        <w:pStyle w:val="BodyText"/>
        <w:spacing w:line="264" w:lineRule="auto"/>
        <w:ind w:right="283"/>
      </w:pPr>
      <w:r>
        <w:rPr>
          <w:noProof/>
        </w:rPr>
        <mc:AlternateContent>
          <mc:Choice Requires="wps">
            <w:drawing>
              <wp:anchor distT="0" distB="0" distL="114300" distR="114300" simplePos="0" relativeHeight="251685376" behindDoc="0" locked="0" layoutInCell="1" allowOverlap="1" wp14:anchorId="7BEAD767" wp14:editId="0A4A897C">
                <wp:simplePos x="0" y="0"/>
                <wp:positionH relativeFrom="column">
                  <wp:posOffset>2897945</wp:posOffset>
                </wp:positionH>
                <wp:positionV relativeFrom="paragraph">
                  <wp:posOffset>142045</wp:posOffset>
                </wp:positionV>
                <wp:extent cx="850823" cy="3302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850823" cy="330200"/>
                        </a:xfrm>
                        <a:prstGeom prst="rect">
                          <a:avLst/>
                        </a:prstGeom>
                        <a:solidFill>
                          <a:schemeClr val="lt1"/>
                        </a:solidFill>
                        <a:ln w="6350">
                          <a:noFill/>
                        </a:ln>
                      </wps:spPr>
                      <wps:txbx>
                        <w:txbxContent>
                          <w:p w14:paraId="4D90463F" w14:textId="11AD573D" w:rsidR="00BF1E0A" w:rsidRPr="008F045B" w:rsidRDefault="00BF1E0A" w:rsidP="00BF1E0A">
                            <w:pPr>
                              <w:jc w:val="center"/>
                              <w:rPr>
                                <w:b/>
                                <w:bCs/>
                                <w:color w:val="00606A"/>
                                <w:sz w:val="24"/>
                                <w:szCs w:val="24"/>
                              </w:rPr>
                            </w:pPr>
                            <w:r w:rsidRPr="008F045B">
                              <w:rPr>
                                <w:b/>
                                <w:bCs/>
                                <w:color w:val="00606A"/>
                                <w:sz w:val="24"/>
                                <w:szCs w:val="24"/>
                              </w:rPr>
                              <w:t xml:space="preserve">Image </w:t>
                            </w:r>
                            <w:r>
                              <w:rPr>
                                <w:b/>
                                <w:bCs/>
                                <w:color w:val="00606A"/>
                                <w:sz w:val="24"/>
                                <w:szCs w:val="24"/>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EAD767" id="Text Box 35" o:spid="_x0000_s1029" type="#_x0000_t202" style="position:absolute;margin-left:228.2pt;margin-top:11.2pt;width:67pt;height:26pt;z-index:251685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5dhLQIAAFoEAAAOAAAAZHJzL2Uyb0RvYy54bWysVE2P2yAQvVfqf0DcGztf22wUZ5VmlapS&#10;tLtSttozwRAjYYYCiZ3++g44X932VPVCBmb8mHnvkdlDW2tyEM4rMAXt93JKhOFQKrMr6PfX1acJ&#10;JT4wUzINRhT0KDx9mH/8MGvsVAygAl0KRxDE+GljC1qFYKdZ5nklauZ7YIXBpARXs4Bbt8tKxxpE&#10;r3U2yPO7rAFXWgdceI+nj12SzhO+lIKHZym9CEQXFHsLaXVp3cY1m8/YdOeYrRQ/tcH+oYuaKYOX&#10;XqAeWWBk79QfULXiDjzI0ONQZyCl4iLNgNP083fTbCpmRZoFyfH2QpP/f7D86bCxL46E9gu0KGAk&#10;pLF+6vEwztNKV8df7JRgHik8XmgTbSAcDyfjfDIYUsIxNRzmKEtEya4fW+fDVwE1iUFBHaqSyGKH&#10;tQ9d6bkk3uVBq3KltE6b6ASx1I4cGGqoQ2oRwX+r0oY0Bb0bjvMEbCB+3iFrg71cR4pRaLctUeXN&#10;uFsoj8iCg84g3vKVwl7XzIcX5tARODi6PDzjIjXgXXCKKKnA/fzbeaxHoTBLSYMOK6j/sWdOUKK/&#10;GZTwvj8aRUumzWj8eYAbd5vZ3mbMvl4CEtDH92R5CmN90OdQOqjf8DEs4q2YYobj3QUN53AZOt/j&#10;Y+JisUhFaELLwtpsLI/QkfCoxGv7xpw9yRVQ5yc4e5FN36nW1cYvDSz2AaRKkkaeO1ZP9KOBkylO&#10;jy2+kNt9qrr+Jcx/AQAA//8DAFBLAwQUAAYACAAAACEAfLVyvuEAAAAJAQAADwAAAGRycy9kb3du&#10;cmV2LnhtbEyPTU/DMAyG70j8h8hIXBBL6doNSt0JIT4kbqwbiFvWmLaiSaoma8u/x5zgZFt+9Ppx&#10;vplNJ0YafOsswtUiAkG2crq1NcKufLy8BuGDslp1zhLCN3nYFKcnucq0m+wrjdtQCw6xPlMITQh9&#10;JqWvGjLKL1xPlnefbjAq8DjUUg9q4nDTyTiKVtKo1vKFRvV031D1tT0ahI+L+v3Fz0/7aZku+4fn&#10;sVy/6RLx/Gy+uwURaA5/MPzqszoU7HRwR6u96BCSdJUwihDHXBlIbyJuDgjrJAFZ5PL/B8UPAAAA&#10;//8DAFBLAQItABQABgAIAAAAIQC2gziS/gAAAOEBAAATAAAAAAAAAAAAAAAAAAAAAABbQ29udGVu&#10;dF9UeXBlc10ueG1sUEsBAi0AFAAGAAgAAAAhADj9If/WAAAAlAEAAAsAAAAAAAAAAAAAAAAALwEA&#10;AF9yZWxzLy5yZWxzUEsBAi0AFAAGAAgAAAAhABF3l2EtAgAAWgQAAA4AAAAAAAAAAAAAAAAALgIA&#10;AGRycy9lMm9Eb2MueG1sUEsBAi0AFAAGAAgAAAAhAHy1cr7hAAAACQEAAA8AAAAAAAAAAAAAAAAA&#10;hwQAAGRycy9kb3ducmV2LnhtbFBLBQYAAAAABAAEAPMAAACVBQAAAAA=&#10;" fillcolor="white [3201]" stroked="f" strokeweight=".5pt">
                <v:textbox>
                  <w:txbxContent>
                    <w:p w14:paraId="4D90463F" w14:textId="11AD573D" w:rsidR="00BF1E0A" w:rsidRPr="008F045B" w:rsidRDefault="00BF1E0A" w:rsidP="00BF1E0A">
                      <w:pPr>
                        <w:jc w:val="center"/>
                        <w:rPr>
                          <w:b/>
                          <w:bCs/>
                          <w:color w:val="00606A"/>
                          <w:sz w:val="24"/>
                          <w:szCs w:val="24"/>
                        </w:rPr>
                      </w:pPr>
                      <w:r w:rsidRPr="008F045B">
                        <w:rPr>
                          <w:b/>
                          <w:bCs/>
                          <w:color w:val="00606A"/>
                          <w:sz w:val="24"/>
                          <w:szCs w:val="24"/>
                        </w:rPr>
                        <w:t xml:space="preserve">Image </w:t>
                      </w:r>
                      <w:r>
                        <w:rPr>
                          <w:b/>
                          <w:bCs/>
                          <w:color w:val="00606A"/>
                          <w:sz w:val="24"/>
                          <w:szCs w:val="24"/>
                        </w:rPr>
                        <w:t>B.</w:t>
                      </w:r>
                    </w:p>
                  </w:txbxContent>
                </v:textbox>
              </v:shape>
            </w:pict>
          </mc:Fallback>
        </mc:AlternateContent>
      </w:r>
      <w:r>
        <w:rPr>
          <w:noProof/>
        </w:rPr>
        <mc:AlternateContent>
          <mc:Choice Requires="wpg">
            <w:drawing>
              <wp:anchor distT="0" distB="0" distL="114300" distR="114300" simplePos="0" relativeHeight="251615744" behindDoc="0" locked="0" layoutInCell="1" allowOverlap="1" wp14:anchorId="3B4B0E88" wp14:editId="3F4E7FFE">
                <wp:simplePos x="0" y="0"/>
                <wp:positionH relativeFrom="column">
                  <wp:posOffset>843524</wp:posOffset>
                </wp:positionH>
                <wp:positionV relativeFrom="paragraph">
                  <wp:posOffset>51435</wp:posOffset>
                </wp:positionV>
                <wp:extent cx="2232660" cy="2082800"/>
                <wp:effectExtent l="0" t="0" r="0" b="0"/>
                <wp:wrapNone/>
                <wp:docPr id="9" name="Group 9"/>
                <wp:cNvGraphicFramePr/>
                <a:graphic xmlns:a="http://schemas.openxmlformats.org/drawingml/2006/main">
                  <a:graphicData uri="http://schemas.microsoft.com/office/word/2010/wordprocessingGroup">
                    <wpg:wgp>
                      <wpg:cNvGrpSpPr/>
                      <wpg:grpSpPr>
                        <a:xfrm>
                          <a:off x="0" y="0"/>
                          <a:ext cx="2232660" cy="2082800"/>
                          <a:chOff x="0" y="0"/>
                          <a:chExt cx="2232660" cy="2082800"/>
                        </a:xfrm>
                      </wpg:grpSpPr>
                      <wps:wsp>
                        <wps:cNvPr id="8" name="Text Box 8"/>
                        <wps:cNvSpPr txBox="1"/>
                        <wps:spPr>
                          <a:xfrm>
                            <a:off x="457200" y="1797050"/>
                            <a:ext cx="1403350" cy="285750"/>
                          </a:xfrm>
                          <a:prstGeom prst="rect">
                            <a:avLst/>
                          </a:prstGeom>
                          <a:noFill/>
                          <a:ln w="6350">
                            <a:noFill/>
                          </a:ln>
                        </wps:spPr>
                        <wps:txbx>
                          <w:txbxContent>
                            <w:p w14:paraId="3AFCF3B4" w14:textId="1ADEFA96" w:rsidR="00390D78" w:rsidRPr="00390D78" w:rsidRDefault="00390D78" w:rsidP="00390D78">
                              <w:pPr>
                                <w:jc w:val="center"/>
                                <w:rPr>
                                  <w:b/>
                                  <w:bCs/>
                                  <w:color w:val="00606A"/>
                                </w:rPr>
                              </w:pPr>
                              <w:r w:rsidRPr="00390D78">
                                <w:rPr>
                                  <w:b/>
                                  <w:bCs/>
                                  <w:color w:val="00606A"/>
                                </w:rPr>
                                <w:t>Image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 name="Picture 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232660" cy="1860550"/>
                          </a:xfrm>
                          <a:prstGeom prst="rect">
                            <a:avLst/>
                          </a:prstGeom>
                        </pic:spPr>
                      </pic:pic>
                    </wpg:wgp>
                  </a:graphicData>
                </a:graphic>
              </wp:anchor>
            </w:drawing>
          </mc:Choice>
          <mc:Fallback>
            <w:pict>
              <v:group w14:anchorId="3B4B0E88" id="Group 9" o:spid="_x0000_s1030" style="position:absolute;margin-left:66.4pt;margin-top:4.05pt;width:175.8pt;height:164pt;z-index:251615744" coordsize="22326,208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oOZwRQMAAL4HAAAOAAAAZHJzL2Uyb0RvYy54bWykVV1P2zAUfZ+0/2D5&#10;HZIWaLuIdOpgoEmIocG0Z9dxGmuJ7dkuCfv1O3aS8jkxjYem177X9+P43Ovjj11Tk1thndQqp5P9&#10;lBKhuC6k2uT0+83Z3oIS55kqWK2VyOmdcPTj8v2749ZkYqorXRfCEjhRLmtNTivvTZYkjleiYW5f&#10;G6GgLLVtmMfSbpLCshbemzqZpuksabUtjNVcOIfd015Jl9F/WQruv5alE57UOUVuPn5t/K7DN1ke&#10;s2xjmakkH9Jg/5FFw6RC0J2rU+YZ2Vr5zFUjudVOl36f6ybRZSm5iDWgmkn6pJpzq7cm1rLJ2o3Z&#10;wQRon+D032755e25NdfmygKJ1myARVyFWrrSNuEfWZIuQna3g0x0nnBsTqcH09kMyHLopuliukgH&#10;UHkF5J+d49XnV04mY+DkUTqtAUHcPQbubRhcV8yICK3LgMGVJbLIKciqWAOa3oT6PumOLAJDQmwY&#10;BZSI77ANpo/7DpsvgHV4NAc9KQEqk/mHeXo0oDLiNjlMDw6w2eO2OJr3BrviWWas8+dCNyQIObWg&#10;cmQYu71wHknBdDQJ8ZU+k3Ud6Vwr0uZ0Ftw/0uBErXAwlNOnHSTfrbtY/HQsaa2LO1Rqdd8tzvAz&#10;iRwumPNXzKI9kDZa3n/Fp6w1YulBoqTS9vdL+8EeNwYtJS3aLafu15ZZQUn9ReEuP0wOD+HWx0UE&#10;jxL7ULN+qFHb5kSjoycYLoZHEYetr0extLr5gcmwClGhYoojdk79KJ74fghgsnCxWkUjdKRh/kJd&#10;Gx5cB+wCwjfdD2bNcA0eF3ipR/aw7Mlt9LY96qut16WMVxVw7lEd4AeTl8dG8gy/oa0hPaP06+MP&#10;p/w2wNiP0OaffDTM/tyavb5euZa19HdxmqLmkJS6vZI80Dos7rtjPnYHtCEomQfGjDb9CUAm+YXm&#10;Px1R+qRiaiNWzoC7Q8skj83j8lG4dS1NYHLAMMhDYbitJyPvBWz6cXqq+bYRyvfvgxU183icXCWN&#10;A0cy0axFgX76UsQeZpnzVnhehYAlAn9Dsn177RQxy/vEQgl/aXtQ7ZUZOVnM0qO3NXtMp08gisgn&#10;0io+EnEwDA9aeIUerqPV/bO7/AMAAP//AwBQSwMECgAAAAAAAAAhAEhXGFqvLgAAry4AABQAAABk&#10;cnMvbWVkaWEvaW1hZ2UxLnBuZ4lQTkcNChoKAAAADUlIRFIAAAFQAAABGAgCAAAAhYE5jwAAAAFz&#10;UkdCAK7OHOkAAC5pSURBVHhe7Z13QFPXF8fzMth7bxcg4GgVBzhwYUEFFcGBaGvValVcVavWbdUq&#10;9tdWq7ixzlpEZbk3ouKoUnHgFplhYwhm5/eSgAZ5ERJeQh7v3L/05d5zz/mc+73vvRtyLyIWiylQ&#10;gAAQIAcBKjnChCiBABCQEADBwzgAAiQiAIInUbIhVCAAgocxAARIRABpZot2CIKQKHsQarMjoG49&#10;NkPBqxtZMxtj6BQJxLQkpxrIxecf6dk3oudEzlrxz1NhNZGqm9vmRs5a/k+mgEJhpW6ZEznntwtF&#10;IoW4GlBFS1CDG0CAFAQ+L3jOo6TtW6P/upqD6ltauI+StqEXruQIKaKqjAT033H/Vij8Ir8BVUgB&#10;GYIEAtpCQPVFO6pl2Na0OzdjJjjTZMGws+9fuXT9aalAxK2sqGBVyYUo4hc9Sb14NT1X/qK2IAA/&#10;gAB5CKgueFFJ3Ayfrr4T/8pGn/fZ//4+xMPVu9+A3u3ceowN7WJl0XZWDURxycUfu7u19/Pv29m1&#10;47hDWeSBC5ECAW0j0ADBi/Jjv+vcXlZ6rrrOrxuC8MmWWUtO55n1XXzw5PGVnhmXn9W8AkjqCl4+&#10;fB+y62zi/0Kc+C9jtx7RNgTgDxAgD4EGCB6VLKeKLStV3JrlO/kH9uKrl+5xaG0nrFsZMWjozE1L&#10;B5vKm6W3Gbvip5H+Qd+P9jFExCVM8sCFSIGAthFogOCp9mMPZL6Wlfvr/Bh1QhCXl78TihFLG1vp&#10;27y+nZ25/JfhiIWVleQDqq4eA6EIMWYMbYMC/gCB5kqgAYKvN3SajaO9HiJ6/fihZE1OmPvfw4Ja&#10;39QhCB691OsGVAACQKA+ArhI0fSrUYNtxXkHpgVPnj8zNHjFNW593cLnQAAINAUBXARPtR216dDK&#10;YFfOrYN7zvGHzwl1oCJUXCw3BRLoEwg0XwK4/Fml8Fncur0ZjFZ9xk7q70KrjItoOTrWdgH/0XrN&#10;c9PAHydqPii19gjE1IpXKeMayAUughfl7h7WfmryO/POISHeOs/OnbiWazcl+fX2AKWixaWyBpDh&#10;4qf2GAFipMoFLoJHV+qyz6z/KerozeeFVRQjh45fTV25ZlJXsyZ4qofhq+zwBWLKElNffQ3kAifB&#10;q4+BkpY1gExJj7S9OhDTngxpIBdNcBPWHr7gCRAgGwEQPNkyDvGSmgAIntTph+DJRgAET7aMQ7yk&#10;JgCCJ3X6IXiyEQDBky3jEC+pCYDgSZ1+CJ5sBEDwZMs4xEtqAiB4UqcfgicbARA82TIO8ZKaAAie&#10;1OmH4MlGAARPtoxDvKQmAIIndfoheLIRAMGTLeMQL6kJgOBJnX4InmwEQPBkyzjES2oCIHhSpx+C&#10;JxsBEDzZMg7xkpoAWQSPnnT/w/IjkmPtq0vFrV2LZy3cfqNU8en2ah8Y7NzsErR7Uf6ZqHlbUlkK&#10;+hOVpUVPC/HvP2h+zGfr1W5efnXzvN8vScyrVgT/7Vs4M7J2mbXk0CP5UwNVs9wUrRpLg9KwVGGG&#10;JsxOWjdve1pThI3RJ1kELznpfu/lrOpzrirSfgkZOv+UsMeQ7hZNRYB3a3mfvqtu8SgUMa/k7Yvc&#10;MgVSEr7aPX9+MtcnNLRvi8/Vq51cESs9fufxexViVceZ4MW5XTvPv2oeB4M1kkZDU4XNWsy8dWTH&#10;ySeqJgLvduLmVVA8mAEV7wzUd5pyhoN++C5tfX9bM++5p/KF8lUFXI4Ao2nty0IO6x2bj1YT8Pm1&#10;Wn/Sks/l1v1YwHn/4aqQW3LiW0eHr+OYlVwharW8kvvRhFxrwfuSS3PamgzdnV/O5n9aT4zps5DP&#10;F4iFb//oZ9Rr40uskGr7qoDY+7ix5sahh9l1kXxgIORyJShqF2nvKJ/371gcOQTysX9ooKgudibk&#10;+qlt7bMO1U8D0zUJ2urgsFL1aSa4leVy4dZOC//Okg6GQTFiYe1KYj67nPW+dn4UjV4cNYotDxw7&#10;0LCpegT//t2tDQPsLH0WXWB+GI3C/POrQ9pb6TEYuuZthyw9mSNLAtZl/sPVXW0Dpk/r4WRhZmrW&#10;st/cuFdyOpW0ep+xe0IXR1NDfT1D2y/DNqaWSS6y7u2c1LuVuaGBPkPX0mvYhtQywevoYY5GdLqR&#10;dauQ7S8frPY29I8uENZtzb2xvIeDCYNqYOXkPvnov7J6CpxDO3+07/uezoYMhrFLv8lhXxioRfAS&#10;Bo5D58/3b2Wmy9Ax9xzx++1KKTDu8yMz/VyMdBiG9j6TpgY4frn0HiqZurErrqsgE3JDCMuaIofq&#10;pYHtGv9N/OIhXlYGerp65p7D1l5hvsRIVVlsuJ3jt4ksmWuVpya72I87Vo45ZsQ1gkdrOVuG7C+U&#10;teFen+9hE3aouJY+QPBKTxefE7zj+I1r/W1pdLeZl2RDVFIEr3cMtmkVuvV2MV9Q/mBvhLvVwD9f&#10;CBRcRseWN4PhOu7gU46Y8/TgWFeLAZuey0/S5YfDLN2nJBfwxfy85GntrYdsfyvkZ/zczaT9zNP5&#10;6PCvfLJ9mK1R4A704YJz+jtnx0kn34vFEqtSwWO1FnNvLvA0k95qa+opci5jrY+p+/gDj1n8svQd&#10;YS0ZjMYKXs970m+bP5Y/915+K5B6wdD1mvRPJktY+XhrsK1p8J5CoVjwKKq3mdvYvRnv+BKMbgxG&#10;R1Tw2LFj11WQCbkhgG0N2yF+fTQUuPZyy0Azx6Gb75QKBMwrP/mYtYm89L5uqsSspIlODl+feCed&#10;zxMmOLpMPlWpIIAawYs5V2a5mg+NQSd2seTfbvYRceW1B7gGBN9Ub7B4v5k0wJ6IeWTJJsH4H4dU&#10;7Zm17HK5rIUoL/HIFYOuvpZvLp04fi5Tv/OXxtePn8wTYF+WLIHp9oxcE+6uS9F1H7NkQpu0Y0nZ&#10;cgtjDBNTvYLUv7buSbjL89uSUZg81ZlKbzVpb2rSz1/Z0YWV5VwLOythSVEZ5rs1VmuMwLB9zn6W&#10;lPjAa+LycE8jutkXk9ZM9dZpAJTPVhHm/Xsy6WNJvvCgWOY344uIeaFtjaiGbUMC2gvycpgiwZO4&#10;f+59MW3d1+2N6aYdvt4w209XUhEzdj5mXQWZkHdQMck6DvFf1EcD05iQeSb+puO4JVO7mNNoNn2W&#10;xF5PWNQVi6ORf8Qw/fNx5yoolIqzsWcNho/rr694zMiC0PUdO8I+5WgiU0SpSjmS9D5wdIBpY1Ok&#10;dHsSCR7R816UEL9xzfZNYazoyfMSUO6o4AsKCgVVmWf27ZWWfRdYHv09zXhC7MvocEcMHZ1tZdRo&#10;9rZWlJKiIjnBGwzacHTDAO6pNeN6t7Z17hKxKQ2dWBjvnx9dMMjT0dzcpcc3m26UiNBpHTNRmK3r&#10;1sT2+T2TWYLY2NvTZL45u9gzlB4NnzTQ6/Fj4rmP5czBWZ3o0iqIibkFIvkHlU6nU8QiEUWYn1fE&#10;sHGwlpGhWjo6GEn/iRU7dl0FmajlkkKSdRwSFtZLA8uYqLiwVGzjYC8Lk2Lg7NXOURbIp0WvV0SI&#10;2cW4s2Wlp2MvWIwY66urIAC5VOt4R4xsc/PoiVzW5X9OUoLCBxg1NkPKtyeT4M069uhkSqHahfy6&#10;ZTxycPr0g+iiPdXGxopuGbgm/pS0JB/+fdnC6QHODOzLqJjE7Lzc6i+7BK+ychF7J0c5hlUFeVS/&#10;pfF3s4tz/zsWaXtlydKDWdkx07+J4YbtTHlVXJp1d3uYfP3aCcNoLf/4UFMZ2+eWzg424tysN7J1&#10;dWFBXiFf+eGgcgu6g6MNLz+7QNa7qCQnt1LyhSNm7Nh1FWRCziNsa9gu0xzqoYFtjGpja4kU5OTK&#10;vjERFSUu+2ZFcj7md5s6XSPC7K8cj4uNveIUNhZ9nFIQgGwClhV6u/CRXncTjh0/cV5/aLifgcq4&#10;VW9IIsF/gES1Dtq4farJyR8mb30scBo6xq8wZsHKpGflnJL0v2YMGTjtwCsxFfuyxAT3+pZF+9JL&#10;WLlXf10SUzBgbLDdR4ZC5rE5gcFz9z8so1k6u1jpUfXNzPUrS8q4hnbubVuYUwtv7Vj11wMBusSP&#10;zvt6ejrsnOfPClg1X31htTbASBC2c9RWI7/uk7Vz4R+p+azCO7sXRd9Gv/FrXBFzy/PeypfsggoF&#10;Xx7SPMLGdHm0ffHuO4WVRf/u/XHzNS7atxgzdipm3c8gr44C2xr2wxKtPhrYxhCbIaP6Fh9a8b/L&#10;2ZWsl0mrV2y5z7OyoNZJlVS9HcJHtrqyak2K28jwdugjQf0BoA9ebqPHdPr3j1VnTIaH+0hfejRe&#10;lF4W0+4GklGGVeS+lpN9/O7q/I76xj6rbrOF+RfXje7ibKrD0LNw6zd930PZV1FYlyXrQwadRk7u&#10;19JEz9jRe9Qvl6QrMHKF8+TgjH5ulvoMHSP7DsFLkrLQb8iY55cPcrcwMDSzde01IWp9RCu7sUfR&#10;1ZqS0z94W+kw2s5PuV+zSo/RGmvRDts5ydVzq4d3sDHQNXbuOWl0N+PGLtrVmWwYnZanf1hilEZd&#10;uD3AsPOK/yTfYPFfHp07wNVMV8eszcAZEV0MvFc/5CuKHauuoqg+0sW2psihemgocg3N+9qwzg5G&#10;DB2TFr2m7M2QjIY6qape8H35e18Dw/6bX9cMAsyh9GHRTjas8nYNNmF8ufx+3W80pS966paX2jtQ&#10;dwCf2FcvstpjS8Ohqak7nIgJXqbEp7yo/p5K8HhNN+OvttX+Q4eP/itTV01RN5lZYcGeYGvfdY8x&#10;/0ACp1x8LjgyPtJr/CmKDB0KCxIXBY/+Kfbuy6zMq9HL9jzr9FXf6iW8OuErU7cZsRMxH6VePLji&#10;z7vdvh3XVv7VXqMxNtlUp56O1TtHCt4cnDF0UWKpenxvGqu4ESu7tW3KwC9aOTq4ePYas+rkG6xn&#10;1poQlanbNFjU0Cv31s9927j5Tt6fqQgNbrlQ7D2cD6/R6VULO9PAmeRaGLV2uqSBXMAjvXamHrwC&#10;AmohAIJXC1YwCgS0kwAIXjvzAl4BAbUQAMGrBSsYBQLaSQAEr515IbpX9eziIw2veheZekOt19aH&#10;PYHm7d4v2VyGU69J8lYAwZM39+qMXFR6J3ZHQkaVwi22Pu4iU68bn98RCP3dwIc9gfqZZUo2l5H8&#10;VS8UbAIgeBgZnyMg4PHqalbI42JsfYV9VWIc3R+moqJK/q/wRbzK/JyCKv77d+yP9gXoNkFYvtCc&#10;w9bvXxpgjv6ahVvJktoR8Xg15oSciuy8Ykbn0MhxY/1b1oxntGYF+0OPPHaFXD+oQ7UCwLL60Q+0&#10;bp3fDygOVetHEwhe61PUNA5yHu75tquTmZmZqYldp5G/Xi+XuCEquPDziA7WRkbGhhYeQctO5UoF&#10;in21xu2qB38Oc207YlsGW05Eb/dMjDzKLDw+zWf83hyR4E38okEeFkbGErODf0rMqq0wwZOovo7D&#10;90h+dB/V3zN88YKBrS1NjAwtvEL/uMPm3f4leFzMq8oLi7p2m51cc28X3Pu5h+OYA+iv1SX+ZW8L&#10;dgrcLPkdIZarWFYlzQRZCT8FtbM2MTU1tvAavu6qdL9RTABNkyEVe1XDXxQ1pUmUQlN2T8C+sYlh&#10;bb6DvaML9lXZrw62Zj3cEdLCccD6tE+2dkG3fPm44U/GLz1MXYZtulnI5TJv/DHU2azn+gz5v0X7&#10;8AsGBZvtyO0JJNs+rrxmWylZrx/291Psat0tfAQYW99UYu+OhF/SNTB64Q6v4kTZzJthbL5DwdzR&#10;JScHc8sg6eYi+QlTgmanB+yKW9hd8dYuwmfxx9I9p0XN8LHW0bHxjYya5nE/7sRTRdvl1t1sp8GZ&#10;ULCnjsTVOlYFGFvfeBdjhtrg/rWiIgheK9KgdU5gbL6DvaMLJx9zyyDJLz0FmfcrXNuVnzpwFnsL&#10;CVnQgkJmKc3e2an61yQ0J2d7amlRkaL97+tutlM/OzFF+qP5z2xJU8cq1tY3BoWYodbfvzbVAMFr&#10;Uza0xxeMzXdyMXcBamGPuWWQRL46fktik/9a2PL0jwtPSPcTwyx0W3SXv5w3NUcGCF6/eiuytLWt&#10;3mRKVSJ0KpXC48m2ABGVFEuPG2nAljQfusPa+uYUxQprdyRVXWyadiD4puGu5b1ibb5jhLkLEKJ4&#10;byAKTUeH0X7277Nt4ucvTpTf+k8Sfc0uMlVtRozu9nzbvF8vv2Wxsi5EzdvxonPYcLfG/XyU7ti6&#10;BSM94VB6Oafozu5fDj+RvCE0ZEuamrxQMba+sWk3HGt3JC1P5afu4bfioBWW0PC0wg/iOKGAGNbm&#10;O5i7ACneG0i21z66N3fqjx0MW09KLK61O9CHXWRucAVvT64I+dLBSEfX1KXLyNWn0c2w5UutRbsa&#10;o3Kb7WAs2onF7Pvbv/Ftje4zZPflqF+Wh9j1lh7KoWgbIwyrkrp1tr5RsDsSXtnWwOiFn8cSbILG&#10;3V0N/CQTd5+bq0EN5AIe6Zvr4IG4gAAGARA8DAsgQCICIHgSJRtCBQIgeBgDQIBEBEDwJEo2hAoE&#10;QPAwBoAAiQiA4EmUbAgVCIDgYQwAARIRAMGTKNkQKhAAwcMYAAIkIgCCJ1GyIVQgAIKHMQAESEQA&#10;BE+iZEOoQAAED2MACJCIAAieRMmGUIEACB7GABAgEQEQPImSDaECARA8jAEgQCICIHgSJRtCBQIg&#10;eBgDQIBEBEDwJEo2hAoEQPAwBoAAiQiA4EmUbAgVCIDgYQwAARIRAMGTKNkQKhDAOHmGfSN6yeHH&#10;6OmdCEKl0nUMzV28h0YM/9Kycad9aQi1Bs7u0FAkmuoGiGmKdP39aCAXGIIv2TXIccoZrpx7iJ77&#10;xMNXdofY1+9yU9fQALKmDhHn/oEYzkAbYU4DuVD0SE9z/ubQw8wnj+5f2TvlSwPu8/1R+2oC4RU9&#10;Tbt84er9t5XVRwALqlgVFZUcyQGdFAqPXVFewa4+p5dbWVFRUSVryMnPSLlwKe1Zac3J3yLJpyyO&#10;gP3m9tXbr1mN4ARNgQAQaCCBugdfFu8M1KXQWs+8zJF+Jshc151BobWKRP8tLDi3zN9ZH5HYRugW&#10;nb879JSLVljvq0M1CztcJhZzbyzwoFPobnNSuGJx2d+jzKmMTsvFYtbt34Jb6EmbUY09xsU8Rk1L&#10;zgRl0Gx7D+pqRqXQ3X9IxeUITrQHXOyQxwgQ055cayAXChftuEXP7qSlXb90fNPKv9IFiE4rd4qI&#10;GTv767WXKtpO3JJw6vAyf/0Hu6eMj0oXtxkS2IH27vqF1Crhm5TUl0KK4M3Na6+EVannr1XQ2gYG&#10;8e5s+G5RcoFL+KaExOjxTm8Oz5m585XseUDITL1c4BU0ZPCYYO8GzlBQDQgAAdUJKLjDyxtEaBa+&#10;y1PKxYW7hxgidNdZV6W3fmHOVn99hO61MI3Lv7u0I4PuOvtKzq7BhjQzczOa4eBdOZdmtqbR286/&#10;zk5f3omB6PpvzUPPBxcydwTqI3oDt+VzJXd4Cq3F9+fZOE6xGpgjcfRWG0wBMW3IgswHDeRC0R2e&#10;auE7admKFSt//uW3nSfuZl5b1dtUWJjH5ImpTq1bMqTP5lYtW5gjoqL8AhG9w+CANpSsK8l7L97m&#10;2odEhjrx7l6OSbqcjbQMDO5CKyosFol5Vxd4mJuamrvNvcilCAtycmULALTWXl56qk9X0BIIAAFl&#10;CCgSPGLWZdySlStXLF0097thX1pLvpKj2TnZ6yDCrOcvpEtyIuaLV6VimoOLC52i4x0U0FL8MGbT&#10;2TIjn4FTA3yNS09v3vdE5DgwuLsOzcragoro9V51LQMtt87E/h1/ev+0dnSpm4ievj78LYAyGYO6&#10;QKARBJQRm/mg0YNsxG/+ipy4/uCRHQu+WZfCM+01IaIjKl2dbkH+DpTS4nKGdx8/u979uumUF5dS&#10;7AYG++pS6Og7ugeDc33nzwdT0pI3zhg7JmzW32+lK3gSxSM1/2pEFNAUCACBhhGod5VevoKQeWnN&#10;sLZmdIlGET2nfguTcgTVn7OTJznSKAzvVRl8ycK+D4NCtZ+QUCn7lHVnc6i7MVXaTL/F4A03yqtX&#10;6Sm6g3eji/v4FbQH/IyRwhIQ0540ayAXGH94U+9EUVWQ+TSba+barpW57Lm8QUVUmfskM5dv4erV&#10;2kKnQS1UqaSBP11QxS0tbgPEtCc5GsiFKoLXHkB1PdEAMm0OXwXfgJgK0NTURAO5UOYdXk1Rglkg&#10;AAQ0RQAErynS0A8Q0AICIHgtSAK4AAQ0RQAErynS0A8Q0AICzXDRTguoggtAQEUCsj+wVV9phoJX&#10;NzL1JaNJLGtgZbhJ4iJipxrIBTzSE3FggM9AQEUCIHgVwUEzIEBEAiB4ImYNfAYCKhIAwasIDpoB&#10;ASISAMETMWvgMxBQkQAIXkVw0AwIEJEACJ6IWQOfgYCKBEDwKoKDZkCAiARA8ETMGvgMBFQkAIJX&#10;ERw0AwJEJACCJ2LWwGcgoCIBELyK4KAZECAiARA8EbMGPgMBFQmA4FUEB82AABEJgOCJmDXwGQio&#10;SAAEryI4aAYEiEgABE/ErIHPQEBFAiB4FcFBMyBARAIgeCJmDXwGAioSAMGrCA6aAQEiEgDBEzFr&#10;4DMQUJEACF5FcNAMCBCRAAieiFkDn4GAigRA8CqCg2ZAgIgEQPBEzBr4DARUJACCVxEcNAMCRCQA&#10;gidi1sBnIKAiARC8iuCgGRAgIgEQPBGzBj4DARUJgOBVBAfNgAARCYDgiZg18BkIqEgABK8iOGgG&#10;BIhIAARPxKyBz0BARQJkETwnbfvcyJk/7k3nyYMqu7p5zsw5W1KVhCfKPxM1r7oVOze7RKRke+Wq&#10;C7OT1s3bnsZRrlVja7NvRP+w/Eim4IOdilu7Fs9auP1GKa7RVqNkKXRXVJYWPS3Ev/+gBfHMxsbU&#10;wPblVzfP+/2SmrPaQF9wr0YWwXOfnNwWvfX31buufRSOqChp04o/t2xLyFASq5hX8vZFbhmFwru1&#10;vE/fVbdqTSJK2qq/uph568iOk0+49dfEswbnUdL2vZezhDKbFWm/hAydf0rYY0h3C1yHTDXKj/PK&#10;JzEIX+2ePz+Z6xMa2t/DEs/4FNsSsdLjdx6/VyHWTHca7gXX7GnYdyW7ozl0bMc9c/xGjeJFxcnH&#10;b9u4OtJq2RFwudWDXHJZxK1kVUlGo4jH+zgoac5h6/cvDRDxKvNzCqr479+xeR9ue3Xbc1B7QqGc&#10;Ufn+GtJdTX0Rj11Ryf14gxVUVVRKjKu7sG5tGDE86l3EkbN/DnP+SEvIkyf1wYnalz8AFAoEWI8G&#10;1SjNsVELORXZecWMzqGR48YO9KBX9/EZxB+74/E+kKmVuxo/Mb0XCQQa4KnufH3WPokET9HrPuwr&#10;/plj1YoXFSadSO82vL8JIgMkeBO/aJCHhZGxsaGFx+CfErNQgQueRPX3DF+8YGBrSxMjQwuv0D/u&#10;sCVVn0T1dRy+6+2eiZFHmYXHp/mM35sjwmyfsa6vx6Axg9uYG1gN/POV/GBSoruaBL6/OKdDy/BD&#10;RbL/824s9nb/9ni5eoePmHU7KmT4xqpv4079OshONlpEBRd+HtHB2shIQipo2alcWVxYlyUA3UbM&#10;nt7T2cbayrJV/x+Ova79OCRDuYcpwkLNu/1L8LiYV5UXFnXtNjuJg50iecR/nFvf33P0/Fl9W1iZ&#10;Gps491+ReGr98LbWZkZGtj5zE/OlMw6295zH+6f1cjExMDBv4b86Fd/XFvVmSFnr4uZV0PAxAyqP&#10;CTJoM+tMwmSXNtMvvkerCPN2Dmkx+sC5Hz0N/KPFYn7GLz1MXYZtulnI5TJv/DHU2azn+gw+/+Fq&#10;b4au16R/MlnCysdbg21Ng/cUCsWSy4aSVpzT3zk7TjqJ2lPQPn15J4ax39q7pazCQpacY8p0x7+z&#10;pINhUEw52t2VWa7mQ2MKhKgl9N9u9hFx6NVGFgXEincG6juO37jW35ZGd5t5qfJDL4LXOwbbtArd&#10;eruYLyh/sDfCHZ3KXgjE2JelABmu4w4+5Yg5Tw+OdbUYsOm5QB6EDGWBUAFq7s0Fnmahh9lokwYg&#10;LpN0p+P1ffwbjiA/NsKJoeP+zeGnbEHJxZme+j7rMhW6mbHWx9R9/IHHLH5Z+o6wlgxGr40v5d1s&#10;JOOGNlc0ehvavgH1yHSHp1D0/EZ8JTgruceLChJPPOoZGmAsmyCFz+KPpXtOi5rhY62jY+MbGTXN&#10;437ciaeSjxhfRMwLbWtENWwbEtBekJfDxHoyVdBecutjdBgy6ktzI2tro49zsYrd6fqOHWGfcjQR&#10;daEq5UjS+8DRAabKTvBK1BcxjyzZJBj/45CqPbOWXa5+lBDlJR65YtDV1/LNpRPHz2Xqd/7S+Prx&#10;k3kC7MuS3nR7Rq4Jd9el6LqPWTKhTdqxpGxFy36fRd1QxPSOYyKDWujSbPx6ejJcQ6aFuhvQLHx6&#10;tNMpZjKF2N5nP0tKfOA1cXm4pxHd7ItJa6Z66yiBiVhVySV4RL9PKKr44zeqcuNPZPYK/cq05nm+&#10;kFlKs3d2qn5DpTk521NLi6QPz4iJuYW0FpVOp1PEIszRKsBuL3ntR0zMzGsvE6DvBCp2p+MdMbLN&#10;zaMnclmX/zlJCQofIDeJ4D/uED3vRQnxG9ds3xTGip48L0E61YkKCgoFVZln9u2Vln0XWB79Pc14&#10;QuzLkvgNHZ1tZcOMZm9rRSkpKlIk+M+ibihiqqmlpSRfaLpoVH1DI1nXVCpCQVfhsL1/z2SWIDb2&#10;9rI00Zxd7Bn409QSi+QSPAUx8AsNEJ49diIu/rlf2MAP90e6rZ2VMOdNzaK04PWrtyJLW9sGJ0lB&#10;e9kyU/WkImdM5e7o7cJHet1NOHb8xHn9oeF+Bg12UJWKiFnHHp1MKVS7kF+3jEcOTp9+EOVDtbGx&#10;olsGrok/JS3Jh39ftnB6gDMD+zLarZidl1v9FZfgVVYuYu/kqNKgazBiBKkLvCZ8bO9bOjvYiHOz&#10;3sjWIoQFeYV8VXgRoo1K7AkRmQInDfqEBQjiF//2vE/ogOrnecms7j5idLfn2+b9evkti5V1IWre&#10;jhedw4a71Ruonp4OO+f5s4KqNpjtP72z19hTtTvUUbfRYzr9+8eqMybDw3106/UPnwpU66CN26ea&#10;nPxh8tbHAqehY/wKYxasTHpWzilJ/2vGkIHTDrwSU7EvS/rnXt+yaF96CSv36q9LYgoGjA2uXvtT&#10;0jcFzBQhxraO7Sa11civ+2TtXPhHaj6r8M7uRdG31ftFq5KR41qddIKn6PUODaQXiAeE9Zd/HqZ5&#10;zt5/aLLekXHtrKy/mHTC9Psjh+e1q/keSCFx3Y6Dh7X598cufVf/20ap9qp1J/GD6hIW3r0sx3pE&#10;uEZfNM381+6Y6Xh96aT19+ym7I39weH8jG62Jk4D1ucHRB9Z7qtLobXGvIx6zGj3hd6BkNY2nhFx&#10;pjOP7PjGWcUxpzozufxhu0lr9V3MoSmMfaGu1q6hB0y6ddLDVWTaZAxBF/a0yZ/G+oI+zzWziD4l&#10;ImLGDO+w2/fqtcWeyt3dFKBVKzHBo599uqdMenl2WvVrfGPz27zbqzUXMnQqzrbNm7u2RidiPkq9&#10;eHDFn3e7fTuuLS5q19ZIwS91EQDBq4usGuwKsk4sm7rmQZcN//tW1ediNXj1OZOIUWufAV2cdGCY&#10;aRi8wu6a2wOwBh6KtCV1OPkBxHACiYMZDeQCpl4c8gQmgABRCIDgiZIp8BMI4EAABI8DRDABBIhC&#10;AARPlEyBn0AABwIgeBwgggkgQBQCIHiiZAr8BAI4EADB4wARTAABohAAwRMlU+AnEMCBAAgeB4hg&#10;AggQhQAIniiZAj+BAA4EQPA4QAQTQIAoBEDwRMkU+AkEcCAAgscBIpgAAkQhAIInSqbATyCAAwEQ&#10;PA4QwQQQIAoBEDxRMgV+AgEcCIDgcYAIJoAAUQiA4ImSKfATCOBAAASPA0QwAQSIQgAET5RMgZ9A&#10;AAcCIHgcIIIJIEAUAiB4omQK/AQCOBAAweMAEUwAAaIQAMETJVPgJxDAgQAIHgeIYAIIEIUACJ4o&#10;mQI/gQAOBEDwOEAEE0CAKARA8ETJFPgJBHAgAILHASKYAAJEIQCCJ0qmwE8ggAMBEDwOEMEEECAK&#10;ARA8UTIFfgIBHAiA4HGACCaAAFEIgOCJkinwEwjgQAAEjwNEMAEEiEIABE+UTIGfQAAHAiB4HCCC&#10;CSBAFAIgeKJkCvwEAjgQAMHjABFMAAGiEADBEyVT4CcQwIEACB4HiGACCBCFAAieKJkCP4EADgRA&#10;8DhABBNAgCgEQPBEyRT4CQRwIACCxwEimAACRCEAgidKpsBPIIADARA8DhDBBBAgCgEQPFEyBX4C&#10;ARwIgOBxgAgmgABRCIDgiZIp8BMI4ECgwYLn3d09b+bMxQcyBDj0CiaAABBoEgINFrzg2ekdW6P3&#10;XHgFgm+SREGnQAAPAg0W/Oc74xU9Tbt84er9t5UiWUVBFauiopIjlP6Hx64or2DzpP8WcSsrKiqq&#10;YNrAI3tgAwgoSaDxghcxzy8f6NrC07f/wL7ebVp0nXL4GY8ifPlngI2F8/jYclTuN5d2sTK36rTw&#10;Gir58tivXSys+214pKSfUB0IAAEcCDRW8CJm7Oyv116qaDtxS8Kpw8v89R/snjI+Kl3cZkhgB9q7&#10;6xdSq4RvUlJfCimCNzevvRJWpZ6/VkFrGxjUDgffwQQQAAJKEmis4EuSDyYzqa0nbNo6Y+ig8BW7&#10;f+qrV3Xv7yP/ijyGDPKkFaVcuFOQkvJAZGpuJnp4PbXg1rkrhdTWgUFf0JX0E6oDASCAA4FGCl5Y&#10;mMfkialOrVsyJM5QrVq2MEdERfkFInqHwQFtKFlXkvdevM21D4kMdeLdvRyTdDkbaRkY3EUHB9fB&#10;BBAAAsoSaKTgaXZO9jqIMOv5C+mSnIj54lWpmObg4kKn6HgHBbQUP4zZdLbMyGfg1ABf49LTm/c9&#10;ETkODO4Oelc2T1AfCOBCQDnBi9+lRI0Z8aGMWn2ePmj0IBvxm78iJ64/eGTHgm/WpfBMe02I6Ig+&#10;sut0C/J3oJQWlzO8+/jZ9e7XTae8uJRiNzDYVxcX18EIEAACShMQN7CwD40wRD6xrhuwvVAsZF5a&#10;M6ytGV3yIaLn1G9hUo6g2iY7eZIjjcLwXpXBFwsy1/kwKFT7CQmVDexRpWqoEyq1I28jIKY9uddA&#10;LhA0WqUnCYwGVQWZT7O5Zq7tWpk36XocguAVER5UiGADiGlPljSQi+YmDw0g057xgYsnQAwXjLgY&#10;0UAumqHgcUEPRoBAkxDA6Ylboe/NTfBNkiToFAgQhYByq/REiQr8BAJAAJMACB4GBhAgEQEQPImS&#10;DaECARA8jAEgQCICIHgSJRtCBQIgeBgDQIBEBEDwJEo2hAoEQPAwBoAAiQiA4EmUbAgVCIDgYQwA&#10;ARIRAMGTKNkQKhAAwcMYAAIkIgCCJ1GyIVQgAIKHMQAESEQABE+iZEOoQIAAgodjLGGYNiMC7BvR&#10;cyJnrfjnqewYNgql6ua2uZGzlv+TiR6/xkrdMidyzm8XiqpPbMOKuyF1PsNLe3bwU+SJdPtMqvXX&#10;8e+131fwEAjUQ6B4Z6AuheYy7QKnumLprkHoBefvz3PEwoJofx0Kw3f985p9YOsaa0idz7hAgDv8&#10;52d3OMayGd39yB4K1TJsa9qdmzETnGkyFOzs+1cuXX9aKpCewcqqkgck4hc9Sb14NT231tX6EBJZ&#10;8CoeYwkH19Y3KODzJiIgKomb4dPVd+Jf2ejzPvvf34d4uHr3G9C7nVuPsaFdrCzazvrgl7jk4o/d&#10;3dr7+fft7Npx3KGsmveDeh0nruBVPsaySbfRrjchUIEMBET5sd91bi8rPVdd59eNWfhky6wlp/PM&#10;+i4+ePL4Ss+My89q3agELx++D9l1NvF/IU78l7Fbj6DHtTasEFfwcIxlwzIMtbSSgIBTxZaVKi6G&#10;WEXFVy/d49DaTli3MmLQ0Jmblg42rSVVepuxK34a6R/0/WgfQ0Rcwixs9oKHYyy1chyDUw0iQLUf&#10;eyDztazcX+cnPYm1VhGXl78TihFLG1vp27y+nZ15rXOfEAsrK8knVF09BkIRCj+zql/bMGHv8HCM&#10;ZYNGFlQiJgGajaO9HiJ6/fihZElOmPvfw4LamkYQ1aSrWivNQ4RjLDXPHHpsQgKmX40abCvOOzAt&#10;ePL8maHBK65x8XGGMILnvrmRcOJDSbzximcXvvXv1UOd8o/+ND78+9/TGH4LDhyY6SF9AtLrETTQ&#10;jkaht/Pra0uz7uOHHmZLtRkY7GeADzSwAgTUTYBqO2rToZXBrpxbB/ec4w+fE+pARag4qJX4J89o&#10;yzGW6h4BYJ9UBITP4tbtzWC06jN2Un8XWmVcRMvRsbYL+I/WN5IC8QXfSADQHAhoIwFR7u5h7acm&#10;vzPvHBLirfPs3IlruXZTkl9vD2iksyD4RgKE5kBAPQSE2WfW/xR19ObzwiqKkUPHr6auXDOpq1lj&#10;n+pB8OrJFlgFAlpJoLEThlYGBU4BASCATQAEDyMDCJCIAAieRMmGUIEACB7GABAgEQEQPImSDaEC&#10;ARA8jAEgQCICIHgSJRtCBQIgeBgDQIBEBEDwJEo2hAoEQPAwBoAAiQiA4EmUbAgVCIDgYQwAARIR&#10;AMGTKNkQKhAAwcMYAAIkIgCCJ3qyRUUXf5sTOXtd0tvPRyJi5WaXNXhzU6WpqNm80v5AA2wCIHii&#10;jwzxu3vHo7du+/smU3Ekwhf/zOzbLvCPR+o5dUfN5omeIa3yHwSvVelorDM8dkVFRZWAIih6cv3i&#10;lfvZ0mPHRNzSG7H7U/M5XHYFm1d9k+fkZ6RcuJT2rLRmDpCdXsYRsN/cvnr7NUvqSZ1KEmvs7P+u&#10;nT9zITUjT3aoGab5xgYC7dVFAE77JDgBwYuongwKo/3i22JhzuZ+OohJ32++bm8smckR3RZhMS84&#10;D1Z615x0wOi+7olYzLr9W3ALPenBBlRjj3Exj9GDTPkPV3szaLa9B0l2UaK7/5CKVUlcemV5L2v0&#10;5ANJQRh2/dfeeMf/xLzic08JDrp5uA93eHXNpE1lV/zu2tm8kF1n4tcNthNkJUT//dwhcNY33noI&#10;1ab/3A1z/G15dzZ8tyi5wCV8U0Ji9HinN4fnzNz5SnZSkZCZernAK2jI4DGBYoxK/ILYX369zu40&#10;N/by1ZPR49zY9/ZsP1liV9t8rQNSmgoC9KuQQPOYt0gcxad3ePT2PO86FwVSeWiEEUJ3m5MiFrP/&#10;GWWC0N3nXkOv89OXd2Iguv5b84RisZC5I1Af0Ru4LZ8rucNTaC2+P89G2yqoVLQ/xBRBDFv0HBm5&#10;Kjru+utK1ARa5M2TOBOECB3u8M3uZoCYW1pKjuOg6RvoIhSRSFw7QmFRYbFIzLu6wMPc1NTcbe5F&#10;LkVYkJMre7Wntfby0pPc6rErmY1a++eUHuZFN+O2rJge1su9Vc9FZ4vUt/Lf7FKjBQGB4LUgCTi7&#10;QKVKj9+hIHJP15J/y5RPs7K2oCJ6vVddy0DLrTOxf8ef3j+tnewQbURPX18yJBRU4pYhXuOizj55&#10;cSN+188TvI1Kbm3+M7GsuqtPJhacgwJz+BAAwePDUbutUPX0dBFR8YPzx878x0Lf0T0YnOs7fz6Y&#10;kpa8ccbYMWGz/n5bMzcgslmCjllJ+Hx7RE+/vsGzD7+gWLvYmzAoiJmNjR5F3rwav+rXbsZE8Y4Q&#10;Lx7gpGICdd7hGb7rn0uWyt+fGG9JpbeZdRV9Vc87NMZRsrgueY9HV+nvbA51N6ZKpI3otxi84UZ5&#10;9So9RXfw7rLqrrAqiSvvbRnlYUqTTgoIw6b7zGNZaFe1zEuWD6BoLQE4iIIoM3Mj/RRVFTx9mk9z&#10;9HK30ZWYElXmPsnM5Vu4erW20FFkG7OSiJ3/NPPtO5qVq2cbS6ktiblPzDfSW2iuLgIgeHWRBbtA&#10;QAsJwDu8FiYFXAIC6iIAglcXWbALBLSQAAheC5MCLgEBdRH4P5mf9fSxQslvAAAAAElFTkSuQmCC&#10;UEsDBBQABgAIAAAAIQC5O1Ad3wAAAAkBAAAPAAAAZHJzL2Rvd25yZXYueG1sTI9BS8NAFITvgv9h&#10;eYI3u0kTS4jZlFLUUxFsBfH2mn1NQrO7IbtN0n/v82SPwwwz3xTr2XRipMG3ziqIFxEIspXTra0V&#10;fB3enjIQPqDV2DlLCq7kYV3e3xWYazfZTxr3oRZcYn2OCpoQ+lxKXzVk0C9cT5a9kxsMBpZDLfWA&#10;E5ebTi6jaCUNtpYXGuxp21B13l+MgvcJp00Sv46782l7/Tk8f3zvYlLq8WHevIAINIf/MPzhMzqU&#10;zHR0F6u96FgnS0YPCrIYBPtplqYgjgqSZBWDLAt5+6D8B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Lmg5nBFAwAAvgcAAA4AAAAAAAAAAAAAAAAAOgIAAGRycy9l&#10;Mm9Eb2MueG1sUEsBAi0ACgAAAAAAAAAhAEhXGFqvLgAAry4AABQAAAAAAAAAAAAAAAAAqwUAAGRy&#10;cy9tZWRpYS9pbWFnZTEucG5nUEsBAi0AFAAGAAgAAAAhALk7UB3fAAAACQEAAA8AAAAAAAAAAAAA&#10;AAAAjDQAAGRycy9kb3ducmV2LnhtbFBLAQItABQABgAIAAAAIQCqJg6+vAAAACEBAAAZAAAAAAAA&#10;AAAAAAAAAJg1AABkcnMvX3JlbHMvZTJvRG9jLnhtbC5yZWxzUEsFBgAAAAAGAAYAfAEAAIs2AAAA&#10;AA==&#10;">
                <v:shape id="Text Box 8" o:spid="_x0000_s1031" type="#_x0000_t202" style="position:absolute;left:4572;top:17970;width:14033;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14:paraId="3AFCF3B4" w14:textId="1ADEFA96" w:rsidR="00390D78" w:rsidRPr="00390D78" w:rsidRDefault="00390D78" w:rsidP="00390D78">
                        <w:pPr>
                          <w:jc w:val="center"/>
                          <w:rPr>
                            <w:b/>
                            <w:bCs/>
                            <w:color w:val="00606A"/>
                          </w:rPr>
                        </w:pPr>
                        <w:r w:rsidRPr="00390D78">
                          <w:rPr>
                            <w:b/>
                            <w:bCs/>
                            <w:color w:val="00606A"/>
                          </w:rPr>
                          <w:t>Image B.</w:t>
                        </w:r>
                      </w:p>
                    </w:txbxContent>
                  </v:textbox>
                </v:shape>
                <v:shape id="Picture 7" o:spid="_x0000_s1032" type="#_x0000_t75" style="position:absolute;width:22326;height:18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ypRxAAAANoAAAAPAAAAZHJzL2Rvd25yZXYueG1sRI9PawIx&#10;FMTvhX6H8Aq9iCZWqrIaRQqLtnjxD4i35+Z1d+nmZUlS3X77piD0OMzMb5j5srONuJIPtWMNw4EC&#10;QVw4U3Op4XjI+1MQISIbbByThh8KsFw8PswxM+7GO7ruYykShEOGGqoY20zKUFRkMQxcS5y8T+ct&#10;xiR9KY3HW4LbRr4oNZYWa04LFbb0VlHxtf+2Gt6ptz6r9evHKY/n7TF3F1Qjr/XzU7eagYjUxf/w&#10;vb0xGibwdyXdALn4BQAA//8DAFBLAQItABQABgAIAAAAIQDb4fbL7gAAAIUBAAATAAAAAAAAAAAA&#10;AAAAAAAAAABbQ29udGVudF9UeXBlc10ueG1sUEsBAi0AFAAGAAgAAAAhAFr0LFu/AAAAFQEAAAsA&#10;AAAAAAAAAAAAAAAAHwEAAF9yZWxzLy5yZWxzUEsBAi0AFAAGAAgAAAAhADH3KlHEAAAA2gAAAA8A&#10;AAAAAAAAAAAAAAAABwIAAGRycy9kb3ducmV2LnhtbFBLBQYAAAAAAwADALcAAAD4AgAAAAA=&#10;">
                  <v:imagedata r:id="rId10" o:title=""/>
                </v:shape>
              </v:group>
            </w:pict>
          </mc:Fallback>
        </mc:AlternateContent>
      </w:r>
    </w:p>
    <w:p w14:paraId="52841101" w14:textId="7388C5A3" w:rsidR="00390D78" w:rsidRDefault="00390D78" w:rsidP="002D3F2D">
      <w:pPr>
        <w:pStyle w:val="BodyText"/>
        <w:spacing w:line="264" w:lineRule="auto"/>
        <w:ind w:right="283"/>
      </w:pPr>
    </w:p>
    <w:p w14:paraId="58C95601" w14:textId="7B34F716" w:rsidR="00390D78" w:rsidRDefault="00390D78" w:rsidP="002D3F2D">
      <w:pPr>
        <w:pStyle w:val="BodyText"/>
        <w:spacing w:line="264" w:lineRule="auto"/>
        <w:ind w:right="283"/>
      </w:pPr>
    </w:p>
    <w:p w14:paraId="4C5C194B" w14:textId="7E555FCE" w:rsidR="00390D78" w:rsidRDefault="00390D78" w:rsidP="002D3F2D">
      <w:pPr>
        <w:pStyle w:val="BodyText"/>
        <w:spacing w:line="264" w:lineRule="auto"/>
        <w:ind w:right="283"/>
      </w:pPr>
    </w:p>
    <w:p w14:paraId="20E22F73" w14:textId="2660D5D5" w:rsidR="00390D78" w:rsidRDefault="00390D78" w:rsidP="002D3F2D">
      <w:pPr>
        <w:pStyle w:val="BodyText"/>
        <w:spacing w:line="264" w:lineRule="auto"/>
        <w:ind w:right="283"/>
      </w:pPr>
    </w:p>
    <w:p w14:paraId="5D4F14F1" w14:textId="73788123" w:rsidR="009755C5" w:rsidRDefault="00675D6B" w:rsidP="009755C5">
      <w:pPr>
        <w:pStyle w:val="BodyText"/>
        <w:spacing w:line="264" w:lineRule="auto"/>
        <w:ind w:left="720" w:right="283"/>
      </w:pPr>
      <w:r>
        <w:t xml:space="preserve">This matrix </w:t>
      </w:r>
      <w:r w:rsidR="00021C52">
        <w:t>provide</w:t>
      </w:r>
      <w:r w:rsidR="00453F4C">
        <w:t>s</w:t>
      </w:r>
      <w:r w:rsidR="00021C52">
        <w:t xml:space="preserve"> an opportunity to </w:t>
      </w:r>
      <w:r w:rsidR="003668BA">
        <w:t xml:space="preserve">understand key stakeholders and how to </w:t>
      </w:r>
      <w:r w:rsidR="003668BA">
        <w:lastRenderedPageBreak/>
        <w:t>engage with them</w:t>
      </w:r>
      <w:r w:rsidR="00FA734A">
        <w:t xml:space="preserve">, as well as </w:t>
      </w:r>
      <w:r w:rsidR="00530C2D">
        <w:t>the ability to build trust (NHSEngland, no date)</w:t>
      </w:r>
      <w:r w:rsidR="00BD14D1">
        <w:t xml:space="preserve">. </w:t>
      </w:r>
      <w:r w:rsidR="00FC2461">
        <w:t>O</w:t>
      </w:r>
      <w:r w:rsidR="000C6F56">
        <w:t xml:space="preserve">nce this is complete, </w:t>
      </w:r>
      <w:r w:rsidR="001772C0">
        <w:t>Gifford, Young and Barends (</w:t>
      </w:r>
      <w:r w:rsidR="00E1420A">
        <w:t xml:space="preserve">2023) </w:t>
      </w:r>
      <w:proofErr w:type="gramStart"/>
      <w:r w:rsidR="003915B6">
        <w:t>advise</w:t>
      </w:r>
      <w:proofErr w:type="gramEnd"/>
      <w:r w:rsidR="00250218">
        <w:t xml:space="preserve"> qualitative methods </w:t>
      </w:r>
      <w:r w:rsidR="00217B0A">
        <w:t xml:space="preserve">like focus groups </w:t>
      </w:r>
      <w:r w:rsidR="003915B6">
        <w:t>to</w:t>
      </w:r>
      <w:r w:rsidR="003D1659">
        <w:t xml:space="preserve"> be utilised </w:t>
      </w:r>
      <w:r w:rsidR="000B0E92">
        <w:t xml:space="preserve">to highlight </w:t>
      </w:r>
      <w:r w:rsidR="00FC2461">
        <w:t>feedback and issues from stakeholders</w:t>
      </w:r>
      <w:r w:rsidR="005E57C3">
        <w:t xml:space="preserve"> which will ultimately affect the decision.</w:t>
      </w:r>
      <w:r w:rsidR="00436FEC">
        <w:t xml:space="preserve"> </w:t>
      </w:r>
      <w:r w:rsidR="000058D9">
        <w:t xml:space="preserve">Regular reviewing and monitoring should be </w:t>
      </w:r>
      <w:r w:rsidR="00453F4C">
        <w:t>conducted</w:t>
      </w:r>
      <w:r w:rsidR="000058D9">
        <w:t xml:space="preserve"> as interests and views of stakeholders could also change overtime (CMI, 2014). </w:t>
      </w:r>
    </w:p>
    <w:p w14:paraId="527870D8" w14:textId="77777777" w:rsidR="009755C5" w:rsidRDefault="009755C5" w:rsidP="009755C5">
      <w:pPr>
        <w:pStyle w:val="BodyText"/>
        <w:spacing w:line="264" w:lineRule="auto"/>
        <w:ind w:left="720" w:right="283"/>
      </w:pPr>
    </w:p>
    <w:p w14:paraId="4F0DA045" w14:textId="6AE9A355" w:rsidR="00F52370" w:rsidRDefault="00C4721C" w:rsidP="009755C5">
      <w:pPr>
        <w:pStyle w:val="BodyText"/>
        <w:numPr>
          <w:ilvl w:val="0"/>
          <w:numId w:val="9"/>
        </w:numPr>
        <w:spacing w:line="264" w:lineRule="auto"/>
        <w:ind w:right="283"/>
      </w:pPr>
      <w:r w:rsidRPr="009755C5">
        <w:rPr>
          <w:b/>
          <w:bCs/>
          <w:color w:val="00606A"/>
        </w:rPr>
        <w:t>Plan, Do, Check, Act</w:t>
      </w:r>
      <w:r w:rsidRPr="009755C5">
        <w:rPr>
          <w:color w:val="00606A"/>
        </w:rPr>
        <w:t xml:space="preserve"> </w:t>
      </w:r>
      <w:r w:rsidRPr="009755C5">
        <w:rPr>
          <w:b/>
          <w:bCs/>
          <w:color w:val="00606A"/>
        </w:rPr>
        <w:t xml:space="preserve">(PDCA) </w:t>
      </w:r>
      <w:r w:rsidR="004B3D52" w:rsidRPr="009755C5">
        <w:rPr>
          <w:b/>
          <w:bCs/>
          <w:color w:val="00606A"/>
        </w:rPr>
        <w:t>cycle</w:t>
      </w:r>
      <w:r w:rsidR="004B3D52" w:rsidRPr="009755C5">
        <w:rPr>
          <w:color w:val="00606A"/>
        </w:rPr>
        <w:t xml:space="preserve"> </w:t>
      </w:r>
      <w:r w:rsidR="00FC3E2C">
        <w:t xml:space="preserve">is </w:t>
      </w:r>
      <w:r w:rsidR="009A5D0A">
        <w:t>used when implementing change</w:t>
      </w:r>
      <w:r w:rsidR="009C469F">
        <w:t>. T</w:t>
      </w:r>
      <w:r w:rsidR="002018C1">
        <w:t>he steps are repeated for continuous improvement</w:t>
      </w:r>
      <w:r w:rsidR="00621380">
        <w:t xml:space="preserve"> (ASQ</w:t>
      </w:r>
      <w:r w:rsidR="004524CE">
        <w:t>, no date)</w:t>
      </w:r>
      <w:r w:rsidR="002018C1">
        <w:t xml:space="preserve">. </w:t>
      </w:r>
      <w:r w:rsidR="00607F33">
        <w:t>Cuofano (2023) highlights the</w:t>
      </w:r>
      <w:r w:rsidR="00192467">
        <w:t xml:space="preserve"> </w:t>
      </w:r>
      <w:r w:rsidR="003E012A">
        <w:t xml:space="preserve">stages within this </w:t>
      </w:r>
      <w:r w:rsidR="00B6744D">
        <w:t>iterative</w:t>
      </w:r>
      <w:r w:rsidR="00041F18">
        <w:t xml:space="preserve"> </w:t>
      </w:r>
      <w:r w:rsidR="003E012A">
        <w:t xml:space="preserve">cycle </w:t>
      </w:r>
      <w:r w:rsidR="00B6744D">
        <w:t>include</w:t>
      </w:r>
      <w:r w:rsidR="009243F2">
        <w:t xml:space="preserve"> </w:t>
      </w:r>
      <w:r w:rsidR="005B450D">
        <w:t>the following</w:t>
      </w:r>
      <w:r w:rsidR="00607F33">
        <w:t xml:space="preserve">, </w:t>
      </w:r>
      <w:r w:rsidR="005B450D">
        <w:t xml:space="preserve">which have </w:t>
      </w:r>
      <w:r w:rsidR="00607F33">
        <w:t xml:space="preserve">been </w:t>
      </w:r>
      <w:r w:rsidR="005B450D">
        <w:t>applied to organisational development</w:t>
      </w:r>
      <w:r w:rsidR="00192467">
        <w:t>:</w:t>
      </w:r>
    </w:p>
    <w:p w14:paraId="64033FC3" w14:textId="2C71B5EC" w:rsidR="003B2AAB" w:rsidRDefault="00C44D91" w:rsidP="0030085F">
      <w:pPr>
        <w:pStyle w:val="BodyText"/>
        <w:numPr>
          <w:ilvl w:val="1"/>
          <w:numId w:val="9"/>
        </w:numPr>
        <w:spacing w:line="264" w:lineRule="auto"/>
        <w:ind w:right="283"/>
      </w:pPr>
      <w:r w:rsidRPr="001A420C">
        <w:rPr>
          <w:b/>
          <w:bCs/>
          <w:color w:val="00606A"/>
        </w:rPr>
        <w:t>Plan</w:t>
      </w:r>
      <w:r>
        <w:t>:</w:t>
      </w:r>
      <w:r w:rsidR="004524CE">
        <w:t xml:space="preserve"> </w:t>
      </w:r>
      <w:r w:rsidR="006A3366">
        <w:t xml:space="preserve">define the </w:t>
      </w:r>
      <w:r w:rsidR="003D5198">
        <w:t xml:space="preserve">aspirational culture, </w:t>
      </w:r>
      <w:r w:rsidR="005359F1">
        <w:t xml:space="preserve">understand the current culture, </w:t>
      </w:r>
      <w:proofErr w:type="gramStart"/>
      <w:r w:rsidR="005359F1">
        <w:t>identify</w:t>
      </w:r>
      <w:proofErr w:type="gramEnd"/>
      <w:r w:rsidR="005359F1">
        <w:t xml:space="preserve"> where change is required</w:t>
      </w:r>
      <w:r w:rsidR="0030085F">
        <w:t xml:space="preserve">, develop </w:t>
      </w:r>
      <w:r w:rsidR="000E5986">
        <w:t xml:space="preserve">a plan </w:t>
      </w:r>
      <w:r w:rsidR="002D0D76">
        <w:t xml:space="preserve">or initiative </w:t>
      </w:r>
      <w:r w:rsidR="000E5986">
        <w:t xml:space="preserve">with clear objectives and goals. </w:t>
      </w:r>
    </w:p>
    <w:p w14:paraId="37E81E95" w14:textId="642B09D7" w:rsidR="005359F1" w:rsidRDefault="001A420C" w:rsidP="0081095D">
      <w:pPr>
        <w:pStyle w:val="BodyText"/>
        <w:numPr>
          <w:ilvl w:val="1"/>
          <w:numId w:val="9"/>
        </w:numPr>
        <w:spacing w:line="264" w:lineRule="auto"/>
        <w:ind w:right="283"/>
      </w:pPr>
      <w:r w:rsidRPr="001A420C">
        <w:rPr>
          <w:b/>
          <w:bCs/>
          <w:color w:val="00606A"/>
        </w:rPr>
        <w:t>Do</w:t>
      </w:r>
      <w:r>
        <w:t>:</w:t>
      </w:r>
      <w:r w:rsidR="009243F2">
        <w:t xml:space="preserve"> </w:t>
      </w:r>
      <w:r w:rsidR="00D41DC7">
        <w:t xml:space="preserve">execute the </w:t>
      </w:r>
      <w:r w:rsidR="002D0D76">
        <w:t>initiative</w:t>
      </w:r>
      <w:r w:rsidR="00105070">
        <w:t xml:space="preserve"> and collate data,</w:t>
      </w:r>
      <w:r w:rsidR="006F72D9">
        <w:t xml:space="preserve"> regularly communicating </w:t>
      </w:r>
      <w:r w:rsidR="0081095D">
        <w:t>the need for change.</w:t>
      </w:r>
    </w:p>
    <w:p w14:paraId="0EE70A7D" w14:textId="7E3440C1" w:rsidR="001A420C" w:rsidRDefault="001A420C" w:rsidP="00C44D91">
      <w:pPr>
        <w:pStyle w:val="BodyText"/>
        <w:numPr>
          <w:ilvl w:val="1"/>
          <w:numId w:val="9"/>
        </w:numPr>
        <w:spacing w:line="264" w:lineRule="auto"/>
        <w:ind w:right="283"/>
      </w:pPr>
      <w:r w:rsidRPr="001A420C">
        <w:rPr>
          <w:b/>
          <w:bCs/>
          <w:color w:val="00606A"/>
        </w:rPr>
        <w:t>Check</w:t>
      </w:r>
      <w:r>
        <w:t>:</w:t>
      </w:r>
      <w:r w:rsidR="00D41DC7">
        <w:t xml:space="preserve"> </w:t>
      </w:r>
      <w:proofErr w:type="gramStart"/>
      <w:r w:rsidR="00D41DC7">
        <w:t>monitor</w:t>
      </w:r>
      <w:proofErr w:type="gramEnd"/>
      <w:r w:rsidR="00D41DC7">
        <w:t xml:space="preserve"> </w:t>
      </w:r>
      <w:r w:rsidR="001A6590">
        <w:t xml:space="preserve">progress </w:t>
      </w:r>
      <w:r w:rsidR="0081095D">
        <w:t>of the initiative a</w:t>
      </w:r>
      <w:r w:rsidR="00916421">
        <w:t>nd the effect is has on culture through additional surveys</w:t>
      </w:r>
      <w:r w:rsidR="00C635CD">
        <w:t xml:space="preserve"> and focus groups, review the </w:t>
      </w:r>
      <w:r w:rsidR="00FD004E">
        <w:t xml:space="preserve">changes in line with the plan, highlight successes and learning. </w:t>
      </w:r>
    </w:p>
    <w:p w14:paraId="7ADCAEF7" w14:textId="0285E172" w:rsidR="001A420C" w:rsidRDefault="001A420C" w:rsidP="00C44D91">
      <w:pPr>
        <w:pStyle w:val="BodyText"/>
        <w:numPr>
          <w:ilvl w:val="1"/>
          <w:numId w:val="9"/>
        </w:numPr>
        <w:spacing w:line="264" w:lineRule="auto"/>
        <w:ind w:right="283"/>
      </w:pPr>
      <w:r w:rsidRPr="001A420C">
        <w:rPr>
          <w:b/>
          <w:bCs/>
          <w:color w:val="00606A"/>
        </w:rPr>
        <w:t>Act</w:t>
      </w:r>
      <w:r>
        <w:t xml:space="preserve">: </w:t>
      </w:r>
      <w:r w:rsidR="00FE3D3A">
        <w:t>analyse the results</w:t>
      </w:r>
      <w:r w:rsidR="002F2D09">
        <w:t xml:space="preserve"> </w:t>
      </w:r>
      <w:r w:rsidR="00FD004E">
        <w:t xml:space="preserve">from the data, </w:t>
      </w:r>
      <w:proofErr w:type="gramStart"/>
      <w:r w:rsidR="00CF00EF">
        <w:t>identify</w:t>
      </w:r>
      <w:proofErr w:type="gramEnd"/>
      <w:r w:rsidR="00CF00EF">
        <w:t xml:space="preserve"> themes </w:t>
      </w:r>
      <w:r w:rsidR="002F2D09">
        <w:t xml:space="preserve">and make adjustments </w:t>
      </w:r>
      <w:r w:rsidR="00CF00EF">
        <w:t xml:space="preserve">based on the analysis </w:t>
      </w:r>
      <w:r w:rsidR="00D3136C">
        <w:t>i.e., addressing barriers and implementing interventions</w:t>
      </w:r>
      <w:r w:rsidR="00E362FF">
        <w:t xml:space="preserve"> and embed the new culture. </w:t>
      </w:r>
    </w:p>
    <w:p w14:paraId="652FFE05" w14:textId="77777777" w:rsidR="00996615" w:rsidRDefault="00996615" w:rsidP="002D3F2D">
      <w:pPr>
        <w:pStyle w:val="BodyText"/>
        <w:spacing w:line="264" w:lineRule="auto"/>
        <w:ind w:right="283"/>
      </w:pPr>
    </w:p>
    <w:p w14:paraId="3A483D64" w14:textId="22989440" w:rsidR="003E10EC" w:rsidRPr="00EA558D" w:rsidRDefault="002D3F2D" w:rsidP="002D3F2D">
      <w:pPr>
        <w:pStyle w:val="BodyText"/>
        <w:spacing w:line="264" w:lineRule="auto"/>
        <w:ind w:right="283"/>
        <w:rPr>
          <w:b/>
          <w:bCs/>
          <w:color w:val="00606A"/>
        </w:rPr>
      </w:pPr>
      <w:r w:rsidRPr="00575999">
        <w:rPr>
          <w:b/>
          <w:bCs/>
          <w:color w:val="00838E"/>
        </w:rPr>
        <w:t>1.5</w:t>
      </w:r>
    </w:p>
    <w:p w14:paraId="5A76374A" w14:textId="4026FF84" w:rsidR="0096200D" w:rsidRDefault="00AB2D07" w:rsidP="002D3F2D">
      <w:pPr>
        <w:pStyle w:val="BodyText"/>
        <w:spacing w:line="264" w:lineRule="auto"/>
        <w:ind w:right="283"/>
      </w:pPr>
      <w:r>
        <w:t>Green</w:t>
      </w:r>
      <w:r w:rsidR="00105232">
        <w:t xml:space="preserve"> and Russell</w:t>
      </w:r>
      <w:r>
        <w:t xml:space="preserve"> (2022) </w:t>
      </w:r>
      <w:r w:rsidR="000C0FF6">
        <w:t>state</w:t>
      </w:r>
      <w:r>
        <w:t xml:space="preserve"> “organisations </w:t>
      </w:r>
      <w:r w:rsidR="00AF046B">
        <w:t>should ‘do the right thing’ because it’s the right thing to do</w:t>
      </w:r>
      <w:r w:rsidR="00C407EC">
        <w:t xml:space="preserve">” </w:t>
      </w:r>
      <w:r w:rsidR="00524F96">
        <w:t xml:space="preserve">which </w:t>
      </w:r>
      <w:r w:rsidR="00714B23">
        <w:t>implies</w:t>
      </w:r>
      <w:r w:rsidR="00524F96">
        <w:t xml:space="preserve"> that people professionals </w:t>
      </w:r>
      <w:r w:rsidR="005F31FD">
        <w:t xml:space="preserve">need to </w:t>
      </w:r>
      <w:r w:rsidR="00476184">
        <w:t xml:space="preserve">be ethical in their practice </w:t>
      </w:r>
      <w:r w:rsidR="009521CE">
        <w:t xml:space="preserve">in conjunction with employee needs. </w:t>
      </w:r>
    </w:p>
    <w:p w14:paraId="1C958DF3" w14:textId="77777777" w:rsidR="00DE7BDE" w:rsidRDefault="00DE7BDE" w:rsidP="002D3F2D">
      <w:pPr>
        <w:pStyle w:val="BodyText"/>
        <w:spacing w:line="264" w:lineRule="auto"/>
        <w:ind w:right="283"/>
      </w:pPr>
    </w:p>
    <w:p w14:paraId="55860842" w14:textId="383F7431" w:rsidR="00DE7BDE" w:rsidRDefault="00DE7BDE" w:rsidP="002D3F2D">
      <w:pPr>
        <w:pStyle w:val="BodyText"/>
        <w:spacing w:line="264" w:lineRule="auto"/>
        <w:ind w:right="283"/>
      </w:pPr>
      <w:r>
        <w:t>Utilitarianism is a</w:t>
      </w:r>
      <w:r w:rsidR="00B7306E">
        <w:t>n “impartial well-being consequential” theory (CIPD, 2015</w:t>
      </w:r>
      <w:r w:rsidR="009256C1">
        <w:t>a</w:t>
      </w:r>
      <w:r w:rsidR="00B7306E">
        <w:t xml:space="preserve">) </w:t>
      </w:r>
      <w:r w:rsidR="00A8550B">
        <w:t xml:space="preserve">which </w:t>
      </w:r>
      <w:proofErr w:type="gramStart"/>
      <w:r w:rsidR="000F07B4">
        <w:t>indicates</w:t>
      </w:r>
      <w:proofErr w:type="gramEnd"/>
      <w:r w:rsidR="00C47AC6">
        <w:t xml:space="preserve"> the best course of action is determined by </w:t>
      </w:r>
      <w:r w:rsidR="00704565">
        <w:t xml:space="preserve">the result that </w:t>
      </w:r>
      <w:r w:rsidR="00BE0B2F">
        <w:t>brings maximum happiness. This is supported by CIPD’s report (2015</w:t>
      </w:r>
      <w:r w:rsidR="009256C1">
        <w:t>a</w:t>
      </w:r>
      <w:r w:rsidR="00BE0B2F">
        <w:t xml:space="preserve">) </w:t>
      </w:r>
      <w:r w:rsidR="00ED3AAD">
        <w:t>where</w:t>
      </w:r>
      <w:r w:rsidR="00E47A4B">
        <w:t xml:space="preserve"> utilitarianism is </w:t>
      </w:r>
      <w:r w:rsidR="00777F05">
        <w:t>intricately linked</w:t>
      </w:r>
      <w:r w:rsidR="00E47A4B">
        <w:t xml:space="preserve"> to the well-being lens of the corporate world, where work should be good and designed to promote happiness. </w:t>
      </w:r>
      <w:r w:rsidR="00777F05">
        <w:t>Although, it is important to note that utilitarians do believe that rules can be broken in extreme situations to achieve desired results (Mitra, 2019).</w:t>
      </w:r>
      <w:r w:rsidR="00ED3AAD">
        <w:t xml:space="preserve"> </w:t>
      </w:r>
    </w:p>
    <w:p w14:paraId="647B1709" w14:textId="77777777" w:rsidR="00660268" w:rsidRDefault="00660268" w:rsidP="002D3F2D">
      <w:pPr>
        <w:pStyle w:val="BodyText"/>
        <w:spacing w:line="264" w:lineRule="auto"/>
        <w:ind w:right="283"/>
      </w:pPr>
    </w:p>
    <w:p w14:paraId="7DCC1FE2" w14:textId="5B99D29C" w:rsidR="00660268" w:rsidRDefault="0051110A" w:rsidP="002D3F2D">
      <w:pPr>
        <w:pStyle w:val="BodyText"/>
        <w:spacing w:line="264" w:lineRule="auto"/>
        <w:ind w:right="283"/>
      </w:pPr>
      <w:r>
        <w:t>U</w:t>
      </w:r>
      <w:r w:rsidR="00660268">
        <w:t>tilitarianism influence</w:t>
      </w:r>
      <w:r w:rsidR="000F07B4">
        <w:t xml:space="preserve">s </w:t>
      </w:r>
      <w:r w:rsidR="00660268">
        <w:t xml:space="preserve">decision-making </w:t>
      </w:r>
      <w:r w:rsidR="00187775">
        <w:t xml:space="preserve">in the workplace </w:t>
      </w:r>
      <w:r w:rsidR="00660268">
        <w:t xml:space="preserve">by </w:t>
      </w:r>
      <w:r w:rsidR="00187775">
        <w:t>focusing on the most positive result for the greater good</w:t>
      </w:r>
      <w:r w:rsidR="002C0C06">
        <w:t xml:space="preserve"> (LinkedIn</w:t>
      </w:r>
      <w:r w:rsidR="00B11FCE">
        <w:t xml:space="preserve">, 2023). </w:t>
      </w:r>
      <w:r w:rsidR="00A7544A">
        <w:t>A</w:t>
      </w:r>
      <w:r w:rsidR="001A5FDA">
        <w:t>ccording to Mitra (2019)</w:t>
      </w:r>
      <w:r w:rsidR="00015965">
        <w:t>,</w:t>
      </w:r>
      <w:r w:rsidR="00282E44">
        <w:t xml:space="preserve"> this theory is beneficial as it is based on facts and evidence</w:t>
      </w:r>
      <w:r w:rsidR="001A5FDA">
        <w:t xml:space="preserve"> </w:t>
      </w:r>
      <w:r w:rsidR="00811016">
        <w:t>which is key in decision-making</w:t>
      </w:r>
      <w:r w:rsidR="00425446">
        <w:t xml:space="preserve">. It can also do favours for the reputation of an organisation, as </w:t>
      </w:r>
      <w:r w:rsidR="00AC4167">
        <w:t xml:space="preserve">the </w:t>
      </w:r>
      <w:r w:rsidR="00582357">
        <w:t xml:space="preserve">impact of a decision on </w:t>
      </w:r>
      <w:r w:rsidR="00AC4167">
        <w:t xml:space="preserve">happiness and well-being of the community is </w:t>
      </w:r>
      <w:r w:rsidR="00582357">
        <w:t xml:space="preserve">at the forefront (LinkedIn, 2023). </w:t>
      </w:r>
      <w:r w:rsidR="00A7544A">
        <w:t>However</w:t>
      </w:r>
      <w:r w:rsidR="00FF3159">
        <w:t xml:space="preserve">, it also has its drawbacks. </w:t>
      </w:r>
      <w:r w:rsidR="001E335C">
        <w:t xml:space="preserve">LinkedIn (2023) highlight the possible conflict this </w:t>
      </w:r>
      <w:r w:rsidR="00B25071">
        <w:t>theory m</w:t>
      </w:r>
      <w:r w:rsidR="00EA1A04">
        <w:t>ight</w:t>
      </w:r>
      <w:r w:rsidR="00B25071">
        <w:t xml:space="preserve"> cause as it does not consider individual needs</w:t>
      </w:r>
      <w:r w:rsidR="00C237E6">
        <w:t xml:space="preserve"> and therefore, </w:t>
      </w:r>
      <w:proofErr w:type="gramStart"/>
      <w:r w:rsidR="00C237E6">
        <w:t>some</w:t>
      </w:r>
      <w:proofErr w:type="gramEnd"/>
      <w:r w:rsidR="00C237E6">
        <w:t xml:space="preserve"> may feel neglected in the decision-making process. </w:t>
      </w:r>
      <w:r w:rsidR="00CE4B69">
        <w:t xml:space="preserve">Mitra (2019) argues that </w:t>
      </w:r>
      <w:r w:rsidR="00F47DCD">
        <w:t>individual</w:t>
      </w:r>
      <w:r w:rsidR="00CE4B69">
        <w:t xml:space="preserve"> rights should be </w:t>
      </w:r>
      <w:r w:rsidR="00F47DCD">
        <w:t>protected.</w:t>
      </w:r>
      <w:r w:rsidR="00CE4B69">
        <w:t xml:space="preserve"> </w:t>
      </w:r>
      <w:r w:rsidR="007F3BB6">
        <w:t xml:space="preserve">As well as this, it can </w:t>
      </w:r>
      <w:r w:rsidR="00CB4689">
        <w:t xml:space="preserve">be difficult to </w:t>
      </w:r>
      <w:r w:rsidR="008D4CFC">
        <w:t>quantify</w:t>
      </w:r>
      <w:r w:rsidR="00CB4689">
        <w:t xml:space="preserve"> happiness and well-</w:t>
      </w:r>
      <w:r>
        <w:t>being as this is subjective to everyone (LinkedIn, 2023)</w:t>
      </w:r>
      <w:r w:rsidR="00845D10">
        <w:t xml:space="preserve">. </w:t>
      </w:r>
    </w:p>
    <w:p w14:paraId="58309E31" w14:textId="7CDC8F69" w:rsidR="00777F05" w:rsidRDefault="005A144E" w:rsidP="005A144E">
      <w:pPr>
        <w:pStyle w:val="BodyText"/>
        <w:tabs>
          <w:tab w:val="left" w:pos="4896"/>
        </w:tabs>
        <w:spacing w:line="264" w:lineRule="auto"/>
        <w:ind w:right="283"/>
      </w:pPr>
      <w:r>
        <w:tab/>
      </w:r>
    </w:p>
    <w:p w14:paraId="0F731F8B" w14:textId="75594467" w:rsidR="00B17EB3" w:rsidRDefault="00F14144" w:rsidP="002D3F2D">
      <w:pPr>
        <w:pStyle w:val="BodyText"/>
        <w:spacing w:line="264" w:lineRule="auto"/>
        <w:ind w:right="283"/>
      </w:pPr>
      <w:r>
        <w:t xml:space="preserve">Deontology </w:t>
      </w:r>
      <w:r w:rsidR="001D19AF">
        <w:t xml:space="preserve">is another ethical theory </w:t>
      </w:r>
      <w:r w:rsidR="00401808">
        <w:t xml:space="preserve">that </w:t>
      </w:r>
      <w:proofErr w:type="gramStart"/>
      <w:r w:rsidR="005A144E">
        <w:t>determines</w:t>
      </w:r>
      <w:proofErr w:type="gramEnd"/>
      <w:r w:rsidR="005A144E">
        <w:t xml:space="preserve"> whether a</w:t>
      </w:r>
      <w:r w:rsidR="0015641E">
        <w:t xml:space="preserve"> decision is right or wrong by how </w:t>
      </w:r>
      <w:r w:rsidR="00381B5A">
        <w:t xml:space="preserve">well it complies with rules or principles, irrespective of results (MyEducator, </w:t>
      </w:r>
      <w:r w:rsidR="00845D10">
        <w:t>2023)</w:t>
      </w:r>
      <w:r w:rsidR="00B046F4">
        <w:t xml:space="preserve"> </w:t>
      </w:r>
      <w:r w:rsidR="00B046F4">
        <w:lastRenderedPageBreak/>
        <w:t>which suggests that in decision-making, deontologists abide by moral rules</w:t>
      </w:r>
      <w:r w:rsidR="00F31C4E">
        <w:t xml:space="preserve"> </w:t>
      </w:r>
      <w:r w:rsidR="00A400F3">
        <w:t xml:space="preserve">and should always do what is ethically right </w:t>
      </w:r>
      <w:r w:rsidR="00D26F3A">
        <w:t xml:space="preserve">(Sus, 2023). </w:t>
      </w:r>
      <w:r w:rsidR="00443147">
        <w:t>Deontology interlinks with the fairness</w:t>
      </w:r>
      <w:r w:rsidR="00B302F9">
        <w:t xml:space="preserve"> and rights and duties lens within the corporate environment </w:t>
      </w:r>
      <w:r w:rsidR="00443147">
        <w:t>(CIPD, 2015</w:t>
      </w:r>
      <w:r w:rsidR="009256C1">
        <w:t>a</w:t>
      </w:r>
      <w:r w:rsidR="00443147">
        <w:t>)</w:t>
      </w:r>
      <w:r w:rsidR="00E120CF">
        <w:t xml:space="preserve">, </w:t>
      </w:r>
      <w:r w:rsidR="00B17EB3">
        <w:t>and</w:t>
      </w:r>
      <w:r w:rsidR="00E120CF">
        <w:t xml:space="preserve"> emphasis</w:t>
      </w:r>
      <w:r w:rsidR="00A170DC">
        <w:t xml:space="preserve">es </w:t>
      </w:r>
      <w:r w:rsidR="00E120CF">
        <w:t>Green</w:t>
      </w:r>
      <w:r w:rsidR="00105232">
        <w:t xml:space="preserve"> and Russell</w:t>
      </w:r>
      <w:r w:rsidR="00E120CF">
        <w:t xml:space="preserve">’s quote (2022) at the beginning of </w:t>
      </w:r>
      <w:r w:rsidR="00B17EB3" w:rsidRPr="00B17EB3">
        <w:rPr>
          <w:b/>
          <w:bCs/>
          <w:color w:val="00606A"/>
        </w:rPr>
        <w:t>1.5</w:t>
      </w:r>
      <w:r w:rsidR="00B17EB3" w:rsidRPr="00B17EB3">
        <w:rPr>
          <w:b/>
          <w:bCs/>
        </w:rPr>
        <w:t>.</w:t>
      </w:r>
      <w:r w:rsidR="00B17EB3">
        <w:t xml:space="preserve"> </w:t>
      </w:r>
    </w:p>
    <w:p w14:paraId="2D028793" w14:textId="77777777" w:rsidR="001B751E" w:rsidRDefault="001B751E" w:rsidP="002D3F2D">
      <w:pPr>
        <w:pStyle w:val="BodyText"/>
        <w:spacing w:line="264" w:lineRule="auto"/>
        <w:ind w:right="283"/>
      </w:pPr>
    </w:p>
    <w:p w14:paraId="66AACE69" w14:textId="1C47269D" w:rsidR="00A642CC" w:rsidRDefault="00E00BBF" w:rsidP="002D3F2D">
      <w:pPr>
        <w:pStyle w:val="BodyText"/>
        <w:spacing w:line="264" w:lineRule="auto"/>
        <w:ind w:right="283"/>
      </w:pPr>
      <w:r>
        <w:t xml:space="preserve">This theory influences decisions by </w:t>
      </w:r>
      <w:proofErr w:type="gramStart"/>
      <w:r w:rsidR="00E60BC6">
        <w:t>establishing</w:t>
      </w:r>
      <w:proofErr w:type="gramEnd"/>
      <w:r w:rsidR="00E60BC6">
        <w:t xml:space="preserve"> ground rules to determine the nature of an </w:t>
      </w:r>
      <w:r w:rsidR="002B7BF3">
        <w:t>action and</w:t>
      </w:r>
      <w:r w:rsidR="00E60BC6">
        <w:t xml:space="preserve"> considers the </w:t>
      </w:r>
      <w:r w:rsidR="002B7BF3">
        <w:t>intention</w:t>
      </w:r>
      <w:r w:rsidR="00E60BC6">
        <w:t>.</w:t>
      </w:r>
      <w:r w:rsidR="002013EF">
        <w:t xml:space="preserve"> This differs to utilitarianism, as </w:t>
      </w:r>
      <w:r w:rsidR="001E409F">
        <w:t>deontologist</w:t>
      </w:r>
      <w:r w:rsidR="002B7BF3">
        <w:t xml:space="preserve">s </w:t>
      </w:r>
      <w:r w:rsidR="001E409F">
        <w:t xml:space="preserve">believe adhering to moral principles is more important than attractive results (Sus, 2023). </w:t>
      </w:r>
      <w:r w:rsidR="005A31A2">
        <w:t xml:space="preserve">According to BBC (2014), deontology </w:t>
      </w:r>
      <w:r w:rsidR="00956841">
        <w:t>focuses on the value of every individual which “provides a basis for human rights</w:t>
      </w:r>
      <w:r w:rsidR="009515F4">
        <w:t xml:space="preserve">.” However, </w:t>
      </w:r>
      <w:r w:rsidR="00F54FA0">
        <w:t xml:space="preserve">BBC (2014) also argue that this perspective could result in making the world </w:t>
      </w:r>
      <w:r w:rsidR="00133FE2">
        <w:t xml:space="preserve">“less good” due to the lack of interest of outcomes. </w:t>
      </w:r>
      <w:r w:rsidR="000F12BA">
        <w:t xml:space="preserve">There are also deontological dilemmas </w:t>
      </w:r>
      <w:r w:rsidR="002B7BF3">
        <w:t xml:space="preserve">where </w:t>
      </w:r>
      <w:r w:rsidR="000E5780">
        <w:t xml:space="preserve">individuals must make personal choices between duty and </w:t>
      </w:r>
      <w:r w:rsidR="009C3293">
        <w:t>happiness</w:t>
      </w:r>
      <w:r w:rsidR="00E63415">
        <w:t xml:space="preserve">, but this can be resolved by thinking critically and </w:t>
      </w:r>
      <w:r w:rsidR="00B46CAD">
        <w:t xml:space="preserve">evidence-based </w:t>
      </w:r>
      <w:r w:rsidR="00F90C5D">
        <w:t>research</w:t>
      </w:r>
      <w:r w:rsidR="00B46CAD">
        <w:t xml:space="preserve"> (T</w:t>
      </w:r>
      <w:r w:rsidR="00AD0BB1">
        <w:t>a</w:t>
      </w:r>
      <w:r w:rsidR="00B46CAD">
        <w:t>ba</w:t>
      </w:r>
      <w:r w:rsidR="00AD0BB1">
        <w:t>r</w:t>
      </w:r>
      <w:r w:rsidR="00B46CAD">
        <w:t>cea, 20</w:t>
      </w:r>
      <w:r w:rsidR="00AD0BB1">
        <w:t>12</w:t>
      </w:r>
      <w:r w:rsidR="00B46CAD">
        <w:t xml:space="preserve">). </w:t>
      </w:r>
      <w:r w:rsidR="00661897">
        <w:t>It is worth mentioning</w:t>
      </w:r>
      <w:r w:rsidR="00F82591">
        <w:t xml:space="preserve"> </w:t>
      </w:r>
      <w:r w:rsidR="002E08FF">
        <w:t xml:space="preserve">using this theory to make decisions can hugely </w:t>
      </w:r>
      <w:proofErr w:type="gramStart"/>
      <w:r w:rsidR="002E08FF">
        <w:t>impact</w:t>
      </w:r>
      <w:proofErr w:type="gramEnd"/>
      <w:r w:rsidR="002E08FF">
        <w:t xml:space="preserve"> cultur</w:t>
      </w:r>
      <w:r w:rsidR="008A20B1">
        <w:t>e, good or bad</w:t>
      </w:r>
      <w:r w:rsidR="00F90C5D">
        <w:t>,</w:t>
      </w:r>
      <w:r w:rsidR="009213EB">
        <w:t xml:space="preserve"> </w:t>
      </w:r>
      <w:r w:rsidR="00447AE1">
        <w:t xml:space="preserve">due to individual views of right and wrong, </w:t>
      </w:r>
      <w:r w:rsidR="002E08FF">
        <w:t>through deontology reflex</w:t>
      </w:r>
      <w:r w:rsidR="00F620F3">
        <w:t>es</w:t>
      </w:r>
      <w:r w:rsidR="002E08FF">
        <w:t>,</w:t>
      </w:r>
      <w:r w:rsidR="00EA4ABF">
        <w:t xml:space="preserve"> and</w:t>
      </w:r>
      <w:r w:rsidR="002E08FF">
        <w:t xml:space="preserve"> </w:t>
      </w:r>
      <w:r w:rsidR="003720FB">
        <w:t>“on the spot reaction”</w:t>
      </w:r>
      <w:r w:rsidR="002E08FF">
        <w:t xml:space="preserve"> to </w:t>
      </w:r>
      <w:r w:rsidR="003720FB">
        <w:t>said</w:t>
      </w:r>
      <w:r w:rsidR="00DC22AB">
        <w:t xml:space="preserve"> dilemma</w:t>
      </w:r>
      <w:r w:rsidR="003B36B4">
        <w:t xml:space="preserve"> </w:t>
      </w:r>
      <w:r w:rsidR="00F02BF6">
        <w:t>(Tabarcea, 2012)</w:t>
      </w:r>
      <w:r w:rsidR="003B36B4">
        <w:t>.</w:t>
      </w:r>
    </w:p>
    <w:p w14:paraId="1EC9E758" w14:textId="77777777" w:rsidR="00A642CC" w:rsidRDefault="00A642CC" w:rsidP="002D3F2D">
      <w:pPr>
        <w:pStyle w:val="BodyText"/>
        <w:spacing w:line="264" w:lineRule="auto"/>
        <w:ind w:right="283"/>
      </w:pPr>
    </w:p>
    <w:p w14:paraId="5FDAE9E4" w14:textId="10F18E8A" w:rsidR="00464336" w:rsidRDefault="009A2520" w:rsidP="00954C6A">
      <w:pPr>
        <w:pStyle w:val="BodyText"/>
        <w:spacing w:line="264" w:lineRule="auto"/>
        <w:ind w:right="283"/>
      </w:pPr>
      <w:r w:rsidRPr="002233B8">
        <w:t>Communitarianism</w:t>
      </w:r>
      <w:r w:rsidR="002233B8" w:rsidRPr="002233B8">
        <w:t xml:space="preserve"> </w:t>
      </w:r>
      <w:r w:rsidRPr="002233B8">
        <w:t xml:space="preserve">is </w:t>
      </w:r>
      <w:r w:rsidR="00BA2315">
        <w:t>a</w:t>
      </w:r>
      <w:r w:rsidR="00733381">
        <w:t xml:space="preserve"> political and social</w:t>
      </w:r>
      <w:r w:rsidR="00BA2315">
        <w:t xml:space="preserve"> theory which </w:t>
      </w:r>
      <w:r w:rsidR="00DF6069">
        <w:t>highlights</w:t>
      </w:r>
      <w:r w:rsidR="00BA2315">
        <w:t xml:space="preserve"> on </w:t>
      </w:r>
      <w:r w:rsidR="00733381">
        <w:t>the importance of community</w:t>
      </w:r>
      <w:r w:rsidR="00DF6069">
        <w:t xml:space="preserve"> </w:t>
      </w:r>
      <w:r w:rsidR="00954C6A">
        <w:t xml:space="preserve">(TheBrief, 2023). </w:t>
      </w:r>
      <w:r w:rsidR="00DC2BDA">
        <w:t xml:space="preserve">Communitarians believe that individuals are </w:t>
      </w:r>
      <w:r w:rsidR="001A29CE">
        <w:t>rooted</w:t>
      </w:r>
      <w:r w:rsidR="00DC2BDA">
        <w:t xml:space="preserve"> within their commun</w:t>
      </w:r>
      <w:r w:rsidR="001A29CE">
        <w:t xml:space="preserve">ities, and their social and moral values are </w:t>
      </w:r>
      <w:proofErr w:type="gramStart"/>
      <w:r w:rsidR="001A29CE">
        <w:t>maintained</w:t>
      </w:r>
      <w:proofErr w:type="gramEnd"/>
      <w:r w:rsidR="001A29CE">
        <w:t xml:space="preserve"> through relationships (TheBrief, 2023)</w:t>
      </w:r>
      <w:r w:rsidR="003B6B54">
        <w:t>. Therefore,</w:t>
      </w:r>
      <w:r w:rsidR="000C17FE">
        <w:t xml:space="preserve"> </w:t>
      </w:r>
      <w:r w:rsidR="006C1D46">
        <w:t>individuals’</w:t>
      </w:r>
      <w:r w:rsidR="00C27252">
        <w:t xml:space="preserve"> </w:t>
      </w:r>
      <w:r w:rsidR="003443ED">
        <w:t>responsibilities sit with serving the good of the community (</w:t>
      </w:r>
      <w:r w:rsidR="003B6B54">
        <w:t xml:space="preserve">Longley, 2020) </w:t>
      </w:r>
      <w:r w:rsidR="000459F8">
        <w:t xml:space="preserve">which </w:t>
      </w:r>
      <w:proofErr w:type="gramStart"/>
      <w:r w:rsidR="000459F8">
        <w:t>impacts</w:t>
      </w:r>
      <w:proofErr w:type="gramEnd"/>
      <w:r w:rsidR="000459F8">
        <w:t xml:space="preserve"> </w:t>
      </w:r>
      <w:r w:rsidR="0097426B">
        <w:t>their social identify and position</w:t>
      </w:r>
      <w:r w:rsidR="000459F8">
        <w:t xml:space="preserve"> in society. </w:t>
      </w:r>
      <w:r w:rsidR="00AA7F44">
        <w:t xml:space="preserve">This is </w:t>
      </w:r>
      <w:proofErr w:type="gramStart"/>
      <w:r w:rsidR="00AA7F44">
        <w:t>similar to</w:t>
      </w:r>
      <w:proofErr w:type="gramEnd"/>
      <w:r w:rsidR="00AA7F44">
        <w:t xml:space="preserve"> corporate social responsibility (CSR) where organisations </w:t>
      </w:r>
      <w:r w:rsidR="00DC3FE3">
        <w:t xml:space="preserve">are encouraged to contribute to social and environmental well-being of </w:t>
      </w:r>
      <w:r w:rsidR="003E15F2">
        <w:t xml:space="preserve">the </w:t>
      </w:r>
      <w:r w:rsidR="00DC3FE3">
        <w:t>community they operate in (</w:t>
      </w:r>
      <w:r w:rsidR="00126F25">
        <w:t>Fernando, 2023).</w:t>
      </w:r>
      <w:r w:rsidR="00AA0FC9">
        <w:t xml:space="preserve"> Haan </w:t>
      </w:r>
      <w:r w:rsidR="00041286">
        <w:t>(2023) emphasis</w:t>
      </w:r>
      <w:r w:rsidR="005B45EC">
        <w:t>es</w:t>
      </w:r>
      <w:r w:rsidR="00041286">
        <w:t xml:space="preserve"> the importance of CSR as </w:t>
      </w:r>
      <w:r w:rsidR="00FE2D4C">
        <w:t xml:space="preserve">it considers the wider societal </w:t>
      </w:r>
      <w:r w:rsidR="00B724FE">
        <w:t xml:space="preserve">impact and social value, which </w:t>
      </w:r>
      <w:r w:rsidR="0065210E">
        <w:t>contributes the greater community</w:t>
      </w:r>
      <w:r w:rsidR="00BA2320">
        <w:t xml:space="preserve"> </w:t>
      </w:r>
      <w:r w:rsidR="00092081">
        <w:t xml:space="preserve">and therefore, </w:t>
      </w:r>
      <w:proofErr w:type="gramStart"/>
      <w:r w:rsidR="00092081">
        <w:t>operating</w:t>
      </w:r>
      <w:proofErr w:type="gramEnd"/>
      <w:r w:rsidR="00092081">
        <w:t xml:space="preserve"> as an ethical company. </w:t>
      </w:r>
      <w:r w:rsidR="00515F05">
        <w:t xml:space="preserve">This theory focuses on communal </w:t>
      </w:r>
      <w:r w:rsidR="00580907">
        <w:t>well-being but</w:t>
      </w:r>
      <w:r w:rsidR="00515F05">
        <w:t xml:space="preserve"> </w:t>
      </w:r>
      <w:r w:rsidR="00580907">
        <w:t xml:space="preserve">can also be challenging when trying to </w:t>
      </w:r>
      <w:r w:rsidR="005B45EC">
        <w:t>define</w:t>
      </w:r>
      <w:r w:rsidR="00580907">
        <w:t xml:space="preserve"> a community</w:t>
      </w:r>
      <w:r w:rsidR="00294807">
        <w:t>.</w:t>
      </w:r>
      <w:r w:rsidR="00580907">
        <w:t xml:space="preserve"> </w:t>
      </w:r>
    </w:p>
    <w:p w14:paraId="270A5487" w14:textId="77777777" w:rsidR="00580907" w:rsidRDefault="00580907" w:rsidP="00954C6A">
      <w:pPr>
        <w:pStyle w:val="BodyText"/>
        <w:spacing w:line="264" w:lineRule="auto"/>
        <w:ind w:right="283"/>
      </w:pPr>
    </w:p>
    <w:p w14:paraId="731E265E" w14:textId="41D86DD8" w:rsidR="00306350" w:rsidRDefault="00172D0C" w:rsidP="002D3F2D">
      <w:pPr>
        <w:pStyle w:val="BodyText"/>
        <w:spacing w:line="264" w:lineRule="auto"/>
        <w:ind w:right="283"/>
      </w:pPr>
      <w:r>
        <w:t xml:space="preserve">It </w:t>
      </w:r>
      <w:r w:rsidR="00876D64">
        <w:t xml:space="preserve">is clear to see </w:t>
      </w:r>
      <w:r w:rsidR="00832B16">
        <w:t>these ethical theories shape decisions</w:t>
      </w:r>
      <w:r w:rsidR="00876D64">
        <w:t xml:space="preserve">. </w:t>
      </w:r>
      <w:r w:rsidR="002E0549">
        <w:t xml:space="preserve">Utilitarianism, with its focus on maximising overall happiness, </w:t>
      </w:r>
      <w:r w:rsidR="001F195C">
        <w:t xml:space="preserve">gives actionable guidance </w:t>
      </w:r>
      <w:r w:rsidR="00335C5A">
        <w:t>that</w:t>
      </w:r>
      <w:r w:rsidR="001F195C">
        <w:t xml:space="preserve"> </w:t>
      </w:r>
      <w:r w:rsidR="00A55225">
        <w:t xml:space="preserve">can help HR professionals </w:t>
      </w:r>
      <w:r w:rsidR="001A1BA2">
        <w:t xml:space="preserve">prioritise actions which may </w:t>
      </w:r>
      <w:proofErr w:type="gramStart"/>
      <w:r w:rsidR="001A1BA2">
        <w:t>benefit</w:t>
      </w:r>
      <w:proofErr w:type="gramEnd"/>
      <w:r w:rsidR="001A1BA2">
        <w:t xml:space="preserve"> the majority, but </w:t>
      </w:r>
      <w:r w:rsidR="001F195C">
        <w:t xml:space="preserve">also may neglect individual rights. </w:t>
      </w:r>
      <w:r w:rsidR="00335C5A">
        <w:t xml:space="preserve">Deontology </w:t>
      </w:r>
      <w:r w:rsidR="00D42F2E">
        <w:t xml:space="preserve">brings clear rules and </w:t>
      </w:r>
      <w:r w:rsidR="00307ADA">
        <w:t>intent yet</w:t>
      </w:r>
      <w:r w:rsidR="00D42F2E">
        <w:t xml:space="preserve"> </w:t>
      </w:r>
      <w:r w:rsidR="00335C5A">
        <w:t>encourages critical thinking</w:t>
      </w:r>
      <w:r w:rsidR="00D42F2E">
        <w:t xml:space="preserve"> and reflection to make better judgements</w:t>
      </w:r>
      <w:r w:rsidR="001D7028">
        <w:t xml:space="preserve">, which can aid HR to </w:t>
      </w:r>
      <w:proofErr w:type="gramStart"/>
      <w:r w:rsidR="001D7028">
        <w:t>maintain</w:t>
      </w:r>
      <w:proofErr w:type="gramEnd"/>
      <w:r w:rsidR="001D7028">
        <w:t xml:space="preserve"> ethical standards. Finally, communitarianism </w:t>
      </w:r>
      <w:r w:rsidR="008B7AF6">
        <w:t>encourages professionals to consider the overall well-being of the organisation</w:t>
      </w:r>
      <w:r w:rsidR="008F0836">
        <w:t>, promoting shared values and a collaborative workplace</w:t>
      </w:r>
      <w:r w:rsidR="003F40AB">
        <w:t>, but to consider how to overcome t</w:t>
      </w:r>
      <w:r w:rsidR="008F0836">
        <w:t xml:space="preserve">he challenges in defining </w:t>
      </w:r>
      <w:r w:rsidR="003F40AB">
        <w:t xml:space="preserve">‘community’ and </w:t>
      </w:r>
      <w:r w:rsidR="00B36172">
        <w:t xml:space="preserve">avoid marginalising the minority. </w:t>
      </w:r>
      <w:r w:rsidR="00344754">
        <w:t xml:space="preserve">In practice, HR must navigate these theories when making </w:t>
      </w:r>
      <w:r w:rsidR="008B76AD">
        <w:t>decisions based on differing situations whilst aligning them with the organisations</w:t>
      </w:r>
      <w:r w:rsidR="00307ADA">
        <w:t xml:space="preserve"> goal and</w:t>
      </w:r>
      <w:r w:rsidR="008B76AD">
        <w:t xml:space="preserve"> ethic</w:t>
      </w:r>
      <w:r w:rsidR="00307ADA">
        <w:t xml:space="preserve">s. </w:t>
      </w:r>
      <w:r w:rsidR="00370743">
        <w:t xml:space="preserve">In addition to this, </w:t>
      </w:r>
      <w:r w:rsidR="003C35A6">
        <w:t xml:space="preserve">Grave (2018) </w:t>
      </w:r>
      <w:r w:rsidR="00C95E9F">
        <w:t>states HR “must speak up about ethics”</w:t>
      </w:r>
      <w:r w:rsidR="00886934">
        <w:t xml:space="preserve"> </w:t>
      </w:r>
      <w:r w:rsidR="003C35A6">
        <w:t xml:space="preserve">to enable organisations to </w:t>
      </w:r>
      <w:proofErr w:type="gramStart"/>
      <w:r w:rsidR="003C35A6">
        <w:t>operate</w:t>
      </w:r>
      <w:proofErr w:type="gramEnd"/>
      <w:r w:rsidR="003C35A6">
        <w:t xml:space="preserve"> </w:t>
      </w:r>
      <w:r w:rsidR="00C95E9F">
        <w:t xml:space="preserve">properly and ethically. </w:t>
      </w:r>
    </w:p>
    <w:p w14:paraId="773A0A83" w14:textId="77777777" w:rsidR="00306350" w:rsidRDefault="00306350" w:rsidP="002D3F2D">
      <w:pPr>
        <w:pStyle w:val="BodyText"/>
        <w:spacing w:line="264" w:lineRule="auto"/>
        <w:ind w:right="283"/>
      </w:pPr>
    </w:p>
    <w:p w14:paraId="061CF83B" w14:textId="1A21AEB5" w:rsidR="002D3F2D" w:rsidRPr="00B32703" w:rsidRDefault="002D3F2D" w:rsidP="002D3F2D">
      <w:pPr>
        <w:pStyle w:val="BodyText"/>
        <w:spacing w:line="264" w:lineRule="auto"/>
        <w:ind w:right="283"/>
        <w:rPr>
          <w:b/>
          <w:bCs/>
          <w:color w:val="00606A"/>
        </w:rPr>
      </w:pPr>
      <w:r w:rsidRPr="008F045B">
        <w:rPr>
          <w:b/>
          <w:bCs/>
          <w:color w:val="00606A"/>
        </w:rPr>
        <w:t xml:space="preserve">3.1 </w:t>
      </w:r>
    </w:p>
    <w:p w14:paraId="2ADD5D50" w14:textId="00C47578" w:rsidR="009172DE" w:rsidRDefault="001D343E" w:rsidP="002D3F2D">
      <w:pPr>
        <w:pStyle w:val="BodyText"/>
        <w:spacing w:line="264" w:lineRule="auto"/>
        <w:ind w:right="283"/>
      </w:pPr>
      <w:r>
        <w:t xml:space="preserve">Performance </w:t>
      </w:r>
      <w:r w:rsidR="00FD11BB">
        <w:t>is critical to success in an organisation; in the words of</w:t>
      </w:r>
      <w:r w:rsidR="00C21692">
        <w:t xml:space="preserve"> Wainwright (2018), “</w:t>
      </w:r>
      <w:r w:rsidR="00B30CD2">
        <w:t xml:space="preserve">if it does not add value, your organisation or organisational unit has no reason to exist.” </w:t>
      </w:r>
      <w:r w:rsidR="000D4571">
        <w:t xml:space="preserve">The better the performance, the </w:t>
      </w:r>
      <w:r w:rsidR="00553218">
        <w:t>greater</w:t>
      </w:r>
      <w:r w:rsidR="000D4571">
        <w:t xml:space="preserve"> the likelihood </w:t>
      </w:r>
      <w:r w:rsidR="00553218">
        <w:t xml:space="preserve">of achieving organisational goals becomes </w:t>
      </w:r>
      <w:r w:rsidR="009172DE">
        <w:t xml:space="preserve">(Stange, 2020). </w:t>
      </w:r>
      <w:r w:rsidR="00A74246">
        <w:t xml:space="preserve">Performance </w:t>
      </w:r>
      <w:r w:rsidR="00460F5A">
        <w:t>can be</w:t>
      </w:r>
      <w:r w:rsidR="00A74246">
        <w:t xml:space="preserve"> measured financially and non-financially. </w:t>
      </w:r>
    </w:p>
    <w:p w14:paraId="1ABDFA9C" w14:textId="77777777" w:rsidR="009172DE" w:rsidRDefault="009172DE" w:rsidP="002D3F2D">
      <w:pPr>
        <w:pStyle w:val="BodyText"/>
        <w:spacing w:line="264" w:lineRule="auto"/>
        <w:ind w:right="283"/>
      </w:pPr>
    </w:p>
    <w:p w14:paraId="6FFCA673" w14:textId="140F3851" w:rsidR="00EA558D" w:rsidRDefault="00832224" w:rsidP="002D3F2D">
      <w:pPr>
        <w:pStyle w:val="BodyText"/>
        <w:spacing w:line="264" w:lineRule="auto"/>
        <w:ind w:right="283"/>
      </w:pPr>
      <w:r>
        <w:lastRenderedPageBreak/>
        <w:t xml:space="preserve">Financial KPI’s are a measurement of performance </w:t>
      </w:r>
      <w:r w:rsidR="00281931">
        <w:t>used to analyse and trace</w:t>
      </w:r>
      <w:r w:rsidR="00F55C21">
        <w:t xml:space="preserve"> </w:t>
      </w:r>
      <w:r w:rsidR="00CF53C1">
        <w:t xml:space="preserve">an organisation’s financial health </w:t>
      </w:r>
      <w:r w:rsidR="009C7DAF">
        <w:t>which enables a thorough understanding</w:t>
      </w:r>
      <w:r w:rsidR="007D2179">
        <w:t xml:space="preserve"> of</w:t>
      </w:r>
      <w:r w:rsidR="009C7DAF">
        <w:t xml:space="preserve"> performance </w:t>
      </w:r>
      <w:r w:rsidR="007D2179">
        <w:t>from</w:t>
      </w:r>
      <w:r w:rsidR="009C7DAF">
        <w:t xml:space="preserve"> a financial point of view </w:t>
      </w:r>
      <w:r w:rsidR="00CF426A">
        <w:t xml:space="preserve">(Stobierski, 2020). </w:t>
      </w:r>
      <w:r w:rsidR="00F92CF6">
        <w:t>Profit margins like gross profit and net profit are examples of financial KPIs used to measure business performance</w:t>
      </w:r>
      <w:r w:rsidR="00750775">
        <w:t xml:space="preserve"> and Houston (2021) argues business owners should be aware of </w:t>
      </w:r>
      <w:r w:rsidR="002B098F">
        <w:t xml:space="preserve">these </w:t>
      </w:r>
      <w:r w:rsidR="00B4439B">
        <w:t xml:space="preserve">to understand </w:t>
      </w:r>
      <w:r w:rsidR="00C44602">
        <w:t xml:space="preserve">how their business is performing, </w:t>
      </w:r>
      <w:r w:rsidR="00763A11">
        <w:t>i.e.,</w:t>
      </w:r>
      <w:r w:rsidR="00C44602">
        <w:t xml:space="preserve"> </w:t>
      </w:r>
      <w:r w:rsidR="007C0BFE">
        <w:t>whether profits are increasing or decreasing</w:t>
      </w:r>
      <w:r w:rsidR="00763A11">
        <w:t xml:space="preserve"> will be the ultimatum of success. </w:t>
      </w:r>
      <w:r w:rsidR="00C108CE">
        <w:t xml:space="preserve">On the one hand, KPIs </w:t>
      </w:r>
      <w:proofErr w:type="gramStart"/>
      <w:r w:rsidR="006C3153">
        <w:t>provide</w:t>
      </w:r>
      <w:proofErr w:type="gramEnd"/>
      <w:r w:rsidR="00AB620E">
        <w:t xml:space="preserve"> </w:t>
      </w:r>
      <w:r w:rsidR="006C3153">
        <w:t>a straightforward way</w:t>
      </w:r>
      <w:r w:rsidR="00AB620E">
        <w:t xml:space="preserve"> to measure outcomes</w:t>
      </w:r>
      <w:r w:rsidR="00DE34DA">
        <w:t xml:space="preserve"> </w:t>
      </w:r>
      <w:r w:rsidR="001C32F4">
        <w:t>if</w:t>
      </w:r>
      <w:r w:rsidR="00DE34DA">
        <w:t xml:space="preserve"> they are </w:t>
      </w:r>
      <w:r w:rsidR="00746079">
        <w:t>specific</w:t>
      </w:r>
      <w:r w:rsidR="00DE34DA">
        <w:t>, measurable, achievable, relevant and timely (SMART)</w:t>
      </w:r>
      <w:r w:rsidR="0030477C">
        <w:t>, and also give insight to understand why something was not achieved (</w:t>
      </w:r>
      <w:r w:rsidR="0065440B">
        <w:t xml:space="preserve">Unboxed Staff, 2021). But on the other, </w:t>
      </w:r>
      <w:r w:rsidR="00826822">
        <w:t xml:space="preserve">KPIs </w:t>
      </w:r>
      <w:r w:rsidR="002A3CDC">
        <w:t xml:space="preserve">“don’t always offer actionable </w:t>
      </w:r>
      <w:r w:rsidR="00B62B60">
        <w:t>information</w:t>
      </w:r>
      <w:r w:rsidR="002A3CDC">
        <w:t xml:space="preserve"> immediately” which implies that </w:t>
      </w:r>
      <w:r w:rsidR="00B62B60">
        <w:t xml:space="preserve">in circumstances where real-time decisions are </w:t>
      </w:r>
      <w:proofErr w:type="gramStart"/>
      <w:r w:rsidR="00B62B60">
        <w:t>required</w:t>
      </w:r>
      <w:proofErr w:type="gramEnd"/>
      <w:r w:rsidR="00B62B60">
        <w:t xml:space="preserve">, </w:t>
      </w:r>
      <w:r w:rsidR="004344B8">
        <w:t xml:space="preserve">it may not be </w:t>
      </w:r>
      <w:r w:rsidR="00DB4376">
        <w:t xml:space="preserve">as </w:t>
      </w:r>
      <w:r w:rsidR="004344B8">
        <w:t>effective</w:t>
      </w:r>
      <w:r w:rsidR="00E632F6">
        <w:t xml:space="preserve"> (Unboxed Staff, 2021).</w:t>
      </w:r>
    </w:p>
    <w:p w14:paraId="75AE5D64" w14:textId="77777777" w:rsidR="002C3330" w:rsidRDefault="002C3330" w:rsidP="002D3F2D">
      <w:pPr>
        <w:pStyle w:val="BodyText"/>
        <w:spacing w:line="264" w:lineRule="auto"/>
        <w:ind w:right="283"/>
      </w:pPr>
    </w:p>
    <w:p w14:paraId="7152FA86" w14:textId="1310FACD" w:rsidR="00B30CD2" w:rsidRDefault="0091372A" w:rsidP="002D3F2D">
      <w:pPr>
        <w:pStyle w:val="BodyText"/>
        <w:spacing w:line="264" w:lineRule="auto"/>
        <w:ind w:right="283"/>
      </w:pPr>
      <w:r>
        <w:t>L</w:t>
      </w:r>
      <w:r w:rsidR="001E095A">
        <w:t>au</w:t>
      </w:r>
      <w:r>
        <w:t xml:space="preserve"> and Sholihin (2005) argue using financial measures alone are “narrow in focus.”</w:t>
      </w:r>
      <w:r w:rsidR="00276311">
        <w:t xml:space="preserve"> O</w:t>
      </w:r>
      <w:r w:rsidR="00B365AC">
        <w:t xml:space="preserve">rganisations </w:t>
      </w:r>
      <w:r w:rsidR="002B29B1">
        <w:t xml:space="preserve">will </w:t>
      </w:r>
      <w:r w:rsidR="00B365AC">
        <w:t xml:space="preserve">always want to improve </w:t>
      </w:r>
      <w:r w:rsidR="0061217D">
        <w:t>performance,</w:t>
      </w:r>
      <w:r w:rsidR="00B365AC">
        <w:t xml:space="preserve"> and this often relies on </w:t>
      </w:r>
      <w:r w:rsidR="007B0D1D">
        <w:t xml:space="preserve">non-financial measures </w:t>
      </w:r>
      <w:r w:rsidR="000C6FB8">
        <w:t>(ICAEW, 2023)</w:t>
      </w:r>
      <w:r w:rsidR="00276311">
        <w:t xml:space="preserve"> </w:t>
      </w:r>
      <w:r w:rsidR="00C27187">
        <w:t xml:space="preserve">which has a greater </w:t>
      </w:r>
      <w:r w:rsidR="007C45EA">
        <w:t>impact on long-term goals (L</w:t>
      </w:r>
      <w:r w:rsidR="001E095A">
        <w:t>au</w:t>
      </w:r>
      <w:r w:rsidR="007C45EA">
        <w:t xml:space="preserve"> and Sholihin, 2005). </w:t>
      </w:r>
      <w:r w:rsidR="00634B7C">
        <w:t xml:space="preserve">Employee satisfaction is a non-financial measurement </w:t>
      </w:r>
      <w:r w:rsidR="00CD25DF">
        <w:t>used to analyse performance</w:t>
      </w:r>
      <w:r w:rsidR="00046159">
        <w:t xml:space="preserve">; </w:t>
      </w:r>
      <w:r w:rsidR="00EF59B2">
        <w:t xml:space="preserve">anonymous surveys are a method of collating honest feedback </w:t>
      </w:r>
      <w:r w:rsidR="00210D9A">
        <w:t xml:space="preserve">based on employee satisfaction and </w:t>
      </w:r>
      <w:proofErr w:type="gramStart"/>
      <w:r w:rsidR="00210D9A">
        <w:t>provide</w:t>
      </w:r>
      <w:proofErr w:type="gramEnd"/>
      <w:r w:rsidR="00210D9A">
        <w:t xml:space="preserve"> an in-depth understanding of what needs improving</w:t>
      </w:r>
      <w:r w:rsidR="004539C6">
        <w:t xml:space="preserve"> (Indeed, 2022), which will in turn </w:t>
      </w:r>
      <w:r w:rsidR="009E74D9">
        <w:t xml:space="preserve">better performance levels. </w:t>
      </w:r>
      <w:r w:rsidR="003D30F6">
        <w:t xml:space="preserve">It is vital that feedback is acted on and responded to, otherwise this can damage morale and performance </w:t>
      </w:r>
      <w:r w:rsidR="00B17BB9">
        <w:t xml:space="preserve">(Miller, 2020). </w:t>
      </w:r>
    </w:p>
    <w:p w14:paraId="7E182FA3" w14:textId="77777777" w:rsidR="001847C0" w:rsidRDefault="001847C0" w:rsidP="002D3F2D">
      <w:pPr>
        <w:pStyle w:val="BodyText"/>
        <w:spacing w:line="264" w:lineRule="auto"/>
        <w:ind w:right="283"/>
      </w:pPr>
    </w:p>
    <w:p w14:paraId="40E3C939" w14:textId="006852D3" w:rsidR="00CC40D5" w:rsidRDefault="009841EF" w:rsidP="002D3F2D">
      <w:pPr>
        <w:pStyle w:val="BodyText"/>
        <w:spacing w:line="264" w:lineRule="auto"/>
        <w:ind w:right="283"/>
      </w:pPr>
      <w:r>
        <w:t xml:space="preserve">In summary, </w:t>
      </w:r>
      <w:r w:rsidR="00FC22B0">
        <w:t>assessing organisational performance requires a balanced approach to encompass both financial and non-financial measures</w:t>
      </w:r>
      <w:r w:rsidR="00B85DAC">
        <w:t xml:space="preserve">. </w:t>
      </w:r>
      <w:r w:rsidR="00BA230E">
        <w:t>The financial KPIs mentioned above</w:t>
      </w:r>
      <w:r w:rsidR="00E76E4A">
        <w:t xml:space="preserve"> offer valuable quantitative insights to financial health</w:t>
      </w:r>
      <w:r w:rsidR="00E941A9">
        <w:t xml:space="preserve"> and strategic decision-making, and </w:t>
      </w:r>
      <w:r w:rsidR="003C4F2B">
        <w:t xml:space="preserve">employee satisfaction as a </w:t>
      </w:r>
      <w:r w:rsidR="00E941A9">
        <w:t xml:space="preserve">non-financial </w:t>
      </w:r>
      <w:r w:rsidR="001C122B">
        <w:t>measure</w:t>
      </w:r>
      <w:r w:rsidR="003C4F2B">
        <w:t xml:space="preserve"> </w:t>
      </w:r>
      <w:proofErr w:type="gramStart"/>
      <w:r w:rsidR="003C4F2B">
        <w:t>provides</w:t>
      </w:r>
      <w:proofErr w:type="gramEnd"/>
      <w:r w:rsidR="003C4F2B">
        <w:t xml:space="preserve"> qualitative</w:t>
      </w:r>
      <w:r w:rsidR="002F4A0D">
        <w:t xml:space="preserve">, contextual data which </w:t>
      </w:r>
      <w:r w:rsidR="0089581A">
        <w:t>offers</w:t>
      </w:r>
      <w:r w:rsidR="002F4A0D">
        <w:t xml:space="preserve"> better </w:t>
      </w:r>
      <w:r w:rsidR="007634D8">
        <w:t xml:space="preserve">understanding </w:t>
      </w:r>
      <w:r w:rsidR="002849B0">
        <w:t xml:space="preserve">of organisational culture. </w:t>
      </w:r>
      <w:r w:rsidR="00D30CA5">
        <w:t xml:space="preserve">Together, these measurements </w:t>
      </w:r>
      <w:proofErr w:type="gramStart"/>
      <w:r w:rsidR="00D30CA5">
        <w:t>provide</w:t>
      </w:r>
      <w:proofErr w:type="gramEnd"/>
      <w:r w:rsidR="00D30CA5">
        <w:t xml:space="preserve"> a </w:t>
      </w:r>
      <w:r w:rsidR="00145502">
        <w:t xml:space="preserve">comprehensive evaluation that informs strategic decisions, </w:t>
      </w:r>
      <w:r w:rsidR="00CC784C">
        <w:t>culture</w:t>
      </w:r>
      <w:r w:rsidR="00AF4E21">
        <w:t>, and ensures overall health and sustainability.</w:t>
      </w:r>
      <w:r w:rsidR="00D30CA5">
        <w:t xml:space="preserve"> </w:t>
      </w:r>
      <w:r w:rsidR="00AF4E21">
        <w:t xml:space="preserve">Recognising the connection </w:t>
      </w:r>
      <w:r w:rsidR="00AD6A68">
        <w:t xml:space="preserve">of financial and non-financial performance metrics is vital to achieve well-rounded decisions. </w:t>
      </w:r>
    </w:p>
    <w:p w14:paraId="366135FC" w14:textId="77777777" w:rsidR="00CC40D5" w:rsidRDefault="00CC40D5" w:rsidP="002D3F2D">
      <w:pPr>
        <w:pStyle w:val="BodyText"/>
        <w:spacing w:line="264" w:lineRule="auto"/>
        <w:ind w:right="283"/>
      </w:pPr>
    </w:p>
    <w:p w14:paraId="3494BE97" w14:textId="44D059D7" w:rsidR="00E94CF9" w:rsidRPr="00BA4CCE" w:rsidRDefault="002D3F2D" w:rsidP="002D3F2D">
      <w:pPr>
        <w:pStyle w:val="BodyText"/>
        <w:spacing w:line="264" w:lineRule="auto"/>
        <w:ind w:right="283"/>
        <w:rPr>
          <w:b/>
          <w:bCs/>
          <w:color w:val="00606A"/>
        </w:rPr>
      </w:pPr>
      <w:r w:rsidRPr="008F045B">
        <w:rPr>
          <w:b/>
          <w:bCs/>
          <w:color w:val="00606A"/>
        </w:rPr>
        <w:t>3.2</w:t>
      </w:r>
    </w:p>
    <w:p w14:paraId="7DCA62A2" w14:textId="093454C8" w:rsidR="00920543" w:rsidRPr="00A637AF" w:rsidRDefault="00920543" w:rsidP="00920543">
      <w:pPr>
        <w:pStyle w:val="BodyText"/>
        <w:spacing w:line="264" w:lineRule="auto"/>
        <w:ind w:right="283"/>
      </w:pPr>
      <w:r w:rsidRPr="00A637AF">
        <w:t>There has been a shift in perspective of the people profession over the last century which is simply highlighted in the change from ‘personnel management’ to ‘human resources’ and more recently, using ‘people’ in job titles (Taylor and Woodhams, 202</w:t>
      </w:r>
      <w:r w:rsidR="005A5B9F">
        <w:t>2</w:t>
      </w:r>
      <w:r w:rsidRPr="00A637AF">
        <w:t xml:space="preserve">). This small yet noticeable change reflects the importance of the employee experience, and links to the concept of adding value; as Burke (2016) describes it, people “have been and always will be an essential driver of value creation.” The need for people practices has also changed overtime, from ensuring contracts were in place and employees were being paid to adapting to technology changes, competing for talent, and </w:t>
      </w:r>
      <w:proofErr w:type="gramStart"/>
      <w:r w:rsidRPr="00A637AF">
        <w:t>retaining</w:t>
      </w:r>
      <w:proofErr w:type="gramEnd"/>
      <w:r w:rsidRPr="00A637AF">
        <w:t xml:space="preserve"> (CIPD, 2022</w:t>
      </w:r>
      <w:r w:rsidR="00D35BF5">
        <w:t>b)</w:t>
      </w:r>
      <w:r w:rsidRPr="00A637AF">
        <w:t xml:space="preserve">. </w:t>
      </w:r>
    </w:p>
    <w:p w14:paraId="59833C9F" w14:textId="77777777" w:rsidR="00920543" w:rsidRDefault="00920543" w:rsidP="002D3F2D">
      <w:pPr>
        <w:pStyle w:val="BodyText"/>
        <w:spacing w:line="264" w:lineRule="auto"/>
        <w:ind w:right="283"/>
      </w:pPr>
    </w:p>
    <w:p w14:paraId="621078FA" w14:textId="02A059DC" w:rsidR="003C7F1A" w:rsidRPr="00A637AF" w:rsidRDefault="000979DB" w:rsidP="002D3F2D">
      <w:pPr>
        <w:pStyle w:val="BodyText"/>
        <w:spacing w:line="264" w:lineRule="auto"/>
        <w:ind w:right="283"/>
      </w:pPr>
      <w:r w:rsidRPr="00A637AF">
        <w:t xml:space="preserve">Value creation, through people practices, </w:t>
      </w:r>
      <w:r w:rsidR="00493F35" w:rsidRPr="00A637AF">
        <w:t>spotlights</w:t>
      </w:r>
      <w:r w:rsidRPr="00A637AF">
        <w:t xml:space="preserve"> the human capital within an organisation (CIPD, 2017</w:t>
      </w:r>
      <w:r w:rsidR="008D5757">
        <w:t>)</w:t>
      </w:r>
      <w:r w:rsidRPr="00A637AF">
        <w:t xml:space="preserve"> </w:t>
      </w:r>
      <w:r w:rsidR="00CD2F1C" w:rsidRPr="00A637AF">
        <w:t>to enhance organisational performance and productivity by</w:t>
      </w:r>
      <w:r w:rsidR="00E606D5" w:rsidRPr="00A637AF">
        <w:t xml:space="preserve"> </w:t>
      </w:r>
      <w:r w:rsidR="00494874" w:rsidRPr="00A637AF">
        <w:t xml:space="preserve">focusing on wellbeing, talent acquisition, </w:t>
      </w:r>
      <w:r w:rsidR="00493F35" w:rsidRPr="00A637AF">
        <w:t xml:space="preserve">learning and development and </w:t>
      </w:r>
      <w:proofErr w:type="gramStart"/>
      <w:r w:rsidR="00493F35" w:rsidRPr="00A637AF">
        <w:t>many</w:t>
      </w:r>
      <w:proofErr w:type="gramEnd"/>
      <w:r w:rsidR="00493F35" w:rsidRPr="00A637AF">
        <w:t xml:space="preserve"> more initiatives. </w:t>
      </w:r>
      <w:r w:rsidR="003C7F1A" w:rsidRPr="00A637AF">
        <w:t>It is important to be aware of measuring the impact people practices have; CIPD (201</w:t>
      </w:r>
      <w:r w:rsidR="008D5757">
        <w:t>8</w:t>
      </w:r>
      <w:r w:rsidR="003C7F1A" w:rsidRPr="00A637AF">
        <w:t xml:space="preserve">) </w:t>
      </w:r>
      <w:r w:rsidR="00A4107E" w:rsidRPr="00A637AF">
        <w:t>argue</w:t>
      </w:r>
      <w:r w:rsidR="003C7F1A" w:rsidRPr="00A637AF">
        <w:t xml:space="preserve"> </w:t>
      </w:r>
      <w:r w:rsidR="00023926" w:rsidRPr="00A637AF">
        <w:t>that efficiency measures like cost per hire, a</w:t>
      </w:r>
      <w:r w:rsidR="007E7D10" w:rsidRPr="00A637AF">
        <w:t>bse</w:t>
      </w:r>
      <w:r w:rsidR="00023926" w:rsidRPr="00A637AF">
        <w:t xml:space="preserve">nce levels and </w:t>
      </w:r>
      <w:r w:rsidR="007E7D10" w:rsidRPr="00A637AF">
        <w:t>turnover are continually scrutinised</w:t>
      </w:r>
      <w:r w:rsidR="00A4107E" w:rsidRPr="00A637AF">
        <w:t xml:space="preserve">, but they do not </w:t>
      </w:r>
      <w:r w:rsidR="00FB2A12" w:rsidRPr="00A637AF">
        <w:t xml:space="preserve">consider value-creation. </w:t>
      </w:r>
      <w:r w:rsidR="00841039" w:rsidRPr="00A637AF">
        <w:t xml:space="preserve">Lawlor et. al </w:t>
      </w:r>
      <w:r w:rsidR="00841039" w:rsidRPr="00A637AF">
        <w:lastRenderedPageBreak/>
        <w:t>(cited in CIPD, 201</w:t>
      </w:r>
      <w:r w:rsidR="008D5757">
        <w:t>8</w:t>
      </w:r>
      <w:r w:rsidR="00841039" w:rsidRPr="00A637AF">
        <w:t xml:space="preserve">) </w:t>
      </w:r>
      <w:r w:rsidR="009A3123" w:rsidRPr="00A637AF">
        <w:t>emphasis</w:t>
      </w:r>
      <w:r w:rsidR="009E77B3" w:rsidRPr="00A637AF">
        <w:t>es</w:t>
      </w:r>
      <w:r w:rsidR="009A3123" w:rsidRPr="00A637AF">
        <w:t xml:space="preserve"> the importance </w:t>
      </w:r>
      <w:r w:rsidR="002C4B7A" w:rsidRPr="00A637AF">
        <w:t xml:space="preserve">of impact measures to capture value-creation through performance and </w:t>
      </w:r>
      <w:r w:rsidR="009E77B3" w:rsidRPr="00A637AF">
        <w:t>contribution</w:t>
      </w:r>
      <w:r w:rsidR="005B4075" w:rsidRPr="00A637AF">
        <w:t xml:space="preserve"> as it builds </w:t>
      </w:r>
      <w:r w:rsidR="003835D3" w:rsidRPr="00A637AF">
        <w:t>integrity</w:t>
      </w:r>
      <w:r w:rsidR="005B4075" w:rsidRPr="00A637AF">
        <w:t xml:space="preserve"> and trust </w:t>
      </w:r>
      <w:r w:rsidR="003835D3" w:rsidRPr="00A637AF">
        <w:t xml:space="preserve">as a people professional, not only in monetary value, </w:t>
      </w:r>
      <w:r w:rsidR="002A204D" w:rsidRPr="00A637AF">
        <w:t xml:space="preserve">“but they also add value from the intangible aspect” </w:t>
      </w:r>
      <w:r w:rsidR="00F9609C" w:rsidRPr="00A637AF">
        <w:t xml:space="preserve">which </w:t>
      </w:r>
      <w:proofErr w:type="gramStart"/>
      <w:r w:rsidR="00D364A6" w:rsidRPr="00A637AF">
        <w:t>provide</w:t>
      </w:r>
      <w:r w:rsidR="00964732">
        <w:t>s</w:t>
      </w:r>
      <w:proofErr w:type="gramEnd"/>
      <w:r w:rsidR="00964732">
        <w:t xml:space="preserve"> </w:t>
      </w:r>
      <w:r w:rsidR="00D364A6" w:rsidRPr="00A637AF">
        <w:t>long-term value</w:t>
      </w:r>
      <w:r w:rsidR="00B67DB3" w:rsidRPr="00A637AF">
        <w:t xml:space="preserve"> (CIPD, 2015</w:t>
      </w:r>
      <w:r w:rsidR="009256C1">
        <w:t>b</w:t>
      </w:r>
      <w:r w:rsidR="00B67DB3" w:rsidRPr="00A637AF">
        <w:t>).</w:t>
      </w:r>
      <w:r w:rsidR="00E834BD">
        <w:t xml:space="preserve"> </w:t>
      </w:r>
      <w:r w:rsidR="00184BB2">
        <w:t xml:space="preserve">People practices can add value to organisation through </w:t>
      </w:r>
      <w:r w:rsidR="00702A42">
        <w:t xml:space="preserve">well-established recruitment and selection processes, </w:t>
      </w:r>
      <w:r w:rsidR="00C03939">
        <w:t>developing a structured onboarding procedure,</w:t>
      </w:r>
      <w:r w:rsidR="00A962AC">
        <w:t xml:space="preserve"> ensuring employees have a voice and autonomy, </w:t>
      </w:r>
      <w:r w:rsidR="00D4162C">
        <w:t xml:space="preserve">collating quantitative and qualitative feedback from new employees on work practices, </w:t>
      </w:r>
      <w:r w:rsidR="00235D25">
        <w:t xml:space="preserve">creating reward packages and fostering learning and development opportunities (Waite, et. al 2021). </w:t>
      </w:r>
    </w:p>
    <w:p w14:paraId="049F28CD" w14:textId="77777777" w:rsidR="00355B0D" w:rsidRDefault="00355B0D" w:rsidP="002D3F2D">
      <w:pPr>
        <w:pStyle w:val="BodyText"/>
        <w:spacing w:line="264" w:lineRule="auto"/>
        <w:ind w:right="283"/>
      </w:pPr>
    </w:p>
    <w:p w14:paraId="64A0AE60" w14:textId="4BDEBB2E" w:rsidR="00DB39AE" w:rsidRDefault="00DB7BCB" w:rsidP="002D3F2D">
      <w:pPr>
        <w:pStyle w:val="BodyText"/>
        <w:spacing w:line="264" w:lineRule="auto"/>
        <w:ind w:right="283"/>
      </w:pPr>
      <w:r>
        <w:t xml:space="preserve">Return on Investment (ROI) </w:t>
      </w:r>
      <w:r w:rsidR="00FF12A9">
        <w:t xml:space="preserve">is a method of measuring </w:t>
      </w:r>
      <w:r w:rsidR="000E3B12">
        <w:t xml:space="preserve">impact by focusing on cost and time savings (Gammon, 2022). </w:t>
      </w:r>
      <w:r w:rsidR="007E5D1F">
        <w:t xml:space="preserve">According to </w:t>
      </w:r>
      <w:r w:rsidR="0048782D">
        <w:t>Gammon (2022)</w:t>
      </w:r>
      <w:r w:rsidR="007E5D1F">
        <w:t xml:space="preserve">, </w:t>
      </w:r>
      <w:r w:rsidR="00882F0E">
        <w:t>the</w:t>
      </w:r>
      <w:r w:rsidR="007E5D1F">
        <w:t>re should be a broader</w:t>
      </w:r>
      <w:r w:rsidR="0048782D">
        <w:t xml:space="preserve"> focus as </w:t>
      </w:r>
      <w:r w:rsidR="00E71B36">
        <w:t xml:space="preserve">people practices </w:t>
      </w:r>
      <w:r w:rsidR="00DC2152">
        <w:t xml:space="preserve">contribute to the bigger </w:t>
      </w:r>
      <w:r w:rsidR="003435BA">
        <w:t>picture</w:t>
      </w:r>
      <w:r w:rsidR="00BA0A0A">
        <w:t xml:space="preserve"> – the </w:t>
      </w:r>
      <w:r w:rsidR="00DC2152">
        <w:t>strategic goals</w:t>
      </w:r>
      <w:proofErr w:type="gramStart"/>
      <w:r w:rsidR="00DC2152">
        <w:t xml:space="preserve">. </w:t>
      </w:r>
      <w:r w:rsidR="000E3B12">
        <w:t xml:space="preserve"> </w:t>
      </w:r>
      <w:proofErr w:type="gramEnd"/>
      <w:r w:rsidR="00274A3B">
        <w:t>An example of this could be a</w:t>
      </w:r>
      <w:r w:rsidR="0029125D">
        <w:t xml:space="preserve"> 5%</w:t>
      </w:r>
      <w:r w:rsidR="00274A3B">
        <w:t xml:space="preserve"> </w:t>
      </w:r>
      <w:r w:rsidR="00200D30">
        <w:t>increase</w:t>
      </w:r>
      <w:r w:rsidR="00274A3B">
        <w:t xml:space="preserve"> </w:t>
      </w:r>
      <w:r w:rsidR="0029125D">
        <w:t xml:space="preserve">in </w:t>
      </w:r>
      <w:r w:rsidR="00200D30">
        <w:t>retention</w:t>
      </w:r>
      <w:r w:rsidR="0029125D">
        <w:t>;</w:t>
      </w:r>
      <w:r w:rsidR="000D069D">
        <w:t xml:space="preserve"> organisational metrics stored within a HR system can be analysed to </w:t>
      </w:r>
      <w:r w:rsidR="00B55A2E">
        <w:t>compare data over</w:t>
      </w:r>
      <w:r w:rsidR="0004388D">
        <w:t>time</w:t>
      </w:r>
      <w:r w:rsidR="00B55A2E">
        <w:t xml:space="preserve">, </w:t>
      </w:r>
      <w:proofErr w:type="gramStart"/>
      <w:r w:rsidR="00B55A2E">
        <w:t>identify</w:t>
      </w:r>
      <w:proofErr w:type="gramEnd"/>
      <w:r w:rsidR="00B55A2E">
        <w:t xml:space="preserve"> </w:t>
      </w:r>
      <w:r w:rsidR="0004388D">
        <w:t>rea</w:t>
      </w:r>
      <w:r w:rsidR="0096776D">
        <w:t>s</w:t>
      </w:r>
      <w:r w:rsidR="0004388D">
        <w:t>ons for</w:t>
      </w:r>
      <w:r w:rsidR="0096776D">
        <w:t xml:space="preserve"> or low</w:t>
      </w:r>
      <w:r w:rsidR="0004388D">
        <w:t xml:space="preserve"> high retention</w:t>
      </w:r>
      <w:r w:rsidR="00B55A2E">
        <w:t>, and even further to identify themes</w:t>
      </w:r>
      <w:r w:rsidR="004029C9">
        <w:t xml:space="preserve">. </w:t>
      </w:r>
      <w:r w:rsidR="00355E64">
        <w:t xml:space="preserve">People professionals can use this information to </w:t>
      </w:r>
      <w:r w:rsidR="00336986">
        <w:t xml:space="preserve">develop new initiatives or </w:t>
      </w:r>
      <w:proofErr w:type="gramStart"/>
      <w:r w:rsidR="00336986">
        <w:t>provide</w:t>
      </w:r>
      <w:proofErr w:type="gramEnd"/>
      <w:r w:rsidR="00336986">
        <w:t xml:space="preserve"> support where needed</w:t>
      </w:r>
      <w:r w:rsidR="00B855E7">
        <w:t xml:space="preserve">, thus hopefully resulting in retaining staff when they </w:t>
      </w:r>
      <w:r w:rsidR="00E869F9">
        <w:t>receive</w:t>
      </w:r>
      <w:r w:rsidR="00B855E7">
        <w:t xml:space="preserve"> the support they </w:t>
      </w:r>
      <w:r w:rsidR="00E869F9">
        <w:t>require</w:t>
      </w:r>
      <w:r w:rsidR="00B855E7">
        <w:t xml:space="preserve">. </w:t>
      </w:r>
    </w:p>
    <w:p w14:paraId="3262E3B1" w14:textId="77777777" w:rsidR="00D76E96" w:rsidRDefault="00D76E96" w:rsidP="002D3F2D">
      <w:pPr>
        <w:pStyle w:val="BodyText"/>
        <w:spacing w:line="264" w:lineRule="auto"/>
        <w:ind w:right="283"/>
      </w:pPr>
    </w:p>
    <w:p w14:paraId="57F88E34" w14:textId="737D1840" w:rsidR="005C74F3" w:rsidRDefault="00E76533" w:rsidP="002D3F2D">
      <w:pPr>
        <w:pStyle w:val="BodyText"/>
        <w:spacing w:line="264" w:lineRule="auto"/>
        <w:ind w:right="283"/>
      </w:pPr>
      <w:r>
        <w:t>A</w:t>
      </w:r>
      <w:r w:rsidR="008C4D9E">
        <w:t xml:space="preserve"> cost-benefit analysis is another method of measuring </w:t>
      </w:r>
      <w:r w:rsidR="003C7E4A">
        <w:t xml:space="preserve">impact </w:t>
      </w:r>
      <w:r w:rsidR="00E5604D">
        <w:t>(</w:t>
      </w:r>
      <w:r w:rsidR="00A318AC">
        <w:t>E</w:t>
      </w:r>
      <w:r w:rsidR="00E5604D">
        <w:t>mployment</w:t>
      </w:r>
      <w:r w:rsidR="00A318AC">
        <w:t>H</w:t>
      </w:r>
      <w:r w:rsidR="00E5604D">
        <w:t>ero, 2022)</w:t>
      </w:r>
      <w:r w:rsidR="000734AC">
        <w:t xml:space="preserve"> which enables professionals to analyse financial data to influence a decision. </w:t>
      </w:r>
      <w:r w:rsidR="00CE435B">
        <w:t xml:space="preserve">There are </w:t>
      </w:r>
      <w:proofErr w:type="gramStart"/>
      <w:r w:rsidR="00CE435B">
        <w:t>many</w:t>
      </w:r>
      <w:proofErr w:type="gramEnd"/>
      <w:r w:rsidR="00CE435B">
        <w:t xml:space="preserve"> financial aspects to consider when recruiting like advertising costs, </w:t>
      </w:r>
      <w:r w:rsidR="00461E2F">
        <w:t>training</w:t>
      </w:r>
      <w:r w:rsidR="002B3664">
        <w:t xml:space="preserve">, </w:t>
      </w:r>
      <w:r w:rsidR="00715E58">
        <w:t xml:space="preserve">salary, </w:t>
      </w:r>
      <w:r w:rsidR="00610AD8">
        <w:t xml:space="preserve">equipment, </w:t>
      </w:r>
      <w:r w:rsidR="00244957">
        <w:t>etc.</w:t>
      </w:r>
      <w:r w:rsidR="00610AD8">
        <w:t xml:space="preserve"> (</w:t>
      </w:r>
      <w:r w:rsidR="00A318AC">
        <w:t>U</w:t>
      </w:r>
      <w:r w:rsidR="00610AD8">
        <w:t>ndercover</w:t>
      </w:r>
      <w:r w:rsidR="00A318AC">
        <w:t>R</w:t>
      </w:r>
      <w:r w:rsidR="00610AD8">
        <w:t xml:space="preserve">ecruiter, no date). </w:t>
      </w:r>
      <w:r w:rsidR="00751AF0">
        <w:t xml:space="preserve">Doing a cost-benefit analysis can help justify the </w:t>
      </w:r>
      <w:r w:rsidR="000E5430">
        <w:t xml:space="preserve">need for new employees or </w:t>
      </w:r>
      <w:r w:rsidR="00E54126">
        <w:t>a programme like an apprenticeship</w:t>
      </w:r>
      <w:r w:rsidR="00AB79F1">
        <w:t xml:space="preserve">, </w:t>
      </w:r>
      <w:r w:rsidR="007B6D9E">
        <w:t>and</w:t>
      </w:r>
      <w:r w:rsidR="00AB79F1">
        <w:t xml:space="preserve"> </w:t>
      </w:r>
      <w:proofErr w:type="gramStart"/>
      <w:r w:rsidR="00AB79F1">
        <w:t>provide</w:t>
      </w:r>
      <w:proofErr w:type="gramEnd"/>
      <w:r w:rsidR="00AB79F1">
        <w:t xml:space="preserve"> </w:t>
      </w:r>
      <w:r w:rsidR="00F32727">
        <w:t>tangible and intangible benefits</w:t>
      </w:r>
      <w:r w:rsidR="00E54126">
        <w:t xml:space="preserve"> (EmploymentHero, 2022)</w:t>
      </w:r>
      <w:r w:rsidR="00F32727">
        <w:t>, such as:</w:t>
      </w:r>
    </w:p>
    <w:p w14:paraId="6FC7BFD8" w14:textId="6F005EC8" w:rsidR="00F32727" w:rsidRDefault="00F32727" w:rsidP="00F32727">
      <w:pPr>
        <w:pStyle w:val="BodyText"/>
        <w:numPr>
          <w:ilvl w:val="0"/>
          <w:numId w:val="10"/>
        </w:numPr>
        <w:spacing w:line="264" w:lineRule="auto"/>
        <w:ind w:right="283"/>
      </w:pPr>
      <w:r>
        <w:t>Increased productivity</w:t>
      </w:r>
    </w:p>
    <w:p w14:paraId="42710FEB" w14:textId="200714DC" w:rsidR="00F32727" w:rsidRDefault="00414524" w:rsidP="00F32727">
      <w:pPr>
        <w:pStyle w:val="BodyText"/>
        <w:numPr>
          <w:ilvl w:val="0"/>
          <w:numId w:val="10"/>
        </w:numPr>
        <w:spacing w:line="264" w:lineRule="auto"/>
        <w:ind w:right="283"/>
      </w:pPr>
      <w:r>
        <w:t>Improved culture</w:t>
      </w:r>
    </w:p>
    <w:p w14:paraId="0D0ED1BD" w14:textId="3A8DE325" w:rsidR="00414524" w:rsidRDefault="00414524" w:rsidP="00F32727">
      <w:pPr>
        <w:pStyle w:val="BodyText"/>
        <w:numPr>
          <w:ilvl w:val="0"/>
          <w:numId w:val="10"/>
        </w:numPr>
        <w:spacing w:line="264" w:lineRule="auto"/>
        <w:ind w:right="283"/>
      </w:pPr>
      <w:r>
        <w:t xml:space="preserve">Reduced </w:t>
      </w:r>
      <w:proofErr w:type="gramStart"/>
      <w:r>
        <w:t>overtime</w:t>
      </w:r>
      <w:proofErr w:type="gramEnd"/>
      <w:r>
        <w:t xml:space="preserve"> </w:t>
      </w:r>
    </w:p>
    <w:p w14:paraId="5046789C" w14:textId="1C017D78" w:rsidR="00414524" w:rsidRDefault="0007036C" w:rsidP="00F32727">
      <w:pPr>
        <w:pStyle w:val="BodyText"/>
        <w:numPr>
          <w:ilvl w:val="0"/>
          <w:numId w:val="10"/>
        </w:numPr>
        <w:spacing w:line="264" w:lineRule="auto"/>
        <w:ind w:right="283"/>
      </w:pPr>
      <w:r>
        <w:t xml:space="preserve">Reduced agency </w:t>
      </w:r>
      <w:proofErr w:type="gramStart"/>
      <w:r>
        <w:t>costs</w:t>
      </w:r>
      <w:proofErr w:type="gramEnd"/>
    </w:p>
    <w:p w14:paraId="603832F4" w14:textId="3337A5D0" w:rsidR="0007036C" w:rsidRDefault="0007036C" w:rsidP="00F32727">
      <w:pPr>
        <w:pStyle w:val="BodyText"/>
        <w:numPr>
          <w:ilvl w:val="0"/>
          <w:numId w:val="10"/>
        </w:numPr>
        <w:spacing w:line="264" w:lineRule="auto"/>
        <w:ind w:right="283"/>
      </w:pPr>
      <w:r>
        <w:t>Increased retention rates</w:t>
      </w:r>
    </w:p>
    <w:p w14:paraId="66DB7BCC" w14:textId="2233B58C" w:rsidR="0007036C" w:rsidRDefault="006422A9" w:rsidP="00F32727">
      <w:pPr>
        <w:pStyle w:val="BodyText"/>
        <w:numPr>
          <w:ilvl w:val="0"/>
          <w:numId w:val="10"/>
        </w:numPr>
        <w:spacing w:line="264" w:lineRule="auto"/>
        <w:ind w:right="283"/>
      </w:pPr>
      <w:r>
        <w:t>Positive employer brand</w:t>
      </w:r>
    </w:p>
    <w:p w14:paraId="0880C6A0" w14:textId="77777777" w:rsidR="006422A9" w:rsidRDefault="006422A9" w:rsidP="006422A9">
      <w:pPr>
        <w:pStyle w:val="BodyText"/>
        <w:spacing w:line="264" w:lineRule="auto"/>
        <w:ind w:right="283"/>
      </w:pPr>
    </w:p>
    <w:p w14:paraId="09E67394" w14:textId="2427A24B" w:rsidR="005C74F3" w:rsidRDefault="007B6D9E" w:rsidP="007B6D9E">
      <w:pPr>
        <w:pStyle w:val="BodyText"/>
        <w:spacing w:line="264" w:lineRule="auto"/>
        <w:ind w:right="283"/>
      </w:pPr>
      <w:r>
        <w:t xml:space="preserve">Although it is clear to see people practices can bring value, </w:t>
      </w:r>
      <w:r w:rsidR="00613337">
        <w:t>Taylor (2014) argues</w:t>
      </w:r>
      <w:r w:rsidR="00136B2D">
        <w:t xml:space="preserve"> </w:t>
      </w:r>
      <w:r w:rsidR="00B45C0B">
        <w:t xml:space="preserve">professionals need to </w:t>
      </w:r>
      <w:r w:rsidR="00A4381A">
        <w:t>enable</w:t>
      </w:r>
      <w:r w:rsidR="00C36031">
        <w:t xml:space="preserve"> and empower leadership </w:t>
      </w:r>
      <w:r w:rsidR="00736AED">
        <w:t xml:space="preserve">by </w:t>
      </w:r>
      <w:r w:rsidR="005D0DB9">
        <w:t>ensuring</w:t>
      </w:r>
      <w:r w:rsidR="00736AED">
        <w:t xml:space="preserve"> they are aware of</w:t>
      </w:r>
      <w:r w:rsidR="005D0DB9">
        <w:t xml:space="preserve"> </w:t>
      </w:r>
      <w:r w:rsidR="00736AED">
        <w:t xml:space="preserve">consequences their actions may have on </w:t>
      </w:r>
      <w:r w:rsidR="00D575FA">
        <w:t xml:space="preserve">matters </w:t>
      </w:r>
      <w:r w:rsidR="005D0DB9">
        <w:t>like</w:t>
      </w:r>
      <w:r w:rsidR="00D575FA">
        <w:t xml:space="preserve"> employee satisfaction</w:t>
      </w:r>
      <w:r w:rsidR="003E7932">
        <w:t xml:space="preserve">, </w:t>
      </w:r>
      <w:r w:rsidR="00D575FA">
        <w:t xml:space="preserve">morale, performance, absence, turnover, etc. </w:t>
      </w:r>
      <w:r w:rsidR="00A4381A">
        <w:t xml:space="preserve">to </w:t>
      </w:r>
      <w:r w:rsidR="001B55C8">
        <w:t xml:space="preserve">effectively bring value to not only an organisation, but employees too. </w:t>
      </w:r>
    </w:p>
    <w:p w14:paraId="6227CC8A" w14:textId="77777777" w:rsidR="003367B5" w:rsidRDefault="003367B5" w:rsidP="002D3F2D">
      <w:pPr>
        <w:pStyle w:val="BodyText"/>
        <w:spacing w:line="264" w:lineRule="auto"/>
        <w:ind w:right="283"/>
      </w:pPr>
    </w:p>
    <w:p w14:paraId="34393178" w14:textId="7F40D2CA" w:rsidR="004754A1" w:rsidRDefault="006D76DD" w:rsidP="002D3F2D">
      <w:pPr>
        <w:pStyle w:val="BodyText"/>
        <w:spacing w:line="264" w:lineRule="auto"/>
        <w:ind w:right="283"/>
      </w:pPr>
      <w:r>
        <w:t>In conclusion, as highlighted by Taylor and Woodhams (2</w:t>
      </w:r>
      <w:r w:rsidR="004754A1">
        <w:t xml:space="preserve">022), people </w:t>
      </w:r>
      <w:r w:rsidR="00BD6B56">
        <w:t>practice</w:t>
      </w:r>
      <w:r w:rsidR="00560B76">
        <w:t xml:space="preserve">s </w:t>
      </w:r>
      <w:r w:rsidR="004754A1">
        <w:t xml:space="preserve">have become </w:t>
      </w:r>
      <w:r w:rsidR="00257DEF">
        <w:t xml:space="preserve">essential to achieving strategies </w:t>
      </w:r>
      <w:proofErr w:type="gramStart"/>
      <w:r w:rsidR="00257DEF">
        <w:t>objectives</w:t>
      </w:r>
      <w:proofErr w:type="gramEnd"/>
      <w:r w:rsidR="00560B76">
        <w:t xml:space="preserve">. Not only do people professionals </w:t>
      </w:r>
      <w:r w:rsidR="006F41DF">
        <w:t xml:space="preserve">continue to manage the legal and financial aspects, but their </w:t>
      </w:r>
      <w:r w:rsidR="00D80D62">
        <w:t>attention is equally focused on structural and cultural</w:t>
      </w:r>
      <w:r w:rsidR="00CE7F6A">
        <w:t xml:space="preserve"> changes</w:t>
      </w:r>
      <w:r w:rsidR="007B60C8">
        <w:t xml:space="preserve"> due to an </w:t>
      </w:r>
      <w:r w:rsidR="00FC0CE3">
        <w:t>interchangeable</w:t>
      </w:r>
      <w:r w:rsidR="007B60C8">
        <w:t xml:space="preserve">, </w:t>
      </w:r>
      <w:r w:rsidR="006422A9">
        <w:t>competitive,</w:t>
      </w:r>
      <w:r w:rsidR="00235E28">
        <w:t xml:space="preserve"> and </w:t>
      </w:r>
      <w:r w:rsidR="00FC0CE3">
        <w:t>complicated</w:t>
      </w:r>
      <w:r w:rsidR="00235E28">
        <w:t xml:space="preserve"> environment (Taylor and Woodhams, 2022). </w:t>
      </w:r>
    </w:p>
    <w:p w14:paraId="4A9BE62A" w14:textId="77777777" w:rsidR="00F219AA" w:rsidRDefault="00F219AA" w:rsidP="3ABB73B0">
      <w:pPr>
        <w:rPr>
          <w:rFonts w:ascii="Arial" w:hAnsi="Arial" w:cs="Arial"/>
          <w:highlight w:val="yellow"/>
        </w:rPr>
      </w:pPr>
    </w:p>
    <w:p w14:paraId="3345A85B" w14:textId="77777777" w:rsidR="00715A08" w:rsidRDefault="00715A08" w:rsidP="3ABB73B0">
      <w:pPr>
        <w:rPr>
          <w:rFonts w:ascii="Arial" w:hAnsi="Arial" w:cs="Arial"/>
          <w:highlight w:val="yellow"/>
        </w:rPr>
      </w:pPr>
    </w:p>
    <w:p w14:paraId="6892EC56" w14:textId="77777777" w:rsidR="00F86B92" w:rsidRDefault="00F86B92" w:rsidP="3ABB73B0">
      <w:pPr>
        <w:rPr>
          <w:rFonts w:ascii="Arial" w:hAnsi="Arial" w:cs="Arial"/>
          <w:highlight w:val="yellow"/>
        </w:rPr>
      </w:pPr>
    </w:p>
    <w:p w14:paraId="7098638F" w14:textId="77777777" w:rsidR="00F86B92" w:rsidRDefault="00F86B92" w:rsidP="3ABB73B0">
      <w:pPr>
        <w:rPr>
          <w:rFonts w:ascii="Arial" w:hAnsi="Arial" w:cs="Arial"/>
          <w:highlight w:val="yellow"/>
        </w:rPr>
      </w:pPr>
    </w:p>
    <w:p w14:paraId="5982B0E1" w14:textId="2A9E393B" w:rsidR="00F86B92" w:rsidRDefault="00F86B92" w:rsidP="3ABB73B0">
      <w:pPr>
        <w:rPr>
          <w:rFonts w:ascii="Arial" w:hAnsi="Arial" w:cs="Arial"/>
          <w:highlight w:val="yellow"/>
        </w:rPr>
      </w:pPr>
    </w:p>
    <w:p w14:paraId="7A2E16ED" w14:textId="5CDFFF39" w:rsidR="006909FC" w:rsidRPr="00F86B92" w:rsidRDefault="004A4871" w:rsidP="3ABB73B0">
      <w:pPr>
        <w:rPr>
          <w:rFonts w:ascii="Arial" w:hAnsi="Arial" w:cs="Arial"/>
          <w:b/>
          <w:bCs/>
          <w:color w:val="00838E"/>
          <w:sz w:val="40"/>
          <w:szCs w:val="40"/>
        </w:rPr>
      </w:pPr>
      <w:r w:rsidRPr="00F86B92">
        <w:rPr>
          <w:rFonts w:ascii="Arial" w:hAnsi="Arial" w:cs="Arial"/>
          <w:b/>
          <w:bCs/>
          <w:color w:val="00838E"/>
          <w:sz w:val="40"/>
          <w:szCs w:val="40"/>
        </w:rPr>
        <w:t>Analysis</w:t>
      </w:r>
      <w:r w:rsidR="00897DA5" w:rsidRPr="00F86B92">
        <w:rPr>
          <w:rFonts w:ascii="Arial" w:hAnsi="Arial" w:cs="Arial"/>
          <w:b/>
          <w:bCs/>
          <w:color w:val="00838E"/>
          <w:sz w:val="40"/>
          <w:szCs w:val="40"/>
        </w:rPr>
        <w:t xml:space="preserve"> Review</w:t>
      </w:r>
    </w:p>
    <w:p w14:paraId="780157ED" w14:textId="17B0C5E2" w:rsidR="00F86B92" w:rsidRDefault="00F86B92" w:rsidP="3ABB73B0">
      <w:pPr>
        <w:rPr>
          <w:rFonts w:ascii="Arial" w:hAnsi="Arial" w:cs="Arial"/>
          <w:b/>
          <w:bCs/>
          <w:color w:val="00838E"/>
          <w:sz w:val="24"/>
          <w:szCs w:val="24"/>
        </w:rPr>
      </w:pPr>
      <w:r w:rsidRPr="00F86B92">
        <w:rPr>
          <w:rFonts w:ascii="Arial" w:hAnsi="Arial" w:cs="Arial"/>
          <w:b/>
          <w:bCs/>
          <w:color w:val="00838E"/>
          <w:sz w:val="24"/>
          <w:szCs w:val="24"/>
        </w:rPr>
        <w:t>Introduction</w:t>
      </w:r>
    </w:p>
    <w:p w14:paraId="407D3AE5" w14:textId="77777777" w:rsidR="00C36C85" w:rsidRPr="00C36C85" w:rsidRDefault="006F0CB4" w:rsidP="3ABB73B0">
      <w:pPr>
        <w:rPr>
          <w:rFonts w:ascii="Arial" w:hAnsi="Arial" w:cs="Arial"/>
        </w:rPr>
      </w:pPr>
      <w:r w:rsidRPr="00C36C85">
        <w:rPr>
          <w:rFonts w:ascii="Arial" w:hAnsi="Arial" w:cs="Arial"/>
        </w:rPr>
        <w:t xml:space="preserve">This review </w:t>
      </w:r>
      <w:r w:rsidR="004C1E47" w:rsidRPr="00C36C85">
        <w:rPr>
          <w:rFonts w:ascii="Arial" w:hAnsi="Arial" w:cs="Arial"/>
        </w:rPr>
        <w:t xml:space="preserve">delves into </w:t>
      </w:r>
      <w:r w:rsidR="00704FE3" w:rsidRPr="00C36C85">
        <w:rPr>
          <w:rFonts w:ascii="Arial" w:hAnsi="Arial" w:cs="Arial"/>
        </w:rPr>
        <w:t>a quantitative and qualitative analysis of EDI salary data, along with feedback on hybrid working practices.</w:t>
      </w:r>
    </w:p>
    <w:p w14:paraId="09E68808" w14:textId="1C1DDB92" w:rsidR="00F86B92" w:rsidRPr="00C36C85" w:rsidRDefault="00C36C85" w:rsidP="3ABB73B0">
      <w:pPr>
        <w:rPr>
          <w:rFonts w:ascii="Arial" w:hAnsi="Arial" w:cs="Arial"/>
          <w:sz w:val="24"/>
          <w:szCs w:val="24"/>
        </w:rPr>
      </w:pPr>
      <w:r>
        <w:rPr>
          <w:noProof/>
        </w:rPr>
        <w:drawing>
          <wp:anchor distT="0" distB="0" distL="114300" distR="114300" simplePos="0" relativeHeight="251696640" behindDoc="0" locked="0" layoutInCell="1" allowOverlap="1" wp14:anchorId="74DBC3BE" wp14:editId="7DDB61EF">
            <wp:simplePos x="0" y="0"/>
            <wp:positionH relativeFrom="column">
              <wp:posOffset>822960</wp:posOffset>
            </wp:positionH>
            <wp:positionV relativeFrom="paragraph">
              <wp:posOffset>184053</wp:posOffset>
            </wp:positionV>
            <wp:extent cx="4149969" cy="3078493"/>
            <wp:effectExtent l="0" t="0" r="3175" b="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149969" cy="3078493"/>
                    </a:xfrm>
                    <a:prstGeom prst="rect">
                      <a:avLst/>
                    </a:prstGeom>
                  </pic:spPr>
                </pic:pic>
              </a:graphicData>
            </a:graphic>
          </wp:anchor>
        </w:drawing>
      </w:r>
    </w:p>
    <w:p w14:paraId="60B0C94D" w14:textId="541E3FA3" w:rsidR="00F86B92" w:rsidRPr="00555326" w:rsidRDefault="00555326" w:rsidP="3ABB73B0">
      <w:pPr>
        <w:rPr>
          <w:rFonts w:ascii="Arial" w:hAnsi="Arial" w:cs="Arial"/>
          <w:b/>
          <w:bCs/>
          <w:color w:val="00838E"/>
          <w:sz w:val="24"/>
          <w:szCs w:val="24"/>
        </w:rPr>
      </w:pPr>
      <w:r w:rsidRPr="00555326">
        <w:rPr>
          <w:rFonts w:ascii="Arial" w:hAnsi="Arial" w:cs="Arial"/>
          <w:b/>
          <w:bCs/>
          <w:color w:val="00838E"/>
          <w:sz w:val="24"/>
          <w:szCs w:val="24"/>
        </w:rPr>
        <w:t>A)</w:t>
      </w:r>
    </w:p>
    <w:p w14:paraId="7B1760C3" w14:textId="77777777" w:rsidR="00F86B92" w:rsidRDefault="00F86B92" w:rsidP="3ABB73B0">
      <w:pPr>
        <w:rPr>
          <w:rFonts w:ascii="Georgia" w:hAnsi="Georgia" w:cs="Arial"/>
          <w:color w:val="00838E"/>
          <w:sz w:val="44"/>
          <w:szCs w:val="44"/>
        </w:rPr>
      </w:pPr>
    </w:p>
    <w:p w14:paraId="0DC35577" w14:textId="1CB3E573" w:rsidR="006909FC" w:rsidRPr="00BE6886" w:rsidRDefault="006909FC" w:rsidP="00BE6886">
      <w:pPr>
        <w:rPr>
          <w:rFonts w:ascii="Georgia" w:hAnsi="Georgia" w:cs="Arial"/>
          <w:color w:val="00838E"/>
          <w:sz w:val="44"/>
          <w:szCs w:val="44"/>
        </w:rPr>
      </w:pPr>
    </w:p>
    <w:p w14:paraId="6A7A6BB4" w14:textId="02BDA25C" w:rsidR="004A4871" w:rsidRPr="00897DA5" w:rsidRDefault="004A4871" w:rsidP="3ABB73B0">
      <w:pPr>
        <w:rPr>
          <w:rFonts w:ascii="Arial" w:hAnsi="Arial" w:cs="Arial"/>
          <w:color w:val="00838E"/>
          <w:highlight w:val="yellow"/>
        </w:rPr>
      </w:pPr>
    </w:p>
    <w:p w14:paraId="311D5750" w14:textId="4645D3D8" w:rsidR="00F219AA" w:rsidRDefault="00F219AA" w:rsidP="3ABB73B0">
      <w:pPr>
        <w:rPr>
          <w:rFonts w:ascii="Arial" w:hAnsi="Arial" w:cs="Arial"/>
          <w:highlight w:val="yellow"/>
        </w:rPr>
      </w:pPr>
    </w:p>
    <w:p w14:paraId="40B150F8" w14:textId="7EAC3D2F" w:rsidR="00F219AA" w:rsidRDefault="00F219AA" w:rsidP="3ABB73B0">
      <w:pPr>
        <w:rPr>
          <w:rFonts w:ascii="Arial" w:hAnsi="Arial" w:cs="Arial"/>
          <w:highlight w:val="yellow"/>
        </w:rPr>
      </w:pPr>
    </w:p>
    <w:p w14:paraId="492D0AFE" w14:textId="3A4FAAFF" w:rsidR="00F219AA" w:rsidRDefault="00F219AA" w:rsidP="3ABB73B0">
      <w:pPr>
        <w:rPr>
          <w:rFonts w:ascii="Arial" w:hAnsi="Arial" w:cs="Arial"/>
          <w:highlight w:val="yellow"/>
        </w:rPr>
      </w:pPr>
    </w:p>
    <w:p w14:paraId="34F712A0" w14:textId="0A508B4D" w:rsidR="00F219AA" w:rsidRDefault="00F219AA" w:rsidP="3ABB73B0">
      <w:pPr>
        <w:rPr>
          <w:rFonts w:ascii="Arial" w:hAnsi="Arial" w:cs="Arial"/>
          <w:highlight w:val="yellow"/>
        </w:rPr>
      </w:pPr>
    </w:p>
    <w:p w14:paraId="3BAA71E6" w14:textId="32A18BBB" w:rsidR="00F219AA" w:rsidRDefault="00F219AA" w:rsidP="3ABB73B0">
      <w:pPr>
        <w:rPr>
          <w:rFonts w:ascii="Arial" w:hAnsi="Arial" w:cs="Arial"/>
          <w:highlight w:val="yellow"/>
        </w:rPr>
      </w:pPr>
    </w:p>
    <w:p w14:paraId="4CCB32F6" w14:textId="77777777" w:rsidR="00C36C85" w:rsidRDefault="00C36C85" w:rsidP="3ABB73B0">
      <w:pPr>
        <w:rPr>
          <w:rFonts w:ascii="Arial" w:hAnsi="Arial" w:cs="Arial"/>
          <w:highlight w:val="yellow"/>
        </w:rPr>
      </w:pPr>
    </w:p>
    <w:p w14:paraId="13BA6BD3" w14:textId="52AD55D6" w:rsidR="00BE6886" w:rsidRDefault="00035590" w:rsidP="3ABB73B0">
      <w:pPr>
        <w:rPr>
          <w:rFonts w:ascii="Arial" w:hAnsi="Arial" w:cs="Arial"/>
        </w:rPr>
      </w:pPr>
      <w:r>
        <w:rPr>
          <w:rFonts w:ascii="Arial" w:hAnsi="Arial" w:cs="Arial"/>
        </w:rPr>
        <w:t xml:space="preserve">This chart </w:t>
      </w:r>
      <w:proofErr w:type="gramStart"/>
      <w:r>
        <w:rPr>
          <w:rFonts w:ascii="Arial" w:hAnsi="Arial" w:cs="Arial"/>
        </w:rPr>
        <w:t>provides</w:t>
      </w:r>
      <w:proofErr w:type="gramEnd"/>
      <w:r>
        <w:rPr>
          <w:rFonts w:ascii="Arial" w:hAnsi="Arial" w:cs="Arial"/>
        </w:rPr>
        <w:t xml:space="preserve"> a visual representation </w:t>
      </w:r>
      <w:r w:rsidR="00F074CF">
        <w:rPr>
          <w:rFonts w:ascii="Arial" w:hAnsi="Arial" w:cs="Arial"/>
        </w:rPr>
        <w:t>of the split between genders. Female and male ratio is relatively balanced, with a slight majority of males</w:t>
      </w:r>
      <w:r w:rsidR="00863CA2">
        <w:rPr>
          <w:rFonts w:ascii="Arial" w:hAnsi="Arial" w:cs="Arial"/>
        </w:rPr>
        <w:t xml:space="preserve"> by 9%</w:t>
      </w:r>
      <w:r w:rsidR="00F074CF">
        <w:rPr>
          <w:rFonts w:ascii="Arial" w:hAnsi="Arial" w:cs="Arial"/>
        </w:rPr>
        <w:t xml:space="preserve">. </w:t>
      </w:r>
      <w:r w:rsidR="00016BD4">
        <w:rPr>
          <w:rFonts w:ascii="Arial" w:hAnsi="Arial" w:cs="Arial"/>
        </w:rPr>
        <w:t xml:space="preserve">Notably, there </w:t>
      </w:r>
      <w:r w:rsidR="00863CA2">
        <w:rPr>
          <w:rFonts w:ascii="Arial" w:hAnsi="Arial" w:cs="Arial"/>
        </w:rPr>
        <w:t>is a 1% representation of non-binary individuals within this workforce</w:t>
      </w:r>
      <w:proofErr w:type="gramStart"/>
      <w:r w:rsidR="00863CA2">
        <w:rPr>
          <w:rFonts w:ascii="Arial" w:hAnsi="Arial" w:cs="Arial"/>
        </w:rPr>
        <w:t xml:space="preserve">. </w:t>
      </w:r>
      <w:r w:rsidR="00682BE5">
        <w:rPr>
          <w:rFonts w:ascii="Arial" w:hAnsi="Arial" w:cs="Arial"/>
        </w:rPr>
        <w:t xml:space="preserve"> </w:t>
      </w:r>
      <w:proofErr w:type="gramEnd"/>
    </w:p>
    <w:p w14:paraId="373066FB" w14:textId="77777777" w:rsidR="00C36C85" w:rsidRDefault="00F431FA" w:rsidP="3ABB73B0">
      <w:pPr>
        <w:rPr>
          <w:rFonts w:ascii="Arial" w:hAnsi="Arial" w:cs="Arial"/>
        </w:rPr>
      </w:pPr>
      <w:r>
        <w:rPr>
          <w:rFonts w:ascii="Arial" w:hAnsi="Arial" w:cs="Arial"/>
        </w:rPr>
        <w:t xml:space="preserve">The data shows </w:t>
      </w:r>
      <w:r w:rsidR="007C3A43">
        <w:rPr>
          <w:rFonts w:ascii="Arial" w:hAnsi="Arial" w:cs="Arial"/>
        </w:rPr>
        <w:t xml:space="preserve">the current workforce demographics and highlights the </w:t>
      </w:r>
      <w:r w:rsidR="00063D76">
        <w:rPr>
          <w:rFonts w:ascii="Arial" w:hAnsi="Arial" w:cs="Arial"/>
        </w:rPr>
        <w:t>diversity in gender identities</w:t>
      </w:r>
      <w:r w:rsidR="007C3A43">
        <w:rPr>
          <w:rFonts w:ascii="Arial" w:hAnsi="Arial" w:cs="Arial"/>
        </w:rPr>
        <w:t xml:space="preserve">, </w:t>
      </w:r>
      <w:r w:rsidR="00063D76">
        <w:rPr>
          <w:rFonts w:ascii="Arial" w:hAnsi="Arial" w:cs="Arial"/>
        </w:rPr>
        <w:t xml:space="preserve">which reflects </w:t>
      </w:r>
      <w:r w:rsidR="00F127B6">
        <w:rPr>
          <w:rFonts w:ascii="Arial" w:hAnsi="Arial" w:cs="Arial"/>
        </w:rPr>
        <w:t>an inclusive</w:t>
      </w:r>
      <w:r w:rsidR="000A1D54">
        <w:rPr>
          <w:rFonts w:ascii="Arial" w:hAnsi="Arial" w:cs="Arial"/>
        </w:rPr>
        <w:t xml:space="preserve"> and more effective</w:t>
      </w:r>
      <w:r w:rsidR="00F127B6">
        <w:rPr>
          <w:rFonts w:ascii="Arial" w:hAnsi="Arial" w:cs="Arial"/>
        </w:rPr>
        <w:t xml:space="preserve"> workplace</w:t>
      </w:r>
      <w:r w:rsidR="000A1D54">
        <w:rPr>
          <w:rFonts w:ascii="Arial" w:hAnsi="Arial" w:cs="Arial"/>
        </w:rPr>
        <w:t>, “</w:t>
      </w:r>
      <w:r w:rsidR="00C50900">
        <w:rPr>
          <w:rFonts w:ascii="Arial" w:hAnsi="Arial" w:cs="Arial"/>
        </w:rPr>
        <w:t>d</w:t>
      </w:r>
      <w:r w:rsidR="00C50900" w:rsidRPr="00C50900">
        <w:rPr>
          <w:rFonts w:ascii="Arial" w:hAnsi="Arial" w:cs="Arial"/>
        </w:rPr>
        <w:t>iverse views</w:t>
      </w:r>
      <w:r w:rsidR="00C50900">
        <w:rPr>
          <w:rFonts w:ascii="Arial" w:hAnsi="Arial" w:cs="Arial"/>
        </w:rPr>
        <w:t xml:space="preserve"> </w:t>
      </w:r>
      <w:r w:rsidR="00C50900" w:rsidRPr="00C50900">
        <w:rPr>
          <w:rFonts w:ascii="Arial" w:hAnsi="Arial" w:cs="Arial"/>
        </w:rPr>
        <w:t>and perspectives lead to better decision-making and creativity</w:t>
      </w:r>
      <w:r w:rsidR="00C50900">
        <w:rPr>
          <w:rFonts w:ascii="Arial" w:hAnsi="Arial" w:cs="Arial"/>
        </w:rPr>
        <w:t>” (</w:t>
      </w:r>
      <w:r w:rsidR="007A7492">
        <w:rPr>
          <w:rFonts w:ascii="Arial" w:hAnsi="Arial" w:cs="Arial"/>
        </w:rPr>
        <w:t>Behavioural Insights Team, 2017).</w:t>
      </w:r>
      <w:r w:rsidR="00D52A65">
        <w:rPr>
          <w:rFonts w:ascii="Arial" w:hAnsi="Arial" w:cs="Arial"/>
        </w:rPr>
        <w:t xml:space="preserve"> </w:t>
      </w:r>
    </w:p>
    <w:p w14:paraId="18D18B5D" w14:textId="77777777" w:rsidR="00C36C85" w:rsidRDefault="00C36C85" w:rsidP="3ABB73B0">
      <w:pPr>
        <w:rPr>
          <w:rFonts w:ascii="Arial" w:hAnsi="Arial" w:cs="Arial"/>
        </w:rPr>
      </w:pPr>
    </w:p>
    <w:p w14:paraId="51A1A1E5" w14:textId="77777777" w:rsidR="00C36C85" w:rsidRDefault="00C36C85" w:rsidP="3ABB73B0">
      <w:pPr>
        <w:rPr>
          <w:rFonts w:ascii="Arial" w:hAnsi="Arial" w:cs="Arial"/>
        </w:rPr>
      </w:pPr>
    </w:p>
    <w:p w14:paraId="049980A1" w14:textId="77777777" w:rsidR="00C36C85" w:rsidRDefault="00C36C85" w:rsidP="3ABB73B0">
      <w:pPr>
        <w:rPr>
          <w:rFonts w:ascii="Arial" w:hAnsi="Arial" w:cs="Arial"/>
        </w:rPr>
      </w:pPr>
    </w:p>
    <w:p w14:paraId="5CD63453" w14:textId="77777777" w:rsidR="00C36C85" w:rsidRDefault="00C36C85" w:rsidP="3ABB73B0">
      <w:pPr>
        <w:rPr>
          <w:rFonts w:ascii="Arial" w:hAnsi="Arial" w:cs="Arial"/>
        </w:rPr>
      </w:pPr>
    </w:p>
    <w:p w14:paraId="0DBEE1EA" w14:textId="77777777" w:rsidR="00C36C85" w:rsidRDefault="00C36C85" w:rsidP="3ABB73B0">
      <w:pPr>
        <w:rPr>
          <w:rFonts w:ascii="Arial" w:hAnsi="Arial" w:cs="Arial"/>
        </w:rPr>
      </w:pPr>
    </w:p>
    <w:p w14:paraId="2C16BAFC" w14:textId="77777777" w:rsidR="00C36C85" w:rsidRDefault="00C36C85" w:rsidP="3ABB73B0">
      <w:pPr>
        <w:rPr>
          <w:rFonts w:ascii="Arial" w:hAnsi="Arial" w:cs="Arial"/>
        </w:rPr>
      </w:pPr>
    </w:p>
    <w:p w14:paraId="261732C4" w14:textId="77777777" w:rsidR="00C36C85" w:rsidRDefault="00C36C85" w:rsidP="3ABB73B0">
      <w:pPr>
        <w:rPr>
          <w:rFonts w:ascii="Arial" w:hAnsi="Arial" w:cs="Arial"/>
        </w:rPr>
      </w:pPr>
    </w:p>
    <w:p w14:paraId="11BC8889" w14:textId="77777777" w:rsidR="00C36C85" w:rsidRDefault="00C36C85" w:rsidP="3ABB73B0">
      <w:pPr>
        <w:rPr>
          <w:rFonts w:ascii="Arial" w:hAnsi="Arial" w:cs="Arial"/>
        </w:rPr>
      </w:pPr>
    </w:p>
    <w:p w14:paraId="10D074FA" w14:textId="77777777" w:rsidR="00C36C85" w:rsidRDefault="00C36C85" w:rsidP="3ABB73B0">
      <w:pPr>
        <w:rPr>
          <w:rFonts w:ascii="Arial" w:hAnsi="Arial" w:cs="Arial"/>
        </w:rPr>
      </w:pPr>
    </w:p>
    <w:p w14:paraId="6C3AA384" w14:textId="7DA828C1" w:rsidR="00F93879" w:rsidRDefault="00C36C85" w:rsidP="3ABB73B0">
      <w:pPr>
        <w:rPr>
          <w:rFonts w:ascii="Arial" w:hAnsi="Arial" w:cs="Arial"/>
        </w:rPr>
      </w:pPr>
      <w:r>
        <w:rPr>
          <w:noProof/>
        </w:rPr>
        <w:lastRenderedPageBreak/>
        <mc:AlternateContent>
          <mc:Choice Requires="wps">
            <w:drawing>
              <wp:anchor distT="0" distB="0" distL="114300" distR="114300" simplePos="0" relativeHeight="251693568" behindDoc="0" locked="0" layoutInCell="1" allowOverlap="1" wp14:anchorId="5694FD25" wp14:editId="56920CF4">
                <wp:simplePos x="0" y="0"/>
                <wp:positionH relativeFrom="column">
                  <wp:posOffset>440</wp:posOffset>
                </wp:positionH>
                <wp:positionV relativeFrom="paragraph">
                  <wp:posOffset>131494</wp:posOffset>
                </wp:positionV>
                <wp:extent cx="372794" cy="372794"/>
                <wp:effectExtent l="0" t="0" r="0" b="0"/>
                <wp:wrapNone/>
                <wp:docPr id="38" name="Text Box 38"/>
                <wp:cNvGraphicFramePr/>
                <a:graphic xmlns:a="http://schemas.openxmlformats.org/drawingml/2006/main">
                  <a:graphicData uri="http://schemas.microsoft.com/office/word/2010/wordprocessingShape">
                    <wps:wsp>
                      <wps:cNvSpPr txBox="1"/>
                      <wps:spPr>
                        <a:xfrm>
                          <a:off x="0" y="0"/>
                          <a:ext cx="372794" cy="372794"/>
                        </a:xfrm>
                        <a:prstGeom prst="rect">
                          <a:avLst/>
                        </a:prstGeom>
                        <a:noFill/>
                        <a:ln w="6350">
                          <a:noFill/>
                        </a:ln>
                      </wps:spPr>
                      <wps:txbx>
                        <w:txbxContent>
                          <w:p w14:paraId="6A651C5C" w14:textId="2514A6CB" w:rsidR="00D7614A" w:rsidRPr="00D7614A" w:rsidRDefault="00D7614A">
                            <w:pPr>
                              <w:rPr>
                                <w:rFonts w:ascii="Arial" w:hAnsi="Arial" w:cs="Arial"/>
                                <w:b/>
                                <w:bCs/>
                                <w:color w:val="00838E"/>
                              </w:rPr>
                            </w:pPr>
                            <w:r w:rsidRPr="00D7614A">
                              <w:rPr>
                                <w:rFonts w:ascii="Arial" w:hAnsi="Arial" w:cs="Arial"/>
                                <w:b/>
                                <w:bCs/>
                                <w:color w:val="00838E"/>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94FD25" id="Text Box 38" o:spid="_x0000_s1033" type="#_x0000_t202" style="position:absolute;margin-left:.05pt;margin-top:10.35pt;width:29.35pt;height:29.35pt;z-index:251693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Yv7FwIAADIEAAAOAAAAZHJzL2Uyb0RvYy54bWysU8tu2zAQvBfoPxC817IdJ04Ey4GbwEUB&#10;IwngFDnTFGkRoLgsSVtyv75LSn4g7SnIhdrlrvYxM5zdt7Ume+G8AlPQ0WBIiTAcSmW2Bf31uvx2&#10;S4kPzJRMgxEFPQhP7+dfv8wam4sxVKBL4QgWMT5vbEGrEGyeZZ5XomZ+AFYYDEpwNQvoum1WOtZg&#10;9Vpn4+HwJmvAldYBF97j7WMXpPNUX0rBw7OUXgSiC4qzhXS6dG7imc1nLN86ZivF+zHYB6aomTLY&#10;9FTqkQVGdk79U6pW3IEHGQYc6gykVFykHXCb0fDdNuuKWZF2QXC8PcHkP68sf9qv7Ysjof0OLRIY&#10;AWmszz1exn1a6er4xUkJxhHCwwk20QbC8fJqOp7eTSjhGOptrJKdf7bOhx8CahKNgjpkJYHF9isf&#10;utRjSuxlYKm0TsxoQ5qC3lxdD9MPpwgW1wZ7nEeNVmg3LVElTnFcYwPlAbdz0BHvLV8qnGHFfHhh&#10;DpnGhVC94RkPqQF7QW9RUoH787/7mI8EYJSSBpVTUP97x5ygRP80SM3daDKJUkvO5Ho6RsddRjaX&#10;EbOrHwDFOcJ3YnkyY37QR1M6qN9Q5IvYFUPMcOxd0HA0H0KnZ3wkXCwWKQnFZVlYmbXlsXRENSL8&#10;2r4xZ3saAvL3BEeNsfwdG11ux8diF0CqRFXEuUO1hx+FmcjuH1FU/qWfss5Pff4XAAD//wMAUEsD&#10;BBQABgAIAAAAIQDDeTy83QAAAAUBAAAPAAAAZHJzL2Rvd25yZXYueG1sTI/BTsMwEETvSPyDtUjc&#10;qENEaQhxqipShYTg0NILt028TSLsdYjdNvD1uKdyHM1o5k2xnKwRRxp971jB/SwBQdw43XOrYPex&#10;vstA+ICs0TgmBT/kYVleXxWYa3fiDR23oRWxhH2OCroQhlxK33Rk0c/cQBy9vRsthijHVuoRT7Hc&#10;GpkmyaO02HNc6HCgqqPma3uwCl6r9Ttu6tRmv6Z6eduvhu/d51yp25tp9Qwi0BQuYTjjR3QoI1Pt&#10;Dqy9MGctgoI0WYCI7jyLP2oFi6cHkGUh/9OXfwAAAP//AwBQSwECLQAUAAYACAAAACEAtoM4kv4A&#10;AADhAQAAEwAAAAAAAAAAAAAAAAAAAAAAW0NvbnRlbnRfVHlwZXNdLnhtbFBLAQItABQABgAIAAAA&#10;IQA4/SH/1gAAAJQBAAALAAAAAAAAAAAAAAAAAC8BAABfcmVscy8ucmVsc1BLAQItABQABgAIAAAA&#10;IQCwqYv7FwIAADIEAAAOAAAAAAAAAAAAAAAAAC4CAABkcnMvZTJvRG9jLnhtbFBLAQItABQABgAI&#10;AAAAIQDDeTy83QAAAAUBAAAPAAAAAAAAAAAAAAAAAHEEAABkcnMvZG93bnJldi54bWxQSwUGAAAA&#10;AAQABADzAAAAewUAAAAA&#10;" filled="f" stroked="f" strokeweight=".5pt">
                <v:textbox>
                  <w:txbxContent>
                    <w:p w14:paraId="6A651C5C" w14:textId="2514A6CB" w:rsidR="00D7614A" w:rsidRPr="00D7614A" w:rsidRDefault="00D7614A">
                      <w:pPr>
                        <w:rPr>
                          <w:rFonts w:ascii="Arial" w:hAnsi="Arial" w:cs="Arial"/>
                          <w:b/>
                          <w:bCs/>
                          <w:color w:val="00838E"/>
                        </w:rPr>
                      </w:pPr>
                      <w:r w:rsidRPr="00D7614A">
                        <w:rPr>
                          <w:rFonts w:ascii="Arial" w:hAnsi="Arial" w:cs="Arial"/>
                          <w:b/>
                          <w:bCs/>
                          <w:color w:val="00838E"/>
                        </w:rPr>
                        <w:t>B)</w:t>
                      </w:r>
                    </w:p>
                  </w:txbxContent>
                </v:textbox>
              </v:shape>
            </w:pict>
          </mc:Fallback>
        </mc:AlternateContent>
      </w:r>
      <w:r>
        <w:rPr>
          <w:noProof/>
        </w:rPr>
        <w:drawing>
          <wp:anchor distT="0" distB="0" distL="114300" distR="114300" simplePos="0" relativeHeight="251690496" behindDoc="0" locked="0" layoutInCell="1" allowOverlap="1" wp14:anchorId="030B9A4B" wp14:editId="19ADB20C">
            <wp:simplePos x="0" y="0"/>
            <wp:positionH relativeFrom="column">
              <wp:posOffset>-62865</wp:posOffset>
            </wp:positionH>
            <wp:positionV relativeFrom="paragraph">
              <wp:posOffset>130663</wp:posOffset>
            </wp:positionV>
            <wp:extent cx="5731510" cy="2865755"/>
            <wp:effectExtent l="0" t="0" r="254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anchor>
        </w:drawing>
      </w:r>
    </w:p>
    <w:p w14:paraId="30FEC20A" w14:textId="6197143E" w:rsidR="00F93879" w:rsidRDefault="00F93879" w:rsidP="3ABB73B0">
      <w:pPr>
        <w:rPr>
          <w:rFonts w:ascii="Arial" w:hAnsi="Arial" w:cs="Arial"/>
        </w:rPr>
      </w:pPr>
    </w:p>
    <w:p w14:paraId="5C8C31F6" w14:textId="5B35EEA4" w:rsidR="00F93879" w:rsidRDefault="00F93879" w:rsidP="3ABB73B0">
      <w:pPr>
        <w:rPr>
          <w:rFonts w:ascii="Arial" w:hAnsi="Arial" w:cs="Arial"/>
        </w:rPr>
      </w:pPr>
    </w:p>
    <w:p w14:paraId="1B19E28D" w14:textId="21C17A83" w:rsidR="00F93879" w:rsidRDefault="00F93879" w:rsidP="3ABB73B0">
      <w:pPr>
        <w:rPr>
          <w:rFonts w:ascii="Arial" w:hAnsi="Arial" w:cs="Arial"/>
        </w:rPr>
      </w:pPr>
    </w:p>
    <w:p w14:paraId="7FDC1AC1" w14:textId="7EA9067C" w:rsidR="00F93879" w:rsidRDefault="00F93879" w:rsidP="3ABB73B0">
      <w:pPr>
        <w:rPr>
          <w:rFonts w:ascii="Arial" w:hAnsi="Arial" w:cs="Arial"/>
        </w:rPr>
      </w:pPr>
    </w:p>
    <w:p w14:paraId="783C1F2D" w14:textId="0A74E73F" w:rsidR="00F93879" w:rsidRDefault="00F93879" w:rsidP="3ABB73B0">
      <w:pPr>
        <w:rPr>
          <w:rFonts w:ascii="Arial" w:hAnsi="Arial" w:cs="Arial"/>
        </w:rPr>
      </w:pPr>
    </w:p>
    <w:p w14:paraId="69549164" w14:textId="1BC3F617" w:rsidR="00BE6886" w:rsidRDefault="00BE6886" w:rsidP="3ABB73B0">
      <w:pPr>
        <w:rPr>
          <w:rFonts w:ascii="Arial" w:hAnsi="Arial" w:cs="Arial"/>
        </w:rPr>
      </w:pPr>
    </w:p>
    <w:p w14:paraId="0D1F4E07" w14:textId="7A9E2CC2" w:rsidR="00BE6886" w:rsidRDefault="00BE6886" w:rsidP="3ABB73B0">
      <w:pPr>
        <w:rPr>
          <w:rFonts w:ascii="Arial" w:hAnsi="Arial" w:cs="Arial"/>
        </w:rPr>
      </w:pPr>
    </w:p>
    <w:p w14:paraId="277840C0" w14:textId="77777777" w:rsidR="00EB7D5C" w:rsidRDefault="00EB7D5C" w:rsidP="3ABB73B0">
      <w:pPr>
        <w:rPr>
          <w:rFonts w:ascii="Arial" w:hAnsi="Arial" w:cs="Arial"/>
        </w:rPr>
      </w:pPr>
    </w:p>
    <w:p w14:paraId="64E784FA" w14:textId="77777777" w:rsidR="00C36C85" w:rsidRDefault="00C36C85" w:rsidP="3ABB73B0">
      <w:pPr>
        <w:rPr>
          <w:rFonts w:ascii="Arial" w:hAnsi="Arial" w:cs="Arial"/>
        </w:rPr>
      </w:pPr>
    </w:p>
    <w:p w14:paraId="06C27DA5" w14:textId="77777777" w:rsidR="00C36C85" w:rsidRDefault="00C36C85" w:rsidP="3ABB73B0">
      <w:pPr>
        <w:rPr>
          <w:rFonts w:ascii="Arial" w:hAnsi="Arial" w:cs="Arial"/>
        </w:rPr>
      </w:pPr>
    </w:p>
    <w:p w14:paraId="5932C59B" w14:textId="77777777" w:rsidR="00C36C85" w:rsidRDefault="00C36C85" w:rsidP="3ABB73B0">
      <w:pPr>
        <w:rPr>
          <w:rFonts w:ascii="Arial" w:hAnsi="Arial" w:cs="Arial"/>
        </w:rPr>
      </w:pPr>
    </w:p>
    <w:p w14:paraId="13E8E332" w14:textId="6B7EF225" w:rsidR="00BE6886" w:rsidRPr="005E03F0" w:rsidRDefault="002B27D3" w:rsidP="00581364">
      <w:pPr>
        <w:rPr>
          <w:rFonts w:ascii="Arial" w:hAnsi="Arial" w:cs="Arial"/>
        </w:rPr>
      </w:pPr>
      <w:r>
        <w:rPr>
          <w:rFonts w:ascii="Arial" w:hAnsi="Arial" w:cs="Arial"/>
        </w:rPr>
        <w:t xml:space="preserve">Despite the </w:t>
      </w:r>
      <w:r w:rsidR="00A9582B">
        <w:rPr>
          <w:rFonts w:ascii="Arial" w:hAnsi="Arial" w:cs="Arial"/>
        </w:rPr>
        <w:t>organisation’s</w:t>
      </w:r>
      <w:r>
        <w:rPr>
          <w:rFonts w:ascii="Arial" w:hAnsi="Arial" w:cs="Arial"/>
        </w:rPr>
        <w:t xml:space="preserve"> commitment to diversity, it is </w:t>
      </w:r>
      <w:r w:rsidR="00795ADB">
        <w:rPr>
          <w:rFonts w:ascii="Arial" w:hAnsi="Arial" w:cs="Arial"/>
        </w:rPr>
        <w:t>significant</w:t>
      </w:r>
      <w:r>
        <w:rPr>
          <w:rFonts w:ascii="Arial" w:hAnsi="Arial" w:cs="Arial"/>
        </w:rPr>
        <w:t xml:space="preserve"> </w:t>
      </w:r>
      <w:r w:rsidR="00795ADB">
        <w:rPr>
          <w:rFonts w:ascii="Arial" w:hAnsi="Arial" w:cs="Arial"/>
        </w:rPr>
        <w:t>most</w:t>
      </w:r>
      <w:r>
        <w:rPr>
          <w:rFonts w:ascii="Arial" w:hAnsi="Arial" w:cs="Arial"/>
        </w:rPr>
        <w:t xml:space="preserve"> employees identify as White – British</w:t>
      </w:r>
      <w:r w:rsidR="009E6AE3">
        <w:rPr>
          <w:rFonts w:ascii="Arial" w:hAnsi="Arial" w:cs="Arial"/>
        </w:rPr>
        <w:t xml:space="preserve"> p</w:t>
      </w:r>
      <w:r w:rsidR="00413A4F">
        <w:rPr>
          <w:rFonts w:ascii="Arial" w:hAnsi="Arial" w:cs="Arial"/>
        </w:rPr>
        <w:t xml:space="preserve">articularly in </w:t>
      </w:r>
      <w:r w:rsidR="00AB5A27">
        <w:rPr>
          <w:rFonts w:ascii="Arial" w:hAnsi="Arial" w:cs="Arial"/>
        </w:rPr>
        <w:t>Regeneration</w:t>
      </w:r>
      <w:r w:rsidR="006A4494">
        <w:rPr>
          <w:rFonts w:ascii="Arial" w:hAnsi="Arial" w:cs="Arial"/>
        </w:rPr>
        <w:t xml:space="preserve">, </w:t>
      </w:r>
      <w:r w:rsidR="00A9582B">
        <w:rPr>
          <w:rFonts w:ascii="Arial" w:hAnsi="Arial" w:cs="Arial"/>
        </w:rPr>
        <w:t>Marketing, IT and Facilities</w:t>
      </w:r>
      <w:r w:rsidR="009E6AE3">
        <w:rPr>
          <w:rFonts w:ascii="Arial" w:hAnsi="Arial" w:cs="Arial"/>
        </w:rPr>
        <w:t xml:space="preserve"> teams (100%)</w:t>
      </w:r>
      <w:r w:rsidR="00C36C85">
        <w:rPr>
          <w:rFonts w:ascii="Arial" w:hAnsi="Arial" w:cs="Arial"/>
        </w:rPr>
        <w:t xml:space="preserve">, </w:t>
      </w:r>
      <w:r w:rsidR="00AB5A27">
        <w:rPr>
          <w:rFonts w:ascii="Arial" w:hAnsi="Arial" w:cs="Arial"/>
        </w:rPr>
        <w:t>Property (99%)</w:t>
      </w:r>
      <w:r w:rsidR="00CE33FA">
        <w:rPr>
          <w:rFonts w:ascii="Arial" w:hAnsi="Arial" w:cs="Arial"/>
        </w:rPr>
        <w:t xml:space="preserve">. </w:t>
      </w:r>
      <w:r w:rsidR="009E6AE3">
        <w:rPr>
          <w:rFonts w:ascii="Arial" w:hAnsi="Arial" w:cs="Arial"/>
        </w:rPr>
        <w:t>This raises concerns about the overall div</w:t>
      </w:r>
      <w:r w:rsidR="0015190F">
        <w:rPr>
          <w:rFonts w:ascii="Arial" w:hAnsi="Arial" w:cs="Arial"/>
        </w:rPr>
        <w:t xml:space="preserve">ersity, </w:t>
      </w:r>
      <w:proofErr w:type="gramStart"/>
      <w:r w:rsidR="0015190F">
        <w:rPr>
          <w:rFonts w:ascii="Arial" w:hAnsi="Arial" w:cs="Arial"/>
        </w:rPr>
        <w:t>indicating</w:t>
      </w:r>
      <w:proofErr w:type="gramEnd"/>
      <w:r w:rsidR="0015190F">
        <w:rPr>
          <w:rFonts w:ascii="Arial" w:hAnsi="Arial" w:cs="Arial"/>
        </w:rPr>
        <w:t xml:space="preserve"> a potential need for interventions to foster a more inclusive workplace.</w:t>
      </w:r>
    </w:p>
    <w:p w14:paraId="10359DAF" w14:textId="6433C652" w:rsidR="00FC5390" w:rsidRDefault="000C2141" w:rsidP="00581364">
      <w:pPr>
        <w:rPr>
          <w:rFonts w:ascii="Arial" w:hAnsi="Arial" w:cs="Arial"/>
          <w:b/>
          <w:bCs/>
        </w:rPr>
      </w:pPr>
      <w:r>
        <w:rPr>
          <w:noProof/>
        </w:rPr>
        <w:drawing>
          <wp:anchor distT="0" distB="0" distL="114300" distR="114300" simplePos="0" relativeHeight="251703808" behindDoc="0" locked="0" layoutInCell="1" allowOverlap="1" wp14:anchorId="691BD712" wp14:editId="0AC93267">
            <wp:simplePos x="0" y="0"/>
            <wp:positionH relativeFrom="column">
              <wp:posOffset>427746</wp:posOffset>
            </wp:positionH>
            <wp:positionV relativeFrom="paragraph">
              <wp:posOffset>96324</wp:posOffset>
            </wp:positionV>
            <wp:extent cx="4322445" cy="2858770"/>
            <wp:effectExtent l="0" t="0" r="1905"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322445" cy="2858770"/>
                    </a:xfrm>
                    <a:prstGeom prst="rect">
                      <a:avLst/>
                    </a:prstGeom>
                  </pic:spPr>
                </pic:pic>
              </a:graphicData>
            </a:graphic>
            <wp14:sizeRelH relativeFrom="margin">
              <wp14:pctWidth>0</wp14:pctWidth>
            </wp14:sizeRelH>
            <wp14:sizeRelV relativeFrom="margin">
              <wp14:pctHeight>0</wp14:pctHeight>
            </wp14:sizeRelV>
          </wp:anchor>
        </w:drawing>
      </w:r>
    </w:p>
    <w:p w14:paraId="31FD5B69" w14:textId="213B355A" w:rsidR="00FC5390" w:rsidRPr="00652601" w:rsidRDefault="00652601" w:rsidP="00581364">
      <w:pPr>
        <w:rPr>
          <w:rFonts w:ascii="Arial" w:hAnsi="Arial" w:cs="Arial"/>
          <w:b/>
          <w:bCs/>
          <w:color w:val="00838E"/>
        </w:rPr>
      </w:pPr>
      <w:r w:rsidRPr="00652601">
        <w:rPr>
          <w:rFonts w:ascii="Arial" w:hAnsi="Arial" w:cs="Arial"/>
          <w:b/>
          <w:bCs/>
          <w:noProof/>
          <w:color w:val="00838E"/>
        </w:rPr>
        <w:t xml:space="preserve">C) </w:t>
      </w:r>
    </w:p>
    <w:p w14:paraId="7DAF67FC" w14:textId="0FFC7C28" w:rsidR="00FC5390" w:rsidRDefault="00FC5390" w:rsidP="00581364">
      <w:pPr>
        <w:rPr>
          <w:rFonts w:ascii="Arial" w:hAnsi="Arial" w:cs="Arial"/>
          <w:b/>
          <w:bCs/>
        </w:rPr>
      </w:pPr>
    </w:p>
    <w:p w14:paraId="604F0072" w14:textId="1B91BE3D" w:rsidR="00BE6886" w:rsidRDefault="00BE6886" w:rsidP="00581364">
      <w:pPr>
        <w:rPr>
          <w:rFonts w:ascii="Arial" w:hAnsi="Arial" w:cs="Arial"/>
          <w:b/>
          <w:bCs/>
        </w:rPr>
      </w:pPr>
    </w:p>
    <w:p w14:paraId="597FAAE0" w14:textId="47FBE0F0" w:rsidR="00BE6886" w:rsidRDefault="00BE6886" w:rsidP="00581364">
      <w:pPr>
        <w:rPr>
          <w:rFonts w:ascii="Arial" w:hAnsi="Arial" w:cs="Arial"/>
          <w:b/>
          <w:bCs/>
        </w:rPr>
      </w:pPr>
    </w:p>
    <w:p w14:paraId="3DB46492" w14:textId="7F9997CA" w:rsidR="00BE6886" w:rsidRDefault="00BE6886" w:rsidP="00581364">
      <w:pPr>
        <w:rPr>
          <w:rFonts w:ascii="Arial" w:hAnsi="Arial" w:cs="Arial"/>
          <w:b/>
          <w:bCs/>
        </w:rPr>
      </w:pPr>
    </w:p>
    <w:p w14:paraId="5AF87E3F" w14:textId="04A6AA42" w:rsidR="00BE6886" w:rsidRDefault="00BE6886" w:rsidP="00581364">
      <w:pPr>
        <w:rPr>
          <w:rFonts w:ascii="Arial" w:hAnsi="Arial" w:cs="Arial"/>
          <w:b/>
          <w:bCs/>
        </w:rPr>
      </w:pPr>
    </w:p>
    <w:p w14:paraId="257E1FD2" w14:textId="77777777" w:rsidR="00BE6886" w:rsidRDefault="00BE6886" w:rsidP="00581364">
      <w:pPr>
        <w:rPr>
          <w:rFonts w:ascii="Arial" w:hAnsi="Arial" w:cs="Arial"/>
          <w:b/>
          <w:bCs/>
        </w:rPr>
      </w:pPr>
    </w:p>
    <w:p w14:paraId="3B245177" w14:textId="77777777" w:rsidR="00BE6886" w:rsidRDefault="00BE6886" w:rsidP="00581364">
      <w:pPr>
        <w:rPr>
          <w:rFonts w:ascii="Arial" w:hAnsi="Arial" w:cs="Arial"/>
          <w:b/>
          <w:bCs/>
        </w:rPr>
      </w:pPr>
    </w:p>
    <w:p w14:paraId="6C4BED18" w14:textId="77777777" w:rsidR="000B125E" w:rsidRDefault="000B125E" w:rsidP="00581364">
      <w:pPr>
        <w:rPr>
          <w:rFonts w:ascii="Arial" w:hAnsi="Arial" w:cs="Arial"/>
          <w:b/>
          <w:bCs/>
        </w:rPr>
      </w:pPr>
    </w:p>
    <w:p w14:paraId="6B084740" w14:textId="77777777" w:rsidR="005E03F0" w:rsidRDefault="005E03F0" w:rsidP="00581364">
      <w:pPr>
        <w:rPr>
          <w:rFonts w:ascii="Arial" w:hAnsi="Arial" w:cs="Arial"/>
          <w:b/>
          <w:bCs/>
        </w:rPr>
      </w:pPr>
    </w:p>
    <w:p w14:paraId="668908DC" w14:textId="77777777" w:rsidR="005E03F0" w:rsidRDefault="005E03F0" w:rsidP="00581364">
      <w:pPr>
        <w:rPr>
          <w:rFonts w:ascii="Arial" w:hAnsi="Arial" w:cs="Arial"/>
          <w:b/>
          <w:bCs/>
        </w:rPr>
      </w:pPr>
    </w:p>
    <w:p w14:paraId="6D37554B" w14:textId="77777777" w:rsidR="005E03F0" w:rsidRDefault="005E03F0" w:rsidP="00581364">
      <w:pPr>
        <w:rPr>
          <w:rFonts w:ascii="Arial" w:hAnsi="Arial" w:cs="Arial"/>
          <w:b/>
          <w:bCs/>
        </w:rPr>
      </w:pPr>
    </w:p>
    <w:p w14:paraId="0E4FF46E" w14:textId="77777777" w:rsidR="005E03F0" w:rsidRDefault="005E03F0" w:rsidP="00581364">
      <w:pPr>
        <w:rPr>
          <w:rFonts w:ascii="Arial" w:hAnsi="Arial" w:cs="Arial"/>
          <w:b/>
          <w:bCs/>
        </w:rPr>
      </w:pPr>
    </w:p>
    <w:p w14:paraId="1BCFA804" w14:textId="77777777" w:rsidR="005E03F0" w:rsidRDefault="005E03F0" w:rsidP="00581364">
      <w:pPr>
        <w:rPr>
          <w:rFonts w:ascii="Arial" w:hAnsi="Arial" w:cs="Arial"/>
          <w:b/>
          <w:bCs/>
        </w:rPr>
      </w:pPr>
    </w:p>
    <w:p w14:paraId="64FE4487" w14:textId="77777777" w:rsidR="005E03F0" w:rsidRDefault="005E03F0" w:rsidP="00581364">
      <w:pPr>
        <w:rPr>
          <w:rFonts w:ascii="Arial" w:hAnsi="Arial" w:cs="Arial"/>
          <w:b/>
          <w:bCs/>
        </w:rPr>
      </w:pPr>
    </w:p>
    <w:p w14:paraId="22B12D5B" w14:textId="77777777" w:rsidR="005E03F0" w:rsidRDefault="005E03F0" w:rsidP="00581364">
      <w:pPr>
        <w:rPr>
          <w:rFonts w:ascii="Arial" w:hAnsi="Arial" w:cs="Arial"/>
          <w:b/>
          <w:bCs/>
        </w:rPr>
      </w:pPr>
    </w:p>
    <w:p w14:paraId="4ADFB036" w14:textId="0997E176" w:rsidR="000B125E" w:rsidRDefault="00A60E5F" w:rsidP="00581364">
      <w:pPr>
        <w:rPr>
          <w:rFonts w:ascii="Arial" w:hAnsi="Arial" w:cs="Arial"/>
          <w:b/>
          <w:bCs/>
        </w:rPr>
      </w:pPr>
      <w:r>
        <w:rPr>
          <w:noProof/>
        </w:rPr>
        <w:lastRenderedPageBreak/>
        <w:drawing>
          <wp:anchor distT="0" distB="0" distL="114300" distR="114300" simplePos="0" relativeHeight="251705856" behindDoc="0" locked="0" layoutInCell="1" allowOverlap="1" wp14:anchorId="0E296FEA" wp14:editId="1F32E798">
            <wp:simplePos x="0" y="0"/>
            <wp:positionH relativeFrom="column">
              <wp:posOffset>414655</wp:posOffset>
            </wp:positionH>
            <wp:positionV relativeFrom="paragraph">
              <wp:posOffset>219075</wp:posOffset>
            </wp:positionV>
            <wp:extent cx="4684542" cy="2442439"/>
            <wp:effectExtent l="0" t="0" r="1905"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684542" cy="2442439"/>
                    </a:xfrm>
                    <a:prstGeom prst="rect">
                      <a:avLst/>
                    </a:prstGeom>
                  </pic:spPr>
                </pic:pic>
              </a:graphicData>
            </a:graphic>
            <wp14:sizeRelH relativeFrom="margin">
              <wp14:pctWidth>0</wp14:pctWidth>
            </wp14:sizeRelH>
            <wp14:sizeRelV relativeFrom="margin">
              <wp14:pctHeight>0</wp14:pctHeight>
            </wp14:sizeRelV>
          </wp:anchor>
        </w:drawing>
      </w:r>
    </w:p>
    <w:p w14:paraId="4FD3989E" w14:textId="38EF2C6C" w:rsidR="004407ED" w:rsidRPr="00A60E5F" w:rsidRDefault="00A60E5F" w:rsidP="00581364">
      <w:pPr>
        <w:rPr>
          <w:rFonts w:ascii="Arial" w:hAnsi="Arial" w:cs="Arial"/>
          <w:b/>
          <w:bCs/>
          <w:color w:val="00838E"/>
        </w:rPr>
      </w:pPr>
      <w:r w:rsidRPr="00A60E5F">
        <w:rPr>
          <w:rFonts w:ascii="Arial" w:hAnsi="Arial" w:cs="Arial"/>
          <w:b/>
          <w:bCs/>
          <w:color w:val="00838E"/>
        </w:rPr>
        <w:t xml:space="preserve"> </w:t>
      </w:r>
      <w:r w:rsidR="000B125E" w:rsidRPr="00A60E5F">
        <w:rPr>
          <w:rFonts w:ascii="Arial" w:hAnsi="Arial" w:cs="Arial"/>
          <w:b/>
          <w:bCs/>
          <w:color w:val="00838E"/>
        </w:rPr>
        <w:t xml:space="preserve"> </w:t>
      </w:r>
    </w:p>
    <w:p w14:paraId="3231FCA4" w14:textId="137795FA" w:rsidR="004407ED" w:rsidRDefault="004407ED" w:rsidP="00581364">
      <w:pPr>
        <w:rPr>
          <w:rFonts w:ascii="Arial" w:hAnsi="Arial" w:cs="Arial"/>
          <w:b/>
          <w:bCs/>
        </w:rPr>
      </w:pPr>
    </w:p>
    <w:p w14:paraId="7B852FC9" w14:textId="77777777" w:rsidR="00081916" w:rsidRDefault="00081916" w:rsidP="00581364">
      <w:pPr>
        <w:rPr>
          <w:rFonts w:ascii="Arial" w:hAnsi="Arial" w:cs="Arial"/>
          <w:b/>
          <w:bCs/>
        </w:rPr>
      </w:pPr>
    </w:p>
    <w:p w14:paraId="4509C745" w14:textId="77777777" w:rsidR="00081916" w:rsidRDefault="00081916" w:rsidP="00581364">
      <w:pPr>
        <w:rPr>
          <w:rFonts w:ascii="Arial" w:hAnsi="Arial" w:cs="Arial"/>
          <w:b/>
          <w:bCs/>
        </w:rPr>
      </w:pPr>
    </w:p>
    <w:p w14:paraId="17605AC4" w14:textId="77777777" w:rsidR="00A60E5F" w:rsidRDefault="00A60E5F" w:rsidP="00581364">
      <w:pPr>
        <w:rPr>
          <w:rFonts w:ascii="Arial" w:hAnsi="Arial" w:cs="Arial"/>
          <w:b/>
          <w:bCs/>
        </w:rPr>
      </w:pPr>
    </w:p>
    <w:p w14:paraId="5A092655" w14:textId="77777777" w:rsidR="00A60E5F" w:rsidRDefault="00A60E5F" w:rsidP="00581364">
      <w:pPr>
        <w:rPr>
          <w:rFonts w:ascii="Arial" w:hAnsi="Arial" w:cs="Arial"/>
          <w:b/>
          <w:bCs/>
        </w:rPr>
      </w:pPr>
    </w:p>
    <w:p w14:paraId="0CE06DEA" w14:textId="77777777" w:rsidR="00A60E5F" w:rsidRDefault="00A60E5F" w:rsidP="00581364">
      <w:pPr>
        <w:rPr>
          <w:rFonts w:ascii="Arial" w:hAnsi="Arial" w:cs="Arial"/>
          <w:b/>
          <w:bCs/>
        </w:rPr>
      </w:pPr>
    </w:p>
    <w:p w14:paraId="3348A3D2" w14:textId="77777777" w:rsidR="00A60E5F" w:rsidRDefault="00A60E5F" w:rsidP="00581364">
      <w:pPr>
        <w:rPr>
          <w:rFonts w:ascii="Arial" w:hAnsi="Arial" w:cs="Arial"/>
          <w:b/>
          <w:bCs/>
        </w:rPr>
      </w:pPr>
    </w:p>
    <w:p w14:paraId="7178D6D4" w14:textId="77777777" w:rsidR="008B0D79" w:rsidRDefault="008B0D79" w:rsidP="00581364">
      <w:pPr>
        <w:rPr>
          <w:noProof/>
        </w:rPr>
      </w:pPr>
    </w:p>
    <w:p w14:paraId="04CFA43B" w14:textId="5D112FD3" w:rsidR="005E03F0" w:rsidRPr="000B125E" w:rsidRDefault="005E03F0" w:rsidP="005E03F0">
      <w:pPr>
        <w:rPr>
          <w:rFonts w:ascii="Arial" w:hAnsi="Arial" w:cs="Arial"/>
        </w:rPr>
      </w:pPr>
      <w:r w:rsidRPr="000B125E">
        <w:rPr>
          <w:rFonts w:ascii="Arial" w:hAnsi="Arial" w:cs="Arial"/>
        </w:rPr>
        <w:t>Th</w:t>
      </w:r>
      <w:r>
        <w:rPr>
          <w:rFonts w:ascii="Arial" w:hAnsi="Arial" w:cs="Arial"/>
        </w:rPr>
        <w:t>e pie c</w:t>
      </w:r>
      <w:r w:rsidRPr="000B125E">
        <w:rPr>
          <w:rFonts w:ascii="Arial" w:hAnsi="Arial" w:cs="Arial"/>
        </w:rPr>
        <w:t>hart shows an 8% representation of disabled individuals compared to 92% non-disabled, highlighting an opportunity to strengthen inclusion efforts</w:t>
      </w:r>
      <w:r>
        <w:rPr>
          <w:rFonts w:ascii="Arial" w:hAnsi="Arial" w:cs="Arial"/>
        </w:rPr>
        <w:t xml:space="preserve">. </w:t>
      </w:r>
    </w:p>
    <w:p w14:paraId="49B6008E" w14:textId="10362D88" w:rsidR="00081916" w:rsidRPr="00B15D22" w:rsidRDefault="008B0D79" w:rsidP="00581364">
      <w:pPr>
        <w:rPr>
          <w:rFonts w:ascii="Arial" w:hAnsi="Arial" w:cs="Arial"/>
        </w:rPr>
      </w:pPr>
      <w:r>
        <w:rPr>
          <w:noProof/>
        </w:rPr>
        <w:drawing>
          <wp:anchor distT="0" distB="0" distL="114300" distR="114300" simplePos="0" relativeHeight="251710976" behindDoc="0" locked="0" layoutInCell="1" allowOverlap="1" wp14:anchorId="1069D276" wp14:editId="7222CBF6">
            <wp:simplePos x="0" y="0"/>
            <wp:positionH relativeFrom="column">
              <wp:posOffset>337625</wp:posOffset>
            </wp:positionH>
            <wp:positionV relativeFrom="paragraph">
              <wp:posOffset>576629</wp:posOffset>
            </wp:positionV>
            <wp:extent cx="3123027" cy="2759306"/>
            <wp:effectExtent l="0" t="0" r="1270" b="3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4604" r="14209"/>
                    <a:stretch/>
                  </pic:blipFill>
                  <pic:spPr bwMode="auto">
                    <a:xfrm>
                      <a:off x="0" y="0"/>
                      <a:ext cx="3126750" cy="2762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59B7" w:rsidRPr="00B15D22">
        <w:rPr>
          <w:rFonts w:ascii="Arial" w:hAnsi="Arial" w:cs="Arial"/>
        </w:rPr>
        <w:t>An</w:t>
      </w:r>
      <w:r w:rsidR="0022770C" w:rsidRPr="00B15D22">
        <w:rPr>
          <w:rFonts w:ascii="Arial" w:hAnsi="Arial" w:cs="Arial"/>
        </w:rPr>
        <w:t>a</w:t>
      </w:r>
      <w:r w:rsidR="00C859B7" w:rsidRPr="00B15D22">
        <w:rPr>
          <w:rFonts w:ascii="Arial" w:hAnsi="Arial" w:cs="Arial"/>
        </w:rPr>
        <w:t xml:space="preserve">lysing further, the 8% representation is distributed across 11 teams. IT </w:t>
      </w:r>
      <w:r w:rsidR="00B15D22" w:rsidRPr="00B15D22">
        <w:rPr>
          <w:rFonts w:ascii="Arial" w:hAnsi="Arial" w:cs="Arial"/>
        </w:rPr>
        <w:t>have the highest number</w:t>
      </w:r>
      <w:r w:rsidR="00C859B7" w:rsidRPr="00B15D22">
        <w:rPr>
          <w:rFonts w:ascii="Arial" w:hAnsi="Arial" w:cs="Arial"/>
        </w:rPr>
        <w:t xml:space="preserve"> </w:t>
      </w:r>
      <w:r w:rsidR="00B15D22" w:rsidRPr="00B15D22">
        <w:rPr>
          <w:rFonts w:ascii="Arial" w:hAnsi="Arial" w:cs="Arial"/>
        </w:rPr>
        <w:t>of</w:t>
      </w:r>
      <w:r w:rsidR="0022770C" w:rsidRPr="00B15D22">
        <w:rPr>
          <w:rFonts w:ascii="Arial" w:hAnsi="Arial" w:cs="Arial"/>
        </w:rPr>
        <w:t xml:space="preserve"> disabled employees (</w:t>
      </w:r>
      <w:r w:rsidR="00D33038" w:rsidRPr="00B15D22">
        <w:rPr>
          <w:rFonts w:ascii="Arial" w:hAnsi="Arial" w:cs="Arial"/>
        </w:rPr>
        <w:t>22%)</w:t>
      </w:r>
      <w:r w:rsidR="0022770C" w:rsidRPr="00B15D22">
        <w:rPr>
          <w:rFonts w:ascii="Arial" w:hAnsi="Arial" w:cs="Arial"/>
        </w:rPr>
        <w:t>, followed by Finance</w:t>
      </w:r>
      <w:r w:rsidR="00D33038" w:rsidRPr="00B15D22">
        <w:rPr>
          <w:rFonts w:ascii="Arial" w:hAnsi="Arial" w:cs="Arial"/>
        </w:rPr>
        <w:t xml:space="preserve"> (20%). This breakdown </w:t>
      </w:r>
      <w:r w:rsidR="008500F8" w:rsidRPr="00B15D22">
        <w:rPr>
          <w:rFonts w:ascii="Arial" w:hAnsi="Arial" w:cs="Arial"/>
        </w:rPr>
        <w:t>highlights specific</w:t>
      </w:r>
      <w:r w:rsidR="00D33038" w:rsidRPr="00B15D22">
        <w:rPr>
          <w:rFonts w:ascii="Arial" w:hAnsi="Arial" w:cs="Arial"/>
        </w:rPr>
        <w:t xml:space="preserve"> </w:t>
      </w:r>
      <w:r w:rsidR="008500F8" w:rsidRPr="00B15D22">
        <w:rPr>
          <w:rFonts w:ascii="Arial" w:hAnsi="Arial" w:cs="Arial"/>
        </w:rPr>
        <w:t xml:space="preserve">areas for improvement. </w:t>
      </w:r>
    </w:p>
    <w:p w14:paraId="1CC8D465" w14:textId="07E7F129" w:rsidR="00B15D22" w:rsidRPr="00555326" w:rsidRDefault="005E03F0" w:rsidP="00581364">
      <w:pPr>
        <w:rPr>
          <w:rFonts w:ascii="Arial" w:hAnsi="Arial" w:cs="Arial"/>
          <w:b/>
          <w:bCs/>
          <w:color w:val="00838E"/>
        </w:rPr>
      </w:pPr>
      <w:r>
        <w:rPr>
          <w:rFonts w:ascii="Arial" w:hAnsi="Arial" w:cs="Arial"/>
          <w:b/>
          <w:bCs/>
          <w:color w:val="00838E"/>
        </w:rPr>
        <w:t>D</w:t>
      </w:r>
      <w:r w:rsidR="00B15D22" w:rsidRPr="00555326">
        <w:rPr>
          <w:rFonts w:ascii="Arial" w:hAnsi="Arial" w:cs="Arial"/>
          <w:b/>
          <w:bCs/>
          <w:color w:val="00838E"/>
        </w:rPr>
        <w:t>)</w:t>
      </w:r>
      <w:r w:rsidR="00555326" w:rsidRPr="00555326">
        <w:rPr>
          <w:noProof/>
          <w:color w:val="00838E"/>
        </w:rPr>
        <w:t xml:space="preserve"> </w:t>
      </w:r>
    </w:p>
    <w:p w14:paraId="4587CD31" w14:textId="5F13F41B" w:rsidR="00B15D22" w:rsidRDefault="00B15D22" w:rsidP="00581364">
      <w:pPr>
        <w:rPr>
          <w:rFonts w:ascii="Arial" w:hAnsi="Arial" w:cs="Arial"/>
          <w:b/>
          <w:bCs/>
        </w:rPr>
      </w:pPr>
    </w:p>
    <w:p w14:paraId="64CEF271" w14:textId="6CB382FD" w:rsidR="00B15D22" w:rsidRDefault="00B15D22" w:rsidP="00581364">
      <w:pPr>
        <w:rPr>
          <w:rFonts w:ascii="Arial" w:hAnsi="Arial" w:cs="Arial"/>
          <w:b/>
          <w:bCs/>
        </w:rPr>
      </w:pPr>
    </w:p>
    <w:p w14:paraId="3D1DEEC9" w14:textId="77777777" w:rsidR="00555326" w:rsidRDefault="00555326" w:rsidP="00581364">
      <w:pPr>
        <w:rPr>
          <w:rFonts w:ascii="Arial" w:hAnsi="Arial" w:cs="Arial"/>
          <w:b/>
          <w:bCs/>
        </w:rPr>
      </w:pPr>
    </w:p>
    <w:p w14:paraId="0259B964" w14:textId="77777777" w:rsidR="00555326" w:rsidRDefault="00555326" w:rsidP="00581364">
      <w:pPr>
        <w:rPr>
          <w:rFonts w:ascii="Arial" w:hAnsi="Arial" w:cs="Arial"/>
          <w:b/>
          <w:bCs/>
        </w:rPr>
      </w:pPr>
    </w:p>
    <w:p w14:paraId="2C444FA2" w14:textId="77777777" w:rsidR="00555326" w:rsidRDefault="00555326" w:rsidP="00581364">
      <w:pPr>
        <w:rPr>
          <w:rFonts w:ascii="Arial" w:hAnsi="Arial" w:cs="Arial"/>
          <w:b/>
          <w:bCs/>
        </w:rPr>
      </w:pPr>
    </w:p>
    <w:p w14:paraId="1A592A7C" w14:textId="77777777" w:rsidR="00555326" w:rsidRDefault="00555326" w:rsidP="00581364">
      <w:pPr>
        <w:rPr>
          <w:rFonts w:ascii="Arial" w:hAnsi="Arial" w:cs="Arial"/>
          <w:b/>
          <w:bCs/>
        </w:rPr>
      </w:pPr>
    </w:p>
    <w:p w14:paraId="7759C402" w14:textId="77777777" w:rsidR="00555326" w:rsidRDefault="00555326" w:rsidP="00581364">
      <w:pPr>
        <w:rPr>
          <w:rFonts w:ascii="Arial" w:hAnsi="Arial" w:cs="Arial"/>
          <w:b/>
          <w:bCs/>
        </w:rPr>
      </w:pPr>
    </w:p>
    <w:p w14:paraId="25527DF5" w14:textId="77777777" w:rsidR="00CC41DC" w:rsidRDefault="00CC41DC" w:rsidP="00581364">
      <w:pPr>
        <w:rPr>
          <w:rFonts w:ascii="Arial" w:hAnsi="Arial" w:cs="Arial"/>
          <w:b/>
          <w:bCs/>
        </w:rPr>
      </w:pPr>
    </w:p>
    <w:p w14:paraId="1E59A959" w14:textId="77777777" w:rsidR="00555326" w:rsidRDefault="00555326" w:rsidP="00581364">
      <w:pPr>
        <w:rPr>
          <w:rFonts w:ascii="Arial" w:hAnsi="Arial" w:cs="Arial"/>
          <w:b/>
          <w:bCs/>
        </w:rPr>
      </w:pPr>
    </w:p>
    <w:p w14:paraId="4CDF4279" w14:textId="0581DFAA" w:rsidR="00555326" w:rsidRPr="00F32C69" w:rsidRDefault="006D48B6" w:rsidP="00581364">
      <w:pPr>
        <w:rPr>
          <w:rFonts w:ascii="Arial" w:hAnsi="Arial" w:cs="Arial"/>
        </w:rPr>
      </w:pPr>
      <w:r w:rsidRPr="009D6C73">
        <w:rPr>
          <w:rFonts w:ascii="Arial" w:hAnsi="Arial" w:cs="Arial"/>
        </w:rPr>
        <w:t>Females earn more on average, followed by men, with non-binary individuals earning considerably less than both. Females earn</w:t>
      </w:r>
      <w:r w:rsidR="0006409E" w:rsidRPr="009D6C73">
        <w:rPr>
          <w:rFonts w:ascii="Arial" w:hAnsi="Arial" w:cs="Arial"/>
        </w:rPr>
        <w:t xml:space="preserve"> £88.12 more than men</w:t>
      </w:r>
      <w:r w:rsidR="00423C98" w:rsidRPr="009D6C73">
        <w:rPr>
          <w:rFonts w:ascii="Arial" w:hAnsi="Arial" w:cs="Arial"/>
        </w:rPr>
        <w:t xml:space="preserve"> and £12,400.30 more than non-binary, while men earn </w:t>
      </w:r>
      <w:r w:rsidR="005D5F5C" w:rsidRPr="009D6C73">
        <w:rPr>
          <w:rFonts w:ascii="Arial" w:hAnsi="Arial" w:cs="Arial"/>
        </w:rPr>
        <w:t>£12,312.18 more</w:t>
      </w:r>
      <w:r w:rsidR="009D6C73" w:rsidRPr="009D6C73">
        <w:rPr>
          <w:rFonts w:ascii="Arial" w:hAnsi="Arial" w:cs="Arial"/>
        </w:rPr>
        <w:t xml:space="preserve">. </w:t>
      </w:r>
      <w:r w:rsidR="00F7238E">
        <w:rPr>
          <w:rFonts w:ascii="Arial" w:hAnsi="Arial" w:cs="Arial"/>
        </w:rPr>
        <w:t xml:space="preserve">This shows a gender-based pay gap which should be addressed, along with </w:t>
      </w:r>
      <w:proofErr w:type="gramStart"/>
      <w:r w:rsidR="00F7238E">
        <w:rPr>
          <w:rFonts w:ascii="Arial" w:hAnsi="Arial" w:cs="Arial"/>
        </w:rPr>
        <w:t>equitable</w:t>
      </w:r>
      <w:proofErr w:type="gramEnd"/>
      <w:r w:rsidR="00F7238E">
        <w:rPr>
          <w:rFonts w:ascii="Arial" w:hAnsi="Arial" w:cs="Arial"/>
        </w:rPr>
        <w:t xml:space="preserve"> compensation across all identities. </w:t>
      </w:r>
    </w:p>
    <w:p w14:paraId="400A8CD3" w14:textId="79CB7EB8" w:rsidR="009D2C40" w:rsidRDefault="005E03F0" w:rsidP="009D2C40">
      <w:pPr>
        <w:rPr>
          <w:rFonts w:ascii="Arial" w:eastAsia="Times New Roman" w:hAnsi="Arial" w:cs="Arial"/>
          <w:lang w:eastAsia="en-GB"/>
        </w:rPr>
      </w:pPr>
      <w:r w:rsidRPr="005E03F0">
        <w:rPr>
          <w:rFonts w:ascii="Arial" w:hAnsi="Arial" w:cs="Arial"/>
          <w:b/>
          <w:bCs/>
          <w:color w:val="00838E"/>
        </w:rPr>
        <w:t xml:space="preserve">E) </w:t>
      </w:r>
      <w:r w:rsidR="00CF7AB3" w:rsidRPr="00002563">
        <w:rPr>
          <w:rFonts w:ascii="Arial" w:hAnsi="Arial" w:cs="Arial"/>
        </w:rPr>
        <w:t>The overall average salary paid by the organisation is £</w:t>
      </w:r>
      <w:r w:rsidR="009D2C40" w:rsidRPr="00002563">
        <w:rPr>
          <w:rFonts w:ascii="Arial" w:hAnsi="Arial" w:cs="Arial"/>
        </w:rPr>
        <w:t xml:space="preserve"> </w:t>
      </w:r>
      <w:r w:rsidR="009D2C40" w:rsidRPr="00002563">
        <w:rPr>
          <w:rFonts w:ascii="Arial" w:eastAsia="Times New Roman" w:hAnsi="Arial" w:cs="Arial"/>
          <w:lang w:eastAsia="en-GB"/>
        </w:rPr>
        <w:t>£31,757.46</w:t>
      </w:r>
      <w:r w:rsidR="00156466" w:rsidRPr="00002563">
        <w:rPr>
          <w:rFonts w:ascii="Arial" w:eastAsia="Times New Roman" w:hAnsi="Arial" w:cs="Arial"/>
          <w:lang w:eastAsia="en-GB"/>
        </w:rPr>
        <w:t xml:space="preserve">. </w:t>
      </w:r>
      <w:r w:rsidR="0023215F" w:rsidRPr="00002563">
        <w:rPr>
          <w:rFonts w:ascii="Arial" w:eastAsia="Times New Roman" w:hAnsi="Arial" w:cs="Arial"/>
          <w:lang w:eastAsia="en-GB"/>
        </w:rPr>
        <w:t xml:space="preserve">The team that makes up the majority </w:t>
      </w:r>
      <w:r w:rsidR="00FE0245" w:rsidRPr="00002563">
        <w:rPr>
          <w:rFonts w:ascii="Arial" w:eastAsia="Times New Roman" w:hAnsi="Arial" w:cs="Arial"/>
          <w:lang w:eastAsia="en-GB"/>
        </w:rPr>
        <w:t xml:space="preserve">the </w:t>
      </w:r>
      <w:r w:rsidR="00111E8C" w:rsidRPr="00002563">
        <w:rPr>
          <w:rFonts w:ascii="Arial" w:eastAsia="Times New Roman" w:hAnsi="Arial" w:cs="Arial"/>
          <w:lang w:eastAsia="en-GB"/>
        </w:rPr>
        <w:t>organisation’s</w:t>
      </w:r>
      <w:r w:rsidR="00FE0245" w:rsidRPr="00002563">
        <w:rPr>
          <w:rFonts w:ascii="Arial" w:eastAsia="Times New Roman" w:hAnsi="Arial" w:cs="Arial"/>
          <w:lang w:eastAsia="en-GB"/>
        </w:rPr>
        <w:t xml:space="preserve"> salary </w:t>
      </w:r>
      <w:r w:rsidR="0023215F" w:rsidRPr="00002563">
        <w:rPr>
          <w:rFonts w:ascii="Arial" w:eastAsia="Times New Roman" w:hAnsi="Arial" w:cs="Arial"/>
          <w:lang w:eastAsia="en-GB"/>
        </w:rPr>
        <w:t>of th</w:t>
      </w:r>
      <w:r w:rsidR="00FE0245" w:rsidRPr="00002563">
        <w:rPr>
          <w:rFonts w:ascii="Arial" w:eastAsia="Times New Roman" w:hAnsi="Arial" w:cs="Arial"/>
          <w:lang w:eastAsia="en-GB"/>
        </w:rPr>
        <w:t xml:space="preserve">is figure is the Directors, </w:t>
      </w:r>
      <w:r w:rsidR="00A625C9" w:rsidRPr="00002563">
        <w:rPr>
          <w:rFonts w:ascii="Arial" w:eastAsia="Times New Roman" w:hAnsi="Arial" w:cs="Arial"/>
          <w:lang w:eastAsia="en-GB"/>
        </w:rPr>
        <w:t xml:space="preserve">predominately 80% female, </w:t>
      </w:r>
      <w:r w:rsidR="00FE0245" w:rsidRPr="00002563">
        <w:rPr>
          <w:rFonts w:ascii="Arial" w:eastAsia="Times New Roman" w:hAnsi="Arial" w:cs="Arial"/>
          <w:lang w:eastAsia="en-GB"/>
        </w:rPr>
        <w:t xml:space="preserve">earning an average salary of </w:t>
      </w:r>
      <w:r w:rsidR="00AC46BF" w:rsidRPr="00002563">
        <w:rPr>
          <w:rFonts w:ascii="Arial" w:eastAsia="Times New Roman" w:hAnsi="Arial" w:cs="Arial"/>
          <w:lang w:eastAsia="en-GB"/>
        </w:rPr>
        <w:t>£93</w:t>
      </w:r>
      <w:r w:rsidR="00075428" w:rsidRPr="00002563">
        <w:rPr>
          <w:rFonts w:ascii="Arial" w:eastAsia="Times New Roman" w:hAnsi="Arial" w:cs="Arial"/>
          <w:lang w:eastAsia="en-GB"/>
        </w:rPr>
        <w:t>,</w:t>
      </w:r>
      <w:r w:rsidR="00AC46BF" w:rsidRPr="00002563">
        <w:rPr>
          <w:rFonts w:ascii="Arial" w:eastAsia="Times New Roman" w:hAnsi="Arial" w:cs="Arial"/>
          <w:lang w:eastAsia="en-GB"/>
        </w:rPr>
        <w:t>791</w:t>
      </w:r>
      <w:r w:rsidR="00075428" w:rsidRPr="00002563">
        <w:rPr>
          <w:rFonts w:ascii="Arial" w:eastAsia="Times New Roman" w:hAnsi="Arial" w:cs="Arial"/>
          <w:lang w:eastAsia="en-GB"/>
        </w:rPr>
        <w:t xml:space="preserve">.00. </w:t>
      </w:r>
      <w:r w:rsidR="00AC58F1" w:rsidRPr="00002563">
        <w:rPr>
          <w:rFonts w:ascii="Arial" w:eastAsia="Times New Roman" w:hAnsi="Arial" w:cs="Arial"/>
          <w:lang w:eastAsia="en-GB"/>
        </w:rPr>
        <w:t>In</w:t>
      </w:r>
      <w:r w:rsidR="00075428" w:rsidRPr="00002563">
        <w:rPr>
          <w:rFonts w:ascii="Arial" w:eastAsia="Times New Roman" w:hAnsi="Arial" w:cs="Arial"/>
          <w:lang w:eastAsia="en-GB"/>
        </w:rPr>
        <w:t xml:space="preserve"> contrast, the team that earns the lowest average salary is Green Spaces, </w:t>
      </w:r>
      <w:r w:rsidR="00AC58F1" w:rsidRPr="00002563">
        <w:rPr>
          <w:rFonts w:ascii="Arial" w:eastAsia="Times New Roman" w:hAnsi="Arial" w:cs="Arial"/>
          <w:lang w:eastAsia="en-GB"/>
        </w:rPr>
        <w:t>amounting to £21,030.00</w:t>
      </w:r>
      <w:r w:rsidR="00A625C9" w:rsidRPr="00002563">
        <w:rPr>
          <w:rFonts w:ascii="Arial" w:eastAsia="Times New Roman" w:hAnsi="Arial" w:cs="Arial"/>
          <w:lang w:eastAsia="en-GB"/>
        </w:rPr>
        <w:t>,</w:t>
      </w:r>
      <w:r w:rsidR="00183B95" w:rsidRPr="00002563">
        <w:rPr>
          <w:rFonts w:ascii="Arial" w:eastAsia="Times New Roman" w:hAnsi="Arial" w:cs="Arial"/>
          <w:lang w:eastAsia="en-GB"/>
        </w:rPr>
        <w:t xml:space="preserve"> where 75% of the team are male. </w:t>
      </w:r>
      <w:r w:rsidR="00CE2EBE" w:rsidRPr="00002563">
        <w:rPr>
          <w:rFonts w:ascii="Arial" w:eastAsia="Times New Roman" w:hAnsi="Arial" w:cs="Arial"/>
          <w:lang w:eastAsia="en-GB"/>
        </w:rPr>
        <w:t xml:space="preserve">The graph below </w:t>
      </w:r>
      <w:r w:rsidR="00774FB0" w:rsidRPr="00002563">
        <w:rPr>
          <w:rFonts w:ascii="Arial" w:eastAsia="Times New Roman" w:hAnsi="Arial" w:cs="Arial"/>
          <w:lang w:eastAsia="en-GB"/>
        </w:rPr>
        <w:t>illustrates a snapshot of the average salary distribution</w:t>
      </w:r>
      <w:r w:rsidR="00E01D17" w:rsidRPr="00002563">
        <w:rPr>
          <w:rFonts w:ascii="Arial" w:eastAsia="Times New Roman" w:hAnsi="Arial" w:cs="Arial"/>
          <w:lang w:eastAsia="en-GB"/>
        </w:rPr>
        <w:t>; t</w:t>
      </w:r>
      <w:r w:rsidR="00B00F1D" w:rsidRPr="00002563">
        <w:rPr>
          <w:rFonts w:ascii="Arial" w:eastAsia="Times New Roman" w:hAnsi="Arial" w:cs="Arial"/>
          <w:lang w:eastAsia="en-GB"/>
        </w:rPr>
        <w:t xml:space="preserve">he line </w:t>
      </w:r>
      <w:proofErr w:type="gramStart"/>
      <w:r w:rsidR="00B00F1D" w:rsidRPr="00002563">
        <w:rPr>
          <w:rFonts w:ascii="Arial" w:eastAsia="Times New Roman" w:hAnsi="Arial" w:cs="Arial"/>
          <w:lang w:eastAsia="en-GB"/>
        </w:rPr>
        <w:t>provides</w:t>
      </w:r>
      <w:proofErr w:type="gramEnd"/>
      <w:r w:rsidR="00B00F1D" w:rsidRPr="00002563">
        <w:rPr>
          <w:rFonts w:ascii="Arial" w:eastAsia="Times New Roman" w:hAnsi="Arial" w:cs="Arial"/>
          <w:lang w:eastAsia="en-GB"/>
        </w:rPr>
        <w:t xml:space="preserve"> a benchmark</w:t>
      </w:r>
      <w:r w:rsidR="00E01D17" w:rsidRPr="00002563">
        <w:rPr>
          <w:rFonts w:ascii="Arial" w:eastAsia="Times New Roman" w:hAnsi="Arial" w:cs="Arial"/>
          <w:lang w:eastAsia="en-GB"/>
        </w:rPr>
        <w:t xml:space="preserve">. While both female and male </w:t>
      </w:r>
      <w:r w:rsidR="003D0EE6" w:rsidRPr="00002563">
        <w:rPr>
          <w:rFonts w:ascii="Arial" w:eastAsia="Times New Roman" w:hAnsi="Arial" w:cs="Arial"/>
          <w:lang w:eastAsia="en-GB"/>
        </w:rPr>
        <w:t>align with this, there is a noticeable difference for non-binary individuals, whose salaries are considerably lower than the organisation average.</w:t>
      </w:r>
      <w:r w:rsidR="003D0EE6">
        <w:rPr>
          <w:rFonts w:ascii="Arial" w:eastAsia="Times New Roman" w:hAnsi="Arial" w:cs="Arial"/>
          <w:lang w:eastAsia="en-GB"/>
        </w:rPr>
        <w:t xml:space="preserve"> </w:t>
      </w:r>
    </w:p>
    <w:p w14:paraId="5357A8A8" w14:textId="1BABE62F" w:rsidR="00BB4BF1" w:rsidRPr="00AC46BF" w:rsidRDefault="00BB4BF1" w:rsidP="009D2C40">
      <w:pPr>
        <w:rPr>
          <w:rFonts w:ascii="Arial" w:eastAsia="Times New Roman" w:hAnsi="Arial" w:cs="Arial"/>
          <w:lang w:eastAsia="en-GB"/>
        </w:rPr>
      </w:pPr>
      <w:r>
        <w:rPr>
          <w:noProof/>
        </w:rPr>
        <w:lastRenderedPageBreak/>
        <w:drawing>
          <wp:anchor distT="0" distB="0" distL="114300" distR="114300" simplePos="0" relativeHeight="251686912" behindDoc="0" locked="0" layoutInCell="1" allowOverlap="1" wp14:anchorId="2CAA5ADD" wp14:editId="443028CE">
            <wp:simplePos x="0" y="0"/>
            <wp:positionH relativeFrom="column">
              <wp:posOffset>696351</wp:posOffset>
            </wp:positionH>
            <wp:positionV relativeFrom="paragraph">
              <wp:posOffset>293</wp:posOffset>
            </wp:positionV>
            <wp:extent cx="4458335" cy="2728595"/>
            <wp:effectExtent l="0" t="0" r="0" b="0"/>
            <wp:wrapThrough wrapText="bothSides">
              <wp:wrapPolygon edited="0">
                <wp:start x="0" y="0"/>
                <wp:lineTo x="0" y="21414"/>
                <wp:lineTo x="21505" y="21414"/>
                <wp:lineTo x="21505"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458335" cy="2728595"/>
                    </a:xfrm>
                    <a:prstGeom prst="rect">
                      <a:avLst/>
                    </a:prstGeom>
                  </pic:spPr>
                </pic:pic>
              </a:graphicData>
            </a:graphic>
            <wp14:sizeRelH relativeFrom="margin">
              <wp14:pctWidth>0</wp14:pctWidth>
            </wp14:sizeRelH>
            <wp14:sizeRelV relativeFrom="margin">
              <wp14:pctHeight>0</wp14:pctHeight>
            </wp14:sizeRelV>
          </wp:anchor>
        </w:drawing>
      </w:r>
    </w:p>
    <w:p w14:paraId="10FA1AD8" w14:textId="77777777" w:rsidR="00555326" w:rsidRDefault="00555326" w:rsidP="00581364">
      <w:pPr>
        <w:rPr>
          <w:rFonts w:ascii="Arial" w:hAnsi="Arial" w:cs="Arial"/>
          <w:b/>
          <w:bCs/>
        </w:rPr>
      </w:pPr>
    </w:p>
    <w:p w14:paraId="0DEB26F5" w14:textId="77777777" w:rsidR="00555326" w:rsidRDefault="00555326" w:rsidP="00581364">
      <w:pPr>
        <w:rPr>
          <w:rFonts w:ascii="Arial" w:hAnsi="Arial" w:cs="Arial"/>
          <w:b/>
          <w:bCs/>
        </w:rPr>
      </w:pPr>
    </w:p>
    <w:p w14:paraId="4FA7ED9B" w14:textId="65E499BF" w:rsidR="00081916" w:rsidRDefault="00081916" w:rsidP="00581364">
      <w:pPr>
        <w:rPr>
          <w:rFonts w:ascii="Arial" w:hAnsi="Arial" w:cs="Arial"/>
          <w:b/>
          <w:bCs/>
        </w:rPr>
      </w:pPr>
      <w:r>
        <w:rPr>
          <w:noProof/>
        </w:rPr>
        <mc:AlternateContent>
          <mc:Choice Requires="wps">
            <w:drawing>
              <wp:anchor distT="0" distB="0" distL="114300" distR="114300" simplePos="0" relativeHeight="251682304" behindDoc="0" locked="0" layoutInCell="1" allowOverlap="1" wp14:anchorId="13FC6114" wp14:editId="02CDA4D5">
                <wp:simplePos x="0" y="0"/>
                <wp:positionH relativeFrom="column">
                  <wp:posOffset>0</wp:posOffset>
                </wp:positionH>
                <wp:positionV relativeFrom="paragraph">
                  <wp:posOffset>0</wp:posOffset>
                </wp:positionV>
                <wp:extent cx="414985" cy="30245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414985" cy="302455"/>
                        </a:xfrm>
                        <a:prstGeom prst="rect">
                          <a:avLst/>
                        </a:prstGeom>
                        <a:noFill/>
                        <a:ln w="6350">
                          <a:noFill/>
                        </a:ln>
                      </wps:spPr>
                      <wps:txbx>
                        <w:txbxContent>
                          <w:p w14:paraId="2ED0F69C" w14:textId="77777777" w:rsidR="00081916" w:rsidRPr="00A60E5F" w:rsidRDefault="00081916" w:rsidP="00A60E5F">
                            <w:pPr>
                              <w:rPr>
                                <w:rFonts w:ascii="Arial" w:hAnsi="Arial" w:cs="Arial"/>
                                <w:color w:val="00838E"/>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FC6114" id="Text Box 26" o:spid="_x0000_s1034" type="#_x0000_t202" style="position:absolute;margin-left:0;margin-top:0;width:32.7pt;height:23.8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CEGwIAADIEAAAOAAAAZHJzL2Uyb0RvYy54bWysU8tu2zAQvBfoPxC815IdOU0Ey4GbwEWB&#10;IAngBDnTFGkJILksSVtyv75Lyi+kPRW9ULvc1T5mhrO7XiuyE863YCo6HuWUCMOhbs2mom+vyy83&#10;lPjATM0UGFHRvfD0bv7506yzpZhAA6oWjmAR48vOVrQJwZZZ5nkjNPMjsMJgUILTLKDrNlntWIfV&#10;tcomeX6ddeBq64AL7/H2YQjSeaovpeDhWUovAlEVxdlCOl061/HM5jNWbhyzTcsPY7B/mEKz1mDT&#10;U6kHFhjZuvaPUrrlDjzIMOKgM5Cy5SLtgNuM8w/brBpmRdoFwfH2BJP/f2X5025lXxwJ/TfokcAI&#10;SGd96fEy7tNLp+MXJyUYRwj3J9hEHwjHy2Jc3N5MKeEYusonxXQaq2Tnn63z4bsATaJRUYesJLDY&#10;7tGHIfWYEnsZWLZKJWaUIV1Fr6+mefrhFMHiymCP86jRCv26J22NEx3XWEO9x+0cDMR7y5ctzvDI&#10;fHhhDpnGhVC94RkPqQB7wcGipAH362/3MR8JwCglHSqnov7nljlBifphkJrbcVFEqSWnmH6doOMu&#10;I+vLiNnqe0BxjvGdWJ7MmB/U0ZQO9DuKfBG7YogZjr0rGo7mfRj0jI+Ei8UiJaG4LAuPZmV5LB1R&#10;jQi/9u/M2QMNAfl7gqPGWPmBjSF34GOxDSDbRFXEeUD1AD8KM5F9eERR+Zd+yjo/9flvAAAA//8D&#10;AFBLAwQUAAYACAAAACEAONCckNwAAAADAQAADwAAAGRycy9kb3ducmV2LnhtbEyPQUvDQBCF74L/&#10;YRnBm920tLHEbEoJFEH00NqLt0l2moTuzsbsto3+elcv9TLweI/3vslXozXiTIPvHCuYThIQxLXT&#10;HTcK9u+bhyUIH5A1Gsek4Is8rIrbmxwz7S68pfMuNCKWsM9QQRtCn0np65Ys+onriaN3cIPFEOXQ&#10;SD3gJZZbI2dJkkqLHceFFnsqW6qPu5NV8FJu3nBbzezy25TPr4d1/7n/WCh1fzeun0AEGsM1DL/4&#10;ER2KyFS5E2svjIL4SPi70UsXcxCVgvljCrLI5X/24gcAAP//AwBQSwECLQAUAAYACAAAACEAtoM4&#10;kv4AAADhAQAAEwAAAAAAAAAAAAAAAAAAAAAAW0NvbnRlbnRfVHlwZXNdLnhtbFBLAQItABQABgAI&#10;AAAAIQA4/SH/1gAAAJQBAAALAAAAAAAAAAAAAAAAAC8BAABfcmVscy8ucmVsc1BLAQItABQABgAI&#10;AAAAIQBgXYCEGwIAADIEAAAOAAAAAAAAAAAAAAAAAC4CAABkcnMvZTJvRG9jLnhtbFBLAQItABQA&#10;BgAIAAAAIQA40JyQ3AAAAAMBAAAPAAAAAAAAAAAAAAAAAHUEAABkcnMvZG93bnJldi54bWxQSwUG&#10;AAAAAAQABADzAAAAfgUAAAAA&#10;" filled="f" stroked="f" strokeweight=".5pt">
                <v:textbox>
                  <w:txbxContent>
                    <w:p w14:paraId="2ED0F69C" w14:textId="77777777" w:rsidR="00081916" w:rsidRPr="00A60E5F" w:rsidRDefault="00081916" w:rsidP="00A60E5F">
                      <w:pPr>
                        <w:rPr>
                          <w:rFonts w:ascii="Arial" w:hAnsi="Arial" w:cs="Arial"/>
                          <w:color w:val="00838E"/>
                          <w:sz w:val="24"/>
                          <w:szCs w:val="24"/>
                        </w:rPr>
                      </w:pPr>
                    </w:p>
                  </w:txbxContent>
                </v:textbox>
              </v:shape>
            </w:pict>
          </mc:Fallback>
        </mc:AlternateContent>
      </w:r>
    </w:p>
    <w:p w14:paraId="3473C6FE" w14:textId="3899CD08" w:rsidR="00BE6886" w:rsidRDefault="00BE6886" w:rsidP="00581364">
      <w:pPr>
        <w:rPr>
          <w:rFonts w:ascii="Arial" w:hAnsi="Arial" w:cs="Arial"/>
          <w:b/>
          <w:bCs/>
        </w:rPr>
      </w:pPr>
    </w:p>
    <w:p w14:paraId="694A5148" w14:textId="35C042C6" w:rsidR="00BE6886" w:rsidRDefault="00BE6886" w:rsidP="00581364">
      <w:pPr>
        <w:rPr>
          <w:rFonts w:ascii="Arial" w:hAnsi="Arial" w:cs="Arial"/>
          <w:b/>
          <w:bCs/>
        </w:rPr>
      </w:pPr>
    </w:p>
    <w:p w14:paraId="68D7E5B0" w14:textId="77777777" w:rsidR="00BB4BF1" w:rsidRDefault="00BB4BF1" w:rsidP="00581364">
      <w:pPr>
        <w:rPr>
          <w:rFonts w:ascii="Arial" w:hAnsi="Arial" w:cs="Arial"/>
          <w:b/>
          <w:bCs/>
        </w:rPr>
      </w:pPr>
    </w:p>
    <w:p w14:paraId="5D8ACDE9" w14:textId="77777777" w:rsidR="00BB4BF1" w:rsidRDefault="00BB4BF1" w:rsidP="00581364">
      <w:pPr>
        <w:rPr>
          <w:rFonts w:ascii="Arial" w:hAnsi="Arial" w:cs="Arial"/>
          <w:b/>
          <w:bCs/>
        </w:rPr>
      </w:pPr>
    </w:p>
    <w:p w14:paraId="70F10F33" w14:textId="77777777" w:rsidR="00BB4BF1" w:rsidRDefault="00BB4BF1" w:rsidP="00581364">
      <w:pPr>
        <w:rPr>
          <w:rFonts w:ascii="Arial" w:hAnsi="Arial" w:cs="Arial"/>
          <w:b/>
          <w:bCs/>
        </w:rPr>
      </w:pPr>
    </w:p>
    <w:p w14:paraId="4BAB01BB" w14:textId="77777777" w:rsidR="00764951" w:rsidRDefault="00764951" w:rsidP="00581364">
      <w:pPr>
        <w:rPr>
          <w:rFonts w:ascii="Arial" w:hAnsi="Arial" w:cs="Arial"/>
          <w:b/>
          <w:bCs/>
        </w:rPr>
      </w:pPr>
    </w:p>
    <w:p w14:paraId="15D1C056" w14:textId="39804741" w:rsidR="00764951" w:rsidRPr="00C9739B" w:rsidRDefault="00110EDB" w:rsidP="00581364">
      <w:pPr>
        <w:rPr>
          <w:rFonts w:ascii="Arial" w:hAnsi="Arial" w:cs="Arial"/>
        </w:rPr>
      </w:pPr>
      <w:r w:rsidRPr="00C9739B">
        <w:rPr>
          <w:rFonts w:ascii="Arial" w:hAnsi="Arial" w:cs="Arial"/>
        </w:rPr>
        <w:t>Also,</w:t>
      </w:r>
      <w:r w:rsidR="00764951" w:rsidRPr="00C9739B">
        <w:rPr>
          <w:rFonts w:ascii="Arial" w:hAnsi="Arial" w:cs="Arial"/>
        </w:rPr>
        <w:t xml:space="preserve"> </w:t>
      </w:r>
      <w:proofErr w:type="gramStart"/>
      <w:r w:rsidR="00764951" w:rsidRPr="00C9739B">
        <w:rPr>
          <w:rFonts w:ascii="Arial" w:hAnsi="Arial" w:cs="Arial"/>
        </w:rPr>
        <w:t>some</w:t>
      </w:r>
      <w:proofErr w:type="gramEnd"/>
      <w:r w:rsidR="00764951" w:rsidRPr="00C9739B">
        <w:rPr>
          <w:rFonts w:ascii="Arial" w:hAnsi="Arial" w:cs="Arial"/>
        </w:rPr>
        <w:t xml:space="preserve"> roles</w:t>
      </w:r>
      <w:r w:rsidR="007A33E0" w:rsidRPr="00C9739B">
        <w:rPr>
          <w:rFonts w:ascii="Arial" w:hAnsi="Arial" w:cs="Arial"/>
        </w:rPr>
        <w:t xml:space="preserve">, despite being similar, </w:t>
      </w:r>
      <w:r w:rsidRPr="00C9739B">
        <w:rPr>
          <w:rFonts w:ascii="Arial" w:hAnsi="Arial" w:cs="Arial"/>
        </w:rPr>
        <w:t xml:space="preserve">show </w:t>
      </w:r>
      <w:r w:rsidR="00C9739B" w:rsidRPr="00C9739B">
        <w:rPr>
          <w:rFonts w:ascii="Arial" w:hAnsi="Arial" w:cs="Arial"/>
        </w:rPr>
        <w:t>significant</w:t>
      </w:r>
      <w:r w:rsidRPr="00C9739B">
        <w:rPr>
          <w:rFonts w:ascii="Arial" w:hAnsi="Arial" w:cs="Arial"/>
        </w:rPr>
        <w:t xml:space="preserve"> salary discrepancies across the teams.</w:t>
      </w:r>
    </w:p>
    <w:p w14:paraId="55CE8FE8" w14:textId="0D227122" w:rsidR="00BB4BF1" w:rsidRDefault="00110EDB" w:rsidP="00581364">
      <w:pPr>
        <w:rPr>
          <w:rFonts w:ascii="Arial" w:hAnsi="Arial" w:cs="Arial"/>
          <w:b/>
          <w:bCs/>
        </w:rPr>
      </w:pPr>
      <w:r>
        <w:rPr>
          <w:noProof/>
        </w:rPr>
        <w:drawing>
          <wp:inline distT="0" distB="0" distL="0" distR="0" wp14:anchorId="1A4E0F0C" wp14:editId="6787228A">
            <wp:extent cx="5731510" cy="2491740"/>
            <wp:effectExtent l="0" t="0" r="254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491740"/>
                    </a:xfrm>
                    <a:prstGeom prst="rect">
                      <a:avLst/>
                    </a:prstGeom>
                  </pic:spPr>
                </pic:pic>
              </a:graphicData>
            </a:graphic>
          </wp:inline>
        </w:drawing>
      </w:r>
    </w:p>
    <w:p w14:paraId="1F284631" w14:textId="27C2E387" w:rsidR="00BB4BF1" w:rsidRDefault="00604BF5" w:rsidP="00581364">
      <w:pPr>
        <w:rPr>
          <w:rFonts w:ascii="Arial" w:hAnsi="Arial" w:cs="Arial"/>
          <w:b/>
          <w:bCs/>
        </w:rPr>
      </w:pPr>
      <w:r w:rsidRPr="00604BF5">
        <w:rPr>
          <w:rFonts w:ascii="Arial" w:hAnsi="Arial" w:cs="Arial"/>
          <w:b/>
          <w:bCs/>
          <w:color w:val="00838E"/>
        </w:rPr>
        <w:t xml:space="preserve">Recommendations </w:t>
      </w:r>
    </w:p>
    <w:p w14:paraId="53E34480" w14:textId="12AD506B" w:rsidR="00604BF5" w:rsidRPr="00B5171A" w:rsidRDefault="003C6BDE" w:rsidP="00581364">
      <w:pPr>
        <w:rPr>
          <w:rFonts w:ascii="Arial" w:hAnsi="Arial" w:cs="Arial"/>
        </w:rPr>
      </w:pPr>
      <w:r>
        <w:rPr>
          <w:rFonts w:ascii="Arial" w:hAnsi="Arial" w:cs="Arial"/>
        </w:rPr>
        <w:t>Considering</w:t>
      </w:r>
      <w:r w:rsidR="00ED27AA">
        <w:rPr>
          <w:rFonts w:ascii="Arial" w:hAnsi="Arial" w:cs="Arial"/>
        </w:rPr>
        <w:t xml:space="preserve"> this </w:t>
      </w:r>
      <w:r w:rsidR="003617C1">
        <w:rPr>
          <w:rFonts w:ascii="Arial" w:hAnsi="Arial" w:cs="Arial"/>
        </w:rPr>
        <w:t>analysis, to enhance ED, the following recommendations</w:t>
      </w:r>
      <w:r>
        <w:rPr>
          <w:rFonts w:ascii="Arial" w:hAnsi="Arial" w:cs="Arial"/>
        </w:rPr>
        <w:t xml:space="preserve"> are suggested:</w:t>
      </w:r>
    </w:p>
    <w:p w14:paraId="1D18D52B" w14:textId="1403A721" w:rsidR="002132B4" w:rsidRDefault="002132B4" w:rsidP="003C6BDE">
      <w:pPr>
        <w:pStyle w:val="ListParagraph"/>
        <w:numPr>
          <w:ilvl w:val="0"/>
          <w:numId w:val="15"/>
        </w:numPr>
        <w:rPr>
          <w:rFonts w:ascii="Arial" w:hAnsi="Arial" w:cs="Arial"/>
          <w:b/>
          <w:bCs/>
        </w:rPr>
      </w:pPr>
      <w:r>
        <w:rPr>
          <w:rFonts w:ascii="Arial" w:hAnsi="Arial" w:cs="Arial"/>
          <w:b/>
          <w:bCs/>
        </w:rPr>
        <w:t>Diversity recruitment training</w:t>
      </w:r>
    </w:p>
    <w:p w14:paraId="423FFC32" w14:textId="1DF2C575" w:rsidR="002132B4" w:rsidRPr="00204BD1" w:rsidRDefault="00A23BD3" w:rsidP="002132B4">
      <w:pPr>
        <w:pStyle w:val="ListParagraph"/>
        <w:rPr>
          <w:rFonts w:ascii="Arial" w:hAnsi="Arial" w:cs="Arial"/>
        </w:rPr>
      </w:pPr>
      <w:r w:rsidRPr="00204BD1">
        <w:rPr>
          <w:rFonts w:ascii="Arial" w:hAnsi="Arial" w:cs="Arial"/>
        </w:rPr>
        <w:t xml:space="preserve">Implement diversity-focused recruitment strategies to attract </w:t>
      </w:r>
      <w:r w:rsidR="00204BD1" w:rsidRPr="00204BD1">
        <w:rPr>
          <w:rFonts w:ascii="Arial" w:hAnsi="Arial" w:cs="Arial"/>
        </w:rPr>
        <w:t>all genders, disabilities</w:t>
      </w:r>
      <w:r w:rsidR="002B64DA">
        <w:rPr>
          <w:rFonts w:ascii="Arial" w:hAnsi="Arial" w:cs="Arial"/>
        </w:rPr>
        <w:t>,</w:t>
      </w:r>
      <w:r w:rsidR="00204BD1" w:rsidRPr="00204BD1">
        <w:rPr>
          <w:rFonts w:ascii="Arial" w:hAnsi="Arial" w:cs="Arial"/>
        </w:rPr>
        <w:t xml:space="preserve"> and under-represented ethnic backgrounds. </w:t>
      </w:r>
    </w:p>
    <w:p w14:paraId="10CA1B6F" w14:textId="534BF6C8" w:rsidR="002132B4" w:rsidRDefault="002132B4" w:rsidP="003C6BDE">
      <w:pPr>
        <w:pStyle w:val="ListParagraph"/>
        <w:numPr>
          <w:ilvl w:val="0"/>
          <w:numId w:val="15"/>
        </w:numPr>
        <w:rPr>
          <w:rFonts w:ascii="Arial" w:hAnsi="Arial" w:cs="Arial"/>
          <w:b/>
          <w:bCs/>
        </w:rPr>
      </w:pPr>
      <w:r>
        <w:rPr>
          <w:rFonts w:ascii="Arial" w:hAnsi="Arial" w:cs="Arial"/>
          <w:b/>
          <w:bCs/>
        </w:rPr>
        <w:t>Inclusive policies</w:t>
      </w:r>
    </w:p>
    <w:p w14:paraId="389F3081" w14:textId="59756936" w:rsidR="002132B4" w:rsidRPr="00D46654" w:rsidRDefault="002B64DA" w:rsidP="00D46654">
      <w:pPr>
        <w:pStyle w:val="ListParagraph"/>
        <w:rPr>
          <w:rFonts w:ascii="Arial" w:hAnsi="Arial" w:cs="Arial"/>
        </w:rPr>
      </w:pPr>
      <w:r>
        <w:rPr>
          <w:rFonts w:ascii="Arial" w:hAnsi="Arial" w:cs="Arial"/>
        </w:rPr>
        <w:t xml:space="preserve">Establish inclusive policies and procedures that supports all employees. </w:t>
      </w:r>
    </w:p>
    <w:p w14:paraId="5ADCE124" w14:textId="191161FF" w:rsidR="002132B4" w:rsidRDefault="00044B8E" w:rsidP="003C6BDE">
      <w:pPr>
        <w:pStyle w:val="ListParagraph"/>
        <w:numPr>
          <w:ilvl w:val="0"/>
          <w:numId w:val="15"/>
        </w:numPr>
        <w:rPr>
          <w:rFonts w:ascii="Arial" w:hAnsi="Arial" w:cs="Arial"/>
          <w:b/>
          <w:bCs/>
        </w:rPr>
      </w:pPr>
      <w:r>
        <w:rPr>
          <w:rFonts w:ascii="Arial" w:hAnsi="Arial" w:cs="Arial"/>
          <w:b/>
          <w:bCs/>
        </w:rPr>
        <w:t>Staff networks</w:t>
      </w:r>
    </w:p>
    <w:p w14:paraId="6E65EB81" w14:textId="057EEEB0" w:rsidR="00044B8E" w:rsidRDefault="00A42A78" w:rsidP="00044B8E">
      <w:pPr>
        <w:pStyle w:val="ListParagraph"/>
        <w:rPr>
          <w:rFonts w:ascii="Arial" w:hAnsi="Arial" w:cs="Arial"/>
        </w:rPr>
      </w:pPr>
      <w:r>
        <w:rPr>
          <w:rFonts w:ascii="Arial" w:hAnsi="Arial" w:cs="Arial"/>
        </w:rPr>
        <w:t xml:space="preserve">Establish support </w:t>
      </w:r>
      <w:r w:rsidR="00065F9C">
        <w:rPr>
          <w:rFonts w:ascii="Arial" w:hAnsi="Arial" w:cs="Arial"/>
        </w:rPr>
        <w:t xml:space="preserve">groups for non-binary individuals, ethnic </w:t>
      </w:r>
      <w:r w:rsidR="00BB3496">
        <w:rPr>
          <w:rFonts w:ascii="Arial" w:hAnsi="Arial" w:cs="Arial"/>
        </w:rPr>
        <w:t>minorities,</w:t>
      </w:r>
      <w:r w:rsidR="00065F9C">
        <w:rPr>
          <w:rFonts w:ascii="Arial" w:hAnsi="Arial" w:cs="Arial"/>
        </w:rPr>
        <w:t xml:space="preserve"> and employees with disabilities </w:t>
      </w:r>
      <w:r w:rsidR="00DB5E09">
        <w:rPr>
          <w:rFonts w:ascii="Arial" w:hAnsi="Arial" w:cs="Arial"/>
        </w:rPr>
        <w:t xml:space="preserve">to network, mentor and share experiences. </w:t>
      </w:r>
    </w:p>
    <w:p w14:paraId="1AC9E0BB" w14:textId="7A2D9773" w:rsidR="003C6BDE" w:rsidRDefault="00662998" w:rsidP="003C6BDE">
      <w:pPr>
        <w:pStyle w:val="ListParagraph"/>
        <w:numPr>
          <w:ilvl w:val="0"/>
          <w:numId w:val="15"/>
        </w:numPr>
        <w:rPr>
          <w:rFonts w:ascii="Arial" w:hAnsi="Arial" w:cs="Arial"/>
          <w:b/>
          <w:bCs/>
        </w:rPr>
      </w:pPr>
      <w:r>
        <w:rPr>
          <w:rFonts w:ascii="Arial" w:hAnsi="Arial" w:cs="Arial"/>
          <w:b/>
          <w:bCs/>
        </w:rPr>
        <w:t xml:space="preserve">Leadership diversity </w:t>
      </w:r>
    </w:p>
    <w:p w14:paraId="0B35F051" w14:textId="4D982F68" w:rsidR="00DB5E09" w:rsidRPr="00D46654" w:rsidRDefault="00D46654" w:rsidP="00DB5E09">
      <w:pPr>
        <w:pStyle w:val="ListParagraph"/>
        <w:rPr>
          <w:rFonts w:ascii="Arial" w:hAnsi="Arial" w:cs="Arial"/>
        </w:rPr>
      </w:pPr>
      <w:r w:rsidRPr="00D46654">
        <w:rPr>
          <w:rFonts w:ascii="Arial" w:hAnsi="Arial" w:cs="Arial"/>
        </w:rPr>
        <w:t>Promote diversity at director level, encouraging a balanced representation.</w:t>
      </w:r>
    </w:p>
    <w:p w14:paraId="2EB289E7" w14:textId="7D5ACBF0" w:rsidR="00662998" w:rsidRDefault="00662998" w:rsidP="003C6BDE">
      <w:pPr>
        <w:pStyle w:val="ListParagraph"/>
        <w:numPr>
          <w:ilvl w:val="0"/>
          <w:numId w:val="15"/>
        </w:numPr>
        <w:rPr>
          <w:rFonts w:ascii="Arial" w:hAnsi="Arial" w:cs="Arial"/>
          <w:b/>
          <w:bCs/>
        </w:rPr>
      </w:pPr>
      <w:r>
        <w:rPr>
          <w:rFonts w:ascii="Arial" w:hAnsi="Arial" w:cs="Arial"/>
          <w:b/>
          <w:bCs/>
        </w:rPr>
        <w:t>Salary equity</w:t>
      </w:r>
    </w:p>
    <w:p w14:paraId="20B3A1C3" w14:textId="77777777" w:rsidR="002117BF" w:rsidRDefault="009D34CD" w:rsidP="00C9739B">
      <w:pPr>
        <w:pStyle w:val="ListParagraph"/>
        <w:rPr>
          <w:rFonts w:ascii="Arial" w:hAnsi="Arial" w:cs="Arial"/>
        </w:rPr>
      </w:pPr>
      <w:r w:rsidRPr="002117BF">
        <w:rPr>
          <w:rFonts w:ascii="Arial" w:hAnsi="Arial" w:cs="Arial"/>
        </w:rPr>
        <w:t>Conduct a review to address the disparities in salaries between non-binary and female/male, as well as</w:t>
      </w:r>
      <w:r w:rsidR="002117BF" w:rsidRPr="002117BF">
        <w:rPr>
          <w:rFonts w:ascii="Arial" w:hAnsi="Arial" w:cs="Arial"/>
        </w:rPr>
        <w:t xml:space="preserve"> similar roles</w:t>
      </w:r>
      <w:r w:rsidR="002117BF">
        <w:rPr>
          <w:rFonts w:ascii="Arial" w:hAnsi="Arial" w:cs="Arial"/>
        </w:rPr>
        <w:t>.</w:t>
      </w:r>
    </w:p>
    <w:p w14:paraId="271A2A49" w14:textId="303FF556" w:rsidR="00C9739B" w:rsidRDefault="002117BF" w:rsidP="00885D4E">
      <w:pPr>
        <w:pStyle w:val="ListParagraph"/>
        <w:spacing w:after="0"/>
        <w:rPr>
          <w:rFonts w:ascii="Arial" w:hAnsi="Arial" w:cs="Arial"/>
        </w:rPr>
      </w:pPr>
      <w:r w:rsidRPr="002117BF">
        <w:rPr>
          <w:rFonts w:ascii="Arial" w:hAnsi="Arial" w:cs="Arial"/>
        </w:rPr>
        <w:lastRenderedPageBreak/>
        <w:t xml:space="preserve"> </w:t>
      </w:r>
    </w:p>
    <w:p w14:paraId="4B78E297" w14:textId="77777777" w:rsidR="00885D4E" w:rsidRPr="001B2FB2" w:rsidRDefault="003747C9" w:rsidP="00885D4E">
      <w:pPr>
        <w:spacing w:after="0"/>
        <w:rPr>
          <w:rFonts w:ascii="Arial" w:hAnsi="Arial" w:cs="Arial"/>
          <w:b/>
          <w:bCs/>
        </w:rPr>
      </w:pPr>
      <w:r w:rsidRPr="001B2FB2">
        <w:rPr>
          <w:rFonts w:ascii="Arial" w:hAnsi="Arial" w:cs="Arial"/>
          <w:b/>
          <w:bCs/>
          <w:color w:val="00838E"/>
        </w:rPr>
        <w:t xml:space="preserve">Benefits </w:t>
      </w:r>
    </w:p>
    <w:p w14:paraId="21D04D0C" w14:textId="439E67D3" w:rsidR="003747C9" w:rsidRDefault="00885D4E" w:rsidP="00885D4E">
      <w:pPr>
        <w:pStyle w:val="ListParagraph"/>
        <w:numPr>
          <w:ilvl w:val="0"/>
          <w:numId w:val="15"/>
        </w:numPr>
        <w:spacing w:after="0"/>
        <w:rPr>
          <w:rFonts w:ascii="Arial" w:hAnsi="Arial" w:cs="Arial"/>
        </w:rPr>
      </w:pPr>
      <w:r w:rsidRPr="00885D4E">
        <w:rPr>
          <w:rFonts w:ascii="Arial" w:hAnsi="Arial" w:cs="Arial"/>
        </w:rPr>
        <w:t xml:space="preserve">An equal, diverse, and inclusive workforce increases level </w:t>
      </w:r>
      <w:r>
        <w:rPr>
          <w:rFonts w:ascii="Arial" w:hAnsi="Arial" w:cs="Arial"/>
        </w:rPr>
        <w:t>of</w:t>
      </w:r>
      <w:r w:rsidRPr="00885D4E">
        <w:rPr>
          <w:rFonts w:ascii="Arial" w:hAnsi="Arial" w:cs="Arial"/>
        </w:rPr>
        <w:t xml:space="preserve"> engagement, innovation, talent, and better decisions (Ali, 2022).</w:t>
      </w:r>
    </w:p>
    <w:p w14:paraId="723C8009" w14:textId="75273940" w:rsidR="00661D62" w:rsidRDefault="00661D62" w:rsidP="007D2266">
      <w:pPr>
        <w:pStyle w:val="ListParagraph"/>
        <w:numPr>
          <w:ilvl w:val="0"/>
          <w:numId w:val="15"/>
        </w:numPr>
        <w:spacing w:after="0"/>
        <w:rPr>
          <w:rFonts w:ascii="Arial" w:hAnsi="Arial" w:cs="Arial"/>
        </w:rPr>
      </w:pPr>
      <w:r>
        <w:rPr>
          <w:rFonts w:ascii="Arial" w:hAnsi="Arial" w:cs="Arial"/>
        </w:rPr>
        <w:t>Commitment to EDI enhances reputation, making it an attractive and responsible employer</w:t>
      </w:r>
      <w:r w:rsidR="001B2FB2">
        <w:rPr>
          <w:rFonts w:ascii="Arial" w:hAnsi="Arial" w:cs="Arial"/>
        </w:rPr>
        <w:t xml:space="preserve"> (Fletcher, 2023). </w:t>
      </w:r>
    </w:p>
    <w:p w14:paraId="7FF7DD9D" w14:textId="08745967" w:rsidR="003E42D1" w:rsidRPr="00885D4E" w:rsidRDefault="00DC7366" w:rsidP="003E42D1">
      <w:pPr>
        <w:pStyle w:val="ListParagraph"/>
        <w:numPr>
          <w:ilvl w:val="0"/>
          <w:numId w:val="15"/>
        </w:numPr>
        <w:spacing w:after="0"/>
        <w:rPr>
          <w:rFonts w:ascii="Arial" w:hAnsi="Arial" w:cs="Arial"/>
        </w:rPr>
      </w:pPr>
      <w:r>
        <w:rPr>
          <w:rFonts w:ascii="Arial" w:hAnsi="Arial" w:cs="Arial"/>
        </w:rPr>
        <w:t xml:space="preserve">Inclusive practices enhance morale, fostering a sense of belonging and </w:t>
      </w:r>
      <w:r w:rsidR="002059F8">
        <w:rPr>
          <w:rFonts w:ascii="Arial" w:hAnsi="Arial" w:cs="Arial"/>
        </w:rPr>
        <w:t xml:space="preserve">trust, leading to job </w:t>
      </w:r>
      <w:r w:rsidR="001B2FB2">
        <w:rPr>
          <w:rFonts w:ascii="Arial" w:hAnsi="Arial" w:cs="Arial"/>
        </w:rPr>
        <w:t>satisfaction</w:t>
      </w:r>
      <w:r w:rsidR="002059F8">
        <w:rPr>
          <w:rFonts w:ascii="Arial" w:hAnsi="Arial" w:cs="Arial"/>
        </w:rPr>
        <w:t xml:space="preserve"> and </w:t>
      </w:r>
      <w:r w:rsidR="000D0869">
        <w:rPr>
          <w:rFonts w:ascii="Arial" w:hAnsi="Arial" w:cs="Arial"/>
        </w:rPr>
        <w:t>higher retention (</w:t>
      </w:r>
      <w:r w:rsidR="00323B64">
        <w:rPr>
          <w:rFonts w:ascii="Arial" w:hAnsi="Arial" w:cs="Arial"/>
        </w:rPr>
        <w:t>HRGrap</w:t>
      </w:r>
      <w:r w:rsidR="00BB3496">
        <w:rPr>
          <w:rFonts w:ascii="Arial" w:hAnsi="Arial" w:cs="Arial"/>
        </w:rPr>
        <w:t>e</w:t>
      </w:r>
      <w:r w:rsidR="00323B64">
        <w:rPr>
          <w:rFonts w:ascii="Arial" w:hAnsi="Arial" w:cs="Arial"/>
        </w:rPr>
        <w:t>vine, 2022)</w:t>
      </w:r>
    </w:p>
    <w:p w14:paraId="4E8142FC" w14:textId="77777777" w:rsidR="003747C9" w:rsidRDefault="003747C9" w:rsidP="00324A66">
      <w:pPr>
        <w:rPr>
          <w:rFonts w:ascii="Arial" w:hAnsi="Arial" w:cs="Arial"/>
        </w:rPr>
      </w:pPr>
    </w:p>
    <w:p w14:paraId="0505B41A" w14:textId="72ED148D" w:rsidR="00324A66" w:rsidRDefault="00AD43CA" w:rsidP="00324A66">
      <w:pPr>
        <w:rPr>
          <w:rFonts w:ascii="Arial" w:hAnsi="Arial" w:cs="Arial"/>
          <w:b/>
          <w:bCs/>
          <w:color w:val="00838E"/>
        </w:rPr>
      </w:pPr>
      <w:r w:rsidRPr="001B2FB2">
        <w:rPr>
          <w:rFonts w:ascii="Arial" w:hAnsi="Arial" w:cs="Arial"/>
          <w:b/>
          <w:bCs/>
          <w:color w:val="00838E"/>
        </w:rPr>
        <w:t>I</w:t>
      </w:r>
      <w:r w:rsidR="00324A66" w:rsidRPr="001B2FB2">
        <w:rPr>
          <w:rFonts w:ascii="Arial" w:hAnsi="Arial" w:cs="Arial"/>
          <w:b/>
          <w:bCs/>
          <w:color w:val="00838E"/>
        </w:rPr>
        <w:t>mpl</w:t>
      </w:r>
      <w:r w:rsidRPr="001B2FB2">
        <w:rPr>
          <w:rFonts w:ascii="Arial" w:hAnsi="Arial" w:cs="Arial"/>
          <w:b/>
          <w:bCs/>
          <w:color w:val="00838E"/>
        </w:rPr>
        <w:t xml:space="preserve">ications </w:t>
      </w:r>
    </w:p>
    <w:p w14:paraId="16896B28" w14:textId="4CB9F94E" w:rsidR="001B2FB2" w:rsidRPr="00810839" w:rsidRDefault="00192355" w:rsidP="001B2FB2">
      <w:pPr>
        <w:pStyle w:val="ListParagraph"/>
        <w:numPr>
          <w:ilvl w:val="0"/>
          <w:numId w:val="16"/>
        </w:numPr>
        <w:rPr>
          <w:rFonts w:ascii="Arial" w:hAnsi="Arial" w:cs="Arial"/>
          <w:b/>
          <w:bCs/>
        </w:rPr>
      </w:pPr>
      <w:r>
        <w:rPr>
          <w:rFonts w:ascii="Arial" w:hAnsi="Arial" w:cs="Arial"/>
        </w:rPr>
        <w:t xml:space="preserve">Potential risk of increased discrimination claims </w:t>
      </w:r>
      <w:r w:rsidR="00810839">
        <w:rPr>
          <w:rFonts w:ascii="Arial" w:hAnsi="Arial" w:cs="Arial"/>
        </w:rPr>
        <w:t>if disparities are not acknowledged.</w:t>
      </w:r>
    </w:p>
    <w:p w14:paraId="149BF958" w14:textId="54B89CDA" w:rsidR="00810839" w:rsidRPr="003249F3" w:rsidRDefault="00355DA8" w:rsidP="001B2FB2">
      <w:pPr>
        <w:pStyle w:val="ListParagraph"/>
        <w:numPr>
          <w:ilvl w:val="0"/>
          <w:numId w:val="16"/>
        </w:numPr>
        <w:rPr>
          <w:rFonts w:ascii="Arial" w:hAnsi="Arial" w:cs="Arial"/>
          <w:b/>
          <w:bCs/>
        </w:rPr>
      </w:pPr>
      <w:r>
        <w:rPr>
          <w:rFonts w:ascii="Arial" w:hAnsi="Arial" w:cs="Arial"/>
        </w:rPr>
        <w:t xml:space="preserve">Failure to prioritise diversity may result in </w:t>
      </w:r>
      <w:proofErr w:type="gramStart"/>
      <w:r>
        <w:rPr>
          <w:rFonts w:ascii="Arial" w:hAnsi="Arial" w:cs="Arial"/>
        </w:rPr>
        <w:t>missing out on</w:t>
      </w:r>
      <w:proofErr w:type="gramEnd"/>
      <w:r>
        <w:rPr>
          <w:rFonts w:ascii="Arial" w:hAnsi="Arial" w:cs="Arial"/>
        </w:rPr>
        <w:t xml:space="preserve"> valuable talent acquisition and </w:t>
      </w:r>
      <w:r w:rsidR="003249F3">
        <w:rPr>
          <w:rFonts w:ascii="Arial" w:hAnsi="Arial" w:cs="Arial"/>
        </w:rPr>
        <w:t xml:space="preserve">retaining skilled employees (Doughty, 2020) </w:t>
      </w:r>
    </w:p>
    <w:p w14:paraId="084BA083" w14:textId="664F254D" w:rsidR="003249F3" w:rsidRPr="001B2FB2" w:rsidRDefault="009C7477" w:rsidP="001B2FB2">
      <w:pPr>
        <w:pStyle w:val="ListParagraph"/>
        <w:numPr>
          <w:ilvl w:val="0"/>
          <w:numId w:val="16"/>
        </w:numPr>
        <w:rPr>
          <w:rFonts w:ascii="Arial" w:hAnsi="Arial" w:cs="Arial"/>
          <w:b/>
          <w:bCs/>
        </w:rPr>
      </w:pPr>
      <w:r>
        <w:rPr>
          <w:rFonts w:ascii="Arial" w:hAnsi="Arial" w:cs="Arial"/>
        </w:rPr>
        <w:t>Non-compliance may lead to fines and legal actions</w:t>
      </w:r>
      <w:r w:rsidR="002613A8">
        <w:rPr>
          <w:rFonts w:ascii="Arial" w:hAnsi="Arial" w:cs="Arial"/>
        </w:rPr>
        <w:t xml:space="preserve"> </w:t>
      </w:r>
      <w:r w:rsidR="007D24D4">
        <w:rPr>
          <w:rFonts w:ascii="Arial" w:hAnsi="Arial" w:cs="Arial"/>
        </w:rPr>
        <w:t xml:space="preserve">in line with the Equality Act 2010 (Ali, 2022). </w:t>
      </w:r>
    </w:p>
    <w:p w14:paraId="37043BC3" w14:textId="77777777" w:rsidR="00AD43CA" w:rsidRDefault="00AD43CA" w:rsidP="00324A66">
      <w:pPr>
        <w:rPr>
          <w:rFonts w:ascii="Arial" w:hAnsi="Arial" w:cs="Arial"/>
        </w:rPr>
      </w:pPr>
    </w:p>
    <w:p w14:paraId="5DF27401" w14:textId="45A08844" w:rsidR="00BB3496" w:rsidRPr="003218D6" w:rsidRDefault="003218D6" w:rsidP="00324A66">
      <w:pPr>
        <w:rPr>
          <w:rFonts w:ascii="Arial" w:hAnsi="Arial" w:cs="Arial"/>
          <w:b/>
          <w:bCs/>
          <w:color w:val="00838E"/>
          <w:sz w:val="40"/>
          <w:szCs w:val="40"/>
        </w:rPr>
      </w:pPr>
      <w:r w:rsidRPr="003218D6">
        <w:rPr>
          <w:rFonts w:ascii="Arial" w:hAnsi="Arial" w:cs="Arial"/>
          <w:b/>
          <w:bCs/>
          <w:color w:val="00838E"/>
          <w:sz w:val="40"/>
          <w:szCs w:val="40"/>
        </w:rPr>
        <w:t>Feedback Scores: Hybrid Working</w:t>
      </w:r>
    </w:p>
    <w:p w14:paraId="124BF385" w14:textId="1146E9C5" w:rsidR="00E679E3" w:rsidRPr="008411AA" w:rsidRDefault="008411AA" w:rsidP="00E0078B">
      <w:pPr>
        <w:rPr>
          <w:rFonts w:ascii="Arial" w:hAnsi="Arial" w:cs="Arial"/>
          <w:b/>
          <w:bCs/>
          <w:color w:val="00838E"/>
        </w:rPr>
      </w:pPr>
      <w:r w:rsidRPr="008411AA">
        <w:rPr>
          <w:rFonts w:ascii="Arial" w:hAnsi="Arial" w:cs="Arial"/>
          <w:b/>
          <w:bCs/>
          <w:color w:val="00838E"/>
        </w:rPr>
        <w:t>Introduction</w:t>
      </w:r>
    </w:p>
    <w:p w14:paraId="5BB0331F" w14:textId="587BE7C9" w:rsidR="008411AA" w:rsidRDefault="00790D67" w:rsidP="00E0078B">
      <w:pPr>
        <w:rPr>
          <w:rFonts w:ascii="Arial" w:hAnsi="Arial" w:cs="Arial"/>
        </w:rPr>
      </w:pPr>
      <w:r>
        <w:rPr>
          <w:noProof/>
        </w:rPr>
        <w:drawing>
          <wp:anchor distT="0" distB="0" distL="114300" distR="114300" simplePos="0" relativeHeight="251713024" behindDoc="0" locked="0" layoutInCell="1" allowOverlap="1" wp14:anchorId="3DAEFDFA" wp14:editId="64DC9980">
            <wp:simplePos x="0" y="0"/>
            <wp:positionH relativeFrom="column">
              <wp:posOffset>-810846</wp:posOffset>
            </wp:positionH>
            <wp:positionV relativeFrom="paragraph">
              <wp:posOffset>552450</wp:posOffset>
            </wp:positionV>
            <wp:extent cx="7366798" cy="2025747"/>
            <wp:effectExtent l="0" t="0" r="5715" b="0"/>
            <wp:wrapThrough wrapText="bothSides">
              <wp:wrapPolygon edited="0">
                <wp:start x="0" y="0"/>
                <wp:lineTo x="0" y="21329"/>
                <wp:lineTo x="21561" y="21329"/>
                <wp:lineTo x="21561"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366798" cy="2025747"/>
                    </a:xfrm>
                    <a:prstGeom prst="rect">
                      <a:avLst/>
                    </a:prstGeom>
                  </pic:spPr>
                </pic:pic>
              </a:graphicData>
            </a:graphic>
            <wp14:sizeRelH relativeFrom="margin">
              <wp14:pctWidth>0</wp14:pctWidth>
            </wp14:sizeRelH>
            <wp14:sizeRelV relativeFrom="margin">
              <wp14:pctHeight>0</wp14:pctHeight>
            </wp14:sizeRelV>
          </wp:anchor>
        </w:drawing>
      </w:r>
      <w:r w:rsidR="005145F2">
        <w:rPr>
          <w:rFonts w:ascii="Arial" w:hAnsi="Arial" w:cs="Arial"/>
        </w:rPr>
        <w:t xml:space="preserve">This report </w:t>
      </w:r>
      <w:r w:rsidR="003E5978">
        <w:rPr>
          <w:rFonts w:ascii="Arial" w:hAnsi="Arial" w:cs="Arial"/>
        </w:rPr>
        <w:t xml:space="preserve">offers a comprehensive understanding of employees’ experience </w:t>
      </w:r>
      <w:proofErr w:type="gramStart"/>
      <w:r w:rsidR="003E5978">
        <w:rPr>
          <w:rFonts w:ascii="Arial" w:hAnsi="Arial" w:cs="Arial"/>
        </w:rPr>
        <w:t>regarding</w:t>
      </w:r>
      <w:proofErr w:type="gramEnd"/>
      <w:r w:rsidR="003E5978">
        <w:rPr>
          <w:rFonts w:ascii="Arial" w:hAnsi="Arial" w:cs="Arial"/>
        </w:rPr>
        <w:t xml:space="preserve"> hybrid working practices.</w:t>
      </w:r>
    </w:p>
    <w:p w14:paraId="7BE2D0B4" w14:textId="3ED87D17" w:rsidR="00820570" w:rsidRDefault="00E52200" w:rsidP="00820570">
      <w:pPr>
        <w:rPr>
          <w:rFonts w:ascii="Arial" w:hAnsi="Arial" w:cs="Arial"/>
        </w:rPr>
      </w:pPr>
      <w:r>
        <w:rPr>
          <w:rFonts w:ascii="Arial" w:hAnsi="Arial" w:cs="Arial"/>
        </w:rPr>
        <w:t>The feedbac</w:t>
      </w:r>
      <w:r w:rsidR="00341C1A">
        <w:rPr>
          <w:rFonts w:ascii="Arial" w:hAnsi="Arial" w:cs="Arial"/>
        </w:rPr>
        <w:t>k scores above present a nuanced view on hybrid working</w:t>
      </w:r>
      <w:r w:rsidR="003808B0">
        <w:rPr>
          <w:rFonts w:ascii="Arial" w:hAnsi="Arial" w:cs="Arial"/>
        </w:rPr>
        <w:t xml:space="preserve"> highlight a complex, </w:t>
      </w:r>
      <w:r w:rsidR="00820570">
        <w:rPr>
          <w:rFonts w:ascii="Arial" w:hAnsi="Arial" w:cs="Arial"/>
        </w:rPr>
        <w:t xml:space="preserve">versatile nature of this practice. </w:t>
      </w:r>
      <w:r w:rsidR="00F70252">
        <w:rPr>
          <w:rFonts w:ascii="Arial" w:hAnsi="Arial" w:cs="Arial"/>
        </w:rPr>
        <w:t xml:space="preserve">Benefits such as increased flexibility </w:t>
      </w:r>
      <w:r w:rsidR="005B2BDA">
        <w:rPr>
          <w:rFonts w:ascii="Arial" w:hAnsi="Arial" w:cs="Arial"/>
        </w:rPr>
        <w:t xml:space="preserve">and good teamwork are counteracted by concerns about stress, </w:t>
      </w:r>
      <w:r w:rsidR="0041202E">
        <w:rPr>
          <w:rFonts w:ascii="Arial" w:hAnsi="Arial" w:cs="Arial"/>
        </w:rPr>
        <w:t>performance</w:t>
      </w:r>
      <w:r w:rsidR="005B2BDA">
        <w:rPr>
          <w:rFonts w:ascii="Arial" w:hAnsi="Arial" w:cs="Arial"/>
        </w:rPr>
        <w:t xml:space="preserve"> and</w:t>
      </w:r>
      <w:r w:rsidR="0061677E">
        <w:rPr>
          <w:rFonts w:ascii="Arial" w:hAnsi="Arial" w:cs="Arial"/>
        </w:rPr>
        <w:t xml:space="preserve"> collaboration. </w:t>
      </w:r>
      <w:r w:rsidR="00E729AB">
        <w:rPr>
          <w:rFonts w:ascii="Arial" w:hAnsi="Arial" w:cs="Arial"/>
        </w:rPr>
        <w:t xml:space="preserve"> </w:t>
      </w:r>
    </w:p>
    <w:p w14:paraId="0DB9EB12" w14:textId="49EA1AF5" w:rsidR="003E5978" w:rsidRDefault="000072C9" w:rsidP="00E0078B">
      <w:pPr>
        <w:rPr>
          <w:rFonts w:ascii="Arial" w:hAnsi="Arial" w:cs="Arial"/>
        </w:rPr>
      </w:pPr>
      <w:r>
        <w:rPr>
          <w:rFonts w:ascii="Arial" w:hAnsi="Arial" w:cs="Arial"/>
        </w:rPr>
        <w:t xml:space="preserve">This analysis discovered that </w:t>
      </w:r>
      <w:r w:rsidR="001124CA">
        <w:rPr>
          <w:rFonts w:ascii="Arial" w:hAnsi="Arial" w:cs="Arial"/>
        </w:rPr>
        <w:t xml:space="preserve">33% </w:t>
      </w:r>
      <w:r>
        <w:rPr>
          <w:rFonts w:ascii="Arial" w:hAnsi="Arial" w:cs="Arial"/>
        </w:rPr>
        <w:t xml:space="preserve">of employees </w:t>
      </w:r>
      <w:r w:rsidR="001124CA">
        <w:rPr>
          <w:rFonts w:ascii="Arial" w:hAnsi="Arial" w:cs="Arial"/>
        </w:rPr>
        <w:t xml:space="preserve">find it difficult to separate personal life and work when working from home, </w:t>
      </w:r>
      <w:r w:rsidR="007F7FBC">
        <w:rPr>
          <w:rFonts w:ascii="Arial" w:hAnsi="Arial" w:cs="Arial"/>
        </w:rPr>
        <w:t>27% do not feel i</w:t>
      </w:r>
      <w:r w:rsidR="00C4647F">
        <w:rPr>
          <w:rFonts w:ascii="Arial" w:hAnsi="Arial" w:cs="Arial"/>
        </w:rPr>
        <w:t>t makes them any more productive</w:t>
      </w:r>
      <w:r>
        <w:rPr>
          <w:rFonts w:ascii="Arial" w:hAnsi="Arial" w:cs="Arial"/>
        </w:rPr>
        <w:t xml:space="preserve"> and</w:t>
      </w:r>
      <w:r w:rsidR="00C4647F">
        <w:rPr>
          <w:rFonts w:ascii="Arial" w:hAnsi="Arial" w:cs="Arial"/>
        </w:rPr>
        <w:t xml:space="preserve"> 34% feel it affects their </w:t>
      </w:r>
      <w:r w:rsidR="00012563">
        <w:rPr>
          <w:rFonts w:ascii="Arial" w:hAnsi="Arial" w:cs="Arial"/>
        </w:rPr>
        <w:t>cross-functional communication and collaboration.</w:t>
      </w:r>
      <w:r w:rsidR="0061677E">
        <w:rPr>
          <w:rFonts w:ascii="Arial" w:hAnsi="Arial" w:cs="Arial"/>
        </w:rPr>
        <w:t xml:space="preserve"> Yet, 56% disagree they miss engaging with colleagues at work, which appears to be a conflicting view. </w:t>
      </w:r>
    </w:p>
    <w:p w14:paraId="5DE0EBCD" w14:textId="34493780" w:rsidR="00012563" w:rsidRDefault="00012563" w:rsidP="00E0078B">
      <w:pPr>
        <w:rPr>
          <w:rFonts w:ascii="Arial" w:hAnsi="Arial" w:cs="Arial"/>
        </w:rPr>
      </w:pPr>
      <w:r>
        <w:rPr>
          <w:rFonts w:ascii="Arial" w:hAnsi="Arial" w:cs="Arial"/>
        </w:rPr>
        <w:t xml:space="preserve">The most concerning statistics </w:t>
      </w:r>
      <w:r w:rsidR="00241053">
        <w:rPr>
          <w:rFonts w:ascii="Arial" w:hAnsi="Arial" w:cs="Arial"/>
        </w:rPr>
        <w:t>highlight a difficulty with reaching targets when working from home (47%)</w:t>
      </w:r>
      <w:r w:rsidR="00724721">
        <w:rPr>
          <w:rFonts w:ascii="Arial" w:hAnsi="Arial" w:cs="Arial"/>
        </w:rPr>
        <w:t xml:space="preserve"> and </w:t>
      </w:r>
      <w:r w:rsidR="00C927D2">
        <w:rPr>
          <w:rFonts w:ascii="Arial" w:hAnsi="Arial" w:cs="Arial"/>
        </w:rPr>
        <w:t xml:space="preserve">suggests it causes stress, with a staggering 83% of employees </w:t>
      </w:r>
      <w:r w:rsidR="009C4F1E">
        <w:rPr>
          <w:rFonts w:ascii="Arial" w:hAnsi="Arial" w:cs="Arial"/>
        </w:rPr>
        <w:t xml:space="preserve">strongly disagreeing they feel less stressed when away from the workplace. </w:t>
      </w:r>
    </w:p>
    <w:p w14:paraId="3F6D28D7" w14:textId="30206BF7" w:rsidR="00B34745" w:rsidRDefault="007712ED" w:rsidP="00E0078B">
      <w:pPr>
        <w:rPr>
          <w:rFonts w:ascii="Arial" w:hAnsi="Arial" w:cs="Arial"/>
        </w:rPr>
      </w:pPr>
      <w:r>
        <w:rPr>
          <w:rFonts w:ascii="Arial" w:hAnsi="Arial" w:cs="Arial"/>
        </w:rPr>
        <w:lastRenderedPageBreak/>
        <w:t xml:space="preserve">Despite </w:t>
      </w:r>
      <w:r w:rsidR="00141340">
        <w:rPr>
          <w:rFonts w:ascii="Arial" w:hAnsi="Arial" w:cs="Arial"/>
        </w:rPr>
        <w:t xml:space="preserve">this, </w:t>
      </w:r>
      <w:r w:rsidR="000F5FB7">
        <w:rPr>
          <w:rFonts w:ascii="Arial" w:hAnsi="Arial" w:cs="Arial"/>
        </w:rPr>
        <w:t xml:space="preserve">37% strongly agree they </w:t>
      </w:r>
      <w:r w:rsidR="00E568AA">
        <w:rPr>
          <w:rFonts w:ascii="Arial" w:hAnsi="Arial" w:cs="Arial"/>
        </w:rPr>
        <w:t xml:space="preserve">enjoy working from home </w:t>
      </w:r>
      <w:proofErr w:type="gramStart"/>
      <w:r w:rsidR="00E568AA">
        <w:rPr>
          <w:rFonts w:ascii="Arial" w:hAnsi="Arial" w:cs="Arial"/>
        </w:rPr>
        <w:t>some</w:t>
      </w:r>
      <w:proofErr w:type="gramEnd"/>
      <w:r w:rsidR="00E568AA">
        <w:rPr>
          <w:rFonts w:ascii="Arial" w:hAnsi="Arial" w:cs="Arial"/>
        </w:rPr>
        <w:t xml:space="preserve"> time of the week and </w:t>
      </w:r>
      <w:r w:rsidR="00FB57E2">
        <w:rPr>
          <w:rFonts w:ascii="Arial" w:hAnsi="Arial" w:cs="Arial"/>
        </w:rPr>
        <w:t>54% strongly agree it supports work-life balance</w:t>
      </w:r>
      <w:r w:rsidR="00563242">
        <w:rPr>
          <w:rFonts w:ascii="Arial" w:hAnsi="Arial" w:cs="Arial"/>
        </w:rPr>
        <w:t xml:space="preserve">. </w:t>
      </w:r>
      <w:r w:rsidR="001F3A85">
        <w:rPr>
          <w:rFonts w:ascii="Arial" w:hAnsi="Arial" w:cs="Arial"/>
        </w:rPr>
        <w:t xml:space="preserve">In addition to this, </w:t>
      </w:r>
      <w:proofErr w:type="gramStart"/>
      <w:r w:rsidR="001F3A85">
        <w:rPr>
          <w:rFonts w:ascii="Arial" w:hAnsi="Arial" w:cs="Arial"/>
        </w:rPr>
        <w:t>some</w:t>
      </w:r>
      <w:proofErr w:type="gramEnd"/>
      <w:r w:rsidR="001F3A85">
        <w:rPr>
          <w:rFonts w:ascii="Arial" w:hAnsi="Arial" w:cs="Arial"/>
        </w:rPr>
        <w:t xml:space="preserve"> employees </w:t>
      </w:r>
      <w:r w:rsidR="0067263E">
        <w:rPr>
          <w:rFonts w:ascii="Arial" w:hAnsi="Arial" w:cs="Arial"/>
        </w:rPr>
        <w:t xml:space="preserve">(59%) agree hybrid working practices has enabled them to feel more aligned to the company culture. </w:t>
      </w:r>
      <w:r w:rsidR="00120DE9">
        <w:rPr>
          <w:rFonts w:ascii="Arial" w:hAnsi="Arial" w:cs="Arial"/>
        </w:rPr>
        <w:t xml:space="preserve">Contrary to concerns mentioned above, </w:t>
      </w:r>
      <w:r w:rsidR="00670102">
        <w:rPr>
          <w:rFonts w:ascii="Arial" w:hAnsi="Arial" w:cs="Arial"/>
        </w:rPr>
        <w:t>59% agree hybrid working does not affect communication and collaboration</w:t>
      </w:r>
      <w:r w:rsidR="004A1A06">
        <w:rPr>
          <w:rFonts w:ascii="Arial" w:hAnsi="Arial" w:cs="Arial"/>
        </w:rPr>
        <w:t>;</w:t>
      </w:r>
      <w:r w:rsidR="00670102">
        <w:rPr>
          <w:rFonts w:ascii="Arial" w:hAnsi="Arial" w:cs="Arial"/>
        </w:rPr>
        <w:t xml:space="preserve"> this may be due to the advanced technology as</w:t>
      </w:r>
      <w:r w:rsidR="004A1A06">
        <w:rPr>
          <w:rFonts w:ascii="Arial" w:hAnsi="Arial" w:cs="Arial"/>
        </w:rPr>
        <w:t xml:space="preserve"> it has </w:t>
      </w:r>
      <w:r w:rsidR="00670102">
        <w:rPr>
          <w:rFonts w:ascii="Arial" w:hAnsi="Arial" w:cs="Arial"/>
        </w:rPr>
        <w:t>enabled</w:t>
      </w:r>
      <w:r w:rsidR="004A1A06">
        <w:rPr>
          <w:rFonts w:ascii="Arial" w:hAnsi="Arial" w:cs="Arial"/>
        </w:rPr>
        <w:t xml:space="preserve"> seamless </w:t>
      </w:r>
      <w:r w:rsidR="000109C9">
        <w:rPr>
          <w:rFonts w:ascii="Arial" w:hAnsi="Arial" w:cs="Arial"/>
        </w:rPr>
        <w:t xml:space="preserve">teamwork. </w:t>
      </w:r>
    </w:p>
    <w:p w14:paraId="6935EB23" w14:textId="21058503" w:rsidR="000109C9" w:rsidRDefault="000109C9" w:rsidP="00E0078B">
      <w:pPr>
        <w:rPr>
          <w:rFonts w:ascii="Arial" w:hAnsi="Arial" w:cs="Arial"/>
        </w:rPr>
      </w:pPr>
      <w:r>
        <w:rPr>
          <w:rFonts w:ascii="Arial" w:hAnsi="Arial" w:cs="Arial"/>
        </w:rPr>
        <w:t xml:space="preserve">There are uncertainties within this </w:t>
      </w:r>
      <w:r w:rsidR="001D636F">
        <w:rPr>
          <w:rFonts w:ascii="Arial" w:hAnsi="Arial" w:cs="Arial"/>
        </w:rPr>
        <w:t xml:space="preserve">survey, including 34% of employees </w:t>
      </w:r>
      <w:r w:rsidR="0071782A">
        <w:rPr>
          <w:rFonts w:ascii="Arial" w:hAnsi="Arial" w:cs="Arial"/>
        </w:rPr>
        <w:t>being</w:t>
      </w:r>
      <w:r w:rsidR="001D636F">
        <w:rPr>
          <w:rFonts w:ascii="Arial" w:hAnsi="Arial" w:cs="Arial"/>
        </w:rPr>
        <w:t xml:space="preserve"> unsure </w:t>
      </w:r>
      <w:r w:rsidR="0071782A">
        <w:rPr>
          <w:rFonts w:ascii="Arial" w:hAnsi="Arial" w:cs="Arial"/>
        </w:rPr>
        <w:t>whether they feel remote working if challenging.</w:t>
      </w:r>
      <w:r w:rsidR="00726FFA">
        <w:rPr>
          <w:rFonts w:ascii="Arial" w:hAnsi="Arial" w:cs="Arial"/>
        </w:rPr>
        <w:t xml:space="preserve"> This may suggest that </w:t>
      </w:r>
      <w:proofErr w:type="gramStart"/>
      <w:r w:rsidR="00726FFA">
        <w:rPr>
          <w:rFonts w:ascii="Arial" w:hAnsi="Arial" w:cs="Arial"/>
        </w:rPr>
        <w:t>some</w:t>
      </w:r>
      <w:proofErr w:type="gramEnd"/>
      <w:r w:rsidR="00726FFA">
        <w:rPr>
          <w:rFonts w:ascii="Arial" w:hAnsi="Arial" w:cs="Arial"/>
        </w:rPr>
        <w:t xml:space="preserve"> are still adapting and navigating challenges. </w:t>
      </w:r>
      <w:r w:rsidR="00993C38">
        <w:rPr>
          <w:rFonts w:ascii="Arial" w:hAnsi="Arial" w:cs="Arial"/>
        </w:rPr>
        <w:t>As well as this, 52% disagree and 31% strongly disagree they miss engaging with colleagues at work</w:t>
      </w:r>
      <w:r w:rsidR="002A62BE">
        <w:rPr>
          <w:rFonts w:ascii="Arial" w:hAnsi="Arial" w:cs="Arial"/>
        </w:rPr>
        <w:t xml:space="preserve"> which suggests alternative ways to </w:t>
      </w:r>
      <w:r w:rsidR="00A83745">
        <w:rPr>
          <w:rFonts w:ascii="Arial" w:hAnsi="Arial" w:cs="Arial"/>
        </w:rPr>
        <w:t>engage</w:t>
      </w:r>
      <w:r w:rsidR="002A62BE">
        <w:rPr>
          <w:rFonts w:ascii="Arial" w:hAnsi="Arial" w:cs="Arial"/>
        </w:rPr>
        <w:t xml:space="preserve"> and connect </w:t>
      </w:r>
      <w:r w:rsidR="00A83745">
        <w:rPr>
          <w:rFonts w:ascii="Arial" w:hAnsi="Arial" w:cs="Arial"/>
        </w:rPr>
        <w:t xml:space="preserve">are </w:t>
      </w:r>
      <w:r w:rsidR="00DE0F4B">
        <w:rPr>
          <w:rFonts w:ascii="Arial" w:hAnsi="Arial" w:cs="Arial"/>
        </w:rPr>
        <w:t>needed</w:t>
      </w:r>
      <w:r w:rsidR="00A83745">
        <w:rPr>
          <w:rFonts w:ascii="Arial" w:hAnsi="Arial" w:cs="Arial"/>
        </w:rPr>
        <w:t xml:space="preserve">. </w:t>
      </w:r>
    </w:p>
    <w:p w14:paraId="524AEEC1" w14:textId="45F6D37C" w:rsidR="00A83745" w:rsidRPr="00A83745" w:rsidRDefault="00A83745" w:rsidP="00E0078B">
      <w:pPr>
        <w:rPr>
          <w:rFonts w:ascii="Arial" w:hAnsi="Arial" w:cs="Arial"/>
          <w:b/>
          <w:bCs/>
          <w:color w:val="00838E"/>
        </w:rPr>
      </w:pPr>
      <w:r w:rsidRPr="00A83745">
        <w:rPr>
          <w:rFonts w:ascii="Arial" w:hAnsi="Arial" w:cs="Arial"/>
          <w:b/>
          <w:bCs/>
          <w:color w:val="00838E"/>
        </w:rPr>
        <w:t>Recommendations</w:t>
      </w:r>
    </w:p>
    <w:p w14:paraId="27591A19" w14:textId="1EAEB2C1" w:rsidR="00B82A0D" w:rsidRDefault="00AD00AC" w:rsidP="00AD00AC">
      <w:pPr>
        <w:rPr>
          <w:rFonts w:ascii="Arial" w:hAnsi="Arial" w:cs="Arial"/>
        </w:rPr>
      </w:pPr>
      <w:r>
        <w:rPr>
          <w:rFonts w:ascii="Arial" w:hAnsi="Arial" w:cs="Arial"/>
        </w:rPr>
        <w:t>To address the mixed views on hybrid working</w:t>
      </w:r>
      <w:r w:rsidR="00B82A0D">
        <w:rPr>
          <w:rFonts w:ascii="Arial" w:hAnsi="Arial" w:cs="Arial"/>
        </w:rPr>
        <w:t>, consider implementing the following:</w:t>
      </w:r>
    </w:p>
    <w:p w14:paraId="0780DFBC" w14:textId="307B1058" w:rsidR="00B82A0D" w:rsidRPr="00EC12AE" w:rsidRDefault="00B82A0D" w:rsidP="00B82A0D">
      <w:pPr>
        <w:pStyle w:val="ListParagraph"/>
        <w:numPr>
          <w:ilvl w:val="0"/>
          <w:numId w:val="18"/>
        </w:numPr>
        <w:rPr>
          <w:rFonts w:ascii="Arial" w:hAnsi="Arial" w:cs="Arial"/>
          <w:b/>
          <w:bCs/>
        </w:rPr>
      </w:pPr>
      <w:r w:rsidRPr="00EC12AE">
        <w:rPr>
          <w:rFonts w:ascii="Arial" w:hAnsi="Arial" w:cs="Arial"/>
          <w:b/>
          <w:bCs/>
        </w:rPr>
        <w:t xml:space="preserve">Flexible working arrangements </w:t>
      </w:r>
    </w:p>
    <w:p w14:paraId="07B9A202" w14:textId="71919871" w:rsidR="00B82A0D" w:rsidRDefault="005D7E04" w:rsidP="00B82A0D">
      <w:pPr>
        <w:pStyle w:val="ListParagraph"/>
        <w:rPr>
          <w:rFonts w:ascii="Arial" w:hAnsi="Arial" w:cs="Arial"/>
        </w:rPr>
      </w:pPr>
      <w:r>
        <w:rPr>
          <w:rFonts w:ascii="Arial" w:hAnsi="Arial" w:cs="Arial"/>
        </w:rPr>
        <w:t xml:space="preserve">Offer flexible working arrangements and prioritise work-life balance; encourage breaks, setting boundaries, </w:t>
      </w:r>
      <w:r w:rsidR="00EC12AE">
        <w:rPr>
          <w:rFonts w:ascii="Arial" w:hAnsi="Arial" w:cs="Arial"/>
        </w:rPr>
        <w:t>and resources for mental health and stress support</w:t>
      </w:r>
      <w:r w:rsidR="00D20D25">
        <w:rPr>
          <w:rFonts w:ascii="Arial" w:hAnsi="Arial" w:cs="Arial"/>
        </w:rPr>
        <w:t>.</w:t>
      </w:r>
    </w:p>
    <w:p w14:paraId="694F43EE" w14:textId="47C1D192" w:rsidR="00D20D25" w:rsidRPr="00D20D25" w:rsidRDefault="00D20D25" w:rsidP="00EC12AE">
      <w:pPr>
        <w:pStyle w:val="ListParagraph"/>
        <w:numPr>
          <w:ilvl w:val="0"/>
          <w:numId w:val="18"/>
        </w:numPr>
        <w:rPr>
          <w:rFonts w:ascii="Arial" w:hAnsi="Arial" w:cs="Arial"/>
        </w:rPr>
      </w:pPr>
      <w:r>
        <w:rPr>
          <w:rFonts w:ascii="Arial" w:hAnsi="Arial" w:cs="Arial"/>
          <w:b/>
          <w:bCs/>
        </w:rPr>
        <w:t xml:space="preserve">Invest in technology for collaboration and </w:t>
      </w:r>
      <w:proofErr w:type="gramStart"/>
      <w:r>
        <w:rPr>
          <w:rFonts w:ascii="Arial" w:hAnsi="Arial" w:cs="Arial"/>
          <w:b/>
          <w:bCs/>
        </w:rPr>
        <w:t>recognition</w:t>
      </w:r>
      <w:proofErr w:type="gramEnd"/>
    </w:p>
    <w:p w14:paraId="7358440E" w14:textId="354F3660" w:rsidR="00D20D25" w:rsidRPr="00D20D25" w:rsidRDefault="006326FE" w:rsidP="00D20D25">
      <w:pPr>
        <w:pStyle w:val="ListParagraph"/>
        <w:rPr>
          <w:rFonts w:ascii="Arial" w:hAnsi="Arial" w:cs="Arial"/>
        </w:rPr>
      </w:pPr>
      <w:r>
        <w:rPr>
          <w:rFonts w:ascii="Arial" w:hAnsi="Arial" w:cs="Arial"/>
        </w:rPr>
        <w:t>Encourage collaboration across teams on platforms such as Microsoft Teams, Zoom and Skype</w:t>
      </w:r>
      <w:r w:rsidR="00E22DC1">
        <w:rPr>
          <w:rFonts w:ascii="Arial" w:hAnsi="Arial" w:cs="Arial"/>
        </w:rPr>
        <w:t xml:space="preserve">, and implement recognition programmes regardless of environment. </w:t>
      </w:r>
    </w:p>
    <w:p w14:paraId="498D57A5" w14:textId="07B451FB" w:rsidR="00EC12AE" w:rsidRPr="0019623B" w:rsidRDefault="0019623B" w:rsidP="00EC12AE">
      <w:pPr>
        <w:pStyle w:val="ListParagraph"/>
        <w:numPr>
          <w:ilvl w:val="0"/>
          <w:numId w:val="18"/>
        </w:numPr>
        <w:rPr>
          <w:rFonts w:ascii="Arial" w:hAnsi="Arial" w:cs="Arial"/>
        </w:rPr>
      </w:pPr>
      <w:r>
        <w:rPr>
          <w:rFonts w:ascii="Arial" w:hAnsi="Arial" w:cs="Arial"/>
          <w:b/>
          <w:bCs/>
        </w:rPr>
        <w:t xml:space="preserve">Enhance employee </w:t>
      </w:r>
      <w:proofErr w:type="gramStart"/>
      <w:r>
        <w:rPr>
          <w:rFonts w:ascii="Arial" w:hAnsi="Arial" w:cs="Arial"/>
          <w:b/>
          <w:bCs/>
        </w:rPr>
        <w:t>support</w:t>
      </w:r>
      <w:proofErr w:type="gramEnd"/>
    </w:p>
    <w:p w14:paraId="0D356A86" w14:textId="249E6008" w:rsidR="0019623B" w:rsidRPr="007404E9" w:rsidRDefault="0019623B" w:rsidP="0019623B">
      <w:pPr>
        <w:pStyle w:val="ListParagraph"/>
        <w:rPr>
          <w:rFonts w:ascii="Arial" w:hAnsi="Arial" w:cs="Arial"/>
        </w:rPr>
      </w:pPr>
      <w:proofErr w:type="gramStart"/>
      <w:r w:rsidRPr="007404E9">
        <w:rPr>
          <w:rFonts w:ascii="Arial" w:hAnsi="Arial" w:cs="Arial"/>
        </w:rPr>
        <w:t>Provide</w:t>
      </w:r>
      <w:proofErr w:type="gramEnd"/>
      <w:r w:rsidRPr="007404E9">
        <w:rPr>
          <w:rFonts w:ascii="Arial" w:hAnsi="Arial" w:cs="Arial"/>
        </w:rPr>
        <w:t xml:space="preserve"> regular check-ins through 1:1’s and PADRs</w:t>
      </w:r>
      <w:r w:rsidR="007404E9" w:rsidRPr="007404E9">
        <w:rPr>
          <w:rFonts w:ascii="Arial" w:hAnsi="Arial" w:cs="Arial"/>
        </w:rPr>
        <w:t xml:space="preserve"> and feedback sessions to promote an open dialogue. </w:t>
      </w:r>
    </w:p>
    <w:p w14:paraId="5167EE05" w14:textId="598CD55E" w:rsidR="007404E9" w:rsidRPr="007404E9" w:rsidRDefault="007404E9" w:rsidP="00E0078B">
      <w:pPr>
        <w:rPr>
          <w:rFonts w:ascii="Arial" w:hAnsi="Arial" w:cs="Arial"/>
          <w:b/>
          <w:bCs/>
          <w:color w:val="00838E"/>
        </w:rPr>
      </w:pPr>
      <w:r w:rsidRPr="007404E9">
        <w:rPr>
          <w:rFonts w:ascii="Arial" w:hAnsi="Arial" w:cs="Arial"/>
          <w:b/>
          <w:bCs/>
          <w:color w:val="00838E"/>
        </w:rPr>
        <w:t>Benefits</w:t>
      </w:r>
    </w:p>
    <w:p w14:paraId="088ECCD1" w14:textId="6824344E" w:rsidR="007404E9" w:rsidRDefault="00DF347C" w:rsidP="0083080B">
      <w:pPr>
        <w:pStyle w:val="ListParagraph"/>
        <w:numPr>
          <w:ilvl w:val="0"/>
          <w:numId w:val="18"/>
        </w:numPr>
        <w:rPr>
          <w:rFonts w:ascii="Arial" w:hAnsi="Arial" w:cs="Arial"/>
        </w:rPr>
      </w:pPr>
      <w:r>
        <w:rPr>
          <w:rFonts w:ascii="Arial" w:hAnsi="Arial" w:cs="Arial"/>
        </w:rPr>
        <w:t xml:space="preserve">Clear communication, recognition and appreciation, and flexible working arrangements can boost morale and productivity </w:t>
      </w:r>
      <w:r w:rsidR="00422205">
        <w:rPr>
          <w:rFonts w:ascii="Arial" w:hAnsi="Arial" w:cs="Arial"/>
        </w:rPr>
        <w:t>(McCartney, 2023)</w:t>
      </w:r>
    </w:p>
    <w:p w14:paraId="7970162A" w14:textId="6C8DD9BB" w:rsidR="008D1516" w:rsidRPr="00B73CFB" w:rsidRDefault="00EF49E0" w:rsidP="00B73CFB">
      <w:pPr>
        <w:pStyle w:val="ListParagraph"/>
        <w:numPr>
          <w:ilvl w:val="0"/>
          <w:numId w:val="18"/>
        </w:numPr>
        <w:rPr>
          <w:rFonts w:ascii="Arial" w:hAnsi="Arial" w:cs="Arial"/>
        </w:rPr>
      </w:pPr>
      <w:r>
        <w:rPr>
          <w:rFonts w:ascii="Arial" w:hAnsi="Arial" w:cs="Arial"/>
        </w:rPr>
        <w:t xml:space="preserve">Supportive and flexible environments attract talent </w:t>
      </w:r>
      <w:r w:rsidR="004D0FC9">
        <w:rPr>
          <w:rFonts w:ascii="Arial" w:hAnsi="Arial" w:cs="Arial"/>
        </w:rPr>
        <w:t xml:space="preserve">and increases retention </w:t>
      </w:r>
      <w:r w:rsidR="00A84C44">
        <w:rPr>
          <w:rFonts w:ascii="Arial" w:hAnsi="Arial" w:cs="Arial"/>
        </w:rPr>
        <w:t>(</w:t>
      </w:r>
      <w:r w:rsidR="002F42E1">
        <w:rPr>
          <w:rFonts w:ascii="Arial" w:hAnsi="Arial" w:cs="Arial"/>
        </w:rPr>
        <w:t>CMI</w:t>
      </w:r>
      <w:r w:rsidR="00A84C44">
        <w:rPr>
          <w:rFonts w:ascii="Arial" w:hAnsi="Arial" w:cs="Arial"/>
        </w:rPr>
        <w:t>,</w:t>
      </w:r>
      <w:r w:rsidR="008D1516">
        <w:rPr>
          <w:rFonts w:ascii="Arial" w:hAnsi="Arial" w:cs="Arial"/>
        </w:rPr>
        <w:t xml:space="preserve"> 2020) </w:t>
      </w:r>
      <w:r w:rsidR="00A84C44">
        <w:rPr>
          <w:rFonts w:ascii="Arial" w:hAnsi="Arial" w:cs="Arial"/>
        </w:rPr>
        <w:t xml:space="preserve"> </w:t>
      </w:r>
      <w:r>
        <w:rPr>
          <w:rFonts w:ascii="Arial" w:hAnsi="Arial" w:cs="Arial"/>
        </w:rPr>
        <w:t xml:space="preserve"> </w:t>
      </w:r>
    </w:p>
    <w:p w14:paraId="2926F61E" w14:textId="19F91ACD" w:rsidR="007404E9" w:rsidRPr="007404E9" w:rsidRDefault="007404E9" w:rsidP="00E0078B">
      <w:pPr>
        <w:rPr>
          <w:rFonts w:ascii="Arial" w:hAnsi="Arial" w:cs="Arial"/>
          <w:b/>
          <w:bCs/>
          <w:color w:val="00838E"/>
        </w:rPr>
      </w:pPr>
      <w:r w:rsidRPr="007404E9">
        <w:rPr>
          <w:rFonts w:ascii="Arial" w:hAnsi="Arial" w:cs="Arial"/>
          <w:b/>
          <w:bCs/>
          <w:color w:val="00838E"/>
        </w:rPr>
        <w:t xml:space="preserve">Implications </w:t>
      </w:r>
    </w:p>
    <w:p w14:paraId="02DA60A1" w14:textId="6B4A8EA7" w:rsidR="007404E9" w:rsidRDefault="00117D8F" w:rsidP="00B73CFB">
      <w:pPr>
        <w:pStyle w:val="ListParagraph"/>
        <w:numPr>
          <w:ilvl w:val="0"/>
          <w:numId w:val="19"/>
        </w:numPr>
        <w:rPr>
          <w:rFonts w:ascii="Arial" w:hAnsi="Arial" w:cs="Arial"/>
        </w:rPr>
      </w:pPr>
      <w:proofErr w:type="gramStart"/>
      <w:r>
        <w:rPr>
          <w:rFonts w:ascii="Arial" w:hAnsi="Arial" w:cs="Arial"/>
        </w:rPr>
        <w:t>Failing to provide</w:t>
      </w:r>
      <w:proofErr w:type="gramEnd"/>
      <w:r>
        <w:rPr>
          <w:rFonts w:ascii="Arial" w:hAnsi="Arial" w:cs="Arial"/>
        </w:rPr>
        <w:t xml:space="preserve"> </w:t>
      </w:r>
      <w:r w:rsidR="000F7340">
        <w:rPr>
          <w:rFonts w:ascii="Arial" w:hAnsi="Arial" w:cs="Arial"/>
        </w:rPr>
        <w:t>these recommendations could result in high turnover, meaning increased recruitment and training costs.</w:t>
      </w:r>
    </w:p>
    <w:p w14:paraId="554DBF43" w14:textId="5505A29B" w:rsidR="000F7340" w:rsidRPr="00B73CFB" w:rsidRDefault="00563C5E" w:rsidP="00B73CFB">
      <w:pPr>
        <w:pStyle w:val="ListParagraph"/>
        <w:numPr>
          <w:ilvl w:val="0"/>
          <w:numId w:val="19"/>
        </w:numPr>
        <w:rPr>
          <w:rFonts w:ascii="Arial" w:hAnsi="Arial" w:cs="Arial"/>
        </w:rPr>
      </w:pPr>
      <w:r>
        <w:rPr>
          <w:rFonts w:ascii="Arial" w:hAnsi="Arial" w:cs="Arial"/>
        </w:rPr>
        <w:t>These recommendations are considered a legal requirement. Failure to comply may result in fines or legal action</w:t>
      </w:r>
      <w:r w:rsidR="004018DF">
        <w:rPr>
          <w:rFonts w:ascii="Arial" w:hAnsi="Arial" w:cs="Arial"/>
        </w:rPr>
        <w:t xml:space="preserve">. Fines </w:t>
      </w:r>
      <w:r w:rsidR="00A135FF">
        <w:rPr>
          <w:rFonts w:ascii="Arial" w:hAnsi="Arial" w:cs="Arial"/>
        </w:rPr>
        <w:t xml:space="preserve">as large as £175,000 have been awarded to employees where employers have not </w:t>
      </w:r>
      <w:r w:rsidR="00D90570">
        <w:rPr>
          <w:rFonts w:ascii="Arial" w:hAnsi="Arial" w:cs="Arial"/>
        </w:rPr>
        <w:t>prioritised</w:t>
      </w:r>
      <w:r w:rsidR="00A135FF">
        <w:rPr>
          <w:rFonts w:ascii="Arial" w:hAnsi="Arial" w:cs="Arial"/>
        </w:rPr>
        <w:t xml:space="preserve"> their health and wellbeing (</w:t>
      </w:r>
      <w:r w:rsidR="00D90570">
        <w:rPr>
          <w:rFonts w:ascii="Arial" w:hAnsi="Arial" w:cs="Arial"/>
        </w:rPr>
        <w:t xml:space="preserve">CIPD, 2022c). </w:t>
      </w:r>
    </w:p>
    <w:p w14:paraId="17C9AEEE" w14:textId="77777777" w:rsidR="007404E9" w:rsidRPr="003218D6" w:rsidRDefault="007404E9" w:rsidP="00E0078B">
      <w:pPr>
        <w:rPr>
          <w:rFonts w:ascii="Arial" w:hAnsi="Arial" w:cs="Arial"/>
        </w:rPr>
      </w:pPr>
    </w:p>
    <w:p w14:paraId="64DE2F2F" w14:textId="77777777" w:rsidR="00BB4BF1" w:rsidRDefault="00BB4BF1" w:rsidP="00581364">
      <w:pPr>
        <w:rPr>
          <w:rFonts w:ascii="Arial" w:hAnsi="Arial" w:cs="Arial"/>
          <w:b/>
          <w:bCs/>
        </w:rPr>
      </w:pPr>
    </w:p>
    <w:p w14:paraId="33C90243" w14:textId="77777777" w:rsidR="00BB4BF1" w:rsidRDefault="00BB4BF1" w:rsidP="00581364">
      <w:pPr>
        <w:rPr>
          <w:rFonts w:ascii="Arial" w:hAnsi="Arial" w:cs="Arial"/>
          <w:b/>
          <w:bCs/>
        </w:rPr>
      </w:pPr>
    </w:p>
    <w:p w14:paraId="66C54E28" w14:textId="77777777" w:rsidR="00BB4BF1" w:rsidRDefault="00BB4BF1" w:rsidP="00581364">
      <w:pPr>
        <w:rPr>
          <w:rFonts w:ascii="Arial" w:hAnsi="Arial" w:cs="Arial"/>
          <w:b/>
          <w:bCs/>
        </w:rPr>
      </w:pPr>
    </w:p>
    <w:p w14:paraId="4B80B8CD" w14:textId="77777777" w:rsidR="00BB4BF1" w:rsidRDefault="00BB4BF1" w:rsidP="00581364">
      <w:pPr>
        <w:rPr>
          <w:rFonts w:ascii="Arial" w:hAnsi="Arial" w:cs="Arial"/>
          <w:b/>
          <w:bCs/>
        </w:rPr>
      </w:pPr>
    </w:p>
    <w:p w14:paraId="2D161BA7" w14:textId="32011E3D" w:rsidR="005A1F43" w:rsidRDefault="005A1F43" w:rsidP="00D90570"/>
    <w:p w14:paraId="227726EA" w14:textId="77777777" w:rsidR="005A1F43" w:rsidRPr="00ED5F5D" w:rsidRDefault="005A1F43" w:rsidP="00581364">
      <w:pPr>
        <w:rPr>
          <w:rFonts w:ascii="Arial" w:hAnsi="Arial" w:cs="Arial"/>
        </w:rPr>
      </w:pPr>
    </w:p>
    <w:p w14:paraId="067BD76B" w14:textId="6CE08BF3" w:rsidR="00BE6886" w:rsidRPr="00DE0F4B" w:rsidRDefault="00BE6886" w:rsidP="00581364">
      <w:pPr>
        <w:rPr>
          <w:rFonts w:ascii="Arial" w:hAnsi="Arial" w:cs="Arial"/>
          <w:b/>
          <w:bCs/>
        </w:rPr>
      </w:pPr>
    </w:p>
    <w:p w14:paraId="400F6C64" w14:textId="2AAE944B" w:rsidR="3ABB73B0" w:rsidRPr="00DE0F4B" w:rsidRDefault="3ABB73B0" w:rsidP="00581364">
      <w:pPr>
        <w:rPr>
          <w:rFonts w:ascii="Arial" w:eastAsia="ari" w:hAnsi="Arial" w:cs="Arial"/>
          <w:b/>
          <w:bCs/>
        </w:rPr>
      </w:pPr>
      <w:r w:rsidRPr="00DE0F4B">
        <w:rPr>
          <w:rFonts w:ascii="Arial" w:hAnsi="Arial" w:cs="Arial"/>
          <w:b/>
          <w:bCs/>
        </w:rPr>
        <w:t>Refere</w:t>
      </w:r>
      <w:r w:rsidRPr="00DE0F4B">
        <w:rPr>
          <w:rFonts w:ascii="Arial" w:eastAsia="ari" w:hAnsi="Arial" w:cs="Arial"/>
          <w:b/>
          <w:bCs/>
        </w:rPr>
        <w:t>nce list</w:t>
      </w:r>
    </w:p>
    <w:p w14:paraId="2C8880C8" w14:textId="5A63BB7E" w:rsidR="00F81852" w:rsidRPr="00DE0F4B" w:rsidRDefault="00F81852" w:rsidP="00581364">
      <w:pPr>
        <w:pStyle w:val="ListParagraph"/>
        <w:numPr>
          <w:ilvl w:val="0"/>
          <w:numId w:val="1"/>
        </w:numPr>
        <w:rPr>
          <w:rFonts w:ascii="Arial" w:eastAsia="Arial" w:hAnsi="Arial" w:cs="Arial"/>
        </w:rPr>
      </w:pPr>
      <w:r w:rsidRPr="00DE0F4B">
        <w:rPr>
          <w:rFonts w:ascii="Arial" w:eastAsia="Arial" w:hAnsi="Arial" w:cs="Arial"/>
        </w:rPr>
        <w:t xml:space="preserve">Adair, J. (2016) </w:t>
      </w:r>
      <w:r w:rsidRPr="00DE0F4B">
        <w:rPr>
          <w:rFonts w:ascii="Arial" w:eastAsia="Arial" w:hAnsi="Arial" w:cs="Arial"/>
          <w:i/>
          <w:iCs/>
        </w:rPr>
        <w:t xml:space="preserve">Decision Making &amp; </w:t>
      </w:r>
      <w:proofErr w:type="gramStart"/>
      <w:r w:rsidRPr="00DE0F4B">
        <w:rPr>
          <w:rFonts w:ascii="Arial" w:eastAsia="Arial" w:hAnsi="Arial" w:cs="Arial"/>
          <w:i/>
          <w:iCs/>
        </w:rPr>
        <w:t>Problem Solving</w:t>
      </w:r>
      <w:proofErr w:type="gramEnd"/>
      <w:r w:rsidRPr="00DE0F4B">
        <w:rPr>
          <w:rFonts w:ascii="Arial" w:eastAsia="Arial" w:hAnsi="Arial" w:cs="Arial"/>
          <w:i/>
          <w:iCs/>
        </w:rPr>
        <w:t xml:space="preserve"> Strategies</w:t>
      </w:r>
      <w:r w:rsidRPr="00DE0F4B">
        <w:rPr>
          <w:rFonts w:ascii="Arial" w:eastAsia="Arial" w:hAnsi="Arial" w:cs="Arial"/>
        </w:rPr>
        <w:t xml:space="preserve">. Available at: </w:t>
      </w:r>
      <w:hyperlink r:id="rId19">
        <w:r w:rsidRPr="00DE0F4B">
          <w:rPr>
            <w:rStyle w:val="Hyperlink"/>
            <w:rFonts w:ascii="Arial" w:eastAsia="Arial" w:hAnsi="Arial" w:cs="Arial"/>
          </w:rPr>
          <w:t>file:///C:/Users/alys1/Downloads/Adair%20-%20Decision%20making%20and%20problem%20solving%20strategies.pdf</w:t>
        </w:r>
      </w:hyperlink>
      <w:r w:rsidRPr="00DE0F4B">
        <w:rPr>
          <w:rFonts w:ascii="Arial" w:eastAsia="Arial" w:hAnsi="Arial" w:cs="Arial"/>
        </w:rPr>
        <w:t xml:space="preserve"> (Accessed: 8</w:t>
      </w:r>
      <w:r w:rsidR="00DE0F4B" w:rsidRPr="00DE0F4B">
        <w:rPr>
          <w:rFonts w:ascii="Arial" w:eastAsia="Arial" w:hAnsi="Arial" w:cs="Arial"/>
          <w:vertAlign w:val="superscript"/>
        </w:rPr>
        <w:t>th</w:t>
      </w:r>
      <w:r w:rsidR="00DE0F4B" w:rsidRPr="00DE0F4B">
        <w:rPr>
          <w:rFonts w:ascii="Arial" w:eastAsia="Arial" w:hAnsi="Arial" w:cs="Arial"/>
        </w:rPr>
        <w:t xml:space="preserve"> </w:t>
      </w:r>
      <w:r w:rsidRPr="00DE0F4B">
        <w:rPr>
          <w:rFonts w:ascii="Arial" w:eastAsia="Arial" w:hAnsi="Arial" w:cs="Arial"/>
        </w:rPr>
        <w:t>November 2023).</w:t>
      </w:r>
    </w:p>
    <w:p w14:paraId="0BC13953" w14:textId="77777777" w:rsidR="00F81852" w:rsidRPr="00DE0F4B" w:rsidRDefault="00F81852" w:rsidP="00402360">
      <w:pPr>
        <w:pStyle w:val="ListParagraph"/>
        <w:numPr>
          <w:ilvl w:val="0"/>
          <w:numId w:val="1"/>
        </w:numPr>
        <w:rPr>
          <w:rFonts w:ascii="Arial" w:eastAsia="Arial" w:hAnsi="Arial" w:cs="Arial"/>
        </w:rPr>
      </w:pPr>
      <w:r w:rsidRPr="00DE0F4B">
        <w:rPr>
          <w:rFonts w:ascii="Arial" w:eastAsia="Arial" w:hAnsi="Arial" w:cs="Arial"/>
        </w:rPr>
        <w:t xml:space="preserve">Ali, L. (2022) </w:t>
      </w:r>
      <w:r w:rsidRPr="00DE0F4B">
        <w:rPr>
          <w:rFonts w:ascii="Arial" w:eastAsia="Arial" w:hAnsi="Arial" w:cs="Arial"/>
          <w:i/>
          <w:iCs/>
        </w:rPr>
        <w:t>Equality, diversity and inclusion (EDI) in the workplace.</w:t>
      </w:r>
      <w:r w:rsidRPr="00DE0F4B">
        <w:rPr>
          <w:rFonts w:ascii="Arial" w:eastAsia="Arial" w:hAnsi="Arial" w:cs="Arial"/>
        </w:rPr>
        <w:t xml:space="preserve"> Available at: </w:t>
      </w:r>
      <w:hyperlink r:id="rId20" w:anchor="Equality" w:history="1">
        <w:r w:rsidRPr="00DE0F4B">
          <w:rPr>
            <w:rStyle w:val="Hyperlink"/>
            <w:rFonts w:ascii="Arial" w:eastAsia="Arial" w:hAnsi="Arial" w:cs="Arial"/>
          </w:rPr>
          <w:t>https://www.cipd.org/uk/knowledge/factsheets/diversity-factsheet/#Equality</w:t>
        </w:r>
      </w:hyperlink>
      <w:r w:rsidRPr="00DE0F4B">
        <w:rPr>
          <w:rFonts w:ascii="Arial" w:eastAsia="Arial" w:hAnsi="Arial" w:cs="Arial"/>
        </w:rPr>
        <w:t xml:space="preserve"> (Accessed: 26</w:t>
      </w:r>
      <w:r w:rsidRPr="00DE0F4B">
        <w:rPr>
          <w:rFonts w:ascii="Arial" w:eastAsia="Arial" w:hAnsi="Arial" w:cs="Arial"/>
          <w:vertAlign w:val="superscript"/>
        </w:rPr>
        <w:t>th</w:t>
      </w:r>
      <w:r w:rsidRPr="00DE0F4B">
        <w:rPr>
          <w:rFonts w:ascii="Arial" w:eastAsia="Arial" w:hAnsi="Arial" w:cs="Arial"/>
        </w:rPr>
        <w:t xml:space="preserve"> November 2023) </w:t>
      </w:r>
    </w:p>
    <w:p w14:paraId="0EC0CF44" w14:textId="77777777" w:rsidR="00F81852" w:rsidRPr="00DE0F4B" w:rsidRDefault="00F81852" w:rsidP="00A55117">
      <w:pPr>
        <w:pStyle w:val="ListParagraph"/>
        <w:numPr>
          <w:ilvl w:val="0"/>
          <w:numId w:val="1"/>
        </w:numPr>
        <w:rPr>
          <w:rFonts w:ascii="Arial" w:eastAsia="Arial" w:hAnsi="Arial" w:cs="Arial"/>
        </w:rPr>
      </w:pPr>
      <w:r w:rsidRPr="00DE0F4B">
        <w:rPr>
          <w:rFonts w:ascii="Arial" w:eastAsia="Arial" w:hAnsi="Arial" w:cs="Arial"/>
        </w:rPr>
        <w:t xml:space="preserve">ASQ (no date) </w:t>
      </w:r>
      <w:r w:rsidRPr="00DE0F4B">
        <w:rPr>
          <w:rFonts w:ascii="Arial" w:eastAsia="Arial" w:hAnsi="Arial" w:cs="Arial"/>
          <w:i/>
          <w:iCs/>
        </w:rPr>
        <w:t xml:space="preserve">What Is </w:t>
      </w:r>
      <w:proofErr w:type="gramStart"/>
      <w:r w:rsidRPr="00DE0F4B">
        <w:rPr>
          <w:rFonts w:ascii="Arial" w:eastAsia="Arial" w:hAnsi="Arial" w:cs="Arial"/>
          <w:i/>
          <w:iCs/>
        </w:rPr>
        <w:t>The</w:t>
      </w:r>
      <w:proofErr w:type="gramEnd"/>
      <w:r w:rsidRPr="00DE0F4B">
        <w:rPr>
          <w:rFonts w:ascii="Arial" w:eastAsia="Arial" w:hAnsi="Arial" w:cs="Arial"/>
          <w:i/>
          <w:iCs/>
        </w:rPr>
        <w:t xml:space="preserve"> Plan-Do-Check-Act (PCDA) Cycle?</w:t>
      </w:r>
      <w:r w:rsidRPr="00DE0F4B">
        <w:rPr>
          <w:rFonts w:ascii="Arial" w:eastAsia="Arial" w:hAnsi="Arial" w:cs="Arial"/>
        </w:rPr>
        <w:t xml:space="preserve"> Available at: </w:t>
      </w:r>
      <w:hyperlink r:id="rId21" w:history="1">
        <w:r w:rsidRPr="00DE0F4B">
          <w:rPr>
            <w:rStyle w:val="Hyperlink"/>
            <w:rFonts w:ascii="Arial" w:eastAsia="Arial" w:hAnsi="Arial" w:cs="Arial"/>
          </w:rPr>
          <w:t>https://asq.org/quality-resources/pdca-cycle</w:t>
        </w:r>
      </w:hyperlink>
      <w:r w:rsidRPr="00DE0F4B">
        <w:rPr>
          <w:rFonts w:ascii="Arial" w:eastAsia="Arial" w:hAnsi="Arial" w:cs="Arial"/>
        </w:rPr>
        <w:t xml:space="preserve"> (Accessed: 14</w:t>
      </w:r>
      <w:r w:rsidRPr="00DE0F4B">
        <w:rPr>
          <w:rFonts w:ascii="Arial" w:eastAsia="Arial" w:hAnsi="Arial" w:cs="Arial"/>
          <w:vertAlign w:val="superscript"/>
        </w:rPr>
        <w:t>th</w:t>
      </w:r>
      <w:r w:rsidRPr="00DE0F4B">
        <w:rPr>
          <w:rFonts w:ascii="Arial" w:eastAsia="Arial" w:hAnsi="Arial" w:cs="Arial"/>
        </w:rPr>
        <w:t xml:space="preserve"> November 2023)</w:t>
      </w:r>
    </w:p>
    <w:p w14:paraId="15DC1A54" w14:textId="00E6E905" w:rsidR="00F81852" w:rsidRPr="00DE0F4B" w:rsidRDefault="00F81852" w:rsidP="00581364">
      <w:pPr>
        <w:pStyle w:val="ListParagraph"/>
        <w:numPr>
          <w:ilvl w:val="0"/>
          <w:numId w:val="1"/>
        </w:numPr>
        <w:rPr>
          <w:rFonts w:ascii="Arial" w:eastAsia="ari" w:hAnsi="Arial" w:cs="Arial"/>
        </w:rPr>
      </w:pPr>
      <w:proofErr w:type="spellStart"/>
      <w:r w:rsidRPr="00DE0F4B">
        <w:rPr>
          <w:rFonts w:ascii="Arial" w:eastAsia="ari" w:hAnsi="Arial" w:cs="Arial"/>
        </w:rPr>
        <w:t>Barends</w:t>
      </w:r>
      <w:proofErr w:type="spellEnd"/>
      <w:r w:rsidRPr="00DE0F4B">
        <w:rPr>
          <w:rFonts w:ascii="Arial" w:eastAsia="ari" w:hAnsi="Arial" w:cs="Arial"/>
        </w:rPr>
        <w:t xml:space="preserve">, E. and Rousseau, D. (2018) </w:t>
      </w:r>
      <w:r w:rsidRPr="00DE0F4B">
        <w:rPr>
          <w:rFonts w:ascii="Arial" w:eastAsia="ari" w:hAnsi="Arial" w:cs="Arial"/>
          <w:i/>
          <w:iCs/>
        </w:rPr>
        <w:t>Evidence-Based Management</w:t>
      </w:r>
      <w:r w:rsidRPr="00DE0F4B">
        <w:rPr>
          <w:rFonts w:ascii="Arial" w:eastAsia="ari" w:hAnsi="Arial" w:cs="Arial"/>
        </w:rPr>
        <w:t xml:space="preserve">. Available at: </w:t>
      </w:r>
      <w:hyperlink r:id="rId22">
        <w:r w:rsidRPr="00DE0F4B">
          <w:rPr>
            <w:rStyle w:val="Hyperlink"/>
            <w:rFonts w:ascii="Arial" w:eastAsia="ari" w:hAnsi="Arial" w:cs="Arial"/>
          </w:rPr>
          <w:t>https://cdn.koganpage.com/media/public/document/evidence-based-management_eric_01_9780749483746_c01.pdf</w:t>
        </w:r>
      </w:hyperlink>
      <w:r w:rsidRPr="00DE0F4B">
        <w:rPr>
          <w:rFonts w:ascii="Arial" w:eastAsia="ari" w:hAnsi="Arial" w:cs="Arial"/>
        </w:rPr>
        <w:t xml:space="preserve"> (Accessed: 27</w:t>
      </w:r>
      <w:r w:rsidR="00DE0F4B" w:rsidRPr="00DE0F4B">
        <w:rPr>
          <w:rFonts w:ascii="Arial" w:eastAsia="ari" w:hAnsi="Arial" w:cs="Arial"/>
          <w:vertAlign w:val="superscript"/>
        </w:rPr>
        <w:t>th</w:t>
      </w:r>
      <w:r w:rsidR="00DE0F4B" w:rsidRPr="00DE0F4B">
        <w:rPr>
          <w:rFonts w:ascii="Arial" w:eastAsia="ari" w:hAnsi="Arial" w:cs="Arial"/>
        </w:rPr>
        <w:t xml:space="preserve"> </w:t>
      </w:r>
      <w:r w:rsidRPr="00DE0F4B">
        <w:rPr>
          <w:rFonts w:ascii="Arial" w:eastAsia="ari" w:hAnsi="Arial" w:cs="Arial"/>
        </w:rPr>
        <w:t>October 2023)</w:t>
      </w:r>
    </w:p>
    <w:p w14:paraId="37EACBF4" w14:textId="77777777" w:rsidR="00F81852" w:rsidRPr="00DE0F4B" w:rsidRDefault="00F81852" w:rsidP="00191853">
      <w:pPr>
        <w:pStyle w:val="ListParagraph"/>
        <w:numPr>
          <w:ilvl w:val="0"/>
          <w:numId w:val="1"/>
        </w:numPr>
        <w:rPr>
          <w:rFonts w:ascii="Arial" w:eastAsia="Arial" w:hAnsi="Arial" w:cs="Arial"/>
        </w:rPr>
      </w:pPr>
      <w:r w:rsidRPr="00DE0F4B">
        <w:rPr>
          <w:rFonts w:ascii="Arial" w:eastAsia="Arial" w:hAnsi="Arial" w:cs="Arial"/>
        </w:rPr>
        <w:t xml:space="preserve">BBC (2014) </w:t>
      </w:r>
      <w:r w:rsidRPr="00DE0F4B">
        <w:rPr>
          <w:rFonts w:ascii="Arial" w:eastAsia="Arial" w:hAnsi="Arial" w:cs="Arial"/>
          <w:i/>
          <w:iCs/>
        </w:rPr>
        <w:t>Duty-based ethics</w:t>
      </w:r>
      <w:r w:rsidRPr="00DE0F4B">
        <w:rPr>
          <w:rFonts w:ascii="Arial" w:eastAsia="Arial" w:hAnsi="Arial" w:cs="Arial"/>
        </w:rPr>
        <w:t xml:space="preserve">. Available at: </w:t>
      </w:r>
      <w:hyperlink r:id="rId23" w:history="1">
        <w:r w:rsidRPr="00DE0F4B">
          <w:rPr>
            <w:rStyle w:val="Hyperlink"/>
            <w:rFonts w:ascii="Arial" w:eastAsia="Arial" w:hAnsi="Arial" w:cs="Arial"/>
          </w:rPr>
          <w:t>https://www.bbc.co.uk/ethics/introduction/duty_1.shtml</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459F1566" w14:textId="77777777" w:rsidR="00F81852" w:rsidRPr="00DE0F4B" w:rsidRDefault="00F81852" w:rsidP="00402360">
      <w:pPr>
        <w:pStyle w:val="ListParagraph"/>
        <w:numPr>
          <w:ilvl w:val="0"/>
          <w:numId w:val="1"/>
        </w:numPr>
        <w:rPr>
          <w:rFonts w:ascii="Arial" w:eastAsia="Arial" w:hAnsi="Arial" w:cs="Arial"/>
        </w:rPr>
      </w:pPr>
      <w:r w:rsidRPr="00DE0F4B">
        <w:rPr>
          <w:rFonts w:ascii="Arial" w:eastAsia="Arial" w:hAnsi="Arial" w:cs="Arial"/>
        </w:rPr>
        <w:t xml:space="preserve">Behavioural Insights Team (2022) </w:t>
      </w:r>
      <w:r w:rsidRPr="00DE0F4B">
        <w:rPr>
          <w:rFonts w:ascii="Arial" w:eastAsia="Arial" w:hAnsi="Arial" w:cs="Arial"/>
          <w:i/>
          <w:iCs/>
        </w:rPr>
        <w:t>How to improve gender equality in the workplace.</w:t>
      </w:r>
      <w:r w:rsidRPr="00DE0F4B">
        <w:rPr>
          <w:rFonts w:ascii="Arial" w:eastAsia="Arial" w:hAnsi="Arial" w:cs="Arial"/>
        </w:rPr>
        <w:t xml:space="preserve"> Available at: </w:t>
      </w:r>
      <w:hyperlink r:id="rId24" w:history="1">
        <w:r w:rsidRPr="00DE0F4B">
          <w:rPr>
            <w:rStyle w:val="Hyperlink"/>
            <w:rFonts w:ascii="Arial" w:eastAsia="Arial" w:hAnsi="Arial" w:cs="Arial"/>
          </w:rPr>
          <w:t>https://www.bi.team/wp-content/uploads/2021/07/BIT_How_to_improve_gender_equality_report.pdf</w:t>
        </w:r>
      </w:hyperlink>
      <w:r w:rsidRPr="00DE0F4B">
        <w:rPr>
          <w:rFonts w:ascii="Arial" w:eastAsia="Arial" w:hAnsi="Arial" w:cs="Arial"/>
        </w:rPr>
        <w:t xml:space="preserve"> (Accessed: 20</w:t>
      </w:r>
      <w:r w:rsidRPr="00DE0F4B">
        <w:rPr>
          <w:rFonts w:ascii="Arial" w:eastAsia="Arial" w:hAnsi="Arial" w:cs="Arial"/>
          <w:vertAlign w:val="superscript"/>
        </w:rPr>
        <w:t>th</w:t>
      </w:r>
      <w:r w:rsidRPr="00DE0F4B">
        <w:rPr>
          <w:rFonts w:ascii="Arial" w:eastAsia="Arial" w:hAnsi="Arial" w:cs="Arial"/>
        </w:rPr>
        <w:t xml:space="preserve"> November 2023)</w:t>
      </w:r>
    </w:p>
    <w:p w14:paraId="0304C805" w14:textId="77777777" w:rsidR="00F81852" w:rsidRPr="00DE0F4B" w:rsidRDefault="00F81852" w:rsidP="00A55117">
      <w:pPr>
        <w:pStyle w:val="ListParagraph"/>
        <w:numPr>
          <w:ilvl w:val="0"/>
          <w:numId w:val="1"/>
        </w:numPr>
        <w:rPr>
          <w:rFonts w:ascii="Arial" w:eastAsia="Arial" w:hAnsi="Arial" w:cs="Arial"/>
        </w:rPr>
      </w:pPr>
      <w:r w:rsidRPr="00DE0F4B">
        <w:rPr>
          <w:rFonts w:ascii="Arial" w:eastAsia="Arial" w:hAnsi="Arial" w:cs="Arial"/>
        </w:rPr>
        <w:t xml:space="preserve">Burke, E. (2016) </w:t>
      </w:r>
      <w:r w:rsidRPr="00DE0F4B">
        <w:rPr>
          <w:rFonts w:ascii="Arial" w:eastAsia="Arial" w:hAnsi="Arial" w:cs="Arial"/>
          <w:i/>
          <w:iCs/>
        </w:rPr>
        <w:t>People and the creation of value</w:t>
      </w:r>
      <w:r w:rsidRPr="00DE0F4B">
        <w:rPr>
          <w:rFonts w:ascii="Arial" w:eastAsia="Arial" w:hAnsi="Arial" w:cs="Arial"/>
        </w:rPr>
        <w:t xml:space="preserve">. Available at: </w:t>
      </w:r>
      <w:hyperlink r:id="rId25" w:history="1">
        <w:r w:rsidRPr="00DE0F4B">
          <w:rPr>
            <w:rStyle w:val="Hyperlink"/>
            <w:rFonts w:ascii="Arial" w:eastAsia="Arial" w:hAnsi="Arial" w:cs="Arial"/>
          </w:rPr>
          <w:t>https://www.cipd.org/globalassets/media/knowledge/knowledge-hub/reports/people-and-the-creation-of-value_tcm18-19955.pdf</w:t>
        </w:r>
      </w:hyperlink>
      <w:r w:rsidRPr="00DE0F4B">
        <w:rPr>
          <w:rFonts w:ascii="Arial" w:eastAsia="Arial" w:hAnsi="Arial" w:cs="Arial"/>
        </w:rPr>
        <w:t xml:space="preserve"> (Accessed: 14</w:t>
      </w:r>
      <w:r w:rsidRPr="00DE0F4B">
        <w:rPr>
          <w:rFonts w:ascii="Arial" w:eastAsia="Arial" w:hAnsi="Arial" w:cs="Arial"/>
          <w:vertAlign w:val="superscript"/>
        </w:rPr>
        <w:t>th</w:t>
      </w:r>
      <w:r w:rsidRPr="00DE0F4B">
        <w:rPr>
          <w:rFonts w:ascii="Arial" w:eastAsia="Arial" w:hAnsi="Arial" w:cs="Arial"/>
        </w:rPr>
        <w:t xml:space="preserve"> November 2023)</w:t>
      </w:r>
    </w:p>
    <w:p w14:paraId="697A12C0" w14:textId="1C08F3FC" w:rsidR="00F81852" w:rsidRPr="00DE0F4B" w:rsidRDefault="00F81852" w:rsidP="00581364">
      <w:pPr>
        <w:pStyle w:val="ListParagraph"/>
        <w:numPr>
          <w:ilvl w:val="0"/>
          <w:numId w:val="1"/>
        </w:numPr>
        <w:rPr>
          <w:rFonts w:ascii="Arial" w:eastAsia="ari" w:hAnsi="Arial" w:cs="Arial"/>
        </w:rPr>
      </w:pPr>
      <w:r w:rsidRPr="00DE0F4B">
        <w:rPr>
          <w:rFonts w:ascii="Arial" w:eastAsia="ari" w:hAnsi="Arial" w:cs="Arial"/>
        </w:rPr>
        <w:t xml:space="preserve">Cherry, K. (2022) </w:t>
      </w:r>
      <w:r w:rsidRPr="00DE0F4B">
        <w:rPr>
          <w:rFonts w:ascii="Arial" w:eastAsia="ari" w:hAnsi="Arial" w:cs="Arial"/>
          <w:i/>
          <w:iCs/>
        </w:rPr>
        <w:t>How Groupthink Impacts Our Behaviou</w:t>
      </w:r>
      <w:r w:rsidRPr="00DE0F4B">
        <w:rPr>
          <w:rFonts w:ascii="Arial" w:eastAsia="ari" w:hAnsi="Arial" w:cs="Arial"/>
        </w:rPr>
        <w:t xml:space="preserve">r. Available at: </w:t>
      </w:r>
      <w:hyperlink r:id="rId26">
        <w:r w:rsidRPr="00DE0F4B">
          <w:rPr>
            <w:rStyle w:val="Hyperlink"/>
            <w:rFonts w:ascii="Arial" w:eastAsia="ari" w:hAnsi="Arial" w:cs="Arial"/>
          </w:rPr>
          <w:t>https://www.verywellmind.com/what-is-groupthink-2795213</w:t>
        </w:r>
      </w:hyperlink>
      <w:r w:rsidRPr="00DE0F4B">
        <w:rPr>
          <w:rFonts w:ascii="Arial" w:eastAsia="ari" w:hAnsi="Arial" w:cs="Arial"/>
        </w:rPr>
        <w:t xml:space="preserve"> (Accessed: 30</w:t>
      </w:r>
      <w:r w:rsidR="00DE0F4B" w:rsidRPr="00DE0F4B">
        <w:rPr>
          <w:rFonts w:ascii="Arial" w:eastAsia="ari" w:hAnsi="Arial" w:cs="Arial"/>
          <w:vertAlign w:val="superscript"/>
        </w:rPr>
        <w:t>th</w:t>
      </w:r>
      <w:r w:rsidR="00DE0F4B" w:rsidRPr="00DE0F4B">
        <w:rPr>
          <w:rFonts w:ascii="Arial" w:eastAsia="ari" w:hAnsi="Arial" w:cs="Arial"/>
        </w:rPr>
        <w:t xml:space="preserve"> </w:t>
      </w:r>
      <w:r w:rsidRPr="00DE0F4B">
        <w:rPr>
          <w:rFonts w:ascii="Arial" w:eastAsia="ari" w:hAnsi="Arial" w:cs="Arial"/>
        </w:rPr>
        <w:t xml:space="preserve">October 2023) </w:t>
      </w:r>
    </w:p>
    <w:p w14:paraId="0B2E2CAB" w14:textId="77777777" w:rsidR="00F81852" w:rsidRPr="00DE0F4B" w:rsidRDefault="00F81852" w:rsidP="005A5B9F">
      <w:pPr>
        <w:pStyle w:val="ListParagraph"/>
        <w:numPr>
          <w:ilvl w:val="0"/>
          <w:numId w:val="1"/>
        </w:numPr>
        <w:rPr>
          <w:rFonts w:ascii="Arial" w:eastAsia="Arial" w:hAnsi="Arial" w:cs="Arial"/>
        </w:rPr>
      </w:pPr>
      <w:r w:rsidRPr="00DE0F4B">
        <w:rPr>
          <w:rFonts w:ascii="Arial" w:eastAsia="Arial" w:hAnsi="Arial" w:cs="Arial"/>
        </w:rPr>
        <w:t xml:space="preserve">CIPD (2015a) </w:t>
      </w:r>
      <w:r w:rsidRPr="00DE0F4B">
        <w:rPr>
          <w:rFonts w:ascii="Arial" w:eastAsia="Arial" w:hAnsi="Arial" w:cs="Arial"/>
          <w:i/>
          <w:iCs/>
        </w:rPr>
        <w:t>Ethical decision-making: eight perspectives on workplace dilemmas</w:t>
      </w:r>
      <w:r w:rsidRPr="00DE0F4B">
        <w:rPr>
          <w:rFonts w:ascii="Arial" w:eastAsia="Arial" w:hAnsi="Arial" w:cs="Arial"/>
        </w:rPr>
        <w:t xml:space="preserve">. Available at: </w:t>
      </w:r>
      <w:hyperlink r:id="rId27" w:history="1">
        <w:r w:rsidRPr="00DE0F4B">
          <w:rPr>
            <w:rStyle w:val="Hyperlink"/>
            <w:rFonts w:ascii="Arial" w:eastAsia="Arial" w:hAnsi="Arial" w:cs="Arial"/>
          </w:rPr>
          <w:t>https://www.cipd.org/globalassets/media/knowledge/knowledge-hub/reports/ethical-decision-making-2015-eight-perspectives-on-workplace-dilemmas_tcm18-9564.pdf</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0574493B" w14:textId="77777777" w:rsidR="00F81852" w:rsidRPr="00DE0F4B" w:rsidRDefault="00F81852" w:rsidP="00A55117">
      <w:pPr>
        <w:pStyle w:val="ListParagraph"/>
        <w:numPr>
          <w:ilvl w:val="0"/>
          <w:numId w:val="1"/>
        </w:numPr>
        <w:rPr>
          <w:rFonts w:ascii="Arial" w:eastAsia="Arial" w:hAnsi="Arial" w:cs="Arial"/>
        </w:rPr>
      </w:pPr>
      <w:r w:rsidRPr="00DE0F4B">
        <w:rPr>
          <w:rFonts w:ascii="Arial" w:eastAsia="Arial" w:hAnsi="Arial" w:cs="Arial"/>
        </w:rPr>
        <w:t xml:space="preserve">CIPD (2015b) </w:t>
      </w:r>
      <w:r w:rsidRPr="00DE0F4B">
        <w:rPr>
          <w:rFonts w:ascii="Arial" w:eastAsia="Arial" w:hAnsi="Arial" w:cs="Arial"/>
          <w:i/>
          <w:iCs/>
        </w:rPr>
        <w:t>Making maximum impact as an HR professional in an SME.</w:t>
      </w:r>
      <w:r w:rsidRPr="00DE0F4B">
        <w:rPr>
          <w:rFonts w:ascii="Arial" w:eastAsia="Arial" w:hAnsi="Arial" w:cs="Arial"/>
        </w:rPr>
        <w:t xml:space="preserve"> Available at: </w:t>
      </w:r>
      <w:hyperlink r:id="rId28" w:history="1">
        <w:r w:rsidRPr="00DE0F4B">
          <w:rPr>
            <w:rStyle w:val="Hyperlink"/>
            <w:rFonts w:ascii="Arial" w:eastAsia="Arial" w:hAnsi="Arial" w:cs="Arial"/>
          </w:rPr>
          <w:t>https://www.cipd.org/globalassets/media/knowledge/knowledge-hub/reports/making-maximum-impact-hr-professional-sme_tcm18-8791.pdf</w:t>
        </w:r>
      </w:hyperlink>
      <w:r w:rsidRPr="00DE0F4B">
        <w:rPr>
          <w:rFonts w:ascii="Arial" w:eastAsia="Arial" w:hAnsi="Arial" w:cs="Arial"/>
        </w:rPr>
        <w:t xml:space="preserve"> (Accessed: 17</w:t>
      </w:r>
      <w:r w:rsidRPr="00DE0F4B">
        <w:rPr>
          <w:rFonts w:ascii="Arial" w:eastAsia="Arial" w:hAnsi="Arial" w:cs="Arial"/>
          <w:vertAlign w:val="superscript"/>
        </w:rPr>
        <w:t>th</w:t>
      </w:r>
      <w:r w:rsidRPr="00DE0F4B">
        <w:rPr>
          <w:rFonts w:ascii="Arial" w:eastAsia="Arial" w:hAnsi="Arial" w:cs="Arial"/>
        </w:rPr>
        <w:t xml:space="preserve"> November 2023)</w:t>
      </w:r>
    </w:p>
    <w:p w14:paraId="592A1D3F" w14:textId="77777777" w:rsidR="00F81852" w:rsidRPr="00DE0F4B" w:rsidRDefault="00F81852" w:rsidP="00A55117">
      <w:pPr>
        <w:pStyle w:val="ListParagraph"/>
        <w:numPr>
          <w:ilvl w:val="0"/>
          <w:numId w:val="1"/>
        </w:numPr>
        <w:rPr>
          <w:rFonts w:ascii="Arial" w:eastAsia="Arial" w:hAnsi="Arial" w:cs="Arial"/>
        </w:rPr>
      </w:pPr>
      <w:r w:rsidRPr="00DE0F4B">
        <w:rPr>
          <w:rFonts w:ascii="Arial" w:eastAsia="Arial" w:hAnsi="Arial" w:cs="Arial"/>
        </w:rPr>
        <w:t xml:space="preserve">CIPD (2017) </w:t>
      </w:r>
      <w:r w:rsidRPr="00DE0F4B">
        <w:rPr>
          <w:rFonts w:ascii="Arial" w:eastAsia="Arial" w:hAnsi="Arial" w:cs="Arial"/>
          <w:i/>
          <w:iCs/>
        </w:rPr>
        <w:t xml:space="preserve">Creating and capturing value at work: who benefits? </w:t>
      </w:r>
      <w:r w:rsidRPr="00DE0F4B">
        <w:rPr>
          <w:rFonts w:ascii="Arial" w:eastAsia="Arial" w:hAnsi="Arial" w:cs="Arial"/>
        </w:rPr>
        <w:t>Available at:</w:t>
      </w:r>
      <w:r w:rsidRPr="00DE0F4B">
        <w:rPr>
          <w:rFonts w:ascii="Arial" w:hAnsi="Arial" w:cs="Arial"/>
        </w:rPr>
        <w:t xml:space="preserve"> </w:t>
      </w:r>
      <w:hyperlink r:id="rId29" w:history="1">
        <w:r w:rsidRPr="00DE0F4B">
          <w:rPr>
            <w:rStyle w:val="Hyperlink"/>
            <w:rFonts w:ascii="Arial" w:eastAsia="Arial" w:hAnsi="Arial" w:cs="Arial"/>
          </w:rPr>
          <w:t>https://www.cipd.org/globalassets/media/knowledge/knowledge-hub/reports/creating-and-capturing-value-at-work_2017-who-benefits-2_tcm18-33097.pdf</w:t>
        </w:r>
      </w:hyperlink>
      <w:r w:rsidRPr="00DE0F4B">
        <w:rPr>
          <w:rFonts w:ascii="Arial" w:eastAsia="Arial" w:hAnsi="Arial" w:cs="Arial"/>
        </w:rPr>
        <w:t xml:space="preserve"> (Accessed: 17</w:t>
      </w:r>
      <w:r w:rsidRPr="00DE0F4B">
        <w:rPr>
          <w:rFonts w:ascii="Arial" w:eastAsia="Arial" w:hAnsi="Arial" w:cs="Arial"/>
          <w:vertAlign w:val="superscript"/>
        </w:rPr>
        <w:t>th</w:t>
      </w:r>
      <w:r w:rsidRPr="00DE0F4B">
        <w:rPr>
          <w:rFonts w:ascii="Arial" w:eastAsia="Arial" w:hAnsi="Arial" w:cs="Arial"/>
        </w:rPr>
        <w:t xml:space="preserve"> November 2023)</w:t>
      </w:r>
    </w:p>
    <w:p w14:paraId="3FB0D84C" w14:textId="77777777" w:rsidR="00F81852" w:rsidRPr="00DE0F4B" w:rsidRDefault="00F81852" w:rsidP="00A55117">
      <w:pPr>
        <w:pStyle w:val="ListParagraph"/>
        <w:numPr>
          <w:ilvl w:val="0"/>
          <w:numId w:val="1"/>
        </w:numPr>
        <w:rPr>
          <w:rFonts w:ascii="Arial" w:eastAsia="Arial" w:hAnsi="Arial" w:cs="Arial"/>
        </w:rPr>
      </w:pPr>
      <w:r w:rsidRPr="00DE0F4B">
        <w:rPr>
          <w:rFonts w:ascii="Arial" w:eastAsia="Arial" w:hAnsi="Arial" w:cs="Arial"/>
        </w:rPr>
        <w:t xml:space="preserve">CIPD (2018) </w:t>
      </w:r>
      <w:r w:rsidRPr="00DE0F4B">
        <w:rPr>
          <w:rFonts w:ascii="Arial" w:eastAsia="Arial" w:hAnsi="Arial" w:cs="Arial"/>
          <w:i/>
          <w:iCs/>
        </w:rPr>
        <w:t xml:space="preserve">Creating and capturing value at work: who benefits? </w:t>
      </w:r>
      <w:r w:rsidRPr="00DE0F4B">
        <w:rPr>
          <w:rFonts w:ascii="Arial" w:eastAsia="Arial" w:hAnsi="Arial" w:cs="Arial"/>
        </w:rPr>
        <w:t xml:space="preserve">Available at: </w:t>
      </w:r>
      <w:hyperlink r:id="rId30" w:history="1">
        <w:r w:rsidRPr="00DE0F4B">
          <w:rPr>
            <w:rStyle w:val="Hyperlink"/>
            <w:rFonts w:ascii="Arial" w:eastAsia="Arial" w:hAnsi="Arial" w:cs="Arial"/>
          </w:rPr>
          <w:t>https://www.cipd.org/globalassets/media/knowledge/knowledge-hub/reports/creating-and-capturing-value-at-work_2018-who-benefits-part-2_tcm18-37078.pdf</w:t>
        </w:r>
      </w:hyperlink>
      <w:r w:rsidRPr="00DE0F4B">
        <w:rPr>
          <w:rFonts w:ascii="Arial" w:eastAsia="Arial" w:hAnsi="Arial" w:cs="Arial"/>
        </w:rPr>
        <w:t xml:space="preserve"> (Accessed: 17</w:t>
      </w:r>
      <w:r w:rsidRPr="00DE0F4B">
        <w:rPr>
          <w:rFonts w:ascii="Arial" w:eastAsia="Arial" w:hAnsi="Arial" w:cs="Arial"/>
          <w:vertAlign w:val="superscript"/>
        </w:rPr>
        <w:t>th</w:t>
      </w:r>
      <w:r w:rsidRPr="00DE0F4B">
        <w:rPr>
          <w:rFonts w:ascii="Arial" w:eastAsia="Arial" w:hAnsi="Arial" w:cs="Arial"/>
        </w:rPr>
        <w:t xml:space="preserve"> November 2023)</w:t>
      </w:r>
    </w:p>
    <w:p w14:paraId="7E66B05A" w14:textId="38A75954" w:rsidR="00F81852" w:rsidRPr="00DE0F4B" w:rsidRDefault="00F81852" w:rsidP="00581364">
      <w:pPr>
        <w:pStyle w:val="ListParagraph"/>
        <w:numPr>
          <w:ilvl w:val="0"/>
          <w:numId w:val="1"/>
        </w:numPr>
        <w:rPr>
          <w:rFonts w:ascii="Arial" w:eastAsia="ari" w:hAnsi="Arial" w:cs="Arial"/>
          <w:color w:val="333333"/>
        </w:rPr>
      </w:pPr>
      <w:r w:rsidRPr="00DE0F4B">
        <w:rPr>
          <w:rFonts w:ascii="Arial" w:eastAsia="ari" w:hAnsi="Arial" w:cs="Arial"/>
        </w:rPr>
        <w:t xml:space="preserve">CIPD (2019) </w:t>
      </w:r>
      <w:r w:rsidRPr="00DE0F4B">
        <w:rPr>
          <w:rFonts w:ascii="Arial" w:eastAsia="ari" w:hAnsi="Arial" w:cs="Arial"/>
          <w:i/>
          <w:iCs/>
        </w:rPr>
        <w:t>Critical thinking</w:t>
      </w:r>
      <w:r w:rsidRPr="00DE0F4B">
        <w:rPr>
          <w:rFonts w:ascii="Arial" w:eastAsia="ari" w:hAnsi="Arial" w:cs="Arial"/>
        </w:rPr>
        <w:t xml:space="preserve"> [Podcast]. 5 November. Available at</w:t>
      </w:r>
      <w:r w:rsidRPr="00DE0F4B">
        <w:rPr>
          <w:rFonts w:ascii="Arial" w:eastAsia="ari" w:hAnsi="Arial" w:cs="Arial"/>
          <w:color w:val="333333"/>
        </w:rPr>
        <w:t xml:space="preserve">: </w:t>
      </w:r>
      <w:hyperlink r:id="rId31">
        <w:r w:rsidRPr="00DE0F4B">
          <w:rPr>
            <w:rStyle w:val="Hyperlink"/>
            <w:rFonts w:ascii="Arial" w:eastAsia="ari" w:hAnsi="Arial" w:cs="Arial"/>
          </w:rPr>
          <w:t>https://www.cipd.org/uk/knowledge/podcasts/critical-thinking/</w:t>
        </w:r>
      </w:hyperlink>
      <w:r w:rsidRPr="00DE0F4B">
        <w:rPr>
          <w:rFonts w:ascii="Arial" w:eastAsia="ari" w:hAnsi="Arial" w:cs="Arial"/>
          <w:color w:val="333333"/>
        </w:rPr>
        <w:t xml:space="preserve"> </w:t>
      </w:r>
      <w:r w:rsidRPr="00DE0F4B">
        <w:rPr>
          <w:rFonts w:ascii="Arial" w:eastAsia="ari" w:hAnsi="Arial" w:cs="Arial"/>
        </w:rPr>
        <w:t>(Accessed: 8</w:t>
      </w:r>
      <w:r w:rsidR="00DE0F4B" w:rsidRPr="00DE0F4B">
        <w:rPr>
          <w:rFonts w:ascii="Arial" w:eastAsia="ari" w:hAnsi="Arial" w:cs="Arial"/>
          <w:vertAlign w:val="superscript"/>
        </w:rPr>
        <w:t>th</w:t>
      </w:r>
      <w:r w:rsidR="00DE0F4B" w:rsidRPr="00DE0F4B">
        <w:rPr>
          <w:rFonts w:ascii="Arial" w:eastAsia="ari" w:hAnsi="Arial" w:cs="Arial"/>
        </w:rPr>
        <w:t xml:space="preserve"> </w:t>
      </w:r>
      <w:r w:rsidRPr="00DE0F4B">
        <w:rPr>
          <w:rFonts w:ascii="Arial" w:eastAsia="ari" w:hAnsi="Arial" w:cs="Arial"/>
        </w:rPr>
        <w:t xml:space="preserve">November 2023) </w:t>
      </w:r>
    </w:p>
    <w:p w14:paraId="4488573E" w14:textId="56C9C3F2" w:rsidR="00F81852" w:rsidRPr="00DE0F4B" w:rsidRDefault="00F81852" w:rsidP="00581364">
      <w:pPr>
        <w:pStyle w:val="ListParagraph"/>
        <w:numPr>
          <w:ilvl w:val="0"/>
          <w:numId w:val="1"/>
        </w:numPr>
        <w:rPr>
          <w:rFonts w:ascii="Arial" w:hAnsi="Arial" w:cs="Arial"/>
        </w:rPr>
      </w:pPr>
      <w:r w:rsidRPr="00DE0F4B">
        <w:rPr>
          <w:rFonts w:ascii="Arial" w:eastAsia="aria" w:hAnsi="Arial" w:cs="Arial"/>
        </w:rPr>
        <w:lastRenderedPageBreak/>
        <w:t>CI</w:t>
      </w:r>
      <w:r w:rsidRPr="00DE0F4B">
        <w:rPr>
          <w:rFonts w:ascii="Arial" w:eastAsia="ari" w:hAnsi="Arial" w:cs="Arial"/>
        </w:rPr>
        <w:t xml:space="preserve">PD (2021) </w:t>
      </w:r>
      <w:r w:rsidRPr="00DE0F4B">
        <w:rPr>
          <w:rFonts w:ascii="Arial" w:eastAsia="ari" w:hAnsi="Arial" w:cs="Arial"/>
          <w:i/>
          <w:iCs/>
        </w:rPr>
        <w:t>Solving business problems with people analytics: Vivid</w:t>
      </w:r>
      <w:r w:rsidRPr="00DE0F4B">
        <w:rPr>
          <w:rFonts w:ascii="Arial" w:eastAsia="ari" w:hAnsi="Arial" w:cs="Arial"/>
        </w:rPr>
        <w:t xml:space="preserve">. Available at: </w:t>
      </w:r>
      <w:hyperlink r:id="rId32">
        <w:r w:rsidRPr="00DE0F4B">
          <w:rPr>
            <w:rStyle w:val="Hyperlink"/>
            <w:rFonts w:ascii="Arial" w:eastAsia="ari" w:hAnsi="Arial" w:cs="Arial"/>
          </w:rPr>
          <w:t>https://www.cipd.org/uk/knowledge/case-studies/vivid/</w:t>
        </w:r>
      </w:hyperlink>
      <w:r w:rsidRPr="00DE0F4B">
        <w:rPr>
          <w:rFonts w:ascii="Arial" w:eastAsia="ari" w:hAnsi="Arial" w:cs="Arial"/>
        </w:rPr>
        <w:t xml:space="preserve"> (Accessed: 3</w:t>
      </w:r>
      <w:r w:rsidR="00DE0F4B" w:rsidRPr="00DE0F4B">
        <w:rPr>
          <w:rFonts w:ascii="Arial" w:eastAsia="ari" w:hAnsi="Arial" w:cs="Arial"/>
          <w:vertAlign w:val="superscript"/>
        </w:rPr>
        <w:t>rd</w:t>
      </w:r>
      <w:r w:rsidR="00DE0F4B" w:rsidRPr="00DE0F4B">
        <w:rPr>
          <w:rFonts w:ascii="Arial" w:eastAsia="ari" w:hAnsi="Arial" w:cs="Arial"/>
        </w:rPr>
        <w:t xml:space="preserve"> </w:t>
      </w:r>
      <w:r w:rsidRPr="00DE0F4B">
        <w:rPr>
          <w:rFonts w:ascii="Arial" w:eastAsia="ari" w:hAnsi="Arial" w:cs="Arial"/>
        </w:rPr>
        <w:t>November 2023)</w:t>
      </w:r>
    </w:p>
    <w:p w14:paraId="3D87CAC1" w14:textId="6D147756" w:rsidR="00F81852" w:rsidRPr="00DE0F4B" w:rsidRDefault="00F81852" w:rsidP="00581364">
      <w:pPr>
        <w:pStyle w:val="ListParagraph"/>
        <w:numPr>
          <w:ilvl w:val="0"/>
          <w:numId w:val="1"/>
        </w:numPr>
        <w:rPr>
          <w:rFonts w:ascii="Arial" w:eastAsia="aria" w:hAnsi="Arial" w:cs="Arial"/>
        </w:rPr>
      </w:pPr>
      <w:r w:rsidRPr="00DE0F4B">
        <w:rPr>
          <w:rFonts w:ascii="Arial" w:eastAsia="aria" w:hAnsi="Arial" w:cs="Arial"/>
        </w:rPr>
        <w:t xml:space="preserve">CIPD (2022a) </w:t>
      </w:r>
      <w:r w:rsidRPr="00DE0F4B">
        <w:rPr>
          <w:rFonts w:ascii="Arial" w:eastAsia="aria" w:hAnsi="Arial" w:cs="Arial"/>
          <w:i/>
          <w:iCs/>
        </w:rPr>
        <w:t>People Analytics</w:t>
      </w:r>
      <w:r w:rsidRPr="00DE0F4B">
        <w:rPr>
          <w:rFonts w:ascii="Arial" w:eastAsia="aria" w:hAnsi="Arial" w:cs="Arial"/>
        </w:rPr>
        <w:t xml:space="preserve">. Available at: </w:t>
      </w:r>
      <w:hyperlink r:id="rId33">
        <w:r w:rsidRPr="00DE0F4B">
          <w:rPr>
            <w:rStyle w:val="Hyperlink"/>
            <w:rFonts w:ascii="Arial" w:eastAsia="aria" w:hAnsi="Arial" w:cs="Arial"/>
          </w:rPr>
          <w:t>https://www.cipd.org/uk/knowledge/factsheets/analytics-factsheet/</w:t>
        </w:r>
      </w:hyperlink>
      <w:r w:rsidRPr="00DE0F4B">
        <w:rPr>
          <w:rFonts w:ascii="Arial" w:eastAsia="aria" w:hAnsi="Arial" w:cs="Arial"/>
        </w:rPr>
        <w:t xml:space="preserve"> (Accessed: 2</w:t>
      </w:r>
      <w:r w:rsidR="00DE0F4B" w:rsidRPr="00DE0F4B">
        <w:rPr>
          <w:rFonts w:ascii="Arial" w:eastAsia="aria" w:hAnsi="Arial" w:cs="Arial"/>
          <w:vertAlign w:val="superscript"/>
        </w:rPr>
        <w:t>nd</w:t>
      </w:r>
      <w:r w:rsidR="00DE0F4B" w:rsidRPr="00DE0F4B">
        <w:rPr>
          <w:rFonts w:ascii="Arial" w:eastAsia="aria" w:hAnsi="Arial" w:cs="Arial"/>
        </w:rPr>
        <w:t xml:space="preserve"> </w:t>
      </w:r>
      <w:r w:rsidRPr="00DE0F4B">
        <w:rPr>
          <w:rFonts w:ascii="Arial" w:eastAsia="aria" w:hAnsi="Arial" w:cs="Arial"/>
        </w:rPr>
        <w:t>November 2023)</w:t>
      </w:r>
    </w:p>
    <w:p w14:paraId="1D7A10CD" w14:textId="77777777" w:rsidR="00F81852" w:rsidRPr="00DE0F4B" w:rsidRDefault="00F81852" w:rsidP="00A55117">
      <w:pPr>
        <w:pStyle w:val="ListParagraph"/>
        <w:numPr>
          <w:ilvl w:val="0"/>
          <w:numId w:val="1"/>
        </w:numPr>
        <w:rPr>
          <w:rFonts w:ascii="Arial" w:eastAsia="Arial" w:hAnsi="Arial" w:cs="Arial"/>
        </w:rPr>
      </w:pPr>
      <w:r w:rsidRPr="00DE0F4B">
        <w:rPr>
          <w:rFonts w:ascii="Arial" w:eastAsia="Arial" w:hAnsi="Arial" w:cs="Arial"/>
        </w:rPr>
        <w:t xml:space="preserve">CIPD (2022b) </w:t>
      </w:r>
      <w:r w:rsidRPr="00DE0F4B">
        <w:rPr>
          <w:rFonts w:ascii="Arial" w:eastAsia="Arial" w:hAnsi="Arial" w:cs="Arial"/>
          <w:i/>
          <w:iCs/>
        </w:rPr>
        <w:t>What value does HR bring to today's organisations?</w:t>
      </w:r>
      <w:r w:rsidRPr="00DE0F4B">
        <w:rPr>
          <w:rFonts w:ascii="Arial" w:eastAsia="Arial" w:hAnsi="Arial" w:cs="Arial"/>
        </w:rPr>
        <w:t xml:space="preserve"> [Podcast] Available at: </w:t>
      </w:r>
      <w:hyperlink r:id="rId34" w:history="1">
        <w:r w:rsidRPr="00DE0F4B">
          <w:rPr>
            <w:rStyle w:val="Hyperlink"/>
            <w:rFonts w:ascii="Arial" w:eastAsia="Arial" w:hAnsi="Arial" w:cs="Arial"/>
          </w:rPr>
          <w:t>https://www.cipd.org/uk/knowledge/podcasts/purpose-and-value-of-hr/</w:t>
        </w:r>
      </w:hyperlink>
      <w:r w:rsidRPr="00DE0F4B">
        <w:rPr>
          <w:rFonts w:ascii="Arial" w:eastAsia="Arial" w:hAnsi="Arial" w:cs="Arial"/>
        </w:rPr>
        <w:t xml:space="preserve"> (Accessed: 14</w:t>
      </w:r>
      <w:r w:rsidRPr="00DE0F4B">
        <w:rPr>
          <w:rFonts w:ascii="Arial" w:eastAsia="Arial" w:hAnsi="Arial" w:cs="Arial"/>
          <w:vertAlign w:val="superscript"/>
        </w:rPr>
        <w:t>th</w:t>
      </w:r>
      <w:r w:rsidRPr="00DE0F4B">
        <w:rPr>
          <w:rFonts w:ascii="Arial" w:eastAsia="Arial" w:hAnsi="Arial" w:cs="Arial"/>
        </w:rPr>
        <w:t xml:space="preserve"> November 2023)</w:t>
      </w:r>
    </w:p>
    <w:p w14:paraId="6EE35546" w14:textId="77777777" w:rsidR="00F81852" w:rsidRPr="00DE0F4B" w:rsidRDefault="00F81852" w:rsidP="006C499D">
      <w:pPr>
        <w:pStyle w:val="ListParagraph"/>
        <w:numPr>
          <w:ilvl w:val="0"/>
          <w:numId w:val="1"/>
        </w:numPr>
        <w:rPr>
          <w:rFonts w:ascii="Arial" w:eastAsia="Arial" w:hAnsi="Arial" w:cs="Arial"/>
        </w:rPr>
      </w:pPr>
      <w:r w:rsidRPr="00DE0F4B">
        <w:rPr>
          <w:rFonts w:ascii="Arial" w:eastAsia="Arial" w:hAnsi="Arial" w:cs="Arial"/>
        </w:rPr>
        <w:t xml:space="preserve">CIPD (2022c) </w:t>
      </w:r>
      <w:r w:rsidRPr="00DE0F4B">
        <w:rPr>
          <w:rFonts w:ascii="Arial" w:eastAsia="Arial" w:hAnsi="Arial" w:cs="Arial"/>
          <w:i/>
          <w:iCs/>
        </w:rPr>
        <w:t>Stress and wellbeing: UK employment law.</w:t>
      </w:r>
      <w:r w:rsidRPr="00DE0F4B">
        <w:rPr>
          <w:rFonts w:ascii="Arial" w:eastAsia="Arial" w:hAnsi="Arial" w:cs="Arial"/>
        </w:rPr>
        <w:t xml:space="preserve"> Available at: </w:t>
      </w:r>
      <w:hyperlink r:id="rId35" w:history="1">
        <w:r w:rsidRPr="00DE0F4B">
          <w:rPr>
            <w:rStyle w:val="Hyperlink"/>
            <w:rFonts w:ascii="Arial" w:eastAsia="Arial" w:hAnsi="Arial" w:cs="Arial"/>
          </w:rPr>
          <w:t>https://www.cipd.org/uk/knowledge/employment-law/wellbeing-stress/</w:t>
        </w:r>
      </w:hyperlink>
      <w:r w:rsidRPr="00DE0F4B">
        <w:rPr>
          <w:rFonts w:ascii="Arial" w:eastAsia="Arial" w:hAnsi="Arial" w:cs="Arial"/>
        </w:rPr>
        <w:t xml:space="preserve"> (Accessed: 26</w:t>
      </w:r>
      <w:r w:rsidRPr="00DE0F4B">
        <w:rPr>
          <w:rFonts w:ascii="Arial" w:eastAsia="Arial" w:hAnsi="Arial" w:cs="Arial"/>
          <w:vertAlign w:val="superscript"/>
        </w:rPr>
        <w:t>th</w:t>
      </w:r>
      <w:r w:rsidRPr="00DE0F4B">
        <w:rPr>
          <w:rFonts w:ascii="Arial" w:eastAsia="Arial" w:hAnsi="Arial" w:cs="Arial"/>
        </w:rPr>
        <w:t xml:space="preserve"> November 2023) </w:t>
      </w:r>
    </w:p>
    <w:p w14:paraId="224B3F3D" w14:textId="77777777" w:rsidR="00F81852" w:rsidRPr="00DE0F4B" w:rsidRDefault="00F81852" w:rsidP="00581364">
      <w:pPr>
        <w:pStyle w:val="ListParagraph"/>
        <w:numPr>
          <w:ilvl w:val="0"/>
          <w:numId w:val="1"/>
        </w:numPr>
        <w:rPr>
          <w:rFonts w:ascii="Arial" w:eastAsia="Arial" w:hAnsi="Arial" w:cs="Arial"/>
        </w:rPr>
      </w:pPr>
      <w:r w:rsidRPr="00DE0F4B">
        <w:rPr>
          <w:rFonts w:ascii="Arial" w:eastAsia="Arial" w:hAnsi="Arial" w:cs="Arial"/>
        </w:rPr>
        <w:t xml:space="preserve">CMI (2014) </w:t>
      </w:r>
      <w:r w:rsidRPr="00DE0F4B">
        <w:rPr>
          <w:rFonts w:ascii="Arial" w:eastAsia="Arial" w:hAnsi="Arial" w:cs="Arial"/>
          <w:i/>
          <w:iCs/>
        </w:rPr>
        <w:t>Stakeholder Analysis and Management</w:t>
      </w:r>
      <w:r w:rsidRPr="00DE0F4B">
        <w:rPr>
          <w:rFonts w:ascii="Arial" w:eastAsia="Arial" w:hAnsi="Arial" w:cs="Arial"/>
        </w:rPr>
        <w:t xml:space="preserve">. Available at: </w:t>
      </w:r>
      <w:hyperlink r:id="rId36" w:history="1">
        <w:r w:rsidRPr="00DE0F4B">
          <w:rPr>
            <w:rStyle w:val="Hyperlink"/>
            <w:rFonts w:ascii="Arial" w:eastAsia="Arial" w:hAnsi="Arial" w:cs="Arial"/>
          </w:rPr>
          <w:t>https://www.managers.org.uk/wp-content/uploads/2020/03/CHK-234-Stakeholder-analysis-and-management-1.pdf</w:t>
        </w:r>
      </w:hyperlink>
      <w:r w:rsidRPr="00DE0F4B">
        <w:rPr>
          <w:rFonts w:ascii="Arial" w:eastAsia="Arial" w:hAnsi="Arial" w:cs="Arial"/>
        </w:rPr>
        <w:t xml:space="preserve"> (Accessed: 14</w:t>
      </w:r>
      <w:r w:rsidRPr="00DE0F4B">
        <w:rPr>
          <w:rFonts w:ascii="Arial" w:eastAsia="Arial" w:hAnsi="Arial" w:cs="Arial"/>
          <w:vertAlign w:val="superscript"/>
        </w:rPr>
        <w:t>th</w:t>
      </w:r>
      <w:r w:rsidRPr="00DE0F4B">
        <w:rPr>
          <w:rFonts w:ascii="Arial" w:eastAsia="Arial" w:hAnsi="Arial" w:cs="Arial"/>
        </w:rPr>
        <w:t xml:space="preserve"> November 2023)</w:t>
      </w:r>
    </w:p>
    <w:p w14:paraId="3BC5D4B6" w14:textId="79778A29" w:rsidR="00F81852" w:rsidRPr="00DE0F4B" w:rsidRDefault="00F81852" w:rsidP="00581364">
      <w:pPr>
        <w:pStyle w:val="ListParagraph"/>
        <w:numPr>
          <w:ilvl w:val="0"/>
          <w:numId w:val="1"/>
        </w:numPr>
        <w:rPr>
          <w:rFonts w:ascii="Arial" w:eastAsia="ari" w:hAnsi="Arial" w:cs="Arial"/>
        </w:rPr>
      </w:pPr>
      <w:r w:rsidRPr="00DE0F4B">
        <w:rPr>
          <w:rFonts w:ascii="Arial" w:eastAsia="ari" w:hAnsi="Arial" w:cs="Arial"/>
        </w:rPr>
        <w:t xml:space="preserve">CMI (2015). </w:t>
      </w:r>
      <w:r w:rsidRPr="00DE0F4B">
        <w:rPr>
          <w:rFonts w:ascii="Arial" w:eastAsia="ari" w:hAnsi="Arial" w:cs="Arial"/>
          <w:i/>
          <w:iCs/>
        </w:rPr>
        <w:t>Developing Decision Making Skills</w:t>
      </w:r>
      <w:r w:rsidRPr="00DE0F4B">
        <w:rPr>
          <w:rFonts w:ascii="Arial" w:eastAsia="ari" w:hAnsi="Arial" w:cs="Arial"/>
        </w:rPr>
        <w:t xml:space="preserve">. Available at: </w:t>
      </w:r>
      <w:hyperlink r:id="rId37">
        <w:r w:rsidRPr="00DE0F4B">
          <w:rPr>
            <w:rStyle w:val="Hyperlink"/>
            <w:rFonts w:ascii="Arial" w:eastAsia="ari" w:hAnsi="Arial" w:cs="Arial"/>
          </w:rPr>
          <w:t>https://www.managers.org.uk/wp-content/uploads/2020/03/CHK-277_Developing_decision_making_skills.pdf</w:t>
        </w:r>
      </w:hyperlink>
      <w:r w:rsidRPr="00DE0F4B">
        <w:rPr>
          <w:rFonts w:ascii="Arial" w:eastAsia="ari" w:hAnsi="Arial" w:cs="Arial"/>
        </w:rPr>
        <w:t xml:space="preserve"> (Accessed: 27</w:t>
      </w:r>
      <w:r w:rsidR="00DE0F4B" w:rsidRPr="00DE0F4B">
        <w:rPr>
          <w:rFonts w:ascii="Arial" w:eastAsia="ari" w:hAnsi="Arial" w:cs="Arial"/>
          <w:vertAlign w:val="superscript"/>
        </w:rPr>
        <w:t>th</w:t>
      </w:r>
      <w:r w:rsidR="00DE0F4B" w:rsidRPr="00DE0F4B">
        <w:rPr>
          <w:rFonts w:ascii="Arial" w:eastAsia="ari" w:hAnsi="Arial" w:cs="Arial"/>
        </w:rPr>
        <w:t xml:space="preserve"> </w:t>
      </w:r>
      <w:r w:rsidRPr="00DE0F4B">
        <w:rPr>
          <w:rFonts w:ascii="Arial" w:eastAsia="ari" w:hAnsi="Arial" w:cs="Arial"/>
        </w:rPr>
        <w:t>October 2023)</w:t>
      </w:r>
    </w:p>
    <w:p w14:paraId="2F7E23E2" w14:textId="77777777" w:rsidR="00F81852" w:rsidRPr="00DE0F4B" w:rsidRDefault="00F81852" w:rsidP="006C499D">
      <w:pPr>
        <w:pStyle w:val="ListParagraph"/>
        <w:numPr>
          <w:ilvl w:val="0"/>
          <w:numId w:val="1"/>
        </w:numPr>
        <w:rPr>
          <w:rFonts w:ascii="Arial" w:eastAsia="Arial" w:hAnsi="Arial" w:cs="Arial"/>
        </w:rPr>
      </w:pPr>
      <w:r w:rsidRPr="00DE0F4B">
        <w:rPr>
          <w:rFonts w:ascii="Arial" w:eastAsia="Arial" w:hAnsi="Arial" w:cs="Arial"/>
        </w:rPr>
        <w:t xml:space="preserve">CMI (2020) </w:t>
      </w:r>
      <w:r w:rsidRPr="00DE0F4B">
        <w:rPr>
          <w:rFonts w:ascii="Arial" w:eastAsia="Arial" w:hAnsi="Arial" w:cs="Arial"/>
          <w:i/>
          <w:iCs/>
        </w:rPr>
        <w:t xml:space="preserve">How can flexible working </w:t>
      </w:r>
      <w:proofErr w:type="gramStart"/>
      <w:r w:rsidRPr="00DE0F4B">
        <w:rPr>
          <w:rFonts w:ascii="Arial" w:eastAsia="Arial" w:hAnsi="Arial" w:cs="Arial"/>
          <w:i/>
          <w:iCs/>
        </w:rPr>
        <w:t>benefit</w:t>
      </w:r>
      <w:proofErr w:type="gramEnd"/>
      <w:r w:rsidRPr="00DE0F4B">
        <w:rPr>
          <w:rFonts w:ascii="Arial" w:eastAsia="Arial" w:hAnsi="Arial" w:cs="Arial"/>
          <w:i/>
          <w:iCs/>
        </w:rPr>
        <w:t xml:space="preserve"> your organisation?</w:t>
      </w:r>
      <w:r w:rsidRPr="00DE0F4B">
        <w:rPr>
          <w:rFonts w:ascii="Arial" w:eastAsia="Arial" w:hAnsi="Arial" w:cs="Arial"/>
        </w:rPr>
        <w:t xml:space="preserve"> Available at: </w:t>
      </w:r>
      <w:hyperlink r:id="rId38" w:history="1">
        <w:r w:rsidRPr="00DE0F4B">
          <w:rPr>
            <w:rStyle w:val="Hyperlink"/>
            <w:rFonts w:ascii="Arial" w:eastAsia="Arial" w:hAnsi="Arial" w:cs="Arial"/>
          </w:rPr>
          <w:t>https://www.managers.org.uk/knowledge-and-insights/article/flexible-working-benefit-organisation/</w:t>
        </w:r>
      </w:hyperlink>
      <w:r w:rsidRPr="00DE0F4B">
        <w:rPr>
          <w:rFonts w:ascii="Arial" w:eastAsia="Arial" w:hAnsi="Arial" w:cs="Arial"/>
        </w:rPr>
        <w:t xml:space="preserve"> (Accessed: 26</w:t>
      </w:r>
      <w:r w:rsidRPr="00DE0F4B">
        <w:rPr>
          <w:rFonts w:ascii="Arial" w:eastAsia="Arial" w:hAnsi="Arial" w:cs="Arial"/>
          <w:vertAlign w:val="superscript"/>
        </w:rPr>
        <w:t>th</w:t>
      </w:r>
      <w:r w:rsidRPr="00DE0F4B">
        <w:rPr>
          <w:rFonts w:ascii="Arial" w:eastAsia="Arial" w:hAnsi="Arial" w:cs="Arial"/>
        </w:rPr>
        <w:t xml:space="preserve"> November 2023)</w:t>
      </w:r>
    </w:p>
    <w:p w14:paraId="15335FCF" w14:textId="77777777" w:rsidR="00F81852" w:rsidRPr="00DE0F4B" w:rsidRDefault="00F81852" w:rsidP="00A55117">
      <w:pPr>
        <w:pStyle w:val="ListParagraph"/>
        <w:numPr>
          <w:ilvl w:val="0"/>
          <w:numId w:val="1"/>
        </w:numPr>
        <w:rPr>
          <w:rFonts w:ascii="Arial" w:eastAsia="Arial" w:hAnsi="Arial" w:cs="Arial"/>
        </w:rPr>
      </w:pPr>
      <w:r w:rsidRPr="00DE0F4B">
        <w:rPr>
          <w:rFonts w:ascii="Arial" w:eastAsia="Arial" w:hAnsi="Arial" w:cs="Arial"/>
        </w:rPr>
        <w:t xml:space="preserve">Cuofano, G. (2023) </w:t>
      </w:r>
      <w:r w:rsidRPr="00DE0F4B">
        <w:rPr>
          <w:rFonts w:ascii="Arial" w:hAnsi="Arial" w:cs="Arial"/>
          <w:i/>
          <w:iCs/>
        </w:rPr>
        <w:t xml:space="preserve">PDCA Cycle: The Plan-Do-Check-Act Cycle </w:t>
      </w:r>
      <w:proofErr w:type="gramStart"/>
      <w:r w:rsidRPr="00DE0F4B">
        <w:rPr>
          <w:rFonts w:ascii="Arial" w:hAnsi="Arial" w:cs="Arial"/>
          <w:i/>
          <w:iCs/>
        </w:rPr>
        <w:t>In</w:t>
      </w:r>
      <w:proofErr w:type="gramEnd"/>
      <w:r w:rsidRPr="00DE0F4B">
        <w:rPr>
          <w:rFonts w:ascii="Arial" w:hAnsi="Arial" w:cs="Arial"/>
          <w:i/>
          <w:iCs/>
        </w:rPr>
        <w:t xml:space="preserve"> A Nutshell</w:t>
      </w:r>
      <w:r w:rsidRPr="00DE0F4B">
        <w:rPr>
          <w:rFonts w:ascii="Arial" w:hAnsi="Arial" w:cs="Arial"/>
        </w:rPr>
        <w:t xml:space="preserve">. Available at: </w:t>
      </w:r>
      <w:hyperlink r:id="rId39" w:anchor=":~:text=The%20PDCA%20%28Plan-Do-Check-Act%29%20cycle%20was%20first%20proposed%20by,an%20essential%20component%20of%20the%20lean%20manufacturing%20philosophy" w:history="1">
        <w:r w:rsidRPr="00DE0F4B">
          <w:rPr>
            <w:rStyle w:val="Hyperlink"/>
            <w:rFonts w:ascii="Arial" w:hAnsi="Arial" w:cs="Arial"/>
          </w:rPr>
          <w:t>https://fourweekmba.com/pdca-cycle/#:~:text=The%20PDCA%20%28Plan-Do-Check-Act%29%20cycle%20was%20first%20proposed%20by,an%20essential%20component%20of%20the%20lean%20manufacturing%20philosophy</w:t>
        </w:r>
      </w:hyperlink>
      <w:r w:rsidRPr="00DE0F4B">
        <w:rPr>
          <w:rFonts w:ascii="Arial" w:hAnsi="Arial" w:cs="Arial"/>
        </w:rPr>
        <w:t>. (Accessed: 14</w:t>
      </w:r>
      <w:r w:rsidRPr="00DE0F4B">
        <w:rPr>
          <w:rFonts w:ascii="Arial" w:hAnsi="Arial" w:cs="Arial"/>
          <w:vertAlign w:val="superscript"/>
        </w:rPr>
        <w:t>th</w:t>
      </w:r>
      <w:r w:rsidRPr="00DE0F4B">
        <w:rPr>
          <w:rFonts w:ascii="Arial" w:hAnsi="Arial" w:cs="Arial"/>
        </w:rPr>
        <w:t xml:space="preserve"> November 2023)</w:t>
      </w:r>
    </w:p>
    <w:p w14:paraId="6EEF3F58" w14:textId="397912CF" w:rsidR="00F81852" w:rsidRPr="00DE0F4B" w:rsidRDefault="00F81852" w:rsidP="00581364">
      <w:pPr>
        <w:pStyle w:val="ListParagraph"/>
        <w:numPr>
          <w:ilvl w:val="0"/>
          <w:numId w:val="1"/>
        </w:numPr>
        <w:rPr>
          <w:rFonts w:ascii="Arial" w:eastAsia="aria" w:hAnsi="Arial" w:cs="Arial"/>
        </w:rPr>
      </w:pPr>
      <w:r w:rsidRPr="00DE0F4B">
        <w:rPr>
          <w:rFonts w:ascii="Arial" w:eastAsia="aria" w:hAnsi="Arial" w:cs="Arial"/>
          <w:i/>
          <w:iCs/>
        </w:rPr>
        <w:t>Data Protection Act (2018).</w:t>
      </w:r>
      <w:r w:rsidRPr="00DE0F4B">
        <w:rPr>
          <w:rFonts w:ascii="Arial" w:eastAsia="aria" w:hAnsi="Arial" w:cs="Arial"/>
        </w:rPr>
        <w:t xml:space="preserve"> Available at: </w:t>
      </w:r>
      <w:hyperlink r:id="rId40">
        <w:r w:rsidRPr="00DE0F4B">
          <w:rPr>
            <w:rStyle w:val="Hyperlink"/>
            <w:rFonts w:ascii="Arial" w:eastAsia="aria" w:hAnsi="Arial" w:cs="Arial"/>
          </w:rPr>
          <w:t>https://www.legislation.gov.uk/ukpga/2018/12/introduction/enacted</w:t>
        </w:r>
      </w:hyperlink>
      <w:r w:rsidRPr="00DE0F4B">
        <w:rPr>
          <w:rFonts w:ascii="Arial" w:eastAsia="aria" w:hAnsi="Arial" w:cs="Arial"/>
        </w:rPr>
        <w:t xml:space="preserve"> (Accessed: 8</w:t>
      </w:r>
      <w:r w:rsidR="006B1707" w:rsidRPr="00DE0F4B">
        <w:rPr>
          <w:rFonts w:ascii="Arial" w:eastAsia="aria" w:hAnsi="Arial" w:cs="Arial"/>
          <w:vertAlign w:val="superscript"/>
        </w:rPr>
        <w:t>th</w:t>
      </w:r>
      <w:r w:rsidR="006B1707" w:rsidRPr="00DE0F4B">
        <w:rPr>
          <w:rFonts w:ascii="Arial" w:eastAsia="aria" w:hAnsi="Arial" w:cs="Arial"/>
        </w:rPr>
        <w:t xml:space="preserve"> </w:t>
      </w:r>
      <w:r w:rsidRPr="00DE0F4B">
        <w:rPr>
          <w:rFonts w:ascii="Arial" w:eastAsia="aria" w:hAnsi="Arial" w:cs="Arial"/>
        </w:rPr>
        <w:t xml:space="preserve">November 2023) </w:t>
      </w:r>
    </w:p>
    <w:p w14:paraId="1146656D" w14:textId="57E1F0B0" w:rsidR="00F81852" w:rsidRPr="00DE0F4B" w:rsidRDefault="00F81852" w:rsidP="00581364">
      <w:pPr>
        <w:pStyle w:val="ListParagraph"/>
        <w:numPr>
          <w:ilvl w:val="0"/>
          <w:numId w:val="1"/>
        </w:numPr>
        <w:rPr>
          <w:rFonts w:ascii="Arial" w:eastAsia="Arial" w:hAnsi="Arial" w:cs="Arial"/>
        </w:rPr>
      </w:pPr>
      <w:r w:rsidRPr="00DE0F4B">
        <w:rPr>
          <w:rFonts w:ascii="Arial" w:eastAsia="ari" w:hAnsi="Arial" w:cs="Arial"/>
        </w:rPr>
        <w:t xml:space="preserve">Dolden, L. (2022) </w:t>
      </w:r>
      <w:r w:rsidRPr="00DE0F4B">
        <w:rPr>
          <w:rFonts w:ascii="Arial" w:eastAsia="Arial" w:hAnsi="Arial" w:cs="Arial"/>
        </w:rPr>
        <w:t>I</w:t>
      </w:r>
      <w:r w:rsidRPr="00DE0F4B">
        <w:rPr>
          <w:rFonts w:ascii="Arial" w:eastAsia="Arial" w:hAnsi="Arial" w:cs="Arial"/>
          <w:i/>
          <w:iCs/>
        </w:rPr>
        <w:t>nformation Overload: Why Majority of Brits Are Experiencing Daily Stress.</w:t>
      </w:r>
      <w:r w:rsidRPr="00DE0F4B">
        <w:rPr>
          <w:rFonts w:ascii="Arial" w:eastAsia="Arial" w:hAnsi="Arial" w:cs="Arial"/>
        </w:rPr>
        <w:t xml:space="preserve"> Available at: </w:t>
      </w:r>
      <w:hyperlink r:id="rId41">
        <w:r w:rsidRPr="00DE0F4B">
          <w:rPr>
            <w:rStyle w:val="Hyperlink"/>
            <w:rFonts w:ascii="Arial" w:eastAsia="Arial" w:hAnsi="Arial" w:cs="Arial"/>
          </w:rPr>
          <w:t>https://techround.co.uk/news/information-overload-why-majority-of-brits-are-experiencing-daily-stress/</w:t>
        </w:r>
      </w:hyperlink>
      <w:r w:rsidRPr="00DE0F4B">
        <w:rPr>
          <w:rFonts w:ascii="Arial" w:eastAsia="Arial" w:hAnsi="Arial" w:cs="Arial"/>
        </w:rPr>
        <w:t xml:space="preserve"> (Accessed: 8</w:t>
      </w:r>
      <w:r w:rsidR="00DE0F4B" w:rsidRPr="00DE0F4B">
        <w:rPr>
          <w:rFonts w:ascii="Arial" w:eastAsia="Arial" w:hAnsi="Arial" w:cs="Arial"/>
          <w:vertAlign w:val="superscript"/>
        </w:rPr>
        <w:t>th</w:t>
      </w:r>
      <w:r w:rsidR="00DE0F4B" w:rsidRPr="00DE0F4B">
        <w:rPr>
          <w:rFonts w:ascii="Arial" w:eastAsia="Arial" w:hAnsi="Arial" w:cs="Arial"/>
        </w:rPr>
        <w:t xml:space="preserve"> </w:t>
      </w:r>
      <w:r w:rsidRPr="00DE0F4B">
        <w:rPr>
          <w:rFonts w:ascii="Arial" w:eastAsia="Arial" w:hAnsi="Arial" w:cs="Arial"/>
        </w:rPr>
        <w:t xml:space="preserve">November 2023) </w:t>
      </w:r>
    </w:p>
    <w:p w14:paraId="54ADC7DC" w14:textId="77777777" w:rsidR="00F81852" w:rsidRPr="00DE0F4B" w:rsidRDefault="00F81852" w:rsidP="00973EF1">
      <w:pPr>
        <w:pStyle w:val="ListParagraph"/>
        <w:numPr>
          <w:ilvl w:val="0"/>
          <w:numId w:val="1"/>
        </w:numPr>
        <w:rPr>
          <w:rFonts w:ascii="Arial" w:eastAsia="Arial" w:hAnsi="Arial" w:cs="Arial"/>
        </w:rPr>
      </w:pPr>
      <w:r w:rsidRPr="00DE0F4B">
        <w:rPr>
          <w:rFonts w:ascii="Arial" w:eastAsia="Arial" w:hAnsi="Arial" w:cs="Arial"/>
        </w:rPr>
        <w:t xml:space="preserve">Doughty, D. (2020) </w:t>
      </w:r>
      <w:r w:rsidRPr="00DE0F4B">
        <w:rPr>
          <w:rFonts w:ascii="Arial" w:eastAsia="Arial" w:hAnsi="Arial" w:cs="Arial"/>
          <w:i/>
          <w:iCs/>
        </w:rPr>
        <w:t>Diversity and inclusion: what’s the risk?</w:t>
      </w:r>
      <w:r w:rsidRPr="00DE0F4B">
        <w:rPr>
          <w:rFonts w:ascii="Arial" w:eastAsia="Arial" w:hAnsi="Arial" w:cs="Arial"/>
        </w:rPr>
        <w:t xml:space="preserve"> Available at: </w:t>
      </w:r>
      <w:hyperlink r:id="rId42" w:history="1">
        <w:r w:rsidRPr="00DE0F4B">
          <w:rPr>
            <w:rStyle w:val="Hyperlink"/>
            <w:rFonts w:ascii="Arial" w:eastAsia="Arial" w:hAnsi="Arial" w:cs="Arial"/>
          </w:rPr>
          <w:t>https://www.linkedin.com/pulse/diversity-inclusion-whats-risk-david-doughty/</w:t>
        </w:r>
      </w:hyperlink>
      <w:r w:rsidRPr="00DE0F4B">
        <w:rPr>
          <w:rFonts w:ascii="Arial" w:eastAsia="Arial" w:hAnsi="Arial" w:cs="Arial"/>
        </w:rPr>
        <w:t xml:space="preserve"> (Accessed: 26</w:t>
      </w:r>
      <w:r w:rsidRPr="00DE0F4B">
        <w:rPr>
          <w:rFonts w:ascii="Arial" w:eastAsia="Arial" w:hAnsi="Arial" w:cs="Arial"/>
          <w:vertAlign w:val="superscript"/>
        </w:rPr>
        <w:t>th</w:t>
      </w:r>
      <w:r w:rsidRPr="00DE0F4B">
        <w:rPr>
          <w:rFonts w:ascii="Arial" w:eastAsia="Arial" w:hAnsi="Arial" w:cs="Arial"/>
        </w:rPr>
        <w:t xml:space="preserve"> November 2023) </w:t>
      </w:r>
    </w:p>
    <w:p w14:paraId="29D924C8" w14:textId="1C3FEFB4" w:rsidR="00F81852" w:rsidRPr="00DE0F4B" w:rsidRDefault="00F81852" w:rsidP="00911B04">
      <w:pPr>
        <w:pStyle w:val="ListParagraph"/>
        <w:numPr>
          <w:ilvl w:val="0"/>
          <w:numId w:val="1"/>
        </w:numPr>
        <w:rPr>
          <w:rFonts w:ascii="Arial" w:eastAsia="Arial" w:hAnsi="Arial" w:cs="Arial"/>
        </w:rPr>
      </w:pPr>
      <w:r w:rsidRPr="00DE0F4B">
        <w:rPr>
          <w:rFonts w:ascii="Arial" w:eastAsia="Arial" w:hAnsi="Arial" w:cs="Arial"/>
        </w:rPr>
        <w:t xml:space="preserve">Employment Hero (2022) </w:t>
      </w:r>
      <w:r w:rsidRPr="00DE0F4B">
        <w:rPr>
          <w:rFonts w:ascii="Arial" w:eastAsia="Arial" w:hAnsi="Arial" w:cs="Arial"/>
          <w:i/>
          <w:iCs/>
        </w:rPr>
        <w:t>How to perform a cost-benefit analysis of hiring</w:t>
      </w:r>
      <w:r w:rsidRPr="00DE0F4B">
        <w:rPr>
          <w:rFonts w:ascii="Arial" w:eastAsia="Arial" w:hAnsi="Arial" w:cs="Arial"/>
        </w:rPr>
        <w:t xml:space="preserve">. Available at: </w:t>
      </w:r>
      <w:hyperlink r:id="rId43" w:history="1">
        <w:r w:rsidRPr="00DE0F4B">
          <w:rPr>
            <w:rStyle w:val="Hyperlink"/>
            <w:rFonts w:ascii="Arial" w:eastAsia="Arial" w:hAnsi="Arial" w:cs="Arial"/>
          </w:rPr>
          <w:t>https://employmenthero.com/uk/blog/cost-benefit-analysis-of-hiring/</w:t>
        </w:r>
      </w:hyperlink>
      <w:r w:rsidRPr="00DE0F4B">
        <w:rPr>
          <w:rFonts w:ascii="Arial" w:eastAsia="Arial" w:hAnsi="Arial" w:cs="Arial"/>
        </w:rPr>
        <w:t xml:space="preserve"> (Accessed: 18</w:t>
      </w:r>
      <w:r w:rsidRPr="00DE0F4B">
        <w:rPr>
          <w:rFonts w:ascii="Arial" w:eastAsia="Arial" w:hAnsi="Arial" w:cs="Arial"/>
          <w:vertAlign w:val="superscript"/>
        </w:rPr>
        <w:t>th</w:t>
      </w:r>
      <w:r w:rsidR="00DE0F4B" w:rsidRPr="00DE0F4B">
        <w:rPr>
          <w:rFonts w:ascii="Arial" w:eastAsia="Arial" w:hAnsi="Arial" w:cs="Arial"/>
        </w:rPr>
        <w:t xml:space="preserve"> </w:t>
      </w:r>
      <w:r w:rsidRPr="00DE0F4B">
        <w:rPr>
          <w:rFonts w:ascii="Arial" w:eastAsia="Arial" w:hAnsi="Arial" w:cs="Arial"/>
        </w:rPr>
        <w:t>November 2023)</w:t>
      </w:r>
    </w:p>
    <w:p w14:paraId="0A64C8AD" w14:textId="77777777" w:rsidR="00F81852" w:rsidRPr="00DE0F4B" w:rsidRDefault="00F81852" w:rsidP="006C499D">
      <w:pPr>
        <w:pStyle w:val="ListParagraph"/>
        <w:numPr>
          <w:ilvl w:val="0"/>
          <w:numId w:val="1"/>
        </w:numPr>
        <w:rPr>
          <w:rFonts w:ascii="Arial" w:eastAsia="Arial" w:hAnsi="Arial" w:cs="Arial"/>
        </w:rPr>
      </w:pPr>
      <w:r w:rsidRPr="00DE0F4B">
        <w:rPr>
          <w:rFonts w:ascii="Arial" w:eastAsia="Arial" w:hAnsi="Arial" w:cs="Arial"/>
          <w:i/>
          <w:iCs/>
        </w:rPr>
        <w:t>Equality Act (2010)</w:t>
      </w:r>
      <w:r w:rsidRPr="00DE0F4B">
        <w:rPr>
          <w:rFonts w:ascii="Arial" w:eastAsia="Arial" w:hAnsi="Arial" w:cs="Arial"/>
        </w:rPr>
        <w:t xml:space="preserve"> </w:t>
      </w:r>
      <w:hyperlink r:id="rId44" w:history="1">
        <w:r w:rsidRPr="00DE0F4B">
          <w:rPr>
            <w:rStyle w:val="Hyperlink"/>
            <w:rFonts w:ascii="Arial" w:eastAsia="Arial" w:hAnsi="Arial" w:cs="Arial"/>
          </w:rPr>
          <w:t>https://www.legislation.gov.uk/ukpga/2010/15/contents/enacted</w:t>
        </w:r>
      </w:hyperlink>
      <w:r w:rsidRPr="00DE0F4B">
        <w:rPr>
          <w:rFonts w:ascii="Arial" w:eastAsia="Arial" w:hAnsi="Arial" w:cs="Arial"/>
        </w:rPr>
        <w:t xml:space="preserve"> (Accessed: 26</w:t>
      </w:r>
      <w:r w:rsidRPr="00DE0F4B">
        <w:rPr>
          <w:rFonts w:ascii="Arial" w:eastAsia="Arial" w:hAnsi="Arial" w:cs="Arial"/>
          <w:vertAlign w:val="superscript"/>
        </w:rPr>
        <w:t>th</w:t>
      </w:r>
      <w:r w:rsidRPr="00DE0F4B">
        <w:rPr>
          <w:rFonts w:ascii="Arial" w:eastAsia="Arial" w:hAnsi="Arial" w:cs="Arial"/>
        </w:rPr>
        <w:t xml:space="preserve"> November 2023)</w:t>
      </w:r>
    </w:p>
    <w:p w14:paraId="57735B47" w14:textId="77777777" w:rsidR="00F81852" w:rsidRPr="00DE0F4B" w:rsidRDefault="00F81852" w:rsidP="00BB7650">
      <w:pPr>
        <w:pStyle w:val="ListParagraph"/>
        <w:numPr>
          <w:ilvl w:val="0"/>
          <w:numId w:val="1"/>
        </w:numPr>
        <w:rPr>
          <w:rFonts w:ascii="Arial" w:eastAsia="Arial" w:hAnsi="Arial" w:cs="Arial"/>
        </w:rPr>
      </w:pPr>
      <w:r w:rsidRPr="00DE0F4B">
        <w:rPr>
          <w:rFonts w:ascii="Arial" w:eastAsia="Arial" w:hAnsi="Arial" w:cs="Arial"/>
        </w:rPr>
        <w:t xml:space="preserve">Fernando, J. (2023). </w:t>
      </w:r>
      <w:r w:rsidRPr="00DE0F4B">
        <w:rPr>
          <w:rFonts w:ascii="Arial" w:eastAsia="Arial" w:hAnsi="Arial" w:cs="Arial"/>
          <w:i/>
          <w:iCs/>
        </w:rPr>
        <w:t xml:space="preserve">Corporate Social Responsibility (CSR) Explained </w:t>
      </w:r>
      <w:proofErr w:type="gramStart"/>
      <w:r w:rsidRPr="00DE0F4B">
        <w:rPr>
          <w:rFonts w:ascii="Arial" w:eastAsia="Arial" w:hAnsi="Arial" w:cs="Arial"/>
          <w:i/>
          <w:iCs/>
        </w:rPr>
        <w:t>With</w:t>
      </w:r>
      <w:proofErr w:type="gramEnd"/>
      <w:r w:rsidRPr="00DE0F4B">
        <w:rPr>
          <w:rFonts w:ascii="Arial" w:eastAsia="Arial" w:hAnsi="Arial" w:cs="Arial"/>
          <w:i/>
          <w:iCs/>
        </w:rPr>
        <w:t xml:space="preserve"> Examples</w:t>
      </w:r>
      <w:r w:rsidRPr="00DE0F4B">
        <w:rPr>
          <w:rFonts w:ascii="Arial" w:eastAsia="Arial" w:hAnsi="Arial" w:cs="Arial"/>
        </w:rPr>
        <w:t xml:space="preserve">. Available at: </w:t>
      </w:r>
      <w:hyperlink r:id="rId45" w:history="1">
        <w:r w:rsidRPr="00DE0F4B">
          <w:rPr>
            <w:rStyle w:val="Hyperlink"/>
            <w:rFonts w:ascii="Arial" w:eastAsia="Arial" w:hAnsi="Arial" w:cs="Arial"/>
          </w:rPr>
          <w:t>https://www.investopedia.com/terms/c/corp-social-responsibility.asp</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7F81A91A" w14:textId="77777777" w:rsidR="00F81852" w:rsidRPr="00DE0F4B" w:rsidRDefault="00F81852" w:rsidP="00402360">
      <w:pPr>
        <w:pStyle w:val="ListParagraph"/>
        <w:numPr>
          <w:ilvl w:val="0"/>
          <w:numId w:val="1"/>
        </w:numPr>
        <w:rPr>
          <w:rFonts w:ascii="Arial" w:eastAsia="Arial" w:hAnsi="Arial" w:cs="Arial"/>
        </w:rPr>
      </w:pPr>
      <w:r w:rsidRPr="00DE0F4B">
        <w:rPr>
          <w:rFonts w:ascii="Arial" w:eastAsia="Arial" w:hAnsi="Arial" w:cs="Arial"/>
        </w:rPr>
        <w:t xml:space="preserve">Fletcher, A. (2023) </w:t>
      </w:r>
      <w:r w:rsidRPr="00DE0F4B">
        <w:rPr>
          <w:rFonts w:ascii="Arial" w:eastAsia="Arial" w:hAnsi="Arial" w:cs="Arial"/>
          <w:i/>
          <w:iCs/>
        </w:rPr>
        <w:t>A Complete Guide to Equity, Diversity and Inclusion in the Workplace</w:t>
      </w:r>
      <w:r w:rsidRPr="00DE0F4B">
        <w:rPr>
          <w:rFonts w:ascii="Arial" w:eastAsia="Arial" w:hAnsi="Arial" w:cs="Arial"/>
        </w:rPr>
        <w:t xml:space="preserve">. Available at: </w:t>
      </w:r>
      <w:hyperlink r:id="rId46" w:anchor=":~:text=A%20strong%20EDI%20focus%20can%20enhance%20an%20organisation%E2%80%99s,commitment%20to%20creating%20an%20inclusive%20and%20equitable%20workplace" w:history="1">
        <w:r w:rsidRPr="00DE0F4B">
          <w:rPr>
            <w:rStyle w:val="Hyperlink"/>
            <w:rFonts w:ascii="Arial" w:eastAsia="Arial" w:hAnsi="Arial" w:cs="Arial"/>
          </w:rPr>
          <w:t>https://www.fitzgeraldhr.co.uk/equity-diversity-inclusion-work#:~:text=A%20strong%20EDI%20focus%20can%20enhance%20an%20organisation%E2%80%99s,commitment%20to%20creating%20an%20inclusive%20and%20equitable%20workplace</w:t>
        </w:r>
      </w:hyperlink>
      <w:r w:rsidRPr="00DE0F4B">
        <w:rPr>
          <w:rFonts w:ascii="Arial" w:eastAsia="Arial" w:hAnsi="Arial" w:cs="Arial"/>
        </w:rPr>
        <w:t>. (Accessed: 26</w:t>
      </w:r>
      <w:r w:rsidRPr="00DE0F4B">
        <w:rPr>
          <w:rFonts w:ascii="Arial" w:eastAsia="Arial" w:hAnsi="Arial" w:cs="Arial"/>
          <w:vertAlign w:val="superscript"/>
        </w:rPr>
        <w:t>th</w:t>
      </w:r>
      <w:r w:rsidRPr="00DE0F4B">
        <w:rPr>
          <w:rFonts w:ascii="Arial" w:eastAsia="Arial" w:hAnsi="Arial" w:cs="Arial"/>
        </w:rPr>
        <w:t xml:space="preserve"> November 2023)</w:t>
      </w:r>
    </w:p>
    <w:p w14:paraId="2C414362" w14:textId="6056F732" w:rsidR="00F81852" w:rsidRPr="00DE0F4B" w:rsidRDefault="00F81852" w:rsidP="00581364">
      <w:pPr>
        <w:pStyle w:val="ListParagraph"/>
        <w:numPr>
          <w:ilvl w:val="0"/>
          <w:numId w:val="1"/>
        </w:numPr>
        <w:rPr>
          <w:rFonts w:ascii="Arial" w:eastAsia="aria" w:hAnsi="Arial" w:cs="Arial"/>
        </w:rPr>
      </w:pPr>
      <w:r w:rsidRPr="00DE0F4B">
        <w:rPr>
          <w:rFonts w:ascii="Arial" w:eastAsia="aria" w:hAnsi="Arial" w:cs="Arial"/>
        </w:rPr>
        <w:lastRenderedPageBreak/>
        <w:t xml:space="preserve">Freeman, J. (no date) </w:t>
      </w:r>
      <w:r w:rsidRPr="00DE0F4B">
        <w:rPr>
          <w:rFonts w:ascii="Arial" w:eastAsia="aria" w:hAnsi="Arial" w:cs="Arial"/>
          <w:i/>
          <w:iCs/>
        </w:rPr>
        <w:t>Advantages and Disadvantages of Force Field Analysis</w:t>
      </w:r>
      <w:r w:rsidRPr="00DE0F4B">
        <w:rPr>
          <w:rFonts w:ascii="Arial" w:eastAsia="aria" w:hAnsi="Arial" w:cs="Arial"/>
        </w:rPr>
        <w:t xml:space="preserve">. Available at:  </w:t>
      </w:r>
      <w:hyperlink r:id="rId47">
        <w:r w:rsidRPr="00DE0F4B">
          <w:rPr>
            <w:rStyle w:val="Hyperlink"/>
            <w:rFonts w:ascii="Arial" w:eastAsia="aria" w:hAnsi="Arial" w:cs="Arial"/>
          </w:rPr>
          <w:t>https://www.edrawsoft.com/force-field-analysis-advantages-and-disadvantages.html</w:t>
        </w:r>
      </w:hyperlink>
      <w:r w:rsidRPr="00DE0F4B">
        <w:rPr>
          <w:rFonts w:ascii="Arial" w:eastAsia="aria" w:hAnsi="Arial" w:cs="Arial"/>
        </w:rPr>
        <w:t xml:space="preserve"> (Accessed: 2</w:t>
      </w:r>
      <w:r w:rsidR="00DE0F4B" w:rsidRPr="00DE0F4B">
        <w:rPr>
          <w:rFonts w:ascii="Arial" w:eastAsia="aria" w:hAnsi="Arial" w:cs="Arial"/>
          <w:vertAlign w:val="superscript"/>
        </w:rPr>
        <w:t>nd</w:t>
      </w:r>
      <w:r w:rsidR="00DE0F4B" w:rsidRPr="00DE0F4B">
        <w:rPr>
          <w:rFonts w:ascii="Arial" w:eastAsia="aria" w:hAnsi="Arial" w:cs="Arial"/>
        </w:rPr>
        <w:t xml:space="preserve"> </w:t>
      </w:r>
      <w:r w:rsidRPr="00DE0F4B">
        <w:rPr>
          <w:rFonts w:ascii="Arial" w:eastAsia="aria" w:hAnsi="Arial" w:cs="Arial"/>
        </w:rPr>
        <w:t xml:space="preserve">November 2023) </w:t>
      </w:r>
    </w:p>
    <w:p w14:paraId="5EC2C0AB" w14:textId="77777777" w:rsidR="00F81852" w:rsidRPr="00DE0F4B" w:rsidRDefault="00F81852" w:rsidP="00911B04">
      <w:pPr>
        <w:pStyle w:val="ListParagraph"/>
        <w:numPr>
          <w:ilvl w:val="0"/>
          <w:numId w:val="1"/>
        </w:numPr>
        <w:rPr>
          <w:rFonts w:ascii="Arial" w:eastAsia="Arial" w:hAnsi="Arial" w:cs="Arial"/>
        </w:rPr>
      </w:pPr>
      <w:r w:rsidRPr="00DE0F4B">
        <w:rPr>
          <w:rFonts w:ascii="Arial" w:eastAsia="Arial" w:hAnsi="Arial" w:cs="Arial"/>
        </w:rPr>
        <w:t xml:space="preserve">Gammon, C. (2022) </w:t>
      </w:r>
      <w:r w:rsidRPr="00DE0F4B">
        <w:rPr>
          <w:rFonts w:ascii="Arial" w:eastAsia="Arial" w:hAnsi="Arial" w:cs="Arial"/>
          <w:i/>
          <w:iCs/>
        </w:rPr>
        <w:t>ROI in HR: what it is and how to measure it</w:t>
      </w:r>
      <w:r w:rsidRPr="00DE0F4B">
        <w:rPr>
          <w:rFonts w:ascii="Arial" w:eastAsia="Arial" w:hAnsi="Arial" w:cs="Arial"/>
        </w:rPr>
        <w:t xml:space="preserve">. Available at: </w:t>
      </w:r>
      <w:hyperlink r:id="rId48" w:history="1">
        <w:r w:rsidRPr="00DE0F4B">
          <w:rPr>
            <w:rStyle w:val="Hyperlink"/>
            <w:rFonts w:ascii="Arial" w:eastAsia="Arial" w:hAnsi="Arial" w:cs="Arial"/>
          </w:rPr>
          <w:t>https://www.iris.co.uk/blog/hr/roi-in-hr-what-it-is-and-how-to-measure/</w:t>
        </w:r>
      </w:hyperlink>
      <w:r w:rsidRPr="00DE0F4B">
        <w:rPr>
          <w:rFonts w:ascii="Arial" w:eastAsia="Arial" w:hAnsi="Arial" w:cs="Arial"/>
        </w:rPr>
        <w:t xml:space="preserve"> (Accessed: 17</w:t>
      </w:r>
      <w:r w:rsidRPr="00DE0F4B">
        <w:rPr>
          <w:rFonts w:ascii="Arial" w:eastAsia="Arial" w:hAnsi="Arial" w:cs="Arial"/>
          <w:vertAlign w:val="superscript"/>
        </w:rPr>
        <w:t>th</w:t>
      </w:r>
      <w:r w:rsidRPr="00DE0F4B">
        <w:rPr>
          <w:rFonts w:ascii="Arial" w:eastAsia="Arial" w:hAnsi="Arial" w:cs="Arial"/>
        </w:rPr>
        <w:t xml:space="preserve"> November 2023) </w:t>
      </w:r>
    </w:p>
    <w:p w14:paraId="7066578E" w14:textId="18E68130" w:rsidR="00F81852" w:rsidRPr="00DE0F4B" w:rsidRDefault="00F81852" w:rsidP="00581364">
      <w:pPr>
        <w:pStyle w:val="ListParagraph"/>
        <w:numPr>
          <w:ilvl w:val="0"/>
          <w:numId w:val="1"/>
        </w:numPr>
        <w:rPr>
          <w:rFonts w:ascii="Arial" w:eastAsia="ari" w:hAnsi="Arial" w:cs="Arial"/>
          <w:color w:val="333333"/>
        </w:rPr>
      </w:pPr>
      <w:r w:rsidRPr="00DE0F4B">
        <w:rPr>
          <w:rFonts w:ascii="Arial" w:eastAsia="ari" w:hAnsi="Arial" w:cs="Arial"/>
        </w:rPr>
        <w:t xml:space="preserve">GCFLearnFree (2019) </w:t>
      </w:r>
      <w:r w:rsidRPr="00DE0F4B">
        <w:rPr>
          <w:rFonts w:ascii="Arial" w:eastAsia="ari" w:hAnsi="Arial" w:cs="Arial"/>
          <w:i/>
          <w:iCs/>
        </w:rPr>
        <w:t xml:space="preserve">What is Critical Thinking? </w:t>
      </w:r>
      <w:r w:rsidRPr="00DE0F4B">
        <w:rPr>
          <w:rFonts w:ascii="Arial" w:eastAsia="ari" w:hAnsi="Arial" w:cs="Arial"/>
        </w:rPr>
        <w:t xml:space="preserve">30 April. Available at: </w:t>
      </w:r>
      <w:hyperlink r:id="rId49">
        <w:r w:rsidRPr="00DE0F4B">
          <w:rPr>
            <w:rStyle w:val="Hyperlink"/>
            <w:rFonts w:ascii="Arial" w:eastAsia="ari" w:hAnsi="Arial" w:cs="Arial"/>
          </w:rPr>
          <w:t>https://www.youtube.com/watch?v=-eEBuqwY-nE&amp;t=81s</w:t>
        </w:r>
      </w:hyperlink>
      <w:r w:rsidRPr="00DE0F4B">
        <w:rPr>
          <w:rFonts w:ascii="Arial" w:eastAsia="ari" w:hAnsi="Arial" w:cs="Arial"/>
          <w:color w:val="333333"/>
        </w:rPr>
        <w:t xml:space="preserve"> </w:t>
      </w:r>
      <w:r w:rsidRPr="00DE0F4B">
        <w:rPr>
          <w:rFonts w:ascii="Arial" w:eastAsia="ari" w:hAnsi="Arial" w:cs="Arial"/>
        </w:rPr>
        <w:t>(Accessed: 8</w:t>
      </w:r>
      <w:r w:rsidR="00DE0F4B" w:rsidRPr="00DE0F4B">
        <w:rPr>
          <w:rFonts w:ascii="Arial" w:eastAsia="ari" w:hAnsi="Arial" w:cs="Arial"/>
          <w:vertAlign w:val="superscript"/>
        </w:rPr>
        <w:t>th</w:t>
      </w:r>
      <w:r w:rsidR="00DE0F4B" w:rsidRPr="00DE0F4B">
        <w:rPr>
          <w:rFonts w:ascii="Arial" w:eastAsia="ari" w:hAnsi="Arial" w:cs="Arial"/>
        </w:rPr>
        <w:t xml:space="preserve"> </w:t>
      </w:r>
      <w:r w:rsidRPr="00DE0F4B">
        <w:rPr>
          <w:rFonts w:ascii="Arial" w:eastAsia="ari" w:hAnsi="Arial" w:cs="Arial"/>
        </w:rPr>
        <w:t xml:space="preserve">November 2023) </w:t>
      </w:r>
    </w:p>
    <w:p w14:paraId="2139D0F5" w14:textId="77777777" w:rsidR="00F81852" w:rsidRPr="00DE0F4B" w:rsidRDefault="00F81852" w:rsidP="00581364">
      <w:pPr>
        <w:pStyle w:val="ListParagraph"/>
        <w:numPr>
          <w:ilvl w:val="0"/>
          <w:numId w:val="1"/>
        </w:numPr>
        <w:rPr>
          <w:rFonts w:ascii="Arial" w:eastAsia="Arial" w:hAnsi="Arial" w:cs="Arial"/>
        </w:rPr>
      </w:pPr>
      <w:r w:rsidRPr="00DE0F4B">
        <w:rPr>
          <w:rFonts w:ascii="Arial" w:hAnsi="Arial" w:cs="Arial"/>
        </w:rPr>
        <w:t xml:space="preserve">Gifford, J. and Wietrak, E. (2022) People performance: an evidence </w:t>
      </w:r>
      <w:proofErr w:type="gramStart"/>
      <w:r w:rsidRPr="00DE0F4B">
        <w:rPr>
          <w:rFonts w:ascii="Arial" w:hAnsi="Arial" w:cs="Arial"/>
        </w:rPr>
        <w:t>review</w:t>
      </w:r>
      <w:proofErr w:type="gramEnd"/>
      <w:r w:rsidRPr="00DE0F4B">
        <w:rPr>
          <w:rFonts w:ascii="Arial" w:hAnsi="Arial" w:cs="Arial"/>
        </w:rPr>
        <w:t>. Practice summary and recommendations. London: Chartered Institute of Personnel and Development.</w:t>
      </w:r>
    </w:p>
    <w:p w14:paraId="42120FE9" w14:textId="77777777" w:rsidR="00F81852" w:rsidRPr="00DE0F4B" w:rsidRDefault="00F81852" w:rsidP="0001503C">
      <w:pPr>
        <w:pStyle w:val="ListParagraph"/>
        <w:numPr>
          <w:ilvl w:val="0"/>
          <w:numId w:val="1"/>
        </w:numPr>
        <w:rPr>
          <w:rFonts w:ascii="Arial" w:eastAsia="Arial" w:hAnsi="Arial" w:cs="Arial"/>
        </w:rPr>
      </w:pPr>
      <w:r w:rsidRPr="00DE0F4B">
        <w:rPr>
          <w:rFonts w:ascii="Arial" w:hAnsi="Arial" w:cs="Arial"/>
          <w:color w:val="202020"/>
          <w:shd w:val="clear" w:color="auto" w:fill="FFFFFF"/>
        </w:rPr>
        <w:t xml:space="preserve">Gifford, J., </w:t>
      </w:r>
      <w:proofErr w:type="spellStart"/>
      <w:r w:rsidRPr="00DE0F4B">
        <w:rPr>
          <w:rFonts w:ascii="Arial" w:hAnsi="Arial" w:cs="Arial"/>
          <w:color w:val="202020"/>
          <w:shd w:val="clear" w:color="auto" w:fill="FFFFFF"/>
        </w:rPr>
        <w:t>Barends</w:t>
      </w:r>
      <w:proofErr w:type="spellEnd"/>
      <w:r w:rsidRPr="00DE0F4B">
        <w:rPr>
          <w:rFonts w:ascii="Arial" w:hAnsi="Arial" w:cs="Arial"/>
          <w:color w:val="202020"/>
          <w:shd w:val="clear" w:color="auto" w:fill="FFFFFF"/>
        </w:rPr>
        <w:t>, E. and Young, J. (2023) </w:t>
      </w:r>
      <w:r w:rsidRPr="00DE0F4B">
        <w:rPr>
          <w:rStyle w:val="Emphasis"/>
          <w:rFonts w:ascii="Arial" w:hAnsi="Arial" w:cs="Arial"/>
          <w:color w:val="202020"/>
          <w:shd w:val="clear" w:color="auto" w:fill="FFFFFF"/>
        </w:rPr>
        <w:t>Evidence-based HR: Make better decisions and step up your influence</w:t>
      </w:r>
      <w:r w:rsidRPr="00DE0F4B">
        <w:rPr>
          <w:rFonts w:ascii="Arial" w:hAnsi="Arial" w:cs="Arial"/>
          <w:color w:val="202020"/>
          <w:shd w:val="clear" w:color="auto" w:fill="FFFFFF"/>
        </w:rPr>
        <w:t>. Guide. London: Chartered Institute of Personnel and Development.</w:t>
      </w:r>
    </w:p>
    <w:p w14:paraId="49F92D5E" w14:textId="7A5EC934" w:rsidR="00F81852" w:rsidRPr="00DE0F4B" w:rsidRDefault="00F81852" w:rsidP="00581364">
      <w:pPr>
        <w:pStyle w:val="ListParagraph"/>
        <w:numPr>
          <w:ilvl w:val="0"/>
          <w:numId w:val="1"/>
        </w:numPr>
        <w:rPr>
          <w:rFonts w:ascii="Arial" w:eastAsia="Arial" w:hAnsi="Arial" w:cs="Arial"/>
        </w:rPr>
      </w:pPr>
      <w:r w:rsidRPr="00DE0F4B">
        <w:rPr>
          <w:rFonts w:ascii="Arial" w:eastAsia="Arial" w:hAnsi="Arial" w:cs="Arial"/>
        </w:rPr>
        <w:t xml:space="preserve">Gordon, W. (no date) </w:t>
      </w:r>
      <w:r w:rsidRPr="00DE0F4B">
        <w:rPr>
          <w:rFonts w:ascii="Arial" w:eastAsia="Arial" w:hAnsi="Arial" w:cs="Arial"/>
          <w:i/>
          <w:iCs/>
        </w:rPr>
        <w:t xml:space="preserve">True or false? How </w:t>
      </w:r>
      <w:proofErr w:type="gramStart"/>
      <w:r w:rsidRPr="00DE0F4B">
        <w:rPr>
          <w:rFonts w:ascii="Arial" w:eastAsia="Arial" w:hAnsi="Arial" w:cs="Arial"/>
          <w:i/>
          <w:iCs/>
        </w:rPr>
        <w:t>much</w:t>
      </w:r>
      <w:proofErr w:type="gramEnd"/>
      <w:r w:rsidRPr="00DE0F4B">
        <w:rPr>
          <w:rFonts w:ascii="Arial" w:eastAsia="Arial" w:hAnsi="Arial" w:cs="Arial"/>
          <w:i/>
          <w:iCs/>
        </w:rPr>
        <w:t xml:space="preserve"> is fake news influencing our lives?</w:t>
      </w:r>
      <w:r w:rsidRPr="00DE0F4B">
        <w:rPr>
          <w:rFonts w:ascii="Arial" w:eastAsia="Arial" w:hAnsi="Arial" w:cs="Arial"/>
        </w:rPr>
        <w:t xml:space="preserve"> Available at: </w:t>
      </w:r>
      <w:hyperlink r:id="rId50">
        <w:r w:rsidRPr="00DE0F4B">
          <w:rPr>
            <w:rStyle w:val="Hyperlink"/>
            <w:rFonts w:ascii="Arial" w:eastAsia="Arial" w:hAnsi="Arial" w:cs="Arial"/>
          </w:rPr>
          <w:t>https://www.derby.ac.uk/magazine/issue-12/influence-of-fake-news/</w:t>
        </w:r>
      </w:hyperlink>
      <w:r w:rsidRPr="00DE0F4B">
        <w:rPr>
          <w:rFonts w:ascii="Arial" w:eastAsia="Arial" w:hAnsi="Arial" w:cs="Arial"/>
        </w:rPr>
        <w:t xml:space="preserve"> (Accessed: 8</w:t>
      </w:r>
      <w:r w:rsidR="001140FB" w:rsidRPr="00DE0F4B">
        <w:rPr>
          <w:rFonts w:ascii="Arial" w:eastAsia="Arial" w:hAnsi="Arial" w:cs="Arial"/>
          <w:vertAlign w:val="superscript"/>
        </w:rPr>
        <w:t>th</w:t>
      </w:r>
      <w:r w:rsidRPr="00DE0F4B">
        <w:rPr>
          <w:rFonts w:ascii="Arial" w:eastAsia="Arial" w:hAnsi="Arial" w:cs="Arial"/>
        </w:rPr>
        <w:t xml:space="preserve"> November 2023)</w:t>
      </w:r>
    </w:p>
    <w:p w14:paraId="774E532D" w14:textId="77777777" w:rsidR="00F81852" w:rsidRPr="00DE0F4B" w:rsidRDefault="00F81852" w:rsidP="00BB7650">
      <w:pPr>
        <w:pStyle w:val="ListParagraph"/>
        <w:numPr>
          <w:ilvl w:val="0"/>
          <w:numId w:val="1"/>
        </w:numPr>
        <w:rPr>
          <w:rFonts w:ascii="Arial" w:eastAsia="Arial" w:hAnsi="Arial" w:cs="Arial"/>
        </w:rPr>
      </w:pPr>
      <w:r w:rsidRPr="00DE0F4B">
        <w:rPr>
          <w:rFonts w:ascii="Arial" w:eastAsia="Arial" w:hAnsi="Arial" w:cs="Arial"/>
        </w:rPr>
        <w:t xml:space="preserve">Grave, K. (2018) </w:t>
      </w:r>
      <w:r w:rsidRPr="00DE0F4B">
        <w:rPr>
          <w:rFonts w:ascii="Arial" w:eastAsia="Arial" w:hAnsi="Arial" w:cs="Arial"/>
          <w:i/>
          <w:iCs/>
        </w:rPr>
        <w:t>HR must speak up about ethics</w:t>
      </w:r>
      <w:r w:rsidRPr="00DE0F4B">
        <w:rPr>
          <w:rFonts w:ascii="Arial" w:eastAsia="Arial" w:hAnsi="Arial" w:cs="Arial"/>
        </w:rPr>
        <w:t xml:space="preserve">. Available at: </w:t>
      </w:r>
      <w:hyperlink r:id="rId51" w:history="1">
        <w:r w:rsidRPr="00DE0F4B">
          <w:rPr>
            <w:rStyle w:val="Hyperlink"/>
            <w:rFonts w:ascii="Arial" w:eastAsia="Arial" w:hAnsi="Arial" w:cs="Arial"/>
          </w:rPr>
          <w:t>https://www.peoplemanagement.co.uk/article/1741719/hr-must-speak-up-about-ethics</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12D9D1FF" w14:textId="77777777" w:rsidR="00F81852" w:rsidRPr="00DE0F4B" w:rsidRDefault="00F81852" w:rsidP="00911B04">
      <w:pPr>
        <w:pStyle w:val="ListParagraph"/>
        <w:numPr>
          <w:ilvl w:val="0"/>
          <w:numId w:val="1"/>
        </w:numPr>
        <w:rPr>
          <w:rFonts w:ascii="Arial" w:eastAsia="Arial" w:hAnsi="Arial" w:cs="Arial"/>
        </w:rPr>
      </w:pPr>
      <w:r w:rsidRPr="00DE0F4B">
        <w:rPr>
          <w:rFonts w:ascii="Arial" w:eastAsia="Arial" w:hAnsi="Arial" w:cs="Arial"/>
        </w:rPr>
        <w:t xml:space="preserve">Green, M. and Russell, T. (2022) </w:t>
      </w:r>
      <w:r w:rsidRPr="00DE0F4B">
        <w:rPr>
          <w:rFonts w:ascii="Arial" w:eastAsia="Arial" w:hAnsi="Arial" w:cs="Arial"/>
          <w:i/>
          <w:iCs/>
        </w:rPr>
        <w:t>Ethical practice and the role of people professionals</w:t>
      </w:r>
      <w:r w:rsidRPr="00DE0F4B">
        <w:rPr>
          <w:rFonts w:ascii="Arial" w:eastAsia="Arial" w:hAnsi="Arial" w:cs="Arial"/>
        </w:rPr>
        <w:t xml:space="preserve">. Available at: </w:t>
      </w:r>
      <w:hyperlink r:id="rId52" w:anchor="what-is-ethical-practice-in-organisations" w:history="1">
        <w:r w:rsidRPr="00DE0F4B">
          <w:rPr>
            <w:rStyle w:val="Hyperlink"/>
            <w:rFonts w:ascii="Arial" w:eastAsia="Arial" w:hAnsi="Arial" w:cs="Arial"/>
          </w:rPr>
          <w:t>https://www.cipd.org/uk/knowledge/factsheets/ethics-role-hr-factsheet/#what-is-ethical-practice-in-organisations</w:t>
        </w:r>
      </w:hyperlink>
      <w:r w:rsidRPr="00DE0F4B">
        <w:rPr>
          <w:rFonts w:ascii="Arial" w:eastAsia="Arial" w:hAnsi="Arial" w:cs="Arial"/>
        </w:rPr>
        <w:t xml:space="preserve"> (Accessed: 18</w:t>
      </w:r>
      <w:r w:rsidRPr="00DE0F4B">
        <w:rPr>
          <w:rFonts w:ascii="Arial" w:eastAsia="Arial" w:hAnsi="Arial" w:cs="Arial"/>
          <w:vertAlign w:val="superscript"/>
        </w:rPr>
        <w:t>th</w:t>
      </w:r>
      <w:r w:rsidRPr="00DE0F4B">
        <w:rPr>
          <w:rFonts w:ascii="Arial" w:eastAsia="Arial" w:hAnsi="Arial" w:cs="Arial"/>
        </w:rPr>
        <w:t xml:space="preserve"> November 2023)</w:t>
      </w:r>
    </w:p>
    <w:p w14:paraId="4959E5CC" w14:textId="77777777" w:rsidR="00F81852" w:rsidRPr="00DE0F4B" w:rsidRDefault="00F81852" w:rsidP="00BB7650">
      <w:pPr>
        <w:pStyle w:val="ListParagraph"/>
        <w:numPr>
          <w:ilvl w:val="0"/>
          <w:numId w:val="1"/>
        </w:numPr>
        <w:rPr>
          <w:rFonts w:ascii="Arial" w:eastAsia="Arial" w:hAnsi="Arial" w:cs="Arial"/>
        </w:rPr>
      </w:pPr>
      <w:proofErr w:type="spellStart"/>
      <w:r w:rsidRPr="00DE0F4B">
        <w:rPr>
          <w:rFonts w:ascii="Arial" w:eastAsia="Arial" w:hAnsi="Arial" w:cs="Arial"/>
        </w:rPr>
        <w:t>Haan</w:t>
      </w:r>
      <w:proofErr w:type="spellEnd"/>
      <w:r w:rsidRPr="00DE0F4B">
        <w:rPr>
          <w:rFonts w:ascii="Arial" w:eastAsia="Arial" w:hAnsi="Arial" w:cs="Arial"/>
        </w:rPr>
        <w:t>, S. (2023</w:t>
      </w:r>
      <w:r w:rsidRPr="00DE0F4B">
        <w:rPr>
          <w:rFonts w:ascii="Arial" w:eastAsia="Arial" w:hAnsi="Arial" w:cs="Arial"/>
          <w:i/>
          <w:iCs/>
        </w:rPr>
        <w:t>) Corporate responsibility: An introduction</w:t>
      </w:r>
      <w:r w:rsidRPr="00DE0F4B">
        <w:rPr>
          <w:rFonts w:ascii="Arial" w:eastAsia="Arial" w:hAnsi="Arial" w:cs="Arial"/>
        </w:rPr>
        <w:t xml:space="preserve">. Available at: </w:t>
      </w:r>
      <w:hyperlink r:id="rId53" w:history="1">
        <w:r w:rsidRPr="00DE0F4B">
          <w:rPr>
            <w:rStyle w:val="Hyperlink"/>
            <w:rFonts w:ascii="Arial" w:eastAsia="Arial" w:hAnsi="Arial" w:cs="Arial"/>
          </w:rPr>
          <w:t>https://www.cipd.org/uk/knowledge/factsheets/corporate-responsibility-factsheet/</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18D1ABDD" w14:textId="2CDD5240" w:rsidR="00F81852" w:rsidRPr="00DE0F4B" w:rsidRDefault="00F81852" w:rsidP="00581364">
      <w:pPr>
        <w:pStyle w:val="ListParagraph"/>
        <w:numPr>
          <w:ilvl w:val="0"/>
          <w:numId w:val="1"/>
        </w:numPr>
        <w:rPr>
          <w:rFonts w:ascii="Arial" w:eastAsia="aria" w:hAnsi="Arial" w:cs="Arial"/>
        </w:rPr>
      </w:pPr>
      <w:r w:rsidRPr="00DE0F4B">
        <w:rPr>
          <w:rFonts w:ascii="Arial" w:eastAsia="aria" w:hAnsi="Arial" w:cs="Arial"/>
        </w:rPr>
        <w:t xml:space="preserve">Han, S. et al (2023) </w:t>
      </w:r>
      <w:r w:rsidRPr="00DE0F4B">
        <w:rPr>
          <w:rFonts w:ascii="Arial" w:eastAsia="aria" w:hAnsi="Arial" w:cs="Arial"/>
          <w:i/>
          <w:iCs/>
        </w:rPr>
        <w:t xml:space="preserve">Why do employees welcome or refuse shared </w:t>
      </w:r>
      <w:proofErr w:type="gramStart"/>
      <w:r w:rsidRPr="00DE0F4B">
        <w:rPr>
          <w:rFonts w:ascii="Arial" w:eastAsia="aria" w:hAnsi="Arial" w:cs="Arial"/>
          <w:i/>
          <w:iCs/>
        </w:rPr>
        <w:t>leadership?:</w:t>
      </w:r>
      <w:proofErr w:type="gramEnd"/>
      <w:r w:rsidRPr="00DE0F4B">
        <w:rPr>
          <w:rFonts w:ascii="Arial" w:eastAsia="aria" w:hAnsi="Arial" w:cs="Arial"/>
          <w:i/>
          <w:iCs/>
        </w:rPr>
        <w:t xml:space="preserve"> A qualitative exploration through force-field analysis</w:t>
      </w:r>
      <w:r w:rsidRPr="00DE0F4B">
        <w:rPr>
          <w:rFonts w:ascii="Arial" w:eastAsia="aria" w:hAnsi="Arial" w:cs="Arial"/>
        </w:rPr>
        <w:t xml:space="preserve">. Available at: </w:t>
      </w:r>
      <w:hyperlink r:id="rId54">
        <w:r w:rsidRPr="00DE0F4B">
          <w:rPr>
            <w:rStyle w:val="Hyperlink"/>
            <w:rFonts w:ascii="Arial" w:eastAsia="aria" w:hAnsi="Arial" w:cs="Arial"/>
          </w:rPr>
          <w:t>https://onlinelibrary-wiley-com.ezproxy.uwtsd.ac.uk/doi/pdf/10.1002/hrdq.21495</w:t>
        </w:r>
      </w:hyperlink>
      <w:r w:rsidRPr="00DE0F4B">
        <w:rPr>
          <w:rFonts w:ascii="Arial" w:eastAsia="aria" w:hAnsi="Arial" w:cs="Arial"/>
        </w:rPr>
        <w:t xml:space="preserve"> (Accessed: 2</w:t>
      </w:r>
      <w:r w:rsidR="001140FB" w:rsidRPr="00DE0F4B">
        <w:rPr>
          <w:rFonts w:ascii="Arial" w:eastAsia="aria" w:hAnsi="Arial" w:cs="Arial"/>
          <w:vertAlign w:val="superscript"/>
        </w:rPr>
        <w:t>nd</w:t>
      </w:r>
      <w:r w:rsidRPr="00DE0F4B">
        <w:rPr>
          <w:rFonts w:ascii="Arial" w:eastAsia="aria" w:hAnsi="Arial" w:cs="Arial"/>
        </w:rPr>
        <w:t xml:space="preserve"> November 2023)</w:t>
      </w:r>
    </w:p>
    <w:p w14:paraId="3EBAEE37" w14:textId="77777777" w:rsidR="00F81852" w:rsidRPr="00DE0F4B" w:rsidRDefault="00F81852" w:rsidP="00581364">
      <w:pPr>
        <w:pStyle w:val="ListParagraph"/>
        <w:numPr>
          <w:ilvl w:val="0"/>
          <w:numId w:val="1"/>
        </w:numPr>
        <w:rPr>
          <w:rFonts w:ascii="Arial" w:eastAsia="Arial" w:hAnsi="Arial" w:cs="Arial"/>
        </w:rPr>
      </w:pPr>
      <w:r w:rsidRPr="00DE0F4B">
        <w:rPr>
          <w:rFonts w:ascii="Arial" w:eastAsia="Arial" w:hAnsi="Arial" w:cs="Arial"/>
        </w:rPr>
        <w:t xml:space="preserve">Hoory, L. and Bottorff, C. (2022) </w:t>
      </w:r>
      <w:r w:rsidRPr="00DE0F4B">
        <w:rPr>
          <w:rFonts w:ascii="Arial" w:eastAsia="Arial" w:hAnsi="Arial" w:cs="Arial"/>
          <w:i/>
          <w:iCs/>
        </w:rPr>
        <w:t xml:space="preserve">What Is </w:t>
      </w:r>
      <w:proofErr w:type="gramStart"/>
      <w:r w:rsidRPr="00DE0F4B">
        <w:rPr>
          <w:rFonts w:ascii="Arial" w:eastAsia="Arial" w:hAnsi="Arial" w:cs="Arial"/>
          <w:i/>
          <w:iCs/>
        </w:rPr>
        <w:t>A</w:t>
      </w:r>
      <w:proofErr w:type="gramEnd"/>
      <w:r w:rsidRPr="00DE0F4B">
        <w:rPr>
          <w:rFonts w:ascii="Arial" w:eastAsia="Arial" w:hAnsi="Arial" w:cs="Arial"/>
          <w:i/>
          <w:iCs/>
        </w:rPr>
        <w:t xml:space="preserve"> Stakeholder Analysis? Everything You Need </w:t>
      </w:r>
      <w:proofErr w:type="gramStart"/>
      <w:r w:rsidRPr="00DE0F4B">
        <w:rPr>
          <w:rFonts w:ascii="Arial" w:eastAsia="Arial" w:hAnsi="Arial" w:cs="Arial"/>
          <w:i/>
          <w:iCs/>
        </w:rPr>
        <w:t>To</w:t>
      </w:r>
      <w:proofErr w:type="gramEnd"/>
      <w:r w:rsidRPr="00DE0F4B">
        <w:rPr>
          <w:rFonts w:ascii="Arial" w:eastAsia="Arial" w:hAnsi="Arial" w:cs="Arial"/>
          <w:i/>
          <w:iCs/>
        </w:rPr>
        <w:t xml:space="preserve"> Know</w:t>
      </w:r>
      <w:r w:rsidRPr="00DE0F4B">
        <w:rPr>
          <w:rFonts w:ascii="Arial" w:eastAsia="Arial" w:hAnsi="Arial" w:cs="Arial"/>
        </w:rPr>
        <w:t xml:space="preserve">. Available at: </w:t>
      </w:r>
      <w:hyperlink r:id="rId55" w:history="1">
        <w:r w:rsidRPr="00DE0F4B">
          <w:rPr>
            <w:rStyle w:val="Hyperlink"/>
            <w:rFonts w:ascii="Arial" w:eastAsia="Arial" w:hAnsi="Arial" w:cs="Arial"/>
          </w:rPr>
          <w:t>https://www.debonogroup.com/services/core-programs/six-thinking-hats/</w:t>
        </w:r>
      </w:hyperlink>
      <w:r w:rsidRPr="00DE0F4B">
        <w:rPr>
          <w:rFonts w:ascii="Arial" w:eastAsia="Arial" w:hAnsi="Arial" w:cs="Arial"/>
        </w:rPr>
        <w:t xml:space="preserve"> (Accessed: 14</w:t>
      </w:r>
      <w:r w:rsidRPr="00DE0F4B">
        <w:rPr>
          <w:rFonts w:ascii="Arial" w:eastAsia="Arial" w:hAnsi="Arial" w:cs="Arial"/>
          <w:vertAlign w:val="superscript"/>
        </w:rPr>
        <w:t>th</w:t>
      </w:r>
      <w:r w:rsidRPr="00DE0F4B">
        <w:rPr>
          <w:rFonts w:ascii="Arial" w:eastAsia="Arial" w:hAnsi="Arial" w:cs="Arial"/>
        </w:rPr>
        <w:t xml:space="preserve"> November 2023)</w:t>
      </w:r>
    </w:p>
    <w:p w14:paraId="24517EE9" w14:textId="77777777" w:rsidR="00F81852" w:rsidRPr="00DE0F4B" w:rsidRDefault="00F81852" w:rsidP="00BB7650">
      <w:pPr>
        <w:pStyle w:val="ListParagraph"/>
        <w:numPr>
          <w:ilvl w:val="0"/>
          <w:numId w:val="1"/>
        </w:numPr>
        <w:rPr>
          <w:rFonts w:ascii="Arial" w:eastAsia="Arial" w:hAnsi="Arial" w:cs="Arial"/>
        </w:rPr>
      </w:pPr>
      <w:r w:rsidRPr="00DE0F4B">
        <w:rPr>
          <w:rFonts w:ascii="Arial" w:eastAsia="Arial" w:hAnsi="Arial" w:cs="Arial"/>
        </w:rPr>
        <w:t xml:space="preserve">Houston, M. (2021) </w:t>
      </w:r>
      <w:r w:rsidRPr="00DE0F4B">
        <w:rPr>
          <w:rFonts w:ascii="Arial" w:eastAsia="Arial" w:hAnsi="Arial" w:cs="Arial"/>
          <w:i/>
          <w:iCs/>
        </w:rPr>
        <w:t xml:space="preserve">Profit Margin Is </w:t>
      </w:r>
      <w:proofErr w:type="gramStart"/>
      <w:r w:rsidRPr="00DE0F4B">
        <w:rPr>
          <w:rFonts w:ascii="Arial" w:eastAsia="Arial" w:hAnsi="Arial" w:cs="Arial"/>
          <w:i/>
          <w:iCs/>
        </w:rPr>
        <w:t>An</w:t>
      </w:r>
      <w:proofErr w:type="gramEnd"/>
      <w:r w:rsidRPr="00DE0F4B">
        <w:rPr>
          <w:rFonts w:ascii="Arial" w:eastAsia="Arial" w:hAnsi="Arial" w:cs="Arial"/>
          <w:i/>
          <w:iCs/>
        </w:rPr>
        <w:t xml:space="preserve"> Essential KPI To Monitor In Your Business</w:t>
      </w:r>
      <w:r w:rsidRPr="00DE0F4B">
        <w:rPr>
          <w:rFonts w:ascii="Arial" w:eastAsia="Arial" w:hAnsi="Arial" w:cs="Arial"/>
        </w:rPr>
        <w:t xml:space="preserve">. Available at: </w:t>
      </w:r>
      <w:hyperlink r:id="rId56" w:history="1">
        <w:r w:rsidRPr="00DE0F4B">
          <w:rPr>
            <w:rStyle w:val="Hyperlink"/>
            <w:rFonts w:ascii="Arial" w:eastAsia="Arial" w:hAnsi="Arial" w:cs="Arial"/>
          </w:rPr>
          <w:t>https://www.forbes.com/sites/melissahouston/2021/12/22/profit-margin-is-an-essential-kpi-to-monitor-in-your-business/?sh=751ae12a1fef</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657E7CB2" w14:textId="77777777" w:rsidR="00F81852" w:rsidRPr="00DE0F4B" w:rsidRDefault="00F81852" w:rsidP="00973EF1">
      <w:pPr>
        <w:pStyle w:val="ListParagraph"/>
        <w:numPr>
          <w:ilvl w:val="0"/>
          <w:numId w:val="1"/>
        </w:numPr>
        <w:rPr>
          <w:rFonts w:ascii="Arial" w:eastAsia="Arial" w:hAnsi="Arial" w:cs="Arial"/>
        </w:rPr>
      </w:pPr>
      <w:proofErr w:type="spellStart"/>
      <w:r w:rsidRPr="00DE0F4B">
        <w:rPr>
          <w:rFonts w:ascii="Arial" w:eastAsia="Arial" w:hAnsi="Arial" w:cs="Arial"/>
        </w:rPr>
        <w:t>HRGrapevine</w:t>
      </w:r>
      <w:proofErr w:type="spellEnd"/>
      <w:r w:rsidRPr="00DE0F4B">
        <w:rPr>
          <w:rFonts w:ascii="Arial" w:eastAsia="Arial" w:hAnsi="Arial" w:cs="Arial"/>
        </w:rPr>
        <w:t xml:space="preserve"> (2022) </w:t>
      </w:r>
      <w:r w:rsidRPr="00DE0F4B">
        <w:rPr>
          <w:rFonts w:ascii="Arial" w:eastAsia="Arial" w:hAnsi="Arial" w:cs="Arial"/>
          <w:i/>
          <w:iCs/>
        </w:rPr>
        <w:t>Valuing employees | Diversity and Inclusion help to drive morale and productivity</w:t>
      </w:r>
      <w:r w:rsidRPr="00DE0F4B">
        <w:rPr>
          <w:rFonts w:ascii="Arial" w:eastAsia="Arial" w:hAnsi="Arial" w:cs="Arial"/>
        </w:rPr>
        <w:t xml:space="preserve">. Available at: </w:t>
      </w:r>
      <w:hyperlink r:id="rId57" w:history="1">
        <w:r w:rsidRPr="00DE0F4B">
          <w:rPr>
            <w:rStyle w:val="Hyperlink"/>
            <w:rFonts w:ascii="Arial" w:eastAsia="Arial" w:hAnsi="Arial" w:cs="Arial"/>
          </w:rPr>
          <w:t>https://www.hrgrapevine.com/content/article/johnson-fleming-2022-09-22-diversity-inclusion-help-to-drive-morale-productivity</w:t>
        </w:r>
      </w:hyperlink>
      <w:r w:rsidRPr="00DE0F4B">
        <w:rPr>
          <w:rFonts w:ascii="Arial" w:eastAsia="Arial" w:hAnsi="Arial" w:cs="Arial"/>
        </w:rPr>
        <w:t xml:space="preserve"> (Accessed: 26</w:t>
      </w:r>
      <w:r w:rsidRPr="00DE0F4B">
        <w:rPr>
          <w:rFonts w:ascii="Arial" w:eastAsia="Arial" w:hAnsi="Arial" w:cs="Arial"/>
          <w:vertAlign w:val="superscript"/>
        </w:rPr>
        <w:t>th</w:t>
      </w:r>
      <w:r w:rsidRPr="00DE0F4B">
        <w:rPr>
          <w:rFonts w:ascii="Arial" w:eastAsia="Arial" w:hAnsi="Arial" w:cs="Arial"/>
        </w:rPr>
        <w:t xml:space="preserve"> November 2023)</w:t>
      </w:r>
    </w:p>
    <w:p w14:paraId="4082A084" w14:textId="77777777" w:rsidR="00F81852" w:rsidRPr="00DE0F4B" w:rsidRDefault="00F81852" w:rsidP="00BB7650">
      <w:pPr>
        <w:pStyle w:val="ListParagraph"/>
        <w:numPr>
          <w:ilvl w:val="0"/>
          <w:numId w:val="1"/>
        </w:numPr>
        <w:rPr>
          <w:rFonts w:ascii="Arial" w:eastAsia="Arial" w:hAnsi="Arial" w:cs="Arial"/>
        </w:rPr>
      </w:pPr>
      <w:r w:rsidRPr="00DE0F4B">
        <w:rPr>
          <w:rFonts w:ascii="Arial" w:eastAsia="Arial" w:hAnsi="Arial" w:cs="Arial"/>
        </w:rPr>
        <w:t xml:space="preserve">ICAEW (2014) </w:t>
      </w:r>
      <w:r w:rsidRPr="00DE0F4B">
        <w:rPr>
          <w:rFonts w:ascii="Arial" w:eastAsia="Arial" w:hAnsi="Arial" w:cs="Arial"/>
          <w:i/>
          <w:iCs/>
        </w:rPr>
        <w:t>Guideline - Using non-financial measures</w:t>
      </w:r>
      <w:r w:rsidRPr="00DE0F4B">
        <w:rPr>
          <w:rFonts w:ascii="Arial" w:eastAsia="Arial" w:hAnsi="Arial" w:cs="Arial"/>
        </w:rPr>
        <w:t xml:space="preserve">. Available at: </w:t>
      </w:r>
      <w:hyperlink r:id="rId58" w:history="1">
        <w:r w:rsidRPr="00DE0F4B">
          <w:rPr>
            <w:rStyle w:val="Hyperlink"/>
            <w:rFonts w:ascii="Arial" w:eastAsia="Arial" w:hAnsi="Arial" w:cs="Arial"/>
          </w:rPr>
          <w:t>https://www.icaew.com/technical/business/Business-performance-management/KPIs/guideline-using-non-financial-measures</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6E54B859" w14:textId="77777777" w:rsidR="00F81852" w:rsidRPr="00DE0F4B" w:rsidRDefault="00F81852" w:rsidP="00BB7650">
      <w:pPr>
        <w:pStyle w:val="ListParagraph"/>
        <w:numPr>
          <w:ilvl w:val="0"/>
          <w:numId w:val="1"/>
        </w:numPr>
        <w:rPr>
          <w:rFonts w:ascii="Arial" w:eastAsia="Arial" w:hAnsi="Arial" w:cs="Arial"/>
        </w:rPr>
      </w:pPr>
      <w:r w:rsidRPr="00DE0F4B">
        <w:rPr>
          <w:rFonts w:ascii="Arial" w:eastAsia="Arial" w:hAnsi="Arial" w:cs="Arial"/>
        </w:rPr>
        <w:t xml:space="preserve">Indeed (2022) </w:t>
      </w:r>
      <w:r w:rsidRPr="00DE0F4B">
        <w:rPr>
          <w:rFonts w:ascii="Arial" w:eastAsia="Arial" w:hAnsi="Arial" w:cs="Arial"/>
          <w:i/>
          <w:iCs/>
        </w:rPr>
        <w:t xml:space="preserve">11 Non-Financial Measures of Performance </w:t>
      </w:r>
      <w:proofErr w:type="gramStart"/>
      <w:r w:rsidRPr="00DE0F4B">
        <w:rPr>
          <w:rFonts w:ascii="Arial" w:eastAsia="Arial" w:hAnsi="Arial" w:cs="Arial"/>
          <w:i/>
          <w:iCs/>
        </w:rPr>
        <w:t>To</w:t>
      </w:r>
      <w:proofErr w:type="gramEnd"/>
      <w:r w:rsidRPr="00DE0F4B">
        <w:rPr>
          <w:rFonts w:ascii="Arial" w:eastAsia="Arial" w:hAnsi="Arial" w:cs="Arial"/>
          <w:i/>
          <w:iCs/>
        </w:rPr>
        <w:t xml:space="preserve"> Boost Success</w:t>
      </w:r>
      <w:r w:rsidRPr="00DE0F4B">
        <w:rPr>
          <w:rFonts w:ascii="Arial" w:eastAsia="Arial" w:hAnsi="Arial" w:cs="Arial"/>
        </w:rPr>
        <w:t xml:space="preserve">. Available at: </w:t>
      </w:r>
      <w:hyperlink r:id="rId59" w:history="1">
        <w:r w:rsidRPr="00DE0F4B">
          <w:rPr>
            <w:rStyle w:val="Hyperlink"/>
            <w:rFonts w:ascii="Arial" w:eastAsia="Arial" w:hAnsi="Arial" w:cs="Arial"/>
          </w:rPr>
          <w:t>https://www.indeed.com/career-advice/career-development/non-financial-measures-of-performance</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43312AB7" w14:textId="1BB0688E" w:rsidR="00F81852" w:rsidRPr="00DE0F4B" w:rsidRDefault="00F81852" w:rsidP="00581364">
      <w:pPr>
        <w:pStyle w:val="ListParagraph"/>
        <w:numPr>
          <w:ilvl w:val="0"/>
          <w:numId w:val="1"/>
        </w:numPr>
        <w:rPr>
          <w:rFonts w:ascii="Arial" w:eastAsia="aria" w:hAnsi="Arial" w:cs="Arial"/>
          <w:i/>
          <w:iCs/>
        </w:rPr>
      </w:pPr>
      <w:r w:rsidRPr="00DE0F4B">
        <w:rPr>
          <w:rFonts w:ascii="Arial" w:eastAsia="aria" w:hAnsi="Arial" w:cs="Arial"/>
        </w:rPr>
        <w:lastRenderedPageBreak/>
        <w:t xml:space="preserve">Lahiri, G. and </w:t>
      </w:r>
      <w:proofErr w:type="spellStart"/>
      <w:r w:rsidRPr="00DE0F4B">
        <w:rPr>
          <w:rFonts w:ascii="Arial" w:eastAsia="aria" w:hAnsi="Arial" w:cs="Arial"/>
        </w:rPr>
        <w:t>Scharwtz</w:t>
      </w:r>
      <w:proofErr w:type="spellEnd"/>
      <w:r w:rsidRPr="00DE0F4B">
        <w:rPr>
          <w:rFonts w:ascii="Arial" w:eastAsia="aria" w:hAnsi="Arial" w:cs="Arial"/>
        </w:rPr>
        <w:t xml:space="preserve">, J. (2018) </w:t>
      </w:r>
      <w:r w:rsidRPr="00DE0F4B">
        <w:rPr>
          <w:rFonts w:ascii="Arial" w:eastAsia="aria" w:hAnsi="Arial" w:cs="Arial"/>
          <w:i/>
          <w:iCs/>
        </w:rPr>
        <w:t>People data: how far is too far?</w:t>
      </w:r>
      <w:r w:rsidRPr="00DE0F4B">
        <w:rPr>
          <w:rFonts w:ascii="Arial" w:eastAsia="aria" w:hAnsi="Arial" w:cs="Arial"/>
        </w:rPr>
        <w:t xml:space="preserve"> Available at: </w:t>
      </w:r>
      <w:hyperlink r:id="rId60">
        <w:r w:rsidRPr="00DE0F4B">
          <w:rPr>
            <w:rStyle w:val="Hyperlink"/>
            <w:rFonts w:ascii="Arial" w:eastAsia="aria" w:hAnsi="Arial" w:cs="Arial"/>
          </w:rPr>
          <w:t>https://www2.deloitte.com/us/en/insights/focus/human-capital-trends/2018/people-data-analytics-risks-opportunities.html</w:t>
        </w:r>
      </w:hyperlink>
      <w:r w:rsidRPr="00DE0F4B">
        <w:rPr>
          <w:rFonts w:ascii="Arial" w:eastAsia="aria" w:hAnsi="Arial" w:cs="Arial"/>
        </w:rPr>
        <w:t xml:space="preserve"> (Accessed: 3</w:t>
      </w:r>
      <w:r w:rsidR="001140FB" w:rsidRPr="00DE0F4B">
        <w:rPr>
          <w:rFonts w:ascii="Arial" w:eastAsia="aria" w:hAnsi="Arial" w:cs="Arial"/>
          <w:vertAlign w:val="superscript"/>
        </w:rPr>
        <w:t>rd</w:t>
      </w:r>
      <w:r w:rsidR="001140FB" w:rsidRPr="00DE0F4B">
        <w:rPr>
          <w:rFonts w:ascii="Arial" w:eastAsia="aria" w:hAnsi="Arial" w:cs="Arial"/>
        </w:rPr>
        <w:t xml:space="preserve"> </w:t>
      </w:r>
      <w:r w:rsidRPr="00DE0F4B">
        <w:rPr>
          <w:rFonts w:ascii="Arial" w:eastAsia="aria" w:hAnsi="Arial" w:cs="Arial"/>
        </w:rPr>
        <w:t>November 2023)</w:t>
      </w:r>
    </w:p>
    <w:p w14:paraId="50407609" w14:textId="77777777" w:rsidR="00F81852" w:rsidRPr="00DE0F4B" w:rsidRDefault="00F81852" w:rsidP="00BB7650">
      <w:pPr>
        <w:pStyle w:val="ListParagraph"/>
        <w:numPr>
          <w:ilvl w:val="0"/>
          <w:numId w:val="1"/>
        </w:numPr>
        <w:rPr>
          <w:rFonts w:ascii="Arial" w:eastAsia="Arial" w:hAnsi="Arial" w:cs="Arial"/>
        </w:rPr>
      </w:pPr>
      <w:r w:rsidRPr="00DE0F4B">
        <w:rPr>
          <w:rFonts w:ascii="Arial" w:eastAsia="Arial" w:hAnsi="Arial" w:cs="Arial"/>
        </w:rPr>
        <w:t xml:space="preserve">Lau, C. and </w:t>
      </w:r>
      <w:proofErr w:type="spellStart"/>
      <w:r w:rsidRPr="00DE0F4B">
        <w:rPr>
          <w:rFonts w:ascii="Arial" w:eastAsia="Arial" w:hAnsi="Arial" w:cs="Arial"/>
        </w:rPr>
        <w:t>Sholihin</w:t>
      </w:r>
      <w:proofErr w:type="spellEnd"/>
      <w:r w:rsidRPr="00DE0F4B">
        <w:rPr>
          <w:rFonts w:ascii="Arial" w:eastAsia="Arial" w:hAnsi="Arial" w:cs="Arial"/>
        </w:rPr>
        <w:t xml:space="preserve">, M. (2005) </w:t>
      </w:r>
      <w:r w:rsidRPr="00DE0F4B">
        <w:rPr>
          <w:rFonts w:ascii="Arial" w:eastAsia="Arial" w:hAnsi="Arial" w:cs="Arial"/>
          <w:i/>
          <w:iCs/>
        </w:rPr>
        <w:t>Financial and nonfinancial performance measures: How do they affect job satisfaction?</w:t>
      </w:r>
      <w:r w:rsidRPr="00DE0F4B">
        <w:rPr>
          <w:rFonts w:ascii="Arial" w:eastAsia="Arial" w:hAnsi="Arial" w:cs="Arial"/>
        </w:rPr>
        <w:t xml:space="preserve"> Available at: </w:t>
      </w:r>
      <w:hyperlink r:id="rId61" w:history="1">
        <w:r w:rsidRPr="00DE0F4B">
          <w:rPr>
            <w:rStyle w:val="Hyperlink"/>
            <w:rFonts w:ascii="Arial" w:eastAsia="Arial" w:hAnsi="Arial" w:cs="Arial"/>
          </w:rPr>
          <w:t>https://www.sciencedirect.com/science/article/abs/pii/S0890838905000417</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53FD2304" w14:textId="77777777" w:rsidR="00F81852" w:rsidRPr="00DE0F4B" w:rsidRDefault="00F81852" w:rsidP="005A5B9F">
      <w:pPr>
        <w:pStyle w:val="ListParagraph"/>
        <w:numPr>
          <w:ilvl w:val="0"/>
          <w:numId w:val="1"/>
        </w:numPr>
        <w:rPr>
          <w:rFonts w:ascii="Arial" w:eastAsia="Arial" w:hAnsi="Arial" w:cs="Arial"/>
        </w:rPr>
      </w:pPr>
      <w:r w:rsidRPr="00DE0F4B">
        <w:rPr>
          <w:rFonts w:ascii="Arial" w:eastAsia="Arial" w:hAnsi="Arial" w:cs="Arial"/>
        </w:rPr>
        <w:t xml:space="preserve">LinkedIn (2023) </w:t>
      </w:r>
      <w:r w:rsidRPr="00DE0F4B">
        <w:rPr>
          <w:rFonts w:ascii="Arial" w:eastAsia="Arial" w:hAnsi="Arial" w:cs="Arial"/>
          <w:i/>
          <w:iCs/>
        </w:rPr>
        <w:t>How do you foster a culture of utilitarianism in your organization or team?</w:t>
      </w:r>
      <w:r w:rsidRPr="00DE0F4B">
        <w:rPr>
          <w:rFonts w:ascii="Arial" w:eastAsia="Arial" w:hAnsi="Arial" w:cs="Arial"/>
        </w:rPr>
        <w:t xml:space="preserve"> Available at: </w:t>
      </w:r>
      <w:hyperlink r:id="rId62" w:anchor="how-to-apply-utilitarianism" w:history="1">
        <w:r w:rsidRPr="00DE0F4B">
          <w:rPr>
            <w:rStyle w:val="Hyperlink"/>
            <w:rFonts w:ascii="Arial" w:eastAsia="Arial" w:hAnsi="Arial" w:cs="Arial"/>
          </w:rPr>
          <w:t>https://www.linkedin.com/advice/0/how-do-you-foster-culture-utilitarianism-your#how-to-apply-utilitarianism</w:t>
        </w:r>
      </w:hyperlink>
      <w:r w:rsidRPr="00DE0F4B">
        <w:rPr>
          <w:rFonts w:ascii="Arial" w:eastAsia="Arial" w:hAnsi="Arial" w:cs="Arial"/>
        </w:rPr>
        <w:t>?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313531F0" w14:textId="77777777" w:rsidR="00F81852" w:rsidRPr="00DE0F4B" w:rsidRDefault="00F81852" w:rsidP="00BB7650">
      <w:pPr>
        <w:pStyle w:val="ListParagraph"/>
        <w:numPr>
          <w:ilvl w:val="0"/>
          <w:numId w:val="1"/>
        </w:numPr>
        <w:rPr>
          <w:rFonts w:ascii="Arial" w:eastAsia="Arial" w:hAnsi="Arial" w:cs="Arial"/>
        </w:rPr>
      </w:pPr>
      <w:r w:rsidRPr="00DE0F4B">
        <w:rPr>
          <w:rFonts w:ascii="Arial" w:eastAsia="Arial" w:hAnsi="Arial" w:cs="Arial"/>
        </w:rPr>
        <w:t xml:space="preserve">Longley, R. (2020) </w:t>
      </w:r>
      <w:r w:rsidRPr="00DE0F4B">
        <w:rPr>
          <w:rFonts w:ascii="Arial" w:eastAsia="Arial" w:hAnsi="Arial" w:cs="Arial"/>
          <w:i/>
          <w:iCs/>
        </w:rPr>
        <w:t>What Is Communitarianism? Definition and Main Theorists</w:t>
      </w:r>
      <w:r w:rsidRPr="00DE0F4B">
        <w:rPr>
          <w:rFonts w:ascii="Arial" w:eastAsia="Arial" w:hAnsi="Arial" w:cs="Arial"/>
        </w:rPr>
        <w:t xml:space="preserve">. Available at: </w:t>
      </w:r>
      <w:hyperlink r:id="rId63" w:history="1">
        <w:r w:rsidRPr="00DE0F4B">
          <w:rPr>
            <w:rStyle w:val="Hyperlink"/>
            <w:rFonts w:ascii="Arial" w:eastAsia="Arial" w:hAnsi="Arial" w:cs="Arial"/>
          </w:rPr>
          <w:t>https://www.thoughtco.com/communitarianism-definition-and-theories-5070063</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60C983BA" w14:textId="0A9CE154" w:rsidR="00F81852" w:rsidRPr="00DE0F4B" w:rsidRDefault="00F81852" w:rsidP="00581364">
      <w:pPr>
        <w:pStyle w:val="ListParagraph"/>
        <w:numPr>
          <w:ilvl w:val="0"/>
          <w:numId w:val="1"/>
        </w:numPr>
        <w:rPr>
          <w:rFonts w:ascii="Arial" w:eastAsia="ari" w:hAnsi="Arial" w:cs="Arial"/>
          <w:color w:val="333333"/>
        </w:rPr>
      </w:pPr>
      <w:r w:rsidRPr="00DE0F4B">
        <w:rPr>
          <w:rFonts w:ascii="Arial" w:eastAsia="aria" w:hAnsi="Arial" w:cs="Arial"/>
        </w:rPr>
        <w:t xml:space="preserve">Marr, B. (2020) </w:t>
      </w:r>
      <w:r w:rsidRPr="00DE0F4B">
        <w:rPr>
          <w:rFonts w:ascii="Arial" w:eastAsia="ari" w:hAnsi="Arial" w:cs="Arial"/>
          <w:i/>
          <w:iCs/>
        </w:rPr>
        <w:t xml:space="preserve">What Are </w:t>
      </w:r>
      <w:proofErr w:type="gramStart"/>
      <w:r w:rsidRPr="00DE0F4B">
        <w:rPr>
          <w:rFonts w:ascii="Arial" w:eastAsia="ari" w:hAnsi="Arial" w:cs="Arial"/>
          <w:i/>
          <w:iCs/>
        </w:rPr>
        <w:t>The</w:t>
      </w:r>
      <w:proofErr w:type="gramEnd"/>
      <w:r w:rsidRPr="00DE0F4B">
        <w:rPr>
          <w:rFonts w:ascii="Arial" w:eastAsia="ari" w:hAnsi="Arial" w:cs="Arial"/>
          <w:i/>
          <w:iCs/>
        </w:rPr>
        <w:t xml:space="preserve"> Pitfalls Of People Analytics And Data-Driven HR?</w:t>
      </w:r>
      <w:r w:rsidRPr="00DE0F4B">
        <w:rPr>
          <w:rFonts w:ascii="Arial" w:eastAsia="ari" w:hAnsi="Arial" w:cs="Arial"/>
        </w:rPr>
        <w:t xml:space="preserve"> Available at: </w:t>
      </w:r>
      <w:hyperlink r:id="rId64">
        <w:r w:rsidRPr="00DE0F4B">
          <w:rPr>
            <w:rStyle w:val="Hyperlink"/>
            <w:rFonts w:ascii="Arial" w:eastAsia="ari" w:hAnsi="Arial" w:cs="Arial"/>
          </w:rPr>
          <w:t>https://www.forbes.com/sites/bernardmarr/2020/02/12/what-are-the-pitfalls-of-people-analytics-and-data-driven-hr/?sh=312b88063c38</w:t>
        </w:r>
      </w:hyperlink>
      <w:r w:rsidRPr="00DE0F4B">
        <w:rPr>
          <w:rFonts w:ascii="Arial" w:eastAsia="ari" w:hAnsi="Arial" w:cs="Arial"/>
          <w:color w:val="333333"/>
        </w:rPr>
        <w:t xml:space="preserve"> </w:t>
      </w:r>
      <w:r w:rsidRPr="00DE0F4B">
        <w:rPr>
          <w:rFonts w:ascii="Arial" w:eastAsia="ari" w:hAnsi="Arial" w:cs="Arial"/>
        </w:rPr>
        <w:t>(Accessed: 3</w:t>
      </w:r>
      <w:r w:rsidR="001140FB" w:rsidRPr="00DE0F4B">
        <w:rPr>
          <w:rFonts w:ascii="Arial" w:eastAsia="ari" w:hAnsi="Arial" w:cs="Arial"/>
          <w:vertAlign w:val="superscript"/>
        </w:rPr>
        <w:t>rd</w:t>
      </w:r>
      <w:r w:rsidR="001140FB" w:rsidRPr="00DE0F4B">
        <w:rPr>
          <w:rFonts w:ascii="Arial" w:eastAsia="ari" w:hAnsi="Arial" w:cs="Arial"/>
        </w:rPr>
        <w:t xml:space="preserve"> </w:t>
      </w:r>
      <w:r w:rsidRPr="00DE0F4B">
        <w:rPr>
          <w:rFonts w:ascii="Arial" w:eastAsia="ari" w:hAnsi="Arial" w:cs="Arial"/>
        </w:rPr>
        <w:t xml:space="preserve"> November 2023)</w:t>
      </w:r>
    </w:p>
    <w:p w14:paraId="2DCF519C" w14:textId="77777777" w:rsidR="00F81852" w:rsidRPr="00DE0F4B" w:rsidRDefault="00F81852" w:rsidP="006C499D">
      <w:pPr>
        <w:pStyle w:val="ListParagraph"/>
        <w:numPr>
          <w:ilvl w:val="0"/>
          <w:numId w:val="1"/>
        </w:numPr>
        <w:rPr>
          <w:rFonts w:ascii="Arial" w:eastAsia="Arial" w:hAnsi="Arial" w:cs="Arial"/>
        </w:rPr>
      </w:pPr>
      <w:r w:rsidRPr="00DE0F4B">
        <w:rPr>
          <w:rFonts w:ascii="Arial" w:eastAsia="Arial" w:hAnsi="Arial" w:cs="Arial"/>
        </w:rPr>
        <w:t xml:space="preserve">McCartney, C. (2023) </w:t>
      </w:r>
      <w:r w:rsidRPr="00DE0F4B">
        <w:rPr>
          <w:rFonts w:ascii="Arial" w:eastAsia="Arial" w:hAnsi="Arial" w:cs="Arial"/>
          <w:i/>
          <w:iCs/>
        </w:rPr>
        <w:t>Flexible working practices</w:t>
      </w:r>
      <w:r w:rsidRPr="00DE0F4B">
        <w:rPr>
          <w:rFonts w:ascii="Arial" w:eastAsia="Arial" w:hAnsi="Arial" w:cs="Arial"/>
        </w:rPr>
        <w:t xml:space="preserve">. Available at: </w:t>
      </w:r>
      <w:hyperlink r:id="rId65" w:anchor="title4" w:history="1">
        <w:r w:rsidRPr="00DE0F4B">
          <w:rPr>
            <w:rStyle w:val="Hyperlink"/>
            <w:rFonts w:ascii="Arial" w:eastAsia="Arial" w:hAnsi="Arial" w:cs="Arial"/>
          </w:rPr>
          <w:t>https://www.cipd.org/uk/knowledge/factsheets/flexible-working-factsheet/#title4</w:t>
        </w:r>
      </w:hyperlink>
      <w:r w:rsidRPr="00DE0F4B">
        <w:rPr>
          <w:rFonts w:ascii="Arial" w:eastAsia="Arial" w:hAnsi="Arial" w:cs="Arial"/>
        </w:rPr>
        <w:t xml:space="preserve"> (Accessed: 26</w:t>
      </w:r>
      <w:r w:rsidRPr="00DE0F4B">
        <w:rPr>
          <w:rFonts w:ascii="Arial" w:eastAsia="Arial" w:hAnsi="Arial" w:cs="Arial"/>
          <w:vertAlign w:val="superscript"/>
        </w:rPr>
        <w:t>th</w:t>
      </w:r>
      <w:r w:rsidRPr="00DE0F4B">
        <w:rPr>
          <w:rFonts w:ascii="Arial" w:eastAsia="Arial" w:hAnsi="Arial" w:cs="Arial"/>
        </w:rPr>
        <w:t xml:space="preserve"> November 2023)</w:t>
      </w:r>
    </w:p>
    <w:p w14:paraId="057A9BC0" w14:textId="77777777" w:rsidR="00F81852" w:rsidRPr="00DE0F4B" w:rsidRDefault="00F81852" w:rsidP="00BB7650">
      <w:pPr>
        <w:pStyle w:val="ListParagraph"/>
        <w:numPr>
          <w:ilvl w:val="0"/>
          <w:numId w:val="1"/>
        </w:numPr>
        <w:rPr>
          <w:rFonts w:ascii="Arial" w:eastAsia="Arial" w:hAnsi="Arial" w:cs="Arial"/>
        </w:rPr>
      </w:pPr>
      <w:r w:rsidRPr="00DE0F4B">
        <w:rPr>
          <w:rFonts w:ascii="Arial" w:eastAsia="Arial" w:hAnsi="Arial" w:cs="Arial"/>
        </w:rPr>
        <w:t xml:space="preserve">Miller, B. (2020) </w:t>
      </w:r>
      <w:r w:rsidRPr="00DE0F4B">
        <w:rPr>
          <w:rFonts w:ascii="Arial" w:eastAsia="Arial" w:hAnsi="Arial" w:cs="Arial"/>
          <w:i/>
          <w:iCs/>
        </w:rPr>
        <w:t>Pros and Cons of Employee Surveys</w:t>
      </w:r>
      <w:r w:rsidRPr="00DE0F4B">
        <w:rPr>
          <w:rFonts w:ascii="Arial" w:eastAsia="Arial" w:hAnsi="Arial" w:cs="Arial"/>
        </w:rPr>
        <w:t xml:space="preserve">. Available at: </w:t>
      </w:r>
      <w:hyperlink r:id="rId66" w:history="1">
        <w:r w:rsidRPr="00DE0F4B">
          <w:rPr>
            <w:rStyle w:val="Hyperlink"/>
            <w:rFonts w:ascii="Arial" w:eastAsia="Arial" w:hAnsi="Arial" w:cs="Arial"/>
          </w:rPr>
          <w:t>https://hrdailyadvisor.blr.com/2020/09/28/pros-and-cons-of-employee-surveys/</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4BB5D291" w14:textId="332B3C57" w:rsidR="00F81852" w:rsidRPr="00DE0F4B" w:rsidRDefault="00F81852" w:rsidP="00581364">
      <w:pPr>
        <w:pStyle w:val="ListParagraph"/>
        <w:numPr>
          <w:ilvl w:val="0"/>
          <w:numId w:val="1"/>
        </w:numPr>
        <w:rPr>
          <w:rFonts w:ascii="Arial" w:eastAsia="aria" w:hAnsi="Arial" w:cs="Arial"/>
        </w:rPr>
      </w:pPr>
      <w:r w:rsidRPr="00DE0F4B">
        <w:rPr>
          <w:rFonts w:ascii="Arial" w:eastAsia="ari" w:hAnsi="Arial" w:cs="Arial"/>
        </w:rPr>
        <w:t xml:space="preserve">MindTools (no date a) </w:t>
      </w:r>
      <w:r w:rsidRPr="00DE0F4B">
        <w:rPr>
          <w:rFonts w:ascii="Arial" w:eastAsia="ari" w:hAnsi="Arial" w:cs="Arial"/>
          <w:i/>
          <w:iCs/>
        </w:rPr>
        <w:t>Force Field Analysis</w:t>
      </w:r>
      <w:r w:rsidRPr="00DE0F4B">
        <w:rPr>
          <w:rFonts w:ascii="Arial" w:eastAsia="ari" w:hAnsi="Arial" w:cs="Arial"/>
        </w:rPr>
        <w:t xml:space="preserve">. Available at: </w:t>
      </w:r>
      <w:hyperlink r:id="rId67">
        <w:r w:rsidRPr="00DE0F4B">
          <w:rPr>
            <w:rStyle w:val="Hyperlink"/>
            <w:rFonts w:ascii="Arial" w:eastAsia="ari" w:hAnsi="Arial" w:cs="Arial"/>
          </w:rPr>
          <w:t>https://www.mindtools.com/a23ewmr/force-field-analysis</w:t>
        </w:r>
      </w:hyperlink>
      <w:r w:rsidRPr="00DE0F4B">
        <w:rPr>
          <w:rFonts w:ascii="Arial" w:eastAsia="ari" w:hAnsi="Arial" w:cs="Arial"/>
        </w:rPr>
        <w:t xml:space="preserve"> (Accessed: 30</w:t>
      </w:r>
      <w:r w:rsidR="001140FB" w:rsidRPr="00DE0F4B">
        <w:rPr>
          <w:rFonts w:ascii="Arial" w:eastAsia="ari" w:hAnsi="Arial" w:cs="Arial"/>
          <w:vertAlign w:val="superscript"/>
        </w:rPr>
        <w:t>th</w:t>
      </w:r>
      <w:r w:rsidR="001140FB" w:rsidRPr="00DE0F4B">
        <w:rPr>
          <w:rFonts w:ascii="Arial" w:eastAsia="ari" w:hAnsi="Arial" w:cs="Arial"/>
        </w:rPr>
        <w:t xml:space="preserve"> </w:t>
      </w:r>
      <w:r w:rsidRPr="00DE0F4B">
        <w:rPr>
          <w:rFonts w:ascii="Arial" w:eastAsia="ari" w:hAnsi="Arial" w:cs="Arial"/>
        </w:rPr>
        <w:t xml:space="preserve">October </w:t>
      </w:r>
      <w:r w:rsidRPr="00DE0F4B">
        <w:rPr>
          <w:rFonts w:ascii="Arial" w:eastAsia="aria" w:hAnsi="Arial" w:cs="Arial"/>
        </w:rPr>
        <w:t>2023)</w:t>
      </w:r>
    </w:p>
    <w:p w14:paraId="195BD8E6" w14:textId="7D053710" w:rsidR="00F81852" w:rsidRPr="00DE0F4B" w:rsidRDefault="00F81852" w:rsidP="00581364">
      <w:pPr>
        <w:pStyle w:val="ListParagraph"/>
        <w:numPr>
          <w:ilvl w:val="0"/>
          <w:numId w:val="1"/>
        </w:numPr>
        <w:rPr>
          <w:rFonts w:ascii="Arial" w:eastAsia="ari" w:hAnsi="Arial" w:cs="Arial"/>
        </w:rPr>
      </w:pPr>
      <w:r w:rsidRPr="00DE0F4B">
        <w:rPr>
          <w:rFonts w:ascii="Arial" w:eastAsia="ari" w:hAnsi="Arial" w:cs="Arial"/>
        </w:rPr>
        <w:t xml:space="preserve">MindTools (no date b) </w:t>
      </w:r>
      <w:r w:rsidRPr="00DE0F4B">
        <w:rPr>
          <w:rFonts w:ascii="Arial" w:eastAsia="ari" w:hAnsi="Arial" w:cs="Arial"/>
          <w:i/>
          <w:iCs/>
        </w:rPr>
        <w:t>Critical Thinking</w:t>
      </w:r>
      <w:r w:rsidRPr="00DE0F4B">
        <w:rPr>
          <w:rFonts w:ascii="Arial" w:eastAsia="ari" w:hAnsi="Arial" w:cs="Arial"/>
        </w:rPr>
        <w:t xml:space="preserve">. Available at: </w:t>
      </w:r>
      <w:hyperlink r:id="rId68">
        <w:r w:rsidRPr="00DE0F4B">
          <w:rPr>
            <w:rStyle w:val="Hyperlink"/>
            <w:rFonts w:ascii="Arial" w:eastAsia="ari" w:hAnsi="Arial" w:cs="Arial"/>
          </w:rPr>
          <w:t>https://www.mindtools.com/a3ixqae/critical-thinking</w:t>
        </w:r>
      </w:hyperlink>
      <w:r w:rsidRPr="00DE0F4B">
        <w:rPr>
          <w:rFonts w:ascii="Arial" w:eastAsia="ari" w:hAnsi="Arial" w:cs="Arial"/>
          <w:color w:val="333333"/>
        </w:rPr>
        <w:t xml:space="preserve"> </w:t>
      </w:r>
      <w:r w:rsidRPr="00DE0F4B">
        <w:rPr>
          <w:rFonts w:ascii="Arial" w:eastAsia="ari" w:hAnsi="Arial" w:cs="Arial"/>
        </w:rPr>
        <w:t>(Accessed: 8</w:t>
      </w:r>
      <w:r w:rsidR="001140FB" w:rsidRPr="00DE0F4B">
        <w:rPr>
          <w:rFonts w:ascii="Arial" w:eastAsia="ari" w:hAnsi="Arial" w:cs="Arial"/>
          <w:vertAlign w:val="superscript"/>
        </w:rPr>
        <w:t>th</w:t>
      </w:r>
      <w:r w:rsidRPr="00DE0F4B">
        <w:rPr>
          <w:rFonts w:ascii="Arial" w:eastAsia="ari" w:hAnsi="Arial" w:cs="Arial"/>
        </w:rPr>
        <w:t xml:space="preserve"> November 2023)</w:t>
      </w:r>
    </w:p>
    <w:p w14:paraId="739CA952" w14:textId="77777777" w:rsidR="00F81852" w:rsidRPr="00DE0F4B" w:rsidRDefault="00F81852" w:rsidP="005A5B9F">
      <w:pPr>
        <w:pStyle w:val="ListParagraph"/>
        <w:numPr>
          <w:ilvl w:val="0"/>
          <w:numId w:val="1"/>
        </w:numPr>
        <w:rPr>
          <w:rFonts w:ascii="Arial" w:eastAsia="Arial" w:hAnsi="Arial" w:cs="Arial"/>
        </w:rPr>
      </w:pPr>
      <w:r w:rsidRPr="00DE0F4B">
        <w:rPr>
          <w:rFonts w:ascii="Arial" w:eastAsia="Arial" w:hAnsi="Arial" w:cs="Arial"/>
        </w:rPr>
        <w:t xml:space="preserve">Mitra, R. (2019) </w:t>
      </w:r>
      <w:r w:rsidRPr="00DE0F4B">
        <w:rPr>
          <w:rFonts w:ascii="Arial" w:eastAsia="Arial" w:hAnsi="Arial" w:cs="Arial"/>
          <w:i/>
          <w:iCs/>
        </w:rPr>
        <w:t>Utilitarianism: An Ethical Decision-Making Approach</w:t>
      </w:r>
      <w:r w:rsidRPr="00DE0F4B">
        <w:rPr>
          <w:rFonts w:ascii="Arial" w:eastAsia="Arial" w:hAnsi="Arial" w:cs="Arial"/>
        </w:rPr>
        <w:t xml:space="preserve">. Available at: </w:t>
      </w:r>
      <w:hyperlink r:id="rId69" w:history="1">
        <w:r w:rsidRPr="00DE0F4B">
          <w:rPr>
            <w:rStyle w:val="Hyperlink"/>
            <w:rFonts w:ascii="Arial" w:eastAsia="Arial" w:hAnsi="Arial" w:cs="Arial"/>
          </w:rPr>
          <w:t>https://www.researchgate.net/publication/335589309_Utilitarianism_An_Ethical_Decision_Making_Approach</w:t>
        </w:r>
      </w:hyperlink>
      <w:r w:rsidRPr="00DE0F4B">
        <w:rPr>
          <w:rFonts w:ascii="Arial" w:eastAsia="Arial" w:hAnsi="Arial" w:cs="Arial"/>
        </w:rPr>
        <w:t xml:space="preserve"> (Accessed: 18</w:t>
      </w:r>
      <w:r w:rsidRPr="00DE0F4B">
        <w:rPr>
          <w:rFonts w:ascii="Arial" w:eastAsia="Arial" w:hAnsi="Arial" w:cs="Arial"/>
          <w:vertAlign w:val="superscript"/>
        </w:rPr>
        <w:t>th</w:t>
      </w:r>
      <w:r w:rsidRPr="00DE0F4B">
        <w:rPr>
          <w:rFonts w:ascii="Arial" w:eastAsia="Arial" w:hAnsi="Arial" w:cs="Arial"/>
        </w:rPr>
        <w:t xml:space="preserve"> November 2023)</w:t>
      </w:r>
    </w:p>
    <w:p w14:paraId="5C18B0B7" w14:textId="77777777" w:rsidR="00F81852" w:rsidRPr="00DE0F4B" w:rsidRDefault="00F81852" w:rsidP="00191853">
      <w:pPr>
        <w:pStyle w:val="ListParagraph"/>
        <w:numPr>
          <w:ilvl w:val="0"/>
          <w:numId w:val="1"/>
        </w:numPr>
        <w:rPr>
          <w:rFonts w:ascii="Arial" w:eastAsia="Arial" w:hAnsi="Arial" w:cs="Arial"/>
        </w:rPr>
      </w:pPr>
      <w:proofErr w:type="spellStart"/>
      <w:r w:rsidRPr="00DE0F4B">
        <w:rPr>
          <w:rFonts w:ascii="Arial" w:eastAsia="Arial" w:hAnsi="Arial" w:cs="Arial"/>
        </w:rPr>
        <w:t>MyEducator</w:t>
      </w:r>
      <w:proofErr w:type="spellEnd"/>
      <w:r w:rsidRPr="00DE0F4B">
        <w:rPr>
          <w:rFonts w:ascii="Arial" w:eastAsia="Arial" w:hAnsi="Arial" w:cs="Arial"/>
        </w:rPr>
        <w:t xml:space="preserve"> (2023) </w:t>
      </w:r>
      <w:r w:rsidRPr="00DE0F4B">
        <w:rPr>
          <w:rFonts w:ascii="Arial" w:eastAsia="Arial" w:hAnsi="Arial" w:cs="Arial"/>
          <w:i/>
          <w:iCs/>
        </w:rPr>
        <w:t>What is HR Management?</w:t>
      </w:r>
      <w:r w:rsidRPr="00DE0F4B">
        <w:rPr>
          <w:rFonts w:ascii="Arial" w:eastAsia="Arial" w:hAnsi="Arial" w:cs="Arial"/>
        </w:rPr>
        <w:t xml:space="preserve"> Available at: </w:t>
      </w:r>
      <w:hyperlink r:id="rId70" w:history="1">
        <w:r w:rsidRPr="00DE0F4B">
          <w:rPr>
            <w:rStyle w:val="Hyperlink"/>
            <w:rFonts w:ascii="Arial" w:eastAsia="Arial" w:hAnsi="Arial" w:cs="Arial"/>
          </w:rPr>
          <w:t>https://app.myeducator.com/reader/web/1114/topic1/kg16g/</w:t>
        </w:r>
      </w:hyperlink>
      <w:r w:rsidRPr="00DE0F4B">
        <w:rPr>
          <w:rFonts w:ascii="Arial" w:eastAsia="Arial" w:hAnsi="Arial" w:cs="Arial"/>
        </w:rPr>
        <w:t xml:space="preserve"> (Accessed: 18</w:t>
      </w:r>
      <w:r w:rsidRPr="00DE0F4B">
        <w:rPr>
          <w:rFonts w:ascii="Arial" w:eastAsia="Arial" w:hAnsi="Arial" w:cs="Arial"/>
          <w:vertAlign w:val="superscript"/>
        </w:rPr>
        <w:t>th</w:t>
      </w:r>
      <w:r w:rsidRPr="00DE0F4B">
        <w:rPr>
          <w:rFonts w:ascii="Arial" w:eastAsia="Arial" w:hAnsi="Arial" w:cs="Arial"/>
        </w:rPr>
        <w:t xml:space="preserve"> November 2023)</w:t>
      </w:r>
    </w:p>
    <w:p w14:paraId="3A40351F" w14:textId="77777777" w:rsidR="00F81852" w:rsidRPr="00DE0F4B" w:rsidRDefault="00F81852" w:rsidP="00581364">
      <w:pPr>
        <w:pStyle w:val="ListParagraph"/>
        <w:numPr>
          <w:ilvl w:val="0"/>
          <w:numId w:val="1"/>
        </w:numPr>
        <w:rPr>
          <w:rFonts w:ascii="Arial" w:eastAsia="Arial" w:hAnsi="Arial" w:cs="Arial"/>
        </w:rPr>
      </w:pPr>
      <w:r w:rsidRPr="00DE0F4B">
        <w:rPr>
          <w:rFonts w:ascii="Arial" w:eastAsia="Arial" w:hAnsi="Arial" w:cs="Arial"/>
        </w:rPr>
        <w:t xml:space="preserve">NHS England (no date) </w:t>
      </w:r>
      <w:r w:rsidRPr="00DE0F4B">
        <w:rPr>
          <w:rFonts w:ascii="Arial" w:eastAsia="Arial" w:hAnsi="Arial" w:cs="Arial"/>
          <w:i/>
          <w:iCs/>
        </w:rPr>
        <w:t>Stakeholder analysis</w:t>
      </w:r>
      <w:r w:rsidRPr="00DE0F4B">
        <w:rPr>
          <w:rFonts w:ascii="Arial" w:eastAsia="Arial" w:hAnsi="Arial" w:cs="Arial"/>
        </w:rPr>
        <w:t xml:space="preserve">. Available at: </w:t>
      </w:r>
      <w:hyperlink r:id="rId71" w:history="1">
        <w:r w:rsidRPr="00DE0F4B">
          <w:rPr>
            <w:rStyle w:val="Hyperlink"/>
            <w:rFonts w:ascii="Arial" w:eastAsia="Arial" w:hAnsi="Arial" w:cs="Arial"/>
          </w:rPr>
          <w:t>https://www.managers.org.uk/wp-content/uploads/2020/03/CHK-234-Stakeholder-analysis-and-management-1.pdf</w:t>
        </w:r>
      </w:hyperlink>
      <w:r w:rsidRPr="00DE0F4B">
        <w:rPr>
          <w:rFonts w:ascii="Arial" w:eastAsia="Arial" w:hAnsi="Arial" w:cs="Arial"/>
        </w:rPr>
        <w:t xml:space="preserve"> (Accessed: 14</w:t>
      </w:r>
      <w:r w:rsidRPr="00DE0F4B">
        <w:rPr>
          <w:rFonts w:ascii="Arial" w:eastAsia="Arial" w:hAnsi="Arial" w:cs="Arial"/>
          <w:vertAlign w:val="superscript"/>
        </w:rPr>
        <w:t>th</w:t>
      </w:r>
      <w:r w:rsidRPr="00DE0F4B">
        <w:rPr>
          <w:rFonts w:ascii="Arial" w:eastAsia="Arial" w:hAnsi="Arial" w:cs="Arial"/>
        </w:rPr>
        <w:t xml:space="preserve"> November 2023)</w:t>
      </w:r>
    </w:p>
    <w:p w14:paraId="4C42BB88" w14:textId="77777777" w:rsidR="00F81852" w:rsidRPr="00DE0F4B" w:rsidRDefault="00F81852" w:rsidP="00BB7650">
      <w:pPr>
        <w:pStyle w:val="ListParagraph"/>
        <w:numPr>
          <w:ilvl w:val="0"/>
          <w:numId w:val="1"/>
        </w:numPr>
        <w:rPr>
          <w:rFonts w:ascii="Arial" w:eastAsia="Arial" w:hAnsi="Arial" w:cs="Arial"/>
        </w:rPr>
      </w:pPr>
      <w:proofErr w:type="spellStart"/>
      <w:r w:rsidRPr="00DE0F4B">
        <w:rPr>
          <w:rFonts w:ascii="Arial" w:eastAsia="Arial" w:hAnsi="Arial" w:cs="Arial"/>
        </w:rPr>
        <w:t>Stange</w:t>
      </w:r>
      <w:proofErr w:type="spellEnd"/>
      <w:r w:rsidRPr="00DE0F4B">
        <w:rPr>
          <w:rFonts w:ascii="Arial" w:eastAsia="Arial" w:hAnsi="Arial" w:cs="Arial"/>
        </w:rPr>
        <w:t xml:space="preserve">, J. (2020) </w:t>
      </w:r>
      <w:r w:rsidRPr="00DE0F4B">
        <w:rPr>
          <w:rFonts w:ascii="Arial" w:eastAsia="Arial" w:hAnsi="Arial" w:cs="Arial"/>
          <w:i/>
          <w:iCs/>
        </w:rPr>
        <w:t xml:space="preserve">The Who, What, </w:t>
      </w:r>
      <w:proofErr w:type="gramStart"/>
      <w:r w:rsidRPr="00DE0F4B">
        <w:rPr>
          <w:rFonts w:ascii="Arial" w:eastAsia="Arial" w:hAnsi="Arial" w:cs="Arial"/>
          <w:i/>
          <w:iCs/>
        </w:rPr>
        <w:t>Why</w:t>
      </w:r>
      <w:proofErr w:type="gramEnd"/>
      <w:r w:rsidRPr="00DE0F4B">
        <w:rPr>
          <w:rFonts w:ascii="Arial" w:eastAsia="Arial" w:hAnsi="Arial" w:cs="Arial"/>
          <w:i/>
          <w:iCs/>
        </w:rPr>
        <w:t>, and How of Performance Management</w:t>
      </w:r>
      <w:r w:rsidRPr="00DE0F4B">
        <w:rPr>
          <w:rFonts w:ascii="Arial" w:eastAsia="Arial" w:hAnsi="Arial" w:cs="Arial"/>
        </w:rPr>
        <w:t xml:space="preserve">. Available at: </w:t>
      </w:r>
      <w:hyperlink r:id="rId72" w:history="1">
        <w:r w:rsidRPr="00DE0F4B">
          <w:rPr>
            <w:rStyle w:val="Hyperlink"/>
            <w:rFonts w:ascii="Arial" w:eastAsia="Arial" w:hAnsi="Arial" w:cs="Arial"/>
          </w:rPr>
          <w:t>https://www.quantumworkplace.com/future-of-work/performance-management</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37211F02" w14:textId="77777777" w:rsidR="00F81852" w:rsidRPr="00DE0F4B" w:rsidRDefault="00F81852" w:rsidP="00BB7650">
      <w:pPr>
        <w:pStyle w:val="ListParagraph"/>
        <w:numPr>
          <w:ilvl w:val="0"/>
          <w:numId w:val="1"/>
        </w:numPr>
        <w:rPr>
          <w:rFonts w:ascii="Arial" w:eastAsia="Arial" w:hAnsi="Arial" w:cs="Arial"/>
        </w:rPr>
      </w:pPr>
      <w:proofErr w:type="spellStart"/>
      <w:r w:rsidRPr="00DE0F4B">
        <w:rPr>
          <w:rFonts w:ascii="Arial" w:eastAsia="Arial" w:hAnsi="Arial" w:cs="Arial"/>
        </w:rPr>
        <w:t>Stobierski</w:t>
      </w:r>
      <w:proofErr w:type="spellEnd"/>
      <w:r w:rsidRPr="00DE0F4B">
        <w:rPr>
          <w:rFonts w:ascii="Arial" w:eastAsia="Arial" w:hAnsi="Arial" w:cs="Arial"/>
        </w:rPr>
        <w:t xml:space="preserve">, T. (2020) </w:t>
      </w:r>
      <w:r w:rsidRPr="00DE0F4B">
        <w:rPr>
          <w:rFonts w:ascii="Arial" w:eastAsia="Arial" w:hAnsi="Arial" w:cs="Arial"/>
          <w:i/>
          <w:iCs/>
        </w:rPr>
        <w:t>13 Financial Measures Manager Should Monitor</w:t>
      </w:r>
      <w:r w:rsidRPr="00DE0F4B">
        <w:rPr>
          <w:rFonts w:ascii="Arial" w:eastAsia="Arial" w:hAnsi="Arial" w:cs="Arial"/>
        </w:rPr>
        <w:t xml:space="preserve">. Available at: </w:t>
      </w:r>
      <w:hyperlink r:id="rId73" w:history="1">
        <w:r w:rsidRPr="00DE0F4B">
          <w:rPr>
            <w:rStyle w:val="Hyperlink"/>
            <w:rFonts w:ascii="Arial" w:eastAsia="Arial" w:hAnsi="Arial" w:cs="Arial"/>
          </w:rPr>
          <w:t>https://online.hbs.edu/blog/post/financial-performance-measures</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0CAF57F6" w14:textId="77777777" w:rsidR="00F81852" w:rsidRPr="00DE0F4B" w:rsidRDefault="00F81852" w:rsidP="00191853">
      <w:pPr>
        <w:pStyle w:val="ListParagraph"/>
        <w:numPr>
          <w:ilvl w:val="0"/>
          <w:numId w:val="1"/>
        </w:numPr>
        <w:rPr>
          <w:rFonts w:ascii="Arial" w:eastAsia="Arial" w:hAnsi="Arial" w:cs="Arial"/>
        </w:rPr>
      </w:pPr>
      <w:r w:rsidRPr="00DE0F4B">
        <w:rPr>
          <w:rFonts w:ascii="Arial" w:eastAsia="Arial" w:hAnsi="Arial" w:cs="Arial"/>
        </w:rPr>
        <w:t xml:space="preserve">Sus, V. (2023) </w:t>
      </w:r>
      <w:r w:rsidRPr="00DE0F4B">
        <w:rPr>
          <w:rFonts w:ascii="Arial" w:eastAsia="Arial" w:hAnsi="Arial" w:cs="Arial"/>
          <w:i/>
          <w:iCs/>
        </w:rPr>
        <w:t>10 Deontology Examples</w:t>
      </w:r>
      <w:r w:rsidRPr="00DE0F4B">
        <w:rPr>
          <w:rFonts w:ascii="Arial" w:eastAsia="Arial" w:hAnsi="Arial" w:cs="Arial"/>
        </w:rPr>
        <w:t xml:space="preserve">. Available at: </w:t>
      </w:r>
      <w:hyperlink r:id="rId74" w:history="1">
        <w:r w:rsidRPr="00DE0F4B">
          <w:rPr>
            <w:rStyle w:val="Hyperlink"/>
            <w:rFonts w:ascii="Arial" w:eastAsia="Arial" w:hAnsi="Arial" w:cs="Arial"/>
          </w:rPr>
          <w:t>https://helpfulprofessor.com/deontology-examples/</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3DCE2FBD" w14:textId="77777777" w:rsidR="00F81852" w:rsidRPr="00DE0F4B" w:rsidRDefault="00F81852" w:rsidP="00BB7650">
      <w:pPr>
        <w:pStyle w:val="ListParagraph"/>
        <w:numPr>
          <w:ilvl w:val="0"/>
          <w:numId w:val="1"/>
        </w:numPr>
        <w:rPr>
          <w:rFonts w:ascii="Arial" w:eastAsia="Arial" w:hAnsi="Arial" w:cs="Arial"/>
        </w:rPr>
      </w:pPr>
      <w:proofErr w:type="spellStart"/>
      <w:r w:rsidRPr="00DE0F4B">
        <w:rPr>
          <w:rFonts w:ascii="Arial" w:eastAsia="Arial" w:hAnsi="Arial" w:cs="Arial"/>
        </w:rPr>
        <w:t>Tabarcea</w:t>
      </w:r>
      <w:proofErr w:type="spellEnd"/>
      <w:r w:rsidRPr="00DE0F4B">
        <w:rPr>
          <w:rFonts w:ascii="Arial" w:eastAsia="Arial" w:hAnsi="Arial" w:cs="Arial"/>
        </w:rPr>
        <w:t xml:space="preserve">, A. (2012) </w:t>
      </w:r>
      <w:r w:rsidRPr="00DE0F4B">
        <w:rPr>
          <w:rFonts w:ascii="Arial" w:eastAsia="Arial" w:hAnsi="Arial" w:cs="Arial"/>
          <w:i/>
          <w:iCs/>
        </w:rPr>
        <w:t>The “Deontological Reflex” and Its Implications on Organizational Environment.</w:t>
      </w:r>
      <w:r w:rsidRPr="00DE0F4B">
        <w:rPr>
          <w:rFonts w:ascii="Arial" w:eastAsia="Arial" w:hAnsi="Arial" w:cs="Arial"/>
        </w:rPr>
        <w:t xml:space="preserve"> Available at: </w:t>
      </w:r>
      <w:hyperlink r:id="rId75" w:history="1">
        <w:r w:rsidRPr="00DE0F4B">
          <w:rPr>
            <w:rStyle w:val="Hyperlink"/>
            <w:rFonts w:ascii="Arial" w:eastAsia="Arial" w:hAnsi="Arial" w:cs="Arial"/>
          </w:rPr>
          <w:t>https://www.sciencedirect.com/science/article/pii/S1877042812036087?ref=pdf_download&amp;fr=RR-7&amp;rr=828f79b50b6d63e3</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2A0A486B" w14:textId="77777777" w:rsidR="00F81852" w:rsidRPr="00DE0F4B" w:rsidRDefault="00F81852" w:rsidP="00911B04">
      <w:pPr>
        <w:pStyle w:val="ListParagraph"/>
        <w:numPr>
          <w:ilvl w:val="0"/>
          <w:numId w:val="1"/>
        </w:numPr>
        <w:rPr>
          <w:rFonts w:ascii="Arial" w:eastAsia="Arial" w:hAnsi="Arial" w:cs="Arial"/>
        </w:rPr>
      </w:pPr>
      <w:r w:rsidRPr="00DE0F4B">
        <w:rPr>
          <w:rFonts w:ascii="Arial" w:eastAsia="Arial" w:hAnsi="Arial" w:cs="Arial"/>
        </w:rPr>
        <w:lastRenderedPageBreak/>
        <w:t xml:space="preserve">Taylor, S. (2014) </w:t>
      </w:r>
      <w:r w:rsidRPr="00DE0F4B">
        <w:rPr>
          <w:rFonts w:ascii="Arial" w:eastAsia="Arial" w:hAnsi="Arial" w:cs="Arial"/>
          <w:i/>
          <w:iCs/>
        </w:rPr>
        <w:t>Resource and Talent Management</w:t>
      </w:r>
      <w:r w:rsidRPr="00DE0F4B">
        <w:rPr>
          <w:rFonts w:ascii="Arial" w:eastAsia="Arial" w:hAnsi="Arial" w:cs="Arial"/>
        </w:rPr>
        <w:t xml:space="preserve">. Available at: </w:t>
      </w:r>
      <w:hyperlink r:id="rId76" w:history="1">
        <w:r w:rsidRPr="00DE0F4B">
          <w:rPr>
            <w:rStyle w:val="Hyperlink"/>
            <w:rFonts w:ascii="Arial" w:eastAsia="Arial" w:hAnsi="Arial" w:cs="Arial"/>
          </w:rPr>
          <w:t>https://cdn.koganpage.com/media/public/document/resourcing-and-talent_08_gorell_9781398600461_c01-1.pdf</w:t>
        </w:r>
      </w:hyperlink>
      <w:r w:rsidRPr="00DE0F4B">
        <w:rPr>
          <w:rFonts w:ascii="Arial" w:eastAsia="Arial" w:hAnsi="Arial" w:cs="Arial"/>
        </w:rPr>
        <w:t xml:space="preserve"> (Accessed: 18</w:t>
      </w:r>
      <w:r w:rsidRPr="00DE0F4B">
        <w:rPr>
          <w:rFonts w:ascii="Arial" w:eastAsia="Arial" w:hAnsi="Arial" w:cs="Arial"/>
          <w:vertAlign w:val="superscript"/>
        </w:rPr>
        <w:t>th</w:t>
      </w:r>
      <w:r w:rsidRPr="00DE0F4B">
        <w:rPr>
          <w:rFonts w:ascii="Arial" w:eastAsia="Arial" w:hAnsi="Arial" w:cs="Arial"/>
        </w:rPr>
        <w:t xml:space="preserve"> November 2023)</w:t>
      </w:r>
    </w:p>
    <w:p w14:paraId="6788F3C8" w14:textId="77777777" w:rsidR="00F81852" w:rsidRPr="00DE0F4B" w:rsidRDefault="00F81852" w:rsidP="00911B04">
      <w:pPr>
        <w:pStyle w:val="ListParagraph"/>
        <w:numPr>
          <w:ilvl w:val="0"/>
          <w:numId w:val="1"/>
        </w:numPr>
        <w:rPr>
          <w:rFonts w:ascii="Arial" w:eastAsia="Arial" w:hAnsi="Arial" w:cs="Arial"/>
        </w:rPr>
      </w:pPr>
      <w:r w:rsidRPr="00DE0F4B">
        <w:rPr>
          <w:rFonts w:ascii="Arial" w:eastAsia="Arial" w:hAnsi="Arial" w:cs="Arial"/>
        </w:rPr>
        <w:t xml:space="preserve">Taylor, S. and Woodhams, C. (2022) </w:t>
      </w:r>
      <w:r w:rsidRPr="00DE0F4B">
        <w:rPr>
          <w:rFonts w:ascii="Arial" w:eastAsia="Arial" w:hAnsi="Arial" w:cs="Arial"/>
          <w:i/>
          <w:iCs/>
        </w:rPr>
        <w:t>Studying Human Resource Management</w:t>
      </w:r>
      <w:r w:rsidRPr="00DE0F4B">
        <w:rPr>
          <w:rFonts w:ascii="Arial" w:eastAsia="Arial" w:hAnsi="Arial" w:cs="Arial"/>
        </w:rPr>
        <w:t>. 3</w:t>
      </w:r>
      <w:r w:rsidRPr="00DE0F4B">
        <w:rPr>
          <w:rFonts w:ascii="Arial" w:eastAsia="Arial" w:hAnsi="Arial" w:cs="Arial"/>
          <w:vertAlign w:val="superscript"/>
        </w:rPr>
        <w:t>rd</w:t>
      </w:r>
      <w:r w:rsidRPr="00DE0F4B">
        <w:rPr>
          <w:rFonts w:ascii="Arial" w:eastAsia="Arial" w:hAnsi="Arial" w:cs="Arial"/>
        </w:rPr>
        <w:t xml:space="preserve"> </w:t>
      </w:r>
      <w:proofErr w:type="spellStart"/>
      <w:r w:rsidRPr="00DE0F4B">
        <w:rPr>
          <w:rFonts w:ascii="Arial" w:eastAsia="Arial" w:hAnsi="Arial" w:cs="Arial"/>
        </w:rPr>
        <w:t>edn</w:t>
      </w:r>
      <w:proofErr w:type="spellEnd"/>
      <w:r w:rsidRPr="00DE0F4B">
        <w:rPr>
          <w:rFonts w:ascii="Arial" w:eastAsia="Arial" w:hAnsi="Arial" w:cs="Arial"/>
        </w:rPr>
        <w:t xml:space="preserve">. London: Kogan Page. </w:t>
      </w:r>
    </w:p>
    <w:p w14:paraId="0BFD215E" w14:textId="77777777" w:rsidR="00F81852" w:rsidRPr="00DE0F4B" w:rsidRDefault="00F81852" w:rsidP="00BB7650">
      <w:pPr>
        <w:pStyle w:val="ListParagraph"/>
        <w:numPr>
          <w:ilvl w:val="0"/>
          <w:numId w:val="1"/>
        </w:numPr>
        <w:rPr>
          <w:rFonts w:ascii="Arial" w:eastAsia="Arial" w:hAnsi="Arial" w:cs="Arial"/>
        </w:rPr>
      </w:pPr>
      <w:r w:rsidRPr="00DE0F4B">
        <w:rPr>
          <w:rFonts w:ascii="Arial" w:eastAsia="Arial" w:hAnsi="Arial" w:cs="Arial"/>
        </w:rPr>
        <w:t xml:space="preserve">The Brief (2023) </w:t>
      </w:r>
      <w:r w:rsidRPr="00DE0F4B">
        <w:rPr>
          <w:rFonts w:ascii="Arial" w:eastAsia="Arial" w:hAnsi="Arial" w:cs="Arial"/>
          <w:i/>
          <w:iCs/>
        </w:rPr>
        <w:t>Understanding Communitarianism: Philosophy, Theory, and Criticisms | Educational Video. 16 March</w:t>
      </w:r>
      <w:r w:rsidRPr="00DE0F4B">
        <w:rPr>
          <w:rFonts w:ascii="Arial" w:eastAsia="Arial" w:hAnsi="Arial" w:cs="Arial"/>
        </w:rPr>
        <w:t xml:space="preserve">. Available at: </w:t>
      </w:r>
      <w:hyperlink r:id="rId77" w:history="1">
        <w:r w:rsidRPr="00DE0F4B">
          <w:rPr>
            <w:rStyle w:val="Hyperlink"/>
            <w:rFonts w:ascii="Arial" w:eastAsia="Arial" w:hAnsi="Arial" w:cs="Arial"/>
          </w:rPr>
          <w:t>https://www.youtube.com/watch?v=joTedINXPkk&amp;t=19s</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08F5C13C" w14:textId="77777777" w:rsidR="00F81852" w:rsidRPr="00DE0F4B" w:rsidRDefault="00F81852" w:rsidP="00581364">
      <w:pPr>
        <w:pStyle w:val="ListParagraph"/>
        <w:numPr>
          <w:ilvl w:val="0"/>
          <w:numId w:val="1"/>
        </w:numPr>
        <w:rPr>
          <w:rFonts w:ascii="Arial" w:eastAsia="Arial" w:hAnsi="Arial" w:cs="Arial"/>
        </w:rPr>
      </w:pPr>
      <w:r w:rsidRPr="00DE0F4B">
        <w:rPr>
          <w:rFonts w:ascii="Arial" w:hAnsi="Arial" w:cs="Arial"/>
        </w:rPr>
        <w:t xml:space="preserve">The De Bono Group (no date) </w:t>
      </w:r>
      <w:r w:rsidRPr="00DE0F4B">
        <w:rPr>
          <w:rFonts w:ascii="Arial" w:hAnsi="Arial" w:cs="Arial"/>
          <w:i/>
          <w:iCs/>
        </w:rPr>
        <w:t>Six Thinking Hats</w:t>
      </w:r>
      <w:r w:rsidRPr="00DE0F4B">
        <w:rPr>
          <w:rFonts w:ascii="Arial" w:hAnsi="Arial" w:cs="Arial"/>
        </w:rPr>
        <w:t xml:space="preserve">. Available at: </w:t>
      </w:r>
      <w:hyperlink r:id="rId78" w:history="1">
        <w:r w:rsidRPr="00DE0F4B">
          <w:rPr>
            <w:rStyle w:val="Hyperlink"/>
            <w:rFonts w:ascii="Arial" w:hAnsi="Arial" w:cs="Arial"/>
          </w:rPr>
          <w:t>https://www.debonogroup.com/services/core-programs/six-thinking-hats/</w:t>
        </w:r>
      </w:hyperlink>
      <w:r w:rsidRPr="00DE0F4B">
        <w:rPr>
          <w:rFonts w:ascii="Arial" w:hAnsi="Arial" w:cs="Arial"/>
        </w:rPr>
        <w:t xml:space="preserve"> (Accessed: 14</w:t>
      </w:r>
      <w:r w:rsidRPr="00DE0F4B">
        <w:rPr>
          <w:rFonts w:ascii="Arial" w:hAnsi="Arial" w:cs="Arial"/>
          <w:vertAlign w:val="superscript"/>
        </w:rPr>
        <w:t>th</w:t>
      </w:r>
      <w:r w:rsidRPr="00DE0F4B">
        <w:rPr>
          <w:rFonts w:ascii="Arial" w:hAnsi="Arial" w:cs="Arial"/>
        </w:rPr>
        <w:t xml:space="preserve"> November 2023)</w:t>
      </w:r>
    </w:p>
    <w:p w14:paraId="5702C31B" w14:textId="77777777" w:rsidR="00F81852" w:rsidRPr="00DE0F4B" w:rsidRDefault="00F81852" w:rsidP="00911B04">
      <w:pPr>
        <w:pStyle w:val="ListParagraph"/>
        <w:numPr>
          <w:ilvl w:val="0"/>
          <w:numId w:val="1"/>
        </w:numPr>
        <w:rPr>
          <w:rFonts w:ascii="Arial" w:eastAsia="Arial" w:hAnsi="Arial" w:cs="Arial"/>
        </w:rPr>
      </w:pPr>
      <w:r w:rsidRPr="00DE0F4B">
        <w:rPr>
          <w:rFonts w:ascii="Arial" w:eastAsia="Arial" w:hAnsi="Arial" w:cs="Arial"/>
        </w:rPr>
        <w:t xml:space="preserve">The Undercover Recruiter (no date). </w:t>
      </w:r>
      <w:r w:rsidRPr="00DE0F4B">
        <w:rPr>
          <w:rFonts w:ascii="Arial" w:eastAsia="Arial" w:hAnsi="Arial" w:cs="Arial"/>
          <w:i/>
          <w:iCs/>
        </w:rPr>
        <w:t xml:space="preserve">The True Costs of </w:t>
      </w:r>
      <w:proofErr w:type="gramStart"/>
      <w:r w:rsidRPr="00DE0F4B">
        <w:rPr>
          <w:rFonts w:ascii="Arial" w:eastAsia="Arial" w:hAnsi="Arial" w:cs="Arial"/>
          <w:i/>
          <w:iCs/>
        </w:rPr>
        <w:t>A</w:t>
      </w:r>
      <w:proofErr w:type="gramEnd"/>
      <w:r w:rsidRPr="00DE0F4B">
        <w:rPr>
          <w:rFonts w:ascii="Arial" w:eastAsia="Arial" w:hAnsi="Arial" w:cs="Arial"/>
          <w:i/>
          <w:iCs/>
        </w:rPr>
        <w:t xml:space="preserve"> New Hire in the UK</w:t>
      </w:r>
      <w:r w:rsidRPr="00DE0F4B">
        <w:rPr>
          <w:rFonts w:ascii="Arial" w:eastAsia="Arial" w:hAnsi="Arial" w:cs="Arial"/>
        </w:rPr>
        <w:t xml:space="preserve">. Available at: </w:t>
      </w:r>
      <w:hyperlink r:id="rId79" w:history="1">
        <w:r w:rsidRPr="00DE0F4B">
          <w:rPr>
            <w:rStyle w:val="Hyperlink"/>
            <w:rFonts w:ascii="Arial" w:eastAsia="Arial" w:hAnsi="Arial" w:cs="Arial"/>
          </w:rPr>
          <w:t>https://theundercoverrecruiter.com/true-costs-hiring-uk/</w:t>
        </w:r>
      </w:hyperlink>
      <w:r w:rsidRPr="00DE0F4B">
        <w:rPr>
          <w:rFonts w:ascii="Arial" w:eastAsia="Arial" w:hAnsi="Arial" w:cs="Arial"/>
        </w:rPr>
        <w:t xml:space="preserve"> (Accessed: 18</w:t>
      </w:r>
      <w:r w:rsidRPr="00DE0F4B">
        <w:rPr>
          <w:rFonts w:ascii="Arial" w:eastAsia="Arial" w:hAnsi="Arial" w:cs="Arial"/>
          <w:vertAlign w:val="superscript"/>
        </w:rPr>
        <w:t>th</w:t>
      </w:r>
      <w:r w:rsidRPr="00DE0F4B">
        <w:rPr>
          <w:rFonts w:ascii="Arial" w:eastAsia="Arial" w:hAnsi="Arial" w:cs="Arial"/>
        </w:rPr>
        <w:t xml:space="preserve"> November 2023)</w:t>
      </w:r>
    </w:p>
    <w:p w14:paraId="2003D860" w14:textId="77777777" w:rsidR="00F81852" w:rsidRPr="00DE0F4B" w:rsidRDefault="00F81852" w:rsidP="00BB7650">
      <w:pPr>
        <w:pStyle w:val="ListParagraph"/>
        <w:numPr>
          <w:ilvl w:val="0"/>
          <w:numId w:val="1"/>
        </w:numPr>
        <w:rPr>
          <w:rFonts w:ascii="Arial" w:eastAsia="Arial" w:hAnsi="Arial" w:cs="Arial"/>
        </w:rPr>
      </w:pPr>
      <w:r w:rsidRPr="00DE0F4B">
        <w:rPr>
          <w:rFonts w:ascii="Arial" w:eastAsia="Arial" w:hAnsi="Arial" w:cs="Arial"/>
        </w:rPr>
        <w:t xml:space="preserve">Unboxed Staff (2021) </w:t>
      </w:r>
      <w:r w:rsidRPr="00DE0F4B">
        <w:rPr>
          <w:rFonts w:ascii="Arial" w:eastAsia="Arial" w:hAnsi="Arial" w:cs="Arial"/>
          <w:i/>
          <w:iCs/>
        </w:rPr>
        <w:t>What Is the Importance of KPIs for Performance Measurement?</w:t>
      </w:r>
      <w:r w:rsidRPr="00DE0F4B">
        <w:rPr>
          <w:rFonts w:ascii="Arial" w:eastAsia="Arial" w:hAnsi="Arial" w:cs="Arial"/>
        </w:rPr>
        <w:t xml:space="preserve"> Available at: </w:t>
      </w:r>
      <w:hyperlink r:id="rId80" w:history="1">
        <w:r w:rsidRPr="00DE0F4B">
          <w:rPr>
            <w:rStyle w:val="Hyperlink"/>
            <w:rFonts w:ascii="Arial" w:eastAsia="Arial" w:hAnsi="Arial" w:cs="Arial"/>
          </w:rPr>
          <w:t>https://unboxedtechnology.com/blog/advantages-and-disadvantages-of-performance-indicators/</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4E908E20" w14:textId="77777777" w:rsidR="00F81852" w:rsidRPr="00DE0F4B" w:rsidRDefault="00F81852" w:rsidP="00BB7650">
      <w:pPr>
        <w:pStyle w:val="ListParagraph"/>
        <w:numPr>
          <w:ilvl w:val="0"/>
          <w:numId w:val="1"/>
        </w:numPr>
        <w:rPr>
          <w:rFonts w:ascii="Arial" w:eastAsia="Arial" w:hAnsi="Arial" w:cs="Arial"/>
        </w:rPr>
      </w:pPr>
      <w:r w:rsidRPr="00DE0F4B">
        <w:rPr>
          <w:rFonts w:ascii="Arial" w:eastAsia="Arial" w:hAnsi="Arial" w:cs="Arial"/>
        </w:rPr>
        <w:t xml:space="preserve">Wainwright, B. (2018) </w:t>
      </w:r>
      <w:r w:rsidRPr="00DE0F4B">
        <w:rPr>
          <w:rFonts w:ascii="Arial" w:eastAsia="Arial" w:hAnsi="Arial" w:cs="Arial"/>
          <w:i/>
          <w:iCs/>
        </w:rPr>
        <w:t>What is employee performance?</w:t>
      </w:r>
      <w:r w:rsidRPr="00DE0F4B">
        <w:rPr>
          <w:rFonts w:ascii="Arial" w:eastAsia="Arial" w:hAnsi="Arial" w:cs="Arial"/>
        </w:rPr>
        <w:t xml:space="preserve"> Available at: </w:t>
      </w:r>
      <w:hyperlink r:id="rId81" w:history="1">
        <w:r w:rsidRPr="00DE0F4B">
          <w:rPr>
            <w:rStyle w:val="Hyperlink"/>
            <w:rFonts w:ascii="Arial" w:eastAsia="Arial" w:hAnsi="Arial" w:cs="Arial"/>
          </w:rPr>
          <w:t>https://www.effectory.com/knowledge/what-is-employee-performance/</w:t>
        </w:r>
      </w:hyperlink>
      <w:r w:rsidRPr="00DE0F4B">
        <w:rPr>
          <w:rFonts w:ascii="Arial" w:eastAsia="Arial" w:hAnsi="Arial" w:cs="Arial"/>
        </w:rPr>
        <w:t xml:space="preserve"> (Accessed: 19</w:t>
      </w:r>
      <w:r w:rsidRPr="00DE0F4B">
        <w:rPr>
          <w:rFonts w:ascii="Arial" w:eastAsia="Arial" w:hAnsi="Arial" w:cs="Arial"/>
          <w:vertAlign w:val="superscript"/>
        </w:rPr>
        <w:t>th</w:t>
      </w:r>
      <w:r w:rsidRPr="00DE0F4B">
        <w:rPr>
          <w:rFonts w:ascii="Arial" w:eastAsia="Arial" w:hAnsi="Arial" w:cs="Arial"/>
        </w:rPr>
        <w:t xml:space="preserve"> November 2023)</w:t>
      </w:r>
    </w:p>
    <w:p w14:paraId="1AA944C2" w14:textId="77777777" w:rsidR="00F81852" w:rsidRPr="00DE0F4B" w:rsidRDefault="00F81852" w:rsidP="00581364">
      <w:pPr>
        <w:pStyle w:val="ListParagraph"/>
        <w:numPr>
          <w:ilvl w:val="0"/>
          <w:numId w:val="1"/>
        </w:numPr>
        <w:rPr>
          <w:rFonts w:ascii="Arial" w:eastAsia="ari" w:hAnsi="Arial" w:cs="Arial"/>
        </w:rPr>
      </w:pPr>
      <w:r w:rsidRPr="00DE0F4B">
        <w:rPr>
          <w:rFonts w:ascii="Arial" w:eastAsia="ari" w:hAnsi="Arial" w:cs="Arial"/>
        </w:rPr>
        <w:t xml:space="preserve">Waite, K. </w:t>
      </w:r>
      <w:r w:rsidRPr="00DE0F4B">
        <w:rPr>
          <w:rFonts w:ascii="Arial" w:eastAsia="ari" w:hAnsi="Arial" w:cs="Arial"/>
          <w:i/>
          <w:iCs/>
        </w:rPr>
        <w:t>et al</w:t>
      </w:r>
      <w:r w:rsidRPr="00DE0F4B">
        <w:rPr>
          <w:rFonts w:ascii="Arial" w:eastAsia="ari" w:hAnsi="Arial" w:cs="Arial"/>
        </w:rPr>
        <w:t xml:space="preserve"> (2021) </w:t>
      </w:r>
      <w:r w:rsidRPr="00DE0F4B">
        <w:rPr>
          <w:rFonts w:ascii="Arial" w:eastAsia="ari" w:hAnsi="Arial" w:cs="Arial"/>
          <w:i/>
          <w:iCs/>
        </w:rPr>
        <w:t>People Practice: A Complete Guide</w:t>
      </w:r>
      <w:r w:rsidRPr="00DE0F4B">
        <w:rPr>
          <w:rFonts w:ascii="Arial" w:eastAsia="ari" w:hAnsi="Arial" w:cs="Arial"/>
        </w:rPr>
        <w:t xml:space="preserve">. London: Kogan Page Limited. </w:t>
      </w:r>
    </w:p>
    <w:p w14:paraId="6ABF85DD" w14:textId="2865EF04" w:rsidR="00F81852" w:rsidRPr="00DE0F4B" w:rsidRDefault="00F81852" w:rsidP="00581364">
      <w:pPr>
        <w:pStyle w:val="ListParagraph"/>
        <w:numPr>
          <w:ilvl w:val="0"/>
          <w:numId w:val="1"/>
        </w:numPr>
        <w:rPr>
          <w:rFonts w:ascii="Arial" w:eastAsia="ari" w:hAnsi="Arial" w:cs="Arial"/>
        </w:rPr>
      </w:pPr>
      <w:r w:rsidRPr="00DE0F4B">
        <w:rPr>
          <w:rFonts w:ascii="Arial" w:eastAsia="ari" w:hAnsi="Arial" w:cs="Arial"/>
        </w:rPr>
        <w:t xml:space="preserve">Young, J. (2023) </w:t>
      </w:r>
      <w:r w:rsidRPr="00DE0F4B">
        <w:rPr>
          <w:rFonts w:ascii="Arial" w:eastAsia="ari" w:hAnsi="Arial" w:cs="Arial"/>
          <w:i/>
          <w:iCs/>
        </w:rPr>
        <w:t>Evidence-based practice for effective decision-making</w:t>
      </w:r>
      <w:r w:rsidRPr="00DE0F4B">
        <w:rPr>
          <w:rFonts w:ascii="Arial" w:eastAsia="ari" w:hAnsi="Arial" w:cs="Arial"/>
        </w:rPr>
        <w:t xml:space="preserve">. Available at: </w:t>
      </w:r>
      <w:hyperlink r:id="rId82" w:anchor="what-evidence-should-we-use">
        <w:r w:rsidRPr="00DE0F4B">
          <w:rPr>
            <w:rStyle w:val="Hyperlink"/>
            <w:rFonts w:ascii="Arial" w:eastAsia="ari" w:hAnsi="Arial" w:cs="Arial"/>
          </w:rPr>
          <w:t>https://www.cipd.org/uk/knowledge/factsheets/evidence-based-practice-factsheet/#what-evidence-should-we-use</w:t>
        </w:r>
      </w:hyperlink>
      <w:r w:rsidRPr="00DE0F4B">
        <w:rPr>
          <w:rFonts w:ascii="Arial" w:eastAsia="ari" w:hAnsi="Arial" w:cs="Arial"/>
        </w:rPr>
        <w:t xml:space="preserve"> (Accessed: 18</w:t>
      </w:r>
      <w:r w:rsidR="001140FB" w:rsidRPr="00DE0F4B">
        <w:rPr>
          <w:rFonts w:ascii="Arial" w:eastAsia="ari" w:hAnsi="Arial" w:cs="Arial"/>
          <w:vertAlign w:val="superscript"/>
        </w:rPr>
        <w:t>th</w:t>
      </w:r>
      <w:r w:rsidRPr="00DE0F4B">
        <w:rPr>
          <w:rFonts w:ascii="Arial" w:eastAsia="ari" w:hAnsi="Arial" w:cs="Arial"/>
        </w:rPr>
        <w:t xml:space="preserve"> October 2023)</w:t>
      </w:r>
    </w:p>
    <w:sectPr w:rsidR="00F81852" w:rsidRPr="00DE0F4B">
      <w:headerReference w:type="default" r:id="rId83"/>
      <w:footerReference w:type="default" r:id="rId8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619A6" w14:textId="77777777" w:rsidR="00630E4E" w:rsidRDefault="00630E4E" w:rsidP="00897606">
      <w:pPr>
        <w:spacing w:after="0" w:line="240" w:lineRule="auto"/>
      </w:pPr>
      <w:r>
        <w:separator/>
      </w:r>
    </w:p>
  </w:endnote>
  <w:endnote w:type="continuationSeparator" w:id="0">
    <w:p w14:paraId="3000BE9E" w14:textId="77777777" w:rsidR="00630E4E" w:rsidRDefault="00630E4E" w:rsidP="00897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
    <w:altName w:val="Cambria"/>
    <w:panose1 w:val="00000000000000000000"/>
    <w:charset w:val="00"/>
    <w:family w:val="roman"/>
    <w:notTrueType/>
    <w:pitch w:val="default"/>
  </w:font>
  <w:font w:name="ari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FB030" w14:textId="2F301835" w:rsidR="00897606" w:rsidRDefault="00897606">
    <w:pPr>
      <w:pStyle w:val="Footer"/>
    </w:pPr>
    <w:r>
      <w:t>Alys Thomas</w:t>
    </w:r>
    <w:r>
      <w:tab/>
    </w:r>
    <w:r>
      <w:tab/>
      <w:t>Evidence-Based Practice</w:t>
    </w:r>
  </w:p>
  <w:p w14:paraId="4D801F4F" w14:textId="7A41AC8C" w:rsidR="00897606" w:rsidRDefault="00897606">
    <w:pPr>
      <w:pStyle w:val="Footer"/>
    </w:pPr>
    <w:r>
      <w:t>2126236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E1DB9" w14:textId="77777777" w:rsidR="00630E4E" w:rsidRDefault="00630E4E" w:rsidP="00897606">
      <w:pPr>
        <w:spacing w:after="0" w:line="240" w:lineRule="auto"/>
      </w:pPr>
      <w:r>
        <w:separator/>
      </w:r>
    </w:p>
  </w:footnote>
  <w:footnote w:type="continuationSeparator" w:id="0">
    <w:p w14:paraId="27B84CD3" w14:textId="77777777" w:rsidR="00630E4E" w:rsidRDefault="00630E4E" w:rsidP="008976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9D228" w14:textId="75A3DF25" w:rsidR="00EF1099" w:rsidRPr="004A4871" w:rsidRDefault="00EF1099" w:rsidP="00EF1099">
    <w:pPr>
      <w:pStyle w:val="BodyText"/>
      <w:spacing w:line="264" w:lineRule="auto"/>
      <w:ind w:right="283"/>
      <w:jc w:val="both"/>
      <w:rPr>
        <w:rFonts w:ascii="Georgia" w:hAnsi="Georgia"/>
        <w:color w:val="00838E"/>
        <w:sz w:val="44"/>
        <w:szCs w:val="44"/>
      </w:rPr>
    </w:pPr>
    <w:r>
      <w:rPr>
        <w:noProof/>
      </w:rPr>
      <mc:AlternateContent>
        <mc:Choice Requires="wps">
          <w:drawing>
            <wp:anchor distT="0" distB="0" distL="114300" distR="114300" simplePos="0" relativeHeight="251660288" behindDoc="0" locked="0" layoutInCell="1" allowOverlap="1" wp14:anchorId="2AB47984" wp14:editId="52AC008C">
              <wp:simplePos x="0" y="0"/>
              <wp:positionH relativeFrom="column">
                <wp:posOffset>-612092</wp:posOffset>
              </wp:positionH>
              <wp:positionV relativeFrom="paragraph">
                <wp:posOffset>-296252</wp:posOffset>
              </wp:positionV>
              <wp:extent cx="5887329" cy="5767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5887329" cy="576775"/>
                      </a:xfrm>
                      <a:prstGeom prst="rect">
                        <a:avLst/>
                      </a:prstGeom>
                      <a:noFill/>
                      <a:ln w="6350">
                        <a:noFill/>
                      </a:ln>
                    </wps:spPr>
                    <wps:txbx>
                      <w:txbxContent>
                        <w:p w14:paraId="7860388C" w14:textId="51BAA6C7" w:rsidR="00EF1099" w:rsidRPr="00EF1099" w:rsidRDefault="00EF1099">
                          <w:pPr>
                            <w:rPr>
                              <w:rFonts w:ascii="Georgia" w:hAnsi="Georgia"/>
                              <w:color w:val="FFFFFF" w:themeColor="background1"/>
                              <w:sz w:val="60"/>
                              <w:szCs w:val="60"/>
                            </w:rPr>
                          </w:pPr>
                          <w:r w:rsidRPr="00EF1099">
                            <w:rPr>
                              <w:rFonts w:ascii="Georgia" w:hAnsi="Georgia"/>
                              <w:color w:val="FFFFFF" w:themeColor="background1"/>
                              <w:sz w:val="60"/>
                              <w:szCs w:val="60"/>
                            </w:rPr>
                            <w:t>Evidence-Based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B47984" id="_x0000_t202" coordsize="21600,21600" o:spt="202" path="m,l,21600r21600,l21600,xe">
              <v:stroke joinstyle="miter"/>
              <v:path gradientshapeok="t" o:connecttype="rect"/>
            </v:shapetype>
            <v:shape id="Text Box 34" o:spid="_x0000_s1035" type="#_x0000_t202" style="position:absolute;left:0;text-align:left;margin-left:-48.2pt;margin-top:-23.35pt;width:463.55pt;height:4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EDjGAIAACwEAAAOAAAAZHJzL2Uyb0RvYy54bWysU8lu2zAQvRfoPxC815IdbxEsB24CFwWM&#10;JIBT5ExTpCWA4rAkbcn9+g4peUHaU9ELNcMZzfLe4+KhrRU5Cusq0DkdDlJKhOZQVHqf0x9v6y9z&#10;SpxnumAKtMjpSTj6sPz8adGYTIygBFUIS7CIdlljclp6b7IkcbwUNXMDMEJjUIKtmUfX7pPCsgar&#10;1yoZpek0acAWxgIXzuHtUxeky1hfSsH9i5ROeKJyirP5eNp47sKZLBcs21tmyor3Y7B/mKJmlcam&#10;l1JPzDNysNUfpeqKW3Ag/YBDnYCUFRdxB9xmmH7YZlsyI+IuCI4zF5jc/yvLn49b82qJb79CiwQG&#10;QBrjMoeXYZ9W2jp8cVKCcYTwdIFNtJ5wvJzM57O70T0lHGOT2XQ2m4QyyfVvY53/JqAmwcipRVoi&#10;Wuy4cb5LPaeEZhrWlVKRGqVJk9Pp3SSNP1wiWFxp7HGdNVi+3bX9AjsoTriXhY5yZ/i6wuYb5vwr&#10;s8gxroK69S94SAXYBHqLkhLsr7/dh3yEHqOUNKiZnLqfB2YFJeq7RlLuh+NxEFl0xpPZCB17G9nd&#10;RvShfgSU5RBfiOHRDPlenU1poX5Hea9CVwwxzbF3Tv3ZfPSdkvF5cLFaxSSUlWF+o7eGh9IBzgDt&#10;W/vOrOnx98jcM5zVxbIPNHS5HRGrgwdZRY4CwB2qPe4oychy/3yC5m/9mHV95MvfAAAA//8DAFBL&#10;AwQUAAYACAAAACEA8P1okOEAAAAKAQAADwAAAGRycy9kb3ducmV2LnhtbEyPwU7DMAyG70i8Q2Qk&#10;blu6UUopTaep0oSE2GFjF25p47UVjVOabCs8PeYEt9/yp9+f89Vke3HG0XeOFCzmEQik2pmOGgWH&#10;t80sBeGDJqN7R6jgCz2siuurXGfGXWiH531oBJeQz7SCNoQhk9LXLVrt525A4t3RjVYHHsdGmlFf&#10;uNz2chlFibS6I77Q6gHLFuuP/ckqeCk3W72rljb97svn1+N6+Dy83yt1ezOtn0AEnMIfDL/6rA4F&#10;O1XuRMaLXsHsMYkZ5RAnDyCYSO8iDpWCOF6ALHL5/4XiBwAA//8DAFBLAQItABQABgAIAAAAIQC2&#10;gziS/gAAAOEBAAATAAAAAAAAAAAAAAAAAAAAAABbQ29udGVudF9UeXBlc10ueG1sUEsBAi0AFAAG&#10;AAgAAAAhADj9If/WAAAAlAEAAAsAAAAAAAAAAAAAAAAALwEAAF9yZWxzLy5yZWxzUEsBAi0AFAAG&#10;AAgAAAAhAIycQOMYAgAALAQAAA4AAAAAAAAAAAAAAAAALgIAAGRycy9lMm9Eb2MueG1sUEsBAi0A&#10;FAAGAAgAAAAhAPD9aJDhAAAACgEAAA8AAAAAAAAAAAAAAAAAcgQAAGRycy9kb3ducmV2LnhtbFBL&#10;BQYAAAAABAAEAPMAAACABQAAAAA=&#10;" filled="f" stroked="f" strokeweight=".5pt">
              <v:textbox>
                <w:txbxContent>
                  <w:p w14:paraId="7860388C" w14:textId="51BAA6C7" w:rsidR="00EF1099" w:rsidRPr="00EF1099" w:rsidRDefault="00EF1099">
                    <w:pPr>
                      <w:rPr>
                        <w:rFonts w:ascii="Georgia" w:hAnsi="Georgia"/>
                        <w:color w:val="FFFFFF" w:themeColor="background1"/>
                        <w:sz w:val="60"/>
                        <w:szCs w:val="60"/>
                      </w:rPr>
                    </w:pPr>
                    <w:r w:rsidRPr="00EF1099">
                      <w:rPr>
                        <w:rFonts w:ascii="Georgia" w:hAnsi="Georgia"/>
                        <w:color w:val="FFFFFF" w:themeColor="background1"/>
                        <w:sz w:val="60"/>
                        <w:szCs w:val="60"/>
                      </w:rPr>
                      <w:t>Evidence-Based Practice</w:t>
                    </w:r>
                  </w:p>
                </w:txbxContent>
              </v:textbox>
            </v:shape>
          </w:pict>
        </mc:Fallback>
      </mc:AlternateContent>
    </w:r>
    <w:r>
      <w:rPr>
        <w:noProof/>
      </w:rPr>
      <mc:AlternateContent>
        <mc:Choice Requires="wps">
          <w:drawing>
            <wp:anchor distT="0" distB="0" distL="114300" distR="114300" simplePos="0" relativeHeight="251610624" behindDoc="1" locked="0" layoutInCell="1" allowOverlap="1" wp14:anchorId="4A55661D" wp14:editId="6970492D">
              <wp:simplePos x="0" y="0"/>
              <wp:positionH relativeFrom="column">
                <wp:posOffset>-913668</wp:posOffset>
              </wp:positionH>
              <wp:positionV relativeFrom="paragraph">
                <wp:posOffset>-445282</wp:posOffset>
              </wp:positionV>
              <wp:extent cx="7582487" cy="914400"/>
              <wp:effectExtent l="0" t="0" r="0" b="0"/>
              <wp:wrapNone/>
              <wp:docPr id="33" name="Flowchart: Document 33"/>
              <wp:cNvGraphicFramePr/>
              <a:graphic xmlns:a="http://schemas.openxmlformats.org/drawingml/2006/main">
                <a:graphicData uri="http://schemas.microsoft.com/office/word/2010/wordprocessingShape">
                  <wps:wsp>
                    <wps:cNvSpPr/>
                    <wps:spPr>
                      <a:xfrm>
                        <a:off x="0" y="0"/>
                        <a:ext cx="7582487" cy="914400"/>
                      </a:xfrm>
                      <a:prstGeom prst="flowChartDocument">
                        <a:avLst/>
                      </a:prstGeom>
                      <a:solidFill>
                        <a:srgbClr val="00838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37CF1B"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33" o:spid="_x0000_s1026" type="#_x0000_t114" style="position:absolute;margin-left:-71.95pt;margin-top:-35.05pt;width:597.05pt;height:1in;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uGiiQIAAGwFAAAOAAAAZHJzL2Uyb0RvYy54bWysVE1v2zAMvQ/YfxB0X+1k6ZoFdYogXYcB&#10;RVusHXpWZCk2IIsapcTJfv0o+SNdN+wwzAdZEslH8onk5dWhMWyv0NdgCz45yzlTVkJZ223Bvz3d&#10;vJtz5oOwpTBgVcGPyvOr5ds3l61bqClUYEqFjECsX7Su4FUIbpFlXlaqEf4MnLIk1ICNCHTEbVai&#10;aAm9Mdk0zz9kLWDpEKTynm6vOyFfJnytlQz3WnsVmCk4xRbSimndxDVbXorFFoWratmHIf4hikbU&#10;lpyOUNciCLbD+jeoppYIHnQ4k9BkoHUtVcqBspnkr7J5rIRTKRcix7uRJv//YOXd/tE9INHQOr/w&#10;tI1ZHDQ28U/xsUMi6ziSpQ6BSbq8OJ9PZ/MLziTJPk5mszyxmZ2sHfrwWUHD4qbg2kC7rgSGa5C7&#10;RtmQCBP7Wx/IPdkN+tGzB1OXN7Ux6YDbzdog24v4ivn8/fxTfDgy+UXN2KhsIZp14niTnRJLu3A0&#10;KuoZ+1VpVpeUyjRFkmpOjX6ElBTjpBNVolSd+/OcvsF7rNJokWJJgBFZk/8RuwcYNDuQAbuLsteP&#10;piqV7Gic/y2wzni0SJ7BhtG4qS3gnwAMZdV77vQHkjpqIksbKI8PyBC6hvFO3tT0iLfChweB1CHU&#10;S9T14Z6W+K4Fh37HWQX440/3UZ8Kl6SctdRxBfffdwIVZ+aLpZJONUQtmg6z84sp+cCXks1Lid01&#10;a6BymNB8cTJto34ww1YjNM80HFbRK4mEleS74DLgcFiHbhLQeJFqtUpq1JZOhFv76GQEj6zGunw6&#10;PAt0fSUH6oE7GLpTLF7VcKcbLS2sdgF0nQr8xGvPN7V0Kpx+/MSZ8fKctE5DcvkTAAD//wMAUEsD&#10;BBQABgAIAAAAIQBDqGJv4QAAAAwBAAAPAAAAZHJzL2Rvd25yZXYueG1sTI9NT8MwDIbvSPyHyEjc&#10;tqQdrFCaTgipHLgA40Mcs8ZrKxqna7Kt/Hu8E9xsvY9ePy5Wk+vFAcfQedKQzBUIpNrbjhoN72/V&#10;7AZEiIas6T2hhh8MsCrPzwqTW3+kVzysYyO4hEJuNLQxDrmUoW7RmTD3AxJnWz86E3kdG2lHc+Ry&#10;18tUqaV0piO+0JoBH1qsv9d7p+F5uV1UL/Kj/ky/wuMuc09NUu20vryY7u9ARJziHwwnfVaHkp02&#10;fk82iF7DLLla3DLLU6YSECdEXasUxEZDxpEsC/n/ifIXAAD//wMAUEsBAi0AFAAGAAgAAAAhALaD&#10;OJL+AAAA4QEAABMAAAAAAAAAAAAAAAAAAAAAAFtDb250ZW50X1R5cGVzXS54bWxQSwECLQAUAAYA&#10;CAAAACEAOP0h/9YAAACUAQAACwAAAAAAAAAAAAAAAAAvAQAAX3JlbHMvLnJlbHNQSwECLQAUAAYA&#10;CAAAACEA0DLhookCAABsBQAADgAAAAAAAAAAAAAAAAAuAgAAZHJzL2Uyb0RvYy54bWxQSwECLQAU&#10;AAYACAAAACEAQ6hib+EAAAAMAQAADwAAAAAAAAAAAAAAAADjBAAAZHJzL2Rvd25yZXYueG1sUEsF&#10;BgAAAAAEAAQA8wAAAPEFAAAAAA==&#10;" fillcolor="#00838e" stroked="f" strokeweight="1pt"/>
          </w:pict>
        </mc:Fallback>
      </mc:AlternateContent>
    </w:r>
    <w:r w:rsidRPr="004A4871">
      <w:rPr>
        <w:rFonts w:ascii="Georgia" w:hAnsi="Georgia"/>
        <w:color w:val="00838E"/>
        <w:sz w:val="44"/>
        <w:szCs w:val="44"/>
      </w:rPr>
      <w:t>Evidence-Based Practice Report</w:t>
    </w:r>
  </w:p>
  <w:p w14:paraId="2EE64C24" w14:textId="021FF7D6" w:rsidR="00303595" w:rsidRDefault="00303595">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538D"/>
    <w:multiLevelType w:val="hybridMultilevel"/>
    <w:tmpl w:val="370E937A"/>
    <w:lvl w:ilvl="0" w:tplc="65107798">
      <w:start w:val="1"/>
      <w:numFmt w:val="bullet"/>
      <w:lvlText w:val="►"/>
      <w:lvlJc w:val="left"/>
      <w:pPr>
        <w:ind w:left="720" w:hanging="360"/>
      </w:pPr>
      <w:rPr>
        <w:rFonts w:ascii="Courier New" w:hAnsi="Courier New" w:hint="default"/>
        <w:color w:val="0060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95271"/>
    <w:multiLevelType w:val="hybridMultilevel"/>
    <w:tmpl w:val="ED5804FE"/>
    <w:lvl w:ilvl="0" w:tplc="65107798">
      <w:start w:val="1"/>
      <w:numFmt w:val="bullet"/>
      <w:lvlText w:val="►"/>
      <w:lvlJc w:val="left"/>
      <w:pPr>
        <w:ind w:left="780" w:hanging="360"/>
      </w:pPr>
      <w:rPr>
        <w:rFonts w:ascii="Courier New" w:hAnsi="Courier New" w:hint="default"/>
        <w:color w:val="00606A"/>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9E103E2"/>
    <w:multiLevelType w:val="hybridMultilevel"/>
    <w:tmpl w:val="B6FA4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F91011"/>
    <w:multiLevelType w:val="hybridMultilevel"/>
    <w:tmpl w:val="F8A8D0DC"/>
    <w:lvl w:ilvl="0" w:tplc="4DE4B3A8">
      <w:numFmt w:val="bullet"/>
      <w:lvlText w:val=""/>
      <w:lvlJc w:val="left"/>
      <w:pPr>
        <w:ind w:left="720" w:hanging="360"/>
      </w:pPr>
      <w:rPr>
        <w:rFonts w:ascii="Wingdings" w:eastAsia="Wingdings" w:hAnsi="Wingdings" w:cs="Wingdings" w:hint="default"/>
        <w:color w:val="00606A"/>
        <w:w w:val="99"/>
        <w:sz w:val="20"/>
        <w:szCs w:val="20"/>
        <w:lang w:val="en-GB" w:eastAsia="en-US" w:bidi="ar-SA"/>
      </w:rPr>
    </w:lvl>
    <w:lvl w:ilvl="1" w:tplc="65107798">
      <w:start w:val="1"/>
      <w:numFmt w:val="bullet"/>
      <w:lvlText w:val="►"/>
      <w:lvlJc w:val="left"/>
      <w:pPr>
        <w:ind w:left="1440" w:hanging="360"/>
      </w:pPr>
      <w:rPr>
        <w:rFonts w:ascii="Courier New" w:hAnsi="Courier New" w:hint="default"/>
        <w:color w:val="00606A"/>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8A84C2"/>
    <w:multiLevelType w:val="hybridMultilevel"/>
    <w:tmpl w:val="E26E417E"/>
    <w:lvl w:ilvl="0" w:tplc="FBD27376">
      <w:start w:val="1"/>
      <w:numFmt w:val="decimal"/>
      <w:lvlText w:val="%1."/>
      <w:lvlJc w:val="left"/>
      <w:pPr>
        <w:ind w:left="720" w:hanging="360"/>
      </w:pPr>
    </w:lvl>
    <w:lvl w:ilvl="1" w:tplc="F6A49432">
      <w:start w:val="1"/>
      <w:numFmt w:val="lowerLetter"/>
      <w:lvlText w:val="%2."/>
      <w:lvlJc w:val="left"/>
      <w:pPr>
        <w:ind w:left="1440" w:hanging="360"/>
      </w:pPr>
    </w:lvl>
    <w:lvl w:ilvl="2" w:tplc="CD4C72A6">
      <w:start w:val="1"/>
      <w:numFmt w:val="lowerRoman"/>
      <w:lvlText w:val="%3."/>
      <w:lvlJc w:val="right"/>
      <w:pPr>
        <w:ind w:left="2160" w:hanging="180"/>
      </w:pPr>
    </w:lvl>
    <w:lvl w:ilvl="3" w:tplc="DE1EC6F4">
      <w:start w:val="1"/>
      <w:numFmt w:val="decimal"/>
      <w:lvlText w:val="%4."/>
      <w:lvlJc w:val="left"/>
      <w:pPr>
        <w:ind w:left="2880" w:hanging="360"/>
      </w:pPr>
    </w:lvl>
    <w:lvl w:ilvl="4" w:tplc="0AB40B18">
      <w:start w:val="1"/>
      <w:numFmt w:val="lowerLetter"/>
      <w:lvlText w:val="%5."/>
      <w:lvlJc w:val="left"/>
      <w:pPr>
        <w:ind w:left="3600" w:hanging="360"/>
      </w:pPr>
    </w:lvl>
    <w:lvl w:ilvl="5" w:tplc="DC7042AA">
      <w:start w:val="1"/>
      <w:numFmt w:val="lowerRoman"/>
      <w:lvlText w:val="%6."/>
      <w:lvlJc w:val="right"/>
      <w:pPr>
        <w:ind w:left="4320" w:hanging="180"/>
      </w:pPr>
    </w:lvl>
    <w:lvl w:ilvl="6" w:tplc="FA505FE4">
      <w:start w:val="1"/>
      <w:numFmt w:val="decimal"/>
      <w:lvlText w:val="%7."/>
      <w:lvlJc w:val="left"/>
      <w:pPr>
        <w:ind w:left="5040" w:hanging="360"/>
      </w:pPr>
    </w:lvl>
    <w:lvl w:ilvl="7" w:tplc="1F2AE4C0">
      <w:start w:val="1"/>
      <w:numFmt w:val="lowerLetter"/>
      <w:lvlText w:val="%8."/>
      <w:lvlJc w:val="left"/>
      <w:pPr>
        <w:ind w:left="5760" w:hanging="360"/>
      </w:pPr>
    </w:lvl>
    <w:lvl w:ilvl="8" w:tplc="3A4E3AEA">
      <w:start w:val="1"/>
      <w:numFmt w:val="lowerRoman"/>
      <w:lvlText w:val="%9."/>
      <w:lvlJc w:val="right"/>
      <w:pPr>
        <w:ind w:left="6480" w:hanging="180"/>
      </w:pPr>
    </w:lvl>
  </w:abstractNum>
  <w:abstractNum w:abstractNumId="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6" w15:restartNumberingAfterBreak="0">
    <w:nsid w:val="30DB08EA"/>
    <w:multiLevelType w:val="hybridMultilevel"/>
    <w:tmpl w:val="5EAC5432"/>
    <w:lvl w:ilvl="0" w:tplc="4DE4B3A8">
      <w:numFmt w:val="bullet"/>
      <w:lvlText w:val=""/>
      <w:lvlJc w:val="left"/>
      <w:pPr>
        <w:ind w:left="72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B848DF"/>
    <w:multiLevelType w:val="hybridMultilevel"/>
    <w:tmpl w:val="98E2A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84502F"/>
    <w:multiLevelType w:val="hybridMultilevel"/>
    <w:tmpl w:val="E1A61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1B6B6A"/>
    <w:multiLevelType w:val="hybridMultilevel"/>
    <w:tmpl w:val="DFA8B34E"/>
    <w:lvl w:ilvl="0" w:tplc="FFFFFFFF">
      <w:start w:val="1"/>
      <w:numFmt w:val="bullet"/>
      <w:pStyle w:val="listinparag"/>
      <w:lvlText w:val=""/>
      <w:lvlJc w:val="left"/>
      <w:pPr>
        <w:ind w:left="360" w:hanging="360"/>
      </w:pPr>
      <w:rPr>
        <w:rFonts w:ascii="Symbol" w:hAnsi="Symbol" w:hint="default"/>
        <w:color w:val="C45911"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366E84"/>
    <w:multiLevelType w:val="hybridMultilevel"/>
    <w:tmpl w:val="B0762DC8"/>
    <w:lvl w:ilvl="0" w:tplc="AF7A4964">
      <w:start w:val="1"/>
      <w:numFmt w:val="upperLetter"/>
      <w:lvlText w:val="%1)"/>
      <w:lvlJc w:val="left"/>
      <w:pPr>
        <w:ind w:left="720" w:hanging="720"/>
      </w:pPr>
      <w:rPr>
        <w:rFonts w:ascii="Arial" w:hAnsi="Arial" w:cs="Arial" w:hint="default"/>
        <w:color w:val="auto"/>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13A51A4"/>
    <w:multiLevelType w:val="hybridMultilevel"/>
    <w:tmpl w:val="F4B6A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634C1B"/>
    <w:multiLevelType w:val="hybridMultilevel"/>
    <w:tmpl w:val="E1F2AB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61B629"/>
    <w:multiLevelType w:val="hybridMultilevel"/>
    <w:tmpl w:val="CD3E4352"/>
    <w:lvl w:ilvl="0" w:tplc="154412FE">
      <w:start w:val="1"/>
      <w:numFmt w:val="bullet"/>
      <w:lvlText w:val=""/>
      <w:lvlJc w:val="left"/>
      <w:pPr>
        <w:ind w:left="720" w:hanging="360"/>
      </w:pPr>
      <w:rPr>
        <w:rFonts w:ascii="Symbol" w:hAnsi="Symbol" w:hint="default"/>
      </w:rPr>
    </w:lvl>
    <w:lvl w:ilvl="1" w:tplc="149E4A34">
      <w:start w:val="1"/>
      <w:numFmt w:val="bullet"/>
      <w:lvlText w:val="o"/>
      <w:lvlJc w:val="left"/>
      <w:pPr>
        <w:ind w:left="1440" w:hanging="360"/>
      </w:pPr>
      <w:rPr>
        <w:rFonts w:ascii="Courier New" w:hAnsi="Courier New" w:hint="default"/>
      </w:rPr>
    </w:lvl>
    <w:lvl w:ilvl="2" w:tplc="271E2994">
      <w:start w:val="1"/>
      <w:numFmt w:val="bullet"/>
      <w:lvlText w:val=""/>
      <w:lvlJc w:val="left"/>
      <w:pPr>
        <w:ind w:left="2160" w:hanging="360"/>
      </w:pPr>
      <w:rPr>
        <w:rFonts w:ascii="Wingdings" w:hAnsi="Wingdings" w:hint="default"/>
      </w:rPr>
    </w:lvl>
    <w:lvl w:ilvl="3" w:tplc="7B001026">
      <w:start w:val="1"/>
      <w:numFmt w:val="bullet"/>
      <w:lvlText w:val=""/>
      <w:lvlJc w:val="left"/>
      <w:pPr>
        <w:ind w:left="2880" w:hanging="360"/>
      </w:pPr>
      <w:rPr>
        <w:rFonts w:ascii="Symbol" w:hAnsi="Symbol" w:hint="default"/>
      </w:rPr>
    </w:lvl>
    <w:lvl w:ilvl="4" w:tplc="0908EBA8">
      <w:start w:val="1"/>
      <w:numFmt w:val="bullet"/>
      <w:lvlText w:val="o"/>
      <w:lvlJc w:val="left"/>
      <w:pPr>
        <w:ind w:left="3600" w:hanging="360"/>
      </w:pPr>
      <w:rPr>
        <w:rFonts w:ascii="Courier New" w:hAnsi="Courier New" w:hint="default"/>
      </w:rPr>
    </w:lvl>
    <w:lvl w:ilvl="5" w:tplc="2AE6106A">
      <w:start w:val="1"/>
      <w:numFmt w:val="bullet"/>
      <w:lvlText w:val=""/>
      <w:lvlJc w:val="left"/>
      <w:pPr>
        <w:ind w:left="4320" w:hanging="360"/>
      </w:pPr>
      <w:rPr>
        <w:rFonts w:ascii="Wingdings" w:hAnsi="Wingdings" w:hint="default"/>
      </w:rPr>
    </w:lvl>
    <w:lvl w:ilvl="6" w:tplc="2DFC7576">
      <w:start w:val="1"/>
      <w:numFmt w:val="bullet"/>
      <w:lvlText w:val=""/>
      <w:lvlJc w:val="left"/>
      <w:pPr>
        <w:ind w:left="5040" w:hanging="360"/>
      </w:pPr>
      <w:rPr>
        <w:rFonts w:ascii="Symbol" w:hAnsi="Symbol" w:hint="default"/>
      </w:rPr>
    </w:lvl>
    <w:lvl w:ilvl="7" w:tplc="BB9A7E30">
      <w:start w:val="1"/>
      <w:numFmt w:val="bullet"/>
      <w:lvlText w:val="o"/>
      <w:lvlJc w:val="left"/>
      <w:pPr>
        <w:ind w:left="5760" w:hanging="360"/>
      </w:pPr>
      <w:rPr>
        <w:rFonts w:ascii="Courier New" w:hAnsi="Courier New" w:hint="default"/>
      </w:rPr>
    </w:lvl>
    <w:lvl w:ilvl="8" w:tplc="9118E0AC">
      <w:start w:val="1"/>
      <w:numFmt w:val="bullet"/>
      <w:lvlText w:val=""/>
      <w:lvlJc w:val="left"/>
      <w:pPr>
        <w:ind w:left="6480" w:hanging="360"/>
      </w:pPr>
      <w:rPr>
        <w:rFonts w:ascii="Wingdings" w:hAnsi="Wingdings" w:hint="default"/>
      </w:rPr>
    </w:lvl>
  </w:abstractNum>
  <w:abstractNum w:abstractNumId="14" w15:restartNumberingAfterBreak="0">
    <w:nsid w:val="5E313BF3"/>
    <w:multiLevelType w:val="hybridMultilevel"/>
    <w:tmpl w:val="263C194A"/>
    <w:lvl w:ilvl="0" w:tplc="FBC08B2E">
      <w:numFmt w:val="bullet"/>
      <w:lvlText w:val=""/>
      <w:lvlJc w:val="left"/>
      <w:pPr>
        <w:ind w:left="720" w:hanging="360"/>
      </w:pPr>
      <w:rPr>
        <w:rFonts w:ascii="Wingdings" w:eastAsia="Wingdings" w:hAnsi="Wingdings" w:cs="Wingdings" w:hint="default"/>
        <w:color w:val="00606A"/>
        <w:w w:val="99"/>
        <w:sz w:val="20"/>
        <w:szCs w:val="20"/>
        <w:lang w:val="en-GB" w:eastAsia="en-US" w:bidi="ar-SA"/>
      </w:rPr>
    </w:lvl>
    <w:lvl w:ilvl="1" w:tplc="65107798">
      <w:start w:val="1"/>
      <w:numFmt w:val="bullet"/>
      <w:lvlText w:val="►"/>
      <w:lvlJc w:val="left"/>
      <w:pPr>
        <w:ind w:left="1440" w:hanging="360"/>
      </w:pPr>
      <w:rPr>
        <w:rFonts w:ascii="Courier New" w:hAnsi="Courier New" w:hint="default"/>
        <w:color w:val="00606A"/>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A178F2"/>
    <w:multiLevelType w:val="hybridMultilevel"/>
    <w:tmpl w:val="3A124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633B0B"/>
    <w:multiLevelType w:val="hybridMultilevel"/>
    <w:tmpl w:val="CA2EE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0103ED"/>
    <w:multiLevelType w:val="hybridMultilevel"/>
    <w:tmpl w:val="FC52800A"/>
    <w:lvl w:ilvl="0" w:tplc="8A66D7B0">
      <w:start w:val="1"/>
      <w:numFmt w:val="upperLetter"/>
      <w:lvlText w:val="%1)"/>
      <w:lvlJc w:val="left"/>
      <w:pPr>
        <w:ind w:left="360" w:hanging="360"/>
      </w:pPr>
      <w:rPr>
        <w:rFonts w:ascii="Arial"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E32A1C4"/>
    <w:multiLevelType w:val="hybridMultilevel"/>
    <w:tmpl w:val="4844D41E"/>
    <w:lvl w:ilvl="0" w:tplc="178008FC">
      <w:start w:val="1"/>
      <w:numFmt w:val="bullet"/>
      <w:lvlText w:val=""/>
      <w:lvlJc w:val="left"/>
      <w:pPr>
        <w:ind w:left="720" w:hanging="360"/>
      </w:pPr>
      <w:rPr>
        <w:rFonts w:ascii="Symbol" w:hAnsi="Symbol" w:hint="default"/>
      </w:rPr>
    </w:lvl>
    <w:lvl w:ilvl="1" w:tplc="03FE9BFC">
      <w:start w:val="1"/>
      <w:numFmt w:val="bullet"/>
      <w:lvlText w:val="o"/>
      <w:lvlJc w:val="left"/>
      <w:pPr>
        <w:ind w:left="1440" w:hanging="360"/>
      </w:pPr>
      <w:rPr>
        <w:rFonts w:ascii="Courier New" w:hAnsi="Courier New" w:hint="default"/>
      </w:rPr>
    </w:lvl>
    <w:lvl w:ilvl="2" w:tplc="C3B0F0DE">
      <w:start w:val="1"/>
      <w:numFmt w:val="bullet"/>
      <w:lvlText w:val=""/>
      <w:lvlJc w:val="left"/>
      <w:pPr>
        <w:ind w:left="2160" w:hanging="360"/>
      </w:pPr>
      <w:rPr>
        <w:rFonts w:ascii="Wingdings" w:hAnsi="Wingdings" w:hint="default"/>
      </w:rPr>
    </w:lvl>
    <w:lvl w:ilvl="3" w:tplc="2A3EF664">
      <w:start w:val="1"/>
      <w:numFmt w:val="bullet"/>
      <w:lvlText w:val=""/>
      <w:lvlJc w:val="left"/>
      <w:pPr>
        <w:ind w:left="2880" w:hanging="360"/>
      </w:pPr>
      <w:rPr>
        <w:rFonts w:ascii="Symbol" w:hAnsi="Symbol" w:hint="default"/>
      </w:rPr>
    </w:lvl>
    <w:lvl w:ilvl="4" w:tplc="FE34C948">
      <w:start w:val="1"/>
      <w:numFmt w:val="bullet"/>
      <w:lvlText w:val="o"/>
      <w:lvlJc w:val="left"/>
      <w:pPr>
        <w:ind w:left="3600" w:hanging="360"/>
      </w:pPr>
      <w:rPr>
        <w:rFonts w:ascii="Courier New" w:hAnsi="Courier New" w:hint="default"/>
      </w:rPr>
    </w:lvl>
    <w:lvl w:ilvl="5" w:tplc="6C9C3B6E">
      <w:start w:val="1"/>
      <w:numFmt w:val="bullet"/>
      <w:lvlText w:val=""/>
      <w:lvlJc w:val="left"/>
      <w:pPr>
        <w:ind w:left="4320" w:hanging="360"/>
      </w:pPr>
      <w:rPr>
        <w:rFonts w:ascii="Wingdings" w:hAnsi="Wingdings" w:hint="default"/>
      </w:rPr>
    </w:lvl>
    <w:lvl w:ilvl="6" w:tplc="72E07B70">
      <w:start w:val="1"/>
      <w:numFmt w:val="bullet"/>
      <w:lvlText w:val=""/>
      <w:lvlJc w:val="left"/>
      <w:pPr>
        <w:ind w:left="5040" w:hanging="360"/>
      </w:pPr>
      <w:rPr>
        <w:rFonts w:ascii="Symbol" w:hAnsi="Symbol" w:hint="default"/>
      </w:rPr>
    </w:lvl>
    <w:lvl w:ilvl="7" w:tplc="00587046">
      <w:start w:val="1"/>
      <w:numFmt w:val="bullet"/>
      <w:lvlText w:val="o"/>
      <w:lvlJc w:val="left"/>
      <w:pPr>
        <w:ind w:left="5760" w:hanging="360"/>
      </w:pPr>
      <w:rPr>
        <w:rFonts w:ascii="Courier New" w:hAnsi="Courier New" w:hint="default"/>
      </w:rPr>
    </w:lvl>
    <w:lvl w:ilvl="8" w:tplc="C68C8754">
      <w:start w:val="1"/>
      <w:numFmt w:val="bullet"/>
      <w:lvlText w:val=""/>
      <w:lvlJc w:val="left"/>
      <w:pPr>
        <w:ind w:left="6480" w:hanging="360"/>
      </w:pPr>
      <w:rPr>
        <w:rFonts w:ascii="Wingdings" w:hAnsi="Wingdings" w:hint="default"/>
      </w:rPr>
    </w:lvl>
  </w:abstractNum>
  <w:num w:numId="1" w16cid:durableId="582840500">
    <w:abstractNumId w:val="13"/>
  </w:num>
  <w:num w:numId="2" w16cid:durableId="330450115">
    <w:abstractNumId w:val="18"/>
  </w:num>
  <w:num w:numId="3" w16cid:durableId="1476946978">
    <w:abstractNumId w:val="4"/>
  </w:num>
  <w:num w:numId="4" w16cid:durableId="2040231954">
    <w:abstractNumId w:val="9"/>
  </w:num>
  <w:num w:numId="5" w16cid:durableId="1501701015">
    <w:abstractNumId w:val="5"/>
  </w:num>
  <w:num w:numId="6" w16cid:durableId="1527938250">
    <w:abstractNumId w:val="6"/>
  </w:num>
  <w:num w:numId="7" w16cid:durableId="642588712">
    <w:abstractNumId w:val="2"/>
  </w:num>
  <w:num w:numId="8" w16cid:durableId="1409765233">
    <w:abstractNumId w:val="14"/>
  </w:num>
  <w:num w:numId="9" w16cid:durableId="285310010">
    <w:abstractNumId w:val="3"/>
  </w:num>
  <w:num w:numId="10" w16cid:durableId="267200253">
    <w:abstractNumId w:val="0"/>
  </w:num>
  <w:num w:numId="11" w16cid:durableId="549071741">
    <w:abstractNumId w:val="1"/>
  </w:num>
  <w:num w:numId="12" w16cid:durableId="1353725669">
    <w:abstractNumId w:val="10"/>
  </w:num>
  <w:num w:numId="13" w16cid:durableId="1775787266">
    <w:abstractNumId w:val="17"/>
  </w:num>
  <w:num w:numId="14" w16cid:durableId="271595998">
    <w:abstractNumId w:val="7"/>
  </w:num>
  <w:num w:numId="15" w16cid:durableId="704907075">
    <w:abstractNumId w:val="12"/>
  </w:num>
  <w:num w:numId="16" w16cid:durableId="486822983">
    <w:abstractNumId w:val="16"/>
  </w:num>
  <w:num w:numId="17" w16cid:durableId="521095431">
    <w:abstractNumId w:val="15"/>
  </w:num>
  <w:num w:numId="18" w16cid:durableId="1015380985">
    <w:abstractNumId w:val="11"/>
  </w:num>
  <w:num w:numId="19" w16cid:durableId="1004150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E5971A"/>
    <w:rsid w:val="00000EAB"/>
    <w:rsid w:val="00002563"/>
    <w:rsid w:val="000029AD"/>
    <w:rsid w:val="000058D9"/>
    <w:rsid w:val="00005A3F"/>
    <w:rsid w:val="000072C9"/>
    <w:rsid w:val="00007862"/>
    <w:rsid w:val="000102A1"/>
    <w:rsid w:val="000109C9"/>
    <w:rsid w:val="00012563"/>
    <w:rsid w:val="0001270A"/>
    <w:rsid w:val="0001503C"/>
    <w:rsid w:val="00015965"/>
    <w:rsid w:val="00016BD4"/>
    <w:rsid w:val="00017A87"/>
    <w:rsid w:val="000200B9"/>
    <w:rsid w:val="0002022F"/>
    <w:rsid w:val="00021940"/>
    <w:rsid w:val="00021C52"/>
    <w:rsid w:val="00023448"/>
    <w:rsid w:val="00023926"/>
    <w:rsid w:val="00027F1E"/>
    <w:rsid w:val="0003224A"/>
    <w:rsid w:val="000336AE"/>
    <w:rsid w:val="00035201"/>
    <w:rsid w:val="00035590"/>
    <w:rsid w:val="00035808"/>
    <w:rsid w:val="00040B34"/>
    <w:rsid w:val="00041286"/>
    <w:rsid w:val="00041F18"/>
    <w:rsid w:val="00042BF3"/>
    <w:rsid w:val="0004388D"/>
    <w:rsid w:val="00044B8E"/>
    <w:rsid w:val="00045063"/>
    <w:rsid w:val="00045318"/>
    <w:rsid w:val="000459F8"/>
    <w:rsid w:val="00046159"/>
    <w:rsid w:val="0004634A"/>
    <w:rsid w:val="0005043B"/>
    <w:rsid w:val="00051AF9"/>
    <w:rsid w:val="00052CF5"/>
    <w:rsid w:val="00055E8D"/>
    <w:rsid w:val="00056E55"/>
    <w:rsid w:val="00060B6D"/>
    <w:rsid w:val="00060F78"/>
    <w:rsid w:val="00063D76"/>
    <w:rsid w:val="0006409E"/>
    <w:rsid w:val="000656CC"/>
    <w:rsid w:val="00065F9C"/>
    <w:rsid w:val="000665C4"/>
    <w:rsid w:val="00067629"/>
    <w:rsid w:val="00070131"/>
    <w:rsid w:val="0007036C"/>
    <w:rsid w:val="000703E3"/>
    <w:rsid w:val="00070A7A"/>
    <w:rsid w:val="000734AC"/>
    <w:rsid w:val="00073833"/>
    <w:rsid w:val="000748A9"/>
    <w:rsid w:val="00075428"/>
    <w:rsid w:val="0007660A"/>
    <w:rsid w:val="00076B2A"/>
    <w:rsid w:val="00080532"/>
    <w:rsid w:val="00080AFC"/>
    <w:rsid w:val="00081916"/>
    <w:rsid w:val="000846F5"/>
    <w:rsid w:val="000876A5"/>
    <w:rsid w:val="00092081"/>
    <w:rsid w:val="000979DB"/>
    <w:rsid w:val="000A05A6"/>
    <w:rsid w:val="000A131E"/>
    <w:rsid w:val="000A1D54"/>
    <w:rsid w:val="000A4E35"/>
    <w:rsid w:val="000A5B5C"/>
    <w:rsid w:val="000B0945"/>
    <w:rsid w:val="000B0E92"/>
    <w:rsid w:val="000B125E"/>
    <w:rsid w:val="000B569C"/>
    <w:rsid w:val="000B5A4A"/>
    <w:rsid w:val="000B5C40"/>
    <w:rsid w:val="000C0FF6"/>
    <w:rsid w:val="000C17FE"/>
    <w:rsid w:val="000C2141"/>
    <w:rsid w:val="000C235C"/>
    <w:rsid w:val="000C488C"/>
    <w:rsid w:val="000C6F56"/>
    <w:rsid w:val="000C6FB8"/>
    <w:rsid w:val="000D069D"/>
    <w:rsid w:val="000D0869"/>
    <w:rsid w:val="000D4209"/>
    <w:rsid w:val="000D4571"/>
    <w:rsid w:val="000E010A"/>
    <w:rsid w:val="000E3159"/>
    <w:rsid w:val="000E3B12"/>
    <w:rsid w:val="000E4FB9"/>
    <w:rsid w:val="000E5430"/>
    <w:rsid w:val="000E5780"/>
    <w:rsid w:val="000E5986"/>
    <w:rsid w:val="000E5A4C"/>
    <w:rsid w:val="000F07B4"/>
    <w:rsid w:val="000F0E05"/>
    <w:rsid w:val="000F102F"/>
    <w:rsid w:val="000F12B4"/>
    <w:rsid w:val="000F12BA"/>
    <w:rsid w:val="000F3911"/>
    <w:rsid w:val="000F4769"/>
    <w:rsid w:val="000F4FE6"/>
    <w:rsid w:val="000F5346"/>
    <w:rsid w:val="000F5DF8"/>
    <w:rsid w:val="000F5FB7"/>
    <w:rsid w:val="000F7340"/>
    <w:rsid w:val="00100576"/>
    <w:rsid w:val="00102E96"/>
    <w:rsid w:val="0010339D"/>
    <w:rsid w:val="00105070"/>
    <w:rsid w:val="00105232"/>
    <w:rsid w:val="0010560A"/>
    <w:rsid w:val="00106631"/>
    <w:rsid w:val="00110EDB"/>
    <w:rsid w:val="00111E8C"/>
    <w:rsid w:val="001124CA"/>
    <w:rsid w:val="001140FB"/>
    <w:rsid w:val="00117D8F"/>
    <w:rsid w:val="00120DE9"/>
    <w:rsid w:val="001244F8"/>
    <w:rsid w:val="00126F25"/>
    <w:rsid w:val="00130AB5"/>
    <w:rsid w:val="00131C6A"/>
    <w:rsid w:val="0013326A"/>
    <w:rsid w:val="00133FE2"/>
    <w:rsid w:val="001368E1"/>
    <w:rsid w:val="00136B2D"/>
    <w:rsid w:val="00140129"/>
    <w:rsid w:val="00141340"/>
    <w:rsid w:val="00145502"/>
    <w:rsid w:val="0015190F"/>
    <w:rsid w:val="001549E5"/>
    <w:rsid w:val="0015641E"/>
    <w:rsid w:val="00156466"/>
    <w:rsid w:val="00156F1C"/>
    <w:rsid w:val="00157D39"/>
    <w:rsid w:val="00161941"/>
    <w:rsid w:val="00161A8F"/>
    <w:rsid w:val="001629D7"/>
    <w:rsid w:val="00163945"/>
    <w:rsid w:val="001640EE"/>
    <w:rsid w:val="001656EF"/>
    <w:rsid w:val="00167B31"/>
    <w:rsid w:val="00172D0C"/>
    <w:rsid w:val="00173436"/>
    <w:rsid w:val="00173716"/>
    <w:rsid w:val="00174FC1"/>
    <w:rsid w:val="001772C0"/>
    <w:rsid w:val="00181F9F"/>
    <w:rsid w:val="00183B95"/>
    <w:rsid w:val="001847C0"/>
    <w:rsid w:val="00184BB2"/>
    <w:rsid w:val="00186796"/>
    <w:rsid w:val="00187775"/>
    <w:rsid w:val="00191853"/>
    <w:rsid w:val="00192355"/>
    <w:rsid w:val="00192467"/>
    <w:rsid w:val="00195F64"/>
    <w:rsid w:val="0019623B"/>
    <w:rsid w:val="00196954"/>
    <w:rsid w:val="00197072"/>
    <w:rsid w:val="001A1BA2"/>
    <w:rsid w:val="001A2152"/>
    <w:rsid w:val="001A29CE"/>
    <w:rsid w:val="001A2CF7"/>
    <w:rsid w:val="001A386A"/>
    <w:rsid w:val="001A420C"/>
    <w:rsid w:val="001A5B26"/>
    <w:rsid w:val="001A5FDA"/>
    <w:rsid w:val="001A6590"/>
    <w:rsid w:val="001A7617"/>
    <w:rsid w:val="001B1DDC"/>
    <w:rsid w:val="001B2FB2"/>
    <w:rsid w:val="001B55C8"/>
    <w:rsid w:val="001B71FD"/>
    <w:rsid w:val="001B751E"/>
    <w:rsid w:val="001C122B"/>
    <w:rsid w:val="001C32F4"/>
    <w:rsid w:val="001C3BBF"/>
    <w:rsid w:val="001C5515"/>
    <w:rsid w:val="001C5FB9"/>
    <w:rsid w:val="001C7D8B"/>
    <w:rsid w:val="001D06A0"/>
    <w:rsid w:val="001D0995"/>
    <w:rsid w:val="001D19AF"/>
    <w:rsid w:val="001D2FBC"/>
    <w:rsid w:val="001D343E"/>
    <w:rsid w:val="001D37CD"/>
    <w:rsid w:val="001D4A21"/>
    <w:rsid w:val="001D636F"/>
    <w:rsid w:val="001D6B78"/>
    <w:rsid w:val="001D7028"/>
    <w:rsid w:val="001E095A"/>
    <w:rsid w:val="001E335C"/>
    <w:rsid w:val="001E409F"/>
    <w:rsid w:val="001E5FFC"/>
    <w:rsid w:val="001F0672"/>
    <w:rsid w:val="001F07F5"/>
    <w:rsid w:val="001F195C"/>
    <w:rsid w:val="001F3A85"/>
    <w:rsid w:val="001F5430"/>
    <w:rsid w:val="001F55EB"/>
    <w:rsid w:val="001F6E1E"/>
    <w:rsid w:val="00200D30"/>
    <w:rsid w:val="002013EF"/>
    <w:rsid w:val="002018C1"/>
    <w:rsid w:val="00204BD1"/>
    <w:rsid w:val="002059F8"/>
    <w:rsid w:val="00210D9A"/>
    <w:rsid w:val="002117BF"/>
    <w:rsid w:val="002132B4"/>
    <w:rsid w:val="00213E53"/>
    <w:rsid w:val="00214F13"/>
    <w:rsid w:val="00217B0A"/>
    <w:rsid w:val="00220E31"/>
    <w:rsid w:val="002233B8"/>
    <w:rsid w:val="0022644C"/>
    <w:rsid w:val="0022770C"/>
    <w:rsid w:val="00227C02"/>
    <w:rsid w:val="0023215F"/>
    <w:rsid w:val="002334FC"/>
    <w:rsid w:val="00234423"/>
    <w:rsid w:val="00235D25"/>
    <w:rsid w:val="00235E28"/>
    <w:rsid w:val="00241053"/>
    <w:rsid w:val="00242FCE"/>
    <w:rsid w:val="0024389E"/>
    <w:rsid w:val="00244957"/>
    <w:rsid w:val="00245601"/>
    <w:rsid w:val="00247A9E"/>
    <w:rsid w:val="00250218"/>
    <w:rsid w:val="002515C9"/>
    <w:rsid w:val="0025465E"/>
    <w:rsid w:val="00257DEF"/>
    <w:rsid w:val="002613A8"/>
    <w:rsid w:val="0026478F"/>
    <w:rsid w:val="00264E2C"/>
    <w:rsid w:val="00267355"/>
    <w:rsid w:val="002703D8"/>
    <w:rsid w:val="00274A3B"/>
    <w:rsid w:val="00274D99"/>
    <w:rsid w:val="002752C1"/>
    <w:rsid w:val="00276311"/>
    <w:rsid w:val="00277AD0"/>
    <w:rsid w:val="00280620"/>
    <w:rsid w:val="00281931"/>
    <w:rsid w:val="00282870"/>
    <w:rsid w:val="00282BCC"/>
    <w:rsid w:val="00282E44"/>
    <w:rsid w:val="002849B0"/>
    <w:rsid w:val="00285D9E"/>
    <w:rsid w:val="00287601"/>
    <w:rsid w:val="002877A3"/>
    <w:rsid w:val="00287EED"/>
    <w:rsid w:val="0029125D"/>
    <w:rsid w:val="00293FDD"/>
    <w:rsid w:val="00294807"/>
    <w:rsid w:val="002958BA"/>
    <w:rsid w:val="00297C07"/>
    <w:rsid w:val="002A1D4E"/>
    <w:rsid w:val="002A204D"/>
    <w:rsid w:val="002A302D"/>
    <w:rsid w:val="002A3CDC"/>
    <w:rsid w:val="002A3D15"/>
    <w:rsid w:val="002A62BE"/>
    <w:rsid w:val="002A6DE4"/>
    <w:rsid w:val="002B098F"/>
    <w:rsid w:val="002B27D3"/>
    <w:rsid w:val="002B29B1"/>
    <w:rsid w:val="002B3664"/>
    <w:rsid w:val="002B3DD4"/>
    <w:rsid w:val="002B60FD"/>
    <w:rsid w:val="002B64DA"/>
    <w:rsid w:val="002B6B38"/>
    <w:rsid w:val="002B7083"/>
    <w:rsid w:val="002B7BF3"/>
    <w:rsid w:val="002C01A6"/>
    <w:rsid w:val="002C0C06"/>
    <w:rsid w:val="002C15BF"/>
    <w:rsid w:val="002C3330"/>
    <w:rsid w:val="002C3A2A"/>
    <w:rsid w:val="002C40CF"/>
    <w:rsid w:val="002C4B7A"/>
    <w:rsid w:val="002C4EDA"/>
    <w:rsid w:val="002C5578"/>
    <w:rsid w:val="002D0D76"/>
    <w:rsid w:val="002D1EAA"/>
    <w:rsid w:val="002D3F2D"/>
    <w:rsid w:val="002D4BF3"/>
    <w:rsid w:val="002E0549"/>
    <w:rsid w:val="002E05D4"/>
    <w:rsid w:val="002E08FF"/>
    <w:rsid w:val="002E5050"/>
    <w:rsid w:val="002F2D09"/>
    <w:rsid w:val="002F42E1"/>
    <w:rsid w:val="002F4A0D"/>
    <w:rsid w:val="002F5490"/>
    <w:rsid w:val="002F6BA8"/>
    <w:rsid w:val="0030085F"/>
    <w:rsid w:val="00301F7B"/>
    <w:rsid w:val="00303595"/>
    <w:rsid w:val="0030477C"/>
    <w:rsid w:val="00306350"/>
    <w:rsid w:val="00307ADA"/>
    <w:rsid w:val="0031473F"/>
    <w:rsid w:val="00317DEC"/>
    <w:rsid w:val="00320FD9"/>
    <w:rsid w:val="003218D6"/>
    <w:rsid w:val="00322367"/>
    <w:rsid w:val="00323B64"/>
    <w:rsid w:val="0032482F"/>
    <w:rsid w:val="003249F3"/>
    <w:rsid w:val="00324A66"/>
    <w:rsid w:val="003300F0"/>
    <w:rsid w:val="00331D39"/>
    <w:rsid w:val="003320C0"/>
    <w:rsid w:val="00333470"/>
    <w:rsid w:val="00335C5A"/>
    <w:rsid w:val="003367B5"/>
    <w:rsid w:val="00336986"/>
    <w:rsid w:val="00341201"/>
    <w:rsid w:val="003419FB"/>
    <w:rsid w:val="00341B79"/>
    <w:rsid w:val="00341C1A"/>
    <w:rsid w:val="00341DE4"/>
    <w:rsid w:val="003430D3"/>
    <w:rsid w:val="003435BA"/>
    <w:rsid w:val="003443ED"/>
    <w:rsid w:val="00344754"/>
    <w:rsid w:val="00345313"/>
    <w:rsid w:val="003454F4"/>
    <w:rsid w:val="00354C97"/>
    <w:rsid w:val="00355663"/>
    <w:rsid w:val="00355B0D"/>
    <w:rsid w:val="00355DA8"/>
    <w:rsid w:val="00355E64"/>
    <w:rsid w:val="0036141A"/>
    <w:rsid w:val="003617C1"/>
    <w:rsid w:val="003618BE"/>
    <w:rsid w:val="00363ADB"/>
    <w:rsid w:val="00364970"/>
    <w:rsid w:val="0036534E"/>
    <w:rsid w:val="003668BA"/>
    <w:rsid w:val="00370743"/>
    <w:rsid w:val="00371A3B"/>
    <w:rsid w:val="003720FB"/>
    <w:rsid w:val="003747C9"/>
    <w:rsid w:val="00374B7D"/>
    <w:rsid w:val="003808B0"/>
    <w:rsid w:val="00381B5A"/>
    <w:rsid w:val="003835D3"/>
    <w:rsid w:val="003865B9"/>
    <w:rsid w:val="00387466"/>
    <w:rsid w:val="00390D78"/>
    <w:rsid w:val="00391507"/>
    <w:rsid w:val="003915B6"/>
    <w:rsid w:val="003917E8"/>
    <w:rsid w:val="003A2004"/>
    <w:rsid w:val="003A38D9"/>
    <w:rsid w:val="003A7D4A"/>
    <w:rsid w:val="003B2AAB"/>
    <w:rsid w:val="003B36B4"/>
    <w:rsid w:val="003B583B"/>
    <w:rsid w:val="003B6B54"/>
    <w:rsid w:val="003C17E6"/>
    <w:rsid w:val="003C35A6"/>
    <w:rsid w:val="003C4F2B"/>
    <w:rsid w:val="003C6BDE"/>
    <w:rsid w:val="003C76A6"/>
    <w:rsid w:val="003C7E4A"/>
    <w:rsid w:val="003C7F1A"/>
    <w:rsid w:val="003D0EE6"/>
    <w:rsid w:val="003D1659"/>
    <w:rsid w:val="003D19B0"/>
    <w:rsid w:val="003D23AC"/>
    <w:rsid w:val="003D30F6"/>
    <w:rsid w:val="003D5198"/>
    <w:rsid w:val="003E012A"/>
    <w:rsid w:val="003E10EC"/>
    <w:rsid w:val="003E15F2"/>
    <w:rsid w:val="003E42D1"/>
    <w:rsid w:val="003E5978"/>
    <w:rsid w:val="003E7932"/>
    <w:rsid w:val="003F052D"/>
    <w:rsid w:val="003F1B3A"/>
    <w:rsid w:val="003F40AB"/>
    <w:rsid w:val="003F4A5F"/>
    <w:rsid w:val="003F4AE4"/>
    <w:rsid w:val="003F6B8B"/>
    <w:rsid w:val="00400B29"/>
    <w:rsid w:val="0040112E"/>
    <w:rsid w:val="00401808"/>
    <w:rsid w:val="004018DF"/>
    <w:rsid w:val="00402360"/>
    <w:rsid w:val="004029C9"/>
    <w:rsid w:val="0040619A"/>
    <w:rsid w:val="0041202E"/>
    <w:rsid w:val="004120CB"/>
    <w:rsid w:val="00413A4F"/>
    <w:rsid w:val="00414524"/>
    <w:rsid w:val="0041612B"/>
    <w:rsid w:val="00417B4A"/>
    <w:rsid w:val="00420347"/>
    <w:rsid w:val="00420947"/>
    <w:rsid w:val="00422205"/>
    <w:rsid w:val="00423C98"/>
    <w:rsid w:val="00425382"/>
    <w:rsid w:val="00425446"/>
    <w:rsid w:val="004256C6"/>
    <w:rsid w:val="00426669"/>
    <w:rsid w:val="004320B2"/>
    <w:rsid w:val="004344B8"/>
    <w:rsid w:val="004369B4"/>
    <w:rsid w:val="00436FEC"/>
    <w:rsid w:val="004407ED"/>
    <w:rsid w:val="00442097"/>
    <w:rsid w:val="00442F60"/>
    <w:rsid w:val="00443147"/>
    <w:rsid w:val="004443E1"/>
    <w:rsid w:val="00447AE1"/>
    <w:rsid w:val="004507D1"/>
    <w:rsid w:val="00451A01"/>
    <w:rsid w:val="00451D31"/>
    <w:rsid w:val="004524CE"/>
    <w:rsid w:val="004539C6"/>
    <w:rsid w:val="00453F4C"/>
    <w:rsid w:val="0046076F"/>
    <w:rsid w:val="00460F5A"/>
    <w:rsid w:val="00461336"/>
    <w:rsid w:val="0046196E"/>
    <w:rsid w:val="00461E2F"/>
    <w:rsid w:val="00461F9E"/>
    <w:rsid w:val="00463F01"/>
    <w:rsid w:val="00464171"/>
    <w:rsid w:val="00464336"/>
    <w:rsid w:val="0046622B"/>
    <w:rsid w:val="00466E47"/>
    <w:rsid w:val="00471F7B"/>
    <w:rsid w:val="004754A1"/>
    <w:rsid w:val="00476184"/>
    <w:rsid w:val="00483134"/>
    <w:rsid w:val="0048313A"/>
    <w:rsid w:val="0048559C"/>
    <w:rsid w:val="0048628B"/>
    <w:rsid w:val="0048660E"/>
    <w:rsid w:val="00486900"/>
    <w:rsid w:val="0048782D"/>
    <w:rsid w:val="00490914"/>
    <w:rsid w:val="00490F56"/>
    <w:rsid w:val="004937DA"/>
    <w:rsid w:val="00493F35"/>
    <w:rsid w:val="00494874"/>
    <w:rsid w:val="00496F2F"/>
    <w:rsid w:val="004A0755"/>
    <w:rsid w:val="004A1898"/>
    <w:rsid w:val="004A1A06"/>
    <w:rsid w:val="004A4871"/>
    <w:rsid w:val="004A487A"/>
    <w:rsid w:val="004A4AD3"/>
    <w:rsid w:val="004B3D52"/>
    <w:rsid w:val="004B67CF"/>
    <w:rsid w:val="004B6E38"/>
    <w:rsid w:val="004C16DE"/>
    <w:rsid w:val="004C1E47"/>
    <w:rsid w:val="004C26AA"/>
    <w:rsid w:val="004C7524"/>
    <w:rsid w:val="004D0FC9"/>
    <w:rsid w:val="004D1834"/>
    <w:rsid w:val="004D395F"/>
    <w:rsid w:val="004E099E"/>
    <w:rsid w:val="004E13B3"/>
    <w:rsid w:val="004E2522"/>
    <w:rsid w:val="004E2E5D"/>
    <w:rsid w:val="004F0194"/>
    <w:rsid w:val="004F49C2"/>
    <w:rsid w:val="0050031D"/>
    <w:rsid w:val="005014DA"/>
    <w:rsid w:val="00501AF1"/>
    <w:rsid w:val="005024EF"/>
    <w:rsid w:val="0050278A"/>
    <w:rsid w:val="005066FF"/>
    <w:rsid w:val="0051110A"/>
    <w:rsid w:val="005145F2"/>
    <w:rsid w:val="00515F05"/>
    <w:rsid w:val="005204FE"/>
    <w:rsid w:val="00520E50"/>
    <w:rsid w:val="00523E9D"/>
    <w:rsid w:val="00524F96"/>
    <w:rsid w:val="00530C2D"/>
    <w:rsid w:val="005330C0"/>
    <w:rsid w:val="005359F1"/>
    <w:rsid w:val="005378B2"/>
    <w:rsid w:val="00537916"/>
    <w:rsid w:val="00541D6E"/>
    <w:rsid w:val="00543593"/>
    <w:rsid w:val="00543890"/>
    <w:rsid w:val="005457C5"/>
    <w:rsid w:val="00547777"/>
    <w:rsid w:val="00551565"/>
    <w:rsid w:val="00553218"/>
    <w:rsid w:val="00555326"/>
    <w:rsid w:val="00557F90"/>
    <w:rsid w:val="00560251"/>
    <w:rsid w:val="00560B76"/>
    <w:rsid w:val="00563242"/>
    <w:rsid w:val="00563C5E"/>
    <w:rsid w:val="00564926"/>
    <w:rsid w:val="00566565"/>
    <w:rsid w:val="00567F35"/>
    <w:rsid w:val="005737C7"/>
    <w:rsid w:val="00575999"/>
    <w:rsid w:val="00577ECC"/>
    <w:rsid w:val="00580907"/>
    <w:rsid w:val="00581364"/>
    <w:rsid w:val="00582357"/>
    <w:rsid w:val="0058340C"/>
    <w:rsid w:val="0058687B"/>
    <w:rsid w:val="00590A28"/>
    <w:rsid w:val="00595AB5"/>
    <w:rsid w:val="005A144E"/>
    <w:rsid w:val="005A192D"/>
    <w:rsid w:val="005A1AF1"/>
    <w:rsid w:val="005A1F43"/>
    <w:rsid w:val="005A31A2"/>
    <w:rsid w:val="005A3D2C"/>
    <w:rsid w:val="005A5B9F"/>
    <w:rsid w:val="005A5CFA"/>
    <w:rsid w:val="005A7D42"/>
    <w:rsid w:val="005B2BDA"/>
    <w:rsid w:val="005B4075"/>
    <w:rsid w:val="005B450D"/>
    <w:rsid w:val="005B45EC"/>
    <w:rsid w:val="005C0A77"/>
    <w:rsid w:val="005C231E"/>
    <w:rsid w:val="005C4AE3"/>
    <w:rsid w:val="005C5655"/>
    <w:rsid w:val="005C74F3"/>
    <w:rsid w:val="005D0DB9"/>
    <w:rsid w:val="005D39A4"/>
    <w:rsid w:val="005D430E"/>
    <w:rsid w:val="005D5F5C"/>
    <w:rsid w:val="005D7E04"/>
    <w:rsid w:val="005E03F0"/>
    <w:rsid w:val="005E2509"/>
    <w:rsid w:val="005E4FEE"/>
    <w:rsid w:val="005E57C3"/>
    <w:rsid w:val="005E6C33"/>
    <w:rsid w:val="005F1133"/>
    <w:rsid w:val="005F31FD"/>
    <w:rsid w:val="005F5461"/>
    <w:rsid w:val="005F5CF4"/>
    <w:rsid w:val="00600EA1"/>
    <w:rsid w:val="00604BF5"/>
    <w:rsid w:val="00607F33"/>
    <w:rsid w:val="00610AD8"/>
    <w:rsid w:val="0061217D"/>
    <w:rsid w:val="00613337"/>
    <w:rsid w:val="00616755"/>
    <w:rsid w:val="0061677E"/>
    <w:rsid w:val="00617016"/>
    <w:rsid w:val="00621380"/>
    <w:rsid w:val="00624BF8"/>
    <w:rsid w:val="00625918"/>
    <w:rsid w:val="0062784F"/>
    <w:rsid w:val="00630E4E"/>
    <w:rsid w:val="0063177C"/>
    <w:rsid w:val="00632069"/>
    <w:rsid w:val="006326FE"/>
    <w:rsid w:val="00634B7C"/>
    <w:rsid w:val="006357BA"/>
    <w:rsid w:val="0063598B"/>
    <w:rsid w:val="006422A9"/>
    <w:rsid w:val="0064376F"/>
    <w:rsid w:val="00647FB8"/>
    <w:rsid w:val="00650E41"/>
    <w:rsid w:val="0065210E"/>
    <w:rsid w:val="00652601"/>
    <w:rsid w:val="00652E39"/>
    <w:rsid w:val="0065365D"/>
    <w:rsid w:val="0065440B"/>
    <w:rsid w:val="00656536"/>
    <w:rsid w:val="00656669"/>
    <w:rsid w:val="00657837"/>
    <w:rsid w:val="00660268"/>
    <w:rsid w:val="00660B0D"/>
    <w:rsid w:val="00661897"/>
    <w:rsid w:val="00661D62"/>
    <w:rsid w:val="0066256D"/>
    <w:rsid w:val="00662998"/>
    <w:rsid w:val="00670102"/>
    <w:rsid w:val="00670A9A"/>
    <w:rsid w:val="0067263E"/>
    <w:rsid w:val="00672ED1"/>
    <w:rsid w:val="00675D6B"/>
    <w:rsid w:val="00677A05"/>
    <w:rsid w:val="00682BE5"/>
    <w:rsid w:val="00683B4F"/>
    <w:rsid w:val="00687317"/>
    <w:rsid w:val="00690914"/>
    <w:rsid w:val="006909FC"/>
    <w:rsid w:val="00690AF6"/>
    <w:rsid w:val="00692BC1"/>
    <w:rsid w:val="0069308B"/>
    <w:rsid w:val="00694478"/>
    <w:rsid w:val="00697B07"/>
    <w:rsid w:val="006A3366"/>
    <w:rsid w:val="006A4494"/>
    <w:rsid w:val="006A56A2"/>
    <w:rsid w:val="006A65A1"/>
    <w:rsid w:val="006A72C4"/>
    <w:rsid w:val="006B1707"/>
    <w:rsid w:val="006B4E1C"/>
    <w:rsid w:val="006B793C"/>
    <w:rsid w:val="006B7E5B"/>
    <w:rsid w:val="006C1D46"/>
    <w:rsid w:val="006C279D"/>
    <w:rsid w:val="006C3153"/>
    <w:rsid w:val="006C3C3D"/>
    <w:rsid w:val="006C499D"/>
    <w:rsid w:val="006D3A17"/>
    <w:rsid w:val="006D48B6"/>
    <w:rsid w:val="006D517C"/>
    <w:rsid w:val="006D76DD"/>
    <w:rsid w:val="006F0CB4"/>
    <w:rsid w:val="006F41DF"/>
    <w:rsid w:val="006F564B"/>
    <w:rsid w:val="006F72D9"/>
    <w:rsid w:val="006F7B76"/>
    <w:rsid w:val="00702A42"/>
    <w:rsid w:val="00702B7B"/>
    <w:rsid w:val="00704565"/>
    <w:rsid w:val="00704FE3"/>
    <w:rsid w:val="00706195"/>
    <w:rsid w:val="007072DD"/>
    <w:rsid w:val="00713BF1"/>
    <w:rsid w:val="00714B23"/>
    <w:rsid w:val="00715A08"/>
    <w:rsid w:val="00715E58"/>
    <w:rsid w:val="0071626C"/>
    <w:rsid w:val="007176FA"/>
    <w:rsid w:val="0071782A"/>
    <w:rsid w:val="00724721"/>
    <w:rsid w:val="00726FFA"/>
    <w:rsid w:val="00733381"/>
    <w:rsid w:val="007340E1"/>
    <w:rsid w:val="007364D4"/>
    <w:rsid w:val="00736AED"/>
    <w:rsid w:val="007400D3"/>
    <w:rsid w:val="007404E9"/>
    <w:rsid w:val="0074117C"/>
    <w:rsid w:val="00741ECD"/>
    <w:rsid w:val="00742913"/>
    <w:rsid w:val="007435B5"/>
    <w:rsid w:val="00745472"/>
    <w:rsid w:val="00746079"/>
    <w:rsid w:val="00750775"/>
    <w:rsid w:val="00750AA2"/>
    <w:rsid w:val="00751AF0"/>
    <w:rsid w:val="00751DB1"/>
    <w:rsid w:val="007609BA"/>
    <w:rsid w:val="007634D8"/>
    <w:rsid w:val="00763A11"/>
    <w:rsid w:val="00764951"/>
    <w:rsid w:val="00765060"/>
    <w:rsid w:val="007661FE"/>
    <w:rsid w:val="0076711B"/>
    <w:rsid w:val="00767B53"/>
    <w:rsid w:val="00770417"/>
    <w:rsid w:val="00770E94"/>
    <w:rsid w:val="007712ED"/>
    <w:rsid w:val="00774FB0"/>
    <w:rsid w:val="00776D65"/>
    <w:rsid w:val="00777F05"/>
    <w:rsid w:val="0078059A"/>
    <w:rsid w:val="00785950"/>
    <w:rsid w:val="00786305"/>
    <w:rsid w:val="0078678F"/>
    <w:rsid w:val="007874D1"/>
    <w:rsid w:val="00790D67"/>
    <w:rsid w:val="00795ADB"/>
    <w:rsid w:val="0079797B"/>
    <w:rsid w:val="007A1CBC"/>
    <w:rsid w:val="007A33E0"/>
    <w:rsid w:val="007A3B67"/>
    <w:rsid w:val="007A47D0"/>
    <w:rsid w:val="007A7199"/>
    <w:rsid w:val="007A7492"/>
    <w:rsid w:val="007B0D1D"/>
    <w:rsid w:val="007B349F"/>
    <w:rsid w:val="007B3581"/>
    <w:rsid w:val="007B4038"/>
    <w:rsid w:val="007B4EEF"/>
    <w:rsid w:val="007B4EF9"/>
    <w:rsid w:val="007B58B7"/>
    <w:rsid w:val="007B60C8"/>
    <w:rsid w:val="007B6CD4"/>
    <w:rsid w:val="007B6D9E"/>
    <w:rsid w:val="007C0BFE"/>
    <w:rsid w:val="007C12A6"/>
    <w:rsid w:val="007C3A43"/>
    <w:rsid w:val="007C45EA"/>
    <w:rsid w:val="007D2179"/>
    <w:rsid w:val="007D2266"/>
    <w:rsid w:val="007D24D4"/>
    <w:rsid w:val="007D288F"/>
    <w:rsid w:val="007D3FD8"/>
    <w:rsid w:val="007D464D"/>
    <w:rsid w:val="007D7E21"/>
    <w:rsid w:val="007E152E"/>
    <w:rsid w:val="007E5D1F"/>
    <w:rsid w:val="007E5D98"/>
    <w:rsid w:val="007E6B36"/>
    <w:rsid w:val="007E6DCE"/>
    <w:rsid w:val="007E7D10"/>
    <w:rsid w:val="007F1D0E"/>
    <w:rsid w:val="007F35C7"/>
    <w:rsid w:val="007F3BB6"/>
    <w:rsid w:val="007F7619"/>
    <w:rsid w:val="007F7FBC"/>
    <w:rsid w:val="008020A7"/>
    <w:rsid w:val="008025C5"/>
    <w:rsid w:val="008052D9"/>
    <w:rsid w:val="008077AC"/>
    <w:rsid w:val="00810839"/>
    <w:rsid w:val="0081095D"/>
    <w:rsid w:val="00811016"/>
    <w:rsid w:val="008114C1"/>
    <w:rsid w:val="00811543"/>
    <w:rsid w:val="00820570"/>
    <w:rsid w:val="0082509C"/>
    <w:rsid w:val="00826822"/>
    <w:rsid w:val="0082699C"/>
    <w:rsid w:val="00830338"/>
    <w:rsid w:val="0083080B"/>
    <w:rsid w:val="00830D8A"/>
    <w:rsid w:val="00832224"/>
    <w:rsid w:val="00832A4B"/>
    <w:rsid w:val="00832B16"/>
    <w:rsid w:val="00841039"/>
    <w:rsid w:val="008411AA"/>
    <w:rsid w:val="0084349F"/>
    <w:rsid w:val="00845D10"/>
    <w:rsid w:val="008500F8"/>
    <w:rsid w:val="0085531B"/>
    <w:rsid w:val="00862502"/>
    <w:rsid w:val="00863CA2"/>
    <w:rsid w:val="00863CC1"/>
    <w:rsid w:val="00867B18"/>
    <w:rsid w:val="008714E6"/>
    <w:rsid w:val="00872272"/>
    <w:rsid w:val="00874E45"/>
    <w:rsid w:val="00875A1A"/>
    <w:rsid w:val="00876D64"/>
    <w:rsid w:val="00880ABE"/>
    <w:rsid w:val="00882F0E"/>
    <w:rsid w:val="00884B0A"/>
    <w:rsid w:val="00885054"/>
    <w:rsid w:val="00885856"/>
    <w:rsid w:val="00885D4E"/>
    <w:rsid w:val="00886934"/>
    <w:rsid w:val="00886ED4"/>
    <w:rsid w:val="0089581A"/>
    <w:rsid w:val="0089751F"/>
    <w:rsid w:val="00897606"/>
    <w:rsid w:val="00897924"/>
    <w:rsid w:val="00897DA5"/>
    <w:rsid w:val="008A20B1"/>
    <w:rsid w:val="008A2469"/>
    <w:rsid w:val="008A29D4"/>
    <w:rsid w:val="008A54D0"/>
    <w:rsid w:val="008B0D79"/>
    <w:rsid w:val="008B259F"/>
    <w:rsid w:val="008B2A0C"/>
    <w:rsid w:val="008B4699"/>
    <w:rsid w:val="008B73FC"/>
    <w:rsid w:val="008B76AD"/>
    <w:rsid w:val="008B7AF6"/>
    <w:rsid w:val="008C0456"/>
    <w:rsid w:val="008C4D9E"/>
    <w:rsid w:val="008D1516"/>
    <w:rsid w:val="008D2EC0"/>
    <w:rsid w:val="008D35DF"/>
    <w:rsid w:val="008D43A4"/>
    <w:rsid w:val="008D4CFC"/>
    <w:rsid w:val="008D5757"/>
    <w:rsid w:val="008D6BE5"/>
    <w:rsid w:val="008E47B7"/>
    <w:rsid w:val="008E4CF5"/>
    <w:rsid w:val="008E57C8"/>
    <w:rsid w:val="008E77EE"/>
    <w:rsid w:val="008F045B"/>
    <w:rsid w:val="008F0836"/>
    <w:rsid w:val="008F15A1"/>
    <w:rsid w:val="008F5B03"/>
    <w:rsid w:val="00900EBA"/>
    <w:rsid w:val="00906073"/>
    <w:rsid w:val="00907D83"/>
    <w:rsid w:val="00911B04"/>
    <w:rsid w:val="0091372A"/>
    <w:rsid w:val="00915BF7"/>
    <w:rsid w:val="00915C70"/>
    <w:rsid w:val="00916000"/>
    <w:rsid w:val="00916421"/>
    <w:rsid w:val="009172DE"/>
    <w:rsid w:val="00920543"/>
    <w:rsid w:val="009213EB"/>
    <w:rsid w:val="009223E1"/>
    <w:rsid w:val="009243F2"/>
    <w:rsid w:val="0092482C"/>
    <w:rsid w:val="009256C1"/>
    <w:rsid w:val="00930C07"/>
    <w:rsid w:val="00933C3D"/>
    <w:rsid w:val="00937C4D"/>
    <w:rsid w:val="009444E5"/>
    <w:rsid w:val="0095050A"/>
    <w:rsid w:val="009515F4"/>
    <w:rsid w:val="009521CE"/>
    <w:rsid w:val="00952626"/>
    <w:rsid w:val="00954C6A"/>
    <w:rsid w:val="00956841"/>
    <w:rsid w:val="00960176"/>
    <w:rsid w:val="00960FB1"/>
    <w:rsid w:val="0096200D"/>
    <w:rsid w:val="009643F5"/>
    <w:rsid w:val="00964732"/>
    <w:rsid w:val="00966E0C"/>
    <w:rsid w:val="0096776D"/>
    <w:rsid w:val="00972403"/>
    <w:rsid w:val="00973EF1"/>
    <w:rsid w:val="0097426B"/>
    <w:rsid w:val="009755C5"/>
    <w:rsid w:val="00982A62"/>
    <w:rsid w:val="009841EF"/>
    <w:rsid w:val="00985AA5"/>
    <w:rsid w:val="0098773E"/>
    <w:rsid w:val="00991BCC"/>
    <w:rsid w:val="00993C38"/>
    <w:rsid w:val="00996615"/>
    <w:rsid w:val="009A2520"/>
    <w:rsid w:val="009A3123"/>
    <w:rsid w:val="009A4BDE"/>
    <w:rsid w:val="009A5D0A"/>
    <w:rsid w:val="009A6968"/>
    <w:rsid w:val="009A7C5E"/>
    <w:rsid w:val="009B1518"/>
    <w:rsid w:val="009B2B58"/>
    <w:rsid w:val="009B3B95"/>
    <w:rsid w:val="009B4951"/>
    <w:rsid w:val="009B5294"/>
    <w:rsid w:val="009C0550"/>
    <w:rsid w:val="009C1386"/>
    <w:rsid w:val="009C3293"/>
    <w:rsid w:val="009C45E1"/>
    <w:rsid w:val="009C469F"/>
    <w:rsid w:val="009C4F1E"/>
    <w:rsid w:val="009C661B"/>
    <w:rsid w:val="009C7477"/>
    <w:rsid w:val="009C7DAF"/>
    <w:rsid w:val="009C7EA5"/>
    <w:rsid w:val="009D2C40"/>
    <w:rsid w:val="009D34CD"/>
    <w:rsid w:val="009D5632"/>
    <w:rsid w:val="009D6C73"/>
    <w:rsid w:val="009D79C7"/>
    <w:rsid w:val="009D7E11"/>
    <w:rsid w:val="009E336A"/>
    <w:rsid w:val="009E392B"/>
    <w:rsid w:val="009E505C"/>
    <w:rsid w:val="009E6AE3"/>
    <w:rsid w:val="009E74D9"/>
    <w:rsid w:val="009E77B3"/>
    <w:rsid w:val="009F0A55"/>
    <w:rsid w:val="009F6C0F"/>
    <w:rsid w:val="00A03BA3"/>
    <w:rsid w:val="00A135FF"/>
    <w:rsid w:val="00A13BB1"/>
    <w:rsid w:val="00A170DC"/>
    <w:rsid w:val="00A171CB"/>
    <w:rsid w:val="00A239B7"/>
    <w:rsid w:val="00A23BD3"/>
    <w:rsid w:val="00A257FF"/>
    <w:rsid w:val="00A258E1"/>
    <w:rsid w:val="00A318AC"/>
    <w:rsid w:val="00A32029"/>
    <w:rsid w:val="00A364CE"/>
    <w:rsid w:val="00A36546"/>
    <w:rsid w:val="00A400F3"/>
    <w:rsid w:val="00A4107E"/>
    <w:rsid w:val="00A42A78"/>
    <w:rsid w:val="00A4381A"/>
    <w:rsid w:val="00A44BB6"/>
    <w:rsid w:val="00A44F1F"/>
    <w:rsid w:val="00A461A1"/>
    <w:rsid w:val="00A46E7C"/>
    <w:rsid w:val="00A55117"/>
    <w:rsid w:val="00A55225"/>
    <w:rsid w:val="00A60542"/>
    <w:rsid w:val="00A60AE4"/>
    <w:rsid w:val="00A60E5F"/>
    <w:rsid w:val="00A625C9"/>
    <w:rsid w:val="00A62D57"/>
    <w:rsid w:val="00A62EFF"/>
    <w:rsid w:val="00A637AF"/>
    <w:rsid w:val="00A63DF0"/>
    <w:rsid w:val="00A642CC"/>
    <w:rsid w:val="00A673BC"/>
    <w:rsid w:val="00A70892"/>
    <w:rsid w:val="00A7203F"/>
    <w:rsid w:val="00A72C9E"/>
    <w:rsid w:val="00A73B64"/>
    <w:rsid w:val="00A74246"/>
    <w:rsid w:val="00A7544A"/>
    <w:rsid w:val="00A77A6F"/>
    <w:rsid w:val="00A807B8"/>
    <w:rsid w:val="00A81A68"/>
    <w:rsid w:val="00A83745"/>
    <w:rsid w:val="00A83FE6"/>
    <w:rsid w:val="00A8436A"/>
    <w:rsid w:val="00A84A40"/>
    <w:rsid w:val="00A84C44"/>
    <w:rsid w:val="00A8550B"/>
    <w:rsid w:val="00A91524"/>
    <w:rsid w:val="00A9582B"/>
    <w:rsid w:val="00A959DF"/>
    <w:rsid w:val="00A962AC"/>
    <w:rsid w:val="00AA0FC9"/>
    <w:rsid w:val="00AA634C"/>
    <w:rsid w:val="00AA66F2"/>
    <w:rsid w:val="00AA6B4D"/>
    <w:rsid w:val="00AA7A9F"/>
    <w:rsid w:val="00AA7F44"/>
    <w:rsid w:val="00AB0DA0"/>
    <w:rsid w:val="00AB2D07"/>
    <w:rsid w:val="00AB3ACD"/>
    <w:rsid w:val="00AB5A27"/>
    <w:rsid w:val="00AB620E"/>
    <w:rsid w:val="00AB78BB"/>
    <w:rsid w:val="00AB79F1"/>
    <w:rsid w:val="00AB7C65"/>
    <w:rsid w:val="00AC0064"/>
    <w:rsid w:val="00AC32A5"/>
    <w:rsid w:val="00AC4167"/>
    <w:rsid w:val="00AC443E"/>
    <w:rsid w:val="00AC46BF"/>
    <w:rsid w:val="00AC48C5"/>
    <w:rsid w:val="00AC58F1"/>
    <w:rsid w:val="00AC5CB6"/>
    <w:rsid w:val="00AC7DFD"/>
    <w:rsid w:val="00AD00AC"/>
    <w:rsid w:val="00AD0BB1"/>
    <w:rsid w:val="00AD43CA"/>
    <w:rsid w:val="00AD50CE"/>
    <w:rsid w:val="00AD6A68"/>
    <w:rsid w:val="00AE0F6A"/>
    <w:rsid w:val="00AE48C1"/>
    <w:rsid w:val="00AE6557"/>
    <w:rsid w:val="00AE744A"/>
    <w:rsid w:val="00AE78FF"/>
    <w:rsid w:val="00AF046B"/>
    <w:rsid w:val="00AF11E4"/>
    <w:rsid w:val="00AF35AD"/>
    <w:rsid w:val="00AF4E21"/>
    <w:rsid w:val="00AF66DE"/>
    <w:rsid w:val="00AF7625"/>
    <w:rsid w:val="00B008F4"/>
    <w:rsid w:val="00B00F1D"/>
    <w:rsid w:val="00B01F8D"/>
    <w:rsid w:val="00B046F4"/>
    <w:rsid w:val="00B11FCE"/>
    <w:rsid w:val="00B15D22"/>
    <w:rsid w:val="00B17389"/>
    <w:rsid w:val="00B17BB9"/>
    <w:rsid w:val="00B17EB3"/>
    <w:rsid w:val="00B21E13"/>
    <w:rsid w:val="00B25071"/>
    <w:rsid w:val="00B302F9"/>
    <w:rsid w:val="00B30CD2"/>
    <w:rsid w:val="00B32703"/>
    <w:rsid w:val="00B34745"/>
    <w:rsid w:val="00B36172"/>
    <w:rsid w:val="00B365AC"/>
    <w:rsid w:val="00B368E3"/>
    <w:rsid w:val="00B40EB0"/>
    <w:rsid w:val="00B4391B"/>
    <w:rsid w:val="00B4439B"/>
    <w:rsid w:val="00B44C17"/>
    <w:rsid w:val="00B4597E"/>
    <w:rsid w:val="00B45C0B"/>
    <w:rsid w:val="00B46CAD"/>
    <w:rsid w:val="00B5171A"/>
    <w:rsid w:val="00B55A2E"/>
    <w:rsid w:val="00B55C2C"/>
    <w:rsid w:val="00B5643E"/>
    <w:rsid w:val="00B56DC6"/>
    <w:rsid w:val="00B604B1"/>
    <w:rsid w:val="00B607A2"/>
    <w:rsid w:val="00B6142F"/>
    <w:rsid w:val="00B622F7"/>
    <w:rsid w:val="00B62321"/>
    <w:rsid w:val="00B62B60"/>
    <w:rsid w:val="00B6744D"/>
    <w:rsid w:val="00B67DB3"/>
    <w:rsid w:val="00B724FE"/>
    <w:rsid w:val="00B72FC6"/>
    <w:rsid w:val="00B7306E"/>
    <w:rsid w:val="00B73CFB"/>
    <w:rsid w:val="00B742C3"/>
    <w:rsid w:val="00B7585E"/>
    <w:rsid w:val="00B77AF3"/>
    <w:rsid w:val="00B8045E"/>
    <w:rsid w:val="00B82A0D"/>
    <w:rsid w:val="00B855E7"/>
    <w:rsid w:val="00B85DAC"/>
    <w:rsid w:val="00B864E8"/>
    <w:rsid w:val="00B91F95"/>
    <w:rsid w:val="00B92590"/>
    <w:rsid w:val="00B94A8B"/>
    <w:rsid w:val="00B9578A"/>
    <w:rsid w:val="00BA0A0A"/>
    <w:rsid w:val="00BA230E"/>
    <w:rsid w:val="00BA2315"/>
    <w:rsid w:val="00BA2320"/>
    <w:rsid w:val="00BA2E89"/>
    <w:rsid w:val="00BA39E9"/>
    <w:rsid w:val="00BA4CCE"/>
    <w:rsid w:val="00BB3496"/>
    <w:rsid w:val="00BB4093"/>
    <w:rsid w:val="00BB4BF1"/>
    <w:rsid w:val="00BB7650"/>
    <w:rsid w:val="00BB79E4"/>
    <w:rsid w:val="00BC0205"/>
    <w:rsid w:val="00BC03E4"/>
    <w:rsid w:val="00BC0E6F"/>
    <w:rsid w:val="00BC1B9A"/>
    <w:rsid w:val="00BC2016"/>
    <w:rsid w:val="00BC5F4B"/>
    <w:rsid w:val="00BC6D29"/>
    <w:rsid w:val="00BD14D1"/>
    <w:rsid w:val="00BD1581"/>
    <w:rsid w:val="00BD25D8"/>
    <w:rsid w:val="00BD3CD5"/>
    <w:rsid w:val="00BD531C"/>
    <w:rsid w:val="00BD6036"/>
    <w:rsid w:val="00BD6B56"/>
    <w:rsid w:val="00BE0B2F"/>
    <w:rsid w:val="00BE299E"/>
    <w:rsid w:val="00BE6459"/>
    <w:rsid w:val="00BE6886"/>
    <w:rsid w:val="00BE6E9A"/>
    <w:rsid w:val="00BF16C0"/>
    <w:rsid w:val="00BF1C85"/>
    <w:rsid w:val="00BF1E0A"/>
    <w:rsid w:val="00BF2B65"/>
    <w:rsid w:val="00BF352E"/>
    <w:rsid w:val="00C00A6F"/>
    <w:rsid w:val="00C016A6"/>
    <w:rsid w:val="00C037FF"/>
    <w:rsid w:val="00C03939"/>
    <w:rsid w:val="00C06181"/>
    <w:rsid w:val="00C1014B"/>
    <w:rsid w:val="00C108CE"/>
    <w:rsid w:val="00C17DE2"/>
    <w:rsid w:val="00C2050D"/>
    <w:rsid w:val="00C21692"/>
    <w:rsid w:val="00C237E6"/>
    <w:rsid w:val="00C25FA6"/>
    <w:rsid w:val="00C2654B"/>
    <w:rsid w:val="00C26DD2"/>
    <w:rsid w:val="00C27187"/>
    <w:rsid w:val="00C27252"/>
    <w:rsid w:val="00C357A0"/>
    <w:rsid w:val="00C36031"/>
    <w:rsid w:val="00C36C85"/>
    <w:rsid w:val="00C36F5C"/>
    <w:rsid w:val="00C407EC"/>
    <w:rsid w:val="00C40F59"/>
    <w:rsid w:val="00C414DA"/>
    <w:rsid w:val="00C44602"/>
    <w:rsid w:val="00C44D91"/>
    <w:rsid w:val="00C45FCD"/>
    <w:rsid w:val="00C4647F"/>
    <w:rsid w:val="00C46EB3"/>
    <w:rsid w:val="00C4721C"/>
    <w:rsid w:val="00C47AC6"/>
    <w:rsid w:val="00C47CBD"/>
    <w:rsid w:val="00C50900"/>
    <w:rsid w:val="00C539A9"/>
    <w:rsid w:val="00C55709"/>
    <w:rsid w:val="00C5733D"/>
    <w:rsid w:val="00C57673"/>
    <w:rsid w:val="00C635CD"/>
    <w:rsid w:val="00C660D3"/>
    <w:rsid w:val="00C67537"/>
    <w:rsid w:val="00C7062F"/>
    <w:rsid w:val="00C71550"/>
    <w:rsid w:val="00C737A0"/>
    <w:rsid w:val="00C73AD7"/>
    <w:rsid w:val="00C73C43"/>
    <w:rsid w:val="00C75F39"/>
    <w:rsid w:val="00C77964"/>
    <w:rsid w:val="00C81AB6"/>
    <w:rsid w:val="00C82379"/>
    <w:rsid w:val="00C84742"/>
    <w:rsid w:val="00C859B7"/>
    <w:rsid w:val="00C927D2"/>
    <w:rsid w:val="00C95E9F"/>
    <w:rsid w:val="00C9739B"/>
    <w:rsid w:val="00CA13B6"/>
    <w:rsid w:val="00CA264D"/>
    <w:rsid w:val="00CA733C"/>
    <w:rsid w:val="00CA7FE1"/>
    <w:rsid w:val="00CB4689"/>
    <w:rsid w:val="00CB5A83"/>
    <w:rsid w:val="00CC40D5"/>
    <w:rsid w:val="00CC41DC"/>
    <w:rsid w:val="00CC634B"/>
    <w:rsid w:val="00CC6CD4"/>
    <w:rsid w:val="00CC784C"/>
    <w:rsid w:val="00CC7901"/>
    <w:rsid w:val="00CD0DAA"/>
    <w:rsid w:val="00CD25DF"/>
    <w:rsid w:val="00CD28D0"/>
    <w:rsid w:val="00CD2F1C"/>
    <w:rsid w:val="00CD4F9E"/>
    <w:rsid w:val="00CD6CCF"/>
    <w:rsid w:val="00CD7ABE"/>
    <w:rsid w:val="00CE11DB"/>
    <w:rsid w:val="00CE2EBE"/>
    <w:rsid w:val="00CE33FA"/>
    <w:rsid w:val="00CE435B"/>
    <w:rsid w:val="00CE4B69"/>
    <w:rsid w:val="00CE5096"/>
    <w:rsid w:val="00CE7F6A"/>
    <w:rsid w:val="00CF00EF"/>
    <w:rsid w:val="00CF0BF8"/>
    <w:rsid w:val="00CF3158"/>
    <w:rsid w:val="00CF426A"/>
    <w:rsid w:val="00CF53C1"/>
    <w:rsid w:val="00CF5634"/>
    <w:rsid w:val="00CF7AB3"/>
    <w:rsid w:val="00D02E2C"/>
    <w:rsid w:val="00D03FBB"/>
    <w:rsid w:val="00D11264"/>
    <w:rsid w:val="00D13A2C"/>
    <w:rsid w:val="00D15A36"/>
    <w:rsid w:val="00D206E9"/>
    <w:rsid w:val="00D20CA6"/>
    <w:rsid w:val="00D20D25"/>
    <w:rsid w:val="00D22F7E"/>
    <w:rsid w:val="00D25EAB"/>
    <w:rsid w:val="00D26F3A"/>
    <w:rsid w:val="00D3086A"/>
    <w:rsid w:val="00D30CA5"/>
    <w:rsid w:val="00D3136C"/>
    <w:rsid w:val="00D313D0"/>
    <w:rsid w:val="00D33038"/>
    <w:rsid w:val="00D343DE"/>
    <w:rsid w:val="00D35BF5"/>
    <w:rsid w:val="00D364A6"/>
    <w:rsid w:val="00D4011C"/>
    <w:rsid w:val="00D4162C"/>
    <w:rsid w:val="00D41DC7"/>
    <w:rsid w:val="00D42F2E"/>
    <w:rsid w:val="00D45D40"/>
    <w:rsid w:val="00D46654"/>
    <w:rsid w:val="00D50411"/>
    <w:rsid w:val="00D5230F"/>
    <w:rsid w:val="00D52A65"/>
    <w:rsid w:val="00D569B4"/>
    <w:rsid w:val="00D575FA"/>
    <w:rsid w:val="00D60234"/>
    <w:rsid w:val="00D6220F"/>
    <w:rsid w:val="00D64BFF"/>
    <w:rsid w:val="00D701B5"/>
    <w:rsid w:val="00D73302"/>
    <w:rsid w:val="00D74D46"/>
    <w:rsid w:val="00D751A2"/>
    <w:rsid w:val="00D75D51"/>
    <w:rsid w:val="00D7614A"/>
    <w:rsid w:val="00D76778"/>
    <w:rsid w:val="00D76E96"/>
    <w:rsid w:val="00D77129"/>
    <w:rsid w:val="00D80D62"/>
    <w:rsid w:val="00D84259"/>
    <w:rsid w:val="00D85ECC"/>
    <w:rsid w:val="00D90570"/>
    <w:rsid w:val="00D94FA8"/>
    <w:rsid w:val="00DA4E1A"/>
    <w:rsid w:val="00DA5F2E"/>
    <w:rsid w:val="00DB0311"/>
    <w:rsid w:val="00DB0A1A"/>
    <w:rsid w:val="00DB1CE7"/>
    <w:rsid w:val="00DB2077"/>
    <w:rsid w:val="00DB39AE"/>
    <w:rsid w:val="00DB3E49"/>
    <w:rsid w:val="00DB4376"/>
    <w:rsid w:val="00DB5E09"/>
    <w:rsid w:val="00DB7BCB"/>
    <w:rsid w:val="00DC2152"/>
    <w:rsid w:val="00DC22AB"/>
    <w:rsid w:val="00DC2A14"/>
    <w:rsid w:val="00DC2BDA"/>
    <w:rsid w:val="00DC3FE3"/>
    <w:rsid w:val="00DC5355"/>
    <w:rsid w:val="00DC66B7"/>
    <w:rsid w:val="00DC7366"/>
    <w:rsid w:val="00DD3119"/>
    <w:rsid w:val="00DD4B3B"/>
    <w:rsid w:val="00DD5413"/>
    <w:rsid w:val="00DD649C"/>
    <w:rsid w:val="00DE0F4B"/>
    <w:rsid w:val="00DE1B4C"/>
    <w:rsid w:val="00DE2060"/>
    <w:rsid w:val="00DE21D0"/>
    <w:rsid w:val="00DE34DA"/>
    <w:rsid w:val="00DE4BD6"/>
    <w:rsid w:val="00DE7BDE"/>
    <w:rsid w:val="00DF33DC"/>
    <w:rsid w:val="00DF347C"/>
    <w:rsid w:val="00DF3E29"/>
    <w:rsid w:val="00DF6069"/>
    <w:rsid w:val="00DF6761"/>
    <w:rsid w:val="00DF796E"/>
    <w:rsid w:val="00E0078B"/>
    <w:rsid w:val="00E00BBF"/>
    <w:rsid w:val="00E01D17"/>
    <w:rsid w:val="00E01D7A"/>
    <w:rsid w:val="00E04682"/>
    <w:rsid w:val="00E10590"/>
    <w:rsid w:val="00E120CF"/>
    <w:rsid w:val="00E12128"/>
    <w:rsid w:val="00E13B37"/>
    <w:rsid w:val="00E1420A"/>
    <w:rsid w:val="00E15593"/>
    <w:rsid w:val="00E21031"/>
    <w:rsid w:val="00E22A71"/>
    <w:rsid w:val="00E22DC1"/>
    <w:rsid w:val="00E23A35"/>
    <w:rsid w:val="00E26CB2"/>
    <w:rsid w:val="00E30301"/>
    <w:rsid w:val="00E30ECA"/>
    <w:rsid w:val="00E31D6B"/>
    <w:rsid w:val="00E31FB1"/>
    <w:rsid w:val="00E3359D"/>
    <w:rsid w:val="00E34F4C"/>
    <w:rsid w:val="00E3511C"/>
    <w:rsid w:val="00E3516B"/>
    <w:rsid w:val="00E362FF"/>
    <w:rsid w:val="00E45ECB"/>
    <w:rsid w:val="00E47A4B"/>
    <w:rsid w:val="00E500DE"/>
    <w:rsid w:val="00E513BC"/>
    <w:rsid w:val="00E52200"/>
    <w:rsid w:val="00E54126"/>
    <w:rsid w:val="00E5604D"/>
    <w:rsid w:val="00E56669"/>
    <w:rsid w:val="00E568AA"/>
    <w:rsid w:val="00E56A45"/>
    <w:rsid w:val="00E5751F"/>
    <w:rsid w:val="00E604CC"/>
    <w:rsid w:val="00E606D5"/>
    <w:rsid w:val="00E60BC6"/>
    <w:rsid w:val="00E6125A"/>
    <w:rsid w:val="00E632F6"/>
    <w:rsid w:val="00E63415"/>
    <w:rsid w:val="00E6398A"/>
    <w:rsid w:val="00E655F4"/>
    <w:rsid w:val="00E679E3"/>
    <w:rsid w:val="00E71B36"/>
    <w:rsid w:val="00E729AB"/>
    <w:rsid w:val="00E76533"/>
    <w:rsid w:val="00E76E4A"/>
    <w:rsid w:val="00E77309"/>
    <w:rsid w:val="00E834BD"/>
    <w:rsid w:val="00E869F9"/>
    <w:rsid w:val="00E873A7"/>
    <w:rsid w:val="00E90ACE"/>
    <w:rsid w:val="00E90AD9"/>
    <w:rsid w:val="00E91114"/>
    <w:rsid w:val="00E93A0D"/>
    <w:rsid w:val="00E941A9"/>
    <w:rsid w:val="00E94CF9"/>
    <w:rsid w:val="00E97593"/>
    <w:rsid w:val="00EA1A04"/>
    <w:rsid w:val="00EA2FEE"/>
    <w:rsid w:val="00EA319D"/>
    <w:rsid w:val="00EA4ABF"/>
    <w:rsid w:val="00EA558D"/>
    <w:rsid w:val="00EA79A2"/>
    <w:rsid w:val="00EB169D"/>
    <w:rsid w:val="00EB38C0"/>
    <w:rsid w:val="00EB38FE"/>
    <w:rsid w:val="00EB4885"/>
    <w:rsid w:val="00EB5A12"/>
    <w:rsid w:val="00EB7D5C"/>
    <w:rsid w:val="00EC12AE"/>
    <w:rsid w:val="00EC2A88"/>
    <w:rsid w:val="00EC6B76"/>
    <w:rsid w:val="00ED27AA"/>
    <w:rsid w:val="00ED3AAD"/>
    <w:rsid w:val="00ED423A"/>
    <w:rsid w:val="00ED5F5D"/>
    <w:rsid w:val="00EE0748"/>
    <w:rsid w:val="00EE14BB"/>
    <w:rsid w:val="00EE33F9"/>
    <w:rsid w:val="00EE4BED"/>
    <w:rsid w:val="00EF1099"/>
    <w:rsid w:val="00EF1CE0"/>
    <w:rsid w:val="00EF3679"/>
    <w:rsid w:val="00EF3AAA"/>
    <w:rsid w:val="00EF4271"/>
    <w:rsid w:val="00EF49E0"/>
    <w:rsid w:val="00EF59B2"/>
    <w:rsid w:val="00F00252"/>
    <w:rsid w:val="00F01517"/>
    <w:rsid w:val="00F02BF6"/>
    <w:rsid w:val="00F034A7"/>
    <w:rsid w:val="00F05D90"/>
    <w:rsid w:val="00F06053"/>
    <w:rsid w:val="00F074CF"/>
    <w:rsid w:val="00F07806"/>
    <w:rsid w:val="00F10BFD"/>
    <w:rsid w:val="00F127B6"/>
    <w:rsid w:val="00F14144"/>
    <w:rsid w:val="00F1492C"/>
    <w:rsid w:val="00F176B2"/>
    <w:rsid w:val="00F219AA"/>
    <w:rsid w:val="00F21EC0"/>
    <w:rsid w:val="00F276DD"/>
    <w:rsid w:val="00F31C4E"/>
    <w:rsid w:val="00F32727"/>
    <w:rsid w:val="00F32C69"/>
    <w:rsid w:val="00F33232"/>
    <w:rsid w:val="00F334FF"/>
    <w:rsid w:val="00F3643F"/>
    <w:rsid w:val="00F4033F"/>
    <w:rsid w:val="00F42C57"/>
    <w:rsid w:val="00F431FA"/>
    <w:rsid w:val="00F4486D"/>
    <w:rsid w:val="00F44DE7"/>
    <w:rsid w:val="00F4627B"/>
    <w:rsid w:val="00F46958"/>
    <w:rsid w:val="00F47DCD"/>
    <w:rsid w:val="00F50EE8"/>
    <w:rsid w:val="00F52370"/>
    <w:rsid w:val="00F535BB"/>
    <w:rsid w:val="00F54AC9"/>
    <w:rsid w:val="00F54FA0"/>
    <w:rsid w:val="00F5542D"/>
    <w:rsid w:val="00F55C21"/>
    <w:rsid w:val="00F620F3"/>
    <w:rsid w:val="00F6688B"/>
    <w:rsid w:val="00F70252"/>
    <w:rsid w:val="00F70D51"/>
    <w:rsid w:val="00F7238E"/>
    <w:rsid w:val="00F73313"/>
    <w:rsid w:val="00F7341C"/>
    <w:rsid w:val="00F75F27"/>
    <w:rsid w:val="00F81852"/>
    <w:rsid w:val="00F82591"/>
    <w:rsid w:val="00F86B92"/>
    <w:rsid w:val="00F90C5D"/>
    <w:rsid w:val="00F92CF6"/>
    <w:rsid w:val="00F93879"/>
    <w:rsid w:val="00F9609C"/>
    <w:rsid w:val="00FA43B1"/>
    <w:rsid w:val="00FA6A17"/>
    <w:rsid w:val="00FA702A"/>
    <w:rsid w:val="00FA734A"/>
    <w:rsid w:val="00FB2934"/>
    <w:rsid w:val="00FB2A12"/>
    <w:rsid w:val="00FB57E2"/>
    <w:rsid w:val="00FB644A"/>
    <w:rsid w:val="00FC0CE3"/>
    <w:rsid w:val="00FC22B0"/>
    <w:rsid w:val="00FC2461"/>
    <w:rsid w:val="00FC3E2C"/>
    <w:rsid w:val="00FC5390"/>
    <w:rsid w:val="00FC5D36"/>
    <w:rsid w:val="00FD004E"/>
    <w:rsid w:val="00FD070D"/>
    <w:rsid w:val="00FD11BB"/>
    <w:rsid w:val="00FD349F"/>
    <w:rsid w:val="00FD63D0"/>
    <w:rsid w:val="00FE0245"/>
    <w:rsid w:val="00FE1174"/>
    <w:rsid w:val="00FE2605"/>
    <w:rsid w:val="00FE2D4C"/>
    <w:rsid w:val="00FE342E"/>
    <w:rsid w:val="00FE3D3A"/>
    <w:rsid w:val="00FF10C8"/>
    <w:rsid w:val="00FF12A9"/>
    <w:rsid w:val="00FF2983"/>
    <w:rsid w:val="00FF3159"/>
    <w:rsid w:val="00FF31EB"/>
    <w:rsid w:val="00FF6172"/>
    <w:rsid w:val="13E5971A"/>
    <w:rsid w:val="3ABB73B0"/>
    <w:rsid w:val="490D8B8C"/>
    <w:rsid w:val="4D213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E5971A"/>
  <w15:chartTrackingRefBased/>
  <w15:docId w15:val="{3A79D675-964F-4E3A-B849-0B2DEDC15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551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inparag">
    <w:name w:val="list in parag"/>
    <w:basedOn w:val="Normal"/>
    <w:rsid w:val="000F0E05"/>
    <w:pPr>
      <w:numPr>
        <w:numId w:val="4"/>
      </w:numPr>
      <w:spacing w:after="0"/>
    </w:pPr>
    <w:rPr>
      <w:rFonts w:ascii="Arial" w:hAnsi="Arial"/>
      <w:szCs w:val="24"/>
    </w:rPr>
  </w:style>
  <w:style w:type="paragraph" w:styleId="Header">
    <w:name w:val="header"/>
    <w:basedOn w:val="Normal"/>
    <w:link w:val="HeaderChar"/>
    <w:uiPriority w:val="99"/>
    <w:unhideWhenUsed/>
    <w:rsid w:val="008976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606"/>
  </w:style>
  <w:style w:type="paragraph" w:styleId="Footer">
    <w:name w:val="footer"/>
    <w:basedOn w:val="Normal"/>
    <w:link w:val="FooterChar"/>
    <w:uiPriority w:val="99"/>
    <w:unhideWhenUsed/>
    <w:rsid w:val="00897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606"/>
  </w:style>
  <w:style w:type="paragraph" w:styleId="BodyText">
    <w:name w:val="Body Text"/>
    <w:basedOn w:val="Normal"/>
    <w:link w:val="BodyTextChar"/>
    <w:uiPriority w:val="1"/>
    <w:qFormat/>
    <w:rsid w:val="004E2522"/>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4E2522"/>
    <w:rPr>
      <w:rFonts w:ascii="Arial" w:eastAsia="Arial" w:hAnsi="Arial" w:cs="Arial"/>
    </w:rPr>
  </w:style>
  <w:style w:type="character" w:styleId="CommentReference">
    <w:name w:val="annotation reference"/>
    <w:basedOn w:val="DefaultParagraphFont"/>
    <w:uiPriority w:val="99"/>
    <w:semiHidden/>
    <w:unhideWhenUsed/>
    <w:rsid w:val="00461336"/>
    <w:rPr>
      <w:sz w:val="16"/>
      <w:szCs w:val="16"/>
    </w:rPr>
  </w:style>
  <w:style w:type="paragraph" w:styleId="CommentText">
    <w:name w:val="annotation text"/>
    <w:basedOn w:val="Normal"/>
    <w:link w:val="CommentTextChar"/>
    <w:uiPriority w:val="99"/>
    <w:unhideWhenUsed/>
    <w:rsid w:val="00461336"/>
    <w:pPr>
      <w:spacing w:line="240" w:lineRule="auto"/>
    </w:pPr>
    <w:rPr>
      <w:sz w:val="20"/>
      <w:szCs w:val="20"/>
    </w:rPr>
  </w:style>
  <w:style w:type="character" w:customStyle="1" w:styleId="CommentTextChar">
    <w:name w:val="Comment Text Char"/>
    <w:basedOn w:val="DefaultParagraphFont"/>
    <w:link w:val="CommentText"/>
    <w:uiPriority w:val="99"/>
    <w:rsid w:val="00461336"/>
    <w:rPr>
      <w:sz w:val="20"/>
      <w:szCs w:val="20"/>
    </w:rPr>
  </w:style>
  <w:style w:type="paragraph" w:styleId="CommentSubject">
    <w:name w:val="annotation subject"/>
    <w:basedOn w:val="CommentText"/>
    <w:next w:val="CommentText"/>
    <w:link w:val="CommentSubjectChar"/>
    <w:uiPriority w:val="99"/>
    <w:semiHidden/>
    <w:unhideWhenUsed/>
    <w:rsid w:val="00461336"/>
    <w:rPr>
      <w:b/>
      <w:bCs/>
    </w:rPr>
  </w:style>
  <w:style w:type="character" w:customStyle="1" w:styleId="CommentSubjectChar">
    <w:name w:val="Comment Subject Char"/>
    <w:basedOn w:val="CommentTextChar"/>
    <w:link w:val="CommentSubject"/>
    <w:uiPriority w:val="99"/>
    <w:semiHidden/>
    <w:rsid w:val="00461336"/>
    <w:rPr>
      <w:b/>
      <w:bCs/>
      <w:sz w:val="20"/>
      <w:szCs w:val="20"/>
    </w:rPr>
  </w:style>
  <w:style w:type="character" w:styleId="Hyperlink">
    <w:name w:val="Hyperlink"/>
    <w:basedOn w:val="DefaultParagraphFont"/>
    <w:uiPriority w:val="99"/>
    <w:unhideWhenUsed/>
    <w:rsid w:val="00461336"/>
    <w:rPr>
      <w:color w:val="0563C1" w:themeColor="hyperlink"/>
      <w:u w:val="single"/>
    </w:rPr>
  </w:style>
  <w:style w:type="character" w:styleId="UnresolvedMention">
    <w:name w:val="Unresolved Mention"/>
    <w:basedOn w:val="DefaultParagraphFont"/>
    <w:uiPriority w:val="99"/>
    <w:semiHidden/>
    <w:unhideWhenUsed/>
    <w:rsid w:val="00461336"/>
    <w:rPr>
      <w:color w:val="605E5C"/>
      <w:shd w:val="clear" w:color="auto" w:fill="E1DFDD"/>
    </w:rPr>
  </w:style>
  <w:style w:type="paragraph" w:styleId="ListParagraph">
    <w:name w:val="List Paragraph"/>
    <w:basedOn w:val="Normal"/>
    <w:uiPriority w:val="34"/>
    <w:qFormat/>
    <w:pPr>
      <w:ind w:left="720"/>
      <w:contextualSpacing/>
    </w:pPr>
  </w:style>
  <w:style w:type="character" w:styleId="Emphasis">
    <w:name w:val="Emphasis"/>
    <w:basedOn w:val="DefaultParagraphFont"/>
    <w:uiPriority w:val="20"/>
    <w:qFormat/>
    <w:rsid w:val="0001503C"/>
    <w:rPr>
      <w:i/>
      <w:iCs/>
    </w:rPr>
  </w:style>
  <w:style w:type="character" w:customStyle="1" w:styleId="Heading1Char">
    <w:name w:val="Heading 1 Char"/>
    <w:basedOn w:val="DefaultParagraphFont"/>
    <w:link w:val="Heading1"/>
    <w:uiPriority w:val="9"/>
    <w:rsid w:val="00A55117"/>
    <w:rPr>
      <w:rFonts w:ascii="Times New Roman" w:eastAsia="Times New Roman" w:hAnsi="Times New Roman" w:cs="Times New Roman"/>
      <w:b/>
      <w:bCs/>
      <w:kern w:val="36"/>
      <w:sz w:val="48"/>
      <w:szCs w:val="48"/>
      <w:lang w:eastAsia="en-GB"/>
    </w:rPr>
  </w:style>
  <w:style w:type="paragraph" w:styleId="TOCHeading">
    <w:name w:val="TOC Heading"/>
    <w:basedOn w:val="Heading1"/>
    <w:next w:val="Normal"/>
    <w:uiPriority w:val="39"/>
    <w:unhideWhenUsed/>
    <w:qFormat/>
    <w:rsid w:val="00AD50CE"/>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table" w:styleId="TableGrid">
    <w:name w:val="Table Grid"/>
    <w:basedOn w:val="TableNormal"/>
    <w:uiPriority w:val="39"/>
    <w:rsid w:val="009C1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340397">
      <w:bodyDiv w:val="1"/>
      <w:marLeft w:val="0"/>
      <w:marRight w:val="0"/>
      <w:marTop w:val="0"/>
      <w:marBottom w:val="0"/>
      <w:divBdr>
        <w:top w:val="none" w:sz="0" w:space="0" w:color="auto"/>
        <w:left w:val="none" w:sz="0" w:space="0" w:color="auto"/>
        <w:bottom w:val="none" w:sz="0" w:space="0" w:color="auto"/>
        <w:right w:val="none" w:sz="0" w:space="0" w:color="auto"/>
      </w:divBdr>
    </w:div>
    <w:div w:id="928347617">
      <w:bodyDiv w:val="1"/>
      <w:marLeft w:val="0"/>
      <w:marRight w:val="0"/>
      <w:marTop w:val="0"/>
      <w:marBottom w:val="0"/>
      <w:divBdr>
        <w:top w:val="none" w:sz="0" w:space="0" w:color="auto"/>
        <w:left w:val="none" w:sz="0" w:space="0" w:color="auto"/>
        <w:bottom w:val="none" w:sz="0" w:space="0" w:color="auto"/>
        <w:right w:val="none" w:sz="0" w:space="0" w:color="auto"/>
      </w:divBdr>
    </w:div>
    <w:div w:id="1184170714">
      <w:bodyDiv w:val="1"/>
      <w:marLeft w:val="0"/>
      <w:marRight w:val="0"/>
      <w:marTop w:val="0"/>
      <w:marBottom w:val="0"/>
      <w:divBdr>
        <w:top w:val="none" w:sz="0" w:space="0" w:color="auto"/>
        <w:left w:val="none" w:sz="0" w:space="0" w:color="auto"/>
        <w:bottom w:val="none" w:sz="0" w:space="0" w:color="auto"/>
        <w:right w:val="none" w:sz="0" w:space="0" w:color="auto"/>
      </w:divBdr>
    </w:div>
    <w:div w:id="1577549568">
      <w:bodyDiv w:val="1"/>
      <w:marLeft w:val="0"/>
      <w:marRight w:val="0"/>
      <w:marTop w:val="0"/>
      <w:marBottom w:val="0"/>
      <w:divBdr>
        <w:top w:val="none" w:sz="0" w:space="0" w:color="auto"/>
        <w:left w:val="none" w:sz="0" w:space="0" w:color="auto"/>
        <w:bottom w:val="none" w:sz="0" w:space="0" w:color="auto"/>
        <w:right w:val="none" w:sz="0" w:space="0" w:color="auto"/>
      </w:divBdr>
    </w:div>
    <w:div w:id="185048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verywellmind.com/what-is-groupthink-2795213" TargetMode="External"/><Relationship Id="rId21" Type="http://schemas.openxmlformats.org/officeDocument/2006/relationships/hyperlink" Target="https://asq.org/quality-resources/pdca-cycle" TargetMode="External"/><Relationship Id="rId42" Type="http://schemas.openxmlformats.org/officeDocument/2006/relationships/hyperlink" Target="https://www.linkedin.com/pulse/diversity-inclusion-whats-risk-david-doughty/" TargetMode="External"/><Relationship Id="rId47" Type="http://schemas.openxmlformats.org/officeDocument/2006/relationships/hyperlink" Target="https://www.edrawsoft.com/force-field-analysis-advantages-and-disadvantages.html" TargetMode="External"/><Relationship Id="rId63" Type="http://schemas.openxmlformats.org/officeDocument/2006/relationships/hyperlink" Target="https://www.thoughtco.com/communitarianism-definition-and-theories-5070063" TargetMode="External"/><Relationship Id="rId68" Type="http://schemas.openxmlformats.org/officeDocument/2006/relationships/hyperlink" Target="https://www.mindtools.com/a3ixqae/critical-thinking" TargetMode="External"/><Relationship Id="rId84" Type="http://schemas.openxmlformats.org/officeDocument/2006/relationships/footer" Target="footer1.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www.cipd.org/uk/knowledge/case-studies/vivid/" TargetMode="External"/><Relationship Id="rId37" Type="http://schemas.openxmlformats.org/officeDocument/2006/relationships/hyperlink" Target="https://www.managers.org.uk/wp-content/uploads/2020/03/CHK-277_Developing_decision_making_skills.pdf" TargetMode="External"/><Relationship Id="rId53" Type="http://schemas.openxmlformats.org/officeDocument/2006/relationships/hyperlink" Target="https://www.cipd.org/uk/knowledge/factsheets/corporate-responsibility-factsheet/" TargetMode="External"/><Relationship Id="rId58" Type="http://schemas.openxmlformats.org/officeDocument/2006/relationships/hyperlink" Target="https://www.icaew.com/technical/business/Business-performance-management/KPIs/guideline-using-non-financial-measures" TargetMode="External"/><Relationship Id="rId74" Type="http://schemas.openxmlformats.org/officeDocument/2006/relationships/hyperlink" Target="https://helpfulprofessor.com/deontology-examples/" TargetMode="External"/><Relationship Id="rId79" Type="http://schemas.openxmlformats.org/officeDocument/2006/relationships/hyperlink" Target="https://theundercoverrecruiter.com/true-costs-hiring-uk/" TargetMode="External"/><Relationship Id="rId5" Type="http://schemas.openxmlformats.org/officeDocument/2006/relationships/footnotes" Target="footnotes.xml"/><Relationship Id="rId19" Type="http://schemas.openxmlformats.org/officeDocument/2006/relationships/hyperlink" Target="file:///C:/Users/alys1/Downloads/Adair%20-%20Decision%20making%20and%20problem%20solving%20strategies.pdf" TargetMode="External"/><Relationship Id="rId14" Type="http://schemas.openxmlformats.org/officeDocument/2006/relationships/image" Target="media/image8.png"/><Relationship Id="rId22" Type="http://schemas.openxmlformats.org/officeDocument/2006/relationships/hyperlink" Target="https://cdn.koganpage.com/media/public/document/evidence-based-management_eric_01_9780749483746_c01.pdf" TargetMode="External"/><Relationship Id="rId27" Type="http://schemas.openxmlformats.org/officeDocument/2006/relationships/hyperlink" Target="https://www.cipd.org/globalassets/media/knowledge/knowledge-hub/reports/ethical-decision-making-2015-eight-perspectives-on-workplace-dilemmas_tcm18-9564.pdf" TargetMode="External"/><Relationship Id="rId30" Type="http://schemas.openxmlformats.org/officeDocument/2006/relationships/hyperlink" Target="https://www.cipd.org/globalassets/media/knowledge/knowledge-hub/reports/creating-and-capturing-value-at-work_2018-who-benefits-part-2_tcm18-37078.pdf" TargetMode="External"/><Relationship Id="rId35" Type="http://schemas.openxmlformats.org/officeDocument/2006/relationships/hyperlink" Target="https://www.cipd.org/uk/knowledge/employment-law/wellbeing-stress/" TargetMode="External"/><Relationship Id="rId43" Type="http://schemas.openxmlformats.org/officeDocument/2006/relationships/hyperlink" Target="https://employmenthero.com/uk/blog/cost-benefit-analysis-of-hiring/" TargetMode="External"/><Relationship Id="rId48" Type="http://schemas.openxmlformats.org/officeDocument/2006/relationships/hyperlink" Target="https://www.iris.co.uk/blog/hr/roi-in-hr-what-it-is-and-how-to-measure/" TargetMode="External"/><Relationship Id="rId56" Type="http://schemas.openxmlformats.org/officeDocument/2006/relationships/hyperlink" Target="https://www.forbes.com/sites/melissahouston/2021/12/22/profit-margin-is-an-essential-kpi-to-monitor-in-your-business/?sh=751ae12a1fef" TargetMode="External"/><Relationship Id="rId64" Type="http://schemas.openxmlformats.org/officeDocument/2006/relationships/hyperlink" Target="https://www.forbes.com/sites/bernardmarr/2020/02/12/what-are-the-pitfalls-of-people-analytics-and-data-driven-hr/?sh=312b88063c38" TargetMode="External"/><Relationship Id="rId69" Type="http://schemas.openxmlformats.org/officeDocument/2006/relationships/hyperlink" Target="https://www.researchgate.net/publication/335589309_Utilitarianism_An_Ethical_Decision_Making_Approach" TargetMode="External"/><Relationship Id="rId77" Type="http://schemas.openxmlformats.org/officeDocument/2006/relationships/hyperlink" Target="https://www.youtube.com/watch?v=joTedINXPkk&amp;t=19s" TargetMode="External"/><Relationship Id="rId8" Type="http://schemas.openxmlformats.org/officeDocument/2006/relationships/image" Target="media/image2.png"/><Relationship Id="rId51" Type="http://schemas.openxmlformats.org/officeDocument/2006/relationships/hyperlink" Target="https://www.peoplemanagement.co.uk/article/1741719/hr-must-speak-up-about-ethics" TargetMode="External"/><Relationship Id="rId72" Type="http://schemas.openxmlformats.org/officeDocument/2006/relationships/hyperlink" Target="https://www.quantumworkplace.com/future-of-work/performance-management" TargetMode="External"/><Relationship Id="rId80" Type="http://schemas.openxmlformats.org/officeDocument/2006/relationships/hyperlink" Target="https://unboxedtechnology.com/blog/advantages-and-disadvantages-of-performance-indicators/"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cipd.org/globalassets/media/knowledge/knowledge-hub/reports/people-and-the-creation-of-value_tcm18-19955.pdf" TargetMode="External"/><Relationship Id="rId33" Type="http://schemas.openxmlformats.org/officeDocument/2006/relationships/hyperlink" Target="https://www.cipd.org/uk/knowledge/factsheets/analytics-factsheet/" TargetMode="External"/><Relationship Id="rId38" Type="http://schemas.openxmlformats.org/officeDocument/2006/relationships/hyperlink" Target="https://www.managers.org.uk/knowledge-and-insights/article/flexible-working-benefit-organisation/" TargetMode="External"/><Relationship Id="rId46" Type="http://schemas.openxmlformats.org/officeDocument/2006/relationships/hyperlink" Target="https://www.fitzgeraldhr.co.uk/equity-diversity-inclusion-work" TargetMode="External"/><Relationship Id="rId59" Type="http://schemas.openxmlformats.org/officeDocument/2006/relationships/hyperlink" Target="https://www.indeed.com/career-advice/career-development/non-financial-measures-of-performance" TargetMode="External"/><Relationship Id="rId67" Type="http://schemas.openxmlformats.org/officeDocument/2006/relationships/hyperlink" Target="https://www.mindtools.com/a23ewmr/force-field-analysis" TargetMode="External"/><Relationship Id="rId20" Type="http://schemas.openxmlformats.org/officeDocument/2006/relationships/hyperlink" Target="https://www.cipd.org/uk/knowledge/factsheets/diversity-factsheet/" TargetMode="External"/><Relationship Id="rId41" Type="http://schemas.openxmlformats.org/officeDocument/2006/relationships/hyperlink" Target="https://techround.co.uk/news/information-overload-why-majority-of-brits-are-experiencing-daily-stress/" TargetMode="External"/><Relationship Id="rId54" Type="http://schemas.openxmlformats.org/officeDocument/2006/relationships/hyperlink" Target="https://onlinelibrary-wiley-com.ezproxy.uwtsd.ac.uk/doi/pdf/10.1002/hrdq.21495" TargetMode="External"/><Relationship Id="rId62" Type="http://schemas.openxmlformats.org/officeDocument/2006/relationships/hyperlink" Target="https://www.linkedin.com/advice/0/how-do-you-foster-culture-utilitarianism-your" TargetMode="External"/><Relationship Id="rId70" Type="http://schemas.openxmlformats.org/officeDocument/2006/relationships/hyperlink" Target="https://app.myeducator.com/reader/web/1114/topic1/kg16g/" TargetMode="External"/><Relationship Id="rId75" Type="http://schemas.openxmlformats.org/officeDocument/2006/relationships/hyperlink" Target="https://www.sciencedirect.com/science/article/pii/S1877042812036087?ref=pdf_download&amp;fr=RR-7&amp;rr=828f79b50b6d63e3"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bbc.co.uk/ethics/introduction/duty_1.shtml" TargetMode="External"/><Relationship Id="rId28" Type="http://schemas.openxmlformats.org/officeDocument/2006/relationships/hyperlink" Target="https://www.cipd.org/globalassets/media/knowledge/knowledge-hub/reports/making-maximum-impact-hr-professional-sme_tcm18-8791.pdf" TargetMode="External"/><Relationship Id="rId36" Type="http://schemas.openxmlformats.org/officeDocument/2006/relationships/hyperlink" Target="https://www.managers.org.uk/wp-content/uploads/2020/03/CHK-234-Stakeholder-analysis-and-management-1.pdf" TargetMode="External"/><Relationship Id="rId49" Type="http://schemas.openxmlformats.org/officeDocument/2006/relationships/hyperlink" Target="https://www.youtube.com/watch?v=-eEBuqwY-nE&amp;t=81s" TargetMode="External"/><Relationship Id="rId57" Type="http://schemas.openxmlformats.org/officeDocument/2006/relationships/hyperlink" Target="https://www.hrgrapevine.com/content/article/johnson-fleming-2022-09-22-diversity-inclusion-help-to-drive-morale-productivity" TargetMode="External"/><Relationship Id="rId10" Type="http://schemas.openxmlformats.org/officeDocument/2006/relationships/image" Target="media/image4.png"/><Relationship Id="rId31" Type="http://schemas.openxmlformats.org/officeDocument/2006/relationships/hyperlink" Target="https://www.cipd.org/uk/knowledge/podcasts/critical-thinking/" TargetMode="External"/><Relationship Id="rId44" Type="http://schemas.openxmlformats.org/officeDocument/2006/relationships/hyperlink" Target="https://www.legislation.gov.uk/ukpga/2010/15/contents/enacted" TargetMode="External"/><Relationship Id="rId52" Type="http://schemas.openxmlformats.org/officeDocument/2006/relationships/hyperlink" Target="https://www.cipd.org/uk/knowledge/factsheets/ethics-role-hr-factsheet/" TargetMode="External"/><Relationship Id="rId60" Type="http://schemas.openxmlformats.org/officeDocument/2006/relationships/hyperlink" Target="https://www2.deloitte.com/us/en/insights/focus/human-capital-trends/2018/people-data-analytics-risks-opportunities.html" TargetMode="External"/><Relationship Id="rId65" Type="http://schemas.openxmlformats.org/officeDocument/2006/relationships/hyperlink" Target="https://www.cipd.org/uk/knowledge/factsheets/flexible-working-factsheet/" TargetMode="External"/><Relationship Id="rId73" Type="http://schemas.openxmlformats.org/officeDocument/2006/relationships/hyperlink" Target="https://online.hbs.edu/blog/post/financial-performance-measures" TargetMode="External"/><Relationship Id="rId78" Type="http://schemas.openxmlformats.org/officeDocument/2006/relationships/hyperlink" Target="https://www.debonogroup.com/services/core-programs/six-thinking-hats/" TargetMode="External"/><Relationship Id="rId81" Type="http://schemas.openxmlformats.org/officeDocument/2006/relationships/hyperlink" Target="https://www.effectory.com/knowledge/what-is-employee-performance/"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fourweekmba.com/pdca-cycle/" TargetMode="External"/><Relationship Id="rId34" Type="http://schemas.openxmlformats.org/officeDocument/2006/relationships/hyperlink" Target="https://www.cipd.org/uk/knowledge/podcasts/purpose-and-value-of-hr/" TargetMode="External"/><Relationship Id="rId50" Type="http://schemas.openxmlformats.org/officeDocument/2006/relationships/hyperlink" Target="https://www.derby.ac.uk/magazine/issue-12/influence-of-fake-news/" TargetMode="External"/><Relationship Id="rId55" Type="http://schemas.openxmlformats.org/officeDocument/2006/relationships/hyperlink" Target="https://www.debonogroup.com/services/core-programs/six-thinking-hats/" TargetMode="External"/><Relationship Id="rId76" Type="http://schemas.openxmlformats.org/officeDocument/2006/relationships/hyperlink" Target="https://cdn.koganpage.com/media/public/document/resourcing-and-talent_08_gorell_9781398600461_c01-1.pdf" TargetMode="External"/><Relationship Id="rId7" Type="http://schemas.openxmlformats.org/officeDocument/2006/relationships/image" Target="media/image1.png"/><Relationship Id="rId71" Type="http://schemas.openxmlformats.org/officeDocument/2006/relationships/hyperlink" Target="https://www.managers.org.uk/wp-content/uploads/2020/03/CHK-234-Stakeholder-analysis-and-management-1.pdf" TargetMode="External"/><Relationship Id="rId2" Type="http://schemas.openxmlformats.org/officeDocument/2006/relationships/styles" Target="styles.xml"/><Relationship Id="rId29" Type="http://schemas.openxmlformats.org/officeDocument/2006/relationships/hyperlink" Target="https://www.cipd.org/globalassets/media/knowledge/knowledge-hub/reports/creating-and-capturing-value-at-work_2017-who-benefits-2_tcm18-33097.pdf" TargetMode="External"/><Relationship Id="rId24" Type="http://schemas.openxmlformats.org/officeDocument/2006/relationships/hyperlink" Target="https://www.bi.team/wp-content/uploads/2021/07/BIT_How_to_improve_gender_equality_report.pdf" TargetMode="External"/><Relationship Id="rId40" Type="http://schemas.openxmlformats.org/officeDocument/2006/relationships/hyperlink" Target="https://www.legislation.gov.uk/ukpga/2018/12/introduction/enacted" TargetMode="External"/><Relationship Id="rId45" Type="http://schemas.openxmlformats.org/officeDocument/2006/relationships/hyperlink" Target="https://www.investopedia.com/terms/c/corp-social-responsibility.asp" TargetMode="External"/><Relationship Id="rId66" Type="http://schemas.openxmlformats.org/officeDocument/2006/relationships/hyperlink" Target="https://hrdailyadvisor.blr.com/2020/09/28/pros-and-cons-of-employee-surveys/" TargetMode="External"/><Relationship Id="rId87" Type="http://schemas.microsoft.com/office/2020/10/relationships/intelligence" Target="intelligence2.xml"/><Relationship Id="rId61" Type="http://schemas.openxmlformats.org/officeDocument/2006/relationships/hyperlink" Target="https://www.sciencedirect.com/science/article/abs/pii/S0890838905000417" TargetMode="External"/><Relationship Id="rId82" Type="http://schemas.openxmlformats.org/officeDocument/2006/relationships/hyperlink" Target="https://www.cipd.org/uk/knowledge/factsheets/evidence-based-practice-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19</Pages>
  <Words>7370</Words>
  <Characters>42009</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Thomas (Hywel Dda UHB - PA to Head of People &amp; Organisation Effectiveness)</dc:creator>
  <cp:keywords/>
  <dc:description/>
  <cp:lastModifiedBy>Alys Thomas</cp:lastModifiedBy>
  <cp:revision>14</cp:revision>
  <dcterms:created xsi:type="dcterms:W3CDTF">2023-11-26T22:33:00Z</dcterms:created>
  <dcterms:modified xsi:type="dcterms:W3CDTF">2023-11-27T08:33:00Z</dcterms:modified>
</cp:coreProperties>
</file>