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D586C" w14:textId="28E8922C" w:rsidR="00205A3F" w:rsidRDefault="00205A3F" w:rsidP="00205A3F">
      <w:pPr>
        <w:jc w:val="center"/>
        <w:rPr>
          <w:b/>
          <w:bCs/>
          <w:sz w:val="36"/>
          <w:szCs w:val="36"/>
        </w:rPr>
      </w:pPr>
      <w:r w:rsidRPr="00205A3F">
        <w:rPr>
          <w:b/>
          <w:bCs/>
          <w:sz w:val="36"/>
          <w:szCs w:val="36"/>
        </w:rPr>
        <w:t>University of Wales Trinity Saint David</w:t>
      </w:r>
    </w:p>
    <w:p w14:paraId="158403CC" w14:textId="77777777" w:rsidR="00205A3F" w:rsidRDefault="00205A3F" w:rsidP="00205A3F">
      <w:pPr>
        <w:jc w:val="center"/>
        <w:rPr>
          <w:b/>
          <w:bCs/>
          <w:sz w:val="36"/>
          <w:szCs w:val="36"/>
        </w:rPr>
      </w:pPr>
    </w:p>
    <w:p w14:paraId="71FE1913" w14:textId="38494ADD" w:rsidR="00205A3F" w:rsidRDefault="00205A3F" w:rsidP="00205A3F">
      <w:pPr>
        <w:jc w:val="center"/>
        <w:rPr>
          <w:sz w:val="28"/>
          <w:szCs w:val="28"/>
        </w:rPr>
      </w:pPr>
      <w:r>
        <w:rPr>
          <w:noProof/>
        </w:rPr>
        <w:drawing>
          <wp:anchor distT="0" distB="0" distL="114300" distR="114300" simplePos="0" relativeHeight="251658240" behindDoc="0" locked="0" layoutInCell="1" allowOverlap="1" wp14:anchorId="408C2D2E" wp14:editId="29DA9B85">
            <wp:simplePos x="0" y="0"/>
            <wp:positionH relativeFrom="margin">
              <wp:align>left</wp:align>
            </wp:positionH>
            <wp:positionV relativeFrom="paragraph">
              <wp:posOffset>259080</wp:posOffset>
            </wp:positionV>
            <wp:extent cx="5683250" cy="2533650"/>
            <wp:effectExtent l="0" t="0" r="0" b="0"/>
            <wp:wrapTopAndBottom/>
            <wp:docPr id="1833164363"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03170" cy="2542497"/>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Wales Institute of Science and Art</w:t>
      </w:r>
    </w:p>
    <w:p w14:paraId="19C676B4" w14:textId="77777777" w:rsidR="00205A3F" w:rsidRDefault="00205A3F" w:rsidP="00205A3F">
      <w:pPr>
        <w:jc w:val="center"/>
        <w:rPr>
          <w:sz w:val="28"/>
          <w:szCs w:val="28"/>
        </w:rPr>
      </w:pPr>
    </w:p>
    <w:p w14:paraId="562F04F3" w14:textId="761C6C10" w:rsidR="00205A3F" w:rsidRDefault="00D924A5" w:rsidP="00281A01">
      <w:pPr>
        <w:jc w:val="center"/>
        <w:rPr>
          <w:sz w:val="28"/>
          <w:szCs w:val="28"/>
        </w:rPr>
      </w:pPr>
      <w:r>
        <w:rPr>
          <w:sz w:val="28"/>
          <w:szCs w:val="28"/>
        </w:rPr>
        <w:t xml:space="preserve">Torsion of Shafts </w:t>
      </w:r>
      <w:r w:rsidR="00281A01" w:rsidRPr="35EDEC68">
        <w:rPr>
          <w:sz w:val="28"/>
          <w:szCs w:val="28"/>
        </w:rPr>
        <w:t>Report</w:t>
      </w:r>
    </w:p>
    <w:p w14:paraId="69129A86" w14:textId="6717A50C" w:rsidR="00205A3F" w:rsidRDefault="00D924A5" w:rsidP="00205A3F">
      <w:pPr>
        <w:jc w:val="center"/>
        <w:rPr>
          <w:sz w:val="28"/>
          <w:szCs w:val="28"/>
        </w:rPr>
      </w:pPr>
      <w:r>
        <w:rPr>
          <w:sz w:val="28"/>
          <w:szCs w:val="28"/>
        </w:rPr>
        <w:t>Mechanics and Dynamics</w:t>
      </w:r>
      <w:r w:rsidR="00281A01">
        <w:rPr>
          <w:sz w:val="28"/>
          <w:szCs w:val="28"/>
        </w:rPr>
        <w:t xml:space="preserve"> (ACHA</w:t>
      </w:r>
      <w:r>
        <w:rPr>
          <w:sz w:val="28"/>
          <w:szCs w:val="28"/>
        </w:rPr>
        <w:t>4026</w:t>
      </w:r>
      <w:r w:rsidR="00281A01">
        <w:rPr>
          <w:sz w:val="28"/>
          <w:szCs w:val="28"/>
        </w:rPr>
        <w:t>)</w:t>
      </w:r>
    </w:p>
    <w:p w14:paraId="7D644135" w14:textId="04FAAC74" w:rsidR="00205A3F" w:rsidRDefault="5B7DC309" w:rsidP="00205A3F">
      <w:pPr>
        <w:jc w:val="center"/>
        <w:rPr>
          <w:sz w:val="28"/>
          <w:szCs w:val="28"/>
        </w:rPr>
      </w:pPr>
      <w:r w:rsidRPr="6AE53FAA">
        <w:rPr>
          <w:sz w:val="28"/>
          <w:szCs w:val="28"/>
        </w:rPr>
        <w:t>Liam Evans</w:t>
      </w:r>
    </w:p>
    <w:p w14:paraId="2ECC4013" w14:textId="3D9D25F2" w:rsidR="5B7DC309" w:rsidRDefault="5B7DC309" w:rsidP="6AE53FAA">
      <w:pPr>
        <w:jc w:val="center"/>
        <w:rPr>
          <w:sz w:val="28"/>
          <w:szCs w:val="28"/>
        </w:rPr>
      </w:pPr>
      <w:r w:rsidRPr="6AE53FAA">
        <w:rPr>
          <w:sz w:val="28"/>
          <w:szCs w:val="28"/>
        </w:rPr>
        <w:t>2408460</w:t>
      </w:r>
    </w:p>
    <w:p w14:paraId="6C00CA47" w14:textId="77777777" w:rsidR="6AE53FAA" w:rsidRDefault="00D924A5" w:rsidP="0030397D">
      <w:pPr>
        <w:jc w:val="center"/>
        <w:rPr>
          <w:sz w:val="28"/>
          <w:szCs w:val="28"/>
        </w:rPr>
      </w:pPr>
      <w:r>
        <w:rPr>
          <w:sz w:val="28"/>
          <w:szCs w:val="28"/>
        </w:rPr>
        <w:t>12</w:t>
      </w:r>
      <w:r w:rsidR="5B7DC309" w:rsidRPr="6AE53FAA">
        <w:rPr>
          <w:sz w:val="28"/>
          <w:szCs w:val="28"/>
        </w:rPr>
        <w:t>/202</w:t>
      </w:r>
      <w:r w:rsidR="0030397D">
        <w:rPr>
          <w:sz w:val="28"/>
          <w:szCs w:val="28"/>
        </w:rPr>
        <w:t>5</w:t>
      </w:r>
    </w:p>
    <w:p w14:paraId="0815CEEE" w14:textId="77777777" w:rsidR="00456299" w:rsidRDefault="00456299" w:rsidP="0030397D">
      <w:pPr>
        <w:jc w:val="center"/>
        <w:rPr>
          <w:sz w:val="28"/>
          <w:szCs w:val="28"/>
        </w:rPr>
      </w:pPr>
    </w:p>
    <w:p w14:paraId="4BBA2765" w14:textId="77777777" w:rsidR="00456299" w:rsidRDefault="00456299" w:rsidP="0030397D">
      <w:pPr>
        <w:jc w:val="center"/>
        <w:rPr>
          <w:sz w:val="28"/>
          <w:szCs w:val="28"/>
        </w:rPr>
      </w:pPr>
    </w:p>
    <w:p w14:paraId="38CE0797" w14:textId="0C30637D" w:rsidR="00456299" w:rsidRDefault="00456299" w:rsidP="0030397D">
      <w:pPr>
        <w:jc w:val="center"/>
        <w:rPr>
          <w:sz w:val="28"/>
          <w:szCs w:val="28"/>
        </w:rPr>
        <w:sectPr w:rsidR="00456299" w:rsidSect="001B7BBB">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rPr>
          <w:sz w:val="28"/>
          <w:szCs w:val="28"/>
        </w:rPr>
        <w:t>1</w:t>
      </w:r>
      <w:r w:rsidR="00AD791D">
        <w:rPr>
          <w:sz w:val="28"/>
          <w:szCs w:val="28"/>
        </w:rPr>
        <w:t>509</w:t>
      </w:r>
      <w:r>
        <w:rPr>
          <w:sz w:val="28"/>
          <w:szCs w:val="28"/>
        </w:rPr>
        <w:t xml:space="preserve"> Words</w:t>
      </w:r>
    </w:p>
    <w:p w14:paraId="2BAF4790" w14:textId="77777777" w:rsidR="00205A3F" w:rsidRDefault="00205A3F" w:rsidP="00205A3F">
      <w:pPr>
        <w:jc w:val="center"/>
        <w:rPr>
          <w:sz w:val="28"/>
          <w:szCs w:val="28"/>
        </w:rPr>
      </w:pPr>
      <w:r>
        <w:rPr>
          <w:sz w:val="28"/>
          <w:szCs w:val="28"/>
        </w:rPr>
        <w:lastRenderedPageBreak/>
        <w:t>Contents Page</w:t>
      </w:r>
    </w:p>
    <w:p w14:paraId="3DADB8F7" w14:textId="77777777" w:rsidR="00205A3F" w:rsidRDefault="00205A3F" w:rsidP="00205A3F">
      <w:pPr>
        <w:jc w:val="center"/>
        <w:rPr>
          <w:sz w:val="28"/>
          <w:szCs w:val="28"/>
        </w:rPr>
      </w:pPr>
    </w:p>
    <w:p w14:paraId="577F8867" w14:textId="77777777" w:rsidR="00205A3F" w:rsidRDefault="00205A3F" w:rsidP="00205A3F">
      <w:pPr>
        <w:jc w:val="center"/>
        <w:rPr>
          <w:sz w:val="28"/>
          <w:szCs w:val="28"/>
        </w:rPr>
      </w:pPr>
    </w:p>
    <w:p w14:paraId="7ABFB701" w14:textId="77777777" w:rsidR="00205A3F" w:rsidRDefault="00205A3F" w:rsidP="00205A3F">
      <w:pPr>
        <w:jc w:val="center"/>
        <w:rPr>
          <w:sz w:val="28"/>
          <w:szCs w:val="28"/>
        </w:rPr>
      </w:pPr>
    </w:p>
    <w:sdt>
      <w:sdtPr>
        <w:rPr>
          <w:rFonts w:asciiTheme="minorHAnsi" w:eastAsiaTheme="minorEastAsia" w:hAnsiTheme="minorHAnsi" w:cstheme="minorBidi"/>
          <w:color w:val="auto"/>
          <w:kern w:val="2"/>
          <w:sz w:val="24"/>
          <w:szCs w:val="24"/>
          <w14:ligatures w14:val="standardContextual"/>
        </w:rPr>
        <w:id w:val="980304582"/>
        <w:docPartObj>
          <w:docPartGallery w:val="Table of Contents"/>
          <w:docPartUnique/>
        </w:docPartObj>
      </w:sdtPr>
      <w:sdtEndPr/>
      <w:sdtContent>
        <w:p w14:paraId="27DCADDB" w14:textId="77777777" w:rsidR="00205A3F" w:rsidRDefault="68F4F5E9">
          <w:pPr>
            <w:pStyle w:val="TOCHeading"/>
          </w:pPr>
          <w:r>
            <w:t>Contents</w:t>
          </w:r>
        </w:p>
        <w:p w14:paraId="64E58C80" w14:textId="764A43C1" w:rsidR="00B179AF" w:rsidRDefault="35EDEC68">
          <w:pPr>
            <w:pStyle w:val="TOC1"/>
            <w:tabs>
              <w:tab w:val="left" w:pos="480"/>
              <w:tab w:val="right" w:leader="dot" w:pos="9016"/>
            </w:tabs>
            <w:rPr>
              <w:noProof/>
              <w:lang w:eastAsia="en-GB"/>
            </w:rPr>
          </w:pPr>
          <w:r>
            <w:fldChar w:fldCharType="begin"/>
          </w:r>
          <w:r>
            <w:instrText>TOC \o "1-3" \z \u \h</w:instrText>
          </w:r>
          <w:r>
            <w:fldChar w:fldCharType="separate"/>
          </w:r>
          <w:hyperlink w:anchor="_Toc216127942" w:history="1">
            <w:r w:rsidR="00B179AF" w:rsidRPr="002F140C">
              <w:rPr>
                <w:rStyle w:val="Hyperlink"/>
                <w:noProof/>
              </w:rPr>
              <w:t>1.</w:t>
            </w:r>
            <w:r w:rsidR="00B179AF">
              <w:rPr>
                <w:noProof/>
                <w:lang w:eastAsia="en-GB"/>
              </w:rPr>
              <w:tab/>
            </w:r>
            <w:r w:rsidR="00B179AF" w:rsidRPr="002F140C">
              <w:rPr>
                <w:rStyle w:val="Hyperlink"/>
                <w:noProof/>
              </w:rPr>
              <w:t>Introduction</w:t>
            </w:r>
            <w:r w:rsidR="00B179AF">
              <w:rPr>
                <w:noProof/>
                <w:webHidden/>
              </w:rPr>
              <w:tab/>
            </w:r>
            <w:r w:rsidR="00B179AF">
              <w:rPr>
                <w:noProof/>
                <w:webHidden/>
              </w:rPr>
              <w:fldChar w:fldCharType="begin"/>
            </w:r>
            <w:r w:rsidR="00B179AF">
              <w:rPr>
                <w:noProof/>
                <w:webHidden/>
              </w:rPr>
              <w:instrText xml:space="preserve"> PAGEREF _Toc216127942 \h </w:instrText>
            </w:r>
            <w:r w:rsidR="00B179AF">
              <w:rPr>
                <w:noProof/>
                <w:webHidden/>
              </w:rPr>
            </w:r>
            <w:r w:rsidR="00B179AF">
              <w:rPr>
                <w:noProof/>
                <w:webHidden/>
              </w:rPr>
              <w:fldChar w:fldCharType="separate"/>
            </w:r>
            <w:r w:rsidR="00B179AF">
              <w:rPr>
                <w:noProof/>
                <w:webHidden/>
              </w:rPr>
              <w:t>1</w:t>
            </w:r>
            <w:r w:rsidR="00B179AF">
              <w:rPr>
                <w:noProof/>
                <w:webHidden/>
              </w:rPr>
              <w:fldChar w:fldCharType="end"/>
            </w:r>
          </w:hyperlink>
        </w:p>
        <w:p w14:paraId="554BFA71" w14:textId="611BE373" w:rsidR="00B179AF" w:rsidRDefault="00B179AF">
          <w:pPr>
            <w:pStyle w:val="TOC1"/>
            <w:tabs>
              <w:tab w:val="left" w:pos="480"/>
              <w:tab w:val="right" w:leader="dot" w:pos="9016"/>
            </w:tabs>
            <w:rPr>
              <w:noProof/>
              <w:lang w:eastAsia="en-GB"/>
            </w:rPr>
          </w:pPr>
          <w:hyperlink w:anchor="_Toc216127943" w:history="1">
            <w:r w:rsidRPr="002F140C">
              <w:rPr>
                <w:rStyle w:val="Hyperlink"/>
                <w:noProof/>
              </w:rPr>
              <w:t>2.</w:t>
            </w:r>
            <w:r>
              <w:rPr>
                <w:noProof/>
                <w:lang w:eastAsia="en-GB"/>
              </w:rPr>
              <w:tab/>
            </w:r>
            <w:r w:rsidRPr="002F140C">
              <w:rPr>
                <w:rStyle w:val="Hyperlink"/>
                <w:noProof/>
              </w:rPr>
              <w:t>Experimental Procedure</w:t>
            </w:r>
            <w:r>
              <w:rPr>
                <w:noProof/>
                <w:webHidden/>
              </w:rPr>
              <w:tab/>
            </w:r>
            <w:r>
              <w:rPr>
                <w:noProof/>
                <w:webHidden/>
              </w:rPr>
              <w:fldChar w:fldCharType="begin"/>
            </w:r>
            <w:r>
              <w:rPr>
                <w:noProof/>
                <w:webHidden/>
              </w:rPr>
              <w:instrText xml:space="preserve"> PAGEREF _Toc216127943 \h </w:instrText>
            </w:r>
            <w:r>
              <w:rPr>
                <w:noProof/>
                <w:webHidden/>
              </w:rPr>
            </w:r>
            <w:r>
              <w:rPr>
                <w:noProof/>
                <w:webHidden/>
              </w:rPr>
              <w:fldChar w:fldCharType="separate"/>
            </w:r>
            <w:r>
              <w:rPr>
                <w:noProof/>
                <w:webHidden/>
              </w:rPr>
              <w:t>2</w:t>
            </w:r>
            <w:r>
              <w:rPr>
                <w:noProof/>
                <w:webHidden/>
              </w:rPr>
              <w:fldChar w:fldCharType="end"/>
            </w:r>
          </w:hyperlink>
        </w:p>
        <w:p w14:paraId="5ED3A920" w14:textId="2194D994" w:rsidR="00B179AF" w:rsidRDefault="00B179AF">
          <w:pPr>
            <w:pStyle w:val="TOC2"/>
            <w:tabs>
              <w:tab w:val="right" w:leader="dot" w:pos="9016"/>
            </w:tabs>
            <w:rPr>
              <w:noProof/>
              <w:lang w:eastAsia="en-GB"/>
            </w:rPr>
          </w:pPr>
          <w:hyperlink w:anchor="_Toc216127944" w:history="1">
            <w:r w:rsidRPr="002F140C">
              <w:rPr>
                <w:rStyle w:val="Hyperlink"/>
                <w:noProof/>
              </w:rPr>
              <w:t>2.1 Experiment Overview</w:t>
            </w:r>
            <w:r>
              <w:rPr>
                <w:noProof/>
                <w:webHidden/>
              </w:rPr>
              <w:tab/>
            </w:r>
            <w:r>
              <w:rPr>
                <w:noProof/>
                <w:webHidden/>
              </w:rPr>
              <w:fldChar w:fldCharType="begin"/>
            </w:r>
            <w:r>
              <w:rPr>
                <w:noProof/>
                <w:webHidden/>
              </w:rPr>
              <w:instrText xml:space="preserve"> PAGEREF _Toc216127944 \h </w:instrText>
            </w:r>
            <w:r>
              <w:rPr>
                <w:noProof/>
                <w:webHidden/>
              </w:rPr>
            </w:r>
            <w:r>
              <w:rPr>
                <w:noProof/>
                <w:webHidden/>
              </w:rPr>
              <w:fldChar w:fldCharType="separate"/>
            </w:r>
            <w:r>
              <w:rPr>
                <w:noProof/>
                <w:webHidden/>
              </w:rPr>
              <w:t>2</w:t>
            </w:r>
            <w:r>
              <w:rPr>
                <w:noProof/>
                <w:webHidden/>
              </w:rPr>
              <w:fldChar w:fldCharType="end"/>
            </w:r>
          </w:hyperlink>
        </w:p>
        <w:p w14:paraId="790C15ED" w14:textId="4E2F8F34" w:rsidR="00B179AF" w:rsidRDefault="00B179AF">
          <w:pPr>
            <w:pStyle w:val="TOC2"/>
            <w:tabs>
              <w:tab w:val="right" w:leader="dot" w:pos="9016"/>
            </w:tabs>
            <w:rPr>
              <w:noProof/>
              <w:lang w:eastAsia="en-GB"/>
            </w:rPr>
          </w:pPr>
          <w:hyperlink w:anchor="_Toc216127945" w:history="1">
            <w:r w:rsidRPr="002F140C">
              <w:rPr>
                <w:rStyle w:val="Hyperlink"/>
                <w:noProof/>
              </w:rPr>
              <w:t>2.2 Experimental Procedure</w:t>
            </w:r>
            <w:r>
              <w:rPr>
                <w:noProof/>
                <w:webHidden/>
              </w:rPr>
              <w:tab/>
            </w:r>
            <w:r>
              <w:rPr>
                <w:noProof/>
                <w:webHidden/>
              </w:rPr>
              <w:fldChar w:fldCharType="begin"/>
            </w:r>
            <w:r>
              <w:rPr>
                <w:noProof/>
                <w:webHidden/>
              </w:rPr>
              <w:instrText xml:space="preserve"> PAGEREF _Toc216127945 \h </w:instrText>
            </w:r>
            <w:r>
              <w:rPr>
                <w:noProof/>
                <w:webHidden/>
              </w:rPr>
            </w:r>
            <w:r>
              <w:rPr>
                <w:noProof/>
                <w:webHidden/>
              </w:rPr>
              <w:fldChar w:fldCharType="separate"/>
            </w:r>
            <w:r>
              <w:rPr>
                <w:noProof/>
                <w:webHidden/>
              </w:rPr>
              <w:t>3</w:t>
            </w:r>
            <w:r>
              <w:rPr>
                <w:noProof/>
                <w:webHidden/>
              </w:rPr>
              <w:fldChar w:fldCharType="end"/>
            </w:r>
          </w:hyperlink>
        </w:p>
        <w:p w14:paraId="5FB2151D" w14:textId="3218DC0C" w:rsidR="00B179AF" w:rsidRDefault="00B179AF">
          <w:pPr>
            <w:pStyle w:val="TOC1"/>
            <w:tabs>
              <w:tab w:val="left" w:pos="480"/>
              <w:tab w:val="right" w:leader="dot" w:pos="9016"/>
            </w:tabs>
            <w:rPr>
              <w:noProof/>
              <w:lang w:eastAsia="en-GB"/>
            </w:rPr>
          </w:pPr>
          <w:hyperlink w:anchor="_Toc216127946" w:history="1">
            <w:r w:rsidRPr="002F140C">
              <w:rPr>
                <w:rStyle w:val="Hyperlink"/>
                <w:noProof/>
              </w:rPr>
              <w:t>3.</w:t>
            </w:r>
            <w:r>
              <w:rPr>
                <w:noProof/>
                <w:lang w:eastAsia="en-GB"/>
              </w:rPr>
              <w:tab/>
            </w:r>
            <w:r w:rsidRPr="002F140C">
              <w:rPr>
                <w:rStyle w:val="Hyperlink"/>
                <w:noProof/>
              </w:rPr>
              <w:t>Raw Results</w:t>
            </w:r>
            <w:r>
              <w:rPr>
                <w:noProof/>
                <w:webHidden/>
              </w:rPr>
              <w:tab/>
            </w:r>
            <w:r>
              <w:rPr>
                <w:noProof/>
                <w:webHidden/>
              </w:rPr>
              <w:fldChar w:fldCharType="begin"/>
            </w:r>
            <w:r>
              <w:rPr>
                <w:noProof/>
                <w:webHidden/>
              </w:rPr>
              <w:instrText xml:space="preserve"> PAGEREF _Toc216127946 \h </w:instrText>
            </w:r>
            <w:r>
              <w:rPr>
                <w:noProof/>
                <w:webHidden/>
              </w:rPr>
            </w:r>
            <w:r>
              <w:rPr>
                <w:noProof/>
                <w:webHidden/>
              </w:rPr>
              <w:fldChar w:fldCharType="separate"/>
            </w:r>
            <w:r>
              <w:rPr>
                <w:noProof/>
                <w:webHidden/>
              </w:rPr>
              <w:t>6</w:t>
            </w:r>
            <w:r>
              <w:rPr>
                <w:noProof/>
                <w:webHidden/>
              </w:rPr>
              <w:fldChar w:fldCharType="end"/>
            </w:r>
          </w:hyperlink>
        </w:p>
        <w:p w14:paraId="4DE0E8A7" w14:textId="6F016B73" w:rsidR="00B179AF" w:rsidRDefault="00B179AF">
          <w:pPr>
            <w:pStyle w:val="TOC1"/>
            <w:tabs>
              <w:tab w:val="left" w:pos="480"/>
              <w:tab w:val="right" w:leader="dot" w:pos="9016"/>
            </w:tabs>
            <w:rPr>
              <w:noProof/>
              <w:lang w:eastAsia="en-GB"/>
            </w:rPr>
          </w:pPr>
          <w:hyperlink w:anchor="_Toc216127947" w:history="1">
            <w:r w:rsidRPr="002F140C">
              <w:rPr>
                <w:rStyle w:val="Hyperlink"/>
                <w:noProof/>
              </w:rPr>
              <w:t>4.</w:t>
            </w:r>
            <w:r>
              <w:rPr>
                <w:noProof/>
                <w:lang w:eastAsia="en-GB"/>
              </w:rPr>
              <w:tab/>
            </w:r>
            <w:r w:rsidRPr="002F140C">
              <w:rPr>
                <w:rStyle w:val="Hyperlink"/>
                <w:noProof/>
              </w:rPr>
              <w:t>Analysis</w:t>
            </w:r>
            <w:r>
              <w:rPr>
                <w:noProof/>
                <w:webHidden/>
              </w:rPr>
              <w:tab/>
            </w:r>
            <w:r>
              <w:rPr>
                <w:noProof/>
                <w:webHidden/>
              </w:rPr>
              <w:fldChar w:fldCharType="begin"/>
            </w:r>
            <w:r>
              <w:rPr>
                <w:noProof/>
                <w:webHidden/>
              </w:rPr>
              <w:instrText xml:space="preserve"> PAGEREF _Toc216127947 \h </w:instrText>
            </w:r>
            <w:r>
              <w:rPr>
                <w:noProof/>
                <w:webHidden/>
              </w:rPr>
            </w:r>
            <w:r>
              <w:rPr>
                <w:noProof/>
                <w:webHidden/>
              </w:rPr>
              <w:fldChar w:fldCharType="separate"/>
            </w:r>
            <w:r>
              <w:rPr>
                <w:noProof/>
                <w:webHidden/>
              </w:rPr>
              <w:t>7</w:t>
            </w:r>
            <w:r>
              <w:rPr>
                <w:noProof/>
                <w:webHidden/>
              </w:rPr>
              <w:fldChar w:fldCharType="end"/>
            </w:r>
          </w:hyperlink>
        </w:p>
        <w:p w14:paraId="484A36D1" w14:textId="773A8CE6" w:rsidR="00B179AF" w:rsidRDefault="00B179AF">
          <w:pPr>
            <w:pStyle w:val="TOC2"/>
            <w:tabs>
              <w:tab w:val="right" w:leader="dot" w:pos="9016"/>
            </w:tabs>
            <w:rPr>
              <w:noProof/>
              <w:lang w:eastAsia="en-GB"/>
            </w:rPr>
          </w:pPr>
          <w:hyperlink w:anchor="_Toc216127948" w:history="1">
            <w:r w:rsidRPr="002F140C">
              <w:rPr>
                <w:rStyle w:val="Hyperlink"/>
                <w:noProof/>
              </w:rPr>
              <w:t>4.1 Calculations</w:t>
            </w:r>
            <w:r>
              <w:rPr>
                <w:noProof/>
                <w:webHidden/>
              </w:rPr>
              <w:tab/>
            </w:r>
            <w:r>
              <w:rPr>
                <w:noProof/>
                <w:webHidden/>
              </w:rPr>
              <w:fldChar w:fldCharType="begin"/>
            </w:r>
            <w:r>
              <w:rPr>
                <w:noProof/>
                <w:webHidden/>
              </w:rPr>
              <w:instrText xml:space="preserve"> PAGEREF _Toc216127948 \h </w:instrText>
            </w:r>
            <w:r>
              <w:rPr>
                <w:noProof/>
                <w:webHidden/>
              </w:rPr>
            </w:r>
            <w:r>
              <w:rPr>
                <w:noProof/>
                <w:webHidden/>
              </w:rPr>
              <w:fldChar w:fldCharType="separate"/>
            </w:r>
            <w:r>
              <w:rPr>
                <w:noProof/>
                <w:webHidden/>
              </w:rPr>
              <w:t>7</w:t>
            </w:r>
            <w:r>
              <w:rPr>
                <w:noProof/>
                <w:webHidden/>
              </w:rPr>
              <w:fldChar w:fldCharType="end"/>
            </w:r>
          </w:hyperlink>
        </w:p>
        <w:p w14:paraId="6225DC32" w14:textId="4FA2BF9A" w:rsidR="00B179AF" w:rsidRDefault="00B179AF">
          <w:pPr>
            <w:pStyle w:val="TOC2"/>
            <w:tabs>
              <w:tab w:val="right" w:leader="dot" w:pos="9016"/>
            </w:tabs>
            <w:rPr>
              <w:noProof/>
              <w:lang w:eastAsia="en-GB"/>
            </w:rPr>
          </w:pPr>
          <w:hyperlink w:anchor="_Toc216127949" w:history="1">
            <w:r w:rsidRPr="002F140C">
              <w:rPr>
                <w:rStyle w:val="Hyperlink"/>
                <w:noProof/>
              </w:rPr>
              <w:t>4.2 Table analysis</w:t>
            </w:r>
            <w:r>
              <w:rPr>
                <w:noProof/>
                <w:webHidden/>
              </w:rPr>
              <w:tab/>
            </w:r>
            <w:r>
              <w:rPr>
                <w:noProof/>
                <w:webHidden/>
              </w:rPr>
              <w:fldChar w:fldCharType="begin"/>
            </w:r>
            <w:r>
              <w:rPr>
                <w:noProof/>
                <w:webHidden/>
              </w:rPr>
              <w:instrText xml:space="preserve"> PAGEREF _Toc216127949 \h </w:instrText>
            </w:r>
            <w:r>
              <w:rPr>
                <w:noProof/>
                <w:webHidden/>
              </w:rPr>
            </w:r>
            <w:r>
              <w:rPr>
                <w:noProof/>
                <w:webHidden/>
              </w:rPr>
              <w:fldChar w:fldCharType="separate"/>
            </w:r>
            <w:r>
              <w:rPr>
                <w:noProof/>
                <w:webHidden/>
              </w:rPr>
              <w:t>8</w:t>
            </w:r>
            <w:r>
              <w:rPr>
                <w:noProof/>
                <w:webHidden/>
              </w:rPr>
              <w:fldChar w:fldCharType="end"/>
            </w:r>
          </w:hyperlink>
        </w:p>
        <w:p w14:paraId="617D560F" w14:textId="7C701255" w:rsidR="00B179AF" w:rsidRDefault="00B179AF">
          <w:pPr>
            <w:pStyle w:val="TOC3"/>
            <w:tabs>
              <w:tab w:val="right" w:leader="dot" w:pos="9016"/>
            </w:tabs>
            <w:rPr>
              <w:noProof/>
            </w:rPr>
          </w:pPr>
          <w:hyperlink w:anchor="_Toc216127950" w:history="1">
            <w:r w:rsidRPr="002F140C">
              <w:rPr>
                <w:rStyle w:val="Hyperlink"/>
                <w:noProof/>
              </w:rPr>
              <w:t>4.2.1 Brass Rod</w:t>
            </w:r>
            <w:r>
              <w:rPr>
                <w:noProof/>
                <w:webHidden/>
              </w:rPr>
              <w:tab/>
            </w:r>
            <w:r>
              <w:rPr>
                <w:noProof/>
                <w:webHidden/>
              </w:rPr>
              <w:fldChar w:fldCharType="begin"/>
            </w:r>
            <w:r>
              <w:rPr>
                <w:noProof/>
                <w:webHidden/>
              </w:rPr>
              <w:instrText xml:space="preserve"> PAGEREF _Toc216127950 \h </w:instrText>
            </w:r>
            <w:r>
              <w:rPr>
                <w:noProof/>
                <w:webHidden/>
              </w:rPr>
            </w:r>
            <w:r>
              <w:rPr>
                <w:noProof/>
                <w:webHidden/>
              </w:rPr>
              <w:fldChar w:fldCharType="separate"/>
            </w:r>
            <w:r>
              <w:rPr>
                <w:noProof/>
                <w:webHidden/>
              </w:rPr>
              <w:t>8</w:t>
            </w:r>
            <w:r>
              <w:rPr>
                <w:noProof/>
                <w:webHidden/>
              </w:rPr>
              <w:fldChar w:fldCharType="end"/>
            </w:r>
          </w:hyperlink>
        </w:p>
        <w:p w14:paraId="205B6CDF" w14:textId="251E9E09" w:rsidR="00B179AF" w:rsidRDefault="00B179AF">
          <w:pPr>
            <w:pStyle w:val="TOC3"/>
            <w:tabs>
              <w:tab w:val="right" w:leader="dot" w:pos="9016"/>
            </w:tabs>
            <w:rPr>
              <w:noProof/>
            </w:rPr>
          </w:pPr>
          <w:hyperlink w:anchor="_Toc216127951" w:history="1">
            <w:r w:rsidRPr="002F140C">
              <w:rPr>
                <w:rStyle w:val="Hyperlink"/>
                <w:noProof/>
              </w:rPr>
              <w:t>4.2.2 Aluminium Rod</w:t>
            </w:r>
            <w:r>
              <w:rPr>
                <w:noProof/>
                <w:webHidden/>
              </w:rPr>
              <w:tab/>
            </w:r>
            <w:r>
              <w:rPr>
                <w:noProof/>
                <w:webHidden/>
              </w:rPr>
              <w:fldChar w:fldCharType="begin"/>
            </w:r>
            <w:r>
              <w:rPr>
                <w:noProof/>
                <w:webHidden/>
              </w:rPr>
              <w:instrText xml:space="preserve"> PAGEREF _Toc216127951 \h </w:instrText>
            </w:r>
            <w:r>
              <w:rPr>
                <w:noProof/>
                <w:webHidden/>
              </w:rPr>
            </w:r>
            <w:r>
              <w:rPr>
                <w:noProof/>
                <w:webHidden/>
              </w:rPr>
              <w:fldChar w:fldCharType="separate"/>
            </w:r>
            <w:r>
              <w:rPr>
                <w:noProof/>
                <w:webHidden/>
              </w:rPr>
              <w:t>9</w:t>
            </w:r>
            <w:r>
              <w:rPr>
                <w:noProof/>
                <w:webHidden/>
              </w:rPr>
              <w:fldChar w:fldCharType="end"/>
            </w:r>
          </w:hyperlink>
        </w:p>
        <w:p w14:paraId="6E6C5E4E" w14:textId="294B3D93" w:rsidR="00B179AF" w:rsidRDefault="00B179AF">
          <w:pPr>
            <w:pStyle w:val="TOC3"/>
            <w:tabs>
              <w:tab w:val="right" w:leader="dot" w:pos="9016"/>
            </w:tabs>
            <w:rPr>
              <w:noProof/>
            </w:rPr>
          </w:pPr>
          <w:hyperlink w:anchor="_Toc216127952" w:history="1">
            <w:r w:rsidRPr="002F140C">
              <w:rPr>
                <w:rStyle w:val="Hyperlink"/>
                <w:noProof/>
              </w:rPr>
              <w:t>4.2.3 Steel Rod</w:t>
            </w:r>
            <w:r>
              <w:rPr>
                <w:noProof/>
                <w:webHidden/>
              </w:rPr>
              <w:tab/>
            </w:r>
            <w:r>
              <w:rPr>
                <w:noProof/>
                <w:webHidden/>
              </w:rPr>
              <w:fldChar w:fldCharType="begin"/>
            </w:r>
            <w:r>
              <w:rPr>
                <w:noProof/>
                <w:webHidden/>
              </w:rPr>
              <w:instrText xml:space="preserve"> PAGEREF _Toc216127952 \h </w:instrText>
            </w:r>
            <w:r>
              <w:rPr>
                <w:noProof/>
                <w:webHidden/>
              </w:rPr>
            </w:r>
            <w:r>
              <w:rPr>
                <w:noProof/>
                <w:webHidden/>
              </w:rPr>
              <w:fldChar w:fldCharType="separate"/>
            </w:r>
            <w:r>
              <w:rPr>
                <w:noProof/>
                <w:webHidden/>
              </w:rPr>
              <w:t>10</w:t>
            </w:r>
            <w:r>
              <w:rPr>
                <w:noProof/>
                <w:webHidden/>
              </w:rPr>
              <w:fldChar w:fldCharType="end"/>
            </w:r>
          </w:hyperlink>
        </w:p>
        <w:p w14:paraId="4E6AD87C" w14:textId="1C5E1F90" w:rsidR="00B179AF" w:rsidRDefault="00B179AF">
          <w:pPr>
            <w:pStyle w:val="TOC2"/>
            <w:tabs>
              <w:tab w:val="right" w:leader="dot" w:pos="9016"/>
            </w:tabs>
            <w:rPr>
              <w:noProof/>
              <w:lang w:eastAsia="en-GB"/>
            </w:rPr>
          </w:pPr>
          <w:hyperlink w:anchor="_Toc216127953" w:history="1">
            <w:r w:rsidRPr="002F140C">
              <w:rPr>
                <w:rStyle w:val="Hyperlink"/>
                <w:noProof/>
              </w:rPr>
              <w:t>4.3 Graph analysis</w:t>
            </w:r>
            <w:r>
              <w:rPr>
                <w:noProof/>
                <w:webHidden/>
              </w:rPr>
              <w:tab/>
            </w:r>
            <w:r>
              <w:rPr>
                <w:noProof/>
                <w:webHidden/>
              </w:rPr>
              <w:fldChar w:fldCharType="begin"/>
            </w:r>
            <w:r>
              <w:rPr>
                <w:noProof/>
                <w:webHidden/>
              </w:rPr>
              <w:instrText xml:space="preserve"> PAGEREF _Toc216127953 \h </w:instrText>
            </w:r>
            <w:r>
              <w:rPr>
                <w:noProof/>
                <w:webHidden/>
              </w:rPr>
            </w:r>
            <w:r>
              <w:rPr>
                <w:noProof/>
                <w:webHidden/>
              </w:rPr>
              <w:fldChar w:fldCharType="separate"/>
            </w:r>
            <w:r>
              <w:rPr>
                <w:noProof/>
                <w:webHidden/>
              </w:rPr>
              <w:t>11</w:t>
            </w:r>
            <w:r>
              <w:rPr>
                <w:noProof/>
                <w:webHidden/>
              </w:rPr>
              <w:fldChar w:fldCharType="end"/>
            </w:r>
          </w:hyperlink>
        </w:p>
        <w:p w14:paraId="73FFFA84" w14:textId="74FD0A7F" w:rsidR="00B179AF" w:rsidRDefault="00B179AF">
          <w:pPr>
            <w:pStyle w:val="TOC1"/>
            <w:tabs>
              <w:tab w:val="left" w:pos="480"/>
              <w:tab w:val="right" w:leader="dot" w:pos="9016"/>
            </w:tabs>
            <w:rPr>
              <w:noProof/>
              <w:lang w:eastAsia="en-GB"/>
            </w:rPr>
          </w:pPr>
          <w:hyperlink w:anchor="_Toc216127954" w:history="1">
            <w:r w:rsidRPr="002F140C">
              <w:rPr>
                <w:rStyle w:val="Hyperlink"/>
                <w:noProof/>
              </w:rPr>
              <w:t>5.</w:t>
            </w:r>
            <w:r>
              <w:rPr>
                <w:noProof/>
                <w:lang w:eastAsia="en-GB"/>
              </w:rPr>
              <w:tab/>
            </w:r>
            <w:r w:rsidRPr="002F140C">
              <w:rPr>
                <w:rStyle w:val="Hyperlink"/>
                <w:noProof/>
              </w:rPr>
              <w:t>Conclusions</w:t>
            </w:r>
            <w:r>
              <w:rPr>
                <w:noProof/>
                <w:webHidden/>
              </w:rPr>
              <w:tab/>
            </w:r>
            <w:r>
              <w:rPr>
                <w:noProof/>
                <w:webHidden/>
              </w:rPr>
              <w:fldChar w:fldCharType="begin"/>
            </w:r>
            <w:r>
              <w:rPr>
                <w:noProof/>
                <w:webHidden/>
              </w:rPr>
              <w:instrText xml:space="preserve"> PAGEREF _Toc216127954 \h </w:instrText>
            </w:r>
            <w:r>
              <w:rPr>
                <w:noProof/>
                <w:webHidden/>
              </w:rPr>
            </w:r>
            <w:r>
              <w:rPr>
                <w:noProof/>
                <w:webHidden/>
              </w:rPr>
              <w:fldChar w:fldCharType="separate"/>
            </w:r>
            <w:r>
              <w:rPr>
                <w:noProof/>
                <w:webHidden/>
              </w:rPr>
              <w:t>13</w:t>
            </w:r>
            <w:r>
              <w:rPr>
                <w:noProof/>
                <w:webHidden/>
              </w:rPr>
              <w:fldChar w:fldCharType="end"/>
            </w:r>
          </w:hyperlink>
        </w:p>
        <w:p w14:paraId="3E3A8241" w14:textId="540D8A9E" w:rsidR="00B179AF" w:rsidRDefault="00B179AF">
          <w:pPr>
            <w:pStyle w:val="TOC1"/>
            <w:tabs>
              <w:tab w:val="left" w:pos="480"/>
              <w:tab w:val="right" w:leader="dot" w:pos="9016"/>
            </w:tabs>
            <w:rPr>
              <w:noProof/>
              <w:lang w:eastAsia="en-GB"/>
            </w:rPr>
          </w:pPr>
          <w:hyperlink w:anchor="_Toc216127955" w:history="1">
            <w:r w:rsidRPr="002F140C">
              <w:rPr>
                <w:rStyle w:val="Hyperlink"/>
                <w:noProof/>
              </w:rPr>
              <w:t>6.</w:t>
            </w:r>
            <w:r>
              <w:rPr>
                <w:noProof/>
                <w:lang w:eastAsia="en-GB"/>
              </w:rPr>
              <w:tab/>
            </w:r>
            <w:r w:rsidRPr="002F140C">
              <w:rPr>
                <w:rStyle w:val="Hyperlink"/>
                <w:noProof/>
              </w:rPr>
              <w:t>Evaluation</w:t>
            </w:r>
            <w:r>
              <w:rPr>
                <w:noProof/>
                <w:webHidden/>
              </w:rPr>
              <w:tab/>
            </w:r>
            <w:r>
              <w:rPr>
                <w:noProof/>
                <w:webHidden/>
              </w:rPr>
              <w:fldChar w:fldCharType="begin"/>
            </w:r>
            <w:r>
              <w:rPr>
                <w:noProof/>
                <w:webHidden/>
              </w:rPr>
              <w:instrText xml:space="preserve"> PAGEREF _Toc216127955 \h </w:instrText>
            </w:r>
            <w:r>
              <w:rPr>
                <w:noProof/>
                <w:webHidden/>
              </w:rPr>
            </w:r>
            <w:r>
              <w:rPr>
                <w:noProof/>
                <w:webHidden/>
              </w:rPr>
              <w:fldChar w:fldCharType="separate"/>
            </w:r>
            <w:r>
              <w:rPr>
                <w:noProof/>
                <w:webHidden/>
              </w:rPr>
              <w:t>14</w:t>
            </w:r>
            <w:r>
              <w:rPr>
                <w:noProof/>
                <w:webHidden/>
              </w:rPr>
              <w:fldChar w:fldCharType="end"/>
            </w:r>
          </w:hyperlink>
        </w:p>
        <w:p w14:paraId="65A3CB75" w14:textId="55924A39" w:rsidR="00B179AF" w:rsidRDefault="00B179AF">
          <w:pPr>
            <w:pStyle w:val="TOC1"/>
            <w:tabs>
              <w:tab w:val="left" w:pos="480"/>
              <w:tab w:val="right" w:leader="dot" w:pos="9016"/>
            </w:tabs>
            <w:rPr>
              <w:noProof/>
              <w:lang w:eastAsia="en-GB"/>
            </w:rPr>
          </w:pPr>
          <w:hyperlink w:anchor="_Toc216127956" w:history="1">
            <w:r w:rsidRPr="002F140C">
              <w:rPr>
                <w:rStyle w:val="Hyperlink"/>
                <w:noProof/>
              </w:rPr>
              <w:t>7.</w:t>
            </w:r>
            <w:r>
              <w:rPr>
                <w:noProof/>
                <w:lang w:eastAsia="en-GB"/>
              </w:rPr>
              <w:tab/>
            </w:r>
            <w:r w:rsidRPr="002F140C">
              <w:rPr>
                <w:rStyle w:val="Hyperlink"/>
                <w:noProof/>
              </w:rPr>
              <w:t>Further Work</w:t>
            </w:r>
            <w:r>
              <w:rPr>
                <w:noProof/>
                <w:webHidden/>
              </w:rPr>
              <w:tab/>
            </w:r>
            <w:r>
              <w:rPr>
                <w:noProof/>
                <w:webHidden/>
              </w:rPr>
              <w:fldChar w:fldCharType="begin"/>
            </w:r>
            <w:r>
              <w:rPr>
                <w:noProof/>
                <w:webHidden/>
              </w:rPr>
              <w:instrText xml:space="preserve"> PAGEREF _Toc216127956 \h </w:instrText>
            </w:r>
            <w:r>
              <w:rPr>
                <w:noProof/>
                <w:webHidden/>
              </w:rPr>
            </w:r>
            <w:r>
              <w:rPr>
                <w:noProof/>
                <w:webHidden/>
              </w:rPr>
              <w:fldChar w:fldCharType="separate"/>
            </w:r>
            <w:r>
              <w:rPr>
                <w:noProof/>
                <w:webHidden/>
              </w:rPr>
              <w:t>15</w:t>
            </w:r>
            <w:r>
              <w:rPr>
                <w:noProof/>
                <w:webHidden/>
              </w:rPr>
              <w:fldChar w:fldCharType="end"/>
            </w:r>
          </w:hyperlink>
        </w:p>
        <w:p w14:paraId="57C12B28" w14:textId="03ECE9AB" w:rsidR="00B179AF" w:rsidRDefault="00B179AF">
          <w:pPr>
            <w:pStyle w:val="TOC1"/>
            <w:tabs>
              <w:tab w:val="right" w:leader="dot" w:pos="9016"/>
            </w:tabs>
            <w:rPr>
              <w:noProof/>
              <w:lang w:eastAsia="en-GB"/>
            </w:rPr>
          </w:pPr>
          <w:hyperlink w:anchor="_Toc216127957" w:history="1">
            <w:r w:rsidRPr="002F140C">
              <w:rPr>
                <w:rStyle w:val="Hyperlink"/>
                <w:noProof/>
              </w:rPr>
              <w:t>References</w:t>
            </w:r>
            <w:r>
              <w:rPr>
                <w:noProof/>
                <w:webHidden/>
              </w:rPr>
              <w:tab/>
            </w:r>
            <w:r>
              <w:rPr>
                <w:noProof/>
                <w:webHidden/>
              </w:rPr>
              <w:fldChar w:fldCharType="begin"/>
            </w:r>
            <w:r>
              <w:rPr>
                <w:noProof/>
                <w:webHidden/>
              </w:rPr>
              <w:instrText xml:space="preserve"> PAGEREF _Toc216127957 \h </w:instrText>
            </w:r>
            <w:r>
              <w:rPr>
                <w:noProof/>
                <w:webHidden/>
              </w:rPr>
            </w:r>
            <w:r>
              <w:rPr>
                <w:noProof/>
                <w:webHidden/>
              </w:rPr>
              <w:fldChar w:fldCharType="separate"/>
            </w:r>
            <w:r>
              <w:rPr>
                <w:noProof/>
                <w:webHidden/>
              </w:rPr>
              <w:t>16</w:t>
            </w:r>
            <w:r>
              <w:rPr>
                <w:noProof/>
                <w:webHidden/>
              </w:rPr>
              <w:fldChar w:fldCharType="end"/>
            </w:r>
          </w:hyperlink>
        </w:p>
        <w:p w14:paraId="28A18DB3" w14:textId="79DD549C" w:rsidR="00B179AF" w:rsidRDefault="00B179AF">
          <w:pPr>
            <w:pStyle w:val="TOC1"/>
            <w:tabs>
              <w:tab w:val="left" w:pos="480"/>
              <w:tab w:val="right" w:leader="dot" w:pos="9016"/>
            </w:tabs>
            <w:rPr>
              <w:noProof/>
              <w:lang w:eastAsia="en-GB"/>
            </w:rPr>
          </w:pPr>
          <w:hyperlink w:anchor="_Toc216127958" w:history="1">
            <w:r w:rsidRPr="002F140C">
              <w:rPr>
                <w:rStyle w:val="Hyperlink"/>
                <w:noProof/>
              </w:rPr>
              <w:t>8.</w:t>
            </w:r>
            <w:r>
              <w:rPr>
                <w:noProof/>
                <w:lang w:eastAsia="en-GB"/>
              </w:rPr>
              <w:tab/>
            </w:r>
            <w:r w:rsidRPr="002F140C">
              <w:rPr>
                <w:rStyle w:val="Hyperlink"/>
                <w:noProof/>
              </w:rPr>
              <w:t>List Of Figures</w:t>
            </w:r>
            <w:r>
              <w:rPr>
                <w:noProof/>
                <w:webHidden/>
              </w:rPr>
              <w:tab/>
            </w:r>
            <w:r>
              <w:rPr>
                <w:noProof/>
                <w:webHidden/>
              </w:rPr>
              <w:fldChar w:fldCharType="begin"/>
            </w:r>
            <w:r>
              <w:rPr>
                <w:noProof/>
                <w:webHidden/>
              </w:rPr>
              <w:instrText xml:space="preserve"> PAGEREF _Toc216127958 \h </w:instrText>
            </w:r>
            <w:r>
              <w:rPr>
                <w:noProof/>
                <w:webHidden/>
              </w:rPr>
            </w:r>
            <w:r>
              <w:rPr>
                <w:noProof/>
                <w:webHidden/>
              </w:rPr>
              <w:fldChar w:fldCharType="separate"/>
            </w:r>
            <w:r>
              <w:rPr>
                <w:noProof/>
                <w:webHidden/>
              </w:rPr>
              <w:t>17</w:t>
            </w:r>
            <w:r>
              <w:rPr>
                <w:noProof/>
                <w:webHidden/>
              </w:rPr>
              <w:fldChar w:fldCharType="end"/>
            </w:r>
          </w:hyperlink>
        </w:p>
        <w:p w14:paraId="58C5E2A5" w14:textId="1BD580B6" w:rsidR="00B179AF" w:rsidRDefault="00B179AF">
          <w:pPr>
            <w:pStyle w:val="TOC1"/>
            <w:tabs>
              <w:tab w:val="left" w:pos="480"/>
              <w:tab w:val="right" w:leader="dot" w:pos="9016"/>
            </w:tabs>
            <w:rPr>
              <w:noProof/>
              <w:lang w:eastAsia="en-GB"/>
            </w:rPr>
          </w:pPr>
          <w:hyperlink w:anchor="_Toc216127959" w:history="1">
            <w:r w:rsidRPr="002F140C">
              <w:rPr>
                <w:rStyle w:val="Hyperlink"/>
                <w:noProof/>
              </w:rPr>
              <w:t>9.</w:t>
            </w:r>
            <w:r>
              <w:rPr>
                <w:noProof/>
                <w:lang w:eastAsia="en-GB"/>
              </w:rPr>
              <w:tab/>
            </w:r>
            <w:r w:rsidRPr="002F140C">
              <w:rPr>
                <w:rStyle w:val="Hyperlink"/>
                <w:noProof/>
              </w:rPr>
              <w:t>List Of Tables</w:t>
            </w:r>
            <w:r>
              <w:rPr>
                <w:noProof/>
                <w:webHidden/>
              </w:rPr>
              <w:tab/>
            </w:r>
            <w:r>
              <w:rPr>
                <w:noProof/>
                <w:webHidden/>
              </w:rPr>
              <w:fldChar w:fldCharType="begin"/>
            </w:r>
            <w:r>
              <w:rPr>
                <w:noProof/>
                <w:webHidden/>
              </w:rPr>
              <w:instrText xml:space="preserve"> PAGEREF _Toc216127959 \h </w:instrText>
            </w:r>
            <w:r>
              <w:rPr>
                <w:noProof/>
                <w:webHidden/>
              </w:rPr>
            </w:r>
            <w:r>
              <w:rPr>
                <w:noProof/>
                <w:webHidden/>
              </w:rPr>
              <w:fldChar w:fldCharType="separate"/>
            </w:r>
            <w:r>
              <w:rPr>
                <w:noProof/>
                <w:webHidden/>
              </w:rPr>
              <w:t>18</w:t>
            </w:r>
            <w:r>
              <w:rPr>
                <w:noProof/>
                <w:webHidden/>
              </w:rPr>
              <w:fldChar w:fldCharType="end"/>
            </w:r>
          </w:hyperlink>
        </w:p>
        <w:p w14:paraId="4EEA1223" w14:textId="3A94ACE2" w:rsidR="35EDEC68" w:rsidRDefault="35EDEC68" w:rsidP="35EDEC68">
          <w:pPr>
            <w:pStyle w:val="TOC1"/>
            <w:tabs>
              <w:tab w:val="left" w:pos="480"/>
              <w:tab w:val="right" w:leader="dot" w:pos="9015"/>
            </w:tabs>
            <w:rPr>
              <w:rStyle w:val="Hyperlink"/>
            </w:rPr>
          </w:pPr>
          <w:r>
            <w:fldChar w:fldCharType="end"/>
          </w:r>
        </w:p>
      </w:sdtContent>
    </w:sdt>
    <w:p w14:paraId="58067436" w14:textId="01A8606A" w:rsidR="00205A3F" w:rsidRDefault="00205A3F"/>
    <w:p w14:paraId="12FB082F" w14:textId="431F6C8B" w:rsidR="00205A3F" w:rsidRDefault="00205A3F" w:rsidP="6AE53FAA">
      <w:pPr>
        <w:jc w:val="center"/>
        <w:rPr>
          <w:sz w:val="28"/>
          <w:szCs w:val="28"/>
        </w:rPr>
        <w:sectPr w:rsidR="00205A3F" w:rsidSect="00205A3F">
          <w:headerReference w:type="default" r:id="rId16"/>
          <w:headerReference w:type="first" r:id="rId17"/>
          <w:footerReference w:type="first" r:id="rId18"/>
          <w:pgSz w:w="11906" w:h="16838"/>
          <w:pgMar w:top="1440" w:right="1440" w:bottom="1440" w:left="1440" w:header="708" w:footer="708" w:gutter="0"/>
          <w:cols w:space="708"/>
          <w:titlePg/>
          <w:docGrid w:linePitch="360"/>
        </w:sectPr>
      </w:pPr>
    </w:p>
    <w:p w14:paraId="25AE9DF0" w14:textId="5B28AE3D" w:rsidR="00EB474C" w:rsidRDefault="68F4F5E9" w:rsidP="00281A01">
      <w:pPr>
        <w:pStyle w:val="Heading1"/>
        <w:numPr>
          <w:ilvl w:val="0"/>
          <w:numId w:val="7"/>
        </w:numPr>
      </w:pPr>
      <w:bookmarkStart w:id="0" w:name="_Toc216127942"/>
      <w:r>
        <w:lastRenderedPageBreak/>
        <w:t>Introduction</w:t>
      </w:r>
      <w:bookmarkEnd w:id="0"/>
    </w:p>
    <w:p w14:paraId="67C6C2D2" w14:textId="77777777" w:rsidR="007C11C5" w:rsidRDefault="007C11C5" w:rsidP="007C11C5"/>
    <w:p w14:paraId="04D95D14" w14:textId="472167BB" w:rsidR="007C11C5" w:rsidRPr="007C11C5" w:rsidRDefault="007C11C5" w:rsidP="007C11C5">
      <w:r>
        <w:t xml:space="preserve">This report aims to identify and understand the sheer modulus of brass, aluminium and steel based on a lab experiment conducted in UWTSD. The report will also explain step by step how the experiment was conducted and how to carry it out. The report aims to </w:t>
      </w:r>
      <w:r w:rsidR="00456299">
        <w:t>display data gained from the lab in an easy to read and professional way</w:t>
      </w:r>
      <w:r w:rsidR="00185B76">
        <w:t xml:space="preserve"> and suggest ways that the experiment can be improved with unlimited money a</w:t>
      </w:r>
      <w:r w:rsidR="006576AC">
        <w:t>nd</w:t>
      </w:r>
      <w:r w:rsidR="00185B76">
        <w:t xml:space="preserve"> time</w:t>
      </w:r>
      <w:r w:rsidR="00456299">
        <w:t xml:space="preserve">. </w:t>
      </w:r>
    </w:p>
    <w:p w14:paraId="69047EAB" w14:textId="062C644E" w:rsidR="00281A01" w:rsidRPr="00EB474C" w:rsidRDefault="00EB474C" w:rsidP="00EB474C">
      <w:pPr>
        <w:spacing w:line="278" w:lineRule="auto"/>
        <w:rPr>
          <w:rFonts w:asciiTheme="majorHAnsi" w:eastAsiaTheme="majorEastAsia" w:hAnsiTheme="majorHAnsi" w:cstheme="majorBidi"/>
          <w:color w:val="0F4761" w:themeColor="accent1" w:themeShade="BF"/>
          <w:sz w:val="40"/>
          <w:szCs w:val="40"/>
        </w:rPr>
      </w:pPr>
      <w:r>
        <w:br w:type="page"/>
      </w:r>
    </w:p>
    <w:p w14:paraId="4608D930" w14:textId="010A2B83" w:rsidR="006C5799" w:rsidRDefault="3F0C584E" w:rsidP="006C5799">
      <w:pPr>
        <w:pStyle w:val="Heading1"/>
        <w:numPr>
          <w:ilvl w:val="0"/>
          <w:numId w:val="7"/>
        </w:numPr>
      </w:pPr>
      <w:bookmarkStart w:id="1" w:name="_Toc216127943"/>
      <w:r>
        <w:lastRenderedPageBreak/>
        <w:t>Experimental Procedure</w:t>
      </w:r>
      <w:bookmarkStart w:id="2" w:name="_Hlk193206071"/>
      <w:bookmarkStart w:id="3" w:name="_Hlk193206408"/>
      <w:bookmarkEnd w:id="1"/>
    </w:p>
    <w:p w14:paraId="560591BD" w14:textId="77777777" w:rsidR="006C5799" w:rsidRDefault="006C5799" w:rsidP="006C5799">
      <w:pPr>
        <w:pStyle w:val="Heading2"/>
      </w:pPr>
    </w:p>
    <w:p w14:paraId="28A01370" w14:textId="505A2BDB" w:rsidR="006C5799" w:rsidRDefault="006C5799" w:rsidP="006C5799">
      <w:pPr>
        <w:pStyle w:val="Heading2"/>
      </w:pPr>
      <w:bookmarkStart w:id="4" w:name="_Toc216127944"/>
      <w:r>
        <w:t>2.1 Experiment Overview</w:t>
      </w:r>
      <w:bookmarkEnd w:id="4"/>
    </w:p>
    <w:p w14:paraId="00B9B00F" w14:textId="2175065A" w:rsidR="006C5799" w:rsidRDefault="006C5799" w:rsidP="006C5799"/>
    <w:p w14:paraId="53C773A5" w14:textId="7DEE9DED" w:rsidR="00175993" w:rsidRDefault="006C5799" w:rsidP="00175993">
      <w:r>
        <w:t>Th</w:t>
      </w:r>
      <w:r w:rsidR="00875FED">
        <w:t xml:space="preserve">is experiment was conducted over a </w:t>
      </w:r>
      <w:proofErr w:type="gramStart"/>
      <w:r w:rsidR="00875FED">
        <w:t>2 hour</w:t>
      </w:r>
      <w:proofErr w:type="gramEnd"/>
      <w:r w:rsidR="00875FED">
        <w:t xml:space="preserve"> period where, the twist angle was measured </w:t>
      </w:r>
      <w:proofErr w:type="gramStart"/>
      <w:r w:rsidR="00875FED">
        <w:t>off of</w:t>
      </w:r>
      <w:proofErr w:type="gramEnd"/>
      <w:r w:rsidR="00875FED">
        <w:t xml:space="preserve"> a rotating chuck when increments of 100g was added to the weight hangar. The purpose of this is to use the data collected from the lab and calculate the modulus of rigidity.</w:t>
      </w:r>
    </w:p>
    <w:p w14:paraId="5B7EA122" w14:textId="77777777" w:rsidR="00875FED" w:rsidRDefault="00875FED" w:rsidP="00175993"/>
    <w:p w14:paraId="2826CC66" w14:textId="77777777" w:rsidR="00875FED" w:rsidRDefault="00875FED">
      <w:pPr>
        <w:spacing w:line="278" w:lineRule="auto"/>
        <w:rPr>
          <w:rFonts w:asciiTheme="majorHAnsi" w:eastAsiaTheme="majorEastAsia" w:hAnsiTheme="majorHAnsi" w:cstheme="majorBidi"/>
          <w:color w:val="0F4761" w:themeColor="accent1" w:themeShade="BF"/>
          <w:sz w:val="32"/>
          <w:szCs w:val="32"/>
        </w:rPr>
      </w:pPr>
      <w:r>
        <w:br w:type="page"/>
      </w:r>
    </w:p>
    <w:p w14:paraId="55442360" w14:textId="4A332BDE" w:rsidR="00875FED" w:rsidRDefault="00875FED" w:rsidP="00875FED">
      <w:pPr>
        <w:pStyle w:val="Heading2"/>
      </w:pPr>
      <w:bookmarkStart w:id="5" w:name="_Toc216127945"/>
      <w:r>
        <w:lastRenderedPageBreak/>
        <w:t>2.2 Experimental Procedure</w:t>
      </w:r>
      <w:bookmarkEnd w:id="5"/>
    </w:p>
    <w:p w14:paraId="77B7E0EC" w14:textId="77777777" w:rsidR="00875FED" w:rsidRDefault="00875FED" w:rsidP="00875FED"/>
    <w:p w14:paraId="2BFE32B4" w14:textId="6A610C26" w:rsidR="007B7AE1" w:rsidRDefault="00875FED" w:rsidP="007B7AE1">
      <w:pPr>
        <w:keepNext/>
      </w:pPr>
      <w:r>
        <w:t xml:space="preserve">There were many </w:t>
      </w:r>
      <w:r w:rsidR="00863E30">
        <w:t>different steps</w:t>
      </w:r>
      <w:r w:rsidR="0055524F">
        <w:t xml:space="preserve"> that had to be followed accurately for this experiment. The first step was to thoroughly read and understand the provided guidance notes in the Torsion Kit ES5 booklet</w:t>
      </w:r>
      <w:r w:rsidR="007B7AE1">
        <w:t>.</w:t>
      </w:r>
      <w:r w:rsidR="0055524F">
        <w:t xml:space="preserve"> This step is vital as if the steps are not understood the experiment will be incorrect</w:t>
      </w:r>
      <w:r w:rsidR="002B204F">
        <w:t xml:space="preserve">. If </w:t>
      </w:r>
      <w:r w:rsidR="00EB474C">
        <w:t>all</w:t>
      </w:r>
      <w:r w:rsidR="002B204F">
        <w:t xml:space="preserve"> the ste</w:t>
      </w:r>
      <w:r w:rsidR="0017337F">
        <w:t xml:space="preserve">ps aren’t followed correctly it would also not be a fair test. The second step was to fully assemble the </w:t>
      </w:r>
      <w:r w:rsidR="00B83607">
        <w:t xml:space="preserve">equipment. Below is an image with the setup and a list of </w:t>
      </w:r>
      <w:proofErr w:type="gramStart"/>
      <w:r w:rsidR="00B83607">
        <w:t xml:space="preserve">all </w:t>
      </w:r>
      <w:r w:rsidR="00933A01">
        <w:t>o</w:t>
      </w:r>
      <w:r w:rsidR="00B83607">
        <w:t>f</w:t>
      </w:r>
      <w:proofErr w:type="gramEnd"/>
      <w:r w:rsidR="00B83607">
        <w:t xml:space="preserve"> the equipment required</w:t>
      </w:r>
      <w:r w:rsidR="00933A01">
        <w:t>.</w:t>
      </w:r>
    </w:p>
    <w:p w14:paraId="46A4DC92" w14:textId="77777777" w:rsidR="00863E30" w:rsidRDefault="0055524F" w:rsidP="007B7AE1">
      <w:pPr>
        <w:pStyle w:val="Caption"/>
      </w:pPr>
      <w:r>
        <w:rPr>
          <w:noProof/>
        </w:rPr>
        <w:drawing>
          <wp:inline distT="0" distB="0" distL="0" distR="0" wp14:anchorId="5D660033" wp14:editId="4E998FE3">
            <wp:extent cx="2691126" cy="1890670"/>
            <wp:effectExtent l="0" t="0" r="0" b="0"/>
            <wp:docPr id="693805429" name="Picture 1" descr="A machine with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05429" name="Picture 1" descr="A machine with a piece of pap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2891453" cy="2031411"/>
                    </a:xfrm>
                    <a:prstGeom prst="rect">
                      <a:avLst/>
                    </a:prstGeom>
                  </pic:spPr>
                </pic:pic>
              </a:graphicData>
            </a:graphic>
          </wp:inline>
        </w:drawing>
      </w:r>
    </w:p>
    <w:p w14:paraId="05AC1BD7" w14:textId="7F1E9818" w:rsidR="00875FED" w:rsidRPr="00875FED" w:rsidRDefault="007B7AE1" w:rsidP="007B7AE1">
      <w:pPr>
        <w:pStyle w:val="Caption"/>
      </w:pPr>
      <w:bookmarkStart w:id="6" w:name="_Toc216115120"/>
      <w:bookmarkStart w:id="7" w:name="_Toc216136644"/>
      <w:bookmarkStart w:id="8" w:name="_Toc218343124"/>
      <w:r>
        <w:t xml:space="preserve">Figure </w:t>
      </w:r>
      <w:fldSimple w:instr=" SEQ Figure \* ARABIC ">
        <w:r w:rsidR="001212DA">
          <w:rPr>
            <w:noProof/>
          </w:rPr>
          <w:t>1</w:t>
        </w:r>
      </w:fldSimple>
      <w:r>
        <w:t xml:space="preserve"> - Full Setup before the experiment took place</w:t>
      </w:r>
      <w:bookmarkEnd w:id="6"/>
      <w:bookmarkEnd w:id="7"/>
      <w:bookmarkEnd w:id="8"/>
    </w:p>
    <w:bookmarkEnd w:id="2"/>
    <w:bookmarkEnd w:id="3"/>
    <w:p w14:paraId="3CD0B68A" w14:textId="7041F789" w:rsidR="00196C51" w:rsidRDefault="00875FED" w:rsidP="00281A01">
      <w:r>
        <w:t>The equipment used in this experiment consists of</w:t>
      </w:r>
      <w:r w:rsidR="00863E30">
        <w:t>:</w:t>
      </w:r>
    </w:p>
    <w:p w14:paraId="2B27C7F5" w14:textId="47C28803" w:rsidR="00875FED" w:rsidRDefault="007B7AE1" w:rsidP="00875FED">
      <w:pPr>
        <w:pStyle w:val="ListParagraph"/>
        <w:numPr>
          <w:ilvl w:val="0"/>
          <w:numId w:val="8"/>
        </w:numPr>
      </w:pPr>
      <w:r>
        <w:t>Fixed Chuck</w:t>
      </w:r>
    </w:p>
    <w:p w14:paraId="540ABBCF" w14:textId="02648E26" w:rsidR="007B7AE1" w:rsidRDefault="007B7AE1" w:rsidP="00875FED">
      <w:pPr>
        <w:pStyle w:val="ListParagraph"/>
        <w:numPr>
          <w:ilvl w:val="0"/>
          <w:numId w:val="8"/>
        </w:numPr>
      </w:pPr>
      <w:r>
        <w:t>Rotating Chuck</w:t>
      </w:r>
    </w:p>
    <w:p w14:paraId="3C348355" w14:textId="6D7D9F23" w:rsidR="007B7AE1" w:rsidRDefault="007B7AE1" w:rsidP="00875FED">
      <w:pPr>
        <w:pStyle w:val="ListParagraph"/>
        <w:numPr>
          <w:ilvl w:val="0"/>
          <w:numId w:val="8"/>
        </w:numPr>
      </w:pPr>
      <w:r>
        <w:t>Brass Rod (340mm)</w:t>
      </w:r>
    </w:p>
    <w:p w14:paraId="5FBE8C78" w14:textId="5F07BEF3" w:rsidR="007B7AE1" w:rsidRDefault="007B7AE1" w:rsidP="00875FED">
      <w:pPr>
        <w:pStyle w:val="ListParagraph"/>
        <w:numPr>
          <w:ilvl w:val="0"/>
          <w:numId w:val="8"/>
        </w:numPr>
      </w:pPr>
      <w:r>
        <w:t>Aluminium Rod (340mm)</w:t>
      </w:r>
    </w:p>
    <w:p w14:paraId="41AE38B1" w14:textId="19A2FE20" w:rsidR="007B7AE1" w:rsidRDefault="007B7AE1" w:rsidP="00875FED">
      <w:pPr>
        <w:pStyle w:val="ListParagraph"/>
        <w:numPr>
          <w:ilvl w:val="0"/>
          <w:numId w:val="8"/>
        </w:numPr>
      </w:pPr>
      <w:r>
        <w:t>Steel Rod (340mm)</w:t>
      </w:r>
    </w:p>
    <w:p w14:paraId="2B9CD972" w14:textId="55C99A2D" w:rsidR="007B7AE1" w:rsidRDefault="007B7AE1" w:rsidP="00875FED">
      <w:pPr>
        <w:pStyle w:val="ListParagraph"/>
        <w:numPr>
          <w:ilvl w:val="0"/>
          <w:numId w:val="8"/>
        </w:numPr>
      </w:pPr>
      <w:r>
        <w:t>50 10g weights</w:t>
      </w:r>
    </w:p>
    <w:p w14:paraId="11767AFD" w14:textId="198A43AE" w:rsidR="00985DF0" w:rsidRDefault="007B7AE1" w:rsidP="00985DF0">
      <w:pPr>
        <w:pStyle w:val="ListParagraph"/>
        <w:numPr>
          <w:ilvl w:val="0"/>
          <w:numId w:val="8"/>
        </w:numPr>
      </w:pPr>
      <w:r>
        <w:t>Weight hang</w:t>
      </w:r>
      <w:r w:rsidR="00985DF0">
        <w:t>ar</w:t>
      </w:r>
    </w:p>
    <w:p w14:paraId="2C0A26EF" w14:textId="77777777" w:rsidR="00EB474C" w:rsidRDefault="007B7AE1" w:rsidP="002E2303">
      <w:pPr>
        <w:pStyle w:val="ListParagraph"/>
        <w:numPr>
          <w:ilvl w:val="0"/>
          <w:numId w:val="8"/>
        </w:numPr>
      </w:pPr>
      <w:r>
        <w:t>Work Pane</w:t>
      </w:r>
      <w:r w:rsidR="002E2303">
        <w:t>l</w:t>
      </w:r>
    </w:p>
    <w:p w14:paraId="7F2BC2AF" w14:textId="034B29A5" w:rsidR="002E2303" w:rsidRDefault="008F087C" w:rsidP="0092433F">
      <w:r>
        <w:lastRenderedPageBreak/>
        <w:t>After the experiment is fully assembled</w:t>
      </w:r>
      <w:r w:rsidR="003E5FFF">
        <w:t>, the rotating chuck</w:t>
      </w:r>
      <w:r w:rsidR="002C5CB5">
        <w:t xml:space="preserve"> must be zeroed before the </w:t>
      </w:r>
      <w:r w:rsidR="00F4395F">
        <w:t xml:space="preserve">brass </w:t>
      </w:r>
      <w:r w:rsidR="002C5CB5">
        <w:t>rod is tightened inside of it.</w:t>
      </w:r>
      <w:r w:rsidR="0092433F">
        <w:t xml:space="preserve"> If necessary, it is possible to use the </w:t>
      </w:r>
      <w:r w:rsidR="00147C4D">
        <w:t xml:space="preserve">grubscrews to make minor movements to ensure the chuck is properly zeroed </w:t>
      </w:r>
      <w:sdt>
        <w:sdtPr>
          <w:id w:val="1808746870"/>
          <w:citation/>
        </w:sdtPr>
        <w:sdtEndPr/>
        <w:sdtContent>
          <w:r w:rsidR="00147C4D">
            <w:fldChar w:fldCharType="begin"/>
          </w:r>
          <w:r w:rsidR="00147C4D">
            <w:instrText xml:space="preserve">CITATION Ltd12 \l 2057 </w:instrText>
          </w:r>
          <w:r w:rsidR="00147C4D">
            <w:fldChar w:fldCharType="separate"/>
          </w:r>
          <w:r w:rsidR="00C42481">
            <w:rPr>
              <w:noProof/>
            </w:rPr>
            <w:t>(TecQuipment, 2012)</w:t>
          </w:r>
          <w:r w:rsidR="00147C4D">
            <w:fldChar w:fldCharType="end"/>
          </w:r>
        </w:sdtContent>
      </w:sdt>
      <w:r w:rsidR="00147C4D">
        <w:t xml:space="preserve">. </w:t>
      </w:r>
      <w:r w:rsidR="002C5CB5">
        <w:t>This allows the measurement to be accurate</w:t>
      </w:r>
      <w:r w:rsidR="00FB7925">
        <w:t>. After the chuck is zeroed, the rod can be tightened into the fixed chuck.</w:t>
      </w:r>
      <w:r w:rsidR="00147C4D">
        <w:t xml:space="preserve"> </w:t>
      </w:r>
    </w:p>
    <w:p w14:paraId="1D86C81D" w14:textId="77777777" w:rsidR="00FB7925" w:rsidRDefault="00FB7925" w:rsidP="00FB7925">
      <w:pPr>
        <w:keepNext/>
      </w:pPr>
      <w:r>
        <w:rPr>
          <w:noProof/>
        </w:rPr>
        <w:drawing>
          <wp:inline distT="0" distB="0" distL="0" distR="0" wp14:anchorId="74A1A015" wp14:editId="64750B9D">
            <wp:extent cx="3288879" cy="2466477"/>
            <wp:effectExtent l="0" t="7937" r="0" b="0"/>
            <wp:docPr id="691072641" name="Picture 1" descr="A metal ruler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072641" name="Picture 1" descr="A metal ruler on a tabl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296153" cy="2471932"/>
                    </a:xfrm>
                    <a:prstGeom prst="rect">
                      <a:avLst/>
                    </a:prstGeom>
                  </pic:spPr>
                </pic:pic>
              </a:graphicData>
            </a:graphic>
          </wp:inline>
        </w:drawing>
      </w:r>
    </w:p>
    <w:p w14:paraId="4294638E" w14:textId="0FA277C6" w:rsidR="00985DF0" w:rsidRDefault="00FB7925" w:rsidP="00FB7925">
      <w:pPr>
        <w:pStyle w:val="Caption"/>
      </w:pPr>
      <w:bookmarkStart w:id="9" w:name="_Toc216115121"/>
      <w:bookmarkStart w:id="10" w:name="_Toc216136645"/>
      <w:bookmarkStart w:id="11" w:name="_Toc218343125"/>
      <w:r>
        <w:t xml:space="preserve">Figure </w:t>
      </w:r>
      <w:fldSimple w:instr=" SEQ Figure \* ARABIC ">
        <w:r w:rsidR="001212DA">
          <w:rPr>
            <w:noProof/>
          </w:rPr>
          <w:t>2</w:t>
        </w:r>
      </w:fldSimple>
      <w:r>
        <w:t xml:space="preserve"> - The </w:t>
      </w:r>
      <w:r w:rsidR="007A5E77">
        <w:t>rotating</w:t>
      </w:r>
      <w:r>
        <w:t xml:space="preserve"> chuck that has been zeroed</w:t>
      </w:r>
      <w:bookmarkEnd w:id="9"/>
      <w:bookmarkEnd w:id="10"/>
      <w:bookmarkEnd w:id="11"/>
    </w:p>
    <w:p w14:paraId="57ECF4FC" w14:textId="77777777" w:rsidR="00FB7925" w:rsidRDefault="00FB7925" w:rsidP="00FB7925"/>
    <w:p w14:paraId="71155930" w14:textId="63D6880F" w:rsidR="00544774" w:rsidRDefault="007F5600" w:rsidP="00FB7925">
      <w:r>
        <w:t xml:space="preserve">After the </w:t>
      </w:r>
      <w:r w:rsidR="00AB5A71">
        <w:t xml:space="preserve">chuck is zeroed, the weight hangar can be attached. With this attached, </w:t>
      </w:r>
      <w:r w:rsidR="00CD0487">
        <w:t>10</w:t>
      </w:r>
      <w:r w:rsidR="00B21DD7">
        <w:t xml:space="preserve"> x</w:t>
      </w:r>
      <w:r w:rsidR="00AB5A71">
        <w:t xml:space="preserve"> 10g weights can be added to the weight hangar</w:t>
      </w:r>
      <w:r w:rsidR="0025317B">
        <w:t>. After they are added,</w:t>
      </w:r>
      <w:r w:rsidR="00901F2B">
        <w:t xml:space="preserve"> it is important that the brass rod is tightened properly. This </w:t>
      </w:r>
      <w:r w:rsidR="00EB474C">
        <w:t xml:space="preserve">removes the issue of the bar spinning and removing the accuracy and fairness of the test. </w:t>
      </w:r>
    </w:p>
    <w:p w14:paraId="5FB2A75E" w14:textId="77777777" w:rsidR="00544774" w:rsidRDefault="00544774" w:rsidP="00FB7925"/>
    <w:p w14:paraId="16A0BB17" w14:textId="77777777" w:rsidR="00544774" w:rsidRDefault="00544774" w:rsidP="00FB7925"/>
    <w:p w14:paraId="63AEC49A" w14:textId="63CBA5B3" w:rsidR="00544774" w:rsidRDefault="00EB474C" w:rsidP="00FB7925">
      <w:r>
        <w:lastRenderedPageBreak/>
        <w:t>Then,</w:t>
      </w:r>
      <w:r w:rsidR="0025317B">
        <w:t xml:space="preserve"> the twist angle can be measured from the </w:t>
      </w:r>
      <w:r w:rsidR="00052230">
        <w:t>rotating chuck. This step is repeated 4 more times to give a total of 500g of mass added to the weight hangar</w:t>
      </w:r>
      <w:r w:rsidR="00F4395F">
        <w:t xml:space="preserve"> while taking measurements after each 100g.</w:t>
      </w:r>
    </w:p>
    <w:p w14:paraId="13A6E394" w14:textId="77777777" w:rsidR="00544774" w:rsidRDefault="00544774" w:rsidP="00544774">
      <w:pPr>
        <w:keepNext/>
      </w:pPr>
      <w:r>
        <w:rPr>
          <w:noProof/>
        </w:rPr>
        <w:drawing>
          <wp:inline distT="0" distB="0" distL="0" distR="0" wp14:anchorId="444C23CB" wp14:editId="3805EECD">
            <wp:extent cx="3043135" cy="2282288"/>
            <wp:effectExtent l="0" t="635" r="4445" b="4445"/>
            <wp:docPr id="1690377480" name="Picture 2" descr="A close-up of a mechanical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377480" name="Picture 2" descr="A close-up of a mechanical devic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3073141" cy="2304792"/>
                    </a:xfrm>
                    <a:prstGeom prst="rect">
                      <a:avLst/>
                    </a:prstGeom>
                  </pic:spPr>
                </pic:pic>
              </a:graphicData>
            </a:graphic>
          </wp:inline>
        </w:drawing>
      </w:r>
    </w:p>
    <w:p w14:paraId="542C63DD" w14:textId="6EF506E9" w:rsidR="00544774" w:rsidRDefault="00544774" w:rsidP="00544774">
      <w:pPr>
        <w:pStyle w:val="Caption"/>
      </w:pPr>
      <w:bookmarkStart w:id="12" w:name="_Toc216115122"/>
      <w:bookmarkStart w:id="13" w:name="_Toc216136646"/>
      <w:bookmarkStart w:id="14" w:name="_Toc218343126"/>
      <w:r>
        <w:t xml:space="preserve">Figure </w:t>
      </w:r>
      <w:fldSimple w:instr=" SEQ Figure \* ARABIC ">
        <w:r w:rsidR="001212DA">
          <w:rPr>
            <w:noProof/>
          </w:rPr>
          <w:t>3</w:t>
        </w:r>
      </w:fldSimple>
      <w:r>
        <w:t xml:space="preserve">- The Weight Hangar With 10 10g Weights Applied </w:t>
      </w:r>
      <w:proofErr w:type="gramStart"/>
      <w:r>
        <w:t>To</w:t>
      </w:r>
      <w:proofErr w:type="gramEnd"/>
      <w:r>
        <w:t xml:space="preserve"> It</w:t>
      </w:r>
      <w:bookmarkEnd w:id="12"/>
      <w:bookmarkEnd w:id="13"/>
      <w:bookmarkEnd w:id="14"/>
    </w:p>
    <w:p w14:paraId="06C8E7E6" w14:textId="57FEB322" w:rsidR="00FB7925" w:rsidRPr="00FB7925" w:rsidRDefault="00544774" w:rsidP="00FB7925">
      <w:r>
        <w:t>A</w:t>
      </w:r>
      <w:r w:rsidR="00F4395F">
        <w:t>fter this, take the brass rod out</w:t>
      </w:r>
      <w:r w:rsidR="003A1830">
        <w:t xml:space="preserve"> and measure the diameter using a vernier calliper.</w:t>
      </w:r>
      <w:r w:rsidR="007B4465">
        <w:t xml:space="preserve"> These steps are then repeated for the aluminium and steel rod. With the aluminium rod, it is important that the weight does not exceed 400g</w:t>
      </w:r>
      <w:r w:rsidR="0001557A">
        <w:t xml:space="preserve">. this is because </w:t>
      </w:r>
      <w:r w:rsidR="007F620B">
        <w:t>the rod may be twisted beyond its elastic limit</w:t>
      </w:r>
      <w:sdt>
        <w:sdtPr>
          <w:id w:val="-1480684791"/>
          <w:citation/>
        </w:sdtPr>
        <w:sdtEndPr/>
        <w:sdtContent>
          <w:r w:rsidR="007F620B">
            <w:fldChar w:fldCharType="begin"/>
          </w:r>
          <w:r w:rsidR="007F620B">
            <w:instrText xml:space="preserve"> CITATION Tec121 \l 2057 </w:instrText>
          </w:r>
          <w:r w:rsidR="007F620B">
            <w:fldChar w:fldCharType="separate"/>
          </w:r>
          <w:r w:rsidR="00C42481">
            <w:rPr>
              <w:noProof/>
            </w:rPr>
            <w:t xml:space="preserve"> (TecQuipment, 2012)</w:t>
          </w:r>
          <w:r w:rsidR="007F620B">
            <w:fldChar w:fldCharType="end"/>
          </w:r>
        </w:sdtContent>
      </w:sdt>
      <w:r w:rsidR="007F620B">
        <w:t>.</w:t>
      </w:r>
      <w:r w:rsidR="00B23FB5">
        <w:t xml:space="preserve"> </w:t>
      </w:r>
    </w:p>
    <w:p w14:paraId="0C5E75E8" w14:textId="25E429B5" w:rsidR="007B7AE1" w:rsidRDefault="007B7AE1" w:rsidP="007B7AE1"/>
    <w:p w14:paraId="43D6A512" w14:textId="7161A1BB" w:rsidR="007B7AE1" w:rsidRDefault="007B7AE1" w:rsidP="007B7AE1"/>
    <w:p w14:paraId="3C044E61" w14:textId="77777777" w:rsidR="00B849C6" w:rsidRDefault="00B849C6" w:rsidP="00281A01"/>
    <w:p w14:paraId="55A6E90C" w14:textId="0EB9FCCA" w:rsidR="006A334B" w:rsidRDefault="006A334B">
      <w:pPr>
        <w:spacing w:line="278" w:lineRule="auto"/>
      </w:pPr>
      <w:r>
        <w:br w:type="page"/>
      </w:r>
    </w:p>
    <w:p w14:paraId="10239319" w14:textId="77777777" w:rsidR="00826675" w:rsidRDefault="00826675" w:rsidP="00826675">
      <w:pPr>
        <w:keepNext/>
      </w:pPr>
    </w:p>
    <w:p w14:paraId="2782C752" w14:textId="60D7FC9E" w:rsidR="008C576A" w:rsidRDefault="006C5799" w:rsidP="008C576A">
      <w:pPr>
        <w:pStyle w:val="Heading1"/>
        <w:numPr>
          <w:ilvl w:val="0"/>
          <w:numId w:val="7"/>
        </w:numPr>
      </w:pPr>
      <w:bookmarkStart w:id="15" w:name="_Toc216127946"/>
      <w:r>
        <w:t xml:space="preserve">Raw </w:t>
      </w:r>
      <w:r w:rsidR="3F0C584E">
        <w:t>Results</w:t>
      </w:r>
      <w:bookmarkEnd w:id="15"/>
    </w:p>
    <w:p w14:paraId="67DA67C0" w14:textId="77777777" w:rsidR="002F56ED" w:rsidRDefault="002F56ED" w:rsidP="002F56ED"/>
    <w:p w14:paraId="4B2254D8" w14:textId="2D4B3F47" w:rsidR="002F56ED" w:rsidRPr="002F56ED" w:rsidRDefault="002F56ED" w:rsidP="002F56ED">
      <w:r>
        <w:t>Below, are the raw results taken from the lab and placed into an excel table.</w:t>
      </w:r>
    </w:p>
    <w:p w14:paraId="69289FF0" w14:textId="3C001877" w:rsidR="00ED538C" w:rsidRDefault="00ED538C" w:rsidP="00ED538C">
      <w:pPr>
        <w:pStyle w:val="Caption"/>
        <w:keepNext/>
      </w:pPr>
      <w:bookmarkStart w:id="16" w:name="_Toc216115168"/>
      <w:bookmarkStart w:id="17" w:name="_Toc216136686"/>
      <w:r>
        <w:t xml:space="preserve">Table </w:t>
      </w:r>
      <w:fldSimple w:instr=" SEQ Table \* ARABIC ">
        <w:r w:rsidR="00A42D3D">
          <w:rPr>
            <w:noProof/>
          </w:rPr>
          <w:t>1</w:t>
        </w:r>
      </w:fldSimple>
      <w:r>
        <w:t xml:space="preserve">- Brass Rod Data Collected </w:t>
      </w:r>
      <w:proofErr w:type="gramStart"/>
      <w:r>
        <w:t>From</w:t>
      </w:r>
      <w:proofErr w:type="gramEnd"/>
      <w:r>
        <w:t xml:space="preserve"> </w:t>
      </w:r>
      <w:r w:rsidR="003E0C17">
        <w:t>the</w:t>
      </w:r>
      <w:r>
        <w:t xml:space="preserve"> Lab</w:t>
      </w:r>
      <w:bookmarkEnd w:id="16"/>
      <w:bookmarkEnd w:id="17"/>
    </w:p>
    <w:p w14:paraId="4B1AF3D9" w14:textId="2DD97B02" w:rsidR="00707C56" w:rsidRPr="00707C56" w:rsidRDefault="00DA4C00" w:rsidP="002F56ED">
      <w:r w:rsidRPr="00DA4C00">
        <w:rPr>
          <w:noProof/>
        </w:rPr>
        <w:drawing>
          <wp:inline distT="0" distB="0" distL="0" distR="0" wp14:anchorId="457F071E" wp14:editId="11010760">
            <wp:extent cx="5731510" cy="1564005"/>
            <wp:effectExtent l="0" t="0" r="2540" b="0"/>
            <wp:docPr id="268036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3660" name="Picture 1" descr="A screenshot of a computer&#10;&#10;AI-generated content may be incorrect."/>
                    <pic:cNvPicPr/>
                  </pic:nvPicPr>
                  <pic:blipFill>
                    <a:blip r:embed="rId22"/>
                    <a:stretch>
                      <a:fillRect/>
                    </a:stretch>
                  </pic:blipFill>
                  <pic:spPr>
                    <a:xfrm>
                      <a:off x="0" y="0"/>
                      <a:ext cx="5731510" cy="1564005"/>
                    </a:xfrm>
                    <a:prstGeom prst="rect">
                      <a:avLst/>
                    </a:prstGeom>
                  </pic:spPr>
                </pic:pic>
              </a:graphicData>
            </a:graphic>
          </wp:inline>
        </w:drawing>
      </w:r>
    </w:p>
    <w:p w14:paraId="545ED389" w14:textId="738D460C" w:rsidR="00ED538C" w:rsidRDefault="00ED538C" w:rsidP="00ED538C">
      <w:pPr>
        <w:pStyle w:val="Caption"/>
        <w:keepNext/>
      </w:pPr>
      <w:bookmarkStart w:id="18" w:name="_Toc216115169"/>
      <w:bookmarkStart w:id="19" w:name="_Toc216136687"/>
      <w:r>
        <w:t xml:space="preserve">Table </w:t>
      </w:r>
      <w:fldSimple w:instr=" SEQ Table \* ARABIC ">
        <w:r w:rsidR="00A42D3D">
          <w:rPr>
            <w:noProof/>
          </w:rPr>
          <w:t>2</w:t>
        </w:r>
      </w:fldSimple>
      <w:r>
        <w:t xml:space="preserve">- Aluminium Rod Data Taken Directly </w:t>
      </w:r>
      <w:r w:rsidR="00544774">
        <w:t>from</w:t>
      </w:r>
      <w:r>
        <w:t xml:space="preserve"> The Lab</w:t>
      </w:r>
      <w:bookmarkEnd w:id="18"/>
      <w:bookmarkEnd w:id="19"/>
    </w:p>
    <w:p w14:paraId="3185BBC4" w14:textId="712B38AD" w:rsidR="00B66D86" w:rsidRPr="002F56ED" w:rsidRDefault="00707C56" w:rsidP="002F56ED">
      <w:r w:rsidRPr="00707C56">
        <w:rPr>
          <w:noProof/>
        </w:rPr>
        <w:drawing>
          <wp:inline distT="0" distB="0" distL="0" distR="0" wp14:anchorId="6D6599FF" wp14:editId="526FD70F">
            <wp:extent cx="5731510" cy="1333500"/>
            <wp:effectExtent l="0" t="0" r="2540" b="0"/>
            <wp:docPr id="495459468"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459468" name="Picture 1" descr="A white box with black text&#10;&#10;AI-generated content may be incorrect."/>
                    <pic:cNvPicPr/>
                  </pic:nvPicPr>
                  <pic:blipFill>
                    <a:blip r:embed="rId23"/>
                    <a:stretch>
                      <a:fillRect/>
                    </a:stretch>
                  </pic:blipFill>
                  <pic:spPr>
                    <a:xfrm>
                      <a:off x="0" y="0"/>
                      <a:ext cx="5731510" cy="1333500"/>
                    </a:xfrm>
                    <a:prstGeom prst="rect">
                      <a:avLst/>
                    </a:prstGeom>
                  </pic:spPr>
                </pic:pic>
              </a:graphicData>
            </a:graphic>
          </wp:inline>
        </w:drawing>
      </w:r>
    </w:p>
    <w:p w14:paraId="0283F5ED" w14:textId="3E7BA7F9" w:rsidR="00ED538C" w:rsidRDefault="00ED538C" w:rsidP="00ED538C">
      <w:pPr>
        <w:pStyle w:val="Caption"/>
        <w:keepNext/>
      </w:pPr>
      <w:bookmarkStart w:id="20" w:name="_Toc216115170"/>
      <w:bookmarkStart w:id="21" w:name="_Toc216136688"/>
      <w:r>
        <w:t xml:space="preserve">Table </w:t>
      </w:r>
      <w:fldSimple w:instr=" SEQ Table \* ARABIC ">
        <w:r w:rsidR="00A42D3D">
          <w:rPr>
            <w:noProof/>
          </w:rPr>
          <w:t>3</w:t>
        </w:r>
      </w:fldSimple>
      <w:r>
        <w:t xml:space="preserve">- Steel Rod Data Collected Directly </w:t>
      </w:r>
      <w:r w:rsidR="00544774">
        <w:t>from</w:t>
      </w:r>
      <w:r>
        <w:t xml:space="preserve"> The Lab</w:t>
      </w:r>
      <w:bookmarkEnd w:id="20"/>
      <w:bookmarkEnd w:id="21"/>
    </w:p>
    <w:p w14:paraId="6DD207FC" w14:textId="75C995F4" w:rsidR="00260528" w:rsidRPr="00260528" w:rsidRDefault="00B66D86" w:rsidP="00260528">
      <w:r w:rsidRPr="00B66D86">
        <w:rPr>
          <w:noProof/>
        </w:rPr>
        <w:drawing>
          <wp:inline distT="0" distB="0" distL="0" distR="0" wp14:anchorId="518A98F7" wp14:editId="0192F5F8">
            <wp:extent cx="5731510" cy="1596390"/>
            <wp:effectExtent l="0" t="0" r="2540" b="3810"/>
            <wp:docPr id="1456879924" name="Picture 1" descr="A white sheet with black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79924" name="Picture 1" descr="A white sheet with black text and numbers&#10;&#10;AI-generated content may be incorrect."/>
                    <pic:cNvPicPr/>
                  </pic:nvPicPr>
                  <pic:blipFill>
                    <a:blip r:embed="rId24"/>
                    <a:stretch>
                      <a:fillRect/>
                    </a:stretch>
                  </pic:blipFill>
                  <pic:spPr>
                    <a:xfrm>
                      <a:off x="0" y="0"/>
                      <a:ext cx="5731510" cy="1596390"/>
                    </a:xfrm>
                    <a:prstGeom prst="rect">
                      <a:avLst/>
                    </a:prstGeom>
                  </pic:spPr>
                </pic:pic>
              </a:graphicData>
            </a:graphic>
          </wp:inline>
        </w:drawing>
      </w:r>
    </w:p>
    <w:p w14:paraId="357C5EAB" w14:textId="3C9B89C7" w:rsidR="006A334B" w:rsidRDefault="006A334B">
      <w:pPr>
        <w:spacing w:line="278" w:lineRule="auto"/>
      </w:pPr>
    </w:p>
    <w:p w14:paraId="27A079B5" w14:textId="4736FBE4" w:rsidR="35EDEC68" w:rsidRDefault="35EDEC68" w:rsidP="00295B33">
      <w:pPr>
        <w:pStyle w:val="Caption"/>
      </w:pPr>
    </w:p>
    <w:p w14:paraId="6A23257F" w14:textId="14D90DA4" w:rsidR="00281A01" w:rsidRDefault="3F0C584E" w:rsidP="00281A01">
      <w:pPr>
        <w:pStyle w:val="Heading1"/>
        <w:numPr>
          <w:ilvl w:val="0"/>
          <w:numId w:val="7"/>
        </w:numPr>
      </w:pPr>
      <w:bookmarkStart w:id="22" w:name="_Toc216127947"/>
      <w:r>
        <w:lastRenderedPageBreak/>
        <w:t>Analysis</w:t>
      </w:r>
      <w:bookmarkEnd w:id="22"/>
    </w:p>
    <w:p w14:paraId="4B7A0DBA" w14:textId="77777777" w:rsidR="00412F34" w:rsidRDefault="00412F34" w:rsidP="00412F34"/>
    <w:p w14:paraId="0DFE88DD" w14:textId="39F9A342" w:rsidR="002F56ED" w:rsidRPr="00DA4C00" w:rsidRDefault="00412F34" w:rsidP="002F56ED">
      <w:r>
        <w:t xml:space="preserve">The data collected from the lab can be used to calculate </w:t>
      </w:r>
      <w:r w:rsidR="00657269">
        <w:t>the Torque, the load</w:t>
      </w:r>
      <w:r w:rsidR="007873AA">
        <w:t xml:space="preserve">, twist angle in radians, TL and the </w:t>
      </w:r>
      <w:proofErr w:type="spellStart"/>
      <w:r w:rsidR="007873AA">
        <w:t>J</w:t>
      </w:r>
      <w:r w:rsidR="007873AA">
        <w:rPr>
          <w:rFonts w:ascii="Aptos Narrow" w:hAnsi="Aptos Narrow"/>
        </w:rPr>
        <w:t>θ</w:t>
      </w:r>
      <w:proofErr w:type="spellEnd"/>
      <w:r w:rsidR="007873AA">
        <w:t xml:space="preserve">. The purpose of these calculations is to calculate the sheer </w:t>
      </w:r>
      <w:r w:rsidR="00A67062">
        <w:t xml:space="preserve">modulus. </w:t>
      </w:r>
      <w:r w:rsidR="00C851FD">
        <w:t>Sheer modulus is the materials</w:t>
      </w:r>
      <w:r w:rsidR="00FD20BF">
        <w:t xml:space="preserve"> resistance to a change in shape when a force is applied to it </w:t>
      </w:r>
      <w:sdt>
        <w:sdtPr>
          <w:id w:val="1452590497"/>
          <w:citation/>
        </w:sdtPr>
        <w:sdtEndPr/>
        <w:sdtContent>
          <w:r w:rsidR="00FD20BF">
            <w:fldChar w:fldCharType="begin"/>
          </w:r>
          <w:r w:rsidR="00FD20BF">
            <w:instrText xml:space="preserve"> CITATION Cop25 \l 2057 </w:instrText>
          </w:r>
          <w:r w:rsidR="00FD20BF">
            <w:fldChar w:fldCharType="separate"/>
          </w:r>
          <w:r w:rsidR="00C42481">
            <w:rPr>
              <w:noProof/>
            </w:rPr>
            <w:t>(Cope, 2025)</w:t>
          </w:r>
          <w:r w:rsidR="00FD20BF">
            <w:fldChar w:fldCharType="end"/>
          </w:r>
        </w:sdtContent>
      </w:sdt>
      <w:r w:rsidR="00FD20BF">
        <w:t xml:space="preserve">. This is important as </w:t>
      </w:r>
      <w:r w:rsidR="00E55540">
        <w:t>it allows manufacturers and designers to predict a materials limit before it fails.</w:t>
      </w:r>
    </w:p>
    <w:p w14:paraId="1C1B89EB" w14:textId="37D48408" w:rsidR="35EDEC68" w:rsidRDefault="35EDEC68" w:rsidP="35EDEC68"/>
    <w:p w14:paraId="3D11B22B" w14:textId="4CFB6B91" w:rsidR="331994DD" w:rsidRDefault="1B4409D8" w:rsidP="08977957">
      <w:pPr>
        <w:pStyle w:val="Heading2"/>
      </w:pPr>
      <w:bookmarkStart w:id="23" w:name="_Toc216127948"/>
      <w:r>
        <w:t>4.1 Calculations</w:t>
      </w:r>
      <w:bookmarkEnd w:id="23"/>
    </w:p>
    <w:p w14:paraId="6C12BBAC" w14:textId="77777777" w:rsidR="00BB2E08" w:rsidRDefault="00BB2E08" w:rsidP="00E55540"/>
    <w:p w14:paraId="576B8BD8" w14:textId="3F747F37" w:rsidR="00E55540" w:rsidRDefault="00E55540" w:rsidP="00E55540">
      <w:r>
        <w:t xml:space="preserve">Below is a </w:t>
      </w:r>
      <w:r w:rsidR="005D4D25">
        <w:t>table</w:t>
      </w:r>
      <w:r>
        <w:t xml:space="preserve"> with </w:t>
      </w:r>
      <w:proofErr w:type="gramStart"/>
      <w:r>
        <w:t>all of</w:t>
      </w:r>
      <w:proofErr w:type="gramEnd"/>
      <w:r>
        <w:t xml:space="preserve"> the calculations used within the tables.</w:t>
      </w:r>
    </w:p>
    <w:p w14:paraId="57432FF7" w14:textId="77777777" w:rsidR="00BB2E08" w:rsidRDefault="00BB2E08" w:rsidP="00E55540"/>
    <w:p w14:paraId="23E1F97F" w14:textId="112A4D5E" w:rsidR="00E55540" w:rsidRDefault="00BB2E08" w:rsidP="00BB2E08">
      <w:pPr>
        <w:pStyle w:val="Caption"/>
        <w:keepNext/>
      </w:pPr>
      <w:bookmarkStart w:id="24" w:name="_Toc216136689"/>
      <w:r>
        <w:t xml:space="preserve">Table </w:t>
      </w:r>
      <w:fldSimple w:instr=" SEQ Table \* ARABIC ">
        <w:r w:rsidR="00A42D3D">
          <w:rPr>
            <w:noProof/>
          </w:rPr>
          <w:t>4</w:t>
        </w:r>
      </w:fldSimple>
      <w:r>
        <w:t>- A list of every calculation used within the experiment</w:t>
      </w:r>
      <w:bookmarkEnd w:id="24"/>
    </w:p>
    <w:tbl>
      <w:tblPr>
        <w:tblStyle w:val="TableGrid"/>
        <w:tblW w:w="0" w:type="auto"/>
        <w:tblLook w:val="04A0" w:firstRow="1" w:lastRow="0" w:firstColumn="1" w:lastColumn="0" w:noHBand="0" w:noVBand="1"/>
      </w:tblPr>
      <w:tblGrid>
        <w:gridCol w:w="4508"/>
        <w:gridCol w:w="4508"/>
      </w:tblGrid>
      <w:tr w:rsidR="005D4D25" w14:paraId="5C2503C8" w14:textId="77777777" w:rsidTr="005D4D25">
        <w:tc>
          <w:tcPr>
            <w:tcW w:w="4508" w:type="dxa"/>
          </w:tcPr>
          <w:p w14:paraId="0460332E" w14:textId="6E45ECF7" w:rsidR="005D4D25" w:rsidRDefault="005D4D25" w:rsidP="00E55540">
            <w:r>
              <w:t>Load (N)</w:t>
            </w:r>
          </w:p>
        </w:tc>
        <w:tc>
          <w:tcPr>
            <w:tcW w:w="4508" w:type="dxa"/>
          </w:tcPr>
          <w:p w14:paraId="79982088" w14:textId="74DEA967" w:rsidR="005D4D25" w:rsidRDefault="00162A07" w:rsidP="00E55540">
            <m:oMathPara>
              <m:oMath>
                <m:r>
                  <w:rPr>
                    <w:rFonts w:ascii="Cambria Math" w:hAnsi="Cambria Math"/>
                  </w:rPr>
                  <m:t>(Load g÷1000)×9.81</m:t>
                </m:r>
              </m:oMath>
            </m:oMathPara>
          </w:p>
        </w:tc>
      </w:tr>
      <w:tr w:rsidR="005D4D25" w14:paraId="0F613988" w14:textId="77777777" w:rsidTr="005D4D25">
        <w:tc>
          <w:tcPr>
            <w:tcW w:w="4508" w:type="dxa"/>
          </w:tcPr>
          <w:p w14:paraId="130EEB99" w14:textId="2943BC2E" w:rsidR="005D4D25" w:rsidRDefault="005D4D25" w:rsidP="00E55540">
            <w:r>
              <w:t>Torque (Nm)</w:t>
            </w:r>
          </w:p>
        </w:tc>
        <w:tc>
          <w:tcPr>
            <w:tcW w:w="4508" w:type="dxa"/>
          </w:tcPr>
          <w:p w14:paraId="3E70FB30" w14:textId="1A67B93C" w:rsidR="005D4D25" w:rsidRDefault="00B34960" w:rsidP="00E55540">
            <m:oMathPara>
              <m:oMath>
                <m:r>
                  <w:rPr>
                    <w:rFonts w:ascii="Cambria Math" w:hAnsi="Cambria Math"/>
                  </w:rPr>
                  <m:t>Load g ×Length of Torque Arm</m:t>
                </m:r>
              </m:oMath>
            </m:oMathPara>
          </w:p>
        </w:tc>
      </w:tr>
      <w:tr w:rsidR="005D4D25" w14:paraId="5424B4F5" w14:textId="77777777" w:rsidTr="005D4D25">
        <w:tc>
          <w:tcPr>
            <w:tcW w:w="4508" w:type="dxa"/>
          </w:tcPr>
          <w:p w14:paraId="1FE8C8C3" w14:textId="7E65032A" w:rsidR="005D4D25" w:rsidRDefault="003513D4" w:rsidP="00E55540">
            <w:r>
              <w:t>Twist Angle (Radians)</w:t>
            </w:r>
          </w:p>
        </w:tc>
        <w:tc>
          <w:tcPr>
            <w:tcW w:w="4508" w:type="dxa"/>
          </w:tcPr>
          <w:p w14:paraId="406A96B7" w14:textId="74BA673F" w:rsidR="005D4D25" w:rsidRDefault="00C267E4" w:rsidP="00E55540">
            <m:oMathPara>
              <m:oMath>
                <m:r>
                  <w:rPr>
                    <w:rFonts w:ascii="Cambria Math" w:hAnsi="Cambria Math"/>
                  </w:rPr>
                  <m:t>Twist Angle Degrees ×(</m:t>
                </m:r>
                <m:f>
                  <m:fPr>
                    <m:ctrlPr>
                      <w:rPr>
                        <w:rFonts w:ascii="Cambria Math" w:hAnsi="Cambria Math"/>
                        <w:i/>
                      </w:rPr>
                    </m:ctrlPr>
                  </m:fPr>
                  <m:num>
                    <m:r>
                      <w:rPr>
                        <w:rFonts w:ascii="Cambria Math" w:hAnsi="Cambria Math"/>
                      </w:rPr>
                      <m:t>2π</m:t>
                    </m:r>
                  </m:num>
                  <m:den>
                    <m:r>
                      <w:rPr>
                        <w:rFonts w:ascii="Cambria Math" w:hAnsi="Cambria Math"/>
                      </w:rPr>
                      <m:t>360</m:t>
                    </m:r>
                  </m:den>
                </m:f>
                <m:r>
                  <w:rPr>
                    <w:rFonts w:ascii="Cambria Math" w:hAnsi="Cambria Math"/>
                  </w:rPr>
                  <m:t>)</m:t>
                </m:r>
              </m:oMath>
            </m:oMathPara>
          </w:p>
        </w:tc>
      </w:tr>
      <w:tr w:rsidR="005D4D25" w14:paraId="37BEE7A3" w14:textId="77777777" w:rsidTr="005D4D25">
        <w:tc>
          <w:tcPr>
            <w:tcW w:w="4508" w:type="dxa"/>
          </w:tcPr>
          <w:p w14:paraId="1F3F09FA" w14:textId="5D2AAAC8" w:rsidR="005D4D25" w:rsidRDefault="003513D4" w:rsidP="00E55540">
            <w:r>
              <w:t>TL</w:t>
            </w:r>
          </w:p>
        </w:tc>
        <w:tc>
          <w:tcPr>
            <w:tcW w:w="4508" w:type="dxa"/>
          </w:tcPr>
          <w:p w14:paraId="506E6FAC" w14:textId="360C413F" w:rsidR="005D4D25" w:rsidRDefault="00AB1208" w:rsidP="00E55540">
            <m:oMathPara>
              <m:oMath>
                <m:r>
                  <w:rPr>
                    <w:rFonts w:ascii="Cambria Math" w:hAnsi="Cambria Math"/>
                  </w:rPr>
                  <m:t>Torque ×Rod Length</m:t>
                </m:r>
              </m:oMath>
            </m:oMathPara>
          </w:p>
        </w:tc>
      </w:tr>
      <w:tr w:rsidR="005D4D25" w14:paraId="09E8F498" w14:textId="77777777" w:rsidTr="005D4D25">
        <w:tc>
          <w:tcPr>
            <w:tcW w:w="4508" w:type="dxa"/>
          </w:tcPr>
          <w:p w14:paraId="31C91D00" w14:textId="48E699D1" w:rsidR="005D4D25" w:rsidRDefault="003513D4" w:rsidP="00E55540">
            <w:r>
              <w:t>J</w:t>
            </w:r>
          </w:p>
        </w:tc>
        <w:tc>
          <w:tcPr>
            <w:tcW w:w="4508" w:type="dxa"/>
          </w:tcPr>
          <w:p w14:paraId="0B6A591A" w14:textId="57325498" w:rsidR="005D4D25" w:rsidRDefault="00FF0B66" w:rsidP="00E55540">
            <m:oMathPara>
              <m:oMath>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4</m:t>
                        </m:r>
                      </m:sup>
                    </m:sSup>
                  </m:num>
                  <m:den>
                    <m:r>
                      <w:rPr>
                        <w:rFonts w:ascii="Cambria Math" w:hAnsi="Cambria Math"/>
                      </w:rPr>
                      <m:t>32</m:t>
                    </m:r>
                  </m:den>
                </m:f>
              </m:oMath>
            </m:oMathPara>
          </w:p>
        </w:tc>
      </w:tr>
      <w:tr w:rsidR="005D4D25" w14:paraId="50A62341" w14:textId="77777777" w:rsidTr="005D4D25">
        <w:tc>
          <w:tcPr>
            <w:tcW w:w="4508" w:type="dxa"/>
          </w:tcPr>
          <w:p w14:paraId="48FC1CE5" w14:textId="29C945D4" w:rsidR="005D4D25" w:rsidRDefault="003513D4" w:rsidP="00E55540">
            <w:proofErr w:type="spellStart"/>
            <w:r>
              <w:t>J</w:t>
            </w:r>
            <w:r>
              <w:rPr>
                <w:rFonts w:ascii="Aptos Narrow" w:hAnsi="Aptos Narrow"/>
              </w:rPr>
              <w:t>θ</w:t>
            </w:r>
            <w:proofErr w:type="spellEnd"/>
          </w:p>
        </w:tc>
        <w:tc>
          <w:tcPr>
            <w:tcW w:w="4508" w:type="dxa"/>
          </w:tcPr>
          <w:p w14:paraId="0AED6771" w14:textId="4A07AB45" w:rsidR="005D4D25" w:rsidRDefault="00A753D6" w:rsidP="00E55540">
            <m:oMathPara>
              <m:oMath>
                <m:r>
                  <w:rPr>
                    <w:rFonts w:ascii="Cambria Math" w:hAnsi="Cambria Math"/>
                  </w:rPr>
                  <m:t>J×Twist Angle (Radians)</m:t>
                </m:r>
              </m:oMath>
            </m:oMathPara>
          </w:p>
        </w:tc>
      </w:tr>
    </w:tbl>
    <w:p w14:paraId="743022E2" w14:textId="749E512D" w:rsidR="00E55540" w:rsidRPr="00E55540" w:rsidRDefault="00E55540" w:rsidP="00E55540"/>
    <w:p w14:paraId="7FB9E34E" w14:textId="70D9F601" w:rsidR="35EDEC68" w:rsidRDefault="00D15845" w:rsidP="00D15845">
      <w:pPr>
        <w:spacing w:line="278" w:lineRule="auto"/>
      </w:pPr>
      <w:r>
        <w:br w:type="page"/>
      </w:r>
    </w:p>
    <w:p w14:paraId="7B7A505D" w14:textId="0C400FBD" w:rsidR="00DD728D" w:rsidRDefault="1AF61121" w:rsidP="00D924A5">
      <w:pPr>
        <w:pStyle w:val="Heading2"/>
      </w:pPr>
      <w:bookmarkStart w:id="25" w:name="_Toc216127949"/>
      <w:r>
        <w:lastRenderedPageBreak/>
        <w:t>4.2 Table analysis</w:t>
      </w:r>
      <w:bookmarkEnd w:id="25"/>
    </w:p>
    <w:p w14:paraId="6E59B97B" w14:textId="77777777" w:rsidR="00D15845" w:rsidRDefault="00D15845" w:rsidP="00D15845"/>
    <w:p w14:paraId="26BAA021" w14:textId="43E1F5B2" w:rsidR="00C10F53" w:rsidRDefault="00C10F53" w:rsidP="00C10F53">
      <w:pPr>
        <w:pStyle w:val="Heading3"/>
      </w:pPr>
      <w:bookmarkStart w:id="26" w:name="_Toc216127950"/>
      <w:r>
        <w:t>4.2.1 Brass Rod</w:t>
      </w:r>
      <w:bookmarkEnd w:id="26"/>
    </w:p>
    <w:p w14:paraId="35BD9737" w14:textId="3D4BCAD2" w:rsidR="00330C75" w:rsidRDefault="004B2A5D" w:rsidP="00330C75">
      <w:r>
        <w:t>The first table that was created was for the brass rod.</w:t>
      </w:r>
    </w:p>
    <w:p w14:paraId="29DC55FC" w14:textId="762514F2" w:rsidR="003F0F99" w:rsidRDefault="003F0F99" w:rsidP="003F0F99">
      <w:pPr>
        <w:pStyle w:val="Caption"/>
        <w:keepNext/>
      </w:pPr>
      <w:bookmarkStart w:id="27" w:name="_Toc216136690"/>
      <w:r>
        <w:t xml:space="preserve">Table </w:t>
      </w:r>
      <w:fldSimple w:instr=" SEQ Table \* ARABIC ">
        <w:r w:rsidR="00A42D3D">
          <w:rPr>
            <w:noProof/>
          </w:rPr>
          <w:t>5</w:t>
        </w:r>
      </w:fldSimple>
      <w:r>
        <w:t>- The table for the brass rod</w:t>
      </w:r>
      <w:bookmarkEnd w:id="27"/>
    </w:p>
    <w:p w14:paraId="2BC5FB72" w14:textId="2767AAD0" w:rsidR="00E03918" w:rsidRDefault="00E03918" w:rsidP="00330C75">
      <w:r w:rsidRPr="00E03918">
        <w:rPr>
          <w:noProof/>
        </w:rPr>
        <w:drawing>
          <wp:inline distT="0" distB="0" distL="0" distR="0" wp14:anchorId="4F10B51E" wp14:editId="631B0D88">
            <wp:extent cx="5731510" cy="966470"/>
            <wp:effectExtent l="0" t="0" r="2540" b="5080"/>
            <wp:docPr id="15118305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30584" name="Picture 1" descr="A screenshot of a computer&#10;&#10;AI-generated content may be incorrect."/>
                    <pic:cNvPicPr/>
                  </pic:nvPicPr>
                  <pic:blipFill>
                    <a:blip r:embed="rId25"/>
                    <a:stretch>
                      <a:fillRect/>
                    </a:stretch>
                  </pic:blipFill>
                  <pic:spPr>
                    <a:xfrm>
                      <a:off x="0" y="0"/>
                      <a:ext cx="5731510" cy="966470"/>
                    </a:xfrm>
                    <a:prstGeom prst="rect">
                      <a:avLst/>
                    </a:prstGeom>
                  </pic:spPr>
                </pic:pic>
              </a:graphicData>
            </a:graphic>
          </wp:inline>
        </w:drawing>
      </w:r>
    </w:p>
    <w:p w14:paraId="3CAAC9F4" w14:textId="1E1D22B2" w:rsidR="003F0F99" w:rsidRDefault="003F0F99" w:rsidP="003F0F99">
      <w:pPr>
        <w:pStyle w:val="Caption"/>
        <w:keepNext/>
      </w:pPr>
      <w:bookmarkStart w:id="28" w:name="_Toc216136691"/>
      <w:r>
        <w:t xml:space="preserve">Table </w:t>
      </w:r>
      <w:fldSimple w:instr=" SEQ Table \* ARABIC ">
        <w:r w:rsidR="00A42D3D">
          <w:rPr>
            <w:noProof/>
          </w:rPr>
          <w:t>6</w:t>
        </w:r>
      </w:fldSimple>
      <w:r>
        <w:t>- Brass Rod length, Diameter and J</w:t>
      </w:r>
      <w:bookmarkEnd w:id="28"/>
    </w:p>
    <w:p w14:paraId="2B68809F" w14:textId="7E7D00FB" w:rsidR="00E03918" w:rsidRDefault="002A13D1" w:rsidP="00330C75">
      <w:r w:rsidRPr="002A13D1">
        <w:rPr>
          <w:noProof/>
        </w:rPr>
        <w:drawing>
          <wp:inline distT="0" distB="0" distL="0" distR="0" wp14:anchorId="1C9B996B" wp14:editId="36840A24">
            <wp:extent cx="3524742" cy="1000265"/>
            <wp:effectExtent l="0" t="0" r="0" b="9525"/>
            <wp:docPr id="1044870827" name="Picture 1" descr="A black and white rectangl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870827" name="Picture 1" descr="A black and white rectangle with black lines&#10;&#10;AI-generated content may be incorrect."/>
                    <pic:cNvPicPr/>
                  </pic:nvPicPr>
                  <pic:blipFill>
                    <a:blip r:embed="rId26"/>
                    <a:stretch>
                      <a:fillRect/>
                    </a:stretch>
                  </pic:blipFill>
                  <pic:spPr>
                    <a:xfrm>
                      <a:off x="0" y="0"/>
                      <a:ext cx="3524742" cy="1000265"/>
                    </a:xfrm>
                    <a:prstGeom prst="rect">
                      <a:avLst/>
                    </a:prstGeom>
                  </pic:spPr>
                </pic:pic>
              </a:graphicData>
            </a:graphic>
          </wp:inline>
        </w:drawing>
      </w:r>
    </w:p>
    <w:p w14:paraId="639668F0" w14:textId="77777777" w:rsidR="00512165" w:rsidRDefault="00512165" w:rsidP="00330C75"/>
    <w:p w14:paraId="0F7E69E8" w14:textId="3750EBF2" w:rsidR="00512165" w:rsidRDefault="00512165" w:rsidP="00330C75">
      <w:r>
        <w:t xml:space="preserve">From these tables, </w:t>
      </w:r>
      <w:proofErr w:type="gramStart"/>
      <w:r w:rsidR="006A4950">
        <w:t>it is clear that brass</w:t>
      </w:r>
      <w:proofErr w:type="gramEnd"/>
      <w:r w:rsidR="006A4950">
        <w:t xml:space="preserve"> has a </w:t>
      </w:r>
      <w:r w:rsidR="00BA077D">
        <w:t xml:space="preserve">moderate torsional stiffness when compared to the </w:t>
      </w:r>
      <w:r w:rsidR="00AE41FA">
        <w:t>steel</w:t>
      </w:r>
      <w:r w:rsidR="002D0DCA">
        <w:t xml:space="preserve"> and aluminium. </w:t>
      </w:r>
      <w:r w:rsidR="00926B45">
        <w:t>T</w:t>
      </w:r>
      <w:r w:rsidR="006578CA">
        <w:t>hese results confirm the linear relationship between Torque and the twist angle</w:t>
      </w:r>
      <w:r w:rsidR="001B4CF6">
        <w:t xml:space="preserve">. </w:t>
      </w:r>
      <w:r w:rsidR="00E16C60">
        <w:t>The diameter was measured accurately using the vernier calliper, if this was not measured correctly the final sheer modulus calculation would be incorrect</w:t>
      </w:r>
      <w:r w:rsidR="00353D6D">
        <w:t>.</w:t>
      </w:r>
    </w:p>
    <w:p w14:paraId="6108D4C8" w14:textId="5030FEEB" w:rsidR="003D160D" w:rsidRDefault="003D160D" w:rsidP="00330C75"/>
    <w:p w14:paraId="414D7AB9" w14:textId="77777777" w:rsidR="003F0F99" w:rsidRDefault="003F0F99" w:rsidP="00330C75"/>
    <w:p w14:paraId="7EB86131" w14:textId="77777777" w:rsidR="003F0F99" w:rsidRDefault="003F0F99" w:rsidP="00330C75"/>
    <w:p w14:paraId="70F99A87" w14:textId="77777777" w:rsidR="003F0F99" w:rsidRDefault="003F0F99" w:rsidP="00330C75"/>
    <w:p w14:paraId="447FDF2E" w14:textId="77777777" w:rsidR="003F0F99" w:rsidRDefault="003F0F99" w:rsidP="00330C75"/>
    <w:p w14:paraId="29F88FC0" w14:textId="6FB6439F" w:rsidR="00C10F53" w:rsidRDefault="00C10F53" w:rsidP="00C10F53">
      <w:pPr>
        <w:pStyle w:val="Heading3"/>
      </w:pPr>
      <w:bookmarkStart w:id="29" w:name="_Toc216127951"/>
      <w:r>
        <w:lastRenderedPageBreak/>
        <w:t>4.2.2 Aluminium Rod</w:t>
      </w:r>
      <w:bookmarkEnd w:id="29"/>
    </w:p>
    <w:p w14:paraId="4D949CA8" w14:textId="77777777" w:rsidR="00C10F53" w:rsidRDefault="00C10F53" w:rsidP="00330C75"/>
    <w:p w14:paraId="32113210" w14:textId="3FAF9284" w:rsidR="00C10F53" w:rsidRDefault="003D160D" w:rsidP="00330C75">
      <w:r>
        <w:t>The table below was created using the results gained from measuring the aluminium rod</w:t>
      </w:r>
      <w:r w:rsidR="006D51B0">
        <w:t xml:space="preserve">. The data was accurately calculated to give </w:t>
      </w:r>
      <w:r w:rsidR="00B3716F">
        <w:t>all</w:t>
      </w:r>
      <w:r w:rsidR="006D51B0">
        <w:t xml:space="preserve"> the final figures below</w:t>
      </w:r>
      <w:r w:rsidR="00964532">
        <w:t>.</w:t>
      </w:r>
    </w:p>
    <w:p w14:paraId="12F7017C" w14:textId="7B6A6BB3" w:rsidR="003F0F99" w:rsidRDefault="003F0F99" w:rsidP="003F0F99">
      <w:pPr>
        <w:pStyle w:val="Caption"/>
        <w:keepNext/>
      </w:pPr>
      <w:bookmarkStart w:id="30" w:name="_Toc216136692"/>
      <w:r>
        <w:t xml:space="preserve">Table </w:t>
      </w:r>
      <w:fldSimple w:instr=" SEQ Table \* ARABIC ">
        <w:r w:rsidR="00A42D3D">
          <w:rPr>
            <w:noProof/>
          </w:rPr>
          <w:t>7</w:t>
        </w:r>
      </w:fldSimple>
      <w:r>
        <w:t>- The completed table for the aluminium rod</w:t>
      </w:r>
      <w:bookmarkEnd w:id="30"/>
    </w:p>
    <w:p w14:paraId="7BB9DD75" w14:textId="14F27E5D" w:rsidR="00353D6D" w:rsidRDefault="00385542" w:rsidP="00330C75">
      <w:r w:rsidRPr="00385542">
        <w:rPr>
          <w:noProof/>
        </w:rPr>
        <w:drawing>
          <wp:inline distT="0" distB="0" distL="0" distR="0" wp14:anchorId="35E67A45" wp14:editId="05BCDF3D">
            <wp:extent cx="6262717" cy="754912"/>
            <wp:effectExtent l="0" t="0" r="5080" b="7620"/>
            <wp:docPr id="35384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84437" name=""/>
                    <pic:cNvPicPr/>
                  </pic:nvPicPr>
                  <pic:blipFill>
                    <a:blip r:embed="rId27"/>
                    <a:stretch>
                      <a:fillRect/>
                    </a:stretch>
                  </pic:blipFill>
                  <pic:spPr>
                    <a:xfrm>
                      <a:off x="0" y="0"/>
                      <a:ext cx="6320589" cy="761888"/>
                    </a:xfrm>
                    <a:prstGeom prst="rect">
                      <a:avLst/>
                    </a:prstGeom>
                  </pic:spPr>
                </pic:pic>
              </a:graphicData>
            </a:graphic>
          </wp:inline>
        </w:drawing>
      </w:r>
    </w:p>
    <w:p w14:paraId="4E382EBE" w14:textId="5D4C3A4D" w:rsidR="003F0F99" w:rsidRDefault="003F0F99" w:rsidP="003F0F99">
      <w:pPr>
        <w:pStyle w:val="Caption"/>
        <w:keepNext/>
      </w:pPr>
      <w:bookmarkStart w:id="31" w:name="_Toc216136693"/>
      <w:r>
        <w:t xml:space="preserve">Table </w:t>
      </w:r>
      <w:fldSimple w:instr=" SEQ Table \* ARABIC ">
        <w:r w:rsidR="00A42D3D">
          <w:rPr>
            <w:noProof/>
          </w:rPr>
          <w:t>8</w:t>
        </w:r>
      </w:fldSimple>
      <w:r>
        <w:t>- Aluminium Rod length, Diameter and J</w:t>
      </w:r>
      <w:bookmarkEnd w:id="31"/>
    </w:p>
    <w:p w14:paraId="03B5A7D6" w14:textId="733A254D" w:rsidR="00385542" w:rsidRDefault="00385542" w:rsidP="00330C75">
      <w:r w:rsidRPr="00385542">
        <w:rPr>
          <w:noProof/>
        </w:rPr>
        <w:drawing>
          <wp:inline distT="0" distB="0" distL="0" distR="0" wp14:anchorId="18B5EDC4" wp14:editId="437DF1C7">
            <wp:extent cx="3562847" cy="1086002"/>
            <wp:effectExtent l="0" t="0" r="0" b="0"/>
            <wp:docPr id="964867924" name="Picture 1" descr="A white rectangular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867924" name="Picture 1" descr="A white rectangular object with black lines&#10;&#10;AI-generated content may be incorrect."/>
                    <pic:cNvPicPr/>
                  </pic:nvPicPr>
                  <pic:blipFill>
                    <a:blip r:embed="rId28"/>
                    <a:stretch>
                      <a:fillRect/>
                    </a:stretch>
                  </pic:blipFill>
                  <pic:spPr>
                    <a:xfrm>
                      <a:off x="0" y="0"/>
                      <a:ext cx="3562847" cy="1086002"/>
                    </a:xfrm>
                    <a:prstGeom prst="rect">
                      <a:avLst/>
                    </a:prstGeom>
                  </pic:spPr>
                </pic:pic>
              </a:graphicData>
            </a:graphic>
          </wp:inline>
        </w:drawing>
      </w:r>
    </w:p>
    <w:p w14:paraId="200C0CEE" w14:textId="77777777" w:rsidR="00964532" w:rsidRDefault="00964532" w:rsidP="00330C75"/>
    <w:p w14:paraId="2C7FD325" w14:textId="0D5936B0" w:rsidR="000F64AE" w:rsidRDefault="00964532" w:rsidP="00330C75">
      <w:r>
        <w:t xml:space="preserve">These figures also indicate </w:t>
      </w:r>
      <w:r w:rsidR="002A185B">
        <w:t xml:space="preserve">the measurements were accurate as they increase at a linear rate. </w:t>
      </w:r>
      <w:r w:rsidR="00342DE0">
        <w:t>This supports the data gained from the lab and there doesn’t appear to be any anomalies</w:t>
      </w:r>
      <w:r w:rsidR="00932586">
        <w:t>. Aluminiu</w:t>
      </w:r>
      <w:r w:rsidR="00CD6AEE">
        <w:t>m</w:t>
      </w:r>
      <w:r w:rsidR="00932586">
        <w:t>, compared to bras</w:t>
      </w:r>
      <w:r w:rsidR="00CD6AEE">
        <w:t>s</w:t>
      </w:r>
      <w:r w:rsidR="00932586">
        <w:t xml:space="preserve"> and steel has a low torsional stiffness and struggles to resist twist force.</w:t>
      </w:r>
      <w:r w:rsidR="00BB68D3">
        <w:t xml:space="preserve"> This can be used </w:t>
      </w:r>
      <w:r w:rsidR="00BC3D43">
        <w:t>within the engineering industry on plane wings for example as they are required to bend</w:t>
      </w:r>
      <w:r w:rsidR="00394494">
        <w:t xml:space="preserve"> and twist</w:t>
      </w:r>
      <w:r w:rsidR="00BC3D43">
        <w:t xml:space="preserve"> </w:t>
      </w:r>
      <w:r w:rsidR="00FC730B">
        <w:t>because of high turbulence</w:t>
      </w:r>
      <w:r w:rsidR="00394494">
        <w:t xml:space="preserve"> </w:t>
      </w:r>
      <w:sdt>
        <w:sdtPr>
          <w:id w:val="-287586505"/>
          <w:citation/>
        </w:sdtPr>
        <w:sdtEndPr/>
        <w:sdtContent>
          <w:r w:rsidR="00394494">
            <w:fldChar w:fldCharType="begin"/>
          </w:r>
          <w:r w:rsidR="00394494">
            <w:rPr>
              <w:lang w:val="en-US"/>
            </w:rPr>
            <w:instrText xml:space="preserve"> CITATION tur22 \l 1033 </w:instrText>
          </w:r>
          <w:r w:rsidR="00394494">
            <w:fldChar w:fldCharType="separate"/>
          </w:r>
          <w:r w:rsidR="00C42481" w:rsidRPr="00C42481">
            <w:rPr>
              <w:noProof/>
              <w:lang w:val="en-US"/>
            </w:rPr>
            <w:t>(turbli, 2022)</w:t>
          </w:r>
          <w:r w:rsidR="00394494">
            <w:fldChar w:fldCharType="end"/>
          </w:r>
        </w:sdtContent>
      </w:sdt>
      <w:r w:rsidR="00394494">
        <w:t>.</w:t>
      </w:r>
    </w:p>
    <w:p w14:paraId="66050D8E" w14:textId="77777777" w:rsidR="000F64AE" w:rsidRDefault="000F64AE" w:rsidP="00330C75"/>
    <w:p w14:paraId="10790573" w14:textId="77777777" w:rsidR="00C10F53" w:rsidRDefault="00C10F53" w:rsidP="00330C75"/>
    <w:p w14:paraId="69D2C786" w14:textId="77777777" w:rsidR="00C10F53" w:rsidRDefault="00C10F53" w:rsidP="00330C75"/>
    <w:p w14:paraId="08F3910A" w14:textId="77777777" w:rsidR="00C10F53" w:rsidRDefault="00C10F53" w:rsidP="00330C75"/>
    <w:p w14:paraId="0651906E" w14:textId="17E69DD0" w:rsidR="00B179AF" w:rsidRDefault="00B179AF" w:rsidP="00B179AF">
      <w:pPr>
        <w:pStyle w:val="Heading3"/>
      </w:pPr>
      <w:bookmarkStart w:id="32" w:name="_Toc216127952"/>
      <w:r>
        <w:lastRenderedPageBreak/>
        <w:t>4.2.3 Steel Rod</w:t>
      </w:r>
      <w:bookmarkEnd w:id="32"/>
    </w:p>
    <w:p w14:paraId="67425AE6" w14:textId="77777777" w:rsidR="00B179AF" w:rsidRDefault="00B179AF" w:rsidP="00A42D3D">
      <w:pPr>
        <w:pStyle w:val="Caption"/>
        <w:keepNext/>
      </w:pPr>
    </w:p>
    <w:p w14:paraId="3C4F43A5" w14:textId="77777777" w:rsidR="00B179AF" w:rsidRDefault="00B179AF" w:rsidP="00A42D3D">
      <w:pPr>
        <w:pStyle w:val="Caption"/>
        <w:keepNext/>
      </w:pPr>
    </w:p>
    <w:p w14:paraId="735FCCA5" w14:textId="77A627BC" w:rsidR="00A42D3D" w:rsidRDefault="00A42D3D" w:rsidP="00A42D3D">
      <w:pPr>
        <w:pStyle w:val="Caption"/>
        <w:keepNext/>
      </w:pPr>
      <w:bookmarkStart w:id="33" w:name="_Toc216136694"/>
      <w:r>
        <w:t xml:space="preserve">Table </w:t>
      </w:r>
      <w:fldSimple w:instr=" SEQ Table \* ARABIC ">
        <w:r>
          <w:rPr>
            <w:noProof/>
          </w:rPr>
          <w:t>9</w:t>
        </w:r>
      </w:fldSimple>
      <w:r>
        <w:t>- Steel Rod Completed table</w:t>
      </w:r>
      <w:bookmarkEnd w:id="33"/>
    </w:p>
    <w:p w14:paraId="1F5A49E2" w14:textId="77777777" w:rsidR="00125203" w:rsidRDefault="00125203" w:rsidP="00330C75">
      <w:r w:rsidRPr="00125203">
        <w:rPr>
          <w:noProof/>
        </w:rPr>
        <w:drawing>
          <wp:inline distT="0" distB="0" distL="0" distR="0" wp14:anchorId="61205B5B" wp14:editId="2FC58FFF">
            <wp:extent cx="5731510" cy="828040"/>
            <wp:effectExtent l="0" t="0" r="2540" b="0"/>
            <wp:docPr id="930584660"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584660" name="Picture 1" descr="A white rectangular box with black text&#10;&#10;AI-generated content may be incorrect."/>
                    <pic:cNvPicPr/>
                  </pic:nvPicPr>
                  <pic:blipFill>
                    <a:blip r:embed="rId29"/>
                    <a:stretch>
                      <a:fillRect/>
                    </a:stretch>
                  </pic:blipFill>
                  <pic:spPr>
                    <a:xfrm>
                      <a:off x="0" y="0"/>
                      <a:ext cx="5731510" cy="828040"/>
                    </a:xfrm>
                    <a:prstGeom prst="rect">
                      <a:avLst/>
                    </a:prstGeom>
                  </pic:spPr>
                </pic:pic>
              </a:graphicData>
            </a:graphic>
          </wp:inline>
        </w:drawing>
      </w:r>
    </w:p>
    <w:p w14:paraId="3ADB6AE6" w14:textId="5B3EE114" w:rsidR="00A42D3D" w:rsidRDefault="00A42D3D" w:rsidP="00A42D3D">
      <w:pPr>
        <w:pStyle w:val="Caption"/>
        <w:keepNext/>
      </w:pPr>
      <w:bookmarkStart w:id="34" w:name="_Toc216136695"/>
      <w:r>
        <w:t xml:space="preserve">Table </w:t>
      </w:r>
      <w:fldSimple w:instr=" SEQ Table \* ARABIC ">
        <w:r>
          <w:rPr>
            <w:noProof/>
          </w:rPr>
          <w:t>10</w:t>
        </w:r>
      </w:fldSimple>
      <w:r w:rsidR="00EE02B7">
        <w:t xml:space="preserve">- </w:t>
      </w:r>
      <w:r>
        <w:t>Steel rod Length, Diameter and J</w:t>
      </w:r>
      <w:bookmarkEnd w:id="34"/>
    </w:p>
    <w:p w14:paraId="6214B526" w14:textId="77777777" w:rsidR="00783EB7" w:rsidRDefault="001057AA" w:rsidP="00330C75">
      <w:r w:rsidRPr="001057AA">
        <w:rPr>
          <w:noProof/>
        </w:rPr>
        <w:drawing>
          <wp:inline distT="0" distB="0" distL="0" distR="0" wp14:anchorId="1678F664" wp14:editId="0D83613C">
            <wp:extent cx="2067213" cy="590632"/>
            <wp:effectExtent l="0" t="0" r="9525" b="0"/>
            <wp:docPr id="1005723810" name="Picture 1" descr="A black and whit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23810" name="Picture 1" descr="A black and white line&#10;&#10;AI-generated content may be incorrect."/>
                    <pic:cNvPicPr/>
                  </pic:nvPicPr>
                  <pic:blipFill>
                    <a:blip r:embed="rId30"/>
                    <a:stretch>
                      <a:fillRect/>
                    </a:stretch>
                  </pic:blipFill>
                  <pic:spPr>
                    <a:xfrm>
                      <a:off x="0" y="0"/>
                      <a:ext cx="2067213" cy="590632"/>
                    </a:xfrm>
                    <a:prstGeom prst="rect">
                      <a:avLst/>
                    </a:prstGeom>
                  </pic:spPr>
                </pic:pic>
              </a:graphicData>
            </a:graphic>
          </wp:inline>
        </w:drawing>
      </w:r>
    </w:p>
    <w:p w14:paraId="5FDA63BE" w14:textId="77777777" w:rsidR="00783EB7" w:rsidRDefault="00783EB7" w:rsidP="00330C75"/>
    <w:p w14:paraId="2BCAFEE5" w14:textId="0D706E60" w:rsidR="00964532" w:rsidRDefault="00AC4E64" w:rsidP="00330C75">
      <w:r>
        <w:t>These sets of data for steel also follow the linear</w:t>
      </w:r>
      <w:r w:rsidR="00443714">
        <w:t xml:space="preserve"> pattern</w:t>
      </w:r>
      <w:r>
        <w:t xml:space="preserve"> </w:t>
      </w:r>
      <w:r w:rsidR="00AC6102">
        <w:t xml:space="preserve">which helps prove the data was accurately measured. Steel has a very high torsional stiffness and reacts well against </w:t>
      </w:r>
      <w:r w:rsidR="00030C5A">
        <w:t>a</w:t>
      </w:r>
      <w:r w:rsidR="003E0D34">
        <w:t xml:space="preserve"> torsional force</w:t>
      </w:r>
      <w:r w:rsidR="00A96ADC">
        <w:t xml:space="preserve">. This makes it useful within the engineering industry as steel is often used </w:t>
      </w:r>
      <w:r w:rsidR="00AC0699">
        <w:t xml:space="preserve">in </w:t>
      </w:r>
      <w:r w:rsidR="008939F3">
        <w:t xml:space="preserve">car </w:t>
      </w:r>
      <w:r w:rsidR="00E61663">
        <w:t>chassis which can feel high torsional forces when going around corners at high speeds.</w:t>
      </w:r>
      <w:r w:rsidR="00BB2E08">
        <w:t xml:space="preserve"> </w:t>
      </w:r>
    </w:p>
    <w:p w14:paraId="3E081C45" w14:textId="77777777" w:rsidR="00B3716F" w:rsidRDefault="00B3716F" w:rsidP="00330C75"/>
    <w:p w14:paraId="77954FA9" w14:textId="77777777" w:rsidR="00B3716F" w:rsidRDefault="00B3716F" w:rsidP="00330C75"/>
    <w:p w14:paraId="3C8BC3FE" w14:textId="77777777" w:rsidR="00385542" w:rsidRDefault="00385542" w:rsidP="00330C75"/>
    <w:p w14:paraId="3F1F0C23" w14:textId="77777777" w:rsidR="00353D6D" w:rsidRDefault="00353D6D" w:rsidP="00330C75"/>
    <w:p w14:paraId="64DEAB5E" w14:textId="77777777" w:rsidR="002A13D1" w:rsidRDefault="002A13D1" w:rsidP="00330C75"/>
    <w:p w14:paraId="79603208" w14:textId="6C7E4C74" w:rsidR="002D0DCA" w:rsidRDefault="002D0DCA">
      <w:pPr>
        <w:spacing w:line="278" w:lineRule="auto"/>
      </w:pPr>
      <w:r>
        <w:br w:type="page"/>
      </w:r>
    </w:p>
    <w:p w14:paraId="110F0E0B" w14:textId="77777777" w:rsidR="35EDEC68" w:rsidRDefault="35EDEC68" w:rsidP="35EDEC68"/>
    <w:p w14:paraId="12DD902F" w14:textId="27DBF8EF" w:rsidR="48EE29FA" w:rsidRDefault="2CE71506" w:rsidP="35EDEC68">
      <w:pPr>
        <w:pStyle w:val="Heading2"/>
      </w:pPr>
      <w:bookmarkStart w:id="35" w:name="_Toc216127953"/>
      <w:r>
        <w:t>4.3 Graph analysis</w:t>
      </w:r>
      <w:bookmarkEnd w:id="35"/>
    </w:p>
    <w:p w14:paraId="6184E93A" w14:textId="77777777" w:rsidR="0032253E" w:rsidRDefault="0032253E" w:rsidP="0032253E"/>
    <w:p w14:paraId="2DBF053B" w14:textId="05992EAF" w:rsidR="0032253E" w:rsidRPr="0032253E" w:rsidRDefault="0032253E" w:rsidP="0032253E">
      <w:r>
        <w:t xml:space="preserve">While creating the graphs, it is important that the </w:t>
      </w:r>
      <w:r w:rsidR="0019061E">
        <w:t>line of best fit goes through zero. This ensures that the data is easier to read and more accurate</w:t>
      </w:r>
      <w:r w:rsidR="00357093">
        <w:t xml:space="preserve">. </w:t>
      </w:r>
    </w:p>
    <w:p w14:paraId="7E25C793" w14:textId="77777777" w:rsidR="00AF3074" w:rsidRDefault="00AF3074" w:rsidP="00AF3074"/>
    <w:p w14:paraId="4EA324E1" w14:textId="77777777" w:rsidR="001212DA" w:rsidRDefault="005E1C32" w:rsidP="001212DA">
      <w:pPr>
        <w:keepNext/>
      </w:pPr>
      <w:r>
        <w:rPr>
          <w:noProof/>
        </w:rPr>
        <w:drawing>
          <wp:inline distT="0" distB="0" distL="0" distR="0" wp14:anchorId="3C16BFC3" wp14:editId="0D0C913E">
            <wp:extent cx="4606969" cy="3644836"/>
            <wp:effectExtent l="0" t="0" r="3175" b="13335"/>
            <wp:docPr id="589153489" name="Chart 1">
              <a:extLst xmlns:a="http://schemas.openxmlformats.org/drawingml/2006/main">
                <a:ext uri="{FF2B5EF4-FFF2-40B4-BE49-F238E27FC236}">
                  <a16:creationId xmlns:a16="http://schemas.microsoft.com/office/drawing/2014/main" id="{E93D57E8-CFEB-6FAB-BA4F-BC7B9B50F1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3E8F119" w14:textId="22609E57" w:rsidR="00AF3074" w:rsidRDefault="001212DA" w:rsidP="001212DA">
      <w:pPr>
        <w:pStyle w:val="Caption"/>
      </w:pPr>
      <w:bookmarkStart w:id="36" w:name="_Toc218343127"/>
      <w:r>
        <w:t xml:space="preserve">Figure </w:t>
      </w:r>
      <w:fldSimple w:instr=" SEQ Figure \* ARABIC ">
        <w:r>
          <w:rPr>
            <w:noProof/>
          </w:rPr>
          <w:t>4</w:t>
        </w:r>
      </w:fldSimple>
      <w:r>
        <w:t xml:space="preserve"> - Brass Graph</w:t>
      </w:r>
      <w:bookmarkEnd w:id="36"/>
    </w:p>
    <w:p w14:paraId="68F9CC43" w14:textId="77777777" w:rsidR="003338C1" w:rsidRDefault="003338C1" w:rsidP="00AF3074"/>
    <w:p w14:paraId="666C5A30" w14:textId="74854326" w:rsidR="003338C1" w:rsidRDefault="003338C1" w:rsidP="00AF3074">
      <w:r>
        <w:t xml:space="preserve">The </w:t>
      </w:r>
      <w:r w:rsidR="00FB5463">
        <w:t>brass graph shows a clearly linear</w:t>
      </w:r>
      <w:r w:rsidR="00A6235B">
        <w:t xml:space="preserve"> relationship between </w:t>
      </w:r>
      <w:proofErr w:type="spellStart"/>
      <w:r w:rsidR="00A6235B">
        <w:t>J</w:t>
      </w:r>
      <w:r w:rsidR="00A6235B">
        <w:rPr>
          <w:rFonts w:ascii="Aptos Narrow" w:hAnsi="Aptos Narrow"/>
        </w:rPr>
        <w:t>θ</w:t>
      </w:r>
      <w:proofErr w:type="spellEnd"/>
      <w:r w:rsidR="00A6235B">
        <w:t xml:space="preserve"> and TL</w:t>
      </w:r>
      <w:r w:rsidR="003B654D">
        <w:t xml:space="preserve"> as they increase at an equal rate</w:t>
      </w:r>
      <w:r w:rsidR="00BE7AF1">
        <w:t xml:space="preserve">. </w:t>
      </w:r>
      <w:r w:rsidR="006C4573">
        <w:t>The graph also shows</w:t>
      </w:r>
      <w:r w:rsidR="00177528">
        <w:t xml:space="preserve"> the sheer modulus of </w:t>
      </w:r>
      <w:r w:rsidR="007374A3">
        <w:t>34.4GPa</w:t>
      </w:r>
      <w:r w:rsidR="006B54A7">
        <w:t xml:space="preserve">. </w:t>
      </w:r>
      <w:r w:rsidR="003B654D">
        <w:t>This will be compared against the values in the guidance book</w:t>
      </w:r>
    </w:p>
    <w:p w14:paraId="5E900C20" w14:textId="77777777" w:rsidR="001212DA" w:rsidRDefault="006D51B0" w:rsidP="001212DA">
      <w:pPr>
        <w:keepNext/>
      </w:pPr>
      <w:r>
        <w:rPr>
          <w:noProof/>
        </w:rPr>
        <w:lastRenderedPageBreak/>
        <w:drawing>
          <wp:inline distT="0" distB="0" distL="0" distR="0" wp14:anchorId="1AD63648" wp14:editId="232E4A16">
            <wp:extent cx="4611221" cy="4015945"/>
            <wp:effectExtent l="0" t="0" r="18415" b="3810"/>
            <wp:docPr id="551461637" name="Chart 1">
              <a:extLst xmlns:a="http://schemas.openxmlformats.org/drawingml/2006/main">
                <a:ext uri="{FF2B5EF4-FFF2-40B4-BE49-F238E27FC236}">
                  <a16:creationId xmlns:a16="http://schemas.microsoft.com/office/drawing/2014/main" id="{F57CC41F-D3CD-6241-1231-4B44E01DA7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4338314" w14:textId="62FD40C3" w:rsidR="006D51B0" w:rsidRDefault="001212DA" w:rsidP="001212DA">
      <w:pPr>
        <w:pStyle w:val="Caption"/>
      </w:pPr>
      <w:bookmarkStart w:id="37" w:name="_Toc218343128"/>
      <w:r>
        <w:t xml:space="preserve">Figure </w:t>
      </w:r>
      <w:fldSimple w:instr=" SEQ Figure \* ARABIC ">
        <w:r>
          <w:rPr>
            <w:noProof/>
          </w:rPr>
          <w:t>5</w:t>
        </w:r>
      </w:fldSimple>
      <w:r>
        <w:t xml:space="preserve"> - Aluminium Graph</w:t>
      </w:r>
      <w:bookmarkEnd w:id="37"/>
    </w:p>
    <w:p w14:paraId="7B1BCD46" w14:textId="77777777" w:rsidR="00EF393A" w:rsidRDefault="00EF393A" w:rsidP="00AF3074"/>
    <w:p w14:paraId="105A42C2" w14:textId="7FDAE3E4" w:rsidR="00EF393A" w:rsidRDefault="00EF393A" w:rsidP="00AF3074">
      <w:pPr>
        <w:rPr>
          <w:rFonts w:ascii="Aptos Narrow" w:hAnsi="Aptos Narrow"/>
        </w:rPr>
      </w:pPr>
      <w:r>
        <w:t xml:space="preserve">This </w:t>
      </w:r>
      <w:r w:rsidR="00E475B0">
        <w:t xml:space="preserve">graph shows the relationship between TL and </w:t>
      </w:r>
      <w:proofErr w:type="spellStart"/>
      <w:r w:rsidR="00E475B0">
        <w:t>J</w:t>
      </w:r>
      <w:r w:rsidR="00E475B0">
        <w:rPr>
          <w:rFonts w:ascii="Aptos Narrow" w:hAnsi="Aptos Narrow"/>
        </w:rPr>
        <w:t>θ</w:t>
      </w:r>
      <w:proofErr w:type="spellEnd"/>
      <w:r w:rsidR="00E475B0">
        <w:rPr>
          <w:rFonts w:ascii="Aptos Narrow" w:hAnsi="Aptos Narrow"/>
        </w:rPr>
        <w:t xml:space="preserve"> on the aluminium rod. The relationship is almost perfectly linear. The sheer modulus results to </w:t>
      </w:r>
      <w:r w:rsidR="00572F08">
        <w:rPr>
          <w:rFonts w:ascii="Aptos Narrow" w:hAnsi="Aptos Narrow"/>
        </w:rPr>
        <w:t>26.9GPa</w:t>
      </w:r>
    </w:p>
    <w:p w14:paraId="7EFD5DEF" w14:textId="77777777" w:rsidR="00F05283" w:rsidRDefault="00F05283" w:rsidP="00AF3074"/>
    <w:p w14:paraId="797CF7EA" w14:textId="77777777" w:rsidR="001212DA" w:rsidRDefault="006D51B0" w:rsidP="001212DA">
      <w:pPr>
        <w:keepNext/>
      </w:pPr>
      <w:r>
        <w:rPr>
          <w:noProof/>
        </w:rPr>
        <w:lastRenderedPageBreak/>
        <w:drawing>
          <wp:inline distT="0" distB="0" distL="0" distR="0" wp14:anchorId="31859FE9" wp14:editId="4FD379A4">
            <wp:extent cx="4763718" cy="2859789"/>
            <wp:effectExtent l="0" t="0" r="18415" b="17145"/>
            <wp:docPr id="1176625750" name="Chart 1">
              <a:extLst xmlns:a="http://schemas.openxmlformats.org/drawingml/2006/main">
                <a:ext uri="{FF2B5EF4-FFF2-40B4-BE49-F238E27FC236}">
                  <a16:creationId xmlns:a16="http://schemas.microsoft.com/office/drawing/2014/main" id="{4FB20CBE-F716-EC70-5BF5-F89C5B99BA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FA98BA4" w14:textId="6700EF19" w:rsidR="006D51B0" w:rsidRDefault="001212DA" w:rsidP="001212DA">
      <w:pPr>
        <w:pStyle w:val="Caption"/>
      </w:pPr>
      <w:bookmarkStart w:id="38" w:name="_Toc218343129"/>
      <w:r>
        <w:t xml:space="preserve">Figure </w:t>
      </w:r>
      <w:fldSimple w:instr=" SEQ Figure \* ARABIC ">
        <w:r>
          <w:rPr>
            <w:noProof/>
          </w:rPr>
          <w:t>6</w:t>
        </w:r>
      </w:fldSimple>
      <w:r>
        <w:t xml:space="preserve"> - Steel Graph</w:t>
      </w:r>
      <w:bookmarkEnd w:id="38"/>
    </w:p>
    <w:p w14:paraId="24DA4A30" w14:textId="7CC8604A" w:rsidR="009A2BCE" w:rsidRDefault="00C64C0D" w:rsidP="00AF3074">
      <w:r>
        <w:t>The steel graph shows a modulus of rigidity of 76.2</w:t>
      </w:r>
      <w:r w:rsidR="005F3F0B">
        <w:t xml:space="preserve">GPa. this shows that the steel is the most rigid material out of the 3. The graph also shows the linear pattern </w:t>
      </w:r>
      <w:r w:rsidR="00C01152">
        <w:t xml:space="preserve">between TL and </w:t>
      </w:r>
      <w:proofErr w:type="spellStart"/>
      <w:r w:rsidR="00C01152">
        <w:t>J</w:t>
      </w:r>
      <w:r w:rsidR="00C01152">
        <w:rPr>
          <w:rFonts w:ascii="Aptos Narrow" w:hAnsi="Aptos Narrow"/>
        </w:rPr>
        <w:t>θ</w:t>
      </w:r>
      <w:proofErr w:type="spellEnd"/>
      <w:r w:rsidR="00C01152">
        <w:t xml:space="preserve"> </w:t>
      </w:r>
      <w:r w:rsidR="005F3F0B">
        <w:t>of the data helping t</w:t>
      </w:r>
      <w:r w:rsidR="00C01152">
        <w:t>o</w:t>
      </w:r>
      <w:r w:rsidR="005F3F0B">
        <w:t xml:space="preserve"> prove its accuracy.</w:t>
      </w:r>
    </w:p>
    <w:p w14:paraId="605B50CE" w14:textId="77777777" w:rsidR="00F05283" w:rsidRDefault="00F05283" w:rsidP="00AF3074"/>
    <w:p w14:paraId="3DC0E3E1" w14:textId="77777777" w:rsidR="00F05283" w:rsidRDefault="00F05283" w:rsidP="00AF3074"/>
    <w:p w14:paraId="235E014E" w14:textId="77777777" w:rsidR="00F05283" w:rsidRPr="00AF3074" w:rsidRDefault="00F05283" w:rsidP="00AF3074"/>
    <w:p w14:paraId="689542D5" w14:textId="4E322FBD" w:rsidR="00BC4DD0" w:rsidRDefault="00BC4DD0" w:rsidP="00BC4DD0">
      <w:pPr>
        <w:keepNext/>
      </w:pPr>
    </w:p>
    <w:p w14:paraId="2FBBDA16" w14:textId="41600869" w:rsidR="00295B33" w:rsidRDefault="00295B33" w:rsidP="00295B33">
      <w:pPr>
        <w:keepNext/>
      </w:pPr>
    </w:p>
    <w:p w14:paraId="67372C8C" w14:textId="1094A031" w:rsidR="7F2DB254" w:rsidRPr="003E0C17" w:rsidRDefault="006A334B" w:rsidP="003E0C17">
      <w:pPr>
        <w:spacing w:line="278" w:lineRule="auto"/>
        <w:rPr>
          <w:i/>
          <w:iCs/>
          <w:color w:val="0E2841" w:themeColor="text2"/>
          <w:sz w:val="18"/>
          <w:szCs w:val="18"/>
        </w:rPr>
      </w:pPr>
      <w:r>
        <w:br w:type="page"/>
      </w:r>
    </w:p>
    <w:p w14:paraId="4CFE66C7" w14:textId="5801C318" w:rsidR="00CF318B" w:rsidRDefault="3F0C584E" w:rsidP="00CF318B">
      <w:pPr>
        <w:pStyle w:val="Heading1"/>
        <w:numPr>
          <w:ilvl w:val="0"/>
          <w:numId w:val="7"/>
        </w:numPr>
      </w:pPr>
      <w:bookmarkStart w:id="39" w:name="_Toc216127954"/>
      <w:r>
        <w:lastRenderedPageBreak/>
        <w:t>Conclusions</w:t>
      </w:r>
      <w:bookmarkEnd w:id="39"/>
    </w:p>
    <w:p w14:paraId="47D61CCA" w14:textId="77777777" w:rsidR="00CF318B" w:rsidRDefault="00CF318B" w:rsidP="00CF318B"/>
    <w:p w14:paraId="3D91E1D8" w14:textId="4A995CB8" w:rsidR="00CF318B" w:rsidRDefault="00A03646" w:rsidP="00CF318B">
      <w:r>
        <w:t xml:space="preserve">In this experiment, the angle of twist and the </w:t>
      </w:r>
      <w:r w:rsidR="007D0636">
        <w:t xml:space="preserve">load </w:t>
      </w:r>
      <w:r w:rsidR="00CE3545">
        <w:t>were measured to eventually calculate the sheer modulus and how brass, steel and aluminium handle torsional forces applied to their body.</w:t>
      </w:r>
      <w:r w:rsidR="002A5A34">
        <w:t xml:space="preserve"> This experiment turned out to </w:t>
      </w:r>
      <w:r w:rsidR="00A441C5">
        <w:t>be almost</w:t>
      </w:r>
      <w:r w:rsidR="00EE04C8">
        <w:t xml:space="preserve"> perfect. This Is based on the final calculations of the sheer modulus</w:t>
      </w:r>
      <w:r w:rsidR="0012237B">
        <w:t xml:space="preserve"> and comparing them to a separate test. </w:t>
      </w:r>
      <w:r w:rsidR="00EE04C8">
        <w:t xml:space="preserve"> </w:t>
      </w:r>
      <w:r w:rsidR="004C47C0">
        <w:t xml:space="preserve">The average value of </w:t>
      </w:r>
      <w:r w:rsidR="00EA4810">
        <w:t>modulus of rigidity with brass is</w:t>
      </w:r>
      <w:r w:rsidR="00A441C5">
        <w:t xml:space="preserve"> 40.02GPa. </w:t>
      </w:r>
      <w:r w:rsidR="00041A42">
        <w:t>T</w:t>
      </w:r>
      <w:r w:rsidR="00A441C5">
        <w:t xml:space="preserve">his value is </w:t>
      </w:r>
      <w:proofErr w:type="gramStart"/>
      <w:r w:rsidR="00B80F2A">
        <w:t>similar to</w:t>
      </w:r>
      <w:proofErr w:type="gramEnd"/>
      <w:r w:rsidR="00B80F2A">
        <w:t xml:space="preserve"> </w:t>
      </w:r>
      <w:r w:rsidR="001D22AF">
        <w:t xml:space="preserve">the result gained from the experiment. The reason there could be a difference is because of human error like not zeroing the gauge properly. </w:t>
      </w:r>
      <w:r w:rsidR="00BC3897">
        <w:t xml:space="preserve">On the provided </w:t>
      </w:r>
      <w:r w:rsidR="00D24912">
        <w:t>guidance book</w:t>
      </w:r>
      <w:r w:rsidR="00BC3897">
        <w:t xml:space="preserve">, the modulus of rigidity in it is </w:t>
      </w:r>
      <w:r w:rsidR="00D24912">
        <w:t>38GPa</w:t>
      </w:r>
      <w:r w:rsidR="00D04438">
        <w:t xml:space="preserve"> </w:t>
      </w:r>
      <w:sdt>
        <w:sdtPr>
          <w:id w:val="-44378251"/>
          <w:citation/>
        </w:sdtPr>
        <w:sdtEndPr/>
        <w:sdtContent>
          <w:r w:rsidR="00657DC7">
            <w:fldChar w:fldCharType="begin"/>
          </w:r>
          <w:r w:rsidR="00657DC7">
            <w:rPr>
              <w:lang w:val="en-US"/>
            </w:rPr>
            <w:instrText xml:space="preserve"> CITATION Ltd12 \l 1033 </w:instrText>
          </w:r>
          <w:r w:rsidR="00657DC7">
            <w:fldChar w:fldCharType="separate"/>
          </w:r>
          <w:r w:rsidR="00C42481" w:rsidRPr="00C42481">
            <w:rPr>
              <w:noProof/>
              <w:lang w:val="en-US"/>
            </w:rPr>
            <w:t>(TecQuipment, 2012)</w:t>
          </w:r>
          <w:r w:rsidR="00657DC7">
            <w:fldChar w:fldCharType="end"/>
          </w:r>
        </w:sdtContent>
      </w:sdt>
      <w:r w:rsidR="00D24912">
        <w:t>. The value gained from the experiment is within 10% of that value.</w:t>
      </w:r>
    </w:p>
    <w:p w14:paraId="47AD481C" w14:textId="77777777" w:rsidR="00197C4E" w:rsidRDefault="00197C4E" w:rsidP="00CF318B"/>
    <w:p w14:paraId="635C1E5B" w14:textId="32DD82E6" w:rsidR="00197C4E" w:rsidRDefault="00CF4AFB" w:rsidP="00CF318B">
      <w:r>
        <w:t>The value gained from the experiment of aluminium was 26.</w:t>
      </w:r>
      <w:r w:rsidR="00242982">
        <w:t>9GPa</w:t>
      </w:r>
      <w:r w:rsidR="000A700F">
        <w:t>. when this is compared to other experiments completed</w:t>
      </w:r>
      <w:r w:rsidR="001979B1">
        <w:t xml:space="preserve">, </w:t>
      </w:r>
      <w:r w:rsidR="003C0C7A">
        <w:t xml:space="preserve">the result of </w:t>
      </w:r>
      <w:r w:rsidR="004F2570">
        <w:t>31</w:t>
      </w:r>
      <w:r w:rsidR="00442EB9">
        <w:t>.17</w:t>
      </w:r>
      <w:r w:rsidR="003C0C7A">
        <w:t xml:space="preserve"> </w:t>
      </w:r>
      <w:proofErr w:type="spellStart"/>
      <w:r w:rsidR="003C0C7A">
        <w:t>GPa</w:t>
      </w:r>
      <w:proofErr w:type="spellEnd"/>
      <w:r w:rsidR="003C0C7A">
        <w:t xml:space="preserve"> was found</w:t>
      </w:r>
      <w:r w:rsidR="00256E9B">
        <w:t xml:space="preserve"> </w:t>
      </w:r>
      <w:sdt>
        <w:sdtPr>
          <w:id w:val="-1142800541"/>
          <w:citation/>
        </w:sdtPr>
        <w:sdtEndPr/>
        <w:sdtContent>
          <w:r w:rsidR="00C44A1C">
            <w:fldChar w:fldCharType="begin"/>
          </w:r>
          <w:r w:rsidR="00C44A1C">
            <w:rPr>
              <w:lang w:val="en-US"/>
            </w:rPr>
            <w:instrText xml:space="preserve"> CITATION And13 \l 1033 </w:instrText>
          </w:r>
          <w:r w:rsidR="00C44A1C">
            <w:fldChar w:fldCharType="separate"/>
          </w:r>
          <w:r w:rsidR="00C42481" w:rsidRPr="00C42481">
            <w:rPr>
              <w:noProof/>
              <w:lang w:val="en-US"/>
            </w:rPr>
            <w:t>(Gomez, 2013)</w:t>
          </w:r>
          <w:r w:rsidR="00C44A1C">
            <w:fldChar w:fldCharType="end"/>
          </w:r>
        </w:sdtContent>
      </w:sdt>
      <w:r w:rsidR="003C0C7A">
        <w:t xml:space="preserve">. </w:t>
      </w:r>
      <w:r w:rsidR="00442EB9">
        <w:t>This is close to the result gained in the lab</w:t>
      </w:r>
      <w:r w:rsidR="00BE7B78">
        <w:t>. On the provided guidance book, the sheer modulus should be within 10% of 25.5GPa</w:t>
      </w:r>
      <w:r w:rsidR="00657DC7">
        <w:t xml:space="preserve"> </w:t>
      </w:r>
      <w:sdt>
        <w:sdtPr>
          <w:id w:val="2037538616"/>
          <w:citation/>
        </w:sdtPr>
        <w:sdtEndPr/>
        <w:sdtContent>
          <w:r w:rsidR="00657DC7">
            <w:fldChar w:fldCharType="begin"/>
          </w:r>
          <w:r w:rsidR="00657DC7">
            <w:rPr>
              <w:lang w:val="en-US"/>
            </w:rPr>
            <w:instrText xml:space="preserve"> CITATION Ltd12 \l 1033 </w:instrText>
          </w:r>
          <w:r w:rsidR="00657DC7">
            <w:fldChar w:fldCharType="separate"/>
          </w:r>
          <w:r w:rsidR="00C42481" w:rsidRPr="00C42481">
            <w:rPr>
              <w:noProof/>
              <w:lang w:val="en-US"/>
            </w:rPr>
            <w:t>(TecQuipment, 2012)</w:t>
          </w:r>
          <w:r w:rsidR="00657DC7">
            <w:fldChar w:fldCharType="end"/>
          </w:r>
        </w:sdtContent>
      </w:sdt>
      <w:r w:rsidR="00C44A1C">
        <w:t xml:space="preserve"> which, the result gained from the lab is. This shows that the test was a success and the results were recorded accurately.</w:t>
      </w:r>
    </w:p>
    <w:p w14:paraId="7412663E" w14:textId="77777777" w:rsidR="00C44A1C" w:rsidRDefault="00C44A1C" w:rsidP="00CF318B"/>
    <w:p w14:paraId="1436FB26" w14:textId="1631280A" w:rsidR="00C44A1C" w:rsidRPr="00CF318B" w:rsidRDefault="00B378CD" w:rsidP="00CF318B">
      <w:r>
        <w:t xml:space="preserve">The value of modulus of rigidity of the steel was much higher than brass and aluminium. this is due to steel being a much more rigid material. The value gained from the steel was 76.2GPa. this is within the </w:t>
      </w:r>
      <w:r w:rsidR="00915ECF">
        <w:t xml:space="preserve">tolerance of the guidance book as the modulus of rigidity within the booklet is </w:t>
      </w:r>
      <w:r w:rsidR="00D04438">
        <w:t xml:space="preserve">79.6GPa </w:t>
      </w:r>
      <w:sdt>
        <w:sdtPr>
          <w:id w:val="-742797"/>
          <w:citation/>
        </w:sdtPr>
        <w:sdtEndPr/>
        <w:sdtContent>
          <w:r w:rsidR="00657DC7">
            <w:fldChar w:fldCharType="begin"/>
          </w:r>
          <w:r w:rsidR="00657DC7">
            <w:rPr>
              <w:lang w:val="en-US"/>
            </w:rPr>
            <w:instrText xml:space="preserve"> CITATION Ltd12 \l 1033 </w:instrText>
          </w:r>
          <w:r w:rsidR="00657DC7">
            <w:fldChar w:fldCharType="separate"/>
          </w:r>
          <w:r w:rsidR="00C42481" w:rsidRPr="00C42481">
            <w:rPr>
              <w:noProof/>
              <w:lang w:val="en-US"/>
            </w:rPr>
            <w:t>(TecQuipment, 2012)</w:t>
          </w:r>
          <w:r w:rsidR="00657DC7">
            <w:fldChar w:fldCharType="end"/>
          </w:r>
        </w:sdtContent>
      </w:sdt>
      <w:r w:rsidR="00D04438">
        <w:t xml:space="preserve">. </w:t>
      </w:r>
      <w:r w:rsidR="00C42481">
        <w:t xml:space="preserve">The calculation of 81GPa was found when measuring the sheer modulus of steel </w:t>
      </w:r>
      <w:sdt>
        <w:sdtPr>
          <w:id w:val="610784551"/>
          <w:citation/>
        </w:sdtPr>
        <w:sdtEndPr/>
        <w:sdtContent>
          <w:r w:rsidR="00C42481">
            <w:fldChar w:fldCharType="begin"/>
          </w:r>
          <w:r w:rsidR="00C42481">
            <w:rPr>
              <w:lang w:val="en-US"/>
            </w:rPr>
            <w:instrText xml:space="preserve"> CITATION Eur25 \l 1033 </w:instrText>
          </w:r>
          <w:r w:rsidR="00C42481">
            <w:fldChar w:fldCharType="separate"/>
          </w:r>
          <w:r w:rsidR="00C42481" w:rsidRPr="00C42481">
            <w:rPr>
              <w:noProof/>
              <w:lang w:val="en-US"/>
            </w:rPr>
            <w:t>(Eurocode, n.d.)</w:t>
          </w:r>
          <w:r w:rsidR="00C42481">
            <w:fldChar w:fldCharType="end"/>
          </w:r>
        </w:sdtContent>
      </w:sdt>
      <w:r w:rsidR="00C42481">
        <w:t>.</w:t>
      </w:r>
    </w:p>
    <w:p w14:paraId="2C24617F" w14:textId="23960304" w:rsidR="006A334B" w:rsidRPr="006A334B" w:rsidRDefault="006A334B" w:rsidP="00CF318B">
      <w:pPr>
        <w:pStyle w:val="Heading1"/>
      </w:pPr>
      <w:r>
        <w:br w:type="page"/>
      </w:r>
    </w:p>
    <w:p w14:paraId="4A863D79" w14:textId="7F43FF30" w:rsidR="00281A01" w:rsidRDefault="3F0C584E" w:rsidP="00281A01">
      <w:pPr>
        <w:pStyle w:val="Heading1"/>
        <w:numPr>
          <w:ilvl w:val="0"/>
          <w:numId w:val="7"/>
        </w:numPr>
      </w:pPr>
      <w:bookmarkStart w:id="40" w:name="_Toc216127955"/>
      <w:r>
        <w:lastRenderedPageBreak/>
        <w:t>Evaluation</w:t>
      </w:r>
      <w:bookmarkEnd w:id="40"/>
    </w:p>
    <w:p w14:paraId="1C8916DD" w14:textId="77777777" w:rsidR="00AB221F" w:rsidRDefault="00AB221F" w:rsidP="00AB221F"/>
    <w:p w14:paraId="536F6711" w14:textId="5A10F436" w:rsidR="00AB221F" w:rsidRDefault="00AB221F" w:rsidP="00AB221F">
      <w:r>
        <w:t xml:space="preserve">There are many different steps to eliminate all possible </w:t>
      </w:r>
      <w:r w:rsidR="0058491C">
        <w:t xml:space="preserve">errors. One of the ways to do this would be to ensure that the </w:t>
      </w:r>
      <w:r w:rsidR="00383494">
        <w:t xml:space="preserve">rotating chuck and gauge are zeroed. This minimises errors as if it is </w:t>
      </w:r>
      <w:r w:rsidR="00744560">
        <w:t>zeroed</w:t>
      </w:r>
      <w:r w:rsidR="00383494">
        <w:t xml:space="preserve"> </w:t>
      </w:r>
      <w:r w:rsidR="00744560">
        <w:t>correctly the number will be exact. Even the smallest amount of 0.1 degrees could cause the results to be incorrect.</w:t>
      </w:r>
    </w:p>
    <w:p w14:paraId="588E31A9" w14:textId="5A5273DA" w:rsidR="00744560" w:rsidRDefault="00744560" w:rsidP="00AB221F">
      <w:r>
        <w:t xml:space="preserve">Another way to minimise the risk of errors </w:t>
      </w:r>
      <w:r w:rsidR="00213303">
        <w:t xml:space="preserve">is to measure everything twice. This </w:t>
      </w:r>
      <w:r w:rsidR="002D283E">
        <w:t xml:space="preserve">allows the test to be fair as checking </w:t>
      </w:r>
      <w:r w:rsidR="000F4CB6">
        <w:t>all</w:t>
      </w:r>
      <w:r w:rsidR="002D283E">
        <w:t xml:space="preserve"> the measurements twice allows better accuracy.</w:t>
      </w:r>
    </w:p>
    <w:p w14:paraId="4DA9E01C" w14:textId="526D5D40" w:rsidR="00FF5B08" w:rsidRPr="00AB221F" w:rsidRDefault="00FF5B08" w:rsidP="00AB221F">
      <w:r>
        <w:t>Another precaution to take is</w:t>
      </w:r>
      <w:r w:rsidR="00797272">
        <w:t xml:space="preserve"> to ensure that the </w:t>
      </w:r>
      <w:r w:rsidR="00593043">
        <w:t xml:space="preserve">rod is properly fastened into the chuck. This removes the error of the rod slipping and causing a </w:t>
      </w:r>
      <w:r w:rsidR="00175C0E">
        <w:t>mismeasurement</w:t>
      </w:r>
      <w:r w:rsidR="00593043">
        <w:t xml:space="preserve">. This </w:t>
      </w:r>
      <w:r w:rsidR="000F4CB6">
        <w:t>is a vital precaution to make to ensure that all the measurements are accurate.</w:t>
      </w:r>
    </w:p>
    <w:p w14:paraId="2FFF7426" w14:textId="77777777" w:rsidR="003F6988" w:rsidRDefault="003F6988" w:rsidP="003F6988"/>
    <w:p w14:paraId="06441869" w14:textId="77777777" w:rsidR="003F6988" w:rsidRPr="003F6988" w:rsidRDefault="003F6988" w:rsidP="003F6988"/>
    <w:p w14:paraId="51C89198" w14:textId="20DBC5B0" w:rsidR="00281A01" w:rsidRDefault="006A334B" w:rsidP="00D432AC">
      <w:pPr>
        <w:spacing w:line="278" w:lineRule="auto"/>
      </w:pPr>
      <w:r>
        <w:br w:type="page"/>
      </w:r>
    </w:p>
    <w:p w14:paraId="4FF4752D" w14:textId="27C01DD2" w:rsidR="00281A01" w:rsidRDefault="3F0C584E" w:rsidP="00281A01">
      <w:pPr>
        <w:pStyle w:val="Heading1"/>
        <w:numPr>
          <w:ilvl w:val="0"/>
          <w:numId w:val="7"/>
        </w:numPr>
      </w:pPr>
      <w:bookmarkStart w:id="41" w:name="_Toc216127956"/>
      <w:r>
        <w:lastRenderedPageBreak/>
        <w:t>Further Work</w:t>
      </w:r>
      <w:bookmarkEnd w:id="41"/>
    </w:p>
    <w:p w14:paraId="2F48BDDF" w14:textId="272381CF" w:rsidR="006A334B" w:rsidRDefault="006A334B">
      <w:pPr>
        <w:spacing w:line="278" w:lineRule="auto"/>
      </w:pPr>
    </w:p>
    <w:p w14:paraId="29DCA7DF" w14:textId="39E35661" w:rsidR="00650864" w:rsidRDefault="002D6D58">
      <w:pPr>
        <w:spacing w:line="278" w:lineRule="auto"/>
      </w:pPr>
      <w:r>
        <w:t>If the test were to be repeated but with unlimited time and</w:t>
      </w:r>
      <w:r w:rsidR="00C04D7C">
        <w:t xml:space="preserve"> resources</w:t>
      </w:r>
      <w:r>
        <w:t xml:space="preserve">, there are many possible changes that could be made. One of those changed would be to use a digital gauge to measure the twist angle. The reason this would improve the </w:t>
      </w:r>
      <w:r w:rsidR="0012423F">
        <w:t xml:space="preserve">test and make it fairer is </w:t>
      </w:r>
      <w:proofErr w:type="gramStart"/>
      <w:r w:rsidR="0012423F">
        <w:t>due to the fact that</w:t>
      </w:r>
      <w:proofErr w:type="gramEnd"/>
      <w:r w:rsidR="0012423F">
        <w:t xml:space="preserve"> the measurement would not be taken with the human eye. This would remove human error allowing the test to be more accurate. </w:t>
      </w:r>
    </w:p>
    <w:p w14:paraId="60321F16" w14:textId="70AEE6C0" w:rsidR="00417BD9" w:rsidRDefault="0012423F" w:rsidP="002F32A5">
      <w:pPr>
        <w:spacing w:line="278" w:lineRule="auto"/>
      </w:pPr>
      <w:r>
        <w:t>Another improvement that could be made with unlimited time would be to repeat the test multiple times. This would allow an average to be made of each material making the results much more accurate.</w:t>
      </w:r>
    </w:p>
    <w:p w14:paraId="13B8ADD5" w14:textId="03423037" w:rsidR="00190F81" w:rsidRDefault="0089337D" w:rsidP="002F32A5">
      <w:pPr>
        <w:spacing w:line="278" w:lineRule="auto"/>
      </w:pPr>
      <w:r>
        <w:t xml:space="preserve">A digital vernier calliper </w:t>
      </w:r>
      <w:r w:rsidR="00C2458F">
        <w:t>could also be used to ensure the reading of the diameter is correct. If this is incorrect the modulus of rigidity could be calculated inaccurately</w:t>
      </w:r>
      <w:r w:rsidR="00F763E7">
        <w:t>.</w:t>
      </w:r>
    </w:p>
    <w:p w14:paraId="48666882" w14:textId="5E975DC2" w:rsidR="00F763E7" w:rsidRDefault="00F763E7" w:rsidP="002F32A5">
      <w:pPr>
        <w:spacing w:line="278" w:lineRule="auto"/>
      </w:pPr>
      <w:r>
        <w:t xml:space="preserve">The final improvement is to use an official machine </w:t>
      </w:r>
      <w:r w:rsidR="00161065">
        <w:t>designed</w:t>
      </w:r>
      <w:r>
        <w:t xml:space="preserve"> to test the sheer modulus of materials</w:t>
      </w:r>
      <w:r w:rsidR="00161065">
        <w:t>. This will allow the test to be much more accurate as the machine is designed for the specific function and could apply the force at a constant rate</w:t>
      </w:r>
      <w:r w:rsidR="00672F02">
        <w:t xml:space="preserve"> with much more accurate readings</w:t>
      </w:r>
      <w:r w:rsidR="00161065">
        <w:t>.</w:t>
      </w:r>
    </w:p>
    <w:p w14:paraId="7589583D" w14:textId="77777777" w:rsidR="00190F81" w:rsidRDefault="00190F81" w:rsidP="002F32A5">
      <w:pPr>
        <w:spacing w:line="278" w:lineRule="auto"/>
      </w:pPr>
    </w:p>
    <w:p w14:paraId="5B3EBD1E" w14:textId="77777777" w:rsidR="002F32A5" w:rsidRDefault="002F32A5" w:rsidP="002F32A5">
      <w:pPr>
        <w:spacing w:line="278" w:lineRule="auto"/>
      </w:pPr>
    </w:p>
    <w:p w14:paraId="2B95880D" w14:textId="6401406F" w:rsidR="00190F81" w:rsidRDefault="00190F81">
      <w:pPr>
        <w:spacing w:line="278" w:lineRule="auto"/>
      </w:pPr>
      <w:r>
        <w:br w:type="page"/>
      </w:r>
    </w:p>
    <w:p w14:paraId="1F11D232" w14:textId="77777777" w:rsidR="00190F81" w:rsidRDefault="00190F81" w:rsidP="002F32A5">
      <w:pPr>
        <w:spacing w:line="278" w:lineRule="auto"/>
      </w:pPr>
    </w:p>
    <w:bookmarkStart w:id="42" w:name="_Toc216127957" w:displacedByCustomXml="next"/>
    <w:sdt>
      <w:sdtPr>
        <w:rPr>
          <w:rFonts w:asciiTheme="minorHAnsi" w:eastAsiaTheme="minorEastAsia" w:hAnsiTheme="minorHAnsi" w:cstheme="minorBidi"/>
          <w:color w:val="auto"/>
          <w:sz w:val="24"/>
          <w:szCs w:val="24"/>
        </w:rPr>
        <w:id w:val="1852290092"/>
        <w:docPartObj>
          <w:docPartGallery w:val="Bibliographies"/>
          <w:docPartUnique/>
        </w:docPartObj>
      </w:sdtPr>
      <w:sdtEndPr/>
      <w:sdtContent>
        <w:p w14:paraId="1A4A28BC" w14:textId="6927CEC2" w:rsidR="00417BD9" w:rsidRDefault="00417BD9">
          <w:pPr>
            <w:pStyle w:val="Heading1"/>
          </w:pPr>
          <w:r>
            <w:t>References</w:t>
          </w:r>
          <w:bookmarkEnd w:id="42"/>
        </w:p>
        <w:sdt>
          <w:sdtPr>
            <w:id w:val="-573587230"/>
            <w:bibliography/>
          </w:sdtPr>
          <w:sdtEndPr/>
          <w:sdtContent>
            <w:p w14:paraId="60F5D1CB" w14:textId="2967C4CB" w:rsidR="00C42481" w:rsidRDefault="00417BD9" w:rsidP="00C42481">
              <w:pPr>
                <w:pStyle w:val="Bibliography"/>
                <w:rPr>
                  <w:noProof/>
                  <w:kern w:val="0"/>
                  <w14:ligatures w14:val="none"/>
                </w:rPr>
              </w:pPr>
              <w:r>
                <w:fldChar w:fldCharType="begin"/>
              </w:r>
              <w:r>
                <w:instrText>BIBLIOGRAPHY</w:instrText>
              </w:r>
              <w:r>
                <w:fldChar w:fldCharType="separate"/>
              </w:r>
              <w:r w:rsidR="00C42481">
                <w:rPr>
                  <w:noProof/>
                </w:rPr>
                <w:t xml:space="preserve">Cope, L. (2025) </w:t>
              </w:r>
              <w:r w:rsidR="00C42481">
                <w:rPr>
                  <w:i/>
                  <w:iCs/>
                  <w:noProof/>
                </w:rPr>
                <w:t>What Is Shear Modulus and Why Is It Important?</w:t>
              </w:r>
              <w:r w:rsidR="00C42481">
                <w:rPr>
                  <w:noProof/>
                </w:rPr>
                <w:t xml:space="preserve"> Available at: </w:t>
              </w:r>
              <w:hyperlink r:id="rId34" w:history="1">
                <w:r w:rsidR="00C42481">
                  <w:rPr>
                    <w:rStyle w:val="Hyperlink"/>
                    <w:noProof/>
                  </w:rPr>
                  <w:t>https://engineerfix.com/what-is-shear-modulus-and-why-is-it-important/</w:t>
                </w:r>
              </w:hyperlink>
              <w:r w:rsidR="00C42481">
                <w:rPr>
                  <w:noProof/>
                </w:rPr>
                <w:t xml:space="preserve"> (Accessed: 08 December 2025).</w:t>
              </w:r>
            </w:p>
            <w:p w14:paraId="517E3F3F" w14:textId="40715F39" w:rsidR="00C42481" w:rsidRDefault="00C42481" w:rsidP="00C42481">
              <w:pPr>
                <w:pStyle w:val="Bibliography"/>
                <w:rPr>
                  <w:noProof/>
                </w:rPr>
              </w:pPr>
              <w:r>
                <w:rPr>
                  <w:noProof/>
                </w:rPr>
                <w:t xml:space="preserve">Eurocode (n.d.) </w:t>
              </w:r>
              <w:r>
                <w:rPr>
                  <w:i/>
                  <w:iCs/>
                  <w:noProof/>
                </w:rPr>
                <w:t>Table of design material properties for structural steel</w:t>
              </w:r>
              <w:r>
                <w:rPr>
                  <w:noProof/>
                </w:rPr>
                <w:t xml:space="preserve">. Available at: </w:t>
              </w:r>
              <w:hyperlink r:id="rId35" w:history="1">
                <w:r>
                  <w:rPr>
                    <w:rStyle w:val="Hyperlink"/>
                    <w:noProof/>
                  </w:rPr>
                  <w:t>https://eurocodeapplied.com/design/en1993/steel-design-properties</w:t>
                </w:r>
              </w:hyperlink>
              <w:r>
                <w:rPr>
                  <w:noProof/>
                </w:rPr>
                <w:t xml:space="preserve"> (Accessed: 09 December 2025).</w:t>
              </w:r>
            </w:p>
            <w:p w14:paraId="734D404E" w14:textId="4E107E92" w:rsidR="00C42481" w:rsidRDefault="00C42481" w:rsidP="00C42481">
              <w:pPr>
                <w:pStyle w:val="Bibliography"/>
                <w:rPr>
                  <w:noProof/>
                </w:rPr>
              </w:pPr>
              <w:r>
                <w:rPr>
                  <w:noProof/>
                </w:rPr>
                <w:t xml:space="preserve">Gomez, A.Q. (2013) </w:t>
              </w:r>
              <w:r>
                <w:rPr>
                  <w:i/>
                  <w:iCs/>
                  <w:noProof/>
                </w:rPr>
                <w:t>Lab Report - Torsion of aluminium specimen</w:t>
              </w:r>
              <w:r>
                <w:rPr>
                  <w:noProof/>
                </w:rPr>
                <w:t xml:space="preserve">. Available at: </w:t>
              </w:r>
              <w:hyperlink r:id="rId36" w:history="1">
                <w:r>
                  <w:rPr>
                    <w:rStyle w:val="Hyperlink"/>
                    <w:noProof/>
                  </w:rPr>
                  <w:t>https://www.scribd.com/document/922152665/Aluminum-Torsion-Report</w:t>
                </w:r>
              </w:hyperlink>
              <w:r>
                <w:rPr>
                  <w:noProof/>
                </w:rPr>
                <w:t xml:space="preserve"> (Accessed: 09 December 2025).</w:t>
              </w:r>
            </w:p>
            <w:p w14:paraId="75A8EA2B" w14:textId="19D99879" w:rsidR="00C42481" w:rsidRDefault="00C42481" w:rsidP="00C42481">
              <w:pPr>
                <w:pStyle w:val="Bibliography"/>
                <w:rPr>
                  <w:noProof/>
                </w:rPr>
              </w:pPr>
              <w:r>
                <w:rPr>
                  <w:noProof/>
                </w:rPr>
                <w:t xml:space="preserve">Shane (2025) </w:t>
              </w:r>
              <w:r>
                <w:rPr>
                  <w:i/>
                  <w:iCs/>
                  <w:noProof/>
                </w:rPr>
                <w:t>Is Brass Ductile? A Complete Guide</w:t>
              </w:r>
              <w:r>
                <w:rPr>
                  <w:noProof/>
                </w:rPr>
                <w:t xml:space="preserve">. Available at: </w:t>
              </w:r>
              <w:hyperlink r:id="rId37" w:history="1">
                <w:r>
                  <w:rPr>
                    <w:rStyle w:val="Hyperlink"/>
                    <w:noProof/>
                  </w:rPr>
                  <w:t>https://shop.machinemfg.com/is-brass-ductile-a-complete-guide/</w:t>
                </w:r>
              </w:hyperlink>
              <w:r>
                <w:rPr>
                  <w:noProof/>
                </w:rPr>
                <w:t xml:space="preserve"> (Accessed: 08 December 2025).</w:t>
              </w:r>
            </w:p>
            <w:p w14:paraId="6C2C5AF2" w14:textId="77777777" w:rsidR="00C42481" w:rsidRDefault="00C42481" w:rsidP="00C42481">
              <w:pPr>
                <w:pStyle w:val="Bibliography"/>
                <w:rPr>
                  <w:noProof/>
                </w:rPr>
              </w:pPr>
              <w:r>
                <w:rPr>
                  <w:noProof/>
                </w:rPr>
                <w:t>TecQuipment, (2012) 'Engineering Science Guidance Notes - Torsion Kit ES5.'., p.10.</w:t>
              </w:r>
            </w:p>
            <w:p w14:paraId="7CA9E255" w14:textId="77777777" w:rsidR="00C42481" w:rsidRDefault="00C42481" w:rsidP="00C42481">
              <w:pPr>
                <w:pStyle w:val="Bibliography"/>
                <w:rPr>
                  <w:noProof/>
                </w:rPr>
              </w:pPr>
              <w:r>
                <w:rPr>
                  <w:noProof/>
                </w:rPr>
                <w:t>TecQuipment, (2012) 'Engineering Science Worksheets - Torsion of Circular Sections Kit ES5.'., p.6.</w:t>
              </w:r>
            </w:p>
            <w:p w14:paraId="1C5CD0CA" w14:textId="6183928E" w:rsidR="00C42481" w:rsidRDefault="00C42481" w:rsidP="00C42481">
              <w:pPr>
                <w:pStyle w:val="Bibliography"/>
                <w:rPr>
                  <w:noProof/>
                </w:rPr>
              </w:pPr>
              <w:r>
                <w:rPr>
                  <w:noProof/>
                </w:rPr>
                <w:t xml:space="preserve">turbli (2022) </w:t>
              </w:r>
              <w:r>
                <w:rPr>
                  <w:i/>
                  <w:iCs/>
                  <w:noProof/>
                </w:rPr>
                <w:t>How Much Can an Airplane Wing Bend?</w:t>
              </w:r>
              <w:r>
                <w:rPr>
                  <w:noProof/>
                </w:rPr>
                <w:t xml:space="preserve"> Available at: </w:t>
              </w:r>
              <w:hyperlink r:id="rId38" w:history="1">
                <w:r>
                  <w:rPr>
                    <w:rStyle w:val="Hyperlink"/>
                    <w:noProof/>
                  </w:rPr>
                  <w:t>https://turbli.com/blog/how-much-can-an-airplane-wing-bend/</w:t>
                </w:r>
              </w:hyperlink>
              <w:r>
                <w:rPr>
                  <w:noProof/>
                </w:rPr>
                <w:t xml:space="preserve"> (Accessed: 08 December 2025).</w:t>
              </w:r>
            </w:p>
            <w:p w14:paraId="2A098705" w14:textId="3387507E" w:rsidR="00417BD9" w:rsidRDefault="00417BD9" w:rsidP="00C42481">
              <w:r>
                <w:rPr>
                  <w:b/>
                  <w:bCs/>
                </w:rPr>
                <w:fldChar w:fldCharType="end"/>
              </w:r>
            </w:p>
          </w:sdtContent>
        </w:sdt>
      </w:sdtContent>
    </w:sdt>
    <w:p w14:paraId="57982FFB" w14:textId="14ABDD6B" w:rsidR="00360E0D" w:rsidRDefault="00360E0D" w:rsidP="00417BD9">
      <w:pPr>
        <w:pStyle w:val="Heading1"/>
      </w:pPr>
    </w:p>
    <w:p w14:paraId="2D25AF61" w14:textId="07D97737" w:rsidR="00786C49" w:rsidRDefault="00786C49">
      <w:pPr>
        <w:spacing w:line="278" w:lineRule="auto"/>
      </w:pPr>
      <w:r>
        <w:br w:type="page"/>
      </w:r>
    </w:p>
    <w:p w14:paraId="3D5EF6B7" w14:textId="4F63B661" w:rsidR="003E0C17" w:rsidRDefault="003E0C17" w:rsidP="003E0C17">
      <w:pPr>
        <w:pStyle w:val="Heading1"/>
        <w:numPr>
          <w:ilvl w:val="0"/>
          <w:numId w:val="7"/>
        </w:numPr>
      </w:pPr>
      <w:bookmarkStart w:id="43" w:name="_Toc216127958"/>
      <w:r>
        <w:lastRenderedPageBreak/>
        <w:t>List Of Figures</w:t>
      </w:r>
      <w:bookmarkEnd w:id="43"/>
    </w:p>
    <w:p w14:paraId="3FE6FEC0" w14:textId="77777777" w:rsidR="001212DA" w:rsidRDefault="001212DA" w:rsidP="001212DA"/>
    <w:p w14:paraId="5E7AA6A1" w14:textId="77777777" w:rsidR="001212DA" w:rsidRPr="001212DA" w:rsidRDefault="001212DA" w:rsidP="001212DA"/>
    <w:p w14:paraId="488C2C47" w14:textId="6A9BED0C" w:rsidR="001212DA" w:rsidRDefault="001212DA">
      <w:pPr>
        <w:pStyle w:val="TableofFigures"/>
        <w:tabs>
          <w:tab w:val="right" w:leader="dot" w:pos="9016"/>
        </w:tabs>
        <w:rPr>
          <w:noProof/>
          <w:lang w:eastAsia="en-GB"/>
        </w:rPr>
      </w:pPr>
      <w:r>
        <w:rPr>
          <w:noProof/>
          <w:lang w:eastAsia="en-GB"/>
        </w:rPr>
        <w:fldChar w:fldCharType="begin"/>
      </w:r>
      <w:r>
        <w:rPr>
          <w:noProof/>
          <w:lang w:eastAsia="en-GB"/>
        </w:rPr>
        <w:instrText xml:space="preserve"> TOC \h \z \c "Figure" </w:instrText>
      </w:r>
      <w:r>
        <w:rPr>
          <w:noProof/>
          <w:lang w:eastAsia="en-GB"/>
        </w:rPr>
        <w:fldChar w:fldCharType="separate"/>
      </w:r>
      <w:hyperlink w:anchor="_Toc218343124" w:history="1">
        <w:r w:rsidRPr="00C42958">
          <w:rPr>
            <w:rStyle w:val="Hyperlink"/>
            <w:noProof/>
          </w:rPr>
          <w:t>Figure 1 - Full Setup before the experiment took place</w:t>
        </w:r>
        <w:r>
          <w:rPr>
            <w:noProof/>
            <w:webHidden/>
          </w:rPr>
          <w:tab/>
        </w:r>
        <w:r>
          <w:rPr>
            <w:noProof/>
            <w:webHidden/>
          </w:rPr>
          <w:fldChar w:fldCharType="begin"/>
        </w:r>
        <w:r>
          <w:rPr>
            <w:noProof/>
            <w:webHidden/>
          </w:rPr>
          <w:instrText xml:space="preserve"> PAGEREF _Toc218343124 \h </w:instrText>
        </w:r>
        <w:r>
          <w:rPr>
            <w:noProof/>
            <w:webHidden/>
          </w:rPr>
        </w:r>
        <w:r>
          <w:rPr>
            <w:noProof/>
            <w:webHidden/>
          </w:rPr>
          <w:fldChar w:fldCharType="separate"/>
        </w:r>
        <w:r>
          <w:rPr>
            <w:noProof/>
            <w:webHidden/>
          </w:rPr>
          <w:t>3</w:t>
        </w:r>
        <w:r>
          <w:rPr>
            <w:noProof/>
            <w:webHidden/>
          </w:rPr>
          <w:fldChar w:fldCharType="end"/>
        </w:r>
      </w:hyperlink>
    </w:p>
    <w:p w14:paraId="448B7AD5" w14:textId="433424E5" w:rsidR="001212DA" w:rsidRDefault="001212DA">
      <w:pPr>
        <w:pStyle w:val="TableofFigures"/>
        <w:tabs>
          <w:tab w:val="right" w:leader="dot" w:pos="9016"/>
        </w:tabs>
        <w:rPr>
          <w:noProof/>
          <w:lang w:eastAsia="en-GB"/>
        </w:rPr>
      </w:pPr>
      <w:hyperlink w:anchor="_Toc218343125" w:history="1">
        <w:r w:rsidRPr="00C42958">
          <w:rPr>
            <w:rStyle w:val="Hyperlink"/>
            <w:noProof/>
          </w:rPr>
          <w:t>Figure 2 - The rotating chuck that has been zeroed</w:t>
        </w:r>
        <w:r>
          <w:rPr>
            <w:noProof/>
            <w:webHidden/>
          </w:rPr>
          <w:tab/>
        </w:r>
        <w:r>
          <w:rPr>
            <w:noProof/>
            <w:webHidden/>
          </w:rPr>
          <w:fldChar w:fldCharType="begin"/>
        </w:r>
        <w:r>
          <w:rPr>
            <w:noProof/>
            <w:webHidden/>
          </w:rPr>
          <w:instrText xml:space="preserve"> PAGEREF _Toc218343125 \h </w:instrText>
        </w:r>
        <w:r>
          <w:rPr>
            <w:noProof/>
            <w:webHidden/>
          </w:rPr>
        </w:r>
        <w:r>
          <w:rPr>
            <w:noProof/>
            <w:webHidden/>
          </w:rPr>
          <w:fldChar w:fldCharType="separate"/>
        </w:r>
        <w:r>
          <w:rPr>
            <w:noProof/>
            <w:webHidden/>
          </w:rPr>
          <w:t>4</w:t>
        </w:r>
        <w:r>
          <w:rPr>
            <w:noProof/>
            <w:webHidden/>
          </w:rPr>
          <w:fldChar w:fldCharType="end"/>
        </w:r>
      </w:hyperlink>
    </w:p>
    <w:p w14:paraId="35F40B75" w14:textId="1ACEDF4E" w:rsidR="001212DA" w:rsidRDefault="001212DA">
      <w:pPr>
        <w:pStyle w:val="TableofFigures"/>
        <w:tabs>
          <w:tab w:val="right" w:leader="dot" w:pos="9016"/>
        </w:tabs>
        <w:rPr>
          <w:noProof/>
          <w:lang w:eastAsia="en-GB"/>
        </w:rPr>
      </w:pPr>
      <w:hyperlink w:anchor="_Toc218343126" w:history="1">
        <w:r w:rsidRPr="00C42958">
          <w:rPr>
            <w:rStyle w:val="Hyperlink"/>
            <w:noProof/>
          </w:rPr>
          <w:t>Figure 3- The Weight Hangar With 10 10g Weights Applied To It</w:t>
        </w:r>
        <w:r>
          <w:rPr>
            <w:noProof/>
            <w:webHidden/>
          </w:rPr>
          <w:tab/>
        </w:r>
        <w:r>
          <w:rPr>
            <w:noProof/>
            <w:webHidden/>
          </w:rPr>
          <w:fldChar w:fldCharType="begin"/>
        </w:r>
        <w:r>
          <w:rPr>
            <w:noProof/>
            <w:webHidden/>
          </w:rPr>
          <w:instrText xml:space="preserve"> PAGEREF _Toc218343126 \h </w:instrText>
        </w:r>
        <w:r>
          <w:rPr>
            <w:noProof/>
            <w:webHidden/>
          </w:rPr>
        </w:r>
        <w:r>
          <w:rPr>
            <w:noProof/>
            <w:webHidden/>
          </w:rPr>
          <w:fldChar w:fldCharType="separate"/>
        </w:r>
        <w:r>
          <w:rPr>
            <w:noProof/>
            <w:webHidden/>
          </w:rPr>
          <w:t>5</w:t>
        </w:r>
        <w:r>
          <w:rPr>
            <w:noProof/>
            <w:webHidden/>
          </w:rPr>
          <w:fldChar w:fldCharType="end"/>
        </w:r>
      </w:hyperlink>
    </w:p>
    <w:p w14:paraId="6E684551" w14:textId="3A70C3BC" w:rsidR="001212DA" w:rsidRDefault="001212DA">
      <w:pPr>
        <w:pStyle w:val="TableofFigures"/>
        <w:tabs>
          <w:tab w:val="right" w:leader="dot" w:pos="9016"/>
        </w:tabs>
        <w:rPr>
          <w:noProof/>
          <w:lang w:eastAsia="en-GB"/>
        </w:rPr>
      </w:pPr>
      <w:hyperlink w:anchor="_Toc218343127" w:history="1">
        <w:r w:rsidRPr="00C42958">
          <w:rPr>
            <w:rStyle w:val="Hyperlink"/>
            <w:noProof/>
          </w:rPr>
          <w:t>Figure 4 - Brass Graph</w:t>
        </w:r>
        <w:r>
          <w:rPr>
            <w:noProof/>
            <w:webHidden/>
          </w:rPr>
          <w:tab/>
        </w:r>
        <w:r>
          <w:rPr>
            <w:noProof/>
            <w:webHidden/>
          </w:rPr>
          <w:fldChar w:fldCharType="begin"/>
        </w:r>
        <w:r>
          <w:rPr>
            <w:noProof/>
            <w:webHidden/>
          </w:rPr>
          <w:instrText xml:space="preserve"> PAGEREF _Toc218343127 \h </w:instrText>
        </w:r>
        <w:r>
          <w:rPr>
            <w:noProof/>
            <w:webHidden/>
          </w:rPr>
        </w:r>
        <w:r>
          <w:rPr>
            <w:noProof/>
            <w:webHidden/>
          </w:rPr>
          <w:fldChar w:fldCharType="separate"/>
        </w:r>
        <w:r>
          <w:rPr>
            <w:noProof/>
            <w:webHidden/>
          </w:rPr>
          <w:t>11</w:t>
        </w:r>
        <w:r>
          <w:rPr>
            <w:noProof/>
            <w:webHidden/>
          </w:rPr>
          <w:fldChar w:fldCharType="end"/>
        </w:r>
      </w:hyperlink>
    </w:p>
    <w:p w14:paraId="31382F02" w14:textId="2DF8E96D" w:rsidR="001212DA" w:rsidRDefault="001212DA">
      <w:pPr>
        <w:pStyle w:val="TableofFigures"/>
        <w:tabs>
          <w:tab w:val="right" w:leader="dot" w:pos="9016"/>
        </w:tabs>
        <w:rPr>
          <w:noProof/>
          <w:lang w:eastAsia="en-GB"/>
        </w:rPr>
      </w:pPr>
      <w:hyperlink w:anchor="_Toc218343128" w:history="1">
        <w:r w:rsidRPr="00C42958">
          <w:rPr>
            <w:rStyle w:val="Hyperlink"/>
            <w:noProof/>
          </w:rPr>
          <w:t>Figure 5 - Aluminium Graph</w:t>
        </w:r>
        <w:r>
          <w:rPr>
            <w:noProof/>
            <w:webHidden/>
          </w:rPr>
          <w:tab/>
        </w:r>
        <w:r>
          <w:rPr>
            <w:noProof/>
            <w:webHidden/>
          </w:rPr>
          <w:fldChar w:fldCharType="begin"/>
        </w:r>
        <w:r>
          <w:rPr>
            <w:noProof/>
            <w:webHidden/>
          </w:rPr>
          <w:instrText xml:space="preserve"> PAGEREF _Toc218343128 \h </w:instrText>
        </w:r>
        <w:r>
          <w:rPr>
            <w:noProof/>
            <w:webHidden/>
          </w:rPr>
        </w:r>
        <w:r>
          <w:rPr>
            <w:noProof/>
            <w:webHidden/>
          </w:rPr>
          <w:fldChar w:fldCharType="separate"/>
        </w:r>
        <w:r>
          <w:rPr>
            <w:noProof/>
            <w:webHidden/>
          </w:rPr>
          <w:t>12</w:t>
        </w:r>
        <w:r>
          <w:rPr>
            <w:noProof/>
            <w:webHidden/>
          </w:rPr>
          <w:fldChar w:fldCharType="end"/>
        </w:r>
      </w:hyperlink>
    </w:p>
    <w:p w14:paraId="53703FDC" w14:textId="792C0C23" w:rsidR="001212DA" w:rsidRDefault="001212DA">
      <w:pPr>
        <w:pStyle w:val="TableofFigures"/>
        <w:tabs>
          <w:tab w:val="right" w:leader="dot" w:pos="9016"/>
        </w:tabs>
        <w:rPr>
          <w:noProof/>
          <w:lang w:eastAsia="en-GB"/>
        </w:rPr>
      </w:pPr>
      <w:hyperlink w:anchor="_Toc218343129" w:history="1">
        <w:r w:rsidRPr="00C42958">
          <w:rPr>
            <w:rStyle w:val="Hyperlink"/>
            <w:noProof/>
          </w:rPr>
          <w:t>Figure 6 - Steel Graph</w:t>
        </w:r>
        <w:r>
          <w:rPr>
            <w:noProof/>
            <w:webHidden/>
          </w:rPr>
          <w:tab/>
        </w:r>
        <w:r>
          <w:rPr>
            <w:noProof/>
            <w:webHidden/>
          </w:rPr>
          <w:fldChar w:fldCharType="begin"/>
        </w:r>
        <w:r>
          <w:rPr>
            <w:noProof/>
            <w:webHidden/>
          </w:rPr>
          <w:instrText xml:space="preserve"> PAGEREF _Toc218343129 \h </w:instrText>
        </w:r>
        <w:r>
          <w:rPr>
            <w:noProof/>
            <w:webHidden/>
          </w:rPr>
        </w:r>
        <w:r>
          <w:rPr>
            <w:noProof/>
            <w:webHidden/>
          </w:rPr>
          <w:fldChar w:fldCharType="separate"/>
        </w:r>
        <w:r>
          <w:rPr>
            <w:noProof/>
            <w:webHidden/>
          </w:rPr>
          <w:t>13</w:t>
        </w:r>
        <w:r>
          <w:rPr>
            <w:noProof/>
            <w:webHidden/>
          </w:rPr>
          <w:fldChar w:fldCharType="end"/>
        </w:r>
      </w:hyperlink>
    </w:p>
    <w:p w14:paraId="390AFB87" w14:textId="144EB67D" w:rsidR="00281A01" w:rsidRDefault="001212DA" w:rsidP="000F4CB6">
      <w:pPr>
        <w:pStyle w:val="TableofFigures"/>
        <w:tabs>
          <w:tab w:val="right" w:leader="dot" w:pos="9016"/>
        </w:tabs>
        <w:rPr>
          <w:noProof/>
          <w:lang w:eastAsia="en-GB"/>
        </w:rPr>
      </w:pPr>
      <w:r>
        <w:rPr>
          <w:noProof/>
          <w:lang w:eastAsia="en-GB"/>
        </w:rPr>
        <w:fldChar w:fldCharType="end"/>
      </w:r>
    </w:p>
    <w:p w14:paraId="36C7DE8E" w14:textId="75360777" w:rsidR="50BD6356" w:rsidRPr="001650BD" w:rsidRDefault="000F4CB6" w:rsidP="000F4CB6">
      <w:pPr>
        <w:spacing w:line="278" w:lineRule="auto"/>
      </w:pPr>
      <w:r>
        <w:rPr>
          <w:lang w:eastAsia="en-GB"/>
        </w:rPr>
        <w:br w:type="page"/>
      </w:r>
    </w:p>
    <w:p w14:paraId="5A0E1AC8" w14:textId="77777777" w:rsidR="003E0C17" w:rsidRDefault="003E0C17" w:rsidP="003E0C17">
      <w:pPr>
        <w:pStyle w:val="Heading1"/>
        <w:numPr>
          <w:ilvl w:val="0"/>
          <w:numId w:val="7"/>
        </w:numPr>
      </w:pPr>
      <w:bookmarkStart w:id="44" w:name="_Toc216127959"/>
      <w:r>
        <w:lastRenderedPageBreak/>
        <w:t>List Of Tables</w:t>
      </w:r>
      <w:bookmarkEnd w:id="44"/>
    </w:p>
    <w:p w14:paraId="5AC51ACC" w14:textId="77777777" w:rsidR="003E0C17" w:rsidRDefault="003E0C17" w:rsidP="003E0C17"/>
    <w:p w14:paraId="36E9762C" w14:textId="6F3A1DE7" w:rsidR="000F4CB6" w:rsidRDefault="000F4CB6">
      <w:pPr>
        <w:pStyle w:val="TableofFigures"/>
        <w:tabs>
          <w:tab w:val="right" w:leader="dot" w:pos="9016"/>
        </w:tabs>
        <w:rPr>
          <w:noProof/>
          <w:lang w:eastAsia="en-GB"/>
        </w:rPr>
      </w:pPr>
      <w:r>
        <w:fldChar w:fldCharType="begin"/>
      </w:r>
      <w:r>
        <w:instrText xml:space="preserve"> TOC \h \z \c "Table" </w:instrText>
      </w:r>
      <w:r>
        <w:fldChar w:fldCharType="separate"/>
      </w:r>
      <w:hyperlink w:anchor="_Toc216136686" w:history="1">
        <w:r w:rsidRPr="00276060">
          <w:rPr>
            <w:rStyle w:val="Hyperlink"/>
            <w:noProof/>
          </w:rPr>
          <w:t>Table 1- Brass Rod Data Collected From the Lab</w:t>
        </w:r>
        <w:r>
          <w:rPr>
            <w:noProof/>
            <w:webHidden/>
          </w:rPr>
          <w:tab/>
        </w:r>
        <w:r>
          <w:rPr>
            <w:noProof/>
            <w:webHidden/>
          </w:rPr>
          <w:fldChar w:fldCharType="begin"/>
        </w:r>
        <w:r>
          <w:rPr>
            <w:noProof/>
            <w:webHidden/>
          </w:rPr>
          <w:instrText xml:space="preserve"> PAGEREF _Toc216136686 \h </w:instrText>
        </w:r>
        <w:r>
          <w:rPr>
            <w:noProof/>
            <w:webHidden/>
          </w:rPr>
        </w:r>
        <w:r>
          <w:rPr>
            <w:noProof/>
            <w:webHidden/>
          </w:rPr>
          <w:fldChar w:fldCharType="separate"/>
        </w:r>
        <w:r>
          <w:rPr>
            <w:noProof/>
            <w:webHidden/>
          </w:rPr>
          <w:t>6</w:t>
        </w:r>
        <w:r>
          <w:rPr>
            <w:noProof/>
            <w:webHidden/>
          </w:rPr>
          <w:fldChar w:fldCharType="end"/>
        </w:r>
      </w:hyperlink>
    </w:p>
    <w:p w14:paraId="356734DA" w14:textId="6B4628BB" w:rsidR="000F4CB6" w:rsidRDefault="000F4CB6">
      <w:pPr>
        <w:pStyle w:val="TableofFigures"/>
        <w:tabs>
          <w:tab w:val="right" w:leader="dot" w:pos="9016"/>
        </w:tabs>
        <w:rPr>
          <w:noProof/>
          <w:lang w:eastAsia="en-GB"/>
        </w:rPr>
      </w:pPr>
      <w:hyperlink w:anchor="_Toc216136687" w:history="1">
        <w:r w:rsidRPr="00276060">
          <w:rPr>
            <w:rStyle w:val="Hyperlink"/>
            <w:noProof/>
          </w:rPr>
          <w:t>Table 2- Aluminium Rod Data Taken Directly from The Lab</w:t>
        </w:r>
        <w:r>
          <w:rPr>
            <w:noProof/>
            <w:webHidden/>
          </w:rPr>
          <w:tab/>
        </w:r>
        <w:r>
          <w:rPr>
            <w:noProof/>
            <w:webHidden/>
          </w:rPr>
          <w:fldChar w:fldCharType="begin"/>
        </w:r>
        <w:r>
          <w:rPr>
            <w:noProof/>
            <w:webHidden/>
          </w:rPr>
          <w:instrText xml:space="preserve"> PAGEREF _Toc216136687 \h </w:instrText>
        </w:r>
        <w:r>
          <w:rPr>
            <w:noProof/>
            <w:webHidden/>
          </w:rPr>
        </w:r>
        <w:r>
          <w:rPr>
            <w:noProof/>
            <w:webHidden/>
          </w:rPr>
          <w:fldChar w:fldCharType="separate"/>
        </w:r>
        <w:r>
          <w:rPr>
            <w:noProof/>
            <w:webHidden/>
          </w:rPr>
          <w:t>6</w:t>
        </w:r>
        <w:r>
          <w:rPr>
            <w:noProof/>
            <w:webHidden/>
          </w:rPr>
          <w:fldChar w:fldCharType="end"/>
        </w:r>
      </w:hyperlink>
    </w:p>
    <w:p w14:paraId="536351E1" w14:textId="6C1356B3" w:rsidR="000F4CB6" w:rsidRDefault="000F4CB6">
      <w:pPr>
        <w:pStyle w:val="TableofFigures"/>
        <w:tabs>
          <w:tab w:val="right" w:leader="dot" w:pos="9016"/>
        </w:tabs>
        <w:rPr>
          <w:noProof/>
          <w:lang w:eastAsia="en-GB"/>
        </w:rPr>
      </w:pPr>
      <w:hyperlink w:anchor="_Toc216136688" w:history="1">
        <w:r w:rsidRPr="00276060">
          <w:rPr>
            <w:rStyle w:val="Hyperlink"/>
            <w:noProof/>
          </w:rPr>
          <w:t>Table 3- Steel Rod Data Collected Directly from The Lab</w:t>
        </w:r>
        <w:r>
          <w:rPr>
            <w:noProof/>
            <w:webHidden/>
          </w:rPr>
          <w:tab/>
        </w:r>
        <w:r>
          <w:rPr>
            <w:noProof/>
            <w:webHidden/>
          </w:rPr>
          <w:fldChar w:fldCharType="begin"/>
        </w:r>
        <w:r>
          <w:rPr>
            <w:noProof/>
            <w:webHidden/>
          </w:rPr>
          <w:instrText xml:space="preserve"> PAGEREF _Toc216136688 \h </w:instrText>
        </w:r>
        <w:r>
          <w:rPr>
            <w:noProof/>
            <w:webHidden/>
          </w:rPr>
        </w:r>
        <w:r>
          <w:rPr>
            <w:noProof/>
            <w:webHidden/>
          </w:rPr>
          <w:fldChar w:fldCharType="separate"/>
        </w:r>
        <w:r>
          <w:rPr>
            <w:noProof/>
            <w:webHidden/>
          </w:rPr>
          <w:t>6</w:t>
        </w:r>
        <w:r>
          <w:rPr>
            <w:noProof/>
            <w:webHidden/>
          </w:rPr>
          <w:fldChar w:fldCharType="end"/>
        </w:r>
      </w:hyperlink>
    </w:p>
    <w:p w14:paraId="244917E8" w14:textId="2C49E4AB" w:rsidR="000F4CB6" w:rsidRDefault="000F4CB6">
      <w:pPr>
        <w:pStyle w:val="TableofFigures"/>
        <w:tabs>
          <w:tab w:val="right" w:leader="dot" w:pos="9016"/>
        </w:tabs>
        <w:rPr>
          <w:noProof/>
          <w:lang w:eastAsia="en-GB"/>
        </w:rPr>
      </w:pPr>
      <w:hyperlink w:anchor="_Toc216136689" w:history="1">
        <w:r w:rsidRPr="00276060">
          <w:rPr>
            <w:rStyle w:val="Hyperlink"/>
            <w:noProof/>
          </w:rPr>
          <w:t>Table 4- A list of every calculation used within the experiment</w:t>
        </w:r>
        <w:r>
          <w:rPr>
            <w:noProof/>
            <w:webHidden/>
          </w:rPr>
          <w:tab/>
        </w:r>
        <w:r>
          <w:rPr>
            <w:noProof/>
            <w:webHidden/>
          </w:rPr>
          <w:fldChar w:fldCharType="begin"/>
        </w:r>
        <w:r>
          <w:rPr>
            <w:noProof/>
            <w:webHidden/>
          </w:rPr>
          <w:instrText xml:space="preserve"> PAGEREF _Toc216136689 \h </w:instrText>
        </w:r>
        <w:r>
          <w:rPr>
            <w:noProof/>
            <w:webHidden/>
          </w:rPr>
        </w:r>
        <w:r>
          <w:rPr>
            <w:noProof/>
            <w:webHidden/>
          </w:rPr>
          <w:fldChar w:fldCharType="separate"/>
        </w:r>
        <w:r>
          <w:rPr>
            <w:noProof/>
            <w:webHidden/>
          </w:rPr>
          <w:t>7</w:t>
        </w:r>
        <w:r>
          <w:rPr>
            <w:noProof/>
            <w:webHidden/>
          </w:rPr>
          <w:fldChar w:fldCharType="end"/>
        </w:r>
      </w:hyperlink>
    </w:p>
    <w:p w14:paraId="2326D9BA" w14:textId="18E1FCF0" w:rsidR="000F4CB6" w:rsidRDefault="000F4CB6">
      <w:pPr>
        <w:pStyle w:val="TableofFigures"/>
        <w:tabs>
          <w:tab w:val="right" w:leader="dot" w:pos="9016"/>
        </w:tabs>
        <w:rPr>
          <w:noProof/>
          <w:lang w:eastAsia="en-GB"/>
        </w:rPr>
      </w:pPr>
      <w:hyperlink w:anchor="_Toc216136690" w:history="1">
        <w:r w:rsidRPr="00276060">
          <w:rPr>
            <w:rStyle w:val="Hyperlink"/>
            <w:noProof/>
          </w:rPr>
          <w:t>Table 5- The table for the brass rod</w:t>
        </w:r>
        <w:r>
          <w:rPr>
            <w:noProof/>
            <w:webHidden/>
          </w:rPr>
          <w:tab/>
        </w:r>
        <w:r>
          <w:rPr>
            <w:noProof/>
            <w:webHidden/>
          </w:rPr>
          <w:fldChar w:fldCharType="begin"/>
        </w:r>
        <w:r>
          <w:rPr>
            <w:noProof/>
            <w:webHidden/>
          </w:rPr>
          <w:instrText xml:space="preserve"> PAGEREF _Toc216136690 \h </w:instrText>
        </w:r>
        <w:r>
          <w:rPr>
            <w:noProof/>
            <w:webHidden/>
          </w:rPr>
        </w:r>
        <w:r>
          <w:rPr>
            <w:noProof/>
            <w:webHidden/>
          </w:rPr>
          <w:fldChar w:fldCharType="separate"/>
        </w:r>
        <w:r>
          <w:rPr>
            <w:noProof/>
            <w:webHidden/>
          </w:rPr>
          <w:t>8</w:t>
        </w:r>
        <w:r>
          <w:rPr>
            <w:noProof/>
            <w:webHidden/>
          </w:rPr>
          <w:fldChar w:fldCharType="end"/>
        </w:r>
      </w:hyperlink>
    </w:p>
    <w:p w14:paraId="247B8220" w14:textId="191ACE7A" w:rsidR="000F4CB6" w:rsidRDefault="000F4CB6">
      <w:pPr>
        <w:pStyle w:val="TableofFigures"/>
        <w:tabs>
          <w:tab w:val="right" w:leader="dot" w:pos="9016"/>
        </w:tabs>
        <w:rPr>
          <w:noProof/>
          <w:lang w:eastAsia="en-GB"/>
        </w:rPr>
      </w:pPr>
      <w:hyperlink w:anchor="_Toc216136691" w:history="1">
        <w:r w:rsidRPr="00276060">
          <w:rPr>
            <w:rStyle w:val="Hyperlink"/>
            <w:noProof/>
          </w:rPr>
          <w:t>Table 6- Brass Rod length, Diameter and J</w:t>
        </w:r>
        <w:r>
          <w:rPr>
            <w:noProof/>
            <w:webHidden/>
          </w:rPr>
          <w:tab/>
        </w:r>
        <w:r>
          <w:rPr>
            <w:noProof/>
            <w:webHidden/>
          </w:rPr>
          <w:fldChar w:fldCharType="begin"/>
        </w:r>
        <w:r>
          <w:rPr>
            <w:noProof/>
            <w:webHidden/>
          </w:rPr>
          <w:instrText xml:space="preserve"> PAGEREF _Toc216136691 \h </w:instrText>
        </w:r>
        <w:r>
          <w:rPr>
            <w:noProof/>
            <w:webHidden/>
          </w:rPr>
        </w:r>
        <w:r>
          <w:rPr>
            <w:noProof/>
            <w:webHidden/>
          </w:rPr>
          <w:fldChar w:fldCharType="separate"/>
        </w:r>
        <w:r>
          <w:rPr>
            <w:noProof/>
            <w:webHidden/>
          </w:rPr>
          <w:t>8</w:t>
        </w:r>
        <w:r>
          <w:rPr>
            <w:noProof/>
            <w:webHidden/>
          </w:rPr>
          <w:fldChar w:fldCharType="end"/>
        </w:r>
      </w:hyperlink>
    </w:p>
    <w:p w14:paraId="313BB907" w14:textId="41D5E503" w:rsidR="000F4CB6" w:rsidRDefault="000F4CB6">
      <w:pPr>
        <w:pStyle w:val="TableofFigures"/>
        <w:tabs>
          <w:tab w:val="right" w:leader="dot" w:pos="9016"/>
        </w:tabs>
        <w:rPr>
          <w:noProof/>
          <w:lang w:eastAsia="en-GB"/>
        </w:rPr>
      </w:pPr>
      <w:hyperlink w:anchor="_Toc216136692" w:history="1">
        <w:r w:rsidRPr="00276060">
          <w:rPr>
            <w:rStyle w:val="Hyperlink"/>
            <w:noProof/>
          </w:rPr>
          <w:t>Table 7- The completed table for the aluminium rod</w:t>
        </w:r>
        <w:r>
          <w:rPr>
            <w:noProof/>
            <w:webHidden/>
          </w:rPr>
          <w:tab/>
        </w:r>
        <w:r>
          <w:rPr>
            <w:noProof/>
            <w:webHidden/>
          </w:rPr>
          <w:fldChar w:fldCharType="begin"/>
        </w:r>
        <w:r>
          <w:rPr>
            <w:noProof/>
            <w:webHidden/>
          </w:rPr>
          <w:instrText xml:space="preserve"> PAGEREF _Toc216136692 \h </w:instrText>
        </w:r>
        <w:r>
          <w:rPr>
            <w:noProof/>
            <w:webHidden/>
          </w:rPr>
        </w:r>
        <w:r>
          <w:rPr>
            <w:noProof/>
            <w:webHidden/>
          </w:rPr>
          <w:fldChar w:fldCharType="separate"/>
        </w:r>
        <w:r>
          <w:rPr>
            <w:noProof/>
            <w:webHidden/>
          </w:rPr>
          <w:t>9</w:t>
        </w:r>
        <w:r>
          <w:rPr>
            <w:noProof/>
            <w:webHidden/>
          </w:rPr>
          <w:fldChar w:fldCharType="end"/>
        </w:r>
      </w:hyperlink>
    </w:p>
    <w:p w14:paraId="5B360C3F" w14:textId="5F883709" w:rsidR="000F4CB6" w:rsidRDefault="000F4CB6">
      <w:pPr>
        <w:pStyle w:val="TableofFigures"/>
        <w:tabs>
          <w:tab w:val="right" w:leader="dot" w:pos="9016"/>
        </w:tabs>
        <w:rPr>
          <w:noProof/>
          <w:lang w:eastAsia="en-GB"/>
        </w:rPr>
      </w:pPr>
      <w:hyperlink w:anchor="_Toc216136693" w:history="1">
        <w:r w:rsidRPr="00276060">
          <w:rPr>
            <w:rStyle w:val="Hyperlink"/>
            <w:noProof/>
          </w:rPr>
          <w:t>Table 8- Aluminium Rod length, Diameter and J</w:t>
        </w:r>
        <w:r>
          <w:rPr>
            <w:noProof/>
            <w:webHidden/>
          </w:rPr>
          <w:tab/>
        </w:r>
        <w:r>
          <w:rPr>
            <w:noProof/>
            <w:webHidden/>
          </w:rPr>
          <w:fldChar w:fldCharType="begin"/>
        </w:r>
        <w:r>
          <w:rPr>
            <w:noProof/>
            <w:webHidden/>
          </w:rPr>
          <w:instrText xml:space="preserve"> PAGEREF _Toc216136693 \h </w:instrText>
        </w:r>
        <w:r>
          <w:rPr>
            <w:noProof/>
            <w:webHidden/>
          </w:rPr>
        </w:r>
        <w:r>
          <w:rPr>
            <w:noProof/>
            <w:webHidden/>
          </w:rPr>
          <w:fldChar w:fldCharType="separate"/>
        </w:r>
        <w:r>
          <w:rPr>
            <w:noProof/>
            <w:webHidden/>
          </w:rPr>
          <w:t>9</w:t>
        </w:r>
        <w:r>
          <w:rPr>
            <w:noProof/>
            <w:webHidden/>
          </w:rPr>
          <w:fldChar w:fldCharType="end"/>
        </w:r>
      </w:hyperlink>
    </w:p>
    <w:p w14:paraId="4380AA66" w14:textId="27F4C75A" w:rsidR="000F4CB6" w:rsidRDefault="000F4CB6">
      <w:pPr>
        <w:pStyle w:val="TableofFigures"/>
        <w:tabs>
          <w:tab w:val="right" w:leader="dot" w:pos="9016"/>
        </w:tabs>
        <w:rPr>
          <w:noProof/>
          <w:lang w:eastAsia="en-GB"/>
        </w:rPr>
      </w:pPr>
      <w:hyperlink w:anchor="_Toc216136694" w:history="1">
        <w:r w:rsidRPr="00276060">
          <w:rPr>
            <w:rStyle w:val="Hyperlink"/>
            <w:noProof/>
          </w:rPr>
          <w:t>Table 9- Steel Rod Completed table</w:t>
        </w:r>
        <w:r>
          <w:rPr>
            <w:noProof/>
            <w:webHidden/>
          </w:rPr>
          <w:tab/>
        </w:r>
        <w:r>
          <w:rPr>
            <w:noProof/>
            <w:webHidden/>
          </w:rPr>
          <w:fldChar w:fldCharType="begin"/>
        </w:r>
        <w:r>
          <w:rPr>
            <w:noProof/>
            <w:webHidden/>
          </w:rPr>
          <w:instrText xml:space="preserve"> PAGEREF _Toc216136694 \h </w:instrText>
        </w:r>
        <w:r>
          <w:rPr>
            <w:noProof/>
            <w:webHidden/>
          </w:rPr>
        </w:r>
        <w:r>
          <w:rPr>
            <w:noProof/>
            <w:webHidden/>
          </w:rPr>
          <w:fldChar w:fldCharType="separate"/>
        </w:r>
        <w:r>
          <w:rPr>
            <w:noProof/>
            <w:webHidden/>
          </w:rPr>
          <w:t>10</w:t>
        </w:r>
        <w:r>
          <w:rPr>
            <w:noProof/>
            <w:webHidden/>
          </w:rPr>
          <w:fldChar w:fldCharType="end"/>
        </w:r>
      </w:hyperlink>
    </w:p>
    <w:p w14:paraId="3A15D8E8" w14:textId="696CCF24" w:rsidR="000F4CB6" w:rsidRDefault="000F4CB6">
      <w:pPr>
        <w:pStyle w:val="TableofFigures"/>
        <w:tabs>
          <w:tab w:val="right" w:leader="dot" w:pos="9016"/>
        </w:tabs>
        <w:rPr>
          <w:noProof/>
          <w:lang w:eastAsia="en-GB"/>
        </w:rPr>
      </w:pPr>
      <w:hyperlink w:anchor="_Toc216136695" w:history="1">
        <w:r w:rsidRPr="00276060">
          <w:rPr>
            <w:rStyle w:val="Hyperlink"/>
            <w:noProof/>
          </w:rPr>
          <w:t>Table 10- Steel rod Length, Diameter and J</w:t>
        </w:r>
        <w:r>
          <w:rPr>
            <w:noProof/>
            <w:webHidden/>
          </w:rPr>
          <w:tab/>
        </w:r>
        <w:r>
          <w:rPr>
            <w:noProof/>
            <w:webHidden/>
          </w:rPr>
          <w:fldChar w:fldCharType="begin"/>
        </w:r>
        <w:r>
          <w:rPr>
            <w:noProof/>
            <w:webHidden/>
          </w:rPr>
          <w:instrText xml:space="preserve"> PAGEREF _Toc216136695 \h </w:instrText>
        </w:r>
        <w:r>
          <w:rPr>
            <w:noProof/>
            <w:webHidden/>
          </w:rPr>
        </w:r>
        <w:r>
          <w:rPr>
            <w:noProof/>
            <w:webHidden/>
          </w:rPr>
          <w:fldChar w:fldCharType="separate"/>
        </w:r>
        <w:r>
          <w:rPr>
            <w:noProof/>
            <w:webHidden/>
          </w:rPr>
          <w:t>10</w:t>
        </w:r>
        <w:r>
          <w:rPr>
            <w:noProof/>
            <w:webHidden/>
          </w:rPr>
          <w:fldChar w:fldCharType="end"/>
        </w:r>
      </w:hyperlink>
    </w:p>
    <w:p w14:paraId="64AF61B3" w14:textId="732F0B8D" w:rsidR="003E0C17" w:rsidRPr="003E0C17" w:rsidRDefault="000F4CB6" w:rsidP="003E0C17">
      <w:r>
        <w:fldChar w:fldCharType="end"/>
      </w:r>
    </w:p>
    <w:p w14:paraId="5866C3C4" w14:textId="420522A0" w:rsidR="00205A3F" w:rsidRDefault="00205A3F" w:rsidP="003E0C17">
      <w:pPr>
        <w:pStyle w:val="Heading1"/>
        <w:rPr>
          <w:sz w:val="32"/>
          <w:szCs w:val="32"/>
        </w:rPr>
      </w:pPr>
      <w:r>
        <w:rPr>
          <w:rFonts w:hint="eastAsia"/>
        </w:rPr>
        <w:br w:type="page"/>
      </w:r>
    </w:p>
    <w:p w14:paraId="145119C4" w14:textId="77777777" w:rsidR="00205A3F" w:rsidRDefault="00205A3F" w:rsidP="00205A3F"/>
    <w:p w14:paraId="06433879" w14:textId="17E6693A" w:rsidR="00205A3F" w:rsidRPr="00205A3F" w:rsidRDefault="00205A3F" w:rsidP="768F2EAB">
      <w:pPr>
        <w:rPr>
          <w:rFonts w:ascii="Aptos" w:eastAsia="Aptos" w:hAnsi="Aptos" w:cs="Aptos"/>
        </w:rPr>
      </w:pPr>
    </w:p>
    <w:sectPr w:rsidR="00205A3F" w:rsidRPr="00205A3F" w:rsidSect="00D92AEA">
      <w:headerReference w:type="default" r:id="rId39"/>
      <w:headerReference w:type="first" r:id="rId40"/>
      <w:footerReference w:type="first" r:id="rId41"/>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8E0260" w14:textId="77777777" w:rsidR="006179D1" w:rsidRDefault="006179D1" w:rsidP="00205A3F">
      <w:pPr>
        <w:spacing w:after="0" w:line="240" w:lineRule="auto"/>
      </w:pPr>
      <w:r>
        <w:separator/>
      </w:r>
    </w:p>
  </w:endnote>
  <w:endnote w:type="continuationSeparator" w:id="0">
    <w:p w14:paraId="6F8E8FEC" w14:textId="77777777" w:rsidR="006179D1" w:rsidRDefault="006179D1" w:rsidP="00205A3F">
      <w:pPr>
        <w:spacing w:after="0" w:line="240" w:lineRule="auto"/>
      </w:pPr>
      <w:r>
        <w:continuationSeparator/>
      </w:r>
    </w:p>
  </w:endnote>
  <w:endnote w:type="continuationNotice" w:id="1">
    <w:p w14:paraId="2FDE46B3" w14:textId="77777777" w:rsidR="006179D1" w:rsidRDefault="006179D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EFC5B7" w14:textId="2D8D05E2" w:rsidR="768F2EAB" w:rsidRDefault="768F2EAB" w:rsidP="35EDEC68">
    <w:pPr>
      <w:pStyle w:val="Footer"/>
      <w:jc w:val="right"/>
    </w:pPr>
    <w:r>
      <w:fldChar w:fldCharType="begin"/>
    </w:r>
    <w:r>
      <w:instrText>PAGE</w:instrText>
    </w:r>
    <w:r>
      <w:fldChar w:fldCharType="separate"/>
    </w:r>
    <w:r w:rsidR="00C80994">
      <w:rPr>
        <w:noProof/>
      </w:rPr>
      <w:t>3</w:t>
    </w:r>
    <w:r>
      <w:fldChar w:fldCharType="end"/>
    </w:r>
  </w:p>
  <w:p w14:paraId="10B51D09" w14:textId="73B65056" w:rsidR="768F2EAB" w:rsidRDefault="768F2EAB" w:rsidP="35EDEC68">
    <w:pPr>
      <w:pStyle w:val="Footer"/>
    </w:pPr>
  </w:p>
  <w:p w14:paraId="038CEB36" w14:textId="7C8FEF13" w:rsidR="768F2EAB" w:rsidRDefault="768F2EAB" w:rsidP="35EDEC68">
    <w:pPr>
      <w:pStyle w:val="Footer"/>
    </w:pPr>
  </w:p>
  <w:p w14:paraId="4B7EA528" w14:textId="4494335B" w:rsidR="768F2EAB" w:rsidRDefault="35EDEC68" w:rsidP="35EDEC68">
    <w:pPr>
      <w:pStyle w:val="Footer"/>
    </w:pPr>
    <w:r>
      <w:t xml:space="preserve"> </w:t>
    </w:r>
  </w:p>
  <w:p w14:paraId="29DF4FEB" w14:textId="565EF834" w:rsidR="6AE53FAA" w:rsidRDefault="6AE53FAA" w:rsidP="6AE53FAA">
    <w:pPr>
      <w:pStyle w:val="Footer"/>
      <w:jc w:val="center"/>
    </w:pPr>
  </w:p>
  <w:p w14:paraId="04CCCF0C" w14:textId="7AE3287A" w:rsidR="00205A3F" w:rsidRDefault="00205A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02A76C57" w14:textId="77777777" w:rsidTr="6AE53FAA">
      <w:trPr>
        <w:trHeight w:val="300"/>
      </w:trPr>
      <w:tc>
        <w:tcPr>
          <w:tcW w:w="3005" w:type="dxa"/>
        </w:tcPr>
        <w:p w14:paraId="4532B2FB" w14:textId="515F22C0" w:rsidR="6AE53FAA" w:rsidRDefault="6AE53FAA" w:rsidP="6AE53FAA">
          <w:pPr>
            <w:pStyle w:val="Header"/>
            <w:ind w:left="-115"/>
          </w:pPr>
        </w:p>
      </w:tc>
      <w:tc>
        <w:tcPr>
          <w:tcW w:w="3005" w:type="dxa"/>
        </w:tcPr>
        <w:p w14:paraId="494DFC55" w14:textId="04F21238" w:rsidR="6AE53FAA" w:rsidRDefault="6AE53FAA" w:rsidP="6AE53FAA">
          <w:pPr>
            <w:pStyle w:val="Header"/>
            <w:jc w:val="center"/>
          </w:pPr>
        </w:p>
      </w:tc>
      <w:tc>
        <w:tcPr>
          <w:tcW w:w="3005" w:type="dxa"/>
        </w:tcPr>
        <w:p w14:paraId="06021734" w14:textId="684E3B7D" w:rsidR="6AE53FAA" w:rsidRDefault="6AE53FAA" w:rsidP="6AE53FAA">
          <w:pPr>
            <w:pStyle w:val="Header"/>
            <w:ind w:right="-115"/>
            <w:jc w:val="right"/>
          </w:pPr>
        </w:p>
      </w:tc>
    </w:tr>
  </w:tbl>
  <w:p w14:paraId="3E129FCE" w14:textId="10467054" w:rsidR="6AE53FAA" w:rsidRDefault="6AE53FAA" w:rsidP="6AE53F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AECFEF" w14:textId="77777777" w:rsidTr="6AE53FAA">
      <w:trPr>
        <w:trHeight w:val="300"/>
      </w:trPr>
      <w:tc>
        <w:tcPr>
          <w:tcW w:w="3005" w:type="dxa"/>
        </w:tcPr>
        <w:p w14:paraId="78F3B66F" w14:textId="0617234A" w:rsidR="6AE53FAA" w:rsidRDefault="6AE53FAA" w:rsidP="6AE53FAA">
          <w:pPr>
            <w:pStyle w:val="Header"/>
            <w:ind w:left="-115"/>
          </w:pPr>
        </w:p>
      </w:tc>
      <w:tc>
        <w:tcPr>
          <w:tcW w:w="3005" w:type="dxa"/>
        </w:tcPr>
        <w:p w14:paraId="08545973" w14:textId="10FE6226" w:rsidR="6AE53FAA" w:rsidRDefault="6AE53FAA" w:rsidP="6AE53FAA">
          <w:pPr>
            <w:pStyle w:val="Header"/>
            <w:jc w:val="center"/>
          </w:pPr>
        </w:p>
      </w:tc>
      <w:tc>
        <w:tcPr>
          <w:tcW w:w="3005" w:type="dxa"/>
        </w:tcPr>
        <w:p w14:paraId="1862369D" w14:textId="00225A7C" w:rsidR="6AE53FAA" w:rsidRDefault="6AE53FAA" w:rsidP="6AE53FAA">
          <w:pPr>
            <w:pStyle w:val="Header"/>
            <w:ind w:right="-115"/>
            <w:jc w:val="right"/>
          </w:pPr>
        </w:p>
      </w:tc>
    </w:tr>
  </w:tbl>
  <w:p w14:paraId="75814782" w14:textId="16B2E947" w:rsidR="6AE53FAA" w:rsidRDefault="6AE53FAA" w:rsidP="6AE53FA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3D2032B4" w14:textId="77777777" w:rsidTr="6AE53FAA">
      <w:trPr>
        <w:trHeight w:val="300"/>
      </w:trPr>
      <w:tc>
        <w:tcPr>
          <w:tcW w:w="3005" w:type="dxa"/>
        </w:tcPr>
        <w:p w14:paraId="6C4AD5A7" w14:textId="1E5B25FF" w:rsidR="6AE53FAA" w:rsidRDefault="6AE53FAA" w:rsidP="6AE53FAA">
          <w:pPr>
            <w:pStyle w:val="Header"/>
            <w:ind w:left="-115"/>
          </w:pPr>
        </w:p>
      </w:tc>
      <w:tc>
        <w:tcPr>
          <w:tcW w:w="3005" w:type="dxa"/>
        </w:tcPr>
        <w:p w14:paraId="688E8615" w14:textId="0BAB4715" w:rsidR="6AE53FAA" w:rsidRDefault="6AE53FAA" w:rsidP="6AE53FAA">
          <w:pPr>
            <w:pStyle w:val="Header"/>
            <w:jc w:val="center"/>
          </w:pPr>
        </w:p>
      </w:tc>
      <w:tc>
        <w:tcPr>
          <w:tcW w:w="3005" w:type="dxa"/>
        </w:tcPr>
        <w:p w14:paraId="58B5117B" w14:textId="4FBB4714" w:rsidR="6AE53FAA" w:rsidRDefault="6AE53FAA" w:rsidP="6AE53FAA">
          <w:pPr>
            <w:pStyle w:val="Header"/>
            <w:ind w:right="-115"/>
            <w:jc w:val="right"/>
          </w:pPr>
        </w:p>
      </w:tc>
    </w:tr>
  </w:tbl>
  <w:p w14:paraId="4C75ADFD" w14:textId="482851E9" w:rsidR="6AE53FAA" w:rsidRDefault="6AE53FAA" w:rsidP="6AE53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76A3C" w14:textId="77777777" w:rsidR="006179D1" w:rsidRDefault="006179D1" w:rsidP="00205A3F">
      <w:pPr>
        <w:spacing w:after="0" w:line="240" w:lineRule="auto"/>
      </w:pPr>
      <w:r>
        <w:separator/>
      </w:r>
    </w:p>
  </w:footnote>
  <w:footnote w:type="continuationSeparator" w:id="0">
    <w:p w14:paraId="5AF4A682" w14:textId="77777777" w:rsidR="006179D1" w:rsidRDefault="006179D1" w:rsidP="00205A3F">
      <w:pPr>
        <w:spacing w:after="0" w:line="240" w:lineRule="auto"/>
      </w:pPr>
      <w:r>
        <w:continuationSeparator/>
      </w:r>
    </w:p>
  </w:footnote>
  <w:footnote w:type="continuationNotice" w:id="1">
    <w:p w14:paraId="27B13696" w14:textId="77777777" w:rsidR="006179D1" w:rsidRDefault="006179D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68557A10" w14:textId="77777777" w:rsidTr="6AE53FAA">
      <w:trPr>
        <w:trHeight w:val="300"/>
      </w:trPr>
      <w:tc>
        <w:tcPr>
          <w:tcW w:w="3005" w:type="dxa"/>
        </w:tcPr>
        <w:p w14:paraId="6871B808" w14:textId="7A5E697C" w:rsidR="6AE53FAA" w:rsidRDefault="6AE53FAA" w:rsidP="6AE53FAA">
          <w:pPr>
            <w:pStyle w:val="Header"/>
            <w:ind w:left="-115"/>
          </w:pPr>
        </w:p>
      </w:tc>
      <w:tc>
        <w:tcPr>
          <w:tcW w:w="3005" w:type="dxa"/>
        </w:tcPr>
        <w:p w14:paraId="400E8DD8" w14:textId="2218618B" w:rsidR="6AE53FAA" w:rsidRDefault="6AE53FAA" w:rsidP="6AE53FAA">
          <w:pPr>
            <w:pStyle w:val="Header"/>
            <w:jc w:val="center"/>
          </w:pPr>
        </w:p>
      </w:tc>
      <w:tc>
        <w:tcPr>
          <w:tcW w:w="3005" w:type="dxa"/>
        </w:tcPr>
        <w:p w14:paraId="40320C42" w14:textId="28AF4D4C" w:rsidR="6AE53FAA" w:rsidRDefault="6AE53FAA" w:rsidP="6AE53FAA">
          <w:pPr>
            <w:pStyle w:val="Header"/>
            <w:ind w:right="-115"/>
            <w:jc w:val="right"/>
          </w:pPr>
        </w:p>
      </w:tc>
    </w:tr>
  </w:tbl>
  <w:p w14:paraId="7FD08382" w14:textId="655F5229" w:rsidR="6AE53FAA" w:rsidRDefault="6AE53FAA" w:rsidP="6AE53F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80F95" w14:textId="6168F294" w:rsidR="6AE53FAA" w:rsidRDefault="6AE53FAA"/>
  <w:tbl>
    <w:tblPr>
      <w:tblW w:w="0" w:type="auto"/>
      <w:tblLayout w:type="fixed"/>
      <w:tblLook w:val="06A0" w:firstRow="1" w:lastRow="0" w:firstColumn="1" w:lastColumn="0" w:noHBand="1" w:noVBand="1"/>
    </w:tblPr>
    <w:tblGrid>
      <w:gridCol w:w="3005"/>
      <w:gridCol w:w="3005"/>
      <w:gridCol w:w="3005"/>
    </w:tblGrid>
    <w:tr w:rsidR="6AE53FAA" w14:paraId="2A5C6B8C" w14:textId="77777777" w:rsidTr="6AE53FAA">
      <w:trPr>
        <w:trHeight w:val="300"/>
      </w:trPr>
      <w:tc>
        <w:tcPr>
          <w:tcW w:w="3005" w:type="dxa"/>
        </w:tcPr>
        <w:p w14:paraId="0E561226" w14:textId="3E343BFD" w:rsidR="6AE53FAA" w:rsidRDefault="6AE53FAA" w:rsidP="6AE53FAA">
          <w:pPr>
            <w:pStyle w:val="Header"/>
            <w:ind w:left="-115"/>
          </w:pPr>
        </w:p>
      </w:tc>
      <w:tc>
        <w:tcPr>
          <w:tcW w:w="3005" w:type="dxa"/>
        </w:tcPr>
        <w:p w14:paraId="22E4A957" w14:textId="1DBC1C61" w:rsidR="6AE53FAA" w:rsidRDefault="6AE53FAA" w:rsidP="6AE53FAA">
          <w:pPr>
            <w:pStyle w:val="Header"/>
            <w:jc w:val="center"/>
          </w:pPr>
        </w:p>
      </w:tc>
      <w:tc>
        <w:tcPr>
          <w:tcW w:w="3005" w:type="dxa"/>
        </w:tcPr>
        <w:p w14:paraId="2A14A2AB" w14:textId="338721E7" w:rsidR="6AE53FAA" w:rsidRDefault="6AE53FAA" w:rsidP="6AE53FAA">
          <w:pPr>
            <w:pStyle w:val="Header"/>
            <w:ind w:right="-115"/>
            <w:jc w:val="right"/>
          </w:pPr>
        </w:p>
      </w:tc>
    </w:tr>
  </w:tbl>
  <w:p w14:paraId="1F29C4BB" w14:textId="0DBCB6A9" w:rsidR="6AE53FAA" w:rsidRDefault="6AE53FAA" w:rsidP="6AE53F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7DE378DB" w14:textId="77777777" w:rsidTr="6AE53FAA">
      <w:trPr>
        <w:trHeight w:val="300"/>
      </w:trPr>
      <w:tc>
        <w:tcPr>
          <w:tcW w:w="3005" w:type="dxa"/>
        </w:tcPr>
        <w:p w14:paraId="2A99C2F5" w14:textId="042D90FB" w:rsidR="6AE53FAA" w:rsidRDefault="6AE53FAA" w:rsidP="6AE53FAA">
          <w:pPr>
            <w:pStyle w:val="Header"/>
            <w:ind w:left="-115"/>
          </w:pPr>
          <w:r>
            <w:t>1</w:t>
          </w:r>
        </w:p>
      </w:tc>
      <w:tc>
        <w:tcPr>
          <w:tcW w:w="3005" w:type="dxa"/>
        </w:tcPr>
        <w:p w14:paraId="51B5E95E" w14:textId="271D0AE0" w:rsidR="6AE53FAA" w:rsidRDefault="6AE53FAA" w:rsidP="6AE53FAA">
          <w:pPr>
            <w:pStyle w:val="Header"/>
            <w:jc w:val="center"/>
          </w:pPr>
        </w:p>
      </w:tc>
      <w:tc>
        <w:tcPr>
          <w:tcW w:w="3005" w:type="dxa"/>
        </w:tcPr>
        <w:p w14:paraId="6E1DE225" w14:textId="40E2B2DA" w:rsidR="6AE53FAA" w:rsidRDefault="6AE53FAA" w:rsidP="6AE53FAA">
          <w:pPr>
            <w:pStyle w:val="Header"/>
            <w:ind w:right="-115"/>
            <w:jc w:val="right"/>
          </w:pPr>
        </w:p>
      </w:tc>
    </w:tr>
  </w:tbl>
  <w:p w14:paraId="00CFF7FE" w14:textId="66D447D0" w:rsidR="6AE53FAA" w:rsidRDefault="6AE53FAA" w:rsidP="6AE53FA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1BB71064" w14:textId="77777777" w:rsidTr="6AE53FAA">
      <w:trPr>
        <w:trHeight w:val="300"/>
      </w:trPr>
      <w:tc>
        <w:tcPr>
          <w:tcW w:w="3005" w:type="dxa"/>
        </w:tcPr>
        <w:p w14:paraId="08B1769C" w14:textId="424419F2" w:rsidR="6AE53FAA" w:rsidRDefault="6AE53FAA" w:rsidP="6AE53FAA">
          <w:pPr>
            <w:pStyle w:val="Header"/>
            <w:ind w:left="-115"/>
          </w:pPr>
        </w:p>
      </w:tc>
      <w:tc>
        <w:tcPr>
          <w:tcW w:w="3005" w:type="dxa"/>
        </w:tcPr>
        <w:p w14:paraId="2C59061C" w14:textId="5B5BD170" w:rsidR="6AE53FAA" w:rsidRDefault="6AE53FAA" w:rsidP="6AE53FAA">
          <w:pPr>
            <w:pStyle w:val="Header"/>
            <w:jc w:val="center"/>
          </w:pPr>
        </w:p>
      </w:tc>
      <w:tc>
        <w:tcPr>
          <w:tcW w:w="3005" w:type="dxa"/>
        </w:tcPr>
        <w:p w14:paraId="01A6A730" w14:textId="5610819B" w:rsidR="6AE53FAA" w:rsidRDefault="6AE53FAA" w:rsidP="6AE53FAA">
          <w:pPr>
            <w:pStyle w:val="Header"/>
            <w:ind w:right="-115"/>
            <w:jc w:val="right"/>
          </w:pPr>
        </w:p>
      </w:tc>
    </w:tr>
  </w:tbl>
  <w:p w14:paraId="1FC16DC8" w14:textId="46A5FA23" w:rsidR="6AE53FAA" w:rsidRDefault="6AE53FAA" w:rsidP="6AE53FA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50B85A" w14:textId="77777777" w:rsidTr="6AE53FAA">
      <w:trPr>
        <w:trHeight w:val="300"/>
      </w:trPr>
      <w:tc>
        <w:tcPr>
          <w:tcW w:w="3005" w:type="dxa"/>
        </w:tcPr>
        <w:p w14:paraId="4FFBA486" w14:textId="357A9F68" w:rsidR="6AE53FAA" w:rsidRDefault="6AE53FAA" w:rsidP="6AE53FAA">
          <w:pPr>
            <w:pStyle w:val="Header"/>
            <w:ind w:left="-115"/>
          </w:pPr>
        </w:p>
      </w:tc>
      <w:tc>
        <w:tcPr>
          <w:tcW w:w="3005" w:type="dxa"/>
        </w:tcPr>
        <w:p w14:paraId="367F9BED" w14:textId="6A1E4EFC" w:rsidR="6AE53FAA" w:rsidRDefault="6AE53FAA" w:rsidP="6AE53FAA">
          <w:pPr>
            <w:pStyle w:val="Header"/>
            <w:jc w:val="center"/>
          </w:pPr>
        </w:p>
      </w:tc>
      <w:tc>
        <w:tcPr>
          <w:tcW w:w="3005" w:type="dxa"/>
        </w:tcPr>
        <w:p w14:paraId="298A3973" w14:textId="2C15B6C6" w:rsidR="6AE53FAA" w:rsidRDefault="6AE53FAA" w:rsidP="6AE53FAA">
          <w:pPr>
            <w:pStyle w:val="Header"/>
            <w:ind w:right="-115"/>
            <w:jc w:val="right"/>
          </w:pPr>
        </w:p>
      </w:tc>
    </w:tr>
  </w:tbl>
  <w:p w14:paraId="14FA3D42" w14:textId="4D19F59B" w:rsidR="6AE53FAA" w:rsidRDefault="6AE53FAA" w:rsidP="6AE53FA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AE53FAA" w14:paraId="2268CD45" w14:textId="77777777" w:rsidTr="6AE53FAA">
      <w:trPr>
        <w:trHeight w:val="300"/>
      </w:trPr>
      <w:tc>
        <w:tcPr>
          <w:tcW w:w="3005" w:type="dxa"/>
        </w:tcPr>
        <w:p w14:paraId="30EC9DDA" w14:textId="013F2477" w:rsidR="6AE53FAA" w:rsidRDefault="6AE53FAA" w:rsidP="6AE53FAA">
          <w:pPr>
            <w:pStyle w:val="Header"/>
            <w:ind w:left="-115"/>
          </w:pPr>
        </w:p>
      </w:tc>
      <w:tc>
        <w:tcPr>
          <w:tcW w:w="3005" w:type="dxa"/>
        </w:tcPr>
        <w:p w14:paraId="2317B37E" w14:textId="3DB02543" w:rsidR="6AE53FAA" w:rsidRDefault="6AE53FAA" w:rsidP="6AE53FAA">
          <w:pPr>
            <w:pStyle w:val="Header"/>
            <w:jc w:val="center"/>
          </w:pPr>
        </w:p>
      </w:tc>
      <w:tc>
        <w:tcPr>
          <w:tcW w:w="3005" w:type="dxa"/>
        </w:tcPr>
        <w:p w14:paraId="4B64BEDD" w14:textId="0B60DDCD" w:rsidR="6AE53FAA" w:rsidRDefault="6AE53FAA" w:rsidP="6AE53FAA">
          <w:pPr>
            <w:pStyle w:val="Header"/>
            <w:ind w:right="-115"/>
            <w:jc w:val="right"/>
          </w:pPr>
        </w:p>
      </w:tc>
    </w:tr>
  </w:tbl>
  <w:p w14:paraId="2AB47034" w14:textId="4DA438FF" w:rsidR="6AE53FAA" w:rsidRDefault="6AE53FAA" w:rsidP="6AE53FAA">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E58A20"/>
    <w:multiLevelType w:val="hybridMultilevel"/>
    <w:tmpl w:val="194A7BF4"/>
    <w:lvl w:ilvl="0" w:tplc="CDD607A0">
      <w:start w:val="1"/>
      <w:numFmt w:val="decimal"/>
      <w:lvlText w:val="%1."/>
      <w:lvlJc w:val="left"/>
      <w:pPr>
        <w:ind w:left="720" w:hanging="360"/>
      </w:pPr>
    </w:lvl>
    <w:lvl w:ilvl="1" w:tplc="FA4E4C36">
      <w:start w:val="1"/>
      <w:numFmt w:val="lowerLetter"/>
      <w:lvlText w:val="%2."/>
      <w:lvlJc w:val="left"/>
      <w:pPr>
        <w:ind w:left="1440" w:hanging="360"/>
      </w:pPr>
    </w:lvl>
    <w:lvl w:ilvl="2" w:tplc="0E58A928">
      <w:start w:val="1"/>
      <w:numFmt w:val="lowerRoman"/>
      <w:lvlText w:val="%3."/>
      <w:lvlJc w:val="right"/>
      <w:pPr>
        <w:ind w:left="2160" w:hanging="180"/>
      </w:pPr>
    </w:lvl>
    <w:lvl w:ilvl="3" w:tplc="16E0D4EE">
      <w:start w:val="1"/>
      <w:numFmt w:val="decimal"/>
      <w:lvlText w:val="%4."/>
      <w:lvlJc w:val="left"/>
      <w:pPr>
        <w:ind w:left="2880" w:hanging="360"/>
      </w:pPr>
    </w:lvl>
    <w:lvl w:ilvl="4" w:tplc="37BED7FE">
      <w:start w:val="1"/>
      <w:numFmt w:val="lowerLetter"/>
      <w:lvlText w:val="%5."/>
      <w:lvlJc w:val="left"/>
      <w:pPr>
        <w:ind w:left="3600" w:hanging="360"/>
      </w:pPr>
    </w:lvl>
    <w:lvl w:ilvl="5" w:tplc="A718E174">
      <w:start w:val="1"/>
      <w:numFmt w:val="lowerRoman"/>
      <w:lvlText w:val="%6."/>
      <w:lvlJc w:val="right"/>
      <w:pPr>
        <w:ind w:left="4320" w:hanging="180"/>
      </w:pPr>
    </w:lvl>
    <w:lvl w:ilvl="6" w:tplc="B51A464C">
      <w:start w:val="1"/>
      <w:numFmt w:val="decimal"/>
      <w:lvlText w:val="%7."/>
      <w:lvlJc w:val="left"/>
      <w:pPr>
        <w:ind w:left="5040" w:hanging="360"/>
      </w:pPr>
    </w:lvl>
    <w:lvl w:ilvl="7" w:tplc="5FA8113C">
      <w:start w:val="1"/>
      <w:numFmt w:val="lowerLetter"/>
      <w:lvlText w:val="%8."/>
      <w:lvlJc w:val="left"/>
      <w:pPr>
        <w:ind w:left="5760" w:hanging="360"/>
      </w:pPr>
    </w:lvl>
    <w:lvl w:ilvl="8" w:tplc="999680C6">
      <w:start w:val="1"/>
      <w:numFmt w:val="lowerRoman"/>
      <w:lvlText w:val="%9."/>
      <w:lvlJc w:val="right"/>
      <w:pPr>
        <w:ind w:left="6480" w:hanging="180"/>
      </w:pPr>
    </w:lvl>
  </w:abstractNum>
  <w:abstractNum w:abstractNumId="1" w15:restartNumberingAfterBreak="0">
    <w:nsid w:val="37EC5091"/>
    <w:multiLevelType w:val="hybridMultilevel"/>
    <w:tmpl w:val="A4DAEAD0"/>
    <w:lvl w:ilvl="0" w:tplc="B8982464">
      <w:start w:val="1"/>
      <w:numFmt w:val="decimal"/>
      <w:lvlText w:val="%1."/>
      <w:lvlJc w:val="left"/>
      <w:pPr>
        <w:ind w:left="720" w:hanging="360"/>
      </w:pPr>
    </w:lvl>
    <w:lvl w:ilvl="1" w:tplc="8C8C457E">
      <w:start w:val="1"/>
      <w:numFmt w:val="lowerLetter"/>
      <w:lvlText w:val="%2."/>
      <w:lvlJc w:val="left"/>
      <w:pPr>
        <w:ind w:left="1440" w:hanging="360"/>
      </w:pPr>
    </w:lvl>
    <w:lvl w:ilvl="2" w:tplc="5B5E7BD8">
      <w:start w:val="1"/>
      <w:numFmt w:val="lowerRoman"/>
      <w:lvlText w:val="%3."/>
      <w:lvlJc w:val="right"/>
      <w:pPr>
        <w:ind w:left="2160" w:hanging="180"/>
      </w:pPr>
    </w:lvl>
    <w:lvl w:ilvl="3" w:tplc="753266AC">
      <w:start w:val="1"/>
      <w:numFmt w:val="decimal"/>
      <w:lvlText w:val="%4."/>
      <w:lvlJc w:val="left"/>
      <w:pPr>
        <w:ind w:left="2880" w:hanging="360"/>
      </w:pPr>
    </w:lvl>
    <w:lvl w:ilvl="4" w:tplc="38EE8EEE">
      <w:start w:val="1"/>
      <w:numFmt w:val="lowerLetter"/>
      <w:lvlText w:val="%5."/>
      <w:lvlJc w:val="left"/>
      <w:pPr>
        <w:ind w:left="3600" w:hanging="360"/>
      </w:pPr>
    </w:lvl>
    <w:lvl w:ilvl="5" w:tplc="E514EC7E">
      <w:start w:val="1"/>
      <w:numFmt w:val="lowerRoman"/>
      <w:lvlText w:val="%6."/>
      <w:lvlJc w:val="right"/>
      <w:pPr>
        <w:ind w:left="4320" w:hanging="180"/>
      </w:pPr>
    </w:lvl>
    <w:lvl w:ilvl="6" w:tplc="5D4226FA">
      <w:start w:val="1"/>
      <w:numFmt w:val="decimal"/>
      <w:lvlText w:val="%7."/>
      <w:lvlJc w:val="left"/>
      <w:pPr>
        <w:ind w:left="5040" w:hanging="360"/>
      </w:pPr>
    </w:lvl>
    <w:lvl w:ilvl="7" w:tplc="8AE27998">
      <w:start w:val="1"/>
      <w:numFmt w:val="lowerLetter"/>
      <w:lvlText w:val="%8."/>
      <w:lvlJc w:val="left"/>
      <w:pPr>
        <w:ind w:left="5760" w:hanging="360"/>
      </w:pPr>
    </w:lvl>
    <w:lvl w:ilvl="8" w:tplc="2CE2522A">
      <w:start w:val="1"/>
      <w:numFmt w:val="lowerRoman"/>
      <w:lvlText w:val="%9."/>
      <w:lvlJc w:val="right"/>
      <w:pPr>
        <w:ind w:left="6480" w:hanging="180"/>
      </w:pPr>
    </w:lvl>
  </w:abstractNum>
  <w:abstractNum w:abstractNumId="2" w15:restartNumberingAfterBreak="0">
    <w:nsid w:val="431036BE"/>
    <w:multiLevelType w:val="hybridMultilevel"/>
    <w:tmpl w:val="C0A281E6"/>
    <w:lvl w:ilvl="0" w:tplc="E30CFD14">
      <w:start w:val="1"/>
      <w:numFmt w:val="decimal"/>
      <w:lvlText w:val="%1."/>
      <w:lvlJc w:val="left"/>
      <w:pPr>
        <w:ind w:left="720" w:hanging="360"/>
      </w:pPr>
    </w:lvl>
    <w:lvl w:ilvl="1" w:tplc="872898D4">
      <w:start w:val="1"/>
      <w:numFmt w:val="lowerLetter"/>
      <w:lvlText w:val="%2."/>
      <w:lvlJc w:val="left"/>
      <w:pPr>
        <w:ind w:left="1440" w:hanging="360"/>
      </w:pPr>
    </w:lvl>
    <w:lvl w:ilvl="2" w:tplc="8614215C">
      <w:start w:val="1"/>
      <w:numFmt w:val="lowerRoman"/>
      <w:lvlText w:val="%3."/>
      <w:lvlJc w:val="right"/>
      <w:pPr>
        <w:ind w:left="2160" w:hanging="180"/>
      </w:pPr>
    </w:lvl>
    <w:lvl w:ilvl="3" w:tplc="0FA0E90E">
      <w:start w:val="1"/>
      <w:numFmt w:val="decimal"/>
      <w:lvlText w:val="%4."/>
      <w:lvlJc w:val="left"/>
      <w:pPr>
        <w:ind w:left="2880" w:hanging="360"/>
      </w:pPr>
    </w:lvl>
    <w:lvl w:ilvl="4" w:tplc="49386C74">
      <w:start w:val="1"/>
      <w:numFmt w:val="lowerLetter"/>
      <w:lvlText w:val="%5."/>
      <w:lvlJc w:val="left"/>
      <w:pPr>
        <w:ind w:left="3600" w:hanging="360"/>
      </w:pPr>
    </w:lvl>
    <w:lvl w:ilvl="5" w:tplc="22AED9F8">
      <w:start w:val="1"/>
      <w:numFmt w:val="lowerRoman"/>
      <w:lvlText w:val="%6."/>
      <w:lvlJc w:val="right"/>
      <w:pPr>
        <w:ind w:left="4320" w:hanging="180"/>
      </w:pPr>
    </w:lvl>
    <w:lvl w:ilvl="6" w:tplc="83164316">
      <w:start w:val="1"/>
      <w:numFmt w:val="decimal"/>
      <w:lvlText w:val="%7."/>
      <w:lvlJc w:val="left"/>
      <w:pPr>
        <w:ind w:left="5040" w:hanging="360"/>
      </w:pPr>
    </w:lvl>
    <w:lvl w:ilvl="7" w:tplc="1BD4E7C8">
      <w:start w:val="1"/>
      <w:numFmt w:val="lowerLetter"/>
      <w:lvlText w:val="%8."/>
      <w:lvlJc w:val="left"/>
      <w:pPr>
        <w:ind w:left="5760" w:hanging="360"/>
      </w:pPr>
    </w:lvl>
    <w:lvl w:ilvl="8" w:tplc="95EAD88A">
      <w:start w:val="1"/>
      <w:numFmt w:val="lowerRoman"/>
      <w:lvlText w:val="%9."/>
      <w:lvlJc w:val="right"/>
      <w:pPr>
        <w:ind w:left="6480" w:hanging="180"/>
      </w:pPr>
    </w:lvl>
  </w:abstractNum>
  <w:abstractNum w:abstractNumId="3" w15:restartNumberingAfterBreak="0">
    <w:nsid w:val="448829BE"/>
    <w:multiLevelType w:val="hybridMultilevel"/>
    <w:tmpl w:val="096605BC"/>
    <w:lvl w:ilvl="0" w:tplc="5E346214">
      <w:start w:val="1"/>
      <w:numFmt w:val="decimal"/>
      <w:lvlText w:val="%1."/>
      <w:lvlJc w:val="left"/>
      <w:pPr>
        <w:ind w:left="720" w:hanging="360"/>
      </w:pPr>
    </w:lvl>
    <w:lvl w:ilvl="1" w:tplc="0D26C622">
      <w:start w:val="1"/>
      <w:numFmt w:val="lowerLetter"/>
      <w:lvlText w:val="%2."/>
      <w:lvlJc w:val="left"/>
      <w:pPr>
        <w:ind w:left="1440" w:hanging="360"/>
      </w:pPr>
    </w:lvl>
    <w:lvl w:ilvl="2" w:tplc="9AC4CA50">
      <w:start w:val="1"/>
      <w:numFmt w:val="lowerRoman"/>
      <w:lvlText w:val="%3."/>
      <w:lvlJc w:val="right"/>
      <w:pPr>
        <w:ind w:left="2160" w:hanging="180"/>
      </w:pPr>
    </w:lvl>
    <w:lvl w:ilvl="3" w:tplc="F634B0EC">
      <w:start w:val="1"/>
      <w:numFmt w:val="decimal"/>
      <w:lvlText w:val="%4."/>
      <w:lvlJc w:val="left"/>
      <w:pPr>
        <w:ind w:left="2880" w:hanging="360"/>
      </w:pPr>
    </w:lvl>
    <w:lvl w:ilvl="4" w:tplc="E8186AD0">
      <w:start w:val="1"/>
      <w:numFmt w:val="lowerLetter"/>
      <w:lvlText w:val="%5."/>
      <w:lvlJc w:val="left"/>
      <w:pPr>
        <w:ind w:left="3600" w:hanging="360"/>
      </w:pPr>
    </w:lvl>
    <w:lvl w:ilvl="5" w:tplc="1F289BFC">
      <w:start w:val="1"/>
      <w:numFmt w:val="lowerRoman"/>
      <w:lvlText w:val="%6."/>
      <w:lvlJc w:val="right"/>
      <w:pPr>
        <w:ind w:left="4320" w:hanging="180"/>
      </w:pPr>
    </w:lvl>
    <w:lvl w:ilvl="6" w:tplc="8924BE98">
      <w:start w:val="1"/>
      <w:numFmt w:val="decimal"/>
      <w:lvlText w:val="%7."/>
      <w:lvlJc w:val="left"/>
      <w:pPr>
        <w:ind w:left="5040" w:hanging="360"/>
      </w:pPr>
    </w:lvl>
    <w:lvl w:ilvl="7" w:tplc="81B6A542">
      <w:start w:val="1"/>
      <w:numFmt w:val="lowerLetter"/>
      <w:lvlText w:val="%8."/>
      <w:lvlJc w:val="left"/>
      <w:pPr>
        <w:ind w:left="5760" w:hanging="360"/>
      </w:pPr>
    </w:lvl>
    <w:lvl w:ilvl="8" w:tplc="449ED740">
      <w:start w:val="1"/>
      <w:numFmt w:val="lowerRoman"/>
      <w:lvlText w:val="%9."/>
      <w:lvlJc w:val="right"/>
      <w:pPr>
        <w:ind w:left="6480" w:hanging="180"/>
      </w:pPr>
    </w:lvl>
  </w:abstractNum>
  <w:abstractNum w:abstractNumId="4" w15:restartNumberingAfterBreak="0">
    <w:nsid w:val="4BFE0B68"/>
    <w:multiLevelType w:val="hybridMultilevel"/>
    <w:tmpl w:val="01544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1EA4AD"/>
    <w:multiLevelType w:val="hybridMultilevel"/>
    <w:tmpl w:val="000412E2"/>
    <w:lvl w:ilvl="0" w:tplc="EFB0C16C">
      <w:start w:val="1"/>
      <w:numFmt w:val="decimal"/>
      <w:lvlText w:val="%1."/>
      <w:lvlJc w:val="left"/>
      <w:pPr>
        <w:ind w:left="720" w:hanging="360"/>
      </w:pPr>
    </w:lvl>
    <w:lvl w:ilvl="1" w:tplc="DC483542">
      <w:start w:val="1"/>
      <w:numFmt w:val="lowerLetter"/>
      <w:lvlText w:val="%2."/>
      <w:lvlJc w:val="left"/>
      <w:pPr>
        <w:ind w:left="1440" w:hanging="360"/>
      </w:pPr>
    </w:lvl>
    <w:lvl w:ilvl="2" w:tplc="8812C5B4">
      <w:start w:val="1"/>
      <w:numFmt w:val="lowerRoman"/>
      <w:lvlText w:val="%3."/>
      <w:lvlJc w:val="right"/>
      <w:pPr>
        <w:ind w:left="2160" w:hanging="180"/>
      </w:pPr>
    </w:lvl>
    <w:lvl w:ilvl="3" w:tplc="31725C42">
      <w:start w:val="1"/>
      <w:numFmt w:val="decimal"/>
      <w:lvlText w:val="%4."/>
      <w:lvlJc w:val="left"/>
      <w:pPr>
        <w:ind w:left="2880" w:hanging="360"/>
      </w:pPr>
    </w:lvl>
    <w:lvl w:ilvl="4" w:tplc="CB04CE5A">
      <w:start w:val="1"/>
      <w:numFmt w:val="lowerLetter"/>
      <w:lvlText w:val="%5."/>
      <w:lvlJc w:val="left"/>
      <w:pPr>
        <w:ind w:left="3600" w:hanging="360"/>
      </w:pPr>
    </w:lvl>
    <w:lvl w:ilvl="5" w:tplc="D520B2BC">
      <w:start w:val="1"/>
      <w:numFmt w:val="lowerRoman"/>
      <w:lvlText w:val="%6."/>
      <w:lvlJc w:val="right"/>
      <w:pPr>
        <w:ind w:left="4320" w:hanging="180"/>
      </w:pPr>
    </w:lvl>
    <w:lvl w:ilvl="6" w:tplc="8646C76A">
      <w:start w:val="1"/>
      <w:numFmt w:val="decimal"/>
      <w:lvlText w:val="%7."/>
      <w:lvlJc w:val="left"/>
      <w:pPr>
        <w:ind w:left="5040" w:hanging="360"/>
      </w:pPr>
    </w:lvl>
    <w:lvl w:ilvl="7" w:tplc="C6E0F2D6">
      <w:start w:val="1"/>
      <w:numFmt w:val="lowerLetter"/>
      <w:lvlText w:val="%8."/>
      <w:lvlJc w:val="left"/>
      <w:pPr>
        <w:ind w:left="5760" w:hanging="360"/>
      </w:pPr>
    </w:lvl>
    <w:lvl w:ilvl="8" w:tplc="7D7C72FA">
      <w:start w:val="1"/>
      <w:numFmt w:val="lowerRoman"/>
      <w:lvlText w:val="%9."/>
      <w:lvlJc w:val="right"/>
      <w:pPr>
        <w:ind w:left="6480" w:hanging="180"/>
      </w:pPr>
    </w:lvl>
  </w:abstractNum>
  <w:abstractNum w:abstractNumId="6" w15:restartNumberingAfterBreak="0">
    <w:nsid w:val="6C6117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132F1E8"/>
    <w:multiLevelType w:val="hybridMultilevel"/>
    <w:tmpl w:val="720CD026"/>
    <w:lvl w:ilvl="0" w:tplc="EB26BF5A">
      <w:start w:val="1"/>
      <w:numFmt w:val="decimal"/>
      <w:lvlText w:val="%1."/>
      <w:lvlJc w:val="left"/>
      <w:pPr>
        <w:ind w:left="720" w:hanging="360"/>
      </w:pPr>
    </w:lvl>
    <w:lvl w:ilvl="1" w:tplc="922E7CAC">
      <w:start w:val="1"/>
      <w:numFmt w:val="lowerLetter"/>
      <w:lvlText w:val="%2."/>
      <w:lvlJc w:val="left"/>
      <w:pPr>
        <w:ind w:left="1440" w:hanging="360"/>
      </w:pPr>
    </w:lvl>
    <w:lvl w:ilvl="2" w:tplc="33EE7866">
      <w:start w:val="1"/>
      <w:numFmt w:val="lowerRoman"/>
      <w:lvlText w:val="%3."/>
      <w:lvlJc w:val="right"/>
      <w:pPr>
        <w:ind w:left="2160" w:hanging="180"/>
      </w:pPr>
    </w:lvl>
    <w:lvl w:ilvl="3" w:tplc="49F23E56">
      <w:start w:val="1"/>
      <w:numFmt w:val="decimal"/>
      <w:lvlText w:val="%4."/>
      <w:lvlJc w:val="left"/>
      <w:pPr>
        <w:ind w:left="2880" w:hanging="360"/>
      </w:pPr>
    </w:lvl>
    <w:lvl w:ilvl="4" w:tplc="C526D49A">
      <w:start w:val="1"/>
      <w:numFmt w:val="lowerLetter"/>
      <w:lvlText w:val="%5."/>
      <w:lvlJc w:val="left"/>
      <w:pPr>
        <w:ind w:left="3600" w:hanging="360"/>
      </w:pPr>
    </w:lvl>
    <w:lvl w:ilvl="5" w:tplc="AAC6E8AC">
      <w:start w:val="1"/>
      <w:numFmt w:val="lowerRoman"/>
      <w:lvlText w:val="%6."/>
      <w:lvlJc w:val="right"/>
      <w:pPr>
        <w:ind w:left="4320" w:hanging="180"/>
      </w:pPr>
    </w:lvl>
    <w:lvl w:ilvl="6" w:tplc="C952DDA6">
      <w:start w:val="1"/>
      <w:numFmt w:val="decimal"/>
      <w:lvlText w:val="%7."/>
      <w:lvlJc w:val="left"/>
      <w:pPr>
        <w:ind w:left="5040" w:hanging="360"/>
      </w:pPr>
    </w:lvl>
    <w:lvl w:ilvl="7" w:tplc="BBECE2A2">
      <w:start w:val="1"/>
      <w:numFmt w:val="lowerLetter"/>
      <w:lvlText w:val="%8."/>
      <w:lvlJc w:val="left"/>
      <w:pPr>
        <w:ind w:left="5760" w:hanging="360"/>
      </w:pPr>
    </w:lvl>
    <w:lvl w:ilvl="8" w:tplc="116A5538">
      <w:start w:val="1"/>
      <w:numFmt w:val="lowerRoman"/>
      <w:lvlText w:val="%9."/>
      <w:lvlJc w:val="right"/>
      <w:pPr>
        <w:ind w:left="6480" w:hanging="180"/>
      </w:pPr>
    </w:lvl>
  </w:abstractNum>
  <w:num w:numId="1" w16cid:durableId="1395351993">
    <w:abstractNumId w:val="3"/>
  </w:num>
  <w:num w:numId="2" w16cid:durableId="563836000">
    <w:abstractNumId w:val="1"/>
  </w:num>
  <w:num w:numId="3" w16cid:durableId="1029798449">
    <w:abstractNumId w:val="7"/>
  </w:num>
  <w:num w:numId="4" w16cid:durableId="990404875">
    <w:abstractNumId w:val="0"/>
  </w:num>
  <w:num w:numId="5" w16cid:durableId="1099717732">
    <w:abstractNumId w:val="5"/>
  </w:num>
  <w:num w:numId="6" w16cid:durableId="1850177387">
    <w:abstractNumId w:val="2"/>
  </w:num>
  <w:num w:numId="7" w16cid:durableId="1881474851">
    <w:abstractNumId w:val="6"/>
  </w:num>
  <w:num w:numId="8" w16cid:durableId="90708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A3F"/>
    <w:rsid w:val="0000175D"/>
    <w:rsid w:val="0001557A"/>
    <w:rsid w:val="00030C5A"/>
    <w:rsid w:val="00041A42"/>
    <w:rsid w:val="000444CB"/>
    <w:rsid w:val="00052230"/>
    <w:rsid w:val="00056287"/>
    <w:rsid w:val="000573CC"/>
    <w:rsid w:val="00061D40"/>
    <w:rsid w:val="00076BE6"/>
    <w:rsid w:val="000952EB"/>
    <w:rsid w:val="00096E62"/>
    <w:rsid w:val="000A700F"/>
    <w:rsid w:val="000C5D35"/>
    <w:rsid w:val="000C6794"/>
    <w:rsid w:val="000D35CB"/>
    <w:rsid w:val="000F4CB6"/>
    <w:rsid w:val="000F64AE"/>
    <w:rsid w:val="001057AA"/>
    <w:rsid w:val="001063B1"/>
    <w:rsid w:val="00111465"/>
    <w:rsid w:val="00115D88"/>
    <w:rsid w:val="001212DA"/>
    <w:rsid w:val="0012237B"/>
    <w:rsid w:val="00122561"/>
    <w:rsid w:val="0012423F"/>
    <w:rsid w:val="00125203"/>
    <w:rsid w:val="00132C8A"/>
    <w:rsid w:val="00133992"/>
    <w:rsid w:val="001357C1"/>
    <w:rsid w:val="00147C4D"/>
    <w:rsid w:val="00161065"/>
    <w:rsid w:val="00162A07"/>
    <w:rsid w:val="001650BD"/>
    <w:rsid w:val="0017337F"/>
    <w:rsid w:val="00175993"/>
    <w:rsid w:val="00175C0E"/>
    <w:rsid w:val="00177528"/>
    <w:rsid w:val="00177D00"/>
    <w:rsid w:val="001827E4"/>
    <w:rsid w:val="00185B76"/>
    <w:rsid w:val="0019061E"/>
    <w:rsid w:val="00190F81"/>
    <w:rsid w:val="00196C51"/>
    <w:rsid w:val="001979B1"/>
    <w:rsid w:val="00197C4E"/>
    <w:rsid w:val="001A3670"/>
    <w:rsid w:val="001B4CF6"/>
    <w:rsid w:val="001B7BBB"/>
    <w:rsid w:val="001B7BD0"/>
    <w:rsid w:val="001D22AF"/>
    <w:rsid w:val="001D481D"/>
    <w:rsid w:val="001E782E"/>
    <w:rsid w:val="00205A3F"/>
    <w:rsid w:val="00212808"/>
    <w:rsid w:val="00213303"/>
    <w:rsid w:val="00213973"/>
    <w:rsid w:val="00222DC3"/>
    <w:rsid w:val="00237C73"/>
    <w:rsid w:val="00242982"/>
    <w:rsid w:val="0025317B"/>
    <w:rsid w:val="00256E9B"/>
    <w:rsid w:val="00260528"/>
    <w:rsid w:val="002658A3"/>
    <w:rsid w:val="00281A01"/>
    <w:rsid w:val="00295B33"/>
    <w:rsid w:val="002A13D1"/>
    <w:rsid w:val="002A185B"/>
    <w:rsid w:val="002A5A34"/>
    <w:rsid w:val="002B1FF1"/>
    <w:rsid w:val="002B204F"/>
    <w:rsid w:val="002C07F9"/>
    <w:rsid w:val="002C5CB5"/>
    <w:rsid w:val="002D0DCA"/>
    <w:rsid w:val="002D283E"/>
    <w:rsid w:val="002D6D58"/>
    <w:rsid w:val="002E2303"/>
    <w:rsid w:val="002E2ABB"/>
    <w:rsid w:val="002F32A5"/>
    <w:rsid w:val="002F56ED"/>
    <w:rsid w:val="00300A42"/>
    <w:rsid w:val="0030397D"/>
    <w:rsid w:val="0032253E"/>
    <w:rsid w:val="00330C75"/>
    <w:rsid w:val="003338C1"/>
    <w:rsid w:val="00334FCF"/>
    <w:rsid w:val="00342DE0"/>
    <w:rsid w:val="00343976"/>
    <w:rsid w:val="00345973"/>
    <w:rsid w:val="00346AE9"/>
    <w:rsid w:val="003513D4"/>
    <w:rsid w:val="00353D6D"/>
    <w:rsid w:val="00357093"/>
    <w:rsid w:val="00360E0D"/>
    <w:rsid w:val="00363FB1"/>
    <w:rsid w:val="00365CE0"/>
    <w:rsid w:val="00375BA4"/>
    <w:rsid w:val="0038025C"/>
    <w:rsid w:val="00381C7D"/>
    <w:rsid w:val="00383494"/>
    <w:rsid w:val="00385542"/>
    <w:rsid w:val="00394494"/>
    <w:rsid w:val="003A1830"/>
    <w:rsid w:val="003A5A99"/>
    <w:rsid w:val="003B654D"/>
    <w:rsid w:val="003C0C7A"/>
    <w:rsid w:val="003D160D"/>
    <w:rsid w:val="003E0C17"/>
    <w:rsid w:val="003E0D34"/>
    <w:rsid w:val="003E5FFF"/>
    <w:rsid w:val="003F0F99"/>
    <w:rsid w:val="003F49D1"/>
    <w:rsid w:val="003F6988"/>
    <w:rsid w:val="003F7EF3"/>
    <w:rsid w:val="00406DB2"/>
    <w:rsid w:val="00412F34"/>
    <w:rsid w:val="00417BD9"/>
    <w:rsid w:val="00442EB9"/>
    <w:rsid w:val="00443714"/>
    <w:rsid w:val="00456299"/>
    <w:rsid w:val="00482583"/>
    <w:rsid w:val="00483C06"/>
    <w:rsid w:val="004A31B2"/>
    <w:rsid w:val="004B2A5D"/>
    <w:rsid w:val="004B7020"/>
    <w:rsid w:val="004C47C0"/>
    <w:rsid w:val="004E05D1"/>
    <w:rsid w:val="004E4E91"/>
    <w:rsid w:val="004E579D"/>
    <w:rsid w:val="004E70D3"/>
    <w:rsid w:val="004F2570"/>
    <w:rsid w:val="004F50A2"/>
    <w:rsid w:val="004F6557"/>
    <w:rsid w:val="00512165"/>
    <w:rsid w:val="00520CB3"/>
    <w:rsid w:val="00523B85"/>
    <w:rsid w:val="0052BFEC"/>
    <w:rsid w:val="00544774"/>
    <w:rsid w:val="00547BF2"/>
    <w:rsid w:val="0055524F"/>
    <w:rsid w:val="00555AB8"/>
    <w:rsid w:val="00572832"/>
    <w:rsid w:val="00572F08"/>
    <w:rsid w:val="0058491C"/>
    <w:rsid w:val="00593043"/>
    <w:rsid w:val="005B786B"/>
    <w:rsid w:val="005D4D25"/>
    <w:rsid w:val="005E1C32"/>
    <w:rsid w:val="005F3F0B"/>
    <w:rsid w:val="00604CA3"/>
    <w:rsid w:val="00614C93"/>
    <w:rsid w:val="006179D1"/>
    <w:rsid w:val="0062BB0C"/>
    <w:rsid w:val="00632DBD"/>
    <w:rsid w:val="00650864"/>
    <w:rsid w:val="00657269"/>
    <w:rsid w:val="006576AC"/>
    <w:rsid w:val="006578CA"/>
    <w:rsid w:val="00657DC7"/>
    <w:rsid w:val="0066B245"/>
    <w:rsid w:val="00672F02"/>
    <w:rsid w:val="0067326A"/>
    <w:rsid w:val="006772D3"/>
    <w:rsid w:val="00692086"/>
    <w:rsid w:val="00696FCC"/>
    <w:rsid w:val="006A334B"/>
    <w:rsid w:val="006A4950"/>
    <w:rsid w:val="006B1109"/>
    <w:rsid w:val="006B54A7"/>
    <w:rsid w:val="006C4062"/>
    <w:rsid w:val="006C4573"/>
    <w:rsid w:val="006C5799"/>
    <w:rsid w:val="006C6A58"/>
    <w:rsid w:val="006D51B0"/>
    <w:rsid w:val="006E4E15"/>
    <w:rsid w:val="00706EB5"/>
    <w:rsid w:val="00707C56"/>
    <w:rsid w:val="007374A3"/>
    <w:rsid w:val="007410D4"/>
    <w:rsid w:val="00744560"/>
    <w:rsid w:val="007762F9"/>
    <w:rsid w:val="00783EB7"/>
    <w:rsid w:val="00786C49"/>
    <w:rsid w:val="007873AA"/>
    <w:rsid w:val="00797272"/>
    <w:rsid w:val="007A0785"/>
    <w:rsid w:val="007A1F90"/>
    <w:rsid w:val="007A5E77"/>
    <w:rsid w:val="007B4465"/>
    <w:rsid w:val="007B44DF"/>
    <w:rsid w:val="007B509B"/>
    <w:rsid w:val="007B7AE1"/>
    <w:rsid w:val="007C11C5"/>
    <w:rsid w:val="007C6F49"/>
    <w:rsid w:val="007D0636"/>
    <w:rsid w:val="007F5600"/>
    <w:rsid w:val="007F620B"/>
    <w:rsid w:val="00811612"/>
    <w:rsid w:val="00812FD4"/>
    <w:rsid w:val="00826675"/>
    <w:rsid w:val="00831400"/>
    <w:rsid w:val="00831EC5"/>
    <w:rsid w:val="00844DAB"/>
    <w:rsid w:val="00863E30"/>
    <w:rsid w:val="00875FED"/>
    <w:rsid w:val="0089337D"/>
    <w:rsid w:val="008939F3"/>
    <w:rsid w:val="00896D5C"/>
    <w:rsid w:val="008B50DE"/>
    <w:rsid w:val="008C06A0"/>
    <w:rsid w:val="008C576A"/>
    <w:rsid w:val="008EA30B"/>
    <w:rsid w:val="008F087C"/>
    <w:rsid w:val="008F5700"/>
    <w:rsid w:val="008FAA74"/>
    <w:rsid w:val="00901F2B"/>
    <w:rsid w:val="00911A6C"/>
    <w:rsid w:val="00915ECF"/>
    <w:rsid w:val="0092272E"/>
    <w:rsid w:val="0092433F"/>
    <w:rsid w:val="00926B45"/>
    <w:rsid w:val="00932586"/>
    <w:rsid w:val="0093317F"/>
    <w:rsid w:val="00933A01"/>
    <w:rsid w:val="009401FA"/>
    <w:rsid w:val="00940718"/>
    <w:rsid w:val="00947A19"/>
    <w:rsid w:val="00947E2C"/>
    <w:rsid w:val="00956DAB"/>
    <w:rsid w:val="00964532"/>
    <w:rsid w:val="0096695F"/>
    <w:rsid w:val="00985DF0"/>
    <w:rsid w:val="00985F83"/>
    <w:rsid w:val="009A2BCE"/>
    <w:rsid w:val="009D4618"/>
    <w:rsid w:val="009D520E"/>
    <w:rsid w:val="009E75CB"/>
    <w:rsid w:val="00A03646"/>
    <w:rsid w:val="00A41629"/>
    <w:rsid w:val="00A419FC"/>
    <w:rsid w:val="00A42D3D"/>
    <w:rsid w:val="00A441C5"/>
    <w:rsid w:val="00A4ED15"/>
    <w:rsid w:val="00A5549A"/>
    <w:rsid w:val="00A6235B"/>
    <w:rsid w:val="00A66FF3"/>
    <w:rsid w:val="00A67062"/>
    <w:rsid w:val="00A6EE18"/>
    <w:rsid w:val="00A753D6"/>
    <w:rsid w:val="00A77D40"/>
    <w:rsid w:val="00A85672"/>
    <w:rsid w:val="00A91A34"/>
    <w:rsid w:val="00A96ADC"/>
    <w:rsid w:val="00AA425F"/>
    <w:rsid w:val="00AB1208"/>
    <w:rsid w:val="00AB221F"/>
    <w:rsid w:val="00AB5A71"/>
    <w:rsid w:val="00AB6E78"/>
    <w:rsid w:val="00AC03AA"/>
    <w:rsid w:val="00AC0699"/>
    <w:rsid w:val="00AC4E64"/>
    <w:rsid w:val="00AC6102"/>
    <w:rsid w:val="00AD791D"/>
    <w:rsid w:val="00AE276F"/>
    <w:rsid w:val="00AE41FA"/>
    <w:rsid w:val="00AF04E8"/>
    <w:rsid w:val="00AF3074"/>
    <w:rsid w:val="00AF37E5"/>
    <w:rsid w:val="00B15A65"/>
    <w:rsid w:val="00B179AF"/>
    <w:rsid w:val="00B20D44"/>
    <w:rsid w:val="00B21DD7"/>
    <w:rsid w:val="00B23FB5"/>
    <w:rsid w:val="00B24E18"/>
    <w:rsid w:val="00B34960"/>
    <w:rsid w:val="00B3716F"/>
    <w:rsid w:val="00B378CD"/>
    <w:rsid w:val="00B6135B"/>
    <w:rsid w:val="00B62102"/>
    <w:rsid w:val="00B62CEF"/>
    <w:rsid w:val="00B66D86"/>
    <w:rsid w:val="00B6E122"/>
    <w:rsid w:val="00B70F93"/>
    <w:rsid w:val="00B80F2A"/>
    <w:rsid w:val="00B8241B"/>
    <w:rsid w:val="00B8263A"/>
    <w:rsid w:val="00B830ED"/>
    <w:rsid w:val="00B83607"/>
    <w:rsid w:val="00B849C6"/>
    <w:rsid w:val="00B87B09"/>
    <w:rsid w:val="00B91D1F"/>
    <w:rsid w:val="00B92804"/>
    <w:rsid w:val="00B95F0A"/>
    <w:rsid w:val="00BA077D"/>
    <w:rsid w:val="00BB2E08"/>
    <w:rsid w:val="00BB68D3"/>
    <w:rsid w:val="00BC3897"/>
    <w:rsid w:val="00BC3D43"/>
    <w:rsid w:val="00BC4DD0"/>
    <w:rsid w:val="00BE6547"/>
    <w:rsid w:val="00BE7AF1"/>
    <w:rsid w:val="00BE7B78"/>
    <w:rsid w:val="00BF73B7"/>
    <w:rsid w:val="00C01152"/>
    <w:rsid w:val="00C04D7C"/>
    <w:rsid w:val="00C10F53"/>
    <w:rsid w:val="00C2458F"/>
    <w:rsid w:val="00C267E4"/>
    <w:rsid w:val="00C29A43"/>
    <w:rsid w:val="00C330D4"/>
    <w:rsid w:val="00C3316A"/>
    <w:rsid w:val="00C42481"/>
    <w:rsid w:val="00C44A1C"/>
    <w:rsid w:val="00C64C0D"/>
    <w:rsid w:val="00C67D60"/>
    <w:rsid w:val="00C6E50B"/>
    <w:rsid w:val="00C709AB"/>
    <w:rsid w:val="00C71EA1"/>
    <w:rsid w:val="00C80994"/>
    <w:rsid w:val="00C851FD"/>
    <w:rsid w:val="00C92473"/>
    <w:rsid w:val="00C94D41"/>
    <w:rsid w:val="00CC4BA5"/>
    <w:rsid w:val="00CD0487"/>
    <w:rsid w:val="00CD2DB5"/>
    <w:rsid w:val="00CD4B64"/>
    <w:rsid w:val="00CD6AEE"/>
    <w:rsid w:val="00CE3545"/>
    <w:rsid w:val="00CF318B"/>
    <w:rsid w:val="00CF4AFB"/>
    <w:rsid w:val="00CF5A28"/>
    <w:rsid w:val="00D04438"/>
    <w:rsid w:val="00D052EF"/>
    <w:rsid w:val="00D15845"/>
    <w:rsid w:val="00D2177D"/>
    <w:rsid w:val="00D24912"/>
    <w:rsid w:val="00D36AAE"/>
    <w:rsid w:val="00D432AC"/>
    <w:rsid w:val="00D55BB5"/>
    <w:rsid w:val="00D7495C"/>
    <w:rsid w:val="00D766A0"/>
    <w:rsid w:val="00D843E4"/>
    <w:rsid w:val="00D924A5"/>
    <w:rsid w:val="00D92AEA"/>
    <w:rsid w:val="00D9535F"/>
    <w:rsid w:val="00D965A2"/>
    <w:rsid w:val="00DA4C00"/>
    <w:rsid w:val="00DC537E"/>
    <w:rsid w:val="00DD0399"/>
    <w:rsid w:val="00DD728D"/>
    <w:rsid w:val="00DF5F08"/>
    <w:rsid w:val="00DF6923"/>
    <w:rsid w:val="00E03918"/>
    <w:rsid w:val="00E16C60"/>
    <w:rsid w:val="00E45DC7"/>
    <w:rsid w:val="00E475B0"/>
    <w:rsid w:val="00E55540"/>
    <w:rsid w:val="00E61663"/>
    <w:rsid w:val="00E74B68"/>
    <w:rsid w:val="00E80DF2"/>
    <w:rsid w:val="00E82602"/>
    <w:rsid w:val="00EA4810"/>
    <w:rsid w:val="00EB474C"/>
    <w:rsid w:val="00EC3FD4"/>
    <w:rsid w:val="00ED538C"/>
    <w:rsid w:val="00EE02B7"/>
    <w:rsid w:val="00EE04C8"/>
    <w:rsid w:val="00EF393A"/>
    <w:rsid w:val="00EF3972"/>
    <w:rsid w:val="00EF632B"/>
    <w:rsid w:val="00F05283"/>
    <w:rsid w:val="00F079C8"/>
    <w:rsid w:val="00F13575"/>
    <w:rsid w:val="00F13873"/>
    <w:rsid w:val="00F14892"/>
    <w:rsid w:val="00F23C80"/>
    <w:rsid w:val="00F2746C"/>
    <w:rsid w:val="00F32EE2"/>
    <w:rsid w:val="00F4395F"/>
    <w:rsid w:val="00F716A9"/>
    <w:rsid w:val="00F763E7"/>
    <w:rsid w:val="00FA3973"/>
    <w:rsid w:val="00FB5463"/>
    <w:rsid w:val="00FB5B48"/>
    <w:rsid w:val="00FB7925"/>
    <w:rsid w:val="00FC06FF"/>
    <w:rsid w:val="00FC730B"/>
    <w:rsid w:val="00FD20BF"/>
    <w:rsid w:val="00FF5B08"/>
    <w:rsid w:val="011FB6AC"/>
    <w:rsid w:val="01464095"/>
    <w:rsid w:val="0157427F"/>
    <w:rsid w:val="016B738B"/>
    <w:rsid w:val="01BB1A13"/>
    <w:rsid w:val="01C96C02"/>
    <w:rsid w:val="01E3FE95"/>
    <w:rsid w:val="01E539AF"/>
    <w:rsid w:val="021A5197"/>
    <w:rsid w:val="0223D18D"/>
    <w:rsid w:val="02290265"/>
    <w:rsid w:val="02720887"/>
    <w:rsid w:val="027A4AC2"/>
    <w:rsid w:val="027B8D54"/>
    <w:rsid w:val="0287EB79"/>
    <w:rsid w:val="0294A2DC"/>
    <w:rsid w:val="02A35487"/>
    <w:rsid w:val="02CAB31B"/>
    <w:rsid w:val="02CAE220"/>
    <w:rsid w:val="02EDF6F6"/>
    <w:rsid w:val="03231076"/>
    <w:rsid w:val="03500F15"/>
    <w:rsid w:val="03AD86BD"/>
    <w:rsid w:val="03D52BA6"/>
    <w:rsid w:val="03D715BF"/>
    <w:rsid w:val="03E15F24"/>
    <w:rsid w:val="040B7A3A"/>
    <w:rsid w:val="041F25B4"/>
    <w:rsid w:val="04356117"/>
    <w:rsid w:val="044590FA"/>
    <w:rsid w:val="045FE365"/>
    <w:rsid w:val="046CF89F"/>
    <w:rsid w:val="048147F7"/>
    <w:rsid w:val="048DD00D"/>
    <w:rsid w:val="0491548D"/>
    <w:rsid w:val="049AE16F"/>
    <w:rsid w:val="04A82AA0"/>
    <w:rsid w:val="04D1BE2A"/>
    <w:rsid w:val="05107974"/>
    <w:rsid w:val="05534DF3"/>
    <w:rsid w:val="056B6FCC"/>
    <w:rsid w:val="05725DFA"/>
    <w:rsid w:val="05ABA7ED"/>
    <w:rsid w:val="05D428AF"/>
    <w:rsid w:val="05E7DFBF"/>
    <w:rsid w:val="05F2959E"/>
    <w:rsid w:val="05F732BD"/>
    <w:rsid w:val="0615D33A"/>
    <w:rsid w:val="061B02BA"/>
    <w:rsid w:val="062F05B4"/>
    <w:rsid w:val="0635C3B1"/>
    <w:rsid w:val="064AAF48"/>
    <w:rsid w:val="06558D56"/>
    <w:rsid w:val="0688BFE5"/>
    <w:rsid w:val="06929F7C"/>
    <w:rsid w:val="06B9D678"/>
    <w:rsid w:val="07050BC1"/>
    <w:rsid w:val="071A76ED"/>
    <w:rsid w:val="071DDBE6"/>
    <w:rsid w:val="072105B0"/>
    <w:rsid w:val="073054DB"/>
    <w:rsid w:val="073DFF6A"/>
    <w:rsid w:val="074BBA1A"/>
    <w:rsid w:val="075826E2"/>
    <w:rsid w:val="077E337A"/>
    <w:rsid w:val="07A16BC2"/>
    <w:rsid w:val="07DDC954"/>
    <w:rsid w:val="07ED5EC1"/>
    <w:rsid w:val="07F35FA1"/>
    <w:rsid w:val="08082507"/>
    <w:rsid w:val="082A5819"/>
    <w:rsid w:val="085D6F84"/>
    <w:rsid w:val="08835FF9"/>
    <w:rsid w:val="08949AC0"/>
    <w:rsid w:val="08977957"/>
    <w:rsid w:val="089DD642"/>
    <w:rsid w:val="089E194F"/>
    <w:rsid w:val="08BE1F2D"/>
    <w:rsid w:val="08C4178B"/>
    <w:rsid w:val="08C57329"/>
    <w:rsid w:val="08F25F88"/>
    <w:rsid w:val="090C7383"/>
    <w:rsid w:val="090DFA07"/>
    <w:rsid w:val="09133BD3"/>
    <w:rsid w:val="092285B2"/>
    <w:rsid w:val="0960726A"/>
    <w:rsid w:val="096EAC91"/>
    <w:rsid w:val="097DA8D1"/>
    <w:rsid w:val="09910187"/>
    <w:rsid w:val="099C0C10"/>
    <w:rsid w:val="09A318FB"/>
    <w:rsid w:val="09A85366"/>
    <w:rsid w:val="09AD3BBC"/>
    <w:rsid w:val="09D82FF7"/>
    <w:rsid w:val="09E0A695"/>
    <w:rsid w:val="0A02C7B1"/>
    <w:rsid w:val="0A02D958"/>
    <w:rsid w:val="0A0E0771"/>
    <w:rsid w:val="0A4BCC61"/>
    <w:rsid w:val="0A6ADEC6"/>
    <w:rsid w:val="0A80221F"/>
    <w:rsid w:val="0A94858B"/>
    <w:rsid w:val="0AAA61F4"/>
    <w:rsid w:val="0AC971D1"/>
    <w:rsid w:val="0B1DDAC8"/>
    <w:rsid w:val="0B2752D5"/>
    <w:rsid w:val="0B2E1BDD"/>
    <w:rsid w:val="0B54CB86"/>
    <w:rsid w:val="0B57C1ED"/>
    <w:rsid w:val="0B732719"/>
    <w:rsid w:val="0BA2DF3E"/>
    <w:rsid w:val="0BF78F2E"/>
    <w:rsid w:val="0C227726"/>
    <w:rsid w:val="0C32012C"/>
    <w:rsid w:val="0C41C9FA"/>
    <w:rsid w:val="0C6521B4"/>
    <w:rsid w:val="0C82C59D"/>
    <w:rsid w:val="0C93FF14"/>
    <w:rsid w:val="0C9F33BF"/>
    <w:rsid w:val="0CA740E1"/>
    <w:rsid w:val="0CA853D0"/>
    <w:rsid w:val="0CA9B911"/>
    <w:rsid w:val="0CAE320B"/>
    <w:rsid w:val="0CB488F3"/>
    <w:rsid w:val="0CB51380"/>
    <w:rsid w:val="0CB8ADF9"/>
    <w:rsid w:val="0CC25CF8"/>
    <w:rsid w:val="0CC87A54"/>
    <w:rsid w:val="0CD5C93E"/>
    <w:rsid w:val="0D0C6B5D"/>
    <w:rsid w:val="0D1376C9"/>
    <w:rsid w:val="0D3289EA"/>
    <w:rsid w:val="0D70E711"/>
    <w:rsid w:val="0D7DBFF0"/>
    <w:rsid w:val="0D921C4E"/>
    <w:rsid w:val="0DA2D864"/>
    <w:rsid w:val="0DAD5253"/>
    <w:rsid w:val="0DF6C659"/>
    <w:rsid w:val="0DF7F09A"/>
    <w:rsid w:val="0E0E399B"/>
    <w:rsid w:val="0E173075"/>
    <w:rsid w:val="0E6C2F41"/>
    <w:rsid w:val="0E718350"/>
    <w:rsid w:val="0E7A676A"/>
    <w:rsid w:val="0E82EB36"/>
    <w:rsid w:val="0E8E5AD2"/>
    <w:rsid w:val="0EACDC99"/>
    <w:rsid w:val="0EB31B3C"/>
    <w:rsid w:val="0ECD01E7"/>
    <w:rsid w:val="0F125B13"/>
    <w:rsid w:val="0F247BD0"/>
    <w:rsid w:val="0F4418E6"/>
    <w:rsid w:val="0F498A1C"/>
    <w:rsid w:val="0F52EB11"/>
    <w:rsid w:val="0F6F2ED3"/>
    <w:rsid w:val="0F78F390"/>
    <w:rsid w:val="0F7E1E6D"/>
    <w:rsid w:val="0F934242"/>
    <w:rsid w:val="0F94C41C"/>
    <w:rsid w:val="0FE35000"/>
    <w:rsid w:val="0FFE4475"/>
    <w:rsid w:val="10046435"/>
    <w:rsid w:val="10137DC7"/>
    <w:rsid w:val="101D4342"/>
    <w:rsid w:val="102664DB"/>
    <w:rsid w:val="103F4DDA"/>
    <w:rsid w:val="104E1545"/>
    <w:rsid w:val="106CE7B2"/>
    <w:rsid w:val="107B7442"/>
    <w:rsid w:val="10AFC892"/>
    <w:rsid w:val="10B95F12"/>
    <w:rsid w:val="1100569E"/>
    <w:rsid w:val="11189064"/>
    <w:rsid w:val="118588B3"/>
    <w:rsid w:val="11DF90A9"/>
    <w:rsid w:val="11F1CEB5"/>
    <w:rsid w:val="12157784"/>
    <w:rsid w:val="12271DD9"/>
    <w:rsid w:val="12278CA2"/>
    <w:rsid w:val="12401BA6"/>
    <w:rsid w:val="125FCAF3"/>
    <w:rsid w:val="1260C67F"/>
    <w:rsid w:val="12817C6B"/>
    <w:rsid w:val="12AA7F69"/>
    <w:rsid w:val="12B78A49"/>
    <w:rsid w:val="12BC125F"/>
    <w:rsid w:val="12BFA94A"/>
    <w:rsid w:val="12C12239"/>
    <w:rsid w:val="12FC52F9"/>
    <w:rsid w:val="130492AC"/>
    <w:rsid w:val="132DB776"/>
    <w:rsid w:val="13396695"/>
    <w:rsid w:val="135454CC"/>
    <w:rsid w:val="1366396A"/>
    <w:rsid w:val="1391E55B"/>
    <w:rsid w:val="13B186C6"/>
    <w:rsid w:val="13BFFA6C"/>
    <w:rsid w:val="13D97300"/>
    <w:rsid w:val="13F4385C"/>
    <w:rsid w:val="14197868"/>
    <w:rsid w:val="1423EFCD"/>
    <w:rsid w:val="142717D9"/>
    <w:rsid w:val="1458B1E9"/>
    <w:rsid w:val="14600BB5"/>
    <w:rsid w:val="147216D5"/>
    <w:rsid w:val="1485D1CA"/>
    <w:rsid w:val="149DCEED"/>
    <w:rsid w:val="14C29C30"/>
    <w:rsid w:val="1521A7F7"/>
    <w:rsid w:val="153A338B"/>
    <w:rsid w:val="15812E73"/>
    <w:rsid w:val="15988AF1"/>
    <w:rsid w:val="15B7F387"/>
    <w:rsid w:val="15CA1636"/>
    <w:rsid w:val="15CBC117"/>
    <w:rsid w:val="1629DC35"/>
    <w:rsid w:val="1635DCF7"/>
    <w:rsid w:val="163BA250"/>
    <w:rsid w:val="165ED9C9"/>
    <w:rsid w:val="166E6A03"/>
    <w:rsid w:val="1679BA72"/>
    <w:rsid w:val="167FB6D7"/>
    <w:rsid w:val="16BCDAE8"/>
    <w:rsid w:val="16FF8D60"/>
    <w:rsid w:val="170BEBD6"/>
    <w:rsid w:val="172EBAE1"/>
    <w:rsid w:val="173A3B9F"/>
    <w:rsid w:val="17509BA1"/>
    <w:rsid w:val="17510C1C"/>
    <w:rsid w:val="1752D086"/>
    <w:rsid w:val="175FD06B"/>
    <w:rsid w:val="176072C2"/>
    <w:rsid w:val="17BF97B5"/>
    <w:rsid w:val="17EFA857"/>
    <w:rsid w:val="18074298"/>
    <w:rsid w:val="180E8479"/>
    <w:rsid w:val="1815D3A3"/>
    <w:rsid w:val="181B03F8"/>
    <w:rsid w:val="18222296"/>
    <w:rsid w:val="183A3DE7"/>
    <w:rsid w:val="1840B4C2"/>
    <w:rsid w:val="185D0E39"/>
    <w:rsid w:val="186E8D87"/>
    <w:rsid w:val="187A156C"/>
    <w:rsid w:val="1886F502"/>
    <w:rsid w:val="18B84A0D"/>
    <w:rsid w:val="18F9EF16"/>
    <w:rsid w:val="191A470E"/>
    <w:rsid w:val="1920C8BA"/>
    <w:rsid w:val="193067D5"/>
    <w:rsid w:val="193DE0E7"/>
    <w:rsid w:val="19462607"/>
    <w:rsid w:val="196A6A5A"/>
    <w:rsid w:val="19B692D8"/>
    <w:rsid w:val="19DA26A0"/>
    <w:rsid w:val="1A268EB3"/>
    <w:rsid w:val="1A494BE7"/>
    <w:rsid w:val="1A4F255D"/>
    <w:rsid w:val="1A50889D"/>
    <w:rsid w:val="1A840243"/>
    <w:rsid w:val="1A8FF60E"/>
    <w:rsid w:val="1A97E3F7"/>
    <w:rsid w:val="1A9D87B6"/>
    <w:rsid w:val="1AE922B8"/>
    <w:rsid w:val="1AF61121"/>
    <w:rsid w:val="1B4409D8"/>
    <w:rsid w:val="1B59E629"/>
    <w:rsid w:val="1B61A17E"/>
    <w:rsid w:val="1B63D25C"/>
    <w:rsid w:val="1B980A5B"/>
    <w:rsid w:val="1BC8FDBC"/>
    <w:rsid w:val="1BCC70BD"/>
    <w:rsid w:val="1BCE129F"/>
    <w:rsid w:val="1BE28847"/>
    <w:rsid w:val="1C101C38"/>
    <w:rsid w:val="1C3D41ED"/>
    <w:rsid w:val="1C823947"/>
    <w:rsid w:val="1C82FDE0"/>
    <w:rsid w:val="1C890621"/>
    <w:rsid w:val="1C9CA067"/>
    <w:rsid w:val="1C9EC272"/>
    <w:rsid w:val="1CD85865"/>
    <w:rsid w:val="1CE229A5"/>
    <w:rsid w:val="1D08AD83"/>
    <w:rsid w:val="1D0CB909"/>
    <w:rsid w:val="1D0E00CB"/>
    <w:rsid w:val="1D2BB5C5"/>
    <w:rsid w:val="1D344686"/>
    <w:rsid w:val="1D47E0D1"/>
    <w:rsid w:val="1D49BE51"/>
    <w:rsid w:val="1D7A8609"/>
    <w:rsid w:val="1D7F4848"/>
    <w:rsid w:val="1D92E168"/>
    <w:rsid w:val="1D9460C5"/>
    <w:rsid w:val="1D949791"/>
    <w:rsid w:val="1D95FB1F"/>
    <w:rsid w:val="1DBBC68F"/>
    <w:rsid w:val="1DD51B68"/>
    <w:rsid w:val="1DD845FC"/>
    <w:rsid w:val="1E13366A"/>
    <w:rsid w:val="1E3CC6DC"/>
    <w:rsid w:val="1E4063AF"/>
    <w:rsid w:val="1E49160F"/>
    <w:rsid w:val="1EAABEA9"/>
    <w:rsid w:val="1EB62F8D"/>
    <w:rsid w:val="1EDB62D5"/>
    <w:rsid w:val="1F018925"/>
    <w:rsid w:val="1F0293CD"/>
    <w:rsid w:val="1F073BB6"/>
    <w:rsid w:val="1F0C47E7"/>
    <w:rsid w:val="1F147AC3"/>
    <w:rsid w:val="1F2158B0"/>
    <w:rsid w:val="1F3308DE"/>
    <w:rsid w:val="1F6D0A6D"/>
    <w:rsid w:val="1F779F71"/>
    <w:rsid w:val="1F79E754"/>
    <w:rsid w:val="1F7C0B86"/>
    <w:rsid w:val="1F810235"/>
    <w:rsid w:val="1F8F6943"/>
    <w:rsid w:val="1F9E17BE"/>
    <w:rsid w:val="1FB84416"/>
    <w:rsid w:val="1FFB4C34"/>
    <w:rsid w:val="200C9CB7"/>
    <w:rsid w:val="2036462D"/>
    <w:rsid w:val="203C38A5"/>
    <w:rsid w:val="20699962"/>
    <w:rsid w:val="2090428C"/>
    <w:rsid w:val="2099F34E"/>
    <w:rsid w:val="20A5E96D"/>
    <w:rsid w:val="20A64329"/>
    <w:rsid w:val="20A6E0F4"/>
    <w:rsid w:val="211257CD"/>
    <w:rsid w:val="212F9254"/>
    <w:rsid w:val="213D452B"/>
    <w:rsid w:val="216581AC"/>
    <w:rsid w:val="216629D6"/>
    <w:rsid w:val="219E2798"/>
    <w:rsid w:val="219F1860"/>
    <w:rsid w:val="21A93A1C"/>
    <w:rsid w:val="21AB2554"/>
    <w:rsid w:val="21B245AA"/>
    <w:rsid w:val="21B69E32"/>
    <w:rsid w:val="21B87CA4"/>
    <w:rsid w:val="21BF6390"/>
    <w:rsid w:val="21D4A43A"/>
    <w:rsid w:val="21F5CB61"/>
    <w:rsid w:val="221C0905"/>
    <w:rsid w:val="222CDF70"/>
    <w:rsid w:val="2232E426"/>
    <w:rsid w:val="2241388B"/>
    <w:rsid w:val="2287FC3D"/>
    <w:rsid w:val="22CAB781"/>
    <w:rsid w:val="22CCC86E"/>
    <w:rsid w:val="22DC8A95"/>
    <w:rsid w:val="22DE2656"/>
    <w:rsid w:val="231FBEE5"/>
    <w:rsid w:val="2349631F"/>
    <w:rsid w:val="23534290"/>
    <w:rsid w:val="23662779"/>
    <w:rsid w:val="237C5101"/>
    <w:rsid w:val="23ABE006"/>
    <w:rsid w:val="23E1B26E"/>
    <w:rsid w:val="240EB906"/>
    <w:rsid w:val="24341327"/>
    <w:rsid w:val="24437998"/>
    <w:rsid w:val="244A6CA5"/>
    <w:rsid w:val="2457CF87"/>
    <w:rsid w:val="24E7A423"/>
    <w:rsid w:val="24EEE135"/>
    <w:rsid w:val="2527F820"/>
    <w:rsid w:val="253E5FF2"/>
    <w:rsid w:val="2554F9B1"/>
    <w:rsid w:val="25893783"/>
    <w:rsid w:val="25A250B9"/>
    <w:rsid w:val="25BE95A5"/>
    <w:rsid w:val="25E8DBA0"/>
    <w:rsid w:val="2607FEA5"/>
    <w:rsid w:val="2628E2EF"/>
    <w:rsid w:val="26373A96"/>
    <w:rsid w:val="264F4815"/>
    <w:rsid w:val="265AA99E"/>
    <w:rsid w:val="2669061C"/>
    <w:rsid w:val="266DA572"/>
    <w:rsid w:val="26A89D26"/>
    <w:rsid w:val="26ADFA9F"/>
    <w:rsid w:val="26C37888"/>
    <w:rsid w:val="26C5B4BC"/>
    <w:rsid w:val="26DEF8D8"/>
    <w:rsid w:val="26FCBCA5"/>
    <w:rsid w:val="270A06D6"/>
    <w:rsid w:val="271B36FF"/>
    <w:rsid w:val="272921E0"/>
    <w:rsid w:val="273DBBCC"/>
    <w:rsid w:val="27430D8E"/>
    <w:rsid w:val="275F6E90"/>
    <w:rsid w:val="2760BB2C"/>
    <w:rsid w:val="27693F48"/>
    <w:rsid w:val="2797E9FF"/>
    <w:rsid w:val="27B12219"/>
    <w:rsid w:val="27E24407"/>
    <w:rsid w:val="27FFB064"/>
    <w:rsid w:val="2816B668"/>
    <w:rsid w:val="28527BC2"/>
    <w:rsid w:val="286C1C11"/>
    <w:rsid w:val="288F19C9"/>
    <w:rsid w:val="290DDEC6"/>
    <w:rsid w:val="29531550"/>
    <w:rsid w:val="297C6687"/>
    <w:rsid w:val="29801132"/>
    <w:rsid w:val="29DA0747"/>
    <w:rsid w:val="29DC0CC5"/>
    <w:rsid w:val="29E12435"/>
    <w:rsid w:val="2A143005"/>
    <w:rsid w:val="2A5884AF"/>
    <w:rsid w:val="2A5A5881"/>
    <w:rsid w:val="2A893E40"/>
    <w:rsid w:val="2A98964B"/>
    <w:rsid w:val="2AA0D899"/>
    <w:rsid w:val="2AB34F29"/>
    <w:rsid w:val="2AB7BE67"/>
    <w:rsid w:val="2ABE7320"/>
    <w:rsid w:val="2B10FF09"/>
    <w:rsid w:val="2B20E66F"/>
    <w:rsid w:val="2B267171"/>
    <w:rsid w:val="2B2DF1A5"/>
    <w:rsid w:val="2B3D7497"/>
    <w:rsid w:val="2B419CEA"/>
    <w:rsid w:val="2B61F49F"/>
    <w:rsid w:val="2B84DFD6"/>
    <w:rsid w:val="2B8BA989"/>
    <w:rsid w:val="2B94AFB6"/>
    <w:rsid w:val="2BB22937"/>
    <w:rsid w:val="2BD18E9E"/>
    <w:rsid w:val="2BDE5C3C"/>
    <w:rsid w:val="2BFA35E7"/>
    <w:rsid w:val="2C06FB0B"/>
    <w:rsid w:val="2C4FAE26"/>
    <w:rsid w:val="2C58FF95"/>
    <w:rsid w:val="2C9179A2"/>
    <w:rsid w:val="2CA5C397"/>
    <w:rsid w:val="2CAF8E8E"/>
    <w:rsid w:val="2CD1D825"/>
    <w:rsid w:val="2CE71506"/>
    <w:rsid w:val="2CFC7B65"/>
    <w:rsid w:val="2CFF3648"/>
    <w:rsid w:val="2D1358A8"/>
    <w:rsid w:val="2D1AB14F"/>
    <w:rsid w:val="2D57049B"/>
    <w:rsid w:val="2D58CEC3"/>
    <w:rsid w:val="2D5D123D"/>
    <w:rsid w:val="2D7FDB33"/>
    <w:rsid w:val="2D8F3AE9"/>
    <w:rsid w:val="2D982F6A"/>
    <w:rsid w:val="2DBBC700"/>
    <w:rsid w:val="2DDB10CC"/>
    <w:rsid w:val="2DF4C84C"/>
    <w:rsid w:val="2E016FAD"/>
    <w:rsid w:val="2E025CF7"/>
    <w:rsid w:val="2E15032F"/>
    <w:rsid w:val="2E36BAFE"/>
    <w:rsid w:val="2E3F4041"/>
    <w:rsid w:val="2E448216"/>
    <w:rsid w:val="2E44F864"/>
    <w:rsid w:val="2E4B3337"/>
    <w:rsid w:val="2E6E1C14"/>
    <w:rsid w:val="2F2C6DE1"/>
    <w:rsid w:val="2F3CAB10"/>
    <w:rsid w:val="2F470804"/>
    <w:rsid w:val="2F4E7839"/>
    <w:rsid w:val="2F7543A8"/>
    <w:rsid w:val="2F7984A6"/>
    <w:rsid w:val="2F8F3E0A"/>
    <w:rsid w:val="2FAC577D"/>
    <w:rsid w:val="2FAECEEA"/>
    <w:rsid w:val="2FDECF68"/>
    <w:rsid w:val="2FE64626"/>
    <w:rsid w:val="3005747B"/>
    <w:rsid w:val="3005AA98"/>
    <w:rsid w:val="30075A5D"/>
    <w:rsid w:val="3038D14A"/>
    <w:rsid w:val="306DB438"/>
    <w:rsid w:val="307C723A"/>
    <w:rsid w:val="308E45C0"/>
    <w:rsid w:val="30D414F2"/>
    <w:rsid w:val="30D85CBA"/>
    <w:rsid w:val="30F0C906"/>
    <w:rsid w:val="30F421A8"/>
    <w:rsid w:val="311AB910"/>
    <w:rsid w:val="314C6BE5"/>
    <w:rsid w:val="3151CDF7"/>
    <w:rsid w:val="31B3EF71"/>
    <w:rsid w:val="31CA82AC"/>
    <w:rsid w:val="31CC6A91"/>
    <w:rsid w:val="31E429D9"/>
    <w:rsid w:val="32014B11"/>
    <w:rsid w:val="321325A5"/>
    <w:rsid w:val="322CF39E"/>
    <w:rsid w:val="323B3333"/>
    <w:rsid w:val="3243ECD1"/>
    <w:rsid w:val="327D22DA"/>
    <w:rsid w:val="328040EA"/>
    <w:rsid w:val="32840170"/>
    <w:rsid w:val="32A9692A"/>
    <w:rsid w:val="32A9E092"/>
    <w:rsid w:val="32AD5AFB"/>
    <w:rsid w:val="32EF1BE8"/>
    <w:rsid w:val="32EF1D9E"/>
    <w:rsid w:val="3305B17D"/>
    <w:rsid w:val="3309DC60"/>
    <w:rsid w:val="331994DD"/>
    <w:rsid w:val="332354A2"/>
    <w:rsid w:val="332694C2"/>
    <w:rsid w:val="33325B1A"/>
    <w:rsid w:val="3334BBEE"/>
    <w:rsid w:val="333D82B9"/>
    <w:rsid w:val="3349E903"/>
    <w:rsid w:val="33B88254"/>
    <w:rsid w:val="33C4DAAA"/>
    <w:rsid w:val="33CBFD36"/>
    <w:rsid w:val="33F49ACD"/>
    <w:rsid w:val="33F699FE"/>
    <w:rsid w:val="33FBCA6F"/>
    <w:rsid w:val="3406AE22"/>
    <w:rsid w:val="3419BDFA"/>
    <w:rsid w:val="3433DFDA"/>
    <w:rsid w:val="34472EC3"/>
    <w:rsid w:val="34ACB2F5"/>
    <w:rsid w:val="34E11B05"/>
    <w:rsid w:val="3510D9A2"/>
    <w:rsid w:val="352BDF6B"/>
    <w:rsid w:val="353FC12D"/>
    <w:rsid w:val="354F1B2B"/>
    <w:rsid w:val="355879B9"/>
    <w:rsid w:val="355A6F9E"/>
    <w:rsid w:val="3568334E"/>
    <w:rsid w:val="35798EEA"/>
    <w:rsid w:val="357D2B11"/>
    <w:rsid w:val="357F789F"/>
    <w:rsid w:val="358F06D5"/>
    <w:rsid w:val="35C94148"/>
    <w:rsid w:val="35D49E1C"/>
    <w:rsid w:val="35DBB3D3"/>
    <w:rsid w:val="35EDEC68"/>
    <w:rsid w:val="35EFD733"/>
    <w:rsid w:val="360887A4"/>
    <w:rsid w:val="36121961"/>
    <w:rsid w:val="3624AAB9"/>
    <w:rsid w:val="3659582B"/>
    <w:rsid w:val="365FAD1D"/>
    <w:rsid w:val="3673F7AD"/>
    <w:rsid w:val="36B11E79"/>
    <w:rsid w:val="36D0F4C2"/>
    <w:rsid w:val="36D55773"/>
    <w:rsid w:val="36E716CE"/>
    <w:rsid w:val="36ED7018"/>
    <w:rsid w:val="36F86AC5"/>
    <w:rsid w:val="371FBEB8"/>
    <w:rsid w:val="373A6254"/>
    <w:rsid w:val="373F3F68"/>
    <w:rsid w:val="37554707"/>
    <w:rsid w:val="376255B8"/>
    <w:rsid w:val="377E0E53"/>
    <w:rsid w:val="378C3AEA"/>
    <w:rsid w:val="37C7BF37"/>
    <w:rsid w:val="37E5F460"/>
    <w:rsid w:val="3894D92B"/>
    <w:rsid w:val="389A1C12"/>
    <w:rsid w:val="38D5002E"/>
    <w:rsid w:val="38F95E3D"/>
    <w:rsid w:val="390BA534"/>
    <w:rsid w:val="3918AF3F"/>
    <w:rsid w:val="39248CA5"/>
    <w:rsid w:val="3949DD29"/>
    <w:rsid w:val="394CE1D5"/>
    <w:rsid w:val="396AEC44"/>
    <w:rsid w:val="39714EFC"/>
    <w:rsid w:val="3990046E"/>
    <w:rsid w:val="3998C520"/>
    <w:rsid w:val="39AF1675"/>
    <w:rsid w:val="39D29105"/>
    <w:rsid w:val="39E6B548"/>
    <w:rsid w:val="39E8507B"/>
    <w:rsid w:val="39E9E1DF"/>
    <w:rsid w:val="39EE109D"/>
    <w:rsid w:val="3A0D517B"/>
    <w:rsid w:val="3A195504"/>
    <w:rsid w:val="3A243C61"/>
    <w:rsid w:val="3A35E50D"/>
    <w:rsid w:val="3AA283B0"/>
    <w:rsid w:val="3AC80FE4"/>
    <w:rsid w:val="3ADA8907"/>
    <w:rsid w:val="3AE15E80"/>
    <w:rsid w:val="3AE90E77"/>
    <w:rsid w:val="3AED344E"/>
    <w:rsid w:val="3B1CBD38"/>
    <w:rsid w:val="3B30CCBE"/>
    <w:rsid w:val="3BAB22B7"/>
    <w:rsid w:val="3BADD3D0"/>
    <w:rsid w:val="3BC950B3"/>
    <w:rsid w:val="3BD03F0B"/>
    <w:rsid w:val="3BFD7984"/>
    <w:rsid w:val="3C3C5AB9"/>
    <w:rsid w:val="3C4B2F61"/>
    <w:rsid w:val="3C5C18FC"/>
    <w:rsid w:val="3C612A24"/>
    <w:rsid w:val="3C842538"/>
    <w:rsid w:val="3C887794"/>
    <w:rsid w:val="3CC0DC2A"/>
    <w:rsid w:val="3CE2CCBA"/>
    <w:rsid w:val="3CE6A537"/>
    <w:rsid w:val="3D061010"/>
    <w:rsid w:val="3D13083D"/>
    <w:rsid w:val="3D1B48D8"/>
    <w:rsid w:val="3D21D17A"/>
    <w:rsid w:val="3D3E2558"/>
    <w:rsid w:val="3D61D221"/>
    <w:rsid w:val="3D90E1C2"/>
    <w:rsid w:val="3D92A432"/>
    <w:rsid w:val="3D9E16D5"/>
    <w:rsid w:val="3DC38EE4"/>
    <w:rsid w:val="3DC8E661"/>
    <w:rsid w:val="3DDA7F9F"/>
    <w:rsid w:val="3E030D98"/>
    <w:rsid w:val="3E04BF11"/>
    <w:rsid w:val="3E0AF5F4"/>
    <w:rsid w:val="3E22AE9A"/>
    <w:rsid w:val="3E292595"/>
    <w:rsid w:val="3E57C29E"/>
    <w:rsid w:val="3E5EF96C"/>
    <w:rsid w:val="3E63AAD9"/>
    <w:rsid w:val="3E651238"/>
    <w:rsid w:val="3E8C6865"/>
    <w:rsid w:val="3E9740F9"/>
    <w:rsid w:val="3EAFEB05"/>
    <w:rsid w:val="3EB312FA"/>
    <w:rsid w:val="3EBAB536"/>
    <w:rsid w:val="3F0C584E"/>
    <w:rsid w:val="3F3CC662"/>
    <w:rsid w:val="3F6D7BEA"/>
    <w:rsid w:val="3F7E293C"/>
    <w:rsid w:val="3F81694E"/>
    <w:rsid w:val="3F854E47"/>
    <w:rsid w:val="3F86AC95"/>
    <w:rsid w:val="3F891E70"/>
    <w:rsid w:val="3F9AB0EF"/>
    <w:rsid w:val="3FA4D5F1"/>
    <w:rsid w:val="3FDA56A9"/>
    <w:rsid w:val="3FE6C914"/>
    <w:rsid w:val="40346C23"/>
    <w:rsid w:val="40476E31"/>
    <w:rsid w:val="406062F4"/>
    <w:rsid w:val="40882C73"/>
    <w:rsid w:val="4097FB98"/>
    <w:rsid w:val="40B85121"/>
    <w:rsid w:val="40E0BAA9"/>
    <w:rsid w:val="40F61D3A"/>
    <w:rsid w:val="4115068B"/>
    <w:rsid w:val="4178C664"/>
    <w:rsid w:val="4181141A"/>
    <w:rsid w:val="4194C3CF"/>
    <w:rsid w:val="41BF06B0"/>
    <w:rsid w:val="41C34BA6"/>
    <w:rsid w:val="41F3C30D"/>
    <w:rsid w:val="4207CB62"/>
    <w:rsid w:val="421B0E62"/>
    <w:rsid w:val="4222AFD2"/>
    <w:rsid w:val="423819B6"/>
    <w:rsid w:val="42649AE9"/>
    <w:rsid w:val="42E9801C"/>
    <w:rsid w:val="430A2B4A"/>
    <w:rsid w:val="433433FF"/>
    <w:rsid w:val="43362F3E"/>
    <w:rsid w:val="43587A30"/>
    <w:rsid w:val="4358D8AE"/>
    <w:rsid w:val="438269E7"/>
    <w:rsid w:val="43A043D9"/>
    <w:rsid w:val="43AB9897"/>
    <w:rsid w:val="43C82042"/>
    <w:rsid w:val="43D28C76"/>
    <w:rsid w:val="43DBF5B3"/>
    <w:rsid w:val="43E3E15B"/>
    <w:rsid w:val="43E86668"/>
    <w:rsid w:val="43F4C307"/>
    <w:rsid w:val="4481909B"/>
    <w:rsid w:val="44CA42EF"/>
    <w:rsid w:val="452F84D2"/>
    <w:rsid w:val="456A2485"/>
    <w:rsid w:val="456E6191"/>
    <w:rsid w:val="45850329"/>
    <w:rsid w:val="458C3E14"/>
    <w:rsid w:val="45B4CB1E"/>
    <w:rsid w:val="45CCDD78"/>
    <w:rsid w:val="45D04F30"/>
    <w:rsid w:val="45D8FEAA"/>
    <w:rsid w:val="460A7609"/>
    <w:rsid w:val="4623747A"/>
    <w:rsid w:val="46326384"/>
    <w:rsid w:val="46395AA7"/>
    <w:rsid w:val="46395C68"/>
    <w:rsid w:val="4639EA81"/>
    <w:rsid w:val="465A124E"/>
    <w:rsid w:val="4661B5FD"/>
    <w:rsid w:val="46718638"/>
    <w:rsid w:val="46C5F569"/>
    <w:rsid w:val="46CA0FEC"/>
    <w:rsid w:val="46CDCE28"/>
    <w:rsid w:val="46DDE493"/>
    <w:rsid w:val="46FD4B59"/>
    <w:rsid w:val="470C78F1"/>
    <w:rsid w:val="4723039B"/>
    <w:rsid w:val="4741A40C"/>
    <w:rsid w:val="475AEDCB"/>
    <w:rsid w:val="47AC436E"/>
    <w:rsid w:val="47B13FE5"/>
    <w:rsid w:val="47C2075A"/>
    <w:rsid w:val="47D43830"/>
    <w:rsid w:val="47DE4558"/>
    <w:rsid w:val="47F54FF5"/>
    <w:rsid w:val="48278224"/>
    <w:rsid w:val="482B3594"/>
    <w:rsid w:val="4849152C"/>
    <w:rsid w:val="486D731C"/>
    <w:rsid w:val="486F2157"/>
    <w:rsid w:val="489E3D24"/>
    <w:rsid w:val="48AF4F61"/>
    <w:rsid w:val="48D79722"/>
    <w:rsid w:val="48EE29FA"/>
    <w:rsid w:val="4914E52B"/>
    <w:rsid w:val="4919DBC2"/>
    <w:rsid w:val="494C594A"/>
    <w:rsid w:val="4959E51E"/>
    <w:rsid w:val="495DDE60"/>
    <w:rsid w:val="4967B23C"/>
    <w:rsid w:val="496E90E9"/>
    <w:rsid w:val="49748C26"/>
    <w:rsid w:val="49754087"/>
    <w:rsid w:val="497BFF08"/>
    <w:rsid w:val="498B05B2"/>
    <w:rsid w:val="49C7D47A"/>
    <w:rsid w:val="49F48BAB"/>
    <w:rsid w:val="4A644966"/>
    <w:rsid w:val="4A695AA6"/>
    <w:rsid w:val="4A72FA0F"/>
    <w:rsid w:val="4A7304A2"/>
    <w:rsid w:val="4A736BF1"/>
    <w:rsid w:val="4A89AEEC"/>
    <w:rsid w:val="4AAEDDE1"/>
    <w:rsid w:val="4AC19A71"/>
    <w:rsid w:val="4AEF08C6"/>
    <w:rsid w:val="4B08EA26"/>
    <w:rsid w:val="4B0A26F2"/>
    <w:rsid w:val="4B13C7C0"/>
    <w:rsid w:val="4B1E1D3E"/>
    <w:rsid w:val="4B20D816"/>
    <w:rsid w:val="4B68AC24"/>
    <w:rsid w:val="4B87BBA3"/>
    <w:rsid w:val="4B942A48"/>
    <w:rsid w:val="4BA1A871"/>
    <w:rsid w:val="4BB1FA0C"/>
    <w:rsid w:val="4BB8CFB7"/>
    <w:rsid w:val="4BC78837"/>
    <w:rsid w:val="4BD100CE"/>
    <w:rsid w:val="4BFA7FF9"/>
    <w:rsid w:val="4BFE05C7"/>
    <w:rsid w:val="4C13724A"/>
    <w:rsid w:val="4C137DF9"/>
    <w:rsid w:val="4C1AB8E5"/>
    <w:rsid w:val="4C3FEAF9"/>
    <w:rsid w:val="4C84BFC6"/>
    <w:rsid w:val="4CF3ED24"/>
    <w:rsid w:val="4CF7E866"/>
    <w:rsid w:val="4CFB1F8C"/>
    <w:rsid w:val="4D0BB1E7"/>
    <w:rsid w:val="4D15A375"/>
    <w:rsid w:val="4D39586B"/>
    <w:rsid w:val="4D4DD0FE"/>
    <w:rsid w:val="4D5D8506"/>
    <w:rsid w:val="4D99EFB8"/>
    <w:rsid w:val="4DF76B22"/>
    <w:rsid w:val="4E0A856B"/>
    <w:rsid w:val="4E0F6F0F"/>
    <w:rsid w:val="4E242679"/>
    <w:rsid w:val="4E2D542E"/>
    <w:rsid w:val="4E71727B"/>
    <w:rsid w:val="4E9ED98F"/>
    <w:rsid w:val="4E9F372F"/>
    <w:rsid w:val="4EB12576"/>
    <w:rsid w:val="4EC50B41"/>
    <w:rsid w:val="4ECBFB56"/>
    <w:rsid w:val="4EE89EAE"/>
    <w:rsid w:val="4F1AE4DE"/>
    <w:rsid w:val="4F49C703"/>
    <w:rsid w:val="4F5B01C4"/>
    <w:rsid w:val="4F5E0AF0"/>
    <w:rsid w:val="4F7F626D"/>
    <w:rsid w:val="4FBB7A8F"/>
    <w:rsid w:val="4FC4896D"/>
    <w:rsid w:val="4FC88423"/>
    <w:rsid w:val="4FD99AA0"/>
    <w:rsid w:val="50915193"/>
    <w:rsid w:val="50932F1E"/>
    <w:rsid w:val="509817D0"/>
    <w:rsid w:val="50BA6ABF"/>
    <w:rsid w:val="50BC86FA"/>
    <w:rsid w:val="50BD6356"/>
    <w:rsid w:val="50F35B7F"/>
    <w:rsid w:val="513BFAEF"/>
    <w:rsid w:val="51483060"/>
    <w:rsid w:val="5184371E"/>
    <w:rsid w:val="5190842C"/>
    <w:rsid w:val="5194BACE"/>
    <w:rsid w:val="51E5624D"/>
    <w:rsid w:val="51F1B596"/>
    <w:rsid w:val="51F65517"/>
    <w:rsid w:val="5205E135"/>
    <w:rsid w:val="5217016A"/>
    <w:rsid w:val="5271D24D"/>
    <w:rsid w:val="52C6A944"/>
    <w:rsid w:val="52CB5889"/>
    <w:rsid w:val="52FA5A02"/>
    <w:rsid w:val="530CE8FB"/>
    <w:rsid w:val="533E6A45"/>
    <w:rsid w:val="534D2377"/>
    <w:rsid w:val="539EFA7A"/>
    <w:rsid w:val="53CB0B24"/>
    <w:rsid w:val="53E96568"/>
    <w:rsid w:val="53EA6002"/>
    <w:rsid w:val="53F41932"/>
    <w:rsid w:val="540E7CD9"/>
    <w:rsid w:val="541E9B43"/>
    <w:rsid w:val="5424928B"/>
    <w:rsid w:val="54575A10"/>
    <w:rsid w:val="546C1A56"/>
    <w:rsid w:val="5482C027"/>
    <w:rsid w:val="54AC2BDA"/>
    <w:rsid w:val="54D0BF58"/>
    <w:rsid w:val="54DE82A5"/>
    <w:rsid w:val="54F5DCF9"/>
    <w:rsid w:val="54F83B88"/>
    <w:rsid w:val="55183CE7"/>
    <w:rsid w:val="553B5803"/>
    <w:rsid w:val="553CB723"/>
    <w:rsid w:val="554DBEB5"/>
    <w:rsid w:val="555F78A6"/>
    <w:rsid w:val="559EAAE9"/>
    <w:rsid w:val="55B39DCA"/>
    <w:rsid w:val="563A3BB8"/>
    <w:rsid w:val="5657E022"/>
    <w:rsid w:val="565C9E10"/>
    <w:rsid w:val="5660313D"/>
    <w:rsid w:val="56ABE36C"/>
    <w:rsid w:val="56D54786"/>
    <w:rsid w:val="56D97E04"/>
    <w:rsid w:val="575445C8"/>
    <w:rsid w:val="575BCC82"/>
    <w:rsid w:val="5789E570"/>
    <w:rsid w:val="57A6C034"/>
    <w:rsid w:val="57A91E20"/>
    <w:rsid w:val="57B665B6"/>
    <w:rsid w:val="57E376A5"/>
    <w:rsid w:val="580146D7"/>
    <w:rsid w:val="5815407A"/>
    <w:rsid w:val="581A80B9"/>
    <w:rsid w:val="582EACE1"/>
    <w:rsid w:val="585DD03B"/>
    <w:rsid w:val="585EB5D6"/>
    <w:rsid w:val="58867341"/>
    <w:rsid w:val="589EA3CE"/>
    <w:rsid w:val="58BEE869"/>
    <w:rsid w:val="58DFAE70"/>
    <w:rsid w:val="58E5D56F"/>
    <w:rsid w:val="58F0D4F8"/>
    <w:rsid w:val="58FADC70"/>
    <w:rsid w:val="591B4738"/>
    <w:rsid w:val="592A76A0"/>
    <w:rsid w:val="594D7E1F"/>
    <w:rsid w:val="5956DDC1"/>
    <w:rsid w:val="595AD5BC"/>
    <w:rsid w:val="595BB777"/>
    <w:rsid w:val="59684A76"/>
    <w:rsid w:val="5994AB04"/>
    <w:rsid w:val="5A1A2E57"/>
    <w:rsid w:val="5A26EF6A"/>
    <w:rsid w:val="5A2C2B85"/>
    <w:rsid w:val="5A5C7143"/>
    <w:rsid w:val="5A66D544"/>
    <w:rsid w:val="5A7C77AF"/>
    <w:rsid w:val="5AD29964"/>
    <w:rsid w:val="5B014A93"/>
    <w:rsid w:val="5B055955"/>
    <w:rsid w:val="5B1E4704"/>
    <w:rsid w:val="5B2C33C1"/>
    <w:rsid w:val="5B57574F"/>
    <w:rsid w:val="5B616331"/>
    <w:rsid w:val="5B6793BC"/>
    <w:rsid w:val="5B7DC309"/>
    <w:rsid w:val="5B84F2F2"/>
    <w:rsid w:val="5BB01FA6"/>
    <w:rsid w:val="5BC29C05"/>
    <w:rsid w:val="5BCBECDF"/>
    <w:rsid w:val="5BD0A570"/>
    <w:rsid w:val="5BD535CD"/>
    <w:rsid w:val="5BDB741E"/>
    <w:rsid w:val="5C04D1BE"/>
    <w:rsid w:val="5C2C7C44"/>
    <w:rsid w:val="5C4CF5C3"/>
    <w:rsid w:val="5C724836"/>
    <w:rsid w:val="5CBAD186"/>
    <w:rsid w:val="5CD4AE17"/>
    <w:rsid w:val="5CE3100F"/>
    <w:rsid w:val="5D0C883C"/>
    <w:rsid w:val="5D0D82BC"/>
    <w:rsid w:val="5D1D7A8B"/>
    <w:rsid w:val="5D28C61D"/>
    <w:rsid w:val="5D5F6CA7"/>
    <w:rsid w:val="5DA96035"/>
    <w:rsid w:val="5DD719D5"/>
    <w:rsid w:val="5DDC0B13"/>
    <w:rsid w:val="5DF2DAFA"/>
    <w:rsid w:val="5DFD5F9B"/>
    <w:rsid w:val="5E096593"/>
    <w:rsid w:val="5E7F2755"/>
    <w:rsid w:val="5E909888"/>
    <w:rsid w:val="5E92638C"/>
    <w:rsid w:val="5E9AC824"/>
    <w:rsid w:val="5EA30694"/>
    <w:rsid w:val="5EE5E6F7"/>
    <w:rsid w:val="5F0D9F34"/>
    <w:rsid w:val="5F239F5A"/>
    <w:rsid w:val="5F374BC5"/>
    <w:rsid w:val="5F4C53C3"/>
    <w:rsid w:val="5F5FCD56"/>
    <w:rsid w:val="5F8A8163"/>
    <w:rsid w:val="5FB03275"/>
    <w:rsid w:val="5FF8C912"/>
    <w:rsid w:val="600CF165"/>
    <w:rsid w:val="601C1C03"/>
    <w:rsid w:val="601E98F0"/>
    <w:rsid w:val="6027C49B"/>
    <w:rsid w:val="60447CCA"/>
    <w:rsid w:val="6064DCA0"/>
    <w:rsid w:val="6069962C"/>
    <w:rsid w:val="606A3BB6"/>
    <w:rsid w:val="6097A9E9"/>
    <w:rsid w:val="60DDD289"/>
    <w:rsid w:val="60EDF2C9"/>
    <w:rsid w:val="60FCC46C"/>
    <w:rsid w:val="610876D8"/>
    <w:rsid w:val="612BC771"/>
    <w:rsid w:val="6146F2F0"/>
    <w:rsid w:val="615E9DB5"/>
    <w:rsid w:val="6165E8D8"/>
    <w:rsid w:val="61A53423"/>
    <w:rsid w:val="61AB7B39"/>
    <w:rsid w:val="61B7A377"/>
    <w:rsid w:val="61C335C2"/>
    <w:rsid w:val="61EB76C0"/>
    <w:rsid w:val="61F0E105"/>
    <w:rsid w:val="62234881"/>
    <w:rsid w:val="622DD288"/>
    <w:rsid w:val="6269190A"/>
    <w:rsid w:val="6295630A"/>
    <w:rsid w:val="629E4EAE"/>
    <w:rsid w:val="62A1D61D"/>
    <w:rsid w:val="62DF57DC"/>
    <w:rsid w:val="62ED3B85"/>
    <w:rsid w:val="6332628A"/>
    <w:rsid w:val="6338FB87"/>
    <w:rsid w:val="635DEC93"/>
    <w:rsid w:val="639126EA"/>
    <w:rsid w:val="639445BE"/>
    <w:rsid w:val="639DD648"/>
    <w:rsid w:val="63DE42CE"/>
    <w:rsid w:val="63F94CB8"/>
    <w:rsid w:val="643D7281"/>
    <w:rsid w:val="6450C5C8"/>
    <w:rsid w:val="647CAA20"/>
    <w:rsid w:val="6482A374"/>
    <w:rsid w:val="64B613ED"/>
    <w:rsid w:val="64C43F69"/>
    <w:rsid w:val="64DA8D2A"/>
    <w:rsid w:val="64FAA4EC"/>
    <w:rsid w:val="6514E454"/>
    <w:rsid w:val="653D39FC"/>
    <w:rsid w:val="654B29FC"/>
    <w:rsid w:val="655F15C0"/>
    <w:rsid w:val="657735FA"/>
    <w:rsid w:val="65A7BC0E"/>
    <w:rsid w:val="65B52DE4"/>
    <w:rsid w:val="65D129A4"/>
    <w:rsid w:val="65D863AF"/>
    <w:rsid w:val="65EF60B6"/>
    <w:rsid w:val="6618CC35"/>
    <w:rsid w:val="662545A3"/>
    <w:rsid w:val="662E8709"/>
    <w:rsid w:val="66876FC6"/>
    <w:rsid w:val="66A38CC8"/>
    <w:rsid w:val="66A5C138"/>
    <w:rsid w:val="66B2519A"/>
    <w:rsid w:val="66BE1AAA"/>
    <w:rsid w:val="66BEC2C1"/>
    <w:rsid w:val="66C0EAE3"/>
    <w:rsid w:val="66C56A7D"/>
    <w:rsid w:val="66C9DB2B"/>
    <w:rsid w:val="66DA455F"/>
    <w:rsid w:val="66EC03B9"/>
    <w:rsid w:val="67411E88"/>
    <w:rsid w:val="679682A3"/>
    <w:rsid w:val="679E1F3E"/>
    <w:rsid w:val="67E722AA"/>
    <w:rsid w:val="67F31D1E"/>
    <w:rsid w:val="67FEBB90"/>
    <w:rsid w:val="6812340A"/>
    <w:rsid w:val="6852F2D1"/>
    <w:rsid w:val="685D9044"/>
    <w:rsid w:val="686BFD0D"/>
    <w:rsid w:val="686EA627"/>
    <w:rsid w:val="68C02D68"/>
    <w:rsid w:val="68C5F444"/>
    <w:rsid w:val="68C7127B"/>
    <w:rsid w:val="68D0B3E5"/>
    <w:rsid w:val="68F4F5E9"/>
    <w:rsid w:val="68FE665E"/>
    <w:rsid w:val="690987C7"/>
    <w:rsid w:val="69110CD8"/>
    <w:rsid w:val="691B1D31"/>
    <w:rsid w:val="691FC0A2"/>
    <w:rsid w:val="6922BE5C"/>
    <w:rsid w:val="694A2B45"/>
    <w:rsid w:val="69595E35"/>
    <w:rsid w:val="695E2E3E"/>
    <w:rsid w:val="695E4231"/>
    <w:rsid w:val="6966DE1E"/>
    <w:rsid w:val="6972A117"/>
    <w:rsid w:val="697B3570"/>
    <w:rsid w:val="697E6636"/>
    <w:rsid w:val="6996832B"/>
    <w:rsid w:val="69ADCC1D"/>
    <w:rsid w:val="69BE3CD0"/>
    <w:rsid w:val="69CFEDE6"/>
    <w:rsid w:val="69F26EB7"/>
    <w:rsid w:val="6A09F6B5"/>
    <w:rsid w:val="6A2F7E99"/>
    <w:rsid w:val="6A495A22"/>
    <w:rsid w:val="6A4F8533"/>
    <w:rsid w:val="6A5668C7"/>
    <w:rsid w:val="6A8CA917"/>
    <w:rsid w:val="6AA7A907"/>
    <w:rsid w:val="6ABBE17B"/>
    <w:rsid w:val="6AD100D9"/>
    <w:rsid w:val="6AD29485"/>
    <w:rsid w:val="6AE53FAA"/>
    <w:rsid w:val="6AE6C2FC"/>
    <w:rsid w:val="6AEF94A8"/>
    <w:rsid w:val="6AFAE600"/>
    <w:rsid w:val="6B3C0742"/>
    <w:rsid w:val="6B475127"/>
    <w:rsid w:val="6B666525"/>
    <w:rsid w:val="6B7ABD6A"/>
    <w:rsid w:val="6B7EB25E"/>
    <w:rsid w:val="6B96AB5A"/>
    <w:rsid w:val="6BA44C48"/>
    <w:rsid w:val="6BBD99C8"/>
    <w:rsid w:val="6BC36ABC"/>
    <w:rsid w:val="6BC85E87"/>
    <w:rsid w:val="6BD6EF17"/>
    <w:rsid w:val="6C119AAC"/>
    <w:rsid w:val="6C13D0A0"/>
    <w:rsid w:val="6C51676C"/>
    <w:rsid w:val="6C8308D4"/>
    <w:rsid w:val="6C8ECDAE"/>
    <w:rsid w:val="6CA47BF7"/>
    <w:rsid w:val="6CAD23BD"/>
    <w:rsid w:val="6CC9DABA"/>
    <w:rsid w:val="6CF1F1FB"/>
    <w:rsid w:val="6D0360C7"/>
    <w:rsid w:val="6D77AE0A"/>
    <w:rsid w:val="6D9C49FB"/>
    <w:rsid w:val="6DD6FE9A"/>
    <w:rsid w:val="6DE98858"/>
    <w:rsid w:val="6DF804D6"/>
    <w:rsid w:val="6E10586D"/>
    <w:rsid w:val="6E3F2ADE"/>
    <w:rsid w:val="6E410496"/>
    <w:rsid w:val="6E4A95EC"/>
    <w:rsid w:val="6E844FAB"/>
    <w:rsid w:val="6EB3CD89"/>
    <w:rsid w:val="6EFB2599"/>
    <w:rsid w:val="6EFE015B"/>
    <w:rsid w:val="6F23D547"/>
    <w:rsid w:val="6F35B365"/>
    <w:rsid w:val="6F6C6260"/>
    <w:rsid w:val="6F7E3663"/>
    <w:rsid w:val="6FAC92D3"/>
    <w:rsid w:val="6FB32F02"/>
    <w:rsid w:val="6FBAC2FF"/>
    <w:rsid w:val="6FC8A5B4"/>
    <w:rsid w:val="6FE997FB"/>
    <w:rsid w:val="6FEC87E0"/>
    <w:rsid w:val="700EBCBF"/>
    <w:rsid w:val="70843530"/>
    <w:rsid w:val="708F0839"/>
    <w:rsid w:val="709B9BB9"/>
    <w:rsid w:val="709C3604"/>
    <w:rsid w:val="709D426A"/>
    <w:rsid w:val="70BEDE44"/>
    <w:rsid w:val="70C5A033"/>
    <w:rsid w:val="70CF2632"/>
    <w:rsid w:val="70E854CE"/>
    <w:rsid w:val="70EC1915"/>
    <w:rsid w:val="712E3600"/>
    <w:rsid w:val="717D0929"/>
    <w:rsid w:val="7185B41E"/>
    <w:rsid w:val="71B37C68"/>
    <w:rsid w:val="71CEABAD"/>
    <w:rsid w:val="71D2E571"/>
    <w:rsid w:val="72014002"/>
    <w:rsid w:val="720B5FBE"/>
    <w:rsid w:val="720E8C1F"/>
    <w:rsid w:val="7215BDC6"/>
    <w:rsid w:val="721C76F1"/>
    <w:rsid w:val="7244EF80"/>
    <w:rsid w:val="7258BA2D"/>
    <w:rsid w:val="725A6F95"/>
    <w:rsid w:val="727B2ECB"/>
    <w:rsid w:val="72C7FC2C"/>
    <w:rsid w:val="72E0F904"/>
    <w:rsid w:val="7303CBB6"/>
    <w:rsid w:val="73237F7E"/>
    <w:rsid w:val="737175E6"/>
    <w:rsid w:val="737EDC37"/>
    <w:rsid w:val="739EA610"/>
    <w:rsid w:val="73AA463C"/>
    <w:rsid w:val="73C67101"/>
    <w:rsid w:val="73D7909D"/>
    <w:rsid w:val="73E2AFA3"/>
    <w:rsid w:val="73E6FF4C"/>
    <w:rsid w:val="73F4B1FD"/>
    <w:rsid w:val="73F6E3A1"/>
    <w:rsid w:val="7401FC40"/>
    <w:rsid w:val="7403FD25"/>
    <w:rsid w:val="740B271F"/>
    <w:rsid w:val="740FFFDC"/>
    <w:rsid w:val="741F1B0A"/>
    <w:rsid w:val="7422F06D"/>
    <w:rsid w:val="744E220C"/>
    <w:rsid w:val="7477F8B2"/>
    <w:rsid w:val="748F6B19"/>
    <w:rsid w:val="74C525B7"/>
    <w:rsid w:val="74CDC45E"/>
    <w:rsid w:val="74FBEAAE"/>
    <w:rsid w:val="75022FBE"/>
    <w:rsid w:val="7509069C"/>
    <w:rsid w:val="750F65B9"/>
    <w:rsid w:val="752B6962"/>
    <w:rsid w:val="75647A14"/>
    <w:rsid w:val="7582C105"/>
    <w:rsid w:val="75B7CE7D"/>
    <w:rsid w:val="75CEB420"/>
    <w:rsid w:val="75D619E6"/>
    <w:rsid w:val="75DCB36F"/>
    <w:rsid w:val="75F4538F"/>
    <w:rsid w:val="75FA3C17"/>
    <w:rsid w:val="75FD73A0"/>
    <w:rsid w:val="7614A609"/>
    <w:rsid w:val="761B53A9"/>
    <w:rsid w:val="761D0864"/>
    <w:rsid w:val="7631F198"/>
    <w:rsid w:val="76349E7D"/>
    <w:rsid w:val="76618E23"/>
    <w:rsid w:val="768F2EAB"/>
    <w:rsid w:val="76AB7417"/>
    <w:rsid w:val="76BED305"/>
    <w:rsid w:val="76C7D287"/>
    <w:rsid w:val="76C98AF9"/>
    <w:rsid w:val="76E1EA9C"/>
    <w:rsid w:val="77035CD0"/>
    <w:rsid w:val="7717B8EF"/>
    <w:rsid w:val="7719F4A8"/>
    <w:rsid w:val="771C3214"/>
    <w:rsid w:val="7722C106"/>
    <w:rsid w:val="774CCB79"/>
    <w:rsid w:val="7752ABE0"/>
    <w:rsid w:val="77568710"/>
    <w:rsid w:val="775D70E8"/>
    <w:rsid w:val="7764BE96"/>
    <w:rsid w:val="7773099D"/>
    <w:rsid w:val="77DB42C8"/>
    <w:rsid w:val="77E4E8A9"/>
    <w:rsid w:val="784037F4"/>
    <w:rsid w:val="7844FC7D"/>
    <w:rsid w:val="78CACA02"/>
    <w:rsid w:val="78D0DF19"/>
    <w:rsid w:val="78E7A86E"/>
    <w:rsid w:val="78EAA0D4"/>
    <w:rsid w:val="78EAD5DD"/>
    <w:rsid w:val="79157109"/>
    <w:rsid w:val="7918BC54"/>
    <w:rsid w:val="795FF316"/>
    <w:rsid w:val="7960CC97"/>
    <w:rsid w:val="797488AA"/>
    <w:rsid w:val="799D43E1"/>
    <w:rsid w:val="799E1914"/>
    <w:rsid w:val="79A16C58"/>
    <w:rsid w:val="79AFB206"/>
    <w:rsid w:val="79D4531D"/>
    <w:rsid w:val="79DE05FF"/>
    <w:rsid w:val="7A27A0F6"/>
    <w:rsid w:val="7A59A1F8"/>
    <w:rsid w:val="7A7C9646"/>
    <w:rsid w:val="7A9803F2"/>
    <w:rsid w:val="7AA3CA98"/>
    <w:rsid w:val="7AECE52A"/>
    <w:rsid w:val="7AFCF8FC"/>
    <w:rsid w:val="7B0FC79B"/>
    <w:rsid w:val="7B1E6F70"/>
    <w:rsid w:val="7B3247B0"/>
    <w:rsid w:val="7B33E6D9"/>
    <w:rsid w:val="7B3F1BA8"/>
    <w:rsid w:val="7B47C432"/>
    <w:rsid w:val="7B591D1E"/>
    <w:rsid w:val="7BAC02AE"/>
    <w:rsid w:val="7BE45B2B"/>
    <w:rsid w:val="7C23473B"/>
    <w:rsid w:val="7C882121"/>
    <w:rsid w:val="7C9F8921"/>
    <w:rsid w:val="7CA4007A"/>
    <w:rsid w:val="7CA47CD4"/>
    <w:rsid w:val="7CC285E7"/>
    <w:rsid w:val="7CD4D7C2"/>
    <w:rsid w:val="7D2E9418"/>
    <w:rsid w:val="7D5FE867"/>
    <w:rsid w:val="7D7A539B"/>
    <w:rsid w:val="7DDFDB50"/>
    <w:rsid w:val="7DE6C119"/>
    <w:rsid w:val="7E019389"/>
    <w:rsid w:val="7E054ADC"/>
    <w:rsid w:val="7E1A73AD"/>
    <w:rsid w:val="7E339D68"/>
    <w:rsid w:val="7E4BA11F"/>
    <w:rsid w:val="7E552CFC"/>
    <w:rsid w:val="7E6DB6EF"/>
    <w:rsid w:val="7E72CFAC"/>
    <w:rsid w:val="7E9E3B20"/>
    <w:rsid w:val="7EA02FC4"/>
    <w:rsid w:val="7EBB97A8"/>
    <w:rsid w:val="7EBD8265"/>
    <w:rsid w:val="7EC84B4C"/>
    <w:rsid w:val="7ED0AB8F"/>
    <w:rsid w:val="7F1437FF"/>
    <w:rsid w:val="7F2DB254"/>
    <w:rsid w:val="7F5D97B0"/>
    <w:rsid w:val="7F8F2AE8"/>
    <w:rsid w:val="7FA23184"/>
    <w:rsid w:val="7FD7B755"/>
    <w:rsid w:val="7FDFA929"/>
    <w:rsid w:val="7FF4B35E"/>
    <w:rsid w:val="7FFB07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A6007"/>
  <w15:chartTrackingRefBased/>
  <w15:docId w15:val="{1FBE2F5D-6615-4804-96C8-726AEDC23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BBB"/>
    <w:pPr>
      <w:spacing w:line="360" w:lineRule="auto"/>
    </w:pPr>
  </w:style>
  <w:style w:type="paragraph" w:styleId="Heading1">
    <w:name w:val="heading 1"/>
    <w:basedOn w:val="Normal"/>
    <w:next w:val="Normal"/>
    <w:link w:val="Heading1Char"/>
    <w:uiPriority w:val="9"/>
    <w:qFormat/>
    <w:rsid w:val="001B7B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7B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7B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A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A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A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A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A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A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B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7B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B7B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A3F"/>
    <w:rPr>
      <w:rFonts w:eastAsiaTheme="majorEastAsia" w:cstheme="majorBidi"/>
      <w:color w:val="272727" w:themeColor="text1" w:themeTint="D8"/>
    </w:rPr>
  </w:style>
  <w:style w:type="paragraph" w:styleId="Title">
    <w:name w:val="Title"/>
    <w:basedOn w:val="Normal"/>
    <w:next w:val="Normal"/>
    <w:link w:val="TitleChar"/>
    <w:uiPriority w:val="10"/>
    <w:qFormat/>
    <w:rsid w:val="00205A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A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A3F"/>
    <w:pPr>
      <w:spacing w:before="160"/>
      <w:jc w:val="center"/>
    </w:pPr>
    <w:rPr>
      <w:i/>
      <w:iCs/>
      <w:color w:val="404040" w:themeColor="text1" w:themeTint="BF"/>
    </w:rPr>
  </w:style>
  <w:style w:type="character" w:customStyle="1" w:styleId="QuoteChar">
    <w:name w:val="Quote Char"/>
    <w:basedOn w:val="DefaultParagraphFont"/>
    <w:link w:val="Quote"/>
    <w:uiPriority w:val="29"/>
    <w:rsid w:val="00205A3F"/>
    <w:rPr>
      <w:i/>
      <w:iCs/>
      <w:color w:val="404040" w:themeColor="text1" w:themeTint="BF"/>
    </w:rPr>
  </w:style>
  <w:style w:type="paragraph" w:styleId="ListParagraph">
    <w:name w:val="List Paragraph"/>
    <w:basedOn w:val="Normal"/>
    <w:uiPriority w:val="34"/>
    <w:qFormat/>
    <w:rsid w:val="00205A3F"/>
    <w:pPr>
      <w:ind w:left="720"/>
      <w:contextualSpacing/>
    </w:pPr>
  </w:style>
  <w:style w:type="character" w:styleId="IntenseEmphasis">
    <w:name w:val="Intense Emphasis"/>
    <w:basedOn w:val="DefaultParagraphFont"/>
    <w:uiPriority w:val="21"/>
    <w:qFormat/>
    <w:rsid w:val="00205A3F"/>
    <w:rPr>
      <w:i/>
      <w:iCs/>
      <w:color w:val="0F4761" w:themeColor="accent1" w:themeShade="BF"/>
    </w:rPr>
  </w:style>
  <w:style w:type="paragraph" w:styleId="IntenseQuote">
    <w:name w:val="Intense Quote"/>
    <w:basedOn w:val="Normal"/>
    <w:next w:val="Normal"/>
    <w:link w:val="IntenseQuoteChar"/>
    <w:uiPriority w:val="30"/>
    <w:qFormat/>
    <w:rsid w:val="00205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A3F"/>
    <w:rPr>
      <w:i/>
      <w:iCs/>
      <w:color w:val="0F4761" w:themeColor="accent1" w:themeShade="BF"/>
    </w:rPr>
  </w:style>
  <w:style w:type="character" w:styleId="IntenseReference">
    <w:name w:val="Intense Reference"/>
    <w:basedOn w:val="DefaultParagraphFont"/>
    <w:uiPriority w:val="32"/>
    <w:qFormat/>
    <w:rsid w:val="00205A3F"/>
    <w:rPr>
      <w:b/>
      <w:bCs/>
      <w:smallCaps/>
      <w:color w:val="0F4761" w:themeColor="accent1" w:themeShade="BF"/>
      <w:spacing w:val="5"/>
    </w:rPr>
  </w:style>
  <w:style w:type="character" w:styleId="SubtleEmphasis">
    <w:name w:val="Subtle Emphasis"/>
    <w:basedOn w:val="DefaultParagraphFont"/>
    <w:uiPriority w:val="19"/>
    <w:qFormat/>
    <w:rsid w:val="00205A3F"/>
    <w:rPr>
      <w:i/>
      <w:iCs/>
      <w:color w:val="404040" w:themeColor="text1" w:themeTint="BF"/>
    </w:rPr>
  </w:style>
  <w:style w:type="paragraph" w:styleId="TOCHeading">
    <w:name w:val="TOC Heading"/>
    <w:basedOn w:val="Heading1"/>
    <w:next w:val="Normal"/>
    <w:uiPriority w:val="39"/>
    <w:unhideWhenUsed/>
    <w:qFormat/>
    <w:rsid w:val="00205A3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5A3F"/>
    <w:pPr>
      <w:spacing w:after="100"/>
    </w:pPr>
  </w:style>
  <w:style w:type="paragraph" w:styleId="TOC2">
    <w:name w:val="toc 2"/>
    <w:basedOn w:val="Normal"/>
    <w:next w:val="Normal"/>
    <w:autoRedefine/>
    <w:uiPriority w:val="39"/>
    <w:unhideWhenUsed/>
    <w:rsid w:val="00205A3F"/>
    <w:pPr>
      <w:spacing w:after="100"/>
      <w:ind w:left="240"/>
    </w:pPr>
  </w:style>
  <w:style w:type="character" w:styleId="Hyperlink">
    <w:name w:val="Hyperlink"/>
    <w:basedOn w:val="DefaultParagraphFont"/>
    <w:uiPriority w:val="99"/>
    <w:unhideWhenUsed/>
    <w:rsid w:val="00205A3F"/>
    <w:rPr>
      <w:color w:val="467886" w:themeColor="hyperlink"/>
      <w:u w:val="single"/>
    </w:rPr>
  </w:style>
  <w:style w:type="paragraph" w:styleId="Header">
    <w:name w:val="header"/>
    <w:basedOn w:val="Normal"/>
    <w:link w:val="HeaderChar"/>
    <w:uiPriority w:val="99"/>
    <w:unhideWhenUsed/>
    <w:rsid w:val="00205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A3F"/>
  </w:style>
  <w:style w:type="paragraph" w:styleId="Footer">
    <w:name w:val="footer"/>
    <w:basedOn w:val="Normal"/>
    <w:link w:val="FooterChar"/>
    <w:uiPriority w:val="99"/>
    <w:unhideWhenUsed/>
    <w:rsid w:val="00205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A3F"/>
  </w:style>
  <w:style w:type="paragraph" w:styleId="Caption">
    <w:name w:val="caption"/>
    <w:basedOn w:val="Normal"/>
    <w:next w:val="Normal"/>
    <w:uiPriority w:val="35"/>
    <w:unhideWhenUsed/>
    <w:qFormat/>
    <w:rsid w:val="006C4062"/>
    <w:pPr>
      <w:spacing w:after="200" w:line="240" w:lineRule="auto"/>
    </w:pPr>
    <w:rPr>
      <w:i/>
      <w:iCs/>
      <w:color w:val="0E2841" w:themeColor="text2"/>
      <w:sz w:val="18"/>
      <w:szCs w:val="18"/>
    </w:rPr>
  </w:style>
  <w:style w:type="table" w:styleId="TableGrid">
    <w:name w:val="Table Grid"/>
    <w:basedOn w:val="TableNormal"/>
    <w:uiPriority w:val="39"/>
    <w:rsid w:val="006C40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C4062"/>
    <w:pPr>
      <w:spacing w:after="0"/>
    </w:pPr>
  </w:style>
  <w:style w:type="paragraph" w:styleId="EndnoteText">
    <w:name w:val="endnote text"/>
    <w:basedOn w:val="Normal"/>
    <w:uiPriority w:val="99"/>
    <w:semiHidden/>
    <w:unhideWhenUsed/>
    <w:rsid w:val="6AE53FAA"/>
    <w:pPr>
      <w:spacing w:after="0"/>
    </w:pPr>
    <w:rPr>
      <w:sz w:val="20"/>
      <w:szCs w:val="20"/>
    </w:rPr>
  </w:style>
  <w:style w:type="paragraph" w:styleId="FootnoteText">
    <w:name w:val="footnote text"/>
    <w:basedOn w:val="Normal"/>
    <w:uiPriority w:val="99"/>
    <w:semiHidden/>
    <w:unhideWhenUsed/>
    <w:rsid w:val="6AE53FAA"/>
    <w:pPr>
      <w:spacing w:after="0"/>
    </w:pPr>
    <w:rPr>
      <w:sz w:val="20"/>
      <w:szCs w:val="20"/>
    </w:rPr>
  </w:style>
  <w:style w:type="character" w:styleId="FootnoteReference">
    <w:name w:val="footnote reference"/>
    <w:basedOn w:val="DefaultParagraphFont"/>
    <w:uiPriority w:val="99"/>
    <w:semiHidden/>
    <w:unhideWhenUsed/>
    <w:rPr>
      <w:vertAlign w:val="superscript"/>
    </w:rPr>
  </w:style>
  <w:style w:type="character" w:styleId="EndnoteReference">
    <w:name w:val="endnote reference"/>
    <w:basedOn w:val="DefaultParagraphFont"/>
    <w:uiPriority w:val="99"/>
    <w:semiHidden/>
    <w:unhideWhenUsed/>
    <w:rPr>
      <w:vertAlign w:val="superscript"/>
    </w:rPr>
  </w:style>
  <w:style w:type="paragraph" w:styleId="Bibliography">
    <w:name w:val="Bibliography"/>
    <w:basedOn w:val="Normal"/>
    <w:next w:val="Normal"/>
    <w:uiPriority w:val="37"/>
    <w:unhideWhenUsed/>
    <w:rsid w:val="004A31B2"/>
  </w:style>
  <w:style w:type="character" w:styleId="PlaceholderText">
    <w:name w:val="Placeholder Text"/>
    <w:basedOn w:val="DefaultParagraphFont"/>
    <w:uiPriority w:val="99"/>
    <w:semiHidden/>
    <w:rsid w:val="00DC537E"/>
    <w:rPr>
      <w:color w:val="666666"/>
    </w:rPr>
  </w:style>
  <w:style w:type="paragraph" w:styleId="TOC3">
    <w:name w:val="toc 3"/>
    <w:basedOn w:val="Normal"/>
    <w:next w:val="Normal"/>
    <w:autoRedefine/>
    <w:uiPriority w:val="39"/>
    <w:unhideWhenUsed/>
    <w:rsid w:val="00B179A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4551">
      <w:bodyDiv w:val="1"/>
      <w:marLeft w:val="0"/>
      <w:marRight w:val="0"/>
      <w:marTop w:val="0"/>
      <w:marBottom w:val="0"/>
      <w:divBdr>
        <w:top w:val="none" w:sz="0" w:space="0" w:color="auto"/>
        <w:left w:val="none" w:sz="0" w:space="0" w:color="auto"/>
        <w:bottom w:val="none" w:sz="0" w:space="0" w:color="auto"/>
        <w:right w:val="none" w:sz="0" w:space="0" w:color="auto"/>
      </w:divBdr>
    </w:div>
    <w:div w:id="71850933">
      <w:bodyDiv w:val="1"/>
      <w:marLeft w:val="0"/>
      <w:marRight w:val="0"/>
      <w:marTop w:val="0"/>
      <w:marBottom w:val="0"/>
      <w:divBdr>
        <w:top w:val="none" w:sz="0" w:space="0" w:color="auto"/>
        <w:left w:val="none" w:sz="0" w:space="0" w:color="auto"/>
        <w:bottom w:val="none" w:sz="0" w:space="0" w:color="auto"/>
        <w:right w:val="none" w:sz="0" w:space="0" w:color="auto"/>
      </w:divBdr>
    </w:div>
    <w:div w:id="77337057">
      <w:bodyDiv w:val="1"/>
      <w:marLeft w:val="0"/>
      <w:marRight w:val="0"/>
      <w:marTop w:val="0"/>
      <w:marBottom w:val="0"/>
      <w:divBdr>
        <w:top w:val="none" w:sz="0" w:space="0" w:color="auto"/>
        <w:left w:val="none" w:sz="0" w:space="0" w:color="auto"/>
        <w:bottom w:val="none" w:sz="0" w:space="0" w:color="auto"/>
        <w:right w:val="none" w:sz="0" w:space="0" w:color="auto"/>
      </w:divBdr>
    </w:div>
    <w:div w:id="79377237">
      <w:bodyDiv w:val="1"/>
      <w:marLeft w:val="0"/>
      <w:marRight w:val="0"/>
      <w:marTop w:val="0"/>
      <w:marBottom w:val="0"/>
      <w:divBdr>
        <w:top w:val="none" w:sz="0" w:space="0" w:color="auto"/>
        <w:left w:val="none" w:sz="0" w:space="0" w:color="auto"/>
        <w:bottom w:val="none" w:sz="0" w:space="0" w:color="auto"/>
        <w:right w:val="none" w:sz="0" w:space="0" w:color="auto"/>
      </w:divBdr>
    </w:div>
    <w:div w:id="84229110">
      <w:bodyDiv w:val="1"/>
      <w:marLeft w:val="0"/>
      <w:marRight w:val="0"/>
      <w:marTop w:val="0"/>
      <w:marBottom w:val="0"/>
      <w:divBdr>
        <w:top w:val="none" w:sz="0" w:space="0" w:color="auto"/>
        <w:left w:val="none" w:sz="0" w:space="0" w:color="auto"/>
        <w:bottom w:val="none" w:sz="0" w:space="0" w:color="auto"/>
        <w:right w:val="none" w:sz="0" w:space="0" w:color="auto"/>
      </w:divBdr>
    </w:div>
    <w:div w:id="90980218">
      <w:bodyDiv w:val="1"/>
      <w:marLeft w:val="0"/>
      <w:marRight w:val="0"/>
      <w:marTop w:val="0"/>
      <w:marBottom w:val="0"/>
      <w:divBdr>
        <w:top w:val="none" w:sz="0" w:space="0" w:color="auto"/>
        <w:left w:val="none" w:sz="0" w:space="0" w:color="auto"/>
        <w:bottom w:val="none" w:sz="0" w:space="0" w:color="auto"/>
        <w:right w:val="none" w:sz="0" w:space="0" w:color="auto"/>
      </w:divBdr>
    </w:div>
    <w:div w:id="107431342">
      <w:bodyDiv w:val="1"/>
      <w:marLeft w:val="0"/>
      <w:marRight w:val="0"/>
      <w:marTop w:val="0"/>
      <w:marBottom w:val="0"/>
      <w:divBdr>
        <w:top w:val="none" w:sz="0" w:space="0" w:color="auto"/>
        <w:left w:val="none" w:sz="0" w:space="0" w:color="auto"/>
        <w:bottom w:val="none" w:sz="0" w:space="0" w:color="auto"/>
        <w:right w:val="none" w:sz="0" w:space="0" w:color="auto"/>
      </w:divBdr>
    </w:div>
    <w:div w:id="118040355">
      <w:bodyDiv w:val="1"/>
      <w:marLeft w:val="0"/>
      <w:marRight w:val="0"/>
      <w:marTop w:val="0"/>
      <w:marBottom w:val="0"/>
      <w:divBdr>
        <w:top w:val="none" w:sz="0" w:space="0" w:color="auto"/>
        <w:left w:val="none" w:sz="0" w:space="0" w:color="auto"/>
        <w:bottom w:val="none" w:sz="0" w:space="0" w:color="auto"/>
        <w:right w:val="none" w:sz="0" w:space="0" w:color="auto"/>
      </w:divBdr>
    </w:div>
    <w:div w:id="254017737">
      <w:bodyDiv w:val="1"/>
      <w:marLeft w:val="0"/>
      <w:marRight w:val="0"/>
      <w:marTop w:val="0"/>
      <w:marBottom w:val="0"/>
      <w:divBdr>
        <w:top w:val="none" w:sz="0" w:space="0" w:color="auto"/>
        <w:left w:val="none" w:sz="0" w:space="0" w:color="auto"/>
        <w:bottom w:val="none" w:sz="0" w:space="0" w:color="auto"/>
        <w:right w:val="none" w:sz="0" w:space="0" w:color="auto"/>
      </w:divBdr>
    </w:div>
    <w:div w:id="274486594">
      <w:bodyDiv w:val="1"/>
      <w:marLeft w:val="0"/>
      <w:marRight w:val="0"/>
      <w:marTop w:val="0"/>
      <w:marBottom w:val="0"/>
      <w:divBdr>
        <w:top w:val="none" w:sz="0" w:space="0" w:color="auto"/>
        <w:left w:val="none" w:sz="0" w:space="0" w:color="auto"/>
        <w:bottom w:val="none" w:sz="0" w:space="0" w:color="auto"/>
        <w:right w:val="none" w:sz="0" w:space="0" w:color="auto"/>
      </w:divBdr>
    </w:div>
    <w:div w:id="274678526">
      <w:bodyDiv w:val="1"/>
      <w:marLeft w:val="0"/>
      <w:marRight w:val="0"/>
      <w:marTop w:val="0"/>
      <w:marBottom w:val="0"/>
      <w:divBdr>
        <w:top w:val="none" w:sz="0" w:space="0" w:color="auto"/>
        <w:left w:val="none" w:sz="0" w:space="0" w:color="auto"/>
        <w:bottom w:val="none" w:sz="0" w:space="0" w:color="auto"/>
        <w:right w:val="none" w:sz="0" w:space="0" w:color="auto"/>
      </w:divBdr>
    </w:div>
    <w:div w:id="312218757">
      <w:bodyDiv w:val="1"/>
      <w:marLeft w:val="0"/>
      <w:marRight w:val="0"/>
      <w:marTop w:val="0"/>
      <w:marBottom w:val="0"/>
      <w:divBdr>
        <w:top w:val="none" w:sz="0" w:space="0" w:color="auto"/>
        <w:left w:val="none" w:sz="0" w:space="0" w:color="auto"/>
        <w:bottom w:val="none" w:sz="0" w:space="0" w:color="auto"/>
        <w:right w:val="none" w:sz="0" w:space="0" w:color="auto"/>
      </w:divBdr>
    </w:div>
    <w:div w:id="322395166">
      <w:bodyDiv w:val="1"/>
      <w:marLeft w:val="0"/>
      <w:marRight w:val="0"/>
      <w:marTop w:val="0"/>
      <w:marBottom w:val="0"/>
      <w:divBdr>
        <w:top w:val="none" w:sz="0" w:space="0" w:color="auto"/>
        <w:left w:val="none" w:sz="0" w:space="0" w:color="auto"/>
        <w:bottom w:val="none" w:sz="0" w:space="0" w:color="auto"/>
        <w:right w:val="none" w:sz="0" w:space="0" w:color="auto"/>
      </w:divBdr>
    </w:div>
    <w:div w:id="344672926">
      <w:bodyDiv w:val="1"/>
      <w:marLeft w:val="0"/>
      <w:marRight w:val="0"/>
      <w:marTop w:val="0"/>
      <w:marBottom w:val="0"/>
      <w:divBdr>
        <w:top w:val="none" w:sz="0" w:space="0" w:color="auto"/>
        <w:left w:val="none" w:sz="0" w:space="0" w:color="auto"/>
        <w:bottom w:val="none" w:sz="0" w:space="0" w:color="auto"/>
        <w:right w:val="none" w:sz="0" w:space="0" w:color="auto"/>
      </w:divBdr>
    </w:div>
    <w:div w:id="380131494">
      <w:bodyDiv w:val="1"/>
      <w:marLeft w:val="0"/>
      <w:marRight w:val="0"/>
      <w:marTop w:val="0"/>
      <w:marBottom w:val="0"/>
      <w:divBdr>
        <w:top w:val="none" w:sz="0" w:space="0" w:color="auto"/>
        <w:left w:val="none" w:sz="0" w:space="0" w:color="auto"/>
        <w:bottom w:val="none" w:sz="0" w:space="0" w:color="auto"/>
        <w:right w:val="none" w:sz="0" w:space="0" w:color="auto"/>
      </w:divBdr>
    </w:div>
    <w:div w:id="426970204">
      <w:bodyDiv w:val="1"/>
      <w:marLeft w:val="0"/>
      <w:marRight w:val="0"/>
      <w:marTop w:val="0"/>
      <w:marBottom w:val="0"/>
      <w:divBdr>
        <w:top w:val="none" w:sz="0" w:space="0" w:color="auto"/>
        <w:left w:val="none" w:sz="0" w:space="0" w:color="auto"/>
        <w:bottom w:val="none" w:sz="0" w:space="0" w:color="auto"/>
        <w:right w:val="none" w:sz="0" w:space="0" w:color="auto"/>
      </w:divBdr>
    </w:div>
    <w:div w:id="455026643">
      <w:bodyDiv w:val="1"/>
      <w:marLeft w:val="0"/>
      <w:marRight w:val="0"/>
      <w:marTop w:val="0"/>
      <w:marBottom w:val="0"/>
      <w:divBdr>
        <w:top w:val="none" w:sz="0" w:space="0" w:color="auto"/>
        <w:left w:val="none" w:sz="0" w:space="0" w:color="auto"/>
        <w:bottom w:val="none" w:sz="0" w:space="0" w:color="auto"/>
        <w:right w:val="none" w:sz="0" w:space="0" w:color="auto"/>
      </w:divBdr>
    </w:div>
    <w:div w:id="456920489">
      <w:bodyDiv w:val="1"/>
      <w:marLeft w:val="0"/>
      <w:marRight w:val="0"/>
      <w:marTop w:val="0"/>
      <w:marBottom w:val="0"/>
      <w:divBdr>
        <w:top w:val="none" w:sz="0" w:space="0" w:color="auto"/>
        <w:left w:val="none" w:sz="0" w:space="0" w:color="auto"/>
        <w:bottom w:val="none" w:sz="0" w:space="0" w:color="auto"/>
        <w:right w:val="none" w:sz="0" w:space="0" w:color="auto"/>
      </w:divBdr>
    </w:div>
    <w:div w:id="459762410">
      <w:bodyDiv w:val="1"/>
      <w:marLeft w:val="0"/>
      <w:marRight w:val="0"/>
      <w:marTop w:val="0"/>
      <w:marBottom w:val="0"/>
      <w:divBdr>
        <w:top w:val="none" w:sz="0" w:space="0" w:color="auto"/>
        <w:left w:val="none" w:sz="0" w:space="0" w:color="auto"/>
        <w:bottom w:val="none" w:sz="0" w:space="0" w:color="auto"/>
        <w:right w:val="none" w:sz="0" w:space="0" w:color="auto"/>
      </w:divBdr>
    </w:div>
    <w:div w:id="488443166">
      <w:bodyDiv w:val="1"/>
      <w:marLeft w:val="0"/>
      <w:marRight w:val="0"/>
      <w:marTop w:val="0"/>
      <w:marBottom w:val="0"/>
      <w:divBdr>
        <w:top w:val="none" w:sz="0" w:space="0" w:color="auto"/>
        <w:left w:val="none" w:sz="0" w:space="0" w:color="auto"/>
        <w:bottom w:val="none" w:sz="0" w:space="0" w:color="auto"/>
        <w:right w:val="none" w:sz="0" w:space="0" w:color="auto"/>
      </w:divBdr>
    </w:div>
    <w:div w:id="508133362">
      <w:bodyDiv w:val="1"/>
      <w:marLeft w:val="0"/>
      <w:marRight w:val="0"/>
      <w:marTop w:val="0"/>
      <w:marBottom w:val="0"/>
      <w:divBdr>
        <w:top w:val="none" w:sz="0" w:space="0" w:color="auto"/>
        <w:left w:val="none" w:sz="0" w:space="0" w:color="auto"/>
        <w:bottom w:val="none" w:sz="0" w:space="0" w:color="auto"/>
        <w:right w:val="none" w:sz="0" w:space="0" w:color="auto"/>
      </w:divBdr>
    </w:div>
    <w:div w:id="512838440">
      <w:bodyDiv w:val="1"/>
      <w:marLeft w:val="0"/>
      <w:marRight w:val="0"/>
      <w:marTop w:val="0"/>
      <w:marBottom w:val="0"/>
      <w:divBdr>
        <w:top w:val="none" w:sz="0" w:space="0" w:color="auto"/>
        <w:left w:val="none" w:sz="0" w:space="0" w:color="auto"/>
        <w:bottom w:val="none" w:sz="0" w:space="0" w:color="auto"/>
        <w:right w:val="none" w:sz="0" w:space="0" w:color="auto"/>
      </w:divBdr>
    </w:div>
    <w:div w:id="547374530">
      <w:bodyDiv w:val="1"/>
      <w:marLeft w:val="0"/>
      <w:marRight w:val="0"/>
      <w:marTop w:val="0"/>
      <w:marBottom w:val="0"/>
      <w:divBdr>
        <w:top w:val="none" w:sz="0" w:space="0" w:color="auto"/>
        <w:left w:val="none" w:sz="0" w:space="0" w:color="auto"/>
        <w:bottom w:val="none" w:sz="0" w:space="0" w:color="auto"/>
        <w:right w:val="none" w:sz="0" w:space="0" w:color="auto"/>
      </w:divBdr>
    </w:div>
    <w:div w:id="561067199">
      <w:bodyDiv w:val="1"/>
      <w:marLeft w:val="0"/>
      <w:marRight w:val="0"/>
      <w:marTop w:val="0"/>
      <w:marBottom w:val="0"/>
      <w:divBdr>
        <w:top w:val="none" w:sz="0" w:space="0" w:color="auto"/>
        <w:left w:val="none" w:sz="0" w:space="0" w:color="auto"/>
        <w:bottom w:val="none" w:sz="0" w:space="0" w:color="auto"/>
        <w:right w:val="none" w:sz="0" w:space="0" w:color="auto"/>
      </w:divBdr>
    </w:div>
    <w:div w:id="569123243">
      <w:bodyDiv w:val="1"/>
      <w:marLeft w:val="0"/>
      <w:marRight w:val="0"/>
      <w:marTop w:val="0"/>
      <w:marBottom w:val="0"/>
      <w:divBdr>
        <w:top w:val="none" w:sz="0" w:space="0" w:color="auto"/>
        <w:left w:val="none" w:sz="0" w:space="0" w:color="auto"/>
        <w:bottom w:val="none" w:sz="0" w:space="0" w:color="auto"/>
        <w:right w:val="none" w:sz="0" w:space="0" w:color="auto"/>
      </w:divBdr>
    </w:div>
    <w:div w:id="644968265">
      <w:bodyDiv w:val="1"/>
      <w:marLeft w:val="0"/>
      <w:marRight w:val="0"/>
      <w:marTop w:val="0"/>
      <w:marBottom w:val="0"/>
      <w:divBdr>
        <w:top w:val="none" w:sz="0" w:space="0" w:color="auto"/>
        <w:left w:val="none" w:sz="0" w:space="0" w:color="auto"/>
        <w:bottom w:val="none" w:sz="0" w:space="0" w:color="auto"/>
        <w:right w:val="none" w:sz="0" w:space="0" w:color="auto"/>
      </w:divBdr>
    </w:div>
    <w:div w:id="666400412">
      <w:bodyDiv w:val="1"/>
      <w:marLeft w:val="0"/>
      <w:marRight w:val="0"/>
      <w:marTop w:val="0"/>
      <w:marBottom w:val="0"/>
      <w:divBdr>
        <w:top w:val="none" w:sz="0" w:space="0" w:color="auto"/>
        <w:left w:val="none" w:sz="0" w:space="0" w:color="auto"/>
        <w:bottom w:val="none" w:sz="0" w:space="0" w:color="auto"/>
        <w:right w:val="none" w:sz="0" w:space="0" w:color="auto"/>
      </w:divBdr>
    </w:div>
    <w:div w:id="712848365">
      <w:bodyDiv w:val="1"/>
      <w:marLeft w:val="0"/>
      <w:marRight w:val="0"/>
      <w:marTop w:val="0"/>
      <w:marBottom w:val="0"/>
      <w:divBdr>
        <w:top w:val="none" w:sz="0" w:space="0" w:color="auto"/>
        <w:left w:val="none" w:sz="0" w:space="0" w:color="auto"/>
        <w:bottom w:val="none" w:sz="0" w:space="0" w:color="auto"/>
        <w:right w:val="none" w:sz="0" w:space="0" w:color="auto"/>
      </w:divBdr>
    </w:div>
    <w:div w:id="718672371">
      <w:bodyDiv w:val="1"/>
      <w:marLeft w:val="0"/>
      <w:marRight w:val="0"/>
      <w:marTop w:val="0"/>
      <w:marBottom w:val="0"/>
      <w:divBdr>
        <w:top w:val="none" w:sz="0" w:space="0" w:color="auto"/>
        <w:left w:val="none" w:sz="0" w:space="0" w:color="auto"/>
        <w:bottom w:val="none" w:sz="0" w:space="0" w:color="auto"/>
        <w:right w:val="none" w:sz="0" w:space="0" w:color="auto"/>
      </w:divBdr>
    </w:div>
    <w:div w:id="725839496">
      <w:bodyDiv w:val="1"/>
      <w:marLeft w:val="0"/>
      <w:marRight w:val="0"/>
      <w:marTop w:val="0"/>
      <w:marBottom w:val="0"/>
      <w:divBdr>
        <w:top w:val="none" w:sz="0" w:space="0" w:color="auto"/>
        <w:left w:val="none" w:sz="0" w:space="0" w:color="auto"/>
        <w:bottom w:val="none" w:sz="0" w:space="0" w:color="auto"/>
        <w:right w:val="none" w:sz="0" w:space="0" w:color="auto"/>
      </w:divBdr>
    </w:div>
    <w:div w:id="760031255">
      <w:bodyDiv w:val="1"/>
      <w:marLeft w:val="0"/>
      <w:marRight w:val="0"/>
      <w:marTop w:val="0"/>
      <w:marBottom w:val="0"/>
      <w:divBdr>
        <w:top w:val="none" w:sz="0" w:space="0" w:color="auto"/>
        <w:left w:val="none" w:sz="0" w:space="0" w:color="auto"/>
        <w:bottom w:val="none" w:sz="0" w:space="0" w:color="auto"/>
        <w:right w:val="none" w:sz="0" w:space="0" w:color="auto"/>
      </w:divBdr>
    </w:div>
    <w:div w:id="770591807">
      <w:bodyDiv w:val="1"/>
      <w:marLeft w:val="0"/>
      <w:marRight w:val="0"/>
      <w:marTop w:val="0"/>
      <w:marBottom w:val="0"/>
      <w:divBdr>
        <w:top w:val="none" w:sz="0" w:space="0" w:color="auto"/>
        <w:left w:val="none" w:sz="0" w:space="0" w:color="auto"/>
        <w:bottom w:val="none" w:sz="0" w:space="0" w:color="auto"/>
        <w:right w:val="none" w:sz="0" w:space="0" w:color="auto"/>
      </w:divBdr>
    </w:div>
    <w:div w:id="779027594">
      <w:bodyDiv w:val="1"/>
      <w:marLeft w:val="0"/>
      <w:marRight w:val="0"/>
      <w:marTop w:val="0"/>
      <w:marBottom w:val="0"/>
      <w:divBdr>
        <w:top w:val="none" w:sz="0" w:space="0" w:color="auto"/>
        <w:left w:val="none" w:sz="0" w:space="0" w:color="auto"/>
        <w:bottom w:val="none" w:sz="0" w:space="0" w:color="auto"/>
        <w:right w:val="none" w:sz="0" w:space="0" w:color="auto"/>
      </w:divBdr>
    </w:div>
    <w:div w:id="805514975">
      <w:bodyDiv w:val="1"/>
      <w:marLeft w:val="0"/>
      <w:marRight w:val="0"/>
      <w:marTop w:val="0"/>
      <w:marBottom w:val="0"/>
      <w:divBdr>
        <w:top w:val="none" w:sz="0" w:space="0" w:color="auto"/>
        <w:left w:val="none" w:sz="0" w:space="0" w:color="auto"/>
        <w:bottom w:val="none" w:sz="0" w:space="0" w:color="auto"/>
        <w:right w:val="none" w:sz="0" w:space="0" w:color="auto"/>
      </w:divBdr>
    </w:div>
    <w:div w:id="810827523">
      <w:bodyDiv w:val="1"/>
      <w:marLeft w:val="0"/>
      <w:marRight w:val="0"/>
      <w:marTop w:val="0"/>
      <w:marBottom w:val="0"/>
      <w:divBdr>
        <w:top w:val="none" w:sz="0" w:space="0" w:color="auto"/>
        <w:left w:val="none" w:sz="0" w:space="0" w:color="auto"/>
        <w:bottom w:val="none" w:sz="0" w:space="0" w:color="auto"/>
        <w:right w:val="none" w:sz="0" w:space="0" w:color="auto"/>
      </w:divBdr>
    </w:div>
    <w:div w:id="856116675">
      <w:bodyDiv w:val="1"/>
      <w:marLeft w:val="0"/>
      <w:marRight w:val="0"/>
      <w:marTop w:val="0"/>
      <w:marBottom w:val="0"/>
      <w:divBdr>
        <w:top w:val="none" w:sz="0" w:space="0" w:color="auto"/>
        <w:left w:val="none" w:sz="0" w:space="0" w:color="auto"/>
        <w:bottom w:val="none" w:sz="0" w:space="0" w:color="auto"/>
        <w:right w:val="none" w:sz="0" w:space="0" w:color="auto"/>
      </w:divBdr>
    </w:div>
    <w:div w:id="860314122">
      <w:bodyDiv w:val="1"/>
      <w:marLeft w:val="0"/>
      <w:marRight w:val="0"/>
      <w:marTop w:val="0"/>
      <w:marBottom w:val="0"/>
      <w:divBdr>
        <w:top w:val="none" w:sz="0" w:space="0" w:color="auto"/>
        <w:left w:val="none" w:sz="0" w:space="0" w:color="auto"/>
        <w:bottom w:val="none" w:sz="0" w:space="0" w:color="auto"/>
        <w:right w:val="none" w:sz="0" w:space="0" w:color="auto"/>
      </w:divBdr>
    </w:div>
    <w:div w:id="874461219">
      <w:bodyDiv w:val="1"/>
      <w:marLeft w:val="0"/>
      <w:marRight w:val="0"/>
      <w:marTop w:val="0"/>
      <w:marBottom w:val="0"/>
      <w:divBdr>
        <w:top w:val="none" w:sz="0" w:space="0" w:color="auto"/>
        <w:left w:val="none" w:sz="0" w:space="0" w:color="auto"/>
        <w:bottom w:val="none" w:sz="0" w:space="0" w:color="auto"/>
        <w:right w:val="none" w:sz="0" w:space="0" w:color="auto"/>
      </w:divBdr>
    </w:div>
    <w:div w:id="877086004">
      <w:bodyDiv w:val="1"/>
      <w:marLeft w:val="0"/>
      <w:marRight w:val="0"/>
      <w:marTop w:val="0"/>
      <w:marBottom w:val="0"/>
      <w:divBdr>
        <w:top w:val="none" w:sz="0" w:space="0" w:color="auto"/>
        <w:left w:val="none" w:sz="0" w:space="0" w:color="auto"/>
        <w:bottom w:val="none" w:sz="0" w:space="0" w:color="auto"/>
        <w:right w:val="none" w:sz="0" w:space="0" w:color="auto"/>
      </w:divBdr>
    </w:div>
    <w:div w:id="918750802">
      <w:bodyDiv w:val="1"/>
      <w:marLeft w:val="0"/>
      <w:marRight w:val="0"/>
      <w:marTop w:val="0"/>
      <w:marBottom w:val="0"/>
      <w:divBdr>
        <w:top w:val="none" w:sz="0" w:space="0" w:color="auto"/>
        <w:left w:val="none" w:sz="0" w:space="0" w:color="auto"/>
        <w:bottom w:val="none" w:sz="0" w:space="0" w:color="auto"/>
        <w:right w:val="none" w:sz="0" w:space="0" w:color="auto"/>
      </w:divBdr>
    </w:div>
    <w:div w:id="927617759">
      <w:bodyDiv w:val="1"/>
      <w:marLeft w:val="0"/>
      <w:marRight w:val="0"/>
      <w:marTop w:val="0"/>
      <w:marBottom w:val="0"/>
      <w:divBdr>
        <w:top w:val="none" w:sz="0" w:space="0" w:color="auto"/>
        <w:left w:val="none" w:sz="0" w:space="0" w:color="auto"/>
        <w:bottom w:val="none" w:sz="0" w:space="0" w:color="auto"/>
        <w:right w:val="none" w:sz="0" w:space="0" w:color="auto"/>
      </w:divBdr>
    </w:div>
    <w:div w:id="942226717">
      <w:bodyDiv w:val="1"/>
      <w:marLeft w:val="0"/>
      <w:marRight w:val="0"/>
      <w:marTop w:val="0"/>
      <w:marBottom w:val="0"/>
      <w:divBdr>
        <w:top w:val="none" w:sz="0" w:space="0" w:color="auto"/>
        <w:left w:val="none" w:sz="0" w:space="0" w:color="auto"/>
        <w:bottom w:val="none" w:sz="0" w:space="0" w:color="auto"/>
        <w:right w:val="none" w:sz="0" w:space="0" w:color="auto"/>
      </w:divBdr>
    </w:div>
    <w:div w:id="944381351">
      <w:bodyDiv w:val="1"/>
      <w:marLeft w:val="0"/>
      <w:marRight w:val="0"/>
      <w:marTop w:val="0"/>
      <w:marBottom w:val="0"/>
      <w:divBdr>
        <w:top w:val="none" w:sz="0" w:space="0" w:color="auto"/>
        <w:left w:val="none" w:sz="0" w:space="0" w:color="auto"/>
        <w:bottom w:val="none" w:sz="0" w:space="0" w:color="auto"/>
        <w:right w:val="none" w:sz="0" w:space="0" w:color="auto"/>
      </w:divBdr>
    </w:div>
    <w:div w:id="948464079">
      <w:bodyDiv w:val="1"/>
      <w:marLeft w:val="0"/>
      <w:marRight w:val="0"/>
      <w:marTop w:val="0"/>
      <w:marBottom w:val="0"/>
      <w:divBdr>
        <w:top w:val="none" w:sz="0" w:space="0" w:color="auto"/>
        <w:left w:val="none" w:sz="0" w:space="0" w:color="auto"/>
        <w:bottom w:val="none" w:sz="0" w:space="0" w:color="auto"/>
        <w:right w:val="none" w:sz="0" w:space="0" w:color="auto"/>
      </w:divBdr>
    </w:div>
    <w:div w:id="958031769">
      <w:bodyDiv w:val="1"/>
      <w:marLeft w:val="0"/>
      <w:marRight w:val="0"/>
      <w:marTop w:val="0"/>
      <w:marBottom w:val="0"/>
      <w:divBdr>
        <w:top w:val="none" w:sz="0" w:space="0" w:color="auto"/>
        <w:left w:val="none" w:sz="0" w:space="0" w:color="auto"/>
        <w:bottom w:val="none" w:sz="0" w:space="0" w:color="auto"/>
        <w:right w:val="none" w:sz="0" w:space="0" w:color="auto"/>
      </w:divBdr>
    </w:div>
    <w:div w:id="969822061">
      <w:bodyDiv w:val="1"/>
      <w:marLeft w:val="0"/>
      <w:marRight w:val="0"/>
      <w:marTop w:val="0"/>
      <w:marBottom w:val="0"/>
      <w:divBdr>
        <w:top w:val="none" w:sz="0" w:space="0" w:color="auto"/>
        <w:left w:val="none" w:sz="0" w:space="0" w:color="auto"/>
        <w:bottom w:val="none" w:sz="0" w:space="0" w:color="auto"/>
        <w:right w:val="none" w:sz="0" w:space="0" w:color="auto"/>
      </w:divBdr>
    </w:div>
    <w:div w:id="1019313442">
      <w:bodyDiv w:val="1"/>
      <w:marLeft w:val="0"/>
      <w:marRight w:val="0"/>
      <w:marTop w:val="0"/>
      <w:marBottom w:val="0"/>
      <w:divBdr>
        <w:top w:val="none" w:sz="0" w:space="0" w:color="auto"/>
        <w:left w:val="none" w:sz="0" w:space="0" w:color="auto"/>
        <w:bottom w:val="none" w:sz="0" w:space="0" w:color="auto"/>
        <w:right w:val="none" w:sz="0" w:space="0" w:color="auto"/>
      </w:divBdr>
    </w:div>
    <w:div w:id="1032615564">
      <w:bodyDiv w:val="1"/>
      <w:marLeft w:val="0"/>
      <w:marRight w:val="0"/>
      <w:marTop w:val="0"/>
      <w:marBottom w:val="0"/>
      <w:divBdr>
        <w:top w:val="none" w:sz="0" w:space="0" w:color="auto"/>
        <w:left w:val="none" w:sz="0" w:space="0" w:color="auto"/>
        <w:bottom w:val="none" w:sz="0" w:space="0" w:color="auto"/>
        <w:right w:val="none" w:sz="0" w:space="0" w:color="auto"/>
      </w:divBdr>
    </w:div>
    <w:div w:id="1037587648">
      <w:bodyDiv w:val="1"/>
      <w:marLeft w:val="0"/>
      <w:marRight w:val="0"/>
      <w:marTop w:val="0"/>
      <w:marBottom w:val="0"/>
      <w:divBdr>
        <w:top w:val="none" w:sz="0" w:space="0" w:color="auto"/>
        <w:left w:val="none" w:sz="0" w:space="0" w:color="auto"/>
        <w:bottom w:val="none" w:sz="0" w:space="0" w:color="auto"/>
        <w:right w:val="none" w:sz="0" w:space="0" w:color="auto"/>
      </w:divBdr>
    </w:div>
    <w:div w:id="1073819575">
      <w:bodyDiv w:val="1"/>
      <w:marLeft w:val="0"/>
      <w:marRight w:val="0"/>
      <w:marTop w:val="0"/>
      <w:marBottom w:val="0"/>
      <w:divBdr>
        <w:top w:val="none" w:sz="0" w:space="0" w:color="auto"/>
        <w:left w:val="none" w:sz="0" w:space="0" w:color="auto"/>
        <w:bottom w:val="none" w:sz="0" w:space="0" w:color="auto"/>
        <w:right w:val="none" w:sz="0" w:space="0" w:color="auto"/>
      </w:divBdr>
    </w:div>
    <w:div w:id="1251504732">
      <w:bodyDiv w:val="1"/>
      <w:marLeft w:val="0"/>
      <w:marRight w:val="0"/>
      <w:marTop w:val="0"/>
      <w:marBottom w:val="0"/>
      <w:divBdr>
        <w:top w:val="none" w:sz="0" w:space="0" w:color="auto"/>
        <w:left w:val="none" w:sz="0" w:space="0" w:color="auto"/>
        <w:bottom w:val="none" w:sz="0" w:space="0" w:color="auto"/>
        <w:right w:val="none" w:sz="0" w:space="0" w:color="auto"/>
      </w:divBdr>
    </w:div>
    <w:div w:id="1292318848">
      <w:bodyDiv w:val="1"/>
      <w:marLeft w:val="0"/>
      <w:marRight w:val="0"/>
      <w:marTop w:val="0"/>
      <w:marBottom w:val="0"/>
      <w:divBdr>
        <w:top w:val="none" w:sz="0" w:space="0" w:color="auto"/>
        <w:left w:val="none" w:sz="0" w:space="0" w:color="auto"/>
        <w:bottom w:val="none" w:sz="0" w:space="0" w:color="auto"/>
        <w:right w:val="none" w:sz="0" w:space="0" w:color="auto"/>
      </w:divBdr>
    </w:div>
    <w:div w:id="1333410351">
      <w:bodyDiv w:val="1"/>
      <w:marLeft w:val="0"/>
      <w:marRight w:val="0"/>
      <w:marTop w:val="0"/>
      <w:marBottom w:val="0"/>
      <w:divBdr>
        <w:top w:val="none" w:sz="0" w:space="0" w:color="auto"/>
        <w:left w:val="none" w:sz="0" w:space="0" w:color="auto"/>
        <w:bottom w:val="none" w:sz="0" w:space="0" w:color="auto"/>
        <w:right w:val="none" w:sz="0" w:space="0" w:color="auto"/>
      </w:divBdr>
    </w:div>
    <w:div w:id="1350183880">
      <w:bodyDiv w:val="1"/>
      <w:marLeft w:val="0"/>
      <w:marRight w:val="0"/>
      <w:marTop w:val="0"/>
      <w:marBottom w:val="0"/>
      <w:divBdr>
        <w:top w:val="none" w:sz="0" w:space="0" w:color="auto"/>
        <w:left w:val="none" w:sz="0" w:space="0" w:color="auto"/>
        <w:bottom w:val="none" w:sz="0" w:space="0" w:color="auto"/>
        <w:right w:val="none" w:sz="0" w:space="0" w:color="auto"/>
      </w:divBdr>
    </w:div>
    <w:div w:id="1361274040">
      <w:bodyDiv w:val="1"/>
      <w:marLeft w:val="0"/>
      <w:marRight w:val="0"/>
      <w:marTop w:val="0"/>
      <w:marBottom w:val="0"/>
      <w:divBdr>
        <w:top w:val="none" w:sz="0" w:space="0" w:color="auto"/>
        <w:left w:val="none" w:sz="0" w:space="0" w:color="auto"/>
        <w:bottom w:val="none" w:sz="0" w:space="0" w:color="auto"/>
        <w:right w:val="none" w:sz="0" w:space="0" w:color="auto"/>
      </w:divBdr>
    </w:div>
    <w:div w:id="1398283087">
      <w:bodyDiv w:val="1"/>
      <w:marLeft w:val="0"/>
      <w:marRight w:val="0"/>
      <w:marTop w:val="0"/>
      <w:marBottom w:val="0"/>
      <w:divBdr>
        <w:top w:val="none" w:sz="0" w:space="0" w:color="auto"/>
        <w:left w:val="none" w:sz="0" w:space="0" w:color="auto"/>
        <w:bottom w:val="none" w:sz="0" w:space="0" w:color="auto"/>
        <w:right w:val="none" w:sz="0" w:space="0" w:color="auto"/>
      </w:divBdr>
    </w:div>
    <w:div w:id="1405645932">
      <w:bodyDiv w:val="1"/>
      <w:marLeft w:val="0"/>
      <w:marRight w:val="0"/>
      <w:marTop w:val="0"/>
      <w:marBottom w:val="0"/>
      <w:divBdr>
        <w:top w:val="none" w:sz="0" w:space="0" w:color="auto"/>
        <w:left w:val="none" w:sz="0" w:space="0" w:color="auto"/>
        <w:bottom w:val="none" w:sz="0" w:space="0" w:color="auto"/>
        <w:right w:val="none" w:sz="0" w:space="0" w:color="auto"/>
      </w:divBdr>
    </w:div>
    <w:div w:id="1420449783">
      <w:bodyDiv w:val="1"/>
      <w:marLeft w:val="0"/>
      <w:marRight w:val="0"/>
      <w:marTop w:val="0"/>
      <w:marBottom w:val="0"/>
      <w:divBdr>
        <w:top w:val="none" w:sz="0" w:space="0" w:color="auto"/>
        <w:left w:val="none" w:sz="0" w:space="0" w:color="auto"/>
        <w:bottom w:val="none" w:sz="0" w:space="0" w:color="auto"/>
        <w:right w:val="none" w:sz="0" w:space="0" w:color="auto"/>
      </w:divBdr>
    </w:div>
    <w:div w:id="1493762902">
      <w:bodyDiv w:val="1"/>
      <w:marLeft w:val="0"/>
      <w:marRight w:val="0"/>
      <w:marTop w:val="0"/>
      <w:marBottom w:val="0"/>
      <w:divBdr>
        <w:top w:val="none" w:sz="0" w:space="0" w:color="auto"/>
        <w:left w:val="none" w:sz="0" w:space="0" w:color="auto"/>
        <w:bottom w:val="none" w:sz="0" w:space="0" w:color="auto"/>
        <w:right w:val="none" w:sz="0" w:space="0" w:color="auto"/>
      </w:divBdr>
    </w:div>
    <w:div w:id="1519001085">
      <w:bodyDiv w:val="1"/>
      <w:marLeft w:val="0"/>
      <w:marRight w:val="0"/>
      <w:marTop w:val="0"/>
      <w:marBottom w:val="0"/>
      <w:divBdr>
        <w:top w:val="none" w:sz="0" w:space="0" w:color="auto"/>
        <w:left w:val="none" w:sz="0" w:space="0" w:color="auto"/>
        <w:bottom w:val="none" w:sz="0" w:space="0" w:color="auto"/>
        <w:right w:val="none" w:sz="0" w:space="0" w:color="auto"/>
      </w:divBdr>
    </w:div>
    <w:div w:id="1646399697">
      <w:bodyDiv w:val="1"/>
      <w:marLeft w:val="0"/>
      <w:marRight w:val="0"/>
      <w:marTop w:val="0"/>
      <w:marBottom w:val="0"/>
      <w:divBdr>
        <w:top w:val="none" w:sz="0" w:space="0" w:color="auto"/>
        <w:left w:val="none" w:sz="0" w:space="0" w:color="auto"/>
        <w:bottom w:val="none" w:sz="0" w:space="0" w:color="auto"/>
        <w:right w:val="none" w:sz="0" w:space="0" w:color="auto"/>
      </w:divBdr>
    </w:div>
    <w:div w:id="1683123725">
      <w:bodyDiv w:val="1"/>
      <w:marLeft w:val="0"/>
      <w:marRight w:val="0"/>
      <w:marTop w:val="0"/>
      <w:marBottom w:val="0"/>
      <w:divBdr>
        <w:top w:val="none" w:sz="0" w:space="0" w:color="auto"/>
        <w:left w:val="none" w:sz="0" w:space="0" w:color="auto"/>
        <w:bottom w:val="none" w:sz="0" w:space="0" w:color="auto"/>
        <w:right w:val="none" w:sz="0" w:space="0" w:color="auto"/>
      </w:divBdr>
    </w:div>
    <w:div w:id="1871721008">
      <w:bodyDiv w:val="1"/>
      <w:marLeft w:val="0"/>
      <w:marRight w:val="0"/>
      <w:marTop w:val="0"/>
      <w:marBottom w:val="0"/>
      <w:divBdr>
        <w:top w:val="none" w:sz="0" w:space="0" w:color="auto"/>
        <w:left w:val="none" w:sz="0" w:space="0" w:color="auto"/>
        <w:bottom w:val="none" w:sz="0" w:space="0" w:color="auto"/>
        <w:right w:val="none" w:sz="0" w:space="0" w:color="auto"/>
      </w:divBdr>
    </w:div>
    <w:div w:id="1905019070">
      <w:bodyDiv w:val="1"/>
      <w:marLeft w:val="0"/>
      <w:marRight w:val="0"/>
      <w:marTop w:val="0"/>
      <w:marBottom w:val="0"/>
      <w:divBdr>
        <w:top w:val="none" w:sz="0" w:space="0" w:color="auto"/>
        <w:left w:val="none" w:sz="0" w:space="0" w:color="auto"/>
        <w:bottom w:val="none" w:sz="0" w:space="0" w:color="auto"/>
        <w:right w:val="none" w:sz="0" w:space="0" w:color="auto"/>
      </w:divBdr>
    </w:div>
    <w:div w:id="1930964244">
      <w:bodyDiv w:val="1"/>
      <w:marLeft w:val="0"/>
      <w:marRight w:val="0"/>
      <w:marTop w:val="0"/>
      <w:marBottom w:val="0"/>
      <w:divBdr>
        <w:top w:val="none" w:sz="0" w:space="0" w:color="auto"/>
        <w:left w:val="none" w:sz="0" w:space="0" w:color="auto"/>
        <w:bottom w:val="none" w:sz="0" w:space="0" w:color="auto"/>
        <w:right w:val="none" w:sz="0" w:space="0" w:color="auto"/>
      </w:divBdr>
    </w:div>
    <w:div w:id="2011834172">
      <w:bodyDiv w:val="1"/>
      <w:marLeft w:val="0"/>
      <w:marRight w:val="0"/>
      <w:marTop w:val="0"/>
      <w:marBottom w:val="0"/>
      <w:divBdr>
        <w:top w:val="none" w:sz="0" w:space="0" w:color="auto"/>
        <w:left w:val="none" w:sz="0" w:space="0" w:color="auto"/>
        <w:bottom w:val="none" w:sz="0" w:space="0" w:color="auto"/>
        <w:right w:val="none" w:sz="0" w:space="0" w:color="auto"/>
      </w:divBdr>
    </w:div>
    <w:div w:id="2015105309">
      <w:bodyDiv w:val="1"/>
      <w:marLeft w:val="0"/>
      <w:marRight w:val="0"/>
      <w:marTop w:val="0"/>
      <w:marBottom w:val="0"/>
      <w:divBdr>
        <w:top w:val="none" w:sz="0" w:space="0" w:color="auto"/>
        <w:left w:val="none" w:sz="0" w:space="0" w:color="auto"/>
        <w:bottom w:val="none" w:sz="0" w:space="0" w:color="auto"/>
        <w:right w:val="none" w:sz="0" w:space="0" w:color="auto"/>
      </w:divBdr>
    </w:div>
    <w:div w:id="2031103401">
      <w:bodyDiv w:val="1"/>
      <w:marLeft w:val="0"/>
      <w:marRight w:val="0"/>
      <w:marTop w:val="0"/>
      <w:marBottom w:val="0"/>
      <w:divBdr>
        <w:top w:val="none" w:sz="0" w:space="0" w:color="auto"/>
        <w:left w:val="none" w:sz="0" w:space="0" w:color="auto"/>
        <w:bottom w:val="none" w:sz="0" w:space="0" w:color="auto"/>
        <w:right w:val="none" w:sz="0" w:space="0" w:color="auto"/>
      </w:divBdr>
    </w:div>
    <w:div w:id="2101295784">
      <w:bodyDiv w:val="1"/>
      <w:marLeft w:val="0"/>
      <w:marRight w:val="0"/>
      <w:marTop w:val="0"/>
      <w:marBottom w:val="0"/>
      <w:divBdr>
        <w:top w:val="none" w:sz="0" w:space="0" w:color="auto"/>
        <w:left w:val="none" w:sz="0" w:space="0" w:color="auto"/>
        <w:bottom w:val="none" w:sz="0" w:space="0" w:color="auto"/>
        <w:right w:val="none" w:sz="0" w:space="0" w:color="auto"/>
      </w:divBdr>
    </w:div>
    <w:div w:id="2141222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3.xml"/><Relationship Id="rId26" Type="http://schemas.openxmlformats.org/officeDocument/2006/relationships/image" Target="media/image9.png"/><Relationship Id="rId39" Type="http://schemas.openxmlformats.org/officeDocument/2006/relationships/header" Target="header5.xml"/><Relationship Id="rId21" Type="http://schemas.openxmlformats.org/officeDocument/2006/relationships/image" Target="media/image4.jpeg"/><Relationship Id="rId34" Type="http://schemas.openxmlformats.org/officeDocument/2006/relationships/hyperlink" Target="https://engineerfix.com/what-is-shear-modulus-and-why-is-it-important/"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jpeg"/><Relationship Id="rId29" Type="http://schemas.openxmlformats.org/officeDocument/2006/relationships/image" Target="media/image12.png"/><Relationship Id="rId4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7.png"/><Relationship Id="rId32" Type="http://schemas.openxmlformats.org/officeDocument/2006/relationships/chart" Target="charts/chart2.xml"/><Relationship Id="rId37" Type="http://schemas.openxmlformats.org/officeDocument/2006/relationships/hyperlink" Target="https://shop.machinemfg.com/is-brass-ductile-a-complete-guide/" TargetMode="External"/><Relationship Id="rId40"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yperlink" Target="https://www.scribd.com/document/922152665/Aluminum-Torsion-Report" TargetMode="External"/><Relationship Id="rId10" Type="http://schemas.openxmlformats.org/officeDocument/2006/relationships/endnotes" Target="endnotes.xml"/><Relationship Id="rId19" Type="http://schemas.openxmlformats.org/officeDocument/2006/relationships/image" Target="media/image2.jpeg"/><Relationship Id="rId31" Type="http://schemas.openxmlformats.org/officeDocument/2006/relationships/chart" Target="charts/chart1.xml"/><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yperlink" Target="https://eurocodeapplied.com/design/en1993/steel-design-properties"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eader" Target="header4.xml"/><Relationship Id="rId25" Type="http://schemas.openxmlformats.org/officeDocument/2006/relationships/image" Target="media/image8.png"/><Relationship Id="rId33" Type="http://schemas.openxmlformats.org/officeDocument/2006/relationships/chart" Target="charts/chart3.xml"/><Relationship Id="rId38" Type="http://schemas.openxmlformats.org/officeDocument/2006/relationships/hyperlink" Target="https://turbli.com/blog/how-much-can-an-airplane-wing-bend/"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d9698fc5bb082a00/Documents/uni/First%20Year/sccience/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d9698fc5bb082a00/Documents/uni/First%20Year/sccience/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d9698fc5bb082a00/Documents/uni/First%20Year/sccience/excel.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Brass</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backward val="1.0000000000000006E-12"/>
            <c:intercept val="0"/>
            <c:dispRSqr val="0"/>
            <c:dispEq val="1"/>
            <c:trendlineLbl>
              <c:layout>
                <c:manualLayout>
                  <c:x val="-0.14605506777373942"/>
                  <c:y val="4.2078059770724275E-3"/>
                </c:manualLayout>
              </c:layout>
              <c:numFmt formatCode="0.00E+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Sheet1!$J$4:$J$8</c:f>
              <c:numCache>
                <c:formatCode>General</c:formatCode>
                <c:ptCount val="5"/>
                <c:pt idx="0">
                  <c:v>1.0285783857576369E-12</c:v>
                </c:pt>
                <c:pt idx="1">
                  <c:v>1.9780353572262249E-12</c:v>
                </c:pt>
                <c:pt idx="2">
                  <c:v>2.8483709144057636E-12</c:v>
                </c:pt>
                <c:pt idx="3">
                  <c:v>3.797827885874352E-12</c:v>
                </c:pt>
                <c:pt idx="4">
                  <c:v>4.9055276859210369E-12</c:v>
                </c:pt>
              </c:numCache>
            </c:numRef>
          </c:xVal>
          <c:yVal>
            <c:numRef>
              <c:f>Sheet1!$I$4:$I$8</c:f>
              <c:numCache>
                <c:formatCode>General</c:formatCode>
                <c:ptCount val="5"/>
                <c:pt idx="0">
                  <c:v>3.3320000000000002E-2</c:v>
                </c:pt>
                <c:pt idx="1">
                  <c:v>6.6708000000000003E-2</c:v>
                </c:pt>
                <c:pt idx="2">
                  <c:v>0.10006200000000001</c:v>
                </c:pt>
                <c:pt idx="3">
                  <c:v>0.13341600000000001</c:v>
                </c:pt>
                <c:pt idx="4">
                  <c:v>0.16677</c:v>
                </c:pt>
              </c:numCache>
            </c:numRef>
          </c:yVal>
          <c:smooth val="0"/>
          <c:extLst>
            <c:ext xmlns:c16="http://schemas.microsoft.com/office/drawing/2014/chart" uri="{C3380CC4-5D6E-409C-BE32-E72D297353CC}">
              <c16:uniqueId val="{00000001-132C-444A-BF83-3019A6029F32}"/>
            </c:ext>
          </c:extLst>
        </c:ser>
        <c:dLbls>
          <c:showLegendKey val="0"/>
          <c:showVal val="0"/>
          <c:showCatName val="0"/>
          <c:showSerName val="0"/>
          <c:showPercent val="0"/>
          <c:showBubbleSize val="0"/>
        </c:dLbls>
        <c:axId val="1935539424"/>
        <c:axId val="1935527904"/>
      </c:scatterChart>
      <c:valAx>
        <c:axId val="1935539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a:t>θ</a:t>
                </a:r>
                <a:endParaRPr lang="en-GB"/>
              </a:p>
            </c:rich>
          </c:tx>
          <c:layout>
            <c:manualLayout>
              <c:xMode val="edge"/>
              <c:yMode val="edge"/>
              <c:x val="0.47789686178958851"/>
              <c:y val="0.9086773327406212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527904"/>
        <c:crosses val="autoZero"/>
        <c:crossBetween val="midCat"/>
      </c:valAx>
      <c:valAx>
        <c:axId val="1935527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553942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Aluminium</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backward val="1.3000000000000007E-12"/>
            <c:intercept val="0"/>
            <c:dispRSqr val="0"/>
            <c:dispEq val="1"/>
            <c:trendlineLbl>
              <c:layout>
                <c:manualLayout>
                  <c:x val="-0.38087606191025397"/>
                  <c:y val="1.702665529315708E-2"/>
                </c:manualLayout>
              </c:layout>
              <c:numFmt formatCode="0.00E+00" sourceLinked="0"/>
              <c:spPr>
                <a:noFill/>
                <a:ln>
                  <a:noFill/>
                </a:ln>
                <a:effectLst/>
              </c:spPr>
              <c:txPr>
                <a:bodyPr rot="0" spcFirstLastPara="1" vertOverflow="ellipsis" vert="horz" wrap="square" anchor="ctr" anchorCtr="1"/>
                <a:lstStyle/>
                <a:p>
                  <a:pPr>
                    <a:defRPr sz="900" b="0" i="0" u="none" strike="noStrike" kern="1200" baseline="0">
                      <a:ln>
                        <a:noFill/>
                      </a:ln>
                      <a:solidFill>
                        <a:schemeClr val="tx1">
                          <a:lumMod val="65000"/>
                          <a:lumOff val="35000"/>
                        </a:schemeClr>
                      </a:solidFill>
                      <a:latin typeface="+mn-lt"/>
                      <a:ea typeface="+mn-ea"/>
                      <a:cs typeface="+mn-cs"/>
                    </a:defRPr>
                  </a:pPr>
                  <a:endParaRPr lang="en-US"/>
                </a:p>
              </c:txPr>
            </c:trendlineLbl>
          </c:trendline>
          <c:xVal>
            <c:numRef>
              <c:f>Sheet1!$J$13:$J$16</c:f>
              <c:numCache>
                <c:formatCode>General</c:formatCode>
                <c:ptCount val="4"/>
                <c:pt idx="0">
                  <c:v>1.3450640429138329E-12</c:v>
                </c:pt>
                <c:pt idx="1">
                  <c:v>2.5318852572495677E-12</c:v>
                </c:pt>
                <c:pt idx="2">
                  <c:v>3.7187064715853023E-12</c:v>
                </c:pt>
                <c:pt idx="3">
                  <c:v>4.9055276859210369E-12</c:v>
                </c:pt>
              </c:numCache>
            </c:numRef>
          </c:xVal>
          <c:yVal>
            <c:numRef>
              <c:f>Sheet1!$I$13:$I$16</c:f>
              <c:numCache>
                <c:formatCode>General</c:formatCode>
                <c:ptCount val="4"/>
                <c:pt idx="0">
                  <c:v>3.3354000000000009E-2</c:v>
                </c:pt>
                <c:pt idx="1">
                  <c:v>6.6708000000000017E-2</c:v>
                </c:pt>
                <c:pt idx="2">
                  <c:v>0.10006200000000001</c:v>
                </c:pt>
                <c:pt idx="3">
                  <c:v>0.13341600000000003</c:v>
                </c:pt>
              </c:numCache>
            </c:numRef>
          </c:yVal>
          <c:smooth val="0"/>
          <c:extLst>
            <c:ext xmlns:c16="http://schemas.microsoft.com/office/drawing/2014/chart" uri="{C3380CC4-5D6E-409C-BE32-E72D297353CC}">
              <c16:uniqueId val="{00000001-D5E8-43B2-B9D1-50C7669F3396}"/>
            </c:ext>
          </c:extLst>
        </c:ser>
        <c:dLbls>
          <c:showLegendKey val="0"/>
          <c:showVal val="0"/>
          <c:showCatName val="0"/>
          <c:showSerName val="0"/>
          <c:showPercent val="0"/>
          <c:showBubbleSize val="0"/>
        </c:dLbls>
        <c:axId val="169238192"/>
        <c:axId val="169243472"/>
      </c:scatterChart>
      <c:valAx>
        <c:axId val="169238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J</a:t>
                </a:r>
                <a:r>
                  <a:rPr lang="el-GR" sz="1000" b="0" i="0" u="none" strike="noStrike" kern="1200" baseline="0">
                    <a:solidFill>
                      <a:sysClr val="windowText" lastClr="000000">
                        <a:lumMod val="65000"/>
                        <a:lumOff val="35000"/>
                      </a:sysClr>
                    </a:solidFill>
                  </a:rPr>
                  <a:t>θ</a:t>
                </a:r>
                <a:endParaRPr lang="en-GB" sz="1000" b="0" i="0" u="none" strike="noStrike" kern="1200" baseline="0">
                  <a:solidFill>
                    <a:sysClr val="windowText" lastClr="000000">
                      <a:lumMod val="65000"/>
                      <a:lumOff val="35000"/>
                    </a:sysClr>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43472"/>
        <c:crosses val="autoZero"/>
        <c:crossBetween val="midCat"/>
      </c:valAx>
      <c:valAx>
        <c:axId val="169243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3819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Steel</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backward val="4.7000000000000032E-13"/>
            <c:intercept val="0"/>
            <c:dispRSqr val="0"/>
            <c:dispEq val="1"/>
            <c:trendlineLbl>
              <c:layout>
                <c:manualLayout>
                  <c:x val="-0.1573928258967629"/>
                  <c:y val="-9.6759259259259264E-3"/>
                </c:manualLayout>
              </c:layout>
              <c:numFmt formatCode="0.00E+00"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Sheet1!$J$22:$J$26</c:f>
              <c:numCache>
                <c:formatCode>General</c:formatCode>
                <c:ptCount val="5"/>
                <c:pt idx="0">
                  <c:v>4.74728485734294E-13</c:v>
                </c:pt>
                <c:pt idx="1">
                  <c:v>8.7033555717953883E-13</c:v>
                </c:pt>
                <c:pt idx="2">
                  <c:v>1.2659426286247839E-12</c:v>
                </c:pt>
                <c:pt idx="3">
                  <c:v>1.7406711143590777E-12</c:v>
                </c:pt>
                <c:pt idx="4">
                  <c:v>2.2153996000933719E-12</c:v>
                </c:pt>
              </c:numCache>
            </c:numRef>
          </c:xVal>
          <c:yVal>
            <c:numRef>
              <c:f>Sheet1!$I$22:$I$26</c:f>
              <c:numCache>
                <c:formatCode>General</c:formatCode>
                <c:ptCount val="5"/>
                <c:pt idx="0">
                  <c:v>3.3354000000000009E-2</c:v>
                </c:pt>
                <c:pt idx="1">
                  <c:v>6.6708000000000017E-2</c:v>
                </c:pt>
                <c:pt idx="2">
                  <c:v>0.10006200000000001</c:v>
                </c:pt>
                <c:pt idx="3">
                  <c:v>0.13341600000000003</c:v>
                </c:pt>
                <c:pt idx="4">
                  <c:v>0.16677000000000003</c:v>
                </c:pt>
              </c:numCache>
            </c:numRef>
          </c:yVal>
          <c:smooth val="0"/>
          <c:extLst>
            <c:ext xmlns:c16="http://schemas.microsoft.com/office/drawing/2014/chart" uri="{C3380CC4-5D6E-409C-BE32-E72D297353CC}">
              <c16:uniqueId val="{00000001-C43B-44C3-8E63-FEF487DD93B4}"/>
            </c:ext>
          </c:extLst>
        </c:ser>
        <c:dLbls>
          <c:showLegendKey val="0"/>
          <c:showVal val="0"/>
          <c:showCatName val="0"/>
          <c:showSerName val="0"/>
          <c:showPercent val="0"/>
          <c:showBubbleSize val="0"/>
        </c:dLbls>
        <c:axId val="169237232"/>
        <c:axId val="169251632"/>
      </c:scatterChart>
      <c:valAx>
        <c:axId val="1692372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u="none" strike="noStrike" kern="1200" baseline="0">
                    <a:solidFill>
                      <a:sysClr val="windowText" lastClr="000000">
                        <a:lumMod val="65000"/>
                        <a:lumOff val="35000"/>
                      </a:sysClr>
                    </a:solidFill>
                  </a:rPr>
                  <a:t>J</a:t>
                </a:r>
                <a:r>
                  <a:rPr lang="el-GR" sz="1000" b="0" i="0" u="none" strike="noStrike" kern="1200" baseline="0">
                    <a:solidFill>
                      <a:sysClr val="windowText" lastClr="000000">
                        <a:lumMod val="65000"/>
                        <a:lumOff val="35000"/>
                      </a:sysClr>
                    </a:solidFill>
                  </a:rPr>
                  <a:t>θ</a:t>
                </a:r>
                <a:endParaRPr lang="en-GB" sz="1000" b="0" i="0" u="none" strike="noStrike" kern="1200" baseline="0">
                  <a:solidFill>
                    <a:sysClr val="windowText" lastClr="000000">
                      <a:lumMod val="65000"/>
                      <a:lumOff val="35000"/>
                    </a:sysClr>
                  </a:solidFill>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51632"/>
        <c:crosses val="autoZero"/>
        <c:crossBetween val="midCat"/>
      </c:valAx>
      <c:valAx>
        <c:axId val="169251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3723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7f538311eb06d5584ce95a1f6e6edf3">
  <xsd:schema xmlns:xsd="http://www.w3.org/2001/XMLSchema" xmlns:xs="http://www.w3.org/2001/XMLSchema" xmlns:p="http://schemas.microsoft.com/office/2006/metadata/properties" xmlns:ns3="0085e1a2-9cbf-4b92-866b-21f3c89040b6" targetNamespace="http://schemas.microsoft.com/office/2006/metadata/properties" ma:root="true" ma:fieldsID="a040cca4296a186753b963a72235bde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CTRHarvard_.xsl" StyleName="Harvard - UHI CTR" Version="1">
  <b:Source>
    <b:Tag>Ltd12</b:Tag>
    <b:SourceType>BookSection</b:SourceType>
    <b:Guid>{0650AA65-2284-477E-B935-DBDAB14700F2}</b:Guid>
    <b:Title>Engineering Science Guidance Notes - Torsion Kit ES5</b:Title>
    <b:Year>2012</b:Year>
    <b:Pages>10</b:Pages>
    <b:Author>
      <b:Author>
        <b:NameList>
          <b:Person>
            <b:Last>TecQuipment</b:Last>
          </b:Person>
        </b:NameList>
      </b:Author>
    </b:Author>
    <b:RefOrder>1</b:RefOrder>
  </b:Source>
  <b:Source>
    <b:Tag>Tec121</b:Tag>
    <b:SourceType>BookSection</b:SourceType>
    <b:Guid>{65AB8B03-EB8E-4441-979F-FE85ABA996D3}</b:Guid>
    <b:Author>
      <b:Author>
        <b:NameList>
          <b:Person>
            <b:Last>TecQuipment</b:Last>
          </b:Person>
        </b:NameList>
      </b:Author>
    </b:Author>
    <b:Title>Engineering Science Worksheets - Torsion of Circular Sections Kit ES5</b:Title>
    <b:Year>2012</b:Year>
    <b:Pages>6</b:Pages>
    <b:RefOrder>2</b:RefOrder>
  </b:Source>
  <b:Source>
    <b:Tag>Sha25</b:Tag>
    <b:SourceType>InternetSite</b:SourceType>
    <b:Guid>{EE3C77DF-C881-44E5-B78F-A8C382265BF8}</b:Guid>
    <b:Title>Is Brass Ductile? A Complete Guide</b:Title>
    <b:Year>2025</b:Year>
    <b:Author>
      <b:Author>
        <b:NameList>
          <b:Person>
            <b:Last>Shane</b:Last>
          </b:Person>
        </b:NameList>
      </b:Author>
    </b:Author>
    <b:YearAccessed>2025</b:YearAccessed>
    <b:MonthAccessed>12</b:MonthAccessed>
    <b:DayAccessed>08</b:DayAccessed>
    <b:URL>https://shop.machinemfg.com/is-brass-ductile-a-complete-guide/</b:URL>
    <b:RefOrder>7</b:RefOrder>
  </b:Source>
  <b:Source>
    <b:Tag>Cop25</b:Tag>
    <b:SourceType>InternetSite</b:SourceType>
    <b:Guid>{1753CE34-0AFD-4E88-AD56-4D861B3924F8}</b:Guid>
    <b:Author>
      <b:Author>
        <b:NameList>
          <b:Person>
            <b:Last>Cope</b:Last>
            <b:First>Liam</b:First>
          </b:Person>
        </b:NameList>
      </b:Author>
    </b:Author>
    <b:Title>What Is Shear Modulus and Why Is It Important?</b:Title>
    <b:Year>2025</b:Year>
    <b:YearAccessed>2025</b:YearAccessed>
    <b:MonthAccessed>12</b:MonthAccessed>
    <b:DayAccessed>08</b:DayAccessed>
    <b:URL>https://engineerfix.com/what-is-shear-modulus-and-why-is-it-important/</b:URL>
    <b:RefOrder>3</b:RefOrder>
  </b:Source>
  <b:Source>
    <b:Tag>tur22</b:Tag>
    <b:SourceType>InternetSite</b:SourceType>
    <b:Guid>{79FD941A-9086-40C7-B043-620100634353}</b:Guid>
    <b:Author>
      <b:Author>
        <b:NameList>
          <b:Person>
            <b:Last>turbli</b:Last>
          </b:Person>
        </b:NameList>
      </b:Author>
    </b:Author>
    <b:Title>How Much Can an Airplane Wing Bend?</b:Title>
    <b:Year>2022</b:Year>
    <b:YearAccessed>2025</b:YearAccessed>
    <b:MonthAccessed>12</b:MonthAccessed>
    <b:DayAccessed>08</b:DayAccessed>
    <b:URL>https://turbli.com/blog/how-much-can-an-airplane-wing-bend/</b:URL>
    <b:RefOrder>4</b:RefOrder>
  </b:Source>
  <b:Source>
    <b:Tag>And13</b:Tag>
    <b:SourceType>InternetSite</b:SourceType>
    <b:Guid>{85358C7E-3021-4703-A90B-B231A9E4A83B}</b:Guid>
    <b:Title>Lab Report - Torsion of aluminium specimen</b:Title>
    <b:Year>2013</b:Year>
    <b:YearAccessed>2025</b:YearAccessed>
    <b:MonthAccessed>12</b:MonthAccessed>
    <b:DayAccessed>09</b:DayAccessed>
    <b:URL>https://www.scribd.com/document/922152665/Aluminum-Torsion-Report</b:URL>
    <b:Author>
      <b:Author>
        <b:NameList>
          <b:Person>
            <b:Last>Gomez</b:Last>
            <b:First>Anderson</b:First>
            <b:Middle>Quimbayo</b:Middle>
          </b:Person>
        </b:NameList>
      </b:Author>
    </b:Author>
    <b:RefOrder>5</b:RefOrder>
  </b:Source>
  <b:Source>
    <b:Tag>Eur25</b:Tag>
    <b:SourceType>InternetSite</b:SourceType>
    <b:Guid>{27DF3AC0-E819-439F-86F8-2320E6FC1BFD}</b:Guid>
    <b:Author>
      <b:Author>
        <b:NameList>
          <b:Person>
            <b:Last>Eurocode</b:Last>
          </b:Person>
        </b:NameList>
      </b:Author>
    </b:Author>
    <b:Title>Table of design material properties for structural steel</b:Title>
    <b:YearAccessed>2025</b:YearAccessed>
    <b:MonthAccessed>12</b:MonthAccessed>
    <b:DayAccessed>09</b:DayAccessed>
    <b:URL>https://eurocodeapplied.com/design/en1993/steel-design-properties</b:URL>
    <b:RefOrder>6</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B68BC50-F892-4B05-A017-E40B4E69F0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39909E-A790-442F-BAD2-BE94C629BA75}">
  <ds:schemaRefs>
    <ds:schemaRef ds:uri="http://schemas.openxmlformats.org/officeDocument/2006/bibliography"/>
  </ds:schemaRefs>
</ds:datastoreItem>
</file>

<file path=customXml/itemProps3.xml><?xml version="1.0" encoding="utf-8"?>
<ds:datastoreItem xmlns:ds="http://schemas.openxmlformats.org/officeDocument/2006/customXml" ds:itemID="{DA32CCF8-9919-4D73-AA0C-663D87139BCE}">
  <ds:schemaRefs>
    <ds:schemaRef ds:uri="http://schemas.microsoft.com/sharepoint/v3/contenttype/forms"/>
  </ds:schemaRefs>
</ds:datastoreItem>
</file>

<file path=customXml/itemProps4.xml><?xml version="1.0" encoding="utf-8"?>
<ds:datastoreItem xmlns:ds="http://schemas.openxmlformats.org/officeDocument/2006/customXml" ds:itemID="{2E6B610B-6B7A-4998-881D-D7510AFF8F2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Links>
    <vt:vector size="96" baseType="variant">
      <vt:variant>
        <vt:i4>1835056</vt:i4>
      </vt:variant>
      <vt:variant>
        <vt:i4>131</vt:i4>
      </vt:variant>
      <vt:variant>
        <vt:i4>0</vt:i4>
      </vt:variant>
      <vt:variant>
        <vt:i4>5</vt:i4>
      </vt:variant>
      <vt:variant>
        <vt:lpwstr/>
      </vt:variant>
      <vt:variant>
        <vt:lpwstr>_Toc193114375</vt:lpwstr>
      </vt:variant>
      <vt:variant>
        <vt:i4>1835056</vt:i4>
      </vt:variant>
      <vt:variant>
        <vt:i4>125</vt:i4>
      </vt:variant>
      <vt:variant>
        <vt:i4>0</vt:i4>
      </vt:variant>
      <vt:variant>
        <vt:i4>5</vt:i4>
      </vt:variant>
      <vt:variant>
        <vt:lpwstr/>
      </vt:variant>
      <vt:variant>
        <vt:lpwstr>_Toc193114374</vt:lpwstr>
      </vt:variant>
      <vt:variant>
        <vt:i4>1835056</vt:i4>
      </vt:variant>
      <vt:variant>
        <vt:i4>119</vt:i4>
      </vt:variant>
      <vt:variant>
        <vt:i4>0</vt:i4>
      </vt:variant>
      <vt:variant>
        <vt:i4>5</vt:i4>
      </vt:variant>
      <vt:variant>
        <vt:lpwstr/>
      </vt:variant>
      <vt:variant>
        <vt:lpwstr>_Toc193114373</vt:lpwstr>
      </vt:variant>
      <vt:variant>
        <vt:i4>1835056</vt:i4>
      </vt:variant>
      <vt:variant>
        <vt:i4>113</vt:i4>
      </vt:variant>
      <vt:variant>
        <vt:i4>0</vt:i4>
      </vt:variant>
      <vt:variant>
        <vt:i4>5</vt:i4>
      </vt:variant>
      <vt:variant>
        <vt:lpwstr/>
      </vt:variant>
      <vt:variant>
        <vt:lpwstr>_Toc193114372</vt:lpwstr>
      </vt:variant>
      <vt:variant>
        <vt:i4>1835061</vt:i4>
      </vt:variant>
      <vt:variant>
        <vt:i4>68</vt:i4>
      </vt:variant>
      <vt:variant>
        <vt:i4>0</vt:i4>
      </vt:variant>
      <vt:variant>
        <vt:i4>5</vt:i4>
      </vt:variant>
      <vt:variant>
        <vt:lpwstr/>
      </vt:variant>
      <vt:variant>
        <vt:lpwstr>_Toc193222522</vt:lpwstr>
      </vt:variant>
      <vt:variant>
        <vt:i4>1835061</vt:i4>
      </vt:variant>
      <vt:variant>
        <vt:i4>62</vt:i4>
      </vt:variant>
      <vt:variant>
        <vt:i4>0</vt:i4>
      </vt:variant>
      <vt:variant>
        <vt:i4>5</vt:i4>
      </vt:variant>
      <vt:variant>
        <vt:lpwstr/>
      </vt:variant>
      <vt:variant>
        <vt:lpwstr>_Toc193222521</vt:lpwstr>
      </vt:variant>
      <vt:variant>
        <vt:i4>1835061</vt:i4>
      </vt:variant>
      <vt:variant>
        <vt:i4>56</vt:i4>
      </vt:variant>
      <vt:variant>
        <vt:i4>0</vt:i4>
      </vt:variant>
      <vt:variant>
        <vt:i4>5</vt:i4>
      </vt:variant>
      <vt:variant>
        <vt:lpwstr/>
      </vt:variant>
      <vt:variant>
        <vt:lpwstr>_Toc193222520</vt:lpwstr>
      </vt:variant>
      <vt:variant>
        <vt:i4>2031669</vt:i4>
      </vt:variant>
      <vt:variant>
        <vt:i4>50</vt:i4>
      </vt:variant>
      <vt:variant>
        <vt:i4>0</vt:i4>
      </vt:variant>
      <vt:variant>
        <vt:i4>5</vt:i4>
      </vt:variant>
      <vt:variant>
        <vt:lpwstr/>
      </vt:variant>
      <vt:variant>
        <vt:lpwstr>_Toc193222519</vt:lpwstr>
      </vt:variant>
      <vt:variant>
        <vt:i4>2031669</vt:i4>
      </vt:variant>
      <vt:variant>
        <vt:i4>44</vt:i4>
      </vt:variant>
      <vt:variant>
        <vt:i4>0</vt:i4>
      </vt:variant>
      <vt:variant>
        <vt:i4>5</vt:i4>
      </vt:variant>
      <vt:variant>
        <vt:lpwstr/>
      </vt:variant>
      <vt:variant>
        <vt:lpwstr>_Toc193222518</vt:lpwstr>
      </vt:variant>
      <vt:variant>
        <vt:i4>2031669</vt:i4>
      </vt:variant>
      <vt:variant>
        <vt:i4>38</vt:i4>
      </vt:variant>
      <vt:variant>
        <vt:i4>0</vt:i4>
      </vt:variant>
      <vt:variant>
        <vt:i4>5</vt:i4>
      </vt:variant>
      <vt:variant>
        <vt:lpwstr/>
      </vt:variant>
      <vt:variant>
        <vt:lpwstr>_Toc193222517</vt:lpwstr>
      </vt:variant>
      <vt:variant>
        <vt:i4>2031669</vt:i4>
      </vt:variant>
      <vt:variant>
        <vt:i4>32</vt:i4>
      </vt:variant>
      <vt:variant>
        <vt:i4>0</vt:i4>
      </vt:variant>
      <vt:variant>
        <vt:i4>5</vt:i4>
      </vt:variant>
      <vt:variant>
        <vt:lpwstr/>
      </vt:variant>
      <vt:variant>
        <vt:lpwstr>_Toc193222516</vt:lpwstr>
      </vt:variant>
      <vt:variant>
        <vt:i4>2031669</vt:i4>
      </vt:variant>
      <vt:variant>
        <vt:i4>26</vt:i4>
      </vt:variant>
      <vt:variant>
        <vt:i4>0</vt:i4>
      </vt:variant>
      <vt:variant>
        <vt:i4>5</vt:i4>
      </vt:variant>
      <vt:variant>
        <vt:lpwstr/>
      </vt:variant>
      <vt:variant>
        <vt:lpwstr>_Toc193222515</vt:lpwstr>
      </vt:variant>
      <vt:variant>
        <vt:i4>2031669</vt:i4>
      </vt:variant>
      <vt:variant>
        <vt:i4>20</vt:i4>
      </vt:variant>
      <vt:variant>
        <vt:i4>0</vt:i4>
      </vt:variant>
      <vt:variant>
        <vt:i4>5</vt:i4>
      </vt:variant>
      <vt:variant>
        <vt:lpwstr/>
      </vt:variant>
      <vt:variant>
        <vt:lpwstr>_Toc193222514</vt:lpwstr>
      </vt:variant>
      <vt:variant>
        <vt:i4>2031669</vt:i4>
      </vt:variant>
      <vt:variant>
        <vt:i4>14</vt:i4>
      </vt:variant>
      <vt:variant>
        <vt:i4>0</vt:i4>
      </vt:variant>
      <vt:variant>
        <vt:i4>5</vt:i4>
      </vt:variant>
      <vt:variant>
        <vt:lpwstr/>
      </vt:variant>
      <vt:variant>
        <vt:lpwstr>_Toc193222513</vt:lpwstr>
      </vt:variant>
      <vt:variant>
        <vt:i4>2031669</vt:i4>
      </vt:variant>
      <vt:variant>
        <vt:i4>8</vt:i4>
      </vt:variant>
      <vt:variant>
        <vt:i4>0</vt:i4>
      </vt:variant>
      <vt:variant>
        <vt:i4>5</vt:i4>
      </vt:variant>
      <vt:variant>
        <vt:lpwstr/>
      </vt:variant>
      <vt:variant>
        <vt:lpwstr>_Toc193222512</vt:lpwstr>
      </vt:variant>
      <vt:variant>
        <vt:i4>2031669</vt:i4>
      </vt:variant>
      <vt:variant>
        <vt:i4>2</vt:i4>
      </vt:variant>
      <vt:variant>
        <vt:i4>0</vt:i4>
      </vt:variant>
      <vt:variant>
        <vt:i4>5</vt:i4>
      </vt:variant>
      <vt:variant>
        <vt:lpwstr/>
      </vt:variant>
      <vt:variant>
        <vt:lpwstr>_Toc193222511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Evans (2408460)</dc:creator>
  <cp:keywords/>
  <dc:description/>
  <cp:lastModifiedBy>Liam evans</cp:lastModifiedBy>
  <cp:revision>2</cp:revision>
  <cp:lastPrinted>2025-03-18T23:06:00Z</cp:lastPrinted>
  <dcterms:created xsi:type="dcterms:W3CDTF">2026-01-03T14:32:00Z</dcterms:created>
  <dcterms:modified xsi:type="dcterms:W3CDTF">2026-01-03T14:32:00Z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