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819691291"/>
        <w:docPartObj>
          <w:docPartGallery w:val="Cover Pages"/>
          <w:docPartUnique/>
        </w:docPartObj>
      </w:sdtPr>
      <w:sdtEndPr>
        <w:rPr>
          <w:color w:val="auto"/>
        </w:rPr>
      </w:sdtEndPr>
      <w:sdtContent>
        <w:p w14:paraId="15B8D0F5" w14:textId="64FC1842" w:rsidR="00FD722A" w:rsidRDefault="00FD722A">
          <w:pPr>
            <w:pStyle w:val="NoSpacing"/>
            <w:spacing w:before="1540" w:after="240"/>
            <w:jc w:val="center"/>
            <w:rPr>
              <w:color w:val="4472C4" w:themeColor="accent1"/>
            </w:rPr>
          </w:pPr>
          <w:r>
            <w:rPr>
              <w:noProof/>
              <w:color w:val="4472C4" w:themeColor="accent1"/>
            </w:rPr>
            <w:drawing>
              <wp:inline distT="0" distB="0" distL="0" distR="0" wp14:anchorId="3462088F" wp14:editId="2FEF12B8">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b/>
              <w:color w:val="70AD47"/>
              <w:spacing w:val="10"/>
              <w:sz w:val="96"/>
              <w:szCs w:val="96"/>
              <w14:glow w14:rad="101600">
                <w14:schemeClr w14:val="accent1">
                  <w14:alpha w14:val="60000"/>
                  <w14:satMod w14:val="175000"/>
                </w14:schemeClr>
              </w14:glow>
              <w14:shadow w14:blurRad="114300" w14:dist="0" w14:dir="0" w14:sx="0" w14:sy="0" w14:kx="0" w14:ky="0" w14:algn="none">
                <w14:srgbClr w14:val="000000"/>
              </w14:shadow>
              <w14:textOutline w14:w="9525" w14:cap="flat" w14:cmpd="sng" w14:algn="ctr">
                <w14:solidFill>
                  <w14:schemeClr w14:val="accent1"/>
                </w14:solidFill>
                <w14:prstDash w14:val="solid"/>
                <w14:round/>
              </w14:textOutline>
              <w14:textFill>
                <w14:solidFill>
                  <w14:srgbClr w14:val="70AD47">
                    <w14:tint w14:val="1000"/>
                  </w14:srgbClr>
                </w14:solidFill>
              </w14:textFill>
            </w:rPr>
            <w:alias w:val="Title"/>
            <w:tag w:val=""/>
            <w:id w:val="1735040861"/>
            <w:placeholder>
              <w:docPart w:val="FE88995BDD964F84AC3FB2848885F25F"/>
            </w:placeholder>
            <w:dataBinding w:prefixMappings="xmlns:ns0='http://purl.org/dc/elements/1.1/' xmlns:ns1='http://schemas.openxmlformats.org/package/2006/metadata/core-properties' " w:xpath="/ns1:coreProperties[1]/ns0:title[1]" w:storeItemID="{6C3C8BC8-F283-45AE-878A-BAB7291924A1}"/>
            <w:text/>
          </w:sdtPr>
          <w:sdtEndPr/>
          <w:sdtContent>
            <w:p w14:paraId="6E351261" w14:textId="33D4DAE6" w:rsidR="00FD722A" w:rsidRPr="003C70C9" w:rsidRDefault="00B90544">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b/>
                  <w:color w:val="70AD47"/>
                  <w:spacing w:val="10"/>
                  <w:sz w:val="96"/>
                  <w:szCs w:val="96"/>
                  <w14:glow w14:rad="101600">
                    <w14:schemeClr w14:val="accent1">
                      <w14:alpha w14:val="60000"/>
                      <w14:satMod w14:val="175000"/>
                    </w14:schemeClr>
                  </w14:glow>
                  <w14:shadow w14:blurRad="114300" w14:dist="0" w14:dir="0" w14:sx="0" w14:sy="0" w14:kx="0" w14:ky="0" w14:algn="none">
                    <w14:srgbClr w14:val="000000"/>
                  </w14:shad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Pr>
                  <w:rFonts w:asciiTheme="majorHAnsi" w:eastAsiaTheme="majorEastAsia" w:hAnsiTheme="majorHAnsi" w:cstheme="majorBidi"/>
                  <w:b/>
                  <w:color w:val="70AD47"/>
                  <w:spacing w:val="10"/>
                  <w:sz w:val="96"/>
                  <w:szCs w:val="96"/>
                  <w14:glow w14:rad="101600">
                    <w14:schemeClr w14:val="accent1">
                      <w14:alpha w14:val="60000"/>
                      <w14:satMod w14:val="175000"/>
                    </w14:schemeClr>
                  </w14:glow>
                  <w14:shadow w14:blurRad="114300" w14:dist="0" w14:dir="0" w14:sx="0" w14:sy="0" w14:kx="0" w14:ky="0" w14:algn="none">
                    <w14:srgbClr w14:val="000000"/>
                  </w14:shadow>
                  <w14:textOutline w14:w="9525" w14:cap="flat" w14:cmpd="sng" w14:algn="ctr">
                    <w14:solidFill>
                      <w14:schemeClr w14:val="accent1"/>
                    </w14:solidFill>
                    <w14:prstDash w14:val="solid"/>
                    <w14:round/>
                  </w14:textOutline>
                  <w14:textFill>
                    <w14:solidFill>
                      <w14:srgbClr w14:val="70AD47">
                        <w14:tint w14:val="1000"/>
                      </w14:srgbClr>
                    </w14:solidFill>
                  </w14:textFill>
                </w:rPr>
                <w:t>ASSESSMENT 1</w:t>
              </w:r>
            </w:p>
          </w:sdtContent>
        </w:sdt>
        <w:sdt>
          <w:sdtPr>
            <w:rPr>
              <w:b/>
              <w:color w:val="70AD47"/>
              <w:spacing w:val="10"/>
              <w:sz w:val="56"/>
              <w:szCs w:val="56"/>
              <w14:glow w14:rad="38100">
                <w14:schemeClr w14:val="accent1">
                  <w14:alpha w14:val="60000"/>
                </w14:schemeClr>
              </w14:glow>
              <w14:shadow w14:blurRad="50800" w14:dist="38100" w14:dir="16200000" w14:sx="100000" w14:sy="100000" w14:kx="0" w14:ky="0" w14:algn="b">
                <w14:srgbClr w14:val="000000">
                  <w14:alpha w14:val="60000"/>
                </w14:srgbClr>
              </w14:shadow>
              <w14:textOutline w14:w="9525" w14:cap="flat" w14:cmpd="sng" w14:algn="ctr">
                <w14:solidFill>
                  <w14:schemeClr w14:val="accent1"/>
                </w14:solidFill>
                <w14:prstDash w14:val="solid"/>
                <w14:round/>
              </w14:textOutline>
              <w14:textFill>
                <w14:solidFill>
                  <w14:srgbClr w14:val="70AD47">
                    <w14:tint w14:val="1000"/>
                  </w14:srgbClr>
                </w14:solidFill>
              </w14:textFill>
            </w:rPr>
            <w:alias w:val="Subtitle"/>
            <w:tag w:val=""/>
            <w:id w:val="328029620"/>
            <w:placeholder>
              <w:docPart w:val="E3BA98CF4AA64E25A129C41B9FAE3967"/>
            </w:placeholder>
            <w:dataBinding w:prefixMappings="xmlns:ns0='http://purl.org/dc/elements/1.1/' xmlns:ns1='http://schemas.openxmlformats.org/package/2006/metadata/core-properties' " w:xpath="/ns1:coreProperties[1]/ns0:subject[1]" w:storeItemID="{6C3C8BC8-F283-45AE-878A-BAB7291924A1}"/>
            <w:text/>
          </w:sdtPr>
          <w:sdtEndPr/>
          <w:sdtContent>
            <w:p w14:paraId="050F091B" w14:textId="79EE96F4" w:rsidR="00FD722A" w:rsidRPr="004C75BA" w:rsidRDefault="004C75BA">
              <w:pPr>
                <w:pStyle w:val="NoSpacing"/>
                <w:jc w:val="center"/>
                <w:rPr>
                  <w:b/>
                  <w:color w:val="70AD47"/>
                  <w:spacing w:val="10"/>
                  <w:sz w:val="48"/>
                  <w:szCs w:val="48"/>
                  <w14:glow w14:rad="38100">
                    <w14:schemeClr w14:val="accent1">
                      <w14:alpha w14:val="60000"/>
                    </w14:schemeClr>
                  </w14:glow>
                  <w14:shadow w14:blurRad="50800" w14:dist="38100" w14:dir="16200000" w14:sx="100000" w14:sy="100000" w14:kx="0" w14:ky="0" w14:algn="b">
                    <w14:srgbClr w14:val="000000">
                      <w14:alpha w14:val="60000"/>
                    </w14:srgbClr>
                  </w14:shad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3C70C9">
                <w:rPr>
                  <w:b/>
                  <w:color w:val="70AD47"/>
                  <w:spacing w:val="10"/>
                  <w:sz w:val="56"/>
                  <w:szCs w:val="56"/>
                  <w14:glow w14:rad="38100">
                    <w14:schemeClr w14:val="accent1">
                      <w14:alpha w14:val="60000"/>
                    </w14:schemeClr>
                  </w14:glow>
                  <w14:shadow w14:blurRad="50800" w14:dist="38100" w14:dir="16200000" w14:sx="100000" w14:sy="100000" w14:kx="0" w14:ky="0" w14:algn="b">
                    <w14:srgbClr w14:val="000000">
                      <w14:alpha w14:val="60000"/>
                    </w14:srgbClr>
                  </w14:shadow>
                  <w14:textOutline w14:w="9525" w14:cap="flat" w14:cmpd="sng" w14:algn="ctr">
                    <w14:solidFill>
                      <w14:schemeClr w14:val="accent1"/>
                    </w14:solidFill>
                    <w14:prstDash w14:val="solid"/>
                    <w14:round/>
                  </w14:textOutline>
                  <w14:textFill>
                    <w14:solidFill>
                      <w14:srgbClr w14:val="70AD47">
                        <w14:tint w14:val="1000"/>
                      </w14:srgbClr>
                    </w14:solidFill>
                  </w14:textFill>
                </w:rPr>
                <w:t>Entrepreneurship</w:t>
              </w:r>
            </w:p>
          </w:sdtContent>
        </w:sdt>
        <w:p w14:paraId="1DC4D3E6" w14:textId="77777777" w:rsidR="004C75BA" w:rsidRPr="00382E69" w:rsidRDefault="00FD722A" w:rsidP="003928ED">
          <w:pPr>
            <w:pStyle w:val="NoSpacing"/>
            <w:numPr>
              <w:ilvl w:val="0"/>
              <w:numId w:val="2"/>
            </w:numPr>
            <w:spacing w:before="480"/>
            <w:jc w:val="center"/>
            <w:rPr>
              <w:b/>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382E69">
            <w:rPr>
              <w:b/>
              <w:noProof/>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mc:AlternateContent>
              <mc:Choice Requires="wps">
                <w:drawing>
                  <wp:anchor distT="0" distB="0" distL="114300" distR="114300" simplePos="0" relativeHeight="251659264" behindDoc="0" locked="0" layoutInCell="1" allowOverlap="1" wp14:anchorId="01ADDC3D" wp14:editId="05E6B6E7">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79AEA881" w14:textId="700904AB" w:rsidR="00FD722A" w:rsidRDefault="001337DD" w:rsidP="001337DD">
                                    <w:pPr>
                                      <w:pStyle w:val="NoSpacing"/>
                                      <w:spacing w:after="40"/>
                                      <w:jc w:val="center"/>
                                      <w:rPr>
                                        <w:color w:val="4472C4" w:themeColor="accent1"/>
                                      </w:rPr>
                                    </w:pPr>
                                    <w:r>
                                      <w:rPr>
                                        <w:caps/>
                                        <w:color w:val="4472C4" w:themeColor="accent1"/>
                                        <w:sz w:val="28"/>
                                        <w:szCs w:val="28"/>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1ADDC3D"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79AEA881" w14:textId="700904AB" w:rsidR="00FD722A" w:rsidRDefault="001337DD" w:rsidP="001337DD">
                              <w:pPr>
                                <w:pStyle w:val="NoSpacing"/>
                                <w:spacing w:after="40"/>
                                <w:jc w:val="center"/>
                                <w:rPr>
                                  <w:color w:val="4472C4" w:themeColor="accent1"/>
                                </w:rPr>
                              </w:pPr>
                              <w:r>
                                <w:rPr>
                                  <w:caps/>
                                  <w:color w:val="4472C4" w:themeColor="accent1"/>
                                  <w:sz w:val="28"/>
                                  <w:szCs w:val="28"/>
                                </w:rPr>
                                <w:t xml:space="preserve">     </w:t>
                              </w:r>
                            </w:p>
                          </w:sdtContent>
                        </w:sdt>
                      </w:txbxContent>
                    </v:textbox>
                    <w10:wrap anchorx="margin" anchory="page"/>
                  </v:shape>
                </w:pict>
              </mc:Fallback>
            </mc:AlternateContent>
          </w:r>
          <w:r w:rsidR="004C75BA" w:rsidRPr="00382E69">
            <w:rPr>
              <w:b/>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PROGRAMME:BA BUSINESS MANAGEMENT</w:t>
          </w:r>
        </w:p>
        <w:p w14:paraId="2B14E858" w14:textId="12202DC3" w:rsidR="004C75BA" w:rsidRPr="00382E69" w:rsidRDefault="004C75BA" w:rsidP="003928ED">
          <w:pPr>
            <w:pStyle w:val="NoSpacing"/>
            <w:numPr>
              <w:ilvl w:val="0"/>
              <w:numId w:val="2"/>
            </w:numPr>
            <w:spacing w:before="480"/>
            <w:jc w:val="center"/>
            <w:rPr>
              <w:b/>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382E69">
            <w:rPr>
              <w:b/>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MODULE CODE: LCBB5001</w:t>
          </w:r>
        </w:p>
        <w:p w14:paraId="7788557F" w14:textId="54212E3D" w:rsidR="004C75BA" w:rsidRPr="00382E69" w:rsidRDefault="004C75BA" w:rsidP="003928ED">
          <w:pPr>
            <w:pStyle w:val="NoSpacing"/>
            <w:numPr>
              <w:ilvl w:val="0"/>
              <w:numId w:val="2"/>
            </w:numPr>
            <w:spacing w:before="480"/>
            <w:jc w:val="center"/>
            <w:rPr>
              <w:b/>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382E69">
            <w:rPr>
              <w:b/>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PROFESSOR’S NAME:</w:t>
          </w:r>
          <w:r w:rsidR="003928ED" w:rsidRPr="00382E69">
            <w:rPr>
              <w:b/>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sidR="004D1227">
            <w:rPr>
              <w:b/>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RIAZ BHATTI</w:t>
          </w:r>
        </w:p>
        <w:p w14:paraId="4D0D9A88" w14:textId="6EC1295D" w:rsidR="003928ED" w:rsidRPr="00382E69" w:rsidRDefault="003928ED" w:rsidP="003928ED">
          <w:pPr>
            <w:pStyle w:val="NoSpacing"/>
            <w:numPr>
              <w:ilvl w:val="0"/>
              <w:numId w:val="2"/>
            </w:numPr>
            <w:spacing w:before="480"/>
            <w:jc w:val="center"/>
            <w:rPr>
              <w:b/>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382E69">
            <w:rPr>
              <w:b/>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UNIVERSITY: TRINITY SAINT DAVID</w:t>
          </w:r>
        </w:p>
        <w:p w14:paraId="035CB8E5" w14:textId="78FEE2AC" w:rsidR="003928ED" w:rsidRPr="00382E69" w:rsidRDefault="003928ED" w:rsidP="003928ED">
          <w:pPr>
            <w:pStyle w:val="NoSpacing"/>
            <w:numPr>
              <w:ilvl w:val="0"/>
              <w:numId w:val="2"/>
            </w:numPr>
            <w:spacing w:before="480"/>
            <w:jc w:val="center"/>
            <w:rPr>
              <w:b/>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382E69">
            <w:rPr>
              <w:b/>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STUDENT NAME: DARINKA CORMAN (2029004)</w:t>
          </w:r>
        </w:p>
        <w:p w14:paraId="49588DF2" w14:textId="77777777" w:rsidR="003928ED" w:rsidRPr="00382E69" w:rsidRDefault="003928ED" w:rsidP="004C75BA">
          <w:pPr>
            <w:pStyle w:val="NoSpacing"/>
            <w:spacing w:before="480"/>
            <w:jc w:val="center"/>
            <w:rPr>
              <w:b/>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575CEC9F" w14:textId="6175FAD4" w:rsidR="00FD722A" w:rsidRPr="004C75BA" w:rsidRDefault="00FD722A" w:rsidP="009B5775">
          <w:pPr>
            <w:pStyle w:val="NoSpacing"/>
            <w:spacing w:before="480"/>
            <w:rPr>
              <w:color w:val="4472C4" w:themeColor="accent1"/>
            </w:rPr>
          </w:pPr>
          <w:r>
            <w:rPr>
              <w:noProof/>
              <w:color w:val="4472C4" w:themeColor="accent1"/>
            </w:rPr>
            <w:drawing>
              <wp:inline distT="0" distB="0" distL="0" distR="0" wp14:anchorId="7F036BDF" wp14:editId="414E446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r>
            <w:br w:type="page"/>
          </w:r>
        </w:p>
      </w:sdtContent>
    </w:sdt>
    <w:p w14:paraId="535962BF" w14:textId="77777777" w:rsidR="00663B91" w:rsidRPr="004520DD" w:rsidRDefault="00663B91" w:rsidP="004520DD">
      <w:pPr>
        <w:spacing w:line="360" w:lineRule="auto"/>
        <w:jc w:val="center"/>
        <w:rPr>
          <w:rFonts w:ascii="Times New Roman" w:hAnsi="Times New Roman" w:cs="Times New Roman"/>
          <w:b/>
          <w:bCs/>
          <w:sz w:val="24"/>
          <w:szCs w:val="24"/>
        </w:rPr>
      </w:pPr>
    </w:p>
    <w:sdt>
      <w:sdtPr>
        <w:rPr>
          <w:rFonts w:asciiTheme="minorHAnsi" w:eastAsiaTheme="minorHAnsi" w:hAnsiTheme="minorHAnsi" w:cstheme="minorBidi"/>
          <w:color w:val="auto"/>
          <w:sz w:val="22"/>
          <w:szCs w:val="22"/>
          <w:lang w:val="en-GB"/>
        </w:rPr>
        <w:id w:val="1039629772"/>
        <w:docPartObj>
          <w:docPartGallery w:val="Table of Contents"/>
          <w:docPartUnique/>
        </w:docPartObj>
      </w:sdtPr>
      <w:sdtEndPr>
        <w:rPr>
          <w:b/>
          <w:bCs/>
          <w:noProof/>
        </w:rPr>
      </w:sdtEndPr>
      <w:sdtContent>
        <w:p w14:paraId="3D9F946E" w14:textId="1AB4A3C7" w:rsidR="00855DC0" w:rsidRDefault="00855DC0">
          <w:pPr>
            <w:pStyle w:val="TOCHeading"/>
          </w:pPr>
          <w:r>
            <w:t>Contents</w:t>
          </w:r>
        </w:p>
        <w:p w14:paraId="4AE71593" w14:textId="2E598199" w:rsidR="00B90544" w:rsidRDefault="00855DC0">
          <w:pPr>
            <w:pStyle w:val="TOC1"/>
            <w:tabs>
              <w:tab w:val="right" w:leader="dot" w:pos="9350"/>
            </w:tabs>
            <w:rPr>
              <w:rFonts w:eastAsiaTheme="minorEastAsia"/>
              <w:noProof/>
              <w:lang w:eastAsia="en-GB"/>
            </w:rPr>
          </w:pPr>
          <w:r>
            <w:fldChar w:fldCharType="begin"/>
          </w:r>
          <w:r>
            <w:instrText xml:space="preserve"> TOC \o "1-3" \h \z \u </w:instrText>
          </w:r>
          <w:r>
            <w:fldChar w:fldCharType="separate"/>
          </w:r>
          <w:hyperlink w:anchor="_Toc120023569" w:history="1">
            <w:r w:rsidR="00B90544" w:rsidRPr="00F27C10">
              <w:rPr>
                <w:rStyle w:val="Hyperlink"/>
                <w:noProof/>
              </w:rPr>
              <w:t>Task 1: Relevant skills, behaviour, and trait of an entrepreneur</w:t>
            </w:r>
            <w:r w:rsidR="00B90544">
              <w:rPr>
                <w:noProof/>
                <w:webHidden/>
              </w:rPr>
              <w:tab/>
            </w:r>
            <w:r w:rsidR="00B90544">
              <w:rPr>
                <w:noProof/>
                <w:webHidden/>
              </w:rPr>
              <w:fldChar w:fldCharType="begin"/>
            </w:r>
            <w:r w:rsidR="00B90544">
              <w:rPr>
                <w:noProof/>
                <w:webHidden/>
              </w:rPr>
              <w:instrText xml:space="preserve"> PAGEREF _Toc120023569 \h </w:instrText>
            </w:r>
            <w:r w:rsidR="00B90544">
              <w:rPr>
                <w:noProof/>
                <w:webHidden/>
              </w:rPr>
            </w:r>
            <w:r w:rsidR="00B90544">
              <w:rPr>
                <w:noProof/>
                <w:webHidden/>
              </w:rPr>
              <w:fldChar w:fldCharType="separate"/>
            </w:r>
            <w:r w:rsidR="00B90544">
              <w:rPr>
                <w:noProof/>
                <w:webHidden/>
              </w:rPr>
              <w:t>2</w:t>
            </w:r>
            <w:r w:rsidR="00B90544">
              <w:rPr>
                <w:noProof/>
                <w:webHidden/>
              </w:rPr>
              <w:fldChar w:fldCharType="end"/>
            </w:r>
          </w:hyperlink>
        </w:p>
        <w:p w14:paraId="1E3385C4" w14:textId="6E351261" w:rsidR="00B90544" w:rsidRDefault="004D1227">
          <w:pPr>
            <w:pStyle w:val="TOC2"/>
            <w:tabs>
              <w:tab w:val="right" w:leader="dot" w:pos="9350"/>
            </w:tabs>
            <w:rPr>
              <w:rFonts w:eastAsiaTheme="minorEastAsia"/>
              <w:noProof/>
              <w:lang w:eastAsia="en-GB"/>
            </w:rPr>
          </w:pPr>
          <w:hyperlink w:anchor="_Toc120023570" w:history="1">
            <w:r w:rsidR="00B90544" w:rsidRPr="00F27C10">
              <w:rPr>
                <w:rStyle w:val="Hyperlink"/>
                <w:noProof/>
              </w:rPr>
              <w:t>Introduction</w:t>
            </w:r>
            <w:r w:rsidR="00B90544">
              <w:rPr>
                <w:noProof/>
                <w:webHidden/>
              </w:rPr>
              <w:tab/>
            </w:r>
            <w:r w:rsidR="00B90544">
              <w:rPr>
                <w:noProof/>
                <w:webHidden/>
              </w:rPr>
              <w:fldChar w:fldCharType="begin"/>
            </w:r>
            <w:r w:rsidR="00B90544">
              <w:rPr>
                <w:noProof/>
                <w:webHidden/>
              </w:rPr>
              <w:instrText xml:space="preserve"> PAGEREF _Toc120023570 \h </w:instrText>
            </w:r>
            <w:r w:rsidR="00B90544">
              <w:rPr>
                <w:noProof/>
                <w:webHidden/>
              </w:rPr>
            </w:r>
            <w:r w:rsidR="00B90544">
              <w:rPr>
                <w:noProof/>
                <w:webHidden/>
              </w:rPr>
              <w:fldChar w:fldCharType="separate"/>
            </w:r>
            <w:r w:rsidR="00B90544">
              <w:rPr>
                <w:noProof/>
                <w:webHidden/>
              </w:rPr>
              <w:t>2</w:t>
            </w:r>
            <w:r w:rsidR="00B90544">
              <w:rPr>
                <w:noProof/>
                <w:webHidden/>
              </w:rPr>
              <w:fldChar w:fldCharType="end"/>
            </w:r>
          </w:hyperlink>
        </w:p>
        <w:p w14:paraId="399F701E" w14:textId="01ADDC3D" w:rsidR="00B90544" w:rsidRDefault="004D1227">
          <w:pPr>
            <w:pStyle w:val="TOC2"/>
            <w:tabs>
              <w:tab w:val="right" w:leader="dot" w:pos="9350"/>
            </w:tabs>
            <w:rPr>
              <w:rFonts w:eastAsiaTheme="minorEastAsia"/>
              <w:noProof/>
              <w:lang w:eastAsia="en-GB"/>
            </w:rPr>
          </w:pPr>
          <w:hyperlink w:anchor="_Toc120023571" w:history="1">
            <w:r w:rsidR="00B90544" w:rsidRPr="00F27C10">
              <w:rPr>
                <w:rStyle w:val="Hyperlink"/>
                <w:noProof/>
              </w:rPr>
              <w:t>Characteristics of Entrepreneurship</w:t>
            </w:r>
            <w:r w:rsidR="00B90544">
              <w:rPr>
                <w:noProof/>
                <w:webHidden/>
              </w:rPr>
              <w:tab/>
            </w:r>
            <w:r w:rsidR="00B90544">
              <w:rPr>
                <w:noProof/>
                <w:webHidden/>
              </w:rPr>
              <w:fldChar w:fldCharType="begin"/>
            </w:r>
            <w:r w:rsidR="00B90544">
              <w:rPr>
                <w:noProof/>
                <w:webHidden/>
              </w:rPr>
              <w:instrText xml:space="preserve"> PAGEREF _Toc120023571 \h </w:instrText>
            </w:r>
            <w:r w:rsidR="00B90544">
              <w:rPr>
                <w:noProof/>
                <w:webHidden/>
              </w:rPr>
            </w:r>
            <w:r w:rsidR="00B90544">
              <w:rPr>
                <w:noProof/>
                <w:webHidden/>
              </w:rPr>
              <w:fldChar w:fldCharType="separate"/>
            </w:r>
            <w:r w:rsidR="00B90544">
              <w:rPr>
                <w:noProof/>
                <w:webHidden/>
              </w:rPr>
              <w:t>2</w:t>
            </w:r>
            <w:r w:rsidR="00B90544">
              <w:rPr>
                <w:noProof/>
                <w:webHidden/>
              </w:rPr>
              <w:fldChar w:fldCharType="end"/>
            </w:r>
          </w:hyperlink>
        </w:p>
        <w:p w14:paraId="349D066A" w14:textId="222E7208" w:rsidR="00B90544" w:rsidRDefault="004D1227">
          <w:pPr>
            <w:pStyle w:val="TOC2"/>
            <w:tabs>
              <w:tab w:val="right" w:leader="dot" w:pos="9350"/>
            </w:tabs>
            <w:rPr>
              <w:rFonts w:eastAsiaTheme="minorEastAsia"/>
              <w:noProof/>
              <w:lang w:eastAsia="en-GB"/>
            </w:rPr>
          </w:pPr>
          <w:hyperlink w:anchor="_Toc120023572" w:history="1">
            <w:r w:rsidR="00B90544" w:rsidRPr="00F27C10">
              <w:rPr>
                <w:rStyle w:val="Hyperlink"/>
                <w:noProof/>
              </w:rPr>
              <w:t>Curiosity/Identifying key opportunities</w:t>
            </w:r>
            <w:r w:rsidR="00B90544">
              <w:rPr>
                <w:noProof/>
                <w:webHidden/>
              </w:rPr>
              <w:tab/>
            </w:r>
            <w:r w:rsidR="00B90544">
              <w:rPr>
                <w:noProof/>
                <w:webHidden/>
              </w:rPr>
              <w:fldChar w:fldCharType="begin"/>
            </w:r>
            <w:r w:rsidR="00B90544">
              <w:rPr>
                <w:noProof/>
                <w:webHidden/>
              </w:rPr>
              <w:instrText xml:space="preserve"> PAGEREF _Toc120023572 \h </w:instrText>
            </w:r>
            <w:r w:rsidR="00B90544">
              <w:rPr>
                <w:noProof/>
                <w:webHidden/>
              </w:rPr>
            </w:r>
            <w:r w:rsidR="00B90544">
              <w:rPr>
                <w:noProof/>
                <w:webHidden/>
              </w:rPr>
              <w:fldChar w:fldCharType="separate"/>
            </w:r>
            <w:r w:rsidR="00B90544">
              <w:rPr>
                <w:noProof/>
                <w:webHidden/>
              </w:rPr>
              <w:t>2</w:t>
            </w:r>
            <w:r w:rsidR="00B90544">
              <w:rPr>
                <w:noProof/>
                <w:webHidden/>
              </w:rPr>
              <w:fldChar w:fldCharType="end"/>
            </w:r>
          </w:hyperlink>
        </w:p>
        <w:p w14:paraId="070BF058" w14:textId="2D7A7EFF" w:rsidR="00B90544" w:rsidRDefault="004D1227">
          <w:pPr>
            <w:pStyle w:val="TOC2"/>
            <w:tabs>
              <w:tab w:val="right" w:leader="dot" w:pos="9350"/>
            </w:tabs>
            <w:rPr>
              <w:rFonts w:eastAsiaTheme="minorEastAsia"/>
              <w:noProof/>
              <w:lang w:eastAsia="en-GB"/>
            </w:rPr>
          </w:pPr>
          <w:hyperlink w:anchor="_Toc120023573" w:history="1">
            <w:r w:rsidR="00B90544" w:rsidRPr="00F27C10">
              <w:rPr>
                <w:rStyle w:val="Hyperlink"/>
                <w:noProof/>
              </w:rPr>
              <w:t>Visionary</w:t>
            </w:r>
            <w:r w:rsidR="00B90544">
              <w:rPr>
                <w:noProof/>
                <w:webHidden/>
              </w:rPr>
              <w:tab/>
            </w:r>
            <w:r w:rsidR="00B90544">
              <w:rPr>
                <w:noProof/>
                <w:webHidden/>
              </w:rPr>
              <w:fldChar w:fldCharType="begin"/>
            </w:r>
            <w:r w:rsidR="00B90544">
              <w:rPr>
                <w:noProof/>
                <w:webHidden/>
              </w:rPr>
              <w:instrText xml:space="preserve"> PAGEREF _Toc120023573 \h </w:instrText>
            </w:r>
            <w:r w:rsidR="00B90544">
              <w:rPr>
                <w:noProof/>
                <w:webHidden/>
              </w:rPr>
            </w:r>
            <w:r w:rsidR="00B90544">
              <w:rPr>
                <w:noProof/>
                <w:webHidden/>
              </w:rPr>
              <w:fldChar w:fldCharType="separate"/>
            </w:r>
            <w:r w:rsidR="00B90544">
              <w:rPr>
                <w:noProof/>
                <w:webHidden/>
              </w:rPr>
              <w:t>2</w:t>
            </w:r>
            <w:r w:rsidR="00B90544">
              <w:rPr>
                <w:noProof/>
                <w:webHidden/>
              </w:rPr>
              <w:fldChar w:fldCharType="end"/>
            </w:r>
          </w:hyperlink>
        </w:p>
        <w:p w14:paraId="70101FA8" w14:textId="08D74C4A" w:rsidR="00B90544" w:rsidRDefault="004D1227">
          <w:pPr>
            <w:pStyle w:val="TOC2"/>
            <w:tabs>
              <w:tab w:val="right" w:leader="dot" w:pos="9350"/>
            </w:tabs>
            <w:rPr>
              <w:rFonts w:eastAsiaTheme="minorEastAsia"/>
              <w:noProof/>
              <w:lang w:eastAsia="en-GB"/>
            </w:rPr>
          </w:pPr>
          <w:hyperlink w:anchor="_Toc120023574" w:history="1">
            <w:r w:rsidR="00B90544" w:rsidRPr="00F27C10">
              <w:rPr>
                <w:rStyle w:val="Hyperlink"/>
                <w:noProof/>
              </w:rPr>
              <w:t>Self-motivation/open to challenges</w:t>
            </w:r>
            <w:r w:rsidR="00B90544">
              <w:rPr>
                <w:noProof/>
                <w:webHidden/>
              </w:rPr>
              <w:tab/>
            </w:r>
            <w:r w:rsidR="00B90544">
              <w:rPr>
                <w:noProof/>
                <w:webHidden/>
              </w:rPr>
              <w:fldChar w:fldCharType="begin"/>
            </w:r>
            <w:r w:rsidR="00B90544">
              <w:rPr>
                <w:noProof/>
                <w:webHidden/>
              </w:rPr>
              <w:instrText xml:space="preserve"> PAGEREF _Toc120023574 \h </w:instrText>
            </w:r>
            <w:r w:rsidR="00B90544">
              <w:rPr>
                <w:noProof/>
                <w:webHidden/>
              </w:rPr>
            </w:r>
            <w:r w:rsidR="00B90544">
              <w:rPr>
                <w:noProof/>
                <w:webHidden/>
              </w:rPr>
              <w:fldChar w:fldCharType="separate"/>
            </w:r>
            <w:r w:rsidR="00B90544">
              <w:rPr>
                <w:noProof/>
                <w:webHidden/>
              </w:rPr>
              <w:t>3</w:t>
            </w:r>
            <w:r w:rsidR="00B90544">
              <w:rPr>
                <w:noProof/>
                <w:webHidden/>
              </w:rPr>
              <w:fldChar w:fldCharType="end"/>
            </w:r>
          </w:hyperlink>
        </w:p>
        <w:p w14:paraId="359B5902" w14:textId="0BC1FC11" w:rsidR="00B90544" w:rsidRDefault="004D1227">
          <w:pPr>
            <w:pStyle w:val="TOC2"/>
            <w:tabs>
              <w:tab w:val="right" w:leader="dot" w:pos="9350"/>
            </w:tabs>
            <w:rPr>
              <w:rFonts w:eastAsiaTheme="minorEastAsia"/>
              <w:noProof/>
              <w:lang w:eastAsia="en-GB"/>
            </w:rPr>
          </w:pPr>
          <w:hyperlink w:anchor="_Toc120023575" w:history="1">
            <w:r w:rsidR="00B90544" w:rsidRPr="00F27C10">
              <w:rPr>
                <w:rStyle w:val="Hyperlink"/>
                <w:noProof/>
              </w:rPr>
              <w:t>Take Risks</w:t>
            </w:r>
            <w:r w:rsidR="00B90544">
              <w:rPr>
                <w:noProof/>
                <w:webHidden/>
              </w:rPr>
              <w:tab/>
            </w:r>
            <w:r w:rsidR="00B90544">
              <w:rPr>
                <w:noProof/>
                <w:webHidden/>
              </w:rPr>
              <w:fldChar w:fldCharType="begin"/>
            </w:r>
            <w:r w:rsidR="00B90544">
              <w:rPr>
                <w:noProof/>
                <w:webHidden/>
              </w:rPr>
              <w:instrText xml:space="preserve"> PAGEREF _Toc120023575 \h </w:instrText>
            </w:r>
            <w:r w:rsidR="00B90544">
              <w:rPr>
                <w:noProof/>
                <w:webHidden/>
              </w:rPr>
            </w:r>
            <w:r w:rsidR="00B90544">
              <w:rPr>
                <w:noProof/>
                <w:webHidden/>
              </w:rPr>
              <w:fldChar w:fldCharType="separate"/>
            </w:r>
            <w:r w:rsidR="00B90544">
              <w:rPr>
                <w:noProof/>
                <w:webHidden/>
              </w:rPr>
              <w:t>3</w:t>
            </w:r>
            <w:r w:rsidR="00B90544">
              <w:rPr>
                <w:noProof/>
                <w:webHidden/>
              </w:rPr>
              <w:fldChar w:fldCharType="end"/>
            </w:r>
          </w:hyperlink>
        </w:p>
        <w:p w14:paraId="23B267A3" w14:textId="3CE57642" w:rsidR="00B90544" w:rsidRDefault="004D1227">
          <w:pPr>
            <w:pStyle w:val="TOC2"/>
            <w:tabs>
              <w:tab w:val="right" w:leader="dot" w:pos="9350"/>
            </w:tabs>
            <w:rPr>
              <w:rFonts w:eastAsiaTheme="minorEastAsia"/>
              <w:noProof/>
              <w:lang w:eastAsia="en-GB"/>
            </w:rPr>
          </w:pPr>
          <w:hyperlink w:anchor="_Toc120023576" w:history="1">
            <w:r w:rsidR="00B90544" w:rsidRPr="00F27C10">
              <w:rPr>
                <w:rStyle w:val="Hyperlink"/>
                <w:noProof/>
              </w:rPr>
              <w:t>Money management skills</w:t>
            </w:r>
            <w:r w:rsidR="00B90544">
              <w:rPr>
                <w:noProof/>
                <w:webHidden/>
              </w:rPr>
              <w:tab/>
            </w:r>
            <w:r w:rsidR="00B90544">
              <w:rPr>
                <w:noProof/>
                <w:webHidden/>
              </w:rPr>
              <w:fldChar w:fldCharType="begin"/>
            </w:r>
            <w:r w:rsidR="00B90544">
              <w:rPr>
                <w:noProof/>
                <w:webHidden/>
              </w:rPr>
              <w:instrText xml:space="preserve"> PAGEREF _Toc120023576 \h </w:instrText>
            </w:r>
            <w:r w:rsidR="00B90544">
              <w:rPr>
                <w:noProof/>
                <w:webHidden/>
              </w:rPr>
            </w:r>
            <w:r w:rsidR="00B90544">
              <w:rPr>
                <w:noProof/>
                <w:webHidden/>
              </w:rPr>
              <w:fldChar w:fldCharType="separate"/>
            </w:r>
            <w:r w:rsidR="00B90544">
              <w:rPr>
                <w:noProof/>
                <w:webHidden/>
              </w:rPr>
              <w:t>3</w:t>
            </w:r>
            <w:r w:rsidR="00B90544">
              <w:rPr>
                <w:noProof/>
                <w:webHidden/>
              </w:rPr>
              <w:fldChar w:fldCharType="end"/>
            </w:r>
          </w:hyperlink>
        </w:p>
        <w:p w14:paraId="0E3E9DC0" w14:textId="7422FD09" w:rsidR="00B90544" w:rsidRDefault="004D1227">
          <w:pPr>
            <w:pStyle w:val="TOC2"/>
            <w:tabs>
              <w:tab w:val="right" w:leader="dot" w:pos="9350"/>
            </w:tabs>
            <w:rPr>
              <w:rFonts w:eastAsiaTheme="minorEastAsia"/>
              <w:noProof/>
              <w:lang w:eastAsia="en-GB"/>
            </w:rPr>
          </w:pPr>
          <w:hyperlink w:anchor="_Toc120023577" w:history="1">
            <w:r w:rsidR="00B90544" w:rsidRPr="00F27C10">
              <w:rPr>
                <w:rStyle w:val="Hyperlink"/>
                <w:noProof/>
              </w:rPr>
              <w:t>Flexibility</w:t>
            </w:r>
            <w:r w:rsidR="00B90544">
              <w:rPr>
                <w:noProof/>
                <w:webHidden/>
              </w:rPr>
              <w:tab/>
            </w:r>
            <w:r w:rsidR="00B90544">
              <w:rPr>
                <w:noProof/>
                <w:webHidden/>
              </w:rPr>
              <w:fldChar w:fldCharType="begin"/>
            </w:r>
            <w:r w:rsidR="00B90544">
              <w:rPr>
                <w:noProof/>
                <w:webHidden/>
              </w:rPr>
              <w:instrText xml:space="preserve"> PAGEREF _Toc120023577 \h </w:instrText>
            </w:r>
            <w:r w:rsidR="00B90544">
              <w:rPr>
                <w:noProof/>
                <w:webHidden/>
              </w:rPr>
            </w:r>
            <w:r w:rsidR="00B90544">
              <w:rPr>
                <w:noProof/>
                <w:webHidden/>
              </w:rPr>
              <w:fldChar w:fldCharType="separate"/>
            </w:r>
            <w:r w:rsidR="00B90544">
              <w:rPr>
                <w:noProof/>
                <w:webHidden/>
              </w:rPr>
              <w:t>3</w:t>
            </w:r>
            <w:r w:rsidR="00B90544">
              <w:rPr>
                <w:noProof/>
                <w:webHidden/>
              </w:rPr>
              <w:fldChar w:fldCharType="end"/>
            </w:r>
          </w:hyperlink>
        </w:p>
        <w:p w14:paraId="133697CF" w14:textId="7DDCE2FD" w:rsidR="00B90544" w:rsidRDefault="004D1227">
          <w:pPr>
            <w:pStyle w:val="TOC2"/>
            <w:tabs>
              <w:tab w:val="right" w:leader="dot" w:pos="9350"/>
            </w:tabs>
            <w:rPr>
              <w:rFonts w:eastAsiaTheme="minorEastAsia"/>
              <w:noProof/>
              <w:lang w:eastAsia="en-GB"/>
            </w:rPr>
          </w:pPr>
          <w:hyperlink w:anchor="_Toc120023578" w:history="1">
            <w:r w:rsidR="00B90544" w:rsidRPr="00F27C10">
              <w:rPr>
                <w:rStyle w:val="Hyperlink"/>
                <w:noProof/>
              </w:rPr>
              <w:t>Good communication skills</w:t>
            </w:r>
            <w:r w:rsidR="00B90544">
              <w:rPr>
                <w:noProof/>
                <w:webHidden/>
              </w:rPr>
              <w:tab/>
            </w:r>
            <w:r w:rsidR="00B90544">
              <w:rPr>
                <w:noProof/>
                <w:webHidden/>
              </w:rPr>
              <w:fldChar w:fldCharType="begin"/>
            </w:r>
            <w:r w:rsidR="00B90544">
              <w:rPr>
                <w:noProof/>
                <w:webHidden/>
              </w:rPr>
              <w:instrText xml:space="preserve"> PAGEREF _Toc120023578 \h </w:instrText>
            </w:r>
            <w:r w:rsidR="00B90544">
              <w:rPr>
                <w:noProof/>
                <w:webHidden/>
              </w:rPr>
            </w:r>
            <w:r w:rsidR="00B90544">
              <w:rPr>
                <w:noProof/>
                <w:webHidden/>
              </w:rPr>
              <w:fldChar w:fldCharType="separate"/>
            </w:r>
            <w:r w:rsidR="00B90544">
              <w:rPr>
                <w:noProof/>
                <w:webHidden/>
              </w:rPr>
              <w:t>3</w:t>
            </w:r>
            <w:r w:rsidR="00B90544">
              <w:rPr>
                <w:noProof/>
                <w:webHidden/>
              </w:rPr>
              <w:fldChar w:fldCharType="end"/>
            </w:r>
          </w:hyperlink>
        </w:p>
        <w:p w14:paraId="306A977F" w14:textId="3A897908" w:rsidR="00B90544" w:rsidRDefault="004D1227">
          <w:pPr>
            <w:pStyle w:val="TOC2"/>
            <w:tabs>
              <w:tab w:val="right" w:leader="dot" w:pos="9350"/>
            </w:tabs>
            <w:rPr>
              <w:rFonts w:eastAsiaTheme="minorEastAsia"/>
              <w:noProof/>
              <w:lang w:eastAsia="en-GB"/>
            </w:rPr>
          </w:pPr>
          <w:hyperlink w:anchor="_Toc120023579" w:history="1">
            <w:r w:rsidR="00B90544" w:rsidRPr="00F27C10">
              <w:rPr>
                <w:rStyle w:val="Hyperlink"/>
                <w:noProof/>
              </w:rPr>
              <w:t>Personal SWOT Analysis</w:t>
            </w:r>
            <w:r w:rsidR="00B90544">
              <w:rPr>
                <w:noProof/>
                <w:webHidden/>
              </w:rPr>
              <w:tab/>
            </w:r>
            <w:r w:rsidR="00B90544">
              <w:rPr>
                <w:noProof/>
                <w:webHidden/>
              </w:rPr>
              <w:fldChar w:fldCharType="begin"/>
            </w:r>
            <w:r w:rsidR="00B90544">
              <w:rPr>
                <w:noProof/>
                <w:webHidden/>
              </w:rPr>
              <w:instrText xml:space="preserve"> PAGEREF _Toc120023579 \h </w:instrText>
            </w:r>
            <w:r w:rsidR="00B90544">
              <w:rPr>
                <w:noProof/>
                <w:webHidden/>
              </w:rPr>
            </w:r>
            <w:r w:rsidR="00B90544">
              <w:rPr>
                <w:noProof/>
                <w:webHidden/>
              </w:rPr>
              <w:fldChar w:fldCharType="separate"/>
            </w:r>
            <w:r w:rsidR="00B90544">
              <w:rPr>
                <w:noProof/>
                <w:webHidden/>
              </w:rPr>
              <w:t>4</w:t>
            </w:r>
            <w:r w:rsidR="00B90544">
              <w:rPr>
                <w:noProof/>
                <w:webHidden/>
              </w:rPr>
              <w:fldChar w:fldCharType="end"/>
            </w:r>
          </w:hyperlink>
        </w:p>
        <w:p w14:paraId="0442BEEE" w14:textId="7308B11F" w:rsidR="00B90544" w:rsidRDefault="004D1227">
          <w:pPr>
            <w:pStyle w:val="TOC2"/>
            <w:tabs>
              <w:tab w:val="right" w:leader="dot" w:pos="9350"/>
            </w:tabs>
            <w:rPr>
              <w:rFonts w:eastAsiaTheme="minorEastAsia"/>
              <w:noProof/>
              <w:lang w:eastAsia="en-GB"/>
            </w:rPr>
          </w:pPr>
          <w:hyperlink w:anchor="_Toc120023580" w:history="1">
            <w:r w:rsidR="00B90544" w:rsidRPr="00F27C10">
              <w:rPr>
                <w:rStyle w:val="Hyperlink"/>
                <w:noProof/>
              </w:rPr>
              <w:t>Individual Skills Audit</w:t>
            </w:r>
            <w:r w:rsidR="00B90544">
              <w:rPr>
                <w:noProof/>
                <w:webHidden/>
              </w:rPr>
              <w:tab/>
            </w:r>
            <w:r w:rsidR="00B90544">
              <w:rPr>
                <w:noProof/>
                <w:webHidden/>
              </w:rPr>
              <w:fldChar w:fldCharType="begin"/>
            </w:r>
            <w:r w:rsidR="00B90544">
              <w:rPr>
                <w:noProof/>
                <w:webHidden/>
              </w:rPr>
              <w:instrText xml:space="preserve"> PAGEREF _Toc120023580 \h </w:instrText>
            </w:r>
            <w:r w:rsidR="00B90544">
              <w:rPr>
                <w:noProof/>
                <w:webHidden/>
              </w:rPr>
            </w:r>
            <w:r w:rsidR="00B90544">
              <w:rPr>
                <w:noProof/>
                <w:webHidden/>
              </w:rPr>
              <w:fldChar w:fldCharType="separate"/>
            </w:r>
            <w:r w:rsidR="00B90544">
              <w:rPr>
                <w:noProof/>
                <w:webHidden/>
              </w:rPr>
              <w:t>5</w:t>
            </w:r>
            <w:r w:rsidR="00B90544">
              <w:rPr>
                <w:noProof/>
                <w:webHidden/>
              </w:rPr>
              <w:fldChar w:fldCharType="end"/>
            </w:r>
          </w:hyperlink>
        </w:p>
        <w:p w14:paraId="0FA35122" w14:textId="0D8F6A17" w:rsidR="00B90544" w:rsidRDefault="004D1227">
          <w:pPr>
            <w:pStyle w:val="TOC1"/>
            <w:tabs>
              <w:tab w:val="right" w:leader="dot" w:pos="9350"/>
            </w:tabs>
            <w:rPr>
              <w:rFonts w:eastAsiaTheme="minorEastAsia"/>
              <w:noProof/>
              <w:lang w:eastAsia="en-GB"/>
            </w:rPr>
          </w:pPr>
          <w:hyperlink w:anchor="_Toc120023581" w:history="1">
            <w:r w:rsidR="00B90544" w:rsidRPr="00F27C10">
              <w:rPr>
                <w:rStyle w:val="Hyperlink"/>
                <w:noProof/>
              </w:rPr>
              <w:t>Task 2 A Pest Analysis of the UK Macro Environment</w:t>
            </w:r>
            <w:r w:rsidR="00B90544">
              <w:rPr>
                <w:noProof/>
                <w:webHidden/>
              </w:rPr>
              <w:tab/>
            </w:r>
            <w:r w:rsidR="00B90544">
              <w:rPr>
                <w:noProof/>
                <w:webHidden/>
              </w:rPr>
              <w:fldChar w:fldCharType="begin"/>
            </w:r>
            <w:r w:rsidR="00B90544">
              <w:rPr>
                <w:noProof/>
                <w:webHidden/>
              </w:rPr>
              <w:instrText xml:space="preserve"> PAGEREF _Toc120023581 \h </w:instrText>
            </w:r>
            <w:r w:rsidR="00B90544">
              <w:rPr>
                <w:noProof/>
                <w:webHidden/>
              </w:rPr>
            </w:r>
            <w:r w:rsidR="00B90544">
              <w:rPr>
                <w:noProof/>
                <w:webHidden/>
              </w:rPr>
              <w:fldChar w:fldCharType="separate"/>
            </w:r>
            <w:r w:rsidR="00B90544">
              <w:rPr>
                <w:noProof/>
                <w:webHidden/>
              </w:rPr>
              <w:t>6</w:t>
            </w:r>
            <w:r w:rsidR="00B90544">
              <w:rPr>
                <w:noProof/>
                <w:webHidden/>
              </w:rPr>
              <w:fldChar w:fldCharType="end"/>
            </w:r>
          </w:hyperlink>
        </w:p>
        <w:p w14:paraId="076C4053" w14:textId="398E38B6" w:rsidR="00B90544" w:rsidRDefault="004D1227">
          <w:pPr>
            <w:pStyle w:val="TOC2"/>
            <w:tabs>
              <w:tab w:val="right" w:leader="dot" w:pos="9350"/>
            </w:tabs>
            <w:rPr>
              <w:rFonts w:eastAsiaTheme="minorEastAsia"/>
              <w:noProof/>
              <w:lang w:eastAsia="en-GB"/>
            </w:rPr>
          </w:pPr>
          <w:hyperlink w:anchor="_Toc120023582" w:history="1">
            <w:r w:rsidR="00B90544" w:rsidRPr="00F27C10">
              <w:rPr>
                <w:rStyle w:val="Hyperlink"/>
                <w:noProof/>
              </w:rPr>
              <w:t>Introduction</w:t>
            </w:r>
            <w:r w:rsidR="00B90544">
              <w:rPr>
                <w:noProof/>
                <w:webHidden/>
              </w:rPr>
              <w:tab/>
            </w:r>
            <w:r w:rsidR="00B90544">
              <w:rPr>
                <w:noProof/>
                <w:webHidden/>
              </w:rPr>
              <w:fldChar w:fldCharType="begin"/>
            </w:r>
            <w:r w:rsidR="00B90544">
              <w:rPr>
                <w:noProof/>
                <w:webHidden/>
              </w:rPr>
              <w:instrText xml:space="preserve"> PAGEREF _Toc120023582 \h </w:instrText>
            </w:r>
            <w:r w:rsidR="00B90544">
              <w:rPr>
                <w:noProof/>
                <w:webHidden/>
              </w:rPr>
            </w:r>
            <w:r w:rsidR="00B90544">
              <w:rPr>
                <w:noProof/>
                <w:webHidden/>
              </w:rPr>
              <w:fldChar w:fldCharType="separate"/>
            </w:r>
            <w:r w:rsidR="00B90544">
              <w:rPr>
                <w:noProof/>
                <w:webHidden/>
              </w:rPr>
              <w:t>6</w:t>
            </w:r>
            <w:r w:rsidR="00B90544">
              <w:rPr>
                <w:noProof/>
                <w:webHidden/>
              </w:rPr>
              <w:fldChar w:fldCharType="end"/>
            </w:r>
          </w:hyperlink>
        </w:p>
        <w:p w14:paraId="5EEC61C1" w14:textId="09892EB1" w:rsidR="00B90544" w:rsidRDefault="004D1227">
          <w:pPr>
            <w:pStyle w:val="TOC2"/>
            <w:tabs>
              <w:tab w:val="right" w:leader="dot" w:pos="9350"/>
            </w:tabs>
            <w:rPr>
              <w:rFonts w:eastAsiaTheme="minorEastAsia"/>
              <w:noProof/>
              <w:lang w:eastAsia="en-GB"/>
            </w:rPr>
          </w:pPr>
          <w:hyperlink w:anchor="_Toc120023583" w:history="1">
            <w:r w:rsidR="00B90544" w:rsidRPr="00F27C10">
              <w:rPr>
                <w:rStyle w:val="Hyperlink"/>
                <w:noProof/>
              </w:rPr>
              <w:t>Political Environment</w:t>
            </w:r>
            <w:r w:rsidR="00B90544">
              <w:rPr>
                <w:noProof/>
                <w:webHidden/>
              </w:rPr>
              <w:tab/>
            </w:r>
            <w:r w:rsidR="00B90544">
              <w:rPr>
                <w:noProof/>
                <w:webHidden/>
              </w:rPr>
              <w:fldChar w:fldCharType="begin"/>
            </w:r>
            <w:r w:rsidR="00B90544">
              <w:rPr>
                <w:noProof/>
                <w:webHidden/>
              </w:rPr>
              <w:instrText xml:space="preserve"> PAGEREF _Toc120023583 \h </w:instrText>
            </w:r>
            <w:r w:rsidR="00B90544">
              <w:rPr>
                <w:noProof/>
                <w:webHidden/>
              </w:rPr>
            </w:r>
            <w:r w:rsidR="00B90544">
              <w:rPr>
                <w:noProof/>
                <w:webHidden/>
              </w:rPr>
              <w:fldChar w:fldCharType="separate"/>
            </w:r>
            <w:r w:rsidR="00B90544">
              <w:rPr>
                <w:noProof/>
                <w:webHidden/>
              </w:rPr>
              <w:t>6</w:t>
            </w:r>
            <w:r w:rsidR="00B90544">
              <w:rPr>
                <w:noProof/>
                <w:webHidden/>
              </w:rPr>
              <w:fldChar w:fldCharType="end"/>
            </w:r>
          </w:hyperlink>
        </w:p>
        <w:p w14:paraId="2D6F0C65" w14:textId="3EB20C7A" w:rsidR="00B90544" w:rsidRDefault="004D1227">
          <w:pPr>
            <w:pStyle w:val="TOC2"/>
            <w:tabs>
              <w:tab w:val="right" w:leader="dot" w:pos="9350"/>
            </w:tabs>
            <w:rPr>
              <w:rFonts w:eastAsiaTheme="minorEastAsia"/>
              <w:noProof/>
              <w:lang w:eastAsia="en-GB"/>
            </w:rPr>
          </w:pPr>
          <w:hyperlink w:anchor="_Toc120023584" w:history="1">
            <w:r w:rsidR="00B90544" w:rsidRPr="00F27C10">
              <w:rPr>
                <w:rStyle w:val="Hyperlink"/>
                <w:noProof/>
              </w:rPr>
              <w:t>Economic Factors</w:t>
            </w:r>
            <w:r w:rsidR="00B90544">
              <w:rPr>
                <w:noProof/>
                <w:webHidden/>
              </w:rPr>
              <w:tab/>
            </w:r>
            <w:r w:rsidR="00B90544">
              <w:rPr>
                <w:noProof/>
                <w:webHidden/>
              </w:rPr>
              <w:fldChar w:fldCharType="begin"/>
            </w:r>
            <w:r w:rsidR="00B90544">
              <w:rPr>
                <w:noProof/>
                <w:webHidden/>
              </w:rPr>
              <w:instrText xml:space="preserve"> PAGEREF _Toc120023584 \h </w:instrText>
            </w:r>
            <w:r w:rsidR="00B90544">
              <w:rPr>
                <w:noProof/>
                <w:webHidden/>
              </w:rPr>
            </w:r>
            <w:r w:rsidR="00B90544">
              <w:rPr>
                <w:noProof/>
                <w:webHidden/>
              </w:rPr>
              <w:fldChar w:fldCharType="separate"/>
            </w:r>
            <w:r w:rsidR="00B90544">
              <w:rPr>
                <w:noProof/>
                <w:webHidden/>
              </w:rPr>
              <w:t>7</w:t>
            </w:r>
            <w:r w:rsidR="00B90544">
              <w:rPr>
                <w:noProof/>
                <w:webHidden/>
              </w:rPr>
              <w:fldChar w:fldCharType="end"/>
            </w:r>
          </w:hyperlink>
        </w:p>
        <w:p w14:paraId="183B4C05" w14:textId="263A5387" w:rsidR="00B90544" w:rsidRDefault="004D1227">
          <w:pPr>
            <w:pStyle w:val="TOC2"/>
            <w:tabs>
              <w:tab w:val="right" w:leader="dot" w:pos="9350"/>
            </w:tabs>
            <w:rPr>
              <w:rFonts w:eastAsiaTheme="minorEastAsia"/>
              <w:noProof/>
              <w:lang w:eastAsia="en-GB"/>
            </w:rPr>
          </w:pPr>
          <w:hyperlink w:anchor="_Toc120023585" w:history="1">
            <w:r w:rsidR="00B90544" w:rsidRPr="00F27C10">
              <w:rPr>
                <w:rStyle w:val="Hyperlink"/>
                <w:noProof/>
              </w:rPr>
              <w:t>Social Factors</w:t>
            </w:r>
            <w:r w:rsidR="00B90544">
              <w:rPr>
                <w:noProof/>
                <w:webHidden/>
              </w:rPr>
              <w:tab/>
            </w:r>
            <w:r w:rsidR="00B90544">
              <w:rPr>
                <w:noProof/>
                <w:webHidden/>
              </w:rPr>
              <w:fldChar w:fldCharType="begin"/>
            </w:r>
            <w:r w:rsidR="00B90544">
              <w:rPr>
                <w:noProof/>
                <w:webHidden/>
              </w:rPr>
              <w:instrText xml:space="preserve"> PAGEREF _Toc120023585 \h </w:instrText>
            </w:r>
            <w:r w:rsidR="00B90544">
              <w:rPr>
                <w:noProof/>
                <w:webHidden/>
              </w:rPr>
            </w:r>
            <w:r w:rsidR="00B90544">
              <w:rPr>
                <w:noProof/>
                <w:webHidden/>
              </w:rPr>
              <w:fldChar w:fldCharType="separate"/>
            </w:r>
            <w:r w:rsidR="00B90544">
              <w:rPr>
                <w:noProof/>
                <w:webHidden/>
              </w:rPr>
              <w:t>7</w:t>
            </w:r>
            <w:r w:rsidR="00B90544">
              <w:rPr>
                <w:noProof/>
                <w:webHidden/>
              </w:rPr>
              <w:fldChar w:fldCharType="end"/>
            </w:r>
          </w:hyperlink>
        </w:p>
        <w:p w14:paraId="35E020AD" w14:textId="3DD3D597" w:rsidR="00B90544" w:rsidRDefault="004D1227">
          <w:pPr>
            <w:pStyle w:val="TOC2"/>
            <w:tabs>
              <w:tab w:val="right" w:leader="dot" w:pos="9350"/>
            </w:tabs>
            <w:rPr>
              <w:rFonts w:eastAsiaTheme="minorEastAsia"/>
              <w:noProof/>
              <w:lang w:eastAsia="en-GB"/>
            </w:rPr>
          </w:pPr>
          <w:hyperlink w:anchor="_Toc120023586" w:history="1">
            <w:r w:rsidR="00B90544" w:rsidRPr="00F27C10">
              <w:rPr>
                <w:rStyle w:val="Hyperlink"/>
                <w:noProof/>
              </w:rPr>
              <w:t>Technological Factors</w:t>
            </w:r>
            <w:r w:rsidR="00B90544">
              <w:rPr>
                <w:noProof/>
                <w:webHidden/>
              </w:rPr>
              <w:tab/>
            </w:r>
            <w:r w:rsidR="00B90544">
              <w:rPr>
                <w:noProof/>
                <w:webHidden/>
              </w:rPr>
              <w:fldChar w:fldCharType="begin"/>
            </w:r>
            <w:r w:rsidR="00B90544">
              <w:rPr>
                <w:noProof/>
                <w:webHidden/>
              </w:rPr>
              <w:instrText xml:space="preserve"> PAGEREF _Toc120023586 \h </w:instrText>
            </w:r>
            <w:r w:rsidR="00B90544">
              <w:rPr>
                <w:noProof/>
                <w:webHidden/>
              </w:rPr>
            </w:r>
            <w:r w:rsidR="00B90544">
              <w:rPr>
                <w:noProof/>
                <w:webHidden/>
              </w:rPr>
              <w:fldChar w:fldCharType="separate"/>
            </w:r>
            <w:r w:rsidR="00B90544">
              <w:rPr>
                <w:noProof/>
                <w:webHidden/>
              </w:rPr>
              <w:t>8</w:t>
            </w:r>
            <w:r w:rsidR="00B90544">
              <w:rPr>
                <w:noProof/>
                <w:webHidden/>
              </w:rPr>
              <w:fldChar w:fldCharType="end"/>
            </w:r>
          </w:hyperlink>
        </w:p>
        <w:p w14:paraId="725263E9" w14:textId="5C611351" w:rsidR="00B90544" w:rsidRDefault="004D1227">
          <w:pPr>
            <w:pStyle w:val="TOC1"/>
            <w:tabs>
              <w:tab w:val="right" w:leader="dot" w:pos="9350"/>
            </w:tabs>
            <w:rPr>
              <w:rFonts w:eastAsiaTheme="minorEastAsia"/>
              <w:noProof/>
              <w:lang w:eastAsia="en-GB"/>
            </w:rPr>
          </w:pPr>
          <w:hyperlink w:anchor="_Toc120023587" w:history="1">
            <w:r w:rsidR="00B90544" w:rsidRPr="00F27C10">
              <w:rPr>
                <w:rStyle w:val="Hyperlink"/>
                <w:noProof/>
              </w:rPr>
              <w:t>References</w:t>
            </w:r>
            <w:r w:rsidR="00B90544">
              <w:rPr>
                <w:noProof/>
                <w:webHidden/>
              </w:rPr>
              <w:tab/>
            </w:r>
            <w:r w:rsidR="00B90544">
              <w:rPr>
                <w:noProof/>
                <w:webHidden/>
              </w:rPr>
              <w:fldChar w:fldCharType="begin"/>
            </w:r>
            <w:r w:rsidR="00B90544">
              <w:rPr>
                <w:noProof/>
                <w:webHidden/>
              </w:rPr>
              <w:instrText xml:space="preserve"> PAGEREF _Toc120023587 \h </w:instrText>
            </w:r>
            <w:r w:rsidR="00B90544">
              <w:rPr>
                <w:noProof/>
                <w:webHidden/>
              </w:rPr>
            </w:r>
            <w:r w:rsidR="00B90544">
              <w:rPr>
                <w:noProof/>
                <w:webHidden/>
              </w:rPr>
              <w:fldChar w:fldCharType="separate"/>
            </w:r>
            <w:r w:rsidR="00B90544">
              <w:rPr>
                <w:noProof/>
                <w:webHidden/>
              </w:rPr>
              <w:t>9</w:t>
            </w:r>
            <w:r w:rsidR="00B90544">
              <w:rPr>
                <w:noProof/>
                <w:webHidden/>
              </w:rPr>
              <w:fldChar w:fldCharType="end"/>
            </w:r>
          </w:hyperlink>
        </w:p>
        <w:p w14:paraId="2E0E051F" w14:textId="5DCFE465" w:rsidR="00855DC0" w:rsidRDefault="00855DC0">
          <w:r>
            <w:rPr>
              <w:b/>
              <w:bCs/>
              <w:noProof/>
            </w:rPr>
            <w:fldChar w:fldCharType="end"/>
          </w:r>
        </w:p>
      </w:sdtContent>
    </w:sdt>
    <w:p w14:paraId="3B05D3AF" w14:textId="77777777" w:rsidR="00855DC0" w:rsidRDefault="00855DC0">
      <w:pPr>
        <w:rPr>
          <w:rFonts w:ascii="Times New Roman" w:hAnsi="Times New Roman" w:cs="Times New Roman"/>
          <w:b/>
          <w:bCs/>
          <w:sz w:val="24"/>
          <w:szCs w:val="24"/>
        </w:rPr>
      </w:pPr>
      <w:r>
        <w:rPr>
          <w:rFonts w:ascii="Times New Roman" w:hAnsi="Times New Roman" w:cs="Times New Roman"/>
          <w:b/>
          <w:bCs/>
          <w:sz w:val="24"/>
          <w:szCs w:val="24"/>
        </w:rPr>
        <w:br w:type="page"/>
      </w:r>
    </w:p>
    <w:p w14:paraId="40DDB66B" w14:textId="55FF37A0" w:rsidR="00CF09F1" w:rsidRPr="00B90544" w:rsidRDefault="00713210" w:rsidP="00B90544">
      <w:pPr>
        <w:pStyle w:val="Heading1"/>
      </w:pPr>
      <w:bookmarkStart w:id="0" w:name="_Toc120023569"/>
      <w:r w:rsidRPr="00B90544">
        <w:lastRenderedPageBreak/>
        <w:t>Task 1: Relevant skills, behaviour, and trait of an entrepreneur</w:t>
      </w:r>
      <w:bookmarkEnd w:id="0"/>
    </w:p>
    <w:p w14:paraId="1175F149" w14:textId="3E31671D" w:rsidR="00434D14" w:rsidRPr="00B90544" w:rsidRDefault="00713210" w:rsidP="00B90544">
      <w:pPr>
        <w:pStyle w:val="Heading2"/>
      </w:pPr>
      <w:bookmarkStart w:id="1" w:name="_Toc120023570"/>
      <w:r w:rsidRPr="00B90544">
        <w:t>Introduction</w:t>
      </w:r>
      <w:bookmarkEnd w:id="1"/>
    </w:p>
    <w:p w14:paraId="2198E035" w14:textId="77777777" w:rsidR="00434D14" w:rsidRPr="004520DD" w:rsidRDefault="00713210" w:rsidP="004520DD">
      <w:pPr>
        <w:spacing w:line="360" w:lineRule="auto"/>
        <w:ind w:firstLine="720"/>
        <w:rPr>
          <w:rFonts w:ascii="Times New Roman" w:hAnsi="Times New Roman" w:cs="Times New Roman"/>
          <w:sz w:val="24"/>
          <w:szCs w:val="24"/>
        </w:rPr>
      </w:pPr>
      <w:r w:rsidRPr="004520DD">
        <w:rPr>
          <w:rFonts w:ascii="Times New Roman" w:hAnsi="Times New Roman" w:cs="Times New Roman"/>
          <w:sz w:val="24"/>
          <w:szCs w:val="24"/>
        </w:rPr>
        <w:t>Baker and Welter (2020)</w:t>
      </w:r>
      <w:r w:rsidR="006D26A2" w:rsidRPr="004520DD">
        <w:rPr>
          <w:rFonts w:ascii="Times New Roman" w:hAnsi="Times New Roman" w:cs="Times New Roman"/>
          <w:sz w:val="24"/>
          <w:szCs w:val="24"/>
        </w:rPr>
        <w:t xml:space="preserve"> define entrepreneurs as individuals with the ability and readiness to develop, organise, and run business enterprises and any of their uncertainties to make a profit.</w:t>
      </w:r>
      <w:r w:rsidRPr="004520DD">
        <w:rPr>
          <w:rFonts w:ascii="Times New Roman" w:hAnsi="Times New Roman" w:cs="Times New Roman"/>
          <w:sz w:val="24"/>
          <w:szCs w:val="24"/>
        </w:rPr>
        <w:t xml:space="preserve"> Regarding the same, Si et al. (2021) define entrepreneurs as individuals who have the ability and desire to establish, manage and excel in a start-up venture, along with associated risks, to make profits.</w:t>
      </w:r>
      <w:r w:rsidR="006D26A2" w:rsidRPr="004520DD">
        <w:rPr>
          <w:rFonts w:ascii="Times New Roman" w:hAnsi="Times New Roman" w:cs="Times New Roman"/>
          <w:sz w:val="24"/>
          <w:szCs w:val="24"/>
        </w:rPr>
        <w:t xml:space="preserve"> The authors define the most basic form of entrepreneurship as the start of a new business. The authors add that entrepreneurship </w:t>
      </w:r>
      <w:proofErr w:type="gramStart"/>
      <w:r w:rsidR="006D26A2" w:rsidRPr="004520DD">
        <w:rPr>
          <w:rFonts w:ascii="Times New Roman" w:hAnsi="Times New Roman" w:cs="Times New Roman"/>
          <w:sz w:val="24"/>
          <w:szCs w:val="24"/>
        </w:rPr>
        <w:t>is connected with</w:t>
      </w:r>
      <w:proofErr w:type="gramEnd"/>
      <w:r w:rsidR="006D26A2" w:rsidRPr="004520DD">
        <w:rPr>
          <w:rFonts w:ascii="Times New Roman" w:hAnsi="Times New Roman" w:cs="Times New Roman"/>
          <w:sz w:val="24"/>
          <w:szCs w:val="24"/>
        </w:rPr>
        <w:t xml:space="preserve"> land, labour, natural resources, and capital that can generate profit. The core roots of entrepreneurship are discoveries and risk-taking. Moreover, entrepreneurship is part of a nation’s capacity to thrive in the ever-changing and competitive global market. </w:t>
      </w:r>
      <w:r w:rsidRPr="004520DD">
        <w:rPr>
          <w:rFonts w:ascii="Times New Roman" w:hAnsi="Times New Roman" w:cs="Times New Roman"/>
          <w:sz w:val="24"/>
          <w:szCs w:val="24"/>
        </w:rPr>
        <w:t xml:space="preserve">The four critical types of </w:t>
      </w:r>
      <w:proofErr w:type="gramStart"/>
      <w:r w:rsidRPr="004520DD">
        <w:rPr>
          <w:rFonts w:ascii="Times New Roman" w:hAnsi="Times New Roman" w:cs="Times New Roman"/>
          <w:sz w:val="24"/>
          <w:szCs w:val="24"/>
        </w:rPr>
        <w:t>entrepreneurship</w:t>
      </w:r>
      <w:proofErr w:type="gramEnd"/>
      <w:r w:rsidRPr="004520DD">
        <w:rPr>
          <w:rFonts w:ascii="Times New Roman" w:hAnsi="Times New Roman" w:cs="Times New Roman"/>
          <w:sz w:val="24"/>
          <w:szCs w:val="24"/>
        </w:rPr>
        <w:t xml:space="preserve"> are small business entrepreneurship, scalable start-ups, large companies, and social entrepreneurship. </w:t>
      </w:r>
    </w:p>
    <w:p w14:paraId="0F8D1857" w14:textId="0021DC7B" w:rsidR="00434D14" w:rsidRPr="00B90544" w:rsidRDefault="00713210" w:rsidP="00B90544">
      <w:pPr>
        <w:pStyle w:val="Heading2"/>
      </w:pPr>
      <w:bookmarkStart w:id="2" w:name="_Toc120023571"/>
      <w:r w:rsidRPr="00B90544">
        <w:t>Characteristics of Entrepreneurship</w:t>
      </w:r>
      <w:bookmarkEnd w:id="2"/>
    </w:p>
    <w:p w14:paraId="5E662F70" w14:textId="5722D6B9" w:rsidR="00C32359" w:rsidRPr="004520DD" w:rsidRDefault="00713210" w:rsidP="004520DD">
      <w:pPr>
        <w:spacing w:line="360" w:lineRule="auto"/>
        <w:ind w:firstLine="720"/>
        <w:rPr>
          <w:rFonts w:ascii="Times New Roman" w:hAnsi="Times New Roman" w:cs="Times New Roman"/>
          <w:sz w:val="24"/>
          <w:szCs w:val="24"/>
        </w:rPr>
      </w:pPr>
      <w:r w:rsidRPr="004520DD">
        <w:rPr>
          <w:rFonts w:ascii="Times New Roman" w:hAnsi="Times New Roman" w:cs="Times New Roman"/>
          <w:sz w:val="24"/>
          <w:szCs w:val="24"/>
        </w:rPr>
        <w:t xml:space="preserve">According to Si et al. (2021), not all entrepreneurs are successful. The authors provided numerous characteristics that define a successful entrepreneur. Some of the common characteristics of successful entrepreneurs </w:t>
      </w:r>
      <w:proofErr w:type="gramStart"/>
      <w:r w:rsidRPr="004520DD">
        <w:rPr>
          <w:rFonts w:ascii="Times New Roman" w:hAnsi="Times New Roman" w:cs="Times New Roman"/>
          <w:sz w:val="24"/>
          <w:szCs w:val="24"/>
        </w:rPr>
        <w:t>are;</w:t>
      </w:r>
      <w:proofErr w:type="gramEnd"/>
    </w:p>
    <w:p w14:paraId="53F42E84" w14:textId="2B056F2C" w:rsidR="003A3FC1" w:rsidRPr="004520DD" w:rsidRDefault="00713210" w:rsidP="00B90544">
      <w:pPr>
        <w:pStyle w:val="Heading2"/>
      </w:pPr>
      <w:bookmarkStart w:id="3" w:name="_Toc120023572"/>
      <w:r w:rsidRPr="004520DD">
        <w:t>Curiosity</w:t>
      </w:r>
      <w:r w:rsidR="00C32359" w:rsidRPr="004520DD">
        <w:t>/Identifying key opportunities</w:t>
      </w:r>
      <w:bookmarkEnd w:id="3"/>
    </w:p>
    <w:p w14:paraId="06851A3F" w14:textId="0A86C68D" w:rsidR="00C02E59" w:rsidRPr="004520DD" w:rsidRDefault="00713210" w:rsidP="004520DD">
      <w:pPr>
        <w:spacing w:line="360" w:lineRule="auto"/>
        <w:ind w:firstLine="720"/>
        <w:rPr>
          <w:rFonts w:ascii="Times New Roman" w:hAnsi="Times New Roman" w:cs="Times New Roman"/>
          <w:sz w:val="24"/>
          <w:szCs w:val="24"/>
        </w:rPr>
      </w:pPr>
      <w:r w:rsidRPr="004520DD">
        <w:rPr>
          <w:rFonts w:ascii="Times New Roman" w:hAnsi="Times New Roman" w:cs="Times New Roman"/>
          <w:sz w:val="24"/>
          <w:szCs w:val="24"/>
        </w:rPr>
        <w:t xml:space="preserve">According to </w:t>
      </w:r>
      <w:proofErr w:type="spellStart"/>
      <w:r w:rsidRPr="004520DD">
        <w:rPr>
          <w:rFonts w:ascii="Times New Roman" w:hAnsi="Times New Roman" w:cs="Times New Roman"/>
          <w:sz w:val="24"/>
          <w:szCs w:val="24"/>
        </w:rPr>
        <w:t>Pramono</w:t>
      </w:r>
      <w:proofErr w:type="spellEnd"/>
      <w:r w:rsidRPr="004520DD">
        <w:rPr>
          <w:rFonts w:ascii="Times New Roman" w:hAnsi="Times New Roman" w:cs="Times New Roman"/>
          <w:sz w:val="24"/>
          <w:szCs w:val="24"/>
        </w:rPr>
        <w:t xml:space="preserve"> et al. (2021), </w:t>
      </w:r>
      <w:r w:rsidR="003E0B67" w:rsidRPr="004520DD">
        <w:rPr>
          <w:rFonts w:ascii="Times New Roman" w:hAnsi="Times New Roman" w:cs="Times New Roman"/>
          <w:sz w:val="24"/>
          <w:szCs w:val="24"/>
        </w:rPr>
        <w:t xml:space="preserve">successful entrepreneurs have distinctive character traits that set them apart from others. A sense of curiosity is one of the character traits that set apart successful entrepreneurs from others. The ability to remain curious allows successful entrepreneurs to identify viable opportunities continuously. Unlike others, successful entrepreneurs don't settle for what they know; instead, they constantly ask challenging questions and explore different avenues (Hameed and Irfan 2019). </w:t>
      </w:r>
      <w:proofErr w:type="spellStart"/>
      <w:r w:rsidR="003E0B67" w:rsidRPr="004520DD">
        <w:rPr>
          <w:rFonts w:ascii="Times New Roman" w:hAnsi="Times New Roman" w:cs="Times New Roman"/>
          <w:sz w:val="24"/>
          <w:szCs w:val="24"/>
        </w:rPr>
        <w:t>Pramono</w:t>
      </w:r>
      <w:proofErr w:type="spellEnd"/>
      <w:r w:rsidR="003E0B67" w:rsidRPr="004520DD">
        <w:rPr>
          <w:rFonts w:ascii="Times New Roman" w:hAnsi="Times New Roman" w:cs="Times New Roman"/>
          <w:sz w:val="24"/>
          <w:szCs w:val="24"/>
        </w:rPr>
        <w:t xml:space="preserve"> et al. (2021) maintain that employees can achieve their core objective: identifying new opportunities with curiosity.</w:t>
      </w:r>
    </w:p>
    <w:p w14:paraId="6F7BC159" w14:textId="2F95314F" w:rsidR="003A3FC1" w:rsidRPr="004520DD" w:rsidRDefault="00713210" w:rsidP="00B90544">
      <w:pPr>
        <w:pStyle w:val="Heading2"/>
      </w:pPr>
      <w:bookmarkStart w:id="4" w:name="_Toc120023573"/>
      <w:r w:rsidRPr="004520DD">
        <w:t>Visionary</w:t>
      </w:r>
      <w:bookmarkEnd w:id="4"/>
    </w:p>
    <w:p w14:paraId="09916B1C" w14:textId="4FA26C78" w:rsidR="003A3FC1" w:rsidRPr="004520DD" w:rsidRDefault="00713210" w:rsidP="004520DD">
      <w:pPr>
        <w:spacing w:line="360" w:lineRule="auto"/>
        <w:rPr>
          <w:rFonts w:ascii="Times New Roman" w:hAnsi="Times New Roman" w:cs="Times New Roman"/>
          <w:sz w:val="24"/>
          <w:szCs w:val="24"/>
        </w:rPr>
      </w:pPr>
      <w:r w:rsidRPr="004520DD">
        <w:rPr>
          <w:rFonts w:ascii="Times New Roman" w:hAnsi="Times New Roman" w:cs="Times New Roman"/>
          <w:sz w:val="24"/>
          <w:szCs w:val="24"/>
        </w:rPr>
        <w:tab/>
        <w:t xml:space="preserve">Successful entrepreneurs must be visionary. An individual willing to start a business must have a vision of the objective and goals they want to achieve. All business ideas begin with identifying different consumer needs and relevant products and service opportunities. Individual goals may be short or long-term. </w:t>
      </w:r>
    </w:p>
    <w:p w14:paraId="0A6B0D17" w14:textId="488B0DA5" w:rsidR="003E0B67" w:rsidRPr="004520DD" w:rsidRDefault="00713210" w:rsidP="00B90544">
      <w:pPr>
        <w:pStyle w:val="Heading2"/>
      </w:pPr>
      <w:bookmarkStart w:id="5" w:name="_Toc120023574"/>
      <w:r w:rsidRPr="004520DD">
        <w:lastRenderedPageBreak/>
        <w:t>Self-motivation</w:t>
      </w:r>
      <w:r w:rsidR="00C32359" w:rsidRPr="004520DD">
        <w:t>/open to challenges</w:t>
      </w:r>
      <w:bookmarkEnd w:id="5"/>
    </w:p>
    <w:p w14:paraId="5B30C7AD" w14:textId="3C958F41" w:rsidR="003E0B67" w:rsidRPr="004520DD" w:rsidRDefault="00713210" w:rsidP="004520DD">
      <w:pPr>
        <w:spacing w:line="360" w:lineRule="auto"/>
        <w:ind w:firstLine="720"/>
        <w:rPr>
          <w:rFonts w:ascii="Times New Roman" w:hAnsi="Times New Roman" w:cs="Times New Roman"/>
          <w:sz w:val="24"/>
          <w:szCs w:val="24"/>
        </w:rPr>
      </w:pPr>
      <w:r w:rsidRPr="004520DD">
        <w:rPr>
          <w:rFonts w:ascii="Times New Roman" w:hAnsi="Times New Roman" w:cs="Times New Roman"/>
          <w:sz w:val="24"/>
          <w:szCs w:val="24"/>
        </w:rPr>
        <w:t xml:space="preserve">Another critical characteristic of </w:t>
      </w:r>
      <w:r w:rsidR="00A15ABE" w:rsidRPr="004520DD">
        <w:rPr>
          <w:rFonts w:ascii="Times New Roman" w:hAnsi="Times New Roman" w:cs="Times New Roman"/>
          <w:sz w:val="24"/>
          <w:szCs w:val="24"/>
        </w:rPr>
        <w:t xml:space="preserve">successful entrepreneurs is self-motivation. According to Hameed and Irfan (2019), an individual who yearns to excel in something must be able to push themselves. The author further noted that entrepreneurs are not answerable to anyone. </w:t>
      </w:r>
      <w:proofErr w:type="gramStart"/>
      <w:r w:rsidR="00A15ABE" w:rsidRPr="004520DD">
        <w:rPr>
          <w:rFonts w:ascii="Times New Roman" w:hAnsi="Times New Roman" w:cs="Times New Roman"/>
          <w:sz w:val="24"/>
          <w:szCs w:val="24"/>
        </w:rPr>
        <w:t>Thus</w:t>
      </w:r>
      <w:proofErr w:type="gramEnd"/>
      <w:r w:rsidR="00A15ABE" w:rsidRPr="004520DD">
        <w:rPr>
          <w:rFonts w:ascii="Times New Roman" w:hAnsi="Times New Roman" w:cs="Times New Roman"/>
          <w:sz w:val="24"/>
          <w:szCs w:val="24"/>
        </w:rPr>
        <w:t xml:space="preserve"> they must be dedicated to their plan and keep moving forward even when they face the most difficult challenges. </w:t>
      </w:r>
    </w:p>
    <w:p w14:paraId="50A58090" w14:textId="4E197A50" w:rsidR="00A15ABE" w:rsidRPr="004520DD" w:rsidRDefault="00713210" w:rsidP="00B90544">
      <w:pPr>
        <w:pStyle w:val="Heading2"/>
      </w:pPr>
      <w:bookmarkStart w:id="6" w:name="_Toc120023575"/>
      <w:r w:rsidRPr="004520DD">
        <w:t>Take Risks</w:t>
      </w:r>
      <w:bookmarkEnd w:id="6"/>
    </w:p>
    <w:p w14:paraId="427627ED" w14:textId="2BEA5B09" w:rsidR="00A15ABE" w:rsidRPr="004520DD" w:rsidRDefault="00713210" w:rsidP="004520DD">
      <w:pPr>
        <w:spacing w:line="360" w:lineRule="auto"/>
        <w:rPr>
          <w:rFonts w:ascii="Times New Roman" w:hAnsi="Times New Roman" w:cs="Times New Roman"/>
          <w:sz w:val="24"/>
          <w:szCs w:val="24"/>
        </w:rPr>
      </w:pPr>
      <w:r w:rsidRPr="004520DD">
        <w:rPr>
          <w:rFonts w:ascii="Times New Roman" w:hAnsi="Times New Roman" w:cs="Times New Roman"/>
          <w:sz w:val="24"/>
          <w:szCs w:val="24"/>
        </w:rPr>
        <w:tab/>
      </w:r>
      <w:proofErr w:type="spellStart"/>
      <w:r w:rsidRPr="004520DD">
        <w:rPr>
          <w:rFonts w:ascii="Times New Roman" w:hAnsi="Times New Roman" w:cs="Times New Roman"/>
          <w:sz w:val="24"/>
          <w:szCs w:val="24"/>
        </w:rPr>
        <w:t>Pramono</w:t>
      </w:r>
      <w:proofErr w:type="spellEnd"/>
      <w:r w:rsidRPr="004520DD">
        <w:rPr>
          <w:rFonts w:ascii="Times New Roman" w:hAnsi="Times New Roman" w:cs="Times New Roman"/>
          <w:sz w:val="24"/>
          <w:szCs w:val="24"/>
        </w:rPr>
        <w:t xml:space="preserve"> et al. (2021</w:t>
      </w:r>
      <w:r w:rsidR="00C0331D" w:rsidRPr="004520DD">
        <w:rPr>
          <w:rFonts w:ascii="Times New Roman" w:hAnsi="Times New Roman" w:cs="Times New Roman"/>
          <w:sz w:val="24"/>
          <w:szCs w:val="24"/>
        </w:rPr>
        <w:t>)</w:t>
      </w:r>
      <w:r w:rsidRPr="004520DD">
        <w:rPr>
          <w:rFonts w:ascii="Times New Roman" w:hAnsi="Times New Roman" w:cs="Times New Roman"/>
          <w:sz w:val="24"/>
          <w:szCs w:val="24"/>
        </w:rPr>
        <w:t xml:space="preserve"> define successful entrepreneurs as </w:t>
      </w:r>
      <w:r w:rsidR="00C0331D" w:rsidRPr="004520DD">
        <w:rPr>
          <w:rFonts w:ascii="Times New Roman" w:hAnsi="Times New Roman" w:cs="Times New Roman"/>
          <w:sz w:val="24"/>
          <w:szCs w:val="24"/>
        </w:rPr>
        <w:t>risk-takers</w:t>
      </w:r>
      <w:r w:rsidRPr="004520DD">
        <w:rPr>
          <w:rFonts w:ascii="Times New Roman" w:hAnsi="Times New Roman" w:cs="Times New Roman"/>
          <w:sz w:val="24"/>
          <w:szCs w:val="24"/>
        </w:rPr>
        <w:t xml:space="preserve">. In other words, successful entrepreneurs understand that it is essential to take risks sometime. Playing safe does not facilitate successful business owners. However, taking risks does not necessarily mean taking just any risk. Instead, taking risks entail understanding calculated </w:t>
      </w:r>
      <w:r w:rsidR="00C0331D" w:rsidRPr="004520DD">
        <w:rPr>
          <w:rFonts w:ascii="Times New Roman" w:hAnsi="Times New Roman" w:cs="Times New Roman"/>
          <w:sz w:val="24"/>
          <w:szCs w:val="24"/>
        </w:rPr>
        <w:t xml:space="preserve">risks that are more likely to reward back. </w:t>
      </w:r>
    </w:p>
    <w:p w14:paraId="58B331A0" w14:textId="2FB228F0" w:rsidR="00C0331D" w:rsidRPr="004520DD" w:rsidRDefault="00713210" w:rsidP="00B90544">
      <w:pPr>
        <w:pStyle w:val="Heading2"/>
      </w:pPr>
      <w:bookmarkStart w:id="7" w:name="_Toc120023576"/>
      <w:r w:rsidRPr="004520DD">
        <w:t>Money management skills</w:t>
      </w:r>
      <w:bookmarkEnd w:id="7"/>
    </w:p>
    <w:p w14:paraId="60D951C2" w14:textId="434AA071" w:rsidR="00C0331D" w:rsidRPr="004520DD" w:rsidRDefault="00713210" w:rsidP="004520DD">
      <w:pPr>
        <w:spacing w:line="360" w:lineRule="auto"/>
        <w:rPr>
          <w:rFonts w:ascii="Times New Roman" w:hAnsi="Times New Roman" w:cs="Times New Roman"/>
          <w:sz w:val="24"/>
          <w:szCs w:val="24"/>
        </w:rPr>
      </w:pPr>
      <w:r w:rsidRPr="004520DD">
        <w:rPr>
          <w:rFonts w:ascii="Times New Roman" w:hAnsi="Times New Roman" w:cs="Times New Roman"/>
          <w:sz w:val="24"/>
          <w:szCs w:val="24"/>
        </w:rPr>
        <w:tab/>
        <w:t>Entrepreneurs are always viewed as people who don’t worry much about managing their day-to-day activities</w:t>
      </w:r>
      <w:r w:rsidR="00123BAD" w:rsidRPr="004520DD">
        <w:rPr>
          <w:rFonts w:ascii="Times New Roman" w:hAnsi="Times New Roman" w:cs="Times New Roman"/>
          <w:sz w:val="24"/>
          <w:szCs w:val="24"/>
        </w:rPr>
        <w:t xml:space="preserve"> (Herron 2020)</w:t>
      </w:r>
      <w:r w:rsidRPr="004520DD">
        <w:rPr>
          <w:rFonts w:ascii="Times New Roman" w:hAnsi="Times New Roman" w:cs="Times New Roman"/>
          <w:sz w:val="24"/>
          <w:szCs w:val="24"/>
        </w:rPr>
        <w:t xml:space="preserve">. This is often true, and sometimes </w:t>
      </w:r>
      <w:r w:rsidR="00420BEB" w:rsidRPr="004520DD">
        <w:rPr>
          <w:rFonts w:ascii="Times New Roman" w:hAnsi="Times New Roman" w:cs="Times New Roman"/>
          <w:sz w:val="24"/>
          <w:szCs w:val="24"/>
        </w:rPr>
        <w:t xml:space="preserve">entrepreneurs are forced to seek the support of an accountant or other team members to help manage some tasks. However, for an entrepreneur to be successful, it is critical for them to have money management skills and knowledge. Understanding how money works help entrepreneurs understand where they stand, enabling them to run the business on sound principles. </w:t>
      </w:r>
    </w:p>
    <w:p w14:paraId="5C8F2D67" w14:textId="025A306F" w:rsidR="00420BEB" w:rsidRPr="004520DD" w:rsidRDefault="00713210" w:rsidP="00B90544">
      <w:pPr>
        <w:pStyle w:val="Heading2"/>
      </w:pPr>
      <w:bookmarkStart w:id="8" w:name="_Toc120023577"/>
      <w:r w:rsidRPr="004520DD">
        <w:t>Flexibility</w:t>
      </w:r>
      <w:bookmarkEnd w:id="8"/>
    </w:p>
    <w:p w14:paraId="5900C3A0" w14:textId="6E944E6C" w:rsidR="00420BEB" w:rsidRPr="004520DD" w:rsidRDefault="00713210" w:rsidP="004520DD">
      <w:pPr>
        <w:spacing w:line="360" w:lineRule="auto"/>
        <w:ind w:firstLine="720"/>
        <w:rPr>
          <w:rFonts w:ascii="Times New Roman" w:hAnsi="Times New Roman" w:cs="Times New Roman"/>
          <w:sz w:val="24"/>
          <w:szCs w:val="24"/>
        </w:rPr>
      </w:pPr>
      <w:r w:rsidRPr="004520DD">
        <w:rPr>
          <w:rFonts w:ascii="Times New Roman" w:hAnsi="Times New Roman" w:cs="Times New Roman"/>
          <w:sz w:val="24"/>
          <w:szCs w:val="24"/>
        </w:rPr>
        <w:t>According to Hamilton and Webster (2018), the global business environment is not constant but changes from time to time due to internal and external factors. Successful entrepreneurs</w:t>
      </w:r>
      <w:r w:rsidR="00C32359" w:rsidRPr="004520DD">
        <w:rPr>
          <w:rFonts w:ascii="Times New Roman" w:hAnsi="Times New Roman" w:cs="Times New Roman"/>
          <w:sz w:val="24"/>
          <w:szCs w:val="24"/>
        </w:rPr>
        <w:t xml:space="preserve"> understand the flexible nature of global business. In other words, successful entrepreneurs are flexible. Specifically, they can stay on top of the industry by adopting changes in processes and products as required. Hamilton and Webber (2018) define flexibility as a critical problem-solving strategy. </w:t>
      </w:r>
    </w:p>
    <w:p w14:paraId="4A916F8F" w14:textId="2F071CF1" w:rsidR="00C32359" w:rsidRPr="004520DD" w:rsidRDefault="00713210" w:rsidP="00B90544">
      <w:pPr>
        <w:pStyle w:val="Heading2"/>
      </w:pPr>
      <w:bookmarkStart w:id="9" w:name="_Toc120023578"/>
      <w:r w:rsidRPr="004520DD">
        <w:t>Good communication skills</w:t>
      </w:r>
      <w:bookmarkEnd w:id="9"/>
    </w:p>
    <w:p w14:paraId="73C7DD9A" w14:textId="25281CE7" w:rsidR="00C32359" w:rsidRPr="004520DD" w:rsidRDefault="00713210" w:rsidP="004520DD">
      <w:pPr>
        <w:spacing w:line="360" w:lineRule="auto"/>
        <w:ind w:firstLine="720"/>
        <w:rPr>
          <w:rFonts w:ascii="Times New Roman" w:hAnsi="Times New Roman" w:cs="Times New Roman"/>
          <w:sz w:val="24"/>
          <w:szCs w:val="24"/>
        </w:rPr>
      </w:pPr>
      <w:r w:rsidRPr="004520DD">
        <w:rPr>
          <w:rFonts w:ascii="Times New Roman" w:hAnsi="Times New Roman" w:cs="Times New Roman"/>
          <w:sz w:val="24"/>
          <w:szCs w:val="24"/>
        </w:rPr>
        <w:t xml:space="preserve">Apart from innovative and critical thinking skills, a good entrepreneur also possesses good leadership and communication skills. A successful business idea can only be </w:t>
      </w:r>
      <w:r w:rsidR="005B7DE8" w:rsidRPr="004520DD">
        <w:rPr>
          <w:rFonts w:ascii="Times New Roman" w:hAnsi="Times New Roman" w:cs="Times New Roman"/>
          <w:sz w:val="24"/>
          <w:szCs w:val="24"/>
        </w:rPr>
        <w:t xml:space="preserve">actualised </w:t>
      </w:r>
      <w:r w:rsidR="005B7DE8" w:rsidRPr="004520DD">
        <w:rPr>
          <w:rFonts w:ascii="Times New Roman" w:hAnsi="Times New Roman" w:cs="Times New Roman"/>
          <w:sz w:val="24"/>
          <w:szCs w:val="24"/>
        </w:rPr>
        <w:lastRenderedPageBreak/>
        <w:t xml:space="preserve">with the involvement of key stakeholders. In that regard, successful entrepreneurs </w:t>
      </w:r>
      <w:proofErr w:type="gramStart"/>
      <w:r w:rsidR="005B7DE8" w:rsidRPr="004520DD">
        <w:rPr>
          <w:rFonts w:ascii="Times New Roman" w:hAnsi="Times New Roman" w:cs="Times New Roman"/>
          <w:sz w:val="24"/>
          <w:szCs w:val="24"/>
        </w:rPr>
        <w:t>are able to</w:t>
      </w:r>
      <w:proofErr w:type="gramEnd"/>
      <w:r w:rsidR="005B7DE8" w:rsidRPr="004520DD">
        <w:rPr>
          <w:rFonts w:ascii="Times New Roman" w:hAnsi="Times New Roman" w:cs="Times New Roman"/>
          <w:sz w:val="24"/>
          <w:szCs w:val="24"/>
        </w:rPr>
        <w:t xml:space="preserve"> use leadership and communication skills to engage key stakeholders. </w:t>
      </w:r>
    </w:p>
    <w:p w14:paraId="271E363A" w14:textId="4E48A142" w:rsidR="003A3FC1" w:rsidRPr="004520DD" w:rsidRDefault="00713210" w:rsidP="004520DD">
      <w:pPr>
        <w:spacing w:line="360" w:lineRule="auto"/>
        <w:rPr>
          <w:rFonts w:ascii="Times New Roman" w:hAnsi="Times New Roman" w:cs="Times New Roman"/>
          <w:sz w:val="24"/>
          <w:szCs w:val="24"/>
        </w:rPr>
      </w:pPr>
      <w:r w:rsidRPr="004520DD">
        <w:rPr>
          <w:rFonts w:ascii="Times New Roman" w:hAnsi="Times New Roman" w:cs="Times New Roman"/>
          <w:sz w:val="24"/>
          <w:szCs w:val="24"/>
        </w:rPr>
        <w:t xml:space="preserve">Below is an assessment of personal entrepreneurship </w:t>
      </w:r>
      <w:proofErr w:type="gramStart"/>
      <w:r w:rsidRPr="004520DD">
        <w:rPr>
          <w:rFonts w:ascii="Times New Roman" w:hAnsi="Times New Roman" w:cs="Times New Roman"/>
          <w:sz w:val="24"/>
          <w:szCs w:val="24"/>
        </w:rPr>
        <w:t>skills;</w:t>
      </w:r>
      <w:proofErr w:type="gramEnd"/>
    </w:p>
    <w:p w14:paraId="06CA1EF9" w14:textId="3EAFE0A4" w:rsidR="00C32359" w:rsidRPr="00B90544" w:rsidRDefault="00713210" w:rsidP="00B90544">
      <w:pPr>
        <w:pStyle w:val="Heading2"/>
      </w:pPr>
      <w:bookmarkStart w:id="10" w:name="_Toc120023579"/>
      <w:r w:rsidRPr="00B90544">
        <w:t>Personal SWOT Analysis</w:t>
      </w:r>
      <w:bookmarkEnd w:id="10"/>
    </w:p>
    <w:tbl>
      <w:tblPr>
        <w:tblStyle w:val="TableGrid"/>
        <w:tblW w:w="0" w:type="auto"/>
        <w:tblLook w:val="04A0" w:firstRow="1" w:lastRow="0" w:firstColumn="1" w:lastColumn="0" w:noHBand="0" w:noVBand="1"/>
      </w:tblPr>
      <w:tblGrid>
        <w:gridCol w:w="4675"/>
        <w:gridCol w:w="4675"/>
      </w:tblGrid>
      <w:tr w:rsidR="0010525B" w14:paraId="6C2892E5" w14:textId="77777777" w:rsidTr="005B7DE8">
        <w:trPr>
          <w:trHeight w:val="2582"/>
        </w:trPr>
        <w:tc>
          <w:tcPr>
            <w:tcW w:w="4675" w:type="dxa"/>
          </w:tcPr>
          <w:p w14:paraId="3CA5FBB5" w14:textId="77777777" w:rsidR="005B7DE8" w:rsidRPr="004520DD" w:rsidRDefault="00713210" w:rsidP="004520DD">
            <w:pPr>
              <w:spacing w:line="360" w:lineRule="auto"/>
              <w:rPr>
                <w:rFonts w:ascii="Times New Roman" w:hAnsi="Times New Roman" w:cs="Times New Roman"/>
                <w:b/>
                <w:bCs/>
                <w:sz w:val="24"/>
                <w:szCs w:val="24"/>
              </w:rPr>
            </w:pPr>
            <w:r w:rsidRPr="004520DD">
              <w:rPr>
                <w:rFonts w:ascii="Times New Roman" w:hAnsi="Times New Roman" w:cs="Times New Roman"/>
                <w:b/>
                <w:bCs/>
                <w:sz w:val="24"/>
                <w:szCs w:val="24"/>
              </w:rPr>
              <w:t>Strengths</w:t>
            </w:r>
          </w:p>
          <w:p w14:paraId="00729C83" w14:textId="6FC45930" w:rsidR="005B7DE8" w:rsidRPr="004520DD" w:rsidRDefault="00713210" w:rsidP="004520DD">
            <w:pPr>
              <w:pStyle w:val="ListParagraph"/>
              <w:numPr>
                <w:ilvl w:val="0"/>
                <w:numId w:val="1"/>
              </w:numPr>
              <w:spacing w:line="360" w:lineRule="auto"/>
              <w:rPr>
                <w:rFonts w:ascii="Times New Roman" w:hAnsi="Times New Roman" w:cs="Times New Roman"/>
                <w:sz w:val="24"/>
                <w:szCs w:val="24"/>
              </w:rPr>
            </w:pPr>
            <w:r w:rsidRPr="004520DD">
              <w:rPr>
                <w:rFonts w:ascii="Times New Roman" w:hAnsi="Times New Roman" w:cs="Times New Roman"/>
                <w:sz w:val="24"/>
                <w:szCs w:val="24"/>
              </w:rPr>
              <w:t xml:space="preserve">I have excellent presentation skills </w:t>
            </w:r>
          </w:p>
          <w:p w14:paraId="6DF7AD4C" w14:textId="77777777" w:rsidR="005B7DE8" w:rsidRPr="004520DD" w:rsidRDefault="00713210" w:rsidP="004520DD">
            <w:pPr>
              <w:pStyle w:val="ListParagraph"/>
              <w:numPr>
                <w:ilvl w:val="0"/>
                <w:numId w:val="1"/>
              </w:numPr>
              <w:spacing w:line="360" w:lineRule="auto"/>
              <w:rPr>
                <w:rFonts w:ascii="Times New Roman" w:hAnsi="Times New Roman" w:cs="Times New Roman"/>
                <w:sz w:val="24"/>
                <w:szCs w:val="24"/>
              </w:rPr>
            </w:pPr>
            <w:r w:rsidRPr="004520DD">
              <w:rPr>
                <w:rFonts w:ascii="Times New Roman" w:hAnsi="Times New Roman" w:cs="Times New Roman"/>
                <w:sz w:val="24"/>
                <w:szCs w:val="24"/>
              </w:rPr>
              <w:t>I have advanced computer skills</w:t>
            </w:r>
          </w:p>
          <w:p w14:paraId="3279836E" w14:textId="77777777" w:rsidR="005B7DE8" w:rsidRPr="004520DD" w:rsidRDefault="00713210" w:rsidP="004520DD">
            <w:pPr>
              <w:pStyle w:val="ListParagraph"/>
              <w:numPr>
                <w:ilvl w:val="0"/>
                <w:numId w:val="1"/>
              </w:numPr>
              <w:spacing w:line="360" w:lineRule="auto"/>
              <w:rPr>
                <w:rFonts w:ascii="Times New Roman" w:hAnsi="Times New Roman" w:cs="Times New Roman"/>
                <w:sz w:val="24"/>
                <w:szCs w:val="24"/>
              </w:rPr>
            </w:pPr>
            <w:r w:rsidRPr="004520DD">
              <w:rPr>
                <w:rFonts w:ascii="Times New Roman" w:hAnsi="Times New Roman" w:cs="Times New Roman"/>
                <w:sz w:val="24"/>
                <w:szCs w:val="24"/>
              </w:rPr>
              <w:t>I have excellent communication skills</w:t>
            </w:r>
          </w:p>
          <w:p w14:paraId="0F358C9A" w14:textId="712F556D" w:rsidR="005B7DE8" w:rsidRPr="004520DD" w:rsidRDefault="00713210" w:rsidP="004520DD">
            <w:pPr>
              <w:pStyle w:val="ListParagraph"/>
              <w:numPr>
                <w:ilvl w:val="0"/>
                <w:numId w:val="1"/>
              </w:numPr>
              <w:spacing w:line="360" w:lineRule="auto"/>
              <w:rPr>
                <w:rFonts w:ascii="Times New Roman" w:hAnsi="Times New Roman" w:cs="Times New Roman"/>
                <w:sz w:val="24"/>
                <w:szCs w:val="24"/>
              </w:rPr>
            </w:pPr>
            <w:r w:rsidRPr="004520DD">
              <w:rPr>
                <w:rFonts w:ascii="Times New Roman" w:hAnsi="Times New Roman" w:cs="Times New Roman"/>
                <w:sz w:val="24"/>
                <w:szCs w:val="24"/>
              </w:rPr>
              <w:t>My most unique ability is strategic thinking</w:t>
            </w:r>
          </w:p>
          <w:p w14:paraId="3FED26FE" w14:textId="082CC03D" w:rsidR="001953B6" w:rsidRPr="004520DD" w:rsidRDefault="00713210" w:rsidP="004520DD">
            <w:pPr>
              <w:pStyle w:val="ListParagraph"/>
              <w:numPr>
                <w:ilvl w:val="0"/>
                <w:numId w:val="1"/>
              </w:numPr>
              <w:spacing w:line="360" w:lineRule="auto"/>
              <w:rPr>
                <w:rFonts w:ascii="Times New Roman" w:hAnsi="Times New Roman" w:cs="Times New Roman"/>
                <w:sz w:val="24"/>
                <w:szCs w:val="24"/>
              </w:rPr>
            </w:pPr>
            <w:r w:rsidRPr="004520DD">
              <w:rPr>
                <w:rFonts w:ascii="Times New Roman" w:hAnsi="Times New Roman" w:cs="Times New Roman"/>
                <w:sz w:val="24"/>
                <w:szCs w:val="24"/>
              </w:rPr>
              <w:t>Good ethical values</w:t>
            </w:r>
          </w:p>
          <w:p w14:paraId="4D8AC042" w14:textId="5C88D5B6" w:rsidR="001953B6" w:rsidRPr="004520DD" w:rsidRDefault="00713210" w:rsidP="004520DD">
            <w:pPr>
              <w:pStyle w:val="ListParagraph"/>
              <w:numPr>
                <w:ilvl w:val="0"/>
                <w:numId w:val="1"/>
              </w:numPr>
              <w:spacing w:line="360" w:lineRule="auto"/>
              <w:rPr>
                <w:rFonts w:ascii="Times New Roman" w:hAnsi="Times New Roman" w:cs="Times New Roman"/>
                <w:sz w:val="24"/>
                <w:szCs w:val="24"/>
              </w:rPr>
            </w:pPr>
            <w:r w:rsidRPr="004520DD">
              <w:rPr>
                <w:rFonts w:ascii="Times New Roman" w:hAnsi="Times New Roman" w:cs="Times New Roman"/>
                <w:sz w:val="24"/>
                <w:szCs w:val="24"/>
              </w:rPr>
              <w:t>Advanced time management skills</w:t>
            </w:r>
          </w:p>
          <w:p w14:paraId="2EFE3615" w14:textId="77777777" w:rsidR="005B7DE8" w:rsidRPr="004520DD" w:rsidRDefault="00713210" w:rsidP="004520DD">
            <w:pPr>
              <w:pStyle w:val="ListParagraph"/>
              <w:numPr>
                <w:ilvl w:val="0"/>
                <w:numId w:val="1"/>
              </w:numPr>
              <w:spacing w:line="360" w:lineRule="auto"/>
              <w:rPr>
                <w:rFonts w:ascii="Times New Roman" w:hAnsi="Times New Roman" w:cs="Times New Roman"/>
                <w:sz w:val="24"/>
                <w:szCs w:val="24"/>
              </w:rPr>
            </w:pPr>
            <w:r w:rsidRPr="004520DD">
              <w:rPr>
                <w:rFonts w:ascii="Times New Roman" w:hAnsi="Times New Roman" w:cs="Times New Roman"/>
                <w:sz w:val="24"/>
                <w:szCs w:val="24"/>
              </w:rPr>
              <w:t>I am a heavy multitasker</w:t>
            </w:r>
          </w:p>
          <w:p w14:paraId="3B7D5864" w14:textId="77777777" w:rsidR="005B7DE8" w:rsidRPr="004520DD" w:rsidRDefault="00713210" w:rsidP="004520DD">
            <w:pPr>
              <w:pStyle w:val="ListParagraph"/>
              <w:numPr>
                <w:ilvl w:val="0"/>
                <w:numId w:val="1"/>
              </w:numPr>
              <w:spacing w:line="360" w:lineRule="auto"/>
              <w:rPr>
                <w:rFonts w:ascii="Times New Roman" w:hAnsi="Times New Roman" w:cs="Times New Roman"/>
                <w:b/>
                <w:bCs/>
                <w:sz w:val="24"/>
                <w:szCs w:val="24"/>
              </w:rPr>
            </w:pPr>
            <w:r w:rsidRPr="004520DD">
              <w:rPr>
                <w:rFonts w:ascii="Times New Roman" w:hAnsi="Times New Roman" w:cs="Times New Roman"/>
                <w:sz w:val="24"/>
                <w:szCs w:val="24"/>
              </w:rPr>
              <w:t>Analytical, critical thinker and researcher</w:t>
            </w:r>
          </w:p>
          <w:p w14:paraId="207C5832" w14:textId="4320F30E" w:rsidR="00125689" w:rsidRPr="004520DD" w:rsidRDefault="00713210" w:rsidP="004520DD">
            <w:pPr>
              <w:pStyle w:val="ListParagraph"/>
              <w:numPr>
                <w:ilvl w:val="0"/>
                <w:numId w:val="1"/>
              </w:numPr>
              <w:spacing w:line="360" w:lineRule="auto"/>
              <w:rPr>
                <w:rFonts w:ascii="Times New Roman" w:hAnsi="Times New Roman" w:cs="Times New Roman"/>
                <w:b/>
                <w:bCs/>
                <w:sz w:val="24"/>
                <w:szCs w:val="24"/>
              </w:rPr>
            </w:pPr>
            <w:r w:rsidRPr="004520DD">
              <w:rPr>
                <w:rFonts w:ascii="Times New Roman" w:hAnsi="Times New Roman" w:cs="Times New Roman"/>
                <w:sz w:val="24"/>
                <w:szCs w:val="24"/>
              </w:rPr>
              <w:t>I am a multilanguage speaker with an in-depth understanding of Spanish, English, and a bit of French.</w:t>
            </w:r>
          </w:p>
        </w:tc>
        <w:tc>
          <w:tcPr>
            <w:tcW w:w="4675" w:type="dxa"/>
          </w:tcPr>
          <w:p w14:paraId="3904D17D" w14:textId="77777777" w:rsidR="005B7DE8" w:rsidRPr="004520DD" w:rsidRDefault="00713210" w:rsidP="004520DD">
            <w:pPr>
              <w:spacing w:line="360" w:lineRule="auto"/>
              <w:rPr>
                <w:rFonts w:ascii="Times New Roman" w:hAnsi="Times New Roman" w:cs="Times New Roman"/>
                <w:b/>
                <w:bCs/>
                <w:sz w:val="24"/>
                <w:szCs w:val="24"/>
              </w:rPr>
            </w:pPr>
            <w:r w:rsidRPr="004520DD">
              <w:rPr>
                <w:rFonts w:ascii="Times New Roman" w:hAnsi="Times New Roman" w:cs="Times New Roman"/>
                <w:b/>
                <w:bCs/>
                <w:sz w:val="24"/>
                <w:szCs w:val="24"/>
              </w:rPr>
              <w:t>Weaknesses</w:t>
            </w:r>
          </w:p>
          <w:p w14:paraId="1DC00100" w14:textId="77777777" w:rsidR="005B7DE8" w:rsidRPr="004520DD" w:rsidRDefault="00713210" w:rsidP="004520DD">
            <w:pPr>
              <w:pStyle w:val="ListParagraph"/>
              <w:numPr>
                <w:ilvl w:val="0"/>
                <w:numId w:val="1"/>
              </w:numPr>
              <w:spacing w:line="360" w:lineRule="auto"/>
              <w:rPr>
                <w:rFonts w:ascii="Times New Roman" w:hAnsi="Times New Roman" w:cs="Times New Roman"/>
                <w:sz w:val="24"/>
                <w:szCs w:val="24"/>
              </w:rPr>
            </w:pPr>
            <w:r w:rsidRPr="004520DD">
              <w:rPr>
                <w:rFonts w:ascii="Times New Roman" w:hAnsi="Times New Roman" w:cs="Times New Roman"/>
                <w:sz w:val="24"/>
                <w:szCs w:val="24"/>
              </w:rPr>
              <w:t>I easily get distracted and often lose focus</w:t>
            </w:r>
          </w:p>
          <w:p w14:paraId="7274CECB" w14:textId="391EC692" w:rsidR="00125689" w:rsidRPr="004520DD" w:rsidRDefault="00713210" w:rsidP="004520DD">
            <w:pPr>
              <w:pStyle w:val="ListParagraph"/>
              <w:numPr>
                <w:ilvl w:val="0"/>
                <w:numId w:val="1"/>
              </w:numPr>
              <w:spacing w:line="360" w:lineRule="auto"/>
              <w:rPr>
                <w:rFonts w:ascii="Times New Roman" w:hAnsi="Times New Roman" w:cs="Times New Roman"/>
                <w:sz w:val="24"/>
                <w:szCs w:val="24"/>
              </w:rPr>
            </w:pPr>
            <w:r w:rsidRPr="004520DD">
              <w:rPr>
                <w:rFonts w:ascii="Times New Roman" w:hAnsi="Times New Roman" w:cs="Times New Roman"/>
                <w:sz w:val="24"/>
                <w:szCs w:val="24"/>
              </w:rPr>
              <w:t>I don’t have the ability to brand myself successfully</w:t>
            </w:r>
          </w:p>
          <w:p w14:paraId="6B4FA8E9" w14:textId="77777777" w:rsidR="00125689" w:rsidRPr="004520DD" w:rsidRDefault="00713210" w:rsidP="004520DD">
            <w:pPr>
              <w:pStyle w:val="ListParagraph"/>
              <w:numPr>
                <w:ilvl w:val="0"/>
                <w:numId w:val="1"/>
              </w:numPr>
              <w:spacing w:line="360" w:lineRule="auto"/>
              <w:rPr>
                <w:rFonts w:ascii="Times New Roman" w:hAnsi="Times New Roman" w:cs="Times New Roman"/>
                <w:sz w:val="24"/>
                <w:szCs w:val="24"/>
              </w:rPr>
            </w:pPr>
            <w:r w:rsidRPr="004520DD">
              <w:rPr>
                <w:rFonts w:ascii="Times New Roman" w:hAnsi="Times New Roman" w:cs="Times New Roman"/>
                <w:sz w:val="24"/>
                <w:szCs w:val="24"/>
              </w:rPr>
              <w:t>I have been accused of being short-tempered.</w:t>
            </w:r>
          </w:p>
          <w:p w14:paraId="6A24EBA9" w14:textId="77777777" w:rsidR="00125689" w:rsidRPr="004520DD" w:rsidRDefault="00713210" w:rsidP="004520DD">
            <w:pPr>
              <w:pStyle w:val="ListParagraph"/>
              <w:numPr>
                <w:ilvl w:val="0"/>
                <w:numId w:val="1"/>
              </w:numPr>
              <w:spacing w:line="360" w:lineRule="auto"/>
              <w:rPr>
                <w:rFonts w:ascii="Times New Roman" w:hAnsi="Times New Roman" w:cs="Times New Roman"/>
                <w:sz w:val="24"/>
                <w:szCs w:val="24"/>
              </w:rPr>
            </w:pPr>
            <w:r w:rsidRPr="004520DD">
              <w:rPr>
                <w:rFonts w:ascii="Times New Roman" w:hAnsi="Times New Roman" w:cs="Times New Roman"/>
                <w:sz w:val="24"/>
                <w:szCs w:val="24"/>
              </w:rPr>
              <w:t>I rarely take responsibility for group failures</w:t>
            </w:r>
          </w:p>
          <w:p w14:paraId="7A0D6CBA" w14:textId="77777777" w:rsidR="00125689" w:rsidRPr="004520DD" w:rsidRDefault="00713210" w:rsidP="004520DD">
            <w:pPr>
              <w:pStyle w:val="ListParagraph"/>
              <w:numPr>
                <w:ilvl w:val="0"/>
                <w:numId w:val="1"/>
              </w:numPr>
              <w:spacing w:line="360" w:lineRule="auto"/>
              <w:rPr>
                <w:rFonts w:ascii="Times New Roman" w:hAnsi="Times New Roman" w:cs="Times New Roman"/>
                <w:sz w:val="24"/>
                <w:szCs w:val="24"/>
              </w:rPr>
            </w:pPr>
            <w:r w:rsidRPr="004520DD">
              <w:rPr>
                <w:rFonts w:ascii="Times New Roman" w:hAnsi="Times New Roman" w:cs="Times New Roman"/>
                <w:sz w:val="24"/>
                <w:szCs w:val="24"/>
              </w:rPr>
              <w:t>I am a big worrier</w:t>
            </w:r>
          </w:p>
          <w:p w14:paraId="5D5049B5" w14:textId="3EF568DC" w:rsidR="00125689" w:rsidRPr="004520DD" w:rsidRDefault="00713210" w:rsidP="004520DD">
            <w:pPr>
              <w:pStyle w:val="ListParagraph"/>
              <w:numPr>
                <w:ilvl w:val="0"/>
                <w:numId w:val="1"/>
              </w:numPr>
              <w:spacing w:line="360" w:lineRule="auto"/>
              <w:rPr>
                <w:rFonts w:ascii="Times New Roman" w:hAnsi="Times New Roman" w:cs="Times New Roman"/>
                <w:sz w:val="24"/>
                <w:szCs w:val="24"/>
              </w:rPr>
            </w:pPr>
            <w:r w:rsidRPr="004520DD">
              <w:rPr>
                <w:rFonts w:ascii="Times New Roman" w:hAnsi="Times New Roman" w:cs="Times New Roman"/>
                <w:sz w:val="24"/>
                <w:szCs w:val="24"/>
              </w:rPr>
              <w:t>Currently don’t have a clear career path</w:t>
            </w:r>
          </w:p>
        </w:tc>
      </w:tr>
      <w:tr w:rsidR="0010525B" w14:paraId="0AF23B78" w14:textId="77777777" w:rsidTr="005B7DE8">
        <w:trPr>
          <w:trHeight w:val="2033"/>
        </w:trPr>
        <w:tc>
          <w:tcPr>
            <w:tcW w:w="4675" w:type="dxa"/>
          </w:tcPr>
          <w:p w14:paraId="4739E395" w14:textId="77777777" w:rsidR="005B7DE8" w:rsidRPr="004520DD" w:rsidRDefault="00713210" w:rsidP="004520DD">
            <w:pPr>
              <w:spacing w:line="360" w:lineRule="auto"/>
              <w:rPr>
                <w:rFonts w:ascii="Times New Roman" w:hAnsi="Times New Roman" w:cs="Times New Roman"/>
                <w:b/>
                <w:bCs/>
                <w:sz w:val="24"/>
                <w:szCs w:val="24"/>
              </w:rPr>
            </w:pPr>
            <w:r w:rsidRPr="004520DD">
              <w:rPr>
                <w:rFonts w:ascii="Times New Roman" w:hAnsi="Times New Roman" w:cs="Times New Roman"/>
                <w:b/>
                <w:bCs/>
                <w:sz w:val="24"/>
                <w:szCs w:val="24"/>
              </w:rPr>
              <w:t>Opportunities</w:t>
            </w:r>
          </w:p>
          <w:p w14:paraId="0383E397" w14:textId="77777777" w:rsidR="005B7DE8" w:rsidRPr="004520DD" w:rsidRDefault="00713210" w:rsidP="004520DD">
            <w:pPr>
              <w:pStyle w:val="ListParagraph"/>
              <w:numPr>
                <w:ilvl w:val="0"/>
                <w:numId w:val="1"/>
              </w:numPr>
              <w:spacing w:line="360" w:lineRule="auto"/>
              <w:rPr>
                <w:rFonts w:ascii="Times New Roman" w:hAnsi="Times New Roman" w:cs="Times New Roman"/>
                <w:b/>
                <w:bCs/>
                <w:sz w:val="24"/>
                <w:szCs w:val="24"/>
              </w:rPr>
            </w:pPr>
            <w:r w:rsidRPr="004520DD">
              <w:rPr>
                <w:rFonts w:ascii="Times New Roman" w:hAnsi="Times New Roman" w:cs="Times New Roman"/>
                <w:sz w:val="24"/>
                <w:szCs w:val="24"/>
              </w:rPr>
              <w:t>A large global market with many opportunities</w:t>
            </w:r>
          </w:p>
          <w:p w14:paraId="561DDEF6" w14:textId="77777777" w:rsidR="005B7DE8" w:rsidRPr="004520DD" w:rsidRDefault="00713210" w:rsidP="004520DD">
            <w:pPr>
              <w:pStyle w:val="ListParagraph"/>
              <w:numPr>
                <w:ilvl w:val="0"/>
                <w:numId w:val="1"/>
              </w:numPr>
              <w:spacing w:line="360" w:lineRule="auto"/>
              <w:rPr>
                <w:rFonts w:ascii="Times New Roman" w:hAnsi="Times New Roman" w:cs="Times New Roman"/>
                <w:sz w:val="24"/>
                <w:szCs w:val="24"/>
              </w:rPr>
            </w:pPr>
            <w:r w:rsidRPr="004520DD">
              <w:rPr>
                <w:rFonts w:ascii="Times New Roman" w:hAnsi="Times New Roman" w:cs="Times New Roman"/>
                <w:sz w:val="24"/>
                <w:szCs w:val="24"/>
              </w:rPr>
              <w:t>Great networking opportunities</w:t>
            </w:r>
          </w:p>
          <w:p w14:paraId="5CA1024E" w14:textId="77777777" w:rsidR="005B7DE8" w:rsidRPr="004520DD" w:rsidRDefault="00713210" w:rsidP="004520DD">
            <w:pPr>
              <w:pStyle w:val="ListParagraph"/>
              <w:numPr>
                <w:ilvl w:val="0"/>
                <w:numId w:val="1"/>
              </w:numPr>
              <w:spacing w:line="360" w:lineRule="auto"/>
              <w:rPr>
                <w:rFonts w:ascii="Times New Roman" w:hAnsi="Times New Roman" w:cs="Times New Roman"/>
                <w:b/>
                <w:bCs/>
                <w:sz w:val="24"/>
                <w:szCs w:val="24"/>
              </w:rPr>
            </w:pPr>
            <w:r w:rsidRPr="004520DD">
              <w:rPr>
                <w:rFonts w:ascii="Times New Roman" w:hAnsi="Times New Roman" w:cs="Times New Roman"/>
                <w:sz w:val="24"/>
                <w:szCs w:val="24"/>
              </w:rPr>
              <w:t xml:space="preserve">The </w:t>
            </w:r>
            <w:r w:rsidR="00125689" w:rsidRPr="004520DD">
              <w:rPr>
                <w:rFonts w:ascii="Times New Roman" w:hAnsi="Times New Roman" w:cs="Times New Roman"/>
                <w:sz w:val="24"/>
                <w:szCs w:val="24"/>
              </w:rPr>
              <w:t>recent change in consumer preferences</w:t>
            </w:r>
          </w:p>
          <w:p w14:paraId="6B985BD7" w14:textId="509B8C26" w:rsidR="00125689" w:rsidRPr="004520DD" w:rsidRDefault="00713210" w:rsidP="004520DD">
            <w:pPr>
              <w:pStyle w:val="ListParagraph"/>
              <w:numPr>
                <w:ilvl w:val="0"/>
                <w:numId w:val="1"/>
              </w:numPr>
              <w:spacing w:line="360" w:lineRule="auto"/>
              <w:rPr>
                <w:rFonts w:ascii="Times New Roman" w:hAnsi="Times New Roman" w:cs="Times New Roman"/>
                <w:sz w:val="24"/>
                <w:szCs w:val="24"/>
              </w:rPr>
            </w:pPr>
            <w:r w:rsidRPr="004520DD">
              <w:rPr>
                <w:rFonts w:ascii="Times New Roman" w:hAnsi="Times New Roman" w:cs="Times New Roman"/>
                <w:sz w:val="24"/>
                <w:szCs w:val="24"/>
              </w:rPr>
              <w:t>Social media opportunities</w:t>
            </w:r>
          </w:p>
        </w:tc>
        <w:tc>
          <w:tcPr>
            <w:tcW w:w="4675" w:type="dxa"/>
          </w:tcPr>
          <w:p w14:paraId="55AF101F" w14:textId="77777777" w:rsidR="005B7DE8" w:rsidRPr="004520DD" w:rsidRDefault="00713210" w:rsidP="004520DD">
            <w:pPr>
              <w:spacing w:line="360" w:lineRule="auto"/>
              <w:rPr>
                <w:rFonts w:ascii="Times New Roman" w:hAnsi="Times New Roman" w:cs="Times New Roman"/>
                <w:b/>
                <w:bCs/>
                <w:sz w:val="24"/>
                <w:szCs w:val="24"/>
              </w:rPr>
            </w:pPr>
            <w:r w:rsidRPr="004520DD">
              <w:rPr>
                <w:rFonts w:ascii="Times New Roman" w:hAnsi="Times New Roman" w:cs="Times New Roman"/>
                <w:b/>
                <w:bCs/>
                <w:sz w:val="24"/>
                <w:szCs w:val="24"/>
              </w:rPr>
              <w:t>Threats</w:t>
            </w:r>
          </w:p>
          <w:p w14:paraId="1AF66EB0" w14:textId="77777777" w:rsidR="005B7DE8" w:rsidRPr="004520DD" w:rsidRDefault="00713210" w:rsidP="004520DD">
            <w:pPr>
              <w:pStyle w:val="ListParagraph"/>
              <w:numPr>
                <w:ilvl w:val="0"/>
                <w:numId w:val="1"/>
              </w:numPr>
              <w:spacing w:line="360" w:lineRule="auto"/>
              <w:rPr>
                <w:rFonts w:ascii="Times New Roman" w:hAnsi="Times New Roman" w:cs="Times New Roman"/>
                <w:sz w:val="24"/>
                <w:szCs w:val="24"/>
              </w:rPr>
            </w:pPr>
            <w:r w:rsidRPr="004520DD">
              <w:rPr>
                <w:rFonts w:ascii="Times New Roman" w:hAnsi="Times New Roman" w:cs="Times New Roman"/>
                <w:sz w:val="24"/>
                <w:szCs w:val="24"/>
              </w:rPr>
              <w:t>The current inflation has negatively impacted consumer bargaining power</w:t>
            </w:r>
          </w:p>
          <w:p w14:paraId="083B5F9C" w14:textId="77777777" w:rsidR="00125689" w:rsidRPr="004520DD" w:rsidRDefault="00713210" w:rsidP="004520DD">
            <w:pPr>
              <w:pStyle w:val="ListParagraph"/>
              <w:numPr>
                <w:ilvl w:val="0"/>
                <w:numId w:val="1"/>
              </w:numPr>
              <w:spacing w:line="360" w:lineRule="auto"/>
              <w:rPr>
                <w:rFonts w:ascii="Times New Roman" w:hAnsi="Times New Roman" w:cs="Times New Roman"/>
                <w:sz w:val="24"/>
                <w:szCs w:val="24"/>
              </w:rPr>
            </w:pPr>
            <w:r w:rsidRPr="004520DD">
              <w:rPr>
                <w:rFonts w:ascii="Times New Roman" w:hAnsi="Times New Roman" w:cs="Times New Roman"/>
                <w:sz w:val="24"/>
                <w:szCs w:val="24"/>
              </w:rPr>
              <w:t xml:space="preserve">The high cost of energy has resulted in increased costs of running businesses. </w:t>
            </w:r>
          </w:p>
          <w:p w14:paraId="7B09257D" w14:textId="77777777" w:rsidR="00125689" w:rsidRPr="004520DD" w:rsidRDefault="00713210" w:rsidP="004520DD">
            <w:pPr>
              <w:pStyle w:val="ListParagraph"/>
              <w:numPr>
                <w:ilvl w:val="0"/>
                <w:numId w:val="1"/>
              </w:numPr>
              <w:spacing w:line="360" w:lineRule="auto"/>
              <w:rPr>
                <w:rFonts w:ascii="Times New Roman" w:hAnsi="Times New Roman" w:cs="Times New Roman"/>
                <w:sz w:val="24"/>
                <w:szCs w:val="24"/>
              </w:rPr>
            </w:pPr>
            <w:r w:rsidRPr="004520DD">
              <w:rPr>
                <w:rFonts w:ascii="Times New Roman" w:hAnsi="Times New Roman" w:cs="Times New Roman"/>
                <w:sz w:val="24"/>
                <w:szCs w:val="24"/>
              </w:rPr>
              <w:t xml:space="preserve">There are increased business regulations due to the recent COVID-19 pandemic. </w:t>
            </w:r>
          </w:p>
          <w:p w14:paraId="2D58810D" w14:textId="3DD0F511" w:rsidR="00125689" w:rsidRPr="004520DD" w:rsidRDefault="00713210" w:rsidP="004520DD">
            <w:pPr>
              <w:pStyle w:val="ListParagraph"/>
              <w:numPr>
                <w:ilvl w:val="0"/>
                <w:numId w:val="1"/>
              </w:numPr>
              <w:spacing w:line="360" w:lineRule="auto"/>
              <w:rPr>
                <w:rFonts w:ascii="Times New Roman" w:hAnsi="Times New Roman" w:cs="Times New Roman"/>
                <w:sz w:val="24"/>
                <w:szCs w:val="24"/>
              </w:rPr>
            </w:pPr>
            <w:r w:rsidRPr="004520DD">
              <w:rPr>
                <w:rFonts w:ascii="Times New Roman" w:hAnsi="Times New Roman" w:cs="Times New Roman"/>
                <w:sz w:val="24"/>
                <w:szCs w:val="24"/>
              </w:rPr>
              <w:t xml:space="preserve">The war in Ukraine has resulted </w:t>
            </w:r>
            <w:r w:rsidR="00635345" w:rsidRPr="004520DD">
              <w:rPr>
                <w:rFonts w:ascii="Times New Roman" w:hAnsi="Times New Roman" w:cs="Times New Roman"/>
                <w:sz w:val="24"/>
                <w:szCs w:val="24"/>
              </w:rPr>
              <w:t>in</w:t>
            </w:r>
            <w:r w:rsidRPr="004520DD">
              <w:rPr>
                <w:rFonts w:ascii="Times New Roman" w:hAnsi="Times New Roman" w:cs="Times New Roman"/>
                <w:sz w:val="24"/>
                <w:szCs w:val="24"/>
              </w:rPr>
              <w:t xml:space="preserve"> increased </w:t>
            </w:r>
            <w:r w:rsidR="00635345" w:rsidRPr="004520DD">
              <w:rPr>
                <w:rFonts w:ascii="Times New Roman" w:hAnsi="Times New Roman" w:cs="Times New Roman"/>
                <w:sz w:val="24"/>
                <w:szCs w:val="24"/>
              </w:rPr>
              <w:t xml:space="preserve">goods and services costs due to global supply chain disruption. </w:t>
            </w:r>
          </w:p>
          <w:p w14:paraId="71E98472" w14:textId="77777777" w:rsidR="00635345" w:rsidRPr="004520DD" w:rsidRDefault="00713210" w:rsidP="004520DD">
            <w:pPr>
              <w:pStyle w:val="ListParagraph"/>
              <w:numPr>
                <w:ilvl w:val="0"/>
                <w:numId w:val="1"/>
              </w:numPr>
              <w:spacing w:line="360" w:lineRule="auto"/>
              <w:rPr>
                <w:rFonts w:ascii="Times New Roman" w:hAnsi="Times New Roman" w:cs="Times New Roman"/>
                <w:sz w:val="24"/>
                <w:szCs w:val="24"/>
              </w:rPr>
            </w:pPr>
            <w:r w:rsidRPr="004520DD">
              <w:rPr>
                <w:rFonts w:ascii="Times New Roman" w:hAnsi="Times New Roman" w:cs="Times New Roman"/>
                <w:sz w:val="24"/>
                <w:szCs w:val="24"/>
              </w:rPr>
              <w:lastRenderedPageBreak/>
              <w:t>My economic situation may hamper my dream of starting a new business.</w:t>
            </w:r>
          </w:p>
          <w:p w14:paraId="4F0842A9" w14:textId="2A405BAA" w:rsidR="00635345" w:rsidRPr="004520DD" w:rsidRDefault="00713210" w:rsidP="004520DD">
            <w:pPr>
              <w:pStyle w:val="ListParagraph"/>
              <w:numPr>
                <w:ilvl w:val="0"/>
                <w:numId w:val="1"/>
              </w:numPr>
              <w:spacing w:line="360" w:lineRule="auto"/>
              <w:rPr>
                <w:rFonts w:ascii="Times New Roman" w:hAnsi="Times New Roman" w:cs="Times New Roman"/>
                <w:b/>
                <w:bCs/>
                <w:sz w:val="24"/>
                <w:szCs w:val="24"/>
              </w:rPr>
            </w:pPr>
            <w:r w:rsidRPr="004520DD">
              <w:rPr>
                <w:rFonts w:ascii="Times New Roman" w:hAnsi="Times New Roman" w:cs="Times New Roman"/>
                <w:sz w:val="24"/>
                <w:szCs w:val="24"/>
              </w:rPr>
              <w:t>The rise of social media use during the pandemic has resulted in massive competition in the global market.</w:t>
            </w:r>
            <w:r w:rsidRPr="004520DD">
              <w:rPr>
                <w:rFonts w:ascii="Times New Roman" w:hAnsi="Times New Roman" w:cs="Times New Roman"/>
                <w:b/>
                <w:bCs/>
                <w:sz w:val="24"/>
                <w:szCs w:val="24"/>
              </w:rPr>
              <w:t xml:space="preserve"> </w:t>
            </w:r>
          </w:p>
        </w:tc>
      </w:tr>
    </w:tbl>
    <w:p w14:paraId="7C49B763" w14:textId="5C7C50CF" w:rsidR="005B7DE8" w:rsidRPr="004520DD" w:rsidRDefault="005B7DE8" w:rsidP="004520DD">
      <w:pPr>
        <w:spacing w:line="360" w:lineRule="auto"/>
        <w:rPr>
          <w:rFonts w:ascii="Times New Roman" w:hAnsi="Times New Roman" w:cs="Times New Roman"/>
          <w:b/>
          <w:bCs/>
          <w:sz w:val="24"/>
          <w:szCs w:val="24"/>
        </w:rPr>
      </w:pPr>
    </w:p>
    <w:p w14:paraId="2834F9FB" w14:textId="60DDB4BC" w:rsidR="00635345" w:rsidRPr="00B90544" w:rsidRDefault="00713210" w:rsidP="00B90544">
      <w:pPr>
        <w:pStyle w:val="Heading2"/>
      </w:pPr>
      <w:bookmarkStart w:id="11" w:name="_Toc120023580"/>
      <w:r w:rsidRPr="00B90544">
        <w:t>Individual Skills Audit</w:t>
      </w:r>
      <w:bookmarkEnd w:id="11"/>
    </w:p>
    <w:tbl>
      <w:tblPr>
        <w:tblStyle w:val="TableGrid"/>
        <w:tblW w:w="0" w:type="auto"/>
        <w:tblLook w:val="04A0" w:firstRow="1" w:lastRow="0" w:firstColumn="1" w:lastColumn="0" w:noHBand="0" w:noVBand="1"/>
      </w:tblPr>
      <w:tblGrid>
        <w:gridCol w:w="4675"/>
        <w:gridCol w:w="4675"/>
      </w:tblGrid>
      <w:tr w:rsidR="0010525B" w14:paraId="283F9294" w14:textId="77777777" w:rsidTr="00635345">
        <w:tc>
          <w:tcPr>
            <w:tcW w:w="4675" w:type="dxa"/>
          </w:tcPr>
          <w:p w14:paraId="5C2D7146" w14:textId="7A9BD51E" w:rsidR="00635345" w:rsidRPr="004520DD" w:rsidRDefault="00713210" w:rsidP="004520DD">
            <w:pPr>
              <w:spacing w:line="360" w:lineRule="auto"/>
              <w:rPr>
                <w:rFonts w:ascii="Times New Roman" w:hAnsi="Times New Roman" w:cs="Times New Roman"/>
                <w:b/>
                <w:bCs/>
                <w:color w:val="4472C4" w:themeColor="accent1"/>
                <w:sz w:val="24"/>
                <w:szCs w:val="24"/>
              </w:rPr>
            </w:pPr>
            <w:r w:rsidRPr="004520DD">
              <w:rPr>
                <w:rFonts w:ascii="Times New Roman" w:hAnsi="Times New Roman" w:cs="Times New Roman"/>
                <w:b/>
                <w:bCs/>
                <w:color w:val="4472C4" w:themeColor="accent1"/>
                <w:sz w:val="24"/>
                <w:szCs w:val="24"/>
              </w:rPr>
              <w:t>SKILLS I HAVE</w:t>
            </w:r>
          </w:p>
        </w:tc>
        <w:tc>
          <w:tcPr>
            <w:tcW w:w="4675" w:type="dxa"/>
          </w:tcPr>
          <w:p w14:paraId="565F7CB2" w14:textId="111BD318" w:rsidR="00635345" w:rsidRPr="004520DD" w:rsidRDefault="00713210" w:rsidP="004520DD">
            <w:pPr>
              <w:spacing w:line="360" w:lineRule="auto"/>
              <w:rPr>
                <w:rFonts w:ascii="Times New Roman" w:hAnsi="Times New Roman" w:cs="Times New Roman"/>
                <w:b/>
                <w:bCs/>
                <w:color w:val="4472C4" w:themeColor="accent1"/>
                <w:sz w:val="24"/>
                <w:szCs w:val="24"/>
              </w:rPr>
            </w:pPr>
            <w:r w:rsidRPr="004520DD">
              <w:rPr>
                <w:rFonts w:ascii="Times New Roman" w:hAnsi="Times New Roman" w:cs="Times New Roman"/>
                <w:b/>
                <w:bCs/>
                <w:color w:val="4472C4" w:themeColor="accent1"/>
                <w:sz w:val="24"/>
                <w:szCs w:val="24"/>
              </w:rPr>
              <w:t>EXAMPLE</w:t>
            </w:r>
          </w:p>
        </w:tc>
      </w:tr>
      <w:tr w:rsidR="0010525B" w14:paraId="197F3053" w14:textId="77777777" w:rsidTr="00635345">
        <w:tc>
          <w:tcPr>
            <w:tcW w:w="4675" w:type="dxa"/>
          </w:tcPr>
          <w:p w14:paraId="29E71068" w14:textId="53C9A1E3" w:rsidR="00635345" w:rsidRPr="004520DD" w:rsidRDefault="00713210" w:rsidP="004520DD">
            <w:pPr>
              <w:spacing w:line="360" w:lineRule="auto"/>
              <w:rPr>
                <w:rFonts w:ascii="Times New Roman" w:hAnsi="Times New Roman" w:cs="Times New Roman"/>
                <w:sz w:val="24"/>
                <w:szCs w:val="24"/>
              </w:rPr>
            </w:pPr>
            <w:r w:rsidRPr="004520DD">
              <w:rPr>
                <w:rFonts w:ascii="Times New Roman" w:hAnsi="Times New Roman" w:cs="Times New Roman"/>
                <w:sz w:val="24"/>
                <w:szCs w:val="24"/>
              </w:rPr>
              <w:t>Good communication skills</w:t>
            </w:r>
          </w:p>
        </w:tc>
        <w:tc>
          <w:tcPr>
            <w:tcW w:w="4675" w:type="dxa"/>
          </w:tcPr>
          <w:p w14:paraId="206D3B0D" w14:textId="73F67DAF" w:rsidR="00635345" w:rsidRPr="004520DD" w:rsidRDefault="00713210" w:rsidP="004520DD">
            <w:pPr>
              <w:spacing w:line="360" w:lineRule="auto"/>
              <w:rPr>
                <w:rFonts w:ascii="Times New Roman" w:hAnsi="Times New Roman" w:cs="Times New Roman"/>
                <w:sz w:val="24"/>
                <w:szCs w:val="24"/>
              </w:rPr>
            </w:pPr>
            <w:r w:rsidRPr="004520DD">
              <w:rPr>
                <w:rFonts w:ascii="Times New Roman" w:hAnsi="Times New Roman" w:cs="Times New Roman"/>
                <w:sz w:val="24"/>
                <w:szCs w:val="24"/>
              </w:rPr>
              <w:t>Active listening, visual communication, and giving constructive feedback</w:t>
            </w:r>
          </w:p>
        </w:tc>
      </w:tr>
      <w:tr w:rsidR="0010525B" w14:paraId="252AE700" w14:textId="77777777" w:rsidTr="00635345">
        <w:tc>
          <w:tcPr>
            <w:tcW w:w="4675" w:type="dxa"/>
          </w:tcPr>
          <w:p w14:paraId="3F6DA862" w14:textId="64579E5C" w:rsidR="00635345" w:rsidRPr="004520DD" w:rsidRDefault="00713210" w:rsidP="004520DD">
            <w:pPr>
              <w:spacing w:line="360" w:lineRule="auto"/>
              <w:rPr>
                <w:rFonts w:ascii="Times New Roman" w:hAnsi="Times New Roman" w:cs="Times New Roman"/>
                <w:sz w:val="24"/>
                <w:szCs w:val="24"/>
              </w:rPr>
            </w:pPr>
            <w:r w:rsidRPr="004520DD">
              <w:rPr>
                <w:rFonts w:ascii="Times New Roman" w:hAnsi="Times New Roman" w:cs="Times New Roman"/>
                <w:sz w:val="24"/>
                <w:szCs w:val="24"/>
              </w:rPr>
              <w:t>Ethical values</w:t>
            </w:r>
          </w:p>
        </w:tc>
        <w:tc>
          <w:tcPr>
            <w:tcW w:w="4675" w:type="dxa"/>
          </w:tcPr>
          <w:p w14:paraId="6CE19556" w14:textId="464176B0" w:rsidR="00635345" w:rsidRPr="004520DD" w:rsidRDefault="00713210" w:rsidP="004520DD">
            <w:pPr>
              <w:spacing w:line="360" w:lineRule="auto"/>
              <w:rPr>
                <w:rFonts w:ascii="Times New Roman" w:hAnsi="Times New Roman" w:cs="Times New Roman"/>
                <w:sz w:val="24"/>
                <w:szCs w:val="24"/>
              </w:rPr>
            </w:pPr>
            <w:r w:rsidRPr="004520DD">
              <w:rPr>
                <w:rFonts w:ascii="Times New Roman" w:hAnsi="Times New Roman" w:cs="Times New Roman"/>
                <w:sz w:val="24"/>
                <w:szCs w:val="24"/>
              </w:rPr>
              <w:t>Integrity, honesty, self-discipline</w:t>
            </w:r>
          </w:p>
        </w:tc>
      </w:tr>
      <w:tr w:rsidR="0010525B" w14:paraId="79D91611" w14:textId="77777777" w:rsidTr="00635345">
        <w:tc>
          <w:tcPr>
            <w:tcW w:w="4675" w:type="dxa"/>
          </w:tcPr>
          <w:p w14:paraId="79ECAE0F" w14:textId="4A339C71" w:rsidR="00635345" w:rsidRPr="004520DD" w:rsidRDefault="00713210" w:rsidP="004520DD">
            <w:pPr>
              <w:spacing w:line="360" w:lineRule="auto"/>
              <w:rPr>
                <w:rFonts w:ascii="Times New Roman" w:hAnsi="Times New Roman" w:cs="Times New Roman"/>
                <w:sz w:val="24"/>
                <w:szCs w:val="24"/>
              </w:rPr>
            </w:pPr>
            <w:r w:rsidRPr="004520DD">
              <w:rPr>
                <w:rFonts w:ascii="Times New Roman" w:hAnsi="Times New Roman" w:cs="Times New Roman"/>
                <w:sz w:val="24"/>
                <w:szCs w:val="24"/>
              </w:rPr>
              <w:t>Computer skills</w:t>
            </w:r>
          </w:p>
        </w:tc>
        <w:tc>
          <w:tcPr>
            <w:tcW w:w="4675" w:type="dxa"/>
          </w:tcPr>
          <w:p w14:paraId="07DE6519" w14:textId="79DF316E" w:rsidR="00635345" w:rsidRPr="004520DD" w:rsidRDefault="00713210" w:rsidP="004520DD">
            <w:pPr>
              <w:spacing w:line="360" w:lineRule="auto"/>
              <w:rPr>
                <w:rFonts w:ascii="Times New Roman" w:hAnsi="Times New Roman" w:cs="Times New Roman"/>
                <w:sz w:val="24"/>
                <w:szCs w:val="24"/>
              </w:rPr>
            </w:pPr>
            <w:r w:rsidRPr="004520DD">
              <w:rPr>
                <w:rFonts w:ascii="Times New Roman" w:hAnsi="Times New Roman" w:cs="Times New Roman"/>
                <w:sz w:val="24"/>
                <w:szCs w:val="24"/>
              </w:rPr>
              <w:t>Social media, spreadsheets, marketing automation, and data visualisation</w:t>
            </w:r>
          </w:p>
        </w:tc>
      </w:tr>
      <w:tr w:rsidR="0010525B" w14:paraId="0C6D00A4" w14:textId="77777777" w:rsidTr="00635345">
        <w:tc>
          <w:tcPr>
            <w:tcW w:w="4675" w:type="dxa"/>
          </w:tcPr>
          <w:p w14:paraId="18308DE7" w14:textId="24A6A1D9" w:rsidR="00635345" w:rsidRPr="004520DD" w:rsidRDefault="00713210" w:rsidP="004520DD">
            <w:pPr>
              <w:spacing w:line="360" w:lineRule="auto"/>
              <w:rPr>
                <w:rFonts w:ascii="Times New Roman" w:hAnsi="Times New Roman" w:cs="Times New Roman"/>
                <w:sz w:val="24"/>
                <w:szCs w:val="24"/>
              </w:rPr>
            </w:pPr>
            <w:r w:rsidRPr="004520DD">
              <w:rPr>
                <w:rFonts w:ascii="Times New Roman" w:hAnsi="Times New Roman" w:cs="Times New Roman"/>
                <w:sz w:val="24"/>
                <w:szCs w:val="24"/>
              </w:rPr>
              <w:t>Research skills</w:t>
            </w:r>
          </w:p>
        </w:tc>
        <w:tc>
          <w:tcPr>
            <w:tcW w:w="4675" w:type="dxa"/>
          </w:tcPr>
          <w:p w14:paraId="19C096FC" w14:textId="1013AFD2" w:rsidR="00635345" w:rsidRPr="004520DD" w:rsidRDefault="00713210" w:rsidP="004520DD">
            <w:pPr>
              <w:spacing w:line="360" w:lineRule="auto"/>
              <w:rPr>
                <w:rFonts w:ascii="Times New Roman" w:hAnsi="Times New Roman" w:cs="Times New Roman"/>
                <w:sz w:val="24"/>
                <w:szCs w:val="24"/>
              </w:rPr>
            </w:pPr>
            <w:r w:rsidRPr="004520DD">
              <w:rPr>
                <w:rFonts w:ascii="Times New Roman" w:hAnsi="Times New Roman" w:cs="Times New Roman"/>
                <w:sz w:val="24"/>
                <w:szCs w:val="24"/>
              </w:rPr>
              <w:t>Problem-solving, time management, communicating results</w:t>
            </w:r>
          </w:p>
        </w:tc>
      </w:tr>
    </w:tbl>
    <w:p w14:paraId="346B6844" w14:textId="77777777" w:rsidR="00635345" w:rsidRPr="004520DD" w:rsidRDefault="00635345" w:rsidP="004520DD">
      <w:pPr>
        <w:spacing w:line="360" w:lineRule="auto"/>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4675"/>
        <w:gridCol w:w="4675"/>
      </w:tblGrid>
      <w:tr w:rsidR="0010525B" w14:paraId="7968C3EE" w14:textId="77777777" w:rsidTr="00635345">
        <w:tc>
          <w:tcPr>
            <w:tcW w:w="4675" w:type="dxa"/>
          </w:tcPr>
          <w:p w14:paraId="5F0EB852" w14:textId="38EECD42" w:rsidR="00635345" w:rsidRPr="004520DD" w:rsidRDefault="00713210" w:rsidP="004520DD">
            <w:pPr>
              <w:spacing w:line="360" w:lineRule="auto"/>
              <w:rPr>
                <w:rFonts w:ascii="Times New Roman" w:hAnsi="Times New Roman" w:cs="Times New Roman"/>
                <w:b/>
                <w:bCs/>
                <w:color w:val="4472C4" w:themeColor="accent1"/>
                <w:sz w:val="24"/>
                <w:szCs w:val="24"/>
              </w:rPr>
            </w:pPr>
            <w:r w:rsidRPr="004520DD">
              <w:rPr>
                <w:rFonts w:ascii="Times New Roman" w:hAnsi="Times New Roman" w:cs="Times New Roman"/>
                <w:b/>
                <w:bCs/>
                <w:color w:val="4472C4" w:themeColor="accent1"/>
                <w:sz w:val="24"/>
                <w:szCs w:val="24"/>
              </w:rPr>
              <w:t>SKILLS I’D LIKE TO IMPROVE</w:t>
            </w:r>
          </w:p>
        </w:tc>
        <w:tc>
          <w:tcPr>
            <w:tcW w:w="4675" w:type="dxa"/>
          </w:tcPr>
          <w:p w14:paraId="52C20C90" w14:textId="17EE6C29" w:rsidR="00635345" w:rsidRPr="004520DD" w:rsidRDefault="00713210" w:rsidP="004520DD">
            <w:pPr>
              <w:spacing w:line="360" w:lineRule="auto"/>
              <w:rPr>
                <w:rFonts w:ascii="Times New Roman" w:hAnsi="Times New Roman" w:cs="Times New Roman"/>
                <w:b/>
                <w:bCs/>
                <w:color w:val="4472C4" w:themeColor="accent1"/>
                <w:sz w:val="24"/>
                <w:szCs w:val="24"/>
              </w:rPr>
            </w:pPr>
            <w:r w:rsidRPr="004520DD">
              <w:rPr>
                <w:rFonts w:ascii="Times New Roman" w:hAnsi="Times New Roman" w:cs="Times New Roman"/>
                <w:b/>
                <w:bCs/>
                <w:color w:val="4472C4" w:themeColor="accent1"/>
                <w:sz w:val="24"/>
                <w:szCs w:val="24"/>
              </w:rPr>
              <w:t>HOW? EXAMPLE?</w:t>
            </w:r>
          </w:p>
        </w:tc>
      </w:tr>
      <w:tr w:rsidR="0010525B" w14:paraId="73918566" w14:textId="77777777" w:rsidTr="00635345">
        <w:tc>
          <w:tcPr>
            <w:tcW w:w="4675" w:type="dxa"/>
          </w:tcPr>
          <w:p w14:paraId="43317693" w14:textId="4097107A" w:rsidR="00635345" w:rsidRPr="004520DD" w:rsidRDefault="00713210" w:rsidP="004520DD">
            <w:pPr>
              <w:spacing w:line="360" w:lineRule="auto"/>
              <w:rPr>
                <w:rFonts w:ascii="Times New Roman" w:hAnsi="Times New Roman" w:cs="Times New Roman"/>
                <w:sz w:val="24"/>
                <w:szCs w:val="24"/>
              </w:rPr>
            </w:pPr>
            <w:r w:rsidRPr="004520DD">
              <w:rPr>
                <w:rFonts w:ascii="Times New Roman" w:hAnsi="Times New Roman" w:cs="Times New Roman"/>
                <w:sz w:val="24"/>
                <w:szCs w:val="24"/>
              </w:rPr>
              <w:t>Money management skills</w:t>
            </w:r>
          </w:p>
        </w:tc>
        <w:tc>
          <w:tcPr>
            <w:tcW w:w="4675" w:type="dxa"/>
          </w:tcPr>
          <w:p w14:paraId="5B9EBBA5" w14:textId="45B2A34B" w:rsidR="00635345" w:rsidRPr="004520DD" w:rsidRDefault="00713210" w:rsidP="004520DD">
            <w:pPr>
              <w:spacing w:line="360" w:lineRule="auto"/>
              <w:rPr>
                <w:rFonts w:ascii="Times New Roman" w:hAnsi="Times New Roman" w:cs="Times New Roman"/>
                <w:sz w:val="24"/>
                <w:szCs w:val="24"/>
              </w:rPr>
            </w:pPr>
            <w:r w:rsidRPr="004520DD">
              <w:rPr>
                <w:rFonts w:ascii="Times New Roman" w:hAnsi="Times New Roman" w:cs="Times New Roman"/>
                <w:sz w:val="24"/>
                <w:szCs w:val="24"/>
              </w:rPr>
              <w:t>Make a personal budget, establish good credit habits, track my spending</w:t>
            </w:r>
          </w:p>
        </w:tc>
      </w:tr>
      <w:tr w:rsidR="0010525B" w14:paraId="647AE079" w14:textId="77777777" w:rsidTr="00635345">
        <w:tc>
          <w:tcPr>
            <w:tcW w:w="4675" w:type="dxa"/>
          </w:tcPr>
          <w:p w14:paraId="30B79FCE" w14:textId="6D339AD7" w:rsidR="00635345" w:rsidRPr="004520DD" w:rsidRDefault="00713210" w:rsidP="004520DD">
            <w:pPr>
              <w:spacing w:line="360" w:lineRule="auto"/>
              <w:rPr>
                <w:rFonts w:ascii="Times New Roman" w:hAnsi="Times New Roman" w:cs="Times New Roman"/>
                <w:sz w:val="24"/>
                <w:szCs w:val="24"/>
              </w:rPr>
            </w:pPr>
            <w:r w:rsidRPr="004520DD">
              <w:rPr>
                <w:rFonts w:ascii="Times New Roman" w:hAnsi="Times New Roman" w:cs="Times New Roman"/>
                <w:sz w:val="24"/>
                <w:szCs w:val="24"/>
              </w:rPr>
              <w:t>Increased focus</w:t>
            </w:r>
          </w:p>
        </w:tc>
        <w:tc>
          <w:tcPr>
            <w:tcW w:w="4675" w:type="dxa"/>
          </w:tcPr>
          <w:p w14:paraId="0F7A5E28" w14:textId="67AB5BC2" w:rsidR="00635345" w:rsidRPr="004520DD" w:rsidRDefault="00713210" w:rsidP="004520DD">
            <w:pPr>
              <w:spacing w:line="360" w:lineRule="auto"/>
              <w:rPr>
                <w:rFonts w:ascii="Times New Roman" w:hAnsi="Times New Roman" w:cs="Times New Roman"/>
                <w:sz w:val="24"/>
                <w:szCs w:val="24"/>
              </w:rPr>
            </w:pPr>
            <w:r w:rsidRPr="004520DD">
              <w:rPr>
                <w:rFonts w:ascii="Times New Roman" w:hAnsi="Times New Roman" w:cs="Times New Roman"/>
                <w:sz w:val="24"/>
                <w:szCs w:val="24"/>
              </w:rPr>
              <w:t>Improved sleep, taking breaks, training my brain</w:t>
            </w:r>
          </w:p>
        </w:tc>
      </w:tr>
      <w:tr w:rsidR="0010525B" w14:paraId="5BAA6A8D" w14:textId="77777777" w:rsidTr="00635345">
        <w:tc>
          <w:tcPr>
            <w:tcW w:w="4675" w:type="dxa"/>
          </w:tcPr>
          <w:p w14:paraId="590267C9" w14:textId="62C27024" w:rsidR="00635345" w:rsidRPr="004520DD" w:rsidRDefault="00713210" w:rsidP="004520DD">
            <w:pPr>
              <w:spacing w:line="360" w:lineRule="auto"/>
              <w:rPr>
                <w:rFonts w:ascii="Times New Roman" w:hAnsi="Times New Roman" w:cs="Times New Roman"/>
                <w:sz w:val="24"/>
                <w:szCs w:val="24"/>
              </w:rPr>
            </w:pPr>
            <w:r w:rsidRPr="004520DD">
              <w:rPr>
                <w:rFonts w:ascii="Times New Roman" w:hAnsi="Times New Roman" w:cs="Times New Roman"/>
                <w:sz w:val="24"/>
                <w:szCs w:val="24"/>
              </w:rPr>
              <w:t>Taking responsibility for my actions</w:t>
            </w:r>
          </w:p>
        </w:tc>
        <w:tc>
          <w:tcPr>
            <w:tcW w:w="4675" w:type="dxa"/>
          </w:tcPr>
          <w:p w14:paraId="4C545E17" w14:textId="301E3137" w:rsidR="00635345" w:rsidRPr="004520DD" w:rsidRDefault="00713210" w:rsidP="004520DD">
            <w:pPr>
              <w:spacing w:line="360" w:lineRule="auto"/>
              <w:rPr>
                <w:rFonts w:ascii="Times New Roman" w:hAnsi="Times New Roman" w:cs="Times New Roman"/>
                <w:sz w:val="24"/>
                <w:szCs w:val="24"/>
              </w:rPr>
            </w:pPr>
            <w:r w:rsidRPr="004520DD">
              <w:rPr>
                <w:rFonts w:ascii="Times New Roman" w:hAnsi="Times New Roman" w:cs="Times New Roman"/>
                <w:sz w:val="24"/>
                <w:szCs w:val="24"/>
              </w:rPr>
              <w:t>Stop blaming</w:t>
            </w:r>
            <w:r w:rsidR="001953B6" w:rsidRPr="004520DD">
              <w:rPr>
                <w:rFonts w:ascii="Times New Roman" w:hAnsi="Times New Roman" w:cs="Times New Roman"/>
                <w:sz w:val="24"/>
                <w:szCs w:val="24"/>
              </w:rPr>
              <w:t xml:space="preserve"> others, accept negative emotions, act instead of reacting, </w:t>
            </w:r>
            <w:r w:rsidRPr="004520DD">
              <w:rPr>
                <w:rFonts w:ascii="Times New Roman" w:hAnsi="Times New Roman" w:cs="Times New Roman"/>
                <w:sz w:val="24"/>
                <w:szCs w:val="24"/>
              </w:rPr>
              <w:t xml:space="preserve">and </w:t>
            </w:r>
            <w:r w:rsidR="001953B6" w:rsidRPr="004520DD">
              <w:rPr>
                <w:rFonts w:ascii="Times New Roman" w:hAnsi="Times New Roman" w:cs="Times New Roman"/>
                <w:sz w:val="24"/>
                <w:szCs w:val="24"/>
              </w:rPr>
              <w:t xml:space="preserve">practice </w:t>
            </w:r>
            <w:r w:rsidRPr="004520DD">
              <w:rPr>
                <w:rFonts w:ascii="Times New Roman" w:hAnsi="Times New Roman" w:cs="Times New Roman"/>
                <w:sz w:val="24"/>
                <w:szCs w:val="24"/>
              </w:rPr>
              <w:t>self-compassion, stop making excuses.</w:t>
            </w:r>
          </w:p>
        </w:tc>
      </w:tr>
      <w:tr w:rsidR="0010525B" w14:paraId="708691E4" w14:textId="77777777" w:rsidTr="00635345">
        <w:tc>
          <w:tcPr>
            <w:tcW w:w="4675" w:type="dxa"/>
          </w:tcPr>
          <w:p w14:paraId="33C68707" w14:textId="3C0D736A" w:rsidR="00635345" w:rsidRPr="004520DD" w:rsidRDefault="00713210" w:rsidP="004520DD">
            <w:pPr>
              <w:spacing w:line="360" w:lineRule="auto"/>
              <w:rPr>
                <w:rFonts w:ascii="Times New Roman" w:hAnsi="Times New Roman" w:cs="Times New Roman"/>
                <w:sz w:val="24"/>
                <w:szCs w:val="24"/>
              </w:rPr>
            </w:pPr>
            <w:r w:rsidRPr="004520DD">
              <w:rPr>
                <w:rFonts w:ascii="Times New Roman" w:hAnsi="Times New Roman" w:cs="Times New Roman"/>
                <w:sz w:val="24"/>
                <w:szCs w:val="24"/>
              </w:rPr>
              <w:t>Anger management skills</w:t>
            </w:r>
          </w:p>
        </w:tc>
        <w:tc>
          <w:tcPr>
            <w:tcW w:w="4675" w:type="dxa"/>
          </w:tcPr>
          <w:p w14:paraId="6236EF48" w14:textId="0951AF8F" w:rsidR="00635345" w:rsidRPr="004520DD" w:rsidRDefault="00713210" w:rsidP="004520DD">
            <w:pPr>
              <w:spacing w:line="360" w:lineRule="auto"/>
              <w:rPr>
                <w:rFonts w:ascii="Times New Roman" w:hAnsi="Times New Roman" w:cs="Times New Roman"/>
                <w:sz w:val="24"/>
                <w:szCs w:val="24"/>
              </w:rPr>
            </w:pPr>
            <w:r w:rsidRPr="004520DD">
              <w:rPr>
                <w:rFonts w:ascii="Times New Roman" w:hAnsi="Times New Roman" w:cs="Times New Roman"/>
                <w:sz w:val="24"/>
                <w:szCs w:val="24"/>
              </w:rPr>
              <w:t>Think before I speak, identify possible solutions, use humour to mitigate tension, and express concerns while calm</w:t>
            </w:r>
          </w:p>
        </w:tc>
      </w:tr>
    </w:tbl>
    <w:p w14:paraId="0D4D042B" w14:textId="77777777" w:rsidR="00C32359" w:rsidRPr="004520DD" w:rsidRDefault="00C32359" w:rsidP="004520DD">
      <w:pPr>
        <w:spacing w:line="360" w:lineRule="auto"/>
        <w:rPr>
          <w:rFonts w:ascii="Times New Roman" w:hAnsi="Times New Roman" w:cs="Times New Roman"/>
          <w:b/>
          <w:bCs/>
          <w:sz w:val="24"/>
          <w:szCs w:val="24"/>
        </w:rPr>
      </w:pPr>
    </w:p>
    <w:p w14:paraId="3590E45C" w14:textId="7B12494B" w:rsidR="003A3FC1" w:rsidRPr="00B90544" w:rsidRDefault="00713210" w:rsidP="00B90544">
      <w:pPr>
        <w:pStyle w:val="Heading1"/>
      </w:pPr>
      <w:bookmarkStart w:id="12" w:name="_Toc120023581"/>
      <w:r w:rsidRPr="00B90544">
        <w:lastRenderedPageBreak/>
        <w:t>Task 2</w:t>
      </w:r>
      <w:r w:rsidR="00855DC0" w:rsidRPr="00B90544">
        <w:t xml:space="preserve"> </w:t>
      </w:r>
      <w:r w:rsidRPr="00B90544">
        <w:t>A Pest Analysis of the UK Macro Environment</w:t>
      </w:r>
      <w:bookmarkEnd w:id="12"/>
    </w:p>
    <w:p w14:paraId="5F68C29B" w14:textId="03935C02" w:rsidR="00123BAD" w:rsidRPr="00B90544" w:rsidRDefault="00713210" w:rsidP="00B90544">
      <w:pPr>
        <w:pStyle w:val="Heading2"/>
      </w:pPr>
      <w:bookmarkStart w:id="13" w:name="_Toc120023582"/>
      <w:r w:rsidRPr="00B90544">
        <w:t>Introduction</w:t>
      </w:r>
      <w:bookmarkEnd w:id="13"/>
      <w:r w:rsidRPr="00B90544">
        <w:t xml:space="preserve"> </w:t>
      </w:r>
    </w:p>
    <w:p w14:paraId="7114CC2E" w14:textId="77777777" w:rsidR="004520DD" w:rsidRDefault="00713210" w:rsidP="004520DD">
      <w:pPr>
        <w:spacing w:line="360" w:lineRule="auto"/>
        <w:ind w:firstLine="720"/>
        <w:rPr>
          <w:rFonts w:ascii="Times New Roman" w:hAnsi="Times New Roman" w:cs="Times New Roman"/>
          <w:sz w:val="24"/>
          <w:szCs w:val="24"/>
        </w:rPr>
      </w:pPr>
      <w:r w:rsidRPr="004520DD">
        <w:rPr>
          <w:rFonts w:ascii="Times New Roman" w:hAnsi="Times New Roman" w:cs="Times New Roman"/>
          <w:sz w:val="24"/>
          <w:szCs w:val="24"/>
        </w:rPr>
        <w:t>Hamilton</w:t>
      </w:r>
      <w:r w:rsidR="0001637D" w:rsidRPr="004520DD">
        <w:rPr>
          <w:rFonts w:ascii="Times New Roman" w:hAnsi="Times New Roman" w:cs="Times New Roman"/>
          <w:sz w:val="24"/>
          <w:szCs w:val="24"/>
        </w:rPr>
        <w:t xml:space="preserve"> </w:t>
      </w:r>
      <w:r w:rsidRPr="004520DD">
        <w:rPr>
          <w:rFonts w:ascii="Times New Roman" w:hAnsi="Times New Roman" w:cs="Times New Roman"/>
          <w:sz w:val="24"/>
          <w:szCs w:val="24"/>
        </w:rPr>
        <w:t>and Webster</w:t>
      </w:r>
      <w:r w:rsidR="0001637D" w:rsidRPr="004520DD">
        <w:rPr>
          <w:rFonts w:ascii="Times New Roman" w:hAnsi="Times New Roman" w:cs="Times New Roman"/>
          <w:sz w:val="24"/>
          <w:szCs w:val="24"/>
        </w:rPr>
        <w:t xml:space="preserve"> (2018) state that there are things we can control and others we cannot control in the business environment. The authors maintain that business owners can control things such as the services and products they offer, the price they charge, and the source of their goods. However, the authors maintained that many factors are completely out of control. The authors added that the business could succeed in the global market with detailed knowledge of such factors. Luckily, there exist tools that can be utilised to scan and assess external business threats and opportunities. </w:t>
      </w:r>
    </w:p>
    <w:p w14:paraId="4FE4CF28" w14:textId="02903383" w:rsidR="006A727B" w:rsidRPr="004520DD" w:rsidRDefault="00713210" w:rsidP="004520DD">
      <w:pPr>
        <w:spacing w:line="360" w:lineRule="auto"/>
        <w:ind w:firstLine="720"/>
        <w:rPr>
          <w:rFonts w:ascii="Times New Roman" w:hAnsi="Times New Roman" w:cs="Times New Roman"/>
          <w:sz w:val="24"/>
          <w:szCs w:val="24"/>
        </w:rPr>
      </w:pPr>
      <w:r w:rsidRPr="004520DD">
        <w:rPr>
          <w:rFonts w:ascii="Times New Roman" w:hAnsi="Times New Roman" w:cs="Times New Roman"/>
          <w:sz w:val="24"/>
          <w:szCs w:val="24"/>
        </w:rPr>
        <w:t xml:space="preserve">Some of these tools include PESTLE Analysis, SWOT, Ansoff Matrix, Porter’s Five Forces, Four Corners Analysis, and PEST analysis. </w:t>
      </w:r>
      <w:r w:rsidR="00123BAD" w:rsidRPr="004520DD">
        <w:rPr>
          <w:rFonts w:ascii="Times New Roman" w:hAnsi="Times New Roman" w:cs="Times New Roman"/>
          <w:sz w:val="24"/>
          <w:szCs w:val="24"/>
        </w:rPr>
        <w:t xml:space="preserve">Pan et al. (2020) </w:t>
      </w:r>
      <w:r w:rsidRPr="004520DD">
        <w:rPr>
          <w:rFonts w:ascii="Times New Roman" w:hAnsi="Times New Roman" w:cs="Times New Roman"/>
          <w:sz w:val="24"/>
          <w:szCs w:val="24"/>
        </w:rPr>
        <w:t xml:space="preserve">and CIPD Factsheet (2021) </w:t>
      </w:r>
      <w:r w:rsidR="00123BAD" w:rsidRPr="004520DD">
        <w:rPr>
          <w:rFonts w:ascii="Times New Roman" w:hAnsi="Times New Roman" w:cs="Times New Roman"/>
          <w:sz w:val="24"/>
          <w:szCs w:val="24"/>
        </w:rPr>
        <w:t>define a PEST</w:t>
      </w:r>
      <w:r w:rsidRPr="004520DD">
        <w:rPr>
          <w:rFonts w:ascii="Times New Roman" w:hAnsi="Times New Roman" w:cs="Times New Roman"/>
          <w:sz w:val="24"/>
          <w:szCs w:val="24"/>
        </w:rPr>
        <w:t>LE</w:t>
      </w:r>
      <w:r w:rsidR="00123BAD" w:rsidRPr="004520DD">
        <w:rPr>
          <w:rFonts w:ascii="Times New Roman" w:hAnsi="Times New Roman" w:cs="Times New Roman"/>
          <w:sz w:val="24"/>
          <w:szCs w:val="24"/>
        </w:rPr>
        <w:t xml:space="preserve"> analysis </w:t>
      </w:r>
      <w:r w:rsidRPr="004520DD">
        <w:rPr>
          <w:rFonts w:ascii="Times New Roman" w:hAnsi="Times New Roman" w:cs="Times New Roman"/>
          <w:sz w:val="24"/>
          <w:szCs w:val="24"/>
        </w:rPr>
        <w:t xml:space="preserve">as a critical tool for assessing a business’s external factors (Political, Economic, Sociological, Technological, Legal, and Environmental). A PEST analysis is </w:t>
      </w:r>
      <w:proofErr w:type="gramStart"/>
      <w:r w:rsidRPr="004520DD">
        <w:rPr>
          <w:rFonts w:ascii="Times New Roman" w:hAnsi="Times New Roman" w:cs="Times New Roman"/>
          <w:sz w:val="24"/>
          <w:szCs w:val="24"/>
        </w:rPr>
        <w:t>similar to</w:t>
      </w:r>
      <w:proofErr w:type="gramEnd"/>
      <w:r w:rsidRPr="004520DD">
        <w:rPr>
          <w:rFonts w:ascii="Times New Roman" w:hAnsi="Times New Roman" w:cs="Times New Roman"/>
          <w:sz w:val="24"/>
          <w:szCs w:val="24"/>
        </w:rPr>
        <w:t xml:space="preserve"> a PESTLE analysis, with the only difference being that it does not assess Legal and Environmental factors that impact business operations (The Economic Times 2022). To gain a deeper understanding of external factors impacting a business set-up, the current paper conducts a PEST Analysis on the UK macro environment. </w:t>
      </w:r>
    </w:p>
    <w:p w14:paraId="117C7EE6" w14:textId="77777777" w:rsidR="006A727B" w:rsidRPr="00B90544" w:rsidRDefault="00713210" w:rsidP="00B90544">
      <w:pPr>
        <w:pStyle w:val="Heading2"/>
      </w:pPr>
      <w:bookmarkStart w:id="14" w:name="_Toc120023583"/>
      <w:r w:rsidRPr="00B90544">
        <w:t>Political Environment</w:t>
      </w:r>
      <w:bookmarkEnd w:id="14"/>
    </w:p>
    <w:p w14:paraId="5AE4023F" w14:textId="77777777" w:rsidR="00E74E99" w:rsidRPr="004520DD" w:rsidRDefault="00713210" w:rsidP="004520DD">
      <w:pPr>
        <w:spacing w:line="360" w:lineRule="auto"/>
        <w:ind w:firstLine="720"/>
        <w:rPr>
          <w:rFonts w:ascii="Times New Roman" w:hAnsi="Times New Roman" w:cs="Times New Roman"/>
          <w:sz w:val="24"/>
          <w:szCs w:val="24"/>
        </w:rPr>
      </w:pPr>
      <w:r w:rsidRPr="004520DD">
        <w:rPr>
          <w:rFonts w:ascii="Times New Roman" w:hAnsi="Times New Roman" w:cs="Times New Roman"/>
          <w:sz w:val="24"/>
          <w:szCs w:val="24"/>
        </w:rPr>
        <w:t xml:space="preserve">According to </w:t>
      </w:r>
      <w:proofErr w:type="spellStart"/>
      <w:r w:rsidRPr="004520DD">
        <w:rPr>
          <w:rFonts w:ascii="Times New Roman" w:hAnsi="Times New Roman" w:cs="Times New Roman"/>
          <w:sz w:val="24"/>
          <w:szCs w:val="24"/>
        </w:rPr>
        <w:t>Matovic</w:t>
      </w:r>
      <w:proofErr w:type="spellEnd"/>
      <w:r w:rsidRPr="004520DD">
        <w:rPr>
          <w:rFonts w:ascii="Times New Roman" w:hAnsi="Times New Roman" w:cs="Times New Roman"/>
          <w:sz w:val="24"/>
          <w:szCs w:val="24"/>
        </w:rPr>
        <w:t xml:space="preserve"> (2020), </w:t>
      </w:r>
      <w:r w:rsidR="00525B50" w:rsidRPr="004520DD">
        <w:rPr>
          <w:rFonts w:ascii="Times New Roman" w:hAnsi="Times New Roman" w:cs="Times New Roman"/>
          <w:sz w:val="24"/>
          <w:szCs w:val="24"/>
        </w:rPr>
        <w:t>political factors impacting businesses refers to the extent to which a particular government and government policy may impact a particular business or industry. This includes factors such as political policies and stabilities. Numerous political factors in the UK impact business operations. One of the core political factors that can impact business start-ups in the UK is the stability of the government. Specifically, the UK has a stable government that is characterised by the rule of law, low corruption, and effective government policies. This is positive news for entrepreneurs willing to venture into the UK market. Another critical strength of the UK political environment is the Kingdom's strong alliance with major global economies such as the United States and Germany</w:t>
      </w:r>
      <w:r w:rsidR="00E35BB9" w:rsidRPr="004520DD">
        <w:rPr>
          <w:rFonts w:ascii="Times New Roman" w:hAnsi="Times New Roman" w:cs="Times New Roman"/>
          <w:sz w:val="24"/>
          <w:szCs w:val="24"/>
        </w:rPr>
        <w:t xml:space="preserve">. This alliance provides ample opportunity for business start-ups to penetrate global avenues. </w:t>
      </w:r>
    </w:p>
    <w:p w14:paraId="26E174A0" w14:textId="010BA835" w:rsidR="00E35BB9" w:rsidRPr="004520DD" w:rsidRDefault="00713210" w:rsidP="004520DD">
      <w:pPr>
        <w:spacing w:line="360" w:lineRule="auto"/>
        <w:ind w:firstLine="720"/>
        <w:rPr>
          <w:rFonts w:ascii="Times New Roman" w:hAnsi="Times New Roman" w:cs="Times New Roman"/>
          <w:sz w:val="24"/>
          <w:szCs w:val="24"/>
        </w:rPr>
      </w:pPr>
      <w:r w:rsidRPr="004520DD">
        <w:rPr>
          <w:rFonts w:ascii="Times New Roman" w:hAnsi="Times New Roman" w:cs="Times New Roman"/>
          <w:sz w:val="24"/>
          <w:szCs w:val="24"/>
        </w:rPr>
        <w:t xml:space="preserve">Unfortunately, negative political factors such as Brexit negatively pause significant threats to the success of businesses in the UK. For instance, Brexit has made </w:t>
      </w:r>
      <w:r w:rsidR="009D58D0" w:rsidRPr="004520DD">
        <w:rPr>
          <w:rFonts w:ascii="Times New Roman" w:hAnsi="Times New Roman" w:cs="Times New Roman"/>
          <w:sz w:val="24"/>
          <w:szCs w:val="24"/>
        </w:rPr>
        <w:t xml:space="preserve">sourcing labour and </w:t>
      </w:r>
      <w:r w:rsidR="009D58D0" w:rsidRPr="004520DD">
        <w:rPr>
          <w:rFonts w:ascii="Times New Roman" w:hAnsi="Times New Roman" w:cs="Times New Roman"/>
          <w:sz w:val="24"/>
          <w:szCs w:val="24"/>
        </w:rPr>
        <w:lastRenderedPageBreak/>
        <w:t xml:space="preserve">goods and services from EU members </w:t>
      </w:r>
      <w:r w:rsidRPr="004520DD">
        <w:rPr>
          <w:rFonts w:ascii="Times New Roman" w:hAnsi="Times New Roman" w:cs="Times New Roman"/>
          <w:sz w:val="24"/>
          <w:szCs w:val="24"/>
        </w:rPr>
        <w:t xml:space="preserve">difficult. </w:t>
      </w:r>
      <w:r w:rsidR="009D58D0" w:rsidRPr="004520DD">
        <w:rPr>
          <w:rFonts w:ascii="Times New Roman" w:hAnsi="Times New Roman" w:cs="Times New Roman"/>
          <w:sz w:val="24"/>
          <w:szCs w:val="24"/>
        </w:rPr>
        <w:t>Due to the increased regulations, Brexit has also made it difficult for UK start-ups to penetrate the rich EU market</w:t>
      </w:r>
      <w:r w:rsidRPr="004520DD">
        <w:rPr>
          <w:rFonts w:ascii="Times New Roman" w:hAnsi="Times New Roman" w:cs="Times New Roman"/>
          <w:sz w:val="24"/>
          <w:szCs w:val="24"/>
        </w:rPr>
        <w:t xml:space="preserve">. </w:t>
      </w:r>
      <w:r w:rsidR="009D58D0" w:rsidRPr="004520DD">
        <w:rPr>
          <w:rFonts w:ascii="Times New Roman" w:hAnsi="Times New Roman" w:cs="Times New Roman"/>
          <w:sz w:val="24"/>
          <w:szCs w:val="24"/>
        </w:rPr>
        <w:t xml:space="preserve">A recent Chatham House Briefing noted that the Ukrainian War has negatively impacted businesses across the UK (Lawrence 2022). </w:t>
      </w:r>
      <w:r w:rsidR="00E74E99" w:rsidRPr="004520DD">
        <w:rPr>
          <w:rFonts w:ascii="Times New Roman" w:hAnsi="Times New Roman" w:cs="Times New Roman"/>
          <w:sz w:val="24"/>
          <w:szCs w:val="24"/>
        </w:rPr>
        <w:t xml:space="preserve">According to the recent briefing, sanctions against Russia and disruption of </w:t>
      </w:r>
      <w:proofErr w:type="gramStart"/>
      <w:r w:rsidR="00E74E99" w:rsidRPr="004520DD">
        <w:rPr>
          <w:rFonts w:ascii="Times New Roman" w:hAnsi="Times New Roman" w:cs="Times New Roman"/>
          <w:sz w:val="24"/>
          <w:szCs w:val="24"/>
        </w:rPr>
        <w:t>the Ukraine</w:t>
      </w:r>
      <w:proofErr w:type="gramEnd"/>
      <w:r w:rsidR="00E74E99" w:rsidRPr="004520DD">
        <w:rPr>
          <w:rFonts w:ascii="Times New Roman" w:hAnsi="Times New Roman" w:cs="Times New Roman"/>
          <w:sz w:val="24"/>
          <w:szCs w:val="24"/>
        </w:rPr>
        <w:t xml:space="preserve"> market have resulted in the high cost of raw materials that is vital for running businesses. For instance, sanctions against Russia have resulted in a massive surge in energy costs across the UK, making production costs unaffordable for many businesses. </w:t>
      </w:r>
    </w:p>
    <w:p w14:paraId="0A0C22F5" w14:textId="77777777" w:rsidR="00E35BB9" w:rsidRPr="00B90544" w:rsidRDefault="00713210" w:rsidP="00B90544">
      <w:pPr>
        <w:pStyle w:val="Heading2"/>
      </w:pPr>
      <w:bookmarkStart w:id="15" w:name="_Toc120023584"/>
      <w:r w:rsidRPr="00B90544">
        <w:t>Economic Factors</w:t>
      </w:r>
      <w:bookmarkEnd w:id="15"/>
    </w:p>
    <w:p w14:paraId="363A8FD1" w14:textId="77777777" w:rsidR="0098249C" w:rsidRPr="004520DD" w:rsidRDefault="00713210" w:rsidP="004520DD">
      <w:pPr>
        <w:spacing w:line="360" w:lineRule="auto"/>
        <w:ind w:firstLine="720"/>
        <w:rPr>
          <w:rFonts w:ascii="Times New Roman" w:hAnsi="Times New Roman" w:cs="Times New Roman"/>
          <w:sz w:val="24"/>
          <w:szCs w:val="24"/>
        </w:rPr>
      </w:pPr>
      <w:proofErr w:type="spellStart"/>
      <w:r w:rsidRPr="004520DD">
        <w:rPr>
          <w:rFonts w:ascii="Times New Roman" w:hAnsi="Times New Roman" w:cs="Times New Roman"/>
          <w:sz w:val="24"/>
          <w:szCs w:val="24"/>
        </w:rPr>
        <w:t>Matovic</w:t>
      </w:r>
      <w:proofErr w:type="spellEnd"/>
      <w:r w:rsidRPr="004520DD">
        <w:rPr>
          <w:rFonts w:ascii="Times New Roman" w:hAnsi="Times New Roman" w:cs="Times New Roman"/>
          <w:sz w:val="24"/>
          <w:szCs w:val="24"/>
        </w:rPr>
        <w:t xml:space="preserve"> (2020</w:t>
      </w:r>
      <w:r w:rsidR="00E74E99" w:rsidRPr="004520DD">
        <w:rPr>
          <w:rFonts w:ascii="Times New Roman" w:hAnsi="Times New Roman" w:cs="Times New Roman"/>
          <w:sz w:val="24"/>
          <w:szCs w:val="24"/>
        </w:rPr>
        <w:t>)</w:t>
      </w:r>
      <w:r w:rsidRPr="004520DD">
        <w:rPr>
          <w:rFonts w:ascii="Times New Roman" w:hAnsi="Times New Roman" w:cs="Times New Roman"/>
          <w:sz w:val="24"/>
          <w:szCs w:val="24"/>
        </w:rPr>
        <w:t xml:space="preserve"> </w:t>
      </w:r>
      <w:r w:rsidR="00E74E99" w:rsidRPr="004520DD">
        <w:rPr>
          <w:rFonts w:ascii="Times New Roman" w:hAnsi="Times New Roman" w:cs="Times New Roman"/>
          <w:sz w:val="24"/>
          <w:szCs w:val="24"/>
        </w:rPr>
        <w:t>argues that economic factors directly impact a given economy and its performance. The author adds the impact of economic factors impact businesses' operations and profitability. Key economic factors likely to impact business operations include unemployment rates, raw materials, foreign exchange, and interest rates. One of the most critical economic factors that impact business operations in the UK is the country's strong GDP. The UK GDP hit $3.187 trillion in 2</w:t>
      </w:r>
      <w:r w:rsidR="0012601A" w:rsidRPr="004520DD">
        <w:rPr>
          <w:rFonts w:ascii="Times New Roman" w:hAnsi="Times New Roman" w:cs="Times New Roman"/>
          <w:sz w:val="24"/>
          <w:szCs w:val="24"/>
        </w:rPr>
        <w:t>021, placing the economy among the leading globally (The Economic Times 2022). Another critical economic factor affecting business operations across Europe is its diverse economy. Regarding that, the UK economy is very diverse, meaning it harbours multiple opportunities that can be ventured into.</w:t>
      </w:r>
    </w:p>
    <w:p w14:paraId="4957B9D3" w14:textId="0804ABF5" w:rsidR="00922646" w:rsidRPr="004520DD" w:rsidRDefault="00713210" w:rsidP="004520DD">
      <w:pPr>
        <w:spacing w:line="360" w:lineRule="auto"/>
        <w:ind w:firstLine="720"/>
        <w:rPr>
          <w:rFonts w:ascii="Times New Roman" w:hAnsi="Times New Roman" w:cs="Times New Roman"/>
          <w:sz w:val="24"/>
          <w:szCs w:val="24"/>
        </w:rPr>
      </w:pPr>
      <w:r w:rsidRPr="004520DD">
        <w:rPr>
          <w:rFonts w:ascii="Times New Roman" w:hAnsi="Times New Roman" w:cs="Times New Roman"/>
          <w:sz w:val="24"/>
          <w:szCs w:val="24"/>
        </w:rPr>
        <w:t xml:space="preserve"> There are many areas where entrepreneurs can research and identify business opportunities. The UK’s diverse culture also facilitates Foreign Direct Investment enabling foreigners’ space to grow and thrive. </w:t>
      </w:r>
      <w:r w:rsidR="0098249C" w:rsidRPr="004520DD">
        <w:rPr>
          <w:rFonts w:ascii="Times New Roman" w:hAnsi="Times New Roman" w:cs="Times New Roman"/>
          <w:sz w:val="24"/>
          <w:szCs w:val="24"/>
        </w:rPr>
        <w:t xml:space="preserve">The low unemployment rate in the UK is another positive economic factor as it simply means that consumers have money to spend. </w:t>
      </w:r>
      <w:r w:rsidRPr="004520DD">
        <w:rPr>
          <w:rFonts w:ascii="Times New Roman" w:hAnsi="Times New Roman" w:cs="Times New Roman"/>
          <w:sz w:val="24"/>
          <w:szCs w:val="24"/>
        </w:rPr>
        <w:t xml:space="preserve">One negative economic factor that may impact business set-up in the UK is the country’s inflation. The UK’s inflation rate increased by 13.2% in September (Office of National Statistics 2022). </w:t>
      </w:r>
      <w:r w:rsidR="00884DF9">
        <w:rPr>
          <w:rFonts w:ascii="Times New Roman" w:hAnsi="Times New Roman" w:cs="Times New Roman"/>
          <w:sz w:val="24"/>
          <w:szCs w:val="24"/>
        </w:rPr>
        <w:t>Inflation</w:t>
      </w:r>
      <w:r w:rsidR="0098249C" w:rsidRPr="004520DD">
        <w:rPr>
          <w:rFonts w:ascii="Times New Roman" w:hAnsi="Times New Roman" w:cs="Times New Roman"/>
          <w:sz w:val="24"/>
          <w:szCs w:val="24"/>
        </w:rPr>
        <w:t xml:space="preserve"> has resulted </w:t>
      </w:r>
      <w:r w:rsidR="00884DF9">
        <w:rPr>
          <w:rFonts w:ascii="Times New Roman" w:hAnsi="Times New Roman" w:cs="Times New Roman"/>
          <w:sz w:val="24"/>
          <w:szCs w:val="24"/>
        </w:rPr>
        <w:t>in</w:t>
      </w:r>
      <w:r w:rsidR="0098249C" w:rsidRPr="004520DD">
        <w:rPr>
          <w:rFonts w:ascii="Times New Roman" w:hAnsi="Times New Roman" w:cs="Times New Roman"/>
          <w:sz w:val="24"/>
          <w:szCs w:val="24"/>
        </w:rPr>
        <w:t xml:space="preserve"> </w:t>
      </w:r>
      <w:r w:rsidR="00884DF9">
        <w:rPr>
          <w:rFonts w:ascii="Times New Roman" w:hAnsi="Times New Roman" w:cs="Times New Roman"/>
          <w:sz w:val="24"/>
          <w:szCs w:val="24"/>
        </w:rPr>
        <w:t xml:space="preserve">a </w:t>
      </w:r>
      <w:r w:rsidR="0098249C" w:rsidRPr="004520DD">
        <w:rPr>
          <w:rFonts w:ascii="Times New Roman" w:hAnsi="Times New Roman" w:cs="Times New Roman"/>
          <w:sz w:val="24"/>
          <w:szCs w:val="24"/>
        </w:rPr>
        <w:t xml:space="preserve">higher supply chain and </w:t>
      </w:r>
      <w:r w:rsidR="00884DF9">
        <w:rPr>
          <w:rFonts w:ascii="Times New Roman" w:hAnsi="Times New Roman" w:cs="Times New Roman"/>
          <w:sz w:val="24"/>
          <w:szCs w:val="24"/>
        </w:rPr>
        <w:t xml:space="preserve">a </w:t>
      </w:r>
      <w:r w:rsidR="0098249C" w:rsidRPr="004520DD">
        <w:rPr>
          <w:rFonts w:ascii="Times New Roman" w:hAnsi="Times New Roman" w:cs="Times New Roman"/>
          <w:sz w:val="24"/>
          <w:szCs w:val="24"/>
        </w:rPr>
        <w:t xml:space="preserve">high cost of importing products from foreign markets. </w:t>
      </w:r>
    </w:p>
    <w:p w14:paraId="05176591" w14:textId="5F5E0012" w:rsidR="0098249C" w:rsidRPr="00B90544" w:rsidRDefault="00713210" w:rsidP="00B90544">
      <w:pPr>
        <w:pStyle w:val="Heading2"/>
      </w:pPr>
      <w:bookmarkStart w:id="16" w:name="_Toc120023585"/>
      <w:r w:rsidRPr="00B90544">
        <w:t>Social Factors</w:t>
      </w:r>
      <w:bookmarkEnd w:id="16"/>
    </w:p>
    <w:p w14:paraId="5295839B" w14:textId="58D1D417" w:rsidR="00884DF9" w:rsidRDefault="00713210" w:rsidP="004520DD">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Social factors entail emerging trends in a particular market. Some of these trends include factors such as changing demographics, education levels, and cultural trends (CIPD Factsheet 2021). </w:t>
      </w:r>
      <w:r w:rsidR="0098249C" w:rsidRPr="004520DD">
        <w:rPr>
          <w:rFonts w:ascii="Times New Roman" w:hAnsi="Times New Roman" w:cs="Times New Roman"/>
          <w:sz w:val="24"/>
          <w:szCs w:val="24"/>
        </w:rPr>
        <w:t xml:space="preserve">The Office of National Statistics </w:t>
      </w:r>
      <w:r>
        <w:rPr>
          <w:rFonts w:ascii="Times New Roman" w:hAnsi="Times New Roman" w:cs="Times New Roman"/>
          <w:sz w:val="24"/>
          <w:szCs w:val="24"/>
        </w:rPr>
        <w:t xml:space="preserve">(2022) </w:t>
      </w:r>
      <w:r w:rsidR="0098249C" w:rsidRPr="004520DD">
        <w:rPr>
          <w:rFonts w:ascii="Times New Roman" w:hAnsi="Times New Roman" w:cs="Times New Roman"/>
          <w:sz w:val="24"/>
          <w:szCs w:val="24"/>
        </w:rPr>
        <w:t xml:space="preserve">projects </w:t>
      </w:r>
      <w:r>
        <w:rPr>
          <w:rFonts w:ascii="Times New Roman" w:hAnsi="Times New Roman" w:cs="Times New Roman"/>
          <w:sz w:val="24"/>
          <w:szCs w:val="24"/>
        </w:rPr>
        <w:t xml:space="preserve">that </w:t>
      </w:r>
      <w:r w:rsidR="0098249C" w:rsidRPr="004520DD">
        <w:rPr>
          <w:rFonts w:ascii="Times New Roman" w:hAnsi="Times New Roman" w:cs="Times New Roman"/>
          <w:sz w:val="24"/>
          <w:szCs w:val="24"/>
        </w:rPr>
        <w:t xml:space="preserve">the population of the UK will reach 74 million people by 2039. </w:t>
      </w:r>
      <w:r w:rsidR="00AE5D80" w:rsidRPr="004520DD">
        <w:rPr>
          <w:rFonts w:ascii="Times New Roman" w:hAnsi="Times New Roman" w:cs="Times New Roman"/>
          <w:sz w:val="24"/>
          <w:szCs w:val="24"/>
        </w:rPr>
        <w:t xml:space="preserve">This is mainly because the birth rate in the country has surpassed mortality rates. </w:t>
      </w:r>
      <w:proofErr w:type="gramStart"/>
      <w:r w:rsidR="00AE5D80" w:rsidRPr="004520DD">
        <w:rPr>
          <w:rFonts w:ascii="Times New Roman" w:hAnsi="Times New Roman" w:cs="Times New Roman"/>
          <w:sz w:val="24"/>
          <w:szCs w:val="24"/>
        </w:rPr>
        <w:t>As a consequence</w:t>
      </w:r>
      <w:proofErr w:type="gramEnd"/>
      <w:r w:rsidR="00AE5D80" w:rsidRPr="004520DD">
        <w:rPr>
          <w:rFonts w:ascii="Times New Roman" w:hAnsi="Times New Roman" w:cs="Times New Roman"/>
          <w:sz w:val="24"/>
          <w:szCs w:val="24"/>
        </w:rPr>
        <w:t xml:space="preserve">, the UK’s market is likely to grow. This is because of the huge </w:t>
      </w:r>
      <w:r w:rsidR="00AE5D80" w:rsidRPr="004520DD">
        <w:rPr>
          <w:rFonts w:ascii="Times New Roman" w:hAnsi="Times New Roman" w:cs="Times New Roman"/>
          <w:sz w:val="24"/>
          <w:szCs w:val="24"/>
        </w:rPr>
        <w:lastRenderedPageBreak/>
        <w:t xml:space="preserve">opportunities created by the growing population. Some of the companies that have reaped big from the current UK market population growth include the insurance and real estate companies. </w:t>
      </w:r>
      <w:r w:rsidR="00A444DA" w:rsidRPr="004520DD">
        <w:rPr>
          <w:rFonts w:ascii="Times New Roman" w:hAnsi="Times New Roman" w:cs="Times New Roman"/>
          <w:sz w:val="24"/>
          <w:szCs w:val="24"/>
        </w:rPr>
        <w:t xml:space="preserve">Another critical social factor is the annual update of the UK education </w:t>
      </w:r>
      <w:r>
        <w:rPr>
          <w:rFonts w:ascii="Times New Roman" w:hAnsi="Times New Roman" w:cs="Times New Roman"/>
          <w:sz w:val="24"/>
          <w:szCs w:val="24"/>
        </w:rPr>
        <w:t>system</w:t>
      </w:r>
      <w:r w:rsidR="00A444DA" w:rsidRPr="004520DD">
        <w:rPr>
          <w:rFonts w:ascii="Times New Roman" w:hAnsi="Times New Roman" w:cs="Times New Roman"/>
          <w:sz w:val="24"/>
          <w:szCs w:val="24"/>
        </w:rPr>
        <w:t xml:space="preserve">. </w:t>
      </w:r>
    </w:p>
    <w:p w14:paraId="34359F7C" w14:textId="3200A3FC" w:rsidR="0098249C" w:rsidRPr="004520DD" w:rsidRDefault="00713210" w:rsidP="00884DF9">
      <w:pPr>
        <w:spacing w:line="360" w:lineRule="auto"/>
        <w:ind w:firstLine="720"/>
        <w:rPr>
          <w:rFonts w:ascii="Times New Roman" w:hAnsi="Times New Roman" w:cs="Times New Roman"/>
          <w:sz w:val="24"/>
          <w:szCs w:val="24"/>
        </w:rPr>
      </w:pPr>
      <w:r w:rsidRPr="004520DD">
        <w:rPr>
          <w:rFonts w:ascii="Times New Roman" w:hAnsi="Times New Roman" w:cs="Times New Roman"/>
          <w:sz w:val="24"/>
          <w:szCs w:val="24"/>
        </w:rPr>
        <w:t xml:space="preserve">The updated teaching and learning allow UK citizens to be </w:t>
      </w:r>
      <w:proofErr w:type="gramStart"/>
      <w:r w:rsidRPr="004520DD">
        <w:rPr>
          <w:rFonts w:ascii="Times New Roman" w:hAnsi="Times New Roman" w:cs="Times New Roman"/>
          <w:sz w:val="24"/>
          <w:szCs w:val="24"/>
        </w:rPr>
        <w:t>up-to-date</w:t>
      </w:r>
      <w:proofErr w:type="gramEnd"/>
      <w:r w:rsidRPr="004520DD">
        <w:rPr>
          <w:rFonts w:ascii="Times New Roman" w:hAnsi="Times New Roman" w:cs="Times New Roman"/>
          <w:sz w:val="24"/>
          <w:szCs w:val="24"/>
        </w:rPr>
        <w:t xml:space="preserve"> with modern dev</w:t>
      </w:r>
      <w:r w:rsidR="00884DF9">
        <w:rPr>
          <w:rFonts w:ascii="Times New Roman" w:hAnsi="Times New Roman" w:cs="Times New Roman"/>
          <w:sz w:val="24"/>
          <w:szCs w:val="24"/>
        </w:rPr>
        <w:t>el</w:t>
      </w:r>
      <w:r w:rsidRPr="004520DD">
        <w:rPr>
          <w:rFonts w:ascii="Times New Roman" w:hAnsi="Times New Roman" w:cs="Times New Roman"/>
          <w:sz w:val="24"/>
          <w:szCs w:val="24"/>
        </w:rPr>
        <w:t xml:space="preserve">opment. For instance, many UK citizens are aware </w:t>
      </w:r>
      <w:r w:rsidR="00884DF9">
        <w:rPr>
          <w:rFonts w:ascii="Times New Roman" w:hAnsi="Times New Roman" w:cs="Times New Roman"/>
          <w:sz w:val="24"/>
          <w:szCs w:val="24"/>
        </w:rPr>
        <w:t>of</w:t>
      </w:r>
      <w:r w:rsidRPr="004520DD">
        <w:rPr>
          <w:rFonts w:ascii="Times New Roman" w:hAnsi="Times New Roman" w:cs="Times New Roman"/>
          <w:sz w:val="24"/>
          <w:szCs w:val="24"/>
        </w:rPr>
        <w:t xml:space="preserve"> global climate change and sustainability efforts. This knowledge has been critical in guiding consumer choices. Moreover, the reduced unemployment rate has made many UK citizens high-income earners. </w:t>
      </w:r>
      <w:r w:rsidR="008F1CF2" w:rsidRPr="004520DD">
        <w:rPr>
          <w:rFonts w:ascii="Times New Roman" w:hAnsi="Times New Roman" w:cs="Times New Roman"/>
          <w:sz w:val="24"/>
          <w:szCs w:val="24"/>
        </w:rPr>
        <w:t xml:space="preserve">The ageing population is something that should worry businesses. Specifically, the UK's ageing population has reduced labour supply, impacting critical sectors such as education and healthcare. </w:t>
      </w:r>
    </w:p>
    <w:p w14:paraId="1AA84691" w14:textId="5CCF9AE8" w:rsidR="008F1CF2" w:rsidRPr="00B90544" w:rsidRDefault="00713210" w:rsidP="00B90544">
      <w:pPr>
        <w:pStyle w:val="Heading2"/>
      </w:pPr>
      <w:bookmarkStart w:id="17" w:name="_Toc120023586"/>
      <w:r w:rsidRPr="00B90544">
        <w:t>Technological Factors</w:t>
      </w:r>
      <w:bookmarkEnd w:id="17"/>
    </w:p>
    <w:p w14:paraId="6673A6AB" w14:textId="77777777" w:rsidR="00905EFC" w:rsidRDefault="00713210" w:rsidP="004520DD">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Technological factors include the technological innovation that is likely to impact a particular market (Pan et al. 2020). </w:t>
      </w:r>
      <w:r w:rsidR="00224234" w:rsidRPr="004520DD">
        <w:rPr>
          <w:rFonts w:ascii="Times New Roman" w:hAnsi="Times New Roman" w:cs="Times New Roman"/>
          <w:sz w:val="24"/>
          <w:szCs w:val="24"/>
        </w:rPr>
        <w:t>The UK has the world’s leading research and development institutions</w:t>
      </w:r>
      <w:r w:rsidR="007A000F" w:rsidRPr="004520DD">
        <w:rPr>
          <w:rFonts w:ascii="Times New Roman" w:hAnsi="Times New Roman" w:cs="Times New Roman"/>
          <w:sz w:val="24"/>
          <w:szCs w:val="24"/>
        </w:rPr>
        <w:t xml:space="preserve">. These institutions have played a critical role in breaking the barriers </w:t>
      </w:r>
      <w:r w:rsidR="00F45052" w:rsidRPr="004520DD">
        <w:rPr>
          <w:rFonts w:ascii="Times New Roman" w:hAnsi="Times New Roman" w:cs="Times New Roman"/>
          <w:sz w:val="24"/>
          <w:szCs w:val="24"/>
        </w:rPr>
        <w:t>in the market</w:t>
      </w:r>
      <w:r w:rsidR="007A000F" w:rsidRPr="004520DD">
        <w:rPr>
          <w:rFonts w:ascii="Times New Roman" w:hAnsi="Times New Roman" w:cs="Times New Roman"/>
          <w:sz w:val="24"/>
          <w:szCs w:val="24"/>
        </w:rPr>
        <w:t xml:space="preserve">. </w:t>
      </w:r>
      <w:r w:rsidR="00F45052" w:rsidRPr="004520DD">
        <w:rPr>
          <w:rFonts w:ascii="Times New Roman" w:hAnsi="Times New Roman" w:cs="Times New Roman"/>
          <w:sz w:val="24"/>
          <w:szCs w:val="24"/>
        </w:rPr>
        <w:t>The break of barriers has facilitated innovation across the country</w:t>
      </w:r>
      <w:r>
        <w:rPr>
          <w:rFonts w:ascii="Times New Roman" w:hAnsi="Times New Roman" w:cs="Times New Roman"/>
          <w:sz w:val="24"/>
          <w:szCs w:val="24"/>
        </w:rPr>
        <w:t>,</w:t>
      </w:r>
      <w:r w:rsidR="00F45052" w:rsidRPr="004520DD">
        <w:rPr>
          <w:rFonts w:ascii="Times New Roman" w:hAnsi="Times New Roman" w:cs="Times New Roman"/>
          <w:sz w:val="24"/>
          <w:szCs w:val="24"/>
        </w:rPr>
        <w:t xml:space="preserve"> providing opportunities for entrepreneurs across the country. Every innovation in the UK is appreciated and plays a critical role in the country’s economy. </w:t>
      </w:r>
      <w:r w:rsidR="00F4773A" w:rsidRPr="004520DD">
        <w:rPr>
          <w:rFonts w:ascii="Times New Roman" w:hAnsi="Times New Roman" w:cs="Times New Roman"/>
          <w:sz w:val="24"/>
          <w:szCs w:val="24"/>
        </w:rPr>
        <w:t xml:space="preserve">Owing to that development, the UK is making progress in the tech field. In fact, British tech institutions are making tremendous progress compared to their counterparts in India, </w:t>
      </w:r>
      <w:r>
        <w:rPr>
          <w:rFonts w:ascii="Times New Roman" w:hAnsi="Times New Roman" w:cs="Times New Roman"/>
          <w:sz w:val="24"/>
          <w:szCs w:val="24"/>
        </w:rPr>
        <w:t>Japan</w:t>
      </w:r>
      <w:r w:rsidR="00F4773A" w:rsidRPr="004520DD">
        <w:rPr>
          <w:rFonts w:ascii="Times New Roman" w:hAnsi="Times New Roman" w:cs="Times New Roman"/>
          <w:sz w:val="24"/>
          <w:szCs w:val="24"/>
        </w:rPr>
        <w:t>, Korea</w:t>
      </w:r>
      <w:r>
        <w:rPr>
          <w:rFonts w:ascii="Times New Roman" w:hAnsi="Times New Roman" w:cs="Times New Roman"/>
          <w:sz w:val="24"/>
          <w:szCs w:val="24"/>
        </w:rPr>
        <w:t>,</w:t>
      </w:r>
      <w:r w:rsidR="00F4773A" w:rsidRPr="004520DD">
        <w:rPr>
          <w:rFonts w:ascii="Times New Roman" w:hAnsi="Times New Roman" w:cs="Times New Roman"/>
          <w:sz w:val="24"/>
          <w:szCs w:val="24"/>
        </w:rPr>
        <w:t xml:space="preserve"> and the United States. </w:t>
      </w:r>
    </w:p>
    <w:p w14:paraId="2376A481" w14:textId="3434BE42" w:rsidR="008F1CF2" w:rsidRPr="004520DD" w:rsidRDefault="00713210" w:rsidP="004520DD">
      <w:pPr>
        <w:spacing w:line="360" w:lineRule="auto"/>
        <w:ind w:firstLine="720"/>
        <w:rPr>
          <w:rFonts w:ascii="Times New Roman" w:hAnsi="Times New Roman" w:cs="Times New Roman"/>
          <w:sz w:val="24"/>
          <w:szCs w:val="24"/>
        </w:rPr>
      </w:pPr>
      <w:r>
        <w:rPr>
          <w:rFonts w:ascii="Times New Roman" w:hAnsi="Times New Roman" w:cs="Times New Roman"/>
          <w:sz w:val="24"/>
          <w:szCs w:val="24"/>
        </w:rPr>
        <w:t>A recent publication by The Telegraph (2022)</w:t>
      </w:r>
      <w:r w:rsidR="00905EFC">
        <w:rPr>
          <w:rFonts w:ascii="Times New Roman" w:hAnsi="Times New Roman" w:cs="Times New Roman"/>
          <w:sz w:val="24"/>
          <w:szCs w:val="24"/>
        </w:rPr>
        <w:t xml:space="preserve"> noted that augmented and 5G network technologies have also facilitated improved consumer experience by increasing both the speed and deployment of complex applications. This has allowed many businesses across the UK to get back to their customers faster. These technologies also have the potential to revolutionise how people live and work. Thus, entrepreneurs must assess how they can use technology to bring their ideas into reality. </w:t>
      </w:r>
    </w:p>
    <w:p w14:paraId="20041BE0" w14:textId="77777777" w:rsidR="0098249C" w:rsidRPr="004520DD" w:rsidRDefault="0098249C" w:rsidP="004520DD">
      <w:pPr>
        <w:spacing w:line="360" w:lineRule="auto"/>
        <w:rPr>
          <w:rFonts w:ascii="Times New Roman" w:hAnsi="Times New Roman" w:cs="Times New Roman"/>
          <w:sz w:val="24"/>
          <w:szCs w:val="24"/>
        </w:rPr>
      </w:pPr>
    </w:p>
    <w:p w14:paraId="2DD9B775" w14:textId="0F3D9A5E" w:rsidR="00CF09F1" w:rsidRPr="004520DD" w:rsidRDefault="00713210" w:rsidP="004520DD">
      <w:pPr>
        <w:spacing w:line="360" w:lineRule="auto"/>
        <w:ind w:firstLine="720"/>
        <w:rPr>
          <w:rFonts w:ascii="Times New Roman" w:hAnsi="Times New Roman" w:cs="Times New Roman"/>
          <w:b/>
          <w:bCs/>
          <w:sz w:val="24"/>
          <w:szCs w:val="24"/>
        </w:rPr>
      </w:pPr>
      <w:r w:rsidRPr="004520DD">
        <w:rPr>
          <w:rFonts w:ascii="Times New Roman" w:hAnsi="Times New Roman" w:cs="Times New Roman"/>
          <w:b/>
          <w:bCs/>
          <w:sz w:val="24"/>
          <w:szCs w:val="24"/>
        </w:rPr>
        <w:br w:type="page"/>
      </w:r>
    </w:p>
    <w:p w14:paraId="2D76353E" w14:textId="34410837" w:rsidR="00F95E2B" w:rsidRPr="00B90544" w:rsidRDefault="00713210" w:rsidP="00B90544">
      <w:pPr>
        <w:pStyle w:val="Heading1"/>
      </w:pPr>
      <w:bookmarkStart w:id="18" w:name="_Toc120023587"/>
      <w:r w:rsidRPr="00B90544">
        <w:lastRenderedPageBreak/>
        <w:t>References</w:t>
      </w:r>
      <w:bookmarkEnd w:id="18"/>
    </w:p>
    <w:p w14:paraId="2AE54DC3" w14:textId="77777777" w:rsidR="00F95E2B" w:rsidRPr="004520DD" w:rsidRDefault="00713210" w:rsidP="004520DD">
      <w:pPr>
        <w:spacing w:line="360" w:lineRule="auto"/>
        <w:ind w:left="720" w:hanging="720"/>
        <w:rPr>
          <w:rFonts w:ascii="Times New Roman" w:hAnsi="Times New Roman" w:cs="Times New Roman"/>
          <w:sz w:val="24"/>
          <w:szCs w:val="24"/>
        </w:rPr>
      </w:pPr>
      <w:r w:rsidRPr="004520DD">
        <w:rPr>
          <w:rFonts w:ascii="Times New Roman" w:hAnsi="Times New Roman" w:cs="Times New Roman"/>
          <w:sz w:val="24"/>
          <w:szCs w:val="24"/>
        </w:rPr>
        <w:t>Baker, T. and Welter, F. (2020). </w:t>
      </w:r>
      <w:r w:rsidRPr="004520DD">
        <w:rPr>
          <w:rFonts w:ascii="Times New Roman" w:hAnsi="Times New Roman" w:cs="Times New Roman"/>
          <w:i/>
          <w:iCs/>
          <w:sz w:val="24"/>
          <w:szCs w:val="24"/>
        </w:rPr>
        <w:t>Contextualising entrepreneurship theory</w:t>
      </w:r>
      <w:r w:rsidRPr="004520DD">
        <w:rPr>
          <w:rFonts w:ascii="Times New Roman" w:hAnsi="Times New Roman" w:cs="Times New Roman"/>
          <w:sz w:val="24"/>
          <w:szCs w:val="24"/>
        </w:rPr>
        <w:t> (p. 188).</w:t>
      </w:r>
    </w:p>
    <w:p w14:paraId="39E506B2" w14:textId="77777777" w:rsidR="00F95E2B" w:rsidRPr="004520DD" w:rsidRDefault="00713210" w:rsidP="004520DD">
      <w:pPr>
        <w:spacing w:line="360" w:lineRule="auto"/>
        <w:ind w:left="720" w:hanging="720"/>
        <w:rPr>
          <w:rFonts w:ascii="Times New Roman" w:hAnsi="Times New Roman" w:cs="Times New Roman"/>
          <w:sz w:val="24"/>
          <w:szCs w:val="24"/>
        </w:rPr>
      </w:pPr>
      <w:r w:rsidRPr="004520DD">
        <w:rPr>
          <w:rFonts w:ascii="Times New Roman" w:hAnsi="Times New Roman" w:cs="Times New Roman"/>
          <w:sz w:val="24"/>
          <w:szCs w:val="24"/>
        </w:rPr>
        <w:t>CIPD Factsheet (2021)</w:t>
      </w:r>
      <w:r w:rsidRPr="004520DD">
        <w:rPr>
          <w:rFonts w:ascii="Times New Roman" w:hAnsi="Times New Roman" w:cs="Times New Roman"/>
          <w:i/>
          <w:iCs/>
          <w:sz w:val="24"/>
          <w:szCs w:val="24"/>
        </w:rPr>
        <w:t>. PESTLE Analysis | Factsheets | CIPD</w:t>
      </w:r>
      <w:r w:rsidRPr="004520DD">
        <w:rPr>
          <w:rFonts w:ascii="Times New Roman" w:hAnsi="Times New Roman" w:cs="Times New Roman"/>
          <w:sz w:val="24"/>
          <w:szCs w:val="24"/>
        </w:rPr>
        <w:t>. Available at: https://www.cipd.co.uk/knowledge/strategy/organisational-development/pestle-analysis-factsheet#gref (Accessed: 15 November 2022).</w:t>
      </w:r>
    </w:p>
    <w:p w14:paraId="223EBC7C" w14:textId="77777777" w:rsidR="00F95E2B" w:rsidRPr="004520DD" w:rsidRDefault="00713210" w:rsidP="004520DD">
      <w:pPr>
        <w:spacing w:line="360" w:lineRule="auto"/>
        <w:ind w:left="720" w:hanging="720"/>
        <w:rPr>
          <w:rFonts w:ascii="Times New Roman" w:hAnsi="Times New Roman" w:cs="Times New Roman"/>
          <w:sz w:val="24"/>
          <w:szCs w:val="24"/>
        </w:rPr>
      </w:pPr>
      <w:r w:rsidRPr="004520DD">
        <w:rPr>
          <w:rFonts w:ascii="Times New Roman" w:hAnsi="Times New Roman" w:cs="Times New Roman"/>
          <w:sz w:val="24"/>
          <w:szCs w:val="24"/>
        </w:rPr>
        <w:t>Hameed, I. and Irfan, Z., (2019). Entrepreneurship education: a review of challenges, characteristics and opportunities. </w:t>
      </w:r>
      <w:r w:rsidRPr="004520DD">
        <w:rPr>
          <w:rFonts w:ascii="Times New Roman" w:hAnsi="Times New Roman" w:cs="Times New Roman"/>
          <w:i/>
          <w:iCs/>
          <w:sz w:val="24"/>
          <w:szCs w:val="24"/>
        </w:rPr>
        <w:t>Entrepreneurship Education</w:t>
      </w:r>
      <w:r w:rsidRPr="004520DD">
        <w:rPr>
          <w:rFonts w:ascii="Times New Roman" w:hAnsi="Times New Roman" w:cs="Times New Roman"/>
          <w:sz w:val="24"/>
          <w:szCs w:val="24"/>
        </w:rPr>
        <w:t>, </w:t>
      </w:r>
      <w:r w:rsidRPr="004520DD">
        <w:rPr>
          <w:rFonts w:ascii="Times New Roman" w:hAnsi="Times New Roman" w:cs="Times New Roman"/>
          <w:i/>
          <w:iCs/>
          <w:sz w:val="24"/>
          <w:szCs w:val="24"/>
        </w:rPr>
        <w:t>2</w:t>
      </w:r>
      <w:r w:rsidRPr="004520DD">
        <w:rPr>
          <w:rFonts w:ascii="Times New Roman" w:hAnsi="Times New Roman" w:cs="Times New Roman"/>
          <w:sz w:val="24"/>
          <w:szCs w:val="24"/>
        </w:rPr>
        <w:t>(3), pp.135-148.</w:t>
      </w:r>
    </w:p>
    <w:p w14:paraId="5BD1ACB9" w14:textId="77777777" w:rsidR="00F95E2B" w:rsidRPr="004520DD" w:rsidRDefault="00713210" w:rsidP="004520DD">
      <w:pPr>
        <w:spacing w:line="360" w:lineRule="auto"/>
        <w:ind w:left="720" w:hanging="720"/>
        <w:rPr>
          <w:rFonts w:ascii="Times New Roman" w:hAnsi="Times New Roman" w:cs="Times New Roman"/>
          <w:sz w:val="24"/>
          <w:szCs w:val="24"/>
        </w:rPr>
      </w:pPr>
      <w:r w:rsidRPr="004520DD">
        <w:rPr>
          <w:rFonts w:ascii="Times New Roman" w:hAnsi="Times New Roman" w:cs="Times New Roman"/>
          <w:sz w:val="24"/>
          <w:szCs w:val="24"/>
        </w:rPr>
        <w:t>Hamilton, L. and Webster, P., (2018). </w:t>
      </w:r>
      <w:r w:rsidRPr="004520DD">
        <w:rPr>
          <w:rFonts w:ascii="Times New Roman" w:hAnsi="Times New Roman" w:cs="Times New Roman"/>
          <w:i/>
          <w:iCs/>
          <w:sz w:val="24"/>
          <w:szCs w:val="24"/>
        </w:rPr>
        <w:t>The international business environment</w:t>
      </w:r>
      <w:r w:rsidRPr="004520DD">
        <w:rPr>
          <w:rFonts w:ascii="Times New Roman" w:hAnsi="Times New Roman" w:cs="Times New Roman"/>
          <w:sz w:val="24"/>
          <w:szCs w:val="24"/>
        </w:rPr>
        <w:t>. Oxford University Press.</w:t>
      </w:r>
    </w:p>
    <w:p w14:paraId="15DC2095" w14:textId="77777777" w:rsidR="00F95E2B" w:rsidRPr="004520DD" w:rsidRDefault="00713210" w:rsidP="004520DD">
      <w:pPr>
        <w:spacing w:line="360" w:lineRule="auto"/>
        <w:ind w:left="720" w:hanging="720"/>
        <w:rPr>
          <w:rFonts w:ascii="Times New Roman" w:hAnsi="Times New Roman" w:cs="Times New Roman"/>
          <w:sz w:val="24"/>
          <w:szCs w:val="24"/>
        </w:rPr>
      </w:pPr>
      <w:r w:rsidRPr="004520DD">
        <w:rPr>
          <w:rFonts w:ascii="Times New Roman" w:hAnsi="Times New Roman" w:cs="Times New Roman"/>
          <w:sz w:val="24"/>
          <w:szCs w:val="24"/>
        </w:rPr>
        <w:t xml:space="preserve">Hart, M., Bonner, K., </w:t>
      </w:r>
      <w:proofErr w:type="spellStart"/>
      <w:r w:rsidRPr="004520DD">
        <w:rPr>
          <w:rFonts w:ascii="Times New Roman" w:hAnsi="Times New Roman" w:cs="Times New Roman"/>
          <w:sz w:val="24"/>
          <w:szCs w:val="24"/>
        </w:rPr>
        <w:t>Prashar</w:t>
      </w:r>
      <w:proofErr w:type="spellEnd"/>
      <w:r w:rsidRPr="004520DD">
        <w:rPr>
          <w:rFonts w:ascii="Times New Roman" w:hAnsi="Times New Roman" w:cs="Times New Roman"/>
          <w:sz w:val="24"/>
          <w:szCs w:val="24"/>
        </w:rPr>
        <w:t xml:space="preserve">, N., Ri, A., </w:t>
      </w:r>
      <w:proofErr w:type="spellStart"/>
      <w:r w:rsidRPr="004520DD">
        <w:rPr>
          <w:rFonts w:ascii="Times New Roman" w:hAnsi="Times New Roman" w:cs="Times New Roman"/>
          <w:sz w:val="24"/>
          <w:szCs w:val="24"/>
        </w:rPr>
        <w:t>Levie</w:t>
      </w:r>
      <w:proofErr w:type="spellEnd"/>
      <w:r w:rsidRPr="004520DD">
        <w:rPr>
          <w:rFonts w:ascii="Times New Roman" w:hAnsi="Times New Roman" w:cs="Times New Roman"/>
          <w:sz w:val="24"/>
          <w:szCs w:val="24"/>
        </w:rPr>
        <w:t>, J. and Mwaura, S., (2020). Global entrepreneurship monitor: United Kingdom 2019 Monitoring Report.</w:t>
      </w:r>
    </w:p>
    <w:p w14:paraId="38DAB2C5" w14:textId="77777777" w:rsidR="00F95E2B" w:rsidRPr="004520DD" w:rsidRDefault="00713210" w:rsidP="004520DD">
      <w:pPr>
        <w:spacing w:line="360" w:lineRule="auto"/>
        <w:ind w:left="720" w:hanging="720"/>
        <w:rPr>
          <w:rFonts w:ascii="Times New Roman" w:hAnsi="Times New Roman" w:cs="Times New Roman"/>
          <w:sz w:val="24"/>
          <w:szCs w:val="24"/>
        </w:rPr>
      </w:pPr>
      <w:r w:rsidRPr="004520DD">
        <w:rPr>
          <w:rFonts w:ascii="Times New Roman" w:hAnsi="Times New Roman" w:cs="Times New Roman"/>
          <w:sz w:val="24"/>
          <w:szCs w:val="24"/>
        </w:rPr>
        <w:t>Herron, L., (2020). </w:t>
      </w:r>
      <w:r w:rsidRPr="004520DD">
        <w:rPr>
          <w:rFonts w:ascii="Times New Roman" w:hAnsi="Times New Roman" w:cs="Times New Roman"/>
          <w:i/>
          <w:iCs/>
          <w:sz w:val="24"/>
          <w:szCs w:val="24"/>
        </w:rPr>
        <w:t xml:space="preserve">Do skills predict </w:t>
      </w:r>
      <w:proofErr w:type="gramStart"/>
      <w:r w:rsidRPr="004520DD">
        <w:rPr>
          <w:rFonts w:ascii="Times New Roman" w:hAnsi="Times New Roman" w:cs="Times New Roman"/>
          <w:i/>
          <w:iCs/>
          <w:sz w:val="24"/>
          <w:szCs w:val="24"/>
        </w:rPr>
        <w:t>profits?:</w:t>
      </w:r>
      <w:proofErr w:type="gramEnd"/>
      <w:r w:rsidRPr="004520DD">
        <w:rPr>
          <w:rFonts w:ascii="Times New Roman" w:hAnsi="Times New Roman" w:cs="Times New Roman"/>
          <w:i/>
          <w:iCs/>
          <w:sz w:val="24"/>
          <w:szCs w:val="24"/>
        </w:rPr>
        <w:t xml:space="preserve"> a study of successful entrepreneurship</w:t>
      </w:r>
      <w:r w:rsidRPr="004520DD">
        <w:rPr>
          <w:rFonts w:ascii="Times New Roman" w:hAnsi="Times New Roman" w:cs="Times New Roman"/>
          <w:sz w:val="24"/>
          <w:szCs w:val="24"/>
        </w:rPr>
        <w:t>. Routledge.</w:t>
      </w:r>
    </w:p>
    <w:p w14:paraId="390903B6" w14:textId="77777777" w:rsidR="00F95E2B" w:rsidRPr="004520DD" w:rsidRDefault="00713210" w:rsidP="004520DD">
      <w:pPr>
        <w:spacing w:line="360" w:lineRule="auto"/>
        <w:ind w:left="720" w:hanging="720"/>
        <w:rPr>
          <w:rFonts w:ascii="Times New Roman" w:hAnsi="Times New Roman" w:cs="Times New Roman"/>
          <w:sz w:val="24"/>
          <w:szCs w:val="24"/>
        </w:rPr>
      </w:pPr>
      <w:r w:rsidRPr="004520DD">
        <w:rPr>
          <w:rFonts w:ascii="Times New Roman" w:hAnsi="Times New Roman" w:cs="Times New Roman"/>
          <w:sz w:val="24"/>
          <w:szCs w:val="24"/>
        </w:rPr>
        <w:t>Lawrence, D. (2022).</w:t>
      </w:r>
      <w:r w:rsidRPr="004520DD">
        <w:rPr>
          <w:rFonts w:ascii="Times New Roman" w:hAnsi="Times New Roman" w:cs="Times New Roman"/>
          <w:i/>
          <w:iCs/>
          <w:sz w:val="24"/>
          <w:szCs w:val="24"/>
        </w:rPr>
        <w:t xml:space="preserve"> UK trade and the war in Ukraine</w:t>
      </w:r>
      <w:r w:rsidRPr="004520DD">
        <w:rPr>
          <w:rFonts w:ascii="Times New Roman" w:hAnsi="Times New Roman" w:cs="Times New Roman"/>
          <w:sz w:val="24"/>
          <w:szCs w:val="24"/>
        </w:rPr>
        <w:t>. Available at: https://www.chathamhouse.org/2022/09/uk-trade-and-war-ukraine (Accessed: 15 November 2022).</w:t>
      </w:r>
    </w:p>
    <w:p w14:paraId="29E03649" w14:textId="77777777" w:rsidR="00F95E2B" w:rsidRPr="004520DD" w:rsidRDefault="00713210" w:rsidP="004520DD">
      <w:pPr>
        <w:spacing w:line="360" w:lineRule="auto"/>
        <w:ind w:left="720" w:hanging="720"/>
        <w:rPr>
          <w:rFonts w:ascii="Times New Roman" w:hAnsi="Times New Roman" w:cs="Times New Roman"/>
          <w:sz w:val="24"/>
          <w:szCs w:val="24"/>
        </w:rPr>
      </w:pPr>
      <w:proofErr w:type="spellStart"/>
      <w:r w:rsidRPr="004520DD">
        <w:rPr>
          <w:rFonts w:ascii="Times New Roman" w:hAnsi="Times New Roman" w:cs="Times New Roman"/>
          <w:sz w:val="24"/>
          <w:szCs w:val="24"/>
        </w:rPr>
        <w:t>Matovic</w:t>
      </w:r>
      <w:proofErr w:type="spellEnd"/>
      <w:r w:rsidRPr="004520DD">
        <w:rPr>
          <w:rFonts w:ascii="Times New Roman" w:hAnsi="Times New Roman" w:cs="Times New Roman"/>
          <w:sz w:val="24"/>
          <w:szCs w:val="24"/>
        </w:rPr>
        <w:t xml:space="preserve">, I.M., (2020). PESTEL analysis of external environment as a success factor of </w:t>
      </w:r>
      <w:proofErr w:type="spellStart"/>
      <w:r w:rsidRPr="004520DD">
        <w:rPr>
          <w:rFonts w:ascii="Times New Roman" w:hAnsi="Times New Roman" w:cs="Times New Roman"/>
          <w:sz w:val="24"/>
          <w:szCs w:val="24"/>
        </w:rPr>
        <w:t>startup</w:t>
      </w:r>
      <w:proofErr w:type="spellEnd"/>
      <w:r w:rsidRPr="004520DD">
        <w:rPr>
          <w:rFonts w:ascii="Times New Roman" w:hAnsi="Times New Roman" w:cs="Times New Roman"/>
          <w:sz w:val="24"/>
          <w:szCs w:val="24"/>
        </w:rPr>
        <w:t xml:space="preserve"> business. </w:t>
      </w:r>
      <w:proofErr w:type="spellStart"/>
      <w:r w:rsidRPr="004520DD">
        <w:rPr>
          <w:rFonts w:ascii="Times New Roman" w:hAnsi="Times New Roman" w:cs="Times New Roman"/>
          <w:i/>
          <w:iCs/>
          <w:sz w:val="24"/>
          <w:szCs w:val="24"/>
        </w:rPr>
        <w:t>ConScienS</w:t>
      </w:r>
      <w:proofErr w:type="spellEnd"/>
      <w:r w:rsidRPr="004520DD">
        <w:rPr>
          <w:rFonts w:ascii="Times New Roman" w:hAnsi="Times New Roman" w:cs="Times New Roman"/>
          <w:sz w:val="24"/>
          <w:szCs w:val="24"/>
        </w:rPr>
        <w:t>, p.96.</w:t>
      </w:r>
    </w:p>
    <w:p w14:paraId="198F47D8" w14:textId="77777777" w:rsidR="00F95E2B" w:rsidRPr="004520DD" w:rsidRDefault="00713210" w:rsidP="004520DD">
      <w:pPr>
        <w:spacing w:line="360" w:lineRule="auto"/>
        <w:ind w:left="720" w:hanging="720"/>
        <w:rPr>
          <w:rFonts w:ascii="Times New Roman" w:hAnsi="Times New Roman" w:cs="Times New Roman"/>
          <w:sz w:val="24"/>
          <w:szCs w:val="24"/>
        </w:rPr>
      </w:pPr>
      <w:r w:rsidRPr="004520DD">
        <w:rPr>
          <w:rFonts w:ascii="Times New Roman" w:hAnsi="Times New Roman" w:cs="Times New Roman"/>
          <w:sz w:val="24"/>
          <w:szCs w:val="24"/>
        </w:rPr>
        <w:t>Office for National Statistics (2022).</w:t>
      </w:r>
      <w:r w:rsidRPr="004520DD">
        <w:rPr>
          <w:rFonts w:ascii="Times New Roman" w:hAnsi="Times New Roman" w:cs="Times New Roman"/>
          <w:i/>
          <w:iCs/>
          <w:sz w:val="24"/>
          <w:szCs w:val="24"/>
        </w:rPr>
        <w:t xml:space="preserve"> Consumer price inflation, UK - Office for National Statistics</w:t>
      </w:r>
      <w:r w:rsidRPr="004520DD">
        <w:rPr>
          <w:rFonts w:ascii="Times New Roman" w:hAnsi="Times New Roman" w:cs="Times New Roman"/>
          <w:sz w:val="24"/>
          <w:szCs w:val="24"/>
        </w:rPr>
        <w:t>. Available at: https://www.ons.gov.uk/economy/inflationandpriceindices/bulletins/consumerpriceinflation/september2022 (Accessed: 15 November 2022).</w:t>
      </w:r>
    </w:p>
    <w:p w14:paraId="28C3DB39" w14:textId="77777777" w:rsidR="00F95E2B" w:rsidRPr="004520DD" w:rsidRDefault="00713210" w:rsidP="004520DD">
      <w:pPr>
        <w:spacing w:line="360" w:lineRule="auto"/>
        <w:ind w:left="720" w:hanging="720"/>
        <w:rPr>
          <w:rFonts w:ascii="Times New Roman" w:hAnsi="Times New Roman" w:cs="Times New Roman"/>
          <w:sz w:val="24"/>
          <w:szCs w:val="24"/>
        </w:rPr>
      </w:pPr>
      <w:r w:rsidRPr="004520DD">
        <w:rPr>
          <w:rFonts w:ascii="Times New Roman" w:hAnsi="Times New Roman" w:cs="Times New Roman"/>
          <w:sz w:val="24"/>
          <w:szCs w:val="24"/>
        </w:rPr>
        <w:t>Pan, W., Chen, L. and Zhan, W., (2019). PESTEL analysis of construction productivity enhancement strategies: A case study of three economies. </w:t>
      </w:r>
      <w:r w:rsidRPr="004520DD">
        <w:rPr>
          <w:rFonts w:ascii="Times New Roman" w:hAnsi="Times New Roman" w:cs="Times New Roman"/>
          <w:i/>
          <w:iCs/>
          <w:sz w:val="24"/>
          <w:szCs w:val="24"/>
        </w:rPr>
        <w:t>Journal of Management in Engineering</w:t>
      </w:r>
      <w:r w:rsidRPr="004520DD">
        <w:rPr>
          <w:rFonts w:ascii="Times New Roman" w:hAnsi="Times New Roman" w:cs="Times New Roman"/>
          <w:sz w:val="24"/>
          <w:szCs w:val="24"/>
        </w:rPr>
        <w:t>, </w:t>
      </w:r>
      <w:r w:rsidRPr="004520DD">
        <w:rPr>
          <w:rFonts w:ascii="Times New Roman" w:hAnsi="Times New Roman" w:cs="Times New Roman"/>
          <w:i/>
          <w:iCs/>
          <w:sz w:val="24"/>
          <w:szCs w:val="24"/>
        </w:rPr>
        <w:t>35</w:t>
      </w:r>
      <w:r w:rsidRPr="004520DD">
        <w:rPr>
          <w:rFonts w:ascii="Times New Roman" w:hAnsi="Times New Roman" w:cs="Times New Roman"/>
          <w:sz w:val="24"/>
          <w:szCs w:val="24"/>
        </w:rPr>
        <w:t>(1), p.05018013.</w:t>
      </w:r>
    </w:p>
    <w:p w14:paraId="7CBDE48F" w14:textId="77777777" w:rsidR="00F95E2B" w:rsidRPr="004520DD" w:rsidRDefault="00713210" w:rsidP="004520DD">
      <w:pPr>
        <w:spacing w:line="360" w:lineRule="auto"/>
        <w:ind w:left="720" w:hanging="720"/>
        <w:rPr>
          <w:rFonts w:ascii="Times New Roman" w:hAnsi="Times New Roman" w:cs="Times New Roman"/>
          <w:sz w:val="24"/>
          <w:szCs w:val="24"/>
        </w:rPr>
      </w:pPr>
      <w:proofErr w:type="spellStart"/>
      <w:r w:rsidRPr="004520DD">
        <w:rPr>
          <w:rFonts w:ascii="Times New Roman" w:hAnsi="Times New Roman" w:cs="Times New Roman"/>
          <w:sz w:val="24"/>
          <w:szCs w:val="24"/>
        </w:rPr>
        <w:t>Pramono</w:t>
      </w:r>
      <w:proofErr w:type="spellEnd"/>
      <w:r w:rsidRPr="004520DD">
        <w:rPr>
          <w:rFonts w:ascii="Times New Roman" w:hAnsi="Times New Roman" w:cs="Times New Roman"/>
          <w:sz w:val="24"/>
          <w:szCs w:val="24"/>
        </w:rPr>
        <w:t xml:space="preserve">, R., </w:t>
      </w:r>
      <w:proofErr w:type="spellStart"/>
      <w:r w:rsidRPr="004520DD">
        <w:rPr>
          <w:rFonts w:ascii="Times New Roman" w:hAnsi="Times New Roman" w:cs="Times New Roman"/>
          <w:sz w:val="24"/>
          <w:szCs w:val="24"/>
        </w:rPr>
        <w:t>Sondakh</w:t>
      </w:r>
      <w:proofErr w:type="spellEnd"/>
      <w:r w:rsidRPr="004520DD">
        <w:rPr>
          <w:rFonts w:ascii="Times New Roman" w:hAnsi="Times New Roman" w:cs="Times New Roman"/>
          <w:sz w:val="24"/>
          <w:szCs w:val="24"/>
        </w:rPr>
        <w:t xml:space="preserve">, L.W., </w:t>
      </w:r>
      <w:proofErr w:type="spellStart"/>
      <w:r w:rsidRPr="004520DD">
        <w:rPr>
          <w:rFonts w:ascii="Times New Roman" w:hAnsi="Times New Roman" w:cs="Times New Roman"/>
          <w:sz w:val="24"/>
          <w:szCs w:val="24"/>
        </w:rPr>
        <w:t>Bernarto</w:t>
      </w:r>
      <w:proofErr w:type="spellEnd"/>
      <w:r w:rsidRPr="004520DD">
        <w:rPr>
          <w:rFonts w:ascii="Times New Roman" w:hAnsi="Times New Roman" w:cs="Times New Roman"/>
          <w:sz w:val="24"/>
          <w:szCs w:val="24"/>
        </w:rPr>
        <w:t xml:space="preserve">, I., Juliana, J. and </w:t>
      </w:r>
      <w:proofErr w:type="spellStart"/>
      <w:r w:rsidRPr="004520DD">
        <w:rPr>
          <w:rFonts w:ascii="Times New Roman" w:hAnsi="Times New Roman" w:cs="Times New Roman"/>
          <w:sz w:val="24"/>
          <w:szCs w:val="24"/>
        </w:rPr>
        <w:t>Purwanto</w:t>
      </w:r>
      <w:proofErr w:type="spellEnd"/>
      <w:r w:rsidRPr="004520DD">
        <w:rPr>
          <w:rFonts w:ascii="Times New Roman" w:hAnsi="Times New Roman" w:cs="Times New Roman"/>
          <w:sz w:val="24"/>
          <w:szCs w:val="24"/>
        </w:rPr>
        <w:t xml:space="preserve">, A., (2021). Determinants of the small and medium enterprises progress: A case study of SME entrepreneurs in </w:t>
      </w:r>
      <w:r w:rsidRPr="004520DD">
        <w:rPr>
          <w:rFonts w:ascii="Times New Roman" w:hAnsi="Times New Roman" w:cs="Times New Roman"/>
          <w:sz w:val="24"/>
          <w:szCs w:val="24"/>
        </w:rPr>
        <w:lastRenderedPageBreak/>
        <w:t>Manado, Indonesia. </w:t>
      </w:r>
      <w:r w:rsidRPr="004520DD">
        <w:rPr>
          <w:rFonts w:ascii="Times New Roman" w:hAnsi="Times New Roman" w:cs="Times New Roman"/>
          <w:i/>
          <w:iCs/>
          <w:sz w:val="24"/>
          <w:szCs w:val="24"/>
        </w:rPr>
        <w:t>The Journal of Asian Finance, Economics and Business</w:t>
      </w:r>
      <w:r w:rsidRPr="004520DD">
        <w:rPr>
          <w:rFonts w:ascii="Times New Roman" w:hAnsi="Times New Roman" w:cs="Times New Roman"/>
          <w:sz w:val="24"/>
          <w:szCs w:val="24"/>
        </w:rPr>
        <w:t>, </w:t>
      </w:r>
      <w:r w:rsidRPr="004520DD">
        <w:rPr>
          <w:rFonts w:ascii="Times New Roman" w:hAnsi="Times New Roman" w:cs="Times New Roman"/>
          <w:i/>
          <w:iCs/>
          <w:sz w:val="24"/>
          <w:szCs w:val="24"/>
        </w:rPr>
        <w:t>8</w:t>
      </w:r>
      <w:r w:rsidRPr="004520DD">
        <w:rPr>
          <w:rFonts w:ascii="Times New Roman" w:hAnsi="Times New Roman" w:cs="Times New Roman"/>
          <w:sz w:val="24"/>
          <w:szCs w:val="24"/>
        </w:rPr>
        <w:t>(1), pp.881-889.</w:t>
      </w:r>
    </w:p>
    <w:p w14:paraId="1BF62D66" w14:textId="77777777" w:rsidR="00F95E2B" w:rsidRPr="004520DD" w:rsidRDefault="00713210" w:rsidP="004520DD">
      <w:pPr>
        <w:spacing w:line="360" w:lineRule="auto"/>
        <w:ind w:left="720" w:hanging="720"/>
        <w:rPr>
          <w:rFonts w:ascii="Times New Roman" w:hAnsi="Times New Roman" w:cs="Times New Roman"/>
          <w:sz w:val="24"/>
          <w:szCs w:val="24"/>
        </w:rPr>
      </w:pPr>
      <w:r w:rsidRPr="004520DD">
        <w:rPr>
          <w:rFonts w:ascii="Times New Roman" w:hAnsi="Times New Roman" w:cs="Times New Roman"/>
          <w:sz w:val="24"/>
          <w:szCs w:val="24"/>
        </w:rPr>
        <w:t>Si, S., Ahlstrom, D., Wei, J. and Cullen, J., (2021). Introduction: Business, Entrepreneurship and Innovation Toward Poverty Reduction. In </w:t>
      </w:r>
      <w:r w:rsidRPr="004520DD">
        <w:rPr>
          <w:rFonts w:ascii="Times New Roman" w:hAnsi="Times New Roman" w:cs="Times New Roman"/>
          <w:i/>
          <w:iCs/>
          <w:sz w:val="24"/>
          <w:szCs w:val="24"/>
        </w:rPr>
        <w:t>Business, Entrepreneurship and Innovation Toward Poverty Reduction</w:t>
      </w:r>
      <w:r w:rsidRPr="004520DD">
        <w:rPr>
          <w:rFonts w:ascii="Times New Roman" w:hAnsi="Times New Roman" w:cs="Times New Roman"/>
          <w:sz w:val="24"/>
          <w:szCs w:val="24"/>
        </w:rPr>
        <w:t> (pp. 1-20). Routledge.</w:t>
      </w:r>
    </w:p>
    <w:p w14:paraId="4E3867D0" w14:textId="22C7919C" w:rsidR="00F95E2B" w:rsidRDefault="00713210" w:rsidP="004520DD">
      <w:pPr>
        <w:spacing w:line="360" w:lineRule="auto"/>
        <w:ind w:left="720" w:hanging="720"/>
        <w:rPr>
          <w:rFonts w:ascii="Times New Roman" w:hAnsi="Times New Roman" w:cs="Times New Roman"/>
          <w:sz w:val="24"/>
          <w:szCs w:val="24"/>
        </w:rPr>
      </w:pPr>
      <w:r w:rsidRPr="004520DD">
        <w:rPr>
          <w:rFonts w:ascii="Times New Roman" w:hAnsi="Times New Roman" w:cs="Times New Roman"/>
          <w:sz w:val="24"/>
          <w:szCs w:val="24"/>
        </w:rPr>
        <w:t>The Economic Times (2022).</w:t>
      </w:r>
      <w:r w:rsidRPr="004520DD">
        <w:rPr>
          <w:rFonts w:ascii="Times New Roman" w:hAnsi="Times New Roman" w:cs="Times New Roman"/>
          <w:i/>
          <w:iCs/>
          <w:sz w:val="24"/>
          <w:szCs w:val="24"/>
        </w:rPr>
        <w:t xml:space="preserve"> What is Pest Analysis? Definition of Pest Analysis, Pest Analysis Meaning - The Economic </w:t>
      </w:r>
      <w:proofErr w:type="gramStart"/>
      <w:r w:rsidRPr="004520DD">
        <w:rPr>
          <w:rFonts w:ascii="Times New Roman" w:hAnsi="Times New Roman" w:cs="Times New Roman"/>
          <w:i/>
          <w:iCs/>
          <w:sz w:val="24"/>
          <w:szCs w:val="24"/>
        </w:rPr>
        <w:t>Times</w:t>
      </w:r>
      <w:r w:rsidRPr="004520DD">
        <w:rPr>
          <w:rFonts w:ascii="Times New Roman" w:hAnsi="Times New Roman" w:cs="Times New Roman"/>
          <w:sz w:val="24"/>
          <w:szCs w:val="24"/>
        </w:rPr>
        <w:t> .</w:t>
      </w:r>
      <w:proofErr w:type="gramEnd"/>
      <w:r w:rsidRPr="004520DD">
        <w:rPr>
          <w:rFonts w:ascii="Times New Roman" w:hAnsi="Times New Roman" w:cs="Times New Roman"/>
          <w:sz w:val="24"/>
          <w:szCs w:val="24"/>
        </w:rPr>
        <w:t xml:space="preserve"> Available at: https://economictimes.indiatimes.com/definition/pest-analysis (Accessed: 15 November 2022).</w:t>
      </w:r>
    </w:p>
    <w:p w14:paraId="5D29D407" w14:textId="16CEF8DE" w:rsidR="00884DF9" w:rsidRPr="004520DD" w:rsidRDefault="00713210" w:rsidP="00884DF9">
      <w:pPr>
        <w:spacing w:line="360" w:lineRule="auto"/>
        <w:ind w:left="720" w:hanging="720"/>
        <w:rPr>
          <w:rFonts w:ascii="Times New Roman" w:hAnsi="Times New Roman" w:cs="Times New Roman"/>
          <w:sz w:val="24"/>
          <w:szCs w:val="24"/>
        </w:rPr>
      </w:pPr>
      <w:r w:rsidRPr="00884DF9">
        <w:rPr>
          <w:rFonts w:ascii="Times New Roman" w:hAnsi="Times New Roman" w:cs="Times New Roman"/>
          <w:sz w:val="24"/>
          <w:szCs w:val="24"/>
        </w:rPr>
        <w:t>The Telegraph (2022).</w:t>
      </w:r>
      <w:r>
        <w:rPr>
          <w:rFonts w:ascii="Times New Roman" w:hAnsi="Times New Roman" w:cs="Times New Roman"/>
          <w:i/>
          <w:iCs/>
          <w:sz w:val="24"/>
          <w:szCs w:val="24"/>
        </w:rPr>
        <w:t xml:space="preserve"> </w:t>
      </w:r>
      <w:r w:rsidRPr="00884DF9">
        <w:rPr>
          <w:rFonts w:ascii="Times New Roman" w:hAnsi="Times New Roman" w:cs="Times New Roman"/>
          <w:i/>
          <w:iCs/>
          <w:sz w:val="24"/>
          <w:szCs w:val="24"/>
        </w:rPr>
        <w:t>Tech in the UK</w:t>
      </w:r>
      <w:r w:rsidRPr="00884DF9">
        <w:rPr>
          <w:rFonts w:ascii="Times New Roman" w:hAnsi="Times New Roman" w:cs="Times New Roman"/>
          <w:sz w:val="24"/>
          <w:szCs w:val="24"/>
        </w:rPr>
        <w:t>. Available at: https://www.telegraph.co.uk/business/tips-for-the-future/future-of-tech/ (Accessed: 15 November 2022).</w:t>
      </w:r>
    </w:p>
    <w:p w14:paraId="64F37485" w14:textId="77777777" w:rsidR="00F95E2B" w:rsidRPr="004520DD" w:rsidRDefault="00713210" w:rsidP="004520DD">
      <w:pPr>
        <w:spacing w:line="360" w:lineRule="auto"/>
        <w:ind w:left="720" w:hanging="720"/>
        <w:rPr>
          <w:rFonts w:ascii="Times New Roman" w:hAnsi="Times New Roman" w:cs="Times New Roman"/>
          <w:sz w:val="24"/>
          <w:szCs w:val="24"/>
        </w:rPr>
      </w:pPr>
      <w:r w:rsidRPr="004520DD">
        <w:rPr>
          <w:rFonts w:ascii="Times New Roman" w:hAnsi="Times New Roman" w:cs="Times New Roman"/>
          <w:sz w:val="24"/>
          <w:szCs w:val="24"/>
        </w:rPr>
        <w:t>Trading Economics (2022).</w:t>
      </w:r>
      <w:r w:rsidRPr="004520DD">
        <w:rPr>
          <w:rFonts w:ascii="Times New Roman" w:hAnsi="Times New Roman" w:cs="Times New Roman"/>
          <w:i/>
          <w:iCs/>
          <w:sz w:val="24"/>
          <w:szCs w:val="24"/>
        </w:rPr>
        <w:t xml:space="preserve"> United Kingdom GDP - 2022 Data - 2023 Forecast - 1960-2021 Historical - Chart - News </w:t>
      </w:r>
      <w:r w:rsidRPr="004520DD">
        <w:rPr>
          <w:rFonts w:ascii="Times New Roman" w:hAnsi="Times New Roman" w:cs="Times New Roman"/>
          <w:sz w:val="24"/>
          <w:szCs w:val="24"/>
        </w:rPr>
        <w:t>(2022). Available at: https://tradingeconomics.com/united-kingdom/gdp (Accessed: 15 November 2022).</w:t>
      </w:r>
    </w:p>
    <w:sectPr w:rsidR="00F95E2B" w:rsidRPr="004520DD" w:rsidSect="00FD722A">
      <w:headerReference w:type="default" r:id="rId1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95EF16" w14:textId="77777777" w:rsidR="00713210" w:rsidRDefault="00713210">
      <w:pPr>
        <w:spacing w:after="0" w:line="240" w:lineRule="auto"/>
      </w:pPr>
      <w:r>
        <w:separator/>
      </w:r>
    </w:p>
  </w:endnote>
  <w:endnote w:type="continuationSeparator" w:id="0">
    <w:p w14:paraId="004CB0BB" w14:textId="77777777" w:rsidR="00713210" w:rsidRDefault="007132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68D431" w14:textId="77777777" w:rsidR="00713210" w:rsidRDefault="00713210">
      <w:pPr>
        <w:spacing w:after="0" w:line="240" w:lineRule="auto"/>
      </w:pPr>
      <w:r>
        <w:separator/>
      </w:r>
    </w:p>
  </w:footnote>
  <w:footnote w:type="continuationSeparator" w:id="0">
    <w:p w14:paraId="5D180BCF" w14:textId="77777777" w:rsidR="00713210" w:rsidRDefault="0071321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20710372"/>
      <w:docPartObj>
        <w:docPartGallery w:val="Page Numbers (Top of Page)"/>
        <w:docPartUnique/>
      </w:docPartObj>
    </w:sdtPr>
    <w:sdtEndPr>
      <w:rPr>
        <w:rFonts w:ascii="Times New Roman" w:hAnsi="Times New Roman" w:cs="Times New Roman"/>
        <w:noProof/>
        <w:sz w:val="24"/>
        <w:szCs w:val="24"/>
      </w:rPr>
    </w:sdtEndPr>
    <w:sdtContent>
      <w:p w14:paraId="37CFE482" w14:textId="60CE2D8A" w:rsidR="009D58D0" w:rsidRPr="00CF09F1" w:rsidRDefault="00713210">
        <w:pPr>
          <w:pStyle w:val="Header"/>
          <w:jc w:val="right"/>
          <w:rPr>
            <w:rFonts w:ascii="Times New Roman" w:hAnsi="Times New Roman" w:cs="Times New Roman"/>
            <w:sz w:val="24"/>
            <w:szCs w:val="24"/>
          </w:rPr>
        </w:pPr>
        <w:r w:rsidRPr="00CF09F1">
          <w:rPr>
            <w:rFonts w:ascii="Times New Roman" w:hAnsi="Times New Roman" w:cs="Times New Roman"/>
            <w:sz w:val="24"/>
            <w:szCs w:val="24"/>
          </w:rPr>
          <w:t xml:space="preserve">Entrepreneurship in the </w:t>
        </w:r>
        <w:r w:rsidR="00467D05">
          <w:rPr>
            <w:rFonts w:ascii="Times New Roman" w:hAnsi="Times New Roman" w:cs="Times New Roman"/>
            <w:sz w:val="24"/>
            <w:szCs w:val="24"/>
          </w:rPr>
          <w:t>UK market</w:t>
        </w:r>
        <w:r w:rsidRPr="00CF09F1">
          <w:rPr>
            <w:rFonts w:ascii="Times New Roman" w:hAnsi="Times New Roman" w:cs="Times New Roman"/>
            <w:sz w:val="24"/>
            <w:szCs w:val="24"/>
          </w:rPr>
          <w:t xml:space="preserve"> </w:t>
        </w:r>
        <w:r w:rsidRPr="00CF09F1">
          <w:rPr>
            <w:rFonts w:ascii="Times New Roman" w:hAnsi="Times New Roman" w:cs="Times New Roman"/>
            <w:sz w:val="24"/>
            <w:szCs w:val="24"/>
          </w:rPr>
          <w:fldChar w:fldCharType="begin"/>
        </w:r>
        <w:r w:rsidRPr="00CF09F1">
          <w:rPr>
            <w:rFonts w:ascii="Times New Roman" w:hAnsi="Times New Roman" w:cs="Times New Roman"/>
            <w:sz w:val="24"/>
            <w:szCs w:val="24"/>
          </w:rPr>
          <w:instrText xml:space="preserve"> PAGE   \* MERGEFORMAT </w:instrText>
        </w:r>
        <w:r w:rsidRPr="00CF09F1">
          <w:rPr>
            <w:rFonts w:ascii="Times New Roman" w:hAnsi="Times New Roman" w:cs="Times New Roman"/>
            <w:sz w:val="24"/>
            <w:szCs w:val="24"/>
          </w:rPr>
          <w:fldChar w:fldCharType="separate"/>
        </w:r>
        <w:r w:rsidRPr="00CF09F1">
          <w:rPr>
            <w:rFonts w:ascii="Times New Roman" w:hAnsi="Times New Roman" w:cs="Times New Roman"/>
            <w:noProof/>
            <w:sz w:val="24"/>
            <w:szCs w:val="24"/>
          </w:rPr>
          <w:t>2</w:t>
        </w:r>
        <w:r w:rsidRPr="00CF09F1">
          <w:rPr>
            <w:rFonts w:ascii="Times New Roman" w:hAnsi="Times New Roman" w:cs="Times New Roman"/>
            <w:noProof/>
            <w:sz w:val="24"/>
            <w:szCs w:val="24"/>
          </w:rPr>
          <w:fldChar w:fldCharType="end"/>
        </w:r>
      </w:p>
    </w:sdtContent>
  </w:sdt>
  <w:p w14:paraId="5402F530" w14:textId="77777777" w:rsidR="009D58D0" w:rsidRDefault="009D58D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403F56"/>
    <w:multiLevelType w:val="hybridMultilevel"/>
    <w:tmpl w:val="1E18CD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8A510A"/>
    <w:multiLevelType w:val="hybridMultilevel"/>
    <w:tmpl w:val="3ACC2A10"/>
    <w:lvl w:ilvl="0" w:tplc="E23E1CE6">
      <w:start w:val="1"/>
      <w:numFmt w:val="bullet"/>
      <w:lvlText w:val=""/>
      <w:lvlJc w:val="left"/>
      <w:pPr>
        <w:ind w:left="720" w:hanging="360"/>
      </w:pPr>
      <w:rPr>
        <w:rFonts w:ascii="Symbol" w:hAnsi="Symbol" w:hint="default"/>
      </w:rPr>
    </w:lvl>
    <w:lvl w:ilvl="1" w:tplc="0212DACC" w:tentative="1">
      <w:start w:val="1"/>
      <w:numFmt w:val="bullet"/>
      <w:lvlText w:val="o"/>
      <w:lvlJc w:val="left"/>
      <w:pPr>
        <w:ind w:left="1440" w:hanging="360"/>
      </w:pPr>
      <w:rPr>
        <w:rFonts w:ascii="Courier New" w:hAnsi="Courier New" w:cs="Courier New" w:hint="default"/>
      </w:rPr>
    </w:lvl>
    <w:lvl w:ilvl="2" w:tplc="5C14F45C" w:tentative="1">
      <w:start w:val="1"/>
      <w:numFmt w:val="bullet"/>
      <w:lvlText w:val=""/>
      <w:lvlJc w:val="left"/>
      <w:pPr>
        <w:ind w:left="2160" w:hanging="360"/>
      </w:pPr>
      <w:rPr>
        <w:rFonts w:ascii="Wingdings" w:hAnsi="Wingdings" w:hint="default"/>
      </w:rPr>
    </w:lvl>
    <w:lvl w:ilvl="3" w:tplc="1670123C" w:tentative="1">
      <w:start w:val="1"/>
      <w:numFmt w:val="bullet"/>
      <w:lvlText w:val=""/>
      <w:lvlJc w:val="left"/>
      <w:pPr>
        <w:ind w:left="2880" w:hanging="360"/>
      </w:pPr>
      <w:rPr>
        <w:rFonts w:ascii="Symbol" w:hAnsi="Symbol" w:hint="default"/>
      </w:rPr>
    </w:lvl>
    <w:lvl w:ilvl="4" w:tplc="EB387EA2" w:tentative="1">
      <w:start w:val="1"/>
      <w:numFmt w:val="bullet"/>
      <w:lvlText w:val="o"/>
      <w:lvlJc w:val="left"/>
      <w:pPr>
        <w:ind w:left="3600" w:hanging="360"/>
      </w:pPr>
      <w:rPr>
        <w:rFonts w:ascii="Courier New" w:hAnsi="Courier New" w:cs="Courier New" w:hint="default"/>
      </w:rPr>
    </w:lvl>
    <w:lvl w:ilvl="5" w:tplc="7BF04104" w:tentative="1">
      <w:start w:val="1"/>
      <w:numFmt w:val="bullet"/>
      <w:lvlText w:val=""/>
      <w:lvlJc w:val="left"/>
      <w:pPr>
        <w:ind w:left="4320" w:hanging="360"/>
      </w:pPr>
      <w:rPr>
        <w:rFonts w:ascii="Wingdings" w:hAnsi="Wingdings" w:hint="default"/>
      </w:rPr>
    </w:lvl>
    <w:lvl w:ilvl="6" w:tplc="C79E8926" w:tentative="1">
      <w:start w:val="1"/>
      <w:numFmt w:val="bullet"/>
      <w:lvlText w:val=""/>
      <w:lvlJc w:val="left"/>
      <w:pPr>
        <w:ind w:left="5040" w:hanging="360"/>
      </w:pPr>
      <w:rPr>
        <w:rFonts w:ascii="Symbol" w:hAnsi="Symbol" w:hint="default"/>
      </w:rPr>
    </w:lvl>
    <w:lvl w:ilvl="7" w:tplc="162E2404" w:tentative="1">
      <w:start w:val="1"/>
      <w:numFmt w:val="bullet"/>
      <w:lvlText w:val="o"/>
      <w:lvlJc w:val="left"/>
      <w:pPr>
        <w:ind w:left="5760" w:hanging="360"/>
      </w:pPr>
      <w:rPr>
        <w:rFonts w:ascii="Courier New" w:hAnsi="Courier New" w:cs="Courier New" w:hint="default"/>
      </w:rPr>
    </w:lvl>
    <w:lvl w:ilvl="8" w:tplc="FC6672D8" w:tentative="1">
      <w:start w:val="1"/>
      <w:numFmt w:val="bullet"/>
      <w:lvlText w:val=""/>
      <w:lvlJc w:val="left"/>
      <w:pPr>
        <w:ind w:left="6480" w:hanging="360"/>
      </w:pPr>
      <w:rPr>
        <w:rFonts w:ascii="Wingdings" w:hAnsi="Wingdings" w:hint="default"/>
      </w:rPr>
    </w:lvl>
  </w:abstractNum>
  <w:num w:numId="1" w16cid:durableId="40593814">
    <w:abstractNumId w:val="1"/>
  </w:num>
  <w:num w:numId="2" w16cid:durableId="20055453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3B91"/>
    <w:rsid w:val="0001637D"/>
    <w:rsid w:val="0010525B"/>
    <w:rsid w:val="00123BAD"/>
    <w:rsid w:val="00125689"/>
    <w:rsid w:val="0012601A"/>
    <w:rsid w:val="001337DD"/>
    <w:rsid w:val="001769E8"/>
    <w:rsid w:val="001953B6"/>
    <w:rsid w:val="001A1556"/>
    <w:rsid w:val="00224234"/>
    <w:rsid w:val="00382E69"/>
    <w:rsid w:val="003928ED"/>
    <w:rsid w:val="003A3FC1"/>
    <w:rsid w:val="003C70C9"/>
    <w:rsid w:val="003E0B67"/>
    <w:rsid w:val="00420BEB"/>
    <w:rsid w:val="00434D14"/>
    <w:rsid w:val="004520DD"/>
    <w:rsid w:val="00467D05"/>
    <w:rsid w:val="00483A69"/>
    <w:rsid w:val="004C75BA"/>
    <w:rsid w:val="004D1227"/>
    <w:rsid w:val="00525B50"/>
    <w:rsid w:val="005B7DE8"/>
    <w:rsid w:val="00635345"/>
    <w:rsid w:val="00663B91"/>
    <w:rsid w:val="006A727B"/>
    <w:rsid w:val="006D26A2"/>
    <w:rsid w:val="00713210"/>
    <w:rsid w:val="007A000F"/>
    <w:rsid w:val="007A25A6"/>
    <w:rsid w:val="00842EAF"/>
    <w:rsid w:val="00855DC0"/>
    <w:rsid w:val="00884DF9"/>
    <w:rsid w:val="008F1CF2"/>
    <w:rsid w:val="00905EFC"/>
    <w:rsid w:val="00922646"/>
    <w:rsid w:val="0098249C"/>
    <w:rsid w:val="009B5775"/>
    <w:rsid w:val="009D58D0"/>
    <w:rsid w:val="00A15ABE"/>
    <w:rsid w:val="00A444DA"/>
    <w:rsid w:val="00AE5D80"/>
    <w:rsid w:val="00B90544"/>
    <w:rsid w:val="00C02E59"/>
    <w:rsid w:val="00C0331D"/>
    <w:rsid w:val="00C32359"/>
    <w:rsid w:val="00CE33D4"/>
    <w:rsid w:val="00CF09F1"/>
    <w:rsid w:val="00D02052"/>
    <w:rsid w:val="00DE7AA5"/>
    <w:rsid w:val="00E35BB9"/>
    <w:rsid w:val="00E74E99"/>
    <w:rsid w:val="00E9238E"/>
    <w:rsid w:val="00F45052"/>
    <w:rsid w:val="00F4773A"/>
    <w:rsid w:val="00F95E2B"/>
    <w:rsid w:val="00FD722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CFBBF4"/>
  <w15:chartTrackingRefBased/>
  <w15:docId w15:val="{5C39C9D5-BC71-49F0-ACE0-B32987429C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855DC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55DC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55DC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63B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3B91"/>
    <w:rPr>
      <w:lang w:val="en-GB"/>
    </w:rPr>
  </w:style>
  <w:style w:type="paragraph" w:styleId="Footer">
    <w:name w:val="footer"/>
    <w:basedOn w:val="Normal"/>
    <w:link w:val="FooterChar"/>
    <w:uiPriority w:val="99"/>
    <w:unhideWhenUsed/>
    <w:rsid w:val="00663B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3B91"/>
    <w:rPr>
      <w:lang w:val="en-GB"/>
    </w:rPr>
  </w:style>
  <w:style w:type="table" w:styleId="TableGrid">
    <w:name w:val="Table Grid"/>
    <w:basedOn w:val="TableNormal"/>
    <w:uiPriority w:val="39"/>
    <w:rsid w:val="005B7DE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B7DE8"/>
    <w:pPr>
      <w:ind w:left="720"/>
      <w:contextualSpacing/>
    </w:pPr>
  </w:style>
  <w:style w:type="character" w:customStyle="1" w:styleId="Heading1Char">
    <w:name w:val="Heading 1 Char"/>
    <w:basedOn w:val="DefaultParagraphFont"/>
    <w:link w:val="Heading1"/>
    <w:uiPriority w:val="9"/>
    <w:rsid w:val="00855DC0"/>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855DC0"/>
    <w:rPr>
      <w:rFonts w:asciiTheme="majorHAnsi" w:eastAsiaTheme="majorEastAsia" w:hAnsiTheme="majorHAnsi" w:cstheme="majorBidi"/>
      <w:color w:val="2F5496" w:themeColor="accent1" w:themeShade="BF"/>
      <w:sz w:val="26"/>
      <w:szCs w:val="26"/>
      <w:lang w:val="en-GB"/>
    </w:rPr>
  </w:style>
  <w:style w:type="character" w:customStyle="1" w:styleId="Heading3Char">
    <w:name w:val="Heading 3 Char"/>
    <w:basedOn w:val="DefaultParagraphFont"/>
    <w:link w:val="Heading3"/>
    <w:uiPriority w:val="9"/>
    <w:rsid w:val="00855DC0"/>
    <w:rPr>
      <w:rFonts w:asciiTheme="majorHAnsi" w:eastAsiaTheme="majorEastAsia" w:hAnsiTheme="majorHAnsi" w:cstheme="majorBidi"/>
      <w:color w:val="1F3763" w:themeColor="accent1" w:themeShade="7F"/>
      <w:sz w:val="24"/>
      <w:szCs w:val="24"/>
      <w:lang w:val="en-GB"/>
    </w:rPr>
  </w:style>
  <w:style w:type="paragraph" w:styleId="TOCHeading">
    <w:name w:val="TOC Heading"/>
    <w:basedOn w:val="Heading1"/>
    <w:next w:val="Normal"/>
    <w:uiPriority w:val="39"/>
    <w:unhideWhenUsed/>
    <w:qFormat/>
    <w:rsid w:val="00855DC0"/>
    <w:pPr>
      <w:outlineLvl w:val="9"/>
    </w:pPr>
    <w:rPr>
      <w:lang w:val="en-US"/>
    </w:rPr>
  </w:style>
  <w:style w:type="paragraph" w:styleId="TOC1">
    <w:name w:val="toc 1"/>
    <w:basedOn w:val="Normal"/>
    <w:next w:val="Normal"/>
    <w:autoRedefine/>
    <w:uiPriority w:val="39"/>
    <w:unhideWhenUsed/>
    <w:rsid w:val="00855DC0"/>
    <w:pPr>
      <w:spacing w:after="100"/>
    </w:pPr>
  </w:style>
  <w:style w:type="paragraph" w:styleId="TOC2">
    <w:name w:val="toc 2"/>
    <w:basedOn w:val="Normal"/>
    <w:next w:val="Normal"/>
    <w:autoRedefine/>
    <w:uiPriority w:val="39"/>
    <w:unhideWhenUsed/>
    <w:rsid w:val="00855DC0"/>
    <w:pPr>
      <w:spacing w:after="100"/>
      <w:ind w:left="220"/>
    </w:pPr>
  </w:style>
  <w:style w:type="paragraph" w:styleId="TOC3">
    <w:name w:val="toc 3"/>
    <w:basedOn w:val="Normal"/>
    <w:next w:val="Normal"/>
    <w:autoRedefine/>
    <w:uiPriority w:val="39"/>
    <w:unhideWhenUsed/>
    <w:rsid w:val="00855DC0"/>
    <w:pPr>
      <w:spacing w:after="100"/>
      <w:ind w:left="440"/>
    </w:pPr>
  </w:style>
  <w:style w:type="character" w:styleId="Hyperlink">
    <w:name w:val="Hyperlink"/>
    <w:basedOn w:val="DefaultParagraphFont"/>
    <w:uiPriority w:val="99"/>
    <w:unhideWhenUsed/>
    <w:rsid w:val="00855DC0"/>
    <w:rPr>
      <w:color w:val="0563C1" w:themeColor="hyperlink"/>
      <w:u w:val="single"/>
    </w:rPr>
  </w:style>
  <w:style w:type="paragraph" w:styleId="NoSpacing">
    <w:name w:val="No Spacing"/>
    <w:link w:val="NoSpacingChar"/>
    <w:uiPriority w:val="1"/>
    <w:qFormat/>
    <w:rsid w:val="00FD722A"/>
    <w:pPr>
      <w:spacing w:after="0" w:line="240" w:lineRule="auto"/>
    </w:pPr>
    <w:rPr>
      <w:rFonts w:eastAsiaTheme="minorEastAsia"/>
    </w:rPr>
  </w:style>
  <w:style w:type="character" w:customStyle="1" w:styleId="NoSpacingChar">
    <w:name w:val="No Spacing Char"/>
    <w:basedOn w:val="DefaultParagraphFont"/>
    <w:link w:val="NoSpacing"/>
    <w:uiPriority w:val="1"/>
    <w:rsid w:val="00FD722A"/>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E88995BDD964F84AC3FB2848885F25F"/>
        <w:category>
          <w:name w:val="General"/>
          <w:gallery w:val="placeholder"/>
        </w:category>
        <w:types>
          <w:type w:val="bbPlcHdr"/>
        </w:types>
        <w:behaviors>
          <w:behavior w:val="content"/>
        </w:behaviors>
        <w:guid w:val="{BA4F21A6-30A5-4A9D-8C68-8BE67D85A6B8}"/>
      </w:docPartPr>
      <w:docPartBody>
        <w:p w:rsidR="00382E69" w:rsidRDefault="00FB2D7A" w:rsidP="00FB2D7A">
          <w:pPr>
            <w:pStyle w:val="FE88995BDD964F84AC3FB2848885F25F"/>
          </w:pPr>
          <w:r>
            <w:rPr>
              <w:rFonts w:asciiTheme="majorHAnsi" w:eastAsiaTheme="majorEastAsia" w:hAnsiTheme="majorHAnsi" w:cstheme="majorBidi"/>
              <w:caps/>
              <w:color w:val="4472C4" w:themeColor="accent1"/>
              <w:sz w:val="80"/>
              <w:szCs w:val="80"/>
            </w:rPr>
            <w:t>[Document title]</w:t>
          </w:r>
        </w:p>
      </w:docPartBody>
    </w:docPart>
    <w:docPart>
      <w:docPartPr>
        <w:name w:val="E3BA98CF4AA64E25A129C41B9FAE3967"/>
        <w:category>
          <w:name w:val="General"/>
          <w:gallery w:val="placeholder"/>
        </w:category>
        <w:types>
          <w:type w:val="bbPlcHdr"/>
        </w:types>
        <w:behaviors>
          <w:behavior w:val="content"/>
        </w:behaviors>
        <w:guid w:val="{FA3F9F7C-7AEE-4DB9-A095-FB7854819CAC}"/>
      </w:docPartPr>
      <w:docPartBody>
        <w:p w:rsidR="00382E69" w:rsidRDefault="00FB2D7A" w:rsidP="00FB2D7A">
          <w:pPr>
            <w:pStyle w:val="E3BA98CF4AA64E25A129C41B9FAE3967"/>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2D7A"/>
    <w:rsid w:val="00382E69"/>
    <w:rsid w:val="00FB2D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E88995BDD964F84AC3FB2848885F25F">
    <w:name w:val="FE88995BDD964F84AC3FB2848885F25F"/>
    <w:rsid w:val="00FB2D7A"/>
  </w:style>
  <w:style w:type="paragraph" w:customStyle="1" w:styleId="E3BA98CF4AA64E25A129C41B9FAE3967">
    <w:name w:val="E3BA98CF4AA64E25A129C41B9FAE3967"/>
    <w:rsid w:val="00FB2D7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AA0D75-BF26-4F9C-A06E-90876D9925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11</Pages>
  <Words>2752</Words>
  <Characters>15688</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ASSESSMENT 1</vt:lpstr>
    </vt:vector>
  </TitlesOfParts>
  <Company/>
  <LinksUpToDate>false</LinksUpToDate>
  <CharactersWithSpaces>18404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1</dc:title>
  <dc:subject>Entrepreneurship</dc:subject>
  <dc:creator>Darinka Corman</dc:creator>
  <cp:lastModifiedBy>Darinka Corman</cp:lastModifiedBy>
  <cp:revision>4</cp:revision>
  <dcterms:created xsi:type="dcterms:W3CDTF">2022-11-22T15:59:00Z</dcterms:created>
  <dcterms:modified xsi:type="dcterms:W3CDTF">2022-11-23T13:56:00Z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64eeb863-ecba-470c-9150-5357881cae72</vt:lpwstr>
  </property>
</Properties>
</file>