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C05C2A" w14:textId="77777777" w:rsidR="00AC3037" w:rsidRDefault="00000000">
      <w:pPr>
        <w:pStyle w:val="Textoindependiente"/>
        <w:rPr>
          <w:rFonts w:ascii="Times New Roman"/>
          <w:sz w:val="20"/>
        </w:rPr>
      </w:pPr>
      <w:r>
        <w:pict w14:anchorId="6FE3A161">
          <v:group id="_x0000_s1033" style="position:absolute;margin-left:23.8pt;margin-top:21.05pt;width:195.9pt;height:799.2pt;z-index:-16020480;mso-position-horizontal-relative:page;mso-position-vertical-relative:page" coordorigin="476,421" coordsize="3918,15984">
            <v:rect id="_x0000_s1079" style="position:absolute;left:476;top:421;width:348;height:15984" fillcolor="#44536a" stroked="f"/>
            <v:shape id="_x0000_s1078" style="position:absolute;left:476;top:2990;width:3918;height:967" coordorigin="476,2990" coordsize="3918,967" path="m3911,2990r-3435,l476,3957r3435,l4394,3474,3911,2990xe" fillcolor="#4471c4" stroked="f">
              <v:path arrowok="t"/>
            </v:shape>
            <v:shape id="_x0000_s1077" style="position:absolute;left:1424;top:13320;width:545;height:1925" coordorigin="1425,13320" coordsize="545,1925" path="m1425,13320r27,232l1599,14108r165,551l1970,15245r,-100l1800,14650r-201,-665l1425,13320xe" fillcolor="#44536a" stroked="f">
              <v:path arrowok="t"/>
            </v:shape>
            <v:shape id="_x0000_s1076" style="position:absolute;left:1424;top:13320;width:545;height:1925" coordorigin="1425,13320" coordsize="545,1925" path="m1425,13320r174,665l1800,14650r170,495l1970,15245r-206,-586l1599,14108r-147,-556l1425,13320xe" filled="f" strokecolor="#44536a" strokeweight=".14pt">
              <v:path arrowok="t"/>
            </v:shape>
            <v:shape id="_x0000_s1075" style="position:absolute;left:1996;top:15218;width:518;height:1177" coordorigin="1996,15219" coordsize="518,1177" path="m1996,15219r5,109l2130,15648r134,310l2478,16396r36,l2295,15949r-133,-323l2032,15302r-36,-83xe" fillcolor="#44536a" stroked="f">
              <v:path arrowok="t"/>
            </v:shape>
            <v:shape id="_x0000_s1074" style="position:absolute;left:1996;top:15218;width:518;height:1177" coordorigin="1996,15219" coordsize="518,1177" path="m1996,15219r36,83l2162,15626r133,323l2514,16396r-36,l2264,15958r-134,-310l2001,15328r-5,-109xe" filled="f" strokecolor="#44536a" strokeweight=".14pt">
              <v:path arrowok="t"/>
            </v:shape>
            <v:shape id="_x0000_s1073" style="position:absolute;left:782;top:7795;width:625;height:5565" coordorigin="782,7795" coordsize="625,5565" path="m782,7795r,346l791,8491r31,691l871,9877r67,692l1019,11260r107,687l1251,12633r147,683l1407,13360r-22,-215l1260,12546r-107,-604l1041,11260r-85,-691l885,9877,836,9182,796,8491r-9,-350l782,7795xe" fillcolor="#44536a" stroked="f">
              <v:path arrowok="t"/>
            </v:shape>
            <v:shape id="_x0000_s1072" style="position:absolute;left:782;top:7795;width:625;height:5565" coordorigin="782,7795" coordsize="625,5565" path="m782,7795r5,346l796,8491r40,691l885,9877r71,692l1041,11260r112,682l1260,12546r125,599l1407,13360r-9,-44l1251,12633r-125,-686l1019,11260r-81,-691l871,9877,822,9182,791,8491r-9,-350l782,7795xe" filled="f" strokecolor="#44536a" strokeweight=".14pt">
              <v:path arrowok="t"/>
            </v:shape>
            <v:shape id="_x0000_s1071" style="position:absolute;left:1344;top:9584;width:201;height:3736" coordorigin="1345,9584" coordsize="201,3736" o:spt="100" adj="0,,0" path="m1423,13301r2,19l1425,13307r-2,-6xm1545,9584r-49,289l1456,10162r-58,590l1358,11339r-13,581l1349,12511r31,586l1385,13145r38,156l1407,13097r-36,-586l1358,11920r13,-581l1407,10752r54,-586l1501,9873r44,-289xe" fillcolor="#44536a" stroked="f">
              <v:stroke joinstyle="round"/>
              <v:formulas/>
              <v:path arrowok="t" o:connecttype="segments"/>
            </v:shape>
            <v:shape id="_x0000_s1070" style="position:absolute;left:1344;top:9584;width:201;height:3736" coordorigin="1345,9584" coordsize="201,3736" path="m1545,9584r-44,289l1461,10166r-54,586l1371,11339r-13,581l1371,12511r36,586l1425,13320r,-13l1385,13145r-5,-48l1349,12511r-4,-591l1358,11339r40,-587l1456,10162r40,-289l1545,9584xe" filled="f" strokecolor="#44536a" strokeweight=".14pt">
              <v:path arrowok="t"/>
            </v:shape>
            <v:shape id="_x0000_s1069" style="position:absolute;left:1407;top:13359;width:688;height:2752" coordorigin="1407,13360" coordsize="688,2752" path="m1407,13360r54,455l1532,14265r85,385l1706,15035r116,372l1920,15687r112,276l2095,16111r-9,-48l2037,15879r-94,-240l1853,15398r-111,-376l1644,14641r-85,-376l1501,13911r-49,-359l1407,13360xe" fillcolor="#44536a" stroked="f">
              <v:path arrowok="t"/>
            </v:shape>
            <v:shape id="_x0000_s1068" style="position:absolute;left:1407;top:13359;width:688;height:2752" coordorigin="1407,13360" coordsize="688,2752" path="m1407,13360r45,192l1501,13911r58,354l1644,14641r98,381l1853,15398r90,241l2037,15879r49,184l2032,15963r-112,-276l1822,15407r-116,-372l1617,14650r-85,-385l1461,13815r-54,-455xe" filled="f" strokecolor="#44536a" strokeweight=".14pt">
              <v:path arrowok="t"/>
            </v:shape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_x0000_s1067" type="#_x0000_t75" style="position:absolute;left:2128;top:16092;width:151;height:305">
              <v:imagedata r:id="rId5" o:title=""/>
            </v:shape>
            <v:shape id="_x0000_s1066" style="position:absolute;left:1384;top:13145;width:67;height:407" coordorigin="1385,13145" coordsize="67,407" path="m1385,13145r22,215l1452,13552r-27,-232l1425,13307r-40,-162xe" fillcolor="#44536a" stroked="f">
              <v:path arrowok="t"/>
            </v:shape>
            <v:shape id="_x0000_s1065" style="position:absolute;left:1384;top:13145;width:67;height:407" coordorigin="1385,13145" coordsize="67,407" path="m1385,13145r40,162l1425,13320r27,232l1407,13360r-22,-215xe" filled="f" strokecolor="#44536a" strokeweight=".14pt">
              <v:path arrowok="t"/>
            </v:shape>
            <v:shape id="_x0000_s1064" style="position:absolute;left:1969;top:11867;width:1759;height:3352" coordorigin="1970,11868" coordsize="1759,3352" path="m3728,11868r-178,162l3389,12200r-161,175l3077,12559r-197,249l2702,13071r-166,267l2389,13618r-129,288l2148,14200r-85,306l2001,14812r-27,311l1970,15145r26,74l2001,15131r31,-319l2086,14510r84,-302l2278,13911r129,-285l2554,13351r166,-276l2894,12822r187,-254l3237,12380r157,-175l3559,12034r169,-166xe" fillcolor="#44536a" stroked="f">
              <v:path arrowok="t"/>
            </v:shape>
            <v:shape id="_x0000_s1063" style="position:absolute;left:1969;top:11867;width:1759;height:3352" coordorigin="1970,11868" coordsize="1759,3352" path="m3728,11868r-169,166l3394,12205r-157,175l3081,12568r-187,254l2720,13075r-166,276l2407,13626r-129,285l2170,14208r-84,302l2032,14812r-31,319l1996,15219r-26,-74l1974,15123r27,-311l2063,14506r85,-306l2260,13906r129,-288l2536,13338r166,-267l2880,12808r197,-249l3228,12375r161,-175l3550,12030r178,-162xe" filled="f" strokecolor="#44536a" strokeweight=".14pt">
              <v:path arrowok="t"/>
            </v:shape>
            <v:shape id="_x0000_s1062" style="position:absolute;left:1969;top:15245;width:161;height:849" coordorigin="1970,15245" coordsize="161,849" path="m1970,15245r4,179l1992,15599r45,280l2063,15949r67,145l2117,16054r-58,-231l2019,15595r-18,-267l1996,15315r-26,-70xe" fillcolor="#44536a" stroked="f">
              <v:path arrowok="t"/>
            </v:shape>
            <v:shape id="_x0000_s1061" style="position:absolute;left:1969;top:15245;width:161;height:849" coordorigin="1970,15245" coordsize="161,849" path="m1970,15245r26,70l2001,15328r18,267l2059,15823r58,231l2130,16094r-67,-145l2037,15879r-45,-280l1974,15424r-4,-179xe" filled="f" strokecolor="#44536a" strokeweight=".14pt">
              <v:path arrowok="t"/>
            </v:shape>
            <v:shape id="_x0000_s1060" type="#_x0000_t75" style="position:absolute;left:2093;top:16109;width:142;height:288">
              <v:imagedata r:id="rId6" o:title=""/>
            </v:shape>
            <v:shape id="_x0000_s1059" style="position:absolute;left:1969;top:15144;width:32;height:184" coordorigin="1970,15144" coordsize="32,184" path="m1970,15144r,101l1996,15315r5,13l1996,15219r-26,-75xe" fillcolor="#44536a" stroked="f">
              <v:path arrowok="t"/>
            </v:shape>
            <v:shape id="_x0000_s1058" style="position:absolute;left:1969;top:15144;width:32;height:184" coordorigin="1970,15144" coordsize="32,184" path="m1970,15144r26,75l2001,15328r-5,-13l1970,15245r,-101xe" filled="f" strokecolor="#44536a" strokeweight=".14pt">
              <v:path arrowok="t"/>
            </v:shape>
            <v:shape id="_x0000_s1057" style="position:absolute;left:2036;top:15879;width:201;height:517" coordorigin="2037,15879" coordsize="201,517" path="m2037,15879r49,184l2095,16111r138,285l2237,16396r-53,-149l2130,16094r-67,-145l2037,15879xe" fillcolor="#44536a" stroked="f">
              <v:path arrowok="t"/>
            </v:shape>
            <v:shape id="_x0000_s1056" style="position:absolute;left:2036;top:15879;width:201;height:517" coordorigin="2037,15879" coordsize="201,517" path="m2037,15879r26,70l2130,16094r54,153l2237,16396r-4,l2095,16111r-9,-48l2037,15879xe" filled="f" strokecolor="#44536a" strokeweight=".14pt">
              <v:path arrowok="t"/>
            </v:shape>
            <v:shape id="_x0000_s1055" style="position:absolute;left:772;top:11711;width:834;height:2940" coordorigin="772,11711" coordsize="834,2940" path="m772,11711r47,353l1046,12907r253,836l1606,14651r,-163l1346,13730,1046,12724,772,11711xe" fillcolor="#44536a" stroked="f">
              <v:fill opacity="13107f"/>
              <v:path arrowok="t"/>
            </v:shape>
            <v:shape id="_x0000_s1054" style="position:absolute;left:772;top:11711;width:834;height:2940" coordorigin="772,11711" coordsize="834,2940" path="m772,11711r274,1013l1346,13730r260,758l1606,14651r-307,-908l1046,12907,819,12064r-47,-353xe" filled="f" strokecolor="#44536a" strokeweight=".14pt">
              <v:path arrowok="t"/>
            </v:shape>
            <v:shape id="_x0000_s1053" style="position:absolute;left:1652;top:14599;width:787;height:1797" coordorigin="1652,14599" coordsize="787,1797" path="m1652,14599r,170l1852,15252r207,484l2379,16396r60,l2112,15710r-213,-484l1706,14730r-54,-131xe" fillcolor="#44536a" stroked="f">
              <v:fill opacity="13107f"/>
              <v:path arrowok="t"/>
            </v:shape>
            <v:shape id="_x0000_s1052" style="position:absolute;left:1652;top:14599;width:787;height:1797" coordorigin="1652,14599" coordsize="787,1797" path="m1652,14599r54,131l1899,15226r213,484l2439,16396r-60,l2059,15736r-207,-484l1652,14769r,-170xe" filled="f" strokecolor="#44536a" strokeweight=".14pt">
              <v:path arrowok="t"/>
            </v:shape>
            <v:shape id="_x0000_s1051" style="position:absolute;left:612;top:10973;width:134;height:791" coordorigin="612,10973" coordsize="134,791" path="m612,10973r,203l746,11764r-27,-320l612,10973xe" fillcolor="#44536a" stroked="f">
              <v:fill opacity="13107f"/>
              <v:path arrowok="t"/>
            </v:shape>
            <v:shape id="_x0000_s1050" style="position:absolute;left:612;top:10973;width:134;height:791" coordorigin="612,10973" coordsize="134,791" path="m612,10973r107,471l746,11764r-14,-59l612,11176r,-203xe" filled="f" strokecolor="#44536a" strokeweight=".14pt">
              <v:path arrowok="t"/>
            </v:shape>
            <v:shape id="_x0000_s1049" style="position:absolute;left:745;top:11763;width:1054;height:4201" coordorigin="746,11764" coordsize="1054,4201" path="m746,11764r86,699l939,13149r120,588l1206,14318r173,569l1532,15318r160,418l1799,15964r-20,-71l1706,15605r-140,-359l1432,14873r-180,-568l1112,13730,986,13142r-94,-536l819,12064r-73,-300xe" fillcolor="#44536a" stroked="f">
              <v:fill opacity="13107f"/>
              <v:path arrowok="t"/>
            </v:shape>
            <v:shape id="_x0000_s1048" style="position:absolute;left:745;top:11763;width:1054;height:4201" coordorigin="746,11764" coordsize="1054,4201" path="m746,11764r73,300l892,12606r94,536l1112,13730r140,575l1432,14873r134,373l1706,15605r73,288l1799,15964r-107,-228l1532,15318r-153,-431l1206,14318r-147,-581l939,13149,832,12463r-86,-699xe" filled="f" strokecolor="#44536a" strokeweight=".14pt">
              <v:path arrowok="t"/>
            </v:shape>
            <v:shape id="_x0000_s1047" style="position:absolute;left:1852;top:15931;width:220;height:464" coordorigin="1852,15932" coordsize="220,464" path="m1852,15932r74,235l2012,16396r60,l1852,15932xe" fillcolor="#44536a" stroked="f">
              <v:fill opacity="13107f"/>
              <v:path arrowok="t"/>
            </v:shape>
            <v:shape id="_x0000_s1046" style="position:absolute;left:1852;top:15931;width:220;height:464" coordorigin="1852,15932" coordsize="220,464" path="m1852,15932r220,464l2012,16396r-86,-229l1852,15932xe" filled="f" strokecolor="#44536a" strokeweight=".14pt">
              <v:path arrowok="t"/>
            </v:shape>
            <v:shape id="_x0000_s1045" style="position:absolute;left:718;top:11443;width:100;height:621" coordorigin="719,11444" coordsize="100,621" path="m719,11444r27,320l819,12064r-47,-353l772,11685r-53,-241xe" fillcolor="#44536a" stroked="f">
              <v:fill opacity="13107f"/>
              <v:path arrowok="t"/>
            </v:shape>
            <v:shape id="_x0000_s1044" style="position:absolute;left:718;top:11443;width:100;height:621" coordorigin="719,11444" coordsize="100,621" path="m719,11444r53,241l772,11711r47,353l746,11764r-27,-320xe" filled="f" strokecolor="#44536a" strokeweight=".14pt">
              <v:path arrowok="t"/>
            </v:shape>
            <v:shape id="_x0000_s1043" style="position:absolute;left:1605;top:9490;width:2680;height:5109" coordorigin="1606,9490" coordsize="2680,5109" path="m4285,9490r-266,248l3765,10000r-246,274l3292,10555r-293,373l2719,11326r-247,405l2239,12162r-193,431l1872,13051r-126,464l1652,13985r-40,477l1606,14488r46,111l1652,14462r40,-471l1786,13521r120,-464l2079,12613r193,-438l2492,11751r253,-405l3012,10941r293,-379l3539,10281r233,-275l4025,9745r260,-248l4285,9490xe" fillcolor="#44536a" stroked="f">
              <v:fill opacity="13107f"/>
              <v:path arrowok="t"/>
            </v:shape>
            <v:shape id="_x0000_s1042" style="position:absolute;left:1605;top:9490;width:2680;height:5109" coordorigin="1606,9490" coordsize="2680,5109" path="m4285,9490r,7l4025,9745r-253,261l3539,10281r-234,281l3012,10941r-267,405l2492,11751r-220,424l2079,12613r-173,444l1786,13521r-94,470l1652,14462r,137l1606,14488r6,-26l1652,13985r94,-470l1872,13051r174,-458l2239,12162r233,-431l2719,11326r280,-398l3292,10555r227,-281l3765,10000r254,-262l4285,9490xe" filled="f" strokecolor="#44536a" strokeweight=".14pt">
              <v:path arrowok="t"/>
            </v:shape>
            <v:shape id="_x0000_s1041" style="position:absolute;left:1605;top:14651;width:247;height:1281" coordorigin="1606,14651" coordsize="247,1281" o:spt="100" adj="0,,0" path="m1822,15865r4,15l1852,15932r-30,-67xm1606,14651r6,262l1639,15181r67,424l1752,15710r70,155l1746,15527r-60,-353l1652,14769r-6,-20l1606,14651xe" fillcolor="#44536a" stroked="f">
              <v:fill opacity="13107f"/>
              <v:stroke joinstyle="round"/>
              <v:formulas/>
              <v:path arrowok="t" o:connecttype="segments"/>
            </v:shape>
            <v:shape id="_x0000_s1040" style="position:absolute;left:1605;top:14651;width:247;height:1281" coordorigin="1606,14651" coordsize="247,1281" path="m1606,14651r40,98l1652,14769r34,405l1746,15527r80,353l1852,15932r-100,-222l1706,15605r-67,-424l1612,14913r-6,-262xe" filled="f" strokecolor="#44536a" strokeweight=".14pt">
              <v:path arrowok="t"/>
            </v:shape>
            <v:shape id="_x0000_s1039" style="position:absolute;left:1798;top:15964;width:207;height:432" coordorigin="1799,15964" coordsize="207,432" path="m1799,15964r160,432l2006,16396r-207,-432xe" fillcolor="#44536a" stroked="f">
              <v:fill opacity="13107f"/>
              <v:path arrowok="t"/>
            </v:shape>
            <v:shape id="_x0000_s1038" style="position:absolute;left:1798;top:15964;width:207;height:432" coordorigin="1799,15964" coordsize="207,432" path="m1799,15964r207,432l1959,16396r-160,-432xe" filled="f" strokecolor="#44536a" strokeweight=".14pt">
              <v:path arrowok="t"/>
            </v:shape>
            <v:shape id="_x0000_s1037" style="position:absolute;left:1605;top:14488;width:47;height:281" coordorigin="1606,14488" coordsize="47,281" path="m1606,14488r,163l1646,14749r6,20l1652,14599r-46,-111xe" fillcolor="#44536a" stroked="f">
              <v:fill opacity="13107f"/>
              <v:path arrowok="t"/>
            </v:shape>
            <v:shape id="_x0000_s1036" style="position:absolute;left:1605;top:14488;width:47;height:281" coordorigin="1606,14488" coordsize="47,281" path="m1606,14488r46,111l1652,14769r-6,-20l1606,14651r,-163xe" filled="f" strokecolor="#44536a" strokeweight=".14pt">
              <v:path arrowok="t"/>
            </v:shape>
            <v:shape id="_x0000_s1035" style="position:absolute;left:1705;top:15605;width:307;height:791" coordorigin="1706,15605" coordsize="307,791" path="m1706,15605r73,288l1799,15964r207,432l2012,16396r-86,-229l1852,15932r-100,-222l1706,15605xe" fillcolor="#44536a" stroked="f">
              <v:fill opacity="13107f"/>
              <v:path arrowok="t"/>
            </v:shape>
            <v:shape id="_x0000_s1034" style="position:absolute;left:1705;top:15605;width:307;height:791" coordorigin="1706,15605" coordsize="307,791" path="m1706,15605r46,105l1852,15932r74,235l2012,16396r-6,l1799,15964r-20,-71l1706,15605xe" filled="f" strokecolor="#44536a" strokeweight=".14pt">
              <v:path arrowok="t"/>
            </v:shape>
            <w10:wrap anchorx="page" anchory="page"/>
          </v:group>
        </w:pict>
      </w:r>
    </w:p>
    <w:p w14:paraId="139C9585" w14:textId="77777777" w:rsidR="00AC3037" w:rsidRDefault="00AC3037">
      <w:pPr>
        <w:pStyle w:val="Textoindependiente"/>
        <w:rPr>
          <w:rFonts w:ascii="Times New Roman"/>
          <w:sz w:val="20"/>
        </w:rPr>
      </w:pPr>
    </w:p>
    <w:p w14:paraId="7920D61F" w14:textId="77777777" w:rsidR="00AC3037" w:rsidRDefault="00AC3037">
      <w:pPr>
        <w:pStyle w:val="Textoindependiente"/>
        <w:rPr>
          <w:rFonts w:ascii="Times New Roman"/>
          <w:sz w:val="20"/>
        </w:rPr>
      </w:pPr>
    </w:p>
    <w:p w14:paraId="7BC3560C" w14:textId="77777777" w:rsidR="00AC3037" w:rsidRDefault="00AC3037">
      <w:pPr>
        <w:pStyle w:val="Textoindependiente"/>
        <w:rPr>
          <w:rFonts w:ascii="Times New Roman"/>
          <w:sz w:val="20"/>
        </w:rPr>
      </w:pPr>
    </w:p>
    <w:p w14:paraId="0FC9150E" w14:textId="77777777" w:rsidR="00AC3037" w:rsidRDefault="00AC3037">
      <w:pPr>
        <w:pStyle w:val="Textoindependiente"/>
        <w:rPr>
          <w:rFonts w:ascii="Times New Roman"/>
          <w:sz w:val="20"/>
        </w:rPr>
      </w:pPr>
    </w:p>
    <w:p w14:paraId="303975F4" w14:textId="77777777" w:rsidR="00AC3037" w:rsidRDefault="00AC3037">
      <w:pPr>
        <w:pStyle w:val="Textoindependiente"/>
        <w:rPr>
          <w:rFonts w:ascii="Times New Roman"/>
          <w:sz w:val="20"/>
        </w:rPr>
      </w:pPr>
    </w:p>
    <w:p w14:paraId="276EF080" w14:textId="77777777" w:rsidR="00AC3037" w:rsidRDefault="00AC3037">
      <w:pPr>
        <w:pStyle w:val="Textoindependiente"/>
        <w:rPr>
          <w:rFonts w:ascii="Times New Roman"/>
          <w:sz w:val="20"/>
        </w:rPr>
      </w:pPr>
    </w:p>
    <w:p w14:paraId="660D36B0" w14:textId="77777777" w:rsidR="00AC3037" w:rsidRDefault="00AC3037">
      <w:pPr>
        <w:pStyle w:val="Textoindependiente"/>
        <w:rPr>
          <w:rFonts w:ascii="Times New Roman"/>
          <w:sz w:val="20"/>
        </w:rPr>
      </w:pPr>
    </w:p>
    <w:p w14:paraId="23F7F620" w14:textId="77777777" w:rsidR="00AC3037" w:rsidRDefault="00AC3037">
      <w:pPr>
        <w:pStyle w:val="Textoindependiente"/>
        <w:rPr>
          <w:rFonts w:ascii="Times New Roman"/>
          <w:sz w:val="20"/>
        </w:rPr>
      </w:pPr>
    </w:p>
    <w:p w14:paraId="7AA9EA96" w14:textId="77777777" w:rsidR="00AC3037" w:rsidRDefault="00AC3037">
      <w:pPr>
        <w:pStyle w:val="Textoindependiente"/>
        <w:rPr>
          <w:rFonts w:ascii="Times New Roman"/>
          <w:sz w:val="20"/>
        </w:rPr>
      </w:pPr>
    </w:p>
    <w:p w14:paraId="639968D6" w14:textId="77777777" w:rsidR="00AC3037" w:rsidRDefault="00AC3037">
      <w:pPr>
        <w:pStyle w:val="Textoindependiente"/>
        <w:rPr>
          <w:rFonts w:ascii="Times New Roman"/>
          <w:sz w:val="20"/>
        </w:rPr>
      </w:pPr>
    </w:p>
    <w:p w14:paraId="0F57CCC3" w14:textId="77777777" w:rsidR="00AC3037" w:rsidRDefault="00AC3037">
      <w:pPr>
        <w:pStyle w:val="Textoindependiente"/>
        <w:rPr>
          <w:rFonts w:ascii="Times New Roman"/>
          <w:sz w:val="20"/>
        </w:rPr>
      </w:pPr>
    </w:p>
    <w:p w14:paraId="36570159" w14:textId="77777777" w:rsidR="00AC3037" w:rsidRDefault="00AC3037">
      <w:pPr>
        <w:pStyle w:val="Textoindependiente"/>
        <w:rPr>
          <w:rFonts w:ascii="Times New Roman"/>
          <w:sz w:val="20"/>
        </w:rPr>
      </w:pPr>
    </w:p>
    <w:p w14:paraId="42DB8920" w14:textId="77777777" w:rsidR="00AC3037" w:rsidRDefault="00AC3037">
      <w:pPr>
        <w:pStyle w:val="Textoindependiente"/>
        <w:rPr>
          <w:rFonts w:ascii="Times New Roman"/>
          <w:sz w:val="20"/>
        </w:rPr>
      </w:pPr>
    </w:p>
    <w:p w14:paraId="7B2869A3" w14:textId="77777777" w:rsidR="00AC3037" w:rsidRDefault="00AC3037">
      <w:pPr>
        <w:pStyle w:val="Textoindependiente"/>
        <w:rPr>
          <w:rFonts w:ascii="Times New Roman"/>
          <w:sz w:val="20"/>
        </w:rPr>
      </w:pPr>
    </w:p>
    <w:p w14:paraId="58698A53" w14:textId="77777777" w:rsidR="00AC3037" w:rsidRDefault="00AC3037">
      <w:pPr>
        <w:pStyle w:val="Textoindependiente"/>
        <w:rPr>
          <w:rFonts w:ascii="Times New Roman"/>
          <w:sz w:val="20"/>
        </w:rPr>
      </w:pPr>
    </w:p>
    <w:p w14:paraId="63EC7295" w14:textId="77777777" w:rsidR="00AC3037" w:rsidRDefault="00AC3037">
      <w:pPr>
        <w:pStyle w:val="Textoindependiente"/>
        <w:rPr>
          <w:rFonts w:ascii="Times New Roman"/>
          <w:sz w:val="20"/>
        </w:rPr>
      </w:pPr>
    </w:p>
    <w:p w14:paraId="00F4B592" w14:textId="77777777" w:rsidR="00AC3037" w:rsidRDefault="00AC3037">
      <w:pPr>
        <w:pStyle w:val="Textoindependiente"/>
        <w:rPr>
          <w:rFonts w:ascii="Times New Roman"/>
          <w:sz w:val="20"/>
        </w:rPr>
      </w:pPr>
    </w:p>
    <w:p w14:paraId="46E643AF" w14:textId="77777777" w:rsidR="00AC3037" w:rsidRDefault="00AC3037">
      <w:pPr>
        <w:pStyle w:val="Textoindependiente"/>
        <w:rPr>
          <w:rFonts w:ascii="Times New Roman"/>
          <w:sz w:val="20"/>
        </w:rPr>
      </w:pPr>
    </w:p>
    <w:p w14:paraId="0ABF5969" w14:textId="77777777" w:rsidR="00AC3037" w:rsidRDefault="00AC3037">
      <w:pPr>
        <w:pStyle w:val="Textoindependiente"/>
        <w:rPr>
          <w:rFonts w:ascii="Times New Roman"/>
          <w:sz w:val="20"/>
        </w:rPr>
      </w:pPr>
    </w:p>
    <w:p w14:paraId="69D5BF00" w14:textId="77777777" w:rsidR="00AC3037" w:rsidRPr="00DC15ED" w:rsidRDefault="00000000">
      <w:pPr>
        <w:pStyle w:val="Ttulo"/>
        <w:spacing w:before="251"/>
        <w:rPr>
          <w:rFonts w:ascii="Arial" w:hAnsi="Arial" w:cs="Arial"/>
        </w:rPr>
      </w:pPr>
      <w:r w:rsidRPr="00DC15ED">
        <w:rPr>
          <w:rFonts w:ascii="Arial" w:hAnsi="Arial" w:cs="Arial"/>
          <w:spacing w:val="-1"/>
        </w:rPr>
        <w:t>DISSERTATION</w:t>
      </w:r>
      <w:r w:rsidRPr="00DC15ED">
        <w:rPr>
          <w:rFonts w:ascii="Arial" w:hAnsi="Arial" w:cs="Arial"/>
          <w:spacing w:val="-22"/>
        </w:rPr>
        <w:t xml:space="preserve"> </w:t>
      </w:r>
      <w:r w:rsidRPr="00DC15ED">
        <w:rPr>
          <w:rFonts w:ascii="Arial" w:hAnsi="Arial" w:cs="Arial"/>
          <w:spacing w:val="-1"/>
        </w:rPr>
        <w:t>PROPOSAL</w:t>
      </w:r>
    </w:p>
    <w:p w14:paraId="480D4322" w14:textId="77777777" w:rsidR="00AC3037" w:rsidRPr="00DC15ED" w:rsidRDefault="00AC3037">
      <w:pPr>
        <w:pStyle w:val="Textoindependiente"/>
        <w:rPr>
          <w:rFonts w:ascii="Arial" w:hAnsi="Arial" w:cs="Arial"/>
          <w:sz w:val="36"/>
        </w:rPr>
      </w:pPr>
    </w:p>
    <w:p w14:paraId="3FD54AEA" w14:textId="77777777" w:rsidR="00AC3037" w:rsidRPr="00DC15ED" w:rsidRDefault="00AC3037">
      <w:pPr>
        <w:pStyle w:val="Textoindependiente"/>
        <w:rPr>
          <w:rFonts w:ascii="Arial" w:hAnsi="Arial" w:cs="Arial"/>
          <w:sz w:val="36"/>
        </w:rPr>
      </w:pPr>
    </w:p>
    <w:p w14:paraId="74A7CB7F" w14:textId="77777777" w:rsidR="00AC3037" w:rsidRPr="00DC15ED" w:rsidRDefault="00AC3037">
      <w:pPr>
        <w:pStyle w:val="Textoindependiente"/>
        <w:rPr>
          <w:rFonts w:ascii="Arial" w:hAnsi="Arial" w:cs="Arial"/>
          <w:sz w:val="36"/>
        </w:rPr>
      </w:pPr>
    </w:p>
    <w:p w14:paraId="6436B4D4" w14:textId="77777777" w:rsidR="00AC3037" w:rsidRPr="00DC15ED" w:rsidRDefault="00AC3037">
      <w:pPr>
        <w:pStyle w:val="Textoindependiente"/>
        <w:rPr>
          <w:rFonts w:ascii="Arial" w:hAnsi="Arial" w:cs="Arial"/>
          <w:sz w:val="36"/>
        </w:rPr>
      </w:pPr>
    </w:p>
    <w:p w14:paraId="21C42639" w14:textId="77777777" w:rsidR="00AC3037" w:rsidRPr="00DC15ED" w:rsidRDefault="00AC3037">
      <w:pPr>
        <w:pStyle w:val="Textoindependiente"/>
        <w:rPr>
          <w:rFonts w:ascii="Arial" w:hAnsi="Arial" w:cs="Arial"/>
          <w:sz w:val="36"/>
        </w:rPr>
      </w:pPr>
    </w:p>
    <w:p w14:paraId="7CFB202F" w14:textId="77777777" w:rsidR="00AC3037" w:rsidRPr="00DC15ED" w:rsidRDefault="00AC3037">
      <w:pPr>
        <w:pStyle w:val="Textoindependiente"/>
        <w:spacing w:before="3"/>
        <w:rPr>
          <w:rFonts w:ascii="Arial" w:hAnsi="Arial" w:cs="Arial"/>
          <w:sz w:val="30"/>
        </w:rPr>
      </w:pPr>
    </w:p>
    <w:p w14:paraId="490EB637" w14:textId="77777777" w:rsidR="00AC3037" w:rsidRPr="00DC15ED" w:rsidRDefault="00000000">
      <w:pPr>
        <w:pStyle w:val="Ttulo"/>
        <w:spacing w:line="259" w:lineRule="auto"/>
        <w:ind w:right="1698"/>
        <w:rPr>
          <w:rFonts w:ascii="Arial" w:hAnsi="Arial" w:cs="Arial"/>
        </w:rPr>
      </w:pPr>
      <w:r w:rsidRPr="00DC15ED">
        <w:rPr>
          <w:rFonts w:ascii="Arial" w:hAnsi="Arial" w:cs="Arial"/>
        </w:rPr>
        <w:t>MBA- Master of Business</w:t>
      </w:r>
      <w:r w:rsidRPr="00DC15ED">
        <w:rPr>
          <w:rFonts w:ascii="Arial" w:hAnsi="Arial" w:cs="Arial"/>
          <w:spacing w:val="-86"/>
        </w:rPr>
        <w:t xml:space="preserve"> </w:t>
      </w:r>
      <w:r w:rsidRPr="00DC15ED">
        <w:rPr>
          <w:rFonts w:ascii="Arial" w:hAnsi="Arial" w:cs="Arial"/>
        </w:rPr>
        <w:t>Administration</w:t>
      </w:r>
    </w:p>
    <w:p w14:paraId="547141A8" w14:textId="77777777" w:rsidR="00AC3037" w:rsidRDefault="00AC3037">
      <w:pPr>
        <w:pStyle w:val="Textoindependiente"/>
        <w:rPr>
          <w:sz w:val="36"/>
        </w:rPr>
      </w:pPr>
    </w:p>
    <w:p w14:paraId="17F0B688" w14:textId="77777777" w:rsidR="00AC3037" w:rsidRDefault="00AC3037">
      <w:pPr>
        <w:pStyle w:val="Textoindependiente"/>
        <w:rPr>
          <w:sz w:val="36"/>
        </w:rPr>
      </w:pPr>
    </w:p>
    <w:p w14:paraId="0897337C" w14:textId="77777777" w:rsidR="00AC3037" w:rsidRDefault="00AC3037">
      <w:pPr>
        <w:pStyle w:val="Textoindependiente"/>
        <w:rPr>
          <w:sz w:val="36"/>
        </w:rPr>
      </w:pPr>
    </w:p>
    <w:p w14:paraId="2B9ED8BE" w14:textId="77777777" w:rsidR="00AC3037" w:rsidRDefault="00AC3037">
      <w:pPr>
        <w:pStyle w:val="Textoindependiente"/>
        <w:rPr>
          <w:sz w:val="36"/>
        </w:rPr>
      </w:pPr>
    </w:p>
    <w:p w14:paraId="07EDA973" w14:textId="77777777" w:rsidR="00AC3037" w:rsidRDefault="00AC3037">
      <w:pPr>
        <w:pStyle w:val="Textoindependiente"/>
        <w:rPr>
          <w:sz w:val="36"/>
        </w:rPr>
      </w:pPr>
    </w:p>
    <w:p w14:paraId="438A4BA3" w14:textId="77777777" w:rsidR="00AC3037" w:rsidRDefault="00AC3037">
      <w:pPr>
        <w:pStyle w:val="Textoindependiente"/>
        <w:rPr>
          <w:sz w:val="36"/>
        </w:rPr>
      </w:pPr>
    </w:p>
    <w:p w14:paraId="2B848229" w14:textId="77777777" w:rsidR="00AC3037" w:rsidRDefault="00AC3037">
      <w:pPr>
        <w:pStyle w:val="Textoindependiente"/>
        <w:rPr>
          <w:sz w:val="36"/>
        </w:rPr>
      </w:pPr>
    </w:p>
    <w:p w14:paraId="15821F7C" w14:textId="77777777" w:rsidR="00AC3037" w:rsidRDefault="00AC3037">
      <w:pPr>
        <w:pStyle w:val="Textoindependiente"/>
        <w:rPr>
          <w:sz w:val="36"/>
        </w:rPr>
      </w:pPr>
    </w:p>
    <w:p w14:paraId="3BFEA18D" w14:textId="77777777" w:rsidR="00AC3037" w:rsidRDefault="00AC3037">
      <w:pPr>
        <w:pStyle w:val="Textoindependiente"/>
        <w:rPr>
          <w:sz w:val="36"/>
        </w:rPr>
      </w:pPr>
    </w:p>
    <w:p w14:paraId="32887F55" w14:textId="77777777" w:rsidR="00AC3037" w:rsidRDefault="00AC3037">
      <w:pPr>
        <w:pStyle w:val="Textoindependiente"/>
        <w:rPr>
          <w:sz w:val="36"/>
        </w:rPr>
      </w:pPr>
    </w:p>
    <w:p w14:paraId="3989A2F1" w14:textId="77777777" w:rsidR="00AC3037" w:rsidRDefault="00AC3037">
      <w:pPr>
        <w:pStyle w:val="Textoindependiente"/>
        <w:rPr>
          <w:sz w:val="41"/>
        </w:rPr>
      </w:pPr>
    </w:p>
    <w:p w14:paraId="703CC0D4" w14:textId="77777777" w:rsidR="00AC3037" w:rsidRDefault="00000000">
      <w:pPr>
        <w:spacing w:before="1"/>
        <w:ind w:left="3057" w:right="304"/>
        <w:rPr>
          <w:rFonts w:ascii="Arial"/>
          <w:b/>
          <w:sz w:val="24"/>
        </w:rPr>
      </w:pPr>
      <w:r>
        <w:rPr>
          <w:rFonts w:ascii="Arial"/>
          <w:b/>
          <w:sz w:val="24"/>
        </w:rPr>
        <w:t>Student Name: Isabel Gallardo Gomez 1915303</w:t>
      </w:r>
      <w:r>
        <w:rPr>
          <w:rFonts w:ascii="Arial"/>
          <w:b/>
          <w:spacing w:val="-65"/>
          <w:sz w:val="24"/>
        </w:rPr>
        <w:t xml:space="preserve"> </w:t>
      </w:r>
      <w:r>
        <w:rPr>
          <w:rFonts w:ascii="Arial"/>
          <w:b/>
          <w:sz w:val="24"/>
        </w:rPr>
        <w:t>Supervisor</w:t>
      </w:r>
      <w:r>
        <w:rPr>
          <w:rFonts w:ascii="Arial"/>
          <w:b/>
          <w:spacing w:val="-1"/>
          <w:sz w:val="24"/>
        </w:rPr>
        <w:t xml:space="preserve"> </w:t>
      </w:r>
      <w:r>
        <w:rPr>
          <w:rFonts w:ascii="Arial"/>
          <w:b/>
          <w:sz w:val="24"/>
        </w:rPr>
        <w:t>Name:</w:t>
      </w:r>
      <w:r>
        <w:rPr>
          <w:rFonts w:ascii="Arial"/>
          <w:b/>
          <w:spacing w:val="-1"/>
          <w:sz w:val="24"/>
        </w:rPr>
        <w:t xml:space="preserve"> </w:t>
      </w:r>
      <w:r>
        <w:rPr>
          <w:rFonts w:ascii="Arial"/>
          <w:b/>
          <w:sz w:val="24"/>
        </w:rPr>
        <w:t>Gladius</w:t>
      </w:r>
      <w:r>
        <w:rPr>
          <w:rFonts w:ascii="Arial"/>
          <w:b/>
          <w:spacing w:val="-2"/>
          <w:sz w:val="24"/>
        </w:rPr>
        <w:t xml:space="preserve"> </w:t>
      </w:r>
      <w:r>
        <w:rPr>
          <w:rFonts w:ascii="Arial"/>
          <w:b/>
          <w:sz w:val="24"/>
        </w:rPr>
        <w:t>David</w:t>
      </w:r>
      <w:r>
        <w:rPr>
          <w:rFonts w:ascii="Arial"/>
          <w:b/>
          <w:spacing w:val="-1"/>
          <w:sz w:val="24"/>
        </w:rPr>
        <w:t xml:space="preserve"> </w:t>
      </w:r>
      <w:r>
        <w:rPr>
          <w:rFonts w:ascii="Arial"/>
          <w:b/>
          <w:sz w:val="24"/>
        </w:rPr>
        <w:t>Kulothungan</w:t>
      </w:r>
    </w:p>
    <w:p w14:paraId="65BE7794" w14:textId="77777777" w:rsidR="00AC3037" w:rsidRDefault="00AC3037">
      <w:pPr>
        <w:rPr>
          <w:rFonts w:ascii="Arial"/>
          <w:sz w:val="24"/>
        </w:rPr>
        <w:sectPr w:rsidR="00AC3037">
          <w:type w:val="continuous"/>
          <w:pgSz w:w="11910" w:h="16840"/>
          <w:pgMar w:top="400" w:right="1580" w:bottom="280" w:left="1600" w:header="720" w:footer="720" w:gutter="0"/>
          <w:cols w:space="720"/>
        </w:sectPr>
      </w:pPr>
    </w:p>
    <w:p w14:paraId="56FE5EA0" w14:textId="77777777" w:rsidR="00AC3037" w:rsidRDefault="00AC3037">
      <w:pPr>
        <w:pStyle w:val="Textoindependiente"/>
        <w:rPr>
          <w:rFonts w:ascii="Arial"/>
          <w:b/>
          <w:sz w:val="20"/>
        </w:rPr>
      </w:pPr>
    </w:p>
    <w:p w14:paraId="7781159C" w14:textId="77777777" w:rsidR="00AC3037" w:rsidRDefault="00AC3037">
      <w:pPr>
        <w:pStyle w:val="Textoindependiente"/>
        <w:rPr>
          <w:rFonts w:ascii="Arial"/>
          <w:b/>
          <w:sz w:val="20"/>
        </w:rPr>
      </w:pPr>
    </w:p>
    <w:p w14:paraId="2E26FAAF" w14:textId="77777777" w:rsidR="00AC3037" w:rsidRDefault="00AC3037">
      <w:pPr>
        <w:pStyle w:val="Textoindependiente"/>
        <w:rPr>
          <w:rFonts w:ascii="Arial"/>
          <w:b/>
          <w:sz w:val="20"/>
        </w:rPr>
      </w:pPr>
    </w:p>
    <w:p w14:paraId="286BCC8A" w14:textId="77777777" w:rsidR="00AC3037" w:rsidRDefault="00AC3037">
      <w:pPr>
        <w:pStyle w:val="Textoindependiente"/>
        <w:rPr>
          <w:rFonts w:ascii="Arial"/>
          <w:b/>
          <w:sz w:val="20"/>
        </w:rPr>
      </w:pPr>
    </w:p>
    <w:p w14:paraId="4A92901E" w14:textId="77777777" w:rsidR="00AC3037" w:rsidRDefault="00AC3037">
      <w:pPr>
        <w:pStyle w:val="Textoindependiente"/>
        <w:rPr>
          <w:rFonts w:ascii="Arial"/>
          <w:b/>
          <w:sz w:val="20"/>
        </w:rPr>
      </w:pPr>
    </w:p>
    <w:p w14:paraId="73AF9B66" w14:textId="77777777" w:rsidR="00AC3037" w:rsidRDefault="00AC3037">
      <w:pPr>
        <w:pStyle w:val="Textoindependiente"/>
        <w:spacing w:before="7"/>
        <w:rPr>
          <w:rFonts w:ascii="Arial"/>
          <w:b/>
          <w:sz w:val="29"/>
        </w:rPr>
      </w:pPr>
    </w:p>
    <w:p w14:paraId="32E9835A" w14:textId="77777777" w:rsidR="00AC3037" w:rsidRDefault="00000000">
      <w:pPr>
        <w:spacing w:before="94" w:line="374" w:lineRule="auto"/>
        <w:ind w:left="3419" w:right="1712" w:hanging="1715"/>
      </w:pPr>
      <w:r>
        <w:pict w14:anchorId="0AB302D9">
          <v:group id="_x0000_s1026" style="position:absolute;left:0;text-align:left;margin-left:79.2pt;margin-top:-63.8pt;width:437pt;height:642.2pt;z-index:-16019968;mso-position-horizontal-relative:page" coordorigin="1584,-1276" coordsize="8740,12844">
            <v:shape id="_x0000_s1032" style="position:absolute;left:1584;top:-1277;width:8740;height:12844" coordorigin="1584,-1276" coordsize="8740,12844" o:spt="100" adj="0,,0" path="m1594,9373r-10,l1584,9873r,391l1584,10658r,499l1584,11558r10,l1594,11157r,-499l1594,10264r,-391l1594,9373xm1594,4887r-10,l1584,5387r,273l1584,5660r,394l1584,6448r,391l1584,7338r,499l1584,8207r,274l1584,8872r,501l1594,9373r,-501l1594,8481r,-274l1594,7837r,-499l1594,6839r,-391l1594,6054r,-394l1594,5660r,-273l1594,4887xm1594,1937r-10,l1584,2437r,499l1584,3330r,273l1584,3995r,393l1584,4887r10,l1594,4388r,-393l1594,3603r,-273l1594,2936r,-499l1594,1937xm1594,1150r-10,l1584,1544r,393l1594,1937r,-393l1594,1150xm1594,485r-10,l1584,879r,271l1594,1150r,-271l1594,485xm1594,-1267r-10,l1584,92r,393l1594,485r,-393l1594,-1267xm10315,11558r-8721,l1584,11558r,10l1594,11568r8721,l10315,11558xm10315,-1276r-8721,l1584,-1276r,9l1594,-1267r8721,l10315,-1276xm10324,11558r-9,l10315,11568r9,l10324,11558xm10324,9373r-9,l10315,9873r,391l10315,10658r,499l10315,11558r9,l10324,11157r,-499l10324,10264r,-391l10324,9373xm10324,4887r-9,l10315,5387r,273l10315,5660r,394l10315,6448r,391l10315,7338r,499l10315,8207r,274l10315,8872r,501l10324,9373r,-501l10324,8481r,-274l10324,7837r,-499l10324,6839r,-391l10324,6054r,-394l10324,5660r,-273l10324,4887xm10324,1937r-9,l10315,2437r,499l10315,3330r,273l10315,3995r,393l10315,4887r9,l10324,4388r,-393l10324,3603r,-273l10324,2936r,-499l10324,1937xm10324,1150r-9,l10315,1544r,393l10324,1937r,-393l10324,1150xm10324,485r-9,l10315,879r,271l10324,1150r,-271l10324,485xm10324,-1267r-9,l10315,92r,393l10324,485r,-393l10324,-1267xm10324,-1276r-9,l10315,-1267r9,l10324,-1276xe" fillcolor="black" stroked="f">
              <v:stroke joinstyle="round"/>
              <v:formulas/>
              <v:path arrowok="t" o:connecttype="segments"/>
            </v:shape>
            <v:shape id="_x0000_s1031" type="#_x0000_t75" alt="Texto  Descripción generada automáticamente" style="position:absolute;left:4569;top:-1170;width:2754;height:1034">
              <v:imagedata r:id="rId7" o:title=""/>
            </v:shape>
            <v:shape id="_x0000_s1030" type="#_x0000_t75" style="position:absolute;left:2850;top:1446;width:2059;height:750">
              <v:imagedata r:id="rId8" o:title=""/>
            </v:shape>
            <v:shape id="_x0000_s1029" type="#_x0000_t75" style="position:absolute;left:2488;top:3685;width:2234;height:1062">
              <v:imagedata r:id="rId9" o:title=""/>
            </v:shape>
            <v:shape id="_x0000_s1028" type="#_x0000_t75" style="position:absolute;left:4159;top:8430;width:2510;height:1142">
              <v:imagedata r:id="rId10" o:title=""/>
            </v:shape>
            <v:shape id="_x0000_s1027" type="#_x0000_t75" style="position:absolute;left:3722;top:6123;width:2334;height:1356">
              <v:imagedata r:id="rId11" o:title=""/>
            </v:shape>
            <w10:wrap anchorx="page"/>
          </v:group>
        </w:pict>
      </w:r>
      <w:r>
        <w:rPr>
          <w:rFonts w:ascii="Arial" w:hAnsi="Arial"/>
          <w:b/>
        </w:rPr>
        <w:t>Master’s Degrees by Examination and Dissertation</w:t>
      </w:r>
      <w:r>
        <w:rPr>
          <w:rFonts w:ascii="Arial" w:hAnsi="Arial"/>
          <w:b/>
          <w:spacing w:val="-59"/>
        </w:rPr>
        <w:t xml:space="preserve"> </w:t>
      </w:r>
      <w:r>
        <w:rPr>
          <w:rFonts w:ascii="Arial" w:hAnsi="Arial"/>
          <w:b/>
        </w:rPr>
        <w:t>Declaration</w:t>
      </w:r>
      <w:r>
        <w:rPr>
          <w:rFonts w:ascii="Arial" w:hAnsi="Arial"/>
          <w:b/>
          <w:spacing w:val="-1"/>
        </w:rPr>
        <w:t xml:space="preserve"> </w:t>
      </w:r>
      <w:r>
        <w:rPr>
          <w:rFonts w:ascii="Arial" w:hAnsi="Arial"/>
          <w:b/>
        </w:rPr>
        <w:t>Form</w:t>
      </w:r>
      <w:r>
        <w:t>.</w:t>
      </w:r>
    </w:p>
    <w:p w14:paraId="4360F1BB" w14:textId="77777777" w:rsidR="00AC3037" w:rsidRDefault="00000000">
      <w:pPr>
        <w:pStyle w:val="Prrafodelista"/>
        <w:numPr>
          <w:ilvl w:val="0"/>
          <w:numId w:val="2"/>
        </w:numPr>
        <w:tabs>
          <w:tab w:val="left" w:pos="345"/>
        </w:tabs>
        <w:spacing w:line="256" w:lineRule="auto"/>
        <w:ind w:right="309" w:firstLine="0"/>
        <w:jc w:val="left"/>
      </w:pPr>
      <w:r>
        <w:t>This work has not previously been accepted in substance for any degree and is not</w:t>
      </w:r>
      <w:r>
        <w:rPr>
          <w:spacing w:val="-59"/>
        </w:rPr>
        <w:t xml:space="preserve"> </w:t>
      </w:r>
      <w:r>
        <w:t>being</w:t>
      </w:r>
      <w:r>
        <w:rPr>
          <w:spacing w:val="-1"/>
        </w:rPr>
        <w:t xml:space="preserve"> </w:t>
      </w:r>
      <w:r>
        <w:t>concurrently</w:t>
      </w:r>
      <w:r>
        <w:rPr>
          <w:spacing w:val="-2"/>
        </w:rPr>
        <w:t xml:space="preserve"> </w:t>
      </w:r>
      <w:r>
        <w:t>submitted</w:t>
      </w:r>
      <w:r>
        <w:rPr>
          <w:spacing w:val="-3"/>
        </w:rPr>
        <w:t xml:space="preserve"> </w:t>
      </w:r>
      <w:r>
        <w:t>in candidature</w:t>
      </w:r>
      <w:r>
        <w:rPr>
          <w:spacing w:val="-3"/>
        </w:rPr>
        <w:t xml:space="preserve"> </w:t>
      </w:r>
      <w:r>
        <w:t>for</w:t>
      </w:r>
      <w:r>
        <w:rPr>
          <w:spacing w:val="-1"/>
        </w:rPr>
        <w:t xml:space="preserve"> </w:t>
      </w:r>
      <w:r>
        <w:t>any degree.</w:t>
      </w:r>
    </w:p>
    <w:p w14:paraId="79266B32" w14:textId="77777777" w:rsidR="00AC3037" w:rsidRDefault="00AC3037">
      <w:pPr>
        <w:pStyle w:val="Textoindependiente"/>
        <w:rPr>
          <w:sz w:val="20"/>
        </w:rPr>
      </w:pPr>
    </w:p>
    <w:p w14:paraId="51EB5C51" w14:textId="77777777" w:rsidR="00AC3037" w:rsidRDefault="00AC3037">
      <w:pPr>
        <w:pStyle w:val="Textoindependiente"/>
        <w:spacing w:before="5"/>
        <w:rPr>
          <w:sz w:val="16"/>
        </w:rPr>
      </w:pPr>
    </w:p>
    <w:p w14:paraId="4D4172B5" w14:textId="77777777" w:rsidR="00AC3037" w:rsidRDefault="00000000">
      <w:pPr>
        <w:spacing w:before="93"/>
        <w:ind w:left="102"/>
      </w:pPr>
      <w:r>
        <w:t>Signed</w:t>
      </w:r>
    </w:p>
    <w:p w14:paraId="62DA5714" w14:textId="77777777" w:rsidR="00AC3037" w:rsidRDefault="00AC3037">
      <w:pPr>
        <w:pStyle w:val="Textoindependiente"/>
        <w:spacing w:before="4"/>
        <w:rPr>
          <w:sz w:val="13"/>
        </w:rPr>
      </w:pPr>
    </w:p>
    <w:p w14:paraId="6D4B857C" w14:textId="77777777" w:rsidR="00AC3037" w:rsidRDefault="00000000">
      <w:pPr>
        <w:spacing w:before="94"/>
        <w:ind w:left="102"/>
      </w:pPr>
      <w:r>
        <w:t>Date:</w:t>
      </w:r>
      <w:r>
        <w:rPr>
          <w:spacing w:val="-12"/>
        </w:rPr>
        <w:t xml:space="preserve"> </w:t>
      </w:r>
      <w:r>
        <w:t>30/11/2023</w:t>
      </w:r>
    </w:p>
    <w:p w14:paraId="054CE37B" w14:textId="77777777" w:rsidR="00AC3037" w:rsidRDefault="00AC3037">
      <w:pPr>
        <w:pStyle w:val="Textoindependiente"/>
        <w:rPr>
          <w:sz w:val="20"/>
        </w:rPr>
      </w:pPr>
    </w:p>
    <w:p w14:paraId="71BF9BDB" w14:textId="77777777" w:rsidR="00AC3037" w:rsidRDefault="00AC3037">
      <w:pPr>
        <w:pStyle w:val="Textoindependiente"/>
        <w:spacing w:before="8"/>
        <w:rPr>
          <w:sz w:val="27"/>
        </w:rPr>
      </w:pPr>
    </w:p>
    <w:p w14:paraId="5ECB06E9" w14:textId="77777777" w:rsidR="00AC3037" w:rsidRDefault="00000000">
      <w:pPr>
        <w:pStyle w:val="Prrafodelista"/>
        <w:numPr>
          <w:ilvl w:val="0"/>
          <w:numId w:val="2"/>
        </w:numPr>
        <w:tabs>
          <w:tab w:val="left" w:pos="345"/>
        </w:tabs>
        <w:spacing w:before="93" w:line="259" w:lineRule="auto"/>
        <w:ind w:right="466" w:firstLine="0"/>
        <w:jc w:val="left"/>
      </w:pPr>
      <w:r>
        <w:t>This dissertation is being submitted in partial fulfilment of the requirements for the</w:t>
      </w:r>
      <w:r>
        <w:rPr>
          <w:spacing w:val="-59"/>
        </w:rPr>
        <w:t xml:space="preserve"> </w:t>
      </w:r>
      <w:r>
        <w:t>degree</w:t>
      </w:r>
      <w:r>
        <w:rPr>
          <w:spacing w:val="-1"/>
        </w:rPr>
        <w:t xml:space="preserve"> </w:t>
      </w:r>
      <w:r>
        <w:t>of</w:t>
      </w:r>
      <w:r>
        <w:rPr>
          <w:spacing w:val="-1"/>
        </w:rPr>
        <w:t xml:space="preserve"> </w:t>
      </w:r>
      <w:proofErr w:type="gramStart"/>
      <w:r>
        <w:t>Master</w:t>
      </w:r>
      <w:r>
        <w:rPr>
          <w:spacing w:val="-1"/>
        </w:rPr>
        <w:t xml:space="preserve"> </w:t>
      </w:r>
      <w:r>
        <w:t>in Business</w:t>
      </w:r>
      <w:r>
        <w:rPr>
          <w:spacing w:val="-15"/>
        </w:rPr>
        <w:t xml:space="preserve"> </w:t>
      </w:r>
      <w:r>
        <w:t>Administration</w:t>
      </w:r>
      <w:proofErr w:type="gramEnd"/>
      <w:r>
        <w:t>.</w:t>
      </w:r>
    </w:p>
    <w:p w14:paraId="2DD4F748" w14:textId="77777777" w:rsidR="00AC3037" w:rsidRDefault="00AC3037">
      <w:pPr>
        <w:pStyle w:val="Textoindependiente"/>
        <w:rPr>
          <w:sz w:val="20"/>
        </w:rPr>
      </w:pPr>
    </w:p>
    <w:p w14:paraId="5E1F4871" w14:textId="77777777" w:rsidR="00AC3037" w:rsidRDefault="00AC3037">
      <w:pPr>
        <w:pStyle w:val="Textoindependiente"/>
        <w:spacing w:before="2"/>
        <w:rPr>
          <w:sz w:val="16"/>
        </w:rPr>
      </w:pPr>
    </w:p>
    <w:p w14:paraId="712AF53C" w14:textId="77777777" w:rsidR="00AC3037" w:rsidRDefault="00000000">
      <w:pPr>
        <w:spacing w:before="94"/>
        <w:ind w:left="102"/>
      </w:pPr>
      <w:r>
        <w:t>Signed</w:t>
      </w:r>
    </w:p>
    <w:p w14:paraId="180EE500" w14:textId="77777777" w:rsidR="00AC3037" w:rsidRDefault="00AC3037">
      <w:pPr>
        <w:pStyle w:val="Textoindependiente"/>
        <w:spacing w:before="3"/>
        <w:rPr>
          <w:sz w:val="13"/>
        </w:rPr>
      </w:pPr>
    </w:p>
    <w:p w14:paraId="0E74018D" w14:textId="77777777" w:rsidR="00AC3037" w:rsidRDefault="00000000">
      <w:pPr>
        <w:spacing w:before="94"/>
        <w:ind w:left="102"/>
      </w:pPr>
      <w:r>
        <w:t>Date:</w:t>
      </w:r>
      <w:r>
        <w:rPr>
          <w:spacing w:val="-11"/>
        </w:rPr>
        <w:t xml:space="preserve"> </w:t>
      </w:r>
      <w:r>
        <w:t>30/11/2023</w:t>
      </w:r>
    </w:p>
    <w:p w14:paraId="136C3BD1" w14:textId="77777777" w:rsidR="00AC3037" w:rsidRDefault="00AC3037">
      <w:pPr>
        <w:pStyle w:val="Textoindependiente"/>
        <w:spacing w:before="5"/>
        <w:rPr>
          <w:sz w:val="13"/>
        </w:rPr>
      </w:pPr>
    </w:p>
    <w:p w14:paraId="3A3F803E" w14:textId="77777777" w:rsidR="00AC3037" w:rsidRDefault="00000000">
      <w:pPr>
        <w:pStyle w:val="Prrafodelista"/>
        <w:numPr>
          <w:ilvl w:val="0"/>
          <w:numId w:val="2"/>
        </w:numPr>
        <w:tabs>
          <w:tab w:val="left" w:pos="407"/>
        </w:tabs>
        <w:spacing w:before="94" w:line="259" w:lineRule="auto"/>
        <w:ind w:right="615" w:firstLine="62"/>
        <w:jc w:val="left"/>
      </w:pPr>
      <w:r>
        <w:t>This dissertation is the result of my own independent work/investigation, except</w:t>
      </w:r>
      <w:r>
        <w:rPr>
          <w:spacing w:val="-59"/>
        </w:rPr>
        <w:t xml:space="preserve"> </w:t>
      </w:r>
      <w:r>
        <w:t>where</w:t>
      </w:r>
      <w:r>
        <w:rPr>
          <w:spacing w:val="-1"/>
        </w:rPr>
        <w:t xml:space="preserve"> </w:t>
      </w:r>
      <w:r>
        <w:t>otherwise stated.</w:t>
      </w:r>
    </w:p>
    <w:p w14:paraId="312790A8" w14:textId="77777777" w:rsidR="00AC3037" w:rsidRDefault="00000000">
      <w:pPr>
        <w:spacing w:before="121" w:line="374" w:lineRule="auto"/>
        <w:ind w:left="102" w:right="1588"/>
      </w:pPr>
      <w:r>
        <w:t>Other sources are acknowledged by footnotes giving explicit references.</w:t>
      </w:r>
      <w:r>
        <w:rPr>
          <w:spacing w:val="-59"/>
        </w:rPr>
        <w:t xml:space="preserve"> </w:t>
      </w:r>
      <w:r>
        <w:t>A</w:t>
      </w:r>
      <w:r>
        <w:rPr>
          <w:spacing w:val="-13"/>
        </w:rPr>
        <w:t xml:space="preserve"> </w:t>
      </w:r>
      <w:r>
        <w:t>bibliography is appended.</w:t>
      </w:r>
    </w:p>
    <w:p w14:paraId="55E55778" w14:textId="77777777" w:rsidR="00AC3037" w:rsidRDefault="00000000">
      <w:pPr>
        <w:spacing w:line="246" w:lineRule="exact"/>
        <w:ind w:left="102"/>
      </w:pPr>
      <w:r>
        <w:t>Signed</w:t>
      </w:r>
      <w:r>
        <w:rPr>
          <w:spacing w:val="-4"/>
        </w:rPr>
        <w:t xml:space="preserve"> </w:t>
      </w:r>
      <w:r>
        <w:t>candidate:</w:t>
      </w:r>
    </w:p>
    <w:p w14:paraId="5A5979A6" w14:textId="77777777" w:rsidR="00AC3037" w:rsidRDefault="00AC3037">
      <w:pPr>
        <w:pStyle w:val="Textoindependiente"/>
        <w:spacing w:before="3"/>
        <w:rPr>
          <w:sz w:val="13"/>
        </w:rPr>
      </w:pPr>
    </w:p>
    <w:p w14:paraId="359CB417" w14:textId="77777777" w:rsidR="00AC3037" w:rsidRDefault="00000000">
      <w:pPr>
        <w:spacing w:before="94"/>
        <w:ind w:left="102"/>
      </w:pPr>
      <w:r>
        <w:t>Date:</w:t>
      </w:r>
      <w:r>
        <w:rPr>
          <w:spacing w:val="-11"/>
        </w:rPr>
        <w:t xml:space="preserve"> </w:t>
      </w:r>
      <w:r>
        <w:t>30/11/2023</w:t>
      </w:r>
    </w:p>
    <w:p w14:paraId="57B5A794" w14:textId="77777777" w:rsidR="00AC3037" w:rsidRDefault="00AC3037">
      <w:pPr>
        <w:pStyle w:val="Textoindependiente"/>
        <w:rPr>
          <w:sz w:val="20"/>
        </w:rPr>
      </w:pPr>
    </w:p>
    <w:p w14:paraId="6EEAAEB5" w14:textId="77777777" w:rsidR="00AC3037" w:rsidRDefault="00AC3037">
      <w:pPr>
        <w:pStyle w:val="Textoindependiente"/>
        <w:spacing w:before="7"/>
        <w:rPr>
          <w:sz w:val="25"/>
        </w:rPr>
      </w:pPr>
    </w:p>
    <w:p w14:paraId="3C3D3CB5" w14:textId="77777777" w:rsidR="00AC3037" w:rsidRDefault="00000000">
      <w:pPr>
        <w:pStyle w:val="Prrafodelista"/>
        <w:numPr>
          <w:ilvl w:val="0"/>
          <w:numId w:val="2"/>
        </w:numPr>
        <w:tabs>
          <w:tab w:val="left" w:pos="347"/>
        </w:tabs>
        <w:spacing w:before="94" w:line="259" w:lineRule="auto"/>
        <w:ind w:right="469" w:firstLine="0"/>
        <w:jc w:val="left"/>
      </w:pPr>
      <w:r>
        <w:t>I hereby give consent for my dissertation, if accepted, to be available for</w:t>
      </w:r>
      <w:r>
        <w:rPr>
          <w:spacing w:val="1"/>
        </w:rPr>
        <w:t xml:space="preserve"> </w:t>
      </w:r>
      <w:r>
        <w:t>photocopying,</w:t>
      </w:r>
      <w:r>
        <w:rPr>
          <w:spacing w:val="54"/>
        </w:rPr>
        <w:t xml:space="preserve"> </w:t>
      </w:r>
      <w:r>
        <w:t>inter-</w:t>
      </w:r>
      <w:r>
        <w:rPr>
          <w:spacing w:val="-5"/>
        </w:rPr>
        <w:t xml:space="preserve"> </w:t>
      </w:r>
      <w:r>
        <w:t>library</w:t>
      </w:r>
      <w:r>
        <w:rPr>
          <w:spacing w:val="-3"/>
        </w:rPr>
        <w:t xml:space="preserve"> </w:t>
      </w:r>
      <w:r>
        <w:t>loan,</w:t>
      </w:r>
      <w:r>
        <w:rPr>
          <w:spacing w:val="-4"/>
        </w:rPr>
        <w:t xml:space="preserve"> </w:t>
      </w:r>
      <w:r>
        <w:t>and</w:t>
      </w:r>
      <w:r>
        <w:rPr>
          <w:spacing w:val="-6"/>
        </w:rPr>
        <w:t xml:space="preserve"> </w:t>
      </w:r>
      <w:r>
        <w:t>for</w:t>
      </w:r>
      <w:r>
        <w:rPr>
          <w:spacing w:val="-3"/>
        </w:rPr>
        <w:t xml:space="preserve"> </w:t>
      </w:r>
      <w:r>
        <w:t>deposit</w:t>
      </w:r>
      <w:r>
        <w:rPr>
          <w:spacing w:val="-7"/>
        </w:rPr>
        <w:t xml:space="preserve"> </w:t>
      </w:r>
      <w:r>
        <w:t>in</w:t>
      </w:r>
      <w:r>
        <w:rPr>
          <w:spacing w:val="-3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University’s</w:t>
      </w:r>
      <w:r>
        <w:rPr>
          <w:spacing w:val="-6"/>
        </w:rPr>
        <w:t xml:space="preserve"> </w:t>
      </w:r>
      <w:r>
        <w:t>digital</w:t>
      </w:r>
      <w:r>
        <w:rPr>
          <w:spacing w:val="-7"/>
        </w:rPr>
        <w:t xml:space="preserve"> </w:t>
      </w:r>
      <w:r>
        <w:t>repository</w:t>
      </w:r>
    </w:p>
    <w:p w14:paraId="144EB569" w14:textId="77777777" w:rsidR="00AC3037" w:rsidRDefault="00000000">
      <w:pPr>
        <w:spacing w:before="116"/>
        <w:ind w:left="102"/>
      </w:pPr>
      <w:r>
        <w:t>Signed</w:t>
      </w:r>
      <w:r>
        <w:rPr>
          <w:spacing w:val="-4"/>
        </w:rPr>
        <w:t xml:space="preserve"> </w:t>
      </w:r>
      <w:r>
        <w:t>(candidate)</w:t>
      </w:r>
    </w:p>
    <w:p w14:paraId="2A9245D4" w14:textId="77777777" w:rsidR="00AC3037" w:rsidRDefault="00AC3037">
      <w:pPr>
        <w:pStyle w:val="Textoindependiente"/>
        <w:spacing w:before="6"/>
        <w:rPr>
          <w:sz w:val="13"/>
        </w:rPr>
      </w:pPr>
    </w:p>
    <w:p w14:paraId="488D90D6" w14:textId="77777777" w:rsidR="00AC3037" w:rsidRDefault="00000000">
      <w:pPr>
        <w:spacing w:before="93"/>
        <w:ind w:left="102"/>
      </w:pPr>
      <w:r>
        <w:t>Date:</w:t>
      </w:r>
      <w:r>
        <w:rPr>
          <w:spacing w:val="-11"/>
        </w:rPr>
        <w:t xml:space="preserve"> </w:t>
      </w:r>
      <w:r>
        <w:t>30/11/2023</w:t>
      </w:r>
    </w:p>
    <w:p w14:paraId="79FA2BC5" w14:textId="77777777" w:rsidR="00AC3037" w:rsidRDefault="00AC3037">
      <w:pPr>
        <w:pStyle w:val="Textoindependiente"/>
        <w:spacing w:before="6"/>
        <w:rPr>
          <w:sz w:val="13"/>
        </w:rPr>
      </w:pPr>
    </w:p>
    <w:p w14:paraId="0D6E1018" w14:textId="77777777" w:rsidR="00AC3037" w:rsidRDefault="00000000">
      <w:pPr>
        <w:spacing w:before="93"/>
        <w:ind w:left="102"/>
      </w:pPr>
      <w:r>
        <w:rPr>
          <w:rFonts w:ascii="Arial" w:hAnsi="Arial"/>
          <w:b/>
        </w:rPr>
        <w:t>Supervisor’s</w:t>
      </w:r>
      <w:r>
        <w:rPr>
          <w:rFonts w:ascii="Arial" w:hAnsi="Arial"/>
          <w:b/>
          <w:spacing w:val="-6"/>
        </w:rPr>
        <w:t xml:space="preserve"> </w:t>
      </w:r>
      <w:r>
        <w:rPr>
          <w:rFonts w:ascii="Arial" w:hAnsi="Arial"/>
          <w:b/>
        </w:rPr>
        <w:t>Declaration</w:t>
      </w:r>
      <w:r>
        <w:t>.</w:t>
      </w:r>
    </w:p>
    <w:p w14:paraId="526C0F02" w14:textId="77777777" w:rsidR="00AC3037" w:rsidRDefault="00000000">
      <w:pPr>
        <w:spacing w:before="139" w:line="372" w:lineRule="auto"/>
        <w:ind w:left="102" w:right="1464"/>
      </w:pPr>
      <w:r>
        <w:t>I am satisfied that this work is the result of the student’s own efforts.</w:t>
      </w:r>
      <w:r>
        <w:rPr>
          <w:spacing w:val="1"/>
        </w:rPr>
        <w:t xml:space="preserve"> </w:t>
      </w:r>
      <w:r>
        <w:t>Signed:</w:t>
      </w:r>
      <w:r>
        <w:rPr>
          <w:spacing w:val="54"/>
        </w:rPr>
        <w:t xml:space="preserve"> </w:t>
      </w:r>
      <w:r>
        <w:t>………………………………………………………………………</w:t>
      </w:r>
      <w:proofErr w:type="gramStart"/>
      <w:r>
        <w:t>…..</w:t>
      </w:r>
      <w:proofErr w:type="gramEnd"/>
    </w:p>
    <w:p w14:paraId="1688929A" w14:textId="77777777" w:rsidR="00AC3037" w:rsidRDefault="00000000">
      <w:pPr>
        <w:spacing w:before="108"/>
        <w:ind w:left="102"/>
      </w:pPr>
      <w:r>
        <w:t>Date:</w:t>
      </w:r>
      <w:r>
        <w:rPr>
          <w:spacing w:val="53"/>
        </w:rPr>
        <w:t xml:space="preserve"> </w:t>
      </w:r>
      <w:r>
        <w:t>……………………………………………………………………………...</w:t>
      </w:r>
    </w:p>
    <w:p w14:paraId="106CCD61" w14:textId="77777777" w:rsidR="00AC3037" w:rsidRDefault="00AC3037">
      <w:pPr>
        <w:sectPr w:rsidR="00AC3037">
          <w:pgSz w:w="11910" w:h="16840"/>
          <w:pgMar w:top="1580" w:right="1580" w:bottom="280" w:left="1600" w:header="720" w:footer="720" w:gutter="0"/>
          <w:cols w:space="720"/>
        </w:sectPr>
      </w:pPr>
    </w:p>
    <w:p w14:paraId="390FB4E4" w14:textId="77777777" w:rsidR="00AC3037" w:rsidRDefault="00000000">
      <w:pPr>
        <w:spacing w:before="80"/>
        <w:ind w:left="102"/>
        <w:rPr>
          <w:rFonts w:ascii="Arial"/>
          <w:b/>
          <w:sz w:val="24"/>
        </w:rPr>
      </w:pPr>
      <w:bookmarkStart w:id="0" w:name="_bookmark0"/>
      <w:bookmarkEnd w:id="0"/>
      <w:r>
        <w:rPr>
          <w:rFonts w:ascii="Arial"/>
          <w:b/>
          <w:sz w:val="24"/>
        </w:rPr>
        <w:lastRenderedPageBreak/>
        <w:t>TABLE</w:t>
      </w:r>
      <w:r>
        <w:rPr>
          <w:rFonts w:ascii="Arial"/>
          <w:b/>
          <w:spacing w:val="-3"/>
          <w:sz w:val="24"/>
        </w:rPr>
        <w:t xml:space="preserve"> </w:t>
      </w:r>
      <w:r>
        <w:rPr>
          <w:rFonts w:ascii="Arial"/>
          <w:b/>
          <w:sz w:val="24"/>
        </w:rPr>
        <w:t>OF</w:t>
      </w:r>
      <w:r>
        <w:rPr>
          <w:rFonts w:ascii="Arial"/>
          <w:b/>
          <w:spacing w:val="-2"/>
          <w:sz w:val="24"/>
        </w:rPr>
        <w:t xml:space="preserve"> </w:t>
      </w:r>
      <w:r>
        <w:rPr>
          <w:rFonts w:ascii="Arial"/>
          <w:b/>
          <w:sz w:val="24"/>
        </w:rPr>
        <w:t>CONTENTS</w:t>
      </w:r>
    </w:p>
    <w:sdt>
      <w:sdtPr>
        <w:id w:val="936647963"/>
        <w:docPartObj>
          <w:docPartGallery w:val="Table of Contents"/>
          <w:docPartUnique/>
        </w:docPartObj>
      </w:sdtPr>
      <w:sdtContent>
        <w:p w14:paraId="2A9B6094" w14:textId="77777777" w:rsidR="00AC3037" w:rsidRDefault="00000000">
          <w:pPr>
            <w:pStyle w:val="TDC1"/>
            <w:tabs>
              <w:tab w:val="right" w:leader="dot" w:pos="8596"/>
            </w:tabs>
            <w:spacing w:before="711"/>
          </w:pPr>
          <w:hyperlink w:anchor="_bookmark0" w:history="1">
            <w:r>
              <w:t>Introduction</w:t>
            </w:r>
            <w:r>
              <w:rPr>
                <w:rFonts w:ascii="Times New Roman"/>
              </w:rPr>
              <w:tab/>
            </w:r>
            <w:r>
              <w:t>4</w:t>
            </w:r>
          </w:hyperlink>
        </w:p>
        <w:p w14:paraId="25D4C7C3" w14:textId="77777777" w:rsidR="00AC3037" w:rsidRDefault="00000000">
          <w:pPr>
            <w:pStyle w:val="TDC1"/>
            <w:tabs>
              <w:tab w:val="right" w:leader="dot" w:pos="8596"/>
            </w:tabs>
          </w:pPr>
          <w:hyperlink w:anchor="_bookmark1" w:history="1">
            <w:r>
              <w:t>Methodology</w:t>
            </w:r>
            <w:r>
              <w:rPr>
                <w:rFonts w:ascii="Times New Roman"/>
              </w:rPr>
              <w:tab/>
            </w:r>
            <w:r>
              <w:t>4</w:t>
            </w:r>
          </w:hyperlink>
        </w:p>
        <w:p w14:paraId="6F004DF1" w14:textId="77777777" w:rsidR="00AC3037" w:rsidRDefault="00000000">
          <w:pPr>
            <w:pStyle w:val="TDC1"/>
            <w:tabs>
              <w:tab w:val="right" w:leader="dot" w:pos="8596"/>
            </w:tabs>
            <w:spacing w:before="237"/>
          </w:pPr>
          <w:hyperlink w:anchor="_bookmark2" w:history="1">
            <w:proofErr w:type="spellStart"/>
            <w:r>
              <w:t>Resarch</w:t>
            </w:r>
            <w:proofErr w:type="spellEnd"/>
            <w:r>
              <w:rPr>
                <w:spacing w:val="-15"/>
              </w:rPr>
              <w:t xml:space="preserve"> </w:t>
            </w:r>
            <w:r>
              <w:t>Aim</w:t>
            </w:r>
            <w:r>
              <w:rPr>
                <w:rFonts w:ascii="Times New Roman"/>
              </w:rPr>
              <w:tab/>
            </w:r>
            <w:r>
              <w:t>5</w:t>
            </w:r>
          </w:hyperlink>
        </w:p>
        <w:p w14:paraId="79BB090A" w14:textId="77777777" w:rsidR="00AC3037" w:rsidRDefault="00000000">
          <w:pPr>
            <w:pStyle w:val="TDC1"/>
            <w:tabs>
              <w:tab w:val="right" w:leader="dot" w:pos="8596"/>
            </w:tabs>
            <w:spacing w:before="240"/>
          </w:pPr>
          <w:hyperlink w:anchor="_bookmark3" w:history="1">
            <w:r>
              <w:t>Research Objectives</w:t>
            </w:r>
            <w:r>
              <w:rPr>
                <w:rFonts w:ascii="Times New Roman"/>
              </w:rPr>
              <w:tab/>
            </w:r>
            <w:r>
              <w:t>5</w:t>
            </w:r>
          </w:hyperlink>
        </w:p>
        <w:p w14:paraId="1756B374" w14:textId="77777777" w:rsidR="00AC3037" w:rsidRDefault="00000000">
          <w:pPr>
            <w:pStyle w:val="TDC1"/>
            <w:tabs>
              <w:tab w:val="right" w:leader="dot" w:pos="8596"/>
            </w:tabs>
          </w:pPr>
          <w:hyperlink w:anchor="_bookmark4" w:history="1">
            <w:r>
              <w:t>Research Questions</w:t>
            </w:r>
            <w:r>
              <w:rPr>
                <w:rFonts w:ascii="Times New Roman"/>
              </w:rPr>
              <w:tab/>
            </w:r>
            <w:r>
              <w:t>6</w:t>
            </w:r>
          </w:hyperlink>
        </w:p>
        <w:p w14:paraId="742F357D" w14:textId="77777777" w:rsidR="00AC3037" w:rsidRDefault="00000000">
          <w:pPr>
            <w:pStyle w:val="TDC1"/>
            <w:tabs>
              <w:tab w:val="right" w:leader="dot" w:pos="8596"/>
            </w:tabs>
          </w:pPr>
          <w:hyperlink w:anchor="_bookmark5" w:history="1">
            <w:r>
              <w:t>Literature Review</w:t>
            </w:r>
            <w:r>
              <w:rPr>
                <w:rFonts w:ascii="Times New Roman"/>
              </w:rPr>
              <w:tab/>
            </w:r>
            <w:r>
              <w:t>6</w:t>
            </w:r>
          </w:hyperlink>
        </w:p>
        <w:p w14:paraId="52240022" w14:textId="77777777" w:rsidR="00AC3037" w:rsidRDefault="00000000">
          <w:pPr>
            <w:pStyle w:val="TDC1"/>
            <w:tabs>
              <w:tab w:val="right" w:leader="dot" w:pos="8599"/>
            </w:tabs>
          </w:pPr>
          <w:hyperlink w:anchor="_bookmark6" w:history="1">
            <w:r>
              <w:t>Limitations</w:t>
            </w:r>
            <w:r>
              <w:rPr>
                <w:rFonts w:ascii="Times New Roman"/>
              </w:rPr>
              <w:tab/>
            </w:r>
            <w:r>
              <w:t>10</w:t>
            </w:r>
          </w:hyperlink>
        </w:p>
        <w:p w14:paraId="4A25FEC7" w14:textId="77777777" w:rsidR="00AC3037" w:rsidRDefault="00000000">
          <w:pPr>
            <w:pStyle w:val="TDC1"/>
            <w:tabs>
              <w:tab w:val="right" w:leader="dot" w:pos="8577"/>
            </w:tabs>
            <w:spacing w:before="237"/>
          </w:pPr>
          <w:hyperlink w:anchor="_bookmark7" w:history="1">
            <w:r>
              <w:t>Ethical</w:t>
            </w:r>
            <w:r>
              <w:rPr>
                <w:spacing w:val="-1"/>
              </w:rPr>
              <w:t xml:space="preserve"> </w:t>
            </w:r>
            <w:r>
              <w:t>Considerations</w:t>
            </w:r>
            <w:r>
              <w:rPr>
                <w:rFonts w:ascii="Times New Roman"/>
              </w:rPr>
              <w:tab/>
            </w:r>
            <w:r>
              <w:t>11</w:t>
            </w:r>
          </w:hyperlink>
        </w:p>
        <w:p w14:paraId="2EABFDBF" w14:textId="77777777" w:rsidR="00AC3037" w:rsidRDefault="00000000">
          <w:pPr>
            <w:pStyle w:val="TDC1"/>
            <w:tabs>
              <w:tab w:val="right" w:leader="dot" w:pos="8599"/>
            </w:tabs>
          </w:pPr>
          <w:hyperlink w:anchor="_bookmark8" w:history="1">
            <w:r>
              <w:t>Timeframe-</w:t>
            </w:r>
            <w:r>
              <w:rPr>
                <w:spacing w:val="-2"/>
              </w:rPr>
              <w:t xml:space="preserve"> </w:t>
            </w:r>
            <w:r>
              <w:t>Gantt</w:t>
            </w:r>
            <w:r>
              <w:rPr>
                <w:spacing w:val="2"/>
              </w:rPr>
              <w:t xml:space="preserve"> </w:t>
            </w:r>
            <w:r>
              <w:t>Chart</w:t>
            </w:r>
            <w:r>
              <w:rPr>
                <w:rFonts w:ascii="Times New Roman"/>
              </w:rPr>
              <w:tab/>
            </w:r>
            <w:r>
              <w:t>12</w:t>
            </w:r>
          </w:hyperlink>
        </w:p>
        <w:p w14:paraId="17325FFB" w14:textId="77777777" w:rsidR="00AC3037" w:rsidRDefault="00000000">
          <w:pPr>
            <w:pStyle w:val="TDC1"/>
            <w:tabs>
              <w:tab w:val="right" w:leader="dot" w:pos="8599"/>
            </w:tabs>
          </w:pPr>
          <w:hyperlink w:anchor="_bookmark9" w:history="1">
            <w:r>
              <w:t>Conclusion</w:t>
            </w:r>
            <w:r>
              <w:rPr>
                <w:rFonts w:ascii="Times New Roman"/>
              </w:rPr>
              <w:tab/>
            </w:r>
            <w:r>
              <w:t>13</w:t>
            </w:r>
          </w:hyperlink>
        </w:p>
        <w:p w14:paraId="0298E0A0" w14:textId="77777777" w:rsidR="00AC3037" w:rsidRDefault="00000000">
          <w:pPr>
            <w:pStyle w:val="TDC1"/>
            <w:tabs>
              <w:tab w:val="right" w:leader="dot" w:pos="8599"/>
            </w:tabs>
            <w:spacing w:before="240"/>
          </w:pPr>
          <w:hyperlink w:anchor="_bookmark10" w:history="1">
            <w:r>
              <w:t>References</w:t>
            </w:r>
            <w:r>
              <w:rPr>
                <w:rFonts w:ascii="Times New Roman"/>
              </w:rPr>
              <w:tab/>
            </w:r>
            <w:r>
              <w:t>14</w:t>
            </w:r>
          </w:hyperlink>
        </w:p>
      </w:sdtContent>
    </w:sdt>
    <w:p w14:paraId="3DEE15B2" w14:textId="77777777" w:rsidR="00AC3037" w:rsidRDefault="00AC3037">
      <w:pPr>
        <w:sectPr w:rsidR="00AC3037">
          <w:pgSz w:w="11910" w:h="16840"/>
          <w:pgMar w:top="1320" w:right="1580" w:bottom="280" w:left="1600" w:header="720" w:footer="720" w:gutter="0"/>
          <w:cols w:space="720"/>
        </w:sectPr>
      </w:pPr>
    </w:p>
    <w:p w14:paraId="71C310A6" w14:textId="77777777" w:rsidR="00AC3037" w:rsidRDefault="00AC3037">
      <w:pPr>
        <w:pStyle w:val="Textoindependiente"/>
        <w:spacing w:before="3"/>
        <w:rPr>
          <w:sz w:val="30"/>
        </w:rPr>
      </w:pPr>
    </w:p>
    <w:p w14:paraId="6362AFFB" w14:textId="77777777" w:rsidR="00AC3037" w:rsidRDefault="00000000">
      <w:pPr>
        <w:pStyle w:val="Ttulo1"/>
      </w:pPr>
      <w:r>
        <w:t>INTRODUCTION</w:t>
      </w:r>
    </w:p>
    <w:p w14:paraId="5C061DCD" w14:textId="77777777" w:rsidR="00AC3037" w:rsidRDefault="00AC3037">
      <w:pPr>
        <w:pStyle w:val="Textoindependiente"/>
        <w:rPr>
          <w:rFonts w:ascii="Arial"/>
          <w:b/>
          <w:sz w:val="26"/>
        </w:rPr>
      </w:pPr>
    </w:p>
    <w:p w14:paraId="71B237B5" w14:textId="77777777" w:rsidR="00AC3037" w:rsidRDefault="00000000">
      <w:pPr>
        <w:pStyle w:val="Textoindependiente"/>
        <w:spacing w:before="173" w:line="360" w:lineRule="auto"/>
        <w:ind w:left="102" w:right="116"/>
        <w:jc w:val="both"/>
      </w:pPr>
      <w:r>
        <w:t>This</w:t>
      </w:r>
      <w:r>
        <w:rPr>
          <w:spacing w:val="-6"/>
        </w:rPr>
        <w:t xml:space="preserve"> </w:t>
      </w:r>
      <w:r>
        <w:t>research</w:t>
      </w:r>
      <w:r>
        <w:rPr>
          <w:spacing w:val="-4"/>
        </w:rPr>
        <w:t xml:space="preserve"> </w:t>
      </w:r>
      <w:r>
        <w:t>is</w:t>
      </w:r>
      <w:r>
        <w:rPr>
          <w:spacing w:val="-4"/>
        </w:rPr>
        <w:t xml:space="preserve"> </w:t>
      </w:r>
      <w:r>
        <w:t>an</w:t>
      </w:r>
      <w:r>
        <w:rPr>
          <w:spacing w:val="-5"/>
        </w:rPr>
        <w:t xml:space="preserve"> </w:t>
      </w:r>
      <w:r>
        <w:t>elaborative</w:t>
      </w:r>
      <w:r>
        <w:rPr>
          <w:spacing w:val="-3"/>
        </w:rPr>
        <w:t xml:space="preserve"> </w:t>
      </w:r>
      <w:r>
        <w:t>view</w:t>
      </w:r>
      <w:r>
        <w:rPr>
          <w:spacing w:val="-7"/>
        </w:rPr>
        <w:t xml:space="preserve"> </w:t>
      </w:r>
      <w:r>
        <w:t>on</w:t>
      </w:r>
      <w:r>
        <w:rPr>
          <w:spacing w:val="-5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various</w:t>
      </w:r>
      <w:r>
        <w:rPr>
          <w:spacing w:val="-4"/>
        </w:rPr>
        <w:t xml:space="preserve"> </w:t>
      </w:r>
      <w:r>
        <w:t>adaptations</w:t>
      </w:r>
      <w:r>
        <w:rPr>
          <w:spacing w:val="-5"/>
        </w:rPr>
        <w:t xml:space="preserve"> </w:t>
      </w:r>
      <w:r>
        <w:t>and</w:t>
      </w:r>
      <w:r>
        <w:rPr>
          <w:spacing w:val="-6"/>
        </w:rPr>
        <w:t xml:space="preserve"> </w:t>
      </w:r>
      <w:r>
        <w:t>adjustments</w:t>
      </w:r>
      <w:r>
        <w:rPr>
          <w:spacing w:val="-64"/>
        </w:rPr>
        <w:t xml:space="preserve"> </w:t>
      </w:r>
      <w:r>
        <w:t>that may improve the productivity and inclusion of neurodiversity employees, to</w:t>
      </w:r>
      <w:r>
        <w:rPr>
          <w:spacing w:val="1"/>
        </w:rPr>
        <w:t xml:space="preserve"> </w:t>
      </w:r>
      <w:r>
        <w:t xml:space="preserve">reduce stigmatization in the workplace, being focus on autism, </w:t>
      </w:r>
      <w:proofErr w:type="gramStart"/>
      <w:r>
        <w:t>giftedness</w:t>
      </w:r>
      <w:proofErr w:type="gramEnd"/>
      <w:r>
        <w:t xml:space="preserve"> and</w:t>
      </w:r>
      <w:r>
        <w:rPr>
          <w:spacing w:val="1"/>
        </w:rPr>
        <w:t xml:space="preserve"> </w:t>
      </w:r>
      <w:r>
        <w:t>ADHD, showing the benefits and limitations that neurodiverse employees can</w:t>
      </w:r>
      <w:r>
        <w:rPr>
          <w:spacing w:val="1"/>
        </w:rPr>
        <w:t xml:space="preserve"> </w:t>
      </w:r>
      <w:r>
        <w:rPr>
          <w:spacing w:val="-1"/>
        </w:rPr>
        <w:t xml:space="preserve">have. An analysis of the organizational impact </w:t>
      </w:r>
      <w:r>
        <w:t>and the strategies that companies</w:t>
      </w:r>
      <w:r>
        <w:rPr>
          <w:spacing w:val="-64"/>
        </w:rPr>
        <w:t xml:space="preserve"> </w:t>
      </w:r>
      <w:r>
        <w:t>must</w:t>
      </w:r>
      <w:r>
        <w:rPr>
          <w:spacing w:val="-8"/>
        </w:rPr>
        <w:t xml:space="preserve"> </w:t>
      </w:r>
      <w:r>
        <w:t>introduce</w:t>
      </w:r>
      <w:r>
        <w:rPr>
          <w:spacing w:val="-7"/>
        </w:rPr>
        <w:t xml:space="preserve"> </w:t>
      </w:r>
      <w:r>
        <w:t>will</w:t>
      </w:r>
      <w:r>
        <w:rPr>
          <w:spacing w:val="-9"/>
        </w:rPr>
        <w:t xml:space="preserve"> </w:t>
      </w:r>
      <w:r>
        <w:t>also</w:t>
      </w:r>
      <w:r>
        <w:rPr>
          <w:spacing w:val="-8"/>
        </w:rPr>
        <w:t xml:space="preserve"> </w:t>
      </w:r>
      <w:r>
        <w:t>be</w:t>
      </w:r>
      <w:r>
        <w:rPr>
          <w:spacing w:val="-7"/>
        </w:rPr>
        <w:t xml:space="preserve"> </w:t>
      </w:r>
      <w:r>
        <w:t>carried</w:t>
      </w:r>
      <w:r>
        <w:rPr>
          <w:spacing w:val="-7"/>
        </w:rPr>
        <w:t xml:space="preserve"> </w:t>
      </w:r>
      <w:r>
        <w:t>out</w:t>
      </w:r>
      <w:r>
        <w:rPr>
          <w:spacing w:val="-7"/>
        </w:rPr>
        <w:t xml:space="preserve"> </w:t>
      </w:r>
      <w:r>
        <w:t>to</w:t>
      </w:r>
      <w:r>
        <w:rPr>
          <w:spacing w:val="-8"/>
        </w:rPr>
        <w:t xml:space="preserve"> </w:t>
      </w:r>
      <w:r>
        <w:t>ensure</w:t>
      </w:r>
      <w:r>
        <w:rPr>
          <w:spacing w:val="-8"/>
        </w:rPr>
        <w:t xml:space="preserve"> </w:t>
      </w:r>
      <w:r>
        <w:t>the</w:t>
      </w:r>
      <w:r>
        <w:rPr>
          <w:spacing w:val="-7"/>
        </w:rPr>
        <w:t xml:space="preserve"> </w:t>
      </w:r>
      <w:r>
        <w:t>inclusion</w:t>
      </w:r>
      <w:r>
        <w:rPr>
          <w:spacing w:val="-7"/>
        </w:rPr>
        <w:t xml:space="preserve"> </w:t>
      </w:r>
      <w:r>
        <w:t>of</w:t>
      </w:r>
      <w:r>
        <w:rPr>
          <w:spacing w:val="-11"/>
        </w:rPr>
        <w:t xml:space="preserve"> </w:t>
      </w:r>
      <w:r>
        <w:t>neurodiversity</w:t>
      </w:r>
      <w:r>
        <w:rPr>
          <w:spacing w:val="-7"/>
        </w:rPr>
        <w:t xml:space="preserve"> </w:t>
      </w:r>
      <w:r>
        <w:t>in</w:t>
      </w:r>
      <w:r>
        <w:rPr>
          <w:spacing w:val="-64"/>
        </w:rPr>
        <w:t xml:space="preserve"> </w:t>
      </w:r>
      <w:r>
        <w:t>the workplace, for the companies to be able to benefit from the benefits that</w:t>
      </w:r>
      <w:r>
        <w:rPr>
          <w:spacing w:val="1"/>
        </w:rPr>
        <w:t xml:space="preserve"> </w:t>
      </w:r>
      <w:r>
        <w:t>neurodiversity</w:t>
      </w:r>
      <w:r>
        <w:rPr>
          <w:spacing w:val="-1"/>
        </w:rPr>
        <w:t xml:space="preserve"> </w:t>
      </w:r>
      <w:r>
        <w:t>has.</w:t>
      </w:r>
    </w:p>
    <w:p w14:paraId="5D100CB8" w14:textId="77777777" w:rsidR="00AC3037" w:rsidRDefault="00AC3037">
      <w:pPr>
        <w:pStyle w:val="Textoindependiente"/>
        <w:rPr>
          <w:sz w:val="26"/>
        </w:rPr>
      </w:pPr>
    </w:p>
    <w:p w14:paraId="4BC4D352" w14:textId="77777777" w:rsidR="00AC3037" w:rsidRDefault="00AC3037">
      <w:pPr>
        <w:pStyle w:val="Textoindependiente"/>
        <w:rPr>
          <w:sz w:val="26"/>
        </w:rPr>
      </w:pPr>
    </w:p>
    <w:p w14:paraId="58EBE0E1" w14:textId="77777777" w:rsidR="00AC3037" w:rsidRDefault="00000000">
      <w:pPr>
        <w:pStyle w:val="Ttulo1"/>
        <w:spacing w:before="217"/>
      </w:pPr>
      <w:bookmarkStart w:id="1" w:name="_bookmark1"/>
      <w:bookmarkEnd w:id="1"/>
      <w:r>
        <w:t>METHODOLOGY</w:t>
      </w:r>
    </w:p>
    <w:p w14:paraId="6C1F0DBF" w14:textId="77777777" w:rsidR="00AC3037" w:rsidRDefault="00AC3037">
      <w:pPr>
        <w:pStyle w:val="Textoindependiente"/>
        <w:rPr>
          <w:rFonts w:ascii="Arial"/>
          <w:b/>
          <w:sz w:val="26"/>
        </w:rPr>
      </w:pPr>
    </w:p>
    <w:p w14:paraId="7E5F5BCF" w14:textId="77777777" w:rsidR="00AC3037" w:rsidRDefault="00AC3037">
      <w:pPr>
        <w:pStyle w:val="Textoindependiente"/>
        <w:spacing w:before="9"/>
        <w:rPr>
          <w:rFonts w:ascii="Arial"/>
          <w:b/>
          <w:sz w:val="35"/>
        </w:rPr>
      </w:pPr>
    </w:p>
    <w:p w14:paraId="2B52051E" w14:textId="77777777" w:rsidR="00AC3037" w:rsidRDefault="00000000">
      <w:pPr>
        <w:pStyle w:val="Textoindependiente"/>
        <w:spacing w:line="360" w:lineRule="auto"/>
        <w:ind w:left="102" w:right="117"/>
        <w:jc w:val="both"/>
      </w:pPr>
      <w:r>
        <w:t>It is a discipline that studies different methods to achieve objectives in scientific</w:t>
      </w:r>
      <w:r>
        <w:rPr>
          <w:spacing w:val="1"/>
        </w:rPr>
        <w:t xml:space="preserve"> </w:t>
      </w:r>
      <w:r>
        <w:t>research,</w:t>
      </w:r>
      <w:r>
        <w:rPr>
          <w:spacing w:val="-13"/>
        </w:rPr>
        <w:t xml:space="preserve"> </w:t>
      </w:r>
      <w:r>
        <w:t>describing</w:t>
      </w:r>
      <w:r>
        <w:rPr>
          <w:spacing w:val="-11"/>
        </w:rPr>
        <w:t xml:space="preserve"> </w:t>
      </w:r>
      <w:r>
        <w:t>and</w:t>
      </w:r>
      <w:r>
        <w:rPr>
          <w:spacing w:val="-12"/>
        </w:rPr>
        <w:t xml:space="preserve"> </w:t>
      </w:r>
      <w:r>
        <w:t>analyzing</w:t>
      </w:r>
      <w:r>
        <w:rPr>
          <w:spacing w:val="-9"/>
        </w:rPr>
        <w:t xml:space="preserve"> </w:t>
      </w:r>
      <w:r>
        <w:t>methods,</w:t>
      </w:r>
      <w:r>
        <w:rPr>
          <w:spacing w:val="-14"/>
        </w:rPr>
        <w:t xml:space="preserve"> </w:t>
      </w:r>
      <w:r>
        <w:t>limitations</w:t>
      </w:r>
      <w:r>
        <w:rPr>
          <w:spacing w:val="-10"/>
        </w:rPr>
        <w:t xml:space="preserve"> </w:t>
      </w:r>
      <w:r>
        <w:t>and</w:t>
      </w:r>
      <w:r>
        <w:rPr>
          <w:spacing w:val="-12"/>
        </w:rPr>
        <w:t xml:space="preserve"> </w:t>
      </w:r>
      <w:r>
        <w:t>resources,</w:t>
      </w:r>
      <w:r>
        <w:rPr>
          <w:spacing w:val="-10"/>
        </w:rPr>
        <w:t xml:space="preserve"> </w:t>
      </w:r>
      <w:r>
        <w:t>there</w:t>
      </w:r>
      <w:r>
        <w:rPr>
          <w:spacing w:val="-12"/>
        </w:rPr>
        <w:t xml:space="preserve"> </w:t>
      </w:r>
      <w:r>
        <w:t>are</w:t>
      </w:r>
      <w:r>
        <w:rPr>
          <w:spacing w:val="-65"/>
        </w:rPr>
        <w:t xml:space="preserve"> </w:t>
      </w:r>
      <w:r>
        <w:t>different types of methodologies, the qualitative one being the one that will be</w:t>
      </w:r>
      <w:r>
        <w:rPr>
          <w:spacing w:val="1"/>
        </w:rPr>
        <w:t xml:space="preserve"> </w:t>
      </w:r>
      <w:r>
        <w:t>used</w:t>
      </w:r>
      <w:r>
        <w:rPr>
          <w:spacing w:val="-7"/>
        </w:rPr>
        <w:t xml:space="preserve"> </w:t>
      </w:r>
      <w:r>
        <w:t>in</w:t>
      </w:r>
      <w:r>
        <w:rPr>
          <w:spacing w:val="-6"/>
        </w:rPr>
        <w:t xml:space="preserve"> </w:t>
      </w:r>
      <w:r>
        <w:t>this</w:t>
      </w:r>
      <w:r>
        <w:rPr>
          <w:spacing w:val="-7"/>
        </w:rPr>
        <w:t xml:space="preserve"> </w:t>
      </w:r>
      <w:r>
        <w:t>evaluation,</w:t>
      </w:r>
      <w:r>
        <w:rPr>
          <w:spacing w:val="-6"/>
        </w:rPr>
        <w:t xml:space="preserve"> </w:t>
      </w:r>
      <w:r>
        <w:t>because</w:t>
      </w:r>
      <w:r>
        <w:rPr>
          <w:spacing w:val="-6"/>
        </w:rPr>
        <w:t xml:space="preserve"> </w:t>
      </w:r>
      <w:r>
        <w:t>it</w:t>
      </w:r>
      <w:r>
        <w:rPr>
          <w:spacing w:val="-7"/>
        </w:rPr>
        <w:t xml:space="preserve"> </w:t>
      </w:r>
      <w:r>
        <w:t>helps</w:t>
      </w:r>
      <w:r>
        <w:rPr>
          <w:spacing w:val="-6"/>
        </w:rPr>
        <w:t xml:space="preserve"> </w:t>
      </w:r>
      <w:r>
        <w:t>to</w:t>
      </w:r>
      <w:r>
        <w:rPr>
          <w:spacing w:val="-5"/>
        </w:rPr>
        <w:t xml:space="preserve"> </w:t>
      </w:r>
      <w:r>
        <w:t>work</w:t>
      </w:r>
      <w:r>
        <w:rPr>
          <w:spacing w:val="-5"/>
        </w:rPr>
        <w:t xml:space="preserve"> </w:t>
      </w:r>
      <w:r>
        <w:t>better</w:t>
      </w:r>
      <w:r>
        <w:rPr>
          <w:spacing w:val="-5"/>
        </w:rPr>
        <w:t xml:space="preserve"> </w:t>
      </w:r>
      <w:r>
        <w:t>when</w:t>
      </w:r>
      <w:r>
        <w:rPr>
          <w:spacing w:val="-4"/>
        </w:rPr>
        <w:t xml:space="preserve"> </w:t>
      </w:r>
      <w:r>
        <w:t>you</w:t>
      </w:r>
      <w:r>
        <w:rPr>
          <w:spacing w:val="-6"/>
        </w:rPr>
        <w:t xml:space="preserve"> </w:t>
      </w:r>
      <w:r>
        <w:t>want</w:t>
      </w:r>
      <w:r>
        <w:rPr>
          <w:spacing w:val="-5"/>
        </w:rPr>
        <w:t xml:space="preserve"> </w:t>
      </w:r>
      <w:r>
        <w:t>to</w:t>
      </w:r>
      <w:r>
        <w:rPr>
          <w:spacing w:val="-4"/>
        </w:rPr>
        <w:t xml:space="preserve"> </w:t>
      </w:r>
      <w:r>
        <w:t>make</w:t>
      </w:r>
      <w:r>
        <w:rPr>
          <w:spacing w:val="-6"/>
        </w:rPr>
        <w:t xml:space="preserve"> </w:t>
      </w:r>
      <w:r>
        <w:t>a</w:t>
      </w:r>
      <w:r>
        <w:rPr>
          <w:spacing w:val="-64"/>
        </w:rPr>
        <w:t xml:space="preserve"> </w:t>
      </w:r>
      <w:r>
        <w:t>study of the behavior that people have, taking into consideration their opinions,</w:t>
      </w:r>
      <w:r>
        <w:rPr>
          <w:spacing w:val="1"/>
        </w:rPr>
        <w:t xml:space="preserve"> </w:t>
      </w:r>
      <w:r>
        <w:t>limitations, feelings or attitudes towards a particular situation (Patel &amp; Patel,</w:t>
      </w:r>
      <w:r>
        <w:rPr>
          <w:spacing w:val="1"/>
        </w:rPr>
        <w:t xml:space="preserve"> </w:t>
      </w:r>
      <w:r>
        <w:t>2019). According to Williams (2007), there are different types of methodologies,</w:t>
      </w:r>
      <w:r>
        <w:rPr>
          <w:spacing w:val="1"/>
        </w:rPr>
        <w:t xml:space="preserve"> </w:t>
      </w:r>
      <w:r>
        <w:t>with different types of approaches that can be used in research, the main ones</w:t>
      </w:r>
      <w:r>
        <w:rPr>
          <w:spacing w:val="1"/>
        </w:rPr>
        <w:t xml:space="preserve"> </w:t>
      </w:r>
      <w:r>
        <w:t>being</w:t>
      </w:r>
      <w:r>
        <w:rPr>
          <w:spacing w:val="-2"/>
        </w:rPr>
        <w:t xml:space="preserve"> </w:t>
      </w:r>
      <w:r>
        <w:t>quantitative,</w:t>
      </w:r>
      <w:r>
        <w:rPr>
          <w:spacing w:val="-2"/>
        </w:rPr>
        <w:t xml:space="preserve"> </w:t>
      </w:r>
      <w:proofErr w:type="gramStart"/>
      <w:r>
        <w:t>qualitative</w:t>
      </w:r>
      <w:proofErr w:type="gramEnd"/>
      <w:r>
        <w:t xml:space="preserve"> or mixed.</w:t>
      </w:r>
    </w:p>
    <w:p w14:paraId="049B1F8D" w14:textId="77777777" w:rsidR="00AC3037" w:rsidRDefault="00000000">
      <w:pPr>
        <w:pStyle w:val="Textoindependiente"/>
        <w:spacing w:before="160" w:line="360" w:lineRule="auto"/>
        <w:ind w:left="102" w:right="117"/>
        <w:jc w:val="both"/>
      </w:pPr>
      <w:r>
        <w:t>The methodology that will be used for this evaluation is qualitative methodology,</w:t>
      </w:r>
      <w:r>
        <w:rPr>
          <w:spacing w:val="-64"/>
        </w:rPr>
        <w:t xml:space="preserve"> </w:t>
      </w:r>
      <w:r>
        <w:t>conducting interviews with people with some type of neurodivergence such as</w:t>
      </w:r>
      <w:r>
        <w:rPr>
          <w:spacing w:val="1"/>
        </w:rPr>
        <w:t xml:space="preserve"> </w:t>
      </w:r>
      <w:r>
        <w:rPr>
          <w:spacing w:val="-1"/>
        </w:rPr>
        <w:t>autism,</w:t>
      </w:r>
      <w:r>
        <w:rPr>
          <w:spacing w:val="-7"/>
        </w:rPr>
        <w:t xml:space="preserve"> </w:t>
      </w:r>
      <w:proofErr w:type="gramStart"/>
      <w:r>
        <w:rPr>
          <w:spacing w:val="-1"/>
        </w:rPr>
        <w:t>giftedness</w:t>
      </w:r>
      <w:proofErr w:type="gramEnd"/>
      <w:r>
        <w:rPr>
          <w:spacing w:val="-7"/>
        </w:rPr>
        <w:t xml:space="preserve"> </w:t>
      </w:r>
      <w:r>
        <w:rPr>
          <w:spacing w:val="-1"/>
        </w:rPr>
        <w:t>or</w:t>
      </w:r>
      <w:r>
        <w:rPr>
          <w:spacing w:val="-20"/>
        </w:rPr>
        <w:t xml:space="preserve"> </w:t>
      </w:r>
      <w:r>
        <w:rPr>
          <w:spacing w:val="-1"/>
        </w:rPr>
        <w:t>ADHD,</w:t>
      </w:r>
      <w:r>
        <w:rPr>
          <w:spacing w:val="-7"/>
        </w:rPr>
        <w:t xml:space="preserve"> </w:t>
      </w:r>
      <w:r>
        <w:rPr>
          <w:spacing w:val="-1"/>
        </w:rPr>
        <w:t>to</w:t>
      </w:r>
      <w:r>
        <w:rPr>
          <w:spacing w:val="-6"/>
        </w:rPr>
        <w:t xml:space="preserve"> </w:t>
      </w:r>
      <w:r>
        <w:rPr>
          <w:spacing w:val="-1"/>
        </w:rPr>
        <w:t>understand</w:t>
      </w:r>
      <w:r>
        <w:rPr>
          <w:spacing w:val="-5"/>
        </w:rPr>
        <w:t xml:space="preserve"> </w:t>
      </w:r>
      <w:r>
        <w:rPr>
          <w:spacing w:val="-1"/>
        </w:rPr>
        <w:t>the</w:t>
      </w:r>
      <w:r>
        <w:rPr>
          <w:spacing w:val="-6"/>
        </w:rPr>
        <w:t xml:space="preserve"> </w:t>
      </w:r>
      <w:r>
        <w:t>impact</w:t>
      </w:r>
      <w:r>
        <w:rPr>
          <w:spacing w:val="-7"/>
        </w:rPr>
        <w:t xml:space="preserve"> </w:t>
      </w:r>
      <w:r>
        <w:t>of</w:t>
      </w:r>
      <w:r>
        <w:rPr>
          <w:spacing w:val="-7"/>
        </w:rPr>
        <w:t xml:space="preserve"> </w:t>
      </w:r>
      <w:r>
        <w:t>including</w:t>
      </w:r>
      <w:r>
        <w:rPr>
          <w:spacing w:val="-6"/>
        </w:rPr>
        <w:t xml:space="preserve"> </w:t>
      </w:r>
      <w:r>
        <w:t>neurodiversity</w:t>
      </w:r>
      <w:r>
        <w:rPr>
          <w:spacing w:val="-64"/>
        </w:rPr>
        <w:t xml:space="preserve"> </w:t>
      </w:r>
      <w:r>
        <w:t>in the workplace. Conducting interviews can be a way to obtain information from</w:t>
      </w:r>
      <w:r>
        <w:rPr>
          <w:spacing w:val="-64"/>
        </w:rPr>
        <w:t xml:space="preserve"> </w:t>
      </w:r>
      <w:r>
        <w:t>neurodiverse people, focusing on the day-to-day work life and the different</w:t>
      </w:r>
      <w:r>
        <w:rPr>
          <w:spacing w:val="1"/>
        </w:rPr>
        <w:t xml:space="preserve"> </w:t>
      </w:r>
      <w:r>
        <w:t>experiences they have at work, being able to know from their point of view the</w:t>
      </w:r>
      <w:r>
        <w:rPr>
          <w:spacing w:val="1"/>
        </w:rPr>
        <w:t xml:space="preserve"> </w:t>
      </w:r>
      <w:r>
        <w:t>main experiences that are currently living in the workplace to know</w:t>
      </w:r>
      <w:r>
        <w:rPr>
          <w:spacing w:val="1"/>
        </w:rPr>
        <w:t xml:space="preserve"> </w:t>
      </w:r>
      <w:r>
        <w:t>where their</w:t>
      </w:r>
      <w:r>
        <w:rPr>
          <w:spacing w:val="1"/>
        </w:rPr>
        <w:t xml:space="preserve"> </w:t>
      </w:r>
      <w:r>
        <w:t>limitations</w:t>
      </w:r>
      <w:r>
        <w:rPr>
          <w:spacing w:val="-10"/>
        </w:rPr>
        <w:t xml:space="preserve"> </w:t>
      </w:r>
      <w:r>
        <w:t>are</w:t>
      </w:r>
      <w:r>
        <w:rPr>
          <w:spacing w:val="-11"/>
        </w:rPr>
        <w:t xml:space="preserve"> </w:t>
      </w:r>
      <w:r>
        <w:t>or</w:t>
      </w:r>
      <w:r>
        <w:rPr>
          <w:spacing w:val="-10"/>
        </w:rPr>
        <w:t xml:space="preserve"> </w:t>
      </w:r>
      <w:r>
        <w:t>know</w:t>
      </w:r>
      <w:r>
        <w:rPr>
          <w:spacing w:val="-12"/>
        </w:rPr>
        <w:t xml:space="preserve"> </w:t>
      </w:r>
      <w:r>
        <w:t>what</w:t>
      </w:r>
      <w:r>
        <w:rPr>
          <w:spacing w:val="-9"/>
        </w:rPr>
        <w:t xml:space="preserve"> </w:t>
      </w:r>
      <w:r>
        <w:t>things</w:t>
      </w:r>
      <w:r>
        <w:rPr>
          <w:spacing w:val="-13"/>
        </w:rPr>
        <w:t xml:space="preserve"> </w:t>
      </w:r>
      <w:r>
        <w:t>are</w:t>
      </w:r>
      <w:r>
        <w:rPr>
          <w:spacing w:val="-11"/>
        </w:rPr>
        <w:t xml:space="preserve"> </w:t>
      </w:r>
      <w:r>
        <w:t>important</w:t>
      </w:r>
      <w:r>
        <w:rPr>
          <w:spacing w:val="-11"/>
        </w:rPr>
        <w:t xml:space="preserve"> </w:t>
      </w:r>
      <w:r>
        <w:t>for</w:t>
      </w:r>
      <w:r>
        <w:rPr>
          <w:spacing w:val="-10"/>
        </w:rPr>
        <w:t xml:space="preserve"> </w:t>
      </w:r>
      <w:r>
        <w:t>companies</w:t>
      </w:r>
      <w:r>
        <w:rPr>
          <w:spacing w:val="-9"/>
        </w:rPr>
        <w:t xml:space="preserve"> </w:t>
      </w:r>
      <w:r>
        <w:t>to</w:t>
      </w:r>
      <w:r>
        <w:rPr>
          <w:spacing w:val="-9"/>
        </w:rPr>
        <w:t xml:space="preserve"> </w:t>
      </w:r>
      <w:r>
        <w:t>include</w:t>
      </w:r>
      <w:r>
        <w:rPr>
          <w:spacing w:val="-11"/>
        </w:rPr>
        <w:t xml:space="preserve"> </w:t>
      </w:r>
      <w:r>
        <w:t>to</w:t>
      </w:r>
      <w:r>
        <w:rPr>
          <w:spacing w:val="-10"/>
        </w:rPr>
        <w:t xml:space="preserve"> </w:t>
      </w:r>
      <w:r>
        <w:t>help</w:t>
      </w:r>
      <w:r>
        <w:rPr>
          <w:spacing w:val="-64"/>
        </w:rPr>
        <w:t xml:space="preserve"> </w:t>
      </w:r>
      <w:r>
        <w:t>the</w:t>
      </w:r>
      <w:r>
        <w:rPr>
          <w:spacing w:val="44"/>
        </w:rPr>
        <w:t xml:space="preserve"> </w:t>
      </w:r>
      <w:r>
        <w:t>inclusion</w:t>
      </w:r>
      <w:r>
        <w:rPr>
          <w:spacing w:val="43"/>
        </w:rPr>
        <w:t xml:space="preserve"> </w:t>
      </w:r>
      <w:r>
        <w:t>of</w:t>
      </w:r>
      <w:r>
        <w:rPr>
          <w:spacing w:val="45"/>
        </w:rPr>
        <w:t xml:space="preserve"> </w:t>
      </w:r>
      <w:r>
        <w:t>neurodiversity,</w:t>
      </w:r>
      <w:r>
        <w:rPr>
          <w:spacing w:val="45"/>
        </w:rPr>
        <w:t xml:space="preserve"> </w:t>
      </w:r>
      <w:r>
        <w:t>to</w:t>
      </w:r>
      <w:r>
        <w:rPr>
          <w:spacing w:val="45"/>
        </w:rPr>
        <w:t xml:space="preserve"> </w:t>
      </w:r>
      <w:r>
        <w:t>be</w:t>
      </w:r>
      <w:r>
        <w:rPr>
          <w:spacing w:val="45"/>
        </w:rPr>
        <w:t xml:space="preserve"> </w:t>
      </w:r>
      <w:r>
        <w:t>able</w:t>
      </w:r>
      <w:r>
        <w:rPr>
          <w:spacing w:val="44"/>
        </w:rPr>
        <w:t xml:space="preserve"> </w:t>
      </w:r>
      <w:r>
        <w:t>to</w:t>
      </w:r>
      <w:r>
        <w:rPr>
          <w:spacing w:val="45"/>
        </w:rPr>
        <w:t xml:space="preserve"> </w:t>
      </w:r>
      <w:r>
        <w:t>benefit</w:t>
      </w:r>
      <w:r>
        <w:rPr>
          <w:spacing w:val="42"/>
        </w:rPr>
        <w:t xml:space="preserve"> </w:t>
      </w:r>
      <w:r>
        <w:t>from</w:t>
      </w:r>
      <w:r>
        <w:rPr>
          <w:spacing w:val="43"/>
        </w:rPr>
        <w:t xml:space="preserve"> </w:t>
      </w:r>
      <w:r>
        <w:t>all</w:t>
      </w:r>
      <w:r>
        <w:rPr>
          <w:spacing w:val="43"/>
        </w:rPr>
        <w:t xml:space="preserve"> </w:t>
      </w:r>
      <w:r>
        <w:t>the</w:t>
      </w:r>
      <w:r>
        <w:rPr>
          <w:spacing w:val="43"/>
        </w:rPr>
        <w:t xml:space="preserve"> </w:t>
      </w:r>
      <w:r>
        <w:t>potential</w:t>
      </w:r>
      <w:r>
        <w:rPr>
          <w:spacing w:val="41"/>
        </w:rPr>
        <w:t xml:space="preserve"> </w:t>
      </w:r>
      <w:r>
        <w:t>of</w:t>
      </w:r>
    </w:p>
    <w:p w14:paraId="4E161AEB" w14:textId="77777777" w:rsidR="00AC3037" w:rsidRDefault="00AC3037">
      <w:pPr>
        <w:spacing w:line="360" w:lineRule="auto"/>
        <w:jc w:val="both"/>
        <w:sectPr w:rsidR="00AC3037">
          <w:pgSz w:w="11910" w:h="16840"/>
          <w:pgMar w:top="1580" w:right="1580" w:bottom="280" w:left="1600" w:header="720" w:footer="720" w:gutter="0"/>
          <w:cols w:space="720"/>
        </w:sectPr>
      </w:pPr>
    </w:p>
    <w:p w14:paraId="41139A23" w14:textId="77777777" w:rsidR="00AC3037" w:rsidRDefault="00000000">
      <w:pPr>
        <w:pStyle w:val="Textoindependiente"/>
        <w:spacing w:before="78" w:line="360" w:lineRule="auto"/>
        <w:ind w:left="102" w:right="122"/>
        <w:jc w:val="both"/>
      </w:pPr>
      <w:r>
        <w:lastRenderedPageBreak/>
        <w:t>workers that are neurodiverse and make sure that the limitations they may have</w:t>
      </w:r>
      <w:r>
        <w:rPr>
          <w:spacing w:val="-64"/>
        </w:rPr>
        <w:t xml:space="preserve"> </w:t>
      </w:r>
      <w:proofErr w:type="gramStart"/>
      <w:r>
        <w:t>are</w:t>
      </w:r>
      <w:proofErr w:type="gramEnd"/>
      <w:r>
        <w:rPr>
          <w:spacing w:val="-9"/>
        </w:rPr>
        <w:t xml:space="preserve"> </w:t>
      </w:r>
      <w:r>
        <w:t>not</w:t>
      </w:r>
      <w:r>
        <w:rPr>
          <w:spacing w:val="-10"/>
        </w:rPr>
        <w:t xml:space="preserve"> </w:t>
      </w:r>
      <w:r>
        <w:t>a</w:t>
      </w:r>
      <w:r>
        <w:rPr>
          <w:spacing w:val="-8"/>
        </w:rPr>
        <w:t xml:space="preserve"> </w:t>
      </w:r>
      <w:r>
        <w:t>barrier</w:t>
      </w:r>
      <w:r>
        <w:rPr>
          <w:spacing w:val="-8"/>
        </w:rPr>
        <w:t xml:space="preserve"> </w:t>
      </w:r>
      <w:r>
        <w:t>to</w:t>
      </w:r>
      <w:r>
        <w:rPr>
          <w:spacing w:val="-8"/>
        </w:rPr>
        <w:t xml:space="preserve"> </w:t>
      </w:r>
      <w:r>
        <w:t>being</w:t>
      </w:r>
      <w:r>
        <w:rPr>
          <w:spacing w:val="-8"/>
        </w:rPr>
        <w:t xml:space="preserve"> </w:t>
      </w:r>
      <w:r>
        <w:t>able</w:t>
      </w:r>
      <w:r>
        <w:rPr>
          <w:spacing w:val="-7"/>
        </w:rPr>
        <w:t xml:space="preserve"> </w:t>
      </w:r>
      <w:r>
        <w:t>to</w:t>
      </w:r>
      <w:r>
        <w:rPr>
          <w:spacing w:val="-8"/>
        </w:rPr>
        <w:t xml:space="preserve"> </w:t>
      </w:r>
      <w:r>
        <w:t>show</w:t>
      </w:r>
      <w:r>
        <w:rPr>
          <w:spacing w:val="-9"/>
        </w:rPr>
        <w:t xml:space="preserve"> </w:t>
      </w:r>
      <w:r>
        <w:t>their</w:t>
      </w:r>
      <w:r>
        <w:rPr>
          <w:spacing w:val="-10"/>
        </w:rPr>
        <w:t xml:space="preserve"> </w:t>
      </w:r>
      <w:r>
        <w:t>full</w:t>
      </w:r>
      <w:r>
        <w:rPr>
          <w:spacing w:val="-9"/>
        </w:rPr>
        <w:t xml:space="preserve"> </w:t>
      </w:r>
      <w:r>
        <w:t>potential</w:t>
      </w:r>
      <w:r>
        <w:rPr>
          <w:spacing w:val="-10"/>
        </w:rPr>
        <w:t xml:space="preserve"> </w:t>
      </w:r>
      <w:r>
        <w:t>and</w:t>
      </w:r>
      <w:r>
        <w:rPr>
          <w:spacing w:val="-7"/>
        </w:rPr>
        <w:t xml:space="preserve"> </w:t>
      </w:r>
      <w:r>
        <w:t>the</w:t>
      </w:r>
      <w:r>
        <w:rPr>
          <w:spacing w:val="-8"/>
        </w:rPr>
        <w:t xml:space="preserve"> </w:t>
      </w:r>
      <w:r>
        <w:t>benefits</w:t>
      </w:r>
      <w:r>
        <w:rPr>
          <w:spacing w:val="-8"/>
        </w:rPr>
        <w:t xml:space="preserve"> </w:t>
      </w:r>
      <w:r>
        <w:t>that</w:t>
      </w:r>
      <w:r>
        <w:rPr>
          <w:spacing w:val="-9"/>
        </w:rPr>
        <w:t xml:space="preserve"> </w:t>
      </w:r>
      <w:r>
        <w:t>this</w:t>
      </w:r>
      <w:r>
        <w:rPr>
          <w:spacing w:val="-64"/>
        </w:rPr>
        <w:t xml:space="preserve"> </w:t>
      </w:r>
      <w:r>
        <w:t>can</w:t>
      </w:r>
      <w:r>
        <w:rPr>
          <w:spacing w:val="-1"/>
        </w:rPr>
        <w:t xml:space="preserve"> </w:t>
      </w:r>
      <w:r>
        <w:t>have</w:t>
      </w:r>
      <w:r>
        <w:rPr>
          <w:spacing w:val="-2"/>
        </w:rPr>
        <w:t xml:space="preserve"> </w:t>
      </w:r>
      <w:r>
        <w:t>for</w:t>
      </w:r>
      <w:r>
        <w:rPr>
          <w:spacing w:val="-1"/>
        </w:rPr>
        <w:t xml:space="preserve"> </w:t>
      </w:r>
      <w:r>
        <w:t>companies to</w:t>
      </w:r>
      <w:r>
        <w:rPr>
          <w:spacing w:val="-1"/>
        </w:rPr>
        <w:t xml:space="preserve"> </w:t>
      </w:r>
      <w:r>
        <w:t>achieve</w:t>
      </w:r>
      <w:r>
        <w:rPr>
          <w:spacing w:val="-1"/>
        </w:rPr>
        <w:t xml:space="preserve"> </w:t>
      </w:r>
      <w:r>
        <w:t>their</w:t>
      </w:r>
      <w:r>
        <w:rPr>
          <w:spacing w:val="-3"/>
        </w:rPr>
        <w:t xml:space="preserve"> </w:t>
      </w:r>
      <w:r>
        <w:t>main objectives.</w:t>
      </w:r>
    </w:p>
    <w:p w14:paraId="280D18B8" w14:textId="77777777" w:rsidR="00AC3037" w:rsidRDefault="00AC3037">
      <w:pPr>
        <w:pStyle w:val="Textoindependiente"/>
        <w:rPr>
          <w:sz w:val="26"/>
        </w:rPr>
      </w:pPr>
    </w:p>
    <w:p w14:paraId="197A02D1" w14:textId="77777777" w:rsidR="00AC3037" w:rsidRDefault="00AC3037">
      <w:pPr>
        <w:pStyle w:val="Textoindependiente"/>
        <w:rPr>
          <w:sz w:val="26"/>
        </w:rPr>
      </w:pPr>
    </w:p>
    <w:p w14:paraId="78CAD9B3" w14:textId="77777777" w:rsidR="00AC3037" w:rsidRDefault="00AC3037">
      <w:pPr>
        <w:pStyle w:val="Textoindependiente"/>
        <w:rPr>
          <w:sz w:val="26"/>
        </w:rPr>
      </w:pPr>
    </w:p>
    <w:p w14:paraId="190E96B3" w14:textId="77777777" w:rsidR="00AC3037" w:rsidRDefault="00AC3037">
      <w:pPr>
        <w:pStyle w:val="Textoindependiente"/>
        <w:rPr>
          <w:sz w:val="26"/>
        </w:rPr>
      </w:pPr>
    </w:p>
    <w:p w14:paraId="5FB80F71" w14:textId="77777777" w:rsidR="00AC3037" w:rsidRDefault="00000000">
      <w:pPr>
        <w:spacing w:before="195"/>
        <w:ind w:left="102"/>
        <w:jc w:val="both"/>
        <w:rPr>
          <w:rFonts w:ascii="Arial"/>
          <w:b/>
          <w:sz w:val="24"/>
        </w:rPr>
      </w:pPr>
      <w:bookmarkStart w:id="2" w:name="_bookmark2"/>
      <w:bookmarkEnd w:id="2"/>
      <w:r>
        <w:rPr>
          <w:rFonts w:ascii="Arial"/>
          <w:b/>
          <w:sz w:val="24"/>
        </w:rPr>
        <w:t>RESEARCH</w:t>
      </w:r>
      <w:r>
        <w:rPr>
          <w:rFonts w:ascii="Arial"/>
          <w:b/>
          <w:spacing w:val="-3"/>
          <w:sz w:val="24"/>
        </w:rPr>
        <w:t xml:space="preserve"> </w:t>
      </w:r>
      <w:r>
        <w:rPr>
          <w:rFonts w:ascii="Arial"/>
          <w:b/>
          <w:sz w:val="24"/>
        </w:rPr>
        <w:t>AIM</w:t>
      </w:r>
    </w:p>
    <w:p w14:paraId="333547A8" w14:textId="77777777" w:rsidR="00AC3037" w:rsidRDefault="00AC3037">
      <w:pPr>
        <w:pStyle w:val="Textoindependiente"/>
        <w:rPr>
          <w:rFonts w:ascii="Arial"/>
          <w:b/>
          <w:sz w:val="26"/>
        </w:rPr>
      </w:pPr>
    </w:p>
    <w:p w14:paraId="1E0AB733" w14:textId="77777777" w:rsidR="00AC3037" w:rsidRDefault="00AC3037">
      <w:pPr>
        <w:pStyle w:val="Textoindependiente"/>
        <w:spacing w:before="9"/>
        <w:rPr>
          <w:rFonts w:ascii="Arial"/>
          <w:b/>
          <w:sz w:val="35"/>
        </w:rPr>
      </w:pPr>
    </w:p>
    <w:p w14:paraId="1C22D7BA" w14:textId="77777777" w:rsidR="00AC3037" w:rsidRDefault="00000000">
      <w:pPr>
        <w:pStyle w:val="Textoindependiente"/>
        <w:spacing w:line="360" w:lineRule="auto"/>
        <w:ind w:left="102" w:right="114"/>
        <w:jc w:val="both"/>
      </w:pPr>
      <w:r>
        <w:t>The Aim of this research will be to analyze the importance of having an inclusive</w:t>
      </w:r>
      <w:r>
        <w:rPr>
          <w:spacing w:val="-64"/>
        </w:rPr>
        <w:t xml:space="preserve"> </w:t>
      </w:r>
      <w:r>
        <w:t xml:space="preserve">look at neurodiversity, being focus on autism, </w:t>
      </w:r>
      <w:proofErr w:type="gramStart"/>
      <w:r>
        <w:t>giftedness</w:t>
      </w:r>
      <w:proofErr w:type="gramEnd"/>
      <w:r>
        <w:t xml:space="preserve"> and ADHD, taking into</w:t>
      </w:r>
      <w:r>
        <w:rPr>
          <w:spacing w:val="1"/>
        </w:rPr>
        <w:t xml:space="preserve"> </w:t>
      </w:r>
      <w:r>
        <w:t>account the multitude of benefits that the talents and strengths of people with</w:t>
      </w:r>
      <w:r>
        <w:rPr>
          <w:spacing w:val="1"/>
        </w:rPr>
        <w:t xml:space="preserve"> </w:t>
      </w:r>
      <w:r>
        <w:t>some type of diversity can offer in the workplace. creating a stronger and more</w:t>
      </w:r>
      <w:r>
        <w:rPr>
          <w:spacing w:val="1"/>
        </w:rPr>
        <w:t xml:space="preserve"> </w:t>
      </w:r>
      <w:r>
        <w:t>productive</w:t>
      </w:r>
      <w:r>
        <w:rPr>
          <w:spacing w:val="-1"/>
        </w:rPr>
        <w:t xml:space="preserve"> </w:t>
      </w:r>
      <w:r>
        <w:t>workforce,</w:t>
      </w:r>
      <w:r>
        <w:rPr>
          <w:spacing w:val="-2"/>
        </w:rPr>
        <w:t xml:space="preserve"> </w:t>
      </w:r>
      <w:r>
        <w:t>making profits</w:t>
      </w:r>
      <w:r>
        <w:rPr>
          <w:spacing w:val="-2"/>
        </w:rPr>
        <w:t xml:space="preserve"> </w:t>
      </w:r>
      <w:r>
        <w:t>for</w:t>
      </w:r>
      <w:r>
        <w:rPr>
          <w:spacing w:val="-1"/>
        </w:rPr>
        <w:t xml:space="preserve"> </w:t>
      </w:r>
      <w:r>
        <w:t>companies</w:t>
      </w:r>
      <w:r>
        <w:rPr>
          <w:spacing w:val="-2"/>
        </w:rPr>
        <w:t xml:space="preserve"> </w:t>
      </w:r>
      <w:r>
        <w:t>increase.</w:t>
      </w:r>
    </w:p>
    <w:p w14:paraId="7FBAB6E2" w14:textId="77777777" w:rsidR="00AC3037" w:rsidRDefault="00AC3037">
      <w:pPr>
        <w:pStyle w:val="Textoindependiente"/>
        <w:rPr>
          <w:sz w:val="26"/>
        </w:rPr>
      </w:pPr>
    </w:p>
    <w:p w14:paraId="390704C6" w14:textId="77777777" w:rsidR="00AC3037" w:rsidRDefault="00AC3037">
      <w:pPr>
        <w:pStyle w:val="Textoindependiente"/>
        <w:rPr>
          <w:sz w:val="26"/>
        </w:rPr>
      </w:pPr>
    </w:p>
    <w:p w14:paraId="5D4EDF64" w14:textId="77777777" w:rsidR="00AC3037" w:rsidRDefault="00000000">
      <w:pPr>
        <w:pStyle w:val="Ttulo1"/>
        <w:spacing w:before="215"/>
        <w:jc w:val="both"/>
      </w:pPr>
      <w:bookmarkStart w:id="3" w:name="_bookmark3"/>
      <w:bookmarkEnd w:id="3"/>
      <w:r>
        <w:t>RESEARCH</w:t>
      </w:r>
      <w:r>
        <w:rPr>
          <w:spacing w:val="-6"/>
        </w:rPr>
        <w:t xml:space="preserve"> </w:t>
      </w:r>
      <w:r>
        <w:t>OBJECTIVES</w:t>
      </w:r>
    </w:p>
    <w:p w14:paraId="35DCF9C3" w14:textId="77777777" w:rsidR="00AC3037" w:rsidRDefault="00AC3037">
      <w:pPr>
        <w:pStyle w:val="Textoindependiente"/>
        <w:rPr>
          <w:rFonts w:ascii="Arial"/>
          <w:b/>
          <w:sz w:val="26"/>
        </w:rPr>
      </w:pPr>
    </w:p>
    <w:p w14:paraId="79668008" w14:textId="77777777" w:rsidR="00AC3037" w:rsidRDefault="00AC3037">
      <w:pPr>
        <w:pStyle w:val="Textoindependiente"/>
        <w:rPr>
          <w:rFonts w:ascii="Arial"/>
          <w:b/>
          <w:sz w:val="26"/>
        </w:rPr>
      </w:pPr>
    </w:p>
    <w:p w14:paraId="6C4ABD12" w14:textId="77777777" w:rsidR="00AC3037" w:rsidRDefault="00000000">
      <w:pPr>
        <w:pStyle w:val="Prrafodelista"/>
        <w:numPr>
          <w:ilvl w:val="1"/>
          <w:numId w:val="2"/>
        </w:numPr>
        <w:tabs>
          <w:tab w:val="left" w:pos="822"/>
        </w:tabs>
        <w:spacing w:line="360" w:lineRule="auto"/>
        <w:ind w:left="821" w:right="125"/>
        <w:rPr>
          <w:sz w:val="24"/>
        </w:rPr>
      </w:pPr>
      <w:r>
        <w:rPr>
          <w:sz w:val="24"/>
        </w:rPr>
        <w:t>Analyze</w:t>
      </w:r>
      <w:r>
        <w:rPr>
          <w:spacing w:val="5"/>
          <w:sz w:val="24"/>
        </w:rPr>
        <w:t xml:space="preserve"> </w:t>
      </w:r>
      <w:r>
        <w:rPr>
          <w:sz w:val="24"/>
        </w:rPr>
        <w:t>the</w:t>
      </w:r>
      <w:r>
        <w:rPr>
          <w:spacing w:val="5"/>
          <w:sz w:val="24"/>
        </w:rPr>
        <w:t xml:space="preserve"> </w:t>
      </w:r>
      <w:r>
        <w:rPr>
          <w:sz w:val="24"/>
        </w:rPr>
        <w:t>power</w:t>
      </w:r>
      <w:r>
        <w:rPr>
          <w:spacing w:val="5"/>
          <w:sz w:val="24"/>
        </w:rPr>
        <w:t xml:space="preserve"> </w:t>
      </w:r>
      <w:r>
        <w:rPr>
          <w:sz w:val="24"/>
        </w:rPr>
        <w:t>of</w:t>
      </w:r>
      <w:r>
        <w:rPr>
          <w:spacing w:val="6"/>
          <w:sz w:val="24"/>
        </w:rPr>
        <w:t xml:space="preserve"> </w:t>
      </w:r>
      <w:r>
        <w:rPr>
          <w:sz w:val="24"/>
        </w:rPr>
        <w:t>the</w:t>
      </w:r>
      <w:r>
        <w:rPr>
          <w:spacing w:val="5"/>
          <w:sz w:val="24"/>
        </w:rPr>
        <w:t xml:space="preserve"> </w:t>
      </w:r>
      <w:r>
        <w:rPr>
          <w:sz w:val="24"/>
        </w:rPr>
        <w:t>special</w:t>
      </w:r>
      <w:r>
        <w:rPr>
          <w:spacing w:val="5"/>
          <w:sz w:val="24"/>
        </w:rPr>
        <w:t xml:space="preserve"> </w:t>
      </w:r>
      <w:r>
        <w:rPr>
          <w:sz w:val="24"/>
        </w:rPr>
        <w:t>abilities</w:t>
      </w:r>
      <w:r>
        <w:rPr>
          <w:spacing w:val="5"/>
          <w:sz w:val="24"/>
        </w:rPr>
        <w:t xml:space="preserve"> </w:t>
      </w:r>
      <w:r>
        <w:rPr>
          <w:sz w:val="24"/>
        </w:rPr>
        <w:t>that</w:t>
      </w:r>
      <w:r>
        <w:rPr>
          <w:spacing w:val="4"/>
          <w:sz w:val="24"/>
        </w:rPr>
        <w:t xml:space="preserve"> </w:t>
      </w:r>
      <w:r>
        <w:rPr>
          <w:sz w:val="24"/>
        </w:rPr>
        <w:t>an</w:t>
      </w:r>
      <w:r>
        <w:rPr>
          <w:spacing w:val="6"/>
          <w:sz w:val="24"/>
        </w:rPr>
        <w:t xml:space="preserve"> </w:t>
      </w:r>
      <w:r>
        <w:rPr>
          <w:sz w:val="24"/>
        </w:rPr>
        <w:t>employee</w:t>
      </w:r>
      <w:r>
        <w:rPr>
          <w:spacing w:val="6"/>
          <w:sz w:val="24"/>
        </w:rPr>
        <w:t xml:space="preserve"> </w:t>
      </w:r>
      <w:r>
        <w:rPr>
          <w:sz w:val="24"/>
        </w:rPr>
        <w:t>may</w:t>
      </w:r>
      <w:r>
        <w:rPr>
          <w:spacing w:val="5"/>
          <w:sz w:val="24"/>
        </w:rPr>
        <w:t xml:space="preserve"> </w:t>
      </w:r>
      <w:r>
        <w:rPr>
          <w:sz w:val="24"/>
        </w:rPr>
        <w:t>have</w:t>
      </w:r>
      <w:r>
        <w:rPr>
          <w:spacing w:val="6"/>
          <w:sz w:val="24"/>
        </w:rPr>
        <w:t xml:space="preserve"> </w:t>
      </w:r>
      <w:r>
        <w:rPr>
          <w:sz w:val="24"/>
        </w:rPr>
        <w:t>for</w:t>
      </w:r>
      <w:r>
        <w:rPr>
          <w:spacing w:val="-64"/>
          <w:sz w:val="24"/>
        </w:rPr>
        <w:t xml:space="preserve"> </w:t>
      </w:r>
      <w:r>
        <w:rPr>
          <w:sz w:val="24"/>
        </w:rPr>
        <w:t>being</w:t>
      </w:r>
      <w:r>
        <w:rPr>
          <w:spacing w:val="-2"/>
          <w:sz w:val="24"/>
        </w:rPr>
        <w:t xml:space="preserve"> </w:t>
      </w:r>
      <w:r>
        <w:rPr>
          <w:sz w:val="24"/>
        </w:rPr>
        <w:t>a</w:t>
      </w:r>
      <w:r>
        <w:rPr>
          <w:spacing w:val="1"/>
          <w:sz w:val="24"/>
        </w:rPr>
        <w:t xml:space="preserve"> </w:t>
      </w:r>
      <w:r>
        <w:rPr>
          <w:sz w:val="24"/>
        </w:rPr>
        <w:t>neurodiverse</w:t>
      </w:r>
      <w:r>
        <w:rPr>
          <w:spacing w:val="-2"/>
          <w:sz w:val="24"/>
        </w:rPr>
        <w:t xml:space="preserve"> </w:t>
      </w:r>
      <w:r>
        <w:rPr>
          <w:sz w:val="24"/>
        </w:rPr>
        <w:t>person.</w:t>
      </w:r>
    </w:p>
    <w:p w14:paraId="0A4459A6" w14:textId="77777777" w:rsidR="00AC3037" w:rsidRDefault="00AC3037">
      <w:pPr>
        <w:pStyle w:val="Textoindependiente"/>
        <w:spacing w:before="11"/>
        <w:rPr>
          <w:sz w:val="35"/>
        </w:rPr>
      </w:pPr>
    </w:p>
    <w:p w14:paraId="7B2FDD63" w14:textId="10AB57CD" w:rsidR="00AC3037" w:rsidRDefault="00E16F58">
      <w:pPr>
        <w:pStyle w:val="Prrafodelista"/>
        <w:numPr>
          <w:ilvl w:val="1"/>
          <w:numId w:val="2"/>
        </w:numPr>
        <w:tabs>
          <w:tab w:val="left" w:pos="822"/>
        </w:tabs>
        <w:spacing w:line="360" w:lineRule="auto"/>
        <w:ind w:left="821" w:right="119"/>
        <w:rPr>
          <w:sz w:val="24"/>
        </w:rPr>
      </w:pPr>
      <w:r>
        <w:rPr>
          <w:spacing w:val="-1"/>
          <w:sz w:val="24"/>
        </w:rPr>
        <w:t>Explore</w:t>
      </w:r>
      <w:r>
        <w:rPr>
          <w:spacing w:val="-16"/>
          <w:sz w:val="24"/>
        </w:rPr>
        <w:t xml:space="preserve"> </w:t>
      </w:r>
      <w:r>
        <w:rPr>
          <w:spacing w:val="-1"/>
          <w:sz w:val="24"/>
        </w:rPr>
        <w:t>the</w:t>
      </w:r>
      <w:r>
        <w:rPr>
          <w:spacing w:val="-16"/>
          <w:sz w:val="24"/>
        </w:rPr>
        <w:t xml:space="preserve"> </w:t>
      </w:r>
      <w:r>
        <w:rPr>
          <w:spacing w:val="-1"/>
          <w:sz w:val="24"/>
        </w:rPr>
        <w:t>organizational</w:t>
      </w:r>
      <w:r>
        <w:rPr>
          <w:spacing w:val="-15"/>
          <w:sz w:val="24"/>
        </w:rPr>
        <w:t xml:space="preserve"> </w:t>
      </w:r>
      <w:r>
        <w:rPr>
          <w:spacing w:val="-1"/>
          <w:sz w:val="24"/>
        </w:rPr>
        <w:t>performance</w:t>
      </w:r>
      <w:r>
        <w:rPr>
          <w:spacing w:val="-14"/>
          <w:sz w:val="24"/>
        </w:rPr>
        <w:t xml:space="preserve"> </w:t>
      </w:r>
      <w:r>
        <w:rPr>
          <w:sz w:val="24"/>
        </w:rPr>
        <w:t>impact</w:t>
      </w:r>
      <w:r>
        <w:rPr>
          <w:spacing w:val="-14"/>
          <w:sz w:val="24"/>
        </w:rPr>
        <w:t xml:space="preserve"> </w:t>
      </w:r>
      <w:r>
        <w:rPr>
          <w:sz w:val="24"/>
        </w:rPr>
        <w:t>of</w:t>
      </w:r>
      <w:r>
        <w:rPr>
          <w:spacing w:val="-8"/>
          <w:sz w:val="24"/>
        </w:rPr>
        <w:t xml:space="preserve"> </w:t>
      </w:r>
      <w:r>
        <w:rPr>
          <w:sz w:val="24"/>
        </w:rPr>
        <w:t>increasing</w:t>
      </w:r>
      <w:r>
        <w:rPr>
          <w:spacing w:val="-16"/>
          <w:sz w:val="24"/>
        </w:rPr>
        <w:t xml:space="preserve"> </w:t>
      </w:r>
      <w:r>
        <w:rPr>
          <w:sz w:val="24"/>
        </w:rPr>
        <w:t>the</w:t>
      </w:r>
      <w:r>
        <w:rPr>
          <w:spacing w:val="-14"/>
          <w:sz w:val="24"/>
        </w:rPr>
        <w:t xml:space="preserve"> </w:t>
      </w:r>
      <w:r>
        <w:rPr>
          <w:sz w:val="24"/>
        </w:rPr>
        <w:t>inclusivity</w:t>
      </w:r>
      <w:r>
        <w:rPr>
          <w:spacing w:val="-63"/>
          <w:sz w:val="24"/>
        </w:rPr>
        <w:t xml:space="preserve"> </w:t>
      </w:r>
      <w:r>
        <w:rPr>
          <w:sz w:val="24"/>
        </w:rPr>
        <w:t>of</w:t>
      </w:r>
      <w:r>
        <w:rPr>
          <w:spacing w:val="-1"/>
          <w:sz w:val="24"/>
        </w:rPr>
        <w:t xml:space="preserve"> </w:t>
      </w:r>
      <w:r>
        <w:rPr>
          <w:sz w:val="24"/>
        </w:rPr>
        <w:t>neurodiversity in the</w:t>
      </w:r>
      <w:r>
        <w:rPr>
          <w:spacing w:val="-2"/>
          <w:sz w:val="24"/>
        </w:rPr>
        <w:t xml:space="preserve"> </w:t>
      </w:r>
      <w:r>
        <w:rPr>
          <w:sz w:val="24"/>
        </w:rPr>
        <w:t>workplace.</w:t>
      </w:r>
    </w:p>
    <w:p w14:paraId="764D25FC" w14:textId="77777777" w:rsidR="00AC3037" w:rsidRDefault="00AC3037">
      <w:pPr>
        <w:pStyle w:val="Textoindependiente"/>
        <w:spacing w:before="1"/>
        <w:rPr>
          <w:sz w:val="36"/>
        </w:rPr>
      </w:pPr>
    </w:p>
    <w:p w14:paraId="08B71AAE" w14:textId="6FEC153D" w:rsidR="00AC3037" w:rsidRDefault="00E16F58">
      <w:pPr>
        <w:pStyle w:val="Prrafodelista"/>
        <w:numPr>
          <w:ilvl w:val="1"/>
          <w:numId w:val="2"/>
        </w:numPr>
        <w:tabs>
          <w:tab w:val="left" w:pos="822"/>
        </w:tabs>
        <w:spacing w:line="360" w:lineRule="auto"/>
        <w:ind w:left="821"/>
        <w:rPr>
          <w:sz w:val="24"/>
        </w:rPr>
      </w:pPr>
      <w:r>
        <w:rPr>
          <w:sz w:val="24"/>
        </w:rPr>
        <w:t>Search</w:t>
      </w:r>
      <w:r>
        <w:rPr>
          <w:spacing w:val="30"/>
          <w:sz w:val="24"/>
        </w:rPr>
        <w:t xml:space="preserve"> </w:t>
      </w:r>
      <w:r>
        <w:rPr>
          <w:sz w:val="24"/>
        </w:rPr>
        <w:t>the</w:t>
      </w:r>
      <w:r>
        <w:rPr>
          <w:spacing w:val="30"/>
          <w:sz w:val="24"/>
        </w:rPr>
        <w:t xml:space="preserve"> </w:t>
      </w:r>
      <w:r>
        <w:rPr>
          <w:sz w:val="24"/>
        </w:rPr>
        <w:t>possible</w:t>
      </w:r>
      <w:r>
        <w:rPr>
          <w:spacing w:val="27"/>
          <w:sz w:val="24"/>
        </w:rPr>
        <w:t xml:space="preserve"> </w:t>
      </w:r>
      <w:r>
        <w:rPr>
          <w:sz w:val="24"/>
        </w:rPr>
        <w:t>difficulties</w:t>
      </w:r>
      <w:r>
        <w:rPr>
          <w:spacing w:val="30"/>
          <w:sz w:val="24"/>
        </w:rPr>
        <w:t xml:space="preserve"> </w:t>
      </w:r>
      <w:r>
        <w:rPr>
          <w:sz w:val="24"/>
        </w:rPr>
        <w:t>that</w:t>
      </w:r>
      <w:r>
        <w:rPr>
          <w:spacing w:val="35"/>
          <w:sz w:val="24"/>
        </w:rPr>
        <w:t xml:space="preserve"> </w:t>
      </w:r>
      <w:r>
        <w:rPr>
          <w:sz w:val="24"/>
        </w:rPr>
        <w:t>neurodiverse</w:t>
      </w:r>
      <w:r>
        <w:rPr>
          <w:spacing w:val="31"/>
          <w:sz w:val="24"/>
        </w:rPr>
        <w:t xml:space="preserve"> </w:t>
      </w:r>
      <w:r>
        <w:rPr>
          <w:sz w:val="24"/>
        </w:rPr>
        <w:t>employees</w:t>
      </w:r>
      <w:r>
        <w:rPr>
          <w:spacing w:val="30"/>
          <w:sz w:val="24"/>
        </w:rPr>
        <w:t xml:space="preserve"> </w:t>
      </w:r>
      <w:r>
        <w:rPr>
          <w:sz w:val="24"/>
        </w:rPr>
        <w:t>may</w:t>
      </w:r>
      <w:r>
        <w:rPr>
          <w:spacing w:val="31"/>
          <w:sz w:val="24"/>
        </w:rPr>
        <w:t xml:space="preserve"> </w:t>
      </w:r>
      <w:r>
        <w:rPr>
          <w:sz w:val="24"/>
        </w:rPr>
        <w:t>face</w:t>
      </w:r>
      <w:r>
        <w:rPr>
          <w:spacing w:val="-64"/>
          <w:sz w:val="24"/>
        </w:rPr>
        <w:t xml:space="preserve"> </w:t>
      </w:r>
      <w:r>
        <w:rPr>
          <w:sz w:val="24"/>
        </w:rPr>
        <w:t>and</w:t>
      </w:r>
      <w:r>
        <w:rPr>
          <w:spacing w:val="-3"/>
          <w:sz w:val="24"/>
        </w:rPr>
        <w:t xml:space="preserve"> </w:t>
      </w:r>
      <w:r>
        <w:rPr>
          <w:sz w:val="24"/>
        </w:rPr>
        <w:t>how</w:t>
      </w:r>
      <w:r>
        <w:rPr>
          <w:spacing w:val="-1"/>
          <w:sz w:val="24"/>
        </w:rPr>
        <w:t xml:space="preserve"> </w:t>
      </w:r>
      <w:r>
        <w:rPr>
          <w:sz w:val="24"/>
        </w:rPr>
        <w:t>to help them</w:t>
      </w:r>
      <w:r>
        <w:rPr>
          <w:spacing w:val="-3"/>
          <w:sz w:val="24"/>
        </w:rPr>
        <w:t xml:space="preserve"> </w:t>
      </w:r>
      <w:r>
        <w:rPr>
          <w:sz w:val="24"/>
        </w:rPr>
        <w:t>overcome them.</w:t>
      </w:r>
    </w:p>
    <w:p w14:paraId="73872880" w14:textId="77777777" w:rsidR="00AC3037" w:rsidRDefault="00AC3037">
      <w:pPr>
        <w:pStyle w:val="Textoindependiente"/>
        <w:spacing w:before="11"/>
        <w:rPr>
          <w:sz w:val="35"/>
        </w:rPr>
      </w:pPr>
    </w:p>
    <w:p w14:paraId="2329A58C" w14:textId="0AE41E4F" w:rsidR="00AC3037" w:rsidRDefault="00000000">
      <w:pPr>
        <w:pStyle w:val="Prrafodelista"/>
        <w:numPr>
          <w:ilvl w:val="1"/>
          <w:numId w:val="2"/>
        </w:numPr>
        <w:tabs>
          <w:tab w:val="left" w:pos="875"/>
        </w:tabs>
        <w:spacing w:line="360" w:lineRule="auto"/>
        <w:ind w:left="821"/>
        <w:rPr>
          <w:sz w:val="24"/>
        </w:rPr>
      </w:pPr>
      <w:r>
        <w:tab/>
      </w:r>
      <w:r w:rsidR="00E16F58">
        <w:rPr>
          <w:sz w:val="24"/>
        </w:rPr>
        <w:t>Analyze</w:t>
      </w:r>
      <w:r>
        <w:rPr>
          <w:spacing w:val="-13"/>
          <w:sz w:val="24"/>
        </w:rPr>
        <w:t xml:space="preserve"> </w:t>
      </w:r>
      <w:r>
        <w:rPr>
          <w:sz w:val="24"/>
        </w:rPr>
        <w:t>the</w:t>
      </w:r>
      <w:r>
        <w:rPr>
          <w:spacing w:val="-12"/>
          <w:sz w:val="24"/>
        </w:rPr>
        <w:t xml:space="preserve"> </w:t>
      </w:r>
      <w:r>
        <w:rPr>
          <w:sz w:val="24"/>
        </w:rPr>
        <w:t>different</w:t>
      </w:r>
      <w:r>
        <w:rPr>
          <w:spacing w:val="-14"/>
          <w:sz w:val="24"/>
        </w:rPr>
        <w:t xml:space="preserve"> </w:t>
      </w:r>
      <w:r>
        <w:rPr>
          <w:sz w:val="24"/>
        </w:rPr>
        <w:t>strategies</w:t>
      </w:r>
      <w:r>
        <w:rPr>
          <w:spacing w:val="-14"/>
          <w:sz w:val="24"/>
        </w:rPr>
        <w:t xml:space="preserve"> </w:t>
      </w:r>
      <w:r>
        <w:rPr>
          <w:sz w:val="24"/>
        </w:rPr>
        <w:t>that</w:t>
      </w:r>
      <w:r>
        <w:rPr>
          <w:spacing w:val="-9"/>
          <w:sz w:val="24"/>
        </w:rPr>
        <w:t xml:space="preserve"> </w:t>
      </w:r>
      <w:r>
        <w:rPr>
          <w:sz w:val="24"/>
        </w:rPr>
        <w:t>the</w:t>
      </w:r>
      <w:r>
        <w:rPr>
          <w:spacing w:val="-11"/>
          <w:sz w:val="24"/>
        </w:rPr>
        <w:t xml:space="preserve"> </w:t>
      </w:r>
      <w:r>
        <w:rPr>
          <w:sz w:val="24"/>
        </w:rPr>
        <w:t>human</w:t>
      </w:r>
      <w:r>
        <w:rPr>
          <w:spacing w:val="-12"/>
          <w:sz w:val="24"/>
        </w:rPr>
        <w:t xml:space="preserve"> </w:t>
      </w:r>
      <w:r>
        <w:rPr>
          <w:sz w:val="24"/>
        </w:rPr>
        <w:t>resources</w:t>
      </w:r>
      <w:r>
        <w:rPr>
          <w:spacing w:val="-15"/>
          <w:sz w:val="24"/>
        </w:rPr>
        <w:t xml:space="preserve"> </w:t>
      </w:r>
      <w:r>
        <w:rPr>
          <w:sz w:val="24"/>
        </w:rPr>
        <w:t>department</w:t>
      </w:r>
      <w:r>
        <w:rPr>
          <w:spacing w:val="-12"/>
          <w:sz w:val="24"/>
        </w:rPr>
        <w:t xml:space="preserve"> </w:t>
      </w:r>
      <w:r>
        <w:rPr>
          <w:sz w:val="24"/>
        </w:rPr>
        <w:t>can</w:t>
      </w:r>
      <w:r>
        <w:rPr>
          <w:spacing w:val="-63"/>
          <w:sz w:val="24"/>
        </w:rPr>
        <w:t xml:space="preserve"> </w:t>
      </w:r>
      <w:r>
        <w:rPr>
          <w:sz w:val="24"/>
        </w:rPr>
        <w:t>implement</w:t>
      </w:r>
      <w:r>
        <w:rPr>
          <w:spacing w:val="-1"/>
          <w:sz w:val="24"/>
        </w:rPr>
        <w:t xml:space="preserve"> </w:t>
      </w:r>
      <w:r>
        <w:rPr>
          <w:sz w:val="24"/>
        </w:rPr>
        <w:t>to</w:t>
      </w:r>
      <w:r>
        <w:rPr>
          <w:spacing w:val="-3"/>
          <w:sz w:val="24"/>
        </w:rPr>
        <w:t xml:space="preserve"> </w:t>
      </w:r>
      <w:r>
        <w:rPr>
          <w:sz w:val="24"/>
        </w:rPr>
        <w:t>ensure</w:t>
      </w:r>
      <w:r>
        <w:rPr>
          <w:spacing w:val="-2"/>
          <w:sz w:val="24"/>
        </w:rPr>
        <w:t xml:space="preserve"> </w:t>
      </w:r>
      <w:r>
        <w:rPr>
          <w:sz w:val="24"/>
        </w:rPr>
        <w:t>that</w:t>
      </w:r>
      <w:r>
        <w:rPr>
          <w:spacing w:val="1"/>
          <w:sz w:val="24"/>
        </w:rPr>
        <w:t xml:space="preserve"> </w:t>
      </w:r>
      <w:r>
        <w:rPr>
          <w:sz w:val="24"/>
        </w:rPr>
        <w:t>different</w:t>
      </w:r>
      <w:r>
        <w:rPr>
          <w:spacing w:val="-3"/>
          <w:sz w:val="24"/>
        </w:rPr>
        <w:t xml:space="preserve"> </w:t>
      </w:r>
      <w:r>
        <w:rPr>
          <w:sz w:val="24"/>
        </w:rPr>
        <w:t>needs</w:t>
      </w:r>
      <w:r>
        <w:rPr>
          <w:spacing w:val="-4"/>
          <w:sz w:val="24"/>
        </w:rPr>
        <w:t xml:space="preserve"> </w:t>
      </w:r>
      <w:r>
        <w:rPr>
          <w:sz w:val="24"/>
        </w:rPr>
        <w:t>of</w:t>
      </w:r>
      <w:r>
        <w:rPr>
          <w:spacing w:val="1"/>
          <w:sz w:val="24"/>
        </w:rPr>
        <w:t xml:space="preserve"> </w:t>
      </w:r>
      <w:r>
        <w:rPr>
          <w:sz w:val="24"/>
        </w:rPr>
        <w:t>employees</w:t>
      </w:r>
      <w:r>
        <w:rPr>
          <w:spacing w:val="62"/>
          <w:sz w:val="24"/>
        </w:rPr>
        <w:t xml:space="preserve"> </w:t>
      </w:r>
      <w:r>
        <w:rPr>
          <w:sz w:val="24"/>
        </w:rPr>
        <w:t>are</w:t>
      </w:r>
      <w:r>
        <w:rPr>
          <w:spacing w:val="-2"/>
          <w:sz w:val="24"/>
        </w:rPr>
        <w:t xml:space="preserve"> </w:t>
      </w:r>
      <w:r>
        <w:rPr>
          <w:sz w:val="24"/>
        </w:rPr>
        <w:t>covered.</w:t>
      </w:r>
    </w:p>
    <w:p w14:paraId="0FC0A6D5" w14:textId="77777777" w:rsidR="00AC3037" w:rsidRDefault="00AC3037">
      <w:pPr>
        <w:spacing w:line="360" w:lineRule="auto"/>
        <w:rPr>
          <w:sz w:val="24"/>
        </w:rPr>
        <w:sectPr w:rsidR="00AC3037">
          <w:pgSz w:w="11910" w:h="16840"/>
          <w:pgMar w:top="1320" w:right="1580" w:bottom="280" w:left="1600" w:header="720" w:footer="720" w:gutter="0"/>
          <w:cols w:space="720"/>
        </w:sectPr>
      </w:pPr>
    </w:p>
    <w:p w14:paraId="6CCCEAFB" w14:textId="77777777" w:rsidR="00AC3037" w:rsidRDefault="00AC3037">
      <w:pPr>
        <w:pStyle w:val="Textoindependiente"/>
        <w:rPr>
          <w:sz w:val="20"/>
        </w:rPr>
      </w:pPr>
    </w:p>
    <w:p w14:paraId="0C5F8278" w14:textId="77777777" w:rsidR="00AC3037" w:rsidRDefault="00AC3037">
      <w:pPr>
        <w:pStyle w:val="Textoindependiente"/>
        <w:spacing w:before="2"/>
        <w:rPr>
          <w:sz w:val="21"/>
        </w:rPr>
      </w:pPr>
    </w:p>
    <w:p w14:paraId="471CDCA2" w14:textId="77777777" w:rsidR="00AC3037" w:rsidRDefault="00000000">
      <w:pPr>
        <w:pStyle w:val="Ttulo1"/>
        <w:spacing w:before="0"/>
      </w:pPr>
      <w:bookmarkStart w:id="4" w:name="_bookmark4"/>
      <w:bookmarkEnd w:id="4"/>
      <w:r>
        <w:t>RESEARCH</w:t>
      </w:r>
      <w:r>
        <w:rPr>
          <w:spacing w:val="-6"/>
        </w:rPr>
        <w:t xml:space="preserve"> </w:t>
      </w:r>
      <w:r>
        <w:t>QUESTIONS</w:t>
      </w:r>
    </w:p>
    <w:p w14:paraId="3948FEAE" w14:textId="77777777" w:rsidR="00AC3037" w:rsidRDefault="00AC3037">
      <w:pPr>
        <w:pStyle w:val="Textoindependiente"/>
        <w:rPr>
          <w:rFonts w:ascii="Arial"/>
          <w:b/>
          <w:sz w:val="26"/>
        </w:rPr>
      </w:pPr>
    </w:p>
    <w:p w14:paraId="405F2C28" w14:textId="77777777" w:rsidR="00AC3037" w:rsidRDefault="00AC3037">
      <w:pPr>
        <w:pStyle w:val="Textoindependiente"/>
        <w:spacing w:before="9"/>
        <w:rPr>
          <w:rFonts w:ascii="Arial"/>
          <w:b/>
          <w:sz w:val="25"/>
        </w:rPr>
      </w:pPr>
    </w:p>
    <w:p w14:paraId="1E2DD74B" w14:textId="77777777" w:rsidR="00AC3037" w:rsidRDefault="00000000">
      <w:pPr>
        <w:pStyle w:val="Prrafodelista"/>
        <w:numPr>
          <w:ilvl w:val="0"/>
          <w:numId w:val="1"/>
        </w:numPr>
        <w:tabs>
          <w:tab w:val="left" w:pos="379"/>
        </w:tabs>
        <w:spacing w:line="360" w:lineRule="auto"/>
        <w:ind w:right="120" w:firstLine="0"/>
        <w:rPr>
          <w:sz w:val="24"/>
        </w:rPr>
      </w:pPr>
      <w:r>
        <w:rPr>
          <w:sz w:val="24"/>
        </w:rPr>
        <w:t>What</w:t>
      </w:r>
      <w:r>
        <w:rPr>
          <w:spacing w:val="-10"/>
          <w:sz w:val="24"/>
        </w:rPr>
        <w:t xml:space="preserve"> </w:t>
      </w:r>
      <w:r>
        <w:rPr>
          <w:sz w:val="24"/>
        </w:rPr>
        <w:t>is</w:t>
      </w:r>
      <w:r>
        <w:rPr>
          <w:spacing w:val="-11"/>
          <w:sz w:val="24"/>
        </w:rPr>
        <w:t xml:space="preserve"> </w:t>
      </w:r>
      <w:r>
        <w:rPr>
          <w:sz w:val="24"/>
        </w:rPr>
        <w:t>the</w:t>
      </w:r>
      <w:r>
        <w:rPr>
          <w:spacing w:val="-9"/>
          <w:sz w:val="24"/>
        </w:rPr>
        <w:t xml:space="preserve"> </w:t>
      </w:r>
      <w:r>
        <w:rPr>
          <w:sz w:val="24"/>
        </w:rPr>
        <w:t>advantage</w:t>
      </w:r>
      <w:r>
        <w:rPr>
          <w:spacing w:val="-9"/>
          <w:sz w:val="24"/>
        </w:rPr>
        <w:t xml:space="preserve"> </w:t>
      </w:r>
      <w:r>
        <w:rPr>
          <w:sz w:val="24"/>
        </w:rPr>
        <w:t>of</w:t>
      </w:r>
      <w:r>
        <w:rPr>
          <w:spacing w:val="-10"/>
          <w:sz w:val="24"/>
        </w:rPr>
        <w:t xml:space="preserve"> </w:t>
      </w:r>
      <w:r>
        <w:rPr>
          <w:sz w:val="24"/>
        </w:rPr>
        <w:t>having</w:t>
      </w:r>
      <w:r>
        <w:rPr>
          <w:spacing w:val="-8"/>
          <w:sz w:val="24"/>
        </w:rPr>
        <w:t xml:space="preserve"> </w:t>
      </w:r>
      <w:r>
        <w:rPr>
          <w:sz w:val="24"/>
        </w:rPr>
        <w:t>the</w:t>
      </w:r>
      <w:r>
        <w:rPr>
          <w:spacing w:val="-9"/>
          <w:sz w:val="24"/>
        </w:rPr>
        <w:t xml:space="preserve"> </w:t>
      </w:r>
      <w:r>
        <w:rPr>
          <w:sz w:val="24"/>
        </w:rPr>
        <w:t>different</w:t>
      </w:r>
      <w:r>
        <w:rPr>
          <w:spacing w:val="-7"/>
          <w:sz w:val="24"/>
        </w:rPr>
        <w:t xml:space="preserve"> </w:t>
      </w:r>
      <w:r>
        <w:rPr>
          <w:sz w:val="24"/>
        </w:rPr>
        <w:t>skills</w:t>
      </w:r>
      <w:r>
        <w:rPr>
          <w:spacing w:val="-11"/>
          <w:sz w:val="24"/>
        </w:rPr>
        <w:t xml:space="preserve"> </w:t>
      </w:r>
      <w:r>
        <w:rPr>
          <w:sz w:val="24"/>
        </w:rPr>
        <w:t>of</w:t>
      </w:r>
      <w:r>
        <w:rPr>
          <w:spacing w:val="-10"/>
          <w:sz w:val="24"/>
        </w:rPr>
        <w:t xml:space="preserve"> </w:t>
      </w:r>
      <w:r>
        <w:rPr>
          <w:sz w:val="24"/>
        </w:rPr>
        <w:t>neurodiverse</w:t>
      </w:r>
      <w:r>
        <w:rPr>
          <w:spacing w:val="-7"/>
          <w:sz w:val="24"/>
        </w:rPr>
        <w:t xml:space="preserve"> </w:t>
      </w:r>
      <w:r>
        <w:rPr>
          <w:sz w:val="24"/>
        </w:rPr>
        <w:t>employees</w:t>
      </w:r>
      <w:r>
        <w:rPr>
          <w:spacing w:val="-63"/>
          <w:sz w:val="24"/>
        </w:rPr>
        <w:t xml:space="preserve"> </w:t>
      </w:r>
      <w:r>
        <w:rPr>
          <w:sz w:val="24"/>
        </w:rPr>
        <w:t>in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company?</w:t>
      </w:r>
    </w:p>
    <w:p w14:paraId="5FA92D23" w14:textId="77777777" w:rsidR="00AC3037" w:rsidRDefault="00000000">
      <w:pPr>
        <w:pStyle w:val="Prrafodelista"/>
        <w:numPr>
          <w:ilvl w:val="0"/>
          <w:numId w:val="1"/>
        </w:numPr>
        <w:tabs>
          <w:tab w:val="left" w:pos="567"/>
          <w:tab w:val="left" w:pos="568"/>
        </w:tabs>
        <w:spacing w:before="161" w:line="360" w:lineRule="auto"/>
        <w:ind w:right="125" w:firstLine="0"/>
        <w:rPr>
          <w:sz w:val="24"/>
        </w:rPr>
      </w:pPr>
      <w:r>
        <w:rPr>
          <w:sz w:val="24"/>
        </w:rPr>
        <w:t>What</w:t>
      </w:r>
      <w:r>
        <w:rPr>
          <w:spacing w:val="14"/>
          <w:sz w:val="24"/>
        </w:rPr>
        <w:t xml:space="preserve"> </w:t>
      </w:r>
      <w:r>
        <w:rPr>
          <w:sz w:val="24"/>
        </w:rPr>
        <w:t>is</w:t>
      </w:r>
      <w:r>
        <w:rPr>
          <w:spacing w:val="14"/>
          <w:sz w:val="24"/>
        </w:rPr>
        <w:t xml:space="preserve"> </w:t>
      </w:r>
      <w:r>
        <w:rPr>
          <w:sz w:val="24"/>
        </w:rPr>
        <w:t>the</w:t>
      </w:r>
      <w:r>
        <w:rPr>
          <w:spacing w:val="14"/>
          <w:sz w:val="24"/>
        </w:rPr>
        <w:t xml:space="preserve"> </w:t>
      </w:r>
      <w:r>
        <w:rPr>
          <w:sz w:val="24"/>
        </w:rPr>
        <w:t>organizational</w:t>
      </w:r>
      <w:r>
        <w:rPr>
          <w:spacing w:val="14"/>
          <w:sz w:val="24"/>
        </w:rPr>
        <w:t xml:space="preserve"> </w:t>
      </w:r>
      <w:r>
        <w:rPr>
          <w:sz w:val="24"/>
        </w:rPr>
        <w:t>impact</w:t>
      </w:r>
      <w:r>
        <w:rPr>
          <w:spacing w:val="14"/>
          <w:sz w:val="24"/>
        </w:rPr>
        <w:t xml:space="preserve"> </w:t>
      </w:r>
      <w:r>
        <w:rPr>
          <w:sz w:val="24"/>
        </w:rPr>
        <w:t>of</w:t>
      </w:r>
      <w:r>
        <w:rPr>
          <w:spacing w:val="15"/>
          <w:sz w:val="24"/>
        </w:rPr>
        <w:t xml:space="preserve"> </w:t>
      </w:r>
      <w:r>
        <w:rPr>
          <w:sz w:val="24"/>
        </w:rPr>
        <w:t>having</w:t>
      </w:r>
      <w:r>
        <w:rPr>
          <w:spacing w:val="14"/>
          <w:sz w:val="24"/>
        </w:rPr>
        <w:t xml:space="preserve"> </w:t>
      </w:r>
      <w:r>
        <w:rPr>
          <w:sz w:val="24"/>
        </w:rPr>
        <w:t>a</w:t>
      </w:r>
      <w:r>
        <w:rPr>
          <w:spacing w:val="15"/>
          <w:sz w:val="24"/>
        </w:rPr>
        <w:t xml:space="preserve"> </w:t>
      </w:r>
      <w:r>
        <w:rPr>
          <w:sz w:val="24"/>
        </w:rPr>
        <w:t>work</w:t>
      </w:r>
      <w:r>
        <w:rPr>
          <w:spacing w:val="14"/>
          <w:sz w:val="24"/>
        </w:rPr>
        <w:t xml:space="preserve"> </w:t>
      </w:r>
      <w:r>
        <w:rPr>
          <w:sz w:val="24"/>
        </w:rPr>
        <w:t>environment</w:t>
      </w:r>
      <w:r>
        <w:rPr>
          <w:spacing w:val="14"/>
          <w:sz w:val="24"/>
        </w:rPr>
        <w:t xml:space="preserve"> </w:t>
      </w:r>
      <w:r>
        <w:rPr>
          <w:sz w:val="24"/>
        </w:rPr>
        <w:t>that</w:t>
      </w:r>
      <w:r>
        <w:rPr>
          <w:spacing w:val="15"/>
          <w:sz w:val="24"/>
        </w:rPr>
        <w:t xml:space="preserve"> </w:t>
      </w:r>
      <w:proofErr w:type="gramStart"/>
      <w:r>
        <w:rPr>
          <w:sz w:val="24"/>
        </w:rPr>
        <w:t>takes</w:t>
      </w:r>
      <w:r>
        <w:rPr>
          <w:spacing w:val="-64"/>
          <w:sz w:val="24"/>
        </w:rPr>
        <w:t xml:space="preserve"> </w:t>
      </w:r>
      <w:r>
        <w:rPr>
          <w:sz w:val="24"/>
        </w:rPr>
        <w:t>into</w:t>
      </w:r>
      <w:r>
        <w:rPr>
          <w:spacing w:val="-1"/>
          <w:sz w:val="24"/>
        </w:rPr>
        <w:t xml:space="preserve"> </w:t>
      </w:r>
      <w:r>
        <w:rPr>
          <w:sz w:val="24"/>
        </w:rPr>
        <w:t>account</w:t>
      </w:r>
      <w:proofErr w:type="gramEnd"/>
      <w:r>
        <w:rPr>
          <w:sz w:val="24"/>
        </w:rPr>
        <w:t xml:space="preserve"> the</w:t>
      </w:r>
      <w:r>
        <w:rPr>
          <w:spacing w:val="-1"/>
          <w:sz w:val="24"/>
        </w:rPr>
        <w:t xml:space="preserve"> </w:t>
      </w:r>
      <w:proofErr w:type="spellStart"/>
      <w:r>
        <w:rPr>
          <w:sz w:val="24"/>
        </w:rPr>
        <w:t>neurodiversities</w:t>
      </w:r>
      <w:proofErr w:type="spellEnd"/>
      <w:r>
        <w:rPr>
          <w:sz w:val="24"/>
        </w:rPr>
        <w:t xml:space="preserve"> of</w:t>
      </w:r>
      <w:r>
        <w:rPr>
          <w:spacing w:val="-1"/>
          <w:sz w:val="24"/>
        </w:rPr>
        <w:t xml:space="preserve"> </w:t>
      </w:r>
      <w:r>
        <w:rPr>
          <w:sz w:val="24"/>
        </w:rPr>
        <w:t>its</w:t>
      </w:r>
      <w:r>
        <w:rPr>
          <w:spacing w:val="-3"/>
          <w:sz w:val="24"/>
        </w:rPr>
        <w:t xml:space="preserve"> </w:t>
      </w:r>
      <w:r>
        <w:rPr>
          <w:sz w:val="24"/>
        </w:rPr>
        <w:t>employees?</w:t>
      </w:r>
    </w:p>
    <w:p w14:paraId="78359032" w14:textId="77777777" w:rsidR="00AC3037" w:rsidRDefault="00000000">
      <w:pPr>
        <w:pStyle w:val="Prrafodelista"/>
        <w:numPr>
          <w:ilvl w:val="0"/>
          <w:numId w:val="1"/>
        </w:numPr>
        <w:tabs>
          <w:tab w:val="left" w:pos="383"/>
        </w:tabs>
        <w:spacing w:before="158"/>
        <w:ind w:left="382" w:right="0" w:hanging="281"/>
        <w:rPr>
          <w:sz w:val="24"/>
        </w:rPr>
      </w:pPr>
      <w:r>
        <w:rPr>
          <w:sz w:val="24"/>
        </w:rPr>
        <w:t>What</w:t>
      </w:r>
      <w:r>
        <w:rPr>
          <w:spacing w:val="-4"/>
          <w:sz w:val="24"/>
        </w:rPr>
        <w:t xml:space="preserve"> </w:t>
      </w:r>
      <w:r>
        <w:rPr>
          <w:sz w:val="24"/>
        </w:rPr>
        <w:t>are</w:t>
      </w:r>
      <w:r>
        <w:rPr>
          <w:spacing w:val="-4"/>
          <w:sz w:val="24"/>
        </w:rPr>
        <w:t xml:space="preserve"> </w:t>
      </w: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z w:val="24"/>
        </w:rPr>
        <w:t>possible</w:t>
      </w:r>
      <w:r>
        <w:rPr>
          <w:spacing w:val="-4"/>
          <w:sz w:val="24"/>
        </w:rPr>
        <w:t xml:space="preserve"> </w:t>
      </w:r>
      <w:r>
        <w:rPr>
          <w:sz w:val="24"/>
        </w:rPr>
        <w:t>difficulties</w:t>
      </w:r>
      <w:r>
        <w:rPr>
          <w:spacing w:val="-6"/>
          <w:sz w:val="24"/>
        </w:rPr>
        <w:t xml:space="preserve"> </w:t>
      </w:r>
      <w:r>
        <w:rPr>
          <w:sz w:val="24"/>
        </w:rPr>
        <w:t>that</w:t>
      </w:r>
      <w:r>
        <w:rPr>
          <w:spacing w:val="-5"/>
          <w:sz w:val="24"/>
        </w:rPr>
        <w:t xml:space="preserve"> </w:t>
      </w:r>
      <w:r>
        <w:rPr>
          <w:sz w:val="24"/>
        </w:rPr>
        <w:t>neurodiverse</w:t>
      </w:r>
      <w:r>
        <w:rPr>
          <w:spacing w:val="-4"/>
          <w:sz w:val="24"/>
        </w:rPr>
        <w:t xml:space="preserve"> </w:t>
      </w:r>
      <w:r>
        <w:rPr>
          <w:sz w:val="24"/>
        </w:rPr>
        <w:t>employees</w:t>
      </w:r>
      <w:r>
        <w:rPr>
          <w:spacing w:val="-3"/>
          <w:sz w:val="24"/>
        </w:rPr>
        <w:t xml:space="preserve"> </w:t>
      </w:r>
      <w:r>
        <w:rPr>
          <w:sz w:val="24"/>
        </w:rPr>
        <w:t>may</w:t>
      </w:r>
      <w:r>
        <w:rPr>
          <w:spacing w:val="-4"/>
          <w:sz w:val="24"/>
        </w:rPr>
        <w:t xml:space="preserve"> </w:t>
      </w:r>
      <w:r>
        <w:rPr>
          <w:sz w:val="24"/>
        </w:rPr>
        <w:t>face?</w:t>
      </w:r>
    </w:p>
    <w:p w14:paraId="39E9D15D" w14:textId="77777777" w:rsidR="00AC3037" w:rsidRDefault="00AC3037">
      <w:pPr>
        <w:pStyle w:val="Textoindependiente"/>
        <w:spacing w:before="1"/>
        <w:rPr>
          <w:sz w:val="26"/>
        </w:rPr>
      </w:pPr>
    </w:p>
    <w:p w14:paraId="5A11B8B9" w14:textId="77777777" w:rsidR="00AC3037" w:rsidRDefault="00000000">
      <w:pPr>
        <w:pStyle w:val="Prrafodelista"/>
        <w:numPr>
          <w:ilvl w:val="0"/>
          <w:numId w:val="1"/>
        </w:numPr>
        <w:tabs>
          <w:tab w:val="left" w:pos="379"/>
        </w:tabs>
        <w:spacing w:before="1" w:line="360" w:lineRule="auto"/>
        <w:ind w:right="122" w:firstLine="0"/>
        <w:rPr>
          <w:sz w:val="24"/>
        </w:rPr>
      </w:pPr>
      <w:r>
        <w:rPr>
          <w:sz w:val="24"/>
        </w:rPr>
        <w:t>What</w:t>
      </w:r>
      <w:r>
        <w:rPr>
          <w:spacing w:val="-7"/>
          <w:sz w:val="24"/>
        </w:rPr>
        <w:t xml:space="preserve"> </w:t>
      </w:r>
      <w:r>
        <w:rPr>
          <w:sz w:val="24"/>
        </w:rPr>
        <w:t>strategies</w:t>
      </w:r>
      <w:r>
        <w:rPr>
          <w:spacing w:val="-7"/>
          <w:sz w:val="24"/>
        </w:rPr>
        <w:t xml:space="preserve"> </w:t>
      </w:r>
      <w:r>
        <w:rPr>
          <w:sz w:val="24"/>
        </w:rPr>
        <w:t>can</w:t>
      </w:r>
      <w:r>
        <w:rPr>
          <w:spacing w:val="-8"/>
          <w:sz w:val="24"/>
        </w:rPr>
        <w:t xml:space="preserve"> </w:t>
      </w:r>
      <w:r>
        <w:rPr>
          <w:sz w:val="24"/>
        </w:rPr>
        <w:t>companies</w:t>
      </w:r>
      <w:r>
        <w:rPr>
          <w:spacing w:val="-10"/>
          <w:sz w:val="24"/>
        </w:rPr>
        <w:t xml:space="preserve"> </w:t>
      </w:r>
      <w:r>
        <w:rPr>
          <w:sz w:val="24"/>
        </w:rPr>
        <w:t>adopt</w:t>
      </w:r>
      <w:r>
        <w:rPr>
          <w:spacing w:val="-9"/>
          <w:sz w:val="24"/>
        </w:rPr>
        <w:t xml:space="preserve"> </w:t>
      </w:r>
      <w:r>
        <w:rPr>
          <w:sz w:val="24"/>
        </w:rPr>
        <w:t>to</w:t>
      </w:r>
      <w:r>
        <w:rPr>
          <w:spacing w:val="-8"/>
          <w:sz w:val="24"/>
        </w:rPr>
        <w:t xml:space="preserve"> </w:t>
      </w:r>
      <w:r>
        <w:rPr>
          <w:sz w:val="24"/>
        </w:rPr>
        <w:t>guarantee</w:t>
      </w:r>
      <w:r>
        <w:rPr>
          <w:spacing w:val="-9"/>
          <w:sz w:val="24"/>
        </w:rPr>
        <w:t xml:space="preserve"> </w:t>
      </w:r>
      <w:r>
        <w:rPr>
          <w:sz w:val="24"/>
        </w:rPr>
        <w:t>a</w:t>
      </w:r>
      <w:r>
        <w:rPr>
          <w:spacing w:val="-7"/>
          <w:sz w:val="24"/>
        </w:rPr>
        <w:t xml:space="preserve"> </w:t>
      </w:r>
      <w:r>
        <w:rPr>
          <w:sz w:val="24"/>
        </w:rPr>
        <w:t>work</w:t>
      </w:r>
      <w:r>
        <w:rPr>
          <w:spacing w:val="-7"/>
          <w:sz w:val="24"/>
        </w:rPr>
        <w:t xml:space="preserve"> </w:t>
      </w:r>
      <w:r>
        <w:rPr>
          <w:sz w:val="24"/>
        </w:rPr>
        <w:t>environment</w:t>
      </w:r>
      <w:r>
        <w:rPr>
          <w:spacing w:val="-7"/>
          <w:sz w:val="24"/>
        </w:rPr>
        <w:t xml:space="preserve"> </w:t>
      </w:r>
      <w:r>
        <w:rPr>
          <w:sz w:val="24"/>
        </w:rPr>
        <w:t>with</w:t>
      </w:r>
      <w:r>
        <w:rPr>
          <w:spacing w:val="-10"/>
          <w:sz w:val="24"/>
        </w:rPr>
        <w:t xml:space="preserve"> </w:t>
      </w:r>
      <w:r>
        <w:rPr>
          <w:sz w:val="24"/>
        </w:rPr>
        <w:t>a</w:t>
      </w:r>
      <w:r>
        <w:rPr>
          <w:spacing w:val="-64"/>
          <w:sz w:val="24"/>
        </w:rPr>
        <w:t xml:space="preserve"> </w:t>
      </w:r>
      <w:r>
        <w:rPr>
          <w:sz w:val="24"/>
        </w:rPr>
        <w:t>focus</w:t>
      </w:r>
      <w:r>
        <w:rPr>
          <w:spacing w:val="-3"/>
          <w:sz w:val="24"/>
        </w:rPr>
        <w:t xml:space="preserve"> </w:t>
      </w:r>
      <w:r>
        <w:rPr>
          <w:sz w:val="24"/>
        </w:rPr>
        <w:t>on the inclusivity of diversity?</w:t>
      </w:r>
    </w:p>
    <w:p w14:paraId="74E8662C" w14:textId="77777777" w:rsidR="00AC3037" w:rsidRDefault="00AC3037">
      <w:pPr>
        <w:pStyle w:val="Textoindependiente"/>
        <w:rPr>
          <w:sz w:val="26"/>
        </w:rPr>
      </w:pPr>
    </w:p>
    <w:p w14:paraId="12A4A571" w14:textId="77777777" w:rsidR="00AC3037" w:rsidRDefault="00AC3037">
      <w:pPr>
        <w:pStyle w:val="Textoindependiente"/>
        <w:rPr>
          <w:sz w:val="26"/>
        </w:rPr>
      </w:pPr>
    </w:p>
    <w:p w14:paraId="516B927A" w14:textId="77777777" w:rsidR="00AC3037" w:rsidRDefault="00000000">
      <w:pPr>
        <w:pStyle w:val="Ttulo1"/>
        <w:spacing w:before="213"/>
      </w:pPr>
      <w:bookmarkStart w:id="5" w:name="_bookmark5"/>
      <w:bookmarkEnd w:id="5"/>
      <w:r>
        <w:t>LITERATURE</w:t>
      </w:r>
      <w:r>
        <w:rPr>
          <w:spacing w:val="-5"/>
        </w:rPr>
        <w:t xml:space="preserve"> </w:t>
      </w:r>
      <w:r>
        <w:t>REVIEW</w:t>
      </w:r>
    </w:p>
    <w:p w14:paraId="26DF3587" w14:textId="77777777" w:rsidR="00AC3037" w:rsidRDefault="00AC3037">
      <w:pPr>
        <w:pStyle w:val="Textoindependiente"/>
        <w:rPr>
          <w:rFonts w:ascii="Arial"/>
          <w:b/>
          <w:sz w:val="26"/>
        </w:rPr>
      </w:pPr>
    </w:p>
    <w:p w14:paraId="5C154266" w14:textId="77777777" w:rsidR="00AC3037" w:rsidRDefault="00AC3037">
      <w:pPr>
        <w:pStyle w:val="Textoindependiente"/>
        <w:spacing w:before="11"/>
        <w:rPr>
          <w:rFonts w:ascii="Arial"/>
          <w:b/>
          <w:sz w:val="25"/>
        </w:rPr>
      </w:pPr>
    </w:p>
    <w:p w14:paraId="36A13266" w14:textId="77777777" w:rsidR="00AC3037" w:rsidRDefault="00000000">
      <w:pPr>
        <w:pStyle w:val="Textoindependiente"/>
        <w:spacing w:line="360" w:lineRule="auto"/>
        <w:ind w:left="102" w:right="121"/>
        <w:jc w:val="both"/>
      </w:pPr>
      <w:r>
        <w:t>The</w:t>
      </w:r>
      <w:r>
        <w:rPr>
          <w:spacing w:val="-12"/>
        </w:rPr>
        <w:t xml:space="preserve"> </w:t>
      </w:r>
      <w:r>
        <w:t>term</w:t>
      </w:r>
      <w:r>
        <w:rPr>
          <w:spacing w:val="-13"/>
        </w:rPr>
        <w:t xml:space="preserve"> </w:t>
      </w:r>
      <w:r>
        <w:t>neurodiversity</w:t>
      </w:r>
      <w:r>
        <w:rPr>
          <w:spacing w:val="-11"/>
        </w:rPr>
        <w:t xml:space="preserve"> </w:t>
      </w:r>
      <w:r>
        <w:t>is</w:t>
      </w:r>
      <w:r>
        <w:rPr>
          <w:spacing w:val="-12"/>
        </w:rPr>
        <w:t xml:space="preserve"> </w:t>
      </w:r>
      <w:r>
        <w:t>used</w:t>
      </w:r>
      <w:r>
        <w:rPr>
          <w:spacing w:val="-13"/>
        </w:rPr>
        <w:t xml:space="preserve"> </w:t>
      </w:r>
      <w:r>
        <w:t>to</w:t>
      </w:r>
      <w:r>
        <w:rPr>
          <w:spacing w:val="-10"/>
        </w:rPr>
        <w:t xml:space="preserve"> </w:t>
      </w:r>
      <w:r>
        <w:t>refer</w:t>
      </w:r>
      <w:r>
        <w:rPr>
          <w:spacing w:val="-12"/>
        </w:rPr>
        <w:t xml:space="preserve"> </w:t>
      </w:r>
      <w:r>
        <w:t>to</w:t>
      </w:r>
      <w:r>
        <w:rPr>
          <w:spacing w:val="-13"/>
        </w:rPr>
        <w:t xml:space="preserve"> </w:t>
      </w:r>
      <w:r>
        <w:t>the</w:t>
      </w:r>
      <w:r>
        <w:rPr>
          <w:spacing w:val="-13"/>
        </w:rPr>
        <w:t xml:space="preserve"> </w:t>
      </w:r>
      <w:r>
        <w:t>different</w:t>
      </w:r>
      <w:r>
        <w:rPr>
          <w:spacing w:val="-13"/>
        </w:rPr>
        <w:t xml:space="preserve"> </w:t>
      </w:r>
      <w:r>
        <w:t>functionalities</w:t>
      </w:r>
      <w:r>
        <w:rPr>
          <w:spacing w:val="-14"/>
        </w:rPr>
        <w:t xml:space="preserve"> </w:t>
      </w:r>
      <w:r>
        <w:t>of</w:t>
      </w:r>
      <w:r>
        <w:rPr>
          <w:spacing w:val="-11"/>
        </w:rPr>
        <w:t xml:space="preserve"> </w:t>
      </w:r>
      <w:r>
        <w:t>the</w:t>
      </w:r>
      <w:r>
        <w:rPr>
          <w:spacing w:val="-11"/>
        </w:rPr>
        <w:t xml:space="preserve"> </w:t>
      </w:r>
      <w:r>
        <w:t>brain,</w:t>
      </w:r>
      <w:r>
        <w:rPr>
          <w:spacing w:val="-65"/>
        </w:rPr>
        <w:t xml:space="preserve"> </w:t>
      </w:r>
      <w:proofErr w:type="gramStart"/>
      <w:r>
        <w:t>taking</w:t>
      </w:r>
      <w:r>
        <w:rPr>
          <w:spacing w:val="-4"/>
        </w:rPr>
        <w:t xml:space="preserve"> </w:t>
      </w:r>
      <w:r>
        <w:t>into</w:t>
      </w:r>
      <w:r>
        <w:rPr>
          <w:spacing w:val="-6"/>
        </w:rPr>
        <w:t xml:space="preserve"> </w:t>
      </w:r>
      <w:r>
        <w:t>account</w:t>
      </w:r>
      <w:proofErr w:type="gramEnd"/>
      <w:r>
        <w:rPr>
          <w:spacing w:val="-4"/>
        </w:rPr>
        <w:t xml:space="preserve"> </w:t>
      </w:r>
      <w:r>
        <w:t>the</w:t>
      </w:r>
      <w:r>
        <w:rPr>
          <w:spacing w:val="-7"/>
        </w:rPr>
        <w:t xml:space="preserve"> </w:t>
      </w:r>
      <w:r>
        <w:t>different</w:t>
      </w:r>
      <w:r>
        <w:rPr>
          <w:spacing w:val="-4"/>
        </w:rPr>
        <w:t xml:space="preserve"> </w:t>
      </w:r>
      <w:r>
        <w:t>ways</w:t>
      </w:r>
      <w:r>
        <w:rPr>
          <w:spacing w:val="-4"/>
        </w:rPr>
        <w:t xml:space="preserve"> </w:t>
      </w:r>
      <w:r>
        <w:t>that</w:t>
      </w:r>
      <w:r>
        <w:rPr>
          <w:spacing w:val="-7"/>
        </w:rPr>
        <w:t xml:space="preserve"> </w:t>
      </w:r>
      <w:r>
        <w:t>there</w:t>
      </w:r>
      <w:r>
        <w:rPr>
          <w:spacing w:val="-4"/>
        </w:rPr>
        <w:t xml:space="preserve"> </w:t>
      </w:r>
      <w:r>
        <w:t>are</w:t>
      </w:r>
      <w:r>
        <w:rPr>
          <w:spacing w:val="-4"/>
        </w:rPr>
        <w:t xml:space="preserve"> </w:t>
      </w:r>
      <w:r>
        <w:t>to</w:t>
      </w:r>
      <w:r>
        <w:rPr>
          <w:spacing w:val="-5"/>
        </w:rPr>
        <w:t xml:space="preserve"> </w:t>
      </w:r>
      <w:r>
        <w:t>perceive</w:t>
      </w:r>
      <w:r>
        <w:rPr>
          <w:spacing w:val="-5"/>
        </w:rPr>
        <w:t xml:space="preserve"> </w:t>
      </w:r>
      <w:r>
        <w:t>the</w:t>
      </w:r>
      <w:r>
        <w:rPr>
          <w:spacing w:val="-6"/>
        </w:rPr>
        <w:t xml:space="preserve"> </w:t>
      </w:r>
      <w:r>
        <w:t>world</w:t>
      </w:r>
      <w:r>
        <w:rPr>
          <w:spacing w:val="-4"/>
        </w:rPr>
        <w:t xml:space="preserve"> </w:t>
      </w:r>
      <w:r>
        <w:t>around</w:t>
      </w:r>
      <w:r>
        <w:rPr>
          <w:spacing w:val="-65"/>
        </w:rPr>
        <w:t xml:space="preserve"> </w:t>
      </w:r>
      <w:r>
        <w:t>us, without there being a correct or incorrect way of interpreting it because</w:t>
      </w:r>
      <w:r>
        <w:rPr>
          <w:spacing w:val="1"/>
        </w:rPr>
        <w:t xml:space="preserve"> </w:t>
      </w:r>
      <w:r>
        <w:t>neurodiversity</w:t>
      </w:r>
      <w:r>
        <w:rPr>
          <w:spacing w:val="1"/>
        </w:rPr>
        <w:t xml:space="preserve"> </w:t>
      </w:r>
      <w:r>
        <w:t>is</w:t>
      </w:r>
      <w:r>
        <w:rPr>
          <w:spacing w:val="1"/>
        </w:rPr>
        <w:t xml:space="preserve"> </w:t>
      </w:r>
      <w:r>
        <w:t>not</w:t>
      </w:r>
      <w:r>
        <w:rPr>
          <w:spacing w:val="1"/>
        </w:rPr>
        <w:t xml:space="preserve"> </w:t>
      </w:r>
      <w:r>
        <w:t>synonymous</w:t>
      </w:r>
      <w:r>
        <w:rPr>
          <w:spacing w:val="1"/>
        </w:rPr>
        <w:t xml:space="preserve"> </w:t>
      </w:r>
      <w:r>
        <w:t>with</w:t>
      </w:r>
      <w:r>
        <w:rPr>
          <w:spacing w:val="1"/>
        </w:rPr>
        <w:t xml:space="preserve"> </w:t>
      </w:r>
      <w:r>
        <w:t>not</w:t>
      </w:r>
      <w:r>
        <w:rPr>
          <w:spacing w:val="1"/>
        </w:rPr>
        <w:t xml:space="preserve"> </w:t>
      </w:r>
      <w:r>
        <w:t>being</w:t>
      </w:r>
      <w:r>
        <w:rPr>
          <w:spacing w:val="1"/>
        </w:rPr>
        <w:t xml:space="preserve"> </w:t>
      </w:r>
      <w:r>
        <w:t>psychologically</w:t>
      </w:r>
      <w:r>
        <w:rPr>
          <w:spacing w:val="1"/>
        </w:rPr>
        <w:t xml:space="preserve"> </w:t>
      </w:r>
      <w:r>
        <w:t>healthy</w:t>
      </w:r>
      <w:r>
        <w:rPr>
          <w:spacing w:val="1"/>
        </w:rPr>
        <w:t xml:space="preserve"> </w:t>
      </w:r>
      <w:r>
        <w:t>(Stenning</w:t>
      </w:r>
      <w:r>
        <w:rPr>
          <w:spacing w:val="1"/>
        </w:rPr>
        <w:t xml:space="preserve"> </w:t>
      </w:r>
      <w:r>
        <w:t>et al., 2020).</w:t>
      </w:r>
    </w:p>
    <w:p w14:paraId="611749BF" w14:textId="4D6882A9" w:rsidR="00AC3037" w:rsidRDefault="00000000">
      <w:pPr>
        <w:pStyle w:val="Textoindependiente"/>
        <w:spacing w:before="160" w:line="360" w:lineRule="auto"/>
        <w:ind w:left="102" w:right="121"/>
        <w:jc w:val="both"/>
      </w:pPr>
      <w:r>
        <w:t>Neurodiversity describes the different ways in which people experience and</w:t>
      </w:r>
      <w:r>
        <w:rPr>
          <w:spacing w:val="1"/>
        </w:rPr>
        <w:t xml:space="preserve"> </w:t>
      </w:r>
      <w:r>
        <w:t>understand the world, without there being a correct way of thinking or behaving</w:t>
      </w:r>
      <w:r>
        <w:rPr>
          <w:spacing w:val="1"/>
        </w:rPr>
        <w:t xml:space="preserve"> </w:t>
      </w:r>
      <w:r>
        <w:t>with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environment without</w:t>
      </w:r>
      <w:r>
        <w:rPr>
          <w:spacing w:val="1"/>
        </w:rPr>
        <w:t xml:space="preserve"> </w:t>
      </w:r>
      <w:r>
        <w:t>considering</w:t>
      </w:r>
      <w:r>
        <w:rPr>
          <w:spacing w:val="1"/>
        </w:rPr>
        <w:t xml:space="preserve"> </w:t>
      </w:r>
      <w:r>
        <w:t>these</w:t>
      </w:r>
      <w:r>
        <w:rPr>
          <w:spacing w:val="1"/>
        </w:rPr>
        <w:t xml:space="preserve"> </w:t>
      </w:r>
      <w:r>
        <w:t>differences as if</w:t>
      </w:r>
      <w:r>
        <w:rPr>
          <w:spacing w:val="1"/>
        </w:rPr>
        <w:t xml:space="preserve"> </w:t>
      </w:r>
      <w:r>
        <w:t>they</w:t>
      </w:r>
      <w:r>
        <w:rPr>
          <w:spacing w:val="1"/>
        </w:rPr>
        <w:t xml:space="preserve"> </w:t>
      </w:r>
      <w:r>
        <w:t>were</w:t>
      </w:r>
      <w:r>
        <w:rPr>
          <w:spacing w:val="1"/>
        </w:rPr>
        <w:t xml:space="preserve"> </w:t>
      </w:r>
      <w:r>
        <w:t>deficits. In 1990, the neurodiversity movement emerged to accept neurodiverse</w:t>
      </w:r>
      <w:r>
        <w:rPr>
          <w:spacing w:val="1"/>
        </w:rPr>
        <w:t xml:space="preserve"> </w:t>
      </w:r>
      <w:r>
        <w:t>people and their different ways of relating to the environment that surrounds</w:t>
      </w:r>
      <w:r>
        <w:rPr>
          <w:spacing w:val="1"/>
        </w:rPr>
        <w:t xml:space="preserve"> </w:t>
      </w:r>
      <w:r>
        <w:t>them, accepting their neurological differences, promoting equality and inclusion</w:t>
      </w:r>
      <w:r>
        <w:rPr>
          <w:spacing w:val="1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t>neurodiversity</w:t>
      </w:r>
      <w:r>
        <w:rPr>
          <w:spacing w:val="2"/>
        </w:rPr>
        <w:t xml:space="preserve"> </w:t>
      </w:r>
      <w:r>
        <w:t>(</w:t>
      </w:r>
      <w:proofErr w:type="spellStart"/>
      <w:r>
        <w:t>Baumer</w:t>
      </w:r>
      <w:proofErr w:type="spellEnd"/>
      <w:r>
        <w:t xml:space="preserve"> &amp; Frueh,</w:t>
      </w:r>
      <w:r>
        <w:rPr>
          <w:spacing w:val="-1"/>
        </w:rPr>
        <w:t xml:space="preserve"> </w:t>
      </w:r>
      <w:r>
        <w:t>2021).</w:t>
      </w:r>
    </w:p>
    <w:p w14:paraId="5575044B" w14:textId="77777777" w:rsidR="00AC3037" w:rsidRDefault="00AC3037">
      <w:pPr>
        <w:pStyle w:val="Textoindependiente"/>
        <w:rPr>
          <w:sz w:val="26"/>
        </w:rPr>
      </w:pPr>
    </w:p>
    <w:p w14:paraId="05329E45" w14:textId="77777777" w:rsidR="00AC3037" w:rsidRDefault="00AC3037">
      <w:pPr>
        <w:pStyle w:val="Textoindependiente"/>
        <w:spacing w:before="10"/>
        <w:rPr>
          <w:sz w:val="37"/>
        </w:rPr>
      </w:pPr>
    </w:p>
    <w:p w14:paraId="01EE7B90" w14:textId="77777777" w:rsidR="00AC3037" w:rsidRDefault="00000000">
      <w:pPr>
        <w:pStyle w:val="Textoindependiente"/>
        <w:spacing w:line="360" w:lineRule="auto"/>
        <w:ind w:left="102" w:right="119"/>
        <w:jc w:val="both"/>
      </w:pPr>
      <w:r>
        <w:t>The</w:t>
      </w:r>
      <w:r>
        <w:rPr>
          <w:spacing w:val="-9"/>
        </w:rPr>
        <w:t xml:space="preserve"> </w:t>
      </w:r>
      <w:r>
        <w:t>experience</w:t>
      </w:r>
      <w:r>
        <w:rPr>
          <w:spacing w:val="-9"/>
        </w:rPr>
        <w:t xml:space="preserve"> </w:t>
      </w:r>
      <w:r>
        <w:t>that</w:t>
      </w:r>
      <w:r>
        <w:rPr>
          <w:spacing w:val="-9"/>
        </w:rPr>
        <w:t xml:space="preserve"> </w:t>
      </w:r>
      <w:r>
        <w:t>workers</w:t>
      </w:r>
      <w:r>
        <w:rPr>
          <w:spacing w:val="-11"/>
        </w:rPr>
        <w:t xml:space="preserve"> </w:t>
      </w:r>
      <w:r>
        <w:t>have</w:t>
      </w:r>
      <w:r>
        <w:rPr>
          <w:spacing w:val="-9"/>
        </w:rPr>
        <w:t xml:space="preserve"> </w:t>
      </w:r>
      <w:r>
        <w:t>in</w:t>
      </w:r>
      <w:r>
        <w:rPr>
          <w:spacing w:val="-9"/>
        </w:rPr>
        <w:t xml:space="preserve"> </w:t>
      </w:r>
      <w:r>
        <w:t>the</w:t>
      </w:r>
      <w:r>
        <w:rPr>
          <w:spacing w:val="-9"/>
        </w:rPr>
        <w:t xml:space="preserve"> </w:t>
      </w:r>
      <w:r>
        <w:t>workplace</w:t>
      </w:r>
      <w:r>
        <w:rPr>
          <w:spacing w:val="-12"/>
        </w:rPr>
        <w:t xml:space="preserve"> </w:t>
      </w:r>
      <w:r>
        <w:t>has</w:t>
      </w:r>
      <w:r>
        <w:rPr>
          <w:spacing w:val="-12"/>
        </w:rPr>
        <w:t xml:space="preserve"> </w:t>
      </w:r>
      <w:r>
        <w:t>an</w:t>
      </w:r>
      <w:r>
        <w:rPr>
          <w:spacing w:val="-9"/>
        </w:rPr>
        <w:t xml:space="preserve"> </w:t>
      </w:r>
      <w:r>
        <w:t>impact</w:t>
      </w:r>
      <w:r>
        <w:rPr>
          <w:spacing w:val="-9"/>
        </w:rPr>
        <w:t xml:space="preserve"> </w:t>
      </w:r>
      <w:r>
        <w:t>on</w:t>
      </w:r>
      <w:r>
        <w:rPr>
          <w:spacing w:val="-12"/>
        </w:rPr>
        <w:t xml:space="preserve"> </w:t>
      </w:r>
      <w:r>
        <w:t>productivity</w:t>
      </w:r>
      <w:r>
        <w:rPr>
          <w:spacing w:val="-64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company,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mental</w:t>
      </w:r>
      <w:r>
        <w:rPr>
          <w:spacing w:val="1"/>
        </w:rPr>
        <w:t xml:space="preserve"> </w:t>
      </w:r>
      <w:r>
        <w:t>well-being</w:t>
      </w:r>
      <w:r>
        <w:rPr>
          <w:spacing w:val="1"/>
        </w:rPr>
        <w:t xml:space="preserve"> </w:t>
      </w:r>
      <w:r>
        <w:t>of workers</w:t>
      </w:r>
      <w:r>
        <w:rPr>
          <w:spacing w:val="1"/>
        </w:rPr>
        <w:t xml:space="preserve"> </w:t>
      </w:r>
      <w:r>
        <w:t>has</w:t>
      </w:r>
      <w:r>
        <w:rPr>
          <w:spacing w:val="1"/>
        </w:rPr>
        <w:t xml:space="preserve"> </w:t>
      </w:r>
      <w:r>
        <w:t>a</w:t>
      </w:r>
      <w:r>
        <w:rPr>
          <w:spacing w:val="1"/>
        </w:rPr>
        <w:t xml:space="preserve"> </w:t>
      </w:r>
      <w:r>
        <w:t>direct</w:t>
      </w:r>
      <w:r>
        <w:rPr>
          <w:spacing w:val="1"/>
        </w:rPr>
        <w:t xml:space="preserve"> </w:t>
      </w:r>
      <w:r>
        <w:t>impact</w:t>
      </w:r>
      <w:r>
        <w:rPr>
          <w:spacing w:val="1"/>
        </w:rPr>
        <w:t xml:space="preserve"> </w:t>
      </w:r>
      <w:r>
        <w:t>on</w:t>
      </w:r>
      <w:r>
        <w:rPr>
          <w:spacing w:val="-64"/>
        </w:rPr>
        <w:t xml:space="preserve"> </w:t>
      </w:r>
      <w:r>
        <w:t>employee</w:t>
      </w:r>
      <w:r>
        <w:rPr>
          <w:spacing w:val="1"/>
        </w:rPr>
        <w:t xml:space="preserve"> </w:t>
      </w:r>
      <w:r>
        <w:t>performance,</w:t>
      </w:r>
      <w:r>
        <w:rPr>
          <w:spacing w:val="1"/>
        </w:rPr>
        <w:t xml:space="preserve"> </w:t>
      </w:r>
      <w:r>
        <w:t>also</w:t>
      </w:r>
      <w:r>
        <w:rPr>
          <w:spacing w:val="1"/>
        </w:rPr>
        <w:t xml:space="preserve"> </w:t>
      </w:r>
      <w:r>
        <w:t>taking</w:t>
      </w:r>
      <w:r>
        <w:rPr>
          <w:spacing w:val="1"/>
        </w:rPr>
        <w:t xml:space="preserve"> </w:t>
      </w:r>
      <w:r>
        <w:t>into</w:t>
      </w:r>
      <w:r>
        <w:rPr>
          <w:spacing w:val="1"/>
        </w:rPr>
        <w:t xml:space="preserve"> </w:t>
      </w:r>
      <w:r>
        <w:t>account</w:t>
      </w:r>
      <w:r>
        <w:rPr>
          <w:spacing w:val="1"/>
        </w:rPr>
        <w:t xml:space="preserve"> </w:t>
      </w:r>
      <w:r>
        <w:t>that</w:t>
      </w:r>
      <w:r>
        <w:rPr>
          <w:spacing w:val="1"/>
        </w:rPr>
        <w:t xml:space="preserve"> </w:t>
      </w:r>
      <w:r>
        <w:t>work</w:t>
      </w:r>
      <w:r>
        <w:rPr>
          <w:spacing w:val="1"/>
        </w:rPr>
        <w:t xml:space="preserve"> </w:t>
      </w:r>
      <w:r>
        <w:t>has</w:t>
      </w:r>
      <w:r>
        <w:rPr>
          <w:spacing w:val="1"/>
        </w:rPr>
        <w:t xml:space="preserve"> </w:t>
      </w:r>
      <w:r>
        <w:t>a</w:t>
      </w:r>
      <w:r>
        <w:rPr>
          <w:spacing w:val="1"/>
        </w:rPr>
        <w:t xml:space="preserve"> </w:t>
      </w:r>
      <w:r>
        <w:t>direct</w:t>
      </w:r>
      <w:r>
        <w:rPr>
          <w:spacing w:val="1"/>
        </w:rPr>
        <w:t xml:space="preserve"> </w:t>
      </w:r>
      <w:r>
        <w:t>importance</w:t>
      </w:r>
      <w:r>
        <w:rPr>
          <w:spacing w:val="66"/>
        </w:rPr>
        <w:t xml:space="preserve"> </w:t>
      </w:r>
      <w:r>
        <w:t>in</w:t>
      </w:r>
      <w:r>
        <w:rPr>
          <w:spacing w:val="66"/>
        </w:rPr>
        <w:t xml:space="preserve"> </w:t>
      </w:r>
      <w:r>
        <w:t>the</w:t>
      </w:r>
      <w:r>
        <w:rPr>
          <w:spacing w:val="64"/>
        </w:rPr>
        <w:t xml:space="preserve"> </w:t>
      </w:r>
      <w:r>
        <w:t>general</w:t>
      </w:r>
      <w:r>
        <w:rPr>
          <w:spacing w:val="65"/>
        </w:rPr>
        <w:t xml:space="preserve"> </w:t>
      </w:r>
      <w:r>
        <w:t>well-being</w:t>
      </w:r>
      <w:r>
        <w:rPr>
          <w:spacing w:val="64"/>
        </w:rPr>
        <w:t xml:space="preserve"> </w:t>
      </w:r>
      <w:proofErr w:type="gramStart"/>
      <w:r>
        <w:t>of  a</w:t>
      </w:r>
      <w:proofErr w:type="gramEnd"/>
      <w:r>
        <w:rPr>
          <w:spacing w:val="64"/>
        </w:rPr>
        <w:t xml:space="preserve"> </w:t>
      </w:r>
      <w:r>
        <w:t>company's</w:t>
      </w:r>
      <w:r>
        <w:rPr>
          <w:spacing w:val="65"/>
        </w:rPr>
        <w:t xml:space="preserve"> </w:t>
      </w:r>
      <w:r>
        <w:t>workers;</w:t>
      </w:r>
      <w:r>
        <w:rPr>
          <w:spacing w:val="63"/>
        </w:rPr>
        <w:t xml:space="preserve"> </w:t>
      </w:r>
      <w:r>
        <w:t>In</w:t>
      </w:r>
      <w:r>
        <w:rPr>
          <w:spacing w:val="1"/>
        </w:rPr>
        <w:t xml:space="preserve"> </w:t>
      </w:r>
      <w:r>
        <w:t>the</w:t>
      </w:r>
      <w:r>
        <w:rPr>
          <w:spacing w:val="65"/>
        </w:rPr>
        <w:t xml:space="preserve"> </w:t>
      </w:r>
      <w:r>
        <w:t>past,</w:t>
      </w:r>
    </w:p>
    <w:p w14:paraId="3506E328" w14:textId="77777777" w:rsidR="00AC3037" w:rsidRDefault="00AC3037">
      <w:pPr>
        <w:spacing w:line="360" w:lineRule="auto"/>
        <w:jc w:val="both"/>
        <w:sectPr w:rsidR="00AC3037">
          <w:pgSz w:w="11910" w:h="16840"/>
          <w:pgMar w:top="1580" w:right="1580" w:bottom="280" w:left="1600" w:header="720" w:footer="720" w:gutter="0"/>
          <w:cols w:space="720"/>
        </w:sectPr>
      </w:pPr>
    </w:p>
    <w:p w14:paraId="644556F0" w14:textId="77777777" w:rsidR="00AC3037" w:rsidRDefault="00000000">
      <w:pPr>
        <w:pStyle w:val="Textoindependiente"/>
        <w:spacing w:before="78" w:line="360" w:lineRule="auto"/>
        <w:ind w:left="102" w:right="121"/>
        <w:jc w:val="both"/>
      </w:pPr>
      <w:r>
        <w:lastRenderedPageBreak/>
        <w:t>neurodiverse</w:t>
      </w:r>
      <w:r>
        <w:rPr>
          <w:spacing w:val="1"/>
        </w:rPr>
        <w:t xml:space="preserve"> </w:t>
      </w:r>
      <w:r>
        <w:t>people</w:t>
      </w:r>
      <w:r>
        <w:rPr>
          <w:spacing w:val="1"/>
        </w:rPr>
        <w:t xml:space="preserve"> </w:t>
      </w:r>
      <w:r>
        <w:t>were</w:t>
      </w:r>
      <w:r>
        <w:rPr>
          <w:spacing w:val="1"/>
        </w:rPr>
        <w:t xml:space="preserve"> </w:t>
      </w:r>
      <w:r>
        <w:t>systematically</w:t>
      </w:r>
      <w:r>
        <w:rPr>
          <w:spacing w:val="1"/>
        </w:rPr>
        <w:t xml:space="preserve"> </w:t>
      </w:r>
      <w:r>
        <w:t>excluded</w:t>
      </w:r>
      <w:r>
        <w:rPr>
          <w:spacing w:val="1"/>
        </w:rPr>
        <w:t xml:space="preserve"> </w:t>
      </w:r>
      <w:r>
        <w:t>from</w:t>
      </w:r>
      <w:r>
        <w:rPr>
          <w:spacing w:val="1"/>
        </w:rPr>
        <w:t xml:space="preserve"> </w:t>
      </w:r>
      <w:r>
        <w:t>workplaces</w:t>
      </w:r>
      <w:r>
        <w:rPr>
          <w:spacing w:val="1"/>
        </w:rPr>
        <w:t xml:space="preserve"> </w:t>
      </w:r>
      <w:r>
        <w:t>without</w:t>
      </w:r>
      <w:r>
        <w:rPr>
          <w:spacing w:val="-64"/>
        </w:rPr>
        <w:t xml:space="preserve"> </w:t>
      </w:r>
      <w:proofErr w:type="gramStart"/>
      <w:r>
        <w:t>taking</w:t>
      </w:r>
      <w:r>
        <w:rPr>
          <w:spacing w:val="1"/>
        </w:rPr>
        <w:t xml:space="preserve"> </w:t>
      </w:r>
      <w:r>
        <w:t>into</w:t>
      </w:r>
      <w:r>
        <w:rPr>
          <w:spacing w:val="1"/>
        </w:rPr>
        <w:t xml:space="preserve"> </w:t>
      </w:r>
      <w:r>
        <w:t>account</w:t>
      </w:r>
      <w:proofErr w:type="gramEnd"/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devastating</w:t>
      </w:r>
      <w:r>
        <w:rPr>
          <w:spacing w:val="1"/>
        </w:rPr>
        <w:t xml:space="preserve"> </w:t>
      </w:r>
      <w:r>
        <w:t>consequences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neurodiverse</w:t>
      </w:r>
      <w:r>
        <w:rPr>
          <w:spacing w:val="1"/>
        </w:rPr>
        <w:t xml:space="preserve"> </w:t>
      </w:r>
      <w:r>
        <w:t>population or the negative consequences of these actions for companies, which</w:t>
      </w:r>
      <w:r>
        <w:rPr>
          <w:spacing w:val="-64"/>
        </w:rPr>
        <w:t xml:space="preserve"> </w:t>
      </w:r>
      <w:r>
        <w:t>is why today the inclusion of neurodiversity is key for the future of new practices</w:t>
      </w:r>
      <w:r>
        <w:rPr>
          <w:spacing w:val="-64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inclusion</w:t>
      </w:r>
      <w:r>
        <w:rPr>
          <w:spacing w:val="-2"/>
        </w:rPr>
        <w:t xml:space="preserve"> </w:t>
      </w:r>
      <w:r>
        <w:t>strategies</w:t>
      </w:r>
      <w:r>
        <w:rPr>
          <w:spacing w:val="-2"/>
        </w:rPr>
        <w:t xml:space="preserve"> </w:t>
      </w:r>
      <w:r>
        <w:t>for</w:t>
      </w:r>
      <w:r>
        <w:rPr>
          <w:spacing w:val="-2"/>
        </w:rPr>
        <w:t xml:space="preserve"> </w:t>
      </w:r>
      <w:r>
        <w:t>neurodiverse</w:t>
      </w:r>
      <w:r>
        <w:rPr>
          <w:spacing w:val="-2"/>
        </w:rPr>
        <w:t xml:space="preserve"> </w:t>
      </w:r>
      <w:r>
        <w:t>employees</w:t>
      </w:r>
      <w:r>
        <w:rPr>
          <w:spacing w:val="3"/>
        </w:rPr>
        <w:t xml:space="preserve"> </w:t>
      </w:r>
      <w:r>
        <w:t>(McDowall</w:t>
      </w:r>
      <w:r>
        <w:rPr>
          <w:spacing w:val="-3"/>
        </w:rPr>
        <w:t xml:space="preserve"> </w:t>
      </w:r>
      <w:r>
        <w:t>et</w:t>
      </w:r>
      <w:r>
        <w:rPr>
          <w:spacing w:val="-3"/>
        </w:rPr>
        <w:t xml:space="preserve"> </w:t>
      </w:r>
      <w:r>
        <w:t>al.,</w:t>
      </w:r>
      <w:r>
        <w:rPr>
          <w:spacing w:val="-2"/>
        </w:rPr>
        <w:t xml:space="preserve"> </w:t>
      </w:r>
      <w:r>
        <w:t>2023).</w:t>
      </w:r>
    </w:p>
    <w:p w14:paraId="53252B20" w14:textId="77777777" w:rsidR="00AC3037" w:rsidRDefault="00000000">
      <w:pPr>
        <w:pStyle w:val="Textoindependiente"/>
        <w:spacing w:before="162" w:line="360" w:lineRule="auto"/>
        <w:ind w:left="102" w:right="122"/>
        <w:jc w:val="both"/>
      </w:pPr>
      <w:r>
        <w:t>Currently,</w:t>
      </w:r>
      <w:r>
        <w:rPr>
          <w:spacing w:val="-15"/>
        </w:rPr>
        <w:t xml:space="preserve"> </w:t>
      </w:r>
      <w:r>
        <w:t>the</w:t>
      </w:r>
      <w:r>
        <w:rPr>
          <w:spacing w:val="-15"/>
        </w:rPr>
        <w:t xml:space="preserve"> </w:t>
      </w:r>
      <w:r>
        <w:t>human</w:t>
      </w:r>
      <w:r>
        <w:rPr>
          <w:spacing w:val="-14"/>
        </w:rPr>
        <w:t xml:space="preserve"> </w:t>
      </w:r>
      <w:r>
        <w:t>resources</w:t>
      </w:r>
      <w:r>
        <w:rPr>
          <w:spacing w:val="-15"/>
        </w:rPr>
        <w:t xml:space="preserve"> </w:t>
      </w:r>
      <w:r>
        <w:t>department</w:t>
      </w:r>
      <w:r>
        <w:rPr>
          <w:spacing w:val="-14"/>
        </w:rPr>
        <w:t xml:space="preserve"> </w:t>
      </w:r>
      <w:r>
        <w:t>has</w:t>
      </w:r>
      <w:r>
        <w:rPr>
          <w:spacing w:val="-13"/>
        </w:rPr>
        <w:t xml:space="preserve"> </w:t>
      </w:r>
      <w:r>
        <w:t>undergone</w:t>
      </w:r>
      <w:r>
        <w:rPr>
          <w:spacing w:val="-12"/>
        </w:rPr>
        <w:t xml:space="preserve"> </w:t>
      </w:r>
      <w:r>
        <w:t>an</w:t>
      </w:r>
      <w:r>
        <w:rPr>
          <w:spacing w:val="-12"/>
        </w:rPr>
        <w:t xml:space="preserve"> </w:t>
      </w:r>
      <w:r>
        <w:t>incredible</w:t>
      </w:r>
      <w:r>
        <w:rPr>
          <w:spacing w:val="-12"/>
        </w:rPr>
        <w:t xml:space="preserve"> </w:t>
      </w:r>
      <w:r>
        <w:t>change</w:t>
      </w:r>
      <w:r>
        <w:rPr>
          <w:spacing w:val="-64"/>
        </w:rPr>
        <w:t xml:space="preserve"> </w:t>
      </w:r>
      <w:r>
        <w:t>because it is now more focused on people and not only on achieving results for</w:t>
      </w:r>
      <w:r>
        <w:rPr>
          <w:spacing w:val="1"/>
        </w:rPr>
        <w:t xml:space="preserve"> </w:t>
      </w:r>
      <w:r>
        <w:t>the company, having a greater awareness of the advantages for the company of</w:t>
      </w:r>
      <w:r>
        <w:rPr>
          <w:spacing w:val="-64"/>
        </w:rPr>
        <w:t xml:space="preserve"> </w:t>
      </w:r>
      <w:r>
        <w:t>focusing on the well-being of employees, thus achieving a more productive</w:t>
      </w:r>
      <w:r>
        <w:rPr>
          <w:spacing w:val="1"/>
        </w:rPr>
        <w:t xml:space="preserve"> </w:t>
      </w:r>
      <w:r>
        <w:t>workforce (CIPD,</w:t>
      </w:r>
      <w:r>
        <w:rPr>
          <w:spacing w:val="-1"/>
        </w:rPr>
        <w:t xml:space="preserve"> </w:t>
      </w:r>
      <w:r>
        <w:t>2023).</w:t>
      </w:r>
    </w:p>
    <w:p w14:paraId="53F440B7" w14:textId="77777777" w:rsidR="00AC3037" w:rsidRDefault="00000000">
      <w:pPr>
        <w:pStyle w:val="Textoindependiente"/>
        <w:spacing w:before="161" w:line="360" w:lineRule="auto"/>
        <w:ind w:left="102" w:right="120"/>
        <w:jc w:val="both"/>
      </w:pPr>
      <w:r>
        <w:t>Creating environments where each worker individually feels important thanks to</w:t>
      </w:r>
      <w:r>
        <w:rPr>
          <w:spacing w:val="1"/>
        </w:rPr>
        <w:t xml:space="preserve"> </w:t>
      </w:r>
      <w:r>
        <w:t>the security that the company gives them, making them feel valued and making</w:t>
      </w:r>
      <w:r>
        <w:rPr>
          <w:spacing w:val="1"/>
        </w:rPr>
        <w:t xml:space="preserve"> </w:t>
      </w:r>
      <w:r>
        <w:t>them feel that they are an important part of the company, regardless of the</w:t>
      </w:r>
      <w:r>
        <w:rPr>
          <w:spacing w:val="1"/>
        </w:rPr>
        <w:t xml:space="preserve"> </w:t>
      </w:r>
      <w:r>
        <w:t>personal</w:t>
      </w:r>
      <w:r>
        <w:rPr>
          <w:spacing w:val="1"/>
        </w:rPr>
        <w:t xml:space="preserve"> </w:t>
      </w:r>
      <w:r>
        <w:t>insecurities</w:t>
      </w:r>
      <w:r>
        <w:rPr>
          <w:spacing w:val="1"/>
        </w:rPr>
        <w:t xml:space="preserve"> </w:t>
      </w:r>
      <w:r>
        <w:t>they</w:t>
      </w:r>
      <w:r>
        <w:rPr>
          <w:spacing w:val="1"/>
        </w:rPr>
        <w:t xml:space="preserve"> </w:t>
      </w:r>
      <w:r>
        <w:t>may</w:t>
      </w:r>
      <w:r>
        <w:rPr>
          <w:spacing w:val="1"/>
        </w:rPr>
        <w:t xml:space="preserve"> </w:t>
      </w:r>
      <w:r>
        <w:t>have,</w:t>
      </w:r>
      <w:r>
        <w:rPr>
          <w:spacing w:val="1"/>
        </w:rPr>
        <w:t xml:space="preserve"> </w:t>
      </w:r>
      <w:r>
        <w:t>making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company</w:t>
      </w:r>
      <w:r>
        <w:rPr>
          <w:spacing w:val="1"/>
        </w:rPr>
        <w:t xml:space="preserve"> </w:t>
      </w:r>
      <w:r>
        <w:t>take</w:t>
      </w:r>
      <w:r>
        <w:rPr>
          <w:spacing w:val="1"/>
        </w:rPr>
        <w:t xml:space="preserve"> </w:t>
      </w:r>
      <w:r>
        <w:t>them</w:t>
      </w:r>
      <w:r>
        <w:rPr>
          <w:spacing w:val="1"/>
        </w:rPr>
        <w:t xml:space="preserve"> </w:t>
      </w:r>
      <w:r>
        <w:t>into</w:t>
      </w:r>
      <w:r>
        <w:rPr>
          <w:spacing w:val="1"/>
        </w:rPr>
        <w:t xml:space="preserve"> </w:t>
      </w:r>
      <w:r>
        <w:t>account.</w:t>
      </w:r>
      <w:r>
        <w:rPr>
          <w:spacing w:val="-13"/>
        </w:rPr>
        <w:t xml:space="preserve"> </w:t>
      </w:r>
      <w:r>
        <w:t>account</w:t>
      </w:r>
      <w:r>
        <w:rPr>
          <w:spacing w:val="-12"/>
        </w:rPr>
        <w:t xml:space="preserve"> </w:t>
      </w:r>
      <w:r>
        <w:t>and</w:t>
      </w:r>
      <w:r>
        <w:rPr>
          <w:spacing w:val="-13"/>
        </w:rPr>
        <w:t xml:space="preserve"> </w:t>
      </w:r>
      <w:r>
        <w:t>be</w:t>
      </w:r>
      <w:r>
        <w:rPr>
          <w:spacing w:val="-12"/>
        </w:rPr>
        <w:t xml:space="preserve"> </w:t>
      </w:r>
      <w:r>
        <w:t>able</w:t>
      </w:r>
      <w:r>
        <w:rPr>
          <w:spacing w:val="-15"/>
        </w:rPr>
        <w:t xml:space="preserve"> </w:t>
      </w:r>
      <w:r>
        <w:t>to</w:t>
      </w:r>
      <w:r>
        <w:rPr>
          <w:spacing w:val="-11"/>
        </w:rPr>
        <w:t xml:space="preserve"> </w:t>
      </w:r>
      <w:r>
        <w:t>manage</w:t>
      </w:r>
      <w:r>
        <w:rPr>
          <w:spacing w:val="-12"/>
        </w:rPr>
        <w:t xml:space="preserve"> </w:t>
      </w:r>
      <w:r>
        <w:t>workers</w:t>
      </w:r>
      <w:r>
        <w:rPr>
          <w:spacing w:val="-13"/>
        </w:rPr>
        <w:t xml:space="preserve"> </w:t>
      </w:r>
      <w:r>
        <w:t>with</w:t>
      </w:r>
      <w:r>
        <w:rPr>
          <w:spacing w:val="-11"/>
        </w:rPr>
        <w:t xml:space="preserve"> </w:t>
      </w:r>
      <w:r>
        <w:t>fair</w:t>
      </w:r>
      <w:r>
        <w:rPr>
          <w:spacing w:val="-14"/>
        </w:rPr>
        <w:t xml:space="preserve"> </w:t>
      </w:r>
      <w:r>
        <w:t>and</w:t>
      </w:r>
      <w:r>
        <w:rPr>
          <w:spacing w:val="-12"/>
        </w:rPr>
        <w:t xml:space="preserve"> </w:t>
      </w:r>
      <w:r>
        <w:t>inclusive</w:t>
      </w:r>
      <w:r>
        <w:rPr>
          <w:spacing w:val="-12"/>
        </w:rPr>
        <w:t xml:space="preserve"> </w:t>
      </w:r>
      <w:r>
        <w:t>practices</w:t>
      </w:r>
      <w:r>
        <w:rPr>
          <w:spacing w:val="-65"/>
        </w:rPr>
        <w:t xml:space="preserve"> </w:t>
      </w:r>
      <w:r>
        <w:t>so that workers reach the maximum of their potential thanks to the company's</w:t>
      </w:r>
      <w:r>
        <w:rPr>
          <w:spacing w:val="1"/>
        </w:rPr>
        <w:t xml:space="preserve"> </w:t>
      </w:r>
      <w:r>
        <w:t>flexibility</w:t>
      </w:r>
      <w:r>
        <w:rPr>
          <w:spacing w:val="-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meet their</w:t>
      </w:r>
      <w:r>
        <w:rPr>
          <w:spacing w:val="-3"/>
        </w:rPr>
        <w:t xml:space="preserve"> </w:t>
      </w:r>
      <w:r>
        <w:t>individual</w:t>
      </w:r>
      <w:r>
        <w:rPr>
          <w:spacing w:val="-3"/>
        </w:rPr>
        <w:t xml:space="preserve"> </w:t>
      </w:r>
      <w:r>
        <w:t>needs</w:t>
      </w:r>
      <w:r>
        <w:rPr>
          <w:spacing w:val="4"/>
        </w:rPr>
        <w:t xml:space="preserve"> </w:t>
      </w:r>
      <w:r>
        <w:t>(CIPD,</w:t>
      </w:r>
      <w:r>
        <w:rPr>
          <w:spacing w:val="-4"/>
        </w:rPr>
        <w:t xml:space="preserve"> </w:t>
      </w:r>
      <w:r>
        <w:t>2023).</w:t>
      </w:r>
    </w:p>
    <w:p w14:paraId="5C63A15E" w14:textId="77777777" w:rsidR="00AC3037" w:rsidRDefault="00000000">
      <w:pPr>
        <w:pStyle w:val="Textoindependiente"/>
        <w:spacing w:before="160" w:line="360" w:lineRule="auto"/>
        <w:ind w:left="102" w:right="117"/>
        <w:jc w:val="both"/>
      </w:pPr>
      <w:r>
        <w:t>Traditional or modern approach of the human resources department, depending</w:t>
      </w:r>
      <w:r>
        <w:rPr>
          <w:spacing w:val="-64"/>
        </w:rPr>
        <w:t xml:space="preserve"> </w:t>
      </w:r>
      <w:r>
        <w:t>on the approach of the human resources department, it can be achieved that</w:t>
      </w:r>
      <w:r>
        <w:rPr>
          <w:spacing w:val="1"/>
        </w:rPr>
        <w:t xml:space="preserve"> </w:t>
      </w:r>
      <w:r>
        <w:t>areas are taken into account where before with a more traditional approach they</w:t>
      </w:r>
      <w:r>
        <w:rPr>
          <w:spacing w:val="-64"/>
        </w:rPr>
        <w:t xml:space="preserve"> </w:t>
      </w:r>
      <w:r>
        <w:t>were not taken into consideration within companies, such as, for example, the</w:t>
      </w:r>
      <w:r>
        <w:rPr>
          <w:spacing w:val="1"/>
        </w:rPr>
        <w:t xml:space="preserve"> </w:t>
      </w:r>
      <w:r>
        <w:t>take into account the personal life of employees with a more modern approach</w:t>
      </w:r>
      <w:r>
        <w:rPr>
          <w:spacing w:val="1"/>
        </w:rPr>
        <w:t xml:space="preserve"> </w:t>
      </w:r>
      <w:r>
        <w:t>where</w:t>
      </w:r>
      <w:r>
        <w:rPr>
          <w:spacing w:val="-8"/>
        </w:rPr>
        <w:t xml:space="preserve"> </w:t>
      </w:r>
      <w:r>
        <w:t>it</w:t>
      </w:r>
      <w:r>
        <w:rPr>
          <w:spacing w:val="-9"/>
        </w:rPr>
        <w:t xml:space="preserve"> </w:t>
      </w:r>
      <w:r>
        <w:t>is</w:t>
      </w:r>
      <w:r>
        <w:rPr>
          <w:spacing w:val="-8"/>
        </w:rPr>
        <w:t xml:space="preserve"> </w:t>
      </w:r>
      <w:r>
        <w:t>taken</w:t>
      </w:r>
      <w:r>
        <w:rPr>
          <w:spacing w:val="-6"/>
        </w:rPr>
        <w:t xml:space="preserve"> </w:t>
      </w:r>
      <w:r>
        <w:t>into</w:t>
      </w:r>
      <w:r>
        <w:rPr>
          <w:spacing w:val="-8"/>
        </w:rPr>
        <w:t xml:space="preserve"> </w:t>
      </w:r>
      <w:r>
        <w:t>account</w:t>
      </w:r>
      <w:r>
        <w:rPr>
          <w:spacing w:val="-10"/>
        </w:rPr>
        <w:t xml:space="preserve"> </w:t>
      </w:r>
      <w:r>
        <w:t>to</w:t>
      </w:r>
      <w:r>
        <w:rPr>
          <w:spacing w:val="-8"/>
        </w:rPr>
        <w:t xml:space="preserve"> </w:t>
      </w:r>
      <w:r>
        <w:t>guarantee</w:t>
      </w:r>
      <w:r>
        <w:rPr>
          <w:spacing w:val="-8"/>
        </w:rPr>
        <w:t xml:space="preserve"> </w:t>
      </w:r>
      <w:r>
        <w:t>a</w:t>
      </w:r>
      <w:r>
        <w:rPr>
          <w:spacing w:val="-9"/>
        </w:rPr>
        <w:t xml:space="preserve"> </w:t>
      </w:r>
      <w:r>
        <w:t>balance</w:t>
      </w:r>
      <w:r>
        <w:rPr>
          <w:spacing w:val="-8"/>
        </w:rPr>
        <w:t xml:space="preserve"> </w:t>
      </w:r>
      <w:r>
        <w:t>between</w:t>
      </w:r>
      <w:r>
        <w:rPr>
          <w:spacing w:val="-8"/>
        </w:rPr>
        <w:t xml:space="preserve"> </w:t>
      </w:r>
      <w:r>
        <w:t>their</w:t>
      </w:r>
      <w:r>
        <w:rPr>
          <w:spacing w:val="-11"/>
        </w:rPr>
        <w:t xml:space="preserve"> </w:t>
      </w:r>
      <w:r>
        <w:t>personal</w:t>
      </w:r>
      <w:r>
        <w:rPr>
          <w:spacing w:val="-7"/>
        </w:rPr>
        <w:t xml:space="preserve"> </w:t>
      </w:r>
      <w:r>
        <w:t>and</w:t>
      </w:r>
      <w:r>
        <w:rPr>
          <w:spacing w:val="-64"/>
        </w:rPr>
        <w:t xml:space="preserve"> </w:t>
      </w:r>
      <w:r>
        <w:t>professional</w:t>
      </w:r>
      <w:r>
        <w:rPr>
          <w:spacing w:val="-4"/>
        </w:rPr>
        <w:t xml:space="preserve"> </w:t>
      </w:r>
      <w:r>
        <w:t>lives,</w:t>
      </w:r>
      <w:r>
        <w:rPr>
          <w:spacing w:val="-5"/>
        </w:rPr>
        <w:t xml:space="preserve"> </w:t>
      </w:r>
      <w:r>
        <w:t>with</w:t>
      </w:r>
      <w:r>
        <w:rPr>
          <w:spacing w:val="-4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modern</w:t>
      </w:r>
      <w:r>
        <w:rPr>
          <w:spacing w:val="-5"/>
        </w:rPr>
        <w:t xml:space="preserve"> </w:t>
      </w:r>
      <w:r>
        <w:t>approach</w:t>
      </w:r>
      <w:r>
        <w:rPr>
          <w:spacing w:val="-3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human</w:t>
      </w:r>
      <w:r>
        <w:rPr>
          <w:spacing w:val="-2"/>
        </w:rPr>
        <w:t xml:space="preserve"> </w:t>
      </w:r>
      <w:r>
        <w:t>resources</w:t>
      </w:r>
      <w:r>
        <w:rPr>
          <w:spacing w:val="-6"/>
        </w:rPr>
        <w:t xml:space="preserve"> </w:t>
      </w:r>
      <w:r>
        <w:t>we</w:t>
      </w:r>
      <w:r>
        <w:rPr>
          <w:spacing w:val="-4"/>
        </w:rPr>
        <w:t xml:space="preserve"> </w:t>
      </w:r>
      <w:r>
        <w:t>also</w:t>
      </w:r>
      <w:r>
        <w:rPr>
          <w:spacing w:val="-3"/>
        </w:rPr>
        <w:t xml:space="preserve"> </w:t>
      </w:r>
      <w:r>
        <w:t>achieve</w:t>
      </w:r>
      <w:r>
        <w:rPr>
          <w:spacing w:val="-64"/>
        </w:rPr>
        <w:t xml:space="preserve"> </w:t>
      </w:r>
      <w:r>
        <w:t>a more diverse company where training is offered to raise awareness to workers</w:t>
      </w:r>
      <w:r>
        <w:rPr>
          <w:spacing w:val="-65"/>
        </w:rPr>
        <w:t xml:space="preserve"> </w:t>
      </w:r>
      <w:r>
        <w:t>about different cultures or different lifestyles where each</w:t>
      </w:r>
      <w:r>
        <w:rPr>
          <w:spacing w:val="1"/>
        </w:rPr>
        <w:t xml:space="preserve"> </w:t>
      </w:r>
      <w:r>
        <w:t>person has to be</w:t>
      </w:r>
      <w:r>
        <w:rPr>
          <w:spacing w:val="1"/>
        </w:rPr>
        <w:t xml:space="preserve"> </w:t>
      </w:r>
      <w:r>
        <w:t>accepted</w:t>
      </w:r>
      <w:r>
        <w:rPr>
          <w:spacing w:val="-1"/>
        </w:rPr>
        <w:t xml:space="preserve"> </w:t>
      </w:r>
      <w:r>
        <w:t>regardless</w:t>
      </w:r>
      <w:r>
        <w:rPr>
          <w:spacing w:val="-4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their</w:t>
      </w:r>
      <w:r>
        <w:rPr>
          <w:spacing w:val="-3"/>
        </w:rPr>
        <w:t xml:space="preserve"> </w:t>
      </w:r>
      <w:r>
        <w:t>differences</w:t>
      </w:r>
      <w:r>
        <w:rPr>
          <w:spacing w:val="-3"/>
        </w:rPr>
        <w:t xml:space="preserve"> </w:t>
      </w:r>
      <w:r>
        <w:t>with</w:t>
      </w:r>
      <w:r>
        <w:rPr>
          <w:spacing w:val="-3"/>
        </w:rPr>
        <w:t xml:space="preserve"> </w:t>
      </w:r>
      <w:r>
        <w:t>others</w:t>
      </w:r>
      <w:r>
        <w:rPr>
          <w:spacing w:val="5"/>
        </w:rPr>
        <w:t xml:space="preserve"> </w:t>
      </w:r>
      <w:r>
        <w:t>(Preet,</w:t>
      </w:r>
      <w:r>
        <w:rPr>
          <w:spacing w:val="-3"/>
        </w:rPr>
        <w:t xml:space="preserve"> </w:t>
      </w:r>
      <w:r>
        <w:t>2014).</w:t>
      </w:r>
    </w:p>
    <w:p w14:paraId="75327AC5" w14:textId="77777777" w:rsidR="00AC3037" w:rsidRDefault="00AC3037">
      <w:pPr>
        <w:pStyle w:val="Textoindependiente"/>
        <w:rPr>
          <w:sz w:val="26"/>
        </w:rPr>
      </w:pPr>
    </w:p>
    <w:p w14:paraId="2C9CDFCA" w14:textId="77777777" w:rsidR="00AC3037" w:rsidRDefault="00AC3037">
      <w:pPr>
        <w:pStyle w:val="Textoindependiente"/>
        <w:spacing w:before="8"/>
        <w:rPr>
          <w:sz w:val="37"/>
        </w:rPr>
      </w:pPr>
    </w:p>
    <w:p w14:paraId="1942048E" w14:textId="77777777" w:rsidR="00AC3037" w:rsidRDefault="00000000">
      <w:pPr>
        <w:pStyle w:val="Textoindependiente"/>
        <w:spacing w:line="360" w:lineRule="auto"/>
        <w:ind w:left="102" w:right="115"/>
        <w:jc w:val="both"/>
      </w:pPr>
      <w:r>
        <w:t>Nowadays people want to work for companies with inclusive labor practices</w:t>
      </w:r>
      <w:r>
        <w:rPr>
          <w:spacing w:val="1"/>
        </w:rPr>
        <w:t xml:space="preserve"> </w:t>
      </w:r>
      <w:r>
        <w:t>where</w:t>
      </w:r>
      <w:r>
        <w:rPr>
          <w:spacing w:val="1"/>
        </w:rPr>
        <w:t xml:space="preserve"> </w:t>
      </w:r>
      <w:r>
        <w:t>they</w:t>
      </w:r>
      <w:r>
        <w:rPr>
          <w:spacing w:val="1"/>
        </w:rPr>
        <w:t xml:space="preserve"> </w:t>
      </w:r>
      <w:r>
        <w:t>feel</w:t>
      </w:r>
      <w:r>
        <w:rPr>
          <w:spacing w:val="1"/>
        </w:rPr>
        <w:t xml:space="preserve"> </w:t>
      </w:r>
      <w:r>
        <w:t>respected,</w:t>
      </w:r>
      <w:r>
        <w:rPr>
          <w:spacing w:val="1"/>
        </w:rPr>
        <w:t xml:space="preserve"> </w:t>
      </w:r>
      <w:r>
        <w:t>these</w:t>
      </w:r>
      <w:r>
        <w:rPr>
          <w:spacing w:val="1"/>
        </w:rPr>
        <w:t xml:space="preserve"> </w:t>
      </w:r>
      <w:r>
        <w:t>types</w:t>
      </w:r>
      <w:r>
        <w:rPr>
          <w:spacing w:val="1"/>
        </w:rPr>
        <w:t xml:space="preserve"> </w:t>
      </w:r>
      <w:r>
        <w:t>of practices</w:t>
      </w:r>
      <w:r>
        <w:rPr>
          <w:spacing w:val="1"/>
        </w:rPr>
        <w:t xml:space="preserve"> </w:t>
      </w:r>
      <w:r>
        <w:t>can</w:t>
      </w:r>
      <w:r>
        <w:rPr>
          <w:spacing w:val="1"/>
        </w:rPr>
        <w:t xml:space="preserve"> </w:t>
      </w:r>
      <w:r>
        <w:t>increase</w:t>
      </w:r>
      <w:r>
        <w:rPr>
          <w:spacing w:val="1"/>
        </w:rPr>
        <w:t xml:space="preserve"> </w:t>
      </w:r>
      <w:r>
        <w:t>business</w:t>
      </w:r>
      <w:r>
        <w:rPr>
          <w:spacing w:val="1"/>
        </w:rPr>
        <w:t xml:space="preserve"> </w:t>
      </w:r>
      <w:r>
        <w:t>performance</w:t>
      </w:r>
      <w:r>
        <w:rPr>
          <w:spacing w:val="-8"/>
        </w:rPr>
        <w:t xml:space="preserve"> </w:t>
      </w:r>
      <w:r>
        <w:t>by</w:t>
      </w:r>
      <w:r>
        <w:rPr>
          <w:spacing w:val="-8"/>
        </w:rPr>
        <w:t xml:space="preserve"> </w:t>
      </w:r>
      <w:r>
        <w:t>having</w:t>
      </w:r>
      <w:r>
        <w:rPr>
          <w:spacing w:val="-11"/>
        </w:rPr>
        <w:t xml:space="preserve"> </w:t>
      </w:r>
      <w:r>
        <w:t>greater</w:t>
      </w:r>
      <w:r>
        <w:rPr>
          <w:spacing w:val="-9"/>
        </w:rPr>
        <w:t xml:space="preserve"> </w:t>
      </w:r>
      <w:r>
        <w:t>access</w:t>
      </w:r>
      <w:r>
        <w:rPr>
          <w:spacing w:val="-8"/>
        </w:rPr>
        <w:t xml:space="preserve"> </w:t>
      </w:r>
      <w:r>
        <w:t>to</w:t>
      </w:r>
      <w:r>
        <w:rPr>
          <w:spacing w:val="-8"/>
        </w:rPr>
        <w:t xml:space="preserve"> </w:t>
      </w:r>
      <w:r>
        <w:t>the</w:t>
      </w:r>
      <w:r>
        <w:rPr>
          <w:spacing w:val="-7"/>
        </w:rPr>
        <w:t xml:space="preserve"> </w:t>
      </w:r>
      <w:r>
        <w:t>best</w:t>
      </w:r>
      <w:r>
        <w:rPr>
          <w:spacing w:val="-8"/>
        </w:rPr>
        <w:t xml:space="preserve"> </w:t>
      </w:r>
      <w:r>
        <w:t>talent</w:t>
      </w:r>
      <w:r>
        <w:rPr>
          <w:spacing w:val="-3"/>
        </w:rPr>
        <w:t xml:space="preserve"> </w:t>
      </w:r>
      <w:r>
        <w:t>(Austin</w:t>
      </w:r>
      <w:r>
        <w:rPr>
          <w:spacing w:val="-7"/>
        </w:rPr>
        <w:t xml:space="preserve"> </w:t>
      </w:r>
      <w:r>
        <w:t>&amp;</w:t>
      </w:r>
      <w:r>
        <w:rPr>
          <w:spacing w:val="-8"/>
        </w:rPr>
        <w:t xml:space="preserve"> </w:t>
      </w:r>
      <w:r>
        <w:t>Pisano,</w:t>
      </w:r>
      <w:r>
        <w:rPr>
          <w:spacing w:val="-11"/>
        </w:rPr>
        <w:t xml:space="preserve"> </w:t>
      </w:r>
      <w:r>
        <w:t>2017).</w:t>
      </w:r>
      <w:r>
        <w:rPr>
          <w:spacing w:val="-64"/>
        </w:rPr>
        <w:t xml:space="preserve"> </w:t>
      </w:r>
      <w:r>
        <w:t>With</w:t>
      </w:r>
      <w:r>
        <w:rPr>
          <w:spacing w:val="-5"/>
        </w:rPr>
        <w:t xml:space="preserve"> </w:t>
      </w:r>
      <w:r>
        <w:t>an</w:t>
      </w:r>
      <w:r>
        <w:rPr>
          <w:spacing w:val="-4"/>
        </w:rPr>
        <w:t xml:space="preserve"> </w:t>
      </w:r>
      <w:r>
        <w:t>inclusive</w:t>
      </w:r>
      <w:r>
        <w:rPr>
          <w:spacing w:val="-4"/>
        </w:rPr>
        <w:t xml:space="preserve"> </w:t>
      </w:r>
      <w:r>
        <w:t>company</w:t>
      </w:r>
      <w:r>
        <w:rPr>
          <w:spacing w:val="-4"/>
        </w:rPr>
        <w:t xml:space="preserve"> </w:t>
      </w:r>
      <w:r>
        <w:t>culture</w:t>
      </w:r>
      <w:r>
        <w:rPr>
          <w:spacing w:val="-8"/>
        </w:rPr>
        <w:t xml:space="preserve"> </w:t>
      </w:r>
      <w:r>
        <w:t>for</w:t>
      </w:r>
      <w:r>
        <w:rPr>
          <w:spacing w:val="-5"/>
        </w:rPr>
        <w:t xml:space="preserve"> </w:t>
      </w:r>
      <w:r>
        <w:t>all</w:t>
      </w:r>
      <w:r>
        <w:rPr>
          <w:spacing w:val="-8"/>
        </w:rPr>
        <w:t xml:space="preserve"> </w:t>
      </w:r>
      <w:r>
        <w:t>employees,</w:t>
      </w:r>
      <w:r>
        <w:rPr>
          <w:spacing w:val="-6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company</w:t>
      </w:r>
      <w:r>
        <w:rPr>
          <w:spacing w:val="-8"/>
        </w:rPr>
        <w:t xml:space="preserve"> </w:t>
      </w:r>
      <w:r>
        <w:t>is</w:t>
      </w:r>
      <w:r>
        <w:rPr>
          <w:spacing w:val="-7"/>
        </w:rPr>
        <w:t xml:space="preserve"> </w:t>
      </w:r>
      <w:r>
        <w:t>made</w:t>
      </w:r>
      <w:r>
        <w:rPr>
          <w:spacing w:val="-4"/>
        </w:rPr>
        <w:t xml:space="preserve"> </w:t>
      </w:r>
      <w:proofErr w:type="gramStart"/>
      <w:r>
        <w:t>more</w:t>
      </w:r>
      <w:proofErr w:type="gramEnd"/>
    </w:p>
    <w:p w14:paraId="14B56998" w14:textId="77777777" w:rsidR="00AC3037" w:rsidRDefault="00AC3037">
      <w:pPr>
        <w:spacing w:line="360" w:lineRule="auto"/>
        <w:jc w:val="both"/>
        <w:sectPr w:rsidR="00AC3037">
          <w:pgSz w:w="11910" w:h="16840"/>
          <w:pgMar w:top="1320" w:right="1580" w:bottom="280" w:left="1600" w:header="720" w:footer="720" w:gutter="0"/>
          <w:cols w:space="720"/>
        </w:sectPr>
      </w:pPr>
    </w:p>
    <w:p w14:paraId="0EA0B3EE" w14:textId="77777777" w:rsidR="00AC3037" w:rsidRDefault="00000000">
      <w:pPr>
        <w:pStyle w:val="Textoindependiente"/>
        <w:spacing w:before="78" w:line="362" w:lineRule="auto"/>
        <w:ind w:left="102" w:right="124"/>
        <w:jc w:val="both"/>
      </w:pPr>
      <w:r>
        <w:lastRenderedPageBreak/>
        <w:t xml:space="preserve">attractive to new talents, </w:t>
      </w:r>
      <w:proofErr w:type="gramStart"/>
      <w:r>
        <w:t>taking into account</w:t>
      </w:r>
      <w:proofErr w:type="gramEnd"/>
      <w:r>
        <w:t xml:space="preserve"> all professional profiles regardless</w:t>
      </w:r>
      <w:r>
        <w:rPr>
          <w:spacing w:val="1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their</w:t>
      </w:r>
      <w:r>
        <w:rPr>
          <w:spacing w:val="-3"/>
        </w:rPr>
        <w:t xml:space="preserve"> </w:t>
      </w:r>
      <w:r>
        <w:t>race,</w:t>
      </w:r>
      <w:r>
        <w:rPr>
          <w:spacing w:val="-3"/>
        </w:rPr>
        <w:t xml:space="preserve"> </w:t>
      </w:r>
      <w:r>
        <w:t>gender,</w:t>
      </w:r>
      <w:r>
        <w:rPr>
          <w:spacing w:val="-1"/>
        </w:rPr>
        <w:t xml:space="preserve"> </w:t>
      </w:r>
      <w:r>
        <w:t>religion,</w:t>
      </w:r>
      <w:r>
        <w:rPr>
          <w:spacing w:val="-1"/>
        </w:rPr>
        <w:t xml:space="preserve"> </w:t>
      </w:r>
      <w:r>
        <w:t>sexuality</w:t>
      </w:r>
      <w:r>
        <w:rPr>
          <w:spacing w:val="-3"/>
        </w:rPr>
        <w:t xml:space="preserve"> </w:t>
      </w:r>
      <w:r>
        <w:t>or</w:t>
      </w:r>
      <w:r>
        <w:rPr>
          <w:spacing w:val="3"/>
        </w:rPr>
        <w:t xml:space="preserve"> </w:t>
      </w:r>
      <w:r>
        <w:t>disability.</w:t>
      </w:r>
    </w:p>
    <w:p w14:paraId="46235E6B" w14:textId="77777777" w:rsidR="00AC3037" w:rsidRDefault="00000000">
      <w:pPr>
        <w:pStyle w:val="Textoindependiente"/>
        <w:spacing w:before="156" w:line="360" w:lineRule="auto"/>
        <w:ind w:left="102" w:right="118"/>
        <w:jc w:val="both"/>
      </w:pPr>
      <w:r>
        <w:t>A possible</w:t>
      </w:r>
      <w:r>
        <w:rPr>
          <w:spacing w:val="1"/>
        </w:rPr>
        <w:t xml:space="preserve"> </w:t>
      </w:r>
      <w:r>
        <w:t>consequence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inclusive</w:t>
      </w:r>
      <w:r>
        <w:rPr>
          <w:spacing w:val="1"/>
        </w:rPr>
        <w:t xml:space="preserve"> </w:t>
      </w:r>
      <w:r>
        <w:t>labor</w:t>
      </w:r>
      <w:r>
        <w:rPr>
          <w:spacing w:val="1"/>
        </w:rPr>
        <w:t xml:space="preserve"> </w:t>
      </w:r>
      <w:r>
        <w:t>policies</w:t>
      </w:r>
      <w:r>
        <w:rPr>
          <w:spacing w:val="1"/>
        </w:rPr>
        <w:t xml:space="preserve"> </w:t>
      </w:r>
      <w:r>
        <w:t>within</w:t>
      </w:r>
      <w:r>
        <w:rPr>
          <w:spacing w:val="1"/>
        </w:rPr>
        <w:t xml:space="preserve"> </w:t>
      </w:r>
      <w:r>
        <w:t>a</w:t>
      </w:r>
      <w:r>
        <w:rPr>
          <w:spacing w:val="1"/>
        </w:rPr>
        <w:t xml:space="preserve"> </w:t>
      </w:r>
      <w:r>
        <w:t>company</w:t>
      </w:r>
      <w:r>
        <w:rPr>
          <w:spacing w:val="1"/>
        </w:rPr>
        <w:t xml:space="preserve"> </w:t>
      </w:r>
      <w:r>
        <w:t>is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guarantee employee loyalty, giving them the opportunity to develop within the</w:t>
      </w:r>
      <w:r>
        <w:rPr>
          <w:spacing w:val="1"/>
        </w:rPr>
        <w:t xml:space="preserve"> </w:t>
      </w:r>
      <w:r>
        <w:t>company in the way they need, being flexible to the special needs that workers</w:t>
      </w:r>
      <w:r>
        <w:rPr>
          <w:spacing w:val="1"/>
        </w:rPr>
        <w:t xml:space="preserve"> </w:t>
      </w:r>
      <w:r>
        <w:t>may need depending on their situation (Chamorro, 2017). Having more diversity</w:t>
      </w:r>
      <w:r>
        <w:rPr>
          <w:spacing w:val="-64"/>
        </w:rPr>
        <w:t xml:space="preserve"> </w:t>
      </w:r>
      <w:r>
        <w:t>within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company</w:t>
      </w:r>
      <w:r>
        <w:rPr>
          <w:spacing w:val="1"/>
        </w:rPr>
        <w:t xml:space="preserve"> </w:t>
      </w:r>
      <w:r>
        <w:t>can</w:t>
      </w:r>
      <w:r>
        <w:rPr>
          <w:spacing w:val="1"/>
        </w:rPr>
        <w:t xml:space="preserve"> </w:t>
      </w:r>
      <w:r>
        <w:t>achieve</w:t>
      </w:r>
      <w:r>
        <w:rPr>
          <w:spacing w:val="1"/>
        </w:rPr>
        <w:t xml:space="preserve"> </w:t>
      </w:r>
      <w:r>
        <w:t>more creativity</w:t>
      </w:r>
      <w:r>
        <w:rPr>
          <w:spacing w:val="1"/>
        </w:rPr>
        <w:t xml:space="preserve"> </w:t>
      </w:r>
      <w:r>
        <w:t>by offering</w:t>
      </w:r>
      <w:r>
        <w:rPr>
          <w:spacing w:val="1"/>
        </w:rPr>
        <w:t xml:space="preserve"> </w:t>
      </w:r>
      <w:r>
        <w:t>employees the</w:t>
      </w:r>
      <w:r>
        <w:rPr>
          <w:spacing w:val="1"/>
        </w:rPr>
        <w:t xml:space="preserve"> </w:t>
      </w:r>
      <w:r>
        <w:t>freedom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think</w:t>
      </w:r>
      <w:r>
        <w:rPr>
          <w:spacing w:val="1"/>
        </w:rPr>
        <w:t xml:space="preserve"> </w:t>
      </w:r>
      <w:r>
        <w:t>differently</w:t>
      </w:r>
      <w:r>
        <w:rPr>
          <w:spacing w:val="1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promote</w:t>
      </w:r>
      <w:r>
        <w:rPr>
          <w:spacing w:val="1"/>
        </w:rPr>
        <w:t xml:space="preserve"> </w:t>
      </w:r>
      <w:r>
        <w:t>new</w:t>
      </w:r>
      <w:r>
        <w:rPr>
          <w:spacing w:val="1"/>
        </w:rPr>
        <w:t xml:space="preserve"> </w:t>
      </w:r>
      <w:r>
        <w:t>ideas</w:t>
      </w:r>
      <w:r>
        <w:rPr>
          <w:spacing w:val="1"/>
        </w:rPr>
        <w:t xml:space="preserve"> </w:t>
      </w:r>
      <w:r>
        <w:t>that</w:t>
      </w:r>
      <w:r>
        <w:rPr>
          <w:spacing w:val="1"/>
        </w:rPr>
        <w:t xml:space="preserve"> </w:t>
      </w:r>
      <w:r>
        <w:t>have</w:t>
      </w:r>
      <w:r>
        <w:rPr>
          <w:spacing w:val="1"/>
        </w:rPr>
        <w:t xml:space="preserve"> </w:t>
      </w:r>
      <w:r>
        <w:t>never</w:t>
      </w:r>
      <w:r>
        <w:rPr>
          <w:spacing w:val="1"/>
        </w:rPr>
        <w:t xml:space="preserve"> </w:t>
      </w:r>
      <w:r>
        <w:t>been</w:t>
      </w:r>
      <w:r>
        <w:rPr>
          <w:spacing w:val="-64"/>
        </w:rPr>
        <w:t xml:space="preserve"> </w:t>
      </w:r>
      <w:r>
        <w:t>implemented</w:t>
      </w:r>
      <w:r>
        <w:rPr>
          <w:spacing w:val="1"/>
        </w:rPr>
        <w:t xml:space="preserve"> </w:t>
      </w:r>
      <w:r>
        <w:t>before,</w:t>
      </w:r>
      <w:r>
        <w:rPr>
          <w:spacing w:val="1"/>
        </w:rPr>
        <w:t xml:space="preserve"> </w:t>
      </w:r>
      <w:r>
        <w:t>thus</w:t>
      </w:r>
      <w:r>
        <w:rPr>
          <w:spacing w:val="1"/>
        </w:rPr>
        <w:t xml:space="preserve"> </w:t>
      </w:r>
      <w:r>
        <w:t>promoting</w:t>
      </w:r>
      <w:r>
        <w:rPr>
          <w:spacing w:val="1"/>
        </w:rPr>
        <w:t xml:space="preserve"> </w:t>
      </w:r>
      <w:r>
        <w:t>productivity</w:t>
      </w:r>
      <w:r>
        <w:rPr>
          <w:spacing w:val="1"/>
        </w:rPr>
        <w:t xml:space="preserve"> </w:t>
      </w:r>
      <w:r>
        <w:t>within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company,</w:t>
      </w:r>
      <w:r>
        <w:rPr>
          <w:spacing w:val="1"/>
        </w:rPr>
        <w:t xml:space="preserve"> </w:t>
      </w:r>
      <w:r>
        <w:rPr>
          <w:spacing w:val="-1"/>
        </w:rPr>
        <w:t>differentiating</w:t>
      </w:r>
      <w:r>
        <w:rPr>
          <w:spacing w:val="-17"/>
        </w:rPr>
        <w:t xml:space="preserve"> </w:t>
      </w:r>
      <w:r>
        <w:rPr>
          <w:spacing w:val="-1"/>
        </w:rPr>
        <w:t>the</w:t>
      </w:r>
      <w:r>
        <w:rPr>
          <w:spacing w:val="-16"/>
        </w:rPr>
        <w:t xml:space="preserve"> </w:t>
      </w:r>
      <w:r>
        <w:rPr>
          <w:spacing w:val="-1"/>
        </w:rPr>
        <w:t>brand</w:t>
      </w:r>
      <w:r>
        <w:rPr>
          <w:spacing w:val="-15"/>
        </w:rPr>
        <w:t xml:space="preserve"> </w:t>
      </w:r>
      <w:r>
        <w:rPr>
          <w:spacing w:val="-1"/>
        </w:rPr>
        <w:t>from</w:t>
      </w:r>
      <w:r>
        <w:rPr>
          <w:spacing w:val="-16"/>
        </w:rPr>
        <w:t xml:space="preserve"> </w:t>
      </w:r>
      <w:r>
        <w:rPr>
          <w:spacing w:val="-1"/>
        </w:rPr>
        <w:t>competitors,</w:t>
      </w:r>
      <w:r>
        <w:rPr>
          <w:spacing w:val="-16"/>
        </w:rPr>
        <w:t xml:space="preserve"> </w:t>
      </w:r>
      <w:r>
        <w:t>with</w:t>
      </w:r>
      <w:r>
        <w:rPr>
          <w:spacing w:val="-15"/>
        </w:rPr>
        <w:t xml:space="preserve"> </w:t>
      </w:r>
      <w:r>
        <w:t>new</w:t>
      </w:r>
      <w:r>
        <w:rPr>
          <w:spacing w:val="-16"/>
        </w:rPr>
        <w:t xml:space="preserve"> </w:t>
      </w:r>
      <w:r>
        <w:t>proposals</w:t>
      </w:r>
      <w:r>
        <w:rPr>
          <w:spacing w:val="-16"/>
        </w:rPr>
        <w:t xml:space="preserve"> </w:t>
      </w:r>
      <w:r>
        <w:t>and</w:t>
      </w:r>
      <w:r>
        <w:rPr>
          <w:spacing w:val="-16"/>
        </w:rPr>
        <w:t xml:space="preserve"> </w:t>
      </w:r>
      <w:r>
        <w:t>business</w:t>
      </w:r>
      <w:r>
        <w:rPr>
          <w:spacing w:val="-16"/>
        </w:rPr>
        <w:t xml:space="preserve"> </w:t>
      </w:r>
      <w:r>
        <w:t>ideas</w:t>
      </w:r>
      <w:r>
        <w:rPr>
          <w:spacing w:val="-65"/>
        </w:rPr>
        <w:t xml:space="preserve"> </w:t>
      </w:r>
      <w:r>
        <w:t>(Chamorro,</w:t>
      </w:r>
      <w:r>
        <w:rPr>
          <w:spacing w:val="-1"/>
        </w:rPr>
        <w:t xml:space="preserve"> </w:t>
      </w:r>
      <w:r>
        <w:t>2017).</w:t>
      </w:r>
    </w:p>
    <w:p w14:paraId="55EA081C" w14:textId="77777777" w:rsidR="00AC3037" w:rsidRDefault="00000000">
      <w:pPr>
        <w:pStyle w:val="Textoindependiente"/>
        <w:spacing w:before="160" w:line="360" w:lineRule="auto"/>
        <w:ind w:left="102" w:right="118"/>
        <w:jc w:val="both"/>
      </w:pPr>
      <w:r>
        <w:t>Many</w:t>
      </w:r>
      <w:r>
        <w:rPr>
          <w:spacing w:val="-15"/>
        </w:rPr>
        <w:t xml:space="preserve"> </w:t>
      </w:r>
      <w:r>
        <w:t>people</w:t>
      </w:r>
      <w:r>
        <w:rPr>
          <w:spacing w:val="-16"/>
        </w:rPr>
        <w:t xml:space="preserve"> </w:t>
      </w:r>
      <w:r>
        <w:t>with</w:t>
      </w:r>
      <w:r>
        <w:rPr>
          <w:spacing w:val="-15"/>
        </w:rPr>
        <w:t xml:space="preserve"> </w:t>
      </w:r>
      <w:r>
        <w:t>neurodivergences</w:t>
      </w:r>
      <w:r>
        <w:rPr>
          <w:spacing w:val="-16"/>
        </w:rPr>
        <w:t xml:space="preserve"> </w:t>
      </w:r>
      <w:r>
        <w:t>and</w:t>
      </w:r>
      <w:r>
        <w:rPr>
          <w:spacing w:val="-13"/>
        </w:rPr>
        <w:t xml:space="preserve"> </w:t>
      </w:r>
      <w:r>
        <w:t>special</w:t>
      </w:r>
      <w:r>
        <w:rPr>
          <w:spacing w:val="-15"/>
        </w:rPr>
        <w:t xml:space="preserve"> </w:t>
      </w:r>
      <w:r>
        <w:t>neurological</w:t>
      </w:r>
      <w:r>
        <w:rPr>
          <w:spacing w:val="-14"/>
        </w:rPr>
        <w:t xml:space="preserve"> </w:t>
      </w:r>
      <w:r>
        <w:t>conditions,</w:t>
      </w:r>
      <w:r>
        <w:rPr>
          <w:spacing w:val="-13"/>
        </w:rPr>
        <w:t xml:space="preserve"> </w:t>
      </w:r>
      <w:r>
        <w:t>such</w:t>
      </w:r>
      <w:r>
        <w:rPr>
          <w:spacing w:val="-15"/>
        </w:rPr>
        <w:t xml:space="preserve"> </w:t>
      </w:r>
      <w:r>
        <w:t>as</w:t>
      </w:r>
      <w:r>
        <w:rPr>
          <w:spacing w:val="-65"/>
        </w:rPr>
        <w:t xml:space="preserve"> </w:t>
      </w:r>
      <w:r>
        <w:t>people with autism, still have special and extraordinary abilities such as an</w:t>
      </w:r>
      <w:r>
        <w:rPr>
          <w:spacing w:val="1"/>
        </w:rPr>
        <w:t xml:space="preserve"> </w:t>
      </w:r>
      <w:r>
        <w:t>extraordinary memory, a logical ability higher than the average of the population</w:t>
      </w:r>
      <w:r>
        <w:rPr>
          <w:spacing w:val="-64"/>
        </w:rPr>
        <w:t xml:space="preserve"> </w:t>
      </w:r>
      <w:r>
        <w:t>or a great ability to recognize patterns. These are important skills for many</w:t>
      </w:r>
      <w:r>
        <w:rPr>
          <w:spacing w:val="1"/>
        </w:rPr>
        <w:t xml:space="preserve"> </w:t>
      </w:r>
      <w:r>
        <w:t>companies where productivity can be increased thanks to workers with these</w:t>
      </w:r>
      <w:r>
        <w:rPr>
          <w:spacing w:val="1"/>
        </w:rPr>
        <w:t xml:space="preserve"> </w:t>
      </w:r>
      <w:r>
        <w:t>special skills and which often do not fit the ideal employee profile for more</w:t>
      </w:r>
      <w:r>
        <w:rPr>
          <w:spacing w:val="1"/>
        </w:rPr>
        <w:t xml:space="preserve"> </w:t>
      </w:r>
      <w:r>
        <w:t>traditional</w:t>
      </w:r>
      <w:r>
        <w:rPr>
          <w:spacing w:val="-6"/>
        </w:rPr>
        <w:t xml:space="preserve"> </w:t>
      </w:r>
      <w:r>
        <w:t>human</w:t>
      </w:r>
      <w:r>
        <w:rPr>
          <w:spacing w:val="-7"/>
        </w:rPr>
        <w:t xml:space="preserve"> </w:t>
      </w:r>
      <w:r>
        <w:t>resources</w:t>
      </w:r>
      <w:r>
        <w:rPr>
          <w:spacing w:val="-4"/>
        </w:rPr>
        <w:t xml:space="preserve"> </w:t>
      </w:r>
      <w:r>
        <w:t>departments,</w:t>
      </w:r>
      <w:r>
        <w:rPr>
          <w:spacing w:val="-7"/>
        </w:rPr>
        <w:t xml:space="preserve"> </w:t>
      </w:r>
      <w:r>
        <w:t>because</w:t>
      </w:r>
      <w:r>
        <w:rPr>
          <w:spacing w:val="-6"/>
        </w:rPr>
        <w:t xml:space="preserve"> </w:t>
      </w:r>
      <w:r>
        <w:t>they</w:t>
      </w:r>
      <w:r>
        <w:rPr>
          <w:spacing w:val="-8"/>
        </w:rPr>
        <w:t xml:space="preserve"> </w:t>
      </w:r>
      <w:r>
        <w:t>do</w:t>
      </w:r>
      <w:r>
        <w:rPr>
          <w:spacing w:val="-6"/>
        </w:rPr>
        <w:t xml:space="preserve"> </w:t>
      </w:r>
      <w:r>
        <w:t>not</w:t>
      </w:r>
      <w:r>
        <w:rPr>
          <w:spacing w:val="-7"/>
        </w:rPr>
        <w:t xml:space="preserve"> </w:t>
      </w:r>
      <w:proofErr w:type="gramStart"/>
      <w:r>
        <w:t>take</w:t>
      </w:r>
      <w:r>
        <w:rPr>
          <w:spacing w:val="-6"/>
        </w:rPr>
        <w:t xml:space="preserve"> </w:t>
      </w:r>
      <w:r>
        <w:t>into</w:t>
      </w:r>
      <w:r>
        <w:rPr>
          <w:spacing w:val="-7"/>
        </w:rPr>
        <w:t xml:space="preserve"> </w:t>
      </w:r>
      <w:r>
        <w:t>account</w:t>
      </w:r>
      <w:proofErr w:type="gramEnd"/>
      <w:r>
        <w:rPr>
          <w:spacing w:val="-64"/>
        </w:rPr>
        <w:t xml:space="preserve"> </w:t>
      </w:r>
      <w:r>
        <w:t>neurodivergences and possible eccentricities that a neurodiverse person may</w:t>
      </w:r>
      <w:r>
        <w:rPr>
          <w:spacing w:val="1"/>
        </w:rPr>
        <w:t xml:space="preserve"> </w:t>
      </w:r>
      <w:r>
        <w:t>have (Austin</w:t>
      </w:r>
      <w:r>
        <w:rPr>
          <w:spacing w:val="-2"/>
        </w:rPr>
        <w:t xml:space="preserve"> </w:t>
      </w:r>
      <w:r>
        <w:t>&amp; Pisano,</w:t>
      </w:r>
      <w:r>
        <w:rPr>
          <w:spacing w:val="-2"/>
        </w:rPr>
        <w:t xml:space="preserve"> </w:t>
      </w:r>
      <w:r>
        <w:t>2017).</w:t>
      </w:r>
    </w:p>
    <w:p w14:paraId="0E4600D4" w14:textId="77777777" w:rsidR="00AC3037" w:rsidRDefault="00000000">
      <w:pPr>
        <w:pStyle w:val="Textoindependiente"/>
        <w:spacing w:before="160" w:line="360" w:lineRule="auto"/>
        <w:ind w:left="102" w:right="119"/>
        <w:jc w:val="both"/>
      </w:pPr>
      <w:r>
        <w:t>Company</w:t>
      </w:r>
      <w:r>
        <w:rPr>
          <w:spacing w:val="1"/>
        </w:rPr>
        <w:t xml:space="preserve"> </w:t>
      </w:r>
      <w:r>
        <w:t>managers</w:t>
      </w:r>
      <w:r>
        <w:rPr>
          <w:spacing w:val="1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recruiters</w:t>
      </w:r>
      <w:r>
        <w:rPr>
          <w:spacing w:val="1"/>
        </w:rPr>
        <w:t xml:space="preserve"> </w:t>
      </w:r>
      <w:r>
        <w:t>must</w:t>
      </w:r>
      <w:r>
        <w:rPr>
          <w:spacing w:val="1"/>
        </w:rPr>
        <w:t xml:space="preserve"> </w:t>
      </w:r>
      <w:r>
        <w:t>have</w:t>
      </w:r>
      <w:r>
        <w:rPr>
          <w:spacing w:val="1"/>
        </w:rPr>
        <w:t xml:space="preserve"> </w:t>
      </w:r>
      <w:r>
        <w:t>minimal</w:t>
      </w:r>
      <w:r>
        <w:rPr>
          <w:spacing w:val="1"/>
        </w:rPr>
        <w:t xml:space="preserve"> </w:t>
      </w:r>
      <w:r>
        <w:t>knowledge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characteristics</w:t>
      </w:r>
      <w:r>
        <w:rPr>
          <w:spacing w:val="-11"/>
        </w:rPr>
        <w:t xml:space="preserve"> </w:t>
      </w:r>
      <w:r>
        <w:t>of</w:t>
      </w:r>
      <w:r>
        <w:rPr>
          <w:spacing w:val="-10"/>
        </w:rPr>
        <w:t xml:space="preserve"> </w:t>
      </w:r>
      <w:r>
        <w:t>people</w:t>
      </w:r>
      <w:r>
        <w:rPr>
          <w:spacing w:val="-10"/>
        </w:rPr>
        <w:t xml:space="preserve"> </w:t>
      </w:r>
      <w:r>
        <w:t>with</w:t>
      </w:r>
      <w:r>
        <w:rPr>
          <w:spacing w:val="-9"/>
        </w:rPr>
        <w:t xml:space="preserve"> </w:t>
      </w:r>
      <w:r>
        <w:t>neurodivergence,</w:t>
      </w:r>
      <w:r>
        <w:rPr>
          <w:spacing w:val="-11"/>
        </w:rPr>
        <w:t xml:space="preserve"> </w:t>
      </w:r>
      <w:r>
        <w:t>to</w:t>
      </w:r>
      <w:r>
        <w:rPr>
          <w:spacing w:val="-11"/>
        </w:rPr>
        <w:t xml:space="preserve"> </w:t>
      </w:r>
      <w:r>
        <w:t>be</w:t>
      </w:r>
      <w:r>
        <w:rPr>
          <w:spacing w:val="-9"/>
        </w:rPr>
        <w:t xml:space="preserve"> </w:t>
      </w:r>
      <w:r>
        <w:t>able</w:t>
      </w:r>
      <w:r>
        <w:rPr>
          <w:spacing w:val="-11"/>
        </w:rPr>
        <w:t xml:space="preserve"> </w:t>
      </w:r>
      <w:r>
        <w:t>to</w:t>
      </w:r>
      <w:r>
        <w:rPr>
          <w:spacing w:val="-9"/>
        </w:rPr>
        <w:t xml:space="preserve"> </w:t>
      </w:r>
      <w:r>
        <w:t>adapt</w:t>
      </w:r>
      <w:r>
        <w:rPr>
          <w:spacing w:val="-11"/>
        </w:rPr>
        <w:t xml:space="preserve"> </w:t>
      </w:r>
      <w:r>
        <w:t>job</w:t>
      </w:r>
      <w:r>
        <w:rPr>
          <w:spacing w:val="-9"/>
        </w:rPr>
        <w:t xml:space="preserve"> </w:t>
      </w:r>
      <w:r>
        <w:t>interviews</w:t>
      </w:r>
      <w:r>
        <w:rPr>
          <w:spacing w:val="-64"/>
        </w:rPr>
        <w:t xml:space="preserve"> </w:t>
      </w:r>
      <w:r>
        <w:t>and the culture of the organization, including the adjustments that companies</w:t>
      </w:r>
      <w:r>
        <w:rPr>
          <w:spacing w:val="1"/>
        </w:rPr>
        <w:t xml:space="preserve"> </w:t>
      </w:r>
      <w:r>
        <w:t>have to make to guarantee the inclusivity of people with neurodivergence, such</w:t>
      </w:r>
      <w:r>
        <w:rPr>
          <w:spacing w:val="1"/>
        </w:rPr>
        <w:t xml:space="preserve"> </w:t>
      </w:r>
      <w:r>
        <w:t>as during interviews, taking into consideration the special characteristics that</w:t>
      </w:r>
      <w:r>
        <w:rPr>
          <w:spacing w:val="1"/>
        </w:rPr>
        <w:t xml:space="preserve"> </w:t>
      </w:r>
      <w:r>
        <w:t>these people may need and making them feel comfortable and able to show all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potential</w:t>
      </w:r>
      <w:r>
        <w:rPr>
          <w:spacing w:val="1"/>
        </w:rPr>
        <w:t xml:space="preserve"> </w:t>
      </w:r>
      <w:r>
        <w:t>they</w:t>
      </w:r>
      <w:r>
        <w:rPr>
          <w:spacing w:val="1"/>
        </w:rPr>
        <w:t xml:space="preserve"> </w:t>
      </w:r>
      <w:r>
        <w:t>can</w:t>
      </w:r>
      <w:r>
        <w:rPr>
          <w:spacing w:val="1"/>
        </w:rPr>
        <w:t xml:space="preserve"> </w:t>
      </w:r>
      <w:r>
        <w:t>offer</w:t>
      </w:r>
      <w:r>
        <w:rPr>
          <w:spacing w:val="1"/>
        </w:rPr>
        <w:t xml:space="preserve"> </w:t>
      </w:r>
      <w:r>
        <w:t>within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workplace,</w:t>
      </w:r>
      <w:r>
        <w:rPr>
          <w:spacing w:val="1"/>
        </w:rPr>
        <w:t xml:space="preserve"> </w:t>
      </w:r>
      <w:r>
        <w:t>feeling</w:t>
      </w:r>
      <w:r>
        <w:rPr>
          <w:spacing w:val="1"/>
        </w:rPr>
        <w:t xml:space="preserve"> </w:t>
      </w:r>
      <w:r>
        <w:t>valued</w:t>
      </w:r>
      <w:r>
        <w:rPr>
          <w:spacing w:val="1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in</w:t>
      </w:r>
      <w:r>
        <w:rPr>
          <w:spacing w:val="1"/>
        </w:rPr>
        <w:t xml:space="preserve"> </w:t>
      </w:r>
      <w:r>
        <w:t>a</w:t>
      </w:r>
      <w:r>
        <w:rPr>
          <w:spacing w:val="1"/>
        </w:rPr>
        <w:t xml:space="preserve"> </w:t>
      </w:r>
      <w:r>
        <w:t>workplace</w:t>
      </w:r>
      <w:r>
        <w:rPr>
          <w:spacing w:val="1"/>
        </w:rPr>
        <w:t xml:space="preserve"> </w:t>
      </w:r>
      <w:r>
        <w:t>where</w:t>
      </w:r>
      <w:r>
        <w:rPr>
          <w:spacing w:val="1"/>
        </w:rPr>
        <w:t xml:space="preserve"> </w:t>
      </w:r>
      <w:r>
        <w:t>they</w:t>
      </w:r>
      <w:r>
        <w:rPr>
          <w:spacing w:val="1"/>
        </w:rPr>
        <w:t xml:space="preserve"> </w:t>
      </w:r>
      <w:r>
        <w:t>can</w:t>
      </w:r>
      <w:r>
        <w:rPr>
          <w:spacing w:val="1"/>
        </w:rPr>
        <w:t xml:space="preserve"> </w:t>
      </w:r>
      <w:r>
        <w:t>talk</w:t>
      </w:r>
      <w:r>
        <w:rPr>
          <w:spacing w:val="1"/>
        </w:rPr>
        <w:t xml:space="preserve"> </w:t>
      </w:r>
      <w:r>
        <w:t>openly</w:t>
      </w:r>
      <w:r>
        <w:rPr>
          <w:spacing w:val="1"/>
        </w:rPr>
        <w:t xml:space="preserve"> </w:t>
      </w:r>
      <w:r>
        <w:t>about</w:t>
      </w:r>
      <w:r>
        <w:rPr>
          <w:spacing w:val="1"/>
        </w:rPr>
        <w:t xml:space="preserve"> </w:t>
      </w:r>
      <w:r>
        <w:t>their</w:t>
      </w:r>
      <w:r>
        <w:rPr>
          <w:spacing w:val="1"/>
        </w:rPr>
        <w:t xml:space="preserve"> </w:t>
      </w:r>
      <w:r>
        <w:t>special</w:t>
      </w:r>
      <w:r>
        <w:rPr>
          <w:spacing w:val="1"/>
        </w:rPr>
        <w:t xml:space="preserve"> </w:t>
      </w:r>
      <w:r>
        <w:t>needs,</w:t>
      </w:r>
      <w:r>
        <w:rPr>
          <w:spacing w:val="1"/>
        </w:rPr>
        <w:t xml:space="preserve"> </w:t>
      </w:r>
      <w:r>
        <w:t>being</w:t>
      </w:r>
      <w:r>
        <w:rPr>
          <w:spacing w:val="1"/>
        </w:rPr>
        <w:t xml:space="preserve"> </w:t>
      </w:r>
      <w:r>
        <w:t>understood</w:t>
      </w:r>
      <w:r>
        <w:rPr>
          <w:spacing w:val="-2"/>
        </w:rPr>
        <w:t xml:space="preserve"> </w:t>
      </w:r>
      <w:r>
        <w:t>and</w:t>
      </w:r>
      <w:r>
        <w:rPr>
          <w:spacing w:val="-1"/>
        </w:rPr>
        <w:t xml:space="preserve"> </w:t>
      </w:r>
      <w:r>
        <w:t>without</w:t>
      </w:r>
      <w:r>
        <w:rPr>
          <w:spacing w:val="-1"/>
        </w:rPr>
        <w:t xml:space="preserve"> </w:t>
      </w:r>
      <w:r>
        <w:t>being</w:t>
      </w:r>
      <w:r>
        <w:rPr>
          <w:spacing w:val="-1"/>
        </w:rPr>
        <w:t xml:space="preserve"> </w:t>
      </w:r>
      <w:r>
        <w:t>criticized</w:t>
      </w:r>
      <w:r>
        <w:rPr>
          <w:spacing w:val="-2"/>
        </w:rPr>
        <w:t xml:space="preserve"> </w:t>
      </w:r>
      <w:r>
        <w:t>by</w:t>
      </w:r>
      <w:r>
        <w:rPr>
          <w:spacing w:val="-1"/>
        </w:rPr>
        <w:t xml:space="preserve"> </w:t>
      </w:r>
      <w:r>
        <w:t>others</w:t>
      </w:r>
      <w:r>
        <w:rPr>
          <w:spacing w:val="3"/>
        </w:rPr>
        <w:t xml:space="preserve"> </w:t>
      </w:r>
      <w:r>
        <w:t>(Cooper</w:t>
      </w:r>
      <w:r>
        <w:rPr>
          <w:spacing w:val="-3"/>
        </w:rPr>
        <w:t xml:space="preserve"> </w:t>
      </w:r>
      <w:r>
        <w:t>et</w:t>
      </w:r>
      <w:r>
        <w:rPr>
          <w:spacing w:val="-2"/>
        </w:rPr>
        <w:t xml:space="preserve"> </w:t>
      </w:r>
      <w:r>
        <w:t>al.,</w:t>
      </w:r>
      <w:r>
        <w:rPr>
          <w:spacing w:val="-1"/>
        </w:rPr>
        <w:t xml:space="preserve"> </w:t>
      </w:r>
      <w:r>
        <w:t>2020).</w:t>
      </w:r>
    </w:p>
    <w:p w14:paraId="2E9A72A6" w14:textId="77777777" w:rsidR="00AC3037" w:rsidRDefault="00AC3037">
      <w:pPr>
        <w:spacing w:line="360" w:lineRule="auto"/>
        <w:jc w:val="both"/>
        <w:sectPr w:rsidR="00AC3037">
          <w:pgSz w:w="11910" w:h="16840"/>
          <w:pgMar w:top="1320" w:right="1580" w:bottom="280" w:left="1600" w:header="720" w:footer="720" w:gutter="0"/>
          <w:cols w:space="720"/>
        </w:sectPr>
      </w:pPr>
    </w:p>
    <w:p w14:paraId="762D1588" w14:textId="77777777" w:rsidR="00AC3037" w:rsidRDefault="00000000">
      <w:pPr>
        <w:pStyle w:val="Textoindependiente"/>
        <w:spacing w:before="78" w:line="360" w:lineRule="auto"/>
        <w:ind w:left="102" w:right="113"/>
        <w:jc w:val="both"/>
      </w:pPr>
      <w:r>
        <w:lastRenderedPageBreak/>
        <w:t>According</w:t>
      </w:r>
      <w:r>
        <w:rPr>
          <w:spacing w:val="-12"/>
        </w:rPr>
        <w:t xml:space="preserve"> </w:t>
      </w:r>
      <w:r>
        <w:t>to</w:t>
      </w:r>
      <w:r>
        <w:rPr>
          <w:spacing w:val="-10"/>
        </w:rPr>
        <w:t xml:space="preserve"> </w:t>
      </w:r>
      <w:r>
        <w:t>the</w:t>
      </w:r>
      <w:r>
        <w:rPr>
          <w:spacing w:val="-12"/>
        </w:rPr>
        <w:t xml:space="preserve"> </w:t>
      </w:r>
      <w:r>
        <w:t>university</w:t>
      </w:r>
      <w:r>
        <w:rPr>
          <w:spacing w:val="-9"/>
        </w:rPr>
        <w:t xml:space="preserve"> </w:t>
      </w:r>
      <w:r>
        <w:t>of</w:t>
      </w:r>
      <w:r>
        <w:rPr>
          <w:spacing w:val="-10"/>
        </w:rPr>
        <w:t xml:space="preserve"> </w:t>
      </w:r>
      <w:r>
        <w:t>Connecticut,</w:t>
      </w:r>
      <w:r>
        <w:rPr>
          <w:spacing w:val="-13"/>
        </w:rPr>
        <w:t xml:space="preserve"> </w:t>
      </w:r>
      <w:r>
        <w:t>There</w:t>
      </w:r>
      <w:r>
        <w:rPr>
          <w:spacing w:val="-10"/>
        </w:rPr>
        <w:t xml:space="preserve"> </w:t>
      </w:r>
      <w:r>
        <w:t>is</w:t>
      </w:r>
      <w:r>
        <w:rPr>
          <w:spacing w:val="-12"/>
        </w:rPr>
        <w:t xml:space="preserve"> </w:t>
      </w:r>
      <w:r>
        <w:t>a</w:t>
      </w:r>
      <w:r>
        <w:rPr>
          <w:spacing w:val="-11"/>
        </w:rPr>
        <w:t xml:space="preserve"> </w:t>
      </w:r>
      <w:r>
        <w:t>high</w:t>
      </w:r>
      <w:r>
        <w:rPr>
          <w:spacing w:val="-11"/>
        </w:rPr>
        <w:t xml:space="preserve"> </w:t>
      </w:r>
      <w:r>
        <w:t>level</w:t>
      </w:r>
      <w:r>
        <w:rPr>
          <w:spacing w:val="-12"/>
        </w:rPr>
        <w:t xml:space="preserve"> </w:t>
      </w:r>
      <w:r>
        <w:t>of</w:t>
      </w:r>
      <w:r>
        <w:rPr>
          <w:spacing w:val="-12"/>
        </w:rPr>
        <w:t xml:space="preserve"> </w:t>
      </w:r>
      <w:r>
        <w:t>unemployment</w:t>
      </w:r>
      <w:r>
        <w:rPr>
          <w:spacing w:val="-64"/>
        </w:rPr>
        <w:t xml:space="preserve"> </w:t>
      </w:r>
      <w:r>
        <w:t>among the neurodiverse population, unemployment that is between 30-40%</w:t>
      </w:r>
      <w:r>
        <w:rPr>
          <w:spacing w:val="1"/>
        </w:rPr>
        <w:t xml:space="preserve"> </w:t>
      </w:r>
      <w:r>
        <w:t>without taking into account many of the skills that having neurodiversity provides</w:t>
      </w:r>
      <w:r>
        <w:rPr>
          <w:spacing w:val="-64"/>
        </w:rPr>
        <w:t xml:space="preserve"> </w:t>
      </w:r>
      <w:r>
        <w:t>them, such as hyperfocus on a task, greater creativity, innovative thinking. ,</w:t>
      </w:r>
      <w:r>
        <w:rPr>
          <w:spacing w:val="1"/>
        </w:rPr>
        <w:t xml:space="preserve"> </w:t>
      </w:r>
      <w:r>
        <w:t>greater attention to detail or greater pattern recognition, these skills have been</w:t>
      </w:r>
      <w:r>
        <w:rPr>
          <w:spacing w:val="1"/>
        </w:rPr>
        <w:t xml:space="preserve"> </w:t>
      </w:r>
      <w:r>
        <w:t>discovered in neurodiverse people, thanks to a study recently carried out by</w:t>
      </w:r>
      <w:r>
        <w:rPr>
          <w:spacing w:val="1"/>
        </w:rPr>
        <w:t xml:space="preserve"> </w:t>
      </w:r>
      <w:r>
        <w:t>Birkbeck,</w:t>
      </w:r>
      <w:r>
        <w:rPr>
          <w:spacing w:val="-1"/>
        </w:rPr>
        <w:t xml:space="preserve"> </w:t>
      </w:r>
      <w:r>
        <w:t>university of</w:t>
      </w:r>
      <w:r>
        <w:rPr>
          <w:spacing w:val="-5"/>
        </w:rPr>
        <w:t xml:space="preserve"> </w:t>
      </w:r>
      <w:r>
        <w:t>London</w:t>
      </w:r>
      <w:r>
        <w:rPr>
          <w:spacing w:val="4"/>
        </w:rPr>
        <w:t xml:space="preserve"> </w:t>
      </w:r>
      <w:r>
        <w:t>(The</w:t>
      </w:r>
      <w:r>
        <w:rPr>
          <w:spacing w:val="-1"/>
        </w:rPr>
        <w:t xml:space="preserve"> </w:t>
      </w:r>
      <w:r>
        <w:t>Guardian, 2023).</w:t>
      </w:r>
    </w:p>
    <w:p w14:paraId="3A9FEA55" w14:textId="77777777" w:rsidR="00AC3037" w:rsidRDefault="00AC3037">
      <w:pPr>
        <w:pStyle w:val="Textoindependiente"/>
        <w:rPr>
          <w:sz w:val="26"/>
        </w:rPr>
      </w:pPr>
    </w:p>
    <w:p w14:paraId="23ED9652" w14:textId="77777777" w:rsidR="00AC3037" w:rsidRDefault="00AC3037">
      <w:pPr>
        <w:pStyle w:val="Textoindependiente"/>
        <w:rPr>
          <w:sz w:val="38"/>
        </w:rPr>
      </w:pPr>
    </w:p>
    <w:p w14:paraId="6CACA0A7" w14:textId="77777777" w:rsidR="00AC3037" w:rsidRDefault="00000000">
      <w:pPr>
        <w:pStyle w:val="Textoindependiente"/>
        <w:spacing w:line="360" w:lineRule="auto"/>
        <w:ind w:left="102" w:right="118"/>
        <w:jc w:val="both"/>
      </w:pPr>
      <w:r>
        <w:t>Currently,</w:t>
      </w:r>
      <w:r>
        <w:rPr>
          <w:spacing w:val="1"/>
        </w:rPr>
        <w:t xml:space="preserve"> </w:t>
      </w:r>
      <w:r>
        <w:t>many</w:t>
      </w:r>
      <w:r>
        <w:rPr>
          <w:spacing w:val="1"/>
        </w:rPr>
        <w:t xml:space="preserve"> </w:t>
      </w:r>
      <w:r>
        <w:t>companies</w:t>
      </w:r>
      <w:r>
        <w:rPr>
          <w:spacing w:val="1"/>
        </w:rPr>
        <w:t xml:space="preserve"> </w:t>
      </w:r>
      <w:r>
        <w:t>have</w:t>
      </w:r>
      <w:r>
        <w:rPr>
          <w:spacing w:val="1"/>
        </w:rPr>
        <w:t xml:space="preserve"> </w:t>
      </w:r>
      <w:r>
        <w:t>implemented</w:t>
      </w:r>
      <w:r>
        <w:rPr>
          <w:spacing w:val="1"/>
        </w:rPr>
        <w:t xml:space="preserve"> </w:t>
      </w:r>
      <w:r>
        <w:t>programs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neurodivergent workers in their workplaces, taking into account the different</w:t>
      </w:r>
      <w:r>
        <w:rPr>
          <w:spacing w:val="1"/>
        </w:rPr>
        <w:t xml:space="preserve"> </w:t>
      </w:r>
      <w:r>
        <w:t>areas where these people may have more difficulties when doing work or during</w:t>
      </w:r>
      <w:r>
        <w:rPr>
          <w:spacing w:val="-64"/>
        </w:rPr>
        <w:t xml:space="preserve"> </w:t>
      </w:r>
      <w:r>
        <w:t>interviews, taking into account takes into account their needs and the possible</w:t>
      </w:r>
      <w:r>
        <w:rPr>
          <w:spacing w:val="1"/>
        </w:rPr>
        <w:t xml:space="preserve"> </w:t>
      </w:r>
      <w:r>
        <w:t>difficulties they may have, giving more importance to the skills that this type of</w:t>
      </w:r>
      <w:r>
        <w:rPr>
          <w:spacing w:val="1"/>
        </w:rPr>
        <w:t xml:space="preserve"> </w:t>
      </w:r>
      <w:r>
        <w:t>workers can bring to the company, helping to achieve the proposed business</w:t>
      </w:r>
      <w:r>
        <w:rPr>
          <w:spacing w:val="1"/>
        </w:rPr>
        <w:t xml:space="preserve"> </w:t>
      </w:r>
      <w:r>
        <w:t>objectives (Employer Assistance and Resource Network on Disability Inclusion,</w:t>
      </w:r>
      <w:r>
        <w:rPr>
          <w:spacing w:val="1"/>
        </w:rPr>
        <w:t xml:space="preserve"> </w:t>
      </w:r>
      <w:r>
        <w:t>2023).</w:t>
      </w:r>
    </w:p>
    <w:p w14:paraId="359C10D8" w14:textId="77777777" w:rsidR="00AC3037" w:rsidRDefault="00000000">
      <w:pPr>
        <w:pStyle w:val="Textoindependiente"/>
        <w:spacing w:before="159" w:line="360" w:lineRule="auto"/>
        <w:ind w:left="102" w:right="116"/>
        <w:jc w:val="both"/>
      </w:pPr>
      <w:r>
        <w:t>Some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pioneering</w:t>
      </w:r>
      <w:r>
        <w:rPr>
          <w:spacing w:val="1"/>
        </w:rPr>
        <w:t xml:space="preserve"> </w:t>
      </w:r>
      <w:r>
        <w:t>companies</w:t>
      </w:r>
      <w:r>
        <w:rPr>
          <w:spacing w:val="1"/>
        </w:rPr>
        <w:t xml:space="preserve"> </w:t>
      </w:r>
      <w:r>
        <w:t>in</w:t>
      </w:r>
      <w:r>
        <w:rPr>
          <w:spacing w:val="1"/>
        </w:rPr>
        <w:t xml:space="preserve"> </w:t>
      </w:r>
      <w:r>
        <w:t>implementing</w:t>
      </w:r>
      <w:r>
        <w:rPr>
          <w:spacing w:val="1"/>
        </w:rPr>
        <w:t xml:space="preserve"> </w:t>
      </w:r>
      <w:r>
        <w:t>measures</w:t>
      </w:r>
      <w:r>
        <w:rPr>
          <w:spacing w:val="1"/>
        </w:rPr>
        <w:t xml:space="preserve"> </w:t>
      </w:r>
      <w:r>
        <w:t>taking</w:t>
      </w:r>
      <w:r>
        <w:rPr>
          <w:spacing w:val="1"/>
        </w:rPr>
        <w:t xml:space="preserve"> </w:t>
      </w:r>
      <w:r>
        <w:t>neurodiversity into consideration have been, JPMorgan, EY, SAP, Microsoft,</w:t>
      </w:r>
      <w:r>
        <w:rPr>
          <w:spacing w:val="1"/>
        </w:rPr>
        <w:t xml:space="preserve"> </w:t>
      </w:r>
      <w:r>
        <w:t>Amazon, Ford o DXC Technology, having been one of the first companies to</w:t>
      </w:r>
      <w:r>
        <w:rPr>
          <w:spacing w:val="1"/>
        </w:rPr>
        <w:t xml:space="preserve"> </w:t>
      </w:r>
      <w:r>
        <w:t>become aware of this neurodiverse reality and quickly develop or implement the</w:t>
      </w:r>
      <w:r>
        <w:rPr>
          <w:spacing w:val="-64"/>
        </w:rPr>
        <w:t xml:space="preserve"> </w:t>
      </w:r>
      <w:r>
        <w:t>necessary</w:t>
      </w:r>
      <w:r>
        <w:rPr>
          <w:spacing w:val="-8"/>
        </w:rPr>
        <w:t xml:space="preserve"> </w:t>
      </w:r>
      <w:r>
        <w:t>measures</w:t>
      </w:r>
      <w:r>
        <w:rPr>
          <w:spacing w:val="-10"/>
        </w:rPr>
        <w:t xml:space="preserve"> </w:t>
      </w:r>
      <w:r>
        <w:t>for</w:t>
      </w:r>
      <w:r>
        <w:rPr>
          <w:spacing w:val="-8"/>
        </w:rPr>
        <w:t xml:space="preserve"> </w:t>
      </w:r>
      <w:r>
        <w:t>the</w:t>
      </w:r>
      <w:r>
        <w:rPr>
          <w:spacing w:val="-6"/>
        </w:rPr>
        <w:t xml:space="preserve"> </w:t>
      </w:r>
      <w:r>
        <w:t>inclusion</w:t>
      </w:r>
      <w:r>
        <w:rPr>
          <w:spacing w:val="-9"/>
        </w:rPr>
        <w:t xml:space="preserve"> </w:t>
      </w:r>
      <w:r>
        <w:t>of</w:t>
      </w:r>
      <w:r>
        <w:rPr>
          <w:spacing w:val="-10"/>
        </w:rPr>
        <w:t xml:space="preserve"> </w:t>
      </w:r>
      <w:r>
        <w:t>neurodiverse</w:t>
      </w:r>
      <w:r>
        <w:rPr>
          <w:spacing w:val="-6"/>
        </w:rPr>
        <w:t xml:space="preserve"> </w:t>
      </w:r>
      <w:r>
        <w:t>workers,</w:t>
      </w:r>
      <w:r>
        <w:rPr>
          <w:spacing w:val="-10"/>
        </w:rPr>
        <w:t xml:space="preserve"> </w:t>
      </w:r>
      <w:r>
        <w:t>having</w:t>
      </w:r>
      <w:r>
        <w:rPr>
          <w:spacing w:val="-7"/>
        </w:rPr>
        <w:t xml:space="preserve"> </w:t>
      </w:r>
      <w:r>
        <w:t>been</w:t>
      </w:r>
      <w:r>
        <w:rPr>
          <w:spacing w:val="-9"/>
        </w:rPr>
        <w:t xml:space="preserve"> </w:t>
      </w:r>
      <w:r>
        <w:t>able</w:t>
      </w:r>
      <w:r>
        <w:rPr>
          <w:spacing w:val="-64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demonstrate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success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these</w:t>
      </w:r>
      <w:r>
        <w:rPr>
          <w:spacing w:val="1"/>
        </w:rPr>
        <w:t xml:space="preserve"> </w:t>
      </w:r>
      <w:r>
        <w:t>measures,</w:t>
      </w:r>
      <w:r>
        <w:rPr>
          <w:spacing w:val="1"/>
        </w:rPr>
        <w:t xml:space="preserve"> </w:t>
      </w:r>
      <w:r>
        <w:t>achieving</w:t>
      </w:r>
      <w:r>
        <w:rPr>
          <w:spacing w:val="1"/>
        </w:rPr>
        <w:t xml:space="preserve"> </w:t>
      </w:r>
      <w:r>
        <w:t>50%</w:t>
      </w:r>
      <w:r>
        <w:rPr>
          <w:spacing w:val="1"/>
        </w:rPr>
        <w:t xml:space="preserve"> </w:t>
      </w:r>
      <w:r>
        <w:t>more</w:t>
      </w:r>
      <w:r>
        <w:rPr>
          <w:spacing w:val="-64"/>
        </w:rPr>
        <w:t xml:space="preserve"> </w:t>
      </w:r>
      <w:r>
        <w:t>neurodiverse</w:t>
      </w:r>
      <w:r>
        <w:rPr>
          <w:spacing w:val="1"/>
        </w:rPr>
        <w:t xml:space="preserve"> </w:t>
      </w:r>
      <w:r>
        <w:t>workers</w:t>
      </w:r>
      <w:r>
        <w:rPr>
          <w:spacing w:val="1"/>
        </w:rPr>
        <w:t xml:space="preserve"> </w:t>
      </w:r>
      <w:r>
        <w:t>with</w:t>
      </w:r>
      <w:r>
        <w:rPr>
          <w:spacing w:val="1"/>
        </w:rPr>
        <w:t xml:space="preserve"> </w:t>
      </w:r>
      <w:r>
        <w:t>autism</w:t>
      </w:r>
      <w:r>
        <w:rPr>
          <w:spacing w:val="1"/>
        </w:rPr>
        <w:t xml:space="preserve"> </w:t>
      </w:r>
      <w:r>
        <w:t>productive</w:t>
      </w:r>
      <w:r>
        <w:rPr>
          <w:spacing w:val="1"/>
        </w:rPr>
        <w:t xml:space="preserve"> </w:t>
      </w:r>
      <w:r>
        <w:t>than</w:t>
      </w:r>
      <w:r>
        <w:rPr>
          <w:spacing w:val="1"/>
        </w:rPr>
        <w:t xml:space="preserve"> </w:t>
      </w:r>
      <w:r>
        <w:t>workers</w:t>
      </w:r>
      <w:r>
        <w:rPr>
          <w:spacing w:val="1"/>
        </w:rPr>
        <w:t xml:space="preserve"> </w:t>
      </w:r>
      <w:r>
        <w:t>who</w:t>
      </w:r>
      <w:r>
        <w:rPr>
          <w:spacing w:val="1"/>
        </w:rPr>
        <w:t xml:space="preserve"> </w:t>
      </w:r>
      <w:r>
        <w:t>were</w:t>
      </w:r>
      <w:r>
        <w:rPr>
          <w:spacing w:val="1"/>
        </w:rPr>
        <w:t xml:space="preserve"> </w:t>
      </w:r>
      <w:r>
        <w:t>not</w:t>
      </w:r>
      <w:r>
        <w:rPr>
          <w:spacing w:val="1"/>
        </w:rPr>
        <w:t xml:space="preserve"> </w:t>
      </w:r>
      <w:r>
        <w:t>neurodiverse, having superior skills, allowing the companies where they work to</w:t>
      </w:r>
      <w:r>
        <w:rPr>
          <w:spacing w:val="-64"/>
        </w:rPr>
        <w:t xml:space="preserve"> </w:t>
      </w:r>
      <w:r>
        <w:t>triple</w:t>
      </w:r>
      <w:r>
        <w:rPr>
          <w:spacing w:val="-1"/>
        </w:rPr>
        <w:t xml:space="preserve"> </w:t>
      </w:r>
      <w:r>
        <w:t>their</w:t>
      </w:r>
      <w:r>
        <w:rPr>
          <w:spacing w:val="-2"/>
        </w:rPr>
        <w:t xml:space="preserve"> </w:t>
      </w:r>
      <w:r>
        <w:t>income</w:t>
      </w:r>
      <w:r>
        <w:rPr>
          <w:spacing w:val="2"/>
        </w:rPr>
        <w:t xml:space="preserve"> </w:t>
      </w:r>
      <w:r>
        <w:t>(CIPD,</w:t>
      </w:r>
      <w:r>
        <w:rPr>
          <w:spacing w:val="-1"/>
        </w:rPr>
        <w:t xml:space="preserve"> </w:t>
      </w:r>
      <w:r>
        <w:t>2018).</w:t>
      </w:r>
    </w:p>
    <w:p w14:paraId="3F3EF0C8" w14:textId="77777777" w:rsidR="00AC3037" w:rsidRDefault="00000000">
      <w:pPr>
        <w:pStyle w:val="Textoindependiente"/>
        <w:spacing w:before="161" w:line="360" w:lineRule="auto"/>
        <w:ind w:left="102" w:right="121" w:firstLine="67"/>
        <w:jc w:val="both"/>
      </w:pPr>
      <w:r>
        <w:t>Many</w:t>
      </w:r>
      <w:r>
        <w:rPr>
          <w:spacing w:val="1"/>
        </w:rPr>
        <w:t xml:space="preserve"> </w:t>
      </w:r>
      <w:r>
        <w:t>companies</w:t>
      </w:r>
      <w:r>
        <w:rPr>
          <w:spacing w:val="1"/>
        </w:rPr>
        <w:t xml:space="preserve"> </w:t>
      </w:r>
      <w:r>
        <w:t>have</w:t>
      </w:r>
      <w:r>
        <w:rPr>
          <w:spacing w:val="1"/>
        </w:rPr>
        <w:t xml:space="preserve"> </w:t>
      </w:r>
      <w:r>
        <w:t>a</w:t>
      </w:r>
      <w:r>
        <w:rPr>
          <w:spacing w:val="1"/>
        </w:rPr>
        <w:t xml:space="preserve"> </w:t>
      </w:r>
      <w:r>
        <w:t>focus</w:t>
      </w:r>
      <w:r>
        <w:rPr>
          <w:spacing w:val="1"/>
        </w:rPr>
        <w:t xml:space="preserve"> </w:t>
      </w:r>
      <w:r>
        <w:t>on</w:t>
      </w:r>
      <w:r>
        <w:rPr>
          <w:spacing w:val="1"/>
        </w:rPr>
        <w:t xml:space="preserve"> </w:t>
      </w:r>
      <w:r>
        <w:t>neurodiversity</w:t>
      </w:r>
      <w:r>
        <w:rPr>
          <w:spacing w:val="1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inclusion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neurodiverse</w:t>
      </w:r>
      <w:r>
        <w:rPr>
          <w:spacing w:val="-11"/>
        </w:rPr>
        <w:t xml:space="preserve"> </w:t>
      </w:r>
      <w:r>
        <w:t>people,</w:t>
      </w:r>
      <w:r>
        <w:rPr>
          <w:spacing w:val="-9"/>
        </w:rPr>
        <w:t xml:space="preserve"> </w:t>
      </w:r>
      <w:r>
        <w:t>but</w:t>
      </w:r>
      <w:r>
        <w:rPr>
          <w:spacing w:val="-8"/>
        </w:rPr>
        <w:t xml:space="preserve"> </w:t>
      </w:r>
      <w:r>
        <w:t>the</w:t>
      </w:r>
      <w:r>
        <w:rPr>
          <w:spacing w:val="-8"/>
        </w:rPr>
        <w:t xml:space="preserve"> </w:t>
      </w:r>
      <w:r>
        <w:t>reality</w:t>
      </w:r>
      <w:r>
        <w:rPr>
          <w:spacing w:val="-7"/>
        </w:rPr>
        <w:t xml:space="preserve"> </w:t>
      </w:r>
      <w:r>
        <w:t>of</w:t>
      </w:r>
      <w:r>
        <w:rPr>
          <w:spacing w:val="-11"/>
        </w:rPr>
        <w:t xml:space="preserve"> </w:t>
      </w:r>
      <w:r>
        <w:t>many</w:t>
      </w:r>
      <w:r>
        <w:rPr>
          <w:spacing w:val="-8"/>
        </w:rPr>
        <w:t xml:space="preserve"> </w:t>
      </w:r>
      <w:r>
        <w:t>studies</w:t>
      </w:r>
      <w:r>
        <w:rPr>
          <w:spacing w:val="-8"/>
        </w:rPr>
        <w:t xml:space="preserve"> </w:t>
      </w:r>
      <w:r>
        <w:t>carried</w:t>
      </w:r>
      <w:r>
        <w:rPr>
          <w:spacing w:val="-7"/>
        </w:rPr>
        <w:t xml:space="preserve"> </w:t>
      </w:r>
      <w:r>
        <w:t>out</w:t>
      </w:r>
      <w:r>
        <w:rPr>
          <w:spacing w:val="-8"/>
        </w:rPr>
        <w:t xml:space="preserve"> </w:t>
      </w:r>
      <w:r>
        <w:t>today</w:t>
      </w:r>
      <w:r>
        <w:rPr>
          <w:spacing w:val="-10"/>
        </w:rPr>
        <w:t xml:space="preserve"> </w:t>
      </w:r>
      <w:r>
        <w:t>shows</w:t>
      </w:r>
      <w:r>
        <w:rPr>
          <w:spacing w:val="-9"/>
        </w:rPr>
        <w:t xml:space="preserve"> </w:t>
      </w:r>
      <w:r>
        <w:t>that</w:t>
      </w:r>
      <w:r>
        <w:rPr>
          <w:spacing w:val="-64"/>
        </w:rPr>
        <w:t xml:space="preserve"> </w:t>
      </w:r>
      <w:r>
        <w:t>there are still companies that should improve their adjustments for the inclusion</w:t>
      </w:r>
      <w:r>
        <w:rPr>
          <w:spacing w:val="1"/>
        </w:rPr>
        <w:t xml:space="preserve"> </w:t>
      </w:r>
      <w:r>
        <w:t>of neurodiverse people. , with informal adjustments being those that are mostly</w:t>
      </w:r>
      <w:r>
        <w:rPr>
          <w:spacing w:val="1"/>
        </w:rPr>
        <w:t xml:space="preserve"> </w:t>
      </w:r>
      <w:r>
        <w:t>implemented and to a lesser extent formal adjustments are implemented to</w:t>
      </w:r>
      <w:r>
        <w:rPr>
          <w:spacing w:val="1"/>
        </w:rPr>
        <w:t xml:space="preserve"> </w:t>
      </w:r>
      <w:r>
        <w:rPr>
          <w:spacing w:val="-1"/>
        </w:rPr>
        <w:t>include</w:t>
      </w:r>
      <w:r>
        <w:rPr>
          <w:spacing w:val="-14"/>
        </w:rPr>
        <w:t xml:space="preserve"> </w:t>
      </w:r>
      <w:r>
        <w:rPr>
          <w:spacing w:val="-1"/>
        </w:rPr>
        <w:t>neurodiversity</w:t>
      </w:r>
      <w:r>
        <w:rPr>
          <w:spacing w:val="-15"/>
        </w:rPr>
        <w:t xml:space="preserve"> </w:t>
      </w:r>
      <w:r>
        <w:rPr>
          <w:spacing w:val="-1"/>
        </w:rPr>
        <w:t>in</w:t>
      </w:r>
      <w:r>
        <w:rPr>
          <w:spacing w:val="-13"/>
        </w:rPr>
        <w:t xml:space="preserve"> </w:t>
      </w:r>
      <w:r>
        <w:rPr>
          <w:spacing w:val="-1"/>
        </w:rPr>
        <w:t>the</w:t>
      </w:r>
      <w:r>
        <w:rPr>
          <w:spacing w:val="-13"/>
        </w:rPr>
        <w:t xml:space="preserve"> </w:t>
      </w:r>
      <w:r>
        <w:rPr>
          <w:spacing w:val="-1"/>
        </w:rPr>
        <w:t>workplace,</w:t>
      </w:r>
      <w:r>
        <w:rPr>
          <w:spacing w:val="-15"/>
        </w:rPr>
        <w:t xml:space="preserve"> </w:t>
      </w:r>
      <w:r>
        <w:t>especially</w:t>
      </w:r>
      <w:r>
        <w:rPr>
          <w:spacing w:val="-14"/>
        </w:rPr>
        <w:t xml:space="preserve"> </w:t>
      </w:r>
      <w:r>
        <w:t>in</w:t>
      </w:r>
      <w:r>
        <w:rPr>
          <w:spacing w:val="-13"/>
        </w:rPr>
        <w:t xml:space="preserve"> </w:t>
      </w:r>
      <w:r>
        <w:t>larger</w:t>
      </w:r>
      <w:r>
        <w:rPr>
          <w:spacing w:val="-14"/>
        </w:rPr>
        <w:t xml:space="preserve"> </w:t>
      </w:r>
      <w:r>
        <w:t>companies,</w:t>
      </w:r>
      <w:r>
        <w:rPr>
          <w:spacing w:val="-12"/>
        </w:rPr>
        <w:t xml:space="preserve"> </w:t>
      </w:r>
      <w:r>
        <w:t>which</w:t>
      </w:r>
      <w:r>
        <w:rPr>
          <w:spacing w:val="-14"/>
        </w:rPr>
        <w:t xml:space="preserve"> </w:t>
      </w:r>
      <w:r>
        <w:t>are</w:t>
      </w:r>
    </w:p>
    <w:p w14:paraId="6CA7F8FA" w14:textId="77777777" w:rsidR="00AC3037" w:rsidRDefault="00AC3037">
      <w:pPr>
        <w:spacing w:line="360" w:lineRule="auto"/>
        <w:jc w:val="both"/>
        <w:sectPr w:rsidR="00AC3037">
          <w:pgSz w:w="11910" w:h="16840"/>
          <w:pgMar w:top="1320" w:right="1580" w:bottom="280" w:left="1600" w:header="720" w:footer="720" w:gutter="0"/>
          <w:cols w:space="720"/>
        </w:sectPr>
      </w:pPr>
    </w:p>
    <w:p w14:paraId="0307843D" w14:textId="77777777" w:rsidR="00AC3037" w:rsidRDefault="00000000">
      <w:pPr>
        <w:pStyle w:val="Textoindependiente"/>
        <w:spacing w:before="78" w:line="362" w:lineRule="auto"/>
        <w:ind w:left="102" w:right="125"/>
        <w:jc w:val="both"/>
      </w:pPr>
      <w:r>
        <w:lastRenderedPageBreak/>
        <w:t>the ones that have the most problems implementing the necessary adjustments</w:t>
      </w:r>
      <w:r>
        <w:rPr>
          <w:spacing w:val="1"/>
        </w:rPr>
        <w:t xml:space="preserve"> </w:t>
      </w:r>
      <w:r>
        <w:t>for</w:t>
      </w:r>
      <w:r>
        <w:rPr>
          <w:spacing w:val="-1"/>
        </w:rPr>
        <w:t xml:space="preserve"> </w:t>
      </w:r>
      <w:r>
        <w:t>people.</w:t>
      </w:r>
      <w:r>
        <w:rPr>
          <w:spacing w:val="-2"/>
        </w:rPr>
        <w:t xml:space="preserve"> </w:t>
      </w:r>
      <w:r>
        <w:t>neurodiverse</w:t>
      </w:r>
      <w:r>
        <w:rPr>
          <w:spacing w:val="3"/>
        </w:rPr>
        <w:t xml:space="preserve"> </w:t>
      </w:r>
      <w:r>
        <w:t>(McDowall</w:t>
      </w:r>
      <w:r>
        <w:rPr>
          <w:spacing w:val="-2"/>
        </w:rPr>
        <w:t xml:space="preserve"> </w:t>
      </w:r>
      <w:r>
        <w:t>et al.,</w:t>
      </w:r>
      <w:r>
        <w:rPr>
          <w:spacing w:val="-2"/>
        </w:rPr>
        <w:t xml:space="preserve"> </w:t>
      </w:r>
      <w:r>
        <w:t>2023).</w:t>
      </w:r>
    </w:p>
    <w:p w14:paraId="5268BD8C" w14:textId="77777777" w:rsidR="00AC3037" w:rsidRDefault="00000000">
      <w:pPr>
        <w:pStyle w:val="Textoindependiente"/>
        <w:spacing w:before="156" w:line="360" w:lineRule="auto"/>
        <w:ind w:left="102" w:right="118"/>
        <w:jc w:val="both"/>
      </w:pPr>
      <w:r>
        <w:t>Some of the adjustments and measures that companies can implement in their</w:t>
      </w:r>
      <w:r>
        <w:rPr>
          <w:spacing w:val="1"/>
        </w:rPr>
        <w:t xml:space="preserve"> </w:t>
      </w:r>
      <w:r>
        <w:t>workplaces for people who are neurodiverse are, breaks at a greater frequency</w:t>
      </w:r>
      <w:r>
        <w:rPr>
          <w:spacing w:val="1"/>
        </w:rPr>
        <w:t xml:space="preserve"> </w:t>
      </w:r>
      <w:r>
        <w:t xml:space="preserve">in the workplace compared to breaks that would be taken without </w:t>
      </w:r>
      <w:proofErr w:type="gramStart"/>
      <w:r>
        <w:t>taking into</w:t>
      </w:r>
      <w:r>
        <w:rPr>
          <w:spacing w:val="1"/>
        </w:rPr>
        <w:t xml:space="preserve"> </w:t>
      </w:r>
      <w:r>
        <w:t>account</w:t>
      </w:r>
      <w:proofErr w:type="gramEnd"/>
      <w:r>
        <w:t xml:space="preserve"> the needs of the people. </w:t>
      </w:r>
      <w:proofErr w:type="spellStart"/>
      <w:r>
        <w:t>neurodiversities</w:t>
      </w:r>
      <w:proofErr w:type="spellEnd"/>
      <w:r>
        <w:t>, options to work from home</w:t>
      </w:r>
      <w:r>
        <w:rPr>
          <w:spacing w:val="1"/>
        </w:rPr>
        <w:t xml:space="preserve"> </w:t>
      </w:r>
      <w:r>
        <w:t>without the obligation to go to the office in person daily, manage time in a way</w:t>
      </w:r>
      <w:r>
        <w:rPr>
          <w:spacing w:val="1"/>
        </w:rPr>
        <w:t xml:space="preserve"> </w:t>
      </w:r>
      <w:r>
        <w:t>that is more adjusted to the special needs of each employee and not only</w:t>
      </w:r>
      <w:r>
        <w:rPr>
          <w:spacing w:val="1"/>
        </w:rPr>
        <w:t xml:space="preserve"> </w:t>
      </w:r>
      <w:r>
        <w:t>adjusted to the needs of the company, the Implementation of coaching sessions</w:t>
      </w:r>
      <w:r>
        <w:rPr>
          <w:spacing w:val="-64"/>
        </w:rPr>
        <w:t xml:space="preserve"> </w:t>
      </w:r>
      <w:r>
        <w:t>within</w:t>
      </w:r>
      <w:r>
        <w:rPr>
          <w:spacing w:val="-4"/>
        </w:rPr>
        <w:t xml:space="preserve"> </w:t>
      </w:r>
      <w:r>
        <w:t>the</w:t>
      </w:r>
      <w:r>
        <w:rPr>
          <w:spacing w:val="-6"/>
        </w:rPr>
        <w:t xml:space="preserve"> </w:t>
      </w:r>
      <w:r>
        <w:t>workplace</w:t>
      </w:r>
      <w:r>
        <w:rPr>
          <w:spacing w:val="-4"/>
        </w:rPr>
        <w:t xml:space="preserve"> </w:t>
      </w:r>
      <w:r>
        <w:t>to</w:t>
      </w:r>
      <w:r>
        <w:rPr>
          <w:spacing w:val="-5"/>
        </w:rPr>
        <w:t xml:space="preserve"> </w:t>
      </w:r>
      <w:r>
        <w:t>help</w:t>
      </w:r>
      <w:r>
        <w:rPr>
          <w:spacing w:val="-3"/>
        </w:rPr>
        <w:t xml:space="preserve"> </w:t>
      </w:r>
      <w:r>
        <w:t>workers</w:t>
      </w:r>
      <w:r>
        <w:rPr>
          <w:spacing w:val="-5"/>
        </w:rPr>
        <w:t xml:space="preserve"> </w:t>
      </w:r>
      <w:r>
        <w:t>in</w:t>
      </w:r>
      <w:r>
        <w:rPr>
          <w:spacing w:val="-6"/>
        </w:rPr>
        <w:t xml:space="preserve"> </w:t>
      </w:r>
      <w:r>
        <w:t>any</w:t>
      </w:r>
      <w:r>
        <w:rPr>
          <w:spacing w:val="-6"/>
        </w:rPr>
        <w:t xml:space="preserve"> </w:t>
      </w:r>
      <w:r>
        <w:t>area</w:t>
      </w:r>
      <w:r>
        <w:rPr>
          <w:spacing w:val="-4"/>
        </w:rPr>
        <w:t xml:space="preserve"> </w:t>
      </w:r>
      <w:r>
        <w:t>or</w:t>
      </w:r>
      <w:r>
        <w:rPr>
          <w:spacing w:val="-6"/>
        </w:rPr>
        <w:t xml:space="preserve"> </w:t>
      </w:r>
      <w:r>
        <w:t>domain</w:t>
      </w:r>
      <w:r>
        <w:rPr>
          <w:spacing w:val="-6"/>
        </w:rPr>
        <w:t xml:space="preserve"> </w:t>
      </w:r>
      <w:r>
        <w:t>that</w:t>
      </w:r>
      <w:r>
        <w:rPr>
          <w:spacing w:val="-4"/>
        </w:rPr>
        <w:t xml:space="preserve"> </w:t>
      </w:r>
      <w:r>
        <w:t>they</w:t>
      </w:r>
      <w:r>
        <w:rPr>
          <w:spacing w:val="-6"/>
        </w:rPr>
        <w:t xml:space="preserve"> </w:t>
      </w:r>
      <w:r>
        <w:t>need</w:t>
      </w:r>
      <w:r>
        <w:rPr>
          <w:spacing w:val="-4"/>
        </w:rPr>
        <w:t xml:space="preserve"> </w:t>
      </w:r>
      <w:r>
        <w:t>to</w:t>
      </w:r>
      <w:r>
        <w:rPr>
          <w:spacing w:val="-5"/>
        </w:rPr>
        <w:t xml:space="preserve"> </w:t>
      </w:r>
      <w:r>
        <w:t>talk</w:t>
      </w:r>
      <w:r>
        <w:rPr>
          <w:spacing w:val="-65"/>
        </w:rPr>
        <w:t xml:space="preserve"> </w:t>
      </w:r>
      <w:r>
        <w:t>about</w:t>
      </w:r>
      <w:r>
        <w:rPr>
          <w:spacing w:val="-1"/>
        </w:rPr>
        <w:t xml:space="preserve"> </w:t>
      </w:r>
      <w:r>
        <w:t>or improve</w:t>
      </w:r>
      <w:r>
        <w:rPr>
          <w:spacing w:val="2"/>
        </w:rPr>
        <w:t xml:space="preserve"> </w:t>
      </w:r>
      <w:r>
        <w:t>(McDowall et</w:t>
      </w:r>
      <w:r>
        <w:rPr>
          <w:spacing w:val="-3"/>
        </w:rPr>
        <w:t xml:space="preserve"> </w:t>
      </w:r>
      <w:r>
        <w:t>al., 2023).</w:t>
      </w:r>
    </w:p>
    <w:p w14:paraId="173C9635" w14:textId="77777777" w:rsidR="00AC3037" w:rsidRDefault="00000000">
      <w:pPr>
        <w:pStyle w:val="Textoindependiente"/>
        <w:spacing w:before="160" w:line="360" w:lineRule="auto"/>
        <w:ind w:left="102" w:right="119"/>
        <w:jc w:val="both"/>
      </w:pPr>
      <w:r>
        <w:t>Awareness Training in companies can be helpful in raising awareness among</w:t>
      </w:r>
      <w:r>
        <w:rPr>
          <w:spacing w:val="1"/>
        </w:rPr>
        <w:t xml:space="preserve"> </w:t>
      </w:r>
      <w:r>
        <w:t>other employees and line managers about the different needs that neurodiverse</w:t>
      </w:r>
      <w:r>
        <w:rPr>
          <w:spacing w:val="-64"/>
        </w:rPr>
        <w:t xml:space="preserve"> </w:t>
      </w:r>
      <w:r>
        <w:t>colleagues may present during the workday, helping workers who do not know</w:t>
      </w:r>
      <w:r>
        <w:rPr>
          <w:spacing w:val="1"/>
        </w:rPr>
        <w:t xml:space="preserve"> </w:t>
      </w:r>
      <w:r>
        <w:t>exactly</w:t>
      </w:r>
      <w:r>
        <w:rPr>
          <w:spacing w:val="-6"/>
        </w:rPr>
        <w:t xml:space="preserve"> </w:t>
      </w:r>
      <w:r>
        <w:t>what</w:t>
      </w:r>
      <w:r>
        <w:rPr>
          <w:spacing w:val="-7"/>
        </w:rPr>
        <w:t xml:space="preserve"> </w:t>
      </w:r>
      <w:proofErr w:type="spellStart"/>
      <w:r>
        <w:t>neurodiversities</w:t>
      </w:r>
      <w:proofErr w:type="spellEnd"/>
      <w:r>
        <w:rPr>
          <w:spacing w:val="-3"/>
        </w:rPr>
        <w:t xml:space="preserve"> </w:t>
      </w:r>
      <w:r>
        <w:t>are</w:t>
      </w:r>
      <w:r>
        <w:rPr>
          <w:spacing w:val="-5"/>
        </w:rPr>
        <w:t xml:space="preserve"> </w:t>
      </w:r>
      <w:r>
        <w:t>without</w:t>
      </w:r>
      <w:r>
        <w:rPr>
          <w:spacing w:val="-7"/>
        </w:rPr>
        <w:t xml:space="preserve"> </w:t>
      </w:r>
      <w:r>
        <w:t>being</w:t>
      </w:r>
      <w:r>
        <w:rPr>
          <w:spacing w:val="-5"/>
        </w:rPr>
        <w:t xml:space="preserve"> </w:t>
      </w:r>
      <w:r>
        <w:t>aware</w:t>
      </w:r>
      <w:r>
        <w:rPr>
          <w:spacing w:val="-7"/>
        </w:rPr>
        <w:t xml:space="preserve"> </w:t>
      </w:r>
      <w:r>
        <w:t>of</w:t>
      </w:r>
      <w:r>
        <w:rPr>
          <w:spacing w:val="-5"/>
        </w:rPr>
        <w:t xml:space="preserve"> </w:t>
      </w:r>
      <w:r>
        <w:t>them.</w:t>
      </w:r>
      <w:r>
        <w:rPr>
          <w:spacing w:val="-7"/>
        </w:rPr>
        <w:t xml:space="preserve"> </w:t>
      </w:r>
      <w:r>
        <w:t>the</w:t>
      </w:r>
      <w:r>
        <w:rPr>
          <w:spacing w:val="-7"/>
        </w:rPr>
        <w:t xml:space="preserve"> </w:t>
      </w:r>
      <w:r>
        <w:t>importance</w:t>
      </w:r>
      <w:r>
        <w:rPr>
          <w:spacing w:val="-5"/>
        </w:rPr>
        <w:t xml:space="preserve"> </w:t>
      </w:r>
      <w:r>
        <w:t>of</w:t>
      </w:r>
      <w:r>
        <w:rPr>
          <w:spacing w:val="-64"/>
        </w:rPr>
        <w:t xml:space="preserve"> </w:t>
      </w:r>
      <w:r>
        <w:t>covering the different needs that neurodiverse people have, potentially having a</w:t>
      </w:r>
      <w:r>
        <w:rPr>
          <w:spacing w:val="-64"/>
        </w:rPr>
        <w:t xml:space="preserve"> </w:t>
      </w:r>
      <w:r>
        <w:t>negative image if one is not aware of this, making it possible to implement</w:t>
      </w:r>
      <w:r>
        <w:rPr>
          <w:spacing w:val="1"/>
        </w:rPr>
        <w:t xml:space="preserve"> </w:t>
      </w:r>
      <w:r>
        <w:t>different change strategies with an understanding of the neurodiverse reality</w:t>
      </w:r>
      <w:r>
        <w:rPr>
          <w:spacing w:val="1"/>
        </w:rPr>
        <w:t xml:space="preserve"> </w:t>
      </w:r>
      <w:r>
        <w:t>(CIPD,</w:t>
      </w:r>
      <w:r>
        <w:rPr>
          <w:spacing w:val="-2"/>
        </w:rPr>
        <w:t xml:space="preserve"> </w:t>
      </w:r>
      <w:r>
        <w:t>2018).</w:t>
      </w:r>
    </w:p>
    <w:p w14:paraId="0A5B1A6B" w14:textId="77777777" w:rsidR="00AC3037" w:rsidRDefault="00AC3037">
      <w:pPr>
        <w:pStyle w:val="Textoindependiente"/>
        <w:rPr>
          <w:sz w:val="26"/>
        </w:rPr>
      </w:pPr>
    </w:p>
    <w:p w14:paraId="64111FF5" w14:textId="77777777" w:rsidR="00AC3037" w:rsidRDefault="00AC3037">
      <w:pPr>
        <w:pStyle w:val="Textoindependiente"/>
        <w:rPr>
          <w:sz w:val="26"/>
        </w:rPr>
      </w:pPr>
    </w:p>
    <w:p w14:paraId="0003F6D7" w14:textId="77777777" w:rsidR="00AC3037" w:rsidRDefault="00000000">
      <w:pPr>
        <w:pStyle w:val="Ttulo1"/>
        <w:spacing w:before="216"/>
      </w:pPr>
      <w:bookmarkStart w:id="6" w:name="_bookmark6"/>
      <w:bookmarkEnd w:id="6"/>
      <w:r>
        <w:t>LIMITATIONS</w:t>
      </w:r>
    </w:p>
    <w:p w14:paraId="33213ABF" w14:textId="77777777" w:rsidR="00AC3037" w:rsidRDefault="00AC3037">
      <w:pPr>
        <w:pStyle w:val="Textoindependiente"/>
        <w:rPr>
          <w:rFonts w:ascii="Arial"/>
          <w:b/>
          <w:sz w:val="26"/>
        </w:rPr>
      </w:pPr>
    </w:p>
    <w:p w14:paraId="1CD78469" w14:textId="77777777" w:rsidR="00AC3037" w:rsidRDefault="00AC3037">
      <w:pPr>
        <w:pStyle w:val="Textoindependiente"/>
        <w:spacing w:before="9"/>
        <w:rPr>
          <w:rFonts w:ascii="Arial"/>
          <w:b/>
          <w:sz w:val="25"/>
        </w:rPr>
      </w:pPr>
    </w:p>
    <w:p w14:paraId="12FF7B57" w14:textId="77777777" w:rsidR="00AC3037" w:rsidRDefault="00000000">
      <w:pPr>
        <w:pStyle w:val="Textoindependiente"/>
        <w:spacing w:line="360" w:lineRule="auto"/>
        <w:ind w:left="102" w:right="122"/>
        <w:jc w:val="both"/>
      </w:pPr>
      <w:r>
        <w:t>The main limitations that can be found during this evaluation are in the type of</w:t>
      </w:r>
      <w:r>
        <w:rPr>
          <w:spacing w:val="1"/>
        </w:rPr>
        <w:t xml:space="preserve"> </w:t>
      </w:r>
      <w:r>
        <w:t>qualitative methodology that will be used, because interviews will be carried out</w:t>
      </w:r>
      <w:r>
        <w:rPr>
          <w:spacing w:val="1"/>
        </w:rPr>
        <w:t xml:space="preserve"> </w:t>
      </w:r>
      <w:r>
        <w:t>to employees</w:t>
      </w:r>
      <w:r>
        <w:rPr>
          <w:spacing w:val="1"/>
        </w:rPr>
        <w:t xml:space="preserve"> </w:t>
      </w:r>
      <w:r>
        <w:t>with some type of neurodiversity or with their managers to know</w:t>
      </w:r>
      <w:r>
        <w:rPr>
          <w:spacing w:val="1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productivity of</w:t>
      </w:r>
      <w:r>
        <w:rPr>
          <w:spacing w:val="-3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company</w:t>
      </w:r>
      <w:r>
        <w:rPr>
          <w:spacing w:val="-3"/>
        </w:rPr>
        <w:t xml:space="preserve"> </w:t>
      </w:r>
      <w:r>
        <w:t>thanks to</w:t>
      </w:r>
      <w:r>
        <w:rPr>
          <w:spacing w:val="-1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neurodiverse</w:t>
      </w:r>
      <w:r>
        <w:rPr>
          <w:spacing w:val="-1"/>
        </w:rPr>
        <w:t xml:space="preserve"> </w:t>
      </w:r>
      <w:r>
        <w:t>workforce.</w:t>
      </w:r>
    </w:p>
    <w:p w14:paraId="6E2B6380" w14:textId="77777777" w:rsidR="00AC3037" w:rsidRDefault="00000000">
      <w:pPr>
        <w:pStyle w:val="Textoindependiente"/>
        <w:spacing w:before="162" w:line="360" w:lineRule="auto"/>
        <w:ind w:left="102" w:right="120" w:firstLine="67"/>
        <w:jc w:val="both"/>
      </w:pPr>
      <w:r>
        <w:rPr>
          <w:spacing w:val="-1"/>
        </w:rPr>
        <w:t>During</w:t>
      </w:r>
      <w:r>
        <w:rPr>
          <w:spacing w:val="-14"/>
        </w:rPr>
        <w:t xml:space="preserve"> </w:t>
      </w:r>
      <w:r>
        <w:rPr>
          <w:spacing w:val="-1"/>
        </w:rPr>
        <w:t>the</w:t>
      </w:r>
      <w:r>
        <w:rPr>
          <w:spacing w:val="-14"/>
        </w:rPr>
        <w:t xml:space="preserve"> </w:t>
      </w:r>
      <w:r>
        <w:rPr>
          <w:spacing w:val="-1"/>
        </w:rPr>
        <w:t>execution</w:t>
      </w:r>
      <w:r>
        <w:rPr>
          <w:spacing w:val="-16"/>
        </w:rPr>
        <w:t xml:space="preserve"> </w:t>
      </w:r>
      <w:r>
        <w:rPr>
          <w:spacing w:val="-1"/>
        </w:rPr>
        <w:t>of</w:t>
      </w:r>
      <w:r>
        <w:rPr>
          <w:spacing w:val="-14"/>
        </w:rPr>
        <w:t xml:space="preserve"> </w:t>
      </w:r>
      <w:r>
        <w:rPr>
          <w:spacing w:val="-1"/>
        </w:rPr>
        <w:t>this</w:t>
      </w:r>
      <w:r>
        <w:rPr>
          <w:spacing w:val="-14"/>
        </w:rPr>
        <w:t xml:space="preserve"> </w:t>
      </w:r>
      <w:r>
        <w:rPr>
          <w:spacing w:val="-1"/>
        </w:rPr>
        <w:t>evaluation,</w:t>
      </w:r>
      <w:r>
        <w:rPr>
          <w:spacing w:val="-14"/>
        </w:rPr>
        <w:t xml:space="preserve"> </w:t>
      </w:r>
      <w:r>
        <w:t>no</w:t>
      </w:r>
      <w:r>
        <w:rPr>
          <w:spacing w:val="-14"/>
        </w:rPr>
        <w:t xml:space="preserve"> </w:t>
      </w:r>
      <w:r>
        <w:t>more</w:t>
      </w:r>
      <w:r>
        <w:rPr>
          <w:spacing w:val="-14"/>
        </w:rPr>
        <w:t xml:space="preserve"> </w:t>
      </w:r>
      <w:r>
        <w:t>than</w:t>
      </w:r>
      <w:r>
        <w:rPr>
          <w:spacing w:val="-16"/>
        </w:rPr>
        <w:t xml:space="preserve"> </w:t>
      </w:r>
      <w:r>
        <w:t>10</w:t>
      </w:r>
      <w:r>
        <w:rPr>
          <w:spacing w:val="-13"/>
        </w:rPr>
        <w:t xml:space="preserve"> </w:t>
      </w:r>
      <w:r>
        <w:t>interviews</w:t>
      </w:r>
      <w:r>
        <w:rPr>
          <w:spacing w:val="-15"/>
        </w:rPr>
        <w:t xml:space="preserve"> </w:t>
      </w:r>
      <w:r>
        <w:t>will</w:t>
      </w:r>
      <w:r>
        <w:rPr>
          <w:spacing w:val="-15"/>
        </w:rPr>
        <w:t xml:space="preserve"> </w:t>
      </w:r>
      <w:r>
        <w:t>be</w:t>
      </w:r>
      <w:r>
        <w:rPr>
          <w:spacing w:val="-14"/>
        </w:rPr>
        <w:t xml:space="preserve"> </w:t>
      </w:r>
      <w:r>
        <w:t>carried</w:t>
      </w:r>
      <w:r>
        <w:rPr>
          <w:spacing w:val="-64"/>
        </w:rPr>
        <w:t xml:space="preserve"> </w:t>
      </w:r>
      <w:r>
        <w:t>out.</w:t>
      </w:r>
      <w:r>
        <w:rPr>
          <w:spacing w:val="-6"/>
        </w:rPr>
        <w:t xml:space="preserve"> </w:t>
      </w:r>
      <w:r>
        <w:t>10</w:t>
      </w:r>
      <w:r>
        <w:rPr>
          <w:spacing w:val="-6"/>
        </w:rPr>
        <w:t xml:space="preserve"> </w:t>
      </w:r>
      <w:r>
        <w:t>interviews</w:t>
      </w:r>
      <w:r>
        <w:rPr>
          <w:spacing w:val="-5"/>
        </w:rPr>
        <w:t xml:space="preserve"> </w:t>
      </w:r>
      <w:r>
        <w:t>are</w:t>
      </w:r>
      <w:r>
        <w:rPr>
          <w:spacing w:val="-6"/>
        </w:rPr>
        <w:t xml:space="preserve"> </w:t>
      </w:r>
      <w:r>
        <w:t>too</w:t>
      </w:r>
      <w:r>
        <w:rPr>
          <w:spacing w:val="-4"/>
        </w:rPr>
        <w:t xml:space="preserve"> </w:t>
      </w:r>
      <w:r>
        <w:t>few</w:t>
      </w:r>
      <w:r>
        <w:rPr>
          <w:spacing w:val="-5"/>
        </w:rPr>
        <w:t xml:space="preserve"> </w:t>
      </w:r>
      <w:r>
        <w:t>if</w:t>
      </w:r>
      <w:r>
        <w:rPr>
          <w:spacing w:val="-7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aims</w:t>
      </w:r>
      <w:r>
        <w:rPr>
          <w:spacing w:val="-4"/>
        </w:rPr>
        <w:t xml:space="preserve"> </w:t>
      </w:r>
      <w:proofErr w:type="gramStart"/>
      <w:r>
        <w:t>is</w:t>
      </w:r>
      <w:proofErr w:type="gramEnd"/>
      <w:r>
        <w:rPr>
          <w:spacing w:val="-7"/>
        </w:rPr>
        <w:t xml:space="preserve"> </w:t>
      </w:r>
      <w:r>
        <w:t>to</w:t>
      </w:r>
      <w:r>
        <w:rPr>
          <w:spacing w:val="-6"/>
        </w:rPr>
        <w:t xml:space="preserve"> </w:t>
      </w:r>
      <w:r>
        <w:t>carry</w:t>
      </w:r>
      <w:r>
        <w:rPr>
          <w:spacing w:val="-3"/>
        </w:rPr>
        <w:t xml:space="preserve"> </w:t>
      </w:r>
      <w:proofErr w:type="spellStart"/>
      <w:r>
        <w:t>our</w:t>
      </w:r>
      <w:proofErr w:type="spellEnd"/>
      <w:r>
        <w:rPr>
          <w:spacing w:val="-5"/>
        </w:rPr>
        <w:t xml:space="preserve"> </w:t>
      </w:r>
      <w:r>
        <w:t>a</w:t>
      </w:r>
      <w:r>
        <w:rPr>
          <w:spacing w:val="-6"/>
        </w:rPr>
        <w:t xml:space="preserve"> </w:t>
      </w:r>
      <w:r>
        <w:t>large</w:t>
      </w:r>
      <w:r>
        <w:rPr>
          <w:spacing w:val="-4"/>
        </w:rPr>
        <w:t xml:space="preserve"> </w:t>
      </w:r>
      <w:r>
        <w:t>evaluation,</w:t>
      </w:r>
      <w:r>
        <w:rPr>
          <w:spacing w:val="-5"/>
        </w:rPr>
        <w:t xml:space="preserve"> </w:t>
      </w:r>
      <w:r>
        <w:t>where</w:t>
      </w:r>
      <w:r>
        <w:rPr>
          <w:spacing w:val="-65"/>
        </w:rPr>
        <w:t xml:space="preserve"> </w:t>
      </w:r>
      <w:r>
        <w:t>the opinion of many people with neurodiversity should be taken into account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know in a more concise and exact way how they are living the experience of</w:t>
      </w:r>
      <w:r>
        <w:rPr>
          <w:spacing w:val="1"/>
        </w:rPr>
        <w:t xml:space="preserve"> </w:t>
      </w:r>
      <w:r>
        <w:t>working</w:t>
      </w:r>
      <w:r>
        <w:rPr>
          <w:spacing w:val="-2"/>
        </w:rPr>
        <w:t xml:space="preserve"> </w:t>
      </w:r>
      <w:r>
        <w:t>in</w:t>
      </w:r>
      <w:r>
        <w:rPr>
          <w:spacing w:val="-2"/>
        </w:rPr>
        <w:t xml:space="preserve"> </w:t>
      </w:r>
      <w:r>
        <w:t>a</w:t>
      </w:r>
      <w:r>
        <w:rPr>
          <w:spacing w:val="-3"/>
        </w:rPr>
        <w:t xml:space="preserve"> </w:t>
      </w:r>
      <w:r>
        <w:t>workplace</w:t>
      </w:r>
      <w:r>
        <w:rPr>
          <w:spacing w:val="-3"/>
        </w:rPr>
        <w:t xml:space="preserve"> </w:t>
      </w:r>
      <w:r>
        <w:t>being</w:t>
      </w:r>
      <w:r>
        <w:rPr>
          <w:spacing w:val="-2"/>
        </w:rPr>
        <w:t xml:space="preserve"> </w:t>
      </w:r>
      <w:r>
        <w:t>different</w:t>
      </w:r>
      <w:r>
        <w:rPr>
          <w:spacing w:val="-4"/>
        </w:rPr>
        <w:t xml:space="preserve"> </w:t>
      </w:r>
      <w:r>
        <w:t>from</w:t>
      </w:r>
      <w:r>
        <w:rPr>
          <w:spacing w:val="-2"/>
        </w:rPr>
        <w:t xml:space="preserve"> </w:t>
      </w:r>
      <w:r>
        <w:t>neurotypical</w:t>
      </w:r>
      <w:r>
        <w:rPr>
          <w:spacing w:val="-3"/>
        </w:rPr>
        <w:t xml:space="preserve"> </w:t>
      </w:r>
      <w:r>
        <w:t>people</w:t>
      </w:r>
      <w:r>
        <w:rPr>
          <w:spacing w:val="-4"/>
        </w:rPr>
        <w:t xml:space="preserve"> </w:t>
      </w:r>
      <w:r>
        <w:t>around</w:t>
      </w:r>
      <w:r>
        <w:rPr>
          <w:spacing w:val="-3"/>
        </w:rPr>
        <w:t xml:space="preserve"> </w:t>
      </w:r>
      <w:r>
        <w:t>them.</w:t>
      </w:r>
    </w:p>
    <w:p w14:paraId="1195121D" w14:textId="77777777" w:rsidR="00AC3037" w:rsidRDefault="00AC3037">
      <w:pPr>
        <w:spacing w:line="360" w:lineRule="auto"/>
        <w:jc w:val="both"/>
        <w:sectPr w:rsidR="00AC3037">
          <w:pgSz w:w="11910" w:h="16840"/>
          <w:pgMar w:top="1320" w:right="1580" w:bottom="280" w:left="1600" w:header="720" w:footer="720" w:gutter="0"/>
          <w:cols w:space="720"/>
        </w:sectPr>
      </w:pPr>
    </w:p>
    <w:p w14:paraId="1EE48DEC" w14:textId="77777777" w:rsidR="00AC3037" w:rsidRDefault="00000000">
      <w:pPr>
        <w:pStyle w:val="Textoindependiente"/>
        <w:spacing w:before="78" w:line="360" w:lineRule="auto"/>
        <w:ind w:left="102" w:right="113" w:firstLine="62"/>
        <w:jc w:val="both"/>
      </w:pPr>
      <w:r>
        <w:lastRenderedPageBreak/>
        <w:t>The more opinions that are taken into consideration during the interviews, the</w:t>
      </w:r>
      <w:r>
        <w:rPr>
          <w:spacing w:val="1"/>
        </w:rPr>
        <w:t xml:space="preserve"> </w:t>
      </w:r>
      <w:r>
        <w:t>easier it will be to know exactly what changes need to be introduced and where</w:t>
      </w:r>
      <w:r>
        <w:rPr>
          <w:spacing w:val="1"/>
        </w:rPr>
        <w:t xml:space="preserve"> </w:t>
      </w:r>
      <w:r>
        <w:t>their strengths or weaknesses are as neurodiverse workers. Another possible</w:t>
      </w:r>
      <w:r>
        <w:rPr>
          <w:spacing w:val="1"/>
        </w:rPr>
        <w:t xml:space="preserve"> </w:t>
      </w:r>
      <w:r>
        <w:t>limitation that can be found in this evaluation is when formulating the questions</w:t>
      </w:r>
      <w:r>
        <w:rPr>
          <w:spacing w:val="1"/>
        </w:rPr>
        <w:t xml:space="preserve"> </w:t>
      </w:r>
      <w:r>
        <w:rPr>
          <w:spacing w:val="-1"/>
        </w:rPr>
        <w:t>that</w:t>
      </w:r>
      <w:r>
        <w:rPr>
          <w:spacing w:val="-16"/>
        </w:rPr>
        <w:t xml:space="preserve"> </w:t>
      </w:r>
      <w:r>
        <w:rPr>
          <w:spacing w:val="-1"/>
        </w:rPr>
        <w:t>will</w:t>
      </w:r>
      <w:r>
        <w:rPr>
          <w:spacing w:val="-15"/>
        </w:rPr>
        <w:t xml:space="preserve"> </w:t>
      </w:r>
      <w:r>
        <w:rPr>
          <w:spacing w:val="-1"/>
        </w:rPr>
        <w:t>be</w:t>
      </w:r>
      <w:r>
        <w:rPr>
          <w:spacing w:val="-16"/>
        </w:rPr>
        <w:t xml:space="preserve"> </w:t>
      </w:r>
      <w:r>
        <w:rPr>
          <w:spacing w:val="-1"/>
        </w:rPr>
        <w:t>used</w:t>
      </w:r>
      <w:r>
        <w:rPr>
          <w:spacing w:val="-16"/>
        </w:rPr>
        <w:t xml:space="preserve"> </w:t>
      </w:r>
      <w:r>
        <w:rPr>
          <w:spacing w:val="-1"/>
        </w:rPr>
        <w:t>in</w:t>
      </w:r>
      <w:r>
        <w:rPr>
          <w:spacing w:val="-14"/>
        </w:rPr>
        <w:t xml:space="preserve"> </w:t>
      </w:r>
      <w:r>
        <w:rPr>
          <w:spacing w:val="-1"/>
        </w:rPr>
        <w:t>the</w:t>
      </w:r>
      <w:r>
        <w:rPr>
          <w:spacing w:val="-16"/>
        </w:rPr>
        <w:t xml:space="preserve"> </w:t>
      </w:r>
      <w:r>
        <w:rPr>
          <w:spacing w:val="-1"/>
        </w:rPr>
        <w:t>interviews,</w:t>
      </w:r>
      <w:r>
        <w:rPr>
          <w:spacing w:val="-14"/>
        </w:rPr>
        <w:t xml:space="preserve"> </w:t>
      </w:r>
      <w:r>
        <w:rPr>
          <w:spacing w:val="-1"/>
        </w:rPr>
        <w:t>to</w:t>
      </w:r>
      <w:r>
        <w:rPr>
          <w:spacing w:val="-15"/>
        </w:rPr>
        <w:t xml:space="preserve"> </w:t>
      </w:r>
      <w:r>
        <w:t>get</w:t>
      </w:r>
      <w:r>
        <w:rPr>
          <w:spacing w:val="-16"/>
        </w:rPr>
        <w:t xml:space="preserve"> </w:t>
      </w:r>
      <w:r>
        <w:t>questions</w:t>
      </w:r>
      <w:r>
        <w:rPr>
          <w:spacing w:val="-14"/>
        </w:rPr>
        <w:t xml:space="preserve"> </w:t>
      </w:r>
      <w:r>
        <w:t>that</w:t>
      </w:r>
      <w:r>
        <w:rPr>
          <w:spacing w:val="-16"/>
        </w:rPr>
        <w:t xml:space="preserve"> </w:t>
      </w:r>
      <w:r>
        <w:t>are</w:t>
      </w:r>
      <w:r>
        <w:rPr>
          <w:spacing w:val="-17"/>
        </w:rPr>
        <w:t xml:space="preserve"> </w:t>
      </w:r>
      <w:r>
        <w:t>not</w:t>
      </w:r>
      <w:r>
        <w:rPr>
          <w:spacing w:val="-16"/>
        </w:rPr>
        <w:t xml:space="preserve"> </w:t>
      </w:r>
      <w:r>
        <w:t>under</w:t>
      </w:r>
      <w:r>
        <w:rPr>
          <w:spacing w:val="-17"/>
        </w:rPr>
        <w:t xml:space="preserve"> </w:t>
      </w:r>
      <w:r>
        <w:t>the</w:t>
      </w:r>
      <w:r>
        <w:rPr>
          <w:spacing w:val="-14"/>
        </w:rPr>
        <w:t xml:space="preserve"> </w:t>
      </w:r>
      <w:r>
        <w:t>influence</w:t>
      </w:r>
      <w:r>
        <w:rPr>
          <w:spacing w:val="-64"/>
        </w:rPr>
        <w:t xml:space="preserve"> </w:t>
      </w:r>
      <w:r>
        <w:rPr>
          <w:spacing w:val="-1"/>
        </w:rPr>
        <w:t>of</w:t>
      </w:r>
      <w:r>
        <w:rPr>
          <w:spacing w:val="-15"/>
        </w:rPr>
        <w:t xml:space="preserve"> </w:t>
      </w:r>
      <w:r>
        <w:rPr>
          <w:spacing w:val="-1"/>
        </w:rPr>
        <w:t>any</w:t>
      </w:r>
      <w:r>
        <w:rPr>
          <w:spacing w:val="-14"/>
        </w:rPr>
        <w:t xml:space="preserve"> </w:t>
      </w:r>
      <w:r>
        <w:rPr>
          <w:spacing w:val="-1"/>
        </w:rPr>
        <w:t>bias</w:t>
      </w:r>
      <w:r>
        <w:rPr>
          <w:spacing w:val="-15"/>
        </w:rPr>
        <w:t xml:space="preserve"> </w:t>
      </w:r>
      <w:r>
        <w:rPr>
          <w:spacing w:val="-1"/>
        </w:rPr>
        <w:t>that</w:t>
      </w:r>
      <w:r>
        <w:rPr>
          <w:spacing w:val="-14"/>
        </w:rPr>
        <w:t xml:space="preserve"> </w:t>
      </w:r>
      <w:r>
        <w:rPr>
          <w:spacing w:val="-1"/>
        </w:rPr>
        <w:t>could</w:t>
      </w:r>
      <w:r>
        <w:rPr>
          <w:spacing w:val="-14"/>
        </w:rPr>
        <w:t xml:space="preserve"> </w:t>
      </w:r>
      <w:r>
        <w:rPr>
          <w:spacing w:val="-1"/>
        </w:rPr>
        <w:t>cause</w:t>
      </w:r>
      <w:r>
        <w:rPr>
          <w:spacing w:val="-15"/>
        </w:rPr>
        <w:t xml:space="preserve"> </w:t>
      </w:r>
      <w:r>
        <w:rPr>
          <w:spacing w:val="-1"/>
        </w:rPr>
        <w:t>the</w:t>
      </w:r>
      <w:r>
        <w:rPr>
          <w:spacing w:val="-14"/>
        </w:rPr>
        <w:t xml:space="preserve"> </w:t>
      </w:r>
      <w:r>
        <w:rPr>
          <w:spacing w:val="-1"/>
        </w:rPr>
        <w:t>results</w:t>
      </w:r>
      <w:r>
        <w:rPr>
          <w:spacing w:val="-14"/>
        </w:rPr>
        <w:t xml:space="preserve"> </w:t>
      </w:r>
      <w:r>
        <w:t>to</w:t>
      </w:r>
      <w:r>
        <w:rPr>
          <w:spacing w:val="-15"/>
        </w:rPr>
        <w:t xml:space="preserve"> </w:t>
      </w:r>
      <w:r>
        <w:t>be</w:t>
      </w:r>
      <w:r>
        <w:rPr>
          <w:spacing w:val="-16"/>
        </w:rPr>
        <w:t xml:space="preserve"> </w:t>
      </w:r>
      <w:r>
        <w:t>misinterpreted</w:t>
      </w:r>
      <w:r>
        <w:rPr>
          <w:spacing w:val="-16"/>
        </w:rPr>
        <w:t xml:space="preserve"> </w:t>
      </w:r>
      <w:r>
        <w:t>and</w:t>
      </w:r>
      <w:r>
        <w:rPr>
          <w:spacing w:val="-15"/>
        </w:rPr>
        <w:t xml:space="preserve"> </w:t>
      </w:r>
      <w:r>
        <w:t>without</w:t>
      </w:r>
      <w:r>
        <w:rPr>
          <w:spacing w:val="-14"/>
        </w:rPr>
        <w:t xml:space="preserve"> </w:t>
      </w:r>
      <w:proofErr w:type="spellStart"/>
      <w:r>
        <w:t>objetivity</w:t>
      </w:r>
      <w:proofErr w:type="spellEnd"/>
      <w:r>
        <w:t>.</w:t>
      </w:r>
    </w:p>
    <w:p w14:paraId="412550BB" w14:textId="77777777" w:rsidR="00AC3037" w:rsidRDefault="00AC3037">
      <w:pPr>
        <w:pStyle w:val="Textoindependiente"/>
        <w:rPr>
          <w:sz w:val="26"/>
        </w:rPr>
      </w:pPr>
    </w:p>
    <w:p w14:paraId="4F96E009" w14:textId="77777777" w:rsidR="00AC3037" w:rsidRDefault="00AC3037">
      <w:pPr>
        <w:pStyle w:val="Textoindependiente"/>
        <w:rPr>
          <w:sz w:val="26"/>
        </w:rPr>
      </w:pPr>
    </w:p>
    <w:p w14:paraId="6A1DABC2" w14:textId="77777777" w:rsidR="00AC3037" w:rsidRDefault="00000000">
      <w:pPr>
        <w:pStyle w:val="Ttulo1"/>
        <w:spacing w:before="216"/>
        <w:jc w:val="both"/>
      </w:pPr>
      <w:bookmarkStart w:id="7" w:name="_bookmark7"/>
      <w:bookmarkEnd w:id="7"/>
      <w:r>
        <w:t>ETHICAL</w:t>
      </w:r>
      <w:r>
        <w:rPr>
          <w:spacing w:val="-2"/>
        </w:rPr>
        <w:t xml:space="preserve"> </w:t>
      </w:r>
      <w:r>
        <w:t>CONSIDERATIONS</w:t>
      </w:r>
    </w:p>
    <w:p w14:paraId="0F53204C" w14:textId="77777777" w:rsidR="00AC3037" w:rsidRDefault="00AC3037">
      <w:pPr>
        <w:pStyle w:val="Textoindependiente"/>
        <w:rPr>
          <w:rFonts w:ascii="Arial"/>
          <w:b/>
          <w:sz w:val="26"/>
        </w:rPr>
      </w:pPr>
    </w:p>
    <w:p w14:paraId="030ACFE4" w14:textId="77777777" w:rsidR="00AC3037" w:rsidRDefault="00AC3037">
      <w:pPr>
        <w:pStyle w:val="Textoindependiente"/>
        <w:rPr>
          <w:rFonts w:ascii="Arial"/>
          <w:b/>
          <w:sz w:val="26"/>
        </w:rPr>
      </w:pPr>
    </w:p>
    <w:p w14:paraId="50D60DDB" w14:textId="77777777" w:rsidR="00AC3037" w:rsidRDefault="00000000">
      <w:pPr>
        <w:pStyle w:val="Textoindependiente"/>
        <w:spacing w:line="360" w:lineRule="auto"/>
        <w:ind w:left="102" w:right="122"/>
        <w:jc w:val="both"/>
      </w:pPr>
      <w:r>
        <w:t>During</w:t>
      </w:r>
      <w:r>
        <w:rPr>
          <w:spacing w:val="-6"/>
        </w:rPr>
        <w:t xml:space="preserve"> </w:t>
      </w:r>
      <w:r>
        <w:t>an</w:t>
      </w:r>
      <w:r>
        <w:rPr>
          <w:spacing w:val="-5"/>
        </w:rPr>
        <w:t xml:space="preserve"> </w:t>
      </w:r>
      <w:r>
        <w:t>investigation,</w:t>
      </w:r>
      <w:r>
        <w:rPr>
          <w:spacing w:val="-5"/>
        </w:rPr>
        <w:t xml:space="preserve"> </w:t>
      </w:r>
      <w:r>
        <w:t>researchers</w:t>
      </w:r>
      <w:r>
        <w:rPr>
          <w:spacing w:val="-6"/>
        </w:rPr>
        <w:t xml:space="preserve"> </w:t>
      </w:r>
      <w:r>
        <w:t>must</w:t>
      </w:r>
      <w:r>
        <w:rPr>
          <w:spacing w:val="-5"/>
        </w:rPr>
        <w:t xml:space="preserve"> </w:t>
      </w:r>
      <w:r>
        <w:t>take</w:t>
      </w:r>
      <w:r>
        <w:rPr>
          <w:spacing w:val="-5"/>
        </w:rPr>
        <w:t xml:space="preserve"> </w:t>
      </w:r>
      <w:r>
        <w:t>into</w:t>
      </w:r>
      <w:r>
        <w:rPr>
          <w:spacing w:val="-7"/>
        </w:rPr>
        <w:t xml:space="preserve"> </w:t>
      </w:r>
      <w:r>
        <w:t>account</w:t>
      </w:r>
      <w:r>
        <w:rPr>
          <w:spacing w:val="-5"/>
        </w:rPr>
        <w:t xml:space="preserve"> </w:t>
      </w:r>
      <w:r>
        <w:t>the</w:t>
      </w:r>
      <w:r>
        <w:rPr>
          <w:spacing w:val="-6"/>
        </w:rPr>
        <w:t xml:space="preserve"> </w:t>
      </w:r>
      <w:r>
        <w:t>ethical</w:t>
      </w:r>
      <w:r>
        <w:rPr>
          <w:spacing w:val="-6"/>
        </w:rPr>
        <w:t xml:space="preserve"> </w:t>
      </w:r>
      <w:r>
        <w:t>problems</w:t>
      </w:r>
      <w:r>
        <w:rPr>
          <w:spacing w:val="-64"/>
        </w:rPr>
        <w:t xml:space="preserve"> </w:t>
      </w:r>
      <w:r>
        <w:t>that</w:t>
      </w:r>
      <w:r>
        <w:rPr>
          <w:spacing w:val="-9"/>
        </w:rPr>
        <w:t xml:space="preserve"> </w:t>
      </w:r>
      <w:r>
        <w:t>may</w:t>
      </w:r>
      <w:r>
        <w:rPr>
          <w:spacing w:val="-9"/>
        </w:rPr>
        <w:t xml:space="preserve"> </w:t>
      </w:r>
      <w:r>
        <w:t>arise</w:t>
      </w:r>
      <w:r>
        <w:rPr>
          <w:spacing w:val="-8"/>
        </w:rPr>
        <w:t xml:space="preserve"> </w:t>
      </w:r>
      <w:r>
        <w:t>during</w:t>
      </w:r>
      <w:r>
        <w:rPr>
          <w:spacing w:val="-7"/>
        </w:rPr>
        <w:t xml:space="preserve"> </w:t>
      </w:r>
      <w:r>
        <w:t>the</w:t>
      </w:r>
      <w:r>
        <w:rPr>
          <w:spacing w:val="-8"/>
        </w:rPr>
        <w:t xml:space="preserve"> </w:t>
      </w:r>
      <w:r>
        <w:t>process,</w:t>
      </w:r>
      <w:r>
        <w:rPr>
          <w:spacing w:val="-9"/>
        </w:rPr>
        <w:t xml:space="preserve"> </w:t>
      </w:r>
      <w:r>
        <w:t>regardless</w:t>
      </w:r>
      <w:r>
        <w:rPr>
          <w:spacing w:val="-11"/>
        </w:rPr>
        <w:t xml:space="preserve"> </w:t>
      </w:r>
      <w:r>
        <w:t>of</w:t>
      </w:r>
      <w:r>
        <w:rPr>
          <w:spacing w:val="-9"/>
        </w:rPr>
        <w:t xml:space="preserve"> </w:t>
      </w:r>
      <w:r>
        <w:t>whether</w:t>
      </w:r>
      <w:r>
        <w:rPr>
          <w:spacing w:val="-10"/>
        </w:rPr>
        <w:t xml:space="preserve"> </w:t>
      </w:r>
      <w:r>
        <w:t>the</w:t>
      </w:r>
      <w:r>
        <w:rPr>
          <w:spacing w:val="-7"/>
        </w:rPr>
        <w:t xml:space="preserve"> </w:t>
      </w:r>
      <w:r>
        <w:t>method</w:t>
      </w:r>
      <w:r>
        <w:rPr>
          <w:spacing w:val="-11"/>
        </w:rPr>
        <w:t xml:space="preserve"> </w:t>
      </w:r>
      <w:r>
        <w:t>used</w:t>
      </w:r>
      <w:r>
        <w:rPr>
          <w:spacing w:val="-8"/>
        </w:rPr>
        <w:t xml:space="preserve"> </w:t>
      </w:r>
      <w:r>
        <w:t>during</w:t>
      </w:r>
      <w:r>
        <w:rPr>
          <w:spacing w:val="-64"/>
        </w:rPr>
        <w:t xml:space="preserve"> </w:t>
      </w:r>
      <w:r>
        <w:t>the research work is going to be quantitative or qualitative, because in both,</w:t>
      </w:r>
      <w:r>
        <w:rPr>
          <w:spacing w:val="1"/>
        </w:rPr>
        <w:t xml:space="preserve"> </w:t>
      </w:r>
      <w:r>
        <w:t>possible ethical problems must be taken into consideration, also including the</w:t>
      </w:r>
      <w:r>
        <w:rPr>
          <w:spacing w:val="1"/>
        </w:rPr>
        <w:t xml:space="preserve"> </w:t>
      </w:r>
      <w:r>
        <w:t>privacy and maximum confidentiality of the data or information provided by the</w:t>
      </w:r>
      <w:r>
        <w:rPr>
          <w:spacing w:val="1"/>
        </w:rPr>
        <w:t xml:space="preserve"> </w:t>
      </w:r>
      <w:r>
        <w:t>people participating in the research, ensuring the quality of the research results,</w:t>
      </w:r>
      <w:r>
        <w:rPr>
          <w:spacing w:val="-64"/>
        </w:rPr>
        <w:t xml:space="preserve"> </w:t>
      </w:r>
      <w:r>
        <w:t>with conclusions that are not influenced by any ethical concern that has arisen</w:t>
      </w:r>
      <w:r>
        <w:rPr>
          <w:spacing w:val="1"/>
        </w:rPr>
        <w:t xml:space="preserve"> </w:t>
      </w:r>
      <w:r>
        <w:t>during</w:t>
      </w:r>
      <w:r>
        <w:rPr>
          <w:spacing w:val="-1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process</w:t>
      </w:r>
      <w:r>
        <w:rPr>
          <w:spacing w:val="2"/>
        </w:rPr>
        <w:t xml:space="preserve"> </w:t>
      </w:r>
      <w:r>
        <w:t>(UK</w:t>
      </w:r>
      <w:r>
        <w:rPr>
          <w:spacing w:val="-3"/>
        </w:rPr>
        <w:t xml:space="preserve"> </w:t>
      </w:r>
      <w:r>
        <w:t>Statistics</w:t>
      </w:r>
      <w:r>
        <w:rPr>
          <w:spacing w:val="-14"/>
        </w:rPr>
        <w:t xml:space="preserve"> </w:t>
      </w:r>
      <w:r>
        <w:t>Authority,</w:t>
      </w:r>
      <w:r>
        <w:rPr>
          <w:spacing w:val="-1"/>
        </w:rPr>
        <w:t xml:space="preserve"> </w:t>
      </w:r>
      <w:r>
        <w:t>2022).</w:t>
      </w:r>
    </w:p>
    <w:p w14:paraId="3EDE74F6" w14:textId="77777777" w:rsidR="00AC3037" w:rsidRDefault="00000000">
      <w:pPr>
        <w:pStyle w:val="Textoindependiente"/>
        <w:spacing w:before="159" w:line="360" w:lineRule="auto"/>
        <w:ind w:left="102" w:right="121"/>
        <w:jc w:val="both"/>
      </w:pPr>
      <w:r>
        <w:t>All participants in this evaluation of the impact of neurodiversity in the workplace</w:t>
      </w:r>
      <w:r>
        <w:rPr>
          <w:spacing w:val="-64"/>
        </w:rPr>
        <w:t xml:space="preserve"> </w:t>
      </w:r>
      <w:r>
        <w:t>will</w:t>
      </w:r>
      <w:r>
        <w:rPr>
          <w:spacing w:val="-9"/>
        </w:rPr>
        <w:t xml:space="preserve"> </w:t>
      </w:r>
      <w:r>
        <w:t>be</w:t>
      </w:r>
      <w:r>
        <w:rPr>
          <w:spacing w:val="-6"/>
        </w:rPr>
        <w:t xml:space="preserve"> </w:t>
      </w:r>
      <w:r>
        <w:t>previously</w:t>
      </w:r>
      <w:r>
        <w:rPr>
          <w:spacing w:val="-7"/>
        </w:rPr>
        <w:t xml:space="preserve"> </w:t>
      </w:r>
      <w:r>
        <w:t>informed</w:t>
      </w:r>
      <w:r>
        <w:rPr>
          <w:spacing w:val="-6"/>
        </w:rPr>
        <w:t xml:space="preserve"> </w:t>
      </w:r>
      <w:r>
        <w:t>by</w:t>
      </w:r>
      <w:r>
        <w:rPr>
          <w:spacing w:val="-8"/>
        </w:rPr>
        <w:t xml:space="preserve"> </w:t>
      </w:r>
      <w:r>
        <w:t>means</w:t>
      </w:r>
      <w:r>
        <w:rPr>
          <w:spacing w:val="-7"/>
        </w:rPr>
        <w:t xml:space="preserve"> </w:t>
      </w:r>
      <w:r>
        <w:t>of</w:t>
      </w:r>
      <w:r>
        <w:rPr>
          <w:spacing w:val="-9"/>
        </w:rPr>
        <w:t xml:space="preserve"> </w:t>
      </w:r>
      <w:r>
        <w:t>a</w:t>
      </w:r>
      <w:r>
        <w:rPr>
          <w:spacing w:val="-6"/>
        </w:rPr>
        <w:t xml:space="preserve"> </w:t>
      </w:r>
      <w:r>
        <w:t>form</w:t>
      </w:r>
      <w:r>
        <w:rPr>
          <w:spacing w:val="-8"/>
        </w:rPr>
        <w:t xml:space="preserve"> </w:t>
      </w:r>
      <w:r>
        <w:t>and</w:t>
      </w:r>
      <w:r>
        <w:rPr>
          <w:spacing w:val="-6"/>
        </w:rPr>
        <w:t xml:space="preserve"> </w:t>
      </w:r>
      <w:r>
        <w:t>with</w:t>
      </w:r>
      <w:r>
        <w:rPr>
          <w:spacing w:val="-6"/>
        </w:rPr>
        <w:t xml:space="preserve"> </w:t>
      </w:r>
      <w:r>
        <w:t>their</w:t>
      </w:r>
      <w:r>
        <w:rPr>
          <w:spacing w:val="-8"/>
        </w:rPr>
        <w:t xml:space="preserve"> </w:t>
      </w:r>
      <w:r>
        <w:t>consent,</w:t>
      </w:r>
      <w:r>
        <w:rPr>
          <w:spacing w:val="-7"/>
        </w:rPr>
        <w:t xml:space="preserve"> </w:t>
      </w:r>
      <w:r>
        <w:t>details</w:t>
      </w:r>
      <w:r>
        <w:rPr>
          <w:spacing w:val="-7"/>
        </w:rPr>
        <w:t xml:space="preserve"> </w:t>
      </w:r>
      <w:r>
        <w:t>will</w:t>
      </w:r>
      <w:r>
        <w:rPr>
          <w:spacing w:val="-64"/>
        </w:rPr>
        <w:t xml:space="preserve"> </w:t>
      </w:r>
      <w:r>
        <w:t>be</w:t>
      </w:r>
      <w:r>
        <w:rPr>
          <w:spacing w:val="1"/>
        </w:rPr>
        <w:t xml:space="preserve"> </w:t>
      </w:r>
      <w:r>
        <w:t>given about all the</w:t>
      </w:r>
      <w:r>
        <w:rPr>
          <w:spacing w:val="1"/>
        </w:rPr>
        <w:t xml:space="preserve"> </w:t>
      </w:r>
      <w:r>
        <w:t>necessary information</w:t>
      </w:r>
      <w:r>
        <w:rPr>
          <w:spacing w:val="1"/>
        </w:rPr>
        <w:t xml:space="preserve"> </w:t>
      </w:r>
      <w:r>
        <w:t>about the evaluation</w:t>
      </w:r>
      <w:r>
        <w:rPr>
          <w:spacing w:val="1"/>
        </w:rPr>
        <w:t xml:space="preserve"> </w:t>
      </w:r>
      <w:r>
        <w:t>and the</w:t>
      </w:r>
      <w:r>
        <w:rPr>
          <w:spacing w:val="1"/>
        </w:rPr>
        <w:t xml:space="preserve"> </w:t>
      </w:r>
      <w:r>
        <w:t>interviews that will be carried out, being interviews anonymous. It is going to be</w:t>
      </w:r>
      <w:r>
        <w:rPr>
          <w:spacing w:val="1"/>
        </w:rPr>
        <w:t xml:space="preserve"> </w:t>
      </w:r>
      <w:r>
        <w:t>shown to the participants the benefits of conducting this evaluation and the</w:t>
      </w:r>
      <w:r>
        <w:rPr>
          <w:spacing w:val="1"/>
        </w:rPr>
        <w:t xml:space="preserve"> </w:t>
      </w:r>
      <w:r>
        <w:t>importance of their participation during the interviews, due to the limitations that</w:t>
      </w:r>
      <w:r>
        <w:rPr>
          <w:spacing w:val="1"/>
        </w:rPr>
        <w:t xml:space="preserve"> </w:t>
      </w:r>
      <w:r>
        <w:t>currently</w:t>
      </w:r>
      <w:r>
        <w:rPr>
          <w:spacing w:val="-4"/>
        </w:rPr>
        <w:t xml:space="preserve"> </w:t>
      </w:r>
      <w:r>
        <w:t>exist</w:t>
      </w:r>
      <w:r>
        <w:rPr>
          <w:spacing w:val="-3"/>
        </w:rPr>
        <w:t xml:space="preserve"> </w:t>
      </w:r>
      <w:r>
        <w:t>on</w:t>
      </w:r>
      <w:r>
        <w:rPr>
          <w:spacing w:val="-4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literature</w:t>
      </w:r>
      <w:r>
        <w:rPr>
          <w:spacing w:val="-6"/>
        </w:rPr>
        <w:t xml:space="preserve"> </w:t>
      </w:r>
      <w:r>
        <w:t>on</w:t>
      </w:r>
      <w:r>
        <w:rPr>
          <w:spacing w:val="-3"/>
        </w:rPr>
        <w:t xml:space="preserve"> </w:t>
      </w:r>
      <w:r>
        <w:t>neurodiversity,</w:t>
      </w:r>
      <w:r>
        <w:rPr>
          <w:spacing w:val="-4"/>
        </w:rPr>
        <w:t xml:space="preserve"> </w:t>
      </w:r>
      <w:r>
        <w:t>related</w:t>
      </w:r>
      <w:r>
        <w:rPr>
          <w:spacing w:val="-3"/>
        </w:rPr>
        <w:t xml:space="preserve"> </w:t>
      </w:r>
      <w:r>
        <w:t>to</w:t>
      </w:r>
      <w:r>
        <w:rPr>
          <w:spacing w:val="-4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workplace,</w:t>
      </w:r>
      <w:r>
        <w:rPr>
          <w:spacing w:val="-4"/>
        </w:rPr>
        <w:t xml:space="preserve"> </w:t>
      </w:r>
      <w:r>
        <w:t>being</w:t>
      </w:r>
      <w:r>
        <w:rPr>
          <w:spacing w:val="-64"/>
        </w:rPr>
        <w:t xml:space="preserve"> </w:t>
      </w:r>
      <w:r>
        <w:t>of</w:t>
      </w:r>
      <w:r>
        <w:rPr>
          <w:spacing w:val="-10"/>
        </w:rPr>
        <w:t xml:space="preserve"> </w:t>
      </w:r>
      <w:r>
        <w:t>vital</w:t>
      </w:r>
      <w:r>
        <w:rPr>
          <w:spacing w:val="-10"/>
        </w:rPr>
        <w:t xml:space="preserve"> </w:t>
      </w:r>
      <w:r>
        <w:t>importance</w:t>
      </w:r>
      <w:r>
        <w:rPr>
          <w:spacing w:val="-11"/>
        </w:rPr>
        <w:t xml:space="preserve"> </w:t>
      </w:r>
      <w:r>
        <w:t>the</w:t>
      </w:r>
      <w:r>
        <w:rPr>
          <w:spacing w:val="-12"/>
        </w:rPr>
        <w:t xml:space="preserve"> </w:t>
      </w:r>
      <w:r>
        <w:t>direct</w:t>
      </w:r>
      <w:r>
        <w:rPr>
          <w:spacing w:val="-9"/>
        </w:rPr>
        <w:t xml:space="preserve"> </w:t>
      </w:r>
      <w:r>
        <w:t>point</w:t>
      </w:r>
      <w:r>
        <w:rPr>
          <w:spacing w:val="-11"/>
        </w:rPr>
        <w:t xml:space="preserve"> </w:t>
      </w:r>
      <w:r>
        <w:t>of</w:t>
      </w:r>
      <w:r>
        <w:rPr>
          <w:spacing w:val="-12"/>
        </w:rPr>
        <w:t xml:space="preserve"> </w:t>
      </w:r>
      <w:r>
        <w:t>view</w:t>
      </w:r>
      <w:r>
        <w:rPr>
          <w:spacing w:val="-12"/>
        </w:rPr>
        <w:t xml:space="preserve"> </w:t>
      </w:r>
      <w:r>
        <w:t>of</w:t>
      </w:r>
      <w:r>
        <w:rPr>
          <w:spacing w:val="-11"/>
        </w:rPr>
        <w:t xml:space="preserve"> </w:t>
      </w:r>
      <w:r>
        <w:t>neurodiverse</w:t>
      </w:r>
      <w:r>
        <w:rPr>
          <w:spacing w:val="-12"/>
        </w:rPr>
        <w:t xml:space="preserve"> </w:t>
      </w:r>
      <w:r>
        <w:t>workers</w:t>
      </w:r>
      <w:r>
        <w:rPr>
          <w:spacing w:val="-12"/>
        </w:rPr>
        <w:t xml:space="preserve"> </w:t>
      </w:r>
      <w:r>
        <w:t>and</w:t>
      </w:r>
      <w:r>
        <w:rPr>
          <w:spacing w:val="-11"/>
        </w:rPr>
        <w:t xml:space="preserve"> </w:t>
      </w:r>
      <w:r>
        <w:t>to</w:t>
      </w:r>
      <w:r>
        <w:rPr>
          <w:spacing w:val="-10"/>
        </w:rPr>
        <w:t xml:space="preserve"> </w:t>
      </w:r>
      <w:r>
        <w:t>be</w:t>
      </w:r>
      <w:r>
        <w:rPr>
          <w:spacing w:val="-12"/>
        </w:rPr>
        <w:t xml:space="preserve"> </w:t>
      </w:r>
      <w:r>
        <w:t>able</w:t>
      </w:r>
      <w:r>
        <w:rPr>
          <w:spacing w:val="-64"/>
        </w:rPr>
        <w:t xml:space="preserve"> </w:t>
      </w:r>
      <w:r>
        <w:rPr>
          <w:spacing w:val="-1"/>
        </w:rPr>
        <w:t>to</w:t>
      </w:r>
      <w:r>
        <w:rPr>
          <w:spacing w:val="-15"/>
        </w:rPr>
        <w:t xml:space="preserve"> </w:t>
      </w:r>
      <w:r>
        <w:rPr>
          <w:spacing w:val="-1"/>
        </w:rPr>
        <w:t>obtain</w:t>
      </w:r>
      <w:r>
        <w:rPr>
          <w:spacing w:val="-14"/>
        </w:rPr>
        <w:t xml:space="preserve"> </w:t>
      </w:r>
      <w:r>
        <w:rPr>
          <w:spacing w:val="-1"/>
        </w:rPr>
        <w:t>results</w:t>
      </w:r>
      <w:r>
        <w:rPr>
          <w:spacing w:val="-13"/>
        </w:rPr>
        <w:t xml:space="preserve"> </w:t>
      </w:r>
      <w:r>
        <w:t>from</w:t>
      </w:r>
      <w:r>
        <w:rPr>
          <w:spacing w:val="-15"/>
        </w:rPr>
        <w:t xml:space="preserve"> </w:t>
      </w:r>
      <w:r>
        <w:t>the</w:t>
      </w:r>
      <w:r>
        <w:rPr>
          <w:spacing w:val="-12"/>
        </w:rPr>
        <w:t xml:space="preserve"> </w:t>
      </w:r>
      <w:r>
        <w:t>interviews</w:t>
      </w:r>
      <w:r>
        <w:rPr>
          <w:spacing w:val="-15"/>
        </w:rPr>
        <w:t xml:space="preserve"> </w:t>
      </w:r>
      <w:r>
        <w:t>carried</w:t>
      </w:r>
      <w:r>
        <w:rPr>
          <w:spacing w:val="-15"/>
        </w:rPr>
        <w:t xml:space="preserve"> </w:t>
      </w:r>
      <w:r>
        <w:t>out</w:t>
      </w:r>
      <w:r>
        <w:rPr>
          <w:spacing w:val="-15"/>
        </w:rPr>
        <w:t xml:space="preserve"> </w:t>
      </w:r>
      <w:r>
        <w:t>and</w:t>
      </w:r>
      <w:r>
        <w:rPr>
          <w:spacing w:val="-15"/>
        </w:rPr>
        <w:t xml:space="preserve"> </w:t>
      </w:r>
      <w:r>
        <w:t>obtain</w:t>
      </w:r>
      <w:r>
        <w:rPr>
          <w:spacing w:val="-15"/>
        </w:rPr>
        <w:t xml:space="preserve"> </w:t>
      </w:r>
      <w:r>
        <w:t>useful</w:t>
      </w:r>
      <w:r>
        <w:rPr>
          <w:spacing w:val="-17"/>
        </w:rPr>
        <w:t xml:space="preserve"> </w:t>
      </w:r>
      <w:r>
        <w:t>conclusions</w:t>
      </w:r>
      <w:r>
        <w:rPr>
          <w:spacing w:val="-15"/>
        </w:rPr>
        <w:t xml:space="preserve"> </w:t>
      </w:r>
      <w:r>
        <w:t>and</w:t>
      </w:r>
      <w:r>
        <w:rPr>
          <w:spacing w:val="-65"/>
        </w:rPr>
        <w:t xml:space="preserve"> </w:t>
      </w:r>
      <w:r>
        <w:t>results</w:t>
      </w:r>
      <w:r>
        <w:rPr>
          <w:spacing w:val="-2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help</w:t>
      </w:r>
      <w:r>
        <w:rPr>
          <w:spacing w:val="-3"/>
        </w:rPr>
        <w:t xml:space="preserve"> </w:t>
      </w:r>
      <w:r>
        <w:t>the inclusion</w:t>
      </w:r>
      <w:r>
        <w:rPr>
          <w:spacing w:val="-1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neurodiversity</w:t>
      </w:r>
      <w:r>
        <w:rPr>
          <w:spacing w:val="-1"/>
        </w:rPr>
        <w:t xml:space="preserve"> </w:t>
      </w:r>
      <w:r>
        <w:t>in companies.</w:t>
      </w:r>
    </w:p>
    <w:p w14:paraId="7739C925" w14:textId="77777777" w:rsidR="00AC3037" w:rsidRDefault="00AC3037">
      <w:pPr>
        <w:spacing w:line="360" w:lineRule="auto"/>
        <w:jc w:val="both"/>
        <w:sectPr w:rsidR="00AC3037">
          <w:pgSz w:w="11910" w:h="16840"/>
          <w:pgMar w:top="1320" w:right="1580" w:bottom="280" w:left="1600" w:header="720" w:footer="720" w:gutter="0"/>
          <w:cols w:space="720"/>
        </w:sectPr>
      </w:pPr>
    </w:p>
    <w:p w14:paraId="7EE69117" w14:textId="77777777" w:rsidR="00AC3037" w:rsidRDefault="00000000">
      <w:pPr>
        <w:pStyle w:val="Ttulo1"/>
        <w:spacing w:before="78"/>
      </w:pPr>
      <w:bookmarkStart w:id="8" w:name="_bookmark8"/>
      <w:bookmarkEnd w:id="8"/>
      <w:r>
        <w:lastRenderedPageBreak/>
        <w:t>TIMEFRAME-</w:t>
      </w:r>
      <w:r>
        <w:rPr>
          <w:spacing w:val="-3"/>
        </w:rPr>
        <w:t xml:space="preserve"> </w:t>
      </w:r>
      <w:r>
        <w:t>GANTT</w:t>
      </w:r>
      <w:r>
        <w:rPr>
          <w:spacing w:val="-2"/>
        </w:rPr>
        <w:t xml:space="preserve"> </w:t>
      </w:r>
      <w:r>
        <w:t>CHART</w:t>
      </w:r>
    </w:p>
    <w:p w14:paraId="6E591AE9" w14:textId="77777777" w:rsidR="00AC3037" w:rsidRDefault="00AC3037">
      <w:pPr>
        <w:pStyle w:val="Textoindependiente"/>
        <w:rPr>
          <w:rFonts w:ascii="Arial"/>
          <w:b/>
          <w:sz w:val="20"/>
        </w:rPr>
      </w:pPr>
    </w:p>
    <w:p w14:paraId="6B6A4AB6" w14:textId="77777777" w:rsidR="00AC3037" w:rsidRDefault="00AC3037">
      <w:pPr>
        <w:pStyle w:val="Textoindependiente"/>
        <w:rPr>
          <w:rFonts w:ascii="Arial"/>
          <w:b/>
          <w:sz w:val="20"/>
        </w:rPr>
      </w:pPr>
    </w:p>
    <w:p w14:paraId="67C121E0" w14:textId="77777777" w:rsidR="00AC3037" w:rsidRDefault="00AC3037">
      <w:pPr>
        <w:pStyle w:val="Textoindependiente"/>
        <w:rPr>
          <w:rFonts w:ascii="Arial"/>
          <w:b/>
          <w:sz w:val="20"/>
        </w:rPr>
      </w:pPr>
    </w:p>
    <w:p w14:paraId="773D6EA8" w14:textId="77777777" w:rsidR="00AC3037" w:rsidRDefault="00AC3037">
      <w:pPr>
        <w:pStyle w:val="Textoindependiente"/>
        <w:rPr>
          <w:rFonts w:ascii="Arial"/>
          <w:b/>
          <w:sz w:val="20"/>
        </w:rPr>
      </w:pPr>
    </w:p>
    <w:p w14:paraId="0ACB0C89" w14:textId="77777777" w:rsidR="00AC3037" w:rsidRDefault="00AC3037">
      <w:pPr>
        <w:pStyle w:val="Textoindependiente"/>
        <w:spacing w:before="4"/>
        <w:rPr>
          <w:rFonts w:ascii="Arial"/>
          <w:b/>
        </w:rPr>
      </w:pPr>
    </w:p>
    <w:tbl>
      <w:tblPr>
        <w:tblStyle w:val="TableNormal"/>
        <w:tblW w:w="0" w:type="auto"/>
        <w:tblInd w:w="11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1E0" w:firstRow="1" w:lastRow="1" w:firstColumn="1" w:lastColumn="1" w:noHBand="0" w:noVBand="0"/>
      </w:tblPr>
      <w:tblGrid>
        <w:gridCol w:w="1694"/>
        <w:gridCol w:w="1361"/>
        <w:gridCol w:w="1358"/>
        <w:gridCol w:w="1361"/>
        <w:gridCol w:w="1361"/>
        <w:gridCol w:w="1358"/>
      </w:tblGrid>
      <w:tr w:rsidR="00AC3037" w14:paraId="32CCDE56" w14:textId="77777777">
        <w:trPr>
          <w:trHeight w:val="414"/>
        </w:trPr>
        <w:tc>
          <w:tcPr>
            <w:tcW w:w="5774" w:type="dxa"/>
            <w:gridSpan w:val="4"/>
            <w:shd w:val="clear" w:color="auto" w:fill="FFE499"/>
          </w:tcPr>
          <w:p w14:paraId="2AAC8DA8" w14:textId="77777777" w:rsidR="00AC3037" w:rsidRDefault="00000000">
            <w:pPr>
              <w:pStyle w:val="TableParagraph"/>
              <w:ind w:left="3509"/>
              <w:rPr>
                <w:sz w:val="24"/>
              </w:rPr>
            </w:pPr>
            <w:r>
              <w:rPr>
                <w:sz w:val="24"/>
              </w:rPr>
              <w:t>2023</w:t>
            </w:r>
          </w:p>
        </w:tc>
        <w:tc>
          <w:tcPr>
            <w:tcW w:w="2719" w:type="dxa"/>
            <w:gridSpan w:val="2"/>
            <w:shd w:val="clear" w:color="auto" w:fill="FFE499"/>
          </w:tcPr>
          <w:p w14:paraId="38C32E1D" w14:textId="77777777" w:rsidR="00AC3037" w:rsidRDefault="00000000">
            <w:pPr>
              <w:pStyle w:val="TableParagraph"/>
              <w:ind w:left="1073" w:right="1062"/>
              <w:jc w:val="center"/>
              <w:rPr>
                <w:sz w:val="24"/>
              </w:rPr>
            </w:pPr>
            <w:r>
              <w:rPr>
                <w:sz w:val="24"/>
              </w:rPr>
              <w:t>2024</w:t>
            </w:r>
          </w:p>
        </w:tc>
      </w:tr>
      <w:tr w:rsidR="00AC3037" w14:paraId="361FE2DF" w14:textId="77777777">
        <w:trPr>
          <w:trHeight w:val="827"/>
        </w:trPr>
        <w:tc>
          <w:tcPr>
            <w:tcW w:w="1694" w:type="dxa"/>
          </w:tcPr>
          <w:p w14:paraId="787A4DE0" w14:textId="77777777" w:rsidR="00AC3037" w:rsidRDefault="00000000">
            <w:pPr>
              <w:pStyle w:val="TableParagraph"/>
              <w:ind w:left="107"/>
              <w:rPr>
                <w:sz w:val="24"/>
              </w:rPr>
            </w:pPr>
            <w:r>
              <w:rPr>
                <w:sz w:val="24"/>
              </w:rPr>
              <w:t>Research</w:t>
            </w:r>
          </w:p>
          <w:p w14:paraId="070A72E7" w14:textId="77777777" w:rsidR="00AC3037" w:rsidRDefault="00000000">
            <w:pPr>
              <w:pStyle w:val="TableParagraph"/>
              <w:spacing w:before="139"/>
              <w:ind w:left="107"/>
              <w:rPr>
                <w:sz w:val="24"/>
              </w:rPr>
            </w:pPr>
            <w:r>
              <w:rPr>
                <w:sz w:val="24"/>
              </w:rPr>
              <w:t>Phases</w:t>
            </w:r>
          </w:p>
        </w:tc>
        <w:tc>
          <w:tcPr>
            <w:tcW w:w="1361" w:type="dxa"/>
            <w:shd w:val="clear" w:color="auto" w:fill="FFF1CC"/>
          </w:tcPr>
          <w:p w14:paraId="36E6CA61" w14:textId="77777777" w:rsidR="00AC3037" w:rsidRDefault="00000000">
            <w:pPr>
              <w:pStyle w:val="TableParagraph"/>
              <w:ind w:left="108"/>
              <w:rPr>
                <w:sz w:val="24"/>
              </w:rPr>
            </w:pPr>
            <w:r>
              <w:rPr>
                <w:sz w:val="24"/>
              </w:rPr>
              <w:t>October</w:t>
            </w:r>
          </w:p>
        </w:tc>
        <w:tc>
          <w:tcPr>
            <w:tcW w:w="1358" w:type="dxa"/>
            <w:shd w:val="clear" w:color="auto" w:fill="FFF1CC"/>
          </w:tcPr>
          <w:p w14:paraId="4EEEC97F" w14:textId="77777777" w:rsidR="00AC3037" w:rsidRDefault="00000000">
            <w:pPr>
              <w:pStyle w:val="TableParagraph"/>
              <w:ind w:left="106"/>
              <w:rPr>
                <w:sz w:val="24"/>
              </w:rPr>
            </w:pPr>
            <w:r>
              <w:rPr>
                <w:sz w:val="24"/>
              </w:rPr>
              <w:t>November</w:t>
            </w:r>
          </w:p>
        </w:tc>
        <w:tc>
          <w:tcPr>
            <w:tcW w:w="1361" w:type="dxa"/>
            <w:shd w:val="clear" w:color="auto" w:fill="FFF1CC"/>
          </w:tcPr>
          <w:p w14:paraId="39B4FA4F" w14:textId="77777777" w:rsidR="00AC3037" w:rsidRDefault="00000000">
            <w:pPr>
              <w:pStyle w:val="TableParagraph"/>
              <w:ind w:left="108"/>
              <w:rPr>
                <w:sz w:val="24"/>
              </w:rPr>
            </w:pPr>
            <w:r>
              <w:rPr>
                <w:sz w:val="24"/>
              </w:rPr>
              <w:t>December</w:t>
            </w:r>
          </w:p>
        </w:tc>
        <w:tc>
          <w:tcPr>
            <w:tcW w:w="1361" w:type="dxa"/>
            <w:shd w:val="clear" w:color="auto" w:fill="FFF1CC"/>
          </w:tcPr>
          <w:p w14:paraId="6EF37520" w14:textId="77777777" w:rsidR="00AC3037" w:rsidRDefault="00000000">
            <w:pPr>
              <w:pStyle w:val="TableParagraph"/>
              <w:ind w:left="109"/>
              <w:rPr>
                <w:sz w:val="24"/>
              </w:rPr>
            </w:pPr>
            <w:r>
              <w:rPr>
                <w:sz w:val="24"/>
              </w:rPr>
              <w:t>January</w:t>
            </w:r>
          </w:p>
        </w:tc>
        <w:tc>
          <w:tcPr>
            <w:tcW w:w="1358" w:type="dxa"/>
            <w:shd w:val="clear" w:color="auto" w:fill="FFF1CC"/>
          </w:tcPr>
          <w:p w14:paraId="0CE130F5" w14:textId="77777777" w:rsidR="00AC3037" w:rsidRDefault="00000000">
            <w:pPr>
              <w:pStyle w:val="TableParagraph"/>
              <w:ind w:left="107"/>
              <w:rPr>
                <w:sz w:val="24"/>
              </w:rPr>
            </w:pPr>
            <w:r>
              <w:rPr>
                <w:sz w:val="24"/>
              </w:rPr>
              <w:t>February</w:t>
            </w:r>
          </w:p>
        </w:tc>
      </w:tr>
      <w:tr w:rsidR="00AC3037" w14:paraId="14432DB8" w14:textId="77777777">
        <w:trPr>
          <w:trHeight w:val="827"/>
        </w:trPr>
        <w:tc>
          <w:tcPr>
            <w:tcW w:w="1694" w:type="dxa"/>
            <w:shd w:val="clear" w:color="auto" w:fill="D9E1F3"/>
          </w:tcPr>
          <w:p w14:paraId="004F63E0" w14:textId="77777777" w:rsidR="00AC3037" w:rsidRDefault="00000000">
            <w:pPr>
              <w:pStyle w:val="TableParagraph"/>
              <w:ind w:left="107"/>
              <w:rPr>
                <w:sz w:val="24"/>
              </w:rPr>
            </w:pPr>
            <w:r>
              <w:rPr>
                <w:sz w:val="24"/>
              </w:rPr>
              <w:t>Proposal</w:t>
            </w:r>
          </w:p>
          <w:p w14:paraId="00B73A35" w14:textId="77777777" w:rsidR="00AC3037" w:rsidRDefault="00000000">
            <w:pPr>
              <w:pStyle w:val="TableParagraph"/>
              <w:spacing w:before="139"/>
              <w:ind w:left="107"/>
              <w:rPr>
                <w:sz w:val="24"/>
              </w:rPr>
            </w:pPr>
            <w:r>
              <w:rPr>
                <w:sz w:val="24"/>
              </w:rPr>
              <w:t>Development</w:t>
            </w:r>
          </w:p>
        </w:tc>
        <w:tc>
          <w:tcPr>
            <w:tcW w:w="1361" w:type="dxa"/>
          </w:tcPr>
          <w:p w14:paraId="1040AEB8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1358" w:type="dxa"/>
            <w:shd w:val="clear" w:color="auto" w:fill="9CC2E4"/>
          </w:tcPr>
          <w:p w14:paraId="1C7B71D2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1361" w:type="dxa"/>
          </w:tcPr>
          <w:p w14:paraId="46CA3B16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1361" w:type="dxa"/>
          </w:tcPr>
          <w:p w14:paraId="5749A4DD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1358" w:type="dxa"/>
          </w:tcPr>
          <w:p w14:paraId="3F46A560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</w:tr>
      <w:tr w:rsidR="00AC3037" w14:paraId="1F2B792F" w14:textId="77777777">
        <w:trPr>
          <w:trHeight w:val="828"/>
        </w:trPr>
        <w:tc>
          <w:tcPr>
            <w:tcW w:w="1694" w:type="dxa"/>
            <w:shd w:val="clear" w:color="auto" w:fill="D9E1F3"/>
          </w:tcPr>
          <w:p w14:paraId="703D9726" w14:textId="77777777" w:rsidR="00AC3037" w:rsidRDefault="00000000">
            <w:pPr>
              <w:pStyle w:val="TableParagraph"/>
              <w:ind w:left="107"/>
              <w:rPr>
                <w:sz w:val="24"/>
              </w:rPr>
            </w:pPr>
            <w:r>
              <w:rPr>
                <w:sz w:val="24"/>
              </w:rPr>
              <w:t>Literature</w:t>
            </w:r>
          </w:p>
          <w:p w14:paraId="05DC8C90" w14:textId="77777777" w:rsidR="00AC3037" w:rsidRDefault="00000000">
            <w:pPr>
              <w:pStyle w:val="TableParagraph"/>
              <w:spacing w:before="140"/>
              <w:ind w:left="107"/>
              <w:rPr>
                <w:sz w:val="24"/>
              </w:rPr>
            </w:pPr>
            <w:r>
              <w:rPr>
                <w:sz w:val="24"/>
              </w:rPr>
              <w:t>Review</w:t>
            </w:r>
          </w:p>
        </w:tc>
        <w:tc>
          <w:tcPr>
            <w:tcW w:w="1361" w:type="dxa"/>
          </w:tcPr>
          <w:p w14:paraId="7909183F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1358" w:type="dxa"/>
            <w:shd w:val="clear" w:color="auto" w:fill="FFD966"/>
          </w:tcPr>
          <w:p w14:paraId="6CF421F8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1361" w:type="dxa"/>
            <w:shd w:val="clear" w:color="auto" w:fill="FFD966"/>
          </w:tcPr>
          <w:p w14:paraId="6CC81550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1361" w:type="dxa"/>
          </w:tcPr>
          <w:p w14:paraId="52E67F65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1358" w:type="dxa"/>
          </w:tcPr>
          <w:p w14:paraId="6FB21DBB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</w:tr>
      <w:tr w:rsidR="00AC3037" w14:paraId="3549C511" w14:textId="77777777">
        <w:trPr>
          <w:trHeight w:val="1655"/>
        </w:trPr>
        <w:tc>
          <w:tcPr>
            <w:tcW w:w="1694" w:type="dxa"/>
            <w:shd w:val="clear" w:color="auto" w:fill="D9E1F3"/>
          </w:tcPr>
          <w:p w14:paraId="61D4C96D" w14:textId="77777777" w:rsidR="00AC3037" w:rsidRDefault="00000000">
            <w:pPr>
              <w:pStyle w:val="TableParagraph"/>
              <w:spacing w:before="2"/>
              <w:ind w:left="107"/>
              <w:rPr>
                <w:sz w:val="24"/>
              </w:rPr>
            </w:pPr>
            <w:r>
              <w:rPr>
                <w:sz w:val="24"/>
              </w:rPr>
              <w:t>Develop</w:t>
            </w:r>
          </w:p>
          <w:p w14:paraId="3B405422" w14:textId="77777777" w:rsidR="00AC3037" w:rsidRDefault="00000000">
            <w:pPr>
              <w:pStyle w:val="TableParagraph"/>
              <w:spacing w:before="137"/>
              <w:ind w:left="107"/>
              <w:rPr>
                <w:sz w:val="24"/>
              </w:rPr>
            </w:pPr>
            <w:r>
              <w:rPr>
                <w:sz w:val="24"/>
              </w:rPr>
              <w:t>Questions</w:t>
            </w:r>
            <w:r>
              <w:rPr>
                <w:spacing w:val="50"/>
                <w:sz w:val="24"/>
              </w:rPr>
              <w:t xml:space="preserve"> </w:t>
            </w:r>
            <w:r>
              <w:rPr>
                <w:sz w:val="24"/>
              </w:rPr>
              <w:t>for</w:t>
            </w:r>
          </w:p>
          <w:p w14:paraId="2DE867A8" w14:textId="77777777" w:rsidR="00AC3037" w:rsidRDefault="00000000">
            <w:pPr>
              <w:pStyle w:val="TableParagraph"/>
              <w:spacing w:before="5" w:line="410" w:lineRule="atLeast"/>
              <w:ind w:left="107" w:right="503"/>
              <w:rPr>
                <w:sz w:val="24"/>
              </w:rPr>
            </w:pPr>
            <w:r>
              <w:rPr>
                <w:sz w:val="24"/>
              </w:rPr>
              <w:t>Data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Collection</w:t>
            </w:r>
          </w:p>
        </w:tc>
        <w:tc>
          <w:tcPr>
            <w:tcW w:w="1361" w:type="dxa"/>
          </w:tcPr>
          <w:p w14:paraId="47DD6090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1358" w:type="dxa"/>
            <w:shd w:val="clear" w:color="auto" w:fill="DBB8D4"/>
          </w:tcPr>
          <w:p w14:paraId="12CE4790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1361" w:type="dxa"/>
          </w:tcPr>
          <w:p w14:paraId="0E9C0B39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1361" w:type="dxa"/>
          </w:tcPr>
          <w:p w14:paraId="13674E1F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1358" w:type="dxa"/>
          </w:tcPr>
          <w:p w14:paraId="7D2CA884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</w:tr>
      <w:tr w:rsidR="00AC3037" w14:paraId="574F9010" w14:textId="77777777">
        <w:trPr>
          <w:trHeight w:val="1242"/>
        </w:trPr>
        <w:tc>
          <w:tcPr>
            <w:tcW w:w="1694" w:type="dxa"/>
            <w:shd w:val="clear" w:color="auto" w:fill="D9E1F3"/>
          </w:tcPr>
          <w:p w14:paraId="6A19F36A" w14:textId="77777777" w:rsidR="00AC3037" w:rsidRDefault="00000000">
            <w:pPr>
              <w:pStyle w:val="TableParagraph"/>
              <w:spacing w:before="2" w:line="360" w:lineRule="auto"/>
              <w:ind w:left="107" w:right="405"/>
              <w:rPr>
                <w:sz w:val="24"/>
              </w:rPr>
            </w:pPr>
            <w:r>
              <w:rPr>
                <w:sz w:val="24"/>
              </w:rPr>
              <w:t>Ethics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pacing w:val="-1"/>
                <w:sz w:val="24"/>
              </w:rPr>
              <w:t>Committee</w:t>
            </w:r>
          </w:p>
          <w:p w14:paraId="009C2C56" w14:textId="77777777" w:rsidR="00AC3037" w:rsidRDefault="00000000">
            <w:pPr>
              <w:pStyle w:val="TableParagraph"/>
              <w:ind w:left="107"/>
              <w:rPr>
                <w:sz w:val="24"/>
              </w:rPr>
            </w:pPr>
            <w:r>
              <w:rPr>
                <w:sz w:val="24"/>
              </w:rPr>
              <w:t>Submission</w:t>
            </w:r>
          </w:p>
        </w:tc>
        <w:tc>
          <w:tcPr>
            <w:tcW w:w="1361" w:type="dxa"/>
          </w:tcPr>
          <w:p w14:paraId="025D9844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1358" w:type="dxa"/>
          </w:tcPr>
          <w:p w14:paraId="5BA724F2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1361" w:type="dxa"/>
          </w:tcPr>
          <w:p w14:paraId="36413EC0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1361" w:type="dxa"/>
            <w:shd w:val="clear" w:color="auto" w:fill="2D74B5"/>
          </w:tcPr>
          <w:p w14:paraId="00112D63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1358" w:type="dxa"/>
          </w:tcPr>
          <w:p w14:paraId="2E06D614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</w:tr>
      <w:tr w:rsidR="00AC3037" w14:paraId="3703236A" w14:textId="77777777">
        <w:trPr>
          <w:trHeight w:val="828"/>
        </w:trPr>
        <w:tc>
          <w:tcPr>
            <w:tcW w:w="1694" w:type="dxa"/>
            <w:shd w:val="clear" w:color="auto" w:fill="D9E1F3"/>
          </w:tcPr>
          <w:p w14:paraId="22569247" w14:textId="77777777" w:rsidR="00AC3037" w:rsidRDefault="00000000">
            <w:pPr>
              <w:pStyle w:val="TableParagraph"/>
              <w:ind w:left="107"/>
              <w:rPr>
                <w:sz w:val="24"/>
              </w:rPr>
            </w:pPr>
            <w:r>
              <w:rPr>
                <w:sz w:val="24"/>
              </w:rPr>
              <w:t>Data</w:t>
            </w:r>
          </w:p>
          <w:p w14:paraId="6E3666D0" w14:textId="77777777" w:rsidR="00AC3037" w:rsidRDefault="00000000">
            <w:pPr>
              <w:pStyle w:val="TableParagraph"/>
              <w:spacing w:before="140"/>
              <w:ind w:left="107"/>
              <w:rPr>
                <w:sz w:val="24"/>
              </w:rPr>
            </w:pPr>
            <w:r>
              <w:rPr>
                <w:sz w:val="24"/>
              </w:rPr>
              <w:t>Collection</w:t>
            </w:r>
          </w:p>
        </w:tc>
        <w:tc>
          <w:tcPr>
            <w:tcW w:w="1361" w:type="dxa"/>
          </w:tcPr>
          <w:p w14:paraId="38131C2B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1358" w:type="dxa"/>
          </w:tcPr>
          <w:p w14:paraId="502C78F5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1361" w:type="dxa"/>
          </w:tcPr>
          <w:p w14:paraId="552938F4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1361" w:type="dxa"/>
            <w:shd w:val="clear" w:color="auto" w:fill="C6EEE2"/>
          </w:tcPr>
          <w:p w14:paraId="297ABC56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1358" w:type="dxa"/>
          </w:tcPr>
          <w:p w14:paraId="649804F5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</w:tr>
      <w:tr w:rsidR="00AC3037" w14:paraId="70A9D3C0" w14:textId="77777777">
        <w:trPr>
          <w:trHeight w:val="414"/>
        </w:trPr>
        <w:tc>
          <w:tcPr>
            <w:tcW w:w="1694" w:type="dxa"/>
            <w:shd w:val="clear" w:color="auto" w:fill="D9E1F3"/>
          </w:tcPr>
          <w:p w14:paraId="0E726F61" w14:textId="77777777" w:rsidR="00AC3037" w:rsidRDefault="00000000">
            <w:pPr>
              <w:pStyle w:val="TableParagraph"/>
              <w:ind w:left="107"/>
              <w:rPr>
                <w:sz w:val="24"/>
              </w:rPr>
            </w:pPr>
            <w:r>
              <w:rPr>
                <w:spacing w:val="-1"/>
                <w:sz w:val="24"/>
              </w:rPr>
              <w:t>Data</w:t>
            </w:r>
            <w:r>
              <w:rPr>
                <w:spacing w:val="-16"/>
                <w:sz w:val="24"/>
              </w:rPr>
              <w:t xml:space="preserve"> </w:t>
            </w:r>
            <w:r>
              <w:rPr>
                <w:sz w:val="24"/>
              </w:rPr>
              <w:t>Analysis</w:t>
            </w:r>
          </w:p>
        </w:tc>
        <w:tc>
          <w:tcPr>
            <w:tcW w:w="1361" w:type="dxa"/>
          </w:tcPr>
          <w:p w14:paraId="572795DB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1358" w:type="dxa"/>
          </w:tcPr>
          <w:p w14:paraId="24ACE68D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1361" w:type="dxa"/>
          </w:tcPr>
          <w:p w14:paraId="18156998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1361" w:type="dxa"/>
            <w:shd w:val="clear" w:color="auto" w:fill="FFC000"/>
          </w:tcPr>
          <w:p w14:paraId="0880B2CE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1358" w:type="dxa"/>
          </w:tcPr>
          <w:p w14:paraId="4C58405B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</w:tr>
      <w:tr w:rsidR="00AC3037" w14:paraId="7ED38F21" w14:textId="77777777">
        <w:trPr>
          <w:trHeight w:val="414"/>
        </w:trPr>
        <w:tc>
          <w:tcPr>
            <w:tcW w:w="1694" w:type="dxa"/>
            <w:shd w:val="clear" w:color="auto" w:fill="D9E1F3"/>
          </w:tcPr>
          <w:p w14:paraId="3E2D4DC8" w14:textId="77777777" w:rsidR="00AC3037" w:rsidRDefault="00000000">
            <w:pPr>
              <w:pStyle w:val="TableParagraph"/>
              <w:ind w:left="107"/>
              <w:rPr>
                <w:sz w:val="24"/>
              </w:rPr>
            </w:pPr>
            <w:r>
              <w:rPr>
                <w:sz w:val="24"/>
              </w:rPr>
              <w:t>Write-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Up</w:t>
            </w:r>
          </w:p>
        </w:tc>
        <w:tc>
          <w:tcPr>
            <w:tcW w:w="1361" w:type="dxa"/>
          </w:tcPr>
          <w:p w14:paraId="6B0DD42F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1358" w:type="dxa"/>
          </w:tcPr>
          <w:p w14:paraId="0C9209CF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1361" w:type="dxa"/>
          </w:tcPr>
          <w:p w14:paraId="598F120E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1361" w:type="dxa"/>
            <w:shd w:val="clear" w:color="auto" w:fill="C45811"/>
          </w:tcPr>
          <w:p w14:paraId="60B48457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1358" w:type="dxa"/>
            <w:shd w:val="clear" w:color="auto" w:fill="C45811"/>
          </w:tcPr>
          <w:p w14:paraId="0845F4F8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</w:tr>
      <w:tr w:rsidR="00AC3037" w14:paraId="14EA8AAE" w14:textId="77777777">
        <w:trPr>
          <w:trHeight w:val="827"/>
        </w:trPr>
        <w:tc>
          <w:tcPr>
            <w:tcW w:w="1694" w:type="dxa"/>
            <w:shd w:val="clear" w:color="auto" w:fill="D9E1F3"/>
          </w:tcPr>
          <w:p w14:paraId="1526D84E" w14:textId="77777777" w:rsidR="00AC3037" w:rsidRDefault="00000000">
            <w:pPr>
              <w:pStyle w:val="TableParagraph"/>
              <w:ind w:left="107"/>
              <w:rPr>
                <w:sz w:val="24"/>
              </w:rPr>
            </w:pPr>
            <w:r>
              <w:rPr>
                <w:sz w:val="24"/>
              </w:rPr>
              <w:t>Submission</w:t>
            </w:r>
          </w:p>
          <w:p w14:paraId="0E44F0CC" w14:textId="77777777" w:rsidR="00AC3037" w:rsidRDefault="00000000">
            <w:pPr>
              <w:pStyle w:val="TableParagraph"/>
              <w:spacing w:before="137"/>
              <w:ind w:left="107"/>
              <w:rPr>
                <w:sz w:val="24"/>
              </w:rPr>
            </w:pPr>
            <w:r>
              <w:rPr>
                <w:sz w:val="24"/>
              </w:rPr>
              <w:t>of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Publication</w:t>
            </w:r>
          </w:p>
        </w:tc>
        <w:tc>
          <w:tcPr>
            <w:tcW w:w="1361" w:type="dxa"/>
          </w:tcPr>
          <w:p w14:paraId="05D66807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1358" w:type="dxa"/>
          </w:tcPr>
          <w:p w14:paraId="0D618493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1361" w:type="dxa"/>
          </w:tcPr>
          <w:p w14:paraId="7127BF6F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1361" w:type="dxa"/>
          </w:tcPr>
          <w:p w14:paraId="1CE802D5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1358" w:type="dxa"/>
            <w:shd w:val="clear" w:color="auto" w:fill="FF5050"/>
          </w:tcPr>
          <w:p w14:paraId="0BC16273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</w:tr>
      <w:tr w:rsidR="00AC3037" w14:paraId="4D1E665A" w14:textId="77777777">
        <w:trPr>
          <w:trHeight w:val="1240"/>
        </w:trPr>
        <w:tc>
          <w:tcPr>
            <w:tcW w:w="1694" w:type="dxa"/>
            <w:shd w:val="clear" w:color="auto" w:fill="D9E1F3"/>
          </w:tcPr>
          <w:p w14:paraId="04D6F1D5" w14:textId="77777777" w:rsidR="00AC3037" w:rsidRDefault="00000000">
            <w:pPr>
              <w:pStyle w:val="TableParagraph"/>
              <w:spacing w:line="360" w:lineRule="auto"/>
              <w:ind w:left="107" w:right="316"/>
              <w:rPr>
                <w:sz w:val="24"/>
              </w:rPr>
            </w:pPr>
            <w:r>
              <w:rPr>
                <w:sz w:val="24"/>
              </w:rPr>
              <w:t>Submission</w:t>
            </w:r>
            <w:r>
              <w:rPr>
                <w:spacing w:val="-64"/>
                <w:sz w:val="24"/>
              </w:rPr>
              <w:t xml:space="preserve"> </w:t>
            </w:r>
            <w:r>
              <w:rPr>
                <w:sz w:val="24"/>
              </w:rPr>
              <w:t>for</w:t>
            </w:r>
          </w:p>
          <w:p w14:paraId="450829D5" w14:textId="77777777" w:rsidR="00AC3037" w:rsidRDefault="00000000">
            <w:pPr>
              <w:pStyle w:val="TableParagraph"/>
              <w:ind w:left="107"/>
              <w:rPr>
                <w:sz w:val="24"/>
              </w:rPr>
            </w:pPr>
            <w:r>
              <w:rPr>
                <w:sz w:val="24"/>
              </w:rPr>
              <w:t>Examination</w:t>
            </w:r>
          </w:p>
        </w:tc>
        <w:tc>
          <w:tcPr>
            <w:tcW w:w="1361" w:type="dxa"/>
          </w:tcPr>
          <w:p w14:paraId="6539A5B8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1358" w:type="dxa"/>
          </w:tcPr>
          <w:p w14:paraId="6F977FC6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1361" w:type="dxa"/>
          </w:tcPr>
          <w:p w14:paraId="220DB968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1361" w:type="dxa"/>
          </w:tcPr>
          <w:p w14:paraId="038E829B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1358" w:type="dxa"/>
            <w:shd w:val="clear" w:color="auto" w:fill="0066CC"/>
          </w:tcPr>
          <w:p w14:paraId="0D353427" w14:textId="77777777" w:rsidR="00AC3037" w:rsidRDefault="00AC3037">
            <w:pPr>
              <w:pStyle w:val="TableParagraph"/>
              <w:rPr>
                <w:rFonts w:ascii="Times New Roman"/>
                <w:sz w:val="24"/>
              </w:rPr>
            </w:pPr>
          </w:p>
        </w:tc>
      </w:tr>
    </w:tbl>
    <w:p w14:paraId="22496EA7" w14:textId="77777777" w:rsidR="00AC3037" w:rsidRDefault="00AC3037">
      <w:pPr>
        <w:rPr>
          <w:rFonts w:ascii="Times New Roman"/>
          <w:sz w:val="24"/>
        </w:rPr>
        <w:sectPr w:rsidR="00AC3037">
          <w:pgSz w:w="11910" w:h="16840"/>
          <w:pgMar w:top="1320" w:right="1580" w:bottom="280" w:left="1600" w:header="720" w:footer="720" w:gutter="0"/>
          <w:cols w:space="720"/>
        </w:sectPr>
      </w:pPr>
    </w:p>
    <w:p w14:paraId="7626BBFB" w14:textId="77777777" w:rsidR="00AC3037" w:rsidRDefault="00000000">
      <w:pPr>
        <w:pStyle w:val="Ttulo1"/>
        <w:spacing w:before="80"/>
      </w:pPr>
      <w:bookmarkStart w:id="9" w:name="_bookmark9"/>
      <w:bookmarkEnd w:id="9"/>
      <w:r>
        <w:lastRenderedPageBreak/>
        <w:t>CONCLUSION</w:t>
      </w:r>
    </w:p>
    <w:p w14:paraId="470678AE" w14:textId="77777777" w:rsidR="00AC3037" w:rsidRDefault="00AC3037">
      <w:pPr>
        <w:pStyle w:val="Textoindependiente"/>
        <w:spacing w:before="4"/>
        <w:rPr>
          <w:rFonts w:ascii="Arial"/>
          <w:b/>
          <w:sz w:val="36"/>
        </w:rPr>
      </w:pPr>
    </w:p>
    <w:p w14:paraId="5E5085A6" w14:textId="77777777" w:rsidR="00AC3037" w:rsidRDefault="00000000">
      <w:pPr>
        <w:pStyle w:val="Textoindependiente"/>
        <w:spacing w:line="360" w:lineRule="auto"/>
        <w:ind w:left="102" w:right="120"/>
        <w:jc w:val="both"/>
      </w:pPr>
      <w:r>
        <w:t>The first part of this evaluation has served to provide information on the current</w:t>
      </w:r>
      <w:r>
        <w:rPr>
          <w:spacing w:val="1"/>
        </w:rPr>
        <w:t xml:space="preserve"> </w:t>
      </w:r>
      <w:r>
        <w:t>need</w:t>
      </w:r>
      <w:r>
        <w:rPr>
          <w:spacing w:val="1"/>
        </w:rPr>
        <w:t xml:space="preserve"> </w:t>
      </w:r>
      <w:r>
        <w:t>that</w:t>
      </w:r>
      <w:r>
        <w:rPr>
          <w:spacing w:val="1"/>
        </w:rPr>
        <w:t xml:space="preserve"> </w:t>
      </w:r>
      <w:r>
        <w:t>companies</w:t>
      </w:r>
      <w:r>
        <w:rPr>
          <w:spacing w:val="1"/>
        </w:rPr>
        <w:t xml:space="preserve"> </w:t>
      </w:r>
      <w:r>
        <w:t>have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take</w:t>
      </w:r>
      <w:r>
        <w:rPr>
          <w:spacing w:val="1"/>
        </w:rPr>
        <w:t xml:space="preserve"> </w:t>
      </w:r>
      <w:r>
        <w:t>neurodiversity</w:t>
      </w:r>
      <w:r>
        <w:rPr>
          <w:spacing w:val="1"/>
        </w:rPr>
        <w:t xml:space="preserve"> </w:t>
      </w:r>
      <w:r>
        <w:t>into</w:t>
      </w:r>
      <w:r>
        <w:rPr>
          <w:spacing w:val="1"/>
        </w:rPr>
        <w:t xml:space="preserve"> </w:t>
      </w:r>
      <w:r>
        <w:t>consideration</w:t>
      </w:r>
      <w:r>
        <w:rPr>
          <w:spacing w:val="1"/>
        </w:rPr>
        <w:t xml:space="preserve"> </w:t>
      </w:r>
      <w:r>
        <w:t>in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workplace, helping to understand what neurodiversity is and the different needs</w:t>
      </w:r>
      <w:r>
        <w:rPr>
          <w:spacing w:val="1"/>
        </w:rPr>
        <w:t xml:space="preserve"> </w:t>
      </w:r>
      <w:r>
        <w:t>that it brings with it, helping to understand the importance of having a global</w:t>
      </w:r>
      <w:r>
        <w:rPr>
          <w:spacing w:val="1"/>
        </w:rPr>
        <w:t xml:space="preserve"> </w:t>
      </w:r>
      <w:r>
        <w:t>understanding</w:t>
      </w:r>
      <w:r>
        <w:rPr>
          <w:spacing w:val="-7"/>
        </w:rPr>
        <w:t xml:space="preserve"> </w:t>
      </w:r>
      <w:r>
        <w:t>of</w:t>
      </w:r>
      <w:r>
        <w:rPr>
          <w:spacing w:val="-7"/>
        </w:rPr>
        <w:t xml:space="preserve"> </w:t>
      </w:r>
      <w:r>
        <w:t>the</w:t>
      </w:r>
      <w:r>
        <w:rPr>
          <w:spacing w:val="-7"/>
        </w:rPr>
        <w:t xml:space="preserve"> </w:t>
      </w:r>
      <w:r>
        <w:t>needs</w:t>
      </w:r>
      <w:r>
        <w:rPr>
          <w:spacing w:val="-8"/>
        </w:rPr>
        <w:t xml:space="preserve"> </w:t>
      </w:r>
      <w:r>
        <w:t>of</w:t>
      </w:r>
      <w:r>
        <w:rPr>
          <w:spacing w:val="-7"/>
        </w:rPr>
        <w:t xml:space="preserve"> </w:t>
      </w:r>
      <w:r>
        <w:t>neurodiverse</w:t>
      </w:r>
      <w:r>
        <w:rPr>
          <w:spacing w:val="-7"/>
        </w:rPr>
        <w:t xml:space="preserve"> </w:t>
      </w:r>
      <w:r>
        <w:t>people,</w:t>
      </w:r>
      <w:r>
        <w:rPr>
          <w:spacing w:val="-5"/>
        </w:rPr>
        <w:t xml:space="preserve"> </w:t>
      </w:r>
      <w:r>
        <w:t>taking</w:t>
      </w:r>
      <w:r>
        <w:rPr>
          <w:spacing w:val="-6"/>
        </w:rPr>
        <w:t xml:space="preserve"> </w:t>
      </w:r>
      <w:r>
        <w:t>into</w:t>
      </w:r>
      <w:r>
        <w:rPr>
          <w:spacing w:val="-5"/>
        </w:rPr>
        <w:t xml:space="preserve"> </w:t>
      </w:r>
      <w:r>
        <w:t>consideration</w:t>
      </w:r>
      <w:r>
        <w:rPr>
          <w:spacing w:val="-7"/>
        </w:rPr>
        <w:t xml:space="preserve"> </w:t>
      </w:r>
      <w:r>
        <w:t>not</w:t>
      </w:r>
      <w:r>
        <w:rPr>
          <w:spacing w:val="-65"/>
        </w:rPr>
        <w:t xml:space="preserve"> </w:t>
      </w:r>
      <w:r>
        <w:t>only</w:t>
      </w:r>
      <w:r>
        <w:rPr>
          <w:spacing w:val="-6"/>
        </w:rPr>
        <w:t xml:space="preserve"> </w:t>
      </w:r>
      <w:r>
        <w:t>the</w:t>
      </w:r>
      <w:r>
        <w:rPr>
          <w:spacing w:val="-6"/>
        </w:rPr>
        <w:t xml:space="preserve"> </w:t>
      </w:r>
      <w:r>
        <w:t>difficulties,</w:t>
      </w:r>
      <w:r>
        <w:rPr>
          <w:spacing w:val="-6"/>
        </w:rPr>
        <w:t xml:space="preserve"> </w:t>
      </w:r>
      <w:r>
        <w:t>but</w:t>
      </w:r>
      <w:r>
        <w:rPr>
          <w:spacing w:val="-6"/>
        </w:rPr>
        <w:t xml:space="preserve"> </w:t>
      </w:r>
      <w:r>
        <w:t>also</w:t>
      </w:r>
      <w:r>
        <w:rPr>
          <w:spacing w:val="-6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strengths</w:t>
      </w:r>
      <w:r>
        <w:rPr>
          <w:spacing w:val="-4"/>
        </w:rPr>
        <w:t xml:space="preserve"> </w:t>
      </w:r>
      <w:r>
        <w:t>that</w:t>
      </w:r>
      <w:r>
        <w:rPr>
          <w:spacing w:val="-6"/>
        </w:rPr>
        <w:t xml:space="preserve"> </w:t>
      </w:r>
      <w:r>
        <w:t>neurodiverse</w:t>
      </w:r>
      <w:r>
        <w:rPr>
          <w:spacing w:val="-6"/>
        </w:rPr>
        <w:t xml:space="preserve"> </w:t>
      </w:r>
      <w:r>
        <w:t>employees</w:t>
      </w:r>
      <w:r>
        <w:rPr>
          <w:spacing w:val="-4"/>
        </w:rPr>
        <w:t xml:space="preserve"> </w:t>
      </w:r>
      <w:r>
        <w:t>can</w:t>
      </w:r>
      <w:r>
        <w:rPr>
          <w:spacing w:val="-6"/>
        </w:rPr>
        <w:t xml:space="preserve"> </w:t>
      </w:r>
      <w:r>
        <w:t>offer</w:t>
      </w:r>
      <w:r>
        <w:rPr>
          <w:spacing w:val="-64"/>
        </w:rPr>
        <w:t xml:space="preserve"> </w:t>
      </w:r>
      <w:r>
        <w:t>in</w:t>
      </w:r>
      <w:r>
        <w:rPr>
          <w:spacing w:val="-5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companies</w:t>
      </w:r>
      <w:r>
        <w:rPr>
          <w:spacing w:val="-4"/>
        </w:rPr>
        <w:t xml:space="preserve"> </w:t>
      </w:r>
      <w:r>
        <w:t>where</w:t>
      </w:r>
      <w:r>
        <w:rPr>
          <w:spacing w:val="-4"/>
        </w:rPr>
        <w:t xml:space="preserve"> </w:t>
      </w:r>
      <w:r>
        <w:t>they</w:t>
      </w:r>
      <w:r>
        <w:rPr>
          <w:spacing w:val="-7"/>
        </w:rPr>
        <w:t xml:space="preserve"> </w:t>
      </w:r>
      <w:r>
        <w:t>work.</w:t>
      </w:r>
      <w:r>
        <w:rPr>
          <w:spacing w:val="-5"/>
        </w:rPr>
        <w:t xml:space="preserve"> </w:t>
      </w:r>
      <w:r>
        <w:t>This</w:t>
      </w:r>
      <w:r>
        <w:rPr>
          <w:spacing w:val="-5"/>
        </w:rPr>
        <w:t xml:space="preserve"> </w:t>
      </w:r>
      <w:r>
        <w:t>first</w:t>
      </w:r>
      <w:r>
        <w:rPr>
          <w:spacing w:val="-7"/>
        </w:rPr>
        <w:t xml:space="preserve"> </w:t>
      </w:r>
      <w:r>
        <w:t>part</w:t>
      </w:r>
      <w:r>
        <w:rPr>
          <w:spacing w:val="-5"/>
        </w:rPr>
        <w:t xml:space="preserve"> </w:t>
      </w:r>
      <w:r>
        <w:t>of</w:t>
      </w:r>
      <w:r>
        <w:rPr>
          <w:spacing w:val="-6"/>
        </w:rPr>
        <w:t xml:space="preserve"> </w:t>
      </w:r>
      <w:r>
        <w:t>the</w:t>
      </w:r>
      <w:r>
        <w:rPr>
          <w:spacing w:val="-6"/>
        </w:rPr>
        <w:t xml:space="preserve"> </w:t>
      </w:r>
      <w:r>
        <w:t>evaluation</w:t>
      </w:r>
      <w:r>
        <w:rPr>
          <w:spacing w:val="-6"/>
        </w:rPr>
        <w:t xml:space="preserve"> </w:t>
      </w:r>
      <w:r>
        <w:t>also</w:t>
      </w:r>
      <w:r>
        <w:rPr>
          <w:spacing w:val="-4"/>
        </w:rPr>
        <w:t xml:space="preserve"> </w:t>
      </w:r>
      <w:r>
        <w:t>offers</w:t>
      </w:r>
      <w:r>
        <w:rPr>
          <w:spacing w:val="-7"/>
        </w:rPr>
        <w:t xml:space="preserve"> </w:t>
      </w:r>
      <w:r>
        <w:t>the</w:t>
      </w:r>
      <w:r>
        <w:rPr>
          <w:spacing w:val="-65"/>
        </w:rPr>
        <w:t xml:space="preserve"> </w:t>
      </w:r>
      <w:r>
        <w:t>questions that will be addressed in the following chapters of the evaluation, also</w:t>
      </w:r>
      <w:r>
        <w:rPr>
          <w:spacing w:val="-64"/>
        </w:rPr>
        <w:t xml:space="preserve"> </w:t>
      </w:r>
      <w:r>
        <w:t xml:space="preserve">showing the objectives </w:t>
      </w:r>
      <w:proofErr w:type="gramStart"/>
      <w:r>
        <w:t>for which</w:t>
      </w:r>
      <w:proofErr w:type="gramEnd"/>
      <w:r>
        <w:t xml:space="preserve"> this evaluation has been carried out on the</w:t>
      </w:r>
      <w:r>
        <w:rPr>
          <w:spacing w:val="1"/>
        </w:rPr>
        <w:t xml:space="preserve"> </w:t>
      </w:r>
      <w:r>
        <w:t>impact</w:t>
      </w:r>
      <w:r>
        <w:rPr>
          <w:spacing w:val="-3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neurodiversity in the workplace.</w:t>
      </w:r>
    </w:p>
    <w:p w14:paraId="5224145C" w14:textId="77777777" w:rsidR="00AC3037" w:rsidRDefault="00AC3037">
      <w:pPr>
        <w:spacing w:line="360" w:lineRule="auto"/>
        <w:jc w:val="both"/>
        <w:sectPr w:rsidR="00AC3037">
          <w:pgSz w:w="11910" w:h="16840"/>
          <w:pgMar w:top="1320" w:right="1580" w:bottom="280" w:left="1600" w:header="720" w:footer="720" w:gutter="0"/>
          <w:cols w:space="720"/>
        </w:sectPr>
      </w:pPr>
    </w:p>
    <w:p w14:paraId="4D2DEC35" w14:textId="77777777" w:rsidR="00AC3037" w:rsidRDefault="00000000">
      <w:pPr>
        <w:pStyle w:val="Ttulo1"/>
        <w:spacing w:before="78"/>
      </w:pPr>
      <w:bookmarkStart w:id="10" w:name="_bookmark10"/>
      <w:bookmarkEnd w:id="10"/>
      <w:r>
        <w:lastRenderedPageBreak/>
        <w:t>REFERENCES</w:t>
      </w:r>
    </w:p>
    <w:p w14:paraId="75CB7E79" w14:textId="77777777" w:rsidR="00AC3037" w:rsidRDefault="00AC3037">
      <w:pPr>
        <w:pStyle w:val="Textoindependiente"/>
        <w:rPr>
          <w:rFonts w:ascii="Arial"/>
          <w:b/>
          <w:sz w:val="26"/>
        </w:rPr>
      </w:pPr>
    </w:p>
    <w:p w14:paraId="1ABFE444" w14:textId="77777777" w:rsidR="00AC3037" w:rsidRDefault="00AC3037">
      <w:pPr>
        <w:pStyle w:val="Textoindependiente"/>
        <w:rPr>
          <w:rFonts w:ascii="Arial"/>
          <w:b/>
          <w:sz w:val="26"/>
        </w:rPr>
      </w:pPr>
    </w:p>
    <w:p w14:paraId="4EA4C55E" w14:textId="77777777" w:rsidR="00AC3037" w:rsidRDefault="00000000">
      <w:pPr>
        <w:spacing w:line="360" w:lineRule="auto"/>
        <w:ind w:left="102" w:right="304"/>
        <w:rPr>
          <w:sz w:val="24"/>
        </w:rPr>
      </w:pPr>
      <w:proofErr w:type="gramStart"/>
      <w:r>
        <w:rPr>
          <w:sz w:val="24"/>
        </w:rPr>
        <w:t>Austin</w:t>
      </w:r>
      <w:r>
        <w:rPr>
          <w:spacing w:val="-5"/>
          <w:sz w:val="24"/>
        </w:rPr>
        <w:t xml:space="preserve"> </w:t>
      </w:r>
      <w:r>
        <w:rPr>
          <w:sz w:val="24"/>
        </w:rPr>
        <w:t>,</w:t>
      </w:r>
      <w:proofErr w:type="gramEnd"/>
      <w:r>
        <w:rPr>
          <w:spacing w:val="-7"/>
          <w:sz w:val="24"/>
        </w:rPr>
        <w:t xml:space="preserve"> </w:t>
      </w:r>
      <w:r>
        <w:rPr>
          <w:sz w:val="24"/>
        </w:rPr>
        <w:t>R.</w:t>
      </w:r>
      <w:r>
        <w:rPr>
          <w:spacing w:val="-4"/>
          <w:sz w:val="24"/>
        </w:rPr>
        <w:t xml:space="preserve"> </w:t>
      </w:r>
      <w:r>
        <w:rPr>
          <w:sz w:val="24"/>
        </w:rPr>
        <w:t>D.</w:t>
      </w:r>
      <w:r>
        <w:rPr>
          <w:spacing w:val="-6"/>
          <w:sz w:val="24"/>
        </w:rPr>
        <w:t xml:space="preserve"> </w:t>
      </w:r>
      <w:r>
        <w:rPr>
          <w:sz w:val="24"/>
        </w:rPr>
        <w:t>&amp;</w:t>
      </w:r>
      <w:r>
        <w:rPr>
          <w:spacing w:val="-6"/>
          <w:sz w:val="24"/>
        </w:rPr>
        <w:t xml:space="preserve"> </w:t>
      </w:r>
      <w:r>
        <w:rPr>
          <w:sz w:val="24"/>
        </w:rPr>
        <w:t>Pisano,</w:t>
      </w:r>
      <w:r>
        <w:rPr>
          <w:spacing w:val="-5"/>
          <w:sz w:val="24"/>
        </w:rPr>
        <w:t xml:space="preserve"> </w:t>
      </w:r>
      <w:r>
        <w:rPr>
          <w:sz w:val="24"/>
        </w:rPr>
        <w:t>G.</w:t>
      </w:r>
      <w:r>
        <w:rPr>
          <w:spacing w:val="-5"/>
          <w:sz w:val="24"/>
        </w:rPr>
        <w:t xml:space="preserve"> </w:t>
      </w:r>
      <w:r>
        <w:rPr>
          <w:sz w:val="24"/>
        </w:rPr>
        <w:t>P.,</w:t>
      </w:r>
      <w:r>
        <w:rPr>
          <w:spacing w:val="-4"/>
          <w:sz w:val="24"/>
        </w:rPr>
        <w:t xml:space="preserve"> </w:t>
      </w:r>
      <w:r>
        <w:rPr>
          <w:sz w:val="24"/>
        </w:rPr>
        <w:t>2017.</w:t>
      </w:r>
      <w:r>
        <w:rPr>
          <w:spacing w:val="-1"/>
          <w:sz w:val="24"/>
        </w:rPr>
        <w:t xml:space="preserve"> </w:t>
      </w:r>
      <w:r>
        <w:rPr>
          <w:rFonts w:ascii="Arial" w:hAnsi="Arial"/>
          <w:i/>
          <w:sz w:val="24"/>
        </w:rPr>
        <w:t>Neurodiversity</w:t>
      </w:r>
      <w:r>
        <w:rPr>
          <w:rFonts w:ascii="Arial" w:hAnsi="Arial"/>
          <w:i/>
          <w:spacing w:val="-5"/>
          <w:sz w:val="24"/>
        </w:rPr>
        <w:t xml:space="preserve"> </w:t>
      </w:r>
      <w:r>
        <w:rPr>
          <w:rFonts w:ascii="Arial" w:hAnsi="Arial"/>
          <w:i/>
          <w:sz w:val="24"/>
        </w:rPr>
        <w:t>as</w:t>
      </w:r>
      <w:r>
        <w:rPr>
          <w:rFonts w:ascii="Arial" w:hAnsi="Arial"/>
          <w:i/>
          <w:spacing w:val="-4"/>
          <w:sz w:val="24"/>
        </w:rPr>
        <w:t xml:space="preserve"> </w:t>
      </w:r>
      <w:r>
        <w:rPr>
          <w:rFonts w:ascii="Arial" w:hAnsi="Arial"/>
          <w:i/>
          <w:sz w:val="24"/>
        </w:rPr>
        <w:t>a</w:t>
      </w:r>
      <w:r>
        <w:rPr>
          <w:rFonts w:ascii="Arial" w:hAnsi="Arial"/>
          <w:i/>
          <w:spacing w:val="-4"/>
          <w:sz w:val="24"/>
        </w:rPr>
        <w:t xml:space="preserve"> </w:t>
      </w:r>
      <w:r>
        <w:rPr>
          <w:rFonts w:ascii="Arial" w:hAnsi="Arial"/>
          <w:i/>
          <w:sz w:val="24"/>
        </w:rPr>
        <w:t>Competitive</w:t>
      </w:r>
      <w:r>
        <w:rPr>
          <w:rFonts w:ascii="Arial" w:hAnsi="Arial"/>
          <w:i/>
          <w:spacing w:val="-64"/>
          <w:sz w:val="24"/>
        </w:rPr>
        <w:t xml:space="preserve"> </w:t>
      </w:r>
      <w:r>
        <w:rPr>
          <w:rFonts w:ascii="Arial" w:hAnsi="Arial"/>
          <w:i/>
          <w:sz w:val="24"/>
        </w:rPr>
        <w:t>Advantage.</w:t>
      </w:r>
      <w:r>
        <w:rPr>
          <w:rFonts w:ascii="Arial" w:hAnsi="Arial"/>
          <w:i/>
          <w:spacing w:val="1"/>
          <w:sz w:val="24"/>
        </w:rPr>
        <w:t xml:space="preserve"> </w:t>
      </w:r>
      <w:r>
        <w:rPr>
          <w:sz w:val="24"/>
        </w:rPr>
        <w:t xml:space="preserve">[En </w:t>
      </w:r>
      <w:proofErr w:type="spellStart"/>
      <w:r>
        <w:rPr>
          <w:sz w:val="24"/>
        </w:rPr>
        <w:t>línea</w:t>
      </w:r>
      <w:proofErr w:type="spellEnd"/>
      <w:r>
        <w:rPr>
          <w:sz w:val="24"/>
        </w:rPr>
        <w:t>]</w:t>
      </w:r>
    </w:p>
    <w:p w14:paraId="223477A0" w14:textId="77777777" w:rsidR="00AC3037" w:rsidRDefault="00000000">
      <w:pPr>
        <w:pStyle w:val="Textoindependiente"/>
        <w:spacing w:line="360" w:lineRule="auto"/>
        <w:ind w:left="102"/>
      </w:pPr>
      <w:r>
        <w:rPr>
          <w:spacing w:val="-1"/>
        </w:rPr>
        <w:t>Available</w:t>
      </w:r>
      <w:r>
        <w:rPr>
          <w:spacing w:val="-16"/>
        </w:rPr>
        <w:t xml:space="preserve"> </w:t>
      </w:r>
      <w:r>
        <w:t>at:</w:t>
      </w:r>
      <w:r>
        <w:rPr>
          <w:spacing w:val="-14"/>
        </w:rPr>
        <w:t xml:space="preserve"> </w:t>
      </w:r>
      <w:r>
        <w:rPr>
          <w:u w:val="single"/>
        </w:rPr>
        <w:t>https://hbr.org/2017/05/neurodiversity-as-a-competitive-advantage</w:t>
      </w:r>
      <w:r>
        <w:rPr>
          <w:spacing w:val="-64"/>
        </w:rPr>
        <w:t xml:space="preserve"> </w:t>
      </w:r>
      <w:r>
        <w:t>[</w:t>
      </w:r>
      <w:r>
        <w:rPr>
          <w:color w:val="0D0D0D"/>
        </w:rPr>
        <w:t>Accessed</w:t>
      </w:r>
      <w:r>
        <w:rPr>
          <w:color w:val="0D0D0D"/>
          <w:spacing w:val="-1"/>
        </w:rPr>
        <w:t xml:space="preserve"> </w:t>
      </w:r>
      <w:r>
        <w:rPr>
          <w:color w:val="0D0D0D"/>
        </w:rPr>
        <w:t>on</w:t>
      </w:r>
      <w:r>
        <w:rPr>
          <w:color w:val="0D0D0D"/>
          <w:spacing w:val="2"/>
        </w:rPr>
        <w:t xml:space="preserve"> </w:t>
      </w:r>
      <w:r>
        <w:t>04 11</w:t>
      </w:r>
      <w:r>
        <w:rPr>
          <w:spacing w:val="-3"/>
        </w:rPr>
        <w:t xml:space="preserve"> </w:t>
      </w:r>
      <w:r>
        <w:t>2023].</w:t>
      </w:r>
    </w:p>
    <w:p w14:paraId="51DDEBBF" w14:textId="77777777" w:rsidR="00AC3037" w:rsidRDefault="00000000">
      <w:pPr>
        <w:pStyle w:val="Textoindependiente"/>
        <w:spacing w:before="158" w:line="360" w:lineRule="auto"/>
        <w:ind w:left="102" w:right="951"/>
      </w:pPr>
      <w:proofErr w:type="spellStart"/>
      <w:proofErr w:type="gramStart"/>
      <w:r>
        <w:t>Baumer</w:t>
      </w:r>
      <w:proofErr w:type="spellEnd"/>
      <w:r>
        <w:t xml:space="preserve"> ,</w:t>
      </w:r>
      <w:proofErr w:type="gramEnd"/>
      <w:r>
        <w:t xml:space="preserve"> N. &amp; Frueh , J., 2021. </w:t>
      </w:r>
      <w:r>
        <w:rPr>
          <w:rFonts w:ascii="Arial"/>
          <w:i/>
        </w:rPr>
        <w:t xml:space="preserve">What is </w:t>
      </w:r>
      <w:proofErr w:type="gramStart"/>
      <w:r>
        <w:rPr>
          <w:rFonts w:ascii="Arial"/>
          <w:i/>
        </w:rPr>
        <w:t>neurodiversity?.</w:t>
      </w:r>
      <w:proofErr w:type="gramEnd"/>
      <w:r>
        <w:rPr>
          <w:rFonts w:ascii="Arial"/>
          <w:i/>
        </w:rPr>
        <w:t xml:space="preserve"> </w:t>
      </w:r>
      <w:r>
        <w:t>[online]</w:t>
      </w:r>
      <w:r>
        <w:rPr>
          <w:spacing w:val="1"/>
        </w:rPr>
        <w:t xml:space="preserve"> </w:t>
      </w:r>
      <w:r>
        <w:rPr>
          <w:spacing w:val="-1"/>
        </w:rPr>
        <w:t>Available</w:t>
      </w:r>
      <w:r>
        <w:rPr>
          <w:spacing w:val="-16"/>
        </w:rPr>
        <w:t xml:space="preserve"> </w:t>
      </w:r>
      <w:r>
        <w:t>at:</w:t>
      </w:r>
      <w:r>
        <w:rPr>
          <w:spacing w:val="-14"/>
        </w:rPr>
        <w:t xml:space="preserve"> </w:t>
      </w:r>
      <w:r>
        <w:rPr>
          <w:u w:val="single"/>
        </w:rPr>
        <w:t>https:/</w:t>
      </w:r>
      <w:hyperlink r:id="rId12">
        <w:r>
          <w:rPr>
            <w:u w:val="single"/>
          </w:rPr>
          <w:t>/ww</w:t>
        </w:r>
      </w:hyperlink>
      <w:r>
        <w:rPr>
          <w:u w:val="single"/>
        </w:rPr>
        <w:t>w</w:t>
      </w:r>
      <w:hyperlink r:id="rId13">
        <w:r>
          <w:rPr>
            <w:u w:val="single"/>
          </w:rPr>
          <w:t>.health.harvard.edu/blog/what-is-neurodiversity-</w:t>
        </w:r>
      </w:hyperlink>
      <w:r>
        <w:rPr>
          <w:spacing w:val="-64"/>
        </w:rPr>
        <w:t xml:space="preserve"> </w:t>
      </w:r>
      <w:r>
        <w:rPr>
          <w:u w:val="single"/>
        </w:rPr>
        <w:t>202111232645</w:t>
      </w:r>
    </w:p>
    <w:p w14:paraId="49A9E82F" w14:textId="77777777" w:rsidR="00AC3037" w:rsidRDefault="00000000">
      <w:pPr>
        <w:pStyle w:val="Textoindependiente"/>
        <w:spacing w:before="2"/>
        <w:ind w:left="102"/>
      </w:pPr>
      <w:r>
        <w:t>[</w:t>
      </w:r>
      <w:r>
        <w:rPr>
          <w:color w:val="0D0D0D"/>
        </w:rPr>
        <w:t>Accessed</w:t>
      </w:r>
      <w:r>
        <w:rPr>
          <w:color w:val="0D0D0D"/>
          <w:spacing w:val="-3"/>
        </w:rPr>
        <w:t xml:space="preserve"> </w:t>
      </w:r>
      <w:r>
        <w:rPr>
          <w:color w:val="0D0D0D"/>
        </w:rPr>
        <w:t xml:space="preserve">on </w:t>
      </w:r>
      <w:r>
        <w:t>12</w:t>
      </w:r>
      <w:r>
        <w:rPr>
          <w:spacing w:val="-2"/>
        </w:rPr>
        <w:t xml:space="preserve"> </w:t>
      </w:r>
      <w:r>
        <w:t>12</w:t>
      </w:r>
      <w:r>
        <w:rPr>
          <w:spacing w:val="-2"/>
        </w:rPr>
        <w:t xml:space="preserve"> </w:t>
      </w:r>
      <w:r>
        <w:t>2023].</w:t>
      </w:r>
    </w:p>
    <w:p w14:paraId="163D3F33" w14:textId="77777777" w:rsidR="00AC3037" w:rsidRDefault="00AC3037">
      <w:pPr>
        <w:pStyle w:val="Textoindependiente"/>
        <w:spacing w:before="10"/>
        <w:rPr>
          <w:sz w:val="25"/>
        </w:rPr>
      </w:pPr>
    </w:p>
    <w:p w14:paraId="46AE3F20" w14:textId="77777777" w:rsidR="00AC3037" w:rsidRDefault="00000000">
      <w:pPr>
        <w:spacing w:line="360" w:lineRule="auto"/>
        <w:ind w:left="102" w:right="378"/>
        <w:rPr>
          <w:sz w:val="24"/>
        </w:rPr>
      </w:pPr>
      <w:r>
        <w:rPr>
          <w:sz w:val="24"/>
        </w:rPr>
        <w:t xml:space="preserve">Chamorro, T., 2017. </w:t>
      </w:r>
      <w:r>
        <w:rPr>
          <w:rFonts w:ascii="Arial"/>
          <w:i/>
          <w:sz w:val="24"/>
        </w:rPr>
        <w:t xml:space="preserve">Does Diversity Actually Increase </w:t>
      </w:r>
      <w:proofErr w:type="gramStart"/>
      <w:r>
        <w:rPr>
          <w:rFonts w:ascii="Arial"/>
          <w:i/>
          <w:sz w:val="24"/>
        </w:rPr>
        <w:t>Creativity?.</w:t>
      </w:r>
      <w:proofErr w:type="gramEnd"/>
      <w:r>
        <w:rPr>
          <w:rFonts w:ascii="Arial"/>
          <w:i/>
          <w:sz w:val="24"/>
        </w:rPr>
        <w:t xml:space="preserve"> </w:t>
      </w:r>
      <w:r>
        <w:rPr>
          <w:sz w:val="24"/>
        </w:rPr>
        <w:t>[online]</w:t>
      </w:r>
      <w:r>
        <w:rPr>
          <w:spacing w:val="1"/>
          <w:sz w:val="24"/>
        </w:rPr>
        <w:t xml:space="preserve"> </w:t>
      </w:r>
      <w:r>
        <w:rPr>
          <w:spacing w:val="-1"/>
          <w:sz w:val="24"/>
        </w:rPr>
        <w:t xml:space="preserve">Available at: </w:t>
      </w:r>
      <w:r>
        <w:rPr>
          <w:sz w:val="24"/>
          <w:u w:val="single"/>
        </w:rPr>
        <w:t>https://hbr.org/2017/06/does-diversity-actually-increase-creativity</w:t>
      </w:r>
      <w:r>
        <w:rPr>
          <w:spacing w:val="-64"/>
          <w:sz w:val="24"/>
        </w:rPr>
        <w:t xml:space="preserve"> </w:t>
      </w:r>
      <w:r>
        <w:rPr>
          <w:sz w:val="24"/>
        </w:rPr>
        <w:t>[</w:t>
      </w:r>
      <w:r>
        <w:rPr>
          <w:color w:val="0D0D0D"/>
          <w:sz w:val="24"/>
        </w:rPr>
        <w:t>Accessed</w:t>
      </w:r>
      <w:r>
        <w:rPr>
          <w:color w:val="0D0D0D"/>
          <w:spacing w:val="-1"/>
          <w:sz w:val="24"/>
        </w:rPr>
        <w:t xml:space="preserve"> </w:t>
      </w:r>
      <w:r>
        <w:rPr>
          <w:color w:val="0D0D0D"/>
          <w:sz w:val="24"/>
        </w:rPr>
        <w:t>on</w:t>
      </w:r>
      <w:r>
        <w:rPr>
          <w:color w:val="0D0D0D"/>
          <w:spacing w:val="2"/>
          <w:sz w:val="24"/>
        </w:rPr>
        <w:t xml:space="preserve"> </w:t>
      </w:r>
      <w:r>
        <w:rPr>
          <w:sz w:val="24"/>
        </w:rPr>
        <w:t>30 11</w:t>
      </w:r>
      <w:r>
        <w:rPr>
          <w:spacing w:val="-3"/>
          <w:sz w:val="24"/>
        </w:rPr>
        <w:t xml:space="preserve"> </w:t>
      </w:r>
      <w:r>
        <w:rPr>
          <w:sz w:val="24"/>
        </w:rPr>
        <w:t>2023].</w:t>
      </w:r>
    </w:p>
    <w:p w14:paraId="25B87FED" w14:textId="77777777" w:rsidR="00AC3037" w:rsidRDefault="00000000">
      <w:pPr>
        <w:spacing w:before="160"/>
        <w:ind w:left="102"/>
        <w:rPr>
          <w:sz w:val="24"/>
        </w:rPr>
      </w:pPr>
      <w:r>
        <w:rPr>
          <w:sz w:val="24"/>
        </w:rPr>
        <w:t>CIPD,</w:t>
      </w:r>
      <w:r>
        <w:rPr>
          <w:spacing w:val="-5"/>
          <w:sz w:val="24"/>
        </w:rPr>
        <w:t xml:space="preserve"> </w:t>
      </w:r>
      <w:r>
        <w:rPr>
          <w:sz w:val="24"/>
        </w:rPr>
        <w:t>2018.</w:t>
      </w:r>
      <w:r>
        <w:rPr>
          <w:spacing w:val="-1"/>
          <w:sz w:val="24"/>
        </w:rPr>
        <w:t xml:space="preserve"> </w:t>
      </w:r>
      <w:r>
        <w:rPr>
          <w:rFonts w:ascii="Arial"/>
          <w:i/>
          <w:sz w:val="24"/>
        </w:rPr>
        <w:t>Neurodiversity</w:t>
      </w:r>
      <w:r>
        <w:rPr>
          <w:rFonts w:ascii="Arial"/>
          <w:i/>
          <w:spacing w:val="-3"/>
          <w:sz w:val="24"/>
        </w:rPr>
        <w:t xml:space="preserve"> </w:t>
      </w:r>
      <w:r>
        <w:rPr>
          <w:rFonts w:ascii="Arial"/>
          <w:i/>
          <w:sz w:val="24"/>
        </w:rPr>
        <w:t>at</w:t>
      </w:r>
      <w:r>
        <w:rPr>
          <w:rFonts w:ascii="Arial"/>
          <w:i/>
          <w:spacing w:val="-3"/>
          <w:sz w:val="24"/>
        </w:rPr>
        <w:t xml:space="preserve"> </w:t>
      </w:r>
      <w:r>
        <w:rPr>
          <w:rFonts w:ascii="Arial"/>
          <w:i/>
          <w:sz w:val="24"/>
        </w:rPr>
        <w:t>work.</w:t>
      </w:r>
      <w:r>
        <w:rPr>
          <w:rFonts w:ascii="Arial"/>
          <w:i/>
          <w:spacing w:val="-4"/>
          <w:sz w:val="24"/>
        </w:rPr>
        <w:t xml:space="preserve"> </w:t>
      </w:r>
      <w:r>
        <w:rPr>
          <w:sz w:val="24"/>
        </w:rPr>
        <w:t>[online]</w:t>
      </w:r>
    </w:p>
    <w:p w14:paraId="32105DA6" w14:textId="77777777" w:rsidR="00AC3037" w:rsidRDefault="00000000">
      <w:pPr>
        <w:pStyle w:val="Textoindependiente"/>
        <w:spacing w:before="137" w:line="360" w:lineRule="auto"/>
        <w:ind w:left="102"/>
      </w:pPr>
      <w:r>
        <w:rPr>
          <w:spacing w:val="-1"/>
        </w:rPr>
        <w:t>Available</w:t>
      </w:r>
      <w:r>
        <w:rPr>
          <w:spacing w:val="5"/>
        </w:rPr>
        <w:t xml:space="preserve"> </w:t>
      </w:r>
      <w:r>
        <w:rPr>
          <w:spacing w:val="-1"/>
        </w:rPr>
        <w:t>at:</w:t>
      </w:r>
      <w:r>
        <w:rPr>
          <w:spacing w:val="8"/>
        </w:rPr>
        <w:t xml:space="preserve"> </w:t>
      </w:r>
      <w:r>
        <w:rPr>
          <w:spacing w:val="-1"/>
          <w:u w:val="single"/>
        </w:rPr>
        <w:t>https:/</w:t>
      </w:r>
      <w:hyperlink r:id="rId14">
        <w:r>
          <w:rPr>
            <w:spacing w:val="-1"/>
            <w:u w:val="single"/>
          </w:rPr>
          <w:t>/ww</w:t>
        </w:r>
      </w:hyperlink>
      <w:r>
        <w:rPr>
          <w:spacing w:val="-1"/>
          <w:u w:val="single"/>
        </w:rPr>
        <w:t>w</w:t>
      </w:r>
      <w:hyperlink r:id="rId15">
        <w:r>
          <w:rPr>
            <w:spacing w:val="-1"/>
            <w:u w:val="single"/>
          </w:rPr>
          <w:t>.cipd.org/uk/knowledge/guides/neurodiversity-work/</w:t>
        </w:r>
      </w:hyperlink>
      <w:r>
        <w:rPr>
          <w:spacing w:val="-63"/>
        </w:rPr>
        <w:t xml:space="preserve"> </w:t>
      </w:r>
      <w:r>
        <w:t>[</w:t>
      </w:r>
      <w:r>
        <w:rPr>
          <w:color w:val="0D0D0D"/>
        </w:rPr>
        <w:t>Accessed</w:t>
      </w:r>
      <w:r>
        <w:rPr>
          <w:color w:val="0D0D0D"/>
          <w:spacing w:val="-1"/>
        </w:rPr>
        <w:t xml:space="preserve"> </w:t>
      </w:r>
      <w:r>
        <w:rPr>
          <w:color w:val="0D0D0D"/>
        </w:rPr>
        <w:t>on</w:t>
      </w:r>
      <w:r>
        <w:rPr>
          <w:color w:val="0D0D0D"/>
          <w:spacing w:val="2"/>
        </w:rPr>
        <w:t xml:space="preserve"> </w:t>
      </w:r>
      <w:r>
        <w:t>11</w:t>
      </w:r>
      <w:r>
        <w:rPr>
          <w:spacing w:val="-2"/>
        </w:rPr>
        <w:t xml:space="preserve"> </w:t>
      </w:r>
      <w:r>
        <w:t>12</w:t>
      </w:r>
      <w:r>
        <w:rPr>
          <w:spacing w:val="-3"/>
        </w:rPr>
        <w:t xml:space="preserve"> </w:t>
      </w:r>
      <w:r>
        <w:t>2023].</w:t>
      </w:r>
    </w:p>
    <w:p w14:paraId="38E565C6" w14:textId="77777777" w:rsidR="00AC3037" w:rsidRDefault="00000000">
      <w:pPr>
        <w:spacing w:before="161" w:line="360" w:lineRule="auto"/>
        <w:ind w:left="102"/>
        <w:rPr>
          <w:sz w:val="24"/>
        </w:rPr>
      </w:pPr>
      <w:r>
        <w:rPr>
          <w:sz w:val="24"/>
        </w:rPr>
        <w:t xml:space="preserve">CIPD, 2023. </w:t>
      </w:r>
      <w:r>
        <w:rPr>
          <w:rFonts w:ascii="Arial"/>
          <w:i/>
          <w:sz w:val="24"/>
        </w:rPr>
        <w:t xml:space="preserve">Equality, </w:t>
      </w:r>
      <w:proofErr w:type="gramStart"/>
      <w:r>
        <w:rPr>
          <w:rFonts w:ascii="Arial"/>
          <w:i/>
          <w:sz w:val="24"/>
        </w:rPr>
        <w:t>diversity</w:t>
      </w:r>
      <w:proofErr w:type="gramEnd"/>
      <w:r>
        <w:rPr>
          <w:rFonts w:ascii="Arial"/>
          <w:i/>
          <w:sz w:val="24"/>
        </w:rPr>
        <w:t xml:space="preserve"> and inclusion (EDI) in the workplace. </w:t>
      </w:r>
      <w:r>
        <w:rPr>
          <w:sz w:val="24"/>
        </w:rPr>
        <w:t>[online]</w:t>
      </w:r>
      <w:r>
        <w:rPr>
          <w:spacing w:val="1"/>
          <w:sz w:val="24"/>
        </w:rPr>
        <w:t xml:space="preserve"> </w:t>
      </w:r>
      <w:r>
        <w:rPr>
          <w:spacing w:val="-1"/>
          <w:sz w:val="24"/>
        </w:rPr>
        <w:t>Available</w:t>
      </w:r>
      <w:r>
        <w:rPr>
          <w:spacing w:val="-16"/>
          <w:sz w:val="24"/>
        </w:rPr>
        <w:t xml:space="preserve"> </w:t>
      </w:r>
      <w:r>
        <w:rPr>
          <w:sz w:val="24"/>
        </w:rPr>
        <w:t>at:</w:t>
      </w:r>
      <w:r>
        <w:rPr>
          <w:spacing w:val="-13"/>
          <w:sz w:val="24"/>
        </w:rPr>
        <w:t xml:space="preserve"> </w:t>
      </w:r>
      <w:r>
        <w:rPr>
          <w:sz w:val="24"/>
          <w:u w:val="single"/>
        </w:rPr>
        <w:t>https:/</w:t>
      </w:r>
      <w:hyperlink r:id="rId16">
        <w:r>
          <w:rPr>
            <w:sz w:val="24"/>
            <w:u w:val="single"/>
          </w:rPr>
          <w:t>/ww</w:t>
        </w:r>
      </w:hyperlink>
      <w:r>
        <w:rPr>
          <w:sz w:val="24"/>
          <w:u w:val="single"/>
        </w:rPr>
        <w:t>w</w:t>
      </w:r>
      <w:hyperlink r:id="rId17">
        <w:r>
          <w:rPr>
            <w:sz w:val="24"/>
            <w:u w:val="single"/>
          </w:rPr>
          <w:t>.cipd.org/uk/knowledge/factsheets/diversity-factsheet/</w:t>
        </w:r>
      </w:hyperlink>
      <w:r>
        <w:rPr>
          <w:spacing w:val="-64"/>
          <w:sz w:val="24"/>
        </w:rPr>
        <w:t xml:space="preserve"> </w:t>
      </w:r>
      <w:r>
        <w:rPr>
          <w:sz w:val="24"/>
        </w:rPr>
        <w:t>[</w:t>
      </w:r>
      <w:r>
        <w:rPr>
          <w:color w:val="0D0D0D"/>
          <w:sz w:val="24"/>
        </w:rPr>
        <w:t>Accessed</w:t>
      </w:r>
      <w:r>
        <w:rPr>
          <w:color w:val="0D0D0D"/>
          <w:spacing w:val="-1"/>
          <w:sz w:val="24"/>
        </w:rPr>
        <w:t xml:space="preserve"> </w:t>
      </w:r>
      <w:r>
        <w:rPr>
          <w:color w:val="0D0D0D"/>
          <w:sz w:val="24"/>
        </w:rPr>
        <w:t>on</w:t>
      </w:r>
      <w:r>
        <w:rPr>
          <w:color w:val="0D0D0D"/>
          <w:spacing w:val="2"/>
          <w:sz w:val="24"/>
        </w:rPr>
        <w:t xml:space="preserve"> </w:t>
      </w:r>
      <w:r>
        <w:rPr>
          <w:sz w:val="24"/>
        </w:rPr>
        <w:t>05 11</w:t>
      </w:r>
      <w:r>
        <w:rPr>
          <w:spacing w:val="-3"/>
          <w:sz w:val="24"/>
        </w:rPr>
        <w:t xml:space="preserve"> </w:t>
      </w:r>
      <w:r>
        <w:rPr>
          <w:sz w:val="24"/>
        </w:rPr>
        <w:t>2023].</w:t>
      </w:r>
    </w:p>
    <w:p w14:paraId="537E26CF" w14:textId="77777777" w:rsidR="00AC3037" w:rsidRDefault="00000000">
      <w:pPr>
        <w:pStyle w:val="Textoindependiente"/>
        <w:spacing w:before="160" w:line="360" w:lineRule="auto"/>
        <w:ind w:left="102" w:right="304"/>
      </w:pPr>
      <w:r>
        <w:t>Cooper,</w:t>
      </w:r>
      <w:r>
        <w:rPr>
          <w:spacing w:val="-8"/>
        </w:rPr>
        <w:t xml:space="preserve"> </w:t>
      </w:r>
      <w:r>
        <w:t>R.,</w:t>
      </w:r>
      <w:r>
        <w:rPr>
          <w:spacing w:val="-7"/>
        </w:rPr>
        <w:t xml:space="preserve"> </w:t>
      </w:r>
      <w:r>
        <w:t>Hewlett,</w:t>
      </w:r>
      <w:r>
        <w:rPr>
          <w:spacing w:val="-9"/>
        </w:rPr>
        <w:t xml:space="preserve"> </w:t>
      </w:r>
      <w:r>
        <w:t>K.</w:t>
      </w:r>
      <w:r>
        <w:rPr>
          <w:spacing w:val="-9"/>
        </w:rPr>
        <w:t xml:space="preserve"> </w:t>
      </w:r>
      <w:r>
        <w:t>&amp;</w:t>
      </w:r>
      <w:r>
        <w:rPr>
          <w:spacing w:val="-6"/>
        </w:rPr>
        <w:t xml:space="preserve"> </w:t>
      </w:r>
      <w:r>
        <w:t>Kelly,</w:t>
      </w:r>
      <w:r>
        <w:rPr>
          <w:spacing w:val="-8"/>
        </w:rPr>
        <w:t xml:space="preserve"> </w:t>
      </w:r>
      <w:r>
        <w:t>D.,</w:t>
      </w:r>
      <w:r>
        <w:rPr>
          <w:spacing w:val="-9"/>
        </w:rPr>
        <w:t xml:space="preserve"> </w:t>
      </w:r>
      <w:r>
        <w:t>2020.</w:t>
      </w:r>
      <w:r>
        <w:rPr>
          <w:spacing w:val="-7"/>
        </w:rPr>
        <w:t xml:space="preserve"> </w:t>
      </w:r>
      <w:r>
        <w:t>Neurodiverse</w:t>
      </w:r>
      <w:r>
        <w:rPr>
          <w:spacing w:val="-7"/>
        </w:rPr>
        <w:t xml:space="preserve"> </w:t>
      </w:r>
      <w:r>
        <w:t>Voices:</w:t>
      </w:r>
      <w:r>
        <w:rPr>
          <w:spacing w:val="-9"/>
        </w:rPr>
        <w:t xml:space="preserve"> </w:t>
      </w:r>
      <w:r>
        <w:t>Good</w:t>
      </w:r>
      <w:r>
        <w:rPr>
          <w:spacing w:val="-7"/>
        </w:rPr>
        <w:t xml:space="preserve"> </w:t>
      </w:r>
      <w:r>
        <w:t>Practice</w:t>
      </w:r>
      <w:r>
        <w:rPr>
          <w:spacing w:val="-64"/>
        </w:rPr>
        <w:t xml:space="preserve"> </w:t>
      </w:r>
      <w:r>
        <w:t>in</w:t>
      </w:r>
      <w:r>
        <w:rPr>
          <w:spacing w:val="-1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Workplace.</w:t>
      </w:r>
      <w:r>
        <w:rPr>
          <w:spacing w:val="-2"/>
        </w:rPr>
        <w:t xml:space="preserve"> </w:t>
      </w:r>
      <w:proofErr w:type="spellStart"/>
      <w:r>
        <w:rPr>
          <w:rFonts w:ascii="Arial"/>
          <w:i/>
        </w:rPr>
        <w:t>AchieveAbility</w:t>
      </w:r>
      <w:proofErr w:type="spellEnd"/>
      <w:r>
        <w:rPr>
          <w:rFonts w:ascii="Arial"/>
          <w:i/>
        </w:rPr>
        <w:t>,</w:t>
      </w:r>
      <w:r>
        <w:rPr>
          <w:rFonts w:ascii="Arial"/>
          <w:i/>
          <w:spacing w:val="3"/>
        </w:rPr>
        <w:t xml:space="preserve"> </w:t>
      </w:r>
      <w:r>
        <w:t>Issue</w:t>
      </w:r>
      <w:r>
        <w:rPr>
          <w:spacing w:val="-1"/>
        </w:rPr>
        <w:t xml:space="preserve"> </w:t>
      </w:r>
      <w:r>
        <w:t>1,</w:t>
      </w:r>
      <w:r>
        <w:rPr>
          <w:spacing w:val="-1"/>
        </w:rPr>
        <w:t xml:space="preserve"> </w:t>
      </w:r>
      <w:r>
        <w:t>pp.</w:t>
      </w:r>
      <w:r>
        <w:rPr>
          <w:spacing w:val="-3"/>
        </w:rPr>
        <w:t xml:space="preserve"> </w:t>
      </w:r>
      <w:r>
        <w:t>1-68.</w:t>
      </w:r>
    </w:p>
    <w:p w14:paraId="29A3B0C9" w14:textId="77777777" w:rsidR="00AC3037" w:rsidRDefault="00000000">
      <w:pPr>
        <w:pStyle w:val="Textoindependiente"/>
        <w:spacing w:before="161"/>
        <w:ind w:left="102"/>
      </w:pPr>
      <w:r>
        <w:rPr>
          <w:spacing w:val="-1"/>
        </w:rPr>
        <w:t>Employer</w:t>
      </w:r>
      <w:r>
        <w:rPr>
          <w:spacing w:val="-16"/>
        </w:rPr>
        <w:t xml:space="preserve"> </w:t>
      </w:r>
      <w:r>
        <w:rPr>
          <w:spacing w:val="-1"/>
        </w:rPr>
        <w:t>Assistance and</w:t>
      </w:r>
      <w:r>
        <w:t xml:space="preserve"> Resource</w:t>
      </w:r>
      <w:r>
        <w:rPr>
          <w:spacing w:val="-1"/>
        </w:rPr>
        <w:t xml:space="preserve"> </w:t>
      </w:r>
      <w:r>
        <w:t>Network</w:t>
      </w:r>
      <w:r>
        <w:rPr>
          <w:spacing w:val="-4"/>
        </w:rPr>
        <w:t xml:space="preserve"> </w:t>
      </w:r>
      <w:r>
        <w:t>on Disability</w:t>
      </w:r>
      <w:r>
        <w:rPr>
          <w:spacing w:val="-2"/>
        </w:rPr>
        <w:t xml:space="preserve"> </w:t>
      </w:r>
      <w:r>
        <w:t>Inclusion,</w:t>
      </w:r>
      <w:r>
        <w:rPr>
          <w:spacing w:val="-3"/>
        </w:rPr>
        <w:t xml:space="preserve"> </w:t>
      </w:r>
      <w:r>
        <w:t>2023.</w:t>
      </w:r>
    </w:p>
    <w:p w14:paraId="07C1E3D8" w14:textId="77777777" w:rsidR="00AC3037" w:rsidRDefault="00000000">
      <w:pPr>
        <w:spacing w:before="137"/>
        <w:ind w:left="102"/>
        <w:rPr>
          <w:sz w:val="24"/>
        </w:rPr>
      </w:pPr>
      <w:r>
        <w:rPr>
          <w:rFonts w:ascii="Arial"/>
          <w:i/>
          <w:sz w:val="24"/>
        </w:rPr>
        <w:t>Neurodiversity</w:t>
      </w:r>
      <w:r>
        <w:rPr>
          <w:rFonts w:ascii="Arial"/>
          <w:i/>
          <w:spacing w:val="-3"/>
          <w:sz w:val="24"/>
        </w:rPr>
        <w:t xml:space="preserve"> </w:t>
      </w:r>
      <w:r>
        <w:rPr>
          <w:rFonts w:ascii="Arial"/>
          <w:i/>
          <w:sz w:val="24"/>
        </w:rPr>
        <w:t>in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the</w:t>
      </w:r>
      <w:r>
        <w:rPr>
          <w:rFonts w:ascii="Arial"/>
          <w:i/>
          <w:spacing w:val="-7"/>
          <w:sz w:val="24"/>
        </w:rPr>
        <w:t xml:space="preserve"> </w:t>
      </w:r>
      <w:r>
        <w:rPr>
          <w:rFonts w:ascii="Arial"/>
          <w:i/>
          <w:sz w:val="24"/>
        </w:rPr>
        <w:t>Workplace.</w:t>
      </w:r>
      <w:r>
        <w:rPr>
          <w:rFonts w:ascii="Arial"/>
          <w:i/>
          <w:spacing w:val="1"/>
          <w:sz w:val="24"/>
        </w:rPr>
        <w:t xml:space="preserve"> </w:t>
      </w:r>
      <w:r>
        <w:rPr>
          <w:sz w:val="24"/>
        </w:rPr>
        <w:t>[online]</w:t>
      </w:r>
    </w:p>
    <w:p w14:paraId="344E7A42" w14:textId="77777777" w:rsidR="00AC3037" w:rsidRDefault="00000000">
      <w:pPr>
        <w:pStyle w:val="Textoindependiente"/>
        <w:spacing w:before="139" w:line="360" w:lineRule="auto"/>
        <w:ind w:left="102" w:right="1244"/>
      </w:pPr>
      <w:r>
        <w:t xml:space="preserve">Available at: </w:t>
      </w:r>
      <w:r>
        <w:rPr>
          <w:u w:val="single"/>
        </w:rPr>
        <w:t>https://askearn.org/page/neurodiversity-in-the-workplace</w:t>
      </w:r>
      <w:r>
        <w:rPr>
          <w:spacing w:val="-64"/>
        </w:rPr>
        <w:t xml:space="preserve"> </w:t>
      </w:r>
      <w:r>
        <w:t>[</w:t>
      </w:r>
      <w:r>
        <w:rPr>
          <w:color w:val="0D0D0D"/>
        </w:rPr>
        <w:t>Accessed</w:t>
      </w:r>
      <w:r>
        <w:rPr>
          <w:color w:val="0D0D0D"/>
          <w:spacing w:val="-1"/>
        </w:rPr>
        <w:t xml:space="preserve"> </w:t>
      </w:r>
      <w:r>
        <w:rPr>
          <w:color w:val="0D0D0D"/>
        </w:rPr>
        <w:t>on</w:t>
      </w:r>
      <w:r>
        <w:rPr>
          <w:color w:val="0D0D0D"/>
          <w:spacing w:val="2"/>
        </w:rPr>
        <w:t xml:space="preserve"> </w:t>
      </w:r>
      <w:r>
        <w:t>10 12 2023].</w:t>
      </w:r>
    </w:p>
    <w:p w14:paraId="41B516EF" w14:textId="77777777" w:rsidR="00AC3037" w:rsidRDefault="00000000">
      <w:pPr>
        <w:spacing w:before="159"/>
        <w:ind w:left="102"/>
        <w:rPr>
          <w:rFonts w:ascii="Arial"/>
          <w:i/>
          <w:sz w:val="24"/>
        </w:rPr>
      </w:pPr>
      <w:r>
        <w:rPr>
          <w:sz w:val="24"/>
        </w:rPr>
        <w:t>McDowall,</w:t>
      </w:r>
      <w:r>
        <w:rPr>
          <w:spacing w:val="-16"/>
          <w:sz w:val="24"/>
        </w:rPr>
        <w:t xml:space="preserve"> </w:t>
      </w:r>
      <w:r>
        <w:rPr>
          <w:sz w:val="24"/>
        </w:rPr>
        <w:t>A.,</w:t>
      </w:r>
      <w:r>
        <w:rPr>
          <w:spacing w:val="-3"/>
          <w:sz w:val="24"/>
        </w:rPr>
        <w:t xml:space="preserve"> </w:t>
      </w:r>
      <w:r>
        <w:rPr>
          <w:sz w:val="24"/>
        </w:rPr>
        <w:t>Doyle,</w:t>
      </w:r>
      <w:r>
        <w:rPr>
          <w:spacing w:val="-2"/>
          <w:sz w:val="24"/>
        </w:rPr>
        <w:t xml:space="preserve"> </w:t>
      </w:r>
      <w:r>
        <w:rPr>
          <w:sz w:val="24"/>
        </w:rPr>
        <w:t>N.</w:t>
      </w:r>
      <w:r>
        <w:rPr>
          <w:spacing w:val="-2"/>
          <w:sz w:val="24"/>
        </w:rPr>
        <w:t xml:space="preserve"> </w:t>
      </w:r>
      <w:r>
        <w:rPr>
          <w:sz w:val="24"/>
        </w:rPr>
        <w:t>&amp;</w:t>
      </w:r>
      <w:r>
        <w:rPr>
          <w:spacing w:val="-3"/>
          <w:sz w:val="24"/>
        </w:rPr>
        <w:t xml:space="preserve"> </w:t>
      </w:r>
      <w:r>
        <w:rPr>
          <w:sz w:val="24"/>
        </w:rPr>
        <w:t>Kiseleva,</w:t>
      </w:r>
      <w:r>
        <w:rPr>
          <w:spacing w:val="-2"/>
          <w:sz w:val="24"/>
        </w:rPr>
        <w:t xml:space="preserve"> </w:t>
      </w:r>
      <w:r>
        <w:rPr>
          <w:sz w:val="24"/>
        </w:rPr>
        <w:t>M.,</w:t>
      </w:r>
      <w:r>
        <w:rPr>
          <w:spacing w:val="-4"/>
          <w:sz w:val="24"/>
        </w:rPr>
        <w:t xml:space="preserve"> </w:t>
      </w:r>
      <w:r>
        <w:rPr>
          <w:sz w:val="24"/>
        </w:rPr>
        <w:t>2023.</w:t>
      </w:r>
      <w:r>
        <w:rPr>
          <w:spacing w:val="-1"/>
          <w:sz w:val="24"/>
        </w:rPr>
        <w:t xml:space="preserve"> </w:t>
      </w:r>
      <w:r>
        <w:rPr>
          <w:rFonts w:ascii="Arial"/>
          <w:i/>
          <w:sz w:val="24"/>
        </w:rPr>
        <w:t>Neurodiversity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at</w:t>
      </w:r>
      <w:r>
        <w:rPr>
          <w:rFonts w:ascii="Arial"/>
          <w:i/>
          <w:spacing w:val="-2"/>
          <w:sz w:val="24"/>
        </w:rPr>
        <w:t xml:space="preserve"> </w:t>
      </w:r>
      <w:r>
        <w:rPr>
          <w:rFonts w:ascii="Arial"/>
          <w:i/>
          <w:sz w:val="24"/>
        </w:rPr>
        <w:t>Work</w:t>
      </w:r>
      <w:r>
        <w:rPr>
          <w:rFonts w:ascii="Arial"/>
          <w:i/>
          <w:spacing w:val="-3"/>
          <w:sz w:val="24"/>
        </w:rPr>
        <w:t xml:space="preserve"> </w:t>
      </w:r>
      <w:r>
        <w:rPr>
          <w:rFonts w:ascii="Arial"/>
          <w:i/>
          <w:sz w:val="24"/>
        </w:rPr>
        <w:t>2023.</w:t>
      </w:r>
    </w:p>
    <w:p w14:paraId="5B3DAA4F" w14:textId="77777777" w:rsidR="00AC3037" w:rsidRDefault="00000000">
      <w:pPr>
        <w:pStyle w:val="Textoindependiente"/>
        <w:spacing w:before="139" w:line="360" w:lineRule="auto"/>
        <w:ind w:left="102" w:right="7316"/>
      </w:pPr>
      <w:r>
        <w:t>[online]</w:t>
      </w:r>
      <w:r>
        <w:rPr>
          <w:spacing w:val="1"/>
        </w:rPr>
        <w:t xml:space="preserve"> </w:t>
      </w:r>
      <w:r>
        <w:t>Available</w:t>
      </w:r>
      <w:r>
        <w:rPr>
          <w:spacing w:val="-16"/>
        </w:rPr>
        <w:t xml:space="preserve"> </w:t>
      </w:r>
      <w:r>
        <w:t>at:</w:t>
      </w:r>
    </w:p>
    <w:p w14:paraId="67BB9095" w14:textId="77777777" w:rsidR="00AC3037" w:rsidRDefault="00000000">
      <w:pPr>
        <w:pStyle w:val="Textoindependiente"/>
        <w:spacing w:line="360" w:lineRule="auto"/>
        <w:ind w:left="102"/>
      </w:pPr>
      <w:r>
        <w:rPr>
          <w:spacing w:val="-1"/>
          <w:u w:val="single"/>
        </w:rPr>
        <w:t>https://</w:t>
      </w:r>
      <w:hyperlink r:id="rId18">
        <w:r>
          <w:rPr>
            <w:spacing w:val="-1"/>
            <w:u w:val="single"/>
          </w:rPr>
          <w:t>www.researchgate.net/publication/369474902_Neurodiversity_at_Work_</w:t>
        </w:r>
      </w:hyperlink>
      <w:r>
        <w:rPr>
          <w:spacing w:val="-64"/>
        </w:rPr>
        <w:t xml:space="preserve"> </w:t>
      </w:r>
      <w:r>
        <w:rPr>
          <w:u w:val="single"/>
        </w:rPr>
        <w:t>2023</w:t>
      </w:r>
    </w:p>
    <w:p w14:paraId="21A695F2" w14:textId="77777777" w:rsidR="00AC3037" w:rsidRDefault="00000000">
      <w:pPr>
        <w:pStyle w:val="Textoindependiente"/>
        <w:ind w:left="102"/>
      </w:pPr>
      <w:r>
        <w:t>[</w:t>
      </w:r>
      <w:r>
        <w:rPr>
          <w:color w:val="0D0D0D"/>
        </w:rPr>
        <w:t>Accessed</w:t>
      </w:r>
      <w:r>
        <w:rPr>
          <w:color w:val="0D0D0D"/>
          <w:spacing w:val="-2"/>
        </w:rPr>
        <w:t xml:space="preserve"> </w:t>
      </w:r>
      <w:r>
        <w:rPr>
          <w:color w:val="0D0D0D"/>
        </w:rPr>
        <w:t xml:space="preserve">on </w:t>
      </w:r>
      <w:r>
        <w:t>10</w:t>
      </w:r>
      <w:r>
        <w:rPr>
          <w:spacing w:val="-2"/>
        </w:rPr>
        <w:t xml:space="preserve"> </w:t>
      </w:r>
      <w:r>
        <w:t>12</w:t>
      </w:r>
      <w:r>
        <w:rPr>
          <w:spacing w:val="-1"/>
        </w:rPr>
        <w:t xml:space="preserve"> </w:t>
      </w:r>
      <w:r>
        <w:t>2023].</w:t>
      </w:r>
    </w:p>
    <w:p w14:paraId="0ED33B62" w14:textId="77777777" w:rsidR="00AC3037" w:rsidRDefault="00AC3037">
      <w:pPr>
        <w:sectPr w:rsidR="00AC3037">
          <w:pgSz w:w="11910" w:h="16840"/>
          <w:pgMar w:top="1320" w:right="1580" w:bottom="280" w:left="1600" w:header="720" w:footer="720" w:gutter="0"/>
          <w:cols w:space="720"/>
        </w:sectPr>
      </w:pPr>
    </w:p>
    <w:p w14:paraId="5899E99B" w14:textId="77777777" w:rsidR="00AC3037" w:rsidRDefault="00000000">
      <w:pPr>
        <w:pStyle w:val="Textoindependiente"/>
        <w:spacing w:before="78"/>
        <w:ind w:left="102"/>
      </w:pPr>
      <w:r>
        <w:rPr>
          <w:spacing w:val="-1"/>
        </w:rPr>
        <w:lastRenderedPageBreak/>
        <w:t>Patel,</w:t>
      </w:r>
      <w:r>
        <w:rPr>
          <w:spacing w:val="-3"/>
        </w:rPr>
        <w:t xml:space="preserve"> </w:t>
      </w:r>
      <w:r>
        <w:t>M.</w:t>
      </w:r>
      <w:r>
        <w:rPr>
          <w:spacing w:val="-5"/>
        </w:rPr>
        <w:t xml:space="preserve"> </w:t>
      </w:r>
      <w:r>
        <w:t>&amp;</w:t>
      </w:r>
      <w:r>
        <w:rPr>
          <w:spacing w:val="-1"/>
        </w:rPr>
        <w:t xml:space="preserve"> </w:t>
      </w:r>
      <w:r>
        <w:t>Patel,</w:t>
      </w:r>
      <w:r>
        <w:rPr>
          <w:spacing w:val="-4"/>
        </w:rPr>
        <w:t xml:space="preserve"> </w:t>
      </w:r>
      <w:r>
        <w:t>N.,</w:t>
      </w:r>
      <w:r>
        <w:rPr>
          <w:spacing w:val="-2"/>
        </w:rPr>
        <w:t xml:space="preserve"> </w:t>
      </w:r>
      <w:r>
        <w:t>2019.</w:t>
      </w:r>
      <w:r>
        <w:rPr>
          <w:spacing w:val="-4"/>
        </w:rPr>
        <w:t xml:space="preserve"> </w:t>
      </w:r>
      <w:r>
        <w:t>Exploring</w:t>
      </w:r>
      <w:r>
        <w:rPr>
          <w:spacing w:val="-2"/>
        </w:rPr>
        <w:t xml:space="preserve"> </w:t>
      </w:r>
      <w:r>
        <w:t>Research</w:t>
      </w:r>
      <w:r>
        <w:rPr>
          <w:spacing w:val="-1"/>
        </w:rPr>
        <w:t xml:space="preserve"> </w:t>
      </w:r>
      <w:r>
        <w:t>Methodology:</w:t>
      </w:r>
      <w:r>
        <w:rPr>
          <w:spacing w:val="-2"/>
        </w:rPr>
        <w:t xml:space="preserve"> </w:t>
      </w:r>
      <w:r>
        <w:t>Review</w:t>
      </w:r>
      <w:r>
        <w:rPr>
          <w:spacing w:val="-16"/>
        </w:rPr>
        <w:t xml:space="preserve"> </w:t>
      </w:r>
      <w:r>
        <w:t>Article.</w:t>
      </w:r>
    </w:p>
    <w:p w14:paraId="23A3B255" w14:textId="77777777" w:rsidR="00AC3037" w:rsidRDefault="00000000">
      <w:pPr>
        <w:spacing w:before="139"/>
        <w:ind w:left="102"/>
        <w:rPr>
          <w:sz w:val="24"/>
        </w:rPr>
      </w:pPr>
      <w:r>
        <w:rPr>
          <w:rFonts w:ascii="Arial"/>
          <w:i/>
          <w:sz w:val="24"/>
        </w:rPr>
        <w:t>International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Journal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of</w:t>
      </w:r>
      <w:r>
        <w:rPr>
          <w:rFonts w:ascii="Arial"/>
          <w:i/>
          <w:spacing w:val="-5"/>
          <w:sz w:val="24"/>
        </w:rPr>
        <w:t xml:space="preserve"> </w:t>
      </w:r>
      <w:r>
        <w:rPr>
          <w:rFonts w:ascii="Arial"/>
          <w:i/>
          <w:sz w:val="24"/>
        </w:rPr>
        <w:t>Research</w:t>
      </w:r>
      <w:r>
        <w:rPr>
          <w:rFonts w:ascii="Arial"/>
          <w:i/>
          <w:spacing w:val="-5"/>
          <w:sz w:val="24"/>
        </w:rPr>
        <w:t xml:space="preserve"> </w:t>
      </w:r>
      <w:r>
        <w:rPr>
          <w:rFonts w:ascii="Arial"/>
          <w:i/>
          <w:sz w:val="24"/>
        </w:rPr>
        <w:t>&amp;</w:t>
      </w:r>
      <w:r>
        <w:rPr>
          <w:rFonts w:ascii="Arial"/>
          <w:i/>
          <w:spacing w:val="-3"/>
          <w:sz w:val="24"/>
        </w:rPr>
        <w:t xml:space="preserve"> </w:t>
      </w:r>
      <w:r>
        <w:rPr>
          <w:rFonts w:ascii="Arial"/>
          <w:i/>
          <w:sz w:val="24"/>
        </w:rPr>
        <w:t>Review,</w:t>
      </w:r>
      <w:r>
        <w:rPr>
          <w:rFonts w:ascii="Arial"/>
          <w:i/>
          <w:spacing w:val="1"/>
          <w:sz w:val="24"/>
        </w:rPr>
        <w:t xml:space="preserve"> </w:t>
      </w:r>
      <w:r>
        <w:rPr>
          <w:sz w:val="24"/>
        </w:rPr>
        <w:t>6(3),</w:t>
      </w:r>
      <w:r>
        <w:rPr>
          <w:spacing w:val="-3"/>
          <w:sz w:val="24"/>
        </w:rPr>
        <w:t xml:space="preserve"> </w:t>
      </w:r>
      <w:r>
        <w:rPr>
          <w:sz w:val="24"/>
        </w:rPr>
        <w:t>pp.</w:t>
      </w:r>
      <w:r>
        <w:rPr>
          <w:spacing w:val="-5"/>
          <w:sz w:val="24"/>
        </w:rPr>
        <w:t xml:space="preserve"> </w:t>
      </w:r>
      <w:r>
        <w:rPr>
          <w:sz w:val="24"/>
        </w:rPr>
        <w:t>48-55.</w:t>
      </w:r>
    </w:p>
    <w:p w14:paraId="59FD243E" w14:textId="77777777" w:rsidR="00AC3037" w:rsidRDefault="00AC3037">
      <w:pPr>
        <w:pStyle w:val="Textoindependiente"/>
        <w:spacing w:before="10"/>
        <w:rPr>
          <w:sz w:val="25"/>
        </w:rPr>
      </w:pPr>
    </w:p>
    <w:p w14:paraId="5F6455A8" w14:textId="77777777" w:rsidR="00AC3037" w:rsidRDefault="00000000">
      <w:pPr>
        <w:spacing w:before="1" w:line="360" w:lineRule="auto"/>
        <w:ind w:left="102" w:right="125"/>
        <w:rPr>
          <w:sz w:val="24"/>
        </w:rPr>
      </w:pPr>
      <w:r>
        <w:rPr>
          <w:spacing w:val="-1"/>
          <w:sz w:val="24"/>
        </w:rPr>
        <w:t xml:space="preserve">Preet, A., 2014. A Comparative </w:t>
      </w:r>
      <w:r>
        <w:rPr>
          <w:sz w:val="24"/>
        </w:rPr>
        <w:t>Analysis of Traditional Versus Modern HRM.</w:t>
      </w:r>
      <w:r>
        <w:rPr>
          <w:spacing w:val="1"/>
          <w:sz w:val="24"/>
        </w:rPr>
        <w:t xml:space="preserve"> </w:t>
      </w:r>
      <w:r>
        <w:rPr>
          <w:rFonts w:ascii="Arial"/>
          <w:i/>
          <w:sz w:val="24"/>
        </w:rPr>
        <w:t>Vice-Principal,</w:t>
      </w:r>
      <w:r>
        <w:rPr>
          <w:rFonts w:ascii="Arial"/>
          <w:i/>
          <w:spacing w:val="-9"/>
          <w:sz w:val="24"/>
        </w:rPr>
        <w:t xml:space="preserve"> </w:t>
      </w:r>
      <w:r>
        <w:rPr>
          <w:rFonts w:ascii="Arial"/>
          <w:i/>
          <w:sz w:val="24"/>
        </w:rPr>
        <w:t>MLB</w:t>
      </w:r>
      <w:r>
        <w:rPr>
          <w:rFonts w:ascii="Arial"/>
          <w:i/>
          <w:spacing w:val="-8"/>
          <w:sz w:val="24"/>
        </w:rPr>
        <w:t xml:space="preserve"> </w:t>
      </w:r>
      <w:r>
        <w:rPr>
          <w:rFonts w:ascii="Arial"/>
          <w:i/>
          <w:sz w:val="24"/>
        </w:rPr>
        <w:t>Institute</w:t>
      </w:r>
      <w:r>
        <w:rPr>
          <w:rFonts w:ascii="Arial"/>
          <w:i/>
          <w:spacing w:val="-8"/>
          <w:sz w:val="24"/>
        </w:rPr>
        <w:t xml:space="preserve"> </w:t>
      </w:r>
      <w:r>
        <w:rPr>
          <w:rFonts w:ascii="Arial"/>
          <w:i/>
          <w:sz w:val="24"/>
        </w:rPr>
        <w:t>of</w:t>
      </w:r>
      <w:r>
        <w:rPr>
          <w:rFonts w:ascii="Arial"/>
          <w:i/>
          <w:spacing w:val="-7"/>
          <w:sz w:val="24"/>
        </w:rPr>
        <w:t xml:space="preserve"> </w:t>
      </w:r>
      <w:r>
        <w:rPr>
          <w:rFonts w:ascii="Arial"/>
          <w:i/>
          <w:sz w:val="24"/>
        </w:rPr>
        <w:t>Management</w:t>
      </w:r>
      <w:r>
        <w:rPr>
          <w:rFonts w:ascii="Arial"/>
          <w:i/>
          <w:spacing w:val="-11"/>
          <w:sz w:val="24"/>
        </w:rPr>
        <w:t xml:space="preserve"> </w:t>
      </w:r>
      <w:r>
        <w:rPr>
          <w:rFonts w:ascii="Arial"/>
          <w:i/>
          <w:sz w:val="24"/>
        </w:rPr>
        <w:t>and</w:t>
      </w:r>
      <w:r>
        <w:rPr>
          <w:rFonts w:ascii="Arial"/>
          <w:i/>
          <w:spacing w:val="-7"/>
          <w:sz w:val="24"/>
        </w:rPr>
        <w:t xml:space="preserve"> </w:t>
      </w:r>
      <w:r>
        <w:rPr>
          <w:rFonts w:ascii="Arial"/>
          <w:i/>
          <w:sz w:val="24"/>
        </w:rPr>
        <w:t>Technology,</w:t>
      </w:r>
      <w:r>
        <w:rPr>
          <w:rFonts w:ascii="Arial"/>
          <w:i/>
          <w:spacing w:val="-8"/>
          <w:sz w:val="24"/>
        </w:rPr>
        <w:t xml:space="preserve"> </w:t>
      </w:r>
      <w:proofErr w:type="spellStart"/>
      <w:r>
        <w:rPr>
          <w:rFonts w:ascii="Arial"/>
          <w:i/>
          <w:sz w:val="24"/>
        </w:rPr>
        <w:t>Jagraon</w:t>
      </w:r>
      <w:proofErr w:type="spellEnd"/>
      <w:r>
        <w:rPr>
          <w:rFonts w:ascii="Arial"/>
          <w:i/>
          <w:sz w:val="24"/>
        </w:rPr>
        <w:t>,</w:t>
      </w:r>
      <w:r>
        <w:rPr>
          <w:rFonts w:ascii="Arial"/>
          <w:i/>
          <w:spacing w:val="-2"/>
          <w:sz w:val="24"/>
        </w:rPr>
        <w:t xml:space="preserve"> </w:t>
      </w:r>
      <w:r>
        <w:rPr>
          <w:sz w:val="24"/>
        </w:rPr>
        <w:t>3(5),</w:t>
      </w:r>
      <w:r>
        <w:rPr>
          <w:spacing w:val="-8"/>
          <w:sz w:val="24"/>
        </w:rPr>
        <w:t xml:space="preserve"> </w:t>
      </w:r>
      <w:r>
        <w:rPr>
          <w:sz w:val="24"/>
        </w:rPr>
        <w:t>pp.</w:t>
      </w:r>
      <w:r>
        <w:rPr>
          <w:spacing w:val="-63"/>
          <w:sz w:val="24"/>
        </w:rPr>
        <w:t xml:space="preserve"> </w:t>
      </w:r>
      <w:r>
        <w:rPr>
          <w:sz w:val="24"/>
        </w:rPr>
        <w:t>276-277.</w:t>
      </w:r>
    </w:p>
    <w:p w14:paraId="273706E4" w14:textId="77777777" w:rsidR="00AC3037" w:rsidRDefault="00000000">
      <w:pPr>
        <w:spacing w:before="159" w:line="360" w:lineRule="auto"/>
        <w:ind w:left="102" w:right="633"/>
        <w:rPr>
          <w:sz w:val="24"/>
        </w:rPr>
      </w:pPr>
      <w:r>
        <w:rPr>
          <w:spacing w:val="-1"/>
          <w:sz w:val="24"/>
        </w:rPr>
        <w:t xml:space="preserve">Stenning, A., </w:t>
      </w:r>
      <w:proofErr w:type="spellStart"/>
      <w:r>
        <w:rPr>
          <w:spacing w:val="-1"/>
          <w:sz w:val="24"/>
        </w:rPr>
        <w:t>Bertilsdotter</w:t>
      </w:r>
      <w:proofErr w:type="spellEnd"/>
      <w:r>
        <w:rPr>
          <w:spacing w:val="-1"/>
          <w:sz w:val="24"/>
        </w:rPr>
        <w:t xml:space="preserve">, </w:t>
      </w:r>
      <w:r>
        <w:rPr>
          <w:sz w:val="24"/>
        </w:rPr>
        <w:t xml:space="preserve">H. &amp; Chown, N., 2020. </w:t>
      </w:r>
      <w:r>
        <w:rPr>
          <w:rFonts w:ascii="Arial"/>
          <w:i/>
          <w:sz w:val="24"/>
        </w:rPr>
        <w:t>Neurodiversity Studies: A</w:t>
      </w:r>
      <w:r>
        <w:rPr>
          <w:rFonts w:ascii="Arial"/>
          <w:i/>
          <w:spacing w:val="-64"/>
          <w:sz w:val="24"/>
        </w:rPr>
        <w:t xml:space="preserve"> </w:t>
      </w:r>
      <w:r>
        <w:rPr>
          <w:rFonts w:ascii="Arial"/>
          <w:i/>
          <w:sz w:val="24"/>
        </w:rPr>
        <w:t>New</w:t>
      </w:r>
      <w:r>
        <w:rPr>
          <w:rFonts w:ascii="Arial"/>
          <w:i/>
          <w:spacing w:val="-2"/>
          <w:sz w:val="24"/>
        </w:rPr>
        <w:t xml:space="preserve"> </w:t>
      </w:r>
      <w:r>
        <w:rPr>
          <w:rFonts w:ascii="Arial"/>
          <w:i/>
          <w:sz w:val="24"/>
        </w:rPr>
        <w:t>Critical</w:t>
      </w:r>
      <w:r>
        <w:rPr>
          <w:rFonts w:ascii="Arial"/>
          <w:i/>
          <w:spacing w:val="-2"/>
          <w:sz w:val="24"/>
        </w:rPr>
        <w:t xml:space="preserve"> </w:t>
      </w:r>
      <w:r>
        <w:rPr>
          <w:rFonts w:ascii="Arial"/>
          <w:i/>
          <w:sz w:val="24"/>
        </w:rPr>
        <w:t>Paradigm.</w:t>
      </w:r>
      <w:r>
        <w:rPr>
          <w:rFonts w:ascii="Arial"/>
          <w:i/>
          <w:spacing w:val="-1"/>
          <w:sz w:val="24"/>
        </w:rPr>
        <w:t xml:space="preserve"> </w:t>
      </w:r>
      <w:r>
        <w:rPr>
          <w:sz w:val="24"/>
        </w:rPr>
        <w:t>Bristol:</w:t>
      </w:r>
      <w:r>
        <w:rPr>
          <w:spacing w:val="-6"/>
          <w:sz w:val="24"/>
        </w:rPr>
        <w:t xml:space="preserve"> </w:t>
      </w:r>
      <w:r>
        <w:rPr>
          <w:sz w:val="24"/>
        </w:rPr>
        <w:t>Taylor</w:t>
      </w:r>
      <w:r>
        <w:rPr>
          <w:spacing w:val="-1"/>
          <w:sz w:val="24"/>
        </w:rPr>
        <w:t xml:space="preserve"> </w:t>
      </w:r>
      <w:r>
        <w:rPr>
          <w:sz w:val="24"/>
        </w:rPr>
        <w:t>&amp;</w:t>
      </w:r>
      <w:r>
        <w:rPr>
          <w:spacing w:val="-3"/>
          <w:sz w:val="24"/>
        </w:rPr>
        <w:t xml:space="preserve"> </w:t>
      </w:r>
      <w:r>
        <w:rPr>
          <w:sz w:val="24"/>
        </w:rPr>
        <w:t>Francis.</w:t>
      </w:r>
    </w:p>
    <w:p w14:paraId="05103226" w14:textId="77777777" w:rsidR="00AC3037" w:rsidRDefault="00000000">
      <w:pPr>
        <w:spacing w:before="161" w:line="360" w:lineRule="auto"/>
        <w:ind w:left="102"/>
        <w:rPr>
          <w:sz w:val="24"/>
        </w:rPr>
      </w:pP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Guardian,</w:t>
      </w:r>
      <w:r>
        <w:rPr>
          <w:spacing w:val="-3"/>
          <w:sz w:val="24"/>
        </w:rPr>
        <w:t xml:space="preserve"> </w:t>
      </w:r>
      <w:r>
        <w:rPr>
          <w:sz w:val="24"/>
        </w:rPr>
        <w:t>2023.</w:t>
      </w:r>
      <w:r>
        <w:rPr>
          <w:spacing w:val="-4"/>
          <w:sz w:val="24"/>
        </w:rPr>
        <w:t xml:space="preserve"> </w:t>
      </w:r>
      <w:r>
        <w:rPr>
          <w:rFonts w:ascii="Arial"/>
          <w:i/>
          <w:sz w:val="24"/>
        </w:rPr>
        <w:t>Wired</w:t>
      </w:r>
      <w:r>
        <w:rPr>
          <w:rFonts w:ascii="Arial"/>
          <w:i/>
          <w:spacing w:val="-3"/>
          <w:sz w:val="24"/>
        </w:rPr>
        <w:t xml:space="preserve"> </w:t>
      </w:r>
      <w:r>
        <w:rPr>
          <w:rFonts w:ascii="Arial"/>
          <w:i/>
          <w:sz w:val="24"/>
        </w:rPr>
        <w:t>differently: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how</w:t>
      </w:r>
      <w:r>
        <w:rPr>
          <w:rFonts w:ascii="Arial"/>
          <w:i/>
          <w:spacing w:val="-6"/>
          <w:sz w:val="24"/>
        </w:rPr>
        <w:t xml:space="preserve"> </w:t>
      </w:r>
      <w:r>
        <w:rPr>
          <w:rFonts w:ascii="Arial"/>
          <w:i/>
          <w:sz w:val="24"/>
        </w:rPr>
        <w:t>neurodiversity</w:t>
      </w:r>
      <w:r>
        <w:rPr>
          <w:rFonts w:ascii="Arial"/>
          <w:i/>
          <w:spacing w:val="-3"/>
          <w:sz w:val="24"/>
        </w:rPr>
        <w:t xml:space="preserve"> </w:t>
      </w:r>
      <w:r>
        <w:rPr>
          <w:rFonts w:ascii="Arial"/>
          <w:i/>
          <w:sz w:val="24"/>
        </w:rPr>
        <w:t>adds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new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skillsets</w:t>
      </w:r>
      <w:r>
        <w:rPr>
          <w:rFonts w:ascii="Arial"/>
          <w:i/>
          <w:spacing w:val="-3"/>
          <w:sz w:val="24"/>
        </w:rPr>
        <w:t xml:space="preserve"> </w:t>
      </w:r>
      <w:r>
        <w:rPr>
          <w:rFonts w:ascii="Arial"/>
          <w:i/>
          <w:sz w:val="24"/>
        </w:rPr>
        <w:t>to</w:t>
      </w:r>
      <w:r>
        <w:rPr>
          <w:rFonts w:ascii="Arial"/>
          <w:i/>
          <w:spacing w:val="-64"/>
          <w:sz w:val="24"/>
        </w:rPr>
        <w:t xml:space="preserve"> </w:t>
      </w:r>
      <w:r>
        <w:rPr>
          <w:rFonts w:ascii="Arial"/>
          <w:i/>
          <w:sz w:val="24"/>
        </w:rPr>
        <w:t>the</w:t>
      </w:r>
      <w:r>
        <w:rPr>
          <w:rFonts w:ascii="Arial"/>
          <w:i/>
          <w:spacing w:val="-1"/>
          <w:sz w:val="24"/>
        </w:rPr>
        <w:t xml:space="preserve"> </w:t>
      </w:r>
      <w:r>
        <w:rPr>
          <w:rFonts w:ascii="Arial"/>
          <w:i/>
          <w:sz w:val="24"/>
        </w:rPr>
        <w:t>workplace.</w:t>
      </w:r>
      <w:r>
        <w:rPr>
          <w:rFonts w:ascii="Arial"/>
          <w:i/>
          <w:spacing w:val="-1"/>
          <w:sz w:val="24"/>
        </w:rPr>
        <w:t xml:space="preserve"> </w:t>
      </w:r>
      <w:r>
        <w:rPr>
          <w:sz w:val="24"/>
        </w:rPr>
        <w:t>[online]</w:t>
      </w:r>
    </w:p>
    <w:p w14:paraId="59607CB2" w14:textId="77777777" w:rsidR="00AC3037" w:rsidRDefault="00000000">
      <w:pPr>
        <w:pStyle w:val="Textoindependiente"/>
        <w:spacing w:before="1"/>
        <w:ind w:left="102"/>
      </w:pPr>
      <w:r>
        <w:t>Available</w:t>
      </w:r>
      <w:r>
        <w:rPr>
          <w:spacing w:val="-13"/>
        </w:rPr>
        <w:t xml:space="preserve"> </w:t>
      </w:r>
      <w:r>
        <w:t>at:</w:t>
      </w:r>
      <w:r>
        <w:rPr>
          <w:spacing w:val="-10"/>
        </w:rPr>
        <w:t xml:space="preserve"> </w:t>
      </w:r>
      <w:r>
        <w:rPr>
          <w:u w:val="single"/>
        </w:rPr>
        <w:t>https:/</w:t>
      </w:r>
      <w:hyperlink r:id="rId19">
        <w:r>
          <w:rPr>
            <w:u w:val="single"/>
          </w:rPr>
          <w:t>/ww</w:t>
        </w:r>
      </w:hyperlink>
      <w:r>
        <w:rPr>
          <w:u w:val="single"/>
        </w:rPr>
        <w:t>w</w:t>
      </w:r>
      <w:hyperlink r:id="rId20">
        <w:r>
          <w:rPr>
            <w:u w:val="single"/>
          </w:rPr>
          <w:t>.theguardian.com/global-</w:t>
        </w:r>
      </w:hyperlink>
    </w:p>
    <w:p w14:paraId="659CAEE6" w14:textId="77777777" w:rsidR="00AC3037" w:rsidRDefault="00000000">
      <w:pPr>
        <w:pStyle w:val="Textoindependiente"/>
        <w:spacing w:before="137" w:line="360" w:lineRule="auto"/>
        <w:ind w:left="102" w:right="791"/>
      </w:pPr>
      <w:r>
        <w:rPr>
          <w:spacing w:val="-1"/>
          <w:u w:val="single"/>
        </w:rPr>
        <w:t>development/2023/aug/25/wired-differently-how-neurodiversity-adds-new-</w:t>
      </w:r>
      <w:r>
        <w:t xml:space="preserve"> </w:t>
      </w:r>
      <w:r>
        <w:rPr>
          <w:u w:val="single"/>
        </w:rPr>
        <w:t>skillsets-to-the-</w:t>
      </w:r>
      <w:proofErr w:type="gramStart"/>
      <w:r>
        <w:rPr>
          <w:u w:val="single"/>
        </w:rPr>
        <w:t>workplace</w:t>
      </w:r>
      <w:proofErr w:type="gramEnd"/>
    </w:p>
    <w:p w14:paraId="46EE9F85" w14:textId="77777777" w:rsidR="00AC3037" w:rsidRDefault="00000000">
      <w:pPr>
        <w:pStyle w:val="Textoindependiente"/>
        <w:ind w:left="102"/>
      </w:pPr>
      <w:r>
        <w:t>[</w:t>
      </w:r>
      <w:r>
        <w:rPr>
          <w:color w:val="0D0D0D"/>
        </w:rPr>
        <w:t>Accessed</w:t>
      </w:r>
      <w:r>
        <w:rPr>
          <w:color w:val="0D0D0D"/>
          <w:spacing w:val="-2"/>
        </w:rPr>
        <w:t xml:space="preserve"> </w:t>
      </w:r>
      <w:r>
        <w:rPr>
          <w:color w:val="0D0D0D"/>
        </w:rPr>
        <w:t xml:space="preserve">on </w:t>
      </w:r>
      <w:r>
        <w:t>10</w:t>
      </w:r>
      <w:r>
        <w:rPr>
          <w:spacing w:val="-2"/>
        </w:rPr>
        <w:t xml:space="preserve"> </w:t>
      </w:r>
      <w:r>
        <w:t>12</w:t>
      </w:r>
      <w:r>
        <w:rPr>
          <w:spacing w:val="-1"/>
        </w:rPr>
        <w:t xml:space="preserve"> </w:t>
      </w:r>
      <w:r>
        <w:t>2023].</w:t>
      </w:r>
    </w:p>
    <w:p w14:paraId="4B6A95B8" w14:textId="77777777" w:rsidR="00AC3037" w:rsidRDefault="00AC3037">
      <w:pPr>
        <w:pStyle w:val="Textoindependiente"/>
        <w:spacing w:before="10"/>
        <w:rPr>
          <w:sz w:val="25"/>
        </w:rPr>
      </w:pPr>
    </w:p>
    <w:p w14:paraId="52FE9CF8" w14:textId="77777777" w:rsidR="00AC3037" w:rsidRDefault="00000000">
      <w:pPr>
        <w:spacing w:line="360" w:lineRule="auto"/>
        <w:ind w:left="102" w:right="221"/>
        <w:rPr>
          <w:sz w:val="24"/>
        </w:rPr>
      </w:pPr>
      <w:r>
        <w:rPr>
          <w:spacing w:val="-1"/>
          <w:sz w:val="24"/>
        </w:rPr>
        <w:t xml:space="preserve">UK Statistics Authority, 2022. </w:t>
      </w:r>
      <w:r>
        <w:rPr>
          <w:rFonts w:ascii="Arial"/>
          <w:i/>
          <w:sz w:val="24"/>
        </w:rPr>
        <w:t>Ethical considerations associated with Qualitative</w:t>
      </w:r>
      <w:r>
        <w:rPr>
          <w:rFonts w:ascii="Arial"/>
          <w:i/>
          <w:spacing w:val="-64"/>
          <w:sz w:val="24"/>
        </w:rPr>
        <w:t xml:space="preserve"> </w:t>
      </w:r>
      <w:r>
        <w:rPr>
          <w:rFonts w:ascii="Arial"/>
          <w:i/>
          <w:sz w:val="24"/>
        </w:rPr>
        <w:t>Research</w:t>
      </w:r>
      <w:r>
        <w:rPr>
          <w:rFonts w:ascii="Arial"/>
          <w:i/>
          <w:spacing w:val="-1"/>
          <w:sz w:val="24"/>
        </w:rPr>
        <w:t xml:space="preserve"> </w:t>
      </w:r>
      <w:r>
        <w:rPr>
          <w:rFonts w:ascii="Arial"/>
          <w:i/>
          <w:sz w:val="24"/>
        </w:rPr>
        <w:t>methods.</w:t>
      </w:r>
      <w:r>
        <w:rPr>
          <w:rFonts w:ascii="Arial"/>
          <w:i/>
          <w:spacing w:val="3"/>
          <w:sz w:val="24"/>
        </w:rPr>
        <w:t xml:space="preserve"> </w:t>
      </w:r>
      <w:r>
        <w:rPr>
          <w:sz w:val="24"/>
        </w:rPr>
        <w:t>[online]</w:t>
      </w:r>
    </w:p>
    <w:p w14:paraId="0CD8A9DE" w14:textId="77777777" w:rsidR="00AC3037" w:rsidRDefault="00000000">
      <w:pPr>
        <w:pStyle w:val="Textoindependiente"/>
        <w:spacing w:line="360" w:lineRule="auto"/>
        <w:ind w:left="102" w:right="1178"/>
      </w:pPr>
      <w:r>
        <w:t xml:space="preserve">Available at: </w:t>
      </w:r>
      <w:r>
        <w:rPr>
          <w:u w:val="single"/>
        </w:rPr>
        <w:t>https://uksa.statisticsauthority.gov.uk/publication/ethical-</w:t>
      </w:r>
      <w:r>
        <w:rPr>
          <w:spacing w:val="1"/>
        </w:rPr>
        <w:t xml:space="preserve"> </w:t>
      </w:r>
      <w:r>
        <w:rPr>
          <w:spacing w:val="-1"/>
          <w:u w:val="single"/>
        </w:rPr>
        <w:t>considerations-associated-with-qualitative-research-methods/pages/2/</w:t>
      </w:r>
      <w:r>
        <w:t xml:space="preserve"> [</w:t>
      </w:r>
      <w:r>
        <w:rPr>
          <w:color w:val="0D0D0D"/>
        </w:rPr>
        <w:t>Accessed</w:t>
      </w:r>
      <w:r>
        <w:rPr>
          <w:color w:val="0D0D0D"/>
          <w:spacing w:val="-1"/>
        </w:rPr>
        <w:t xml:space="preserve"> </w:t>
      </w:r>
      <w:r>
        <w:rPr>
          <w:color w:val="0D0D0D"/>
        </w:rPr>
        <w:t>on</w:t>
      </w:r>
      <w:r>
        <w:rPr>
          <w:color w:val="0D0D0D"/>
          <w:spacing w:val="2"/>
        </w:rPr>
        <w:t xml:space="preserve"> </w:t>
      </w:r>
      <w:r>
        <w:t>21 12 2023].</w:t>
      </w:r>
    </w:p>
    <w:p w14:paraId="6EF95FF8" w14:textId="77777777" w:rsidR="00AC3037" w:rsidRDefault="00000000">
      <w:pPr>
        <w:spacing w:before="160" w:line="360" w:lineRule="auto"/>
        <w:ind w:left="102" w:right="951"/>
        <w:rPr>
          <w:sz w:val="24"/>
        </w:rPr>
      </w:pPr>
      <w:r>
        <w:rPr>
          <w:sz w:val="24"/>
        </w:rPr>
        <w:t xml:space="preserve">Williams, C., 2007. Research Methods. </w:t>
      </w:r>
      <w:r>
        <w:rPr>
          <w:rFonts w:ascii="Arial"/>
          <w:i/>
          <w:sz w:val="24"/>
        </w:rPr>
        <w:t>Journal of Business &amp; Economic</w:t>
      </w:r>
      <w:r>
        <w:rPr>
          <w:rFonts w:ascii="Arial"/>
          <w:i/>
          <w:spacing w:val="-64"/>
          <w:sz w:val="24"/>
        </w:rPr>
        <w:t xml:space="preserve"> </w:t>
      </w:r>
      <w:r>
        <w:rPr>
          <w:rFonts w:ascii="Arial"/>
          <w:i/>
          <w:sz w:val="24"/>
        </w:rPr>
        <w:t>Research,</w:t>
      </w:r>
      <w:r>
        <w:rPr>
          <w:rFonts w:ascii="Arial"/>
          <w:i/>
          <w:spacing w:val="-2"/>
          <w:sz w:val="24"/>
        </w:rPr>
        <w:t xml:space="preserve"> </w:t>
      </w:r>
      <w:r>
        <w:rPr>
          <w:sz w:val="24"/>
        </w:rPr>
        <w:t>5(3), pp.</w:t>
      </w:r>
      <w:r>
        <w:rPr>
          <w:spacing w:val="-2"/>
          <w:sz w:val="24"/>
        </w:rPr>
        <w:t xml:space="preserve"> </w:t>
      </w:r>
      <w:r>
        <w:rPr>
          <w:sz w:val="24"/>
        </w:rPr>
        <w:t>65-72.</w:t>
      </w:r>
    </w:p>
    <w:sectPr w:rsidR="00AC3037">
      <w:pgSz w:w="11910" w:h="16840"/>
      <w:pgMar w:top="1320" w:right="1580" w:bottom="280" w:left="160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 MT">
    <w:altName w:val="Arial"/>
    <w:charset w:val="01"/>
    <w:family w:val="swiss"/>
    <w:pitch w:val="variable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F0248D"/>
    <w:multiLevelType w:val="hybridMultilevel"/>
    <w:tmpl w:val="DED06AF0"/>
    <w:lvl w:ilvl="0" w:tplc="EE56137A">
      <w:start w:val="1"/>
      <w:numFmt w:val="decimal"/>
      <w:lvlText w:val="%1-"/>
      <w:lvlJc w:val="left"/>
      <w:pPr>
        <w:ind w:left="102" w:hanging="276"/>
        <w:jc w:val="left"/>
      </w:pPr>
      <w:rPr>
        <w:rFonts w:ascii="Arial MT" w:eastAsia="Arial MT" w:hAnsi="Arial MT" w:cs="Arial MT" w:hint="default"/>
        <w:w w:val="100"/>
        <w:sz w:val="24"/>
        <w:szCs w:val="24"/>
        <w:lang w:val="en-US" w:eastAsia="en-US" w:bidi="ar-SA"/>
      </w:rPr>
    </w:lvl>
    <w:lvl w:ilvl="1" w:tplc="6DBAD844">
      <w:numFmt w:val="bullet"/>
      <w:lvlText w:val="•"/>
      <w:lvlJc w:val="left"/>
      <w:pPr>
        <w:ind w:left="962" w:hanging="276"/>
      </w:pPr>
      <w:rPr>
        <w:rFonts w:hint="default"/>
        <w:lang w:val="en-US" w:eastAsia="en-US" w:bidi="ar-SA"/>
      </w:rPr>
    </w:lvl>
    <w:lvl w:ilvl="2" w:tplc="273C7E4E">
      <w:numFmt w:val="bullet"/>
      <w:lvlText w:val="•"/>
      <w:lvlJc w:val="left"/>
      <w:pPr>
        <w:ind w:left="1825" w:hanging="276"/>
      </w:pPr>
      <w:rPr>
        <w:rFonts w:hint="default"/>
        <w:lang w:val="en-US" w:eastAsia="en-US" w:bidi="ar-SA"/>
      </w:rPr>
    </w:lvl>
    <w:lvl w:ilvl="3" w:tplc="F59E6818">
      <w:numFmt w:val="bullet"/>
      <w:lvlText w:val="•"/>
      <w:lvlJc w:val="left"/>
      <w:pPr>
        <w:ind w:left="2687" w:hanging="276"/>
      </w:pPr>
      <w:rPr>
        <w:rFonts w:hint="default"/>
        <w:lang w:val="en-US" w:eastAsia="en-US" w:bidi="ar-SA"/>
      </w:rPr>
    </w:lvl>
    <w:lvl w:ilvl="4" w:tplc="ED764A9A">
      <w:numFmt w:val="bullet"/>
      <w:lvlText w:val="•"/>
      <w:lvlJc w:val="left"/>
      <w:pPr>
        <w:ind w:left="3550" w:hanging="276"/>
      </w:pPr>
      <w:rPr>
        <w:rFonts w:hint="default"/>
        <w:lang w:val="en-US" w:eastAsia="en-US" w:bidi="ar-SA"/>
      </w:rPr>
    </w:lvl>
    <w:lvl w:ilvl="5" w:tplc="80800ED6">
      <w:numFmt w:val="bullet"/>
      <w:lvlText w:val="•"/>
      <w:lvlJc w:val="left"/>
      <w:pPr>
        <w:ind w:left="4413" w:hanging="276"/>
      </w:pPr>
      <w:rPr>
        <w:rFonts w:hint="default"/>
        <w:lang w:val="en-US" w:eastAsia="en-US" w:bidi="ar-SA"/>
      </w:rPr>
    </w:lvl>
    <w:lvl w:ilvl="6" w:tplc="8FF67050">
      <w:numFmt w:val="bullet"/>
      <w:lvlText w:val="•"/>
      <w:lvlJc w:val="left"/>
      <w:pPr>
        <w:ind w:left="5275" w:hanging="276"/>
      </w:pPr>
      <w:rPr>
        <w:rFonts w:hint="default"/>
        <w:lang w:val="en-US" w:eastAsia="en-US" w:bidi="ar-SA"/>
      </w:rPr>
    </w:lvl>
    <w:lvl w:ilvl="7" w:tplc="1A8A9FB0">
      <w:numFmt w:val="bullet"/>
      <w:lvlText w:val="•"/>
      <w:lvlJc w:val="left"/>
      <w:pPr>
        <w:ind w:left="6138" w:hanging="276"/>
      </w:pPr>
      <w:rPr>
        <w:rFonts w:hint="default"/>
        <w:lang w:val="en-US" w:eastAsia="en-US" w:bidi="ar-SA"/>
      </w:rPr>
    </w:lvl>
    <w:lvl w:ilvl="8" w:tplc="D436AAA2">
      <w:numFmt w:val="bullet"/>
      <w:lvlText w:val="•"/>
      <w:lvlJc w:val="left"/>
      <w:pPr>
        <w:ind w:left="7001" w:hanging="276"/>
      </w:pPr>
      <w:rPr>
        <w:rFonts w:hint="default"/>
        <w:lang w:val="en-US" w:eastAsia="en-US" w:bidi="ar-SA"/>
      </w:rPr>
    </w:lvl>
  </w:abstractNum>
  <w:abstractNum w:abstractNumId="1" w15:restartNumberingAfterBreak="0">
    <w:nsid w:val="36DE0FC1"/>
    <w:multiLevelType w:val="hybridMultilevel"/>
    <w:tmpl w:val="FE940674"/>
    <w:lvl w:ilvl="0" w:tplc="EE745FD0">
      <w:start w:val="1"/>
      <w:numFmt w:val="decimal"/>
      <w:lvlText w:val="%1."/>
      <w:lvlJc w:val="left"/>
      <w:pPr>
        <w:ind w:left="102" w:hanging="243"/>
        <w:jc w:val="right"/>
      </w:pPr>
      <w:rPr>
        <w:rFonts w:ascii="Arial MT" w:eastAsia="Arial MT" w:hAnsi="Arial MT" w:cs="Arial MT" w:hint="default"/>
        <w:spacing w:val="-1"/>
        <w:w w:val="100"/>
        <w:sz w:val="22"/>
        <w:szCs w:val="22"/>
        <w:lang w:val="en-US" w:eastAsia="en-US" w:bidi="ar-SA"/>
      </w:rPr>
    </w:lvl>
    <w:lvl w:ilvl="1" w:tplc="378413B0">
      <w:start w:val="1"/>
      <w:numFmt w:val="decimal"/>
      <w:lvlText w:val="%2-"/>
      <w:lvlJc w:val="left"/>
      <w:pPr>
        <w:ind w:left="822" w:hanging="360"/>
        <w:jc w:val="left"/>
      </w:pPr>
      <w:rPr>
        <w:rFonts w:ascii="Arial MT" w:eastAsia="Arial MT" w:hAnsi="Arial MT" w:cs="Arial MT" w:hint="default"/>
        <w:w w:val="100"/>
        <w:sz w:val="24"/>
        <w:szCs w:val="24"/>
        <w:lang w:val="en-US" w:eastAsia="en-US" w:bidi="ar-SA"/>
      </w:rPr>
    </w:lvl>
    <w:lvl w:ilvl="2" w:tplc="836EB674">
      <w:numFmt w:val="bullet"/>
      <w:lvlText w:val="•"/>
      <w:lvlJc w:val="left"/>
      <w:pPr>
        <w:ind w:left="1698" w:hanging="360"/>
      </w:pPr>
      <w:rPr>
        <w:rFonts w:hint="default"/>
        <w:lang w:val="en-US" w:eastAsia="en-US" w:bidi="ar-SA"/>
      </w:rPr>
    </w:lvl>
    <w:lvl w:ilvl="3" w:tplc="190AFAFA">
      <w:numFmt w:val="bullet"/>
      <w:lvlText w:val="•"/>
      <w:lvlJc w:val="left"/>
      <w:pPr>
        <w:ind w:left="2576" w:hanging="360"/>
      </w:pPr>
      <w:rPr>
        <w:rFonts w:hint="default"/>
        <w:lang w:val="en-US" w:eastAsia="en-US" w:bidi="ar-SA"/>
      </w:rPr>
    </w:lvl>
    <w:lvl w:ilvl="4" w:tplc="E5C691D6">
      <w:numFmt w:val="bullet"/>
      <w:lvlText w:val="•"/>
      <w:lvlJc w:val="left"/>
      <w:pPr>
        <w:ind w:left="3455" w:hanging="360"/>
      </w:pPr>
      <w:rPr>
        <w:rFonts w:hint="default"/>
        <w:lang w:val="en-US" w:eastAsia="en-US" w:bidi="ar-SA"/>
      </w:rPr>
    </w:lvl>
    <w:lvl w:ilvl="5" w:tplc="6A62CE6C">
      <w:numFmt w:val="bullet"/>
      <w:lvlText w:val="•"/>
      <w:lvlJc w:val="left"/>
      <w:pPr>
        <w:ind w:left="4333" w:hanging="360"/>
      </w:pPr>
      <w:rPr>
        <w:rFonts w:hint="default"/>
        <w:lang w:val="en-US" w:eastAsia="en-US" w:bidi="ar-SA"/>
      </w:rPr>
    </w:lvl>
    <w:lvl w:ilvl="6" w:tplc="9796ED7E">
      <w:numFmt w:val="bullet"/>
      <w:lvlText w:val="•"/>
      <w:lvlJc w:val="left"/>
      <w:pPr>
        <w:ind w:left="5212" w:hanging="360"/>
      </w:pPr>
      <w:rPr>
        <w:rFonts w:hint="default"/>
        <w:lang w:val="en-US" w:eastAsia="en-US" w:bidi="ar-SA"/>
      </w:rPr>
    </w:lvl>
    <w:lvl w:ilvl="7" w:tplc="85DCD59C">
      <w:numFmt w:val="bullet"/>
      <w:lvlText w:val="•"/>
      <w:lvlJc w:val="left"/>
      <w:pPr>
        <w:ind w:left="6090" w:hanging="360"/>
      </w:pPr>
      <w:rPr>
        <w:rFonts w:hint="default"/>
        <w:lang w:val="en-US" w:eastAsia="en-US" w:bidi="ar-SA"/>
      </w:rPr>
    </w:lvl>
    <w:lvl w:ilvl="8" w:tplc="5A9A307C">
      <w:numFmt w:val="bullet"/>
      <w:lvlText w:val="•"/>
      <w:lvlJc w:val="left"/>
      <w:pPr>
        <w:ind w:left="6969" w:hanging="360"/>
      </w:pPr>
      <w:rPr>
        <w:rFonts w:hint="default"/>
        <w:lang w:val="en-US" w:eastAsia="en-US" w:bidi="ar-SA"/>
      </w:rPr>
    </w:lvl>
  </w:abstractNum>
  <w:num w:numId="1" w16cid:durableId="91361621">
    <w:abstractNumId w:val="0"/>
  </w:num>
  <w:num w:numId="2" w16cid:durableId="161540628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hyphenationZone w:val="425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AC3037"/>
    <w:rsid w:val="00AC3037"/>
    <w:rsid w:val="00DC15ED"/>
    <w:rsid w:val="00E16F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80"/>
    <o:shapelayout v:ext="edit">
      <o:idmap v:ext="edit" data="1"/>
    </o:shapelayout>
  </w:shapeDefaults>
  <w:decimalSymbol w:val=","/>
  <w:listSeparator w:val=";"/>
  <w14:docId w14:val="53CF03F7"/>
  <w15:docId w15:val="{6C071486-0D7B-4D86-B1D7-1A63FF7614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 MT" w:eastAsia="Arial MT" w:hAnsi="Arial MT" w:cs="Arial MT"/>
    </w:rPr>
  </w:style>
  <w:style w:type="paragraph" w:styleId="Ttulo1">
    <w:name w:val="heading 1"/>
    <w:basedOn w:val="Normal"/>
    <w:uiPriority w:val="9"/>
    <w:qFormat/>
    <w:pPr>
      <w:spacing w:before="1"/>
      <w:ind w:left="102"/>
      <w:outlineLvl w:val="0"/>
    </w:pPr>
    <w:rPr>
      <w:rFonts w:ascii="Arial" w:eastAsia="Arial" w:hAnsi="Arial" w:cs="Arial"/>
      <w:b/>
      <w:bCs/>
      <w:sz w:val="24"/>
      <w:szCs w:val="24"/>
    </w:rPr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table" w:customStyle="1" w:styleId="TableNormal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type="paragraph" w:styleId="TDC1">
    <w:name w:val="toc 1"/>
    <w:basedOn w:val="Normal"/>
    <w:uiPriority w:val="1"/>
    <w:qFormat/>
    <w:pPr>
      <w:spacing w:before="238"/>
      <w:ind w:left="102"/>
    </w:pPr>
    <w:rPr>
      <w:sz w:val="24"/>
      <w:szCs w:val="24"/>
    </w:rPr>
  </w:style>
  <w:style w:type="paragraph" w:styleId="Textoindependiente">
    <w:name w:val="Body Text"/>
    <w:basedOn w:val="Normal"/>
    <w:uiPriority w:val="1"/>
    <w:qFormat/>
    <w:rPr>
      <w:sz w:val="24"/>
      <w:szCs w:val="24"/>
    </w:rPr>
  </w:style>
  <w:style w:type="paragraph" w:styleId="Ttulo">
    <w:name w:val="Title"/>
    <w:basedOn w:val="Normal"/>
    <w:uiPriority w:val="10"/>
    <w:qFormat/>
    <w:pPr>
      <w:ind w:left="3402"/>
    </w:pPr>
    <w:rPr>
      <w:sz w:val="32"/>
      <w:szCs w:val="32"/>
    </w:rPr>
  </w:style>
  <w:style w:type="paragraph" w:styleId="Prrafodelista">
    <w:name w:val="List Paragraph"/>
    <w:basedOn w:val="Normal"/>
    <w:uiPriority w:val="1"/>
    <w:qFormat/>
    <w:pPr>
      <w:ind w:left="102" w:right="118"/>
    </w:pPr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hyperlink" Target="http://www.health.harvard.edu/blog/what-is-neurodiversity-" TargetMode="External"/><Relationship Id="rId18" Type="http://schemas.openxmlformats.org/officeDocument/2006/relationships/hyperlink" Target="http://www.researchgate.net/publication/369474902_Neurodiversity_at_Work_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3.png"/><Relationship Id="rId12" Type="http://schemas.openxmlformats.org/officeDocument/2006/relationships/hyperlink" Target="http://www.health.harvard.edu/blog/what-is-neurodiversity-" TargetMode="External"/><Relationship Id="rId17" Type="http://schemas.openxmlformats.org/officeDocument/2006/relationships/hyperlink" Target="http://www.cipd.org/uk/knowledge/factsheets/diversity-factsheet/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cipd.org/uk/knowledge/factsheets/diversity-factsheet/" TargetMode="External"/><Relationship Id="rId20" Type="http://schemas.openxmlformats.org/officeDocument/2006/relationships/hyperlink" Target="http://www.theguardian.com/global-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hyperlink" Target="http://www.cipd.org/uk/knowledge/guides/neurodiversity-work/" TargetMode="External"/><Relationship Id="rId10" Type="http://schemas.openxmlformats.org/officeDocument/2006/relationships/image" Target="media/image6.png"/><Relationship Id="rId19" Type="http://schemas.openxmlformats.org/officeDocument/2006/relationships/hyperlink" Target="http://www.theguardian.com/global-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hyperlink" Target="http://www.cipd.org/uk/knowledge/guides/neurodiversity-work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15</Pages>
  <Words>3296</Words>
  <Characters>18134</Characters>
  <Application>Microsoft Office Word</Application>
  <DocSecurity>0</DocSecurity>
  <Lines>151</Lines>
  <Paragraphs>42</Paragraphs>
  <ScaleCrop>false</ScaleCrop>
  <Company/>
  <LinksUpToDate>false</LinksUpToDate>
  <CharactersWithSpaces>21388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isabel gallardo</dc:creator>
  <cp:lastModifiedBy>isabel gallardo</cp:lastModifiedBy>
  <cp:revision>3</cp:revision>
  <dcterms:created xsi:type="dcterms:W3CDTF">2023-12-21T23:48:00Z</dcterms:created>
  <dcterms:modified xsi:type="dcterms:W3CDTF">2023-12-21T23:54:00Z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2023-12-21T00:00:00Z</vt:filetime>
  </property>
  <property fmtid="{D5CDD505-2E9C-101B-9397-08002B2CF9AE}" pid="3" name="Creator">
    <vt:lpwstr>Microsoft® Word para Microsoft 365</vt:lpwstr>
  </property>
  <property fmtid="{D5CDD505-2E9C-101B-9397-08002B2CF9AE}" pid="4" name="LastSaved">
    <vt:filetime>2023-12-21T00:00:00Z</vt:filetime>
  </property>
</Properties>
</file>