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EEFDE" w14:textId="77777777" w:rsidR="00F1737E" w:rsidRPr="00DD6A4B" w:rsidRDefault="00F1737E" w:rsidP="00F1737E">
      <w:pPr>
        <w:spacing w:line="480" w:lineRule="auto"/>
        <w:jc w:val="center"/>
        <w:rPr>
          <w:rFonts w:ascii="Times New Roman" w:hAnsi="Times New Roman" w:cs="Times New Roman"/>
          <w:b/>
          <w:sz w:val="24"/>
          <w:szCs w:val="24"/>
        </w:rPr>
      </w:pPr>
    </w:p>
    <w:p w14:paraId="201EEFDF" w14:textId="77777777" w:rsidR="00F1737E" w:rsidRPr="00DD6A4B" w:rsidRDefault="00F1737E" w:rsidP="00F1737E">
      <w:pPr>
        <w:spacing w:line="480" w:lineRule="auto"/>
        <w:jc w:val="center"/>
        <w:rPr>
          <w:rFonts w:ascii="Times New Roman" w:hAnsi="Times New Roman" w:cs="Times New Roman"/>
          <w:b/>
          <w:sz w:val="24"/>
          <w:szCs w:val="24"/>
        </w:rPr>
      </w:pPr>
    </w:p>
    <w:p w14:paraId="201EEFE0" w14:textId="77777777" w:rsidR="00F1737E" w:rsidRPr="00DD6A4B" w:rsidRDefault="00F1737E" w:rsidP="00F1737E">
      <w:pPr>
        <w:spacing w:line="480" w:lineRule="auto"/>
        <w:jc w:val="center"/>
        <w:rPr>
          <w:rFonts w:ascii="Times New Roman" w:hAnsi="Times New Roman" w:cs="Times New Roman"/>
          <w:b/>
          <w:sz w:val="24"/>
          <w:szCs w:val="24"/>
        </w:rPr>
      </w:pPr>
    </w:p>
    <w:p w14:paraId="201EEFE1" w14:textId="77777777" w:rsidR="00F1737E" w:rsidRPr="00DD6A4B" w:rsidRDefault="00F1737E" w:rsidP="00F1737E">
      <w:pPr>
        <w:spacing w:line="480" w:lineRule="auto"/>
        <w:jc w:val="center"/>
        <w:rPr>
          <w:rFonts w:ascii="Times New Roman" w:hAnsi="Times New Roman" w:cs="Times New Roman"/>
          <w:b/>
          <w:sz w:val="24"/>
          <w:szCs w:val="24"/>
        </w:rPr>
      </w:pPr>
    </w:p>
    <w:p w14:paraId="201EEFE2" w14:textId="77777777" w:rsidR="00F1737E" w:rsidRPr="00DD6A4B" w:rsidRDefault="00F1737E" w:rsidP="00F1737E">
      <w:pPr>
        <w:spacing w:line="480" w:lineRule="auto"/>
        <w:jc w:val="center"/>
        <w:rPr>
          <w:rFonts w:ascii="Times New Roman" w:hAnsi="Times New Roman" w:cs="Times New Roman"/>
          <w:b/>
          <w:sz w:val="24"/>
          <w:szCs w:val="24"/>
        </w:rPr>
      </w:pPr>
    </w:p>
    <w:p w14:paraId="201EEFE3" w14:textId="77777777" w:rsidR="00F1737E" w:rsidRPr="00DD6A4B" w:rsidRDefault="00F1737E" w:rsidP="00F1737E">
      <w:pPr>
        <w:spacing w:line="480" w:lineRule="auto"/>
        <w:jc w:val="center"/>
        <w:rPr>
          <w:rFonts w:ascii="Times New Roman" w:hAnsi="Times New Roman" w:cs="Times New Roman"/>
          <w:b/>
          <w:sz w:val="24"/>
          <w:szCs w:val="24"/>
        </w:rPr>
      </w:pPr>
      <w:r>
        <w:rPr>
          <w:rFonts w:ascii="Times New Roman" w:hAnsi="Times New Roman" w:cs="Times New Roman"/>
          <w:b/>
          <w:sz w:val="24"/>
          <w:szCs w:val="24"/>
        </w:rPr>
        <w:t>Student Learning Log and Reflection</w:t>
      </w:r>
    </w:p>
    <w:p w14:paraId="201EEFE4" w14:textId="77777777" w:rsidR="00F1737E" w:rsidRPr="00DD6A4B" w:rsidRDefault="00F1737E" w:rsidP="00F1737E">
      <w:pPr>
        <w:spacing w:line="480" w:lineRule="auto"/>
        <w:jc w:val="center"/>
        <w:rPr>
          <w:rFonts w:ascii="Times New Roman" w:hAnsi="Times New Roman" w:cs="Times New Roman"/>
          <w:b/>
          <w:sz w:val="24"/>
          <w:szCs w:val="24"/>
        </w:rPr>
      </w:pPr>
    </w:p>
    <w:p w14:paraId="201EEFE5" w14:textId="77777777" w:rsidR="00F1737E" w:rsidRDefault="00F1737E" w:rsidP="00F1737E">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Aurelia </w:t>
      </w:r>
      <w:proofErr w:type="spellStart"/>
      <w:r>
        <w:rPr>
          <w:rFonts w:ascii="Times New Roman" w:hAnsi="Times New Roman" w:cs="Times New Roman"/>
          <w:sz w:val="24"/>
          <w:szCs w:val="24"/>
        </w:rPr>
        <w:t>Bogatu</w:t>
      </w:r>
      <w:proofErr w:type="spellEnd"/>
    </w:p>
    <w:p w14:paraId="0DBE56D6" w14:textId="0E255480" w:rsidR="00413C3B" w:rsidRDefault="00413C3B" w:rsidP="00F1737E">
      <w:pPr>
        <w:spacing w:line="480" w:lineRule="auto"/>
        <w:jc w:val="center"/>
        <w:rPr>
          <w:rFonts w:ascii="Times New Roman" w:hAnsi="Times New Roman" w:cs="Times New Roman"/>
          <w:sz w:val="24"/>
          <w:szCs w:val="24"/>
        </w:rPr>
      </w:pPr>
      <w:r>
        <w:rPr>
          <w:rFonts w:ascii="Times New Roman" w:hAnsi="Times New Roman" w:cs="Times New Roman"/>
          <w:sz w:val="24"/>
          <w:szCs w:val="24"/>
        </w:rPr>
        <w:t>2231922</w:t>
      </w:r>
    </w:p>
    <w:p w14:paraId="205045BB" w14:textId="2D5D4E91" w:rsidR="00391B8A" w:rsidRPr="00DD6A4B" w:rsidRDefault="00391B8A" w:rsidP="00391B8A">
      <w:pPr>
        <w:spacing w:line="480" w:lineRule="auto"/>
        <w:jc w:val="center"/>
        <w:rPr>
          <w:rFonts w:ascii="Times New Roman" w:hAnsi="Times New Roman" w:cs="Times New Roman"/>
          <w:sz w:val="24"/>
          <w:szCs w:val="24"/>
        </w:rPr>
      </w:pPr>
      <w:r w:rsidRPr="00B7379B">
        <w:rPr>
          <w:rFonts w:ascii="Times New Roman" w:hAnsi="Times New Roman" w:cs="Times New Roman"/>
          <w:sz w:val="24"/>
          <w:szCs w:val="24"/>
        </w:rPr>
        <w:t>Kathryn Roberts</w:t>
      </w:r>
    </w:p>
    <w:p w14:paraId="201EEFE7" w14:textId="77777777" w:rsidR="00F1737E" w:rsidRDefault="00F1737E" w:rsidP="00CC481E">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BMIH6004- </w:t>
      </w:r>
      <w:r w:rsidR="00CC481E" w:rsidRPr="00CC481E">
        <w:rPr>
          <w:rFonts w:ascii="Times New Roman" w:hAnsi="Times New Roman" w:cs="Times New Roman"/>
          <w:sz w:val="24"/>
          <w:szCs w:val="24"/>
        </w:rPr>
        <w:t>H</w:t>
      </w:r>
      <w:r w:rsidR="00CC481E">
        <w:rPr>
          <w:rFonts w:ascii="Times New Roman" w:hAnsi="Times New Roman" w:cs="Times New Roman"/>
          <w:sz w:val="24"/>
          <w:szCs w:val="24"/>
        </w:rPr>
        <w:t xml:space="preserve">otel Placement – Managing Hotel </w:t>
      </w:r>
      <w:r w:rsidR="00CC481E" w:rsidRPr="00CC481E">
        <w:rPr>
          <w:rFonts w:ascii="Times New Roman" w:hAnsi="Times New Roman" w:cs="Times New Roman"/>
          <w:sz w:val="24"/>
          <w:szCs w:val="24"/>
        </w:rPr>
        <w:t>Administration</w:t>
      </w:r>
    </w:p>
    <w:p w14:paraId="04D2AE07" w14:textId="75AC6CE9" w:rsidR="002D3808" w:rsidRPr="00DD6A4B" w:rsidRDefault="002D3808" w:rsidP="00CC481E">
      <w:pPr>
        <w:spacing w:line="480" w:lineRule="auto"/>
        <w:jc w:val="center"/>
        <w:rPr>
          <w:rFonts w:ascii="Times New Roman" w:hAnsi="Times New Roman" w:cs="Times New Roman"/>
          <w:sz w:val="24"/>
          <w:szCs w:val="24"/>
        </w:rPr>
      </w:pPr>
      <w:r w:rsidRPr="002D3808">
        <w:rPr>
          <w:rFonts w:ascii="Times New Roman" w:hAnsi="Times New Roman" w:cs="Times New Roman"/>
          <w:sz w:val="24"/>
          <w:szCs w:val="24"/>
        </w:rPr>
        <w:t xml:space="preserve">I certify that no artificial intelligence (AI) tools were used in the research or development of this assignment. I certify that I have not claimed any content generated by AI as my own. I affirm that I have copies of the notes, drafts, and other materials I </w:t>
      </w:r>
      <w:proofErr w:type="spellStart"/>
      <w:r w:rsidRPr="002D3808">
        <w:rPr>
          <w:rFonts w:ascii="Times New Roman" w:hAnsi="Times New Roman" w:cs="Times New Roman"/>
          <w:sz w:val="24"/>
          <w:szCs w:val="24"/>
        </w:rPr>
        <w:t>utilised</w:t>
      </w:r>
      <w:proofErr w:type="spellEnd"/>
      <w:r w:rsidRPr="002D3808">
        <w:rPr>
          <w:rFonts w:ascii="Times New Roman" w:hAnsi="Times New Roman" w:cs="Times New Roman"/>
          <w:sz w:val="24"/>
          <w:szCs w:val="24"/>
        </w:rPr>
        <w:t xml:space="preserve">; I have been </w:t>
      </w:r>
      <w:proofErr w:type="gramStart"/>
      <w:r w:rsidRPr="002D3808">
        <w:rPr>
          <w:rFonts w:ascii="Times New Roman" w:hAnsi="Times New Roman" w:cs="Times New Roman"/>
          <w:sz w:val="24"/>
          <w:szCs w:val="24"/>
        </w:rPr>
        <w:t>said</w:t>
      </w:r>
      <w:proofErr w:type="gramEnd"/>
      <w:r w:rsidRPr="002D3808">
        <w:rPr>
          <w:rFonts w:ascii="Times New Roman" w:hAnsi="Times New Roman" w:cs="Times New Roman"/>
          <w:sz w:val="24"/>
          <w:szCs w:val="24"/>
        </w:rPr>
        <w:t xml:space="preserve"> to present these as proof.</w:t>
      </w:r>
    </w:p>
    <w:p w14:paraId="201EEFE9" w14:textId="77777777" w:rsidR="00F1737E" w:rsidRDefault="00F1737E" w:rsidP="00F1737E">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201EEFEA" w14:textId="77777777" w:rsidR="005A0BF0" w:rsidRPr="001E575A" w:rsidRDefault="005A0BF0" w:rsidP="00355483">
      <w:pPr>
        <w:spacing w:line="480" w:lineRule="auto"/>
        <w:jc w:val="center"/>
        <w:rPr>
          <w:rFonts w:ascii="Times New Roman" w:hAnsi="Times New Roman" w:cs="Times New Roman"/>
          <w:b/>
          <w:sz w:val="24"/>
          <w:szCs w:val="24"/>
        </w:rPr>
      </w:pPr>
      <w:r w:rsidRPr="001E575A">
        <w:rPr>
          <w:rFonts w:ascii="Times New Roman" w:hAnsi="Times New Roman" w:cs="Times New Roman"/>
          <w:b/>
          <w:sz w:val="24"/>
          <w:szCs w:val="24"/>
        </w:rPr>
        <w:lastRenderedPageBreak/>
        <w:t>Introduction</w:t>
      </w:r>
    </w:p>
    <w:p w14:paraId="201EEFEB" w14:textId="56592F8D" w:rsidR="006B70B7" w:rsidRPr="001E575A" w:rsidRDefault="005A0BF0" w:rsidP="00276810">
      <w:pPr>
        <w:spacing w:line="480" w:lineRule="auto"/>
        <w:jc w:val="both"/>
        <w:rPr>
          <w:rFonts w:ascii="Times New Roman" w:hAnsi="Times New Roman" w:cs="Times New Roman"/>
          <w:sz w:val="24"/>
          <w:szCs w:val="24"/>
        </w:rPr>
      </w:pPr>
      <w:r w:rsidRPr="001E575A">
        <w:rPr>
          <w:rFonts w:ascii="Times New Roman" w:hAnsi="Times New Roman" w:cs="Times New Roman"/>
          <w:sz w:val="24"/>
          <w:szCs w:val="24"/>
        </w:rPr>
        <w:t xml:space="preserve">In my 10-week placement, I was stationed at Bournemouth </w:t>
      </w:r>
      <w:proofErr w:type="spellStart"/>
      <w:r w:rsidRPr="001E575A">
        <w:rPr>
          <w:rFonts w:ascii="Times New Roman" w:hAnsi="Times New Roman" w:cs="Times New Roman"/>
          <w:sz w:val="24"/>
          <w:szCs w:val="24"/>
        </w:rPr>
        <w:t>Highcliff</w:t>
      </w:r>
      <w:proofErr w:type="spellEnd"/>
      <w:r w:rsidRPr="001E575A">
        <w:rPr>
          <w:rFonts w:ascii="Times New Roman" w:hAnsi="Times New Roman" w:cs="Times New Roman"/>
          <w:sz w:val="24"/>
          <w:szCs w:val="24"/>
        </w:rPr>
        <w:t xml:space="preserve"> Marriott Hotel located on the cliffside of Bournemouth beach. During my time, I was stationed in the Front desk operations for a few weeks where I was tasked with welcoming </w:t>
      </w:r>
      <w:r w:rsidR="00904232" w:rsidRPr="001E575A">
        <w:rPr>
          <w:rFonts w:ascii="Times New Roman" w:hAnsi="Times New Roman" w:cs="Times New Roman"/>
          <w:sz w:val="24"/>
          <w:szCs w:val="24"/>
        </w:rPr>
        <w:t>guest</w:t>
      </w:r>
      <w:r w:rsidR="00A269A0" w:rsidRPr="001E575A">
        <w:rPr>
          <w:rFonts w:ascii="Times New Roman" w:hAnsi="Times New Roman" w:cs="Times New Roman"/>
          <w:sz w:val="24"/>
          <w:szCs w:val="24"/>
        </w:rPr>
        <w:t>s</w:t>
      </w:r>
      <w:r w:rsidR="00904232" w:rsidRPr="001E575A">
        <w:rPr>
          <w:rFonts w:ascii="Times New Roman" w:hAnsi="Times New Roman" w:cs="Times New Roman"/>
          <w:sz w:val="24"/>
          <w:szCs w:val="24"/>
        </w:rPr>
        <w:t>,</w:t>
      </w:r>
      <w:r w:rsidRPr="001E575A">
        <w:rPr>
          <w:rFonts w:ascii="Times New Roman" w:hAnsi="Times New Roman" w:cs="Times New Roman"/>
          <w:sz w:val="24"/>
          <w:szCs w:val="24"/>
        </w:rPr>
        <w:t xml:space="preserve"> helping them check</w:t>
      </w:r>
      <w:r w:rsidR="00A269A0" w:rsidRPr="001E575A">
        <w:rPr>
          <w:rFonts w:ascii="Times New Roman" w:hAnsi="Times New Roman" w:cs="Times New Roman"/>
          <w:sz w:val="24"/>
          <w:szCs w:val="24"/>
        </w:rPr>
        <w:t xml:space="preserve"> </w:t>
      </w:r>
      <w:r w:rsidRPr="001E575A">
        <w:rPr>
          <w:rFonts w:ascii="Times New Roman" w:hAnsi="Times New Roman" w:cs="Times New Roman"/>
          <w:sz w:val="24"/>
          <w:szCs w:val="24"/>
        </w:rPr>
        <w:t>in into their rooms and check</w:t>
      </w:r>
      <w:r w:rsidR="00A269A0" w:rsidRPr="001E575A">
        <w:rPr>
          <w:rFonts w:ascii="Times New Roman" w:hAnsi="Times New Roman" w:cs="Times New Roman"/>
          <w:sz w:val="24"/>
          <w:szCs w:val="24"/>
        </w:rPr>
        <w:t xml:space="preserve"> </w:t>
      </w:r>
      <w:r w:rsidRPr="001E575A">
        <w:rPr>
          <w:rFonts w:ascii="Times New Roman" w:hAnsi="Times New Roman" w:cs="Times New Roman"/>
          <w:sz w:val="24"/>
          <w:szCs w:val="24"/>
        </w:rPr>
        <w:t>out</w:t>
      </w:r>
      <w:r w:rsidR="00A269A0" w:rsidRPr="001E575A">
        <w:rPr>
          <w:rFonts w:ascii="Times New Roman" w:hAnsi="Times New Roman" w:cs="Times New Roman"/>
          <w:sz w:val="24"/>
          <w:szCs w:val="24"/>
        </w:rPr>
        <w:t>,</w:t>
      </w:r>
      <w:r w:rsidRPr="001E575A">
        <w:rPr>
          <w:rFonts w:ascii="Times New Roman" w:hAnsi="Times New Roman" w:cs="Times New Roman"/>
          <w:sz w:val="24"/>
          <w:szCs w:val="24"/>
        </w:rPr>
        <w:t xml:space="preserve"> and respond</w:t>
      </w:r>
      <w:r w:rsidR="00A269A0" w:rsidRPr="001E575A">
        <w:rPr>
          <w:rFonts w:ascii="Times New Roman" w:hAnsi="Times New Roman" w:cs="Times New Roman"/>
          <w:sz w:val="24"/>
          <w:szCs w:val="24"/>
        </w:rPr>
        <w:t>ing</w:t>
      </w:r>
      <w:r w:rsidRPr="001E575A">
        <w:rPr>
          <w:rFonts w:ascii="Times New Roman" w:hAnsi="Times New Roman" w:cs="Times New Roman"/>
          <w:sz w:val="24"/>
          <w:szCs w:val="24"/>
        </w:rPr>
        <w:t xml:space="preserve"> to any</w:t>
      </w:r>
      <w:r w:rsidR="004B5CA9">
        <w:rPr>
          <w:rFonts w:ascii="Times New Roman" w:hAnsi="Times New Roman" w:cs="Times New Roman"/>
          <w:sz w:val="24"/>
          <w:szCs w:val="24"/>
        </w:rPr>
        <w:t xml:space="preserve"> </w:t>
      </w:r>
      <w:proofErr w:type="gramStart"/>
      <w:r w:rsidRPr="001E575A">
        <w:rPr>
          <w:rFonts w:ascii="Times New Roman" w:hAnsi="Times New Roman" w:cs="Times New Roman"/>
          <w:sz w:val="24"/>
          <w:szCs w:val="24"/>
        </w:rPr>
        <w:t>queries</w:t>
      </w:r>
      <w:r w:rsidR="00A269A0" w:rsidRPr="001E575A">
        <w:rPr>
          <w:rFonts w:ascii="Times New Roman" w:hAnsi="Times New Roman" w:cs="Times New Roman"/>
          <w:sz w:val="24"/>
          <w:szCs w:val="24"/>
        </w:rPr>
        <w:t>,</w:t>
      </w:r>
      <w:proofErr w:type="gramEnd"/>
      <w:r w:rsidRPr="001E575A">
        <w:rPr>
          <w:rFonts w:ascii="Times New Roman" w:hAnsi="Times New Roman" w:cs="Times New Roman"/>
          <w:sz w:val="24"/>
          <w:szCs w:val="24"/>
        </w:rPr>
        <w:t xml:space="preserve"> or issues raised by the guests.</w:t>
      </w:r>
      <w:r w:rsidR="00904232" w:rsidRPr="001E575A">
        <w:rPr>
          <w:rFonts w:ascii="Times New Roman" w:hAnsi="Times New Roman" w:cs="Times New Roman"/>
          <w:sz w:val="24"/>
          <w:szCs w:val="24"/>
        </w:rPr>
        <w:t xml:space="preserve"> However, </w:t>
      </w:r>
      <w:proofErr w:type="gramStart"/>
      <w:r w:rsidR="001660F1">
        <w:rPr>
          <w:rFonts w:ascii="Times New Roman" w:hAnsi="Times New Roman" w:cs="Times New Roman"/>
          <w:sz w:val="24"/>
          <w:szCs w:val="24"/>
        </w:rPr>
        <w:t>restaurant</w:t>
      </w:r>
      <w:proofErr w:type="gramEnd"/>
      <w:r w:rsidR="00904232" w:rsidRPr="001E575A">
        <w:rPr>
          <w:rFonts w:ascii="Times New Roman" w:hAnsi="Times New Roman" w:cs="Times New Roman"/>
          <w:sz w:val="24"/>
          <w:szCs w:val="24"/>
        </w:rPr>
        <w:t xml:space="preserve"> </w:t>
      </w:r>
      <w:proofErr w:type="gramStart"/>
      <w:r w:rsidR="00904232" w:rsidRPr="001E575A">
        <w:rPr>
          <w:rFonts w:ascii="Times New Roman" w:hAnsi="Times New Roman" w:cs="Times New Roman"/>
          <w:sz w:val="24"/>
          <w:szCs w:val="24"/>
        </w:rPr>
        <w:t>performs</w:t>
      </w:r>
      <w:proofErr w:type="gramEnd"/>
      <w:r w:rsidR="00904232" w:rsidRPr="001E575A">
        <w:rPr>
          <w:rFonts w:ascii="Times New Roman" w:hAnsi="Times New Roman" w:cs="Times New Roman"/>
          <w:sz w:val="24"/>
          <w:szCs w:val="24"/>
        </w:rPr>
        <w:t xml:space="preserve"> a range of </w:t>
      </w:r>
      <w:proofErr w:type="gramStart"/>
      <w:r w:rsidR="00904232" w:rsidRPr="001E575A">
        <w:rPr>
          <w:rFonts w:ascii="Times New Roman" w:hAnsi="Times New Roman" w:cs="Times New Roman"/>
          <w:sz w:val="24"/>
          <w:szCs w:val="24"/>
        </w:rPr>
        <w:t>administrate</w:t>
      </w:r>
      <w:proofErr w:type="gramEnd"/>
      <w:r w:rsidR="00904232" w:rsidRPr="001E575A">
        <w:rPr>
          <w:rFonts w:ascii="Times New Roman" w:hAnsi="Times New Roman" w:cs="Times New Roman"/>
          <w:sz w:val="24"/>
          <w:szCs w:val="24"/>
        </w:rPr>
        <w:t xml:space="preserve"> and booking responsibilities. The front desk is responsible for linking parts of the hotel such as food and beverage with guests and housekeeping with room services, online, phone</w:t>
      </w:r>
      <w:r w:rsidR="00A269A0" w:rsidRPr="001E575A">
        <w:rPr>
          <w:rFonts w:ascii="Times New Roman" w:hAnsi="Times New Roman" w:cs="Times New Roman"/>
          <w:sz w:val="24"/>
          <w:szCs w:val="24"/>
        </w:rPr>
        <w:t>,</w:t>
      </w:r>
      <w:r w:rsidR="00904232" w:rsidRPr="001E575A">
        <w:rPr>
          <w:rFonts w:ascii="Times New Roman" w:hAnsi="Times New Roman" w:cs="Times New Roman"/>
          <w:sz w:val="24"/>
          <w:szCs w:val="24"/>
        </w:rPr>
        <w:t xml:space="preserve"> and in-person bookings, handling customer complaints, </w:t>
      </w:r>
      <w:r w:rsidR="00B92672" w:rsidRPr="001E575A">
        <w:rPr>
          <w:rFonts w:ascii="Times New Roman" w:hAnsi="Times New Roman" w:cs="Times New Roman"/>
          <w:sz w:val="24"/>
          <w:szCs w:val="24"/>
        </w:rPr>
        <w:t xml:space="preserve">receiving guest payments, </w:t>
      </w:r>
      <w:r w:rsidR="00904232" w:rsidRPr="001E575A">
        <w:rPr>
          <w:rFonts w:ascii="Times New Roman" w:hAnsi="Times New Roman" w:cs="Times New Roman"/>
          <w:sz w:val="24"/>
          <w:szCs w:val="24"/>
        </w:rPr>
        <w:t xml:space="preserve">linking the guest to activities and hotel’s facilities, handling guest profiles and other security </w:t>
      </w:r>
      <w:proofErr w:type="gramStart"/>
      <w:r w:rsidR="00904232" w:rsidRPr="001E575A">
        <w:rPr>
          <w:rFonts w:ascii="Times New Roman" w:hAnsi="Times New Roman" w:cs="Times New Roman"/>
          <w:sz w:val="24"/>
          <w:szCs w:val="24"/>
        </w:rPr>
        <w:t>feature</w:t>
      </w:r>
      <w:proofErr w:type="gramEnd"/>
      <w:r w:rsidR="00904232" w:rsidRPr="001E575A">
        <w:rPr>
          <w:rFonts w:ascii="Times New Roman" w:hAnsi="Times New Roman" w:cs="Times New Roman"/>
          <w:sz w:val="24"/>
          <w:szCs w:val="24"/>
        </w:rPr>
        <w:t xml:space="preserve"> such as verifying guest identification and managing guest confidentiality.</w:t>
      </w:r>
    </w:p>
    <w:p w14:paraId="201EEFEC" w14:textId="77777777" w:rsidR="005A0BF0" w:rsidRPr="001E575A" w:rsidRDefault="005A0BF0" w:rsidP="00276810">
      <w:pPr>
        <w:spacing w:line="480" w:lineRule="auto"/>
        <w:jc w:val="both"/>
        <w:rPr>
          <w:rFonts w:ascii="Times New Roman" w:hAnsi="Times New Roman" w:cs="Times New Roman"/>
          <w:b/>
          <w:sz w:val="24"/>
          <w:szCs w:val="24"/>
        </w:rPr>
      </w:pPr>
      <w:r w:rsidRPr="001E575A">
        <w:rPr>
          <w:rFonts w:ascii="Times New Roman" w:hAnsi="Times New Roman" w:cs="Times New Roman"/>
          <w:b/>
          <w:sz w:val="24"/>
          <w:szCs w:val="24"/>
        </w:rPr>
        <w:t>Learning Objectives</w:t>
      </w:r>
    </w:p>
    <w:p w14:paraId="201EEFED" w14:textId="77777777" w:rsidR="005A0BF0" w:rsidRPr="001E575A" w:rsidRDefault="005A0BF0" w:rsidP="00276810">
      <w:pPr>
        <w:pStyle w:val="ListParagraph"/>
        <w:numPr>
          <w:ilvl w:val="0"/>
          <w:numId w:val="1"/>
        </w:numPr>
        <w:spacing w:line="480" w:lineRule="auto"/>
        <w:jc w:val="both"/>
        <w:rPr>
          <w:rFonts w:ascii="Times New Roman" w:hAnsi="Times New Roman" w:cs="Times New Roman"/>
          <w:sz w:val="24"/>
          <w:szCs w:val="24"/>
        </w:rPr>
      </w:pPr>
      <w:r w:rsidRPr="001E575A">
        <w:rPr>
          <w:rFonts w:ascii="Times New Roman" w:hAnsi="Times New Roman" w:cs="Times New Roman"/>
          <w:sz w:val="24"/>
          <w:szCs w:val="24"/>
        </w:rPr>
        <w:t>To gain knowledge of the operations in the front desk station.</w:t>
      </w:r>
    </w:p>
    <w:p w14:paraId="201EEFEE" w14:textId="77777777" w:rsidR="005A0BF0" w:rsidRPr="001E575A" w:rsidRDefault="005A0BF0" w:rsidP="00276810">
      <w:pPr>
        <w:pStyle w:val="ListParagraph"/>
        <w:numPr>
          <w:ilvl w:val="0"/>
          <w:numId w:val="1"/>
        </w:numPr>
        <w:spacing w:line="480" w:lineRule="auto"/>
        <w:jc w:val="both"/>
        <w:rPr>
          <w:rFonts w:ascii="Times New Roman" w:hAnsi="Times New Roman" w:cs="Times New Roman"/>
          <w:sz w:val="24"/>
          <w:szCs w:val="24"/>
        </w:rPr>
      </w:pPr>
      <w:r w:rsidRPr="001E575A">
        <w:rPr>
          <w:rFonts w:ascii="Times New Roman" w:hAnsi="Times New Roman" w:cs="Times New Roman"/>
          <w:sz w:val="24"/>
          <w:szCs w:val="24"/>
        </w:rPr>
        <w:t>To understand the importance of technological advancement in enhancing customer bookings.</w:t>
      </w:r>
    </w:p>
    <w:p w14:paraId="201EEFEF" w14:textId="77777777" w:rsidR="005A0BF0" w:rsidRPr="001E575A" w:rsidRDefault="005A0BF0" w:rsidP="00276810">
      <w:pPr>
        <w:pStyle w:val="ListParagraph"/>
        <w:numPr>
          <w:ilvl w:val="0"/>
          <w:numId w:val="1"/>
        </w:numPr>
        <w:spacing w:line="480" w:lineRule="auto"/>
        <w:jc w:val="both"/>
        <w:rPr>
          <w:rFonts w:ascii="Times New Roman" w:hAnsi="Times New Roman" w:cs="Times New Roman"/>
          <w:sz w:val="24"/>
          <w:szCs w:val="24"/>
        </w:rPr>
      </w:pPr>
      <w:r w:rsidRPr="001E575A">
        <w:rPr>
          <w:rFonts w:ascii="Times New Roman" w:hAnsi="Times New Roman" w:cs="Times New Roman"/>
          <w:sz w:val="24"/>
          <w:szCs w:val="24"/>
        </w:rPr>
        <w:t>To learn about customer communication during conflict resolution.</w:t>
      </w:r>
    </w:p>
    <w:p w14:paraId="201EEFF0" w14:textId="77777777" w:rsidR="005A0BF0" w:rsidRPr="001E575A" w:rsidRDefault="005A0BF0" w:rsidP="00355483">
      <w:pPr>
        <w:spacing w:line="480" w:lineRule="auto"/>
        <w:jc w:val="center"/>
        <w:rPr>
          <w:rFonts w:ascii="Times New Roman" w:hAnsi="Times New Roman" w:cs="Times New Roman"/>
          <w:b/>
          <w:sz w:val="24"/>
          <w:szCs w:val="24"/>
        </w:rPr>
      </w:pPr>
      <w:r w:rsidRPr="001E575A">
        <w:rPr>
          <w:rFonts w:ascii="Times New Roman" w:hAnsi="Times New Roman" w:cs="Times New Roman"/>
          <w:b/>
          <w:sz w:val="24"/>
          <w:szCs w:val="24"/>
        </w:rPr>
        <w:t>Role Reflection</w:t>
      </w:r>
    </w:p>
    <w:p w14:paraId="201EEFF1" w14:textId="77777777" w:rsidR="005A0BF0" w:rsidRPr="001E575A" w:rsidRDefault="00832151" w:rsidP="00276810">
      <w:pPr>
        <w:spacing w:line="480" w:lineRule="auto"/>
        <w:jc w:val="both"/>
        <w:rPr>
          <w:rFonts w:ascii="Times New Roman" w:hAnsi="Times New Roman" w:cs="Times New Roman"/>
          <w:sz w:val="24"/>
          <w:szCs w:val="24"/>
        </w:rPr>
      </w:pPr>
      <w:r w:rsidRPr="001E575A">
        <w:rPr>
          <w:rFonts w:ascii="Times New Roman" w:hAnsi="Times New Roman" w:cs="Times New Roman"/>
          <w:sz w:val="24"/>
          <w:szCs w:val="24"/>
        </w:rPr>
        <w:t xml:space="preserve">For my reflective exercise, I selected Gibb’s reflective cycle as it is an effective theoretical approach to reflect on my experiences at the Front Desk section at Bournemouth </w:t>
      </w:r>
      <w:proofErr w:type="spellStart"/>
      <w:r w:rsidRPr="001E575A">
        <w:rPr>
          <w:rFonts w:ascii="Times New Roman" w:hAnsi="Times New Roman" w:cs="Times New Roman"/>
          <w:sz w:val="24"/>
          <w:szCs w:val="24"/>
        </w:rPr>
        <w:t>Highcliff</w:t>
      </w:r>
      <w:proofErr w:type="spellEnd"/>
      <w:r w:rsidRPr="001E575A">
        <w:rPr>
          <w:rFonts w:ascii="Times New Roman" w:hAnsi="Times New Roman" w:cs="Times New Roman"/>
          <w:sz w:val="24"/>
          <w:szCs w:val="24"/>
        </w:rPr>
        <w:t xml:space="preserve"> Hotel. Pieper et al. (2020) highlight that reflective learning is an integral aspect of learning because it allows for continuous learning from the practical semester to help students derive lessons and evidence they can apply in a professional setting. Gibbs</w:t>
      </w:r>
      <w:r w:rsidR="00A269A0" w:rsidRPr="001E575A">
        <w:rPr>
          <w:rFonts w:ascii="Times New Roman" w:hAnsi="Times New Roman" w:cs="Times New Roman"/>
          <w:sz w:val="24"/>
          <w:szCs w:val="24"/>
        </w:rPr>
        <w:t>'</w:t>
      </w:r>
      <w:r w:rsidRPr="001E575A">
        <w:rPr>
          <w:rFonts w:ascii="Times New Roman" w:hAnsi="Times New Roman" w:cs="Times New Roman"/>
          <w:sz w:val="24"/>
          <w:szCs w:val="24"/>
        </w:rPr>
        <w:t xml:space="preserve"> reflective cycle is a structure</w:t>
      </w:r>
      <w:r w:rsidR="00A269A0" w:rsidRPr="001E575A">
        <w:rPr>
          <w:rFonts w:ascii="Times New Roman" w:hAnsi="Times New Roman" w:cs="Times New Roman"/>
          <w:sz w:val="24"/>
          <w:szCs w:val="24"/>
        </w:rPr>
        <w:t>d</w:t>
      </w:r>
      <w:r w:rsidRPr="001E575A">
        <w:rPr>
          <w:rFonts w:ascii="Times New Roman" w:hAnsi="Times New Roman" w:cs="Times New Roman"/>
          <w:sz w:val="24"/>
          <w:szCs w:val="24"/>
        </w:rPr>
        <w:t xml:space="preserve"> approach </w:t>
      </w:r>
      <w:r w:rsidRPr="001E575A">
        <w:rPr>
          <w:rFonts w:ascii="Times New Roman" w:hAnsi="Times New Roman" w:cs="Times New Roman"/>
          <w:sz w:val="24"/>
          <w:szCs w:val="24"/>
        </w:rPr>
        <w:lastRenderedPageBreak/>
        <w:t>of reflective practice in six steps</w:t>
      </w:r>
      <w:r w:rsidR="00A269A0" w:rsidRPr="001E575A">
        <w:rPr>
          <w:rFonts w:ascii="Times New Roman" w:hAnsi="Times New Roman" w:cs="Times New Roman"/>
          <w:sz w:val="24"/>
          <w:szCs w:val="24"/>
        </w:rPr>
        <w:t>:</w:t>
      </w:r>
      <w:r w:rsidRPr="001E575A">
        <w:rPr>
          <w:rFonts w:ascii="Times New Roman" w:hAnsi="Times New Roman" w:cs="Times New Roman"/>
          <w:sz w:val="24"/>
          <w:szCs w:val="24"/>
        </w:rPr>
        <w:t xml:space="preserve"> describing the experience, assessing your feelings, evaluating what worked and what didn’t work, </w:t>
      </w:r>
      <w:proofErr w:type="spellStart"/>
      <w:r w:rsidR="00812BC6">
        <w:rPr>
          <w:rFonts w:ascii="Times New Roman" w:hAnsi="Times New Roman" w:cs="Times New Roman"/>
          <w:sz w:val="24"/>
          <w:szCs w:val="24"/>
        </w:rPr>
        <w:t>analys</w:t>
      </w:r>
      <w:r w:rsidRPr="001E575A">
        <w:rPr>
          <w:rFonts w:ascii="Times New Roman" w:hAnsi="Times New Roman" w:cs="Times New Roman"/>
          <w:sz w:val="24"/>
          <w:szCs w:val="24"/>
        </w:rPr>
        <w:t>ing</w:t>
      </w:r>
      <w:proofErr w:type="spellEnd"/>
      <w:r w:rsidRPr="001E575A">
        <w:rPr>
          <w:rFonts w:ascii="Times New Roman" w:hAnsi="Times New Roman" w:cs="Times New Roman"/>
          <w:sz w:val="24"/>
          <w:szCs w:val="24"/>
        </w:rPr>
        <w:t xml:space="preserve"> by deriving meaning from the experience and concluding what happened then charting an action plan that informs future practice (Ahmadpour et al., 2025).</w:t>
      </w:r>
    </w:p>
    <w:p w14:paraId="201EEFF2" w14:textId="274DD430" w:rsidR="00832151" w:rsidRPr="001E575A" w:rsidRDefault="00BB5530" w:rsidP="00276810">
      <w:pPr>
        <w:spacing w:line="480" w:lineRule="auto"/>
        <w:jc w:val="both"/>
        <w:rPr>
          <w:rFonts w:ascii="Times New Roman" w:hAnsi="Times New Roman" w:cs="Times New Roman"/>
          <w:sz w:val="24"/>
          <w:szCs w:val="24"/>
        </w:rPr>
      </w:pPr>
      <w:r w:rsidRPr="001E575A">
        <w:rPr>
          <w:rFonts w:ascii="Times New Roman" w:hAnsi="Times New Roman" w:cs="Times New Roman"/>
          <w:sz w:val="24"/>
          <w:szCs w:val="24"/>
        </w:rPr>
        <w:t xml:space="preserve">During my placement, I </w:t>
      </w:r>
      <w:r w:rsidR="00A269A0" w:rsidRPr="001E575A">
        <w:rPr>
          <w:rFonts w:ascii="Times New Roman" w:hAnsi="Times New Roman" w:cs="Times New Roman"/>
          <w:sz w:val="24"/>
          <w:szCs w:val="24"/>
        </w:rPr>
        <w:t>assisted</w:t>
      </w:r>
      <w:r w:rsidRPr="001E575A">
        <w:rPr>
          <w:rFonts w:ascii="Times New Roman" w:hAnsi="Times New Roman" w:cs="Times New Roman"/>
          <w:sz w:val="24"/>
          <w:szCs w:val="24"/>
        </w:rPr>
        <w:t xml:space="preserve"> the receptionist at the front desk </w:t>
      </w:r>
      <w:r w:rsidR="00A269A0" w:rsidRPr="001E575A">
        <w:rPr>
          <w:rFonts w:ascii="Times New Roman" w:hAnsi="Times New Roman" w:cs="Times New Roman"/>
          <w:sz w:val="24"/>
          <w:szCs w:val="24"/>
        </w:rPr>
        <w:t>in welcoming</w:t>
      </w:r>
      <w:r w:rsidRPr="001E575A">
        <w:rPr>
          <w:rFonts w:ascii="Times New Roman" w:hAnsi="Times New Roman" w:cs="Times New Roman"/>
          <w:sz w:val="24"/>
          <w:szCs w:val="24"/>
        </w:rPr>
        <w:t xml:space="preserve"> guests and </w:t>
      </w:r>
      <w:r w:rsidR="00410C33">
        <w:rPr>
          <w:rFonts w:ascii="Times New Roman" w:hAnsi="Times New Roman" w:cs="Times New Roman"/>
          <w:sz w:val="24"/>
          <w:szCs w:val="24"/>
        </w:rPr>
        <w:t>helpin</w:t>
      </w:r>
      <w:r w:rsidR="00F74D92">
        <w:rPr>
          <w:rFonts w:ascii="Times New Roman" w:hAnsi="Times New Roman" w:cs="Times New Roman"/>
          <w:sz w:val="24"/>
          <w:szCs w:val="24"/>
        </w:rPr>
        <w:t>g</w:t>
      </w:r>
      <w:r w:rsidRPr="001E575A">
        <w:rPr>
          <w:rFonts w:ascii="Times New Roman" w:hAnsi="Times New Roman" w:cs="Times New Roman"/>
          <w:sz w:val="24"/>
          <w:szCs w:val="24"/>
        </w:rPr>
        <w:t xml:space="preserve"> them in and out of the hotel. In this department, I served as an assistant receptionist who showed guests to their rooms and the facility, helping guests with their luggage, </w:t>
      </w:r>
      <w:proofErr w:type="spellStart"/>
      <w:r w:rsidR="00812BC6">
        <w:rPr>
          <w:rFonts w:ascii="Times New Roman" w:hAnsi="Times New Roman" w:cs="Times New Roman"/>
          <w:sz w:val="24"/>
          <w:szCs w:val="24"/>
        </w:rPr>
        <w:t>organis</w:t>
      </w:r>
      <w:r w:rsidRPr="001E575A">
        <w:rPr>
          <w:rFonts w:ascii="Times New Roman" w:hAnsi="Times New Roman" w:cs="Times New Roman"/>
          <w:sz w:val="24"/>
          <w:szCs w:val="24"/>
        </w:rPr>
        <w:t>ing</w:t>
      </w:r>
      <w:proofErr w:type="spellEnd"/>
      <w:r w:rsidRPr="001E575A">
        <w:rPr>
          <w:rFonts w:ascii="Times New Roman" w:hAnsi="Times New Roman" w:cs="Times New Roman"/>
          <w:sz w:val="24"/>
          <w:szCs w:val="24"/>
        </w:rPr>
        <w:t xml:space="preserve"> the guest keycards</w:t>
      </w:r>
      <w:r w:rsidR="00A269A0" w:rsidRPr="001E575A">
        <w:rPr>
          <w:rFonts w:ascii="Times New Roman" w:hAnsi="Times New Roman" w:cs="Times New Roman"/>
          <w:sz w:val="24"/>
          <w:szCs w:val="24"/>
        </w:rPr>
        <w:t>,</w:t>
      </w:r>
      <w:r w:rsidRPr="001E575A">
        <w:rPr>
          <w:rFonts w:ascii="Times New Roman" w:hAnsi="Times New Roman" w:cs="Times New Roman"/>
          <w:sz w:val="24"/>
          <w:szCs w:val="24"/>
        </w:rPr>
        <w:t xml:space="preserve"> and shadowing the experienced receptionists in the check-in and check-out processes. </w:t>
      </w:r>
      <w:r w:rsidR="00552BAE" w:rsidRPr="001E575A">
        <w:rPr>
          <w:rFonts w:ascii="Times New Roman" w:hAnsi="Times New Roman" w:cs="Times New Roman"/>
          <w:sz w:val="24"/>
          <w:szCs w:val="24"/>
        </w:rPr>
        <w:t>As I shadowed my supervisor, I lea</w:t>
      </w:r>
      <w:r w:rsidR="00A269A0" w:rsidRPr="001E575A">
        <w:rPr>
          <w:rFonts w:ascii="Times New Roman" w:hAnsi="Times New Roman" w:cs="Times New Roman"/>
          <w:sz w:val="24"/>
          <w:szCs w:val="24"/>
        </w:rPr>
        <w:t>r</w:t>
      </w:r>
      <w:r w:rsidR="00552BAE" w:rsidRPr="001E575A">
        <w:rPr>
          <w:rFonts w:ascii="Times New Roman" w:hAnsi="Times New Roman" w:cs="Times New Roman"/>
          <w:sz w:val="24"/>
          <w:szCs w:val="24"/>
        </w:rPr>
        <w:t>n</w:t>
      </w:r>
      <w:r w:rsidR="00A269A0" w:rsidRPr="001E575A">
        <w:rPr>
          <w:rFonts w:ascii="Times New Roman" w:hAnsi="Times New Roman" w:cs="Times New Roman"/>
          <w:sz w:val="24"/>
          <w:szCs w:val="24"/>
        </w:rPr>
        <w:t>ed</w:t>
      </w:r>
      <w:r w:rsidR="00552BAE" w:rsidRPr="001E575A">
        <w:rPr>
          <w:rFonts w:ascii="Times New Roman" w:hAnsi="Times New Roman" w:cs="Times New Roman"/>
          <w:sz w:val="24"/>
          <w:szCs w:val="24"/>
        </w:rPr>
        <w:t xml:space="preserve"> about front desk communication</w:t>
      </w:r>
      <w:r w:rsidR="00013E8A" w:rsidRPr="001E575A">
        <w:rPr>
          <w:rFonts w:ascii="Times New Roman" w:hAnsi="Times New Roman" w:cs="Times New Roman"/>
          <w:sz w:val="24"/>
          <w:szCs w:val="24"/>
        </w:rPr>
        <w:t>s</w:t>
      </w:r>
      <w:r w:rsidR="00552BAE" w:rsidRPr="001E575A">
        <w:rPr>
          <w:rFonts w:ascii="Times New Roman" w:hAnsi="Times New Roman" w:cs="Times New Roman"/>
          <w:sz w:val="24"/>
          <w:szCs w:val="24"/>
        </w:rPr>
        <w:t xml:space="preserve"> which entail respectful, joyful</w:t>
      </w:r>
      <w:r w:rsidR="00A269A0" w:rsidRPr="001E575A">
        <w:rPr>
          <w:rFonts w:ascii="Times New Roman" w:hAnsi="Times New Roman" w:cs="Times New Roman"/>
          <w:sz w:val="24"/>
          <w:szCs w:val="24"/>
        </w:rPr>
        <w:t>,</w:t>
      </w:r>
      <w:r w:rsidR="00552BAE" w:rsidRPr="001E575A">
        <w:rPr>
          <w:rFonts w:ascii="Times New Roman" w:hAnsi="Times New Roman" w:cs="Times New Roman"/>
          <w:sz w:val="24"/>
          <w:szCs w:val="24"/>
        </w:rPr>
        <w:t xml:space="preserve"> and welcoming greetings</w:t>
      </w:r>
      <w:r w:rsidR="00013E8A" w:rsidRPr="001E575A">
        <w:rPr>
          <w:rFonts w:ascii="Times New Roman" w:hAnsi="Times New Roman" w:cs="Times New Roman"/>
          <w:sz w:val="24"/>
          <w:szCs w:val="24"/>
        </w:rPr>
        <w:t>, and problem</w:t>
      </w:r>
      <w:r w:rsidR="00A269A0" w:rsidRPr="001E575A">
        <w:rPr>
          <w:rFonts w:ascii="Times New Roman" w:hAnsi="Times New Roman" w:cs="Times New Roman"/>
          <w:sz w:val="24"/>
          <w:szCs w:val="24"/>
        </w:rPr>
        <w:t>-</w:t>
      </w:r>
      <w:r w:rsidR="00013E8A" w:rsidRPr="001E575A">
        <w:rPr>
          <w:rFonts w:ascii="Times New Roman" w:hAnsi="Times New Roman" w:cs="Times New Roman"/>
          <w:sz w:val="24"/>
          <w:szCs w:val="24"/>
        </w:rPr>
        <w:t>solving skills</w:t>
      </w:r>
      <w:r w:rsidR="00552BAE" w:rsidRPr="001E575A">
        <w:rPr>
          <w:rFonts w:ascii="Times New Roman" w:hAnsi="Times New Roman" w:cs="Times New Roman"/>
          <w:sz w:val="24"/>
          <w:szCs w:val="24"/>
        </w:rPr>
        <w:t>. In addition, receptionist</w:t>
      </w:r>
      <w:r w:rsidR="00A269A0" w:rsidRPr="001E575A">
        <w:rPr>
          <w:rFonts w:ascii="Times New Roman" w:hAnsi="Times New Roman" w:cs="Times New Roman"/>
          <w:sz w:val="24"/>
          <w:szCs w:val="24"/>
        </w:rPr>
        <w:t>s</w:t>
      </w:r>
      <w:r w:rsidR="00552BAE" w:rsidRPr="001E575A">
        <w:rPr>
          <w:rFonts w:ascii="Times New Roman" w:hAnsi="Times New Roman" w:cs="Times New Roman"/>
          <w:sz w:val="24"/>
          <w:szCs w:val="24"/>
        </w:rPr>
        <w:t xml:space="preserve"> should dress nicely because they are </w:t>
      </w:r>
      <w:proofErr w:type="gramStart"/>
      <w:r w:rsidR="00552BAE" w:rsidRPr="001E575A">
        <w:rPr>
          <w:rFonts w:ascii="Times New Roman" w:hAnsi="Times New Roman" w:cs="Times New Roman"/>
          <w:sz w:val="24"/>
          <w:szCs w:val="24"/>
        </w:rPr>
        <w:t>customer’s</w:t>
      </w:r>
      <w:proofErr w:type="gramEnd"/>
      <w:r w:rsidR="00552BAE" w:rsidRPr="001E575A">
        <w:rPr>
          <w:rFonts w:ascii="Times New Roman" w:hAnsi="Times New Roman" w:cs="Times New Roman"/>
          <w:sz w:val="24"/>
          <w:szCs w:val="24"/>
        </w:rPr>
        <w:t xml:space="preserve"> initial touch points in hotels. One day at customer service, an Arabic customer came in and he had problems communicating in English and his words were inaudible. I understood the communication breakdown and I smiled </w:t>
      </w:r>
      <w:proofErr w:type="gramStart"/>
      <w:r w:rsidR="00552BAE" w:rsidRPr="001E575A">
        <w:rPr>
          <w:rFonts w:ascii="Times New Roman" w:hAnsi="Times New Roman" w:cs="Times New Roman"/>
          <w:sz w:val="24"/>
          <w:szCs w:val="24"/>
        </w:rPr>
        <w:t>as</w:t>
      </w:r>
      <w:proofErr w:type="gramEnd"/>
      <w:r w:rsidR="00552BAE" w:rsidRPr="001E575A">
        <w:rPr>
          <w:rFonts w:ascii="Times New Roman" w:hAnsi="Times New Roman" w:cs="Times New Roman"/>
          <w:sz w:val="24"/>
          <w:szCs w:val="24"/>
        </w:rPr>
        <w:t xml:space="preserve"> asked him to speak slowly so that I could understand his needs. I learn</w:t>
      </w:r>
      <w:r w:rsidR="00A269A0" w:rsidRPr="001E575A">
        <w:rPr>
          <w:rFonts w:ascii="Times New Roman" w:hAnsi="Times New Roman" w:cs="Times New Roman"/>
          <w:sz w:val="24"/>
          <w:szCs w:val="24"/>
        </w:rPr>
        <w:t>ed</w:t>
      </w:r>
      <w:r w:rsidR="00552BAE" w:rsidRPr="001E575A">
        <w:rPr>
          <w:rFonts w:ascii="Times New Roman" w:hAnsi="Times New Roman" w:cs="Times New Roman"/>
          <w:sz w:val="24"/>
          <w:szCs w:val="24"/>
        </w:rPr>
        <w:t xml:space="preserve"> that my competence in demonstrating empathy through politeness in communication helps address bilingual communication in hospitality (</w:t>
      </w:r>
      <w:proofErr w:type="spellStart"/>
      <w:r w:rsidR="00552BAE" w:rsidRPr="001E575A">
        <w:rPr>
          <w:rFonts w:ascii="Times New Roman" w:hAnsi="Times New Roman" w:cs="Times New Roman"/>
          <w:sz w:val="24"/>
          <w:szCs w:val="24"/>
        </w:rPr>
        <w:t>Rababahet</w:t>
      </w:r>
      <w:proofErr w:type="spellEnd"/>
      <w:r w:rsidR="00552BAE" w:rsidRPr="001E575A">
        <w:rPr>
          <w:rFonts w:ascii="Times New Roman" w:hAnsi="Times New Roman" w:cs="Times New Roman"/>
          <w:sz w:val="24"/>
          <w:szCs w:val="24"/>
        </w:rPr>
        <w:t xml:space="preserve"> al., 2021).  On this note, </w:t>
      </w:r>
      <w:proofErr w:type="spellStart"/>
      <w:r w:rsidR="00552BAE" w:rsidRPr="001E575A">
        <w:rPr>
          <w:rFonts w:ascii="Times New Roman" w:hAnsi="Times New Roman" w:cs="Times New Roman"/>
          <w:sz w:val="24"/>
          <w:szCs w:val="24"/>
        </w:rPr>
        <w:t>Dizdarić</w:t>
      </w:r>
      <w:proofErr w:type="spellEnd"/>
      <w:r w:rsidR="00552BAE" w:rsidRPr="001E575A">
        <w:rPr>
          <w:rFonts w:ascii="Times New Roman" w:hAnsi="Times New Roman" w:cs="Times New Roman"/>
          <w:sz w:val="24"/>
          <w:szCs w:val="24"/>
        </w:rPr>
        <w:t xml:space="preserve"> (2025) highlights that </w:t>
      </w:r>
      <w:r w:rsidR="00A269A0" w:rsidRPr="001E575A">
        <w:rPr>
          <w:rFonts w:ascii="Times New Roman" w:hAnsi="Times New Roman" w:cs="Times New Roman"/>
          <w:sz w:val="24"/>
          <w:szCs w:val="24"/>
        </w:rPr>
        <w:t xml:space="preserve">a </w:t>
      </w:r>
      <w:r w:rsidR="00552BAE" w:rsidRPr="001E575A">
        <w:rPr>
          <w:rFonts w:ascii="Times New Roman" w:hAnsi="Times New Roman" w:cs="Times New Roman"/>
          <w:sz w:val="24"/>
          <w:szCs w:val="24"/>
        </w:rPr>
        <w:t>receptionist</w:t>
      </w:r>
      <w:r w:rsidR="00A269A0" w:rsidRPr="001E575A">
        <w:rPr>
          <w:rFonts w:ascii="Times New Roman" w:hAnsi="Times New Roman" w:cs="Times New Roman"/>
          <w:sz w:val="24"/>
          <w:szCs w:val="24"/>
        </w:rPr>
        <w:t>'s</w:t>
      </w:r>
      <w:r w:rsidR="00552BAE" w:rsidRPr="001E575A">
        <w:rPr>
          <w:rFonts w:ascii="Times New Roman" w:hAnsi="Times New Roman" w:cs="Times New Roman"/>
          <w:sz w:val="24"/>
          <w:szCs w:val="24"/>
        </w:rPr>
        <w:t xml:space="preserve"> a</w:t>
      </w:r>
      <w:r w:rsidR="00812BC6">
        <w:rPr>
          <w:rFonts w:ascii="Times New Roman" w:hAnsi="Times New Roman" w:cs="Times New Roman"/>
          <w:sz w:val="24"/>
          <w:szCs w:val="24"/>
        </w:rPr>
        <w:t xml:space="preserve">bility to provide </w:t>
      </w:r>
      <w:proofErr w:type="spellStart"/>
      <w:r w:rsidR="00812BC6">
        <w:rPr>
          <w:rFonts w:ascii="Times New Roman" w:hAnsi="Times New Roman" w:cs="Times New Roman"/>
          <w:sz w:val="24"/>
          <w:szCs w:val="24"/>
        </w:rPr>
        <w:t>personalis</w:t>
      </w:r>
      <w:r w:rsidR="00552BAE" w:rsidRPr="001E575A">
        <w:rPr>
          <w:rFonts w:ascii="Times New Roman" w:hAnsi="Times New Roman" w:cs="Times New Roman"/>
          <w:sz w:val="24"/>
          <w:szCs w:val="24"/>
        </w:rPr>
        <w:t>ed</w:t>
      </w:r>
      <w:proofErr w:type="spellEnd"/>
      <w:r w:rsidR="00552BAE" w:rsidRPr="001E575A">
        <w:rPr>
          <w:rFonts w:ascii="Times New Roman" w:hAnsi="Times New Roman" w:cs="Times New Roman"/>
          <w:sz w:val="24"/>
          <w:szCs w:val="24"/>
        </w:rPr>
        <w:t xml:space="preserve"> experiences such as remembering guest preferences, repeat clients</w:t>
      </w:r>
      <w:r w:rsidR="00A269A0" w:rsidRPr="001E575A">
        <w:rPr>
          <w:rFonts w:ascii="Times New Roman" w:hAnsi="Times New Roman" w:cs="Times New Roman"/>
          <w:sz w:val="24"/>
          <w:szCs w:val="24"/>
        </w:rPr>
        <w:t>,</w:t>
      </w:r>
      <w:r w:rsidR="00552BAE" w:rsidRPr="001E575A">
        <w:rPr>
          <w:rFonts w:ascii="Times New Roman" w:hAnsi="Times New Roman" w:cs="Times New Roman"/>
          <w:sz w:val="24"/>
          <w:szCs w:val="24"/>
        </w:rPr>
        <w:t xml:space="preserve"> anticipating their needs</w:t>
      </w:r>
      <w:r w:rsidR="00A269A0" w:rsidRPr="001E575A">
        <w:rPr>
          <w:rFonts w:ascii="Times New Roman" w:hAnsi="Times New Roman" w:cs="Times New Roman"/>
          <w:sz w:val="24"/>
          <w:szCs w:val="24"/>
        </w:rPr>
        <w:t>,</w:t>
      </w:r>
      <w:r w:rsidR="00552BAE" w:rsidRPr="001E575A">
        <w:rPr>
          <w:rFonts w:ascii="Times New Roman" w:hAnsi="Times New Roman" w:cs="Times New Roman"/>
          <w:sz w:val="24"/>
          <w:szCs w:val="24"/>
        </w:rPr>
        <w:t xml:space="preserve"> and providing tailored experiences leads to guest satisfaction and loyalty to the business. In addition, I learn</w:t>
      </w:r>
      <w:r w:rsidR="00A269A0" w:rsidRPr="001E575A">
        <w:rPr>
          <w:rFonts w:ascii="Times New Roman" w:hAnsi="Times New Roman" w:cs="Times New Roman"/>
          <w:sz w:val="24"/>
          <w:szCs w:val="24"/>
        </w:rPr>
        <w:t>ed</w:t>
      </w:r>
      <w:r w:rsidR="00552BAE" w:rsidRPr="001E575A">
        <w:rPr>
          <w:rFonts w:ascii="Times New Roman" w:hAnsi="Times New Roman" w:cs="Times New Roman"/>
          <w:sz w:val="24"/>
          <w:szCs w:val="24"/>
        </w:rPr>
        <w:t xml:space="preserve"> about problem-solving skills</w:t>
      </w:r>
      <w:r w:rsidR="00A269A0" w:rsidRPr="001E575A">
        <w:rPr>
          <w:rFonts w:ascii="Times New Roman" w:hAnsi="Times New Roman" w:cs="Times New Roman"/>
          <w:sz w:val="24"/>
          <w:szCs w:val="24"/>
        </w:rPr>
        <w:t>,</w:t>
      </w:r>
      <w:r w:rsidR="00552BAE" w:rsidRPr="001E575A">
        <w:rPr>
          <w:rFonts w:ascii="Times New Roman" w:hAnsi="Times New Roman" w:cs="Times New Roman"/>
          <w:sz w:val="24"/>
          <w:szCs w:val="24"/>
        </w:rPr>
        <w:t xml:space="preserve"> especially in handling customer complai</w:t>
      </w:r>
      <w:r w:rsidR="006A17C2">
        <w:rPr>
          <w:rFonts w:ascii="Times New Roman" w:hAnsi="Times New Roman" w:cs="Times New Roman"/>
          <w:sz w:val="24"/>
          <w:szCs w:val="24"/>
        </w:rPr>
        <w:t xml:space="preserve">nts and concerns. For example, some of our </w:t>
      </w:r>
      <w:proofErr w:type="gramStart"/>
      <w:r w:rsidR="006A17C2">
        <w:rPr>
          <w:rFonts w:ascii="Times New Roman" w:hAnsi="Times New Roman" w:cs="Times New Roman"/>
          <w:sz w:val="24"/>
          <w:szCs w:val="24"/>
        </w:rPr>
        <w:t>guest</w:t>
      </w:r>
      <w:proofErr w:type="gramEnd"/>
      <w:r w:rsidR="006A17C2">
        <w:rPr>
          <w:rFonts w:ascii="Times New Roman" w:hAnsi="Times New Roman" w:cs="Times New Roman"/>
          <w:sz w:val="24"/>
          <w:szCs w:val="24"/>
        </w:rPr>
        <w:t xml:space="preserve"> were being booked into an old building complex and they often lodged complaints about those buildings. Since I was taught how to solve problems, we simply moved them to the main building or offered them a discount</w:t>
      </w:r>
      <w:r w:rsidR="00552BAE" w:rsidRPr="001E575A">
        <w:rPr>
          <w:rFonts w:ascii="Times New Roman" w:hAnsi="Times New Roman" w:cs="Times New Roman"/>
          <w:sz w:val="24"/>
          <w:szCs w:val="24"/>
        </w:rPr>
        <w:t xml:space="preserve">. </w:t>
      </w:r>
      <w:r w:rsidR="00B92672" w:rsidRPr="001E575A">
        <w:rPr>
          <w:rFonts w:ascii="Times New Roman" w:hAnsi="Times New Roman" w:cs="Times New Roman"/>
          <w:sz w:val="24"/>
          <w:szCs w:val="24"/>
        </w:rPr>
        <w:t xml:space="preserve">The reason this experience turned out well is </w:t>
      </w:r>
      <w:r w:rsidR="00A269A0" w:rsidRPr="001E575A">
        <w:rPr>
          <w:rFonts w:ascii="Times New Roman" w:hAnsi="Times New Roman" w:cs="Times New Roman"/>
          <w:sz w:val="24"/>
          <w:szCs w:val="24"/>
        </w:rPr>
        <w:t>that</w:t>
      </w:r>
      <w:r w:rsidR="00B92672" w:rsidRPr="001E575A">
        <w:rPr>
          <w:rFonts w:ascii="Times New Roman" w:hAnsi="Times New Roman" w:cs="Times New Roman"/>
          <w:sz w:val="24"/>
          <w:szCs w:val="24"/>
        </w:rPr>
        <w:t xml:space="preserve"> my </w:t>
      </w:r>
      <w:r w:rsidR="00B92672" w:rsidRPr="001E575A">
        <w:rPr>
          <w:rFonts w:ascii="Times New Roman" w:hAnsi="Times New Roman" w:cs="Times New Roman"/>
          <w:sz w:val="24"/>
          <w:szCs w:val="24"/>
        </w:rPr>
        <w:lastRenderedPageBreak/>
        <w:t xml:space="preserve">supervisor had taught me that being calm and polite when handling guest complaints tends to help the situation and gives you the ability to think fast to resolve customer complaints. </w:t>
      </w:r>
      <w:proofErr w:type="spellStart"/>
      <w:r w:rsidR="00552BAE" w:rsidRPr="001E575A">
        <w:rPr>
          <w:rFonts w:ascii="Times New Roman" w:hAnsi="Times New Roman" w:cs="Times New Roman"/>
          <w:sz w:val="24"/>
          <w:szCs w:val="24"/>
        </w:rPr>
        <w:t>Safitri</w:t>
      </w:r>
      <w:proofErr w:type="spellEnd"/>
      <w:r w:rsidR="00552BAE" w:rsidRPr="001E575A">
        <w:rPr>
          <w:rFonts w:ascii="Times New Roman" w:hAnsi="Times New Roman" w:cs="Times New Roman"/>
          <w:sz w:val="24"/>
          <w:szCs w:val="24"/>
        </w:rPr>
        <w:t xml:space="preserve"> et al. (2021) </w:t>
      </w:r>
      <w:proofErr w:type="gramStart"/>
      <w:r w:rsidR="00552BAE" w:rsidRPr="001E575A">
        <w:rPr>
          <w:rFonts w:ascii="Times New Roman" w:hAnsi="Times New Roman" w:cs="Times New Roman"/>
          <w:sz w:val="24"/>
          <w:szCs w:val="24"/>
        </w:rPr>
        <w:t>highlight</w:t>
      </w:r>
      <w:proofErr w:type="gramEnd"/>
      <w:r w:rsidR="00552BAE" w:rsidRPr="001E575A">
        <w:rPr>
          <w:rFonts w:ascii="Times New Roman" w:hAnsi="Times New Roman" w:cs="Times New Roman"/>
          <w:sz w:val="24"/>
          <w:szCs w:val="24"/>
        </w:rPr>
        <w:t xml:space="preserve"> that receptionist</w:t>
      </w:r>
      <w:r w:rsidR="00A269A0" w:rsidRPr="001E575A">
        <w:rPr>
          <w:rFonts w:ascii="Times New Roman" w:hAnsi="Times New Roman" w:cs="Times New Roman"/>
          <w:sz w:val="24"/>
          <w:szCs w:val="24"/>
        </w:rPr>
        <w:t>s</w:t>
      </w:r>
      <w:r w:rsidR="00552BAE" w:rsidRPr="001E575A">
        <w:rPr>
          <w:rFonts w:ascii="Times New Roman" w:hAnsi="Times New Roman" w:cs="Times New Roman"/>
          <w:sz w:val="24"/>
          <w:szCs w:val="24"/>
        </w:rPr>
        <w:t xml:space="preserve"> following </w:t>
      </w:r>
      <w:r w:rsidR="00A269A0" w:rsidRPr="001E575A">
        <w:rPr>
          <w:rFonts w:ascii="Times New Roman" w:hAnsi="Times New Roman" w:cs="Times New Roman"/>
          <w:sz w:val="24"/>
          <w:szCs w:val="24"/>
        </w:rPr>
        <w:t xml:space="preserve">the </w:t>
      </w:r>
      <w:proofErr w:type="spellStart"/>
      <w:r w:rsidR="00552BAE" w:rsidRPr="001E575A">
        <w:rPr>
          <w:rFonts w:ascii="Times New Roman" w:hAnsi="Times New Roman" w:cs="Times New Roman"/>
          <w:sz w:val="24"/>
          <w:szCs w:val="24"/>
        </w:rPr>
        <w:t>Servqual</w:t>
      </w:r>
      <w:proofErr w:type="spellEnd"/>
      <w:r w:rsidR="00552BAE" w:rsidRPr="001E575A">
        <w:rPr>
          <w:rFonts w:ascii="Times New Roman" w:hAnsi="Times New Roman" w:cs="Times New Roman"/>
          <w:sz w:val="24"/>
          <w:szCs w:val="24"/>
        </w:rPr>
        <w:t xml:space="preserve"> approach can help resolve conflicts </w:t>
      </w:r>
      <w:r w:rsidR="00A269A0" w:rsidRPr="001E575A">
        <w:rPr>
          <w:rFonts w:ascii="Times New Roman" w:hAnsi="Times New Roman" w:cs="Times New Roman"/>
          <w:sz w:val="24"/>
          <w:szCs w:val="24"/>
        </w:rPr>
        <w:t>by</w:t>
      </w:r>
      <w:r w:rsidR="00552BAE" w:rsidRPr="001E575A">
        <w:rPr>
          <w:rFonts w:ascii="Times New Roman" w:hAnsi="Times New Roman" w:cs="Times New Roman"/>
          <w:sz w:val="24"/>
          <w:szCs w:val="24"/>
        </w:rPr>
        <w:t xml:space="preserve"> communicating, understandably</w:t>
      </w:r>
      <w:r w:rsidR="00A269A0" w:rsidRPr="001E575A">
        <w:rPr>
          <w:rFonts w:ascii="Times New Roman" w:hAnsi="Times New Roman" w:cs="Times New Roman"/>
          <w:sz w:val="24"/>
          <w:szCs w:val="24"/>
        </w:rPr>
        <w:t>,</w:t>
      </w:r>
      <w:r w:rsidR="00552BAE" w:rsidRPr="001E575A">
        <w:rPr>
          <w:rFonts w:ascii="Times New Roman" w:hAnsi="Times New Roman" w:cs="Times New Roman"/>
          <w:sz w:val="24"/>
          <w:szCs w:val="24"/>
        </w:rPr>
        <w:t xml:space="preserve"> and responsively. Going forward, I intend to learn more about cross-cultural communication in hospitality </w:t>
      </w:r>
      <w:proofErr w:type="gramStart"/>
      <w:r w:rsidR="00552BAE" w:rsidRPr="001E575A">
        <w:rPr>
          <w:rFonts w:ascii="Times New Roman" w:hAnsi="Times New Roman" w:cs="Times New Roman"/>
          <w:sz w:val="24"/>
          <w:szCs w:val="24"/>
        </w:rPr>
        <w:t>and also</w:t>
      </w:r>
      <w:proofErr w:type="gramEnd"/>
      <w:r w:rsidR="00552BAE" w:rsidRPr="001E575A">
        <w:rPr>
          <w:rFonts w:ascii="Times New Roman" w:hAnsi="Times New Roman" w:cs="Times New Roman"/>
          <w:sz w:val="24"/>
          <w:szCs w:val="24"/>
        </w:rPr>
        <w:t xml:space="preserve"> gain more experience </w:t>
      </w:r>
      <w:r w:rsidR="00A269A0" w:rsidRPr="001E575A">
        <w:rPr>
          <w:rFonts w:ascii="Times New Roman" w:hAnsi="Times New Roman" w:cs="Times New Roman"/>
          <w:sz w:val="24"/>
          <w:szCs w:val="24"/>
        </w:rPr>
        <w:t>in</w:t>
      </w:r>
      <w:r w:rsidR="00552BAE" w:rsidRPr="001E575A">
        <w:rPr>
          <w:rFonts w:ascii="Times New Roman" w:hAnsi="Times New Roman" w:cs="Times New Roman"/>
          <w:sz w:val="24"/>
          <w:szCs w:val="24"/>
        </w:rPr>
        <w:t xml:space="preserve"> conflict resolution approaches.</w:t>
      </w:r>
    </w:p>
    <w:p w14:paraId="201EEFF3" w14:textId="77777777" w:rsidR="00013E8A" w:rsidRPr="001E575A" w:rsidRDefault="00EA497F" w:rsidP="00355483">
      <w:pPr>
        <w:spacing w:line="480" w:lineRule="auto"/>
        <w:jc w:val="center"/>
        <w:rPr>
          <w:rFonts w:ascii="Times New Roman" w:hAnsi="Times New Roman" w:cs="Times New Roman"/>
          <w:b/>
          <w:sz w:val="24"/>
          <w:szCs w:val="24"/>
        </w:rPr>
      </w:pPr>
      <w:r w:rsidRPr="001E575A">
        <w:rPr>
          <w:rFonts w:ascii="Times New Roman" w:hAnsi="Times New Roman" w:cs="Times New Roman"/>
          <w:b/>
          <w:sz w:val="24"/>
          <w:szCs w:val="24"/>
        </w:rPr>
        <w:t>Hotel Administration Issues</w:t>
      </w:r>
    </w:p>
    <w:p w14:paraId="201EEFF4" w14:textId="77777777" w:rsidR="00EA497F" w:rsidRPr="001E575A" w:rsidRDefault="00812BC6" w:rsidP="0027681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One of the aspects I </w:t>
      </w:r>
      <w:proofErr w:type="spellStart"/>
      <w:r>
        <w:rPr>
          <w:rFonts w:ascii="Times New Roman" w:hAnsi="Times New Roman" w:cs="Times New Roman"/>
          <w:sz w:val="24"/>
          <w:szCs w:val="24"/>
        </w:rPr>
        <w:t>realis</w:t>
      </w:r>
      <w:r w:rsidR="00507A83">
        <w:rPr>
          <w:rFonts w:ascii="Times New Roman" w:hAnsi="Times New Roman" w:cs="Times New Roman"/>
          <w:sz w:val="24"/>
          <w:szCs w:val="24"/>
        </w:rPr>
        <w:t>ed</w:t>
      </w:r>
      <w:proofErr w:type="spellEnd"/>
      <w:r w:rsidR="00507A83">
        <w:rPr>
          <w:rFonts w:ascii="Times New Roman" w:hAnsi="Times New Roman" w:cs="Times New Roman"/>
          <w:sz w:val="24"/>
          <w:szCs w:val="24"/>
        </w:rPr>
        <w:t xml:space="preserve"> there was a challenge </w:t>
      </w:r>
      <w:proofErr w:type="gramStart"/>
      <w:r w:rsidR="00507A83">
        <w:rPr>
          <w:rFonts w:ascii="Times New Roman" w:hAnsi="Times New Roman" w:cs="Times New Roman"/>
          <w:sz w:val="24"/>
          <w:szCs w:val="24"/>
        </w:rPr>
        <w:t>is in</w:t>
      </w:r>
      <w:proofErr w:type="gramEnd"/>
      <w:r w:rsidR="000B1869" w:rsidRPr="001E575A">
        <w:rPr>
          <w:rFonts w:ascii="Times New Roman" w:hAnsi="Times New Roman" w:cs="Times New Roman"/>
          <w:sz w:val="24"/>
          <w:szCs w:val="24"/>
        </w:rPr>
        <w:t xml:space="preserve"> the use of </w:t>
      </w:r>
      <w:r w:rsidR="00A269A0" w:rsidRPr="001E575A">
        <w:rPr>
          <w:rFonts w:ascii="Times New Roman" w:hAnsi="Times New Roman" w:cs="Times New Roman"/>
          <w:sz w:val="24"/>
          <w:szCs w:val="24"/>
        </w:rPr>
        <w:t xml:space="preserve">the </w:t>
      </w:r>
      <w:r w:rsidR="000B1869" w:rsidRPr="001E575A">
        <w:rPr>
          <w:rFonts w:ascii="Times New Roman" w:hAnsi="Times New Roman" w:cs="Times New Roman"/>
          <w:sz w:val="24"/>
          <w:szCs w:val="24"/>
        </w:rPr>
        <w:t xml:space="preserve">Hotel Front Desk System. During my placement, </w:t>
      </w:r>
      <w:r w:rsidR="00507A83">
        <w:rPr>
          <w:rFonts w:ascii="Times New Roman" w:hAnsi="Times New Roman" w:cs="Times New Roman"/>
          <w:sz w:val="24"/>
          <w:szCs w:val="24"/>
        </w:rPr>
        <w:t>I wasn’t allowed</w:t>
      </w:r>
      <w:r w:rsidR="001660F1">
        <w:rPr>
          <w:rFonts w:ascii="Times New Roman" w:hAnsi="Times New Roman" w:cs="Times New Roman"/>
          <w:sz w:val="24"/>
          <w:szCs w:val="24"/>
        </w:rPr>
        <w:t xml:space="preserve"> to </w:t>
      </w:r>
      <w:r w:rsidR="000B1869" w:rsidRPr="001E575A">
        <w:rPr>
          <w:rFonts w:ascii="Times New Roman" w:hAnsi="Times New Roman" w:cs="Times New Roman"/>
          <w:sz w:val="24"/>
          <w:szCs w:val="24"/>
        </w:rPr>
        <w:t xml:space="preserve">use the hotel’s management systems for </w:t>
      </w:r>
      <w:r w:rsidR="00293F02">
        <w:rPr>
          <w:rFonts w:ascii="Times New Roman" w:hAnsi="Times New Roman" w:cs="Times New Roman"/>
          <w:sz w:val="24"/>
          <w:szCs w:val="24"/>
        </w:rPr>
        <w:t>checking-in and checking-out</w:t>
      </w:r>
      <w:r w:rsidR="000B1869" w:rsidRPr="001E575A">
        <w:rPr>
          <w:rFonts w:ascii="Times New Roman" w:hAnsi="Times New Roman" w:cs="Times New Roman"/>
          <w:sz w:val="24"/>
          <w:szCs w:val="24"/>
        </w:rPr>
        <w:t xml:space="preserve"> guest</w:t>
      </w:r>
      <w:r w:rsidR="00A269A0" w:rsidRPr="001E575A">
        <w:rPr>
          <w:rFonts w:ascii="Times New Roman" w:hAnsi="Times New Roman" w:cs="Times New Roman"/>
          <w:sz w:val="24"/>
          <w:szCs w:val="24"/>
        </w:rPr>
        <w:t>s</w:t>
      </w:r>
      <w:r w:rsidR="000B1869" w:rsidRPr="001E575A">
        <w:rPr>
          <w:rFonts w:ascii="Times New Roman" w:hAnsi="Times New Roman" w:cs="Times New Roman"/>
          <w:sz w:val="24"/>
          <w:szCs w:val="24"/>
        </w:rPr>
        <w:t xml:space="preserve"> </w:t>
      </w:r>
      <w:r w:rsidR="001660F1">
        <w:rPr>
          <w:rFonts w:ascii="Times New Roman" w:hAnsi="Times New Roman" w:cs="Times New Roman"/>
          <w:sz w:val="24"/>
          <w:szCs w:val="24"/>
        </w:rPr>
        <w:t>because of GDPR policies</w:t>
      </w:r>
      <w:r w:rsidR="00507A83">
        <w:rPr>
          <w:rFonts w:ascii="Times New Roman" w:hAnsi="Times New Roman" w:cs="Times New Roman"/>
          <w:sz w:val="24"/>
          <w:szCs w:val="24"/>
        </w:rPr>
        <w:t xml:space="preserve"> but I could watch them work</w:t>
      </w:r>
      <w:r w:rsidR="000B1869" w:rsidRPr="001E575A">
        <w:rPr>
          <w:rFonts w:ascii="Times New Roman" w:hAnsi="Times New Roman" w:cs="Times New Roman"/>
          <w:sz w:val="24"/>
          <w:szCs w:val="24"/>
        </w:rPr>
        <w:t>. Najafi (2024) highlights that perceived usefulness and ease of technology use affect employee</w:t>
      </w:r>
      <w:r w:rsidR="00A269A0" w:rsidRPr="001E575A">
        <w:rPr>
          <w:rFonts w:ascii="Times New Roman" w:hAnsi="Times New Roman" w:cs="Times New Roman"/>
          <w:sz w:val="24"/>
          <w:szCs w:val="24"/>
        </w:rPr>
        <w:t>'</w:t>
      </w:r>
      <w:r w:rsidR="000B1869" w:rsidRPr="001E575A">
        <w:rPr>
          <w:rFonts w:ascii="Times New Roman" w:hAnsi="Times New Roman" w:cs="Times New Roman"/>
          <w:sz w:val="24"/>
          <w:szCs w:val="24"/>
        </w:rPr>
        <w:t xml:space="preserve">s attitudes toward </w:t>
      </w:r>
      <w:r w:rsidR="00A269A0" w:rsidRPr="001E575A">
        <w:rPr>
          <w:rFonts w:ascii="Times New Roman" w:hAnsi="Times New Roman" w:cs="Times New Roman"/>
          <w:sz w:val="24"/>
          <w:szCs w:val="24"/>
        </w:rPr>
        <w:t xml:space="preserve">the </w:t>
      </w:r>
      <w:r w:rsidR="000B1869" w:rsidRPr="001E575A">
        <w:rPr>
          <w:rFonts w:ascii="Times New Roman" w:hAnsi="Times New Roman" w:cs="Times New Roman"/>
          <w:sz w:val="24"/>
          <w:szCs w:val="24"/>
        </w:rPr>
        <w:t xml:space="preserve">use of technology. </w:t>
      </w:r>
      <w:r w:rsidR="001660F1">
        <w:rPr>
          <w:rFonts w:ascii="Times New Roman" w:hAnsi="Times New Roman" w:cs="Times New Roman"/>
          <w:sz w:val="24"/>
          <w:szCs w:val="24"/>
        </w:rPr>
        <w:t>Due to the GDPR policies</w:t>
      </w:r>
      <w:r w:rsidR="000B1869" w:rsidRPr="001E575A">
        <w:rPr>
          <w:rFonts w:ascii="Times New Roman" w:hAnsi="Times New Roman" w:cs="Times New Roman"/>
          <w:sz w:val="24"/>
          <w:szCs w:val="24"/>
        </w:rPr>
        <w:t xml:space="preserve">, </w:t>
      </w:r>
      <w:r w:rsidR="001660F1">
        <w:rPr>
          <w:rFonts w:ascii="Times New Roman" w:hAnsi="Times New Roman" w:cs="Times New Roman"/>
          <w:sz w:val="24"/>
          <w:szCs w:val="24"/>
        </w:rPr>
        <w:t>my sense of</w:t>
      </w:r>
      <w:r w:rsidR="000B1869" w:rsidRPr="001E575A">
        <w:rPr>
          <w:rFonts w:ascii="Times New Roman" w:hAnsi="Times New Roman" w:cs="Times New Roman"/>
          <w:sz w:val="24"/>
          <w:szCs w:val="24"/>
        </w:rPr>
        <w:t xml:space="preserve"> perceived ease </w:t>
      </w:r>
      <w:r w:rsidR="00A269A0" w:rsidRPr="001E575A">
        <w:rPr>
          <w:rFonts w:ascii="Times New Roman" w:hAnsi="Times New Roman" w:cs="Times New Roman"/>
          <w:sz w:val="24"/>
          <w:szCs w:val="24"/>
        </w:rPr>
        <w:t>of</w:t>
      </w:r>
      <w:r w:rsidR="001660F1">
        <w:rPr>
          <w:rFonts w:ascii="Times New Roman" w:hAnsi="Times New Roman" w:cs="Times New Roman"/>
          <w:sz w:val="24"/>
          <w:szCs w:val="24"/>
        </w:rPr>
        <w:t xml:space="preserve"> use of technology </w:t>
      </w:r>
      <w:r w:rsidR="000B1869" w:rsidRPr="001E575A">
        <w:rPr>
          <w:rFonts w:ascii="Times New Roman" w:hAnsi="Times New Roman" w:cs="Times New Roman"/>
          <w:sz w:val="24"/>
          <w:szCs w:val="24"/>
        </w:rPr>
        <w:t xml:space="preserve">affected my </w:t>
      </w:r>
      <w:r w:rsidR="001660F1">
        <w:rPr>
          <w:rFonts w:ascii="Times New Roman" w:hAnsi="Times New Roman" w:cs="Times New Roman"/>
          <w:sz w:val="24"/>
          <w:szCs w:val="24"/>
        </w:rPr>
        <w:t>confidence and attitudes towards ability</w:t>
      </w:r>
      <w:r w:rsidR="000B1869" w:rsidRPr="001E575A">
        <w:rPr>
          <w:rFonts w:ascii="Times New Roman" w:hAnsi="Times New Roman" w:cs="Times New Roman"/>
          <w:sz w:val="24"/>
          <w:szCs w:val="24"/>
        </w:rPr>
        <w:t xml:space="preserve"> to gain </w:t>
      </w:r>
      <w:r w:rsidR="00A269A0" w:rsidRPr="001E575A">
        <w:rPr>
          <w:rFonts w:ascii="Times New Roman" w:hAnsi="Times New Roman" w:cs="Times New Roman"/>
          <w:sz w:val="24"/>
          <w:szCs w:val="24"/>
        </w:rPr>
        <w:t xml:space="preserve">an </w:t>
      </w:r>
      <w:r w:rsidR="000B1869" w:rsidRPr="001E575A">
        <w:rPr>
          <w:rFonts w:ascii="Times New Roman" w:hAnsi="Times New Roman" w:cs="Times New Roman"/>
          <w:sz w:val="24"/>
          <w:szCs w:val="24"/>
        </w:rPr>
        <w:t>in-depth understanding of the technology</w:t>
      </w:r>
      <w:r w:rsidR="00507A83">
        <w:rPr>
          <w:rFonts w:ascii="Times New Roman" w:hAnsi="Times New Roman" w:cs="Times New Roman"/>
          <w:sz w:val="24"/>
          <w:szCs w:val="24"/>
        </w:rPr>
        <w:t xml:space="preserve"> si</w:t>
      </w:r>
      <w:r w:rsidR="001B77BE">
        <w:rPr>
          <w:rFonts w:ascii="Times New Roman" w:hAnsi="Times New Roman" w:cs="Times New Roman"/>
          <w:sz w:val="24"/>
          <w:szCs w:val="24"/>
        </w:rPr>
        <w:t>nce I could not do any bookings</w:t>
      </w:r>
      <w:r w:rsidR="000B1869" w:rsidRPr="001E575A">
        <w:rPr>
          <w:rFonts w:ascii="Times New Roman" w:hAnsi="Times New Roman" w:cs="Times New Roman"/>
          <w:sz w:val="24"/>
          <w:szCs w:val="24"/>
        </w:rPr>
        <w:t xml:space="preserve">. Jetson (2023) highlights the importance of incorporating technology training in front desk training since the hospitality industry is evolving and </w:t>
      </w:r>
      <w:r w:rsidR="00A269A0" w:rsidRPr="001E575A">
        <w:rPr>
          <w:rFonts w:ascii="Times New Roman" w:hAnsi="Times New Roman" w:cs="Times New Roman"/>
          <w:sz w:val="24"/>
          <w:szCs w:val="24"/>
        </w:rPr>
        <w:t xml:space="preserve">the </w:t>
      </w:r>
      <w:r w:rsidR="000B1869" w:rsidRPr="001E575A">
        <w:rPr>
          <w:rFonts w:ascii="Times New Roman" w:hAnsi="Times New Roman" w:cs="Times New Roman"/>
          <w:sz w:val="24"/>
          <w:szCs w:val="24"/>
        </w:rPr>
        <w:t xml:space="preserve">use of technology is joining the new trends. Moreover, </w:t>
      </w:r>
      <w:r w:rsidR="00A269A0" w:rsidRPr="001E575A">
        <w:rPr>
          <w:rFonts w:ascii="Times New Roman" w:hAnsi="Times New Roman" w:cs="Times New Roman"/>
          <w:sz w:val="24"/>
          <w:szCs w:val="24"/>
        </w:rPr>
        <w:t xml:space="preserve">the </w:t>
      </w:r>
      <w:r w:rsidR="000B1869" w:rsidRPr="001E575A">
        <w:rPr>
          <w:rFonts w:ascii="Times New Roman" w:hAnsi="Times New Roman" w:cs="Times New Roman"/>
          <w:sz w:val="24"/>
          <w:szCs w:val="24"/>
        </w:rPr>
        <w:t>front desk</w:t>
      </w:r>
      <w:r w:rsidR="00A269A0" w:rsidRPr="001E575A">
        <w:rPr>
          <w:rFonts w:ascii="Times New Roman" w:hAnsi="Times New Roman" w:cs="Times New Roman"/>
          <w:sz w:val="24"/>
          <w:szCs w:val="24"/>
        </w:rPr>
        <w:t>'s</w:t>
      </w:r>
      <w:r w:rsidR="000B1869" w:rsidRPr="001E575A">
        <w:rPr>
          <w:rFonts w:ascii="Times New Roman" w:hAnsi="Times New Roman" w:cs="Times New Roman"/>
          <w:sz w:val="24"/>
          <w:szCs w:val="24"/>
        </w:rPr>
        <w:t xml:space="preserve"> use of property administrative systems helps improve guest experience because it results in seamless check-in and check-out experiences. In addition, </w:t>
      </w:r>
      <w:r w:rsidR="00A269A0" w:rsidRPr="001E575A">
        <w:rPr>
          <w:rFonts w:ascii="Times New Roman" w:hAnsi="Times New Roman" w:cs="Times New Roman"/>
          <w:sz w:val="24"/>
          <w:szCs w:val="24"/>
        </w:rPr>
        <w:t xml:space="preserve">the </w:t>
      </w:r>
      <w:r w:rsidR="000B1869" w:rsidRPr="001E575A">
        <w:rPr>
          <w:rFonts w:ascii="Times New Roman" w:hAnsi="Times New Roman" w:cs="Times New Roman"/>
          <w:sz w:val="24"/>
          <w:szCs w:val="24"/>
        </w:rPr>
        <w:t>technology use</w:t>
      </w:r>
      <w:r w:rsidR="00A269A0" w:rsidRPr="001E575A">
        <w:rPr>
          <w:rFonts w:ascii="Times New Roman" w:hAnsi="Times New Roman" w:cs="Times New Roman"/>
          <w:sz w:val="24"/>
          <w:szCs w:val="24"/>
        </w:rPr>
        <w:t>d</w:t>
      </w:r>
      <w:r w:rsidR="000B1869" w:rsidRPr="001E575A">
        <w:rPr>
          <w:rFonts w:ascii="Times New Roman" w:hAnsi="Times New Roman" w:cs="Times New Roman"/>
          <w:sz w:val="24"/>
          <w:szCs w:val="24"/>
        </w:rPr>
        <w:t xml:space="preserve"> at the front desk helps improve managing customer relationships because it allows for </w:t>
      </w:r>
      <w:r w:rsidR="00A269A0" w:rsidRPr="001E575A">
        <w:rPr>
          <w:rFonts w:ascii="Times New Roman" w:hAnsi="Times New Roman" w:cs="Times New Roman"/>
          <w:sz w:val="24"/>
          <w:szCs w:val="24"/>
        </w:rPr>
        <w:t xml:space="preserve">a </w:t>
      </w:r>
      <w:r w:rsidR="000B1869" w:rsidRPr="001E575A">
        <w:rPr>
          <w:rFonts w:ascii="Times New Roman" w:hAnsi="Times New Roman" w:cs="Times New Roman"/>
          <w:sz w:val="24"/>
          <w:szCs w:val="24"/>
        </w:rPr>
        <w:t xml:space="preserve">high degree of </w:t>
      </w:r>
      <w:proofErr w:type="spellStart"/>
      <w:r>
        <w:rPr>
          <w:rFonts w:ascii="Times New Roman" w:hAnsi="Times New Roman" w:cs="Times New Roman"/>
          <w:sz w:val="24"/>
          <w:szCs w:val="24"/>
        </w:rPr>
        <w:t>personalis</w:t>
      </w:r>
      <w:r w:rsidR="000B1869" w:rsidRPr="001E575A">
        <w:rPr>
          <w:rFonts w:ascii="Times New Roman" w:hAnsi="Times New Roman" w:cs="Times New Roman"/>
          <w:sz w:val="24"/>
          <w:szCs w:val="24"/>
        </w:rPr>
        <w:t>ation</w:t>
      </w:r>
      <w:proofErr w:type="spellEnd"/>
      <w:r w:rsidR="000B1869" w:rsidRPr="001E575A">
        <w:rPr>
          <w:rFonts w:ascii="Times New Roman" w:hAnsi="Times New Roman" w:cs="Times New Roman"/>
          <w:sz w:val="24"/>
          <w:szCs w:val="24"/>
        </w:rPr>
        <w:t xml:space="preserve"> of customer experience. This relates to lessons learnt on level 5 Personnel Resource and Development where employee training is integral in enhancing guest satisfaction in hospitality.</w:t>
      </w:r>
      <w:r w:rsidR="00B92672" w:rsidRPr="001E575A">
        <w:rPr>
          <w:rFonts w:ascii="Times New Roman" w:hAnsi="Times New Roman" w:cs="Times New Roman"/>
          <w:sz w:val="24"/>
          <w:szCs w:val="24"/>
        </w:rPr>
        <w:t xml:space="preserve"> On this note, Sandy (2025) highlights that employee training is important because it improve</w:t>
      </w:r>
      <w:r w:rsidR="00A269A0" w:rsidRPr="001E575A">
        <w:rPr>
          <w:rFonts w:ascii="Times New Roman" w:hAnsi="Times New Roman" w:cs="Times New Roman"/>
          <w:sz w:val="24"/>
          <w:szCs w:val="24"/>
        </w:rPr>
        <w:t>s</w:t>
      </w:r>
      <w:r w:rsidR="00B92672" w:rsidRPr="001E575A">
        <w:rPr>
          <w:rFonts w:ascii="Times New Roman" w:hAnsi="Times New Roman" w:cs="Times New Roman"/>
          <w:sz w:val="24"/>
          <w:szCs w:val="24"/>
        </w:rPr>
        <w:t xml:space="preserve"> staff service delivery which ultimately results in customer satisfaction. For example, </w:t>
      </w:r>
      <w:r w:rsidR="00B92672" w:rsidRPr="001E575A">
        <w:rPr>
          <w:rFonts w:ascii="Times New Roman" w:hAnsi="Times New Roman" w:cs="Times New Roman"/>
          <w:sz w:val="24"/>
          <w:szCs w:val="24"/>
        </w:rPr>
        <w:lastRenderedPageBreak/>
        <w:t>my ability to learn how to use the hotel’s management system will improve my ability to quickly check</w:t>
      </w:r>
      <w:r w:rsidR="00A269A0" w:rsidRPr="001E575A">
        <w:rPr>
          <w:rFonts w:ascii="Times New Roman" w:hAnsi="Times New Roman" w:cs="Times New Roman"/>
          <w:sz w:val="24"/>
          <w:szCs w:val="24"/>
        </w:rPr>
        <w:t xml:space="preserve"> </w:t>
      </w:r>
      <w:r w:rsidR="00B92672" w:rsidRPr="001E575A">
        <w:rPr>
          <w:rFonts w:ascii="Times New Roman" w:hAnsi="Times New Roman" w:cs="Times New Roman"/>
          <w:sz w:val="24"/>
          <w:szCs w:val="24"/>
        </w:rPr>
        <w:t>in or check</w:t>
      </w:r>
      <w:r w:rsidR="00A269A0" w:rsidRPr="001E575A">
        <w:rPr>
          <w:rFonts w:ascii="Times New Roman" w:hAnsi="Times New Roman" w:cs="Times New Roman"/>
          <w:sz w:val="24"/>
          <w:szCs w:val="24"/>
        </w:rPr>
        <w:t xml:space="preserve"> </w:t>
      </w:r>
      <w:r w:rsidR="00B92672" w:rsidRPr="001E575A">
        <w:rPr>
          <w:rFonts w:ascii="Times New Roman" w:hAnsi="Times New Roman" w:cs="Times New Roman"/>
          <w:sz w:val="24"/>
          <w:szCs w:val="24"/>
        </w:rPr>
        <w:t>out a customer and understand thei</w:t>
      </w:r>
      <w:r>
        <w:rPr>
          <w:rFonts w:ascii="Times New Roman" w:hAnsi="Times New Roman" w:cs="Times New Roman"/>
          <w:sz w:val="24"/>
          <w:szCs w:val="24"/>
        </w:rPr>
        <w:t xml:space="preserve">r preferences </w:t>
      </w:r>
      <w:proofErr w:type="gramStart"/>
      <w:r>
        <w:rPr>
          <w:rFonts w:ascii="Times New Roman" w:hAnsi="Times New Roman" w:cs="Times New Roman"/>
          <w:sz w:val="24"/>
          <w:szCs w:val="24"/>
        </w:rPr>
        <w:t>to send</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personalis</w:t>
      </w:r>
      <w:r w:rsidR="00B92672" w:rsidRPr="001E575A">
        <w:rPr>
          <w:rFonts w:ascii="Times New Roman" w:hAnsi="Times New Roman" w:cs="Times New Roman"/>
          <w:sz w:val="24"/>
          <w:szCs w:val="24"/>
        </w:rPr>
        <w:t>e</w:t>
      </w:r>
      <w:r w:rsidR="00A269A0" w:rsidRPr="001E575A">
        <w:rPr>
          <w:rFonts w:ascii="Times New Roman" w:hAnsi="Times New Roman" w:cs="Times New Roman"/>
          <w:sz w:val="24"/>
          <w:szCs w:val="24"/>
        </w:rPr>
        <w:t>d</w:t>
      </w:r>
      <w:proofErr w:type="spellEnd"/>
      <w:r w:rsidR="00B92672" w:rsidRPr="001E575A">
        <w:rPr>
          <w:rFonts w:ascii="Times New Roman" w:hAnsi="Times New Roman" w:cs="Times New Roman"/>
          <w:sz w:val="24"/>
          <w:szCs w:val="24"/>
        </w:rPr>
        <w:t xml:space="preserve"> </w:t>
      </w:r>
      <w:proofErr w:type="gramStart"/>
      <w:r w:rsidR="00B92672" w:rsidRPr="001E575A">
        <w:rPr>
          <w:rFonts w:ascii="Times New Roman" w:hAnsi="Times New Roman" w:cs="Times New Roman"/>
          <w:sz w:val="24"/>
          <w:szCs w:val="24"/>
        </w:rPr>
        <w:t>services</w:t>
      </w:r>
      <w:proofErr w:type="gramEnd"/>
      <w:r w:rsidR="00B92672" w:rsidRPr="001E575A">
        <w:rPr>
          <w:rFonts w:ascii="Times New Roman" w:hAnsi="Times New Roman" w:cs="Times New Roman"/>
          <w:sz w:val="24"/>
          <w:szCs w:val="24"/>
        </w:rPr>
        <w:t xml:space="preserve"> which will improve their satisfaction.</w:t>
      </w:r>
    </w:p>
    <w:p w14:paraId="201EEFF5" w14:textId="77777777" w:rsidR="00157A98" w:rsidRPr="001E575A" w:rsidRDefault="00157A98" w:rsidP="00355483">
      <w:pPr>
        <w:spacing w:line="480" w:lineRule="auto"/>
        <w:jc w:val="center"/>
        <w:rPr>
          <w:rFonts w:ascii="Times New Roman" w:hAnsi="Times New Roman" w:cs="Times New Roman"/>
          <w:b/>
          <w:sz w:val="24"/>
          <w:szCs w:val="24"/>
        </w:rPr>
      </w:pPr>
      <w:r w:rsidRPr="001E575A">
        <w:rPr>
          <w:rFonts w:ascii="Times New Roman" w:hAnsi="Times New Roman" w:cs="Times New Roman"/>
          <w:b/>
          <w:sz w:val="24"/>
          <w:szCs w:val="24"/>
        </w:rPr>
        <w:t>Future Trends in Hotel Administration</w:t>
      </w:r>
    </w:p>
    <w:p w14:paraId="201EEFF6" w14:textId="77777777" w:rsidR="00157A98" w:rsidRPr="001E575A" w:rsidRDefault="00A95B3D" w:rsidP="00276810">
      <w:pPr>
        <w:spacing w:line="480" w:lineRule="auto"/>
        <w:jc w:val="both"/>
        <w:rPr>
          <w:rFonts w:ascii="Times New Roman" w:hAnsi="Times New Roman" w:cs="Times New Roman"/>
          <w:sz w:val="24"/>
          <w:szCs w:val="24"/>
        </w:rPr>
      </w:pPr>
      <w:r w:rsidRPr="001E575A">
        <w:rPr>
          <w:rFonts w:ascii="Times New Roman" w:hAnsi="Times New Roman" w:cs="Times New Roman"/>
          <w:sz w:val="24"/>
          <w:szCs w:val="24"/>
        </w:rPr>
        <w:t xml:space="preserve">The future trends that apply to the front desk are the use of AI and robotics to enhance customer experience in hospitality.  </w:t>
      </w:r>
      <w:proofErr w:type="spellStart"/>
      <w:r w:rsidRPr="001E575A">
        <w:rPr>
          <w:rFonts w:ascii="Times New Roman" w:hAnsi="Times New Roman" w:cs="Times New Roman"/>
          <w:sz w:val="24"/>
          <w:szCs w:val="24"/>
        </w:rPr>
        <w:t>Lukanova</w:t>
      </w:r>
      <w:proofErr w:type="spellEnd"/>
      <w:r w:rsidRPr="001E575A">
        <w:rPr>
          <w:rFonts w:ascii="Times New Roman" w:hAnsi="Times New Roman" w:cs="Times New Roman"/>
          <w:sz w:val="24"/>
          <w:szCs w:val="24"/>
        </w:rPr>
        <w:t xml:space="preserve"> and Ilieva (2019) highlight that robots and AI technologies are increasing in dominance in the hospitality industry. </w:t>
      </w:r>
      <w:r w:rsidR="00A269A0" w:rsidRPr="001E575A">
        <w:rPr>
          <w:rFonts w:ascii="Times New Roman" w:hAnsi="Times New Roman" w:cs="Times New Roman"/>
          <w:sz w:val="24"/>
          <w:szCs w:val="24"/>
        </w:rPr>
        <w:t>At</w:t>
      </w:r>
      <w:r w:rsidRPr="001E575A">
        <w:rPr>
          <w:rFonts w:ascii="Times New Roman" w:hAnsi="Times New Roman" w:cs="Times New Roman"/>
          <w:sz w:val="24"/>
          <w:szCs w:val="24"/>
        </w:rPr>
        <w:t xml:space="preserve"> the front desk, some hotels are pioneering a way toward replacing human front desk receptionists with robots to help with the check-in and check-out processes as well as the concierge services. In fact, Luo et al. (2021) highlight that Hotel Henn-</w:t>
      </w:r>
      <w:proofErr w:type="spellStart"/>
      <w:r w:rsidRPr="001E575A">
        <w:rPr>
          <w:rFonts w:ascii="Times New Roman" w:hAnsi="Times New Roman" w:cs="Times New Roman"/>
          <w:sz w:val="24"/>
          <w:szCs w:val="24"/>
        </w:rPr>
        <w:t>na</w:t>
      </w:r>
      <w:proofErr w:type="spellEnd"/>
      <w:r w:rsidRPr="001E575A">
        <w:rPr>
          <w:rFonts w:ascii="Times New Roman" w:hAnsi="Times New Roman" w:cs="Times New Roman"/>
          <w:sz w:val="24"/>
          <w:szCs w:val="24"/>
        </w:rPr>
        <w:t xml:space="preserve"> in South Korea is the world’s first hotel with two front desk robots that help</w:t>
      </w:r>
      <w:r w:rsidR="00A269A0" w:rsidRPr="001E575A">
        <w:rPr>
          <w:rFonts w:ascii="Times New Roman" w:hAnsi="Times New Roman" w:cs="Times New Roman"/>
          <w:sz w:val="24"/>
          <w:szCs w:val="24"/>
        </w:rPr>
        <w:t xml:space="preserve"> guests</w:t>
      </w:r>
      <w:r w:rsidRPr="001E575A">
        <w:rPr>
          <w:rFonts w:ascii="Times New Roman" w:hAnsi="Times New Roman" w:cs="Times New Roman"/>
          <w:sz w:val="24"/>
          <w:szCs w:val="24"/>
        </w:rPr>
        <w:t xml:space="preserve"> check</w:t>
      </w:r>
      <w:r w:rsidR="00A269A0" w:rsidRPr="001E575A">
        <w:rPr>
          <w:rFonts w:ascii="Times New Roman" w:hAnsi="Times New Roman" w:cs="Times New Roman"/>
          <w:sz w:val="24"/>
          <w:szCs w:val="24"/>
        </w:rPr>
        <w:t xml:space="preserve"> </w:t>
      </w:r>
      <w:r w:rsidRPr="001E575A">
        <w:rPr>
          <w:rFonts w:ascii="Times New Roman" w:hAnsi="Times New Roman" w:cs="Times New Roman"/>
          <w:sz w:val="24"/>
          <w:szCs w:val="24"/>
        </w:rPr>
        <w:t>in and check</w:t>
      </w:r>
      <w:r w:rsidR="00A269A0" w:rsidRPr="001E575A">
        <w:rPr>
          <w:rFonts w:ascii="Times New Roman" w:hAnsi="Times New Roman" w:cs="Times New Roman"/>
          <w:sz w:val="24"/>
          <w:szCs w:val="24"/>
        </w:rPr>
        <w:t xml:space="preserve"> </w:t>
      </w:r>
      <w:r w:rsidRPr="001E575A">
        <w:rPr>
          <w:rFonts w:ascii="Times New Roman" w:hAnsi="Times New Roman" w:cs="Times New Roman"/>
          <w:sz w:val="24"/>
          <w:szCs w:val="24"/>
        </w:rPr>
        <w:t>out as well as a kiosk that dispense</w:t>
      </w:r>
      <w:r w:rsidR="00A269A0" w:rsidRPr="001E575A">
        <w:rPr>
          <w:rFonts w:ascii="Times New Roman" w:hAnsi="Times New Roman" w:cs="Times New Roman"/>
          <w:sz w:val="24"/>
          <w:szCs w:val="24"/>
        </w:rPr>
        <w:t>s</w:t>
      </w:r>
      <w:r w:rsidRPr="001E575A">
        <w:rPr>
          <w:rFonts w:ascii="Times New Roman" w:hAnsi="Times New Roman" w:cs="Times New Roman"/>
          <w:sz w:val="24"/>
          <w:szCs w:val="24"/>
        </w:rPr>
        <w:t xml:space="preserve"> hotel key cards to guests. In addition, it has </w:t>
      </w:r>
      <w:r w:rsidR="00A269A0" w:rsidRPr="001E575A">
        <w:rPr>
          <w:rFonts w:ascii="Times New Roman" w:hAnsi="Times New Roman" w:cs="Times New Roman"/>
          <w:sz w:val="24"/>
          <w:szCs w:val="24"/>
        </w:rPr>
        <w:t xml:space="preserve">a </w:t>
      </w:r>
      <w:r w:rsidRPr="001E575A">
        <w:rPr>
          <w:rFonts w:ascii="Times New Roman" w:hAnsi="Times New Roman" w:cs="Times New Roman"/>
          <w:sz w:val="24"/>
          <w:szCs w:val="24"/>
        </w:rPr>
        <w:t xml:space="preserve">Giga Genie robot that provides in-room amenities to guests. The hotel also has voice assistant devices that help customers request amenities as well as communicate with the front desk. Similarly, Hilton </w:t>
      </w:r>
      <w:r w:rsidR="00A269A0" w:rsidRPr="001E575A">
        <w:rPr>
          <w:rFonts w:ascii="Times New Roman" w:hAnsi="Times New Roman" w:cs="Times New Roman"/>
          <w:sz w:val="24"/>
          <w:szCs w:val="24"/>
        </w:rPr>
        <w:t>H</w:t>
      </w:r>
      <w:r w:rsidRPr="001E575A">
        <w:rPr>
          <w:rFonts w:ascii="Times New Roman" w:hAnsi="Times New Roman" w:cs="Times New Roman"/>
          <w:sz w:val="24"/>
          <w:szCs w:val="24"/>
        </w:rPr>
        <w:t>otel has a robot that offers concierge services called Connie that can answer guest questions and has AI technologies that self-improve its answers the more it interacts with hotel guests. Moreover, Shin and Jeong (2020) highlight that guest attitudes are slowly shifting toward acceptance of robotics in hospitality. Therefore, failing to train employees towards technology use in my placement is antithetical to the current and future trends of A</w:t>
      </w:r>
      <w:r w:rsidR="00A269A0" w:rsidRPr="001E575A">
        <w:rPr>
          <w:rFonts w:ascii="Times New Roman" w:hAnsi="Times New Roman" w:cs="Times New Roman"/>
          <w:sz w:val="24"/>
          <w:szCs w:val="24"/>
        </w:rPr>
        <w:t>I</w:t>
      </w:r>
      <w:r w:rsidRPr="001E575A">
        <w:rPr>
          <w:rFonts w:ascii="Times New Roman" w:hAnsi="Times New Roman" w:cs="Times New Roman"/>
          <w:sz w:val="24"/>
          <w:szCs w:val="24"/>
        </w:rPr>
        <w:t xml:space="preserve"> and robotics integration in hotels.</w:t>
      </w:r>
    </w:p>
    <w:p w14:paraId="201EEFF7" w14:textId="77777777" w:rsidR="00904232" w:rsidRPr="001E575A" w:rsidRDefault="00904232" w:rsidP="00355483">
      <w:pPr>
        <w:spacing w:line="480" w:lineRule="auto"/>
        <w:jc w:val="center"/>
        <w:rPr>
          <w:rFonts w:ascii="Times New Roman" w:hAnsi="Times New Roman" w:cs="Times New Roman"/>
          <w:b/>
          <w:sz w:val="24"/>
          <w:szCs w:val="24"/>
        </w:rPr>
      </w:pPr>
      <w:r w:rsidRPr="001E575A">
        <w:rPr>
          <w:rFonts w:ascii="Times New Roman" w:hAnsi="Times New Roman" w:cs="Times New Roman"/>
          <w:b/>
          <w:sz w:val="24"/>
          <w:szCs w:val="24"/>
        </w:rPr>
        <w:t>Conclusion</w:t>
      </w:r>
    </w:p>
    <w:p w14:paraId="201EEFF8" w14:textId="77777777" w:rsidR="00297726" w:rsidRPr="001E575A" w:rsidRDefault="00B92672" w:rsidP="00276810">
      <w:pPr>
        <w:spacing w:line="480" w:lineRule="auto"/>
        <w:jc w:val="both"/>
        <w:rPr>
          <w:rFonts w:ascii="Times New Roman" w:hAnsi="Times New Roman" w:cs="Times New Roman"/>
          <w:sz w:val="24"/>
          <w:szCs w:val="24"/>
        </w:rPr>
      </w:pPr>
      <w:r w:rsidRPr="001E575A">
        <w:rPr>
          <w:rFonts w:ascii="Times New Roman" w:hAnsi="Times New Roman" w:cs="Times New Roman"/>
          <w:sz w:val="24"/>
          <w:szCs w:val="24"/>
        </w:rPr>
        <w:t>During my placement, I served as an assistant receptionist handling guest welcoming, showing and helping them to their rooms, issuing key cards</w:t>
      </w:r>
      <w:r w:rsidR="00A269A0" w:rsidRPr="001E575A">
        <w:rPr>
          <w:rFonts w:ascii="Times New Roman" w:hAnsi="Times New Roman" w:cs="Times New Roman"/>
          <w:sz w:val="24"/>
          <w:szCs w:val="24"/>
        </w:rPr>
        <w:t>,</w:t>
      </w:r>
      <w:r w:rsidRPr="001E575A">
        <w:rPr>
          <w:rFonts w:ascii="Times New Roman" w:hAnsi="Times New Roman" w:cs="Times New Roman"/>
          <w:sz w:val="24"/>
          <w:szCs w:val="24"/>
        </w:rPr>
        <w:t xml:space="preserve"> and help</w:t>
      </w:r>
      <w:r w:rsidR="00A269A0" w:rsidRPr="001E575A">
        <w:rPr>
          <w:rFonts w:ascii="Times New Roman" w:hAnsi="Times New Roman" w:cs="Times New Roman"/>
          <w:sz w:val="24"/>
          <w:szCs w:val="24"/>
        </w:rPr>
        <w:t>ing</w:t>
      </w:r>
      <w:r w:rsidRPr="001E575A">
        <w:rPr>
          <w:rFonts w:ascii="Times New Roman" w:hAnsi="Times New Roman" w:cs="Times New Roman"/>
          <w:sz w:val="24"/>
          <w:szCs w:val="24"/>
        </w:rPr>
        <w:t xml:space="preserve"> </w:t>
      </w:r>
      <w:r w:rsidR="00A269A0" w:rsidRPr="001E575A">
        <w:rPr>
          <w:rFonts w:ascii="Times New Roman" w:hAnsi="Times New Roman" w:cs="Times New Roman"/>
          <w:sz w:val="24"/>
          <w:szCs w:val="24"/>
        </w:rPr>
        <w:t>with</w:t>
      </w:r>
      <w:r w:rsidRPr="001E575A">
        <w:rPr>
          <w:rFonts w:ascii="Times New Roman" w:hAnsi="Times New Roman" w:cs="Times New Roman"/>
          <w:sz w:val="24"/>
          <w:szCs w:val="24"/>
        </w:rPr>
        <w:t xml:space="preserve"> administrative tasks. I </w:t>
      </w:r>
      <w:r w:rsidRPr="001E575A">
        <w:rPr>
          <w:rFonts w:ascii="Times New Roman" w:hAnsi="Times New Roman" w:cs="Times New Roman"/>
          <w:sz w:val="24"/>
          <w:szCs w:val="24"/>
        </w:rPr>
        <w:lastRenderedPageBreak/>
        <w:t>gained valuable skills in guest communication and problem</w:t>
      </w:r>
      <w:r w:rsidR="00A269A0" w:rsidRPr="001E575A">
        <w:rPr>
          <w:rFonts w:ascii="Times New Roman" w:hAnsi="Times New Roman" w:cs="Times New Roman"/>
          <w:sz w:val="24"/>
          <w:szCs w:val="24"/>
        </w:rPr>
        <w:t>-</w:t>
      </w:r>
      <w:r w:rsidRPr="001E575A">
        <w:rPr>
          <w:rFonts w:ascii="Times New Roman" w:hAnsi="Times New Roman" w:cs="Times New Roman"/>
          <w:sz w:val="24"/>
          <w:szCs w:val="24"/>
        </w:rPr>
        <w:t xml:space="preserve">solving. I fully achieved my objective </w:t>
      </w:r>
      <w:r w:rsidR="00A269A0" w:rsidRPr="001E575A">
        <w:rPr>
          <w:rFonts w:ascii="Times New Roman" w:hAnsi="Times New Roman" w:cs="Times New Roman"/>
          <w:sz w:val="24"/>
          <w:szCs w:val="24"/>
        </w:rPr>
        <w:t>of leading</w:t>
      </w:r>
      <w:r w:rsidRPr="001E575A">
        <w:rPr>
          <w:rFonts w:ascii="Times New Roman" w:hAnsi="Times New Roman" w:cs="Times New Roman"/>
          <w:sz w:val="24"/>
          <w:szCs w:val="24"/>
        </w:rPr>
        <w:t xml:space="preserve"> guest communication. If it wasn’t for </w:t>
      </w:r>
      <w:r w:rsidR="00A269A0" w:rsidRPr="001E575A">
        <w:rPr>
          <w:rFonts w:ascii="Times New Roman" w:hAnsi="Times New Roman" w:cs="Times New Roman"/>
          <w:sz w:val="24"/>
          <w:szCs w:val="24"/>
        </w:rPr>
        <w:t xml:space="preserve">the </w:t>
      </w:r>
      <w:r w:rsidRPr="001E575A">
        <w:rPr>
          <w:rFonts w:ascii="Times New Roman" w:hAnsi="Times New Roman" w:cs="Times New Roman"/>
          <w:sz w:val="24"/>
          <w:szCs w:val="24"/>
        </w:rPr>
        <w:t xml:space="preserve">failure to </w:t>
      </w:r>
      <w:r w:rsidR="001660F1">
        <w:rPr>
          <w:rFonts w:ascii="Times New Roman" w:hAnsi="Times New Roman" w:cs="Times New Roman"/>
          <w:sz w:val="24"/>
          <w:szCs w:val="24"/>
        </w:rPr>
        <w:t>gain practical skills in the use of</w:t>
      </w:r>
      <w:r w:rsidRPr="001E575A">
        <w:rPr>
          <w:rFonts w:ascii="Times New Roman" w:hAnsi="Times New Roman" w:cs="Times New Roman"/>
          <w:sz w:val="24"/>
          <w:szCs w:val="24"/>
        </w:rPr>
        <w:t xml:space="preserve"> </w:t>
      </w:r>
      <w:r w:rsidR="00A269A0" w:rsidRPr="001E575A">
        <w:rPr>
          <w:rFonts w:ascii="Times New Roman" w:hAnsi="Times New Roman" w:cs="Times New Roman"/>
          <w:sz w:val="24"/>
          <w:szCs w:val="24"/>
        </w:rPr>
        <w:t xml:space="preserve">the </w:t>
      </w:r>
      <w:r w:rsidRPr="001E575A">
        <w:rPr>
          <w:rFonts w:ascii="Times New Roman" w:hAnsi="Times New Roman" w:cs="Times New Roman"/>
          <w:sz w:val="24"/>
          <w:szCs w:val="24"/>
        </w:rPr>
        <w:t>hotel management system, I would have learn</w:t>
      </w:r>
      <w:r w:rsidR="00A269A0" w:rsidRPr="001E575A">
        <w:rPr>
          <w:rFonts w:ascii="Times New Roman" w:hAnsi="Times New Roman" w:cs="Times New Roman"/>
          <w:sz w:val="24"/>
          <w:szCs w:val="24"/>
        </w:rPr>
        <w:t>ed</w:t>
      </w:r>
      <w:r w:rsidRPr="001E575A">
        <w:rPr>
          <w:rFonts w:ascii="Times New Roman" w:hAnsi="Times New Roman" w:cs="Times New Roman"/>
          <w:sz w:val="24"/>
          <w:szCs w:val="24"/>
        </w:rPr>
        <w:t xml:space="preserve"> all the operations in the front desk section. Ultimately, </w:t>
      </w:r>
      <w:r w:rsidR="001660F1">
        <w:rPr>
          <w:rFonts w:ascii="Times New Roman" w:hAnsi="Times New Roman" w:cs="Times New Roman"/>
          <w:sz w:val="24"/>
          <w:szCs w:val="24"/>
        </w:rPr>
        <w:t>the restaurant</w:t>
      </w:r>
      <w:r w:rsidRPr="001E575A">
        <w:rPr>
          <w:rFonts w:ascii="Times New Roman" w:hAnsi="Times New Roman" w:cs="Times New Roman"/>
          <w:sz w:val="24"/>
          <w:szCs w:val="24"/>
        </w:rPr>
        <w:t xml:space="preserve"> needs to focus on technological advancements and technological training of its employees.</w:t>
      </w:r>
    </w:p>
    <w:p w14:paraId="201EEFF9" w14:textId="77777777" w:rsidR="00B92672" w:rsidRPr="001E575A" w:rsidRDefault="00297726" w:rsidP="00297726">
      <w:pPr>
        <w:rPr>
          <w:rFonts w:ascii="Times New Roman" w:hAnsi="Times New Roman" w:cs="Times New Roman"/>
          <w:sz w:val="24"/>
          <w:szCs w:val="24"/>
        </w:rPr>
      </w:pPr>
      <w:r w:rsidRPr="001E575A">
        <w:rPr>
          <w:rFonts w:ascii="Times New Roman" w:hAnsi="Times New Roman" w:cs="Times New Roman"/>
          <w:sz w:val="24"/>
          <w:szCs w:val="24"/>
        </w:rPr>
        <w:br w:type="page"/>
      </w:r>
    </w:p>
    <w:p w14:paraId="201EEFFA" w14:textId="77777777" w:rsidR="00904232" w:rsidRPr="001E575A" w:rsidRDefault="00297726" w:rsidP="001B5168">
      <w:pPr>
        <w:spacing w:after="0" w:line="480" w:lineRule="auto"/>
        <w:ind w:left="720" w:hanging="720"/>
        <w:jc w:val="center"/>
        <w:rPr>
          <w:rFonts w:ascii="Times New Roman" w:hAnsi="Times New Roman" w:cs="Times New Roman"/>
          <w:b/>
          <w:sz w:val="24"/>
          <w:szCs w:val="24"/>
        </w:rPr>
      </w:pPr>
      <w:r w:rsidRPr="001E575A">
        <w:rPr>
          <w:rFonts w:ascii="Times New Roman" w:hAnsi="Times New Roman" w:cs="Times New Roman"/>
          <w:b/>
          <w:sz w:val="24"/>
          <w:szCs w:val="24"/>
        </w:rPr>
        <w:lastRenderedPageBreak/>
        <w:t>References</w:t>
      </w:r>
    </w:p>
    <w:p w14:paraId="201EEFFB" w14:textId="77777777" w:rsidR="00477125" w:rsidRPr="001E575A" w:rsidRDefault="00477125" w:rsidP="00477125">
      <w:pPr>
        <w:spacing w:after="0" w:line="480" w:lineRule="auto"/>
        <w:ind w:left="720" w:hanging="720"/>
        <w:rPr>
          <w:rFonts w:ascii="Times New Roman" w:hAnsi="Times New Roman" w:cs="Times New Roman"/>
          <w:sz w:val="24"/>
          <w:szCs w:val="24"/>
        </w:rPr>
      </w:pPr>
      <w:r w:rsidRPr="001E575A">
        <w:rPr>
          <w:rFonts w:ascii="Times New Roman" w:hAnsi="Times New Roman" w:cs="Times New Roman"/>
          <w:sz w:val="24"/>
          <w:szCs w:val="24"/>
        </w:rPr>
        <w:t>Ahmadpour, N., Shariati, A., and Moghadam, M. P. (</w:t>
      </w:r>
      <w:proofErr w:type="gramStart"/>
      <w:r w:rsidRPr="001E575A">
        <w:rPr>
          <w:rFonts w:ascii="Times New Roman" w:hAnsi="Times New Roman" w:cs="Times New Roman"/>
          <w:sz w:val="24"/>
          <w:szCs w:val="24"/>
        </w:rPr>
        <w:t>2025) ‘</w:t>
      </w:r>
      <w:proofErr w:type="gramEnd"/>
      <w:r w:rsidRPr="001E575A">
        <w:rPr>
          <w:rFonts w:ascii="Times New Roman" w:hAnsi="Times New Roman" w:cs="Times New Roman"/>
          <w:sz w:val="24"/>
          <w:szCs w:val="24"/>
        </w:rPr>
        <w:t>Effect of narrative writing based on Gibbs’ reflective model on the empathy and communication skills of nursing students</w:t>
      </w:r>
      <w:proofErr w:type="gramStart"/>
      <w:r w:rsidRPr="001E575A">
        <w:rPr>
          <w:rFonts w:ascii="Times New Roman" w:hAnsi="Times New Roman" w:cs="Times New Roman"/>
          <w:sz w:val="24"/>
          <w:szCs w:val="24"/>
        </w:rPr>
        <w:t>’,  </w:t>
      </w:r>
      <w:r w:rsidRPr="001E575A">
        <w:rPr>
          <w:rFonts w:ascii="Times New Roman" w:hAnsi="Times New Roman" w:cs="Times New Roman"/>
          <w:i/>
          <w:iCs/>
          <w:sz w:val="24"/>
          <w:szCs w:val="24"/>
        </w:rPr>
        <w:t>BMC</w:t>
      </w:r>
      <w:proofErr w:type="gramEnd"/>
      <w:r w:rsidRPr="001E575A">
        <w:rPr>
          <w:rFonts w:ascii="Times New Roman" w:hAnsi="Times New Roman" w:cs="Times New Roman"/>
          <w:i/>
          <w:iCs/>
          <w:sz w:val="24"/>
          <w:szCs w:val="24"/>
        </w:rPr>
        <w:t xml:space="preserve"> Medical Education</w:t>
      </w:r>
      <w:r w:rsidRPr="001E575A">
        <w:rPr>
          <w:rFonts w:ascii="Times New Roman" w:hAnsi="Times New Roman" w:cs="Times New Roman"/>
          <w:sz w:val="24"/>
          <w:szCs w:val="24"/>
        </w:rPr>
        <w:t>, </w:t>
      </w:r>
      <w:r w:rsidRPr="001E575A">
        <w:rPr>
          <w:rFonts w:ascii="Times New Roman" w:hAnsi="Times New Roman" w:cs="Times New Roman"/>
          <w:i/>
          <w:iCs/>
          <w:sz w:val="24"/>
          <w:szCs w:val="24"/>
        </w:rPr>
        <w:t>25</w:t>
      </w:r>
      <w:r w:rsidRPr="001E575A">
        <w:rPr>
          <w:rFonts w:ascii="Times New Roman" w:hAnsi="Times New Roman" w:cs="Times New Roman"/>
          <w:sz w:val="24"/>
          <w:szCs w:val="24"/>
        </w:rPr>
        <w:t xml:space="preserve">(1). Available at: </w:t>
      </w:r>
      <w:hyperlink r:id="rId7" w:history="1">
        <w:r w:rsidRPr="001E575A">
          <w:rPr>
            <w:rStyle w:val="Hyperlink"/>
            <w:rFonts w:ascii="Times New Roman" w:hAnsi="Times New Roman" w:cs="Times New Roman"/>
            <w:sz w:val="24"/>
            <w:szCs w:val="24"/>
          </w:rPr>
          <w:t>https://doi.org/10.1186/s12909-024-06593-7</w:t>
        </w:r>
      </w:hyperlink>
      <w:r w:rsidR="001E575A" w:rsidRPr="001E575A">
        <w:rPr>
          <w:rFonts w:ascii="Times New Roman" w:hAnsi="Times New Roman" w:cs="Times New Roman"/>
          <w:sz w:val="24"/>
          <w:szCs w:val="24"/>
        </w:rPr>
        <w:t xml:space="preserve"> (Accessed: 6 June 2025).</w:t>
      </w:r>
    </w:p>
    <w:p w14:paraId="201EEFFC" w14:textId="77777777" w:rsidR="00477125" w:rsidRPr="001E575A" w:rsidRDefault="00477125" w:rsidP="00477125">
      <w:pPr>
        <w:spacing w:after="0" w:line="480" w:lineRule="auto"/>
        <w:ind w:left="720" w:hanging="720"/>
        <w:rPr>
          <w:rFonts w:ascii="Times New Roman" w:hAnsi="Times New Roman" w:cs="Times New Roman"/>
          <w:sz w:val="24"/>
          <w:szCs w:val="24"/>
        </w:rPr>
      </w:pPr>
      <w:proofErr w:type="spellStart"/>
      <w:r w:rsidRPr="001E575A">
        <w:rPr>
          <w:rFonts w:ascii="Times New Roman" w:hAnsi="Times New Roman" w:cs="Times New Roman"/>
          <w:sz w:val="24"/>
          <w:szCs w:val="24"/>
        </w:rPr>
        <w:t>Dizdarić</w:t>
      </w:r>
      <w:proofErr w:type="spellEnd"/>
      <w:r w:rsidRPr="001E575A">
        <w:rPr>
          <w:rFonts w:ascii="Times New Roman" w:hAnsi="Times New Roman" w:cs="Times New Roman"/>
          <w:sz w:val="24"/>
          <w:szCs w:val="24"/>
        </w:rPr>
        <w:t>, I. (2025) </w:t>
      </w:r>
      <w:r w:rsidRPr="001E575A">
        <w:rPr>
          <w:rFonts w:ascii="Times New Roman" w:hAnsi="Times New Roman" w:cs="Times New Roman"/>
          <w:iCs/>
          <w:sz w:val="24"/>
          <w:szCs w:val="24"/>
        </w:rPr>
        <w:t xml:space="preserve">First Impressions and Lasting Memories: The Role of Receptionists in Enhancing Unique Guest Experiences Across Hotels in Istria and </w:t>
      </w:r>
      <w:proofErr w:type="spellStart"/>
      <w:r w:rsidRPr="001E575A">
        <w:rPr>
          <w:rFonts w:ascii="Times New Roman" w:hAnsi="Times New Roman" w:cs="Times New Roman"/>
          <w:iCs/>
          <w:sz w:val="24"/>
          <w:szCs w:val="24"/>
        </w:rPr>
        <w:t>Kvarner</w:t>
      </w:r>
      <w:proofErr w:type="spellEnd"/>
      <w:r w:rsidRPr="001E575A">
        <w:rPr>
          <w:rFonts w:ascii="Times New Roman" w:hAnsi="Times New Roman" w:cs="Times New Roman"/>
          <w:sz w:val="24"/>
          <w:szCs w:val="24"/>
        </w:rPr>
        <w:t xml:space="preserve">. Doctoral dissertation. RIT Croatia. Available at: </w:t>
      </w:r>
      <w:hyperlink r:id="rId8" w:history="1">
        <w:r w:rsidRPr="001E575A">
          <w:rPr>
            <w:rStyle w:val="Hyperlink"/>
            <w:rFonts w:ascii="Times New Roman" w:hAnsi="Times New Roman" w:cs="Times New Roman"/>
            <w:sz w:val="24"/>
            <w:szCs w:val="24"/>
          </w:rPr>
          <w:t>https://zir.nsk.hr/islandora/object/acmt:313</w:t>
        </w:r>
      </w:hyperlink>
      <w:r w:rsidR="001E575A" w:rsidRPr="001E575A">
        <w:rPr>
          <w:rFonts w:ascii="Times New Roman" w:hAnsi="Times New Roman" w:cs="Times New Roman"/>
          <w:sz w:val="24"/>
          <w:szCs w:val="24"/>
        </w:rPr>
        <w:t xml:space="preserve"> (Accessed: 6 June 2025).</w:t>
      </w:r>
    </w:p>
    <w:p w14:paraId="201EEFFD" w14:textId="77777777" w:rsidR="00477125" w:rsidRPr="001E575A" w:rsidRDefault="00477125" w:rsidP="00477125">
      <w:pPr>
        <w:spacing w:after="0" w:line="480" w:lineRule="auto"/>
        <w:ind w:left="720" w:hanging="720"/>
        <w:rPr>
          <w:rFonts w:ascii="Times New Roman" w:hAnsi="Times New Roman" w:cs="Times New Roman"/>
          <w:sz w:val="24"/>
          <w:szCs w:val="24"/>
        </w:rPr>
      </w:pPr>
      <w:r w:rsidRPr="001E575A">
        <w:rPr>
          <w:rFonts w:ascii="Times New Roman" w:hAnsi="Times New Roman" w:cs="Times New Roman"/>
          <w:sz w:val="24"/>
          <w:szCs w:val="24"/>
        </w:rPr>
        <w:t xml:space="preserve">Jetson, J.O.I. (2024) Front Desk: How Training and Development Can Increase Productivity and Reduce Stress. Bachelor’s Thesis. </w:t>
      </w:r>
      <w:r w:rsidRPr="001E575A">
        <w:rPr>
          <w:rFonts w:ascii="Times New Roman" w:hAnsi="Times New Roman" w:cs="Times New Roman"/>
          <w:iCs/>
          <w:sz w:val="24"/>
          <w:szCs w:val="24"/>
        </w:rPr>
        <w:t>The Institute of Tourism Studies (Malta)</w:t>
      </w:r>
      <w:r w:rsidRPr="001E575A">
        <w:rPr>
          <w:rFonts w:ascii="Times New Roman" w:hAnsi="Times New Roman" w:cs="Times New Roman"/>
          <w:sz w:val="24"/>
          <w:szCs w:val="24"/>
        </w:rPr>
        <w:t xml:space="preserve">. Available at: </w:t>
      </w:r>
      <w:hyperlink r:id="rId9" w:history="1">
        <w:r w:rsidRPr="001E575A">
          <w:rPr>
            <w:rStyle w:val="Hyperlink"/>
            <w:rFonts w:ascii="Times New Roman" w:hAnsi="Times New Roman" w:cs="Times New Roman"/>
            <w:sz w:val="24"/>
            <w:szCs w:val="24"/>
          </w:rPr>
          <w:t>https://futouristic.scholasticahq.com/article/127030.pdf</w:t>
        </w:r>
      </w:hyperlink>
      <w:r w:rsidR="001E575A" w:rsidRPr="001E575A">
        <w:rPr>
          <w:rFonts w:ascii="Times New Roman" w:hAnsi="Times New Roman" w:cs="Times New Roman"/>
          <w:sz w:val="24"/>
          <w:szCs w:val="24"/>
        </w:rPr>
        <w:t xml:space="preserve"> (Accessed: 6 June 2025).</w:t>
      </w:r>
    </w:p>
    <w:p w14:paraId="201EEFFE" w14:textId="77777777" w:rsidR="00477125" w:rsidRPr="001E575A" w:rsidRDefault="00477125" w:rsidP="00477125">
      <w:pPr>
        <w:spacing w:after="0" w:line="480" w:lineRule="auto"/>
        <w:ind w:left="720" w:hanging="720"/>
        <w:rPr>
          <w:rFonts w:ascii="Times New Roman" w:hAnsi="Times New Roman" w:cs="Times New Roman"/>
          <w:sz w:val="24"/>
          <w:szCs w:val="24"/>
        </w:rPr>
      </w:pPr>
      <w:proofErr w:type="spellStart"/>
      <w:r w:rsidRPr="001E575A">
        <w:rPr>
          <w:rFonts w:ascii="Times New Roman" w:hAnsi="Times New Roman" w:cs="Times New Roman"/>
          <w:sz w:val="24"/>
          <w:szCs w:val="24"/>
        </w:rPr>
        <w:t>Lukanova</w:t>
      </w:r>
      <w:proofErr w:type="spellEnd"/>
      <w:r w:rsidRPr="001E575A">
        <w:rPr>
          <w:rFonts w:ascii="Times New Roman" w:hAnsi="Times New Roman" w:cs="Times New Roman"/>
          <w:sz w:val="24"/>
          <w:szCs w:val="24"/>
        </w:rPr>
        <w:t>, G., and Ilieva, G. (</w:t>
      </w:r>
      <w:proofErr w:type="gramStart"/>
      <w:r w:rsidRPr="001E575A">
        <w:rPr>
          <w:rFonts w:ascii="Times New Roman" w:hAnsi="Times New Roman" w:cs="Times New Roman"/>
          <w:sz w:val="24"/>
          <w:szCs w:val="24"/>
        </w:rPr>
        <w:t>2019) ‘</w:t>
      </w:r>
      <w:proofErr w:type="gramEnd"/>
      <w:r w:rsidRPr="001E575A">
        <w:rPr>
          <w:rFonts w:ascii="Times New Roman" w:hAnsi="Times New Roman" w:cs="Times New Roman"/>
          <w:sz w:val="24"/>
          <w:szCs w:val="24"/>
        </w:rPr>
        <w:t>Robots, artificial intelligence, and service automation in hotels</w:t>
      </w:r>
      <w:proofErr w:type="gramStart"/>
      <w:r w:rsidRPr="001E575A">
        <w:rPr>
          <w:rFonts w:ascii="Times New Roman" w:hAnsi="Times New Roman" w:cs="Times New Roman"/>
          <w:sz w:val="24"/>
          <w:szCs w:val="24"/>
        </w:rPr>
        <w:t>’,  </w:t>
      </w:r>
      <w:r w:rsidRPr="001E575A">
        <w:rPr>
          <w:rFonts w:ascii="Times New Roman" w:hAnsi="Times New Roman" w:cs="Times New Roman"/>
          <w:i/>
          <w:iCs/>
          <w:sz w:val="24"/>
          <w:szCs w:val="24"/>
        </w:rPr>
        <w:t>Robots</w:t>
      </w:r>
      <w:proofErr w:type="gramEnd"/>
      <w:r w:rsidRPr="001E575A">
        <w:rPr>
          <w:rFonts w:ascii="Times New Roman" w:hAnsi="Times New Roman" w:cs="Times New Roman"/>
          <w:i/>
          <w:iCs/>
          <w:sz w:val="24"/>
          <w:szCs w:val="24"/>
        </w:rPr>
        <w:t>, Artificial Intelligence, and Service Automation in Travel, Tourism and Hospitality</w:t>
      </w:r>
      <w:r w:rsidRPr="001E575A">
        <w:rPr>
          <w:rFonts w:ascii="Times New Roman" w:hAnsi="Times New Roman" w:cs="Times New Roman"/>
          <w:sz w:val="24"/>
          <w:szCs w:val="24"/>
        </w:rPr>
        <w:t xml:space="preserve">, pp. 157-183. Available at: </w:t>
      </w:r>
      <w:hyperlink r:id="rId10" w:history="1">
        <w:r w:rsidRPr="001E575A">
          <w:rPr>
            <w:rStyle w:val="Hyperlink"/>
            <w:rFonts w:ascii="Times New Roman" w:hAnsi="Times New Roman" w:cs="Times New Roman"/>
            <w:sz w:val="24"/>
            <w:szCs w:val="24"/>
          </w:rPr>
          <w:t>https://doi.org/10.1108/978-1-78756-687-320191009</w:t>
        </w:r>
      </w:hyperlink>
      <w:r w:rsidR="001E575A" w:rsidRPr="001E575A">
        <w:rPr>
          <w:rFonts w:ascii="Times New Roman" w:hAnsi="Times New Roman" w:cs="Times New Roman"/>
          <w:sz w:val="24"/>
          <w:szCs w:val="24"/>
        </w:rPr>
        <w:t xml:space="preserve"> (Accessed: 6 June 2025).</w:t>
      </w:r>
    </w:p>
    <w:p w14:paraId="201EEFFF" w14:textId="77777777" w:rsidR="00477125" w:rsidRPr="001E575A" w:rsidRDefault="00477125" w:rsidP="00477125">
      <w:pPr>
        <w:spacing w:after="0" w:line="480" w:lineRule="auto"/>
        <w:ind w:left="720" w:hanging="720"/>
        <w:rPr>
          <w:rFonts w:ascii="Times New Roman" w:hAnsi="Times New Roman" w:cs="Times New Roman"/>
          <w:sz w:val="24"/>
          <w:szCs w:val="24"/>
        </w:rPr>
      </w:pPr>
      <w:r w:rsidRPr="001E575A">
        <w:rPr>
          <w:rFonts w:ascii="Times New Roman" w:hAnsi="Times New Roman" w:cs="Times New Roman"/>
          <w:sz w:val="24"/>
          <w:szCs w:val="24"/>
        </w:rPr>
        <w:t>Luo, J.M., Vu, H.Q., Li, G. and Law, R. (</w:t>
      </w:r>
      <w:proofErr w:type="gramStart"/>
      <w:r w:rsidRPr="001E575A">
        <w:rPr>
          <w:rFonts w:ascii="Times New Roman" w:hAnsi="Times New Roman" w:cs="Times New Roman"/>
          <w:sz w:val="24"/>
          <w:szCs w:val="24"/>
        </w:rPr>
        <w:t>2021) ‘</w:t>
      </w:r>
      <w:proofErr w:type="gramEnd"/>
      <w:r w:rsidRPr="001E575A">
        <w:rPr>
          <w:rFonts w:ascii="Times New Roman" w:hAnsi="Times New Roman" w:cs="Times New Roman"/>
          <w:sz w:val="24"/>
          <w:szCs w:val="24"/>
        </w:rPr>
        <w:t>Understanding service attributes of robot hotels: A sentiment analysis of customer online reviews’, </w:t>
      </w:r>
      <w:r w:rsidRPr="001E575A">
        <w:rPr>
          <w:rFonts w:ascii="Times New Roman" w:hAnsi="Times New Roman" w:cs="Times New Roman"/>
          <w:i/>
          <w:iCs/>
          <w:sz w:val="24"/>
          <w:szCs w:val="24"/>
        </w:rPr>
        <w:t>International Journal of Hospitality Management</w:t>
      </w:r>
      <w:r w:rsidRPr="001E575A">
        <w:rPr>
          <w:rFonts w:ascii="Times New Roman" w:hAnsi="Times New Roman" w:cs="Times New Roman"/>
          <w:sz w:val="24"/>
          <w:szCs w:val="24"/>
        </w:rPr>
        <w:t>, </w:t>
      </w:r>
      <w:r w:rsidRPr="001E575A">
        <w:rPr>
          <w:rFonts w:ascii="Times New Roman" w:hAnsi="Times New Roman" w:cs="Times New Roman"/>
          <w:i/>
          <w:iCs/>
          <w:sz w:val="24"/>
          <w:szCs w:val="24"/>
        </w:rPr>
        <w:t>98</w:t>
      </w:r>
      <w:r w:rsidRPr="001E575A">
        <w:rPr>
          <w:rFonts w:ascii="Times New Roman" w:hAnsi="Times New Roman" w:cs="Times New Roman"/>
          <w:sz w:val="24"/>
          <w:szCs w:val="24"/>
        </w:rPr>
        <w:t xml:space="preserve">, p.103032. Available at: </w:t>
      </w:r>
      <w:hyperlink r:id="rId11" w:history="1">
        <w:r w:rsidRPr="001E575A">
          <w:rPr>
            <w:rStyle w:val="Hyperlink"/>
            <w:rFonts w:ascii="Times New Roman" w:hAnsi="Times New Roman" w:cs="Times New Roman"/>
            <w:sz w:val="24"/>
            <w:szCs w:val="24"/>
          </w:rPr>
          <w:t>https://doi.org/10.1016/j.ijhm.2021.103032</w:t>
        </w:r>
      </w:hyperlink>
      <w:r w:rsidR="001E575A" w:rsidRPr="001E575A">
        <w:rPr>
          <w:rFonts w:ascii="Times New Roman" w:hAnsi="Times New Roman" w:cs="Times New Roman"/>
          <w:sz w:val="24"/>
          <w:szCs w:val="24"/>
        </w:rPr>
        <w:t xml:space="preserve"> (Accessed: 6 June 2025).</w:t>
      </w:r>
    </w:p>
    <w:p w14:paraId="201EF000" w14:textId="77777777" w:rsidR="00477125" w:rsidRPr="001E575A" w:rsidRDefault="00477125" w:rsidP="00477125">
      <w:pPr>
        <w:spacing w:after="0" w:line="480" w:lineRule="auto"/>
        <w:ind w:left="720" w:hanging="720"/>
        <w:rPr>
          <w:rFonts w:ascii="Times New Roman" w:hAnsi="Times New Roman" w:cs="Times New Roman"/>
          <w:sz w:val="24"/>
          <w:szCs w:val="24"/>
        </w:rPr>
      </w:pPr>
      <w:r w:rsidRPr="001E575A">
        <w:rPr>
          <w:rFonts w:ascii="Times New Roman" w:hAnsi="Times New Roman" w:cs="Times New Roman"/>
          <w:sz w:val="24"/>
          <w:szCs w:val="24"/>
        </w:rPr>
        <w:t xml:space="preserve">Najafi, V. (2024) Exploring Front Desk Employees' Perceptions of Technology in Hotel Information Systems: An Integration of Technology Acceptance and Self-Efficacy </w:t>
      </w:r>
      <w:r w:rsidRPr="001E575A">
        <w:rPr>
          <w:rFonts w:ascii="Times New Roman" w:hAnsi="Times New Roman" w:cs="Times New Roman"/>
          <w:sz w:val="24"/>
          <w:szCs w:val="24"/>
        </w:rPr>
        <w:lastRenderedPageBreak/>
        <w:t xml:space="preserve">Models. Bachelor’s Thesis. </w:t>
      </w:r>
      <w:proofErr w:type="spellStart"/>
      <w:r w:rsidRPr="001E575A">
        <w:rPr>
          <w:rFonts w:ascii="Times New Roman" w:hAnsi="Times New Roman" w:cs="Times New Roman"/>
          <w:sz w:val="24"/>
          <w:szCs w:val="24"/>
        </w:rPr>
        <w:t>Jamk</w:t>
      </w:r>
      <w:proofErr w:type="spellEnd"/>
      <w:r w:rsidRPr="001E575A">
        <w:rPr>
          <w:rFonts w:ascii="Times New Roman" w:hAnsi="Times New Roman" w:cs="Times New Roman"/>
          <w:sz w:val="24"/>
          <w:szCs w:val="24"/>
        </w:rPr>
        <w:t xml:space="preserve"> University of Applied Sciences. Available at:  </w:t>
      </w:r>
      <w:hyperlink r:id="rId12" w:history="1">
        <w:r w:rsidRPr="001E575A">
          <w:rPr>
            <w:rStyle w:val="Hyperlink"/>
            <w:rFonts w:ascii="Times New Roman" w:hAnsi="Times New Roman" w:cs="Times New Roman"/>
            <w:sz w:val="24"/>
            <w:szCs w:val="24"/>
          </w:rPr>
          <w:t>https://urn.fi/URN:NBN:fi:amk-2024060420783</w:t>
        </w:r>
      </w:hyperlink>
      <w:r w:rsidR="001E575A" w:rsidRPr="001E575A">
        <w:rPr>
          <w:rFonts w:ascii="Times New Roman" w:hAnsi="Times New Roman" w:cs="Times New Roman"/>
          <w:sz w:val="24"/>
          <w:szCs w:val="24"/>
        </w:rPr>
        <w:t xml:space="preserve"> (Accessed: 6 June 2025).</w:t>
      </w:r>
    </w:p>
    <w:p w14:paraId="201EF001" w14:textId="77777777" w:rsidR="00477125" w:rsidRPr="001E575A" w:rsidRDefault="00477125" w:rsidP="00477125">
      <w:pPr>
        <w:spacing w:after="0" w:line="480" w:lineRule="auto"/>
        <w:ind w:left="720" w:hanging="720"/>
        <w:rPr>
          <w:rFonts w:ascii="Times New Roman" w:hAnsi="Times New Roman" w:cs="Times New Roman"/>
          <w:sz w:val="24"/>
          <w:szCs w:val="24"/>
        </w:rPr>
      </w:pPr>
      <w:r w:rsidRPr="001E575A">
        <w:rPr>
          <w:rFonts w:ascii="Times New Roman" w:hAnsi="Times New Roman" w:cs="Times New Roman"/>
          <w:sz w:val="24"/>
          <w:szCs w:val="24"/>
        </w:rPr>
        <w:t xml:space="preserve">Pieper, M., Roelle, J., </w:t>
      </w:r>
      <w:proofErr w:type="spellStart"/>
      <w:r w:rsidRPr="001E575A">
        <w:rPr>
          <w:rFonts w:ascii="Times New Roman" w:hAnsi="Times New Roman" w:cs="Times New Roman"/>
          <w:sz w:val="24"/>
          <w:szCs w:val="24"/>
        </w:rPr>
        <w:t>Vom</w:t>
      </w:r>
      <w:proofErr w:type="spellEnd"/>
      <w:r w:rsidRPr="001E575A">
        <w:rPr>
          <w:rFonts w:ascii="Times New Roman" w:hAnsi="Times New Roman" w:cs="Times New Roman"/>
          <w:sz w:val="24"/>
          <w:szCs w:val="24"/>
        </w:rPr>
        <w:t xml:space="preserve"> Hofe, R., Salle, A., and Berthold, K. (</w:t>
      </w:r>
      <w:proofErr w:type="gramStart"/>
      <w:r w:rsidRPr="001E575A">
        <w:rPr>
          <w:rFonts w:ascii="Times New Roman" w:hAnsi="Times New Roman" w:cs="Times New Roman"/>
          <w:sz w:val="24"/>
          <w:szCs w:val="24"/>
        </w:rPr>
        <w:t>2020) ‘</w:t>
      </w:r>
      <w:proofErr w:type="gramEnd"/>
      <w:r w:rsidRPr="001E575A">
        <w:rPr>
          <w:rFonts w:ascii="Times New Roman" w:hAnsi="Times New Roman" w:cs="Times New Roman"/>
          <w:sz w:val="24"/>
          <w:szCs w:val="24"/>
        </w:rPr>
        <w:t xml:space="preserve">Feedback in reflective journals fosters reflection skills of student teachers’, </w:t>
      </w:r>
      <w:r w:rsidRPr="001E575A">
        <w:rPr>
          <w:rFonts w:ascii="Times New Roman" w:hAnsi="Times New Roman" w:cs="Times New Roman"/>
          <w:i/>
          <w:iCs/>
          <w:sz w:val="24"/>
          <w:szCs w:val="24"/>
        </w:rPr>
        <w:t>Psychology Learning &amp; Teaching</w:t>
      </w:r>
      <w:r w:rsidRPr="001E575A">
        <w:rPr>
          <w:rFonts w:ascii="Times New Roman" w:hAnsi="Times New Roman" w:cs="Times New Roman"/>
          <w:sz w:val="24"/>
          <w:szCs w:val="24"/>
        </w:rPr>
        <w:t>, </w:t>
      </w:r>
      <w:r w:rsidRPr="001E575A">
        <w:rPr>
          <w:rFonts w:ascii="Times New Roman" w:hAnsi="Times New Roman" w:cs="Times New Roman"/>
          <w:i/>
          <w:iCs/>
          <w:sz w:val="24"/>
          <w:szCs w:val="24"/>
        </w:rPr>
        <w:t>20</w:t>
      </w:r>
      <w:r w:rsidRPr="001E575A">
        <w:rPr>
          <w:rFonts w:ascii="Times New Roman" w:hAnsi="Times New Roman" w:cs="Times New Roman"/>
          <w:sz w:val="24"/>
          <w:szCs w:val="24"/>
        </w:rPr>
        <w:t xml:space="preserve">(1), pp. 107-127. Available at: </w:t>
      </w:r>
      <w:hyperlink r:id="rId13" w:history="1">
        <w:r w:rsidRPr="001E575A">
          <w:rPr>
            <w:rStyle w:val="Hyperlink"/>
            <w:rFonts w:ascii="Times New Roman" w:hAnsi="Times New Roman" w:cs="Times New Roman"/>
            <w:sz w:val="24"/>
            <w:szCs w:val="24"/>
          </w:rPr>
          <w:t>https://doi.org/10.1177/1475725720966190</w:t>
        </w:r>
      </w:hyperlink>
      <w:r w:rsidR="001E575A" w:rsidRPr="001E575A">
        <w:rPr>
          <w:rFonts w:ascii="Times New Roman" w:hAnsi="Times New Roman" w:cs="Times New Roman"/>
          <w:sz w:val="24"/>
          <w:szCs w:val="24"/>
        </w:rPr>
        <w:t xml:space="preserve"> (Accessed: 6 June 2025).</w:t>
      </w:r>
    </w:p>
    <w:p w14:paraId="201EF002" w14:textId="77777777" w:rsidR="00477125" w:rsidRPr="001E575A" w:rsidRDefault="00477125" w:rsidP="00477125">
      <w:pPr>
        <w:spacing w:after="0" w:line="480" w:lineRule="auto"/>
        <w:ind w:left="720" w:hanging="720"/>
        <w:rPr>
          <w:rFonts w:ascii="Times New Roman" w:hAnsi="Times New Roman" w:cs="Times New Roman"/>
          <w:sz w:val="24"/>
          <w:szCs w:val="24"/>
        </w:rPr>
      </w:pPr>
      <w:proofErr w:type="spellStart"/>
      <w:r w:rsidRPr="001E575A">
        <w:rPr>
          <w:rFonts w:ascii="Times New Roman" w:hAnsi="Times New Roman" w:cs="Times New Roman"/>
          <w:sz w:val="24"/>
          <w:szCs w:val="24"/>
        </w:rPr>
        <w:t>Rababah</w:t>
      </w:r>
      <w:proofErr w:type="spellEnd"/>
      <w:r w:rsidRPr="001E575A">
        <w:rPr>
          <w:rFonts w:ascii="Times New Roman" w:hAnsi="Times New Roman" w:cs="Times New Roman"/>
          <w:sz w:val="24"/>
          <w:szCs w:val="24"/>
        </w:rPr>
        <w:t xml:space="preserve">, M., Al </w:t>
      </w:r>
      <w:proofErr w:type="spellStart"/>
      <w:r w:rsidRPr="001E575A">
        <w:rPr>
          <w:rFonts w:ascii="Times New Roman" w:hAnsi="Times New Roman" w:cs="Times New Roman"/>
          <w:sz w:val="24"/>
          <w:szCs w:val="24"/>
        </w:rPr>
        <w:t>Zoubi</w:t>
      </w:r>
      <w:proofErr w:type="spellEnd"/>
      <w:r w:rsidRPr="001E575A">
        <w:rPr>
          <w:rFonts w:ascii="Times New Roman" w:hAnsi="Times New Roman" w:cs="Times New Roman"/>
          <w:sz w:val="24"/>
          <w:szCs w:val="24"/>
        </w:rPr>
        <w:t>, S., Al Masri, M. and Al-Abdulrazaq, M. (2021) ‘Politeness strategies in hotel service encounters in Jordan: giving directives</w:t>
      </w:r>
      <w:proofErr w:type="gramStart"/>
      <w:r w:rsidRPr="001E575A">
        <w:rPr>
          <w:rFonts w:ascii="Times New Roman" w:hAnsi="Times New Roman" w:cs="Times New Roman"/>
          <w:sz w:val="24"/>
          <w:szCs w:val="24"/>
        </w:rPr>
        <w:t>’,  </w:t>
      </w:r>
      <w:r w:rsidRPr="001E575A">
        <w:rPr>
          <w:rFonts w:ascii="Times New Roman" w:hAnsi="Times New Roman" w:cs="Times New Roman"/>
          <w:i/>
          <w:iCs/>
          <w:sz w:val="24"/>
          <w:szCs w:val="24"/>
        </w:rPr>
        <w:t>The</w:t>
      </w:r>
      <w:proofErr w:type="gramEnd"/>
      <w:r w:rsidRPr="001E575A">
        <w:rPr>
          <w:rFonts w:ascii="Times New Roman" w:hAnsi="Times New Roman" w:cs="Times New Roman"/>
          <w:i/>
          <w:iCs/>
          <w:sz w:val="24"/>
          <w:szCs w:val="24"/>
        </w:rPr>
        <w:t xml:space="preserve"> Arab Journal for Arts</w:t>
      </w:r>
      <w:r w:rsidRPr="001E575A">
        <w:rPr>
          <w:rFonts w:ascii="Times New Roman" w:hAnsi="Times New Roman" w:cs="Times New Roman"/>
          <w:sz w:val="24"/>
          <w:szCs w:val="24"/>
        </w:rPr>
        <w:t>, </w:t>
      </w:r>
      <w:r w:rsidRPr="001E575A">
        <w:rPr>
          <w:rFonts w:ascii="Times New Roman" w:hAnsi="Times New Roman" w:cs="Times New Roman"/>
          <w:i/>
          <w:iCs/>
          <w:sz w:val="24"/>
          <w:szCs w:val="24"/>
        </w:rPr>
        <w:t>18</w:t>
      </w:r>
      <w:r w:rsidRPr="001E575A">
        <w:rPr>
          <w:rFonts w:ascii="Times New Roman" w:hAnsi="Times New Roman" w:cs="Times New Roman"/>
          <w:sz w:val="24"/>
          <w:szCs w:val="24"/>
        </w:rPr>
        <w:t xml:space="preserve">(1), pp.319-340. Available at: </w:t>
      </w:r>
      <w:hyperlink r:id="rId14" w:history="1">
        <w:r w:rsidRPr="001E575A">
          <w:rPr>
            <w:rStyle w:val="Hyperlink"/>
            <w:rFonts w:ascii="Times New Roman" w:hAnsi="Times New Roman" w:cs="Times New Roman"/>
            <w:sz w:val="24"/>
            <w:szCs w:val="24"/>
          </w:rPr>
          <w:t>https://doi.org/10.51405/18.1.12</w:t>
        </w:r>
      </w:hyperlink>
      <w:r w:rsidR="001E575A" w:rsidRPr="001E575A">
        <w:rPr>
          <w:rFonts w:ascii="Times New Roman" w:hAnsi="Times New Roman" w:cs="Times New Roman"/>
          <w:sz w:val="24"/>
          <w:szCs w:val="24"/>
        </w:rPr>
        <w:t xml:space="preserve"> (Accessed: 6 June 2025).</w:t>
      </w:r>
    </w:p>
    <w:p w14:paraId="201EF003" w14:textId="77777777" w:rsidR="00477125" w:rsidRPr="001E575A" w:rsidRDefault="00477125" w:rsidP="00477125">
      <w:pPr>
        <w:spacing w:after="0" w:line="480" w:lineRule="auto"/>
        <w:ind w:left="720" w:hanging="720"/>
        <w:rPr>
          <w:rFonts w:ascii="Times New Roman" w:hAnsi="Times New Roman" w:cs="Times New Roman"/>
          <w:sz w:val="24"/>
          <w:szCs w:val="24"/>
        </w:rPr>
      </w:pPr>
      <w:proofErr w:type="spellStart"/>
      <w:r w:rsidRPr="001E575A">
        <w:rPr>
          <w:rFonts w:ascii="Times New Roman" w:hAnsi="Times New Roman" w:cs="Times New Roman"/>
          <w:sz w:val="24"/>
          <w:szCs w:val="24"/>
        </w:rPr>
        <w:t>Safitri</w:t>
      </w:r>
      <w:proofErr w:type="spellEnd"/>
      <w:r w:rsidRPr="001E575A">
        <w:rPr>
          <w:rFonts w:ascii="Times New Roman" w:hAnsi="Times New Roman" w:cs="Times New Roman"/>
          <w:sz w:val="24"/>
          <w:szCs w:val="24"/>
        </w:rPr>
        <w:t xml:space="preserve">, R.H., </w:t>
      </w:r>
      <w:proofErr w:type="spellStart"/>
      <w:r w:rsidRPr="001E575A">
        <w:rPr>
          <w:rFonts w:ascii="Times New Roman" w:hAnsi="Times New Roman" w:cs="Times New Roman"/>
          <w:sz w:val="24"/>
          <w:szCs w:val="24"/>
        </w:rPr>
        <w:t>Mataram</w:t>
      </w:r>
      <w:proofErr w:type="spellEnd"/>
      <w:r w:rsidRPr="001E575A">
        <w:rPr>
          <w:rFonts w:ascii="Times New Roman" w:hAnsi="Times New Roman" w:cs="Times New Roman"/>
          <w:sz w:val="24"/>
          <w:szCs w:val="24"/>
        </w:rPr>
        <w:t xml:space="preserve">, I.G.A.B. and </w:t>
      </w:r>
      <w:proofErr w:type="spellStart"/>
      <w:r w:rsidRPr="001E575A">
        <w:rPr>
          <w:rFonts w:ascii="Times New Roman" w:hAnsi="Times New Roman" w:cs="Times New Roman"/>
          <w:sz w:val="24"/>
          <w:szCs w:val="24"/>
        </w:rPr>
        <w:t>Widana</w:t>
      </w:r>
      <w:proofErr w:type="spellEnd"/>
      <w:r w:rsidRPr="001E575A">
        <w:rPr>
          <w:rFonts w:ascii="Times New Roman" w:hAnsi="Times New Roman" w:cs="Times New Roman"/>
          <w:sz w:val="24"/>
          <w:szCs w:val="24"/>
        </w:rPr>
        <w:t>, I.P.K.A. (</w:t>
      </w:r>
      <w:proofErr w:type="gramStart"/>
      <w:r w:rsidRPr="001E575A">
        <w:rPr>
          <w:rFonts w:ascii="Times New Roman" w:hAnsi="Times New Roman" w:cs="Times New Roman"/>
          <w:sz w:val="24"/>
          <w:szCs w:val="24"/>
        </w:rPr>
        <w:t>2021) ‘</w:t>
      </w:r>
      <w:proofErr w:type="gramEnd"/>
      <w:r w:rsidRPr="001E575A">
        <w:rPr>
          <w:rFonts w:ascii="Times New Roman" w:hAnsi="Times New Roman" w:cs="Times New Roman"/>
          <w:sz w:val="24"/>
          <w:szCs w:val="24"/>
        </w:rPr>
        <w:t xml:space="preserve">Analysis of receptionist service quality to increase guest satisfaction at hotel </w:t>
      </w:r>
      <w:proofErr w:type="spellStart"/>
      <w:r w:rsidRPr="001E575A">
        <w:rPr>
          <w:rFonts w:ascii="Times New Roman" w:hAnsi="Times New Roman" w:cs="Times New Roman"/>
          <w:sz w:val="24"/>
          <w:szCs w:val="24"/>
        </w:rPr>
        <w:t>Yusro</w:t>
      </w:r>
      <w:proofErr w:type="spellEnd"/>
      <w:r w:rsidRPr="001E575A">
        <w:rPr>
          <w:rFonts w:ascii="Times New Roman" w:hAnsi="Times New Roman" w:cs="Times New Roman"/>
          <w:sz w:val="24"/>
          <w:szCs w:val="24"/>
        </w:rPr>
        <w:t xml:space="preserve"> </w:t>
      </w:r>
      <w:proofErr w:type="spellStart"/>
      <w:r w:rsidRPr="001E575A">
        <w:rPr>
          <w:rFonts w:ascii="Times New Roman" w:hAnsi="Times New Roman" w:cs="Times New Roman"/>
          <w:sz w:val="24"/>
          <w:szCs w:val="24"/>
        </w:rPr>
        <w:t>Jombang</w:t>
      </w:r>
      <w:proofErr w:type="spellEnd"/>
      <w:proofErr w:type="gramStart"/>
      <w:r w:rsidRPr="001E575A">
        <w:rPr>
          <w:rFonts w:ascii="Times New Roman" w:hAnsi="Times New Roman" w:cs="Times New Roman"/>
          <w:sz w:val="24"/>
          <w:szCs w:val="24"/>
        </w:rPr>
        <w:t>’,  </w:t>
      </w:r>
      <w:r w:rsidRPr="001E575A">
        <w:rPr>
          <w:rFonts w:ascii="Times New Roman" w:hAnsi="Times New Roman" w:cs="Times New Roman"/>
          <w:i/>
          <w:iCs/>
          <w:sz w:val="24"/>
          <w:szCs w:val="24"/>
        </w:rPr>
        <w:t>International</w:t>
      </w:r>
      <w:proofErr w:type="gramEnd"/>
      <w:r w:rsidRPr="001E575A">
        <w:rPr>
          <w:rFonts w:ascii="Times New Roman" w:hAnsi="Times New Roman" w:cs="Times New Roman"/>
          <w:i/>
          <w:iCs/>
          <w:sz w:val="24"/>
          <w:szCs w:val="24"/>
        </w:rPr>
        <w:t xml:space="preserve"> Journal of Green Tourism Research and Applications</w:t>
      </w:r>
      <w:r w:rsidRPr="001E575A">
        <w:rPr>
          <w:rFonts w:ascii="Times New Roman" w:hAnsi="Times New Roman" w:cs="Times New Roman"/>
          <w:sz w:val="24"/>
          <w:szCs w:val="24"/>
        </w:rPr>
        <w:t>, </w:t>
      </w:r>
      <w:r w:rsidRPr="001E575A">
        <w:rPr>
          <w:rFonts w:ascii="Times New Roman" w:hAnsi="Times New Roman" w:cs="Times New Roman"/>
          <w:i/>
          <w:iCs/>
          <w:sz w:val="24"/>
          <w:szCs w:val="24"/>
        </w:rPr>
        <w:t>3</w:t>
      </w:r>
      <w:r w:rsidRPr="001E575A">
        <w:rPr>
          <w:rFonts w:ascii="Times New Roman" w:hAnsi="Times New Roman" w:cs="Times New Roman"/>
          <w:sz w:val="24"/>
          <w:szCs w:val="24"/>
        </w:rPr>
        <w:t xml:space="preserve">(2), pp.58-68. Available at: </w:t>
      </w:r>
      <w:hyperlink r:id="rId15" w:history="1">
        <w:r w:rsidRPr="001E575A">
          <w:rPr>
            <w:rStyle w:val="Hyperlink"/>
            <w:rFonts w:ascii="Times New Roman" w:hAnsi="Times New Roman" w:cs="Times New Roman"/>
            <w:sz w:val="24"/>
            <w:szCs w:val="24"/>
          </w:rPr>
          <w:t>http://dx.doi.org/10.31940/ijogtra.v3i2.58-68</w:t>
        </w:r>
      </w:hyperlink>
      <w:r w:rsidR="001E575A" w:rsidRPr="001E575A">
        <w:rPr>
          <w:rFonts w:ascii="Times New Roman" w:hAnsi="Times New Roman" w:cs="Times New Roman"/>
          <w:sz w:val="24"/>
          <w:szCs w:val="24"/>
        </w:rPr>
        <w:t xml:space="preserve"> (Accessed: 6 June 2025).</w:t>
      </w:r>
    </w:p>
    <w:p w14:paraId="201EF004" w14:textId="77777777" w:rsidR="00477125" w:rsidRPr="001E575A" w:rsidRDefault="00477125" w:rsidP="00477125">
      <w:pPr>
        <w:spacing w:after="0" w:line="480" w:lineRule="auto"/>
        <w:ind w:left="720" w:hanging="720"/>
        <w:rPr>
          <w:rFonts w:ascii="Times New Roman" w:hAnsi="Times New Roman" w:cs="Times New Roman"/>
          <w:sz w:val="24"/>
          <w:szCs w:val="24"/>
        </w:rPr>
      </w:pPr>
      <w:r w:rsidRPr="001E575A">
        <w:rPr>
          <w:rFonts w:ascii="Times New Roman" w:hAnsi="Times New Roman" w:cs="Times New Roman"/>
          <w:sz w:val="24"/>
          <w:szCs w:val="24"/>
        </w:rPr>
        <w:t>Sandy, M. Y. (</w:t>
      </w:r>
      <w:proofErr w:type="gramStart"/>
      <w:r w:rsidRPr="001E575A">
        <w:rPr>
          <w:rFonts w:ascii="Times New Roman" w:hAnsi="Times New Roman" w:cs="Times New Roman"/>
          <w:sz w:val="24"/>
          <w:szCs w:val="24"/>
        </w:rPr>
        <w:t>2025) ‘</w:t>
      </w:r>
      <w:proofErr w:type="gramEnd"/>
      <w:r w:rsidRPr="001E575A">
        <w:rPr>
          <w:rFonts w:ascii="Times New Roman" w:hAnsi="Times New Roman" w:cs="Times New Roman"/>
          <w:sz w:val="24"/>
          <w:szCs w:val="24"/>
        </w:rPr>
        <w:t>Linking employee training and development to enhanced customer satisfaction in hotels’, </w:t>
      </w:r>
      <w:r w:rsidRPr="001E575A">
        <w:rPr>
          <w:rFonts w:ascii="Times New Roman" w:hAnsi="Times New Roman" w:cs="Times New Roman"/>
          <w:i/>
          <w:iCs/>
          <w:sz w:val="24"/>
          <w:szCs w:val="24"/>
        </w:rPr>
        <w:t>Journal of International Multidisciplinary Research</w:t>
      </w:r>
      <w:r w:rsidRPr="001E575A">
        <w:rPr>
          <w:rFonts w:ascii="Times New Roman" w:hAnsi="Times New Roman" w:cs="Times New Roman"/>
          <w:sz w:val="24"/>
          <w:szCs w:val="24"/>
        </w:rPr>
        <w:t>, </w:t>
      </w:r>
      <w:r w:rsidRPr="001E575A">
        <w:rPr>
          <w:rFonts w:ascii="Times New Roman" w:hAnsi="Times New Roman" w:cs="Times New Roman"/>
          <w:i/>
          <w:iCs/>
          <w:sz w:val="24"/>
          <w:szCs w:val="24"/>
        </w:rPr>
        <w:t>3</w:t>
      </w:r>
      <w:r w:rsidRPr="001E575A">
        <w:rPr>
          <w:rFonts w:ascii="Times New Roman" w:hAnsi="Times New Roman" w:cs="Times New Roman"/>
          <w:sz w:val="24"/>
          <w:szCs w:val="24"/>
        </w:rPr>
        <w:t xml:space="preserve">(1), pp. 56-70. Available at: </w:t>
      </w:r>
      <w:hyperlink r:id="rId16" w:history="1">
        <w:r w:rsidRPr="001E575A">
          <w:rPr>
            <w:rStyle w:val="Hyperlink"/>
            <w:rFonts w:ascii="Times New Roman" w:hAnsi="Times New Roman" w:cs="Times New Roman"/>
            <w:sz w:val="24"/>
            <w:szCs w:val="24"/>
          </w:rPr>
          <w:t>https://doi.org/10.62504/jimr1151</w:t>
        </w:r>
      </w:hyperlink>
      <w:r w:rsidR="001E575A" w:rsidRPr="001E575A">
        <w:rPr>
          <w:rFonts w:ascii="Times New Roman" w:hAnsi="Times New Roman" w:cs="Times New Roman"/>
          <w:sz w:val="24"/>
          <w:szCs w:val="24"/>
        </w:rPr>
        <w:t xml:space="preserve"> (Accessed: 6 June 2025).</w:t>
      </w:r>
    </w:p>
    <w:p w14:paraId="201EF005" w14:textId="77777777" w:rsidR="00477125" w:rsidRPr="001E575A" w:rsidRDefault="00477125" w:rsidP="00477125">
      <w:pPr>
        <w:spacing w:after="0" w:line="480" w:lineRule="auto"/>
        <w:ind w:left="720" w:hanging="720"/>
        <w:rPr>
          <w:rFonts w:ascii="Times New Roman" w:hAnsi="Times New Roman" w:cs="Times New Roman"/>
          <w:sz w:val="24"/>
          <w:szCs w:val="24"/>
        </w:rPr>
      </w:pPr>
      <w:r w:rsidRPr="001E575A">
        <w:rPr>
          <w:rFonts w:ascii="Times New Roman" w:hAnsi="Times New Roman" w:cs="Times New Roman"/>
          <w:sz w:val="24"/>
          <w:szCs w:val="24"/>
        </w:rPr>
        <w:t>Shin, H. H., and Jeong, M. (</w:t>
      </w:r>
      <w:proofErr w:type="gramStart"/>
      <w:r w:rsidRPr="001E575A">
        <w:rPr>
          <w:rFonts w:ascii="Times New Roman" w:hAnsi="Times New Roman" w:cs="Times New Roman"/>
          <w:sz w:val="24"/>
          <w:szCs w:val="24"/>
        </w:rPr>
        <w:t>2020) ‘</w:t>
      </w:r>
      <w:proofErr w:type="gramEnd"/>
      <w:r w:rsidRPr="001E575A">
        <w:rPr>
          <w:rFonts w:ascii="Times New Roman" w:hAnsi="Times New Roman" w:cs="Times New Roman"/>
          <w:sz w:val="24"/>
          <w:szCs w:val="24"/>
        </w:rPr>
        <w:t xml:space="preserve">Guests’ perceptions of robot concierge and their adoption intentions’, </w:t>
      </w:r>
      <w:r w:rsidRPr="001E575A">
        <w:rPr>
          <w:rFonts w:ascii="Times New Roman" w:hAnsi="Times New Roman" w:cs="Times New Roman"/>
          <w:i/>
          <w:iCs/>
          <w:sz w:val="24"/>
          <w:szCs w:val="24"/>
        </w:rPr>
        <w:t>International Journal of Contemporary Hospitality Management</w:t>
      </w:r>
      <w:r w:rsidRPr="001E575A">
        <w:rPr>
          <w:rFonts w:ascii="Times New Roman" w:hAnsi="Times New Roman" w:cs="Times New Roman"/>
          <w:sz w:val="24"/>
          <w:szCs w:val="24"/>
        </w:rPr>
        <w:t>, </w:t>
      </w:r>
      <w:r w:rsidRPr="001E575A">
        <w:rPr>
          <w:rFonts w:ascii="Times New Roman" w:hAnsi="Times New Roman" w:cs="Times New Roman"/>
          <w:i/>
          <w:iCs/>
          <w:sz w:val="24"/>
          <w:szCs w:val="24"/>
        </w:rPr>
        <w:t>32</w:t>
      </w:r>
      <w:r w:rsidRPr="001E575A">
        <w:rPr>
          <w:rFonts w:ascii="Times New Roman" w:hAnsi="Times New Roman" w:cs="Times New Roman"/>
          <w:sz w:val="24"/>
          <w:szCs w:val="24"/>
        </w:rPr>
        <w:t xml:space="preserve">(8), pp. 2613-2633. Available at: </w:t>
      </w:r>
      <w:hyperlink r:id="rId17" w:history="1">
        <w:r w:rsidRPr="001E575A">
          <w:rPr>
            <w:rStyle w:val="Hyperlink"/>
            <w:rFonts w:ascii="Times New Roman" w:hAnsi="Times New Roman" w:cs="Times New Roman"/>
            <w:sz w:val="24"/>
            <w:szCs w:val="24"/>
          </w:rPr>
          <w:t>https://doi.org/10.1108/ijchm-09-2019-0798</w:t>
        </w:r>
      </w:hyperlink>
      <w:r w:rsidR="001E575A" w:rsidRPr="001E575A">
        <w:rPr>
          <w:rFonts w:ascii="Times New Roman" w:hAnsi="Times New Roman" w:cs="Times New Roman"/>
          <w:sz w:val="24"/>
          <w:szCs w:val="24"/>
        </w:rPr>
        <w:t xml:space="preserve"> (Accessed: 6 June 2025).</w:t>
      </w:r>
    </w:p>
    <w:p w14:paraId="201EF006" w14:textId="77777777" w:rsidR="001B5168" w:rsidRPr="001E575A" w:rsidRDefault="001B5168" w:rsidP="00276810">
      <w:pPr>
        <w:spacing w:line="480" w:lineRule="auto"/>
        <w:jc w:val="both"/>
        <w:rPr>
          <w:rFonts w:ascii="Times New Roman" w:hAnsi="Times New Roman" w:cs="Times New Roman"/>
          <w:sz w:val="24"/>
          <w:szCs w:val="24"/>
        </w:rPr>
      </w:pPr>
    </w:p>
    <w:p w14:paraId="201EF007" w14:textId="77777777" w:rsidR="001B5168" w:rsidRPr="001E575A" w:rsidRDefault="001B5168" w:rsidP="00276810">
      <w:pPr>
        <w:spacing w:line="480" w:lineRule="auto"/>
        <w:jc w:val="both"/>
        <w:rPr>
          <w:rFonts w:ascii="Times New Roman" w:hAnsi="Times New Roman" w:cs="Times New Roman"/>
          <w:sz w:val="24"/>
          <w:szCs w:val="24"/>
        </w:rPr>
      </w:pPr>
    </w:p>
    <w:sectPr w:rsidR="001B5168" w:rsidRPr="001E575A">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59D8F" w14:textId="77777777" w:rsidR="0093522D" w:rsidRDefault="0093522D" w:rsidP="00E72410">
      <w:pPr>
        <w:spacing w:after="0" w:line="240" w:lineRule="auto"/>
      </w:pPr>
      <w:r>
        <w:separator/>
      </w:r>
    </w:p>
  </w:endnote>
  <w:endnote w:type="continuationSeparator" w:id="0">
    <w:p w14:paraId="5AF1ACCD" w14:textId="77777777" w:rsidR="0093522D" w:rsidRDefault="0093522D" w:rsidP="00E72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3885806"/>
      <w:docPartObj>
        <w:docPartGallery w:val="Page Numbers (Bottom of Page)"/>
        <w:docPartUnique/>
      </w:docPartObj>
    </w:sdtPr>
    <w:sdtEndPr>
      <w:rPr>
        <w:rFonts w:ascii="Times New Roman" w:hAnsi="Times New Roman" w:cs="Times New Roman"/>
        <w:noProof/>
        <w:sz w:val="24"/>
        <w:szCs w:val="24"/>
      </w:rPr>
    </w:sdtEndPr>
    <w:sdtContent>
      <w:p w14:paraId="201EF00C" w14:textId="77777777" w:rsidR="00E72410" w:rsidRPr="00E72410" w:rsidRDefault="00E72410">
        <w:pPr>
          <w:pStyle w:val="Footer"/>
          <w:jc w:val="center"/>
          <w:rPr>
            <w:rFonts w:ascii="Times New Roman" w:hAnsi="Times New Roman" w:cs="Times New Roman"/>
            <w:sz w:val="24"/>
            <w:szCs w:val="24"/>
          </w:rPr>
        </w:pPr>
        <w:r w:rsidRPr="00E72410">
          <w:rPr>
            <w:rFonts w:ascii="Times New Roman" w:hAnsi="Times New Roman" w:cs="Times New Roman"/>
            <w:sz w:val="24"/>
            <w:szCs w:val="24"/>
          </w:rPr>
          <w:fldChar w:fldCharType="begin"/>
        </w:r>
        <w:r w:rsidRPr="00E72410">
          <w:rPr>
            <w:rFonts w:ascii="Times New Roman" w:hAnsi="Times New Roman" w:cs="Times New Roman"/>
            <w:sz w:val="24"/>
            <w:szCs w:val="24"/>
          </w:rPr>
          <w:instrText xml:space="preserve"> PAGE   \* MERGEFORMAT </w:instrText>
        </w:r>
        <w:r w:rsidRPr="00E72410">
          <w:rPr>
            <w:rFonts w:ascii="Times New Roman" w:hAnsi="Times New Roman" w:cs="Times New Roman"/>
            <w:sz w:val="24"/>
            <w:szCs w:val="24"/>
          </w:rPr>
          <w:fldChar w:fldCharType="separate"/>
        </w:r>
        <w:r w:rsidR="00D87C54">
          <w:rPr>
            <w:rFonts w:ascii="Times New Roman" w:hAnsi="Times New Roman" w:cs="Times New Roman"/>
            <w:noProof/>
            <w:sz w:val="24"/>
            <w:szCs w:val="24"/>
          </w:rPr>
          <w:t>8</w:t>
        </w:r>
        <w:r w:rsidRPr="00E72410">
          <w:rPr>
            <w:rFonts w:ascii="Times New Roman" w:hAnsi="Times New Roman" w:cs="Times New Roman"/>
            <w:noProof/>
            <w:sz w:val="24"/>
            <w:szCs w:val="24"/>
          </w:rPr>
          <w:fldChar w:fldCharType="end"/>
        </w:r>
      </w:p>
    </w:sdtContent>
  </w:sdt>
  <w:p w14:paraId="201EF00D" w14:textId="77777777" w:rsidR="00E72410" w:rsidRDefault="00E724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C37A3" w14:textId="77777777" w:rsidR="0093522D" w:rsidRDefault="0093522D" w:rsidP="00E72410">
      <w:pPr>
        <w:spacing w:after="0" w:line="240" w:lineRule="auto"/>
      </w:pPr>
      <w:r>
        <w:separator/>
      </w:r>
    </w:p>
  </w:footnote>
  <w:footnote w:type="continuationSeparator" w:id="0">
    <w:p w14:paraId="0AC00A10" w14:textId="77777777" w:rsidR="0093522D" w:rsidRDefault="0093522D" w:rsidP="00E724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41C25"/>
    <w:multiLevelType w:val="hybridMultilevel"/>
    <w:tmpl w:val="D3108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8748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YzNzU2MDU0N7CwMDVV0lEKTi0uzszPAykwrQUAF6XZmSwAAAA="/>
  </w:docVars>
  <w:rsids>
    <w:rsidRoot w:val="006B70B7"/>
    <w:rsid w:val="00013E8A"/>
    <w:rsid w:val="000B1869"/>
    <w:rsid w:val="000E5A91"/>
    <w:rsid w:val="00134B28"/>
    <w:rsid w:val="00157A98"/>
    <w:rsid w:val="001660F1"/>
    <w:rsid w:val="001B09A1"/>
    <w:rsid w:val="001B5168"/>
    <w:rsid w:val="001B77BE"/>
    <w:rsid w:val="001E575A"/>
    <w:rsid w:val="00242D95"/>
    <w:rsid w:val="00276810"/>
    <w:rsid w:val="00293F02"/>
    <w:rsid w:val="00297726"/>
    <w:rsid w:val="002C627F"/>
    <w:rsid w:val="002D3808"/>
    <w:rsid w:val="00355483"/>
    <w:rsid w:val="00391B8A"/>
    <w:rsid w:val="003F2E22"/>
    <w:rsid w:val="00410C33"/>
    <w:rsid w:val="00413C3B"/>
    <w:rsid w:val="00477125"/>
    <w:rsid w:val="00477D2A"/>
    <w:rsid w:val="004B5CA9"/>
    <w:rsid w:val="004C0D72"/>
    <w:rsid w:val="0050756C"/>
    <w:rsid w:val="00507A83"/>
    <w:rsid w:val="00552BAE"/>
    <w:rsid w:val="005854CF"/>
    <w:rsid w:val="005A0BF0"/>
    <w:rsid w:val="006A17C2"/>
    <w:rsid w:val="006B70B7"/>
    <w:rsid w:val="006D225A"/>
    <w:rsid w:val="00737629"/>
    <w:rsid w:val="00802C5D"/>
    <w:rsid w:val="00812BC6"/>
    <w:rsid w:val="00832151"/>
    <w:rsid w:val="00904232"/>
    <w:rsid w:val="0093522D"/>
    <w:rsid w:val="0097702E"/>
    <w:rsid w:val="00987391"/>
    <w:rsid w:val="00A269A0"/>
    <w:rsid w:val="00A9286A"/>
    <w:rsid w:val="00A95B3D"/>
    <w:rsid w:val="00B92672"/>
    <w:rsid w:val="00BB5530"/>
    <w:rsid w:val="00BD7024"/>
    <w:rsid w:val="00C249D0"/>
    <w:rsid w:val="00C31F8C"/>
    <w:rsid w:val="00C5246B"/>
    <w:rsid w:val="00CC481E"/>
    <w:rsid w:val="00D87C54"/>
    <w:rsid w:val="00DB241A"/>
    <w:rsid w:val="00E5053D"/>
    <w:rsid w:val="00E72410"/>
    <w:rsid w:val="00E95B2B"/>
    <w:rsid w:val="00EA497F"/>
    <w:rsid w:val="00EB10B0"/>
    <w:rsid w:val="00F1737E"/>
    <w:rsid w:val="00F74D92"/>
    <w:rsid w:val="00F76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EEFDE"/>
  <w15:docId w15:val="{FED006AD-9E4A-43F2-826C-BC5D982ED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BF0"/>
    <w:pPr>
      <w:ind w:left="720"/>
      <w:contextualSpacing/>
    </w:pPr>
  </w:style>
  <w:style w:type="character" w:styleId="Hyperlink">
    <w:name w:val="Hyperlink"/>
    <w:basedOn w:val="DefaultParagraphFont"/>
    <w:uiPriority w:val="99"/>
    <w:unhideWhenUsed/>
    <w:rsid w:val="001B5168"/>
    <w:rPr>
      <w:color w:val="0000FF" w:themeColor="hyperlink"/>
      <w:u w:val="single"/>
    </w:rPr>
  </w:style>
  <w:style w:type="paragraph" w:styleId="Header">
    <w:name w:val="header"/>
    <w:basedOn w:val="Normal"/>
    <w:link w:val="HeaderChar"/>
    <w:uiPriority w:val="99"/>
    <w:unhideWhenUsed/>
    <w:rsid w:val="00E724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2410"/>
  </w:style>
  <w:style w:type="paragraph" w:styleId="Footer">
    <w:name w:val="footer"/>
    <w:basedOn w:val="Normal"/>
    <w:link w:val="FooterChar"/>
    <w:uiPriority w:val="99"/>
    <w:unhideWhenUsed/>
    <w:rsid w:val="00E724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2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ir.nsk.hr/islandora/object/acmt:313" TargetMode="External"/><Relationship Id="rId13" Type="http://schemas.openxmlformats.org/officeDocument/2006/relationships/hyperlink" Target="https://doi.org/10.1177/1475725720966190"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186/s12909-024-06593-7" TargetMode="External"/><Relationship Id="rId12" Type="http://schemas.openxmlformats.org/officeDocument/2006/relationships/hyperlink" Target="https://urn.fi/URN:NBN:fi:amk-2024060420783" TargetMode="External"/><Relationship Id="rId17" Type="http://schemas.openxmlformats.org/officeDocument/2006/relationships/hyperlink" Target="https://doi.org/10.1108/ijchm-09-2019-0798" TargetMode="External"/><Relationship Id="rId2" Type="http://schemas.openxmlformats.org/officeDocument/2006/relationships/styles" Target="styles.xml"/><Relationship Id="rId16" Type="http://schemas.openxmlformats.org/officeDocument/2006/relationships/hyperlink" Target="https://doi.org/10.62504/jimr115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ijhm.2021.103032" TargetMode="External"/><Relationship Id="rId5" Type="http://schemas.openxmlformats.org/officeDocument/2006/relationships/footnotes" Target="footnotes.xml"/><Relationship Id="rId15" Type="http://schemas.openxmlformats.org/officeDocument/2006/relationships/hyperlink" Target="http://dx.doi.org/10.31940/ijogtra.v3i2.58-68" TargetMode="External"/><Relationship Id="rId10" Type="http://schemas.openxmlformats.org/officeDocument/2006/relationships/hyperlink" Target="https://doi.org/10.1108/978-1-78756-687-32019100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utouristic.scholasticahq.com/article/127030.pdf" TargetMode="External"/><Relationship Id="rId14" Type="http://schemas.openxmlformats.org/officeDocument/2006/relationships/hyperlink" Target="https://doi.org/10.51405/18.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1824</Words>
  <Characters>10401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alexandru lazar</cp:lastModifiedBy>
  <cp:revision>13</cp:revision>
  <dcterms:created xsi:type="dcterms:W3CDTF">2025-06-12T08:26:00Z</dcterms:created>
  <dcterms:modified xsi:type="dcterms:W3CDTF">2025-06-16T20:12:00Z</dcterms:modified>
</cp:coreProperties>
</file>