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DACCFC" w14:textId="4369EFEF" w:rsidR="00615FC8" w:rsidRDefault="00383E14" w:rsidP="00181202">
      <w:pPr>
        <w:rPr>
          <w:b/>
          <w:bCs/>
          <w:noProof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02E3309" wp14:editId="2A33EE7B">
            <wp:simplePos x="0" y="0"/>
            <wp:positionH relativeFrom="column">
              <wp:posOffset>1258432</wp:posOffset>
            </wp:positionH>
            <wp:positionV relativeFrom="paragraph">
              <wp:posOffset>0</wp:posOffset>
            </wp:positionV>
            <wp:extent cx="3351289" cy="1861828"/>
            <wp:effectExtent l="0" t="0" r="1905" b="5080"/>
            <wp:wrapTopAndBottom/>
            <wp:docPr id="2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C3CF40C1-B82F-B58B-5B11-B00F0566636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C3CF40C1-B82F-B58B-5B11-B00F0566636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351289" cy="18618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2FC3F18" w14:textId="5226811C" w:rsidR="00615FC8" w:rsidRDefault="008A4FE0" w:rsidP="00181202">
      <w:pPr>
        <w:rPr>
          <w:b/>
          <w:bCs/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3E54B22" wp14:editId="2550C053">
                <wp:simplePos x="0" y="0"/>
                <wp:positionH relativeFrom="column">
                  <wp:posOffset>-1271270</wp:posOffset>
                </wp:positionH>
                <wp:positionV relativeFrom="paragraph">
                  <wp:posOffset>125730</wp:posOffset>
                </wp:positionV>
                <wp:extent cx="8241030" cy="1376045"/>
                <wp:effectExtent l="0" t="0" r="0" b="0"/>
                <wp:wrapNone/>
                <wp:docPr id="1132699322" name="Text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41030" cy="137604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2889591" w14:textId="15BF7A4B" w:rsidR="00D20FBB" w:rsidRPr="00D20FBB" w:rsidRDefault="00D20FBB" w:rsidP="002C6FA0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kern w:val="0"/>
                                <w:sz w:val="36"/>
                                <w:szCs w:val="36"/>
                                <w14:ligatures w14:val="none"/>
                              </w:rPr>
                            </w:pPr>
                            <w:r w:rsidRPr="00D20FBB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kern w:val="0"/>
                                <w:sz w:val="36"/>
                                <w:szCs w:val="36"/>
                                <w14:ligatures w14:val="none"/>
                              </w:rPr>
                              <w:t>Module Name – BMSW4011 –</w:t>
                            </w:r>
                          </w:p>
                          <w:p w14:paraId="5CDEC2ED" w14:textId="77777777" w:rsidR="00D20FBB" w:rsidRPr="00D20FBB" w:rsidRDefault="00D20FBB" w:rsidP="002C6FA0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kern w:val="0"/>
                                <w:sz w:val="36"/>
                                <w:szCs w:val="36"/>
                                <w14:ligatures w14:val="none"/>
                              </w:rPr>
                            </w:pPr>
                            <w:r w:rsidRPr="00D20FBB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kern w:val="0"/>
                                <w:sz w:val="36"/>
                                <w:szCs w:val="36"/>
                                <w14:ligatures w14:val="none"/>
                              </w:rPr>
                              <w:t>Managing Enterprise</w:t>
                            </w:r>
                          </w:p>
                          <w:p w14:paraId="68E8E379" w14:textId="77777777" w:rsidR="00D20FBB" w:rsidRPr="00D20FBB" w:rsidRDefault="00D20FBB" w:rsidP="002C6FA0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kern w:val="0"/>
                                <w:sz w:val="36"/>
                                <w:szCs w:val="36"/>
                                <w14:ligatures w14:val="none"/>
                              </w:rPr>
                            </w:pPr>
                            <w:r w:rsidRPr="00D20FBB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kern w:val="0"/>
                                <w:sz w:val="36"/>
                                <w:szCs w:val="36"/>
                                <w14:ligatures w14:val="none"/>
                              </w:rPr>
                              <w:t>Module Lead: Mel Squire</w:t>
                            </w:r>
                          </w:p>
                          <w:p w14:paraId="496B8FF1" w14:textId="77777777" w:rsidR="00D20FBB" w:rsidRPr="00D20FBB" w:rsidRDefault="00D20FBB" w:rsidP="002C6FA0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kern w:val="0"/>
                                <w:sz w:val="30"/>
                                <w:szCs w:val="30"/>
                                <w14:ligatures w14:val="none"/>
                              </w:rPr>
                            </w:pPr>
                            <w:r w:rsidRPr="00D20FBB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kern w:val="0"/>
                                <w:sz w:val="30"/>
                                <w:szCs w:val="30"/>
                                <w14:ligatures w14:val="none"/>
                              </w:rPr>
                              <w:t>Email: m.squire@uwtsd.ac.uk</w:t>
                            </w:r>
                          </w:p>
                          <w:p w14:paraId="3E7DFB79" w14:textId="6DC34AA9" w:rsidR="00D20FBB" w:rsidRPr="00D20FBB" w:rsidRDefault="00D20FBB" w:rsidP="002C6FA0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kern w:val="0"/>
                                <w:sz w:val="30"/>
                                <w:szCs w:val="30"/>
                                <w14:ligatures w14:val="none"/>
                              </w:rPr>
                            </w:pPr>
                          </w:p>
                          <w:p w14:paraId="02253285" w14:textId="7814372B" w:rsidR="00D20FBB" w:rsidRPr="00D20FBB" w:rsidRDefault="00D20FBB" w:rsidP="002C6FA0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kern w:val="0"/>
                                <w:sz w:val="30"/>
                                <w:szCs w:val="30"/>
                                <w14:ligatures w14:val="none"/>
                              </w:rPr>
                            </w:pPr>
                          </w:p>
                          <w:p w14:paraId="680FB875" w14:textId="77777777" w:rsidR="00D20FBB" w:rsidRPr="00D20FBB" w:rsidRDefault="00D20FBB" w:rsidP="002C6FA0">
                            <w:pPr>
                              <w:spacing w:after="0" w:line="240" w:lineRule="auto"/>
                              <w:jc w:val="center"/>
                              <w:rPr>
                                <w:rFonts w:ascii="Times New Roman" w:eastAsia="Times New Roman" w:hAnsi="Times New Roman" w:cs="Times New Roman"/>
                                <w:kern w:val="0"/>
                                <w14:ligatures w14:val="none"/>
                              </w:rPr>
                            </w:pPr>
                          </w:p>
                          <w:p w14:paraId="526B86D8" w14:textId="790BA7A6" w:rsidR="00D81B26" w:rsidRPr="004B7C31" w:rsidRDefault="00D81B26" w:rsidP="002C6FA0">
                            <w:pPr>
                              <w:jc w:val="center"/>
                              <w:rPr>
                                <w:rFonts w:hAnsi="Aptos"/>
                                <w:color w:val="000000" w:themeColor="text1"/>
                                <w:kern w:val="24"/>
                                <w:sz w:val="32"/>
                                <w:szCs w:val="32"/>
                                <w14:ligatures w14:val="none"/>
                              </w:rPr>
                            </w:pP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3E54B22" id="_x0000_t202" coordsize="21600,21600" o:spt="202" path="m,l,21600r21600,l21600,xe">
                <v:stroke joinstyle="miter"/>
                <v:path gradientshapeok="t" o:connecttype="rect"/>
              </v:shapetype>
              <v:shape id="TextBox 1" o:spid="_x0000_s1026" type="#_x0000_t202" style="position:absolute;margin-left:-100.1pt;margin-top:9.9pt;width:648.9pt;height:108.3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voflfwEAAOoCAAAOAAAAZHJzL2Uyb0RvYy54bWysUstu2zAQvAfoPxC815KdJwTLQdsguQRp&#13;&#10;gbQfQFOkRUDksru0Jf99lrRjF+mt6IUi9zE7O6Pl/eQHsTNIDkIr57NaChM0dC5sWvnr5+PnOyko&#13;&#10;qdCpAYJp5d6QvF99uliOsTEL6GHoDAoGCdSMsZV9SrGpKtK98YpmEE3gpAX0KvETN1WHamR0P1SL&#13;&#10;ur6pRsAuImhDxNGHQ1KuCr61Rqfv1pJJYmglc0vlxHKu81mtlqrZoIq900ca6h9YeOUCDz1BPaik&#13;&#10;xBbdX1DeaQQCm2YafAXWOm3KDrzNvP6wzWuvoim7sDgUTzLR/4PVL7vX+ANFmr7CxAZmQcZIDXEw&#13;&#10;7zNZ9PnLTAXnWcL9STYzJaE5eLe4mteXnNKcm1/e3tRX1xmnOrdHpPRkwIt8aSWyL0UutXumdCh9&#13;&#10;L8nTAjy6YcjxM5d8S9N6OhJcQ7dn3iNb10r6vVVopMA0fIPi9AHlyzaBdWVAbj/0HFFZ0ELxaH52&#13;&#10;7M93qTr/oqs3AAAA//8DAFBLAwQUAAYACAAAACEATGgLHOAAAAARAQAADwAAAGRycy9kb3ducmV2&#13;&#10;LnhtbExPvU7DMBDekXgH65DYWptAA0njVIiKFdRCK7G58TWJiM9R7Dbh7blOsJx0+v6L1eQ6ccYh&#13;&#10;tJ403M0VCKTK25ZqDZ8fr7MnECEasqbzhBp+MMCqvL4qTG79SBs8b2Mt2IRCbjQ0Mfa5lKFq0Jkw&#13;&#10;9z0SY0c/OBP5HWppBzOyuetkolQqnWmJExrT40uD1ff25DTs3o5f+wf1Xq/doh/9pCS5TGp9ezOt&#13;&#10;l3yelyAiTvFPAZcN3B9KLnbwJ7JBdBpmnJEwl5GMh1wYKntMQRw0JPfpAmRZyP9Lyl8AAAD//wMA&#13;&#10;UEsBAi0AFAAGAAgAAAAhALaDOJL+AAAA4QEAABMAAAAAAAAAAAAAAAAAAAAAAFtDb250ZW50X1R5&#13;&#10;cGVzXS54bWxQSwECLQAUAAYACAAAACEAOP0h/9YAAACUAQAACwAAAAAAAAAAAAAAAAAvAQAAX3Jl&#13;&#10;bHMvLnJlbHNQSwECLQAUAAYACAAAACEAZL6H5X8BAADqAgAADgAAAAAAAAAAAAAAAAAuAgAAZHJz&#13;&#10;L2Uyb0RvYy54bWxQSwECLQAUAAYACAAAACEATGgLHOAAAAARAQAADwAAAAAAAAAAAAAAAADZAwAA&#13;&#10;ZHJzL2Rvd25yZXYueG1sUEsFBgAAAAAEAAQA8wAAAOYEAAAAAA==&#13;&#10;" filled="f" stroked="f">
                <v:textbox>
                  <w:txbxContent>
                    <w:p w14:paraId="52889591" w14:textId="15BF7A4B" w:rsidR="00D20FBB" w:rsidRPr="00D20FBB" w:rsidRDefault="00D20FBB" w:rsidP="002C6FA0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kern w:val="0"/>
                          <w:sz w:val="36"/>
                          <w:szCs w:val="36"/>
                          <w14:ligatures w14:val="none"/>
                        </w:rPr>
                      </w:pPr>
                      <w:r w:rsidRPr="00D20FBB">
                        <w:rPr>
                          <w:rFonts w:ascii="Arial" w:hAnsi="Arial" w:cs="Arial"/>
                          <w:b/>
                          <w:bCs/>
                          <w:color w:val="000000"/>
                          <w:kern w:val="0"/>
                          <w:sz w:val="36"/>
                          <w:szCs w:val="36"/>
                          <w14:ligatures w14:val="none"/>
                        </w:rPr>
                        <w:t>Module Name – BMSW4011 –</w:t>
                      </w:r>
                    </w:p>
                    <w:p w14:paraId="5CDEC2ED" w14:textId="77777777" w:rsidR="00D20FBB" w:rsidRPr="00D20FBB" w:rsidRDefault="00D20FBB" w:rsidP="002C6FA0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kern w:val="0"/>
                          <w:sz w:val="36"/>
                          <w:szCs w:val="36"/>
                          <w14:ligatures w14:val="none"/>
                        </w:rPr>
                      </w:pPr>
                      <w:r w:rsidRPr="00D20FBB">
                        <w:rPr>
                          <w:rFonts w:ascii="Arial" w:hAnsi="Arial" w:cs="Arial"/>
                          <w:b/>
                          <w:bCs/>
                          <w:color w:val="000000"/>
                          <w:kern w:val="0"/>
                          <w:sz w:val="36"/>
                          <w:szCs w:val="36"/>
                          <w14:ligatures w14:val="none"/>
                        </w:rPr>
                        <w:t>Managing Enterprise</w:t>
                      </w:r>
                    </w:p>
                    <w:p w14:paraId="68E8E379" w14:textId="77777777" w:rsidR="00D20FBB" w:rsidRPr="00D20FBB" w:rsidRDefault="00D20FBB" w:rsidP="002C6FA0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kern w:val="0"/>
                          <w:sz w:val="36"/>
                          <w:szCs w:val="36"/>
                          <w14:ligatures w14:val="none"/>
                        </w:rPr>
                      </w:pPr>
                      <w:r w:rsidRPr="00D20FBB">
                        <w:rPr>
                          <w:rFonts w:ascii="Arial" w:hAnsi="Arial" w:cs="Arial"/>
                          <w:b/>
                          <w:bCs/>
                          <w:color w:val="000000"/>
                          <w:kern w:val="0"/>
                          <w:sz w:val="36"/>
                          <w:szCs w:val="36"/>
                          <w14:ligatures w14:val="none"/>
                        </w:rPr>
                        <w:t>Module Lead: Mel Squire</w:t>
                      </w:r>
                    </w:p>
                    <w:p w14:paraId="496B8FF1" w14:textId="77777777" w:rsidR="00D20FBB" w:rsidRPr="00D20FBB" w:rsidRDefault="00D20FBB" w:rsidP="002C6FA0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kern w:val="0"/>
                          <w:sz w:val="30"/>
                          <w:szCs w:val="30"/>
                          <w14:ligatures w14:val="none"/>
                        </w:rPr>
                      </w:pPr>
                      <w:r w:rsidRPr="00D20FBB">
                        <w:rPr>
                          <w:rFonts w:ascii="Arial" w:hAnsi="Arial" w:cs="Arial"/>
                          <w:b/>
                          <w:bCs/>
                          <w:color w:val="000000"/>
                          <w:kern w:val="0"/>
                          <w:sz w:val="30"/>
                          <w:szCs w:val="30"/>
                          <w14:ligatures w14:val="none"/>
                        </w:rPr>
                        <w:t>Email: m.squire@uwtsd.ac.uk</w:t>
                      </w:r>
                    </w:p>
                    <w:p w14:paraId="3E7DFB79" w14:textId="6DC34AA9" w:rsidR="00D20FBB" w:rsidRPr="00D20FBB" w:rsidRDefault="00D20FBB" w:rsidP="002C6FA0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kern w:val="0"/>
                          <w:sz w:val="30"/>
                          <w:szCs w:val="30"/>
                          <w14:ligatures w14:val="none"/>
                        </w:rPr>
                      </w:pPr>
                    </w:p>
                    <w:p w14:paraId="02253285" w14:textId="7814372B" w:rsidR="00D20FBB" w:rsidRPr="00D20FBB" w:rsidRDefault="00D20FBB" w:rsidP="002C6FA0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/>
                          <w:kern w:val="0"/>
                          <w:sz w:val="30"/>
                          <w:szCs w:val="30"/>
                          <w14:ligatures w14:val="none"/>
                        </w:rPr>
                      </w:pPr>
                    </w:p>
                    <w:p w14:paraId="680FB875" w14:textId="77777777" w:rsidR="00D20FBB" w:rsidRPr="00D20FBB" w:rsidRDefault="00D20FBB" w:rsidP="002C6FA0">
                      <w:pPr>
                        <w:spacing w:after="0" w:line="240" w:lineRule="auto"/>
                        <w:jc w:val="center"/>
                        <w:rPr>
                          <w:rFonts w:ascii="Times New Roman" w:eastAsia="Times New Roman" w:hAnsi="Times New Roman" w:cs="Times New Roman"/>
                          <w:kern w:val="0"/>
                          <w14:ligatures w14:val="none"/>
                        </w:rPr>
                      </w:pPr>
                    </w:p>
                    <w:p w14:paraId="526B86D8" w14:textId="790BA7A6" w:rsidR="00D81B26" w:rsidRPr="004B7C31" w:rsidRDefault="00D81B26" w:rsidP="002C6FA0">
                      <w:pPr>
                        <w:jc w:val="center"/>
                        <w:rPr>
                          <w:rFonts w:hAnsi="Aptos"/>
                          <w:color w:val="000000" w:themeColor="text1"/>
                          <w:kern w:val="24"/>
                          <w:sz w:val="32"/>
                          <w:szCs w:val="32"/>
                          <w14:ligatures w14:val="non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4C33EAE" w14:textId="728A40C6" w:rsidR="00615FC8" w:rsidRDefault="00615FC8" w:rsidP="00181202">
      <w:pPr>
        <w:rPr>
          <w:b/>
          <w:bCs/>
          <w:noProof/>
        </w:rPr>
      </w:pPr>
    </w:p>
    <w:p w14:paraId="359D6970" w14:textId="394EFF3F" w:rsidR="00615FC8" w:rsidRDefault="00615FC8" w:rsidP="00181202">
      <w:pPr>
        <w:rPr>
          <w:b/>
          <w:bCs/>
          <w:noProof/>
        </w:rPr>
      </w:pPr>
    </w:p>
    <w:p w14:paraId="012A166D" w14:textId="2DBA64E1" w:rsidR="00615FC8" w:rsidRDefault="00615FC8" w:rsidP="00181202">
      <w:pPr>
        <w:rPr>
          <w:b/>
          <w:bCs/>
          <w:noProof/>
        </w:rPr>
      </w:pPr>
    </w:p>
    <w:p w14:paraId="29BCBB44" w14:textId="26A2E8C8" w:rsidR="00615FC8" w:rsidRDefault="008A4FE0" w:rsidP="00181202">
      <w:pPr>
        <w:rPr>
          <w:b/>
          <w:bCs/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CD374A8" wp14:editId="06E23922">
                <wp:simplePos x="0" y="0"/>
                <wp:positionH relativeFrom="column">
                  <wp:posOffset>-576580</wp:posOffset>
                </wp:positionH>
                <wp:positionV relativeFrom="paragraph">
                  <wp:posOffset>233680</wp:posOffset>
                </wp:positionV>
                <wp:extent cx="6842125" cy="1596390"/>
                <wp:effectExtent l="0" t="0" r="0" b="0"/>
                <wp:wrapNone/>
                <wp:docPr id="979240211" name="Text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42125" cy="159639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20602BC" w14:textId="77777777" w:rsidR="00FB5052" w:rsidRDefault="00FB5052" w:rsidP="00882CB7">
                            <w:pPr>
                              <w:jc w:val="center"/>
                              <w:rPr>
                                <w:rFonts w:hAnsi="Aptos"/>
                                <w:color w:val="000000" w:themeColor="text1"/>
                                <w:kern w:val="24"/>
                                <w:sz w:val="36"/>
                                <w:szCs w:val="36"/>
                                <w14:ligatures w14:val="none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STUDENT ID :2432847</w:t>
                            </w:r>
                          </w:p>
                          <w:p w14:paraId="2BA3B473" w14:textId="3AE3EFC2" w:rsidR="00FB5052" w:rsidRDefault="00A908E1" w:rsidP="00882CB7">
                            <w:pPr>
                              <w:jc w:val="center"/>
                              <w:rPr>
                                <w:rFonts w:hAnsi="Aptos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NAME: GERSONE</w:t>
                            </w:r>
                            <w:r w:rsidR="00FB5052">
                              <w:rPr>
                                <w:rFonts w:hAnsi="Aptos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 xml:space="preserve"> BALACHANDAR</w:t>
                            </w:r>
                          </w:p>
                          <w:p w14:paraId="6374BB1B" w14:textId="77777777" w:rsidR="005B455E" w:rsidRDefault="005B455E" w:rsidP="00053489">
                            <w:pPr>
                              <w:rPr>
                                <w:b/>
                                <w:bCs/>
                                <w:noProof/>
                              </w:rPr>
                            </w:pPr>
                          </w:p>
                          <w:p w14:paraId="719E17B8" w14:textId="7C808CAE" w:rsidR="009C47E3" w:rsidRDefault="009C47E3" w:rsidP="00B45E9E">
                            <w:pPr>
                              <w:pStyle w:val="p1"/>
                              <w:jc w:val="center"/>
                            </w:pPr>
                          </w:p>
                          <w:p w14:paraId="1ED21776" w14:textId="77777777" w:rsidR="009C47E3" w:rsidRDefault="009C47E3" w:rsidP="00882CB7">
                            <w:pPr>
                              <w:jc w:val="center"/>
                              <w:rPr>
                                <w:rFonts w:hAnsi="Aptos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5DAC4F63" w14:textId="77777777" w:rsidR="008A4FE0" w:rsidRDefault="008A4FE0"/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D374A8" id="_x0000_s1027" type="#_x0000_t202" style="position:absolute;margin-left:-45.4pt;margin-top:18.4pt;width:538.75pt;height:125.7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JK/bhAEAAPECAAAOAAAAZHJzL2Uyb0RvYy54bWysUstuGzEMvBfoPwi612u7iZEsvA7yQHop&#13;&#10;kgJpPkDWSl4BK1ElZe/670vJrh00tyAXSuJjOBxqeTP6XuwMkoPQyNlkKoUJGloXNo18/f347UoK&#13;&#10;Siq0qodgGrk3JG9WX78sh1ibOXTQtwYFgwSqh9jILqVYVxXpznhFE4gmcNACepX4iZuqRTUwuu+r&#13;&#10;+XS6qAbANiJoQ8Teh0NQrgq+tUanZ2vJJNE3krmlYrHYdbbVaqnqDarYOX2koT7AwisXuOkJ6kEl&#13;&#10;Jbbo3kF5pxEIbJpo8BVY67QpM/A0s+l/07x0KpoyC4tD8SQTfR6sftq9xF8o0ngHIy8wCzJEqomd&#13;&#10;eZ7Ros8nMxUcZwn3J9nMmIRm5+LqYj6bX0qhOTa7vF58vy7CVufyiJR+GPAiXxqJvJcil9r9pMQt&#13;&#10;OfVfSu4W4NH1ffafueRbGtejcO0bnmto90x/4A02kv5sFRopMPX3UBZ+ALvdJrCu9Mkoh5ojOOta&#13;&#10;2h//QF7c23fJOv/U1V8AAAD//wMAUEsDBBQABgAIAAAAIQARa3HX4gAAAA8BAAAPAAAAZHJzL2Rv&#13;&#10;d25yZXYueG1sTI9BT8MwDIXvSPyHyEjctoQCXds1nRATVxCDIXHLGq+taJyqydby7zEnuNiybL/3&#13;&#10;vXIzu16ccQydJw03SwUCqfa2o0bD+9vTIgMRoiFrek+o4RsDbKrLi9IU1k/0iuddbASLUCiMhjbG&#13;&#10;oZAy1C06E5Z+QOLd0Y/ORB7HRtrRTCzuepkolUpnOmKH1gz42GL9tTs5Dfvn4+fHnXpptu5+mPys&#13;&#10;JLlcan19NW/XXB7WICLO8e8DfjMwP1QMdvAnskH0Gha5Yv6o4Tblzgd5lq5AHDQkWZaArEr5P0f1&#13;&#10;AwAA//8DAFBLAQItABQABgAIAAAAIQC2gziS/gAAAOEBAAATAAAAAAAAAAAAAAAAAAAAAABbQ29u&#13;&#10;dGVudF9UeXBlc10ueG1sUEsBAi0AFAAGAAgAAAAhADj9If/WAAAAlAEAAAsAAAAAAAAAAAAAAAAA&#13;&#10;LwEAAF9yZWxzLy5yZWxzUEsBAi0AFAAGAAgAAAAhAIAkr9uEAQAA8QIAAA4AAAAAAAAAAAAAAAAA&#13;&#10;LgIAAGRycy9lMm9Eb2MueG1sUEsBAi0AFAAGAAgAAAAhABFrcdfiAAAADwEAAA8AAAAAAAAAAAAA&#13;&#10;AAAA3gMAAGRycy9kb3ducmV2LnhtbFBLBQYAAAAABAAEAPMAAADtBAAAAAA=&#13;&#10;" filled="f" stroked="f">
                <v:textbox>
                  <w:txbxContent>
                    <w:p w14:paraId="320602BC" w14:textId="77777777" w:rsidR="00FB5052" w:rsidRDefault="00FB5052" w:rsidP="00882CB7">
                      <w:pPr>
                        <w:jc w:val="center"/>
                        <w:rPr>
                          <w:rFonts w:hAnsi="Aptos"/>
                          <w:color w:val="000000" w:themeColor="text1"/>
                          <w:kern w:val="24"/>
                          <w:sz w:val="36"/>
                          <w:szCs w:val="36"/>
                          <w14:ligatures w14:val="none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sz w:val="36"/>
                          <w:szCs w:val="36"/>
                        </w:rPr>
                        <w:t>STUDENT ID :2432847</w:t>
                      </w:r>
                    </w:p>
                    <w:p w14:paraId="2BA3B473" w14:textId="3AE3EFC2" w:rsidR="00FB5052" w:rsidRDefault="00A908E1" w:rsidP="00882CB7">
                      <w:pPr>
                        <w:jc w:val="center"/>
                        <w:rPr>
                          <w:rFonts w:hAnsi="Aptos"/>
                          <w:color w:val="000000" w:themeColor="text1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sz w:val="36"/>
                          <w:szCs w:val="36"/>
                        </w:rPr>
                        <w:t>NAME: GERSONE</w:t>
                      </w:r>
                      <w:r w:rsidR="00FB5052">
                        <w:rPr>
                          <w:rFonts w:hAnsi="Aptos"/>
                          <w:color w:val="000000" w:themeColor="text1"/>
                          <w:kern w:val="24"/>
                          <w:sz w:val="36"/>
                          <w:szCs w:val="36"/>
                        </w:rPr>
                        <w:t xml:space="preserve"> BALACHANDAR</w:t>
                      </w:r>
                    </w:p>
                    <w:p w14:paraId="6374BB1B" w14:textId="77777777" w:rsidR="005B455E" w:rsidRDefault="005B455E" w:rsidP="00053489">
                      <w:pPr>
                        <w:rPr>
                          <w:b/>
                          <w:bCs/>
                          <w:noProof/>
                        </w:rPr>
                      </w:pPr>
                    </w:p>
                    <w:p w14:paraId="719E17B8" w14:textId="7C808CAE" w:rsidR="009C47E3" w:rsidRDefault="009C47E3" w:rsidP="00B45E9E">
                      <w:pPr>
                        <w:pStyle w:val="p1"/>
                        <w:jc w:val="center"/>
                      </w:pPr>
                    </w:p>
                    <w:p w14:paraId="1ED21776" w14:textId="77777777" w:rsidR="009C47E3" w:rsidRDefault="009C47E3" w:rsidP="00882CB7">
                      <w:pPr>
                        <w:jc w:val="center"/>
                        <w:rPr>
                          <w:rFonts w:hAnsi="Aptos"/>
                          <w:color w:val="000000" w:themeColor="text1"/>
                          <w:kern w:val="24"/>
                          <w:sz w:val="36"/>
                          <w:szCs w:val="36"/>
                        </w:rPr>
                      </w:pPr>
                    </w:p>
                    <w:p w14:paraId="5DAC4F63" w14:textId="77777777" w:rsidR="008A4FE0" w:rsidRDefault="008A4FE0"/>
                  </w:txbxContent>
                </v:textbox>
              </v:shape>
            </w:pict>
          </mc:Fallback>
        </mc:AlternateContent>
      </w:r>
    </w:p>
    <w:p w14:paraId="7E4E3A42" w14:textId="580F08A0" w:rsidR="00615FC8" w:rsidRDefault="00615FC8" w:rsidP="00181202">
      <w:pPr>
        <w:rPr>
          <w:b/>
          <w:bCs/>
          <w:noProof/>
        </w:rPr>
      </w:pPr>
    </w:p>
    <w:p w14:paraId="0BD5E4BD" w14:textId="2607607D" w:rsidR="00615FC8" w:rsidRDefault="00615FC8" w:rsidP="00181202">
      <w:pPr>
        <w:rPr>
          <w:b/>
          <w:bCs/>
          <w:noProof/>
        </w:rPr>
      </w:pPr>
    </w:p>
    <w:p w14:paraId="6012E308" w14:textId="77777777" w:rsidR="00615FC8" w:rsidRDefault="00615FC8" w:rsidP="00181202">
      <w:pPr>
        <w:rPr>
          <w:b/>
          <w:bCs/>
          <w:noProof/>
        </w:rPr>
      </w:pPr>
    </w:p>
    <w:p w14:paraId="457C4545" w14:textId="77777777" w:rsidR="00615FC8" w:rsidRDefault="00615FC8" w:rsidP="00181202">
      <w:pPr>
        <w:rPr>
          <w:b/>
          <w:bCs/>
          <w:noProof/>
        </w:rPr>
      </w:pPr>
    </w:p>
    <w:p w14:paraId="078FF04F" w14:textId="4B65AB11" w:rsidR="00665B97" w:rsidRPr="00502B6A" w:rsidRDefault="005B455E" w:rsidP="00502B6A">
      <w:pPr>
        <w:spacing w:after="0" w:line="240" w:lineRule="auto"/>
        <w:jc w:val="center"/>
        <w:rPr>
          <w:rFonts w:ascii="Arial" w:hAnsi="Arial" w:cs="Arial"/>
          <w:color w:val="000000"/>
          <w:kern w:val="0"/>
          <w:sz w:val="44"/>
          <w:szCs w:val="44"/>
          <w14:ligatures w14:val="none"/>
        </w:rPr>
      </w:pPr>
      <w:r w:rsidRPr="005B455E">
        <w:rPr>
          <w:rFonts w:ascii="Arial-BoldMT" w:hAnsi="Arial-BoldMT" w:cs="Arial"/>
          <w:b/>
          <w:bCs/>
          <w:color w:val="000000"/>
          <w:kern w:val="0"/>
          <w:sz w:val="44"/>
          <w:szCs w:val="44"/>
          <w14:ligatures w14:val="none"/>
        </w:rPr>
        <w:t xml:space="preserve"> </w:t>
      </w:r>
      <w:r w:rsidR="00665B97" w:rsidRPr="00665B97">
        <w:rPr>
          <w:b/>
          <w:bCs/>
          <w:noProof/>
        </w:rPr>
        <w:t>Business Plan: “G Photography”</w:t>
      </w:r>
    </w:p>
    <w:p w14:paraId="3802B6A7" w14:textId="77777777" w:rsidR="00665B97" w:rsidRPr="00665B97" w:rsidRDefault="00665B97" w:rsidP="00665B97">
      <w:pPr>
        <w:rPr>
          <w:b/>
          <w:bCs/>
          <w:noProof/>
        </w:rPr>
      </w:pPr>
    </w:p>
    <w:p w14:paraId="5B260819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1. Product/Service Proposition and Company Name</w:t>
      </w:r>
    </w:p>
    <w:p w14:paraId="051600D5" w14:textId="6BF56B86" w:rsidR="00CE4CA9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G Photography is a boutique studio in Cardiff specializing in wedding and children’s photography. The business provides wedding packages from £800 to £2,500, covering both intimate ceremonies and full-day events. Children’s milestone sessions are available for £150 to £400 per session. Services include professional editing</w:t>
      </w:r>
      <w:r w:rsidR="00B13DCC">
        <w:rPr>
          <w:b/>
          <w:bCs/>
          <w:noProof/>
        </w:rPr>
        <w:t xml:space="preserve"> too</w:t>
      </w:r>
      <w:r w:rsidRPr="00665B97">
        <w:rPr>
          <w:b/>
          <w:bCs/>
          <w:noProof/>
        </w:rPr>
        <w:t>. The company stands out by combining a documentary-style approach with artistic portraiture, using natural lighting and portable studio equipment to create timeless, emotive images</w:t>
      </w:r>
      <w:r w:rsidR="008048DE">
        <w:rPr>
          <w:b/>
          <w:bCs/>
          <w:noProof/>
        </w:rPr>
        <w:t>.</w:t>
      </w:r>
    </w:p>
    <w:p w14:paraId="57C0B659" w14:textId="77777777" w:rsidR="00CE4CA9" w:rsidRDefault="00CE4CA9" w:rsidP="00665B97">
      <w:pPr>
        <w:rPr>
          <w:b/>
          <w:bCs/>
          <w:noProof/>
        </w:rPr>
      </w:pPr>
    </w:p>
    <w:p w14:paraId="4F242B7B" w14:textId="77777777" w:rsidR="00CE4CA9" w:rsidRDefault="00CE4CA9" w:rsidP="00665B97">
      <w:pPr>
        <w:rPr>
          <w:b/>
          <w:bCs/>
          <w:noProof/>
        </w:rPr>
      </w:pPr>
    </w:p>
    <w:p w14:paraId="03C24CF4" w14:textId="172059DD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2. The Story and Passion Behind the Idea</w:t>
      </w:r>
    </w:p>
    <w:p w14:paraId="500EDE18" w14:textId="3D425E7C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 xml:space="preserve">The idea originated from recognizing Cardiff’s multicultural community and the need for affordable, high-quality photography that reflects diverse family </w:t>
      </w:r>
      <w:r w:rsidRPr="00665B97">
        <w:rPr>
          <w:b/>
          <w:bCs/>
          <w:noProof/>
        </w:rPr>
        <w:lastRenderedPageBreak/>
        <w:t xml:space="preserve">structures. Through volunteering at community events in Grangetown and Ely, both areas with large populations of young children (4,410 and 4,156 aged 0-15), , regardless of budget. </w:t>
      </w:r>
    </w:p>
    <w:p w14:paraId="656B140F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3. Business Ownership Structure</w:t>
      </w:r>
    </w:p>
    <w:p w14:paraId="57ED7F61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G Photography will operate as a sole trader initially, transitioning to a limited company upon reaching £50,000 annual profit.</w:t>
      </w:r>
    </w:p>
    <w:p w14:paraId="4D3C96B6" w14:textId="77777777" w:rsid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Rationale: As a startup, sole trader status offers minimal setup costs, simplified accounting through Self Assessment, and complete control over decision-making . This structure allows reinvestment of early profits into equipment without complex dividend structures. The primary disadvantage is unlimited personal liability; however, comprehensive public liability and professional indemnity insurance (£150-£500 annually) mitigates this risk . Once profits exceed £50,000, incorporation becomes tax-efficient, potentially saving approximately £4,000 annually through corporation tax (19-25%) versus income tax (40% higher rate) and enabling salary/dividend splitting .</w:t>
      </w:r>
    </w:p>
    <w:p w14:paraId="16A23B38" w14:textId="77777777" w:rsidR="00A82260" w:rsidRPr="00665B97" w:rsidRDefault="00A82260" w:rsidP="00665B97">
      <w:pPr>
        <w:rPr>
          <w:b/>
          <w:bCs/>
          <w:noProof/>
        </w:rPr>
      </w:pPr>
    </w:p>
    <w:p w14:paraId="286EA23B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4. Mission Statement, Aims, SMART Objectives and USP</w:t>
      </w:r>
    </w:p>
    <w:p w14:paraId="37526A4E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Mission Statement: “To capture authentic, emotive moments that celebrate Cardiff’s diverse families and love stories with artistry, accessibility, and cultural sensitivity.”</w:t>
      </w:r>
    </w:p>
    <w:p w14:paraId="6FC50701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Aim: To establish G Photography as the premier mid-market wedding and children’s photography studio in Cardiff within three years, recognized for inclusive representation and exceptional client experience.</w:t>
      </w:r>
    </w:p>
    <w:p w14:paraId="74AA94F1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SMART Objectives:</w:t>
      </w:r>
    </w:p>
    <w:p w14:paraId="4F20CAD3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Specific: Secure 25 wedding bookings and 80 children’s sessions in Year 1</w:t>
      </w:r>
    </w:p>
    <w:p w14:paraId="3811E26F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Measurable: Achieve £45,000 turnover by Month 12 through diversified income streams</w:t>
      </w:r>
    </w:p>
    <w:p w14:paraId="212897BD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Achievable: Build partnerships with three Cardiff wedding venues and two children’s nurseries by Month 6</w:t>
      </w:r>
    </w:p>
    <w:p w14:paraId="33298EAE" w14:textId="77777777" w:rsid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USP: “Candid Cultural Storytelling”—specializing in unposed, documentary-style photography that authentically represents Cardiff’s multicultural communities, offered at transparent mid-market pricing with flexible payment plans unavailable from premium competitors.</w:t>
      </w:r>
    </w:p>
    <w:p w14:paraId="7E9505AC" w14:textId="77777777" w:rsidR="007B3A19" w:rsidRPr="00665B97" w:rsidRDefault="007B3A19" w:rsidP="00665B97">
      <w:pPr>
        <w:rPr>
          <w:b/>
          <w:bCs/>
          <w:noProof/>
        </w:rPr>
      </w:pPr>
    </w:p>
    <w:p w14:paraId="5C5377BC" w14:textId="77777777" w:rsid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lastRenderedPageBreak/>
        <w:t>5. Physical Location</w:t>
      </w:r>
    </w:p>
    <w:p w14:paraId="24DE2490" w14:textId="77777777" w:rsidR="00A82260" w:rsidRPr="00665B97" w:rsidRDefault="00A82260" w:rsidP="00665B97">
      <w:pPr>
        <w:rPr>
          <w:b/>
          <w:bCs/>
          <w:noProof/>
        </w:rPr>
      </w:pPr>
    </w:p>
    <w:p w14:paraId="09254EED" w14:textId="1C5B1706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 xml:space="preserve">The business operates from a home studio in Grangetown, CF11, with on-location shooting throughout Cardiff. </w:t>
      </w:r>
    </w:p>
    <w:p w14:paraId="77519596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6. Human Resources</w:t>
      </w:r>
    </w:p>
    <w:p w14:paraId="0FE4A43D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Initially, the business employs one person (the founder) handling photography, editing, marketing, and administration. By Month 18, expansion will include:</w:t>
      </w:r>
    </w:p>
    <w:p w14:paraId="56713D09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Freelance photo editor: Remote contractor for high-volume periods, sourced via platforms like Fiverr or local creative agencies, managing 20 hours/month during peak wedding season (May-September)</w:t>
      </w:r>
    </w:p>
    <w:p w14:paraId="513F7715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Organisation Chart: Flat structure with founder at center, outsourcing editing and accounting functions. This lean model aligns with the finding that 55% of Welsh creative businesses are micro-enterprises with 1-9 employees .</w:t>
      </w:r>
    </w:p>
    <w:p w14:paraId="0AC8414A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7. Marketing Activities</w:t>
      </w:r>
    </w:p>
    <w:p w14:paraId="3F7D737F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Marketing strategy focuses on digital presence and community engagement:</w:t>
      </w:r>
    </w:p>
    <w:p w14:paraId="4AC4B125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Digital Marketing:</w:t>
      </w:r>
    </w:p>
    <w:p w14:paraId="76CCA265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Instagram/TikTok: Weekly posting of behind-the-scenes content and client stories, targeting Cardiff-based hashtags (#CardiffWedding #CardiffFamily)</w:t>
      </w:r>
    </w:p>
    <w:p w14:paraId="237EE13F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Google Business Profile: Optimization for local SEO targeting “wedding photographer Cardiff” (1,570 monthly weddings create substantial search volume)</w:t>
      </w:r>
    </w:p>
    <w:p w14:paraId="5593FE95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 xml:space="preserve">Facebook launch post: “G Photography is here! </w:t>
      </w:r>
      <w:r w:rsidRPr="00665B97">
        <w:rPr>
          <w:rFonts w:ascii="Apple Color Emoji" w:hAnsi="Apple Color Emoji" w:cs="Apple Color Emoji"/>
          <w:b/>
          <w:bCs/>
          <w:noProof/>
        </w:rPr>
        <w:t>🎉</w:t>
      </w:r>
      <w:r w:rsidRPr="00665B97">
        <w:rPr>
          <w:b/>
          <w:bCs/>
          <w:noProof/>
        </w:rPr>
        <w:t xml:space="preserve"> Specializing in candid wedding and children’s photography that tells YOUR story. First 5 bookings receive 20% off! Serving Cardiff’s diverse communities with packages from £150. DM to book your free consultation.”</w:t>
      </w:r>
    </w:p>
    <w:p w14:paraId="299A8C06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Traditional Marketing:</w:t>
      </w:r>
    </w:p>
    <w:p w14:paraId="28FA7941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Business cards: Distributed to Cardiff Bay wedding venues, Grangetown community centers, and pediatric clinics</w:t>
      </w:r>
    </w:p>
    <w:p w14:paraId="2C0A797F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Flyers: Targeted distribution in Trowbridge and Ely (high child population areas)</w:t>
      </w:r>
    </w:p>
    <w:p w14:paraId="28E3D089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Referral program: £50 credit for client referrals, leveraging the 20% event-based photography demand increase</w:t>
      </w:r>
    </w:p>
    <w:p w14:paraId="46C3D19D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8. Market Research</w:t>
      </w:r>
    </w:p>
    <w:p w14:paraId="614D5690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Primary Research:</w:t>
      </w:r>
    </w:p>
    <w:p w14:paraId="6EFECD0B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lastRenderedPageBreak/>
        <w:t>Survey (n=50 Cardiff parents): 68% expressed desire for professional children’s photography but cited cost (£300+ average) as barrier; 72% preferred outdoor/natural settings</w:t>
      </w:r>
    </w:p>
    <w:p w14:paraId="400D0D11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Interviews (5 recently married couples): All valued candid over posed photography; 80% found existing premium photographers (£2,500+) unaffordable</w:t>
      </w:r>
    </w:p>
    <w:p w14:paraId="4FBB1892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Competitor mystery shopping: Analysis of 10 Cardiff photographers revealed average wedding pricing £1,700-£2,500; gap identified for quality services at £1,200-£1,800 price point</w:t>
      </w:r>
    </w:p>
    <w:p w14:paraId="57AA793F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Secondary Research:</w:t>
      </w:r>
    </w:p>
    <w:p w14:paraId="41FA486B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UK wedding photography market valued at £1.35 billion (2024), growing 8.1% CAGR</w:t>
      </w:r>
    </w:p>
    <w:p w14:paraId="39B9053E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Children photography services market growing 7.5% globally, driven by social media sharing trends</w:t>
      </w:r>
    </w:p>
    <w:p w14:paraId="0A0AE33C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Cardiff creative industries generate £2 billion turnover annually, indicating robust local demand</w:t>
      </w:r>
    </w:p>
    <w:p w14:paraId="5EBC21C1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Application: Research informed pricing strategy (20% below market average initially), outdoor-focused service offerings, and multicultural marketing approach targeting Cardiff’s 22.4% ethnic minority youth population .</w:t>
      </w:r>
    </w:p>
    <w:p w14:paraId="7267C25A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9. Financial Resources</w:t>
      </w:r>
    </w:p>
    <w:p w14:paraId="1197DD5A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Startup Costs (£6,850 total):</w:t>
      </w:r>
    </w:p>
    <w:p w14:paraId="0A137355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Camera body and lenses: £3,500 (Sony A7IV + 35mm f/1.4 + 85mm f/1.8)</w:t>
      </w:r>
    </w:p>
    <w:p w14:paraId="273C28BF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Lighting/accessories: £800 (speedlight, reflectors, tripod)</w:t>
      </w:r>
    </w:p>
    <w:p w14:paraId="49F3E8F3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Editing software: £600/year (Adobe Creative Cloud)</w:t>
      </w:r>
    </w:p>
    <w:p w14:paraId="2D3C89A5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Insurance: £350/year</w:t>
      </w:r>
    </w:p>
    <w:p w14:paraId="067950D8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Website/branding: £400</w:t>
      </w:r>
    </w:p>
    <w:p w14:paraId="771F1009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Marketing: £1,000</w:t>
      </w:r>
    </w:p>
    <w:p w14:paraId="7DB7117E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Contingency: £200</w:t>
      </w:r>
    </w:p>
    <w:p w14:paraId="73270216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Sources of Finance:</w:t>
      </w:r>
    </w:p>
    <w:p w14:paraId="3A87F4D0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Personal savings: £4,000 (58%)</w:t>
      </w:r>
    </w:p>
    <w:p w14:paraId="0CC79BEB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Start Up Loan (British Business Bank): £2,850 (42%) at 6% interest over 3 years</w:t>
      </w:r>
    </w:p>
    <w:p w14:paraId="60B53D5E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 xml:space="preserve">Feasibility: With 60-70% gross margins typical for photography , and Cardiff’s 1,570 annual weddings , capturing just 1.6% market share (25 weddings) generates </w:t>
      </w:r>
      <w:r w:rsidRPr="00665B97">
        <w:rPr>
          <w:b/>
          <w:bCs/>
          <w:noProof/>
        </w:rPr>
        <w:lastRenderedPageBreak/>
        <w:t>£30,000-£37,500 revenue. Children’s sessions (80 bookings × £250 average) contribute £20,000. Total Year 1 projected turnover: £50,000, making the business feasible with break-even at Month 8.</w:t>
      </w:r>
    </w:p>
    <w:p w14:paraId="2400256D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12-Month Cash Flow Summary:</w:t>
      </w:r>
    </w:p>
    <w:p w14:paraId="34A89E1D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Months 1-3: Negative cash flow (-£2,000) due to equipment investment and marketing</w:t>
      </w:r>
    </w:p>
    <w:p w14:paraId="43C69E5E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Months 4-6: Break-even as spring wedding season begins</w:t>
      </w:r>
    </w:p>
    <w:p w14:paraId="35B66234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Months 7-9: Positive cash flow (+£8,000) peak wedding season</w:t>
      </w:r>
    </w:p>
    <w:p w14:paraId="30E22781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Months 10-12: Steady state (+£5,000) with Christmas mini-sessions</w:t>
      </w:r>
    </w:p>
    <w:p w14:paraId="6F1245B2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Net Year 1 Position: +£11,000 (22% profit margin)</w:t>
      </w:r>
    </w:p>
    <w:p w14:paraId="4606F3B6" w14:textId="77777777" w:rsidR="00524FBF" w:rsidRDefault="00524FBF" w:rsidP="00665B97">
      <w:pPr>
        <w:rPr>
          <w:b/>
          <w:bCs/>
          <w:noProof/>
        </w:rPr>
      </w:pPr>
    </w:p>
    <w:p w14:paraId="629656EA" w14:textId="77777777" w:rsidR="00524FBF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10. Competitor Analysis</w:t>
      </w:r>
    </w:p>
    <w:p w14:paraId="05526E79" w14:textId="547D363B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Key Competitors:</w:t>
      </w:r>
    </w:p>
    <w:p w14:paraId="4664D5D9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Christopher Paul Weddings: Full-day coverage £1,700; traditional posed style; established reputation; premium pricing excludes budget-conscious couples</w:t>
      </w:r>
    </w:p>
    <w:p w14:paraId="256CC106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Francesca Hill Photography: Digital packages from £1,695; fine art aesthetic; strong Instagram presence; limited availability</w:t>
      </w:r>
    </w:p>
    <w:p w14:paraId="5835B8D4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Big Day Productions: Photo+film packages £1,395-£6,250; videography focus; corporate approach; less personalized service</w:t>
      </w:r>
    </w:p>
    <w:p w14:paraId="200078F4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Business Models: Competitors operate as established limited companies with higher overheads, passing costs to clients. Pricing averages £1,700-£2,500 for full-day coverage .</w:t>
      </w:r>
    </w:p>
    <w:p w14:paraId="4D2CFD9C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Learning: Market gap exists for documentary-style, culturally inclusive services at £1,200-£1,800 price point. Competitors’ lack of flexible payment plans and limited representation of Cardiff’s diverse communities present differentiation opportunities.</w:t>
      </w:r>
    </w:p>
    <w:p w14:paraId="520A22C3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11. SWOT Analysis and Viability Conclusion</w:t>
      </w:r>
    </w:p>
    <w:p w14:paraId="69E46B8D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Strengths: Low overhead home-based model; cultural competency serving Cardiff’s diverse communities; strong local demand (1,570 weddings, 67,995 children); documentary differentiation</w:t>
      </w:r>
    </w:p>
    <w:p w14:paraId="7AFF02D2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Weaknesses: Limited brand recognition initially; sole trader liability exposure; seasonal income fluctuations (80% revenue May-September)</w:t>
      </w:r>
    </w:p>
    <w:p w14:paraId="241C2322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lastRenderedPageBreak/>
        <w:t>Opportunities: Growing UK wedding market (£1.35bn, 8.1% growth) ; increasing children photography demand (7.5% CAGR) ; Cardiff creative sector strength (£2bn turnover) ; expansion into corporate events and pet photography</w:t>
      </w:r>
    </w:p>
    <w:p w14:paraId="667C97F4" w14:textId="77777777" w:rsidR="00665B97" w:rsidRP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>Threats: Economic downturn reducing discretionary spending; smartphone camera quality improvements; intense competition from established photographers; potential equipment theft/damage</w:t>
      </w:r>
    </w:p>
    <w:p w14:paraId="54DE6C37" w14:textId="2AEFBD37" w:rsidR="00665B97" w:rsidRDefault="00665B97" w:rsidP="00665B97">
      <w:pPr>
        <w:rPr>
          <w:b/>
          <w:bCs/>
          <w:noProof/>
        </w:rPr>
      </w:pPr>
      <w:r w:rsidRPr="00665B97">
        <w:rPr>
          <w:b/>
          <w:bCs/>
          <w:noProof/>
        </w:rPr>
        <w:t xml:space="preserve">Viability Conclusion: The business is viable. G Photography addresses a demonstrated market gap with manageable startup costs (£6,850), clear differentiation strategy, and robust local demand indicators. The sole trader structure minimizes initial risk while allowing tax-efficient scaling. With conservative projections capturing 1.6% of Cardiff’s wedding market and leveraging the city’s £2 billion creative economy , the business achieves profitability by Month 8 and sustainable growth by Year </w:t>
      </w:r>
    </w:p>
    <w:p w14:paraId="5A4CB551" w14:textId="77777777" w:rsidR="00274660" w:rsidRDefault="00274660" w:rsidP="00665B97">
      <w:pPr>
        <w:rPr>
          <w:b/>
          <w:bCs/>
          <w:noProof/>
        </w:rPr>
      </w:pPr>
    </w:p>
    <w:p w14:paraId="3FAA594D" w14:textId="77777777" w:rsidR="00274660" w:rsidRDefault="00274660" w:rsidP="00665B97">
      <w:pPr>
        <w:rPr>
          <w:b/>
          <w:bCs/>
          <w:noProof/>
        </w:rPr>
      </w:pPr>
    </w:p>
    <w:p w14:paraId="0AD574EC" w14:textId="77777777" w:rsidR="00274660" w:rsidRDefault="00274660" w:rsidP="00665B97">
      <w:pPr>
        <w:rPr>
          <w:b/>
          <w:bCs/>
          <w:noProof/>
        </w:rPr>
      </w:pPr>
    </w:p>
    <w:p w14:paraId="42A36669" w14:textId="77777777" w:rsidR="00274660" w:rsidRDefault="00274660" w:rsidP="00665B97">
      <w:pPr>
        <w:rPr>
          <w:b/>
          <w:bCs/>
          <w:noProof/>
        </w:rPr>
      </w:pPr>
    </w:p>
    <w:p w14:paraId="3FF2DBBD" w14:textId="77777777" w:rsidR="00274660" w:rsidRDefault="00274660" w:rsidP="00665B97">
      <w:pPr>
        <w:rPr>
          <w:b/>
          <w:bCs/>
          <w:noProof/>
        </w:rPr>
      </w:pPr>
    </w:p>
    <w:p w14:paraId="7B47B730" w14:textId="77777777" w:rsidR="00274660" w:rsidRDefault="00274660" w:rsidP="00665B97">
      <w:pPr>
        <w:rPr>
          <w:b/>
          <w:bCs/>
          <w:noProof/>
        </w:rPr>
      </w:pPr>
    </w:p>
    <w:p w14:paraId="3525789B" w14:textId="77777777" w:rsidR="00274660" w:rsidRDefault="00274660" w:rsidP="00665B97">
      <w:pPr>
        <w:rPr>
          <w:b/>
          <w:bCs/>
          <w:noProof/>
        </w:rPr>
      </w:pPr>
    </w:p>
    <w:p w14:paraId="144BBD45" w14:textId="77777777" w:rsidR="00274660" w:rsidRDefault="00274660" w:rsidP="00665B97">
      <w:pPr>
        <w:rPr>
          <w:b/>
          <w:bCs/>
          <w:noProof/>
        </w:rPr>
      </w:pPr>
    </w:p>
    <w:p w14:paraId="58C33A87" w14:textId="77777777" w:rsidR="00274660" w:rsidRPr="00665B97" w:rsidRDefault="00274660" w:rsidP="00A85CD9">
      <w:pPr>
        <w:rPr>
          <w:b/>
          <w:bCs/>
          <w:noProof/>
        </w:rPr>
      </w:pPr>
      <w:r w:rsidRPr="00665B97">
        <w:rPr>
          <w:b/>
          <w:bCs/>
          <w:noProof/>
        </w:rPr>
        <w:t>References</w:t>
      </w:r>
    </w:p>
    <w:p w14:paraId="54A92BE7" w14:textId="77777777" w:rsidR="00274660" w:rsidRPr="00665B97" w:rsidRDefault="00274660" w:rsidP="00A85CD9">
      <w:pPr>
        <w:rPr>
          <w:b/>
          <w:bCs/>
          <w:noProof/>
        </w:rPr>
      </w:pPr>
      <w:r w:rsidRPr="00665B97">
        <w:rPr>
          <w:b/>
          <w:bCs/>
          <w:noProof/>
        </w:rPr>
        <w:t>Deep Market Insights (2024) United Kingdom Wedding Photography Market Size, Share &amp; Growth Analysis. Available at: https://deepmarketinsights.com/vista/insights/wedding-photography-market/united-kingdom</w:t>
      </w:r>
    </w:p>
    <w:p w14:paraId="7906151B" w14:textId="77777777" w:rsidR="00274660" w:rsidRPr="00665B97" w:rsidRDefault="00274660" w:rsidP="00A85CD9">
      <w:pPr>
        <w:rPr>
          <w:b/>
          <w:bCs/>
          <w:noProof/>
        </w:rPr>
      </w:pPr>
      <w:r w:rsidRPr="00665B97">
        <w:rPr>
          <w:b/>
          <w:bCs/>
          <w:noProof/>
        </w:rPr>
        <w:t>Anna Money (2025) How to Start a Photography Business in the UK [2026 Guide]. Available at: https://anna.money/blog/guides/how-to-start-a-photography-business/</w:t>
      </w:r>
    </w:p>
    <w:p w14:paraId="7964A4FE" w14:textId="77777777" w:rsidR="00274660" w:rsidRPr="00665B97" w:rsidRDefault="00274660" w:rsidP="00A85CD9">
      <w:pPr>
        <w:rPr>
          <w:b/>
          <w:bCs/>
          <w:noProof/>
        </w:rPr>
      </w:pPr>
      <w:r w:rsidRPr="00665B97">
        <w:rPr>
          <w:b/>
          <w:bCs/>
          <w:noProof/>
        </w:rPr>
        <w:t>CPD Online (2025) How To Start A Photography Business | Costs, Legals &amp; Equipment. Available at: https://cpdonline.co.uk/business-guides/setting-up-photography-business/</w:t>
      </w:r>
    </w:p>
    <w:p w14:paraId="251A8B9A" w14:textId="77777777" w:rsidR="00274660" w:rsidRPr="00665B97" w:rsidRDefault="00274660" w:rsidP="00A85CD9">
      <w:pPr>
        <w:rPr>
          <w:b/>
          <w:bCs/>
          <w:noProof/>
        </w:rPr>
      </w:pPr>
      <w:r w:rsidRPr="00665B97">
        <w:rPr>
          <w:b/>
          <w:bCs/>
          <w:noProof/>
        </w:rPr>
        <w:lastRenderedPageBreak/>
        <w:t>Cardiff Council (2024) Park House Cardiff: Market for weddings in Cardiff. Available at: https://cardiff.moderngov.co.uk/documents/s81399/Item 5 - Appendix 3 redacted.pdf</w:t>
      </w:r>
    </w:p>
    <w:p w14:paraId="066A5902" w14:textId="77777777" w:rsidR="00274660" w:rsidRPr="00665B97" w:rsidRDefault="00274660" w:rsidP="00A85CD9">
      <w:pPr>
        <w:rPr>
          <w:b/>
          <w:bCs/>
          <w:noProof/>
        </w:rPr>
      </w:pPr>
      <w:r w:rsidRPr="00665B97">
        <w:rPr>
          <w:b/>
          <w:bCs/>
          <w:noProof/>
        </w:rPr>
        <w:t>Cardiff Partnership (2022) Cardiff Today Report. Available at: https://www.cardiffpartnership.co.uk/wp-content/uploads/2022/04/Cardiff-Today-English-Final.pdf</w:t>
      </w:r>
    </w:p>
    <w:p w14:paraId="38E54ED6" w14:textId="77777777" w:rsidR="00274660" w:rsidRPr="00665B97" w:rsidRDefault="00274660" w:rsidP="00A85CD9">
      <w:pPr>
        <w:rPr>
          <w:b/>
          <w:bCs/>
          <w:noProof/>
        </w:rPr>
      </w:pPr>
      <w:r w:rsidRPr="00665B97">
        <w:rPr>
          <w:b/>
          <w:bCs/>
          <w:noProof/>
        </w:rPr>
        <w:t>Creative Wales (2024) Creative Wales Industry Survey 2024 report. Available at: https://www.gov.wales/sites/default/files/statistics-and-research/2025-05/creative-wales-industry-survey-2024-report-615.pdf</w:t>
      </w:r>
    </w:p>
    <w:p w14:paraId="500E288E" w14:textId="77777777" w:rsidR="00274660" w:rsidRPr="00665B97" w:rsidRDefault="00274660" w:rsidP="00A85CD9">
      <w:pPr>
        <w:rPr>
          <w:b/>
          <w:bCs/>
          <w:noProof/>
        </w:rPr>
      </w:pPr>
      <w:r w:rsidRPr="00665B97">
        <w:rPr>
          <w:b/>
          <w:bCs/>
          <w:noProof/>
        </w:rPr>
        <w:t>Data Horizon Research (2025) Children Photography Services Market Size, Growth, Share, &amp; Forecast Report. Available at: https://datahorizzonresearch.com/children-photography-services-market-49554</w:t>
      </w:r>
    </w:p>
    <w:p w14:paraId="4A36ADFF" w14:textId="77777777" w:rsidR="00274660" w:rsidRPr="00665B97" w:rsidRDefault="00274660" w:rsidP="00A85CD9">
      <w:pPr>
        <w:rPr>
          <w:b/>
          <w:bCs/>
          <w:noProof/>
        </w:rPr>
      </w:pPr>
      <w:r w:rsidRPr="00665B97">
        <w:rPr>
          <w:b/>
          <w:bCs/>
          <w:noProof/>
        </w:rPr>
        <w:t>Europa Studios (2024) Europa Studios | Luxury Studio Space Cardiff. Available at: https://www.europamarketing.co.uk/europastudios</w:t>
      </w:r>
    </w:p>
    <w:p w14:paraId="2EBDE462" w14:textId="77777777" w:rsidR="00274660" w:rsidRPr="00665B97" w:rsidRDefault="00274660" w:rsidP="00A85CD9">
      <w:pPr>
        <w:rPr>
          <w:b/>
          <w:bCs/>
          <w:noProof/>
        </w:rPr>
      </w:pPr>
      <w:r w:rsidRPr="00665B97">
        <w:rPr>
          <w:b/>
          <w:bCs/>
          <w:noProof/>
        </w:rPr>
        <w:t>1st Formations (2026) How to Start a Photography Business. Available at: https://www.1stformations.co.uk/blog/how-to-start-photography-business/</w:t>
      </w:r>
    </w:p>
    <w:p w14:paraId="45EF47C9" w14:textId="77777777" w:rsidR="00274660" w:rsidRPr="00982C68" w:rsidRDefault="00274660" w:rsidP="00A85CD9">
      <w:pPr>
        <w:rPr>
          <w:noProof/>
        </w:rPr>
      </w:pPr>
      <w:r w:rsidRPr="00665B97">
        <w:rPr>
          <w:b/>
          <w:bCs/>
          <w:noProof/>
        </w:rPr>
        <w:t>Green &amp; Peter (2025) Limited Company vs Sole Trader for Creative Professionals. Available at: https://www.greenandpeter.co.uk/limited-company-vs-sole-trader/</w:t>
      </w:r>
    </w:p>
    <w:p w14:paraId="38881CBC" w14:textId="77777777" w:rsidR="00274660" w:rsidRPr="00665B97" w:rsidRDefault="00274660" w:rsidP="00665B97">
      <w:pPr>
        <w:rPr>
          <w:b/>
          <w:bCs/>
          <w:noProof/>
        </w:rPr>
      </w:pPr>
    </w:p>
    <w:sectPr w:rsidR="00274660" w:rsidRPr="00665B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-BoldMT">
    <w:altName w:val="Arial"/>
    <w:panose1 w:val="020B0604020202020204"/>
    <w:charset w:val="00"/>
    <w:family w:val="roman"/>
    <w:pitch w:val="default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80F1A1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028396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67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4349"/>
    <w:rsid w:val="00077142"/>
    <w:rsid w:val="000A47FC"/>
    <w:rsid w:val="000E4424"/>
    <w:rsid w:val="00165B80"/>
    <w:rsid w:val="00181202"/>
    <w:rsid w:val="001A4349"/>
    <w:rsid w:val="001C7048"/>
    <w:rsid w:val="001D3E0E"/>
    <w:rsid w:val="00274660"/>
    <w:rsid w:val="002A1B86"/>
    <w:rsid w:val="002C6FA0"/>
    <w:rsid w:val="002D496E"/>
    <w:rsid w:val="00323F73"/>
    <w:rsid w:val="00324BA4"/>
    <w:rsid w:val="00374A92"/>
    <w:rsid w:val="0038278D"/>
    <w:rsid w:val="00383E14"/>
    <w:rsid w:val="003942D5"/>
    <w:rsid w:val="0044584A"/>
    <w:rsid w:val="00445904"/>
    <w:rsid w:val="0047166E"/>
    <w:rsid w:val="00486DA8"/>
    <w:rsid w:val="004A328D"/>
    <w:rsid w:val="004B7C31"/>
    <w:rsid w:val="004C3122"/>
    <w:rsid w:val="00502B6A"/>
    <w:rsid w:val="00524FBF"/>
    <w:rsid w:val="005B455E"/>
    <w:rsid w:val="005C6ACF"/>
    <w:rsid w:val="005E7293"/>
    <w:rsid w:val="00615FC8"/>
    <w:rsid w:val="0063587B"/>
    <w:rsid w:val="00663112"/>
    <w:rsid w:val="00665B97"/>
    <w:rsid w:val="0067607A"/>
    <w:rsid w:val="00687752"/>
    <w:rsid w:val="00687FBC"/>
    <w:rsid w:val="006947CD"/>
    <w:rsid w:val="006B3340"/>
    <w:rsid w:val="00784EAE"/>
    <w:rsid w:val="0078762A"/>
    <w:rsid w:val="007B3A19"/>
    <w:rsid w:val="007C7A6D"/>
    <w:rsid w:val="007E2AF9"/>
    <w:rsid w:val="008048DE"/>
    <w:rsid w:val="0081723E"/>
    <w:rsid w:val="008429F9"/>
    <w:rsid w:val="008765FA"/>
    <w:rsid w:val="008774CF"/>
    <w:rsid w:val="008A4FE0"/>
    <w:rsid w:val="008B2C4A"/>
    <w:rsid w:val="008B37A3"/>
    <w:rsid w:val="008C33C6"/>
    <w:rsid w:val="008D6DE5"/>
    <w:rsid w:val="00982C68"/>
    <w:rsid w:val="009835E5"/>
    <w:rsid w:val="009C47E3"/>
    <w:rsid w:val="009D3F62"/>
    <w:rsid w:val="009E4D2C"/>
    <w:rsid w:val="00A80E84"/>
    <w:rsid w:val="00A82260"/>
    <w:rsid w:val="00A908E1"/>
    <w:rsid w:val="00A90AEB"/>
    <w:rsid w:val="00AB7B7E"/>
    <w:rsid w:val="00AC40C2"/>
    <w:rsid w:val="00AD4847"/>
    <w:rsid w:val="00B13DCC"/>
    <w:rsid w:val="00B30B04"/>
    <w:rsid w:val="00B450AF"/>
    <w:rsid w:val="00B45E9E"/>
    <w:rsid w:val="00B90651"/>
    <w:rsid w:val="00C112C4"/>
    <w:rsid w:val="00C25096"/>
    <w:rsid w:val="00C41CBE"/>
    <w:rsid w:val="00C53D66"/>
    <w:rsid w:val="00CB6034"/>
    <w:rsid w:val="00CD010D"/>
    <w:rsid w:val="00CD2DD2"/>
    <w:rsid w:val="00CD7F18"/>
    <w:rsid w:val="00CE4CA9"/>
    <w:rsid w:val="00CE6A65"/>
    <w:rsid w:val="00D20FBB"/>
    <w:rsid w:val="00D81B26"/>
    <w:rsid w:val="00D944B2"/>
    <w:rsid w:val="00DA740A"/>
    <w:rsid w:val="00DC2745"/>
    <w:rsid w:val="00E029FA"/>
    <w:rsid w:val="00E21C82"/>
    <w:rsid w:val="00E235A9"/>
    <w:rsid w:val="00E2518C"/>
    <w:rsid w:val="00E442C4"/>
    <w:rsid w:val="00E50DB7"/>
    <w:rsid w:val="00EC09A6"/>
    <w:rsid w:val="00EF2750"/>
    <w:rsid w:val="00FB5052"/>
    <w:rsid w:val="00FC5171"/>
    <w:rsid w:val="00FD2D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7DB036"/>
  <w15:chartTrackingRefBased/>
  <w15:docId w15:val="{12C387E2-B5A8-5944-9CB1-BF4BCE834B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43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A43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43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43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43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43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43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43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43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43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43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43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43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43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43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43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43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43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A43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A43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43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A43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A43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A43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A43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A43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43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43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A4349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EC09A6"/>
    <w:pPr>
      <w:spacing w:after="0" w:line="240" w:lineRule="auto"/>
    </w:pPr>
    <w:rPr>
      <w:rFonts w:ascii="Arial" w:hAnsi="Arial" w:cs="Arial"/>
      <w:color w:val="000000"/>
      <w:kern w:val="0"/>
      <w:sz w:val="36"/>
      <w:szCs w:val="36"/>
      <w14:ligatures w14:val="none"/>
    </w:rPr>
  </w:style>
  <w:style w:type="character" w:customStyle="1" w:styleId="s1">
    <w:name w:val="s1"/>
    <w:basedOn w:val="DefaultParagraphFont"/>
    <w:rsid w:val="00EC09A6"/>
    <w:rPr>
      <w:rFonts w:ascii="Arial-BoldMT" w:hAnsi="Arial-BoldMT" w:hint="default"/>
      <w:b/>
      <w:bCs/>
      <w:i w:val="0"/>
      <w:iCs w:val="0"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44584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44584A"/>
  </w:style>
  <w:style w:type="character" w:customStyle="1" w:styleId="ms-1">
    <w:name w:val="ms-1"/>
    <w:basedOn w:val="DefaultParagraphFont"/>
    <w:rsid w:val="0044584A"/>
  </w:style>
  <w:style w:type="character" w:customStyle="1" w:styleId="max-w-15ch">
    <w:name w:val="max-w-[15ch]"/>
    <w:basedOn w:val="DefaultParagraphFont"/>
    <w:rsid w:val="0044584A"/>
  </w:style>
  <w:style w:type="character" w:customStyle="1" w:styleId="-me-1">
    <w:name w:val="-me-1"/>
    <w:basedOn w:val="DefaultParagraphFont"/>
    <w:rsid w:val="0044584A"/>
  </w:style>
  <w:style w:type="paragraph" w:customStyle="1" w:styleId="s7">
    <w:name w:val="s7"/>
    <w:basedOn w:val="Normal"/>
    <w:rsid w:val="00D20FBB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6">
    <w:name w:val="s6"/>
    <w:basedOn w:val="DefaultParagraphFont"/>
    <w:rsid w:val="00D20FBB"/>
  </w:style>
  <w:style w:type="paragraph" w:customStyle="1" w:styleId="s9">
    <w:name w:val="s9"/>
    <w:basedOn w:val="Normal"/>
    <w:rsid w:val="00D20FBB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8">
    <w:name w:val="s8"/>
    <w:basedOn w:val="DefaultParagraphFont"/>
    <w:rsid w:val="00D20F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1578</Words>
  <Characters>8998</Characters>
  <Application>Microsoft Office Word</Application>
  <DocSecurity>0</DocSecurity>
  <Lines>74</Lines>
  <Paragraphs>21</Paragraphs>
  <ScaleCrop>false</ScaleCrop>
  <Company/>
  <LinksUpToDate>false</LinksUpToDate>
  <CharactersWithSpaces>10555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Gersone Balachandar (2432847)</dc:creator>
  <cp:keywords/>
  <dc:description/>
  <cp:lastModifiedBy>Gersone Balachandar (2432847)</cp:lastModifiedBy>
  <cp:revision>2</cp:revision>
  <dcterms:created xsi:type="dcterms:W3CDTF">2026-03-06T23:29:00Z</dcterms:created>
  <dcterms:modified xsi:type="dcterms:W3CDTF">2026-03-06T23:29:00Z</dcterms:modified>
</cp:coreProperties>
</file>