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C2F17C" w14:textId="06942AF9" w:rsidR="00AB20DD" w:rsidRPr="00670D0B" w:rsidRDefault="00670D0B" w:rsidP="00670D0B">
      <w:pPr>
        <w:spacing w:line="360" w:lineRule="auto"/>
        <w:jc w:val="center"/>
        <w:rPr>
          <w:rFonts w:ascii="Arial" w:hAnsi="Arial" w:cs="Arial"/>
          <w:sz w:val="24"/>
          <w:szCs w:val="24"/>
          <w:u w:val="single"/>
        </w:rPr>
      </w:pPr>
      <w:r w:rsidRPr="00670D0B">
        <w:rPr>
          <w:rFonts w:ascii="Arial" w:hAnsi="Arial" w:cs="Arial"/>
          <w:sz w:val="24"/>
          <w:szCs w:val="24"/>
          <w:u w:val="single"/>
        </w:rPr>
        <w:t>Reflections on Early Years practice</w:t>
      </w:r>
    </w:p>
    <w:p w14:paraId="7D414811" w14:textId="64EA0B99" w:rsidR="00670D0B" w:rsidRDefault="00670D0B" w:rsidP="00670D0B">
      <w:pPr>
        <w:spacing w:line="360" w:lineRule="auto"/>
        <w:rPr>
          <w:rFonts w:ascii="Arial" w:hAnsi="Arial" w:cs="Arial"/>
          <w:sz w:val="24"/>
          <w:szCs w:val="24"/>
          <w:u w:val="single"/>
        </w:rPr>
      </w:pPr>
      <w:r w:rsidRPr="00670D0B">
        <w:rPr>
          <w:rFonts w:ascii="Arial" w:hAnsi="Arial" w:cs="Arial"/>
          <w:sz w:val="24"/>
          <w:szCs w:val="24"/>
          <w:u w:val="single"/>
        </w:rPr>
        <w:t>Element 1</w:t>
      </w:r>
    </w:p>
    <w:p w14:paraId="77DEC811" w14:textId="7C2FFDF7" w:rsidR="007E0418" w:rsidRDefault="00A405D7" w:rsidP="00670D0B">
      <w:pPr>
        <w:spacing w:line="360" w:lineRule="auto"/>
        <w:jc w:val="both"/>
        <w:rPr>
          <w:rFonts w:ascii="Arial" w:hAnsi="Arial" w:cs="Arial"/>
          <w:sz w:val="24"/>
          <w:szCs w:val="24"/>
        </w:rPr>
      </w:pPr>
      <w:r>
        <w:rPr>
          <w:rFonts w:ascii="Arial" w:hAnsi="Arial" w:cs="Arial"/>
          <w:sz w:val="24"/>
          <w:szCs w:val="24"/>
        </w:rPr>
        <w:t xml:space="preserve">Reflective practice is the act of thinking about our experiences in order to learn and </w:t>
      </w:r>
      <w:r w:rsidR="008B514D">
        <w:rPr>
          <w:rFonts w:ascii="Arial" w:hAnsi="Arial" w:cs="Arial"/>
          <w:sz w:val="24"/>
          <w:szCs w:val="24"/>
        </w:rPr>
        <w:t>develop on them in the</w:t>
      </w:r>
      <w:r w:rsidR="008B514D" w:rsidRPr="005B648F">
        <w:rPr>
          <w:rFonts w:ascii="Arial" w:hAnsi="Arial" w:cs="Arial"/>
          <w:color w:val="FF0000"/>
          <w:sz w:val="24"/>
          <w:szCs w:val="24"/>
        </w:rPr>
        <w:t xml:space="preserve"> </w:t>
      </w:r>
      <w:r w:rsidR="008B514D" w:rsidRPr="009C5638">
        <w:rPr>
          <w:rFonts w:ascii="Arial" w:hAnsi="Arial" w:cs="Arial"/>
          <w:sz w:val="24"/>
          <w:szCs w:val="24"/>
        </w:rPr>
        <w:t>future</w:t>
      </w:r>
      <w:r w:rsidR="00547E31" w:rsidRPr="005B648F">
        <w:rPr>
          <w:rFonts w:ascii="Arial" w:hAnsi="Arial" w:cs="Arial"/>
          <w:color w:val="FF0000"/>
          <w:sz w:val="24"/>
          <w:szCs w:val="24"/>
        </w:rPr>
        <w:t xml:space="preserve"> </w:t>
      </w:r>
      <w:r w:rsidR="00547E31">
        <w:rPr>
          <w:rFonts w:ascii="Arial" w:hAnsi="Arial" w:cs="Arial"/>
          <w:sz w:val="24"/>
          <w:szCs w:val="24"/>
        </w:rPr>
        <w:t>(Cambridge University, 2020</w:t>
      </w:r>
      <w:r w:rsidR="00A7274B">
        <w:rPr>
          <w:rFonts w:ascii="Arial" w:hAnsi="Arial" w:cs="Arial"/>
          <w:sz w:val="24"/>
          <w:szCs w:val="24"/>
        </w:rPr>
        <w:t>a</w:t>
      </w:r>
      <w:r w:rsidR="00547E31">
        <w:rPr>
          <w:rFonts w:ascii="Arial" w:hAnsi="Arial" w:cs="Arial"/>
          <w:sz w:val="24"/>
          <w:szCs w:val="24"/>
        </w:rPr>
        <w:t>).</w:t>
      </w:r>
      <w:r w:rsidR="00B66F07">
        <w:rPr>
          <w:rFonts w:ascii="Arial" w:hAnsi="Arial" w:cs="Arial"/>
          <w:sz w:val="24"/>
          <w:szCs w:val="24"/>
        </w:rPr>
        <w:t xml:space="preserve"> This is useful for Early Years practitioners</w:t>
      </w:r>
      <w:r w:rsidR="00CA4C35">
        <w:rPr>
          <w:rFonts w:ascii="Arial" w:hAnsi="Arial" w:cs="Arial"/>
          <w:sz w:val="24"/>
          <w:szCs w:val="24"/>
        </w:rPr>
        <w:t xml:space="preserve"> in order to develop their knowledge to support high quality practice</w:t>
      </w:r>
      <w:r w:rsidR="00AD2DE0">
        <w:rPr>
          <w:rFonts w:ascii="Arial" w:hAnsi="Arial" w:cs="Arial"/>
          <w:sz w:val="24"/>
          <w:szCs w:val="24"/>
        </w:rPr>
        <w:t xml:space="preserve"> (Sanders, Haselden and Moss, 2014).</w:t>
      </w:r>
      <w:r w:rsidR="00B4178A">
        <w:rPr>
          <w:rFonts w:ascii="Arial" w:hAnsi="Arial" w:cs="Arial"/>
          <w:color w:val="FF0000"/>
          <w:sz w:val="24"/>
          <w:szCs w:val="24"/>
        </w:rPr>
        <w:t xml:space="preserve"> </w:t>
      </w:r>
      <w:r w:rsidR="00B75EEA">
        <w:rPr>
          <w:rFonts w:ascii="Arial" w:hAnsi="Arial" w:cs="Arial"/>
          <w:sz w:val="24"/>
          <w:szCs w:val="24"/>
        </w:rPr>
        <w:t xml:space="preserve"> </w:t>
      </w:r>
      <w:r w:rsidR="000456A1" w:rsidRPr="000456A1">
        <w:rPr>
          <w:rFonts w:ascii="Arial" w:hAnsi="Arial" w:cs="Arial"/>
          <w:sz w:val="24"/>
          <w:szCs w:val="24"/>
        </w:rPr>
        <w:t>‘Reflective practice is a state of mind, an ongoing attitude to life and work.’</w:t>
      </w:r>
      <w:r w:rsidR="00454938">
        <w:rPr>
          <w:rFonts w:ascii="Arial" w:hAnsi="Arial" w:cs="Arial"/>
          <w:sz w:val="24"/>
          <w:szCs w:val="24"/>
        </w:rPr>
        <w:t xml:space="preserve"> (</w:t>
      </w:r>
      <w:r w:rsidR="00CD309E" w:rsidRPr="00CD309E">
        <w:rPr>
          <w:rFonts w:ascii="Arial" w:hAnsi="Arial" w:cs="Arial"/>
          <w:sz w:val="24"/>
          <w:szCs w:val="24"/>
        </w:rPr>
        <w:t xml:space="preserve">Bolton and </w:t>
      </w:r>
      <w:proofErr w:type="spellStart"/>
      <w:r w:rsidR="00CD309E" w:rsidRPr="00CD309E">
        <w:rPr>
          <w:rFonts w:ascii="Arial" w:hAnsi="Arial" w:cs="Arial"/>
          <w:sz w:val="24"/>
          <w:szCs w:val="24"/>
        </w:rPr>
        <w:t>Delderfield</w:t>
      </w:r>
      <w:proofErr w:type="spellEnd"/>
      <w:r w:rsidR="00CD309E" w:rsidRPr="00CD309E">
        <w:rPr>
          <w:rFonts w:ascii="Arial" w:hAnsi="Arial" w:cs="Arial"/>
          <w:sz w:val="24"/>
          <w:szCs w:val="24"/>
        </w:rPr>
        <w:t>, 201</w:t>
      </w:r>
      <w:r w:rsidR="00CD309E">
        <w:rPr>
          <w:rFonts w:ascii="Arial" w:hAnsi="Arial" w:cs="Arial"/>
          <w:sz w:val="24"/>
          <w:szCs w:val="24"/>
        </w:rPr>
        <w:t>8</w:t>
      </w:r>
      <w:r w:rsidR="00CD309E" w:rsidRPr="00CD309E">
        <w:rPr>
          <w:rFonts w:ascii="Arial" w:hAnsi="Arial" w:cs="Arial"/>
          <w:sz w:val="24"/>
          <w:szCs w:val="24"/>
        </w:rPr>
        <w:t>:1</w:t>
      </w:r>
      <w:r w:rsidR="00CD309E">
        <w:rPr>
          <w:rFonts w:ascii="Arial" w:hAnsi="Arial" w:cs="Arial"/>
          <w:sz w:val="24"/>
          <w:szCs w:val="24"/>
        </w:rPr>
        <w:t>).</w:t>
      </w:r>
      <w:r w:rsidR="00170DE1">
        <w:rPr>
          <w:rFonts w:ascii="Arial" w:hAnsi="Arial" w:cs="Arial"/>
        </w:rPr>
        <w:t xml:space="preserve"> </w:t>
      </w:r>
      <w:r w:rsidR="00B75EEA">
        <w:rPr>
          <w:rFonts w:ascii="Arial" w:hAnsi="Arial" w:cs="Arial"/>
          <w:sz w:val="24"/>
          <w:szCs w:val="24"/>
        </w:rPr>
        <w:t>Cambridge University (2020</w:t>
      </w:r>
      <w:r w:rsidR="00A7274B">
        <w:rPr>
          <w:rFonts w:ascii="Arial" w:hAnsi="Arial" w:cs="Arial"/>
          <w:sz w:val="24"/>
          <w:szCs w:val="24"/>
        </w:rPr>
        <w:t>a</w:t>
      </w:r>
      <w:r w:rsidR="00B75EEA">
        <w:rPr>
          <w:rFonts w:ascii="Arial" w:hAnsi="Arial" w:cs="Arial"/>
          <w:sz w:val="24"/>
          <w:szCs w:val="24"/>
        </w:rPr>
        <w:t xml:space="preserve">) continue to say that it is the act of </w:t>
      </w:r>
      <w:r w:rsidR="00124789">
        <w:rPr>
          <w:rFonts w:ascii="Arial" w:hAnsi="Arial" w:cs="Arial"/>
          <w:sz w:val="24"/>
          <w:szCs w:val="24"/>
        </w:rPr>
        <w:t>taking the opportunity to process t</w:t>
      </w:r>
      <w:r w:rsidR="0007504E">
        <w:rPr>
          <w:rFonts w:ascii="Arial" w:hAnsi="Arial" w:cs="Arial"/>
          <w:sz w:val="24"/>
          <w:szCs w:val="24"/>
        </w:rPr>
        <w:t>he</w:t>
      </w:r>
      <w:r w:rsidR="00124789">
        <w:rPr>
          <w:rFonts w:ascii="Arial" w:hAnsi="Arial" w:cs="Arial"/>
          <w:sz w:val="24"/>
          <w:szCs w:val="24"/>
        </w:rPr>
        <w:t xml:space="preserve"> things that went well and the things that went wrong in a </w:t>
      </w:r>
      <w:r w:rsidR="007B4E4B">
        <w:rPr>
          <w:rFonts w:ascii="Arial" w:hAnsi="Arial" w:cs="Arial"/>
          <w:sz w:val="24"/>
          <w:szCs w:val="24"/>
        </w:rPr>
        <w:t>situation</w:t>
      </w:r>
      <w:r w:rsidR="0027030C">
        <w:rPr>
          <w:rFonts w:ascii="Arial" w:hAnsi="Arial" w:cs="Arial"/>
          <w:sz w:val="24"/>
          <w:szCs w:val="24"/>
        </w:rPr>
        <w:t xml:space="preserve"> and to make changes for the future</w:t>
      </w:r>
      <w:r w:rsidR="00721349">
        <w:rPr>
          <w:rFonts w:ascii="Arial" w:hAnsi="Arial" w:cs="Arial"/>
          <w:sz w:val="24"/>
          <w:szCs w:val="24"/>
        </w:rPr>
        <w:t>.</w:t>
      </w:r>
      <w:r w:rsidR="005A78EA">
        <w:rPr>
          <w:rFonts w:ascii="Arial" w:hAnsi="Arial" w:cs="Arial"/>
          <w:sz w:val="24"/>
          <w:szCs w:val="24"/>
        </w:rPr>
        <w:t xml:space="preserve"> </w:t>
      </w:r>
      <w:r w:rsidR="002562BB">
        <w:rPr>
          <w:rFonts w:ascii="Arial" w:hAnsi="Arial" w:cs="Arial"/>
          <w:sz w:val="24"/>
          <w:szCs w:val="24"/>
        </w:rPr>
        <w:t>Reflective models</w:t>
      </w:r>
      <w:r w:rsidR="006E5FB9">
        <w:rPr>
          <w:rFonts w:ascii="Arial" w:hAnsi="Arial" w:cs="Arial"/>
          <w:sz w:val="24"/>
          <w:szCs w:val="24"/>
        </w:rPr>
        <w:t xml:space="preserve"> are a </w:t>
      </w:r>
      <w:r w:rsidR="006E5FB9" w:rsidRPr="00B55A40">
        <w:rPr>
          <w:rFonts w:ascii="Arial" w:hAnsi="Arial" w:cs="Arial"/>
          <w:sz w:val="24"/>
          <w:szCs w:val="24"/>
        </w:rPr>
        <w:t xml:space="preserve">useful guide </w:t>
      </w:r>
      <w:r w:rsidR="00B55A40">
        <w:rPr>
          <w:rFonts w:ascii="Arial" w:hAnsi="Arial" w:cs="Arial"/>
          <w:sz w:val="24"/>
          <w:szCs w:val="24"/>
        </w:rPr>
        <w:t xml:space="preserve">for Early Years practitioners </w:t>
      </w:r>
      <w:r w:rsidR="006E5FB9">
        <w:rPr>
          <w:rFonts w:ascii="Arial" w:hAnsi="Arial" w:cs="Arial"/>
          <w:sz w:val="24"/>
          <w:szCs w:val="24"/>
        </w:rPr>
        <w:t>to aid in the r</w:t>
      </w:r>
      <w:r w:rsidR="00E5168C">
        <w:rPr>
          <w:rFonts w:ascii="Arial" w:hAnsi="Arial" w:cs="Arial"/>
          <w:sz w:val="24"/>
          <w:szCs w:val="24"/>
        </w:rPr>
        <w:t>e</w:t>
      </w:r>
      <w:r w:rsidR="006E5FB9">
        <w:rPr>
          <w:rFonts w:ascii="Arial" w:hAnsi="Arial" w:cs="Arial"/>
          <w:sz w:val="24"/>
          <w:szCs w:val="24"/>
        </w:rPr>
        <w:t>flection process</w:t>
      </w:r>
      <w:r w:rsidR="000414FE">
        <w:rPr>
          <w:rFonts w:ascii="Arial" w:hAnsi="Arial" w:cs="Arial"/>
          <w:sz w:val="24"/>
          <w:szCs w:val="24"/>
        </w:rPr>
        <w:t xml:space="preserve"> (Cambridge University, 2020</w:t>
      </w:r>
      <w:r w:rsidR="00A7274B">
        <w:rPr>
          <w:rFonts w:ascii="Arial" w:hAnsi="Arial" w:cs="Arial"/>
          <w:sz w:val="24"/>
          <w:szCs w:val="24"/>
        </w:rPr>
        <w:t>b</w:t>
      </w:r>
      <w:r w:rsidR="000414FE">
        <w:rPr>
          <w:rFonts w:ascii="Arial" w:hAnsi="Arial" w:cs="Arial"/>
          <w:sz w:val="24"/>
          <w:szCs w:val="24"/>
        </w:rPr>
        <w:t>)</w:t>
      </w:r>
      <w:r w:rsidR="00CC16F2">
        <w:rPr>
          <w:rFonts w:ascii="Arial" w:hAnsi="Arial" w:cs="Arial"/>
          <w:sz w:val="24"/>
          <w:szCs w:val="24"/>
        </w:rPr>
        <w:t xml:space="preserve"> which </w:t>
      </w:r>
      <w:r w:rsidR="00FD501E">
        <w:rPr>
          <w:rFonts w:ascii="Arial" w:hAnsi="Arial" w:cs="Arial"/>
          <w:sz w:val="24"/>
          <w:szCs w:val="24"/>
        </w:rPr>
        <w:t>supports the ongoing assessment to aid in high quality practice</w:t>
      </w:r>
      <w:r w:rsidR="000B739E">
        <w:rPr>
          <w:rFonts w:ascii="Arial" w:hAnsi="Arial" w:cs="Arial"/>
          <w:color w:val="FF0000"/>
          <w:sz w:val="24"/>
          <w:szCs w:val="24"/>
        </w:rPr>
        <w:t xml:space="preserve"> </w:t>
      </w:r>
      <w:r w:rsidR="000B739E">
        <w:rPr>
          <w:rFonts w:ascii="Arial" w:hAnsi="Arial" w:cs="Arial"/>
          <w:sz w:val="24"/>
          <w:szCs w:val="24"/>
        </w:rPr>
        <w:t>(</w:t>
      </w:r>
      <w:proofErr w:type="spellStart"/>
      <w:r w:rsidR="000B739E">
        <w:rPr>
          <w:rFonts w:ascii="Arial" w:hAnsi="Arial" w:cs="Arial"/>
          <w:sz w:val="24"/>
          <w:szCs w:val="24"/>
        </w:rPr>
        <w:t>Bertero</w:t>
      </w:r>
      <w:proofErr w:type="spellEnd"/>
      <w:r w:rsidR="000B739E">
        <w:rPr>
          <w:rFonts w:ascii="Arial" w:hAnsi="Arial" w:cs="Arial"/>
          <w:sz w:val="24"/>
          <w:szCs w:val="24"/>
        </w:rPr>
        <w:t>, 2010)</w:t>
      </w:r>
      <w:r w:rsidR="000414FE">
        <w:rPr>
          <w:rFonts w:ascii="Arial" w:hAnsi="Arial" w:cs="Arial"/>
          <w:sz w:val="24"/>
          <w:szCs w:val="24"/>
        </w:rPr>
        <w:t>.</w:t>
      </w:r>
      <w:r w:rsidR="00263A6F">
        <w:rPr>
          <w:rFonts w:ascii="Arial" w:hAnsi="Arial" w:cs="Arial"/>
          <w:sz w:val="24"/>
          <w:szCs w:val="24"/>
        </w:rPr>
        <w:t xml:space="preserve"> </w:t>
      </w:r>
    </w:p>
    <w:p w14:paraId="7F5E39DD" w14:textId="49C7F7EB" w:rsidR="008F4F35" w:rsidRDefault="008D0934" w:rsidP="00670D0B">
      <w:pPr>
        <w:spacing w:line="360" w:lineRule="auto"/>
        <w:jc w:val="both"/>
        <w:rPr>
          <w:rFonts w:ascii="Arial" w:hAnsi="Arial" w:cs="Arial"/>
          <w:sz w:val="24"/>
          <w:szCs w:val="24"/>
        </w:rPr>
      </w:pPr>
      <w:r>
        <w:rPr>
          <w:rFonts w:ascii="Arial" w:hAnsi="Arial" w:cs="Arial"/>
          <w:sz w:val="24"/>
          <w:szCs w:val="24"/>
        </w:rPr>
        <w:t xml:space="preserve">There are </w:t>
      </w:r>
      <w:proofErr w:type="gramStart"/>
      <w:r>
        <w:rPr>
          <w:rFonts w:ascii="Arial" w:hAnsi="Arial" w:cs="Arial"/>
          <w:sz w:val="24"/>
          <w:szCs w:val="24"/>
        </w:rPr>
        <w:t>a number of</w:t>
      </w:r>
      <w:proofErr w:type="gramEnd"/>
      <w:r>
        <w:rPr>
          <w:rFonts w:ascii="Arial" w:hAnsi="Arial" w:cs="Arial"/>
          <w:sz w:val="24"/>
          <w:szCs w:val="24"/>
        </w:rPr>
        <w:t xml:space="preserve"> reflective models that can be used to </w:t>
      </w:r>
      <w:r w:rsidR="009F66CE">
        <w:rPr>
          <w:rFonts w:ascii="Arial" w:hAnsi="Arial" w:cs="Arial"/>
          <w:sz w:val="24"/>
          <w:szCs w:val="24"/>
        </w:rPr>
        <w:t xml:space="preserve">aid in a person’s reflections </w:t>
      </w:r>
      <w:r w:rsidR="006A36F0">
        <w:rPr>
          <w:rFonts w:ascii="Arial" w:hAnsi="Arial" w:cs="Arial"/>
          <w:sz w:val="24"/>
          <w:szCs w:val="24"/>
        </w:rPr>
        <w:t xml:space="preserve">in order to support future </w:t>
      </w:r>
      <w:r w:rsidR="00502F41">
        <w:rPr>
          <w:rFonts w:ascii="Arial" w:hAnsi="Arial" w:cs="Arial"/>
          <w:sz w:val="24"/>
          <w:szCs w:val="24"/>
        </w:rPr>
        <w:t>high-quality</w:t>
      </w:r>
      <w:r w:rsidR="006A36F0">
        <w:rPr>
          <w:rFonts w:ascii="Arial" w:hAnsi="Arial" w:cs="Arial"/>
          <w:sz w:val="24"/>
          <w:szCs w:val="24"/>
        </w:rPr>
        <w:t xml:space="preserve"> practice</w:t>
      </w:r>
      <w:r w:rsidR="00502F41">
        <w:rPr>
          <w:rFonts w:ascii="Arial" w:hAnsi="Arial" w:cs="Arial"/>
          <w:sz w:val="24"/>
          <w:szCs w:val="24"/>
        </w:rPr>
        <w:t xml:space="preserve"> (Open Learn, No date). </w:t>
      </w:r>
      <w:r w:rsidR="0061752D">
        <w:rPr>
          <w:rFonts w:ascii="Arial" w:hAnsi="Arial" w:cs="Arial"/>
          <w:sz w:val="24"/>
          <w:szCs w:val="24"/>
        </w:rPr>
        <w:t xml:space="preserve">Kolb’s 1984 model (Kolb, 1984 &amp; 2014) </w:t>
      </w:r>
      <w:r w:rsidR="00697C9A">
        <w:rPr>
          <w:rFonts w:ascii="Arial" w:hAnsi="Arial" w:cs="Arial"/>
          <w:sz w:val="24"/>
          <w:szCs w:val="24"/>
        </w:rPr>
        <w:t>is one of the simpler models as you can enter at any point in the cycle</w:t>
      </w:r>
      <w:r w:rsidR="004A2510">
        <w:rPr>
          <w:rFonts w:ascii="Arial" w:hAnsi="Arial" w:cs="Arial"/>
          <w:sz w:val="24"/>
          <w:szCs w:val="24"/>
        </w:rPr>
        <w:t xml:space="preserve"> and it does not require as much depth</w:t>
      </w:r>
      <w:r w:rsidR="00065507">
        <w:rPr>
          <w:rFonts w:ascii="Arial" w:hAnsi="Arial" w:cs="Arial"/>
          <w:sz w:val="24"/>
          <w:szCs w:val="24"/>
        </w:rPr>
        <w:t xml:space="preserve"> as other models, </w:t>
      </w:r>
      <w:r w:rsidR="00721844">
        <w:rPr>
          <w:rFonts w:ascii="Arial" w:hAnsi="Arial" w:cs="Arial"/>
          <w:sz w:val="24"/>
          <w:szCs w:val="24"/>
        </w:rPr>
        <w:t>this model can still be used as a supportive tool to help Early Years practitioners in the reflective process</w:t>
      </w:r>
      <w:r w:rsidR="00DE5255">
        <w:rPr>
          <w:rFonts w:ascii="Arial" w:hAnsi="Arial" w:cs="Arial"/>
          <w:sz w:val="24"/>
          <w:szCs w:val="24"/>
        </w:rPr>
        <w:t xml:space="preserve">. </w:t>
      </w:r>
      <w:r w:rsidR="00787515">
        <w:rPr>
          <w:rFonts w:ascii="Arial" w:hAnsi="Arial" w:cs="Arial"/>
          <w:sz w:val="24"/>
          <w:szCs w:val="24"/>
        </w:rPr>
        <w:t>This model is useful for people that are new to the reflective</w:t>
      </w:r>
      <w:r w:rsidR="00932E73">
        <w:rPr>
          <w:rFonts w:ascii="Arial" w:hAnsi="Arial" w:cs="Arial"/>
          <w:sz w:val="24"/>
          <w:szCs w:val="24"/>
        </w:rPr>
        <w:t xml:space="preserve"> process</w:t>
      </w:r>
      <w:r w:rsidR="005A2DE1">
        <w:rPr>
          <w:rFonts w:ascii="Arial" w:hAnsi="Arial" w:cs="Arial"/>
          <w:sz w:val="24"/>
          <w:szCs w:val="24"/>
        </w:rPr>
        <w:t xml:space="preserve"> which could be a scary concept for </w:t>
      </w:r>
      <w:r w:rsidR="004606DB">
        <w:rPr>
          <w:rFonts w:ascii="Arial" w:hAnsi="Arial" w:cs="Arial"/>
          <w:sz w:val="24"/>
          <w:szCs w:val="24"/>
        </w:rPr>
        <w:t>some,</w:t>
      </w:r>
      <w:r w:rsidR="005A2DE1">
        <w:rPr>
          <w:rFonts w:ascii="Arial" w:hAnsi="Arial" w:cs="Arial"/>
          <w:sz w:val="24"/>
          <w:szCs w:val="24"/>
        </w:rPr>
        <w:t xml:space="preserve"> and this cycle also works for people working as a team</w:t>
      </w:r>
      <w:r w:rsidR="00BD18A2">
        <w:rPr>
          <w:rFonts w:ascii="Arial" w:hAnsi="Arial" w:cs="Arial"/>
          <w:sz w:val="24"/>
          <w:szCs w:val="24"/>
        </w:rPr>
        <w:t xml:space="preserve"> (de Jager, 2013).</w:t>
      </w:r>
      <w:r w:rsidR="00787515">
        <w:rPr>
          <w:rFonts w:ascii="Arial" w:hAnsi="Arial" w:cs="Arial"/>
          <w:sz w:val="24"/>
          <w:szCs w:val="24"/>
        </w:rPr>
        <w:t xml:space="preserve"> </w:t>
      </w:r>
      <w:r w:rsidR="002A35B2">
        <w:rPr>
          <w:rFonts w:ascii="Arial" w:hAnsi="Arial" w:cs="Arial"/>
          <w:sz w:val="24"/>
          <w:szCs w:val="24"/>
        </w:rPr>
        <w:t>Kolb</w:t>
      </w:r>
      <w:r w:rsidR="00F50E72">
        <w:rPr>
          <w:rFonts w:ascii="Arial" w:hAnsi="Arial" w:cs="Arial"/>
          <w:sz w:val="24"/>
          <w:szCs w:val="24"/>
        </w:rPr>
        <w:t>’s 1984 model</w:t>
      </w:r>
      <w:r w:rsidR="00DC5004">
        <w:rPr>
          <w:rFonts w:ascii="Arial" w:hAnsi="Arial" w:cs="Arial"/>
          <w:sz w:val="24"/>
          <w:szCs w:val="24"/>
        </w:rPr>
        <w:t xml:space="preserve"> (Kolb, 1984</w:t>
      </w:r>
      <w:r w:rsidR="000725D3">
        <w:rPr>
          <w:rFonts w:ascii="Arial" w:hAnsi="Arial" w:cs="Arial"/>
          <w:sz w:val="24"/>
          <w:szCs w:val="24"/>
        </w:rPr>
        <w:t xml:space="preserve"> </w:t>
      </w:r>
      <w:r w:rsidR="003612A1">
        <w:rPr>
          <w:rFonts w:ascii="Arial" w:hAnsi="Arial" w:cs="Arial"/>
          <w:sz w:val="24"/>
          <w:szCs w:val="24"/>
        </w:rPr>
        <w:t xml:space="preserve">&amp; </w:t>
      </w:r>
      <w:r w:rsidR="00F50E72">
        <w:rPr>
          <w:rFonts w:ascii="Arial" w:hAnsi="Arial" w:cs="Arial"/>
          <w:sz w:val="24"/>
          <w:szCs w:val="24"/>
        </w:rPr>
        <w:t>2014)</w:t>
      </w:r>
      <w:r w:rsidR="007C0E98">
        <w:rPr>
          <w:rFonts w:ascii="Arial" w:hAnsi="Arial" w:cs="Arial"/>
          <w:sz w:val="24"/>
          <w:szCs w:val="24"/>
        </w:rPr>
        <w:t xml:space="preserve"> </w:t>
      </w:r>
      <w:r w:rsidR="00BE6D64">
        <w:rPr>
          <w:rFonts w:ascii="Arial" w:hAnsi="Arial" w:cs="Arial"/>
          <w:sz w:val="24"/>
          <w:szCs w:val="24"/>
        </w:rPr>
        <w:t xml:space="preserve">is a </w:t>
      </w:r>
      <w:r w:rsidR="007A607D">
        <w:rPr>
          <w:rFonts w:ascii="Arial" w:hAnsi="Arial" w:cs="Arial"/>
          <w:sz w:val="24"/>
          <w:szCs w:val="24"/>
        </w:rPr>
        <w:t>four-stage</w:t>
      </w:r>
      <w:r w:rsidR="00BE6D64">
        <w:rPr>
          <w:rFonts w:ascii="Arial" w:hAnsi="Arial" w:cs="Arial"/>
          <w:sz w:val="24"/>
          <w:szCs w:val="24"/>
        </w:rPr>
        <w:t xml:space="preserve"> cycle of experiential learning.</w:t>
      </w:r>
      <w:r w:rsidR="00932E73">
        <w:rPr>
          <w:rFonts w:ascii="Arial" w:hAnsi="Arial" w:cs="Arial"/>
          <w:sz w:val="24"/>
          <w:szCs w:val="24"/>
        </w:rPr>
        <w:t xml:space="preserve"> Brock</w:t>
      </w:r>
      <w:r w:rsidR="00B75B13">
        <w:rPr>
          <w:rFonts w:ascii="Arial" w:hAnsi="Arial" w:cs="Arial"/>
          <w:sz w:val="24"/>
          <w:szCs w:val="24"/>
        </w:rPr>
        <w:t xml:space="preserve"> </w:t>
      </w:r>
      <w:r w:rsidR="001675B5">
        <w:rPr>
          <w:rFonts w:ascii="Arial" w:hAnsi="Arial" w:cs="Arial"/>
          <w:sz w:val="24"/>
          <w:szCs w:val="24"/>
        </w:rPr>
        <w:t>(2015</w:t>
      </w:r>
      <w:r w:rsidR="00717165">
        <w:rPr>
          <w:rFonts w:ascii="Arial" w:hAnsi="Arial" w:cs="Arial"/>
          <w:sz w:val="24"/>
          <w:szCs w:val="24"/>
        </w:rPr>
        <w:t xml:space="preserve">) </w:t>
      </w:r>
      <w:r w:rsidR="00103351">
        <w:rPr>
          <w:rFonts w:ascii="Arial" w:hAnsi="Arial" w:cs="Arial"/>
          <w:sz w:val="24"/>
          <w:szCs w:val="24"/>
        </w:rPr>
        <w:t>speaks about</w:t>
      </w:r>
      <w:r w:rsidR="0025268B">
        <w:rPr>
          <w:rFonts w:ascii="Arial" w:hAnsi="Arial" w:cs="Arial"/>
          <w:sz w:val="24"/>
          <w:szCs w:val="24"/>
        </w:rPr>
        <w:t xml:space="preserve"> Kolb’s</w:t>
      </w:r>
      <w:r w:rsidR="00974186">
        <w:rPr>
          <w:rFonts w:ascii="Arial" w:hAnsi="Arial" w:cs="Arial"/>
          <w:sz w:val="24"/>
          <w:szCs w:val="24"/>
        </w:rPr>
        <w:t xml:space="preserve"> cyclical</w:t>
      </w:r>
      <w:r w:rsidR="00291F86">
        <w:rPr>
          <w:rFonts w:ascii="Arial" w:hAnsi="Arial" w:cs="Arial"/>
          <w:sz w:val="24"/>
          <w:szCs w:val="24"/>
        </w:rPr>
        <w:t xml:space="preserve"> model,</w:t>
      </w:r>
      <w:r w:rsidR="00974186">
        <w:rPr>
          <w:rFonts w:ascii="Arial" w:hAnsi="Arial" w:cs="Arial"/>
          <w:sz w:val="24"/>
          <w:szCs w:val="24"/>
        </w:rPr>
        <w:t xml:space="preserve"> </w:t>
      </w:r>
      <w:r w:rsidR="005F1E27">
        <w:rPr>
          <w:rFonts w:ascii="Arial" w:hAnsi="Arial" w:cs="Arial"/>
          <w:sz w:val="24"/>
          <w:szCs w:val="24"/>
        </w:rPr>
        <w:t>you can apply the theories</w:t>
      </w:r>
      <w:r w:rsidR="004458F5">
        <w:rPr>
          <w:rFonts w:ascii="Arial" w:hAnsi="Arial" w:cs="Arial"/>
          <w:sz w:val="24"/>
          <w:szCs w:val="24"/>
        </w:rPr>
        <w:t xml:space="preserve"> in this model</w:t>
      </w:r>
      <w:r w:rsidR="00E81139">
        <w:rPr>
          <w:rFonts w:ascii="Arial" w:hAnsi="Arial" w:cs="Arial"/>
          <w:sz w:val="24"/>
          <w:szCs w:val="24"/>
        </w:rPr>
        <w:t xml:space="preserve">, alongside </w:t>
      </w:r>
      <w:r w:rsidR="00160566">
        <w:rPr>
          <w:rFonts w:ascii="Arial" w:hAnsi="Arial" w:cs="Arial"/>
          <w:sz w:val="24"/>
          <w:szCs w:val="24"/>
        </w:rPr>
        <w:t>new or existing knowledge</w:t>
      </w:r>
      <w:r w:rsidR="004458F5">
        <w:rPr>
          <w:rFonts w:ascii="Arial" w:hAnsi="Arial" w:cs="Arial"/>
          <w:sz w:val="24"/>
          <w:szCs w:val="24"/>
        </w:rPr>
        <w:t>,</w:t>
      </w:r>
      <w:r w:rsidR="005F1E27">
        <w:rPr>
          <w:rFonts w:ascii="Arial" w:hAnsi="Arial" w:cs="Arial"/>
          <w:sz w:val="24"/>
          <w:szCs w:val="24"/>
        </w:rPr>
        <w:t xml:space="preserve"> </w:t>
      </w:r>
      <w:r w:rsidR="004F6CB5">
        <w:rPr>
          <w:rFonts w:ascii="Arial" w:hAnsi="Arial" w:cs="Arial"/>
          <w:sz w:val="24"/>
          <w:szCs w:val="24"/>
        </w:rPr>
        <w:t xml:space="preserve">as you </w:t>
      </w:r>
      <w:r w:rsidR="003A0706">
        <w:rPr>
          <w:rFonts w:ascii="Arial" w:hAnsi="Arial" w:cs="Arial"/>
          <w:sz w:val="24"/>
          <w:szCs w:val="24"/>
        </w:rPr>
        <w:t>reflect o</w:t>
      </w:r>
      <w:r w:rsidR="00860A63">
        <w:rPr>
          <w:rFonts w:ascii="Arial" w:hAnsi="Arial" w:cs="Arial"/>
          <w:sz w:val="24"/>
          <w:szCs w:val="24"/>
        </w:rPr>
        <w:t xml:space="preserve">n a practical </w:t>
      </w:r>
      <w:r w:rsidR="002003DD">
        <w:rPr>
          <w:rFonts w:ascii="Arial" w:hAnsi="Arial" w:cs="Arial"/>
          <w:sz w:val="24"/>
          <w:szCs w:val="24"/>
        </w:rPr>
        <w:t xml:space="preserve">situation </w:t>
      </w:r>
      <w:r w:rsidR="0069710D">
        <w:rPr>
          <w:rFonts w:ascii="Arial" w:hAnsi="Arial" w:cs="Arial"/>
          <w:sz w:val="24"/>
          <w:szCs w:val="24"/>
        </w:rPr>
        <w:t xml:space="preserve">on a personal </w:t>
      </w:r>
      <w:r w:rsidR="003F5A8F">
        <w:rPr>
          <w:rFonts w:ascii="Arial" w:hAnsi="Arial" w:cs="Arial"/>
          <w:sz w:val="24"/>
          <w:szCs w:val="24"/>
        </w:rPr>
        <w:t>level</w:t>
      </w:r>
      <w:r w:rsidR="004458F5">
        <w:rPr>
          <w:rFonts w:ascii="Arial" w:hAnsi="Arial" w:cs="Arial"/>
          <w:sz w:val="24"/>
          <w:szCs w:val="24"/>
        </w:rPr>
        <w:t xml:space="preserve">. </w:t>
      </w:r>
      <w:r w:rsidR="006F242D">
        <w:rPr>
          <w:rFonts w:ascii="Arial" w:hAnsi="Arial" w:cs="Arial"/>
          <w:sz w:val="24"/>
          <w:szCs w:val="24"/>
        </w:rPr>
        <w:t xml:space="preserve">By doing this you </w:t>
      </w:r>
      <w:r w:rsidR="0060566D">
        <w:rPr>
          <w:rFonts w:ascii="Arial" w:hAnsi="Arial" w:cs="Arial"/>
          <w:sz w:val="24"/>
          <w:szCs w:val="24"/>
        </w:rPr>
        <w:t>can then participate in abstract conceptualisation</w:t>
      </w:r>
      <w:r w:rsidR="009B3585">
        <w:rPr>
          <w:rFonts w:ascii="Arial" w:hAnsi="Arial" w:cs="Arial"/>
          <w:sz w:val="24"/>
          <w:szCs w:val="24"/>
        </w:rPr>
        <w:t xml:space="preserve"> which</w:t>
      </w:r>
      <w:r w:rsidR="007B0765">
        <w:rPr>
          <w:rFonts w:ascii="Arial" w:hAnsi="Arial" w:cs="Arial"/>
          <w:sz w:val="24"/>
          <w:szCs w:val="24"/>
        </w:rPr>
        <w:t xml:space="preserve"> </w:t>
      </w:r>
      <w:r w:rsidR="009B3585">
        <w:rPr>
          <w:rFonts w:ascii="Arial" w:hAnsi="Arial" w:cs="Arial"/>
          <w:sz w:val="24"/>
          <w:szCs w:val="24"/>
        </w:rPr>
        <w:t xml:space="preserve">allows you to see what you should be doing </w:t>
      </w:r>
      <w:r w:rsidR="007B0765">
        <w:rPr>
          <w:rFonts w:ascii="Arial" w:hAnsi="Arial" w:cs="Arial"/>
          <w:sz w:val="24"/>
          <w:szCs w:val="24"/>
        </w:rPr>
        <w:t>and should therefore</w:t>
      </w:r>
      <w:r w:rsidR="00801F04">
        <w:rPr>
          <w:rFonts w:ascii="Arial" w:hAnsi="Arial" w:cs="Arial"/>
          <w:sz w:val="24"/>
          <w:szCs w:val="24"/>
        </w:rPr>
        <w:t xml:space="preserve"> guide you to actively </w:t>
      </w:r>
      <w:r w:rsidR="0040661A">
        <w:rPr>
          <w:rFonts w:ascii="Arial" w:hAnsi="Arial" w:cs="Arial"/>
          <w:sz w:val="24"/>
          <w:szCs w:val="24"/>
        </w:rPr>
        <w:t>try what you have learnt as a result of this reflection (Brock, 2015)</w:t>
      </w:r>
      <w:r w:rsidR="00467CAE">
        <w:rPr>
          <w:rFonts w:ascii="Arial" w:hAnsi="Arial" w:cs="Arial"/>
          <w:sz w:val="24"/>
          <w:szCs w:val="24"/>
        </w:rPr>
        <w:t>.</w:t>
      </w:r>
      <w:r w:rsidR="000A75AE">
        <w:rPr>
          <w:rFonts w:ascii="Arial" w:hAnsi="Arial" w:cs="Arial"/>
          <w:sz w:val="24"/>
          <w:szCs w:val="24"/>
        </w:rPr>
        <w:t xml:space="preserve"> This can aid Early Years practitioners </w:t>
      </w:r>
      <w:r w:rsidR="001B49D8">
        <w:rPr>
          <w:rFonts w:ascii="Arial" w:hAnsi="Arial" w:cs="Arial"/>
          <w:sz w:val="24"/>
          <w:szCs w:val="24"/>
        </w:rPr>
        <w:t>as a useful resource for effective reflection</w:t>
      </w:r>
      <w:r w:rsidR="00934E5A">
        <w:rPr>
          <w:rFonts w:ascii="Arial" w:hAnsi="Arial" w:cs="Arial"/>
          <w:sz w:val="24"/>
          <w:szCs w:val="24"/>
        </w:rPr>
        <w:t xml:space="preserve"> by </w:t>
      </w:r>
      <w:r w:rsidR="00C23422">
        <w:rPr>
          <w:rFonts w:ascii="Arial" w:hAnsi="Arial" w:cs="Arial"/>
          <w:sz w:val="24"/>
          <w:szCs w:val="24"/>
        </w:rPr>
        <w:t xml:space="preserve">supporting you to process an experience and developing future </w:t>
      </w:r>
      <w:r w:rsidR="002A2964">
        <w:rPr>
          <w:rFonts w:ascii="Arial" w:hAnsi="Arial" w:cs="Arial"/>
          <w:sz w:val="24"/>
          <w:szCs w:val="24"/>
        </w:rPr>
        <w:t>practice</w:t>
      </w:r>
      <w:r w:rsidR="00AF221F">
        <w:rPr>
          <w:rFonts w:ascii="Arial" w:hAnsi="Arial" w:cs="Arial"/>
          <w:color w:val="FF0000"/>
          <w:sz w:val="24"/>
          <w:szCs w:val="24"/>
        </w:rPr>
        <w:t xml:space="preserve"> </w:t>
      </w:r>
      <w:r w:rsidR="00AF221F" w:rsidRPr="009A19E7">
        <w:rPr>
          <w:rFonts w:ascii="Arial" w:hAnsi="Arial" w:cs="Arial"/>
          <w:sz w:val="24"/>
          <w:szCs w:val="24"/>
        </w:rPr>
        <w:t>(Binyamin, 2018)</w:t>
      </w:r>
      <w:r w:rsidR="004020C2" w:rsidRPr="009A19E7">
        <w:rPr>
          <w:rFonts w:ascii="Arial" w:hAnsi="Arial" w:cs="Arial"/>
          <w:sz w:val="24"/>
          <w:szCs w:val="24"/>
        </w:rPr>
        <w:t xml:space="preserve">. </w:t>
      </w:r>
      <w:r w:rsidR="004020C2">
        <w:rPr>
          <w:rFonts w:ascii="Arial" w:hAnsi="Arial" w:cs="Arial"/>
          <w:sz w:val="24"/>
          <w:szCs w:val="24"/>
        </w:rPr>
        <w:t xml:space="preserve">Atherton (2013) says that this can happen over a varied amount of time whether it be </w:t>
      </w:r>
      <w:r w:rsidR="007D443A">
        <w:rPr>
          <w:rFonts w:ascii="Arial" w:hAnsi="Arial" w:cs="Arial"/>
          <w:sz w:val="24"/>
          <w:szCs w:val="24"/>
        </w:rPr>
        <w:t>very quickly or over days weeks or months.</w:t>
      </w:r>
      <w:r w:rsidR="00C53268">
        <w:rPr>
          <w:rFonts w:ascii="Arial" w:hAnsi="Arial" w:cs="Arial"/>
          <w:sz w:val="24"/>
          <w:szCs w:val="24"/>
        </w:rPr>
        <w:t xml:space="preserve"> </w:t>
      </w:r>
      <w:r w:rsidR="00FF3D63">
        <w:rPr>
          <w:rFonts w:ascii="Arial" w:hAnsi="Arial" w:cs="Arial"/>
          <w:sz w:val="24"/>
          <w:szCs w:val="24"/>
        </w:rPr>
        <w:t xml:space="preserve">A negative </w:t>
      </w:r>
      <w:r w:rsidR="00061B65">
        <w:rPr>
          <w:rFonts w:ascii="Arial" w:hAnsi="Arial" w:cs="Arial"/>
          <w:sz w:val="24"/>
          <w:szCs w:val="24"/>
        </w:rPr>
        <w:t>o</w:t>
      </w:r>
      <w:r w:rsidR="00FF3D63">
        <w:rPr>
          <w:rFonts w:ascii="Arial" w:hAnsi="Arial" w:cs="Arial"/>
          <w:sz w:val="24"/>
          <w:szCs w:val="24"/>
        </w:rPr>
        <w:t xml:space="preserve">f fast reflection </w:t>
      </w:r>
      <w:r w:rsidR="00145081">
        <w:rPr>
          <w:rFonts w:ascii="Arial" w:hAnsi="Arial" w:cs="Arial"/>
          <w:sz w:val="24"/>
          <w:szCs w:val="24"/>
        </w:rPr>
        <w:t>i</w:t>
      </w:r>
      <w:r w:rsidR="00180959">
        <w:rPr>
          <w:rFonts w:ascii="Arial" w:hAnsi="Arial" w:cs="Arial"/>
          <w:sz w:val="24"/>
          <w:szCs w:val="24"/>
        </w:rPr>
        <w:t>s</w:t>
      </w:r>
      <w:r w:rsidR="00145081">
        <w:rPr>
          <w:rFonts w:ascii="Arial" w:hAnsi="Arial" w:cs="Arial"/>
          <w:sz w:val="24"/>
          <w:szCs w:val="24"/>
        </w:rPr>
        <w:t xml:space="preserve"> that it is not in depth whereas, reflection that takes place over time</w:t>
      </w:r>
      <w:r w:rsidR="00D93FC7">
        <w:rPr>
          <w:rFonts w:ascii="Arial" w:hAnsi="Arial" w:cs="Arial"/>
          <w:sz w:val="24"/>
          <w:szCs w:val="24"/>
        </w:rPr>
        <w:t xml:space="preserve"> can allow you to build and extend your </w:t>
      </w:r>
      <w:r w:rsidR="00A92222">
        <w:rPr>
          <w:rFonts w:ascii="Arial" w:hAnsi="Arial" w:cs="Arial"/>
          <w:sz w:val="24"/>
          <w:szCs w:val="24"/>
        </w:rPr>
        <w:t>knowledge</w:t>
      </w:r>
      <w:r w:rsidR="00D93FC7">
        <w:rPr>
          <w:rFonts w:ascii="Arial" w:hAnsi="Arial" w:cs="Arial"/>
          <w:sz w:val="24"/>
          <w:szCs w:val="24"/>
        </w:rPr>
        <w:t xml:space="preserve"> which supports higher quality reflection</w:t>
      </w:r>
      <w:r w:rsidR="0066603B">
        <w:rPr>
          <w:rFonts w:ascii="Arial" w:hAnsi="Arial" w:cs="Arial"/>
          <w:sz w:val="24"/>
          <w:szCs w:val="24"/>
        </w:rPr>
        <w:t xml:space="preserve"> (</w:t>
      </w:r>
      <w:proofErr w:type="spellStart"/>
      <w:r w:rsidR="0066603B">
        <w:rPr>
          <w:rFonts w:ascii="Arial" w:hAnsi="Arial" w:cs="Arial"/>
          <w:sz w:val="24"/>
          <w:szCs w:val="24"/>
        </w:rPr>
        <w:t>deBettencourt</w:t>
      </w:r>
      <w:proofErr w:type="spellEnd"/>
      <w:r w:rsidR="0066603B">
        <w:rPr>
          <w:rFonts w:ascii="Arial" w:hAnsi="Arial" w:cs="Arial"/>
          <w:sz w:val="24"/>
          <w:szCs w:val="24"/>
        </w:rPr>
        <w:t xml:space="preserve"> and </w:t>
      </w:r>
      <w:proofErr w:type="spellStart"/>
      <w:r w:rsidR="0066603B">
        <w:rPr>
          <w:rFonts w:ascii="Arial" w:hAnsi="Arial" w:cs="Arial"/>
          <w:sz w:val="24"/>
          <w:szCs w:val="24"/>
        </w:rPr>
        <w:t>Nagro</w:t>
      </w:r>
      <w:proofErr w:type="spellEnd"/>
      <w:r w:rsidR="0066603B">
        <w:rPr>
          <w:rFonts w:ascii="Arial" w:hAnsi="Arial" w:cs="Arial"/>
          <w:sz w:val="24"/>
          <w:szCs w:val="24"/>
        </w:rPr>
        <w:t>, 2019)</w:t>
      </w:r>
      <w:r w:rsidR="00D93FC7">
        <w:rPr>
          <w:rFonts w:ascii="Arial" w:hAnsi="Arial" w:cs="Arial"/>
          <w:sz w:val="24"/>
          <w:szCs w:val="24"/>
        </w:rPr>
        <w:t xml:space="preserve">. </w:t>
      </w:r>
      <w:r w:rsidR="00C53268">
        <w:rPr>
          <w:rFonts w:ascii="Arial" w:hAnsi="Arial" w:cs="Arial"/>
          <w:sz w:val="24"/>
          <w:szCs w:val="24"/>
        </w:rPr>
        <w:t xml:space="preserve">This can be useful </w:t>
      </w:r>
      <w:r w:rsidR="00534DD2">
        <w:rPr>
          <w:rFonts w:ascii="Arial" w:hAnsi="Arial" w:cs="Arial"/>
          <w:sz w:val="24"/>
          <w:szCs w:val="24"/>
        </w:rPr>
        <w:lastRenderedPageBreak/>
        <w:t>for practitioners as you are able to go on a single or double loop journey</w:t>
      </w:r>
      <w:r w:rsidR="004C3317">
        <w:rPr>
          <w:rFonts w:ascii="Arial" w:hAnsi="Arial" w:cs="Arial"/>
          <w:sz w:val="24"/>
          <w:szCs w:val="24"/>
        </w:rPr>
        <w:t xml:space="preserve"> </w:t>
      </w:r>
      <w:r w:rsidR="003D0AD0">
        <w:rPr>
          <w:rFonts w:ascii="Arial" w:hAnsi="Arial" w:cs="Arial"/>
          <w:sz w:val="24"/>
          <w:szCs w:val="24"/>
        </w:rPr>
        <w:t>meaning there is no end to the reflective process and it can be continually developed</w:t>
      </w:r>
      <w:r w:rsidR="005F48E2">
        <w:rPr>
          <w:rFonts w:ascii="Arial" w:hAnsi="Arial" w:cs="Arial"/>
          <w:sz w:val="24"/>
          <w:szCs w:val="24"/>
        </w:rPr>
        <w:t xml:space="preserve"> which supports high quality practice</w:t>
      </w:r>
      <w:r w:rsidR="003D0AD0">
        <w:rPr>
          <w:rFonts w:ascii="Arial" w:hAnsi="Arial" w:cs="Arial"/>
          <w:sz w:val="24"/>
          <w:szCs w:val="24"/>
        </w:rPr>
        <w:t xml:space="preserve"> </w:t>
      </w:r>
      <w:r w:rsidR="004C3317">
        <w:rPr>
          <w:rFonts w:ascii="Arial" w:hAnsi="Arial" w:cs="Arial"/>
          <w:sz w:val="24"/>
          <w:szCs w:val="24"/>
        </w:rPr>
        <w:t xml:space="preserve">(Bolton and </w:t>
      </w:r>
      <w:proofErr w:type="spellStart"/>
      <w:r w:rsidR="004C3317">
        <w:rPr>
          <w:rFonts w:ascii="Arial" w:hAnsi="Arial" w:cs="Arial"/>
          <w:sz w:val="24"/>
          <w:szCs w:val="24"/>
        </w:rPr>
        <w:t>Delderfield</w:t>
      </w:r>
      <w:proofErr w:type="spellEnd"/>
      <w:r w:rsidR="004C3317">
        <w:rPr>
          <w:rFonts w:ascii="Arial" w:hAnsi="Arial" w:cs="Arial"/>
          <w:sz w:val="24"/>
          <w:szCs w:val="24"/>
        </w:rPr>
        <w:t>, (</w:t>
      </w:r>
      <w:r w:rsidR="0003214A">
        <w:rPr>
          <w:rFonts w:ascii="Arial" w:hAnsi="Arial" w:cs="Arial"/>
          <w:sz w:val="24"/>
          <w:szCs w:val="24"/>
        </w:rPr>
        <w:t>2018)</w:t>
      </w:r>
      <w:r w:rsidR="009E7591">
        <w:rPr>
          <w:rFonts w:ascii="Arial" w:hAnsi="Arial" w:cs="Arial"/>
          <w:sz w:val="24"/>
          <w:szCs w:val="24"/>
        </w:rPr>
        <w:t xml:space="preserve">. Bolton and </w:t>
      </w:r>
      <w:proofErr w:type="spellStart"/>
      <w:r w:rsidR="009E7591">
        <w:rPr>
          <w:rFonts w:ascii="Arial" w:hAnsi="Arial" w:cs="Arial"/>
          <w:sz w:val="24"/>
          <w:szCs w:val="24"/>
        </w:rPr>
        <w:t>Delderfield</w:t>
      </w:r>
      <w:proofErr w:type="spellEnd"/>
      <w:r w:rsidR="009E7591">
        <w:rPr>
          <w:rFonts w:ascii="Arial" w:hAnsi="Arial" w:cs="Arial"/>
          <w:sz w:val="24"/>
          <w:szCs w:val="24"/>
        </w:rPr>
        <w:t xml:space="preserve"> (2018) continue to add that the cycle is simple therefore</w:t>
      </w:r>
      <w:r w:rsidR="003361F2">
        <w:rPr>
          <w:rFonts w:ascii="Arial" w:hAnsi="Arial" w:cs="Arial"/>
          <w:sz w:val="24"/>
          <w:szCs w:val="24"/>
        </w:rPr>
        <w:t xml:space="preserve"> by easily examining an incident </w:t>
      </w:r>
      <w:r w:rsidR="000A010B">
        <w:rPr>
          <w:rFonts w:ascii="Arial" w:hAnsi="Arial" w:cs="Arial"/>
          <w:sz w:val="24"/>
          <w:szCs w:val="24"/>
        </w:rPr>
        <w:t>may result in them working out how to perform more appropriately in future practice</w:t>
      </w:r>
      <w:r w:rsidR="001246AA">
        <w:rPr>
          <w:rFonts w:ascii="Arial" w:hAnsi="Arial" w:cs="Arial"/>
          <w:sz w:val="24"/>
          <w:szCs w:val="24"/>
        </w:rPr>
        <w:t>, this also</w:t>
      </w:r>
      <w:r w:rsidR="00A12065">
        <w:rPr>
          <w:rFonts w:ascii="Arial" w:hAnsi="Arial" w:cs="Arial"/>
          <w:sz w:val="24"/>
          <w:szCs w:val="24"/>
        </w:rPr>
        <w:t xml:space="preserve"> works most effectively on new teams and practitioners and the model is simple to follow</w:t>
      </w:r>
      <w:r w:rsidR="000A010B">
        <w:rPr>
          <w:rFonts w:ascii="Arial" w:hAnsi="Arial" w:cs="Arial"/>
          <w:sz w:val="24"/>
          <w:szCs w:val="24"/>
        </w:rPr>
        <w:t>.</w:t>
      </w:r>
      <w:r w:rsidR="009D4155">
        <w:rPr>
          <w:rFonts w:ascii="Arial" w:hAnsi="Arial" w:cs="Arial"/>
          <w:sz w:val="24"/>
          <w:szCs w:val="24"/>
        </w:rPr>
        <w:t xml:space="preserve"> By reflecting on experience in Early Years</w:t>
      </w:r>
      <w:r w:rsidR="009B2D15">
        <w:rPr>
          <w:rFonts w:ascii="Arial" w:hAnsi="Arial" w:cs="Arial"/>
          <w:sz w:val="24"/>
          <w:szCs w:val="24"/>
        </w:rPr>
        <w:t xml:space="preserve"> setting develops critical awareness that allows you to think of different strategies and think outside the box in order to create</w:t>
      </w:r>
      <w:r w:rsidR="00ED5B53">
        <w:rPr>
          <w:rFonts w:ascii="Arial" w:hAnsi="Arial" w:cs="Arial"/>
          <w:sz w:val="24"/>
          <w:szCs w:val="24"/>
        </w:rPr>
        <w:t xml:space="preserve"> a high-quality service</w:t>
      </w:r>
      <w:r w:rsidR="00595499">
        <w:rPr>
          <w:rFonts w:ascii="Arial" w:hAnsi="Arial" w:cs="Arial"/>
          <w:sz w:val="24"/>
          <w:szCs w:val="24"/>
        </w:rPr>
        <w:t xml:space="preserve"> (Paige-Smith and Craft, 2011)</w:t>
      </w:r>
      <w:r w:rsidR="00ED5B53">
        <w:rPr>
          <w:rFonts w:ascii="Arial" w:hAnsi="Arial" w:cs="Arial"/>
          <w:sz w:val="24"/>
          <w:szCs w:val="24"/>
        </w:rPr>
        <w:t>.</w:t>
      </w:r>
      <w:r w:rsidR="00E10748">
        <w:rPr>
          <w:rFonts w:ascii="Arial" w:hAnsi="Arial" w:cs="Arial"/>
          <w:sz w:val="24"/>
          <w:szCs w:val="24"/>
        </w:rPr>
        <w:t xml:space="preserve"> According to</w:t>
      </w:r>
      <w:r w:rsidR="005F65CD">
        <w:rPr>
          <w:rFonts w:ascii="Arial" w:hAnsi="Arial" w:cs="Arial"/>
          <w:sz w:val="24"/>
          <w:szCs w:val="24"/>
        </w:rPr>
        <w:t xml:space="preserve"> Lindon and </w:t>
      </w:r>
      <w:proofErr w:type="spellStart"/>
      <w:r w:rsidR="005F65CD">
        <w:rPr>
          <w:rFonts w:ascii="Arial" w:hAnsi="Arial" w:cs="Arial"/>
          <w:sz w:val="24"/>
          <w:szCs w:val="24"/>
        </w:rPr>
        <w:t>Trodd</w:t>
      </w:r>
      <w:proofErr w:type="spellEnd"/>
      <w:r w:rsidR="005F65CD">
        <w:rPr>
          <w:rFonts w:ascii="Arial" w:hAnsi="Arial" w:cs="Arial"/>
          <w:sz w:val="24"/>
          <w:szCs w:val="24"/>
        </w:rPr>
        <w:t xml:space="preserve"> (2016) Kolb’s model</w:t>
      </w:r>
      <w:r w:rsidR="007B12F2">
        <w:rPr>
          <w:rFonts w:ascii="Arial" w:hAnsi="Arial" w:cs="Arial"/>
          <w:sz w:val="24"/>
          <w:szCs w:val="24"/>
        </w:rPr>
        <w:t xml:space="preserve"> is a useful reflective tool</w:t>
      </w:r>
      <w:r w:rsidR="007D285B">
        <w:rPr>
          <w:rFonts w:ascii="Arial" w:hAnsi="Arial" w:cs="Arial"/>
          <w:sz w:val="24"/>
          <w:szCs w:val="24"/>
        </w:rPr>
        <w:t xml:space="preserve"> for new </w:t>
      </w:r>
      <w:r w:rsidR="00130A8C">
        <w:rPr>
          <w:rFonts w:ascii="Arial" w:hAnsi="Arial" w:cs="Arial"/>
          <w:sz w:val="24"/>
          <w:szCs w:val="24"/>
        </w:rPr>
        <w:t>learners</w:t>
      </w:r>
      <w:r w:rsidR="007D285B">
        <w:rPr>
          <w:rFonts w:ascii="Arial" w:hAnsi="Arial" w:cs="Arial"/>
          <w:sz w:val="24"/>
          <w:szCs w:val="24"/>
        </w:rPr>
        <w:t xml:space="preserve"> as it places new practitioners</w:t>
      </w:r>
      <w:r w:rsidR="00130A8C">
        <w:rPr>
          <w:rFonts w:ascii="Arial" w:hAnsi="Arial" w:cs="Arial"/>
          <w:sz w:val="24"/>
          <w:szCs w:val="24"/>
        </w:rPr>
        <w:t xml:space="preserve"> </w:t>
      </w:r>
      <w:r w:rsidR="00F4705E">
        <w:rPr>
          <w:rFonts w:ascii="Arial" w:hAnsi="Arial" w:cs="Arial"/>
          <w:sz w:val="24"/>
          <w:szCs w:val="24"/>
        </w:rPr>
        <w:t xml:space="preserve">in a passive position </w:t>
      </w:r>
      <w:r w:rsidR="00262938">
        <w:rPr>
          <w:rFonts w:ascii="Arial" w:hAnsi="Arial" w:cs="Arial"/>
          <w:sz w:val="24"/>
          <w:szCs w:val="24"/>
        </w:rPr>
        <w:t>until they</w:t>
      </w:r>
      <w:r w:rsidR="007D285B">
        <w:rPr>
          <w:rFonts w:ascii="Arial" w:hAnsi="Arial" w:cs="Arial"/>
          <w:sz w:val="24"/>
          <w:szCs w:val="24"/>
        </w:rPr>
        <w:t xml:space="preserve"> understand and </w:t>
      </w:r>
      <w:r w:rsidR="000679D5">
        <w:rPr>
          <w:rFonts w:ascii="Arial" w:hAnsi="Arial" w:cs="Arial"/>
          <w:sz w:val="24"/>
          <w:szCs w:val="24"/>
        </w:rPr>
        <w:t>have the knowledge</w:t>
      </w:r>
      <w:r w:rsidR="00C42AA1">
        <w:rPr>
          <w:rFonts w:ascii="Arial" w:hAnsi="Arial" w:cs="Arial"/>
          <w:sz w:val="24"/>
          <w:szCs w:val="24"/>
        </w:rPr>
        <w:t xml:space="preserve"> and skills</w:t>
      </w:r>
      <w:r w:rsidR="000679D5">
        <w:rPr>
          <w:rFonts w:ascii="Arial" w:hAnsi="Arial" w:cs="Arial"/>
          <w:sz w:val="24"/>
          <w:szCs w:val="24"/>
        </w:rPr>
        <w:t xml:space="preserve"> to become ad</w:t>
      </w:r>
      <w:r w:rsidR="0027318C">
        <w:rPr>
          <w:rFonts w:ascii="Arial" w:hAnsi="Arial" w:cs="Arial"/>
          <w:sz w:val="24"/>
          <w:szCs w:val="24"/>
        </w:rPr>
        <w:t>equately</w:t>
      </w:r>
      <w:r w:rsidR="001C4873">
        <w:rPr>
          <w:rFonts w:ascii="Arial" w:hAnsi="Arial" w:cs="Arial"/>
          <w:sz w:val="24"/>
          <w:szCs w:val="24"/>
        </w:rPr>
        <w:t xml:space="preserve"> capable of</w:t>
      </w:r>
      <w:r w:rsidR="00024E99">
        <w:rPr>
          <w:rFonts w:ascii="Arial" w:hAnsi="Arial" w:cs="Arial"/>
          <w:sz w:val="24"/>
          <w:szCs w:val="24"/>
        </w:rPr>
        <w:t xml:space="preserve"> </w:t>
      </w:r>
      <w:r w:rsidR="007A599E">
        <w:rPr>
          <w:rFonts w:ascii="Arial" w:hAnsi="Arial" w:cs="Arial"/>
          <w:sz w:val="24"/>
          <w:szCs w:val="24"/>
        </w:rPr>
        <w:t>instructing other people what to know or do</w:t>
      </w:r>
      <w:r w:rsidR="00DD000F">
        <w:rPr>
          <w:rFonts w:ascii="Arial" w:hAnsi="Arial" w:cs="Arial"/>
          <w:sz w:val="24"/>
          <w:szCs w:val="24"/>
        </w:rPr>
        <w:t xml:space="preserve"> and that when he developed his </w:t>
      </w:r>
      <w:r w:rsidR="00797965">
        <w:rPr>
          <w:rFonts w:ascii="Arial" w:hAnsi="Arial" w:cs="Arial"/>
          <w:sz w:val="24"/>
          <w:szCs w:val="24"/>
        </w:rPr>
        <w:t>m</w:t>
      </w:r>
      <w:r w:rsidR="00DD000F">
        <w:rPr>
          <w:rFonts w:ascii="Arial" w:hAnsi="Arial" w:cs="Arial"/>
          <w:sz w:val="24"/>
          <w:szCs w:val="24"/>
        </w:rPr>
        <w:t xml:space="preserve">odel Kolb </w:t>
      </w:r>
      <w:r w:rsidR="00797965">
        <w:rPr>
          <w:rFonts w:ascii="Arial" w:hAnsi="Arial" w:cs="Arial"/>
          <w:sz w:val="24"/>
          <w:szCs w:val="24"/>
        </w:rPr>
        <w:t>acknowledged the ideas of Dewey, Lewin and Piaget.</w:t>
      </w:r>
      <w:r w:rsidR="001C4873">
        <w:rPr>
          <w:rFonts w:ascii="Arial" w:hAnsi="Arial" w:cs="Arial"/>
          <w:sz w:val="24"/>
          <w:szCs w:val="24"/>
        </w:rPr>
        <w:t xml:space="preserve"> </w:t>
      </w:r>
      <w:r w:rsidR="00D57F93">
        <w:rPr>
          <w:rFonts w:ascii="Arial" w:hAnsi="Arial" w:cs="Arial"/>
          <w:sz w:val="24"/>
          <w:szCs w:val="24"/>
        </w:rPr>
        <w:t>However</w:t>
      </w:r>
      <w:r w:rsidR="0066766F">
        <w:rPr>
          <w:rFonts w:ascii="Arial" w:hAnsi="Arial" w:cs="Arial"/>
          <w:sz w:val="24"/>
          <w:szCs w:val="24"/>
        </w:rPr>
        <w:t>,</w:t>
      </w:r>
      <w:r w:rsidR="00D57F93">
        <w:rPr>
          <w:rFonts w:ascii="Arial" w:hAnsi="Arial" w:cs="Arial"/>
          <w:sz w:val="24"/>
          <w:szCs w:val="24"/>
        </w:rPr>
        <w:t xml:space="preserve"> this simplistic model has some negatives, a</w:t>
      </w:r>
      <w:r w:rsidR="003512E7">
        <w:rPr>
          <w:rFonts w:ascii="Arial" w:hAnsi="Arial" w:cs="Arial"/>
          <w:sz w:val="24"/>
          <w:szCs w:val="24"/>
        </w:rPr>
        <w:t xml:space="preserve"> problem with Kolb’s cycle could be that </w:t>
      </w:r>
      <w:r w:rsidR="00084AE5">
        <w:rPr>
          <w:rFonts w:ascii="Arial" w:hAnsi="Arial" w:cs="Arial"/>
          <w:sz w:val="24"/>
          <w:szCs w:val="24"/>
        </w:rPr>
        <w:t>learning and developing rarely happen</w:t>
      </w:r>
      <w:r w:rsidR="006A440C">
        <w:rPr>
          <w:rFonts w:ascii="Arial" w:hAnsi="Arial" w:cs="Arial"/>
          <w:sz w:val="24"/>
          <w:szCs w:val="24"/>
        </w:rPr>
        <w:t>s</w:t>
      </w:r>
      <w:r w:rsidR="00084AE5">
        <w:rPr>
          <w:rFonts w:ascii="Arial" w:hAnsi="Arial" w:cs="Arial"/>
          <w:sz w:val="24"/>
          <w:szCs w:val="24"/>
        </w:rPr>
        <w:t xml:space="preserve"> in </w:t>
      </w:r>
      <w:r w:rsidR="006A440C">
        <w:rPr>
          <w:rFonts w:ascii="Arial" w:hAnsi="Arial" w:cs="Arial"/>
          <w:sz w:val="24"/>
          <w:szCs w:val="24"/>
        </w:rPr>
        <w:t>this</w:t>
      </w:r>
      <w:r w:rsidR="00084AE5">
        <w:rPr>
          <w:rFonts w:ascii="Arial" w:hAnsi="Arial" w:cs="Arial"/>
          <w:sz w:val="24"/>
          <w:szCs w:val="24"/>
        </w:rPr>
        <w:t xml:space="preserve"> simplistic way</w:t>
      </w:r>
      <w:r w:rsidR="00B45B6E">
        <w:rPr>
          <w:rFonts w:ascii="Arial" w:hAnsi="Arial" w:cs="Arial"/>
          <w:sz w:val="24"/>
          <w:szCs w:val="24"/>
        </w:rPr>
        <w:t xml:space="preserve"> (Bolton and </w:t>
      </w:r>
      <w:proofErr w:type="spellStart"/>
      <w:r w:rsidR="00B45B6E">
        <w:rPr>
          <w:rFonts w:ascii="Arial" w:hAnsi="Arial" w:cs="Arial"/>
          <w:sz w:val="24"/>
          <w:szCs w:val="24"/>
        </w:rPr>
        <w:t>Delderfield</w:t>
      </w:r>
      <w:proofErr w:type="spellEnd"/>
      <w:r w:rsidR="00B45B6E">
        <w:rPr>
          <w:rFonts w:ascii="Arial" w:hAnsi="Arial" w:cs="Arial"/>
          <w:sz w:val="24"/>
          <w:szCs w:val="24"/>
        </w:rPr>
        <w:t>, 2018).</w:t>
      </w:r>
      <w:r w:rsidR="00031352">
        <w:rPr>
          <w:rFonts w:ascii="Arial" w:hAnsi="Arial" w:cs="Arial"/>
          <w:sz w:val="24"/>
          <w:szCs w:val="24"/>
        </w:rPr>
        <w:t xml:space="preserve"> Therefore</w:t>
      </w:r>
      <w:r w:rsidR="00150BD7">
        <w:rPr>
          <w:rFonts w:ascii="Arial" w:hAnsi="Arial" w:cs="Arial"/>
          <w:sz w:val="24"/>
          <w:szCs w:val="24"/>
        </w:rPr>
        <w:t>,</w:t>
      </w:r>
      <w:r w:rsidR="00031352">
        <w:rPr>
          <w:rFonts w:ascii="Arial" w:hAnsi="Arial" w:cs="Arial"/>
          <w:sz w:val="24"/>
          <w:szCs w:val="24"/>
        </w:rPr>
        <w:t xml:space="preserve"> this may impact on the quality of discussion</w:t>
      </w:r>
      <w:r w:rsidR="00150BD7">
        <w:rPr>
          <w:rFonts w:ascii="Arial" w:hAnsi="Arial" w:cs="Arial"/>
          <w:sz w:val="24"/>
          <w:szCs w:val="24"/>
        </w:rPr>
        <w:t xml:space="preserve"> and the understanding of the importance of the reflective process</w:t>
      </w:r>
      <w:r w:rsidR="00F168F9">
        <w:rPr>
          <w:rFonts w:ascii="Arial" w:hAnsi="Arial" w:cs="Arial"/>
          <w:sz w:val="24"/>
          <w:szCs w:val="24"/>
        </w:rPr>
        <w:t xml:space="preserve"> (</w:t>
      </w:r>
      <w:proofErr w:type="spellStart"/>
      <w:r w:rsidR="00F168F9">
        <w:rPr>
          <w:rFonts w:ascii="Arial" w:hAnsi="Arial" w:cs="Arial"/>
          <w:sz w:val="24"/>
          <w:szCs w:val="24"/>
        </w:rPr>
        <w:t>deBettencourt</w:t>
      </w:r>
      <w:proofErr w:type="spellEnd"/>
      <w:r w:rsidR="00F168F9">
        <w:rPr>
          <w:rFonts w:ascii="Arial" w:hAnsi="Arial" w:cs="Arial"/>
          <w:sz w:val="24"/>
          <w:szCs w:val="24"/>
        </w:rPr>
        <w:t xml:space="preserve"> and </w:t>
      </w:r>
      <w:proofErr w:type="spellStart"/>
      <w:r w:rsidR="00F168F9">
        <w:rPr>
          <w:rFonts w:ascii="Arial" w:hAnsi="Arial" w:cs="Arial"/>
          <w:sz w:val="24"/>
          <w:szCs w:val="24"/>
        </w:rPr>
        <w:t>Nagro</w:t>
      </w:r>
      <w:proofErr w:type="spellEnd"/>
      <w:r w:rsidR="00F168F9">
        <w:rPr>
          <w:rFonts w:ascii="Arial" w:hAnsi="Arial" w:cs="Arial"/>
          <w:sz w:val="24"/>
          <w:szCs w:val="24"/>
        </w:rPr>
        <w:t xml:space="preserve">, 2019). </w:t>
      </w:r>
      <w:r w:rsidR="00B45B6E">
        <w:rPr>
          <w:rFonts w:ascii="Arial" w:hAnsi="Arial" w:cs="Arial"/>
          <w:sz w:val="24"/>
          <w:szCs w:val="24"/>
        </w:rPr>
        <w:t>Desmon</w:t>
      </w:r>
      <w:r w:rsidR="007F3CA0">
        <w:rPr>
          <w:rFonts w:ascii="Arial" w:hAnsi="Arial" w:cs="Arial"/>
          <w:sz w:val="24"/>
          <w:szCs w:val="24"/>
        </w:rPr>
        <w:t xml:space="preserve">d (2012) and Creese (2008) discovered and agree </w:t>
      </w:r>
      <w:r w:rsidR="00EC79F4">
        <w:rPr>
          <w:rFonts w:ascii="Arial" w:hAnsi="Arial" w:cs="Arial"/>
          <w:sz w:val="24"/>
          <w:szCs w:val="24"/>
        </w:rPr>
        <w:t>that experiential learning</w:t>
      </w:r>
      <w:r w:rsidR="00833FBB">
        <w:rPr>
          <w:rFonts w:ascii="Arial" w:hAnsi="Arial" w:cs="Arial"/>
          <w:sz w:val="24"/>
          <w:szCs w:val="24"/>
        </w:rPr>
        <w:t xml:space="preserve"> </w:t>
      </w:r>
      <w:r w:rsidR="00AD0DF1">
        <w:rPr>
          <w:rFonts w:ascii="Arial" w:hAnsi="Arial" w:cs="Arial"/>
          <w:sz w:val="24"/>
          <w:szCs w:val="24"/>
        </w:rPr>
        <w:t xml:space="preserve">is </w:t>
      </w:r>
      <w:r w:rsidR="00E16C1A">
        <w:rPr>
          <w:rFonts w:ascii="Arial" w:hAnsi="Arial" w:cs="Arial"/>
          <w:sz w:val="24"/>
          <w:szCs w:val="24"/>
        </w:rPr>
        <w:t xml:space="preserve">more </w:t>
      </w:r>
      <w:r w:rsidR="00662F80">
        <w:rPr>
          <w:rFonts w:ascii="Arial" w:hAnsi="Arial" w:cs="Arial"/>
          <w:sz w:val="24"/>
          <w:szCs w:val="24"/>
        </w:rPr>
        <w:t>flexible</w:t>
      </w:r>
      <w:r w:rsidR="00E16C1A">
        <w:rPr>
          <w:rFonts w:ascii="Arial" w:hAnsi="Arial" w:cs="Arial"/>
          <w:sz w:val="24"/>
          <w:szCs w:val="24"/>
        </w:rPr>
        <w:t xml:space="preserve"> and co-</w:t>
      </w:r>
      <w:r w:rsidR="00662F80">
        <w:rPr>
          <w:rFonts w:ascii="Arial" w:hAnsi="Arial" w:cs="Arial"/>
          <w:sz w:val="24"/>
          <w:szCs w:val="24"/>
        </w:rPr>
        <w:t>assembled, and a more holistic process tha</w:t>
      </w:r>
      <w:r w:rsidR="005228B7">
        <w:rPr>
          <w:rFonts w:ascii="Arial" w:hAnsi="Arial" w:cs="Arial"/>
          <w:sz w:val="24"/>
          <w:szCs w:val="24"/>
        </w:rPr>
        <w:t>n</w:t>
      </w:r>
      <w:r w:rsidR="00662F80">
        <w:rPr>
          <w:rFonts w:ascii="Arial" w:hAnsi="Arial" w:cs="Arial"/>
          <w:sz w:val="24"/>
          <w:szCs w:val="24"/>
        </w:rPr>
        <w:t xml:space="preserve"> Kolb allowed for.</w:t>
      </w:r>
      <w:r w:rsidR="00107B81">
        <w:rPr>
          <w:rFonts w:ascii="Arial" w:hAnsi="Arial" w:cs="Arial"/>
          <w:sz w:val="24"/>
          <w:szCs w:val="24"/>
        </w:rPr>
        <w:t xml:space="preserve"> </w:t>
      </w:r>
      <w:proofErr w:type="gramStart"/>
      <w:r w:rsidR="00107B81">
        <w:rPr>
          <w:rFonts w:ascii="Arial" w:hAnsi="Arial" w:cs="Arial"/>
          <w:sz w:val="24"/>
          <w:szCs w:val="24"/>
        </w:rPr>
        <w:t>Life Long</w:t>
      </w:r>
      <w:proofErr w:type="gramEnd"/>
      <w:r w:rsidR="00107B81">
        <w:rPr>
          <w:rFonts w:ascii="Arial" w:hAnsi="Arial" w:cs="Arial"/>
          <w:sz w:val="24"/>
          <w:szCs w:val="24"/>
        </w:rPr>
        <w:t xml:space="preserve"> Learning (2016) </w:t>
      </w:r>
      <w:r w:rsidR="00020C81">
        <w:rPr>
          <w:rFonts w:ascii="Arial" w:hAnsi="Arial" w:cs="Arial"/>
          <w:sz w:val="24"/>
          <w:szCs w:val="24"/>
        </w:rPr>
        <w:t>continues to suggest that Kolb’s model contains superficial reflection</w:t>
      </w:r>
      <w:r w:rsidR="00680740">
        <w:rPr>
          <w:rFonts w:ascii="Arial" w:hAnsi="Arial" w:cs="Arial"/>
          <w:sz w:val="24"/>
          <w:szCs w:val="24"/>
        </w:rPr>
        <w:t xml:space="preserve"> and allows no room for deep analysis and critical thinking alongside not having the number or depth </w:t>
      </w:r>
      <w:r w:rsidR="00F712F4">
        <w:rPr>
          <w:rFonts w:ascii="Arial" w:hAnsi="Arial" w:cs="Arial"/>
          <w:sz w:val="24"/>
          <w:szCs w:val="24"/>
        </w:rPr>
        <w:t>of questions that other models may have</w:t>
      </w:r>
      <w:r w:rsidR="00524387">
        <w:rPr>
          <w:rFonts w:ascii="Arial" w:hAnsi="Arial" w:cs="Arial"/>
          <w:sz w:val="24"/>
          <w:szCs w:val="24"/>
        </w:rPr>
        <w:t>,</w:t>
      </w:r>
      <w:r w:rsidR="005228B7">
        <w:rPr>
          <w:rFonts w:ascii="Arial" w:hAnsi="Arial" w:cs="Arial"/>
          <w:sz w:val="24"/>
          <w:szCs w:val="24"/>
        </w:rPr>
        <w:t xml:space="preserve"> which </w:t>
      </w:r>
      <w:r w:rsidR="00524387">
        <w:rPr>
          <w:rFonts w:ascii="Arial" w:hAnsi="Arial" w:cs="Arial"/>
          <w:sz w:val="24"/>
          <w:szCs w:val="24"/>
        </w:rPr>
        <w:t>are</w:t>
      </w:r>
      <w:r w:rsidR="005228B7">
        <w:rPr>
          <w:rFonts w:ascii="Arial" w:hAnsi="Arial" w:cs="Arial"/>
          <w:sz w:val="24"/>
          <w:szCs w:val="24"/>
        </w:rPr>
        <w:t xml:space="preserve"> </w:t>
      </w:r>
      <w:r w:rsidR="00524387">
        <w:rPr>
          <w:rFonts w:ascii="Arial" w:hAnsi="Arial" w:cs="Arial"/>
          <w:sz w:val="24"/>
          <w:szCs w:val="24"/>
        </w:rPr>
        <w:t xml:space="preserve">necessary </w:t>
      </w:r>
      <w:r w:rsidR="0026680B">
        <w:rPr>
          <w:rFonts w:ascii="Arial" w:hAnsi="Arial" w:cs="Arial"/>
          <w:sz w:val="24"/>
          <w:szCs w:val="24"/>
        </w:rPr>
        <w:t>for Early Years practitioners to continue to develop their high quality practice</w:t>
      </w:r>
      <w:r w:rsidR="00F712F4">
        <w:rPr>
          <w:rFonts w:ascii="Arial" w:hAnsi="Arial" w:cs="Arial"/>
          <w:sz w:val="24"/>
          <w:szCs w:val="24"/>
        </w:rPr>
        <w:t>.</w:t>
      </w:r>
      <w:r w:rsidR="00020C81">
        <w:rPr>
          <w:rFonts w:ascii="Arial" w:hAnsi="Arial" w:cs="Arial"/>
          <w:sz w:val="24"/>
          <w:szCs w:val="24"/>
        </w:rPr>
        <w:t xml:space="preserve"> </w:t>
      </w:r>
    </w:p>
    <w:p w14:paraId="7692B3C3" w14:textId="768A90C3" w:rsidR="00BC3773" w:rsidRDefault="006B47E6" w:rsidP="00670D0B">
      <w:pPr>
        <w:spacing w:line="360" w:lineRule="auto"/>
        <w:jc w:val="both"/>
        <w:rPr>
          <w:rFonts w:ascii="Arial" w:hAnsi="Arial" w:cs="Arial"/>
          <w:sz w:val="24"/>
          <w:szCs w:val="24"/>
        </w:rPr>
      </w:pPr>
      <w:r>
        <w:rPr>
          <w:rFonts w:ascii="Arial" w:hAnsi="Arial" w:cs="Arial"/>
          <w:sz w:val="24"/>
          <w:szCs w:val="24"/>
        </w:rPr>
        <w:t xml:space="preserve">Unlike Kolb’s model, </w:t>
      </w:r>
      <w:r w:rsidR="009172D4">
        <w:rPr>
          <w:rFonts w:ascii="Arial" w:hAnsi="Arial" w:cs="Arial"/>
          <w:sz w:val="24"/>
          <w:szCs w:val="24"/>
        </w:rPr>
        <w:t>Gibbs</w:t>
      </w:r>
      <w:r>
        <w:rPr>
          <w:rFonts w:ascii="Arial" w:hAnsi="Arial" w:cs="Arial"/>
          <w:sz w:val="24"/>
          <w:szCs w:val="24"/>
        </w:rPr>
        <w:t>’</w:t>
      </w:r>
      <w:r w:rsidR="009172D4">
        <w:rPr>
          <w:rFonts w:ascii="Arial" w:hAnsi="Arial" w:cs="Arial"/>
          <w:sz w:val="24"/>
          <w:szCs w:val="24"/>
        </w:rPr>
        <w:t xml:space="preserve"> </w:t>
      </w:r>
      <w:r w:rsidR="00DB7B19">
        <w:rPr>
          <w:rFonts w:ascii="Arial" w:hAnsi="Arial" w:cs="Arial"/>
          <w:sz w:val="24"/>
          <w:szCs w:val="24"/>
        </w:rPr>
        <w:t xml:space="preserve">(1988) model </w:t>
      </w:r>
      <w:r w:rsidR="00EB0E04">
        <w:rPr>
          <w:rFonts w:ascii="Arial" w:hAnsi="Arial" w:cs="Arial"/>
          <w:sz w:val="24"/>
          <w:szCs w:val="24"/>
        </w:rPr>
        <w:t xml:space="preserve">uses a </w:t>
      </w:r>
      <w:r w:rsidR="00DE717D">
        <w:rPr>
          <w:rFonts w:ascii="Arial" w:hAnsi="Arial" w:cs="Arial"/>
          <w:sz w:val="24"/>
          <w:szCs w:val="24"/>
        </w:rPr>
        <w:t>six-step</w:t>
      </w:r>
      <w:r w:rsidR="00EB0E04">
        <w:rPr>
          <w:rFonts w:ascii="Arial" w:hAnsi="Arial" w:cs="Arial"/>
          <w:sz w:val="24"/>
          <w:szCs w:val="24"/>
        </w:rPr>
        <w:t xml:space="preserve"> plan </w:t>
      </w:r>
      <w:r w:rsidR="00DE717D">
        <w:rPr>
          <w:rFonts w:ascii="Arial" w:hAnsi="Arial" w:cs="Arial"/>
          <w:sz w:val="24"/>
          <w:szCs w:val="24"/>
        </w:rPr>
        <w:t>of reflective practice in action</w:t>
      </w:r>
      <w:r w:rsidR="000E3C62">
        <w:rPr>
          <w:rFonts w:ascii="Arial" w:hAnsi="Arial" w:cs="Arial"/>
          <w:sz w:val="24"/>
          <w:szCs w:val="24"/>
        </w:rPr>
        <w:t>, these steps</w:t>
      </w:r>
      <w:r w:rsidR="007767B6">
        <w:rPr>
          <w:rFonts w:ascii="Arial" w:hAnsi="Arial" w:cs="Arial"/>
          <w:sz w:val="24"/>
          <w:szCs w:val="24"/>
        </w:rPr>
        <w:t xml:space="preserve"> allow for deep discussion through the stages that then allow for that criticality </w:t>
      </w:r>
      <w:r w:rsidR="00A51DA9">
        <w:rPr>
          <w:rFonts w:ascii="Arial" w:hAnsi="Arial" w:cs="Arial"/>
          <w:sz w:val="24"/>
          <w:szCs w:val="24"/>
        </w:rPr>
        <w:t xml:space="preserve">to be developed within </w:t>
      </w:r>
      <w:r w:rsidR="0018228D">
        <w:rPr>
          <w:rFonts w:ascii="Arial" w:hAnsi="Arial" w:cs="Arial"/>
          <w:sz w:val="24"/>
          <w:szCs w:val="24"/>
        </w:rPr>
        <w:t xml:space="preserve">an </w:t>
      </w:r>
      <w:r w:rsidR="00A51DA9">
        <w:rPr>
          <w:rFonts w:ascii="Arial" w:hAnsi="Arial" w:cs="Arial"/>
          <w:sz w:val="24"/>
          <w:szCs w:val="24"/>
        </w:rPr>
        <w:t xml:space="preserve">Early Years </w:t>
      </w:r>
      <w:r w:rsidR="0018228D">
        <w:rPr>
          <w:rFonts w:ascii="Arial" w:hAnsi="Arial" w:cs="Arial"/>
          <w:sz w:val="24"/>
          <w:szCs w:val="24"/>
        </w:rPr>
        <w:t>practitioner’s</w:t>
      </w:r>
      <w:r w:rsidR="00A51DA9">
        <w:rPr>
          <w:rFonts w:ascii="Arial" w:hAnsi="Arial" w:cs="Arial"/>
          <w:sz w:val="24"/>
          <w:szCs w:val="24"/>
        </w:rPr>
        <w:t xml:space="preserve"> </w:t>
      </w:r>
      <w:r w:rsidR="0018228D">
        <w:rPr>
          <w:rFonts w:ascii="Arial" w:hAnsi="Arial" w:cs="Arial"/>
          <w:sz w:val="24"/>
          <w:szCs w:val="24"/>
        </w:rPr>
        <w:t>reflection</w:t>
      </w:r>
      <w:r w:rsidR="00DE717D">
        <w:rPr>
          <w:rFonts w:ascii="Arial" w:hAnsi="Arial" w:cs="Arial"/>
          <w:sz w:val="24"/>
          <w:szCs w:val="24"/>
        </w:rPr>
        <w:t>.</w:t>
      </w:r>
      <w:r w:rsidR="008D5A8D">
        <w:rPr>
          <w:rFonts w:ascii="Arial" w:hAnsi="Arial" w:cs="Arial"/>
          <w:sz w:val="24"/>
          <w:szCs w:val="24"/>
        </w:rPr>
        <w:t xml:space="preserve"> </w:t>
      </w:r>
      <w:r w:rsidR="00F249E9">
        <w:rPr>
          <w:rFonts w:ascii="Arial" w:hAnsi="Arial" w:cs="Arial"/>
          <w:sz w:val="24"/>
          <w:szCs w:val="24"/>
        </w:rPr>
        <w:t xml:space="preserve">These steps </w:t>
      </w:r>
      <w:r w:rsidR="00D30BF3">
        <w:rPr>
          <w:rFonts w:ascii="Arial" w:hAnsi="Arial" w:cs="Arial"/>
          <w:sz w:val="24"/>
          <w:szCs w:val="24"/>
        </w:rPr>
        <w:t>include</w:t>
      </w:r>
      <w:r w:rsidR="00F249E9">
        <w:rPr>
          <w:rFonts w:ascii="Arial" w:hAnsi="Arial" w:cs="Arial"/>
          <w:sz w:val="24"/>
          <w:szCs w:val="24"/>
        </w:rPr>
        <w:t xml:space="preserve"> </w:t>
      </w:r>
      <w:r w:rsidR="00A5094F">
        <w:rPr>
          <w:rFonts w:ascii="Arial" w:hAnsi="Arial" w:cs="Arial"/>
          <w:sz w:val="24"/>
          <w:szCs w:val="24"/>
        </w:rPr>
        <w:t>description, feelings, evaluation, analysis</w:t>
      </w:r>
      <w:r w:rsidR="00580E8C">
        <w:rPr>
          <w:rFonts w:ascii="Arial" w:hAnsi="Arial" w:cs="Arial"/>
          <w:sz w:val="24"/>
          <w:szCs w:val="24"/>
        </w:rPr>
        <w:t>,</w:t>
      </w:r>
      <w:r w:rsidR="00A5094F">
        <w:rPr>
          <w:rFonts w:ascii="Arial" w:hAnsi="Arial" w:cs="Arial"/>
          <w:sz w:val="24"/>
          <w:szCs w:val="24"/>
        </w:rPr>
        <w:t xml:space="preserve"> conclusion and action plan (</w:t>
      </w:r>
      <w:r w:rsidR="00D30BF3">
        <w:rPr>
          <w:rFonts w:ascii="Arial" w:hAnsi="Arial" w:cs="Arial"/>
          <w:sz w:val="24"/>
          <w:szCs w:val="24"/>
        </w:rPr>
        <w:t xml:space="preserve">Hollis, 2014). </w:t>
      </w:r>
      <w:r w:rsidR="00DE717D">
        <w:rPr>
          <w:rFonts w:ascii="Arial" w:hAnsi="Arial" w:cs="Arial"/>
          <w:sz w:val="24"/>
          <w:szCs w:val="24"/>
        </w:rPr>
        <w:t xml:space="preserve">This model can be useful as it allows you </w:t>
      </w:r>
      <w:r w:rsidR="005A7932">
        <w:rPr>
          <w:rFonts w:ascii="Arial" w:hAnsi="Arial" w:cs="Arial"/>
          <w:sz w:val="24"/>
          <w:szCs w:val="24"/>
        </w:rPr>
        <w:t xml:space="preserve">move </w:t>
      </w:r>
      <w:r w:rsidR="0068157C">
        <w:rPr>
          <w:rFonts w:ascii="Arial" w:hAnsi="Arial" w:cs="Arial"/>
          <w:sz w:val="24"/>
          <w:szCs w:val="24"/>
        </w:rPr>
        <w:t xml:space="preserve">from basically describing the experience through a </w:t>
      </w:r>
      <w:r w:rsidR="00BA6033">
        <w:rPr>
          <w:rFonts w:ascii="Arial" w:hAnsi="Arial" w:cs="Arial"/>
          <w:sz w:val="24"/>
          <w:szCs w:val="24"/>
        </w:rPr>
        <w:t>method</w:t>
      </w:r>
      <w:r w:rsidR="0068157C">
        <w:rPr>
          <w:rFonts w:ascii="Arial" w:hAnsi="Arial" w:cs="Arial"/>
          <w:sz w:val="24"/>
          <w:szCs w:val="24"/>
        </w:rPr>
        <w:t xml:space="preserve"> of an</w:t>
      </w:r>
      <w:r w:rsidR="00BA6033">
        <w:rPr>
          <w:rFonts w:ascii="Arial" w:hAnsi="Arial" w:cs="Arial"/>
          <w:sz w:val="24"/>
          <w:szCs w:val="24"/>
        </w:rPr>
        <w:t>aly</w:t>
      </w:r>
      <w:r w:rsidR="0068157C">
        <w:rPr>
          <w:rFonts w:ascii="Arial" w:hAnsi="Arial" w:cs="Arial"/>
          <w:sz w:val="24"/>
          <w:szCs w:val="24"/>
        </w:rPr>
        <w:t xml:space="preserve">sing </w:t>
      </w:r>
      <w:r w:rsidR="00BA6033">
        <w:rPr>
          <w:rFonts w:ascii="Arial" w:hAnsi="Arial" w:cs="Arial"/>
          <w:sz w:val="24"/>
          <w:szCs w:val="24"/>
        </w:rPr>
        <w:t>it and then moving on to cultivate future actions (</w:t>
      </w:r>
      <w:r w:rsidR="00F52A3E">
        <w:rPr>
          <w:rFonts w:ascii="Arial" w:hAnsi="Arial" w:cs="Arial"/>
          <w:sz w:val="24"/>
          <w:szCs w:val="24"/>
        </w:rPr>
        <w:t>Brock, 2015)</w:t>
      </w:r>
      <w:r w:rsidR="00BA6033">
        <w:rPr>
          <w:rFonts w:ascii="Arial" w:hAnsi="Arial" w:cs="Arial"/>
          <w:sz w:val="24"/>
          <w:szCs w:val="24"/>
        </w:rPr>
        <w:t xml:space="preserve">. </w:t>
      </w:r>
      <w:r w:rsidR="00991BEA">
        <w:rPr>
          <w:rFonts w:ascii="Arial" w:hAnsi="Arial" w:cs="Arial"/>
          <w:sz w:val="24"/>
          <w:szCs w:val="24"/>
        </w:rPr>
        <w:t xml:space="preserve">This model can be useful as </w:t>
      </w:r>
      <w:r w:rsidR="007113DC">
        <w:rPr>
          <w:rFonts w:ascii="Arial" w:hAnsi="Arial" w:cs="Arial"/>
          <w:sz w:val="24"/>
          <w:szCs w:val="24"/>
        </w:rPr>
        <w:t>it is</w:t>
      </w:r>
      <w:r w:rsidR="00F11DCE">
        <w:rPr>
          <w:rFonts w:ascii="Arial" w:hAnsi="Arial" w:cs="Arial"/>
          <w:sz w:val="24"/>
          <w:szCs w:val="24"/>
        </w:rPr>
        <w:t xml:space="preserve"> inflexible and therefore </w:t>
      </w:r>
      <w:r w:rsidR="00F71C6A">
        <w:rPr>
          <w:rFonts w:ascii="Arial" w:hAnsi="Arial" w:cs="Arial"/>
          <w:sz w:val="24"/>
          <w:szCs w:val="24"/>
        </w:rPr>
        <w:t>concentrates</w:t>
      </w:r>
      <w:r w:rsidR="00F11DCE">
        <w:rPr>
          <w:rFonts w:ascii="Arial" w:hAnsi="Arial" w:cs="Arial"/>
          <w:sz w:val="24"/>
          <w:szCs w:val="24"/>
        </w:rPr>
        <w:t xml:space="preserve"> closely on </w:t>
      </w:r>
      <w:r w:rsidR="00F71C6A">
        <w:rPr>
          <w:rFonts w:ascii="Arial" w:hAnsi="Arial" w:cs="Arial"/>
          <w:sz w:val="24"/>
          <w:szCs w:val="24"/>
        </w:rPr>
        <w:t xml:space="preserve">one experience, what was felt, </w:t>
      </w:r>
      <w:r w:rsidR="002A7157">
        <w:rPr>
          <w:rFonts w:ascii="Arial" w:hAnsi="Arial" w:cs="Arial"/>
          <w:sz w:val="24"/>
          <w:szCs w:val="24"/>
        </w:rPr>
        <w:t>what happened and then what development can happen for the</w:t>
      </w:r>
      <w:r w:rsidR="004514E5">
        <w:rPr>
          <w:rFonts w:ascii="Arial" w:hAnsi="Arial" w:cs="Arial"/>
          <w:sz w:val="24"/>
          <w:szCs w:val="24"/>
        </w:rPr>
        <w:t xml:space="preserve"> </w:t>
      </w:r>
      <w:r w:rsidR="002A7157">
        <w:rPr>
          <w:rFonts w:ascii="Arial" w:hAnsi="Arial" w:cs="Arial"/>
          <w:sz w:val="24"/>
          <w:szCs w:val="24"/>
        </w:rPr>
        <w:t>future (</w:t>
      </w:r>
      <w:r w:rsidR="004514E5">
        <w:rPr>
          <w:rFonts w:ascii="Arial" w:hAnsi="Arial" w:cs="Arial"/>
          <w:sz w:val="24"/>
          <w:szCs w:val="24"/>
        </w:rPr>
        <w:t xml:space="preserve">Bolton and </w:t>
      </w:r>
      <w:proofErr w:type="spellStart"/>
      <w:r w:rsidR="004514E5">
        <w:rPr>
          <w:rFonts w:ascii="Arial" w:hAnsi="Arial" w:cs="Arial"/>
          <w:sz w:val="24"/>
          <w:szCs w:val="24"/>
        </w:rPr>
        <w:t>Delderfield</w:t>
      </w:r>
      <w:proofErr w:type="spellEnd"/>
      <w:r w:rsidR="004514E5">
        <w:rPr>
          <w:rFonts w:ascii="Arial" w:hAnsi="Arial" w:cs="Arial"/>
          <w:sz w:val="24"/>
          <w:szCs w:val="24"/>
        </w:rPr>
        <w:t>, 2018).</w:t>
      </w:r>
      <w:r w:rsidR="00534FDC">
        <w:rPr>
          <w:rFonts w:ascii="Arial" w:hAnsi="Arial" w:cs="Arial"/>
          <w:sz w:val="24"/>
          <w:szCs w:val="24"/>
        </w:rPr>
        <w:t xml:space="preserve"> </w:t>
      </w:r>
      <w:r w:rsidR="00E854E1">
        <w:rPr>
          <w:rFonts w:ascii="Arial" w:hAnsi="Arial" w:cs="Arial"/>
          <w:sz w:val="24"/>
          <w:szCs w:val="24"/>
        </w:rPr>
        <w:t xml:space="preserve">This model </w:t>
      </w:r>
      <w:r w:rsidR="00E854E1">
        <w:rPr>
          <w:rFonts w:ascii="Arial" w:hAnsi="Arial" w:cs="Arial"/>
          <w:sz w:val="24"/>
          <w:szCs w:val="24"/>
        </w:rPr>
        <w:lastRenderedPageBreak/>
        <w:t>uses feeling which</w:t>
      </w:r>
      <w:r w:rsidR="00580AC5">
        <w:rPr>
          <w:rFonts w:ascii="Arial" w:hAnsi="Arial" w:cs="Arial"/>
          <w:sz w:val="24"/>
          <w:szCs w:val="24"/>
        </w:rPr>
        <w:t xml:space="preserve"> </w:t>
      </w:r>
      <w:r w:rsidR="008B13F3">
        <w:rPr>
          <w:rFonts w:ascii="Arial" w:hAnsi="Arial" w:cs="Arial"/>
          <w:sz w:val="24"/>
          <w:szCs w:val="24"/>
        </w:rPr>
        <w:t>is important as these different feelings can impact o</w:t>
      </w:r>
      <w:r w:rsidR="00B357D0">
        <w:rPr>
          <w:rFonts w:ascii="Arial" w:hAnsi="Arial" w:cs="Arial"/>
          <w:sz w:val="24"/>
          <w:szCs w:val="24"/>
        </w:rPr>
        <w:t>n an experience</w:t>
      </w:r>
      <w:r w:rsidR="009D54ED">
        <w:rPr>
          <w:rFonts w:ascii="Arial" w:hAnsi="Arial" w:cs="Arial"/>
          <w:sz w:val="24"/>
          <w:szCs w:val="24"/>
        </w:rPr>
        <w:t xml:space="preserve"> in different ways (</w:t>
      </w:r>
      <w:r w:rsidR="00113B7D">
        <w:rPr>
          <w:rFonts w:ascii="Arial" w:hAnsi="Arial" w:cs="Arial"/>
          <w:sz w:val="24"/>
          <w:szCs w:val="24"/>
        </w:rPr>
        <w:t xml:space="preserve">The University of </w:t>
      </w:r>
      <w:r w:rsidR="009D54ED">
        <w:rPr>
          <w:rFonts w:ascii="Arial" w:hAnsi="Arial" w:cs="Arial"/>
          <w:sz w:val="24"/>
          <w:szCs w:val="24"/>
        </w:rPr>
        <w:t>Edinburgh, 2020).</w:t>
      </w:r>
      <w:r w:rsidR="00E854E1">
        <w:rPr>
          <w:rFonts w:ascii="Arial" w:hAnsi="Arial" w:cs="Arial"/>
          <w:sz w:val="24"/>
          <w:szCs w:val="24"/>
        </w:rPr>
        <w:t xml:space="preserve"> </w:t>
      </w:r>
      <w:r w:rsidR="001967F0">
        <w:rPr>
          <w:rFonts w:ascii="Arial" w:hAnsi="Arial" w:cs="Arial"/>
          <w:sz w:val="24"/>
          <w:szCs w:val="24"/>
        </w:rPr>
        <w:t xml:space="preserve">According to </w:t>
      </w:r>
      <w:r w:rsidR="006F5982">
        <w:rPr>
          <w:rFonts w:ascii="Arial" w:hAnsi="Arial" w:cs="Arial"/>
          <w:sz w:val="24"/>
          <w:szCs w:val="24"/>
        </w:rPr>
        <w:t>Mark</w:t>
      </w:r>
      <w:r w:rsidR="000208D8">
        <w:rPr>
          <w:rFonts w:ascii="Arial" w:hAnsi="Arial" w:cs="Arial"/>
          <w:sz w:val="24"/>
          <w:szCs w:val="24"/>
        </w:rPr>
        <w:t xml:space="preserve">kanen, </w:t>
      </w:r>
      <w:proofErr w:type="spellStart"/>
      <w:r w:rsidR="00BD073C">
        <w:rPr>
          <w:rFonts w:ascii="Arial" w:hAnsi="Arial" w:cs="Arial"/>
          <w:sz w:val="24"/>
          <w:szCs w:val="24"/>
        </w:rPr>
        <w:t>Valimaki</w:t>
      </w:r>
      <w:proofErr w:type="spellEnd"/>
      <w:r w:rsidR="00BD073C">
        <w:rPr>
          <w:rFonts w:ascii="Arial" w:hAnsi="Arial" w:cs="Arial"/>
          <w:sz w:val="24"/>
          <w:szCs w:val="24"/>
        </w:rPr>
        <w:t xml:space="preserve">, </w:t>
      </w:r>
      <w:proofErr w:type="spellStart"/>
      <w:r w:rsidR="00BD073C">
        <w:rPr>
          <w:rFonts w:ascii="Arial" w:hAnsi="Arial" w:cs="Arial"/>
          <w:sz w:val="24"/>
          <w:szCs w:val="24"/>
        </w:rPr>
        <w:t>Anttila</w:t>
      </w:r>
      <w:proofErr w:type="spellEnd"/>
      <w:r w:rsidR="00BD073C">
        <w:rPr>
          <w:rFonts w:ascii="Arial" w:hAnsi="Arial" w:cs="Arial"/>
          <w:sz w:val="24"/>
          <w:szCs w:val="24"/>
        </w:rPr>
        <w:t xml:space="preserve"> and </w:t>
      </w:r>
      <w:proofErr w:type="spellStart"/>
      <w:r w:rsidR="00675F1C">
        <w:rPr>
          <w:rFonts w:ascii="Arial" w:hAnsi="Arial" w:cs="Arial"/>
          <w:sz w:val="24"/>
          <w:szCs w:val="24"/>
        </w:rPr>
        <w:t>Kuuskorpi</w:t>
      </w:r>
      <w:proofErr w:type="spellEnd"/>
      <w:r w:rsidR="00675F1C">
        <w:rPr>
          <w:rFonts w:ascii="Arial" w:hAnsi="Arial" w:cs="Arial"/>
          <w:sz w:val="24"/>
          <w:szCs w:val="24"/>
        </w:rPr>
        <w:t xml:space="preserve"> (2020) Gibbs’ reflective model</w:t>
      </w:r>
      <w:r w:rsidR="00CC4AFD">
        <w:rPr>
          <w:rFonts w:ascii="Arial" w:hAnsi="Arial" w:cs="Arial"/>
          <w:sz w:val="24"/>
          <w:szCs w:val="24"/>
        </w:rPr>
        <w:t xml:space="preserve"> aids in focusing reflective learning </w:t>
      </w:r>
      <w:r w:rsidR="00494BEC">
        <w:rPr>
          <w:rFonts w:ascii="Arial" w:hAnsi="Arial" w:cs="Arial"/>
          <w:sz w:val="24"/>
          <w:szCs w:val="24"/>
        </w:rPr>
        <w:t>collected</w:t>
      </w:r>
      <w:r w:rsidR="00CC4AFD">
        <w:rPr>
          <w:rFonts w:ascii="Arial" w:hAnsi="Arial" w:cs="Arial"/>
          <w:sz w:val="24"/>
          <w:szCs w:val="24"/>
        </w:rPr>
        <w:t xml:space="preserve"> from a challenging </w:t>
      </w:r>
      <w:r w:rsidR="00494BEC">
        <w:rPr>
          <w:rFonts w:ascii="Arial" w:hAnsi="Arial" w:cs="Arial"/>
          <w:sz w:val="24"/>
          <w:szCs w:val="24"/>
        </w:rPr>
        <w:t>experience.</w:t>
      </w:r>
      <w:r w:rsidR="002B60A1">
        <w:rPr>
          <w:rFonts w:ascii="Arial" w:hAnsi="Arial" w:cs="Arial"/>
          <w:sz w:val="24"/>
          <w:szCs w:val="24"/>
        </w:rPr>
        <w:t xml:space="preserve"> This is important </w:t>
      </w:r>
      <w:r w:rsidR="005D0D50">
        <w:rPr>
          <w:rFonts w:ascii="Arial" w:hAnsi="Arial" w:cs="Arial"/>
          <w:sz w:val="24"/>
          <w:szCs w:val="24"/>
        </w:rPr>
        <w:t xml:space="preserve">because these </w:t>
      </w:r>
      <w:r w:rsidR="00DB61CB">
        <w:rPr>
          <w:rFonts w:ascii="Arial" w:hAnsi="Arial" w:cs="Arial"/>
          <w:sz w:val="24"/>
          <w:szCs w:val="24"/>
        </w:rPr>
        <w:t xml:space="preserve">challenging </w:t>
      </w:r>
      <w:r w:rsidR="005D0D50">
        <w:rPr>
          <w:rFonts w:ascii="Arial" w:hAnsi="Arial" w:cs="Arial"/>
          <w:sz w:val="24"/>
          <w:szCs w:val="24"/>
        </w:rPr>
        <w:t>experiences allow for deeper reflection to take place which then as a resul</w:t>
      </w:r>
      <w:r w:rsidR="00297CC8">
        <w:rPr>
          <w:rFonts w:ascii="Arial" w:hAnsi="Arial" w:cs="Arial"/>
          <w:sz w:val="24"/>
          <w:szCs w:val="24"/>
        </w:rPr>
        <w:t xml:space="preserve">t </w:t>
      </w:r>
      <w:r w:rsidR="009770AA">
        <w:rPr>
          <w:rFonts w:ascii="Arial" w:hAnsi="Arial" w:cs="Arial"/>
          <w:sz w:val="24"/>
          <w:szCs w:val="24"/>
        </w:rPr>
        <w:t>enhances</w:t>
      </w:r>
      <w:r w:rsidR="005D0D50">
        <w:rPr>
          <w:rFonts w:ascii="Arial" w:hAnsi="Arial" w:cs="Arial"/>
          <w:sz w:val="24"/>
          <w:szCs w:val="24"/>
        </w:rPr>
        <w:t xml:space="preserve"> further knowle</w:t>
      </w:r>
      <w:r w:rsidR="00B11B18">
        <w:rPr>
          <w:rFonts w:ascii="Arial" w:hAnsi="Arial" w:cs="Arial"/>
          <w:sz w:val="24"/>
          <w:szCs w:val="24"/>
        </w:rPr>
        <w:t xml:space="preserve">dge and development </w:t>
      </w:r>
      <w:r w:rsidR="00297CC8">
        <w:rPr>
          <w:rFonts w:ascii="Arial" w:hAnsi="Arial" w:cs="Arial"/>
          <w:sz w:val="24"/>
          <w:szCs w:val="24"/>
        </w:rPr>
        <w:t>to create high quality practice for Early Years practitioners</w:t>
      </w:r>
      <w:r w:rsidR="00100054">
        <w:rPr>
          <w:rFonts w:ascii="Arial" w:hAnsi="Arial" w:cs="Arial"/>
          <w:sz w:val="24"/>
          <w:szCs w:val="24"/>
        </w:rPr>
        <w:t xml:space="preserve"> (Paige-Smith and Craft, 2011)</w:t>
      </w:r>
      <w:r w:rsidR="00297CC8">
        <w:rPr>
          <w:rFonts w:ascii="Arial" w:hAnsi="Arial" w:cs="Arial"/>
          <w:sz w:val="24"/>
          <w:szCs w:val="24"/>
        </w:rPr>
        <w:t>.</w:t>
      </w:r>
    </w:p>
    <w:p w14:paraId="31A2383B" w14:textId="5F82DE76" w:rsidR="00E03D36" w:rsidRDefault="00BC14F9" w:rsidP="00670D0B">
      <w:pPr>
        <w:spacing w:line="360" w:lineRule="auto"/>
        <w:jc w:val="both"/>
        <w:rPr>
          <w:rFonts w:ascii="Arial" w:hAnsi="Arial" w:cs="Arial"/>
          <w:sz w:val="24"/>
          <w:szCs w:val="24"/>
        </w:rPr>
      </w:pPr>
      <w:r>
        <w:rPr>
          <w:rFonts w:ascii="Arial" w:hAnsi="Arial" w:cs="Arial"/>
          <w:sz w:val="24"/>
          <w:szCs w:val="24"/>
        </w:rPr>
        <w:t>A</w:t>
      </w:r>
      <w:r w:rsidR="00E03D36">
        <w:rPr>
          <w:rFonts w:ascii="Arial" w:hAnsi="Arial" w:cs="Arial"/>
          <w:sz w:val="24"/>
          <w:szCs w:val="24"/>
        </w:rPr>
        <w:t xml:space="preserve"> negative to Gibbs’s model</w:t>
      </w:r>
      <w:r w:rsidR="002A23F8">
        <w:rPr>
          <w:rFonts w:ascii="Arial" w:hAnsi="Arial" w:cs="Arial"/>
          <w:sz w:val="24"/>
          <w:szCs w:val="24"/>
        </w:rPr>
        <w:t xml:space="preserve"> is that it is a single loop model and therefore does not critically </w:t>
      </w:r>
      <w:r w:rsidR="001E4725">
        <w:rPr>
          <w:rFonts w:ascii="Arial" w:hAnsi="Arial" w:cs="Arial"/>
          <w:sz w:val="24"/>
          <w:szCs w:val="24"/>
        </w:rPr>
        <w:t>question</w:t>
      </w:r>
      <w:r w:rsidR="002A23F8">
        <w:rPr>
          <w:rFonts w:ascii="Arial" w:hAnsi="Arial" w:cs="Arial"/>
          <w:sz w:val="24"/>
          <w:szCs w:val="24"/>
        </w:rPr>
        <w:t xml:space="preserve"> assumptions</w:t>
      </w:r>
      <w:r w:rsidR="001A28CD">
        <w:rPr>
          <w:rFonts w:ascii="Arial" w:hAnsi="Arial" w:cs="Arial"/>
          <w:sz w:val="24"/>
          <w:szCs w:val="24"/>
        </w:rPr>
        <w:t xml:space="preserve"> or </w:t>
      </w:r>
      <w:r w:rsidR="001E4725">
        <w:rPr>
          <w:rFonts w:ascii="Arial" w:hAnsi="Arial" w:cs="Arial"/>
          <w:sz w:val="24"/>
          <w:szCs w:val="24"/>
        </w:rPr>
        <w:t>involve</w:t>
      </w:r>
      <w:r w:rsidR="001A28CD">
        <w:rPr>
          <w:rFonts w:ascii="Arial" w:hAnsi="Arial" w:cs="Arial"/>
          <w:sz w:val="24"/>
          <w:szCs w:val="24"/>
        </w:rPr>
        <w:t xml:space="preserve"> </w:t>
      </w:r>
      <w:r w:rsidR="001E4725">
        <w:rPr>
          <w:rFonts w:ascii="Arial" w:hAnsi="Arial" w:cs="Arial"/>
          <w:sz w:val="24"/>
          <w:szCs w:val="24"/>
        </w:rPr>
        <w:t>opinions</w:t>
      </w:r>
      <w:r w:rsidR="001A28CD">
        <w:rPr>
          <w:rFonts w:ascii="Arial" w:hAnsi="Arial" w:cs="Arial"/>
          <w:sz w:val="24"/>
          <w:szCs w:val="24"/>
        </w:rPr>
        <w:t xml:space="preserve"> from a range of perspectives</w:t>
      </w:r>
      <w:r w:rsidR="001E4725">
        <w:rPr>
          <w:rFonts w:ascii="Arial" w:hAnsi="Arial" w:cs="Arial"/>
          <w:sz w:val="24"/>
          <w:szCs w:val="24"/>
        </w:rPr>
        <w:t xml:space="preserve"> (Bolton and </w:t>
      </w:r>
      <w:proofErr w:type="spellStart"/>
      <w:r w:rsidR="001E4725">
        <w:rPr>
          <w:rFonts w:ascii="Arial" w:hAnsi="Arial" w:cs="Arial"/>
          <w:sz w:val="24"/>
          <w:szCs w:val="24"/>
        </w:rPr>
        <w:t>Delderfield</w:t>
      </w:r>
      <w:proofErr w:type="spellEnd"/>
      <w:r w:rsidR="001E4725">
        <w:rPr>
          <w:rFonts w:ascii="Arial" w:hAnsi="Arial" w:cs="Arial"/>
          <w:sz w:val="24"/>
          <w:szCs w:val="24"/>
        </w:rPr>
        <w:t>, 2018).</w:t>
      </w:r>
      <w:r w:rsidR="00F712F4">
        <w:rPr>
          <w:rFonts w:ascii="Arial" w:hAnsi="Arial" w:cs="Arial"/>
          <w:sz w:val="24"/>
          <w:szCs w:val="24"/>
        </w:rPr>
        <w:t xml:space="preserve"> </w:t>
      </w:r>
      <w:r w:rsidR="0079458D">
        <w:rPr>
          <w:rFonts w:ascii="Arial" w:hAnsi="Arial" w:cs="Arial"/>
          <w:sz w:val="24"/>
          <w:szCs w:val="24"/>
        </w:rPr>
        <w:t xml:space="preserve">However, </w:t>
      </w:r>
      <w:proofErr w:type="gramStart"/>
      <w:r w:rsidR="00F712F4">
        <w:rPr>
          <w:rFonts w:ascii="Arial" w:hAnsi="Arial" w:cs="Arial"/>
          <w:sz w:val="24"/>
          <w:szCs w:val="24"/>
        </w:rPr>
        <w:t>Life Long</w:t>
      </w:r>
      <w:proofErr w:type="gramEnd"/>
      <w:r w:rsidR="00F712F4">
        <w:rPr>
          <w:rFonts w:ascii="Arial" w:hAnsi="Arial" w:cs="Arial"/>
          <w:sz w:val="24"/>
          <w:szCs w:val="24"/>
        </w:rPr>
        <w:t xml:space="preserve"> Learning (2016) </w:t>
      </w:r>
      <w:r w:rsidR="004B5FAA">
        <w:rPr>
          <w:rFonts w:ascii="Arial" w:hAnsi="Arial" w:cs="Arial"/>
          <w:sz w:val="24"/>
          <w:szCs w:val="24"/>
        </w:rPr>
        <w:t xml:space="preserve">suggests that Gibbs’ model </w:t>
      </w:r>
      <w:r w:rsidR="00290062">
        <w:rPr>
          <w:rFonts w:ascii="Arial" w:hAnsi="Arial" w:cs="Arial"/>
          <w:sz w:val="24"/>
          <w:szCs w:val="24"/>
        </w:rPr>
        <w:t>could</w:t>
      </w:r>
      <w:r w:rsidR="004B5FAA">
        <w:rPr>
          <w:rFonts w:ascii="Arial" w:hAnsi="Arial" w:cs="Arial"/>
          <w:sz w:val="24"/>
          <w:szCs w:val="24"/>
        </w:rPr>
        <w:t xml:space="preserve"> also</w:t>
      </w:r>
      <w:r w:rsidR="00BE060D">
        <w:rPr>
          <w:rFonts w:ascii="Arial" w:hAnsi="Arial" w:cs="Arial"/>
          <w:sz w:val="24"/>
          <w:szCs w:val="24"/>
        </w:rPr>
        <w:t xml:space="preserve"> be used</w:t>
      </w:r>
      <w:r w:rsidR="004B5FAA">
        <w:rPr>
          <w:rFonts w:ascii="Arial" w:hAnsi="Arial" w:cs="Arial"/>
          <w:sz w:val="24"/>
          <w:szCs w:val="24"/>
        </w:rPr>
        <w:t xml:space="preserve"> for superficial reflection</w:t>
      </w:r>
      <w:r w:rsidR="002F3B95">
        <w:rPr>
          <w:rFonts w:ascii="Arial" w:hAnsi="Arial" w:cs="Arial"/>
          <w:sz w:val="24"/>
          <w:szCs w:val="24"/>
        </w:rPr>
        <w:t xml:space="preserve"> and </w:t>
      </w:r>
      <w:r w:rsidR="00BE060D">
        <w:rPr>
          <w:rFonts w:ascii="Arial" w:hAnsi="Arial" w:cs="Arial"/>
          <w:sz w:val="24"/>
          <w:szCs w:val="24"/>
        </w:rPr>
        <w:t>would</w:t>
      </w:r>
      <w:r w:rsidR="002F3B95">
        <w:rPr>
          <w:rFonts w:ascii="Arial" w:hAnsi="Arial" w:cs="Arial"/>
          <w:sz w:val="24"/>
          <w:szCs w:val="24"/>
        </w:rPr>
        <w:t xml:space="preserve"> not allow for critical thinking and analysis</w:t>
      </w:r>
      <w:r w:rsidR="00AB6A76">
        <w:rPr>
          <w:rFonts w:ascii="Arial" w:hAnsi="Arial" w:cs="Arial"/>
          <w:sz w:val="24"/>
          <w:szCs w:val="24"/>
        </w:rPr>
        <w:t xml:space="preserve"> if it is not used correctly by Early Years practitioners.</w:t>
      </w:r>
      <w:r w:rsidR="00F712F4">
        <w:rPr>
          <w:rFonts w:ascii="Arial" w:hAnsi="Arial" w:cs="Arial"/>
          <w:sz w:val="24"/>
          <w:szCs w:val="24"/>
        </w:rPr>
        <w:t xml:space="preserve"> </w:t>
      </w:r>
    </w:p>
    <w:p w14:paraId="3111AC75" w14:textId="79C960C0" w:rsidR="008F4F35" w:rsidRDefault="00391530" w:rsidP="00670D0B">
      <w:pPr>
        <w:spacing w:line="360" w:lineRule="auto"/>
        <w:jc w:val="both"/>
        <w:rPr>
          <w:rFonts w:ascii="Arial" w:hAnsi="Arial" w:cs="Arial"/>
          <w:sz w:val="24"/>
          <w:szCs w:val="24"/>
        </w:rPr>
      </w:pPr>
      <w:r>
        <w:rPr>
          <w:rFonts w:ascii="Arial" w:hAnsi="Arial" w:cs="Arial"/>
          <w:sz w:val="24"/>
          <w:szCs w:val="24"/>
        </w:rPr>
        <w:t xml:space="preserve">While </w:t>
      </w:r>
      <w:r w:rsidR="001B6926">
        <w:rPr>
          <w:rFonts w:ascii="Arial" w:hAnsi="Arial" w:cs="Arial"/>
          <w:sz w:val="24"/>
          <w:szCs w:val="24"/>
        </w:rPr>
        <w:t>b</w:t>
      </w:r>
      <w:r w:rsidR="0085107E">
        <w:rPr>
          <w:rFonts w:ascii="Arial" w:hAnsi="Arial" w:cs="Arial"/>
          <w:sz w:val="24"/>
          <w:szCs w:val="24"/>
        </w:rPr>
        <w:t xml:space="preserve">oth Kolb and Gibbs’ </w:t>
      </w:r>
      <w:r w:rsidR="007A070C">
        <w:rPr>
          <w:rFonts w:ascii="Arial" w:hAnsi="Arial" w:cs="Arial"/>
          <w:sz w:val="24"/>
          <w:szCs w:val="24"/>
        </w:rPr>
        <w:t xml:space="preserve">models help to </w:t>
      </w:r>
      <w:r w:rsidR="00083CE7">
        <w:rPr>
          <w:rFonts w:ascii="Arial" w:hAnsi="Arial" w:cs="Arial"/>
          <w:sz w:val="24"/>
          <w:szCs w:val="24"/>
        </w:rPr>
        <w:t>shape</w:t>
      </w:r>
      <w:r w:rsidR="007A070C">
        <w:rPr>
          <w:rFonts w:ascii="Arial" w:hAnsi="Arial" w:cs="Arial"/>
          <w:sz w:val="24"/>
          <w:szCs w:val="24"/>
        </w:rPr>
        <w:t xml:space="preserve"> the </w:t>
      </w:r>
      <w:r w:rsidR="00083CE7">
        <w:rPr>
          <w:rFonts w:ascii="Arial" w:hAnsi="Arial" w:cs="Arial"/>
          <w:sz w:val="24"/>
          <w:szCs w:val="24"/>
        </w:rPr>
        <w:t>development</w:t>
      </w:r>
      <w:r w:rsidR="007A070C">
        <w:rPr>
          <w:rFonts w:ascii="Arial" w:hAnsi="Arial" w:cs="Arial"/>
          <w:sz w:val="24"/>
          <w:szCs w:val="24"/>
        </w:rPr>
        <w:t xml:space="preserve"> of reflective practice through their models (</w:t>
      </w:r>
      <w:r w:rsidR="00083CE7">
        <w:rPr>
          <w:rFonts w:ascii="Arial" w:hAnsi="Arial" w:cs="Arial"/>
          <w:sz w:val="24"/>
          <w:szCs w:val="24"/>
        </w:rPr>
        <w:t>Paterson and Chapman, 2013)</w:t>
      </w:r>
      <w:r w:rsidR="001B6926">
        <w:rPr>
          <w:rFonts w:ascii="Arial" w:hAnsi="Arial" w:cs="Arial"/>
          <w:sz w:val="24"/>
          <w:szCs w:val="24"/>
        </w:rPr>
        <w:t>, th</w:t>
      </w:r>
      <w:r w:rsidR="00AE5E5A">
        <w:rPr>
          <w:rFonts w:ascii="Arial" w:hAnsi="Arial" w:cs="Arial"/>
          <w:sz w:val="24"/>
          <w:szCs w:val="24"/>
        </w:rPr>
        <w:t>ese tools</w:t>
      </w:r>
      <w:r w:rsidR="001B6926">
        <w:rPr>
          <w:rFonts w:ascii="Arial" w:hAnsi="Arial" w:cs="Arial"/>
          <w:sz w:val="24"/>
          <w:szCs w:val="24"/>
        </w:rPr>
        <w:t xml:space="preserve"> </w:t>
      </w:r>
      <w:r w:rsidR="00260581">
        <w:rPr>
          <w:rFonts w:ascii="Arial" w:hAnsi="Arial" w:cs="Arial"/>
          <w:sz w:val="24"/>
          <w:szCs w:val="24"/>
        </w:rPr>
        <w:t>need</w:t>
      </w:r>
      <w:r w:rsidR="001B6926">
        <w:rPr>
          <w:rFonts w:ascii="Arial" w:hAnsi="Arial" w:cs="Arial"/>
          <w:sz w:val="24"/>
          <w:szCs w:val="24"/>
        </w:rPr>
        <w:t xml:space="preserve"> to be </w:t>
      </w:r>
      <w:r w:rsidR="00444B7C">
        <w:rPr>
          <w:rFonts w:ascii="Arial" w:hAnsi="Arial" w:cs="Arial"/>
          <w:sz w:val="24"/>
          <w:szCs w:val="24"/>
        </w:rPr>
        <w:t>used</w:t>
      </w:r>
      <w:r w:rsidR="001B6926">
        <w:rPr>
          <w:rFonts w:ascii="Arial" w:hAnsi="Arial" w:cs="Arial"/>
          <w:sz w:val="24"/>
          <w:szCs w:val="24"/>
        </w:rPr>
        <w:t xml:space="preserve"> effectively in order to develop an Early Years practitioner</w:t>
      </w:r>
      <w:r w:rsidR="0028656F">
        <w:rPr>
          <w:rFonts w:ascii="Arial" w:hAnsi="Arial" w:cs="Arial"/>
          <w:sz w:val="24"/>
          <w:szCs w:val="24"/>
        </w:rPr>
        <w:t>’</w:t>
      </w:r>
      <w:r w:rsidR="001B6926">
        <w:rPr>
          <w:rFonts w:ascii="Arial" w:hAnsi="Arial" w:cs="Arial"/>
          <w:sz w:val="24"/>
          <w:szCs w:val="24"/>
        </w:rPr>
        <w:t xml:space="preserve">s </w:t>
      </w:r>
      <w:r w:rsidR="004512B5">
        <w:rPr>
          <w:rFonts w:ascii="Arial" w:hAnsi="Arial" w:cs="Arial"/>
          <w:sz w:val="24"/>
          <w:szCs w:val="24"/>
        </w:rPr>
        <w:t>high-quality</w:t>
      </w:r>
      <w:r w:rsidR="00974EE5">
        <w:rPr>
          <w:rFonts w:ascii="Arial" w:hAnsi="Arial" w:cs="Arial"/>
          <w:sz w:val="24"/>
          <w:szCs w:val="24"/>
        </w:rPr>
        <w:t xml:space="preserve"> practice</w:t>
      </w:r>
      <w:r w:rsidR="004A355E">
        <w:rPr>
          <w:rFonts w:ascii="Arial" w:hAnsi="Arial" w:cs="Arial"/>
          <w:sz w:val="24"/>
          <w:szCs w:val="24"/>
        </w:rPr>
        <w:t>. Paterson and Chapman (2013) continue</w:t>
      </w:r>
      <w:r w:rsidR="001328E4">
        <w:rPr>
          <w:rFonts w:ascii="Arial" w:hAnsi="Arial" w:cs="Arial"/>
          <w:sz w:val="24"/>
          <w:szCs w:val="24"/>
        </w:rPr>
        <w:t xml:space="preserve"> </w:t>
      </w:r>
      <w:r w:rsidR="004A355E">
        <w:rPr>
          <w:rFonts w:ascii="Arial" w:hAnsi="Arial" w:cs="Arial"/>
          <w:sz w:val="24"/>
          <w:szCs w:val="24"/>
        </w:rPr>
        <w:t xml:space="preserve">to say that </w:t>
      </w:r>
      <w:proofErr w:type="gramStart"/>
      <w:r w:rsidR="004A355E">
        <w:rPr>
          <w:rFonts w:ascii="Arial" w:hAnsi="Arial" w:cs="Arial"/>
          <w:sz w:val="24"/>
          <w:szCs w:val="24"/>
        </w:rPr>
        <w:t>b</w:t>
      </w:r>
      <w:r w:rsidR="002627C5">
        <w:rPr>
          <w:rFonts w:ascii="Arial" w:hAnsi="Arial" w:cs="Arial"/>
          <w:sz w:val="24"/>
          <w:szCs w:val="24"/>
        </w:rPr>
        <w:t>oth of these</w:t>
      </w:r>
      <w:proofErr w:type="gramEnd"/>
      <w:r w:rsidR="002627C5">
        <w:rPr>
          <w:rFonts w:ascii="Arial" w:hAnsi="Arial" w:cs="Arial"/>
          <w:sz w:val="24"/>
          <w:szCs w:val="24"/>
        </w:rPr>
        <w:t xml:space="preserve"> models are commonly used </w:t>
      </w:r>
      <w:r w:rsidR="00DB502F">
        <w:rPr>
          <w:rFonts w:ascii="Arial" w:hAnsi="Arial" w:cs="Arial"/>
          <w:sz w:val="24"/>
          <w:szCs w:val="24"/>
        </w:rPr>
        <w:t>to outline a structure</w:t>
      </w:r>
      <w:r w:rsidR="00447ED5">
        <w:rPr>
          <w:rFonts w:ascii="Arial" w:hAnsi="Arial" w:cs="Arial"/>
          <w:sz w:val="24"/>
          <w:szCs w:val="24"/>
        </w:rPr>
        <w:t xml:space="preserve"> that will support the process of reflection during reflective practice</w:t>
      </w:r>
      <w:r w:rsidR="0028656F">
        <w:rPr>
          <w:rFonts w:ascii="Arial" w:hAnsi="Arial" w:cs="Arial"/>
          <w:sz w:val="24"/>
          <w:szCs w:val="24"/>
        </w:rPr>
        <w:t>,</w:t>
      </w:r>
      <w:r w:rsidR="00974EE5">
        <w:rPr>
          <w:rFonts w:ascii="Arial" w:hAnsi="Arial" w:cs="Arial"/>
          <w:sz w:val="24"/>
          <w:szCs w:val="24"/>
        </w:rPr>
        <w:t xml:space="preserve"> resulting in </w:t>
      </w:r>
      <w:r w:rsidR="0028656F">
        <w:rPr>
          <w:rFonts w:ascii="Arial" w:hAnsi="Arial" w:cs="Arial"/>
          <w:sz w:val="24"/>
          <w:szCs w:val="24"/>
        </w:rPr>
        <w:t xml:space="preserve">this </w:t>
      </w:r>
      <w:r w:rsidR="00B06BA5">
        <w:rPr>
          <w:rFonts w:ascii="Arial" w:hAnsi="Arial" w:cs="Arial"/>
          <w:sz w:val="24"/>
          <w:szCs w:val="24"/>
        </w:rPr>
        <w:t>high-quality</w:t>
      </w:r>
      <w:r w:rsidR="0028656F">
        <w:rPr>
          <w:rFonts w:ascii="Arial" w:hAnsi="Arial" w:cs="Arial"/>
          <w:sz w:val="24"/>
          <w:szCs w:val="24"/>
        </w:rPr>
        <w:t xml:space="preserve"> practice being developed</w:t>
      </w:r>
      <w:r w:rsidR="00447ED5">
        <w:rPr>
          <w:rFonts w:ascii="Arial" w:hAnsi="Arial" w:cs="Arial"/>
          <w:sz w:val="24"/>
          <w:szCs w:val="24"/>
        </w:rPr>
        <w:t>.</w:t>
      </w:r>
    </w:p>
    <w:p w14:paraId="5D2457CE" w14:textId="564963A2" w:rsidR="008F4F35" w:rsidRDefault="008F4F35" w:rsidP="00670D0B">
      <w:pPr>
        <w:spacing w:line="360" w:lineRule="auto"/>
        <w:jc w:val="both"/>
        <w:rPr>
          <w:rFonts w:ascii="Arial" w:hAnsi="Arial" w:cs="Arial"/>
          <w:sz w:val="24"/>
          <w:szCs w:val="24"/>
        </w:rPr>
      </w:pPr>
    </w:p>
    <w:p w14:paraId="588029F9" w14:textId="47D7136B" w:rsidR="008F4F35" w:rsidRDefault="008F4F35" w:rsidP="00670D0B">
      <w:pPr>
        <w:spacing w:line="360" w:lineRule="auto"/>
        <w:jc w:val="both"/>
        <w:rPr>
          <w:rFonts w:ascii="Arial" w:hAnsi="Arial" w:cs="Arial"/>
          <w:sz w:val="24"/>
          <w:szCs w:val="24"/>
        </w:rPr>
      </w:pPr>
    </w:p>
    <w:p w14:paraId="2110C12C" w14:textId="1ACF6B89" w:rsidR="008F4F35" w:rsidRDefault="008F4F35" w:rsidP="00670D0B">
      <w:pPr>
        <w:spacing w:line="360" w:lineRule="auto"/>
        <w:jc w:val="both"/>
        <w:rPr>
          <w:rFonts w:ascii="Arial" w:hAnsi="Arial" w:cs="Arial"/>
          <w:sz w:val="24"/>
          <w:szCs w:val="24"/>
        </w:rPr>
      </w:pPr>
    </w:p>
    <w:p w14:paraId="225D233D" w14:textId="6A1DA50A" w:rsidR="008F4F35" w:rsidRDefault="008F4F35" w:rsidP="00670D0B">
      <w:pPr>
        <w:spacing w:line="360" w:lineRule="auto"/>
        <w:jc w:val="both"/>
        <w:rPr>
          <w:rFonts w:ascii="Arial" w:hAnsi="Arial" w:cs="Arial"/>
          <w:sz w:val="24"/>
          <w:szCs w:val="24"/>
        </w:rPr>
      </w:pPr>
    </w:p>
    <w:p w14:paraId="0E514E39" w14:textId="60328F29" w:rsidR="008F4F35" w:rsidRDefault="008F4F35" w:rsidP="00670D0B">
      <w:pPr>
        <w:spacing w:line="360" w:lineRule="auto"/>
        <w:jc w:val="both"/>
        <w:rPr>
          <w:rFonts w:ascii="Arial" w:hAnsi="Arial" w:cs="Arial"/>
          <w:sz w:val="24"/>
          <w:szCs w:val="24"/>
        </w:rPr>
      </w:pPr>
    </w:p>
    <w:p w14:paraId="0EAB096A" w14:textId="5294E21A" w:rsidR="008F4F35" w:rsidRDefault="008F4F35" w:rsidP="00670D0B">
      <w:pPr>
        <w:spacing w:line="360" w:lineRule="auto"/>
        <w:jc w:val="both"/>
        <w:rPr>
          <w:rFonts w:ascii="Arial" w:hAnsi="Arial" w:cs="Arial"/>
          <w:sz w:val="24"/>
          <w:szCs w:val="24"/>
        </w:rPr>
      </w:pPr>
    </w:p>
    <w:p w14:paraId="34B2DAEF" w14:textId="4C85D459" w:rsidR="008F4F35" w:rsidRDefault="008F4F35" w:rsidP="00670D0B">
      <w:pPr>
        <w:spacing w:line="360" w:lineRule="auto"/>
        <w:jc w:val="both"/>
        <w:rPr>
          <w:rFonts w:ascii="Arial" w:hAnsi="Arial" w:cs="Arial"/>
          <w:sz w:val="24"/>
          <w:szCs w:val="24"/>
        </w:rPr>
      </w:pPr>
    </w:p>
    <w:p w14:paraId="453025C9" w14:textId="6326667C" w:rsidR="008F4F35" w:rsidRDefault="008F4F35" w:rsidP="00670D0B">
      <w:pPr>
        <w:spacing w:line="360" w:lineRule="auto"/>
        <w:jc w:val="both"/>
        <w:rPr>
          <w:rFonts w:ascii="Arial" w:hAnsi="Arial" w:cs="Arial"/>
          <w:sz w:val="24"/>
          <w:szCs w:val="24"/>
        </w:rPr>
      </w:pPr>
    </w:p>
    <w:p w14:paraId="59388B30" w14:textId="66482E98" w:rsidR="00340A81" w:rsidRPr="00AE65F3" w:rsidRDefault="000412FC" w:rsidP="008A08B5">
      <w:pPr>
        <w:spacing w:line="360" w:lineRule="auto"/>
        <w:jc w:val="center"/>
        <w:rPr>
          <w:rFonts w:ascii="Arial" w:hAnsi="Arial" w:cs="Arial"/>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66363">
        <w:rPr>
          <w:rFonts w:ascii="Arial" w:hAnsi="Arial" w:cs="Arial"/>
          <w:noProof/>
          <w:sz w:val="24"/>
          <w:szCs w:val="24"/>
        </w:rPr>
        <w:lastRenderedPageBreak/>
        <mc:AlternateContent>
          <mc:Choice Requires="wps">
            <w:drawing>
              <wp:anchor distT="45720" distB="45720" distL="114300" distR="114300" simplePos="0" relativeHeight="251665408" behindDoc="0" locked="0" layoutInCell="1" allowOverlap="1" wp14:anchorId="1DA8CB1F" wp14:editId="03E7BBBD">
                <wp:simplePos x="0" y="0"/>
                <wp:positionH relativeFrom="margin">
                  <wp:posOffset>1842135</wp:posOffset>
                </wp:positionH>
                <wp:positionV relativeFrom="paragraph">
                  <wp:posOffset>1731645</wp:posOffset>
                </wp:positionV>
                <wp:extent cx="2026920" cy="3200400"/>
                <wp:effectExtent l="0" t="0" r="1143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6920" cy="3200400"/>
                        </a:xfrm>
                        <a:prstGeom prst="rect">
                          <a:avLst/>
                        </a:prstGeom>
                        <a:solidFill>
                          <a:schemeClr val="accent5">
                            <a:lumMod val="20000"/>
                            <a:lumOff val="80000"/>
                          </a:schemeClr>
                        </a:solidFill>
                        <a:ln w="9525">
                          <a:solidFill>
                            <a:srgbClr val="000000"/>
                          </a:solidFill>
                          <a:miter lim="800000"/>
                          <a:headEnd/>
                          <a:tailEnd/>
                        </a:ln>
                      </wps:spPr>
                      <wps:txbx>
                        <w:txbxContent>
                          <w:p w14:paraId="08D59926" w14:textId="58732CF0" w:rsidR="00066363" w:rsidRDefault="0008031F" w:rsidP="007B6513">
                            <w:pPr>
                              <w:spacing w:line="240" w:lineRule="auto"/>
                              <w:rPr>
                                <w:rFonts w:ascii="Arial" w:hAnsi="Arial" w:cs="Arial"/>
                                <w:u w:val="single"/>
                              </w:rPr>
                            </w:pPr>
                            <w:r w:rsidRPr="0008031F">
                              <w:rPr>
                                <w:rFonts w:ascii="Arial" w:hAnsi="Arial" w:cs="Arial"/>
                                <w:u w:val="single"/>
                              </w:rPr>
                              <w:t>Skills</w:t>
                            </w:r>
                            <w:r w:rsidR="00DC2E1D">
                              <w:rPr>
                                <w:rFonts w:ascii="Arial" w:hAnsi="Arial" w:cs="Arial"/>
                                <w:u w:val="single"/>
                              </w:rPr>
                              <w:t xml:space="preserve"> and values</w:t>
                            </w:r>
                          </w:p>
                          <w:p w14:paraId="7CF2AA1E" w14:textId="571BE5B9" w:rsidR="00F425A7" w:rsidRPr="00975AA6" w:rsidRDefault="00F425A7" w:rsidP="007B6513">
                            <w:pPr>
                              <w:spacing w:line="240" w:lineRule="auto"/>
                              <w:rPr>
                                <w:rFonts w:ascii="Arial" w:hAnsi="Arial" w:cs="Arial"/>
                                <w:sz w:val="20"/>
                                <w:szCs w:val="20"/>
                              </w:rPr>
                            </w:pPr>
                            <w:r w:rsidRPr="00975AA6">
                              <w:rPr>
                                <w:rFonts w:ascii="Arial" w:hAnsi="Arial" w:cs="Arial"/>
                                <w:sz w:val="20"/>
                                <w:szCs w:val="20"/>
                              </w:rPr>
                              <w:t xml:space="preserve">According to </w:t>
                            </w:r>
                            <w:r w:rsidR="000443F7" w:rsidRPr="00975AA6">
                              <w:rPr>
                                <w:rFonts w:ascii="Arial" w:hAnsi="Arial" w:cs="Arial"/>
                                <w:sz w:val="20"/>
                                <w:szCs w:val="20"/>
                              </w:rPr>
                              <w:t>T</w:t>
                            </w:r>
                            <w:r w:rsidRPr="00975AA6">
                              <w:rPr>
                                <w:rFonts w:ascii="Arial" w:hAnsi="Arial" w:cs="Arial"/>
                                <w:sz w:val="20"/>
                                <w:szCs w:val="20"/>
                              </w:rPr>
                              <w:t>he Open University (</w:t>
                            </w:r>
                            <w:r w:rsidR="000443F7" w:rsidRPr="00975AA6">
                              <w:rPr>
                                <w:rFonts w:ascii="Arial" w:hAnsi="Arial" w:cs="Arial"/>
                                <w:sz w:val="20"/>
                                <w:szCs w:val="20"/>
                              </w:rPr>
                              <w:t>No date)</w:t>
                            </w:r>
                            <w:r w:rsidRPr="00975AA6">
                              <w:rPr>
                                <w:rFonts w:ascii="Arial" w:hAnsi="Arial" w:cs="Arial"/>
                                <w:sz w:val="20"/>
                                <w:szCs w:val="20"/>
                              </w:rPr>
                              <w:t xml:space="preserve"> </w:t>
                            </w:r>
                            <w:r w:rsidR="007F1DA6" w:rsidRPr="00975AA6">
                              <w:rPr>
                                <w:rFonts w:ascii="Arial" w:hAnsi="Arial" w:cs="Arial"/>
                                <w:sz w:val="20"/>
                                <w:szCs w:val="20"/>
                              </w:rPr>
                              <w:t xml:space="preserve">the process of reflection allows you to </w:t>
                            </w:r>
                            <w:r w:rsidR="00416BC7" w:rsidRPr="00975AA6">
                              <w:rPr>
                                <w:rFonts w:ascii="Arial" w:hAnsi="Arial" w:cs="Arial"/>
                                <w:sz w:val="20"/>
                                <w:szCs w:val="20"/>
                              </w:rPr>
                              <w:t>develop your skills and examine how effective they are.</w:t>
                            </w:r>
                          </w:p>
                          <w:p w14:paraId="6448BF8C" w14:textId="481FBDE7" w:rsidR="009C6A50" w:rsidRDefault="009C6A50" w:rsidP="007B6513">
                            <w:pPr>
                              <w:spacing w:line="240" w:lineRule="auto"/>
                              <w:rPr>
                                <w:rFonts w:ascii="Arial" w:hAnsi="Arial" w:cs="Arial"/>
                                <w:sz w:val="20"/>
                                <w:szCs w:val="20"/>
                              </w:rPr>
                            </w:pPr>
                            <w:r w:rsidRPr="00975AA6">
                              <w:rPr>
                                <w:rFonts w:ascii="Arial" w:hAnsi="Arial" w:cs="Arial"/>
                                <w:sz w:val="20"/>
                                <w:szCs w:val="20"/>
                              </w:rPr>
                              <w:t>King (</w:t>
                            </w:r>
                            <w:r w:rsidR="008A1E0A" w:rsidRPr="00975AA6">
                              <w:rPr>
                                <w:rFonts w:ascii="Arial" w:hAnsi="Arial" w:cs="Arial"/>
                                <w:sz w:val="20"/>
                                <w:szCs w:val="20"/>
                              </w:rPr>
                              <w:t>2002</w:t>
                            </w:r>
                            <w:r w:rsidRPr="00975AA6">
                              <w:rPr>
                                <w:rFonts w:ascii="Arial" w:hAnsi="Arial" w:cs="Arial"/>
                                <w:sz w:val="20"/>
                                <w:szCs w:val="20"/>
                              </w:rPr>
                              <w:t>)</w:t>
                            </w:r>
                            <w:r w:rsidR="008A1E0A" w:rsidRPr="00975AA6">
                              <w:rPr>
                                <w:rFonts w:ascii="Arial" w:hAnsi="Arial" w:cs="Arial"/>
                                <w:sz w:val="20"/>
                                <w:szCs w:val="20"/>
                              </w:rPr>
                              <w:t xml:space="preserve"> and</w:t>
                            </w:r>
                            <w:r w:rsidR="00961C46" w:rsidRPr="00975AA6">
                              <w:rPr>
                                <w:rFonts w:ascii="Arial" w:hAnsi="Arial" w:cs="Arial"/>
                                <w:sz w:val="20"/>
                                <w:szCs w:val="20"/>
                              </w:rPr>
                              <w:t xml:space="preserve"> The University of Edinburgh</w:t>
                            </w:r>
                            <w:r w:rsidRPr="00975AA6">
                              <w:rPr>
                                <w:rFonts w:ascii="Arial" w:hAnsi="Arial" w:cs="Arial"/>
                                <w:sz w:val="20"/>
                                <w:szCs w:val="20"/>
                              </w:rPr>
                              <w:t xml:space="preserve"> state that as an Early Years Practitioner you are required</w:t>
                            </w:r>
                            <w:r w:rsidR="00DD3EE5" w:rsidRPr="00975AA6">
                              <w:rPr>
                                <w:rFonts w:ascii="Arial" w:hAnsi="Arial" w:cs="Arial"/>
                                <w:sz w:val="20"/>
                                <w:szCs w:val="20"/>
                              </w:rPr>
                              <w:t xml:space="preserve"> to critically reflect </w:t>
                            </w:r>
                            <w:r w:rsidR="00556DEC" w:rsidRPr="00975AA6">
                              <w:rPr>
                                <w:rFonts w:ascii="Arial" w:hAnsi="Arial" w:cs="Arial"/>
                                <w:sz w:val="20"/>
                                <w:szCs w:val="20"/>
                              </w:rPr>
                              <w:t xml:space="preserve">on the use of your </w:t>
                            </w:r>
                            <w:r w:rsidR="00F61B34" w:rsidRPr="00975AA6">
                              <w:rPr>
                                <w:rFonts w:ascii="Arial" w:hAnsi="Arial" w:cs="Arial"/>
                                <w:sz w:val="20"/>
                                <w:szCs w:val="20"/>
                              </w:rPr>
                              <w:t>per</w:t>
                            </w:r>
                            <w:r w:rsidR="00556DEC" w:rsidRPr="00975AA6">
                              <w:rPr>
                                <w:rFonts w:ascii="Arial" w:hAnsi="Arial" w:cs="Arial"/>
                                <w:sz w:val="20"/>
                                <w:szCs w:val="20"/>
                              </w:rPr>
                              <w:t xml:space="preserve">sonal skills and then </w:t>
                            </w:r>
                            <w:r w:rsidR="00F61B34" w:rsidRPr="00975AA6">
                              <w:rPr>
                                <w:rFonts w:ascii="Arial" w:hAnsi="Arial" w:cs="Arial"/>
                                <w:sz w:val="20"/>
                                <w:szCs w:val="20"/>
                              </w:rPr>
                              <w:t>assess</w:t>
                            </w:r>
                            <w:r w:rsidR="00556DEC" w:rsidRPr="00975AA6">
                              <w:rPr>
                                <w:rFonts w:ascii="Arial" w:hAnsi="Arial" w:cs="Arial"/>
                                <w:sz w:val="20"/>
                                <w:szCs w:val="20"/>
                              </w:rPr>
                              <w:t xml:space="preserve"> </w:t>
                            </w:r>
                            <w:r w:rsidR="00F61B34" w:rsidRPr="00975AA6">
                              <w:rPr>
                                <w:rFonts w:ascii="Arial" w:hAnsi="Arial" w:cs="Arial"/>
                                <w:sz w:val="20"/>
                                <w:szCs w:val="20"/>
                              </w:rPr>
                              <w:t>your strategies i</w:t>
                            </w:r>
                            <w:r w:rsidR="00975AA6">
                              <w:rPr>
                                <w:rFonts w:ascii="Arial" w:hAnsi="Arial" w:cs="Arial"/>
                                <w:sz w:val="20"/>
                                <w:szCs w:val="20"/>
                              </w:rPr>
                              <w:t xml:space="preserve">n </w:t>
                            </w:r>
                            <w:r w:rsidR="00F61B34" w:rsidRPr="00975AA6">
                              <w:rPr>
                                <w:rFonts w:ascii="Arial" w:hAnsi="Arial" w:cs="Arial"/>
                                <w:sz w:val="20"/>
                                <w:szCs w:val="20"/>
                              </w:rPr>
                              <w:t>utilizing them.</w:t>
                            </w:r>
                          </w:p>
                          <w:p w14:paraId="04C51526" w14:textId="19284175" w:rsidR="000F1730" w:rsidRPr="00975AA6" w:rsidRDefault="000F1730" w:rsidP="007B6513">
                            <w:pPr>
                              <w:spacing w:line="240" w:lineRule="auto"/>
                              <w:rPr>
                                <w:sz w:val="20"/>
                                <w:szCs w:val="20"/>
                              </w:rPr>
                            </w:pPr>
                            <w:r>
                              <w:rPr>
                                <w:rFonts w:ascii="Arial" w:hAnsi="Arial" w:cs="Arial"/>
                                <w:sz w:val="20"/>
                                <w:szCs w:val="20"/>
                              </w:rPr>
                              <w:t xml:space="preserve">Practice is improved by practitioners </w:t>
                            </w:r>
                            <w:r w:rsidR="00866177">
                              <w:rPr>
                                <w:rFonts w:ascii="Arial" w:hAnsi="Arial" w:cs="Arial"/>
                                <w:sz w:val="20"/>
                                <w:szCs w:val="20"/>
                              </w:rPr>
                              <w:t>as a result of</w:t>
                            </w:r>
                            <w:r>
                              <w:rPr>
                                <w:rFonts w:ascii="Arial" w:hAnsi="Arial" w:cs="Arial"/>
                                <w:sz w:val="20"/>
                                <w:szCs w:val="20"/>
                              </w:rPr>
                              <w:t xml:space="preserve"> these skills </w:t>
                            </w:r>
                            <w:r w:rsidR="00866177">
                              <w:rPr>
                                <w:rFonts w:ascii="Arial" w:hAnsi="Arial" w:cs="Arial"/>
                                <w:sz w:val="20"/>
                                <w:szCs w:val="20"/>
                              </w:rPr>
                              <w:t>being</w:t>
                            </w:r>
                            <w:r w:rsidR="00A8032D">
                              <w:rPr>
                                <w:rFonts w:ascii="Arial" w:hAnsi="Arial" w:cs="Arial"/>
                                <w:sz w:val="20"/>
                                <w:szCs w:val="20"/>
                              </w:rPr>
                              <w:t xml:space="preserve"> enhanced through reflection</w:t>
                            </w:r>
                            <w:r w:rsidR="00866177">
                              <w:rPr>
                                <w:rFonts w:ascii="Arial" w:hAnsi="Arial" w:cs="Arial"/>
                                <w:sz w:val="20"/>
                                <w:szCs w:val="20"/>
                              </w:rPr>
                              <w:t xml:space="preserve"> </w:t>
                            </w:r>
                            <w:r w:rsidR="00866177" w:rsidRPr="00EE0D4E">
                              <w:rPr>
                                <w:rFonts w:ascii="Arial" w:hAnsi="Arial" w:cs="Arial"/>
                                <w:sz w:val="16"/>
                                <w:szCs w:val="16"/>
                              </w:rPr>
                              <w:t>(</w:t>
                            </w:r>
                            <w:r w:rsidR="00EE0D4E" w:rsidRPr="00EE0D4E">
                              <w:rPr>
                                <w:rFonts w:ascii="Arial" w:hAnsi="Arial" w:cs="Arial"/>
                                <w:sz w:val="20"/>
                                <w:szCs w:val="20"/>
                              </w:rPr>
                              <w:t xml:space="preserve">Dekker-Groen, van der Schaaf, &amp; </w:t>
                            </w:r>
                            <w:proofErr w:type="spellStart"/>
                            <w:r w:rsidR="00EE0D4E" w:rsidRPr="00EE0D4E">
                              <w:rPr>
                                <w:rFonts w:ascii="Arial" w:hAnsi="Arial" w:cs="Arial"/>
                                <w:sz w:val="20"/>
                                <w:szCs w:val="20"/>
                              </w:rPr>
                              <w:t>Stokking</w:t>
                            </w:r>
                            <w:proofErr w:type="spellEnd"/>
                            <w:r w:rsidR="00EE0D4E" w:rsidRPr="00EE0D4E">
                              <w:rPr>
                                <w:rFonts w:ascii="Arial" w:hAnsi="Arial" w:cs="Arial"/>
                                <w:sz w:val="20"/>
                                <w:szCs w:val="20"/>
                              </w:rPr>
                              <w:t>,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A8CB1F" id="_x0000_t202" coordsize="21600,21600" o:spt="202" path="m,l,21600r21600,l21600,xe">
                <v:stroke joinstyle="miter"/>
                <v:path gradientshapeok="t" o:connecttype="rect"/>
              </v:shapetype>
              <v:shape id="Text Box 2" o:spid="_x0000_s1026" type="#_x0000_t202" style="position:absolute;left:0;text-align:left;margin-left:145.05pt;margin-top:136.35pt;width:159.6pt;height:252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" fillcolor="#deeaf6 [664]">
                <v:textbox>
                  <w:txbxContent>
                    <w:p w14:paraId="08D59926" w14:textId="58732CF0" w:rsidR="00066363" w:rsidRDefault="0008031F" w:rsidP="007B6513">
                      <w:pPr>
                        <w:spacing w:line="240" w:lineRule="auto"/>
                        <w:rPr>
                          <w:rFonts w:ascii="Arial" w:hAnsi="Arial" w:cs="Arial"/>
                          <w:u w:val="single"/>
                        </w:rPr>
                      </w:pPr>
                      <w:r w:rsidRPr="0008031F">
                        <w:rPr>
                          <w:rFonts w:ascii="Arial" w:hAnsi="Arial" w:cs="Arial"/>
                          <w:u w:val="single"/>
                        </w:rPr>
                        <w:t>Skills</w:t>
                      </w:r>
                      <w:r w:rsidR="00DC2E1D">
                        <w:rPr>
                          <w:rFonts w:ascii="Arial" w:hAnsi="Arial" w:cs="Arial"/>
                          <w:u w:val="single"/>
                        </w:rPr>
                        <w:t xml:space="preserve"> and values</w:t>
                      </w:r>
                    </w:p>
                    <w:p w14:paraId="7CF2AA1E" w14:textId="571BE5B9" w:rsidR="00F425A7" w:rsidRPr="00975AA6" w:rsidRDefault="00F425A7" w:rsidP="007B6513">
                      <w:pPr>
                        <w:spacing w:line="240" w:lineRule="auto"/>
                        <w:rPr>
                          <w:rFonts w:ascii="Arial" w:hAnsi="Arial" w:cs="Arial"/>
                          <w:sz w:val="20"/>
                          <w:szCs w:val="20"/>
                        </w:rPr>
                      </w:pPr>
                      <w:r w:rsidRPr="00975AA6">
                        <w:rPr>
                          <w:rFonts w:ascii="Arial" w:hAnsi="Arial" w:cs="Arial"/>
                          <w:sz w:val="20"/>
                          <w:szCs w:val="20"/>
                        </w:rPr>
                        <w:t xml:space="preserve">According to </w:t>
                      </w:r>
                      <w:r w:rsidR="000443F7" w:rsidRPr="00975AA6">
                        <w:rPr>
                          <w:rFonts w:ascii="Arial" w:hAnsi="Arial" w:cs="Arial"/>
                          <w:sz w:val="20"/>
                          <w:szCs w:val="20"/>
                        </w:rPr>
                        <w:t>T</w:t>
                      </w:r>
                      <w:r w:rsidRPr="00975AA6">
                        <w:rPr>
                          <w:rFonts w:ascii="Arial" w:hAnsi="Arial" w:cs="Arial"/>
                          <w:sz w:val="20"/>
                          <w:szCs w:val="20"/>
                        </w:rPr>
                        <w:t>he Open University (</w:t>
                      </w:r>
                      <w:r w:rsidR="000443F7" w:rsidRPr="00975AA6">
                        <w:rPr>
                          <w:rFonts w:ascii="Arial" w:hAnsi="Arial" w:cs="Arial"/>
                          <w:sz w:val="20"/>
                          <w:szCs w:val="20"/>
                        </w:rPr>
                        <w:t>No date)</w:t>
                      </w:r>
                      <w:r w:rsidRPr="00975AA6">
                        <w:rPr>
                          <w:rFonts w:ascii="Arial" w:hAnsi="Arial" w:cs="Arial"/>
                          <w:sz w:val="20"/>
                          <w:szCs w:val="20"/>
                        </w:rPr>
                        <w:t xml:space="preserve"> </w:t>
                      </w:r>
                      <w:r w:rsidR="007F1DA6" w:rsidRPr="00975AA6">
                        <w:rPr>
                          <w:rFonts w:ascii="Arial" w:hAnsi="Arial" w:cs="Arial"/>
                          <w:sz w:val="20"/>
                          <w:szCs w:val="20"/>
                        </w:rPr>
                        <w:t xml:space="preserve">the process of reflection allows you to </w:t>
                      </w:r>
                      <w:r w:rsidR="00416BC7" w:rsidRPr="00975AA6">
                        <w:rPr>
                          <w:rFonts w:ascii="Arial" w:hAnsi="Arial" w:cs="Arial"/>
                          <w:sz w:val="20"/>
                          <w:szCs w:val="20"/>
                        </w:rPr>
                        <w:t>develop your skills and examine how effective they are.</w:t>
                      </w:r>
                    </w:p>
                    <w:p w14:paraId="6448BF8C" w14:textId="481FBDE7" w:rsidR="009C6A50" w:rsidRDefault="009C6A50" w:rsidP="007B6513">
                      <w:pPr>
                        <w:spacing w:line="240" w:lineRule="auto"/>
                        <w:rPr>
                          <w:rFonts w:ascii="Arial" w:hAnsi="Arial" w:cs="Arial"/>
                          <w:sz w:val="20"/>
                          <w:szCs w:val="20"/>
                        </w:rPr>
                      </w:pPr>
                      <w:r w:rsidRPr="00975AA6">
                        <w:rPr>
                          <w:rFonts w:ascii="Arial" w:hAnsi="Arial" w:cs="Arial"/>
                          <w:sz w:val="20"/>
                          <w:szCs w:val="20"/>
                        </w:rPr>
                        <w:t>King (</w:t>
                      </w:r>
                      <w:r w:rsidR="008A1E0A" w:rsidRPr="00975AA6">
                        <w:rPr>
                          <w:rFonts w:ascii="Arial" w:hAnsi="Arial" w:cs="Arial"/>
                          <w:sz w:val="20"/>
                          <w:szCs w:val="20"/>
                        </w:rPr>
                        <w:t>2002</w:t>
                      </w:r>
                      <w:r w:rsidRPr="00975AA6">
                        <w:rPr>
                          <w:rFonts w:ascii="Arial" w:hAnsi="Arial" w:cs="Arial"/>
                          <w:sz w:val="20"/>
                          <w:szCs w:val="20"/>
                        </w:rPr>
                        <w:t>)</w:t>
                      </w:r>
                      <w:r w:rsidR="008A1E0A" w:rsidRPr="00975AA6">
                        <w:rPr>
                          <w:rFonts w:ascii="Arial" w:hAnsi="Arial" w:cs="Arial"/>
                          <w:sz w:val="20"/>
                          <w:szCs w:val="20"/>
                        </w:rPr>
                        <w:t xml:space="preserve"> and</w:t>
                      </w:r>
                      <w:r w:rsidR="00961C46" w:rsidRPr="00975AA6">
                        <w:rPr>
                          <w:rFonts w:ascii="Arial" w:hAnsi="Arial" w:cs="Arial"/>
                          <w:sz w:val="20"/>
                          <w:szCs w:val="20"/>
                        </w:rPr>
                        <w:t xml:space="preserve"> The University of Edinburgh</w:t>
                      </w:r>
                      <w:r w:rsidRPr="00975AA6">
                        <w:rPr>
                          <w:rFonts w:ascii="Arial" w:hAnsi="Arial" w:cs="Arial"/>
                          <w:sz w:val="20"/>
                          <w:szCs w:val="20"/>
                        </w:rPr>
                        <w:t xml:space="preserve"> state that as an Early Years Practitioner you are required</w:t>
                      </w:r>
                      <w:r w:rsidR="00DD3EE5" w:rsidRPr="00975AA6">
                        <w:rPr>
                          <w:rFonts w:ascii="Arial" w:hAnsi="Arial" w:cs="Arial"/>
                          <w:sz w:val="20"/>
                          <w:szCs w:val="20"/>
                        </w:rPr>
                        <w:t xml:space="preserve"> to critically reflect </w:t>
                      </w:r>
                      <w:r w:rsidR="00556DEC" w:rsidRPr="00975AA6">
                        <w:rPr>
                          <w:rFonts w:ascii="Arial" w:hAnsi="Arial" w:cs="Arial"/>
                          <w:sz w:val="20"/>
                          <w:szCs w:val="20"/>
                        </w:rPr>
                        <w:t xml:space="preserve">on the use of your </w:t>
                      </w:r>
                      <w:r w:rsidR="00F61B34" w:rsidRPr="00975AA6">
                        <w:rPr>
                          <w:rFonts w:ascii="Arial" w:hAnsi="Arial" w:cs="Arial"/>
                          <w:sz w:val="20"/>
                          <w:szCs w:val="20"/>
                        </w:rPr>
                        <w:t>per</w:t>
                      </w:r>
                      <w:r w:rsidR="00556DEC" w:rsidRPr="00975AA6">
                        <w:rPr>
                          <w:rFonts w:ascii="Arial" w:hAnsi="Arial" w:cs="Arial"/>
                          <w:sz w:val="20"/>
                          <w:szCs w:val="20"/>
                        </w:rPr>
                        <w:t xml:space="preserve">sonal skills and then </w:t>
                      </w:r>
                      <w:r w:rsidR="00F61B34" w:rsidRPr="00975AA6">
                        <w:rPr>
                          <w:rFonts w:ascii="Arial" w:hAnsi="Arial" w:cs="Arial"/>
                          <w:sz w:val="20"/>
                          <w:szCs w:val="20"/>
                        </w:rPr>
                        <w:t>assess</w:t>
                      </w:r>
                      <w:r w:rsidR="00556DEC" w:rsidRPr="00975AA6">
                        <w:rPr>
                          <w:rFonts w:ascii="Arial" w:hAnsi="Arial" w:cs="Arial"/>
                          <w:sz w:val="20"/>
                          <w:szCs w:val="20"/>
                        </w:rPr>
                        <w:t xml:space="preserve"> </w:t>
                      </w:r>
                      <w:r w:rsidR="00F61B34" w:rsidRPr="00975AA6">
                        <w:rPr>
                          <w:rFonts w:ascii="Arial" w:hAnsi="Arial" w:cs="Arial"/>
                          <w:sz w:val="20"/>
                          <w:szCs w:val="20"/>
                        </w:rPr>
                        <w:t>your strategies i</w:t>
                      </w:r>
                      <w:r w:rsidR="00975AA6">
                        <w:rPr>
                          <w:rFonts w:ascii="Arial" w:hAnsi="Arial" w:cs="Arial"/>
                          <w:sz w:val="20"/>
                          <w:szCs w:val="20"/>
                        </w:rPr>
                        <w:t xml:space="preserve">n </w:t>
                      </w:r>
                      <w:r w:rsidR="00F61B34" w:rsidRPr="00975AA6">
                        <w:rPr>
                          <w:rFonts w:ascii="Arial" w:hAnsi="Arial" w:cs="Arial"/>
                          <w:sz w:val="20"/>
                          <w:szCs w:val="20"/>
                        </w:rPr>
                        <w:t>utilizing them.</w:t>
                      </w:r>
                    </w:p>
                    <w:p w14:paraId="04C51526" w14:textId="19284175" w:rsidR="000F1730" w:rsidRPr="00975AA6" w:rsidRDefault="000F1730" w:rsidP="007B6513">
                      <w:pPr>
                        <w:spacing w:line="240" w:lineRule="auto"/>
                        <w:rPr>
                          <w:sz w:val="20"/>
                          <w:szCs w:val="20"/>
                        </w:rPr>
                      </w:pPr>
                      <w:r>
                        <w:rPr>
                          <w:rFonts w:ascii="Arial" w:hAnsi="Arial" w:cs="Arial"/>
                          <w:sz w:val="20"/>
                          <w:szCs w:val="20"/>
                        </w:rPr>
                        <w:t xml:space="preserve">Practice is improved by practitioners </w:t>
                      </w:r>
                      <w:r w:rsidR="00866177">
                        <w:rPr>
                          <w:rFonts w:ascii="Arial" w:hAnsi="Arial" w:cs="Arial"/>
                          <w:sz w:val="20"/>
                          <w:szCs w:val="20"/>
                        </w:rPr>
                        <w:t>as a result of</w:t>
                      </w:r>
                      <w:r>
                        <w:rPr>
                          <w:rFonts w:ascii="Arial" w:hAnsi="Arial" w:cs="Arial"/>
                          <w:sz w:val="20"/>
                          <w:szCs w:val="20"/>
                        </w:rPr>
                        <w:t xml:space="preserve"> these skills </w:t>
                      </w:r>
                      <w:r w:rsidR="00866177">
                        <w:rPr>
                          <w:rFonts w:ascii="Arial" w:hAnsi="Arial" w:cs="Arial"/>
                          <w:sz w:val="20"/>
                          <w:szCs w:val="20"/>
                        </w:rPr>
                        <w:t>being</w:t>
                      </w:r>
                      <w:r w:rsidR="00A8032D">
                        <w:rPr>
                          <w:rFonts w:ascii="Arial" w:hAnsi="Arial" w:cs="Arial"/>
                          <w:sz w:val="20"/>
                          <w:szCs w:val="20"/>
                        </w:rPr>
                        <w:t xml:space="preserve"> enhanced through reflection</w:t>
                      </w:r>
                      <w:r w:rsidR="00866177">
                        <w:rPr>
                          <w:rFonts w:ascii="Arial" w:hAnsi="Arial" w:cs="Arial"/>
                          <w:sz w:val="20"/>
                          <w:szCs w:val="20"/>
                        </w:rPr>
                        <w:t xml:space="preserve"> </w:t>
                      </w:r>
                      <w:r w:rsidR="00866177" w:rsidRPr="00EE0D4E">
                        <w:rPr>
                          <w:rFonts w:ascii="Arial" w:hAnsi="Arial" w:cs="Arial"/>
                          <w:sz w:val="16"/>
                          <w:szCs w:val="16"/>
                        </w:rPr>
                        <w:t>(</w:t>
                      </w:r>
                      <w:r w:rsidR="00EE0D4E" w:rsidRPr="00EE0D4E">
                        <w:rPr>
                          <w:rFonts w:ascii="Arial" w:hAnsi="Arial" w:cs="Arial"/>
                          <w:sz w:val="20"/>
                          <w:szCs w:val="20"/>
                        </w:rPr>
                        <w:t xml:space="preserve">Dekker-Groen, van der Schaaf, &amp; </w:t>
                      </w:r>
                      <w:proofErr w:type="spellStart"/>
                      <w:r w:rsidR="00EE0D4E" w:rsidRPr="00EE0D4E">
                        <w:rPr>
                          <w:rFonts w:ascii="Arial" w:hAnsi="Arial" w:cs="Arial"/>
                          <w:sz w:val="20"/>
                          <w:szCs w:val="20"/>
                        </w:rPr>
                        <w:t>Stokking</w:t>
                      </w:r>
                      <w:proofErr w:type="spellEnd"/>
                      <w:r w:rsidR="00EE0D4E" w:rsidRPr="00EE0D4E">
                        <w:rPr>
                          <w:rFonts w:ascii="Arial" w:hAnsi="Arial" w:cs="Arial"/>
                          <w:sz w:val="20"/>
                          <w:szCs w:val="20"/>
                        </w:rPr>
                        <w:t>, 2013).</w:t>
                      </w:r>
                    </w:p>
                  </w:txbxContent>
                </v:textbox>
                <w10:wrap type="square" anchorx="margin"/>
              </v:shape>
            </w:pict>
          </mc:Fallback>
        </mc:AlternateContent>
      </w:r>
      <w:r w:rsidRPr="00874C06">
        <w:rPr>
          <w:rFonts w:ascii="Arial" w:hAnsi="Arial" w:cs="Arial"/>
          <w:noProof/>
          <w:sz w:val="24"/>
          <w:szCs w:val="24"/>
        </w:rPr>
        <mc:AlternateContent>
          <mc:Choice Requires="wps">
            <w:drawing>
              <wp:anchor distT="45720" distB="45720" distL="114300" distR="114300" simplePos="0" relativeHeight="251669504" behindDoc="0" locked="0" layoutInCell="1" allowOverlap="1" wp14:anchorId="09E48B9A" wp14:editId="551A7091">
                <wp:simplePos x="0" y="0"/>
                <wp:positionH relativeFrom="column">
                  <wp:posOffset>-311785</wp:posOffset>
                </wp:positionH>
                <wp:positionV relativeFrom="paragraph">
                  <wp:posOffset>4953000</wp:posOffset>
                </wp:positionV>
                <wp:extent cx="3642360" cy="3615055"/>
                <wp:effectExtent l="0" t="0" r="15240" b="234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2360" cy="3615055"/>
                        </a:xfrm>
                        <a:prstGeom prst="rect">
                          <a:avLst/>
                        </a:prstGeom>
                        <a:solidFill>
                          <a:srgbClr val="FF99FF"/>
                        </a:solidFill>
                        <a:ln w="9525">
                          <a:solidFill>
                            <a:srgbClr val="000000"/>
                          </a:solidFill>
                          <a:miter lim="800000"/>
                          <a:headEnd/>
                          <a:tailEnd/>
                        </a:ln>
                      </wps:spPr>
                      <wps:txbx>
                        <w:txbxContent>
                          <w:p w14:paraId="5758D2D0" w14:textId="7F9D37DA" w:rsidR="00874C06" w:rsidRDefault="00E73CC4">
                            <w:pPr>
                              <w:rPr>
                                <w:rFonts w:ascii="Arial" w:hAnsi="Arial" w:cs="Arial"/>
                                <w:u w:val="single"/>
                              </w:rPr>
                            </w:pPr>
                            <w:r w:rsidRPr="00E73CC4">
                              <w:rPr>
                                <w:rFonts w:ascii="Arial" w:hAnsi="Arial" w:cs="Arial"/>
                                <w:u w:val="single"/>
                              </w:rPr>
                              <w:t>Models of Reflection</w:t>
                            </w:r>
                          </w:p>
                          <w:p w14:paraId="06A282C0" w14:textId="459526CA" w:rsidR="00647748" w:rsidRDefault="005E2E5A">
                            <w:pPr>
                              <w:rPr>
                                <w:rFonts w:ascii="Arial" w:hAnsi="Arial" w:cs="Arial"/>
                              </w:rPr>
                            </w:pPr>
                            <w:r>
                              <w:rPr>
                                <w:rFonts w:ascii="Arial" w:hAnsi="Arial" w:cs="Arial"/>
                              </w:rPr>
                              <w:t xml:space="preserve">Models of reflection vary between each </w:t>
                            </w:r>
                            <w:r w:rsidR="007C01F3">
                              <w:rPr>
                                <w:rFonts w:ascii="Arial" w:hAnsi="Arial" w:cs="Arial"/>
                              </w:rPr>
                              <w:t>model; however,</w:t>
                            </w:r>
                            <w:r>
                              <w:rPr>
                                <w:rFonts w:ascii="Arial" w:hAnsi="Arial" w:cs="Arial"/>
                              </w:rPr>
                              <w:t xml:space="preserve"> they </w:t>
                            </w:r>
                            <w:r w:rsidR="007C01F3">
                              <w:rPr>
                                <w:rFonts w:ascii="Arial" w:hAnsi="Arial" w:cs="Arial"/>
                              </w:rPr>
                              <w:t>all have similar intentions. They intend</w:t>
                            </w:r>
                            <w:r w:rsidR="00087A63">
                              <w:rPr>
                                <w:rFonts w:ascii="Arial" w:hAnsi="Arial" w:cs="Arial"/>
                              </w:rPr>
                              <w:t xml:space="preserve"> to get results from the reflective learning process </w:t>
                            </w:r>
                            <w:r w:rsidR="004E3FDB">
                              <w:rPr>
                                <w:rFonts w:ascii="Arial" w:hAnsi="Arial" w:cs="Arial"/>
                              </w:rPr>
                              <w:t>in order to gain high quality practice from Early Years practitioners</w:t>
                            </w:r>
                            <w:r w:rsidR="004D0E24">
                              <w:rPr>
                                <w:rFonts w:ascii="Arial" w:hAnsi="Arial" w:cs="Arial"/>
                              </w:rPr>
                              <w:t xml:space="preserve"> (</w:t>
                            </w:r>
                            <w:r w:rsidR="00F83FAF">
                              <w:rPr>
                                <w:rFonts w:ascii="Arial" w:hAnsi="Arial" w:cs="Arial"/>
                              </w:rPr>
                              <w:t>Cambridge Assessment, No date).</w:t>
                            </w:r>
                          </w:p>
                          <w:p w14:paraId="79995737" w14:textId="28E05B7D" w:rsidR="00E73CC4" w:rsidRDefault="001C094E">
                            <w:pPr>
                              <w:rPr>
                                <w:rFonts w:ascii="Arial" w:hAnsi="Arial" w:cs="Arial"/>
                              </w:rPr>
                            </w:pPr>
                            <w:r>
                              <w:rPr>
                                <w:rFonts w:ascii="Arial" w:hAnsi="Arial" w:cs="Arial"/>
                              </w:rPr>
                              <w:t xml:space="preserve">Gibbs’ (1988) </w:t>
                            </w:r>
                            <w:r w:rsidR="0074664D">
                              <w:rPr>
                                <w:rFonts w:ascii="Arial" w:hAnsi="Arial" w:cs="Arial"/>
                              </w:rPr>
                              <w:t xml:space="preserve">cyclical </w:t>
                            </w:r>
                            <w:r>
                              <w:rPr>
                                <w:rFonts w:ascii="Arial" w:hAnsi="Arial" w:cs="Arial"/>
                              </w:rPr>
                              <w:t>model of reflection</w:t>
                            </w:r>
                            <w:r w:rsidR="0074664D">
                              <w:rPr>
                                <w:rFonts w:ascii="Arial" w:hAnsi="Arial" w:cs="Arial"/>
                              </w:rPr>
                              <w:t xml:space="preserve"> </w:t>
                            </w:r>
                            <w:r w:rsidR="007642E7">
                              <w:rPr>
                                <w:rFonts w:ascii="Arial" w:hAnsi="Arial" w:cs="Arial"/>
                              </w:rPr>
                              <w:t>uses 6 steps</w:t>
                            </w:r>
                            <w:r w:rsidR="00F81734">
                              <w:rPr>
                                <w:rFonts w:ascii="Arial" w:hAnsi="Arial" w:cs="Arial"/>
                              </w:rPr>
                              <w:t xml:space="preserve"> to help guide</w:t>
                            </w:r>
                            <w:r w:rsidR="007B58EC">
                              <w:rPr>
                                <w:rFonts w:ascii="Arial" w:hAnsi="Arial" w:cs="Arial"/>
                              </w:rPr>
                              <w:t xml:space="preserve"> Early Years practitioners</w:t>
                            </w:r>
                            <w:r w:rsidR="00C73762">
                              <w:rPr>
                                <w:rFonts w:ascii="Arial" w:hAnsi="Arial" w:cs="Arial"/>
                              </w:rPr>
                              <w:t xml:space="preserve"> during their reflective process</w:t>
                            </w:r>
                            <w:r w:rsidR="00316156">
                              <w:rPr>
                                <w:rFonts w:ascii="Arial" w:hAnsi="Arial" w:cs="Arial"/>
                              </w:rPr>
                              <w:t xml:space="preserve"> in order to help create high quality practice.</w:t>
                            </w:r>
                            <w:r w:rsidR="006D0345">
                              <w:rPr>
                                <w:rFonts w:ascii="Arial" w:hAnsi="Arial" w:cs="Arial"/>
                              </w:rPr>
                              <w:t xml:space="preserve"> See image.</w:t>
                            </w:r>
                          </w:p>
                          <w:p w14:paraId="42229DCE" w14:textId="1B93018B" w:rsidR="00D40375" w:rsidRDefault="00D40375">
                            <w:pPr>
                              <w:rPr>
                                <w:rFonts w:ascii="Arial" w:hAnsi="Arial" w:cs="Arial"/>
                              </w:rPr>
                            </w:pPr>
                            <w:r>
                              <w:rPr>
                                <w:rFonts w:ascii="Arial" w:hAnsi="Arial" w:cs="Arial"/>
                              </w:rPr>
                              <w:t xml:space="preserve">Gibbs’ reflective cycle is popular </w:t>
                            </w:r>
                            <w:r w:rsidR="0017565F">
                              <w:rPr>
                                <w:rFonts w:ascii="Arial" w:hAnsi="Arial" w:cs="Arial"/>
                              </w:rPr>
                              <w:t xml:space="preserve">although some say that it is difficult to use and recall during practice and some sections appear to repeat </w:t>
                            </w:r>
                            <w:proofErr w:type="spellStart"/>
                            <w:r w:rsidR="0017565F">
                              <w:rPr>
                                <w:rFonts w:ascii="Arial" w:hAnsi="Arial" w:cs="Arial"/>
                              </w:rPr>
                              <w:t>eachother</w:t>
                            </w:r>
                            <w:proofErr w:type="spellEnd"/>
                            <w:r w:rsidR="0017565F">
                              <w:rPr>
                                <w:rFonts w:ascii="Arial" w:hAnsi="Arial" w:cs="Arial"/>
                              </w:rPr>
                              <w:t xml:space="preserve"> (</w:t>
                            </w:r>
                            <w:proofErr w:type="spellStart"/>
                            <w:r w:rsidR="00E51310">
                              <w:rPr>
                                <w:rFonts w:ascii="Arial" w:hAnsi="Arial" w:cs="Arial"/>
                              </w:rPr>
                              <w:t>Barksby</w:t>
                            </w:r>
                            <w:proofErr w:type="spellEnd"/>
                            <w:r w:rsidR="00E51310">
                              <w:rPr>
                                <w:rFonts w:ascii="Arial" w:hAnsi="Arial" w:cs="Arial"/>
                              </w:rPr>
                              <w:t>, Butcher and Whysall, 2015).</w:t>
                            </w:r>
                          </w:p>
                          <w:p w14:paraId="71AEFF7E" w14:textId="37053C14" w:rsidR="00C656D6" w:rsidRPr="001C094E" w:rsidRDefault="00796C9B">
                            <w:pPr>
                              <w:rPr>
                                <w:rFonts w:ascii="Arial" w:hAnsi="Arial" w:cs="Arial"/>
                              </w:rPr>
                            </w:pPr>
                            <w:r>
                              <w:rPr>
                                <w:rFonts w:ascii="Arial" w:hAnsi="Arial" w:cs="Arial"/>
                              </w:rPr>
                              <w:t>However, a</w:t>
                            </w:r>
                            <w:r w:rsidR="00C656D6">
                              <w:rPr>
                                <w:rFonts w:ascii="Arial" w:hAnsi="Arial" w:cs="Arial"/>
                              </w:rPr>
                              <w:t xml:space="preserve">ccording to </w:t>
                            </w:r>
                            <w:proofErr w:type="spellStart"/>
                            <w:r w:rsidR="00B47E61">
                              <w:rPr>
                                <w:rFonts w:ascii="Arial" w:hAnsi="Arial" w:cs="Arial"/>
                              </w:rPr>
                              <w:t>Adeani</w:t>
                            </w:r>
                            <w:proofErr w:type="spellEnd"/>
                            <w:r w:rsidR="006A50C1">
                              <w:rPr>
                                <w:rFonts w:ascii="Arial" w:hAnsi="Arial" w:cs="Arial"/>
                              </w:rPr>
                              <w:t xml:space="preserve"> et al.</w:t>
                            </w:r>
                            <w:r w:rsidR="00AA06B4">
                              <w:rPr>
                                <w:rFonts w:ascii="Arial" w:hAnsi="Arial" w:cs="Arial"/>
                              </w:rPr>
                              <w:t xml:space="preserve"> (2020) studies have shown the Gibbs’ reflective model is </w:t>
                            </w:r>
                            <w:r w:rsidR="002352FA">
                              <w:rPr>
                                <w:rFonts w:ascii="Arial" w:hAnsi="Arial" w:cs="Arial"/>
                              </w:rPr>
                              <w:t xml:space="preserve">good </w:t>
                            </w:r>
                            <w:r w:rsidR="000412FC">
                              <w:rPr>
                                <w:rFonts w:ascii="Arial" w:hAnsi="Arial" w:cs="Arial"/>
                              </w:rPr>
                              <w:t>outline</w:t>
                            </w:r>
                            <w:r w:rsidR="002352FA">
                              <w:rPr>
                                <w:rFonts w:ascii="Arial" w:hAnsi="Arial" w:cs="Arial"/>
                              </w:rPr>
                              <w:t xml:space="preserve"> </w:t>
                            </w:r>
                            <w:r w:rsidR="000412FC">
                              <w:rPr>
                                <w:rFonts w:ascii="Arial" w:hAnsi="Arial" w:cs="Arial"/>
                              </w:rPr>
                              <w:t xml:space="preserve">for </w:t>
                            </w:r>
                            <w:r w:rsidR="002352FA">
                              <w:rPr>
                                <w:rFonts w:ascii="Arial" w:hAnsi="Arial" w:cs="Arial"/>
                              </w:rPr>
                              <w:t xml:space="preserve">Early Years </w:t>
                            </w:r>
                            <w:r w:rsidR="006A50C1">
                              <w:rPr>
                                <w:rFonts w:ascii="Arial" w:hAnsi="Arial" w:cs="Arial"/>
                              </w:rPr>
                              <w:t>Practitioner’s</w:t>
                            </w:r>
                            <w:r w:rsidR="000412FC">
                              <w:rPr>
                                <w:rFonts w:ascii="Arial" w:hAnsi="Arial" w:cs="Arial"/>
                              </w:rPr>
                              <w:t xml:space="preserve"> to use</w:t>
                            </w:r>
                            <w:r w:rsidR="002352FA">
                              <w:rPr>
                                <w:rFonts w:ascii="Arial" w:hAnsi="Arial" w:cs="Arial"/>
                              </w:rPr>
                              <w:t xml:space="preserve"> in order to aid in their reflec</w:t>
                            </w:r>
                            <w:r w:rsidR="000412FC">
                              <w:rPr>
                                <w:rFonts w:ascii="Arial" w:hAnsi="Arial" w:cs="Arial"/>
                              </w:rPr>
                              <w:t>t</w:t>
                            </w:r>
                            <w:r w:rsidR="002352FA">
                              <w:rPr>
                                <w:rFonts w:ascii="Arial" w:hAnsi="Arial" w:cs="Arial"/>
                              </w:rPr>
                              <w:t xml:space="preserve">ive process and improve </w:t>
                            </w:r>
                            <w:r w:rsidR="000412FC">
                              <w:rPr>
                                <w:rFonts w:ascii="Arial" w:hAnsi="Arial" w:cs="Arial"/>
                              </w:rPr>
                              <w:t>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48B9A" id="_x0000_s1027" type="#_x0000_t202" style="position:absolute;left:0;text-align:left;margin-left:-24.55pt;margin-top:390pt;width:286.8pt;height:284.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" fillcolor="#f9f">
                <v:textbox>
                  <w:txbxContent>
                    <w:p w14:paraId="5758D2D0" w14:textId="7F9D37DA" w:rsidR="00874C06" w:rsidRDefault="00E73CC4">
                      <w:pPr>
                        <w:rPr>
                          <w:rFonts w:ascii="Arial" w:hAnsi="Arial" w:cs="Arial"/>
                          <w:u w:val="single"/>
                        </w:rPr>
                      </w:pPr>
                      <w:r w:rsidRPr="00E73CC4">
                        <w:rPr>
                          <w:rFonts w:ascii="Arial" w:hAnsi="Arial" w:cs="Arial"/>
                          <w:u w:val="single"/>
                        </w:rPr>
                        <w:t>Models of Reflection</w:t>
                      </w:r>
                    </w:p>
                    <w:p w14:paraId="06A282C0" w14:textId="459526CA" w:rsidR="00647748" w:rsidRDefault="005E2E5A">
                      <w:pPr>
                        <w:rPr>
                          <w:rFonts w:ascii="Arial" w:hAnsi="Arial" w:cs="Arial"/>
                        </w:rPr>
                      </w:pPr>
                      <w:r>
                        <w:rPr>
                          <w:rFonts w:ascii="Arial" w:hAnsi="Arial" w:cs="Arial"/>
                        </w:rPr>
                        <w:t xml:space="preserve">Models of reflection vary between each </w:t>
                      </w:r>
                      <w:r w:rsidR="007C01F3">
                        <w:rPr>
                          <w:rFonts w:ascii="Arial" w:hAnsi="Arial" w:cs="Arial"/>
                        </w:rPr>
                        <w:t>model; however,</w:t>
                      </w:r>
                      <w:r>
                        <w:rPr>
                          <w:rFonts w:ascii="Arial" w:hAnsi="Arial" w:cs="Arial"/>
                        </w:rPr>
                        <w:t xml:space="preserve"> they </w:t>
                      </w:r>
                      <w:r w:rsidR="007C01F3">
                        <w:rPr>
                          <w:rFonts w:ascii="Arial" w:hAnsi="Arial" w:cs="Arial"/>
                        </w:rPr>
                        <w:t>all have similar intentions. They intend</w:t>
                      </w:r>
                      <w:r w:rsidR="00087A63">
                        <w:rPr>
                          <w:rFonts w:ascii="Arial" w:hAnsi="Arial" w:cs="Arial"/>
                        </w:rPr>
                        <w:t xml:space="preserve"> to get results from the reflective learning process </w:t>
                      </w:r>
                      <w:r w:rsidR="004E3FDB">
                        <w:rPr>
                          <w:rFonts w:ascii="Arial" w:hAnsi="Arial" w:cs="Arial"/>
                        </w:rPr>
                        <w:t>in order to gain high quality practice from Early Years practitioners</w:t>
                      </w:r>
                      <w:r w:rsidR="004D0E24">
                        <w:rPr>
                          <w:rFonts w:ascii="Arial" w:hAnsi="Arial" w:cs="Arial"/>
                        </w:rPr>
                        <w:t xml:space="preserve"> (</w:t>
                      </w:r>
                      <w:r w:rsidR="00F83FAF">
                        <w:rPr>
                          <w:rFonts w:ascii="Arial" w:hAnsi="Arial" w:cs="Arial"/>
                        </w:rPr>
                        <w:t>Cambridge Assessment, No date).</w:t>
                      </w:r>
                    </w:p>
                    <w:p w14:paraId="79995737" w14:textId="28E05B7D" w:rsidR="00E73CC4" w:rsidRDefault="001C094E">
                      <w:pPr>
                        <w:rPr>
                          <w:rFonts w:ascii="Arial" w:hAnsi="Arial" w:cs="Arial"/>
                        </w:rPr>
                      </w:pPr>
                      <w:r>
                        <w:rPr>
                          <w:rFonts w:ascii="Arial" w:hAnsi="Arial" w:cs="Arial"/>
                        </w:rPr>
                        <w:t xml:space="preserve">Gibbs’ (1988) </w:t>
                      </w:r>
                      <w:r w:rsidR="0074664D">
                        <w:rPr>
                          <w:rFonts w:ascii="Arial" w:hAnsi="Arial" w:cs="Arial"/>
                        </w:rPr>
                        <w:t xml:space="preserve">cyclical </w:t>
                      </w:r>
                      <w:r>
                        <w:rPr>
                          <w:rFonts w:ascii="Arial" w:hAnsi="Arial" w:cs="Arial"/>
                        </w:rPr>
                        <w:t>model of reflection</w:t>
                      </w:r>
                      <w:r w:rsidR="0074664D">
                        <w:rPr>
                          <w:rFonts w:ascii="Arial" w:hAnsi="Arial" w:cs="Arial"/>
                        </w:rPr>
                        <w:t xml:space="preserve"> </w:t>
                      </w:r>
                      <w:r w:rsidR="007642E7">
                        <w:rPr>
                          <w:rFonts w:ascii="Arial" w:hAnsi="Arial" w:cs="Arial"/>
                        </w:rPr>
                        <w:t>uses 6 steps</w:t>
                      </w:r>
                      <w:r w:rsidR="00F81734">
                        <w:rPr>
                          <w:rFonts w:ascii="Arial" w:hAnsi="Arial" w:cs="Arial"/>
                        </w:rPr>
                        <w:t xml:space="preserve"> to help guide</w:t>
                      </w:r>
                      <w:r w:rsidR="007B58EC">
                        <w:rPr>
                          <w:rFonts w:ascii="Arial" w:hAnsi="Arial" w:cs="Arial"/>
                        </w:rPr>
                        <w:t xml:space="preserve"> Early Years practitioners</w:t>
                      </w:r>
                      <w:r w:rsidR="00C73762">
                        <w:rPr>
                          <w:rFonts w:ascii="Arial" w:hAnsi="Arial" w:cs="Arial"/>
                        </w:rPr>
                        <w:t xml:space="preserve"> during their reflective process</w:t>
                      </w:r>
                      <w:r w:rsidR="00316156">
                        <w:rPr>
                          <w:rFonts w:ascii="Arial" w:hAnsi="Arial" w:cs="Arial"/>
                        </w:rPr>
                        <w:t xml:space="preserve"> in order to help create high quality practice.</w:t>
                      </w:r>
                      <w:r w:rsidR="006D0345">
                        <w:rPr>
                          <w:rFonts w:ascii="Arial" w:hAnsi="Arial" w:cs="Arial"/>
                        </w:rPr>
                        <w:t xml:space="preserve"> See image.</w:t>
                      </w:r>
                    </w:p>
                    <w:p w14:paraId="42229DCE" w14:textId="1B93018B" w:rsidR="00D40375" w:rsidRDefault="00D40375">
                      <w:pPr>
                        <w:rPr>
                          <w:rFonts w:ascii="Arial" w:hAnsi="Arial" w:cs="Arial"/>
                        </w:rPr>
                      </w:pPr>
                      <w:r>
                        <w:rPr>
                          <w:rFonts w:ascii="Arial" w:hAnsi="Arial" w:cs="Arial"/>
                        </w:rPr>
                        <w:t xml:space="preserve">Gibbs’ reflective cycle is popular </w:t>
                      </w:r>
                      <w:r w:rsidR="0017565F">
                        <w:rPr>
                          <w:rFonts w:ascii="Arial" w:hAnsi="Arial" w:cs="Arial"/>
                        </w:rPr>
                        <w:t xml:space="preserve">although some say that it is difficult to use and recall during practice and some sections appear to repeat </w:t>
                      </w:r>
                      <w:proofErr w:type="spellStart"/>
                      <w:r w:rsidR="0017565F">
                        <w:rPr>
                          <w:rFonts w:ascii="Arial" w:hAnsi="Arial" w:cs="Arial"/>
                        </w:rPr>
                        <w:t>eachother</w:t>
                      </w:r>
                      <w:proofErr w:type="spellEnd"/>
                      <w:r w:rsidR="0017565F">
                        <w:rPr>
                          <w:rFonts w:ascii="Arial" w:hAnsi="Arial" w:cs="Arial"/>
                        </w:rPr>
                        <w:t xml:space="preserve"> (</w:t>
                      </w:r>
                      <w:proofErr w:type="spellStart"/>
                      <w:r w:rsidR="00E51310">
                        <w:rPr>
                          <w:rFonts w:ascii="Arial" w:hAnsi="Arial" w:cs="Arial"/>
                        </w:rPr>
                        <w:t>Barksby</w:t>
                      </w:r>
                      <w:proofErr w:type="spellEnd"/>
                      <w:r w:rsidR="00E51310">
                        <w:rPr>
                          <w:rFonts w:ascii="Arial" w:hAnsi="Arial" w:cs="Arial"/>
                        </w:rPr>
                        <w:t>, Butcher and Whysall, 2015).</w:t>
                      </w:r>
                    </w:p>
                    <w:p w14:paraId="71AEFF7E" w14:textId="37053C14" w:rsidR="00C656D6" w:rsidRPr="001C094E" w:rsidRDefault="00796C9B">
                      <w:pPr>
                        <w:rPr>
                          <w:rFonts w:ascii="Arial" w:hAnsi="Arial" w:cs="Arial"/>
                        </w:rPr>
                      </w:pPr>
                      <w:r>
                        <w:rPr>
                          <w:rFonts w:ascii="Arial" w:hAnsi="Arial" w:cs="Arial"/>
                        </w:rPr>
                        <w:t>However, a</w:t>
                      </w:r>
                      <w:r w:rsidR="00C656D6">
                        <w:rPr>
                          <w:rFonts w:ascii="Arial" w:hAnsi="Arial" w:cs="Arial"/>
                        </w:rPr>
                        <w:t xml:space="preserve">ccording to </w:t>
                      </w:r>
                      <w:proofErr w:type="spellStart"/>
                      <w:r w:rsidR="00B47E61">
                        <w:rPr>
                          <w:rFonts w:ascii="Arial" w:hAnsi="Arial" w:cs="Arial"/>
                        </w:rPr>
                        <w:t>Adeani</w:t>
                      </w:r>
                      <w:proofErr w:type="spellEnd"/>
                      <w:r w:rsidR="006A50C1">
                        <w:rPr>
                          <w:rFonts w:ascii="Arial" w:hAnsi="Arial" w:cs="Arial"/>
                        </w:rPr>
                        <w:t xml:space="preserve"> et al.</w:t>
                      </w:r>
                      <w:r w:rsidR="00AA06B4">
                        <w:rPr>
                          <w:rFonts w:ascii="Arial" w:hAnsi="Arial" w:cs="Arial"/>
                        </w:rPr>
                        <w:t xml:space="preserve"> (2020) studies have shown the Gibbs’ reflective model is </w:t>
                      </w:r>
                      <w:r w:rsidR="002352FA">
                        <w:rPr>
                          <w:rFonts w:ascii="Arial" w:hAnsi="Arial" w:cs="Arial"/>
                        </w:rPr>
                        <w:t xml:space="preserve">good </w:t>
                      </w:r>
                      <w:r w:rsidR="000412FC">
                        <w:rPr>
                          <w:rFonts w:ascii="Arial" w:hAnsi="Arial" w:cs="Arial"/>
                        </w:rPr>
                        <w:t>outline</w:t>
                      </w:r>
                      <w:r w:rsidR="002352FA">
                        <w:rPr>
                          <w:rFonts w:ascii="Arial" w:hAnsi="Arial" w:cs="Arial"/>
                        </w:rPr>
                        <w:t xml:space="preserve"> </w:t>
                      </w:r>
                      <w:r w:rsidR="000412FC">
                        <w:rPr>
                          <w:rFonts w:ascii="Arial" w:hAnsi="Arial" w:cs="Arial"/>
                        </w:rPr>
                        <w:t xml:space="preserve">for </w:t>
                      </w:r>
                      <w:r w:rsidR="002352FA">
                        <w:rPr>
                          <w:rFonts w:ascii="Arial" w:hAnsi="Arial" w:cs="Arial"/>
                        </w:rPr>
                        <w:t xml:space="preserve">Early Years </w:t>
                      </w:r>
                      <w:r w:rsidR="006A50C1">
                        <w:rPr>
                          <w:rFonts w:ascii="Arial" w:hAnsi="Arial" w:cs="Arial"/>
                        </w:rPr>
                        <w:t>Practitioner’s</w:t>
                      </w:r>
                      <w:r w:rsidR="000412FC">
                        <w:rPr>
                          <w:rFonts w:ascii="Arial" w:hAnsi="Arial" w:cs="Arial"/>
                        </w:rPr>
                        <w:t xml:space="preserve"> to use</w:t>
                      </w:r>
                      <w:r w:rsidR="002352FA">
                        <w:rPr>
                          <w:rFonts w:ascii="Arial" w:hAnsi="Arial" w:cs="Arial"/>
                        </w:rPr>
                        <w:t xml:space="preserve"> in order to aid in their reflec</w:t>
                      </w:r>
                      <w:r w:rsidR="000412FC">
                        <w:rPr>
                          <w:rFonts w:ascii="Arial" w:hAnsi="Arial" w:cs="Arial"/>
                        </w:rPr>
                        <w:t>t</w:t>
                      </w:r>
                      <w:r w:rsidR="002352FA">
                        <w:rPr>
                          <w:rFonts w:ascii="Arial" w:hAnsi="Arial" w:cs="Arial"/>
                        </w:rPr>
                        <w:t xml:space="preserve">ive process and improve </w:t>
                      </w:r>
                      <w:r w:rsidR="000412FC">
                        <w:rPr>
                          <w:rFonts w:ascii="Arial" w:hAnsi="Arial" w:cs="Arial"/>
                        </w:rPr>
                        <w:t>practice.</w:t>
                      </w:r>
                    </w:p>
                  </w:txbxContent>
                </v:textbox>
                <w10:wrap type="square"/>
              </v:shape>
            </w:pict>
          </mc:Fallback>
        </mc:AlternateContent>
      </w:r>
      <w:r w:rsidR="00647748" w:rsidRPr="00066363">
        <w:rPr>
          <w:rFonts w:ascii="Arial" w:hAnsi="Arial" w:cs="Arial"/>
          <w:noProof/>
          <w:sz w:val="24"/>
          <w:szCs w:val="24"/>
        </w:rPr>
        <mc:AlternateContent>
          <mc:Choice Requires="wps">
            <w:drawing>
              <wp:anchor distT="45720" distB="45720" distL="114300" distR="114300" simplePos="0" relativeHeight="251667456" behindDoc="0" locked="0" layoutInCell="1" allowOverlap="1" wp14:anchorId="4FAE1192" wp14:editId="34BDB3EB">
                <wp:simplePos x="0" y="0"/>
                <wp:positionH relativeFrom="column">
                  <wp:posOffset>3962400</wp:posOffset>
                </wp:positionH>
                <wp:positionV relativeFrom="paragraph">
                  <wp:posOffset>1744980</wp:posOffset>
                </wp:positionV>
                <wp:extent cx="2033270" cy="4465320"/>
                <wp:effectExtent l="0" t="0" r="2413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3270" cy="4465320"/>
                        </a:xfrm>
                        <a:prstGeom prst="rect">
                          <a:avLst/>
                        </a:prstGeom>
                        <a:solidFill>
                          <a:schemeClr val="accent6">
                            <a:lumMod val="40000"/>
                            <a:lumOff val="60000"/>
                          </a:schemeClr>
                        </a:solidFill>
                        <a:ln w="9525">
                          <a:solidFill>
                            <a:srgbClr val="000000"/>
                          </a:solidFill>
                          <a:miter lim="800000"/>
                          <a:headEnd/>
                          <a:tailEnd/>
                        </a:ln>
                      </wps:spPr>
                      <wps:txbx>
                        <w:txbxContent>
                          <w:p w14:paraId="613B4623" w14:textId="60BA3ADC" w:rsidR="00066363" w:rsidRPr="0008031F" w:rsidRDefault="009F0FE4">
                            <w:pPr>
                              <w:rPr>
                                <w:u w:val="single"/>
                              </w:rPr>
                            </w:pPr>
                            <w:r>
                              <w:rPr>
                                <w:rFonts w:ascii="Arial" w:hAnsi="Arial" w:cs="Arial"/>
                                <w:u w:val="single"/>
                              </w:rPr>
                              <w:t xml:space="preserve">Why reflective practice is </w:t>
                            </w:r>
                            <w:proofErr w:type="gramStart"/>
                            <w:r w:rsidR="00B64C23">
                              <w:rPr>
                                <w:rFonts w:ascii="Arial" w:hAnsi="Arial" w:cs="Arial"/>
                                <w:u w:val="single"/>
                              </w:rPr>
                              <w:t>important</w:t>
                            </w:r>
                            <w:proofErr w:type="gramEnd"/>
                          </w:p>
                          <w:p w14:paraId="130243E4" w14:textId="6370F91D" w:rsidR="00000000" w:rsidRDefault="00A91231">
                            <w:pPr>
                              <w:rPr>
                                <w:rFonts w:ascii="Arial" w:hAnsi="Arial" w:cs="Arial"/>
                                <w:sz w:val="20"/>
                                <w:szCs w:val="20"/>
                              </w:rPr>
                            </w:pPr>
                            <w:r w:rsidRPr="00304EE0">
                              <w:rPr>
                                <w:rFonts w:ascii="Arial" w:hAnsi="Arial" w:cs="Arial"/>
                                <w:sz w:val="20"/>
                                <w:szCs w:val="20"/>
                              </w:rPr>
                              <w:t>Reflective practice is an importan</w:t>
                            </w:r>
                            <w:r w:rsidR="004A414A" w:rsidRPr="00304EE0">
                              <w:rPr>
                                <w:rFonts w:ascii="Arial" w:hAnsi="Arial" w:cs="Arial"/>
                                <w:sz w:val="20"/>
                                <w:szCs w:val="20"/>
                              </w:rPr>
                              <w:t xml:space="preserve">t component of an Early Years practitioner’s </w:t>
                            </w:r>
                            <w:r w:rsidR="004B608D" w:rsidRPr="00304EE0">
                              <w:rPr>
                                <w:rFonts w:ascii="Arial" w:hAnsi="Arial" w:cs="Arial"/>
                                <w:sz w:val="20"/>
                                <w:szCs w:val="20"/>
                              </w:rPr>
                              <w:t xml:space="preserve">critical abilities </w:t>
                            </w:r>
                            <w:r w:rsidR="002B0012" w:rsidRPr="00304EE0">
                              <w:rPr>
                                <w:rFonts w:ascii="Arial" w:hAnsi="Arial" w:cs="Arial"/>
                                <w:sz w:val="20"/>
                                <w:szCs w:val="20"/>
                              </w:rPr>
                              <w:t xml:space="preserve">and studies have shown that </w:t>
                            </w:r>
                            <w:r w:rsidR="00304EE0" w:rsidRPr="00304EE0">
                              <w:rPr>
                                <w:rFonts w:ascii="Arial" w:hAnsi="Arial" w:cs="Arial"/>
                                <w:sz w:val="20"/>
                                <w:szCs w:val="20"/>
                              </w:rPr>
                              <w:t>practitioners</w:t>
                            </w:r>
                            <w:r w:rsidR="002B0012" w:rsidRPr="00304EE0">
                              <w:rPr>
                                <w:rFonts w:ascii="Arial" w:hAnsi="Arial" w:cs="Arial"/>
                                <w:sz w:val="20"/>
                                <w:szCs w:val="20"/>
                              </w:rPr>
                              <w:t xml:space="preserve"> who take time to reflect on their </w:t>
                            </w:r>
                            <w:r w:rsidR="0077618E" w:rsidRPr="00304EE0">
                              <w:rPr>
                                <w:rFonts w:ascii="Arial" w:hAnsi="Arial" w:cs="Arial"/>
                                <w:sz w:val="20"/>
                                <w:szCs w:val="20"/>
                              </w:rPr>
                              <w:t>experiences daily provide and enhanced and high-quality level of practice (</w:t>
                            </w:r>
                            <w:r w:rsidR="00E86F01" w:rsidRPr="00304EE0">
                              <w:rPr>
                                <w:rFonts w:ascii="Arial" w:hAnsi="Arial" w:cs="Arial"/>
                                <w:sz w:val="20"/>
                                <w:szCs w:val="20"/>
                              </w:rPr>
                              <w:t>Caldw</w:t>
                            </w:r>
                            <w:r w:rsidR="00304EE0" w:rsidRPr="00304EE0">
                              <w:rPr>
                                <w:rFonts w:ascii="Arial" w:hAnsi="Arial" w:cs="Arial"/>
                                <w:sz w:val="20"/>
                                <w:szCs w:val="20"/>
                              </w:rPr>
                              <w:t>e</w:t>
                            </w:r>
                            <w:r w:rsidR="00304EE0">
                              <w:rPr>
                                <w:rFonts w:ascii="Arial" w:hAnsi="Arial" w:cs="Arial"/>
                                <w:sz w:val="20"/>
                                <w:szCs w:val="20"/>
                              </w:rPr>
                              <w:t>l</w:t>
                            </w:r>
                            <w:r w:rsidR="00E86F01" w:rsidRPr="00304EE0">
                              <w:rPr>
                                <w:rFonts w:ascii="Arial" w:hAnsi="Arial" w:cs="Arial"/>
                                <w:sz w:val="20"/>
                                <w:szCs w:val="20"/>
                              </w:rPr>
                              <w:t xml:space="preserve">l and </w:t>
                            </w:r>
                            <w:proofErr w:type="spellStart"/>
                            <w:r w:rsidR="00E86F01" w:rsidRPr="00304EE0">
                              <w:rPr>
                                <w:rFonts w:ascii="Arial" w:hAnsi="Arial" w:cs="Arial"/>
                                <w:sz w:val="20"/>
                                <w:szCs w:val="20"/>
                              </w:rPr>
                              <w:t>Grobbel</w:t>
                            </w:r>
                            <w:proofErr w:type="spellEnd"/>
                            <w:r w:rsidR="00E86F01" w:rsidRPr="00304EE0">
                              <w:rPr>
                                <w:rFonts w:ascii="Arial" w:hAnsi="Arial" w:cs="Arial"/>
                                <w:sz w:val="20"/>
                                <w:szCs w:val="20"/>
                              </w:rPr>
                              <w:t xml:space="preserve">, </w:t>
                            </w:r>
                            <w:r w:rsidR="00304EE0" w:rsidRPr="00304EE0">
                              <w:rPr>
                                <w:rFonts w:ascii="Arial" w:hAnsi="Arial" w:cs="Arial"/>
                                <w:sz w:val="20"/>
                                <w:szCs w:val="20"/>
                              </w:rPr>
                              <w:t>2013).</w:t>
                            </w:r>
                          </w:p>
                          <w:p w14:paraId="0011BCA8" w14:textId="7EA6B305" w:rsidR="00A55EA0" w:rsidRPr="00304EE0" w:rsidRDefault="006F3004">
                            <w:pPr>
                              <w:rPr>
                                <w:rFonts w:ascii="Arial" w:hAnsi="Arial" w:cs="Arial"/>
                                <w:sz w:val="20"/>
                                <w:szCs w:val="20"/>
                              </w:rPr>
                            </w:pPr>
                            <w:r>
                              <w:rPr>
                                <w:rFonts w:ascii="Arial" w:hAnsi="Arial" w:cs="Arial"/>
                                <w:sz w:val="20"/>
                                <w:szCs w:val="20"/>
                              </w:rPr>
                              <w:t>Farrell (</w:t>
                            </w:r>
                            <w:r w:rsidR="00DE7BEF">
                              <w:rPr>
                                <w:rFonts w:ascii="Arial" w:hAnsi="Arial" w:cs="Arial"/>
                                <w:sz w:val="20"/>
                                <w:szCs w:val="20"/>
                              </w:rPr>
                              <w:t>2016) explains how important reflective practice is</w:t>
                            </w:r>
                            <w:r w:rsidR="00F00147">
                              <w:rPr>
                                <w:rFonts w:ascii="Arial" w:hAnsi="Arial" w:cs="Arial"/>
                                <w:sz w:val="20"/>
                                <w:szCs w:val="20"/>
                              </w:rPr>
                              <w:t>,</w:t>
                            </w:r>
                            <w:r w:rsidR="00DE7BEF">
                              <w:rPr>
                                <w:rFonts w:ascii="Arial" w:hAnsi="Arial" w:cs="Arial"/>
                                <w:sz w:val="20"/>
                                <w:szCs w:val="20"/>
                              </w:rPr>
                              <w:t xml:space="preserve"> </w:t>
                            </w:r>
                            <w:r w:rsidR="00F00147">
                              <w:rPr>
                                <w:rFonts w:ascii="Arial" w:hAnsi="Arial" w:cs="Arial"/>
                                <w:sz w:val="20"/>
                                <w:szCs w:val="20"/>
                              </w:rPr>
                              <w:t>he states</w:t>
                            </w:r>
                            <w:r w:rsidR="004A2E6C">
                              <w:rPr>
                                <w:rFonts w:ascii="Arial" w:hAnsi="Arial" w:cs="Arial"/>
                                <w:sz w:val="20"/>
                                <w:szCs w:val="20"/>
                              </w:rPr>
                              <w:t xml:space="preserve"> that if new practitioners </w:t>
                            </w:r>
                            <w:r w:rsidR="005F4A78">
                              <w:rPr>
                                <w:rFonts w:ascii="Arial" w:hAnsi="Arial" w:cs="Arial"/>
                                <w:sz w:val="20"/>
                                <w:szCs w:val="20"/>
                              </w:rPr>
                              <w:t>were not using a reflective model in order to assist the</w:t>
                            </w:r>
                            <w:r w:rsidR="00EB73BC">
                              <w:rPr>
                                <w:rFonts w:ascii="Arial" w:hAnsi="Arial" w:cs="Arial"/>
                                <w:sz w:val="20"/>
                                <w:szCs w:val="20"/>
                              </w:rPr>
                              <w:t>m</w:t>
                            </w:r>
                            <w:r w:rsidR="005F4A78">
                              <w:rPr>
                                <w:rFonts w:ascii="Arial" w:hAnsi="Arial" w:cs="Arial"/>
                                <w:sz w:val="20"/>
                                <w:szCs w:val="20"/>
                              </w:rPr>
                              <w:t xml:space="preserve"> in the</w:t>
                            </w:r>
                            <w:r w:rsidR="00EB73BC">
                              <w:rPr>
                                <w:rFonts w:ascii="Arial" w:hAnsi="Arial" w:cs="Arial"/>
                                <w:sz w:val="20"/>
                                <w:szCs w:val="20"/>
                              </w:rPr>
                              <w:t>ir</w:t>
                            </w:r>
                            <w:r w:rsidR="005F4A78">
                              <w:rPr>
                                <w:rFonts w:ascii="Arial" w:hAnsi="Arial" w:cs="Arial"/>
                                <w:sz w:val="20"/>
                                <w:szCs w:val="20"/>
                              </w:rPr>
                              <w:t xml:space="preserve"> reflective process</w:t>
                            </w:r>
                            <w:r w:rsidR="00163623">
                              <w:rPr>
                                <w:rFonts w:ascii="Arial" w:hAnsi="Arial" w:cs="Arial"/>
                                <w:sz w:val="20"/>
                                <w:szCs w:val="20"/>
                              </w:rPr>
                              <w:t xml:space="preserve"> through </w:t>
                            </w:r>
                            <w:r w:rsidR="00A63162">
                              <w:rPr>
                                <w:rFonts w:ascii="Arial" w:hAnsi="Arial" w:cs="Arial"/>
                                <w:sz w:val="20"/>
                                <w:szCs w:val="20"/>
                              </w:rPr>
                              <w:t xml:space="preserve">difficult challenges and issues </w:t>
                            </w:r>
                            <w:r w:rsidR="005F4A78">
                              <w:rPr>
                                <w:rFonts w:ascii="Arial" w:hAnsi="Arial" w:cs="Arial"/>
                                <w:sz w:val="20"/>
                                <w:szCs w:val="20"/>
                              </w:rPr>
                              <w:t xml:space="preserve">during their new journeys </w:t>
                            </w:r>
                            <w:r w:rsidR="007C3031">
                              <w:rPr>
                                <w:rFonts w:ascii="Arial" w:hAnsi="Arial" w:cs="Arial"/>
                                <w:sz w:val="20"/>
                                <w:szCs w:val="20"/>
                              </w:rPr>
                              <w:t>in the professional setting</w:t>
                            </w:r>
                            <w:r w:rsidR="000018F9">
                              <w:rPr>
                                <w:rFonts w:ascii="Arial" w:hAnsi="Arial" w:cs="Arial"/>
                                <w:sz w:val="20"/>
                                <w:szCs w:val="20"/>
                              </w:rPr>
                              <w:t>,</w:t>
                            </w:r>
                            <w:r w:rsidR="007C3031">
                              <w:rPr>
                                <w:rFonts w:ascii="Arial" w:hAnsi="Arial" w:cs="Arial"/>
                                <w:sz w:val="20"/>
                                <w:szCs w:val="20"/>
                              </w:rPr>
                              <w:t xml:space="preserve"> that they may have not </w:t>
                            </w:r>
                            <w:r w:rsidR="00163623">
                              <w:rPr>
                                <w:rFonts w:ascii="Arial" w:hAnsi="Arial" w:cs="Arial"/>
                                <w:sz w:val="20"/>
                                <w:szCs w:val="20"/>
                              </w:rPr>
                              <w:t>been successful</w:t>
                            </w:r>
                            <w:r w:rsidR="00A63162">
                              <w:rPr>
                                <w:rFonts w:ascii="Arial" w:hAnsi="Arial" w:cs="Arial"/>
                                <w:sz w:val="20"/>
                                <w:szCs w:val="20"/>
                              </w:rPr>
                              <w:t xml:space="preserve"> and may also not have even continued in the business </w:t>
                            </w:r>
                            <w:r w:rsidR="00EB73BC">
                              <w:rPr>
                                <w:rFonts w:ascii="Arial" w:hAnsi="Arial" w:cs="Arial"/>
                                <w:sz w:val="20"/>
                                <w:szCs w:val="20"/>
                              </w:rPr>
                              <w:t>had they not engaged in such a structured reflective process.</w:t>
                            </w:r>
                            <w:r w:rsidR="00163623">
                              <w:rPr>
                                <w:rFonts w:ascii="Arial" w:hAnsi="Arial" w:cs="Arial"/>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AE1192" id="_x0000_s1028" type="#_x0000_t202" style="position:absolute;left:0;text-align:left;margin-left:312pt;margin-top:137.4pt;width:160.1pt;height:351.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" fillcolor="#c5e0b3 [1305]">
                <v:textbox>
                  <w:txbxContent>
                    <w:p w14:paraId="613B4623" w14:textId="60BA3ADC" w:rsidR="00066363" w:rsidRPr="0008031F" w:rsidRDefault="009F0FE4">
                      <w:pPr>
                        <w:rPr>
                          <w:u w:val="single"/>
                        </w:rPr>
                      </w:pPr>
                      <w:r>
                        <w:rPr>
                          <w:rFonts w:ascii="Arial" w:hAnsi="Arial" w:cs="Arial"/>
                          <w:u w:val="single"/>
                        </w:rPr>
                        <w:t xml:space="preserve">Why reflective practice is </w:t>
                      </w:r>
                      <w:proofErr w:type="gramStart"/>
                      <w:r w:rsidR="00B64C23">
                        <w:rPr>
                          <w:rFonts w:ascii="Arial" w:hAnsi="Arial" w:cs="Arial"/>
                          <w:u w:val="single"/>
                        </w:rPr>
                        <w:t>important</w:t>
                      </w:r>
                      <w:proofErr w:type="gramEnd"/>
                    </w:p>
                    <w:p w14:paraId="130243E4" w14:textId="6370F91D" w:rsidR="00000000" w:rsidRDefault="00A91231">
                      <w:pPr>
                        <w:rPr>
                          <w:rFonts w:ascii="Arial" w:hAnsi="Arial" w:cs="Arial"/>
                          <w:sz w:val="20"/>
                          <w:szCs w:val="20"/>
                        </w:rPr>
                      </w:pPr>
                      <w:r w:rsidRPr="00304EE0">
                        <w:rPr>
                          <w:rFonts w:ascii="Arial" w:hAnsi="Arial" w:cs="Arial"/>
                          <w:sz w:val="20"/>
                          <w:szCs w:val="20"/>
                        </w:rPr>
                        <w:t>Reflective practice is an importan</w:t>
                      </w:r>
                      <w:r w:rsidR="004A414A" w:rsidRPr="00304EE0">
                        <w:rPr>
                          <w:rFonts w:ascii="Arial" w:hAnsi="Arial" w:cs="Arial"/>
                          <w:sz w:val="20"/>
                          <w:szCs w:val="20"/>
                        </w:rPr>
                        <w:t xml:space="preserve">t component of an Early Years practitioner’s </w:t>
                      </w:r>
                      <w:r w:rsidR="004B608D" w:rsidRPr="00304EE0">
                        <w:rPr>
                          <w:rFonts w:ascii="Arial" w:hAnsi="Arial" w:cs="Arial"/>
                          <w:sz w:val="20"/>
                          <w:szCs w:val="20"/>
                        </w:rPr>
                        <w:t xml:space="preserve">critical abilities </w:t>
                      </w:r>
                      <w:r w:rsidR="002B0012" w:rsidRPr="00304EE0">
                        <w:rPr>
                          <w:rFonts w:ascii="Arial" w:hAnsi="Arial" w:cs="Arial"/>
                          <w:sz w:val="20"/>
                          <w:szCs w:val="20"/>
                        </w:rPr>
                        <w:t xml:space="preserve">and studies have shown that </w:t>
                      </w:r>
                      <w:r w:rsidR="00304EE0" w:rsidRPr="00304EE0">
                        <w:rPr>
                          <w:rFonts w:ascii="Arial" w:hAnsi="Arial" w:cs="Arial"/>
                          <w:sz w:val="20"/>
                          <w:szCs w:val="20"/>
                        </w:rPr>
                        <w:t>practitioners</w:t>
                      </w:r>
                      <w:r w:rsidR="002B0012" w:rsidRPr="00304EE0">
                        <w:rPr>
                          <w:rFonts w:ascii="Arial" w:hAnsi="Arial" w:cs="Arial"/>
                          <w:sz w:val="20"/>
                          <w:szCs w:val="20"/>
                        </w:rPr>
                        <w:t xml:space="preserve"> who take time to reflect on their </w:t>
                      </w:r>
                      <w:r w:rsidR="0077618E" w:rsidRPr="00304EE0">
                        <w:rPr>
                          <w:rFonts w:ascii="Arial" w:hAnsi="Arial" w:cs="Arial"/>
                          <w:sz w:val="20"/>
                          <w:szCs w:val="20"/>
                        </w:rPr>
                        <w:t>experiences daily provide and enhanced and high-quality level of practice (</w:t>
                      </w:r>
                      <w:r w:rsidR="00E86F01" w:rsidRPr="00304EE0">
                        <w:rPr>
                          <w:rFonts w:ascii="Arial" w:hAnsi="Arial" w:cs="Arial"/>
                          <w:sz w:val="20"/>
                          <w:szCs w:val="20"/>
                        </w:rPr>
                        <w:t>Caldw</w:t>
                      </w:r>
                      <w:r w:rsidR="00304EE0" w:rsidRPr="00304EE0">
                        <w:rPr>
                          <w:rFonts w:ascii="Arial" w:hAnsi="Arial" w:cs="Arial"/>
                          <w:sz w:val="20"/>
                          <w:szCs w:val="20"/>
                        </w:rPr>
                        <w:t>e</w:t>
                      </w:r>
                      <w:r w:rsidR="00304EE0">
                        <w:rPr>
                          <w:rFonts w:ascii="Arial" w:hAnsi="Arial" w:cs="Arial"/>
                          <w:sz w:val="20"/>
                          <w:szCs w:val="20"/>
                        </w:rPr>
                        <w:t>l</w:t>
                      </w:r>
                      <w:r w:rsidR="00E86F01" w:rsidRPr="00304EE0">
                        <w:rPr>
                          <w:rFonts w:ascii="Arial" w:hAnsi="Arial" w:cs="Arial"/>
                          <w:sz w:val="20"/>
                          <w:szCs w:val="20"/>
                        </w:rPr>
                        <w:t xml:space="preserve">l and </w:t>
                      </w:r>
                      <w:proofErr w:type="spellStart"/>
                      <w:r w:rsidR="00E86F01" w:rsidRPr="00304EE0">
                        <w:rPr>
                          <w:rFonts w:ascii="Arial" w:hAnsi="Arial" w:cs="Arial"/>
                          <w:sz w:val="20"/>
                          <w:szCs w:val="20"/>
                        </w:rPr>
                        <w:t>Grobbel</w:t>
                      </w:r>
                      <w:proofErr w:type="spellEnd"/>
                      <w:r w:rsidR="00E86F01" w:rsidRPr="00304EE0">
                        <w:rPr>
                          <w:rFonts w:ascii="Arial" w:hAnsi="Arial" w:cs="Arial"/>
                          <w:sz w:val="20"/>
                          <w:szCs w:val="20"/>
                        </w:rPr>
                        <w:t xml:space="preserve">, </w:t>
                      </w:r>
                      <w:r w:rsidR="00304EE0" w:rsidRPr="00304EE0">
                        <w:rPr>
                          <w:rFonts w:ascii="Arial" w:hAnsi="Arial" w:cs="Arial"/>
                          <w:sz w:val="20"/>
                          <w:szCs w:val="20"/>
                        </w:rPr>
                        <w:t>2013).</w:t>
                      </w:r>
                    </w:p>
                    <w:p w14:paraId="0011BCA8" w14:textId="7EA6B305" w:rsidR="00A55EA0" w:rsidRPr="00304EE0" w:rsidRDefault="006F3004">
                      <w:pPr>
                        <w:rPr>
                          <w:rFonts w:ascii="Arial" w:hAnsi="Arial" w:cs="Arial"/>
                          <w:sz w:val="20"/>
                          <w:szCs w:val="20"/>
                        </w:rPr>
                      </w:pPr>
                      <w:r>
                        <w:rPr>
                          <w:rFonts w:ascii="Arial" w:hAnsi="Arial" w:cs="Arial"/>
                          <w:sz w:val="20"/>
                          <w:szCs w:val="20"/>
                        </w:rPr>
                        <w:t>Farrell (</w:t>
                      </w:r>
                      <w:r w:rsidR="00DE7BEF">
                        <w:rPr>
                          <w:rFonts w:ascii="Arial" w:hAnsi="Arial" w:cs="Arial"/>
                          <w:sz w:val="20"/>
                          <w:szCs w:val="20"/>
                        </w:rPr>
                        <w:t>2016) explains how important reflective practice is</w:t>
                      </w:r>
                      <w:r w:rsidR="00F00147">
                        <w:rPr>
                          <w:rFonts w:ascii="Arial" w:hAnsi="Arial" w:cs="Arial"/>
                          <w:sz w:val="20"/>
                          <w:szCs w:val="20"/>
                        </w:rPr>
                        <w:t>,</w:t>
                      </w:r>
                      <w:r w:rsidR="00DE7BEF">
                        <w:rPr>
                          <w:rFonts w:ascii="Arial" w:hAnsi="Arial" w:cs="Arial"/>
                          <w:sz w:val="20"/>
                          <w:szCs w:val="20"/>
                        </w:rPr>
                        <w:t xml:space="preserve"> </w:t>
                      </w:r>
                      <w:r w:rsidR="00F00147">
                        <w:rPr>
                          <w:rFonts w:ascii="Arial" w:hAnsi="Arial" w:cs="Arial"/>
                          <w:sz w:val="20"/>
                          <w:szCs w:val="20"/>
                        </w:rPr>
                        <w:t>he states</w:t>
                      </w:r>
                      <w:r w:rsidR="004A2E6C">
                        <w:rPr>
                          <w:rFonts w:ascii="Arial" w:hAnsi="Arial" w:cs="Arial"/>
                          <w:sz w:val="20"/>
                          <w:szCs w:val="20"/>
                        </w:rPr>
                        <w:t xml:space="preserve"> that if new practitioners </w:t>
                      </w:r>
                      <w:r w:rsidR="005F4A78">
                        <w:rPr>
                          <w:rFonts w:ascii="Arial" w:hAnsi="Arial" w:cs="Arial"/>
                          <w:sz w:val="20"/>
                          <w:szCs w:val="20"/>
                        </w:rPr>
                        <w:t>were not using a reflective model in order to assist the</w:t>
                      </w:r>
                      <w:r w:rsidR="00EB73BC">
                        <w:rPr>
                          <w:rFonts w:ascii="Arial" w:hAnsi="Arial" w:cs="Arial"/>
                          <w:sz w:val="20"/>
                          <w:szCs w:val="20"/>
                        </w:rPr>
                        <w:t>m</w:t>
                      </w:r>
                      <w:r w:rsidR="005F4A78">
                        <w:rPr>
                          <w:rFonts w:ascii="Arial" w:hAnsi="Arial" w:cs="Arial"/>
                          <w:sz w:val="20"/>
                          <w:szCs w:val="20"/>
                        </w:rPr>
                        <w:t xml:space="preserve"> in the</w:t>
                      </w:r>
                      <w:r w:rsidR="00EB73BC">
                        <w:rPr>
                          <w:rFonts w:ascii="Arial" w:hAnsi="Arial" w:cs="Arial"/>
                          <w:sz w:val="20"/>
                          <w:szCs w:val="20"/>
                        </w:rPr>
                        <w:t>ir</w:t>
                      </w:r>
                      <w:r w:rsidR="005F4A78">
                        <w:rPr>
                          <w:rFonts w:ascii="Arial" w:hAnsi="Arial" w:cs="Arial"/>
                          <w:sz w:val="20"/>
                          <w:szCs w:val="20"/>
                        </w:rPr>
                        <w:t xml:space="preserve"> reflective process</w:t>
                      </w:r>
                      <w:r w:rsidR="00163623">
                        <w:rPr>
                          <w:rFonts w:ascii="Arial" w:hAnsi="Arial" w:cs="Arial"/>
                          <w:sz w:val="20"/>
                          <w:szCs w:val="20"/>
                        </w:rPr>
                        <w:t xml:space="preserve"> through </w:t>
                      </w:r>
                      <w:r w:rsidR="00A63162">
                        <w:rPr>
                          <w:rFonts w:ascii="Arial" w:hAnsi="Arial" w:cs="Arial"/>
                          <w:sz w:val="20"/>
                          <w:szCs w:val="20"/>
                        </w:rPr>
                        <w:t xml:space="preserve">difficult challenges and issues </w:t>
                      </w:r>
                      <w:r w:rsidR="005F4A78">
                        <w:rPr>
                          <w:rFonts w:ascii="Arial" w:hAnsi="Arial" w:cs="Arial"/>
                          <w:sz w:val="20"/>
                          <w:szCs w:val="20"/>
                        </w:rPr>
                        <w:t xml:space="preserve">during their new journeys </w:t>
                      </w:r>
                      <w:r w:rsidR="007C3031">
                        <w:rPr>
                          <w:rFonts w:ascii="Arial" w:hAnsi="Arial" w:cs="Arial"/>
                          <w:sz w:val="20"/>
                          <w:szCs w:val="20"/>
                        </w:rPr>
                        <w:t>in the professional setting</w:t>
                      </w:r>
                      <w:r w:rsidR="000018F9">
                        <w:rPr>
                          <w:rFonts w:ascii="Arial" w:hAnsi="Arial" w:cs="Arial"/>
                          <w:sz w:val="20"/>
                          <w:szCs w:val="20"/>
                        </w:rPr>
                        <w:t>,</w:t>
                      </w:r>
                      <w:r w:rsidR="007C3031">
                        <w:rPr>
                          <w:rFonts w:ascii="Arial" w:hAnsi="Arial" w:cs="Arial"/>
                          <w:sz w:val="20"/>
                          <w:szCs w:val="20"/>
                        </w:rPr>
                        <w:t xml:space="preserve"> that they may have not </w:t>
                      </w:r>
                      <w:r w:rsidR="00163623">
                        <w:rPr>
                          <w:rFonts w:ascii="Arial" w:hAnsi="Arial" w:cs="Arial"/>
                          <w:sz w:val="20"/>
                          <w:szCs w:val="20"/>
                        </w:rPr>
                        <w:t>been successful</w:t>
                      </w:r>
                      <w:r w:rsidR="00A63162">
                        <w:rPr>
                          <w:rFonts w:ascii="Arial" w:hAnsi="Arial" w:cs="Arial"/>
                          <w:sz w:val="20"/>
                          <w:szCs w:val="20"/>
                        </w:rPr>
                        <w:t xml:space="preserve"> and may also not have even continued in the business </w:t>
                      </w:r>
                      <w:r w:rsidR="00EB73BC">
                        <w:rPr>
                          <w:rFonts w:ascii="Arial" w:hAnsi="Arial" w:cs="Arial"/>
                          <w:sz w:val="20"/>
                          <w:szCs w:val="20"/>
                        </w:rPr>
                        <w:t>had they not engaged in such a structured reflective process.</w:t>
                      </w:r>
                      <w:r w:rsidR="00163623">
                        <w:rPr>
                          <w:rFonts w:ascii="Arial" w:hAnsi="Arial" w:cs="Arial"/>
                          <w:sz w:val="20"/>
                          <w:szCs w:val="20"/>
                        </w:rPr>
                        <w:t xml:space="preserve"> </w:t>
                      </w:r>
                    </w:p>
                  </w:txbxContent>
                </v:textbox>
                <w10:wrap type="square"/>
              </v:shape>
            </w:pict>
          </mc:Fallback>
        </mc:AlternateContent>
      </w:r>
      <w:r w:rsidR="0008031F" w:rsidRPr="00066363">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636C60DF" wp14:editId="739454E9">
                <wp:simplePos x="0" y="0"/>
                <wp:positionH relativeFrom="column">
                  <wp:posOffset>-327660</wp:posOffset>
                </wp:positionH>
                <wp:positionV relativeFrom="paragraph">
                  <wp:posOffset>1722120</wp:posOffset>
                </wp:positionV>
                <wp:extent cx="2057400" cy="32004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3200400"/>
                        </a:xfrm>
                        <a:prstGeom prst="rect">
                          <a:avLst/>
                        </a:prstGeom>
                        <a:solidFill>
                          <a:schemeClr val="accent4">
                            <a:lumMod val="40000"/>
                            <a:lumOff val="60000"/>
                          </a:schemeClr>
                        </a:solidFill>
                        <a:ln w="9525">
                          <a:solidFill>
                            <a:srgbClr val="000000"/>
                          </a:solidFill>
                          <a:miter lim="800000"/>
                          <a:headEnd/>
                          <a:tailEnd/>
                        </a:ln>
                      </wps:spPr>
                      <wps:txbx>
                        <w:txbxContent>
                          <w:p w14:paraId="365D7C95" w14:textId="717C5386" w:rsidR="00066363" w:rsidRPr="00550D90" w:rsidRDefault="0008031F">
                            <w:pPr>
                              <w:rPr>
                                <w:rFonts w:ascii="Arial" w:hAnsi="Arial" w:cs="Arial"/>
                                <w:sz w:val="20"/>
                                <w:szCs w:val="20"/>
                                <w:u w:val="single"/>
                              </w:rPr>
                            </w:pPr>
                            <w:r w:rsidRPr="00550D90">
                              <w:rPr>
                                <w:rFonts w:ascii="Arial" w:hAnsi="Arial" w:cs="Arial"/>
                                <w:sz w:val="20"/>
                                <w:szCs w:val="20"/>
                                <w:u w:val="single"/>
                              </w:rPr>
                              <w:t>Knowledge</w:t>
                            </w:r>
                          </w:p>
                          <w:p w14:paraId="499D210F" w14:textId="5FA1DFFA" w:rsidR="0008031F" w:rsidRDefault="003411D5">
                            <w:pPr>
                              <w:rPr>
                                <w:rFonts w:ascii="Arial" w:hAnsi="Arial" w:cs="Arial"/>
                                <w:sz w:val="20"/>
                                <w:szCs w:val="20"/>
                              </w:rPr>
                            </w:pPr>
                            <w:proofErr w:type="spellStart"/>
                            <w:r w:rsidRPr="00550D90">
                              <w:rPr>
                                <w:rFonts w:ascii="Arial" w:hAnsi="Arial" w:cs="Arial"/>
                                <w:sz w:val="20"/>
                                <w:szCs w:val="20"/>
                              </w:rPr>
                              <w:t>Kornblith</w:t>
                            </w:r>
                            <w:proofErr w:type="spellEnd"/>
                            <w:r w:rsidRPr="00550D90">
                              <w:rPr>
                                <w:rFonts w:ascii="Arial" w:hAnsi="Arial" w:cs="Arial"/>
                                <w:sz w:val="20"/>
                                <w:szCs w:val="20"/>
                              </w:rPr>
                              <w:t xml:space="preserve"> (201</w:t>
                            </w:r>
                            <w:r w:rsidR="003C2731" w:rsidRPr="00550D90">
                              <w:rPr>
                                <w:rFonts w:ascii="Arial" w:hAnsi="Arial" w:cs="Arial"/>
                                <w:sz w:val="20"/>
                                <w:szCs w:val="20"/>
                              </w:rPr>
                              <w:t xml:space="preserve">2) </w:t>
                            </w:r>
                            <w:r w:rsidR="00D5069A" w:rsidRPr="00550D90">
                              <w:rPr>
                                <w:rFonts w:ascii="Arial" w:hAnsi="Arial" w:cs="Arial"/>
                                <w:sz w:val="20"/>
                                <w:szCs w:val="20"/>
                              </w:rPr>
                              <w:t>says</w:t>
                            </w:r>
                            <w:r w:rsidR="004A4641" w:rsidRPr="00550D90">
                              <w:rPr>
                                <w:rFonts w:ascii="Arial" w:hAnsi="Arial" w:cs="Arial"/>
                                <w:sz w:val="20"/>
                                <w:szCs w:val="20"/>
                              </w:rPr>
                              <w:t xml:space="preserve"> </w:t>
                            </w:r>
                            <w:r w:rsidR="003C2731" w:rsidRPr="00550D90">
                              <w:rPr>
                                <w:rFonts w:ascii="Arial" w:hAnsi="Arial" w:cs="Arial"/>
                                <w:sz w:val="20"/>
                                <w:szCs w:val="20"/>
                              </w:rPr>
                              <w:t>that during reflection knowledge is gained that can the</w:t>
                            </w:r>
                            <w:r w:rsidR="00D5069A" w:rsidRPr="00550D90">
                              <w:rPr>
                                <w:rFonts w:ascii="Arial" w:hAnsi="Arial" w:cs="Arial"/>
                                <w:sz w:val="20"/>
                                <w:szCs w:val="20"/>
                              </w:rPr>
                              <w:t>n be put into future practice.</w:t>
                            </w:r>
                            <w:r w:rsidR="00550D90" w:rsidRPr="00550D90">
                              <w:rPr>
                                <w:rFonts w:ascii="Arial" w:hAnsi="Arial" w:cs="Arial"/>
                                <w:sz w:val="20"/>
                                <w:szCs w:val="20"/>
                              </w:rPr>
                              <w:t xml:space="preserve"> Chang (2019) further supports this by saying that reflection increases the depth of an Early Years practitioner’s knowledge.</w:t>
                            </w:r>
                          </w:p>
                          <w:p w14:paraId="601A6C16" w14:textId="55789100" w:rsidR="00514CE8" w:rsidRDefault="00606FA5">
                            <w:pPr>
                              <w:rPr>
                                <w:rFonts w:ascii="Arial" w:hAnsi="Arial" w:cs="Arial"/>
                                <w:sz w:val="20"/>
                                <w:szCs w:val="20"/>
                              </w:rPr>
                            </w:pPr>
                            <w:r>
                              <w:rPr>
                                <w:rFonts w:ascii="Arial" w:hAnsi="Arial" w:cs="Arial"/>
                                <w:sz w:val="20"/>
                                <w:szCs w:val="20"/>
                              </w:rPr>
                              <w:t xml:space="preserve">Knowledge gained through reflection can allow Early Years Practitioners to observe their </w:t>
                            </w:r>
                            <w:r w:rsidR="004613CD">
                              <w:rPr>
                                <w:rFonts w:ascii="Arial" w:hAnsi="Arial" w:cs="Arial"/>
                                <w:sz w:val="20"/>
                                <w:szCs w:val="20"/>
                              </w:rPr>
                              <w:t>own beh</w:t>
                            </w:r>
                            <w:r w:rsidR="003252F1">
                              <w:rPr>
                                <w:rFonts w:ascii="Arial" w:hAnsi="Arial" w:cs="Arial"/>
                                <w:sz w:val="20"/>
                                <w:szCs w:val="20"/>
                              </w:rPr>
                              <w:t>a</w:t>
                            </w:r>
                            <w:r w:rsidR="004613CD">
                              <w:rPr>
                                <w:rFonts w:ascii="Arial" w:hAnsi="Arial" w:cs="Arial"/>
                                <w:sz w:val="20"/>
                                <w:szCs w:val="20"/>
                              </w:rPr>
                              <w:t>viour</w:t>
                            </w:r>
                            <w:r w:rsidR="003252F1">
                              <w:rPr>
                                <w:rFonts w:ascii="Arial" w:hAnsi="Arial" w:cs="Arial"/>
                                <w:sz w:val="20"/>
                                <w:szCs w:val="20"/>
                              </w:rPr>
                              <w:t xml:space="preserve"> (</w:t>
                            </w:r>
                            <w:proofErr w:type="spellStart"/>
                            <w:r w:rsidR="003252F1">
                              <w:rPr>
                                <w:rFonts w:ascii="Arial" w:hAnsi="Arial" w:cs="Arial"/>
                                <w:sz w:val="20"/>
                                <w:szCs w:val="20"/>
                              </w:rPr>
                              <w:t>Cavilla</w:t>
                            </w:r>
                            <w:proofErr w:type="spellEnd"/>
                            <w:r w:rsidR="003252F1">
                              <w:rPr>
                                <w:rFonts w:ascii="Arial" w:hAnsi="Arial" w:cs="Arial"/>
                                <w:sz w:val="20"/>
                                <w:szCs w:val="20"/>
                              </w:rPr>
                              <w:t>, 2017)</w:t>
                            </w:r>
                            <w:r w:rsidR="00712145">
                              <w:rPr>
                                <w:rFonts w:ascii="Arial" w:hAnsi="Arial" w:cs="Arial"/>
                                <w:sz w:val="20"/>
                                <w:szCs w:val="20"/>
                              </w:rPr>
                              <w:t>. Critical self-reflection</w:t>
                            </w:r>
                            <w:r w:rsidR="00937A98">
                              <w:rPr>
                                <w:rFonts w:ascii="Arial" w:hAnsi="Arial" w:cs="Arial"/>
                                <w:sz w:val="20"/>
                                <w:szCs w:val="20"/>
                              </w:rPr>
                              <w:t xml:space="preserve"> not only enhances your critical thinking skills but also </w:t>
                            </w:r>
                            <w:r w:rsidR="007E32FF">
                              <w:rPr>
                                <w:rFonts w:ascii="Arial" w:hAnsi="Arial" w:cs="Arial"/>
                                <w:sz w:val="20"/>
                                <w:szCs w:val="20"/>
                              </w:rPr>
                              <w:t>improves your self-knowledge</w:t>
                            </w:r>
                            <w:r w:rsidR="005D7743">
                              <w:rPr>
                                <w:rFonts w:ascii="Arial" w:hAnsi="Arial" w:cs="Arial"/>
                                <w:sz w:val="20"/>
                                <w:szCs w:val="20"/>
                              </w:rPr>
                              <w:t xml:space="preserve"> (</w:t>
                            </w:r>
                            <w:proofErr w:type="spellStart"/>
                            <w:r w:rsidR="005D7743">
                              <w:rPr>
                                <w:rFonts w:ascii="Arial" w:hAnsi="Arial" w:cs="Arial"/>
                                <w:sz w:val="20"/>
                                <w:szCs w:val="20"/>
                              </w:rPr>
                              <w:t>Rusche</w:t>
                            </w:r>
                            <w:proofErr w:type="spellEnd"/>
                            <w:r w:rsidR="005D7743">
                              <w:rPr>
                                <w:rFonts w:ascii="Arial" w:hAnsi="Arial" w:cs="Arial"/>
                                <w:sz w:val="20"/>
                                <w:szCs w:val="20"/>
                              </w:rPr>
                              <w:t xml:space="preserve"> and Jason, </w:t>
                            </w:r>
                            <w:r w:rsidR="0072291F">
                              <w:rPr>
                                <w:rFonts w:ascii="Arial" w:hAnsi="Arial" w:cs="Arial"/>
                                <w:sz w:val="20"/>
                                <w:szCs w:val="20"/>
                              </w:rPr>
                              <w:t>2011).</w:t>
                            </w:r>
                            <w:r>
                              <w:rPr>
                                <w:rFonts w:ascii="Arial" w:hAnsi="Arial" w:cs="Arial"/>
                                <w:sz w:val="20"/>
                                <w:szCs w:val="20"/>
                              </w:rPr>
                              <w:t xml:space="preserve"> </w:t>
                            </w:r>
                          </w:p>
                          <w:p w14:paraId="694DFA59" w14:textId="77777777" w:rsidR="002C4AFB" w:rsidRPr="00550D90" w:rsidRDefault="002C4AFB">
                            <w:pPr>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6C60DF" id="_x0000_s1029" type="#_x0000_t202" style="position:absolute;left:0;text-align:left;margin-left:-25.8pt;margin-top:135.6pt;width:162pt;height:252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" fillcolor="#ffe599 [1303]">
                <v:textbox>
                  <w:txbxContent>
                    <w:p w14:paraId="365D7C95" w14:textId="717C5386" w:rsidR="00066363" w:rsidRPr="00550D90" w:rsidRDefault="0008031F">
                      <w:pPr>
                        <w:rPr>
                          <w:rFonts w:ascii="Arial" w:hAnsi="Arial" w:cs="Arial"/>
                          <w:sz w:val="20"/>
                          <w:szCs w:val="20"/>
                          <w:u w:val="single"/>
                        </w:rPr>
                      </w:pPr>
                      <w:r w:rsidRPr="00550D90">
                        <w:rPr>
                          <w:rFonts w:ascii="Arial" w:hAnsi="Arial" w:cs="Arial"/>
                          <w:sz w:val="20"/>
                          <w:szCs w:val="20"/>
                          <w:u w:val="single"/>
                        </w:rPr>
                        <w:t>Knowledge</w:t>
                      </w:r>
                    </w:p>
                    <w:p w14:paraId="499D210F" w14:textId="5FA1DFFA" w:rsidR="0008031F" w:rsidRDefault="003411D5">
                      <w:pPr>
                        <w:rPr>
                          <w:rFonts w:ascii="Arial" w:hAnsi="Arial" w:cs="Arial"/>
                          <w:sz w:val="20"/>
                          <w:szCs w:val="20"/>
                        </w:rPr>
                      </w:pPr>
                      <w:proofErr w:type="spellStart"/>
                      <w:r w:rsidRPr="00550D90">
                        <w:rPr>
                          <w:rFonts w:ascii="Arial" w:hAnsi="Arial" w:cs="Arial"/>
                          <w:sz w:val="20"/>
                          <w:szCs w:val="20"/>
                        </w:rPr>
                        <w:t>Kornblith</w:t>
                      </w:r>
                      <w:proofErr w:type="spellEnd"/>
                      <w:r w:rsidRPr="00550D90">
                        <w:rPr>
                          <w:rFonts w:ascii="Arial" w:hAnsi="Arial" w:cs="Arial"/>
                          <w:sz w:val="20"/>
                          <w:szCs w:val="20"/>
                        </w:rPr>
                        <w:t xml:space="preserve"> (201</w:t>
                      </w:r>
                      <w:r w:rsidR="003C2731" w:rsidRPr="00550D90">
                        <w:rPr>
                          <w:rFonts w:ascii="Arial" w:hAnsi="Arial" w:cs="Arial"/>
                          <w:sz w:val="20"/>
                          <w:szCs w:val="20"/>
                        </w:rPr>
                        <w:t xml:space="preserve">2) </w:t>
                      </w:r>
                      <w:r w:rsidR="00D5069A" w:rsidRPr="00550D90">
                        <w:rPr>
                          <w:rFonts w:ascii="Arial" w:hAnsi="Arial" w:cs="Arial"/>
                          <w:sz w:val="20"/>
                          <w:szCs w:val="20"/>
                        </w:rPr>
                        <w:t>says</w:t>
                      </w:r>
                      <w:r w:rsidR="004A4641" w:rsidRPr="00550D90">
                        <w:rPr>
                          <w:rFonts w:ascii="Arial" w:hAnsi="Arial" w:cs="Arial"/>
                          <w:sz w:val="20"/>
                          <w:szCs w:val="20"/>
                        </w:rPr>
                        <w:t xml:space="preserve"> </w:t>
                      </w:r>
                      <w:r w:rsidR="003C2731" w:rsidRPr="00550D90">
                        <w:rPr>
                          <w:rFonts w:ascii="Arial" w:hAnsi="Arial" w:cs="Arial"/>
                          <w:sz w:val="20"/>
                          <w:szCs w:val="20"/>
                        </w:rPr>
                        <w:t>that during reflection knowledge is gained that can the</w:t>
                      </w:r>
                      <w:r w:rsidR="00D5069A" w:rsidRPr="00550D90">
                        <w:rPr>
                          <w:rFonts w:ascii="Arial" w:hAnsi="Arial" w:cs="Arial"/>
                          <w:sz w:val="20"/>
                          <w:szCs w:val="20"/>
                        </w:rPr>
                        <w:t>n be put into future practice.</w:t>
                      </w:r>
                      <w:r w:rsidR="00550D90" w:rsidRPr="00550D90">
                        <w:rPr>
                          <w:rFonts w:ascii="Arial" w:hAnsi="Arial" w:cs="Arial"/>
                          <w:sz w:val="20"/>
                          <w:szCs w:val="20"/>
                        </w:rPr>
                        <w:t xml:space="preserve"> Chang (2019) further supports this by saying that reflection increases the depth of an Early Years practitioner’s knowledge.</w:t>
                      </w:r>
                    </w:p>
                    <w:p w14:paraId="601A6C16" w14:textId="55789100" w:rsidR="00514CE8" w:rsidRDefault="00606FA5">
                      <w:pPr>
                        <w:rPr>
                          <w:rFonts w:ascii="Arial" w:hAnsi="Arial" w:cs="Arial"/>
                          <w:sz w:val="20"/>
                          <w:szCs w:val="20"/>
                        </w:rPr>
                      </w:pPr>
                      <w:r>
                        <w:rPr>
                          <w:rFonts w:ascii="Arial" w:hAnsi="Arial" w:cs="Arial"/>
                          <w:sz w:val="20"/>
                          <w:szCs w:val="20"/>
                        </w:rPr>
                        <w:t xml:space="preserve">Knowledge gained through reflection can allow Early Years Practitioners to observe their </w:t>
                      </w:r>
                      <w:r w:rsidR="004613CD">
                        <w:rPr>
                          <w:rFonts w:ascii="Arial" w:hAnsi="Arial" w:cs="Arial"/>
                          <w:sz w:val="20"/>
                          <w:szCs w:val="20"/>
                        </w:rPr>
                        <w:t>own beh</w:t>
                      </w:r>
                      <w:r w:rsidR="003252F1">
                        <w:rPr>
                          <w:rFonts w:ascii="Arial" w:hAnsi="Arial" w:cs="Arial"/>
                          <w:sz w:val="20"/>
                          <w:szCs w:val="20"/>
                        </w:rPr>
                        <w:t>a</w:t>
                      </w:r>
                      <w:r w:rsidR="004613CD">
                        <w:rPr>
                          <w:rFonts w:ascii="Arial" w:hAnsi="Arial" w:cs="Arial"/>
                          <w:sz w:val="20"/>
                          <w:szCs w:val="20"/>
                        </w:rPr>
                        <w:t>viour</w:t>
                      </w:r>
                      <w:r w:rsidR="003252F1">
                        <w:rPr>
                          <w:rFonts w:ascii="Arial" w:hAnsi="Arial" w:cs="Arial"/>
                          <w:sz w:val="20"/>
                          <w:szCs w:val="20"/>
                        </w:rPr>
                        <w:t xml:space="preserve"> (</w:t>
                      </w:r>
                      <w:proofErr w:type="spellStart"/>
                      <w:r w:rsidR="003252F1">
                        <w:rPr>
                          <w:rFonts w:ascii="Arial" w:hAnsi="Arial" w:cs="Arial"/>
                          <w:sz w:val="20"/>
                          <w:szCs w:val="20"/>
                        </w:rPr>
                        <w:t>Cavilla</w:t>
                      </w:r>
                      <w:proofErr w:type="spellEnd"/>
                      <w:r w:rsidR="003252F1">
                        <w:rPr>
                          <w:rFonts w:ascii="Arial" w:hAnsi="Arial" w:cs="Arial"/>
                          <w:sz w:val="20"/>
                          <w:szCs w:val="20"/>
                        </w:rPr>
                        <w:t>, 2017)</w:t>
                      </w:r>
                      <w:r w:rsidR="00712145">
                        <w:rPr>
                          <w:rFonts w:ascii="Arial" w:hAnsi="Arial" w:cs="Arial"/>
                          <w:sz w:val="20"/>
                          <w:szCs w:val="20"/>
                        </w:rPr>
                        <w:t>. Critical self-reflection</w:t>
                      </w:r>
                      <w:r w:rsidR="00937A98">
                        <w:rPr>
                          <w:rFonts w:ascii="Arial" w:hAnsi="Arial" w:cs="Arial"/>
                          <w:sz w:val="20"/>
                          <w:szCs w:val="20"/>
                        </w:rPr>
                        <w:t xml:space="preserve"> not only enhances your critical thinking skills but also </w:t>
                      </w:r>
                      <w:r w:rsidR="007E32FF">
                        <w:rPr>
                          <w:rFonts w:ascii="Arial" w:hAnsi="Arial" w:cs="Arial"/>
                          <w:sz w:val="20"/>
                          <w:szCs w:val="20"/>
                        </w:rPr>
                        <w:t>improves your self-knowledge</w:t>
                      </w:r>
                      <w:r w:rsidR="005D7743">
                        <w:rPr>
                          <w:rFonts w:ascii="Arial" w:hAnsi="Arial" w:cs="Arial"/>
                          <w:sz w:val="20"/>
                          <w:szCs w:val="20"/>
                        </w:rPr>
                        <w:t xml:space="preserve"> (</w:t>
                      </w:r>
                      <w:proofErr w:type="spellStart"/>
                      <w:r w:rsidR="005D7743">
                        <w:rPr>
                          <w:rFonts w:ascii="Arial" w:hAnsi="Arial" w:cs="Arial"/>
                          <w:sz w:val="20"/>
                          <w:szCs w:val="20"/>
                        </w:rPr>
                        <w:t>Rusche</w:t>
                      </w:r>
                      <w:proofErr w:type="spellEnd"/>
                      <w:r w:rsidR="005D7743">
                        <w:rPr>
                          <w:rFonts w:ascii="Arial" w:hAnsi="Arial" w:cs="Arial"/>
                          <w:sz w:val="20"/>
                          <w:szCs w:val="20"/>
                        </w:rPr>
                        <w:t xml:space="preserve"> and Jason, </w:t>
                      </w:r>
                      <w:r w:rsidR="0072291F">
                        <w:rPr>
                          <w:rFonts w:ascii="Arial" w:hAnsi="Arial" w:cs="Arial"/>
                          <w:sz w:val="20"/>
                          <w:szCs w:val="20"/>
                        </w:rPr>
                        <w:t>2011).</w:t>
                      </w:r>
                      <w:r>
                        <w:rPr>
                          <w:rFonts w:ascii="Arial" w:hAnsi="Arial" w:cs="Arial"/>
                          <w:sz w:val="20"/>
                          <w:szCs w:val="20"/>
                        </w:rPr>
                        <w:t xml:space="preserve"> </w:t>
                      </w:r>
                    </w:p>
                    <w:p w14:paraId="694DFA59" w14:textId="77777777" w:rsidR="002C4AFB" w:rsidRPr="00550D90" w:rsidRDefault="002C4AFB">
                      <w:pPr>
                        <w:rPr>
                          <w:rFonts w:ascii="Arial" w:hAnsi="Arial" w:cs="Arial"/>
                          <w:sz w:val="20"/>
                          <w:szCs w:val="20"/>
                        </w:rPr>
                      </w:pPr>
                    </w:p>
                  </w:txbxContent>
                </v:textbox>
                <w10:wrap type="square"/>
              </v:shape>
            </w:pict>
          </mc:Fallback>
        </mc:AlternateContent>
      </w:r>
      <w:r w:rsidR="0008031F" w:rsidRPr="00AE65F3">
        <w:rPr>
          <w:rFonts w:ascii="Arial" w:hAnsi="Arial" w:cs="Arial"/>
          <w:noProof/>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mc:AlternateContent>
          <mc:Choice Requires="wps">
            <w:drawing>
              <wp:anchor distT="45720" distB="45720" distL="114300" distR="114300" simplePos="0" relativeHeight="251661312" behindDoc="0" locked="0" layoutInCell="1" allowOverlap="1" wp14:anchorId="7B3F0609" wp14:editId="2287E4DC">
                <wp:simplePos x="0" y="0"/>
                <wp:positionH relativeFrom="margin">
                  <wp:posOffset>-342900</wp:posOffset>
                </wp:positionH>
                <wp:positionV relativeFrom="paragraph">
                  <wp:posOffset>662940</wp:posOffset>
                </wp:positionV>
                <wp:extent cx="6370320" cy="9144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0320" cy="914400"/>
                        </a:xfrm>
                        <a:prstGeom prst="rect">
                          <a:avLst/>
                        </a:prstGeom>
                        <a:solidFill>
                          <a:schemeClr val="accent1">
                            <a:lumMod val="40000"/>
                            <a:lumOff val="60000"/>
                          </a:schemeClr>
                        </a:solidFill>
                        <a:ln w="9525">
                          <a:solidFill>
                            <a:srgbClr val="000000"/>
                          </a:solidFill>
                          <a:miter lim="800000"/>
                          <a:headEnd/>
                          <a:tailEnd/>
                        </a:ln>
                      </wps:spPr>
                      <wps:txbx>
                        <w:txbxContent>
                          <w:p w14:paraId="604E2DB3" w14:textId="0A3E32E1" w:rsidR="00BF4C8B" w:rsidRPr="0008031F" w:rsidRDefault="00CB0A31">
                            <w:pPr>
                              <w:rPr>
                                <w:rFonts w:ascii="Arial" w:hAnsi="Arial" w:cs="Arial"/>
                                <w:sz w:val="20"/>
                                <w:szCs w:val="20"/>
                              </w:rPr>
                            </w:pPr>
                            <w:r w:rsidRPr="0008031F">
                              <w:rPr>
                                <w:rFonts w:ascii="Arial" w:hAnsi="Arial" w:cs="Arial"/>
                                <w:sz w:val="20"/>
                                <w:szCs w:val="20"/>
                              </w:rPr>
                              <w:t>The University of Cambridge (2020</w:t>
                            </w:r>
                            <w:r w:rsidR="00A7274B">
                              <w:rPr>
                                <w:rFonts w:ascii="Arial" w:hAnsi="Arial" w:cs="Arial"/>
                                <w:sz w:val="20"/>
                                <w:szCs w:val="20"/>
                              </w:rPr>
                              <w:t>a</w:t>
                            </w:r>
                            <w:r w:rsidRPr="0008031F">
                              <w:rPr>
                                <w:rFonts w:ascii="Arial" w:hAnsi="Arial" w:cs="Arial"/>
                                <w:sz w:val="20"/>
                                <w:szCs w:val="20"/>
                              </w:rPr>
                              <w:t>) state that refection is</w:t>
                            </w:r>
                            <w:r w:rsidR="00DF6821" w:rsidRPr="0008031F">
                              <w:rPr>
                                <w:rFonts w:ascii="Arial" w:hAnsi="Arial" w:cs="Arial"/>
                                <w:sz w:val="20"/>
                                <w:szCs w:val="20"/>
                              </w:rPr>
                              <w:t xml:space="preserve"> thinking about the positive and negatives of a</w:t>
                            </w:r>
                            <w:r w:rsidR="00E10CCC" w:rsidRPr="0008031F">
                              <w:rPr>
                                <w:rFonts w:ascii="Arial" w:hAnsi="Arial" w:cs="Arial"/>
                                <w:sz w:val="20"/>
                                <w:szCs w:val="20"/>
                              </w:rPr>
                              <w:t xml:space="preserve">n experience in order to develop and make changes in the future. </w:t>
                            </w:r>
                            <w:r w:rsidR="009C0554" w:rsidRPr="0008031F">
                              <w:rPr>
                                <w:rFonts w:ascii="Arial" w:hAnsi="Arial" w:cs="Arial"/>
                                <w:sz w:val="20"/>
                                <w:szCs w:val="20"/>
                              </w:rPr>
                              <w:t xml:space="preserve">Queen Margaret University (2014) </w:t>
                            </w:r>
                            <w:r w:rsidR="00AB7D4D" w:rsidRPr="0008031F">
                              <w:rPr>
                                <w:rFonts w:ascii="Arial" w:hAnsi="Arial" w:cs="Arial"/>
                                <w:sz w:val="20"/>
                                <w:szCs w:val="20"/>
                              </w:rPr>
                              <w:t xml:space="preserve">says that reflection is a way of processing our emotions and thoughts on </w:t>
                            </w:r>
                            <w:r w:rsidR="00342D49" w:rsidRPr="0008031F">
                              <w:rPr>
                                <w:rFonts w:ascii="Arial" w:hAnsi="Arial" w:cs="Arial"/>
                                <w:sz w:val="20"/>
                                <w:szCs w:val="20"/>
                              </w:rPr>
                              <w:t>a situation and to then come to terms with those feelings.</w:t>
                            </w:r>
                            <w:r w:rsidR="00C86D25" w:rsidRPr="0008031F">
                              <w:rPr>
                                <w:rFonts w:ascii="Arial" w:hAnsi="Arial" w:cs="Arial"/>
                                <w:sz w:val="20"/>
                                <w:szCs w:val="20"/>
                              </w:rPr>
                              <w:t xml:space="preserve"> </w:t>
                            </w:r>
                            <w:r w:rsidR="00E85615" w:rsidRPr="0008031F">
                              <w:rPr>
                                <w:rFonts w:ascii="Arial" w:hAnsi="Arial" w:cs="Arial"/>
                                <w:sz w:val="20"/>
                                <w:szCs w:val="20"/>
                              </w:rPr>
                              <w:t>Reflection is careful consideration</w:t>
                            </w:r>
                            <w:r w:rsidR="00FC75AF" w:rsidRPr="0008031F">
                              <w:rPr>
                                <w:rFonts w:ascii="Arial" w:hAnsi="Arial" w:cs="Arial"/>
                                <w:sz w:val="20"/>
                                <w:szCs w:val="20"/>
                              </w:rPr>
                              <w:t xml:space="preserve"> of an activity, taking part in </w:t>
                            </w:r>
                            <w:r w:rsidR="006A50C1" w:rsidRPr="0008031F">
                              <w:rPr>
                                <w:rFonts w:ascii="Arial" w:hAnsi="Arial" w:cs="Arial"/>
                                <w:sz w:val="20"/>
                                <w:szCs w:val="20"/>
                              </w:rPr>
                              <w:t>self-observation</w:t>
                            </w:r>
                            <w:r w:rsidR="00FC75AF" w:rsidRPr="0008031F">
                              <w:rPr>
                                <w:rFonts w:ascii="Arial" w:hAnsi="Arial" w:cs="Arial"/>
                                <w:sz w:val="20"/>
                                <w:szCs w:val="20"/>
                              </w:rPr>
                              <w:t xml:space="preserve"> and evaluation</w:t>
                            </w:r>
                            <w:r w:rsidR="00F62BAB" w:rsidRPr="0008031F">
                              <w:rPr>
                                <w:rFonts w:ascii="Arial" w:hAnsi="Arial" w:cs="Arial"/>
                                <w:sz w:val="20"/>
                                <w:szCs w:val="20"/>
                              </w:rPr>
                              <w:t xml:space="preserve"> and the continuous </w:t>
                            </w:r>
                            <w:r w:rsidR="00066363" w:rsidRPr="0008031F">
                              <w:rPr>
                                <w:rFonts w:ascii="Arial" w:hAnsi="Arial" w:cs="Arial"/>
                                <w:sz w:val="20"/>
                                <w:szCs w:val="20"/>
                              </w:rPr>
                              <w:t>learning process to enhance practice (</w:t>
                            </w:r>
                            <w:proofErr w:type="spellStart"/>
                            <w:r w:rsidR="00066363" w:rsidRPr="0008031F">
                              <w:rPr>
                                <w:rFonts w:ascii="Arial" w:hAnsi="Arial" w:cs="Arial"/>
                                <w:sz w:val="20"/>
                                <w:szCs w:val="20"/>
                              </w:rPr>
                              <w:t>Boud</w:t>
                            </w:r>
                            <w:proofErr w:type="spellEnd"/>
                            <w:r w:rsidR="00066363" w:rsidRPr="0008031F">
                              <w:rPr>
                                <w:rFonts w:ascii="Arial" w:hAnsi="Arial" w:cs="Arial"/>
                                <w:sz w:val="20"/>
                                <w:szCs w:val="20"/>
                              </w:rPr>
                              <w:t>, Keogh and Walker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3F0609" id="_x0000_s1030" type="#_x0000_t202" style="position:absolute;left:0;text-align:left;margin-left:-27pt;margin-top:52.2pt;width:501.6pt;height:1in;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" fillcolor="#b4c6e7 [1300]">
                <v:textbox>
                  <w:txbxContent>
                    <w:p w14:paraId="604E2DB3" w14:textId="0A3E32E1" w:rsidR="00BF4C8B" w:rsidRPr="0008031F" w:rsidRDefault="00CB0A31">
                      <w:pPr>
                        <w:rPr>
                          <w:rFonts w:ascii="Arial" w:hAnsi="Arial" w:cs="Arial"/>
                          <w:sz w:val="20"/>
                          <w:szCs w:val="20"/>
                        </w:rPr>
                      </w:pPr>
                      <w:r w:rsidRPr="0008031F">
                        <w:rPr>
                          <w:rFonts w:ascii="Arial" w:hAnsi="Arial" w:cs="Arial"/>
                          <w:sz w:val="20"/>
                          <w:szCs w:val="20"/>
                        </w:rPr>
                        <w:t>The University of Cambridge (2020</w:t>
                      </w:r>
                      <w:r w:rsidR="00A7274B">
                        <w:rPr>
                          <w:rFonts w:ascii="Arial" w:hAnsi="Arial" w:cs="Arial"/>
                          <w:sz w:val="20"/>
                          <w:szCs w:val="20"/>
                        </w:rPr>
                        <w:t>a</w:t>
                      </w:r>
                      <w:r w:rsidRPr="0008031F">
                        <w:rPr>
                          <w:rFonts w:ascii="Arial" w:hAnsi="Arial" w:cs="Arial"/>
                          <w:sz w:val="20"/>
                          <w:szCs w:val="20"/>
                        </w:rPr>
                        <w:t>) state that refection is</w:t>
                      </w:r>
                      <w:r w:rsidR="00DF6821" w:rsidRPr="0008031F">
                        <w:rPr>
                          <w:rFonts w:ascii="Arial" w:hAnsi="Arial" w:cs="Arial"/>
                          <w:sz w:val="20"/>
                          <w:szCs w:val="20"/>
                        </w:rPr>
                        <w:t xml:space="preserve"> thinking about the positive and negatives of a</w:t>
                      </w:r>
                      <w:r w:rsidR="00E10CCC" w:rsidRPr="0008031F">
                        <w:rPr>
                          <w:rFonts w:ascii="Arial" w:hAnsi="Arial" w:cs="Arial"/>
                          <w:sz w:val="20"/>
                          <w:szCs w:val="20"/>
                        </w:rPr>
                        <w:t xml:space="preserve">n experience in order to develop and make changes in the future. </w:t>
                      </w:r>
                      <w:r w:rsidR="009C0554" w:rsidRPr="0008031F">
                        <w:rPr>
                          <w:rFonts w:ascii="Arial" w:hAnsi="Arial" w:cs="Arial"/>
                          <w:sz w:val="20"/>
                          <w:szCs w:val="20"/>
                        </w:rPr>
                        <w:t xml:space="preserve">Queen Margaret University (2014) </w:t>
                      </w:r>
                      <w:r w:rsidR="00AB7D4D" w:rsidRPr="0008031F">
                        <w:rPr>
                          <w:rFonts w:ascii="Arial" w:hAnsi="Arial" w:cs="Arial"/>
                          <w:sz w:val="20"/>
                          <w:szCs w:val="20"/>
                        </w:rPr>
                        <w:t xml:space="preserve">says that reflection is a way of processing our emotions and thoughts on </w:t>
                      </w:r>
                      <w:r w:rsidR="00342D49" w:rsidRPr="0008031F">
                        <w:rPr>
                          <w:rFonts w:ascii="Arial" w:hAnsi="Arial" w:cs="Arial"/>
                          <w:sz w:val="20"/>
                          <w:szCs w:val="20"/>
                        </w:rPr>
                        <w:t>a situation and to then come to terms with those feelings.</w:t>
                      </w:r>
                      <w:r w:rsidR="00C86D25" w:rsidRPr="0008031F">
                        <w:rPr>
                          <w:rFonts w:ascii="Arial" w:hAnsi="Arial" w:cs="Arial"/>
                          <w:sz w:val="20"/>
                          <w:szCs w:val="20"/>
                        </w:rPr>
                        <w:t xml:space="preserve"> </w:t>
                      </w:r>
                      <w:r w:rsidR="00E85615" w:rsidRPr="0008031F">
                        <w:rPr>
                          <w:rFonts w:ascii="Arial" w:hAnsi="Arial" w:cs="Arial"/>
                          <w:sz w:val="20"/>
                          <w:szCs w:val="20"/>
                        </w:rPr>
                        <w:t>Reflection is careful consideration</w:t>
                      </w:r>
                      <w:r w:rsidR="00FC75AF" w:rsidRPr="0008031F">
                        <w:rPr>
                          <w:rFonts w:ascii="Arial" w:hAnsi="Arial" w:cs="Arial"/>
                          <w:sz w:val="20"/>
                          <w:szCs w:val="20"/>
                        </w:rPr>
                        <w:t xml:space="preserve"> of an activity, taking part in </w:t>
                      </w:r>
                      <w:r w:rsidR="006A50C1" w:rsidRPr="0008031F">
                        <w:rPr>
                          <w:rFonts w:ascii="Arial" w:hAnsi="Arial" w:cs="Arial"/>
                          <w:sz w:val="20"/>
                          <w:szCs w:val="20"/>
                        </w:rPr>
                        <w:t>self-observation</w:t>
                      </w:r>
                      <w:r w:rsidR="00FC75AF" w:rsidRPr="0008031F">
                        <w:rPr>
                          <w:rFonts w:ascii="Arial" w:hAnsi="Arial" w:cs="Arial"/>
                          <w:sz w:val="20"/>
                          <w:szCs w:val="20"/>
                        </w:rPr>
                        <w:t xml:space="preserve"> and evaluation</w:t>
                      </w:r>
                      <w:r w:rsidR="00F62BAB" w:rsidRPr="0008031F">
                        <w:rPr>
                          <w:rFonts w:ascii="Arial" w:hAnsi="Arial" w:cs="Arial"/>
                          <w:sz w:val="20"/>
                          <w:szCs w:val="20"/>
                        </w:rPr>
                        <w:t xml:space="preserve"> and the continuous </w:t>
                      </w:r>
                      <w:r w:rsidR="00066363" w:rsidRPr="0008031F">
                        <w:rPr>
                          <w:rFonts w:ascii="Arial" w:hAnsi="Arial" w:cs="Arial"/>
                          <w:sz w:val="20"/>
                          <w:szCs w:val="20"/>
                        </w:rPr>
                        <w:t>learning process to enhance practice (</w:t>
                      </w:r>
                      <w:proofErr w:type="spellStart"/>
                      <w:r w:rsidR="00066363" w:rsidRPr="0008031F">
                        <w:rPr>
                          <w:rFonts w:ascii="Arial" w:hAnsi="Arial" w:cs="Arial"/>
                          <w:sz w:val="20"/>
                          <w:szCs w:val="20"/>
                        </w:rPr>
                        <w:t>Boud</w:t>
                      </w:r>
                      <w:proofErr w:type="spellEnd"/>
                      <w:r w:rsidR="00066363" w:rsidRPr="0008031F">
                        <w:rPr>
                          <w:rFonts w:ascii="Arial" w:hAnsi="Arial" w:cs="Arial"/>
                          <w:sz w:val="20"/>
                          <w:szCs w:val="20"/>
                        </w:rPr>
                        <w:t>, Keogh and Walker (2013).</w:t>
                      </w:r>
                    </w:p>
                  </w:txbxContent>
                </v:textbox>
                <w10:wrap type="square" anchorx="margin"/>
              </v:shape>
            </w:pict>
          </mc:Fallback>
        </mc:AlternateContent>
      </w:r>
      <w:r w:rsidR="00340A81" w:rsidRPr="00AE65F3">
        <w:rPr>
          <w:rFonts w:ascii="Arial" w:hAnsi="Arial" w:cs="Arial"/>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Reflection</w:t>
      </w:r>
      <w:r w:rsidR="00AE65F3" w:rsidRPr="00AE65F3">
        <w:rPr>
          <w:rFonts w:ascii="Arial" w:hAnsi="Arial" w:cs="Arial"/>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on Early Years Practice</w:t>
      </w:r>
    </w:p>
    <w:p w14:paraId="3D386080" w14:textId="02D4BA22" w:rsidR="008F4F35" w:rsidRDefault="004678F0" w:rsidP="00670D0B">
      <w:pPr>
        <w:spacing w:line="360" w:lineRule="auto"/>
        <w:jc w:val="both"/>
        <w:rPr>
          <w:rFonts w:ascii="Arial" w:hAnsi="Arial" w:cs="Arial"/>
          <w:sz w:val="24"/>
          <w:szCs w:val="24"/>
        </w:rPr>
      </w:pPr>
      <w:r w:rsidRPr="00874C06">
        <w:rPr>
          <w:rFonts w:ascii="Arial" w:hAnsi="Arial" w:cs="Arial"/>
          <w:noProof/>
          <w:sz w:val="24"/>
          <w:szCs w:val="24"/>
        </w:rPr>
        <w:t xml:space="preserve"> </w:t>
      </w:r>
      <w:r w:rsidR="00F54E67">
        <w:rPr>
          <w:noProof/>
        </w:rPr>
        <mc:AlternateContent>
          <mc:Choice Requires="wps">
            <w:drawing>
              <wp:anchor distT="0" distB="0" distL="114300" distR="114300" simplePos="0" relativeHeight="251659264" behindDoc="0" locked="0" layoutInCell="1" allowOverlap="1" wp14:anchorId="14EB96FE" wp14:editId="10D3C0D8">
                <wp:simplePos x="0" y="0"/>
                <wp:positionH relativeFrom="column">
                  <wp:posOffset>289560</wp:posOffset>
                </wp:positionH>
                <wp:positionV relativeFrom="paragraph">
                  <wp:posOffset>213360</wp:posOffset>
                </wp:positionV>
                <wp:extent cx="1828800" cy="1828800"/>
                <wp:effectExtent l="0" t="0" r="0" b="127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AE24D2B" w14:textId="77777777" w:rsidR="00340A81" w:rsidRDefault="00340A81"/>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4EB96FE" id="Text Box 1" o:spid="_x0000_s1031" type="#_x0000_t202" style="position:absolute;left:0;text-align:left;margin-left:22.8pt;margin-top:16.8pt;width:2in;height:2in;z-index:25165926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" filled="f" stroked="f">
                <v:textbox style="mso-fit-shape-to-text:t">
                  <w:txbxContent>
                    <w:p w14:paraId="3AE24D2B" w14:textId="77777777" w:rsidR="00340A81" w:rsidRDefault="00340A81"/>
                  </w:txbxContent>
                </v:textbox>
                <w10:wrap type="square"/>
              </v:shape>
            </w:pict>
          </mc:Fallback>
        </mc:AlternateContent>
      </w:r>
    </w:p>
    <w:p w14:paraId="08FBAD2B" w14:textId="5BC7D42C" w:rsidR="008F4F35" w:rsidRDefault="008F4F35" w:rsidP="00670D0B">
      <w:pPr>
        <w:spacing w:line="360" w:lineRule="auto"/>
        <w:jc w:val="both"/>
        <w:rPr>
          <w:rFonts w:ascii="Arial" w:hAnsi="Arial" w:cs="Arial"/>
          <w:sz w:val="24"/>
          <w:szCs w:val="24"/>
        </w:rPr>
      </w:pPr>
    </w:p>
    <w:p w14:paraId="35A64FF9" w14:textId="711832FE" w:rsidR="008F4F35" w:rsidRDefault="008F4F35" w:rsidP="00670D0B">
      <w:pPr>
        <w:spacing w:line="360" w:lineRule="auto"/>
        <w:jc w:val="both"/>
        <w:rPr>
          <w:rFonts w:ascii="Arial" w:hAnsi="Arial" w:cs="Arial"/>
          <w:sz w:val="24"/>
          <w:szCs w:val="24"/>
        </w:rPr>
      </w:pPr>
    </w:p>
    <w:p w14:paraId="66584CD9" w14:textId="47680542" w:rsidR="008F4F35" w:rsidRDefault="00647748" w:rsidP="00670D0B">
      <w:pPr>
        <w:spacing w:line="360" w:lineRule="auto"/>
        <w:jc w:val="both"/>
        <w:rPr>
          <w:rFonts w:ascii="Arial" w:hAnsi="Arial" w:cs="Arial"/>
          <w:sz w:val="24"/>
          <w:szCs w:val="24"/>
        </w:rPr>
      </w:pPr>
      <w:r>
        <w:rPr>
          <w:noProof/>
        </w:rPr>
        <w:drawing>
          <wp:anchor distT="0" distB="0" distL="114300" distR="114300" simplePos="0" relativeHeight="251670528" behindDoc="0" locked="0" layoutInCell="1" allowOverlap="1" wp14:anchorId="45BABAC5" wp14:editId="0482B3F1">
            <wp:simplePos x="0" y="0"/>
            <wp:positionH relativeFrom="column">
              <wp:posOffset>3599815</wp:posOffset>
            </wp:positionH>
            <wp:positionV relativeFrom="paragraph">
              <wp:posOffset>335280</wp:posOffset>
            </wp:positionV>
            <wp:extent cx="2145040" cy="2133600"/>
            <wp:effectExtent l="0" t="0" r="7620" b="0"/>
            <wp:wrapNone/>
            <wp:docPr id="6" name="Picture 6" descr="gibbs_reflective_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_reflective_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5040" cy="213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2A27D9" w14:textId="0F3FDA9D" w:rsidR="008F4F35" w:rsidRDefault="008F4F35" w:rsidP="00670D0B">
      <w:pPr>
        <w:spacing w:line="360" w:lineRule="auto"/>
        <w:jc w:val="both"/>
        <w:rPr>
          <w:rFonts w:ascii="Arial" w:hAnsi="Arial" w:cs="Arial"/>
          <w:sz w:val="24"/>
          <w:szCs w:val="24"/>
        </w:rPr>
      </w:pPr>
    </w:p>
    <w:p w14:paraId="3ACE8175" w14:textId="5ADD2944" w:rsidR="00A22246" w:rsidRDefault="00A22246" w:rsidP="00670D0B">
      <w:pPr>
        <w:spacing w:line="360" w:lineRule="auto"/>
        <w:jc w:val="both"/>
        <w:rPr>
          <w:rFonts w:ascii="Arial" w:hAnsi="Arial" w:cs="Arial"/>
          <w:sz w:val="24"/>
          <w:szCs w:val="24"/>
        </w:rPr>
      </w:pPr>
    </w:p>
    <w:p w14:paraId="62A69825" w14:textId="77777777" w:rsidR="00647748" w:rsidRDefault="00647748" w:rsidP="00AE70AC">
      <w:pPr>
        <w:spacing w:line="360" w:lineRule="auto"/>
        <w:jc w:val="right"/>
        <w:rPr>
          <w:rFonts w:ascii="Arial" w:hAnsi="Arial" w:cs="Arial"/>
          <w:sz w:val="24"/>
          <w:szCs w:val="24"/>
        </w:rPr>
      </w:pPr>
    </w:p>
    <w:p w14:paraId="084DB35F" w14:textId="77777777" w:rsidR="00647748" w:rsidRDefault="00647748" w:rsidP="00AE70AC">
      <w:pPr>
        <w:spacing w:line="360" w:lineRule="auto"/>
        <w:jc w:val="right"/>
        <w:rPr>
          <w:rFonts w:ascii="Arial" w:hAnsi="Arial" w:cs="Arial"/>
          <w:sz w:val="24"/>
          <w:szCs w:val="24"/>
        </w:rPr>
      </w:pPr>
    </w:p>
    <w:p w14:paraId="6569D961" w14:textId="77777777" w:rsidR="00647748" w:rsidRDefault="00647748" w:rsidP="00AE70AC">
      <w:pPr>
        <w:spacing w:line="360" w:lineRule="auto"/>
        <w:jc w:val="right"/>
        <w:rPr>
          <w:rFonts w:ascii="Arial" w:hAnsi="Arial" w:cs="Arial"/>
          <w:sz w:val="24"/>
          <w:szCs w:val="24"/>
        </w:rPr>
      </w:pPr>
    </w:p>
    <w:p w14:paraId="3266B908" w14:textId="77777777" w:rsidR="00647748" w:rsidRDefault="00647748" w:rsidP="00AE70AC">
      <w:pPr>
        <w:spacing w:line="360" w:lineRule="auto"/>
        <w:jc w:val="right"/>
        <w:rPr>
          <w:rFonts w:ascii="Arial" w:hAnsi="Arial" w:cs="Arial"/>
          <w:sz w:val="24"/>
          <w:szCs w:val="24"/>
        </w:rPr>
      </w:pPr>
    </w:p>
    <w:p w14:paraId="57D0A77C" w14:textId="29D53921" w:rsidR="00A22246" w:rsidRDefault="00584CCC" w:rsidP="00AE70AC">
      <w:pPr>
        <w:spacing w:line="360" w:lineRule="auto"/>
        <w:jc w:val="right"/>
        <w:rPr>
          <w:rFonts w:ascii="Arial" w:hAnsi="Arial" w:cs="Arial"/>
          <w:sz w:val="24"/>
          <w:szCs w:val="24"/>
        </w:rPr>
      </w:pPr>
      <w:r>
        <w:rPr>
          <w:rFonts w:ascii="Arial" w:hAnsi="Arial" w:cs="Arial"/>
          <w:sz w:val="24"/>
          <w:szCs w:val="24"/>
        </w:rPr>
        <w:t>(</w:t>
      </w:r>
      <w:r w:rsidR="00AE70AC">
        <w:rPr>
          <w:rFonts w:ascii="Arial" w:hAnsi="Arial" w:cs="Arial"/>
          <w:sz w:val="24"/>
          <w:szCs w:val="24"/>
        </w:rPr>
        <w:t xml:space="preserve">Image Sourced: </w:t>
      </w:r>
      <w:r w:rsidR="00B5411A">
        <w:rPr>
          <w:rFonts w:ascii="Arial" w:hAnsi="Arial" w:cs="Arial"/>
          <w:sz w:val="24"/>
          <w:szCs w:val="24"/>
        </w:rPr>
        <w:t>Crowe Associates</w:t>
      </w:r>
      <w:r>
        <w:rPr>
          <w:rFonts w:ascii="Arial" w:hAnsi="Arial" w:cs="Arial"/>
          <w:sz w:val="24"/>
          <w:szCs w:val="24"/>
        </w:rPr>
        <w:t>, No date)</w:t>
      </w:r>
    </w:p>
    <w:p w14:paraId="09303300" w14:textId="328E98A8" w:rsidR="003160B9" w:rsidRDefault="006A50C1" w:rsidP="003160B9">
      <w:pPr>
        <w:spacing w:line="360" w:lineRule="auto"/>
        <w:jc w:val="center"/>
        <w:rPr>
          <w:rFonts w:ascii="Arial" w:hAnsi="Arial" w:cs="Arial"/>
          <w:sz w:val="24"/>
          <w:szCs w:val="24"/>
        </w:rPr>
      </w:pPr>
      <w:r w:rsidRPr="006A50C1">
        <w:rPr>
          <w:rFonts w:ascii="Arial" w:hAnsi="Arial" w:cs="Arial"/>
          <w:noProof/>
          <w:sz w:val="24"/>
          <w:szCs w:val="24"/>
        </w:rPr>
        <w:lastRenderedPageBreak/>
        <mc:AlternateContent>
          <mc:Choice Requires="wps">
            <w:drawing>
              <wp:anchor distT="45720" distB="45720" distL="114300" distR="114300" simplePos="0" relativeHeight="251673600" behindDoc="0" locked="0" layoutInCell="1" allowOverlap="1" wp14:anchorId="2383282B" wp14:editId="2425EFAB">
                <wp:simplePos x="0" y="0"/>
                <wp:positionH relativeFrom="margin">
                  <wp:align>right</wp:align>
                </wp:positionH>
                <wp:positionV relativeFrom="paragraph">
                  <wp:posOffset>6350</wp:posOffset>
                </wp:positionV>
                <wp:extent cx="2396490" cy="4086860"/>
                <wp:effectExtent l="0" t="0" r="22860" b="279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6490" cy="4087091"/>
                        </a:xfrm>
                        <a:prstGeom prst="rect">
                          <a:avLst/>
                        </a:prstGeom>
                        <a:solidFill>
                          <a:schemeClr val="accent2">
                            <a:lumMod val="40000"/>
                            <a:lumOff val="60000"/>
                          </a:schemeClr>
                        </a:solidFill>
                        <a:ln w="9525">
                          <a:solidFill>
                            <a:srgbClr val="000000"/>
                          </a:solidFill>
                          <a:miter lim="800000"/>
                          <a:headEnd/>
                          <a:tailEnd/>
                        </a:ln>
                      </wps:spPr>
                      <wps:txbx>
                        <w:txbxContent>
                          <w:p w14:paraId="678E292C" w14:textId="1EDC7E3D" w:rsidR="006A50C1" w:rsidRPr="00D73AB8" w:rsidRDefault="006A50C1">
                            <w:pPr>
                              <w:rPr>
                                <w:rFonts w:ascii="Arial" w:hAnsi="Arial" w:cs="Arial"/>
                                <w:sz w:val="20"/>
                                <w:szCs w:val="20"/>
                                <w:u w:val="single"/>
                              </w:rPr>
                            </w:pPr>
                            <w:r w:rsidRPr="00D73AB8">
                              <w:rPr>
                                <w:rFonts w:ascii="Arial" w:hAnsi="Arial" w:cs="Arial"/>
                                <w:sz w:val="20"/>
                                <w:szCs w:val="20"/>
                                <w:u w:val="single"/>
                              </w:rPr>
                              <w:t>Schon</w:t>
                            </w:r>
                            <w:r w:rsidR="0059103D" w:rsidRPr="00D73AB8">
                              <w:rPr>
                                <w:rFonts w:ascii="Arial" w:hAnsi="Arial" w:cs="Arial"/>
                                <w:sz w:val="20"/>
                                <w:szCs w:val="20"/>
                                <w:u w:val="single"/>
                              </w:rPr>
                              <w:t xml:space="preserve">’s </w:t>
                            </w:r>
                            <w:r w:rsidR="00CF0D21" w:rsidRPr="00D73AB8">
                              <w:rPr>
                                <w:rFonts w:ascii="Arial" w:hAnsi="Arial" w:cs="Arial"/>
                                <w:sz w:val="20"/>
                                <w:szCs w:val="20"/>
                                <w:u w:val="single"/>
                              </w:rPr>
                              <w:t>Reflective</w:t>
                            </w:r>
                            <w:r w:rsidR="0059103D" w:rsidRPr="00D73AB8">
                              <w:rPr>
                                <w:rFonts w:ascii="Arial" w:hAnsi="Arial" w:cs="Arial"/>
                                <w:sz w:val="20"/>
                                <w:szCs w:val="20"/>
                                <w:u w:val="single"/>
                              </w:rPr>
                              <w:t xml:space="preserve"> model</w:t>
                            </w:r>
                          </w:p>
                          <w:p w14:paraId="2D6F2C18" w14:textId="57D4F440" w:rsidR="0059103D" w:rsidRDefault="00386F3D">
                            <w:pPr>
                              <w:rPr>
                                <w:rFonts w:ascii="Arial" w:hAnsi="Arial" w:cs="Arial"/>
                                <w:sz w:val="20"/>
                                <w:szCs w:val="20"/>
                              </w:rPr>
                            </w:pPr>
                            <w:r w:rsidRPr="00D73AB8">
                              <w:rPr>
                                <w:rFonts w:ascii="Arial" w:hAnsi="Arial" w:cs="Arial"/>
                                <w:sz w:val="20"/>
                                <w:szCs w:val="20"/>
                              </w:rPr>
                              <w:t>Schon’s model of reflection</w:t>
                            </w:r>
                            <w:r w:rsidR="0037121E">
                              <w:rPr>
                                <w:rFonts w:ascii="Arial" w:hAnsi="Arial" w:cs="Arial"/>
                                <w:sz w:val="20"/>
                                <w:szCs w:val="20"/>
                              </w:rPr>
                              <w:t xml:space="preserve"> (1991)</w:t>
                            </w:r>
                            <w:r w:rsidRPr="00D73AB8">
                              <w:rPr>
                                <w:rFonts w:ascii="Arial" w:hAnsi="Arial" w:cs="Arial"/>
                                <w:sz w:val="20"/>
                                <w:szCs w:val="20"/>
                              </w:rPr>
                              <w:t xml:space="preserve"> explains how there are two </w:t>
                            </w:r>
                            <w:r w:rsidR="00D73AB8" w:rsidRPr="00D73AB8">
                              <w:rPr>
                                <w:rFonts w:ascii="Arial" w:hAnsi="Arial" w:cs="Arial"/>
                                <w:sz w:val="20"/>
                                <w:szCs w:val="20"/>
                              </w:rPr>
                              <w:t>t</w:t>
                            </w:r>
                            <w:r w:rsidRPr="00D73AB8">
                              <w:rPr>
                                <w:rFonts w:ascii="Arial" w:hAnsi="Arial" w:cs="Arial"/>
                                <w:sz w:val="20"/>
                                <w:szCs w:val="20"/>
                              </w:rPr>
                              <w:t xml:space="preserve">ypes of reflection, </w:t>
                            </w:r>
                            <w:r w:rsidR="00D73AB8" w:rsidRPr="00D73AB8">
                              <w:rPr>
                                <w:rFonts w:ascii="Arial" w:hAnsi="Arial" w:cs="Arial"/>
                                <w:sz w:val="20"/>
                                <w:szCs w:val="20"/>
                              </w:rPr>
                              <w:t>one during and experience and the second after it has happened (</w:t>
                            </w:r>
                            <w:r w:rsidR="00353627" w:rsidRPr="00D73AB8">
                              <w:rPr>
                                <w:rFonts w:ascii="Arial" w:hAnsi="Arial" w:cs="Arial"/>
                                <w:sz w:val="20"/>
                                <w:szCs w:val="20"/>
                              </w:rPr>
                              <w:t>Hebert</w:t>
                            </w:r>
                            <w:r w:rsidR="00D73AB8" w:rsidRPr="00D73AB8">
                              <w:rPr>
                                <w:rFonts w:ascii="Arial" w:hAnsi="Arial" w:cs="Arial"/>
                                <w:sz w:val="20"/>
                                <w:szCs w:val="20"/>
                              </w:rPr>
                              <w:t>,</w:t>
                            </w:r>
                            <w:r w:rsidR="00353627" w:rsidRPr="00D73AB8">
                              <w:rPr>
                                <w:rFonts w:ascii="Arial" w:hAnsi="Arial" w:cs="Arial"/>
                                <w:sz w:val="20"/>
                                <w:szCs w:val="20"/>
                              </w:rPr>
                              <w:t xml:space="preserve"> 2015)</w:t>
                            </w:r>
                            <w:r w:rsidR="0001278D" w:rsidRPr="00D73AB8">
                              <w:rPr>
                                <w:rFonts w:ascii="Arial" w:hAnsi="Arial" w:cs="Arial"/>
                                <w:sz w:val="20"/>
                                <w:szCs w:val="20"/>
                              </w:rPr>
                              <w:t>.</w:t>
                            </w:r>
                            <w:r w:rsidR="00D607F0">
                              <w:rPr>
                                <w:rFonts w:ascii="Arial" w:hAnsi="Arial" w:cs="Arial"/>
                                <w:sz w:val="20"/>
                                <w:szCs w:val="20"/>
                              </w:rPr>
                              <w:t xml:space="preserve"> See image.</w:t>
                            </w:r>
                          </w:p>
                          <w:p w14:paraId="647AA4C8" w14:textId="7655B839" w:rsidR="00D607F0" w:rsidRDefault="00283639">
                            <w:pPr>
                              <w:rPr>
                                <w:rFonts w:ascii="Arial" w:hAnsi="Arial" w:cs="Arial"/>
                                <w:sz w:val="20"/>
                                <w:szCs w:val="20"/>
                              </w:rPr>
                            </w:pPr>
                            <w:r>
                              <w:rPr>
                                <w:rFonts w:ascii="Arial" w:hAnsi="Arial" w:cs="Arial"/>
                                <w:sz w:val="20"/>
                                <w:szCs w:val="20"/>
                              </w:rPr>
                              <w:t>Schon’s model states that whilst in a situation you are constantly reflecting by thinking on your feet and</w:t>
                            </w:r>
                            <w:r w:rsidR="00065240">
                              <w:rPr>
                                <w:rFonts w:ascii="Arial" w:hAnsi="Arial" w:cs="Arial"/>
                                <w:sz w:val="20"/>
                                <w:szCs w:val="20"/>
                              </w:rPr>
                              <w:t xml:space="preserve"> deciding and acting straight away on what to do next (Solent Online Learning, </w:t>
                            </w:r>
                            <w:r w:rsidR="00B27B8E">
                              <w:rPr>
                                <w:rFonts w:ascii="Arial" w:hAnsi="Arial" w:cs="Arial"/>
                                <w:sz w:val="20"/>
                                <w:szCs w:val="20"/>
                              </w:rPr>
                              <w:t>No date</w:t>
                            </w:r>
                            <w:r w:rsidR="006F426A">
                              <w:rPr>
                                <w:rFonts w:ascii="Arial" w:hAnsi="Arial" w:cs="Arial"/>
                                <w:sz w:val="20"/>
                                <w:szCs w:val="20"/>
                              </w:rPr>
                              <w:t xml:space="preserve">). You then do a secondary reflection after the activity has finished </w:t>
                            </w:r>
                            <w:r w:rsidR="000A65D1">
                              <w:rPr>
                                <w:rFonts w:ascii="Arial" w:hAnsi="Arial" w:cs="Arial"/>
                                <w:sz w:val="20"/>
                                <w:szCs w:val="20"/>
                              </w:rPr>
                              <w:t>in order to think about what happened and to then decide what it is that you would do differently next time as an Early Years practitioner in order to create that high-quality practice (</w:t>
                            </w:r>
                            <w:r w:rsidR="00F26526">
                              <w:rPr>
                                <w:rFonts w:ascii="Arial" w:hAnsi="Arial" w:cs="Arial"/>
                                <w:sz w:val="20"/>
                                <w:szCs w:val="20"/>
                              </w:rPr>
                              <w:t>University of Hull, 2020</w:t>
                            </w:r>
                            <w:r w:rsidR="000A65D1">
                              <w:rPr>
                                <w:rFonts w:ascii="Arial" w:hAnsi="Arial" w:cs="Arial"/>
                                <w:sz w:val="20"/>
                                <w:szCs w:val="20"/>
                              </w:rPr>
                              <w:t>)</w:t>
                            </w:r>
                          </w:p>
                          <w:p w14:paraId="51895652" w14:textId="3DC0FA78" w:rsidR="00BB7939" w:rsidRPr="001B2C8F" w:rsidRDefault="001B2C8F">
                            <w:pPr>
                              <w:rPr>
                                <w:rFonts w:ascii="Arial" w:hAnsi="Arial" w:cs="Arial"/>
                                <w:sz w:val="20"/>
                                <w:szCs w:val="20"/>
                              </w:rPr>
                            </w:pPr>
                            <w:r w:rsidRPr="001B2C8F">
                              <w:rPr>
                                <w:rFonts w:ascii="Arial" w:hAnsi="Arial" w:cs="Arial"/>
                                <w:sz w:val="20"/>
                                <w:szCs w:val="20"/>
                              </w:rPr>
                              <w:t xml:space="preserve">Schon’s model is </w:t>
                            </w:r>
                            <w:r>
                              <w:rPr>
                                <w:rFonts w:ascii="Arial" w:hAnsi="Arial" w:cs="Arial"/>
                                <w:sz w:val="20"/>
                                <w:szCs w:val="20"/>
                              </w:rPr>
                              <w:t>a double loop reflection which enhances the depth of a practitioner’s reflection</w:t>
                            </w:r>
                            <w:r w:rsidR="009E3284">
                              <w:rPr>
                                <w:rFonts w:ascii="Arial" w:hAnsi="Arial" w:cs="Arial"/>
                                <w:sz w:val="20"/>
                                <w:szCs w:val="20"/>
                              </w:rPr>
                              <w:t xml:space="preserve"> and supports your reflective process (</w:t>
                            </w:r>
                            <w:r w:rsidR="004C2ECD">
                              <w:rPr>
                                <w:rFonts w:ascii="Arial" w:hAnsi="Arial" w:cs="Arial"/>
                                <w:sz w:val="20"/>
                                <w:szCs w:val="20"/>
                              </w:rPr>
                              <w:t>Wain,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3282B" id="_x0000_s1032" type="#_x0000_t202" style="position:absolute;left:0;text-align:left;margin-left:137.5pt;margin-top:.5pt;width:188.7pt;height:321.8pt;z-index:25167360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" fillcolor="#f7caac [1301]">
                <v:textbox>
                  <w:txbxContent>
                    <w:p w14:paraId="678E292C" w14:textId="1EDC7E3D" w:rsidR="006A50C1" w:rsidRPr="00D73AB8" w:rsidRDefault="006A50C1">
                      <w:pPr>
                        <w:rPr>
                          <w:rFonts w:ascii="Arial" w:hAnsi="Arial" w:cs="Arial"/>
                          <w:sz w:val="20"/>
                          <w:szCs w:val="20"/>
                          <w:u w:val="single"/>
                        </w:rPr>
                      </w:pPr>
                      <w:r w:rsidRPr="00D73AB8">
                        <w:rPr>
                          <w:rFonts w:ascii="Arial" w:hAnsi="Arial" w:cs="Arial"/>
                          <w:sz w:val="20"/>
                          <w:szCs w:val="20"/>
                          <w:u w:val="single"/>
                        </w:rPr>
                        <w:t>Schon</w:t>
                      </w:r>
                      <w:r w:rsidR="0059103D" w:rsidRPr="00D73AB8">
                        <w:rPr>
                          <w:rFonts w:ascii="Arial" w:hAnsi="Arial" w:cs="Arial"/>
                          <w:sz w:val="20"/>
                          <w:szCs w:val="20"/>
                          <w:u w:val="single"/>
                        </w:rPr>
                        <w:t xml:space="preserve">’s </w:t>
                      </w:r>
                      <w:r w:rsidR="00CF0D21" w:rsidRPr="00D73AB8">
                        <w:rPr>
                          <w:rFonts w:ascii="Arial" w:hAnsi="Arial" w:cs="Arial"/>
                          <w:sz w:val="20"/>
                          <w:szCs w:val="20"/>
                          <w:u w:val="single"/>
                        </w:rPr>
                        <w:t>Reflective</w:t>
                      </w:r>
                      <w:r w:rsidR="0059103D" w:rsidRPr="00D73AB8">
                        <w:rPr>
                          <w:rFonts w:ascii="Arial" w:hAnsi="Arial" w:cs="Arial"/>
                          <w:sz w:val="20"/>
                          <w:szCs w:val="20"/>
                          <w:u w:val="single"/>
                        </w:rPr>
                        <w:t xml:space="preserve"> model</w:t>
                      </w:r>
                    </w:p>
                    <w:p w14:paraId="2D6F2C18" w14:textId="57D4F440" w:rsidR="0059103D" w:rsidRDefault="00386F3D">
                      <w:pPr>
                        <w:rPr>
                          <w:rFonts w:ascii="Arial" w:hAnsi="Arial" w:cs="Arial"/>
                          <w:sz w:val="20"/>
                          <w:szCs w:val="20"/>
                        </w:rPr>
                      </w:pPr>
                      <w:r w:rsidRPr="00D73AB8">
                        <w:rPr>
                          <w:rFonts w:ascii="Arial" w:hAnsi="Arial" w:cs="Arial"/>
                          <w:sz w:val="20"/>
                          <w:szCs w:val="20"/>
                        </w:rPr>
                        <w:t>Schon’s model of reflection</w:t>
                      </w:r>
                      <w:r w:rsidR="0037121E">
                        <w:rPr>
                          <w:rFonts w:ascii="Arial" w:hAnsi="Arial" w:cs="Arial"/>
                          <w:sz w:val="20"/>
                          <w:szCs w:val="20"/>
                        </w:rPr>
                        <w:t xml:space="preserve"> (1991)</w:t>
                      </w:r>
                      <w:r w:rsidRPr="00D73AB8">
                        <w:rPr>
                          <w:rFonts w:ascii="Arial" w:hAnsi="Arial" w:cs="Arial"/>
                          <w:sz w:val="20"/>
                          <w:szCs w:val="20"/>
                        </w:rPr>
                        <w:t xml:space="preserve"> explains how there are two </w:t>
                      </w:r>
                      <w:r w:rsidR="00D73AB8" w:rsidRPr="00D73AB8">
                        <w:rPr>
                          <w:rFonts w:ascii="Arial" w:hAnsi="Arial" w:cs="Arial"/>
                          <w:sz w:val="20"/>
                          <w:szCs w:val="20"/>
                        </w:rPr>
                        <w:t>t</w:t>
                      </w:r>
                      <w:r w:rsidRPr="00D73AB8">
                        <w:rPr>
                          <w:rFonts w:ascii="Arial" w:hAnsi="Arial" w:cs="Arial"/>
                          <w:sz w:val="20"/>
                          <w:szCs w:val="20"/>
                        </w:rPr>
                        <w:t xml:space="preserve">ypes of reflection, </w:t>
                      </w:r>
                      <w:r w:rsidR="00D73AB8" w:rsidRPr="00D73AB8">
                        <w:rPr>
                          <w:rFonts w:ascii="Arial" w:hAnsi="Arial" w:cs="Arial"/>
                          <w:sz w:val="20"/>
                          <w:szCs w:val="20"/>
                        </w:rPr>
                        <w:t>one during and experience and the second after it has happened (</w:t>
                      </w:r>
                      <w:r w:rsidR="00353627" w:rsidRPr="00D73AB8">
                        <w:rPr>
                          <w:rFonts w:ascii="Arial" w:hAnsi="Arial" w:cs="Arial"/>
                          <w:sz w:val="20"/>
                          <w:szCs w:val="20"/>
                        </w:rPr>
                        <w:t>Hebert</w:t>
                      </w:r>
                      <w:r w:rsidR="00D73AB8" w:rsidRPr="00D73AB8">
                        <w:rPr>
                          <w:rFonts w:ascii="Arial" w:hAnsi="Arial" w:cs="Arial"/>
                          <w:sz w:val="20"/>
                          <w:szCs w:val="20"/>
                        </w:rPr>
                        <w:t>,</w:t>
                      </w:r>
                      <w:r w:rsidR="00353627" w:rsidRPr="00D73AB8">
                        <w:rPr>
                          <w:rFonts w:ascii="Arial" w:hAnsi="Arial" w:cs="Arial"/>
                          <w:sz w:val="20"/>
                          <w:szCs w:val="20"/>
                        </w:rPr>
                        <w:t xml:space="preserve"> 2015)</w:t>
                      </w:r>
                      <w:r w:rsidR="0001278D" w:rsidRPr="00D73AB8">
                        <w:rPr>
                          <w:rFonts w:ascii="Arial" w:hAnsi="Arial" w:cs="Arial"/>
                          <w:sz w:val="20"/>
                          <w:szCs w:val="20"/>
                        </w:rPr>
                        <w:t>.</w:t>
                      </w:r>
                      <w:r w:rsidR="00D607F0">
                        <w:rPr>
                          <w:rFonts w:ascii="Arial" w:hAnsi="Arial" w:cs="Arial"/>
                          <w:sz w:val="20"/>
                          <w:szCs w:val="20"/>
                        </w:rPr>
                        <w:t xml:space="preserve"> See image.</w:t>
                      </w:r>
                    </w:p>
                    <w:p w14:paraId="647AA4C8" w14:textId="7655B839" w:rsidR="00D607F0" w:rsidRDefault="00283639">
                      <w:pPr>
                        <w:rPr>
                          <w:rFonts w:ascii="Arial" w:hAnsi="Arial" w:cs="Arial"/>
                          <w:sz w:val="20"/>
                          <w:szCs w:val="20"/>
                        </w:rPr>
                      </w:pPr>
                      <w:r>
                        <w:rPr>
                          <w:rFonts w:ascii="Arial" w:hAnsi="Arial" w:cs="Arial"/>
                          <w:sz w:val="20"/>
                          <w:szCs w:val="20"/>
                        </w:rPr>
                        <w:t>Schon’s model states that whilst in a situation you are constantly reflecting by thinking on your feet and</w:t>
                      </w:r>
                      <w:r w:rsidR="00065240">
                        <w:rPr>
                          <w:rFonts w:ascii="Arial" w:hAnsi="Arial" w:cs="Arial"/>
                          <w:sz w:val="20"/>
                          <w:szCs w:val="20"/>
                        </w:rPr>
                        <w:t xml:space="preserve"> deciding and acting straight away on what to do next (Solent Online Learning, </w:t>
                      </w:r>
                      <w:r w:rsidR="00B27B8E">
                        <w:rPr>
                          <w:rFonts w:ascii="Arial" w:hAnsi="Arial" w:cs="Arial"/>
                          <w:sz w:val="20"/>
                          <w:szCs w:val="20"/>
                        </w:rPr>
                        <w:t>No date</w:t>
                      </w:r>
                      <w:r w:rsidR="006F426A">
                        <w:rPr>
                          <w:rFonts w:ascii="Arial" w:hAnsi="Arial" w:cs="Arial"/>
                          <w:sz w:val="20"/>
                          <w:szCs w:val="20"/>
                        </w:rPr>
                        <w:t xml:space="preserve">). You then do a secondary reflection after the activity has finished </w:t>
                      </w:r>
                      <w:r w:rsidR="000A65D1">
                        <w:rPr>
                          <w:rFonts w:ascii="Arial" w:hAnsi="Arial" w:cs="Arial"/>
                          <w:sz w:val="20"/>
                          <w:szCs w:val="20"/>
                        </w:rPr>
                        <w:t>in order to think about what happened and to then decide what it is that you would do differently next time as an Early Years practitioner in order to create that high-quality practice (</w:t>
                      </w:r>
                      <w:r w:rsidR="00F26526">
                        <w:rPr>
                          <w:rFonts w:ascii="Arial" w:hAnsi="Arial" w:cs="Arial"/>
                          <w:sz w:val="20"/>
                          <w:szCs w:val="20"/>
                        </w:rPr>
                        <w:t>University of Hull, 2020</w:t>
                      </w:r>
                      <w:r w:rsidR="000A65D1">
                        <w:rPr>
                          <w:rFonts w:ascii="Arial" w:hAnsi="Arial" w:cs="Arial"/>
                          <w:sz w:val="20"/>
                          <w:szCs w:val="20"/>
                        </w:rPr>
                        <w:t>)</w:t>
                      </w:r>
                    </w:p>
                    <w:p w14:paraId="51895652" w14:textId="3DC0FA78" w:rsidR="00BB7939" w:rsidRPr="001B2C8F" w:rsidRDefault="001B2C8F">
                      <w:pPr>
                        <w:rPr>
                          <w:rFonts w:ascii="Arial" w:hAnsi="Arial" w:cs="Arial"/>
                          <w:sz w:val="20"/>
                          <w:szCs w:val="20"/>
                        </w:rPr>
                      </w:pPr>
                      <w:r w:rsidRPr="001B2C8F">
                        <w:rPr>
                          <w:rFonts w:ascii="Arial" w:hAnsi="Arial" w:cs="Arial"/>
                          <w:sz w:val="20"/>
                          <w:szCs w:val="20"/>
                        </w:rPr>
                        <w:t xml:space="preserve">Schon’s model is </w:t>
                      </w:r>
                      <w:r>
                        <w:rPr>
                          <w:rFonts w:ascii="Arial" w:hAnsi="Arial" w:cs="Arial"/>
                          <w:sz w:val="20"/>
                          <w:szCs w:val="20"/>
                        </w:rPr>
                        <w:t>a double loop reflection which enhances the depth of a practitioner’s reflection</w:t>
                      </w:r>
                      <w:r w:rsidR="009E3284">
                        <w:rPr>
                          <w:rFonts w:ascii="Arial" w:hAnsi="Arial" w:cs="Arial"/>
                          <w:sz w:val="20"/>
                          <w:szCs w:val="20"/>
                        </w:rPr>
                        <w:t xml:space="preserve"> and supports your reflective process (</w:t>
                      </w:r>
                      <w:r w:rsidR="004C2ECD">
                        <w:rPr>
                          <w:rFonts w:ascii="Arial" w:hAnsi="Arial" w:cs="Arial"/>
                          <w:sz w:val="20"/>
                          <w:szCs w:val="20"/>
                        </w:rPr>
                        <w:t>Wain, 2017).</w:t>
                      </w:r>
                    </w:p>
                  </w:txbxContent>
                </v:textbox>
                <w10:wrap type="square" anchorx="margin"/>
              </v:shape>
            </w:pict>
          </mc:Fallback>
        </mc:AlternateContent>
      </w:r>
      <w:r w:rsidR="00E6747C">
        <w:rPr>
          <w:noProof/>
        </w:rPr>
        <w:drawing>
          <wp:anchor distT="0" distB="0" distL="114300" distR="114300" simplePos="0" relativeHeight="251671552" behindDoc="0" locked="0" layoutInCell="1" allowOverlap="1" wp14:anchorId="5E8317CA" wp14:editId="7480B7D8">
            <wp:simplePos x="0" y="0"/>
            <wp:positionH relativeFrom="margin">
              <wp:align>left</wp:align>
            </wp:positionH>
            <wp:positionV relativeFrom="paragraph">
              <wp:posOffset>8890</wp:posOffset>
            </wp:positionV>
            <wp:extent cx="3268345" cy="2019300"/>
            <wp:effectExtent l="0" t="0" r="8255" b="0"/>
            <wp:wrapNone/>
            <wp:docPr id="8" name="Picture 8" descr="schon-2-typ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n-2-typ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8345" cy="2019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1153DC" w14:textId="705D875A" w:rsidR="00A22246" w:rsidRDefault="00A22246" w:rsidP="00670D0B">
      <w:pPr>
        <w:spacing w:line="360" w:lineRule="auto"/>
        <w:jc w:val="both"/>
        <w:rPr>
          <w:rFonts w:ascii="Arial" w:hAnsi="Arial" w:cs="Arial"/>
          <w:sz w:val="24"/>
          <w:szCs w:val="24"/>
        </w:rPr>
      </w:pPr>
    </w:p>
    <w:p w14:paraId="4BBC3946" w14:textId="308E4A99" w:rsidR="00A22246" w:rsidRDefault="00A22246" w:rsidP="00670D0B">
      <w:pPr>
        <w:spacing w:line="360" w:lineRule="auto"/>
        <w:jc w:val="both"/>
        <w:rPr>
          <w:rFonts w:ascii="Arial" w:hAnsi="Arial" w:cs="Arial"/>
          <w:sz w:val="24"/>
          <w:szCs w:val="24"/>
        </w:rPr>
      </w:pPr>
    </w:p>
    <w:p w14:paraId="5CBE4BB8" w14:textId="2833001F" w:rsidR="00A22246" w:rsidRDefault="00A22246" w:rsidP="00670D0B">
      <w:pPr>
        <w:spacing w:line="360" w:lineRule="auto"/>
        <w:jc w:val="both"/>
        <w:rPr>
          <w:rFonts w:ascii="Arial" w:hAnsi="Arial" w:cs="Arial"/>
          <w:sz w:val="24"/>
          <w:szCs w:val="24"/>
        </w:rPr>
      </w:pPr>
    </w:p>
    <w:p w14:paraId="412F7600" w14:textId="757A3694" w:rsidR="00A22246" w:rsidRDefault="00A22246" w:rsidP="00670D0B">
      <w:pPr>
        <w:spacing w:line="360" w:lineRule="auto"/>
        <w:jc w:val="both"/>
        <w:rPr>
          <w:rFonts w:ascii="Arial" w:hAnsi="Arial" w:cs="Arial"/>
          <w:sz w:val="24"/>
          <w:szCs w:val="24"/>
        </w:rPr>
      </w:pPr>
    </w:p>
    <w:p w14:paraId="6D291C10" w14:textId="57042E10" w:rsidR="00E6747C" w:rsidRDefault="00E6747C" w:rsidP="00670D0B">
      <w:pPr>
        <w:spacing w:line="360" w:lineRule="auto"/>
        <w:jc w:val="both"/>
        <w:rPr>
          <w:rFonts w:ascii="Arial" w:hAnsi="Arial" w:cs="Arial"/>
          <w:sz w:val="24"/>
          <w:szCs w:val="24"/>
        </w:rPr>
      </w:pPr>
    </w:p>
    <w:p w14:paraId="20A974B6" w14:textId="6342036E" w:rsidR="00A22246" w:rsidRDefault="00E01CBA" w:rsidP="00670D0B">
      <w:pPr>
        <w:spacing w:line="360" w:lineRule="auto"/>
        <w:jc w:val="both"/>
        <w:rPr>
          <w:rFonts w:ascii="Arial" w:hAnsi="Arial" w:cs="Arial"/>
          <w:sz w:val="24"/>
          <w:szCs w:val="24"/>
        </w:rPr>
      </w:pPr>
      <w:r w:rsidRPr="00A771CE">
        <w:rPr>
          <w:rFonts w:ascii="Arial" w:hAnsi="Arial" w:cs="Arial"/>
          <w:noProof/>
          <w:sz w:val="24"/>
          <w:szCs w:val="24"/>
        </w:rPr>
        <mc:AlternateContent>
          <mc:Choice Requires="wps">
            <w:drawing>
              <wp:anchor distT="45720" distB="45720" distL="114300" distR="114300" simplePos="0" relativeHeight="251677696" behindDoc="0" locked="0" layoutInCell="1" allowOverlap="1" wp14:anchorId="23ED883A" wp14:editId="45C273F6">
                <wp:simplePos x="0" y="0"/>
                <wp:positionH relativeFrom="margin">
                  <wp:posOffset>3332018</wp:posOffset>
                </wp:positionH>
                <wp:positionV relativeFrom="paragraph">
                  <wp:posOffset>1967865</wp:posOffset>
                </wp:positionV>
                <wp:extent cx="2383155" cy="4682836"/>
                <wp:effectExtent l="0" t="0" r="17145" b="2286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3155" cy="4682836"/>
                        </a:xfrm>
                        <a:prstGeom prst="rect">
                          <a:avLst/>
                        </a:prstGeom>
                        <a:solidFill>
                          <a:srgbClr val="00FF00"/>
                        </a:solidFill>
                        <a:ln w="9525">
                          <a:solidFill>
                            <a:srgbClr val="000000"/>
                          </a:solidFill>
                          <a:miter lim="800000"/>
                          <a:headEnd/>
                          <a:tailEnd/>
                        </a:ln>
                      </wps:spPr>
                      <wps:txbx>
                        <w:txbxContent>
                          <w:p w14:paraId="10ABDC86" w14:textId="7D30E036" w:rsidR="00A771CE" w:rsidRDefault="00D70B82">
                            <w:pPr>
                              <w:rPr>
                                <w:rFonts w:ascii="Arial" w:hAnsi="Arial" w:cs="Arial"/>
                                <w:sz w:val="20"/>
                                <w:szCs w:val="20"/>
                                <w:u w:val="single"/>
                              </w:rPr>
                            </w:pPr>
                            <w:r w:rsidRPr="0017271D">
                              <w:rPr>
                                <w:rFonts w:ascii="Arial" w:hAnsi="Arial" w:cs="Arial"/>
                                <w:sz w:val="20"/>
                                <w:szCs w:val="20"/>
                                <w:u w:val="single"/>
                              </w:rPr>
                              <w:t xml:space="preserve">How </w:t>
                            </w:r>
                            <w:r w:rsidR="005F36FA">
                              <w:rPr>
                                <w:rFonts w:ascii="Arial" w:hAnsi="Arial" w:cs="Arial"/>
                                <w:sz w:val="20"/>
                                <w:szCs w:val="20"/>
                                <w:u w:val="single"/>
                              </w:rPr>
                              <w:t>reflec</w:t>
                            </w:r>
                            <w:r w:rsidRPr="0017271D">
                              <w:rPr>
                                <w:rFonts w:ascii="Arial" w:hAnsi="Arial" w:cs="Arial"/>
                                <w:sz w:val="20"/>
                                <w:szCs w:val="20"/>
                                <w:u w:val="single"/>
                              </w:rPr>
                              <w:t xml:space="preserve">tion </w:t>
                            </w:r>
                            <w:r w:rsidR="0080067A" w:rsidRPr="0017271D">
                              <w:rPr>
                                <w:rFonts w:ascii="Arial" w:hAnsi="Arial" w:cs="Arial"/>
                                <w:sz w:val="20"/>
                                <w:szCs w:val="20"/>
                                <w:u w:val="single"/>
                              </w:rPr>
                              <w:t xml:space="preserve">supports </w:t>
                            </w:r>
                            <w:r w:rsidR="0017271D" w:rsidRPr="0017271D">
                              <w:rPr>
                                <w:rFonts w:ascii="Arial" w:hAnsi="Arial" w:cs="Arial"/>
                                <w:sz w:val="20"/>
                                <w:szCs w:val="20"/>
                                <w:u w:val="single"/>
                              </w:rPr>
                              <w:t>self-evaluation</w:t>
                            </w:r>
                            <w:r w:rsidR="0080067A" w:rsidRPr="0017271D">
                              <w:rPr>
                                <w:rFonts w:ascii="Arial" w:hAnsi="Arial" w:cs="Arial"/>
                                <w:sz w:val="20"/>
                                <w:szCs w:val="20"/>
                                <w:u w:val="single"/>
                              </w:rPr>
                              <w:t xml:space="preserve"> and</w:t>
                            </w:r>
                            <w:r w:rsidR="005F36FA">
                              <w:rPr>
                                <w:rFonts w:ascii="Arial" w:hAnsi="Arial" w:cs="Arial"/>
                                <w:sz w:val="20"/>
                                <w:szCs w:val="20"/>
                                <w:u w:val="single"/>
                              </w:rPr>
                              <w:t xml:space="preserve"> </w:t>
                            </w:r>
                            <w:r w:rsidR="0017271D" w:rsidRPr="0017271D">
                              <w:rPr>
                                <w:rFonts w:ascii="Arial" w:hAnsi="Arial" w:cs="Arial"/>
                                <w:sz w:val="20"/>
                                <w:szCs w:val="20"/>
                                <w:u w:val="single"/>
                              </w:rPr>
                              <w:t>high-quality practice</w:t>
                            </w:r>
                          </w:p>
                          <w:p w14:paraId="57167F29" w14:textId="2B96C3D8" w:rsidR="008C3ADD" w:rsidRDefault="009748D7">
                            <w:pPr>
                              <w:rPr>
                                <w:rFonts w:ascii="Arial" w:hAnsi="Arial" w:cs="Arial"/>
                                <w:sz w:val="20"/>
                                <w:szCs w:val="20"/>
                              </w:rPr>
                            </w:pPr>
                            <w:r>
                              <w:rPr>
                                <w:rFonts w:ascii="Arial" w:hAnsi="Arial" w:cs="Arial"/>
                                <w:sz w:val="20"/>
                                <w:szCs w:val="20"/>
                              </w:rPr>
                              <w:t>Reflection</w:t>
                            </w:r>
                            <w:r w:rsidR="00513CEE">
                              <w:rPr>
                                <w:rFonts w:ascii="Arial" w:hAnsi="Arial" w:cs="Arial"/>
                                <w:sz w:val="20"/>
                                <w:szCs w:val="20"/>
                              </w:rPr>
                              <w:t xml:space="preserve"> has many benefits on increasin</w:t>
                            </w:r>
                            <w:r w:rsidR="007D6577">
                              <w:rPr>
                                <w:rFonts w:ascii="Arial" w:hAnsi="Arial" w:cs="Arial"/>
                                <w:sz w:val="20"/>
                                <w:szCs w:val="20"/>
                              </w:rPr>
                              <w:t xml:space="preserve">g a </w:t>
                            </w:r>
                            <w:r w:rsidR="00E979AC">
                              <w:rPr>
                                <w:rFonts w:ascii="Arial" w:hAnsi="Arial" w:cs="Arial"/>
                                <w:sz w:val="20"/>
                                <w:szCs w:val="20"/>
                              </w:rPr>
                              <w:t>practitioner’s</w:t>
                            </w:r>
                            <w:r w:rsidR="007D6577">
                              <w:rPr>
                                <w:rFonts w:ascii="Arial" w:hAnsi="Arial" w:cs="Arial"/>
                                <w:sz w:val="20"/>
                                <w:szCs w:val="20"/>
                              </w:rPr>
                              <w:t xml:space="preserve"> self -awareness which is </w:t>
                            </w:r>
                            <w:r w:rsidR="004E745D">
                              <w:rPr>
                                <w:rFonts w:ascii="Arial" w:hAnsi="Arial" w:cs="Arial"/>
                                <w:sz w:val="20"/>
                                <w:szCs w:val="20"/>
                              </w:rPr>
                              <w:t xml:space="preserve">a key component </w:t>
                            </w:r>
                            <w:r w:rsidR="004435EC">
                              <w:rPr>
                                <w:rFonts w:ascii="Arial" w:hAnsi="Arial" w:cs="Arial"/>
                                <w:sz w:val="20"/>
                                <w:szCs w:val="20"/>
                              </w:rPr>
                              <w:t xml:space="preserve">in developing your knowledge and skills in understanding others </w:t>
                            </w:r>
                            <w:r w:rsidR="00DD7A0F">
                              <w:rPr>
                                <w:rFonts w:ascii="Arial" w:hAnsi="Arial" w:cs="Arial"/>
                                <w:sz w:val="20"/>
                                <w:szCs w:val="20"/>
                              </w:rPr>
                              <w:t>(</w:t>
                            </w:r>
                            <w:r w:rsidR="009B569C">
                              <w:rPr>
                                <w:rFonts w:ascii="Arial" w:hAnsi="Arial" w:cs="Arial"/>
                                <w:sz w:val="20"/>
                                <w:szCs w:val="20"/>
                              </w:rPr>
                              <w:t>Skills you need, No date</w:t>
                            </w:r>
                            <w:r w:rsidR="00DD7A0F">
                              <w:rPr>
                                <w:rFonts w:ascii="Arial" w:hAnsi="Arial" w:cs="Arial"/>
                                <w:sz w:val="20"/>
                                <w:szCs w:val="20"/>
                              </w:rPr>
                              <w:t>)</w:t>
                            </w:r>
                            <w:r w:rsidR="009B569C">
                              <w:rPr>
                                <w:rFonts w:ascii="Arial" w:hAnsi="Arial" w:cs="Arial"/>
                                <w:sz w:val="20"/>
                                <w:szCs w:val="20"/>
                              </w:rPr>
                              <w:t>.</w:t>
                            </w:r>
                            <w:r w:rsidR="00DD7A0F">
                              <w:rPr>
                                <w:rFonts w:ascii="Arial" w:hAnsi="Arial" w:cs="Arial"/>
                                <w:sz w:val="20"/>
                                <w:szCs w:val="20"/>
                              </w:rPr>
                              <w:t xml:space="preserve"> Reflection can also </w:t>
                            </w:r>
                            <w:r w:rsidR="008546EB">
                              <w:rPr>
                                <w:rFonts w:ascii="Arial" w:hAnsi="Arial" w:cs="Arial"/>
                                <w:sz w:val="20"/>
                                <w:szCs w:val="20"/>
                              </w:rPr>
                              <w:t xml:space="preserve">aid in the development of your critical thinking ability </w:t>
                            </w:r>
                            <w:r w:rsidR="00A457C5">
                              <w:rPr>
                                <w:rFonts w:ascii="Arial" w:hAnsi="Arial" w:cs="Arial"/>
                                <w:sz w:val="20"/>
                                <w:szCs w:val="20"/>
                              </w:rPr>
                              <w:t>and</w:t>
                            </w:r>
                            <w:r w:rsidR="00E979AC">
                              <w:rPr>
                                <w:rFonts w:ascii="Arial" w:hAnsi="Arial" w:cs="Arial"/>
                                <w:sz w:val="20"/>
                                <w:szCs w:val="20"/>
                              </w:rPr>
                              <w:t xml:space="preserve"> inspires</w:t>
                            </w:r>
                            <w:r w:rsidR="00A457C5">
                              <w:rPr>
                                <w:rFonts w:ascii="Arial" w:hAnsi="Arial" w:cs="Arial"/>
                                <w:sz w:val="20"/>
                                <w:szCs w:val="20"/>
                              </w:rPr>
                              <w:t xml:space="preserve"> active participation in the </w:t>
                            </w:r>
                            <w:r w:rsidR="00E979AC">
                              <w:rPr>
                                <w:rFonts w:ascii="Arial" w:hAnsi="Arial" w:cs="Arial"/>
                                <w:sz w:val="20"/>
                                <w:szCs w:val="20"/>
                              </w:rPr>
                              <w:t>processes in the setting (</w:t>
                            </w:r>
                            <w:r w:rsidR="00E01F53">
                              <w:rPr>
                                <w:rFonts w:ascii="Arial" w:hAnsi="Arial" w:cs="Arial"/>
                                <w:sz w:val="20"/>
                                <w:szCs w:val="20"/>
                              </w:rPr>
                              <w:t>Pacey, 2016</w:t>
                            </w:r>
                            <w:r w:rsidR="00E979AC">
                              <w:rPr>
                                <w:rFonts w:ascii="Arial" w:hAnsi="Arial" w:cs="Arial"/>
                                <w:sz w:val="20"/>
                                <w:szCs w:val="20"/>
                              </w:rPr>
                              <w:t>)</w:t>
                            </w:r>
                            <w:r w:rsidR="00BB2CF4">
                              <w:rPr>
                                <w:rFonts w:ascii="Arial" w:hAnsi="Arial" w:cs="Arial"/>
                                <w:sz w:val="20"/>
                                <w:szCs w:val="20"/>
                              </w:rPr>
                              <w:t>.</w:t>
                            </w:r>
                            <w:r w:rsidR="00A457C5">
                              <w:rPr>
                                <w:rFonts w:ascii="Arial" w:hAnsi="Arial" w:cs="Arial"/>
                                <w:sz w:val="20"/>
                                <w:szCs w:val="20"/>
                              </w:rPr>
                              <w:t xml:space="preserve"> </w:t>
                            </w:r>
                          </w:p>
                          <w:p w14:paraId="2025CB9A" w14:textId="707453A8" w:rsidR="00FD58A6" w:rsidRDefault="008D3868">
                            <w:pPr>
                              <w:rPr>
                                <w:rFonts w:ascii="Arial" w:hAnsi="Arial" w:cs="Arial"/>
                                <w:sz w:val="20"/>
                                <w:szCs w:val="20"/>
                              </w:rPr>
                            </w:pPr>
                            <w:r>
                              <w:rPr>
                                <w:rFonts w:ascii="Arial" w:hAnsi="Arial" w:cs="Arial"/>
                                <w:sz w:val="20"/>
                                <w:szCs w:val="20"/>
                              </w:rPr>
                              <w:t xml:space="preserve">Pacey (2016) continues to say that </w:t>
                            </w:r>
                            <w:r w:rsidR="00FD58A6">
                              <w:rPr>
                                <w:rFonts w:ascii="Arial" w:hAnsi="Arial" w:cs="Arial"/>
                                <w:sz w:val="20"/>
                                <w:szCs w:val="20"/>
                              </w:rPr>
                              <w:t xml:space="preserve">reflection will </w:t>
                            </w:r>
                            <w:r w:rsidR="0053236D">
                              <w:rPr>
                                <w:rFonts w:ascii="Arial" w:hAnsi="Arial" w:cs="Arial"/>
                                <w:sz w:val="20"/>
                                <w:szCs w:val="20"/>
                              </w:rPr>
                              <w:t>enhance your skills</w:t>
                            </w:r>
                            <w:r w:rsidR="00170818">
                              <w:rPr>
                                <w:rFonts w:ascii="Arial" w:hAnsi="Arial" w:cs="Arial"/>
                                <w:sz w:val="20"/>
                                <w:szCs w:val="20"/>
                              </w:rPr>
                              <w:t xml:space="preserve"> and your confidence and motivation,</w:t>
                            </w:r>
                            <w:r w:rsidR="00CA582B">
                              <w:rPr>
                                <w:rFonts w:ascii="Arial" w:hAnsi="Arial" w:cs="Arial"/>
                                <w:sz w:val="20"/>
                                <w:szCs w:val="20"/>
                              </w:rPr>
                              <w:t xml:space="preserve"> supports</w:t>
                            </w:r>
                            <w:r w:rsidR="00170818">
                              <w:rPr>
                                <w:rFonts w:ascii="Arial" w:hAnsi="Arial" w:cs="Arial"/>
                                <w:sz w:val="20"/>
                                <w:szCs w:val="20"/>
                              </w:rPr>
                              <w:t xml:space="preserve"> you to improve your practice,</w:t>
                            </w:r>
                            <w:r w:rsidR="00C37297">
                              <w:rPr>
                                <w:rFonts w:ascii="Arial" w:hAnsi="Arial" w:cs="Arial"/>
                                <w:sz w:val="20"/>
                                <w:szCs w:val="20"/>
                              </w:rPr>
                              <w:t xml:space="preserve"> </w:t>
                            </w:r>
                            <w:r w:rsidR="00041D4C">
                              <w:rPr>
                                <w:rFonts w:ascii="Arial" w:hAnsi="Arial" w:cs="Arial"/>
                                <w:sz w:val="20"/>
                                <w:szCs w:val="20"/>
                              </w:rPr>
                              <w:t xml:space="preserve">identify </w:t>
                            </w:r>
                            <w:r w:rsidR="0098099C">
                              <w:rPr>
                                <w:rFonts w:ascii="Arial" w:hAnsi="Arial" w:cs="Arial"/>
                                <w:sz w:val="20"/>
                                <w:szCs w:val="20"/>
                              </w:rPr>
                              <w:t>development needs in your professional practice and helps you set targets</w:t>
                            </w:r>
                            <w:r w:rsidR="00CA582B">
                              <w:rPr>
                                <w:rFonts w:ascii="Arial" w:hAnsi="Arial" w:cs="Arial"/>
                                <w:sz w:val="20"/>
                                <w:szCs w:val="20"/>
                              </w:rPr>
                              <w:t xml:space="preserve"> to improve your future Early Years practice.</w:t>
                            </w:r>
                          </w:p>
                          <w:p w14:paraId="39BA57C2" w14:textId="2C47C594" w:rsidR="00932552" w:rsidRDefault="00932552">
                            <w:pPr>
                              <w:rPr>
                                <w:rFonts w:ascii="Arial" w:hAnsi="Arial" w:cs="Arial"/>
                                <w:sz w:val="20"/>
                                <w:szCs w:val="20"/>
                              </w:rPr>
                            </w:pPr>
                            <w:r>
                              <w:rPr>
                                <w:rFonts w:ascii="Arial" w:hAnsi="Arial" w:cs="Arial"/>
                                <w:sz w:val="20"/>
                                <w:szCs w:val="20"/>
                              </w:rPr>
                              <w:t xml:space="preserve">According to </w:t>
                            </w:r>
                            <w:proofErr w:type="spellStart"/>
                            <w:r w:rsidR="007158C7">
                              <w:rPr>
                                <w:rFonts w:ascii="Arial" w:hAnsi="Arial" w:cs="Arial"/>
                                <w:sz w:val="20"/>
                                <w:szCs w:val="20"/>
                              </w:rPr>
                              <w:t>Szucs</w:t>
                            </w:r>
                            <w:proofErr w:type="spellEnd"/>
                            <w:r w:rsidR="00B500B7">
                              <w:rPr>
                                <w:rFonts w:ascii="Arial" w:hAnsi="Arial" w:cs="Arial"/>
                                <w:sz w:val="20"/>
                                <w:szCs w:val="20"/>
                              </w:rPr>
                              <w:t xml:space="preserve"> (2017) </w:t>
                            </w:r>
                            <w:r w:rsidR="00436795">
                              <w:rPr>
                                <w:rFonts w:ascii="Arial" w:hAnsi="Arial" w:cs="Arial"/>
                                <w:sz w:val="20"/>
                                <w:szCs w:val="20"/>
                              </w:rPr>
                              <w:t>self-reflection</w:t>
                            </w:r>
                            <w:r w:rsidR="00B500B7">
                              <w:rPr>
                                <w:rFonts w:ascii="Arial" w:hAnsi="Arial" w:cs="Arial"/>
                                <w:sz w:val="20"/>
                                <w:szCs w:val="20"/>
                              </w:rPr>
                              <w:t xml:space="preserve"> and </w:t>
                            </w:r>
                            <w:r w:rsidR="00436795">
                              <w:rPr>
                                <w:rFonts w:ascii="Arial" w:hAnsi="Arial" w:cs="Arial"/>
                                <w:sz w:val="20"/>
                                <w:szCs w:val="20"/>
                              </w:rPr>
                              <w:t>self-evaluation</w:t>
                            </w:r>
                            <w:r w:rsidR="00B500B7">
                              <w:rPr>
                                <w:rFonts w:ascii="Arial" w:hAnsi="Arial" w:cs="Arial"/>
                                <w:sz w:val="20"/>
                                <w:szCs w:val="20"/>
                              </w:rPr>
                              <w:t xml:space="preserve"> are both important </w:t>
                            </w:r>
                            <w:r w:rsidR="0015176B">
                              <w:rPr>
                                <w:rFonts w:ascii="Arial" w:hAnsi="Arial" w:cs="Arial"/>
                                <w:sz w:val="20"/>
                                <w:szCs w:val="20"/>
                              </w:rPr>
                              <w:t xml:space="preserve">factors in an Early Years practitioner’s professional development </w:t>
                            </w:r>
                            <w:r w:rsidR="00436795">
                              <w:rPr>
                                <w:rFonts w:ascii="Arial" w:hAnsi="Arial" w:cs="Arial"/>
                                <w:sz w:val="20"/>
                                <w:szCs w:val="20"/>
                              </w:rPr>
                              <w:t>at that these two factors link to a practitioner having the ability to execute high-quality practice.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ED883A" id="_x0000_s1033" type="#_x0000_t202" style="position:absolute;left:0;text-align:left;margin-left:262.35pt;margin-top:154.95pt;width:187.65pt;height:368.75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" fillcolor="lime">
                <v:textbox>
                  <w:txbxContent>
                    <w:p w14:paraId="10ABDC86" w14:textId="7D30E036" w:rsidR="00A771CE" w:rsidRDefault="00D70B82">
                      <w:pPr>
                        <w:rPr>
                          <w:rFonts w:ascii="Arial" w:hAnsi="Arial" w:cs="Arial"/>
                          <w:sz w:val="20"/>
                          <w:szCs w:val="20"/>
                          <w:u w:val="single"/>
                        </w:rPr>
                      </w:pPr>
                      <w:r w:rsidRPr="0017271D">
                        <w:rPr>
                          <w:rFonts w:ascii="Arial" w:hAnsi="Arial" w:cs="Arial"/>
                          <w:sz w:val="20"/>
                          <w:szCs w:val="20"/>
                          <w:u w:val="single"/>
                        </w:rPr>
                        <w:t xml:space="preserve">How </w:t>
                      </w:r>
                      <w:r w:rsidR="005F36FA">
                        <w:rPr>
                          <w:rFonts w:ascii="Arial" w:hAnsi="Arial" w:cs="Arial"/>
                          <w:sz w:val="20"/>
                          <w:szCs w:val="20"/>
                          <w:u w:val="single"/>
                        </w:rPr>
                        <w:t>reflec</w:t>
                      </w:r>
                      <w:r w:rsidRPr="0017271D">
                        <w:rPr>
                          <w:rFonts w:ascii="Arial" w:hAnsi="Arial" w:cs="Arial"/>
                          <w:sz w:val="20"/>
                          <w:szCs w:val="20"/>
                          <w:u w:val="single"/>
                        </w:rPr>
                        <w:t xml:space="preserve">tion </w:t>
                      </w:r>
                      <w:r w:rsidR="0080067A" w:rsidRPr="0017271D">
                        <w:rPr>
                          <w:rFonts w:ascii="Arial" w:hAnsi="Arial" w:cs="Arial"/>
                          <w:sz w:val="20"/>
                          <w:szCs w:val="20"/>
                          <w:u w:val="single"/>
                        </w:rPr>
                        <w:t xml:space="preserve">supports </w:t>
                      </w:r>
                      <w:r w:rsidR="0017271D" w:rsidRPr="0017271D">
                        <w:rPr>
                          <w:rFonts w:ascii="Arial" w:hAnsi="Arial" w:cs="Arial"/>
                          <w:sz w:val="20"/>
                          <w:szCs w:val="20"/>
                          <w:u w:val="single"/>
                        </w:rPr>
                        <w:t>self-evaluation</w:t>
                      </w:r>
                      <w:r w:rsidR="0080067A" w:rsidRPr="0017271D">
                        <w:rPr>
                          <w:rFonts w:ascii="Arial" w:hAnsi="Arial" w:cs="Arial"/>
                          <w:sz w:val="20"/>
                          <w:szCs w:val="20"/>
                          <w:u w:val="single"/>
                        </w:rPr>
                        <w:t xml:space="preserve"> and</w:t>
                      </w:r>
                      <w:r w:rsidR="005F36FA">
                        <w:rPr>
                          <w:rFonts w:ascii="Arial" w:hAnsi="Arial" w:cs="Arial"/>
                          <w:sz w:val="20"/>
                          <w:szCs w:val="20"/>
                          <w:u w:val="single"/>
                        </w:rPr>
                        <w:t xml:space="preserve"> </w:t>
                      </w:r>
                      <w:r w:rsidR="0017271D" w:rsidRPr="0017271D">
                        <w:rPr>
                          <w:rFonts w:ascii="Arial" w:hAnsi="Arial" w:cs="Arial"/>
                          <w:sz w:val="20"/>
                          <w:szCs w:val="20"/>
                          <w:u w:val="single"/>
                        </w:rPr>
                        <w:t>high-quality practice</w:t>
                      </w:r>
                    </w:p>
                    <w:p w14:paraId="57167F29" w14:textId="2B96C3D8" w:rsidR="008C3ADD" w:rsidRDefault="009748D7">
                      <w:pPr>
                        <w:rPr>
                          <w:rFonts w:ascii="Arial" w:hAnsi="Arial" w:cs="Arial"/>
                          <w:sz w:val="20"/>
                          <w:szCs w:val="20"/>
                        </w:rPr>
                      </w:pPr>
                      <w:r>
                        <w:rPr>
                          <w:rFonts w:ascii="Arial" w:hAnsi="Arial" w:cs="Arial"/>
                          <w:sz w:val="20"/>
                          <w:szCs w:val="20"/>
                        </w:rPr>
                        <w:t>Reflection</w:t>
                      </w:r>
                      <w:r w:rsidR="00513CEE">
                        <w:rPr>
                          <w:rFonts w:ascii="Arial" w:hAnsi="Arial" w:cs="Arial"/>
                          <w:sz w:val="20"/>
                          <w:szCs w:val="20"/>
                        </w:rPr>
                        <w:t xml:space="preserve"> has many benefits on increasin</w:t>
                      </w:r>
                      <w:r w:rsidR="007D6577">
                        <w:rPr>
                          <w:rFonts w:ascii="Arial" w:hAnsi="Arial" w:cs="Arial"/>
                          <w:sz w:val="20"/>
                          <w:szCs w:val="20"/>
                        </w:rPr>
                        <w:t xml:space="preserve">g a </w:t>
                      </w:r>
                      <w:r w:rsidR="00E979AC">
                        <w:rPr>
                          <w:rFonts w:ascii="Arial" w:hAnsi="Arial" w:cs="Arial"/>
                          <w:sz w:val="20"/>
                          <w:szCs w:val="20"/>
                        </w:rPr>
                        <w:t>practitioner’s</w:t>
                      </w:r>
                      <w:r w:rsidR="007D6577">
                        <w:rPr>
                          <w:rFonts w:ascii="Arial" w:hAnsi="Arial" w:cs="Arial"/>
                          <w:sz w:val="20"/>
                          <w:szCs w:val="20"/>
                        </w:rPr>
                        <w:t xml:space="preserve"> self -awareness which is </w:t>
                      </w:r>
                      <w:r w:rsidR="004E745D">
                        <w:rPr>
                          <w:rFonts w:ascii="Arial" w:hAnsi="Arial" w:cs="Arial"/>
                          <w:sz w:val="20"/>
                          <w:szCs w:val="20"/>
                        </w:rPr>
                        <w:t xml:space="preserve">a key component </w:t>
                      </w:r>
                      <w:r w:rsidR="004435EC">
                        <w:rPr>
                          <w:rFonts w:ascii="Arial" w:hAnsi="Arial" w:cs="Arial"/>
                          <w:sz w:val="20"/>
                          <w:szCs w:val="20"/>
                        </w:rPr>
                        <w:t xml:space="preserve">in developing your knowledge and skills in understanding others </w:t>
                      </w:r>
                      <w:r w:rsidR="00DD7A0F">
                        <w:rPr>
                          <w:rFonts w:ascii="Arial" w:hAnsi="Arial" w:cs="Arial"/>
                          <w:sz w:val="20"/>
                          <w:szCs w:val="20"/>
                        </w:rPr>
                        <w:t>(</w:t>
                      </w:r>
                      <w:r w:rsidR="009B569C">
                        <w:rPr>
                          <w:rFonts w:ascii="Arial" w:hAnsi="Arial" w:cs="Arial"/>
                          <w:sz w:val="20"/>
                          <w:szCs w:val="20"/>
                        </w:rPr>
                        <w:t>Skills you need, No date</w:t>
                      </w:r>
                      <w:r w:rsidR="00DD7A0F">
                        <w:rPr>
                          <w:rFonts w:ascii="Arial" w:hAnsi="Arial" w:cs="Arial"/>
                          <w:sz w:val="20"/>
                          <w:szCs w:val="20"/>
                        </w:rPr>
                        <w:t>)</w:t>
                      </w:r>
                      <w:r w:rsidR="009B569C">
                        <w:rPr>
                          <w:rFonts w:ascii="Arial" w:hAnsi="Arial" w:cs="Arial"/>
                          <w:sz w:val="20"/>
                          <w:szCs w:val="20"/>
                        </w:rPr>
                        <w:t>.</w:t>
                      </w:r>
                      <w:r w:rsidR="00DD7A0F">
                        <w:rPr>
                          <w:rFonts w:ascii="Arial" w:hAnsi="Arial" w:cs="Arial"/>
                          <w:sz w:val="20"/>
                          <w:szCs w:val="20"/>
                        </w:rPr>
                        <w:t xml:space="preserve"> Reflection can also </w:t>
                      </w:r>
                      <w:r w:rsidR="008546EB">
                        <w:rPr>
                          <w:rFonts w:ascii="Arial" w:hAnsi="Arial" w:cs="Arial"/>
                          <w:sz w:val="20"/>
                          <w:szCs w:val="20"/>
                        </w:rPr>
                        <w:t xml:space="preserve">aid in the development of your critical thinking ability </w:t>
                      </w:r>
                      <w:r w:rsidR="00A457C5">
                        <w:rPr>
                          <w:rFonts w:ascii="Arial" w:hAnsi="Arial" w:cs="Arial"/>
                          <w:sz w:val="20"/>
                          <w:szCs w:val="20"/>
                        </w:rPr>
                        <w:t>and</w:t>
                      </w:r>
                      <w:r w:rsidR="00E979AC">
                        <w:rPr>
                          <w:rFonts w:ascii="Arial" w:hAnsi="Arial" w:cs="Arial"/>
                          <w:sz w:val="20"/>
                          <w:szCs w:val="20"/>
                        </w:rPr>
                        <w:t xml:space="preserve"> inspires</w:t>
                      </w:r>
                      <w:r w:rsidR="00A457C5">
                        <w:rPr>
                          <w:rFonts w:ascii="Arial" w:hAnsi="Arial" w:cs="Arial"/>
                          <w:sz w:val="20"/>
                          <w:szCs w:val="20"/>
                        </w:rPr>
                        <w:t xml:space="preserve"> active participation in the </w:t>
                      </w:r>
                      <w:r w:rsidR="00E979AC">
                        <w:rPr>
                          <w:rFonts w:ascii="Arial" w:hAnsi="Arial" w:cs="Arial"/>
                          <w:sz w:val="20"/>
                          <w:szCs w:val="20"/>
                        </w:rPr>
                        <w:t>processes in the setting (</w:t>
                      </w:r>
                      <w:r w:rsidR="00E01F53">
                        <w:rPr>
                          <w:rFonts w:ascii="Arial" w:hAnsi="Arial" w:cs="Arial"/>
                          <w:sz w:val="20"/>
                          <w:szCs w:val="20"/>
                        </w:rPr>
                        <w:t>Pacey, 2016</w:t>
                      </w:r>
                      <w:r w:rsidR="00E979AC">
                        <w:rPr>
                          <w:rFonts w:ascii="Arial" w:hAnsi="Arial" w:cs="Arial"/>
                          <w:sz w:val="20"/>
                          <w:szCs w:val="20"/>
                        </w:rPr>
                        <w:t>)</w:t>
                      </w:r>
                      <w:r w:rsidR="00BB2CF4">
                        <w:rPr>
                          <w:rFonts w:ascii="Arial" w:hAnsi="Arial" w:cs="Arial"/>
                          <w:sz w:val="20"/>
                          <w:szCs w:val="20"/>
                        </w:rPr>
                        <w:t>.</w:t>
                      </w:r>
                      <w:r w:rsidR="00A457C5">
                        <w:rPr>
                          <w:rFonts w:ascii="Arial" w:hAnsi="Arial" w:cs="Arial"/>
                          <w:sz w:val="20"/>
                          <w:szCs w:val="20"/>
                        </w:rPr>
                        <w:t xml:space="preserve"> </w:t>
                      </w:r>
                    </w:p>
                    <w:p w14:paraId="2025CB9A" w14:textId="707453A8" w:rsidR="00FD58A6" w:rsidRDefault="008D3868">
                      <w:pPr>
                        <w:rPr>
                          <w:rFonts w:ascii="Arial" w:hAnsi="Arial" w:cs="Arial"/>
                          <w:sz w:val="20"/>
                          <w:szCs w:val="20"/>
                        </w:rPr>
                      </w:pPr>
                      <w:r>
                        <w:rPr>
                          <w:rFonts w:ascii="Arial" w:hAnsi="Arial" w:cs="Arial"/>
                          <w:sz w:val="20"/>
                          <w:szCs w:val="20"/>
                        </w:rPr>
                        <w:t xml:space="preserve">Pacey (2016) continues to say that </w:t>
                      </w:r>
                      <w:r w:rsidR="00FD58A6">
                        <w:rPr>
                          <w:rFonts w:ascii="Arial" w:hAnsi="Arial" w:cs="Arial"/>
                          <w:sz w:val="20"/>
                          <w:szCs w:val="20"/>
                        </w:rPr>
                        <w:t xml:space="preserve">reflection will </w:t>
                      </w:r>
                      <w:r w:rsidR="0053236D">
                        <w:rPr>
                          <w:rFonts w:ascii="Arial" w:hAnsi="Arial" w:cs="Arial"/>
                          <w:sz w:val="20"/>
                          <w:szCs w:val="20"/>
                        </w:rPr>
                        <w:t>enhance your skills</w:t>
                      </w:r>
                      <w:r w:rsidR="00170818">
                        <w:rPr>
                          <w:rFonts w:ascii="Arial" w:hAnsi="Arial" w:cs="Arial"/>
                          <w:sz w:val="20"/>
                          <w:szCs w:val="20"/>
                        </w:rPr>
                        <w:t xml:space="preserve"> and your confidence and motivation,</w:t>
                      </w:r>
                      <w:r w:rsidR="00CA582B">
                        <w:rPr>
                          <w:rFonts w:ascii="Arial" w:hAnsi="Arial" w:cs="Arial"/>
                          <w:sz w:val="20"/>
                          <w:szCs w:val="20"/>
                        </w:rPr>
                        <w:t xml:space="preserve"> supports</w:t>
                      </w:r>
                      <w:r w:rsidR="00170818">
                        <w:rPr>
                          <w:rFonts w:ascii="Arial" w:hAnsi="Arial" w:cs="Arial"/>
                          <w:sz w:val="20"/>
                          <w:szCs w:val="20"/>
                        </w:rPr>
                        <w:t xml:space="preserve"> you to improve your practice,</w:t>
                      </w:r>
                      <w:r w:rsidR="00C37297">
                        <w:rPr>
                          <w:rFonts w:ascii="Arial" w:hAnsi="Arial" w:cs="Arial"/>
                          <w:sz w:val="20"/>
                          <w:szCs w:val="20"/>
                        </w:rPr>
                        <w:t xml:space="preserve"> </w:t>
                      </w:r>
                      <w:r w:rsidR="00041D4C">
                        <w:rPr>
                          <w:rFonts w:ascii="Arial" w:hAnsi="Arial" w:cs="Arial"/>
                          <w:sz w:val="20"/>
                          <w:szCs w:val="20"/>
                        </w:rPr>
                        <w:t xml:space="preserve">identify </w:t>
                      </w:r>
                      <w:r w:rsidR="0098099C">
                        <w:rPr>
                          <w:rFonts w:ascii="Arial" w:hAnsi="Arial" w:cs="Arial"/>
                          <w:sz w:val="20"/>
                          <w:szCs w:val="20"/>
                        </w:rPr>
                        <w:t>development needs in your professional practice and helps you set targets</w:t>
                      </w:r>
                      <w:r w:rsidR="00CA582B">
                        <w:rPr>
                          <w:rFonts w:ascii="Arial" w:hAnsi="Arial" w:cs="Arial"/>
                          <w:sz w:val="20"/>
                          <w:szCs w:val="20"/>
                        </w:rPr>
                        <w:t xml:space="preserve"> to improve your future Early Years practice.</w:t>
                      </w:r>
                    </w:p>
                    <w:p w14:paraId="39BA57C2" w14:textId="2C47C594" w:rsidR="00932552" w:rsidRDefault="00932552">
                      <w:pPr>
                        <w:rPr>
                          <w:rFonts w:ascii="Arial" w:hAnsi="Arial" w:cs="Arial"/>
                          <w:sz w:val="20"/>
                          <w:szCs w:val="20"/>
                        </w:rPr>
                      </w:pPr>
                      <w:r>
                        <w:rPr>
                          <w:rFonts w:ascii="Arial" w:hAnsi="Arial" w:cs="Arial"/>
                          <w:sz w:val="20"/>
                          <w:szCs w:val="20"/>
                        </w:rPr>
                        <w:t xml:space="preserve">According to </w:t>
                      </w:r>
                      <w:proofErr w:type="spellStart"/>
                      <w:r w:rsidR="007158C7">
                        <w:rPr>
                          <w:rFonts w:ascii="Arial" w:hAnsi="Arial" w:cs="Arial"/>
                          <w:sz w:val="20"/>
                          <w:szCs w:val="20"/>
                        </w:rPr>
                        <w:t>Szucs</w:t>
                      </w:r>
                      <w:proofErr w:type="spellEnd"/>
                      <w:r w:rsidR="00B500B7">
                        <w:rPr>
                          <w:rFonts w:ascii="Arial" w:hAnsi="Arial" w:cs="Arial"/>
                          <w:sz w:val="20"/>
                          <w:szCs w:val="20"/>
                        </w:rPr>
                        <w:t xml:space="preserve"> (2017) </w:t>
                      </w:r>
                      <w:r w:rsidR="00436795">
                        <w:rPr>
                          <w:rFonts w:ascii="Arial" w:hAnsi="Arial" w:cs="Arial"/>
                          <w:sz w:val="20"/>
                          <w:szCs w:val="20"/>
                        </w:rPr>
                        <w:t>self-reflection</w:t>
                      </w:r>
                      <w:r w:rsidR="00B500B7">
                        <w:rPr>
                          <w:rFonts w:ascii="Arial" w:hAnsi="Arial" w:cs="Arial"/>
                          <w:sz w:val="20"/>
                          <w:szCs w:val="20"/>
                        </w:rPr>
                        <w:t xml:space="preserve"> and </w:t>
                      </w:r>
                      <w:r w:rsidR="00436795">
                        <w:rPr>
                          <w:rFonts w:ascii="Arial" w:hAnsi="Arial" w:cs="Arial"/>
                          <w:sz w:val="20"/>
                          <w:szCs w:val="20"/>
                        </w:rPr>
                        <w:t>self-evaluation</w:t>
                      </w:r>
                      <w:r w:rsidR="00B500B7">
                        <w:rPr>
                          <w:rFonts w:ascii="Arial" w:hAnsi="Arial" w:cs="Arial"/>
                          <w:sz w:val="20"/>
                          <w:szCs w:val="20"/>
                        </w:rPr>
                        <w:t xml:space="preserve"> are both important </w:t>
                      </w:r>
                      <w:r w:rsidR="0015176B">
                        <w:rPr>
                          <w:rFonts w:ascii="Arial" w:hAnsi="Arial" w:cs="Arial"/>
                          <w:sz w:val="20"/>
                          <w:szCs w:val="20"/>
                        </w:rPr>
                        <w:t xml:space="preserve">factors in an Early Years practitioner’s professional development </w:t>
                      </w:r>
                      <w:r w:rsidR="00436795">
                        <w:rPr>
                          <w:rFonts w:ascii="Arial" w:hAnsi="Arial" w:cs="Arial"/>
                          <w:sz w:val="20"/>
                          <w:szCs w:val="20"/>
                        </w:rPr>
                        <w:t>at that these two factors link to a practitioner having the ability to execute high-quality practice.</w:t>
                      </w:r>
                    </w:p>
                  </w:txbxContent>
                </v:textbox>
                <w10:wrap type="square" anchorx="margin"/>
              </v:shape>
            </w:pict>
          </mc:Fallback>
        </mc:AlternateContent>
      </w:r>
      <w:r w:rsidR="009F0FE4" w:rsidRPr="009F0FE4">
        <w:rPr>
          <w:rFonts w:ascii="Arial" w:hAnsi="Arial" w:cs="Arial"/>
          <w:noProof/>
          <w:sz w:val="24"/>
          <w:szCs w:val="24"/>
        </w:rPr>
        <mc:AlternateContent>
          <mc:Choice Requires="wps">
            <w:drawing>
              <wp:anchor distT="45720" distB="45720" distL="114300" distR="114300" simplePos="0" relativeHeight="251679744" behindDoc="0" locked="0" layoutInCell="1" allowOverlap="1" wp14:anchorId="5BE90E79" wp14:editId="43779D56">
                <wp:simplePos x="0" y="0"/>
                <wp:positionH relativeFrom="margin">
                  <wp:align>left</wp:align>
                </wp:positionH>
                <wp:positionV relativeFrom="paragraph">
                  <wp:posOffset>3957320</wp:posOffset>
                </wp:positionV>
                <wp:extent cx="3061335" cy="2694305"/>
                <wp:effectExtent l="0" t="0" r="24765" b="1079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335" cy="2694305"/>
                        </a:xfrm>
                        <a:prstGeom prst="rect">
                          <a:avLst/>
                        </a:prstGeom>
                        <a:solidFill>
                          <a:srgbClr val="FF66FF"/>
                        </a:solidFill>
                        <a:ln w="9525">
                          <a:solidFill>
                            <a:srgbClr val="000000"/>
                          </a:solidFill>
                          <a:miter lim="800000"/>
                          <a:headEnd/>
                          <a:tailEnd/>
                        </a:ln>
                      </wps:spPr>
                      <wps:txbx>
                        <w:txbxContent>
                          <w:p w14:paraId="5D00DD3A" w14:textId="0BE3A67B" w:rsidR="009F0FE4" w:rsidRDefault="009F0FE4">
                            <w:pPr>
                              <w:rPr>
                                <w:rFonts w:ascii="Arial" w:hAnsi="Arial" w:cs="Arial"/>
                                <w:u w:val="single"/>
                              </w:rPr>
                            </w:pPr>
                            <w:r>
                              <w:rPr>
                                <w:rFonts w:ascii="Arial" w:hAnsi="Arial" w:cs="Arial"/>
                                <w:u w:val="single"/>
                              </w:rPr>
                              <w:t>Conclusion</w:t>
                            </w:r>
                          </w:p>
                          <w:p w14:paraId="377678A1" w14:textId="35DA160E" w:rsidR="00CF0D21" w:rsidRDefault="003E5118">
                            <w:pPr>
                              <w:rPr>
                                <w:rFonts w:ascii="Arial" w:hAnsi="Arial" w:cs="Arial"/>
                              </w:rPr>
                            </w:pPr>
                            <w:r>
                              <w:rPr>
                                <w:rFonts w:ascii="Arial" w:hAnsi="Arial" w:cs="Arial"/>
                              </w:rPr>
                              <w:t xml:space="preserve">Models of reflection </w:t>
                            </w:r>
                            <w:r w:rsidR="00504391">
                              <w:rPr>
                                <w:rFonts w:ascii="Arial" w:hAnsi="Arial" w:cs="Arial"/>
                              </w:rPr>
                              <w:t>are a structure</w:t>
                            </w:r>
                            <w:r w:rsidR="002F0711">
                              <w:rPr>
                                <w:rFonts w:ascii="Arial" w:hAnsi="Arial" w:cs="Arial"/>
                              </w:rPr>
                              <w:t xml:space="preserve"> </w:t>
                            </w:r>
                            <w:r w:rsidR="00671E12">
                              <w:rPr>
                                <w:rFonts w:ascii="Arial" w:hAnsi="Arial" w:cs="Arial"/>
                              </w:rPr>
                              <w:t xml:space="preserve">to aid Early Years practitioners in developing their </w:t>
                            </w:r>
                            <w:r w:rsidR="003E346A">
                              <w:rPr>
                                <w:rFonts w:ascii="Arial" w:hAnsi="Arial" w:cs="Arial"/>
                              </w:rPr>
                              <w:t>critical</w:t>
                            </w:r>
                            <w:r w:rsidR="00671E12">
                              <w:rPr>
                                <w:rFonts w:ascii="Arial" w:hAnsi="Arial" w:cs="Arial"/>
                              </w:rPr>
                              <w:t xml:space="preserve"> skills </w:t>
                            </w:r>
                            <w:r w:rsidR="00FC7001">
                              <w:rPr>
                                <w:rFonts w:ascii="Arial" w:hAnsi="Arial" w:cs="Arial"/>
                              </w:rPr>
                              <w:t xml:space="preserve">in order to organise their thinking </w:t>
                            </w:r>
                            <w:r w:rsidR="003E346A">
                              <w:rPr>
                                <w:rFonts w:ascii="Arial" w:hAnsi="Arial" w:cs="Arial"/>
                              </w:rPr>
                              <w:t>and develop critically, to create a high-quality practice (Brock, 2015).</w:t>
                            </w:r>
                          </w:p>
                          <w:p w14:paraId="0A8CEA69" w14:textId="77F13F08" w:rsidR="003E346A" w:rsidRPr="003E5118" w:rsidRDefault="003E346A">
                            <w:pPr>
                              <w:rPr>
                                <w:rFonts w:ascii="Arial" w:hAnsi="Arial" w:cs="Arial"/>
                              </w:rPr>
                            </w:pPr>
                            <w:r>
                              <w:rPr>
                                <w:rFonts w:ascii="Arial" w:hAnsi="Arial" w:cs="Arial"/>
                              </w:rPr>
                              <w:t xml:space="preserve">Reflection is </w:t>
                            </w:r>
                            <w:r w:rsidR="00011BB4">
                              <w:rPr>
                                <w:rFonts w:ascii="Arial" w:hAnsi="Arial" w:cs="Arial"/>
                              </w:rPr>
                              <w:t>a process that must be undertaken</w:t>
                            </w:r>
                            <w:r w:rsidR="004577A4">
                              <w:rPr>
                                <w:rFonts w:ascii="Arial" w:hAnsi="Arial" w:cs="Arial"/>
                              </w:rPr>
                              <w:t xml:space="preserve"> effectively</w:t>
                            </w:r>
                            <w:r w:rsidR="00011BB4">
                              <w:rPr>
                                <w:rFonts w:ascii="Arial" w:hAnsi="Arial" w:cs="Arial"/>
                              </w:rPr>
                              <w:t xml:space="preserve"> by Early Years practitioners if you wish to enhance your level of practice to a high-quality in order to succeed </w:t>
                            </w:r>
                            <w:r w:rsidR="00A35646">
                              <w:rPr>
                                <w:rFonts w:ascii="Arial" w:hAnsi="Arial" w:cs="Arial"/>
                              </w:rPr>
                              <w:t>and to continue to improve your skill levels, knowledge and values within the professional setting</w:t>
                            </w:r>
                            <w:r w:rsidR="009B7DAA">
                              <w:rPr>
                                <w:rFonts w:ascii="Arial" w:hAnsi="Arial" w:cs="Arial"/>
                              </w:rPr>
                              <w:t xml:space="preserve"> (</w:t>
                            </w:r>
                            <w:proofErr w:type="spellStart"/>
                            <w:r w:rsidR="009B7DAA">
                              <w:rPr>
                                <w:rFonts w:ascii="Arial" w:hAnsi="Arial" w:cs="Arial"/>
                              </w:rPr>
                              <w:t>Karn</w:t>
                            </w:r>
                            <w:r w:rsidR="0020146B">
                              <w:rPr>
                                <w:rFonts w:ascii="Arial" w:hAnsi="Arial" w:cs="Arial"/>
                              </w:rPr>
                              <w:t>i</w:t>
                            </w:r>
                            <w:r w:rsidR="009B7DAA">
                              <w:rPr>
                                <w:rFonts w:ascii="Arial" w:hAnsi="Arial" w:cs="Arial"/>
                              </w:rPr>
                              <w:t>eli</w:t>
                            </w:r>
                            <w:proofErr w:type="spellEnd"/>
                            <w:r w:rsidR="009B7DAA">
                              <w:rPr>
                                <w:rFonts w:ascii="Arial" w:hAnsi="Arial" w:cs="Arial"/>
                              </w:rPr>
                              <w:t>-Miller, 2020)</w:t>
                            </w:r>
                            <w:r w:rsidR="0020146B">
                              <w:rPr>
                                <w:rFonts w:ascii="Arial" w:hAnsi="Arial" w:cs="Arial"/>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E90E79" id="_x0000_s1034" type="#_x0000_t202" style="position:absolute;left:0;text-align:left;margin-left:0;margin-top:311.6pt;width:241.05pt;height:212.15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" fillcolor="#f6f">
                <v:textbox>
                  <w:txbxContent>
                    <w:p w14:paraId="5D00DD3A" w14:textId="0BE3A67B" w:rsidR="009F0FE4" w:rsidRDefault="009F0FE4">
                      <w:pPr>
                        <w:rPr>
                          <w:rFonts w:ascii="Arial" w:hAnsi="Arial" w:cs="Arial"/>
                          <w:u w:val="single"/>
                        </w:rPr>
                      </w:pPr>
                      <w:r>
                        <w:rPr>
                          <w:rFonts w:ascii="Arial" w:hAnsi="Arial" w:cs="Arial"/>
                          <w:u w:val="single"/>
                        </w:rPr>
                        <w:t>Conclusion</w:t>
                      </w:r>
                    </w:p>
                    <w:p w14:paraId="377678A1" w14:textId="35DA160E" w:rsidR="00CF0D21" w:rsidRDefault="003E5118">
                      <w:pPr>
                        <w:rPr>
                          <w:rFonts w:ascii="Arial" w:hAnsi="Arial" w:cs="Arial"/>
                        </w:rPr>
                      </w:pPr>
                      <w:r>
                        <w:rPr>
                          <w:rFonts w:ascii="Arial" w:hAnsi="Arial" w:cs="Arial"/>
                        </w:rPr>
                        <w:t xml:space="preserve">Models of reflection </w:t>
                      </w:r>
                      <w:r w:rsidR="00504391">
                        <w:rPr>
                          <w:rFonts w:ascii="Arial" w:hAnsi="Arial" w:cs="Arial"/>
                        </w:rPr>
                        <w:t>are a structure</w:t>
                      </w:r>
                      <w:r w:rsidR="002F0711">
                        <w:rPr>
                          <w:rFonts w:ascii="Arial" w:hAnsi="Arial" w:cs="Arial"/>
                        </w:rPr>
                        <w:t xml:space="preserve"> </w:t>
                      </w:r>
                      <w:r w:rsidR="00671E12">
                        <w:rPr>
                          <w:rFonts w:ascii="Arial" w:hAnsi="Arial" w:cs="Arial"/>
                        </w:rPr>
                        <w:t xml:space="preserve">to aid Early Years practitioners in developing their </w:t>
                      </w:r>
                      <w:r w:rsidR="003E346A">
                        <w:rPr>
                          <w:rFonts w:ascii="Arial" w:hAnsi="Arial" w:cs="Arial"/>
                        </w:rPr>
                        <w:t>critical</w:t>
                      </w:r>
                      <w:r w:rsidR="00671E12">
                        <w:rPr>
                          <w:rFonts w:ascii="Arial" w:hAnsi="Arial" w:cs="Arial"/>
                        </w:rPr>
                        <w:t xml:space="preserve"> skills </w:t>
                      </w:r>
                      <w:r w:rsidR="00FC7001">
                        <w:rPr>
                          <w:rFonts w:ascii="Arial" w:hAnsi="Arial" w:cs="Arial"/>
                        </w:rPr>
                        <w:t xml:space="preserve">in order to organise their thinking </w:t>
                      </w:r>
                      <w:r w:rsidR="003E346A">
                        <w:rPr>
                          <w:rFonts w:ascii="Arial" w:hAnsi="Arial" w:cs="Arial"/>
                        </w:rPr>
                        <w:t>and develop critically, to create a high-quality practice (Brock, 2015).</w:t>
                      </w:r>
                    </w:p>
                    <w:p w14:paraId="0A8CEA69" w14:textId="77F13F08" w:rsidR="003E346A" w:rsidRPr="003E5118" w:rsidRDefault="003E346A">
                      <w:pPr>
                        <w:rPr>
                          <w:rFonts w:ascii="Arial" w:hAnsi="Arial" w:cs="Arial"/>
                        </w:rPr>
                      </w:pPr>
                      <w:r>
                        <w:rPr>
                          <w:rFonts w:ascii="Arial" w:hAnsi="Arial" w:cs="Arial"/>
                        </w:rPr>
                        <w:t xml:space="preserve">Reflection is </w:t>
                      </w:r>
                      <w:r w:rsidR="00011BB4">
                        <w:rPr>
                          <w:rFonts w:ascii="Arial" w:hAnsi="Arial" w:cs="Arial"/>
                        </w:rPr>
                        <w:t>a process that must be undertaken</w:t>
                      </w:r>
                      <w:r w:rsidR="004577A4">
                        <w:rPr>
                          <w:rFonts w:ascii="Arial" w:hAnsi="Arial" w:cs="Arial"/>
                        </w:rPr>
                        <w:t xml:space="preserve"> effectively</w:t>
                      </w:r>
                      <w:r w:rsidR="00011BB4">
                        <w:rPr>
                          <w:rFonts w:ascii="Arial" w:hAnsi="Arial" w:cs="Arial"/>
                        </w:rPr>
                        <w:t xml:space="preserve"> by Early Years practitioners if you wish to enhance your level of practice to a high-quality in order to succeed </w:t>
                      </w:r>
                      <w:r w:rsidR="00A35646">
                        <w:rPr>
                          <w:rFonts w:ascii="Arial" w:hAnsi="Arial" w:cs="Arial"/>
                        </w:rPr>
                        <w:t>and to continue to improve your skill levels, knowledge and values within the professional setting</w:t>
                      </w:r>
                      <w:r w:rsidR="009B7DAA">
                        <w:rPr>
                          <w:rFonts w:ascii="Arial" w:hAnsi="Arial" w:cs="Arial"/>
                        </w:rPr>
                        <w:t xml:space="preserve"> (</w:t>
                      </w:r>
                      <w:proofErr w:type="spellStart"/>
                      <w:r w:rsidR="009B7DAA">
                        <w:rPr>
                          <w:rFonts w:ascii="Arial" w:hAnsi="Arial" w:cs="Arial"/>
                        </w:rPr>
                        <w:t>Karn</w:t>
                      </w:r>
                      <w:r w:rsidR="0020146B">
                        <w:rPr>
                          <w:rFonts w:ascii="Arial" w:hAnsi="Arial" w:cs="Arial"/>
                        </w:rPr>
                        <w:t>i</w:t>
                      </w:r>
                      <w:r w:rsidR="009B7DAA">
                        <w:rPr>
                          <w:rFonts w:ascii="Arial" w:hAnsi="Arial" w:cs="Arial"/>
                        </w:rPr>
                        <w:t>eli</w:t>
                      </w:r>
                      <w:proofErr w:type="spellEnd"/>
                      <w:r w:rsidR="009B7DAA">
                        <w:rPr>
                          <w:rFonts w:ascii="Arial" w:hAnsi="Arial" w:cs="Arial"/>
                        </w:rPr>
                        <w:t>-Miller, 2020)</w:t>
                      </w:r>
                      <w:r w:rsidR="0020146B">
                        <w:rPr>
                          <w:rFonts w:ascii="Arial" w:hAnsi="Arial" w:cs="Arial"/>
                        </w:rPr>
                        <w:t>.</w:t>
                      </w:r>
                    </w:p>
                  </w:txbxContent>
                </v:textbox>
                <w10:wrap type="square" anchorx="margin"/>
              </v:shape>
            </w:pict>
          </mc:Fallback>
        </mc:AlternateContent>
      </w:r>
      <w:r w:rsidR="0005312E" w:rsidRPr="0005312E">
        <w:rPr>
          <w:rFonts w:ascii="Arial" w:hAnsi="Arial" w:cs="Arial"/>
          <w:noProof/>
          <w:sz w:val="24"/>
          <w:szCs w:val="24"/>
        </w:rPr>
        <mc:AlternateContent>
          <mc:Choice Requires="wps">
            <w:drawing>
              <wp:anchor distT="45720" distB="45720" distL="114300" distR="114300" simplePos="0" relativeHeight="251675648" behindDoc="0" locked="0" layoutInCell="1" allowOverlap="1" wp14:anchorId="389FECB8" wp14:editId="402D9B2C">
                <wp:simplePos x="0" y="0"/>
                <wp:positionH relativeFrom="margin">
                  <wp:align>left</wp:align>
                </wp:positionH>
                <wp:positionV relativeFrom="paragraph">
                  <wp:posOffset>368935</wp:posOffset>
                </wp:positionV>
                <wp:extent cx="3061335" cy="3525520"/>
                <wp:effectExtent l="0" t="0" r="24765" b="1778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1335" cy="3525981"/>
                        </a:xfrm>
                        <a:prstGeom prst="rect">
                          <a:avLst/>
                        </a:prstGeom>
                        <a:solidFill>
                          <a:srgbClr val="00FFFF"/>
                        </a:solidFill>
                        <a:ln w="9525">
                          <a:solidFill>
                            <a:srgbClr val="000000"/>
                          </a:solidFill>
                          <a:miter lim="800000"/>
                          <a:headEnd/>
                          <a:tailEnd/>
                        </a:ln>
                      </wps:spPr>
                      <wps:txbx>
                        <w:txbxContent>
                          <w:p w14:paraId="2E2E44E7" w14:textId="5B3A4E47" w:rsidR="0005312E" w:rsidRDefault="00FA028F">
                            <w:pPr>
                              <w:rPr>
                                <w:rFonts w:ascii="Arial" w:hAnsi="Arial" w:cs="Arial"/>
                                <w:u w:val="single"/>
                              </w:rPr>
                            </w:pPr>
                            <w:r w:rsidRPr="00FA028F">
                              <w:rPr>
                                <w:rFonts w:ascii="Arial" w:hAnsi="Arial" w:cs="Arial"/>
                                <w:u w:val="single"/>
                              </w:rPr>
                              <w:t>Barriers</w:t>
                            </w:r>
                          </w:p>
                          <w:p w14:paraId="66D9CF6F" w14:textId="050DA2D4" w:rsidR="00FA028F" w:rsidRDefault="00B65C2F">
                            <w:pPr>
                              <w:rPr>
                                <w:rFonts w:ascii="Arial" w:hAnsi="Arial" w:cs="Arial"/>
                              </w:rPr>
                            </w:pPr>
                            <w:r>
                              <w:rPr>
                                <w:rFonts w:ascii="Arial" w:hAnsi="Arial" w:cs="Arial"/>
                              </w:rPr>
                              <w:t>In order to truly</w:t>
                            </w:r>
                            <w:r w:rsidR="005A03C1">
                              <w:rPr>
                                <w:rFonts w:ascii="Arial" w:hAnsi="Arial" w:cs="Arial"/>
                              </w:rPr>
                              <w:t xml:space="preserve"> gain the benefits of reflecting Early Years Practitioners must have </w:t>
                            </w:r>
                            <w:proofErr w:type="gramStart"/>
                            <w:r w:rsidR="005A03C1">
                              <w:rPr>
                                <w:rFonts w:ascii="Arial" w:hAnsi="Arial" w:cs="Arial"/>
                              </w:rPr>
                              <w:t>a</w:t>
                            </w:r>
                            <w:proofErr w:type="gramEnd"/>
                            <w:r w:rsidR="005A03C1">
                              <w:rPr>
                                <w:rFonts w:ascii="Arial" w:hAnsi="Arial" w:cs="Arial"/>
                              </w:rPr>
                              <w:t xml:space="preserve"> </w:t>
                            </w:r>
                            <w:r w:rsidR="00816581">
                              <w:rPr>
                                <w:rFonts w:ascii="Arial" w:hAnsi="Arial" w:cs="Arial"/>
                              </w:rPr>
                              <w:t>optimistic</w:t>
                            </w:r>
                            <w:r w:rsidR="005A03C1">
                              <w:rPr>
                                <w:rFonts w:ascii="Arial" w:hAnsi="Arial" w:cs="Arial"/>
                              </w:rPr>
                              <w:t xml:space="preserve"> </w:t>
                            </w:r>
                            <w:r w:rsidR="00621871">
                              <w:rPr>
                                <w:rFonts w:ascii="Arial" w:hAnsi="Arial" w:cs="Arial"/>
                              </w:rPr>
                              <w:t xml:space="preserve">attitude </w:t>
                            </w:r>
                            <w:r w:rsidR="007124D0">
                              <w:rPr>
                                <w:rFonts w:ascii="Arial" w:hAnsi="Arial" w:cs="Arial"/>
                              </w:rPr>
                              <w:t xml:space="preserve">towards the </w:t>
                            </w:r>
                            <w:r w:rsidR="00816581">
                              <w:rPr>
                                <w:rFonts w:ascii="Arial" w:hAnsi="Arial" w:cs="Arial"/>
                              </w:rPr>
                              <w:t>results</w:t>
                            </w:r>
                            <w:r w:rsidR="004B4107">
                              <w:rPr>
                                <w:rFonts w:ascii="Arial" w:hAnsi="Arial" w:cs="Arial"/>
                              </w:rPr>
                              <w:t xml:space="preserve"> of the process (</w:t>
                            </w:r>
                            <w:proofErr w:type="spellStart"/>
                            <w:r w:rsidR="004B4107">
                              <w:rPr>
                                <w:rFonts w:ascii="Arial" w:hAnsi="Arial" w:cs="Arial"/>
                              </w:rPr>
                              <w:t>Grob</w:t>
                            </w:r>
                            <w:r w:rsidR="00816581">
                              <w:rPr>
                                <w:rFonts w:ascii="Arial" w:hAnsi="Arial" w:cs="Arial"/>
                              </w:rPr>
                              <w:t>b</w:t>
                            </w:r>
                            <w:r w:rsidR="004B4107">
                              <w:rPr>
                                <w:rFonts w:ascii="Arial" w:hAnsi="Arial" w:cs="Arial"/>
                              </w:rPr>
                              <w:t>el</w:t>
                            </w:r>
                            <w:proofErr w:type="spellEnd"/>
                            <w:r w:rsidR="004B4107">
                              <w:rPr>
                                <w:rFonts w:ascii="Arial" w:hAnsi="Arial" w:cs="Arial"/>
                              </w:rPr>
                              <w:t>,</w:t>
                            </w:r>
                            <w:r w:rsidR="00816581">
                              <w:rPr>
                                <w:rFonts w:ascii="Arial" w:hAnsi="Arial" w:cs="Arial"/>
                              </w:rPr>
                              <w:t xml:space="preserve"> 2013).</w:t>
                            </w:r>
                            <w:r w:rsidR="004B4107">
                              <w:rPr>
                                <w:rFonts w:ascii="Arial" w:hAnsi="Arial" w:cs="Arial"/>
                              </w:rPr>
                              <w:t xml:space="preserve"> </w:t>
                            </w:r>
                          </w:p>
                          <w:p w14:paraId="55271F40" w14:textId="77777777" w:rsidR="005D6E05" w:rsidRDefault="003950E1">
                            <w:pPr>
                              <w:rPr>
                                <w:rFonts w:ascii="Arial" w:hAnsi="Arial" w:cs="Arial"/>
                              </w:rPr>
                            </w:pPr>
                            <w:r>
                              <w:rPr>
                                <w:rFonts w:ascii="Arial" w:hAnsi="Arial" w:cs="Arial"/>
                              </w:rPr>
                              <w:t>Ip et al. (2012)</w:t>
                            </w:r>
                            <w:r w:rsidR="00E05159">
                              <w:rPr>
                                <w:rFonts w:ascii="Arial" w:hAnsi="Arial" w:cs="Arial"/>
                              </w:rPr>
                              <w:t xml:space="preserve"> says that lack of time was </w:t>
                            </w:r>
                            <w:proofErr w:type="gramStart"/>
                            <w:r w:rsidR="00E05159">
                              <w:rPr>
                                <w:rFonts w:ascii="Arial" w:hAnsi="Arial" w:cs="Arial"/>
                              </w:rPr>
                              <w:t>a</w:t>
                            </w:r>
                            <w:proofErr w:type="gramEnd"/>
                            <w:r w:rsidR="00E05159">
                              <w:rPr>
                                <w:rFonts w:ascii="Arial" w:hAnsi="Arial" w:cs="Arial"/>
                              </w:rPr>
                              <w:t xml:space="preserve"> evident barrier in the reflective process</w:t>
                            </w:r>
                            <w:r w:rsidR="00363BF2">
                              <w:rPr>
                                <w:rFonts w:ascii="Arial" w:hAnsi="Arial" w:cs="Arial"/>
                              </w:rPr>
                              <w:t xml:space="preserve">, and that in order to improve your </w:t>
                            </w:r>
                            <w:r w:rsidR="00395FA2">
                              <w:rPr>
                                <w:rFonts w:ascii="Arial" w:hAnsi="Arial" w:cs="Arial"/>
                              </w:rPr>
                              <w:t>reflective abilities more time is needed</w:t>
                            </w:r>
                            <w:r w:rsidR="005D6E05">
                              <w:rPr>
                                <w:rFonts w:ascii="Arial" w:hAnsi="Arial" w:cs="Arial"/>
                              </w:rPr>
                              <w:t xml:space="preserve"> to process an experience sufficiently.</w:t>
                            </w:r>
                          </w:p>
                          <w:p w14:paraId="772C4F6B" w14:textId="1BE6C377" w:rsidR="003950E1" w:rsidRPr="00B65C2F" w:rsidRDefault="00AF356B">
                            <w:r>
                              <w:rPr>
                                <w:rFonts w:ascii="Arial" w:hAnsi="Arial" w:cs="Arial"/>
                              </w:rPr>
                              <w:t>Lack of power to initiate changes can also be a barrier in reflection</w:t>
                            </w:r>
                            <w:r w:rsidR="00836AB1">
                              <w:rPr>
                                <w:rFonts w:ascii="Arial" w:hAnsi="Arial" w:cs="Arial"/>
                              </w:rPr>
                              <w:t>, practitioners can often feel that reflection i</w:t>
                            </w:r>
                            <w:r w:rsidR="001A388B">
                              <w:rPr>
                                <w:rFonts w:ascii="Arial" w:hAnsi="Arial" w:cs="Arial"/>
                              </w:rPr>
                              <w:t xml:space="preserve">s enhancing their professional knowledge but that a lack of power in their position can make it hard to make the changes that you may feel are required </w:t>
                            </w:r>
                            <w:r w:rsidR="00565958" w:rsidRPr="00565958">
                              <w:rPr>
                                <w:rFonts w:ascii="Arial" w:hAnsi="Arial" w:cs="Arial"/>
                                <w:sz w:val="20"/>
                                <w:szCs w:val="20"/>
                              </w:rPr>
                              <w:t>(</w:t>
                            </w:r>
                            <w:proofErr w:type="spellStart"/>
                            <w:r w:rsidR="00565958" w:rsidRPr="00565958">
                              <w:rPr>
                                <w:rFonts w:ascii="Arial" w:hAnsi="Arial" w:cs="Arial"/>
                                <w:sz w:val="20"/>
                                <w:szCs w:val="20"/>
                              </w:rPr>
                              <w:t>Mantzoukas</w:t>
                            </w:r>
                            <w:proofErr w:type="spellEnd"/>
                            <w:r w:rsidR="00565958" w:rsidRPr="00565958">
                              <w:rPr>
                                <w:rFonts w:ascii="Arial" w:hAnsi="Arial" w:cs="Arial"/>
                                <w:sz w:val="20"/>
                                <w:szCs w:val="20"/>
                              </w:rPr>
                              <w:t xml:space="preserve"> &amp; Jasper, 2004</w:t>
                            </w:r>
                            <w:r w:rsidR="00565958">
                              <w:rPr>
                                <w:rFonts w:ascii="Arial" w:hAnsi="Arial" w:cs="Arial"/>
                                <w:sz w:val="20"/>
                                <w:szCs w:val="20"/>
                              </w:rPr>
                              <w:t xml:space="preserve"> and </w:t>
                            </w:r>
                            <w:r w:rsidR="00157DD6">
                              <w:rPr>
                                <w:rFonts w:ascii="Arial" w:hAnsi="Arial" w:cs="Arial"/>
                                <w:sz w:val="20"/>
                                <w:szCs w:val="20"/>
                              </w:rPr>
                              <w:t>University of Cambridge, 2020</w:t>
                            </w:r>
                            <w:r w:rsidR="00D33BA3">
                              <w:rPr>
                                <w:rFonts w:ascii="Arial" w:hAnsi="Arial" w:cs="Arial"/>
                                <w:sz w:val="20"/>
                                <w:szCs w:val="20"/>
                              </w:rPr>
                              <w:t>b</w:t>
                            </w:r>
                            <w:r w:rsidR="00157DD6">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9FECB8" id="_x0000_s1035" type="#_x0000_t202" style="position:absolute;left:0;text-align:left;margin-left:0;margin-top:29.05pt;width:241.05pt;height:277.6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" fillcolor="aqua">
                <v:textbox>
                  <w:txbxContent>
                    <w:p w14:paraId="2E2E44E7" w14:textId="5B3A4E47" w:rsidR="0005312E" w:rsidRDefault="00FA028F">
                      <w:pPr>
                        <w:rPr>
                          <w:rFonts w:ascii="Arial" w:hAnsi="Arial" w:cs="Arial"/>
                          <w:u w:val="single"/>
                        </w:rPr>
                      </w:pPr>
                      <w:r w:rsidRPr="00FA028F">
                        <w:rPr>
                          <w:rFonts w:ascii="Arial" w:hAnsi="Arial" w:cs="Arial"/>
                          <w:u w:val="single"/>
                        </w:rPr>
                        <w:t>Barriers</w:t>
                      </w:r>
                    </w:p>
                    <w:p w14:paraId="66D9CF6F" w14:textId="050DA2D4" w:rsidR="00FA028F" w:rsidRDefault="00B65C2F">
                      <w:pPr>
                        <w:rPr>
                          <w:rFonts w:ascii="Arial" w:hAnsi="Arial" w:cs="Arial"/>
                        </w:rPr>
                      </w:pPr>
                      <w:r>
                        <w:rPr>
                          <w:rFonts w:ascii="Arial" w:hAnsi="Arial" w:cs="Arial"/>
                        </w:rPr>
                        <w:t>In order to truly</w:t>
                      </w:r>
                      <w:r w:rsidR="005A03C1">
                        <w:rPr>
                          <w:rFonts w:ascii="Arial" w:hAnsi="Arial" w:cs="Arial"/>
                        </w:rPr>
                        <w:t xml:space="preserve"> gain the benefits of reflecting Early Years Practitioners must have </w:t>
                      </w:r>
                      <w:proofErr w:type="gramStart"/>
                      <w:r w:rsidR="005A03C1">
                        <w:rPr>
                          <w:rFonts w:ascii="Arial" w:hAnsi="Arial" w:cs="Arial"/>
                        </w:rPr>
                        <w:t>a</w:t>
                      </w:r>
                      <w:proofErr w:type="gramEnd"/>
                      <w:r w:rsidR="005A03C1">
                        <w:rPr>
                          <w:rFonts w:ascii="Arial" w:hAnsi="Arial" w:cs="Arial"/>
                        </w:rPr>
                        <w:t xml:space="preserve"> </w:t>
                      </w:r>
                      <w:r w:rsidR="00816581">
                        <w:rPr>
                          <w:rFonts w:ascii="Arial" w:hAnsi="Arial" w:cs="Arial"/>
                        </w:rPr>
                        <w:t>optimistic</w:t>
                      </w:r>
                      <w:r w:rsidR="005A03C1">
                        <w:rPr>
                          <w:rFonts w:ascii="Arial" w:hAnsi="Arial" w:cs="Arial"/>
                        </w:rPr>
                        <w:t xml:space="preserve"> </w:t>
                      </w:r>
                      <w:r w:rsidR="00621871">
                        <w:rPr>
                          <w:rFonts w:ascii="Arial" w:hAnsi="Arial" w:cs="Arial"/>
                        </w:rPr>
                        <w:t xml:space="preserve">attitude </w:t>
                      </w:r>
                      <w:r w:rsidR="007124D0">
                        <w:rPr>
                          <w:rFonts w:ascii="Arial" w:hAnsi="Arial" w:cs="Arial"/>
                        </w:rPr>
                        <w:t xml:space="preserve">towards the </w:t>
                      </w:r>
                      <w:r w:rsidR="00816581">
                        <w:rPr>
                          <w:rFonts w:ascii="Arial" w:hAnsi="Arial" w:cs="Arial"/>
                        </w:rPr>
                        <w:t>results</w:t>
                      </w:r>
                      <w:r w:rsidR="004B4107">
                        <w:rPr>
                          <w:rFonts w:ascii="Arial" w:hAnsi="Arial" w:cs="Arial"/>
                        </w:rPr>
                        <w:t xml:space="preserve"> of the process (</w:t>
                      </w:r>
                      <w:proofErr w:type="spellStart"/>
                      <w:r w:rsidR="004B4107">
                        <w:rPr>
                          <w:rFonts w:ascii="Arial" w:hAnsi="Arial" w:cs="Arial"/>
                        </w:rPr>
                        <w:t>Grob</w:t>
                      </w:r>
                      <w:r w:rsidR="00816581">
                        <w:rPr>
                          <w:rFonts w:ascii="Arial" w:hAnsi="Arial" w:cs="Arial"/>
                        </w:rPr>
                        <w:t>b</w:t>
                      </w:r>
                      <w:r w:rsidR="004B4107">
                        <w:rPr>
                          <w:rFonts w:ascii="Arial" w:hAnsi="Arial" w:cs="Arial"/>
                        </w:rPr>
                        <w:t>el</w:t>
                      </w:r>
                      <w:proofErr w:type="spellEnd"/>
                      <w:r w:rsidR="004B4107">
                        <w:rPr>
                          <w:rFonts w:ascii="Arial" w:hAnsi="Arial" w:cs="Arial"/>
                        </w:rPr>
                        <w:t>,</w:t>
                      </w:r>
                      <w:r w:rsidR="00816581">
                        <w:rPr>
                          <w:rFonts w:ascii="Arial" w:hAnsi="Arial" w:cs="Arial"/>
                        </w:rPr>
                        <w:t xml:space="preserve"> 2013).</w:t>
                      </w:r>
                      <w:r w:rsidR="004B4107">
                        <w:rPr>
                          <w:rFonts w:ascii="Arial" w:hAnsi="Arial" w:cs="Arial"/>
                        </w:rPr>
                        <w:t xml:space="preserve"> </w:t>
                      </w:r>
                    </w:p>
                    <w:p w14:paraId="55271F40" w14:textId="77777777" w:rsidR="005D6E05" w:rsidRDefault="003950E1">
                      <w:pPr>
                        <w:rPr>
                          <w:rFonts w:ascii="Arial" w:hAnsi="Arial" w:cs="Arial"/>
                        </w:rPr>
                      </w:pPr>
                      <w:r>
                        <w:rPr>
                          <w:rFonts w:ascii="Arial" w:hAnsi="Arial" w:cs="Arial"/>
                        </w:rPr>
                        <w:t>Ip et al. (2012)</w:t>
                      </w:r>
                      <w:r w:rsidR="00E05159">
                        <w:rPr>
                          <w:rFonts w:ascii="Arial" w:hAnsi="Arial" w:cs="Arial"/>
                        </w:rPr>
                        <w:t xml:space="preserve"> says that lack of time was </w:t>
                      </w:r>
                      <w:proofErr w:type="gramStart"/>
                      <w:r w:rsidR="00E05159">
                        <w:rPr>
                          <w:rFonts w:ascii="Arial" w:hAnsi="Arial" w:cs="Arial"/>
                        </w:rPr>
                        <w:t>a</w:t>
                      </w:r>
                      <w:proofErr w:type="gramEnd"/>
                      <w:r w:rsidR="00E05159">
                        <w:rPr>
                          <w:rFonts w:ascii="Arial" w:hAnsi="Arial" w:cs="Arial"/>
                        </w:rPr>
                        <w:t xml:space="preserve"> evident barrier in the reflective process</w:t>
                      </w:r>
                      <w:r w:rsidR="00363BF2">
                        <w:rPr>
                          <w:rFonts w:ascii="Arial" w:hAnsi="Arial" w:cs="Arial"/>
                        </w:rPr>
                        <w:t xml:space="preserve">, and that in order to improve your </w:t>
                      </w:r>
                      <w:r w:rsidR="00395FA2">
                        <w:rPr>
                          <w:rFonts w:ascii="Arial" w:hAnsi="Arial" w:cs="Arial"/>
                        </w:rPr>
                        <w:t>reflective abilities more time is needed</w:t>
                      </w:r>
                      <w:r w:rsidR="005D6E05">
                        <w:rPr>
                          <w:rFonts w:ascii="Arial" w:hAnsi="Arial" w:cs="Arial"/>
                        </w:rPr>
                        <w:t xml:space="preserve"> to process an experience sufficiently.</w:t>
                      </w:r>
                    </w:p>
                    <w:p w14:paraId="772C4F6B" w14:textId="1BE6C377" w:rsidR="003950E1" w:rsidRPr="00B65C2F" w:rsidRDefault="00AF356B">
                      <w:r>
                        <w:rPr>
                          <w:rFonts w:ascii="Arial" w:hAnsi="Arial" w:cs="Arial"/>
                        </w:rPr>
                        <w:t>Lack of power to initiate changes can also be a barrier in reflection</w:t>
                      </w:r>
                      <w:r w:rsidR="00836AB1">
                        <w:rPr>
                          <w:rFonts w:ascii="Arial" w:hAnsi="Arial" w:cs="Arial"/>
                        </w:rPr>
                        <w:t>, practitioners can often feel that reflection i</w:t>
                      </w:r>
                      <w:r w:rsidR="001A388B">
                        <w:rPr>
                          <w:rFonts w:ascii="Arial" w:hAnsi="Arial" w:cs="Arial"/>
                        </w:rPr>
                        <w:t xml:space="preserve">s enhancing their professional knowledge but that a lack of power in their position can make it hard to make the changes that you may feel are required </w:t>
                      </w:r>
                      <w:r w:rsidR="00565958" w:rsidRPr="00565958">
                        <w:rPr>
                          <w:rFonts w:ascii="Arial" w:hAnsi="Arial" w:cs="Arial"/>
                          <w:sz w:val="20"/>
                          <w:szCs w:val="20"/>
                        </w:rPr>
                        <w:t>(</w:t>
                      </w:r>
                      <w:proofErr w:type="spellStart"/>
                      <w:r w:rsidR="00565958" w:rsidRPr="00565958">
                        <w:rPr>
                          <w:rFonts w:ascii="Arial" w:hAnsi="Arial" w:cs="Arial"/>
                          <w:sz w:val="20"/>
                          <w:szCs w:val="20"/>
                        </w:rPr>
                        <w:t>Mantzoukas</w:t>
                      </w:r>
                      <w:proofErr w:type="spellEnd"/>
                      <w:r w:rsidR="00565958" w:rsidRPr="00565958">
                        <w:rPr>
                          <w:rFonts w:ascii="Arial" w:hAnsi="Arial" w:cs="Arial"/>
                          <w:sz w:val="20"/>
                          <w:szCs w:val="20"/>
                        </w:rPr>
                        <w:t xml:space="preserve"> &amp; Jasper, 2004</w:t>
                      </w:r>
                      <w:r w:rsidR="00565958">
                        <w:rPr>
                          <w:rFonts w:ascii="Arial" w:hAnsi="Arial" w:cs="Arial"/>
                          <w:sz w:val="20"/>
                          <w:szCs w:val="20"/>
                        </w:rPr>
                        <w:t xml:space="preserve"> and </w:t>
                      </w:r>
                      <w:r w:rsidR="00157DD6">
                        <w:rPr>
                          <w:rFonts w:ascii="Arial" w:hAnsi="Arial" w:cs="Arial"/>
                          <w:sz w:val="20"/>
                          <w:szCs w:val="20"/>
                        </w:rPr>
                        <w:t>University of Cambridge, 2020</w:t>
                      </w:r>
                      <w:r w:rsidR="00D33BA3">
                        <w:rPr>
                          <w:rFonts w:ascii="Arial" w:hAnsi="Arial" w:cs="Arial"/>
                          <w:sz w:val="20"/>
                          <w:szCs w:val="20"/>
                        </w:rPr>
                        <w:t>b</w:t>
                      </w:r>
                      <w:r w:rsidR="00157DD6">
                        <w:rPr>
                          <w:rFonts w:ascii="Arial" w:hAnsi="Arial" w:cs="Arial"/>
                          <w:sz w:val="20"/>
                          <w:szCs w:val="20"/>
                        </w:rPr>
                        <w:t>).</w:t>
                      </w:r>
                    </w:p>
                  </w:txbxContent>
                </v:textbox>
                <w10:wrap type="square" anchorx="margin"/>
              </v:shape>
            </w:pict>
          </mc:Fallback>
        </mc:AlternateContent>
      </w:r>
      <w:r w:rsidR="00447CAD">
        <w:rPr>
          <w:rFonts w:ascii="Arial" w:hAnsi="Arial" w:cs="Arial"/>
          <w:sz w:val="24"/>
          <w:szCs w:val="24"/>
        </w:rPr>
        <w:t xml:space="preserve">(Image Sourced: </w:t>
      </w:r>
      <w:r w:rsidR="00EC4766">
        <w:rPr>
          <w:rFonts w:ascii="Arial" w:hAnsi="Arial" w:cs="Arial"/>
          <w:sz w:val="24"/>
          <w:szCs w:val="24"/>
        </w:rPr>
        <w:t>The CV Method, 2016)</w:t>
      </w:r>
    </w:p>
    <w:p w14:paraId="41C2AE94" w14:textId="0FBED1E3" w:rsidR="00A22246" w:rsidRPr="0033406F" w:rsidRDefault="00A22246" w:rsidP="00DF0527">
      <w:pPr>
        <w:spacing w:line="360" w:lineRule="auto"/>
        <w:jc w:val="center"/>
        <w:rPr>
          <w:rFonts w:ascii="Arial" w:hAnsi="Arial" w:cs="Arial"/>
          <w:b/>
          <w:sz w:val="24"/>
          <w:szCs w:val="24"/>
        </w:rPr>
      </w:pPr>
      <w:proofErr w:type="spellStart"/>
      <w:r w:rsidRPr="0033406F">
        <w:rPr>
          <w:rFonts w:ascii="Arial" w:hAnsi="Arial" w:cs="Arial"/>
          <w:b/>
          <w:sz w:val="24"/>
          <w:szCs w:val="24"/>
        </w:rPr>
        <w:lastRenderedPageBreak/>
        <w:t>Elfen</w:t>
      </w:r>
      <w:proofErr w:type="spellEnd"/>
      <w:r w:rsidRPr="0033406F">
        <w:rPr>
          <w:rFonts w:ascii="Arial" w:hAnsi="Arial" w:cs="Arial"/>
          <w:b/>
          <w:sz w:val="24"/>
          <w:szCs w:val="24"/>
        </w:rPr>
        <w:t xml:space="preserve"> 3 Log </w:t>
      </w:r>
      <w:proofErr w:type="spellStart"/>
      <w:r w:rsidRPr="0033406F">
        <w:rPr>
          <w:rFonts w:ascii="Arial" w:hAnsi="Arial" w:cs="Arial"/>
          <w:b/>
          <w:sz w:val="24"/>
          <w:szCs w:val="24"/>
        </w:rPr>
        <w:t>adfyfyriol</w:t>
      </w:r>
      <w:proofErr w:type="spellEnd"/>
      <w:r w:rsidRPr="0033406F">
        <w:rPr>
          <w:rFonts w:ascii="Arial" w:hAnsi="Arial" w:cs="Arial"/>
          <w:b/>
          <w:sz w:val="24"/>
          <w:szCs w:val="24"/>
        </w:rPr>
        <w:t xml:space="preserve"> – Element 3 Reflective log</w:t>
      </w:r>
      <w:bookmarkStart w:id="0" w:name="cysill"/>
      <w:bookmarkEnd w:id="0"/>
    </w:p>
    <w:tbl>
      <w:tblPr>
        <w:tblStyle w:val="TableGrid"/>
        <w:tblW w:w="0" w:type="auto"/>
        <w:tblLook w:val="04A0" w:firstRow="1" w:lastRow="0" w:firstColumn="1" w:lastColumn="0" w:noHBand="0" w:noVBand="1"/>
      </w:tblPr>
      <w:tblGrid>
        <w:gridCol w:w="9016"/>
      </w:tblGrid>
      <w:tr w:rsidR="00A22246" w:rsidRPr="0033406F" w14:paraId="384FE508" w14:textId="77777777" w:rsidTr="00724001">
        <w:tc>
          <w:tcPr>
            <w:tcW w:w="9016" w:type="dxa"/>
          </w:tcPr>
          <w:p w14:paraId="64B042C6" w14:textId="77777777" w:rsidR="00A22246" w:rsidRPr="0033406F" w:rsidRDefault="00A22246" w:rsidP="007E2C05">
            <w:pPr>
              <w:spacing w:line="360" w:lineRule="auto"/>
              <w:rPr>
                <w:rFonts w:ascii="Arial" w:hAnsi="Arial" w:cs="Arial"/>
                <w:sz w:val="24"/>
                <w:szCs w:val="24"/>
              </w:rPr>
            </w:pPr>
            <w:proofErr w:type="spellStart"/>
            <w:r w:rsidRPr="0033406F">
              <w:rPr>
                <w:rFonts w:ascii="Arial" w:hAnsi="Arial" w:cs="Arial"/>
                <w:sz w:val="24"/>
                <w:szCs w:val="24"/>
              </w:rPr>
              <w:t>Disgrifiad</w:t>
            </w:r>
            <w:proofErr w:type="spellEnd"/>
            <w:r w:rsidRPr="0033406F">
              <w:rPr>
                <w:rFonts w:ascii="Arial" w:hAnsi="Arial" w:cs="Arial"/>
                <w:sz w:val="24"/>
                <w:szCs w:val="24"/>
              </w:rPr>
              <w:t xml:space="preserve"> </w:t>
            </w:r>
            <w:proofErr w:type="spellStart"/>
            <w:r w:rsidRPr="0033406F">
              <w:rPr>
                <w:rFonts w:ascii="Arial" w:hAnsi="Arial" w:cs="Arial"/>
                <w:sz w:val="24"/>
                <w:szCs w:val="24"/>
              </w:rPr>
              <w:t>byr</w:t>
            </w:r>
            <w:proofErr w:type="spellEnd"/>
            <w:r w:rsidRPr="0033406F">
              <w:rPr>
                <w:rFonts w:ascii="Arial" w:hAnsi="Arial" w:cs="Arial"/>
                <w:sz w:val="24"/>
                <w:szCs w:val="24"/>
              </w:rPr>
              <w:t xml:space="preserve"> </w:t>
            </w:r>
            <w:proofErr w:type="spellStart"/>
            <w:r w:rsidRPr="0033406F">
              <w:rPr>
                <w:rFonts w:ascii="Arial" w:hAnsi="Arial" w:cs="Arial"/>
                <w:sz w:val="24"/>
                <w:szCs w:val="24"/>
              </w:rPr>
              <w:t>o’r</w:t>
            </w:r>
            <w:proofErr w:type="spellEnd"/>
            <w:r w:rsidRPr="0033406F">
              <w:rPr>
                <w:rFonts w:ascii="Arial" w:hAnsi="Arial" w:cs="Arial"/>
                <w:sz w:val="24"/>
                <w:szCs w:val="24"/>
              </w:rPr>
              <w:t xml:space="preserve"> </w:t>
            </w:r>
            <w:proofErr w:type="spellStart"/>
            <w:r w:rsidRPr="0033406F">
              <w:rPr>
                <w:rFonts w:ascii="Arial" w:hAnsi="Arial" w:cs="Arial"/>
                <w:sz w:val="24"/>
                <w:szCs w:val="24"/>
              </w:rPr>
              <w:t>gweithgaredd</w:t>
            </w:r>
            <w:proofErr w:type="spellEnd"/>
            <w:r w:rsidRPr="0033406F">
              <w:rPr>
                <w:rFonts w:ascii="Arial" w:hAnsi="Arial" w:cs="Arial"/>
                <w:sz w:val="24"/>
                <w:szCs w:val="24"/>
              </w:rPr>
              <w:t xml:space="preserve"> (dim </w:t>
            </w:r>
            <w:proofErr w:type="spellStart"/>
            <w:r w:rsidRPr="0033406F">
              <w:rPr>
                <w:rFonts w:ascii="Arial" w:hAnsi="Arial" w:cs="Arial"/>
                <w:sz w:val="24"/>
                <w:szCs w:val="24"/>
              </w:rPr>
              <w:t>mwy</w:t>
            </w:r>
            <w:proofErr w:type="spellEnd"/>
            <w:r w:rsidRPr="0033406F">
              <w:rPr>
                <w:rFonts w:ascii="Arial" w:hAnsi="Arial" w:cs="Arial"/>
                <w:sz w:val="24"/>
                <w:szCs w:val="24"/>
              </w:rPr>
              <w:t xml:space="preserve"> </w:t>
            </w:r>
            <w:proofErr w:type="spellStart"/>
            <w:r w:rsidRPr="0033406F">
              <w:rPr>
                <w:rFonts w:ascii="Arial" w:hAnsi="Arial" w:cs="Arial"/>
                <w:sz w:val="24"/>
                <w:szCs w:val="24"/>
              </w:rPr>
              <w:t>na</w:t>
            </w:r>
            <w:proofErr w:type="spellEnd"/>
            <w:r w:rsidRPr="0033406F">
              <w:rPr>
                <w:rFonts w:ascii="Arial" w:hAnsi="Arial" w:cs="Arial"/>
                <w:sz w:val="24"/>
                <w:szCs w:val="24"/>
              </w:rPr>
              <w:t xml:space="preserve"> 50 o </w:t>
            </w:r>
            <w:proofErr w:type="spellStart"/>
            <w:r w:rsidRPr="0033406F">
              <w:rPr>
                <w:rFonts w:ascii="Arial" w:hAnsi="Arial" w:cs="Arial"/>
                <w:sz w:val="24"/>
                <w:szCs w:val="24"/>
              </w:rPr>
              <w:t>eiriau</w:t>
            </w:r>
            <w:proofErr w:type="spellEnd"/>
          </w:p>
          <w:p w14:paraId="58FE8C0E" w14:textId="77777777" w:rsidR="00A22246" w:rsidRPr="0033406F" w:rsidRDefault="00A22246" w:rsidP="007E2C05">
            <w:pPr>
              <w:spacing w:line="360" w:lineRule="auto"/>
              <w:rPr>
                <w:rFonts w:ascii="Arial" w:hAnsi="Arial" w:cs="Arial"/>
                <w:i/>
                <w:sz w:val="24"/>
                <w:szCs w:val="24"/>
              </w:rPr>
            </w:pPr>
            <w:r w:rsidRPr="0033406F">
              <w:rPr>
                <w:rFonts w:ascii="Arial" w:hAnsi="Arial" w:cs="Arial"/>
                <w:i/>
                <w:sz w:val="24"/>
                <w:szCs w:val="24"/>
              </w:rPr>
              <w:t>Brief description of the activity (no more than 50 words)</w:t>
            </w:r>
          </w:p>
        </w:tc>
      </w:tr>
      <w:tr w:rsidR="00A22246" w:rsidRPr="0033406F" w14:paraId="3FACDA0C" w14:textId="77777777" w:rsidTr="00724001">
        <w:tc>
          <w:tcPr>
            <w:tcW w:w="9016" w:type="dxa"/>
          </w:tcPr>
          <w:p w14:paraId="386CE775" w14:textId="77777777" w:rsidR="007E2C05" w:rsidRDefault="007E2C05" w:rsidP="007E2C05">
            <w:pPr>
              <w:spacing w:line="360" w:lineRule="auto"/>
              <w:rPr>
                <w:rFonts w:ascii="Arial" w:hAnsi="Arial" w:cs="Arial"/>
                <w:sz w:val="24"/>
                <w:szCs w:val="24"/>
              </w:rPr>
            </w:pPr>
          </w:p>
          <w:p w14:paraId="6C12259E" w14:textId="6A46C7D3" w:rsidR="00A22246" w:rsidRPr="0033406F" w:rsidRDefault="0056544A" w:rsidP="00F70F58">
            <w:pPr>
              <w:spacing w:line="360" w:lineRule="auto"/>
              <w:jc w:val="both"/>
              <w:rPr>
                <w:rFonts w:ascii="Arial" w:hAnsi="Arial" w:cs="Arial"/>
                <w:sz w:val="24"/>
                <w:szCs w:val="24"/>
              </w:rPr>
            </w:pPr>
            <w:r w:rsidRPr="0033406F">
              <w:rPr>
                <w:rFonts w:ascii="Arial" w:hAnsi="Arial" w:cs="Arial"/>
                <w:sz w:val="24"/>
                <w:szCs w:val="24"/>
              </w:rPr>
              <w:t>Storytelling</w:t>
            </w:r>
            <w:r w:rsidR="00764160" w:rsidRPr="0033406F">
              <w:rPr>
                <w:rFonts w:ascii="Arial" w:hAnsi="Arial" w:cs="Arial"/>
                <w:sz w:val="24"/>
                <w:szCs w:val="24"/>
              </w:rPr>
              <w:t xml:space="preserve"> activity with</w:t>
            </w:r>
            <w:r w:rsidR="00D85A7C" w:rsidRPr="0033406F">
              <w:rPr>
                <w:rFonts w:ascii="Arial" w:hAnsi="Arial" w:cs="Arial"/>
                <w:sz w:val="24"/>
                <w:szCs w:val="24"/>
              </w:rPr>
              <w:t xml:space="preserve"> a group of </w:t>
            </w:r>
            <w:r w:rsidR="00100391" w:rsidRPr="0033406F">
              <w:rPr>
                <w:rFonts w:ascii="Arial" w:hAnsi="Arial" w:cs="Arial"/>
                <w:sz w:val="24"/>
                <w:szCs w:val="24"/>
              </w:rPr>
              <w:t>six children aged four and five</w:t>
            </w:r>
            <w:r w:rsidR="00927605" w:rsidRPr="0033406F">
              <w:rPr>
                <w:rFonts w:ascii="Arial" w:hAnsi="Arial" w:cs="Arial"/>
                <w:sz w:val="24"/>
                <w:szCs w:val="24"/>
              </w:rPr>
              <w:t xml:space="preserve"> in a school setting</w:t>
            </w:r>
            <w:r w:rsidR="00100391" w:rsidRPr="0033406F">
              <w:rPr>
                <w:rFonts w:ascii="Arial" w:hAnsi="Arial" w:cs="Arial"/>
                <w:sz w:val="24"/>
                <w:szCs w:val="24"/>
              </w:rPr>
              <w:t>, the book was ‘If you meet a dinosaur</w:t>
            </w:r>
            <w:r w:rsidR="00DF7BDC" w:rsidRPr="0033406F">
              <w:rPr>
                <w:rFonts w:ascii="Arial" w:hAnsi="Arial" w:cs="Arial"/>
                <w:sz w:val="24"/>
                <w:szCs w:val="24"/>
              </w:rPr>
              <w:t>’ (</w:t>
            </w:r>
            <w:r w:rsidR="006438B2" w:rsidRPr="0033406F">
              <w:rPr>
                <w:rFonts w:ascii="Arial" w:hAnsi="Arial" w:cs="Arial"/>
                <w:sz w:val="24"/>
                <w:szCs w:val="24"/>
              </w:rPr>
              <w:t>Bright, 2013)</w:t>
            </w:r>
            <w:r w:rsidR="00AE747B" w:rsidRPr="0033406F">
              <w:rPr>
                <w:rFonts w:ascii="Arial" w:hAnsi="Arial" w:cs="Arial"/>
                <w:sz w:val="24"/>
                <w:szCs w:val="24"/>
              </w:rPr>
              <w:t xml:space="preserve"> and toy </w:t>
            </w:r>
            <w:r w:rsidR="00C2254E" w:rsidRPr="0033406F">
              <w:rPr>
                <w:rFonts w:ascii="Arial" w:hAnsi="Arial" w:cs="Arial"/>
                <w:sz w:val="24"/>
                <w:szCs w:val="24"/>
              </w:rPr>
              <w:t>dinosaurs</w:t>
            </w:r>
            <w:r w:rsidR="00AE747B" w:rsidRPr="0033406F">
              <w:rPr>
                <w:rFonts w:ascii="Arial" w:hAnsi="Arial" w:cs="Arial"/>
                <w:sz w:val="24"/>
                <w:szCs w:val="24"/>
              </w:rPr>
              <w:t xml:space="preserve"> were incorporated </w:t>
            </w:r>
            <w:r w:rsidR="00C2254E" w:rsidRPr="0033406F">
              <w:rPr>
                <w:rFonts w:ascii="Arial" w:hAnsi="Arial" w:cs="Arial"/>
                <w:sz w:val="24"/>
                <w:szCs w:val="24"/>
              </w:rPr>
              <w:t>to the activity to explain the story further.</w:t>
            </w:r>
          </w:p>
          <w:p w14:paraId="0F3A03B4" w14:textId="77777777" w:rsidR="00A22246" w:rsidRPr="0033406F" w:rsidRDefault="00A22246" w:rsidP="007E2C05">
            <w:pPr>
              <w:spacing w:line="360" w:lineRule="auto"/>
              <w:rPr>
                <w:rFonts w:ascii="Arial" w:hAnsi="Arial" w:cs="Arial"/>
                <w:sz w:val="24"/>
                <w:szCs w:val="24"/>
              </w:rPr>
            </w:pPr>
          </w:p>
        </w:tc>
      </w:tr>
      <w:tr w:rsidR="00A22246" w:rsidRPr="0033406F" w14:paraId="5B21ABD0" w14:textId="77777777" w:rsidTr="00724001">
        <w:tc>
          <w:tcPr>
            <w:tcW w:w="9016" w:type="dxa"/>
          </w:tcPr>
          <w:p w14:paraId="6535C70A" w14:textId="77777777" w:rsidR="00A22246" w:rsidRPr="0033406F" w:rsidRDefault="00A22246" w:rsidP="007E2C05">
            <w:pPr>
              <w:spacing w:line="360" w:lineRule="auto"/>
              <w:rPr>
                <w:rFonts w:ascii="Arial" w:hAnsi="Arial" w:cs="Arial"/>
                <w:sz w:val="24"/>
                <w:szCs w:val="24"/>
              </w:rPr>
            </w:pPr>
            <w:r w:rsidRPr="0033406F">
              <w:rPr>
                <w:rFonts w:ascii="Arial" w:hAnsi="Arial" w:cs="Arial"/>
                <w:sz w:val="24"/>
                <w:szCs w:val="24"/>
              </w:rPr>
              <w:t>Nod/</w:t>
            </w:r>
            <w:proofErr w:type="spellStart"/>
            <w:r w:rsidRPr="0033406F">
              <w:rPr>
                <w:rFonts w:ascii="Arial" w:hAnsi="Arial" w:cs="Arial"/>
                <w:sz w:val="24"/>
                <w:szCs w:val="24"/>
              </w:rPr>
              <w:t>Amcan</w:t>
            </w:r>
            <w:proofErr w:type="spellEnd"/>
            <w:r w:rsidRPr="0033406F">
              <w:rPr>
                <w:rFonts w:ascii="Arial" w:hAnsi="Arial" w:cs="Arial"/>
                <w:sz w:val="24"/>
                <w:szCs w:val="24"/>
              </w:rPr>
              <w:t xml:space="preserve"> y </w:t>
            </w:r>
            <w:proofErr w:type="spellStart"/>
            <w:r w:rsidRPr="0033406F">
              <w:rPr>
                <w:rFonts w:ascii="Arial" w:hAnsi="Arial" w:cs="Arial"/>
                <w:sz w:val="24"/>
                <w:szCs w:val="24"/>
              </w:rPr>
              <w:t>gweithgaredd</w:t>
            </w:r>
            <w:proofErr w:type="spellEnd"/>
            <w:r w:rsidRPr="0033406F">
              <w:rPr>
                <w:rFonts w:ascii="Arial" w:hAnsi="Arial" w:cs="Arial"/>
                <w:sz w:val="24"/>
                <w:szCs w:val="24"/>
              </w:rPr>
              <w:t xml:space="preserve">                                          </w:t>
            </w:r>
            <w:r w:rsidRPr="0033406F">
              <w:rPr>
                <w:rFonts w:ascii="Arial" w:hAnsi="Arial" w:cs="Arial"/>
                <w:i/>
                <w:sz w:val="24"/>
                <w:szCs w:val="24"/>
              </w:rPr>
              <w:t>Aim/Objective of the activity</w:t>
            </w:r>
          </w:p>
        </w:tc>
      </w:tr>
      <w:tr w:rsidR="00A22246" w:rsidRPr="0033406F" w14:paraId="6545ADD5" w14:textId="77777777" w:rsidTr="00724001">
        <w:tc>
          <w:tcPr>
            <w:tcW w:w="9016" w:type="dxa"/>
          </w:tcPr>
          <w:p w14:paraId="04969C53" w14:textId="77777777" w:rsidR="007E2C05" w:rsidRDefault="007E2C05" w:rsidP="007E2C05">
            <w:pPr>
              <w:spacing w:line="360" w:lineRule="auto"/>
              <w:rPr>
                <w:rFonts w:ascii="Arial" w:hAnsi="Arial" w:cs="Arial"/>
                <w:sz w:val="24"/>
                <w:szCs w:val="24"/>
              </w:rPr>
            </w:pPr>
          </w:p>
          <w:p w14:paraId="35C93AF5" w14:textId="44F84C5E" w:rsidR="00A22246" w:rsidRPr="0033406F" w:rsidRDefault="002E6099" w:rsidP="00F70F58">
            <w:pPr>
              <w:spacing w:line="360" w:lineRule="auto"/>
              <w:jc w:val="both"/>
              <w:rPr>
                <w:rFonts w:ascii="Arial" w:hAnsi="Arial" w:cs="Arial"/>
                <w:sz w:val="24"/>
                <w:szCs w:val="24"/>
              </w:rPr>
            </w:pPr>
            <w:r w:rsidRPr="0033406F">
              <w:rPr>
                <w:rFonts w:ascii="Arial" w:hAnsi="Arial" w:cs="Arial"/>
                <w:sz w:val="24"/>
                <w:szCs w:val="24"/>
              </w:rPr>
              <w:t>To promote the children’s language and literacy skills</w:t>
            </w:r>
            <w:r w:rsidR="007E2C05">
              <w:rPr>
                <w:rFonts w:ascii="Arial" w:hAnsi="Arial" w:cs="Arial"/>
                <w:sz w:val="24"/>
                <w:szCs w:val="24"/>
              </w:rPr>
              <w:t>, this is</w:t>
            </w:r>
            <w:r w:rsidR="001C4C1C" w:rsidRPr="0033406F">
              <w:rPr>
                <w:rFonts w:ascii="Arial" w:hAnsi="Arial" w:cs="Arial"/>
                <w:sz w:val="24"/>
                <w:szCs w:val="24"/>
              </w:rPr>
              <w:t xml:space="preserve"> supported by </w:t>
            </w:r>
            <w:r w:rsidR="007E2C05">
              <w:rPr>
                <w:rFonts w:ascii="Arial" w:hAnsi="Arial" w:cs="Arial"/>
                <w:sz w:val="24"/>
                <w:szCs w:val="24"/>
              </w:rPr>
              <w:t>Curriculum for Wales (2015) within the</w:t>
            </w:r>
            <w:r w:rsidR="001C4C1C" w:rsidRPr="0033406F">
              <w:rPr>
                <w:rFonts w:ascii="Arial" w:hAnsi="Arial" w:cs="Arial"/>
                <w:sz w:val="24"/>
                <w:szCs w:val="24"/>
              </w:rPr>
              <w:t xml:space="preserve"> Early Years Foundation </w:t>
            </w:r>
            <w:r w:rsidR="0033406F" w:rsidRPr="0033406F">
              <w:rPr>
                <w:rFonts w:ascii="Arial" w:hAnsi="Arial" w:cs="Arial"/>
                <w:sz w:val="24"/>
                <w:szCs w:val="24"/>
              </w:rPr>
              <w:t>Phas</w:t>
            </w:r>
            <w:r w:rsidR="007E2C05">
              <w:rPr>
                <w:rFonts w:ascii="Arial" w:hAnsi="Arial" w:cs="Arial"/>
                <w:sz w:val="24"/>
                <w:szCs w:val="24"/>
              </w:rPr>
              <w:t>e Framework.</w:t>
            </w:r>
          </w:p>
          <w:p w14:paraId="03E78E2B" w14:textId="77777777" w:rsidR="00A22246" w:rsidRPr="0033406F" w:rsidRDefault="00A22246" w:rsidP="007E2C05">
            <w:pPr>
              <w:spacing w:line="360" w:lineRule="auto"/>
              <w:rPr>
                <w:rFonts w:ascii="Arial" w:hAnsi="Arial" w:cs="Arial"/>
                <w:sz w:val="24"/>
                <w:szCs w:val="24"/>
              </w:rPr>
            </w:pPr>
          </w:p>
        </w:tc>
      </w:tr>
      <w:tr w:rsidR="00A22246" w:rsidRPr="0033406F" w14:paraId="2AADB1DB" w14:textId="77777777" w:rsidTr="00724001">
        <w:tc>
          <w:tcPr>
            <w:tcW w:w="9016" w:type="dxa"/>
          </w:tcPr>
          <w:p w14:paraId="3D2AB6A5" w14:textId="77777777" w:rsidR="00A22246" w:rsidRPr="0033406F" w:rsidRDefault="00A22246" w:rsidP="007E2C05">
            <w:pPr>
              <w:spacing w:line="360" w:lineRule="auto"/>
              <w:rPr>
                <w:rFonts w:ascii="Arial" w:hAnsi="Arial" w:cs="Arial"/>
                <w:sz w:val="24"/>
                <w:szCs w:val="24"/>
              </w:rPr>
            </w:pPr>
            <w:proofErr w:type="spellStart"/>
            <w:r w:rsidRPr="0033406F">
              <w:rPr>
                <w:rFonts w:ascii="Arial" w:hAnsi="Arial" w:cs="Arial"/>
                <w:sz w:val="24"/>
                <w:szCs w:val="24"/>
              </w:rPr>
              <w:t>Eich</w:t>
            </w:r>
            <w:proofErr w:type="spellEnd"/>
            <w:r w:rsidRPr="0033406F">
              <w:rPr>
                <w:rFonts w:ascii="Arial" w:hAnsi="Arial" w:cs="Arial"/>
                <w:sz w:val="24"/>
                <w:szCs w:val="24"/>
              </w:rPr>
              <w:t xml:space="preserve"> rôl chi                                                                   </w:t>
            </w:r>
            <w:r w:rsidRPr="0033406F">
              <w:rPr>
                <w:rFonts w:ascii="Arial" w:hAnsi="Arial" w:cs="Arial"/>
                <w:i/>
                <w:sz w:val="24"/>
                <w:szCs w:val="24"/>
              </w:rPr>
              <w:t>Your role</w:t>
            </w:r>
          </w:p>
        </w:tc>
      </w:tr>
      <w:tr w:rsidR="00A22246" w:rsidRPr="0033406F" w14:paraId="499A44B5" w14:textId="77777777" w:rsidTr="00724001">
        <w:tc>
          <w:tcPr>
            <w:tcW w:w="9016" w:type="dxa"/>
          </w:tcPr>
          <w:p w14:paraId="648CF732" w14:textId="5372E432" w:rsidR="00A22246" w:rsidRDefault="00A22246" w:rsidP="007E2C05">
            <w:pPr>
              <w:spacing w:line="360" w:lineRule="auto"/>
              <w:rPr>
                <w:rFonts w:ascii="Arial" w:hAnsi="Arial" w:cs="Arial"/>
                <w:sz w:val="24"/>
                <w:szCs w:val="24"/>
              </w:rPr>
            </w:pPr>
          </w:p>
          <w:p w14:paraId="79A9325E" w14:textId="73EA8183" w:rsidR="00FE515B" w:rsidRPr="0033406F" w:rsidRDefault="00D62BFD" w:rsidP="00F70F58">
            <w:pPr>
              <w:spacing w:line="360" w:lineRule="auto"/>
              <w:jc w:val="both"/>
              <w:rPr>
                <w:rFonts w:ascii="Arial" w:hAnsi="Arial" w:cs="Arial"/>
                <w:sz w:val="24"/>
                <w:szCs w:val="24"/>
              </w:rPr>
            </w:pPr>
            <w:r>
              <w:rPr>
                <w:rFonts w:ascii="Arial" w:hAnsi="Arial" w:cs="Arial"/>
                <w:sz w:val="24"/>
                <w:szCs w:val="24"/>
              </w:rPr>
              <w:t>My</w:t>
            </w:r>
            <w:r w:rsidR="00325F2D">
              <w:rPr>
                <w:rFonts w:ascii="Arial" w:hAnsi="Arial" w:cs="Arial"/>
                <w:sz w:val="24"/>
                <w:szCs w:val="24"/>
              </w:rPr>
              <w:t xml:space="preserve"> physical</w:t>
            </w:r>
            <w:r>
              <w:rPr>
                <w:rFonts w:ascii="Arial" w:hAnsi="Arial" w:cs="Arial"/>
                <w:sz w:val="24"/>
                <w:szCs w:val="24"/>
              </w:rPr>
              <w:t xml:space="preserve"> role in the activity was to collect the resources required and to lead the activity by reading the story </w:t>
            </w:r>
            <w:r w:rsidR="00E2020A">
              <w:rPr>
                <w:rFonts w:ascii="Arial" w:hAnsi="Arial" w:cs="Arial"/>
                <w:sz w:val="24"/>
                <w:szCs w:val="24"/>
              </w:rPr>
              <w:t>to the children and to use the toy din</w:t>
            </w:r>
            <w:r w:rsidR="00D57E29">
              <w:rPr>
                <w:rFonts w:ascii="Arial" w:hAnsi="Arial" w:cs="Arial"/>
                <w:sz w:val="24"/>
                <w:szCs w:val="24"/>
              </w:rPr>
              <w:t>o</w:t>
            </w:r>
            <w:r w:rsidR="00E2020A">
              <w:rPr>
                <w:rFonts w:ascii="Arial" w:hAnsi="Arial" w:cs="Arial"/>
                <w:sz w:val="24"/>
                <w:szCs w:val="24"/>
              </w:rPr>
              <w:t>s</w:t>
            </w:r>
            <w:r w:rsidR="00D57E29">
              <w:rPr>
                <w:rFonts w:ascii="Arial" w:hAnsi="Arial" w:cs="Arial"/>
                <w:sz w:val="24"/>
                <w:szCs w:val="24"/>
              </w:rPr>
              <w:t>a</w:t>
            </w:r>
            <w:r w:rsidR="00E2020A">
              <w:rPr>
                <w:rFonts w:ascii="Arial" w:hAnsi="Arial" w:cs="Arial"/>
                <w:sz w:val="24"/>
                <w:szCs w:val="24"/>
              </w:rPr>
              <w:t>urs alongside reading the book in order to</w:t>
            </w:r>
            <w:r w:rsidR="00D57E29">
              <w:rPr>
                <w:rFonts w:ascii="Arial" w:hAnsi="Arial" w:cs="Arial"/>
                <w:sz w:val="24"/>
                <w:szCs w:val="24"/>
              </w:rPr>
              <w:t xml:space="preserve"> act out parts of the book simultaneously.</w:t>
            </w:r>
            <w:r w:rsidR="00325F2D">
              <w:rPr>
                <w:rFonts w:ascii="Arial" w:hAnsi="Arial" w:cs="Arial"/>
                <w:sz w:val="24"/>
                <w:szCs w:val="24"/>
              </w:rPr>
              <w:t xml:space="preserve"> </w:t>
            </w:r>
            <w:r w:rsidR="007E3A68">
              <w:rPr>
                <w:rFonts w:ascii="Arial" w:hAnsi="Arial" w:cs="Arial"/>
                <w:sz w:val="24"/>
                <w:szCs w:val="24"/>
              </w:rPr>
              <w:t>My other roles also included respecting and listening to the children</w:t>
            </w:r>
            <w:r w:rsidR="00831AB6">
              <w:rPr>
                <w:rFonts w:ascii="Arial" w:hAnsi="Arial" w:cs="Arial"/>
                <w:sz w:val="24"/>
                <w:szCs w:val="24"/>
              </w:rPr>
              <w:t>, encouraging participation and interaction where needed</w:t>
            </w:r>
            <w:r w:rsidR="000D672A">
              <w:rPr>
                <w:rFonts w:ascii="Arial" w:hAnsi="Arial" w:cs="Arial"/>
                <w:sz w:val="24"/>
                <w:szCs w:val="24"/>
              </w:rPr>
              <w:t xml:space="preserve"> and understanding the children’s developmental needs.</w:t>
            </w:r>
          </w:p>
          <w:p w14:paraId="0EF434CD" w14:textId="77777777" w:rsidR="00A22246" w:rsidRPr="0033406F" w:rsidRDefault="00A22246" w:rsidP="007E2C05">
            <w:pPr>
              <w:spacing w:line="360" w:lineRule="auto"/>
              <w:rPr>
                <w:rFonts w:ascii="Arial" w:hAnsi="Arial" w:cs="Arial"/>
                <w:sz w:val="24"/>
                <w:szCs w:val="24"/>
              </w:rPr>
            </w:pPr>
          </w:p>
        </w:tc>
      </w:tr>
      <w:tr w:rsidR="00A22246" w:rsidRPr="0033406F" w14:paraId="2F38A4EF" w14:textId="77777777" w:rsidTr="00724001">
        <w:tc>
          <w:tcPr>
            <w:tcW w:w="9016" w:type="dxa"/>
          </w:tcPr>
          <w:p w14:paraId="3E4AC259" w14:textId="77777777" w:rsidR="00A22246" w:rsidRPr="0033406F" w:rsidRDefault="00A22246" w:rsidP="007E2C05">
            <w:pPr>
              <w:spacing w:line="360" w:lineRule="auto"/>
              <w:rPr>
                <w:rFonts w:ascii="Arial" w:hAnsi="Arial" w:cs="Arial"/>
                <w:sz w:val="24"/>
                <w:szCs w:val="24"/>
              </w:rPr>
            </w:pPr>
            <w:proofErr w:type="spellStart"/>
            <w:r w:rsidRPr="0033406F">
              <w:rPr>
                <w:rFonts w:ascii="Arial" w:hAnsi="Arial" w:cs="Arial"/>
                <w:sz w:val="24"/>
                <w:szCs w:val="24"/>
              </w:rPr>
              <w:t>Agweddau</w:t>
            </w:r>
            <w:proofErr w:type="spellEnd"/>
            <w:r w:rsidRPr="0033406F">
              <w:rPr>
                <w:rFonts w:ascii="Arial" w:hAnsi="Arial" w:cs="Arial"/>
                <w:sz w:val="24"/>
                <w:szCs w:val="24"/>
              </w:rPr>
              <w:t xml:space="preserve"> </w:t>
            </w:r>
            <w:proofErr w:type="spellStart"/>
            <w:r w:rsidRPr="0033406F">
              <w:rPr>
                <w:rFonts w:ascii="Arial" w:hAnsi="Arial" w:cs="Arial"/>
                <w:sz w:val="24"/>
                <w:szCs w:val="24"/>
              </w:rPr>
              <w:t>cadarnhaol</w:t>
            </w:r>
            <w:proofErr w:type="spellEnd"/>
            <w:r w:rsidRPr="0033406F">
              <w:rPr>
                <w:rFonts w:ascii="Arial" w:hAnsi="Arial" w:cs="Arial"/>
                <w:sz w:val="24"/>
                <w:szCs w:val="24"/>
              </w:rPr>
              <w:t xml:space="preserve"> – pam?   Sut </w:t>
            </w:r>
            <w:proofErr w:type="spellStart"/>
            <w:r w:rsidRPr="0033406F">
              <w:rPr>
                <w:rFonts w:ascii="Arial" w:hAnsi="Arial" w:cs="Arial"/>
                <w:sz w:val="24"/>
                <w:szCs w:val="24"/>
              </w:rPr>
              <w:t>gellid</w:t>
            </w:r>
            <w:proofErr w:type="spellEnd"/>
            <w:r w:rsidRPr="0033406F">
              <w:rPr>
                <w:rFonts w:ascii="Arial" w:hAnsi="Arial" w:cs="Arial"/>
                <w:sz w:val="24"/>
                <w:szCs w:val="24"/>
              </w:rPr>
              <w:t xml:space="preserve"> </w:t>
            </w:r>
            <w:proofErr w:type="spellStart"/>
            <w:r w:rsidRPr="0033406F">
              <w:rPr>
                <w:rFonts w:ascii="Arial" w:hAnsi="Arial" w:cs="Arial"/>
                <w:sz w:val="24"/>
                <w:szCs w:val="24"/>
              </w:rPr>
              <w:t>datblygu’r</w:t>
            </w:r>
            <w:proofErr w:type="spellEnd"/>
            <w:r w:rsidRPr="0033406F">
              <w:rPr>
                <w:rFonts w:ascii="Arial" w:hAnsi="Arial" w:cs="Arial"/>
                <w:sz w:val="24"/>
                <w:szCs w:val="24"/>
              </w:rPr>
              <w:t xml:space="preserve"> </w:t>
            </w:r>
            <w:proofErr w:type="spellStart"/>
            <w:r w:rsidRPr="0033406F">
              <w:rPr>
                <w:rFonts w:ascii="Arial" w:hAnsi="Arial" w:cs="Arial"/>
                <w:sz w:val="24"/>
                <w:szCs w:val="24"/>
              </w:rPr>
              <w:t>rhain</w:t>
            </w:r>
            <w:proofErr w:type="spellEnd"/>
            <w:r w:rsidRPr="0033406F">
              <w:rPr>
                <w:rFonts w:ascii="Arial" w:hAnsi="Arial" w:cs="Arial"/>
                <w:sz w:val="24"/>
                <w:szCs w:val="24"/>
              </w:rPr>
              <w:t xml:space="preserve"> </w:t>
            </w:r>
            <w:proofErr w:type="spellStart"/>
            <w:r w:rsidRPr="0033406F">
              <w:rPr>
                <w:rFonts w:ascii="Arial" w:hAnsi="Arial" w:cs="Arial"/>
                <w:sz w:val="24"/>
                <w:szCs w:val="24"/>
              </w:rPr>
              <w:t>ymhellach</w:t>
            </w:r>
            <w:proofErr w:type="spellEnd"/>
            <w:r w:rsidRPr="0033406F">
              <w:rPr>
                <w:rFonts w:ascii="Arial" w:hAnsi="Arial" w:cs="Arial"/>
                <w:sz w:val="24"/>
                <w:szCs w:val="24"/>
              </w:rPr>
              <w:t>?</w:t>
            </w:r>
          </w:p>
          <w:p w14:paraId="550EAE11" w14:textId="77777777" w:rsidR="00A22246" w:rsidRPr="0033406F" w:rsidRDefault="00A22246" w:rsidP="007E2C05">
            <w:pPr>
              <w:spacing w:line="360" w:lineRule="auto"/>
              <w:rPr>
                <w:rFonts w:ascii="Arial" w:hAnsi="Arial" w:cs="Arial"/>
                <w:i/>
                <w:sz w:val="24"/>
                <w:szCs w:val="24"/>
              </w:rPr>
            </w:pPr>
            <w:r w:rsidRPr="0033406F">
              <w:rPr>
                <w:rFonts w:ascii="Arial" w:hAnsi="Arial" w:cs="Arial"/>
                <w:i/>
                <w:sz w:val="24"/>
                <w:szCs w:val="24"/>
              </w:rPr>
              <w:t>Positive aspects – why?  How could these be developed further?</w:t>
            </w:r>
          </w:p>
        </w:tc>
      </w:tr>
      <w:tr w:rsidR="00A22246" w:rsidRPr="0033406F" w14:paraId="4BF0AFCF" w14:textId="77777777" w:rsidTr="00724001">
        <w:tc>
          <w:tcPr>
            <w:tcW w:w="9016" w:type="dxa"/>
          </w:tcPr>
          <w:p w14:paraId="2B1C27BD" w14:textId="400A69CF" w:rsidR="00A22246" w:rsidRPr="00FD4F6F" w:rsidRDefault="00A22246" w:rsidP="00F70F58">
            <w:pPr>
              <w:spacing w:line="360" w:lineRule="auto"/>
              <w:jc w:val="both"/>
              <w:rPr>
                <w:rFonts w:ascii="Arial" w:hAnsi="Arial" w:cs="Arial"/>
                <w:sz w:val="24"/>
                <w:szCs w:val="24"/>
              </w:rPr>
            </w:pPr>
          </w:p>
          <w:p w14:paraId="6A8A03F6" w14:textId="26B63480" w:rsidR="00F6129D" w:rsidRPr="00FD4F6F" w:rsidRDefault="00F84FD0" w:rsidP="00F70F58">
            <w:pPr>
              <w:pStyle w:val="commentcontentpara"/>
              <w:spacing w:before="0" w:beforeAutospacing="0" w:after="0" w:afterAutospacing="0" w:line="360" w:lineRule="auto"/>
              <w:jc w:val="both"/>
              <w:rPr>
                <w:rFonts w:ascii="Arial" w:hAnsi="Arial" w:cs="Arial"/>
              </w:rPr>
            </w:pPr>
            <w:r w:rsidRPr="00FD4F6F">
              <w:rPr>
                <w:rFonts w:ascii="Arial" w:hAnsi="Arial" w:cs="Arial"/>
              </w:rPr>
              <w:t>Due to my planning and individual knowledge of the group of children included in the activity I was able to choose a book of interest that then enabled and supported the children’s interest. Further from knowledge gained from my degree studies in particular the language and literacy module</w:t>
            </w:r>
            <w:r w:rsidR="00EF1D8F">
              <w:rPr>
                <w:rFonts w:ascii="Arial" w:hAnsi="Arial" w:cs="Arial"/>
              </w:rPr>
              <w:t>,</w:t>
            </w:r>
            <w:r w:rsidRPr="00FD4F6F">
              <w:rPr>
                <w:rFonts w:ascii="Arial" w:hAnsi="Arial" w:cs="Arial"/>
              </w:rPr>
              <w:t xml:space="preserve"> I was able to incorporate props to further enhance the story</w:t>
            </w:r>
            <w:r w:rsidR="006C3AE9" w:rsidRPr="00FD4F6F">
              <w:rPr>
                <w:rFonts w:ascii="Arial" w:hAnsi="Arial" w:cs="Arial"/>
              </w:rPr>
              <w:t xml:space="preserve">, which the children thoroughly enjoyed. </w:t>
            </w:r>
            <w:r w:rsidR="00757759" w:rsidRPr="00FD4F6F">
              <w:rPr>
                <w:rFonts w:ascii="Arial" w:hAnsi="Arial" w:cs="Arial"/>
              </w:rPr>
              <w:t xml:space="preserve">For each dinosaur in the </w:t>
            </w:r>
            <w:r w:rsidR="00300A7C" w:rsidRPr="00FD4F6F">
              <w:rPr>
                <w:rFonts w:ascii="Arial" w:hAnsi="Arial" w:cs="Arial"/>
              </w:rPr>
              <w:t>story,</w:t>
            </w:r>
            <w:r w:rsidR="00757759" w:rsidRPr="00FD4F6F">
              <w:rPr>
                <w:rFonts w:ascii="Arial" w:hAnsi="Arial" w:cs="Arial"/>
              </w:rPr>
              <w:t xml:space="preserve"> I </w:t>
            </w:r>
            <w:r w:rsidR="005F4DEA" w:rsidRPr="00FD4F6F">
              <w:rPr>
                <w:rFonts w:ascii="Arial" w:hAnsi="Arial" w:cs="Arial"/>
              </w:rPr>
              <w:t>used a different dinosaur toy</w:t>
            </w:r>
            <w:r w:rsidR="00BA6858" w:rsidRPr="00FD4F6F">
              <w:rPr>
                <w:rFonts w:ascii="Arial" w:hAnsi="Arial" w:cs="Arial"/>
              </w:rPr>
              <w:t xml:space="preserve"> to represent them. I used the toy to create actions </w:t>
            </w:r>
            <w:r w:rsidR="000945B1">
              <w:rPr>
                <w:rFonts w:ascii="Arial" w:hAnsi="Arial" w:cs="Arial"/>
              </w:rPr>
              <w:t xml:space="preserve">and enhance the use of onomatopoeia </w:t>
            </w:r>
            <w:r w:rsidR="00BA6858" w:rsidRPr="00FD4F6F">
              <w:rPr>
                <w:rFonts w:ascii="Arial" w:hAnsi="Arial" w:cs="Arial"/>
              </w:rPr>
              <w:t>to correspond with what was happening in the story and this helped to keep the children’s attention and to keep the</w:t>
            </w:r>
            <w:r w:rsidR="00126B19" w:rsidRPr="00FD4F6F">
              <w:rPr>
                <w:rFonts w:ascii="Arial" w:hAnsi="Arial" w:cs="Arial"/>
              </w:rPr>
              <w:t>m</w:t>
            </w:r>
            <w:r w:rsidR="00BA6858" w:rsidRPr="00FD4F6F">
              <w:rPr>
                <w:rFonts w:ascii="Arial" w:hAnsi="Arial" w:cs="Arial"/>
              </w:rPr>
              <w:t xml:space="preserve"> engaged in the activity.</w:t>
            </w:r>
            <w:r w:rsidR="00727310" w:rsidRPr="00FD4F6F">
              <w:rPr>
                <w:rFonts w:ascii="Arial" w:hAnsi="Arial" w:cs="Arial"/>
              </w:rPr>
              <w:t xml:space="preserve"> This could be developed further by enabling the </w:t>
            </w:r>
            <w:r w:rsidR="00727310" w:rsidRPr="00FD4F6F">
              <w:rPr>
                <w:rFonts w:ascii="Arial" w:hAnsi="Arial" w:cs="Arial"/>
              </w:rPr>
              <w:lastRenderedPageBreak/>
              <w:t>children to use the puppets therefore incorporating them further into the activity.</w:t>
            </w:r>
            <w:r w:rsidR="009234B8" w:rsidRPr="00FD4F6F">
              <w:rPr>
                <w:rFonts w:ascii="Arial" w:hAnsi="Arial" w:cs="Arial"/>
              </w:rPr>
              <w:t xml:space="preserve"> </w:t>
            </w:r>
            <w:r w:rsidR="00727310" w:rsidRPr="00FD4F6F">
              <w:rPr>
                <w:rFonts w:ascii="Arial" w:hAnsi="Arial" w:cs="Arial"/>
              </w:rPr>
              <w:t xml:space="preserve">I could in future after telling the story enable the children to retell the story </w:t>
            </w:r>
            <w:r w:rsidR="009234B8" w:rsidRPr="00FD4F6F">
              <w:rPr>
                <w:rFonts w:ascii="Arial" w:hAnsi="Arial" w:cs="Arial"/>
              </w:rPr>
              <w:t>themselves</w:t>
            </w:r>
            <w:r w:rsidR="00FD4F6F" w:rsidRPr="00FD4F6F">
              <w:rPr>
                <w:rFonts w:ascii="Arial" w:hAnsi="Arial" w:cs="Arial"/>
              </w:rPr>
              <w:t xml:space="preserve"> allowing for yet more development.</w:t>
            </w:r>
            <w:r w:rsidR="00FD4F6F">
              <w:rPr>
                <w:rFonts w:ascii="Arial" w:hAnsi="Arial" w:cs="Arial"/>
              </w:rPr>
              <w:t xml:space="preserve"> </w:t>
            </w:r>
            <w:r w:rsidR="00B92EBF" w:rsidRPr="00FD4F6F">
              <w:rPr>
                <w:rFonts w:ascii="Arial" w:hAnsi="Arial" w:cs="Arial"/>
              </w:rPr>
              <w:t>I communicated</w:t>
            </w:r>
            <w:r w:rsidR="004C0DEE" w:rsidRPr="00FD4F6F">
              <w:rPr>
                <w:rFonts w:ascii="Arial" w:hAnsi="Arial" w:cs="Arial"/>
              </w:rPr>
              <w:t xml:space="preserve"> well with the children and ensured that everything I required was ready beforehand.</w:t>
            </w:r>
          </w:p>
          <w:p w14:paraId="722D3900" w14:textId="77777777" w:rsidR="00A22246" w:rsidRPr="00FD4F6F" w:rsidRDefault="00A22246" w:rsidP="00F70F58">
            <w:pPr>
              <w:spacing w:line="360" w:lineRule="auto"/>
              <w:jc w:val="both"/>
              <w:rPr>
                <w:rFonts w:ascii="Arial" w:hAnsi="Arial" w:cs="Arial"/>
                <w:sz w:val="24"/>
                <w:szCs w:val="24"/>
              </w:rPr>
            </w:pPr>
          </w:p>
        </w:tc>
      </w:tr>
      <w:tr w:rsidR="00A22246" w:rsidRPr="0033406F" w14:paraId="5D9B4E72" w14:textId="77777777" w:rsidTr="00724001">
        <w:tc>
          <w:tcPr>
            <w:tcW w:w="9016" w:type="dxa"/>
          </w:tcPr>
          <w:p w14:paraId="44298890" w14:textId="77777777" w:rsidR="00017F80" w:rsidRDefault="00017F80" w:rsidP="007E2C05">
            <w:pPr>
              <w:spacing w:line="360" w:lineRule="auto"/>
              <w:rPr>
                <w:rFonts w:ascii="Arial" w:hAnsi="Arial" w:cs="Arial"/>
                <w:sz w:val="24"/>
                <w:szCs w:val="24"/>
              </w:rPr>
            </w:pPr>
          </w:p>
          <w:p w14:paraId="6B9566F2" w14:textId="349E9E3E" w:rsidR="00A22246" w:rsidRPr="0033406F" w:rsidRDefault="00A22246" w:rsidP="007E2C05">
            <w:pPr>
              <w:spacing w:line="360" w:lineRule="auto"/>
              <w:rPr>
                <w:rFonts w:ascii="Arial" w:hAnsi="Arial" w:cs="Arial"/>
                <w:sz w:val="24"/>
                <w:szCs w:val="24"/>
              </w:rPr>
            </w:pPr>
            <w:proofErr w:type="spellStart"/>
            <w:r w:rsidRPr="0033406F">
              <w:rPr>
                <w:rFonts w:ascii="Arial" w:hAnsi="Arial" w:cs="Arial"/>
                <w:sz w:val="24"/>
                <w:szCs w:val="24"/>
              </w:rPr>
              <w:t>Agweddau</w:t>
            </w:r>
            <w:proofErr w:type="spellEnd"/>
            <w:r w:rsidRPr="0033406F">
              <w:rPr>
                <w:rFonts w:ascii="Arial" w:hAnsi="Arial" w:cs="Arial"/>
                <w:sz w:val="24"/>
                <w:szCs w:val="24"/>
              </w:rPr>
              <w:t xml:space="preserve"> </w:t>
            </w:r>
            <w:proofErr w:type="spellStart"/>
            <w:r w:rsidRPr="0033406F">
              <w:rPr>
                <w:rFonts w:ascii="Arial" w:hAnsi="Arial" w:cs="Arial"/>
                <w:sz w:val="24"/>
                <w:szCs w:val="24"/>
              </w:rPr>
              <w:t>heriol</w:t>
            </w:r>
            <w:proofErr w:type="spellEnd"/>
            <w:r w:rsidRPr="0033406F">
              <w:rPr>
                <w:rFonts w:ascii="Arial" w:hAnsi="Arial" w:cs="Arial"/>
                <w:sz w:val="24"/>
                <w:szCs w:val="24"/>
              </w:rPr>
              <w:t xml:space="preserve"> – pam?   </w:t>
            </w:r>
            <w:proofErr w:type="spellStart"/>
            <w:r w:rsidRPr="0033406F">
              <w:rPr>
                <w:rFonts w:ascii="Arial" w:hAnsi="Arial" w:cs="Arial"/>
                <w:sz w:val="24"/>
                <w:szCs w:val="24"/>
              </w:rPr>
              <w:t>Cysylltwch</w:t>
            </w:r>
            <w:proofErr w:type="spellEnd"/>
            <w:r w:rsidRPr="0033406F">
              <w:rPr>
                <w:rFonts w:ascii="Arial" w:hAnsi="Arial" w:cs="Arial"/>
                <w:sz w:val="24"/>
                <w:szCs w:val="24"/>
              </w:rPr>
              <w:t xml:space="preserve"> </w:t>
            </w:r>
            <w:proofErr w:type="spellStart"/>
            <w:r w:rsidRPr="0033406F">
              <w:rPr>
                <w:rFonts w:ascii="Arial" w:hAnsi="Arial" w:cs="Arial"/>
                <w:sz w:val="24"/>
                <w:szCs w:val="24"/>
              </w:rPr>
              <w:t>a’ch</w:t>
            </w:r>
            <w:proofErr w:type="spellEnd"/>
            <w:r w:rsidRPr="0033406F">
              <w:rPr>
                <w:rFonts w:ascii="Arial" w:hAnsi="Arial" w:cs="Arial"/>
                <w:sz w:val="24"/>
                <w:szCs w:val="24"/>
              </w:rPr>
              <w:t xml:space="preserve"> </w:t>
            </w:r>
            <w:proofErr w:type="spellStart"/>
            <w:r w:rsidRPr="0033406F">
              <w:rPr>
                <w:rFonts w:ascii="Arial" w:hAnsi="Arial" w:cs="Arial"/>
                <w:sz w:val="24"/>
                <w:szCs w:val="24"/>
              </w:rPr>
              <w:t>arfer</w:t>
            </w:r>
            <w:proofErr w:type="spellEnd"/>
            <w:r w:rsidRPr="0033406F">
              <w:rPr>
                <w:rFonts w:ascii="Arial" w:hAnsi="Arial" w:cs="Arial"/>
                <w:sz w:val="24"/>
                <w:szCs w:val="24"/>
              </w:rPr>
              <w:t xml:space="preserve"> </w:t>
            </w:r>
            <w:proofErr w:type="spellStart"/>
            <w:r w:rsidRPr="0033406F">
              <w:rPr>
                <w:rFonts w:ascii="Arial" w:hAnsi="Arial" w:cs="Arial"/>
                <w:sz w:val="24"/>
                <w:szCs w:val="24"/>
              </w:rPr>
              <w:t>eich</w:t>
            </w:r>
            <w:proofErr w:type="spellEnd"/>
            <w:r w:rsidRPr="0033406F">
              <w:rPr>
                <w:rFonts w:ascii="Arial" w:hAnsi="Arial" w:cs="Arial"/>
                <w:sz w:val="24"/>
                <w:szCs w:val="24"/>
              </w:rPr>
              <w:t xml:space="preserve"> </w:t>
            </w:r>
            <w:proofErr w:type="spellStart"/>
            <w:r w:rsidRPr="0033406F">
              <w:rPr>
                <w:rFonts w:ascii="Arial" w:hAnsi="Arial" w:cs="Arial"/>
                <w:sz w:val="24"/>
                <w:szCs w:val="24"/>
              </w:rPr>
              <w:t>hunan</w:t>
            </w:r>
            <w:proofErr w:type="spellEnd"/>
            <w:r w:rsidRPr="0033406F">
              <w:rPr>
                <w:rFonts w:ascii="Arial" w:hAnsi="Arial" w:cs="Arial"/>
                <w:sz w:val="24"/>
                <w:szCs w:val="24"/>
              </w:rPr>
              <w:t xml:space="preserve">.                                       </w:t>
            </w:r>
            <w:r w:rsidRPr="0033406F">
              <w:rPr>
                <w:rFonts w:ascii="Arial" w:hAnsi="Arial" w:cs="Arial"/>
                <w:i/>
                <w:sz w:val="24"/>
                <w:szCs w:val="24"/>
              </w:rPr>
              <w:t>Challenging aspects – why?  Link to your own practice.</w:t>
            </w:r>
          </w:p>
        </w:tc>
      </w:tr>
      <w:tr w:rsidR="00A22246" w:rsidRPr="0033406F" w14:paraId="5408C008" w14:textId="77777777" w:rsidTr="00724001">
        <w:tc>
          <w:tcPr>
            <w:tcW w:w="9016" w:type="dxa"/>
          </w:tcPr>
          <w:p w14:paraId="2A1D410F" w14:textId="0868E691" w:rsidR="00A22246" w:rsidRDefault="00A22246" w:rsidP="007E2C05">
            <w:pPr>
              <w:spacing w:line="360" w:lineRule="auto"/>
              <w:rPr>
                <w:rFonts w:ascii="Arial" w:hAnsi="Arial" w:cs="Arial"/>
                <w:sz w:val="24"/>
                <w:szCs w:val="24"/>
              </w:rPr>
            </w:pPr>
          </w:p>
          <w:p w14:paraId="3B61EB85" w14:textId="63028819" w:rsidR="00017F80" w:rsidRPr="001416F8" w:rsidRDefault="00B42C88" w:rsidP="00F70F58">
            <w:pPr>
              <w:pStyle w:val="commentcontentpara"/>
              <w:spacing w:before="0" w:beforeAutospacing="0" w:after="0" w:afterAutospacing="0" w:line="360" w:lineRule="auto"/>
              <w:jc w:val="both"/>
              <w:rPr>
                <w:rFonts w:ascii="Arial" w:hAnsi="Arial" w:cs="Arial"/>
              </w:rPr>
            </w:pPr>
            <w:r w:rsidRPr="001416F8">
              <w:rPr>
                <w:rFonts w:ascii="Arial" w:hAnsi="Arial" w:cs="Arial"/>
              </w:rPr>
              <w:t xml:space="preserve">During the </w:t>
            </w:r>
            <w:r w:rsidR="00CA112F" w:rsidRPr="001416F8">
              <w:rPr>
                <w:rFonts w:ascii="Arial" w:hAnsi="Arial" w:cs="Arial"/>
              </w:rPr>
              <w:t xml:space="preserve">storytelling </w:t>
            </w:r>
            <w:r w:rsidRPr="001416F8">
              <w:rPr>
                <w:rFonts w:ascii="Arial" w:hAnsi="Arial" w:cs="Arial"/>
              </w:rPr>
              <w:t xml:space="preserve">activity a couple of challenging aspects arose. </w:t>
            </w:r>
            <w:r w:rsidR="00CA112F" w:rsidRPr="001416F8">
              <w:rPr>
                <w:rFonts w:ascii="Arial" w:hAnsi="Arial" w:cs="Arial"/>
              </w:rPr>
              <w:t>The first was that the book was rather small</w:t>
            </w:r>
            <w:r w:rsidR="00F82487" w:rsidRPr="001416F8">
              <w:rPr>
                <w:rFonts w:ascii="Arial" w:hAnsi="Arial" w:cs="Arial"/>
              </w:rPr>
              <w:t xml:space="preserve">. </w:t>
            </w:r>
            <w:r w:rsidR="0035742D" w:rsidRPr="001416F8">
              <w:rPr>
                <w:rFonts w:ascii="Arial" w:hAnsi="Arial" w:cs="Arial"/>
              </w:rPr>
              <w:t xml:space="preserve">The children were </w:t>
            </w:r>
            <w:r w:rsidR="00BA29E9" w:rsidRPr="001416F8">
              <w:rPr>
                <w:rFonts w:ascii="Arial" w:hAnsi="Arial" w:cs="Arial"/>
              </w:rPr>
              <w:t xml:space="preserve">sat on the floor </w:t>
            </w:r>
            <w:r w:rsidR="00734184" w:rsidRPr="001416F8">
              <w:rPr>
                <w:rFonts w:ascii="Arial" w:hAnsi="Arial" w:cs="Arial"/>
              </w:rPr>
              <w:t xml:space="preserve">and I was sat on a chair </w:t>
            </w:r>
            <w:r w:rsidR="00DE5B73" w:rsidRPr="001416F8">
              <w:rPr>
                <w:rFonts w:ascii="Arial" w:hAnsi="Arial" w:cs="Arial"/>
              </w:rPr>
              <w:t xml:space="preserve">this could also be considered </w:t>
            </w:r>
            <w:r w:rsidR="00051FCC" w:rsidRPr="001416F8">
              <w:rPr>
                <w:rFonts w:ascii="Arial" w:hAnsi="Arial" w:cs="Arial"/>
              </w:rPr>
              <w:t xml:space="preserve">in the future. </w:t>
            </w:r>
            <w:r w:rsidR="00F82487" w:rsidRPr="001416F8">
              <w:rPr>
                <w:rFonts w:ascii="Arial" w:hAnsi="Arial" w:cs="Arial"/>
              </w:rPr>
              <w:t xml:space="preserve">The children were thoroughly enjoying the book and as a result wanted to see the story properly and </w:t>
            </w:r>
            <w:r w:rsidR="00AC35FB" w:rsidRPr="001416F8">
              <w:rPr>
                <w:rFonts w:ascii="Arial" w:hAnsi="Arial" w:cs="Arial"/>
              </w:rPr>
              <w:t xml:space="preserve">be more involved, this then led to the children getting up </w:t>
            </w:r>
            <w:r w:rsidR="005C5D60" w:rsidRPr="001416F8">
              <w:rPr>
                <w:rFonts w:ascii="Arial" w:hAnsi="Arial" w:cs="Arial"/>
              </w:rPr>
              <w:t>and walking closer in order to see more clearly and this became distracting.</w:t>
            </w:r>
            <w:r w:rsidR="00084988" w:rsidRPr="001416F8">
              <w:rPr>
                <w:rFonts w:ascii="Arial" w:hAnsi="Arial" w:cs="Arial"/>
              </w:rPr>
              <w:t xml:space="preserve"> </w:t>
            </w:r>
            <w:r w:rsidR="00D4244A">
              <w:rPr>
                <w:rFonts w:ascii="Arial" w:hAnsi="Arial" w:cs="Arial"/>
              </w:rPr>
              <w:t>A</w:t>
            </w:r>
            <w:r w:rsidR="00461399" w:rsidRPr="001416F8">
              <w:rPr>
                <w:rFonts w:ascii="Arial" w:hAnsi="Arial" w:cs="Arial"/>
              </w:rPr>
              <w:t xml:space="preserve"> book with larger pages</w:t>
            </w:r>
            <w:r w:rsidR="00A40081">
              <w:rPr>
                <w:rFonts w:ascii="Arial" w:hAnsi="Arial" w:cs="Arial"/>
              </w:rPr>
              <w:t xml:space="preserve"> could have been chosen</w:t>
            </w:r>
            <w:r w:rsidR="00461399" w:rsidRPr="001416F8">
              <w:rPr>
                <w:rFonts w:ascii="Arial" w:hAnsi="Arial" w:cs="Arial"/>
              </w:rPr>
              <w:t xml:space="preserve"> in order to irradicate this issue. The second was </w:t>
            </w:r>
            <w:r w:rsidR="00E51AF9" w:rsidRPr="001416F8">
              <w:rPr>
                <w:rFonts w:ascii="Arial" w:hAnsi="Arial" w:cs="Arial"/>
              </w:rPr>
              <w:t>that the pace was a little fast</w:t>
            </w:r>
            <w:r w:rsidR="00E76AD9" w:rsidRPr="001416F8">
              <w:rPr>
                <w:rFonts w:ascii="Arial" w:hAnsi="Arial" w:cs="Arial"/>
              </w:rPr>
              <w:t xml:space="preserve"> due to me having to complete the activity on time </w:t>
            </w:r>
            <w:r w:rsidR="00384393" w:rsidRPr="001416F8">
              <w:rPr>
                <w:rFonts w:ascii="Arial" w:hAnsi="Arial" w:cs="Arial"/>
              </w:rPr>
              <w:t>and this will be taken into consideration for future storytelling activities. O</w:t>
            </w:r>
            <w:r w:rsidR="00521772" w:rsidRPr="001416F8">
              <w:rPr>
                <w:rFonts w:ascii="Arial" w:hAnsi="Arial" w:cs="Arial"/>
              </w:rPr>
              <w:t xml:space="preserve">n reflection </w:t>
            </w:r>
            <w:r w:rsidR="00A228D2" w:rsidRPr="001416F8">
              <w:rPr>
                <w:rFonts w:ascii="Arial" w:hAnsi="Arial" w:cs="Arial"/>
              </w:rPr>
              <w:t xml:space="preserve">I should have read the story slower in order </w:t>
            </w:r>
            <w:r w:rsidR="00DD5719" w:rsidRPr="001416F8">
              <w:rPr>
                <w:rFonts w:ascii="Arial" w:hAnsi="Arial" w:cs="Arial"/>
              </w:rPr>
              <w:t xml:space="preserve">to allow the children </w:t>
            </w:r>
            <w:r w:rsidR="00D90CF0" w:rsidRPr="001416F8">
              <w:rPr>
                <w:rFonts w:ascii="Arial" w:hAnsi="Arial" w:cs="Arial"/>
              </w:rPr>
              <w:t>to become further involved in the story</w:t>
            </w:r>
            <w:r w:rsidR="006E2F9E" w:rsidRPr="001416F8">
              <w:rPr>
                <w:rFonts w:ascii="Arial" w:hAnsi="Arial" w:cs="Arial"/>
              </w:rPr>
              <w:t>. The children would have become further engaged if I had allowed them time to ask question</w:t>
            </w:r>
            <w:r w:rsidR="00AC0F4F" w:rsidRPr="001416F8">
              <w:rPr>
                <w:rFonts w:ascii="Arial" w:hAnsi="Arial" w:cs="Arial"/>
              </w:rPr>
              <w:t>s</w:t>
            </w:r>
            <w:r w:rsidR="008E0851" w:rsidRPr="001416F8">
              <w:rPr>
                <w:rFonts w:ascii="Arial" w:hAnsi="Arial" w:cs="Arial"/>
              </w:rPr>
              <w:t xml:space="preserve"> and perhaps asked them</w:t>
            </w:r>
            <w:r w:rsidR="006A36C2" w:rsidRPr="001416F8">
              <w:rPr>
                <w:rFonts w:ascii="Arial" w:hAnsi="Arial" w:cs="Arial"/>
              </w:rPr>
              <w:t xml:space="preserve"> to</w:t>
            </w:r>
            <w:r w:rsidR="006E2F9E" w:rsidRPr="001416F8">
              <w:rPr>
                <w:rFonts w:ascii="Arial" w:hAnsi="Arial" w:cs="Arial"/>
              </w:rPr>
              <w:t xml:space="preserve"> imitate sounds</w:t>
            </w:r>
            <w:r w:rsidR="00522C92" w:rsidRPr="001416F8">
              <w:rPr>
                <w:rFonts w:ascii="Arial" w:hAnsi="Arial" w:cs="Arial"/>
              </w:rPr>
              <w:t xml:space="preserve"> such as dinosaur roars</w:t>
            </w:r>
            <w:r w:rsidR="006A36C2" w:rsidRPr="001416F8">
              <w:rPr>
                <w:rFonts w:ascii="Arial" w:hAnsi="Arial" w:cs="Arial"/>
              </w:rPr>
              <w:t xml:space="preserve">. </w:t>
            </w:r>
            <w:r w:rsidR="001416F8" w:rsidRPr="001416F8">
              <w:rPr>
                <w:rFonts w:ascii="Arial" w:hAnsi="Arial" w:cs="Arial"/>
              </w:rPr>
              <w:t xml:space="preserve">By supporting further interaction from the children would have enabled and supported more holistic development for the children. </w:t>
            </w:r>
            <w:r w:rsidR="006A36C2" w:rsidRPr="001416F8">
              <w:rPr>
                <w:rFonts w:ascii="Arial" w:hAnsi="Arial" w:cs="Arial"/>
              </w:rPr>
              <w:t>In future I would adapt the activity to allow for this.</w:t>
            </w:r>
          </w:p>
          <w:p w14:paraId="3F55A787" w14:textId="77777777" w:rsidR="00A22246" w:rsidRPr="0033406F" w:rsidRDefault="00A22246" w:rsidP="007E2C05">
            <w:pPr>
              <w:spacing w:line="360" w:lineRule="auto"/>
              <w:rPr>
                <w:rFonts w:ascii="Arial" w:hAnsi="Arial" w:cs="Arial"/>
                <w:sz w:val="24"/>
                <w:szCs w:val="24"/>
              </w:rPr>
            </w:pPr>
          </w:p>
        </w:tc>
      </w:tr>
      <w:tr w:rsidR="00A22246" w:rsidRPr="0033406F" w14:paraId="16202B7F" w14:textId="77777777" w:rsidTr="00724001">
        <w:tc>
          <w:tcPr>
            <w:tcW w:w="9016" w:type="dxa"/>
          </w:tcPr>
          <w:p w14:paraId="6EBBD283" w14:textId="77777777" w:rsidR="00A22246" w:rsidRPr="0033406F" w:rsidRDefault="00A22246" w:rsidP="007E2C05">
            <w:pPr>
              <w:spacing w:line="360" w:lineRule="auto"/>
              <w:rPr>
                <w:rFonts w:ascii="Arial" w:hAnsi="Arial" w:cs="Arial"/>
                <w:sz w:val="24"/>
                <w:szCs w:val="24"/>
              </w:rPr>
            </w:pPr>
            <w:r w:rsidRPr="0033406F">
              <w:rPr>
                <w:rFonts w:ascii="Arial" w:hAnsi="Arial" w:cs="Arial"/>
                <w:sz w:val="24"/>
                <w:szCs w:val="24"/>
              </w:rPr>
              <w:t xml:space="preserve">Pa </w:t>
            </w:r>
            <w:proofErr w:type="spellStart"/>
            <w:r w:rsidRPr="0033406F">
              <w:rPr>
                <w:rFonts w:ascii="Arial" w:hAnsi="Arial" w:cs="Arial"/>
                <w:sz w:val="24"/>
                <w:szCs w:val="24"/>
              </w:rPr>
              <w:t>wybodaeth</w:t>
            </w:r>
            <w:proofErr w:type="spellEnd"/>
            <w:r w:rsidRPr="0033406F">
              <w:rPr>
                <w:rFonts w:ascii="Arial" w:hAnsi="Arial" w:cs="Arial"/>
                <w:sz w:val="24"/>
                <w:szCs w:val="24"/>
              </w:rPr>
              <w:t xml:space="preserve"> </w:t>
            </w:r>
            <w:proofErr w:type="spellStart"/>
            <w:r w:rsidRPr="0033406F">
              <w:rPr>
                <w:rFonts w:ascii="Arial" w:hAnsi="Arial" w:cs="Arial"/>
                <w:sz w:val="24"/>
                <w:szCs w:val="24"/>
              </w:rPr>
              <w:t>wnaethoch</w:t>
            </w:r>
            <w:proofErr w:type="spellEnd"/>
            <w:r w:rsidRPr="0033406F">
              <w:rPr>
                <w:rFonts w:ascii="Arial" w:hAnsi="Arial" w:cs="Arial"/>
                <w:sz w:val="24"/>
                <w:szCs w:val="24"/>
              </w:rPr>
              <w:t xml:space="preserve"> </w:t>
            </w:r>
            <w:r w:rsidRPr="0033406F">
              <w:rPr>
                <w:rFonts w:ascii="Arial" w:hAnsi="Arial" w:cs="Arial"/>
                <w:b/>
                <w:sz w:val="24"/>
                <w:szCs w:val="24"/>
              </w:rPr>
              <w:t xml:space="preserve">chi </w:t>
            </w:r>
            <w:proofErr w:type="spellStart"/>
            <w:r w:rsidRPr="0033406F">
              <w:rPr>
                <w:rFonts w:ascii="Arial" w:hAnsi="Arial" w:cs="Arial"/>
                <w:sz w:val="24"/>
                <w:szCs w:val="24"/>
              </w:rPr>
              <w:t>arddangos</w:t>
            </w:r>
            <w:proofErr w:type="spellEnd"/>
            <w:r w:rsidRPr="0033406F">
              <w:rPr>
                <w:rFonts w:ascii="Arial" w:hAnsi="Arial" w:cs="Arial"/>
                <w:sz w:val="24"/>
                <w:szCs w:val="24"/>
              </w:rPr>
              <w:t xml:space="preserve">?                              </w:t>
            </w:r>
          </w:p>
          <w:p w14:paraId="3687E31A" w14:textId="77777777" w:rsidR="00A22246" w:rsidRPr="0033406F" w:rsidRDefault="00A22246" w:rsidP="007E2C05">
            <w:pPr>
              <w:spacing w:line="360" w:lineRule="auto"/>
              <w:rPr>
                <w:rFonts w:ascii="Arial" w:hAnsi="Arial" w:cs="Arial"/>
                <w:i/>
                <w:sz w:val="24"/>
                <w:szCs w:val="24"/>
              </w:rPr>
            </w:pPr>
            <w:r w:rsidRPr="0033406F">
              <w:rPr>
                <w:rFonts w:ascii="Arial" w:hAnsi="Arial" w:cs="Arial"/>
                <w:i/>
                <w:sz w:val="24"/>
                <w:szCs w:val="24"/>
              </w:rPr>
              <w:t xml:space="preserve">What knowledge did </w:t>
            </w:r>
            <w:r w:rsidRPr="0033406F">
              <w:rPr>
                <w:rFonts w:ascii="Arial" w:hAnsi="Arial" w:cs="Arial"/>
                <w:b/>
                <w:i/>
                <w:sz w:val="24"/>
                <w:szCs w:val="24"/>
              </w:rPr>
              <w:t>you</w:t>
            </w:r>
            <w:r w:rsidRPr="0033406F">
              <w:rPr>
                <w:rFonts w:ascii="Arial" w:hAnsi="Arial" w:cs="Arial"/>
                <w:i/>
                <w:sz w:val="24"/>
                <w:szCs w:val="24"/>
              </w:rPr>
              <w:t xml:space="preserve"> demonstrate?</w:t>
            </w:r>
          </w:p>
        </w:tc>
      </w:tr>
      <w:tr w:rsidR="00A22246" w:rsidRPr="0033406F" w14:paraId="3E7535E7" w14:textId="77777777" w:rsidTr="00724001">
        <w:tc>
          <w:tcPr>
            <w:tcW w:w="9016" w:type="dxa"/>
          </w:tcPr>
          <w:p w14:paraId="6B3172D0" w14:textId="097FC014" w:rsidR="00A22246" w:rsidRDefault="00A22246" w:rsidP="007E2C05">
            <w:pPr>
              <w:spacing w:line="360" w:lineRule="auto"/>
              <w:rPr>
                <w:rFonts w:ascii="Arial" w:hAnsi="Arial" w:cs="Arial"/>
                <w:sz w:val="24"/>
                <w:szCs w:val="24"/>
              </w:rPr>
            </w:pPr>
          </w:p>
          <w:p w14:paraId="04F8675B" w14:textId="3FEF4354" w:rsidR="006A36C2" w:rsidRPr="00F70F58" w:rsidRDefault="001736E7" w:rsidP="00F70F58">
            <w:pPr>
              <w:pStyle w:val="commentcontentpara"/>
              <w:spacing w:before="0" w:beforeAutospacing="0" w:after="0" w:afterAutospacing="0" w:line="360" w:lineRule="auto"/>
              <w:jc w:val="both"/>
              <w:rPr>
                <w:rFonts w:ascii="Arial" w:hAnsi="Arial" w:cs="Arial"/>
              </w:rPr>
            </w:pPr>
            <w:r w:rsidRPr="00F70F58">
              <w:rPr>
                <w:rFonts w:ascii="Arial" w:hAnsi="Arial" w:cs="Arial"/>
              </w:rPr>
              <w:t xml:space="preserve">I have worked with this group multiple times before and therefore had a good understanding of their abilities </w:t>
            </w:r>
            <w:r w:rsidR="00F70F58" w:rsidRPr="00F70F58">
              <w:rPr>
                <w:rFonts w:ascii="Arial" w:hAnsi="Arial" w:cs="Arial"/>
              </w:rPr>
              <w:t>and</w:t>
            </w:r>
            <w:r w:rsidRPr="00F70F58">
              <w:rPr>
                <w:rFonts w:ascii="Arial" w:hAnsi="Arial" w:cs="Arial"/>
              </w:rPr>
              <w:t xml:space="preserve"> the next steps in their developmental needs.</w:t>
            </w:r>
            <w:r w:rsidR="00F70F58" w:rsidRPr="00F70F58">
              <w:rPr>
                <w:rFonts w:ascii="Arial" w:hAnsi="Arial" w:cs="Arial"/>
              </w:rPr>
              <w:t xml:space="preserve"> </w:t>
            </w:r>
            <w:r w:rsidR="000A74BB">
              <w:rPr>
                <w:rFonts w:ascii="Arial" w:hAnsi="Arial" w:cs="Arial"/>
              </w:rPr>
              <w:t>T</w:t>
            </w:r>
            <w:r w:rsidR="00F70F58" w:rsidRPr="00F70F58">
              <w:rPr>
                <w:rFonts w:ascii="Arial" w:hAnsi="Arial" w:cs="Arial"/>
              </w:rPr>
              <w:t xml:space="preserve">his was also gained by working with a </w:t>
            </w:r>
            <w:r w:rsidR="00B01BA6">
              <w:rPr>
                <w:rFonts w:ascii="Arial" w:hAnsi="Arial" w:cs="Arial"/>
              </w:rPr>
              <w:t>lecture</w:t>
            </w:r>
            <w:r w:rsidR="00F70F58" w:rsidRPr="00F70F58">
              <w:rPr>
                <w:rFonts w:ascii="Arial" w:hAnsi="Arial" w:cs="Arial"/>
              </w:rPr>
              <w:t>r and listening to their knowledge by completing the human development module of my degree studies.</w:t>
            </w:r>
            <w:r w:rsidR="00172B60" w:rsidRPr="00F70F58">
              <w:rPr>
                <w:rFonts w:ascii="Arial" w:hAnsi="Arial" w:cs="Arial"/>
              </w:rPr>
              <w:t xml:space="preserve"> I have a good understanding of</w:t>
            </w:r>
            <w:r w:rsidR="00264981" w:rsidRPr="00F70F58">
              <w:rPr>
                <w:rFonts w:ascii="Arial" w:hAnsi="Arial" w:cs="Arial"/>
              </w:rPr>
              <w:t xml:space="preserve"> language and literacy skills</w:t>
            </w:r>
            <w:r w:rsidR="007D0DD5">
              <w:rPr>
                <w:rFonts w:ascii="Arial" w:hAnsi="Arial" w:cs="Arial"/>
              </w:rPr>
              <w:t xml:space="preserve"> from studies in my degree</w:t>
            </w:r>
            <w:r w:rsidR="00264981" w:rsidRPr="00F70F58">
              <w:rPr>
                <w:rFonts w:ascii="Arial" w:hAnsi="Arial" w:cs="Arial"/>
              </w:rPr>
              <w:t xml:space="preserve"> and </w:t>
            </w:r>
            <w:r w:rsidR="00A44A9D" w:rsidRPr="00F70F58">
              <w:rPr>
                <w:rFonts w:ascii="Arial" w:hAnsi="Arial" w:cs="Arial"/>
              </w:rPr>
              <w:t xml:space="preserve">this </w:t>
            </w:r>
            <w:r w:rsidR="00A44A9D" w:rsidRPr="00F70F58">
              <w:rPr>
                <w:rFonts w:ascii="Arial" w:hAnsi="Arial" w:cs="Arial"/>
              </w:rPr>
              <w:lastRenderedPageBreak/>
              <w:t xml:space="preserve">knowledge aided me in choosing this story </w:t>
            </w:r>
            <w:r w:rsidR="009D64AF" w:rsidRPr="00F70F58">
              <w:rPr>
                <w:rFonts w:ascii="Arial" w:hAnsi="Arial" w:cs="Arial"/>
              </w:rPr>
              <w:t>which is relevant to their development</w:t>
            </w:r>
            <w:r w:rsidR="00721764" w:rsidRPr="00F70F58">
              <w:rPr>
                <w:rFonts w:ascii="Arial" w:hAnsi="Arial" w:cs="Arial"/>
              </w:rPr>
              <w:t xml:space="preserve"> as it contains multiple skills such as rhyme, rhythm and onomatopoeia.</w:t>
            </w:r>
            <w:r w:rsidR="00F1577C" w:rsidRPr="00F70F58">
              <w:rPr>
                <w:rFonts w:ascii="Arial" w:hAnsi="Arial" w:cs="Arial"/>
              </w:rPr>
              <w:t xml:space="preserve"> </w:t>
            </w:r>
            <w:r w:rsidR="00FE2EC1" w:rsidRPr="00F70F58">
              <w:rPr>
                <w:rFonts w:ascii="Arial" w:hAnsi="Arial" w:cs="Arial"/>
              </w:rPr>
              <w:t>My last university module of language and literacy also helped provide me with knowledge</w:t>
            </w:r>
            <w:r w:rsidR="00C55BC1" w:rsidRPr="00F70F58">
              <w:rPr>
                <w:rFonts w:ascii="Arial" w:hAnsi="Arial" w:cs="Arial"/>
              </w:rPr>
              <w:t xml:space="preserve"> as to what it is that young children </w:t>
            </w:r>
            <w:r w:rsidR="00E578CB" w:rsidRPr="00F70F58">
              <w:rPr>
                <w:rFonts w:ascii="Arial" w:hAnsi="Arial" w:cs="Arial"/>
              </w:rPr>
              <w:t xml:space="preserve">require </w:t>
            </w:r>
            <w:r w:rsidR="006D38F7" w:rsidRPr="00F70F58">
              <w:rPr>
                <w:rFonts w:ascii="Arial" w:hAnsi="Arial" w:cs="Arial"/>
              </w:rPr>
              <w:t>in</w:t>
            </w:r>
            <w:r w:rsidR="00E578CB" w:rsidRPr="00F70F58">
              <w:rPr>
                <w:rFonts w:ascii="Arial" w:hAnsi="Arial" w:cs="Arial"/>
              </w:rPr>
              <w:t xml:space="preserve"> order to develop their skills.</w:t>
            </w:r>
            <w:r w:rsidR="00AB29B8">
              <w:rPr>
                <w:rFonts w:ascii="Arial" w:hAnsi="Arial" w:cs="Arial"/>
              </w:rPr>
              <w:t xml:space="preserve"> I also demonstrated </w:t>
            </w:r>
            <w:r w:rsidR="00D42EE0">
              <w:rPr>
                <w:rFonts w:ascii="Arial" w:hAnsi="Arial" w:cs="Arial"/>
              </w:rPr>
              <w:t>knowledge of the behaviour policy, alongside consistency and use of praise.</w:t>
            </w:r>
            <w:r w:rsidR="00061661">
              <w:rPr>
                <w:rFonts w:ascii="Arial" w:hAnsi="Arial" w:cs="Arial"/>
              </w:rPr>
              <w:t xml:space="preserve"> I demonstrated knowledge of understanding how </w:t>
            </w:r>
            <w:r w:rsidR="00B80B92">
              <w:rPr>
                <w:rFonts w:ascii="Arial" w:hAnsi="Arial" w:cs="Arial"/>
              </w:rPr>
              <w:t xml:space="preserve">to plan and organise and activity taking into consideration </w:t>
            </w:r>
            <w:r w:rsidR="00AA3872">
              <w:rPr>
                <w:rFonts w:ascii="Arial" w:hAnsi="Arial" w:cs="Arial"/>
              </w:rPr>
              <w:t xml:space="preserve">how to follow the guidance of the Foundation Phase </w:t>
            </w:r>
            <w:r w:rsidR="00926587">
              <w:rPr>
                <w:rFonts w:ascii="Arial" w:hAnsi="Arial" w:cs="Arial"/>
              </w:rPr>
              <w:t>to ensure that the outcomes are appropriate for the age group.</w:t>
            </w:r>
          </w:p>
          <w:p w14:paraId="630E80EF" w14:textId="77777777" w:rsidR="00A22246" w:rsidRPr="0033406F" w:rsidRDefault="00A22246" w:rsidP="007E2C05">
            <w:pPr>
              <w:spacing w:line="360" w:lineRule="auto"/>
              <w:rPr>
                <w:rFonts w:ascii="Arial" w:hAnsi="Arial" w:cs="Arial"/>
                <w:sz w:val="24"/>
                <w:szCs w:val="24"/>
              </w:rPr>
            </w:pPr>
          </w:p>
        </w:tc>
      </w:tr>
      <w:tr w:rsidR="00A22246" w:rsidRPr="0033406F" w14:paraId="28A0DF56" w14:textId="77777777" w:rsidTr="00724001">
        <w:tc>
          <w:tcPr>
            <w:tcW w:w="9016" w:type="dxa"/>
          </w:tcPr>
          <w:p w14:paraId="31A1BA08" w14:textId="77777777" w:rsidR="00A22246" w:rsidRPr="0033406F" w:rsidRDefault="00A22246" w:rsidP="007E2C05">
            <w:pPr>
              <w:spacing w:line="360" w:lineRule="auto"/>
              <w:rPr>
                <w:rFonts w:ascii="Arial" w:hAnsi="Arial" w:cs="Arial"/>
                <w:sz w:val="24"/>
                <w:szCs w:val="24"/>
              </w:rPr>
            </w:pPr>
            <w:r w:rsidRPr="0033406F">
              <w:rPr>
                <w:rFonts w:ascii="Arial" w:hAnsi="Arial" w:cs="Arial"/>
                <w:sz w:val="24"/>
                <w:szCs w:val="24"/>
              </w:rPr>
              <w:lastRenderedPageBreak/>
              <w:t xml:space="preserve">Pa </w:t>
            </w:r>
            <w:proofErr w:type="spellStart"/>
            <w:r w:rsidRPr="0033406F">
              <w:rPr>
                <w:rFonts w:ascii="Arial" w:hAnsi="Arial" w:cs="Arial"/>
                <w:sz w:val="24"/>
                <w:szCs w:val="24"/>
              </w:rPr>
              <w:t>sgiliau</w:t>
            </w:r>
            <w:proofErr w:type="spellEnd"/>
            <w:r w:rsidRPr="0033406F">
              <w:rPr>
                <w:rFonts w:ascii="Arial" w:hAnsi="Arial" w:cs="Arial"/>
                <w:sz w:val="24"/>
                <w:szCs w:val="24"/>
              </w:rPr>
              <w:t xml:space="preserve"> </w:t>
            </w:r>
            <w:proofErr w:type="spellStart"/>
            <w:r w:rsidRPr="0033406F">
              <w:rPr>
                <w:rFonts w:ascii="Arial" w:hAnsi="Arial" w:cs="Arial"/>
                <w:sz w:val="24"/>
                <w:szCs w:val="24"/>
              </w:rPr>
              <w:t>wnaethoch</w:t>
            </w:r>
            <w:proofErr w:type="spellEnd"/>
            <w:r w:rsidRPr="0033406F">
              <w:rPr>
                <w:rFonts w:ascii="Arial" w:hAnsi="Arial" w:cs="Arial"/>
                <w:sz w:val="24"/>
                <w:szCs w:val="24"/>
              </w:rPr>
              <w:t xml:space="preserve"> </w:t>
            </w:r>
            <w:r w:rsidRPr="0033406F">
              <w:rPr>
                <w:rFonts w:ascii="Arial" w:hAnsi="Arial" w:cs="Arial"/>
                <w:b/>
                <w:sz w:val="24"/>
                <w:szCs w:val="24"/>
              </w:rPr>
              <w:t xml:space="preserve">chi </w:t>
            </w:r>
            <w:proofErr w:type="spellStart"/>
            <w:r w:rsidRPr="0033406F">
              <w:rPr>
                <w:rFonts w:ascii="Arial" w:hAnsi="Arial" w:cs="Arial"/>
                <w:sz w:val="24"/>
                <w:szCs w:val="24"/>
              </w:rPr>
              <w:t>arddangos</w:t>
            </w:r>
            <w:proofErr w:type="spellEnd"/>
            <w:r w:rsidRPr="0033406F">
              <w:rPr>
                <w:rFonts w:ascii="Arial" w:hAnsi="Arial" w:cs="Arial"/>
                <w:sz w:val="24"/>
                <w:szCs w:val="24"/>
              </w:rPr>
              <w:t xml:space="preserve">?                                       </w:t>
            </w:r>
          </w:p>
          <w:p w14:paraId="246A99F4" w14:textId="77777777" w:rsidR="00A22246" w:rsidRPr="0033406F" w:rsidRDefault="00A22246" w:rsidP="007E2C05">
            <w:pPr>
              <w:spacing w:line="360" w:lineRule="auto"/>
              <w:rPr>
                <w:rFonts w:ascii="Arial" w:hAnsi="Arial" w:cs="Arial"/>
                <w:i/>
                <w:sz w:val="24"/>
                <w:szCs w:val="24"/>
              </w:rPr>
            </w:pPr>
            <w:r w:rsidRPr="0033406F">
              <w:rPr>
                <w:rFonts w:ascii="Arial" w:hAnsi="Arial" w:cs="Arial"/>
                <w:i/>
                <w:sz w:val="24"/>
                <w:szCs w:val="24"/>
              </w:rPr>
              <w:t xml:space="preserve">What skills did </w:t>
            </w:r>
            <w:r w:rsidRPr="0033406F">
              <w:rPr>
                <w:rFonts w:ascii="Arial" w:hAnsi="Arial" w:cs="Arial"/>
                <w:b/>
                <w:i/>
                <w:sz w:val="24"/>
                <w:szCs w:val="24"/>
              </w:rPr>
              <w:t xml:space="preserve">you </w:t>
            </w:r>
            <w:r w:rsidRPr="0033406F">
              <w:rPr>
                <w:rFonts w:ascii="Arial" w:hAnsi="Arial" w:cs="Arial"/>
                <w:i/>
                <w:sz w:val="24"/>
                <w:szCs w:val="24"/>
              </w:rPr>
              <w:t>demonstrate?</w:t>
            </w:r>
          </w:p>
        </w:tc>
      </w:tr>
      <w:tr w:rsidR="00A22246" w:rsidRPr="0033406F" w14:paraId="3868EA04" w14:textId="77777777" w:rsidTr="00724001">
        <w:tc>
          <w:tcPr>
            <w:tcW w:w="9016" w:type="dxa"/>
          </w:tcPr>
          <w:p w14:paraId="061B7F94" w14:textId="67FA0297" w:rsidR="00A22246" w:rsidRDefault="00A22246" w:rsidP="007E2C05">
            <w:pPr>
              <w:spacing w:line="360" w:lineRule="auto"/>
              <w:rPr>
                <w:rFonts w:ascii="Arial" w:hAnsi="Arial" w:cs="Arial"/>
                <w:sz w:val="24"/>
                <w:szCs w:val="24"/>
              </w:rPr>
            </w:pPr>
          </w:p>
          <w:p w14:paraId="7D425309" w14:textId="39AA21B2" w:rsidR="002A544B" w:rsidRDefault="002A544B" w:rsidP="007E2C05">
            <w:pPr>
              <w:spacing w:line="360" w:lineRule="auto"/>
              <w:rPr>
                <w:rFonts w:ascii="Arial" w:hAnsi="Arial" w:cs="Arial"/>
                <w:sz w:val="24"/>
                <w:szCs w:val="24"/>
              </w:rPr>
            </w:pPr>
            <w:r>
              <w:rPr>
                <w:rFonts w:ascii="Arial" w:hAnsi="Arial" w:cs="Arial"/>
                <w:sz w:val="24"/>
                <w:szCs w:val="24"/>
              </w:rPr>
              <w:t>I demonstrated good communication skills</w:t>
            </w:r>
            <w:r w:rsidR="006D38F7">
              <w:rPr>
                <w:rFonts w:ascii="Arial" w:hAnsi="Arial" w:cs="Arial"/>
                <w:sz w:val="24"/>
                <w:szCs w:val="24"/>
              </w:rPr>
              <w:t>.</w:t>
            </w:r>
            <w:r>
              <w:rPr>
                <w:rFonts w:ascii="Arial" w:hAnsi="Arial" w:cs="Arial"/>
                <w:sz w:val="24"/>
                <w:szCs w:val="24"/>
              </w:rPr>
              <w:t xml:space="preserve"> I did this by altering the way in which I spoke to the children</w:t>
            </w:r>
            <w:r w:rsidR="004C4E30">
              <w:rPr>
                <w:rFonts w:ascii="Arial" w:hAnsi="Arial" w:cs="Arial"/>
                <w:sz w:val="24"/>
                <w:szCs w:val="24"/>
              </w:rPr>
              <w:t xml:space="preserve">. I used different tones of voice in order to portray </w:t>
            </w:r>
            <w:r w:rsidR="006D38F7">
              <w:rPr>
                <w:rFonts w:ascii="Arial" w:hAnsi="Arial" w:cs="Arial"/>
                <w:sz w:val="24"/>
                <w:szCs w:val="24"/>
              </w:rPr>
              <w:t>different feelings and emotions, I used facial expressions</w:t>
            </w:r>
            <w:r w:rsidR="00B34B0B">
              <w:rPr>
                <w:rFonts w:ascii="Arial" w:hAnsi="Arial" w:cs="Arial"/>
                <w:sz w:val="24"/>
                <w:szCs w:val="24"/>
              </w:rPr>
              <w:t xml:space="preserve"> </w:t>
            </w:r>
            <w:r w:rsidR="00725E4E">
              <w:rPr>
                <w:rFonts w:ascii="Arial" w:hAnsi="Arial" w:cs="Arial"/>
                <w:sz w:val="24"/>
                <w:szCs w:val="24"/>
              </w:rPr>
              <w:t>to help with this also.</w:t>
            </w:r>
            <w:r w:rsidR="00620063">
              <w:rPr>
                <w:rFonts w:ascii="Arial" w:hAnsi="Arial" w:cs="Arial"/>
                <w:sz w:val="24"/>
                <w:szCs w:val="24"/>
              </w:rPr>
              <w:t xml:space="preserve"> The story I chose is a story that I am very familiar with</w:t>
            </w:r>
            <w:r w:rsidR="00783D16">
              <w:rPr>
                <w:rFonts w:ascii="Arial" w:hAnsi="Arial" w:cs="Arial"/>
                <w:sz w:val="24"/>
                <w:szCs w:val="24"/>
              </w:rPr>
              <w:t xml:space="preserve"> and that helped me as I was able to get into character more easily due to knowing the story very well and what was going to happen next.</w:t>
            </w:r>
            <w:r w:rsidR="00883D04">
              <w:rPr>
                <w:rFonts w:ascii="Arial" w:hAnsi="Arial" w:cs="Arial"/>
                <w:sz w:val="24"/>
                <w:szCs w:val="24"/>
              </w:rPr>
              <w:t xml:space="preserve"> I demonstrated the use of </w:t>
            </w:r>
            <w:r w:rsidR="00CA1C94">
              <w:rPr>
                <w:rFonts w:ascii="Arial" w:hAnsi="Arial" w:cs="Arial"/>
                <w:sz w:val="24"/>
                <w:szCs w:val="24"/>
              </w:rPr>
              <w:t>listening skills</w:t>
            </w:r>
            <w:r w:rsidR="000245F3">
              <w:rPr>
                <w:rFonts w:ascii="Arial" w:hAnsi="Arial" w:cs="Arial"/>
                <w:sz w:val="24"/>
                <w:szCs w:val="24"/>
              </w:rPr>
              <w:t xml:space="preserve">, respect and </w:t>
            </w:r>
            <w:r w:rsidR="00AE2BE8">
              <w:rPr>
                <w:rFonts w:ascii="Arial" w:hAnsi="Arial" w:cs="Arial"/>
                <w:sz w:val="24"/>
                <w:szCs w:val="24"/>
              </w:rPr>
              <w:t>encouraging children where needed. Skills of patience and problem solving were also used during the activity.</w:t>
            </w:r>
          </w:p>
          <w:p w14:paraId="50A0805A" w14:textId="2B94CA24" w:rsidR="002A544B" w:rsidRPr="0033406F" w:rsidRDefault="002A544B" w:rsidP="007E2C05">
            <w:pPr>
              <w:spacing w:line="360" w:lineRule="auto"/>
              <w:rPr>
                <w:rFonts w:ascii="Arial" w:hAnsi="Arial" w:cs="Arial"/>
                <w:sz w:val="24"/>
                <w:szCs w:val="24"/>
              </w:rPr>
            </w:pPr>
          </w:p>
        </w:tc>
      </w:tr>
      <w:tr w:rsidR="00A22246" w:rsidRPr="0033406F" w14:paraId="7040E8FE" w14:textId="77777777" w:rsidTr="00724001">
        <w:tc>
          <w:tcPr>
            <w:tcW w:w="9016" w:type="dxa"/>
          </w:tcPr>
          <w:p w14:paraId="2BE675D1" w14:textId="77777777" w:rsidR="00A22246" w:rsidRPr="0033406F" w:rsidRDefault="00A22246" w:rsidP="007E2C05">
            <w:pPr>
              <w:spacing w:line="360" w:lineRule="auto"/>
              <w:rPr>
                <w:rFonts w:ascii="Arial" w:hAnsi="Arial" w:cs="Arial"/>
                <w:i/>
                <w:sz w:val="24"/>
                <w:szCs w:val="24"/>
              </w:rPr>
            </w:pPr>
            <w:r w:rsidRPr="0033406F">
              <w:rPr>
                <w:rFonts w:ascii="Arial" w:hAnsi="Arial" w:cs="Arial"/>
                <w:sz w:val="24"/>
                <w:szCs w:val="24"/>
              </w:rPr>
              <w:t xml:space="preserve">Pa </w:t>
            </w:r>
            <w:proofErr w:type="spellStart"/>
            <w:r w:rsidRPr="0033406F">
              <w:rPr>
                <w:rFonts w:ascii="Arial" w:hAnsi="Arial" w:cs="Arial"/>
                <w:sz w:val="24"/>
                <w:szCs w:val="24"/>
              </w:rPr>
              <w:t>werthoedd</w:t>
            </w:r>
            <w:proofErr w:type="spellEnd"/>
            <w:r w:rsidRPr="0033406F">
              <w:rPr>
                <w:rFonts w:ascii="Arial" w:hAnsi="Arial" w:cs="Arial"/>
                <w:sz w:val="24"/>
                <w:szCs w:val="24"/>
              </w:rPr>
              <w:t xml:space="preserve"> </w:t>
            </w:r>
            <w:proofErr w:type="spellStart"/>
            <w:r w:rsidRPr="0033406F">
              <w:rPr>
                <w:rFonts w:ascii="Arial" w:hAnsi="Arial" w:cs="Arial"/>
                <w:sz w:val="24"/>
                <w:szCs w:val="24"/>
              </w:rPr>
              <w:t>wnaethoch</w:t>
            </w:r>
            <w:proofErr w:type="spellEnd"/>
            <w:r w:rsidRPr="0033406F">
              <w:rPr>
                <w:rFonts w:ascii="Arial" w:hAnsi="Arial" w:cs="Arial"/>
                <w:sz w:val="24"/>
                <w:szCs w:val="24"/>
              </w:rPr>
              <w:t xml:space="preserve"> </w:t>
            </w:r>
            <w:r w:rsidRPr="0033406F">
              <w:rPr>
                <w:rFonts w:ascii="Arial" w:hAnsi="Arial" w:cs="Arial"/>
                <w:b/>
                <w:sz w:val="24"/>
                <w:szCs w:val="24"/>
              </w:rPr>
              <w:t xml:space="preserve">chi </w:t>
            </w:r>
            <w:proofErr w:type="spellStart"/>
            <w:r w:rsidRPr="0033406F">
              <w:rPr>
                <w:rFonts w:ascii="Arial" w:hAnsi="Arial" w:cs="Arial"/>
                <w:sz w:val="24"/>
                <w:szCs w:val="24"/>
              </w:rPr>
              <w:t>arddangos</w:t>
            </w:r>
            <w:proofErr w:type="spellEnd"/>
            <w:r w:rsidRPr="0033406F">
              <w:rPr>
                <w:rFonts w:ascii="Arial" w:hAnsi="Arial" w:cs="Arial"/>
                <w:sz w:val="24"/>
                <w:szCs w:val="24"/>
              </w:rPr>
              <w:t xml:space="preserve">?                                 </w:t>
            </w:r>
          </w:p>
          <w:p w14:paraId="4342AF03" w14:textId="77777777" w:rsidR="00A22246" w:rsidRPr="0033406F" w:rsidRDefault="00A22246" w:rsidP="007E2C05">
            <w:pPr>
              <w:spacing w:line="360" w:lineRule="auto"/>
              <w:rPr>
                <w:rFonts w:ascii="Arial" w:hAnsi="Arial" w:cs="Arial"/>
                <w:sz w:val="24"/>
                <w:szCs w:val="24"/>
              </w:rPr>
            </w:pPr>
            <w:r w:rsidRPr="0033406F">
              <w:rPr>
                <w:rFonts w:ascii="Arial" w:hAnsi="Arial" w:cs="Arial"/>
                <w:i/>
                <w:sz w:val="24"/>
                <w:szCs w:val="24"/>
              </w:rPr>
              <w:t xml:space="preserve">Which values did </w:t>
            </w:r>
            <w:r w:rsidRPr="0033406F">
              <w:rPr>
                <w:rFonts w:ascii="Arial" w:hAnsi="Arial" w:cs="Arial"/>
                <w:b/>
                <w:i/>
                <w:sz w:val="24"/>
                <w:szCs w:val="24"/>
              </w:rPr>
              <w:t>you</w:t>
            </w:r>
            <w:r w:rsidRPr="0033406F">
              <w:rPr>
                <w:rFonts w:ascii="Arial" w:hAnsi="Arial" w:cs="Arial"/>
                <w:i/>
                <w:sz w:val="24"/>
                <w:szCs w:val="24"/>
              </w:rPr>
              <w:t xml:space="preserve"> demonstrate?</w:t>
            </w:r>
          </w:p>
        </w:tc>
      </w:tr>
      <w:tr w:rsidR="00A22246" w:rsidRPr="0033406F" w14:paraId="7EA253A7" w14:textId="77777777" w:rsidTr="00724001">
        <w:tc>
          <w:tcPr>
            <w:tcW w:w="9016" w:type="dxa"/>
          </w:tcPr>
          <w:p w14:paraId="05374F7D" w14:textId="73822872" w:rsidR="00A22246" w:rsidRDefault="00A22246" w:rsidP="007E2C05">
            <w:pPr>
              <w:spacing w:line="360" w:lineRule="auto"/>
              <w:rPr>
                <w:rFonts w:ascii="Arial" w:hAnsi="Arial" w:cs="Arial"/>
                <w:sz w:val="24"/>
                <w:szCs w:val="24"/>
              </w:rPr>
            </w:pPr>
          </w:p>
          <w:p w14:paraId="63568603" w14:textId="198057A7" w:rsidR="002E4C7C" w:rsidRPr="0033406F" w:rsidRDefault="006F5F29" w:rsidP="007E2C05">
            <w:pPr>
              <w:spacing w:line="360" w:lineRule="auto"/>
              <w:rPr>
                <w:rFonts w:ascii="Arial" w:hAnsi="Arial" w:cs="Arial"/>
                <w:sz w:val="24"/>
                <w:szCs w:val="24"/>
              </w:rPr>
            </w:pPr>
            <w:r>
              <w:rPr>
                <w:rFonts w:ascii="Arial" w:hAnsi="Arial" w:cs="Arial"/>
                <w:sz w:val="24"/>
                <w:szCs w:val="24"/>
              </w:rPr>
              <w:t>Every</w:t>
            </w:r>
            <w:r w:rsidR="00A83A77">
              <w:rPr>
                <w:rFonts w:ascii="Arial" w:hAnsi="Arial" w:cs="Arial"/>
                <w:sz w:val="24"/>
                <w:szCs w:val="24"/>
              </w:rPr>
              <w:t xml:space="preserve"> child</w:t>
            </w:r>
            <w:r>
              <w:rPr>
                <w:rFonts w:ascii="Arial" w:hAnsi="Arial" w:cs="Arial"/>
                <w:sz w:val="24"/>
                <w:szCs w:val="24"/>
              </w:rPr>
              <w:t xml:space="preserve"> was included in the story, during the activity I</w:t>
            </w:r>
            <w:r w:rsidR="00C96CD2">
              <w:rPr>
                <w:rFonts w:ascii="Arial" w:hAnsi="Arial" w:cs="Arial"/>
                <w:sz w:val="24"/>
                <w:szCs w:val="24"/>
              </w:rPr>
              <w:t xml:space="preserve"> ensured to check that every child involved was engage</w:t>
            </w:r>
            <w:r w:rsidR="00C90104">
              <w:rPr>
                <w:rFonts w:ascii="Arial" w:hAnsi="Arial" w:cs="Arial"/>
                <w:sz w:val="24"/>
                <w:szCs w:val="24"/>
              </w:rPr>
              <w:t>d</w:t>
            </w:r>
            <w:r w:rsidR="00BA2906">
              <w:rPr>
                <w:rFonts w:ascii="Arial" w:hAnsi="Arial" w:cs="Arial"/>
                <w:sz w:val="24"/>
                <w:szCs w:val="24"/>
              </w:rPr>
              <w:t xml:space="preserve">. Once we had reached the end of the story </w:t>
            </w:r>
            <w:r w:rsidR="005D4D0B">
              <w:rPr>
                <w:rFonts w:ascii="Arial" w:hAnsi="Arial" w:cs="Arial"/>
                <w:sz w:val="24"/>
                <w:szCs w:val="24"/>
              </w:rPr>
              <w:t xml:space="preserve">every child had the opportunity to speak about the activity </w:t>
            </w:r>
            <w:r w:rsidR="0062288A">
              <w:rPr>
                <w:rFonts w:ascii="Arial" w:hAnsi="Arial" w:cs="Arial"/>
                <w:sz w:val="24"/>
                <w:szCs w:val="24"/>
              </w:rPr>
              <w:t xml:space="preserve">as their feedback is needed </w:t>
            </w:r>
            <w:r w:rsidR="004E1B68">
              <w:rPr>
                <w:rFonts w:ascii="Arial" w:hAnsi="Arial" w:cs="Arial"/>
                <w:sz w:val="24"/>
                <w:szCs w:val="24"/>
              </w:rPr>
              <w:t>for</w:t>
            </w:r>
            <w:r w:rsidR="0062288A">
              <w:rPr>
                <w:rFonts w:ascii="Arial" w:hAnsi="Arial" w:cs="Arial"/>
                <w:sz w:val="24"/>
                <w:szCs w:val="24"/>
              </w:rPr>
              <w:t xml:space="preserve"> me to reflect and plan future activities with them.</w:t>
            </w:r>
            <w:r w:rsidR="00057BD8">
              <w:rPr>
                <w:rFonts w:ascii="Arial" w:hAnsi="Arial" w:cs="Arial"/>
                <w:sz w:val="24"/>
                <w:szCs w:val="24"/>
              </w:rPr>
              <w:t xml:space="preserve"> I demonstrated values of inclusive practice</w:t>
            </w:r>
            <w:r w:rsidR="007C1552">
              <w:rPr>
                <w:rFonts w:ascii="Arial" w:hAnsi="Arial" w:cs="Arial"/>
                <w:sz w:val="24"/>
                <w:szCs w:val="24"/>
              </w:rPr>
              <w:t xml:space="preserve">, being kind and respectful </w:t>
            </w:r>
            <w:r w:rsidR="006E766E">
              <w:rPr>
                <w:rFonts w:ascii="Arial" w:hAnsi="Arial" w:cs="Arial"/>
                <w:sz w:val="24"/>
                <w:szCs w:val="24"/>
              </w:rPr>
              <w:t>a</w:t>
            </w:r>
            <w:r w:rsidR="007C1552">
              <w:rPr>
                <w:rFonts w:ascii="Arial" w:hAnsi="Arial" w:cs="Arial"/>
                <w:sz w:val="24"/>
                <w:szCs w:val="24"/>
              </w:rPr>
              <w:t>longside</w:t>
            </w:r>
            <w:r w:rsidR="006E766E">
              <w:rPr>
                <w:rFonts w:ascii="Arial" w:hAnsi="Arial" w:cs="Arial"/>
                <w:sz w:val="24"/>
                <w:szCs w:val="24"/>
              </w:rPr>
              <w:t xml:space="preserve"> the use of praise during the activity.</w:t>
            </w:r>
          </w:p>
          <w:p w14:paraId="35F12196" w14:textId="77777777" w:rsidR="00A22246" w:rsidRPr="0033406F" w:rsidRDefault="00A22246" w:rsidP="007E2C05">
            <w:pPr>
              <w:spacing w:line="360" w:lineRule="auto"/>
              <w:rPr>
                <w:rFonts w:ascii="Arial" w:hAnsi="Arial" w:cs="Arial"/>
                <w:sz w:val="24"/>
                <w:szCs w:val="24"/>
              </w:rPr>
            </w:pPr>
          </w:p>
        </w:tc>
      </w:tr>
      <w:tr w:rsidR="00A22246" w:rsidRPr="0033406F" w14:paraId="0A32D06C" w14:textId="77777777" w:rsidTr="00724001">
        <w:tc>
          <w:tcPr>
            <w:tcW w:w="9016" w:type="dxa"/>
          </w:tcPr>
          <w:p w14:paraId="181632F8" w14:textId="77777777" w:rsidR="00A51315" w:rsidRDefault="00A51315" w:rsidP="007E2C05">
            <w:pPr>
              <w:spacing w:line="360" w:lineRule="auto"/>
              <w:rPr>
                <w:rFonts w:ascii="Arial" w:hAnsi="Arial" w:cs="Arial"/>
                <w:sz w:val="24"/>
                <w:szCs w:val="24"/>
              </w:rPr>
            </w:pPr>
          </w:p>
          <w:p w14:paraId="00E6155E" w14:textId="77777777" w:rsidR="00A51315" w:rsidRDefault="00A51315" w:rsidP="007E2C05">
            <w:pPr>
              <w:spacing w:line="360" w:lineRule="auto"/>
              <w:rPr>
                <w:rFonts w:ascii="Arial" w:hAnsi="Arial" w:cs="Arial"/>
                <w:sz w:val="24"/>
                <w:szCs w:val="24"/>
              </w:rPr>
            </w:pPr>
          </w:p>
          <w:p w14:paraId="3470178B" w14:textId="26AE1EF3" w:rsidR="00A22246" w:rsidRPr="0033406F" w:rsidRDefault="00A22246" w:rsidP="007E2C05">
            <w:pPr>
              <w:spacing w:line="360" w:lineRule="auto"/>
              <w:rPr>
                <w:rFonts w:ascii="Arial" w:hAnsi="Arial" w:cs="Arial"/>
                <w:sz w:val="24"/>
                <w:szCs w:val="24"/>
              </w:rPr>
            </w:pPr>
            <w:r w:rsidRPr="0033406F">
              <w:rPr>
                <w:rFonts w:ascii="Arial" w:hAnsi="Arial" w:cs="Arial"/>
                <w:sz w:val="24"/>
                <w:szCs w:val="24"/>
              </w:rPr>
              <w:lastRenderedPageBreak/>
              <w:t xml:space="preserve">Beth </w:t>
            </w:r>
            <w:proofErr w:type="spellStart"/>
            <w:r w:rsidRPr="0033406F">
              <w:rPr>
                <w:rFonts w:ascii="Arial" w:hAnsi="Arial" w:cs="Arial"/>
                <w:sz w:val="24"/>
                <w:szCs w:val="24"/>
              </w:rPr>
              <w:t>allai</w:t>
            </w:r>
            <w:proofErr w:type="spellEnd"/>
            <w:r w:rsidRPr="0033406F">
              <w:rPr>
                <w:rFonts w:ascii="Arial" w:hAnsi="Arial" w:cs="Arial"/>
                <w:sz w:val="24"/>
                <w:szCs w:val="24"/>
              </w:rPr>
              <w:t xml:space="preserve"> </w:t>
            </w:r>
            <w:proofErr w:type="spellStart"/>
            <w:r w:rsidRPr="0033406F">
              <w:rPr>
                <w:rFonts w:ascii="Arial" w:hAnsi="Arial" w:cs="Arial"/>
                <w:sz w:val="24"/>
                <w:szCs w:val="24"/>
              </w:rPr>
              <w:t>cael</w:t>
            </w:r>
            <w:proofErr w:type="spellEnd"/>
            <w:r w:rsidRPr="0033406F">
              <w:rPr>
                <w:rFonts w:ascii="Arial" w:hAnsi="Arial" w:cs="Arial"/>
                <w:sz w:val="24"/>
                <w:szCs w:val="24"/>
              </w:rPr>
              <w:t xml:space="preserve"> </w:t>
            </w:r>
            <w:proofErr w:type="spellStart"/>
            <w:r w:rsidRPr="0033406F">
              <w:rPr>
                <w:rFonts w:ascii="Arial" w:hAnsi="Arial" w:cs="Arial"/>
                <w:sz w:val="24"/>
                <w:szCs w:val="24"/>
              </w:rPr>
              <w:t>ei</w:t>
            </w:r>
            <w:proofErr w:type="spellEnd"/>
            <w:r w:rsidRPr="0033406F">
              <w:rPr>
                <w:rFonts w:ascii="Arial" w:hAnsi="Arial" w:cs="Arial"/>
                <w:sz w:val="24"/>
                <w:szCs w:val="24"/>
              </w:rPr>
              <w:t xml:space="preserve"> </w:t>
            </w:r>
            <w:proofErr w:type="spellStart"/>
            <w:r w:rsidRPr="0033406F">
              <w:rPr>
                <w:rFonts w:ascii="Arial" w:hAnsi="Arial" w:cs="Arial"/>
                <w:sz w:val="24"/>
                <w:szCs w:val="24"/>
              </w:rPr>
              <w:t>wneud</w:t>
            </w:r>
            <w:proofErr w:type="spellEnd"/>
            <w:r w:rsidRPr="0033406F">
              <w:rPr>
                <w:rFonts w:ascii="Arial" w:hAnsi="Arial" w:cs="Arial"/>
                <w:sz w:val="24"/>
                <w:szCs w:val="24"/>
              </w:rPr>
              <w:t xml:space="preserve"> </w:t>
            </w:r>
            <w:proofErr w:type="spellStart"/>
            <w:r w:rsidRPr="0033406F">
              <w:rPr>
                <w:rFonts w:ascii="Arial" w:hAnsi="Arial" w:cs="Arial"/>
                <w:sz w:val="24"/>
                <w:szCs w:val="24"/>
              </w:rPr>
              <w:t>yn</w:t>
            </w:r>
            <w:proofErr w:type="spellEnd"/>
            <w:r w:rsidRPr="0033406F">
              <w:rPr>
                <w:rFonts w:ascii="Arial" w:hAnsi="Arial" w:cs="Arial"/>
                <w:sz w:val="24"/>
                <w:szCs w:val="24"/>
              </w:rPr>
              <w:t xml:space="preserve"> </w:t>
            </w:r>
            <w:proofErr w:type="spellStart"/>
            <w:r w:rsidRPr="0033406F">
              <w:rPr>
                <w:rFonts w:ascii="Arial" w:hAnsi="Arial" w:cs="Arial"/>
                <w:sz w:val="24"/>
                <w:szCs w:val="24"/>
              </w:rPr>
              <w:t>wahanol</w:t>
            </w:r>
            <w:proofErr w:type="spellEnd"/>
            <w:r w:rsidRPr="0033406F">
              <w:rPr>
                <w:rFonts w:ascii="Arial" w:hAnsi="Arial" w:cs="Arial"/>
                <w:sz w:val="24"/>
                <w:szCs w:val="24"/>
              </w:rPr>
              <w:t xml:space="preserve"> </w:t>
            </w:r>
            <w:proofErr w:type="spellStart"/>
            <w:r w:rsidRPr="0033406F">
              <w:rPr>
                <w:rFonts w:ascii="Arial" w:hAnsi="Arial" w:cs="Arial"/>
                <w:sz w:val="24"/>
                <w:szCs w:val="24"/>
              </w:rPr>
              <w:t>yn</w:t>
            </w:r>
            <w:proofErr w:type="spellEnd"/>
            <w:r w:rsidRPr="0033406F">
              <w:rPr>
                <w:rFonts w:ascii="Arial" w:hAnsi="Arial" w:cs="Arial"/>
                <w:sz w:val="24"/>
                <w:szCs w:val="24"/>
              </w:rPr>
              <w:t xml:space="preserve"> y </w:t>
            </w:r>
            <w:proofErr w:type="spellStart"/>
            <w:r w:rsidRPr="0033406F">
              <w:rPr>
                <w:rFonts w:ascii="Arial" w:hAnsi="Arial" w:cs="Arial"/>
                <w:sz w:val="24"/>
                <w:szCs w:val="24"/>
              </w:rPr>
              <w:t>dyfodol</w:t>
            </w:r>
            <w:proofErr w:type="spellEnd"/>
            <w:r w:rsidRPr="0033406F">
              <w:rPr>
                <w:rFonts w:ascii="Arial" w:hAnsi="Arial" w:cs="Arial"/>
                <w:sz w:val="24"/>
                <w:szCs w:val="24"/>
              </w:rPr>
              <w:t>?  Pam?</w:t>
            </w:r>
          </w:p>
          <w:p w14:paraId="4B43FC4C" w14:textId="77777777" w:rsidR="00A22246" w:rsidRPr="0033406F" w:rsidRDefault="00A22246" w:rsidP="007E2C05">
            <w:pPr>
              <w:spacing w:line="360" w:lineRule="auto"/>
              <w:rPr>
                <w:rFonts w:ascii="Arial" w:hAnsi="Arial" w:cs="Arial"/>
                <w:i/>
                <w:sz w:val="24"/>
                <w:szCs w:val="24"/>
              </w:rPr>
            </w:pPr>
            <w:r w:rsidRPr="0033406F">
              <w:rPr>
                <w:rFonts w:ascii="Arial" w:hAnsi="Arial" w:cs="Arial"/>
                <w:i/>
                <w:sz w:val="24"/>
                <w:szCs w:val="24"/>
              </w:rPr>
              <w:t>What could be done differently in future?  Why?</w:t>
            </w:r>
          </w:p>
        </w:tc>
      </w:tr>
      <w:tr w:rsidR="00A22246" w:rsidRPr="0033406F" w14:paraId="570F25B4" w14:textId="77777777" w:rsidTr="00724001">
        <w:tc>
          <w:tcPr>
            <w:tcW w:w="9016" w:type="dxa"/>
          </w:tcPr>
          <w:p w14:paraId="5A72666C" w14:textId="67CE28CB" w:rsidR="00A22246" w:rsidRDefault="00A22246" w:rsidP="007E2C05">
            <w:pPr>
              <w:spacing w:line="360" w:lineRule="auto"/>
              <w:rPr>
                <w:rFonts w:ascii="Arial" w:hAnsi="Arial" w:cs="Arial"/>
                <w:sz w:val="24"/>
                <w:szCs w:val="24"/>
              </w:rPr>
            </w:pPr>
          </w:p>
          <w:p w14:paraId="6AFFE363" w14:textId="38BD587D" w:rsidR="008D4977" w:rsidRPr="0033406F" w:rsidRDefault="0045270C" w:rsidP="007E2C05">
            <w:pPr>
              <w:spacing w:line="360" w:lineRule="auto"/>
              <w:rPr>
                <w:rFonts w:ascii="Arial" w:hAnsi="Arial" w:cs="Arial"/>
                <w:sz w:val="24"/>
                <w:szCs w:val="24"/>
              </w:rPr>
            </w:pPr>
            <w:r>
              <w:rPr>
                <w:rFonts w:ascii="Arial" w:hAnsi="Arial" w:cs="Arial"/>
                <w:sz w:val="24"/>
                <w:szCs w:val="24"/>
              </w:rPr>
              <w:t>In future I would allow more time for the activity</w:t>
            </w:r>
            <w:r w:rsidR="008F249D">
              <w:rPr>
                <w:rFonts w:ascii="Arial" w:hAnsi="Arial" w:cs="Arial"/>
                <w:sz w:val="24"/>
                <w:szCs w:val="24"/>
              </w:rPr>
              <w:t>, take more time and therefore allowing the children to have more input</w:t>
            </w:r>
            <w:r w:rsidR="00A51315">
              <w:rPr>
                <w:rFonts w:ascii="Arial" w:hAnsi="Arial" w:cs="Arial"/>
                <w:sz w:val="24"/>
                <w:szCs w:val="24"/>
              </w:rPr>
              <w:t xml:space="preserve">, this would allow the children to become more involved </w:t>
            </w:r>
            <w:r w:rsidR="000C3D09">
              <w:rPr>
                <w:rFonts w:ascii="Arial" w:hAnsi="Arial" w:cs="Arial"/>
                <w:sz w:val="24"/>
                <w:szCs w:val="24"/>
              </w:rPr>
              <w:t>and allow for different aspects of holistic development</w:t>
            </w:r>
            <w:r w:rsidR="002C58CD">
              <w:rPr>
                <w:rFonts w:ascii="Arial" w:hAnsi="Arial" w:cs="Arial"/>
                <w:sz w:val="24"/>
                <w:szCs w:val="24"/>
              </w:rPr>
              <w:t xml:space="preserve">. I would allow time for more feedback and child participation </w:t>
            </w:r>
            <w:r w:rsidR="003C369C">
              <w:rPr>
                <w:rFonts w:ascii="Arial" w:hAnsi="Arial" w:cs="Arial"/>
                <w:sz w:val="24"/>
                <w:szCs w:val="24"/>
              </w:rPr>
              <w:t xml:space="preserve">during </w:t>
            </w:r>
            <w:r w:rsidR="005F7C28">
              <w:rPr>
                <w:rFonts w:ascii="Arial" w:hAnsi="Arial" w:cs="Arial"/>
                <w:sz w:val="24"/>
                <w:szCs w:val="24"/>
              </w:rPr>
              <w:t>t</w:t>
            </w:r>
            <w:r w:rsidR="003C369C">
              <w:rPr>
                <w:rFonts w:ascii="Arial" w:hAnsi="Arial" w:cs="Arial"/>
                <w:sz w:val="24"/>
                <w:szCs w:val="24"/>
              </w:rPr>
              <w:t>he activity also rather than just wait until the end</w:t>
            </w:r>
            <w:r w:rsidR="000C32E6">
              <w:rPr>
                <w:rFonts w:ascii="Arial" w:hAnsi="Arial" w:cs="Arial"/>
                <w:sz w:val="24"/>
                <w:szCs w:val="24"/>
              </w:rPr>
              <w:t>, this would enhance the level of child partic</w:t>
            </w:r>
            <w:r w:rsidR="000379C4">
              <w:rPr>
                <w:rFonts w:ascii="Arial" w:hAnsi="Arial" w:cs="Arial"/>
                <w:sz w:val="24"/>
                <w:szCs w:val="24"/>
              </w:rPr>
              <w:t>i</w:t>
            </w:r>
            <w:r w:rsidR="000C32E6">
              <w:rPr>
                <w:rFonts w:ascii="Arial" w:hAnsi="Arial" w:cs="Arial"/>
                <w:sz w:val="24"/>
                <w:szCs w:val="24"/>
              </w:rPr>
              <w:t>pation</w:t>
            </w:r>
            <w:r w:rsidR="003C369C">
              <w:rPr>
                <w:rFonts w:ascii="Arial" w:hAnsi="Arial" w:cs="Arial"/>
                <w:sz w:val="24"/>
                <w:szCs w:val="24"/>
              </w:rPr>
              <w:t>. In future</w:t>
            </w:r>
            <w:r w:rsidR="00AC0F4F">
              <w:rPr>
                <w:rFonts w:ascii="Arial" w:hAnsi="Arial" w:cs="Arial"/>
                <w:sz w:val="24"/>
                <w:szCs w:val="24"/>
              </w:rPr>
              <w:t>,</w:t>
            </w:r>
            <w:r w:rsidR="003C369C">
              <w:rPr>
                <w:rFonts w:ascii="Arial" w:hAnsi="Arial" w:cs="Arial"/>
                <w:sz w:val="24"/>
                <w:szCs w:val="24"/>
              </w:rPr>
              <w:t xml:space="preserve"> where possible, I would also use a book with larger pages</w:t>
            </w:r>
            <w:r w:rsidR="00333BDD">
              <w:rPr>
                <w:rFonts w:ascii="Arial" w:hAnsi="Arial" w:cs="Arial"/>
                <w:sz w:val="24"/>
                <w:szCs w:val="24"/>
              </w:rPr>
              <w:t xml:space="preserve"> so that the children are able to see more clearly</w:t>
            </w:r>
            <w:r w:rsidR="00A735B1">
              <w:rPr>
                <w:rFonts w:ascii="Arial" w:hAnsi="Arial" w:cs="Arial"/>
                <w:sz w:val="24"/>
                <w:szCs w:val="24"/>
              </w:rPr>
              <w:t xml:space="preserve"> </w:t>
            </w:r>
            <w:r w:rsidR="00AC0F4F">
              <w:rPr>
                <w:rFonts w:ascii="Arial" w:hAnsi="Arial" w:cs="Arial"/>
                <w:sz w:val="24"/>
                <w:szCs w:val="24"/>
              </w:rPr>
              <w:t>in order to avoid the children getting up and walking around so that they can see more clearly</w:t>
            </w:r>
            <w:r w:rsidR="006A204A">
              <w:rPr>
                <w:rFonts w:ascii="Arial" w:hAnsi="Arial" w:cs="Arial"/>
                <w:sz w:val="24"/>
                <w:szCs w:val="24"/>
              </w:rPr>
              <w:t xml:space="preserve"> and again enhancing the children’s level of participation</w:t>
            </w:r>
            <w:r w:rsidR="00AC0F4F">
              <w:rPr>
                <w:rFonts w:ascii="Arial" w:hAnsi="Arial" w:cs="Arial"/>
                <w:sz w:val="24"/>
                <w:szCs w:val="24"/>
              </w:rPr>
              <w:t>.</w:t>
            </w:r>
          </w:p>
          <w:p w14:paraId="71D016FF" w14:textId="77777777" w:rsidR="00A22246" w:rsidRPr="0033406F" w:rsidRDefault="00A22246" w:rsidP="007E2C05">
            <w:pPr>
              <w:spacing w:line="360" w:lineRule="auto"/>
              <w:rPr>
                <w:rFonts w:ascii="Arial" w:hAnsi="Arial" w:cs="Arial"/>
                <w:sz w:val="24"/>
                <w:szCs w:val="24"/>
              </w:rPr>
            </w:pPr>
          </w:p>
        </w:tc>
      </w:tr>
    </w:tbl>
    <w:p w14:paraId="7B2647F9" w14:textId="65F08D9A" w:rsidR="00A22246" w:rsidRPr="0033406F" w:rsidRDefault="00A22246" w:rsidP="007E2C05">
      <w:pPr>
        <w:spacing w:line="360" w:lineRule="auto"/>
        <w:rPr>
          <w:rFonts w:ascii="Arial" w:hAnsi="Arial" w:cs="Arial"/>
          <w:b/>
          <w:sz w:val="24"/>
          <w:szCs w:val="24"/>
        </w:rPr>
      </w:pPr>
    </w:p>
    <w:p w14:paraId="58753AA4" w14:textId="24577C6C" w:rsidR="00F554C2" w:rsidRDefault="00F554C2" w:rsidP="007E2C05">
      <w:pPr>
        <w:spacing w:line="360" w:lineRule="auto"/>
        <w:rPr>
          <w:rFonts w:ascii="Arial" w:hAnsi="Arial" w:cs="Arial"/>
          <w:b/>
        </w:rPr>
      </w:pPr>
    </w:p>
    <w:p w14:paraId="4B4D02B7" w14:textId="646E0B42" w:rsidR="00F554C2" w:rsidRDefault="00F554C2" w:rsidP="007E2C05">
      <w:pPr>
        <w:spacing w:line="360" w:lineRule="auto"/>
        <w:rPr>
          <w:rFonts w:ascii="Arial" w:hAnsi="Arial" w:cs="Arial"/>
          <w:b/>
        </w:rPr>
      </w:pPr>
    </w:p>
    <w:p w14:paraId="6CB2C894" w14:textId="21C5BB4C" w:rsidR="00F554C2" w:rsidRDefault="00F554C2" w:rsidP="00A22246">
      <w:pPr>
        <w:rPr>
          <w:rFonts w:ascii="Arial" w:hAnsi="Arial" w:cs="Arial"/>
          <w:b/>
        </w:rPr>
      </w:pPr>
    </w:p>
    <w:p w14:paraId="39AF0AE2" w14:textId="0B414364" w:rsidR="00F554C2" w:rsidRDefault="00F554C2" w:rsidP="00A22246">
      <w:pPr>
        <w:rPr>
          <w:rFonts w:ascii="Arial" w:hAnsi="Arial" w:cs="Arial"/>
          <w:b/>
        </w:rPr>
      </w:pPr>
    </w:p>
    <w:p w14:paraId="61C30B26" w14:textId="128F9703" w:rsidR="00F554C2" w:rsidRDefault="00F554C2" w:rsidP="00A22246">
      <w:pPr>
        <w:rPr>
          <w:rFonts w:ascii="Arial" w:hAnsi="Arial" w:cs="Arial"/>
          <w:b/>
        </w:rPr>
      </w:pPr>
    </w:p>
    <w:p w14:paraId="29A0F847" w14:textId="1F617963" w:rsidR="00F554C2" w:rsidRDefault="00F554C2" w:rsidP="00A22246">
      <w:pPr>
        <w:rPr>
          <w:rFonts w:ascii="Arial" w:hAnsi="Arial" w:cs="Arial"/>
          <w:b/>
        </w:rPr>
      </w:pPr>
    </w:p>
    <w:p w14:paraId="797A8A47" w14:textId="6D17B249" w:rsidR="00F554C2" w:rsidRDefault="00F554C2" w:rsidP="00A22246">
      <w:pPr>
        <w:rPr>
          <w:rFonts w:ascii="Arial" w:hAnsi="Arial" w:cs="Arial"/>
          <w:b/>
        </w:rPr>
      </w:pPr>
    </w:p>
    <w:p w14:paraId="411F9B52" w14:textId="74967BEB" w:rsidR="00F554C2" w:rsidRDefault="00F554C2" w:rsidP="00A22246">
      <w:pPr>
        <w:rPr>
          <w:rFonts w:ascii="Arial" w:hAnsi="Arial" w:cs="Arial"/>
          <w:b/>
        </w:rPr>
      </w:pPr>
    </w:p>
    <w:p w14:paraId="4C1CCC20" w14:textId="07CFB4E1" w:rsidR="00F554C2" w:rsidRDefault="00F554C2" w:rsidP="00A22246">
      <w:pPr>
        <w:rPr>
          <w:rFonts w:ascii="Arial" w:hAnsi="Arial" w:cs="Arial"/>
          <w:b/>
        </w:rPr>
      </w:pPr>
    </w:p>
    <w:p w14:paraId="465AD9A1" w14:textId="265BD0AE" w:rsidR="00F554C2" w:rsidRDefault="00F554C2" w:rsidP="00A22246">
      <w:pPr>
        <w:rPr>
          <w:rFonts w:ascii="Arial" w:hAnsi="Arial" w:cs="Arial"/>
          <w:b/>
        </w:rPr>
      </w:pPr>
    </w:p>
    <w:p w14:paraId="5F43E996" w14:textId="77777777" w:rsidR="0005312E" w:rsidRDefault="0005312E" w:rsidP="00F554C2">
      <w:pPr>
        <w:jc w:val="center"/>
        <w:rPr>
          <w:rFonts w:ascii="Arial" w:hAnsi="Arial" w:cs="Arial"/>
          <w:b/>
        </w:rPr>
      </w:pPr>
    </w:p>
    <w:p w14:paraId="0052CECA" w14:textId="77777777" w:rsidR="0005312E" w:rsidRDefault="0005312E" w:rsidP="00F554C2">
      <w:pPr>
        <w:jc w:val="center"/>
        <w:rPr>
          <w:rFonts w:ascii="Arial" w:hAnsi="Arial" w:cs="Arial"/>
          <w:b/>
        </w:rPr>
      </w:pPr>
    </w:p>
    <w:p w14:paraId="709F54FD" w14:textId="77777777" w:rsidR="0005312E" w:rsidRDefault="0005312E" w:rsidP="00F554C2">
      <w:pPr>
        <w:jc w:val="center"/>
        <w:rPr>
          <w:rFonts w:ascii="Arial" w:hAnsi="Arial" w:cs="Arial"/>
          <w:b/>
        </w:rPr>
      </w:pPr>
    </w:p>
    <w:p w14:paraId="42D933C0" w14:textId="77777777" w:rsidR="0005312E" w:rsidRDefault="0005312E" w:rsidP="00F554C2">
      <w:pPr>
        <w:jc w:val="center"/>
        <w:rPr>
          <w:rFonts w:ascii="Arial" w:hAnsi="Arial" w:cs="Arial"/>
          <w:b/>
        </w:rPr>
      </w:pPr>
    </w:p>
    <w:p w14:paraId="0B821B3A" w14:textId="77777777" w:rsidR="0005312E" w:rsidRDefault="0005312E" w:rsidP="00F554C2">
      <w:pPr>
        <w:jc w:val="center"/>
        <w:rPr>
          <w:rFonts w:ascii="Arial" w:hAnsi="Arial" w:cs="Arial"/>
          <w:b/>
        </w:rPr>
      </w:pPr>
    </w:p>
    <w:p w14:paraId="5E30CCDC" w14:textId="77777777" w:rsidR="0005312E" w:rsidRDefault="0005312E" w:rsidP="00F554C2">
      <w:pPr>
        <w:jc w:val="center"/>
        <w:rPr>
          <w:rFonts w:ascii="Arial" w:hAnsi="Arial" w:cs="Arial"/>
          <w:b/>
        </w:rPr>
      </w:pPr>
    </w:p>
    <w:p w14:paraId="7BC049F5" w14:textId="77777777" w:rsidR="0005312E" w:rsidRDefault="0005312E" w:rsidP="00F554C2">
      <w:pPr>
        <w:jc w:val="center"/>
        <w:rPr>
          <w:rFonts w:ascii="Arial" w:hAnsi="Arial" w:cs="Arial"/>
          <w:b/>
        </w:rPr>
      </w:pPr>
    </w:p>
    <w:p w14:paraId="753DA2C9" w14:textId="77777777" w:rsidR="0005312E" w:rsidRDefault="0005312E" w:rsidP="00F554C2">
      <w:pPr>
        <w:jc w:val="center"/>
        <w:rPr>
          <w:rFonts w:ascii="Arial" w:hAnsi="Arial" w:cs="Arial"/>
          <w:b/>
        </w:rPr>
      </w:pPr>
    </w:p>
    <w:p w14:paraId="2DE46E67" w14:textId="1AE24354" w:rsidR="00F554C2" w:rsidRDefault="00F554C2" w:rsidP="00F554C2">
      <w:pPr>
        <w:jc w:val="center"/>
        <w:rPr>
          <w:rFonts w:ascii="Arial" w:hAnsi="Arial" w:cs="Arial"/>
          <w:b/>
        </w:rPr>
      </w:pPr>
      <w:r>
        <w:rPr>
          <w:rFonts w:ascii="Arial" w:hAnsi="Arial" w:cs="Arial"/>
          <w:b/>
        </w:rPr>
        <w:lastRenderedPageBreak/>
        <w:t>Element 4 Personal Development Plan</w:t>
      </w:r>
    </w:p>
    <w:tbl>
      <w:tblPr>
        <w:tblStyle w:val="TableGrid"/>
        <w:tblpPr w:leftFromText="180" w:rightFromText="180" w:vertAnchor="text" w:horzAnchor="margin" w:tblpXSpec="center" w:tblpY="180"/>
        <w:tblW w:w="10100" w:type="dxa"/>
        <w:tblLook w:val="04A0" w:firstRow="1" w:lastRow="0" w:firstColumn="1" w:lastColumn="0" w:noHBand="0" w:noVBand="1"/>
      </w:tblPr>
      <w:tblGrid>
        <w:gridCol w:w="1706"/>
        <w:gridCol w:w="2302"/>
        <w:gridCol w:w="2392"/>
        <w:gridCol w:w="2407"/>
        <w:gridCol w:w="1293"/>
      </w:tblGrid>
      <w:tr w:rsidR="00F554C2" w14:paraId="1B7BF1EF" w14:textId="77777777" w:rsidTr="00F554C2">
        <w:trPr>
          <w:trHeight w:val="629"/>
        </w:trPr>
        <w:tc>
          <w:tcPr>
            <w:tcW w:w="1714" w:type="dxa"/>
            <w:tcBorders>
              <w:top w:val="single" w:sz="4" w:space="0" w:color="auto"/>
              <w:left w:val="single" w:sz="4" w:space="0" w:color="auto"/>
              <w:bottom w:val="single" w:sz="4" w:space="0" w:color="auto"/>
              <w:right w:val="single" w:sz="4" w:space="0" w:color="auto"/>
            </w:tcBorders>
            <w:hideMark/>
          </w:tcPr>
          <w:p w14:paraId="2793AEFF" w14:textId="27807A6F" w:rsidR="00F554C2" w:rsidRDefault="00F554C2" w:rsidP="00F554C2">
            <w:pPr>
              <w:rPr>
                <w:rFonts w:ascii="Arial" w:hAnsi="Arial" w:cs="Arial"/>
              </w:rPr>
            </w:pPr>
            <w:r>
              <w:rPr>
                <w:rFonts w:ascii="Arial" w:hAnsi="Arial" w:cs="Arial"/>
              </w:rPr>
              <w:t>Area for further development (provide further details)</w:t>
            </w:r>
          </w:p>
        </w:tc>
        <w:tc>
          <w:tcPr>
            <w:tcW w:w="2324" w:type="dxa"/>
            <w:tcBorders>
              <w:top w:val="single" w:sz="4" w:space="0" w:color="auto"/>
              <w:left w:val="single" w:sz="4" w:space="0" w:color="auto"/>
              <w:bottom w:val="single" w:sz="4" w:space="0" w:color="auto"/>
              <w:right w:val="single" w:sz="4" w:space="0" w:color="auto"/>
            </w:tcBorders>
            <w:hideMark/>
          </w:tcPr>
          <w:p w14:paraId="67AD2E46" w14:textId="77777777" w:rsidR="00F554C2" w:rsidRDefault="00F554C2" w:rsidP="00F554C2">
            <w:pPr>
              <w:rPr>
                <w:rFonts w:ascii="Arial" w:hAnsi="Arial" w:cs="Arial"/>
              </w:rPr>
            </w:pPr>
            <w:r>
              <w:rPr>
                <w:rFonts w:ascii="Arial" w:hAnsi="Arial" w:cs="Arial"/>
              </w:rPr>
              <w:t>Why?</w:t>
            </w:r>
          </w:p>
        </w:tc>
        <w:tc>
          <w:tcPr>
            <w:tcW w:w="2425" w:type="dxa"/>
            <w:tcBorders>
              <w:top w:val="single" w:sz="4" w:space="0" w:color="auto"/>
              <w:left w:val="single" w:sz="4" w:space="0" w:color="auto"/>
              <w:bottom w:val="single" w:sz="4" w:space="0" w:color="auto"/>
              <w:right w:val="single" w:sz="4" w:space="0" w:color="auto"/>
            </w:tcBorders>
            <w:hideMark/>
          </w:tcPr>
          <w:p w14:paraId="79D511C3" w14:textId="77777777" w:rsidR="00F554C2" w:rsidRDefault="00F554C2" w:rsidP="00F554C2">
            <w:pPr>
              <w:rPr>
                <w:rFonts w:ascii="Arial" w:hAnsi="Arial" w:cs="Arial"/>
              </w:rPr>
            </w:pPr>
            <w:r>
              <w:rPr>
                <w:rFonts w:ascii="Arial" w:hAnsi="Arial" w:cs="Arial"/>
              </w:rPr>
              <w:t>How?</w:t>
            </w:r>
          </w:p>
        </w:tc>
        <w:tc>
          <w:tcPr>
            <w:tcW w:w="2425" w:type="dxa"/>
            <w:tcBorders>
              <w:top w:val="single" w:sz="4" w:space="0" w:color="auto"/>
              <w:left w:val="single" w:sz="4" w:space="0" w:color="auto"/>
              <w:bottom w:val="single" w:sz="4" w:space="0" w:color="auto"/>
              <w:right w:val="single" w:sz="4" w:space="0" w:color="auto"/>
            </w:tcBorders>
            <w:hideMark/>
          </w:tcPr>
          <w:p w14:paraId="7E1759FA" w14:textId="77777777" w:rsidR="00F554C2" w:rsidRDefault="00F554C2" w:rsidP="00F554C2">
            <w:pPr>
              <w:rPr>
                <w:rFonts w:ascii="Arial" w:hAnsi="Arial" w:cs="Arial"/>
              </w:rPr>
            </w:pPr>
            <w:r>
              <w:rPr>
                <w:rFonts w:ascii="Arial" w:hAnsi="Arial" w:cs="Arial"/>
              </w:rPr>
              <w:t>Who/Where?</w:t>
            </w:r>
          </w:p>
        </w:tc>
        <w:tc>
          <w:tcPr>
            <w:tcW w:w="1212" w:type="dxa"/>
            <w:tcBorders>
              <w:top w:val="single" w:sz="4" w:space="0" w:color="auto"/>
              <w:left w:val="single" w:sz="4" w:space="0" w:color="auto"/>
              <w:bottom w:val="single" w:sz="4" w:space="0" w:color="auto"/>
              <w:right w:val="single" w:sz="4" w:space="0" w:color="auto"/>
            </w:tcBorders>
            <w:hideMark/>
          </w:tcPr>
          <w:p w14:paraId="60E3BAA3" w14:textId="77777777" w:rsidR="00F554C2" w:rsidRDefault="00F554C2" w:rsidP="00F554C2">
            <w:pPr>
              <w:rPr>
                <w:rFonts w:ascii="Arial" w:hAnsi="Arial" w:cs="Arial"/>
              </w:rPr>
            </w:pPr>
            <w:r>
              <w:rPr>
                <w:rFonts w:ascii="Arial" w:hAnsi="Arial" w:cs="Arial"/>
              </w:rPr>
              <w:t>When?</w:t>
            </w:r>
          </w:p>
        </w:tc>
      </w:tr>
      <w:tr w:rsidR="00F554C2" w14:paraId="09C21E2D" w14:textId="77777777" w:rsidTr="00F554C2">
        <w:trPr>
          <w:trHeight w:val="209"/>
        </w:trPr>
        <w:tc>
          <w:tcPr>
            <w:tcW w:w="1714" w:type="dxa"/>
            <w:tcBorders>
              <w:top w:val="single" w:sz="4" w:space="0" w:color="auto"/>
              <w:left w:val="single" w:sz="4" w:space="0" w:color="auto"/>
              <w:bottom w:val="single" w:sz="4" w:space="0" w:color="auto"/>
              <w:right w:val="single" w:sz="4" w:space="0" w:color="auto"/>
            </w:tcBorders>
          </w:tcPr>
          <w:p w14:paraId="7CFD14D1" w14:textId="51924D0F" w:rsidR="00F554C2" w:rsidRDefault="005B19B4" w:rsidP="00F554C2">
            <w:pPr>
              <w:rPr>
                <w:rFonts w:ascii="Arial" w:hAnsi="Arial" w:cs="Arial"/>
              </w:rPr>
            </w:pPr>
            <w:r>
              <w:rPr>
                <w:rFonts w:ascii="Arial" w:hAnsi="Arial" w:cs="Arial"/>
              </w:rPr>
              <w:t xml:space="preserve">First aid </w:t>
            </w:r>
            <w:r w:rsidR="00402044">
              <w:rPr>
                <w:rFonts w:ascii="Arial" w:hAnsi="Arial" w:cs="Arial"/>
              </w:rPr>
              <w:t>course</w:t>
            </w:r>
          </w:p>
        </w:tc>
        <w:tc>
          <w:tcPr>
            <w:tcW w:w="2324" w:type="dxa"/>
            <w:tcBorders>
              <w:top w:val="single" w:sz="4" w:space="0" w:color="auto"/>
              <w:left w:val="single" w:sz="4" w:space="0" w:color="auto"/>
              <w:bottom w:val="single" w:sz="4" w:space="0" w:color="auto"/>
              <w:right w:val="single" w:sz="4" w:space="0" w:color="auto"/>
            </w:tcBorders>
          </w:tcPr>
          <w:p w14:paraId="1414A292" w14:textId="54C2BAD6" w:rsidR="00F554C2" w:rsidRDefault="00402044" w:rsidP="00F554C2">
            <w:pPr>
              <w:rPr>
                <w:rFonts w:ascii="Arial" w:hAnsi="Arial" w:cs="Arial"/>
              </w:rPr>
            </w:pPr>
            <w:r>
              <w:rPr>
                <w:rFonts w:ascii="Arial" w:hAnsi="Arial" w:cs="Arial"/>
              </w:rPr>
              <w:t xml:space="preserve">When working in an Early Years setting </w:t>
            </w:r>
            <w:r w:rsidR="00303108">
              <w:rPr>
                <w:rFonts w:ascii="Arial" w:hAnsi="Arial" w:cs="Arial"/>
              </w:rPr>
              <w:t xml:space="preserve">it is beneficial for me to be able to respond to any situations that may occur and mine will be expiring </w:t>
            </w:r>
            <w:r w:rsidR="00640F03">
              <w:rPr>
                <w:rFonts w:ascii="Arial" w:hAnsi="Arial" w:cs="Arial"/>
              </w:rPr>
              <w:t>at the end of my course.</w:t>
            </w:r>
            <w:r w:rsidR="009733DA">
              <w:rPr>
                <w:rFonts w:ascii="Arial" w:hAnsi="Arial" w:cs="Arial"/>
              </w:rPr>
              <w:t xml:space="preserve"> This will enhance my employability skills.</w:t>
            </w:r>
          </w:p>
        </w:tc>
        <w:tc>
          <w:tcPr>
            <w:tcW w:w="2425" w:type="dxa"/>
            <w:tcBorders>
              <w:top w:val="single" w:sz="4" w:space="0" w:color="auto"/>
              <w:left w:val="single" w:sz="4" w:space="0" w:color="auto"/>
              <w:bottom w:val="single" w:sz="4" w:space="0" w:color="auto"/>
              <w:right w:val="single" w:sz="4" w:space="0" w:color="auto"/>
            </w:tcBorders>
          </w:tcPr>
          <w:p w14:paraId="76AD6C44" w14:textId="5B6BCB50" w:rsidR="00F554C2" w:rsidRDefault="00DA3FE2" w:rsidP="00F554C2">
            <w:pPr>
              <w:rPr>
                <w:rFonts w:ascii="Arial" w:hAnsi="Arial" w:cs="Arial"/>
              </w:rPr>
            </w:pPr>
            <w:r>
              <w:rPr>
                <w:rFonts w:ascii="Arial" w:hAnsi="Arial" w:cs="Arial"/>
              </w:rPr>
              <w:t xml:space="preserve">I will look online at where provides </w:t>
            </w:r>
            <w:r w:rsidR="007F48B8">
              <w:rPr>
                <w:rFonts w:ascii="Arial" w:hAnsi="Arial" w:cs="Arial"/>
              </w:rPr>
              <w:t>paediatric first aid courses local</w:t>
            </w:r>
            <w:r w:rsidR="00174FD2">
              <w:rPr>
                <w:rFonts w:ascii="Arial" w:hAnsi="Arial" w:cs="Arial"/>
              </w:rPr>
              <w:t>ly</w:t>
            </w:r>
            <w:r w:rsidR="007F48B8">
              <w:rPr>
                <w:rFonts w:ascii="Arial" w:hAnsi="Arial" w:cs="Arial"/>
              </w:rPr>
              <w:t xml:space="preserve"> to me.</w:t>
            </w:r>
            <w:r w:rsidR="00FD7BA2">
              <w:rPr>
                <w:rFonts w:ascii="Arial" w:hAnsi="Arial" w:cs="Arial"/>
              </w:rPr>
              <w:t xml:space="preserve"> I will contact </w:t>
            </w:r>
            <w:r w:rsidR="003336FF">
              <w:rPr>
                <w:rFonts w:ascii="Arial" w:hAnsi="Arial" w:cs="Arial"/>
              </w:rPr>
              <w:t xml:space="preserve">local first aid providers such as red cross and </w:t>
            </w:r>
            <w:r w:rsidR="00BA1C5B">
              <w:rPr>
                <w:rFonts w:ascii="Arial" w:hAnsi="Arial" w:cs="Arial"/>
              </w:rPr>
              <w:t>S</w:t>
            </w:r>
            <w:r w:rsidR="003336FF">
              <w:rPr>
                <w:rFonts w:ascii="Arial" w:hAnsi="Arial" w:cs="Arial"/>
              </w:rPr>
              <w:t>t</w:t>
            </w:r>
            <w:r w:rsidR="007A50CE">
              <w:rPr>
                <w:rFonts w:ascii="Arial" w:hAnsi="Arial" w:cs="Arial"/>
              </w:rPr>
              <w:t>.</w:t>
            </w:r>
            <w:r w:rsidR="003336FF">
              <w:rPr>
                <w:rFonts w:ascii="Arial" w:hAnsi="Arial" w:cs="Arial"/>
              </w:rPr>
              <w:t xml:space="preserve"> Johns Ambulance</w:t>
            </w:r>
            <w:r w:rsidR="007A50CE">
              <w:rPr>
                <w:rFonts w:ascii="Arial" w:hAnsi="Arial" w:cs="Arial"/>
              </w:rPr>
              <w:t xml:space="preserve">. I will also contact Alison to see if I can attend a paediatric first aid course during </w:t>
            </w:r>
            <w:r w:rsidR="00B5092A">
              <w:rPr>
                <w:rFonts w:ascii="Arial" w:hAnsi="Arial" w:cs="Arial"/>
              </w:rPr>
              <w:t xml:space="preserve">UWTSD </w:t>
            </w:r>
            <w:r w:rsidR="007A50CE">
              <w:rPr>
                <w:rFonts w:ascii="Arial" w:hAnsi="Arial" w:cs="Arial"/>
              </w:rPr>
              <w:t>employability week.</w:t>
            </w:r>
          </w:p>
        </w:tc>
        <w:tc>
          <w:tcPr>
            <w:tcW w:w="2425" w:type="dxa"/>
            <w:tcBorders>
              <w:top w:val="single" w:sz="4" w:space="0" w:color="auto"/>
              <w:left w:val="single" w:sz="4" w:space="0" w:color="auto"/>
              <w:bottom w:val="single" w:sz="4" w:space="0" w:color="auto"/>
              <w:right w:val="single" w:sz="4" w:space="0" w:color="auto"/>
            </w:tcBorders>
          </w:tcPr>
          <w:p w14:paraId="30BB5459" w14:textId="77777777" w:rsidR="00F554C2" w:rsidRDefault="00412DCB" w:rsidP="00F554C2">
            <w:pPr>
              <w:rPr>
                <w:rFonts w:ascii="Arial" w:hAnsi="Arial" w:cs="Arial"/>
              </w:rPr>
            </w:pPr>
            <w:r>
              <w:rPr>
                <w:rFonts w:ascii="Arial" w:hAnsi="Arial" w:cs="Arial"/>
              </w:rPr>
              <w:t>I have had a look online a</w:t>
            </w:r>
            <w:r w:rsidR="004F2136">
              <w:rPr>
                <w:rFonts w:ascii="Arial" w:hAnsi="Arial" w:cs="Arial"/>
              </w:rPr>
              <w:t>t various companies that provide a paediatric first aid course</w:t>
            </w:r>
            <w:r w:rsidR="00940DB4">
              <w:rPr>
                <w:rFonts w:ascii="Arial" w:hAnsi="Arial" w:cs="Arial"/>
              </w:rPr>
              <w:t xml:space="preserve"> and Pembrokeshire College provide them so I will book one closer to the time.</w:t>
            </w:r>
          </w:p>
          <w:p w14:paraId="761F5380" w14:textId="4C76A89D" w:rsidR="00021B6B" w:rsidRDefault="00C4728C" w:rsidP="00F554C2">
            <w:pPr>
              <w:rPr>
                <w:rFonts w:ascii="Arial" w:hAnsi="Arial" w:cs="Arial"/>
              </w:rPr>
            </w:pPr>
            <w:hyperlink r:id="rId9" w:history="1">
              <w:r w:rsidR="00021B6B">
                <w:rPr>
                  <w:rStyle w:val="Hyperlink"/>
                </w:rPr>
                <w:t>Paediatric First Aid – Pembrokeshire College</w:t>
              </w:r>
            </w:hyperlink>
            <w:r w:rsidR="00021B6B">
              <w:t xml:space="preserve"> </w:t>
            </w:r>
          </w:p>
        </w:tc>
        <w:tc>
          <w:tcPr>
            <w:tcW w:w="1212" w:type="dxa"/>
            <w:tcBorders>
              <w:top w:val="single" w:sz="4" w:space="0" w:color="auto"/>
              <w:left w:val="single" w:sz="4" w:space="0" w:color="auto"/>
              <w:bottom w:val="single" w:sz="4" w:space="0" w:color="auto"/>
              <w:right w:val="single" w:sz="4" w:space="0" w:color="auto"/>
            </w:tcBorders>
          </w:tcPr>
          <w:p w14:paraId="2AD35DCC" w14:textId="7FDB9A86" w:rsidR="00F554C2" w:rsidRDefault="00741EB3" w:rsidP="00F554C2">
            <w:pPr>
              <w:rPr>
                <w:rFonts w:ascii="Arial" w:hAnsi="Arial" w:cs="Arial"/>
              </w:rPr>
            </w:pPr>
            <w:r>
              <w:rPr>
                <w:rFonts w:ascii="Arial" w:hAnsi="Arial" w:cs="Arial"/>
              </w:rPr>
              <w:t xml:space="preserve">By </w:t>
            </w:r>
            <w:r w:rsidR="00412DCB">
              <w:rPr>
                <w:rFonts w:ascii="Arial" w:hAnsi="Arial" w:cs="Arial"/>
              </w:rPr>
              <w:t>May 2022.</w:t>
            </w:r>
          </w:p>
        </w:tc>
      </w:tr>
      <w:tr w:rsidR="00F554C2" w14:paraId="6BB6C539" w14:textId="77777777" w:rsidTr="00CD7C38">
        <w:trPr>
          <w:trHeight w:val="1784"/>
        </w:trPr>
        <w:tc>
          <w:tcPr>
            <w:tcW w:w="1714" w:type="dxa"/>
            <w:tcBorders>
              <w:top w:val="single" w:sz="4" w:space="0" w:color="auto"/>
              <w:left w:val="single" w:sz="4" w:space="0" w:color="auto"/>
              <w:bottom w:val="single" w:sz="4" w:space="0" w:color="auto"/>
              <w:right w:val="single" w:sz="4" w:space="0" w:color="auto"/>
            </w:tcBorders>
          </w:tcPr>
          <w:p w14:paraId="770C4743" w14:textId="0E0662CC" w:rsidR="00F554C2" w:rsidRDefault="003929E6" w:rsidP="00F554C2">
            <w:pPr>
              <w:rPr>
                <w:rFonts w:ascii="Arial" w:hAnsi="Arial" w:cs="Arial"/>
              </w:rPr>
            </w:pPr>
            <w:proofErr w:type="spellStart"/>
            <w:r>
              <w:rPr>
                <w:rFonts w:ascii="Arial" w:hAnsi="Arial" w:cs="Arial"/>
              </w:rPr>
              <w:t>Cwrs</w:t>
            </w:r>
            <w:proofErr w:type="spellEnd"/>
            <w:r>
              <w:rPr>
                <w:rFonts w:ascii="Arial" w:hAnsi="Arial" w:cs="Arial"/>
              </w:rPr>
              <w:t xml:space="preserve"> </w:t>
            </w:r>
            <w:proofErr w:type="spellStart"/>
            <w:r>
              <w:rPr>
                <w:rFonts w:ascii="Arial" w:hAnsi="Arial" w:cs="Arial"/>
              </w:rPr>
              <w:t>Canolradd</w:t>
            </w:r>
            <w:proofErr w:type="spellEnd"/>
          </w:p>
        </w:tc>
        <w:tc>
          <w:tcPr>
            <w:tcW w:w="2324" w:type="dxa"/>
            <w:tcBorders>
              <w:top w:val="single" w:sz="4" w:space="0" w:color="auto"/>
              <w:left w:val="single" w:sz="4" w:space="0" w:color="auto"/>
              <w:bottom w:val="single" w:sz="4" w:space="0" w:color="auto"/>
              <w:right w:val="single" w:sz="4" w:space="0" w:color="auto"/>
            </w:tcBorders>
          </w:tcPr>
          <w:p w14:paraId="2D16C7E8" w14:textId="3EF97791" w:rsidR="00F554C2" w:rsidRDefault="001F7827" w:rsidP="00F554C2">
            <w:pPr>
              <w:rPr>
                <w:rFonts w:ascii="Arial" w:hAnsi="Arial" w:cs="Arial"/>
              </w:rPr>
            </w:pPr>
            <w:r>
              <w:rPr>
                <w:rFonts w:ascii="Arial" w:hAnsi="Arial" w:cs="Arial"/>
              </w:rPr>
              <w:t xml:space="preserve">I have completed my </w:t>
            </w:r>
            <w:proofErr w:type="spellStart"/>
            <w:r>
              <w:rPr>
                <w:rFonts w:ascii="Arial" w:hAnsi="Arial" w:cs="Arial"/>
              </w:rPr>
              <w:t>cwrs</w:t>
            </w:r>
            <w:proofErr w:type="spellEnd"/>
            <w:r>
              <w:rPr>
                <w:rFonts w:ascii="Arial" w:hAnsi="Arial" w:cs="Arial"/>
              </w:rPr>
              <w:t xml:space="preserve"> </w:t>
            </w:r>
            <w:proofErr w:type="spellStart"/>
            <w:r>
              <w:rPr>
                <w:rFonts w:ascii="Arial" w:hAnsi="Arial" w:cs="Arial"/>
              </w:rPr>
              <w:t>mynediad</w:t>
            </w:r>
            <w:proofErr w:type="spellEnd"/>
            <w:r>
              <w:rPr>
                <w:rFonts w:ascii="Arial" w:hAnsi="Arial" w:cs="Arial"/>
              </w:rPr>
              <w:t xml:space="preserve"> and </w:t>
            </w:r>
            <w:proofErr w:type="spellStart"/>
            <w:r>
              <w:rPr>
                <w:rFonts w:ascii="Arial" w:hAnsi="Arial" w:cs="Arial"/>
              </w:rPr>
              <w:t>cwrs</w:t>
            </w:r>
            <w:proofErr w:type="spellEnd"/>
            <w:r>
              <w:rPr>
                <w:rFonts w:ascii="Arial" w:hAnsi="Arial" w:cs="Arial"/>
              </w:rPr>
              <w:t xml:space="preserve"> </w:t>
            </w:r>
            <w:proofErr w:type="spellStart"/>
            <w:r w:rsidR="00BD299C">
              <w:rPr>
                <w:rFonts w:ascii="Arial" w:hAnsi="Arial" w:cs="Arial"/>
              </w:rPr>
              <w:t>s</w:t>
            </w:r>
            <w:r>
              <w:rPr>
                <w:rFonts w:ascii="Arial" w:hAnsi="Arial" w:cs="Arial"/>
              </w:rPr>
              <w:t>ylfaen</w:t>
            </w:r>
            <w:proofErr w:type="spellEnd"/>
            <w:r>
              <w:rPr>
                <w:rFonts w:ascii="Arial" w:hAnsi="Arial" w:cs="Arial"/>
              </w:rPr>
              <w:t xml:space="preserve"> already and would like to further enhance my knowledge of the welsh language.</w:t>
            </w:r>
          </w:p>
        </w:tc>
        <w:tc>
          <w:tcPr>
            <w:tcW w:w="2425" w:type="dxa"/>
            <w:tcBorders>
              <w:top w:val="single" w:sz="4" w:space="0" w:color="auto"/>
              <w:left w:val="single" w:sz="4" w:space="0" w:color="auto"/>
              <w:bottom w:val="single" w:sz="4" w:space="0" w:color="auto"/>
              <w:right w:val="single" w:sz="4" w:space="0" w:color="auto"/>
            </w:tcBorders>
          </w:tcPr>
          <w:p w14:paraId="5DFFDEC7" w14:textId="02B81D4B" w:rsidR="00F554C2" w:rsidRDefault="00E73290" w:rsidP="00F554C2">
            <w:pPr>
              <w:rPr>
                <w:rFonts w:ascii="Arial" w:hAnsi="Arial" w:cs="Arial"/>
              </w:rPr>
            </w:pPr>
            <w:r>
              <w:rPr>
                <w:rFonts w:ascii="Arial" w:hAnsi="Arial" w:cs="Arial"/>
              </w:rPr>
              <w:t xml:space="preserve">The course is a </w:t>
            </w:r>
            <w:r w:rsidR="00CD7C38">
              <w:rPr>
                <w:rFonts w:ascii="Arial" w:hAnsi="Arial" w:cs="Arial"/>
              </w:rPr>
              <w:t>30-week</w:t>
            </w:r>
            <w:r>
              <w:rPr>
                <w:rFonts w:ascii="Arial" w:hAnsi="Arial" w:cs="Arial"/>
              </w:rPr>
              <w:t xml:space="preserve"> evening class </w:t>
            </w:r>
            <w:r w:rsidR="006239B4">
              <w:rPr>
                <w:rFonts w:ascii="Arial" w:hAnsi="Arial" w:cs="Arial"/>
              </w:rPr>
              <w:t>that is local to me in Tenby.</w:t>
            </w:r>
            <w:r w:rsidR="001D236E">
              <w:rPr>
                <w:rFonts w:ascii="Arial" w:hAnsi="Arial" w:cs="Arial"/>
              </w:rPr>
              <w:t xml:space="preserve"> The cost of the course is £120.</w:t>
            </w:r>
            <w:r w:rsidR="001A4226">
              <w:rPr>
                <w:rFonts w:ascii="Arial" w:hAnsi="Arial" w:cs="Arial"/>
              </w:rPr>
              <w:t xml:space="preserve"> The course is in the evening so it will fit around my current studies.</w:t>
            </w:r>
          </w:p>
        </w:tc>
        <w:tc>
          <w:tcPr>
            <w:tcW w:w="2425" w:type="dxa"/>
            <w:tcBorders>
              <w:top w:val="single" w:sz="4" w:space="0" w:color="auto"/>
              <w:left w:val="single" w:sz="4" w:space="0" w:color="auto"/>
              <w:bottom w:val="single" w:sz="4" w:space="0" w:color="auto"/>
              <w:right w:val="single" w:sz="4" w:space="0" w:color="auto"/>
            </w:tcBorders>
          </w:tcPr>
          <w:p w14:paraId="3C126DC8" w14:textId="2CA6FBDC" w:rsidR="00F554C2" w:rsidRDefault="006239B4" w:rsidP="00F554C2">
            <w:pPr>
              <w:rPr>
                <w:rFonts w:ascii="Arial" w:hAnsi="Arial" w:cs="Arial"/>
              </w:rPr>
            </w:pPr>
            <w:r>
              <w:rPr>
                <w:rFonts w:ascii="Arial" w:hAnsi="Arial" w:cs="Arial"/>
              </w:rPr>
              <w:t xml:space="preserve">The course is provided by </w:t>
            </w:r>
            <w:proofErr w:type="spellStart"/>
            <w:proofErr w:type="gramStart"/>
            <w:r>
              <w:rPr>
                <w:rFonts w:ascii="Arial" w:hAnsi="Arial" w:cs="Arial"/>
              </w:rPr>
              <w:t>learnwelsh.cymru</w:t>
            </w:r>
            <w:proofErr w:type="spellEnd"/>
            <w:proofErr w:type="gramEnd"/>
            <w:r w:rsidR="009D4B62">
              <w:rPr>
                <w:rFonts w:ascii="Arial" w:hAnsi="Arial" w:cs="Arial"/>
              </w:rPr>
              <w:t xml:space="preserve"> and will start in the new academic year.</w:t>
            </w:r>
          </w:p>
        </w:tc>
        <w:tc>
          <w:tcPr>
            <w:tcW w:w="1212" w:type="dxa"/>
            <w:tcBorders>
              <w:top w:val="single" w:sz="4" w:space="0" w:color="auto"/>
              <w:left w:val="single" w:sz="4" w:space="0" w:color="auto"/>
              <w:bottom w:val="single" w:sz="4" w:space="0" w:color="auto"/>
              <w:right w:val="single" w:sz="4" w:space="0" w:color="auto"/>
            </w:tcBorders>
          </w:tcPr>
          <w:p w14:paraId="2A0A644E" w14:textId="47FEAEEC" w:rsidR="00F554C2" w:rsidRDefault="009D4B62" w:rsidP="00F554C2">
            <w:pPr>
              <w:rPr>
                <w:rFonts w:ascii="Arial" w:hAnsi="Arial" w:cs="Arial"/>
              </w:rPr>
            </w:pPr>
            <w:r>
              <w:rPr>
                <w:rFonts w:ascii="Arial" w:hAnsi="Arial" w:cs="Arial"/>
              </w:rPr>
              <w:t>September 2021</w:t>
            </w:r>
            <w:r w:rsidR="002C2917">
              <w:rPr>
                <w:rFonts w:ascii="Arial" w:hAnsi="Arial" w:cs="Arial"/>
              </w:rPr>
              <w:t>.</w:t>
            </w:r>
          </w:p>
        </w:tc>
      </w:tr>
      <w:tr w:rsidR="00F554C2" w14:paraId="7B372E92" w14:textId="77777777" w:rsidTr="00F554C2">
        <w:trPr>
          <w:trHeight w:val="209"/>
        </w:trPr>
        <w:tc>
          <w:tcPr>
            <w:tcW w:w="1714" w:type="dxa"/>
            <w:tcBorders>
              <w:top w:val="single" w:sz="4" w:space="0" w:color="auto"/>
              <w:left w:val="single" w:sz="4" w:space="0" w:color="auto"/>
              <w:bottom w:val="single" w:sz="4" w:space="0" w:color="auto"/>
              <w:right w:val="single" w:sz="4" w:space="0" w:color="auto"/>
            </w:tcBorders>
          </w:tcPr>
          <w:p w14:paraId="5DB90115" w14:textId="143B341D" w:rsidR="00F554C2" w:rsidRDefault="00C95664" w:rsidP="00F554C2">
            <w:pPr>
              <w:rPr>
                <w:rFonts w:ascii="Arial" w:hAnsi="Arial" w:cs="Arial"/>
              </w:rPr>
            </w:pPr>
            <w:r>
              <w:rPr>
                <w:rFonts w:ascii="Arial" w:hAnsi="Arial" w:cs="Arial"/>
              </w:rPr>
              <w:t>BSL course</w:t>
            </w:r>
          </w:p>
        </w:tc>
        <w:tc>
          <w:tcPr>
            <w:tcW w:w="2324" w:type="dxa"/>
            <w:tcBorders>
              <w:top w:val="single" w:sz="4" w:space="0" w:color="auto"/>
              <w:left w:val="single" w:sz="4" w:space="0" w:color="auto"/>
              <w:bottom w:val="single" w:sz="4" w:space="0" w:color="auto"/>
              <w:right w:val="single" w:sz="4" w:space="0" w:color="auto"/>
            </w:tcBorders>
          </w:tcPr>
          <w:p w14:paraId="1D6B79B1" w14:textId="3EC00C60" w:rsidR="00F554C2" w:rsidRDefault="00C95664" w:rsidP="00F554C2">
            <w:pPr>
              <w:rPr>
                <w:rFonts w:ascii="Arial" w:hAnsi="Arial" w:cs="Arial"/>
              </w:rPr>
            </w:pPr>
            <w:r>
              <w:rPr>
                <w:rFonts w:ascii="Arial" w:hAnsi="Arial" w:cs="Arial"/>
              </w:rPr>
              <w:t>As I wish to be in a school setting</w:t>
            </w:r>
            <w:r w:rsidR="0012444E">
              <w:rPr>
                <w:rFonts w:ascii="Arial" w:hAnsi="Arial" w:cs="Arial"/>
              </w:rPr>
              <w:t>,</w:t>
            </w:r>
            <w:r>
              <w:rPr>
                <w:rFonts w:ascii="Arial" w:hAnsi="Arial" w:cs="Arial"/>
              </w:rPr>
              <w:t xml:space="preserve"> </w:t>
            </w:r>
            <w:r w:rsidR="000A4012">
              <w:rPr>
                <w:rFonts w:ascii="Arial" w:hAnsi="Arial" w:cs="Arial"/>
              </w:rPr>
              <w:t>I believe this would broaden my communication</w:t>
            </w:r>
            <w:r w:rsidR="002C633C">
              <w:rPr>
                <w:rFonts w:ascii="Arial" w:hAnsi="Arial" w:cs="Arial"/>
              </w:rPr>
              <w:t xml:space="preserve"> skills with children, staff and parents that may possibly have hearing impairments.</w:t>
            </w:r>
            <w:r w:rsidR="0012444E">
              <w:rPr>
                <w:rFonts w:ascii="Arial" w:hAnsi="Arial" w:cs="Arial"/>
              </w:rPr>
              <w:t xml:space="preserve"> This would therefore improve my employability opportunities.</w:t>
            </w:r>
          </w:p>
        </w:tc>
        <w:tc>
          <w:tcPr>
            <w:tcW w:w="2425" w:type="dxa"/>
            <w:tcBorders>
              <w:top w:val="single" w:sz="4" w:space="0" w:color="auto"/>
              <w:left w:val="single" w:sz="4" w:space="0" w:color="auto"/>
              <w:bottom w:val="single" w:sz="4" w:space="0" w:color="auto"/>
              <w:right w:val="single" w:sz="4" w:space="0" w:color="auto"/>
            </w:tcBorders>
          </w:tcPr>
          <w:p w14:paraId="3F2846D4" w14:textId="4ED6717C" w:rsidR="00F554C2" w:rsidRDefault="00174FD2" w:rsidP="00F554C2">
            <w:pPr>
              <w:rPr>
                <w:rFonts w:ascii="Arial" w:hAnsi="Arial" w:cs="Arial"/>
              </w:rPr>
            </w:pPr>
            <w:r>
              <w:rPr>
                <w:rFonts w:ascii="Arial" w:hAnsi="Arial" w:cs="Arial"/>
              </w:rPr>
              <w:t>I will look online at where provides BSL courses locally to me</w:t>
            </w:r>
            <w:r w:rsidR="008238A4">
              <w:rPr>
                <w:rFonts w:ascii="Arial" w:hAnsi="Arial" w:cs="Arial"/>
              </w:rPr>
              <w:t>, possibly local colleges</w:t>
            </w:r>
            <w:r>
              <w:rPr>
                <w:rFonts w:ascii="Arial" w:hAnsi="Arial" w:cs="Arial"/>
              </w:rPr>
              <w:t>.</w:t>
            </w:r>
            <w:r w:rsidR="00E91093">
              <w:rPr>
                <w:rFonts w:ascii="Arial" w:hAnsi="Arial" w:cs="Arial"/>
              </w:rPr>
              <w:t xml:space="preserve"> I will discuss with </w:t>
            </w:r>
            <w:r w:rsidR="008762BE">
              <w:rPr>
                <w:rFonts w:ascii="Arial" w:hAnsi="Arial" w:cs="Arial"/>
              </w:rPr>
              <w:t xml:space="preserve">the </w:t>
            </w:r>
            <w:r w:rsidR="00A42206">
              <w:rPr>
                <w:rFonts w:ascii="Arial" w:hAnsi="Arial" w:cs="Arial"/>
              </w:rPr>
              <w:t>career’s</w:t>
            </w:r>
            <w:r w:rsidR="008762BE">
              <w:rPr>
                <w:rFonts w:ascii="Arial" w:hAnsi="Arial" w:cs="Arial"/>
              </w:rPr>
              <w:t xml:space="preserve"> adviser within UWTSD and with people that already sign.</w:t>
            </w:r>
            <w:r w:rsidR="009B503C">
              <w:rPr>
                <w:rFonts w:ascii="Arial" w:hAnsi="Arial" w:cs="Arial"/>
              </w:rPr>
              <w:t xml:space="preserve"> An online course coul</w:t>
            </w:r>
            <w:r w:rsidR="00A42206">
              <w:rPr>
                <w:rFonts w:ascii="Arial" w:hAnsi="Arial" w:cs="Arial"/>
              </w:rPr>
              <w:t>d</w:t>
            </w:r>
            <w:r w:rsidR="009B503C">
              <w:rPr>
                <w:rFonts w:ascii="Arial" w:hAnsi="Arial" w:cs="Arial"/>
              </w:rPr>
              <w:t xml:space="preserve"> possibly work well for me </w:t>
            </w:r>
            <w:r w:rsidR="00A42206">
              <w:rPr>
                <w:rFonts w:ascii="Arial" w:hAnsi="Arial" w:cs="Arial"/>
              </w:rPr>
              <w:t>as I can then work around my current studies and the cost is £99.</w:t>
            </w:r>
          </w:p>
        </w:tc>
        <w:tc>
          <w:tcPr>
            <w:tcW w:w="2425" w:type="dxa"/>
            <w:tcBorders>
              <w:top w:val="single" w:sz="4" w:space="0" w:color="auto"/>
              <w:left w:val="single" w:sz="4" w:space="0" w:color="auto"/>
              <w:bottom w:val="single" w:sz="4" w:space="0" w:color="auto"/>
              <w:right w:val="single" w:sz="4" w:space="0" w:color="auto"/>
            </w:tcBorders>
          </w:tcPr>
          <w:p w14:paraId="07321074" w14:textId="3EF9BCDB" w:rsidR="00F554C2" w:rsidRDefault="005C39E0" w:rsidP="00F554C2">
            <w:pPr>
              <w:rPr>
                <w:rFonts w:ascii="Arial" w:hAnsi="Arial" w:cs="Arial"/>
              </w:rPr>
            </w:pPr>
            <w:r>
              <w:rPr>
                <w:rFonts w:ascii="Arial" w:hAnsi="Arial" w:cs="Arial"/>
              </w:rPr>
              <w:t>A company called signature provide BSL courses across south Wales</w:t>
            </w:r>
            <w:r w:rsidR="002C2917">
              <w:rPr>
                <w:rFonts w:ascii="Arial" w:hAnsi="Arial" w:cs="Arial"/>
              </w:rPr>
              <w:t>.</w:t>
            </w:r>
            <w:r w:rsidR="00A13747">
              <w:rPr>
                <w:rFonts w:ascii="Arial" w:hAnsi="Arial" w:cs="Arial"/>
              </w:rPr>
              <w:t xml:space="preserve"> </w:t>
            </w:r>
            <w:hyperlink r:id="rId10" w:history="1">
              <w:r w:rsidR="00A13747">
                <w:rPr>
                  <w:rStyle w:val="Hyperlink"/>
                </w:rPr>
                <w:t>British Sign Language | Signature | Home</w:t>
              </w:r>
            </w:hyperlink>
            <w:r w:rsidR="002C2917">
              <w:rPr>
                <w:rFonts w:ascii="Arial" w:hAnsi="Arial" w:cs="Arial"/>
              </w:rPr>
              <w:t xml:space="preserve"> </w:t>
            </w:r>
            <w:r w:rsidR="001B6CEA">
              <w:rPr>
                <w:rFonts w:ascii="Arial" w:hAnsi="Arial" w:cs="Arial"/>
              </w:rPr>
              <w:t>I have also found an online course</w:t>
            </w:r>
            <w:r w:rsidR="009B503C">
              <w:rPr>
                <w:rFonts w:ascii="Arial" w:hAnsi="Arial" w:cs="Arial"/>
              </w:rPr>
              <w:t>.</w:t>
            </w:r>
            <w:r w:rsidR="001B6CEA">
              <w:rPr>
                <w:rFonts w:ascii="Arial" w:hAnsi="Arial" w:cs="Arial"/>
              </w:rPr>
              <w:t xml:space="preserve"> </w:t>
            </w:r>
            <w:hyperlink r:id="rId11" w:history="1">
              <w:r w:rsidR="001B6CEA">
                <w:rPr>
                  <w:rStyle w:val="Hyperlink"/>
                </w:rPr>
                <w:t>Join International Open Academy || Affiliates</w:t>
              </w:r>
            </w:hyperlink>
          </w:p>
        </w:tc>
        <w:tc>
          <w:tcPr>
            <w:tcW w:w="1212" w:type="dxa"/>
            <w:tcBorders>
              <w:top w:val="single" w:sz="4" w:space="0" w:color="auto"/>
              <w:left w:val="single" w:sz="4" w:space="0" w:color="auto"/>
              <w:bottom w:val="single" w:sz="4" w:space="0" w:color="auto"/>
              <w:right w:val="single" w:sz="4" w:space="0" w:color="auto"/>
            </w:tcBorders>
          </w:tcPr>
          <w:p w14:paraId="26ADF906" w14:textId="0202FF09" w:rsidR="00F554C2" w:rsidRDefault="002C2917" w:rsidP="00F554C2">
            <w:pPr>
              <w:rPr>
                <w:rFonts w:ascii="Arial" w:hAnsi="Arial" w:cs="Arial"/>
              </w:rPr>
            </w:pPr>
            <w:r>
              <w:rPr>
                <w:rFonts w:ascii="Arial" w:hAnsi="Arial" w:cs="Arial"/>
              </w:rPr>
              <w:t>By May 2022.</w:t>
            </w:r>
          </w:p>
        </w:tc>
      </w:tr>
      <w:tr w:rsidR="00F554C2" w14:paraId="1A788C3C" w14:textId="77777777" w:rsidTr="00F554C2">
        <w:trPr>
          <w:trHeight w:val="209"/>
        </w:trPr>
        <w:tc>
          <w:tcPr>
            <w:tcW w:w="1714" w:type="dxa"/>
            <w:tcBorders>
              <w:top w:val="single" w:sz="4" w:space="0" w:color="auto"/>
              <w:left w:val="single" w:sz="4" w:space="0" w:color="auto"/>
              <w:bottom w:val="single" w:sz="4" w:space="0" w:color="auto"/>
              <w:right w:val="single" w:sz="4" w:space="0" w:color="auto"/>
            </w:tcBorders>
          </w:tcPr>
          <w:p w14:paraId="0F029D9D" w14:textId="0BF0ABB5" w:rsidR="00F554C2" w:rsidRDefault="00CB50F5" w:rsidP="00F554C2">
            <w:pPr>
              <w:rPr>
                <w:rFonts w:ascii="Arial" w:hAnsi="Arial" w:cs="Arial"/>
              </w:rPr>
            </w:pPr>
            <w:r>
              <w:rPr>
                <w:rFonts w:ascii="Arial" w:hAnsi="Arial" w:cs="Arial"/>
              </w:rPr>
              <w:t>PGCE</w:t>
            </w:r>
          </w:p>
        </w:tc>
        <w:tc>
          <w:tcPr>
            <w:tcW w:w="2324" w:type="dxa"/>
            <w:tcBorders>
              <w:top w:val="single" w:sz="4" w:space="0" w:color="auto"/>
              <w:left w:val="single" w:sz="4" w:space="0" w:color="auto"/>
              <w:bottom w:val="single" w:sz="4" w:space="0" w:color="auto"/>
              <w:right w:val="single" w:sz="4" w:space="0" w:color="auto"/>
            </w:tcBorders>
          </w:tcPr>
          <w:p w14:paraId="72654C33" w14:textId="13F988B3" w:rsidR="00F554C2" w:rsidRDefault="006B28A5" w:rsidP="00F554C2">
            <w:pPr>
              <w:rPr>
                <w:rFonts w:ascii="Arial" w:hAnsi="Arial" w:cs="Arial"/>
              </w:rPr>
            </w:pPr>
            <w:r>
              <w:rPr>
                <w:rFonts w:ascii="Arial" w:hAnsi="Arial" w:cs="Arial"/>
              </w:rPr>
              <w:t>After completion of this course</w:t>
            </w:r>
            <w:r w:rsidR="00DB7D56">
              <w:rPr>
                <w:rFonts w:ascii="Arial" w:hAnsi="Arial" w:cs="Arial"/>
              </w:rPr>
              <w:t>,</w:t>
            </w:r>
            <w:r>
              <w:rPr>
                <w:rFonts w:ascii="Arial" w:hAnsi="Arial" w:cs="Arial"/>
              </w:rPr>
              <w:t xml:space="preserve"> I would like to continue to do my PGCE in order to become a teacher in the Early Years</w:t>
            </w:r>
            <w:r w:rsidR="00DB7D56">
              <w:rPr>
                <w:rFonts w:ascii="Arial" w:hAnsi="Arial" w:cs="Arial"/>
              </w:rPr>
              <w:t>, this has always been my intention.</w:t>
            </w:r>
          </w:p>
        </w:tc>
        <w:tc>
          <w:tcPr>
            <w:tcW w:w="2425" w:type="dxa"/>
            <w:tcBorders>
              <w:top w:val="single" w:sz="4" w:space="0" w:color="auto"/>
              <w:left w:val="single" w:sz="4" w:space="0" w:color="auto"/>
              <w:bottom w:val="single" w:sz="4" w:space="0" w:color="auto"/>
              <w:right w:val="single" w:sz="4" w:space="0" w:color="auto"/>
            </w:tcBorders>
          </w:tcPr>
          <w:p w14:paraId="33293B43" w14:textId="4EEF7586" w:rsidR="00F554C2" w:rsidRDefault="00702361" w:rsidP="00F554C2">
            <w:pPr>
              <w:rPr>
                <w:rFonts w:ascii="Arial" w:hAnsi="Arial" w:cs="Arial"/>
              </w:rPr>
            </w:pPr>
            <w:r>
              <w:rPr>
                <w:rFonts w:ascii="Arial" w:hAnsi="Arial" w:cs="Arial"/>
              </w:rPr>
              <w:t xml:space="preserve">I will speak to my lecturers in order to discover </w:t>
            </w:r>
            <w:r w:rsidR="002A7CF3">
              <w:rPr>
                <w:rFonts w:ascii="Arial" w:hAnsi="Arial" w:cs="Arial"/>
              </w:rPr>
              <w:t>the steps that I need to take in order to make this happen.</w:t>
            </w:r>
            <w:r w:rsidR="00967496">
              <w:rPr>
                <w:rFonts w:ascii="Arial" w:hAnsi="Arial" w:cs="Arial"/>
              </w:rPr>
              <w:t xml:space="preserve"> I will attend employability week to </w:t>
            </w:r>
            <w:r w:rsidR="007546FA">
              <w:rPr>
                <w:rFonts w:ascii="Arial" w:hAnsi="Arial" w:cs="Arial"/>
              </w:rPr>
              <w:t xml:space="preserve">find out more information from previous students that </w:t>
            </w:r>
            <w:r w:rsidR="007546FA">
              <w:rPr>
                <w:rFonts w:ascii="Arial" w:hAnsi="Arial" w:cs="Arial"/>
              </w:rPr>
              <w:lastRenderedPageBreak/>
              <w:t>have followed this path.</w:t>
            </w:r>
            <w:r w:rsidR="0045397E">
              <w:rPr>
                <w:rFonts w:ascii="Arial" w:hAnsi="Arial" w:cs="Arial"/>
              </w:rPr>
              <w:t xml:space="preserve"> I will contact Mark Thomas in careers </w:t>
            </w:r>
            <w:r w:rsidR="00F32A8D">
              <w:rPr>
                <w:rFonts w:ascii="Arial" w:hAnsi="Arial" w:cs="Arial"/>
              </w:rPr>
              <w:t xml:space="preserve">at UWTSD </w:t>
            </w:r>
            <w:r w:rsidR="00917D07">
              <w:rPr>
                <w:rFonts w:ascii="Arial" w:hAnsi="Arial" w:cs="Arial"/>
              </w:rPr>
              <w:t>to seek</w:t>
            </w:r>
            <w:r w:rsidR="0045397E">
              <w:rPr>
                <w:rFonts w:ascii="Arial" w:hAnsi="Arial" w:cs="Arial"/>
              </w:rPr>
              <w:t xml:space="preserve"> advice on how to write my personal statem</w:t>
            </w:r>
            <w:r w:rsidR="00917D07">
              <w:rPr>
                <w:rFonts w:ascii="Arial" w:hAnsi="Arial" w:cs="Arial"/>
              </w:rPr>
              <w:t>ent. I will contact student finance to see about funding.</w:t>
            </w:r>
          </w:p>
        </w:tc>
        <w:tc>
          <w:tcPr>
            <w:tcW w:w="2425" w:type="dxa"/>
            <w:tcBorders>
              <w:top w:val="single" w:sz="4" w:space="0" w:color="auto"/>
              <w:left w:val="single" w:sz="4" w:space="0" w:color="auto"/>
              <w:bottom w:val="single" w:sz="4" w:space="0" w:color="auto"/>
              <w:right w:val="single" w:sz="4" w:space="0" w:color="auto"/>
            </w:tcBorders>
          </w:tcPr>
          <w:p w14:paraId="4FD34132" w14:textId="48C4CB71" w:rsidR="00F554C2" w:rsidRDefault="00B9152B" w:rsidP="00F554C2">
            <w:pPr>
              <w:rPr>
                <w:rFonts w:ascii="Arial" w:hAnsi="Arial" w:cs="Arial"/>
              </w:rPr>
            </w:pPr>
            <w:r>
              <w:rPr>
                <w:rFonts w:ascii="Arial" w:hAnsi="Arial" w:cs="Arial"/>
              </w:rPr>
              <w:lastRenderedPageBreak/>
              <w:t>The University of Wales Trinity S</w:t>
            </w:r>
            <w:r w:rsidR="007C1747">
              <w:rPr>
                <w:rFonts w:ascii="Arial" w:hAnsi="Arial" w:cs="Arial"/>
              </w:rPr>
              <w:t>ain</w:t>
            </w:r>
            <w:r>
              <w:rPr>
                <w:rFonts w:ascii="Arial" w:hAnsi="Arial" w:cs="Arial"/>
              </w:rPr>
              <w:t>t David</w:t>
            </w:r>
            <w:r w:rsidR="007C1747">
              <w:rPr>
                <w:rFonts w:ascii="Arial" w:hAnsi="Arial" w:cs="Arial"/>
              </w:rPr>
              <w:t xml:space="preserve"> currently provide a PGCE course</w:t>
            </w:r>
            <w:r w:rsidR="00487E4B">
              <w:rPr>
                <w:rFonts w:ascii="Arial" w:hAnsi="Arial" w:cs="Arial"/>
              </w:rPr>
              <w:t>, this is based a</w:t>
            </w:r>
            <w:r w:rsidR="00906509">
              <w:rPr>
                <w:rFonts w:ascii="Arial" w:hAnsi="Arial" w:cs="Arial"/>
              </w:rPr>
              <w:t>t</w:t>
            </w:r>
            <w:r w:rsidR="00487E4B">
              <w:rPr>
                <w:rFonts w:ascii="Arial" w:hAnsi="Arial" w:cs="Arial"/>
              </w:rPr>
              <w:t xml:space="preserve"> Swansea Campus</w:t>
            </w:r>
            <w:r w:rsidR="001E1509">
              <w:rPr>
                <w:rFonts w:ascii="Arial" w:hAnsi="Arial" w:cs="Arial"/>
              </w:rPr>
              <w:t xml:space="preserve">. </w:t>
            </w:r>
            <w:hyperlink r:id="rId12" w:history="1">
              <w:r w:rsidR="001E1509">
                <w:rPr>
                  <w:rStyle w:val="Hyperlink"/>
                </w:rPr>
                <w:t>PGCE Primary with QTS | UWTSD</w:t>
              </w:r>
            </w:hyperlink>
          </w:p>
        </w:tc>
        <w:tc>
          <w:tcPr>
            <w:tcW w:w="1212" w:type="dxa"/>
            <w:tcBorders>
              <w:top w:val="single" w:sz="4" w:space="0" w:color="auto"/>
              <w:left w:val="single" w:sz="4" w:space="0" w:color="auto"/>
              <w:bottom w:val="single" w:sz="4" w:space="0" w:color="auto"/>
              <w:right w:val="single" w:sz="4" w:space="0" w:color="auto"/>
            </w:tcBorders>
          </w:tcPr>
          <w:p w14:paraId="7678FC6B" w14:textId="2A111B13" w:rsidR="00F554C2" w:rsidRDefault="00F54C5B" w:rsidP="00F554C2">
            <w:pPr>
              <w:rPr>
                <w:rFonts w:ascii="Arial" w:hAnsi="Arial" w:cs="Arial"/>
              </w:rPr>
            </w:pPr>
            <w:r>
              <w:rPr>
                <w:rFonts w:ascii="Arial" w:hAnsi="Arial" w:cs="Arial"/>
              </w:rPr>
              <w:t>September 2022.</w:t>
            </w:r>
          </w:p>
        </w:tc>
      </w:tr>
      <w:tr w:rsidR="00F554C2" w14:paraId="5E6DB7C8" w14:textId="77777777" w:rsidTr="00F554C2">
        <w:trPr>
          <w:trHeight w:val="209"/>
        </w:trPr>
        <w:tc>
          <w:tcPr>
            <w:tcW w:w="1714" w:type="dxa"/>
            <w:tcBorders>
              <w:top w:val="single" w:sz="4" w:space="0" w:color="auto"/>
              <w:left w:val="single" w:sz="4" w:space="0" w:color="auto"/>
              <w:bottom w:val="single" w:sz="4" w:space="0" w:color="auto"/>
              <w:right w:val="single" w:sz="4" w:space="0" w:color="auto"/>
            </w:tcBorders>
          </w:tcPr>
          <w:p w14:paraId="1DA89AE9" w14:textId="65BA685B" w:rsidR="00F554C2" w:rsidRDefault="0035310D" w:rsidP="00F554C2">
            <w:pPr>
              <w:rPr>
                <w:rFonts w:ascii="Arial" w:hAnsi="Arial" w:cs="Arial"/>
              </w:rPr>
            </w:pPr>
            <w:r>
              <w:rPr>
                <w:rFonts w:ascii="Arial" w:hAnsi="Arial" w:cs="Arial"/>
              </w:rPr>
              <w:t>GCSE English</w:t>
            </w:r>
          </w:p>
        </w:tc>
        <w:tc>
          <w:tcPr>
            <w:tcW w:w="2324" w:type="dxa"/>
            <w:tcBorders>
              <w:top w:val="single" w:sz="4" w:space="0" w:color="auto"/>
              <w:left w:val="single" w:sz="4" w:space="0" w:color="auto"/>
              <w:bottom w:val="single" w:sz="4" w:space="0" w:color="auto"/>
              <w:right w:val="single" w:sz="4" w:space="0" w:color="auto"/>
            </w:tcBorders>
          </w:tcPr>
          <w:p w14:paraId="684BB090" w14:textId="3DA01221" w:rsidR="00F554C2" w:rsidRDefault="0035310D" w:rsidP="00F554C2">
            <w:pPr>
              <w:rPr>
                <w:rFonts w:ascii="Arial" w:hAnsi="Arial" w:cs="Arial"/>
              </w:rPr>
            </w:pPr>
            <w:r>
              <w:rPr>
                <w:rFonts w:ascii="Arial" w:hAnsi="Arial" w:cs="Arial"/>
              </w:rPr>
              <w:t xml:space="preserve">I need to complete my GCSE English in order to be able to </w:t>
            </w:r>
            <w:r w:rsidR="00E8013E">
              <w:rPr>
                <w:rFonts w:ascii="Arial" w:hAnsi="Arial" w:cs="Arial"/>
              </w:rPr>
              <w:t>complete my PGCE.</w:t>
            </w:r>
          </w:p>
        </w:tc>
        <w:tc>
          <w:tcPr>
            <w:tcW w:w="2425" w:type="dxa"/>
            <w:tcBorders>
              <w:top w:val="single" w:sz="4" w:space="0" w:color="auto"/>
              <w:left w:val="single" w:sz="4" w:space="0" w:color="auto"/>
              <w:bottom w:val="single" w:sz="4" w:space="0" w:color="auto"/>
              <w:right w:val="single" w:sz="4" w:space="0" w:color="auto"/>
            </w:tcBorders>
          </w:tcPr>
          <w:p w14:paraId="3AC16EF0" w14:textId="357619DA" w:rsidR="00F554C2" w:rsidRDefault="00E8013E" w:rsidP="00F554C2">
            <w:pPr>
              <w:rPr>
                <w:rFonts w:ascii="Arial" w:hAnsi="Arial" w:cs="Arial"/>
              </w:rPr>
            </w:pPr>
            <w:r>
              <w:rPr>
                <w:rFonts w:ascii="Arial" w:hAnsi="Arial" w:cs="Arial"/>
              </w:rPr>
              <w:t>I will speak to my lecturers in order to discover the steps that I need to take in order to make this happen.</w:t>
            </w:r>
            <w:r w:rsidR="00952C45">
              <w:rPr>
                <w:rFonts w:ascii="Arial" w:hAnsi="Arial" w:cs="Arial"/>
              </w:rPr>
              <w:t xml:space="preserve"> I will</w:t>
            </w:r>
            <w:r w:rsidR="002D168E">
              <w:rPr>
                <w:rFonts w:ascii="Arial" w:hAnsi="Arial" w:cs="Arial"/>
              </w:rPr>
              <w:t xml:space="preserve"> speak to Mark Thomas in careers at UWTSD to seek advice on how this can be achieved.</w:t>
            </w:r>
            <w:r w:rsidR="006C4C80">
              <w:rPr>
                <w:rFonts w:ascii="Arial" w:hAnsi="Arial" w:cs="Arial"/>
              </w:rPr>
              <w:t xml:space="preserve"> I will further ask about funding through student grants.</w:t>
            </w:r>
            <w:r w:rsidR="00A04227">
              <w:rPr>
                <w:rFonts w:ascii="Arial" w:hAnsi="Arial" w:cs="Arial"/>
              </w:rPr>
              <w:t xml:space="preserve"> The cost of the course is </w:t>
            </w:r>
            <w:proofErr w:type="gramStart"/>
            <w:r w:rsidR="00A04227">
              <w:rPr>
                <w:rFonts w:ascii="Arial" w:hAnsi="Arial" w:cs="Arial"/>
              </w:rPr>
              <w:t>£40</w:t>
            </w:r>
            <w:proofErr w:type="gramEnd"/>
            <w:r w:rsidR="00A04227">
              <w:rPr>
                <w:rFonts w:ascii="Arial" w:hAnsi="Arial" w:cs="Arial"/>
              </w:rPr>
              <w:t xml:space="preserve"> and I will contact the provider to see if I am able to work the course around my current studies</w:t>
            </w:r>
            <w:r w:rsidR="00B66B71">
              <w:rPr>
                <w:rFonts w:ascii="Arial" w:hAnsi="Arial" w:cs="Arial"/>
              </w:rPr>
              <w:t xml:space="preserve">, if not there </w:t>
            </w:r>
            <w:r w:rsidR="00F77266">
              <w:rPr>
                <w:rFonts w:ascii="Arial" w:hAnsi="Arial" w:cs="Arial"/>
              </w:rPr>
              <w:t xml:space="preserve">is an evening course </w:t>
            </w:r>
            <w:r w:rsidR="006C2203">
              <w:rPr>
                <w:rFonts w:ascii="Arial" w:hAnsi="Arial" w:cs="Arial"/>
              </w:rPr>
              <w:t>available, the cost of this is £234</w:t>
            </w:r>
            <w:r w:rsidR="00B66B71">
              <w:rPr>
                <w:rFonts w:ascii="Arial" w:hAnsi="Arial" w:cs="Arial"/>
              </w:rPr>
              <w:t>.</w:t>
            </w:r>
          </w:p>
        </w:tc>
        <w:tc>
          <w:tcPr>
            <w:tcW w:w="2425" w:type="dxa"/>
            <w:tcBorders>
              <w:top w:val="single" w:sz="4" w:space="0" w:color="auto"/>
              <w:left w:val="single" w:sz="4" w:space="0" w:color="auto"/>
              <w:bottom w:val="single" w:sz="4" w:space="0" w:color="auto"/>
              <w:right w:val="single" w:sz="4" w:space="0" w:color="auto"/>
            </w:tcBorders>
          </w:tcPr>
          <w:p w14:paraId="4288EA21" w14:textId="77777777" w:rsidR="00F554C2" w:rsidRDefault="006D05B7" w:rsidP="00F554C2">
            <w:r>
              <w:rPr>
                <w:rFonts w:ascii="Arial" w:hAnsi="Arial" w:cs="Arial"/>
              </w:rPr>
              <w:t>Pembrokeshire College currently provide facilities to complete the GCSE English exam.</w:t>
            </w:r>
            <w:r w:rsidR="004F1164">
              <w:rPr>
                <w:rFonts w:ascii="Arial" w:hAnsi="Arial" w:cs="Arial"/>
              </w:rPr>
              <w:t xml:space="preserve"> </w:t>
            </w:r>
            <w:hyperlink r:id="rId13" w:history="1">
              <w:r w:rsidR="004F1164">
                <w:rPr>
                  <w:rStyle w:val="Hyperlink"/>
                </w:rPr>
                <w:t>GCSE English Language – Pembrokeshire College</w:t>
              </w:r>
            </w:hyperlink>
          </w:p>
          <w:p w14:paraId="29C9B2DF" w14:textId="0607EF13" w:rsidR="00B66B71" w:rsidRDefault="00F77266" w:rsidP="00F554C2">
            <w:pPr>
              <w:rPr>
                <w:rFonts w:ascii="Arial" w:hAnsi="Arial" w:cs="Arial"/>
              </w:rPr>
            </w:pPr>
            <w:r>
              <w:t xml:space="preserve">Pembrokeshire County Council also provide an evening course. </w:t>
            </w:r>
            <w:hyperlink r:id="rId14" w:history="1">
              <w:r>
                <w:rPr>
                  <w:rStyle w:val="Hyperlink"/>
                </w:rPr>
                <w:t>Course Details - Pembrokeshire County Council</w:t>
              </w:r>
            </w:hyperlink>
            <w:r w:rsidR="00B66B71">
              <w:t xml:space="preserve"> </w:t>
            </w:r>
          </w:p>
        </w:tc>
        <w:tc>
          <w:tcPr>
            <w:tcW w:w="1212" w:type="dxa"/>
            <w:tcBorders>
              <w:top w:val="single" w:sz="4" w:space="0" w:color="auto"/>
              <w:left w:val="single" w:sz="4" w:space="0" w:color="auto"/>
              <w:bottom w:val="single" w:sz="4" w:space="0" w:color="auto"/>
              <w:right w:val="single" w:sz="4" w:space="0" w:color="auto"/>
            </w:tcBorders>
          </w:tcPr>
          <w:p w14:paraId="39DFEC01" w14:textId="5C6E8A9B" w:rsidR="00F554C2" w:rsidRDefault="00411D12" w:rsidP="00F554C2">
            <w:pPr>
              <w:rPr>
                <w:rFonts w:ascii="Arial" w:hAnsi="Arial" w:cs="Arial"/>
              </w:rPr>
            </w:pPr>
            <w:r>
              <w:rPr>
                <w:rFonts w:ascii="Arial" w:hAnsi="Arial" w:cs="Arial"/>
              </w:rPr>
              <w:t>2021/2022</w:t>
            </w:r>
          </w:p>
        </w:tc>
      </w:tr>
      <w:tr w:rsidR="00F554C2" w14:paraId="6A22D881" w14:textId="77777777" w:rsidTr="00F554C2">
        <w:trPr>
          <w:trHeight w:val="209"/>
        </w:trPr>
        <w:tc>
          <w:tcPr>
            <w:tcW w:w="1714" w:type="dxa"/>
            <w:tcBorders>
              <w:top w:val="single" w:sz="4" w:space="0" w:color="auto"/>
              <w:left w:val="single" w:sz="4" w:space="0" w:color="auto"/>
              <w:bottom w:val="single" w:sz="4" w:space="0" w:color="auto"/>
              <w:right w:val="single" w:sz="4" w:space="0" w:color="auto"/>
            </w:tcBorders>
          </w:tcPr>
          <w:p w14:paraId="32305032" w14:textId="77777777" w:rsidR="00F554C2" w:rsidRDefault="00F554C2" w:rsidP="00F554C2">
            <w:pPr>
              <w:rPr>
                <w:rFonts w:ascii="Arial" w:hAnsi="Arial" w:cs="Arial"/>
              </w:rPr>
            </w:pPr>
          </w:p>
        </w:tc>
        <w:tc>
          <w:tcPr>
            <w:tcW w:w="2324" w:type="dxa"/>
            <w:tcBorders>
              <w:top w:val="single" w:sz="4" w:space="0" w:color="auto"/>
              <w:left w:val="single" w:sz="4" w:space="0" w:color="auto"/>
              <w:bottom w:val="single" w:sz="4" w:space="0" w:color="auto"/>
              <w:right w:val="single" w:sz="4" w:space="0" w:color="auto"/>
            </w:tcBorders>
          </w:tcPr>
          <w:p w14:paraId="02814E28" w14:textId="77777777" w:rsidR="00F554C2" w:rsidRDefault="00F554C2" w:rsidP="00F554C2">
            <w:pPr>
              <w:rPr>
                <w:rFonts w:ascii="Arial" w:hAnsi="Arial" w:cs="Arial"/>
              </w:rPr>
            </w:pPr>
          </w:p>
        </w:tc>
        <w:tc>
          <w:tcPr>
            <w:tcW w:w="2425" w:type="dxa"/>
            <w:tcBorders>
              <w:top w:val="single" w:sz="4" w:space="0" w:color="auto"/>
              <w:left w:val="single" w:sz="4" w:space="0" w:color="auto"/>
              <w:bottom w:val="single" w:sz="4" w:space="0" w:color="auto"/>
              <w:right w:val="single" w:sz="4" w:space="0" w:color="auto"/>
            </w:tcBorders>
          </w:tcPr>
          <w:p w14:paraId="35A00CA7" w14:textId="77777777" w:rsidR="00F554C2" w:rsidRDefault="00F554C2" w:rsidP="00F554C2">
            <w:pPr>
              <w:rPr>
                <w:rFonts w:ascii="Arial" w:hAnsi="Arial" w:cs="Arial"/>
              </w:rPr>
            </w:pPr>
          </w:p>
        </w:tc>
        <w:tc>
          <w:tcPr>
            <w:tcW w:w="2425" w:type="dxa"/>
            <w:tcBorders>
              <w:top w:val="single" w:sz="4" w:space="0" w:color="auto"/>
              <w:left w:val="single" w:sz="4" w:space="0" w:color="auto"/>
              <w:bottom w:val="single" w:sz="4" w:space="0" w:color="auto"/>
              <w:right w:val="single" w:sz="4" w:space="0" w:color="auto"/>
            </w:tcBorders>
          </w:tcPr>
          <w:p w14:paraId="58123E62" w14:textId="77777777" w:rsidR="00F554C2" w:rsidRDefault="00F554C2" w:rsidP="00F554C2">
            <w:pPr>
              <w:rPr>
                <w:rFonts w:ascii="Arial" w:hAnsi="Arial" w:cs="Arial"/>
              </w:rPr>
            </w:pPr>
          </w:p>
        </w:tc>
        <w:tc>
          <w:tcPr>
            <w:tcW w:w="1212" w:type="dxa"/>
            <w:tcBorders>
              <w:top w:val="single" w:sz="4" w:space="0" w:color="auto"/>
              <w:left w:val="single" w:sz="4" w:space="0" w:color="auto"/>
              <w:bottom w:val="single" w:sz="4" w:space="0" w:color="auto"/>
              <w:right w:val="single" w:sz="4" w:space="0" w:color="auto"/>
            </w:tcBorders>
          </w:tcPr>
          <w:p w14:paraId="4EF00CAB" w14:textId="77777777" w:rsidR="00F554C2" w:rsidRDefault="00F554C2" w:rsidP="00F554C2">
            <w:pPr>
              <w:rPr>
                <w:rFonts w:ascii="Arial" w:hAnsi="Arial" w:cs="Arial"/>
              </w:rPr>
            </w:pPr>
          </w:p>
        </w:tc>
      </w:tr>
      <w:tr w:rsidR="00F554C2" w14:paraId="3D31063F" w14:textId="77777777" w:rsidTr="00F554C2">
        <w:trPr>
          <w:trHeight w:val="199"/>
        </w:trPr>
        <w:tc>
          <w:tcPr>
            <w:tcW w:w="1714" w:type="dxa"/>
            <w:tcBorders>
              <w:top w:val="single" w:sz="4" w:space="0" w:color="auto"/>
              <w:left w:val="single" w:sz="4" w:space="0" w:color="auto"/>
              <w:bottom w:val="single" w:sz="4" w:space="0" w:color="auto"/>
              <w:right w:val="single" w:sz="4" w:space="0" w:color="auto"/>
            </w:tcBorders>
          </w:tcPr>
          <w:p w14:paraId="55D8CBA4" w14:textId="77777777" w:rsidR="00F554C2" w:rsidRDefault="00F554C2" w:rsidP="00F554C2">
            <w:pPr>
              <w:rPr>
                <w:rFonts w:ascii="Arial" w:hAnsi="Arial" w:cs="Arial"/>
              </w:rPr>
            </w:pPr>
          </w:p>
        </w:tc>
        <w:tc>
          <w:tcPr>
            <w:tcW w:w="2324" w:type="dxa"/>
            <w:tcBorders>
              <w:top w:val="single" w:sz="4" w:space="0" w:color="auto"/>
              <w:left w:val="single" w:sz="4" w:space="0" w:color="auto"/>
              <w:bottom w:val="single" w:sz="4" w:space="0" w:color="auto"/>
              <w:right w:val="single" w:sz="4" w:space="0" w:color="auto"/>
            </w:tcBorders>
          </w:tcPr>
          <w:p w14:paraId="7909394D" w14:textId="77777777" w:rsidR="00F554C2" w:rsidRDefault="00F554C2" w:rsidP="00F554C2">
            <w:pPr>
              <w:rPr>
                <w:rFonts w:ascii="Arial" w:hAnsi="Arial" w:cs="Arial"/>
              </w:rPr>
            </w:pPr>
          </w:p>
        </w:tc>
        <w:tc>
          <w:tcPr>
            <w:tcW w:w="2425" w:type="dxa"/>
            <w:tcBorders>
              <w:top w:val="single" w:sz="4" w:space="0" w:color="auto"/>
              <w:left w:val="single" w:sz="4" w:space="0" w:color="auto"/>
              <w:bottom w:val="single" w:sz="4" w:space="0" w:color="auto"/>
              <w:right w:val="single" w:sz="4" w:space="0" w:color="auto"/>
            </w:tcBorders>
          </w:tcPr>
          <w:p w14:paraId="71E8404C" w14:textId="77777777" w:rsidR="00F554C2" w:rsidRDefault="00F554C2" w:rsidP="00F554C2">
            <w:pPr>
              <w:rPr>
                <w:rFonts w:ascii="Arial" w:hAnsi="Arial" w:cs="Arial"/>
              </w:rPr>
            </w:pPr>
          </w:p>
        </w:tc>
        <w:tc>
          <w:tcPr>
            <w:tcW w:w="2425" w:type="dxa"/>
            <w:tcBorders>
              <w:top w:val="single" w:sz="4" w:space="0" w:color="auto"/>
              <w:left w:val="single" w:sz="4" w:space="0" w:color="auto"/>
              <w:bottom w:val="single" w:sz="4" w:space="0" w:color="auto"/>
              <w:right w:val="single" w:sz="4" w:space="0" w:color="auto"/>
            </w:tcBorders>
          </w:tcPr>
          <w:p w14:paraId="75F7913A" w14:textId="77777777" w:rsidR="00F554C2" w:rsidRDefault="00F554C2" w:rsidP="00F554C2">
            <w:pPr>
              <w:rPr>
                <w:rFonts w:ascii="Arial" w:hAnsi="Arial" w:cs="Arial"/>
              </w:rPr>
            </w:pPr>
          </w:p>
        </w:tc>
        <w:tc>
          <w:tcPr>
            <w:tcW w:w="1212" w:type="dxa"/>
            <w:tcBorders>
              <w:top w:val="single" w:sz="4" w:space="0" w:color="auto"/>
              <w:left w:val="single" w:sz="4" w:space="0" w:color="auto"/>
              <w:bottom w:val="single" w:sz="4" w:space="0" w:color="auto"/>
              <w:right w:val="single" w:sz="4" w:space="0" w:color="auto"/>
            </w:tcBorders>
          </w:tcPr>
          <w:p w14:paraId="358B5462" w14:textId="77777777" w:rsidR="00F554C2" w:rsidRDefault="00F554C2" w:rsidP="00F554C2">
            <w:pPr>
              <w:rPr>
                <w:rFonts w:ascii="Arial" w:hAnsi="Arial" w:cs="Arial"/>
              </w:rPr>
            </w:pPr>
          </w:p>
        </w:tc>
      </w:tr>
    </w:tbl>
    <w:p w14:paraId="2F6C2555" w14:textId="77777777" w:rsidR="00F554C2" w:rsidRDefault="00F554C2" w:rsidP="00F554C2">
      <w:pPr>
        <w:jc w:val="center"/>
        <w:rPr>
          <w:rFonts w:ascii="Arial" w:hAnsi="Arial" w:cs="Arial"/>
          <w:b/>
        </w:rPr>
      </w:pPr>
    </w:p>
    <w:p w14:paraId="087BB6D4" w14:textId="77777777" w:rsidR="00F554C2" w:rsidRDefault="00F554C2" w:rsidP="00F554C2"/>
    <w:p w14:paraId="35E49C6B" w14:textId="77777777" w:rsidR="00DF0527" w:rsidRDefault="00DF0527" w:rsidP="00670D0B">
      <w:pPr>
        <w:spacing w:line="360" w:lineRule="auto"/>
        <w:jc w:val="both"/>
        <w:rPr>
          <w:rFonts w:ascii="Arial" w:hAnsi="Arial" w:cs="Arial"/>
          <w:bCs/>
          <w:sz w:val="24"/>
          <w:szCs w:val="24"/>
          <w:u w:val="single"/>
        </w:rPr>
      </w:pPr>
    </w:p>
    <w:p w14:paraId="3783E8D2" w14:textId="77777777" w:rsidR="00DF0527" w:rsidRDefault="00DF0527" w:rsidP="00670D0B">
      <w:pPr>
        <w:spacing w:line="360" w:lineRule="auto"/>
        <w:jc w:val="both"/>
        <w:rPr>
          <w:rFonts w:ascii="Arial" w:hAnsi="Arial" w:cs="Arial"/>
          <w:bCs/>
          <w:sz w:val="24"/>
          <w:szCs w:val="24"/>
          <w:u w:val="single"/>
        </w:rPr>
      </w:pPr>
    </w:p>
    <w:p w14:paraId="1BF7BAC7" w14:textId="77777777" w:rsidR="00DF0527" w:rsidRDefault="00DF0527" w:rsidP="00670D0B">
      <w:pPr>
        <w:spacing w:line="360" w:lineRule="auto"/>
        <w:jc w:val="both"/>
        <w:rPr>
          <w:rFonts w:ascii="Arial" w:hAnsi="Arial" w:cs="Arial"/>
          <w:bCs/>
          <w:sz w:val="24"/>
          <w:szCs w:val="24"/>
          <w:u w:val="single"/>
        </w:rPr>
      </w:pPr>
    </w:p>
    <w:p w14:paraId="6DE21C0C" w14:textId="77777777" w:rsidR="00DF0527" w:rsidRDefault="00DF0527" w:rsidP="00670D0B">
      <w:pPr>
        <w:spacing w:line="360" w:lineRule="auto"/>
        <w:jc w:val="both"/>
        <w:rPr>
          <w:rFonts w:ascii="Arial" w:hAnsi="Arial" w:cs="Arial"/>
          <w:bCs/>
          <w:sz w:val="24"/>
          <w:szCs w:val="24"/>
          <w:u w:val="single"/>
        </w:rPr>
      </w:pPr>
    </w:p>
    <w:p w14:paraId="3ADEDF68" w14:textId="77777777" w:rsidR="00DF0527" w:rsidRDefault="00DF0527" w:rsidP="00670D0B">
      <w:pPr>
        <w:spacing w:line="360" w:lineRule="auto"/>
        <w:jc w:val="both"/>
        <w:rPr>
          <w:rFonts w:ascii="Arial" w:hAnsi="Arial" w:cs="Arial"/>
          <w:bCs/>
          <w:sz w:val="24"/>
          <w:szCs w:val="24"/>
          <w:u w:val="single"/>
        </w:rPr>
      </w:pPr>
    </w:p>
    <w:p w14:paraId="528D242E" w14:textId="77777777" w:rsidR="00DF0527" w:rsidRDefault="00DF0527" w:rsidP="00670D0B">
      <w:pPr>
        <w:spacing w:line="360" w:lineRule="auto"/>
        <w:jc w:val="both"/>
        <w:rPr>
          <w:rFonts w:ascii="Arial" w:hAnsi="Arial" w:cs="Arial"/>
          <w:bCs/>
          <w:sz w:val="24"/>
          <w:szCs w:val="24"/>
          <w:u w:val="single"/>
        </w:rPr>
      </w:pPr>
    </w:p>
    <w:p w14:paraId="4398F259" w14:textId="77777777" w:rsidR="00DF0527" w:rsidRDefault="00DF0527" w:rsidP="00670D0B">
      <w:pPr>
        <w:spacing w:line="360" w:lineRule="auto"/>
        <w:jc w:val="both"/>
        <w:rPr>
          <w:rFonts w:ascii="Arial" w:hAnsi="Arial" w:cs="Arial"/>
          <w:bCs/>
          <w:sz w:val="24"/>
          <w:szCs w:val="24"/>
          <w:u w:val="single"/>
        </w:rPr>
      </w:pPr>
    </w:p>
    <w:p w14:paraId="606E9310" w14:textId="77777777" w:rsidR="00DF0527" w:rsidRDefault="00DF0527" w:rsidP="00670D0B">
      <w:pPr>
        <w:spacing w:line="360" w:lineRule="auto"/>
        <w:jc w:val="both"/>
        <w:rPr>
          <w:rFonts w:ascii="Arial" w:hAnsi="Arial" w:cs="Arial"/>
          <w:bCs/>
          <w:sz w:val="24"/>
          <w:szCs w:val="24"/>
          <w:u w:val="single"/>
        </w:rPr>
      </w:pPr>
    </w:p>
    <w:p w14:paraId="083D7D7C" w14:textId="5D960C9C" w:rsidR="00A22246" w:rsidRPr="006438B2" w:rsidRDefault="006438B2" w:rsidP="00670D0B">
      <w:pPr>
        <w:spacing w:line="360" w:lineRule="auto"/>
        <w:jc w:val="both"/>
        <w:rPr>
          <w:rFonts w:ascii="Arial" w:hAnsi="Arial" w:cs="Arial"/>
          <w:bCs/>
          <w:sz w:val="24"/>
          <w:szCs w:val="24"/>
          <w:u w:val="single"/>
        </w:rPr>
      </w:pPr>
      <w:r w:rsidRPr="006438B2">
        <w:rPr>
          <w:rFonts w:ascii="Arial" w:hAnsi="Arial" w:cs="Arial"/>
          <w:bCs/>
          <w:sz w:val="24"/>
          <w:szCs w:val="24"/>
          <w:u w:val="single"/>
        </w:rPr>
        <w:lastRenderedPageBreak/>
        <w:t>Reference List</w:t>
      </w:r>
    </w:p>
    <w:p w14:paraId="7764D116" w14:textId="68D59A90" w:rsidR="00CA3B9A" w:rsidRPr="00CA3B9A" w:rsidRDefault="00CA3B9A" w:rsidP="00CD309E">
      <w:pPr>
        <w:spacing w:line="360" w:lineRule="auto"/>
        <w:jc w:val="both"/>
        <w:rPr>
          <w:rFonts w:ascii="Arial" w:hAnsi="Arial" w:cs="Arial"/>
          <w:sz w:val="32"/>
          <w:szCs w:val="32"/>
        </w:rPr>
      </w:pPr>
      <w:proofErr w:type="spellStart"/>
      <w:r w:rsidRPr="00CA3B9A">
        <w:rPr>
          <w:rFonts w:ascii="Arial" w:hAnsi="Arial" w:cs="Arial"/>
          <w:color w:val="222222"/>
          <w:sz w:val="24"/>
          <w:szCs w:val="24"/>
          <w:shd w:val="clear" w:color="auto" w:fill="FFFFFF"/>
        </w:rPr>
        <w:t>Adeani</w:t>
      </w:r>
      <w:proofErr w:type="spellEnd"/>
      <w:r w:rsidRPr="00CA3B9A">
        <w:rPr>
          <w:rFonts w:ascii="Arial" w:hAnsi="Arial" w:cs="Arial"/>
          <w:color w:val="222222"/>
          <w:sz w:val="24"/>
          <w:szCs w:val="24"/>
          <w:shd w:val="clear" w:color="auto" w:fill="FFFFFF"/>
        </w:rPr>
        <w:t xml:space="preserve">, I.S., </w:t>
      </w:r>
      <w:proofErr w:type="spellStart"/>
      <w:r w:rsidRPr="00CA3B9A">
        <w:rPr>
          <w:rFonts w:ascii="Arial" w:hAnsi="Arial" w:cs="Arial"/>
          <w:color w:val="222222"/>
          <w:sz w:val="24"/>
          <w:szCs w:val="24"/>
          <w:shd w:val="clear" w:color="auto" w:fill="FFFFFF"/>
        </w:rPr>
        <w:t>Febriani</w:t>
      </w:r>
      <w:proofErr w:type="spellEnd"/>
      <w:r w:rsidRPr="00CA3B9A">
        <w:rPr>
          <w:rFonts w:ascii="Arial" w:hAnsi="Arial" w:cs="Arial"/>
          <w:color w:val="222222"/>
          <w:sz w:val="24"/>
          <w:szCs w:val="24"/>
          <w:shd w:val="clear" w:color="auto" w:fill="FFFFFF"/>
        </w:rPr>
        <w:t xml:space="preserve">, R.B., </w:t>
      </w:r>
      <w:proofErr w:type="spellStart"/>
      <w:r w:rsidRPr="00CA3B9A">
        <w:rPr>
          <w:rFonts w:ascii="Arial" w:hAnsi="Arial" w:cs="Arial"/>
          <w:color w:val="222222"/>
          <w:sz w:val="24"/>
          <w:szCs w:val="24"/>
          <w:shd w:val="clear" w:color="auto" w:fill="FFFFFF"/>
        </w:rPr>
        <w:t>Syafryadin</w:t>
      </w:r>
      <w:proofErr w:type="spellEnd"/>
      <w:r w:rsidRPr="00CA3B9A">
        <w:rPr>
          <w:rFonts w:ascii="Arial" w:hAnsi="Arial" w:cs="Arial"/>
          <w:color w:val="222222"/>
          <w:sz w:val="24"/>
          <w:szCs w:val="24"/>
          <w:shd w:val="clear" w:color="auto" w:fill="FFFFFF"/>
        </w:rPr>
        <w:t xml:space="preserve">, S., </w:t>
      </w:r>
      <w:proofErr w:type="spellStart"/>
      <w:r w:rsidRPr="00CA3B9A">
        <w:rPr>
          <w:rFonts w:ascii="Arial" w:hAnsi="Arial" w:cs="Arial"/>
          <w:color w:val="222222"/>
          <w:sz w:val="24"/>
          <w:szCs w:val="24"/>
          <w:shd w:val="clear" w:color="auto" w:fill="FFFFFF"/>
        </w:rPr>
        <w:t>Mangana</w:t>
      </w:r>
      <w:proofErr w:type="spellEnd"/>
      <w:r w:rsidRPr="00CA3B9A">
        <w:rPr>
          <w:rFonts w:ascii="Arial" w:hAnsi="Arial" w:cs="Arial"/>
          <w:color w:val="222222"/>
          <w:sz w:val="24"/>
          <w:szCs w:val="24"/>
          <w:shd w:val="clear" w:color="auto" w:fill="FFFFFF"/>
        </w:rPr>
        <w:t>, A.V., Kurniawan, E., Ananda, J. and Maryam, S.</w:t>
      </w:r>
      <w:r>
        <w:rPr>
          <w:rFonts w:ascii="Arial" w:hAnsi="Arial" w:cs="Arial"/>
          <w:color w:val="222222"/>
          <w:sz w:val="24"/>
          <w:szCs w:val="24"/>
          <w:shd w:val="clear" w:color="auto" w:fill="FFFFFF"/>
        </w:rPr>
        <w:t xml:space="preserve"> (2020)</w:t>
      </w:r>
      <w:r w:rsidRPr="00CA3B9A">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CA3B9A">
        <w:rPr>
          <w:rFonts w:ascii="Arial" w:hAnsi="Arial" w:cs="Arial"/>
          <w:color w:val="222222"/>
          <w:sz w:val="24"/>
          <w:szCs w:val="24"/>
          <w:shd w:val="clear" w:color="auto" w:fill="FFFFFF"/>
        </w:rPr>
        <w:t>Using GIBBS reflective cycle in making reflections of literary analysis</w:t>
      </w:r>
      <w:r>
        <w:rPr>
          <w:rFonts w:ascii="Arial" w:hAnsi="Arial" w:cs="Arial"/>
          <w:color w:val="222222"/>
          <w:sz w:val="24"/>
          <w:szCs w:val="24"/>
          <w:shd w:val="clear" w:color="auto" w:fill="FFFFFF"/>
        </w:rPr>
        <w:t>’,</w:t>
      </w:r>
      <w:r w:rsidRPr="00CA3B9A">
        <w:rPr>
          <w:rFonts w:ascii="Arial" w:hAnsi="Arial" w:cs="Arial"/>
          <w:color w:val="222222"/>
          <w:sz w:val="24"/>
          <w:szCs w:val="24"/>
          <w:shd w:val="clear" w:color="auto" w:fill="FFFFFF"/>
        </w:rPr>
        <w:t> </w:t>
      </w:r>
      <w:r w:rsidRPr="00CA3B9A">
        <w:rPr>
          <w:rFonts w:ascii="Arial" w:hAnsi="Arial" w:cs="Arial"/>
          <w:i/>
          <w:iCs/>
          <w:color w:val="222222"/>
          <w:sz w:val="24"/>
          <w:szCs w:val="24"/>
          <w:shd w:val="clear" w:color="auto" w:fill="FFFFFF"/>
        </w:rPr>
        <w:t>Indonesian EFL Journal (IEFLJ)</w:t>
      </w:r>
      <w:r w:rsidRPr="00CA3B9A">
        <w:rPr>
          <w:rFonts w:ascii="Arial" w:hAnsi="Arial" w:cs="Arial"/>
          <w:color w:val="222222"/>
          <w:sz w:val="24"/>
          <w:szCs w:val="24"/>
          <w:shd w:val="clear" w:color="auto" w:fill="FFFFFF"/>
        </w:rPr>
        <w:t>, </w:t>
      </w:r>
      <w:r w:rsidRPr="00CA3B9A">
        <w:rPr>
          <w:rFonts w:ascii="Arial" w:hAnsi="Arial" w:cs="Arial"/>
          <w:i/>
          <w:iCs/>
          <w:color w:val="222222"/>
          <w:sz w:val="24"/>
          <w:szCs w:val="24"/>
          <w:shd w:val="clear" w:color="auto" w:fill="FFFFFF"/>
        </w:rPr>
        <w:t>6</w:t>
      </w:r>
      <w:r w:rsidRPr="00CA3B9A">
        <w:rPr>
          <w:rFonts w:ascii="Arial" w:hAnsi="Arial" w:cs="Arial"/>
          <w:color w:val="222222"/>
          <w:sz w:val="24"/>
          <w:szCs w:val="24"/>
          <w:shd w:val="clear" w:color="auto" w:fill="FFFFFF"/>
        </w:rPr>
        <w:t>(2), pp.139-148.</w:t>
      </w:r>
    </w:p>
    <w:p w14:paraId="36544D55" w14:textId="371D3AC8" w:rsidR="00974F04" w:rsidRDefault="00974F04" w:rsidP="00CD309E">
      <w:pPr>
        <w:spacing w:line="360" w:lineRule="auto"/>
        <w:jc w:val="both"/>
        <w:rPr>
          <w:rFonts w:ascii="Arial" w:hAnsi="Arial" w:cs="Arial"/>
          <w:sz w:val="24"/>
          <w:szCs w:val="24"/>
        </w:rPr>
      </w:pPr>
      <w:r>
        <w:rPr>
          <w:rFonts w:ascii="Arial" w:hAnsi="Arial" w:cs="Arial"/>
          <w:sz w:val="24"/>
          <w:szCs w:val="24"/>
        </w:rPr>
        <w:t>Atherton</w:t>
      </w:r>
      <w:r w:rsidR="0049528B">
        <w:rPr>
          <w:rFonts w:ascii="Arial" w:hAnsi="Arial" w:cs="Arial"/>
          <w:sz w:val="24"/>
          <w:szCs w:val="24"/>
        </w:rPr>
        <w:t xml:space="preserve">, J. S. (2013) </w:t>
      </w:r>
      <w:r w:rsidR="00A116DD">
        <w:rPr>
          <w:rFonts w:ascii="Arial" w:hAnsi="Arial" w:cs="Arial"/>
          <w:i/>
          <w:iCs/>
          <w:sz w:val="24"/>
          <w:szCs w:val="24"/>
        </w:rPr>
        <w:t>Learning and Teaching: Experiential learning.</w:t>
      </w:r>
      <w:r w:rsidR="00E235FC">
        <w:rPr>
          <w:rFonts w:ascii="Arial" w:hAnsi="Arial" w:cs="Arial"/>
          <w:i/>
          <w:iCs/>
          <w:sz w:val="24"/>
          <w:szCs w:val="24"/>
        </w:rPr>
        <w:t xml:space="preserve"> </w:t>
      </w:r>
      <w:r w:rsidR="00E235FC">
        <w:rPr>
          <w:rFonts w:ascii="Arial" w:hAnsi="Arial" w:cs="Arial"/>
          <w:sz w:val="24"/>
          <w:szCs w:val="24"/>
        </w:rPr>
        <w:t xml:space="preserve">Available at: </w:t>
      </w:r>
      <w:hyperlink r:id="rId15" w:history="1">
        <w:r w:rsidR="008D3883" w:rsidRPr="00011EEC">
          <w:rPr>
            <w:rStyle w:val="Hyperlink"/>
            <w:rFonts w:ascii="Arial" w:hAnsi="Arial" w:cs="Arial"/>
            <w:sz w:val="24"/>
            <w:szCs w:val="24"/>
          </w:rPr>
          <w:t>http://www.learningandteaching.info/learning/reflecti.htm</w:t>
        </w:r>
      </w:hyperlink>
      <w:r w:rsidR="008D3883">
        <w:rPr>
          <w:rFonts w:ascii="Arial" w:hAnsi="Arial" w:cs="Arial"/>
          <w:sz w:val="24"/>
          <w:szCs w:val="24"/>
        </w:rPr>
        <w:t xml:space="preserve"> (Accessed: 9</w:t>
      </w:r>
      <w:r w:rsidR="008D3883" w:rsidRPr="008D3883">
        <w:rPr>
          <w:rFonts w:ascii="Arial" w:hAnsi="Arial" w:cs="Arial"/>
          <w:sz w:val="24"/>
          <w:szCs w:val="24"/>
          <w:vertAlign w:val="superscript"/>
        </w:rPr>
        <w:t>th</w:t>
      </w:r>
      <w:r w:rsidR="008D3883">
        <w:rPr>
          <w:rFonts w:ascii="Arial" w:hAnsi="Arial" w:cs="Arial"/>
          <w:sz w:val="24"/>
          <w:szCs w:val="24"/>
        </w:rPr>
        <w:t xml:space="preserve"> January</w:t>
      </w:r>
      <w:r w:rsidR="000F50BC">
        <w:rPr>
          <w:rFonts w:ascii="Arial" w:hAnsi="Arial" w:cs="Arial"/>
          <w:sz w:val="24"/>
          <w:szCs w:val="24"/>
        </w:rPr>
        <w:t xml:space="preserve"> 2021). </w:t>
      </w:r>
    </w:p>
    <w:p w14:paraId="73F27999" w14:textId="01D1886E" w:rsidR="00E51310" w:rsidRPr="00E51310" w:rsidRDefault="00E51310" w:rsidP="00CD309E">
      <w:pPr>
        <w:spacing w:line="360" w:lineRule="auto"/>
        <w:jc w:val="both"/>
        <w:rPr>
          <w:rFonts w:ascii="Arial" w:hAnsi="Arial" w:cs="Arial"/>
          <w:sz w:val="32"/>
          <w:szCs w:val="32"/>
        </w:rPr>
      </w:pPr>
      <w:proofErr w:type="spellStart"/>
      <w:r w:rsidRPr="00E51310">
        <w:rPr>
          <w:rFonts w:ascii="Arial" w:hAnsi="Arial" w:cs="Arial"/>
          <w:color w:val="222222"/>
          <w:sz w:val="24"/>
          <w:szCs w:val="24"/>
          <w:shd w:val="clear" w:color="auto" w:fill="FFFFFF"/>
        </w:rPr>
        <w:t>Barksby</w:t>
      </w:r>
      <w:proofErr w:type="spellEnd"/>
      <w:r w:rsidRPr="00E51310">
        <w:rPr>
          <w:rFonts w:ascii="Arial" w:hAnsi="Arial" w:cs="Arial"/>
          <w:color w:val="222222"/>
          <w:sz w:val="24"/>
          <w:szCs w:val="24"/>
          <w:shd w:val="clear" w:color="auto" w:fill="FFFFFF"/>
        </w:rPr>
        <w:t xml:space="preserve">, J., Butcher, N. and Whysall, A., </w:t>
      </w:r>
      <w:r>
        <w:rPr>
          <w:rFonts w:ascii="Arial" w:hAnsi="Arial" w:cs="Arial"/>
          <w:color w:val="222222"/>
          <w:sz w:val="24"/>
          <w:szCs w:val="24"/>
          <w:shd w:val="clear" w:color="auto" w:fill="FFFFFF"/>
        </w:rPr>
        <w:t>(</w:t>
      </w:r>
      <w:r w:rsidRPr="00E51310">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E51310">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E51310">
        <w:rPr>
          <w:rFonts w:ascii="Arial" w:hAnsi="Arial" w:cs="Arial"/>
          <w:color w:val="222222"/>
          <w:sz w:val="24"/>
          <w:szCs w:val="24"/>
          <w:shd w:val="clear" w:color="auto" w:fill="FFFFFF"/>
        </w:rPr>
        <w:t>A new model of reflection for clinical practice</w:t>
      </w:r>
      <w:r>
        <w:rPr>
          <w:rFonts w:ascii="Arial" w:hAnsi="Arial" w:cs="Arial"/>
          <w:color w:val="222222"/>
          <w:sz w:val="24"/>
          <w:szCs w:val="24"/>
          <w:shd w:val="clear" w:color="auto" w:fill="FFFFFF"/>
        </w:rPr>
        <w:t>’,</w:t>
      </w:r>
      <w:r w:rsidRPr="00E51310">
        <w:rPr>
          <w:rFonts w:ascii="Arial" w:hAnsi="Arial" w:cs="Arial"/>
          <w:color w:val="222222"/>
          <w:sz w:val="24"/>
          <w:szCs w:val="24"/>
          <w:shd w:val="clear" w:color="auto" w:fill="FFFFFF"/>
        </w:rPr>
        <w:t> </w:t>
      </w:r>
      <w:r w:rsidRPr="00E51310">
        <w:rPr>
          <w:rFonts w:ascii="Arial" w:hAnsi="Arial" w:cs="Arial"/>
          <w:i/>
          <w:iCs/>
          <w:color w:val="222222"/>
          <w:sz w:val="24"/>
          <w:szCs w:val="24"/>
          <w:shd w:val="clear" w:color="auto" w:fill="FFFFFF"/>
        </w:rPr>
        <w:t>Nursing Times</w:t>
      </w:r>
      <w:r w:rsidRPr="00E51310">
        <w:rPr>
          <w:rFonts w:ascii="Arial" w:hAnsi="Arial" w:cs="Arial"/>
          <w:color w:val="222222"/>
          <w:sz w:val="24"/>
          <w:szCs w:val="24"/>
          <w:shd w:val="clear" w:color="auto" w:fill="FFFFFF"/>
        </w:rPr>
        <w:t>, 111(34/35), pp.21-23.</w:t>
      </w:r>
    </w:p>
    <w:p w14:paraId="61DE8366" w14:textId="09A4A4CF" w:rsidR="000B739E" w:rsidRDefault="000B739E" w:rsidP="00CD309E">
      <w:pPr>
        <w:spacing w:line="360" w:lineRule="auto"/>
        <w:jc w:val="both"/>
        <w:rPr>
          <w:rFonts w:ascii="Arial" w:hAnsi="Arial" w:cs="Arial"/>
          <w:sz w:val="24"/>
          <w:szCs w:val="24"/>
          <w:shd w:val="clear" w:color="auto" w:fill="FFFFFF"/>
        </w:rPr>
      </w:pPr>
      <w:r w:rsidRPr="00100946">
        <w:rPr>
          <w:rFonts w:ascii="Arial" w:hAnsi="Arial" w:cs="Arial"/>
          <w:sz w:val="24"/>
          <w:szCs w:val="24"/>
          <w:shd w:val="clear" w:color="auto" w:fill="FFFFFF"/>
        </w:rPr>
        <w:t>BERTERÖ, C. (2010) ‘Reflection in and on nursing practices- how nurses reflect and develop knowledge and skills during their nursing practice’, </w:t>
      </w:r>
      <w:r w:rsidRPr="00100946">
        <w:rPr>
          <w:rFonts w:ascii="Arial" w:hAnsi="Arial" w:cs="Arial"/>
          <w:i/>
          <w:iCs/>
          <w:sz w:val="24"/>
          <w:szCs w:val="24"/>
          <w:shd w:val="clear" w:color="auto" w:fill="FFFFFF"/>
        </w:rPr>
        <w:t>International Journal of Caring Sciences, </w:t>
      </w:r>
      <w:r w:rsidR="00100946" w:rsidRPr="00100946">
        <w:rPr>
          <w:rFonts w:ascii="Arial" w:hAnsi="Arial" w:cs="Arial"/>
          <w:sz w:val="24"/>
          <w:szCs w:val="24"/>
          <w:shd w:val="clear" w:color="auto" w:fill="FFFFFF"/>
        </w:rPr>
        <w:t>3</w:t>
      </w:r>
      <w:r w:rsidRPr="00100946">
        <w:rPr>
          <w:rFonts w:ascii="Arial" w:hAnsi="Arial" w:cs="Arial"/>
          <w:sz w:val="24"/>
          <w:szCs w:val="24"/>
          <w:shd w:val="clear" w:color="auto" w:fill="FFFFFF"/>
        </w:rPr>
        <w:t>(3), pp. 85-90.</w:t>
      </w:r>
    </w:p>
    <w:p w14:paraId="0C534C14" w14:textId="7070A58C" w:rsidR="00C0391F" w:rsidRPr="00C0391F" w:rsidRDefault="00C0391F" w:rsidP="00CD309E">
      <w:pPr>
        <w:spacing w:line="360" w:lineRule="auto"/>
        <w:jc w:val="both"/>
        <w:rPr>
          <w:rFonts w:ascii="Arial" w:hAnsi="Arial" w:cs="Arial"/>
          <w:sz w:val="48"/>
          <w:szCs w:val="48"/>
        </w:rPr>
      </w:pPr>
      <w:r w:rsidRPr="00C0391F">
        <w:rPr>
          <w:rFonts w:ascii="Arial" w:hAnsi="Arial" w:cs="Arial"/>
          <w:sz w:val="24"/>
          <w:szCs w:val="24"/>
          <w:shd w:val="clear" w:color="auto" w:fill="FFFFFF"/>
        </w:rPr>
        <w:t>Binyamin, G., (2018) ‘Growing from dilemmas: developing a professional identity through collaborative reflections on relational dilemmas’, </w:t>
      </w:r>
      <w:r w:rsidRPr="00C0391F">
        <w:rPr>
          <w:rFonts w:ascii="Arial" w:hAnsi="Arial" w:cs="Arial"/>
          <w:i/>
          <w:iCs/>
          <w:sz w:val="24"/>
          <w:szCs w:val="24"/>
          <w:shd w:val="clear" w:color="auto" w:fill="FFFFFF"/>
        </w:rPr>
        <w:t>Advances in Health Sciences Education, </w:t>
      </w:r>
      <w:r w:rsidRPr="00C0391F">
        <w:rPr>
          <w:rFonts w:ascii="Arial" w:hAnsi="Arial" w:cs="Arial"/>
          <w:sz w:val="24"/>
          <w:szCs w:val="24"/>
          <w:shd w:val="clear" w:color="auto" w:fill="FFFFFF"/>
        </w:rPr>
        <w:t>23(1), pp. 43-60.</w:t>
      </w:r>
    </w:p>
    <w:p w14:paraId="76D3076C" w14:textId="7FF2AEAC" w:rsidR="00CD309E" w:rsidRDefault="00CD309E" w:rsidP="00CD309E">
      <w:pPr>
        <w:spacing w:line="360" w:lineRule="auto"/>
        <w:jc w:val="both"/>
        <w:rPr>
          <w:rFonts w:ascii="Arial" w:hAnsi="Arial" w:cs="Arial"/>
          <w:sz w:val="24"/>
          <w:szCs w:val="24"/>
        </w:rPr>
      </w:pPr>
      <w:r w:rsidRPr="00CD309E">
        <w:rPr>
          <w:rFonts w:ascii="Arial" w:hAnsi="Arial" w:cs="Arial"/>
          <w:sz w:val="24"/>
          <w:szCs w:val="24"/>
        </w:rPr>
        <w:t xml:space="preserve">Bolton, G. &amp; </w:t>
      </w:r>
      <w:proofErr w:type="spellStart"/>
      <w:r w:rsidRPr="00CD309E">
        <w:rPr>
          <w:rFonts w:ascii="Arial" w:hAnsi="Arial" w:cs="Arial"/>
          <w:sz w:val="24"/>
          <w:szCs w:val="24"/>
        </w:rPr>
        <w:t>Delderfield</w:t>
      </w:r>
      <w:proofErr w:type="spellEnd"/>
      <w:r w:rsidRPr="00CD309E">
        <w:rPr>
          <w:rFonts w:ascii="Arial" w:hAnsi="Arial" w:cs="Arial"/>
          <w:sz w:val="24"/>
          <w:szCs w:val="24"/>
        </w:rPr>
        <w:t xml:space="preserve">, R. (2018) </w:t>
      </w:r>
      <w:r w:rsidRPr="00CD309E">
        <w:rPr>
          <w:rFonts w:ascii="Arial" w:hAnsi="Arial" w:cs="Arial"/>
          <w:i/>
          <w:iCs/>
          <w:sz w:val="24"/>
          <w:szCs w:val="24"/>
        </w:rPr>
        <w:t>Reflective practice: writing and professional development.</w:t>
      </w:r>
      <w:r w:rsidRPr="00CD309E">
        <w:rPr>
          <w:rFonts w:ascii="Arial" w:hAnsi="Arial" w:cs="Arial"/>
          <w:sz w:val="24"/>
          <w:szCs w:val="24"/>
        </w:rPr>
        <w:t xml:space="preserve"> 5</w:t>
      </w:r>
      <w:r w:rsidRPr="00CD309E">
        <w:rPr>
          <w:rFonts w:ascii="Arial" w:hAnsi="Arial" w:cs="Arial"/>
          <w:sz w:val="24"/>
          <w:szCs w:val="24"/>
          <w:vertAlign w:val="superscript"/>
        </w:rPr>
        <w:t>th</w:t>
      </w:r>
      <w:r w:rsidRPr="00CD309E">
        <w:rPr>
          <w:rFonts w:ascii="Arial" w:hAnsi="Arial" w:cs="Arial"/>
          <w:sz w:val="24"/>
          <w:szCs w:val="24"/>
        </w:rPr>
        <w:t xml:space="preserve"> Ed.  London: Sage.</w:t>
      </w:r>
    </w:p>
    <w:p w14:paraId="293D794F" w14:textId="59141217" w:rsidR="00066363" w:rsidRPr="00066363" w:rsidRDefault="00066363" w:rsidP="00066363">
      <w:pPr>
        <w:spacing w:line="360" w:lineRule="auto"/>
        <w:jc w:val="both"/>
        <w:rPr>
          <w:rFonts w:ascii="Arial" w:hAnsi="Arial" w:cs="Arial"/>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roofErr w:type="spellStart"/>
      <w:r w:rsidRPr="00066363">
        <w:rPr>
          <w:rFonts w:ascii="Arial" w:hAnsi="Arial" w:cs="Arial"/>
          <w:color w:val="222222"/>
          <w:sz w:val="24"/>
          <w:szCs w:val="24"/>
          <w:shd w:val="clear" w:color="auto" w:fill="FFFFFF"/>
        </w:rPr>
        <w:t>Boud</w:t>
      </w:r>
      <w:proofErr w:type="spellEnd"/>
      <w:r w:rsidRPr="00066363">
        <w:rPr>
          <w:rFonts w:ascii="Arial" w:hAnsi="Arial" w:cs="Arial"/>
          <w:color w:val="222222"/>
          <w:sz w:val="24"/>
          <w:szCs w:val="24"/>
          <w:shd w:val="clear" w:color="auto" w:fill="FFFFFF"/>
        </w:rPr>
        <w:t xml:space="preserve">, D., Keogh, R. and Walker, D. </w:t>
      </w:r>
      <w:r>
        <w:rPr>
          <w:rFonts w:ascii="Arial" w:hAnsi="Arial" w:cs="Arial"/>
          <w:color w:val="222222"/>
          <w:sz w:val="24"/>
          <w:szCs w:val="24"/>
          <w:shd w:val="clear" w:color="auto" w:fill="FFFFFF"/>
        </w:rPr>
        <w:t>(</w:t>
      </w:r>
      <w:r w:rsidRPr="00066363">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066363">
        <w:rPr>
          <w:rFonts w:ascii="Arial" w:hAnsi="Arial" w:cs="Arial"/>
          <w:color w:val="222222"/>
          <w:sz w:val="24"/>
          <w:szCs w:val="24"/>
          <w:shd w:val="clear" w:color="auto" w:fill="FFFFFF"/>
        </w:rPr>
        <w:t> </w:t>
      </w:r>
      <w:r w:rsidRPr="00066363">
        <w:rPr>
          <w:rFonts w:ascii="Arial" w:hAnsi="Arial" w:cs="Arial"/>
          <w:i/>
          <w:iCs/>
          <w:color w:val="222222"/>
          <w:sz w:val="24"/>
          <w:szCs w:val="24"/>
          <w:shd w:val="clear" w:color="auto" w:fill="FFFFFF"/>
        </w:rPr>
        <w:t>Reflection: Turning experience into learning</w:t>
      </w:r>
      <w:r w:rsidRPr="00066363">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 xml:space="preserve">Oxon: </w:t>
      </w:r>
      <w:r w:rsidRPr="00066363">
        <w:rPr>
          <w:rFonts w:ascii="Arial" w:hAnsi="Arial" w:cs="Arial"/>
          <w:color w:val="222222"/>
          <w:sz w:val="24"/>
          <w:szCs w:val="24"/>
          <w:shd w:val="clear" w:color="auto" w:fill="FFFFFF"/>
        </w:rPr>
        <w:t>Routledge.</w:t>
      </w:r>
    </w:p>
    <w:p w14:paraId="3ED5C028" w14:textId="2E42655F" w:rsidR="006438B2" w:rsidRDefault="006438B2" w:rsidP="006438B2">
      <w:pPr>
        <w:spacing w:line="360" w:lineRule="auto"/>
        <w:jc w:val="both"/>
        <w:rPr>
          <w:rFonts w:ascii="Arial" w:hAnsi="Arial" w:cs="Arial"/>
          <w:sz w:val="24"/>
          <w:szCs w:val="24"/>
        </w:rPr>
      </w:pPr>
      <w:r>
        <w:rPr>
          <w:rFonts w:ascii="Arial" w:hAnsi="Arial" w:cs="Arial"/>
          <w:sz w:val="24"/>
          <w:szCs w:val="24"/>
        </w:rPr>
        <w:t xml:space="preserve">Bright, P. (2013) </w:t>
      </w:r>
      <w:r>
        <w:rPr>
          <w:rFonts w:ascii="Arial" w:hAnsi="Arial" w:cs="Arial"/>
          <w:i/>
          <w:iCs/>
          <w:sz w:val="24"/>
          <w:szCs w:val="24"/>
        </w:rPr>
        <w:t xml:space="preserve">If You Meet A Dinosaur. </w:t>
      </w:r>
      <w:r>
        <w:rPr>
          <w:rFonts w:ascii="Arial" w:hAnsi="Arial" w:cs="Arial"/>
          <w:sz w:val="24"/>
          <w:szCs w:val="24"/>
        </w:rPr>
        <w:t>London: Little Tiger Press Ltd.</w:t>
      </w:r>
    </w:p>
    <w:p w14:paraId="4437A75B" w14:textId="3C655504" w:rsidR="003612A1" w:rsidRDefault="003612A1" w:rsidP="006438B2">
      <w:pPr>
        <w:spacing w:line="360" w:lineRule="auto"/>
        <w:jc w:val="both"/>
        <w:rPr>
          <w:rFonts w:ascii="Arial" w:hAnsi="Arial" w:cs="Arial"/>
          <w:sz w:val="24"/>
          <w:szCs w:val="24"/>
        </w:rPr>
      </w:pPr>
      <w:r>
        <w:rPr>
          <w:rFonts w:ascii="Arial" w:hAnsi="Arial" w:cs="Arial"/>
          <w:sz w:val="24"/>
          <w:szCs w:val="24"/>
        </w:rPr>
        <w:t>Brock</w:t>
      </w:r>
      <w:r w:rsidR="00F95DC7">
        <w:rPr>
          <w:rFonts w:ascii="Arial" w:hAnsi="Arial" w:cs="Arial"/>
          <w:sz w:val="24"/>
          <w:szCs w:val="24"/>
        </w:rPr>
        <w:t xml:space="preserve">, A. (2015) </w:t>
      </w:r>
      <w:r w:rsidR="00F95DC7">
        <w:rPr>
          <w:rFonts w:ascii="Arial" w:hAnsi="Arial" w:cs="Arial"/>
          <w:i/>
          <w:iCs/>
          <w:sz w:val="24"/>
          <w:szCs w:val="24"/>
        </w:rPr>
        <w:t xml:space="preserve">The Early Years Reflective </w:t>
      </w:r>
      <w:r w:rsidR="008B0251">
        <w:rPr>
          <w:rFonts w:ascii="Arial" w:hAnsi="Arial" w:cs="Arial"/>
          <w:i/>
          <w:iCs/>
          <w:sz w:val="24"/>
          <w:szCs w:val="24"/>
        </w:rPr>
        <w:t xml:space="preserve">Practice Handbook. </w:t>
      </w:r>
      <w:r w:rsidR="008B0251">
        <w:rPr>
          <w:rFonts w:ascii="Arial" w:hAnsi="Arial" w:cs="Arial"/>
          <w:sz w:val="24"/>
          <w:szCs w:val="24"/>
        </w:rPr>
        <w:t>New York: Routle</w:t>
      </w:r>
      <w:r w:rsidR="00AA524E">
        <w:rPr>
          <w:rFonts w:ascii="Arial" w:hAnsi="Arial" w:cs="Arial"/>
          <w:sz w:val="24"/>
          <w:szCs w:val="24"/>
        </w:rPr>
        <w:t>dge.</w:t>
      </w:r>
    </w:p>
    <w:p w14:paraId="167B4C0E" w14:textId="2699D2FD" w:rsidR="00304EE0" w:rsidRPr="00304EE0" w:rsidRDefault="00304EE0" w:rsidP="006438B2">
      <w:pPr>
        <w:spacing w:line="360" w:lineRule="auto"/>
        <w:jc w:val="both"/>
        <w:rPr>
          <w:rFonts w:ascii="Arial" w:hAnsi="Arial" w:cs="Arial"/>
          <w:sz w:val="36"/>
          <w:szCs w:val="36"/>
        </w:rPr>
      </w:pPr>
      <w:r w:rsidRPr="00304EE0">
        <w:rPr>
          <w:rFonts w:ascii="Arial" w:hAnsi="Arial" w:cs="Arial"/>
          <w:sz w:val="24"/>
          <w:szCs w:val="24"/>
          <w:shd w:val="clear" w:color="auto" w:fill="FFFFFF"/>
        </w:rPr>
        <w:t>C</w:t>
      </w:r>
      <w:r w:rsidR="00581FAB">
        <w:rPr>
          <w:rFonts w:ascii="Arial" w:hAnsi="Arial" w:cs="Arial"/>
          <w:sz w:val="24"/>
          <w:szCs w:val="24"/>
          <w:shd w:val="clear" w:color="auto" w:fill="FFFFFF"/>
        </w:rPr>
        <w:t>aldwell</w:t>
      </w:r>
      <w:r w:rsidRPr="00304EE0">
        <w:rPr>
          <w:rFonts w:ascii="Arial" w:hAnsi="Arial" w:cs="Arial"/>
          <w:sz w:val="24"/>
          <w:szCs w:val="24"/>
          <w:shd w:val="clear" w:color="auto" w:fill="FFFFFF"/>
        </w:rPr>
        <w:t>, L</w:t>
      </w:r>
      <w:r>
        <w:rPr>
          <w:rFonts w:ascii="Arial" w:hAnsi="Arial" w:cs="Arial"/>
          <w:sz w:val="24"/>
          <w:szCs w:val="24"/>
          <w:shd w:val="clear" w:color="auto" w:fill="FFFFFF"/>
        </w:rPr>
        <w:t xml:space="preserve">. </w:t>
      </w:r>
      <w:r w:rsidRPr="00304EE0">
        <w:rPr>
          <w:rFonts w:ascii="Arial" w:hAnsi="Arial" w:cs="Arial"/>
          <w:sz w:val="24"/>
          <w:szCs w:val="24"/>
          <w:shd w:val="clear" w:color="auto" w:fill="FFFFFF"/>
        </w:rPr>
        <w:t xml:space="preserve">and </w:t>
      </w:r>
      <w:proofErr w:type="spellStart"/>
      <w:r w:rsidRPr="00304EE0">
        <w:rPr>
          <w:rFonts w:ascii="Arial" w:hAnsi="Arial" w:cs="Arial"/>
          <w:sz w:val="24"/>
          <w:szCs w:val="24"/>
          <w:shd w:val="clear" w:color="auto" w:fill="FFFFFF"/>
        </w:rPr>
        <w:t>G</w:t>
      </w:r>
      <w:r w:rsidR="00581FAB">
        <w:rPr>
          <w:rFonts w:ascii="Arial" w:hAnsi="Arial" w:cs="Arial"/>
          <w:sz w:val="24"/>
          <w:szCs w:val="24"/>
          <w:shd w:val="clear" w:color="auto" w:fill="FFFFFF"/>
        </w:rPr>
        <w:t>robbel</w:t>
      </w:r>
      <w:proofErr w:type="spellEnd"/>
      <w:r w:rsidRPr="00304EE0">
        <w:rPr>
          <w:rFonts w:ascii="Arial" w:hAnsi="Arial" w:cs="Arial"/>
          <w:sz w:val="24"/>
          <w:szCs w:val="24"/>
          <w:shd w:val="clear" w:color="auto" w:fill="FFFFFF"/>
        </w:rPr>
        <w:t xml:space="preserve">, C. </w:t>
      </w:r>
      <w:r w:rsidR="00581FAB">
        <w:rPr>
          <w:rFonts w:ascii="Arial" w:hAnsi="Arial" w:cs="Arial"/>
          <w:sz w:val="24"/>
          <w:szCs w:val="24"/>
          <w:shd w:val="clear" w:color="auto" w:fill="FFFFFF"/>
        </w:rPr>
        <w:t>(</w:t>
      </w:r>
      <w:r w:rsidRPr="00304EE0">
        <w:rPr>
          <w:rFonts w:ascii="Arial" w:hAnsi="Arial" w:cs="Arial"/>
          <w:sz w:val="24"/>
          <w:szCs w:val="24"/>
          <w:shd w:val="clear" w:color="auto" w:fill="FFFFFF"/>
        </w:rPr>
        <w:t>2013</w:t>
      </w:r>
      <w:r w:rsidR="00581FAB">
        <w:rPr>
          <w:rFonts w:ascii="Arial" w:hAnsi="Arial" w:cs="Arial"/>
          <w:sz w:val="24"/>
          <w:szCs w:val="24"/>
          <w:shd w:val="clear" w:color="auto" w:fill="FFFFFF"/>
        </w:rPr>
        <w:t>)</w:t>
      </w:r>
      <w:r w:rsidRPr="00304EE0">
        <w:rPr>
          <w:rFonts w:ascii="Arial" w:hAnsi="Arial" w:cs="Arial"/>
          <w:sz w:val="24"/>
          <w:szCs w:val="24"/>
          <w:shd w:val="clear" w:color="auto" w:fill="FFFFFF"/>
        </w:rPr>
        <w:t xml:space="preserve"> </w:t>
      </w:r>
      <w:r w:rsidR="00581FAB">
        <w:rPr>
          <w:rFonts w:ascii="Arial" w:hAnsi="Arial" w:cs="Arial"/>
          <w:sz w:val="24"/>
          <w:szCs w:val="24"/>
          <w:shd w:val="clear" w:color="auto" w:fill="FFFFFF"/>
        </w:rPr>
        <w:t>‘</w:t>
      </w:r>
      <w:r w:rsidRPr="00304EE0">
        <w:rPr>
          <w:rFonts w:ascii="Arial" w:hAnsi="Arial" w:cs="Arial"/>
          <w:sz w:val="24"/>
          <w:szCs w:val="24"/>
          <w:shd w:val="clear" w:color="auto" w:fill="FFFFFF"/>
        </w:rPr>
        <w:t>The Importance of Reflective Practice in Nursing</w:t>
      </w:r>
      <w:r w:rsidR="00581FAB">
        <w:rPr>
          <w:rFonts w:ascii="Arial" w:hAnsi="Arial" w:cs="Arial"/>
          <w:sz w:val="24"/>
          <w:szCs w:val="24"/>
          <w:shd w:val="clear" w:color="auto" w:fill="FFFFFF"/>
        </w:rPr>
        <w:t xml:space="preserve">’, </w:t>
      </w:r>
      <w:r w:rsidRPr="00304EE0">
        <w:rPr>
          <w:rFonts w:ascii="Arial" w:hAnsi="Arial" w:cs="Arial"/>
          <w:i/>
          <w:iCs/>
          <w:sz w:val="24"/>
          <w:szCs w:val="24"/>
          <w:shd w:val="clear" w:color="auto" w:fill="FFFFFF"/>
        </w:rPr>
        <w:t>International Journal of Caring Sciences, </w:t>
      </w:r>
      <w:r w:rsidRPr="00581FAB">
        <w:rPr>
          <w:rFonts w:ascii="Arial" w:hAnsi="Arial" w:cs="Arial"/>
          <w:sz w:val="24"/>
          <w:szCs w:val="24"/>
          <w:shd w:val="clear" w:color="auto" w:fill="FFFFFF"/>
        </w:rPr>
        <w:t>6</w:t>
      </w:r>
      <w:r w:rsidRPr="00304EE0">
        <w:rPr>
          <w:rFonts w:ascii="Arial" w:hAnsi="Arial" w:cs="Arial"/>
          <w:sz w:val="24"/>
          <w:szCs w:val="24"/>
          <w:shd w:val="clear" w:color="auto" w:fill="FFFFFF"/>
        </w:rPr>
        <w:t>(3), pp. 319-326.</w:t>
      </w:r>
    </w:p>
    <w:p w14:paraId="32405510" w14:textId="3DCAD561" w:rsidR="008074F0" w:rsidRDefault="008074F0" w:rsidP="006438B2">
      <w:pPr>
        <w:spacing w:line="360" w:lineRule="auto"/>
        <w:jc w:val="both"/>
        <w:rPr>
          <w:rFonts w:ascii="Arial" w:hAnsi="Arial" w:cs="Arial"/>
          <w:sz w:val="24"/>
          <w:szCs w:val="24"/>
        </w:rPr>
      </w:pPr>
      <w:r>
        <w:rPr>
          <w:rStyle w:val="Hyperlink"/>
          <w:rFonts w:ascii="Arial" w:hAnsi="Arial" w:cs="Arial"/>
          <w:color w:val="auto"/>
          <w:sz w:val="24"/>
          <w:szCs w:val="24"/>
          <w:u w:val="none"/>
        </w:rPr>
        <w:t xml:space="preserve">Cambridge Assessment (No date) </w:t>
      </w:r>
      <w:r>
        <w:rPr>
          <w:rStyle w:val="Hyperlink"/>
          <w:rFonts w:ascii="Arial" w:hAnsi="Arial" w:cs="Arial"/>
          <w:i/>
          <w:iCs/>
          <w:color w:val="auto"/>
          <w:sz w:val="24"/>
          <w:szCs w:val="24"/>
          <w:u w:val="none"/>
        </w:rPr>
        <w:t xml:space="preserve">Getting started with reflective practice. </w:t>
      </w:r>
      <w:r>
        <w:rPr>
          <w:rStyle w:val="Hyperlink"/>
          <w:rFonts w:ascii="Arial" w:hAnsi="Arial" w:cs="Arial"/>
          <w:color w:val="auto"/>
          <w:sz w:val="24"/>
          <w:szCs w:val="24"/>
          <w:u w:val="none"/>
        </w:rPr>
        <w:t xml:space="preserve">Available at: </w:t>
      </w:r>
      <w:hyperlink r:id="rId16" w:history="1">
        <w:r w:rsidRPr="00AF76AE">
          <w:rPr>
            <w:rStyle w:val="Hyperlink"/>
            <w:rFonts w:ascii="Arial" w:hAnsi="Arial" w:cs="Arial"/>
            <w:sz w:val="24"/>
            <w:szCs w:val="24"/>
          </w:rPr>
          <w:t>Getting started with Reflective Practice (cambridge-community.org.uk)</w:t>
        </w:r>
      </w:hyperlink>
      <w:r w:rsidRPr="00AF76AE">
        <w:rPr>
          <w:rFonts w:ascii="Arial" w:hAnsi="Arial" w:cs="Arial"/>
          <w:sz w:val="24"/>
          <w:szCs w:val="24"/>
        </w:rPr>
        <w:t xml:space="preserve"> (Accessed: 15</w:t>
      </w:r>
      <w:r w:rsidRPr="00AF76AE">
        <w:rPr>
          <w:rFonts w:ascii="Arial" w:hAnsi="Arial" w:cs="Arial"/>
          <w:sz w:val="24"/>
          <w:szCs w:val="24"/>
          <w:vertAlign w:val="superscript"/>
        </w:rPr>
        <w:t>th</w:t>
      </w:r>
      <w:r w:rsidRPr="00AF76AE">
        <w:rPr>
          <w:rFonts w:ascii="Arial" w:hAnsi="Arial" w:cs="Arial"/>
          <w:sz w:val="24"/>
          <w:szCs w:val="24"/>
        </w:rPr>
        <w:t xml:space="preserve"> January 2021).</w:t>
      </w:r>
    </w:p>
    <w:p w14:paraId="2968C9B3" w14:textId="4B2E1F49" w:rsidR="00755A66" w:rsidRPr="009A25DC" w:rsidRDefault="00755A66" w:rsidP="006438B2">
      <w:pPr>
        <w:spacing w:line="360" w:lineRule="auto"/>
        <w:jc w:val="both"/>
        <w:rPr>
          <w:rFonts w:ascii="Arial" w:hAnsi="Arial" w:cs="Arial"/>
          <w:sz w:val="24"/>
          <w:szCs w:val="24"/>
        </w:rPr>
      </w:pPr>
      <w:proofErr w:type="spellStart"/>
      <w:r>
        <w:rPr>
          <w:rFonts w:ascii="Arial" w:hAnsi="Arial" w:cs="Arial"/>
          <w:sz w:val="24"/>
          <w:szCs w:val="24"/>
        </w:rPr>
        <w:t>Cavilla</w:t>
      </w:r>
      <w:proofErr w:type="spellEnd"/>
      <w:r>
        <w:rPr>
          <w:rFonts w:ascii="Arial" w:hAnsi="Arial" w:cs="Arial"/>
          <w:sz w:val="24"/>
          <w:szCs w:val="24"/>
        </w:rPr>
        <w:t>, D. (2017) ‘</w:t>
      </w:r>
      <w:r w:rsidR="009A25DC" w:rsidRPr="009A25DC">
        <w:rPr>
          <w:rFonts w:ascii="Arial" w:hAnsi="Arial" w:cs="Arial"/>
          <w:sz w:val="24"/>
          <w:szCs w:val="24"/>
        </w:rPr>
        <w:t>The Effects of Student Reflection on Academic Performance and Motivation</w:t>
      </w:r>
      <w:r w:rsidR="009A25DC">
        <w:rPr>
          <w:rFonts w:ascii="Arial" w:hAnsi="Arial" w:cs="Arial"/>
          <w:sz w:val="24"/>
          <w:szCs w:val="24"/>
        </w:rPr>
        <w:t xml:space="preserve">’, </w:t>
      </w:r>
      <w:r w:rsidR="00B50A0E">
        <w:rPr>
          <w:rFonts w:ascii="Arial" w:hAnsi="Arial" w:cs="Arial"/>
          <w:i/>
          <w:iCs/>
          <w:sz w:val="24"/>
          <w:szCs w:val="24"/>
        </w:rPr>
        <w:t>Sage Open,</w:t>
      </w:r>
      <w:r w:rsidR="009A25DC">
        <w:rPr>
          <w:rFonts w:ascii="Arial" w:hAnsi="Arial" w:cs="Arial"/>
          <w:i/>
          <w:iCs/>
          <w:sz w:val="24"/>
          <w:szCs w:val="24"/>
        </w:rPr>
        <w:t xml:space="preserve"> </w:t>
      </w:r>
      <w:r w:rsidR="0049434E">
        <w:rPr>
          <w:rFonts w:ascii="Arial" w:hAnsi="Arial" w:cs="Arial"/>
          <w:sz w:val="24"/>
          <w:szCs w:val="24"/>
        </w:rPr>
        <w:t>7(3)</w:t>
      </w:r>
      <w:r w:rsidR="00B50A0E">
        <w:rPr>
          <w:rFonts w:ascii="Arial" w:hAnsi="Arial" w:cs="Arial"/>
          <w:sz w:val="24"/>
          <w:szCs w:val="24"/>
        </w:rPr>
        <w:t xml:space="preserve">, pp. 1-13. </w:t>
      </w:r>
    </w:p>
    <w:p w14:paraId="2B01F16C" w14:textId="798438A7" w:rsidR="00B6076B" w:rsidRPr="00B6076B" w:rsidRDefault="00B6076B" w:rsidP="006438B2">
      <w:pPr>
        <w:spacing w:line="360" w:lineRule="auto"/>
        <w:jc w:val="both"/>
        <w:rPr>
          <w:rFonts w:ascii="Arial" w:hAnsi="Arial" w:cs="Arial"/>
          <w:sz w:val="32"/>
          <w:szCs w:val="32"/>
        </w:rPr>
      </w:pPr>
      <w:r w:rsidRPr="00B6076B">
        <w:rPr>
          <w:rFonts w:ascii="Arial" w:hAnsi="Arial" w:cs="Arial"/>
          <w:color w:val="222222"/>
          <w:sz w:val="24"/>
          <w:szCs w:val="24"/>
          <w:shd w:val="clear" w:color="auto" w:fill="FFFFFF"/>
        </w:rPr>
        <w:t xml:space="preserve">Chang, B., </w:t>
      </w:r>
      <w:r>
        <w:rPr>
          <w:rFonts w:ascii="Arial" w:hAnsi="Arial" w:cs="Arial"/>
          <w:color w:val="222222"/>
          <w:sz w:val="24"/>
          <w:szCs w:val="24"/>
          <w:shd w:val="clear" w:color="auto" w:fill="FFFFFF"/>
        </w:rPr>
        <w:t>(</w:t>
      </w:r>
      <w:r w:rsidRPr="00B6076B">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B6076B">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B6076B">
        <w:rPr>
          <w:rFonts w:ascii="Arial" w:hAnsi="Arial" w:cs="Arial"/>
          <w:color w:val="222222"/>
          <w:sz w:val="24"/>
          <w:szCs w:val="24"/>
          <w:shd w:val="clear" w:color="auto" w:fill="FFFFFF"/>
        </w:rPr>
        <w:t>Reflection in learning</w:t>
      </w:r>
      <w:r>
        <w:rPr>
          <w:rFonts w:ascii="Arial" w:hAnsi="Arial" w:cs="Arial"/>
          <w:color w:val="222222"/>
          <w:sz w:val="24"/>
          <w:szCs w:val="24"/>
          <w:shd w:val="clear" w:color="auto" w:fill="FFFFFF"/>
        </w:rPr>
        <w:t>’,</w:t>
      </w:r>
      <w:r w:rsidRPr="00B6076B">
        <w:rPr>
          <w:rFonts w:ascii="Arial" w:hAnsi="Arial" w:cs="Arial"/>
          <w:color w:val="222222"/>
          <w:sz w:val="24"/>
          <w:szCs w:val="24"/>
          <w:shd w:val="clear" w:color="auto" w:fill="FFFFFF"/>
        </w:rPr>
        <w:t> </w:t>
      </w:r>
      <w:r w:rsidRPr="00B6076B">
        <w:rPr>
          <w:rFonts w:ascii="Arial" w:hAnsi="Arial" w:cs="Arial"/>
          <w:i/>
          <w:iCs/>
          <w:color w:val="222222"/>
          <w:sz w:val="24"/>
          <w:szCs w:val="24"/>
          <w:shd w:val="clear" w:color="auto" w:fill="FFFFFF"/>
        </w:rPr>
        <w:t>Online Learning</w:t>
      </w:r>
      <w:r w:rsidRPr="00B6076B">
        <w:rPr>
          <w:rFonts w:ascii="Arial" w:hAnsi="Arial" w:cs="Arial"/>
          <w:color w:val="222222"/>
          <w:sz w:val="24"/>
          <w:szCs w:val="24"/>
          <w:shd w:val="clear" w:color="auto" w:fill="FFFFFF"/>
        </w:rPr>
        <w:t>, </w:t>
      </w:r>
      <w:r w:rsidRPr="00B6076B">
        <w:rPr>
          <w:rFonts w:ascii="Arial" w:hAnsi="Arial" w:cs="Arial"/>
          <w:i/>
          <w:iCs/>
          <w:color w:val="222222"/>
          <w:sz w:val="24"/>
          <w:szCs w:val="24"/>
          <w:shd w:val="clear" w:color="auto" w:fill="FFFFFF"/>
        </w:rPr>
        <w:t>23</w:t>
      </w:r>
      <w:r w:rsidRPr="00B6076B">
        <w:rPr>
          <w:rFonts w:ascii="Arial" w:hAnsi="Arial" w:cs="Arial"/>
          <w:color w:val="222222"/>
          <w:sz w:val="24"/>
          <w:szCs w:val="24"/>
          <w:shd w:val="clear" w:color="auto" w:fill="FFFFFF"/>
        </w:rPr>
        <w:t>(1), pp.95-110.</w:t>
      </w:r>
    </w:p>
    <w:p w14:paraId="452E4BDA" w14:textId="1C20C77C" w:rsidR="009D54ED" w:rsidRPr="005A78EA" w:rsidRDefault="009D54ED" w:rsidP="006438B2">
      <w:pPr>
        <w:spacing w:line="360" w:lineRule="auto"/>
        <w:jc w:val="both"/>
        <w:rPr>
          <w:rFonts w:ascii="Arial" w:hAnsi="Arial" w:cs="Arial"/>
          <w:sz w:val="24"/>
          <w:szCs w:val="24"/>
        </w:rPr>
      </w:pPr>
      <w:r>
        <w:rPr>
          <w:rStyle w:val="Hyperlink"/>
          <w:rFonts w:ascii="Arial" w:hAnsi="Arial" w:cs="Arial"/>
          <w:color w:val="auto"/>
          <w:sz w:val="24"/>
          <w:szCs w:val="24"/>
          <w:u w:val="none"/>
        </w:rPr>
        <w:lastRenderedPageBreak/>
        <w:t>Creese, A. (2008) ‘Linguistic ethnography’, in K. A. King and N. H. Hornberger (eds),</w:t>
      </w:r>
    </w:p>
    <w:p w14:paraId="6371857E" w14:textId="0038E6D6" w:rsidR="0020146B" w:rsidRPr="0020146B" w:rsidRDefault="0020146B" w:rsidP="006438B2">
      <w:pPr>
        <w:spacing w:line="360" w:lineRule="auto"/>
        <w:jc w:val="both"/>
        <w:rPr>
          <w:rStyle w:val="Emphasis"/>
          <w:rFonts w:ascii="Arial" w:hAnsi="Arial" w:cs="Arial"/>
          <w:i w:val="0"/>
          <w:iCs w:val="0"/>
          <w:sz w:val="24"/>
          <w:szCs w:val="24"/>
        </w:rPr>
      </w:pPr>
      <w:r>
        <w:rPr>
          <w:rStyle w:val="Hyperlink"/>
          <w:rFonts w:ascii="Arial" w:hAnsi="Arial" w:cs="Arial"/>
          <w:color w:val="auto"/>
          <w:sz w:val="24"/>
          <w:szCs w:val="24"/>
          <w:u w:val="none"/>
        </w:rPr>
        <w:t xml:space="preserve">Crowe Associates (No date) </w:t>
      </w:r>
      <w:r>
        <w:rPr>
          <w:rStyle w:val="Hyperlink"/>
          <w:rFonts w:ascii="Arial" w:hAnsi="Arial" w:cs="Arial"/>
          <w:i/>
          <w:iCs/>
          <w:color w:val="auto"/>
          <w:sz w:val="24"/>
          <w:szCs w:val="24"/>
          <w:u w:val="none"/>
        </w:rPr>
        <w:t xml:space="preserve">Gibbs Reflective Cycle. </w:t>
      </w:r>
      <w:r>
        <w:rPr>
          <w:rStyle w:val="Hyperlink"/>
          <w:rFonts w:ascii="Arial" w:hAnsi="Arial" w:cs="Arial"/>
          <w:color w:val="auto"/>
          <w:sz w:val="24"/>
          <w:szCs w:val="24"/>
          <w:u w:val="none"/>
        </w:rPr>
        <w:t>Available at:</w:t>
      </w:r>
      <w:r w:rsidRPr="00EB35AD">
        <w:t xml:space="preserve"> </w:t>
      </w:r>
      <w:hyperlink r:id="rId17" w:history="1">
        <w:r w:rsidRPr="00EB35AD">
          <w:rPr>
            <w:rStyle w:val="Hyperlink"/>
            <w:rFonts w:ascii="Arial" w:hAnsi="Arial" w:cs="Arial"/>
            <w:sz w:val="24"/>
            <w:szCs w:val="24"/>
          </w:rPr>
          <w:t>Gibbs Reflective cycle | Crowe Associates (crowe-associates.co.uk)</w:t>
        </w:r>
      </w:hyperlink>
      <w:r w:rsidRPr="00EB35AD">
        <w:rPr>
          <w:rFonts w:ascii="Arial" w:hAnsi="Arial" w:cs="Arial"/>
          <w:sz w:val="24"/>
          <w:szCs w:val="24"/>
        </w:rPr>
        <w:t xml:space="preserve"> (Accessed: 15</w:t>
      </w:r>
      <w:r w:rsidRPr="00EB35AD">
        <w:rPr>
          <w:rFonts w:ascii="Arial" w:hAnsi="Arial" w:cs="Arial"/>
          <w:sz w:val="24"/>
          <w:szCs w:val="24"/>
          <w:vertAlign w:val="superscript"/>
        </w:rPr>
        <w:t>th</w:t>
      </w:r>
      <w:r w:rsidRPr="00EB35AD">
        <w:rPr>
          <w:rFonts w:ascii="Arial" w:hAnsi="Arial" w:cs="Arial"/>
          <w:sz w:val="24"/>
          <w:szCs w:val="24"/>
        </w:rPr>
        <w:t xml:space="preserve"> January 2021).</w:t>
      </w:r>
    </w:p>
    <w:p w14:paraId="7B3B6D6F" w14:textId="0718F4BC" w:rsidR="00F66BC3" w:rsidRDefault="00B41154" w:rsidP="006438B2">
      <w:pPr>
        <w:spacing w:line="360" w:lineRule="auto"/>
        <w:jc w:val="both"/>
        <w:rPr>
          <w:rStyle w:val="Hyperlink"/>
          <w:rFonts w:ascii="Arial" w:hAnsi="Arial" w:cs="Arial"/>
          <w:color w:val="auto"/>
          <w:sz w:val="24"/>
          <w:szCs w:val="24"/>
          <w:u w:val="none"/>
        </w:rPr>
      </w:pPr>
      <w:r w:rsidRPr="00B41154">
        <w:rPr>
          <w:rStyle w:val="Emphasis"/>
          <w:rFonts w:ascii="Arial" w:hAnsi="Arial" w:cs="Arial"/>
          <w:i w:val="0"/>
          <w:iCs w:val="0"/>
          <w:color w:val="333333"/>
          <w:sz w:val="24"/>
          <w:szCs w:val="24"/>
          <w:bdr w:val="none" w:sz="0" w:space="0" w:color="auto" w:frame="1"/>
        </w:rPr>
        <w:t>Curriculum for Wales</w:t>
      </w:r>
      <w:r>
        <w:rPr>
          <w:rStyle w:val="Emphasis"/>
          <w:rFonts w:ascii="Arial" w:hAnsi="Arial" w:cs="Arial"/>
          <w:color w:val="333333"/>
          <w:sz w:val="24"/>
          <w:szCs w:val="24"/>
          <w:bdr w:val="none" w:sz="0" w:space="0" w:color="auto" w:frame="1"/>
        </w:rPr>
        <w:t xml:space="preserve"> (2015) </w:t>
      </w:r>
      <w:r w:rsidRPr="00F42DE8">
        <w:rPr>
          <w:rStyle w:val="Emphasis"/>
          <w:rFonts w:ascii="Arial" w:hAnsi="Arial" w:cs="Arial"/>
          <w:color w:val="333333"/>
          <w:sz w:val="24"/>
          <w:szCs w:val="24"/>
          <w:bdr w:val="none" w:sz="0" w:space="0" w:color="auto" w:frame="1"/>
        </w:rPr>
        <w:t>Foundation Phase Framework</w:t>
      </w:r>
      <w:r>
        <w:rPr>
          <w:rStyle w:val="Emphasis"/>
          <w:rFonts w:ascii="Arial" w:hAnsi="Arial" w:cs="Arial"/>
          <w:color w:val="333333"/>
          <w:sz w:val="24"/>
          <w:szCs w:val="24"/>
          <w:bdr w:val="none" w:sz="0" w:space="0" w:color="auto" w:frame="1"/>
        </w:rPr>
        <w:t>. Available at</w:t>
      </w:r>
      <w:r w:rsidRPr="00F42DE8">
        <w:rPr>
          <w:rStyle w:val="Emphasis"/>
          <w:rFonts w:ascii="Arial" w:hAnsi="Arial" w:cs="Arial"/>
          <w:color w:val="333333"/>
          <w:sz w:val="24"/>
          <w:szCs w:val="24"/>
          <w:bdr w:val="none" w:sz="0" w:space="0" w:color="auto" w:frame="1"/>
        </w:rPr>
        <w:t xml:space="preserve">: </w:t>
      </w:r>
      <w:hyperlink r:id="rId18" w:history="1">
        <w:r w:rsidRPr="00F42DE8">
          <w:rPr>
            <w:rStyle w:val="Hyperlink"/>
            <w:rFonts w:ascii="Arial" w:hAnsi="Arial" w:cs="Arial"/>
            <w:sz w:val="24"/>
            <w:szCs w:val="24"/>
          </w:rPr>
          <w:t>foundation-phase-framework-revised-2015.pdf (</w:t>
        </w:r>
        <w:proofErr w:type="spellStart"/>
        <w:proofErr w:type="gramStart"/>
        <w:r w:rsidRPr="00F42DE8">
          <w:rPr>
            <w:rStyle w:val="Hyperlink"/>
            <w:rFonts w:ascii="Arial" w:hAnsi="Arial" w:cs="Arial"/>
            <w:sz w:val="24"/>
            <w:szCs w:val="24"/>
          </w:rPr>
          <w:t>gov.wales</w:t>
        </w:r>
        <w:proofErr w:type="spellEnd"/>
        <w:proofErr w:type="gramEnd"/>
        <w:r w:rsidRPr="00F42DE8">
          <w:rPr>
            <w:rStyle w:val="Hyperlink"/>
            <w:rFonts w:ascii="Arial" w:hAnsi="Arial" w:cs="Arial"/>
            <w:sz w:val="24"/>
            <w:szCs w:val="24"/>
          </w:rPr>
          <w:t>)</w:t>
        </w:r>
      </w:hyperlink>
      <w:r>
        <w:rPr>
          <w:rStyle w:val="Hyperlink"/>
          <w:rFonts w:ascii="Arial" w:hAnsi="Arial" w:cs="Arial"/>
          <w:sz w:val="24"/>
          <w:szCs w:val="24"/>
        </w:rPr>
        <w:t xml:space="preserve"> </w:t>
      </w:r>
      <w:r>
        <w:rPr>
          <w:rStyle w:val="Hyperlink"/>
          <w:rFonts w:ascii="Arial" w:hAnsi="Arial" w:cs="Arial"/>
          <w:color w:val="auto"/>
          <w:sz w:val="24"/>
          <w:szCs w:val="24"/>
          <w:u w:val="none"/>
        </w:rPr>
        <w:t xml:space="preserve">(Accessed: </w:t>
      </w:r>
      <w:r w:rsidR="0033406F">
        <w:rPr>
          <w:rStyle w:val="Hyperlink"/>
          <w:rFonts w:ascii="Arial" w:hAnsi="Arial" w:cs="Arial"/>
          <w:color w:val="auto"/>
          <w:sz w:val="24"/>
          <w:szCs w:val="24"/>
          <w:u w:val="none"/>
        </w:rPr>
        <w:t>6</w:t>
      </w:r>
      <w:r w:rsidR="0033406F" w:rsidRPr="0033406F">
        <w:rPr>
          <w:rStyle w:val="Hyperlink"/>
          <w:rFonts w:ascii="Arial" w:hAnsi="Arial" w:cs="Arial"/>
          <w:color w:val="auto"/>
          <w:sz w:val="24"/>
          <w:szCs w:val="24"/>
          <w:u w:val="none"/>
          <w:vertAlign w:val="superscript"/>
        </w:rPr>
        <w:t>th</w:t>
      </w:r>
      <w:r w:rsidR="0033406F">
        <w:rPr>
          <w:rStyle w:val="Hyperlink"/>
          <w:rFonts w:ascii="Arial" w:hAnsi="Arial" w:cs="Arial"/>
          <w:color w:val="auto"/>
          <w:sz w:val="24"/>
          <w:szCs w:val="24"/>
          <w:u w:val="none"/>
        </w:rPr>
        <w:t xml:space="preserve"> January 2021).</w:t>
      </w:r>
    </w:p>
    <w:p w14:paraId="04F05C98" w14:textId="05FDE163" w:rsidR="0066603B" w:rsidRDefault="0066603B" w:rsidP="006438B2">
      <w:pPr>
        <w:spacing w:line="360" w:lineRule="auto"/>
        <w:jc w:val="both"/>
        <w:rPr>
          <w:rStyle w:val="Hyperlink"/>
          <w:rFonts w:ascii="Arial" w:hAnsi="Arial" w:cs="Arial"/>
          <w:color w:val="auto"/>
          <w:sz w:val="24"/>
          <w:szCs w:val="24"/>
          <w:u w:val="none"/>
        </w:rPr>
      </w:pPr>
      <w:proofErr w:type="spellStart"/>
      <w:r w:rsidRPr="0066603B">
        <w:rPr>
          <w:rStyle w:val="Hyperlink"/>
          <w:rFonts w:ascii="Arial" w:hAnsi="Arial" w:cs="Arial"/>
          <w:color w:val="auto"/>
          <w:sz w:val="24"/>
          <w:szCs w:val="24"/>
          <w:u w:val="none"/>
        </w:rPr>
        <w:t>deBettencourt</w:t>
      </w:r>
      <w:proofErr w:type="spellEnd"/>
      <w:r w:rsidRPr="0066603B">
        <w:rPr>
          <w:rStyle w:val="Hyperlink"/>
          <w:rFonts w:ascii="Arial" w:hAnsi="Arial" w:cs="Arial"/>
          <w:color w:val="auto"/>
          <w:sz w:val="24"/>
          <w:szCs w:val="24"/>
          <w:u w:val="none"/>
        </w:rPr>
        <w:t>, L</w:t>
      </w:r>
      <w:r>
        <w:rPr>
          <w:rStyle w:val="Hyperlink"/>
          <w:rFonts w:ascii="Arial" w:hAnsi="Arial" w:cs="Arial"/>
          <w:color w:val="auto"/>
          <w:sz w:val="24"/>
          <w:szCs w:val="24"/>
          <w:u w:val="none"/>
        </w:rPr>
        <w:t>.</w:t>
      </w:r>
      <w:r w:rsidRPr="0066603B">
        <w:rPr>
          <w:rStyle w:val="Hyperlink"/>
          <w:rFonts w:ascii="Arial" w:hAnsi="Arial" w:cs="Arial"/>
          <w:color w:val="auto"/>
          <w:sz w:val="24"/>
          <w:szCs w:val="24"/>
          <w:u w:val="none"/>
        </w:rPr>
        <w:t xml:space="preserve"> U</w:t>
      </w:r>
      <w:r>
        <w:rPr>
          <w:rStyle w:val="Hyperlink"/>
          <w:rFonts w:ascii="Arial" w:hAnsi="Arial" w:cs="Arial"/>
          <w:color w:val="auto"/>
          <w:sz w:val="24"/>
          <w:szCs w:val="24"/>
          <w:u w:val="none"/>
        </w:rPr>
        <w:t>.</w:t>
      </w:r>
      <w:r w:rsidRPr="0066603B">
        <w:rPr>
          <w:rStyle w:val="Hyperlink"/>
          <w:rFonts w:ascii="Arial" w:hAnsi="Arial" w:cs="Arial"/>
          <w:color w:val="auto"/>
          <w:sz w:val="24"/>
          <w:szCs w:val="24"/>
          <w:u w:val="none"/>
        </w:rPr>
        <w:t xml:space="preserve"> </w:t>
      </w:r>
      <w:r w:rsidR="00F168F9">
        <w:rPr>
          <w:rStyle w:val="Hyperlink"/>
          <w:rFonts w:ascii="Arial" w:hAnsi="Arial" w:cs="Arial"/>
          <w:color w:val="auto"/>
          <w:sz w:val="24"/>
          <w:szCs w:val="24"/>
          <w:u w:val="none"/>
        </w:rPr>
        <w:t>and</w:t>
      </w:r>
      <w:r w:rsidRPr="0066603B">
        <w:rPr>
          <w:rStyle w:val="Hyperlink"/>
          <w:rFonts w:ascii="Arial" w:hAnsi="Arial" w:cs="Arial"/>
          <w:color w:val="auto"/>
          <w:sz w:val="24"/>
          <w:szCs w:val="24"/>
          <w:u w:val="none"/>
        </w:rPr>
        <w:t xml:space="preserve"> </w:t>
      </w:r>
      <w:proofErr w:type="spellStart"/>
      <w:r w:rsidRPr="0066603B">
        <w:rPr>
          <w:rStyle w:val="Hyperlink"/>
          <w:rFonts w:ascii="Arial" w:hAnsi="Arial" w:cs="Arial"/>
          <w:color w:val="auto"/>
          <w:sz w:val="24"/>
          <w:szCs w:val="24"/>
          <w:u w:val="none"/>
        </w:rPr>
        <w:t>Nagro</w:t>
      </w:r>
      <w:proofErr w:type="spellEnd"/>
      <w:r w:rsidRPr="0066603B">
        <w:rPr>
          <w:rStyle w:val="Hyperlink"/>
          <w:rFonts w:ascii="Arial" w:hAnsi="Arial" w:cs="Arial"/>
          <w:color w:val="auto"/>
          <w:sz w:val="24"/>
          <w:szCs w:val="24"/>
          <w:u w:val="none"/>
        </w:rPr>
        <w:t>, S</w:t>
      </w:r>
      <w:r w:rsidR="00F168F9">
        <w:rPr>
          <w:rStyle w:val="Hyperlink"/>
          <w:rFonts w:ascii="Arial" w:hAnsi="Arial" w:cs="Arial"/>
          <w:color w:val="auto"/>
          <w:sz w:val="24"/>
          <w:szCs w:val="24"/>
          <w:u w:val="none"/>
        </w:rPr>
        <w:t>.</w:t>
      </w:r>
      <w:r w:rsidRPr="0066603B">
        <w:rPr>
          <w:rStyle w:val="Hyperlink"/>
          <w:rFonts w:ascii="Arial" w:hAnsi="Arial" w:cs="Arial"/>
          <w:color w:val="auto"/>
          <w:sz w:val="24"/>
          <w:szCs w:val="24"/>
          <w:u w:val="none"/>
        </w:rPr>
        <w:t xml:space="preserve"> A</w:t>
      </w:r>
      <w:r w:rsidR="00F168F9">
        <w:rPr>
          <w:rStyle w:val="Hyperlink"/>
          <w:rFonts w:ascii="Arial" w:hAnsi="Arial" w:cs="Arial"/>
          <w:color w:val="auto"/>
          <w:sz w:val="24"/>
          <w:szCs w:val="24"/>
          <w:u w:val="none"/>
        </w:rPr>
        <w:t>.</w:t>
      </w:r>
      <w:r w:rsidRPr="0066603B">
        <w:rPr>
          <w:rStyle w:val="Hyperlink"/>
          <w:rFonts w:ascii="Arial" w:hAnsi="Arial" w:cs="Arial"/>
          <w:color w:val="auto"/>
          <w:sz w:val="24"/>
          <w:szCs w:val="24"/>
          <w:u w:val="none"/>
        </w:rPr>
        <w:t xml:space="preserve"> </w:t>
      </w:r>
      <w:r w:rsidR="00F168F9">
        <w:rPr>
          <w:rStyle w:val="Hyperlink"/>
          <w:rFonts w:ascii="Arial" w:hAnsi="Arial" w:cs="Arial"/>
          <w:color w:val="auto"/>
          <w:sz w:val="24"/>
          <w:szCs w:val="24"/>
          <w:u w:val="none"/>
        </w:rPr>
        <w:t>(</w:t>
      </w:r>
      <w:r w:rsidRPr="0066603B">
        <w:rPr>
          <w:rStyle w:val="Hyperlink"/>
          <w:rFonts w:ascii="Arial" w:hAnsi="Arial" w:cs="Arial"/>
          <w:color w:val="auto"/>
          <w:sz w:val="24"/>
          <w:szCs w:val="24"/>
          <w:u w:val="none"/>
        </w:rPr>
        <w:t>2019</w:t>
      </w:r>
      <w:r w:rsidR="00F168F9">
        <w:rPr>
          <w:rStyle w:val="Hyperlink"/>
          <w:rFonts w:ascii="Arial" w:hAnsi="Arial" w:cs="Arial"/>
          <w:color w:val="auto"/>
          <w:sz w:val="24"/>
          <w:szCs w:val="24"/>
          <w:u w:val="none"/>
        </w:rPr>
        <w:t>)</w:t>
      </w:r>
      <w:r w:rsidRPr="0066603B">
        <w:rPr>
          <w:rStyle w:val="Hyperlink"/>
          <w:rFonts w:ascii="Arial" w:hAnsi="Arial" w:cs="Arial"/>
          <w:color w:val="auto"/>
          <w:sz w:val="24"/>
          <w:szCs w:val="24"/>
          <w:u w:val="none"/>
        </w:rPr>
        <w:t xml:space="preserve"> </w:t>
      </w:r>
      <w:r w:rsidR="00F168F9">
        <w:rPr>
          <w:rStyle w:val="Hyperlink"/>
          <w:rFonts w:ascii="Arial" w:hAnsi="Arial" w:cs="Arial"/>
          <w:color w:val="auto"/>
          <w:sz w:val="24"/>
          <w:szCs w:val="24"/>
          <w:u w:val="none"/>
        </w:rPr>
        <w:t>‘</w:t>
      </w:r>
      <w:r w:rsidRPr="0066603B">
        <w:rPr>
          <w:rStyle w:val="Hyperlink"/>
          <w:rFonts w:ascii="Arial" w:hAnsi="Arial" w:cs="Arial"/>
          <w:color w:val="auto"/>
          <w:sz w:val="24"/>
          <w:szCs w:val="24"/>
          <w:u w:val="none"/>
        </w:rPr>
        <w:t>Tracking Special Education Teacher Candidates’ Reflective Practices Over Time</w:t>
      </w:r>
      <w:r w:rsidR="00F168F9">
        <w:rPr>
          <w:rStyle w:val="Hyperlink"/>
          <w:rFonts w:ascii="Arial" w:hAnsi="Arial" w:cs="Arial"/>
          <w:color w:val="auto"/>
          <w:sz w:val="24"/>
          <w:szCs w:val="24"/>
          <w:u w:val="none"/>
        </w:rPr>
        <w:t>’,</w:t>
      </w:r>
      <w:r w:rsidRPr="0066603B">
        <w:rPr>
          <w:rStyle w:val="Hyperlink"/>
          <w:rFonts w:ascii="Arial" w:hAnsi="Arial" w:cs="Arial"/>
          <w:color w:val="auto"/>
          <w:sz w:val="24"/>
          <w:szCs w:val="24"/>
          <w:u w:val="none"/>
        </w:rPr>
        <w:t xml:space="preserve"> </w:t>
      </w:r>
      <w:r w:rsidRPr="00F168F9">
        <w:rPr>
          <w:rStyle w:val="Hyperlink"/>
          <w:rFonts w:ascii="Arial" w:hAnsi="Arial" w:cs="Arial"/>
          <w:i/>
          <w:iCs/>
          <w:color w:val="auto"/>
          <w:sz w:val="24"/>
          <w:szCs w:val="24"/>
          <w:u w:val="none"/>
        </w:rPr>
        <w:t>Remedial and special education</w:t>
      </w:r>
      <w:r w:rsidRPr="0066603B">
        <w:rPr>
          <w:rStyle w:val="Hyperlink"/>
          <w:rFonts w:ascii="Arial" w:hAnsi="Arial" w:cs="Arial"/>
          <w:color w:val="auto"/>
          <w:sz w:val="24"/>
          <w:szCs w:val="24"/>
          <w:u w:val="none"/>
        </w:rPr>
        <w:t>, 40(5), pp.277–288.</w:t>
      </w:r>
    </w:p>
    <w:p w14:paraId="38B22760" w14:textId="711779D0" w:rsidR="00BD18A2" w:rsidRDefault="00BD18A2" w:rsidP="006438B2">
      <w:pPr>
        <w:spacing w:line="360" w:lineRule="auto"/>
        <w:jc w:val="both"/>
        <w:rPr>
          <w:rStyle w:val="Hyperlink"/>
          <w:rFonts w:ascii="Arial" w:hAnsi="Arial" w:cs="Arial"/>
          <w:color w:val="auto"/>
          <w:sz w:val="24"/>
          <w:szCs w:val="24"/>
          <w:u w:val="none"/>
        </w:rPr>
      </w:pPr>
      <w:r w:rsidRPr="00BD18A2">
        <w:rPr>
          <w:rStyle w:val="Hyperlink"/>
          <w:rFonts w:ascii="Arial" w:hAnsi="Arial" w:cs="Arial"/>
          <w:color w:val="auto"/>
          <w:sz w:val="24"/>
          <w:szCs w:val="24"/>
          <w:u w:val="none"/>
        </w:rPr>
        <w:t xml:space="preserve">de Jager, M., </w:t>
      </w:r>
      <w:r>
        <w:rPr>
          <w:rStyle w:val="Hyperlink"/>
          <w:rFonts w:ascii="Arial" w:hAnsi="Arial" w:cs="Arial"/>
          <w:color w:val="auto"/>
          <w:sz w:val="24"/>
          <w:szCs w:val="24"/>
          <w:u w:val="none"/>
        </w:rPr>
        <w:t>(</w:t>
      </w:r>
      <w:r w:rsidRPr="00BD18A2">
        <w:rPr>
          <w:rStyle w:val="Hyperlink"/>
          <w:rFonts w:ascii="Arial" w:hAnsi="Arial" w:cs="Arial"/>
          <w:color w:val="auto"/>
          <w:sz w:val="24"/>
          <w:szCs w:val="24"/>
          <w:u w:val="none"/>
        </w:rPr>
        <w:t>2013</w:t>
      </w:r>
      <w:r>
        <w:rPr>
          <w:rStyle w:val="Hyperlink"/>
          <w:rFonts w:ascii="Arial" w:hAnsi="Arial" w:cs="Arial"/>
          <w:color w:val="auto"/>
          <w:sz w:val="24"/>
          <w:szCs w:val="24"/>
          <w:u w:val="none"/>
        </w:rPr>
        <w:t>)</w:t>
      </w:r>
      <w:r w:rsidRPr="00BD18A2">
        <w:rPr>
          <w:rStyle w:val="Hyperlink"/>
          <w:rFonts w:ascii="Arial" w:hAnsi="Arial" w:cs="Arial"/>
          <w:color w:val="auto"/>
          <w:sz w:val="24"/>
          <w:szCs w:val="24"/>
          <w:u w:val="none"/>
        </w:rPr>
        <w:t xml:space="preserve"> </w:t>
      </w:r>
      <w:r>
        <w:rPr>
          <w:rStyle w:val="Hyperlink"/>
          <w:rFonts w:ascii="Arial" w:hAnsi="Arial" w:cs="Arial"/>
          <w:color w:val="auto"/>
          <w:sz w:val="24"/>
          <w:szCs w:val="24"/>
          <w:u w:val="none"/>
        </w:rPr>
        <w:t>‘</w:t>
      </w:r>
      <w:r w:rsidRPr="00BD18A2">
        <w:rPr>
          <w:rStyle w:val="Hyperlink"/>
          <w:rFonts w:ascii="Arial" w:hAnsi="Arial" w:cs="Arial"/>
          <w:color w:val="auto"/>
          <w:sz w:val="24"/>
          <w:szCs w:val="24"/>
          <w:u w:val="none"/>
        </w:rPr>
        <w:t>HOW PREPARED ARE SOCIAL WORK PRACTITIONERS FOR BEGINNERS’ PRACTICE? REFLECTIONS OF NEWLY QUALIFIED BSW GRADUATES</w:t>
      </w:r>
      <w:r>
        <w:rPr>
          <w:rStyle w:val="Hyperlink"/>
          <w:rFonts w:ascii="Arial" w:hAnsi="Arial" w:cs="Arial"/>
          <w:color w:val="auto"/>
          <w:sz w:val="24"/>
          <w:szCs w:val="24"/>
          <w:u w:val="none"/>
        </w:rPr>
        <w:t>’,</w:t>
      </w:r>
      <w:r w:rsidRPr="00BD18A2">
        <w:rPr>
          <w:rStyle w:val="Hyperlink"/>
          <w:rFonts w:ascii="Arial" w:hAnsi="Arial" w:cs="Arial"/>
          <w:color w:val="auto"/>
          <w:sz w:val="24"/>
          <w:szCs w:val="24"/>
          <w:u w:val="none"/>
        </w:rPr>
        <w:t xml:space="preserve"> </w:t>
      </w:r>
      <w:r w:rsidRPr="00BD18A2">
        <w:rPr>
          <w:rStyle w:val="Hyperlink"/>
          <w:rFonts w:ascii="Arial" w:hAnsi="Arial" w:cs="Arial"/>
          <w:i/>
          <w:iCs/>
          <w:color w:val="auto"/>
          <w:sz w:val="24"/>
          <w:szCs w:val="24"/>
          <w:u w:val="none"/>
        </w:rPr>
        <w:t>Social Work</w:t>
      </w:r>
      <w:r w:rsidRPr="00BD18A2">
        <w:rPr>
          <w:rStyle w:val="Hyperlink"/>
          <w:rFonts w:ascii="Arial" w:hAnsi="Arial" w:cs="Arial"/>
          <w:color w:val="auto"/>
          <w:sz w:val="24"/>
          <w:szCs w:val="24"/>
          <w:u w:val="none"/>
        </w:rPr>
        <w:t>, 49(4), pp.469–489.</w:t>
      </w:r>
    </w:p>
    <w:p w14:paraId="19AA8661" w14:textId="1096A23D" w:rsidR="003008C3" w:rsidRDefault="003008C3" w:rsidP="006438B2">
      <w:pPr>
        <w:spacing w:line="360" w:lineRule="auto"/>
        <w:jc w:val="both"/>
        <w:rPr>
          <w:rStyle w:val="Hyperlink"/>
          <w:rFonts w:ascii="Arial" w:hAnsi="Arial" w:cs="Arial"/>
          <w:color w:val="auto"/>
          <w:sz w:val="24"/>
          <w:szCs w:val="24"/>
          <w:u w:val="none"/>
        </w:rPr>
      </w:pPr>
      <w:r w:rsidRPr="003008C3">
        <w:rPr>
          <w:rFonts w:ascii="Arial" w:hAnsi="Arial" w:cs="Arial"/>
          <w:sz w:val="24"/>
          <w:szCs w:val="24"/>
        </w:rPr>
        <w:t xml:space="preserve">Dekker-Groen, </w:t>
      </w:r>
      <w:r>
        <w:rPr>
          <w:rFonts w:ascii="Arial" w:hAnsi="Arial" w:cs="Arial"/>
          <w:sz w:val="24"/>
          <w:szCs w:val="24"/>
        </w:rPr>
        <w:t>A.</w:t>
      </w:r>
      <w:r w:rsidRPr="003008C3">
        <w:rPr>
          <w:rFonts w:ascii="Arial" w:hAnsi="Arial" w:cs="Arial"/>
          <w:sz w:val="24"/>
          <w:szCs w:val="24"/>
        </w:rPr>
        <w:t>, van der Schaaf, M</w:t>
      </w:r>
      <w:r>
        <w:rPr>
          <w:rFonts w:ascii="Arial" w:hAnsi="Arial" w:cs="Arial"/>
          <w:sz w:val="24"/>
          <w:szCs w:val="24"/>
        </w:rPr>
        <w:t>.</w:t>
      </w:r>
      <w:r w:rsidRPr="003008C3">
        <w:rPr>
          <w:rFonts w:ascii="Arial" w:hAnsi="Arial" w:cs="Arial"/>
          <w:sz w:val="24"/>
          <w:szCs w:val="24"/>
        </w:rPr>
        <w:t xml:space="preserve"> &amp; </w:t>
      </w:r>
      <w:proofErr w:type="spellStart"/>
      <w:r w:rsidRPr="003008C3">
        <w:rPr>
          <w:rFonts w:ascii="Arial" w:hAnsi="Arial" w:cs="Arial"/>
          <w:sz w:val="24"/>
          <w:szCs w:val="24"/>
        </w:rPr>
        <w:t>Stokking</w:t>
      </w:r>
      <w:proofErr w:type="spellEnd"/>
      <w:r w:rsidRPr="003008C3">
        <w:rPr>
          <w:rFonts w:ascii="Arial" w:hAnsi="Arial" w:cs="Arial"/>
          <w:sz w:val="24"/>
          <w:szCs w:val="24"/>
        </w:rPr>
        <w:t>, K</w:t>
      </w:r>
      <w:r w:rsidR="00EE0D4E">
        <w:rPr>
          <w:rFonts w:ascii="Arial" w:hAnsi="Arial" w:cs="Arial"/>
          <w:sz w:val="24"/>
          <w:szCs w:val="24"/>
        </w:rPr>
        <w:t>.</w:t>
      </w:r>
      <w:r w:rsidRPr="003008C3">
        <w:rPr>
          <w:rFonts w:ascii="Arial" w:hAnsi="Arial" w:cs="Arial"/>
          <w:sz w:val="24"/>
          <w:szCs w:val="24"/>
        </w:rPr>
        <w:t xml:space="preserve"> </w:t>
      </w:r>
      <w:r w:rsidR="00EE0D4E">
        <w:rPr>
          <w:rFonts w:ascii="Arial" w:hAnsi="Arial" w:cs="Arial"/>
          <w:sz w:val="24"/>
          <w:szCs w:val="24"/>
        </w:rPr>
        <w:t>(</w:t>
      </w:r>
      <w:r w:rsidRPr="003008C3">
        <w:rPr>
          <w:rFonts w:ascii="Arial" w:hAnsi="Arial" w:cs="Arial"/>
          <w:sz w:val="24"/>
          <w:szCs w:val="24"/>
        </w:rPr>
        <w:t>2013</w:t>
      </w:r>
      <w:r w:rsidR="00EE0D4E">
        <w:rPr>
          <w:rFonts w:ascii="Arial" w:hAnsi="Arial" w:cs="Arial"/>
          <w:sz w:val="24"/>
          <w:szCs w:val="24"/>
        </w:rPr>
        <w:t>)</w:t>
      </w:r>
      <w:r w:rsidRPr="003008C3">
        <w:rPr>
          <w:rFonts w:ascii="Arial" w:hAnsi="Arial" w:cs="Arial"/>
          <w:sz w:val="24"/>
          <w:szCs w:val="24"/>
        </w:rPr>
        <w:t xml:space="preserve"> </w:t>
      </w:r>
      <w:r w:rsidR="00EE0D4E">
        <w:rPr>
          <w:rFonts w:ascii="Arial" w:hAnsi="Arial" w:cs="Arial"/>
          <w:sz w:val="24"/>
          <w:szCs w:val="24"/>
        </w:rPr>
        <w:t>‘</w:t>
      </w:r>
      <w:r w:rsidRPr="003008C3">
        <w:rPr>
          <w:rFonts w:ascii="Arial" w:hAnsi="Arial" w:cs="Arial"/>
          <w:sz w:val="24"/>
          <w:szCs w:val="24"/>
        </w:rPr>
        <w:t>A teacher competence development programme for supporting students' reflection skills</w:t>
      </w:r>
      <w:r w:rsidR="00EE0D4E">
        <w:rPr>
          <w:rFonts w:ascii="Arial" w:hAnsi="Arial" w:cs="Arial"/>
          <w:sz w:val="24"/>
          <w:szCs w:val="24"/>
        </w:rPr>
        <w:t>’,</w:t>
      </w:r>
      <w:r w:rsidRPr="003008C3">
        <w:rPr>
          <w:rFonts w:ascii="Arial" w:hAnsi="Arial" w:cs="Arial"/>
          <w:sz w:val="24"/>
          <w:szCs w:val="24"/>
        </w:rPr>
        <w:t xml:space="preserve"> </w:t>
      </w:r>
      <w:r w:rsidRPr="00EE0D4E">
        <w:rPr>
          <w:rFonts w:ascii="Arial" w:hAnsi="Arial" w:cs="Arial"/>
          <w:i/>
          <w:iCs/>
          <w:sz w:val="24"/>
          <w:szCs w:val="24"/>
        </w:rPr>
        <w:t>Teachers and teaching, theory and practice</w:t>
      </w:r>
      <w:r w:rsidRPr="003008C3">
        <w:rPr>
          <w:rFonts w:ascii="Arial" w:hAnsi="Arial" w:cs="Arial"/>
          <w:sz w:val="24"/>
          <w:szCs w:val="24"/>
        </w:rPr>
        <w:t>, 19(2), pp.150–171.</w:t>
      </w:r>
    </w:p>
    <w:p w14:paraId="63E52240" w14:textId="3ACB05CE" w:rsidR="00B41154" w:rsidRDefault="00702B0E" w:rsidP="006438B2">
      <w:pPr>
        <w:spacing w:line="360" w:lineRule="auto"/>
        <w:jc w:val="both"/>
        <w:rPr>
          <w:rStyle w:val="Hyperlink"/>
          <w:rFonts w:ascii="Arial" w:hAnsi="Arial" w:cs="Arial"/>
          <w:color w:val="auto"/>
          <w:sz w:val="24"/>
          <w:szCs w:val="24"/>
          <w:u w:val="none"/>
        </w:rPr>
      </w:pPr>
      <w:r>
        <w:rPr>
          <w:rStyle w:val="Hyperlink"/>
          <w:rFonts w:ascii="Arial" w:hAnsi="Arial" w:cs="Arial"/>
          <w:color w:val="auto"/>
          <w:sz w:val="24"/>
          <w:szCs w:val="24"/>
          <w:u w:val="none"/>
        </w:rPr>
        <w:t>D</w:t>
      </w:r>
      <w:r w:rsidR="00F66BC3">
        <w:rPr>
          <w:rStyle w:val="Hyperlink"/>
          <w:rFonts w:ascii="Arial" w:hAnsi="Arial" w:cs="Arial"/>
          <w:color w:val="auto"/>
          <w:sz w:val="24"/>
          <w:szCs w:val="24"/>
          <w:u w:val="none"/>
        </w:rPr>
        <w:t>esmond</w:t>
      </w:r>
      <w:r w:rsidR="002465B7">
        <w:rPr>
          <w:rStyle w:val="Hyperlink"/>
          <w:rFonts w:ascii="Arial" w:hAnsi="Arial" w:cs="Arial"/>
          <w:color w:val="auto"/>
          <w:sz w:val="24"/>
          <w:szCs w:val="24"/>
          <w:u w:val="none"/>
        </w:rPr>
        <w:t xml:space="preserve">, J. (2012) ‘Stepping into the unknown: </w:t>
      </w:r>
      <w:r w:rsidR="006E5719">
        <w:rPr>
          <w:rStyle w:val="Hyperlink"/>
          <w:rFonts w:ascii="Arial" w:hAnsi="Arial" w:cs="Arial"/>
          <w:color w:val="auto"/>
          <w:sz w:val="24"/>
          <w:szCs w:val="24"/>
          <w:u w:val="none"/>
        </w:rPr>
        <w:t xml:space="preserve">dialogical experiential learning’, </w:t>
      </w:r>
      <w:r w:rsidR="006E5719">
        <w:rPr>
          <w:rStyle w:val="Hyperlink"/>
          <w:rFonts w:ascii="Arial" w:hAnsi="Arial" w:cs="Arial"/>
          <w:i/>
          <w:iCs/>
          <w:color w:val="auto"/>
          <w:sz w:val="24"/>
          <w:szCs w:val="24"/>
          <w:u w:val="none"/>
        </w:rPr>
        <w:t>Journal of Management</w:t>
      </w:r>
      <w:r w:rsidR="005B1D04">
        <w:rPr>
          <w:rStyle w:val="Hyperlink"/>
          <w:rFonts w:ascii="Arial" w:hAnsi="Arial" w:cs="Arial"/>
          <w:i/>
          <w:iCs/>
          <w:color w:val="auto"/>
          <w:sz w:val="24"/>
          <w:szCs w:val="24"/>
          <w:u w:val="none"/>
        </w:rPr>
        <w:t xml:space="preserve"> Development, </w:t>
      </w:r>
      <w:r w:rsidR="005B1D04">
        <w:rPr>
          <w:rStyle w:val="Hyperlink"/>
          <w:rFonts w:ascii="Arial" w:hAnsi="Arial" w:cs="Arial"/>
          <w:color w:val="auto"/>
          <w:sz w:val="24"/>
          <w:szCs w:val="24"/>
          <w:u w:val="none"/>
        </w:rPr>
        <w:t>31(3), pp. 221-230.</w:t>
      </w:r>
    </w:p>
    <w:p w14:paraId="609A7834" w14:textId="02007F60" w:rsidR="005B1D04" w:rsidRDefault="00FD4ABD" w:rsidP="006438B2">
      <w:pPr>
        <w:spacing w:line="360" w:lineRule="auto"/>
        <w:jc w:val="both"/>
        <w:rPr>
          <w:rStyle w:val="Hyperlink"/>
          <w:rFonts w:ascii="Arial" w:hAnsi="Arial" w:cs="Arial"/>
          <w:color w:val="auto"/>
          <w:sz w:val="24"/>
          <w:szCs w:val="24"/>
          <w:u w:val="none"/>
        </w:rPr>
      </w:pPr>
      <w:proofErr w:type="spellStart"/>
      <w:r>
        <w:rPr>
          <w:rStyle w:val="Hyperlink"/>
          <w:rFonts w:ascii="Arial" w:hAnsi="Arial" w:cs="Arial"/>
          <w:i/>
          <w:iCs/>
          <w:color w:val="auto"/>
          <w:sz w:val="24"/>
          <w:szCs w:val="24"/>
          <w:u w:val="none"/>
        </w:rPr>
        <w:t>Encyclopedia</w:t>
      </w:r>
      <w:proofErr w:type="spellEnd"/>
      <w:r>
        <w:rPr>
          <w:rStyle w:val="Hyperlink"/>
          <w:rFonts w:ascii="Arial" w:hAnsi="Arial" w:cs="Arial"/>
          <w:i/>
          <w:iCs/>
          <w:color w:val="auto"/>
          <w:sz w:val="24"/>
          <w:szCs w:val="24"/>
          <w:u w:val="none"/>
        </w:rPr>
        <w:t xml:space="preserve"> of Langua</w:t>
      </w:r>
      <w:r w:rsidR="00100946">
        <w:rPr>
          <w:rStyle w:val="Hyperlink"/>
          <w:rFonts w:ascii="Arial" w:hAnsi="Arial" w:cs="Arial"/>
          <w:i/>
          <w:iCs/>
          <w:color w:val="auto"/>
          <w:sz w:val="24"/>
          <w:szCs w:val="24"/>
          <w:u w:val="none"/>
        </w:rPr>
        <w:t>g</w:t>
      </w:r>
      <w:r>
        <w:rPr>
          <w:rStyle w:val="Hyperlink"/>
          <w:rFonts w:ascii="Arial" w:hAnsi="Arial" w:cs="Arial"/>
          <w:i/>
          <w:iCs/>
          <w:color w:val="auto"/>
          <w:sz w:val="24"/>
          <w:szCs w:val="24"/>
          <w:u w:val="none"/>
        </w:rPr>
        <w:t>e and Education</w:t>
      </w:r>
      <w:r w:rsidR="007425E9">
        <w:rPr>
          <w:rStyle w:val="Hyperlink"/>
          <w:rFonts w:ascii="Arial" w:hAnsi="Arial" w:cs="Arial"/>
          <w:i/>
          <w:iCs/>
          <w:color w:val="auto"/>
          <w:sz w:val="24"/>
          <w:szCs w:val="24"/>
          <w:u w:val="none"/>
        </w:rPr>
        <w:t xml:space="preserve">. </w:t>
      </w:r>
      <w:r w:rsidR="007425E9">
        <w:rPr>
          <w:rStyle w:val="Hyperlink"/>
          <w:rFonts w:ascii="Arial" w:hAnsi="Arial" w:cs="Arial"/>
          <w:color w:val="auto"/>
          <w:sz w:val="24"/>
          <w:szCs w:val="24"/>
          <w:u w:val="none"/>
        </w:rPr>
        <w:t>2</w:t>
      </w:r>
      <w:r w:rsidR="007425E9" w:rsidRPr="007425E9">
        <w:rPr>
          <w:rStyle w:val="Hyperlink"/>
          <w:rFonts w:ascii="Arial" w:hAnsi="Arial" w:cs="Arial"/>
          <w:color w:val="auto"/>
          <w:sz w:val="24"/>
          <w:szCs w:val="24"/>
          <w:u w:val="none"/>
          <w:vertAlign w:val="superscript"/>
        </w:rPr>
        <w:t>nd</w:t>
      </w:r>
      <w:r w:rsidR="007425E9">
        <w:rPr>
          <w:rStyle w:val="Hyperlink"/>
          <w:rFonts w:ascii="Arial" w:hAnsi="Arial" w:cs="Arial"/>
          <w:color w:val="auto"/>
          <w:sz w:val="24"/>
          <w:szCs w:val="24"/>
          <w:u w:val="none"/>
        </w:rPr>
        <w:t xml:space="preserve"> Ed. Vol 10. New York: Springer</w:t>
      </w:r>
      <w:r w:rsidR="00EB685F">
        <w:rPr>
          <w:rStyle w:val="Hyperlink"/>
          <w:rFonts w:ascii="Arial" w:hAnsi="Arial" w:cs="Arial"/>
          <w:color w:val="auto"/>
          <w:sz w:val="24"/>
          <w:szCs w:val="24"/>
          <w:u w:val="none"/>
        </w:rPr>
        <w:t xml:space="preserve"> </w:t>
      </w:r>
      <w:proofErr w:type="spellStart"/>
      <w:r w:rsidR="00EB685F">
        <w:rPr>
          <w:rStyle w:val="Hyperlink"/>
          <w:rFonts w:ascii="Arial" w:hAnsi="Arial" w:cs="Arial"/>
          <w:color w:val="auto"/>
          <w:sz w:val="24"/>
          <w:szCs w:val="24"/>
          <w:u w:val="none"/>
        </w:rPr>
        <w:t>Science+Business</w:t>
      </w:r>
      <w:r w:rsidR="00A52337">
        <w:rPr>
          <w:rStyle w:val="Hyperlink"/>
          <w:rFonts w:ascii="Arial" w:hAnsi="Arial" w:cs="Arial"/>
          <w:color w:val="auto"/>
          <w:sz w:val="24"/>
          <w:szCs w:val="24"/>
          <w:u w:val="none"/>
        </w:rPr>
        <w:t>Media</w:t>
      </w:r>
      <w:proofErr w:type="spellEnd"/>
      <w:r w:rsidR="00A52337">
        <w:rPr>
          <w:rStyle w:val="Hyperlink"/>
          <w:rFonts w:ascii="Arial" w:hAnsi="Arial" w:cs="Arial"/>
          <w:color w:val="auto"/>
          <w:sz w:val="24"/>
          <w:szCs w:val="24"/>
          <w:u w:val="none"/>
        </w:rPr>
        <w:t xml:space="preserve"> LLC. Pp. 229-241.</w:t>
      </w:r>
    </w:p>
    <w:p w14:paraId="68234A5B" w14:textId="6FDA9348" w:rsidR="009A18A7" w:rsidRDefault="009A18A7" w:rsidP="006438B2">
      <w:pPr>
        <w:spacing w:line="360" w:lineRule="auto"/>
        <w:jc w:val="both"/>
        <w:rPr>
          <w:rStyle w:val="Hyperlink"/>
          <w:rFonts w:ascii="Arial" w:hAnsi="Arial" w:cs="Arial"/>
          <w:color w:val="auto"/>
          <w:sz w:val="24"/>
          <w:szCs w:val="24"/>
          <w:u w:val="none"/>
        </w:rPr>
      </w:pPr>
      <w:r w:rsidRPr="009A18A7">
        <w:rPr>
          <w:rStyle w:val="Hyperlink"/>
          <w:rFonts w:ascii="Arial" w:hAnsi="Arial" w:cs="Arial"/>
          <w:color w:val="auto"/>
          <w:sz w:val="24"/>
          <w:szCs w:val="24"/>
          <w:u w:val="none"/>
        </w:rPr>
        <w:t xml:space="preserve">Farrell, T.S.C., </w:t>
      </w:r>
      <w:r>
        <w:rPr>
          <w:rStyle w:val="Hyperlink"/>
          <w:rFonts w:ascii="Arial" w:hAnsi="Arial" w:cs="Arial"/>
          <w:color w:val="auto"/>
          <w:sz w:val="24"/>
          <w:szCs w:val="24"/>
          <w:u w:val="none"/>
        </w:rPr>
        <w:t>(</w:t>
      </w:r>
      <w:r w:rsidRPr="009A18A7">
        <w:rPr>
          <w:rStyle w:val="Hyperlink"/>
          <w:rFonts w:ascii="Arial" w:hAnsi="Arial" w:cs="Arial"/>
          <w:color w:val="auto"/>
          <w:sz w:val="24"/>
          <w:szCs w:val="24"/>
          <w:u w:val="none"/>
        </w:rPr>
        <w:t xml:space="preserve">2016. </w:t>
      </w:r>
      <w:r>
        <w:rPr>
          <w:rStyle w:val="Hyperlink"/>
          <w:rFonts w:ascii="Arial" w:hAnsi="Arial" w:cs="Arial"/>
          <w:color w:val="auto"/>
          <w:sz w:val="24"/>
          <w:szCs w:val="24"/>
          <w:u w:val="none"/>
        </w:rPr>
        <w:t>‘</w:t>
      </w:r>
      <w:r w:rsidRPr="009A18A7">
        <w:rPr>
          <w:rStyle w:val="Hyperlink"/>
          <w:rFonts w:ascii="Arial" w:hAnsi="Arial" w:cs="Arial"/>
          <w:color w:val="auto"/>
          <w:sz w:val="24"/>
          <w:szCs w:val="24"/>
          <w:u w:val="none"/>
        </w:rPr>
        <w:t>A Profession That Eats its Young: The Importance of Reflective Practice in Language Teacher Education</w:t>
      </w:r>
      <w:r w:rsidR="00C86936">
        <w:rPr>
          <w:rStyle w:val="Hyperlink"/>
          <w:rFonts w:ascii="Arial" w:hAnsi="Arial" w:cs="Arial"/>
          <w:color w:val="auto"/>
          <w:sz w:val="24"/>
          <w:szCs w:val="24"/>
          <w:u w:val="none"/>
        </w:rPr>
        <w:t>’</w:t>
      </w:r>
      <w:r w:rsidR="00C86936" w:rsidRPr="00C86936">
        <w:rPr>
          <w:rStyle w:val="Hyperlink"/>
          <w:rFonts w:ascii="Arial" w:hAnsi="Arial" w:cs="Arial"/>
          <w:i/>
          <w:iCs/>
          <w:color w:val="auto"/>
          <w:sz w:val="24"/>
          <w:szCs w:val="24"/>
          <w:u w:val="none"/>
        </w:rPr>
        <w:t>,</w:t>
      </w:r>
      <w:r w:rsidRPr="00C86936">
        <w:rPr>
          <w:rStyle w:val="Hyperlink"/>
          <w:rFonts w:ascii="Arial" w:hAnsi="Arial" w:cs="Arial"/>
          <w:i/>
          <w:iCs/>
          <w:color w:val="auto"/>
          <w:sz w:val="24"/>
          <w:szCs w:val="24"/>
          <w:u w:val="none"/>
        </w:rPr>
        <w:t xml:space="preserve"> Iranian Journal of Language Teaching Research</w:t>
      </w:r>
      <w:r w:rsidRPr="009A18A7">
        <w:rPr>
          <w:rStyle w:val="Hyperlink"/>
          <w:rFonts w:ascii="Arial" w:hAnsi="Arial" w:cs="Arial"/>
          <w:color w:val="auto"/>
          <w:sz w:val="24"/>
          <w:szCs w:val="24"/>
          <w:u w:val="none"/>
        </w:rPr>
        <w:t>, 4(3), pp.97–107.</w:t>
      </w:r>
    </w:p>
    <w:p w14:paraId="3939353F" w14:textId="707E966D" w:rsidR="00F93A64" w:rsidRDefault="00DB7B19" w:rsidP="006438B2">
      <w:pPr>
        <w:spacing w:line="360" w:lineRule="auto"/>
        <w:jc w:val="both"/>
        <w:rPr>
          <w:rStyle w:val="Hyperlink"/>
          <w:rFonts w:ascii="Arial" w:hAnsi="Arial" w:cs="Arial"/>
          <w:color w:val="auto"/>
          <w:sz w:val="24"/>
          <w:szCs w:val="24"/>
          <w:u w:val="none"/>
        </w:rPr>
      </w:pPr>
      <w:r>
        <w:rPr>
          <w:rStyle w:val="Hyperlink"/>
          <w:rFonts w:ascii="Arial" w:hAnsi="Arial" w:cs="Arial"/>
          <w:color w:val="auto"/>
          <w:sz w:val="24"/>
          <w:szCs w:val="24"/>
          <w:u w:val="none"/>
        </w:rPr>
        <w:t xml:space="preserve">Gibbs, </w:t>
      </w:r>
      <w:r w:rsidR="00A31C18">
        <w:rPr>
          <w:rStyle w:val="Hyperlink"/>
          <w:rFonts w:ascii="Arial" w:hAnsi="Arial" w:cs="Arial"/>
          <w:color w:val="auto"/>
          <w:sz w:val="24"/>
          <w:szCs w:val="24"/>
          <w:u w:val="none"/>
        </w:rPr>
        <w:t xml:space="preserve">G. (1988) </w:t>
      </w:r>
      <w:r w:rsidR="00A31C18">
        <w:rPr>
          <w:rStyle w:val="Hyperlink"/>
          <w:rFonts w:ascii="Arial" w:hAnsi="Arial" w:cs="Arial"/>
          <w:i/>
          <w:iCs/>
          <w:color w:val="auto"/>
          <w:sz w:val="24"/>
          <w:szCs w:val="24"/>
          <w:u w:val="none"/>
        </w:rPr>
        <w:t>Learning by Doing</w:t>
      </w:r>
      <w:r w:rsidR="00B93A30">
        <w:rPr>
          <w:rStyle w:val="Hyperlink"/>
          <w:rFonts w:ascii="Arial" w:hAnsi="Arial" w:cs="Arial"/>
          <w:i/>
          <w:iCs/>
          <w:color w:val="auto"/>
          <w:sz w:val="24"/>
          <w:szCs w:val="24"/>
          <w:u w:val="none"/>
        </w:rPr>
        <w:t>: A guide to teaching</w:t>
      </w:r>
      <w:r w:rsidR="00615B26">
        <w:rPr>
          <w:rStyle w:val="Hyperlink"/>
          <w:rFonts w:ascii="Arial" w:hAnsi="Arial" w:cs="Arial"/>
          <w:i/>
          <w:iCs/>
          <w:color w:val="auto"/>
          <w:sz w:val="24"/>
          <w:szCs w:val="24"/>
          <w:u w:val="none"/>
        </w:rPr>
        <w:t xml:space="preserve"> and learning methods. </w:t>
      </w:r>
      <w:r w:rsidR="00F93A64">
        <w:rPr>
          <w:rStyle w:val="Hyperlink"/>
          <w:rFonts w:ascii="Arial" w:hAnsi="Arial" w:cs="Arial"/>
          <w:color w:val="auto"/>
          <w:sz w:val="24"/>
          <w:szCs w:val="24"/>
          <w:u w:val="none"/>
        </w:rPr>
        <w:t>London: FEU.</w:t>
      </w:r>
    </w:p>
    <w:p w14:paraId="435DC809" w14:textId="27AC735F" w:rsidR="005904D2" w:rsidRPr="00872329" w:rsidRDefault="00872329" w:rsidP="006438B2">
      <w:pPr>
        <w:spacing w:line="360" w:lineRule="auto"/>
        <w:jc w:val="both"/>
        <w:rPr>
          <w:rStyle w:val="Hyperlink"/>
          <w:rFonts w:ascii="Arial" w:hAnsi="Arial" w:cs="Arial"/>
          <w:color w:val="auto"/>
          <w:sz w:val="32"/>
          <w:szCs w:val="32"/>
          <w:u w:val="none"/>
        </w:rPr>
      </w:pPr>
      <w:proofErr w:type="spellStart"/>
      <w:r w:rsidRPr="00872329">
        <w:rPr>
          <w:rFonts w:ascii="Arial" w:hAnsi="Arial" w:cs="Arial"/>
          <w:color w:val="222222"/>
          <w:sz w:val="24"/>
          <w:szCs w:val="24"/>
          <w:shd w:val="clear" w:color="auto" w:fill="FFFFFF"/>
        </w:rPr>
        <w:t>Grobbel</w:t>
      </w:r>
      <w:proofErr w:type="spellEnd"/>
      <w:r w:rsidRPr="00872329">
        <w:rPr>
          <w:rFonts w:ascii="Arial" w:hAnsi="Arial" w:cs="Arial"/>
          <w:color w:val="222222"/>
          <w:sz w:val="24"/>
          <w:szCs w:val="24"/>
          <w:shd w:val="clear" w:color="auto" w:fill="FFFFFF"/>
        </w:rPr>
        <w:t xml:space="preserve">, C. </w:t>
      </w:r>
      <w:r>
        <w:rPr>
          <w:rFonts w:ascii="Arial" w:hAnsi="Arial" w:cs="Arial"/>
          <w:color w:val="222222"/>
          <w:sz w:val="24"/>
          <w:szCs w:val="24"/>
          <w:shd w:val="clear" w:color="auto" w:fill="FFFFFF"/>
        </w:rPr>
        <w:t>(</w:t>
      </w:r>
      <w:r w:rsidRPr="00872329">
        <w:rPr>
          <w:rFonts w:ascii="Arial" w:hAnsi="Arial" w:cs="Arial"/>
          <w:color w:val="222222"/>
          <w:sz w:val="24"/>
          <w:szCs w:val="24"/>
          <w:shd w:val="clear" w:color="auto" w:fill="FFFFFF"/>
        </w:rPr>
        <w:t>2013</w:t>
      </w:r>
      <w:r>
        <w:rPr>
          <w:rFonts w:ascii="Arial" w:hAnsi="Arial" w:cs="Arial"/>
          <w:color w:val="222222"/>
          <w:sz w:val="24"/>
          <w:szCs w:val="24"/>
          <w:shd w:val="clear" w:color="auto" w:fill="FFFFFF"/>
        </w:rPr>
        <w:t>)</w:t>
      </w:r>
      <w:r w:rsidRPr="00872329">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872329">
        <w:rPr>
          <w:rFonts w:ascii="Arial" w:hAnsi="Arial" w:cs="Arial"/>
          <w:color w:val="222222"/>
          <w:sz w:val="24"/>
          <w:szCs w:val="24"/>
          <w:shd w:val="clear" w:color="auto" w:fill="FFFFFF"/>
        </w:rPr>
        <w:t>The importance of reflective practice in nursing</w:t>
      </w:r>
      <w:r>
        <w:rPr>
          <w:rFonts w:ascii="Arial" w:hAnsi="Arial" w:cs="Arial"/>
          <w:color w:val="222222"/>
          <w:sz w:val="24"/>
          <w:szCs w:val="24"/>
          <w:shd w:val="clear" w:color="auto" w:fill="FFFFFF"/>
        </w:rPr>
        <w:t>’,</w:t>
      </w:r>
      <w:r w:rsidRPr="00872329">
        <w:rPr>
          <w:rFonts w:ascii="Arial" w:hAnsi="Arial" w:cs="Arial"/>
          <w:color w:val="222222"/>
          <w:sz w:val="24"/>
          <w:szCs w:val="24"/>
          <w:shd w:val="clear" w:color="auto" w:fill="FFFFFF"/>
        </w:rPr>
        <w:t> </w:t>
      </w:r>
      <w:r w:rsidRPr="00872329">
        <w:rPr>
          <w:rFonts w:ascii="Arial" w:hAnsi="Arial" w:cs="Arial"/>
          <w:i/>
          <w:iCs/>
          <w:color w:val="222222"/>
          <w:sz w:val="24"/>
          <w:szCs w:val="24"/>
          <w:shd w:val="clear" w:color="auto" w:fill="FFFFFF"/>
        </w:rPr>
        <w:t>International Journal of Caring Sciences</w:t>
      </w:r>
      <w:r w:rsidRPr="00872329">
        <w:rPr>
          <w:rFonts w:ascii="Arial" w:hAnsi="Arial" w:cs="Arial"/>
          <w:color w:val="222222"/>
          <w:sz w:val="24"/>
          <w:szCs w:val="24"/>
          <w:shd w:val="clear" w:color="auto" w:fill="FFFFFF"/>
        </w:rPr>
        <w:t>, </w:t>
      </w:r>
      <w:r w:rsidRPr="00872329">
        <w:rPr>
          <w:rFonts w:ascii="Arial" w:hAnsi="Arial" w:cs="Arial"/>
          <w:i/>
          <w:iCs/>
          <w:color w:val="222222"/>
          <w:sz w:val="24"/>
          <w:szCs w:val="24"/>
          <w:shd w:val="clear" w:color="auto" w:fill="FFFFFF"/>
        </w:rPr>
        <w:t>6</w:t>
      </w:r>
      <w:r w:rsidRPr="00872329">
        <w:rPr>
          <w:rFonts w:ascii="Arial" w:hAnsi="Arial" w:cs="Arial"/>
          <w:color w:val="222222"/>
          <w:sz w:val="24"/>
          <w:szCs w:val="24"/>
          <w:shd w:val="clear" w:color="auto" w:fill="FFFFFF"/>
        </w:rPr>
        <w:t>(3), p.319.</w:t>
      </w:r>
    </w:p>
    <w:p w14:paraId="054898E4" w14:textId="384C8A5E" w:rsidR="0001278D" w:rsidRDefault="0001278D" w:rsidP="006438B2">
      <w:pPr>
        <w:spacing w:line="360" w:lineRule="auto"/>
        <w:jc w:val="both"/>
        <w:rPr>
          <w:rStyle w:val="Hyperlink"/>
          <w:rFonts w:ascii="Arial" w:hAnsi="Arial" w:cs="Arial"/>
          <w:color w:val="auto"/>
          <w:sz w:val="24"/>
          <w:szCs w:val="24"/>
          <w:u w:val="none"/>
        </w:rPr>
      </w:pPr>
      <w:r w:rsidRPr="0001278D">
        <w:rPr>
          <w:rFonts w:ascii="Arial" w:hAnsi="Arial" w:cs="Arial"/>
          <w:color w:val="222222"/>
          <w:sz w:val="24"/>
          <w:szCs w:val="24"/>
          <w:shd w:val="clear" w:color="auto" w:fill="FFFFFF"/>
        </w:rPr>
        <w:t xml:space="preserve">Hébert, C. </w:t>
      </w:r>
      <w:r>
        <w:rPr>
          <w:rFonts w:ascii="Arial" w:hAnsi="Arial" w:cs="Arial"/>
          <w:color w:val="222222"/>
          <w:sz w:val="24"/>
          <w:szCs w:val="24"/>
          <w:shd w:val="clear" w:color="auto" w:fill="FFFFFF"/>
        </w:rPr>
        <w:t>(</w:t>
      </w:r>
      <w:r w:rsidRPr="0001278D">
        <w:rPr>
          <w:rFonts w:ascii="Arial" w:hAnsi="Arial" w:cs="Arial"/>
          <w:color w:val="222222"/>
          <w:sz w:val="24"/>
          <w:szCs w:val="24"/>
          <w:shd w:val="clear" w:color="auto" w:fill="FFFFFF"/>
        </w:rPr>
        <w:t>2015</w:t>
      </w:r>
      <w:r>
        <w:rPr>
          <w:rFonts w:ascii="Arial" w:hAnsi="Arial" w:cs="Arial"/>
          <w:color w:val="222222"/>
          <w:sz w:val="24"/>
          <w:szCs w:val="24"/>
          <w:shd w:val="clear" w:color="auto" w:fill="FFFFFF"/>
        </w:rPr>
        <w:t>)</w:t>
      </w:r>
      <w:r w:rsidRPr="0001278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01278D">
        <w:rPr>
          <w:rFonts w:ascii="Arial" w:hAnsi="Arial" w:cs="Arial"/>
          <w:color w:val="222222"/>
          <w:sz w:val="24"/>
          <w:szCs w:val="24"/>
          <w:shd w:val="clear" w:color="auto" w:fill="FFFFFF"/>
        </w:rPr>
        <w:t>Knowing and/or experiencing: a critical examination of the reflective models of John Dewey and Donald Schön</w:t>
      </w:r>
      <w:r>
        <w:rPr>
          <w:rFonts w:ascii="Arial" w:hAnsi="Arial" w:cs="Arial"/>
          <w:color w:val="222222"/>
          <w:sz w:val="24"/>
          <w:szCs w:val="24"/>
          <w:shd w:val="clear" w:color="auto" w:fill="FFFFFF"/>
        </w:rPr>
        <w:t>’,</w:t>
      </w:r>
      <w:r w:rsidRPr="0001278D">
        <w:rPr>
          <w:rFonts w:ascii="Arial" w:hAnsi="Arial" w:cs="Arial"/>
          <w:color w:val="222222"/>
          <w:sz w:val="24"/>
          <w:szCs w:val="24"/>
          <w:shd w:val="clear" w:color="auto" w:fill="FFFFFF"/>
        </w:rPr>
        <w:t> </w:t>
      </w:r>
      <w:r w:rsidRPr="0001278D">
        <w:rPr>
          <w:rFonts w:ascii="Arial" w:hAnsi="Arial" w:cs="Arial"/>
          <w:i/>
          <w:iCs/>
          <w:color w:val="222222"/>
          <w:sz w:val="24"/>
          <w:szCs w:val="24"/>
          <w:shd w:val="clear" w:color="auto" w:fill="FFFFFF"/>
        </w:rPr>
        <w:t>Reflective Practice</w:t>
      </w:r>
      <w:r w:rsidRPr="0001278D">
        <w:rPr>
          <w:rFonts w:ascii="Arial" w:hAnsi="Arial" w:cs="Arial"/>
          <w:color w:val="222222"/>
          <w:sz w:val="24"/>
          <w:szCs w:val="24"/>
          <w:shd w:val="clear" w:color="auto" w:fill="FFFFFF"/>
        </w:rPr>
        <w:t>, </w:t>
      </w:r>
      <w:r w:rsidRPr="0001278D">
        <w:rPr>
          <w:rFonts w:ascii="Arial" w:hAnsi="Arial" w:cs="Arial"/>
          <w:i/>
          <w:iCs/>
          <w:color w:val="222222"/>
          <w:sz w:val="24"/>
          <w:szCs w:val="24"/>
          <w:shd w:val="clear" w:color="auto" w:fill="FFFFFF"/>
        </w:rPr>
        <w:t>16</w:t>
      </w:r>
      <w:r w:rsidRPr="0001278D">
        <w:rPr>
          <w:rFonts w:ascii="Arial" w:hAnsi="Arial" w:cs="Arial"/>
          <w:color w:val="222222"/>
          <w:sz w:val="24"/>
          <w:szCs w:val="24"/>
          <w:shd w:val="clear" w:color="auto" w:fill="FFFFFF"/>
        </w:rPr>
        <w:t>(3), pp.361-371.</w:t>
      </w:r>
    </w:p>
    <w:p w14:paraId="0B87D2E7" w14:textId="3CCEC735" w:rsidR="00D30BF3" w:rsidRDefault="00D30BF3" w:rsidP="006438B2">
      <w:pPr>
        <w:spacing w:line="360" w:lineRule="auto"/>
        <w:jc w:val="both"/>
        <w:rPr>
          <w:rFonts w:ascii="Arial" w:hAnsi="Arial" w:cs="Arial"/>
          <w:sz w:val="24"/>
          <w:szCs w:val="24"/>
        </w:rPr>
      </w:pPr>
      <w:r>
        <w:rPr>
          <w:rStyle w:val="Hyperlink"/>
          <w:rFonts w:ascii="Arial" w:hAnsi="Arial" w:cs="Arial"/>
          <w:color w:val="auto"/>
          <w:sz w:val="24"/>
          <w:szCs w:val="24"/>
          <w:u w:val="none"/>
        </w:rPr>
        <w:t>Hollis, K. (2014)</w:t>
      </w:r>
      <w:r w:rsidR="00627209">
        <w:rPr>
          <w:rStyle w:val="Hyperlink"/>
          <w:rFonts w:ascii="Arial" w:hAnsi="Arial" w:cs="Arial"/>
          <w:b/>
          <w:bCs/>
          <w:color w:val="auto"/>
          <w:sz w:val="24"/>
          <w:szCs w:val="24"/>
          <w:u w:val="none"/>
        </w:rPr>
        <w:t xml:space="preserve"> </w:t>
      </w:r>
      <w:r w:rsidR="00627209">
        <w:rPr>
          <w:rStyle w:val="Hyperlink"/>
          <w:rFonts w:ascii="Arial" w:hAnsi="Arial" w:cs="Arial"/>
          <w:i/>
          <w:iCs/>
          <w:color w:val="auto"/>
          <w:sz w:val="24"/>
          <w:szCs w:val="24"/>
          <w:u w:val="none"/>
        </w:rPr>
        <w:t xml:space="preserve">My modes and models of reflection – Modelling for others. </w:t>
      </w:r>
      <w:r w:rsidR="00627209">
        <w:rPr>
          <w:rStyle w:val="Hyperlink"/>
          <w:rFonts w:ascii="Arial" w:hAnsi="Arial" w:cs="Arial"/>
          <w:color w:val="auto"/>
          <w:sz w:val="24"/>
          <w:szCs w:val="24"/>
          <w:u w:val="none"/>
        </w:rPr>
        <w:t xml:space="preserve">Available at: </w:t>
      </w:r>
      <w:hyperlink r:id="rId19" w:history="1">
        <w:r w:rsidR="00627209" w:rsidRPr="00761714">
          <w:rPr>
            <w:rStyle w:val="Hyperlink"/>
            <w:rFonts w:ascii="Arial" w:hAnsi="Arial" w:cs="Arial"/>
            <w:sz w:val="24"/>
            <w:szCs w:val="24"/>
          </w:rPr>
          <w:t>Gibbs 1988 | Kristina Hollis (wordpress.com)</w:t>
        </w:r>
      </w:hyperlink>
      <w:r w:rsidR="00627209" w:rsidRPr="00761714">
        <w:rPr>
          <w:rFonts w:ascii="Arial" w:hAnsi="Arial" w:cs="Arial"/>
          <w:sz w:val="24"/>
          <w:szCs w:val="24"/>
        </w:rPr>
        <w:t xml:space="preserve"> (Accessed: 15</w:t>
      </w:r>
      <w:r w:rsidR="00627209" w:rsidRPr="00761714">
        <w:rPr>
          <w:rFonts w:ascii="Arial" w:hAnsi="Arial" w:cs="Arial"/>
          <w:sz w:val="24"/>
          <w:szCs w:val="24"/>
          <w:vertAlign w:val="superscript"/>
        </w:rPr>
        <w:t>th</w:t>
      </w:r>
      <w:r w:rsidR="00627209" w:rsidRPr="00761714">
        <w:rPr>
          <w:rFonts w:ascii="Arial" w:hAnsi="Arial" w:cs="Arial"/>
          <w:sz w:val="24"/>
          <w:szCs w:val="24"/>
        </w:rPr>
        <w:t xml:space="preserve"> January</w:t>
      </w:r>
      <w:r w:rsidR="00761714" w:rsidRPr="00761714">
        <w:rPr>
          <w:rFonts w:ascii="Arial" w:hAnsi="Arial" w:cs="Arial"/>
          <w:sz w:val="24"/>
          <w:szCs w:val="24"/>
        </w:rPr>
        <w:t xml:space="preserve"> 2021).</w:t>
      </w:r>
    </w:p>
    <w:p w14:paraId="63BD0B3A" w14:textId="7D0C0459" w:rsidR="00906039" w:rsidRDefault="00906039" w:rsidP="006438B2">
      <w:pPr>
        <w:spacing w:line="360" w:lineRule="auto"/>
        <w:jc w:val="both"/>
        <w:rPr>
          <w:rFonts w:ascii="Arial" w:hAnsi="Arial" w:cs="Arial"/>
          <w:sz w:val="24"/>
          <w:szCs w:val="24"/>
        </w:rPr>
      </w:pPr>
      <w:r w:rsidRPr="00906039">
        <w:rPr>
          <w:rFonts w:ascii="Arial" w:hAnsi="Arial" w:cs="Arial"/>
          <w:sz w:val="24"/>
          <w:szCs w:val="24"/>
        </w:rPr>
        <w:lastRenderedPageBreak/>
        <w:t xml:space="preserve">Ip, W., Lui, M., </w:t>
      </w:r>
      <w:proofErr w:type="spellStart"/>
      <w:r w:rsidRPr="00906039">
        <w:rPr>
          <w:rFonts w:ascii="Arial" w:hAnsi="Arial" w:cs="Arial"/>
          <w:sz w:val="24"/>
          <w:szCs w:val="24"/>
        </w:rPr>
        <w:t>Chien</w:t>
      </w:r>
      <w:proofErr w:type="spellEnd"/>
      <w:r w:rsidRPr="00906039">
        <w:rPr>
          <w:rFonts w:ascii="Arial" w:hAnsi="Arial" w:cs="Arial"/>
          <w:sz w:val="24"/>
          <w:szCs w:val="24"/>
        </w:rPr>
        <w:t xml:space="preserve">, W., Lee, I., Lam, L., </w:t>
      </w:r>
      <w:r>
        <w:rPr>
          <w:rFonts w:ascii="Arial" w:hAnsi="Arial" w:cs="Arial"/>
          <w:sz w:val="24"/>
          <w:szCs w:val="24"/>
        </w:rPr>
        <w:t>and</w:t>
      </w:r>
      <w:r w:rsidRPr="00906039">
        <w:rPr>
          <w:rFonts w:ascii="Arial" w:hAnsi="Arial" w:cs="Arial"/>
          <w:sz w:val="24"/>
          <w:szCs w:val="24"/>
        </w:rPr>
        <w:t xml:space="preserve"> Lee, D. (2012) </w:t>
      </w:r>
      <w:r>
        <w:rPr>
          <w:rFonts w:ascii="Arial" w:hAnsi="Arial" w:cs="Arial"/>
          <w:sz w:val="24"/>
          <w:szCs w:val="24"/>
        </w:rPr>
        <w:t>‘</w:t>
      </w:r>
      <w:r w:rsidRPr="00906039">
        <w:rPr>
          <w:rFonts w:ascii="Arial" w:hAnsi="Arial" w:cs="Arial"/>
          <w:sz w:val="24"/>
          <w:szCs w:val="24"/>
        </w:rPr>
        <w:t xml:space="preserve">Promoting </w:t>
      </w:r>
      <w:proofErr w:type="spellStart"/>
      <w:r w:rsidRPr="00906039">
        <w:rPr>
          <w:rFonts w:ascii="Arial" w:hAnsi="Arial" w:cs="Arial"/>
          <w:sz w:val="24"/>
          <w:szCs w:val="24"/>
        </w:rPr>
        <w:t>selfreflection</w:t>
      </w:r>
      <w:proofErr w:type="spellEnd"/>
      <w:r w:rsidRPr="00906039">
        <w:rPr>
          <w:rFonts w:ascii="Arial" w:hAnsi="Arial" w:cs="Arial"/>
          <w:sz w:val="24"/>
          <w:szCs w:val="24"/>
        </w:rPr>
        <w:t xml:space="preserve"> in clinical practice among Chinese nursing undergraduates in Hong Kong</w:t>
      </w:r>
      <w:r>
        <w:rPr>
          <w:rFonts w:ascii="Arial" w:hAnsi="Arial" w:cs="Arial"/>
          <w:sz w:val="24"/>
          <w:szCs w:val="24"/>
        </w:rPr>
        <w:t xml:space="preserve">’, </w:t>
      </w:r>
      <w:r w:rsidRPr="00906039">
        <w:rPr>
          <w:rFonts w:ascii="Arial" w:hAnsi="Arial" w:cs="Arial"/>
          <w:i/>
          <w:iCs/>
          <w:sz w:val="24"/>
          <w:szCs w:val="24"/>
        </w:rPr>
        <w:t>Contemporary Nursing</w:t>
      </w:r>
      <w:r w:rsidRPr="00906039">
        <w:rPr>
          <w:rFonts w:ascii="Arial" w:hAnsi="Arial" w:cs="Arial"/>
          <w:sz w:val="24"/>
          <w:szCs w:val="24"/>
        </w:rPr>
        <w:t>, 41(2), 253-262.</w:t>
      </w:r>
    </w:p>
    <w:p w14:paraId="510FC0A5" w14:textId="10243455" w:rsidR="0020146B" w:rsidRPr="0020146B" w:rsidRDefault="0020146B" w:rsidP="006438B2">
      <w:pPr>
        <w:spacing w:line="360" w:lineRule="auto"/>
        <w:jc w:val="both"/>
        <w:rPr>
          <w:rFonts w:ascii="Arial" w:hAnsi="Arial" w:cs="Arial"/>
          <w:sz w:val="24"/>
          <w:szCs w:val="24"/>
        </w:rPr>
      </w:pPr>
      <w:proofErr w:type="spellStart"/>
      <w:r w:rsidRPr="0020146B">
        <w:rPr>
          <w:rFonts w:ascii="Arial" w:hAnsi="Arial" w:cs="Arial"/>
          <w:sz w:val="24"/>
          <w:szCs w:val="24"/>
        </w:rPr>
        <w:t>Karnieli</w:t>
      </w:r>
      <w:proofErr w:type="spellEnd"/>
      <w:r w:rsidRPr="0020146B">
        <w:rPr>
          <w:rFonts w:ascii="Arial" w:hAnsi="Arial" w:cs="Arial"/>
          <w:sz w:val="24"/>
          <w:szCs w:val="24"/>
        </w:rPr>
        <w:t xml:space="preserve">-Miller, O., </w:t>
      </w:r>
      <w:r w:rsidRPr="0020146B">
        <w:rPr>
          <w:rFonts w:ascii="Arial" w:hAnsi="Arial" w:cs="Arial"/>
          <w:sz w:val="24"/>
          <w:szCs w:val="24"/>
        </w:rPr>
        <w:t>(</w:t>
      </w:r>
      <w:r w:rsidRPr="0020146B">
        <w:rPr>
          <w:rFonts w:ascii="Arial" w:hAnsi="Arial" w:cs="Arial"/>
          <w:sz w:val="24"/>
          <w:szCs w:val="24"/>
        </w:rPr>
        <w:t>2020</w:t>
      </w:r>
      <w:r w:rsidRPr="0020146B">
        <w:rPr>
          <w:rFonts w:ascii="Arial" w:hAnsi="Arial" w:cs="Arial"/>
          <w:sz w:val="24"/>
          <w:szCs w:val="24"/>
        </w:rPr>
        <w:t>)</w:t>
      </w:r>
      <w:r w:rsidRPr="0020146B">
        <w:rPr>
          <w:rFonts w:ascii="Arial" w:hAnsi="Arial" w:cs="Arial"/>
          <w:sz w:val="24"/>
          <w:szCs w:val="24"/>
        </w:rPr>
        <w:t xml:space="preserve"> </w:t>
      </w:r>
      <w:r w:rsidRPr="0020146B">
        <w:rPr>
          <w:rFonts w:ascii="Arial" w:hAnsi="Arial" w:cs="Arial"/>
          <w:sz w:val="24"/>
          <w:szCs w:val="24"/>
        </w:rPr>
        <w:t>‘</w:t>
      </w:r>
      <w:r w:rsidRPr="0020146B">
        <w:rPr>
          <w:rFonts w:ascii="Arial" w:hAnsi="Arial" w:cs="Arial"/>
          <w:sz w:val="24"/>
          <w:szCs w:val="24"/>
        </w:rPr>
        <w:t>Reflective practice in the teaching of communication skills</w:t>
      </w:r>
      <w:r w:rsidRPr="0020146B">
        <w:rPr>
          <w:rFonts w:ascii="Arial" w:hAnsi="Arial" w:cs="Arial"/>
          <w:sz w:val="24"/>
          <w:szCs w:val="24"/>
        </w:rPr>
        <w:t>’,</w:t>
      </w:r>
      <w:r w:rsidRPr="0020146B">
        <w:rPr>
          <w:rFonts w:ascii="Arial" w:hAnsi="Arial" w:cs="Arial"/>
          <w:sz w:val="24"/>
          <w:szCs w:val="24"/>
        </w:rPr>
        <w:t xml:space="preserve"> </w:t>
      </w:r>
      <w:r w:rsidRPr="0020146B">
        <w:rPr>
          <w:rFonts w:ascii="Arial" w:hAnsi="Arial" w:cs="Arial"/>
          <w:i/>
          <w:iCs/>
          <w:sz w:val="24"/>
          <w:szCs w:val="24"/>
        </w:rPr>
        <w:t xml:space="preserve">Patient education and </w:t>
      </w:r>
      <w:proofErr w:type="spellStart"/>
      <w:r w:rsidRPr="0020146B">
        <w:rPr>
          <w:rFonts w:ascii="Arial" w:hAnsi="Arial" w:cs="Arial"/>
          <w:i/>
          <w:iCs/>
          <w:sz w:val="24"/>
          <w:szCs w:val="24"/>
        </w:rPr>
        <w:t>counseling</w:t>
      </w:r>
      <w:proofErr w:type="spellEnd"/>
      <w:r w:rsidRPr="0020146B">
        <w:rPr>
          <w:rFonts w:ascii="Arial" w:hAnsi="Arial" w:cs="Arial"/>
          <w:sz w:val="24"/>
          <w:szCs w:val="24"/>
        </w:rPr>
        <w:t>, 103(10), pp.2166–2172.</w:t>
      </w:r>
    </w:p>
    <w:p w14:paraId="59B79522" w14:textId="6CE73499" w:rsidR="008A1E0A" w:rsidRPr="00CA7A91" w:rsidRDefault="008A1E0A" w:rsidP="006438B2">
      <w:pPr>
        <w:spacing w:line="360" w:lineRule="auto"/>
        <w:jc w:val="both"/>
        <w:rPr>
          <w:rStyle w:val="Hyperlink"/>
          <w:rFonts w:ascii="Arial" w:hAnsi="Arial" w:cs="Arial"/>
          <w:color w:val="222222"/>
          <w:sz w:val="24"/>
          <w:szCs w:val="24"/>
          <w:u w:val="none"/>
          <w:shd w:val="clear" w:color="auto" w:fill="FFFFFF"/>
        </w:rPr>
      </w:pPr>
      <w:r w:rsidRPr="00CA7A91">
        <w:rPr>
          <w:rFonts w:ascii="Arial" w:hAnsi="Arial" w:cs="Arial"/>
          <w:color w:val="222222"/>
          <w:sz w:val="24"/>
          <w:szCs w:val="24"/>
          <w:shd w:val="clear" w:color="auto" w:fill="FFFFFF"/>
        </w:rPr>
        <w:t xml:space="preserve">King, T., </w:t>
      </w:r>
      <w:r w:rsidR="00CA7A91">
        <w:rPr>
          <w:rFonts w:ascii="Arial" w:hAnsi="Arial" w:cs="Arial"/>
          <w:color w:val="222222"/>
          <w:sz w:val="24"/>
          <w:szCs w:val="24"/>
          <w:shd w:val="clear" w:color="auto" w:fill="FFFFFF"/>
        </w:rPr>
        <w:t>(</w:t>
      </w:r>
      <w:r w:rsidRPr="00CA7A91">
        <w:rPr>
          <w:rFonts w:ascii="Arial" w:hAnsi="Arial" w:cs="Arial"/>
          <w:color w:val="222222"/>
          <w:sz w:val="24"/>
          <w:szCs w:val="24"/>
          <w:shd w:val="clear" w:color="auto" w:fill="FFFFFF"/>
        </w:rPr>
        <w:t>2002</w:t>
      </w:r>
      <w:r w:rsidR="00CA7A91">
        <w:rPr>
          <w:rFonts w:ascii="Arial" w:hAnsi="Arial" w:cs="Arial"/>
          <w:color w:val="222222"/>
          <w:sz w:val="24"/>
          <w:szCs w:val="24"/>
          <w:shd w:val="clear" w:color="auto" w:fill="FFFFFF"/>
        </w:rPr>
        <w:t>)</w:t>
      </w:r>
      <w:r w:rsidRPr="00CA7A91">
        <w:rPr>
          <w:rFonts w:ascii="Arial" w:hAnsi="Arial" w:cs="Arial"/>
          <w:color w:val="222222"/>
          <w:sz w:val="24"/>
          <w:szCs w:val="24"/>
          <w:shd w:val="clear" w:color="auto" w:fill="FFFFFF"/>
        </w:rPr>
        <w:t xml:space="preserve"> </w:t>
      </w:r>
      <w:r w:rsidR="00CA7A91">
        <w:rPr>
          <w:rFonts w:ascii="Arial" w:hAnsi="Arial" w:cs="Arial"/>
          <w:color w:val="222222"/>
          <w:sz w:val="24"/>
          <w:szCs w:val="24"/>
          <w:shd w:val="clear" w:color="auto" w:fill="FFFFFF"/>
        </w:rPr>
        <w:t>‘De</w:t>
      </w:r>
      <w:r w:rsidRPr="00CA7A91">
        <w:rPr>
          <w:rFonts w:ascii="Arial" w:hAnsi="Arial" w:cs="Arial"/>
          <w:color w:val="222222"/>
          <w:sz w:val="24"/>
          <w:szCs w:val="24"/>
          <w:shd w:val="clear" w:color="auto" w:fill="FFFFFF"/>
        </w:rPr>
        <w:t>velopment of student skills in reflective writing</w:t>
      </w:r>
      <w:r w:rsidR="00CA7A91">
        <w:rPr>
          <w:rFonts w:ascii="Arial" w:hAnsi="Arial" w:cs="Arial"/>
          <w:color w:val="222222"/>
          <w:sz w:val="24"/>
          <w:szCs w:val="24"/>
          <w:shd w:val="clear" w:color="auto" w:fill="FFFFFF"/>
        </w:rPr>
        <w:t>’,</w:t>
      </w:r>
      <w:r w:rsidRPr="00CA7A91">
        <w:rPr>
          <w:rFonts w:ascii="Arial" w:hAnsi="Arial" w:cs="Arial"/>
          <w:color w:val="222222"/>
          <w:sz w:val="24"/>
          <w:szCs w:val="24"/>
          <w:shd w:val="clear" w:color="auto" w:fill="FFFFFF"/>
        </w:rPr>
        <w:t> </w:t>
      </w:r>
      <w:r w:rsidRPr="00CA7A91">
        <w:rPr>
          <w:rFonts w:ascii="Arial" w:hAnsi="Arial" w:cs="Arial"/>
          <w:i/>
          <w:iCs/>
          <w:color w:val="222222"/>
          <w:sz w:val="24"/>
          <w:szCs w:val="24"/>
          <w:shd w:val="clear" w:color="auto" w:fill="FFFFFF"/>
        </w:rPr>
        <w:t>Proceedings of the 4th world conference of the international consortium for educational development in higher education</w:t>
      </w:r>
      <w:r w:rsidR="00CA7A91">
        <w:rPr>
          <w:rFonts w:ascii="Arial" w:hAnsi="Arial" w:cs="Arial"/>
          <w:i/>
          <w:iCs/>
          <w:color w:val="222222"/>
          <w:sz w:val="24"/>
          <w:szCs w:val="24"/>
          <w:shd w:val="clear" w:color="auto" w:fill="FFFFFF"/>
        </w:rPr>
        <w:t>.</w:t>
      </w:r>
      <w:r w:rsidRPr="00CA7A91">
        <w:rPr>
          <w:rFonts w:ascii="Arial" w:hAnsi="Arial" w:cs="Arial"/>
          <w:color w:val="222222"/>
          <w:sz w:val="24"/>
          <w:szCs w:val="24"/>
          <w:shd w:val="clear" w:color="auto" w:fill="FFFFFF"/>
        </w:rPr>
        <w:t> pp. 3-6</w:t>
      </w:r>
      <w:r w:rsidR="00CA7A91">
        <w:rPr>
          <w:rFonts w:ascii="Arial" w:hAnsi="Arial" w:cs="Arial"/>
          <w:color w:val="222222"/>
          <w:sz w:val="24"/>
          <w:szCs w:val="24"/>
          <w:shd w:val="clear" w:color="auto" w:fill="FFFFFF"/>
        </w:rPr>
        <w:t>.</w:t>
      </w:r>
    </w:p>
    <w:p w14:paraId="4EC89E0E" w14:textId="615C9E7E" w:rsidR="00E10D97" w:rsidRPr="00623B8E" w:rsidRDefault="00E10D97" w:rsidP="006438B2">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Kolb</w:t>
      </w:r>
      <w:r w:rsidR="003C396D">
        <w:rPr>
          <w:rFonts w:ascii="Arial" w:hAnsi="Arial" w:cs="Arial"/>
          <w:color w:val="222222"/>
          <w:sz w:val="24"/>
          <w:szCs w:val="24"/>
          <w:shd w:val="clear" w:color="auto" w:fill="FFFFFF"/>
        </w:rPr>
        <w:t xml:space="preserve">, D. A. </w:t>
      </w:r>
      <w:r w:rsidR="00722051">
        <w:rPr>
          <w:rFonts w:ascii="Arial" w:hAnsi="Arial" w:cs="Arial"/>
          <w:color w:val="222222"/>
          <w:sz w:val="24"/>
          <w:szCs w:val="24"/>
          <w:shd w:val="clear" w:color="auto" w:fill="FFFFFF"/>
        </w:rPr>
        <w:t xml:space="preserve">(1984) </w:t>
      </w:r>
      <w:r w:rsidR="00722051">
        <w:rPr>
          <w:rFonts w:ascii="Arial" w:hAnsi="Arial" w:cs="Arial"/>
          <w:i/>
          <w:iCs/>
          <w:color w:val="222222"/>
          <w:sz w:val="24"/>
          <w:szCs w:val="24"/>
          <w:shd w:val="clear" w:color="auto" w:fill="FFFFFF"/>
        </w:rPr>
        <w:t xml:space="preserve">Experiential </w:t>
      </w:r>
      <w:r w:rsidR="000E4828">
        <w:rPr>
          <w:rFonts w:ascii="Arial" w:hAnsi="Arial" w:cs="Arial"/>
          <w:i/>
          <w:iCs/>
          <w:color w:val="222222"/>
          <w:sz w:val="24"/>
          <w:szCs w:val="24"/>
          <w:shd w:val="clear" w:color="auto" w:fill="FFFFFF"/>
        </w:rPr>
        <w:t xml:space="preserve">Learning Experience as a </w:t>
      </w:r>
      <w:r w:rsidR="009F56A3">
        <w:rPr>
          <w:rFonts w:ascii="Arial" w:hAnsi="Arial" w:cs="Arial"/>
          <w:i/>
          <w:iCs/>
          <w:color w:val="222222"/>
          <w:sz w:val="24"/>
          <w:szCs w:val="24"/>
          <w:shd w:val="clear" w:color="auto" w:fill="FFFFFF"/>
        </w:rPr>
        <w:t>Source of Learning and Development</w:t>
      </w:r>
      <w:r w:rsidR="00623B8E">
        <w:rPr>
          <w:rFonts w:ascii="Arial" w:hAnsi="Arial" w:cs="Arial"/>
          <w:i/>
          <w:iCs/>
          <w:color w:val="222222"/>
          <w:sz w:val="24"/>
          <w:szCs w:val="24"/>
          <w:shd w:val="clear" w:color="auto" w:fill="FFFFFF"/>
        </w:rPr>
        <w:t xml:space="preserve">. </w:t>
      </w:r>
      <w:r w:rsidR="00623B8E">
        <w:rPr>
          <w:rFonts w:ascii="Arial" w:hAnsi="Arial" w:cs="Arial"/>
          <w:color w:val="222222"/>
          <w:sz w:val="24"/>
          <w:szCs w:val="24"/>
          <w:shd w:val="clear" w:color="auto" w:fill="FFFFFF"/>
        </w:rPr>
        <w:t xml:space="preserve">New Jersey: Prentice </w:t>
      </w:r>
      <w:r w:rsidR="000725D3">
        <w:rPr>
          <w:rFonts w:ascii="Arial" w:hAnsi="Arial" w:cs="Arial"/>
          <w:color w:val="222222"/>
          <w:sz w:val="24"/>
          <w:szCs w:val="24"/>
          <w:shd w:val="clear" w:color="auto" w:fill="FFFFFF"/>
        </w:rPr>
        <w:t>Hall.</w:t>
      </w:r>
    </w:p>
    <w:p w14:paraId="57188567" w14:textId="177821CE" w:rsidR="00F9000E" w:rsidRDefault="00F9000E" w:rsidP="006438B2">
      <w:pPr>
        <w:spacing w:line="360" w:lineRule="auto"/>
        <w:jc w:val="both"/>
        <w:rPr>
          <w:rFonts w:ascii="Arial" w:hAnsi="Arial" w:cs="Arial"/>
          <w:color w:val="222222"/>
          <w:sz w:val="24"/>
          <w:szCs w:val="24"/>
          <w:shd w:val="clear" w:color="auto" w:fill="FFFFFF"/>
        </w:rPr>
      </w:pPr>
      <w:r w:rsidRPr="00F9000E">
        <w:rPr>
          <w:rFonts w:ascii="Arial" w:hAnsi="Arial" w:cs="Arial"/>
          <w:color w:val="222222"/>
          <w:sz w:val="24"/>
          <w:szCs w:val="24"/>
          <w:shd w:val="clear" w:color="auto" w:fill="FFFFFF"/>
        </w:rPr>
        <w:t xml:space="preserve">Kolb, D.A. </w:t>
      </w:r>
      <w:r w:rsidR="001E7295">
        <w:rPr>
          <w:rFonts w:ascii="Arial" w:hAnsi="Arial" w:cs="Arial"/>
          <w:color w:val="222222"/>
          <w:sz w:val="24"/>
          <w:szCs w:val="24"/>
          <w:shd w:val="clear" w:color="auto" w:fill="FFFFFF"/>
        </w:rPr>
        <w:t>(</w:t>
      </w:r>
      <w:r w:rsidRPr="00F9000E">
        <w:rPr>
          <w:rFonts w:ascii="Arial" w:hAnsi="Arial" w:cs="Arial"/>
          <w:color w:val="222222"/>
          <w:sz w:val="24"/>
          <w:szCs w:val="24"/>
          <w:shd w:val="clear" w:color="auto" w:fill="FFFFFF"/>
        </w:rPr>
        <w:t>2014</w:t>
      </w:r>
      <w:r w:rsidR="001E7295">
        <w:rPr>
          <w:rFonts w:ascii="Arial" w:hAnsi="Arial" w:cs="Arial"/>
          <w:color w:val="222222"/>
          <w:sz w:val="24"/>
          <w:szCs w:val="24"/>
          <w:shd w:val="clear" w:color="auto" w:fill="FFFFFF"/>
        </w:rPr>
        <w:t>)</w:t>
      </w:r>
      <w:r w:rsidRPr="00F9000E">
        <w:rPr>
          <w:rFonts w:ascii="Arial" w:hAnsi="Arial" w:cs="Arial"/>
          <w:color w:val="222222"/>
          <w:sz w:val="24"/>
          <w:szCs w:val="24"/>
          <w:shd w:val="clear" w:color="auto" w:fill="FFFFFF"/>
        </w:rPr>
        <w:t> </w:t>
      </w:r>
      <w:r w:rsidRPr="00F9000E">
        <w:rPr>
          <w:rFonts w:ascii="Arial" w:hAnsi="Arial" w:cs="Arial"/>
          <w:i/>
          <w:iCs/>
          <w:color w:val="222222"/>
          <w:sz w:val="24"/>
          <w:szCs w:val="24"/>
          <w:shd w:val="clear" w:color="auto" w:fill="FFFFFF"/>
        </w:rPr>
        <w:t>Experiential learning: Experience as the source of learning and development</w:t>
      </w:r>
      <w:r w:rsidRPr="00F9000E">
        <w:rPr>
          <w:rFonts w:ascii="Arial" w:hAnsi="Arial" w:cs="Arial"/>
          <w:color w:val="222222"/>
          <w:sz w:val="24"/>
          <w:szCs w:val="24"/>
          <w:shd w:val="clear" w:color="auto" w:fill="FFFFFF"/>
        </w:rPr>
        <w:t xml:space="preserve">. </w:t>
      </w:r>
      <w:r w:rsidR="007D78C8">
        <w:rPr>
          <w:rFonts w:ascii="Arial" w:hAnsi="Arial" w:cs="Arial"/>
          <w:color w:val="222222"/>
          <w:sz w:val="24"/>
          <w:szCs w:val="24"/>
          <w:shd w:val="clear" w:color="auto" w:fill="FFFFFF"/>
        </w:rPr>
        <w:t>2</w:t>
      </w:r>
      <w:r w:rsidR="007D78C8" w:rsidRPr="007D78C8">
        <w:rPr>
          <w:rFonts w:ascii="Arial" w:hAnsi="Arial" w:cs="Arial"/>
          <w:color w:val="222222"/>
          <w:sz w:val="24"/>
          <w:szCs w:val="24"/>
          <w:shd w:val="clear" w:color="auto" w:fill="FFFFFF"/>
          <w:vertAlign w:val="superscript"/>
        </w:rPr>
        <w:t>nd</w:t>
      </w:r>
      <w:r w:rsidR="007D78C8">
        <w:rPr>
          <w:rFonts w:ascii="Arial" w:hAnsi="Arial" w:cs="Arial"/>
          <w:color w:val="222222"/>
          <w:sz w:val="24"/>
          <w:szCs w:val="24"/>
          <w:shd w:val="clear" w:color="auto" w:fill="FFFFFF"/>
        </w:rPr>
        <w:t xml:space="preserve"> Ed. </w:t>
      </w:r>
      <w:r w:rsidR="00724FFD">
        <w:rPr>
          <w:rFonts w:ascii="Arial" w:hAnsi="Arial" w:cs="Arial"/>
          <w:color w:val="222222"/>
          <w:sz w:val="24"/>
          <w:szCs w:val="24"/>
          <w:shd w:val="clear" w:color="auto" w:fill="FFFFFF"/>
        </w:rPr>
        <w:t xml:space="preserve">America: </w:t>
      </w:r>
      <w:r w:rsidRPr="00F9000E">
        <w:rPr>
          <w:rFonts w:ascii="Arial" w:hAnsi="Arial" w:cs="Arial"/>
          <w:color w:val="222222"/>
          <w:sz w:val="24"/>
          <w:szCs w:val="24"/>
          <w:shd w:val="clear" w:color="auto" w:fill="FFFFFF"/>
        </w:rPr>
        <w:t>FT press.</w:t>
      </w:r>
    </w:p>
    <w:p w14:paraId="76B59FF1" w14:textId="1253A0F1" w:rsidR="0049283B" w:rsidRPr="0049283B" w:rsidRDefault="0049283B" w:rsidP="006438B2">
      <w:pPr>
        <w:spacing w:line="360" w:lineRule="auto"/>
        <w:jc w:val="both"/>
        <w:rPr>
          <w:rFonts w:ascii="Arial" w:hAnsi="Arial" w:cs="Arial"/>
          <w:b/>
          <w:bCs/>
          <w:color w:val="222222"/>
          <w:sz w:val="32"/>
          <w:szCs w:val="32"/>
          <w:shd w:val="clear" w:color="auto" w:fill="FFFFFF"/>
        </w:rPr>
      </w:pPr>
      <w:proofErr w:type="spellStart"/>
      <w:r w:rsidRPr="0049283B">
        <w:rPr>
          <w:rFonts w:ascii="Arial" w:hAnsi="Arial" w:cs="Arial"/>
          <w:color w:val="222222"/>
          <w:sz w:val="24"/>
          <w:szCs w:val="24"/>
          <w:shd w:val="clear" w:color="auto" w:fill="FFFFFF"/>
        </w:rPr>
        <w:t>Kornblith</w:t>
      </w:r>
      <w:proofErr w:type="spellEnd"/>
      <w:r w:rsidRPr="0049283B">
        <w:rPr>
          <w:rFonts w:ascii="Arial" w:hAnsi="Arial" w:cs="Arial"/>
          <w:color w:val="222222"/>
          <w:sz w:val="24"/>
          <w:szCs w:val="24"/>
          <w:shd w:val="clear" w:color="auto" w:fill="FFFFFF"/>
        </w:rPr>
        <w:t>, H., (2012) </w:t>
      </w:r>
      <w:r w:rsidRPr="0049283B">
        <w:rPr>
          <w:rFonts w:ascii="Arial" w:hAnsi="Arial" w:cs="Arial"/>
          <w:i/>
          <w:iCs/>
          <w:color w:val="222222"/>
          <w:sz w:val="24"/>
          <w:szCs w:val="24"/>
          <w:shd w:val="clear" w:color="auto" w:fill="FFFFFF"/>
        </w:rPr>
        <w:t>On reflection</w:t>
      </w:r>
      <w:r w:rsidRPr="0049283B">
        <w:rPr>
          <w:rFonts w:ascii="Arial" w:hAnsi="Arial" w:cs="Arial"/>
          <w:color w:val="222222"/>
          <w:sz w:val="24"/>
          <w:szCs w:val="24"/>
          <w:shd w:val="clear" w:color="auto" w:fill="FFFFFF"/>
        </w:rPr>
        <w:t>. Oxford: Oxford University Press.</w:t>
      </w:r>
    </w:p>
    <w:p w14:paraId="0001F68B" w14:textId="2C51D51F" w:rsidR="002F3B95" w:rsidRPr="00BF36B8" w:rsidRDefault="002F3B95" w:rsidP="006438B2">
      <w:pPr>
        <w:spacing w:line="360" w:lineRule="auto"/>
        <w:jc w:val="both"/>
        <w:rPr>
          <w:rFonts w:ascii="Arial" w:hAnsi="Arial" w:cs="Arial"/>
          <w:color w:val="222222"/>
          <w:sz w:val="24"/>
          <w:szCs w:val="24"/>
          <w:shd w:val="clear" w:color="auto" w:fill="FFFFFF"/>
        </w:rPr>
      </w:pPr>
      <w:proofErr w:type="gramStart"/>
      <w:r>
        <w:rPr>
          <w:rFonts w:ascii="Arial" w:hAnsi="Arial" w:cs="Arial"/>
          <w:color w:val="222222"/>
          <w:sz w:val="24"/>
          <w:szCs w:val="24"/>
          <w:shd w:val="clear" w:color="auto" w:fill="FFFFFF"/>
        </w:rPr>
        <w:t>Life Long</w:t>
      </w:r>
      <w:proofErr w:type="gramEnd"/>
      <w:r>
        <w:rPr>
          <w:rFonts w:ascii="Arial" w:hAnsi="Arial" w:cs="Arial"/>
          <w:color w:val="222222"/>
          <w:sz w:val="24"/>
          <w:szCs w:val="24"/>
          <w:shd w:val="clear" w:color="auto" w:fill="FFFFFF"/>
        </w:rPr>
        <w:t xml:space="preserve"> Learning (2016) </w:t>
      </w:r>
      <w:r w:rsidR="004507EE">
        <w:rPr>
          <w:rFonts w:ascii="Arial" w:hAnsi="Arial" w:cs="Arial"/>
          <w:i/>
          <w:iCs/>
          <w:color w:val="222222"/>
          <w:sz w:val="24"/>
          <w:szCs w:val="24"/>
          <w:shd w:val="clear" w:color="auto" w:fill="FFFFFF"/>
        </w:rPr>
        <w:t xml:space="preserve">Guide to models of reflection </w:t>
      </w:r>
      <w:r w:rsidR="00BF36B8">
        <w:rPr>
          <w:rFonts w:ascii="Arial" w:hAnsi="Arial" w:cs="Arial"/>
          <w:i/>
          <w:iCs/>
          <w:color w:val="222222"/>
          <w:sz w:val="24"/>
          <w:szCs w:val="24"/>
          <w:shd w:val="clear" w:color="auto" w:fill="FFFFFF"/>
        </w:rPr>
        <w:t xml:space="preserve">– when and why should you use different ones. </w:t>
      </w:r>
      <w:r w:rsidR="00BF36B8">
        <w:rPr>
          <w:rFonts w:ascii="Arial" w:hAnsi="Arial" w:cs="Arial"/>
          <w:color w:val="222222"/>
          <w:sz w:val="24"/>
          <w:szCs w:val="24"/>
          <w:shd w:val="clear" w:color="auto" w:fill="FFFFFF"/>
        </w:rPr>
        <w:t xml:space="preserve">Available at: </w:t>
      </w:r>
      <w:hyperlink r:id="rId20" w:history="1">
        <w:r w:rsidR="006B41E1" w:rsidRPr="006B41E1">
          <w:rPr>
            <w:rStyle w:val="Hyperlink"/>
            <w:rFonts w:ascii="Arial" w:hAnsi="Arial" w:cs="Arial"/>
            <w:sz w:val="24"/>
            <w:szCs w:val="24"/>
          </w:rPr>
          <w:t>Guide to models of reflection – when &amp; why should you use different ones? – Lifelong Learning with OT (wordpress.com)</w:t>
        </w:r>
      </w:hyperlink>
      <w:r w:rsidR="0030096D" w:rsidRPr="0030096D">
        <w:rPr>
          <w:rFonts w:ascii="Arial" w:hAnsi="Arial" w:cs="Arial"/>
          <w:sz w:val="24"/>
          <w:szCs w:val="24"/>
        </w:rPr>
        <w:t xml:space="preserve"> (Accessed: 9</w:t>
      </w:r>
      <w:r w:rsidR="0030096D" w:rsidRPr="0030096D">
        <w:rPr>
          <w:rFonts w:ascii="Arial" w:hAnsi="Arial" w:cs="Arial"/>
          <w:sz w:val="24"/>
          <w:szCs w:val="24"/>
          <w:vertAlign w:val="superscript"/>
        </w:rPr>
        <w:t>th</w:t>
      </w:r>
      <w:r w:rsidR="0030096D" w:rsidRPr="0030096D">
        <w:rPr>
          <w:rFonts w:ascii="Arial" w:hAnsi="Arial" w:cs="Arial"/>
          <w:sz w:val="24"/>
          <w:szCs w:val="24"/>
        </w:rPr>
        <w:t xml:space="preserve"> January 2021).</w:t>
      </w:r>
    </w:p>
    <w:p w14:paraId="7CD2C68D" w14:textId="4F5C352E" w:rsidR="00797965" w:rsidRDefault="00797965" w:rsidP="006438B2">
      <w:pPr>
        <w:spacing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Lindon </w:t>
      </w:r>
      <w:r w:rsidR="00C45C32">
        <w:rPr>
          <w:rFonts w:ascii="Arial" w:hAnsi="Arial" w:cs="Arial"/>
          <w:color w:val="222222"/>
          <w:sz w:val="24"/>
          <w:szCs w:val="24"/>
          <w:shd w:val="clear" w:color="auto" w:fill="FFFFFF"/>
        </w:rPr>
        <w:t xml:space="preserve">J. and </w:t>
      </w:r>
      <w:proofErr w:type="spellStart"/>
      <w:r w:rsidR="00C45C32">
        <w:rPr>
          <w:rFonts w:ascii="Arial" w:hAnsi="Arial" w:cs="Arial"/>
          <w:color w:val="222222"/>
          <w:sz w:val="24"/>
          <w:szCs w:val="24"/>
          <w:shd w:val="clear" w:color="auto" w:fill="FFFFFF"/>
        </w:rPr>
        <w:t>Trodd</w:t>
      </w:r>
      <w:proofErr w:type="spellEnd"/>
      <w:r w:rsidR="00C45C32">
        <w:rPr>
          <w:rFonts w:ascii="Arial" w:hAnsi="Arial" w:cs="Arial"/>
          <w:color w:val="222222"/>
          <w:sz w:val="24"/>
          <w:szCs w:val="24"/>
          <w:shd w:val="clear" w:color="auto" w:fill="FFFFFF"/>
        </w:rPr>
        <w:t xml:space="preserve">, L. (2016) </w:t>
      </w:r>
      <w:r w:rsidR="00C45C32">
        <w:rPr>
          <w:rFonts w:ascii="Arial" w:hAnsi="Arial" w:cs="Arial"/>
          <w:i/>
          <w:iCs/>
          <w:color w:val="222222"/>
          <w:sz w:val="24"/>
          <w:szCs w:val="24"/>
          <w:shd w:val="clear" w:color="auto" w:fill="FFFFFF"/>
        </w:rPr>
        <w:t xml:space="preserve">Reflective Practice and Early Years </w:t>
      </w:r>
      <w:r w:rsidR="00B93A30">
        <w:rPr>
          <w:rFonts w:ascii="Arial" w:hAnsi="Arial" w:cs="Arial"/>
          <w:i/>
          <w:iCs/>
          <w:color w:val="222222"/>
          <w:sz w:val="24"/>
          <w:szCs w:val="24"/>
          <w:shd w:val="clear" w:color="auto" w:fill="FFFFFF"/>
        </w:rPr>
        <w:t>Professionalism</w:t>
      </w:r>
      <w:r w:rsidR="00C573E1">
        <w:rPr>
          <w:rFonts w:ascii="Arial" w:hAnsi="Arial" w:cs="Arial"/>
          <w:i/>
          <w:iCs/>
          <w:color w:val="222222"/>
          <w:sz w:val="24"/>
          <w:szCs w:val="24"/>
          <w:shd w:val="clear" w:color="auto" w:fill="FFFFFF"/>
        </w:rPr>
        <w:t xml:space="preserve">. </w:t>
      </w:r>
      <w:r w:rsidR="00C573E1">
        <w:rPr>
          <w:rFonts w:ascii="Arial" w:hAnsi="Arial" w:cs="Arial"/>
          <w:color w:val="222222"/>
          <w:sz w:val="24"/>
          <w:szCs w:val="24"/>
          <w:shd w:val="clear" w:color="auto" w:fill="FFFFFF"/>
        </w:rPr>
        <w:t>3</w:t>
      </w:r>
      <w:r w:rsidR="00C573E1" w:rsidRPr="00C573E1">
        <w:rPr>
          <w:rFonts w:ascii="Arial" w:hAnsi="Arial" w:cs="Arial"/>
          <w:color w:val="222222"/>
          <w:sz w:val="24"/>
          <w:szCs w:val="24"/>
          <w:shd w:val="clear" w:color="auto" w:fill="FFFFFF"/>
          <w:vertAlign w:val="superscript"/>
        </w:rPr>
        <w:t>rd</w:t>
      </w:r>
      <w:r w:rsidR="00C573E1">
        <w:rPr>
          <w:rFonts w:ascii="Arial" w:hAnsi="Arial" w:cs="Arial"/>
          <w:color w:val="222222"/>
          <w:sz w:val="24"/>
          <w:szCs w:val="24"/>
          <w:shd w:val="clear" w:color="auto" w:fill="FFFFFF"/>
        </w:rPr>
        <w:t xml:space="preserve"> Ed. </w:t>
      </w:r>
      <w:r w:rsidR="005D0C64">
        <w:rPr>
          <w:rFonts w:ascii="Arial" w:hAnsi="Arial" w:cs="Arial"/>
          <w:color w:val="222222"/>
          <w:sz w:val="24"/>
          <w:szCs w:val="24"/>
          <w:shd w:val="clear" w:color="auto" w:fill="FFFFFF"/>
        </w:rPr>
        <w:t>London: Hodder Education.</w:t>
      </w:r>
    </w:p>
    <w:p w14:paraId="1F710D30" w14:textId="329C5339" w:rsidR="003F06F0" w:rsidRDefault="003F06F0" w:rsidP="006438B2">
      <w:pPr>
        <w:spacing w:line="360" w:lineRule="auto"/>
        <w:jc w:val="both"/>
        <w:rPr>
          <w:rFonts w:ascii="Arial" w:hAnsi="Arial" w:cs="Arial"/>
          <w:color w:val="222222"/>
          <w:sz w:val="24"/>
          <w:szCs w:val="24"/>
          <w:shd w:val="clear" w:color="auto" w:fill="FFFFFF"/>
        </w:rPr>
      </w:pPr>
      <w:r w:rsidRPr="003F06F0">
        <w:rPr>
          <w:rFonts w:ascii="Arial" w:hAnsi="Arial" w:cs="Arial"/>
          <w:color w:val="222222"/>
          <w:sz w:val="24"/>
          <w:szCs w:val="24"/>
          <w:shd w:val="clear" w:color="auto" w:fill="FFFFFF"/>
        </w:rPr>
        <w:t>Markkanen, P</w:t>
      </w:r>
      <w:r>
        <w:rPr>
          <w:rFonts w:ascii="Arial" w:hAnsi="Arial" w:cs="Arial"/>
          <w:color w:val="222222"/>
          <w:sz w:val="24"/>
          <w:szCs w:val="24"/>
          <w:shd w:val="clear" w:color="auto" w:fill="FFFFFF"/>
        </w:rPr>
        <w:t>.,</w:t>
      </w:r>
      <w:r w:rsidRPr="003F06F0">
        <w:rPr>
          <w:rFonts w:ascii="Arial" w:hAnsi="Arial" w:cs="Arial"/>
          <w:color w:val="222222"/>
          <w:sz w:val="24"/>
          <w:szCs w:val="24"/>
          <w:shd w:val="clear" w:color="auto" w:fill="FFFFFF"/>
        </w:rPr>
        <w:t xml:space="preserve"> </w:t>
      </w:r>
      <w:proofErr w:type="spellStart"/>
      <w:r w:rsidRPr="003F06F0">
        <w:rPr>
          <w:rFonts w:ascii="Arial" w:hAnsi="Arial" w:cs="Arial"/>
          <w:color w:val="222222"/>
          <w:sz w:val="24"/>
          <w:szCs w:val="24"/>
          <w:shd w:val="clear" w:color="auto" w:fill="FFFFFF"/>
        </w:rPr>
        <w:t>Välimäki</w:t>
      </w:r>
      <w:proofErr w:type="spellEnd"/>
      <w:r w:rsidRPr="003F06F0">
        <w:rPr>
          <w:rFonts w:ascii="Arial" w:hAnsi="Arial" w:cs="Arial"/>
          <w:color w:val="222222"/>
          <w:sz w:val="24"/>
          <w:szCs w:val="24"/>
          <w:shd w:val="clear" w:color="auto" w:fill="FFFFFF"/>
        </w:rPr>
        <w:t>, M</w:t>
      </w:r>
      <w:r>
        <w:rPr>
          <w:rFonts w:ascii="Arial" w:hAnsi="Arial" w:cs="Arial"/>
          <w:color w:val="222222"/>
          <w:sz w:val="24"/>
          <w:szCs w:val="24"/>
          <w:shd w:val="clear" w:color="auto" w:fill="FFFFFF"/>
        </w:rPr>
        <w:t>.</w:t>
      </w:r>
      <w:r w:rsidRPr="003F06F0">
        <w:rPr>
          <w:rFonts w:ascii="Arial" w:hAnsi="Arial" w:cs="Arial"/>
          <w:color w:val="222222"/>
          <w:sz w:val="24"/>
          <w:szCs w:val="24"/>
          <w:shd w:val="clear" w:color="auto" w:fill="FFFFFF"/>
        </w:rPr>
        <w:t xml:space="preserve">, </w:t>
      </w:r>
      <w:proofErr w:type="spellStart"/>
      <w:r w:rsidRPr="003F06F0">
        <w:rPr>
          <w:rFonts w:ascii="Arial" w:hAnsi="Arial" w:cs="Arial"/>
          <w:color w:val="222222"/>
          <w:sz w:val="24"/>
          <w:szCs w:val="24"/>
          <w:shd w:val="clear" w:color="auto" w:fill="FFFFFF"/>
        </w:rPr>
        <w:t>Anttila</w:t>
      </w:r>
      <w:proofErr w:type="spellEnd"/>
      <w:r w:rsidRPr="003F06F0">
        <w:rPr>
          <w:rFonts w:ascii="Arial" w:hAnsi="Arial" w:cs="Arial"/>
          <w:color w:val="222222"/>
          <w:sz w:val="24"/>
          <w:szCs w:val="24"/>
          <w:shd w:val="clear" w:color="auto" w:fill="FFFFFF"/>
        </w:rPr>
        <w:t>, M</w:t>
      </w:r>
      <w:r>
        <w:rPr>
          <w:rFonts w:ascii="Arial" w:hAnsi="Arial" w:cs="Arial"/>
          <w:color w:val="222222"/>
          <w:sz w:val="24"/>
          <w:szCs w:val="24"/>
          <w:shd w:val="clear" w:color="auto" w:fill="FFFFFF"/>
        </w:rPr>
        <w:t>.</w:t>
      </w:r>
      <w:r w:rsidRPr="003F06F0">
        <w:rPr>
          <w:rFonts w:ascii="Arial" w:hAnsi="Arial" w:cs="Arial"/>
          <w:color w:val="222222"/>
          <w:sz w:val="24"/>
          <w:szCs w:val="24"/>
          <w:shd w:val="clear" w:color="auto" w:fill="FFFFFF"/>
        </w:rPr>
        <w:t xml:space="preserve"> &amp; </w:t>
      </w:r>
      <w:proofErr w:type="spellStart"/>
      <w:r w:rsidRPr="003F06F0">
        <w:rPr>
          <w:rFonts w:ascii="Arial" w:hAnsi="Arial" w:cs="Arial"/>
          <w:color w:val="222222"/>
          <w:sz w:val="24"/>
          <w:szCs w:val="24"/>
          <w:shd w:val="clear" w:color="auto" w:fill="FFFFFF"/>
        </w:rPr>
        <w:t>Kuuskorpi</w:t>
      </w:r>
      <w:proofErr w:type="spellEnd"/>
      <w:r w:rsidRPr="003F06F0">
        <w:rPr>
          <w:rFonts w:ascii="Arial" w:hAnsi="Arial" w:cs="Arial"/>
          <w:color w:val="222222"/>
          <w:sz w:val="24"/>
          <w:szCs w:val="24"/>
          <w:shd w:val="clear" w:color="auto" w:fill="FFFFFF"/>
        </w:rPr>
        <w:t>, M</w:t>
      </w:r>
      <w:r w:rsidR="00537BBA">
        <w:rPr>
          <w:rFonts w:ascii="Arial" w:hAnsi="Arial" w:cs="Arial"/>
          <w:color w:val="222222"/>
          <w:sz w:val="24"/>
          <w:szCs w:val="24"/>
          <w:shd w:val="clear" w:color="auto" w:fill="FFFFFF"/>
        </w:rPr>
        <w:t>. (2</w:t>
      </w:r>
      <w:r w:rsidRPr="003F06F0">
        <w:rPr>
          <w:rFonts w:ascii="Arial" w:hAnsi="Arial" w:cs="Arial"/>
          <w:color w:val="222222"/>
          <w:sz w:val="24"/>
          <w:szCs w:val="24"/>
          <w:shd w:val="clear" w:color="auto" w:fill="FFFFFF"/>
        </w:rPr>
        <w:t xml:space="preserve">020) </w:t>
      </w:r>
      <w:r w:rsidR="00537BBA">
        <w:rPr>
          <w:rFonts w:ascii="Arial" w:hAnsi="Arial" w:cs="Arial"/>
          <w:color w:val="222222"/>
          <w:sz w:val="24"/>
          <w:szCs w:val="24"/>
          <w:shd w:val="clear" w:color="auto" w:fill="FFFFFF"/>
        </w:rPr>
        <w:t>‘</w:t>
      </w:r>
      <w:r w:rsidRPr="003F06F0">
        <w:rPr>
          <w:rFonts w:ascii="Arial" w:hAnsi="Arial" w:cs="Arial"/>
          <w:color w:val="222222"/>
          <w:sz w:val="24"/>
          <w:szCs w:val="24"/>
          <w:shd w:val="clear" w:color="auto" w:fill="FFFFFF"/>
        </w:rPr>
        <w:t>A reflective cycle: Understanding challenging situations in a school setting</w:t>
      </w:r>
      <w:r w:rsidR="00537BBA">
        <w:rPr>
          <w:rFonts w:ascii="Arial" w:hAnsi="Arial" w:cs="Arial"/>
          <w:color w:val="222222"/>
          <w:sz w:val="24"/>
          <w:szCs w:val="24"/>
          <w:shd w:val="clear" w:color="auto" w:fill="FFFFFF"/>
        </w:rPr>
        <w:t>’,</w:t>
      </w:r>
      <w:r w:rsidRPr="003F06F0">
        <w:rPr>
          <w:rFonts w:ascii="Arial" w:hAnsi="Arial" w:cs="Arial"/>
          <w:color w:val="222222"/>
          <w:sz w:val="24"/>
          <w:szCs w:val="24"/>
          <w:shd w:val="clear" w:color="auto" w:fill="FFFFFF"/>
        </w:rPr>
        <w:t xml:space="preserve"> </w:t>
      </w:r>
      <w:r w:rsidRPr="00537BBA">
        <w:rPr>
          <w:rFonts w:ascii="Arial" w:hAnsi="Arial" w:cs="Arial"/>
          <w:i/>
          <w:iCs/>
          <w:color w:val="222222"/>
          <w:sz w:val="24"/>
          <w:szCs w:val="24"/>
          <w:shd w:val="clear" w:color="auto" w:fill="FFFFFF"/>
        </w:rPr>
        <w:t>Educational Research</w:t>
      </w:r>
      <w:r w:rsidR="00537BBA">
        <w:rPr>
          <w:rFonts w:ascii="Arial" w:hAnsi="Arial" w:cs="Arial"/>
          <w:i/>
          <w:iCs/>
          <w:color w:val="222222"/>
          <w:sz w:val="24"/>
          <w:szCs w:val="24"/>
          <w:shd w:val="clear" w:color="auto" w:fill="FFFFFF"/>
        </w:rPr>
        <w:t>,</w:t>
      </w:r>
      <w:r w:rsidRPr="003F06F0">
        <w:rPr>
          <w:rFonts w:ascii="Arial" w:hAnsi="Arial" w:cs="Arial"/>
          <w:color w:val="222222"/>
          <w:sz w:val="24"/>
          <w:szCs w:val="24"/>
          <w:shd w:val="clear" w:color="auto" w:fill="FFFFFF"/>
        </w:rPr>
        <w:t xml:space="preserve"> 62(1), </w:t>
      </w:r>
      <w:r w:rsidR="00537BBA">
        <w:rPr>
          <w:rFonts w:ascii="Arial" w:hAnsi="Arial" w:cs="Arial"/>
          <w:color w:val="222222"/>
          <w:sz w:val="24"/>
          <w:szCs w:val="24"/>
          <w:shd w:val="clear" w:color="auto" w:fill="FFFFFF"/>
        </w:rPr>
        <w:t xml:space="preserve">pp. </w:t>
      </w:r>
      <w:r w:rsidRPr="003F06F0">
        <w:rPr>
          <w:rFonts w:ascii="Arial" w:hAnsi="Arial" w:cs="Arial"/>
          <w:color w:val="222222"/>
          <w:sz w:val="24"/>
          <w:szCs w:val="24"/>
          <w:shd w:val="clear" w:color="auto" w:fill="FFFFFF"/>
        </w:rPr>
        <w:t>46-62.</w:t>
      </w:r>
    </w:p>
    <w:p w14:paraId="3231839B" w14:textId="3BF44078" w:rsidR="00502F41" w:rsidRDefault="00502F41" w:rsidP="006438B2">
      <w:pPr>
        <w:spacing w:line="360" w:lineRule="auto"/>
        <w:jc w:val="both"/>
        <w:rPr>
          <w:rFonts w:ascii="Arial" w:hAnsi="Arial" w:cs="Arial"/>
          <w:sz w:val="24"/>
          <w:szCs w:val="24"/>
        </w:rPr>
      </w:pPr>
      <w:r>
        <w:rPr>
          <w:rFonts w:ascii="Arial" w:hAnsi="Arial" w:cs="Arial"/>
          <w:color w:val="222222"/>
          <w:sz w:val="24"/>
          <w:szCs w:val="24"/>
          <w:shd w:val="clear" w:color="auto" w:fill="FFFFFF"/>
        </w:rPr>
        <w:t xml:space="preserve">Open Learn (No date). </w:t>
      </w:r>
      <w:r w:rsidR="00870C66">
        <w:rPr>
          <w:rFonts w:ascii="Arial" w:hAnsi="Arial" w:cs="Arial"/>
          <w:i/>
          <w:iCs/>
          <w:color w:val="222222"/>
          <w:sz w:val="24"/>
          <w:szCs w:val="24"/>
          <w:shd w:val="clear" w:color="auto" w:fill="FFFFFF"/>
        </w:rPr>
        <w:t xml:space="preserve">4 Models of reflection – core concepts for reflective thinking. </w:t>
      </w:r>
      <w:r w:rsidR="00870C66">
        <w:rPr>
          <w:rFonts w:ascii="Arial" w:hAnsi="Arial" w:cs="Arial"/>
          <w:color w:val="222222"/>
          <w:sz w:val="24"/>
          <w:szCs w:val="24"/>
          <w:shd w:val="clear" w:color="auto" w:fill="FFFFFF"/>
        </w:rPr>
        <w:t xml:space="preserve">Available at: </w:t>
      </w:r>
      <w:hyperlink r:id="rId21" w:history="1">
        <w:r w:rsidR="00870C66" w:rsidRPr="00870C66">
          <w:rPr>
            <w:rStyle w:val="Hyperlink"/>
            <w:rFonts w:ascii="Arial" w:hAnsi="Arial" w:cs="Arial"/>
            <w:sz w:val="24"/>
            <w:szCs w:val="24"/>
          </w:rPr>
          <w:t xml:space="preserve">Session 2: Reflective thinking, reflective learning and academic writing: 4 Models of reflection – core concepts for reflective thinking - </w:t>
        </w:r>
        <w:proofErr w:type="spellStart"/>
        <w:r w:rsidR="00870C66" w:rsidRPr="00870C66">
          <w:rPr>
            <w:rStyle w:val="Hyperlink"/>
            <w:rFonts w:ascii="Arial" w:hAnsi="Arial" w:cs="Arial"/>
            <w:sz w:val="24"/>
            <w:szCs w:val="24"/>
          </w:rPr>
          <w:t>OpenLearn</w:t>
        </w:r>
        <w:proofErr w:type="spellEnd"/>
        <w:r w:rsidR="00870C66" w:rsidRPr="00870C66">
          <w:rPr>
            <w:rStyle w:val="Hyperlink"/>
            <w:rFonts w:ascii="Arial" w:hAnsi="Arial" w:cs="Arial"/>
            <w:sz w:val="24"/>
            <w:szCs w:val="24"/>
          </w:rPr>
          <w:t xml:space="preserve"> - Open University - SPS_1</w:t>
        </w:r>
      </w:hyperlink>
      <w:r w:rsidR="00870C66" w:rsidRPr="00870C66">
        <w:rPr>
          <w:rFonts w:ascii="Arial" w:hAnsi="Arial" w:cs="Arial"/>
          <w:sz w:val="24"/>
          <w:szCs w:val="24"/>
        </w:rPr>
        <w:t xml:space="preserve"> (Accessed: 15</w:t>
      </w:r>
      <w:r w:rsidR="00870C66" w:rsidRPr="00870C66">
        <w:rPr>
          <w:rFonts w:ascii="Arial" w:hAnsi="Arial" w:cs="Arial"/>
          <w:sz w:val="24"/>
          <w:szCs w:val="24"/>
          <w:vertAlign w:val="superscript"/>
        </w:rPr>
        <w:t>th</w:t>
      </w:r>
      <w:r w:rsidR="00870C66" w:rsidRPr="00870C66">
        <w:rPr>
          <w:rFonts w:ascii="Arial" w:hAnsi="Arial" w:cs="Arial"/>
          <w:sz w:val="24"/>
          <w:szCs w:val="24"/>
        </w:rPr>
        <w:t xml:space="preserve"> January 2021).</w:t>
      </w:r>
    </w:p>
    <w:p w14:paraId="2CB06F1F" w14:textId="77777777" w:rsidR="0020146B" w:rsidRPr="00027668" w:rsidRDefault="0020146B" w:rsidP="0020146B">
      <w:pPr>
        <w:spacing w:line="360" w:lineRule="auto"/>
        <w:jc w:val="both"/>
        <w:rPr>
          <w:rFonts w:ascii="Arial" w:hAnsi="Arial" w:cs="Arial"/>
          <w:i/>
          <w:iCs/>
          <w:color w:val="222222"/>
          <w:sz w:val="24"/>
          <w:szCs w:val="24"/>
          <w:shd w:val="clear" w:color="auto" w:fill="FFFFFF"/>
        </w:rPr>
      </w:pPr>
      <w:r>
        <w:rPr>
          <w:rFonts w:ascii="Arial" w:hAnsi="Arial" w:cs="Arial"/>
          <w:color w:val="222222"/>
          <w:sz w:val="24"/>
          <w:szCs w:val="24"/>
          <w:shd w:val="clear" w:color="auto" w:fill="FFFFFF"/>
        </w:rPr>
        <w:t xml:space="preserve">Pacey (2016) </w:t>
      </w:r>
      <w:r>
        <w:rPr>
          <w:rFonts w:ascii="Arial" w:hAnsi="Arial" w:cs="Arial"/>
          <w:i/>
          <w:iCs/>
          <w:color w:val="222222"/>
          <w:sz w:val="24"/>
          <w:szCs w:val="24"/>
          <w:shd w:val="clear" w:color="auto" w:fill="FFFFFF"/>
        </w:rPr>
        <w:t xml:space="preserve">Developing Self Reflective Practice. </w:t>
      </w:r>
      <w:r>
        <w:rPr>
          <w:rFonts w:ascii="Arial" w:hAnsi="Arial" w:cs="Arial"/>
          <w:color w:val="222222"/>
          <w:sz w:val="24"/>
          <w:szCs w:val="24"/>
          <w:shd w:val="clear" w:color="auto" w:fill="FFFFFF"/>
        </w:rPr>
        <w:t xml:space="preserve">Available at: </w:t>
      </w:r>
      <w:hyperlink r:id="rId22" w:history="1">
        <w:r w:rsidRPr="00BE3AC5">
          <w:rPr>
            <w:rStyle w:val="Hyperlink"/>
            <w:rFonts w:ascii="Arial" w:hAnsi="Arial" w:cs="Arial"/>
            <w:sz w:val="24"/>
            <w:szCs w:val="24"/>
          </w:rPr>
          <w:t>Fact Sheet title (pacey.org.uk)</w:t>
        </w:r>
      </w:hyperlink>
      <w:r w:rsidRPr="00BE3AC5">
        <w:rPr>
          <w:rFonts w:ascii="Arial" w:hAnsi="Arial" w:cs="Arial"/>
          <w:sz w:val="24"/>
          <w:szCs w:val="24"/>
        </w:rPr>
        <w:t xml:space="preserve"> (Accessed: 16</w:t>
      </w:r>
      <w:r w:rsidRPr="00BE3AC5">
        <w:rPr>
          <w:rFonts w:ascii="Arial" w:hAnsi="Arial" w:cs="Arial"/>
          <w:sz w:val="24"/>
          <w:szCs w:val="24"/>
          <w:vertAlign w:val="superscript"/>
        </w:rPr>
        <w:t>th</w:t>
      </w:r>
      <w:r w:rsidRPr="00BE3AC5">
        <w:rPr>
          <w:rFonts w:ascii="Arial" w:hAnsi="Arial" w:cs="Arial"/>
          <w:sz w:val="24"/>
          <w:szCs w:val="24"/>
        </w:rPr>
        <w:t xml:space="preserve"> January 2021).</w:t>
      </w:r>
    </w:p>
    <w:p w14:paraId="245A064D" w14:textId="77777777" w:rsidR="0020146B" w:rsidRPr="00870C66" w:rsidRDefault="0020146B" w:rsidP="006438B2">
      <w:pPr>
        <w:spacing w:line="360" w:lineRule="auto"/>
        <w:jc w:val="both"/>
        <w:rPr>
          <w:rFonts w:ascii="Arial" w:hAnsi="Arial" w:cs="Arial"/>
          <w:color w:val="222222"/>
          <w:sz w:val="24"/>
          <w:szCs w:val="24"/>
          <w:shd w:val="clear" w:color="auto" w:fill="FFFFFF"/>
        </w:rPr>
      </w:pPr>
    </w:p>
    <w:p w14:paraId="2590E2A8" w14:textId="14386A28" w:rsidR="00595499" w:rsidRDefault="00595499" w:rsidP="006438B2">
      <w:pPr>
        <w:spacing w:line="360" w:lineRule="auto"/>
        <w:jc w:val="both"/>
        <w:rPr>
          <w:rFonts w:ascii="Arial" w:hAnsi="Arial" w:cs="Arial"/>
          <w:color w:val="222222"/>
          <w:sz w:val="24"/>
          <w:szCs w:val="24"/>
          <w:shd w:val="clear" w:color="auto" w:fill="FFFFFF"/>
        </w:rPr>
      </w:pPr>
      <w:r w:rsidRPr="00595499">
        <w:rPr>
          <w:rFonts w:ascii="Arial" w:hAnsi="Arial" w:cs="Arial"/>
          <w:color w:val="222222"/>
          <w:sz w:val="24"/>
          <w:szCs w:val="24"/>
          <w:shd w:val="clear" w:color="auto" w:fill="FFFFFF"/>
        </w:rPr>
        <w:lastRenderedPageBreak/>
        <w:t>Paige-Smith</w:t>
      </w:r>
      <w:r>
        <w:rPr>
          <w:rFonts w:ascii="Arial" w:hAnsi="Arial" w:cs="Arial"/>
          <w:color w:val="222222"/>
          <w:sz w:val="24"/>
          <w:szCs w:val="24"/>
          <w:shd w:val="clear" w:color="auto" w:fill="FFFFFF"/>
        </w:rPr>
        <w:t>, A. and Craft, A. (</w:t>
      </w:r>
      <w:r w:rsidRPr="00595499">
        <w:rPr>
          <w:rFonts w:ascii="Arial" w:hAnsi="Arial" w:cs="Arial"/>
          <w:color w:val="222222"/>
          <w:sz w:val="24"/>
          <w:szCs w:val="24"/>
          <w:shd w:val="clear" w:color="auto" w:fill="FFFFFF"/>
        </w:rPr>
        <w:t>2011</w:t>
      </w:r>
      <w:r>
        <w:rPr>
          <w:rFonts w:ascii="Arial" w:hAnsi="Arial" w:cs="Arial"/>
          <w:color w:val="222222"/>
          <w:sz w:val="24"/>
          <w:szCs w:val="24"/>
          <w:shd w:val="clear" w:color="auto" w:fill="FFFFFF"/>
        </w:rPr>
        <w:t>)</w:t>
      </w:r>
      <w:r w:rsidRPr="00595499">
        <w:rPr>
          <w:rFonts w:ascii="Arial" w:hAnsi="Arial" w:cs="Arial"/>
          <w:color w:val="222222"/>
          <w:sz w:val="24"/>
          <w:szCs w:val="24"/>
          <w:shd w:val="clear" w:color="auto" w:fill="FFFFFF"/>
        </w:rPr>
        <w:t xml:space="preserve"> </w:t>
      </w:r>
      <w:r w:rsidRPr="00100054">
        <w:rPr>
          <w:rFonts w:ascii="Arial" w:hAnsi="Arial" w:cs="Arial"/>
          <w:i/>
          <w:iCs/>
          <w:color w:val="222222"/>
          <w:sz w:val="24"/>
          <w:szCs w:val="24"/>
          <w:shd w:val="clear" w:color="auto" w:fill="FFFFFF"/>
        </w:rPr>
        <w:t>Developing reflective practice in the early years</w:t>
      </w:r>
      <w:r w:rsidR="00100054">
        <w:rPr>
          <w:rFonts w:ascii="Arial" w:hAnsi="Arial" w:cs="Arial"/>
          <w:color w:val="222222"/>
          <w:sz w:val="24"/>
          <w:szCs w:val="24"/>
          <w:shd w:val="clear" w:color="auto" w:fill="FFFFFF"/>
        </w:rPr>
        <w:t>.</w:t>
      </w:r>
      <w:r w:rsidRPr="00595499">
        <w:rPr>
          <w:rFonts w:ascii="Arial" w:hAnsi="Arial" w:cs="Arial"/>
          <w:color w:val="222222"/>
          <w:sz w:val="24"/>
          <w:szCs w:val="24"/>
          <w:shd w:val="clear" w:color="auto" w:fill="FFFFFF"/>
        </w:rPr>
        <w:t xml:space="preserve"> 2nd ed. England: McGraw Hill.</w:t>
      </w:r>
    </w:p>
    <w:p w14:paraId="51F729F1" w14:textId="11C96914" w:rsidR="009E1F35" w:rsidRDefault="009E1F35" w:rsidP="006438B2">
      <w:pPr>
        <w:spacing w:line="360" w:lineRule="auto"/>
        <w:jc w:val="both"/>
        <w:rPr>
          <w:rFonts w:ascii="Arial" w:hAnsi="Arial" w:cs="Arial"/>
          <w:color w:val="222222"/>
          <w:sz w:val="24"/>
          <w:szCs w:val="24"/>
          <w:shd w:val="clear" w:color="auto" w:fill="FFFFFF"/>
        </w:rPr>
      </w:pPr>
      <w:r w:rsidRPr="009E1F35">
        <w:rPr>
          <w:rFonts w:ascii="Arial" w:hAnsi="Arial" w:cs="Arial"/>
          <w:color w:val="222222"/>
          <w:sz w:val="24"/>
          <w:szCs w:val="24"/>
          <w:shd w:val="clear" w:color="auto" w:fill="FFFFFF"/>
        </w:rPr>
        <w:t>Paterson, C</w:t>
      </w:r>
      <w:r>
        <w:rPr>
          <w:rFonts w:ascii="Arial" w:hAnsi="Arial" w:cs="Arial"/>
          <w:color w:val="222222"/>
          <w:sz w:val="24"/>
          <w:szCs w:val="24"/>
          <w:shd w:val="clear" w:color="auto" w:fill="FFFFFF"/>
        </w:rPr>
        <w:t>.</w:t>
      </w:r>
      <w:r w:rsidRPr="009E1F35">
        <w:rPr>
          <w:rFonts w:ascii="Arial" w:hAnsi="Arial" w:cs="Arial"/>
          <w:color w:val="222222"/>
          <w:sz w:val="24"/>
          <w:szCs w:val="24"/>
          <w:shd w:val="clear" w:color="auto" w:fill="FFFFFF"/>
        </w:rPr>
        <w:t xml:space="preserve"> </w:t>
      </w:r>
      <w:r w:rsidR="003203E1">
        <w:rPr>
          <w:rFonts w:ascii="Arial" w:hAnsi="Arial" w:cs="Arial"/>
          <w:color w:val="222222"/>
          <w:sz w:val="24"/>
          <w:szCs w:val="24"/>
          <w:shd w:val="clear" w:color="auto" w:fill="FFFFFF"/>
        </w:rPr>
        <w:t xml:space="preserve">and </w:t>
      </w:r>
      <w:r w:rsidRPr="009E1F35">
        <w:rPr>
          <w:rFonts w:ascii="Arial" w:hAnsi="Arial" w:cs="Arial"/>
          <w:color w:val="222222"/>
          <w:sz w:val="24"/>
          <w:szCs w:val="24"/>
          <w:shd w:val="clear" w:color="auto" w:fill="FFFFFF"/>
        </w:rPr>
        <w:t>Chapman, J</w:t>
      </w:r>
      <w:r w:rsidR="003203E1">
        <w:rPr>
          <w:rFonts w:ascii="Arial" w:hAnsi="Arial" w:cs="Arial"/>
          <w:color w:val="222222"/>
          <w:sz w:val="24"/>
          <w:szCs w:val="24"/>
          <w:shd w:val="clear" w:color="auto" w:fill="FFFFFF"/>
        </w:rPr>
        <w:t>. (</w:t>
      </w:r>
      <w:r w:rsidRPr="009E1F35">
        <w:rPr>
          <w:rFonts w:ascii="Arial" w:hAnsi="Arial" w:cs="Arial"/>
          <w:color w:val="222222"/>
          <w:sz w:val="24"/>
          <w:szCs w:val="24"/>
          <w:shd w:val="clear" w:color="auto" w:fill="FFFFFF"/>
        </w:rPr>
        <w:t>2013</w:t>
      </w:r>
      <w:r w:rsidR="003203E1">
        <w:rPr>
          <w:rFonts w:ascii="Arial" w:hAnsi="Arial" w:cs="Arial"/>
          <w:color w:val="222222"/>
          <w:sz w:val="24"/>
          <w:szCs w:val="24"/>
          <w:shd w:val="clear" w:color="auto" w:fill="FFFFFF"/>
        </w:rPr>
        <w:t>)</w:t>
      </w:r>
      <w:r w:rsidRPr="009E1F35">
        <w:rPr>
          <w:rFonts w:ascii="Arial" w:hAnsi="Arial" w:cs="Arial"/>
          <w:color w:val="222222"/>
          <w:sz w:val="24"/>
          <w:szCs w:val="24"/>
          <w:shd w:val="clear" w:color="auto" w:fill="FFFFFF"/>
        </w:rPr>
        <w:t xml:space="preserve"> </w:t>
      </w:r>
      <w:r w:rsidR="003E3CBF">
        <w:rPr>
          <w:rFonts w:ascii="Arial" w:hAnsi="Arial" w:cs="Arial"/>
          <w:color w:val="222222"/>
          <w:sz w:val="24"/>
          <w:szCs w:val="24"/>
          <w:shd w:val="clear" w:color="auto" w:fill="FFFFFF"/>
        </w:rPr>
        <w:t>‘</w:t>
      </w:r>
      <w:r w:rsidRPr="009E1F35">
        <w:rPr>
          <w:rFonts w:ascii="Arial" w:hAnsi="Arial" w:cs="Arial"/>
          <w:color w:val="222222"/>
          <w:sz w:val="24"/>
          <w:szCs w:val="24"/>
          <w:shd w:val="clear" w:color="auto" w:fill="FFFFFF"/>
        </w:rPr>
        <w:t>Enhancing skills of critical reflection to evidence learning in professional practice</w:t>
      </w:r>
      <w:r w:rsidR="003E3CBF">
        <w:rPr>
          <w:rFonts w:ascii="Arial" w:hAnsi="Arial" w:cs="Arial"/>
          <w:color w:val="222222"/>
          <w:sz w:val="24"/>
          <w:szCs w:val="24"/>
          <w:shd w:val="clear" w:color="auto" w:fill="FFFFFF"/>
        </w:rPr>
        <w:t>’,</w:t>
      </w:r>
      <w:r w:rsidRPr="009E1F35">
        <w:rPr>
          <w:rFonts w:ascii="Arial" w:hAnsi="Arial" w:cs="Arial"/>
          <w:color w:val="222222"/>
          <w:sz w:val="24"/>
          <w:szCs w:val="24"/>
          <w:shd w:val="clear" w:color="auto" w:fill="FFFFFF"/>
        </w:rPr>
        <w:t xml:space="preserve"> </w:t>
      </w:r>
      <w:r w:rsidRPr="003E3CBF">
        <w:rPr>
          <w:rFonts w:ascii="Arial" w:hAnsi="Arial" w:cs="Arial"/>
          <w:i/>
          <w:iCs/>
          <w:color w:val="222222"/>
          <w:sz w:val="24"/>
          <w:szCs w:val="24"/>
          <w:shd w:val="clear" w:color="auto" w:fill="FFFFFF"/>
        </w:rPr>
        <w:t>Physical therapy in sport</w:t>
      </w:r>
      <w:r w:rsidRPr="009E1F35">
        <w:rPr>
          <w:rFonts w:ascii="Arial" w:hAnsi="Arial" w:cs="Arial"/>
          <w:color w:val="222222"/>
          <w:sz w:val="24"/>
          <w:szCs w:val="24"/>
          <w:shd w:val="clear" w:color="auto" w:fill="FFFFFF"/>
        </w:rPr>
        <w:t>, 14(3), pp.133–138.</w:t>
      </w:r>
    </w:p>
    <w:p w14:paraId="7027748B" w14:textId="0D5F9D3F" w:rsidR="00342D49" w:rsidRDefault="00342D49" w:rsidP="006438B2">
      <w:pPr>
        <w:spacing w:line="360" w:lineRule="auto"/>
        <w:jc w:val="both"/>
        <w:rPr>
          <w:rFonts w:ascii="Arial" w:hAnsi="Arial" w:cs="Arial"/>
          <w:sz w:val="24"/>
          <w:szCs w:val="24"/>
        </w:rPr>
      </w:pPr>
      <w:r>
        <w:rPr>
          <w:rFonts w:ascii="Arial" w:hAnsi="Arial" w:cs="Arial"/>
          <w:color w:val="222222"/>
          <w:sz w:val="24"/>
          <w:szCs w:val="24"/>
          <w:shd w:val="clear" w:color="auto" w:fill="FFFFFF"/>
        </w:rPr>
        <w:t xml:space="preserve">Queen Margaret University (2014) </w:t>
      </w:r>
      <w:r w:rsidR="00D61AC5">
        <w:rPr>
          <w:rFonts w:ascii="Arial" w:hAnsi="Arial" w:cs="Arial"/>
          <w:i/>
          <w:iCs/>
          <w:color w:val="222222"/>
          <w:sz w:val="24"/>
          <w:szCs w:val="24"/>
          <w:shd w:val="clear" w:color="auto" w:fill="FFFFFF"/>
        </w:rPr>
        <w:t xml:space="preserve">Early Learning Service: Reflection. </w:t>
      </w:r>
      <w:r w:rsidR="00D61AC5" w:rsidRPr="00342948">
        <w:rPr>
          <w:rFonts w:ascii="Arial" w:hAnsi="Arial" w:cs="Arial"/>
          <w:color w:val="222222"/>
          <w:sz w:val="24"/>
          <w:szCs w:val="24"/>
          <w:shd w:val="clear" w:color="auto" w:fill="FFFFFF"/>
        </w:rPr>
        <w:t xml:space="preserve">Available at: </w:t>
      </w:r>
      <w:hyperlink r:id="rId23" w:history="1">
        <w:r w:rsidR="00342948" w:rsidRPr="00342948">
          <w:rPr>
            <w:rStyle w:val="Hyperlink"/>
            <w:rFonts w:ascii="Arial" w:hAnsi="Arial" w:cs="Arial"/>
            <w:sz w:val="24"/>
            <w:szCs w:val="24"/>
          </w:rPr>
          <w:t>What is reflection (qmu.ac.uk)</w:t>
        </w:r>
      </w:hyperlink>
      <w:r w:rsidR="00342948" w:rsidRPr="00342948">
        <w:rPr>
          <w:rFonts w:ascii="Arial" w:hAnsi="Arial" w:cs="Arial"/>
          <w:sz w:val="24"/>
          <w:szCs w:val="24"/>
        </w:rPr>
        <w:t xml:space="preserve"> (Accessed: 8</w:t>
      </w:r>
      <w:r w:rsidR="00342948" w:rsidRPr="00342948">
        <w:rPr>
          <w:rFonts w:ascii="Arial" w:hAnsi="Arial" w:cs="Arial"/>
          <w:sz w:val="24"/>
          <w:szCs w:val="24"/>
          <w:vertAlign w:val="superscript"/>
        </w:rPr>
        <w:t>th</w:t>
      </w:r>
      <w:r w:rsidR="00342948" w:rsidRPr="00342948">
        <w:rPr>
          <w:rFonts w:ascii="Arial" w:hAnsi="Arial" w:cs="Arial"/>
          <w:sz w:val="24"/>
          <w:szCs w:val="24"/>
        </w:rPr>
        <w:t xml:space="preserve"> January 2021).</w:t>
      </w:r>
    </w:p>
    <w:p w14:paraId="2820311C" w14:textId="1DCD8E21" w:rsidR="0072291F" w:rsidRPr="0072291F" w:rsidRDefault="0072291F" w:rsidP="006438B2">
      <w:pPr>
        <w:spacing w:line="360" w:lineRule="auto"/>
        <w:jc w:val="both"/>
        <w:rPr>
          <w:rFonts w:ascii="Arial" w:hAnsi="Arial" w:cs="Arial"/>
          <w:sz w:val="28"/>
          <w:szCs w:val="28"/>
        </w:rPr>
      </w:pPr>
      <w:proofErr w:type="spellStart"/>
      <w:r w:rsidRPr="0072291F">
        <w:rPr>
          <w:rFonts w:ascii="Arial" w:hAnsi="Arial" w:cs="Arial"/>
          <w:sz w:val="24"/>
          <w:szCs w:val="24"/>
        </w:rPr>
        <w:t>Rusche</w:t>
      </w:r>
      <w:proofErr w:type="spellEnd"/>
      <w:r w:rsidRPr="0072291F">
        <w:rPr>
          <w:rFonts w:ascii="Arial" w:hAnsi="Arial" w:cs="Arial"/>
          <w:sz w:val="24"/>
          <w:szCs w:val="24"/>
        </w:rPr>
        <w:t xml:space="preserve">, S., &amp; Jason, K. (2011) </w:t>
      </w:r>
      <w:r w:rsidRPr="0072291F">
        <w:rPr>
          <w:rFonts w:ascii="Arial" w:hAnsi="Arial" w:cs="Arial"/>
          <w:sz w:val="24"/>
          <w:szCs w:val="24"/>
        </w:rPr>
        <w:t>‘</w:t>
      </w:r>
      <w:r w:rsidRPr="0072291F">
        <w:rPr>
          <w:rFonts w:ascii="Arial" w:hAnsi="Arial" w:cs="Arial"/>
          <w:sz w:val="24"/>
          <w:szCs w:val="24"/>
        </w:rPr>
        <w:t>You have to absorb yourself in it: Using inquiry and reflection to promote student learning and self-knowledge</w:t>
      </w:r>
      <w:r w:rsidRPr="0072291F">
        <w:rPr>
          <w:rFonts w:ascii="Arial" w:hAnsi="Arial" w:cs="Arial"/>
          <w:sz w:val="24"/>
          <w:szCs w:val="24"/>
        </w:rPr>
        <w:t>’,</w:t>
      </w:r>
      <w:r w:rsidRPr="0072291F">
        <w:rPr>
          <w:rFonts w:ascii="Arial" w:hAnsi="Arial" w:cs="Arial"/>
          <w:sz w:val="24"/>
          <w:szCs w:val="24"/>
        </w:rPr>
        <w:t xml:space="preserve"> </w:t>
      </w:r>
      <w:r w:rsidRPr="0072291F">
        <w:rPr>
          <w:rFonts w:ascii="Arial" w:hAnsi="Arial" w:cs="Arial"/>
          <w:i/>
          <w:iCs/>
          <w:sz w:val="24"/>
          <w:szCs w:val="24"/>
        </w:rPr>
        <w:t>Teaching Sociology</w:t>
      </w:r>
      <w:r w:rsidRPr="0072291F">
        <w:rPr>
          <w:rFonts w:ascii="Arial" w:hAnsi="Arial" w:cs="Arial"/>
          <w:sz w:val="24"/>
          <w:szCs w:val="24"/>
        </w:rPr>
        <w:t xml:space="preserve">, 39, </w:t>
      </w:r>
      <w:r w:rsidRPr="0072291F">
        <w:rPr>
          <w:rFonts w:ascii="Arial" w:hAnsi="Arial" w:cs="Arial"/>
          <w:sz w:val="24"/>
          <w:szCs w:val="24"/>
        </w:rPr>
        <w:t xml:space="preserve">pp. </w:t>
      </w:r>
      <w:r w:rsidRPr="0072291F">
        <w:rPr>
          <w:rFonts w:ascii="Arial" w:hAnsi="Arial" w:cs="Arial"/>
          <w:sz w:val="24"/>
          <w:szCs w:val="24"/>
        </w:rPr>
        <w:t>338-353.</w:t>
      </w:r>
    </w:p>
    <w:p w14:paraId="10A81C5C" w14:textId="381A5EB5" w:rsidR="00AD2DE0" w:rsidRDefault="00AD2DE0" w:rsidP="006438B2">
      <w:pPr>
        <w:spacing w:line="360" w:lineRule="auto"/>
        <w:jc w:val="both"/>
        <w:rPr>
          <w:rFonts w:ascii="Arial" w:hAnsi="Arial" w:cs="Arial"/>
          <w:sz w:val="24"/>
          <w:szCs w:val="24"/>
          <w:shd w:val="clear" w:color="auto" w:fill="FFFFFF"/>
        </w:rPr>
      </w:pPr>
      <w:r w:rsidRPr="00AD2DE0">
        <w:rPr>
          <w:rFonts w:ascii="Arial" w:hAnsi="Arial" w:cs="Arial"/>
          <w:sz w:val="24"/>
          <w:szCs w:val="24"/>
          <w:shd w:val="clear" w:color="auto" w:fill="FFFFFF"/>
        </w:rPr>
        <w:t>Sanders, M., Haselden, K. and Moss, R., (2014) ‘Teaching Diversity to Preservice Teachers: Encouraging Self-Reflection and Awareness to Develop Successful Teaching Practices’, </w:t>
      </w:r>
      <w:r w:rsidRPr="00AD2DE0">
        <w:rPr>
          <w:rFonts w:ascii="Arial" w:hAnsi="Arial" w:cs="Arial"/>
          <w:i/>
          <w:iCs/>
          <w:sz w:val="24"/>
          <w:szCs w:val="24"/>
          <w:shd w:val="clear" w:color="auto" w:fill="FFFFFF"/>
        </w:rPr>
        <w:t>Multicultural Learning and Teaching, </w:t>
      </w:r>
      <w:r w:rsidRPr="00AD2DE0">
        <w:rPr>
          <w:rFonts w:ascii="Arial" w:hAnsi="Arial" w:cs="Arial"/>
          <w:b/>
          <w:bCs/>
          <w:sz w:val="24"/>
          <w:szCs w:val="24"/>
          <w:shd w:val="clear" w:color="auto" w:fill="FFFFFF"/>
        </w:rPr>
        <w:t>9</w:t>
      </w:r>
      <w:r w:rsidRPr="00AD2DE0">
        <w:rPr>
          <w:rFonts w:ascii="Arial" w:hAnsi="Arial" w:cs="Arial"/>
          <w:sz w:val="24"/>
          <w:szCs w:val="24"/>
          <w:shd w:val="clear" w:color="auto" w:fill="FFFFFF"/>
        </w:rPr>
        <w:t>(2), pp. 171-185.</w:t>
      </w:r>
    </w:p>
    <w:p w14:paraId="66B01E3E" w14:textId="45148F9B" w:rsidR="00583AA9" w:rsidRDefault="00583AA9" w:rsidP="006438B2">
      <w:pPr>
        <w:spacing w:line="360" w:lineRule="auto"/>
        <w:jc w:val="both"/>
        <w:rPr>
          <w:rFonts w:ascii="Arial" w:hAnsi="Arial" w:cs="Arial"/>
          <w:color w:val="222222"/>
          <w:sz w:val="24"/>
          <w:szCs w:val="24"/>
          <w:shd w:val="clear" w:color="auto" w:fill="FFFFFF"/>
        </w:rPr>
      </w:pPr>
      <w:r w:rsidRPr="00583AA9">
        <w:rPr>
          <w:rFonts w:ascii="Arial" w:hAnsi="Arial" w:cs="Arial"/>
          <w:color w:val="222222"/>
          <w:sz w:val="24"/>
          <w:szCs w:val="24"/>
          <w:shd w:val="clear" w:color="auto" w:fill="FFFFFF"/>
        </w:rPr>
        <w:t xml:space="preserve">Schön, D.A. </w:t>
      </w:r>
      <w:r>
        <w:rPr>
          <w:rFonts w:ascii="Arial" w:hAnsi="Arial" w:cs="Arial"/>
          <w:color w:val="222222"/>
          <w:sz w:val="24"/>
          <w:szCs w:val="24"/>
          <w:shd w:val="clear" w:color="auto" w:fill="FFFFFF"/>
        </w:rPr>
        <w:t>(</w:t>
      </w:r>
      <w:r w:rsidRPr="00583AA9">
        <w:rPr>
          <w:rFonts w:ascii="Arial" w:hAnsi="Arial" w:cs="Arial"/>
          <w:color w:val="222222"/>
          <w:sz w:val="24"/>
          <w:szCs w:val="24"/>
          <w:shd w:val="clear" w:color="auto" w:fill="FFFFFF"/>
        </w:rPr>
        <w:t>1991</w:t>
      </w:r>
      <w:r>
        <w:rPr>
          <w:rFonts w:ascii="Arial" w:hAnsi="Arial" w:cs="Arial"/>
          <w:color w:val="222222"/>
          <w:sz w:val="24"/>
          <w:szCs w:val="24"/>
          <w:shd w:val="clear" w:color="auto" w:fill="FFFFFF"/>
        </w:rPr>
        <w:t>)</w:t>
      </w:r>
      <w:r w:rsidRPr="00583AA9">
        <w:rPr>
          <w:rFonts w:ascii="Arial" w:hAnsi="Arial" w:cs="Arial"/>
          <w:color w:val="222222"/>
          <w:sz w:val="24"/>
          <w:szCs w:val="24"/>
          <w:shd w:val="clear" w:color="auto" w:fill="FFFFFF"/>
        </w:rPr>
        <w:t> </w:t>
      </w:r>
      <w:r w:rsidRPr="00583AA9">
        <w:rPr>
          <w:rFonts w:ascii="Arial" w:hAnsi="Arial" w:cs="Arial"/>
          <w:i/>
          <w:iCs/>
          <w:color w:val="222222"/>
          <w:sz w:val="24"/>
          <w:szCs w:val="24"/>
          <w:shd w:val="clear" w:color="auto" w:fill="FFFFFF"/>
        </w:rPr>
        <w:t>The reflective turn: Case studies in and on educational practice</w:t>
      </w:r>
      <w:r w:rsidRPr="00583AA9">
        <w:rPr>
          <w:rFonts w:ascii="Arial" w:hAnsi="Arial" w:cs="Arial"/>
          <w:color w:val="222222"/>
          <w:sz w:val="24"/>
          <w:szCs w:val="24"/>
          <w:shd w:val="clear" w:color="auto" w:fill="FFFFFF"/>
        </w:rPr>
        <w:t>. New York: Teachers College Press.</w:t>
      </w:r>
    </w:p>
    <w:p w14:paraId="40D609FF" w14:textId="07A5CD20" w:rsidR="009B569C" w:rsidRPr="009B569C" w:rsidRDefault="009B569C" w:rsidP="006438B2">
      <w:pPr>
        <w:spacing w:line="360" w:lineRule="auto"/>
        <w:jc w:val="both"/>
        <w:rPr>
          <w:rFonts w:ascii="Arial" w:hAnsi="Arial" w:cs="Arial"/>
          <w:sz w:val="32"/>
          <w:szCs w:val="32"/>
          <w:shd w:val="clear" w:color="auto" w:fill="FFFFFF"/>
        </w:rPr>
      </w:pPr>
      <w:r>
        <w:rPr>
          <w:rFonts w:ascii="Arial" w:hAnsi="Arial" w:cs="Arial"/>
          <w:color w:val="222222"/>
          <w:sz w:val="24"/>
          <w:szCs w:val="24"/>
          <w:shd w:val="clear" w:color="auto" w:fill="FFFFFF"/>
        </w:rPr>
        <w:t xml:space="preserve">Skills you need (No date) </w:t>
      </w:r>
      <w:r>
        <w:rPr>
          <w:rFonts w:ascii="Arial" w:hAnsi="Arial" w:cs="Arial"/>
          <w:i/>
          <w:iCs/>
          <w:color w:val="222222"/>
          <w:sz w:val="24"/>
          <w:szCs w:val="24"/>
          <w:shd w:val="clear" w:color="auto" w:fill="FFFFFF"/>
        </w:rPr>
        <w:t xml:space="preserve">Reflective practice. </w:t>
      </w:r>
      <w:r>
        <w:rPr>
          <w:rFonts w:ascii="Arial" w:hAnsi="Arial" w:cs="Arial"/>
          <w:color w:val="222222"/>
          <w:sz w:val="24"/>
          <w:szCs w:val="24"/>
          <w:shd w:val="clear" w:color="auto" w:fill="FFFFFF"/>
        </w:rPr>
        <w:t xml:space="preserve">Available at: </w:t>
      </w:r>
      <w:hyperlink r:id="rId24" w:anchor=":~:text=Reflective%20practice%20has%20huge%20benefits,active%20engagement%20in%20work%20processes." w:history="1">
        <w:r w:rsidRPr="009B569C">
          <w:rPr>
            <w:rStyle w:val="Hyperlink"/>
            <w:rFonts w:ascii="Arial" w:hAnsi="Arial" w:cs="Arial"/>
            <w:sz w:val="24"/>
            <w:szCs w:val="24"/>
          </w:rPr>
          <w:t xml:space="preserve">Reflective Practice | </w:t>
        </w:r>
        <w:proofErr w:type="spellStart"/>
        <w:r w:rsidRPr="009B569C">
          <w:rPr>
            <w:rStyle w:val="Hyperlink"/>
            <w:rFonts w:ascii="Arial" w:hAnsi="Arial" w:cs="Arial"/>
            <w:sz w:val="24"/>
            <w:szCs w:val="24"/>
          </w:rPr>
          <w:t>SkillsYouNeed</w:t>
        </w:r>
        <w:proofErr w:type="spellEnd"/>
      </w:hyperlink>
      <w:r w:rsidRPr="009B569C">
        <w:rPr>
          <w:rFonts w:ascii="Arial" w:hAnsi="Arial" w:cs="Arial"/>
          <w:sz w:val="24"/>
          <w:szCs w:val="24"/>
        </w:rPr>
        <w:t xml:space="preserve"> (Accessed: 16</w:t>
      </w:r>
      <w:r w:rsidRPr="009B569C">
        <w:rPr>
          <w:rFonts w:ascii="Arial" w:hAnsi="Arial" w:cs="Arial"/>
          <w:sz w:val="24"/>
          <w:szCs w:val="24"/>
          <w:vertAlign w:val="superscript"/>
        </w:rPr>
        <w:t>th</w:t>
      </w:r>
      <w:r w:rsidRPr="009B569C">
        <w:rPr>
          <w:rFonts w:ascii="Arial" w:hAnsi="Arial" w:cs="Arial"/>
          <w:sz w:val="24"/>
          <w:szCs w:val="24"/>
        </w:rPr>
        <w:t xml:space="preserve"> January 2021).</w:t>
      </w:r>
    </w:p>
    <w:p w14:paraId="7737E799" w14:textId="587383EC" w:rsidR="00B27B8E" w:rsidRDefault="00B27B8E" w:rsidP="006438B2">
      <w:pPr>
        <w:spacing w:line="360" w:lineRule="auto"/>
        <w:jc w:val="both"/>
        <w:rPr>
          <w:rFonts w:ascii="Arial" w:hAnsi="Arial" w:cs="Arial"/>
          <w:sz w:val="24"/>
          <w:szCs w:val="24"/>
        </w:rPr>
      </w:pPr>
      <w:r>
        <w:rPr>
          <w:rFonts w:ascii="Arial" w:hAnsi="Arial" w:cs="Arial"/>
          <w:sz w:val="24"/>
          <w:szCs w:val="24"/>
          <w:shd w:val="clear" w:color="auto" w:fill="FFFFFF"/>
        </w:rPr>
        <w:t xml:space="preserve">Solent Online Learning (No date) </w:t>
      </w:r>
      <w:r w:rsidR="003A5D32">
        <w:rPr>
          <w:rFonts w:ascii="Arial" w:hAnsi="Arial" w:cs="Arial"/>
          <w:i/>
          <w:iCs/>
          <w:sz w:val="24"/>
          <w:szCs w:val="24"/>
          <w:shd w:val="clear" w:color="auto" w:fill="FFFFFF"/>
        </w:rPr>
        <w:t xml:space="preserve">How to think reflectively. </w:t>
      </w:r>
      <w:r w:rsidR="003A5D32">
        <w:rPr>
          <w:rFonts w:ascii="Arial" w:hAnsi="Arial" w:cs="Arial"/>
          <w:sz w:val="24"/>
          <w:szCs w:val="24"/>
          <w:shd w:val="clear" w:color="auto" w:fill="FFFFFF"/>
        </w:rPr>
        <w:t xml:space="preserve">Available at: </w:t>
      </w:r>
      <w:hyperlink r:id="rId25" w:anchor=":~:text=Sch%C3%B6n%27s%20theory%20is%20that%20there,after%20an%20activity%20or%20event.&amp;text=You%20are%20in%20a%20lecture,way%20to%20help%20you%20focus." w:history="1">
        <w:r w:rsidR="003A5D32" w:rsidRPr="003A5D32">
          <w:rPr>
            <w:rStyle w:val="Hyperlink"/>
            <w:rFonts w:ascii="Arial" w:hAnsi="Arial" w:cs="Arial"/>
            <w:sz w:val="24"/>
            <w:szCs w:val="24"/>
          </w:rPr>
          <w:t>Archived Material (Reflection): Schön's model (solent.ac.uk)</w:t>
        </w:r>
      </w:hyperlink>
      <w:r w:rsidR="003A5D32" w:rsidRPr="003A5D32">
        <w:rPr>
          <w:rFonts w:ascii="Arial" w:hAnsi="Arial" w:cs="Arial"/>
          <w:sz w:val="24"/>
          <w:szCs w:val="24"/>
        </w:rPr>
        <w:t xml:space="preserve"> (Accessed: 16</w:t>
      </w:r>
      <w:r w:rsidR="003A5D32" w:rsidRPr="003A5D32">
        <w:rPr>
          <w:rFonts w:ascii="Arial" w:hAnsi="Arial" w:cs="Arial"/>
          <w:sz w:val="24"/>
          <w:szCs w:val="24"/>
          <w:vertAlign w:val="superscript"/>
        </w:rPr>
        <w:t>th</w:t>
      </w:r>
      <w:r w:rsidR="003A5D32" w:rsidRPr="003A5D32">
        <w:rPr>
          <w:rFonts w:ascii="Arial" w:hAnsi="Arial" w:cs="Arial"/>
          <w:sz w:val="24"/>
          <w:szCs w:val="24"/>
        </w:rPr>
        <w:t xml:space="preserve"> January 2021).</w:t>
      </w:r>
    </w:p>
    <w:p w14:paraId="6298E7AC" w14:textId="7F7C751E" w:rsidR="007158C7" w:rsidRPr="003A5D32" w:rsidRDefault="007158C7" w:rsidP="006438B2">
      <w:pPr>
        <w:spacing w:line="360" w:lineRule="auto"/>
        <w:jc w:val="both"/>
        <w:rPr>
          <w:rFonts w:ascii="Arial" w:hAnsi="Arial" w:cs="Arial"/>
          <w:sz w:val="24"/>
          <w:szCs w:val="24"/>
          <w:shd w:val="clear" w:color="auto" w:fill="FFFFFF"/>
        </w:rPr>
      </w:pPr>
      <w:proofErr w:type="spellStart"/>
      <w:r w:rsidRPr="007158C7">
        <w:rPr>
          <w:rFonts w:ascii="Arial" w:hAnsi="Arial" w:cs="Arial"/>
          <w:sz w:val="24"/>
          <w:szCs w:val="24"/>
          <w:shd w:val="clear" w:color="auto" w:fill="FFFFFF"/>
        </w:rPr>
        <w:t>Szűcs</w:t>
      </w:r>
      <w:proofErr w:type="spellEnd"/>
      <w:r w:rsidRPr="007158C7">
        <w:rPr>
          <w:rFonts w:ascii="Arial" w:hAnsi="Arial" w:cs="Arial"/>
          <w:sz w:val="24"/>
          <w:szCs w:val="24"/>
          <w:shd w:val="clear" w:color="auto" w:fill="FFFFFF"/>
        </w:rPr>
        <w:t xml:space="preserve">, I.Z. </w:t>
      </w:r>
      <w:r w:rsidR="008529A9">
        <w:rPr>
          <w:rFonts w:ascii="Arial" w:hAnsi="Arial" w:cs="Arial"/>
          <w:sz w:val="24"/>
          <w:szCs w:val="24"/>
          <w:shd w:val="clear" w:color="auto" w:fill="FFFFFF"/>
        </w:rPr>
        <w:t>(</w:t>
      </w:r>
      <w:r w:rsidRPr="007158C7">
        <w:rPr>
          <w:rFonts w:ascii="Arial" w:hAnsi="Arial" w:cs="Arial"/>
          <w:sz w:val="24"/>
          <w:szCs w:val="24"/>
          <w:shd w:val="clear" w:color="auto" w:fill="FFFFFF"/>
        </w:rPr>
        <w:t>2018</w:t>
      </w:r>
      <w:r w:rsidR="008529A9">
        <w:rPr>
          <w:rFonts w:ascii="Arial" w:hAnsi="Arial" w:cs="Arial"/>
          <w:sz w:val="24"/>
          <w:szCs w:val="24"/>
          <w:shd w:val="clear" w:color="auto" w:fill="FFFFFF"/>
        </w:rPr>
        <w:t>)</w:t>
      </w:r>
      <w:r w:rsidRPr="007158C7">
        <w:rPr>
          <w:rFonts w:ascii="Arial" w:hAnsi="Arial" w:cs="Arial"/>
          <w:sz w:val="24"/>
          <w:szCs w:val="24"/>
          <w:shd w:val="clear" w:color="auto" w:fill="FFFFFF"/>
        </w:rPr>
        <w:t xml:space="preserve"> </w:t>
      </w:r>
      <w:r w:rsidR="008529A9">
        <w:rPr>
          <w:rFonts w:ascii="Arial" w:hAnsi="Arial" w:cs="Arial"/>
          <w:sz w:val="24"/>
          <w:szCs w:val="24"/>
          <w:shd w:val="clear" w:color="auto" w:fill="FFFFFF"/>
        </w:rPr>
        <w:t>‘</w:t>
      </w:r>
      <w:r w:rsidRPr="007158C7">
        <w:rPr>
          <w:rFonts w:ascii="Arial" w:hAnsi="Arial" w:cs="Arial"/>
          <w:sz w:val="24"/>
          <w:szCs w:val="24"/>
          <w:shd w:val="clear" w:color="auto" w:fill="FFFFFF"/>
        </w:rPr>
        <w:t>Teacher trainers’ self-reflection and self-evaluation</w:t>
      </w:r>
      <w:r w:rsidR="008529A9">
        <w:rPr>
          <w:rFonts w:ascii="Arial" w:hAnsi="Arial" w:cs="Arial"/>
          <w:sz w:val="24"/>
          <w:szCs w:val="24"/>
          <w:shd w:val="clear" w:color="auto" w:fill="FFFFFF"/>
        </w:rPr>
        <w:t>’,</w:t>
      </w:r>
      <w:r w:rsidRPr="007158C7">
        <w:rPr>
          <w:rFonts w:ascii="Arial" w:hAnsi="Arial" w:cs="Arial"/>
          <w:sz w:val="24"/>
          <w:szCs w:val="24"/>
          <w:shd w:val="clear" w:color="auto" w:fill="FFFFFF"/>
        </w:rPr>
        <w:t xml:space="preserve"> </w:t>
      </w:r>
      <w:r w:rsidRPr="008529A9">
        <w:rPr>
          <w:rFonts w:ascii="Arial" w:hAnsi="Arial" w:cs="Arial"/>
          <w:i/>
          <w:iCs/>
          <w:sz w:val="24"/>
          <w:szCs w:val="24"/>
          <w:shd w:val="clear" w:color="auto" w:fill="FFFFFF"/>
        </w:rPr>
        <w:t xml:space="preserve">Acta </w:t>
      </w:r>
      <w:proofErr w:type="spellStart"/>
      <w:r w:rsidRPr="008529A9">
        <w:rPr>
          <w:rFonts w:ascii="Arial" w:hAnsi="Arial" w:cs="Arial"/>
          <w:i/>
          <w:iCs/>
          <w:sz w:val="24"/>
          <w:szCs w:val="24"/>
          <w:shd w:val="clear" w:color="auto" w:fill="FFFFFF"/>
        </w:rPr>
        <w:t>Educationis</w:t>
      </w:r>
      <w:proofErr w:type="spellEnd"/>
      <w:r w:rsidRPr="008529A9">
        <w:rPr>
          <w:rFonts w:ascii="Arial" w:hAnsi="Arial" w:cs="Arial"/>
          <w:i/>
          <w:iCs/>
          <w:sz w:val="24"/>
          <w:szCs w:val="24"/>
          <w:shd w:val="clear" w:color="auto" w:fill="FFFFFF"/>
        </w:rPr>
        <w:t xml:space="preserve"> </w:t>
      </w:r>
      <w:proofErr w:type="spellStart"/>
      <w:r w:rsidRPr="008529A9">
        <w:rPr>
          <w:rFonts w:ascii="Arial" w:hAnsi="Arial" w:cs="Arial"/>
          <w:i/>
          <w:iCs/>
          <w:sz w:val="24"/>
          <w:szCs w:val="24"/>
          <w:shd w:val="clear" w:color="auto" w:fill="FFFFFF"/>
        </w:rPr>
        <w:t>Generalis</w:t>
      </w:r>
      <w:proofErr w:type="spellEnd"/>
      <w:r w:rsidRPr="007158C7">
        <w:rPr>
          <w:rFonts w:ascii="Arial" w:hAnsi="Arial" w:cs="Arial"/>
          <w:sz w:val="24"/>
          <w:szCs w:val="24"/>
          <w:shd w:val="clear" w:color="auto" w:fill="FFFFFF"/>
        </w:rPr>
        <w:t>, 8(2), pp.9–23.</w:t>
      </w:r>
    </w:p>
    <w:p w14:paraId="15A1CCE8" w14:textId="7B71F064" w:rsidR="00EC4766" w:rsidRDefault="00EC4766" w:rsidP="006438B2">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CV method (2016) </w:t>
      </w:r>
      <w:r w:rsidR="00041396" w:rsidRPr="00041396">
        <w:rPr>
          <w:rFonts w:ascii="Arial" w:hAnsi="Arial" w:cs="Arial"/>
          <w:i/>
          <w:iCs/>
          <w:sz w:val="24"/>
          <w:szCs w:val="24"/>
          <w:shd w:val="clear" w:color="auto" w:fill="FFFFFF"/>
        </w:rPr>
        <w:t>Reflective Practice – Schon.</w:t>
      </w:r>
      <w:r w:rsidR="00041396">
        <w:rPr>
          <w:rFonts w:ascii="Arial" w:hAnsi="Arial" w:cs="Arial"/>
          <w:sz w:val="24"/>
          <w:szCs w:val="24"/>
          <w:shd w:val="clear" w:color="auto" w:fill="FFFFFF"/>
        </w:rPr>
        <w:t xml:space="preserve"> Available at: </w:t>
      </w:r>
      <w:hyperlink r:id="rId26" w:history="1">
        <w:r w:rsidR="007B19CA" w:rsidRPr="007B19CA">
          <w:rPr>
            <w:rStyle w:val="Hyperlink"/>
            <w:rFonts w:ascii="Arial" w:hAnsi="Arial" w:cs="Arial"/>
            <w:sz w:val="24"/>
            <w:szCs w:val="24"/>
          </w:rPr>
          <w:t>Reflective Practice – Schon – The CV Method (wordpress.com)</w:t>
        </w:r>
      </w:hyperlink>
      <w:r w:rsidR="007B19CA" w:rsidRPr="007B19CA">
        <w:rPr>
          <w:rFonts w:ascii="Arial" w:hAnsi="Arial" w:cs="Arial"/>
          <w:sz w:val="24"/>
          <w:szCs w:val="24"/>
        </w:rPr>
        <w:t xml:space="preserve"> (Accessed: 15</w:t>
      </w:r>
      <w:r w:rsidR="007B19CA" w:rsidRPr="007B19CA">
        <w:rPr>
          <w:rFonts w:ascii="Arial" w:hAnsi="Arial" w:cs="Arial"/>
          <w:sz w:val="24"/>
          <w:szCs w:val="24"/>
          <w:vertAlign w:val="superscript"/>
        </w:rPr>
        <w:t>th</w:t>
      </w:r>
      <w:r w:rsidR="007B19CA" w:rsidRPr="007B19CA">
        <w:rPr>
          <w:rFonts w:ascii="Arial" w:hAnsi="Arial" w:cs="Arial"/>
          <w:sz w:val="24"/>
          <w:szCs w:val="24"/>
        </w:rPr>
        <w:t xml:space="preserve"> January 2021).</w:t>
      </w:r>
    </w:p>
    <w:p w14:paraId="37621303" w14:textId="7209413A" w:rsidR="00262D41" w:rsidRDefault="000443F7" w:rsidP="006438B2">
      <w:pPr>
        <w:spacing w:line="360" w:lineRule="auto"/>
        <w:jc w:val="both"/>
        <w:rPr>
          <w:rFonts w:ascii="Arial" w:hAnsi="Arial" w:cs="Arial"/>
          <w:sz w:val="24"/>
          <w:szCs w:val="24"/>
        </w:rPr>
      </w:pPr>
      <w:r>
        <w:rPr>
          <w:rFonts w:ascii="Arial" w:hAnsi="Arial" w:cs="Arial"/>
          <w:sz w:val="24"/>
          <w:szCs w:val="24"/>
          <w:shd w:val="clear" w:color="auto" w:fill="FFFFFF"/>
        </w:rPr>
        <w:t xml:space="preserve">The Open University (No date). </w:t>
      </w:r>
      <w:proofErr w:type="spellStart"/>
      <w:r w:rsidR="008F27E9">
        <w:rPr>
          <w:rFonts w:ascii="Arial" w:hAnsi="Arial" w:cs="Arial"/>
          <w:i/>
          <w:iCs/>
          <w:sz w:val="24"/>
          <w:szCs w:val="24"/>
          <w:shd w:val="clear" w:color="auto" w:fill="FFFFFF"/>
        </w:rPr>
        <w:t>Self Reflection</w:t>
      </w:r>
      <w:proofErr w:type="spellEnd"/>
      <w:r w:rsidR="008F27E9">
        <w:rPr>
          <w:rFonts w:ascii="Arial" w:hAnsi="Arial" w:cs="Arial"/>
          <w:i/>
          <w:iCs/>
          <w:sz w:val="24"/>
          <w:szCs w:val="24"/>
          <w:shd w:val="clear" w:color="auto" w:fill="FFFFFF"/>
        </w:rPr>
        <w:t xml:space="preserve">. </w:t>
      </w:r>
      <w:r w:rsidR="008F27E9">
        <w:rPr>
          <w:rFonts w:ascii="Arial" w:hAnsi="Arial" w:cs="Arial"/>
          <w:sz w:val="24"/>
          <w:szCs w:val="24"/>
          <w:shd w:val="clear" w:color="auto" w:fill="FFFFFF"/>
        </w:rPr>
        <w:t xml:space="preserve">Available at: </w:t>
      </w:r>
      <w:hyperlink r:id="rId27" w:anchor=":~:text=Reflecting%20helps%20you%20to%20develop,doing%20it%20in%20the%20future." w:history="1">
        <w:proofErr w:type="spellStart"/>
        <w:r w:rsidR="008F27E9" w:rsidRPr="00A6187A">
          <w:rPr>
            <w:rStyle w:val="Hyperlink"/>
            <w:rFonts w:ascii="Arial" w:hAnsi="Arial" w:cs="Arial"/>
            <w:sz w:val="24"/>
            <w:szCs w:val="24"/>
          </w:rPr>
          <w:t>Self reflection</w:t>
        </w:r>
        <w:proofErr w:type="spellEnd"/>
        <w:r w:rsidR="008F27E9" w:rsidRPr="00A6187A">
          <w:rPr>
            <w:rStyle w:val="Hyperlink"/>
            <w:rFonts w:ascii="Arial" w:hAnsi="Arial" w:cs="Arial"/>
            <w:sz w:val="24"/>
            <w:szCs w:val="24"/>
          </w:rPr>
          <w:t xml:space="preserve"> | The Open University &amp; Unison in Partnership</w:t>
        </w:r>
      </w:hyperlink>
      <w:r w:rsidR="008F27E9" w:rsidRPr="00A6187A">
        <w:rPr>
          <w:rFonts w:ascii="Arial" w:hAnsi="Arial" w:cs="Arial"/>
          <w:sz w:val="24"/>
          <w:szCs w:val="24"/>
        </w:rPr>
        <w:t xml:space="preserve"> (Accessed: </w:t>
      </w:r>
      <w:r w:rsidR="00A6187A" w:rsidRPr="00A6187A">
        <w:rPr>
          <w:rFonts w:ascii="Arial" w:hAnsi="Arial" w:cs="Arial"/>
          <w:sz w:val="24"/>
          <w:szCs w:val="24"/>
        </w:rPr>
        <w:t>15</w:t>
      </w:r>
      <w:r w:rsidR="00A6187A" w:rsidRPr="00A6187A">
        <w:rPr>
          <w:rFonts w:ascii="Arial" w:hAnsi="Arial" w:cs="Arial"/>
          <w:sz w:val="24"/>
          <w:szCs w:val="24"/>
          <w:vertAlign w:val="superscript"/>
        </w:rPr>
        <w:t>th</w:t>
      </w:r>
      <w:r w:rsidR="00A6187A" w:rsidRPr="00A6187A">
        <w:rPr>
          <w:rFonts w:ascii="Arial" w:hAnsi="Arial" w:cs="Arial"/>
          <w:sz w:val="24"/>
          <w:szCs w:val="24"/>
        </w:rPr>
        <w:t xml:space="preserve"> January 2021).</w:t>
      </w:r>
    </w:p>
    <w:p w14:paraId="3A607CE9" w14:textId="2D2BD0A6" w:rsidR="00113B7D" w:rsidRDefault="00113B7D" w:rsidP="00113B7D">
      <w:pPr>
        <w:spacing w:line="360" w:lineRule="auto"/>
        <w:jc w:val="both"/>
        <w:rPr>
          <w:rFonts w:ascii="Arial" w:hAnsi="Arial" w:cs="Arial"/>
          <w:sz w:val="24"/>
          <w:szCs w:val="24"/>
        </w:rPr>
      </w:pPr>
      <w:r>
        <w:rPr>
          <w:rStyle w:val="Hyperlink"/>
          <w:rFonts w:ascii="Arial" w:hAnsi="Arial" w:cs="Arial"/>
          <w:color w:val="auto"/>
          <w:sz w:val="24"/>
          <w:szCs w:val="24"/>
          <w:u w:val="none"/>
        </w:rPr>
        <w:t xml:space="preserve">The University of Edinburgh (2020) </w:t>
      </w:r>
      <w:r>
        <w:rPr>
          <w:rStyle w:val="Hyperlink"/>
          <w:rFonts w:ascii="Arial" w:hAnsi="Arial" w:cs="Arial"/>
          <w:i/>
          <w:iCs/>
          <w:color w:val="auto"/>
          <w:sz w:val="24"/>
          <w:szCs w:val="24"/>
          <w:u w:val="none"/>
        </w:rPr>
        <w:t xml:space="preserve">Gibbs’ Reflective Cycle. </w:t>
      </w:r>
      <w:r w:rsidRPr="00747FCA">
        <w:rPr>
          <w:rStyle w:val="Hyperlink"/>
          <w:rFonts w:ascii="Arial" w:hAnsi="Arial" w:cs="Arial"/>
          <w:color w:val="auto"/>
          <w:sz w:val="24"/>
          <w:szCs w:val="24"/>
          <w:u w:val="none"/>
        </w:rPr>
        <w:t xml:space="preserve">Available at: </w:t>
      </w:r>
      <w:hyperlink r:id="rId28" w:history="1">
        <w:r w:rsidRPr="00747FCA">
          <w:rPr>
            <w:rStyle w:val="Hyperlink"/>
            <w:rFonts w:ascii="Arial" w:hAnsi="Arial" w:cs="Arial"/>
            <w:sz w:val="24"/>
            <w:szCs w:val="24"/>
          </w:rPr>
          <w:t>Gibbs' Reflective Cycle | The University of Edinburgh</w:t>
        </w:r>
      </w:hyperlink>
      <w:r w:rsidRPr="00747FCA">
        <w:rPr>
          <w:rFonts w:ascii="Arial" w:hAnsi="Arial" w:cs="Arial"/>
          <w:sz w:val="24"/>
          <w:szCs w:val="24"/>
        </w:rPr>
        <w:t xml:space="preserve"> (Accessed: 15</w:t>
      </w:r>
      <w:r w:rsidRPr="00747FCA">
        <w:rPr>
          <w:rFonts w:ascii="Arial" w:hAnsi="Arial" w:cs="Arial"/>
          <w:sz w:val="24"/>
          <w:szCs w:val="24"/>
          <w:vertAlign w:val="superscript"/>
        </w:rPr>
        <w:t>th</w:t>
      </w:r>
      <w:r w:rsidRPr="00747FCA">
        <w:rPr>
          <w:rFonts w:ascii="Arial" w:hAnsi="Arial" w:cs="Arial"/>
          <w:sz w:val="24"/>
          <w:szCs w:val="24"/>
        </w:rPr>
        <w:t xml:space="preserve"> January 2021).</w:t>
      </w:r>
    </w:p>
    <w:p w14:paraId="04F03D1C" w14:textId="2396341D" w:rsidR="00113B7D" w:rsidRDefault="00113B7D" w:rsidP="00113B7D">
      <w:pPr>
        <w:spacing w:line="360" w:lineRule="auto"/>
        <w:jc w:val="both"/>
        <w:rPr>
          <w:rFonts w:ascii="Arial" w:hAnsi="Arial" w:cs="Arial"/>
          <w:sz w:val="24"/>
          <w:szCs w:val="24"/>
        </w:rPr>
      </w:pPr>
      <w:r>
        <w:rPr>
          <w:rFonts w:ascii="Arial" w:hAnsi="Arial" w:cs="Arial"/>
          <w:sz w:val="24"/>
          <w:szCs w:val="24"/>
        </w:rPr>
        <w:t xml:space="preserve">The University of Edinburgh (2020) </w:t>
      </w:r>
      <w:r w:rsidR="00961C46">
        <w:rPr>
          <w:rFonts w:ascii="Arial" w:hAnsi="Arial" w:cs="Arial"/>
          <w:i/>
          <w:iCs/>
          <w:sz w:val="24"/>
          <w:szCs w:val="24"/>
        </w:rPr>
        <w:t xml:space="preserve">Reflection Toolkit. </w:t>
      </w:r>
      <w:r w:rsidR="00961C46">
        <w:rPr>
          <w:rFonts w:ascii="Arial" w:hAnsi="Arial" w:cs="Arial"/>
          <w:sz w:val="24"/>
          <w:szCs w:val="24"/>
        </w:rPr>
        <w:t>Available at:</w:t>
      </w:r>
      <w:r w:rsidR="00961C46" w:rsidRPr="00961C46">
        <w:rPr>
          <w:rFonts w:ascii="Arial" w:hAnsi="Arial" w:cs="Arial"/>
          <w:sz w:val="28"/>
          <w:szCs w:val="28"/>
        </w:rPr>
        <w:t xml:space="preserve"> </w:t>
      </w:r>
      <w:hyperlink r:id="rId29" w:history="1">
        <w:r w:rsidR="00961C46" w:rsidRPr="00961C46">
          <w:rPr>
            <w:rStyle w:val="Hyperlink"/>
            <w:rFonts w:ascii="Arial" w:hAnsi="Arial" w:cs="Arial"/>
            <w:sz w:val="24"/>
            <w:szCs w:val="24"/>
          </w:rPr>
          <w:t>Reflecting for employability | The University of Edinburgh</w:t>
        </w:r>
      </w:hyperlink>
      <w:r w:rsidR="00961C46" w:rsidRPr="00961C46">
        <w:rPr>
          <w:rFonts w:ascii="Arial" w:hAnsi="Arial" w:cs="Arial"/>
          <w:sz w:val="24"/>
          <w:szCs w:val="24"/>
        </w:rPr>
        <w:t xml:space="preserve"> (Accessed: 15</w:t>
      </w:r>
      <w:r w:rsidR="00961C46" w:rsidRPr="00961C46">
        <w:rPr>
          <w:rFonts w:ascii="Arial" w:hAnsi="Arial" w:cs="Arial"/>
          <w:sz w:val="24"/>
          <w:szCs w:val="24"/>
          <w:vertAlign w:val="superscript"/>
        </w:rPr>
        <w:t>th</w:t>
      </w:r>
      <w:r w:rsidR="00961C46" w:rsidRPr="00961C46">
        <w:rPr>
          <w:rFonts w:ascii="Arial" w:hAnsi="Arial" w:cs="Arial"/>
          <w:sz w:val="24"/>
          <w:szCs w:val="24"/>
        </w:rPr>
        <w:t xml:space="preserve"> January 2021).</w:t>
      </w:r>
    </w:p>
    <w:p w14:paraId="545A0D75" w14:textId="40D53256" w:rsidR="00BB6843" w:rsidRDefault="00BB6843" w:rsidP="00113B7D">
      <w:pPr>
        <w:spacing w:line="360" w:lineRule="auto"/>
        <w:jc w:val="both"/>
        <w:rPr>
          <w:rFonts w:ascii="Arial" w:hAnsi="Arial" w:cs="Arial"/>
          <w:sz w:val="24"/>
          <w:szCs w:val="24"/>
        </w:rPr>
      </w:pPr>
      <w:r>
        <w:rPr>
          <w:rFonts w:ascii="Arial" w:hAnsi="Arial" w:cs="Arial"/>
          <w:sz w:val="24"/>
          <w:szCs w:val="24"/>
        </w:rPr>
        <w:lastRenderedPageBreak/>
        <w:t xml:space="preserve">University of Cambridge (2020a) </w:t>
      </w:r>
      <w:r>
        <w:rPr>
          <w:rFonts w:ascii="Arial" w:hAnsi="Arial" w:cs="Arial"/>
          <w:i/>
          <w:iCs/>
          <w:sz w:val="24"/>
          <w:szCs w:val="24"/>
        </w:rPr>
        <w:t xml:space="preserve">What is Reflective Practice? </w:t>
      </w:r>
      <w:r>
        <w:rPr>
          <w:rFonts w:ascii="Arial" w:hAnsi="Arial" w:cs="Arial"/>
          <w:sz w:val="24"/>
          <w:szCs w:val="24"/>
        </w:rPr>
        <w:t xml:space="preserve">Available at: </w:t>
      </w:r>
      <w:hyperlink r:id="rId30" w:history="1">
        <w:r w:rsidRPr="005A78EA">
          <w:rPr>
            <w:rStyle w:val="Hyperlink"/>
            <w:rFonts w:ascii="Arial" w:hAnsi="Arial" w:cs="Arial"/>
            <w:sz w:val="24"/>
            <w:szCs w:val="24"/>
          </w:rPr>
          <w:t xml:space="preserve">What is reflective practice? - Reflective Practice Toolkit - </w:t>
        </w:r>
        <w:proofErr w:type="spellStart"/>
        <w:r w:rsidRPr="005A78EA">
          <w:rPr>
            <w:rStyle w:val="Hyperlink"/>
            <w:rFonts w:ascii="Arial" w:hAnsi="Arial" w:cs="Arial"/>
            <w:sz w:val="24"/>
            <w:szCs w:val="24"/>
          </w:rPr>
          <w:t>LibGuides</w:t>
        </w:r>
        <w:proofErr w:type="spellEnd"/>
        <w:r w:rsidRPr="005A78EA">
          <w:rPr>
            <w:rStyle w:val="Hyperlink"/>
            <w:rFonts w:ascii="Arial" w:hAnsi="Arial" w:cs="Arial"/>
            <w:sz w:val="24"/>
            <w:szCs w:val="24"/>
          </w:rPr>
          <w:t xml:space="preserve"> at University of Cambridge Subject Libraries</w:t>
        </w:r>
      </w:hyperlink>
      <w:r>
        <w:rPr>
          <w:rFonts w:ascii="Arial" w:hAnsi="Arial" w:cs="Arial"/>
          <w:sz w:val="24"/>
          <w:szCs w:val="24"/>
        </w:rPr>
        <w:t xml:space="preserve"> (Accessed: 8</w:t>
      </w:r>
      <w:r w:rsidRPr="005A78EA">
        <w:rPr>
          <w:rFonts w:ascii="Arial" w:hAnsi="Arial" w:cs="Arial"/>
          <w:sz w:val="24"/>
          <w:szCs w:val="24"/>
          <w:vertAlign w:val="superscript"/>
        </w:rPr>
        <w:t>th</w:t>
      </w:r>
      <w:r>
        <w:rPr>
          <w:rFonts w:ascii="Arial" w:hAnsi="Arial" w:cs="Arial"/>
          <w:sz w:val="24"/>
          <w:szCs w:val="24"/>
        </w:rPr>
        <w:t xml:space="preserve"> January 2021).</w:t>
      </w:r>
    </w:p>
    <w:p w14:paraId="079C63E3" w14:textId="0CA76CA5" w:rsidR="00262D41" w:rsidRDefault="00262D41" w:rsidP="00113B7D">
      <w:pPr>
        <w:spacing w:line="360" w:lineRule="auto"/>
        <w:jc w:val="both"/>
        <w:rPr>
          <w:rFonts w:ascii="Arial" w:hAnsi="Arial" w:cs="Arial"/>
          <w:sz w:val="24"/>
          <w:szCs w:val="24"/>
        </w:rPr>
      </w:pPr>
      <w:r>
        <w:rPr>
          <w:rFonts w:ascii="Arial" w:hAnsi="Arial" w:cs="Arial"/>
          <w:sz w:val="24"/>
          <w:szCs w:val="24"/>
        </w:rPr>
        <w:t>University</w:t>
      </w:r>
      <w:r w:rsidR="00BB6843">
        <w:rPr>
          <w:rFonts w:ascii="Arial" w:hAnsi="Arial" w:cs="Arial"/>
          <w:sz w:val="24"/>
          <w:szCs w:val="24"/>
        </w:rPr>
        <w:t xml:space="preserve"> of Cambridge</w:t>
      </w:r>
      <w:r>
        <w:rPr>
          <w:rFonts w:ascii="Arial" w:hAnsi="Arial" w:cs="Arial"/>
          <w:sz w:val="24"/>
          <w:szCs w:val="24"/>
        </w:rPr>
        <w:t xml:space="preserve"> (2020b) </w:t>
      </w:r>
      <w:r>
        <w:rPr>
          <w:rFonts w:ascii="Arial" w:hAnsi="Arial" w:cs="Arial"/>
          <w:i/>
          <w:iCs/>
          <w:sz w:val="24"/>
          <w:szCs w:val="24"/>
        </w:rPr>
        <w:t xml:space="preserve">Reflective Practice Toolkit. </w:t>
      </w:r>
      <w:r>
        <w:rPr>
          <w:rFonts w:ascii="Arial" w:hAnsi="Arial" w:cs="Arial"/>
          <w:sz w:val="24"/>
          <w:szCs w:val="24"/>
        </w:rPr>
        <w:t>Available at:</w:t>
      </w:r>
      <w:r w:rsidRPr="00E5168C">
        <w:rPr>
          <w:rFonts w:ascii="Arial" w:hAnsi="Arial" w:cs="Arial"/>
          <w:sz w:val="28"/>
          <w:szCs w:val="28"/>
        </w:rPr>
        <w:t xml:space="preserve"> </w:t>
      </w:r>
      <w:hyperlink r:id="rId31" w:history="1">
        <w:r w:rsidRPr="00E5168C">
          <w:rPr>
            <w:rStyle w:val="Hyperlink"/>
            <w:rFonts w:ascii="Arial" w:hAnsi="Arial" w:cs="Arial"/>
            <w:sz w:val="24"/>
            <w:szCs w:val="24"/>
          </w:rPr>
          <w:t xml:space="preserve">Models of reflection - Reflective Practice Toolkit - </w:t>
        </w:r>
        <w:proofErr w:type="spellStart"/>
        <w:r w:rsidRPr="00E5168C">
          <w:rPr>
            <w:rStyle w:val="Hyperlink"/>
            <w:rFonts w:ascii="Arial" w:hAnsi="Arial" w:cs="Arial"/>
            <w:sz w:val="24"/>
            <w:szCs w:val="24"/>
          </w:rPr>
          <w:t>LibGuides</w:t>
        </w:r>
        <w:proofErr w:type="spellEnd"/>
        <w:r w:rsidRPr="00E5168C">
          <w:rPr>
            <w:rStyle w:val="Hyperlink"/>
            <w:rFonts w:ascii="Arial" w:hAnsi="Arial" w:cs="Arial"/>
            <w:sz w:val="24"/>
            <w:szCs w:val="24"/>
          </w:rPr>
          <w:t xml:space="preserve"> at University of Cambridge Subject Libraries</w:t>
        </w:r>
      </w:hyperlink>
      <w:r w:rsidRPr="00E5168C">
        <w:rPr>
          <w:rFonts w:ascii="Arial" w:hAnsi="Arial" w:cs="Arial"/>
          <w:sz w:val="24"/>
          <w:szCs w:val="24"/>
        </w:rPr>
        <w:t xml:space="preserve"> (Accessed: 8</w:t>
      </w:r>
      <w:r w:rsidRPr="00E5168C">
        <w:rPr>
          <w:rFonts w:ascii="Arial" w:hAnsi="Arial" w:cs="Arial"/>
          <w:sz w:val="24"/>
          <w:szCs w:val="24"/>
          <w:vertAlign w:val="superscript"/>
        </w:rPr>
        <w:t>th</w:t>
      </w:r>
      <w:r w:rsidRPr="00E5168C">
        <w:rPr>
          <w:rFonts w:ascii="Arial" w:hAnsi="Arial" w:cs="Arial"/>
          <w:sz w:val="24"/>
          <w:szCs w:val="24"/>
        </w:rPr>
        <w:t xml:space="preserve"> January 2021).</w:t>
      </w:r>
    </w:p>
    <w:p w14:paraId="4DC5FC08" w14:textId="2F55ABB4" w:rsidR="00501AB3" w:rsidRDefault="00501AB3" w:rsidP="00113B7D">
      <w:pPr>
        <w:spacing w:line="360" w:lineRule="auto"/>
        <w:jc w:val="both"/>
        <w:rPr>
          <w:rFonts w:ascii="Arial" w:hAnsi="Arial" w:cs="Arial"/>
          <w:sz w:val="24"/>
          <w:szCs w:val="24"/>
        </w:rPr>
      </w:pPr>
      <w:r>
        <w:rPr>
          <w:rFonts w:ascii="Arial" w:hAnsi="Arial" w:cs="Arial"/>
          <w:sz w:val="24"/>
          <w:szCs w:val="24"/>
        </w:rPr>
        <w:t xml:space="preserve">University of Hull (2020) </w:t>
      </w:r>
      <w:r w:rsidR="00DE6B7D">
        <w:rPr>
          <w:rFonts w:ascii="Arial" w:hAnsi="Arial" w:cs="Arial"/>
          <w:i/>
          <w:iCs/>
          <w:sz w:val="24"/>
          <w:szCs w:val="24"/>
        </w:rPr>
        <w:t xml:space="preserve">Reflective writing: Schon. </w:t>
      </w:r>
      <w:r w:rsidR="00DE6B7D">
        <w:rPr>
          <w:rFonts w:ascii="Arial" w:hAnsi="Arial" w:cs="Arial"/>
          <w:sz w:val="24"/>
          <w:szCs w:val="24"/>
        </w:rPr>
        <w:t>Available at:</w:t>
      </w:r>
      <w:r w:rsidR="00DE6B7D" w:rsidRPr="00DE6B7D">
        <w:rPr>
          <w:rFonts w:ascii="Arial" w:hAnsi="Arial" w:cs="Arial"/>
          <w:sz w:val="28"/>
          <w:szCs w:val="28"/>
        </w:rPr>
        <w:t xml:space="preserve"> </w:t>
      </w:r>
      <w:hyperlink r:id="rId32" w:history="1">
        <w:r w:rsidR="00DE6B7D" w:rsidRPr="00DE6B7D">
          <w:rPr>
            <w:rStyle w:val="Hyperlink"/>
            <w:rFonts w:ascii="Arial" w:hAnsi="Arial" w:cs="Arial"/>
            <w:sz w:val="24"/>
            <w:szCs w:val="24"/>
          </w:rPr>
          <w:t xml:space="preserve">Schön - Reflective writing - </w:t>
        </w:r>
        <w:proofErr w:type="spellStart"/>
        <w:r w:rsidR="00DE6B7D" w:rsidRPr="00DE6B7D">
          <w:rPr>
            <w:rStyle w:val="Hyperlink"/>
            <w:rFonts w:ascii="Arial" w:hAnsi="Arial" w:cs="Arial"/>
            <w:sz w:val="24"/>
            <w:szCs w:val="24"/>
          </w:rPr>
          <w:t>LibGuides</w:t>
        </w:r>
        <w:proofErr w:type="spellEnd"/>
        <w:r w:rsidR="00DE6B7D" w:rsidRPr="00DE6B7D">
          <w:rPr>
            <w:rStyle w:val="Hyperlink"/>
            <w:rFonts w:ascii="Arial" w:hAnsi="Arial" w:cs="Arial"/>
            <w:sz w:val="24"/>
            <w:szCs w:val="24"/>
          </w:rPr>
          <w:t xml:space="preserve"> at University of Hull</w:t>
        </w:r>
      </w:hyperlink>
      <w:r w:rsidR="00DE6B7D" w:rsidRPr="00DE6B7D">
        <w:rPr>
          <w:rFonts w:ascii="Arial" w:hAnsi="Arial" w:cs="Arial"/>
          <w:sz w:val="24"/>
          <w:szCs w:val="24"/>
        </w:rPr>
        <w:t xml:space="preserve"> (Accessed: 16</w:t>
      </w:r>
      <w:r w:rsidR="00DE6B7D" w:rsidRPr="00DE6B7D">
        <w:rPr>
          <w:rFonts w:ascii="Arial" w:hAnsi="Arial" w:cs="Arial"/>
          <w:sz w:val="24"/>
          <w:szCs w:val="24"/>
          <w:vertAlign w:val="superscript"/>
        </w:rPr>
        <w:t>th</w:t>
      </w:r>
      <w:r w:rsidR="00DE6B7D" w:rsidRPr="00DE6B7D">
        <w:rPr>
          <w:rFonts w:ascii="Arial" w:hAnsi="Arial" w:cs="Arial"/>
          <w:sz w:val="24"/>
          <w:szCs w:val="24"/>
        </w:rPr>
        <w:t xml:space="preserve"> January 2020).</w:t>
      </w:r>
    </w:p>
    <w:p w14:paraId="04A8F7A1" w14:textId="622DB6A7" w:rsidR="004C2ECD" w:rsidRPr="00DE6B7D" w:rsidRDefault="004C2ECD" w:rsidP="00113B7D">
      <w:pPr>
        <w:spacing w:line="360" w:lineRule="auto"/>
        <w:jc w:val="both"/>
        <w:rPr>
          <w:rStyle w:val="Hyperlink"/>
          <w:rFonts w:ascii="Arial" w:hAnsi="Arial" w:cs="Arial"/>
          <w:color w:val="auto"/>
          <w:sz w:val="24"/>
          <w:szCs w:val="24"/>
          <w:u w:val="none"/>
        </w:rPr>
      </w:pPr>
      <w:r w:rsidRPr="004C2ECD">
        <w:rPr>
          <w:rFonts w:ascii="Arial" w:hAnsi="Arial" w:cs="Arial"/>
          <w:color w:val="222222"/>
          <w:sz w:val="24"/>
          <w:szCs w:val="24"/>
          <w:shd w:val="clear" w:color="auto" w:fill="FFFFFF"/>
        </w:rPr>
        <w:t xml:space="preserve">Wain, A. </w:t>
      </w:r>
      <w:r>
        <w:rPr>
          <w:rFonts w:ascii="Arial" w:hAnsi="Arial" w:cs="Arial"/>
          <w:color w:val="222222"/>
          <w:sz w:val="24"/>
          <w:szCs w:val="24"/>
          <w:shd w:val="clear" w:color="auto" w:fill="FFFFFF"/>
        </w:rPr>
        <w:t>(</w:t>
      </w:r>
      <w:r w:rsidRPr="004C2ECD">
        <w:rPr>
          <w:rFonts w:ascii="Arial" w:hAnsi="Arial" w:cs="Arial"/>
          <w:color w:val="222222"/>
          <w:sz w:val="24"/>
          <w:szCs w:val="24"/>
          <w:shd w:val="clear" w:color="auto" w:fill="FFFFFF"/>
        </w:rPr>
        <w:t>2017</w:t>
      </w:r>
      <w:r>
        <w:rPr>
          <w:rFonts w:ascii="Arial" w:hAnsi="Arial" w:cs="Arial"/>
          <w:color w:val="222222"/>
          <w:sz w:val="24"/>
          <w:szCs w:val="24"/>
          <w:shd w:val="clear" w:color="auto" w:fill="FFFFFF"/>
        </w:rPr>
        <w:t>)</w:t>
      </w:r>
      <w:r w:rsidRPr="004C2ECD">
        <w:rPr>
          <w:rFonts w:ascii="Arial" w:hAnsi="Arial" w:cs="Arial"/>
          <w:color w:val="222222"/>
          <w:sz w:val="24"/>
          <w:szCs w:val="24"/>
          <w:shd w:val="clear" w:color="auto" w:fill="FFFFFF"/>
        </w:rPr>
        <w:t xml:space="preserve"> </w:t>
      </w:r>
      <w:r>
        <w:rPr>
          <w:rFonts w:ascii="Arial" w:hAnsi="Arial" w:cs="Arial"/>
          <w:color w:val="222222"/>
          <w:sz w:val="24"/>
          <w:szCs w:val="24"/>
          <w:shd w:val="clear" w:color="auto" w:fill="FFFFFF"/>
        </w:rPr>
        <w:t>‘</w:t>
      </w:r>
      <w:r w:rsidRPr="004C2ECD">
        <w:rPr>
          <w:rFonts w:ascii="Arial" w:hAnsi="Arial" w:cs="Arial"/>
          <w:color w:val="222222"/>
          <w:sz w:val="24"/>
          <w:szCs w:val="24"/>
          <w:shd w:val="clear" w:color="auto" w:fill="FFFFFF"/>
        </w:rPr>
        <w:t>Learning through reflection</w:t>
      </w:r>
      <w:proofErr w:type="gramStart"/>
      <w:r>
        <w:rPr>
          <w:rFonts w:ascii="Arial" w:hAnsi="Arial" w:cs="Arial"/>
          <w:color w:val="222222"/>
          <w:sz w:val="24"/>
          <w:szCs w:val="24"/>
          <w:shd w:val="clear" w:color="auto" w:fill="FFFFFF"/>
        </w:rPr>
        <w:t xml:space="preserve">’, </w:t>
      </w:r>
      <w:r w:rsidRPr="004C2ECD">
        <w:rPr>
          <w:rFonts w:ascii="Arial" w:hAnsi="Arial" w:cs="Arial"/>
          <w:color w:val="222222"/>
          <w:sz w:val="24"/>
          <w:szCs w:val="24"/>
          <w:shd w:val="clear" w:color="auto" w:fill="FFFFFF"/>
        </w:rPr>
        <w:t> </w:t>
      </w:r>
      <w:r w:rsidRPr="004C2ECD">
        <w:rPr>
          <w:rFonts w:ascii="Arial" w:hAnsi="Arial" w:cs="Arial"/>
          <w:i/>
          <w:iCs/>
          <w:color w:val="222222"/>
          <w:sz w:val="24"/>
          <w:szCs w:val="24"/>
          <w:shd w:val="clear" w:color="auto" w:fill="FFFFFF"/>
        </w:rPr>
        <w:t>British</w:t>
      </w:r>
      <w:proofErr w:type="gramEnd"/>
      <w:r w:rsidRPr="004C2ECD">
        <w:rPr>
          <w:rFonts w:ascii="Arial" w:hAnsi="Arial" w:cs="Arial"/>
          <w:i/>
          <w:iCs/>
          <w:color w:val="222222"/>
          <w:sz w:val="24"/>
          <w:szCs w:val="24"/>
          <w:shd w:val="clear" w:color="auto" w:fill="FFFFFF"/>
        </w:rPr>
        <w:t xml:space="preserve"> Journal of Midwifery</w:t>
      </w:r>
      <w:r w:rsidRPr="004C2ECD">
        <w:rPr>
          <w:rFonts w:ascii="Arial" w:hAnsi="Arial" w:cs="Arial"/>
          <w:color w:val="222222"/>
          <w:sz w:val="24"/>
          <w:szCs w:val="24"/>
          <w:shd w:val="clear" w:color="auto" w:fill="FFFFFF"/>
        </w:rPr>
        <w:t>, </w:t>
      </w:r>
      <w:r w:rsidRPr="004C2ECD">
        <w:rPr>
          <w:rFonts w:ascii="Arial" w:hAnsi="Arial" w:cs="Arial"/>
          <w:i/>
          <w:iCs/>
          <w:color w:val="222222"/>
          <w:sz w:val="24"/>
          <w:szCs w:val="24"/>
          <w:shd w:val="clear" w:color="auto" w:fill="FFFFFF"/>
        </w:rPr>
        <w:t>25</w:t>
      </w:r>
      <w:r w:rsidRPr="004C2ECD">
        <w:rPr>
          <w:rFonts w:ascii="Arial" w:hAnsi="Arial" w:cs="Arial"/>
          <w:color w:val="222222"/>
          <w:sz w:val="24"/>
          <w:szCs w:val="24"/>
          <w:shd w:val="clear" w:color="auto" w:fill="FFFFFF"/>
        </w:rPr>
        <w:t>(10), pp.662-666</w:t>
      </w:r>
      <w:r>
        <w:rPr>
          <w:rFonts w:ascii="Arial" w:hAnsi="Arial" w:cs="Arial"/>
          <w:color w:val="222222"/>
          <w:sz w:val="20"/>
          <w:szCs w:val="20"/>
          <w:shd w:val="clear" w:color="auto" w:fill="FFFFFF"/>
        </w:rPr>
        <w:t>.</w:t>
      </w:r>
    </w:p>
    <w:p w14:paraId="54ED9B02" w14:textId="77777777" w:rsidR="00113B7D" w:rsidRPr="00A6187A" w:rsidRDefault="00113B7D" w:rsidP="006438B2">
      <w:pPr>
        <w:spacing w:line="360" w:lineRule="auto"/>
        <w:jc w:val="both"/>
        <w:rPr>
          <w:rFonts w:ascii="Arial" w:hAnsi="Arial" w:cs="Arial"/>
          <w:sz w:val="40"/>
          <w:szCs w:val="40"/>
        </w:rPr>
      </w:pPr>
    </w:p>
    <w:p w14:paraId="775A63A6" w14:textId="77777777" w:rsidR="00342948" w:rsidRPr="00D61AC5" w:rsidRDefault="00342948" w:rsidP="006438B2">
      <w:pPr>
        <w:spacing w:line="360" w:lineRule="auto"/>
        <w:jc w:val="both"/>
        <w:rPr>
          <w:rFonts w:ascii="Arial" w:hAnsi="Arial" w:cs="Arial"/>
          <w:sz w:val="32"/>
          <w:szCs w:val="32"/>
        </w:rPr>
      </w:pPr>
    </w:p>
    <w:p w14:paraId="32AD51AD" w14:textId="77777777" w:rsidR="00B41154" w:rsidRDefault="00B41154" w:rsidP="006438B2">
      <w:pPr>
        <w:spacing w:line="360" w:lineRule="auto"/>
        <w:jc w:val="both"/>
        <w:rPr>
          <w:rFonts w:ascii="Arial" w:hAnsi="Arial" w:cs="Arial"/>
          <w:sz w:val="24"/>
          <w:szCs w:val="24"/>
        </w:rPr>
      </w:pPr>
    </w:p>
    <w:p w14:paraId="2485DF57" w14:textId="77777777" w:rsidR="006438B2" w:rsidRPr="00670D0B" w:rsidRDefault="006438B2" w:rsidP="00670D0B">
      <w:pPr>
        <w:spacing w:line="360" w:lineRule="auto"/>
        <w:jc w:val="both"/>
        <w:rPr>
          <w:rFonts w:ascii="Arial" w:hAnsi="Arial" w:cs="Arial"/>
          <w:sz w:val="24"/>
          <w:szCs w:val="24"/>
        </w:rPr>
      </w:pPr>
    </w:p>
    <w:p w14:paraId="067DD78D" w14:textId="77777777" w:rsidR="00670D0B" w:rsidRPr="00AB20DD" w:rsidRDefault="00670D0B" w:rsidP="00670D0B">
      <w:pPr>
        <w:spacing w:line="360" w:lineRule="auto"/>
        <w:rPr>
          <w:rFonts w:ascii="Arial" w:hAnsi="Arial" w:cs="Arial"/>
          <w:sz w:val="24"/>
          <w:szCs w:val="24"/>
        </w:rPr>
      </w:pPr>
    </w:p>
    <w:sectPr w:rsidR="00670D0B" w:rsidRPr="00AB20DD">
      <w:headerReference w:type="default" r:id="rId33"/>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B506D9" w14:textId="77777777" w:rsidR="00C4728C" w:rsidRDefault="00C4728C" w:rsidP="00D75F47">
      <w:pPr>
        <w:spacing w:after="0" w:line="240" w:lineRule="auto"/>
      </w:pPr>
      <w:r>
        <w:separator/>
      </w:r>
    </w:p>
  </w:endnote>
  <w:endnote w:type="continuationSeparator" w:id="0">
    <w:p w14:paraId="03F20D82" w14:textId="77777777" w:rsidR="00C4728C" w:rsidRDefault="00C4728C" w:rsidP="00D75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09935620"/>
      <w:docPartObj>
        <w:docPartGallery w:val="Page Numbers (Bottom of Page)"/>
        <w:docPartUnique/>
      </w:docPartObj>
    </w:sdtPr>
    <w:sdtEndPr>
      <w:rPr>
        <w:noProof/>
      </w:rPr>
    </w:sdtEndPr>
    <w:sdtContent>
      <w:p w14:paraId="67A5586C" w14:textId="64988410" w:rsidR="00670D0B" w:rsidRDefault="00670D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2BFD77" w14:textId="77777777" w:rsidR="00670D0B" w:rsidRDefault="00670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B3B308" w14:textId="77777777" w:rsidR="00C4728C" w:rsidRDefault="00C4728C" w:rsidP="00D75F47">
      <w:pPr>
        <w:spacing w:after="0" w:line="240" w:lineRule="auto"/>
      </w:pPr>
      <w:r>
        <w:separator/>
      </w:r>
    </w:p>
  </w:footnote>
  <w:footnote w:type="continuationSeparator" w:id="0">
    <w:p w14:paraId="40E38AC1" w14:textId="77777777" w:rsidR="00C4728C" w:rsidRDefault="00C4728C" w:rsidP="00D75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7D75E" w14:textId="4E6BF326" w:rsidR="00D75F47" w:rsidRDefault="00D75F47">
    <w:pPr>
      <w:pStyle w:val="Header"/>
    </w:pPr>
    <w:r>
      <w:t>Jade Hicks</w:t>
    </w:r>
    <w:r>
      <w:ptab w:relativeTo="margin" w:alignment="center" w:leader="none"/>
    </w:r>
    <w:r w:rsidR="00670D0B">
      <w:t>EAEE5002</w:t>
    </w:r>
    <w:r>
      <w:ptab w:relativeTo="margin" w:alignment="right" w:leader="none"/>
    </w:r>
    <w:r w:rsidR="0099190A">
      <w:t xml:space="preserve">3761 </w:t>
    </w:r>
    <w:r w:rsidR="00670D0B">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8A6C09"/>
    <w:multiLevelType w:val="hybridMultilevel"/>
    <w:tmpl w:val="E9642C3A"/>
    <w:lvl w:ilvl="0" w:tplc="13C607AE">
      <w:start w:val="1"/>
      <w:numFmt w:val="bullet"/>
      <w:lvlText w:val="•"/>
      <w:lvlJc w:val="left"/>
      <w:pPr>
        <w:tabs>
          <w:tab w:val="num" w:pos="720"/>
        </w:tabs>
        <w:ind w:left="720" w:hanging="360"/>
      </w:pPr>
      <w:rPr>
        <w:rFonts w:ascii="Arial" w:hAnsi="Arial" w:hint="default"/>
      </w:rPr>
    </w:lvl>
    <w:lvl w:ilvl="1" w:tplc="FD7ACB8E" w:tentative="1">
      <w:start w:val="1"/>
      <w:numFmt w:val="bullet"/>
      <w:lvlText w:val="•"/>
      <w:lvlJc w:val="left"/>
      <w:pPr>
        <w:tabs>
          <w:tab w:val="num" w:pos="1440"/>
        </w:tabs>
        <w:ind w:left="1440" w:hanging="360"/>
      </w:pPr>
      <w:rPr>
        <w:rFonts w:ascii="Arial" w:hAnsi="Arial" w:hint="default"/>
      </w:rPr>
    </w:lvl>
    <w:lvl w:ilvl="2" w:tplc="B6BCC646" w:tentative="1">
      <w:start w:val="1"/>
      <w:numFmt w:val="bullet"/>
      <w:lvlText w:val="•"/>
      <w:lvlJc w:val="left"/>
      <w:pPr>
        <w:tabs>
          <w:tab w:val="num" w:pos="2160"/>
        </w:tabs>
        <w:ind w:left="2160" w:hanging="360"/>
      </w:pPr>
      <w:rPr>
        <w:rFonts w:ascii="Arial" w:hAnsi="Arial" w:hint="default"/>
      </w:rPr>
    </w:lvl>
    <w:lvl w:ilvl="3" w:tplc="17D6B7E4" w:tentative="1">
      <w:start w:val="1"/>
      <w:numFmt w:val="bullet"/>
      <w:lvlText w:val="•"/>
      <w:lvlJc w:val="left"/>
      <w:pPr>
        <w:tabs>
          <w:tab w:val="num" w:pos="2880"/>
        </w:tabs>
        <w:ind w:left="2880" w:hanging="360"/>
      </w:pPr>
      <w:rPr>
        <w:rFonts w:ascii="Arial" w:hAnsi="Arial" w:hint="default"/>
      </w:rPr>
    </w:lvl>
    <w:lvl w:ilvl="4" w:tplc="338E5F9C" w:tentative="1">
      <w:start w:val="1"/>
      <w:numFmt w:val="bullet"/>
      <w:lvlText w:val="•"/>
      <w:lvlJc w:val="left"/>
      <w:pPr>
        <w:tabs>
          <w:tab w:val="num" w:pos="3600"/>
        </w:tabs>
        <w:ind w:left="3600" w:hanging="360"/>
      </w:pPr>
      <w:rPr>
        <w:rFonts w:ascii="Arial" w:hAnsi="Arial" w:hint="default"/>
      </w:rPr>
    </w:lvl>
    <w:lvl w:ilvl="5" w:tplc="7DCEE5CE" w:tentative="1">
      <w:start w:val="1"/>
      <w:numFmt w:val="bullet"/>
      <w:lvlText w:val="•"/>
      <w:lvlJc w:val="left"/>
      <w:pPr>
        <w:tabs>
          <w:tab w:val="num" w:pos="4320"/>
        </w:tabs>
        <w:ind w:left="4320" w:hanging="360"/>
      </w:pPr>
      <w:rPr>
        <w:rFonts w:ascii="Arial" w:hAnsi="Arial" w:hint="default"/>
      </w:rPr>
    </w:lvl>
    <w:lvl w:ilvl="6" w:tplc="D654E172" w:tentative="1">
      <w:start w:val="1"/>
      <w:numFmt w:val="bullet"/>
      <w:lvlText w:val="•"/>
      <w:lvlJc w:val="left"/>
      <w:pPr>
        <w:tabs>
          <w:tab w:val="num" w:pos="5040"/>
        </w:tabs>
        <w:ind w:left="5040" w:hanging="360"/>
      </w:pPr>
      <w:rPr>
        <w:rFonts w:ascii="Arial" w:hAnsi="Arial" w:hint="default"/>
      </w:rPr>
    </w:lvl>
    <w:lvl w:ilvl="7" w:tplc="93B4F7EC" w:tentative="1">
      <w:start w:val="1"/>
      <w:numFmt w:val="bullet"/>
      <w:lvlText w:val="•"/>
      <w:lvlJc w:val="left"/>
      <w:pPr>
        <w:tabs>
          <w:tab w:val="num" w:pos="5760"/>
        </w:tabs>
        <w:ind w:left="5760" w:hanging="360"/>
      </w:pPr>
      <w:rPr>
        <w:rFonts w:ascii="Arial" w:hAnsi="Arial" w:hint="default"/>
      </w:rPr>
    </w:lvl>
    <w:lvl w:ilvl="8" w:tplc="A25C40C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40C429C"/>
    <w:multiLevelType w:val="hybridMultilevel"/>
    <w:tmpl w:val="2EFE439A"/>
    <w:lvl w:ilvl="0" w:tplc="F1FAAE5E">
      <w:start w:val="1"/>
      <w:numFmt w:val="bullet"/>
      <w:lvlText w:val="•"/>
      <w:lvlJc w:val="left"/>
      <w:pPr>
        <w:tabs>
          <w:tab w:val="num" w:pos="720"/>
        </w:tabs>
        <w:ind w:left="720" w:hanging="360"/>
      </w:pPr>
      <w:rPr>
        <w:rFonts w:ascii="Arial" w:hAnsi="Arial" w:hint="default"/>
      </w:rPr>
    </w:lvl>
    <w:lvl w:ilvl="1" w:tplc="DB12C69E" w:tentative="1">
      <w:start w:val="1"/>
      <w:numFmt w:val="bullet"/>
      <w:lvlText w:val="•"/>
      <w:lvlJc w:val="left"/>
      <w:pPr>
        <w:tabs>
          <w:tab w:val="num" w:pos="1440"/>
        </w:tabs>
        <w:ind w:left="1440" w:hanging="360"/>
      </w:pPr>
      <w:rPr>
        <w:rFonts w:ascii="Arial" w:hAnsi="Arial" w:hint="default"/>
      </w:rPr>
    </w:lvl>
    <w:lvl w:ilvl="2" w:tplc="4438A09C" w:tentative="1">
      <w:start w:val="1"/>
      <w:numFmt w:val="bullet"/>
      <w:lvlText w:val="•"/>
      <w:lvlJc w:val="left"/>
      <w:pPr>
        <w:tabs>
          <w:tab w:val="num" w:pos="2160"/>
        </w:tabs>
        <w:ind w:left="2160" w:hanging="360"/>
      </w:pPr>
      <w:rPr>
        <w:rFonts w:ascii="Arial" w:hAnsi="Arial" w:hint="default"/>
      </w:rPr>
    </w:lvl>
    <w:lvl w:ilvl="3" w:tplc="169CD150" w:tentative="1">
      <w:start w:val="1"/>
      <w:numFmt w:val="bullet"/>
      <w:lvlText w:val="•"/>
      <w:lvlJc w:val="left"/>
      <w:pPr>
        <w:tabs>
          <w:tab w:val="num" w:pos="2880"/>
        </w:tabs>
        <w:ind w:left="2880" w:hanging="360"/>
      </w:pPr>
      <w:rPr>
        <w:rFonts w:ascii="Arial" w:hAnsi="Arial" w:hint="default"/>
      </w:rPr>
    </w:lvl>
    <w:lvl w:ilvl="4" w:tplc="7D7A3FB8" w:tentative="1">
      <w:start w:val="1"/>
      <w:numFmt w:val="bullet"/>
      <w:lvlText w:val="•"/>
      <w:lvlJc w:val="left"/>
      <w:pPr>
        <w:tabs>
          <w:tab w:val="num" w:pos="3600"/>
        </w:tabs>
        <w:ind w:left="3600" w:hanging="360"/>
      </w:pPr>
      <w:rPr>
        <w:rFonts w:ascii="Arial" w:hAnsi="Arial" w:hint="default"/>
      </w:rPr>
    </w:lvl>
    <w:lvl w:ilvl="5" w:tplc="EC447690" w:tentative="1">
      <w:start w:val="1"/>
      <w:numFmt w:val="bullet"/>
      <w:lvlText w:val="•"/>
      <w:lvlJc w:val="left"/>
      <w:pPr>
        <w:tabs>
          <w:tab w:val="num" w:pos="4320"/>
        </w:tabs>
        <w:ind w:left="4320" w:hanging="360"/>
      </w:pPr>
      <w:rPr>
        <w:rFonts w:ascii="Arial" w:hAnsi="Arial" w:hint="default"/>
      </w:rPr>
    </w:lvl>
    <w:lvl w:ilvl="6" w:tplc="EA52FD5A" w:tentative="1">
      <w:start w:val="1"/>
      <w:numFmt w:val="bullet"/>
      <w:lvlText w:val="•"/>
      <w:lvlJc w:val="left"/>
      <w:pPr>
        <w:tabs>
          <w:tab w:val="num" w:pos="5040"/>
        </w:tabs>
        <w:ind w:left="5040" w:hanging="360"/>
      </w:pPr>
      <w:rPr>
        <w:rFonts w:ascii="Arial" w:hAnsi="Arial" w:hint="default"/>
      </w:rPr>
    </w:lvl>
    <w:lvl w:ilvl="7" w:tplc="02860696" w:tentative="1">
      <w:start w:val="1"/>
      <w:numFmt w:val="bullet"/>
      <w:lvlText w:val="•"/>
      <w:lvlJc w:val="left"/>
      <w:pPr>
        <w:tabs>
          <w:tab w:val="num" w:pos="5760"/>
        </w:tabs>
        <w:ind w:left="5760" w:hanging="360"/>
      </w:pPr>
      <w:rPr>
        <w:rFonts w:ascii="Arial" w:hAnsi="Arial" w:hint="default"/>
      </w:rPr>
    </w:lvl>
    <w:lvl w:ilvl="8" w:tplc="2840689A"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0DD"/>
    <w:rsid w:val="000018F9"/>
    <w:rsid w:val="00011BB4"/>
    <w:rsid w:val="0001278D"/>
    <w:rsid w:val="00017F80"/>
    <w:rsid w:val="000208D8"/>
    <w:rsid w:val="00020C81"/>
    <w:rsid w:val="00021B6B"/>
    <w:rsid w:val="000245F3"/>
    <w:rsid w:val="00024E99"/>
    <w:rsid w:val="00027668"/>
    <w:rsid w:val="00031352"/>
    <w:rsid w:val="0003214A"/>
    <w:rsid w:val="000379C4"/>
    <w:rsid w:val="000412FC"/>
    <w:rsid w:val="00041396"/>
    <w:rsid w:val="000414FE"/>
    <w:rsid w:val="00041D4C"/>
    <w:rsid w:val="000443F7"/>
    <w:rsid w:val="000456A1"/>
    <w:rsid w:val="00051FCC"/>
    <w:rsid w:val="0005312E"/>
    <w:rsid w:val="00057BD8"/>
    <w:rsid w:val="00061661"/>
    <w:rsid w:val="00061B65"/>
    <w:rsid w:val="00065240"/>
    <w:rsid w:val="00065507"/>
    <w:rsid w:val="00066363"/>
    <w:rsid w:val="000679D5"/>
    <w:rsid w:val="000725D3"/>
    <w:rsid w:val="0007504E"/>
    <w:rsid w:val="0008031F"/>
    <w:rsid w:val="00083CE7"/>
    <w:rsid w:val="00084988"/>
    <w:rsid w:val="00084AE5"/>
    <w:rsid w:val="00087A63"/>
    <w:rsid w:val="000945B1"/>
    <w:rsid w:val="000A010B"/>
    <w:rsid w:val="000A4012"/>
    <w:rsid w:val="000A65D1"/>
    <w:rsid w:val="000A74BB"/>
    <w:rsid w:val="000A75AE"/>
    <w:rsid w:val="000B739E"/>
    <w:rsid w:val="000C32E6"/>
    <w:rsid w:val="000C3D09"/>
    <w:rsid w:val="000D672A"/>
    <w:rsid w:val="000E3C62"/>
    <w:rsid w:val="000E4828"/>
    <w:rsid w:val="000F1730"/>
    <w:rsid w:val="000F50BC"/>
    <w:rsid w:val="00100054"/>
    <w:rsid w:val="00100391"/>
    <w:rsid w:val="00100946"/>
    <w:rsid w:val="001017F7"/>
    <w:rsid w:val="00103351"/>
    <w:rsid w:val="00107B81"/>
    <w:rsid w:val="00113B7D"/>
    <w:rsid w:val="0012444E"/>
    <w:rsid w:val="001246AA"/>
    <w:rsid w:val="00124789"/>
    <w:rsid w:val="00126B19"/>
    <w:rsid w:val="00130A8C"/>
    <w:rsid w:val="001328E4"/>
    <w:rsid w:val="001416F8"/>
    <w:rsid w:val="00143259"/>
    <w:rsid w:val="00145081"/>
    <w:rsid w:val="00150BD7"/>
    <w:rsid w:val="0015176B"/>
    <w:rsid w:val="00156E68"/>
    <w:rsid w:val="00157DD6"/>
    <w:rsid w:val="00160566"/>
    <w:rsid w:val="00163623"/>
    <w:rsid w:val="001673D8"/>
    <w:rsid w:val="001675B5"/>
    <w:rsid w:val="00170818"/>
    <w:rsid w:val="00170DE1"/>
    <w:rsid w:val="0017271D"/>
    <w:rsid w:val="00172B60"/>
    <w:rsid w:val="001736E7"/>
    <w:rsid w:val="00174FD2"/>
    <w:rsid w:val="0017565F"/>
    <w:rsid w:val="00180959"/>
    <w:rsid w:val="0018228D"/>
    <w:rsid w:val="001967F0"/>
    <w:rsid w:val="001A28CD"/>
    <w:rsid w:val="001A388B"/>
    <w:rsid w:val="001A4226"/>
    <w:rsid w:val="001B0B3D"/>
    <w:rsid w:val="001B2C8F"/>
    <w:rsid w:val="001B49D8"/>
    <w:rsid w:val="001B6926"/>
    <w:rsid w:val="001B6CEA"/>
    <w:rsid w:val="001C094E"/>
    <w:rsid w:val="001C4873"/>
    <w:rsid w:val="001C4C1C"/>
    <w:rsid w:val="001D236E"/>
    <w:rsid w:val="001E1509"/>
    <w:rsid w:val="001E4725"/>
    <w:rsid w:val="001E7295"/>
    <w:rsid w:val="001F34D9"/>
    <w:rsid w:val="001F7827"/>
    <w:rsid w:val="002003DD"/>
    <w:rsid w:val="0020146B"/>
    <w:rsid w:val="00232B46"/>
    <w:rsid w:val="002352FA"/>
    <w:rsid w:val="002465B7"/>
    <w:rsid w:val="00247EC2"/>
    <w:rsid w:val="0025268B"/>
    <w:rsid w:val="002562BB"/>
    <w:rsid w:val="002567E4"/>
    <w:rsid w:val="00260581"/>
    <w:rsid w:val="002627C5"/>
    <w:rsid w:val="00262938"/>
    <w:rsid w:val="00262D41"/>
    <w:rsid w:val="00263A6F"/>
    <w:rsid w:val="00264981"/>
    <w:rsid w:val="0026680B"/>
    <w:rsid w:val="0027030C"/>
    <w:rsid w:val="0027318C"/>
    <w:rsid w:val="00283639"/>
    <w:rsid w:val="0028656F"/>
    <w:rsid w:val="00290062"/>
    <w:rsid w:val="00291F86"/>
    <w:rsid w:val="00297CC8"/>
    <w:rsid w:val="002A23F8"/>
    <w:rsid w:val="002A2964"/>
    <w:rsid w:val="002A35B2"/>
    <w:rsid w:val="002A544B"/>
    <w:rsid w:val="002A7157"/>
    <w:rsid w:val="002A7CF3"/>
    <w:rsid w:val="002B0012"/>
    <w:rsid w:val="002B60A1"/>
    <w:rsid w:val="002C2917"/>
    <w:rsid w:val="002C4AFB"/>
    <w:rsid w:val="002C58CD"/>
    <w:rsid w:val="002C633C"/>
    <w:rsid w:val="002D168E"/>
    <w:rsid w:val="002E4C7C"/>
    <w:rsid w:val="002E6099"/>
    <w:rsid w:val="002F0711"/>
    <w:rsid w:val="002F3B95"/>
    <w:rsid w:val="003008C3"/>
    <w:rsid w:val="0030096D"/>
    <w:rsid w:val="00300A7C"/>
    <w:rsid w:val="00303108"/>
    <w:rsid w:val="00304EE0"/>
    <w:rsid w:val="003160B9"/>
    <w:rsid w:val="00316156"/>
    <w:rsid w:val="003203E1"/>
    <w:rsid w:val="003252F1"/>
    <w:rsid w:val="00325B02"/>
    <w:rsid w:val="00325F2D"/>
    <w:rsid w:val="003336FF"/>
    <w:rsid w:val="00333BDD"/>
    <w:rsid w:val="0033406F"/>
    <w:rsid w:val="003361F2"/>
    <w:rsid w:val="00340A81"/>
    <w:rsid w:val="003411D5"/>
    <w:rsid w:val="00342948"/>
    <w:rsid w:val="00342D49"/>
    <w:rsid w:val="003446C8"/>
    <w:rsid w:val="003512E7"/>
    <w:rsid w:val="0035310D"/>
    <w:rsid w:val="00353627"/>
    <w:rsid w:val="0035742D"/>
    <w:rsid w:val="00360C75"/>
    <w:rsid w:val="003612A1"/>
    <w:rsid w:val="00363BF2"/>
    <w:rsid w:val="0037121E"/>
    <w:rsid w:val="00384393"/>
    <w:rsid w:val="00386F3D"/>
    <w:rsid w:val="00391530"/>
    <w:rsid w:val="003929E6"/>
    <w:rsid w:val="003950E1"/>
    <w:rsid w:val="00395FA2"/>
    <w:rsid w:val="003A0706"/>
    <w:rsid w:val="003A5D32"/>
    <w:rsid w:val="003B1423"/>
    <w:rsid w:val="003B297E"/>
    <w:rsid w:val="003C13EC"/>
    <w:rsid w:val="003C2731"/>
    <w:rsid w:val="003C369C"/>
    <w:rsid w:val="003C396D"/>
    <w:rsid w:val="003D0AD0"/>
    <w:rsid w:val="003E346A"/>
    <w:rsid w:val="003E3CBF"/>
    <w:rsid w:val="003E5118"/>
    <w:rsid w:val="003F06F0"/>
    <w:rsid w:val="003F5A8F"/>
    <w:rsid w:val="00402044"/>
    <w:rsid w:val="004020C2"/>
    <w:rsid w:val="0040661A"/>
    <w:rsid w:val="00411D12"/>
    <w:rsid w:val="00412DCB"/>
    <w:rsid w:val="004162DF"/>
    <w:rsid w:val="00416BC7"/>
    <w:rsid w:val="00436795"/>
    <w:rsid w:val="004435EC"/>
    <w:rsid w:val="00444B7C"/>
    <w:rsid w:val="004458F5"/>
    <w:rsid w:val="00447CAD"/>
    <w:rsid w:val="00447ED5"/>
    <w:rsid w:val="004507EE"/>
    <w:rsid w:val="004512B5"/>
    <w:rsid w:val="004514E5"/>
    <w:rsid w:val="0045270C"/>
    <w:rsid w:val="0045397E"/>
    <w:rsid w:val="00454938"/>
    <w:rsid w:val="004577A4"/>
    <w:rsid w:val="004606DB"/>
    <w:rsid w:val="00461399"/>
    <w:rsid w:val="004613CD"/>
    <w:rsid w:val="00466BCE"/>
    <w:rsid w:val="004678F0"/>
    <w:rsid w:val="00467CAE"/>
    <w:rsid w:val="00487E4B"/>
    <w:rsid w:val="0049283B"/>
    <w:rsid w:val="0049434E"/>
    <w:rsid w:val="00494BEC"/>
    <w:rsid w:val="0049528B"/>
    <w:rsid w:val="004A2510"/>
    <w:rsid w:val="004A2E6C"/>
    <w:rsid w:val="004A355E"/>
    <w:rsid w:val="004A414A"/>
    <w:rsid w:val="004A4641"/>
    <w:rsid w:val="004B4107"/>
    <w:rsid w:val="004B5FAA"/>
    <w:rsid w:val="004B608D"/>
    <w:rsid w:val="004C0DEE"/>
    <w:rsid w:val="004C2ECD"/>
    <w:rsid w:val="004C3317"/>
    <w:rsid w:val="004C4E30"/>
    <w:rsid w:val="004D01AA"/>
    <w:rsid w:val="004D0E24"/>
    <w:rsid w:val="004E1B68"/>
    <w:rsid w:val="004E3FDB"/>
    <w:rsid w:val="004E745D"/>
    <w:rsid w:val="004F1164"/>
    <w:rsid w:val="004F2136"/>
    <w:rsid w:val="004F6CB5"/>
    <w:rsid w:val="00500AC6"/>
    <w:rsid w:val="00501AB3"/>
    <w:rsid w:val="00502F41"/>
    <w:rsid w:val="00504391"/>
    <w:rsid w:val="00504FC8"/>
    <w:rsid w:val="00513CEE"/>
    <w:rsid w:val="00514C57"/>
    <w:rsid w:val="00514CE8"/>
    <w:rsid w:val="00521772"/>
    <w:rsid w:val="005228B7"/>
    <w:rsid w:val="00522C92"/>
    <w:rsid w:val="00524387"/>
    <w:rsid w:val="0053236D"/>
    <w:rsid w:val="00534DD2"/>
    <w:rsid w:val="00534FDC"/>
    <w:rsid w:val="00537BBA"/>
    <w:rsid w:val="00547E31"/>
    <w:rsid w:val="00550D90"/>
    <w:rsid w:val="00556DEC"/>
    <w:rsid w:val="0056544A"/>
    <w:rsid w:val="00565958"/>
    <w:rsid w:val="00576412"/>
    <w:rsid w:val="00580AC5"/>
    <w:rsid w:val="00580E8C"/>
    <w:rsid w:val="00581FAB"/>
    <w:rsid w:val="00583AA9"/>
    <w:rsid w:val="00584CCC"/>
    <w:rsid w:val="00587816"/>
    <w:rsid w:val="005904D2"/>
    <w:rsid w:val="0059103D"/>
    <w:rsid w:val="00595499"/>
    <w:rsid w:val="005A03C1"/>
    <w:rsid w:val="005A2DE1"/>
    <w:rsid w:val="005A78EA"/>
    <w:rsid w:val="005A7932"/>
    <w:rsid w:val="005B19B4"/>
    <w:rsid w:val="005B1D04"/>
    <w:rsid w:val="005B648F"/>
    <w:rsid w:val="005C39E0"/>
    <w:rsid w:val="005C5D60"/>
    <w:rsid w:val="005D0C64"/>
    <w:rsid w:val="005D0D50"/>
    <w:rsid w:val="005D4D0B"/>
    <w:rsid w:val="005D6E05"/>
    <w:rsid w:val="005D7743"/>
    <w:rsid w:val="005E2E5A"/>
    <w:rsid w:val="005F0E1C"/>
    <w:rsid w:val="005F1E27"/>
    <w:rsid w:val="005F36FA"/>
    <w:rsid w:val="005F48E2"/>
    <w:rsid w:val="005F4A78"/>
    <w:rsid w:val="005F4DEA"/>
    <w:rsid w:val="005F65CD"/>
    <w:rsid w:val="005F7C28"/>
    <w:rsid w:val="00601B9F"/>
    <w:rsid w:val="0060566D"/>
    <w:rsid w:val="00606FA5"/>
    <w:rsid w:val="00615B26"/>
    <w:rsid w:val="0061752D"/>
    <w:rsid w:val="00620063"/>
    <w:rsid w:val="00621871"/>
    <w:rsid w:val="0062288A"/>
    <w:rsid w:val="006239B4"/>
    <w:rsid w:val="00623B8E"/>
    <w:rsid w:val="006270E2"/>
    <w:rsid w:val="00627209"/>
    <w:rsid w:val="00640F03"/>
    <w:rsid w:val="006438B2"/>
    <w:rsid w:val="00647748"/>
    <w:rsid w:val="00651729"/>
    <w:rsid w:val="00662F80"/>
    <w:rsid w:val="0066603B"/>
    <w:rsid w:val="0066766F"/>
    <w:rsid w:val="00670D0B"/>
    <w:rsid w:val="00671E12"/>
    <w:rsid w:val="00675F1C"/>
    <w:rsid w:val="00680740"/>
    <w:rsid w:val="0068157C"/>
    <w:rsid w:val="006935B8"/>
    <w:rsid w:val="0069710D"/>
    <w:rsid w:val="00697C9A"/>
    <w:rsid w:val="006A204A"/>
    <w:rsid w:val="006A36C2"/>
    <w:rsid w:val="006A36F0"/>
    <w:rsid w:val="006A440C"/>
    <w:rsid w:val="006A50C1"/>
    <w:rsid w:val="006B28A5"/>
    <w:rsid w:val="006B41E1"/>
    <w:rsid w:val="006B47E6"/>
    <w:rsid w:val="006C21E3"/>
    <w:rsid w:val="006C2203"/>
    <w:rsid w:val="006C3AE9"/>
    <w:rsid w:val="006C4C80"/>
    <w:rsid w:val="006D0345"/>
    <w:rsid w:val="006D05B7"/>
    <w:rsid w:val="006D38F7"/>
    <w:rsid w:val="006E2F9E"/>
    <w:rsid w:val="006E5719"/>
    <w:rsid w:val="006E5FB9"/>
    <w:rsid w:val="006E766E"/>
    <w:rsid w:val="006F242D"/>
    <w:rsid w:val="006F3004"/>
    <w:rsid w:val="006F426A"/>
    <w:rsid w:val="006F5982"/>
    <w:rsid w:val="006F5F29"/>
    <w:rsid w:val="00702361"/>
    <w:rsid w:val="00702B0E"/>
    <w:rsid w:val="007113DC"/>
    <w:rsid w:val="00712145"/>
    <w:rsid w:val="007124D0"/>
    <w:rsid w:val="007158C7"/>
    <w:rsid w:val="00717165"/>
    <w:rsid w:val="00721349"/>
    <w:rsid w:val="00721764"/>
    <w:rsid w:val="00721844"/>
    <w:rsid w:val="00722051"/>
    <w:rsid w:val="0072291F"/>
    <w:rsid w:val="00724FFD"/>
    <w:rsid w:val="00725E4E"/>
    <w:rsid w:val="00727310"/>
    <w:rsid w:val="00734184"/>
    <w:rsid w:val="00741AEE"/>
    <w:rsid w:val="00741EB3"/>
    <w:rsid w:val="007425E9"/>
    <w:rsid w:val="00743A35"/>
    <w:rsid w:val="0074664D"/>
    <w:rsid w:val="00747FCA"/>
    <w:rsid w:val="007546FA"/>
    <w:rsid w:val="00755A66"/>
    <w:rsid w:val="00757759"/>
    <w:rsid w:val="00761714"/>
    <w:rsid w:val="00764160"/>
    <w:rsid w:val="007642E7"/>
    <w:rsid w:val="0077618E"/>
    <w:rsid w:val="007767B6"/>
    <w:rsid w:val="00783D16"/>
    <w:rsid w:val="00787515"/>
    <w:rsid w:val="0079458D"/>
    <w:rsid w:val="00796C9B"/>
    <w:rsid w:val="00797965"/>
    <w:rsid w:val="007A070C"/>
    <w:rsid w:val="007A50CE"/>
    <w:rsid w:val="007A599E"/>
    <w:rsid w:val="007A607D"/>
    <w:rsid w:val="007B0765"/>
    <w:rsid w:val="007B12F2"/>
    <w:rsid w:val="007B19CA"/>
    <w:rsid w:val="007B4E4B"/>
    <w:rsid w:val="007B58EC"/>
    <w:rsid w:val="007B6513"/>
    <w:rsid w:val="007C01F3"/>
    <w:rsid w:val="007C0E98"/>
    <w:rsid w:val="007C1552"/>
    <w:rsid w:val="007C1747"/>
    <w:rsid w:val="007C3031"/>
    <w:rsid w:val="007C34FB"/>
    <w:rsid w:val="007C3F8C"/>
    <w:rsid w:val="007C5F4E"/>
    <w:rsid w:val="007D0DD5"/>
    <w:rsid w:val="007D285B"/>
    <w:rsid w:val="007D443A"/>
    <w:rsid w:val="007D6577"/>
    <w:rsid w:val="007D78C8"/>
    <w:rsid w:val="007E0418"/>
    <w:rsid w:val="007E2C05"/>
    <w:rsid w:val="007E32FF"/>
    <w:rsid w:val="007E3A68"/>
    <w:rsid w:val="007E6BAA"/>
    <w:rsid w:val="007F1DA6"/>
    <w:rsid w:val="007F3CA0"/>
    <w:rsid w:val="007F48B8"/>
    <w:rsid w:val="0080067A"/>
    <w:rsid w:val="00801F04"/>
    <w:rsid w:val="008074F0"/>
    <w:rsid w:val="00816581"/>
    <w:rsid w:val="008238A4"/>
    <w:rsid w:val="00831AB6"/>
    <w:rsid w:val="00833FBB"/>
    <w:rsid w:val="00836AB1"/>
    <w:rsid w:val="0085107E"/>
    <w:rsid w:val="008529A9"/>
    <w:rsid w:val="008546EB"/>
    <w:rsid w:val="00860A63"/>
    <w:rsid w:val="00866177"/>
    <w:rsid w:val="00870C66"/>
    <w:rsid w:val="00872329"/>
    <w:rsid w:val="00874C06"/>
    <w:rsid w:val="008762BE"/>
    <w:rsid w:val="00883D04"/>
    <w:rsid w:val="008A08B5"/>
    <w:rsid w:val="008A1E0A"/>
    <w:rsid w:val="008B0251"/>
    <w:rsid w:val="008B13F3"/>
    <w:rsid w:val="008B514D"/>
    <w:rsid w:val="008C3ADD"/>
    <w:rsid w:val="008D0934"/>
    <w:rsid w:val="008D3868"/>
    <w:rsid w:val="008D3883"/>
    <w:rsid w:val="008D4977"/>
    <w:rsid w:val="008D5A8D"/>
    <w:rsid w:val="008E0851"/>
    <w:rsid w:val="008E560B"/>
    <w:rsid w:val="008E5ABC"/>
    <w:rsid w:val="008F249D"/>
    <w:rsid w:val="008F27E9"/>
    <w:rsid w:val="008F48B0"/>
    <w:rsid w:val="008F4F35"/>
    <w:rsid w:val="00906039"/>
    <w:rsid w:val="00906509"/>
    <w:rsid w:val="009127E8"/>
    <w:rsid w:val="009172D4"/>
    <w:rsid w:val="00917D07"/>
    <w:rsid w:val="009234B8"/>
    <w:rsid w:val="00926587"/>
    <w:rsid w:val="00927605"/>
    <w:rsid w:val="009310A8"/>
    <w:rsid w:val="00932552"/>
    <w:rsid w:val="00932E73"/>
    <w:rsid w:val="00934E5A"/>
    <w:rsid w:val="00937A98"/>
    <w:rsid w:val="00940DB4"/>
    <w:rsid w:val="00952C45"/>
    <w:rsid w:val="00961C46"/>
    <w:rsid w:val="00967496"/>
    <w:rsid w:val="009733DA"/>
    <w:rsid w:val="00974186"/>
    <w:rsid w:val="009748D7"/>
    <w:rsid w:val="00974EE5"/>
    <w:rsid w:val="00974F04"/>
    <w:rsid w:val="00975AA6"/>
    <w:rsid w:val="009770AA"/>
    <w:rsid w:val="0098099C"/>
    <w:rsid w:val="0099190A"/>
    <w:rsid w:val="00991BEA"/>
    <w:rsid w:val="009A18A7"/>
    <w:rsid w:val="009A19E7"/>
    <w:rsid w:val="009A25DC"/>
    <w:rsid w:val="009B2D15"/>
    <w:rsid w:val="009B3585"/>
    <w:rsid w:val="009B503C"/>
    <w:rsid w:val="009B569C"/>
    <w:rsid w:val="009B7692"/>
    <w:rsid w:val="009B7DAA"/>
    <w:rsid w:val="009C0554"/>
    <w:rsid w:val="009C5638"/>
    <w:rsid w:val="009C6A50"/>
    <w:rsid w:val="009D4155"/>
    <w:rsid w:val="009D4B62"/>
    <w:rsid w:val="009D54ED"/>
    <w:rsid w:val="009D64AF"/>
    <w:rsid w:val="009E1F35"/>
    <w:rsid w:val="009E3284"/>
    <w:rsid w:val="009E7591"/>
    <w:rsid w:val="009F0FE4"/>
    <w:rsid w:val="009F56A3"/>
    <w:rsid w:val="009F66CE"/>
    <w:rsid w:val="00A04227"/>
    <w:rsid w:val="00A116DD"/>
    <w:rsid w:val="00A12065"/>
    <w:rsid w:val="00A13747"/>
    <w:rsid w:val="00A21CE6"/>
    <w:rsid w:val="00A22246"/>
    <w:rsid w:val="00A228D2"/>
    <w:rsid w:val="00A31C18"/>
    <w:rsid w:val="00A35646"/>
    <w:rsid w:val="00A40081"/>
    <w:rsid w:val="00A405D7"/>
    <w:rsid w:val="00A41F08"/>
    <w:rsid w:val="00A42206"/>
    <w:rsid w:val="00A44A9D"/>
    <w:rsid w:val="00A457C5"/>
    <w:rsid w:val="00A5094F"/>
    <w:rsid w:val="00A51315"/>
    <w:rsid w:val="00A51DA9"/>
    <w:rsid w:val="00A52337"/>
    <w:rsid w:val="00A55D7F"/>
    <w:rsid w:val="00A55EA0"/>
    <w:rsid w:val="00A6187A"/>
    <w:rsid w:val="00A63162"/>
    <w:rsid w:val="00A7274B"/>
    <w:rsid w:val="00A735B1"/>
    <w:rsid w:val="00A771CE"/>
    <w:rsid w:val="00A8032D"/>
    <w:rsid w:val="00A83A77"/>
    <w:rsid w:val="00A91231"/>
    <w:rsid w:val="00A92222"/>
    <w:rsid w:val="00AA06B4"/>
    <w:rsid w:val="00AA3872"/>
    <w:rsid w:val="00AA524E"/>
    <w:rsid w:val="00AB20DD"/>
    <w:rsid w:val="00AB29B8"/>
    <w:rsid w:val="00AB2A7D"/>
    <w:rsid w:val="00AB6A76"/>
    <w:rsid w:val="00AB7D4D"/>
    <w:rsid w:val="00AC0F4F"/>
    <w:rsid w:val="00AC35FB"/>
    <w:rsid w:val="00AD0DF1"/>
    <w:rsid w:val="00AD2DE0"/>
    <w:rsid w:val="00AE2BE8"/>
    <w:rsid w:val="00AE5E5A"/>
    <w:rsid w:val="00AE65F3"/>
    <w:rsid w:val="00AE70AC"/>
    <w:rsid w:val="00AE747B"/>
    <w:rsid w:val="00AF221F"/>
    <w:rsid w:val="00AF356B"/>
    <w:rsid w:val="00AF76AE"/>
    <w:rsid w:val="00B01BA6"/>
    <w:rsid w:val="00B06BA5"/>
    <w:rsid w:val="00B11B18"/>
    <w:rsid w:val="00B27B8E"/>
    <w:rsid w:val="00B34B0B"/>
    <w:rsid w:val="00B357D0"/>
    <w:rsid w:val="00B40431"/>
    <w:rsid w:val="00B41154"/>
    <w:rsid w:val="00B4178A"/>
    <w:rsid w:val="00B42C88"/>
    <w:rsid w:val="00B45B6E"/>
    <w:rsid w:val="00B47E61"/>
    <w:rsid w:val="00B500B7"/>
    <w:rsid w:val="00B5092A"/>
    <w:rsid w:val="00B50A0E"/>
    <w:rsid w:val="00B5411A"/>
    <w:rsid w:val="00B55A40"/>
    <w:rsid w:val="00B6076B"/>
    <w:rsid w:val="00B64C23"/>
    <w:rsid w:val="00B65C2F"/>
    <w:rsid w:val="00B66B71"/>
    <w:rsid w:val="00B66F07"/>
    <w:rsid w:val="00B75B13"/>
    <w:rsid w:val="00B75EEA"/>
    <w:rsid w:val="00B80B92"/>
    <w:rsid w:val="00B9152B"/>
    <w:rsid w:val="00B92EBF"/>
    <w:rsid w:val="00B93A30"/>
    <w:rsid w:val="00BA1C5B"/>
    <w:rsid w:val="00BA2906"/>
    <w:rsid w:val="00BA29E9"/>
    <w:rsid w:val="00BA6033"/>
    <w:rsid w:val="00BA6858"/>
    <w:rsid w:val="00BB2CF4"/>
    <w:rsid w:val="00BB6843"/>
    <w:rsid w:val="00BB7939"/>
    <w:rsid w:val="00BC14F9"/>
    <w:rsid w:val="00BC3773"/>
    <w:rsid w:val="00BD073C"/>
    <w:rsid w:val="00BD18A2"/>
    <w:rsid w:val="00BD299C"/>
    <w:rsid w:val="00BE060D"/>
    <w:rsid w:val="00BE3AC5"/>
    <w:rsid w:val="00BE6D64"/>
    <w:rsid w:val="00BF36B8"/>
    <w:rsid w:val="00BF4C8B"/>
    <w:rsid w:val="00C0391F"/>
    <w:rsid w:val="00C201D7"/>
    <w:rsid w:val="00C2254E"/>
    <w:rsid w:val="00C22F40"/>
    <w:rsid w:val="00C23422"/>
    <w:rsid w:val="00C37297"/>
    <w:rsid w:val="00C42AA1"/>
    <w:rsid w:val="00C45C32"/>
    <w:rsid w:val="00C4728C"/>
    <w:rsid w:val="00C53268"/>
    <w:rsid w:val="00C55BC1"/>
    <w:rsid w:val="00C573E1"/>
    <w:rsid w:val="00C63238"/>
    <w:rsid w:val="00C656D6"/>
    <w:rsid w:val="00C71997"/>
    <w:rsid w:val="00C73762"/>
    <w:rsid w:val="00C7603D"/>
    <w:rsid w:val="00C86936"/>
    <w:rsid w:val="00C86AB9"/>
    <w:rsid w:val="00C86D25"/>
    <w:rsid w:val="00C90104"/>
    <w:rsid w:val="00C95664"/>
    <w:rsid w:val="00C96CD2"/>
    <w:rsid w:val="00CA112F"/>
    <w:rsid w:val="00CA1C94"/>
    <w:rsid w:val="00CA3B9A"/>
    <w:rsid w:val="00CA4C35"/>
    <w:rsid w:val="00CA582B"/>
    <w:rsid w:val="00CA7A91"/>
    <w:rsid w:val="00CA7B38"/>
    <w:rsid w:val="00CB0A31"/>
    <w:rsid w:val="00CB50F5"/>
    <w:rsid w:val="00CC16F2"/>
    <w:rsid w:val="00CC4AFD"/>
    <w:rsid w:val="00CD309E"/>
    <w:rsid w:val="00CD7C38"/>
    <w:rsid w:val="00CF0D21"/>
    <w:rsid w:val="00D102A2"/>
    <w:rsid w:val="00D30BF3"/>
    <w:rsid w:val="00D33BA3"/>
    <w:rsid w:val="00D37E2A"/>
    <w:rsid w:val="00D40375"/>
    <w:rsid w:val="00D4244A"/>
    <w:rsid w:val="00D42EE0"/>
    <w:rsid w:val="00D5069A"/>
    <w:rsid w:val="00D57E29"/>
    <w:rsid w:val="00D57F93"/>
    <w:rsid w:val="00D607F0"/>
    <w:rsid w:val="00D61AC5"/>
    <w:rsid w:val="00D62BFD"/>
    <w:rsid w:val="00D70B82"/>
    <w:rsid w:val="00D73AB8"/>
    <w:rsid w:val="00D75F47"/>
    <w:rsid w:val="00D85A7C"/>
    <w:rsid w:val="00D90CF0"/>
    <w:rsid w:val="00D914E4"/>
    <w:rsid w:val="00D93081"/>
    <w:rsid w:val="00D93FC7"/>
    <w:rsid w:val="00D956F8"/>
    <w:rsid w:val="00DA3FE2"/>
    <w:rsid w:val="00DA7244"/>
    <w:rsid w:val="00DB502F"/>
    <w:rsid w:val="00DB61CB"/>
    <w:rsid w:val="00DB7B19"/>
    <w:rsid w:val="00DB7D56"/>
    <w:rsid w:val="00DC2E1D"/>
    <w:rsid w:val="00DC5004"/>
    <w:rsid w:val="00DD000F"/>
    <w:rsid w:val="00DD08C4"/>
    <w:rsid w:val="00DD3EE5"/>
    <w:rsid w:val="00DD5719"/>
    <w:rsid w:val="00DD7A0F"/>
    <w:rsid w:val="00DE5255"/>
    <w:rsid w:val="00DE5B73"/>
    <w:rsid w:val="00DE6B7D"/>
    <w:rsid w:val="00DE717D"/>
    <w:rsid w:val="00DE7BEF"/>
    <w:rsid w:val="00DF0527"/>
    <w:rsid w:val="00DF6821"/>
    <w:rsid w:val="00DF7BDC"/>
    <w:rsid w:val="00E01CBA"/>
    <w:rsid w:val="00E01F53"/>
    <w:rsid w:val="00E03D36"/>
    <w:rsid w:val="00E04AF5"/>
    <w:rsid w:val="00E05159"/>
    <w:rsid w:val="00E10748"/>
    <w:rsid w:val="00E10CCC"/>
    <w:rsid w:val="00E10D97"/>
    <w:rsid w:val="00E16C1A"/>
    <w:rsid w:val="00E2020A"/>
    <w:rsid w:val="00E217F2"/>
    <w:rsid w:val="00E235FC"/>
    <w:rsid w:val="00E44FE0"/>
    <w:rsid w:val="00E51310"/>
    <w:rsid w:val="00E5168C"/>
    <w:rsid w:val="00E51AB8"/>
    <w:rsid w:val="00E51AF9"/>
    <w:rsid w:val="00E578CB"/>
    <w:rsid w:val="00E630E1"/>
    <w:rsid w:val="00E6747C"/>
    <w:rsid w:val="00E73290"/>
    <w:rsid w:val="00E73CC4"/>
    <w:rsid w:val="00E76AD9"/>
    <w:rsid w:val="00E8013E"/>
    <w:rsid w:val="00E81139"/>
    <w:rsid w:val="00E854E1"/>
    <w:rsid w:val="00E85615"/>
    <w:rsid w:val="00E86F01"/>
    <w:rsid w:val="00E91093"/>
    <w:rsid w:val="00E979AC"/>
    <w:rsid w:val="00EB0E04"/>
    <w:rsid w:val="00EB35AD"/>
    <w:rsid w:val="00EB685F"/>
    <w:rsid w:val="00EB73BC"/>
    <w:rsid w:val="00EC4766"/>
    <w:rsid w:val="00EC79F4"/>
    <w:rsid w:val="00ED0B29"/>
    <w:rsid w:val="00ED5B53"/>
    <w:rsid w:val="00ED71D0"/>
    <w:rsid w:val="00ED77CD"/>
    <w:rsid w:val="00EE0D4E"/>
    <w:rsid w:val="00EE10FB"/>
    <w:rsid w:val="00EF1D8F"/>
    <w:rsid w:val="00F00147"/>
    <w:rsid w:val="00F11DCE"/>
    <w:rsid w:val="00F1577C"/>
    <w:rsid w:val="00F168F9"/>
    <w:rsid w:val="00F20BEB"/>
    <w:rsid w:val="00F249E9"/>
    <w:rsid w:val="00F26526"/>
    <w:rsid w:val="00F3093A"/>
    <w:rsid w:val="00F32A8D"/>
    <w:rsid w:val="00F425A7"/>
    <w:rsid w:val="00F4705E"/>
    <w:rsid w:val="00F50E72"/>
    <w:rsid w:val="00F52A3E"/>
    <w:rsid w:val="00F54C5B"/>
    <w:rsid w:val="00F54E67"/>
    <w:rsid w:val="00F554C2"/>
    <w:rsid w:val="00F6129D"/>
    <w:rsid w:val="00F61B34"/>
    <w:rsid w:val="00F62BAB"/>
    <w:rsid w:val="00F643BA"/>
    <w:rsid w:val="00F66BC3"/>
    <w:rsid w:val="00F70F58"/>
    <w:rsid w:val="00F712F4"/>
    <w:rsid w:val="00F71C6A"/>
    <w:rsid w:val="00F77266"/>
    <w:rsid w:val="00F81734"/>
    <w:rsid w:val="00F82487"/>
    <w:rsid w:val="00F83FAF"/>
    <w:rsid w:val="00F84FD0"/>
    <w:rsid w:val="00F9000E"/>
    <w:rsid w:val="00F93A64"/>
    <w:rsid w:val="00F95DC7"/>
    <w:rsid w:val="00FA028F"/>
    <w:rsid w:val="00FC4F57"/>
    <w:rsid w:val="00FC7001"/>
    <w:rsid w:val="00FC75AF"/>
    <w:rsid w:val="00FD4ABD"/>
    <w:rsid w:val="00FD4F6F"/>
    <w:rsid w:val="00FD501E"/>
    <w:rsid w:val="00FD58A6"/>
    <w:rsid w:val="00FD7BA2"/>
    <w:rsid w:val="00FE2EC1"/>
    <w:rsid w:val="00FE515B"/>
    <w:rsid w:val="00FF3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3F094"/>
  <w15:chartTrackingRefBased/>
  <w15:docId w15:val="{9797D1B5-F74E-4A8A-A1B5-288F70C0B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5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F47"/>
  </w:style>
  <w:style w:type="paragraph" w:styleId="Footer">
    <w:name w:val="footer"/>
    <w:basedOn w:val="Normal"/>
    <w:link w:val="FooterChar"/>
    <w:uiPriority w:val="99"/>
    <w:unhideWhenUsed/>
    <w:rsid w:val="00D75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F47"/>
  </w:style>
  <w:style w:type="table" w:styleId="TableGrid">
    <w:name w:val="Table Grid"/>
    <w:basedOn w:val="TableNormal"/>
    <w:uiPriority w:val="39"/>
    <w:rsid w:val="00A222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41154"/>
    <w:rPr>
      <w:color w:val="0563C1" w:themeColor="hyperlink"/>
      <w:u w:val="single"/>
    </w:rPr>
  </w:style>
  <w:style w:type="character" w:styleId="Emphasis">
    <w:name w:val="Emphasis"/>
    <w:basedOn w:val="DefaultParagraphFont"/>
    <w:uiPriority w:val="20"/>
    <w:qFormat/>
    <w:rsid w:val="00B41154"/>
    <w:rPr>
      <w:i/>
      <w:iCs/>
    </w:rPr>
  </w:style>
  <w:style w:type="paragraph" w:customStyle="1" w:styleId="commentcontentpara">
    <w:name w:val="commentcontentpara"/>
    <w:basedOn w:val="Normal"/>
    <w:rsid w:val="00F84FD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456A1"/>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D3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735711">
      <w:bodyDiv w:val="1"/>
      <w:marLeft w:val="0"/>
      <w:marRight w:val="0"/>
      <w:marTop w:val="0"/>
      <w:marBottom w:val="0"/>
      <w:divBdr>
        <w:top w:val="none" w:sz="0" w:space="0" w:color="auto"/>
        <w:left w:val="none" w:sz="0" w:space="0" w:color="auto"/>
        <w:bottom w:val="none" w:sz="0" w:space="0" w:color="auto"/>
        <w:right w:val="none" w:sz="0" w:space="0" w:color="auto"/>
      </w:divBdr>
      <w:divsChild>
        <w:div w:id="982664334">
          <w:marLeft w:val="0"/>
          <w:marRight w:val="0"/>
          <w:marTop w:val="0"/>
          <w:marBottom w:val="0"/>
          <w:divBdr>
            <w:top w:val="none" w:sz="0" w:space="0" w:color="auto"/>
            <w:left w:val="none" w:sz="0" w:space="0" w:color="auto"/>
            <w:bottom w:val="none" w:sz="0" w:space="0" w:color="auto"/>
            <w:right w:val="none" w:sz="0" w:space="0" w:color="auto"/>
          </w:divBdr>
        </w:div>
      </w:divsChild>
    </w:div>
    <w:div w:id="342702797">
      <w:bodyDiv w:val="1"/>
      <w:marLeft w:val="0"/>
      <w:marRight w:val="0"/>
      <w:marTop w:val="0"/>
      <w:marBottom w:val="0"/>
      <w:divBdr>
        <w:top w:val="none" w:sz="0" w:space="0" w:color="auto"/>
        <w:left w:val="none" w:sz="0" w:space="0" w:color="auto"/>
        <w:bottom w:val="none" w:sz="0" w:space="0" w:color="auto"/>
        <w:right w:val="none" w:sz="0" w:space="0" w:color="auto"/>
      </w:divBdr>
    </w:div>
    <w:div w:id="415397477">
      <w:bodyDiv w:val="1"/>
      <w:marLeft w:val="0"/>
      <w:marRight w:val="0"/>
      <w:marTop w:val="0"/>
      <w:marBottom w:val="0"/>
      <w:divBdr>
        <w:top w:val="none" w:sz="0" w:space="0" w:color="auto"/>
        <w:left w:val="none" w:sz="0" w:space="0" w:color="auto"/>
        <w:bottom w:val="none" w:sz="0" w:space="0" w:color="auto"/>
        <w:right w:val="none" w:sz="0" w:space="0" w:color="auto"/>
      </w:divBdr>
      <w:divsChild>
        <w:div w:id="1897423559">
          <w:marLeft w:val="0"/>
          <w:marRight w:val="0"/>
          <w:marTop w:val="0"/>
          <w:marBottom w:val="0"/>
          <w:divBdr>
            <w:top w:val="none" w:sz="0" w:space="0" w:color="auto"/>
            <w:left w:val="none" w:sz="0" w:space="0" w:color="auto"/>
            <w:bottom w:val="none" w:sz="0" w:space="0" w:color="auto"/>
            <w:right w:val="none" w:sz="0" w:space="0" w:color="auto"/>
          </w:divBdr>
        </w:div>
      </w:divsChild>
    </w:div>
    <w:div w:id="508787349">
      <w:bodyDiv w:val="1"/>
      <w:marLeft w:val="0"/>
      <w:marRight w:val="0"/>
      <w:marTop w:val="0"/>
      <w:marBottom w:val="0"/>
      <w:divBdr>
        <w:top w:val="none" w:sz="0" w:space="0" w:color="auto"/>
        <w:left w:val="none" w:sz="0" w:space="0" w:color="auto"/>
        <w:bottom w:val="none" w:sz="0" w:space="0" w:color="auto"/>
        <w:right w:val="none" w:sz="0" w:space="0" w:color="auto"/>
      </w:divBdr>
      <w:divsChild>
        <w:div w:id="167604086">
          <w:marLeft w:val="0"/>
          <w:marRight w:val="0"/>
          <w:marTop w:val="0"/>
          <w:marBottom w:val="0"/>
          <w:divBdr>
            <w:top w:val="none" w:sz="0" w:space="0" w:color="auto"/>
            <w:left w:val="none" w:sz="0" w:space="0" w:color="auto"/>
            <w:bottom w:val="none" w:sz="0" w:space="0" w:color="auto"/>
            <w:right w:val="none" w:sz="0" w:space="0" w:color="auto"/>
          </w:divBdr>
        </w:div>
      </w:divsChild>
    </w:div>
    <w:div w:id="642468300">
      <w:bodyDiv w:val="1"/>
      <w:marLeft w:val="0"/>
      <w:marRight w:val="0"/>
      <w:marTop w:val="0"/>
      <w:marBottom w:val="0"/>
      <w:divBdr>
        <w:top w:val="none" w:sz="0" w:space="0" w:color="auto"/>
        <w:left w:val="none" w:sz="0" w:space="0" w:color="auto"/>
        <w:bottom w:val="none" w:sz="0" w:space="0" w:color="auto"/>
        <w:right w:val="none" w:sz="0" w:space="0" w:color="auto"/>
      </w:divBdr>
      <w:divsChild>
        <w:div w:id="1717462244">
          <w:marLeft w:val="547"/>
          <w:marRight w:val="0"/>
          <w:marTop w:val="125"/>
          <w:marBottom w:val="0"/>
          <w:divBdr>
            <w:top w:val="none" w:sz="0" w:space="0" w:color="auto"/>
            <w:left w:val="none" w:sz="0" w:space="0" w:color="auto"/>
            <w:bottom w:val="none" w:sz="0" w:space="0" w:color="auto"/>
            <w:right w:val="none" w:sz="0" w:space="0" w:color="auto"/>
          </w:divBdr>
        </w:div>
      </w:divsChild>
    </w:div>
    <w:div w:id="858128634">
      <w:bodyDiv w:val="1"/>
      <w:marLeft w:val="0"/>
      <w:marRight w:val="0"/>
      <w:marTop w:val="0"/>
      <w:marBottom w:val="0"/>
      <w:divBdr>
        <w:top w:val="none" w:sz="0" w:space="0" w:color="auto"/>
        <w:left w:val="none" w:sz="0" w:space="0" w:color="auto"/>
        <w:bottom w:val="none" w:sz="0" w:space="0" w:color="auto"/>
        <w:right w:val="none" w:sz="0" w:space="0" w:color="auto"/>
      </w:divBdr>
      <w:divsChild>
        <w:div w:id="1226571981">
          <w:marLeft w:val="0"/>
          <w:marRight w:val="0"/>
          <w:marTop w:val="0"/>
          <w:marBottom w:val="0"/>
          <w:divBdr>
            <w:top w:val="none" w:sz="0" w:space="0" w:color="auto"/>
            <w:left w:val="none" w:sz="0" w:space="0" w:color="auto"/>
            <w:bottom w:val="none" w:sz="0" w:space="0" w:color="auto"/>
            <w:right w:val="none" w:sz="0" w:space="0" w:color="auto"/>
          </w:divBdr>
        </w:div>
      </w:divsChild>
    </w:div>
    <w:div w:id="1835104304">
      <w:bodyDiv w:val="1"/>
      <w:marLeft w:val="0"/>
      <w:marRight w:val="0"/>
      <w:marTop w:val="0"/>
      <w:marBottom w:val="0"/>
      <w:divBdr>
        <w:top w:val="none" w:sz="0" w:space="0" w:color="auto"/>
        <w:left w:val="none" w:sz="0" w:space="0" w:color="auto"/>
        <w:bottom w:val="none" w:sz="0" w:space="0" w:color="auto"/>
        <w:right w:val="none" w:sz="0" w:space="0" w:color="auto"/>
      </w:divBdr>
      <w:divsChild>
        <w:div w:id="860901288">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mbrokeshire.ac.uk/product/english-language-gcse/" TargetMode="External"/><Relationship Id="rId18" Type="http://schemas.openxmlformats.org/officeDocument/2006/relationships/hyperlink" Target="https://gov.wales/sites/default/files/publications/2018-02/foundation-phase-framework-revised-2015.pdf" TargetMode="External"/><Relationship Id="rId26" Type="http://schemas.openxmlformats.org/officeDocument/2006/relationships/hyperlink" Target="https://thecvmethod.wordpress.com/2016/10/24/398/" TargetMode="External"/><Relationship Id="rId3" Type="http://schemas.openxmlformats.org/officeDocument/2006/relationships/settings" Target="settings.xml"/><Relationship Id="rId21" Type="http://schemas.openxmlformats.org/officeDocument/2006/relationships/hyperlink" Target="https://www.open.edu/openlearn/ocw/mod/oucontent/view.php?id=51386&amp;section=4"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uwtsd.ac.uk/pgce-primary/" TargetMode="External"/><Relationship Id="rId17" Type="http://schemas.openxmlformats.org/officeDocument/2006/relationships/hyperlink" Target="https://www.crowe-associates.co.uk/coaching-tools/gibbs-reflective-cycle/" TargetMode="External"/><Relationship Id="rId25" Type="http://schemas.openxmlformats.org/officeDocument/2006/relationships/hyperlink" Target="https://learn.solent.ac.uk/mod/book/view.php?id=2732&amp;chapterid=1113"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cambridge-community.org.uk/professional-development/gswrp/index.html" TargetMode="External"/><Relationship Id="rId20" Type="http://schemas.openxmlformats.org/officeDocument/2006/relationships/hyperlink" Target="https://lifelonglearningwithot.wordpress.com/2016/05/02/different-models-of-reflection-using-them-to-help-me-reflect/" TargetMode="External"/><Relationship Id="rId29" Type="http://schemas.openxmlformats.org/officeDocument/2006/relationships/hyperlink" Target="https://www.ed.ac.uk/reflection/reflectors-toolkit/employa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ffers.internationalopenacademy.com/gads-uk/course/british-sign-language-online-course?gclid=EAIaIQobChMI3-fbmPCM7gIVk7LVCh3K1QZDEAAYASAAEgLCx_D_BwE" TargetMode="External"/><Relationship Id="rId24" Type="http://schemas.openxmlformats.org/officeDocument/2006/relationships/hyperlink" Target="https://www.skillsyouneed.com/ps/reflective-practice.html" TargetMode="External"/><Relationship Id="rId32" Type="http://schemas.openxmlformats.org/officeDocument/2006/relationships/hyperlink" Target="https://libguides.hull.ac.uk/reflectivewriting/schon" TargetMode="External"/><Relationship Id="rId5" Type="http://schemas.openxmlformats.org/officeDocument/2006/relationships/footnotes" Target="footnotes.xml"/><Relationship Id="rId15" Type="http://schemas.openxmlformats.org/officeDocument/2006/relationships/hyperlink" Target="http://www.learningandteaching.info/learning/reflecti.htm" TargetMode="External"/><Relationship Id="rId23" Type="http://schemas.openxmlformats.org/officeDocument/2006/relationships/hyperlink" Target="https://www.qmu.ac.uk/media/5533/reflection-2014.pdf" TargetMode="External"/><Relationship Id="rId28" Type="http://schemas.openxmlformats.org/officeDocument/2006/relationships/hyperlink" Target="https://www.ed.ac.uk/reflection/reflectors-toolkit/reflecting-on-experience/gibbs-reflective-cycle" TargetMode="External"/><Relationship Id="rId36" Type="http://schemas.openxmlformats.org/officeDocument/2006/relationships/theme" Target="theme/theme1.xml"/><Relationship Id="rId10" Type="http://schemas.openxmlformats.org/officeDocument/2006/relationships/hyperlink" Target="https://www.signature.org.uk/?gclid=EAIaIQobChMI3-fbmPCM7gIVk7LVCh3K1QZDEAAYAyAAEgIDB_D_BwE" TargetMode="External"/><Relationship Id="rId19" Type="http://schemas.openxmlformats.org/officeDocument/2006/relationships/hyperlink" Target="https://kristinahollis.wordpress.com/tag/gibbs-1988/" TargetMode="External"/><Relationship Id="rId31" Type="http://schemas.openxmlformats.org/officeDocument/2006/relationships/hyperlink" Target="https://libguides.cam.ac.uk/reflectivepracticetoolkit/models" TargetMode="External"/><Relationship Id="rId4" Type="http://schemas.openxmlformats.org/officeDocument/2006/relationships/webSettings" Target="webSettings.xml"/><Relationship Id="rId9" Type="http://schemas.openxmlformats.org/officeDocument/2006/relationships/hyperlink" Target="https://www.pembrokeshire.ac.uk/product/paediatric-first-aid/" TargetMode="External"/><Relationship Id="rId14" Type="http://schemas.openxmlformats.org/officeDocument/2006/relationships/hyperlink" Target="https://www.pembrokeshire.gov.uk/course-details/GCSEENGWJ" TargetMode="External"/><Relationship Id="rId22" Type="http://schemas.openxmlformats.org/officeDocument/2006/relationships/hyperlink" Target="https://www.pacey.org.uk/Pacey/media/Website-files/PACEY%20member%20practice%20guides%20(PDFs)/PG04-self-reflective-practice.pdf" TargetMode="External"/><Relationship Id="rId27" Type="http://schemas.openxmlformats.org/officeDocument/2006/relationships/hyperlink" Target="http://www.open.ac.uk/choose/unison/develop/my-skills/self-reflection" TargetMode="External"/><Relationship Id="rId30" Type="http://schemas.openxmlformats.org/officeDocument/2006/relationships/hyperlink" Target="https://libguides.cam.ac.uk/reflectivepracticetoolkit/whatisreflectivepractice"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1355</TotalTime>
  <Pages>16</Pages>
  <Words>4224</Words>
  <Characters>24079</Characters>
  <Application>Microsoft Office Word</Application>
  <DocSecurity>0</DocSecurity>
  <Lines>200</Lines>
  <Paragraphs>56</Paragraphs>
  <ScaleCrop>false</ScaleCrop>
  <Company/>
  <LinksUpToDate>false</LinksUpToDate>
  <CharactersWithSpaces>28247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Jade-Louise Hicks</dc:creator>
  <cp:keywords/>
  <dc:description/>
  <cp:lastModifiedBy>Jade-Louise Hicks</cp:lastModifiedBy>
  <cp:revision>743</cp:revision>
  <dcterms:created xsi:type="dcterms:W3CDTF">2021-01-05T20:46:00Z</dcterms:created>
  <dcterms:modified xsi:type="dcterms:W3CDTF">2021-01-17T12:47:00Z</dcterms:modified>
</cp:coreProperties>
</file>