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656CC"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p w14:paraId="378C87DB"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2544BBCB"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58E52F6A"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6B58D916"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4A8D0A31"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1FCCD48B" w14:textId="77777777" w:rsidR="008B7EFC" w:rsidRPr="00760F37" w:rsidRDefault="008B7EFC" w:rsidP="00BF4FB3">
      <w:pPr>
        <w:spacing w:after="200"/>
        <w:jc w:val="center"/>
        <w:rPr>
          <w:rFonts w:ascii="Times New Roman" w:hAnsi="Times New Roman" w:cs="Times New Roman"/>
          <w:sz w:val="24"/>
          <w:szCs w:val="24"/>
          <w:shd w:val="clear" w:color="auto" w:fill="FFFFFF"/>
        </w:rPr>
      </w:pPr>
    </w:p>
    <w:p w14:paraId="7297BD22" w14:textId="77777777" w:rsidR="00156EBE" w:rsidRDefault="00156EBE" w:rsidP="00156EBE">
      <w:pPr>
        <w:rPr>
          <w:rStyle w:val="Hyperlink"/>
          <w:rFonts w:ascii="Segoe UI" w:hAnsi="Segoe UI" w:cs="Segoe UI"/>
          <w:color w:val="00090E"/>
          <w:sz w:val="23"/>
          <w:szCs w:val="23"/>
          <w:shd w:val="clear" w:color="auto" w:fill="FBF7F5"/>
        </w:rPr>
      </w:pPr>
      <w:r>
        <w:fldChar w:fldCharType="begin"/>
      </w:r>
      <w:r>
        <w:instrText xml:space="preserve"> HYPERLINK "https://moodle.uwtsd.ac.uk/course/view.php?id=6963" </w:instrText>
      </w:r>
      <w:r>
        <w:fldChar w:fldCharType="separate"/>
      </w:r>
    </w:p>
    <w:p w14:paraId="423FA801" w14:textId="77777777" w:rsidR="00156EBE" w:rsidRPr="00156EBE" w:rsidRDefault="00156EBE" w:rsidP="00156EBE">
      <w:pPr>
        <w:pStyle w:val="Heading1"/>
        <w:spacing w:before="0"/>
        <w:jc w:val="center"/>
        <w:textAlignment w:val="center"/>
        <w:rPr>
          <w:rFonts w:ascii="inherit" w:hAnsi="inherit"/>
          <w:sz w:val="32"/>
          <w:szCs w:val="32"/>
        </w:rPr>
      </w:pPr>
      <w:r w:rsidRPr="00156EBE">
        <w:rPr>
          <w:rFonts w:ascii="inherit" w:hAnsi="inherit" w:cs="Segoe UI"/>
          <w:color w:val="00090E"/>
          <w:sz w:val="32"/>
          <w:szCs w:val="32"/>
          <w:u w:val="single"/>
          <w:shd w:val="clear" w:color="auto" w:fill="FBF7F5"/>
        </w:rPr>
        <w:t>Professional Career Development (BMSW4005_LON)</w:t>
      </w:r>
    </w:p>
    <w:p w14:paraId="624586DC" w14:textId="77777777" w:rsidR="00156EBE" w:rsidRDefault="00156EBE" w:rsidP="00156EBE">
      <w:pPr>
        <w:jc w:val="center"/>
        <w:rPr>
          <w:b/>
          <w:color w:val="000000" w:themeColor="text1"/>
        </w:rPr>
      </w:pPr>
      <w:r>
        <w:fldChar w:fldCharType="end"/>
      </w:r>
      <w:r w:rsidRPr="00156EBE">
        <w:rPr>
          <w:b/>
          <w:color w:val="000000" w:themeColor="text1"/>
        </w:rPr>
        <w:t xml:space="preserve"> </w:t>
      </w:r>
    </w:p>
    <w:p w14:paraId="3F6D2119" w14:textId="77777777" w:rsidR="00156EBE" w:rsidRDefault="00156EBE" w:rsidP="00156EBE">
      <w:pPr>
        <w:jc w:val="center"/>
        <w:rPr>
          <w:b/>
          <w:color w:val="000000" w:themeColor="text1"/>
        </w:rPr>
      </w:pPr>
    </w:p>
    <w:p w14:paraId="45E49956" w14:textId="205386F5" w:rsidR="00156EBE" w:rsidRPr="007B36A5" w:rsidRDefault="00156EBE" w:rsidP="00156EBE">
      <w:pPr>
        <w:jc w:val="center"/>
        <w:rPr>
          <w:b/>
          <w:color w:val="000000" w:themeColor="text1"/>
        </w:rPr>
      </w:pPr>
      <w:r w:rsidRPr="007B36A5">
        <w:rPr>
          <w:b/>
          <w:color w:val="000000" w:themeColor="text1"/>
        </w:rPr>
        <w:t xml:space="preserve">Raul Marian Obreja   Student ID: 1816173  </w:t>
      </w:r>
    </w:p>
    <w:p w14:paraId="6DDB457E" w14:textId="3B17D552" w:rsidR="00156EBE" w:rsidRPr="007B36A5" w:rsidRDefault="00156EBE" w:rsidP="00156EBE">
      <w:pPr>
        <w:jc w:val="center"/>
        <w:rPr>
          <w:b/>
          <w:color w:val="000000" w:themeColor="text1"/>
        </w:rPr>
      </w:pPr>
      <w:r w:rsidRPr="007B36A5">
        <w:rPr>
          <w:b/>
          <w:color w:val="000000" w:themeColor="text1"/>
        </w:rPr>
        <w:t xml:space="preserve">Lecturer: </w:t>
      </w:r>
      <w:proofErr w:type="spellStart"/>
      <w:r w:rsidRPr="007B36A5">
        <w:rPr>
          <w:b/>
          <w:color w:val="000000" w:themeColor="text1"/>
        </w:rPr>
        <w:t>Dr.</w:t>
      </w:r>
      <w:proofErr w:type="spellEnd"/>
      <w:r w:rsidRPr="007B36A5">
        <w:rPr>
          <w:b/>
          <w:color w:val="000000" w:themeColor="text1"/>
        </w:rPr>
        <w:t xml:space="preserve"> </w:t>
      </w:r>
      <w:r w:rsidRPr="00156EBE">
        <w:rPr>
          <w:b/>
          <w:color w:val="000000" w:themeColor="text1"/>
        </w:rPr>
        <w:t xml:space="preserve">Charles </w:t>
      </w:r>
      <w:proofErr w:type="spellStart"/>
      <w:r w:rsidRPr="00156EBE">
        <w:rPr>
          <w:b/>
          <w:color w:val="000000" w:themeColor="text1"/>
        </w:rPr>
        <w:t>Oham</w:t>
      </w:r>
      <w:bookmarkStart w:id="0" w:name="_GoBack"/>
      <w:bookmarkEnd w:id="0"/>
      <w:proofErr w:type="spellEnd"/>
    </w:p>
    <w:p w14:paraId="1005D708" w14:textId="77777777" w:rsidR="00156EBE" w:rsidRPr="007B36A5" w:rsidRDefault="00156EBE" w:rsidP="00156EBE">
      <w:pPr>
        <w:jc w:val="center"/>
        <w:rPr>
          <w:b/>
          <w:color w:val="000000" w:themeColor="text1"/>
        </w:rPr>
      </w:pPr>
      <w:r w:rsidRPr="007B36A5">
        <w:rPr>
          <w:b/>
          <w:color w:val="000000" w:themeColor="text1"/>
        </w:rPr>
        <w:t>University of Wales Trinity Saint David (London Campus LH7 OVAL)</w:t>
      </w:r>
    </w:p>
    <w:p w14:paraId="10028AB4" w14:textId="4B1702E1" w:rsidR="00BF4FB3" w:rsidRPr="00760F37" w:rsidRDefault="00BF4FB3" w:rsidP="00156EBE">
      <w:pPr>
        <w:spacing w:after="200"/>
        <w:jc w:val="center"/>
        <w:rPr>
          <w:rFonts w:ascii="Times New Roman" w:hAnsi="Times New Roman" w:cs="Times New Roman"/>
          <w:b/>
          <w:sz w:val="24"/>
          <w:szCs w:val="24"/>
          <w:u w:val="single"/>
          <w:shd w:val="clear" w:color="auto" w:fill="FFFFFF"/>
        </w:rPr>
      </w:pPr>
    </w:p>
    <w:p w14:paraId="4C8FC354" w14:textId="77777777" w:rsidR="00BF4FB3" w:rsidRPr="00760F37" w:rsidRDefault="00BF4FB3">
      <w:pPr>
        <w:rPr>
          <w:rFonts w:ascii="Times New Roman" w:eastAsia="Times New Roman" w:hAnsi="Times New Roman" w:cs="Times New Roman"/>
          <w:b/>
          <w:sz w:val="24"/>
          <w:szCs w:val="24"/>
        </w:rPr>
      </w:pPr>
      <w:r w:rsidRPr="00760F37">
        <w:rPr>
          <w:rFonts w:ascii="Times New Roman" w:eastAsia="Times New Roman" w:hAnsi="Times New Roman" w:cs="Times New Roman"/>
          <w:b/>
          <w:sz w:val="24"/>
          <w:szCs w:val="24"/>
        </w:rPr>
        <w:t xml:space="preserve"> </w:t>
      </w:r>
    </w:p>
    <w:p w14:paraId="4245403D" w14:textId="77777777" w:rsidR="00BF4FB3" w:rsidRPr="00760F37" w:rsidRDefault="00BF4FB3">
      <w:pPr>
        <w:rPr>
          <w:rFonts w:ascii="Times New Roman" w:eastAsia="Times New Roman" w:hAnsi="Times New Roman" w:cs="Times New Roman"/>
          <w:b/>
          <w:sz w:val="24"/>
          <w:szCs w:val="24"/>
        </w:rPr>
      </w:pPr>
      <w:r w:rsidRPr="00760F37">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lang w:val="en-GB"/>
        </w:rPr>
        <w:id w:val="45734378"/>
        <w:docPartObj>
          <w:docPartGallery w:val="Table of Contents"/>
          <w:docPartUnique/>
        </w:docPartObj>
      </w:sdtPr>
      <w:sdtEndPr/>
      <w:sdtContent>
        <w:p w14:paraId="75BE2C03" w14:textId="77777777" w:rsidR="00301634" w:rsidRPr="00760F37" w:rsidRDefault="00A626F4" w:rsidP="00301634">
          <w:pPr>
            <w:pStyle w:val="TOCHeading"/>
            <w:jc w:val="center"/>
            <w:rPr>
              <w:rFonts w:ascii="Times New Roman" w:hAnsi="Times New Roman" w:cs="Times New Roman"/>
              <w:color w:val="auto"/>
              <w:sz w:val="24"/>
              <w:szCs w:val="24"/>
              <w:u w:val="single"/>
              <w:lang w:val="en-GB"/>
            </w:rPr>
          </w:pPr>
          <w:r w:rsidRPr="00760F37">
            <w:rPr>
              <w:rFonts w:ascii="Times New Roman" w:eastAsia="Arial" w:hAnsi="Times New Roman" w:cs="Times New Roman"/>
              <w:bCs w:val="0"/>
              <w:color w:val="auto"/>
              <w:sz w:val="24"/>
              <w:szCs w:val="24"/>
              <w:u w:val="single"/>
              <w:lang w:val="en-GB"/>
            </w:rPr>
            <w:t xml:space="preserve">Table of </w:t>
          </w:r>
          <w:r w:rsidR="00301634" w:rsidRPr="00760F37">
            <w:rPr>
              <w:rFonts w:ascii="Times New Roman" w:hAnsi="Times New Roman" w:cs="Times New Roman"/>
              <w:color w:val="auto"/>
              <w:sz w:val="24"/>
              <w:szCs w:val="24"/>
              <w:u w:val="single"/>
              <w:lang w:val="en-GB"/>
            </w:rPr>
            <w:t>Contents</w:t>
          </w:r>
        </w:p>
        <w:p w14:paraId="1BAB76B6" w14:textId="77777777" w:rsidR="007F4560" w:rsidRPr="00760F37" w:rsidRDefault="00FB123C">
          <w:pPr>
            <w:pStyle w:val="TOC1"/>
            <w:tabs>
              <w:tab w:val="right" w:leader="dot" w:pos="9350"/>
            </w:tabs>
            <w:rPr>
              <w:rFonts w:asciiTheme="minorHAnsi" w:eastAsiaTheme="minorEastAsia" w:hAnsiTheme="minorHAnsi" w:cstheme="minorBidi"/>
              <w:noProof/>
              <w:lang w:val="en-US"/>
            </w:rPr>
          </w:pPr>
          <w:r w:rsidRPr="00760F37">
            <w:rPr>
              <w:rFonts w:ascii="Times New Roman" w:hAnsi="Times New Roman" w:cs="Times New Roman"/>
              <w:sz w:val="24"/>
              <w:szCs w:val="24"/>
            </w:rPr>
            <w:fldChar w:fldCharType="begin"/>
          </w:r>
          <w:r w:rsidR="00301634" w:rsidRPr="00760F37">
            <w:rPr>
              <w:rFonts w:ascii="Times New Roman" w:hAnsi="Times New Roman" w:cs="Times New Roman"/>
              <w:sz w:val="24"/>
              <w:szCs w:val="24"/>
            </w:rPr>
            <w:instrText xml:space="preserve"> TOC \o "1-3" \h \z \u </w:instrText>
          </w:r>
          <w:r w:rsidRPr="00760F37">
            <w:rPr>
              <w:rFonts w:ascii="Times New Roman" w:hAnsi="Times New Roman" w:cs="Times New Roman"/>
              <w:sz w:val="24"/>
              <w:szCs w:val="24"/>
            </w:rPr>
            <w:fldChar w:fldCharType="separate"/>
          </w:r>
          <w:hyperlink w:anchor="_Toc38393044" w:history="1">
            <w:r w:rsidR="007F4560" w:rsidRPr="00760F37">
              <w:rPr>
                <w:rStyle w:val="Hyperlink"/>
                <w:rFonts w:cs="Times New Roman"/>
                <w:noProof/>
                <w:color w:val="auto"/>
              </w:rPr>
              <w:t>Introduction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_Toc38393044 \h </w:instrText>
            </w:r>
            <w:r w:rsidR="007F4560" w:rsidRPr="00760F37">
              <w:rPr>
                <w:noProof/>
                <w:webHidden/>
              </w:rPr>
            </w:r>
            <w:r w:rsidR="007F4560" w:rsidRPr="00760F37">
              <w:rPr>
                <w:noProof/>
                <w:webHidden/>
              </w:rPr>
              <w:fldChar w:fldCharType="separate"/>
            </w:r>
            <w:r w:rsidR="007F4560" w:rsidRPr="00760F37">
              <w:rPr>
                <w:noProof/>
                <w:webHidden/>
              </w:rPr>
              <w:t>3</w:t>
            </w:r>
            <w:r w:rsidR="007F4560" w:rsidRPr="00760F37">
              <w:rPr>
                <w:noProof/>
                <w:webHidden/>
              </w:rPr>
              <w:fldChar w:fldCharType="end"/>
            </w:r>
          </w:hyperlink>
        </w:p>
        <w:p w14:paraId="1BF5F544" w14:textId="77777777" w:rsidR="007F4560" w:rsidRPr="00760F37" w:rsidRDefault="00A87BD8">
          <w:pPr>
            <w:pStyle w:val="TOC2"/>
            <w:rPr>
              <w:rFonts w:asciiTheme="minorHAnsi" w:eastAsiaTheme="minorEastAsia" w:hAnsiTheme="minorHAnsi" w:cstheme="minorBidi"/>
              <w:noProof/>
              <w:lang w:val="en-US"/>
            </w:rPr>
          </w:pPr>
          <w:hyperlink w:anchor="_Toc38393045" w:history="1">
            <w:r w:rsidR="007F4560" w:rsidRPr="00760F37">
              <w:rPr>
                <w:rStyle w:val="Hyperlink"/>
                <w:rFonts w:cs="Times New Roman"/>
                <w:noProof/>
                <w:color w:val="auto"/>
              </w:rPr>
              <w:t>Reflection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_Toc38393045 \h </w:instrText>
            </w:r>
            <w:r w:rsidR="007F4560" w:rsidRPr="00760F37">
              <w:rPr>
                <w:noProof/>
                <w:webHidden/>
              </w:rPr>
            </w:r>
            <w:r w:rsidR="007F4560" w:rsidRPr="00760F37">
              <w:rPr>
                <w:noProof/>
                <w:webHidden/>
              </w:rPr>
              <w:fldChar w:fldCharType="separate"/>
            </w:r>
            <w:r w:rsidR="007F4560" w:rsidRPr="00760F37">
              <w:rPr>
                <w:noProof/>
                <w:webHidden/>
              </w:rPr>
              <w:t>3</w:t>
            </w:r>
            <w:r w:rsidR="007F4560" w:rsidRPr="00760F37">
              <w:rPr>
                <w:noProof/>
                <w:webHidden/>
              </w:rPr>
              <w:fldChar w:fldCharType="end"/>
            </w:r>
          </w:hyperlink>
        </w:p>
        <w:p w14:paraId="45CF00AD" w14:textId="77777777" w:rsidR="007F4560" w:rsidRPr="00760F37" w:rsidRDefault="00A87BD8">
          <w:pPr>
            <w:pStyle w:val="TOC2"/>
            <w:rPr>
              <w:rFonts w:asciiTheme="minorHAnsi" w:eastAsiaTheme="minorEastAsia" w:hAnsiTheme="minorHAnsi" w:cstheme="minorBidi"/>
              <w:noProof/>
              <w:lang w:val="en-US"/>
            </w:rPr>
          </w:pPr>
          <w:hyperlink w:anchor="_Toc38393046" w:history="1">
            <w:r w:rsidR="007F4560" w:rsidRPr="00760F37">
              <w:rPr>
                <w:rStyle w:val="Hyperlink"/>
                <w:rFonts w:cs="Times New Roman"/>
                <w:noProof/>
                <w:color w:val="auto"/>
                <w:highlight w:val="white"/>
              </w:rPr>
              <w:t>Career Plan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_Toc38393046 \h </w:instrText>
            </w:r>
            <w:r w:rsidR="007F4560" w:rsidRPr="00760F37">
              <w:rPr>
                <w:noProof/>
                <w:webHidden/>
              </w:rPr>
            </w:r>
            <w:r w:rsidR="007F4560" w:rsidRPr="00760F37">
              <w:rPr>
                <w:noProof/>
                <w:webHidden/>
              </w:rPr>
              <w:fldChar w:fldCharType="separate"/>
            </w:r>
            <w:r w:rsidR="007F4560" w:rsidRPr="00760F37">
              <w:rPr>
                <w:noProof/>
                <w:webHidden/>
              </w:rPr>
              <w:t>6</w:t>
            </w:r>
            <w:r w:rsidR="007F4560" w:rsidRPr="00760F37">
              <w:rPr>
                <w:noProof/>
                <w:webHidden/>
              </w:rPr>
              <w:fldChar w:fldCharType="end"/>
            </w:r>
          </w:hyperlink>
        </w:p>
        <w:p w14:paraId="3159D7EC" w14:textId="77777777" w:rsidR="007F4560" w:rsidRPr="00760F37" w:rsidRDefault="00A87BD8">
          <w:pPr>
            <w:pStyle w:val="TOC2"/>
            <w:rPr>
              <w:rFonts w:asciiTheme="minorHAnsi" w:eastAsiaTheme="minorEastAsia" w:hAnsiTheme="minorHAnsi" w:cstheme="minorBidi"/>
              <w:noProof/>
              <w:lang w:val="en-US"/>
            </w:rPr>
          </w:pPr>
          <w:hyperlink w:anchor="_Toc38393047" w:history="1">
            <w:r w:rsidR="007F4560" w:rsidRPr="00760F37">
              <w:rPr>
                <w:rStyle w:val="Hyperlink"/>
                <w:rFonts w:cs="Times New Roman"/>
                <w:noProof/>
                <w:color w:val="auto"/>
              </w:rPr>
              <w:t>What employers want</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_Toc38393047 \h </w:instrText>
            </w:r>
            <w:r w:rsidR="007F4560" w:rsidRPr="00760F37">
              <w:rPr>
                <w:noProof/>
                <w:webHidden/>
              </w:rPr>
            </w:r>
            <w:r w:rsidR="007F4560" w:rsidRPr="00760F37">
              <w:rPr>
                <w:noProof/>
                <w:webHidden/>
              </w:rPr>
              <w:fldChar w:fldCharType="separate"/>
            </w:r>
            <w:r w:rsidR="007F4560" w:rsidRPr="00760F37">
              <w:rPr>
                <w:noProof/>
                <w:webHidden/>
              </w:rPr>
              <w:t>7</w:t>
            </w:r>
            <w:r w:rsidR="007F4560" w:rsidRPr="00760F37">
              <w:rPr>
                <w:noProof/>
                <w:webHidden/>
              </w:rPr>
              <w:fldChar w:fldCharType="end"/>
            </w:r>
          </w:hyperlink>
        </w:p>
        <w:p w14:paraId="5EBD41DD" w14:textId="77777777" w:rsidR="007F4560" w:rsidRPr="00760F37" w:rsidRDefault="00A87BD8">
          <w:pPr>
            <w:pStyle w:val="TOC2"/>
            <w:rPr>
              <w:rFonts w:asciiTheme="minorHAnsi" w:eastAsiaTheme="minorEastAsia" w:hAnsiTheme="minorHAnsi" w:cstheme="minorBidi"/>
              <w:noProof/>
              <w:lang w:val="en-US"/>
            </w:rPr>
          </w:pPr>
          <w:hyperlink w:anchor="_Toc38393048" w:history="1">
            <w:r w:rsidR="007F4560" w:rsidRPr="00760F37">
              <w:rPr>
                <w:rStyle w:val="Hyperlink"/>
                <w:rFonts w:cs="Times New Roman"/>
                <w:noProof/>
                <w:color w:val="auto"/>
              </w:rPr>
              <w:t>Self Motivation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_Toc38393048 \h </w:instrText>
            </w:r>
            <w:r w:rsidR="007F4560" w:rsidRPr="00760F37">
              <w:rPr>
                <w:noProof/>
                <w:webHidden/>
              </w:rPr>
            </w:r>
            <w:r w:rsidR="007F4560" w:rsidRPr="00760F37">
              <w:rPr>
                <w:noProof/>
                <w:webHidden/>
              </w:rPr>
              <w:fldChar w:fldCharType="separate"/>
            </w:r>
            <w:r w:rsidR="007F4560" w:rsidRPr="00760F37">
              <w:rPr>
                <w:noProof/>
                <w:webHidden/>
              </w:rPr>
              <w:t>8</w:t>
            </w:r>
            <w:r w:rsidR="007F4560" w:rsidRPr="00760F37">
              <w:rPr>
                <w:noProof/>
                <w:webHidden/>
              </w:rPr>
              <w:fldChar w:fldCharType="end"/>
            </w:r>
          </w:hyperlink>
        </w:p>
        <w:p w14:paraId="1D949FEB" w14:textId="77777777" w:rsidR="007F4560" w:rsidRPr="00760F37" w:rsidRDefault="00A87BD8">
          <w:pPr>
            <w:pStyle w:val="TOC2"/>
            <w:rPr>
              <w:rFonts w:asciiTheme="minorHAnsi" w:eastAsiaTheme="minorEastAsia" w:hAnsiTheme="minorHAnsi" w:cstheme="minorBidi"/>
              <w:noProof/>
              <w:lang w:val="en-US"/>
            </w:rPr>
          </w:pPr>
          <w:hyperlink w:anchor="_Toc38393049" w:history="1">
            <w:r w:rsidR="007F4560" w:rsidRPr="00760F37">
              <w:rPr>
                <w:rStyle w:val="Hyperlink"/>
                <w:rFonts w:cs="Times New Roman"/>
                <w:noProof/>
                <w:color w:val="auto"/>
              </w:rPr>
              <w:t>Learning Styles</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_Toc38393049 \h </w:instrText>
            </w:r>
            <w:r w:rsidR="007F4560" w:rsidRPr="00760F37">
              <w:rPr>
                <w:noProof/>
                <w:webHidden/>
              </w:rPr>
            </w:r>
            <w:r w:rsidR="007F4560" w:rsidRPr="00760F37">
              <w:rPr>
                <w:noProof/>
                <w:webHidden/>
              </w:rPr>
              <w:fldChar w:fldCharType="separate"/>
            </w:r>
            <w:r w:rsidR="007F4560" w:rsidRPr="00760F37">
              <w:rPr>
                <w:noProof/>
                <w:webHidden/>
              </w:rPr>
              <w:t>8</w:t>
            </w:r>
            <w:r w:rsidR="007F4560" w:rsidRPr="00760F37">
              <w:rPr>
                <w:noProof/>
                <w:webHidden/>
              </w:rPr>
              <w:fldChar w:fldCharType="end"/>
            </w:r>
          </w:hyperlink>
        </w:p>
        <w:p w14:paraId="69C7ABAC" w14:textId="77777777" w:rsidR="007F4560" w:rsidRPr="00760F37" w:rsidRDefault="00A87BD8">
          <w:pPr>
            <w:pStyle w:val="TOC2"/>
            <w:rPr>
              <w:rFonts w:asciiTheme="minorHAnsi" w:eastAsiaTheme="minorEastAsia" w:hAnsiTheme="minorHAnsi" w:cstheme="minorBidi"/>
              <w:noProof/>
              <w:lang w:val="en-US"/>
            </w:rPr>
          </w:pPr>
          <w:hyperlink w:anchor="_Toc38393050" w:history="1">
            <w:r w:rsidR="007F4560" w:rsidRPr="00760F37">
              <w:rPr>
                <w:rStyle w:val="Hyperlink"/>
                <w:noProof/>
                <w:color w:val="auto"/>
              </w:rPr>
              <w:t>Employment Laws</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_Toc38393050 \h </w:instrText>
            </w:r>
            <w:r w:rsidR="007F4560" w:rsidRPr="00760F37">
              <w:rPr>
                <w:noProof/>
                <w:webHidden/>
              </w:rPr>
            </w:r>
            <w:r w:rsidR="007F4560" w:rsidRPr="00760F37">
              <w:rPr>
                <w:noProof/>
                <w:webHidden/>
              </w:rPr>
              <w:fldChar w:fldCharType="separate"/>
            </w:r>
            <w:r w:rsidR="007F4560" w:rsidRPr="00760F37">
              <w:rPr>
                <w:noProof/>
                <w:webHidden/>
              </w:rPr>
              <w:t>10</w:t>
            </w:r>
            <w:r w:rsidR="007F4560" w:rsidRPr="00760F37">
              <w:rPr>
                <w:noProof/>
                <w:webHidden/>
              </w:rPr>
              <w:fldChar w:fldCharType="end"/>
            </w:r>
          </w:hyperlink>
        </w:p>
        <w:p w14:paraId="2C11D342" w14:textId="77777777" w:rsidR="007F4560" w:rsidRPr="00760F37" w:rsidRDefault="00A87BD8">
          <w:pPr>
            <w:pStyle w:val="TOC2"/>
            <w:rPr>
              <w:rFonts w:asciiTheme="minorHAnsi" w:eastAsiaTheme="minorEastAsia" w:hAnsiTheme="minorHAnsi" w:cstheme="minorBidi"/>
              <w:noProof/>
              <w:lang w:val="en-US"/>
            </w:rPr>
          </w:pPr>
          <w:hyperlink w:anchor="_Toc38393051" w:history="1">
            <w:r w:rsidR="007F4560" w:rsidRPr="00760F37">
              <w:rPr>
                <w:rStyle w:val="Hyperlink"/>
                <w:rFonts w:cs="Times New Roman"/>
                <w:noProof/>
                <w:color w:val="auto"/>
              </w:rPr>
              <w:t>Personal development plan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_Toc38393051 \h </w:instrText>
            </w:r>
            <w:r w:rsidR="007F4560" w:rsidRPr="00760F37">
              <w:rPr>
                <w:noProof/>
                <w:webHidden/>
              </w:rPr>
            </w:r>
            <w:r w:rsidR="007F4560" w:rsidRPr="00760F37">
              <w:rPr>
                <w:noProof/>
                <w:webHidden/>
              </w:rPr>
              <w:fldChar w:fldCharType="separate"/>
            </w:r>
            <w:r w:rsidR="007F4560" w:rsidRPr="00760F37">
              <w:rPr>
                <w:noProof/>
                <w:webHidden/>
              </w:rPr>
              <w:t>11</w:t>
            </w:r>
            <w:r w:rsidR="007F4560" w:rsidRPr="00760F37">
              <w:rPr>
                <w:noProof/>
                <w:webHidden/>
              </w:rPr>
              <w:fldChar w:fldCharType="end"/>
            </w:r>
          </w:hyperlink>
        </w:p>
        <w:p w14:paraId="42E2426C" w14:textId="77777777" w:rsidR="007F4560" w:rsidRPr="00760F37" w:rsidRDefault="00A87BD8">
          <w:pPr>
            <w:pStyle w:val="TOC2"/>
            <w:rPr>
              <w:rFonts w:asciiTheme="minorHAnsi" w:eastAsiaTheme="minorEastAsia" w:hAnsiTheme="minorHAnsi" w:cstheme="minorBidi"/>
              <w:noProof/>
              <w:lang w:val="en-US"/>
            </w:rPr>
          </w:pPr>
          <w:hyperlink w:anchor="_Toc38393052" w:history="1">
            <w:r w:rsidR="007F4560" w:rsidRPr="00760F37">
              <w:rPr>
                <w:rStyle w:val="Hyperlink"/>
                <w:rFonts w:cs="Times New Roman"/>
                <w:noProof/>
                <w:color w:val="auto"/>
              </w:rPr>
              <w:t>SWOT Analysis</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_Toc38393052 \h </w:instrText>
            </w:r>
            <w:r w:rsidR="007F4560" w:rsidRPr="00760F37">
              <w:rPr>
                <w:noProof/>
                <w:webHidden/>
              </w:rPr>
            </w:r>
            <w:r w:rsidR="007F4560" w:rsidRPr="00760F37">
              <w:rPr>
                <w:noProof/>
                <w:webHidden/>
              </w:rPr>
              <w:fldChar w:fldCharType="separate"/>
            </w:r>
            <w:r w:rsidR="007F4560" w:rsidRPr="00760F37">
              <w:rPr>
                <w:noProof/>
                <w:webHidden/>
              </w:rPr>
              <w:t>13</w:t>
            </w:r>
            <w:r w:rsidR="007F4560" w:rsidRPr="00760F37">
              <w:rPr>
                <w:noProof/>
                <w:webHidden/>
              </w:rPr>
              <w:fldChar w:fldCharType="end"/>
            </w:r>
          </w:hyperlink>
        </w:p>
        <w:p w14:paraId="7D1B12F4" w14:textId="77777777" w:rsidR="007F4560" w:rsidRPr="00760F37" w:rsidRDefault="00A87BD8">
          <w:pPr>
            <w:pStyle w:val="TOC2"/>
            <w:rPr>
              <w:rFonts w:asciiTheme="minorHAnsi" w:eastAsiaTheme="minorEastAsia" w:hAnsiTheme="minorHAnsi" w:cstheme="minorBidi"/>
              <w:noProof/>
              <w:lang w:val="en-US"/>
            </w:rPr>
          </w:pPr>
          <w:hyperlink w:anchor="_Toc38393053" w:history="1">
            <w:r w:rsidR="007F4560" w:rsidRPr="00760F37">
              <w:rPr>
                <w:rStyle w:val="Hyperlink"/>
                <w:rFonts w:cs="Times New Roman"/>
                <w:noProof/>
                <w:color w:val="auto"/>
              </w:rPr>
              <w:t>Employment Goals</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_Toc38393053 \h </w:instrText>
            </w:r>
            <w:r w:rsidR="007F4560" w:rsidRPr="00760F37">
              <w:rPr>
                <w:noProof/>
                <w:webHidden/>
              </w:rPr>
            </w:r>
            <w:r w:rsidR="007F4560" w:rsidRPr="00760F37">
              <w:rPr>
                <w:noProof/>
                <w:webHidden/>
              </w:rPr>
              <w:fldChar w:fldCharType="separate"/>
            </w:r>
            <w:r w:rsidR="007F4560" w:rsidRPr="00760F37">
              <w:rPr>
                <w:noProof/>
                <w:webHidden/>
              </w:rPr>
              <w:t>14</w:t>
            </w:r>
            <w:r w:rsidR="007F4560" w:rsidRPr="00760F37">
              <w:rPr>
                <w:noProof/>
                <w:webHidden/>
              </w:rPr>
              <w:fldChar w:fldCharType="end"/>
            </w:r>
          </w:hyperlink>
        </w:p>
        <w:p w14:paraId="12B32629" w14:textId="77777777" w:rsidR="007F4560" w:rsidRPr="00760F37" w:rsidRDefault="00A87BD8">
          <w:pPr>
            <w:pStyle w:val="TOC2"/>
            <w:rPr>
              <w:rFonts w:asciiTheme="minorHAnsi" w:eastAsiaTheme="minorEastAsia" w:hAnsiTheme="minorHAnsi" w:cstheme="minorBidi"/>
              <w:noProof/>
              <w:lang w:val="en-US"/>
            </w:rPr>
          </w:pPr>
          <w:hyperlink w:anchor="_Toc38393054" w:history="1">
            <w:r w:rsidR="007F4560" w:rsidRPr="00760F37">
              <w:rPr>
                <w:rStyle w:val="Hyperlink"/>
                <w:rFonts w:cs="Times New Roman"/>
                <w:noProof/>
                <w:color w:val="auto"/>
              </w:rPr>
              <w:t>Action Plan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_Toc38393054 \h </w:instrText>
            </w:r>
            <w:r w:rsidR="007F4560" w:rsidRPr="00760F37">
              <w:rPr>
                <w:noProof/>
                <w:webHidden/>
              </w:rPr>
            </w:r>
            <w:r w:rsidR="007F4560" w:rsidRPr="00760F37">
              <w:rPr>
                <w:noProof/>
                <w:webHidden/>
              </w:rPr>
              <w:fldChar w:fldCharType="separate"/>
            </w:r>
            <w:r w:rsidR="007F4560" w:rsidRPr="00760F37">
              <w:rPr>
                <w:noProof/>
                <w:webHidden/>
              </w:rPr>
              <w:t>15</w:t>
            </w:r>
            <w:r w:rsidR="007F4560" w:rsidRPr="00760F37">
              <w:rPr>
                <w:noProof/>
                <w:webHidden/>
              </w:rPr>
              <w:fldChar w:fldCharType="end"/>
            </w:r>
          </w:hyperlink>
        </w:p>
        <w:p w14:paraId="7DCBAEC2" w14:textId="77777777" w:rsidR="007F4560" w:rsidRPr="00760F37" w:rsidRDefault="00A87BD8">
          <w:pPr>
            <w:pStyle w:val="TOC1"/>
            <w:tabs>
              <w:tab w:val="right" w:leader="dot" w:pos="9350"/>
            </w:tabs>
            <w:rPr>
              <w:rFonts w:asciiTheme="minorHAnsi" w:eastAsiaTheme="minorEastAsia" w:hAnsiTheme="minorHAnsi" w:cstheme="minorBidi"/>
              <w:noProof/>
              <w:lang w:val="en-US"/>
            </w:rPr>
          </w:pPr>
          <w:hyperlink w:anchor="_Toc38393055" w:history="1">
            <w:r w:rsidR="007F4560" w:rsidRPr="00760F37">
              <w:rPr>
                <w:rStyle w:val="Hyperlink"/>
                <w:rFonts w:cs="Times New Roman"/>
                <w:noProof/>
                <w:color w:val="auto"/>
              </w:rPr>
              <w:t>Conclusion</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_Toc38393055 \h </w:instrText>
            </w:r>
            <w:r w:rsidR="007F4560" w:rsidRPr="00760F37">
              <w:rPr>
                <w:noProof/>
                <w:webHidden/>
              </w:rPr>
            </w:r>
            <w:r w:rsidR="007F4560" w:rsidRPr="00760F37">
              <w:rPr>
                <w:noProof/>
                <w:webHidden/>
              </w:rPr>
              <w:fldChar w:fldCharType="separate"/>
            </w:r>
            <w:r w:rsidR="007F4560" w:rsidRPr="00760F37">
              <w:rPr>
                <w:noProof/>
                <w:webHidden/>
              </w:rPr>
              <w:t>15</w:t>
            </w:r>
            <w:r w:rsidR="007F4560" w:rsidRPr="00760F37">
              <w:rPr>
                <w:noProof/>
                <w:webHidden/>
              </w:rPr>
              <w:fldChar w:fldCharType="end"/>
            </w:r>
          </w:hyperlink>
        </w:p>
        <w:p w14:paraId="09FC4DB4" w14:textId="77777777" w:rsidR="007F4560" w:rsidRPr="00760F37" w:rsidRDefault="00A87BD8">
          <w:pPr>
            <w:pStyle w:val="TOC1"/>
            <w:tabs>
              <w:tab w:val="right" w:leader="dot" w:pos="9350"/>
            </w:tabs>
            <w:rPr>
              <w:rFonts w:asciiTheme="minorHAnsi" w:eastAsiaTheme="minorEastAsia" w:hAnsiTheme="minorHAnsi" w:cstheme="minorBidi"/>
              <w:noProof/>
              <w:lang w:val="en-US"/>
            </w:rPr>
          </w:pPr>
          <w:hyperlink w:anchor="_Toc38393056" w:history="1">
            <w:r w:rsidR="007F4560" w:rsidRPr="00760F37">
              <w:rPr>
                <w:rStyle w:val="Hyperlink"/>
                <w:rFonts w:cs="Times New Roman"/>
                <w:noProof/>
                <w:color w:val="auto"/>
              </w:rPr>
              <w:t>References</w:t>
            </w:r>
            <w:r w:rsidR="007F4560" w:rsidRPr="00760F37">
              <w:rPr>
                <w:noProof/>
                <w:webHidden/>
              </w:rPr>
              <w:tab/>
            </w:r>
            <w:r w:rsidR="007F4560" w:rsidRPr="00760F37">
              <w:rPr>
                <w:noProof/>
                <w:webHidden/>
              </w:rPr>
              <w:fldChar w:fldCharType="begin"/>
            </w:r>
            <w:r w:rsidR="007F4560" w:rsidRPr="00760F37">
              <w:rPr>
                <w:noProof/>
                <w:webHidden/>
              </w:rPr>
              <w:instrText xml:space="preserve"> PAGEREF _Toc38393056 \h </w:instrText>
            </w:r>
            <w:r w:rsidR="007F4560" w:rsidRPr="00760F37">
              <w:rPr>
                <w:noProof/>
                <w:webHidden/>
              </w:rPr>
            </w:r>
            <w:r w:rsidR="007F4560" w:rsidRPr="00760F37">
              <w:rPr>
                <w:noProof/>
                <w:webHidden/>
              </w:rPr>
              <w:fldChar w:fldCharType="separate"/>
            </w:r>
            <w:r w:rsidR="007F4560" w:rsidRPr="00760F37">
              <w:rPr>
                <w:noProof/>
                <w:webHidden/>
              </w:rPr>
              <w:t>17</w:t>
            </w:r>
            <w:r w:rsidR="007F4560" w:rsidRPr="00760F37">
              <w:rPr>
                <w:noProof/>
                <w:webHidden/>
              </w:rPr>
              <w:fldChar w:fldCharType="end"/>
            </w:r>
          </w:hyperlink>
        </w:p>
        <w:p w14:paraId="2F3DA45F" w14:textId="77777777" w:rsidR="00301634" w:rsidRPr="00760F37" w:rsidRDefault="00FB123C">
          <w:pPr>
            <w:rPr>
              <w:rFonts w:ascii="Times New Roman" w:hAnsi="Times New Roman" w:cs="Times New Roman"/>
              <w:sz w:val="24"/>
              <w:szCs w:val="24"/>
            </w:rPr>
          </w:pPr>
          <w:r w:rsidRPr="00760F37">
            <w:rPr>
              <w:rFonts w:ascii="Times New Roman" w:hAnsi="Times New Roman" w:cs="Times New Roman"/>
              <w:sz w:val="24"/>
              <w:szCs w:val="24"/>
            </w:rPr>
            <w:fldChar w:fldCharType="end"/>
          </w:r>
        </w:p>
      </w:sdtContent>
    </w:sdt>
    <w:p w14:paraId="6AD789E8" w14:textId="77777777" w:rsidR="00BF4FB3" w:rsidRPr="00760F37" w:rsidRDefault="00BF4FB3">
      <w:pPr>
        <w:rPr>
          <w:rFonts w:ascii="Times New Roman" w:eastAsia="Times New Roman" w:hAnsi="Times New Roman" w:cs="Times New Roman"/>
          <w:b/>
          <w:sz w:val="24"/>
          <w:szCs w:val="24"/>
        </w:rPr>
      </w:pPr>
    </w:p>
    <w:p w14:paraId="69D2685D" w14:textId="77777777" w:rsidR="0090084A" w:rsidRPr="00760F37" w:rsidRDefault="0090084A">
      <w:pPr>
        <w:rPr>
          <w:rFonts w:ascii="Times New Roman" w:eastAsia="Times New Roman" w:hAnsi="Times New Roman" w:cs="Times New Roman"/>
          <w:b/>
          <w:sz w:val="24"/>
          <w:szCs w:val="24"/>
        </w:rPr>
      </w:pPr>
      <w:r w:rsidRPr="00760F37">
        <w:rPr>
          <w:rFonts w:ascii="Times New Roman" w:eastAsia="Times New Roman" w:hAnsi="Times New Roman" w:cs="Times New Roman"/>
          <w:b/>
          <w:sz w:val="24"/>
          <w:szCs w:val="24"/>
        </w:rPr>
        <w:br w:type="page"/>
      </w:r>
    </w:p>
    <w:p w14:paraId="47FAA4F5" w14:textId="77777777" w:rsidR="00807439" w:rsidRPr="00760F37" w:rsidRDefault="00711DB4" w:rsidP="00301634">
      <w:pPr>
        <w:pStyle w:val="Heading1"/>
        <w:rPr>
          <w:rFonts w:cs="Times New Roman"/>
          <w:szCs w:val="24"/>
          <w:lang w:val="en-GB"/>
        </w:rPr>
      </w:pPr>
      <w:bookmarkStart w:id="1" w:name="_Toc38393044"/>
      <w:r w:rsidRPr="00760F37">
        <w:rPr>
          <w:rFonts w:cs="Times New Roman"/>
          <w:szCs w:val="24"/>
          <w:lang w:val="en-GB"/>
        </w:rPr>
        <w:lastRenderedPageBreak/>
        <w:t>Introduction</w:t>
      </w:r>
      <w:bookmarkEnd w:id="1"/>
    </w:p>
    <w:p w14:paraId="7597176E"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My name is Raul-Marian Obreja and I am currently appointed as the Director of a renowned organisation in the UK named as Global Crypto Consulting Ltd. According to me, career development is the management of an individual’s career in the organisational context</w:t>
      </w:r>
      <w:r w:rsidR="00BF4FB3" w:rsidRPr="00760F37">
        <w:rPr>
          <w:rFonts w:ascii="Times New Roman" w:eastAsia="Times New Roman" w:hAnsi="Times New Roman" w:cs="Times New Roman"/>
          <w:sz w:val="24"/>
          <w:szCs w:val="24"/>
          <w:lang w:val="en-GB"/>
        </w:rPr>
        <w:t xml:space="preserve"> (</w:t>
      </w:r>
      <w:proofErr w:type="spellStart"/>
      <w:r w:rsidR="00BF4FB3" w:rsidRPr="00760F37">
        <w:rPr>
          <w:rFonts w:ascii="Times New Roman" w:hAnsi="Times New Roman" w:cs="Times New Roman"/>
          <w:sz w:val="24"/>
          <w:szCs w:val="24"/>
          <w:shd w:val="clear" w:color="auto" w:fill="FFFFFF"/>
          <w:lang w:val="en-GB"/>
        </w:rPr>
        <w:t>Roskosa</w:t>
      </w:r>
      <w:proofErr w:type="spellEnd"/>
      <w:r w:rsidR="00720B6F" w:rsidRPr="00760F37">
        <w:rPr>
          <w:rFonts w:ascii="Times New Roman" w:hAnsi="Times New Roman" w:cs="Times New Roman"/>
          <w:sz w:val="24"/>
          <w:szCs w:val="24"/>
          <w:shd w:val="clear" w:color="auto" w:fill="FFFFFF"/>
          <w:lang w:val="en-GB"/>
        </w:rPr>
        <w:t>, and</w:t>
      </w:r>
      <w:r w:rsidR="00BF4FB3" w:rsidRPr="00760F37">
        <w:rPr>
          <w:rFonts w:ascii="Times New Roman" w:hAnsi="Times New Roman" w:cs="Times New Roman"/>
          <w:sz w:val="24"/>
          <w:szCs w:val="24"/>
          <w:shd w:val="clear" w:color="auto" w:fill="FFFFFF"/>
          <w:lang w:val="en-GB"/>
        </w:rPr>
        <w:t xml:space="preserve"> </w:t>
      </w:r>
      <w:proofErr w:type="spellStart"/>
      <w:r w:rsidR="00BF4FB3" w:rsidRPr="00760F37">
        <w:rPr>
          <w:rFonts w:ascii="Times New Roman" w:hAnsi="Times New Roman" w:cs="Times New Roman"/>
          <w:sz w:val="24"/>
          <w:szCs w:val="24"/>
          <w:shd w:val="clear" w:color="auto" w:fill="FFFFFF"/>
          <w:lang w:val="en-GB"/>
        </w:rPr>
        <w:t>Stukalina</w:t>
      </w:r>
      <w:proofErr w:type="spellEnd"/>
      <w:r w:rsidR="00BF4FB3" w:rsidRPr="00760F37">
        <w:rPr>
          <w:rFonts w:ascii="Times New Roman" w:hAnsi="Times New Roman" w:cs="Times New Roman"/>
          <w:sz w:val="24"/>
          <w:szCs w:val="24"/>
          <w:shd w:val="clear" w:color="auto" w:fill="FFFFFF"/>
          <w:lang w:val="en-GB"/>
        </w:rPr>
        <w:t>, 2016)</w:t>
      </w:r>
      <w:r w:rsidRPr="00760F37">
        <w:rPr>
          <w:rFonts w:ascii="Times New Roman" w:eastAsia="Times New Roman" w:hAnsi="Times New Roman" w:cs="Times New Roman"/>
          <w:sz w:val="24"/>
          <w:szCs w:val="24"/>
          <w:lang w:val="en-GB"/>
        </w:rPr>
        <w:t xml:space="preserve">. It comprises continuous skill development through various aspects like training, learning and others. This study will include the explanation of reflection, and how it is important to the respective individual. The various factors of Gibbs Reflective Cycle will be illustrated here with my experiences and learning via this module.  </w:t>
      </w:r>
      <w:r w:rsidR="00EC7177" w:rsidRPr="00760F37">
        <w:rPr>
          <w:rFonts w:ascii="Times New Roman" w:eastAsia="Times New Roman" w:hAnsi="Times New Roman" w:cs="Times New Roman"/>
          <w:sz w:val="24"/>
          <w:szCs w:val="24"/>
          <w:lang w:val="en-GB"/>
        </w:rPr>
        <w:t>A personal SWOT analysis has been performed</w:t>
      </w:r>
      <w:r w:rsidRPr="00760F37">
        <w:rPr>
          <w:rFonts w:ascii="Times New Roman" w:eastAsia="Times New Roman" w:hAnsi="Times New Roman" w:cs="Times New Roman"/>
          <w:sz w:val="24"/>
          <w:szCs w:val="24"/>
          <w:lang w:val="en-GB"/>
        </w:rPr>
        <w:t xml:space="preserve"> to highlight the impact and outcome of the various elements that will contribute to my professional development. </w:t>
      </w:r>
    </w:p>
    <w:p w14:paraId="406ABB4A" w14:textId="77777777" w:rsidR="00807439" w:rsidRPr="00760F37" w:rsidRDefault="00711DB4" w:rsidP="00301634">
      <w:pPr>
        <w:pStyle w:val="Heading2"/>
        <w:rPr>
          <w:rFonts w:cs="Times New Roman"/>
          <w:szCs w:val="24"/>
          <w:lang w:val="en-GB"/>
        </w:rPr>
      </w:pPr>
      <w:bookmarkStart w:id="2" w:name="_Toc38393045"/>
      <w:r w:rsidRPr="00760F37">
        <w:rPr>
          <w:rFonts w:cs="Times New Roman"/>
          <w:szCs w:val="24"/>
          <w:lang w:val="en-GB"/>
        </w:rPr>
        <w:t>Reflection</w:t>
      </w:r>
      <w:bookmarkEnd w:id="2"/>
    </w:p>
    <w:p w14:paraId="599FE81D" w14:textId="77777777" w:rsidR="00301634" w:rsidRPr="00760F37" w:rsidRDefault="00711DB4" w:rsidP="00301634">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Reflection can be stated as a mental process, in which opinions and thoughts come to the individual’s mind. This procedure of reflecting on a previously conducted activity or on experience is known as reflection. Reflection interprets the whole activity or experience and facilitates the individual in thinking and learning</w:t>
      </w:r>
      <w:r w:rsidR="002A54A9" w:rsidRPr="00760F37">
        <w:rPr>
          <w:rFonts w:ascii="Times New Roman" w:eastAsia="Times New Roman" w:hAnsi="Times New Roman" w:cs="Times New Roman"/>
          <w:sz w:val="24"/>
          <w:szCs w:val="24"/>
          <w:lang w:val="en-GB"/>
        </w:rPr>
        <w:t xml:space="preserve"> (</w:t>
      </w:r>
      <w:proofErr w:type="spellStart"/>
      <w:r w:rsidR="002A54A9" w:rsidRPr="00760F37">
        <w:rPr>
          <w:rFonts w:ascii="Times New Roman" w:hAnsi="Times New Roman" w:cs="Times New Roman"/>
          <w:sz w:val="24"/>
          <w:szCs w:val="24"/>
          <w:shd w:val="clear" w:color="auto" w:fill="FFFFFF"/>
          <w:lang w:val="en-GB"/>
        </w:rPr>
        <w:t>Vala</w:t>
      </w:r>
      <w:proofErr w:type="spellEnd"/>
      <w:r w:rsidR="002A54A9" w:rsidRPr="00760F37">
        <w:rPr>
          <w:rFonts w:ascii="Times New Roman" w:hAnsi="Times New Roman" w:cs="Times New Roman"/>
          <w:sz w:val="24"/>
          <w:szCs w:val="24"/>
          <w:shd w:val="clear" w:color="auto" w:fill="FFFFFF"/>
          <w:lang w:val="en-GB"/>
        </w:rPr>
        <w:t>, 2017)</w:t>
      </w:r>
      <w:r w:rsidRPr="00760F37">
        <w:rPr>
          <w:rFonts w:ascii="Times New Roman" w:eastAsia="Times New Roman" w:hAnsi="Times New Roman" w:cs="Times New Roman"/>
          <w:sz w:val="24"/>
          <w:szCs w:val="24"/>
          <w:lang w:val="en-GB"/>
        </w:rPr>
        <w:t xml:space="preserve">. Experiences cannot make us learn new things, but the reflection of that experience is the aspect that facilitates learning. Experiences can be forgotten but learning cannot be. A career plan will also be provided along with action pan and personal development plan. </w:t>
      </w:r>
    </w:p>
    <w:p w14:paraId="66987F64" w14:textId="77777777" w:rsidR="00301634" w:rsidRPr="00760F37" w:rsidRDefault="00301634" w:rsidP="00301634">
      <w:pPr>
        <w:pStyle w:val="Normal1"/>
        <w:rPr>
          <w:rFonts w:ascii="Times New Roman" w:eastAsia="Times New Roman" w:hAnsi="Times New Roman" w:cs="Times New Roman"/>
          <w:b/>
          <w:sz w:val="24"/>
          <w:szCs w:val="24"/>
          <w:lang w:val="en-GB"/>
        </w:rPr>
      </w:pPr>
      <w:r w:rsidRPr="00760F37">
        <w:rPr>
          <w:rFonts w:ascii="Times New Roman" w:hAnsi="Times New Roman" w:cs="Times New Roman"/>
          <w:b/>
          <w:sz w:val="24"/>
          <w:szCs w:val="24"/>
          <w:lang w:val="en-GB"/>
        </w:rPr>
        <w:t>Gibbs Reflective Cycle</w:t>
      </w:r>
    </w:p>
    <w:p w14:paraId="035C1DE3" w14:textId="77777777" w:rsidR="00807439" w:rsidRPr="00760F37" w:rsidRDefault="001C2053"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The reflection model which</w:t>
      </w:r>
      <w:r w:rsidR="00A626F4" w:rsidRPr="00760F37">
        <w:rPr>
          <w:rFonts w:ascii="Times New Roman" w:eastAsia="Times New Roman" w:hAnsi="Times New Roman" w:cs="Times New Roman"/>
          <w:sz w:val="24"/>
          <w:szCs w:val="24"/>
          <w:lang w:val="en-GB"/>
        </w:rPr>
        <w:t xml:space="preserve"> is being used in this essay is</w:t>
      </w:r>
      <w:r w:rsidR="00711DB4" w:rsidRPr="00760F37">
        <w:rPr>
          <w:rFonts w:ascii="Times New Roman" w:eastAsia="Times New Roman" w:hAnsi="Times New Roman" w:cs="Times New Roman"/>
          <w:sz w:val="24"/>
          <w:szCs w:val="24"/>
          <w:lang w:val="en-GB"/>
        </w:rPr>
        <w:t xml:space="preserve"> </w:t>
      </w:r>
      <w:r w:rsidR="00711DB4" w:rsidRPr="00760F37">
        <w:rPr>
          <w:rFonts w:ascii="Times New Roman" w:eastAsia="Times New Roman" w:hAnsi="Times New Roman" w:cs="Times New Roman"/>
          <w:b/>
          <w:i/>
          <w:sz w:val="24"/>
          <w:szCs w:val="24"/>
          <w:highlight w:val="white"/>
          <w:lang w:val="en-GB"/>
        </w:rPr>
        <w:t xml:space="preserve">Gibb’s </w:t>
      </w:r>
      <w:r w:rsidR="00711DB4" w:rsidRPr="00760F37">
        <w:rPr>
          <w:rFonts w:ascii="Times New Roman" w:eastAsia="Times New Roman" w:hAnsi="Times New Roman" w:cs="Times New Roman"/>
          <w:b/>
          <w:i/>
          <w:sz w:val="24"/>
          <w:szCs w:val="24"/>
          <w:lang w:val="en-GB"/>
        </w:rPr>
        <w:t>reflective cycle</w:t>
      </w:r>
      <w:r w:rsidR="00711DB4" w:rsidRPr="00760F37">
        <w:rPr>
          <w:rFonts w:ascii="Times New Roman" w:eastAsia="Times New Roman" w:hAnsi="Times New Roman" w:cs="Times New Roman"/>
          <w:sz w:val="24"/>
          <w:szCs w:val="24"/>
          <w:lang w:val="en-GB"/>
        </w:rPr>
        <w:t xml:space="preserve">. It encourages the individual to think in a systematic way about the phases of activity or experience. The model consists of six factors termed as description, feelings, evaluation, analysis, </w:t>
      </w:r>
      <w:r w:rsidR="0034353E" w:rsidRPr="00760F37">
        <w:rPr>
          <w:rFonts w:ascii="Times New Roman" w:eastAsia="Times New Roman" w:hAnsi="Times New Roman" w:cs="Times New Roman"/>
          <w:sz w:val="24"/>
          <w:szCs w:val="24"/>
          <w:lang w:val="en-GB"/>
        </w:rPr>
        <w:t>and conclusion</w:t>
      </w:r>
      <w:r w:rsidR="00711DB4" w:rsidRPr="00760F37">
        <w:rPr>
          <w:rFonts w:ascii="Times New Roman" w:eastAsia="Times New Roman" w:hAnsi="Times New Roman" w:cs="Times New Roman"/>
          <w:sz w:val="24"/>
          <w:szCs w:val="24"/>
          <w:lang w:val="en-GB"/>
        </w:rPr>
        <w:t xml:space="preserve"> and action plan. In the </w:t>
      </w:r>
      <w:r w:rsidR="00711DB4" w:rsidRPr="00760F37">
        <w:rPr>
          <w:rFonts w:ascii="Times New Roman" w:eastAsia="Times New Roman" w:hAnsi="Times New Roman" w:cs="Times New Roman"/>
          <w:b/>
          <w:i/>
          <w:sz w:val="24"/>
          <w:szCs w:val="24"/>
          <w:lang w:val="en-GB"/>
        </w:rPr>
        <w:t>description</w:t>
      </w:r>
      <w:r w:rsidR="00711DB4" w:rsidRPr="00760F37">
        <w:rPr>
          <w:rFonts w:ascii="Times New Roman" w:eastAsia="Times New Roman" w:hAnsi="Times New Roman" w:cs="Times New Roman"/>
          <w:sz w:val="24"/>
          <w:szCs w:val="24"/>
          <w:lang w:val="en-GB"/>
        </w:rPr>
        <w:t xml:space="preserve"> part, a brief description of the experience of the activity is illustrated. Being the director of Global Crypto Consulting Limited, I have used this factor in describing the activity and the experience that I have gathered in this company. There was a recent outbreak of conflict in </w:t>
      </w:r>
      <w:r w:rsidR="00711DB4" w:rsidRPr="00760F37">
        <w:rPr>
          <w:rFonts w:ascii="Times New Roman" w:eastAsia="Times New Roman" w:hAnsi="Times New Roman" w:cs="Times New Roman"/>
          <w:b/>
          <w:i/>
          <w:sz w:val="24"/>
          <w:szCs w:val="24"/>
          <w:lang w:val="en-GB"/>
        </w:rPr>
        <w:t>Global Crypto Consulting Limited</w:t>
      </w:r>
      <w:r w:rsidR="00711DB4" w:rsidRPr="00760F37">
        <w:rPr>
          <w:rFonts w:ascii="Times New Roman" w:eastAsia="Times New Roman" w:hAnsi="Times New Roman" w:cs="Times New Roman"/>
          <w:sz w:val="24"/>
          <w:szCs w:val="24"/>
          <w:lang w:val="en-GB"/>
        </w:rPr>
        <w:t>, which is the event that I will be describing.</w:t>
      </w:r>
      <w:r w:rsidR="00711DB4" w:rsidRPr="00760F37">
        <w:rPr>
          <w:rFonts w:ascii="Times New Roman" w:eastAsia="Times New Roman" w:hAnsi="Times New Roman" w:cs="Times New Roman"/>
          <w:b/>
          <w:i/>
          <w:sz w:val="24"/>
          <w:szCs w:val="24"/>
          <w:lang w:val="en-GB"/>
        </w:rPr>
        <w:t xml:space="preserve"> Feelings</w:t>
      </w:r>
      <w:r w:rsidR="00711DB4" w:rsidRPr="00760F37">
        <w:rPr>
          <w:rFonts w:ascii="Times New Roman" w:eastAsia="Times New Roman" w:hAnsi="Times New Roman" w:cs="Times New Roman"/>
          <w:sz w:val="24"/>
          <w:szCs w:val="24"/>
          <w:lang w:val="en-GB"/>
        </w:rPr>
        <w:t xml:space="preserve"> section highlights the feelings of that individual during and after the experience has taken place. In accordance with experience regarding an incident of conflict between the management and employees, I felt like a helpless observer. I wanted to do </w:t>
      </w:r>
      <w:r w:rsidR="00711DB4" w:rsidRPr="00760F37">
        <w:rPr>
          <w:rFonts w:ascii="Times New Roman" w:eastAsia="Times New Roman" w:hAnsi="Times New Roman" w:cs="Times New Roman"/>
          <w:sz w:val="24"/>
          <w:szCs w:val="24"/>
          <w:lang w:val="en-GB"/>
        </w:rPr>
        <w:lastRenderedPageBreak/>
        <w:t xml:space="preserve">something to resolve the issue but the feeling of helplessness was paralysing me. This was one of the worst feelings for me during my whole career. </w:t>
      </w:r>
    </w:p>
    <w:p w14:paraId="7FF338EB"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b/>
          <w:i/>
          <w:sz w:val="24"/>
          <w:szCs w:val="24"/>
          <w:lang w:val="en-GB"/>
        </w:rPr>
        <w:t>Evaluation</w:t>
      </w:r>
      <w:r w:rsidRPr="00760F37">
        <w:rPr>
          <w:rFonts w:ascii="Times New Roman" w:eastAsia="Times New Roman" w:hAnsi="Times New Roman" w:cs="Times New Roman"/>
          <w:sz w:val="24"/>
          <w:szCs w:val="24"/>
          <w:lang w:val="en-GB"/>
        </w:rPr>
        <w:t>, part emphasizes on the negative and positive aspects regarding the experience. It describes the elements that had gone well during the experience or activity. The things that did not go well with the activity or experience are also described along with the contribution or lack of contribution of others in the activity</w:t>
      </w:r>
      <w:r w:rsidR="000D77EF" w:rsidRPr="00760F37">
        <w:rPr>
          <w:rFonts w:ascii="Times New Roman" w:eastAsia="Times New Roman" w:hAnsi="Times New Roman" w:cs="Times New Roman"/>
          <w:sz w:val="24"/>
          <w:szCs w:val="24"/>
          <w:lang w:val="en-GB"/>
        </w:rPr>
        <w:t xml:space="preserve"> (</w:t>
      </w:r>
      <w:proofErr w:type="spellStart"/>
      <w:r w:rsidR="000D77EF" w:rsidRPr="00760F37">
        <w:rPr>
          <w:rFonts w:ascii="Times New Roman" w:hAnsi="Times New Roman" w:cs="Times New Roman"/>
          <w:sz w:val="24"/>
          <w:szCs w:val="24"/>
          <w:shd w:val="clear" w:color="auto" w:fill="FFFFFF"/>
          <w:lang w:val="en-GB"/>
        </w:rPr>
        <w:t>Sekarwinahyu</w:t>
      </w:r>
      <w:proofErr w:type="spellEnd"/>
      <w:r w:rsidR="000D77EF" w:rsidRPr="00760F37">
        <w:rPr>
          <w:rFonts w:ascii="Times New Roman" w:hAnsi="Times New Roman" w:cs="Times New Roman"/>
          <w:sz w:val="24"/>
          <w:szCs w:val="24"/>
          <w:shd w:val="clear" w:color="auto" w:fill="FFFFFF"/>
          <w:lang w:val="en-GB"/>
        </w:rPr>
        <w:t xml:space="preserve"> </w:t>
      </w:r>
      <w:r w:rsidR="000D77EF" w:rsidRPr="00760F37">
        <w:rPr>
          <w:rFonts w:ascii="Times New Roman" w:hAnsi="Times New Roman" w:cs="Times New Roman"/>
          <w:i/>
          <w:sz w:val="24"/>
          <w:szCs w:val="24"/>
          <w:shd w:val="clear" w:color="auto" w:fill="FFFFFF"/>
          <w:lang w:val="en-GB"/>
        </w:rPr>
        <w:t>et al</w:t>
      </w:r>
      <w:r w:rsidR="000D77EF" w:rsidRPr="00760F37">
        <w:rPr>
          <w:rFonts w:ascii="Times New Roman" w:hAnsi="Times New Roman" w:cs="Times New Roman"/>
          <w:sz w:val="24"/>
          <w:szCs w:val="24"/>
          <w:shd w:val="clear" w:color="auto" w:fill="FFFFFF"/>
          <w:lang w:val="en-GB"/>
        </w:rPr>
        <w:t>, 2019)</w:t>
      </w:r>
      <w:r w:rsidRPr="00760F37">
        <w:rPr>
          <w:rFonts w:ascii="Times New Roman" w:eastAsia="Times New Roman" w:hAnsi="Times New Roman" w:cs="Times New Roman"/>
          <w:sz w:val="24"/>
          <w:szCs w:val="24"/>
          <w:lang w:val="en-GB"/>
        </w:rPr>
        <w:t xml:space="preserve">. In the context of this dispute, I have noticed many aspects, both positive and negative, which will have a great impact on my personal and professional life. I have learnt that employees are like the backbone of the company and they should be treated with dignity and respect. If they rebel against the organisation’s management, the whole operation will cease. I have noticed the unity among the employees and this single element has evolved me beyond the limitations of my own societal and organisational interpretation and execution. </w:t>
      </w:r>
    </w:p>
    <w:p w14:paraId="30DB9D10"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The fourth part of the model conveys the concept of analysing the reasons behind the negative and positive prospects of the experience. In accordance with the organisational conflict, I had given some orders to my subordinates that they followed in the best possible way.  The ideas which were flowing in my mind at that particular time were several, but the situation demanded any one particular step that would considerably reduce the impact of the conflict</w:t>
      </w:r>
      <w:r w:rsidR="001C2053" w:rsidRPr="00760F37">
        <w:rPr>
          <w:rFonts w:ascii="Times New Roman" w:eastAsia="Times New Roman" w:hAnsi="Times New Roman" w:cs="Times New Roman"/>
          <w:sz w:val="24"/>
          <w:szCs w:val="24"/>
          <w:lang w:val="en-GB"/>
        </w:rPr>
        <w:t xml:space="preserve"> (</w:t>
      </w:r>
      <w:r w:rsidR="001C2053" w:rsidRPr="00760F37">
        <w:rPr>
          <w:rFonts w:ascii="Times New Roman" w:hAnsi="Times New Roman" w:cs="Times New Roman"/>
          <w:sz w:val="24"/>
          <w:szCs w:val="24"/>
          <w:shd w:val="clear" w:color="auto" w:fill="FFFFFF"/>
          <w:lang w:val="en-GB"/>
        </w:rPr>
        <w:t>Snowdon, 2018)</w:t>
      </w:r>
      <w:r w:rsidRPr="00760F37">
        <w:rPr>
          <w:rFonts w:ascii="Times New Roman" w:eastAsia="Times New Roman" w:hAnsi="Times New Roman" w:cs="Times New Roman"/>
          <w:sz w:val="24"/>
          <w:szCs w:val="24"/>
          <w:lang w:val="en-GB"/>
        </w:rPr>
        <w:t xml:space="preserve">. I ordered my subordinates to immediately contact the head of the employees who was leading them in this conflict. My subordinates arranged for a meeting between the Director and the Union’s head. In the meeting we were able to come to a mutual conclusion and the conflict was resolved in a peaceful manner. </w:t>
      </w:r>
    </w:p>
    <w:p w14:paraId="742534DE"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The fifth element of this reflective module is termed as the</w:t>
      </w:r>
      <w:r w:rsidRPr="00760F37">
        <w:rPr>
          <w:rFonts w:ascii="Times New Roman" w:eastAsia="Times New Roman" w:hAnsi="Times New Roman" w:cs="Times New Roman"/>
          <w:b/>
          <w:i/>
          <w:sz w:val="24"/>
          <w:szCs w:val="24"/>
          <w:lang w:val="en-GB"/>
        </w:rPr>
        <w:t xml:space="preserve"> conclusion</w:t>
      </w:r>
      <w:r w:rsidRPr="00760F37">
        <w:rPr>
          <w:rFonts w:ascii="Times New Roman" w:eastAsia="Times New Roman" w:hAnsi="Times New Roman" w:cs="Times New Roman"/>
          <w:sz w:val="24"/>
          <w:szCs w:val="24"/>
          <w:lang w:val="en-GB"/>
        </w:rPr>
        <w:t xml:space="preserve">, which illustrates how to make better decisions in the future occurrence of the same situational context. I have learnt that critical problem-solving skills are a major concern for me. The next time, if the same situation arises, as a Director I would execute better decisions that will help my organisation in an optimistic way.  I would increase my knowledge about how to tackle difficult situations arising in Global Crypto Consulting Limited in the future. As the director of this company, it’s my prime responsibility to take note or any issue that can impact the company’s operations. The last element of Gibb’s Reflective Cycle is an </w:t>
      </w:r>
      <w:r w:rsidRPr="00760F37">
        <w:rPr>
          <w:rFonts w:ascii="Times New Roman" w:eastAsia="Times New Roman" w:hAnsi="Times New Roman" w:cs="Times New Roman"/>
          <w:b/>
          <w:i/>
          <w:sz w:val="24"/>
          <w:szCs w:val="24"/>
          <w:lang w:val="en-GB"/>
        </w:rPr>
        <w:t xml:space="preserve">action plan. </w:t>
      </w:r>
      <w:r w:rsidRPr="00760F37">
        <w:rPr>
          <w:rFonts w:ascii="Times New Roman" w:eastAsia="Times New Roman" w:hAnsi="Times New Roman" w:cs="Times New Roman"/>
          <w:sz w:val="24"/>
          <w:szCs w:val="24"/>
          <w:lang w:val="en-GB"/>
        </w:rPr>
        <w:t xml:space="preserve">An action plan facilitates the development of the skills that the individual lack by proper planning and setting objectives. I am the director of this company, and I have found that till date I lack in many aspects. This is quite a drawback </w:t>
      </w:r>
      <w:r w:rsidRPr="00760F37">
        <w:rPr>
          <w:rFonts w:ascii="Times New Roman" w:eastAsia="Times New Roman" w:hAnsi="Times New Roman" w:cs="Times New Roman"/>
          <w:sz w:val="24"/>
          <w:szCs w:val="24"/>
          <w:lang w:val="en-GB"/>
        </w:rPr>
        <w:lastRenderedPageBreak/>
        <w:t>in operating Global Crypto Consulting Ltd. In the action plan, an analysis of the skills that I am lacking will be discussed with a practical time frame and performance measuring methodology and tools.</w:t>
      </w:r>
    </w:p>
    <w:p w14:paraId="526A227B"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p w14:paraId="4CB9B002"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 xml:space="preserve">Career plans </w:t>
      </w:r>
    </w:p>
    <w:p w14:paraId="0AA22914"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A smart goal is a composition of the individual’s factors of action, measures, specific work target and the time frame which highlights the capability of the individual. These factors of the smart goals are crucial and important to attain the individual’s career goals as well as for effective career planning. </w:t>
      </w:r>
    </w:p>
    <w:p w14:paraId="0A0E8A68" w14:textId="77777777" w:rsidR="00807439" w:rsidRPr="00760F37" w:rsidRDefault="00711DB4" w:rsidP="007F4805">
      <w:pPr>
        <w:pStyle w:val="Normal1"/>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 xml:space="preserve">Smart Goal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335"/>
      </w:tblGrid>
      <w:tr w:rsidR="00CF1836" w:rsidRPr="00760F37" w14:paraId="1D8CDE4C" w14:textId="77777777">
        <w:tc>
          <w:tcPr>
            <w:tcW w:w="2025" w:type="dxa"/>
            <w:shd w:val="clear" w:color="auto" w:fill="auto"/>
            <w:tcMar>
              <w:top w:w="100" w:type="dxa"/>
              <w:left w:w="100" w:type="dxa"/>
              <w:bottom w:w="100" w:type="dxa"/>
              <w:right w:w="100" w:type="dxa"/>
            </w:tcMar>
          </w:tcPr>
          <w:p w14:paraId="6AE07CB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Smart Goals</w:t>
            </w:r>
          </w:p>
        </w:tc>
        <w:tc>
          <w:tcPr>
            <w:tcW w:w="7335" w:type="dxa"/>
            <w:shd w:val="clear" w:color="auto" w:fill="auto"/>
            <w:tcMar>
              <w:top w:w="100" w:type="dxa"/>
              <w:left w:w="100" w:type="dxa"/>
              <w:bottom w:w="100" w:type="dxa"/>
              <w:right w:w="100" w:type="dxa"/>
            </w:tcMar>
          </w:tcPr>
          <w:p w14:paraId="411D5684"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Objectives</w:t>
            </w:r>
          </w:p>
        </w:tc>
      </w:tr>
      <w:tr w:rsidR="00CF1836" w:rsidRPr="00760F37" w14:paraId="2F1EEE83" w14:textId="77777777">
        <w:tc>
          <w:tcPr>
            <w:tcW w:w="2025" w:type="dxa"/>
            <w:shd w:val="clear" w:color="auto" w:fill="auto"/>
            <w:tcMar>
              <w:top w:w="100" w:type="dxa"/>
              <w:left w:w="100" w:type="dxa"/>
              <w:bottom w:w="100" w:type="dxa"/>
              <w:right w:w="100" w:type="dxa"/>
            </w:tcMar>
          </w:tcPr>
          <w:p w14:paraId="4038C301"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Specific</w:t>
            </w:r>
          </w:p>
        </w:tc>
        <w:tc>
          <w:tcPr>
            <w:tcW w:w="7335" w:type="dxa"/>
            <w:shd w:val="clear" w:color="auto" w:fill="auto"/>
            <w:tcMar>
              <w:top w:w="100" w:type="dxa"/>
              <w:left w:w="100" w:type="dxa"/>
              <w:bottom w:w="100" w:type="dxa"/>
              <w:right w:w="100" w:type="dxa"/>
            </w:tcMar>
          </w:tcPr>
          <w:p w14:paraId="5C9DDC72"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 want to gain more experience and knowledge in the field of finance.</w:t>
            </w:r>
          </w:p>
        </w:tc>
      </w:tr>
      <w:tr w:rsidR="00CF1836" w:rsidRPr="00760F37" w14:paraId="6F41CFFA" w14:textId="77777777">
        <w:tc>
          <w:tcPr>
            <w:tcW w:w="2025" w:type="dxa"/>
            <w:shd w:val="clear" w:color="auto" w:fill="auto"/>
            <w:tcMar>
              <w:top w:w="100" w:type="dxa"/>
              <w:left w:w="100" w:type="dxa"/>
              <w:bottom w:w="100" w:type="dxa"/>
              <w:right w:w="100" w:type="dxa"/>
            </w:tcMar>
          </w:tcPr>
          <w:p w14:paraId="50B0DD0C"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Measurable</w:t>
            </w:r>
          </w:p>
        </w:tc>
        <w:tc>
          <w:tcPr>
            <w:tcW w:w="7335" w:type="dxa"/>
            <w:shd w:val="clear" w:color="auto" w:fill="auto"/>
            <w:tcMar>
              <w:top w:w="100" w:type="dxa"/>
              <w:left w:w="100" w:type="dxa"/>
              <w:bottom w:w="100" w:type="dxa"/>
              <w:right w:w="100" w:type="dxa"/>
            </w:tcMar>
          </w:tcPr>
          <w:p w14:paraId="2C1CFDD0"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I have to keep focussed towards the knowledge and experience of finance, to learn faster.  </w:t>
            </w:r>
          </w:p>
        </w:tc>
      </w:tr>
      <w:tr w:rsidR="00CF1836" w:rsidRPr="00760F37" w14:paraId="1C95294B" w14:textId="77777777">
        <w:tc>
          <w:tcPr>
            <w:tcW w:w="2025" w:type="dxa"/>
            <w:shd w:val="clear" w:color="auto" w:fill="auto"/>
            <w:tcMar>
              <w:top w:w="100" w:type="dxa"/>
              <w:left w:w="100" w:type="dxa"/>
              <w:bottom w:w="100" w:type="dxa"/>
              <w:right w:w="100" w:type="dxa"/>
            </w:tcMar>
          </w:tcPr>
          <w:p w14:paraId="4AD4AB99"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Actionable</w:t>
            </w:r>
          </w:p>
        </w:tc>
        <w:tc>
          <w:tcPr>
            <w:tcW w:w="7335" w:type="dxa"/>
            <w:shd w:val="clear" w:color="auto" w:fill="auto"/>
            <w:tcMar>
              <w:top w:w="100" w:type="dxa"/>
              <w:left w:w="100" w:type="dxa"/>
              <w:bottom w:w="100" w:type="dxa"/>
              <w:right w:w="100" w:type="dxa"/>
            </w:tcMar>
          </w:tcPr>
          <w:p w14:paraId="5BC7D722"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I can achieve the knowledge and experience of finance by adapting the appropriate courses, resources and practices. </w:t>
            </w:r>
          </w:p>
        </w:tc>
      </w:tr>
      <w:tr w:rsidR="00CF1836" w:rsidRPr="00760F37" w14:paraId="57914198" w14:textId="77777777">
        <w:tc>
          <w:tcPr>
            <w:tcW w:w="2025" w:type="dxa"/>
            <w:shd w:val="clear" w:color="auto" w:fill="auto"/>
            <w:tcMar>
              <w:top w:w="100" w:type="dxa"/>
              <w:left w:w="100" w:type="dxa"/>
              <w:bottom w:w="100" w:type="dxa"/>
              <w:right w:w="100" w:type="dxa"/>
            </w:tcMar>
          </w:tcPr>
          <w:p w14:paraId="215DD1FA"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Relevant</w:t>
            </w:r>
          </w:p>
        </w:tc>
        <w:tc>
          <w:tcPr>
            <w:tcW w:w="7335" w:type="dxa"/>
            <w:shd w:val="clear" w:color="auto" w:fill="auto"/>
            <w:tcMar>
              <w:top w:w="100" w:type="dxa"/>
              <w:left w:w="100" w:type="dxa"/>
              <w:bottom w:w="100" w:type="dxa"/>
              <w:right w:w="100" w:type="dxa"/>
            </w:tcMar>
          </w:tcPr>
          <w:p w14:paraId="274D3259"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I have to achieve my objective of becoming a leading director by attaining the appropriate knowledge and experience. </w:t>
            </w:r>
          </w:p>
        </w:tc>
      </w:tr>
      <w:tr w:rsidR="00CF1836" w:rsidRPr="00760F37" w14:paraId="42F39C07" w14:textId="77777777">
        <w:tc>
          <w:tcPr>
            <w:tcW w:w="2025" w:type="dxa"/>
            <w:shd w:val="clear" w:color="auto" w:fill="auto"/>
            <w:tcMar>
              <w:top w:w="100" w:type="dxa"/>
              <w:left w:w="100" w:type="dxa"/>
              <w:bottom w:w="100" w:type="dxa"/>
              <w:right w:w="100" w:type="dxa"/>
            </w:tcMar>
          </w:tcPr>
          <w:p w14:paraId="7A8E4612"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Time-bound</w:t>
            </w:r>
          </w:p>
        </w:tc>
        <w:tc>
          <w:tcPr>
            <w:tcW w:w="7335" w:type="dxa"/>
            <w:shd w:val="clear" w:color="auto" w:fill="auto"/>
            <w:tcMar>
              <w:top w:w="100" w:type="dxa"/>
              <w:left w:w="100" w:type="dxa"/>
              <w:bottom w:w="100" w:type="dxa"/>
              <w:right w:w="100" w:type="dxa"/>
            </w:tcMar>
          </w:tcPr>
          <w:p w14:paraId="3F232949"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For learning these qualities and knowledge takes me around 3-4 months. </w:t>
            </w:r>
          </w:p>
        </w:tc>
      </w:tr>
    </w:tbl>
    <w:p w14:paraId="16B58F76" w14:textId="77777777" w:rsidR="00807439" w:rsidRPr="00760F37" w:rsidRDefault="00711DB4" w:rsidP="007F4805">
      <w:pPr>
        <w:pStyle w:val="Normal1"/>
        <w:spacing w:line="360" w:lineRule="auto"/>
        <w:jc w:val="center"/>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Table 1: Smart Goal Model</w:t>
      </w:r>
    </w:p>
    <w:p w14:paraId="4E4D7051" w14:textId="77777777" w:rsidR="00807439" w:rsidRPr="00760F37" w:rsidRDefault="00711DB4" w:rsidP="007F4805">
      <w:pPr>
        <w:pStyle w:val="Normal1"/>
        <w:spacing w:line="360" w:lineRule="auto"/>
        <w:jc w:val="center"/>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(Source: Learner)</w:t>
      </w:r>
    </w:p>
    <w:p w14:paraId="0BDAB416"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lang w:val="en-GB"/>
        </w:rPr>
        <w:t xml:space="preserve">Career planning of an individual refers to systematic attainable career goals, with which the individual personnel get the higher opportunity and chances for using their capabilities to fulfil their desired objectives for career progression. The smart goal model will help me in becoming a more prominent director of the global </w:t>
      </w:r>
      <w:r w:rsidRPr="00760F37">
        <w:rPr>
          <w:rFonts w:ascii="Times New Roman" w:eastAsia="Times New Roman" w:hAnsi="Times New Roman" w:cs="Times New Roman"/>
          <w:sz w:val="24"/>
          <w:szCs w:val="24"/>
          <w:highlight w:val="white"/>
          <w:lang w:val="en-GB"/>
        </w:rPr>
        <w:t>Crypto Consulting Limited and also develops my future values as per my desires. As per t</w:t>
      </w:r>
      <w:r w:rsidR="00D121FA" w:rsidRPr="00760F37">
        <w:rPr>
          <w:rFonts w:ascii="Times New Roman" w:eastAsia="Times New Roman" w:hAnsi="Times New Roman" w:cs="Times New Roman"/>
          <w:sz w:val="24"/>
          <w:szCs w:val="24"/>
          <w:highlight w:val="white"/>
          <w:lang w:val="en-GB"/>
        </w:rPr>
        <w:t xml:space="preserve">he </w:t>
      </w:r>
      <w:r w:rsidR="00D121FA" w:rsidRPr="00760F37">
        <w:rPr>
          <w:rFonts w:ascii="Times New Roman" w:hAnsi="Times New Roman" w:cs="Times New Roman"/>
          <w:sz w:val="24"/>
          <w:szCs w:val="24"/>
          <w:shd w:val="clear" w:color="auto" w:fill="FFFFFF"/>
          <w:lang w:val="en-GB"/>
        </w:rPr>
        <w:t>Buckley and Doyle (2017</w:t>
      </w:r>
      <w:r w:rsidRPr="00760F37">
        <w:rPr>
          <w:rFonts w:ascii="Times New Roman" w:eastAsia="Times New Roman" w:hAnsi="Times New Roman" w:cs="Times New Roman"/>
          <w:sz w:val="24"/>
          <w:szCs w:val="24"/>
          <w:highlight w:val="white"/>
          <w:lang w:val="en-GB"/>
        </w:rPr>
        <w:t xml:space="preserve">), the career planning is self-evaluating and planning is done by the individual for having a bright and strong career path. It helps me in understanding myself, setting up my career plans, helping me in revising skills and </w:t>
      </w:r>
      <w:r w:rsidRPr="00760F37">
        <w:rPr>
          <w:rFonts w:ascii="Times New Roman" w:eastAsia="Times New Roman" w:hAnsi="Times New Roman" w:cs="Times New Roman"/>
          <w:sz w:val="24"/>
          <w:szCs w:val="24"/>
          <w:highlight w:val="white"/>
          <w:lang w:val="en-GB"/>
        </w:rPr>
        <w:lastRenderedPageBreak/>
        <w:t>searching for the best and appropriate career option. The career plan is retrieved below with my career goals and objectives.</w:t>
      </w:r>
    </w:p>
    <w:p w14:paraId="603B6F9B" w14:textId="77777777" w:rsidR="00807439" w:rsidRPr="00760F37" w:rsidRDefault="00711DB4" w:rsidP="00301634">
      <w:pPr>
        <w:pStyle w:val="Heading2"/>
        <w:rPr>
          <w:rFonts w:cs="Times New Roman"/>
          <w:szCs w:val="24"/>
          <w:highlight w:val="white"/>
          <w:lang w:val="en-GB"/>
        </w:rPr>
      </w:pPr>
      <w:bookmarkStart w:id="3" w:name="_Toc38393046"/>
      <w:r w:rsidRPr="00760F37">
        <w:rPr>
          <w:rFonts w:cs="Times New Roman"/>
          <w:szCs w:val="24"/>
          <w:highlight w:val="white"/>
          <w:lang w:val="en-GB"/>
        </w:rPr>
        <w:t>Career Plan</w:t>
      </w:r>
      <w:bookmarkEnd w:id="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6630"/>
      </w:tblGrid>
      <w:tr w:rsidR="00CF1836" w:rsidRPr="00760F37" w14:paraId="4F3EADCB" w14:textId="77777777">
        <w:tc>
          <w:tcPr>
            <w:tcW w:w="2730" w:type="dxa"/>
            <w:shd w:val="clear" w:color="auto" w:fill="auto"/>
            <w:tcMar>
              <w:top w:w="100" w:type="dxa"/>
              <w:left w:w="100" w:type="dxa"/>
              <w:bottom w:w="100" w:type="dxa"/>
              <w:right w:w="100" w:type="dxa"/>
            </w:tcMar>
          </w:tcPr>
          <w:p w14:paraId="63356F50"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Approach for my desires</w:t>
            </w:r>
          </w:p>
        </w:tc>
        <w:tc>
          <w:tcPr>
            <w:tcW w:w="6630" w:type="dxa"/>
            <w:shd w:val="clear" w:color="auto" w:fill="auto"/>
            <w:tcMar>
              <w:top w:w="100" w:type="dxa"/>
              <w:left w:w="100" w:type="dxa"/>
              <w:bottom w:w="100" w:type="dxa"/>
              <w:right w:w="100" w:type="dxa"/>
            </w:tcMar>
          </w:tcPr>
          <w:p w14:paraId="13FC4062"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 xml:space="preserve">Career selection is the first priority of my goal. I would like to learn more in the field of finance as my current position is a director in the Global Crypto Consulting Ltd and I want to continue this with effective knowledge and skill. By assessing the knowledge in financial management helps me in becoming the leading director of the company. My knowledge and interest in financial management helps me to go further and I will achieve my respected objectives and goals. </w:t>
            </w:r>
          </w:p>
        </w:tc>
      </w:tr>
      <w:tr w:rsidR="00CF1836" w:rsidRPr="00760F37" w14:paraId="0F29F3A5" w14:textId="77777777">
        <w:tc>
          <w:tcPr>
            <w:tcW w:w="2730" w:type="dxa"/>
            <w:shd w:val="clear" w:color="auto" w:fill="auto"/>
            <w:tcMar>
              <w:top w:w="100" w:type="dxa"/>
              <w:left w:w="100" w:type="dxa"/>
              <w:bottom w:w="100" w:type="dxa"/>
              <w:right w:w="100" w:type="dxa"/>
            </w:tcMar>
          </w:tcPr>
          <w:p w14:paraId="329E1572"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Skills and quality availability</w:t>
            </w:r>
          </w:p>
        </w:tc>
        <w:tc>
          <w:tcPr>
            <w:tcW w:w="6630" w:type="dxa"/>
            <w:shd w:val="clear" w:color="auto" w:fill="auto"/>
            <w:tcMar>
              <w:top w:w="100" w:type="dxa"/>
              <w:left w:w="100" w:type="dxa"/>
              <w:bottom w:w="100" w:type="dxa"/>
              <w:right w:w="100" w:type="dxa"/>
            </w:tcMar>
          </w:tcPr>
          <w:p w14:paraId="75A981F0"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Technological Skill</w:t>
            </w:r>
          </w:p>
          <w:p w14:paraId="02EAD7FE"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Planning and decision making quality</w:t>
            </w:r>
          </w:p>
          <w:p w14:paraId="066CCBDF"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Hard and Soft Skill</w:t>
            </w:r>
          </w:p>
          <w:p w14:paraId="16D5DE04"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Analytical Skill</w:t>
            </w:r>
          </w:p>
          <w:p w14:paraId="25B30C2C"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Leadership Quality</w:t>
            </w:r>
          </w:p>
          <w:p w14:paraId="60E6BE93" w14:textId="77777777" w:rsidR="00807439" w:rsidRPr="00760F37" w:rsidRDefault="00711DB4" w:rsidP="007F480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 xml:space="preserve">Delegation and authority </w:t>
            </w:r>
          </w:p>
        </w:tc>
      </w:tr>
      <w:tr w:rsidR="00CF1836" w:rsidRPr="00760F37" w14:paraId="7423382F" w14:textId="77777777">
        <w:tc>
          <w:tcPr>
            <w:tcW w:w="2730" w:type="dxa"/>
            <w:shd w:val="clear" w:color="auto" w:fill="auto"/>
            <w:tcMar>
              <w:top w:w="100" w:type="dxa"/>
              <w:left w:w="100" w:type="dxa"/>
              <w:bottom w:w="100" w:type="dxa"/>
              <w:right w:w="100" w:type="dxa"/>
            </w:tcMar>
          </w:tcPr>
          <w:p w14:paraId="5774C1D4"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Small Plans</w:t>
            </w:r>
          </w:p>
        </w:tc>
        <w:tc>
          <w:tcPr>
            <w:tcW w:w="6630" w:type="dxa"/>
            <w:shd w:val="clear" w:color="auto" w:fill="auto"/>
            <w:tcMar>
              <w:top w:w="100" w:type="dxa"/>
              <w:left w:w="100" w:type="dxa"/>
              <w:bottom w:w="100" w:type="dxa"/>
              <w:right w:w="100" w:type="dxa"/>
            </w:tcMar>
          </w:tcPr>
          <w:p w14:paraId="353CC765" w14:textId="77777777" w:rsidR="00807439" w:rsidRPr="00760F37" w:rsidRDefault="00711DB4" w:rsidP="007F480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Take admission into financial course</w:t>
            </w:r>
          </w:p>
          <w:p w14:paraId="77BA3E50" w14:textId="77777777" w:rsidR="00807439" w:rsidRPr="00760F37" w:rsidRDefault="00711DB4" w:rsidP="007F480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Improve my analytical skill</w:t>
            </w:r>
          </w:p>
          <w:p w14:paraId="3EF56DFC" w14:textId="77777777" w:rsidR="00807439" w:rsidRPr="00760F37" w:rsidRDefault="00711DB4" w:rsidP="007F480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 xml:space="preserve">Develop my controlling skills and maintaining budgeting </w:t>
            </w:r>
          </w:p>
          <w:p w14:paraId="68893E2D" w14:textId="77777777" w:rsidR="00807439" w:rsidRPr="00760F37" w:rsidRDefault="00711DB4" w:rsidP="007F480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Participate in every management meet.</w:t>
            </w:r>
          </w:p>
        </w:tc>
      </w:tr>
      <w:tr w:rsidR="00CF1836" w:rsidRPr="00760F37" w14:paraId="567947E6" w14:textId="77777777">
        <w:tc>
          <w:tcPr>
            <w:tcW w:w="2730" w:type="dxa"/>
            <w:shd w:val="clear" w:color="auto" w:fill="auto"/>
            <w:tcMar>
              <w:top w:w="100" w:type="dxa"/>
              <w:left w:w="100" w:type="dxa"/>
              <w:bottom w:w="100" w:type="dxa"/>
              <w:right w:w="100" w:type="dxa"/>
            </w:tcMar>
          </w:tcPr>
          <w:p w14:paraId="062F5C3D" w14:textId="77777777" w:rsidR="00807439" w:rsidRPr="00760F37" w:rsidRDefault="00711DB4" w:rsidP="007F480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Big Plans</w:t>
            </w:r>
          </w:p>
        </w:tc>
        <w:tc>
          <w:tcPr>
            <w:tcW w:w="6630" w:type="dxa"/>
            <w:shd w:val="clear" w:color="auto" w:fill="auto"/>
            <w:tcMar>
              <w:top w:w="100" w:type="dxa"/>
              <w:left w:w="100" w:type="dxa"/>
              <w:bottom w:w="100" w:type="dxa"/>
              <w:right w:w="100" w:type="dxa"/>
            </w:tcMar>
          </w:tcPr>
          <w:p w14:paraId="61F238B2" w14:textId="77777777" w:rsidR="00807439" w:rsidRPr="00760F37" w:rsidRDefault="00711DB4" w:rsidP="007F480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Improve my directing skill</w:t>
            </w:r>
          </w:p>
          <w:p w14:paraId="2475E8C5" w14:textId="77777777" w:rsidR="00807439" w:rsidRPr="00760F37" w:rsidRDefault="00711DB4" w:rsidP="007F480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Aim to become more prominent director of the company</w:t>
            </w:r>
          </w:p>
          <w:p w14:paraId="5A6F9AD1" w14:textId="77777777" w:rsidR="00807439" w:rsidRPr="00760F37" w:rsidRDefault="00711DB4" w:rsidP="007F480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Run the company with optimistic profit maximisation</w:t>
            </w:r>
          </w:p>
          <w:p w14:paraId="0693282F" w14:textId="77777777" w:rsidR="00807439" w:rsidRPr="00760F37" w:rsidRDefault="00711DB4" w:rsidP="007F480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Develops my personal quality to help the company I am working for.</w:t>
            </w:r>
          </w:p>
        </w:tc>
      </w:tr>
    </w:tbl>
    <w:p w14:paraId="05C81E92" w14:textId="77777777" w:rsidR="00807439" w:rsidRPr="00760F37" w:rsidRDefault="00711DB4" w:rsidP="007F4805">
      <w:pPr>
        <w:pStyle w:val="Normal1"/>
        <w:spacing w:line="360" w:lineRule="auto"/>
        <w:jc w:val="center"/>
        <w:rPr>
          <w:rFonts w:ascii="Times New Roman" w:eastAsia="Times New Roman" w:hAnsi="Times New Roman" w:cs="Times New Roman"/>
          <w:b/>
          <w:sz w:val="24"/>
          <w:szCs w:val="24"/>
          <w:highlight w:val="white"/>
          <w:lang w:val="en-GB"/>
        </w:rPr>
      </w:pPr>
      <w:r w:rsidRPr="00760F37">
        <w:rPr>
          <w:rFonts w:ascii="Times New Roman" w:eastAsia="Times New Roman" w:hAnsi="Times New Roman" w:cs="Times New Roman"/>
          <w:b/>
          <w:sz w:val="24"/>
          <w:szCs w:val="24"/>
          <w:highlight w:val="white"/>
          <w:lang w:val="en-GB"/>
        </w:rPr>
        <w:t>Table 2: Career Plan</w:t>
      </w:r>
    </w:p>
    <w:p w14:paraId="69497C9C" w14:textId="77777777" w:rsidR="00807439" w:rsidRPr="00760F37" w:rsidRDefault="00711DB4" w:rsidP="007F4805">
      <w:pPr>
        <w:pStyle w:val="Normal1"/>
        <w:spacing w:line="360" w:lineRule="auto"/>
        <w:jc w:val="center"/>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(Source: Learner)</w:t>
      </w:r>
    </w:p>
    <w:p w14:paraId="433E6801"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Table 1 and 2 is stating that I have ascertained my certain skills and qualities that are helping me till and also help me in my future career goals. Apart from this, I can say that the advanced technical and analytical skills will help me to develop my dire</w:t>
      </w:r>
      <w:r w:rsidR="00A626F4" w:rsidRPr="00760F37">
        <w:rPr>
          <w:rFonts w:ascii="Times New Roman" w:eastAsia="Times New Roman" w:hAnsi="Times New Roman" w:cs="Times New Roman"/>
          <w:sz w:val="24"/>
          <w:szCs w:val="24"/>
          <w:lang w:val="en-GB"/>
        </w:rPr>
        <w:t>ctor’s career and also make my w</w:t>
      </w:r>
      <w:r w:rsidRPr="00760F37">
        <w:rPr>
          <w:rFonts w:ascii="Times New Roman" w:eastAsia="Times New Roman" w:hAnsi="Times New Roman" w:cs="Times New Roman"/>
          <w:sz w:val="24"/>
          <w:szCs w:val="24"/>
          <w:lang w:val="en-GB"/>
        </w:rPr>
        <w:t xml:space="preserve">ork easier in the financial field. Soft skill and </w:t>
      </w:r>
      <w:r w:rsidR="0034353E" w:rsidRPr="00760F37">
        <w:rPr>
          <w:rFonts w:ascii="Times New Roman" w:eastAsia="Times New Roman" w:hAnsi="Times New Roman" w:cs="Times New Roman"/>
          <w:sz w:val="24"/>
          <w:szCs w:val="24"/>
          <w:lang w:val="en-GB"/>
        </w:rPr>
        <w:t>hard</w:t>
      </w:r>
      <w:r w:rsidRPr="00760F37">
        <w:rPr>
          <w:rFonts w:ascii="Times New Roman" w:eastAsia="Times New Roman" w:hAnsi="Times New Roman" w:cs="Times New Roman"/>
          <w:sz w:val="24"/>
          <w:szCs w:val="24"/>
          <w:lang w:val="en-GB"/>
        </w:rPr>
        <w:t xml:space="preserve"> skill helps me to develop my communication skills as well as help me promote the company’s brand image towards the loyal customers. This would increase my knowledge as well as experience while working in the </w:t>
      </w:r>
      <w:r w:rsidRPr="00760F37">
        <w:rPr>
          <w:rFonts w:ascii="Times New Roman" w:eastAsia="Times New Roman" w:hAnsi="Times New Roman" w:cs="Times New Roman"/>
          <w:sz w:val="24"/>
          <w:szCs w:val="24"/>
          <w:highlight w:val="white"/>
          <w:lang w:val="en-GB"/>
        </w:rPr>
        <w:t>Global Crypto Consulting Ltd.</w:t>
      </w:r>
    </w:p>
    <w:p w14:paraId="4C28C774" w14:textId="77777777" w:rsidR="00807439" w:rsidRPr="00760F37" w:rsidRDefault="00711DB4" w:rsidP="00301634">
      <w:pPr>
        <w:pStyle w:val="Heading2"/>
        <w:rPr>
          <w:rFonts w:cs="Times New Roman"/>
          <w:szCs w:val="24"/>
          <w:lang w:val="en-GB"/>
        </w:rPr>
      </w:pPr>
      <w:bookmarkStart w:id="4" w:name="_Toc38393047"/>
      <w:r w:rsidRPr="00760F37">
        <w:rPr>
          <w:rFonts w:cs="Times New Roman"/>
          <w:szCs w:val="24"/>
          <w:lang w:val="en-GB"/>
        </w:rPr>
        <w:t>What employers want</w:t>
      </w:r>
      <w:bookmarkEnd w:id="4"/>
    </w:p>
    <w:p w14:paraId="537885DB"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Employers of this era are searching for employees who have expertise in their respective job roles. An employer wants a candidate who can demonstrate a high level of both </w:t>
      </w:r>
      <w:r w:rsidRPr="00760F37">
        <w:rPr>
          <w:rFonts w:ascii="Times New Roman" w:eastAsia="Times New Roman" w:hAnsi="Times New Roman" w:cs="Times New Roman"/>
          <w:b/>
          <w:i/>
          <w:sz w:val="24"/>
          <w:szCs w:val="24"/>
          <w:lang w:val="en-GB"/>
        </w:rPr>
        <w:t>hard</w:t>
      </w:r>
      <w:r w:rsidRPr="00760F37">
        <w:rPr>
          <w:rFonts w:ascii="Times New Roman" w:eastAsia="Times New Roman" w:hAnsi="Times New Roman" w:cs="Times New Roman"/>
          <w:sz w:val="24"/>
          <w:szCs w:val="24"/>
          <w:lang w:val="en-GB"/>
        </w:rPr>
        <w:t xml:space="preserve"> and </w:t>
      </w:r>
      <w:r w:rsidRPr="00760F37">
        <w:rPr>
          <w:rFonts w:ascii="Times New Roman" w:eastAsia="Times New Roman" w:hAnsi="Times New Roman" w:cs="Times New Roman"/>
          <w:b/>
          <w:i/>
          <w:sz w:val="24"/>
          <w:szCs w:val="24"/>
          <w:lang w:val="en-GB"/>
        </w:rPr>
        <w:t xml:space="preserve">soft skills. </w:t>
      </w:r>
      <w:r w:rsidRPr="00760F37">
        <w:rPr>
          <w:rFonts w:ascii="Times New Roman" w:eastAsia="Times New Roman" w:hAnsi="Times New Roman" w:cs="Times New Roman"/>
          <w:sz w:val="24"/>
          <w:szCs w:val="24"/>
          <w:lang w:val="en-GB"/>
        </w:rPr>
        <w:t>The employee should have sound knowledge about the tools, processes, and other aspects that he is operating. Employers want employees who will uplift the brand image of the organisation. They will abide by the conduct and policies of the company</w:t>
      </w:r>
      <w:r w:rsidR="00E653E1" w:rsidRPr="00760F37">
        <w:rPr>
          <w:rFonts w:ascii="Times New Roman" w:eastAsia="Times New Roman" w:hAnsi="Times New Roman" w:cs="Times New Roman"/>
          <w:sz w:val="24"/>
          <w:szCs w:val="24"/>
          <w:lang w:val="en-GB"/>
        </w:rPr>
        <w:t xml:space="preserve"> (</w:t>
      </w:r>
      <w:r w:rsidR="00E653E1" w:rsidRPr="00760F37">
        <w:rPr>
          <w:rFonts w:ascii="Times New Roman" w:hAnsi="Times New Roman" w:cs="Times New Roman"/>
          <w:sz w:val="24"/>
          <w:szCs w:val="24"/>
          <w:shd w:val="clear" w:color="auto" w:fill="FFFFFF"/>
          <w:lang w:val="en-GB"/>
        </w:rPr>
        <w:t>Slaughter, 2017)</w:t>
      </w:r>
      <w:r w:rsidRPr="00760F37">
        <w:rPr>
          <w:rFonts w:ascii="Times New Roman" w:eastAsia="Times New Roman" w:hAnsi="Times New Roman" w:cs="Times New Roman"/>
          <w:sz w:val="24"/>
          <w:szCs w:val="24"/>
          <w:lang w:val="en-GB"/>
        </w:rPr>
        <w:t xml:space="preserve">. Employees should be presentable and should demonstrate </w:t>
      </w:r>
      <w:r w:rsidRPr="00760F37">
        <w:rPr>
          <w:rFonts w:ascii="Times New Roman" w:eastAsia="Times New Roman" w:hAnsi="Times New Roman" w:cs="Times New Roman"/>
          <w:b/>
          <w:i/>
          <w:sz w:val="24"/>
          <w:szCs w:val="24"/>
          <w:lang w:val="en-GB"/>
        </w:rPr>
        <w:t>loyalty</w:t>
      </w:r>
      <w:r w:rsidRPr="00760F37">
        <w:rPr>
          <w:rFonts w:ascii="Times New Roman" w:eastAsia="Times New Roman" w:hAnsi="Times New Roman" w:cs="Times New Roman"/>
          <w:sz w:val="24"/>
          <w:szCs w:val="24"/>
          <w:lang w:val="en-GB"/>
        </w:rPr>
        <w:t xml:space="preserve"> to the organisation. As a director of this company, I prefer employees who have the knowledge and skills to carry out the task that they are assigned to.</w:t>
      </w:r>
    </w:p>
    <w:p w14:paraId="51B3FECB"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 I want employees and managers, who can </w:t>
      </w:r>
      <w:r w:rsidRPr="00760F37">
        <w:rPr>
          <w:rFonts w:ascii="Times New Roman" w:eastAsia="Times New Roman" w:hAnsi="Times New Roman" w:cs="Times New Roman"/>
          <w:b/>
          <w:i/>
          <w:sz w:val="24"/>
          <w:szCs w:val="24"/>
          <w:lang w:val="en-GB"/>
        </w:rPr>
        <w:t>coordinate effectively</w:t>
      </w:r>
      <w:r w:rsidRPr="00760F37">
        <w:rPr>
          <w:rFonts w:ascii="Times New Roman" w:eastAsia="Times New Roman" w:hAnsi="Times New Roman" w:cs="Times New Roman"/>
          <w:sz w:val="24"/>
          <w:szCs w:val="24"/>
          <w:lang w:val="en-GB"/>
        </w:rPr>
        <w:t xml:space="preserve"> and </w:t>
      </w:r>
      <w:r w:rsidRPr="00760F37">
        <w:rPr>
          <w:rFonts w:ascii="Times New Roman" w:eastAsia="Times New Roman" w:hAnsi="Times New Roman" w:cs="Times New Roman"/>
          <w:b/>
          <w:i/>
          <w:sz w:val="24"/>
          <w:szCs w:val="24"/>
          <w:lang w:val="en-GB"/>
        </w:rPr>
        <w:t>sincerely</w:t>
      </w:r>
      <w:r w:rsidRPr="00760F37">
        <w:rPr>
          <w:rFonts w:ascii="Times New Roman" w:eastAsia="Times New Roman" w:hAnsi="Times New Roman" w:cs="Times New Roman"/>
          <w:sz w:val="24"/>
          <w:szCs w:val="24"/>
          <w:lang w:val="en-GB"/>
        </w:rPr>
        <w:t xml:space="preserve"> towards accomplishing united objectives. Most of the employers including me, want an employee to be </w:t>
      </w:r>
      <w:r w:rsidRPr="00760F37">
        <w:rPr>
          <w:rFonts w:ascii="Times New Roman" w:eastAsia="Times New Roman" w:hAnsi="Times New Roman" w:cs="Times New Roman"/>
          <w:b/>
          <w:i/>
          <w:sz w:val="24"/>
          <w:szCs w:val="24"/>
          <w:lang w:val="en-GB"/>
        </w:rPr>
        <w:t>optimistic</w:t>
      </w:r>
      <w:r w:rsidRPr="00760F37">
        <w:rPr>
          <w:rFonts w:ascii="Times New Roman" w:eastAsia="Times New Roman" w:hAnsi="Times New Roman" w:cs="Times New Roman"/>
          <w:sz w:val="24"/>
          <w:szCs w:val="24"/>
          <w:lang w:val="en-GB"/>
        </w:rPr>
        <w:t xml:space="preserve"> in his perception towards life and who can withstand difficult situations that arise within the workplace</w:t>
      </w:r>
      <w:r w:rsidR="00B877CC" w:rsidRPr="00760F37">
        <w:rPr>
          <w:rFonts w:ascii="Times New Roman" w:eastAsia="Times New Roman" w:hAnsi="Times New Roman" w:cs="Times New Roman"/>
          <w:sz w:val="24"/>
          <w:szCs w:val="24"/>
          <w:lang w:val="en-GB"/>
        </w:rPr>
        <w:t xml:space="preserve"> (</w:t>
      </w:r>
      <w:r w:rsidR="00B877CC" w:rsidRPr="00760F37">
        <w:rPr>
          <w:rFonts w:ascii="Times New Roman" w:hAnsi="Times New Roman" w:cs="Times New Roman"/>
          <w:sz w:val="24"/>
          <w:szCs w:val="24"/>
          <w:shd w:val="clear" w:color="auto" w:fill="FFFFFF"/>
          <w:lang w:val="en-GB"/>
        </w:rPr>
        <w:t>Truong, 2016)</w:t>
      </w:r>
      <w:r w:rsidRPr="00760F37">
        <w:rPr>
          <w:rFonts w:ascii="Times New Roman" w:eastAsia="Times New Roman" w:hAnsi="Times New Roman" w:cs="Times New Roman"/>
          <w:sz w:val="24"/>
          <w:szCs w:val="24"/>
          <w:lang w:val="en-GB"/>
        </w:rPr>
        <w:t xml:space="preserve">. I also recommend employees who can accomplish task single-handedly within the given deadline. An employer wants an employee who can enhance the team spirit and morale of his fellow workers. I am sure that a </w:t>
      </w:r>
      <w:r w:rsidRPr="00760F37">
        <w:rPr>
          <w:rFonts w:ascii="Times New Roman" w:eastAsia="Times New Roman" w:hAnsi="Times New Roman" w:cs="Times New Roman"/>
          <w:b/>
          <w:i/>
          <w:sz w:val="24"/>
          <w:szCs w:val="24"/>
          <w:lang w:val="en-GB"/>
        </w:rPr>
        <w:t>fun</w:t>
      </w:r>
      <w:r w:rsidR="00A626F4" w:rsidRPr="00760F37">
        <w:rPr>
          <w:rFonts w:ascii="Times New Roman" w:eastAsia="Times New Roman" w:hAnsi="Times New Roman" w:cs="Times New Roman"/>
          <w:b/>
          <w:i/>
          <w:sz w:val="24"/>
          <w:szCs w:val="24"/>
          <w:lang w:val="en-GB"/>
        </w:rPr>
        <w:t xml:space="preserve"> </w:t>
      </w:r>
      <w:r w:rsidRPr="00760F37">
        <w:rPr>
          <w:rFonts w:ascii="Times New Roman" w:eastAsia="Times New Roman" w:hAnsi="Times New Roman" w:cs="Times New Roman"/>
          <w:b/>
          <w:i/>
          <w:sz w:val="24"/>
          <w:szCs w:val="24"/>
          <w:lang w:val="en-GB"/>
        </w:rPr>
        <w:t>loving</w:t>
      </w:r>
      <w:r w:rsidRPr="00760F37">
        <w:rPr>
          <w:rFonts w:ascii="Times New Roman" w:eastAsia="Times New Roman" w:hAnsi="Times New Roman" w:cs="Times New Roman"/>
          <w:sz w:val="24"/>
          <w:szCs w:val="24"/>
          <w:lang w:val="en-GB"/>
        </w:rPr>
        <w:t xml:space="preserve"> aspect of the employee will get him through tough times with a smile on his face. This will motivate his colleagues to be strong when things are not working out as expected.</w:t>
      </w:r>
    </w:p>
    <w:p w14:paraId="0142A298"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An efficient and </w:t>
      </w:r>
      <w:r w:rsidRPr="00760F37">
        <w:rPr>
          <w:rFonts w:ascii="Times New Roman" w:eastAsia="Times New Roman" w:hAnsi="Times New Roman" w:cs="Times New Roman"/>
          <w:b/>
          <w:i/>
          <w:sz w:val="24"/>
          <w:szCs w:val="24"/>
          <w:lang w:val="en-GB"/>
        </w:rPr>
        <w:t>dedicated</w:t>
      </w:r>
      <w:r w:rsidRPr="00760F37">
        <w:rPr>
          <w:rFonts w:ascii="Times New Roman" w:eastAsia="Times New Roman" w:hAnsi="Times New Roman" w:cs="Times New Roman"/>
          <w:sz w:val="24"/>
          <w:szCs w:val="24"/>
          <w:lang w:val="en-GB"/>
        </w:rPr>
        <w:t xml:space="preserve"> employee will accomplish the given objective irrespective of the circumstances prevailing in the organisation. These employees will prioritize their assigned tasks in a systematic way so that they can complete the tasks within the stipulated time. This increases the number of completed tasks, and the productivity of the employees also increases, resulting in the company’s prosperity. This is also an example of time management skill, which increases the employee’s focus on the specific task. As I am the director of Global Crypto Consulting Ltd, I </w:t>
      </w:r>
      <w:r w:rsidRPr="00760F37">
        <w:rPr>
          <w:rFonts w:ascii="Times New Roman" w:eastAsia="Times New Roman" w:hAnsi="Times New Roman" w:cs="Times New Roman"/>
          <w:sz w:val="24"/>
          <w:szCs w:val="24"/>
          <w:lang w:val="en-GB"/>
        </w:rPr>
        <w:lastRenderedPageBreak/>
        <w:t xml:space="preserve">would prefer employees who have effective time management strategies and policies. This will increase the productivity of my organisation and will generate more revenue. I prefer employees who have the ability to save money and resources of the company, as these two elements can make or break any organisation. </w:t>
      </w:r>
    </w:p>
    <w:p w14:paraId="74644375" w14:textId="77777777" w:rsidR="00807439" w:rsidRPr="00760F37" w:rsidRDefault="00711DB4" w:rsidP="00301634">
      <w:pPr>
        <w:pStyle w:val="Heading2"/>
        <w:rPr>
          <w:rFonts w:cs="Times New Roman"/>
          <w:szCs w:val="24"/>
          <w:lang w:val="en-GB"/>
        </w:rPr>
      </w:pPr>
      <w:bookmarkStart w:id="5" w:name="_Toc38393048"/>
      <w:proofErr w:type="spellStart"/>
      <w:r w:rsidRPr="00760F37">
        <w:rPr>
          <w:rFonts w:cs="Times New Roman"/>
          <w:szCs w:val="24"/>
          <w:lang w:val="en-GB"/>
        </w:rPr>
        <w:t>Self Motivation</w:t>
      </w:r>
      <w:bookmarkEnd w:id="5"/>
      <w:proofErr w:type="spellEnd"/>
    </w:p>
    <w:p w14:paraId="457CE015"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Self-motivation can be defined as the ability to increase the motivational quotient within us. Self-motivation is a vital skill that is required in Global Crypto Consulting Ltd. It is a driving force of the employees towards achieving their objectives, related to their personal and professional lives</w:t>
      </w:r>
      <w:r w:rsidR="00195F84" w:rsidRPr="00760F37">
        <w:rPr>
          <w:rFonts w:ascii="Times New Roman" w:eastAsia="Times New Roman" w:hAnsi="Times New Roman" w:cs="Times New Roman"/>
          <w:sz w:val="24"/>
          <w:szCs w:val="24"/>
          <w:lang w:val="en-GB"/>
        </w:rPr>
        <w:t xml:space="preserve"> (</w:t>
      </w:r>
      <w:r w:rsidR="00195F84" w:rsidRPr="00760F37">
        <w:rPr>
          <w:rFonts w:ascii="Times New Roman" w:hAnsi="Times New Roman" w:cs="Times New Roman"/>
          <w:sz w:val="24"/>
          <w:szCs w:val="24"/>
          <w:shd w:val="clear" w:color="auto" w:fill="FFFFFF"/>
          <w:lang w:val="en-GB"/>
        </w:rPr>
        <w:t xml:space="preserve">Snow and </w:t>
      </w:r>
      <w:proofErr w:type="spellStart"/>
      <w:r w:rsidR="00195F84" w:rsidRPr="00760F37">
        <w:rPr>
          <w:rFonts w:ascii="Times New Roman" w:hAnsi="Times New Roman" w:cs="Times New Roman"/>
          <w:sz w:val="24"/>
          <w:szCs w:val="24"/>
          <w:shd w:val="clear" w:color="auto" w:fill="FFFFFF"/>
          <w:lang w:val="en-GB"/>
        </w:rPr>
        <w:t>Narváez</w:t>
      </w:r>
      <w:proofErr w:type="spellEnd"/>
      <w:r w:rsidR="00195F84" w:rsidRPr="00760F37">
        <w:rPr>
          <w:rFonts w:ascii="Times New Roman" w:hAnsi="Times New Roman" w:cs="Times New Roman"/>
          <w:sz w:val="24"/>
          <w:szCs w:val="24"/>
          <w:shd w:val="clear" w:color="auto" w:fill="FFFFFF"/>
          <w:lang w:val="en-GB"/>
        </w:rPr>
        <w:t>, 2019)</w:t>
      </w:r>
      <w:r w:rsidRPr="00760F37">
        <w:rPr>
          <w:rFonts w:ascii="Times New Roman" w:eastAsia="Times New Roman" w:hAnsi="Times New Roman" w:cs="Times New Roman"/>
          <w:sz w:val="24"/>
          <w:szCs w:val="24"/>
          <w:lang w:val="en-GB"/>
        </w:rPr>
        <w:t>. In the organisational context, self-motivation aids in achieving the company’s goals. Being a director of the Global Crypto Consulting Ltd, I prefer employees, who demonstrate self-motivational actions. I would definitely prefer a self-motivated individual over a person who lacks self-motivation and external motivation. Self-motivation will give the employee a tremendous level of confidence and that can be reflected in the employee’s activities</w:t>
      </w:r>
      <w:r w:rsidR="00E50BDE" w:rsidRPr="00760F37">
        <w:rPr>
          <w:rFonts w:ascii="Times New Roman" w:eastAsia="Times New Roman" w:hAnsi="Times New Roman" w:cs="Times New Roman"/>
          <w:sz w:val="24"/>
          <w:szCs w:val="24"/>
          <w:lang w:val="en-GB"/>
        </w:rPr>
        <w:t xml:space="preserve"> (</w:t>
      </w:r>
      <w:r w:rsidR="00E50BDE" w:rsidRPr="00760F37">
        <w:rPr>
          <w:rFonts w:ascii="Times New Roman" w:hAnsi="Times New Roman" w:cs="Times New Roman"/>
          <w:sz w:val="24"/>
          <w:szCs w:val="24"/>
          <w:shd w:val="clear" w:color="auto" w:fill="FFFFFF"/>
          <w:lang w:val="en-GB"/>
        </w:rPr>
        <w:t>Hagger and Hamilton, 2019)</w:t>
      </w:r>
      <w:r w:rsidRPr="00760F37">
        <w:rPr>
          <w:rFonts w:ascii="Times New Roman" w:eastAsia="Times New Roman" w:hAnsi="Times New Roman" w:cs="Times New Roman"/>
          <w:sz w:val="24"/>
          <w:szCs w:val="24"/>
          <w:lang w:val="en-GB"/>
        </w:rPr>
        <w:t>. Motivation is an essential factor that has the capability of decorating the personal and professional life of the employer. I prefer some measures, which keeps me motivated and these measures are as follows:</w:t>
      </w:r>
    </w:p>
    <w:p w14:paraId="62AD5F51" w14:textId="77777777" w:rsidR="00807439" w:rsidRPr="00760F37" w:rsidRDefault="0034353E" w:rsidP="007F4805">
      <w:pPr>
        <w:pStyle w:val="Normal1"/>
        <w:numPr>
          <w:ilvl w:val="0"/>
          <w:numId w:val="5"/>
        </w:numP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I </w:t>
      </w:r>
      <w:proofErr w:type="spellStart"/>
      <w:r w:rsidRPr="00760F37">
        <w:rPr>
          <w:rFonts w:ascii="Times New Roman" w:eastAsia="Times New Roman" w:hAnsi="Times New Roman" w:cs="Times New Roman"/>
          <w:sz w:val="24"/>
          <w:szCs w:val="24"/>
          <w:lang w:val="en-GB"/>
        </w:rPr>
        <w:t>self evaluate</w:t>
      </w:r>
      <w:proofErr w:type="spellEnd"/>
      <w:r w:rsidRPr="00760F37">
        <w:rPr>
          <w:rFonts w:ascii="Times New Roman" w:eastAsia="Times New Roman" w:hAnsi="Times New Roman" w:cs="Times New Roman"/>
          <w:sz w:val="24"/>
          <w:szCs w:val="24"/>
          <w:lang w:val="en-GB"/>
        </w:rPr>
        <w:t xml:space="preserve"> myself and try t</w:t>
      </w:r>
      <w:r w:rsidR="00711DB4" w:rsidRPr="00760F37">
        <w:rPr>
          <w:rFonts w:ascii="Times New Roman" w:eastAsia="Times New Roman" w:hAnsi="Times New Roman" w:cs="Times New Roman"/>
          <w:sz w:val="24"/>
          <w:szCs w:val="24"/>
          <w:lang w:val="en-GB"/>
        </w:rPr>
        <w:t>o work on my weaknesses.</w:t>
      </w:r>
    </w:p>
    <w:p w14:paraId="302E9087" w14:textId="77777777" w:rsidR="00807439" w:rsidRPr="00760F37" w:rsidRDefault="00711DB4" w:rsidP="007F4805">
      <w:pPr>
        <w:pStyle w:val="Normal1"/>
        <w:numPr>
          <w:ilvl w:val="0"/>
          <w:numId w:val="5"/>
        </w:numP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 track my progress.</w:t>
      </w:r>
    </w:p>
    <w:p w14:paraId="056B4651" w14:textId="77777777" w:rsidR="00807439" w:rsidRPr="00760F37" w:rsidRDefault="00711DB4" w:rsidP="007F4805">
      <w:pPr>
        <w:pStyle w:val="Normal1"/>
        <w:numPr>
          <w:ilvl w:val="0"/>
          <w:numId w:val="5"/>
        </w:numP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 read various motivational journals and articles as these study materials help me to stay motivated to carry out the tasks.</w:t>
      </w:r>
    </w:p>
    <w:p w14:paraId="7F753889" w14:textId="77777777" w:rsidR="00807439" w:rsidRPr="00760F37" w:rsidRDefault="00711DB4" w:rsidP="007F4805">
      <w:pPr>
        <w:pStyle w:val="Normal1"/>
        <w:numPr>
          <w:ilvl w:val="0"/>
          <w:numId w:val="5"/>
        </w:numP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Declining motivation is a big concern for me, and I take relevant </w:t>
      </w:r>
      <w:r w:rsidR="00A626F4" w:rsidRPr="00760F37">
        <w:rPr>
          <w:rFonts w:ascii="Times New Roman" w:eastAsia="Times New Roman" w:hAnsi="Times New Roman" w:cs="Times New Roman"/>
          <w:sz w:val="24"/>
          <w:szCs w:val="24"/>
          <w:lang w:val="en-GB"/>
        </w:rPr>
        <w:t>steps on</w:t>
      </w:r>
      <w:r w:rsidRPr="00760F37">
        <w:rPr>
          <w:rFonts w:ascii="Times New Roman" w:eastAsia="Times New Roman" w:hAnsi="Times New Roman" w:cs="Times New Roman"/>
          <w:sz w:val="24"/>
          <w:szCs w:val="24"/>
          <w:lang w:val="en-GB"/>
        </w:rPr>
        <w:t xml:space="preserve"> a regular basis to reach the parameter of the motivational quotient needed.</w:t>
      </w:r>
    </w:p>
    <w:p w14:paraId="4F06D8EE" w14:textId="77777777" w:rsidR="00807439" w:rsidRPr="00760F37" w:rsidRDefault="00711DB4" w:rsidP="007F4805">
      <w:pPr>
        <w:pStyle w:val="Normal1"/>
        <w:numPr>
          <w:ilvl w:val="0"/>
          <w:numId w:val="5"/>
        </w:numPr>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 am optimistic and I tend to see the good in every bad.</w:t>
      </w:r>
    </w:p>
    <w:p w14:paraId="54BCF15C" w14:textId="77777777" w:rsidR="00807439" w:rsidRPr="00760F37" w:rsidRDefault="00711DB4" w:rsidP="00301634">
      <w:pPr>
        <w:pStyle w:val="Heading2"/>
        <w:rPr>
          <w:rFonts w:cs="Times New Roman"/>
          <w:szCs w:val="24"/>
          <w:lang w:val="en-GB"/>
        </w:rPr>
      </w:pPr>
      <w:bookmarkStart w:id="6" w:name="_Toc38393049"/>
      <w:r w:rsidRPr="00760F37">
        <w:rPr>
          <w:rFonts w:cs="Times New Roman"/>
          <w:szCs w:val="24"/>
          <w:lang w:val="en-GB"/>
        </w:rPr>
        <w:t>Learning Styles</w:t>
      </w:r>
      <w:bookmarkEnd w:id="6"/>
    </w:p>
    <w:p w14:paraId="6F843A86"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A learning style is a consistent way of using stimuli and response of an individual. An individual’s learning style is the preferred mode by which the individual processes, absorbs, retains and comprehends information. Learning style of an individual greatly depends on the individual’s former experience, environmental and emotional aspects, as well as cognitive abilities. Various theories can be used in this context. There are various learning styles and the </w:t>
      </w:r>
      <w:r w:rsidRPr="00760F37">
        <w:rPr>
          <w:rFonts w:ascii="Times New Roman" w:eastAsia="Times New Roman" w:hAnsi="Times New Roman" w:cs="Times New Roman"/>
          <w:sz w:val="24"/>
          <w:szCs w:val="24"/>
          <w:lang w:val="en-GB"/>
        </w:rPr>
        <w:lastRenderedPageBreak/>
        <w:t xml:space="preserve">style used in this context is VARK learning style. This model was developed by Neil </w:t>
      </w:r>
      <w:r w:rsidR="0034353E" w:rsidRPr="00760F37">
        <w:rPr>
          <w:rFonts w:ascii="Times New Roman" w:eastAsia="Times New Roman" w:hAnsi="Times New Roman" w:cs="Times New Roman"/>
          <w:sz w:val="24"/>
          <w:szCs w:val="24"/>
          <w:lang w:val="en-GB"/>
        </w:rPr>
        <w:t>Fleming</w:t>
      </w:r>
      <w:r w:rsidRPr="00760F37">
        <w:rPr>
          <w:rFonts w:ascii="Times New Roman" w:eastAsia="Times New Roman" w:hAnsi="Times New Roman" w:cs="Times New Roman"/>
          <w:sz w:val="24"/>
          <w:szCs w:val="24"/>
          <w:lang w:val="en-GB"/>
        </w:rPr>
        <w:t xml:space="preserve"> and is considered among the most renowned representations of learning styles. In this model the learners are categorised by whether they prefer visual learning, auditory learning, reading and writing or </w:t>
      </w:r>
      <w:r w:rsidR="0034353E" w:rsidRPr="00760F37">
        <w:rPr>
          <w:rFonts w:ascii="Times New Roman" w:eastAsia="Times New Roman" w:hAnsi="Times New Roman" w:cs="Times New Roman"/>
          <w:sz w:val="24"/>
          <w:szCs w:val="24"/>
          <w:lang w:val="en-GB"/>
        </w:rPr>
        <w:t>kinaesthetic</w:t>
      </w:r>
      <w:r w:rsidRPr="00760F37">
        <w:rPr>
          <w:rFonts w:ascii="Times New Roman" w:eastAsia="Times New Roman" w:hAnsi="Times New Roman" w:cs="Times New Roman"/>
          <w:sz w:val="24"/>
          <w:szCs w:val="24"/>
          <w:lang w:val="en-GB"/>
        </w:rPr>
        <w:t xml:space="preserve"> learning. </w:t>
      </w:r>
    </w:p>
    <w:p w14:paraId="3EC61A4B"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Visual learning</w:t>
      </w:r>
    </w:p>
    <w:p w14:paraId="50EB9393"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Seeing is the aspect by which visual learners learn the best. Graphic portrayals such as diagrams, charts, videos, handouts and illustrations are learning tools for the visual learners. Visual learners learn deeply by seeing information in a visually presented form. Beauty, art and aesthetics are important for these learners and they observe the body language of other individuals very closely. I am a visual learner and I tend to observe things in a magnified way</w:t>
      </w:r>
      <w:r w:rsidR="00A76D31" w:rsidRPr="00760F37">
        <w:rPr>
          <w:rFonts w:ascii="Times New Roman" w:eastAsia="Times New Roman" w:hAnsi="Times New Roman" w:cs="Times New Roman"/>
          <w:sz w:val="24"/>
          <w:szCs w:val="24"/>
          <w:lang w:val="en-GB"/>
        </w:rPr>
        <w:t xml:space="preserve"> (</w:t>
      </w:r>
      <w:r w:rsidR="00A76D31" w:rsidRPr="00760F37">
        <w:rPr>
          <w:rFonts w:ascii="Times New Roman" w:hAnsi="Times New Roman" w:cs="Times New Roman"/>
          <w:sz w:val="24"/>
          <w:szCs w:val="24"/>
          <w:shd w:val="clear" w:color="auto" w:fill="FFFFFF"/>
          <w:lang w:val="en-GB"/>
        </w:rPr>
        <w:t>Newton and Miah, 2017)</w:t>
      </w:r>
      <w:r w:rsidRPr="00760F37">
        <w:rPr>
          <w:rFonts w:ascii="Times New Roman" w:eastAsia="Times New Roman" w:hAnsi="Times New Roman" w:cs="Times New Roman"/>
          <w:sz w:val="24"/>
          <w:szCs w:val="24"/>
          <w:lang w:val="en-GB"/>
        </w:rPr>
        <w:t>. I have a deep appreciation for art and beauty and I am a good painter as well.</w:t>
      </w:r>
    </w:p>
    <w:p w14:paraId="7889508E"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Aural learning</w:t>
      </w:r>
    </w:p>
    <w:p w14:paraId="46E455D7"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Auditory or aural learners learn the best by hearing data and information.  They can catch lectures and are excellent in remembering information or things that they are told. Reading information in a loud audible manner will help them in retaining the information for this category of learners. These learners listen to podcasts or recordings of their teachers to learn about the different aspects that are relevant to them. These types of learners also create songs to help them remember data and information. This is a hilarious technique, but this process truly helps them in memorizing information</w:t>
      </w:r>
      <w:r w:rsidR="008F13F0" w:rsidRPr="00760F37">
        <w:rPr>
          <w:rFonts w:ascii="Times New Roman" w:eastAsia="Times New Roman" w:hAnsi="Times New Roman" w:cs="Times New Roman"/>
          <w:sz w:val="24"/>
          <w:szCs w:val="24"/>
          <w:lang w:val="en-GB"/>
        </w:rPr>
        <w:t xml:space="preserve"> (</w:t>
      </w:r>
      <w:r w:rsidR="008F13F0" w:rsidRPr="00760F37">
        <w:rPr>
          <w:rFonts w:ascii="Times New Roman" w:hAnsi="Times New Roman" w:cs="Times New Roman"/>
          <w:sz w:val="24"/>
          <w:szCs w:val="24"/>
          <w:shd w:val="clear" w:color="auto" w:fill="FFFFFF"/>
          <w:lang w:val="en-GB"/>
        </w:rPr>
        <w:t>Cheng and Chau, 2016)</w:t>
      </w:r>
      <w:r w:rsidRPr="00760F37">
        <w:rPr>
          <w:rFonts w:ascii="Times New Roman" w:eastAsia="Times New Roman" w:hAnsi="Times New Roman" w:cs="Times New Roman"/>
          <w:sz w:val="24"/>
          <w:szCs w:val="24"/>
          <w:lang w:val="en-GB"/>
        </w:rPr>
        <w:t>. This kind of learner would rather prefer listening to class lectures than reading study materials. Aural learning is not a piece of cake for me and I would therefore not vote for this kind of learning.</w:t>
      </w:r>
    </w:p>
    <w:p w14:paraId="40BDF57E"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Reading and writing learning</w:t>
      </w:r>
    </w:p>
    <w:p w14:paraId="527FBB30"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“Reading and writing learners” can remember information that is displayed as texts and words. </w:t>
      </w:r>
      <w:r w:rsidR="00A626F4" w:rsidRPr="00760F37">
        <w:rPr>
          <w:rFonts w:ascii="Times New Roman" w:eastAsia="Times New Roman" w:hAnsi="Times New Roman" w:cs="Times New Roman"/>
          <w:sz w:val="24"/>
          <w:szCs w:val="24"/>
          <w:lang w:val="en-GB"/>
        </w:rPr>
        <w:t>This kind of learners prefers</w:t>
      </w:r>
      <w:r w:rsidRPr="00760F37">
        <w:rPr>
          <w:rFonts w:ascii="Times New Roman" w:eastAsia="Times New Roman" w:hAnsi="Times New Roman" w:cs="Times New Roman"/>
          <w:sz w:val="24"/>
          <w:szCs w:val="24"/>
          <w:lang w:val="en-GB"/>
        </w:rPr>
        <w:t xml:space="preserve"> study materials which are text-based. These kinds of learners do a lot of writing and take too many notes for learning new information. These learners make reading definitions, presentations and lists to learn any new data or information. </w:t>
      </w:r>
      <w:r w:rsidR="00A626F4" w:rsidRPr="00760F37">
        <w:rPr>
          <w:rFonts w:ascii="Times New Roman" w:eastAsia="Times New Roman" w:hAnsi="Times New Roman" w:cs="Times New Roman"/>
          <w:sz w:val="24"/>
          <w:szCs w:val="24"/>
          <w:lang w:val="en-GB"/>
        </w:rPr>
        <w:t>This type of learners enjoys</w:t>
      </w:r>
      <w:r w:rsidRPr="00760F37">
        <w:rPr>
          <w:rFonts w:ascii="Times New Roman" w:eastAsia="Times New Roman" w:hAnsi="Times New Roman" w:cs="Times New Roman"/>
          <w:sz w:val="24"/>
          <w:szCs w:val="24"/>
          <w:lang w:val="en-GB"/>
        </w:rPr>
        <w:t xml:space="preserve"> reading books and they can remember most of the information that they are reading. They also make a lot of notes on the aspects that are being taught in class</w:t>
      </w:r>
      <w:r w:rsidR="00A72B0C" w:rsidRPr="00760F37">
        <w:rPr>
          <w:rFonts w:ascii="Times New Roman" w:eastAsia="Times New Roman" w:hAnsi="Times New Roman" w:cs="Times New Roman"/>
          <w:sz w:val="24"/>
          <w:szCs w:val="24"/>
          <w:lang w:val="en-GB"/>
        </w:rPr>
        <w:t xml:space="preserve"> (</w:t>
      </w:r>
      <w:proofErr w:type="spellStart"/>
      <w:r w:rsidR="00A72B0C" w:rsidRPr="00760F37">
        <w:rPr>
          <w:rFonts w:ascii="Times New Roman" w:hAnsi="Times New Roman" w:cs="Times New Roman"/>
          <w:sz w:val="24"/>
          <w:szCs w:val="24"/>
          <w:shd w:val="clear" w:color="auto" w:fill="FFFFFF"/>
          <w:lang w:val="en-GB"/>
        </w:rPr>
        <w:t>Khenissi</w:t>
      </w:r>
      <w:proofErr w:type="spellEnd"/>
      <w:r w:rsidR="00A72B0C" w:rsidRPr="00760F37">
        <w:rPr>
          <w:rFonts w:ascii="Times New Roman" w:hAnsi="Times New Roman" w:cs="Times New Roman"/>
          <w:sz w:val="24"/>
          <w:szCs w:val="24"/>
          <w:shd w:val="clear" w:color="auto" w:fill="FFFFFF"/>
          <w:lang w:val="en-GB"/>
        </w:rPr>
        <w:t xml:space="preserve"> </w:t>
      </w:r>
      <w:r w:rsidR="00A72B0C" w:rsidRPr="00760F37">
        <w:rPr>
          <w:rFonts w:ascii="Times New Roman" w:hAnsi="Times New Roman" w:cs="Times New Roman"/>
          <w:i/>
          <w:sz w:val="24"/>
          <w:szCs w:val="24"/>
          <w:shd w:val="clear" w:color="auto" w:fill="FFFFFF"/>
          <w:lang w:val="en-GB"/>
        </w:rPr>
        <w:t>et al</w:t>
      </w:r>
      <w:r w:rsidR="00A72B0C" w:rsidRPr="00760F37">
        <w:rPr>
          <w:rFonts w:ascii="Times New Roman" w:hAnsi="Times New Roman" w:cs="Times New Roman"/>
          <w:sz w:val="24"/>
          <w:szCs w:val="24"/>
          <w:shd w:val="clear" w:color="auto" w:fill="FFFFFF"/>
          <w:lang w:val="en-GB"/>
        </w:rPr>
        <w:t>, 2016)</w:t>
      </w:r>
      <w:r w:rsidRPr="00760F37">
        <w:rPr>
          <w:rFonts w:ascii="Times New Roman" w:eastAsia="Times New Roman" w:hAnsi="Times New Roman" w:cs="Times New Roman"/>
          <w:sz w:val="24"/>
          <w:szCs w:val="24"/>
          <w:lang w:val="en-GB"/>
        </w:rPr>
        <w:t>. They love it when the teachers or professors make handouts or overheads to teach them. I am a bit of reading and writing learner, and I am trying to develop this ability.</w:t>
      </w:r>
    </w:p>
    <w:p w14:paraId="093D072B" w14:textId="77777777" w:rsidR="00807439" w:rsidRPr="00760F37" w:rsidRDefault="0034353E"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Kinaesthetic</w:t>
      </w:r>
      <w:r w:rsidR="00711DB4" w:rsidRPr="00760F37">
        <w:rPr>
          <w:rFonts w:ascii="Times New Roman" w:eastAsia="Times New Roman" w:hAnsi="Times New Roman" w:cs="Times New Roman"/>
          <w:b/>
          <w:sz w:val="24"/>
          <w:szCs w:val="24"/>
          <w:lang w:val="en-GB"/>
        </w:rPr>
        <w:t xml:space="preserve"> learning</w:t>
      </w:r>
    </w:p>
    <w:p w14:paraId="0548B13A" w14:textId="77777777" w:rsidR="00807439" w:rsidRPr="00760F37" w:rsidRDefault="0034353E"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Kinaesthetic</w:t>
      </w:r>
      <w:r w:rsidR="00711DB4" w:rsidRPr="00760F37">
        <w:rPr>
          <w:rFonts w:ascii="Times New Roman" w:eastAsia="Times New Roman" w:hAnsi="Times New Roman" w:cs="Times New Roman"/>
          <w:sz w:val="24"/>
          <w:szCs w:val="24"/>
          <w:lang w:val="en-GB"/>
        </w:rPr>
        <w:t xml:space="preserve"> or tactile learners demonstrate excellent learning capabilities by touching and doing tasks. The </w:t>
      </w:r>
      <w:r w:rsidR="00A626F4" w:rsidRPr="00760F37">
        <w:rPr>
          <w:rFonts w:ascii="Times New Roman" w:eastAsia="Times New Roman" w:hAnsi="Times New Roman" w:cs="Times New Roman"/>
          <w:sz w:val="24"/>
          <w:szCs w:val="24"/>
          <w:lang w:val="en-GB"/>
        </w:rPr>
        <w:t>touch of their hands is</w:t>
      </w:r>
      <w:r w:rsidR="00711DB4" w:rsidRPr="00760F37">
        <w:rPr>
          <w:rFonts w:ascii="Times New Roman" w:eastAsia="Times New Roman" w:hAnsi="Times New Roman" w:cs="Times New Roman"/>
          <w:sz w:val="24"/>
          <w:szCs w:val="24"/>
          <w:lang w:val="en-GB"/>
        </w:rPr>
        <w:t xml:space="preserve"> crucial in facilitating them to learn. These learners enjoy conducting tasks that directly involve their participation and the touch of the materials and objects are very important for them to feed information into their mind. These learners can cook, paint, and do woodwork at an excellent level</w:t>
      </w:r>
      <w:r w:rsidR="00424D3E" w:rsidRPr="00760F37">
        <w:rPr>
          <w:rFonts w:ascii="Times New Roman" w:eastAsia="Times New Roman" w:hAnsi="Times New Roman" w:cs="Times New Roman"/>
          <w:sz w:val="24"/>
          <w:szCs w:val="24"/>
          <w:lang w:val="en-GB"/>
        </w:rPr>
        <w:t xml:space="preserve"> (</w:t>
      </w:r>
      <w:r w:rsidR="00424D3E" w:rsidRPr="00760F37">
        <w:rPr>
          <w:rFonts w:ascii="Times New Roman" w:hAnsi="Times New Roman" w:cs="Times New Roman"/>
          <w:sz w:val="24"/>
          <w:szCs w:val="24"/>
          <w:shd w:val="clear" w:color="auto" w:fill="FFFFFF"/>
          <w:lang w:val="en-GB"/>
        </w:rPr>
        <w:t>Buckley and Doyle, 2017)</w:t>
      </w:r>
      <w:r w:rsidR="00711DB4" w:rsidRPr="00760F37">
        <w:rPr>
          <w:rFonts w:ascii="Times New Roman" w:eastAsia="Times New Roman" w:hAnsi="Times New Roman" w:cs="Times New Roman"/>
          <w:sz w:val="24"/>
          <w:szCs w:val="24"/>
          <w:lang w:val="en-GB"/>
        </w:rPr>
        <w:t xml:space="preserve">. These learners have to practice some tasks, so that they can learn them. I am not this kind of learner, but I do prefer employees and acquaintances </w:t>
      </w:r>
      <w:r w:rsidRPr="00760F37">
        <w:rPr>
          <w:rFonts w:ascii="Times New Roman" w:eastAsia="Times New Roman" w:hAnsi="Times New Roman" w:cs="Times New Roman"/>
          <w:sz w:val="24"/>
          <w:szCs w:val="24"/>
          <w:lang w:val="en-GB"/>
        </w:rPr>
        <w:t>that</w:t>
      </w:r>
      <w:r w:rsidR="00711DB4" w:rsidRPr="00760F37">
        <w:rPr>
          <w:rFonts w:ascii="Times New Roman" w:eastAsia="Times New Roman" w:hAnsi="Times New Roman" w:cs="Times New Roman"/>
          <w:sz w:val="24"/>
          <w:szCs w:val="24"/>
          <w:lang w:val="en-GB"/>
        </w:rPr>
        <w:t xml:space="preserve"> possess this learning ability.   </w:t>
      </w:r>
    </w:p>
    <w:p w14:paraId="50C39ED0" w14:textId="77777777" w:rsidR="001345C8"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The VARK model and other theories on learning styles </w:t>
      </w:r>
      <w:r w:rsidR="00A626F4" w:rsidRPr="00760F37">
        <w:rPr>
          <w:rFonts w:ascii="Times New Roman" w:eastAsia="Times New Roman" w:hAnsi="Times New Roman" w:cs="Times New Roman"/>
          <w:sz w:val="24"/>
          <w:szCs w:val="24"/>
          <w:lang w:val="en-GB"/>
        </w:rPr>
        <w:t>have</w:t>
      </w:r>
      <w:r w:rsidRPr="00760F37">
        <w:rPr>
          <w:rFonts w:ascii="Times New Roman" w:eastAsia="Times New Roman" w:hAnsi="Times New Roman" w:cs="Times New Roman"/>
          <w:sz w:val="24"/>
          <w:szCs w:val="24"/>
          <w:lang w:val="en-GB"/>
        </w:rPr>
        <w:t xml:space="preserve"> been criticized in an extensive manner. In spite of the critics and minimal empirical support, the VARK model is popular among educators and students</w:t>
      </w:r>
      <w:r w:rsidR="00C87471" w:rsidRPr="00760F37">
        <w:rPr>
          <w:rFonts w:ascii="Times New Roman" w:eastAsia="Times New Roman" w:hAnsi="Times New Roman" w:cs="Times New Roman"/>
          <w:sz w:val="24"/>
          <w:szCs w:val="24"/>
          <w:lang w:val="en-GB"/>
        </w:rPr>
        <w:t xml:space="preserve"> (</w:t>
      </w:r>
      <w:r w:rsidR="00E729F6" w:rsidRPr="00760F37">
        <w:rPr>
          <w:rFonts w:ascii="Times New Roman" w:hAnsi="Times New Roman" w:cs="Times New Roman"/>
          <w:sz w:val="24"/>
          <w:szCs w:val="24"/>
          <w:shd w:val="clear" w:color="auto" w:fill="FFFFFF"/>
          <w:lang w:val="en-GB"/>
        </w:rPr>
        <w:t>Cuevas</w:t>
      </w:r>
      <w:r w:rsidR="00C87471" w:rsidRPr="00760F37">
        <w:rPr>
          <w:rFonts w:ascii="Times New Roman" w:hAnsi="Times New Roman" w:cs="Times New Roman"/>
          <w:sz w:val="24"/>
          <w:szCs w:val="24"/>
          <w:shd w:val="clear" w:color="auto" w:fill="FFFFFF"/>
          <w:lang w:val="en-GB"/>
        </w:rPr>
        <w:t xml:space="preserve"> and Dawson, 2018</w:t>
      </w:r>
      <w:r w:rsidR="00E729F6" w:rsidRPr="00760F37">
        <w:rPr>
          <w:rFonts w:ascii="Times New Roman" w:hAnsi="Times New Roman" w:cs="Times New Roman"/>
          <w:sz w:val="24"/>
          <w:szCs w:val="24"/>
          <w:shd w:val="clear" w:color="auto" w:fill="FFFFFF"/>
          <w:lang w:val="en-GB"/>
        </w:rPr>
        <w:t>)</w:t>
      </w:r>
      <w:r w:rsidRPr="00760F37">
        <w:rPr>
          <w:rFonts w:ascii="Times New Roman" w:eastAsia="Times New Roman" w:hAnsi="Times New Roman" w:cs="Times New Roman"/>
          <w:sz w:val="24"/>
          <w:szCs w:val="24"/>
          <w:lang w:val="en-GB"/>
        </w:rPr>
        <w:t xml:space="preserve">. </w:t>
      </w:r>
    </w:p>
    <w:p w14:paraId="7BB079DC" w14:textId="77777777" w:rsidR="00807439" w:rsidRPr="00760F37" w:rsidRDefault="005548B1" w:rsidP="007373A1">
      <w:pPr>
        <w:pStyle w:val="Heading2"/>
      </w:pPr>
      <w:bookmarkStart w:id="7" w:name="_Toc38393050"/>
      <w:r w:rsidRPr="00760F37">
        <w:t>Employment Laws</w:t>
      </w:r>
      <w:bookmarkEnd w:id="7"/>
    </w:p>
    <w:p w14:paraId="3C3FE721" w14:textId="77777777" w:rsidR="005548B1" w:rsidRPr="00760F37" w:rsidRDefault="001066DE"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Employment laws regulate</w:t>
      </w:r>
      <w:r w:rsidR="005548B1" w:rsidRPr="00760F37">
        <w:rPr>
          <w:rFonts w:ascii="Times New Roman" w:eastAsia="Times New Roman" w:hAnsi="Times New Roman" w:cs="Times New Roman"/>
          <w:sz w:val="24"/>
          <w:szCs w:val="24"/>
          <w:lang w:val="en-GB"/>
        </w:rPr>
        <w:t xml:space="preserve"> the relationship between the employees and the employers</w:t>
      </w:r>
      <w:r w:rsidR="00001BCB" w:rsidRPr="00760F37">
        <w:rPr>
          <w:rFonts w:ascii="Times New Roman" w:eastAsia="Times New Roman" w:hAnsi="Times New Roman" w:cs="Times New Roman"/>
          <w:sz w:val="24"/>
          <w:szCs w:val="24"/>
          <w:lang w:val="en-GB"/>
        </w:rPr>
        <w:t xml:space="preserve"> with the application of legislation and make a code of conduct for the employees of the organisation</w:t>
      </w:r>
    </w:p>
    <w:p w14:paraId="7A92C0B7" w14:textId="77777777" w:rsidR="00B72E74" w:rsidRPr="00760F37" w:rsidRDefault="00001BCB"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b/>
          <w:sz w:val="24"/>
          <w:szCs w:val="24"/>
          <w:lang w:val="en-GB"/>
        </w:rPr>
        <w:t xml:space="preserve">Employee Rights </w:t>
      </w:r>
      <w:r w:rsidRPr="00760F37">
        <w:rPr>
          <w:rFonts w:ascii="Times New Roman" w:eastAsia="Times New Roman" w:hAnsi="Times New Roman" w:cs="Times New Roman"/>
          <w:sz w:val="24"/>
          <w:szCs w:val="24"/>
          <w:lang w:val="en-GB"/>
        </w:rPr>
        <w:t>A</w:t>
      </w:r>
      <w:r w:rsidRPr="00760F37">
        <w:rPr>
          <w:rFonts w:ascii="Times New Roman" w:eastAsia="Times New Roman" w:hAnsi="Times New Roman" w:cs="Times New Roman"/>
          <w:b/>
          <w:sz w:val="24"/>
          <w:szCs w:val="24"/>
          <w:lang w:val="en-GB"/>
        </w:rPr>
        <w:t xml:space="preserve">ct 1996 </w:t>
      </w:r>
      <w:r w:rsidRPr="00760F37">
        <w:rPr>
          <w:rFonts w:ascii="Times New Roman" w:eastAsia="Times New Roman" w:hAnsi="Times New Roman" w:cs="Times New Roman"/>
          <w:sz w:val="24"/>
          <w:szCs w:val="24"/>
          <w:lang w:val="en-GB"/>
        </w:rPr>
        <w:t>is the law which</w:t>
      </w:r>
      <w:r w:rsidRPr="00760F37">
        <w:rPr>
          <w:rFonts w:ascii="Times New Roman" w:eastAsia="Times New Roman" w:hAnsi="Times New Roman" w:cs="Times New Roman"/>
          <w:b/>
          <w:sz w:val="24"/>
          <w:szCs w:val="24"/>
          <w:lang w:val="en-GB"/>
        </w:rPr>
        <w:t xml:space="preserve"> </w:t>
      </w:r>
      <w:r w:rsidRPr="00760F37">
        <w:rPr>
          <w:rFonts w:ascii="Times New Roman" w:eastAsia="Times New Roman" w:hAnsi="Times New Roman" w:cs="Times New Roman"/>
          <w:sz w:val="24"/>
          <w:szCs w:val="24"/>
          <w:lang w:val="en-GB"/>
        </w:rPr>
        <w:t>covers the topics of contract</w:t>
      </w:r>
      <w:r w:rsidR="001334FC" w:rsidRPr="00760F37">
        <w:rPr>
          <w:rFonts w:ascii="Times New Roman" w:eastAsia="Times New Roman" w:hAnsi="Times New Roman" w:cs="Times New Roman"/>
          <w:sz w:val="24"/>
          <w:szCs w:val="24"/>
          <w:lang w:val="en-GB"/>
        </w:rPr>
        <w:t>s of employment</w:t>
      </w:r>
      <w:r w:rsidRPr="00760F37">
        <w:rPr>
          <w:rFonts w:ascii="Times New Roman" w:eastAsia="Times New Roman" w:hAnsi="Times New Roman" w:cs="Times New Roman"/>
          <w:sz w:val="24"/>
          <w:szCs w:val="24"/>
          <w:lang w:val="en-GB"/>
        </w:rPr>
        <w:t>, friendly family leaves, redun</w:t>
      </w:r>
      <w:r w:rsidR="003406CA" w:rsidRPr="00760F37">
        <w:rPr>
          <w:rFonts w:ascii="Times New Roman" w:eastAsia="Times New Roman" w:hAnsi="Times New Roman" w:cs="Times New Roman"/>
          <w:sz w:val="24"/>
          <w:szCs w:val="24"/>
          <w:lang w:val="en-GB"/>
        </w:rPr>
        <w:t>dan</w:t>
      </w:r>
      <w:r w:rsidRPr="00760F37">
        <w:rPr>
          <w:rFonts w:ascii="Times New Roman" w:eastAsia="Times New Roman" w:hAnsi="Times New Roman" w:cs="Times New Roman"/>
          <w:sz w:val="24"/>
          <w:szCs w:val="24"/>
          <w:lang w:val="en-GB"/>
        </w:rPr>
        <w:t>cy and dismissal by unfair means.</w:t>
      </w:r>
    </w:p>
    <w:p w14:paraId="6AF8239D" w14:textId="77777777" w:rsidR="00001BCB" w:rsidRPr="00760F37" w:rsidRDefault="00001BCB"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 </w:t>
      </w:r>
      <w:r w:rsidRPr="00760F37">
        <w:rPr>
          <w:rFonts w:ascii="Times New Roman" w:eastAsia="Times New Roman" w:hAnsi="Times New Roman" w:cs="Times New Roman"/>
          <w:b/>
          <w:sz w:val="24"/>
          <w:szCs w:val="24"/>
          <w:lang w:val="en-GB"/>
        </w:rPr>
        <w:t xml:space="preserve">Employee relations Act 1999 </w:t>
      </w:r>
      <w:r w:rsidRPr="00760F37">
        <w:rPr>
          <w:rFonts w:ascii="Times New Roman" w:eastAsia="Times New Roman" w:hAnsi="Times New Roman" w:cs="Times New Roman"/>
          <w:sz w:val="24"/>
          <w:szCs w:val="24"/>
          <w:lang w:val="en-GB"/>
        </w:rPr>
        <w:t xml:space="preserve">is the law that states that employees have a number of rights at work for the actions in industrial context and union recognition </w:t>
      </w:r>
    </w:p>
    <w:p w14:paraId="4C7B370B" w14:textId="77777777" w:rsidR="001309AC" w:rsidRPr="00760F37" w:rsidRDefault="00B72E7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As a director of Global Crypto </w:t>
      </w:r>
      <w:r w:rsidR="000A3859" w:rsidRPr="00760F37">
        <w:rPr>
          <w:rFonts w:ascii="Times New Roman" w:eastAsia="Times New Roman" w:hAnsi="Times New Roman" w:cs="Times New Roman"/>
          <w:sz w:val="24"/>
          <w:szCs w:val="24"/>
          <w:lang w:val="en-GB"/>
        </w:rPr>
        <w:t>C</w:t>
      </w:r>
      <w:r w:rsidRPr="00760F37">
        <w:rPr>
          <w:rFonts w:ascii="Times New Roman" w:eastAsia="Times New Roman" w:hAnsi="Times New Roman" w:cs="Times New Roman"/>
          <w:sz w:val="24"/>
          <w:szCs w:val="24"/>
          <w:lang w:val="en-GB"/>
        </w:rPr>
        <w:t>onsulting Ltd, I abide by these employment laws and I try my level best to treat every employee with dignity. I ensure that the working conditions are safe and hazard free.</w:t>
      </w:r>
    </w:p>
    <w:p w14:paraId="2DFB8853" w14:textId="77777777" w:rsidR="00B72E74" w:rsidRPr="00760F37" w:rsidRDefault="00B72E74" w:rsidP="007F4805">
      <w:pPr>
        <w:pStyle w:val="Normal1"/>
        <w:spacing w:line="360" w:lineRule="auto"/>
        <w:jc w:val="both"/>
        <w:rPr>
          <w:rFonts w:ascii="Times New Roman" w:eastAsia="Times New Roman" w:hAnsi="Times New Roman" w:cs="Times New Roman"/>
          <w:sz w:val="24"/>
          <w:szCs w:val="24"/>
          <w:lang w:val="en-GB"/>
        </w:rPr>
      </w:pPr>
    </w:p>
    <w:p w14:paraId="25A99E23" w14:textId="77777777" w:rsidR="00AD050A" w:rsidRPr="00760F37" w:rsidRDefault="00163112"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The economy of UK is one of the most influential a</w:t>
      </w:r>
      <w:r w:rsidR="001309AC" w:rsidRPr="00760F37">
        <w:rPr>
          <w:rFonts w:ascii="Times New Roman" w:eastAsia="Times New Roman" w:hAnsi="Times New Roman" w:cs="Times New Roman"/>
          <w:sz w:val="24"/>
          <w:szCs w:val="24"/>
          <w:lang w:val="en-GB"/>
        </w:rPr>
        <w:t>nd powerful in Europe. It has a</w:t>
      </w:r>
      <w:r w:rsidRPr="00760F37">
        <w:rPr>
          <w:rFonts w:ascii="Times New Roman" w:eastAsia="Times New Roman" w:hAnsi="Times New Roman" w:cs="Times New Roman"/>
          <w:sz w:val="24"/>
          <w:szCs w:val="24"/>
          <w:lang w:val="en-GB"/>
        </w:rPr>
        <w:t xml:space="preserve"> workforce of 32 million people. The competition among the graduates to get emplo</w:t>
      </w:r>
      <w:r w:rsidR="003C4A7E" w:rsidRPr="00760F37">
        <w:rPr>
          <w:rFonts w:ascii="Times New Roman" w:eastAsia="Times New Roman" w:hAnsi="Times New Roman" w:cs="Times New Roman"/>
          <w:sz w:val="24"/>
          <w:szCs w:val="24"/>
          <w:lang w:val="en-GB"/>
        </w:rPr>
        <w:t xml:space="preserve">yment in UK is fierce. Only the </w:t>
      </w:r>
      <w:r w:rsidRPr="00760F37">
        <w:rPr>
          <w:rFonts w:ascii="Times New Roman" w:eastAsia="Times New Roman" w:hAnsi="Times New Roman" w:cs="Times New Roman"/>
          <w:sz w:val="24"/>
          <w:szCs w:val="24"/>
          <w:lang w:val="en-GB"/>
        </w:rPr>
        <w:t>candidates possessing the right skills, qualifications and experience</w:t>
      </w:r>
      <w:r w:rsidR="003C4A7E" w:rsidRPr="00760F37">
        <w:rPr>
          <w:rFonts w:ascii="Times New Roman" w:eastAsia="Times New Roman" w:hAnsi="Times New Roman" w:cs="Times New Roman"/>
          <w:sz w:val="24"/>
          <w:szCs w:val="24"/>
          <w:lang w:val="en-GB"/>
        </w:rPr>
        <w:t xml:space="preserve"> has chances of being employed. </w:t>
      </w:r>
      <w:r w:rsidR="00AD050A" w:rsidRPr="00760F37">
        <w:rPr>
          <w:rFonts w:ascii="Times New Roman" w:eastAsia="Times New Roman" w:hAnsi="Times New Roman" w:cs="Times New Roman"/>
          <w:sz w:val="24"/>
          <w:szCs w:val="24"/>
          <w:lang w:val="en-GB"/>
        </w:rPr>
        <w:t xml:space="preserve">The UK is </w:t>
      </w:r>
      <w:r w:rsidR="002A2E71" w:rsidRPr="00760F37">
        <w:rPr>
          <w:rFonts w:ascii="Times New Roman" w:eastAsia="Times New Roman" w:hAnsi="Times New Roman" w:cs="Times New Roman"/>
          <w:sz w:val="24"/>
          <w:szCs w:val="24"/>
          <w:lang w:val="en-GB"/>
        </w:rPr>
        <w:t xml:space="preserve">the employment hub for many students and young graduates from across the globe. It is the second place that provides employment on a large basis. </w:t>
      </w:r>
      <w:r w:rsidR="00704DB9" w:rsidRPr="00760F37">
        <w:rPr>
          <w:rFonts w:ascii="Times New Roman" w:eastAsia="Times New Roman" w:hAnsi="Times New Roman" w:cs="Times New Roman"/>
          <w:sz w:val="24"/>
          <w:szCs w:val="24"/>
          <w:lang w:val="en-GB"/>
        </w:rPr>
        <w:t xml:space="preserve">However, in the recent years the government of the UK has made it tough for the Non Europeans to be placed in the UK based companies, due to issue related to immigration. Most of the organisations in the UK are only handling Europeans and British people. </w:t>
      </w:r>
      <w:r w:rsidRPr="00760F37">
        <w:rPr>
          <w:rFonts w:ascii="Times New Roman" w:eastAsia="Times New Roman" w:hAnsi="Times New Roman" w:cs="Times New Roman"/>
          <w:sz w:val="24"/>
          <w:szCs w:val="24"/>
          <w:lang w:val="en-GB"/>
        </w:rPr>
        <w:t xml:space="preserve">The </w:t>
      </w:r>
      <w:r w:rsidR="006F52F2" w:rsidRPr="00760F37">
        <w:rPr>
          <w:rFonts w:ascii="Times New Roman" w:eastAsia="Times New Roman" w:hAnsi="Times New Roman" w:cs="Times New Roman"/>
          <w:sz w:val="24"/>
          <w:szCs w:val="24"/>
          <w:lang w:val="en-GB"/>
        </w:rPr>
        <w:t xml:space="preserve">majority of the </w:t>
      </w:r>
      <w:r w:rsidRPr="00760F37">
        <w:rPr>
          <w:rFonts w:ascii="Times New Roman" w:eastAsia="Times New Roman" w:hAnsi="Times New Roman" w:cs="Times New Roman"/>
          <w:sz w:val="24"/>
          <w:szCs w:val="24"/>
          <w:lang w:val="en-GB"/>
        </w:rPr>
        <w:t>British job seekers are also not being employed in t</w:t>
      </w:r>
      <w:r w:rsidR="00B90216" w:rsidRPr="00760F37">
        <w:rPr>
          <w:rFonts w:ascii="Times New Roman" w:eastAsia="Times New Roman" w:hAnsi="Times New Roman" w:cs="Times New Roman"/>
          <w:sz w:val="24"/>
          <w:szCs w:val="24"/>
          <w:lang w:val="en-GB"/>
        </w:rPr>
        <w:t>he top</w:t>
      </w:r>
      <w:r w:rsidR="006F52F2" w:rsidRPr="00760F37">
        <w:rPr>
          <w:rFonts w:ascii="Times New Roman" w:eastAsia="Times New Roman" w:hAnsi="Times New Roman" w:cs="Times New Roman"/>
          <w:sz w:val="24"/>
          <w:szCs w:val="24"/>
          <w:lang w:val="en-GB"/>
        </w:rPr>
        <w:t xml:space="preserve"> companies in the UK. </w:t>
      </w:r>
      <w:r w:rsidRPr="00760F37">
        <w:rPr>
          <w:rFonts w:ascii="Times New Roman" w:eastAsia="Times New Roman" w:hAnsi="Times New Roman" w:cs="Times New Roman"/>
          <w:sz w:val="24"/>
          <w:szCs w:val="24"/>
          <w:lang w:val="en-GB"/>
        </w:rPr>
        <w:t xml:space="preserve">Many people of the UK are changing </w:t>
      </w:r>
      <w:r w:rsidRPr="00760F37">
        <w:rPr>
          <w:rFonts w:ascii="Times New Roman" w:eastAsia="Times New Roman" w:hAnsi="Times New Roman" w:cs="Times New Roman"/>
          <w:sz w:val="24"/>
          <w:szCs w:val="24"/>
          <w:lang w:val="en-GB"/>
        </w:rPr>
        <w:lastRenderedPageBreak/>
        <w:t xml:space="preserve">their jobs as job satisfaction is lacking. Most of the jobs in the UK are available in the medical and dental sectors. </w:t>
      </w:r>
      <w:r w:rsidR="001309AC" w:rsidRPr="00760F37">
        <w:rPr>
          <w:rFonts w:ascii="Times New Roman" w:eastAsia="Times New Roman" w:hAnsi="Times New Roman" w:cs="Times New Roman"/>
          <w:sz w:val="24"/>
          <w:szCs w:val="24"/>
          <w:lang w:val="en-GB"/>
        </w:rPr>
        <w:t xml:space="preserve">The diverse job sectors and excellent work culture in the UK’s organisation still remains the popular place of interest among the fresh graduates </w:t>
      </w:r>
      <w:r w:rsidR="006F52F2" w:rsidRPr="00760F37">
        <w:rPr>
          <w:rFonts w:ascii="Times New Roman" w:eastAsia="Times New Roman" w:hAnsi="Times New Roman" w:cs="Times New Roman"/>
          <w:sz w:val="24"/>
          <w:szCs w:val="24"/>
          <w:lang w:val="en-GB"/>
        </w:rPr>
        <w:t xml:space="preserve">of UK and other nations </w:t>
      </w:r>
      <w:r w:rsidR="001309AC" w:rsidRPr="00760F37">
        <w:rPr>
          <w:rFonts w:ascii="Times New Roman" w:eastAsia="Times New Roman" w:hAnsi="Times New Roman" w:cs="Times New Roman"/>
          <w:sz w:val="24"/>
          <w:szCs w:val="24"/>
          <w:lang w:val="en-GB"/>
        </w:rPr>
        <w:t xml:space="preserve">to start their professional careers. </w:t>
      </w:r>
    </w:p>
    <w:p w14:paraId="77247137" w14:textId="77777777" w:rsidR="00001BCB" w:rsidRPr="00760F37" w:rsidRDefault="00001BCB" w:rsidP="007F4805">
      <w:pPr>
        <w:pStyle w:val="Normal1"/>
        <w:spacing w:line="360" w:lineRule="auto"/>
        <w:jc w:val="both"/>
        <w:rPr>
          <w:rFonts w:ascii="Times New Roman" w:eastAsia="Times New Roman" w:hAnsi="Times New Roman" w:cs="Times New Roman"/>
          <w:sz w:val="24"/>
          <w:szCs w:val="24"/>
          <w:lang w:val="en-GB"/>
        </w:rPr>
      </w:pPr>
    </w:p>
    <w:p w14:paraId="4C183647"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Personal development</w:t>
      </w:r>
    </w:p>
    <w:p w14:paraId="57E71FD4" w14:textId="77777777" w:rsidR="00FF4EC4" w:rsidRPr="00760F37" w:rsidRDefault="00711DB4" w:rsidP="007F4805">
      <w:pPr>
        <w:pStyle w:val="Normal1"/>
        <w:spacing w:line="360" w:lineRule="auto"/>
        <w:jc w:val="both"/>
        <w:rPr>
          <w:rFonts w:ascii="Times New Roman" w:eastAsia="Times New Roman" w:hAnsi="Times New Roman" w:cs="Times New Roman"/>
          <w:sz w:val="24"/>
          <w:szCs w:val="24"/>
          <w:highlight w:val="white"/>
          <w:lang w:val="en-GB"/>
        </w:rPr>
      </w:pPr>
      <w:r w:rsidRPr="00760F37">
        <w:rPr>
          <w:rFonts w:ascii="Times New Roman" w:eastAsia="Times New Roman" w:hAnsi="Times New Roman" w:cs="Times New Roman"/>
          <w:sz w:val="24"/>
          <w:szCs w:val="24"/>
          <w:highlight w:val="white"/>
          <w:lang w:val="en-GB"/>
        </w:rPr>
        <w:t xml:space="preserve">Personal development is considered as a lifelong process. It is a process by which an individual increases their skills and qualities which are based on their professional objectives. It comprises activities that increase </w:t>
      </w:r>
      <w:proofErr w:type="spellStart"/>
      <w:r w:rsidRPr="00760F37">
        <w:rPr>
          <w:rFonts w:ascii="Times New Roman" w:eastAsia="Times New Roman" w:hAnsi="Times New Roman" w:cs="Times New Roman"/>
          <w:sz w:val="24"/>
          <w:szCs w:val="24"/>
          <w:highlight w:val="white"/>
          <w:lang w:val="en-GB"/>
        </w:rPr>
        <w:t>self awareness</w:t>
      </w:r>
      <w:proofErr w:type="spellEnd"/>
      <w:r w:rsidRPr="00760F37">
        <w:rPr>
          <w:rFonts w:ascii="Times New Roman" w:eastAsia="Times New Roman" w:hAnsi="Times New Roman" w:cs="Times New Roman"/>
          <w:sz w:val="24"/>
          <w:szCs w:val="24"/>
          <w:highlight w:val="white"/>
          <w:lang w:val="en-GB"/>
        </w:rPr>
        <w:t xml:space="preserve"> by </w:t>
      </w:r>
      <w:proofErr w:type="spellStart"/>
      <w:r w:rsidRPr="00760F37">
        <w:rPr>
          <w:rFonts w:ascii="Times New Roman" w:eastAsia="Times New Roman" w:hAnsi="Times New Roman" w:cs="Times New Roman"/>
          <w:sz w:val="24"/>
          <w:szCs w:val="24"/>
          <w:highlight w:val="white"/>
          <w:lang w:val="en-GB"/>
        </w:rPr>
        <w:t>self evaluation</w:t>
      </w:r>
      <w:proofErr w:type="spellEnd"/>
      <w:r w:rsidRPr="00760F37">
        <w:rPr>
          <w:rFonts w:ascii="Times New Roman" w:eastAsia="Times New Roman" w:hAnsi="Times New Roman" w:cs="Times New Roman"/>
          <w:sz w:val="24"/>
          <w:szCs w:val="24"/>
          <w:highlight w:val="white"/>
          <w:lang w:val="en-GB"/>
        </w:rPr>
        <w:t xml:space="preserve">. This process boosts and nurtures the potential talent of that individual. </w:t>
      </w:r>
      <w:r w:rsidR="000472BD" w:rsidRPr="00760F37">
        <w:rPr>
          <w:rFonts w:ascii="Times New Roman" w:eastAsia="Times New Roman" w:hAnsi="Times New Roman" w:cs="Times New Roman"/>
          <w:sz w:val="24"/>
          <w:szCs w:val="24"/>
          <w:highlight w:val="white"/>
          <w:lang w:val="en-GB"/>
        </w:rPr>
        <w:t xml:space="preserve">In the past I was working as the </w:t>
      </w:r>
      <w:r w:rsidR="000A3859" w:rsidRPr="00760F37">
        <w:rPr>
          <w:rFonts w:ascii="Times New Roman" w:eastAsia="Times New Roman" w:hAnsi="Times New Roman" w:cs="Times New Roman"/>
          <w:sz w:val="24"/>
          <w:szCs w:val="24"/>
          <w:highlight w:val="white"/>
          <w:lang w:val="en-GB"/>
        </w:rPr>
        <w:t>retail manager of one of the largest retail company in UK</w:t>
      </w:r>
      <w:r w:rsidR="00CF511E" w:rsidRPr="00760F37">
        <w:rPr>
          <w:rFonts w:ascii="Times New Roman" w:eastAsia="Times New Roman" w:hAnsi="Times New Roman" w:cs="Times New Roman"/>
          <w:sz w:val="24"/>
          <w:szCs w:val="24"/>
          <w:highlight w:val="white"/>
          <w:lang w:val="en-GB"/>
        </w:rPr>
        <w:t xml:space="preserve">, </w:t>
      </w:r>
      <w:r w:rsidR="000A3859" w:rsidRPr="00760F37">
        <w:rPr>
          <w:rFonts w:ascii="Times New Roman" w:eastAsia="Times New Roman" w:hAnsi="Times New Roman" w:cs="Times New Roman"/>
          <w:sz w:val="24"/>
          <w:szCs w:val="24"/>
          <w:highlight w:val="white"/>
          <w:lang w:val="en-GB"/>
        </w:rPr>
        <w:t>named Tesco. I have gathered a lot of experience on how to handle employees and how to execute managerial decisions</w:t>
      </w:r>
      <w:r w:rsidR="00CF511E" w:rsidRPr="00760F37">
        <w:rPr>
          <w:rFonts w:ascii="Times New Roman" w:eastAsia="Times New Roman" w:hAnsi="Times New Roman" w:cs="Times New Roman"/>
          <w:sz w:val="24"/>
          <w:szCs w:val="24"/>
          <w:highlight w:val="white"/>
          <w:lang w:val="en-GB"/>
        </w:rPr>
        <w:t xml:space="preserve"> by working in the past company</w:t>
      </w:r>
      <w:r w:rsidR="000A3859" w:rsidRPr="00760F37">
        <w:rPr>
          <w:rFonts w:ascii="Times New Roman" w:eastAsia="Times New Roman" w:hAnsi="Times New Roman" w:cs="Times New Roman"/>
          <w:sz w:val="24"/>
          <w:szCs w:val="24"/>
          <w:highlight w:val="white"/>
          <w:lang w:val="en-GB"/>
        </w:rPr>
        <w:t xml:space="preserve">. This aspect is helping me in the present time frame, as I am </w:t>
      </w:r>
      <w:r w:rsidR="00F32C04" w:rsidRPr="00760F37">
        <w:rPr>
          <w:rFonts w:ascii="Times New Roman" w:eastAsia="Times New Roman" w:hAnsi="Times New Roman" w:cs="Times New Roman"/>
          <w:sz w:val="24"/>
          <w:szCs w:val="24"/>
          <w:highlight w:val="white"/>
          <w:lang w:val="en-GB"/>
        </w:rPr>
        <w:t xml:space="preserve">now </w:t>
      </w:r>
      <w:r w:rsidR="000A3859" w:rsidRPr="00760F37">
        <w:rPr>
          <w:rFonts w:ascii="Times New Roman" w:eastAsia="Times New Roman" w:hAnsi="Times New Roman" w:cs="Times New Roman"/>
          <w:sz w:val="24"/>
          <w:szCs w:val="24"/>
          <w:highlight w:val="white"/>
          <w:lang w:val="en-GB"/>
        </w:rPr>
        <w:t xml:space="preserve">working as the Director of </w:t>
      </w:r>
      <w:r w:rsidR="00F32C04" w:rsidRPr="00760F37">
        <w:rPr>
          <w:rFonts w:ascii="Times New Roman" w:eastAsia="Times New Roman" w:hAnsi="Times New Roman" w:cs="Times New Roman"/>
          <w:sz w:val="24"/>
          <w:szCs w:val="24"/>
          <w:highlight w:val="white"/>
          <w:lang w:val="en-GB"/>
        </w:rPr>
        <w:t>G</w:t>
      </w:r>
      <w:r w:rsidR="000A3859" w:rsidRPr="00760F37">
        <w:rPr>
          <w:rFonts w:ascii="Times New Roman" w:eastAsia="Times New Roman" w:hAnsi="Times New Roman" w:cs="Times New Roman"/>
          <w:sz w:val="24"/>
          <w:szCs w:val="24"/>
          <w:highlight w:val="white"/>
          <w:lang w:val="en-GB"/>
        </w:rPr>
        <w:t>lobal</w:t>
      </w:r>
      <w:r w:rsidR="00F32C04" w:rsidRPr="00760F37">
        <w:rPr>
          <w:rFonts w:ascii="Times New Roman" w:eastAsia="Times New Roman" w:hAnsi="Times New Roman" w:cs="Times New Roman"/>
          <w:sz w:val="24"/>
          <w:szCs w:val="24"/>
          <w:highlight w:val="white"/>
          <w:lang w:val="en-GB"/>
        </w:rPr>
        <w:t xml:space="preserve"> Crypto Consulting Ltd. My future perspective is to be the Chief </w:t>
      </w:r>
      <w:r w:rsidR="00CF511E" w:rsidRPr="00760F37">
        <w:rPr>
          <w:rFonts w:ascii="Times New Roman" w:eastAsia="Times New Roman" w:hAnsi="Times New Roman" w:cs="Times New Roman"/>
          <w:sz w:val="24"/>
          <w:szCs w:val="24"/>
          <w:highlight w:val="white"/>
          <w:lang w:val="en-GB"/>
        </w:rPr>
        <w:t>E</w:t>
      </w:r>
      <w:r w:rsidR="00F32C04" w:rsidRPr="00760F37">
        <w:rPr>
          <w:rFonts w:ascii="Times New Roman" w:eastAsia="Times New Roman" w:hAnsi="Times New Roman" w:cs="Times New Roman"/>
          <w:sz w:val="24"/>
          <w:szCs w:val="24"/>
          <w:highlight w:val="white"/>
          <w:lang w:val="en-GB"/>
        </w:rPr>
        <w:t xml:space="preserve">xecutive Officer of this company and to pursue my higher studies in finance. </w:t>
      </w:r>
      <w:r w:rsidR="00CF511E" w:rsidRPr="00760F37">
        <w:rPr>
          <w:rFonts w:ascii="Times New Roman" w:eastAsia="Times New Roman" w:hAnsi="Times New Roman" w:cs="Times New Roman"/>
          <w:sz w:val="24"/>
          <w:szCs w:val="24"/>
          <w:highlight w:val="white"/>
          <w:lang w:val="en-GB"/>
        </w:rPr>
        <w:t>My Personal Development Plan is described below</w:t>
      </w:r>
      <w:r w:rsidR="007F4560" w:rsidRPr="00760F37">
        <w:rPr>
          <w:rFonts w:ascii="Times New Roman" w:eastAsia="Times New Roman" w:hAnsi="Times New Roman" w:cs="Times New Roman"/>
          <w:sz w:val="24"/>
          <w:szCs w:val="24"/>
          <w:highlight w:val="white"/>
          <w:lang w:val="en-GB"/>
        </w:rPr>
        <w:t>.</w:t>
      </w:r>
    </w:p>
    <w:p w14:paraId="58BCE048" w14:textId="77777777" w:rsidR="00807439" w:rsidRPr="00760F37" w:rsidRDefault="00711DB4" w:rsidP="00301634">
      <w:pPr>
        <w:pStyle w:val="Heading2"/>
        <w:rPr>
          <w:rFonts w:cs="Times New Roman"/>
          <w:szCs w:val="24"/>
          <w:lang w:val="en-GB"/>
        </w:rPr>
      </w:pPr>
      <w:bookmarkStart w:id="8" w:name="_Toc38393051"/>
      <w:r w:rsidRPr="00760F37">
        <w:rPr>
          <w:rFonts w:cs="Times New Roman"/>
          <w:szCs w:val="24"/>
          <w:lang w:val="en-GB"/>
        </w:rPr>
        <w:t>Personal development plan</w:t>
      </w:r>
      <w:bookmarkEnd w:id="8"/>
    </w:p>
    <w:p w14:paraId="60F502F2"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tbl>
      <w:tblPr>
        <w:tblStyle w:val="a1"/>
        <w:tblW w:w="9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960"/>
        <w:gridCol w:w="2170"/>
        <w:gridCol w:w="1625"/>
        <w:gridCol w:w="1185"/>
        <w:gridCol w:w="960"/>
        <w:gridCol w:w="1270"/>
      </w:tblGrid>
      <w:tr w:rsidR="00CF1836" w:rsidRPr="00760F37" w14:paraId="1313DEA1" w14:textId="77777777" w:rsidTr="000A45BF">
        <w:tc>
          <w:tcPr>
            <w:tcW w:w="1380" w:type="dxa"/>
            <w:shd w:val="clear" w:color="auto" w:fill="auto"/>
            <w:tcMar>
              <w:top w:w="100" w:type="dxa"/>
              <w:left w:w="100" w:type="dxa"/>
              <w:bottom w:w="100" w:type="dxa"/>
              <w:right w:w="100" w:type="dxa"/>
            </w:tcMar>
          </w:tcPr>
          <w:p w14:paraId="327EE11F"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Objectives</w:t>
            </w:r>
          </w:p>
        </w:tc>
        <w:tc>
          <w:tcPr>
            <w:tcW w:w="960" w:type="dxa"/>
            <w:shd w:val="clear" w:color="auto" w:fill="auto"/>
            <w:tcMar>
              <w:top w:w="100" w:type="dxa"/>
              <w:left w:w="100" w:type="dxa"/>
              <w:bottom w:w="100" w:type="dxa"/>
              <w:right w:w="100" w:type="dxa"/>
            </w:tcMar>
          </w:tcPr>
          <w:p w14:paraId="488F289F"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Priority</w:t>
            </w:r>
          </w:p>
        </w:tc>
        <w:tc>
          <w:tcPr>
            <w:tcW w:w="2170" w:type="dxa"/>
            <w:shd w:val="clear" w:color="auto" w:fill="auto"/>
            <w:tcMar>
              <w:top w:w="100" w:type="dxa"/>
              <w:left w:w="100" w:type="dxa"/>
              <w:bottom w:w="100" w:type="dxa"/>
              <w:right w:w="100" w:type="dxa"/>
            </w:tcMar>
          </w:tcPr>
          <w:p w14:paraId="371624B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Activities</w:t>
            </w:r>
          </w:p>
        </w:tc>
        <w:tc>
          <w:tcPr>
            <w:tcW w:w="1625" w:type="dxa"/>
            <w:shd w:val="clear" w:color="auto" w:fill="auto"/>
            <w:tcMar>
              <w:top w:w="100" w:type="dxa"/>
              <w:left w:w="100" w:type="dxa"/>
              <w:bottom w:w="100" w:type="dxa"/>
              <w:right w:w="100" w:type="dxa"/>
            </w:tcMar>
          </w:tcPr>
          <w:p w14:paraId="678C63B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Resources</w:t>
            </w:r>
          </w:p>
        </w:tc>
        <w:tc>
          <w:tcPr>
            <w:tcW w:w="1185" w:type="dxa"/>
            <w:shd w:val="clear" w:color="auto" w:fill="auto"/>
            <w:tcMar>
              <w:top w:w="100" w:type="dxa"/>
              <w:left w:w="100" w:type="dxa"/>
              <w:bottom w:w="100" w:type="dxa"/>
              <w:right w:w="100" w:type="dxa"/>
            </w:tcMar>
          </w:tcPr>
          <w:p w14:paraId="0FDA4364"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Starting date of target</w:t>
            </w:r>
          </w:p>
        </w:tc>
        <w:tc>
          <w:tcPr>
            <w:tcW w:w="960" w:type="dxa"/>
            <w:shd w:val="clear" w:color="auto" w:fill="auto"/>
            <w:tcMar>
              <w:top w:w="100" w:type="dxa"/>
              <w:left w:w="100" w:type="dxa"/>
              <w:bottom w:w="100" w:type="dxa"/>
              <w:right w:w="100" w:type="dxa"/>
            </w:tcMar>
          </w:tcPr>
          <w:p w14:paraId="435819FC"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Ending date of target</w:t>
            </w:r>
          </w:p>
        </w:tc>
        <w:tc>
          <w:tcPr>
            <w:tcW w:w="1270" w:type="dxa"/>
            <w:shd w:val="clear" w:color="auto" w:fill="auto"/>
            <w:tcMar>
              <w:top w:w="100" w:type="dxa"/>
              <w:left w:w="100" w:type="dxa"/>
              <w:bottom w:w="100" w:type="dxa"/>
              <w:right w:w="100" w:type="dxa"/>
            </w:tcMar>
          </w:tcPr>
          <w:p w14:paraId="25E9BD6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Success criteria</w:t>
            </w:r>
          </w:p>
        </w:tc>
      </w:tr>
      <w:tr w:rsidR="00CF1836" w:rsidRPr="00760F37" w14:paraId="6E2CDAB7" w14:textId="77777777" w:rsidTr="000A45BF">
        <w:tc>
          <w:tcPr>
            <w:tcW w:w="1380" w:type="dxa"/>
            <w:shd w:val="clear" w:color="auto" w:fill="auto"/>
            <w:tcMar>
              <w:top w:w="100" w:type="dxa"/>
              <w:left w:w="100" w:type="dxa"/>
              <w:bottom w:w="100" w:type="dxa"/>
              <w:right w:w="100" w:type="dxa"/>
            </w:tcMar>
          </w:tcPr>
          <w:p w14:paraId="7C50818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To improve the skill of critical problem solving</w:t>
            </w:r>
          </w:p>
        </w:tc>
        <w:tc>
          <w:tcPr>
            <w:tcW w:w="960" w:type="dxa"/>
            <w:shd w:val="clear" w:color="auto" w:fill="auto"/>
            <w:tcMar>
              <w:top w:w="100" w:type="dxa"/>
              <w:left w:w="100" w:type="dxa"/>
              <w:bottom w:w="100" w:type="dxa"/>
              <w:right w:w="100" w:type="dxa"/>
            </w:tcMar>
          </w:tcPr>
          <w:p w14:paraId="37861D5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High</w:t>
            </w:r>
          </w:p>
        </w:tc>
        <w:tc>
          <w:tcPr>
            <w:tcW w:w="2170" w:type="dxa"/>
            <w:shd w:val="clear" w:color="auto" w:fill="auto"/>
            <w:tcMar>
              <w:top w:w="100" w:type="dxa"/>
              <w:left w:w="100" w:type="dxa"/>
              <w:bottom w:w="100" w:type="dxa"/>
              <w:right w:w="100" w:type="dxa"/>
            </w:tcMar>
          </w:tcPr>
          <w:p w14:paraId="2F2071D7" w14:textId="77777777" w:rsidR="00807439" w:rsidRPr="00760F37" w:rsidRDefault="00711DB4" w:rsidP="007F4805">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To go to situations where a conflict has been </w:t>
            </w:r>
            <w:r w:rsidR="00A626F4" w:rsidRPr="00760F37">
              <w:rPr>
                <w:rFonts w:ascii="Times New Roman" w:eastAsia="Times New Roman" w:hAnsi="Times New Roman" w:cs="Times New Roman"/>
                <w:sz w:val="24"/>
                <w:szCs w:val="24"/>
                <w:lang w:val="en-GB"/>
              </w:rPr>
              <w:t>occurring</w:t>
            </w:r>
          </w:p>
          <w:p w14:paraId="0ABC19C7" w14:textId="77777777" w:rsidR="00807439" w:rsidRPr="00760F37" w:rsidRDefault="00711DB4" w:rsidP="007F4805">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Solving puzzles and </w:t>
            </w:r>
            <w:r w:rsidRPr="00760F37">
              <w:rPr>
                <w:rFonts w:ascii="Times New Roman" w:eastAsia="Times New Roman" w:hAnsi="Times New Roman" w:cs="Times New Roman"/>
                <w:sz w:val="24"/>
                <w:szCs w:val="24"/>
                <w:lang w:val="en-GB"/>
              </w:rPr>
              <w:lastRenderedPageBreak/>
              <w:t>riddles</w:t>
            </w:r>
          </w:p>
          <w:p w14:paraId="6D35A482" w14:textId="77777777" w:rsidR="00807439" w:rsidRPr="00760F37" w:rsidRDefault="00711DB4" w:rsidP="007F4805">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Read books on critical problem solving skills</w:t>
            </w:r>
          </w:p>
        </w:tc>
        <w:tc>
          <w:tcPr>
            <w:tcW w:w="1625" w:type="dxa"/>
            <w:shd w:val="clear" w:color="auto" w:fill="auto"/>
            <w:tcMar>
              <w:top w:w="100" w:type="dxa"/>
              <w:left w:w="100" w:type="dxa"/>
              <w:bottom w:w="100" w:type="dxa"/>
              <w:right w:w="100" w:type="dxa"/>
            </w:tcMar>
          </w:tcPr>
          <w:p w14:paraId="3DF4F86D" w14:textId="77777777" w:rsidR="00807439" w:rsidRPr="00760F37" w:rsidRDefault="00711DB4" w:rsidP="007F4805">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Books</w:t>
            </w:r>
          </w:p>
          <w:p w14:paraId="79EB4855" w14:textId="77777777" w:rsidR="00807439" w:rsidRPr="00760F37" w:rsidRDefault="00711DB4" w:rsidP="007F4805">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Magazines</w:t>
            </w:r>
          </w:p>
          <w:p w14:paraId="5242E3CF" w14:textId="77777777" w:rsidR="00807439" w:rsidRPr="00760F37" w:rsidRDefault="00807439" w:rsidP="007F4805">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lang w:val="en-GB"/>
              </w:rPr>
            </w:pPr>
          </w:p>
        </w:tc>
        <w:tc>
          <w:tcPr>
            <w:tcW w:w="1185" w:type="dxa"/>
            <w:shd w:val="clear" w:color="auto" w:fill="auto"/>
            <w:tcMar>
              <w:top w:w="100" w:type="dxa"/>
              <w:left w:w="100" w:type="dxa"/>
              <w:bottom w:w="100" w:type="dxa"/>
              <w:right w:w="100" w:type="dxa"/>
            </w:tcMar>
          </w:tcPr>
          <w:p w14:paraId="6B2A4AA6"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1st April 2020</w:t>
            </w:r>
          </w:p>
        </w:tc>
        <w:tc>
          <w:tcPr>
            <w:tcW w:w="960" w:type="dxa"/>
            <w:shd w:val="clear" w:color="auto" w:fill="auto"/>
            <w:tcMar>
              <w:top w:w="100" w:type="dxa"/>
              <w:left w:w="100" w:type="dxa"/>
              <w:bottom w:w="100" w:type="dxa"/>
              <w:right w:w="100" w:type="dxa"/>
            </w:tcMar>
          </w:tcPr>
          <w:p w14:paraId="507EA2F6"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15th September</w:t>
            </w:r>
          </w:p>
        </w:tc>
        <w:tc>
          <w:tcPr>
            <w:tcW w:w="1270" w:type="dxa"/>
            <w:shd w:val="clear" w:color="auto" w:fill="auto"/>
            <w:tcMar>
              <w:top w:w="100" w:type="dxa"/>
              <w:left w:w="100" w:type="dxa"/>
              <w:bottom w:w="100" w:type="dxa"/>
              <w:right w:w="100" w:type="dxa"/>
            </w:tcMar>
          </w:tcPr>
          <w:p w14:paraId="253E9D7F"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Expose myself to various situations of conflict</w:t>
            </w:r>
          </w:p>
        </w:tc>
      </w:tr>
      <w:tr w:rsidR="00CF1836" w:rsidRPr="00760F37" w14:paraId="48644CB6" w14:textId="77777777" w:rsidTr="000A45BF">
        <w:tc>
          <w:tcPr>
            <w:tcW w:w="1380" w:type="dxa"/>
            <w:shd w:val="clear" w:color="auto" w:fill="auto"/>
            <w:tcMar>
              <w:top w:w="100" w:type="dxa"/>
              <w:left w:w="100" w:type="dxa"/>
              <w:bottom w:w="100" w:type="dxa"/>
              <w:right w:w="100" w:type="dxa"/>
            </w:tcMar>
          </w:tcPr>
          <w:p w14:paraId="49CF868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To improve my observation skills</w:t>
            </w:r>
          </w:p>
        </w:tc>
        <w:tc>
          <w:tcPr>
            <w:tcW w:w="960" w:type="dxa"/>
            <w:shd w:val="clear" w:color="auto" w:fill="auto"/>
            <w:tcMar>
              <w:top w:w="100" w:type="dxa"/>
              <w:left w:w="100" w:type="dxa"/>
              <w:bottom w:w="100" w:type="dxa"/>
              <w:right w:w="100" w:type="dxa"/>
            </w:tcMar>
          </w:tcPr>
          <w:p w14:paraId="3969DAF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Medium</w:t>
            </w:r>
          </w:p>
        </w:tc>
        <w:tc>
          <w:tcPr>
            <w:tcW w:w="2170" w:type="dxa"/>
            <w:shd w:val="clear" w:color="auto" w:fill="auto"/>
            <w:tcMar>
              <w:top w:w="100" w:type="dxa"/>
              <w:left w:w="100" w:type="dxa"/>
              <w:bottom w:w="100" w:type="dxa"/>
              <w:right w:w="100" w:type="dxa"/>
            </w:tcMar>
          </w:tcPr>
          <w:p w14:paraId="2D02065B" w14:textId="77777777" w:rsidR="00807439" w:rsidRPr="00760F37" w:rsidRDefault="00711DB4" w:rsidP="007F4805">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Observe human behaviour and other aspects that are relevant</w:t>
            </w:r>
          </w:p>
          <w:p w14:paraId="41BA959E" w14:textId="77777777" w:rsidR="00807439" w:rsidRPr="00760F37" w:rsidRDefault="00711DB4" w:rsidP="007F4805">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Read psychology and sociology books</w:t>
            </w:r>
          </w:p>
        </w:tc>
        <w:tc>
          <w:tcPr>
            <w:tcW w:w="1625" w:type="dxa"/>
            <w:shd w:val="clear" w:color="auto" w:fill="auto"/>
            <w:tcMar>
              <w:top w:w="100" w:type="dxa"/>
              <w:left w:w="100" w:type="dxa"/>
              <w:bottom w:w="100" w:type="dxa"/>
              <w:right w:w="100" w:type="dxa"/>
            </w:tcMar>
          </w:tcPr>
          <w:p w14:paraId="2E0AAFF5" w14:textId="77777777" w:rsidR="00807439" w:rsidRPr="00760F37" w:rsidRDefault="00711DB4" w:rsidP="007F4805">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Books </w:t>
            </w:r>
          </w:p>
          <w:p w14:paraId="6B0D1082" w14:textId="77777777" w:rsidR="00807439" w:rsidRPr="00760F37" w:rsidRDefault="00711DB4" w:rsidP="007F4805">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Relevant research</w:t>
            </w:r>
          </w:p>
        </w:tc>
        <w:tc>
          <w:tcPr>
            <w:tcW w:w="1185" w:type="dxa"/>
            <w:shd w:val="clear" w:color="auto" w:fill="auto"/>
            <w:tcMar>
              <w:top w:w="100" w:type="dxa"/>
              <w:left w:w="100" w:type="dxa"/>
              <w:bottom w:w="100" w:type="dxa"/>
              <w:right w:w="100" w:type="dxa"/>
            </w:tcMar>
          </w:tcPr>
          <w:p w14:paraId="6F3F4881" w14:textId="77777777" w:rsidR="00807439" w:rsidRPr="00760F37" w:rsidRDefault="00A626F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w:t>
            </w:r>
            <w:r w:rsidR="00711DB4" w:rsidRPr="00760F37">
              <w:rPr>
                <w:rFonts w:ascii="Times New Roman" w:eastAsia="Times New Roman" w:hAnsi="Times New Roman" w:cs="Times New Roman"/>
                <w:sz w:val="24"/>
                <w:szCs w:val="24"/>
                <w:lang w:val="en-GB"/>
              </w:rPr>
              <w:t>st April 2020</w:t>
            </w:r>
          </w:p>
        </w:tc>
        <w:tc>
          <w:tcPr>
            <w:tcW w:w="960" w:type="dxa"/>
            <w:shd w:val="clear" w:color="auto" w:fill="auto"/>
            <w:tcMar>
              <w:top w:w="100" w:type="dxa"/>
              <w:left w:w="100" w:type="dxa"/>
              <w:bottom w:w="100" w:type="dxa"/>
              <w:right w:w="100" w:type="dxa"/>
            </w:tcMar>
          </w:tcPr>
          <w:p w14:paraId="69CD71AD"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1st June 2020</w:t>
            </w:r>
          </w:p>
        </w:tc>
        <w:tc>
          <w:tcPr>
            <w:tcW w:w="1270" w:type="dxa"/>
            <w:shd w:val="clear" w:color="auto" w:fill="auto"/>
            <w:tcMar>
              <w:top w:w="100" w:type="dxa"/>
              <w:left w:w="100" w:type="dxa"/>
              <w:bottom w:w="100" w:type="dxa"/>
              <w:right w:w="100" w:type="dxa"/>
            </w:tcMar>
          </w:tcPr>
          <w:p w14:paraId="098EDA95"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Observe Everything in great details</w:t>
            </w:r>
          </w:p>
        </w:tc>
      </w:tr>
      <w:tr w:rsidR="00CF1836" w:rsidRPr="00760F37" w14:paraId="1619AD5B" w14:textId="77777777" w:rsidTr="000A45BF">
        <w:tc>
          <w:tcPr>
            <w:tcW w:w="1380" w:type="dxa"/>
            <w:shd w:val="clear" w:color="auto" w:fill="auto"/>
            <w:tcMar>
              <w:top w:w="100" w:type="dxa"/>
              <w:left w:w="100" w:type="dxa"/>
              <w:bottom w:w="100" w:type="dxa"/>
              <w:right w:w="100" w:type="dxa"/>
            </w:tcMar>
          </w:tcPr>
          <w:p w14:paraId="4ADFC001" w14:textId="77777777" w:rsidR="00F96921" w:rsidRPr="00760F37" w:rsidRDefault="005548B1"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Be the CEO of this organisation</w:t>
            </w:r>
          </w:p>
        </w:tc>
        <w:tc>
          <w:tcPr>
            <w:tcW w:w="960" w:type="dxa"/>
            <w:shd w:val="clear" w:color="auto" w:fill="auto"/>
            <w:tcMar>
              <w:top w:w="100" w:type="dxa"/>
              <w:left w:w="100" w:type="dxa"/>
              <w:bottom w:w="100" w:type="dxa"/>
              <w:right w:w="100" w:type="dxa"/>
            </w:tcMar>
          </w:tcPr>
          <w:p w14:paraId="04D5B0B2" w14:textId="77777777" w:rsidR="00F96921" w:rsidRPr="00760F37" w:rsidRDefault="001846F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High</w:t>
            </w:r>
          </w:p>
        </w:tc>
        <w:tc>
          <w:tcPr>
            <w:tcW w:w="2170" w:type="dxa"/>
            <w:shd w:val="clear" w:color="auto" w:fill="auto"/>
            <w:tcMar>
              <w:top w:w="100" w:type="dxa"/>
              <w:left w:w="100" w:type="dxa"/>
              <w:bottom w:w="100" w:type="dxa"/>
              <w:right w:w="100" w:type="dxa"/>
            </w:tcMar>
          </w:tcPr>
          <w:p w14:paraId="14E85756" w14:textId="77777777" w:rsidR="00F96921" w:rsidRPr="00760F37" w:rsidRDefault="005548B1" w:rsidP="007F4805">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Win the CEO election</w:t>
            </w:r>
          </w:p>
        </w:tc>
        <w:tc>
          <w:tcPr>
            <w:tcW w:w="1625" w:type="dxa"/>
            <w:shd w:val="clear" w:color="auto" w:fill="auto"/>
            <w:tcMar>
              <w:top w:w="100" w:type="dxa"/>
              <w:left w:w="100" w:type="dxa"/>
              <w:bottom w:w="100" w:type="dxa"/>
              <w:right w:w="100" w:type="dxa"/>
            </w:tcMar>
          </w:tcPr>
          <w:p w14:paraId="306B3A56" w14:textId="77777777" w:rsidR="00B574E9" w:rsidRPr="00760F37" w:rsidRDefault="005548B1" w:rsidP="007F4805">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Influence and convince the board of higher authority</w:t>
            </w:r>
          </w:p>
        </w:tc>
        <w:tc>
          <w:tcPr>
            <w:tcW w:w="1185" w:type="dxa"/>
            <w:shd w:val="clear" w:color="auto" w:fill="auto"/>
            <w:tcMar>
              <w:top w:w="100" w:type="dxa"/>
              <w:left w:w="100" w:type="dxa"/>
              <w:bottom w:w="100" w:type="dxa"/>
              <w:right w:w="100" w:type="dxa"/>
            </w:tcMar>
          </w:tcPr>
          <w:p w14:paraId="1CA9C2A5" w14:textId="77777777" w:rsidR="00F96921" w:rsidRPr="00760F37" w:rsidRDefault="005548B1"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1st April 2020</w:t>
            </w:r>
          </w:p>
        </w:tc>
        <w:tc>
          <w:tcPr>
            <w:tcW w:w="960" w:type="dxa"/>
            <w:shd w:val="clear" w:color="auto" w:fill="auto"/>
            <w:tcMar>
              <w:top w:w="100" w:type="dxa"/>
              <w:left w:w="100" w:type="dxa"/>
              <w:bottom w:w="100" w:type="dxa"/>
              <w:right w:w="100" w:type="dxa"/>
            </w:tcMar>
          </w:tcPr>
          <w:p w14:paraId="379CFFC5" w14:textId="77777777" w:rsidR="00F96921" w:rsidRPr="00760F37" w:rsidRDefault="005548B1"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31</w:t>
            </w:r>
            <w:r w:rsidRPr="00760F37">
              <w:rPr>
                <w:rFonts w:ascii="Times New Roman" w:eastAsia="Times New Roman" w:hAnsi="Times New Roman" w:cs="Times New Roman"/>
                <w:sz w:val="24"/>
                <w:szCs w:val="24"/>
                <w:vertAlign w:val="superscript"/>
                <w:lang w:val="en-GB"/>
              </w:rPr>
              <w:t>st</w:t>
            </w:r>
            <w:r w:rsidRPr="00760F37">
              <w:rPr>
                <w:rFonts w:ascii="Times New Roman" w:eastAsia="Times New Roman" w:hAnsi="Times New Roman" w:cs="Times New Roman"/>
                <w:sz w:val="24"/>
                <w:szCs w:val="24"/>
                <w:lang w:val="en-GB"/>
              </w:rPr>
              <w:t xml:space="preserve"> December 2020</w:t>
            </w:r>
          </w:p>
        </w:tc>
        <w:tc>
          <w:tcPr>
            <w:tcW w:w="1270" w:type="dxa"/>
            <w:shd w:val="clear" w:color="auto" w:fill="auto"/>
            <w:tcMar>
              <w:top w:w="100" w:type="dxa"/>
              <w:left w:w="100" w:type="dxa"/>
              <w:bottom w:w="100" w:type="dxa"/>
              <w:right w:w="100" w:type="dxa"/>
            </w:tcMar>
          </w:tcPr>
          <w:p w14:paraId="1D0CFB84" w14:textId="77777777" w:rsidR="00F96921" w:rsidRPr="00760F37" w:rsidRDefault="000A45BF"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w:t>
            </w:r>
            <w:r w:rsidR="005548B1" w:rsidRPr="00760F37">
              <w:rPr>
                <w:rFonts w:ascii="Times New Roman" w:eastAsia="Times New Roman" w:hAnsi="Times New Roman" w:cs="Times New Roman"/>
                <w:sz w:val="24"/>
                <w:szCs w:val="24"/>
                <w:lang w:val="en-GB"/>
              </w:rPr>
              <w:t>Improve my convincing power and influence the employees as well as the other officials</w:t>
            </w:r>
          </w:p>
        </w:tc>
      </w:tr>
      <w:tr w:rsidR="00CF1836" w:rsidRPr="00760F37" w14:paraId="4AFF25DE" w14:textId="77777777" w:rsidTr="000A45BF">
        <w:tc>
          <w:tcPr>
            <w:tcW w:w="1380" w:type="dxa"/>
            <w:shd w:val="clear" w:color="auto" w:fill="auto"/>
            <w:tcMar>
              <w:top w:w="100" w:type="dxa"/>
              <w:left w:w="100" w:type="dxa"/>
              <w:bottom w:w="100" w:type="dxa"/>
              <w:right w:w="100" w:type="dxa"/>
            </w:tcMar>
          </w:tcPr>
          <w:p w14:paraId="721C2A96" w14:textId="77777777" w:rsidR="00124EAC" w:rsidRPr="00760F37" w:rsidRDefault="001846F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Pursue higher </w:t>
            </w:r>
            <w:r w:rsidRPr="00760F37">
              <w:rPr>
                <w:rFonts w:ascii="Times New Roman" w:eastAsia="Times New Roman" w:hAnsi="Times New Roman" w:cs="Times New Roman"/>
                <w:sz w:val="24"/>
                <w:szCs w:val="24"/>
                <w:lang w:val="en-GB"/>
              </w:rPr>
              <w:lastRenderedPageBreak/>
              <w:t>education in the field of finance</w:t>
            </w:r>
          </w:p>
        </w:tc>
        <w:tc>
          <w:tcPr>
            <w:tcW w:w="960" w:type="dxa"/>
            <w:shd w:val="clear" w:color="auto" w:fill="auto"/>
            <w:tcMar>
              <w:top w:w="100" w:type="dxa"/>
              <w:left w:w="100" w:type="dxa"/>
              <w:bottom w:w="100" w:type="dxa"/>
              <w:right w:w="100" w:type="dxa"/>
            </w:tcMar>
          </w:tcPr>
          <w:p w14:paraId="3D9AB4FA" w14:textId="77777777" w:rsidR="00124EAC" w:rsidRPr="00760F37" w:rsidRDefault="001846F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High</w:t>
            </w:r>
          </w:p>
        </w:tc>
        <w:tc>
          <w:tcPr>
            <w:tcW w:w="2170" w:type="dxa"/>
            <w:shd w:val="clear" w:color="auto" w:fill="auto"/>
            <w:tcMar>
              <w:top w:w="100" w:type="dxa"/>
              <w:left w:w="100" w:type="dxa"/>
              <w:bottom w:w="100" w:type="dxa"/>
              <w:right w:w="100" w:type="dxa"/>
            </w:tcMar>
          </w:tcPr>
          <w:p w14:paraId="731DB7A7" w14:textId="77777777" w:rsidR="00124EAC" w:rsidRPr="00760F37" w:rsidRDefault="002767C7" w:rsidP="007F4805">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Take admission </w:t>
            </w:r>
            <w:r w:rsidR="00790DC8" w:rsidRPr="00760F37">
              <w:rPr>
                <w:rFonts w:ascii="Times New Roman" w:eastAsia="Times New Roman" w:hAnsi="Times New Roman" w:cs="Times New Roman"/>
                <w:sz w:val="24"/>
                <w:szCs w:val="24"/>
                <w:lang w:val="en-GB"/>
              </w:rPr>
              <w:lastRenderedPageBreak/>
              <w:t>for higher degree in finance</w:t>
            </w:r>
            <w:r w:rsidRPr="00760F37">
              <w:rPr>
                <w:rFonts w:ascii="Times New Roman" w:eastAsia="Times New Roman" w:hAnsi="Times New Roman" w:cs="Times New Roman"/>
                <w:sz w:val="24"/>
                <w:szCs w:val="24"/>
                <w:lang w:val="en-GB"/>
              </w:rPr>
              <w:t xml:space="preserve"> </w:t>
            </w:r>
            <w:r w:rsidR="00892D37" w:rsidRPr="00760F37">
              <w:rPr>
                <w:rFonts w:ascii="Times New Roman" w:eastAsia="Times New Roman" w:hAnsi="Times New Roman" w:cs="Times New Roman"/>
                <w:sz w:val="24"/>
                <w:szCs w:val="24"/>
                <w:lang w:val="en-GB"/>
              </w:rPr>
              <w:t>and complete the course</w:t>
            </w:r>
          </w:p>
        </w:tc>
        <w:tc>
          <w:tcPr>
            <w:tcW w:w="1625" w:type="dxa"/>
            <w:shd w:val="clear" w:color="auto" w:fill="auto"/>
            <w:tcMar>
              <w:top w:w="100" w:type="dxa"/>
              <w:left w:w="100" w:type="dxa"/>
              <w:bottom w:w="100" w:type="dxa"/>
              <w:right w:w="100" w:type="dxa"/>
            </w:tcMar>
          </w:tcPr>
          <w:p w14:paraId="561B83E4" w14:textId="77777777" w:rsidR="00124EAC" w:rsidRPr="00760F37" w:rsidRDefault="002767C7" w:rsidP="007F4805">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Follow prospe</w:t>
            </w:r>
            <w:r w:rsidRPr="00760F37">
              <w:rPr>
                <w:rFonts w:ascii="Times New Roman" w:eastAsia="Times New Roman" w:hAnsi="Times New Roman" w:cs="Times New Roman"/>
                <w:sz w:val="24"/>
                <w:szCs w:val="24"/>
                <w:lang w:val="en-GB"/>
              </w:rPr>
              <w:lastRenderedPageBreak/>
              <w:t>ctus of the University and read relative books</w:t>
            </w:r>
          </w:p>
        </w:tc>
        <w:tc>
          <w:tcPr>
            <w:tcW w:w="1185" w:type="dxa"/>
            <w:shd w:val="clear" w:color="auto" w:fill="auto"/>
            <w:tcMar>
              <w:top w:w="100" w:type="dxa"/>
              <w:left w:w="100" w:type="dxa"/>
              <w:bottom w:w="100" w:type="dxa"/>
              <w:right w:w="100" w:type="dxa"/>
            </w:tcMar>
          </w:tcPr>
          <w:p w14:paraId="789FB657" w14:textId="77777777" w:rsidR="00124EAC" w:rsidRPr="00760F37" w:rsidRDefault="00892D37"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1</w:t>
            </w:r>
            <w:r w:rsidRPr="00760F37">
              <w:rPr>
                <w:rFonts w:ascii="Times New Roman" w:eastAsia="Times New Roman" w:hAnsi="Times New Roman" w:cs="Times New Roman"/>
                <w:sz w:val="24"/>
                <w:szCs w:val="24"/>
                <w:vertAlign w:val="superscript"/>
                <w:lang w:val="en-GB"/>
              </w:rPr>
              <w:t>st</w:t>
            </w:r>
            <w:r w:rsidRPr="00760F37">
              <w:rPr>
                <w:rFonts w:ascii="Times New Roman" w:eastAsia="Times New Roman" w:hAnsi="Times New Roman" w:cs="Times New Roman"/>
                <w:sz w:val="24"/>
                <w:szCs w:val="24"/>
                <w:lang w:val="en-GB"/>
              </w:rPr>
              <w:t xml:space="preserve"> June 2021</w:t>
            </w:r>
          </w:p>
        </w:tc>
        <w:tc>
          <w:tcPr>
            <w:tcW w:w="960" w:type="dxa"/>
            <w:shd w:val="clear" w:color="auto" w:fill="auto"/>
            <w:tcMar>
              <w:top w:w="100" w:type="dxa"/>
              <w:left w:w="100" w:type="dxa"/>
              <w:bottom w:w="100" w:type="dxa"/>
              <w:right w:w="100" w:type="dxa"/>
            </w:tcMar>
          </w:tcPr>
          <w:p w14:paraId="222312C1" w14:textId="77777777" w:rsidR="00124EAC" w:rsidRPr="00760F37" w:rsidRDefault="00892D37"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1</w:t>
            </w:r>
            <w:r w:rsidRPr="00760F37">
              <w:rPr>
                <w:rFonts w:ascii="Times New Roman" w:eastAsia="Times New Roman" w:hAnsi="Times New Roman" w:cs="Times New Roman"/>
                <w:sz w:val="24"/>
                <w:szCs w:val="24"/>
                <w:vertAlign w:val="superscript"/>
                <w:lang w:val="en-GB"/>
              </w:rPr>
              <w:t>st</w:t>
            </w:r>
            <w:r w:rsidRPr="00760F37">
              <w:rPr>
                <w:rFonts w:ascii="Times New Roman" w:eastAsia="Times New Roman" w:hAnsi="Times New Roman" w:cs="Times New Roman"/>
                <w:sz w:val="24"/>
                <w:szCs w:val="24"/>
                <w:lang w:val="en-GB"/>
              </w:rPr>
              <w:t xml:space="preserve"> August </w:t>
            </w:r>
            <w:r w:rsidRPr="00760F37">
              <w:rPr>
                <w:rFonts w:ascii="Times New Roman" w:eastAsia="Times New Roman" w:hAnsi="Times New Roman" w:cs="Times New Roman"/>
                <w:sz w:val="24"/>
                <w:szCs w:val="24"/>
                <w:lang w:val="en-GB"/>
              </w:rPr>
              <w:lastRenderedPageBreak/>
              <w:t>2023</w:t>
            </w:r>
          </w:p>
        </w:tc>
        <w:tc>
          <w:tcPr>
            <w:tcW w:w="1270" w:type="dxa"/>
            <w:shd w:val="clear" w:color="auto" w:fill="auto"/>
            <w:tcMar>
              <w:top w:w="100" w:type="dxa"/>
              <w:left w:w="100" w:type="dxa"/>
              <w:bottom w:w="100" w:type="dxa"/>
              <w:right w:w="100" w:type="dxa"/>
            </w:tcMar>
          </w:tcPr>
          <w:p w14:paraId="3693465D" w14:textId="77777777" w:rsidR="00124EAC" w:rsidRPr="00760F37" w:rsidRDefault="00892D37"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 xml:space="preserve">Keep track of the </w:t>
            </w:r>
            <w:r w:rsidRPr="00760F37">
              <w:rPr>
                <w:rFonts w:ascii="Times New Roman" w:eastAsia="Times New Roman" w:hAnsi="Times New Roman" w:cs="Times New Roman"/>
                <w:sz w:val="24"/>
                <w:szCs w:val="24"/>
                <w:lang w:val="en-GB"/>
              </w:rPr>
              <w:lastRenderedPageBreak/>
              <w:t>ongoing admissions in the related field</w:t>
            </w:r>
          </w:p>
        </w:tc>
      </w:tr>
      <w:tr w:rsidR="00CF1836" w:rsidRPr="00760F37" w14:paraId="1EB3A25F" w14:textId="77777777" w:rsidTr="000A45BF">
        <w:tc>
          <w:tcPr>
            <w:tcW w:w="1380" w:type="dxa"/>
            <w:shd w:val="clear" w:color="auto" w:fill="auto"/>
            <w:tcMar>
              <w:top w:w="100" w:type="dxa"/>
              <w:left w:w="100" w:type="dxa"/>
              <w:bottom w:w="100" w:type="dxa"/>
              <w:right w:w="100" w:type="dxa"/>
            </w:tcMar>
          </w:tcPr>
          <w:p w14:paraId="395C8573" w14:textId="77777777" w:rsidR="00361FB8" w:rsidRPr="00760F37" w:rsidRDefault="00361FB8"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960" w:type="dxa"/>
            <w:shd w:val="clear" w:color="auto" w:fill="auto"/>
            <w:tcMar>
              <w:top w:w="100" w:type="dxa"/>
              <w:left w:w="100" w:type="dxa"/>
              <w:bottom w:w="100" w:type="dxa"/>
              <w:right w:w="100" w:type="dxa"/>
            </w:tcMar>
          </w:tcPr>
          <w:p w14:paraId="2D78516A" w14:textId="77777777" w:rsidR="00361FB8" w:rsidRPr="00760F37" w:rsidRDefault="00361FB8"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2170" w:type="dxa"/>
            <w:shd w:val="clear" w:color="auto" w:fill="auto"/>
            <w:tcMar>
              <w:top w:w="100" w:type="dxa"/>
              <w:left w:w="100" w:type="dxa"/>
              <w:bottom w:w="100" w:type="dxa"/>
              <w:right w:w="100" w:type="dxa"/>
            </w:tcMar>
          </w:tcPr>
          <w:p w14:paraId="7BD811AB" w14:textId="77777777" w:rsidR="00361FB8" w:rsidRPr="00760F37" w:rsidRDefault="00361FB8" w:rsidP="00361FB8">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lang w:val="en-GB"/>
              </w:rPr>
            </w:pPr>
          </w:p>
        </w:tc>
        <w:tc>
          <w:tcPr>
            <w:tcW w:w="1625" w:type="dxa"/>
            <w:shd w:val="clear" w:color="auto" w:fill="auto"/>
            <w:tcMar>
              <w:top w:w="100" w:type="dxa"/>
              <w:left w:w="100" w:type="dxa"/>
              <w:bottom w:w="100" w:type="dxa"/>
              <w:right w:w="100" w:type="dxa"/>
            </w:tcMar>
          </w:tcPr>
          <w:p w14:paraId="2B2AB5DF" w14:textId="77777777" w:rsidR="00361FB8" w:rsidRPr="00760F37" w:rsidRDefault="00361FB8" w:rsidP="00361FB8">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lang w:val="en-GB"/>
              </w:rPr>
            </w:pPr>
          </w:p>
        </w:tc>
        <w:tc>
          <w:tcPr>
            <w:tcW w:w="1185" w:type="dxa"/>
            <w:shd w:val="clear" w:color="auto" w:fill="auto"/>
            <w:tcMar>
              <w:top w:w="100" w:type="dxa"/>
              <w:left w:w="100" w:type="dxa"/>
              <w:bottom w:w="100" w:type="dxa"/>
              <w:right w:w="100" w:type="dxa"/>
            </w:tcMar>
          </w:tcPr>
          <w:p w14:paraId="20900375" w14:textId="77777777" w:rsidR="00361FB8" w:rsidRPr="00760F37" w:rsidRDefault="00361FB8"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960" w:type="dxa"/>
            <w:shd w:val="clear" w:color="auto" w:fill="auto"/>
            <w:tcMar>
              <w:top w:w="100" w:type="dxa"/>
              <w:left w:w="100" w:type="dxa"/>
              <w:bottom w:w="100" w:type="dxa"/>
              <w:right w:w="100" w:type="dxa"/>
            </w:tcMar>
          </w:tcPr>
          <w:p w14:paraId="4FE15201" w14:textId="77777777" w:rsidR="00361FB8" w:rsidRPr="00760F37" w:rsidRDefault="00361FB8"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1270" w:type="dxa"/>
            <w:shd w:val="clear" w:color="auto" w:fill="auto"/>
            <w:tcMar>
              <w:top w:w="100" w:type="dxa"/>
              <w:left w:w="100" w:type="dxa"/>
              <w:bottom w:w="100" w:type="dxa"/>
              <w:right w:w="100" w:type="dxa"/>
            </w:tcMar>
          </w:tcPr>
          <w:p w14:paraId="1213DA8A" w14:textId="77777777" w:rsidR="00361FB8" w:rsidRPr="00760F37" w:rsidRDefault="00361FB8"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bl>
    <w:p w14:paraId="6C68DFDD" w14:textId="77777777" w:rsidR="00807439" w:rsidRPr="00760F37" w:rsidRDefault="00711DB4" w:rsidP="007F4805">
      <w:pPr>
        <w:pStyle w:val="Normal1"/>
        <w:spacing w:line="360" w:lineRule="auto"/>
        <w:jc w:val="center"/>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Table 2: Personal development plan</w:t>
      </w:r>
    </w:p>
    <w:p w14:paraId="0E611AD2" w14:textId="77777777" w:rsidR="00807439" w:rsidRPr="00760F37" w:rsidRDefault="00711DB4" w:rsidP="00A626F4">
      <w:pPr>
        <w:pStyle w:val="Normal1"/>
        <w:spacing w:line="360" w:lineRule="auto"/>
        <w:jc w:val="center"/>
        <w:rPr>
          <w:rFonts w:ascii="Times New Roman" w:eastAsia="Times New Roman" w:hAnsi="Times New Roman" w:cs="Times New Roman"/>
          <w:sz w:val="24"/>
          <w:szCs w:val="24"/>
          <w:lang w:val="en-GB"/>
        </w:rPr>
      </w:pPr>
      <w:r w:rsidRPr="00760F37">
        <w:rPr>
          <w:rFonts w:ascii="Times New Roman" w:eastAsia="Times New Roman" w:hAnsi="Times New Roman" w:cs="Times New Roman"/>
          <w:b/>
          <w:sz w:val="24"/>
          <w:szCs w:val="24"/>
          <w:lang w:val="en-GB"/>
        </w:rPr>
        <w:t>(</w:t>
      </w:r>
      <w:r w:rsidRPr="00760F37">
        <w:rPr>
          <w:rFonts w:ascii="Times New Roman" w:eastAsia="Times New Roman" w:hAnsi="Times New Roman" w:cs="Times New Roman"/>
          <w:sz w:val="24"/>
          <w:szCs w:val="24"/>
          <w:lang w:val="en-GB"/>
        </w:rPr>
        <w:t>Source:</w:t>
      </w:r>
      <w:r w:rsidR="007F4805" w:rsidRPr="00760F37">
        <w:rPr>
          <w:rFonts w:ascii="Times New Roman" w:eastAsia="Times New Roman" w:hAnsi="Times New Roman" w:cs="Times New Roman"/>
          <w:sz w:val="24"/>
          <w:szCs w:val="24"/>
          <w:lang w:val="en-GB"/>
        </w:rPr>
        <w:t xml:space="preserve"> c</w:t>
      </w:r>
      <w:r w:rsidRPr="00760F37">
        <w:rPr>
          <w:rFonts w:ascii="Times New Roman" w:eastAsia="Times New Roman" w:hAnsi="Times New Roman" w:cs="Times New Roman"/>
          <w:sz w:val="24"/>
          <w:szCs w:val="24"/>
          <w:lang w:val="en-GB"/>
        </w:rPr>
        <w:t>reated by learner)</w:t>
      </w:r>
    </w:p>
    <w:p w14:paraId="3E4EB5BE" w14:textId="77777777" w:rsidR="00807439" w:rsidRPr="00760F37" w:rsidRDefault="00711DB4" w:rsidP="002D2A7D">
      <w:pPr>
        <w:pStyle w:val="Heading2"/>
        <w:rPr>
          <w:rFonts w:cs="Times New Roman"/>
          <w:szCs w:val="24"/>
          <w:lang w:val="en-GB"/>
        </w:rPr>
      </w:pPr>
      <w:bookmarkStart w:id="9" w:name="_Toc38393052"/>
      <w:r w:rsidRPr="00760F37">
        <w:rPr>
          <w:rFonts w:cs="Times New Roman"/>
          <w:szCs w:val="24"/>
          <w:lang w:val="en-GB"/>
        </w:rPr>
        <w:t>SWOT Analysis</w:t>
      </w:r>
      <w:bookmarkEnd w:id="9"/>
    </w:p>
    <w:p w14:paraId="6C9F107D"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1836" w:rsidRPr="00760F37" w14:paraId="546E15AA" w14:textId="77777777">
        <w:tc>
          <w:tcPr>
            <w:tcW w:w="4680" w:type="dxa"/>
            <w:shd w:val="clear" w:color="auto" w:fill="auto"/>
            <w:tcMar>
              <w:top w:w="100" w:type="dxa"/>
              <w:left w:w="100" w:type="dxa"/>
              <w:bottom w:w="100" w:type="dxa"/>
              <w:right w:w="100" w:type="dxa"/>
            </w:tcMar>
          </w:tcPr>
          <w:p w14:paraId="2D487CC7"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Strength</w:t>
            </w:r>
          </w:p>
          <w:p w14:paraId="50E7B163" w14:textId="77777777" w:rsidR="00807439" w:rsidRPr="00760F37" w:rsidRDefault="00711DB4" w:rsidP="007F4805">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Excellent communication skills</w:t>
            </w:r>
          </w:p>
          <w:p w14:paraId="638D0DA9" w14:textId="77777777" w:rsidR="00807439" w:rsidRPr="00760F37" w:rsidRDefault="00711DB4" w:rsidP="007F4805">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Excellent leadership skills</w:t>
            </w:r>
          </w:p>
          <w:p w14:paraId="3551FF69" w14:textId="77777777" w:rsidR="00807439" w:rsidRPr="00760F37" w:rsidRDefault="00711DB4" w:rsidP="007F4805">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Knowledge of the overall departments in details</w:t>
            </w:r>
          </w:p>
        </w:tc>
        <w:tc>
          <w:tcPr>
            <w:tcW w:w="4680" w:type="dxa"/>
            <w:shd w:val="clear" w:color="auto" w:fill="auto"/>
            <w:tcMar>
              <w:top w:w="100" w:type="dxa"/>
              <w:left w:w="100" w:type="dxa"/>
              <w:bottom w:w="100" w:type="dxa"/>
              <w:right w:w="100" w:type="dxa"/>
            </w:tcMar>
          </w:tcPr>
          <w:p w14:paraId="25C03204"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Weaknesses</w:t>
            </w:r>
          </w:p>
          <w:p w14:paraId="594B993F" w14:textId="77777777" w:rsidR="00807439" w:rsidRPr="00760F37" w:rsidRDefault="00711DB4" w:rsidP="007F4805">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Weak in critical problem solving</w:t>
            </w:r>
          </w:p>
          <w:p w14:paraId="4442DEE7" w14:textId="77777777" w:rsidR="00807439" w:rsidRPr="00760F37" w:rsidRDefault="00711DB4" w:rsidP="007F4805">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Observation power is not up to the mark</w:t>
            </w:r>
          </w:p>
        </w:tc>
      </w:tr>
      <w:tr w:rsidR="00CF1836" w:rsidRPr="00760F37" w14:paraId="0A8A88A1" w14:textId="77777777">
        <w:tc>
          <w:tcPr>
            <w:tcW w:w="4680" w:type="dxa"/>
            <w:shd w:val="clear" w:color="auto" w:fill="auto"/>
            <w:tcMar>
              <w:top w:w="100" w:type="dxa"/>
              <w:left w:w="100" w:type="dxa"/>
              <w:bottom w:w="100" w:type="dxa"/>
              <w:right w:w="100" w:type="dxa"/>
            </w:tcMar>
          </w:tcPr>
          <w:p w14:paraId="1E41FB1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Opportunities</w:t>
            </w:r>
          </w:p>
          <w:p w14:paraId="644B7800" w14:textId="77777777" w:rsidR="00807439" w:rsidRPr="00760F37" w:rsidRDefault="00711DB4" w:rsidP="007F4805">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Successful operation of the company</w:t>
            </w:r>
          </w:p>
          <w:p w14:paraId="3E478A7E" w14:textId="77777777" w:rsidR="00807439" w:rsidRPr="00760F37" w:rsidRDefault="00711DB4" w:rsidP="007F4805">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Loves to read, which will provide knowledge and facts</w:t>
            </w:r>
          </w:p>
        </w:tc>
        <w:tc>
          <w:tcPr>
            <w:tcW w:w="4680" w:type="dxa"/>
            <w:shd w:val="clear" w:color="auto" w:fill="auto"/>
            <w:tcMar>
              <w:top w:w="100" w:type="dxa"/>
              <w:left w:w="100" w:type="dxa"/>
              <w:bottom w:w="100" w:type="dxa"/>
              <w:right w:w="100" w:type="dxa"/>
            </w:tcMar>
          </w:tcPr>
          <w:p w14:paraId="5998CC3A"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Threat</w:t>
            </w:r>
          </w:p>
          <w:p w14:paraId="55DFBFB6" w14:textId="77777777" w:rsidR="00807439" w:rsidRPr="00760F37" w:rsidRDefault="00711DB4" w:rsidP="007F4805">
            <w:pPr>
              <w:pStyle w:val="Normal1"/>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Increasing politics among the board of directors</w:t>
            </w:r>
          </w:p>
          <w:p w14:paraId="03CA7F83" w14:textId="77777777" w:rsidR="00807439" w:rsidRPr="00760F37" w:rsidRDefault="00711DB4" w:rsidP="007F4805">
            <w:pPr>
              <w:pStyle w:val="Normal1"/>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Extra pressure from the Local Employee Unions</w:t>
            </w:r>
          </w:p>
        </w:tc>
      </w:tr>
    </w:tbl>
    <w:p w14:paraId="7FA83943" w14:textId="77777777" w:rsidR="00807439" w:rsidRPr="00760F37" w:rsidRDefault="00711DB4" w:rsidP="007F4805">
      <w:pPr>
        <w:pStyle w:val="Normal1"/>
        <w:spacing w:line="360" w:lineRule="auto"/>
        <w:jc w:val="center"/>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Table 3: Personal SWOT Analysis</w:t>
      </w:r>
    </w:p>
    <w:p w14:paraId="73A9C90E" w14:textId="77777777" w:rsidR="00807439" w:rsidRPr="00760F37" w:rsidRDefault="00711DB4" w:rsidP="00A626F4">
      <w:pPr>
        <w:pStyle w:val="Normal1"/>
        <w:spacing w:line="360" w:lineRule="auto"/>
        <w:jc w:val="center"/>
        <w:rPr>
          <w:rFonts w:ascii="Times New Roman" w:eastAsia="Times New Roman" w:hAnsi="Times New Roman" w:cs="Times New Roman"/>
          <w:sz w:val="24"/>
          <w:szCs w:val="24"/>
          <w:lang w:val="en-GB"/>
        </w:rPr>
      </w:pPr>
      <w:r w:rsidRPr="00760F37">
        <w:rPr>
          <w:rFonts w:ascii="Times New Roman" w:eastAsia="Times New Roman" w:hAnsi="Times New Roman" w:cs="Times New Roman"/>
          <w:b/>
          <w:sz w:val="24"/>
          <w:szCs w:val="24"/>
          <w:lang w:val="en-GB"/>
        </w:rPr>
        <w:t>(</w:t>
      </w:r>
      <w:r w:rsidRPr="00760F37">
        <w:rPr>
          <w:rFonts w:ascii="Times New Roman" w:eastAsia="Times New Roman" w:hAnsi="Times New Roman" w:cs="Times New Roman"/>
          <w:sz w:val="24"/>
          <w:szCs w:val="24"/>
          <w:lang w:val="en-GB"/>
        </w:rPr>
        <w:t>Source: created by the learner)</w:t>
      </w:r>
    </w:p>
    <w:p w14:paraId="539318E4" w14:textId="77777777" w:rsidR="00807439" w:rsidRPr="00760F37" w:rsidRDefault="00711DB4" w:rsidP="00301634">
      <w:pPr>
        <w:pStyle w:val="Heading2"/>
        <w:rPr>
          <w:rFonts w:cs="Times New Roman"/>
          <w:szCs w:val="24"/>
          <w:lang w:val="en-GB"/>
        </w:rPr>
      </w:pPr>
      <w:bookmarkStart w:id="10" w:name="_Toc38393053"/>
      <w:r w:rsidRPr="00760F37">
        <w:rPr>
          <w:rFonts w:cs="Times New Roman"/>
          <w:szCs w:val="24"/>
          <w:lang w:val="en-GB"/>
        </w:rPr>
        <w:lastRenderedPageBreak/>
        <w:t>Employment Goals</w:t>
      </w:r>
      <w:bookmarkEnd w:id="10"/>
    </w:p>
    <w:p w14:paraId="4D2ED7F1"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Employment goals are specific objectives or goals that an individual wants to accomplish in the future, in the context of employment. As a director, I have certain employment goals, which will facilitate me in advancing</w:t>
      </w:r>
      <w:r w:rsidR="00A626F4" w:rsidRPr="00760F37">
        <w:rPr>
          <w:rFonts w:ascii="Times New Roman" w:eastAsia="Times New Roman" w:hAnsi="Times New Roman" w:cs="Times New Roman"/>
          <w:sz w:val="24"/>
          <w:szCs w:val="24"/>
          <w:lang w:val="en-GB"/>
        </w:rPr>
        <w:t xml:space="preserve"> to the next level of hierarchy</w:t>
      </w:r>
      <w:r w:rsidRPr="00760F37">
        <w:rPr>
          <w:rFonts w:ascii="Times New Roman" w:eastAsia="Times New Roman" w:hAnsi="Times New Roman" w:cs="Times New Roman"/>
          <w:sz w:val="24"/>
          <w:szCs w:val="24"/>
          <w:lang w:val="en-GB"/>
        </w:rPr>
        <w:t>. I want to be the Chief Executive Officer</w:t>
      </w:r>
      <w:r w:rsidR="00A626F4" w:rsidRPr="00760F37">
        <w:rPr>
          <w:rFonts w:ascii="Times New Roman" w:eastAsia="Times New Roman" w:hAnsi="Times New Roman" w:cs="Times New Roman"/>
          <w:sz w:val="24"/>
          <w:szCs w:val="24"/>
          <w:lang w:val="en-GB"/>
        </w:rPr>
        <w:t xml:space="preserve"> </w:t>
      </w:r>
      <w:r w:rsidRPr="00760F37">
        <w:rPr>
          <w:rFonts w:ascii="Times New Roman" w:eastAsia="Times New Roman" w:hAnsi="Times New Roman" w:cs="Times New Roman"/>
          <w:sz w:val="24"/>
          <w:szCs w:val="24"/>
          <w:lang w:val="en-GB"/>
        </w:rPr>
        <w:t xml:space="preserve">(CEO) of Global Crypto Consulting Limited. I have to give my effort in some of the areas in which I am lacking. These areas should be focussed on the basis of priority. I have to increase by critical problem solving skills, as stated in the personal development plan. I will have to give more effort on my observation skills. I will have to undertake effective measures so that I can increase these two skills, which will be beneficial for me in becoming the CEO of the company. The job role of CEO is the ultimate in the organisation and also very tough. He has to have sheer observation skills, so that he can read any situation or person in a few seconds. In order to be like that, I will definitely have to be determined in working hard and intelligently. I have some </w:t>
      </w:r>
      <w:r w:rsidR="00A626F4" w:rsidRPr="00760F37">
        <w:rPr>
          <w:rFonts w:ascii="Times New Roman" w:eastAsia="Times New Roman" w:hAnsi="Times New Roman" w:cs="Times New Roman"/>
          <w:sz w:val="24"/>
          <w:szCs w:val="24"/>
          <w:lang w:val="en-GB"/>
        </w:rPr>
        <w:t>strength</w:t>
      </w:r>
      <w:r w:rsidRPr="00760F37">
        <w:rPr>
          <w:rFonts w:ascii="Times New Roman" w:eastAsia="Times New Roman" w:hAnsi="Times New Roman" w:cs="Times New Roman"/>
          <w:sz w:val="24"/>
          <w:szCs w:val="24"/>
          <w:lang w:val="en-GB"/>
        </w:rPr>
        <w:t xml:space="preserve"> as well, like excellent communication skills, excellent manage</w:t>
      </w:r>
      <w:r w:rsidR="00A626F4" w:rsidRPr="00760F37">
        <w:rPr>
          <w:rFonts w:ascii="Times New Roman" w:eastAsia="Times New Roman" w:hAnsi="Times New Roman" w:cs="Times New Roman"/>
          <w:sz w:val="24"/>
          <w:szCs w:val="24"/>
          <w:lang w:val="en-GB"/>
        </w:rPr>
        <w:t xml:space="preserve">ment and leadership skills and </w:t>
      </w:r>
      <w:r w:rsidRPr="00760F37">
        <w:rPr>
          <w:rFonts w:ascii="Times New Roman" w:eastAsia="Times New Roman" w:hAnsi="Times New Roman" w:cs="Times New Roman"/>
          <w:sz w:val="24"/>
          <w:szCs w:val="24"/>
          <w:lang w:val="en-GB"/>
        </w:rPr>
        <w:t xml:space="preserve">others. These skills will help me in becoming a CEO, if the skills are polished in a regular manner. My biggest concern is the politics among the several higher officials, which can be detrimental for me in accomplishing the objective. I have to tackle their politics with sheer intelligence and strategic measures. Otherwise, they will never let me be the CEO. I have many years of experience in this company and I know this organisation and its employees from head to tail. This knowledge will provide me with the wisdom that is needed to tackle political issues within the government. The </w:t>
      </w:r>
      <w:r w:rsidR="00A626F4" w:rsidRPr="00760F37">
        <w:rPr>
          <w:rFonts w:ascii="Times New Roman" w:eastAsia="Times New Roman" w:hAnsi="Times New Roman" w:cs="Times New Roman"/>
          <w:sz w:val="24"/>
          <w:szCs w:val="24"/>
          <w:lang w:val="en-GB"/>
        </w:rPr>
        <w:t>employee</w:t>
      </w:r>
      <w:r w:rsidRPr="00760F37">
        <w:rPr>
          <w:rFonts w:ascii="Times New Roman" w:eastAsia="Times New Roman" w:hAnsi="Times New Roman" w:cs="Times New Roman"/>
          <w:sz w:val="24"/>
          <w:szCs w:val="24"/>
          <w:lang w:val="en-GB"/>
        </w:rPr>
        <w:t xml:space="preserve"> unions are also a pain in the back for me. They have previously conducted strikes and conflicts among the employees of this organisation. They play very smart and this aspect is also a major concern for me. They can obstruct the process of elections for the designation of CEO, which will be a big hindrance in my objective. I have seen in many organisations that the employees union have stopped the inter departmental elections for various higher ranking designations. I have seen in my past experience that the employee unions are very powerful, despite the fact that they do not have the authority for the same. </w:t>
      </w:r>
    </w:p>
    <w:p w14:paraId="191F0EB9"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I have to use my communication skills to convince the other higher officials, so that I can win the election among the board of directors. Global Crypto Consulting Ltd is a company operating in a successful manner. The company has seen many ups and downs in its lifetime, and I was always there to uplift the morale and efficiency of the employees. This aspect of mine can be beneficial to me regarding the CEO elections. </w:t>
      </w:r>
    </w:p>
    <w:p w14:paraId="57847E56"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lastRenderedPageBreak/>
        <w:t>An action plan is given below, which focuses on improving the skills required for my professional development</w:t>
      </w:r>
    </w:p>
    <w:p w14:paraId="10EF8CC0" w14:textId="77777777" w:rsidR="00807439" w:rsidRPr="00760F37" w:rsidRDefault="00711DB4" w:rsidP="0090084A">
      <w:pPr>
        <w:pStyle w:val="Heading2"/>
        <w:rPr>
          <w:rFonts w:cs="Times New Roman"/>
          <w:b w:val="0"/>
          <w:szCs w:val="24"/>
          <w:lang w:val="en-GB"/>
        </w:rPr>
      </w:pPr>
      <w:bookmarkStart w:id="11" w:name="_Toc38393054"/>
      <w:r w:rsidRPr="00760F37">
        <w:rPr>
          <w:rFonts w:cs="Times New Roman"/>
          <w:szCs w:val="24"/>
          <w:lang w:val="en-GB"/>
        </w:rPr>
        <w:t>Action Plan</w:t>
      </w:r>
      <w:bookmarkEnd w:id="11"/>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F1836" w:rsidRPr="00760F37" w14:paraId="4915B939" w14:textId="77777777">
        <w:tc>
          <w:tcPr>
            <w:tcW w:w="1872" w:type="dxa"/>
            <w:shd w:val="clear" w:color="auto" w:fill="auto"/>
            <w:tcMar>
              <w:top w:w="100" w:type="dxa"/>
              <w:left w:w="100" w:type="dxa"/>
              <w:bottom w:w="100" w:type="dxa"/>
              <w:right w:w="100" w:type="dxa"/>
            </w:tcMar>
          </w:tcPr>
          <w:p w14:paraId="50F75D9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Objectives</w:t>
            </w:r>
          </w:p>
        </w:tc>
        <w:tc>
          <w:tcPr>
            <w:tcW w:w="1872" w:type="dxa"/>
            <w:shd w:val="clear" w:color="auto" w:fill="auto"/>
            <w:tcMar>
              <w:top w:w="100" w:type="dxa"/>
              <w:left w:w="100" w:type="dxa"/>
              <w:bottom w:w="100" w:type="dxa"/>
              <w:right w:w="100" w:type="dxa"/>
            </w:tcMar>
          </w:tcPr>
          <w:p w14:paraId="3CCF5542"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Tasks</w:t>
            </w:r>
          </w:p>
        </w:tc>
        <w:tc>
          <w:tcPr>
            <w:tcW w:w="1872" w:type="dxa"/>
            <w:shd w:val="clear" w:color="auto" w:fill="auto"/>
            <w:tcMar>
              <w:top w:w="100" w:type="dxa"/>
              <w:left w:w="100" w:type="dxa"/>
              <w:bottom w:w="100" w:type="dxa"/>
              <w:right w:w="100" w:type="dxa"/>
            </w:tcMar>
          </w:tcPr>
          <w:p w14:paraId="79069D2A"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Success criteria</w:t>
            </w:r>
          </w:p>
        </w:tc>
        <w:tc>
          <w:tcPr>
            <w:tcW w:w="1872" w:type="dxa"/>
            <w:shd w:val="clear" w:color="auto" w:fill="auto"/>
            <w:tcMar>
              <w:top w:w="100" w:type="dxa"/>
              <w:left w:w="100" w:type="dxa"/>
              <w:bottom w:w="100" w:type="dxa"/>
              <w:right w:w="100" w:type="dxa"/>
            </w:tcMar>
          </w:tcPr>
          <w:p w14:paraId="0DC84C72"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Time frame</w:t>
            </w:r>
          </w:p>
        </w:tc>
        <w:tc>
          <w:tcPr>
            <w:tcW w:w="1872" w:type="dxa"/>
            <w:shd w:val="clear" w:color="auto" w:fill="auto"/>
            <w:tcMar>
              <w:top w:w="100" w:type="dxa"/>
              <w:left w:w="100" w:type="dxa"/>
              <w:bottom w:w="100" w:type="dxa"/>
              <w:right w:w="100" w:type="dxa"/>
            </w:tcMar>
          </w:tcPr>
          <w:p w14:paraId="58297260"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Resources</w:t>
            </w:r>
          </w:p>
        </w:tc>
      </w:tr>
      <w:tr w:rsidR="00CF1836" w:rsidRPr="00760F37" w14:paraId="187D6645" w14:textId="77777777">
        <w:tc>
          <w:tcPr>
            <w:tcW w:w="1872" w:type="dxa"/>
            <w:shd w:val="clear" w:color="auto" w:fill="auto"/>
            <w:tcMar>
              <w:top w:w="100" w:type="dxa"/>
              <w:left w:w="100" w:type="dxa"/>
              <w:bottom w:w="100" w:type="dxa"/>
              <w:right w:w="100" w:type="dxa"/>
            </w:tcMar>
          </w:tcPr>
          <w:p w14:paraId="616F8C35"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To improve my decision making skills</w:t>
            </w:r>
          </w:p>
        </w:tc>
        <w:tc>
          <w:tcPr>
            <w:tcW w:w="1872" w:type="dxa"/>
            <w:shd w:val="clear" w:color="auto" w:fill="auto"/>
            <w:tcMar>
              <w:top w:w="100" w:type="dxa"/>
              <w:left w:w="100" w:type="dxa"/>
              <w:bottom w:w="100" w:type="dxa"/>
              <w:right w:w="100" w:type="dxa"/>
            </w:tcMar>
          </w:tcPr>
          <w:p w14:paraId="0F62B88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I have to take part in relevant seminars</w:t>
            </w:r>
          </w:p>
        </w:tc>
        <w:tc>
          <w:tcPr>
            <w:tcW w:w="1872" w:type="dxa"/>
            <w:shd w:val="clear" w:color="auto" w:fill="auto"/>
            <w:tcMar>
              <w:top w:w="100" w:type="dxa"/>
              <w:left w:w="100" w:type="dxa"/>
              <w:bottom w:w="100" w:type="dxa"/>
              <w:right w:w="100" w:type="dxa"/>
            </w:tcMar>
          </w:tcPr>
          <w:p w14:paraId="594ED742"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Undertaking relevant and effective measures to be the CEO</w:t>
            </w:r>
          </w:p>
        </w:tc>
        <w:tc>
          <w:tcPr>
            <w:tcW w:w="1872" w:type="dxa"/>
            <w:shd w:val="clear" w:color="auto" w:fill="auto"/>
            <w:tcMar>
              <w:top w:w="100" w:type="dxa"/>
              <w:left w:w="100" w:type="dxa"/>
              <w:bottom w:w="100" w:type="dxa"/>
              <w:right w:w="100" w:type="dxa"/>
            </w:tcMar>
          </w:tcPr>
          <w:p w14:paraId="40A4D73E"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4-5 months</w:t>
            </w:r>
          </w:p>
        </w:tc>
        <w:tc>
          <w:tcPr>
            <w:tcW w:w="1872" w:type="dxa"/>
            <w:shd w:val="clear" w:color="auto" w:fill="auto"/>
            <w:tcMar>
              <w:top w:w="100" w:type="dxa"/>
              <w:left w:w="100" w:type="dxa"/>
              <w:bottom w:w="100" w:type="dxa"/>
              <w:right w:w="100" w:type="dxa"/>
            </w:tcMar>
          </w:tcPr>
          <w:p w14:paraId="0EE23E51"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Videos and seminars related to problem solving</w:t>
            </w:r>
          </w:p>
        </w:tc>
      </w:tr>
      <w:tr w:rsidR="00CF1836" w:rsidRPr="00760F37" w14:paraId="250B84BF" w14:textId="77777777">
        <w:tc>
          <w:tcPr>
            <w:tcW w:w="1872" w:type="dxa"/>
            <w:shd w:val="clear" w:color="auto" w:fill="auto"/>
            <w:tcMar>
              <w:top w:w="100" w:type="dxa"/>
              <w:left w:w="100" w:type="dxa"/>
              <w:bottom w:w="100" w:type="dxa"/>
              <w:right w:w="100" w:type="dxa"/>
            </w:tcMar>
          </w:tcPr>
          <w:p w14:paraId="1DC92B6D"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To improve my observation skills</w:t>
            </w:r>
          </w:p>
        </w:tc>
        <w:tc>
          <w:tcPr>
            <w:tcW w:w="1872" w:type="dxa"/>
            <w:shd w:val="clear" w:color="auto" w:fill="auto"/>
            <w:tcMar>
              <w:top w:w="100" w:type="dxa"/>
              <w:left w:w="100" w:type="dxa"/>
              <w:bottom w:w="100" w:type="dxa"/>
              <w:right w:w="100" w:type="dxa"/>
            </w:tcMar>
          </w:tcPr>
          <w:p w14:paraId="4993BD94"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Read books, </w:t>
            </w:r>
          </w:p>
          <w:p w14:paraId="43DCAD75"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Talk to mentor</w:t>
            </w:r>
          </w:p>
        </w:tc>
        <w:tc>
          <w:tcPr>
            <w:tcW w:w="1872" w:type="dxa"/>
            <w:shd w:val="clear" w:color="auto" w:fill="auto"/>
            <w:tcMar>
              <w:top w:w="100" w:type="dxa"/>
              <w:left w:w="100" w:type="dxa"/>
              <w:bottom w:w="100" w:type="dxa"/>
              <w:right w:w="100" w:type="dxa"/>
            </w:tcMar>
          </w:tcPr>
          <w:p w14:paraId="03F7416B"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The ability of reading body language and situation in few seconds </w:t>
            </w:r>
          </w:p>
        </w:tc>
        <w:tc>
          <w:tcPr>
            <w:tcW w:w="1872" w:type="dxa"/>
            <w:shd w:val="clear" w:color="auto" w:fill="auto"/>
            <w:tcMar>
              <w:top w:w="100" w:type="dxa"/>
              <w:left w:w="100" w:type="dxa"/>
              <w:bottom w:w="100" w:type="dxa"/>
              <w:right w:w="100" w:type="dxa"/>
            </w:tcMar>
          </w:tcPr>
          <w:p w14:paraId="3F95462A"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2 months</w:t>
            </w:r>
          </w:p>
        </w:tc>
        <w:tc>
          <w:tcPr>
            <w:tcW w:w="1872" w:type="dxa"/>
            <w:shd w:val="clear" w:color="auto" w:fill="auto"/>
            <w:tcMar>
              <w:top w:w="100" w:type="dxa"/>
              <w:left w:w="100" w:type="dxa"/>
              <w:bottom w:w="100" w:type="dxa"/>
              <w:right w:w="100" w:type="dxa"/>
            </w:tcMar>
          </w:tcPr>
          <w:p w14:paraId="5CB19E1C" w14:textId="77777777" w:rsidR="00807439" w:rsidRPr="00760F37" w:rsidRDefault="00711DB4" w:rsidP="007F4805">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Books</w:t>
            </w:r>
          </w:p>
        </w:tc>
      </w:tr>
    </w:tbl>
    <w:p w14:paraId="45F04E6E" w14:textId="77777777" w:rsidR="00807439" w:rsidRPr="00760F37" w:rsidRDefault="00711DB4" w:rsidP="007F4805">
      <w:pPr>
        <w:pStyle w:val="Normal1"/>
        <w:spacing w:line="360" w:lineRule="auto"/>
        <w:jc w:val="center"/>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Table 4: Action Plan</w:t>
      </w:r>
    </w:p>
    <w:p w14:paraId="2EFDB0E5" w14:textId="77777777" w:rsidR="00807439" w:rsidRPr="00760F37" w:rsidRDefault="00711DB4" w:rsidP="007F4805">
      <w:pPr>
        <w:pStyle w:val="Normal1"/>
        <w:spacing w:line="360" w:lineRule="auto"/>
        <w:jc w:val="center"/>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(Source: Created by the learner)</w:t>
      </w:r>
    </w:p>
    <w:p w14:paraId="55782059" w14:textId="77777777" w:rsidR="00807439" w:rsidRPr="00760F37" w:rsidRDefault="00711DB4" w:rsidP="007F4805">
      <w:pPr>
        <w:pStyle w:val="Normal1"/>
        <w:spacing w:line="360" w:lineRule="auto"/>
        <w:jc w:val="both"/>
        <w:rPr>
          <w:rFonts w:ascii="Times New Roman" w:eastAsia="Times New Roman" w:hAnsi="Times New Roman" w:cs="Times New Roman"/>
          <w:b/>
          <w:sz w:val="24"/>
          <w:szCs w:val="24"/>
          <w:lang w:val="en-GB"/>
        </w:rPr>
      </w:pPr>
      <w:r w:rsidRPr="00760F37">
        <w:rPr>
          <w:rFonts w:ascii="Times New Roman" w:eastAsia="Times New Roman" w:hAnsi="Times New Roman" w:cs="Times New Roman"/>
          <w:b/>
          <w:sz w:val="24"/>
          <w:szCs w:val="24"/>
          <w:lang w:val="en-GB"/>
        </w:rPr>
        <w:t>Interpretation</w:t>
      </w:r>
    </w:p>
    <w:p w14:paraId="7C7DEA65"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From the above action plan, it can be mentioned that certain tasks have to be improved by conducting some activities and taking help from resources that can be availed by me. These aspects will help me in gaining the designation of Chief Executive Officer. I would follow this action plan and try to achieve the desired parameter within the stipulated time. </w:t>
      </w:r>
    </w:p>
    <w:p w14:paraId="05960C65" w14:textId="77777777" w:rsidR="00807439" w:rsidRPr="00760F37" w:rsidRDefault="00711DB4" w:rsidP="0090084A">
      <w:pPr>
        <w:pStyle w:val="Heading1"/>
        <w:rPr>
          <w:rFonts w:cs="Times New Roman"/>
          <w:szCs w:val="24"/>
          <w:lang w:val="en-GB"/>
        </w:rPr>
      </w:pPr>
      <w:bookmarkStart w:id="12" w:name="_Toc38393055"/>
      <w:r w:rsidRPr="00760F37">
        <w:rPr>
          <w:rFonts w:cs="Times New Roman"/>
          <w:szCs w:val="24"/>
          <w:lang w:val="en-GB"/>
        </w:rPr>
        <w:t>Conclusion</w:t>
      </w:r>
      <w:bookmarkEnd w:id="12"/>
    </w:p>
    <w:p w14:paraId="68664127" w14:textId="77777777" w:rsidR="00807439" w:rsidRPr="00760F37" w:rsidRDefault="00711DB4" w:rsidP="007F4805">
      <w:pPr>
        <w:pStyle w:val="Normal1"/>
        <w:spacing w:line="360" w:lineRule="auto"/>
        <w:jc w:val="both"/>
        <w:rPr>
          <w:rFonts w:ascii="Times New Roman" w:eastAsia="Times New Roman" w:hAnsi="Times New Roman" w:cs="Times New Roman"/>
          <w:sz w:val="24"/>
          <w:szCs w:val="24"/>
          <w:lang w:val="en-GB"/>
        </w:rPr>
      </w:pPr>
      <w:r w:rsidRPr="00760F37">
        <w:rPr>
          <w:rFonts w:ascii="Times New Roman" w:eastAsia="Times New Roman" w:hAnsi="Times New Roman" w:cs="Times New Roman"/>
          <w:sz w:val="24"/>
          <w:szCs w:val="24"/>
          <w:lang w:val="en-GB"/>
        </w:rPr>
        <w:t xml:space="preserve">By analysing the above report, it can be concluded that career development is very vital for climbing the professional ladder. The skills that are required for me to be the CEO of this organisation </w:t>
      </w:r>
      <w:r w:rsidR="0034353E" w:rsidRPr="00760F37">
        <w:rPr>
          <w:rFonts w:ascii="Times New Roman" w:eastAsia="Times New Roman" w:hAnsi="Times New Roman" w:cs="Times New Roman"/>
          <w:sz w:val="24"/>
          <w:szCs w:val="24"/>
          <w:lang w:val="en-GB"/>
        </w:rPr>
        <w:t>have</w:t>
      </w:r>
      <w:r w:rsidRPr="00760F37">
        <w:rPr>
          <w:rFonts w:ascii="Times New Roman" w:eastAsia="Times New Roman" w:hAnsi="Times New Roman" w:cs="Times New Roman"/>
          <w:sz w:val="24"/>
          <w:szCs w:val="24"/>
          <w:lang w:val="en-GB"/>
        </w:rPr>
        <w:t xml:space="preserve"> been discussed along with my shortcomings and strengths. I have made a personal development plan to rectify my shortcomings to the required level of perfection. The SWOT analysis has pointed out my strengths and weaknesses, so that I can work on them to uplift my designation in the company. The </w:t>
      </w:r>
      <w:r w:rsidR="00A626F4" w:rsidRPr="00760F37">
        <w:rPr>
          <w:rFonts w:ascii="Times New Roman" w:eastAsia="Times New Roman" w:hAnsi="Times New Roman" w:cs="Times New Roman"/>
          <w:sz w:val="24"/>
          <w:szCs w:val="24"/>
          <w:lang w:val="en-GB"/>
        </w:rPr>
        <w:t>qualities of the employees that I prefer have</w:t>
      </w:r>
      <w:r w:rsidRPr="00760F37">
        <w:rPr>
          <w:rFonts w:ascii="Times New Roman" w:eastAsia="Times New Roman" w:hAnsi="Times New Roman" w:cs="Times New Roman"/>
          <w:sz w:val="24"/>
          <w:szCs w:val="24"/>
          <w:lang w:val="en-GB"/>
        </w:rPr>
        <w:t xml:space="preserve"> also been </w:t>
      </w:r>
      <w:r w:rsidRPr="00760F37">
        <w:rPr>
          <w:rFonts w:ascii="Times New Roman" w:eastAsia="Times New Roman" w:hAnsi="Times New Roman" w:cs="Times New Roman"/>
          <w:sz w:val="24"/>
          <w:szCs w:val="24"/>
          <w:lang w:val="en-GB"/>
        </w:rPr>
        <w:lastRenderedPageBreak/>
        <w:t>illustrated in this report. I would therefore end this report with a statement, that if I can overcome my shortcomings and professional challenges, I can definitely be the CEO of Global Crypto Consulting Ltd.</w:t>
      </w:r>
    </w:p>
    <w:p w14:paraId="35DE536E" w14:textId="77777777" w:rsidR="007F4805" w:rsidRPr="00760F37" w:rsidRDefault="007F4805" w:rsidP="007F4805">
      <w:pPr>
        <w:pStyle w:val="Normal1"/>
        <w:spacing w:line="360" w:lineRule="auto"/>
        <w:jc w:val="both"/>
        <w:rPr>
          <w:rFonts w:ascii="Times New Roman" w:eastAsia="Times New Roman" w:hAnsi="Times New Roman" w:cs="Times New Roman"/>
          <w:sz w:val="24"/>
          <w:szCs w:val="24"/>
          <w:lang w:val="en-GB"/>
        </w:rPr>
      </w:pPr>
    </w:p>
    <w:p w14:paraId="2D3369C5" w14:textId="77777777" w:rsidR="007F4805" w:rsidRPr="00760F37" w:rsidRDefault="007F4805" w:rsidP="007F4805">
      <w:pPr>
        <w:spacing w:line="360" w:lineRule="auto"/>
        <w:rPr>
          <w:rFonts w:ascii="Times New Roman" w:eastAsia="Times New Roman" w:hAnsi="Times New Roman" w:cs="Times New Roman"/>
          <w:sz w:val="24"/>
          <w:szCs w:val="24"/>
        </w:rPr>
      </w:pPr>
      <w:r w:rsidRPr="00760F37">
        <w:rPr>
          <w:rFonts w:ascii="Times New Roman" w:eastAsia="Times New Roman" w:hAnsi="Times New Roman" w:cs="Times New Roman"/>
          <w:sz w:val="24"/>
          <w:szCs w:val="24"/>
        </w:rPr>
        <w:br w:type="page"/>
      </w:r>
    </w:p>
    <w:p w14:paraId="286D76FF" w14:textId="77777777" w:rsidR="002137CC" w:rsidRPr="00760F37" w:rsidRDefault="007F4805" w:rsidP="00A626F4">
      <w:pPr>
        <w:pStyle w:val="Heading1"/>
        <w:rPr>
          <w:rFonts w:cs="Times New Roman"/>
          <w:szCs w:val="24"/>
          <w:lang w:val="en-GB"/>
        </w:rPr>
      </w:pPr>
      <w:bookmarkStart w:id="13" w:name="_Toc38136339"/>
      <w:bookmarkStart w:id="14" w:name="_Toc38393056"/>
      <w:r w:rsidRPr="00760F37">
        <w:rPr>
          <w:rFonts w:cs="Times New Roman"/>
          <w:szCs w:val="24"/>
          <w:lang w:val="en-GB"/>
        </w:rPr>
        <w:lastRenderedPageBreak/>
        <w:t>References</w:t>
      </w:r>
      <w:bookmarkEnd w:id="13"/>
      <w:bookmarkEnd w:id="14"/>
    </w:p>
    <w:p w14:paraId="0A7AD29B"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Buckley, P. and Doyle, E., 2017. Individualising gamification: An investigation of the impact of learning styles and personality traits on the efficacy of gamification using a prediction market. </w:t>
      </w:r>
      <w:r w:rsidRPr="00760F37">
        <w:rPr>
          <w:rFonts w:ascii="Times New Roman" w:hAnsi="Times New Roman" w:cs="Times New Roman"/>
          <w:i/>
          <w:iCs/>
          <w:sz w:val="24"/>
          <w:szCs w:val="24"/>
          <w:shd w:val="clear" w:color="auto" w:fill="FFFFFF"/>
          <w:lang w:val="en-GB"/>
        </w:rPr>
        <w:t>Computers &amp; Education</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106</w:t>
      </w:r>
      <w:r w:rsidRPr="00760F37">
        <w:rPr>
          <w:rFonts w:ascii="Times New Roman" w:hAnsi="Times New Roman" w:cs="Times New Roman"/>
          <w:sz w:val="24"/>
          <w:szCs w:val="24"/>
          <w:shd w:val="clear" w:color="auto" w:fill="FFFFFF"/>
          <w:lang w:val="en-GB"/>
        </w:rPr>
        <w:t>, pp.43-55.</w:t>
      </w:r>
    </w:p>
    <w:p w14:paraId="24EE401A"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Cheng, G. and Chau, J., 2016. Exploring the relationships between learning styles, online participation, learning achievement and course satisfaction: An empirical study of a blended learning course. </w:t>
      </w:r>
      <w:r w:rsidRPr="00760F37">
        <w:rPr>
          <w:rFonts w:ascii="Times New Roman" w:hAnsi="Times New Roman" w:cs="Times New Roman"/>
          <w:i/>
          <w:iCs/>
          <w:sz w:val="24"/>
          <w:szCs w:val="24"/>
          <w:shd w:val="clear" w:color="auto" w:fill="FFFFFF"/>
          <w:lang w:val="en-GB"/>
        </w:rPr>
        <w:t>British Journal of Educational Technology</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47</w:t>
      </w:r>
      <w:r w:rsidRPr="00760F37">
        <w:rPr>
          <w:rFonts w:ascii="Times New Roman" w:hAnsi="Times New Roman" w:cs="Times New Roman"/>
          <w:sz w:val="24"/>
          <w:szCs w:val="24"/>
          <w:shd w:val="clear" w:color="auto" w:fill="FFFFFF"/>
          <w:lang w:val="en-GB"/>
        </w:rPr>
        <w:t>(2), pp.257-278.</w:t>
      </w:r>
    </w:p>
    <w:p w14:paraId="631DFD56" w14:textId="77777777" w:rsidR="002137CC" w:rsidRPr="00760F37" w:rsidRDefault="002137CC" w:rsidP="002137CC">
      <w:pPr>
        <w:pStyle w:val="Normal1"/>
        <w:spacing w:line="360" w:lineRule="auto"/>
        <w:jc w:val="both"/>
        <w:rPr>
          <w:rFonts w:ascii="Times New Roman" w:eastAsia="Times New Roman" w:hAnsi="Times New Roman" w:cs="Times New Roman"/>
          <w:sz w:val="24"/>
          <w:szCs w:val="24"/>
          <w:lang w:val="en-GB"/>
        </w:rPr>
      </w:pPr>
      <w:r w:rsidRPr="00760F37">
        <w:rPr>
          <w:rFonts w:ascii="Times New Roman" w:hAnsi="Times New Roman" w:cs="Times New Roman"/>
          <w:sz w:val="24"/>
          <w:szCs w:val="24"/>
          <w:shd w:val="clear" w:color="auto" w:fill="FFFFFF"/>
          <w:lang w:val="en-GB"/>
        </w:rPr>
        <w:t>Cuevas, J. and Dawson, B.L., 2018. A test of two alternative cognitive processing models: Learning styles and dual coding. </w:t>
      </w:r>
      <w:r w:rsidRPr="00760F37">
        <w:rPr>
          <w:rFonts w:ascii="Times New Roman" w:hAnsi="Times New Roman" w:cs="Times New Roman"/>
          <w:i/>
          <w:iCs/>
          <w:sz w:val="24"/>
          <w:szCs w:val="24"/>
          <w:shd w:val="clear" w:color="auto" w:fill="FFFFFF"/>
          <w:lang w:val="en-GB"/>
        </w:rPr>
        <w:t>Theory and Research in Education</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16</w:t>
      </w:r>
      <w:r w:rsidRPr="00760F37">
        <w:rPr>
          <w:rFonts w:ascii="Times New Roman" w:hAnsi="Times New Roman" w:cs="Times New Roman"/>
          <w:sz w:val="24"/>
          <w:szCs w:val="24"/>
          <w:shd w:val="clear" w:color="auto" w:fill="FFFFFF"/>
          <w:lang w:val="en-GB"/>
        </w:rPr>
        <w:t>(1), pp.40-64.</w:t>
      </w:r>
    </w:p>
    <w:p w14:paraId="108CA88F" w14:textId="77777777" w:rsidR="002137CC" w:rsidRPr="00760F37" w:rsidRDefault="002137CC" w:rsidP="002137CC">
      <w:pPr>
        <w:spacing w:line="360" w:lineRule="auto"/>
        <w:jc w:val="both"/>
        <w:rPr>
          <w:rFonts w:ascii="Times New Roman" w:hAnsi="Times New Roman" w:cs="Times New Roman"/>
          <w:sz w:val="24"/>
          <w:szCs w:val="24"/>
          <w:shd w:val="clear" w:color="auto" w:fill="FFFFFF"/>
        </w:rPr>
      </w:pPr>
      <w:r w:rsidRPr="00760F37">
        <w:rPr>
          <w:rFonts w:ascii="Times New Roman" w:hAnsi="Times New Roman" w:cs="Times New Roman"/>
          <w:sz w:val="24"/>
          <w:szCs w:val="24"/>
          <w:shd w:val="clear" w:color="auto" w:fill="FFFFFF"/>
        </w:rPr>
        <w:t xml:space="preserve">Fearon, C., </w:t>
      </w:r>
      <w:proofErr w:type="spellStart"/>
      <w:r w:rsidRPr="00760F37">
        <w:rPr>
          <w:rFonts w:ascii="Times New Roman" w:hAnsi="Times New Roman" w:cs="Times New Roman"/>
          <w:sz w:val="24"/>
          <w:szCs w:val="24"/>
          <w:shd w:val="clear" w:color="auto" w:fill="FFFFFF"/>
        </w:rPr>
        <w:t>Nachmias</w:t>
      </w:r>
      <w:proofErr w:type="spellEnd"/>
      <w:r w:rsidRPr="00760F37">
        <w:rPr>
          <w:rFonts w:ascii="Times New Roman" w:hAnsi="Times New Roman" w:cs="Times New Roman"/>
          <w:sz w:val="24"/>
          <w:szCs w:val="24"/>
          <w:shd w:val="clear" w:color="auto" w:fill="FFFFFF"/>
        </w:rPr>
        <w:t>, S., McLaughlin, H. and Jackson, S., 2018. Personal values, social capital, and higher education student career decidedness: a new ‘protean’-informed model. </w:t>
      </w:r>
      <w:r w:rsidRPr="00760F37">
        <w:rPr>
          <w:rFonts w:ascii="Times New Roman" w:hAnsi="Times New Roman" w:cs="Times New Roman"/>
          <w:i/>
          <w:iCs/>
          <w:sz w:val="24"/>
          <w:szCs w:val="24"/>
          <w:shd w:val="clear" w:color="auto" w:fill="FFFFFF"/>
        </w:rPr>
        <w:t>Studies in Higher Education</w:t>
      </w:r>
      <w:r w:rsidRPr="00760F37">
        <w:rPr>
          <w:rFonts w:ascii="Times New Roman" w:hAnsi="Times New Roman" w:cs="Times New Roman"/>
          <w:sz w:val="24"/>
          <w:szCs w:val="24"/>
          <w:shd w:val="clear" w:color="auto" w:fill="FFFFFF"/>
        </w:rPr>
        <w:t>, </w:t>
      </w:r>
      <w:r w:rsidRPr="00760F37">
        <w:rPr>
          <w:rFonts w:ascii="Times New Roman" w:hAnsi="Times New Roman" w:cs="Times New Roman"/>
          <w:i/>
          <w:iCs/>
          <w:sz w:val="24"/>
          <w:szCs w:val="24"/>
          <w:shd w:val="clear" w:color="auto" w:fill="FFFFFF"/>
        </w:rPr>
        <w:t>43</w:t>
      </w:r>
      <w:r w:rsidRPr="00760F37">
        <w:rPr>
          <w:rFonts w:ascii="Times New Roman" w:hAnsi="Times New Roman" w:cs="Times New Roman"/>
          <w:sz w:val="24"/>
          <w:szCs w:val="24"/>
          <w:shd w:val="clear" w:color="auto" w:fill="FFFFFF"/>
        </w:rPr>
        <w:t>(2), pp.269-291.</w:t>
      </w:r>
    </w:p>
    <w:p w14:paraId="7F2B2108"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Hagger, M.S. and Hamilton, K., 2019. Grit and self</w:t>
      </w:r>
      <w:r w:rsidRPr="00760F37">
        <w:rPr>
          <w:rFonts w:ascii="Cambria Math" w:hAnsi="Cambria Math" w:cs="Times New Roman"/>
          <w:sz w:val="24"/>
          <w:szCs w:val="24"/>
          <w:shd w:val="clear" w:color="auto" w:fill="FFFFFF"/>
          <w:lang w:val="en-GB"/>
        </w:rPr>
        <w:t>‐</w:t>
      </w:r>
      <w:r w:rsidRPr="00760F37">
        <w:rPr>
          <w:rFonts w:ascii="Times New Roman" w:hAnsi="Times New Roman" w:cs="Times New Roman"/>
          <w:sz w:val="24"/>
          <w:szCs w:val="24"/>
          <w:shd w:val="clear" w:color="auto" w:fill="FFFFFF"/>
          <w:lang w:val="en-GB"/>
        </w:rPr>
        <w:t>discipline as predictors of effort and academic attainment. </w:t>
      </w:r>
      <w:r w:rsidRPr="00760F37">
        <w:rPr>
          <w:rFonts w:ascii="Times New Roman" w:hAnsi="Times New Roman" w:cs="Times New Roman"/>
          <w:i/>
          <w:iCs/>
          <w:sz w:val="24"/>
          <w:szCs w:val="24"/>
          <w:shd w:val="clear" w:color="auto" w:fill="FFFFFF"/>
          <w:lang w:val="en-GB"/>
        </w:rPr>
        <w:t>British Journal of Educational Psychology</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89</w:t>
      </w:r>
      <w:r w:rsidRPr="00760F37">
        <w:rPr>
          <w:rFonts w:ascii="Times New Roman" w:hAnsi="Times New Roman" w:cs="Times New Roman"/>
          <w:sz w:val="24"/>
          <w:szCs w:val="24"/>
          <w:shd w:val="clear" w:color="auto" w:fill="FFFFFF"/>
          <w:lang w:val="en-GB"/>
        </w:rPr>
        <w:t>(2), pp.324-342.</w:t>
      </w:r>
    </w:p>
    <w:p w14:paraId="349F1AC1"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proofErr w:type="spellStart"/>
      <w:r w:rsidRPr="00760F37">
        <w:rPr>
          <w:rFonts w:ascii="Times New Roman" w:hAnsi="Times New Roman" w:cs="Times New Roman"/>
          <w:sz w:val="24"/>
          <w:szCs w:val="24"/>
          <w:shd w:val="clear" w:color="auto" w:fill="FFFFFF"/>
          <w:lang w:val="en-GB"/>
        </w:rPr>
        <w:t>Khenissi</w:t>
      </w:r>
      <w:proofErr w:type="spellEnd"/>
      <w:r w:rsidRPr="00760F37">
        <w:rPr>
          <w:rFonts w:ascii="Times New Roman" w:hAnsi="Times New Roman" w:cs="Times New Roman"/>
          <w:sz w:val="24"/>
          <w:szCs w:val="24"/>
          <w:shd w:val="clear" w:color="auto" w:fill="FFFFFF"/>
          <w:lang w:val="en-GB"/>
        </w:rPr>
        <w:t xml:space="preserve">, M.A., </w:t>
      </w:r>
      <w:proofErr w:type="spellStart"/>
      <w:r w:rsidRPr="00760F37">
        <w:rPr>
          <w:rFonts w:ascii="Times New Roman" w:hAnsi="Times New Roman" w:cs="Times New Roman"/>
          <w:sz w:val="24"/>
          <w:szCs w:val="24"/>
          <w:shd w:val="clear" w:color="auto" w:fill="FFFFFF"/>
          <w:lang w:val="en-GB"/>
        </w:rPr>
        <w:t>Essalmi</w:t>
      </w:r>
      <w:proofErr w:type="spellEnd"/>
      <w:r w:rsidRPr="00760F37">
        <w:rPr>
          <w:rFonts w:ascii="Times New Roman" w:hAnsi="Times New Roman" w:cs="Times New Roman"/>
          <w:sz w:val="24"/>
          <w:szCs w:val="24"/>
          <w:shd w:val="clear" w:color="auto" w:fill="FFFFFF"/>
          <w:lang w:val="en-GB"/>
        </w:rPr>
        <w:t xml:space="preserve">, F., </w:t>
      </w:r>
      <w:proofErr w:type="spellStart"/>
      <w:r w:rsidRPr="00760F37">
        <w:rPr>
          <w:rFonts w:ascii="Times New Roman" w:hAnsi="Times New Roman" w:cs="Times New Roman"/>
          <w:sz w:val="24"/>
          <w:szCs w:val="24"/>
          <w:shd w:val="clear" w:color="auto" w:fill="FFFFFF"/>
          <w:lang w:val="en-GB"/>
        </w:rPr>
        <w:t>Jemni</w:t>
      </w:r>
      <w:proofErr w:type="spellEnd"/>
      <w:r w:rsidRPr="00760F37">
        <w:rPr>
          <w:rFonts w:ascii="Times New Roman" w:hAnsi="Times New Roman" w:cs="Times New Roman"/>
          <w:sz w:val="24"/>
          <w:szCs w:val="24"/>
          <w:shd w:val="clear" w:color="auto" w:fill="FFFFFF"/>
          <w:lang w:val="en-GB"/>
        </w:rPr>
        <w:t>, M., Graf, S. and Chen, N.S., 2016. Relationship between learning styles and genres of games. </w:t>
      </w:r>
      <w:r w:rsidRPr="00760F37">
        <w:rPr>
          <w:rFonts w:ascii="Times New Roman" w:hAnsi="Times New Roman" w:cs="Times New Roman"/>
          <w:i/>
          <w:iCs/>
          <w:sz w:val="24"/>
          <w:szCs w:val="24"/>
          <w:shd w:val="clear" w:color="auto" w:fill="FFFFFF"/>
          <w:lang w:val="en-GB"/>
        </w:rPr>
        <w:t>Computers &amp; Education</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101</w:t>
      </w:r>
      <w:r w:rsidRPr="00760F37">
        <w:rPr>
          <w:rFonts w:ascii="Times New Roman" w:hAnsi="Times New Roman" w:cs="Times New Roman"/>
          <w:sz w:val="24"/>
          <w:szCs w:val="24"/>
          <w:shd w:val="clear" w:color="auto" w:fill="FFFFFF"/>
          <w:lang w:val="en-GB"/>
        </w:rPr>
        <w:t>, pp.1-14.</w:t>
      </w:r>
    </w:p>
    <w:p w14:paraId="56D238DA"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Newton, P.M. and Miah, M., 2017. Evidence-based higher education–is the learning styles ‘</w:t>
      </w:r>
      <w:proofErr w:type="spellStart"/>
      <w:r w:rsidRPr="00760F37">
        <w:rPr>
          <w:rFonts w:ascii="Times New Roman" w:hAnsi="Times New Roman" w:cs="Times New Roman"/>
          <w:sz w:val="24"/>
          <w:szCs w:val="24"/>
          <w:shd w:val="clear" w:color="auto" w:fill="FFFFFF"/>
          <w:lang w:val="en-GB"/>
        </w:rPr>
        <w:t>myth’important</w:t>
      </w:r>
      <w:proofErr w:type="spellEnd"/>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Frontiers in psychology</w:t>
      </w:r>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8</w:t>
      </w:r>
      <w:r w:rsidRPr="00760F37">
        <w:rPr>
          <w:rFonts w:ascii="Times New Roman" w:hAnsi="Times New Roman" w:cs="Times New Roman"/>
          <w:sz w:val="24"/>
          <w:szCs w:val="24"/>
          <w:shd w:val="clear" w:color="auto" w:fill="FFFFFF"/>
          <w:lang w:val="en-GB"/>
        </w:rPr>
        <w:t>, p.444.</w:t>
      </w:r>
    </w:p>
    <w:p w14:paraId="59DBDBC2" w14:textId="77777777" w:rsidR="002137CC" w:rsidRPr="00760F37" w:rsidRDefault="002137CC" w:rsidP="002137CC">
      <w:pPr>
        <w:spacing w:line="360" w:lineRule="auto"/>
        <w:jc w:val="both"/>
        <w:rPr>
          <w:rFonts w:ascii="Times New Roman" w:hAnsi="Times New Roman" w:cs="Times New Roman"/>
          <w:sz w:val="24"/>
          <w:szCs w:val="24"/>
          <w:shd w:val="clear" w:color="auto" w:fill="FFFFFF"/>
        </w:rPr>
      </w:pPr>
      <w:proofErr w:type="spellStart"/>
      <w:r w:rsidRPr="00760F37">
        <w:rPr>
          <w:rFonts w:ascii="Times New Roman" w:hAnsi="Times New Roman" w:cs="Times New Roman"/>
          <w:sz w:val="24"/>
          <w:szCs w:val="24"/>
          <w:shd w:val="clear" w:color="auto" w:fill="FFFFFF"/>
        </w:rPr>
        <w:t>Roskosa</w:t>
      </w:r>
      <w:proofErr w:type="spellEnd"/>
      <w:r w:rsidRPr="00760F37">
        <w:rPr>
          <w:rFonts w:ascii="Times New Roman" w:hAnsi="Times New Roman" w:cs="Times New Roman"/>
          <w:sz w:val="24"/>
          <w:szCs w:val="24"/>
          <w:shd w:val="clear" w:color="auto" w:fill="FFFFFF"/>
        </w:rPr>
        <w:t xml:space="preserve">, A. and </w:t>
      </w:r>
      <w:proofErr w:type="spellStart"/>
      <w:r w:rsidRPr="00760F37">
        <w:rPr>
          <w:rFonts w:ascii="Times New Roman" w:hAnsi="Times New Roman" w:cs="Times New Roman"/>
          <w:sz w:val="24"/>
          <w:szCs w:val="24"/>
          <w:shd w:val="clear" w:color="auto" w:fill="FFFFFF"/>
        </w:rPr>
        <w:t>Stukalina</w:t>
      </w:r>
      <w:proofErr w:type="spellEnd"/>
      <w:r w:rsidRPr="00760F37">
        <w:rPr>
          <w:rFonts w:ascii="Times New Roman" w:hAnsi="Times New Roman" w:cs="Times New Roman"/>
          <w:sz w:val="24"/>
          <w:szCs w:val="24"/>
          <w:shd w:val="clear" w:color="auto" w:fill="FFFFFF"/>
        </w:rPr>
        <w:t>, Y., 2016. The new challenge for higher education institutions of Latvia: directing students’ professional career development. In </w:t>
      </w:r>
      <w:r w:rsidRPr="00760F37">
        <w:rPr>
          <w:rFonts w:ascii="Times New Roman" w:hAnsi="Times New Roman" w:cs="Times New Roman"/>
          <w:i/>
          <w:iCs/>
          <w:sz w:val="24"/>
          <w:szCs w:val="24"/>
          <w:shd w:val="clear" w:color="auto" w:fill="FFFFFF"/>
        </w:rPr>
        <w:t>Proceedings of the 9th International Scientific Conference on Rural Environment. Education. Personality</w:t>
      </w:r>
      <w:r w:rsidRPr="00760F37">
        <w:rPr>
          <w:rFonts w:ascii="Times New Roman" w:hAnsi="Times New Roman" w:cs="Times New Roman"/>
          <w:sz w:val="24"/>
          <w:szCs w:val="24"/>
          <w:shd w:val="clear" w:color="auto" w:fill="FFFFFF"/>
        </w:rPr>
        <w:t> (pp. 239-246).</w:t>
      </w:r>
    </w:p>
    <w:p w14:paraId="628A9623" w14:textId="77777777" w:rsidR="002137CC" w:rsidRPr="00760F37" w:rsidRDefault="002137CC" w:rsidP="002137CC">
      <w:pPr>
        <w:spacing w:line="360" w:lineRule="auto"/>
        <w:jc w:val="both"/>
        <w:rPr>
          <w:rFonts w:ascii="Times New Roman" w:hAnsi="Times New Roman" w:cs="Times New Roman"/>
          <w:sz w:val="24"/>
          <w:szCs w:val="24"/>
          <w:shd w:val="clear" w:color="auto" w:fill="FFFFFF"/>
        </w:rPr>
      </w:pPr>
      <w:proofErr w:type="spellStart"/>
      <w:r w:rsidRPr="00760F37">
        <w:rPr>
          <w:rFonts w:ascii="Times New Roman" w:hAnsi="Times New Roman" w:cs="Times New Roman"/>
          <w:sz w:val="24"/>
          <w:szCs w:val="24"/>
          <w:shd w:val="clear" w:color="auto" w:fill="FFFFFF"/>
        </w:rPr>
        <w:t>Sekarwinahyu</w:t>
      </w:r>
      <w:proofErr w:type="spellEnd"/>
      <w:r w:rsidRPr="00760F37">
        <w:rPr>
          <w:rFonts w:ascii="Times New Roman" w:hAnsi="Times New Roman" w:cs="Times New Roman"/>
          <w:sz w:val="24"/>
          <w:szCs w:val="24"/>
          <w:shd w:val="clear" w:color="auto" w:fill="FFFFFF"/>
        </w:rPr>
        <w:t xml:space="preserve">, M., </w:t>
      </w:r>
      <w:proofErr w:type="spellStart"/>
      <w:r w:rsidRPr="00760F37">
        <w:rPr>
          <w:rFonts w:ascii="Times New Roman" w:hAnsi="Times New Roman" w:cs="Times New Roman"/>
          <w:sz w:val="24"/>
          <w:szCs w:val="24"/>
          <w:shd w:val="clear" w:color="auto" w:fill="FFFFFF"/>
        </w:rPr>
        <w:t>Rustaman</w:t>
      </w:r>
      <w:proofErr w:type="spellEnd"/>
      <w:r w:rsidRPr="00760F37">
        <w:rPr>
          <w:rFonts w:ascii="Times New Roman" w:hAnsi="Times New Roman" w:cs="Times New Roman"/>
          <w:sz w:val="24"/>
          <w:szCs w:val="24"/>
          <w:shd w:val="clear" w:color="auto" w:fill="FFFFFF"/>
        </w:rPr>
        <w:t xml:space="preserve">, N.Y., Widodo, A. and </w:t>
      </w:r>
      <w:proofErr w:type="spellStart"/>
      <w:r w:rsidRPr="00760F37">
        <w:rPr>
          <w:rFonts w:ascii="Times New Roman" w:hAnsi="Times New Roman" w:cs="Times New Roman"/>
          <w:sz w:val="24"/>
          <w:szCs w:val="24"/>
          <w:shd w:val="clear" w:color="auto" w:fill="FFFFFF"/>
        </w:rPr>
        <w:t>Riandi</w:t>
      </w:r>
      <w:proofErr w:type="spellEnd"/>
      <w:r w:rsidRPr="00760F37">
        <w:rPr>
          <w:rFonts w:ascii="Times New Roman" w:hAnsi="Times New Roman" w:cs="Times New Roman"/>
          <w:sz w:val="24"/>
          <w:szCs w:val="24"/>
          <w:shd w:val="clear" w:color="auto" w:fill="FFFFFF"/>
        </w:rPr>
        <w:t>, R., 2019, February. Development of problem based learning for online tutorial program in plant development using Gibbs’ reflective cycle and e-portfolio to enhance reflective thinking skills. In </w:t>
      </w:r>
      <w:r w:rsidRPr="00760F37">
        <w:rPr>
          <w:rFonts w:ascii="Times New Roman" w:hAnsi="Times New Roman" w:cs="Times New Roman"/>
          <w:i/>
          <w:iCs/>
          <w:sz w:val="24"/>
          <w:szCs w:val="24"/>
          <w:shd w:val="clear" w:color="auto" w:fill="FFFFFF"/>
        </w:rPr>
        <w:t>Journal of Physics: Conference Series</w:t>
      </w:r>
      <w:r w:rsidRPr="00760F37">
        <w:rPr>
          <w:rFonts w:ascii="Times New Roman" w:hAnsi="Times New Roman" w:cs="Times New Roman"/>
          <w:sz w:val="24"/>
          <w:szCs w:val="24"/>
          <w:shd w:val="clear" w:color="auto" w:fill="FFFFFF"/>
        </w:rPr>
        <w:t> (Vol. 1157, No. 2, p. 022099). IOP Publishing.</w:t>
      </w:r>
    </w:p>
    <w:p w14:paraId="79AEB5CC"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Slaughter, S., 2017. Professional Values and the Allure of the Market: When college presidents become CEO s, professors act as free agents, and students turn into consumers, will the traditional values of higher education survive?. In </w:t>
      </w:r>
      <w:r w:rsidRPr="00760F37">
        <w:rPr>
          <w:rFonts w:ascii="Times New Roman" w:hAnsi="Times New Roman" w:cs="Times New Roman"/>
          <w:i/>
          <w:iCs/>
          <w:sz w:val="24"/>
          <w:szCs w:val="24"/>
          <w:shd w:val="clear" w:color="auto" w:fill="FFFFFF"/>
          <w:lang w:val="en-GB"/>
        </w:rPr>
        <w:t>Academic Ethics</w:t>
      </w:r>
      <w:r w:rsidRPr="00760F37">
        <w:rPr>
          <w:rFonts w:ascii="Times New Roman" w:hAnsi="Times New Roman" w:cs="Times New Roman"/>
          <w:sz w:val="24"/>
          <w:szCs w:val="24"/>
          <w:shd w:val="clear" w:color="auto" w:fill="FFFFFF"/>
          <w:lang w:val="en-GB"/>
        </w:rPr>
        <w:t> (pp. 307-311). Routledge.</w:t>
      </w:r>
    </w:p>
    <w:p w14:paraId="3E814154"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 xml:space="preserve">Snow, N.E. and </w:t>
      </w:r>
      <w:proofErr w:type="spellStart"/>
      <w:r w:rsidRPr="00760F37">
        <w:rPr>
          <w:rFonts w:ascii="Times New Roman" w:hAnsi="Times New Roman" w:cs="Times New Roman"/>
          <w:sz w:val="24"/>
          <w:szCs w:val="24"/>
          <w:shd w:val="clear" w:color="auto" w:fill="FFFFFF"/>
          <w:lang w:val="en-GB"/>
        </w:rPr>
        <w:t>Narváez</w:t>
      </w:r>
      <w:proofErr w:type="spellEnd"/>
      <w:r w:rsidRPr="00760F37">
        <w:rPr>
          <w:rFonts w:ascii="Times New Roman" w:hAnsi="Times New Roman" w:cs="Times New Roman"/>
          <w:sz w:val="24"/>
          <w:szCs w:val="24"/>
          <w:shd w:val="clear" w:color="auto" w:fill="FFFFFF"/>
          <w:lang w:val="en-GB"/>
        </w:rPr>
        <w:t>, D. eds., 2019. </w:t>
      </w:r>
      <w:r w:rsidRPr="00760F37">
        <w:rPr>
          <w:rFonts w:ascii="Times New Roman" w:hAnsi="Times New Roman" w:cs="Times New Roman"/>
          <w:i/>
          <w:iCs/>
          <w:sz w:val="24"/>
          <w:szCs w:val="24"/>
          <w:shd w:val="clear" w:color="auto" w:fill="FFFFFF"/>
          <w:lang w:val="en-GB"/>
        </w:rPr>
        <w:t>Self, Motivation, and Virtue: Innovative Interdisciplinary Research</w:t>
      </w:r>
      <w:r w:rsidRPr="00760F37">
        <w:rPr>
          <w:rFonts w:ascii="Times New Roman" w:hAnsi="Times New Roman" w:cs="Times New Roman"/>
          <w:sz w:val="24"/>
          <w:szCs w:val="24"/>
          <w:shd w:val="clear" w:color="auto" w:fill="FFFFFF"/>
          <w:lang w:val="en-GB"/>
        </w:rPr>
        <w:t>. Routledge.</w:t>
      </w:r>
    </w:p>
    <w:p w14:paraId="7FB414D8" w14:textId="77777777" w:rsidR="002137CC" w:rsidRPr="00760F37" w:rsidRDefault="002137CC" w:rsidP="002137CC">
      <w:pPr>
        <w:spacing w:line="360" w:lineRule="auto"/>
        <w:jc w:val="both"/>
        <w:rPr>
          <w:rFonts w:ascii="Times New Roman" w:hAnsi="Times New Roman" w:cs="Times New Roman"/>
          <w:sz w:val="24"/>
          <w:szCs w:val="24"/>
          <w:shd w:val="clear" w:color="auto" w:fill="FFFFFF"/>
        </w:rPr>
      </w:pPr>
      <w:r w:rsidRPr="00760F37">
        <w:rPr>
          <w:rFonts w:ascii="Times New Roman" w:hAnsi="Times New Roman" w:cs="Times New Roman"/>
          <w:sz w:val="24"/>
          <w:szCs w:val="24"/>
          <w:shd w:val="clear" w:color="auto" w:fill="FFFFFF"/>
        </w:rPr>
        <w:lastRenderedPageBreak/>
        <w:t>Snowdon, K., 2018. Humour in reflective practice. </w:t>
      </w:r>
      <w:r w:rsidRPr="00760F37">
        <w:rPr>
          <w:rFonts w:ascii="Times New Roman" w:hAnsi="Times New Roman" w:cs="Times New Roman"/>
          <w:i/>
          <w:iCs/>
          <w:sz w:val="24"/>
          <w:szCs w:val="24"/>
          <w:shd w:val="clear" w:color="auto" w:fill="FFFFFF"/>
        </w:rPr>
        <w:t>Journal of Paramedic Practice</w:t>
      </w:r>
      <w:r w:rsidRPr="00760F37">
        <w:rPr>
          <w:rFonts w:ascii="Times New Roman" w:hAnsi="Times New Roman" w:cs="Times New Roman"/>
          <w:sz w:val="24"/>
          <w:szCs w:val="24"/>
          <w:shd w:val="clear" w:color="auto" w:fill="FFFFFF"/>
        </w:rPr>
        <w:t>, </w:t>
      </w:r>
      <w:r w:rsidRPr="00760F37">
        <w:rPr>
          <w:rFonts w:ascii="Times New Roman" w:hAnsi="Times New Roman" w:cs="Times New Roman"/>
          <w:i/>
          <w:iCs/>
          <w:sz w:val="24"/>
          <w:szCs w:val="24"/>
          <w:shd w:val="clear" w:color="auto" w:fill="FFFFFF"/>
        </w:rPr>
        <w:t>10</w:t>
      </w:r>
      <w:r w:rsidRPr="00760F37">
        <w:rPr>
          <w:rFonts w:ascii="Times New Roman" w:hAnsi="Times New Roman" w:cs="Times New Roman"/>
          <w:sz w:val="24"/>
          <w:szCs w:val="24"/>
          <w:shd w:val="clear" w:color="auto" w:fill="FFFFFF"/>
        </w:rPr>
        <w:t>(4), pp.144-146.</w:t>
      </w:r>
    </w:p>
    <w:p w14:paraId="3A90A0CC" w14:textId="77777777" w:rsidR="002137CC" w:rsidRPr="00760F37" w:rsidRDefault="002137CC" w:rsidP="002137CC">
      <w:pPr>
        <w:pStyle w:val="Normal1"/>
        <w:spacing w:line="360" w:lineRule="auto"/>
        <w:jc w:val="both"/>
        <w:rPr>
          <w:rFonts w:ascii="Times New Roman" w:hAnsi="Times New Roman" w:cs="Times New Roman"/>
          <w:sz w:val="24"/>
          <w:szCs w:val="24"/>
          <w:shd w:val="clear" w:color="auto" w:fill="FFFFFF"/>
          <w:lang w:val="en-GB"/>
        </w:rPr>
      </w:pPr>
      <w:r w:rsidRPr="00760F37">
        <w:rPr>
          <w:rFonts w:ascii="Times New Roman" w:hAnsi="Times New Roman" w:cs="Times New Roman"/>
          <w:sz w:val="24"/>
          <w:szCs w:val="24"/>
          <w:shd w:val="clear" w:color="auto" w:fill="FFFFFF"/>
          <w:lang w:val="en-GB"/>
        </w:rPr>
        <w:t>Truong, H.M., 2016. Integrating learning styles and adaptive e-learning system: Current developments, problems and opportunities. </w:t>
      </w:r>
      <w:r w:rsidRPr="00760F37">
        <w:rPr>
          <w:rFonts w:ascii="Times New Roman" w:hAnsi="Times New Roman" w:cs="Times New Roman"/>
          <w:i/>
          <w:iCs/>
          <w:sz w:val="24"/>
          <w:szCs w:val="24"/>
          <w:shd w:val="clear" w:color="auto" w:fill="FFFFFF"/>
          <w:lang w:val="en-GB"/>
        </w:rPr>
        <w:t xml:space="preserve">Computers in human </w:t>
      </w:r>
      <w:proofErr w:type="spellStart"/>
      <w:r w:rsidRPr="00760F37">
        <w:rPr>
          <w:rFonts w:ascii="Times New Roman" w:hAnsi="Times New Roman" w:cs="Times New Roman"/>
          <w:i/>
          <w:iCs/>
          <w:sz w:val="24"/>
          <w:szCs w:val="24"/>
          <w:shd w:val="clear" w:color="auto" w:fill="FFFFFF"/>
          <w:lang w:val="en-GB"/>
        </w:rPr>
        <w:t>behavior</w:t>
      </w:r>
      <w:proofErr w:type="spellEnd"/>
      <w:r w:rsidRPr="00760F37">
        <w:rPr>
          <w:rFonts w:ascii="Times New Roman" w:hAnsi="Times New Roman" w:cs="Times New Roman"/>
          <w:sz w:val="24"/>
          <w:szCs w:val="24"/>
          <w:shd w:val="clear" w:color="auto" w:fill="FFFFFF"/>
          <w:lang w:val="en-GB"/>
        </w:rPr>
        <w:t>, </w:t>
      </w:r>
      <w:r w:rsidRPr="00760F37">
        <w:rPr>
          <w:rFonts w:ascii="Times New Roman" w:hAnsi="Times New Roman" w:cs="Times New Roman"/>
          <w:i/>
          <w:iCs/>
          <w:sz w:val="24"/>
          <w:szCs w:val="24"/>
          <w:shd w:val="clear" w:color="auto" w:fill="FFFFFF"/>
          <w:lang w:val="en-GB"/>
        </w:rPr>
        <w:t>55</w:t>
      </w:r>
      <w:r w:rsidRPr="00760F37">
        <w:rPr>
          <w:rFonts w:ascii="Times New Roman" w:hAnsi="Times New Roman" w:cs="Times New Roman"/>
          <w:sz w:val="24"/>
          <w:szCs w:val="24"/>
          <w:shd w:val="clear" w:color="auto" w:fill="FFFFFF"/>
          <w:lang w:val="en-GB"/>
        </w:rPr>
        <w:t>, pp.1185-1193.</w:t>
      </w:r>
    </w:p>
    <w:p w14:paraId="5975958A" w14:textId="77777777" w:rsidR="002137CC" w:rsidRPr="00760F37" w:rsidRDefault="002137CC" w:rsidP="002137CC">
      <w:pPr>
        <w:spacing w:line="360" w:lineRule="auto"/>
        <w:jc w:val="both"/>
        <w:rPr>
          <w:rFonts w:ascii="Times New Roman" w:hAnsi="Times New Roman" w:cs="Times New Roman"/>
          <w:sz w:val="24"/>
          <w:szCs w:val="24"/>
          <w:shd w:val="clear" w:color="auto" w:fill="FFFFFF"/>
        </w:rPr>
      </w:pPr>
      <w:proofErr w:type="spellStart"/>
      <w:r w:rsidRPr="00760F37">
        <w:rPr>
          <w:rFonts w:ascii="Times New Roman" w:hAnsi="Times New Roman" w:cs="Times New Roman"/>
          <w:sz w:val="24"/>
          <w:szCs w:val="24"/>
          <w:shd w:val="clear" w:color="auto" w:fill="FFFFFF"/>
        </w:rPr>
        <w:t>Vala</w:t>
      </w:r>
      <w:proofErr w:type="spellEnd"/>
      <w:r w:rsidRPr="00760F37">
        <w:rPr>
          <w:rFonts w:ascii="Times New Roman" w:hAnsi="Times New Roman" w:cs="Times New Roman"/>
          <w:sz w:val="24"/>
          <w:szCs w:val="24"/>
          <w:shd w:val="clear" w:color="auto" w:fill="FFFFFF"/>
        </w:rPr>
        <w:t>, S., 2017. </w:t>
      </w:r>
      <w:r w:rsidRPr="00760F37">
        <w:rPr>
          <w:rFonts w:ascii="Times New Roman" w:hAnsi="Times New Roman" w:cs="Times New Roman"/>
          <w:i/>
          <w:iCs/>
          <w:sz w:val="24"/>
          <w:szCs w:val="24"/>
          <w:shd w:val="clear" w:color="auto" w:fill="FFFFFF"/>
        </w:rPr>
        <w:t>Registered counsellors' experiences of their professional career development</w:t>
      </w:r>
      <w:r w:rsidRPr="00760F37">
        <w:rPr>
          <w:rFonts w:ascii="Times New Roman" w:hAnsi="Times New Roman" w:cs="Times New Roman"/>
          <w:sz w:val="24"/>
          <w:szCs w:val="24"/>
          <w:shd w:val="clear" w:color="auto" w:fill="FFFFFF"/>
        </w:rPr>
        <w:t> (Doctoral dissertation, University of the Free State).</w:t>
      </w:r>
    </w:p>
    <w:p w14:paraId="0EF6AA66"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p w14:paraId="27F3C7AC" w14:textId="77777777" w:rsidR="00807439" w:rsidRPr="00760F37" w:rsidRDefault="00807439" w:rsidP="007F4805">
      <w:pPr>
        <w:pStyle w:val="Normal1"/>
        <w:spacing w:line="360" w:lineRule="auto"/>
        <w:jc w:val="both"/>
        <w:rPr>
          <w:rFonts w:ascii="Times New Roman" w:eastAsia="Times New Roman" w:hAnsi="Times New Roman" w:cs="Times New Roman"/>
          <w:b/>
          <w:sz w:val="24"/>
          <w:szCs w:val="24"/>
          <w:lang w:val="en-GB"/>
        </w:rPr>
      </w:pPr>
    </w:p>
    <w:sectPr w:rsidR="00807439" w:rsidRPr="00760F37" w:rsidSect="0080743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A5D8B" w14:textId="77777777" w:rsidR="00A87BD8" w:rsidRDefault="00A87BD8" w:rsidP="0090084A">
      <w:pPr>
        <w:spacing w:line="240" w:lineRule="auto"/>
      </w:pPr>
      <w:r>
        <w:separator/>
      </w:r>
    </w:p>
  </w:endnote>
  <w:endnote w:type="continuationSeparator" w:id="0">
    <w:p w14:paraId="6CCCACAA" w14:textId="77777777" w:rsidR="00A87BD8" w:rsidRDefault="00A87BD8" w:rsidP="009008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4377"/>
      <w:docPartObj>
        <w:docPartGallery w:val="Page Numbers (Bottom of Page)"/>
        <w:docPartUnique/>
      </w:docPartObj>
    </w:sdtPr>
    <w:sdtEndPr/>
    <w:sdtContent>
      <w:p w14:paraId="5DDA8F15" w14:textId="77777777" w:rsidR="00163112" w:rsidRDefault="00547BDA">
        <w:pPr>
          <w:pStyle w:val="Footer"/>
          <w:jc w:val="right"/>
        </w:pPr>
        <w:r>
          <w:fldChar w:fldCharType="begin"/>
        </w:r>
        <w:r>
          <w:instrText xml:space="preserve"> PAGE   \* MERGEFORMAT </w:instrText>
        </w:r>
        <w:r>
          <w:fldChar w:fldCharType="separate"/>
        </w:r>
        <w:r w:rsidR="007F4560">
          <w:rPr>
            <w:noProof/>
          </w:rPr>
          <w:t>11</w:t>
        </w:r>
        <w:r>
          <w:rPr>
            <w:noProof/>
          </w:rPr>
          <w:fldChar w:fldCharType="end"/>
        </w:r>
      </w:p>
    </w:sdtContent>
  </w:sdt>
  <w:p w14:paraId="24AFF35E" w14:textId="77777777" w:rsidR="00163112" w:rsidRDefault="00163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2832C" w14:textId="77777777" w:rsidR="00A87BD8" w:rsidRDefault="00A87BD8" w:rsidP="0090084A">
      <w:pPr>
        <w:spacing w:line="240" w:lineRule="auto"/>
      </w:pPr>
      <w:r>
        <w:separator/>
      </w:r>
    </w:p>
  </w:footnote>
  <w:footnote w:type="continuationSeparator" w:id="0">
    <w:p w14:paraId="701BC52E" w14:textId="77777777" w:rsidR="00A87BD8" w:rsidRDefault="00A87BD8" w:rsidP="009008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E16FC"/>
    <w:multiLevelType w:val="multilevel"/>
    <w:tmpl w:val="FC1A0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C12FE9"/>
    <w:multiLevelType w:val="multilevel"/>
    <w:tmpl w:val="6576E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964767"/>
    <w:multiLevelType w:val="multilevel"/>
    <w:tmpl w:val="F1C6E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936BA4"/>
    <w:multiLevelType w:val="multilevel"/>
    <w:tmpl w:val="9FEEF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192A62"/>
    <w:multiLevelType w:val="multilevel"/>
    <w:tmpl w:val="4ECA1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0E34A1"/>
    <w:multiLevelType w:val="multilevel"/>
    <w:tmpl w:val="8E76E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055D4A"/>
    <w:multiLevelType w:val="multilevel"/>
    <w:tmpl w:val="6AB05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F707FD"/>
    <w:multiLevelType w:val="multilevel"/>
    <w:tmpl w:val="64FC7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9C15BC"/>
    <w:multiLevelType w:val="multilevel"/>
    <w:tmpl w:val="DE608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A1790C"/>
    <w:multiLevelType w:val="multilevel"/>
    <w:tmpl w:val="49E2C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BF368D"/>
    <w:multiLevelType w:val="multilevel"/>
    <w:tmpl w:val="15BE8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AF3F13"/>
    <w:multiLevelType w:val="multilevel"/>
    <w:tmpl w:val="20687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9"/>
  </w:num>
  <w:num w:numId="4">
    <w:abstractNumId w:val="10"/>
  </w:num>
  <w:num w:numId="5">
    <w:abstractNumId w:val="6"/>
  </w:num>
  <w:num w:numId="6">
    <w:abstractNumId w:val="7"/>
  </w:num>
  <w:num w:numId="7">
    <w:abstractNumId w:val="0"/>
  </w:num>
  <w:num w:numId="8">
    <w:abstractNumId w:val="5"/>
  </w:num>
  <w:num w:numId="9">
    <w:abstractNumId w:val="8"/>
  </w:num>
  <w:num w:numId="10">
    <w:abstractNumId w:val="4"/>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Q3sDAyNDAyNjY0MTFS0lEKTi0uzszPAykwrgUA/ghzqiwAAAA="/>
  </w:docVars>
  <w:rsids>
    <w:rsidRoot w:val="00807439"/>
    <w:rsid w:val="00001BCB"/>
    <w:rsid w:val="0000719E"/>
    <w:rsid w:val="00012705"/>
    <w:rsid w:val="00021738"/>
    <w:rsid w:val="000472BD"/>
    <w:rsid w:val="000A3859"/>
    <w:rsid w:val="000A45BF"/>
    <w:rsid w:val="000D77EF"/>
    <w:rsid w:val="001066DE"/>
    <w:rsid w:val="00124EAC"/>
    <w:rsid w:val="001309AC"/>
    <w:rsid w:val="001334FC"/>
    <w:rsid w:val="001345C8"/>
    <w:rsid w:val="0015391D"/>
    <w:rsid w:val="00156EBE"/>
    <w:rsid w:val="00163112"/>
    <w:rsid w:val="001846F4"/>
    <w:rsid w:val="00195F84"/>
    <w:rsid w:val="001C2053"/>
    <w:rsid w:val="001C348C"/>
    <w:rsid w:val="001D0195"/>
    <w:rsid w:val="002137CC"/>
    <w:rsid w:val="00266E56"/>
    <w:rsid w:val="002767C7"/>
    <w:rsid w:val="002A2E71"/>
    <w:rsid w:val="002A54A9"/>
    <w:rsid w:val="002D2A7D"/>
    <w:rsid w:val="002E06E3"/>
    <w:rsid w:val="00301634"/>
    <w:rsid w:val="00335995"/>
    <w:rsid w:val="003406CA"/>
    <w:rsid w:val="0034353E"/>
    <w:rsid w:val="003443A9"/>
    <w:rsid w:val="00361FB8"/>
    <w:rsid w:val="003C4A7E"/>
    <w:rsid w:val="003C529E"/>
    <w:rsid w:val="003D73B7"/>
    <w:rsid w:val="003F655F"/>
    <w:rsid w:val="0040346F"/>
    <w:rsid w:val="00424D3E"/>
    <w:rsid w:val="00547BDA"/>
    <w:rsid w:val="005548B1"/>
    <w:rsid w:val="005845CD"/>
    <w:rsid w:val="005B76B4"/>
    <w:rsid w:val="00675AE5"/>
    <w:rsid w:val="006F52F2"/>
    <w:rsid w:val="00704DB9"/>
    <w:rsid w:val="00711DB4"/>
    <w:rsid w:val="0072065B"/>
    <w:rsid w:val="00720B6F"/>
    <w:rsid w:val="007373A1"/>
    <w:rsid w:val="00760F37"/>
    <w:rsid w:val="00790DC8"/>
    <w:rsid w:val="007A7237"/>
    <w:rsid w:val="007F4560"/>
    <w:rsid w:val="007F4805"/>
    <w:rsid w:val="00807439"/>
    <w:rsid w:val="00892D37"/>
    <w:rsid w:val="008B7EFC"/>
    <w:rsid w:val="008F13F0"/>
    <w:rsid w:val="0090084A"/>
    <w:rsid w:val="00A626F4"/>
    <w:rsid w:val="00A72B0C"/>
    <w:rsid w:val="00A76D31"/>
    <w:rsid w:val="00A81586"/>
    <w:rsid w:val="00A87BD8"/>
    <w:rsid w:val="00AD050A"/>
    <w:rsid w:val="00B574E9"/>
    <w:rsid w:val="00B72E74"/>
    <w:rsid w:val="00B877CC"/>
    <w:rsid w:val="00B90216"/>
    <w:rsid w:val="00BB066F"/>
    <w:rsid w:val="00BF4FB3"/>
    <w:rsid w:val="00C87471"/>
    <w:rsid w:val="00CF1836"/>
    <w:rsid w:val="00CF511E"/>
    <w:rsid w:val="00D121FA"/>
    <w:rsid w:val="00D21883"/>
    <w:rsid w:val="00E20A73"/>
    <w:rsid w:val="00E50BDE"/>
    <w:rsid w:val="00E653E1"/>
    <w:rsid w:val="00E729F6"/>
    <w:rsid w:val="00EC7177"/>
    <w:rsid w:val="00F32C04"/>
    <w:rsid w:val="00F96921"/>
    <w:rsid w:val="00FB123C"/>
    <w:rsid w:val="00FE0078"/>
    <w:rsid w:val="00FF4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1A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237"/>
    <w:rPr>
      <w:lang w:val="en-GB"/>
    </w:rPr>
  </w:style>
  <w:style w:type="paragraph" w:styleId="Heading1">
    <w:name w:val="heading 1"/>
    <w:basedOn w:val="Normal1"/>
    <w:next w:val="Normal1"/>
    <w:rsid w:val="0090084A"/>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90084A"/>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807439"/>
    <w:pPr>
      <w:keepNext/>
      <w:keepLines/>
      <w:spacing w:before="320" w:after="80"/>
      <w:outlineLvl w:val="2"/>
    </w:pPr>
    <w:rPr>
      <w:color w:val="434343"/>
      <w:sz w:val="28"/>
      <w:szCs w:val="28"/>
    </w:rPr>
  </w:style>
  <w:style w:type="paragraph" w:styleId="Heading4">
    <w:name w:val="heading 4"/>
    <w:basedOn w:val="Normal1"/>
    <w:next w:val="Normal1"/>
    <w:rsid w:val="00807439"/>
    <w:pPr>
      <w:keepNext/>
      <w:keepLines/>
      <w:spacing w:before="280" w:after="80"/>
      <w:outlineLvl w:val="3"/>
    </w:pPr>
    <w:rPr>
      <w:color w:val="666666"/>
      <w:sz w:val="24"/>
      <w:szCs w:val="24"/>
    </w:rPr>
  </w:style>
  <w:style w:type="paragraph" w:styleId="Heading5">
    <w:name w:val="heading 5"/>
    <w:basedOn w:val="Normal1"/>
    <w:next w:val="Normal1"/>
    <w:rsid w:val="00807439"/>
    <w:pPr>
      <w:keepNext/>
      <w:keepLines/>
      <w:spacing w:before="240" w:after="80"/>
      <w:outlineLvl w:val="4"/>
    </w:pPr>
    <w:rPr>
      <w:color w:val="666666"/>
    </w:rPr>
  </w:style>
  <w:style w:type="paragraph" w:styleId="Heading6">
    <w:name w:val="heading 6"/>
    <w:basedOn w:val="Normal1"/>
    <w:next w:val="Normal1"/>
    <w:rsid w:val="0080743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7439"/>
  </w:style>
  <w:style w:type="paragraph" w:styleId="Title">
    <w:name w:val="Title"/>
    <w:basedOn w:val="Normal1"/>
    <w:next w:val="Normal1"/>
    <w:rsid w:val="00807439"/>
    <w:pPr>
      <w:keepNext/>
      <w:keepLines/>
      <w:spacing w:after="60"/>
    </w:pPr>
    <w:rPr>
      <w:sz w:val="52"/>
      <w:szCs w:val="52"/>
    </w:rPr>
  </w:style>
  <w:style w:type="paragraph" w:styleId="Subtitle">
    <w:name w:val="Subtitle"/>
    <w:basedOn w:val="Normal1"/>
    <w:next w:val="Normal1"/>
    <w:rsid w:val="00807439"/>
    <w:pPr>
      <w:keepNext/>
      <w:keepLines/>
      <w:spacing w:after="320"/>
    </w:pPr>
    <w:rPr>
      <w:color w:val="666666"/>
      <w:sz w:val="30"/>
      <w:szCs w:val="30"/>
    </w:rPr>
  </w:style>
  <w:style w:type="table" w:customStyle="1" w:styleId="a">
    <w:basedOn w:val="TableNormal"/>
    <w:rsid w:val="00807439"/>
    <w:tblPr>
      <w:tblStyleRowBandSize w:val="1"/>
      <w:tblStyleColBandSize w:val="1"/>
      <w:tblCellMar>
        <w:top w:w="100" w:type="dxa"/>
        <w:left w:w="100" w:type="dxa"/>
        <w:bottom w:w="100" w:type="dxa"/>
        <w:right w:w="100" w:type="dxa"/>
      </w:tblCellMar>
    </w:tblPr>
  </w:style>
  <w:style w:type="table" w:customStyle="1" w:styleId="a0">
    <w:basedOn w:val="TableNormal"/>
    <w:rsid w:val="00807439"/>
    <w:tblPr>
      <w:tblStyleRowBandSize w:val="1"/>
      <w:tblStyleColBandSize w:val="1"/>
      <w:tblCellMar>
        <w:top w:w="100" w:type="dxa"/>
        <w:left w:w="100" w:type="dxa"/>
        <w:bottom w:w="100" w:type="dxa"/>
        <w:right w:w="100" w:type="dxa"/>
      </w:tblCellMar>
    </w:tblPr>
  </w:style>
  <w:style w:type="table" w:customStyle="1" w:styleId="a1">
    <w:basedOn w:val="TableNormal"/>
    <w:rsid w:val="00807439"/>
    <w:tblPr>
      <w:tblStyleRowBandSize w:val="1"/>
      <w:tblStyleColBandSize w:val="1"/>
      <w:tblCellMar>
        <w:top w:w="100" w:type="dxa"/>
        <w:left w:w="100" w:type="dxa"/>
        <w:bottom w:w="100" w:type="dxa"/>
        <w:right w:w="100" w:type="dxa"/>
      </w:tblCellMar>
    </w:tblPr>
  </w:style>
  <w:style w:type="table" w:customStyle="1" w:styleId="a2">
    <w:basedOn w:val="TableNormal"/>
    <w:rsid w:val="00807439"/>
    <w:tblPr>
      <w:tblStyleRowBandSize w:val="1"/>
      <w:tblStyleColBandSize w:val="1"/>
      <w:tblCellMar>
        <w:top w:w="100" w:type="dxa"/>
        <w:left w:w="100" w:type="dxa"/>
        <w:bottom w:w="100" w:type="dxa"/>
        <w:right w:w="100" w:type="dxa"/>
      </w:tblCellMar>
    </w:tblPr>
  </w:style>
  <w:style w:type="table" w:customStyle="1" w:styleId="a3">
    <w:basedOn w:val="TableNormal"/>
    <w:rsid w:val="0080743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0084A"/>
    <w:pPr>
      <w:tabs>
        <w:tab w:val="center" w:pos="4680"/>
        <w:tab w:val="right" w:pos="9360"/>
      </w:tabs>
      <w:spacing w:line="240" w:lineRule="auto"/>
    </w:pPr>
  </w:style>
  <w:style w:type="character" w:customStyle="1" w:styleId="HeaderChar">
    <w:name w:val="Header Char"/>
    <w:basedOn w:val="DefaultParagraphFont"/>
    <w:link w:val="Header"/>
    <w:uiPriority w:val="99"/>
    <w:rsid w:val="0090084A"/>
  </w:style>
  <w:style w:type="paragraph" w:styleId="Footer">
    <w:name w:val="footer"/>
    <w:basedOn w:val="Normal"/>
    <w:link w:val="FooterChar"/>
    <w:uiPriority w:val="99"/>
    <w:unhideWhenUsed/>
    <w:rsid w:val="0090084A"/>
    <w:pPr>
      <w:tabs>
        <w:tab w:val="center" w:pos="4680"/>
        <w:tab w:val="right" w:pos="9360"/>
      </w:tabs>
      <w:spacing w:line="240" w:lineRule="auto"/>
    </w:pPr>
  </w:style>
  <w:style w:type="character" w:customStyle="1" w:styleId="FooterChar">
    <w:name w:val="Footer Char"/>
    <w:basedOn w:val="DefaultParagraphFont"/>
    <w:link w:val="Footer"/>
    <w:uiPriority w:val="99"/>
    <w:rsid w:val="0090084A"/>
  </w:style>
  <w:style w:type="paragraph" w:styleId="TOCHeading">
    <w:name w:val="TOC Heading"/>
    <w:basedOn w:val="Heading1"/>
    <w:next w:val="Normal"/>
    <w:uiPriority w:val="39"/>
    <w:semiHidden/>
    <w:unhideWhenUsed/>
    <w:qFormat/>
    <w:rsid w:val="00301634"/>
    <w:pPr>
      <w:spacing w:before="480" w:after="0"/>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01634"/>
    <w:pPr>
      <w:spacing w:after="100"/>
    </w:pPr>
  </w:style>
  <w:style w:type="paragraph" w:styleId="TOC2">
    <w:name w:val="toc 2"/>
    <w:basedOn w:val="Normal"/>
    <w:next w:val="Normal"/>
    <w:autoRedefine/>
    <w:uiPriority w:val="39"/>
    <w:unhideWhenUsed/>
    <w:rsid w:val="00301634"/>
    <w:pPr>
      <w:tabs>
        <w:tab w:val="right" w:leader="dot" w:pos="9350"/>
      </w:tabs>
      <w:spacing w:after="100"/>
      <w:ind w:left="220"/>
      <w:jc w:val="center"/>
    </w:pPr>
  </w:style>
  <w:style w:type="character" w:styleId="Hyperlink">
    <w:name w:val="Hyperlink"/>
    <w:basedOn w:val="DefaultParagraphFont"/>
    <w:uiPriority w:val="99"/>
    <w:unhideWhenUsed/>
    <w:rsid w:val="00301634"/>
    <w:rPr>
      <w:color w:val="0000FF" w:themeColor="hyperlink"/>
      <w:u w:val="single"/>
    </w:rPr>
  </w:style>
  <w:style w:type="paragraph" w:styleId="BalloonText">
    <w:name w:val="Balloon Text"/>
    <w:basedOn w:val="Normal"/>
    <w:link w:val="BalloonTextChar"/>
    <w:uiPriority w:val="99"/>
    <w:semiHidden/>
    <w:unhideWhenUsed/>
    <w:rsid w:val="003016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634"/>
    <w:rPr>
      <w:rFonts w:ascii="Tahoma" w:hAnsi="Tahoma" w:cs="Tahoma"/>
      <w:sz w:val="16"/>
      <w:szCs w:val="16"/>
    </w:rPr>
  </w:style>
  <w:style w:type="character" w:styleId="CommentReference">
    <w:name w:val="annotation reference"/>
    <w:basedOn w:val="DefaultParagraphFont"/>
    <w:uiPriority w:val="99"/>
    <w:semiHidden/>
    <w:unhideWhenUsed/>
    <w:rsid w:val="00E20A73"/>
    <w:rPr>
      <w:sz w:val="16"/>
      <w:szCs w:val="16"/>
    </w:rPr>
  </w:style>
  <w:style w:type="paragraph" w:styleId="CommentText">
    <w:name w:val="annotation text"/>
    <w:basedOn w:val="Normal"/>
    <w:link w:val="CommentTextChar"/>
    <w:uiPriority w:val="99"/>
    <w:semiHidden/>
    <w:unhideWhenUsed/>
    <w:rsid w:val="00E20A73"/>
    <w:pPr>
      <w:spacing w:line="240" w:lineRule="auto"/>
    </w:pPr>
    <w:rPr>
      <w:sz w:val="20"/>
      <w:szCs w:val="20"/>
    </w:rPr>
  </w:style>
  <w:style w:type="character" w:customStyle="1" w:styleId="CommentTextChar">
    <w:name w:val="Comment Text Char"/>
    <w:basedOn w:val="DefaultParagraphFont"/>
    <w:link w:val="CommentText"/>
    <w:uiPriority w:val="99"/>
    <w:semiHidden/>
    <w:rsid w:val="00E20A73"/>
    <w:rPr>
      <w:sz w:val="20"/>
      <w:szCs w:val="20"/>
      <w:lang w:val="en-GB"/>
    </w:rPr>
  </w:style>
  <w:style w:type="paragraph" w:styleId="CommentSubject">
    <w:name w:val="annotation subject"/>
    <w:basedOn w:val="CommentText"/>
    <w:next w:val="CommentText"/>
    <w:link w:val="CommentSubjectChar"/>
    <w:uiPriority w:val="99"/>
    <w:semiHidden/>
    <w:unhideWhenUsed/>
    <w:rsid w:val="00E20A73"/>
    <w:rPr>
      <w:b/>
      <w:bCs/>
    </w:rPr>
  </w:style>
  <w:style w:type="character" w:customStyle="1" w:styleId="CommentSubjectChar">
    <w:name w:val="Comment Subject Char"/>
    <w:basedOn w:val="CommentTextChar"/>
    <w:link w:val="CommentSubject"/>
    <w:uiPriority w:val="99"/>
    <w:semiHidden/>
    <w:rsid w:val="00E20A73"/>
    <w:rPr>
      <w:b/>
      <w:bCs/>
      <w:sz w:val="20"/>
      <w:szCs w:val="20"/>
      <w:lang w:val="en-GB"/>
    </w:rPr>
  </w:style>
  <w:style w:type="character" w:customStyle="1" w:styleId="il">
    <w:name w:val="il"/>
    <w:basedOn w:val="DefaultParagraphFont"/>
    <w:rsid w:val="00E20A73"/>
  </w:style>
  <w:style w:type="character" w:styleId="FollowedHyperlink">
    <w:name w:val="FollowedHyperlink"/>
    <w:basedOn w:val="DefaultParagraphFont"/>
    <w:uiPriority w:val="99"/>
    <w:semiHidden/>
    <w:unhideWhenUsed/>
    <w:rsid w:val="00156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869403">
      <w:bodyDiv w:val="1"/>
      <w:marLeft w:val="0"/>
      <w:marRight w:val="0"/>
      <w:marTop w:val="0"/>
      <w:marBottom w:val="0"/>
      <w:divBdr>
        <w:top w:val="none" w:sz="0" w:space="0" w:color="auto"/>
        <w:left w:val="none" w:sz="0" w:space="0" w:color="auto"/>
        <w:bottom w:val="none" w:sz="0" w:space="0" w:color="auto"/>
        <w:right w:val="none" w:sz="0" w:space="0" w:color="auto"/>
      </w:divBdr>
      <w:divsChild>
        <w:div w:id="1212498608">
          <w:marLeft w:val="0"/>
          <w:marRight w:val="0"/>
          <w:marTop w:val="0"/>
          <w:marBottom w:val="0"/>
          <w:divBdr>
            <w:top w:val="none" w:sz="0" w:space="0" w:color="auto"/>
            <w:left w:val="none" w:sz="0" w:space="0" w:color="auto"/>
            <w:bottom w:val="none" w:sz="0" w:space="0" w:color="auto"/>
            <w:right w:val="none" w:sz="0" w:space="0" w:color="auto"/>
          </w:divBdr>
          <w:divsChild>
            <w:div w:id="34953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94D75-23BE-4F78-B605-7F89C6AA6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4419</Words>
  <Characters>25193</Characters>
  <Application>Microsoft Office Word</Application>
  <DocSecurity>0</DocSecurity>
  <Lines>209</Lines>
  <Paragraphs>59</Paragraphs>
  <ScaleCrop>false</ScaleCrop>
  <Company/>
  <LinksUpToDate>false</LinksUpToDate>
  <CharactersWithSpaces>29553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2020-04-22T11:15:00Z</dcterms:created>
  <dcterms:modified xsi:type="dcterms:W3CDTF">2020-04-25T00:06:00Z</dcterms:modified>
</cp:coreProperties>
</file>