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AE979B" w14:textId="79557E89" w:rsidR="00E930E7" w:rsidRPr="00E930E7" w:rsidRDefault="00E930E7" w:rsidP="00E930E7">
      <w:pPr>
        <w:spacing w:before="0" w:after="160" w:line="259" w:lineRule="auto"/>
        <w:jc w:val="center"/>
        <w:rPr>
          <w:rFonts w:cs="Times New Roman"/>
          <w:b/>
          <w:szCs w:val="24"/>
        </w:rPr>
      </w:pPr>
      <w:r w:rsidRPr="00E930E7">
        <w:rPr>
          <w:rFonts w:cs="Times New Roman"/>
          <w:b/>
          <w:szCs w:val="24"/>
        </w:rPr>
        <w:t>Student name:</w:t>
      </w:r>
      <w:r w:rsidR="00D6524F">
        <w:rPr>
          <w:rFonts w:cs="Times New Roman"/>
          <w:b/>
          <w:szCs w:val="24"/>
        </w:rPr>
        <w:t xml:space="preserve"> Patrik tolog</w:t>
      </w:r>
    </w:p>
    <w:p w14:paraId="43FACEDB" w14:textId="799E1E85" w:rsidR="00E930E7" w:rsidRPr="00E930E7" w:rsidRDefault="00E930E7" w:rsidP="00E930E7">
      <w:pPr>
        <w:spacing w:before="0" w:after="160" w:line="259" w:lineRule="auto"/>
        <w:jc w:val="center"/>
        <w:rPr>
          <w:rFonts w:cs="Times New Roman"/>
          <w:b/>
          <w:szCs w:val="24"/>
        </w:rPr>
      </w:pPr>
      <w:r w:rsidRPr="00E930E7">
        <w:rPr>
          <w:rFonts w:cs="Times New Roman"/>
          <w:b/>
          <w:szCs w:val="24"/>
        </w:rPr>
        <w:t>Student ID number:</w:t>
      </w:r>
      <w:r w:rsidR="00D6524F">
        <w:rPr>
          <w:rFonts w:cs="Times New Roman"/>
          <w:b/>
          <w:szCs w:val="24"/>
        </w:rPr>
        <w:t>2026788</w:t>
      </w:r>
    </w:p>
    <w:p w14:paraId="07DE6E38" w14:textId="77777777" w:rsidR="00E930E7" w:rsidRPr="00E930E7" w:rsidRDefault="00E930E7" w:rsidP="00E930E7">
      <w:pPr>
        <w:spacing w:before="0" w:after="160" w:line="259" w:lineRule="auto"/>
        <w:jc w:val="center"/>
        <w:rPr>
          <w:rFonts w:eastAsia="Arial" w:cs="Times New Roman"/>
          <w:b/>
          <w:bCs/>
          <w:szCs w:val="24"/>
        </w:rPr>
      </w:pPr>
      <w:r w:rsidRPr="00E930E7">
        <w:rPr>
          <w:rFonts w:cs="Times New Roman"/>
          <w:b/>
          <w:szCs w:val="24"/>
        </w:rPr>
        <w:t xml:space="preserve">Programme: </w:t>
      </w:r>
      <w:r w:rsidRPr="00E930E7">
        <w:rPr>
          <w:rFonts w:eastAsia="Arial" w:cs="Times New Roman"/>
          <w:b/>
          <w:bCs/>
          <w:spacing w:val="1"/>
          <w:szCs w:val="24"/>
        </w:rPr>
        <w:t>BA</w:t>
      </w:r>
      <w:r w:rsidRPr="00E930E7">
        <w:rPr>
          <w:rFonts w:eastAsia="Arial" w:cs="Times New Roman"/>
          <w:b/>
          <w:spacing w:val="-4"/>
          <w:szCs w:val="24"/>
        </w:rPr>
        <w:t xml:space="preserve"> </w:t>
      </w:r>
      <w:r w:rsidRPr="00E930E7">
        <w:rPr>
          <w:rFonts w:eastAsia="Arial" w:cs="Times New Roman"/>
          <w:b/>
          <w:bCs/>
          <w:spacing w:val="-4"/>
          <w:szCs w:val="24"/>
        </w:rPr>
        <w:t>(Hons)</w:t>
      </w:r>
      <w:r w:rsidRPr="00E930E7">
        <w:rPr>
          <w:rFonts w:eastAsia="Arial" w:cs="Times New Roman"/>
          <w:b/>
          <w:spacing w:val="-4"/>
          <w:szCs w:val="24"/>
        </w:rPr>
        <w:t xml:space="preserve"> </w:t>
      </w:r>
      <w:r w:rsidRPr="00E930E7">
        <w:rPr>
          <w:rFonts w:eastAsia="Arial" w:cs="Times New Roman"/>
          <w:b/>
          <w:bCs/>
          <w:w w:val="101"/>
          <w:szCs w:val="24"/>
        </w:rPr>
        <w:t>L</w:t>
      </w:r>
      <w:r w:rsidRPr="00E930E7">
        <w:rPr>
          <w:rFonts w:eastAsia="Arial" w:cs="Times New Roman"/>
          <w:b/>
          <w:bCs/>
          <w:spacing w:val="-1"/>
          <w:szCs w:val="24"/>
        </w:rPr>
        <w:t>e</w:t>
      </w:r>
      <w:r w:rsidRPr="00E930E7">
        <w:rPr>
          <w:rFonts w:eastAsia="Arial" w:cs="Times New Roman"/>
          <w:b/>
          <w:bCs/>
          <w:szCs w:val="24"/>
        </w:rPr>
        <w:t>a</w:t>
      </w:r>
      <w:r w:rsidRPr="00E930E7">
        <w:rPr>
          <w:rFonts w:eastAsia="Arial" w:cs="Times New Roman"/>
          <w:b/>
          <w:bCs/>
          <w:w w:val="101"/>
          <w:szCs w:val="24"/>
        </w:rPr>
        <w:t>d</w:t>
      </w:r>
      <w:r w:rsidRPr="00E930E7">
        <w:rPr>
          <w:rFonts w:eastAsia="Arial" w:cs="Times New Roman"/>
          <w:b/>
          <w:bCs/>
          <w:szCs w:val="24"/>
        </w:rPr>
        <w:t>ers</w:t>
      </w:r>
      <w:r w:rsidRPr="00E930E7">
        <w:rPr>
          <w:rFonts w:eastAsia="Arial" w:cs="Times New Roman"/>
          <w:b/>
          <w:bCs/>
          <w:w w:val="101"/>
          <w:szCs w:val="24"/>
        </w:rPr>
        <w:t>hip</w:t>
      </w:r>
      <w:r w:rsidRPr="00E930E7">
        <w:rPr>
          <w:rFonts w:eastAsia="Arial" w:cs="Times New Roman"/>
          <w:b/>
          <w:szCs w:val="24"/>
        </w:rPr>
        <w:t xml:space="preserve"> </w:t>
      </w:r>
      <w:r w:rsidRPr="00E930E7">
        <w:rPr>
          <w:rFonts w:eastAsia="Arial" w:cs="Times New Roman"/>
          <w:b/>
          <w:bCs/>
          <w:szCs w:val="24"/>
        </w:rPr>
        <w:t>a</w:t>
      </w:r>
      <w:r w:rsidRPr="00E930E7">
        <w:rPr>
          <w:rFonts w:eastAsia="Arial" w:cs="Times New Roman"/>
          <w:b/>
          <w:bCs/>
          <w:w w:val="101"/>
          <w:szCs w:val="24"/>
        </w:rPr>
        <w:t>nd</w:t>
      </w:r>
      <w:r w:rsidRPr="00E930E7">
        <w:rPr>
          <w:rFonts w:eastAsia="Arial" w:cs="Times New Roman"/>
          <w:b/>
          <w:spacing w:val="-2"/>
          <w:szCs w:val="24"/>
        </w:rPr>
        <w:t xml:space="preserve"> </w:t>
      </w:r>
      <w:r w:rsidRPr="00E930E7">
        <w:rPr>
          <w:rFonts w:eastAsia="Arial" w:cs="Times New Roman"/>
          <w:b/>
          <w:bCs/>
          <w:szCs w:val="24"/>
        </w:rPr>
        <w:t>M</w:t>
      </w:r>
      <w:r w:rsidRPr="00E930E7">
        <w:rPr>
          <w:rFonts w:eastAsia="Arial" w:cs="Times New Roman"/>
          <w:b/>
          <w:bCs/>
          <w:spacing w:val="-1"/>
          <w:szCs w:val="24"/>
        </w:rPr>
        <w:t>a</w:t>
      </w:r>
      <w:r w:rsidRPr="00E930E7">
        <w:rPr>
          <w:rFonts w:eastAsia="Arial" w:cs="Times New Roman"/>
          <w:b/>
          <w:bCs/>
          <w:w w:val="101"/>
          <w:szCs w:val="24"/>
        </w:rPr>
        <w:t>n</w:t>
      </w:r>
      <w:r w:rsidRPr="00E930E7">
        <w:rPr>
          <w:rFonts w:eastAsia="Arial" w:cs="Times New Roman"/>
          <w:b/>
          <w:bCs/>
          <w:spacing w:val="-1"/>
          <w:szCs w:val="24"/>
        </w:rPr>
        <w:t>a</w:t>
      </w:r>
      <w:r w:rsidRPr="00E930E7">
        <w:rPr>
          <w:rFonts w:eastAsia="Arial" w:cs="Times New Roman"/>
          <w:b/>
          <w:bCs/>
          <w:w w:val="101"/>
          <w:szCs w:val="24"/>
        </w:rPr>
        <w:t>g</w:t>
      </w:r>
      <w:r w:rsidRPr="00E930E7">
        <w:rPr>
          <w:rFonts w:eastAsia="Arial" w:cs="Times New Roman"/>
          <w:b/>
          <w:bCs/>
          <w:spacing w:val="-1"/>
          <w:szCs w:val="24"/>
        </w:rPr>
        <w:t>e</w:t>
      </w:r>
      <w:r w:rsidRPr="00E930E7">
        <w:rPr>
          <w:rFonts w:eastAsia="Arial" w:cs="Times New Roman"/>
          <w:b/>
          <w:bCs/>
          <w:szCs w:val="24"/>
        </w:rPr>
        <w:t>me</w:t>
      </w:r>
      <w:r w:rsidRPr="00E930E7">
        <w:rPr>
          <w:rFonts w:eastAsia="Arial" w:cs="Times New Roman"/>
          <w:b/>
          <w:bCs/>
          <w:w w:val="101"/>
          <w:szCs w:val="24"/>
        </w:rPr>
        <w:t>n</w:t>
      </w:r>
      <w:r w:rsidRPr="00E930E7">
        <w:rPr>
          <w:rFonts w:eastAsia="Arial" w:cs="Times New Roman"/>
          <w:b/>
          <w:bCs/>
          <w:szCs w:val="24"/>
        </w:rPr>
        <w:t>t</w:t>
      </w:r>
      <w:r w:rsidRPr="00E930E7">
        <w:rPr>
          <w:rFonts w:eastAsia="Arial" w:cs="Times New Roman"/>
          <w:b/>
          <w:szCs w:val="24"/>
        </w:rPr>
        <w:t xml:space="preserve"> </w:t>
      </w:r>
      <w:r w:rsidRPr="00E930E7">
        <w:rPr>
          <w:rFonts w:eastAsia="Arial" w:cs="Times New Roman"/>
          <w:b/>
          <w:bCs/>
          <w:spacing w:val="-1"/>
          <w:w w:val="101"/>
          <w:szCs w:val="24"/>
        </w:rPr>
        <w:t>S</w:t>
      </w:r>
      <w:r w:rsidRPr="00E930E7">
        <w:rPr>
          <w:rFonts w:eastAsia="Arial" w:cs="Times New Roman"/>
          <w:b/>
          <w:bCs/>
          <w:szCs w:val="24"/>
        </w:rPr>
        <w:t>k</w:t>
      </w:r>
      <w:r w:rsidRPr="00E930E7">
        <w:rPr>
          <w:rFonts w:eastAsia="Arial" w:cs="Times New Roman"/>
          <w:b/>
          <w:bCs/>
          <w:w w:val="101"/>
          <w:szCs w:val="24"/>
        </w:rPr>
        <w:t>ill</w:t>
      </w:r>
      <w:r w:rsidRPr="00E930E7">
        <w:rPr>
          <w:rFonts w:eastAsia="Arial" w:cs="Times New Roman"/>
          <w:b/>
          <w:bCs/>
          <w:szCs w:val="24"/>
        </w:rPr>
        <w:t>s</w:t>
      </w:r>
      <w:r w:rsidRPr="00E930E7">
        <w:rPr>
          <w:rFonts w:eastAsia="Arial" w:cs="Times New Roman"/>
          <w:b/>
          <w:spacing w:val="-1"/>
          <w:szCs w:val="24"/>
        </w:rPr>
        <w:t xml:space="preserve"> </w:t>
      </w:r>
      <w:r w:rsidRPr="00E930E7">
        <w:rPr>
          <w:rFonts w:eastAsia="Arial" w:cs="Times New Roman"/>
          <w:b/>
          <w:bCs/>
          <w:szCs w:val="24"/>
        </w:rPr>
        <w:t>f</w:t>
      </w:r>
      <w:r w:rsidRPr="00E930E7">
        <w:rPr>
          <w:rFonts w:eastAsia="Arial" w:cs="Times New Roman"/>
          <w:b/>
          <w:bCs/>
          <w:w w:val="101"/>
          <w:szCs w:val="24"/>
        </w:rPr>
        <w:t>o</w:t>
      </w:r>
      <w:r w:rsidRPr="00E930E7">
        <w:rPr>
          <w:rFonts w:eastAsia="Arial" w:cs="Times New Roman"/>
          <w:b/>
          <w:bCs/>
          <w:szCs w:val="24"/>
        </w:rPr>
        <w:t>r</w:t>
      </w:r>
      <w:r w:rsidRPr="00E930E7">
        <w:rPr>
          <w:rFonts w:eastAsia="Arial" w:cs="Times New Roman"/>
          <w:b/>
          <w:szCs w:val="24"/>
        </w:rPr>
        <w:t xml:space="preserve"> </w:t>
      </w:r>
      <w:r w:rsidRPr="00E930E7">
        <w:rPr>
          <w:rFonts w:eastAsia="Arial" w:cs="Times New Roman"/>
          <w:b/>
          <w:bCs/>
          <w:szCs w:val="24"/>
        </w:rPr>
        <w:t>t</w:t>
      </w:r>
      <w:r w:rsidRPr="00E930E7">
        <w:rPr>
          <w:rFonts w:eastAsia="Arial" w:cs="Times New Roman"/>
          <w:b/>
          <w:bCs/>
          <w:w w:val="101"/>
          <w:szCs w:val="24"/>
        </w:rPr>
        <w:t>h</w:t>
      </w:r>
      <w:r w:rsidRPr="00E930E7">
        <w:rPr>
          <w:rFonts w:eastAsia="Arial" w:cs="Times New Roman"/>
          <w:b/>
          <w:bCs/>
          <w:szCs w:val="24"/>
        </w:rPr>
        <w:t>e</w:t>
      </w:r>
      <w:r w:rsidRPr="00E930E7">
        <w:rPr>
          <w:rFonts w:eastAsia="Arial" w:cs="Times New Roman"/>
          <w:b/>
          <w:spacing w:val="-1"/>
          <w:szCs w:val="24"/>
        </w:rPr>
        <w:t xml:space="preserve"> </w:t>
      </w:r>
      <w:r w:rsidRPr="00E930E7">
        <w:rPr>
          <w:rFonts w:eastAsia="Arial" w:cs="Times New Roman"/>
          <w:b/>
          <w:bCs/>
          <w:szCs w:val="24"/>
        </w:rPr>
        <w:t>W</w:t>
      </w:r>
      <w:r w:rsidRPr="00E930E7">
        <w:rPr>
          <w:rFonts w:eastAsia="Arial" w:cs="Times New Roman"/>
          <w:b/>
          <w:bCs/>
          <w:w w:val="101"/>
          <w:szCs w:val="24"/>
        </w:rPr>
        <w:t>o</w:t>
      </w:r>
      <w:r w:rsidRPr="00E930E7">
        <w:rPr>
          <w:rFonts w:eastAsia="Arial" w:cs="Times New Roman"/>
          <w:b/>
          <w:bCs/>
          <w:szCs w:val="24"/>
        </w:rPr>
        <w:t>rk</w:t>
      </w:r>
      <w:r w:rsidRPr="00E930E7">
        <w:rPr>
          <w:rFonts w:eastAsia="Arial" w:cs="Times New Roman"/>
          <w:b/>
          <w:bCs/>
          <w:spacing w:val="-2"/>
          <w:w w:val="101"/>
          <w:szCs w:val="24"/>
        </w:rPr>
        <w:t>p</w:t>
      </w:r>
      <w:r w:rsidRPr="00E930E7">
        <w:rPr>
          <w:rFonts w:eastAsia="Arial" w:cs="Times New Roman"/>
          <w:b/>
          <w:bCs/>
          <w:w w:val="101"/>
          <w:szCs w:val="24"/>
        </w:rPr>
        <w:t>l</w:t>
      </w:r>
      <w:r w:rsidRPr="00E930E7">
        <w:rPr>
          <w:rFonts w:eastAsia="Arial" w:cs="Times New Roman"/>
          <w:b/>
          <w:bCs/>
          <w:szCs w:val="24"/>
        </w:rPr>
        <w:t>ace</w:t>
      </w:r>
    </w:p>
    <w:p w14:paraId="7B3718D5" w14:textId="77777777" w:rsidR="00E930E7" w:rsidRPr="00E930E7" w:rsidRDefault="00E930E7" w:rsidP="00E930E7">
      <w:pPr>
        <w:spacing w:before="0" w:after="160" w:line="259" w:lineRule="auto"/>
        <w:jc w:val="center"/>
        <w:rPr>
          <w:rFonts w:eastAsia="Arial" w:cs="Times New Roman"/>
          <w:b/>
          <w:bCs/>
          <w:color w:val="000000"/>
          <w:szCs w:val="24"/>
        </w:rPr>
      </w:pPr>
      <w:r w:rsidRPr="00E930E7">
        <w:rPr>
          <w:rFonts w:cs="Times New Roman"/>
          <w:b/>
          <w:szCs w:val="24"/>
        </w:rPr>
        <w:t xml:space="preserve">Module: </w:t>
      </w:r>
      <w:r w:rsidRPr="00E930E7">
        <w:rPr>
          <w:rFonts w:eastAsia="Arial" w:cs="Times New Roman"/>
          <w:b/>
          <w:bCs/>
          <w:color w:val="000000"/>
          <w:spacing w:val="-1"/>
          <w:szCs w:val="24"/>
        </w:rPr>
        <w:t>D</w:t>
      </w:r>
      <w:r w:rsidRPr="00E930E7">
        <w:rPr>
          <w:rFonts w:eastAsia="Arial" w:cs="Times New Roman"/>
          <w:b/>
          <w:bCs/>
          <w:color w:val="000000"/>
          <w:szCs w:val="24"/>
        </w:rPr>
        <w:t>e</w:t>
      </w:r>
      <w:r w:rsidRPr="00E930E7">
        <w:rPr>
          <w:rFonts w:eastAsia="Arial" w:cs="Times New Roman"/>
          <w:b/>
          <w:bCs/>
          <w:color w:val="000000"/>
          <w:spacing w:val="-2"/>
          <w:szCs w:val="24"/>
        </w:rPr>
        <w:t>v</w:t>
      </w:r>
      <w:r w:rsidRPr="00E930E7">
        <w:rPr>
          <w:rFonts w:eastAsia="Arial" w:cs="Times New Roman"/>
          <w:b/>
          <w:bCs/>
          <w:color w:val="000000"/>
          <w:szCs w:val="24"/>
        </w:rPr>
        <w:t>e</w:t>
      </w:r>
      <w:r w:rsidRPr="00E930E7">
        <w:rPr>
          <w:rFonts w:eastAsia="Arial" w:cs="Times New Roman"/>
          <w:b/>
          <w:bCs/>
          <w:color w:val="000000"/>
          <w:spacing w:val="-1"/>
          <w:w w:val="101"/>
          <w:szCs w:val="24"/>
        </w:rPr>
        <w:t>loping</w:t>
      </w:r>
      <w:r w:rsidRPr="00E930E7">
        <w:rPr>
          <w:rFonts w:eastAsia="Arial" w:cs="Times New Roman"/>
          <w:b/>
          <w:color w:val="000000"/>
          <w:szCs w:val="24"/>
        </w:rPr>
        <w:t xml:space="preserve"> </w:t>
      </w:r>
      <w:r w:rsidRPr="00E930E7">
        <w:rPr>
          <w:rFonts w:eastAsia="Arial" w:cs="Times New Roman"/>
          <w:b/>
          <w:bCs/>
          <w:color w:val="000000"/>
          <w:w w:val="101"/>
          <w:szCs w:val="24"/>
        </w:rPr>
        <w:t>E</w:t>
      </w:r>
      <w:r w:rsidRPr="00E930E7">
        <w:rPr>
          <w:rFonts w:eastAsia="Arial" w:cs="Times New Roman"/>
          <w:b/>
          <w:bCs/>
          <w:color w:val="000000"/>
          <w:szCs w:val="24"/>
        </w:rPr>
        <w:t>m</w:t>
      </w:r>
      <w:r w:rsidRPr="00E930E7">
        <w:rPr>
          <w:rFonts w:eastAsia="Arial" w:cs="Times New Roman"/>
          <w:b/>
          <w:bCs/>
          <w:color w:val="000000"/>
          <w:w w:val="101"/>
          <w:szCs w:val="24"/>
        </w:rPr>
        <w:t>o</w:t>
      </w:r>
      <w:r w:rsidRPr="00E930E7">
        <w:rPr>
          <w:rFonts w:eastAsia="Arial" w:cs="Times New Roman"/>
          <w:b/>
          <w:bCs/>
          <w:color w:val="000000"/>
          <w:spacing w:val="-2"/>
          <w:szCs w:val="24"/>
        </w:rPr>
        <w:t>t</w:t>
      </w:r>
      <w:r w:rsidRPr="00E930E7">
        <w:rPr>
          <w:rFonts w:eastAsia="Arial" w:cs="Times New Roman"/>
          <w:b/>
          <w:bCs/>
          <w:color w:val="000000"/>
          <w:w w:val="101"/>
          <w:szCs w:val="24"/>
        </w:rPr>
        <w:t>ion</w:t>
      </w:r>
      <w:r w:rsidRPr="00E930E7">
        <w:rPr>
          <w:rFonts w:eastAsia="Arial" w:cs="Times New Roman"/>
          <w:b/>
          <w:bCs/>
          <w:color w:val="000000"/>
          <w:szCs w:val="24"/>
        </w:rPr>
        <w:t>a</w:t>
      </w:r>
      <w:r w:rsidRPr="00E930E7">
        <w:rPr>
          <w:rFonts w:eastAsia="Arial" w:cs="Times New Roman"/>
          <w:b/>
          <w:bCs/>
          <w:color w:val="000000"/>
          <w:w w:val="101"/>
          <w:szCs w:val="24"/>
        </w:rPr>
        <w:t>l</w:t>
      </w:r>
      <w:r w:rsidRPr="00E930E7">
        <w:rPr>
          <w:rFonts w:eastAsia="Arial" w:cs="Times New Roman"/>
          <w:b/>
          <w:color w:val="000000"/>
          <w:szCs w:val="24"/>
        </w:rPr>
        <w:t xml:space="preserve"> </w:t>
      </w:r>
      <w:r w:rsidRPr="00E930E7">
        <w:rPr>
          <w:rFonts w:eastAsia="Arial" w:cs="Times New Roman"/>
          <w:b/>
          <w:bCs/>
          <w:color w:val="000000"/>
          <w:spacing w:val="-1"/>
          <w:w w:val="101"/>
          <w:szCs w:val="24"/>
        </w:rPr>
        <w:t>I</w:t>
      </w:r>
      <w:r w:rsidRPr="00E930E7">
        <w:rPr>
          <w:rFonts w:eastAsia="Arial" w:cs="Times New Roman"/>
          <w:b/>
          <w:bCs/>
          <w:color w:val="000000"/>
          <w:w w:val="101"/>
          <w:szCs w:val="24"/>
        </w:rPr>
        <w:t>n</w:t>
      </w:r>
      <w:r w:rsidRPr="00E930E7">
        <w:rPr>
          <w:rFonts w:eastAsia="Arial" w:cs="Times New Roman"/>
          <w:b/>
          <w:bCs/>
          <w:color w:val="000000"/>
          <w:szCs w:val="24"/>
        </w:rPr>
        <w:t>te</w:t>
      </w:r>
      <w:r w:rsidRPr="00E930E7">
        <w:rPr>
          <w:rFonts w:eastAsia="Arial" w:cs="Times New Roman"/>
          <w:b/>
          <w:bCs/>
          <w:color w:val="000000"/>
          <w:spacing w:val="-1"/>
          <w:w w:val="101"/>
          <w:szCs w:val="24"/>
        </w:rPr>
        <w:t>l</w:t>
      </w:r>
      <w:r w:rsidRPr="00E930E7">
        <w:rPr>
          <w:rFonts w:eastAsia="Arial" w:cs="Times New Roman"/>
          <w:b/>
          <w:bCs/>
          <w:color w:val="000000"/>
          <w:w w:val="101"/>
          <w:szCs w:val="24"/>
        </w:rPr>
        <w:t>lig</w:t>
      </w:r>
      <w:r w:rsidRPr="00E930E7">
        <w:rPr>
          <w:rFonts w:eastAsia="Arial" w:cs="Times New Roman"/>
          <w:b/>
          <w:bCs/>
          <w:color w:val="000000"/>
          <w:szCs w:val="24"/>
        </w:rPr>
        <w:t>e</w:t>
      </w:r>
      <w:r w:rsidRPr="00E930E7">
        <w:rPr>
          <w:rFonts w:eastAsia="Arial" w:cs="Times New Roman"/>
          <w:b/>
          <w:bCs/>
          <w:color w:val="000000"/>
          <w:w w:val="101"/>
          <w:szCs w:val="24"/>
        </w:rPr>
        <w:t>n</w:t>
      </w:r>
      <w:r w:rsidRPr="00E930E7">
        <w:rPr>
          <w:rFonts w:eastAsia="Arial" w:cs="Times New Roman"/>
          <w:b/>
          <w:bCs/>
          <w:color w:val="000000"/>
          <w:spacing w:val="-1"/>
          <w:szCs w:val="24"/>
        </w:rPr>
        <w:t>c</w:t>
      </w:r>
      <w:r w:rsidRPr="00E930E7">
        <w:rPr>
          <w:rFonts w:eastAsia="Arial" w:cs="Times New Roman"/>
          <w:b/>
          <w:bCs/>
          <w:color w:val="000000"/>
          <w:szCs w:val="24"/>
        </w:rPr>
        <w:t>e</w:t>
      </w:r>
      <w:r w:rsidRPr="00E930E7">
        <w:rPr>
          <w:rFonts w:eastAsia="Arial" w:cs="Times New Roman"/>
          <w:b/>
          <w:color w:val="000000"/>
          <w:spacing w:val="-1"/>
          <w:szCs w:val="24"/>
        </w:rPr>
        <w:t xml:space="preserve"> </w:t>
      </w:r>
      <w:r w:rsidRPr="00E930E7">
        <w:rPr>
          <w:rFonts w:eastAsia="Arial" w:cs="Times New Roman"/>
          <w:b/>
          <w:bCs/>
          <w:color w:val="000000"/>
          <w:spacing w:val="-1"/>
          <w:w w:val="101"/>
          <w:szCs w:val="24"/>
        </w:rPr>
        <w:t>S</w:t>
      </w:r>
      <w:r w:rsidRPr="00E930E7">
        <w:rPr>
          <w:rFonts w:eastAsia="Arial" w:cs="Times New Roman"/>
          <w:b/>
          <w:bCs/>
          <w:color w:val="000000"/>
          <w:szCs w:val="24"/>
        </w:rPr>
        <w:t>k</w:t>
      </w:r>
      <w:r w:rsidRPr="00E930E7">
        <w:rPr>
          <w:rFonts w:eastAsia="Arial" w:cs="Times New Roman"/>
          <w:b/>
          <w:bCs/>
          <w:color w:val="000000"/>
          <w:spacing w:val="-2"/>
          <w:w w:val="101"/>
          <w:szCs w:val="24"/>
        </w:rPr>
        <w:t>i</w:t>
      </w:r>
      <w:r w:rsidRPr="00E930E7">
        <w:rPr>
          <w:rFonts w:eastAsia="Arial" w:cs="Times New Roman"/>
          <w:b/>
          <w:bCs/>
          <w:color w:val="000000"/>
          <w:w w:val="101"/>
          <w:szCs w:val="24"/>
        </w:rPr>
        <w:t>l</w:t>
      </w:r>
      <w:r w:rsidRPr="00E930E7">
        <w:rPr>
          <w:rFonts w:eastAsia="Arial" w:cs="Times New Roman"/>
          <w:b/>
          <w:bCs/>
          <w:color w:val="000000"/>
          <w:spacing w:val="1"/>
          <w:w w:val="101"/>
          <w:szCs w:val="24"/>
        </w:rPr>
        <w:t>l</w:t>
      </w:r>
      <w:r w:rsidRPr="00E930E7">
        <w:rPr>
          <w:rFonts w:eastAsia="Arial" w:cs="Times New Roman"/>
          <w:b/>
          <w:bCs/>
          <w:color w:val="000000"/>
          <w:szCs w:val="24"/>
        </w:rPr>
        <w:t>s</w:t>
      </w:r>
      <w:r w:rsidRPr="00E930E7">
        <w:rPr>
          <w:rFonts w:eastAsia="Arial" w:cs="Times New Roman"/>
          <w:b/>
          <w:color w:val="000000"/>
          <w:spacing w:val="-1"/>
          <w:szCs w:val="24"/>
        </w:rPr>
        <w:t xml:space="preserve"> </w:t>
      </w:r>
      <w:r w:rsidRPr="00E930E7">
        <w:rPr>
          <w:rFonts w:eastAsia="Arial" w:cs="Times New Roman"/>
          <w:b/>
          <w:bCs/>
          <w:color w:val="000000"/>
          <w:szCs w:val="24"/>
        </w:rPr>
        <w:t>f</w:t>
      </w:r>
      <w:r w:rsidRPr="00E930E7">
        <w:rPr>
          <w:rFonts w:eastAsia="Arial" w:cs="Times New Roman"/>
          <w:b/>
          <w:bCs/>
          <w:color w:val="000000"/>
          <w:w w:val="101"/>
          <w:szCs w:val="24"/>
        </w:rPr>
        <w:t>o</w:t>
      </w:r>
      <w:r w:rsidRPr="00E930E7">
        <w:rPr>
          <w:rFonts w:eastAsia="Arial" w:cs="Times New Roman"/>
          <w:b/>
          <w:bCs/>
          <w:color w:val="000000"/>
          <w:szCs w:val="24"/>
        </w:rPr>
        <w:t>r</w:t>
      </w:r>
      <w:r w:rsidRPr="00E930E7">
        <w:rPr>
          <w:rFonts w:eastAsia="Arial" w:cs="Times New Roman"/>
          <w:b/>
          <w:color w:val="000000"/>
          <w:szCs w:val="24"/>
        </w:rPr>
        <w:t xml:space="preserve"> </w:t>
      </w:r>
      <w:r w:rsidRPr="00E930E7">
        <w:rPr>
          <w:rFonts w:eastAsia="Arial" w:cs="Times New Roman"/>
          <w:b/>
          <w:bCs/>
          <w:color w:val="000000"/>
          <w:szCs w:val="24"/>
        </w:rPr>
        <w:t>t</w:t>
      </w:r>
      <w:r w:rsidRPr="00E930E7">
        <w:rPr>
          <w:rFonts w:eastAsia="Arial" w:cs="Times New Roman"/>
          <w:b/>
          <w:bCs/>
          <w:color w:val="000000"/>
          <w:spacing w:val="-2"/>
          <w:w w:val="101"/>
          <w:szCs w:val="24"/>
        </w:rPr>
        <w:t>h</w:t>
      </w:r>
      <w:r w:rsidRPr="00E930E7">
        <w:rPr>
          <w:rFonts w:eastAsia="Arial" w:cs="Times New Roman"/>
          <w:b/>
          <w:bCs/>
          <w:color w:val="000000"/>
          <w:szCs w:val="24"/>
        </w:rPr>
        <w:t>e</w:t>
      </w:r>
      <w:r w:rsidRPr="00E930E7">
        <w:rPr>
          <w:rFonts w:eastAsia="Arial" w:cs="Times New Roman"/>
          <w:b/>
          <w:color w:val="000000"/>
          <w:szCs w:val="24"/>
        </w:rPr>
        <w:t xml:space="preserve"> </w:t>
      </w:r>
      <w:r w:rsidRPr="00E930E7">
        <w:rPr>
          <w:rFonts w:eastAsia="Arial" w:cs="Times New Roman"/>
          <w:b/>
          <w:bCs/>
          <w:color w:val="000000"/>
          <w:spacing w:val="1"/>
          <w:szCs w:val="24"/>
        </w:rPr>
        <w:t>W</w:t>
      </w:r>
      <w:r w:rsidRPr="00E930E7">
        <w:rPr>
          <w:rFonts w:eastAsia="Arial" w:cs="Times New Roman"/>
          <w:b/>
          <w:bCs/>
          <w:color w:val="000000"/>
          <w:w w:val="101"/>
          <w:szCs w:val="24"/>
        </w:rPr>
        <w:t>o</w:t>
      </w:r>
      <w:r w:rsidRPr="00E930E7">
        <w:rPr>
          <w:rFonts w:eastAsia="Arial" w:cs="Times New Roman"/>
          <w:b/>
          <w:bCs/>
          <w:color w:val="000000"/>
          <w:szCs w:val="24"/>
        </w:rPr>
        <w:t>rk</w:t>
      </w:r>
      <w:r w:rsidRPr="00E930E7">
        <w:rPr>
          <w:rFonts w:eastAsia="Arial" w:cs="Times New Roman"/>
          <w:b/>
          <w:bCs/>
          <w:color w:val="000000"/>
          <w:spacing w:val="-1"/>
          <w:w w:val="101"/>
          <w:szCs w:val="24"/>
        </w:rPr>
        <w:t>p</w:t>
      </w:r>
      <w:r w:rsidRPr="00E930E7">
        <w:rPr>
          <w:rFonts w:eastAsia="Arial" w:cs="Times New Roman"/>
          <w:b/>
          <w:bCs/>
          <w:color w:val="000000"/>
          <w:w w:val="101"/>
          <w:szCs w:val="24"/>
        </w:rPr>
        <w:t>l</w:t>
      </w:r>
      <w:r w:rsidRPr="00E930E7">
        <w:rPr>
          <w:rFonts w:eastAsia="Arial" w:cs="Times New Roman"/>
          <w:b/>
          <w:bCs/>
          <w:color w:val="000000"/>
          <w:szCs w:val="24"/>
        </w:rPr>
        <w:t>ace</w:t>
      </w:r>
    </w:p>
    <w:p w14:paraId="0BC08FF4" w14:textId="77777777" w:rsidR="00E930E7" w:rsidRPr="00E930E7" w:rsidRDefault="00E930E7" w:rsidP="00E930E7">
      <w:pPr>
        <w:spacing w:before="0" w:after="160" w:line="259" w:lineRule="auto"/>
        <w:jc w:val="center"/>
        <w:rPr>
          <w:rFonts w:eastAsia="Arial" w:cs="Times New Roman"/>
          <w:b/>
          <w:bCs/>
          <w:color w:val="000000"/>
          <w:szCs w:val="24"/>
        </w:rPr>
      </w:pPr>
      <w:r w:rsidRPr="00E930E7">
        <w:rPr>
          <w:rFonts w:cs="Times New Roman"/>
          <w:b/>
          <w:szCs w:val="24"/>
        </w:rPr>
        <w:t xml:space="preserve">Module code: </w:t>
      </w:r>
      <w:r w:rsidRPr="00E930E7">
        <w:rPr>
          <w:rFonts w:eastAsia="Arial" w:cs="Times New Roman"/>
          <w:b/>
          <w:bCs/>
          <w:color w:val="000000"/>
          <w:szCs w:val="24"/>
        </w:rPr>
        <w:t>BM</w:t>
      </w:r>
      <w:r w:rsidRPr="00E930E7">
        <w:rPr>
          <w:rFonts w:eastAsia="Arial" w:cs="Times New Roman"/>
          <w:b/>
          <w:bCs/>
          <w:color w:val="000000"/>
          <w:w w:val="101"/>
          <w:szCs w:val="24"/>
        </w:rPr>
        <w:t>S</w:t>
      </w:r>
      <w:r w:rsidRPr="00E930E7">
        <w:rPr>
          <w:rFonts w:eastAsia="Arial" w:cs="Times New Roman"/>
          <w:b/>
          <w:bCs/>
          <w:color w:val="000000"/>
          <w:szCs w:val="24"/>
        </w:rPr>
        <w:t>W6106</w:t>
      </w:r>
    </w:p>
    <w:p w14:paraId="61F77E61" w14:textId="77777777" w:rsidR="00E930E7" w:rsidRDefault="00E930E7" w:rsidP="00E930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eastAsia="Arial" w:cs="Times New Roman"/>
          <w:b/>
          <w:bCs/>
          <w:color w:val="000000"/>
          <w:w w:val="101"/>
          <w:szCs w:val="24"/>
        </w:rPr>
      </w:pPr>
      <w:r w:rsidRPr="00E930E7">
        <w:rPr>
          <w:rFonts w:cs="Times New Roman"/>
          <w:b/>
          <w:szCs w:val="24"/>
        </w:rPr>
        <w:t xml:space="preserve">Assignment Title: </w:t>
      </w:r>
      <w:r w:rsidRPr="00E930E7">
        <w:rPr>
          <w:rFonts w:cs="Times New Roman"/>
          <w:b/>
          <w:color w:val="000000"/>
          <w:szCs w:val="24"/>
        </w:rPr>
        <w:t>Assessment Task 1 –</w:t>
      </w:r>
      <w:r w:rsidRPr="00E930E7">
        <w:rPr>
          <w:rFonts w:eastAsia="Arial" w:cs="Times New Roman"/>
          <w:b/>
          <w:bCs/>
          <w:color w:val="000000"/>
          <w:w w:val="101"/>
          <w:szCs w:val="24"/>
        </w:rPr>
        <w:t>Individual Report.</w:t>
      </w:r>
    </w:p>
    <w:p w14:paraId="67F4366E" w14:textId="77777777" w:rsidR="00FF6234" w:rsidRDefault="00FF6234" w:rsidP="00FF6234">
      <w:pPr>
        <w:pStyle w:val="NoSpacing"/>
      </w:pPr>
    </w:p>
    <w:p w14:paraId="080A433D" w14:textId="77777777" w:rsidR="00FF6234" w:rsidRDefault="00FF6234" w:rsidP="00FF6234">
      <w:pPr>
        <w:pStyle w:val="NoSpacing"/>
      </w:pPr>
    </w:p>
    <w:p w14:paraId="0FAC5E97" w14:textId="77777777" w:rsidR="00FF6234" w:rsidRDefault="00FF6234" w:rsidP="00FF6234">
      <w:pPr>
        <w:pStyle w:val="NoSpacing"/>
      </w:pPr>
    </w:p>
    <w:p w14:paraId="6764FD93" w14:textId="77777777" w:rsidR="00FF6234" w:rsidRDefault="00FF6234" w:rsidP="00FF6234">
      <w:pPr>
        <w:pStyle w:val="NoSpacing"/>
      </w:pPr>
    </w:p>
    <w:p w14:paraId="27353BED" w14:textId="77777777" w:rsidR="00FF6234" w:rsidRDefault="00FF6234" w:rsidP="00FF6234">
      <w:pPr>
        <w:pStyle w:val="NoSpacing"/>
      </w:pPr>
    </w:p>
    <w:p w14:paraId="412AA48B" w14:textId="77777777" w:rsidR="00FF6234" w:rsidRDefault="00FF6234" w:rsidP="00FF6234">
      <w:pPr>
        <w:pStyle w:val="NoSpacing"/>
      </w:pPr>
    </w:p>
    <w:p w14:paraId="797BFA9B" w14:textId="77777777" w:rsidR="00FF6234" w:rsidRDefault="00FF6234" w:rsidP="00FF6234">
      <w:pPr>
        <w:pStyle w:val="NoSpacing"/>
      </w:pPr>
    </w:p>
    <w:p w14:paraId="4883E71D" w14:textId="77777777" w:rsidR="00FF6234" w:rsidRDefault="00FF6234" w:rsidP="00FF6234">
      <w:pPr>
        <w:pStyle w:val="NoSpacing"/>
      </w:pPr>
    </w:p>
    <w:p w14:paraId="29268EEF" w14:textId="77777777" w:rsidR="00FF6234" w:rsidRDefault="00FF6234" w:rsidP="00FF6234">
      <w:pPr>
        <w:pStyle w:val="NoSpacing"/>
      </w:pPr>
    </w:p>
    <w:p w14:paraId="6C4E3563" w14:textId="77777777" w:rsidR="00FF6234" w:rsidRDefault="00FF6234" w:rsidP="00FF6234">
      <w:pPr>
        <w:pStyle w:val="NoSpacing"/>
      </w:pPr>
    </w:p>
    <w:p w14:paraId="633B2F4E" w14:textId="77777777" w:rsidR="00FF6234" w:rsidRDefault="00FF6234" w:rsidP="00FF6234">
      <w:pPr>
        <w:pStyle w:val="NoSpacing"/>
      </w:pPr>
    </w:p>
    <w:p w14:paraId="47AC8A97" w14:textId="77777777" w:rsidR="00FF6234" w:rsidRDefault="00FF6234" w:rsidP="00FF6234">
      <w:pPr>
        <w:pStyle w:val="NoSpacing"/>
      </w:pPr>
    </w:p>
    <w:p w14:paraId="5BF3CE24" w14:textId="77777777" w:rsidR="00FF6234" w:rsidRDefault="00FF6234" w:rsidP="00FF6234">
      <w:pPr>
        <w:pStyle w:val="NoSpacing"/>
      </w:pPr>
    </w:p>
    <w:p w14:paraId="0CCEA749" w14:textId="77777777" w:rsidR="00FF6234" w:rsidRDefault="00FF6234" w:rsidP="00FF6234">
      <w:pPr>
        <w:pStyle w:val="NoSpacing"/>
      </w:pPr>
    </w:p>
    <w:p w14:paraId="2B59B766" w14:textId="77777777" w:rsidR="00FF6234" w:rsidRDefault="00FF6234" w:rsidP="00FF6234">
      <w:pPr>
        <w:pStyle w:val="NoSpacing"/>
      </w:pPr>
    </w:p>
    <w:p w14:paraId="6F02373E" w14:textId="77777777" w:rsidR="00FF6234" w:rsidRDefault="00FF6234" w:rsidP="00FF6234">
      <w:pPr>
        <w:pStyle w:val="NoSpacing"/>
      </w:pPr>
    </w:p>
    <w:p w14:paraId="125FA74F" w14:textId="77777777" w:rsidR="00FF6234" w:rsidRDefault="00FF6234" w:rsidP="00FF6234">
      <w:pPr>
        <w:pStyle w:val="NoSpacing"/>
      </w:pPr>
    </w:p>
    <w:p w14:paraId="3B40B822" w14:textId="77777777" w:rsidR="00FF6234" w:rsidRDefault="00FF6234" w:rsidP="00FF6234">
      <w:pPr>
        <w:pStyle w:val="NoSpacing"/>
      </w:pPr>
    </w:p>
    <w:p w14:paraId="2F981233" w14:textId="77777777" w:rsidR="00FF6234" w:rsidRDefault="00FF6234" w:rsidP="00FF6234">
      <w:pPr>
        <w:pStyle w:val="NoSpacing"/>
      </w:pPr>
    </w:p>
    <w:p w14:paraId="0B7E2C04" w14:textId="77777777" w:rsidR="00FF6234" w:rsidRDefault="00FF6234" w:rsidP="00FF6234">
      <w:pPr>
        <w:pStyle w:val="NoSpacing"/>
      </w:pPr>
    </w:p>
    <w:p w14:paraId="6B2F893B" w14:textId="77777777" w:rsidR="00FF6234" w:rsidRDefault="00FF6234" w:rsidP="00FF6234">
      <w:pPr>
        <w:pStyle w:val="NoSpacing"/>
      </w:pPr>
    </w:p>
    <w:p w14:paraId="256AD96E" w14:textId="77777777" w:rsidR="00FF6234" w:rsidRDefault="00FF6234" w:rsidP="00FF6234">
      <w:pPr>
        <w:pStyle w:val="NoSpacing"/>
      </w:pPr>
    </w:p>
    <w:p w14:paraId="75889A50" w14:textId="77777777" w:rsidR="00FF6234" w:rsidRDefault="00FF6234" w:rsidP="00FF6234">
      <w:pPr>
        <w:pStyle w:val="NoSpacing"/>
      </w:pPr>
    </w:p>
    <w:p w14:paraId="2CDD6138" w14:textId="77777777" w:rsidR="00FF6234" w:rsidRDefault="00FF6234" w:rsidP="00FF6234">
      <w:pPr>
        <w:pStyle w:val="NoSpacing"/>
      </w:pPr>
    </w:p>
    <w:p w14:paraId="1F00D331" w14:textId="77777777" w:rsidR="00FF6234" w:rsidRDefault="00FF6234" w:rsidP="00FF6234">
      <w:pPr>
        <w:pStyle w:val="NoSpacing"/>
      </w:pPr>
    </w:p>
    <w:p w14:paraId="4FC0CDAC" w14:textId="77777777" w:rsidR="00FF6234" w:rsidRDefault="00FF6234" w:rsidP="00FF6234">
      <w:pPr>
        <w:pStyle w:val="NoSpacing"/>
      </w:pPr>
    </w:p>
    <w:p w14:paraId="203EACED" w14:textId="77777777" w:rsidR="00FF6234" w:rsidRDefault="00FF6234" w:rsidP="00FF6234">
      <w:pPr>
        <w:pStyle w:val="NoSpacing"/>
      </w:pPr>
    </w:p>
    <w:p w14:paraId="0F1013EC" w14:textId="77777777" w:rsidR="00FF6234" w:rsidRDefault="00FF6234" w:rsidP="00FF6234">
      <w:pPr>
        <w:pStyle w:val="NoSpacing"/>
      </w:pPr>
    </w:p>
    <w:p w14:paraId="7C160887" w14:textId="77777777" w:rsidR="00FF6234" w:rsidRDefault="00FF6234" w:rsidP="00FF6234">
      <w:pPr>
        <w:pStyle w:val="NoSpacing"/>
      </w:pPr>
    </w:p>
    <w:p w14:paraId="0E24B961" w14:textId="77777777" w:rsidR="00FF6234" w:rsidRDefault="00FF6234" w:rsidP="00FF6234">
      <w:pPr>
        <w:pStyle w:val="NoSpacing"/>
      </w:pPr>
    </w:p>
    <w:p w14:paraId="3D200DFF" w14:textId="77777777" w:rsidR="00FF6234" w:rsidRDefault="00FF6234" w:rsidP="00FF6234">
      <w:pPr>
        <w:pStyle w:val="NoSpacing"/>
      </w:pPr>
    </w:p>
    <w:p w14:paraId="6DD487B6" w14:textId="77777777" w:rsidR="00FF6234" w:rsidRDefault="00FF6234" w:rsidP="00FF6234">
      <w:pPr>
        <w:pStyle w:val="NoSpacing"/>
      </w:pPr>
    </w:p>
    <w:p w14:paraId="4DA7DF8E" w14:textId="77777777" w:rsidR="00FF6234" w:rsidRDefault="00FF6234" w:rsidP="00FF6234">
      <w:pPr>
        <w:pStyle w:val="NoSpacing"/>
      </w:pPr>
    </w:p>
    <w:p w14:paraId="52868800" w14:textId="77777777" w:rsidR="00FF6234" w:rsidRDefault="00FF6234" w:rsidP="00FF6234">
      <w:pPr>
        <w:pStyle w:val="NoSpacing"/>
      </w:pPr>
    </w:p>
    <w:p w14:paraId="6CFCC7F0" w14:textId="77777777" w:rsidR="00FF6234" w:rsidRPr="00FF6234" w:rsidRDefault="00FF6234" w:rsidP="00FF6234">
      <w:pPr>
        <w:pStyle w:val="NoSpacing"/>
      </w:pPr>
    </w:p>
    <w:sdt>
      <w:sdtPr>
        <w:rPr>
          <w:rFonts w:ascii="Times New Roman" w:eastAsiaTheme="minorHAnsi" w:hAnsi="Times New Roman" w:cstheme="minorBidi"/>
          <w:color w:val="000000" w:themeColor="text1"/>
          <w:sz w:val="24"/>
          <w:szCs w:val="22"/>
          <w:lang w:val="en-GB"/>
        </w:rPr>
        <w:id w:val="1799955423"/>
        <w:docPartObj>
          <w:docPartGallery w:val="Table of Contents"/>
          <w:docPartUnique/>
        </w:docPartObj>
      </w:sdtPr>
      <w:sdtEndPr>
        <w:rPr>
          <w:b/>
          <w:bCs/>
          <w:noProof/>
        </w:rPr>
      </w:sdtEndPr>
      <w:sdtContent>
        <w:p w14:paraId="601EAC3C" w14:textId="77777777" w:rsidR="00E930E7" w:rsidRPr="00E930E7" w:rsidRDefault="00E930E7" w:rsidP="00E930E7">
          <w:pPr>
            <w:pStyle w:val="TOCHeading"/>
            <w:jc w:val="center"/>
            <w:rPr>
              <w:rFonts w:ascii="Times New Roman" w:hAnsi="Times New Roman" w:cs="Times New Roman"/>
              <w:b/>
              <w:color w:val="000000" w:themeColor="text1"/>
            </w:rPr>
          </w:pPr>
          <w:r w:rsidRPr="00E930E7">
            <w:rPr>
              <w:rFonts w:ascii="Times New Roman" w:hAnsi="Times New Roman" w:cs="Times New Roman"/>
              <w:b/>
              <w:color w:val="000000" w:themeColor="text1"/>
            </w:rPr>
            <w:t>Table of Contents</w:t>
          </w:r>
        </w:p>
        <w:p w14:paraId="13C259EF" w14:textId="77777777" w:rsidR="0005640B" w:rsidRDefault="00E930E7">
          <w:pPr>
            <w:pStyle w:val="TOC1"/>
            <w:tabs>
              <w:tab w:val="right" w:leader="dot" w:pos="9016"/>
            </w:tabs>
            <w:rPr>
              <w:rFonts w:asciiTheme="minorHAnsi" w:eastAsiaTheme="minorEastAsia" w:hAnsiTheme="minorHAnsi"/>
              <w:noProof/>
              <w:color w:val="auto"/>
              <w:sz w:val="22"/>
              <w:lang w:eastAsia="en-GB"/>
            </w:rPr>
          </w:pPr>
          <w:r>
            <w:fldChar w:fldCharType="begin"/>
          </w:r>
          <w:r>
            <w:instrText xml:space="preserve"> TOC \o "1-3" \h \z \u </w:instrText>
          </w:r>
          <w:r>
            <w:fldChar w:fldCharType="separate"/>
          </w:r>
          <w:hyperlink w:anchor="_Toc190957426" w:history="1">
            <w:r w:rsidR="0005640B" w:rsidRPr="00EF6B94">
              <w:rPr>
                <w:rStyle w:val="Hyperlink"/>
                <w:rFonts w:eastAsia="Times New Roman"/>
                <w:noProof/>
                <w:lang w:eastAsia="en-GB"/>
              </w:rPr>
              <w:t>TASK 1</w:t>
            </w:r>
            <w:r w:rsidR="0005640B">
              <w:rPr>
                <w:noProof/>
                <w:webHidden/>
              </w:rPr>
              <w:tab/>
            </w:r>
            <w:r w:rsidR="0005640B">
              <w:rPr>
                <w:noProof/>
                <w:webHidden/>
              </w:rPr>
              <w:fldChar w:fldCharType="begin"/>
            </w:r>
            <w:r w:rsidR="0005640B">
              <w:rPr>
                <w:noProof/>
                <w:webHidden/>
              </w:rPr>
              <w:instrText xml:space="preserve"> PAGEREF _Toc190957426 \h </w:instrText>
            </w:r>
            <w:r w:rsidR="0005640B">
              <w:rPr>
                <w:noProof/>
                <w:webHidden/>
              </w:rPr>
            </w:r>
            <w:r w:rsidR="0005640B">
              <w:rPr>
                <w:noProof/>
                <w:webHidden/>
              </w:rPr>
              <w:fldChar w:fldCharType="separate"/>
            </w:r>
            <w:r w:rsidR="0005640B">
              <w:rPr>
                <w:noProof/>
                <w:webHidden/>
              </w:rPr>
              <w:t>3</w:t>
            </w:r>
            <w:r w:rsidR="0005640B">
              <w:rPr>
                <w:noProof/>
                <w:webHidden/>
              </w:rPr>
              <w:fldChar w:fldCharType="end"/>
            </w:r>
          </w:hyperlink>
        </w:p>
        <w:p w14:paraId="2200DB07" w14:textId="77777777" w:rsidR="0005640B" w:rsidRDefault="0005640B">
          <w:pPr>
            <w:pStyle w:val="TOC1"/>
            <w:tabs>
              <w:tab w:val="left" w:pos="440"/>
              <w:tab w:val="right" w:leader="dot" w:pos="9016"/>
            </w:tabs>
            <w:rPr>
              <w:rFonts w:asciiTheme="minorHAnsi" w:eastAsiaTheme="minorEastAsia" w:hAnsiTheme="minorHAnsi"/>
              <w:noProof/>
              <w:color w:val="auto"/>
              <w:sz w:val="22"/>
              <w:lang w:eastAsia="en-GB"/>
            </w:rPr>
          </w:pPr>
          <w:hyperlink w:anchor="_Toc190957427" w:history="1">
            <w:r w:rsidRPr="00EF6B94">
              <w:rPr>
                <w:rStyle w:val="Hyperlink"/>
                <w:rFonts w:eastAsia="Times New Roman"/>
                <w:noProof/>
                <w:lang w:eastAsia="en-GB"/>
              </w:rPr>
              <w:t>1</w:t>
            </w:r>
            <w:r>
              <w:rPr>
                <w:rFonts w:asciiTheme="minorHAnsi" w:eastAsiaTheme="minorEastAsia" w:hAnsiTheme="minorHAnsi"/>
                <w:noProof/>
                <w:color w:val="auto"/>
                <w:sz w:val="22"/>
                <w:lang w:eastAsia="en-GB"/>
              </w:rPr>
              <w:tab/>
            </w:r>
            <w:r w:rsidRPr="00EF6B94">
              <w:rPr>
                <w:rStyle w:val="Hyperlink"/>
                <w:rFonts w:eastAsia="Times New Roman"/>
                <w:noProof/>
                <w:lang w:eastAsia="en-GB"/>
              </w:rPr>
              <w:t>Introduction</w:t>
            </w:r>
            <w:r>
              <w:rPr>
                <w:noProof/>
                <w:webHidden/>
              </w:rPr>
              <w:tab/>
            </w:r>
            <w:r>
              <w:rPr>
                <w:noProof/>
                <w:webHidden/>
              </w:rPr>
              <w:fldChar w:fldCharType="begin"/>
            </w:r>
            <w:r>
              <w:rPr>
                <w:noProof/>
                <w:webHidden/>
              </w:rPr>
              <w:instrText xml:space="preserve"> PAGEREF _Toc190957427 \h </w:instrText>
            </w:r>
            <w:r>
              <w:rPr>
                <w:noProof/>
                <w:webHidden/>
              </w:rPr>
            </w:r>
            <w:r>
              <w:rPr>
                <w:noProof/>
                <w:webHidden/>
              </w:rPr>
              <w:fldChar w:fldCharType="separate"/>
            </w:r>
            <w:r>
              <w:rPr>
                <w:noProof/>
                <w:webHidden/>
              </w:rPr>
              <w:t>3</w:t>
            </w:r>
            <w:r>
              <w:rPr>
                <w:noProof/>
                <w:webHidden/>
              </w:rPr>
              <w:fldChar w:fldCharType="end"/>
            </w:r>
          </w:hyperlink>
        </w:p>
        <w:p w14:paraId="15DF4DAC" w14:textId="77777777" w:rsidR="0005640B" w:rsidRDefault="0005640B">
          <w:pPr>
            <w:pStyle w:val="TOC1"/>
            <w:tabs>
              <w:tab w:val="left" w:pos="440"/>
              <w:tab w:val="right" w:leader="dot" w:pos="9016"/>
            </w:tabs>
            <w:rPr>
              <w:rFonts w:asciiTheme="minorHAnsi" w:eastAsiaTheme="minorEastAsia" w:hAnsiTheme="minorHAnsi"/>
              <w:noProof/>
              <w:color w:val="auto"/>
              <w:sz w:val="22"/>
              <w:lang w:eastAsia="en-GB"/>
            </w:rPr>
          </w:pPr>
          <w:hyperlink w:anchor="_Toc190957428" w:history="1">
            <w:r w:rsidRPr="00EF6B94">
              <w:rPr>
                <w:rStyle w:val="Hyperlink"/>
                <w:noProof/>
                <w:lang w:eastAsia="en-GB"/>
              </w:rPr>
              <w:t>2</w:t>
            </w:r>
            <w:r>
              <w:rPr>
                <w:rFonts w:asciiTheme="minorHAnsi" w:eastAsiaTheme="minorEastAsia" w:hAnsiTheme="minorHAnsi"/>
                <w:noProof/>
                <w:color w:val="auto"/>
                <w:sz w:val="22"/>
                <w:lang w:eastAsia="en-GB"/>
              </w:rPr>
              <w:tab/>
            </w:r>
            <w:r w:rsidRPr="00EF6B94">
              <w:rPr>
                <w:rStyle w:val="Hyperlink"/>
                <w:noProof/>
                <w:lang w:eastAsia="en-GB"/>
              </w:rPr>
              <w:t>Key Models of Emotional Intelligence</w:t>
            </w:r>
            <w:r>
              <w:rPr>
                <w:noProof/>
                <w:webHidden/>
              </w:rPr>
              <w:tab/>
            </w:r>
            <w:r>
              <w:rPr>
                <w:noProof/>
                <w:webHidden/>
              </w:rPr>
              <w:fldChar w:fldCharType="begin"/>
            </w:r>
            <w:r>
              <w:rPr>
                <w:noProof/>
                <w:webHidden/>
              </w:rPr>
              <w:instrText xml:space="preserve"> PAGEREF _Toc190957428 \h </w:instrText>
            </w:r>
            <w:r>
              <w:rPr>
                <w:noProof/>
                <w:webHidden/>
              </w:rPr>
            </w:r>
            <w:r>
              <w:rPr>
                <w:noProof/>
                <w:webHidden/>
              </w:rPr>
              <w:fldChar w:fldCharType="separate"/>
            </w:r>
            <w:r>
              <w:rPr>
                <w:noProof/>
                <w:webHidden/>
              </w:rPr>
              <w:t>4</w:t>
            </w:r>
            <w:r>
              <w:rPr>
                <w:noProof/>
                <w:webHidden/>
              </w:rPr>
              <w:fldChar w:fldCharType="end"/>
            </w:r>
          </w:hyperlink>
        </w:p>
        <w:p w14:paraId="32B386D1" w14:textId="77777777" w:rsidR="0005640B" w:rsidRDefault="0005640B">
          <w:pPr>
            <w:pStyle w:val="TOC2"/>
            <w:tabs>
              <w:tab w:val="left" w:pos="880"/>
              <w:tab w:val="right" w:leader="dot" w:pos="9016"/>
            </w:tabs>
            <w:rPr>
              <w:rFonts w:asciiTheme="minorHAnsi" w:eastAsiaTheme="minorEastAsia" w:hAnsiTheme="minorHAnsi"/>
              <w:noProof/>
              <w:color w:val="auto"/>
              <w:sz w:val="22"/>
              <w:lang w:eastAsia="en-GB"/>
            </w:rPr>
          </w:pPr>
          <w:hyperlink w:anchor="_Toc190957429" w:history="1">
            <w:r w:rsidRPr="00EF6B94">
              <w:rPr>
                <w:rStyle w:val="Hyperlink"/>
                <w:noProof/>
                <w:lang w:eastAsia="en-GB"/>
              </w:rPr>
              <w:t>2.1</w:t>
            </w:r>
            <w:r>
              <w:rPr>
                <w:rFonts w:asciiTheme="minorHAnsi" w:eastAsiaTheme="minorEastAsia" w:hAnsiTheme="minorHAnsi"/>
                <w:noProof/>
                <w:color w:val="auto"/>
                <w:sz w:val="22"/>
                <w:lang w:eastAsia="en-GB"/>
              </w:rPr>
              <w:tab/>
            </w:r>
            <w:r w:rsidRPr="00EF6B94">
              <w:rPr>
                <w:rStyle w:val="Hyperlink"/>
                <w:noProof/>
                <w:lang w:eastAsia="en-GB"/>
              </w:rPr>
              <w:t>Goleman Model</w:t>
            </w:r>
            <w:r>
              <w:rPr>
                <w:noProof/>
                <w:webHidden/>
              </w:rPr>
              <w:tab/>
            </w:r>
            <w:r>
              <w:rPr>
                <w:noProof/>
                <w:webHidden/>
              </w:rPr>
              <w:fldChar w:fldCharType="begin"/>
            </w:r>
            <w:r>
              <w:rPr>
                <w:noProof/>
                <w:webHidden/>
              </w:rPr>
              <w:instrText xml:space="preserve"> PAGEREF _Toc190957429 \h </w:instrText>
            </w:r>
            <w:r>
              <w:rPr>
                <w:noProof/>
                <w:webHidden/>
              </w:rPr>
            </w:r>
            <w:r>
              <w:rPr>
                <w:noProof/>
                <w:webHidden/>
              </w:rPr>
              <w:fldChar w:fldCharType="separate"/>
            </w:r>
            <w:r>
              <w:rPr>
                <w:noProof/>
                <w:webHidden/>
              </w:rPr>
              <w:t>4</w:t>
            </w:r>
            <w:r>
              <w:rPr>
                <w:noProof/>
                <w:webHidden/>
              </w:rPr>
              <w:fldChar w:fldCharType="end"/>
            </w:r>
          </w:hyperlink>
        </w:p>
        <w:p w14:paraId="2C47D6C5" w14:textId="77777777" w:rsidR="0005640B" w:rsidRDefault="0005640B">
          <w:pPr>
            <w:pStyle w:val="TOC2"/>
            <w:tabs>
              <w:tab w:val="left" w:pos="880"/>
              <w:tab w:val="right" w:leader="dot" w:pos="9016"/>
            </w:tabs>
            <w:rPr>
              <w:rFonts w:asciiTheme="minorHAnsi" w:eastAsiaTheme="minorEastAsia" w:hAnsiTheme="minorHAnsi"/>
              <w:noProof/>
              <w:color w:val="auto"/>
              <w:sz w:val="22"/>
              <w:lang w:eastAsia="en-GB"/>
            </w:rPr>
          </w:pPr>
          <w:hyperlink w:anchor="_Toc190957430" w:history="1">
            <w:r w:rsidRPr="00EF6B94">
              <w:rPr>
                <w:rStyle w:val="Hyperlink"/>
                <w:noProof/>
                <w:lang w:eastAsia="en-GB"/>
              </w:rPr>
              <w:t>2.2</w:t>
            </w:r>
            <w:r>
              <w:rPr>
                <w:rFonts w:asciiTheme="minorHAnsi" w:eastAsiaTheme="minorEastAsia" w:hAnsiTheme="minorHAnsi"/>
                <w:noProof/>
                <w:color w:val="auto"/>
                <w:sz w:val="22"/>
                <w:lang w:eastAsia="en-GB"/>
              </w:rPr>
              <w:tab/>
            </w:r>
            <w:r w:rsidRPr="00EF6B94">
              <w:rPr>
                <w:rStyle w:val="Hyperlink"/>
                <w:noProof/>
                <w:lang w:eastAsia="en-GB"/>
              </w:rPr>
              <w:t>Trait Model</w:t>
            </w:r>
            <w:r>
              <w:rPr>
                <w:noProof/>
                <w:webHidden/>
              </w:rPr>
              <w:tab/>
            </w:r>
            <w:r>
              <w:rPr>
                <w:noProof/>
                <w:webHidden/>
              </w:rPr>
              <w:fldChar w:fldCharType="begin"/>
            </w:r>
            <w:r>
              <w:rPr>
                <w:noProof/>
                <w:webHidden/>
              </w:rPr>
              <w:instrText xml:space="preserve"> PAGEREF _Toc190957430 \h </w:instrText>
            </w:r>
            <w:r>
              <w:rPr>
                <w:noProof/>
                <w:webHidden/>
              </w:rPr>
            </w:r>
            <w:r>
              <w:rPr>
                <w:noProof/>
                <w:webHidden/>
              </w:rPr>
              <w:fldChar w:fldCharType="separate"/>
            </w:r>
            <w:r>
              <w:rPr>
                <w:noProof/>
                <w:webHidden/>
              </w:rPr>
              <w:t>5</w:t>
            </w:r>
            <w:r>
              <w:rPr>
                <w:noProof/>
                <w:webHidden/>
              </w:rPr>
              <w:fldChar w:fldCharType="end"/>
            </w:r>
          </w:hyperlink>
        </w:p>
        <w:p w14:paraId="5B070B0C" w14:textId="77777777" w:rsidR="0005640B" w:rsidRDefault="0005640B">
          <w:pPr>
            <w:pStyle w:val="TOC2"/>
            <w:tabs>
              <w:tab w:val="left" w:pos="880"/>
              <w:tab w:val="right" w:leader="dot" w:pos="9016"/>
            </w:tabs>
            <w:rPr>
              <w:rFonts w:asciiTheme="minorHAnsi" w:eastAsiaTheme="minorEastAsia" w:hAnsiTheme="minorHAnsi"/>
              <w:noProof/>
              <w:color w:val="auto"/>
              <w:sz w:val="22"/>
              <w:lang w:eastAsia="en-GB"/>
            </w:rPr>
          </w:pPr>
          <w:hyperlink w:anchor="_Toc190957431" w:history="1">
            <w:r w:rsidRPr="00EF6B94">
              <w:rPr>
                <w:rStyle w:val="Hyperlink"/>
                <w:noProof/>
                <w:lang w:eastAsia="en-GB"/>
              </w:rPr>
              <w:t>2.3</w:t>
            </w:r>
            <w:r>
              <w:rPr>
                <w:rFonts w:asciiTheme="minorHAnsi" w:eastAsiaTheme="minorEastAsia" w:hAnsiTheme="minorHAnsi"/>
                <w:noProof/>
                <w:color w:val="auto"/>
                <w:sz w:val="22"/>
                <w:lang w:eastAsia="en-GB"/>
              </w:rPr>
              <w:tab/>
            </w:r>
            <w:r w:rsidRPr="00EF6B94">
              <w:rPr>
                <w:rStyle w:val="Hyperlink"/>
                <w:noProof/>
                <w:lang w:eastAsia="en-GB"/>
              </w:rPr>
              <w:t>Bar-On's model</w:t>
            </w:r>
            <w:r>
              <w:rPr>
                <w:noProof/>
                <w:webHidden/>
              </w:rPr>
              <w:tab/>
            </w:r>
            <w:r>
              <w:rPr>
                <w:noProof/>
                <w:webHidden/>
              </w:rPr>
              <w:fldChar w:fldCharType="begin"/>
            </w:r>
            <w:r>
              <w:rPr>
                <w:noProof/>
                <w:webHidden/>
              </w:rPr>
              <w:instrText xml:space="preserve"> PAGEREF _Toc190957431 \h </w:instrText>
            </w:r>
            <w:r>
              <w:rPr>
                <w:noProof/>
                <w:webHidden/>
              </w:rPr>
            </w:r>
            <w:r>
              <w:rPr>
                <w:noProof/>
                <w:webHidden/>
              </w:rPr>
              <w:fldChar w:fldCharType="separate"/>
            </w:r>
            <w:r>
              <w:rPr>
                <w:noProof/>
                <w:webHidden/>
              </w:rPr>
              <w:t>6</w:t>
            </w:r>
            <w:r>
              <w:rPr>
                <w:noProof/>
                <w:webHidden/>
              </w:rPr>
              <w:fldChar w:fldCharType="end"/>
            </w:r>
          </w:hyperlink>
        </w:p>
        <w:p w14:paraId="383FB024" w14:textId="77777777" w:rsidR="0005640B" w:rsidRDefault="0005640B">
          <w:pPr>
            <w:pStyle w:val="TOC1"/>
            <w:tabs>
              <w:tab w:val="left" w:pos="440"/>
              <w:tab w:val="right" w:leader="dot" w:pos="9016"/>
            </w:tabs>
            <w:rPr>
              <w:rFonts w:asciiTheme="minorHAnsi" w:eastAsiaTheme="minorEastAsia" w:hAnsiTheme="minorHAnsi"/>
              <w:noProof/>
              <w:color w:val="auto"/>
              <w:sz w:val="22"/>
              <w:lang w:eastAsia="en-GB"/>
            </w:rPr>
          </w:pPr>
          <w:hyperlink w:anchor="_Toc190957432" w:history="1">
            <w:r w:rsidRPr="00EF6B94">
              <w:rPr>
                <w:rStyle w:val="Hyperlink"/>
                <w:noProof/>
              </w:rPr>
              <w:t>3</w:t>
            </w:r>
            <w:r>
              <w:rPr>
                <w:rFonts w:asciiTheme="minorHAnsi" w:eastAsiaTheme="minorEastAsia" w:hAnsiTheme="minorHAnsi"/>
                <w:noProof/>
                <w:color w:val="auto"/>
                <w:sz w:val="22"/>
                <w:lang w:eastAsia="en-GB"/>
              </w:rPr>
              <w:tab/>
            </w:r>
            <w:r w:rsidRPr="00EF6B94">
              <w:rPr>
                <w:rStyle w:val="Hyperlink"/>
                <w:noProof/>
              </w:rPr>
              <w:t>The Importance of Developing Emotional Intelligence in the Workplace</w:t>
            </w:r>
            <w:r>
              <w:rPr>
                <w:noProof/>
                <w:webHidden/>
              </w:rPr>
              <w:tab/>
            </w:r>
            <w:r>
              <w:rPr>
                <w:noProof/>
                <w:webHidden/>
              </w:rPr>
              <w:fldChar w:fldCharType="begin"/>
            </w:r>
            <w:r>
              <w:rPr>
                <w:noProof/>
                <w:webHidden/>
              </w:rPr>
              <w:instrText xml:space="preserve"> PAGEREF _Toc190957432 \h </w:instrText>
            </w:r>
            <w:r>
              <w:rPr>
                <w:noProof/>
                <w:webHidden/>
              </w:rPr>
            </w:r>
            <w:r>
              <w:rPr>
                <w:noProof/>
                <w:webHidden/>
              </w:rPr>
              <w:fldChar w:fldCharType="separate"/>
            </w:r>
            <w:r>
              <w:rPr>
                <w:noProof/>
                <w:webHidden/>
              </w:rPr>
              <w:t>6</w:t>
            </w:r>
            <w:r>
              <w:rPr>
                <w:noProof/>
                <w:webHidden/>
              </w:rPr>
              <w:fldChar w:fldCharType="end"/>
            </w:r>
          </w:hyperlink>
        </w:p>
        <w:p w14:paraId="7E551450" w14:textId="77777777" w:rsidR="0005640B" w:rsidRDefault="0005640B">
          <w:pPr>
            <w:pStyle w:val="TOC2"/>
            <w:tabs>
              <w:tab w:val="left" w:pos="880"/>
              <w:tab w:val="right" w:leader="dot" w:pos="9016"/>
            </w:tabs>
            <w:rPr>
              <w:rFonts w:asciiTheme="minorHAnsi" w:eastAsiaTheme="minorEastAsia" w:hAnsiTheme="minorHAnsi"/>
              <w:noProof/>
              <w:color w:val="auto"/>
              <w:sz w:val="22"/>
              <w:lang w:eastAsia="en-GB"/>
            </w:rPr>
          </w:pPr>
          <w:hyperlink w:anchor="_Toc190957433" w:history="1">
            <w:r w:rsidRPr="00EF6B94">
              <w:rPr>
                <w:rStyle w:val="Hyperlink"/>
                <w:noProof/>
              </w:rPr>
              <w:t>3.1</w:t>
            </w:r>
            <w:r>
              <w:rPr>
                <w:rFonts w:asciiTheme="minorHAnsi" w:eastAsiaTheme="minorEastAsia" w:hAnsiTheme="minorHAnsi"/>
                <w:noProof/>
                <w:color w:val="auto"/>
                <w:sz w:val="22"/>
                <w:lang w:eastAsia="en-GB"/>
              </w:rPr>
              <w:tab/>
            </w:r>
            <w:r w:rsidRPr="00EF6B94">
              <w:rPr>
                <w:rStyle w:val="Hyperlink"/>
                <w:noProof/>
              </w:rPr>
              <w:t>The relationship between Emotional Intelligence, Leadership, and Organisational Success</w:t>
            </w:r>
            <w:r>
              <w:rPr>
                <w:noProof/>
                <w:webHidden/>
              </w:rPr>
              <w:tab/>
            </w:r>
            <w:r>
              <w:rPr>
                <w:noProof/>
                <w:webHidden/>
              </w:rPr>
              <w:fldChar w:fldCharType="begin"/>
            </w:r>
            <w:r>
              <w:rPr>
                <w:noProof/>
                <w:webHidden/>
              </w:rPr>
              <w:instrText xml:space="preserve"> PAGEREF _Toc190957433 \h </w:instrText>
            </w:r>
            <w:r>
              <w:rPr>
                <w:noProof/>
                <w:webHidden/>
              </w:rPr>
            </w:r>
            <w:r>
              <w:rPr>
                <w:noProof/>
                <w:webHidden/>
              </w:rPr>
              <w:fldChar w:fldCharType="separate"/>
            </w:r>
            <w:r>
              <w:rPr>
                <w:noProof/>
                <w:webHidden/>
              </w:rPr>
              <w:t>6</w:t>
            </w:r>
            <w:r>
              <w:rPr>
                <w:noProof/>
                <w:webHidden/>
              </w:rPr>
              <w:fldChar w:fldCharType="end"/>
            </w:r>
          </w:hyperlink>
        </w:p>
        <w:p w14:paraId="20F94CF5" w14:textId="77777777" w:rsidR="0005640B" w:rsidRDefault="0005640B">
          <w:pPr>
            <w:pStyle w:val="TOC2"/>
            <w:tabs>
              <w:tab w:val="left" w:pos="880"/>
              <w:tab w:val="right" w:leader="dot" w:pos="9016"/>
            </w:tabs>
            <w:rPr>
              <w:rFonts w:asciiTheme="minorHAnsi" w:eastAsiaTheme="minorEastAsia" w:hAnsiTheme="minorHAnsi"/>
              <w:noProof/>
              <w:color w:val="auto"/>
              <w:sz w:val="22"/>
              <w:lang w:eastAsia="en-GB"/>
            </w:rPr>
          </w:pPr>
          <w:hyperlink w:anchor="_Toc190957434" w:history="1">
            <w:r w:rsidRPr="00EF6B94">
              <w:rPr>
                <w:rStyle w:val="Hyperlink"/>
                <w:noProof/>
              </w:rPr>
              <w:t>3.2</w:t>
            </w:r>
            <w:r>
              <w:rPr>
                <w:rFonts w:asciiTheme="minorHAnsi" w:eastAsiaTheme="minorEastAsia" w:hAnsiTheme="minorHAnsi"/>
                <w:noProof/>
                <w:color w:val="auto"/>
                <w:sz w:val="22"/>
                <w:lang w:eastAsia="en-GB"/>
              </w:rPr>
              <w:tab/>
            </w:r>
            <w:r w:rsidRPr="00EF6B94">
              <w:rPr>
                <w:rStyle w:val="Hyperlink"/>
                <w:noProof/>
              </w:rPr>
              <w:t>Emotional Intelligence and Business Advantage</w:t>
            </w:r>
            <w:r>
              <w:rPr>
                <w:noProof/>
                <w:webHidden/>
              </w:rPr>
              <w:tab/>
            </w:r>
            <w:r>
              <w:rPr>
                <w:noProof/>
                <w:webHidden/>
              </w:rPr>
              <w:fldChar w:fldCharType="begin"/>
            </w:r>
            <w:r>
              <w:rPr>
                <w:noProof/>
                <w:webHidden/>
              </w:rPr>
              <w:instrText xml:space="preserve"> PAGEREF _Toc190957434 \h </w:instrText>
            </w:r>
            <w:r>
              <w:rPr>
                <w:noProof/>
                <w:webHidden/>
              </w:rPr>
            </w:r>
            <w:r>
              <w:rPr>
                <w:noProof/>
                <w:webHidden/>
              </w:rPr>
              <w:fldChar w:fldCharType="separate"/>
            </w:r>
            <w:r>
              <w:rPr>
                <w:noProof/>
                <w:webHidden/>
              </w:rPr>
              <w:t>7</w:t>
            </w:r>
            <w:r>
              <w:rPr>
                <w:noProof/>
                <w:webHidden/>
              </w:rPr>
              <w:fldChar w:fldCharType="end"/>
            </w:r>
          </w:hyperlink>
        </w:p>
        <w:p w14:paraId="170A0B47" w14:textId="77777777" w:rsidR="0005640B" w:rsidRDefault="0005640B">
          <w:pPr>
            <w:pStyle w:val="TOC2"/>
            <w:tabs>
              <w:tab w:val="left" w:pos="880"/>
              <w:tab w:val="right" w:leader="dot" w:pos="9016"/>
            </w:tabs>
            <w:rPr>
              <w:rFonts w:asciiTheme="minorHAnsi" w:eastAsiaTheme="minorEastAsia" w:hAnsiTheme="minorHAnsi"/>
              <w:noProof/>
              <w:color w:val="auto"/>
              <w:sz w:val="22"/>
              <w:lang w:eastAsia="en-GB"/>
            </w:rPr>
          </w:pPr>
          <w:hyperlink w:anchor="_Toc190957435" w:history="1">
            <w:r w:rsidRPr="00EF6B94">
              <w:rPr>
                <w:rStyle w:val="Hyperlink"/>
                <w:noProof/>
              </w:rPr>
              <w:t>3.3</w:t>
            </w:r>
            <w:r>
              <w:rPr>
                <w:rFonts w:asciiTheme="minorHAnsi" w:eastAsiaTheme="minorEastAsia" w:hAnsiTheme="minorHAnsi"/>
                <w:noProof/>
                <w:color w:val="auto"/>
                <w:sz w:val="22"/>
                <w:lang w:eastAsia="en-GB"/>
              </w:rPr>
              <w:tab/>
            </w:r>
            <w:r w:rsidRPr="00EF6B94">
              <w:rPr>
                <w:rStyle w:val="Hyperlink"/>
                <w:noProof/>
              </w:rPr>
              <w:t>Emotional Intelligence and Employee Well-Being</w:t>
            </w:r>
            <w:r>
              <w:rPr>
                <w:noProof/>
                <w:webHidden/>
              </w:rPr>
              <w:tab/>
            </w:r>
            <w:r>
              <w:rPr>
                <w:noProof/>
                <w:webHidden/>
              </w:rPr>
              <w:fldChar w:fldCharType="begin"/>
            </w:r>
            <w:r>
              <w:rPr>
                <w:noProof/>
                <w:webHidden/>
              </w:rPr>
              <w:instrText xml:space="preserve"> PAGEREF _Toc190957435 \h </w:instrText>
            </w:r>
            <w:r>
              <w:rPr>
                <w:noProof/>
                <w:webHidden/>
              </w:rPr>
            </w:r>
            <w:r>
              <w:rPr>
                <w:noProof/>
                <w:webHidden/>
              </w:rPr>
              <w:fldChar w:fldCharType="separate"/>
            </w:r>
            <w:r>
              <w:rPr>
                <w:noProof/>
                <w:webHidden/>
              </w:rPr>
              <w:t>8</w:t>
            </w:r>
            <w:r>
              <w:rPr>
                <w:noProof/>
                <w:webHidden/>
              </w:rPr>
              <w:fldChar w:fldCharType="end"/>
            </w:r>
          </w:hyperlink>
        </w:p>
        <w:p w14:paraId="775F6613" w14:textId="77777777" w:rsidR="0005640B" w:rsidRDefault="0005640B">
          <w:pPr>
            <w:pStyle w:val="TOC1"/>
            <w:tabs>
              <w:tab w:val="left" w:pos="440"/>
              <w:tab w:val="right" w:leader="dot" w:pos="9016"/>
            </w:tabs>
            <w:rPr>
              <w:rFonts w:asciiTheme="minorHAnsi" w:eastAsiaTheme="minorEastAsia" w:hAnsiTheme="minorHAnsi"/>
              <w:noProof/>
              <w:color w:val="auto"/>
              <w:sz w:val="22"/>
              <w:lang w:eastAsia="en-GB"/>
            </w:rPr>
          </w:pPr>
          <w:hyperlink w:anchor="_Toc190957436" w:history="1">
            <w:r w:rsidRPr="00EF6B94">
              <w:rPr>
                <w:rStyle w:val="Hyperlink"/>
                <w:noProof/>
              </w:rPr>
              <w:t>4</w:t>
            </w:r>
            <w:r>
              <w:rPr>
                <w:rFonts w:asciiTheme="minorHAnsi" w:eastAsiaTheme="minorEastAsia" w:hAnsiTheme="minorHAnsi"/>
                <w:noProof/>
                <w:color w:val="auto"/>
                <w:sz w:val="22"/>
                <w:lang w:eastAsia="en-GB"/>
              </w:rPr>
              <w:tab/>
            </w:r>
            <w:r w:rsidRPr="00EF6B94">
              <w:rPr>
                <w:rStyle w:val="Hyperlink"/>
                <w:noProof/>
              </w:rPr>
              <w:t>Critical Evaluation of Emotional Intelligence Models in the Chosen Organisation</w:t>
            </w:r>
            <w:r>
              <w:rPr>
                <w:noProof/>
                <w:webHidden/>
              </w:rPr>
              <w:tab/>
            </w:r>
            <w:r>
              <w:rPr>
                <w:noProof/>
                <w:webHidden/>
              </w:rPr>
              <w:fldChar w:fldCharType="begin"/>
            </w:r>
            <w:r>
              <w:rPr>
                <w:noProof/>
                <w:webHidden/>
              </w:rPr>
              <w:instrText xml:space="preserve"> PAGEREF _Toc190957436 \h </w:instrText>
            </w:r>
            <w:r>
              <w:rPr>
                <w:noProof/>
                <w:webHidden/>
              </w:rPr>
            </w:r>
            <w:r>
              <w:rPr>
                <w:noProof/>
                <w:webHidden/>
              </w:rPr>
              <w:fldChar w:fldCharType="separate"/>
            </w:r>
            <w:r>
              <w:rPr>
                <w:noProof/>
                <w:webHidden/>
              </w:rPr>
              <w:t>8</w:t>
            </w:r>
            <w:r>
              <w:rPr>
                <w:noProof/>
                <w:webHidden/>
              </w:rPr>
              <w:fldChar w:fldCharType="end"/>
            </w:r>
          </w:hyperlink>
        </w:p>
        <w:p w14:paraId="21DBEB74" w14:textId="77777777" w:rsidR="0005640B" w:rsidRDefault="0005640B">
          <w:pPr>
            <w:pStyle w:val="TOC1"/>
            <w:tabs>
              <w:tab w:val="left" w:pos="440"/>
              <w:tab w:val="right" w:leader="dot" w:pos="9016"/>
            </w:tabs>
            <w:rPr>
              <w:rFonts w:asciiTheme="minorHAnsi" w:eastAsiaTheme="minorEastAsia" w:hAnsiTheme="minorHAnsi"/>
              <w:noProof/>
              <w:color w:val="auto"/>
              <w:sz w:val="22"/>
              <w:lang w:eastAsia="en-GB"/>
            </w:rPr>
          </w:pPr>
          <w:hyperlink w:anchor="_Toc190957437" w:history="1">
            <w:r w:rsidRPr="00EF6B94">
              <w:rPr>
                <w:rStyle w:val="Hyperlink"/>
                <w:noProof/>
              </w:rPr>
              <w:t>5</w:t>
            </w:r>
            <w:r>
              <w:rPr>
                <w:rFonts w:asciiTheme="minorHAnsi" w:eastAsiaTheme="minorEastAsia" w:hAnsiTheme="minorHAnsi"/>
                <w:noProof/>
                <w:color w:val="auto"/>
                <w:sz w:val="22"/>
                <w:lang w:eastAsia="en-GB"/>
              </w:rPr>
              <w:tab/>
            </w:r>
            <w:r w:rsidRPr="00EF6B94">
              <w:rPr>
                <w:rStyle w:val="Hyperlink"/>
                <w:noProof/>
              </w:rPr>
              <w:t>Recommendations and Implementation Plan</w:t>
            </w:r>
            <w:r>
              <w:rPr>
                <w:noProof/>
                <w:webHidden/>
              </w:rPr>
              <w:tab/>
            </w:r>
            <w:r>
              <w:rPr>
                <w:noProof/>
                <w:webHidden/>
              </w:rPr>
              <w:fldChar w:fldCharType="begin"/>
            </w:r>
            <w:r>
              <w:rPr>
                <w:noProof/>
                <w:webHidden/>
              </w:rPr>
              <w:instrText xml:space="preserve"> PAGEREF _Toc190957437 \h </w:instrText>
            </w:r>
            <w:r>
              <w:rPr>
                <w:noProof/>
                <w:webHidden/>
              </w:rPr>
            </w:r>
            <w:r>
              <w:rPr>
                <w:noProof/>
                <w:webHidden/>
              </w:rPr>
              <w:fldChar w:fldCharType="separate"/>
            </w:r>
            <w:r>
              <w:rPr>
                <w:noProof/>
                <w:webHidden/>
              </w:rPr>
              <w:t>11</w:t>
            </w:r>
            <w:r>
              <w:rPr>
                <w:noProof/>
                <w:webHidden/>
              </w:rPr>
              <w:fldChar w:fldCharType="end"/>
            </w:r>
          </w:hyperlink>
        </w:p>
        <w:p w14:paraId="0CE4810F" w14:textId="77777777" w:rsidR="0005640B" w:rsidRDefault="0005640B">
          <w:pPr>
            <w:pStyle w:val="TOC2"/>
            <w:tabs>
              <w:tab w:val="left" w:pos="880"/>
              <w:tab w:val="right" w:leader="dot" w:pos="9016"/>
            </w:tabs>
            <w:rPr>
              <w:rFonts w:asciiTheme="minorHAnsi" w:eastAsiaTheme="minorEastAsia" w:hAnsiTheme="minorHAnsi"/>
              <w:noProof/>
              <w:color w:val="auto"/>
              <w:sz w:val="22"/>
              <w:lang w:eastAsia="en-GB"/>
            </w:rPr>
          </w:pPr>
          <w:hyperlink w:anchor="_Toc190957438" w:history="1">
            <w:r w:rsidRPr="00EF6B94">
              <w:rPr>
                <w:rStyle w:val="Hyperlink"/>
                <w:rFonts w:cs="Times New Roman"/>
                <w:noProof/>
                <w:lang w:val="en-US"/>
              </w:rPr>
              <w:t>5.1</w:t>
            </w:r>
            <w:r>
              <w:rPr>
                <w:rFonts w:asciiTheme="minorHAnsi" w:eastAsiaTheme="minorEastAsia" w:hAnsiTheme="minorHAnsi"/>
                <w:noProof/>
                <w:color w:val="auto"/>
                <w:sz w:val="22"/>
                <w:lang w:eastAsia="en-GB"/>
              </w:rPr>
              <w:tab/>
            </w:r>
            <w:r w:rsidRPr="00EF6B94">
              <w:rPr>
                <w:rStyle w:val="Hyperlink"/>
                <w:rFonts w:cs="Times New Roman"/>
                <w:noProof/>
                <w:lang w:val="en-US"/>
              </w:rPr>
              <w:t>Recommendations</w:t>
            </w:r>
            <w:r>
              <w:rPr>
                <w:noProof/>
                <w:webHidden/>
              </w:rPr>
              <w:tab/>
            </w:r>
            <w:r>
              <w:rPr>
                <w:noProof/>
                <w:webHidden/>
              </w:rPr>
              <w:fldChar w:fldCharType="begin"/>
            </w:r>
            <w:r>
              <w:rPr>
                <w:noProof/>
                <w:webHidden/>
              </w:rPr>
              <w:instrText xml:space="preserve"> PAGEREF _Toc190957438 \h </w:instrText>
            </w:r>
            <w:r>
              <w:rPr>
                <w:noProof/>
                <w:webHidden/>
              </w:rPr>
            </w:r>
            <w:r>
              <w:rPr>
                <w:noProof/>
                <w:webHidden/>
              </w:rPr>
              <w:fldChar w:fldCharType="separate"/>
            </w:r>
            <w:r>
              <w:rPr>
                <w:noProof/>
                <w:webHidden/>
              </w:rPr>
              <w:t>11</w:t>
            </w:r>
            <w:r>
              <w:rPr>
                <w:noProof/>
                <w:webHidden/>
              </w:rPr>
              <w:fldChar w:fldCharType="end"/>
            </w:r>
          </w:hyperlink>
        </w:p>
        <w:p w14:paraId="3537CD9A" w14:textId="77777777" w:rsidR="0005640B" w:rsidRDefault="0005640B">
          <w:pPr>
            <w:pStyle w:val="TOC2"/>
            <w:tabs>
              <w:tab w:val="left" w:pos="880"/>
              <w:tab w:val="right" w:leader="dot" w:pos="9016"/>
            </w:tabs>
            <w:rPr>
              <w:rFonts w:asciiTheme="minorHAnsi" w:eastAsiaTheme="minorEastAsia" w:hAnsiTheme="minorHAnsi"/>
              <w:noProof/>
              <w:color w:val="auto"/>
              <w:sz w:val="22"/>
              <w:lang w:eastAsia="en-GB"/>
            </w:rPr>
          </w:pPr>
          <w:hyperlink w:anchor="_Toc190957439" w:history="1">
            <w:r w:rsidRPr="00EF6B94">
              <w:rPr>
                <w:rStyle w:val="Hyperlink"/>
                <w:rFonts w:cs="Times New Roman"/>
                <w:noProof/>
                <w:lang w:val="en-US"/>
              </w:rPr>
              <w:t>5.2</w:t>
            </w:r>
            <w:r>
              <w:rPr>
                <w:rFonts w:asciiTheme="minorHAnsi" w:eastAsiaTheme="minorEastAsia" w:hAnsiTheme="minorHAnsi"/>
                <w:noProof/>
                <w:color w:val="auto"/>
                <w:sz w:val="22"/>
                <w:lang w:eastAsia="en-GB"/>
              </w:rPr>
              <w:tab/>
            </w:r>
            <w:r w:rsidRPr="00EF6B94">
              <w:rPr>
                <w:rStyle w:val="Hyperlink"/>
                <w:rFonts w:cs="Times New Roman"/>
                <w:noProof/>
                <w:lang w:val="en-US"/>
              </w:rPr>
              <w:t>Implementation Plan</w:t>
            </w:r>
            <w:r>
              <w:rPr>
                <w:noProof/>
                <w:webHidden/>
              </w:rPr>
              <w:tab/>
            </w:r>
            <w:r>
              <w:rPr>
                <w:noProof/>
                <w:webHidden/>
              </w:rPr>
              <w:fldChar w:fldCharType="begin"/>
            </w:r>
            <w:r>
              <w:rPr>
                <w:noProof/>
                <w:webHidden/>
              </w:rPr>
              <w:instrText xml:space="preserve"> PAGEREF _Toc190957439 \h </w:instrText>
            </w:r>
            <w:r>
              <w:rPr>
                <w:noProof/>
                <w:webHidden/>
              </w:rPr>
            </w:r>
            <w:r>
              <w:rPr>
                <w:noProof/>
                <w:webHidden/>
              </w:rPr>
              <w:fldChar w:fldCharType="separate"/>
            </w:r>
            <w:r>
              <w:rPr>
                <w:noProof/>
                <w:webHidden/>
              </w:rPr>
              <w:t>12</w:t>
            </w:r>
            <w:r>
              <w:rPr>
                <w:noProof/>
                <w:webHidden/>
              </w:rPr>
              <w:fldChar w:fldCharType="end"/>
            </w:r>
          </w:hyperlink>
        </w:p>
        <w:p w14:paraId="38D76CC8" w14:textId="77777777" w:rsidR="0005640B" w:rsidRDefault="0005640B">
          <w:pPr>
            <w:pStyle w:val="TOC1"/>
            <w:tabs>
              <w:tab w:val="left" w:pos="440"/>
              <w:tab w:val="right" w:leader="dot" w:pos="9016"/>
            </w:tabs>
            <w:rPr>
              <w:rFonts w:asciiTheme="minorHAnsi" w:eastAsiaTheme="minorEastAsia" w:hAnsiTheme="minorHAnsi"/>
              <w:noProof/>
              <w:color w:val="auto"/>
              <w:sz w:val="22"/>
              <w:lang w:eastAsia="en-GB"/>
            </w:rPr>
          </w:pPr>
          <w:hyperlink w:anchor="_Toc190957440" w:history="1">
            <w:r w:rsidRPr="00EF6B94">
              <w:rPr>
                <w:rStyle w:val="Hyperlink"/>
                <w:noProof/>
              </w:rPr>
              <w:t>6</w:t>
            </w:r>
            <w:r>
              <w:rPr>
                <w:rFonts w:asciiTheme="minorHAnsi" w:eastAsiaTheme="minorEastAsia" w:hAnsiTheme="minorHAnsi"/>
                <w:noProof/>
                <w:color w:val="auto"/>
                <w:sz w:val="22"/>
                <w:lang w:eastAsia="en-GB"/>
              </w:rPr>
              <w:tab/>
            </w:r>
            <w:r w:rsidRPr="00EF6B94">
              <w:rPr>
                <w:rStyle w:val="Hyperlink"/>
                <w:noProof/>
              </w:rPr>
              <w:t>Conclusion</w:t>
            </w:r>
            <w:r>
              <w:rPr>
                <w:noProof/>
                <w:webHidden/>
              </w:rPr>
              <w:tab/>
            </w:r>
            <w:r>
              <w:rPr>
                <w:noProof/>
                <w:webHidden/>
              </w:rPr>
              <w:fldChar w:fldCharType="begin"/>
            </w:r>
            <w:r>
              <w:rPr>
                <w:noProof/>
                <w:webHidden/>
              </w:rPr>
              <w:instrText xml:space="preserve"> PAGEREF _Toc190957440 \h </w:instrText>
            </w:r>
            <w:r>
              <w:rPr>
                <w:noProof/>
                <w:webHidden/>
              </w:rPr>
            </w:r>
            <w:r>
              <w:rPr>
                <w:noProof/>
                <w:webHidden/>
              </w:rPr>
              <w:fldChar w:fldCharType="separate"/>
            </w:r>
            <w:r>
              <w:rPr>
                <w:noProof/>
                <w:webHidden/>
              </w:rPr>
              <w:t>13</w:t>
            </w:r>
            <w:r>
              <w:rPr>
                <w:noProof/>
                <w:webHidden/>
              </w:rPr>
              <w:fldChar w:fldCharType="end"/>
            </w:r>
          </w:hyperlink>
        </w:p>
        <w:p w14:paraId="3B74F459" w14:textId="77777777" w:rsidR="0005640B" w:rsidRDefault="0005640B">
          <w:pPr>
            <w:pStyle w:val="TOC1"/>
            <w:tabs>
              <w:tab w:val="left" w:pos="440"/>
              <w:tab w:val="right" w:leader="dot" w:pos="9016"/>
            </w:tabs>
            <w:rPr>
              <w:rFonts w:asciiTheme="minorHAnsi" w:eastAsiaTheme="minorEastAsia" w:hAnsiTheme="minorHAnsi"/>
              <w:noProof/>
              <w:color w:val="auto"/>
              <w:sz w:val="22"/>
              <w:lang w:eastAsia="en-GB"/>
            </w:rPr>
          </w:pPr>
          <w:hyperlink w:anchor="_Toc190957441" w:history="1">
            <w:r w:rsidRPr="00EF6B94">
              <w:rPr>
                <w:rStyle w:val="Hyperlink"/>
                <w:noProof/>
              </w:rPr>
              <w:t>7</w:t>
            </w:r>
            <w:r>
              <w:rPr>
                <w:rFonts w:asciiTheme="minorHAnsi" w:eastAsiaTheme="minorEastAsia" w:hAnsiTheme="minorHAnsi"/>
                <w:noProof/>
                <w:color w:val="auto"/>
                <w:sz w:val="22"/>
                <w:lang w:eastAsia="en-GB"/>
              </w:rPr>
              <w:tab/>
            </w:r>
            <w:r w:rsidRPr="00EF6B94">
              <w:rPr>
                <w:rStyle w:val="Hyperlink"/>
                <w:noProof/>
              </w:rPr>
              <w:t>References</w:t>
            </w:r>
            <w:r>
              <w:rPr>
                <w:noProof/>
                <w:webHidden/>
              </w:rPr>
              <w:tab/>
            </w:r>
            <w:r>
              <w:rPr>
                <w:noProof/>
                <w:webHidden/>
              </w:rPr>
              <w:fldChar w:fldCharType="begin"/>
            </w:r>
            <w:r>
              <w:rPr>
                <w:noProof/>
                <w:webHidden/>
              </w:rPr>
              <w:instrText xml:space="preserve"> PAGEREF _Toc190957441 \h </w:instrText>
            </w:r>
            <w:r>
              <w:rPr>
                <w:noProof/>
                <w:webHidden/>
              </w:rPr>
            </w:r>
            <w:r>
              <w:rPr>
                <w:noProof/>
                <w:webHidden/>
              </w:rPr>
              <w:fldChar w:fldCharType="separate"/>
            </w:r>
            <w:r>
              <w:rPr>
                <w:noProof/>
                <w:webHidden/>
              </w:rPr>
              <w:t>14</w:t>
            </w:r>
            <w:r>
              <w:rPr>
                <w:noProof/>
                <w:webHidden/>
              </w:rPr>
              <w:fldChar w:fldCharType="end"/>
            </w:r>
          </w:hyperlink>
        </w:p>
        <w:p w14:paraId="10CEBCF2" w14:textId="77777777" w:rsidR="0005640B" w:rsidRDefault="0005640B">
          <w:pPr>
            <w:pStyle w:val="TOC1"/>
            <w:tabs>
              <w:tab w:val="left" w:pos="440"/>
              <w:tab w:val="right" w:leader="dot" w:pos="9016"/>
            </w:tabs>
            <w:rPr>
              <w:rFonts w:asciiTheme="minorHAnsi" w:eastAsiaTheme="minorEastAsia" w:hAnsiTheme="minorHAnsi"/>
              <w:noProof/>
              <w:color w:val="auto"/>
              <w:sz w:val="22"/>
              <w:lang w:eastAsia="en-GB"/>
            </w:rPr>
          </w:pPr>
          <w:hyperlink w:anchor="_Toc190957442" w:history="1">
            <w:r w:rsidRPr="00EF6B94">
              <w:rPr>
                <w:rStyle w:val="Hyperlink"/>
                <w:noProof/>
              </w:rPr>
              <w:t>8</w:t>
            </w:r>
            <w:r>
              <w:rPr>
                <w:rFonts w:asciiTheme="minorHAnsi" w:eastAsiaTheme="minorEastAsia" w:hAnsiTheme="minorHAnsi"/>
                <w:noProof/>
                <w:color w:val="auto"/>
                <w:sz w:val="22"/>
                <w:lang w:eastAsia="en-GB"/>
              </w:rPr>
              <w:tab/>
            </w:r>
            <w:r w:rsidRPr="00EF6B94">
              <w:rPr>
                <w:rStyle w:val="Hyperlink"/>
                <w:noProof/>
                <w:shd w:val="clear" w:color="auto" w:fill="FFFFFF"/>
              </w:rPr>
              <w:t>Appendix</w:t>
            </w:r>
            <w:r>
              <w:rPr>
                <w:noProof/>
                <w:webHidden/>
              </w:rPr>
              <w:tab/>
            </w:r>
            <w:r>
              <w:rPr>
                <w:noProof/>
                <w:webHidden/>
              </w:rPr>
              <w:fldChar w:fldCharType="begin"/>
            </w:r>
            <w:r>
              <w:rPr>
                <w:noProof/>
                <w:webHidden/>
              </w:rPr>
              <w:instrText xml:space="preserve"> PAGEREF _Toc190957442 \h </w:instrText>
            </w:r>
            <w:r>
              <w:rPr>
                <w:noProof/>
                <w:webHidden/>
              </w:rPr>
            </w:r>
            <w:r>
              <w:rPr>
                <w:noProof/>
                <w:webHidden/>
              </w:rPr>
              <w:fldChar w:fldCharType="separate"/>
            </w:r>
            <w:r>
              <w:rPr>
                <w:noProof/>
                <w:webHidden/>
              </w:rPr>
              <w:t>17</w:t>
            </w:r>
            <w:r>
              <w:rPr>
                <w:noProof/>
                <w:webHidden/>
              </w:rPr>
              <w:fldChar w:fldCharType="end"/>
            </w:r>
          </w:hyperlink>
        </w:p>
        <w:p w14:paraId="663355BF" w14:textId="77777777" w:rsidR="0005640B" w:rsidRDefault="0005640B">
          <w:pPr>
            <w:pStyle w:val="TOC2"/>
            <w:tabs>
              <w:tab w:val="left" w:pos="880"/>
              <w:tab w:val="right" w:leader="dot" w:pos="9016"/>
            </w:tabs>
            <w:rPr>
              <w:rFonts w:asciiTheme="minorHAnsi" w:eastAsiaTheme="minorEastAsia" w:hAnsiTheme="minorHAnsi"/>
              <w:noProof/>
              <w:color w:val="auto"/>
              <w:sz w:val="22"/>
              <w:lang w:eastAsia="en-GB"/>
            </w:rPr>
          </w:pPr>
          <w:hyperlink w:anchor="_Toc190957443" w:history="1">
            <w:r w:rsidRPr="00EF6B94">
              <w:rPr>
                <w:rStyle w:val="Hyperlink"/>
                <w:noProof/>
              </w:rPr>
              <w:t>8.1</w:t>
            </w:r>
            <w:r>
              <w:rPr>
                <w:rFonts w:asciiTheme="minorHAnsi" w:eastAsiaTheme="minorEastAsia" w:hAnsiTheme="minorHAnsi"/>
                <w:noProof/>
                <w:color w:val="auto"/>
                <w:sz w:val="22"/>
                <w:lang w:eastAsia="en-GB"/>
              </w:rPr>
              <w:tab/>
            </w:r>
            <w:r w:rsidRPr="00EF6B94">
              <w:rPr>
                <w:rStyle w:val="Hyperlink"/>
                <w:noProof/>
                <w:shd w:val="clear" w:color="auto" w:fill="FFFFFF"/>
              </w:rPr>
              <w:t>Task 2</w:t>
            </w:r>
            <w:r>
              <w:rPr>
                <w:noProof/>
                <w:webHidden/>
              </w:rPr>
              <w:tab/>
            </w:r>
            <w:r>
              <w:rPr>
                <w:noProof/>
                <w:webHidden/>
              </w:rPr>
              <w:fldChar w:fldCharType="begin"/>
            </w:r>
            <w:r>
              <w:rPr>
                <w:noProof/>
                <w:webHidden/>
              </w:rPr>
              <w:instrText xml:space="preserve"> PAGEREF _Toc190957443 \h </w:instrText>
            </w:r>
            <w:r>
              <w:rPr>
                <w:noProof/>
                <w:webHidden/>
              </w:rPr>
            </w:r>
            <w:r>
              <w:rPr>
                <w:noProof/>
                <w:webHidden/>
              </w:rPr>
              <w:fldChar w:fldCharType="separate"/>
            </w:r>
            <w:r>
              <w:rPr>
                <w:noProof/>
                <w:webHidden/>
              </w:rPr>
              <w:t>17</w:t>
            </w:r>
            <w:r>
              <w:rPr>
                <w:noProof/>
                <w:webHidden/>
              </w:rPr>
              <w:fldChar w:fldCharType="end"/>
            </w:r>
          </w:hyperlink>
        </w:p>
        <w:p w14:paraId="5A6D6550" w14:textId="77777777" w:rsidR="00E930E7" w:rsidRDefault="00E930E7">
          <w:r>
            <w:rPr>
              <w:b/>
              <w:bCs/>
              <w:noProof/>
            </w:rPr>
            <w:fldChar w:fldCharType="end"/>
          </w:r>
        </w:p>
      </w:sdtContent>
    </w:sdt>
    <w:p w14:paraId="31D4A19A" w14:textId="77777777" w:rsidR="00E930E7" w:rsidRDefault="00E930E7">
      <w:pPr>
        <w:spacing w:before="0" w:after="160" w:line="259" w:lineRule="auto"/>
        <w:jc w:val="left"/>
        <w:rPr>
          <w:rFonts w:eastAsia="Times New Roman" w:cstheme="majorBidi"/>
          <w:b/>
          <w:bCs/>
          <w:kern w:val="2"/>
          <w:szCs w:val="28"/>
          <w:lang w:eastAsia="en-GB"/>
          <w14:ligatures w14:val="standardContextual"/>
        </w:rPr>
      </w:pPr>
      <w:r>
        <w:rPr>
          <w:rFonts w:eastAsia="Times New Roman"/>
          <w:lang w:eastAsia="en-GB"/>
        </w:rPr>
        <w:br w:type="page"/>
      </w:r>
    </w:p>
    <w:p w14:paraId="45486E3B" w14:textId="77777777" w:rsidR="002E4EFF" w:rsidRDefault="002E4EFF" w:rsidP="002E4EFF">
      <w:pPr>
        <w:pStyle w:val="Heading1"/>
        <w:numPr>
          <w:ilvl w:val="0"/>
          <w:numId w:val="0"/>
        </w:numPr>
        <w:rPr>
          <w:rFonts w:eastAsia="Times New Roman"/>
          <w:lang w:eastAsia="en-GB"/>
        </w:rPr>
      </w:pPr>
      <w:bookmarkStart w:id="0" w:name="_Toc190957426"/>
      <w:r>
        <w:rPr>
          <w:rFonts w:eastAsia="Times New Roman"/>
          <w:lang w:eastAsia="en-GB"/>
        </w:rPr>
        <w:lastRenderedPageBreak/>
        <w:t>TASK 1</w:t>
      </w:r>
      <w:bookmarkEnd w:id="0"/>
    </w:p>
    <w:p w14:paraId="06B9ACBF" w14:textId="77777777" w:rsidR="00665413" w:rsidRDefault="00665413" w:rsidP="00665413">
      <w:pPr>
        <w:pStyle w:val="Heading1"/>
        <w:rPr>
          <w:rFonts w:eastAsia="Times New Roman"/>
          <w:lang w:eastAsia="en-GB"/>
        </w:rPr>
      </w:pPr>
      <w:bookmarkStart w:id="1" w:name="_Toc190957427"/>
      <w:r>
        <w:rPr>
          <w:rFonts w:eastAsia="Times New Roman"/>
          <w:lang w:eastAsia="en-GB"/>
        </w:rPr>
        <w:t>Introduction</w:t>
      </w:r>
      <w:bookmarkEnd w:id="1"/>
    </w:p>
    <w:p w14:paraId="1C24D0AA" w14:textId="77777777" w:rsidR="00707742" w:rsidRDefault="00707742" w:rsidP="002F6698">
      <w:pPr>
        <w:rPr>
          <w:lang w:eastAsia="en-GB"/>
        </w:rPr>
      </w:pPr>
      <w:r>
        <w:rPr>
          <w:lang w:eastAsia="en-GB"/>
        </w:rPr>
        <w:t xml:space="preserve">British Airways (BA) is the global industry of airline. It brings people, places, and diverse the cultures that closer together with more than 100 years. BA airways serves the society and community from the heart and they look forward to share the </w:t>
      </w:r>
      <w:r w:rsidR="00BE55B5">
        <w:rPr>
          <w:lang w:eastAsia="en-GB"/>
        </w:rPr>
        <w:t>exciting sustainability initiatives with people. BA provide their services to the people from more than 100 of years and it has 30,000 of dedicated people</w:t>
      </w:r>
      <w:r w:rsidR="003E3197">
        <w:rPr>
          <w:lang w:eastAsia="en-GB"/>
        </w:rPr>
        <w:t xml:space="preserve"> (</w:t>
      </w:r>
      <w:r w:rsidR="003E3197">
        <w:t>British Airways, 2024)</w:t>
      </w:r>
      <w:r w:rsidR="00BE55B5">
        <w:rPr>
          <w:lang w:eastAsia="en-GB"/>
        </w:rPr>
        <w:t>. It established in 1974 and operates their flights more than 180+ destinations in more than 70 countries. BA is the member of International Airlines Group (IAG) in which the Iberia and Aer Lingus are include. BA is known for its commitment to operational excellence, innovation and effective customer service. BA invested heavily in modernised fleet and excellence experienced to the passengers by implementing the advanced technology and effective service offerings. The airlines operates in a mixed fleet of Airbus and Boeing aircraft, it make sure the passengers get comfort smooth travelling experience</w:t>
      </w:r>
      <w:r w:rsidR="003E3197">
        <w:rPr>
          <w:lang w:eastAsia="en-GB"/>
        </w:rPr>
        <w:t xml:space="preserve"> (</w:t>
      </w:r>
      <w:r w:rsidR="003E3197">
        <w:t>British Airways, 2025)</w:t>
      </w:r>
      <w:r w:rsidR="00BE55B5">
        <w:rPr>
          <w:lang w:eastAsia="en-GB"/>
        </w:rPr>
        <w:t xml:space="preserve">. In addition, BA has been provide proactive to address the sustainability challenges through implementing different iniatives that aimed to reduce the carbon emissions and </w:t>
      </w:r>
      <w:r w:rsidR="002F6698">
        <w:rPr>
          <w:lang w:eastAsia="en-GB"/>
        </w:rPr>
        <w:t>foster eco-friendly practices. In recent years BA faces significant challenges in which the impact of Global COVID-19 pandemic are include. However, BA focused on their recovery and growth that focused on the importance of mindfulness and emotional intelligence within the workforce. As the airline industry, continues to navigate a volatile economic landscape, BA recognises that promoting an emotional intelligent workforce is important for maintaining the competitive advantage and make sure the high levels of customer satisfaction</w:t>
      </w:r>
      <w:r w:rsidR="003E3197">
        <w:rPr>
          <w:lang w:eastAsia="en-GB"/>
        </w:rPr>
        <w:t xml:space="preserve"> (</w:t>
      </w:r>
      <w:r w:rsidR="003E3197">
        <w:t>MTS, 2024).</w:t>
      </w:r>
    </w:p>
    <w:p w14:paraId="4B65C2DA" w14:textId="77777777" w:rsidR="002F6698" w:rsidRDefault="002F6698" w:rsidP="002F6698">
      <w:r>
        <w:rPr>
          <w:lang w:eastAsia="en-GB"/>
        </w:rPr>
        <w:t xml:space="preserve">The following report discuss the key models of emotional intelligence, the </w:t>
      </w:r>
      <w:r>
        <w:t>importance of developing emotional intelligence in the workplace, critical evaluation of emotional intelligence models in the British Airways, and provide a recommendation with a plan for the process and system that enable for better collaboration and connectedness among the people. It also implement the value of company with high EQ behaviour among the staff during the current volatile economic condition.</w:t>
      </w:r>
    </w:p>
    <w:p w14:paraId="19F10EC6" w14:textId="77777777" w:rsidR="002F6698" w:rsidRDefault="002F6698" w:rsidP="002F6698">
      <w:pPr>
        <w:pStyle w:val="NoSpacing"/>
      </w:pPr>
    </w:p>
    <w:p w14:paraId="4FD072C8" w14:textId="77777777" w:rsidR="002F6698" w:rsidRDefault="002F6698" w:rsidP="002F6698">
      <w:pPr>
        <w:pStyle w:val="NoSpacing"/>
      </w:pPr>
    </w:p>
    <w:p w14:paraId="0AD04CFC" w14:textId="77777777" w:rsidR="002F6698" w:rsidRDefault="00665413" w:rsidP="00665413">
      <w:pPr>
        <w:pStyle w:val="Heading1"/>
        <w:rPr>
          <w:lang w:eastAsia="en-GB"/>
        </w:rPr>
      </w:pPr>
      <w:bookmarkStart w:id="2" w:name="_Toc190957428"/>
      <w:r>
        <w:rPr>
          <w:lang w:eastAsia="en-GB"/>
        </w:rPr>
        <w:lastRenderedPageBreak/>
        <w:t xml:space="preserve">Key Models of Emotional </w:t>
      </w:r>
      <w:r w:rsidR="002F6698">
        <w:rPr>
          <w:lang w:eastAsia="en-GB"/>
        </w:rPr>
        <w:t>Intelligence</w:t>
      </w:r>
      <w:bookmarkEnd w:id="2"/>
    </w:p>
    <w:p w14:paraId="7426095B" w14:textId="77777777" w:rsidR="00665413" w:rsidRPr="00665413" w:rsidRDefault="002F6698" w:rsidP="002F6698">
      <w:pPr>
        <w:rPr>
          <w:lang w:eastAsia="en-GB"/>
        </w:rPr>
      </w:pPr>
      <w:r>
        <w:rPr>
          <w:lang w:eastAsia="en-GB"/>
        </w:rPr>
        <w:t xml:space="preserve">There are different key models of emotional </w:t>
      </w:r>
      <w:r w:rsidRPr="003E3197">
        <w:t>intelligence</w:t>
      </w:r>
      <w:r w:rsidR="003E3197" w:rsidRPr="003E3197">
        <w:t xml:space="preserve"> (O'Connor et al., 2019),</w:t>
      </w:r>
      <w:r>
        <w:rPr>
          <w:lang w:eastAsia="en-GB"/>
        </w:rPr>
        <w:t xml:space="preserve"> some of following model are discussed below:</w:t>
      </w:r>
    </w:p>
    <w:p w14:paraId="7241CF88" w14:textId="77777777" w:rsidR="00665413" w:rsidRDefault="00665413" w:rsidP="00665413">
      <w:pPr>
        <w:pStyle w:val="Heading2"/>
        <w:rPr>
          <w:lang w:eastAsia="en-GB"/>
        </w:rPr>
      </w:pPr>
      <w:bookmarkStart w:id="3" w:name="_Toc190957429"/>
      <w:r>
        <w:rPr>
          <w:lang w:eastAsia="en-GB"/>
        </w:rPr>
        <w:t>Goleman Model</w:t>
      </w:r>
      <w:bookmarkEnd w:id="3"/>
    </w:p>
    <w:p w14:paraId="61C38EC3" w14:textId="77777777" w:rsidR="009159EF" w:rsidRDefault="009159EF" w:rsidP="009159EF">
      <w:pPr>
        <w:rPr>
          <w:lang w:eastAsia="en-GB"/>
        </w:rPr>
      </w:pPr>
      <w:r>
        <w:rPr>
          <w:lang w:eastAsia="en-GB"/>
        </w:rPr>
        <w:t>Daniel Goleman’s model of Emotional Intelligence (EI) define the five key components that is significant for personal and professional success:</w:t>
      </w:r>
    </w:p>
    <w:p w14:paraId="2648C082" w14:textId="77777777" w:rsidR="009159EF" w:rsidRPr="00612B72" w:rsidRDefault="009159EF" w:rsidP="00612B72">
      <w:pPr>
        <w:rPr>
          <w:b/>
          <w:lang w:eastAsia="en-GB"/>
        </w:rPr>
      </w:pPr>
      <w:r w:rsidRPr="00612B72">
        <w:rPr>
          <w:b/>
          <w:lang w:eastAsia="en-GB"/>
        </w:rPr>
        <w:t xml:space="preserve">Self-Awareness: </w:t>
      </w:r>
    </w:p>
    <w:p w14:paraId="500E03C2" w14:textId="77777777" w:rsidR="009159EF" w:rsidRPr="003E3197" w:rsidRDefault="009159EF" w:rsidP="00612B72">
      <w:r>
        <w:rPr>
          <w:lang w:eastAsia="en-GB"/>
        </w:rPr>
        <w:t xml:space="preserve">It recognises and understanding the individuals own emotions and their </w:t>
      </w:r>
      <w:r w:rsidRPr="003E3197">
        <w:t>effects</w:t>
      </w:r>
      <w:r w:rsidR="003E3197" w:rsidRPr="003E3197">
        <w:t xml:space="preserve"> (Chung et al., 2023)</w:t>
      </w:r>
      <w:r w:rsidRPr="003E3197">
        <w:t>.</w:t>
      </w:r>
    </w:p>
    <w:p w14:paraId="44B2FCB9" w14:textId="77777777" w:rsidR="009159EF" w:rsidRPr="00612B72" w:rsidRDefault="009159EF" w:rsidP="00612B72">
      <w:pPr>
        <w:rPr>
          <w:b/>
          <w:lang w:eastAsia="en-GB"/>
        </w:rPr>
      </w:pPr>
      <w:r w:rsidRPr="00612B72">
        <w:rPr>
          <w:b/>
          <w:lang w:eastAsia="en-GB"/>
        </w:rPr>
        <w:t>Self-Regulation:</w:t>
      </w:r>
    </w:p>
    <w:p w14:paraId="2196177B" w14:textId="77777777" w:rsidR="00612B72" w:rsidRDefault="009159EF" w:rsidP="00612B72">
      <w:pPr>
        <w:rPr>
          <w:lang w:eastAsia="en-GB"/>
        </w:rPr>
      </w:pPr>
      <w:r>
        <w:rPr>
          <w:lang w:eastAsia="en-GB"/>
        </w:rPr>
        <w:t xml:space="preserve">This </w:t>
      </w:r>
      <w:r w:rsidR="00612B72">
        <w:rPr>
          <w:lang w:eastAsia="en-GB"/>
        </w:rPr>
        <w:t xml:space="preserve">emotional Intelligence aspects include effective expression of emotions. Self-regulation involves flexible, coping with changes and manages the </w:t>
      </w:r>
      <w:r w:rsidR="00612B72" w:rsidRPr="003E3197">
        <w:t>conflicts</w:t>
      </w:r>
      <w:r w:rsidR="003E3197" w:rsidRPr="003E3197">
        <w:t xml:space="preserve"> (Singh et al., 2022)</w:t>
      </w:r>
      <w:r w:rsidR="00612B72" w:rsidRPr="003E3197">
        <w:t>.</w:t>
      </w:r>
      <w:r w:rsidR="00612B72">
        <w:rPr>
          <w:lang w:eastAsia="en-GB"/>
        </w:rPr>
        <w:t xml:space="preserve"> It refers to diffusing the tense or difficult situations and being aware that how individual’s action impact on other and it takes ownership of these actions.</w:t>
      </w:r>
    </w:p>
    <w:p w14:paraId="160F8E19" w14:textId="77777777" w:rsidR="00612B72" w:rsidRPr="00612B72" w:rsidRDefault="00612B72" w:rsidP="00612B72">
      <w:pPr>
        <w:rPr>
          <w:b/>
          <w:lang w:eastAsia="en-GB"/>
        </w:rPr>
      </w:pPr>
      <w:r w:rsidRPr="00612B72">
        <w:rPr>
          <w:b/>
          <w:lang w:eastAsia="en-GB"/>
        </w:rPr>
        <w:t>Social skills</w:t>
      </w:r>
    </w:p>
    <w:p w14:paraId="6DCB0256" w14:textId="77777777" w:rsidR="00612B72" w:rsidRDefault="00612B72" w:rsidP="00612B72">
      <w:pPr>
        <w:rPr>
          <w:lang w:eastAsia="en-GB"/>
        </w:rPr>
      </w:pPr>
      <w:r>
        <w:rPr>
          <w:lang w:eastAsia="en-GB"/>
        </w:rPr>
        <w:t>This aspect of emotional intelligence define to interact effectively with other individuals. In this it involves to apply and understanding of emotions on others and our self for interaction and communication with others on the basis of day-to-day. There are various social skills like verbal communication skills, active listening skills, leadership, non-verbal communication skills, and</w:t>
      </w:r>
      <w:r w:rsidR="003E3197">
        <w:rPr>
          <w:lang w:eastAsia="en-GB"/>
        </w:rPr>
        <w:t xml:space="preserve"> developing rapport are include (</w:t>
      </w:r>
      <w:proofErr w:type="spellStart"/>
      <w:r w:rsidR="003E3197" w:rsidRPr="003E3197">
        <w:t>Mrisho</w:t>
      </w:r>
      <w:proofErr w:type="spellEnd"/>
      <w:r w:rsidR="003E3197" w:rsidRPr="003E3197">
        <w:t xml:space="preserve"> and </w:t>
      </w:r>
      <w:proofErr w:type="spellStart"/>
      <w:r w:rsidR="003E3197" w:rsidRPr="003E3197">
        <w:t>Mseti</w:t>
      </w:r>
      <w:proofErr w:type="spellEnd"/>
      <w:r w:rsidR="003E3197" w:rsidRPr="003E3197">
        <w:t>, 2024).</w:t>
      </w:r>
    </w:p>
    <w:p w14:paraId="2025925B" w14:textId="77777777" w:rsidR="00612B72" w:rsidRDefault="00612B72" w:rsidP="00612B72">
      <w:pPr>
        <w:pStyle w:val="NoSpacing"/>
        <w:rPr>
          <w:b/>
          <w:lang w:eastAsia="en-GB"/>
        </w:rPr>
      </w:pPr>
      <w:r w:rsidRPr="00612B72">
        <w:rPr>
          <w:b/>
          <w:lang w:eastAsia="en-GB"/>
        </w:rPr>
        <w:t>Empathy</w:t>
      </w:r>
    </w:p>
    <w:p w14:paraId="5C6C834D" w14:textId="77777777" w:rsidR="00612B72" w:rsidRDefault="00612B72" w:rsidP="00734B50">
      <w:pPr>
        <w:rPr>
          <w:lang w:eastAsia="en-GB"/>
        </w:rPr>
      </w:pPr>
      <w:r>
        <w:rPr>
          <w:lang w:eastAsia="en-GB"/>
        </w:rPr>
        <w:t xml:space="preserve">Empathy defines as to being able to understand how </w:t>
      </w:r>
      <w:r w:rsidR="00734B50">
        <w:rPr>
          <w:lang w:eastAsia="en-GB"/>
        </w:rPr>
        <w:t>people feels. This aspects enables an individual to respond effectively on the basis of other people on determining their emotions. It enables an individual to sense the dynamic power that play a significant part among the social relationships but also specially among the workplace relations. Empathy understand the dynamics power, and how these dynamic power effect on individuals behaviour and feeling</w:t>
      </w:r>
      <w:r w:rsidR="003E3197">
        <w:rPr>
          <w:lang w:eastAsia="en-GB"/>
        </w:rPr>
        <w:t xml:space="preserve"> </w:t>
      </w:r>
      <w:r w:rsidR="003E3197" w:rsidRPr="003E3197">
        <w:lastRenderedPageBreak/>
        <w:t xml:space="preserve">(Jnr and </w:t>
      </w:r>
      <w:proofErr w:type="spellStart"/>
      <w:r w:rsidR="003E3197" w:rsidRPr="003E3197">
        <w:t>Dzogbewu</w:t>
      </w:r>
      <w:proofErr w:type="spellEnd"/>
      <w:r w:rsidR="003E3197" w:rsidRPr="003E3197">
        <w:t>, 2021)</w:t>
      </w:r>
      <w:r w:rsidR="00734B50" w:rsidRPr="003E3197">
        <w:t>. It</w:t>
      </w:r>
      <w:r w:rsidR="00734B50">
        <w:rPr>
          <w:lang w:eastAsia="en-GB"/>
        </w:rPr>
        <w:t xml:space="preserve"> also accurately observe the situations where dynamic powers come into force.</w:t>
      </w:r>
    </w:p>
    <w:p w14:paraId="49F5FD6F" w14:textId="77777777" w:rsidR="00734B50" w:rsidRDefault="00734B50" w:rsidP="00734B50">
      <w:pPr>
        <w:pStyle w:val="NoSpacing"/>
        <w:rPr>
          <w:b/>
          <w:lang w:eastAsia="en-GB"/>
        </w:rPr>
      </w:pPr>
      <w:r w:rsidRPr="00734B50">
        <w:rPr>
          <w:b/>
          <w:lang w:eastAsia="en-GB"/>
        </w:rPr>
        <w:t>Motivation</w:t>
      </w:r>
    </w:p>
    <w:p w14:paraId="7D086AB4" w14:textId="77777777" w:rsidR="009159EF" w:rsidRPr="009159EF" w:rsidRDefault="00734B50" w:rsidP="00364671">
      <w:pPr>
        <w:rPr>
          <w:lang w:eastAsia="en-GB"/>
        </w:rPr>
      </w:pPr>
      <w:r>
        <w:rPr>
          <w:lang w:eastAsia="en-GB"/>
        </w:rPr>
        <w:t>Motivation refers to intrinsic motivation. Intrinsic motivation define that an individual is driven to fulfil their personal desires, and goals that is rather being motivated through external rewards like fame, money and recognition. Moreover, individual that are intrinsically motivated is the experience a state of flow that are being immersed actively</w:t>
      </w:r>
      <w:r w:rsidR="003E3197">
        <w:rPr>
          <w:lang w:eastAsia="en-GB"/>
        </w:rPr>
        <w:t xml:space="preserve"> (</w:t>
      </w:r>
      <w:r w:rsidR="003E3197" w:rsidRPr="003E3197">
        <w:t xml:space="preserve">(Jnr and </w:t>
      </w:r>
      <w:proofErr w:type="spellStart"/>
      <w:r w:rsidR="003E3197" w:rsidRPr="003E3197">
        <w:t>Dzogbewu</w:t>
      </w:r>
      <w:proofErr w:type="spellEnd"/>
      <w:r w:rsidR="003E3197" w:rsidRPr="003E3197">
        <w:t>, 2021)</w:t>
      </w:r>
      <w:r>
        <w:rPr>
          <w:lang w:eastAsia="en-GB"/>
        </w:rPr>
        <w:t>.</w:t>
      </w:r>
      <w:r w:rsidR="003E3197">
        <w:rPr>
          <w:lang w:eastAsia="en-GB"/>
        </w:rPr>
        <w:t xml:space="preserve"> Gole</w:t>
      </w:r>
      <w:r w:rsidR="00364671">
        <w:rPr>
          <w:lang w:eastAsia="en-GB"/>
        </w:rPr>
        <w:t>man’s model of emotional intelligence can apply on British Airways that are significantly improves the customer service and employee interaction. Through fostering self-awareness among staff, the airline may enhance their emotional regulation during the pressurise situation like customer complaints and flight delays. Empathy training will help the employees for better understanding the passenger’s needs and their issues. This will lead to improve the customer satisfaction. In addition, improving social skills by building of team exercise will strengthen the collaboration among staff members, ultimately it contributes for a more resilient and effective workforce among the competitive industry.</w:t>
      </w:r>
    </w:p>
    <w:p w14:paraId="46F2845C" w14:textId="77777777" w:rsidR="00665413" w:rsidRDefault="00665413" w:rsidP="00665413">
      <w:pPr>
        <w:pStyle w:val="Heading2"/>
        <w:rPr>
          <w:lang w:eastAsia="en-GB"/>
        </w:rPr>
      </w:pPr>
      <w:bookmarkStart w:id="4" w:name="_Toc190957430"/>
      <w:r>
        <w:rPr>
          <w:lang w:eastAsia="en-GB"/>
        </w:rPr>
        <w:t>Trait Model</w:t>
      </w:r>
      <w:bookmarkEnd w:id="4"/>
    </w:p>
    <w:p w14:paraId="60CC98C2" w14:textId="77777777" w:rsidR="00364671" w:rsidRPr="00364671" w:rsidRDefault="00364671" w:rsidP="009F26D4">
      <w:pPr>
        <w:rPr>
          <w:lang w:eastAsia="en-GB"/>
        </w:rPr>
      </w:pPr>
      <w:r>
        <w:rPr>
          <w:lang w:eastAsia="en-GB"/>
        </w:rPr>
        <w:t xml:space="preserve">Trait model of emotional intelligence are defined by Konstantinos V. Petrides, it emphasises on self-perceptions of people and their emotional abilities rather than objective measures. It encompasses a constellation </w:t>
      </w:r>
      <w:r w:rsidR="00CC4C4C">
        <w:rPr>
          <w:lang w:eastAsia="en-GB"/>
        </w:rPr>
        <w:t xml:space="preserve">of emotional self-perception that are located among the broader personality framework. The key components that are include are stress management, self-awareness, and interpersonal skills. This model highlights that how individuals perceive on their own emotional competencies that influences the behaviours and interactions on others. Unlike the ability based models, the trait model is determine by self-report questionnaires that makes it more subjective and resistant to scientific </w:t>
      </w:r>
      <w:r w:rsidR="00CC4C4C" w:rsidRPr="003E3197">
        <w:t>measurement</w:t>
      </w:r>
      <w:r w:rsidR="003E3197" w:rsidRPr="003E3197">
        <w:t xml:space="preserve"> (Petrides, 2021)</w:t>
      </w:r>
      <w:r w:rsidR="00CC4C4C" w:rsidRPr="003E3197">
        <w:t>.</w:t>
      </w:r>
      <w:r w:rsidR="00CC4C4C">
        <w:rPr>
          <w:lang w:eastAsia="en-GB"/>
        </w:rPr>
        <w:t xml:space="preserve"> The Trait Model can apply into the </w:t>
      </w:r>
      <w:proofErr w:type="spellStart"/>
      <w:r w:rsidR="00CC4C4C">
        <w:rPr>
          <w:lang w:eastAsia="en-GB"/>
        </w:rPr>
        <w:t>Biritish</w:t>
      </w:r>
      <w:proofErr w:type="spellEnd"/>
      <w:r w:rsidR="00CC4C4C">
        <w:rPr>
          <w:lang w:eastAsia="en-GB"/>
        </w:rPr>
        <w:t xml:space="preserve"> Airways, the airline may improves their workforce through promoting the emotional self-awareness among the employees. Through using the different tools such as Trait emotional Intelligence Questionnaire (</w:t>
      </w:r>
      <w:proofErr w:type="spellStart"/>
      <w:r w:rsidR="00CC4C4C">
        <w:rPr>
          <w:lang w:eastAsia="en-GB"/>
        </w:rPr>
        <w:t>TEIQue</w:t>
      </w:r>
      <w:proofErr w:type="spellEnd"/>
      <w:r w:rsidR="00CC4C4C">
        <w:rPr>
          <w:lang w:eastAsia="en-GB"/>
        </w:rPr>
        <w:t xml:space="preserve">), </w:t>
      </w:r>
      <w:r w:rsidR="009F26D4">
        <w:rPr>
          <w:lang w:eastAsia="en-GB"/>
        </w:rPr>
        <w:t>BA can</w:t>
      </w:r>
      <w:r w:rsidR="00CC4C4C">
        <w:rPr>
          <w:lang w:eastAsia="en-GB"/>
        </w:rPr>
        <w:t xml:space="preserve"> </w:t>
      </w:r>
      <w:r w:rsidR="009F26D4">
        <w:rPr>
          <w:lang w:eastAsia="en-GB"/>
        </w:rPr>
        <w:t>analyse</w:t>
      </w:r>
      <w:r w:rsidR="00CC4C4C">
        <w:rPr>
          <w:lang w:eastAsia="en-GB"/>
        </w:rPr>
        <w:t xml:space="preserve"> their areas for development of emotional competencies like interpersonal skills and stress management. Training programs focused on the traits that will empower the staff for </w:t>
      </w:r>
      <w:r w:rsidR="009F26D4">
        <w:rPr>
          <w:lang w:eastAsia="en-GB"/>
        </w:rPr>
        <w:t xml:space="preserve">better navigation of customer interactions and collaboration with </w:t>
      </w:r>
      <w:r w:rsidR="009F26D4" w:rsidRPr="003E3197">
        <w:t>the teams</w:t>
      </w:r>
      <w:r w:rsidR="003E3197" w:rsidRPr="003E3197">
        <w:t xml:space="preserve"> (Russ et al., 2023)</w:t>
      </w:r>
      <w:r w:rsidR="009F26D4" w:rsidRPr="003E3197">
        <w:t>.</w:t>
      </w:r>
      <w:r w:rsidR="009F26D4">
        <w:rPr>
          <w:lang w:eastAsia="en-GB"/>
        </w:rPr>
        <w:t xml:space="preserve">  This approach help to improves the employee satisfaction and also enhance the customer service quality. It ultimately contributes to a more a resilient organisation among the competitive industry.</w:t>
      </w:r>
    </w:p>
    <w:p w14:paraId="240D346D" w14:textId="77777777" w:rsidR="00707742" w:rsidRDefault="00707742" w:rsidP="00707742">
      <w:pPr>
        <w:pStyle w:val="Heading2"/>
        <w:rPr>
          <w:lang w:eastAsia="en-GB"/>
        </w:rPr>
      </w:pPr>
      <w:bookmarkStart w:id="5" w:name="_Toc190957431"/>
      <w:r w:rsidRPr="00707742">
        <w:rPr>
          <w:lang w:eastAsia="en-GB"/>
        </w:rPr>
        <w:lastRenderedPageBreak/>
        <w:t>Bar-On's model</w:t>
      </w:r>
      <w:bookmarkEnd w:id="5"/>
      <w:r w:rsidRPr="00707742">
        <w:rPr>
          <w:lang w:eastAsia="en-GB"/>
        </w:rPr>
        <w:t xml:space="preserve"> </w:t>
      </w:r>
    </w:p>
    <w:p w14:paraId="29A10D4B" w14:textId="77777777" w:rsidR="00A019BC" w:rsidRDefault="009F26D4" w:rsidP="00A019BC">
      <w:pPr>
        <w:rPr>
          <w:lang w:eastAsia="en-GB"/>
        </w:rPr>
      </w:pPr>
      <w:r>
        <w:rPr>
          <w:lang w:eastAsia="en-GB"/>
        </w:rPr>
        <w:t xml:space="preserve">Emotional Intelligence is an arrangement of interconnected behaviour that are driven through the emotional social competencies. It influence the behaviour and </w:t>
      </w:r>
      <w:r w:rsidRPr="003E3197">
        <w:t>performance</w:t>
      </w:r>
      <w:r w:rsidR="003E3197" w:rsidRPr="003E3197">
        <w:t xml:space="preserve"> (</w:t>
      </w:r>
      <w:proofErr w:type="spellStart"/>
      <w:r w:rsidR="003E3197" w:rsidRPr="003E3197">
        <w:t>Bușu</w:t>
      </w:r>
      <w:proofErr w:type="spellEnd"/>
      <w:r w:rsidR="003E3197" w:rsidRPr="003E3197">
        <w:t>, 2020)</w:t>
      </w:r>
      <w:r w:rsidRPr="003E3197">
        <w:t>.</w:t>
      </w:r>
      <w:r>
        <w:rPr>
          <w:lang w:eastAsia="en-GB"/>
        </w:rPr>
        <w:t xml:space="preserve"> Bar-On’s EI model emphasis on five different scale of emotional intelligence: Self-perception, decision making, self-expression, interpersonal and stress management</w:t>
      </w:r>
      <w:r w:rsidR="00BA394B">
        <w:rPr>
          <w:lang w:eastAsia="en-GB"/>
        </w:rPr>
        <w:t xml:space="preserve"> </w:t>
      </w:r>
      <w:r w:rsidR="00BA394B" w:rsidRPr="00BA394B">
        <w:t>(</w:t>
      </w:r>
      <w:proofErr w:type="spellStart"/>
      <w:r w:rsidR="00BA394B" w:rsidRPr="00BA394B">
        <w:t>Chernata</w:t>
      </w:r>
      <w:proofErr w:type="spellEnd"/>
      <w:r w:rsidR="00BA394B" w:rsidRPr="00BA394B">
        <w:t>, 2024)</w:t>
      </w:r>
      <w:r>
        <w:rPr>
          <w:lang w:eastAsia="en-GB"/>
        </w:rPr>
        <w:t xml:space="preserve">. Self-perception refers the </w:t>
      </w:r>
      <w:r w:rsidR="00A019BC">
        <w:rPr>
          <w:lang w:eastAsia="en-GB"/>
        </w:rPr>
        <w:t>awareness</w:t>
      </w:r>
      <w:r>
        <w:rPr>
          <w:lang w:eastAsia="en-GB"/>
        </w:rPr>
        <w:t xml:space="preserve"> and </w:t>
      </w:r>
      <w:r w:rsidR="00A019BC">
        <w:rPr>
          <w:lang w:eastAsia="en-GB"/>
        </w:rPr>
        <w:t>understanding</w:t>
      </w:r>
      <w:r>
        <w:rPr>
          <w:lang w:eastAsia="en-GB"/>
        </w:rPr>
        <w:t xml:space="preserve"> of individual’s emotions, self-expression defines the ability to express emotions assertively and appropriately. While the interpersonal refers for building of skills and maintaining the relationship by empathy and social responsibility. Moreover, Decision making refers that utilising of emotional information to make the informed choices</w:t>
      </w:r>
      <w:r w:rsidR="00BA394B">
        <w:rPr>
          <w:lang w:eastAsia="en-GB"/>
        </w:rPr>
        <w:t xml:space="preserve"> </w:t>
      </w:r>
      <w:r w:rsidR="00BA394B" w:rsidRPr="003E3197">
        <w:t>(</w:t>
      </w:r>
      <w:proofErr w:type="spellStart"/>
      <w:r w:rsidR="00BA394B" w:rsidRPr="003E3197">
        <w:t>Bușu</w:t>
      </w:r>
      <w:proofErr w:type="spellEnd"/>
      <w:r w:rsidR="00BA394B" w:rsidRPr="003E3197">
        <w:t>, 2020)</w:t>
      </w:r>
      <w:r>
        <w:rPr>
          <w:lang w:eastAsia="en-GB"/>
        </w:rPr>
        <w:t xml:space="preserve">. In addition stress management refers to coping effectively with stress </w:t>
      </w:r>
      <w:r w:rsidR="00A019BC">
        <w:rPr>
          <w:lang w:eastAsia="en-GB"/>
        </w:rPr>
        <w:t xml:space="preserve">and maintaining the balancing of </w:t>
      </w:r>
      <w:r w:rsidR="00A019BC" w:rsidRPr="00BA394B">
        <w:t>emotions</w:t>
      </w:r>
      <w:r w:rsidR="00BA394B" w:rsidRPr="00BA394B">
        <w:t xml:space="preserve"> (</w:t>
      </w:r>
      <w:proofErr w:type="spellStart"/>
      <w:r w:rsidR="00BA394B" w:rsidRPr="00BA394B">
        <w:t>Chernata</w:t>
      </w:r>
      <w:proofErr w:type="spellEnd"/>
      <w:r w:rsidR="00BA394B" w:rsidRPr="00BA394B">
        <w:t>, 2024)</w:t>
      </w:r>
      <w:r w:rsidR="00A019BC" w:rsidRPr="00BA394B">
        <w:t>.</w:t>
      </w:r>
      <w:r w:rsidR="00A019BC">
        <w:rPr>
          <w:lang w:eastAsia="en-GB"/>
        </w:rPr>
        <w:t xml:space="preserve"> This model emphasis the interconnectedness of all these competencies and foster the emotional well-being. </w:t>
      </w:r>
    </w:p>
    <w:p w14:paraId="2287CBF7" w14:textId="77777777" w:rsidR="009F26D4" w:rsidRPr="009F26D4" w:rsidRDefault="00A019BC" w:rsidP="00565596">
      <w:pPr>
        <w:rPr>
          <w:lang w:eastAsia="en-GB"/>
        </w:rPr>
      </w:pPr>
      <w:r>
        <w:rPr>
          <w:lang w:eastAsia="en-GB"/>
        </w:rPr>
        <w:t xml:space="preserve">Bar-On’s model can apply on British Airways, it can be instrumental to improving the customer service and emotional performance. Through focusing on self-perception, BA can recognises their staff emotional states and improves their interaction with flight passengers. Training in self-expression will help to able the employees to communicate with passenger effectively, specifically during the difficult situations such as flight </w:t>
      </w:r>
      <w:r w:rsidRPr="00BA394B">
        <w:t>delays</w:t>
      </w:r>
      <w:r w:rsidR="00BA394B" w:rsidRPr="00BA394B">
        <w:t xml:space="preserve"> (Sharma and </w:t>
      </w:r>
      <w:proofErr w:type="spellStart"/>
      <w:r w:rsidR="00BA394B" w:rsidRPr="00BA394B">
        <w:t>Kumra</w:t>
      </w:r>
      <w:proofErr w:type="spellEnd"/>
      <w:r w:rsidR="00BA394B" w:rsidRPr="00BA394B">
        <w:t>, 2024)</w:t>
      </w:r>
      <w:r w:rsidRPr="00BA394B">
        <w:t>.</w:t>
      </w:r>
      <w:r>
        <w:rPr>
          <w:lang w:eastAsia="en-GB"/>
        </w:rPr>
        <w:t xml:space="preserve"> Moreover, strengthening in interpersonal skills fosters the collaboration </w:t>
      </w:r>
      <w:r w:rsidR="00565596">
        <w:rPr>
          <w:lang w:eastAsia="en-GB"/>
        </w:rPr>
        <w:t>and</w:t>
      </w:r>
      <w:r>
        <w:rPr>
          <w:lang w:eastAsia="en-GB"/>
        </w:rPr>
        <w:t xml:space="preserve"> team work among the staff, while it improving decision </w:t>
      </w:r>
      <w:r w:rsidR="00565596">
        <w:rPr>
          <w:lang w:eastAsia="en-GB"/>
        </w:rPr>
        <w:t xml:space="preserve">making capabilities it lead to solve the problem effectively as like passengers issues. </w:t>
      </w:r>
      <w:r w:rsidR="00082B98">
        <w:rPr>
          <w:lang w:eastAsia="en-GB"/>
        </w:rPr>
        <w:t xml:space="preserve">Additionally, </w:t>
      </w:r>
      <w:r w:rsidR="00565596">
        <w:rPr>
          <w:lang w:eastAsia="en-GB"/>
        </w:rPr>
        <w:t>promoting the effective stress management strategies will lead to help the employees to maintain the composure in pressurise environment</w:t>
      </w:r>
      <w:r w:rsidR="00082B98">
        <w:rPr>
          <w:lang w:eastAsia="en-GB"/>
        </w:rPr>
        <w:t xml:space="preserve"> </w:t>
      </w:r>
      <w:r w:rsidR="00082B98" w:rsidRPr="00082B98">
        <w:t>(Shah and Kiran, 2024)</w:t>
      </w:r>
      <w:r w:rsidR="00565596" w:rsidRPr="00082B98">
        <w:t>.</w:t>
      </w:r>
      <w:r w:rsidR="00565596">
        <w:rPr>
          <w:lang w:eastAsia="en-GB"/>
        </w:rPr>
        <w:t xml:space="preserve"> It also help to improve the overall customer experience and work environment.</w:t>
      </w:r>
    </w:p>
    <w:p w14:paraId="4EA894C7" w14:textId="77777777" w:rsidR="00665413" w:rsidRDefault="00665413" w:rsidP="00665413">
      <w:pPr>
        <w:pStyle w:val="Heading1"/>
      </w:pPr>
      <w:bookmarkStart w:id="6" w:name="_Toc190957432"/>
      <w:r>
        <w:t>The Importance of Developing Emotional Intelligence in the Workplace</w:t>
      </w:r>
      <w:bookmarkEnd w:id="6"/>
    </w:p>
    <w:p w14:paraId="34606C29" w14:textId="77777777" w:rsidR="00665413" w:rsidRDefault="00665413" w:rsidP="00565596">
      <w:pPr>
        <w:pStyle w:val="Heading2"/>
        <w:rPr>
          <w:rStyle w:val="Strong"/>
          <w:b/>
          <w:bCs w:val="0"/>
        </w:rPr>
      </w:pPr>
      <w:bookmarkStart w:id="7" w:name="_Toc190957433"/>
      <w:r w:rsidRPr="00565596">
        <w:rPr>
          <w:rStyle w:val="Strong"/>
          <w:b/>
          <w:bCs w:val="0"/>
        </w:rPr>
        <w:t>The relationship between Emotional Intelligence, Leadership, and Organisational Success</w:t>
      </w:r>
      <w:bookmarkEnd w:id="7"/>
    </w:p>
    <w:p w14:paraId="722240E0" w14:textId="77777777" w:rsidR="00BA394B" w:rsidRDefault="00BA394B" w:rsidP="00BA394B">
      <w:r>
        <w:t>Emotional Intelligence (EQ) is an elemental aspect of the effective</w:t>
      </w:r>
      <w:r w:rsidR="00082B98">
        <w:t xml:space="preserve"> management of leadership roles. Its </w:t>
      </w:r>
      <w:r>
        <w:t xml:space="preserve">perception is the acceptance of managers of employees and how they effectively deal with work-related issues leading to organisational </w:t>
      </w:r>
      <w:r w:rsidRPr="00082B98">
        <w:t>success</w:t>
      </w:r>
      <w:r w:rsidR="00082B98" w:rsidRPr="00082B98">
        <w:t xml:space="preserve"> (Ruiz, 2019)</w:t>
      </w:r>
      <w:r w:rsidRPr="00082B98">
        <w:t>.</w:t>
      </w:r>
      <w:r>
        <w:t xml:space="preserve"> Leaders with high emotional intelligence develop their perspectives concerning how their influence is a </w:t>
      </w:r>
      <w:r>
        <w:lastRenderedPageBreak/>
        <w:t xml:space="preserve">modifying factor within their impact developing an overall betterment in a work </w:t>
      </w:r>
      <w:r w:rsidR="00082B98">
        <w:t xml:space="preserve">environment </w:t>
      </w:r>
      <w:r w:rsidR="00082B98" w:rsidRPr="00082B98">
        <w:t>(</w:t>
      </w:r>
      <w:proofErr w:type="spellStart"/>
      <w:r w:rsidR="00082B98" w:rsidRPr="00082B98">
        <w:t>Alwali</w:t>
      </w:r>
      <w:proofErr w:type="spellEnd"/>
      <w:r w:rsidR="00082B98" w:rsidRPr="00082B98">
        <w:t xml:space="preserve"> and </w:t>
      </w:r>
      <w:proofErr w:type="spellStart"/>
      <w:r w:rsidR="00082B98" w:rsidRPr="00082B98">
        <w:t>Alwali</w:t>
      </w:r>
      <w:proofErr w:type="spellEnd"/>
      <w:r w:rsidR="00082B98" w:rsidRPr="00082B98">
        <w:t>, 2022).</w:t>
      </w:r>
      <w:r>
        <w:t xml:space="preserve"> Such emotionally intelligent leaders take into account unconscious states that are taking place, where they uphold their composure with great credibility and reason as their decision-making appears</w:t>
      </w:r>
      <w:r w:rsidR="00082B98">
        <w:t xml:space="preserve"> rational and clearly balanced.</w:t>
      </w:r>
      <w:r>
        <w:t xml:space="preserve"> Creating and cultivating a first customer culture while keeping a sanctity of morale within the workplace was to become an important part of his leadership style. More than that, it emphasised the need to develop emotional intelligence to the service delivery and profit of BA.</w:t>
      </w:r>
    </w:p>
    <w:p w14:paraId="271FC55E" w14:textId="77777777" w:rsidR="00BA394B" w:rsidRPr="00BA394B" w:rsidRDefault="00BA394B" w:rsidP="00BA394B">
      <w:r>
        <w:t>Emotionally intelligent leaders create an environment wherein trust is built, communication open, and inclusion ensured, short of creating teamwork that helps foster collegiality among team members</w:t>
      </w:r>
      <w:r w:rsidR="00082B98">
        <w:t xml:space="preserve"> </w:t>
      </w:r>
      <w:r w:rsidR="00082B98" w:rsidRPr="00082B98">
        <w:t>(</w:t>
      </w:r>
      <w:proofErr w:type="spellStart"/>
      <w:r w:rsidR="00082B98" w:rsidRPr="00082B98">
        <w:t>Alwali</w:t>
      </w:r>
      <w:proofErr w:type="spellEnd"/>
      <w:r w:rsidR="00082B98" w:rsidRPr="00082B98">
        <w:t xml:space="preserve"> and </w:t>
      </w:r>
      <w:proofErr w:type="spellStart"/>
      <w:r w:rsidR="00082B98" w:rsidRPr="00082B98">
        <w:t>Alwali</w:t>
      </w:r>
      <w:proofErr w:type="spellEnd"/>
      <w:r w:rsidR="00082B98" w:rsidRPr="00082B98">
        <w:t xml:space="preserve">, </w:t>
      </w:r>
      <w:r w:rsidR="00082B98">
        <w:t>2022)</w:t>
      </w:r>
      <w:r>
        <w:t>. This kind of environment solely comes as a result of the high level of understanding each member has in terms of identity from the other. Therefore, employees feel valued and understood within teams. This is why British Airways' successor to its fleet cultural change initiative included the "Putt</w:t>
      </w:r>
      <w:r w:rsidR="00082B98">
        <w:t>ing People First" program. It aims</w:t>
      </w:r>
      <w:r>
        <w:t xml:space="preserve"> to train employees in emotional intelligence, communication, and empathy for better working together with customers</w:t>
      </w:r>
      <w:r w:rsidR="00082B98">
        <w:t xml:space="preserve"> (</w:t>
      </w:r>
      <w:proofErr w:type="spellStart"/>
      <w:r w:rsidR="00082B98">
        <w:t>Biritish</w:t>
      </w:r>
      <w:proofErr w:type="spellEnd"/>
      <w:r w:rsidR="00082B98">
        <w:t xml:space="preserve"> Airways, 2024)</w:t>
      </w:r>
      <w:r>
        <w:t>.</w:t>
      </w:r>
    </w:p>
    <w:p w14:paraId="08E36185" w14:textId="77777777" w:rsidR="00665413" w:rsidRDefault="00665413" w:rsidP="00665413">
      <w:pPr>
        <w:pStyle w:val="Heading2"/>
        <w:rPr>
          <w:rStyle w:val="Strong"/>
          <w:b/>
          <w:bCs w:val="0"/>
        </w:rPr>
      </w:pPr>
      <w:bookmarkStart w:id="8" w:name="_Toc190957434"/>
      <w:r>
        <w:rPr>
          <w:rStyle w:val="Strong"/>
          <w:b/>
          <w:bCs w:val="0"/>
        </w:rPr>
        <w:t>Emotional Intelligence and Business Advantage</w:t>
      </w:r>
      <w:bookmarkEnd w:id="8"/>
    </w:p>
    <w:p w14:paraId="1620F1E7" w14:textId="77777777" w:rsidR="00BA394B" w:rsidRDefault="00BA394B" w:rsidP="00BA394B">
      <w:r>
        <w:t xml:space="preserve">Emotionally intelligent staff help build a positive atmosphere for customers through empathy, flexibility, and effective </w:t>
      </w:r>
      <w:r w:rsidRPr="00082B98">
        <w:t>communication</w:t>
      </w:r>
      <w:r w:rsidR="00082B98" w:rsidRPr="00082B98">
        <w:t xml:space="preserve"> (Sergey et al., 2020)</w:t>
      </w:r>
      <w:r w:rsidRPr="00082B98">
        <w:t>. Employees</w:t>
      </w:r>
      <w:r>
        <w:t xml:space="preserve"> who recognize the feelings of their customers and respond to them in an appropriate manner will not only win their trust but also manage conflicts decisively, and nurture brand loyalty</w:t>
      </w:r>
      <w:r w:rsidR="00082B98">
        <w:t xml:space="preserve"> </w:t>
      </w:r>
      <w:r w:rsidR="00082B98" w:rsidRPr="00082B98">
        <w:t>(Ruiz, 2019)</w:t>
      </w:r>
      <w:r>
        <w:t xml:space="preserve">. British Airways made rigorous customer service training in emotional intelligence, as they argued that the customer-facing front would actually be the backbone of their reputation and success in the field of civil aviation. The training included empathic approaches by cabin crew and ground staff in encounters with disruptive passengers. The result of this was high customer satisfaction results as they felt heard and valued, even in dire circumstances such as cancellations and delays.  Emotional Intelligence creates a culture of innovation and real-time problem solving, as well as enhancing resilience, adaptability, </w:t>
      </w:r>
      <w:r w:rsidRPr="00082B98">
        <w:t>and creativity</w:t>
      </w:r>
      <w:r w:rsidR="00082B98" w:rsidRPr="00082B98">
        <w:t xml:space="preserve"> (O'Connor et al., 2019)</w:t>
      </w:r>
      <w:r w:rsidRPr="00082B98">
        <w:t>. Employees</w:t>
      </w:r>
      <w:r>
        <w:t xml:space="preserve"> with high EQ embrace change, think critically, and bring a solution-oriented approach to their pr</w:t>
      </w:r>
      <w:r w:rsidR="00082B98">
        <w:t xml:space="preserve">oblems </w:t>
      </w:r>
      <w:r w:rsidR="00082B98" w:rsidRPr="00082B98">
        <w:t xml:space="preserve">(Sergey et al., 2020). </w:t>
      </w:r>
    </w:p>
    <w:p w14:paraId="08ECE272" w14:textId="77777777" w:rsidR="00BA394B" w:rsidRPr="00BA394B" w:rsidRDefault="00BA394B" w:rsidP="00BA394B">
      <w:r>
        <w:t>British Airways learned very fast to respond to fast-moving travel restrictions, operational challenges, and employee concerns in the midst of the COVID-19 crisis</w:t>
      </w:r>
      <w:r w:rsidR="00082B98">
        <w:t xml:space="preserve"> (MTS, 2024)</w:t>
      </w:r>
      <w:r>
        <w:t xml:space="preserve">. Such </w:t>
      </w:r>
      <w:r>
        <w:lastRenderedPageBreak/>
        <w:t xml:space="preserve">modes of exercise include open and transparent channels of communication with employees during times of crisis, emotional intelligence, construct support activities to support the employees, and maintain two-way conversations in an environment that is adverse. The focus on emotional intelligence during the crisis at BA helped retain talent, sustain customer trust, and position the business well to rebound post-pandemic. Emotionally intelligent example at British Airways is, the "To Fly. To Serve." initiative was focused on customer service, employee engagement, and brand </w:t>
      </w:r>
      <w:r w:rsidRPr="00082B98">
        <w:t>perception</w:t>
      </w:r>
      <w:r w:rsidR="00082B98" w:rsidRPr="00082B98">
        <w:t xml:space="preserve"> (Krejci, 2025)</w:t>
      </w:r>
      <w:r w:rsidRPr="00082B98">
        <w:t>. The</w:t>
      </w:r>
      <w:r>
        <w:t xml:space="preserve"> airline offers emotional intelligence training to the frontline staff, such as cabin crew and customer service officers.</w:t>
      </w:r>
    </w:p>
    <w:p w14:paraId="02B7D362" w14:textId="77777777" w:rsidR="00665413" w:rsidRDefault="00665413" w:rsidP="00665413">
      <w:pPr>
        <w:pStyle w:val="Heading2"/>
        <w:rPr>
          <w:rStyle w:val="Strong"/>
          <w:b/>
          <w:bCs w:val="0"/>
        </w:rPr>
      </w:pPr>
      <w:bookmarkStart w:id="9" w:name="_Toc190957435"/>
      <w:r>
        <w:rPr>
          <w:rStyle w:val="Strong"/>
          <w:b/>
          <w:bCs w:val="0"/>
        </w:rPr>
        <w:t>Emotional Intelligence and Employee Well-Being</w:t>
      </w:r>
      <w:bookmarkEnd w:id="9"/>
    </w:p>
    <w:p w14:paraId="61351145" w14:textId="77777777" w:rsidR="00BA394B" w:rsidRPr="00BA394B" w:rsidRDefault="00E930E7" w:rsidP="00BA394B">
      <w:r>
        <w:t>In an organisation</w:t>
      </w:r>
      <w:r w:rsidR="00BA394B">
        <w:t xml:space="preserve">, high capitalism presents the ultimate demanding </w:t>
      </w:r>
      <w:r w:rsidR="00BA394B" w:rsidRPr="00E930E7">
        <w:t>workplace</w:t>
      </w:r>
      <w:r w:rsidRPr="00E930E7">
        <w:t xml:space="preserve"> (Brown et al., 2019)</w:t>
      </w:r>
      <w:r w:rsidR="00BA394B" w:rsidRPr="00E930E7">
        <w:t>. People having high emotional intelligence can generally cope with stress and</w:t>
      </w:r>
      <w:r w:rsidR="00BA394B">
        <w:t xml:space="preserve"> will express and control their feelings with a high of efficiency and resilient of mental health. Self-regulation, refers to be one EQ core competency elaborated on by Goleman, acts as an encouragement for employees to restrain from anger under pressure, discourage conflict in the workplace, and a positive attitude toward </w:t>
      </w:r>
      <w:r w:rsidR="00BA394B" w:rsidRPr="00E930E7">
        <w:t>adversities</w:t>
      </w:r>
      <w:r w:rsidRPr="00E930E7">
        <w:t xml:space="preserve"> (Chung et al., 2023)</w:t>
      </w:r>
      <w:r w:rsidR="00BA394B" w:rsidRPr="00E930E7">
        <w:t>. British</w:t>
      </w:r>
      <w:r w:rsidR="00BA394B">
        <w:t xml:space="preserve"> Airways excels in this area, with its acclaimed emotional intelligence training program set in place for crew members, pilots, and customer service personnel to withstand a high-pressure environment</w:t>
      </w:r>
      <w:r>
        <w:t xml:space="preserve"> (</w:t>
      </w:r>
      <w:proofErr w:type="spellStart"/>
      <w:r>
        <w:t>Biritish</w:t>
      </w:r>
      <w:proofErr w:type="spellEnd"/>
      <w:r>
        <w:t xml:space="preserve"> Airways, 2025)</w:t>
      </w:r>
      <w:r w:rsidR="00BA394B">
        <w:t xml:space="preserve">. Employees receiving EQ training reported lower anxiety and higher coping ability and therefore greater job satisfaction. An emotionally intelligent workplace will have an affordance of high retention and employee engagement. Employees would mostly be retained because they felt valued and understood and got their </w:t>
      </w:r>
      <w:r w:rsidR="00BA394B" w:rsidRPr="00E930E7">
        <w:t>leaders' support</w:t>
      </w:r>
      <w:r w:rsidRPr="00E930E7">
        <w:t xml:space="preserve"> (</w:t>
      </w:r>
      <w:proofErr w:type="spellStart"/>
      <w:r w:rsidRPr="00E930E7">
        <w:t>Mrisho</w:t>
      </w:r>
      <w:proofErr w:type="spellEnd"/>
      <w:r w:rsidRPr="00E930E7">
        <w:t xml:space="preserve"> and </w:t>
      </w:r>
      <w:proofErr w:type="spellStart"/>
      <w:r w:rsidRPr="00E930E7">
        <w:t>Mseti</w:t>
      </w:r>
      <w:proofErr w:type="spellEnd"/>
      <w:r w:rsidRPr="00E930E7">
        <w:t>, 2024)</w:t>
      </w:r>
      <w:r w:rsidR="00BA394B" w:rsidRPr="00E930E7">
        <w:t>.</w:t>
      </w:r>
      <w:r w:rsidR="00BA394B">
        <w:t xml:space="preserve"> </w:t>
      </w:r>
      <w:r>
        <w:t xml:space="preserve">On </w:t>
      </w:r>
      <w:proofErr w:type="spellStart"/>
      <w:r>
        <w:t>Biritish</w:t>
      </w:r>
      <w:proofErr w:type="spellEnd"/>
      <w:r>
        <w:t xml:space="preserve"> Airways, (2025), </w:t>
      </w:r>
      <w:r w:rsidR="00BA394B">
        <w:t>the British Airways Leadership Development Program, the development of emotionally intelligent leaders supports employee psycho-social well-being in terms of: Reduced turnover with employees feeling being in a more rewarding and supporting working environment created through emotionally intelligent leadership. Greater job satisfaction due to employees being motivated and inspired to do their jobs. Productivity enhancement through greater collaboration and teamwork of emotionally intelligent clusters.</w:t>
      </w:r>
    </w:p>
    <w:p w14:paraId="4BE46686" w14:textId="77777777" w:rsidR="00665413" w:rsidRPr="00B36495" w:rsidRDefault="00665413" w:rsidP="00665413">
      <w:pPr>
        <w:pStyle w:val="Heading1"/>
      </w:pPr>
      <w:bookmarkStart w:id="10" w:name="_Toc190957436"/>
      <w:r w:rsidRPr="00B36495">
        <w:t>Critical Evaluation of Emotional Intelligence Models in the Chosen Organisation</w:t>
      </w:r>
      <w:bookmarkEnd w:id="10"/>
      <w:r w:rsidR="00EC3242" w:rsidRPr="00B36495">
        <w:t xml:space="preserve"> </w:t>
      </w:r>
    </w:p>
    <w:p w14:paraId="143E0716" w14:textId="77777777" w:rsidR="00B36495" w:rsidRPr="00997CBC" w:rsidRDefault="00B36495" w:rsidP="00B36495">
      <w:pPr>
        <w:pStyle w:val="NormalWeb"/>
        <w:spacing w:line="360" w:lineRule="auto"/>
        <w:jc w:val="both"/>
      </w:pPr>
      <w:r w:rsidRPr="00997CBC">
        <w:t xml:space="preserve">Emotional intelligence (EI) has emerged as a fundamental part of successful leadership for organizational achievement in high-stress industries such as the airline sector. British Airways </w:t>
      </w:r>
      <w:r w:rsidRPr="00997CBC">
        <w:lastRenderedPageBreak/>
        <w:t>(BA) is among the top airlines, understands the value of EI in accelerating employee performance, customer satisfaction, and business results. This assessment is critical in exploring three major emotional intelligence models</w:t>
      </w:r>
      <w:r>
        <w:t xml:space="preserve"> (</w:t>
      </w:r>
      <w:proofErr w:type="spellStart"/>
      <w:r>
        <w:rPr>
          <w:color w:val="000000" w:themeColor="text1"/>
          <w:shd w:val="clear" w:color="auto" w:fill="FFFFFF"/>
        </w:rPr>
        <w:t>Sfetcu</w:t>
      </w:r>
      <w:proofErr w:type="spellEnd"/>
      <w:r>
        <w:rPr>
          <w:color w:val="000000" w:themeColor="text1"/>
          <w:shd w:val="clear" w:color="auto" w:fill="FFFFFF"/>
        </w:rPr>
        <w:t xml:space="preserve">, </w:t>
      </w:r>
      <w:r w:rsidRPr="00D6693F">
        <w:rPr>
          <w:color w:val="000000" w:themeColor="text1"/>
          <w:shd w:val="clear" w:color="auto" w:fill="FFFFFF"/>
        </w:rPr>
        <w:t>2020</w:t>
      </w:r>
      <w:r>
        <w:t>)</w:t>
      </w:r>
      <w:r w:rsidRPr="00997CBC">
        <w:t>. These models incorporate Goleman's Model, the Bar-On Model, and the Trait Model to critically evaluate how far they are useful for creating emotionally intelligent employees. The model developed by Daniel Goleman has the most notable approach of use as a leadership practical application model which comes to recognize five general elements</w:t>
      </w:r>
      <w:r>
        <w:t xml:space="preserve"> (</w:t>
      </w:r>
      <w:r>
        <w:rPr>
          <w:color w:val="000000" w:themeColor="text1"/>
          <w:shd w:val="clear" w:color="auto" w:fill="FFFFFF"/>
        </w:rPr>
        <w:t xml:space="preserve">Crase, </w:t>
      </w:r>
      <w:r w:rsidRPr="00D6693F">
        <w:rPr>
          <w:color w:val="000000" w:themeColor="text1"/>
          <w:shd w:val="clear" w:color="auto" w:fill="FFFFFF"/>
        </w:rPr>
        <w:t>2020</w:t>
      </w:r>
      <w:r>
        <w:t>)</w:t>
      </w:r>
      <w:r w:rsidRPr="00997CBC">
        <w:t xml:space="preserve">. These elements involve self-awareness, self-regulation, motivation, empathy, and social skills. These elements are important for British Airways leaders who have to navigate complicated interpersonal relationships for providing </w:t>
      </w:r>
      <w:r>
        <w:t>high-quality customer service (</w:t>
      </w:r>
      <w:r>
        <w:rPr>
          <w:color w:val="000000" w:themeColor="text1"/>
          <w:shd w:val="clear" w:color="auto" w:fill="FFFFFF"/>
        </w:rPr>
        <w:t xml:space="preserve">Jameson, </w:t>
      </w:r>
      <w:r w:rsidRPr="00D6693F">
        <w:rPr>
          <w:color w:val="000000" w:themeColor="text1"/>
          <w:shd w:val="clear" w:color="auto" w:fill="FFFFFF"/>
        </w:rPr>
        <w:t>2019</w:t>
      </w:r>
      <w:r>
        <w:t>).</w:t>
      </w:r>
    </w:p>
    <w:p w14:paraId="2AA299C1" w14:textId="77777777" w:rsidR="00B36495" w:rsidRPr="00997CBC" w:rsidRDefault="00B36495" w:rsidP="00B36495">
      <w:pPr>
        <w:pStyle w:val="NormalWeb"/>
        <w:spacing w:line="360" w:lineRule="auto"/>
        <w:jc w:val="both"/>
      </w:pPr>
      <w:r w:rsidRPr="00997CBC">
        <w:t>The leaders at British Airways need to have a sharp sense of their emotions and how these impact their decision-making. The leaders who are self-aware can be able to better cope with stress to remain calm under pressure. Self-awareness can result in enhanced communication with employees as well as with customers that makes the work-life more peaceful</w:t>
      </w:r>
      <w:r>
        <w:t xml:space="preserve"> (</w:t>
      </w:r>
      <w:r>
        <w:rPr>
          <w:color w:val="000000" w:themeColor="text1"/>
          <w:shd w:val="clear" w:color="auto" w:fill="FFFFFF"/>
        </w:rPr>
        <w:t>Bates,</w:t>
      </w:r>
      <w:r w:rsidRPr="00D6693F">
        <w:rPr>
          <w:color w:val="000000" w:themeColor="text1"/>
          <w:shd w:val="clear" w:color="auto" w:fill="FFFFFF"/>
        </w:rPr>
        <w:t xml:space="preserve"> 2023</w:t>
      </w:r>
      <w:r>
        <w:t>)</w:t>
      </w:r>
      <w:r w:rsidRPr="00997CBC">
        <w:t>. Furthermore, self-regulation or the capability to regulate one's own emotions, is imperative in an environment of high risks. The leaders at British Airways demonstrating self-regulation that can address crisis situations calmly. This ability valuable when coping with customer service incidents where reactions based on emotion. According to Goleman model, motivation is also essential in guaranteeing the success of employees at British Airways</w:t>
      </w:r>
      <w:r>
        <w:t xml:space="preserve"> (</w:t>
      </w:r>
      <w:r w:rsidRPr="00D6693F">
        <w:rPr>
          <w:color w:val="000000" w:themeColor="text1"/>
          <w:shd w:val="clear" w:color="auto" w:fill="FFFFFF"/>
        </w:rPr>
        <w:t>Marín</w:t>
      </w:r>
      <w:r>
        <w:rPr>
          <w:color w:val="000000" w:themeColor="text1"/>
          <w:shd w:val="clear" w:color="auto" w:fill="FFFFFF"/>
        </w:rPr>
        <w:t xml:space="preserve"> et al., 2019</w:t>
      </w:r>
      <w:r>
        <w:t>).</w:t>
      </w:r>
    </w:p>
    <w:p w14:paraId="3AF154E2" w14:textId="77777777" w:rsidR="00B36495" w:rsidRPr="00997CBC" w:rsidRDefault="00B36495" w:rsidP="00B36495">
      <w:pPr>
        <w:pStyle w:val="NormalWeb"/>
        <w:spacing w:line="360" w:lineRule="auto"/>
        <w:jc w:val="both"/>
      </w:pPr>
      <w:r w:rsidRPr="00997CBC">
        <w:t>The individuals who are motivated by organizational objectives are likely to be more productive. The leaders can encourage this motivation by linking individual ambitions with the airline's overall goals, thus creating a more committed workforce. Empathy is also a critical element of Goleman's model in order to understand the needs of customer that can helps in enhancing the service quality</w:t>
      </w:r>
      <w:r>
        <w:t xml:space="preserve"> (</w:t>
      </w:r>
      <w:r>
        <w:rPr>
          <w:color w:val="000000" w:themeColor="text1"/>
          <w:shd w:val="clear" w:color="auto" w:fill="FFFFFF"/>
        </w:rPr>
        <w:t xml:space="preserve">Hollins, </w:t>
      </w:r>
      <w:r w:rsidRPr="00D6693F">
        <w:rPr>
          <w:color w:val="000000" w:themeColor="text1"/>
          <w:shd w:val="clear" w:color="auto" w:fill="FFFFFF"/>
        </w:rPr>
        <w:t>2020</w:t>
      </w:r>
      <w:r>
        <w:t>)</w:t>
      </w:r>
      <w:r w:rsidRPr="00997CBC">
        <w:t>. The leaders who possess empathy can establish better relationships with employees as well as with customers which in turn contributes directly to enhanced satisfaction levels of customers. The social skills such as effective communication and building relationships are crucial for teamwork between teams at British Airways</w:t>
      </w:r>
      <w:r>
        <w:t xml:space="preserve"> (</w:t>
      </w:r>
      <w:proofErr w:type="spellStart"/>
      <w:r w:rsidRPr="00D6693F">
        <w:rPr>
          <w:color w:val="000000" w:themeColor="text1"/>
          <w:shd w:val="clear" w:color="auto" w:fill="FFFFFF"/>
        </w:rPr>
        <w:t>Adig</w:t>
      </w:r>
      <w:r>
        <w:rPr>
          <w:color w:val="000000" w:themeColor="text1"/>
          <w:shd w:val="clear" w:color="auto" w:fill="FFFFFF"/>
        </w:rPr>
        <w:t>üzel</w:t>
      </w:r>
      <w:proofErr w:type="spellEnd"/>
      <w:r>
        <w:rPr>
          <w:color w:val="000000" w:themeColor="text1"/>
          <w:shd w:val="clear" w:color="auto" w:fill="FFFFFF"/>
        </w:rPr>
        <w:t xml:space="preserve"> and </w:t>
      </w:r>
      <w:proofErr w:type="spellStart"/>
      <w:r>
        <w:rPr>
          <w:color w:val="000000" w:themeColor="text1"/>
          <w:shd w:val="clear" w:color="auto" w:fill="FFFFFF"/>
        </w:rPr>
        <w:t>Kuloglu</w:t>
      </w:r>
      <w:proofErr w:type="spellEnd"/>
      <w:r>
        <w:rPr>
          <w:color w:val="000000" w:themeColor="text1"/>
          <w:shd w:val="clear" w:color="auto" w:fill="FFFFFF"/>
        </w:rPr>
        <w:t>, 2019</w:t>
      </w:r>
      <w:r>
        <w:t>)</w:t>
      </w:r>
      <w:r w:rsidRPr="00997CBC">
        <w:t xml:space="preserve">. The effective social skills are possessed by the leaders who create a good corporate culture that stimulates teamwork among employees. Although Goleman's model is a thorough model for explaining emotional intelligence in leadership, its application at British Airways can be challenging. For instance, EI-only training programs will </w:t>
      </w:r>
      <w:r w:rsidRPr="00997CBC">
        <w:lastRenderedPageBreak/>
        <w:t>not be adequate if they are not embedded within more extensive leadership development programs. These programs' success is restricted if other main elements of leadership development are not considered</w:t>
      </w:r>
      <w:r>
        <w:t xml:space="preserve"> (</w:t>
      </w:r>
      <w:r>
        <w:rPr>
          <w:color w:val="000000" w:themeColor="text1"/>
          <w:shd w:val="clear" w:color="auto" w:fill="FFFFFF"/>
        </w:rPr>
        <w:t xml:space="preserve">Makkar and Basu, </w:t>
      </w:r>
      <w:r w:rsidRPr="00D6693F">
        <w:rPr>
          <w:color w:val="000000" w:themeColor="text1"/>
          <w:shd w:val="clear" w:color="auto" w:fill="FFFFFF"/>
        </w:rPr>
        <w:t>2019</w:t>
      </w:r>
      <w:r>
        <w:t>)</w:t>
      </w:r>
      <w:r w:rsidRPr="00997CBC">
        <w:t xml:space="preserve">. </w:t>
      </w:r>
    </w:p>
    <w:p w14:paraId="57523EC9" w14:textId="77777777" w:rsidR="00B36495" w:rsidRPr="00997CBC" w:rsidRDefault="00B36495" w:rsidP="00B36495">
      <w:pPr>
        <w:pStyle w:val="NormalWeb"/>
        <w:spacing w:line="360" w:lineRule="auto"/>
        <w:jc w:val="both"/>
      </w:pPr>
      <w:r w:rsidRPr="00997CBC">
        <w:t>The Bar-On Model of emotional-social intelligence provides another way to look at EI through its emphasis on skills. It impacts the way a person deals with environmental demands. The five main areas are contained within this model incorporating intrapersonal skills, interpersonal skills, stress management, adaptability, and general mood. The training schemes addressing these abilities are capable of inspiring staff to get a hold over their feelings better under stress-filled situations</w:t>
      </w:r>
      <w:r>
        <w:t xml:space="preserve"> (</w:t>
      </w:r>
      <w:r>
        <w:rPr>
          <w:color w:val="000000" w:themeColor="text1"/>
          <w:shd w:val="clear" w:color="auto" w:fill="FFFFFF"/>
        </w:rPr>
        <w:t>Goleman, 2021</w:t>
      </w:r>
      <w:r>
        <w:t>)</w:t>
      </w:r>
      <w:r w:rsidRPr="00997CBC">
        <w:t xml:space="preserve">. One more </w:t>
      </w:r>
      <w:r w:rsidRPr="00997CBC">
        <w:rPr>
          <w:lang w:val="en-US"/>
        </w:rPr>
        <w:t xml:space="preserve">important factor in this context is the interpersonal skills </w:t>
      </w:r>
      <w:r w:rsidRPr="00997CBC">
        <w:t xml:space="preserve">which is </w:t>
      </w:r>
      <w:r w:rsidRPr="00997CBC">
        <w:rPr>
          <w:lang w:val="en-US"/>
        </w:rPr>
        <w:t xml:space="preserve">necessary for BA positions that require engagement with clients. </w:t>
      </w:r>
      <w:r w:rsidRPr="00997CBC">
        <w:t xml:space="preserve">The staff with strong interpersonal skills are more likely to develop positive encounters with passengers. This leads to greater satisfaction levels for enhanced customer care. The stress management techniques are critical for employee welfare at BA which considers the high-pressure </w:t>
      </w:r>
      <w:r>
        <w:t>nature of the airline business (</w:t>
      </w:r>
      <w:r>
        <w:rPr>
          <w:color w:val="000000" w:themeColor="text1"/>
          <w:shd w:val="clear" w:color="auto" w:fill="FFFFFF"/>
        </w:rPr>
        <w:t xml:space="preserve">Mattingly and </w:t>
      </w:r>
      <w:proofErr w:type="spellStart"/>
      <w:r>
        <w:rPr>
          <w:color w:val="000000" w:themeColor="text1"/>
          <w:shd w:val="clear" w:color="auto" w:fill="FFFFFF"/>
        </w:rPr>
        <w:t>Kraiger</w:t>
      </w:r>
      <w:proofErr w:type="spellEnd"/>
      <w:r>
        <w:rPr>
          <w:color w:val="000000" w:themeColor="text1"/>
          <w:shd w:val="clear" w:color="auto" w:fill="FFFFFF"/>
        </w:rPr>
        <w:t xml:space="preserve">, </w:t>
      </w:r>
      <w:r w:rsidRPr="00D6693F">
        <w:rPr>
          <w:color w:val="000000" w:themeColor="text1"/>
          <w:shd w:val="clear" w:color="auto" w:fill="FFFFFF"/>
        </w:rPr>
        <w:t>2019</w:t>
      </w:r>
      <w:r>
        <w:t>).</w:t>
      </w:r>
    </w:p>
    <w:p w14:paraId="093F9950" w14:textId="77777777" w:rsidR="00B36495" w:rsidRPr="00997CBC" w:rsidRDefault="00B36495" w:rsidP="00B36495">
      <w:pPr>
        <w:pStyle w:val="NormalWeb"/>
        <w:spacing w:line="360" w:lineRule="auto"/>
        <w:jc w:val="both"/>
      </w:pPr>
      <w:r w:rsidRPr="00997CBC">
        <w:t>The adoption of courses that impart stress reduction skills can lead to increased job satisfaction with lower burnout levels. The adaptability is one of the important element in aviation sector. The staffs who have adaptability can adapt well to changed situations for running the organization smoothly. While the Bar-On Model fits nicely with British Airways' mission of providing excellent customer service</w:t>
      </w:r>
      <w:r>
        <w:t xml:space="preserve"> (</w:t>
      </w:r>
      <w:proofErr w:type="spellStart"/>
      <w:r>
        <w:rPr>
          <w:color w:val="000000" w:themeColor="text1"/>
          <w:shd w:val="clear" w:color="auto" w:fill="FFFFFF"/>
        </w:rPr>
        <w:t>Chernis</w:t>
      </w:r>
      <w:proofErr w:type="spellEnd"/>
      <w:r>
        <w:rPr>
          <w:color w:val="000000" w:themeColor="text1"/>
          <w:shd w:val="clear" w:color="auto" w:fill="FFFFFF"/>
        </w:rPr>
        <w:t xml:space="preserve"> and Adler, </w:t>
      </w:r>
      <w:r w:rsidRPr="00D6693F">
        <w:rPr>
          <w:color w:val="000000" w:themeColor="text1"/>
          <w:shd w:val="clear" w:color="auto" w:fill="FFFFFF"/>
        </w:rPr>
        <w:t>2023</w:t>
      </w:r>
      <w:r>
        <w:t>)</w:t>
      </w:r>
      <w:r w:rsidRPr="00997CBC">
        <w:t>.  The effects of such competencies on business performance must be continually monitored to quantify the influence of such elements on organizational performance. However, continuous feedback and specific training programs can mitigate this issue to make the model effective at British Airways</w:t>
      </w:r>
      <w:r>
        <w:t xml:space="preserve"> (</w:t>
      </w:r>
      <w:proofErr w:type="spellStart"/>
      <w:r>
        <w:rPr>
          <w:color w:val="000000" w:themeColor="text1"/>
          <w:shd w:val="clear" w:color="auto" w:fill="FFFFFF"/>
        </w:rPr>
        <w:t>Veshne</w:t>
      </w:r>
      <w:proofErr w:type="spellEnd"/>
      <w:r>
        <w:rPr>
          <w:color w:val="000000" w:themeColor="text1"/>
          <w:shd w:val="clear" w:color="auto" w:fill="FFFFFF"/>
        </w:rPr>
        <w:t xml:space="preserve"> and Munshi, </w:t>
      </w:r>
      <w:r w:rsidRPr="00D6693F">
        <w:rPr>
          <w:color w:val="000000" w:themeColor="text1"/>
          <w:shd w:val="clear" w:color="auto" w:fill="FFFFFF"/>
        </w:rPr>
        <w:t>2020</w:t>
      </w:r>
      <w:r>
        <w:t>)</w:t>
      </w:r>
      <w:r w:rsidRPr="00997CBC">
        <w:t xml:space="preserve">. </w:t>
      </w:r>
    </w:p>
    <w:p w14:paraId="67E941F1" w14:textId="77777777" w:rsidR="00B36495" w:rsidRPr="00B36495" w:rsidRDefault="00B36495" w:rsidP="00B36495">
      <w:pPr>
        <w:pStyle w:val="NormalWeb"/>
        <w:spacing w:line="360" w:lineRule="auto"/>
        <w:jc w:val="both"/>
      </w:pPr>
      <w:r w:rsidRPr="00997CBC">
        <w:t>The Trait Model, Goleman's model and Bar-On's models emphasizes personal traits that lead to emotional intelligence but does not specify competencies. For British Airways, the Trait Model may be applied to spot potential leaders according to their natural traits as they pertain to emotional intelligence</w:t>
      </w:r>
      <w:r>
        <w:t xml:space="preserve"> (</w:t>
      </w:r>
      <w:proofErr w:type="spellStart"/>
      <w:r w:rsidRPr="00D6693F">
        <w:rPr>
          <w:color w:val="000000" w:themeColor="text1"/>
          <w:shd w:val="clear" w:color="auto" w:fill="FFFFFF"/>
        </w:rPr>
        <w:t>Harahap</w:t>
      </w:r>
      <w:proofErr w:type="spellEnd"/>
      <w:r>
        <w:rPr>
          <w:color w:val="000000" w:themeColor="text1"/>
          <w:shd w:val="clear" w:color="auto" w:fill="FFFFFF"/>
        </w:rPr>
        <w:t xml:space="preserve"> et al., 2023</w:t>
      </w:r>
      <w:r>
        <w:t>)</w:t>
      </w:r>
      <w:r w:rsidRPr="00997CBC">
        <w:t xml:space="preserve">. For instance, optimistic staff members are more likely to handle challenges with optimism which is important in an industry where challenges are the norm. The encouragement of optimism among employees can increase resilience during tough moments. Resilience is the capacity to recover from adversity is another quality that is essential to sustaining high performance at British Airways. The training </w:t>
      </w:r>
      <w:r w:rsidRPr="00997CBC">
        <w:lastRenderedPageBreak/>
        <w:t>programs focused on resilience-building techniques which can prepare employees to deal with adversity well</w:t>
      </w:r>
      <w:r>
        <w:t xml:space="preserve"> (</w:t>
      </w:r>
      <w:r>
        <w:rPr>
          <w:color w:val="000000" w:themeColor="text1"/>
          <w:shd w:val="clear" w:color="auto" w:fill="FFFFFF"/>
        </w:rPr>
        <w:t xml:space="preserve">Allen, </w:t>
      </w:r>
      <w:r w:rsidRPr="00D6693F">
        <w:rPr>
          <w:color w:val="000000" w:themeColor="text1"/>
          <w:shd w:val="clear" w:color="auto" w:fill="FFFFFF"/>
        </w:rPr>
        <w:t>2019</w:t>
      </w:r>
      <w:r>
        <w:t>)</w:t>
      </w:r>
      <w:r w:rsidRPr="00997CBC">
        <w:t xml:space="preserve">. </w:t>
      </w:r>
    </w:p>
    <w:p w14:paraId="7A939702" w14:textId="77777777" w:rsidR="00665413" w:rsidRDefault="00665413" w:rsidP="00665413">
      <w:pPr>
        <w:pStyle w:val="Heading1"/>
      </w:pPr>
      <w:bookmarkStart w:id="11" w:name="_Toc190957437"/>
      <w:r w:rsidRPr="00AA1146">
        <w:t>Recommendations and Implementation Plan</w:t>
      </w:r>
      <w:bookmarkEnd w:id="11"/>
    </w:p>
    <w:p w14:paraId="0B152D7A" w14:textId="77777777" w:rsidR="00A74E83" w:rsidRPr="00997CBC" w:rsidRDefault="00A74E83" w:rsidP="00A74E83">
      <w:pPr>
        <w:rPr>
          <w:rFonts w:cs="Times New Roman"/>
          <w:szCs w:val="24"/>
        </w:rPr>
      </w:pPr>
      <w:r w:rsidRPr="00997CBC">
        <w:rPr>
          <w:rFonts w:cs="Times New Roman"/>
          <w:szCs w:val="24"/>
        </w:rPr>
        <w:t>British Airways focuses on leadership development and customer service however the gaps in emotional intelligence (EI) still exist that might compromise organizational success. One of these gaps is inconsistent EI use among all employee levels. The leaders are trained in EI however frontline employees might not be, which results in unequal customer service, in situations of pressure</w:t>
      </w:r>
      <w:r>
        <w:rPr>
          <w:rFonts w:cs="Times New Roman"/>
          <w:szCs w:val="24"/>
        </w:rPr>
        <w:t xml:space="preserve"> </w:t>
      </w:r>
      <w:r>
        <w:t>(</w:t>
      </w:r>
      <w:proofErr w:type="spellStart"/>
      <w:r>
        <w:rPr>
          <w:shd w:val="clear" w:color="auto" w:fill="FFFFFF"/>
        </w:rPr>
        <w:t>Sfetcu</w:t>
      </w:r>
      <w:proofErr w:type="spellEnd"/>
      <w:r>
        <w:rPr>
          <w:shd w:val="clear" w:color="auto" w:fill="FFFFFF"/>
        </w:rPr>
        <w:t xml:space="preserve">, </w:t>
      </w:r>
      <w:r w:rsidRPr="00D6693F">
        <w:rPr>
          <w:rFonts w:cs="Times New Roman"/>
          <w:szCs w:val="24"/>
          <w:shd w:val="clear" w:color="auto" w:fill="FFFFFF"/>
        </w:rPr>
        <w:t>2020</w:t>
      </w:r>
      <w:r>
        <w:t>)</w:t>
      </w:r>
      <w:r w:rsidRPr="00997CBC">
        <w:rPr>
          <w:rFonts w:cs="Times New Roman"/>
          <w:szCs w:val="24"/>
        </w:rPr>
        <w:t>. The second gap is the failure to continuously develop EI. The opportunities for constant learning and practice of EI every day are lacking which creates stress and burnout. Furthermore, prioritizing customer satisfaction could cause a lack of concern regarding the significance of EI. This could be a factor for inadequate communication, cooperation, and conflict resolution in teams that affects job satisfaction as well as productivity</w:t>
      </w:r>
      <w:r>
        <w:rPr>
          <w:rFonts w:cs="Times New Roman"/>
          <w:szCs w:val="24"/>
        </w:rPr>
        <w:t xml:space="preserve"> (</w:t>
      </w:r>
      <w:r>
        <w:rPr>
          <w:rFonts w:cs="Times New Roman"/>
          <w:szCs w:val="24"/>
          <w:shd w:val="clear" w:color="auto" w:fill="FFFFFF"/>
        </w:rPr>
        <w:t xml:space="preserve">Goleman, </w:t>
      </w:r>
      <w:r w:rsidRPr="00D6693F">
        <w:rPr>
          <w:rFonts w:cs="Times New Roman"/>
          <w:szCs w:val="24"/>
          <w:shd w:val="clear" w:color="auto" w:fill="FFFFFF"/>
        </w:rPr>
        <w:t>2019</w:t>
      </w:r>
      <w:r>
        <w:rPr>
          <w:rFonts w:cs="Times New Roman"/>
          <w:szCs w:val="24"/>
        </w:rPr>
        <w:t>)</w:t>
      </w:r>
      <w:r w:rsidRPr="00997CBC">
        <w:rPr>
          <w:rFonts w:cs="Times New Roman"/>
          <w:szCs w:val="24"/>
        </w:rPr>
        <w:t xml:space="preserve">. </w:t>
      </w:r>
    </w:p>
    <w:p w14:paraId="467E5DA3" w14:textId="77777777" w:rsidR="00A74E83" w:rsidRPr="00997CBC" w:rsidRDefault="00A74E83" w:rsidP="00A74E83">
      <w:pPr>
        <w:pStyle w:val="Heading2"/>
        <w:rPr>
          <w:rFonts w:cs="Times New Roman"/>
          <w:szCs w:val="24"/>
          <w:lang w:val="en-US"/>
        </w:rPr>
      </w:pPr>
      <w:bookmarkStart w:id="12" w:name="_Toc190957438"/>
      <w:r w:rsidRPr="00997CBC">
        <w:rPr>
          <w:rFonts w:cs="Times New Roman"/>
          <w:szCs w:val="24"/>
          <w:lang w:val="en-US"/>
        </w:rPr>
        <w:t>Recommendations</w:t>
      </w:r>
      <w:bookmarkEnd w:id="12"/>
    </w:p>
    <w:p w14:paraId="78DB1885" w14:textId="77777777" w:rsidR="00A74E83" w:rsidRPr="00997CBC" w:rsidRDefault="00A74E83" w:rsidP="00A74E83">
      <w:pPr>
        <w:pStyle w:val="ListParagraph"/>
        <w:numPr>
          <w:ilvl w:val="0"/>
          <w:numId w:val="19"/>
        </w:numPr>
        <w:rPr>
          <w:rFonts w:cs="Times New Roman"/>
          <w:szCs w:val="24"/>
          <w:lang w:val="en-US"/>
        </w:rPr>
      </w:pPr>
      <w:r w:rsidRPr="00997CBC">
        <w:rPr>
          <w:rFonts w:cs="Times New Roman"/>
          <w:szCs w:val="24"/>
          <w:lang w:val="en-US"/>
        </w:rPr>
        <w:t>Emotional intelligence training must be provided to all members of the workforce. This can be done by tailoring the content of the training according to each level of employee to ensure its effectiveness. This will helps in making E</w:t>
      </w:r>
      <w:r>
        <w:rPr>
          <w:rFonts w:cs="Times New Roman"/>
          <w:szCs w:val="24"/>
          <w:lang w:val="en-US"/>
        </w:rPr>
        <w:t xml:space="preserve">I development accessible to all </w:t>
      </w:r>
      <w:r>
        <w:t>(</w:t>
      </w:r>
      <w:r>
        <w:rPr>
          <w:shd w:val="clear" w:color="auto" w:fill="FFFFFF"/>
        </w:rPr>
        <w:t xml:space="preserve">Crase, </w:t>
      </w:r>
      <w:r w:rsidRPr="00D6693F">
        <w:rPr>
          <w:rFonts w:cs="Times New Roman"/>
          <w:szCs w:val="24"/>
          <w:shd w:val="clear" w:color="auto" w:fill="FFFFFF"/>
        </w:rPr>
        <w:t>2020</w:t>
      </w:r>
      <w:r>
        <w:t>)</w:t>
      </w:r>
      <w:r w:rsidRPr="00997CBC">
        <w:rPr>
          <w:rFonts w:cs="Times New Roman"/>
          <w:szCs w:val="24"/>
        </w:rPr>
        <w:t xml:space="preserve">. </w:t>
      </w:r>
      <w:r w:rsidRPr="00997CBC">
        <w:rPr>
          <w:rFonts w:cs="Times New Roman"/>
          <w:szCs w:val="24"/>
          <w:lang w:val="en-US"/>
        </w:rPr>
        <w:t xml:space="preserve"> </w:t>
      </w:r>
    </w:p>
    <w:p w14:paraId="08488C26" w14:textId="77777777" w:rsidR="00A74E83" w:rsidRPr="00997CBC" w:rsidRDefault="00A74E83" w:rsidP="00A74E83">
      <w:pPr>
        <w:pStyle w:val="ListParagraph"/>
        <w:numPr>
          <w:ilvl w:val="0"/>
          <w:numId w:val="19"/>
        </w:numPr>
        <w:rPr>
          <w:rFonts w:cs="Times New Roman"/>
          <w:szCs w:val="24"/>
          <w:lang w:val="en-US"/>
        </w:rPr>
      </w:pPr>
      <w:r w:rsidRPr="00997CBC">
        <w:rPr>
          <w:rFonts w:cs="Times New Roman"/>
          <w:szCs w:val="24"/>
          <w:lang w:val="en-US"/>
        </w:rPr>
        <w:t xml:space="preserve"> An ongoing feedback mechanism, e.g., 360-degree feedback, should be created to review the improvement in emotional intelligence building throughout the company. Further, periodic follow-up workshops and coaching sessions must be arranged to streamline EI skills to keep employees on a constant development track fo</w:t>
      </w:r>
      <w:r>
        <w:rPr>
          <w:rFonts w:cs="Times New Roman"/>
          <w:szCs w:val="24"/>
          <w:lang w:val="en-US"/>
        </w:rPr>
        <w:t xml:space="preserve">r their emotional intelligence </w:t>
      </w:r>
      <w:r>
        <w:t>(</w:t>
      </w:r>
      <w:proofErr w:type="spellStart"/>
      <w:r w:rsidRPr="00D6693F">
        <w:rPr>
          <w:rFonts w:cs="Times New Roman"/>
          <w:szCs w:val="24"/>
          <w:shd w:val="clear" w:color="auto" w:fill="FFFFFF"/>
        </w:rPr>
        <w:t>Adig</w:t>
      </w:r>
      <w:r>
        <w:rPr>
          <w:shd w:val="clear" w:color="auto" w:fill="FFFFFF"/>
        </w:rPr>
        <w:t>üzel</w:t>
      </w:r>
      <w:proofErr w:type="spellEnd"/>
      <w:r>
        <w:rPr>
          <w:shd w:val="clear" w:color="auto" w:fill="FFFFFF"/>
        </w:rPr>
        <w:t xml:space="preserve"> and </w:t>
      </w:r>
      <w:proofErr w:type="spellStart"/>
      <w:r>
        <w:rPr>
          <w:shd w:val="clear" w:color="auto" w:fill="FFFFFF"/>
        </w:rPr>
        <w:t>Kuloglu</w:t>
      </w:r>
      <w:proofErr w:type="spellEnd"/>
      <w:r>
        <w:rPr>
          <w:shd w:val="clear" w:color="auto" w:fill="FFFFFF"/>
        </w:rPr>
        <w:t>, 2019</w:t>
      </w:r>
      <w:r>
        <w:t>)</w:t>
      </w:r>
      <w:r w:rsidRPr="00997CBC">
        <w:rPr>
          <w:rFonts w:cs="Times New Roman"/>
          <w:szCs w:val="24"/>
        </w:rPr>
        <w:t xml:space="preserve">. </w:t>
      </w:r>
    </w:p>
    <w:p w14:paraId="62353B96" w14:textId="77777777" w:rsidR="00A74E83" w:rsidRPr="00997CBC" w:rsidRDefault="00A74E83" w:rsidP="00A74E83">
      <w:pPr>
        <w:pStyle w:val="ListParagraph"/>
        <w:numPr>
          <w:ilvl w:val="0"/>
          <w:numId w:val="19"/>
        </w:numPr>
        <w:rPr>
          <w:rFonts w:cs="Times New Roman"/>
          <w:szCs w:val="24"/>
          <w:lang w:val="en-US"/>
        </w:rPr>
      </w:pPr>
      <w:r w:rsidRPr="00997CBC">
        <w:rPr>
          <w:rFonts w:cs="Times New Roman"/>
          <w:szCs w:val="24"/>
          <w:lang w:val="en-US"/>
        </w:rPr>
        <w:t>The employees should be trained by providing resources on stress management skills to effectively deal with the high-pressure culture of the airline industry. Furthermore, programs for well-being should emphasize work-life balance to support workers in sustaining their</w:t>
      </w:r>
      <w:r>
        <w:rPr>
          <w:rFonts w:cs="Times New Roman"/>
          <w:szCs w:val="24"/>
          <w:lang w:val="en-US"/>
        </w:rPr>
        <w:t xml:space="preserve"> emotional and mental wellbeing </w:t>
      </w:r>
      <w:r>
        <w:t>(</w:t>
      </w:r>
      <w:r>
        <w:rPr>
          <w:shd w:val="clear" w:color="auto" w:fill="FFFFFF"/>
        </w:rPr>
        <w:t>Goleman, 2021</w:t>
      </w:r>
      <w:r>
        <w:t>)</w:t>
      </w:r>
      <w:r w:rsidRPr="00997CBC">
        <w:rPr>
          <w:rFonts w:cs="Times New Roman"/>
          <w:szCs w:val="24"/>
        </w:rPr>
        <w:t xml:space="preserve">. </w:t>
      </w:r>
    </w:p>
    <w:p w14:paraId="2F3BC2A9" w14:textId="77777777" w:rsidR="00A74E83" w:rsidRPr="00997CBC" w:rsidRDefault="00A74E83" w:rsidP="00A74E83">
      <w:pPr>
        <w:pStyle w:val="ListParagraph"/>
        <w:numPr>
          <w:ilvl w:val="0"/>
          <w:numId w:val="19"/>
        </w:numPr>
        <w:rPr>
          <w:rFonts w:cs="Times New Roman"/>
          <w:szCs w:val="24"/>
          <w:lang w:val="en-US"/>
        </w:rPr>
      </w:pPr>
      <w:r w:rsidRPr="00997CBC">
        <w:rPr>
          <w:rFonts w:cs="Times New Roman"/>
          <w:szCs w:val="24"/>
          <w:lang w:val="en-US"/>
        </w:rPr>
        <w:t xml:space="preserve">The principles of emotional intelligence must be integrated into everyday activities and decision-making processes. It helps in ensuring that EI becomes a fundamental aspect of the organization’s culture. The team-building activities that foster empathy, active </w:t>
      </w:r>
      <w:r w:rsidRPr="00997CBC">
        <w:rPr>
          <w:rFonts w:cs="Times New Roman"/>
          <w:szCs w:val="24"/>
          <w:lang w:val="en-US"/>
        </w:rPr>
        <w:lastRenderedPageBreak/>
        <w:t>listening, and conflict resolution abilities should be promoted to improve emotional in</w:t>
      </w:r>
      <w:r>
        <w:rPr>
          <w:rFonts w:cs="Times New Roman"/>
          <w:szCs w:val="24"/>
          <w:lang w:val="en-US"/>
        </w:rPr>
        <w:t>telligence as well as team work (</w:t>
      </w:r>
      <w:r>
        <w:rPr>
          <w:shd w:val="clear" w:color="auto" w:fill="FFFFFF"/>
        </w:rPr>
        <w:t>Bates,</w:t>
      </w:r>
      <w:r w:rsidRPr="00D6693F">
        <w:rPr>
          <w:rFonts w:cs="Times New Roman"/>
          <w:szCs w:val="24"/>
          <w:shd w:val="clear" w:color="auto" w:fill="FFFFFF"/>
        </w:rPr>
        <w:t xml:space="preserve"> 2023</w:t>
      </w:r>
      <w:r>
        <w:rPr>
          <w:rFonts w:cs="Times New Roman"/>
          <w:szCs w:val="24"/>
          <w:lang w:val="en-US"/>
        </w:rPr>
        <w:t>).</w:t>
      </w:r>
    </w:p>
    <w:p w14:paraId="22A786B7" w14:textId="77777777" w:rsidR="00A74E83" w:rsidRPr="00266214" w:rsidRDefault="00A74E83" w:rsidP="00A74E83">
      <w:pPr>
        <w:pStyle w:val="Heading2"/>
        <w:rPr>
          <w:rFonts w:cs="Times New Roman"/>
          <w:szCs w:val="24"/>
          <w:lang w:val="en-US"/>
        </w:rPr>
      </w:pPr>
      <w:bookmarkStart w:id="13" w:name="_Toc190957439"/>
      <w:r w:rsidRPr="00997CBC">
        <w:rPr>
          <w:rFonts w:cs="Times New Roman"/>
          <w:szCs w:val="24"/>
          <w:lang w:val="en-US"/>
        </w:rPr>
        <w:t>Implementation Plan</w:t>
      </w:r>
      <w:bookmarkEnd w:id="13"/>
      <w:r w:rsidRPr="00997CBC">
        <w:rPr>
          <w:rFonts w:cs="Times New Roman"/>
          <w:szCs w:val="24"/>
          <w:lang w:val="en-US"/>
        </w:rPr>
        <w:t xml:space="preserve"> </w:t>
      </w:r>
    </w:p>
    <w:p w14:paraId="0FE7F299" w14:textId="77777777" w:rsidR="00A74E83" w:rsidRPr="00266214" w:rsidRDefault="00A74E83" w:rsidP="00A74E83">
      <w:pPr>
        <w:pStyle w:val="Caption"/>
        <w:keepNext/>
        <w:jc w:val="center"/>
        <w:rPr>
          <w:rFonts w:cs="Times New Roman"/>
          <w:color w:val="000000" w:themeColor="text1"/>
          <w:sz w:val="22"/>
          <w:szCs w:val="22"/>
        </w:rPr>
      </w:pPr>
      <w:r w:rsidRPr="00266214">
        <w:rPr>
          <w:rFonts w:cs="Times New Roman"/>
          <w:color w:val="000000" w:themeColor="text1"/>
          <w:sz w:val="22"/>
          <w:szCs w:val="22"/>
        </w:rPr>
        <w:t xml:space="preserve">Table </w:t>
      </w:r>
      <w:r w:rsidRPr="00266214">
        <w:rPr>
          <w:rFonts w:cs="Times New Roman"/>
          <w:color w:val="000000" w:themeColor="text1"/>
          <w:sz w:val="22"/>
          <w:szCs w:val="22"/>
        </w:rPr>
        <w:fldChar w:fldCharType="begin"/>
      </w:r>
      <w:r w:rsidRPr="00266214">
        <w:rPr>
          <w:rFonts w:cs="Times New Roman"/>
          <w:color w:val="000000" w:themeColor="text1"/>
          <w:sz w:val="22"/>
          <w:szCs w:val="22"/>
        </w:rPr>
        <w:instrText xml:space="preserve"> SEQ Table \* ARABIC </w:instrText>
      </w:r>
      <w:r w:rsidRPr="00266214">
        <w:rPr>
          <w:rFonts w:cs="Times New Roman"/>
          <w:color w:val="000000" w:themeColor="text1"/>
          <w:sz w:val="22"/>
          <w:szCs w:val="22"/>
        </w:rPr>
        <w:fldChar w:fldCharType="separate"/>
      </w:r>
      <w:r w:rsidRPr="00266214">
        <w:rPr>
          <w:rFonts w:cs="Times New Roman"/>
          <w:noProof/>
          <w:color w:val="000000" w:themeColor="text1"/>
          <w:sz w:val="22"/>
          <w:szCs w:val="22"/>
        </w:rPr>
        <w:t>1</w:t>
      </w:r>
      <w:r w:rsidRPr="00266214">
        <w:rPr>
          <w:rFonts w:cs="Times New Roman"/>
          <w:color w:val="000000" w:themeColor="text1"/>
          <w:sz w:val="22"/>
          <w:szCs w:val="22"/>
        </w:rPr>
        <w:fldChar w:fldCharType="end"/>
      </w:r>
      <w:r w:rsidRPr="00266214">
        <w:rPr>
          <w:rFonts w:cs="Times New Roman"/>
          <w:color w:val="000000" w:themeColor="text1"/>
          <w:sz w:val="22"/>
          <w:szCs w:val="22"/>
        </w:rPr>
        <w:t>. Implementation Plan</w:t>
      </w:r>
    </w:p>
    <w:tbl>
      <w:tblPr>
        <w:tblStyle w:val="GridTable4-Accent1"/>
        <w:tblW w:w="9223" w:type="dxa"/>
        <w:tblLook w:val="04A0" w:firstRow="1" w:lastRow="0" w:firstColumn="1" w:lastColumn="0" w:noHBand="0" w:noVBand="1"/>
      </w:tblPr>
      <w:tblGrid>
        <w:gridCol w:w="1816"/>
        <w:gridCol w:w="1503"/>
        <w:gridCol w:w="1769"/>
        <w:gridCol w:w="1143"/>
        <w:gridCol w:w="1509"/>
        <w:gridCol w:w="1483"/>
      </w:tblGrid>
      <w:tr w:rsidR="00A74E83" w:rsidRPr="00997CBC" w14:paraId="48F3FCE7" w14:textId="77777777" w:rsidTr="0036772F">
        <w:trPr>
          <w:cnfStyle w:val="100000000000" w:firstRow="1" w:lastRow="0" w:firstColumn="0" w:lastColumn="0" w:oddVBand="0" w:evenVBand="0" w:oddHBand="0" w:evenHBand="0" w:firstRowFirstColumn="0" w:firstRowLastColumn="0" w:lastRowFirstColumn="0" w:lastRowLastColumn="0"/>
          <w:trHeight w:val="565"/>
        </w:trPr>
        <w:tc>
          <w:tcPr>
            <w:cnfStyle w:val="001000000000" w:firstRow="0" w:lastRow="0" w:firstColumn="1" w:lastColumn="0" w:oddVBand="0" w:evenVBand="0" w:oddHBand="0" w:evenHBand="0" w:firstRowFirstColumn="0" w:firstRowLastColumn="0" w:lastRowFirstColumn="0" w:lastRowLastColumn="0"/>
            <w:tcW w:w="0" w:type="auto"/>
            <w:hideMark/>
          </w:tcPr>
          <w:p w14:paraId="5052A26F" w14:textId="77777777" w:rsidR="00A74E83" w:rsidRPr="006C5CF1" w:rsidRDefault="00A74E83" w:rsidP="0036772F">
            <w:pPr>
              <w:spacing w:before="0" w:after="0"/>
              <w:rPr>
                <w:rFonts w:eastAsia="Times New Roman" w:cs="Times New Roman"/>
                <w:i/>
                <w:color w:val="auto"/>
                <w:szCs w:val="24"/>
                <w:lang w:val="en-US"/>
              </w:rPr>
            </w:pPr>
            <w:r w:rsidRPr="00997CBC">
              <w:rPr>
                <w:rFonts w:eastAsia="Times New Roman" w:cs="Times New Roman"/>
                <w:i/>
                <w:color w:val="auto"/>
                <w:szCs w:val="24"/>
                <w:lang w:val="en-US"/>
              </w:rPr>
              <w:t>Action</w:t>
            </w:r>
          </w:p>
        </w:tc>
        <w:tc>
          <w:tcPr>
            <w:tcW w:w="0" w:type="auto"/>
            <w:hideMark/>
          </w:tcPr>
          <w:p w14:paraId="0D2E67C6" w14:textId="77777777" w:rsidR="00A74E83" w:rsidRPr="006C5CF1" w:rsidRDefault="00A74E83" w:rsidP="0036772F">
            <w:pPr>
              <w:spacing w:before="0" w:after="0"/>
              <w:cnfStyle w:val="100000000000" w:firstRow="1" w:lastRow="0" w:firstColumn="0" w:lastColumn="0" w:oddVBand="0" w:evenVBand="0" w:oddHBand="0" w:evenHBand="0" w:firstRowFirstColumn="0" w:firstRowLastColumn="0" w:lastRowFirstColumn="0" w:lastRowLastColumn="0"/>
              <w:rPr>
                <w:rFonts w:eastAsia="Times New Roman" w:cs="Times New Roman"/>
                <w:i/>
                <w:color w:val="auto"/>
                <w:szCs w:val="24"/>
                <w:lang w:val="en-US"/>
              </w:rPr>
            </w:pPr>
            <w:r w:rsidRPr="00997CBC">
              <w:rPr>
                <w:rFonts w:eastAsia="Times New Roman" w:cs="Times New Roman"/>
                <w:i/>
                <w:color w:val="auto"/>
                <w:szCs w:val="24"/>
                <w:lang w:val="en-US"/>
              </w:rPr>
              <w:t>Objective</w:t>
            </w:r>
          </w:p>
        </w:tc>
        <w:tc>
          <w:tcPr>
            <w:tcW w:w="0" w:type="auto"/>
            <w:hideMark/>
          </w:tcPr>
          <w:p w14:paraId="484FDC8A" w14:textId="77777777" w:rsidR="00A74E83" w:rsidRPr="006C5CF1" w:rsidRDefault="00A74E83" w:rsidP="0036772F">
            <w:pPr>
              <w:spacing w:before="0" w:after="0"/>
              <w:cnfStyle w:val="100000000000" w:firstRow="1" w:lastRow="0" w:firstColumn="0" w:lastColumn="0" w:oddVBand="0" w:evenVBand="0" w:oddHBand="0" w:evenHBand="0" w:firstRowFirstColumn="0" w:firstRowLastColumn="0" w:lastRowFirstColumn="0" w:lastRowLastColumn="0"/>
              <w:rPr>
                <w:rFonts w:eastAsia="Times New Roman" w:cs="Times New Roman"/>
                <w:i/>
                <w:color w:val="auto"/>
                <w:szCs w:val="24"/>
                <w:lang w:val="en-US"/>
              </w:rPr>
            </w:pPr>
            <w:r w:rsidRPr="00997CBC">
              <w:rPr>
                <w:rFonts w:eastAsia="Times New Roman" w:cs="Times New Roman"/>
                <w:i/>
                <w:color w:val="auto"/>
                <w:szCs w:val="24"/>
                <w:lang w:val="en-US"/>
              </w:rPr>
              <w:t>Actions</w:t>
            </w:r>
          </w:p>
        </w:tc>
        <w:tc>
          <w:tcPr>
            <w:tcW w:w="0" w:type="auto"/>
            <w:hideMark/>
          </w:tcPr>
          <w:p w14:paraId="3ACC6A28" w14:textId="77777777" w:rsidR="00A74E83" w:rsidRPr="006C5CF1" w:rsidRDefault="00A74E83" w:rsidP="0036772F">
            <w:pPr>
              <w:spacing w:before="0" w:after="0"/>
              <w:cnfStyle w:val="100000000000" w:firstRow="1" w:lastRow="0" w:firstColumn="0" w:lastColumn="0" w:oddVBand="0" w:evenVBand="0" w:oddHBand="0" w:evenHBand="0" w:firstRowFirstColumn="0" w:firstRowLastColumn="0" w:lastRowFirstColumn="0" w:lastRowLastColumn="0"/>
              <w:rPr>
                <w:rFonts w:eastAsia="Times New Roman" w:cs="Times New Roman"/>
                <w:i/>
                <w:color w:val="auto"/>
                <w:szCs w:val="24"/>
                <w:lang w:val="en-US"/>
              </w:rPr>
            </w:pPr>
            <w:r w:rsidRPr="00997CBC">
              <w:rPr>
                <w:rFonts w:eastAsia="Times New Roman" w:cs="Times New Roman"/>
                <w:i/>
                <w:color w:val="auto"/>
                <w:szCs w:val="24"/>
                <w:lang w:val="en-US"/>
              </w:rPr>
              <w:t>Timeline</w:t>
            </w:r>
          </w:p>
        </w:tc>
        <w:tc>
          <w:tcPr>
            <w:tcW w:w="0" w:type="auto"/>
            <w:hideMark/>
          </w:tcPr>
          <w:p w14:paraId="4F115A12" w14:textId="77777777" w:rsidR="00A74E83" w:rsidRPr="006C5CF1" w:rsidRDefault="00A74E83" w:rsidP="0036772F">
            <w:pPr>
              <w:spacing w:before="0" w:after="0"/>
              <w:cnfStyle w:val="100000000000" w:firstRow="1" w:lastRow="0" w:firstColumn="0" w:lastColumn="0" w:oddVBand="0" w:evenVBand="0" w:oddHBand="0" w:evenHBand="0" w:firstRowFirstColumn="0" w:firstRowLastColumn="0" w:lastRowFirstColumn="0" w:lastRowLastColumn="0"/>
              <w:rPr>
                <w:rFonts w:eastAsia="Times New Roman" w:cs="Times New Roman"/>
                <w:i/>
                <w:color w:val="auto"/>
                <w:szCs w:val="24"/>
                <w:lang w:val="en-US"/>
              </w:rPr>
            </w:pPr>
            <w:r w:rsidRPr="00997CBC">
              <w:rPr>
                <w:rFonts w:eastAsia="Times New Roman" w:cs="Times New Roman"/>
                <w:i/>
                <w:color w:val="auto"/>
                <w:szCs w:val="24"/>
                <w:lang w:val="en-US"/>
              </w:rPr>
              <w:t>Responsible</w:t>
            </w:r>
          </w:p>
        </w:tc>
        <w:tc>
          <w:tcPr>
            <w:tcW w:w="0" w:type="auto"/>
            <w:hideMark/>
          </w:tcPr>
          <w:p w14:paraId="67B940B3" w14:textId="77777777" w:rsidR="00A74E83" w:rsidRPr="006C5CF1" w:rsidRDefault="00A74E83" w:rsidP="0036772F">
            <w:pPr>
              <w:spacing w:before="0" w:after="0"/>
              <w:cnfStyle w:val="100000000000" w:firstRow="1" w:lastRow="0" w:firstColumn="0" w:lastColumn="0" w:oddVBand="0" w:evenVBand="0" w:oddHBand="0" w:evenHBand="0" w:firstRowFirstColumn="0" w:firstRowLastColumn="0" w:lastRowFirstColumn="0" w:lastRowLastColumn="0"/>
              <w:rPr>
                <w:rFonts w:eastAsia="Times New Roman" w:cs="Times New Roman"/>
                <w:i/>
                <w:color w:val="auto"/>
                <w:szCs w:val="24"/>
                <w:lang w:val="en-US"/>
              </w:rPr>
            </w:pPr>
            <w:r w:rsidRPr="00997CBC">
              <w:rPr>
                <w:rFonts w:eastAsia="Times New Roman" w:cs="Times New Roman"/>
                <w:i/>
                <w:color w:val="auto"/>
                <w:szCs w:val="24"/>
                <w:lang w:val="en-US"/>
              </w:rPr>
              <w:t>KPIs</w:t>
            </w:r>
          </w:p>
        </w:tc>
      </w:tr>
      <w:tr w:rsidR="00A74E83" w:rsidRPr="00997CBC" w14:paraId="382704A6" w14:textId="77777777" w:rsidTr="0036772F">
        <w:trPr>
          <w:cnfStyle w:val="000000100000" w:firstRow="0" w:lastRow="0" w:firstColumn="0" w:lastColumn="0" w:oddVBand="0" w:evenVBand="0" w:oddHBand="1" w:evenHBand="0" w:firstRowFirstColumn="0" w:firstRowLastColumn="0" w:lastRowFirstColumn="0" w:lastRowLastColumn="0"/>
          <w:trHeight w:val="2262"/>
        </w:trPr>
        <w:tc>
          <w:tcPr>
            <w:cnfStyle w:val="001000000000" w:firstRow="0" w:lastRow="0" w:firstColumn="1" w:lastColumn="0" w:oddVBand="0" w:evenVBand="0" w:oddHBand="0" w:evenHBand="0" w:firstRowFirstColumn="0" w:firstRowLastColumn="0" w:lastRowFirstColumn="0" w:lastRowLastColumn="0"/>
            <w:tcW w:w="0" w:type="auto"/>
            <w:hideMark/>
          </w:tcPr>
          <w:p w14:paraId="5339F6A5" w14:textId="77777777" w:rsidR="00A74E83" w:rsidRPr="006C5CF1" w:rsidRDefault="00A74E83" w:rsidP="0036772F">
            <w:pPr>
              <w:spacing w:before="0" w:after="0"/>
              <w:rPr>
                <w:rFonts w:eastAsia="Times New Roman" w:cs="Times New Roman"/>
                <w:color w:val="auto"/>
                <w:szCs w:val="24"/>
                <w:lang w:val="en-US"/>
              </w:rPr>
            </w:pPr>
            <w:r w:rsidRPr="00997CBC">
              <w:rPr>
                <w:rFonts w:eastAsia="Times New Roman" w:cs="Times New Roman"/>
                <w:color w:val="auto"/>
                <w:szCs w:val="24"/>
                <w:lang w:val="en-US"/>
              </w:rPr>
              <w:t>Comprehensive EI Training for All Employees</w:t>
            </w:r>
          </w:p>
        </w:tc>
        <w:tc>
          <w:tcPr>
            <w:tcW w:w="0" w:type="auto"/>
            <w:hideMark/>
          </w:tcPr>
          <w:p w14:paraId="71B7F1C7" w14:textId="77777777" w:rsidR="00A74E83" w:rsidRPr="006C5CF1" w:rsidRDefault="00A74E83" w:rsidP="0036772F">
            <w:pPr>
              <w:spacing w:before="0" w:after="0"/>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lang w:val="en-US"/>
              </w:rPr>
            </w:pPr>
            <w:r w:rsidRPr="006C5CF1">
              <w:rPr>
                <w:rFonts w:eastAsia="Times New Roman" w:cs="Times New Roman"/>
                <w:color w:val="auto"/>
                <w:szCs w:val="24"/>
                <w:lang w:val="en-US"/>
              </w:rPr>
              <w:t>Extend EI training to all employees, especially frontline staff.</w:t>
            </w:r>
          </w:p>
        </w:tc>
        <w:tc>
          <w:tcPr>
            <w:tcW w:w="0" w:type="auto"/>
            <w:hideMark/>
          </w:tcPr>
          <w:p w14:paraId="38C35754" w14:textId="77777777" w:rsidR="00A74E83" w:rsidRPr="006C5CF1" w:rsidRDefault="00A74E83" w:rsidP="0036772F">
            <w:pPr>
              <w:spacing w:before="0" w:after="0"/>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lang w:val="en-US"/>
              </w:rPr>
            </w:pPr>
            <w:r w:rsidRPr="006C5CF1">
              <w:rPr>
                <w:rFonts w:eastAsia="Times New Roman" w:cs="Times New Roman"/>
                <w:color w:val="auto"/>
                <w:szCs w:val="24"/>
                <w:lang w:val="en-US"/>
              </w:rPr>
              <w:t>- Design EI workshops for different employee levels. - Schedule quarterly EI sessions.</w:t>
            </w:r>
          </w:p>
        </w:tc>
        <w:tc>
          <w:tcPr>
            <w:tcW w:w="0" w:type="auto"/>
            <w:hideMark/>
          </w:tcPr>
          <w:p w14:paraId="38FA0AE8" w14:textId="77777777" w:rsidR="00A74E83" w:rsidRPr="006C5CF1" w:rsidRDefault="00A74E83" w:rsidP="0036772F">
            <w:pPr>
              <w:spacing w:before="0" w:after="0"/>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lang w:val="en-US"/>
              </w:rPr>
            </w:pPr>
            <w:r w:rsidRPr="006C5CF1">
              <w:rPr>
                <w:rFonts w:eastAsia="Times New Roman" w:cs="Times New Roman"/>
                <w:color w:val="auto"/>
                <w:szCs w:val="24"/>
                <w:lang w:val="en-US"/>
              </w:rPr>
              <w:t>6 months for initial rollout, ongoing</w:t>
            </w:r>
          </w:p>
        </w:tc>
        <w:tc>
          <w:tcPr>
            <w:tcW w:w="0" w:type="auto"/>
            <w:hideMark/>
          </w:tcPr>
          <w:p w14:paraId="6B813481" w14:textId="77777777" w:rsidR="00A74E83" w:rsidRPr="006C5CF1" w:rsidRDefault="00A74E83" w:rsidP="0036772F">
            <w:pPr>
              <w:spacing w:before="0" w:after="0"/>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lang w:val="en-US"/>
              </w:rPr>
            </w:pPr>
            <w:r w:rsidRPr="006C5CF1">
              <w:rPr>
                <w:rFonts w:eastAsia="Times New Roman" w:cs="Times New Roman"/>
                <w:color w:val="auto"/>
                <w:szCs w:val="24"/>
                <w:lang w:val="en-US"/>
              </w:rPr>
              <w:t>HR, Training &amp; Development</w:t>
            </w:r>
          </w:p>
        </w:tc>
        <w:tc>
          <w:tcPr>
            <w:tcW w:w="0" w:type="auto"/>
            <w:hideMark/>
          </w:tcPr>
          <w:p w14:paraId="56C82AFA" w14:textId="77777777" w:rsidR="00A74E83" w:rsidRPr="00997CBC" w:rsidRDefault="00A74E83" w:rsidP="0036772F">
            <w:pPr>
              <w:pStyle w:val="NormalWeb"/>
              <w:spacing w:line="360" w:lineRule="auto"/>
              <w:jc w:val="both"/>
              <w:cnfStyle w:val="000000100000" w:firstRow="0" w:lastRow="0" w:firstColumn="0" w:lastColumn="0" w:oddVBand="0" w:evenVBand="0" w:oddHBand="1" w:evenHBand="0" w:firstRowFirstColumn="0" w:firstRowLastColumn="0" w:lastRowFirstColumn="0" w:lastRowLastColumn="0"/>
            </w:pPr>
            <w:r w:rsidRPr="006C5CF1">
              <w:rPr>
                <w:lang w:val="en-US"/>
              </w:rPr>
              <w:t>Employee satisfaction surveys, customer satisfaction, performance reviews</w:t>
            </w:r>
            <w:r>
              <w:rPr>
                <w:lang w:val="en-US"/>
              </w:rPr>
              <w:t xml:space="preserve"> </w:t>
            </w:r>
            <w:r>
              <w:t>(</w:t>
            </w:r>
            <w:r w:rsidRPr="00AA46DB">
              <w:t>Marín et al., 2019).</w:t>
            </w:r>
          </w:p>
          <w:p w14:paraId="5825AB3C" w14:textId="77777777" w:rsidR="00A74E83" w:rsidRPr="006C5CF1" w:rsidRDefault="00A74E83" w:rsidP="0036772F">
            <w:pPr>
              <w:spacing w:before="0" w:after="0"/>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lang w:val="en-US"/>
              </w:rPr>
            </w:pPr>
          </w:p>
        </w:tc>
      </w:tr>
      <w:tr w:rsidR="00A74E83" w:rsidRPr="006C5CF1" w14:paraId="3F7E569A" w14:textId="77777777" w:rsidTr="0036772F">
        <w:trPr>
          <w:trHeight w:val="2262"/>
        </w:trPr>
        <w:tc>
          <w:tcPr>
            <w:cnfStyle w:val="001000000000" w:firstRow="0" w:lastRow="0" w:firstColumn="1" w:lastColumn="0" w:oddVBand="0" w:evenVBand="0" w:oddHBand="0" w:evenHBand="0" w:firstRowFirstColumn="0" w:firstRowLastColumn="0" w:lastRowFirstColumn="0" w:lastRowLastColumn="0"/>
            <w:tcW w:w="0" w:type="auto"/>
            <w:hideMark/>
          </w:tcPr>
          <w:p w14:paraId="4BEA24B4" w14:textId="77777777" w:rsidR="00A74E83" w:rsidRPr="006C5CF1" w:rsidRDefault="00A74E83" w:rsidP="0036772F">
            <w:pPr>
              <w:spacing w:before="0" w:after="0"/>
              <w:rPr>
                <w:rFonts w:eastAsia="Times New Roman" w:cs="Times New Roman"/>
                <w:color w:val="auto"/>
                <w:szCs w:val="24"/>
                <w:lang w:val="en-US"/>
              </w:rPr>
            </w:pPr>
            <w:r w:rsidRPr="00997CBC">
              <w:rPr>
                <w:rFonts w:eastAsia="Times New Roman" w:cs="Times New Roman"/>
                <w:color w:val="auto"/>
                <w:szCs w:val="24"/>
                <w:lang w:val="en-US"/>
              </w:rPr>
              <w:t>Continuous Learning &amp; Feedback Mechanisms</w:t>
            </w:r>
          </w:p>
        </w:tc>
        <w:tc>
          <w:tcPr>
            <w:tcW w:w="0" w:type="auto"/>
            <w:hideMark/>
          </w:tcPr>
          <w:p w14:paraId="708EE368" w14:textId="77777777" w:rsidR="00A74E83" w:rsidRPr="006C5CF1" w:rsidRDefault="00A74E83" w:rsidP="0036772F">
            <w:pPr>
              <w:spacing w:before="0" w:after="0"/>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lang w:val="en-US"/>
              </w:rPr>
            </w:pPr>
            <w:r w:rsidRPr="006C5CF1">
              <w:rPr>
                <w:rFonts w:eastAsia="Times New Roman" w:cs="Times New Roman"/>
                <w:color w:val="auto"/>
                <w:szCs w:val="24"/>
                <w:lang w:val="en-US"/>
              </w:rPr>
              <w:t>Encourage ongoing EI development through feedback and coaching.</w:t>
            </w:r>
          </w:p>
        </w:tc>
        <w:tc>
          <w:tcPr>
            <w:tcW w:w="0" w:type="auto"/>
            <w:hideMark/>
          </w:tcPr>
          <w:p w14:paraId="34B6FAB4" w14:textId="77777777" w:rsidR="00A74E83" w:rsidRPr="006C5CF1" w:rsidRDefault="00A74E83" w:rsidP="0036772F">
            <w:pPr>
              <w:spacing w:before="0" w:after="0"/>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lang w:val="en-US"/>
              </w:rPr>
            </w:pPr>
            <w:r w:rsidRPr="006C5CF1">
              <w:rPr>
                <w:rFonts w:eastAsia="Times New Roman" w:cs="Times New Roman"/>
                <w:color w:val="auto"/>
                <w:szCs w:val="24"/>
                <w:lang w:val="en-US"/>
              </w:rPr>
              <w:t>- Establish a 360-degree feedback system. - Organize monthly EI follow-up workshops.</w:t>
            </w:r>
          </w:p>
        </w:tc>
        <w:tc>
          <w:tcPr>
            <w:tcW w:w="0" w:type="auto"/>
            <w:hideMark/>
          </w:tcPr>
          <w:p w14:paraId="6ABC90D9" w14:textId="77777777" w:rsidR="00A74E83" w:rsidRPr="006C5CF1" w:rsidRDefault="00A74E83" w:rsidP="0036772F">
            <w:pPr>
              <w:spacing w:before="0" w:after="0"/>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lang w:val="en-US"/>
              </w:rPr>
            </w:pPr>
            <w:r w:rsidRPr="006C5CF1">
              <w:rPr>
                <w:rFonts w:eastAsia="Times New Roman" w:cs="Times New Roman"/>
                <w:color w:val="auto"/>
                <w:szCs w:val="24"/>
                <w:lang w:val="en-US"/>
              </w:rPr>
              <w:t>3 months to set up, ongoing</w:t>
            </w:r>
          </w:p>
        </w:tc>
        <w:tc>
          <w:tcPr>
            <w:tcW w:w="0" w:type="auto"/>
            <w:hideMark/>
          </w:tcPr>
          <w:p w14:paraId="5F0DBD48" w14:textId="77777777" w:rsidR="00A74E83" w:rsidRPr="006C5CF1" w:rsidRDefault="00A74E83" w:rsidP="0036772F">
            <w:pPr>
              <w:spacing w:before="0" w:after="0"/>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lang w:val="en-US"/>
              </w:rPr>
            </w:pPr>
            <w:r w:rsidRPr="006C5CF1">
              <w:rPr>
                <w:rFonts w:eastAsia="Times New Roman" w:cs="Times New Roman"/>
                <w:color w:val="auto"/>
                <w:szCs w:val="24"/>
                <w:lang w:val="en-US"/>
              </w:rPr>
              <w:t>HR, Managers</w:t>
            </w:r>
          </w:p>
        </w:tc>
        <w:tc>
          <w:tcPr>
            <w:tcW w:w="0" w:type="auto"/>
            <w:hideMark/>
          </w:tcPr>
          <w:p w14:paraId="2D2354F0" w14:textId="77777777" w:rsidR="00A74E83" w:rsidRPr="006C5CF1" w:rsidRDefault="00A74E83" w:rsidP="0036772F">
            <w:pPr>
              <w:spacing w:before="0" w:after="0"/>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lang w:val="en-US"/>
              </w:rPr>
            </w:pPr>
            <w:r w:rsidRPr="006C5CF1">
              <w:rPr>
                <w:rFonts w:eastAsia="Times New Roman" w:cs="Times New Roman"/>
                <w:color w:val="auto"/>
                <w:szCs w:val="24"/>
                <w:lang w:val="en-US"/>
              </w:rPr>
              <w:t>360-degree feedback, employee engagement metrics</w:t>
            </w:r>
          </w:p>
        </w:tc>
      </w:tr>
      <w:tr w:rsidR="00A74E83" w:rsidRPr="00997CBC" w14:paraId="56537F5D" w14:textId="77777777" w:rsidTr="0036772F">
        <w:trPr>
          <w:cnfStyle w:val="000000100000" w:firstRow="0" w:lastRow="0" w:firstColumn="0" w:lastColumn="0" w:oddVBand="0" w:evenVBand="0" w:oddHBand="1" w:evenHBand="0" w:firstRowFirstColumn="0" w:firstRowLastColumn="0" w:lastRowFirstColumn="0" w:lastRowLastColumn="0"/>
          <w:trHeight w:val="2545"/>
        </w:trPr>
        <w:tc>
          <w:tcPr>
            <w:cnfStyle w:val="001000000000" w:firstRow="0" w:lastRow="0" w:firstColumn="1" w:lastColumn="0" w:oddVBand="0" w:evenVBand="0" w:oddHBand="0" w:evenHBand="0" w:firstRowFirstColumn="0" w:firstRowLastColumn="0" w:lastRowFirstColumn="0" w:lastRowLastColumn="0"/>
            <w:tcW w:w="0" w:type="auto"/>
            <w:hideMark/>
          </w:tcPr>
          <w:p w14:paraId="6CCD1C7F" w14:textId="77777777" w:rsidR="00A74E83" w:rsidRPr="006C5CF1" w:rsidRDefault="00A74E83" w:rsidP="0036772F">
            <w:pPr>
              <w:spacing w:before="0" w:after="0"/>
              <w:rPr>
                <w:rFonts w:eastAsia="Times New Roman" w:cs="Times New Roman"/>
                <w:color w:val="auto"/>
                <w:szCs w:val="24"/>
                <w:lang w:val="en-US"/>
              </w:rPr>
            </w:pPr>
            <w:r w:rsidRPr="00997CBC">
              <w:rPr>
                <w:rFonts w:eastAsia="Times New Roman" w:cs="Times New Roman"/>
                <w:color w:val="auto"/>
                <w:szCs w:val="24"/>
                <w:lang w:val="en-US"/>
              </w:rPr>
              <w:t>Integrating EI into Daily Operations</w:t>
            </w:r>
          </w:p>
        </w:tc>
        <w:tc>
          <w:tcPr>
            <w:tcW w:w="0" w:type="auto"/>
            <w:hideMark/>
          </w:tcPr>
          <w:p w14:paraId="13CB2A14" w14:textId="77777777" w:rsidR="00A74E83" w:rsidRPr="006C5CF1" w:rsidRDefault="00A74E83" w:rsidP="0036772F">
            <w:pPr>
              <w:spacing w:before="0" w:after="0"/>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lang w:val="en-US"/>
              </w:rPr>
            </w:pPr>
            <w:r w:rsidRPr="006C5CF1">
              <w:rPr>
                <w:rFonts w:eastAsia="Times New Roman" w:cs="Times New Roman"/>
                <w:color w:val="auto"/>
                <w:szCs w:val="24"/>
                <w:lang w:val="en-US"/>
              </w:rPr>
              <w:t>Foster EI in daily tasks and teamwork.</w:t>
            </w:r>
          </w:p>
        </w:tc>
        <w:tc>
          <w:tcPr>
            <w:tcW w:w="0" w:type="auto"/>
            <w:hideMark/>
          </w:tcPr>
          <w:p w14:paraId="7419F0FE" w14:textId="77777777" w:rsidR="00A74E83" w:rsidRPr="006C5CF1" w:rsidRDefault="00A74E83" w:rsidP="0036772F">
            <w:pPr>
              <w:spacing w:before="0" w:after="0"/>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lang w:val="en-US"/>
              </w:rPr>
            </w:pPr>
            <w:r w:rsidRPr="006C5CF1">
              <w:rPr>
                <w:rFonts w:eastAsia="Times New Roman" w:cs="Times New Roman"/>
                <w:color w:val="auto"/>
                <w:szCs w:val="24"/>
                <w:lang w:val="en-US"/>
              </w:rPr>
              <w:t>- Conduct team-building exercises focusing on communication. - Incorporate EI into leadership assignments.</w:t>
            </w:r>
          </w:p>
        </w:tc>
        <w:tc>
          <w:tcPr>
            <w:tcW w:w="0" w:type="auto"/>
            <w:hideMark/>
          </w:tcPr>
          <w:p w14:paraId="223F352A" w14:textId="77777777" w:rsidR="00A74E83" w:rsidRPr="006C5CF1" w:rsidRDefault="00A74E83" w:rsidP="0036772F">
            <w:pPr>
              <w:spacing w:before="0" w:after="0"/>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lang w:val="en-US"/>
              </w:rPr>
            </w:pPr>
            <w:r w:rsidRPr="006C5CF1">
              <w:rPr>
                <w:rFonts w:eastAsia="Times New Roman" w:cs="Times New Roman"/>
                <w:color w:val="auto"/>
                <w:szCs w:val="24"/>
                <w:lang w:val="en-US"/>
              </w:rPr>
              <w:t>4 months for initial activities, ongoing</w:t>
            </w:r>
          </w:p>
        </w:tc>
        <w:tc>
          <w:tcPr>
            <w:tcW w:w="0" w:type="auto"/>
            <w:hideMark/>
          </w:tcPr>
          <w:p w14:paraId="6DE74D85" w14:textId="77777777" w:rsidR="00A74E83" w:rsidRPr="006C5CF1" w:rsidRDefault="00A74E83" w:rsidP="0036772F">
            <w:pPr>
              <w:spacing w:before="0" w:after="0"/>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lang w:val="en-US"/>
              </w:rPr>
            </w:pPr>
            <w:r w:rsidRPr="006C5CF1">
              <w:rPr>
                <w:rFonts w:eastAsia="Times New Roman" w:cs="Times New Roman"/>
                <w:color w:val="auto"/>
                <w:szCs w:val="24"/>
                <w:lang w:val="en-US"/>
              </w:rPr>
              <w:t>Managers, Team Leaders</w:t>
            </w:r>
          </w:p>
        </w:tc>
        <w:tc>
          <w:tcPr>
            <w:tcW w:w="0" w:type="auto"/>
            <w:hideMark/>
          </w:tcPr>
          <w:p w14:paraId="5D95C92C" w14:textId="77777777" w:rsidR="00A74E83" w:rsidRPr="006C5CF1" w:rsidRDefault="00A74E83" w:rsidP="0036772F">
            <w:pPr>
              <w:spacing w:before="0" w:after="0"/>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lang w:val="en-US"/>
              </w:rPr>
            </w:pPr>
            <w:r w:rsidRPr="006C5CF1">
              <w:rPr>
                <w:rFonts w:eastAsia="Times New Roman" w:cs="Times New Roman"/>
                <w:color w:val="auto"/>
                <w:szCs w:val="24"/>
                <w:lang w:val="en-US"/>
              </w:rPr>
              <w:t>Team collaboration scores, internal conflict resolution</w:t>
            </w:r>
          </w:p>
        </w:tc>
      </w:tr>
      <w:tr w:rsidR="00A74E83" w:rsidRPr="006C5CF1" w14:paraId="51EF0AF3" w14:textId="77777777" w:rsidTr="0036772F">
        <w:trPr>
          <w:trHeight w:val="2250"/>
        </w:trPr>
        <w:tc>
          <w:tcPr>
            <w:cnfStyle w:val="001000000000" w:firstRow="0" w:lastRow="0" w:firstColumn="1" w:lastColumn="0" w:oddVBand="0" w:evenVBand="0" w:oddHBand="0" w:evenHBand="0" w:firstRowFirstColumn="0" w:firstRowLastColumn="0" w:lastRowFirstColumn="0" w:lastRowLastColumn="0"/>
            <w:tcW w:w="0" w:type="auto"/>
            <w:hideMark/>
          </w:tcPr>
          <w:p w14:paraId="5C49FF94" w14:textId="77777777" w:rsidR="00A74E83" w:rsidRPr="006C5CF1" w:rsidRDefault="00A74E83" w:rsidP="0036772F">
            <w:pPr>
              <w:spacing w:before="0" w:after="0"/>
              <w:rPr>
                <w:rFonts w:eastAsia="Times New Roman" w:cs="Times New Roman"/>
                <w:color w:val="auto"/>
                <w:szCs w:val="24"/>
                <w:lang w:val="en-US"/>
              </w:rPr>
            </w:pPr>
            <w:r w:rsidRPr="00997CBC">
              <w:rPr>
                <w:rFonts w:eastAsia="Times New Roman" w:cs="Times New Roman"/>
                <w:color w:val="auto"/>
                <w:szCs w:val="24"/>
                <w:lang w:val="en-US"/>
              </w:rPr>
              <w:lastRenderedPageBreak/>
              <w:t>Stress Management &amp; Employee Well-being</w:t>
            </w:r>
          </w:p>
        </w:tc>
        <w:tc>
          <w:tcPr>
            <w:tcW w:w="0" w:type="auto"/>
            <w:hideMark/>
          </w:tcPr>
          <w:p w14:paraId="1DDEC714" w14:textId="77777777" w:rsidR="00A74E83" w:rsidRPr="006C5CF1" w:rsidRDefault="00A74E83" w:rsidP="0036772F">
            <w:pPr>
              <w:spacing w:before="0" w:after="0"/>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lang w:val="en-US"/>
              </w:rPr>
            </w:pPr>
            <w:r w:rsidRPr="006C5CF1">
              <w:rPr>
                <w:rFonts w:eastAsia="Times New Roman" w:cs="Times New Roman"/>
                <w:color w:val="auto"/>
                <w:szCs w:val="24"/>
                <w:lang w:val="en-US"/>
              </w:rPr>
              <w:t>Improve employee well-being and stress management.</w:t>
            </w:r>
          </w:p>
        </w:tc>
        <w:tc>
          <w:tcPr>
            <w:tcW w:w="0" w:type="auto"/>
            <w:hideMark/>
          </w:tcPr>
          <w:p w14:paraId="06881CD7" w14:textId="77777777" w:rsidR="00A74E83" w:rsidRPr="006C5CF1" w:rsidRDefault="00A74E83" w:rsidP="0036772F">
            <w:pPr>
              <w:spacing w:before="0" w:after="0"/>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lang w:val="en-US"/>
              </w:rPr>
            </w:pPr>
            <w:r w:rsidRPr="006C5CF1">
              <w:rPr>
                <w:rFonts w:eastAsia="Times New Roman" w:cs="Times New Roman"/>
                <w:color w:val="auto"/>
                <w:szCs w:val="24"/>
                <w:lang w:val="en-US"/>
              </w:rPr>
              <w:t>- Offer stress management programs and mental health resources. - Implement wellness initiatives.</w:t>
            </w:r>
          </w:p>
        </w:tc>
        <w:tc>
          <w:tcPr>
            <w:tcW w:w="0" w:type="auto"/>
            <w:hideMark/>
          </w:tcPr>
          <w:p w14:paraId="2EC71E07" w14:textId="77777777" w:rsidR="00A74E83" w:rsidRPr="006C5CF1" w:rsidRDefault="00A74E83" w:rsidP="0036772F">
            <w:pPr>
              <w:spacing w:before="0" w:after="0"/>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lang w:val="en-US"/>
              </w:rPr>
            </w:pPr>
            <w:r w:rsidRPr="006C5CF1">
              <w:rPr>
                <w:rFonts w:eastAsia="Times New Roman" w:cs="Times New Roman"/>
                <w:color w:val="auto"/>
                <w:szCs w:val="24"/>
                <w:lang w:val="en-US"/>
              </w:rPr>
              <w:t>3 months for setup, ongoing</w:t>
            </w:r>
          </w:p>
        </w:tc>
        <w:tc>
          <w:tcPr>
            <w:tcW w:w="0" w:type="auto"/>
            <w:hideMark/>
          </w:tcPr>
          <w:p w14:paraId="27D7B5AE" w14:textId="77777777" w:rsidR="00A74E83" w:rsidRPr="006C5CF1" w:rsidRDefault="00A74E83" w:rsidP="0036772F">
            <w:pPr>
              <w:spacing w:before="0" w:after="0"/>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lang w:val="en-US"/>
              </w:rPr>
            </w:pPr>
            <w:r w:rsidRPr="006C5CF1">
              <w:rPr>
                <w:rFonts w:eastAsia="Times New Roman" w:cs="Times New Roman"/>
                <w:color w:val="auto"/>
                <w:szCs w:val="24"/>
                <w:lang w:val="en-US"/>
              </w:rPr>
              <w:t>HR, Employee Well-being Team</w:t>
            </w:r>
          </w:p>
        </w:tc>
        <w:tc>
          <w:tcPr>
            <w:tcW w:w="0" w:type="auto"/>
            <w:hideMark/>
          </w:tcPr>
          <w:p w14:paraId="1961A476" w14:textId="77777777" w:rsidR="00A74E83" w:rsidRPr="006C5CF1" w:rsidRDefault="00A74E83" w:rsidP="0036772F">
            <w:pPr>
              <w:spacing w:before="0" w:after="0"/>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lang w:val="en-US"/>
              </w:rPr>
            </w:pPr>
            <w:r w:rsidRPr="006C5CF1">
              <w:rPr>
                <w:rFonts w:eastAsia="Times New Roman" w:cs="Times New Roman"/>
                <w:color w:val="auto"/>
                <w:szCs w:val="24"/>
                <w:lang w:val="en-US"/>
              </w:rPr>
              <w:t>Employee well-being surveys, absenteeism rates</w:t>
            </w:r>
            <w:r>
              <w:rPr>
                <w:rFonts w:eastAsia="Times New Roman" w:cs="Times New Roman"/>
                <w:color w:val="auto"/>
                <w:szCs w:val="24"/>
                <w:lang w:val="en-US"/>
              </w:rPr>
              <w:t xml:space="preserve"> </w:t>
            </w:r>
            <w:r>
              <w:t>(</w:t>
            </w:r>
            <w:r>
              <w:rPr>
                <w:shd w:val="clear" w:color="auto" w:fill="FFFFFF"/>
              </w:rPr>
              <w:t xml:space="preserve">Hollins, </w:t>
            </w:r>
            <w:r w:rsidRPr="00D6693F">
              <w:rPr>
                <w:rFonts w:cs="Times New Roman"/>
                <w:szCs w:val="24"/>
                <w:shd w:val="clear" w:color="auto" w:fill="FFFFFF"/>
              </w:rPr>
              <w:t>2020</w:t>
            </w:r>
            <w:r>
              <w:t>)</w:t>
            </w:r>
            <w:r w:rsidRPr="00997CBC">
              <w:rPr>
                <w:rFonts w:cs="Times New Roman"/>
                <w:szCs w:val="24"/>
              </w:rPr>
              <w:t xml:space="preserve">. </w:t>
            </w:r>
          </w:p>
        </w:tc>
      </w:tr>
    </w:tbl>
    <w:p w14:paraId="5A83DC13" w14:textId="77777777" w:rsidR="00A74E83" w:rsidRPr="00A74E83" w:rsidRDefault="00A74E83" w:rsidP="00A74E83"/>
    <w:p w14:paraId="0F9EAFE7" w14:textId="77777777" w:rsidR="00665413" w:rsidRDefault="00665413" w:rsidP="00665413">
      <w:pPr>
        <w:pStyle w:val="Heading1"/>
      </w:pPr>
      <w:bookmarkStart w:id="14" w:name="_Toc190957440"/>
      <w:r>
        <w:t>Conclusion</w:t>
      </w:r>
      <w:bookmarkEnd w:id="14"/>
      <w:r>
        <w:t xml:space="preserve"> </w:t>
      </w:r>
    </w:p>
    <w:p w14:paraId="55CEF314" w14:textId="77777777" w:rsidR="00E930E7" w:rsidRDefault="00A74E83" w:rsidP="00A74E83">
      <w:pPr>
        <w:rPr>
          <w:lang w:eastAsia="en-GB"/>
        </w:rPr>
      </w:pPr>
      <w:r>
        <w:t>To sum up, British Airways (BA) is</w:t>
      </w:r>
      <w:r w:rsidRPr="005148B9">
        <w:t xml:space="preserve"> a major international airline ope</w:t>
      </w:r>
      <w:r>
        <w:t xml:space="preserve">rating for more than 100 years. The company </w:t>
      </w:r>
      <w:r w:rsidRPr="005148B9">
        <w:t>has traditionally been dedic</w:t>
      </w:r>
      <w:r>
        <w:t xml:space="preserve">ated to operational efficiency as well as innovation. </w:t>
      </w:r>
      <w:r w:rsidRPr="005148B9">
        <w:t>The company has always maintained a prio</w:t>
      </w:r>
      <w:r>
        <w:t xml:space="preserve">rity of upgrading its fleet by </w:t>
      </w:r>
      <w:r w:rsidRPr="005148B9">
        <w:t xml:space="preserve">adopting new technology to upgrade the travel experience. </w:t>
      </w:r>
      <w:r w:rsidRPr="00B45B5A">
        <w:t>But the significance of emotional intelligence (EI) in the workplace has become mor</w:t>
      </w:r>
      <w:r>
        <w:t>e evident</w:t>
      </w:r>
      <w:r w:rsidRPr="00B45B5A">
        <w:t xml:space="preserve"> in the outcome</w:t>
      </w:r>
      <w:r>
        <w:t xml:space="preserve"> of crises</w:t>
      </w:r>
      <w:r w:rsidRPr="00B45B5A">
        <w:t xml:space="preserve">. Emotional intelligence is </w:t>
      </w:r>
      <w:r>
        <w:t>important for British Airways</w:t>
      </w:r>
      <w:r w:rsidRPr="00B45B5A">
        <w:t xml:space="preserve"> to sustain a competitive advantage in the unpredictable airline sector. </w:t>
      </w:r>
      <w:r w:rsidRPr="00ED5335">
        <w:t>The capability of the airline to develop an emotionally intelligent workforce wi</w:t>
      </w:r>
      <w:r>
        <w:t xml:space="preserve">ll increase staff satisfaction and enhance teamwork for improving </w:t>
      </w:r>
      <w:r w:rsidRPr="00ED5335">
        <w:t xml:space="preserve">customer service. </w:t>
      </w:r>
      <w:r w:rsidRPr="00626BFC">
        <w:rPr>
          <w:lang w:eastAsia="en-GB"/>
        </w:rPr>
        <w:t>B</w:t>
      </w:r>
      <w:r>
        <w:rPr>
          <w:lang w:eastAsia="en-GB"/>
        </w:rPr>
        <w:t xml:space="preserve">ritish </w:t>
      </w:r>
      <w:r w:rsidRPr="00626BFC">
        <w:rPr>
          <w:lang w:eastAsia="en-GB"/>
        </w:rPr>
        <w:t>A</w:t>
      </w:r>
      <w:r>
        <w:rPr>
          <w:lang w:eastAsia="en-GB"/>
        </w:rPr>
        <w:t>irways</w:t>
      </w:r>
      <w:r w:rsidRPr="00626BFC">
        <w:rPr>
          <w:lang w:eastAsia="en-GB"/>
        </w:rPr>
        <w:t xml:space="preserve"> can establish a more emotionally intelligent workforce that is better equipped to handle the demands of the business.</w:t>
      </w:r>
      <w:r>
        <w:rPr>
          <w:lang w:eastAsia="en-GB"/>
        </w:rPr>
        <w:t xml:space="preserve"> This can be done by </w:t>
      </w:r>
      <w:r w:rsidRPr="00626BFC">
        <w:rPr>
          <w:lang w:eastAsia="en-GB"/>
        </w:rPr>
        <w:t>impleme</w:t>
      </w:r>
      <w:r>
        <w:rPr>
          <w:lang w:eastAsia="en-GB"/>
        </w:rPr>
        <w:t>nting EI training on all levels</w:t>
      </w:r>
      <w:r w:rsidRPr="00626BFC">
        <w:rPr>
          <w:lang w:eastAsia="en-GB"/>
        </w:rPr>
        <w:t xml:space="preserve"> </w:t>
      </w:r>
      <w:r>
        <w:rPr>
          <w:lang w:eastAsia="en-GB"/>
        </w:rPr>
        <w:t xml:space="preserve">of employees. The three EI models i.e. </w:t>
      </w:r>
      <w:r w:rsidRPr="00626BFC">
        <w:rPr>
          <w:lang w:eastAsia="en-GB"/>
        </w:rPr>
        <w:t>Goleman's Mod</w:t>
      </w:r>
      <w:r>
        <w:rPr>
          <w:lang w:eastAsia="en-GB"/>
        </w:rPr>
        <w:t xml:space="preserve">el, the Trait Model, and Bar-On’s Model offers </w:t>
      </w:r>
      <w:r w:rsidRPr="00626BFC">
        <w:rPr>
          <w:lang w:eastAsia="en-GB"/>
        </w:rPr>
        <w:t>a complete structure for en</w:t>
      </w:r>
      <w:r>
        <w:rPr>
          <w:lang w:eastAsia="en-GB"/>
        </w:rPr>
        <w:t xml:space="preserve">hancing employee relationships to improve satisfaction level of customers. </w:t>
      </w:r>
      <w:r w:rsidRPr="00626BFC">
        <w:rPr>
          <w:lang w:eastAsia="en-GB"/>
        </w:rPr>
        <w:t>B</w:t>
      </w:r>
      <w:r>
        <w:rPr>
          <w:lang w:eastAsia="en-GB"/>
        </w:rPr>
        <w:t xml:space="preserve">ritish Airways </w:t>
      </w:r>
      <w:r w:rsidRPr="00626BFC">
        <w:rPr>
          <w:lang w:eastAsia="en-GB"/>
        </w:rPr>
        <w:t>can enable employees to manage their emo</w:t>
      </w:r>
      <w:r>
        <w:rPr>
          <w:lang w:eastAsia="en-GB"/>
        </w:rPr>
        <w:t xml:space="preserve">tions better by these models to improve their social skills. </w:t>
      </w:r>
      <w:r w:rsidRPr="00626BFC">
        <w:rPr>
          <w:lang w:eastAsia="en-GB"/>
        </w:rPr>
        <w:t xml:space="preserve"> This will result in better performance, less stress, and an enhanced workplace culture.</w:t>
      </w:r>
      <w:r w:rsidR="00E930E7">
        <w:br w:type="page"/>
      </w:r>
    </w:p>
    <w:p w14:paraId="7F502F03" w14:textId="77777777" w:rsidR="00E930E7" w:rsidRPr="00B04CCB" w:rsidRDefault="00E930E7" w:rsidP="002E4EFF">
      <w:pPr>
        <w:pStyle w:val="Heading1"/>
        <w:spacing w:line="360" w:lineRule="auto"/>
      </w:pPr>
      <w:bookmarkStart w:id="15" w:name="_Toc190957441"/>
      <w:r>
        <w:lastRenderedPageBreak/>
        <w:t>References</w:t>
      </w:r>
      <w:bookmarkEnd w:id="15"/>
    </w:p>
    <w:p w14:paraId="422883BF" w14:textId="77777777" w:rsidR="002E4EFF" w:rsidRPr="00D6693F" w:rsidRDefault="002E4EFF" w:rsidP="002E4EFF">
      <w:pPr>
        <w:pStyle w:val="NoSpacing"/>
        <w:spacing w:line="360" w:lineRule="auto"/>
        <w:ind w:left="720" w:hanging="720"/>
        <w:rPr>
          <w:rFonts w:cs="Times New Roman"/>
          <w:szCs w:val="24"/>
          <w:shd w:val="clear" w:color="auto" w:fill="FFFFFF"/>
        </w:rPr>
      </w:pPr>
      <w:proofErr w:type="spellStart"/>
      <w:r>
        <w:rPr>
          <w:rFonts w:cs="Times New Roman"/>
          <w:szCs w:val="24"/>
          <w:shd w:val="clear" w:color="auto" w:fill="FFFFFF"/>
        </w:rPr>
        <w:t>Adigüzel</w:t>
      </w:r>
      <w:proofErr w:type="spellEnd"/>
      <w:r>
        <w:rPr>
          <w:rFonts w:cs="Times New Roman"/>
          <w:szCs w:val="24"/>
          <w:shd w:val="clear" w:color="auto" w:fill="FFFFFF"/>
        </w:rPr>
        <w:t xml:space="preserve">, Z. and </w:t>
      </w:r>
      <w:proofErr w:type="spellStart"/>
      <w:r>
        <w:rPr>
          <w:rFonts w:cs="Times New Roman"/>
          <w:szCs w:val="24"/>
          <w:shd w:val="clear" w:color="auto" w:fill="FFFFFF"/>
        </w:rPr>
        <w:t>Kuloglu</w:t>
      </w:r>
      <w:proofErr w:type="spellEnd"/>
      <w:r>
        <w:rPr>
          <w:rFonts w:cs="Times New Roman"/>
          <w:szCs w:val="24"/>
          <w:shd w:val="clear" w:color="auto" w:fill="FFFFFF"/>
        </w:rPr>
        <w:t>, E. (</w:t>
      </w:r>
      <w:r w:rsidRPr="00D6693F">
        <w:rPr>
          <w:rFonts w:cs="Times New Roman"/>
          <w:szCs w:val="24"/>
          <w:shd w:val="clear" w:color="auto" w:fill="FFFFFF"/>
        </w:rPr>
        <w:t>2019</w:t>
      </w:r>
      <w:r>
        <w:rPr>
          <w:rFonts w:cs="Times New Roman"/>
          <w:szCs w:val="24"/>
          <w:shd w:val="clear" w:color="auto" w:fill="FFFFFF"/>
        </w:rPr>
        <w:t>)</w:t>
      </w:r>
      <w:r w:rsidRPr="00D6693F">
        <w:rPr>
          <w:rFonts w:cs="Times New Roman"/>
          <w:szCs w:val="24"/>
          <w:shd w:val="clear" w:color="auto" w:fill="FFFFFF"/>
        </w:rPr>
        <w:t>. Examination of the effects of emotional intelligence and authentic leadership on the employees in the organizations. </w:t>
      </w:r>
      <w:r w:rsidRPr="00D6693F">
        <w:rPr>
          <w:rFonts w:cs="Times New Roman"/>
          <w:i/>
          <w:iCs/>
          <w:szCs w:val="24"/>
          <w:shd w:val="clear" w:color="auto" w:fill="FFFFFF"/>
        </w:rPr>
        <w:t>International journal of organizational leadership</w:t>
      </w:r>
      <w:r w:rsidRPr="00D6693F">
        <w:rPr>
          <w:rFonts w:cs="Times New Roman"/>
          <w:szCs w:val="24"/>
          <w:shd w:val="clear" w:color="auto" w:fill="FFFFFF"/>
        </w:rPr>
        <w:t>, </w:t>
      </w:r>
      <w:r w:rsidRPr="00D6693F">
        <w:rPr>
          <w:rFonts w:cs="Times New Roman"/>
          <w:i/>
          <w:iCs/>
          <w:szCs w:val="24"/>
          <w:shd w:val="clear" w:color="auto" w:fill="FFFFFF"/>
        </w:rPr>
        <w:t>8</w:t>
      </w:r>
      <w:r w:rsidRPr="00D6693F">
        <w:rPr>
          <w:rFonts w:cs="Times New Roman"/>
          <w:szCs w:val="24"/>
          <w:shd w:val="clear" w:color="auto" w:fill="FFFFFF"/>
        </w:rPr>
        <w:t>(1), pp.13-30.</w:t>
      </w:r>
    </w:p>
    <w:p w14:paraId="27530164" w14:textId="77777777" w:rsidR="002E4EFF" w:rsidRPr="00D6693F" w:rsidRDefault="002E4EFF" w:rsidP="002E4EFF">
      <w:pPr>
        <w:pStyle w:val="NoSpacing"/>
        <w:spacing w:line="360" w:lineRule="auto"/>
        <w:ind w:left="1440" w:hanging="1440"/>
        <w:rPr>
          <w:rFonts w:cs="Times New Roman"/>
          <w:szCs w:val="24"/>
          <w:shd w:val="clear" w:color="auto" w:fill="FFFFFF"/>
        </w:rPr>
      </w:pPr>
      <w:r>
        <w:rPr>
          <w:rFonts w:cs="Times New Roman"/>
          <w:szCs w:val="24"/>
          <w:shd w:val="clear" w:color="auto" w:fill="FFFFFF"/>
        </w:rPr>
        <w:t>Allen, E.L. (</w:t>
      </w:r>
      <w:r w:rsidRPr="00D6693F">
        <w:rPr>
          <w:rFonts w:cs="Times New Roman"/>
          <w:szCs w:val="24"/>
          <w:shd w:val="clear" w:color="auto" w:fill="FFFFFF"/>
        </w:rPr>
        <w:t>2019</w:t>
      </w:r>
      <w:r>
        <w:rPr>
          <w:rFonts w:cs="Times New Roman"/>
          <w:szCs w:val="24"/>
          <w:shd w:val="clear" w:color="auto" w:fill="FFFFFF"/>
        </w:rPr>
        <w:t>)</w:t>
      </w:r>
      <w:r w:rsidRPr="00D6693F">
        <w:rPr>
          <w:rFonts w:cs="Times New Roman"/>
          <w:szCs w:val="24"/>
          <w:shd w:val="clear" w:color="auto" w:fill="FFFFFF"/>
        </w:rPr>
        <w:t>. </w:t>
      </w:r>
      <w:r w:rsidRPr="00D6693F">
        <w:rPr>
          <w:rFonts w:cs="Times New Roman"/>
          <w:i/>
          <w:iCs/>
          <w:szCs w:val="24"/>
          <w:shd w:val="clear" w:color="auto" w:fill="FFFFFF"/>
        </w:rPr>
        <w:t>The relationship between longevity and a leader’s emotional intelligence and resilience</w:t>
      </w:r>
      <w:r w:rsidRPr="00D6693F">
        <w:rPr>
          <w:rFonts w:cs="Times New Roman"/>
          <w:szCs w:val="24"/>
          <w:shd w:val="clear" w:color="auto" w:fill="FFFFFF"/>
        </w:rPr>
        <w:t>. University of Montana.</w:t>
      </w:r>
    </w:p>
    <w:p w14:paraId="36692C59" w14:textId="77777777" w:rsidR="002E4EFF" w:rsidRPr="00B04CCB" w:rsidRDefault="002E4EFF" w:rsidP="002E4EFF">
      <w:pPr>
        <w:ind w:left="720" w:hanging="720"/>
      </w:pPr>
      <w:proofErr w:type="spellStart"/>
      <w:r w:rsidRPr="00B04CCB">
        <w:rPr>
          <w:color w:val="222222"/>
          <w:shd w:val="clear" w:color="auto" w:fill="FFFFFF"/>
        </w:rPr>
        <w:t>Alwali</w:t>
      </w:r>
      <w:proofErr w:type="spellEnd"/>
      <w:r w:rsidRPr="00B04CCB">
        <w:rPr>
          <w:color w:val="222222"/>
          <w:shd w:val="clear" w:color="auto" w:fill="FFFFFF"/>
        </w:rPr>
        <w:t xml:space="preserve">, J., and </w:t>
      </w:r>
      <w:proofErr w:type="spellStart"/>
      <w:r w:rsidRPr="00B04CCB">
        <w:rPr>
          <w:color w:val="222222"/>
          <w:shd w:val="clear" w:color="auto" w:fill="FFFFFF"/>
        </w:rPr>
        <w:t>Alwali</w:t>
      </w:r>
      <w:proofErr w:type="spellEnd"/>
      <w:r w:rsidRPr="00B04CCB">
        <w:rPr>
          <w:color w:val="222222"/>
          <w:shd w:val="clear" w:color="auto" w:fill="FFFFFF"/>
        </w:rPr>
        <w:t>, W. (2022). The relationship between emotional intelligence, transformational leadership, and performance: A test of the mediating role of job satisfaction. </w:t>
      </w:r>
      <w:r w:rsidRPr="00B04CCB">
        <w:rPr>
          <w:i/>
          <w:iCs/>
          <w:color w:val="222222"/>
          <w:shd w:val="clear" w:color="auto" w:fill="FFFFFF"/>
        </w:rPr>
        <w:t>Leadership Organization Development Journal</w:t>
      </w:r>
      <w:r w:rsidRPr="00B04CCB">
        <w:rPr>
          <w:color w:val="222222"/>
          <w:shd w:val="clear" w:color="auto" w:fill="FFFFFF"/>
        </w:rPr>
        <w:t>, </w:t>
      </w:r>
      <w:r w:rsidRPr="00B04CCB">
        <w:rPr>
          <w:i/>
          <w:iCs/>
          <w:color w:val="222222"/>
          <w:shd w:val="clear" w:color="auto" w:fill="FFFFFF"/>
        </w:rPr>
        <w:t>43</w:t>
      </w:r>
      <w:r w:rsidRPr="00B04CCB">
        <w:rPr>
          <w:color w:val="222222"/>
          <w:shd w:val="clear" w:color="auto" w:fill="FFFFFF"/>
        </w:rPr>
        <w:t>(6), 928-952.</w:t>
      </w:r>
    </w:p>
    <w:p w14:paraId="7BD7360F" w14:textId="77777777" w:rsidR="002E4EFF" w:rsidRPr="00D6693F" w:rsidRDefault="002E4EFF" w:rsidP="002E4EFF">
      <w:pPr>
        <w:pStyle w:val="NoSpacing"/>
        <w:spacing w:line="360" w:lineRule="auto"/>
        <w:ind w:left="720" w:hanging="720"/>
        <w:rPr>
          <w:rFonts w:cs="Times New Roman"/>
          <w:szCs w:val="24"/>
          <w:shd w:val="clear" w:color="auto" w:fill="FFFFFF"/>
        </w:rPr>
      </w:pPr>
      <w:r>
        <w:rPr>
          <w:rFonts w:cs="Times New Roman"/>
          <w:szCs w:val="24"/>
          <w:shd w:val="clear" w:color="auto" w:fill="FFFFFF"/>
        </w:rPr>
        <w:t>Bates, S.G. (</w:t>
      </w:r>
      <w:r w:rsidRPr="00D6693F">
        <w:rPr>
          <w:rFonts w:cs="Times New Roman"/>
          <w:szCs w:val="24"/>
          <w:shd w:val="clear" w:color="auto" w:fill="FFFFFF"/>
        </w:rPr>
        <w:t>2023</w:t>
      </w:r>
      <w:r>
        <w:rPr>
          <w:rFonts w:cs="Times New Roman"/>
          <w:szCs w:val="24"/>
          <w:shd w:val="clear" w:color="auto" w:fill="FFFFFF"/>
        </w:rPr>
        <w:t>)</w:t>
      </w:r>
      <w:r w:rsidRPr="00D6693F">
        <w:rPr>
          <w:rFonts w:cs="Times New Roman"/>
          <w:szCs w:val="24"/>
          <w:shd w:val="clear" w:color="auto" w:fill="FFFFFF"/>
        </w:rPr>
        <w:t>. </w:t>
      </w:r>
      <w:r w:rsidRPr="00D6693F">
        <w:rPr>
          <w:rFonts w:cs="Times New Roman"/>
          <w:i/>
          <w:iCs/>
          <w:szCs w:val="24"/>
          <w:shd w:val="clear" w:color="auto" w:fill="FFFFFF"/>
        </w:rPr>
        <w:t>Emotional Intelligence and Safety Culture in Business Aviation</w:t>
      </w:r>
      <w:r w:rsidRPr="00D6693F">
        <w:rPr>
          <w:rFonts w:cs="Times New Roman"/>
          <w:szCs w:val="24"/>
          <w:shd w:val="clear" w:color="auto" w:fill="FFFFFF"/>
        </w:rPr>
        <w:t> (Doctoral dissertation, Walden University).</w:t>
      </w:r>
    </w:p>
    <w:p w14:paraId="0A41D497" w14:textId="77777777" w:rsidR="002E4EFF" w:rsidRPr="00B04CCB" w:rsidRDefault="002E4EFF" w:rsidP="002E4EFF">
      <w:pPr>
        <w:ind w:left="720" w:hanging="720"/>
      </w:pPr>
      <w:r w:rsidRPr="00B04CCB">
        <w:t xml:space="preserve">British Airways, (2024). Online Available at: </w:t>
      </w:r>
      <w:hyperlink r:id="rId6" w:history="1">
        <w:r w:rsidRPr="00B04CCB">
          <w:rPr>
            <w:rStyle w:val="Hyperlink"/>
            <w:rFonts w:cs="Times New Roman"/>
            <w:szCs w:val="24"/>
          </w:rPr>
          <w:t>https://www.britishairways.com/content/information/about-ba</w:t>
        </w:r>
      </w:hyperlink>
      <w:r w:rsidRPr="00B04CCB">
        <w:t>. Accessed Date: [20/02/2025]</w:t>
      </w:r>
    </w:p>
    <w:p w14:paraId="1A8550FE" w14:textId="77777777" w:rsidR="002E4EFF" w:rsidRPr="00B04CCB" w:rsidRDefault="002E4EFF" w:rsidP="002E4EFF">
      <w:pPr>
        <w:ind w:left="720" w:hanging="720"/>
      </w:pPr>
      <w:r w:rsidRPr="00B04CCB">
        <w:t xml:space="preserve">British Airways, (2025). Online Available ta: </w:t>
      </w:r>
      <w:hyperlink r:id="rId7" w:history="1">
        <w:r w:rsidRPr="00B04CCB">
          <w:rPr>
            <w:rStyle w:val="Hyperlink"/>
            <w:rFonts w:cs="Times New Roman"/>
            <w:szCs w:val="24"/>
          </w:rPr>
          <w:t>https://careers.ba.com/our-brands</w:t>
        </w:r>
      </w:hyperlink>
      <w:r w:rsidRPr="00B04CCB">
        <w:t>. Accessed Date: [20/02/2025]</w:t>
      </w:r>
    </w:p>
    <w:p w14:paraId="0780D33A" w14:textId="77777777" w:rsidR="002E4EFF" w:rsidRPr="00B04CCB" w:rsidRDefault="002E4EFF" w:rsidP="002E4EFF">
      <w:pPr>
        <w:ind w:left="720" w:hanging="720"/>
      </w:pPr>
      <w:r w:rsidRPr="00B04CCB">
        <w:rPr>
          <w:color w:val="222222"/>
          <w:shd w:val="clear" w:color="auto" w:fill="FFFFFF"/>
        </w:rPr>
        <w:t xml:space="preserve">Brown, R., McQuaid, R., </w:t>
      </w:r>
      <w:proofErr w:type="spellStart"/>
      <w:r w:rsidRPr="00B04CCB">
        <w:rPr>
          <w:color w:val="222222"/>
          <w:shd w:val="clear" w:color="auto" w:fill="FFFFFF"/>
        </w:rPr>
        <w:t>Raeside</w:t>
      </w:r>
      <w:proofErr w:type="spellEnd"/>
      <w:r w:rsidRPr="00B04CCB">
        <w:rPr>
          <w:color w:val="222222"/>
          <w:shd w:val="clear" w:color="auto" w:fill="FFFFFF"/>
        </w:rPr>
        <w:t xml:space="preserve">, R., Dutton, M., </w:t>
      </w:r>
      <w:proofErr w:type="spellStart"/>
      <w:r w:rsidRPr="00B04CCB">
        <w:rPr>
          <w:color w:val="222222"/>
          <w:shd w:val="clear" w:color="auto" w:fill="FFFFFF"/>
        </w:rPr>
        <w:t>Egdell</w:t>
      </w:r>
      <w:proofErr w:type="spellEnd"/>
      <w:r w:rsidRPr="00B04CCB">
        <w:rPr>
          <w:color w:val="222222"/>
          <w:shd w:val="clear" w:color="auto" w:fill="FFFFFF"/>
        </w:rPr>
        <w:t xml:space="preserve">, V., </w:t>
      </w:r>
      <w:proofErr w:type="gramStart"/>
      <w:r w:rsidRPr="00B04CCB">
        <w:rPr>
          <w:color w:val="222222"/>
          <w:shd w:val="clear" w:color="auto" w:fill="FFFFFF"/>
        </w:rPr>
        <w:t xml:space="preserve">and  </w:t>
      </w:r>
      <w:proofErr w:type="spellStart"/>
      <w:r w:rsidRPr="00B04CCB">
        <w:rPr>
          <w:color w:val="222222"/>
          <w:shd w:val="clear" w:color="auto" w:fill="FFFFFF"/>
        </w:rPr>
        <w:t>Canduela</w:t>
      </w:r>
      <w:proofErr w:type="spellEnd"/>
      <w:proofErr w:type="gramEnd"/>
      <w:r w:rsidRPr="00B04CCB">
        <w:rPr>
          <w:color w:val="222222"/>
          <w:shd w:val="clear" w:color="auto" w:fill="FFFFFF"/>
        </w:rPr>
        <w:t>, J. (2019). Buying into capitalism? Employee ownership in a disconnected era. </w:t>
      </w:r>
      <w:r w:rsidRPr="00B04CCB">
        <w:rPr>
          <w:i/>
          <w:iCs/>
          <w:color w:val="222222"/>
          <w:shd w:val="clear" w:color="auto" w:fill="FFFFFF"/>
        </w:rPr>
        <w:t>British Journal of Industrial Relations</w:t>
      </w:r>
      <w:r w:rsidRPr="00B04CCB">
        <w:rPr>
          <w:color w:val="222222"/>
          <w:shd w:val="clear" w:color="auto" w:fill="FFFFFF"/>
        </w:rPr>
        <w:t>, </w:t>
      </w:r>
      <w:r w:rsidRPr="00B04CCB">
        <w:rPr>
          <w:i/>
          <w:iCs/>
          <w:color w:val="222222"/>
          <w:shd w:val="clear" w:color="auto" w:fill="FFFFFF"/>
        </w:rPr>
        <w:t>57</w:t>
      </w:r>
      <w:r w:rsidRPr="00B04CCB">
        <w:rPr>
          <w:color w:val="222222"/>
          <w:shd w:val="clear" w:color="auto" w:fill="FFFFFF"/>
        </w:rPr>
        <w:t>(1), 62-85.</w:t>
      </w:r>
    </w:p>
    <w:p w14:paraId="74341F53" w14:textId="77777777" w:rsidR="002E4EFF" w:rsidRPr="00B04CCB" w:rsidRDefault="002E4EFF" w:rsidP="002E4EFF">
      <w:pPr>
        <w:ind w:left="720" w:hanging="720"/>
      </w:pPr>
      <w:proofErr w:type="spellStart"/>
      <w:r w:rsidRPr="00B04CCB">
        <w:rPr>
          <w:color w:val="222222"/>
          <w:shd w:val="clear" w:color="auto" w:fill="FFFFFF"/>
        </w:rPr>
        <w:t>Bușu</w:t>
      </w:r>
      <w:proofErr w:type="spellEnd"/>
      <w:r w:rsidRPr="00B04CCB">
        <w:rPr>
          <w:color w:val="222222"/>
          <w:shd w:val="clear" w:color="auto" w:fill="FFFFFF"/>
        </w:rPr>
        <w:t>, A. F. (2020). Emotional intelligence as a type of cognitive ability. </w:t>
      </w:r>
      <w:proofErr w:type="spellStart"/>
      <w:r w:rsidRPr="00B04CCB">
        <w:rPr>
          <w:i/>
          <w:iCs/>
          <w:color w:val="222222"/>
          <w:shd w:val="clear" w:color="auto" w:fill="FFFFFF"/>
        </w:rPr>
        <w:t>Revista</w:t>
      </w:r>
      <w:proofErr w:type="spellEnd"/>
      <w:r w:rsidRPr="00B04CCB">
        <w:rPr>
          <w:i/>
          <w:iCs/>
          <w:color w:val="222222"/>
          <w:shd w:val="clear" w:color="auto" w:fill="FFFFFF"/>
        </w:rPr>
        <w:t xml:space="preserve"> de </w:t>
      </w:r>
      <w:proofErr w:type="spellStart"/>
      <w:r w:rsidRPr="00B04CCB">
        <w:rPr>
          <w:i/>
          <w:iCs/>
          <w:color w:val="222222"/>
          <w:shd w:val="clear" w:color="auto" w:fill="FFFFFF"/>
        </w:rPr>
        <w:t>Științe</w:t>
      </w:r>
      <w:proofErr w:type="spellEnd"/>
      <w:r w:rsidRPr="00B04CCB">
        <w:rPr>
          <w:i/>
          <w:iCs/>
          <w:color w:val="222222"/>
          <w:shd w:val="clear" w:color="auto" w:fill="FFFFFF"/>
        </w:rPr>
        <w:t xml:space="preserve"> </w:t>
      </w:r>
      <w:proofErr w:type="spellStart"/>
      <w:r w:rsidRPr="00B04CCB">
        <w:rPr>
          <w:i/>
          <w:iCs/>
          <w:color w:val="222222"/>
          <w:shd w:val="clear" w:color="auto" w:fill="FFFFFF"/>
        </w:rPr>
        <w:t>Politice</w:t>
      </w:r>
      <w:proofErr w:type="spellEnd"/>
      <w:r w:rsidRPr="00B04CCB">
        <w:rPr>
          <w:i/>
          <w:iCs/>
          <w:color w:val="222222"/>
          <w:shd w:val="clear" w:color="auto" w:fill="FFFFFF"/>
        </w:rPr>
        <w:t>. Revue des Sciences Politiques</w:t>
      </w:r>
      <w:r w:rsidRPr="00B04CCB">
        <w:rPr>
          <w:color w:val="222222"/>
          <w:shd w:val="clear" w:color="auto" w:fill="FFFFFF"/>
        </w:rPr>
        <w:t>, (66), 204-215.</w:t>
      </w:r>
    </w:p>
    <w:p w14:paraId="0EA2A964" w14:textId="77777777" w:rsidR="002E4EFF" w:rsidRPr="00B04CCB" w:rsidRDefault="002E4EFF" w:rsidP="002E4EFF">
      <w:pPr>
        <w:ind w:left="720" w:hanging="720"/>
      </w:pPr>
      <w:proofErr w:type="spellStart"/>
      <w:r w:rsidRPr="00B04CCB">
        <w:rPr>
          <w:color w:val="222222"/>
          <w:shd w:val="clear" w:color="auto" w:fill="FFFFFF"/>
        </w:rPr>
        <w:t>Chernata</w:t>
      </w:r>
      <w:proofErr w:type="spellEnd"/>
      <w:r w:rsidRPr="00B04CCB">
        <w:rPr>
          <w:color w:val="222222"/>
          <w:shd w:val="clear" w:color="auto" w:fill="FFFFFF"/>
        </w:rPr>
        <w:t>, T. (2024). THE ROLE OF EMOTIONAL INTELLIGENCE IN THE PERSONAL BOUNDARIESFORMATION. </w:t>
      </w:r>
      <w:r w:rsidRPr="00B04CCB">
        <w:rPr>
          <w:i/>
          <w:iCs/>
          <w:color w:val="222222"/>
          <w:shd w:val="clear" w:color="auto" w:fill="FFFFFF"/>
        </w:rPr>
        <w:t>Personality and environmental issues</w:t>
      </w:r>
      <w:r w:rsidRPr="00B04CCB">
        <w:rPr>
          <w:color w:val="222222"/>
          <w:shd w:val="clear" w:color="auto" w:fill="FFFFFF"/>
        </w:rPr>
        <w:t>, </w:t>
      </w:r>
      <w:r w:rsidRPr="00B04CCB">
        <w:rPr>
          <w:i/>
          <w:iCs/>
          <w:color w:val="222222"/>
          <w:shd w:val="clear" w:color="auto" w:fill="FFFFFF"/>
        </w:rPr>
        <w:t>3</w:t>
      </w:r>
      <w:r w:rsidRPr="00B04CCB">
        <w:rPr>
          <w:color w:val="222222"/>
          <w:shd w:val="clear" w:color="auto" w:fill="FFFFFF"/>
        </w:rPr>
        <w:t>(3), 59-66.</w:t>
      </w:r>
    </w:p>
    <w:p w14:paraId="11492CEF" w14:textId="77777777" w:rsidR="002E4EFF" w:rsidRPr="00D6693F" w:rsidRDefault="002E4EFF" w:rsidP="002E4EFF">
      <w:pPr>
        <w:pStyle w:val="NoSpacing"/>
        <w:spacing w:line="360" w:lineRule="auto"/>
        <w:ind w:left="1440" w:hanging="1440"/>
        <w:rPr>
          <w:rFonts w:cs="Times New Roman"/>
          <w:szCs w:val="24"/>
          <w:shd w:val="clear" w:color="auto" w:fill="FFFFFF"/>
        </w:rPr>
      </w:pPr>
      <w:proofErr w:type="spellStart"/>
      <w:r>
        <w:rPr>
          <w:rFonts w:cs="Times New Roman"/>
          <w:szCs w:val="24"/>
          <w:shd w:val="clear" w:color="auto" w:fill="FFFFFF"/>
        </w:rPr>
        <w:t>Chernis</w:t>
      </w:r>
      <w:proofErr w:type="spellEnd"/>
      <w:r>
        <w:rPr>
          <w:rFonts w:cs="Times New Roman"/>
          <w:szCs w:val="24"/>
          <w:shd w:val="clear" w:color="auto" w:fill="FFFFFF"/>
        </w:rPr>
        <w:t>, C. and Adler, M. (</w:t>
      </w:r>
      <w:r w:rsidRPr="00D6693F">
        <w:rPr>
          <w:rFonts w:cs="Times New Roman"/>
          <w:szCs w:val="24"/>
          <w:shd w:val="clear" w:color="auto" w:fill="FFFFFF"/>
        </w:rPr>
        <w:t>2023</w:t>
      </w:r>
      <w:r>
        <w:rPr>
          <w:rFonts w:cs="Times New Roman"/>
          <w:szCs w:val="24"/>
          <w:shd w:val="clear" w:color="auto" w:fill="FFFFFF"/>
        </w:rPr>
        <w:t>)</w:t>
      </w:r>
      <w:r w:rsidRPr="00D6693F">
        <w:rPr>
          <w:rFonts w:cs="Times New Roman"/>
          <w:szCs w:val="24"/>
          <w:shd w:val="clear" w:color="auto" w:fill="FFFFFF"/>
        </w:rPr>
        <w:t>. </w:t>
      </w:r>
      <w:r w:rsidRPr="00D6693F">
        <w:rPr>
          <w:rFonts w:cs="Times New Roman"/>
          <w:i/>
          <w:iCs/>
          <w:szCs w:val="24"/>
          <w:shd w:val="clear" w:color="auto" w:fill="FFFFFF"/>
        </w:rPr>
        <w:t>Promoting emotional intelligence in organizations</w:t>
      </w:r>
      <w:r w:rsidRPr="00D6693F">
        <w:rPr>
          <w:rFonts w:cs="Times New Roman"/>
          <w:szCs w:val="24"/>
          <w:shd w:val="clear" w:color="auto" w:fill="FFFFFF"/>
        </w:rPr>
        <w:t>. Association for Talent Development.</w:t>
      </w:r>
    </w:p>
    <w:p w14:paraId="3F4D8ADD" w14:textId="77777777" w:rsidR="002E4EFF" w:rsidRPr="00B04CCB" w:rsidRDefault="002E4EFF" w:rsidP="002E4EFF">
      <w:pPr>
        <w:ind w:left="720" w:hanging="720"/>
        <w:rPr>
          <w:color w:val="222222"/>
          <w:shd w:val="clear" w:color="auto" w:fill="FFFFFF"/>
        </w:rPr>
      </w:pPr>
      <w:r w:rsidRPr="00B04CCB">
        <w:rPr>
          <w:color w:val="222222"/>
          <w:shd w:val="clear" w:color="auto" w:fill="FFFFFF"/>
        </w:rPr>
        <w:t>Chung, S. R., Cichocki, M. N., and Chung, K. C. (2023). Building emotional intelligence. </w:t>
      </w:r>
      <w:r w:rsidRPr="00B04CCB">
        <w:rPr>
          <w:i/>
          <w:iCs/>
          <w:color w:val="222222"/>
          <w:shd w:val="clear" w:color="auto" w:fill="FFFFFF"/>
        </w:rPr>
        <w:t>Plastic and Reconstructive Surgery</w:t>
      </w:r>
      <w:r w:rsidRPr="00B04CCB">
        <w:rPr>
          <w:color w:val="222222"/>
          <w:shd w:val="clear" w:color="auto" w:fill="FFFFFF"/>
        </w:rPr>
        <w:t>, </w:t>
      </w:r>
      <w:r w:rsidRPr="00B04CCB">
        <w:rPr>
          <w:i/>
          <w:iCs/>
          <w:color w:val="222222"/>
          <w:shd w:val="clear" w:color="auto" w:fill="FFFFFF"/>
        </w:rPr>
        <w:t>151</w:t>
      </w:r>
      <w:r w:rsidRPr="00B04CCB">
        <w:rPr>
          <w:color w:val="222222"/>
          <w:shd w:val="clear" w:color="auto" w:fill="FFFFFF"/>
        </w:rPr>
        <w:t>(1), 1-5.</w:t>
      </w:r>
    </w:p>
    <w:p w14:paraId="1CD52969" w14:textId="77777777" w:rsidR="002E4EFF" w:rsidRPr="00D6693F" w:rsidRDefault="002E4EFF" w:rsidP="002E4EFF">
      <w:pPr>
        <w:pStyle w:val="NoSpacing"/>
        <w:spacing w:line="360" w:lineRule="auto"/>
        <w:ind w:left="720" w:hanging="720"/>
        <w:rPr>
          <w:rFonts w:cs="Times New Roman"/>
          <w:szCs w:val="24"/>
          <w:shd w:val="clear" w:color="auto" w:fill="FFFFFF"/>
        </w:rPr>
      </w:pPr>
      <w:r>
        <w:rPr>
          <w:rFonts w:cs="Times New Roman"/>
          <w:szCs w:val="24"/>
          <w:shd w:val="clear" w:color="auto" w:fill="FFFFFF"/>
        </w:rPr>
        <w:lastRenderedPageBreak/>
        <w:t>Crase, R.L. (</w:t>
      </w:r>
      <w:r w:rsidRPr="00D6693F">
        <w:rPr>
          <w:rFonts w:cs="Times New Roman"/>
          <w:szCs w:val="24"/>
          <w:shd w:val="clear" w:color="auto" w:fill="FFFFFF"/>
        </w:rPr>
        <w:t>2020</w:t>
      </w:r>
      <w:r>
        <w:rPr>
          <w:rFonts w:cs="Times New Roman"/>
          <w:szCs w:val="24"/>
          <w:shd w:val="clear" w:color="auto" w:fill="FFFFFF"/>
        </w:rPr>
        <w:t>)</w:t>
      </w:r>
      <w:r w:rsidRPr="00D6693F">
        <w:rPr>
          <w:rFonts w:cs="Times New Roman"/>
          <w:szCs w:val="24"/>
          <w:shd w:val="clear" w:color="auto" w:fill="FFFFFF"/>
        </w:rPr>
        <w:t>. </w:t>
      </w:r>
      <w:r w:rsidRPr="00D6693F">
        <w:rPr>
          <w:rFonts w:cs="Times New Roman"/>
          <w:i/>
          <w:iCs/>
          <w:szCs w:val="24"/>
          <w:shd w:val="clear" w:color="auto" w:fill="FFFFFF"/>
        </w:rPr>
        <w:t>Employees' Perception of Leaders Emotional Intelligence in the Airline Services Industry: A Correlational Study</w:t>
      </w:r>
      <w:r w:rsidRPr="00D6693F">
        <w:rPr>
          <w:rFonts w:cs="Times New Roman"/>
          <w:szCs w:val="24"/>
          <w:shd w:val="clear" w:color="auto" w:fill="FFFFFF"/>
        </w:rPr>
        <w:t> (Doctoral dissertation, Grand Canyon University).</w:t>
      </w:r>
    </w:p>
    <w:p w14:paraId="38A274EA" w14:textId="77777777" w:rsidR="002E4EFF" w:rsidRPr="002E4EFF" w:rsidRDefault="002E4EFF" w:rsidP="002E4EFF">
      <w:pPr>
        <w:pStyle w:val="NoSpacing"/>
        <w:spacing w:line="360" w:lineRule="auto"/>
        <w:ind w:left="1440" w:hanging="1440"/>
        <w:rPr>
          <w:rFonts w:cs="Times New Roman"/>
          <w:szCs w:val="24"/>
          <w:lang w:eastAsia="en-GB"/>
        </w:rPr>
      </w:pPr>
      <w:r>
        <w:rPr>
          <w:rFonts w:cs="Times New Roman"/>
          <w:szCs w:val="24"/>
          <w:shd w:val="clear" w:color="auto" w:fill="FFFFFF"/>
        </w:rPr>
        <w:t>Goleman, D. (</w:t>
      </w:r>
      <w:r w:rsidRPr="00D6693F">
        <w:rPr>
          <w:rFonts w:cs="Times New Roman"/>
          <w:szCs w:val="24"/>
          <w:shd w:val="clear" w:color="auto" w:fill="FFFFFF"/>
        </w:rPr>
        <w:t>2019</w:t>
      </w:r>
      <w:r>
        <w:rPr>
          <w:rFonts w:cs="Times New Roman"/>
          <w:szCs w:val="24"/>
          <w:shd w:val="clear" w:color="auto" w:fill="FFFFFF"/>
        </w:rPr>
        <w:t>)</w:t>
      </w:r>
      <w:r w:rsidRPr="00D6693F">
        <w:rPr>
          <w:rFonts w:cs="Times New Roman"/>
          <w:szCs w:val="24"/>
          <w:shd w:val="clear" w:color="auto" w:fill="FFFFFF"/>
        </w:rPr>
        <w:t>. </w:t>
      </w:r>
      <w:r w:rsidRPr="00D6693F">
        <w:rPr>
          <w:rFonts w:cs="Times New Roman"/>
          <w:i/>
          <w:iCs/>
          <w:szCs w:val="24"/>
          <w:shd w:val="clear" w:color="auto" w:fill="FFFFFF"/>
        </w:rPr>
        <w:t>The emotionally intelligent leader</w:t>
      </w:r>
      <w:r w:rsidRPr="00D6693F">
        <w:rPr>
          <w:rFonts w:cs="Times New Roman"/>
          <w:szCs w:val="24"/>
          <w:shd w:val="clear" w:color="auto" w:fill="FFFFFF"/>
        </w:rPr>
        <w:t>. Harvard Business Press.</w:t>
      </w:r>
    </w:p>
    <w:p w14:paraId="4B6C11B2" w14:textId="77777777" w:rsidR="002E4EFF" w:rsidRPr="00D6693F" w:rsidRDefault="002E4EFF" w:rsidP="002E4EFF">
      <w:pPr>
        <w:pStyle w:val="NoSpacing"/>
        <w:spacing w:line="360" w:lineRule="auto"/>
        <w:ind w:left="1440" w:hanging="1440"/>
        <w:rPr>
          <w:rFonts w:cs="Times New Roman"/>
          <w:szCs w:val="24"/>
          <w:shd w:val="clear" w:color="auto" w:fill="FFFFFF"/>
        </w:rPr>
      </w:pPr>
      <w:r>
        <w:rPr>
          <w:rFonts w:cs="Times New Roman"/>
          <w:szCs w:val="24"/>
          <w:shd w:val="clear" w:color="auto" w:fill="FFFFFF"/>
        </w:rPr>
        <w:t>Goleman, D. (</w:t>
      </w:r>
      <w:r w:rsidRPr="00D6693F">
        <w:rPr>
          <w:rFonts w:cs="Times New Roman"/>
          <w:szCs w:val="24"/>
          <w:shd w:val="clear" w:color="auto" w:fill="FFFFFF"/>
        </w:rPr>
        <w:t>2021</w:t>
      </w:r>
      <w:r>
        <w:rPr>
          <w:rFonts w:cs="Times New Roman"/>
          <w:szCs w:val="24"/>
          <w:shd w:val="clear" w:color="auto" w:fill="FFFFFF"/>
        </w:rPr>
        <w:t>)</w:t>
      </w:r>
      <w:r w:rsidRPr="00D6693F">
        <w:rPr>
          <w:rFonts w:cs="Times New Roman"/>
          <w:szCs w:val="24"/>
          <w:shd w:val="clear" w:color="auto" w:fill="FFFFFF"/>
        </w:rPr>
        <w:t>. </w:t>
      </w:r>
      <w:r w:rsidRPr="00D6693F">
        <w:rPr>
          <w:rFonts w:cs="Times New Roman"/>
          <w:i/>
          <w:iCs/>
          <w:szCs w:val="24"/>
          <w:shd w:val="clear" w:color="auto" w:fill="FFFFFF"/>
        </w:rPr>
        <w:t>Leadership: The power of emotional intelligence</w:t>
      </w:r>
      <w:r w:rsidRPr="00D6693F">
        <w:rPr>
          <w:rFonts w:cs="Times New Roman"/>
          <w:szCs w:val="24"/>
          <w:shd w:val="clear" w:color="auto" w:fill="FFFFFF"/>
        </w:rPr>
        <w:t>. More Than Sound LLC.</w:t>
      </w:r>
    </w:p>
    <w:p w14:paraId="0BEFA798" w14:textId="77777777" w:rsidR="002E4EFF" w:rsidRPr="00D6693F" w:rsidRDefault="002E4EFF" w:rsidP="002E4EFF">
      <w:pPr>
        <w:pStyle w:val="NoSpacing"/>
        <w:spacing w:line="360" w:lineRule="auto"/>
        <w:ind w:left="1440" w:hanging="1440"/>
        <w:rPr>
          <w:rFonts w:cs="Times New Roman"/>
          <w:szCs w:val="24"/>
          <w:shd w:val="clear" w:color="auto" w:fill="FFFFFF"/>
        </w:rPr>
      </w:pPr>
      <w:proofErr w:type="spellStart"/>
      <w:r w:rsidRPr="00D6693F">
        <w:rPr>
          <w:rFonts w:cs="Times New Roman"/>
          <w:szCs w:val="24"/>
          <w:shd w:val="clear" w:color="auto" w:fill="FFFFFF"/>
        </w:rPr>
        <w:t>Harahap</w:t>
      </w:r>
      <w:proofErr w:type="spellEnd"/>
      <w:r w:rsidRPr="00D6693F">
        <w:rPr>
          <w:rFonts w:cs="Times New Roman"/>
          <w:szCs w:val="24"/>
          <w:shd w:val="clear" w:color="auto" w:fill="FFFFFF"/>
        </w:rPr>
        <w:t xml:space="preserve">, M.A.K., Sutrisno, S., </w:t>
      </w:r>
      <w:proofErr w:type="spellStart"/>
      <w:r w:rsidRPr="00D6693F">
        <w:rPr>
          <w:rFonts w:cs="Times New Roman"/>
          <w:szCs w:val="24"/>
          <w:shd w:val="clear" w:color="auto" w:fill="FFFFFF"/>
        </w:rPr>
        <w:t>Mahendika</w:t>
      </w:r>
      <w:proofErr w:type="spellEnd"/>
      <w:r w:rsidRPr="00D6693F">
        <w:rPr>
          <w:rFonts w:cs="Times New Roman"/>
          <w:szCs w:val="24"/>
          <w:shd w:val="clear" w:color="auto" w:fill="FFFFFF"/>
        </w:rPr>
        <w:t xml:space="preserve">, D., </w:t>
      </w:r>
      <w:proofErr w:type="spellStart"/>
      <w:r>
        <w:rPr>
          <w:rFonts w:cs="Times New Roman"/>
          <w:szCs w:val="24"/>
          <w:shd w:val="clear" w:color="auto" w:fill="FFFFFF"/>
        </w:rPr>
        <w:t>Suherlan</w:t>
      </w:r>
      <w:proofErr w:type="spellEnd"/>
      <w:r>
        <w:rPr>
          <w:rFonts w:cs="Times New Roman"/>
          <w:szCs w:val="24"/>
          <w:shd w:val="clear" w:color="auto" w:fill="FFFFFF"/>
        </w:rPr>
        <w:t xml:space="preserve">, S. and </w:t>
      </w:r>
      <w:proofErr w:type="spellStart"/>
      <w:r>
        <w:rPr>
          <w:rFonts w:cs="Times New Roman"/>
          <w:szCs w:val="24"/>
          <w:shd w:val="clear" w:color="auto" w:fill="FFFFFF"/>
        </w:rPr>
        <w:t>Ausat</w:t>
      </w:r>
      <w:proofErr w:type="spellEnd"/>
      <w:r>
        <w:rPr>
          <w:rFonts w:cs="Times New Roman"/>
          <w:szCs w:val="24"/>
          <w:shd w:val="clear" w:color="auto" w:fill="FFFFFF"/>
        </w:rPr>
        <w:t>, A.M.A. (</w:t>
      </w:r>
      <w:r w:rsidRPr="00D6693F">
        <w:rPr>
          <w:rFonts w:cs="Times New Roman"/>
          <w:szCs w:val="24"/>
          <w:shd w:val="clear" w:color="auto" w:fill="FFFFFF"/>
        </w:rPr>
        <w:t>2023</w:t>
      </w:r>
      <w:r>
        <w:rPr>
          <w:rFonts w:cs="Times New Roman"/>
          <w:szCs w:val="24"/>
          <w:shd w:val="clear" w:color="auto" w:fill="FFFFFF"/>
        </w:rPr>
        <w:t>)</w:t>
      </w:r>
      <w:r w:rsidRPr="00D6693F">
        <w:rPr>
          <w:rFonts w:cs="Times New Roman"/>
          <w:szCs w:val="24"/>
          <w:shd w:val="clear" w:color="auto" w:fill="FFFFFF"/>
        </w:rPr>
        <w:t>. The Role of Emotional Intelligence in Effective Leadership: A Review of Contemporary Research. </w:t>
      </w:r>
      <w:r w:rsidRPr="00D6693F">
        <w:rPr>
          <w:rFonts w:cs="Times New Roman"/>
          <w:i/>
          <w:iCs/>
          <w:szCs w:val="24"/>
          <w:shd w:val="clear" w:color="auto" w:fill="FFFFFF"/>
        </w:rPr>
        <w:t>Al-</w:t>
      </w:r>
      <w:proofErr w:type="spellStart"/>
      <w:r w:rsidRPr="00D6693F">
        <w:rPr>
          <w:rFonts w:cs="Times New Roman"/>
          <w:i/>
          <w:iCs/>
          <w:szCs w:val="24"/>
          <w:shd w:val="clear" w:color="auto" w:fill="FFFFFF"/>
        </w:rPr>
        <w:t>Buhuts</w:t>
      </w:r>
      <w:proofErr w:type="spellEnd"/>
      <w:r w:rsidRPr="00D6693F">
        <w:rPr>
          <w:rFonts w:cs="Times New Roman"/>
          <w:szCs w:val="24"/>
          <w:shd w:val="clear" w:color="auto" w:fill="FFFFFF"/>
        </w:rPr>
        <w:t>, </w:t>
      </w:r>
      <w:r w:rsidRPr="00D6693F">
        <w:rPr>
          <w:rFonts w:cs="Times New Roman"/>
          <w:i/>
          <w:iCs/>
          <w:szCs w:val="24"/>
          <w:shd w:val="clear" w:color="auto" w:fill="FFFFFF"/>
        </w:rPr>
        <w:t>19</w:t>
      </w:r>
      <w:r w:rsidRPr="00D6693F">
        <w:rPr>
          <w:rFonts w:cs="Times New Roman"/>
          <w:szCs w:val="24"/>
          <w:shd w:val="clear" w:color="auto" w:fill="FFFFFF"/>
        </w:rPr>
        <w:t>(1), pp.354-369.</w:t>
      </w:r>
    </w:p>
    <w:p w14:paraId="03FD221A" w14:textId="77777777" w:rsidR="002E4EFF" w:rsidRPr="00D6693F" w:rsidRDefault="002E4EFF" w:rsidP="002E4EFF">
      <w:pPr>
        <w:pStyle w:val="NoSpacing"/>
        <w:spacing w:line="360" w:lineRule="auto"/>
        <w:ind w:left="720" w:hanging="720"/>
        <w:rPr>
          <w:rFonts w:cs="Times New Roman"/>
          <w:szCs w:val="24"/>
          <w:shd w:val="clear" w:color="auto" w:fill="FFFFFF"/>
        </w:rPr>
      </w:pPr>
      <w:r>
        <w:rPr>
          <w:rFonts w:cs="Times New Roman"/>
          <w:szCs w:val="24"/>
          <w:shd w:val="clear" w:color="auto" w:fill="FFFFFF"/>
        </w:rPr>
        <w:t>Hollins, C. (</w:t>
      </w:r>
      <w:r w:rsidRPr="00D6693F">
        <w:rPr>
          <w:rFonts w:cs="Times New Roman"/>
          <w:szCs w:val="24"/>
          <w:shd w:val="clear" w:color="auto" w:fill="FFFFFF"/>
        </w:rPr>
        <w:t>2020</w:t>
      </w:r>
      <w:r>
        <w:rPr>
          <w:rFonts w:cs="Times New Roman"/>
          <w:szCs w:val="24"/>
          <w:shd w:val="clear" w:color="auto" w:fill="FFFFFF"/>
        </w:rPr>
        <w:t>)</w:t>
      </w:r>
      <w:r w:rsidRPr="00D6693F">
        <w:rPr>
          <w:rFonts w:cs="Times New Roman"/>
          <w:szCs w:val="24"/>
          <w:shd w:val="clear" w:color="auto" w:fill="FFFFFF"/>
        </w:rPr>
        <w:t>. </w:t>
      </w:r>
      <w:r w:rsidRPr="00D6693F">
        <w:rPr>
          <w:rFonts w:cs="Times New Roman"/>
          <w:i/>
          <w:iCs/>
          <w:szCs w:val="24"/>
          <w:shd w:val="clear" w:color="auto" w:fill="FFFFFF"/>
        </w:rPr>
        <w:t>The Relationship between Emotional Intelligence Competencies and Leadership Effectiveness</w:t>
      </w:r>
      <w:r w:rsidRPr="00D6693F">
        <w:rPr>
          <w:rFonts w:cs="Times New Roman"/>
          <w:szCs w:val="24"/>
          <w:shd w:val="clear" w:color="auto" w:fill="FFFFFF"/>
        </w:rPr>
        <w:t>. Capella University.</w:t>
      </w:r>
    </w:p>
    <w:p w14:paraId="2111F58C" w14:textId="77777777" w:rsidR="002E4EFF" w:rsidRPr="00D6693F" w:rsidRDefault="002E4EFF" w:rsidP="002E4EFF">
      <w:pPr>
        <w:pStyle w:val="NoSpacing"/>
        <w:spacing w:line="360" w:lineRule="auto"/>
        <w:ind w:left="720" w:hanging="720"/>
        <w:rPr>
          <w:rFonts w:cs="Times New Roman"/>
          <w:szCs w:val="24"/>
          <w:shd w:val="clear" w:color="auto" w:fill="FFFFFF"/>
        </w:rPr>
      </w:pPr>
      <w:r>
        <w:rPr>
          <w:rFonts w:cs="Times New Roman"/>
          <w:szCs w:val="24"/>
          <w:shd w:val="clear" w:color="auto" w:fill="FFFFFF"/>
        </w:rPr>
        <w:t>Jameson, A. (</w:t>
      </w:r>
      <w:r w:rsidRPr="00D6693F">
        <w:rPr>
          <w:rFonts w:cs="Times New Roman"/>
          <w:szCs w:val="24"/>
          <w:shd w:val="clear" w:color="auto" w:fill="FFFFFF"/>
        </w:rPr>
        <w:t>2019</w:t>
      </w:r>
      <w:r>
        <w:rPr>
          <w:rFonts w:cs="Times New Roman"/>
          <w:szCs w:val="24"/>
          <w:shd w:val="clear" w:color="auto" w:fill="FFFFFF"/>
        </w:rPr>
        <w:t>)</w:t>
      </w:r>
      <w:r w:rsidRPr="00D6693F">
        <w:rPr>
          <w:rFonts w:cs="Times New Roman"/>
          <w:szCs w:val="24"/>
          <w:shd w:val="clear" w:color="auto" w:fill="FFFFFF"/>
        </w:rPr>
        <w:t>. Social-emotional intelligence (EI), graduates and the workplace–A study of a tailored approach to EI competency development for final year engineering students.</w:t>
      </w:r>
    </w:p>
    <w:p w14:paraId="4905B4E1" w14:textId="77777777" w:rsidR="002E4EFF" w:rsidRPr="00B04CCB" w:rsidRDefault="002E4EFF" w:rsidP="002E4EFF">
      <w:pPr>
        <w:ind w:left="720" w:hanging="720"/>
        <w:rPr>
          <w:color w:val="222222"/>
          <w:shd w:val="clear" w:color="auto" w:fill="FFFFFF"/>
        </w:rPr>
      </w:pPr>
      <w:r w:rsidRPr="00B04CCB">
        <w:rPr>
          <w:color w:val="222222"/>
          <w:shd w:val="clear" w:color="auto" w:fill="FFFFFF"/>
        </w:rPr>
        <w:t xml:space="preserve">Jnr, S. A., and </w:t>
      </w:r>
      <w:proofErr w:type="spellStart"/>
      <w:r w:rsidRPr="00B04CCB">
        <w:rPr>
          <w:color w:val="222222"/>
          <w:shd w:val="clear" w:color="auto" w:fill="FFFFFF"/>
        </w:rPr>
        <w:t>Dzogbewu</w:t>
      </w:r>
      <w:proofErr w:type="spellEnd"/>
      <w:r w:rsidRPr="00B04CCB">
        <w:rPr>
          <w:color w:val="222222"/>
          <w:shd w:val="clear" w:color="auto" w:fill="FFFFFF"/>
        </w:rPr>
        <w:t xml:space="preserve">, T. (2021). Goleman’s Intrapersonal Dimension of Emotional Intelligence: Does it Predict Effective </w:t>
      </w:r>
      <w:proofErr w:type="gramStart"/>
      <w:r w:rsidRPr="00B04CCB">
        <w:rPr>
          <w:color w:val="222222"/>
          <w:shd w:val="clear" w:color="auto" w:fill="FFFFFF"/>
        </w:rPr>
        <w:t>Leadership?.</w:t>
      </w:r>
      <w:proofErr w:type="gramEnd"/>
      <w:r w:rsidRPr="00B04CCB">
        <w:rPr>
          <w:color w:val="222222"/>
          <w:shd w:val="clear" w:color="auto" w:fill="FFFFFF"/>
        </w:rPr>
        <w:t> </w:t>
      </w:r>
      <w:r w:rsidRPr="00B04CCB">
        <w:rPr>
          <w:i/>
          <w:iCs/>
          <w:color w:val="222222"/>
          <w:shd w:val="clear" w:color="auto" w:fill="FFFFFF"/>
        </w:rPr>
        <w:t>Organizational Cultures</w:t>
      </w:r>
      <w:r w:rsidRPr="00B04CCB">
        <w:rPr>
          <w:color w:val="222222"/>
          <w:shd w:val="clear" w:color="auto" w:fill="FFFFFF"/>
        </w:rPr>
        <w:t>, </w:t>
      </w:r>
      <w:r w:rsidRPr="00B04CCB">
        <w:rPr>
          <w:i/>
          <w:iCs/>
          <w:color w:val="222222"/>
          <w:shd w:val="clear" w:color="auto" w:fill="FFFFFF"/>
        </w:rPr>
        <w:t>21</w:t>
      </w:r>
      <w:r w:rsidRPr="00B04CCB">
        <w:rPr>
          <w:color w:val="222222"/>
          <w:shd w:val="clear" w:color="auto" w:fill="FFFFFF"/>
        </w:rPr>
        <w:t>(2), 35.</w:t>
      </w:r>
    </w:p>
    <w:p w14:paraId="7AF8FE57" w14:textId="77777777" w:rsidR="002E4EFF" w:rsidRPr="00B04CCB" w:rsidRDefault="002E4EFF" w:rsidP="002E4EFF">
      <w:pPr>
        <w:ind w:left="720" w:hanging="720"/>
      </w:pPr>
      <w:r w:rsidRPr="00B04CCB">
        <w:rPr>
          <w:color w:val="222222"/>
          <w:shd w:val="clear" w:color="auto" w:fill="FFFFFF"/>
        </w:rPr>
        <w:t xml:space="preserve">Krejci, M., (2025). Online Available at: </w:t>
      </w:r>
      <w:hyperlink r:id="rId8" w:history="1">
        <w:r w:rsidRPr="00B04CCB">
          <w:rPr>
            <w:rStyle w:val="Hyperlink"/>
            <w:rFonts w:cs="Times New Roman"/>
            <w:szCs w:val="24"/>
            <w:shd w:val="clear" w:color="auto" w:fill="FFFFFF"/>
          </w:rPr>
          <w:t>https://www.adsoftheworld.com/campaigns/to-fly-to-serve</w:t>
        </w:r>
      </w:hyperlink>
      <w:r w:rsidRPr="00B04CCB">
        <w:rPr>
          <w:color w:val="222222"/>
          <w:shd w:val="clear" w:color="auto" w:fill="FFFFFF"/>
        </w:rPr>
        <w:t>. Accessed Date: [20/02/2025]</w:t>
      </w:r>
    </w:p>
    <w:p w14:paraId="3D42514F" w14:textId="77777777" w:rsidR="002E4EFF" w:rsidRPr="00D6693F" w:rsidRDefault="002E4EFF" w:rsidP="002E4EFF">
      <w:pPr>
        <w:pStyle w:val="NoSpacing"/>
        <w:spacing w:line="360" w:lineRule="auto"/>
        <w:ind w:left="720" w:hanging="720"/>
        <w:rPr>
          <w:rFonts w:cs="Times New Roman"/>
          <w:szCs w:val="24"/>
          <w:shd w:val="clear" w:color="auto" w:fill="FFFFFF"/>
        </w:rPr>
      </w:pPr>
      <w:r>
        <w:rPr>
          <w:rFonts w:cs="Times New Roman"/>
          <w:szCs w:val="24"/>
          <w:shd w:val="clear" w:color="auto" w:fill="FFFFFF"/>
        </w:rPr>
        <w:t>Makkar, S. and Basu, S. (</w:t>
      </w:r>
      <w:r w:rsidRPr="00D6693F">
        <w:rPr>
          <w:rFonts w:cs="Times New Roman"/>
          <w:szCs w:val="24"/>
          <w:shd w:val="clear" w:color="auto" w:fill="FFFFFF"/>
        </w:rPr>
        <w:t>2019</w:t>
      </w:r>
      <w:r>
        <w:rPr>
          <w:rFonts w:cs="Times New Roman"/>
          <w:szCs w:val="24"/>
          <w:shd w:val="clear" w:color="auto" w:fill="FFFFFF"/>
        </w:rPr>
        <w:t>)</w:t>
      </w:r>
      <w:r w:rsidRPr="00D6693F">
        <w:rPr>
          <w:rFonts w:cs="Times New Roman"/>
          <w:szCs w:val="24"/>
          <w:shd w:val="clear" w:color="auto" w:fill="FFFFFF"/>
        </w:rPr>
        <w:t>. The impact of emotional intelligence on workplace behaviour: A study of bank employees. </w:t>
      </w:r>
      <w:r w:rsidRPr="00D6693F">
        <w:rPr>
          <w:rFonts w:cs="Times New Roman"/>
          <w:i/>
          <w:iCs/>
          <w:szCs w:val="24"/>
          <w:shd w:val="clear" w:color="auto" w:fill="FFFFFF"/>
        </w:rPr>
        <w:t>Global Business Review</w:t>
      </w:r>
      <w:r w:rsidRPr="00D6693F">
        <w:rPr>
          <w:rFonts w:cs="Times New Roman"/>
          <w:szCs w:val="24"/>
          <w:shd w:val="clear" w:color="auto" w:fill="FFFFFF"/>
        </w:rPr>
        <w:t>, </w:t>
      </w:r>
      <w:r w:rsidRPr="00D6693F">
        <w:rPr>
          <w:rFonts w:cs="Times New Roman"/>
          <w:i/>
          <w:iCs/>
          <w:szCs w:val="24"/>
          <w:shd w:val="clear" w:color="auto" w:fill="FFFFFF"/>
        </w:rPr>
        <w:t>20</w:t>
      </w:r>
      <w:r w:rsidRPr="00D6693F">
        <w:rPr>
          <w:rFonts w:cs="Times New Roman"/>
          <w:szCs w:val="24"/>
          <w:shd w:val="clear" w:color="auto" w:fill="FFFFFF"/>
        </w:rPr>
        <w:t>(2), pp.458-478.</w:t>
      </w:r>
    </w:p>
    <w:p w14:paraId="3436075C" w14:textId="77777777" w:rsidR="002E4EFF" w:rsidRPr="00D6693F" w:rsidRDefault="002E4EFF" w:rsidP="002E4EFF">
      <w:pPr>
        <w:pStyle w:val="NoSpacing"/>
        <w:spacing w:line="360" w:lineRule="auto"/>
        <w:ind w:left="720" w:hanging="720"/>
        <w:rPr>
          <w:rFonts w:cs="Times New Roman"/>
          <w:szCs w:val="24"/>
          <w:shd w:val="clear" w:color="auto" w:fill="FFFFFF"/>
        </w:rPr>
      </w:pPr>
      <w:r w:rsidRPr="00D6693F">
        <w:rPr>
          <w:rFonts w:cs="Times New Roman"/>
          <w:szCs w:val="24"/>
          <w:shd w:val="clear" w:color="auto" w:fill="FFFFFF"/>
        </w:rPr>
        <w:t xml:space="preserve">Marín, A.G., </w:t>
      </w:r>
      <w:r>
        <w:rPr>
          <w:rFonts w:cs="Times New Roman"/>
          <w:szCs w:val="24"/>
          <w:shd w:val="clear" w:color="auto" w:fill="FFFFFF"/>
        </w:rPr>
        <w:t xml:space="preserve">Pan, L.P. and </w:t>
      </w:r>
      <w:proofErr w:type="spellStart"/>
      <w:r>
        <w:rPr>
          <w:rFonts w:cs="Times New Roman"/>
          <w:szCs w:val="24"/>
          <w:shd w:val="clear" w:color="auto" w:fill="FFFFFF"/>
        </w:rPr>
        <w:t>Guirao</w:t>
      </w:r>
      <w:proofErr w:type="spellEnd"/>
      <w:r>
        <w:rPr>
          <w:rFonts w:cs="Times New Roman"/>
          <w:szCs w:val="24"/>
          <w:shd w:val="clear" w:color="auto" w:fill="FFFFFF"/>
        </w:rPr>
        <w:t>, I.D.J.A. (</w:t>
      </w:r>
      <w:r w:rsidRPr="00D6693F">
        <w:rPr>
          <w:rFonts w:cs="Times New Roman"/>
          <w:szCs w:val="24"/>
          <w:shd w:val="clear" w:color="auto" w:fill="FFFFFF"/>
        </w:rPr>
        <w:t>2019</w:t>
      </w:r>
      <w:r>
        <w:rPr>
          <w:rFonts w:cs="Times New Roman"/>
          <w:szCs w:val="24"/>
          <w:shd w:val="clear" w:color="auto" w:fill="FFFFFF"/>
        </w:rPr>
        <w:t>)</w:t>
      </w:r>
      <w:r w:rsidRPr="00D6693F">
        <w:rPr>
          <w:rFonts w:cs="Times New Roman"/>
          <w:szCs w:val="24"/>
          <w:shd w:val="clear" w:color="auto" w:fill="FFFFFF"/>
        </w:rPr>
        <w:t>. Emotional intelligence and work performance in the air Force: an empirical study. </w:t>
      </w:r>
      <w:proofErr w:type="spellStart"/>
      <w:r w:rsidRPr="00D6693F">
        <w:rPr>
          <w:rFonts w:cs="Times New Roman"/>
          <w:i/>
          <w:iCs/>
          <w:szCs w:val="24"/>
          <w:shd w:val="clear" w:color="auto" w:fill="FFFFFF"/>
        </w:rPr>
        <w:t>Revista</w:t>
      </w:r>
      <w:proofErr w:type="spellEnd"/>
      <w:r w:rsidRPr="00D6693F">
        <w:rPr>
          <w:rFonts w:cs="Times New Roman"/>
          <w:i/>
          <w:iCs/>
          <w:szCs w:val="24"/>
          <w:shd w:val="clear" w:color="auto" w:fill="FFFFFF"/>
        </w:rPr>
        <w:t xml:space="preserve"> de </w:t>
      </w:r>
      <w:proofErr w:type="spellStart"/>
      <w:r w:rsidRPr="00D6693F">
        <w:rPr>
          <w:rFonts w:cs="Times New Roman"/>
          <w:i/>
          <w:iCs/>
          <w:szCs w:val="24"/>
          <w:shd w:val="clear" w:color="auto" w:fill="FFFFFF"/>
        </w:rPr>
        <w:t>Pensamiento</w:t>
      </w:r>
      <w:proofErr w:type="spellEnd"/>
      <w:r w:rsidRPr="00D6693F">
        <w:rPr>
          <w:rFonts w:cs="Times New Roman"/>
          <w:i/>
          <w:iCs/>
          <w:szCs w:val="24"/>
          <w:shd w:val="clear" w:color="auto" w:fill="FFFFFF"/>
        </w:rPr>
        <w:t xml:space="preserve"> </w:t>
      </w:r>
      <w:proofErr w:type="spellStart"/>
      <w:r w:rsidRPr="00D6693F">
        <w:rPr>
          <w:rFonts w:cs="Times New Roman"/>
          <w:i/>
          <w:iCs/>
          <w:szCs w:val="24"/>
          <w:shd w:val="clear" w:color="auto" w:fill="FFFFFF"/>
        </w:rPr>
        <w:t>Estratégico</w:t>
      </w:r>
      <w:proofErr w:type="spellEnd"/>
      <w:r w:rsidRPr="00D6693F">
        <w:rPr>
          <w:rFonts w:cs="Times New Roman"/>
          <w:i/>
          <w:iCs/>
          <w:szCs w:val="24"/>
          <w:shd w:val="clear" w:color="auto" w:fill="FFFFFF"/>
        </w:rPr>
        <w:t xml:space="preserve"> y </w:t>
      </w:r>
      <w:proofErr w:type="spellStart"/>
      <w:r w:rsidRPr="00D6693F">
        <w:rPr>
          <w:rFonts w:cs="Times New Roman"/>
          <w:i/>
          <w:iCs/>
          <w:szCs w:val="24"/>
          <w:shd w:val="clear" w:color="auto" w:fill="FFFFFF"/>
        </w:rPr>
        <w:t>Seguridad</w:t>
      </w:r>
      <w:proofErr w:type="spellEnd"/>
      <w:r w:rsidRPr="00D6693F">
        <w:rPr>
          <w:rFonts w:cs="Times New Roman"/>
          <w:i/>
          <w:iCs/>
          <w:szCs w:val="24"/>
          <w:shd w:val="clear" w:color="auto" w:fill="FFFFFF"/>
        </w:rPr>
        <w:t xml:space="preserve"> CISDE</w:t>
      </w:r>
      <w:r w:rsidRPr="00D6693F">
        <w:rPr>
          <w:rFonts w:cs="Times New Roman"/>
          <w:szCs w:val="24"/>
          <w:shd w:val="clear" w:color="auto" w:fill="FFFFFF"/>
        </w:rPr>
        <w:t>, </w:t>
      </w:r>
      <w:r w:rsidRPr="00D6693F">
        <w:rPr>
          <w:rFonts w:cs="Times New Roman"/>
          <w:i/>
          <w:iCs/>
          <w:szCs w:val="24"/>
          <w:shd w:val="clear" w:color="auto" w:fill="FFFFFF"/>
        </w:rPr>
        <w:t>4</w:t>
      </w:r>
      <w:r w:rsidRPr="00D6693F">
        <w:rPr>
          <w:rFonts w:cs="Times New Roman"/>
          <w:szCs w:val="24"/>
          <w:shd w:val="clear" w:color="auto" w:fill="FFFFFF"/>
        </w:rPr>
        <w:t>(1), pp.67-89.</w:t>
      </w:r>
    </w:p>
    <w:p w14:paraId="17C52F16" w14:textId="77777777" w:rsidR="002E4EFF" w:rsidRPr="00D6693F" w:rsidRDefault="002E4EFF" w:rsidP="002E4EFF">
      <w:pPr>
        <w:pStyle w:val="NoSpacing"/>
        <w:spacing w:line="360" w:lineRule="auto"/>
        <w:ind w:left="1440" w:hanging="1440"/>
        <w:rPr>
          <w:rFonts w:cs="Times New Roman"/>
          <w:szCs w:val="24"/>
          <w:shd w:val="clear" w:color="auto" w:fill="FFFFFF"/>
        </w:rPr>
      </w:pPr>
      <w:r>
        <w:rPr>
          <w:rFonts w:cs="Times New Roman"/>
          <w:szCs w:val="24"/>
          <w:shd w:val="clear" w:color="auto" w:fill="FFFFFF"/>
        </w:rPr>
        <w:t xml:space="preserve">Mattingly, V. and </w:t>
      </w:r>
      <w:proofErr w:type="spellStart"/>
      <w:r>
        <w:rPr>
          <w:rFonts w:cs="Times New Roman"/>
          <w:szCs w:val="24"/>
          <w:shd w:val="clear" w:color="auto" w:fill="FFFFFF"/>
        </w:rPr>
        <w:t>Kraiger</w:t>
      </w:r>
      <w:proofErr w:type="spellEnd"/>
      <w:r>
        <w:rPr>
          <w:rFonts w:cs="Times New Roman"/>
          <w:szCs w:val="24"/>
          <w:shd w:val="clear" w:color="auto" w:fill="FFFFFF"/>
        </w:rPr>
        <w:t>, K. (</w:t>
      </w:r>
      <w:r w:rsidRPr="00D6693F">
        <w:rPr>
          <w:rFonts w:cs="Times New Roman"/>
          <w:szCs w:val="24"/>
          <w:shd w:val="clear" w:color="auto" w:fill="FFFFFF"/>
        </w:rPr>
        <w:t>2019</w:t>
      </w:r>
      <w:r>
        <w:rPr>
          <w:rFonts w:cs="Times New Roman"/>
          <w:szCs w:val="24"/>
          <w:shd w:val="clear" w:color="auto" w:fill="FFFFFF"/>
        </w:rPr>
        <w:t>)</w:t>
      </w:r>
      <w:r w:rsidRPr="00D6693F">
        <w:rPr>
          <w:rFonts w:cs="Times New Roman"/>
          <w:szCs w:val="24"/>
          <w:shd w:val="clear" w:color="auto" w:fill="FFFFFF"/>
        </w:rPr>
        <w:t>. Can emotional intelligence be trained? A meta-analytical investigation. </w:t>
      </w:r>
      <w:r w:rsidRPr="00D6693F">
        <w:rPr>
          <w:rFonts w:cs="Times New Roman"/>
          <w:i/>
          <w:iCs/>
          <w:szCs w:val="24"/>
          <w:shd w:val="clear" w:color="auto" w:fill="FFFFFF"/>
        </w:rPr>
        <w:t>Human Resource Management Review</w:t>
      </w:r>
      <w:r w:rsidRPr="00D6693F">
        <w:rPr>
          <w:rFonts w:cs="Times New Roman"/>
          <w:szCs w:val="24"/>
          <w:shd w:val="clear" w:color="auto" w:fill="FFFFFF"/>
        </w:rPr>
        <w:t>, </w:t>
      </w:r>
      <w:r w:rsidRPr="00D6693F">
        <w:rPr>
          <w:rFonts w:cs="Times New Roman"/>
          <w:i/>
          <w:iCs/>
          <w:szCs w:val="24"/>
          <w:shd w:val="clear" w:color="auto" w:fill="FFFFFF"/>
        </w:rPr>
        <w:t>29</w:t>
      </w:r>
      <w:r w:rsidRPr="00D6693F">
        <w:rPr>
          <w:rFonts w:cs="Times New Roman"/>
          <w:szCs w:val="24"/>
          <w:shd w:val="clear" w:color="auto" w:fill="FFFFFF"/>
        </w:rPr>
        <w:t>(2), pp.140-155.</w:t>
      </w:r>
    </w:p>
    <w:p w14:paraId="02AC3098" w14:textId="77777777" w:rsidR="002E4EFF" w:rsidRPr="00B04CCB" w:rsidRDefault="002E4EFF" w:rsidP="002E4EFF">
      <w:pPr>
        <w:ind w:left="720" w:hanging="720"/>
        <w:rPr>
          <w:color w:val="222222"/>
          <w:shd w:val="clear" w:color="auto" w:fill="FFFFFF"/>
        </w:rPr>
      </w:pPr>
      <w:proofErr w:type="spellStart"/>
      <w:r w:rsidRPr="00B04CCB">
        <w:rPr>
          <w:color w:val="222222"/>
          <w:shd w:val="clear" w:color="auto" w:fill="FFFFFF"/>
        </w:rPr>
        <w:t>Mrisho</w:t>
      </w:r>
      <w:proofErr w:type="spellEnd"/>
      <w:r w:rsidRPr="00B04CCB">
        <w:rPr>
          <w:color w:val="222222"/>
          <w:shd w:val="clear" w:color="auto" w:fill="FFFFFF"/>
        </w:rPr>
        <w:t xml:space="preserve">, D. H., and </w:t>
      </w:r>
      <w:proofErr w:type="spellStart"/>
      <w:r w:rsidRPr="00B04CCB">
        <w:rPr>
          <w:color w:val="222222"/>
          <w:shd w:val="clear" w:color="auto" w:fill="FFFFFF"/>
        </w:rPr>
        <w:t>Mseti</w:t>
      </w:r>
      <w:proofErr w:type="spellEnd"/>
      <w:r w:rsidRPr="00B04CCB">
        <w:rPr>
          <w:color w:val="222222"/>
          <w:shd w:val="clear" w:color="auto" w:fill="FFFFFF"/>
        </w:rPr>
        <w:t>, S. (2024). Emotional Intelligence: Concept, Theoretical Perspectives and Its Relevance on Job Performance. </w:t>
      </w:r>
      <w:r w:rsidRPr="00B04CCB">
        <w:rPr>
          <w:i/>
          <w:iCs/>
          <w:color w:val="222222"/>
          <w:shd w:val="clear" w:color="auto" w:fill="FFFFFF"/>
        </w:rPr>
        <w:t>East African Journal of Interdisciplinary Studies</w:t>
      </w:r>
      <w:r w:rsidRPr="00B04CCB">
        <w:rPr>
          <w:color w:val="222222"/>
          <w:shd w:val="clear" w:color="auto" w:fill="FFFFFF"/>
        </w:rPr>
        <w:t>, </w:t>
      </w:r>
      <w:r w:rsidRPr="00B04CCB">
        <w:rPr>
          <w:i/>
          <w:iCs/>
          <w:color w:val="222222"/>
          <w:shd w:val="clear" w:color="auto" w:fill="FFFFFF"/>
        </w:rPr>
        <w:t>7</w:t>
      </w:r>
      <w:r w:rsidRPr="00B04CCB">
        <w:rPr>
          <w:color w:val="222222"/>
          <w:shd w:val="clear" w:color="auto" w:fill="FFFFFF"/>
        </w:rPr>
        <w:t>(1), 28-37.</w:t>
      </w:r>
    </w:p>
    <w:p w14:paraId="22D0E347" w14:textId="77777777" w:rsidR="002E4EFF" w:rsidRPr="00B04CCB" w:rsidRDefault="002E4EFF" w:rsidP="002E4EFF">
      <w:pPr>
        <w:ind w:left="720" w:hanging="720"/>
      </w:pPr>
      <w:r w:rsidRPr="00B04CCB">
        <w:t xml:space="preserve">MTS, (2024). Online Available ta: </w:t>
      </w:r>
      <w:hyperlink r:id="rId9" w:history="1">
        <w:r w:rsidRPr="00B04CCB">
          <w:rPr>
            <w:rStyle w:val="Hyperlink"/>
            <w:rFonts w:cs="Times New Roman"/>
            <w:szCs w:val="24"/>
          </w:rPr>
          <w:t>https://mehditravelservices.com/british-airways/?srsltid=AfmBOoq1XAkrndf483lpnJ6-9Z0DZtkNhA2q-g97Pp01pTfNqwC_4b37</w:t>
        </w:r>
      </w:hyperlink>
      <w:r w:rsidRPr="00B04CCB">
        <w:t>. Accessed Date: [20/02/2025]</w:t>
      </w:r>
    </w:p>
    <w:p w14:paraId="42ABED24" w14:textId="77777777" w:rsidR="002E4EFF" w:rsidRPr="00B04CCB" w:rsidRDefault="002E4EFF" w:rsidP="002E4EFF">
      <w:pPr>
        <w:ind w:left="720" w:hanging="720"/>
        <w:rPr>
          <w:color w:val="222222"/>
          <w:shd w:val="clear" w:color="auto" w:fill="FFFFFF"/>
        </w:rPr>
      </w:pPr>
      <w:r w:rsidRPr="00B04CCB">
        <w:rPr>
          <w:color w:val="222222"/>
          <w:shd w:val="clear" w:color="auto" w:fill="FFFFFF"/>
        </w:rPr>
        <w:lastRenderedPageBreak/>
        <w:t>O'Connor, P. J., Hill, A., Kaya, M., and Martin, B. (2019). The measurement of emotional intelligence: A critical review of the literature and recommendations for researchers and practitioners. </w:t>
      </w:r>
      <w:r w:rsidRPr="00B04CCB">
        <w:rPr>
          <w:i/>
          <w:iCs/>
          <w:color w:val="222222"/>
          <w:shd w:val="clear" w:color="auto" w:fill="FFFFFF"/>
        </w:rPr>
        <w:t>Frontiers in psychology</w:t>
      </w:r>
      <w:r w:rsidRPr="00B04CCB">
        <w:rPr>
          <w:color w:val="222222"/>
          <w:shd w:val="clear" w:color="auto" w:fill="FFFFFF"/>
        </w:rPr>
        <w:t>, </w:t>
      </w:r>
      <w:r w:rsidRPr="00B04CCB">
        <w:rPr>
          <w:i/>
          <w:iCs/>
          <w:color w:val="222222"/>
          <w:shd w:val="clear" w:color="auto" w:fill="FFFFFF"/>
        </w:rPr>
        <w:t>10</w:t>
      </w:r>
      <w:r w:rsidRPr="00B04CCB">
        <w:rPr>
          <w:color w:val="222222"/>
          <w:shd w:val="clear" w:color="auto" w:fill="FFFFFF"/>
        </w:rPr>
        <w:t>, 1116.</w:t>
      </w:r>
    </w:p>
    <w:p w14:paraId="58B56075" w14:textId="77777777" w:rsidR="002E4EFF" w:rsidRPr="00B04CCB" w:rsidRDefault="002E4EFF" w:rsidP="002E4EFF">
      <w:pPr>
        <w:ind w:left="720" w:hanging="720"/>
        <w:rPr>
          <w:color w:val="222222"/>
          <w:shd w:val="clear" w:color="auto" w:fill="FFFFFF"/>
        </w:rPr>
      </w:pPr>
      <w:r w:rsidRPr="00B04CCB">
        <w:rPr>
          <w:color w:val="222222"/>
          <w:shd w:val="clear" w:color="auto" w:fill="FFFFFF"/>
        </w:rPr>
        <w:t>Petrides, K. V. (2021). Radix Intelligence: A new definition and integrative model of intelligence. </w:t>
      </w:r>
      <w:r w:rsidRPr="00B04CCB">
        <w:rPr>
          <w:i/>
          <w:iCs/>
          <w:color w:val="222222"/>
          <w:shd w:val="clear" w:color="auto" w:fill="FFFFFF"/>
        </w:rPr>
        <w:t>Personality and Individual Differences</w:t>
      </w:r>
      <w:r w:rsidRPr="00B04CCB">
        <w:rPr>
          <w:color w:val="222222"/>
          <w:shd w:val="clear" w:color="auto" w:fill="FFFFFF"/>
        </w:rPr>
        <w:t>, </w:t>
      </w:r>
      <w:r w:rsidRPr="00B04CCB">
        <w:rPr>
          <w:i/>
          <w:iCs/>
          <w:color w:val="222222"/>
          <w:shd w:val="clear" w:color="auto" w:fill="FFFFFF"/>
        </w:rPr>
        <w:t>169</w:t>
      </w:r>
      <w:r w:rsidRPr="00B04CCB">
        <w:rPr>
          <w:color w:val="222222"/>
          <w:shd w:val="clear" w:color="auto" w:fill="FFFFFF"/>
        </w:rPr>
        <w:t>, 109784.</w:t>
      </w:r>
    </w:p>
    <w:p w14:paraId="4142554D" w14:textId="77777777" w:rsidR="002E4EFF" w:rsidRPr="00B04CCB" w:rsidRDefault="002E4EFF" w:rsidP="002E4EFF">
      <w:pPr>
        <w:ind w:left="720" w:hanging="720"/>
      </w:pPr>
      <w:r w:rsidRPr="00B04CCB">
        <w:rPr>
          <w:color w:val="222222"/>
          <w:shd w:val="clear" w:color="auto" w:fill="FFFFFF"/>
        </w:rPr>
        <w:t>Ruiz, M. K. W. (2019). </w:t>
      </w:r>
      <w:r w:rsidRPr="00B04CCB">
        <w:rPr>
          <w:i/>
          <w:iCs/>
          <w:color w:val="222222"/>
          <w:shd w:val="clear" w:color="auto" w:fill="FFFFFF"/>
        </w:rPr>
        <w:t>Recognising the relevance of emotional intelligence in project management</w:t>
      </w:r>
      <w:r w:rsidRPr="00B04CCB">
        <w:rPr>
          <w:color w:val="222222"/>
          <w:shd w:val="clear" w:color="auto" w:fill="FFFFFF"/>
        </w:rPr>
        <w:t> (Doctoral dissertation, Dublin Business School).</w:t>
      </w:r>
    </w:p>
    <w:p w14:paraId="28CF3AEC" w14:textId="77777777" w:rsidR="002E4EFF" w:rsidRPr="00B04CCB" w:rsidRDefault="002E4EFF" w:rsidP="002E4EFF">
      <w:pPr>
        <w:ind w:left="720" w:hanging="720"/>
      </w:pPr>
      <w:r w:rsidRPr="00B04CCB">
        <w:rPr>
          <w:color w:val="222222"/>
          <w:shd w:val="clear" w:color="auto" w:fill="FFFFFF"/>
        </w:rPr>
        <w:t xml:space="preserve">Russ, S., </w:t>
      </w:r>
      <w:proofErr w:type="spellStart"/>
      <w:r w:rsidRPr="00B04CCB">
        <w:rPr>
          <w:color w:val="222222"/>
          <w:shd w:val="clear" w:color="auto" w:fill="FFFFFF"/>
        </w:rPr>
        <w:t>Perazzo</w:t>
      </w:r>
      <w:proofErr w:type="spellEnd"/>
      <w:r w:rsidRPr="00B04CCB">
        <w:rPr>
          <w:color w:val="222222"/>
          <w:shd w:val="clear" w:color="auto" w:fill="FFFFFF"/>
        </w:rPr>
        <w:t>, M. F., and Petrides, K. V. (2023). The role of trait emotional intelligence in healthcare leadership. In </w:t>
      </w:r>
      <w:r w:rsidRPr="00B04CCB">
        <w:rPr>
          <w:i/>
          <w:iCs/>
          <w:color w:val="222222"/>
          <w:shd w:val="clear" w:color="auto" w:fill="FFFFFF"/>
        </w:rPr>
        <w:t>Research Handbook on Leadership in Healthcare</w:t>
      </w:r>
      <w:r w:rsidRPr="00B04CCB">
        <w:rPr>
          <w:color w:val="222222"/>
          <w:shd w:val="clear" w:color="auto" w:fill="FFFFFF"/>
        </w:rPr>
        <w:t> (pp. 188-203). Edward Elgar Publishing.</w:t>
      </w:r>
    </w:p>
    <w:p w14:paraId="3114424E" w14:textId="77777777" w:rsidR="002E4EFF" w:rsidRPr="00B04CCB" w:rsidRDefault="002E4EFF" w:rsidP="002E4EFF">
      <w:pPr>
        <w:ind w:left="720" w:hanging="720"/>
      </w:pPr>
      <w:r w:rsidRPr="00B04CCB">
        <w:rPr>
          <w:color w:val="222222"/>
          <w:shd w:val="clear" w:color="auto" w:fill="FFFFFF"/>
        </w:rPr>
        <w:t xml:space="preserve">Sergey, B., Boris, K., and Nadiia, R. (2020). </w:t>
      </w:r>
      <w:proofErr w:type="spellStart"/>
      <w:r w:rsidRPr="00B04CCB">
        <w:rPr>
          <w:color w:val="222222"/>
          <w:shd w:val="clear" w:color="auto" w:fill="FFFFFF"/>
        </w:rPr>
        <w:t>Modeling</w:t>
      </w:r>
      <w:proofErr w:type="spellEnd"/>
      <w:r w:rsidRPr="00B04CCB">
        <w:rPr>
          <w:color w:val="222222"/>
          <w:shd w:val="clear" w:color="auto" w:fill="FFFFFF"/>
        </w:rPr>
        <w:t xml:space="preserve"> of empathy, emotional intelligence and transformational leadership to the project success. In </w:t>
      </w:r>
      <w:r w:rsidRPr="00B04CCB">
        <w:rPr>
          <w:i/>
          <w:iCs/>
          <w:color w:val="222222"/>
          <w:shd w:val="clear" w:color="auto" w:fill="FFFFFF"/>
        </w:rPr>
        <w:t xml:space="preserve">Mathematical </w:t>
      </w:r>
      <w:proofErr w:type="spellStart"/>
      <w:r w:rsidRPr="00B04CCB">
        <w:rPr>
          <w:i/>
          <w:iCs/>
          <w:color w:val="222222"/>
          <w:shd w:val="clear" w:color="auto" w:fill="FFFFFF"/>
        </w:rPr>
        <w:t>Modeling</w:t>
      </w:r>
      <w:proofErr w:type="spellEnd"/>
      <w:r w:rsidRPr="00B04CCB">
        <w:rPr>
          <w:i/>
          <w:iCs/>
          <w:color w:val="222222"/>
          <w:shd w:val="clear" w:color="auto" w:fill="FFFFFF"/>
        </w:rPr>
        <w:t xml:space="preserve"> and Simulation of Systems: Selected Papers of 14th International Scientific-Practical Conference, MODS, 2019 June 24-26, Chernihiv, Ukraine</w:t>
      </w:r>
      <w:r w:rsidRPr="00B04CCB">
        <w:rPr>
          <w:color w:val="222222"/>
          <w:shd w:val="clear" w:color="auto" w:fill="FFFFFF"/>
        </w:rPr>
        <w:t> (pp. 209-222). Springer International Publishing.</w:t>
      </w:r>
    </w:p>
    <w:p w14:paraId="71408A9E" w14:textId="77777777" w:rsidR="002E4EFF" w:rsidRPr="00D6693F" w:rsidRDefault="002E4EFF" w:rsidP="002E4EFF">
      <w:pPr>
        <w:pStyle w:val="NoSpacing"/>
        <w:spacing w:line="360" w:lineRule="auto"/>
        <w:ind w:left="720" w:hanging="720"/>
        <w:rPr>
          <w:rFonts w:cs="Times New Roman"/>
          <w:szCs w:val="24"/>
          <w:shd w:val="clear" w:color="auto" w:fill="FFFFFF"/>
        </w:rPr>
      </w:pPr>
      <w:proofErr w:type="spellStart"/>
      <w:r>
        <w:rPr>
          <w:rFonts w:cs="Times New Roman"/>
          <w:szCs w:val="24"/>
          <w:shd w:val="clear" w:color="auto" w:fill="FFFFFF"/>
        </w:rPr>
        <w:t>Sfetcu</w:t>
      </w:r>
      <w:proofErr w:type="spellEnd"/>
      <w:r>
        <w:rPr>
          <w:rFonts w:cs="Times New Roman"/>
          <w:szCs w:val="24"/>
          <w:shd w:val="clear" w:color="auto" w:fill="FFFFFF"/>
        </w:rPr>
        <w:t>, N. (</w:t>
      </w:r>
      <w:r w:rsidRPr="00D6693F">
        <w:rPr>
          <w:rFonts w:cs="Times New Roman"/>
          <w:szCs w:val="24"/>
          <w:shd w:val="clear" w:color="auto" w:fill="FFFFFF"/>
        </w:rPr>
        <w:t>2020</w:t>
      </w:r>
      <w:r>
        <w:rPr>
          <w:rFonts w:cs="Times New Roman"/>
          <w:szCs w:val="24"/>
          <w:shd w:val="clear" w:color="auto" w:fill="FFFFFF"/>
        </w:rPr>
        <w:t>)</w:t>
      </w:r>
      <w:r w:rsidRPr="00D6693F">
        <w:rPr>
          <w:rFonts w:cs="Times New Roman"/>
          <w:szCs w:val="24"/>
          <w:shd w:val="clear" w:color="auto" w:fill="FFFFFF"/>
        </w:rPr>
        <w:t>. </w:t>
      </w:r>
      <w:r w:rsidRPr="00D6693F">
        <w:rPr>
          <w:rFonts w:cs="Times New Roman"/>
          <w:i/>
          <w:iCs/>
          <w:szCs w:val="24"/>
          <w:shd w:val="clear" w:color="auto" w:fill="FFFFFF"/>
        </w:rPr>
        <w:t>Emotions and emotional intelligence in organizations</w:t>
      </w:r>
      <w:r w:rsidRPr="00D6693F">
        <w:rPr>
          <w:rFonts w:cs="Times New Roman"/>
          <w:szCs w:val="24"/>
          <w:shd w:val="clear" w:color="auto" w:fill="FFFFFF"/>
        </w:rPr>
        <w:t xml:space="preserve">. </w:t>
      </w:r>
      <w:proofErr w:type="spellStart"/>
      <w:r w:rsidRPr="00D6693F">
        <w:rPr>
          <w:rFonts w:cs="Times New Roman"/>
          <w:szCs w:val="24"/>
          <w:shd w:val="clear" w:color="auto" w:fill="FFFFFF"/>
        </w:rPr>
        <w:t>MultiMedia</w:t>
      </w:r>
      <w:proofErr w:type="spellEnd"/>
      <w:r w:rsidRPr="00D6693F">
        <w:rPr>
          <w:rFonts w:cs="Times New Roman"/>
          <w:szCs w:val="24"/>
          <w:shd w:val="clear" w:color="auto" w:fill="FFFFFF"/>
        </w:rPr>
        <w:t xml:space="preserve"> Publishing.</w:t>
      </w:r>
    </w:p>
    <w:p w14:paraId="5412B8E6" w14:textId="77777777" w:rsidR="002E4EFF" w:rsidRPr="00B04CCB" w:rsidRDefault="002E4EFF" w:rsidP="002E4EFF">
      <w:pPr>
        <w:ind w:left="720" w:hanging="720"/>
      </w:pPr>
      <w:r w:rsidRPr="00B04CCB">
        <w:rPr>
          <w:color w:val="222222"/>
          <w:shd w:val="clear" w:color="auto" w:fill="FFFFFF"/>
        </w:rPr>
        <w:t>Shah, B., and Kiran, S. (2024). The impact of emotional intelligence in the workplace on productivity. </w:t>
      </w:r>
      <w:r w:rsidRPr="00B04CCB">
        <w:rPr>
          <w:i/>
          <w:iCs/>
          <w:color w:val="222222"/>
          <w:shd w:val="clear" w:color="auto" w:fill="FFFFFF"/>
        </w:rPr>
        <w:t>International Journal of Business and Management Invention</w:t>
      </w:r>
      <w:r w:rsidRPr="00B04CCB">
        <w:rPr>
          <w:color w:val="222222"/>
          <w:shd w:val="clear" w:color="auto" w:fill="FFFFFF"/>
        </w:rPr>
        <w:t>, </w:t>
      </w:r>
      <w:r w:rsidRPr="00B04CCB">
        <w:rPr>
          <w:i/>
          <w:iCs/>
          <w:color w:val="222222"/>
          <w:shd w:val="clear" w:color="auto" w:fill="FFFFFF"/>
        </w:rPr>
        <w:t>13</w:t>
      </w:r>
      <w:r w:rsidRPr="00B04CCB">
        <w:rPr>
          <w:color w:val="222222"/>
          <w:shd w:val="clear" w:color="auto" w:fill="FFFFFF"/>
        </w:rPr>
        <w:t>(10), 69-76.</w:t>
      </w:r>
    </w:p>
    <w:p w14:paraId="6D4C1FCD" w14:textId="77777777" w:rsidR="002E4EFF" w:rsidRPr="00B04CCB" w:rsidRDefault="002E4EFF" w:rsidP="002E4EFF">
      <w:pPr>
        <w:ind w:left="720" w:hanging="720"/>
      </w:pPr>
      <w:r w:rsidRPr="00B04CCB">
        <w:rPr>
          <w:color w:val="222222"/>
          <w:shd w:val="clear" w:color="auto" w:fill="FFFFFF"/>
        </w:rPr>
        <w:t xml:space="preserve">Sharma, P. K., and </w:t>
      </w:r>
      <w:proofErr w:type="spellStart"/>
      <w:r w:rsidRPr="00B04CCB">
        <w:rPr>
          <w:color w:val="222222"/>
          <w:shd w:val="clear" w:color="auto" w:fill="FFFFFF"/>
        </w:rPr>
        <w:t>Kumra</w:t>
      </w:r>
      <w:proofErr w:type="spellEnd"/>
      <w:r w:rsidRPr="00B04CCB">
        <w:rPr>
          <w:color w:val="222222"/>
          <w:shd w:val="clear" w:color="auto" w:fill="FFFFFF"/>
        </w:rPr>
        <w:t>, R. (2024). Emotional intelligence and self-efficacy as mediators in the relationship between transformational leadership and proactive customer service performance. </w:t>
      </w:r>
      <w:r w:rsidRPr="00B04CCB">
        <w:rPr>
          <w:i/>
          <w:iCs/>
          <w:color w:val="222222"/>
          <w:shd w:val="clear" w:color="auto" w:fill="FFFFFF"/>
        </w:rPr>
        <w:t>International Journal of Quality and Service Sciences</w:t>
      </w:r>
      <w:r w:rsidRPr="00B04CCB">
        <w:rPr>
          <w:color w:val="222222"/>
          <w:shd w:val="clear" w:color="auto" w:fill="FFFFFF"/>
        </w:rPr>
        <w:t>.</w:t>
      </w:r>
    </w:p>
    <w:p w14:paraId="1C6CE9EB" w14:textId="77777777" w:rsidR="002E4EFF" w:rsidRPr="00B04CCB" w:rsidRDefault="002E4EFF" w:rsidP="002E4EFF">
      <w:pPr>
        <w:ind w:left="720" w:hanging="720"/>
        <w:rPr>
          <w:color w:val="222222"/>
          <w:shd w:val="clear" w:color="auto" w:fill="FFFFFF"/>
        </w:rPr>
      </w:pPr>
      <w:r w:rsidRPr="00B04CCB">
        <w:rPr>
          <w:color w:val="222222"/>
          <w:shd w:val="clear" w:color="auto" w:fill="FFFFFF"/>
        </w:rPr>
        <w:t>Singh, A., Prabhakar, R., and Kiran, J. S. (2022). Emotional intelligence: A literature review of its Concept, models, and measures. </w:t>
      </w:r>
      <w:r w:rsidRPr="00B04CCB">
        <w:rPr>
          <w:i/>
          <w:iCs/>
          <w:color w:val="222222"/>
          <w:shd w:val="clear" w:color="auto" w:fill="FFFFFF"/>
        </w:rPr>
        <w:t>Journal of Positive School Psychology</w:t>
      </w:r>
      <w:r w:rsidRPr="00B04CCB">
        <w:rPr>
          <w:color w:val="222222"/>
          <w:shd w:val="clear" w:color="auto" w:fill="FFFFFF"/>
        </w:rPr>
        <w:t>, </w:t>
      </w:r>
      <w:r w:rsidRPr="00B04CCB">
        <w:rPr>
          <w:i/>
          <w:iCs/>
          <w:color w:val="222222"/>
          <w:shd w:val="clear" w:color="auto" w:fill="FFFFFF"/>
        </w:rPr>
        <w:t>6</w:t>
      </w:r>
      <w:r w:rsidRPr="00B04CCB">
        <w:rPr>
          <w:color w:val="222222"/>
          <w:shd w:val="clear" w:color="auto" w:fill="FFFFFF"/>
        </w:rPr>
        <w:t>(10), 2254-2275.</w:t>
      </w:r>
    </w:p>
    <w:p w14:paraId="2CFE0F57" w14:textId="7D701D26" w:rsidR="0005640B" w:rsidRPr="002E4EFF" w:rsidRDefault="002E4EFF" w:rsidP="00FF6234">
      <w:pPr>
        <w:pStyle w:val="NoSpacing"/>
        <w:spacing w:line="360" w:lineRule="auto"/>
        <w:ind w:left="1440" w:hanging="1440"/>
        <w:rPr>
          <w:rFonts w:cs="Times New Roman"/>
          <w:szCs w:val="24"/>
          <w:shd w:val="clear" w:color="auto" w:fill="FFFFFF"/>
        </w:rPr>
      </w:pPr>
      <w:proofErr w:type="spellStart"/>
      <w:r>
        <w:rPr>
          <w:rFonts w:cs="Times New Roman"/>
          <w:szCs w:val="24"/>
          <w:shd w:val="clear" w:color="auto" w:fill="FFFFFF"/>
        </w:rPr>
        <w:t>Veshne</w:t>
      </w:r>
      <w:proofErr w:type="spellEnd"/>
      <w:r>
        <w:rPr>
          <w:rFonts w:cs="Times New Roman"/>
          <w:szCs w:val="24"/>
          <w:shd w:val="clear" w:color="auto" w:fill="FFFFFF"/>
        </w:rPr>
        <w:t>, N.A. and Munshi, M.M. (</w:t>
      </w:r>
      <w:r w:rsidRPr="00D6693F">
        <w:rPr>
          <w:rFonts w:cs="Times New Roman"/>
          <w:szCs w:val="24"/>
          <w:shd w:val="clear" w:color="auto" w:fill="FFFFFF"/>
        </w:rPr>
        <w:t>2020</w:t>
      </w:r>
      <w:r>
        <w:rPr>
          <w:rFonts w:cs="Times New Roman"/>
          <w:szCs w:val="24"/>
          <w:shd w:val="clear" w:color="auto" w:fill="FFFFFF"/>
        </w:rPr>
        <w:t>)</w:t>
      </w:r>
      <w:r w:rsidRPr="00D6693F">
        <w:rPr>
          <w:rFonts w:cs="Times New Roman"/>
          <w:szCs w:val="24"/>
          <w:shd w:val="clear" w:color="auto" w:fill="FFFFFF"/>
        </w:rPr>
        <w:t>. Enhancing employee engagement through emotionally intelligent leaders. </w:t>
      </w:r>
      <w:proofErr w:type="spellStart"/>
      <w:r w:rsidRPr="00D6693F">
        <w:rPr>
          <w:rFonts w:cs="Times New Roman"/>
          <w:i/>
          <w:iCs/>
          <w:szCs w:val="24"/>
          <w:shd w:val="clear" w:color="auto" w:fill="FFFFFF"/>
        </w:rPr>
        <w:t>Srusti</w:t>
      </w:r>
      <w:proofErr w:type="spellEnd"/>
      <w:r w:rsidRPr="00D6693F">
        <w:rPr>
          <w:rFonts w:cs="Times New Roman"/>
          <w:i/>
          <w:iCs/>
          <w:szCs w:val="24"/>
          <w:shd w:val="clear" w:color="auto" w:fill="FFFFFF"/>
        </w:rPr>
        <w:t xml:space="preserve"> Management Review</w:t>
      </w:r>
      <w:r w:rsidRPr="00D6693F">
        <w:rPr>
          <w:rFonts w:cs="Times New Roman"/>
          <w:szCs w:val="24"/>
          <w:shd w:val="clear" w:color="auto" w:fill="FFFFFF"/>
        </w:rPr>
        <w:t>, </w:t>
      </w:r>
      <w:r w:rsidRPr="00D6693F">
        <w:rPr>
          <w:rFonts w:cs="Times New Roman"/>
          <w:i/>
          <w:iCs/>
          <w:szCs w:val="24"/>
          <w:shd w:val="clear" w:color="auto" w:fill="FFFFFF"/>
        </w:rPr>
        <w:t>13</w:t>
      </w:r>
      <w:r w:rsidRPr="00D6693F">
        <w:rPr>
          <w:rFonts w:cs="Times New Roman"/>
          <w:szCs w:val="24"/>
          <w:shd w:val="clear" w:color="auto" w:fill="FFFFFF"/>
        </w:rPr>
        <w:t>(2), pp.32-39.</w:t>
      </w:r>
    </w:p>
    <w:sectPr w:rsidR="0005640B" w:rsidRPr="002E4E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A46256"/>
    <w:multiLevelType w:val="multilevel"/>
    <w:tmpl w:val="751A028E"/>
    <w:lvl w:ilvl="0">
      <w:start w:val="1"/>
      <w:numFmt w:val="decimal"/>
      <w:lvlText w:val="%1"/>
      <w:lvlJc w:val="left"/>
      <w:pPr>
        <w:ind w:left="432" w:hanging="432"/>
      </w:pPr>
      <w:rPr>
        <w:rFonts w:ascii="Arial" w:hAnsi="Arial" w:cs="Arial" w:hint="default"/>
      </w:rPr>
    </w:lvl>
    <w:lvl w:ilvl="1">
      <w:start w:val="1"/>
      <w:numFmt w:val="decimal"/>
      <w:lvlText w:val="%1.%2"/>
      <w:lvlJc w:val="left"/>
      <w:pPr>
        <w:ind w:left="576" w:hanging="576"/>
      </w:pPr>
      <w:rPr>
        <w:rFonts w:ascii="Arial" w:hAnsi="Arial" w:cs="Arial" w:hint="default"/>
      </w:rPr>
    </w:lvl>
    <w:lvl w:ilvl="2">
      <w:start w:val="1"/>
      <w:numFmt w:val="decimal"/>
      <w:lvlText w:val="%1.%2.%3"/>
      <w:lvlJc w:val="left"/>
      <w:pPr>
        <w:ind w:left="861"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2B2A347B"/>
    <w:multiLevelType w:val="multilevel"/>
    <w:tmpl w:val="0D84F9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1D6281A"/>
    <w:multiLevelType w:val="multilevel"/>
    <w:tmpl w:val="380EB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471241F"/>
    <w:multiLevelType w:val="multilevel"/>
    <w:tmpl w:val="4BDEFF6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rPr>
        <w:b/>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64835F5"/>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3F1E1F83"/>
    <w:multiLevelType w:val="multilevel"/>
    <w:tmpl w:val="5C162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8145FE3"/>
    <w:multiLevelType w:val="multilevel"/>
    <w:tmpl w:val="8654C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1D76934"/>
    <w:multiLevelType w:val="multilevel"/>
    <w:tmpl w:val="689CB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3690B24"/>
    <w:multiLevelType w:val="multilevel"/>
    <w:tmpl w:val="239A21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6FB725A"/>
    <w:multiLevelType w:val="hybridMultilevel"/>
    <w:tmpl w:val="4B94F7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D05343A"/>
    <w:multiLevelType w:val="hybridMultilevel"/>
    <w:tmpl w:val="604E003A"/>
    <w:lvl w:ilvl="0" w:tplc="73D2D242">
      <w:start w:val="1"/>
      <w:numFmt w:val="decimal"/>
      <w:lvlText w:val="%1."/>
      <w:lvlJc w:val="left"/>
      <w:pPr>
        <w:ind w:left="720" w:hanging="360"/>
      </w:pPr>
      <w:rPr>
        <w:rFonts w:asciiTheme="majorHAnsi" w:hAnsiTheme="maj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7F717A"/>
    <w:multiLevelType w:val="multilevel"/>
    <w:tmpl w:val="299819D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775F5953"/>
    <w:multiLevelType w:val="multilevel"/>
    <w:tmpl w:val="0308CA5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775291873">
    <w:abstractNumId w:val="12"/>
  </w:num>
  <w:num w:numId="2" w16cid:durableId="1672445194">
    <w:abstractNumId w:val="11"/>
  </w:num>
  <w:num w:numId="3" w16cid:durableId="1357192726">
    <w:abstractNumId w:val="3"/>
  </w:num>
  <w:num w:numId="4" w16cid:durableId="1266881986">
    <w:abstractNumId w:val="3"/>
  </w:num>
  <w:num w:numId="5" w16cid:durableId="919173789">
    <w:abstractNumId w:val="12"/>
  </w:num>
  <w:num w:numId="6" w16cid:durableId="1203009872">
    <w:abstractNumId w:val="3"/>
  </w:num>
  <w:num w:numId="7" w16cid:durableId="756023943">
    <w:abstractNumId w:val="0"/>
  </w:num>
  <w:num w:numId="8" w16cid:durableId="2087727953">
    <w:abstractNumId w:val="0"/>
  </w:num>
  <w:num w:numId="9" w16cid:durableId="931742183">
    <w:abstractNumId w:val="0"/>
  </w:num>
  <w:num w:numId="10" w16cid:durableId="335159034">
    <w:abstractNumId w:val="0"/>
  </w:num>
  <w:num w:numId="11" w16cid:durableId="1438255256">
    <w:abstractNumId w:val="7"/>
  </w:num>
  <w:num w:numId="12" w16cid:durableId="1005211872">
    <w:abstractNumId w:val="6"/>
  </w:num>
  <w:num w:numId="13" w16cid:durableId="189035530">
    <w:abstractNumId w:val="2"/>
  </w:num>
  <w:num w:numId="14" w16cid:durableId="1044984103">
    <w:abstractNumId w:val="5"/>
  </w:num>
  <w:num w:numId="15" w16cid:durableId="1200321228">
    <w:abstractNumId w:val="10"/>
  </w:num>
  <w:num w:numId="16" w16cid:durableId="1971016753">
    <w:abstractNumId w:val="4"/>
  </w:num>
  <w:num w:numId="17" w16cid:durableId="1005978003">
    <w:abstractNumId w:val="8"/>
  </w:num>
  <w:num w:numId="18" w16cid:durableId="721297480">
    <w:abstractNumId w:val="1"/>
  </w:num>
  <w:num w:numId="19" w16cid:durableId="164758808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5413"/>
    <w:rsid w:val="0005640B"/>
    <w:rsid w:val="00082B98"/>
    <w:rsid w:val="000D44F6"/>
    <w:rsid w:val="00172577"/>
    <w:rsid w:val="001A2811"/>
    <w:rsid w:val="001B48D1"/>
    <w:rsid w:val="002E4EFF"/>
    <w:rsid w:val="002F6698"/>
    <w:rsid w:val="00327AFF"/>
    <w:rsid w:val="00364671"/>
    <w:rsid w:val="003A7C7D"/>
    <w:rsid w:val="003C768F"/>
    <w:rsid w:val="003E3197"/>
    <w:rsid w:val="00471156"/>
    <w:rsid w:val="00565596"/>
    <w:rsid w:val="00604FFE"/>
    <w:rsid w:val="00612B72"/>
    <w:rsid w:val="00665413"/>
    <w:rsid w:val="006E156D"/>
    <w:rsid w:val="00707742"/>
    <w:rsid w:val="00734B50"/>
    <w:rsid w:val="00750B9B"/>
    <w:rsid w:val="007F6A1B"/>
    <w:rsid w:val="009159EF"/>
    <w:rsid w:val="009F26D4"/>
    <w:rsid w:val="00A019BC"/>
    <w:rsid w:val="00A1529F"/>
    <w:rsid w:val="00A74E83"/>
    <w:rsid w:val="00AA1146"/>
    <w:rsid w:val="00B36495"/>
    <w:rsid w:val="00B74734"/>
    <w:rsid w:val="00B85993"/>
    <w:rsid w:val="00BA394B"/>
    <w:rsid w:val="00BE55B5"/>
    <w:rsid w:val="00C3644B"/>
    <w:rsid w:val="00CC4C4C"/>
    <w:rsid w:val="00D553CB"/>
    <w:rsid w:val="00D6524F"/>
    <w:rsid w:val="00D71C90"/>
    <w:rsid w:val="00E930E7"/>
    <w:rsid w:val="00EC3242"/>
    <w:rsid w:val="00ED1832"/>
    <w:rsid w:val="00F46484"/>
    <w:rsid w:val="00FF62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A5556"/>
  <w15:chartTrackingRefBased/>
  <w15:docId w15:val="{935062FD-689B-45EA-B6A6-751ED6D52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NoSpacing"/>
    <w:qFormat/>
    <w:rsid w:val="003C768F"/>
    <w:pPr>
      <w:spacing w:before="240" w:after="240"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F46484"/>
    <w:pPr>
      <w:keepNext/>
      <w:keepLines/>
      <w:numPr>
        <w:numId w:val="16"/>
      </w:numPr>
      <w:spacing w:line="480" w:lineRule="auto"/>
      <w:outlineLvl w:val="0"/>
    </w:pPr>
    <w:rPr>
      <w:rFonts w:eastAsiaTheme="majorEastAsia" w:cstheme="majorBidi"/>
      <w:b/>
      <w:bCs/>
      <w:kern w:val="2"/>
      <w:szCs w:val="28"/>
      <w14:ligatures w14:val="standardContextual"/>
    </w:rPr>
  </w:style>
  <w:style w:type="paragraph" w:styleId="Heading2">
    <w:name w:val="heading 2"/>
    <w:basedOn w:val="NoSpacing"/>
    <w:next w:val="Normal"/>
    <w:link w:val="Heading2Char"/>
    <w:qFormat/>
    <w:rsid w:val="00F46484"/>
    <w:pPr>
      <w:numPr>
        <w:ilvl w:val="1"/>
        <w:numId w:val="16"/>
      </w:numPr>
      <w:spacing w:before="240" w:after="240" w:line="360" w:lineRule="auto"/>
      <w:outlineLvl w:val="1"/>
    </w:pPr>
    <w:rPr>
      <w:rFonts w:cs="Calibri"/>
      <w:b/>
      <w:szCs w:val="28"/>
    </w:rPr>
  </w:style>
  <w:style w:type="paragraph" w:styleId="Heading3">
    <w:name w:val="heading 3"/>
    <w:basedOn w:val="Normal"/>
    <w:next w:val="Normal"/>
    <w:link w:val="Heading3Char"/>
    <w:uiPriority w:val="9"/>
    <w:unhideWhenUsed/>
    <w:qFormat/>
    <w:rsid w:val="001B48D1"/>
    <w:pPr>
      <w:keepNext/>
      <w:numPr>
        <w:ilvl w:val="2"/>
        <w:numId w:val="16"/>
      </w:numPr>
      <w:outlineLvl w:val="2"/>
    </w:pPr>
    <w:rPr>
      <w:rFonts w:eastAsiaTheme="majorEastAsia" w:cstheme="majorBidi"/>
      <w:b/>
      <w:bCs/>
      <w:i/>
      <w:szCs w:val="26"/>
    </w:rPr>
  </w:style>
  <w:style w:type="paragraph" w:styleId="Heading4">
    <w:name w:val="heading 4"/>
    <w:basedOn w:val="Normal"/>
    <w:next w:val="Normal"/>
    <w:link w:val="Heading4Char"/>
    <w:uiPriority w:val="9"/>
    <w:semiHidden/>
    <w:unhideWhenUsed/>
    <w:qFormat/>
    <w:rsid w:val="00665413"/>
    <w:pPr>
      <w:keepNext/>
      <w:keepLines/>
      <w:numPr>
        <w:ilvl w:val="3"/>
        <w:numId w:val="16"/>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665413"/>
    <w:pPr>
      <w:keepNext/>
      <w:keepLines/>
      <w:numPr>
        <w:ilvl w:val="4"/>
        <w:numId w:val="16"/>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665413"/>
    <w:pPr>
      <w:keepNext/>
      <w:keepLines/>
      <w:numPr>
        <w:ilvl w:val="5"/>
        <w:numId w:val="16"/>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665413"/>
    <w:pPr>
      <w:keepNext/>
      <w:keepLines/>
      <w:numPr>
        <w:ilvl w:val="6"/>
        <w:numId w:val="16"/>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665413"/>
    <w:pPr>
      <w:keepNext/>
      <w:keepLines/>
      <w:numPr>
        <w:ilvl w:val="7"/>
        <w:numId w:val="16"/>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65413"/>
    <w:pPr>
      <w:keepNext/>
      <w:keepLines/>
      <w:numPr>
        <w:ilvl w:val="8"/>
        <w:numId w:val="16"/>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750B9B"/>
    <w:pPr>
      <w:spacing w:before="0" w:after="200"/>
      <w:jc w:val="left"/>
    </w:pPr>
    <w:rPr>
      <w:rFonts w:eastAsia="Calibri" w:cs="Calibri"/>
      <w:i/>
      <w:iCs/>
      <w:color w:val="auto"/>
      <w:kern w:val="2"/>
      <w:sz w:val="20"/>
      <w:szCs w:val="18"/>
      <w:lang w:eastAsia="en-GB"/>
      <w14:ligatures w14:val="standardContextual"/>
    </w:rPr>
  </w:style>
  <w:style w:type="character" w:customStyle="1" w:styleId="Heading1Char">
    <w:name w:val="Heading 1 Char"/>
    <w:basedOn w:val="DefaultParagraphFont"/>
    <w:link w:val="Heading1"/>
    <w:uiPriority w:val="9"/>
    <w:rsid w:val="001B48D1"/>
    <w:rPr>
      <w:rFonts w:ascii="Arial" w:eastAsiaTheme="majorEastAsia" w:hAnsi="Arial" w:cstheme="majorBidi"/>
      <w:b/>
      <w:bCs/>
      <w:color w:val="000000" w:themeColor="text1"/>
      <w:kern w:val="2"/>
      <w:sz w:val="24"/>
      <w:szCs w:val="28"/>
      <w14:ligatures w14:val="standardContextual"/>
    </w:rPr>
  </w:style>
  <w:style w:type="character" w:customStyle="1" w:styleId="Heading2Char">
    <w:name w:val="Heading 2 Char"/>
    <w:basedOn w:val="DefaultParagraphFont"/>
    <w:link w:val="Heading2"/>
    <w:rsid w:val="00F46484"/>
    <w:rPr>
      <w:rFonts w:ascii="Times New Roman" w:hAnsi="Times New Roman" w:cs="Calibri"/>
      <w:b/>
      <w:color w:val="000000" w:themeColor="text1"/>
      <w:sz w:val="24"/>
      <w:szCs w:val="28"/>
    </w:rPr>
  </w:style>
  <w:style w:type="character" w:customStyle="1" w:styleId="Heading3Char">
    <w:name w:val="Heading 3 Char"/>
    <w:basedOn w:val="DefaultParagraphFont"/>
    <w:link w:val="Heading3"/>
    <w:uiPriority w:val="9"/>
    <w:rsid w:val="001B48D1"/>
    <w:rPr>
      <w:rFonts w:ascii="Arial" w:eastAsiaTheme="majorEastAsia" w:hAnsi="Arial" w:cstheme="majorBidi"/>
      <w:b/>
      <w:bCs/>
      <w:i/>
      <w:color w:val="000000" w:themeColor="text1"/>
      <w:sz w:val="24"/>
      <w:szCs w:val="26"/>
    </w:rPr>
  </w:style>
  <w:style w:type="paragraph" w:styleId="NoSpacing">
    <w:name w:val="No Spacing"/>
    <w:uiPriority w:val="1"/>
    <w:qFormat/>
    <w:rsid w:val="001B48D1"/>
    <w:pPr>
      <w:spacing w:after="0" w:line="240" w:lineRule="auto"/>
      <w:jc w:val="both"/>
    </w:pPr>
    <w:rPr>
      <w:rFonts w:ascii="Times New Roman" w:hAnsi="Times New Roman"/>
      <w:color w:val="000000" w:themeColor="text1"/>
      <w:sz w:val="24"/>
    </w:rPr>
  </w:style>
  <w:style w:type="character" w:styleId="Hyperlink">
    <w:name w:val="Hyperlink"/>
    <w:basedOn w:val="DefaultParagraphFont"/>
    <w:uiPriority w:val="99"/>
    <w:unhideWhenUsed/>
    <w:rsid w:val="00665413"/>
    <w:rPr>
      <w:color w:val="0000FF"/>
      <w:u w:val="single"/>
    </w:rPr>
  </w:style>
  <w:style w:type="character" w:styleId="Strong">
    <w:name w:val="Strong"/>
    <w:basedOn w:val="DefaultParagraphFont"/>
    <w:uiPriority w:val="22"/>
    <w:qFormat/>
    <w:rsid w:val="00665413"/>
    <w:rPr>
      <w:b/>
      <w:bCs/>
    </w:rPr>
  </w:style>
  <w:style w:type="character" w:customStyle="1" w:styleId="Heading4Char">
    <w:name w:val="Heading 4 Char"/>
    <w:basedOn w:val="DefaultParagraphFont"/>
    <w:link w:val="Heading4"/>
    <w:uiPriority w:val="9"/>
    <w:semiHidden/>
    <w:rsid w:val="00665413"/>
    <w:rPr>
      <w:rFonts w:asciiTheme="majorHAnsi" w:eastAsiaTheme="majorEastAsia" w:hAnsiTheme="majorHAnsi" w:cstheme="majorBidi"/>
      <w:i/>
      <w:iCs/>
      <w:color w:val="2E74B5" w:themeColor="accent1" w:themeShade="BF"/>
      <w:sz w:val="24"/>
    </w:rPr>
  </w:style>
  <w:style w:type="character" w:customStyle="1" w:styleId="Heading5Char">
    <w:name w:val="Heading 5 Char"/>
    <w:basedOn w:val="DefaultParagraphFont"/>
    <w:link w:val="Heading5"/>
    <w:uiPriority w:val="9"/>
    <w:semiHidden/>
    <w:rsid w:val="00665413"/>
    <w:rPr>
      <w:rFonts w:asciiTheme="majorHAnsi" w:eastAsiaTheme="majorEastAsia" w:hAnsiTheme="majorHAnsi" w:cstheme="majorBidi"/>
      <w:color w:val="2E74B5" w:themeColor="accent1" w:themeShade="BF"/>
      <w:sz w:val="24"/>
    </w:rPr>
  </w:style>
  <w:style w:type="character" w:customStyle="1" w:styleId="Heading6Char">
    <w:name w:val="Heading 6 Char"/>
    <w:basedOn w:val="DefaultParagraphFont"/>
    <w:link w:val="Heading6"/>
    <w:uiPriority w:val="9"/>
    <w:semiHidden/>
    <w:rsid w:val="00665413"/>
    <w:rPr>
      <w:rFonts w:asciiTheme="majorHAnsi" w:eastAsiaTheme="majorEastAsia" w:hAnsiTheme="majorHAnsi" w:cstheme="majorBidi"/>
      <w:color w:val="1F4D78" w:themeColor="accent1" w:themeShade="7F"/>
      <w:sz w:val="24"/>
    </w:rPr>
  </w:style>
  <w:style w:type="character" w:customStyle="1" w:styleId="Heading7Char">
    <w:name w:val="Heading 7 Char"/>
    <w:basedOn w:val="DefaultParagraphFont"/>
    <w:link w:val="Heading7"/>
    <w:uiPriority w:val="9"/>
    <w:semiHidden/>
    <w:rsid w:val="00665413"/>
    <w:rPr>
      <w:rFonts w:asciiTheme="majorHAnsi" w:eastAsiaTheme="majorEastAsia" w:hAnsiTheme="majorHAnsi" w:cstheme="majorBidi"/>
      <w:i/>
      <w:iCs/>
      <w:color w:val="1F4D78" w:themeColor="accent1" w:themeShade="7F"/>
      <w:sz w:val="24"/>
    </w:rPr>
  </w:style>
  <w:style w:type="character" w:customStyle="1" w:styleId="Heading8Char">
    <w:name w:val="Heading 8 Char"/>
    <w:basedOn w:val="DefaultParagraphFont"/>
    <w:link w:val="Heading8"/>
    <w:uiPriority w:val="9"/>
    <w:semiHidden/>
    <w:rsid w:val="0066541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65413"/>
    <w:rPr>
      <w:rFonts w:asciiTheme="majorHAnsi" w:eastAsiaTheme="majorEastAsia" w:hAnsiTheme="majorHAnsi" w:cstheme="majorBidi"/>
      <w:i/>
      <w:iCs/>
      <w:color w:val="272727" w:themeColor="text1" w:themeTint="D8"/>
      <w:sz w:val="21"/>
      <w:szCs w:val="21"/>
    </w:rPr>
  </w:style>
  <w:style w:type="paragraph" w:customStyle="1" w:styleId="my-0">
    <w:name w:val="my-0"/>
    <w:basedOn w:val="Normal"/>
    <w:rsid w:val="00707742"/>
    <w:pPr>
      <w:spacing w:before="100" w:beforeAutospacing="1" w:after="100" w:afterAutospacing="1" w:line="240" w:lineRule="auto"/>
      <w:jc w:val="left"/>
    </w:pPr>
    <w:rPr>
      <w:rFonts w:eastAsia="Times New Roman" w:cs="Times New Roman"/>
      <w:color w:val="auto"/>
      <w:szCs w:val="24"/>
      <w:lang w:eastAsia="en-GB"/>
    </w:rPr>
  </w:style>
  <w:style w:type="character" w:customStyle="1" w:styleId="hoverbg-super">
    <w:name w:val="hover:bg-super"/>
    <w:basedOn w:val="DefaultParagraphFont"/>
    <w:rsid w:val="009159EF"/>
  </w:style>
  <w:style w:type="character" w:customStyle="1" w:styleId="whitespace-nowrap">
    <w:name w:val="whitespace-nowrap"/>
    <w:basedOn w:val="DefaultParagraphFont"/>
    <w:rsid w:val="009159EF"/>
  </w:style>
  <w:style w:type="paragraph" w:styleId="NormalWeb">
    <w:name w:val="Normal (Web)"/>
    <w:basedOn w:val="Normal"/>
    <w:uiPriority w:val="99"/>
    <w:unhideWhenUsed/>
    <w:rsid w:val="009159EF"/>
    <w:pPr>
      <w:spacing w:before="100" w:beforeAutospacing="1" w:after="100" w:afterAutospacing="1" w:line="240" w:lineRule="auto"/>
      <w:jc w:val="left"/>
    </w:pPr>
    <w:rPr>
      <w:rFonts w:eastAsia="Times New Roman" w:cs="Times New Roman"/>
      <w:color w:val="auto"/>
      <w:szCs w:val="24"/>
      <w:lang w:eastAsia="en-GB"/>
    </w:rPr>
  </w:style>
  <w:style w:type="paragraph" w:styleId="TOCHeading">
    <w:name w:val="TOC Heading"/>
    <w:basedOn w:val="Heading1"/>
    <w:next w:val="Normal"/>
    <w:uiPriority w:val="39"/>
    <w:unhideWhenUsed/>
    <w:qFormat/>
    <w:rsid w:val="00E930E7"/>
    <w:pPr>
      <w:numPr>
        <w:numId w:val="0"/>
      </w:numPr>
      <w:spacing w:after="0" w:line="259" w:lineRule="auto"/>
      <w:jc w:val="left"/>
      <w:outlineLvl w:val="9"/>
    </w:pPr>
    <w:rPr>
      <w:rFonts w:asciiTheme="majorHAnsi" w:hAnsiTheme="majorHAnsi"/>
      <w:b w:val="0"/>
      <w:bCs w:val="0"/>
      <w:color w:val="2E74B5" w:themeColor="accent1" w:themeShade="BF"/>
      <w:kern w:val="0"/>
      <w:sz w:val="32"/>
      <w:szCs w:val="32"/>
      <w:lang w:val="en-US"/>
      <w14:ligatures w14:val="none"/>
    </w:rPr>
  </w:style>
  <w:style w:type="paragraph" w:styleId="TOC1">
    <w:name w:val="toc 1"/>
    <w:basedOn w:val="Normal"/>
    <w:next w:val="Normal"/>
    <w:autoRedefine/>
    <w:uiPriority w:val="39"/>
    <w:unhideWhenUsed/>
    <w:rsid w:val="00E930E7"/>
    <w:pPr>
      <w:spacing w:after="100"/>
    </w:pPr>
  </w:style>
  <w:style w:type="paragraph" w:styleId="TOC2">
    <w:name w:val="toc 2"/>
    <w:basedOn w:val="Normal"/>
    <w:next w:val="Normal"/>
    <w:autoRedefine/>
    <w:uiPriority w:val="39"/>
    <w:unhideWhenUsed/>
    <w:rsid w:val="00E930E7"/>
    <w:pPr>
      <w:spacing w:after="100"/>
      <w:ind w:left="240"/>
    </w:pPr>
  </w:style>
  <w:style w:type="table" w:styleId="GridTable4-Accent1">
    <w:name w:val="Grid Table 4 Accent 1"/>
    <w:basedOn w:val="TableNormal"/>
    <w:uiPriority w:val="49"/>
    <w:rsid w:val="00A74E83"/>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ListParagraph">
    <w:name w:val="List Paragraph"/>
    <w:basedOn w:val="Normal"/>
    <w:uiPriority w:val="34"/>
    <w:qFormat/>
    <w:rsid w:val="00A74E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212576">
      <w:bodyDiv w:val="1"/>
      <w:marLeft w:val="0"/>
      <w:marRight w:val="0"/>
      <w:marTop w:val="0"/>
      <w:marBottom w:val="0"/>
      <w:divBdr>
        <w:top w:val="none" w:sz="0" w:space="0" w:color="auto"/>
        <w:left w:val="none" w:sz="0" w:space="0" w:color="auto"/>
        <w:bottom w:val="none" w:sz="0" w:space="0" w:color="auto"/>
        <w:right w:val="none" w:sz="0" w:space="0" w:color="auto"/>
      </w:divBdr>
    </w:div>
    <w:div w:id="227692372">
      <w:bodyDiv w:val="1"/>
      <w:marLeft w:val="0"/>
      <w:marRight w:val="0"/>
      <w:marTop w:val="0"/>
      <w:marBottom w:val="0"/>
      <w:divBdr>
        <w:top w:val="none" w:sz="0" w:space="0" w:color="auto"/>
        <w:left w:val="none" w:sz="0" w:space="0" w:color="auto"/>
        <w:bottom w:val="none" w:sz="0" w:space="0" w:color="auto"/>
        <w:right w:val="none" w:sz="0" w:space="0" w:color="auto"/>
      </w:divBdr>
    </w:div>
    <w:div w:id="430004480">
      <w:bodyDiv w:val="1"/>
      <w:marLeft w:val="0"/>
      <w:marRight w:val="0"/>
      <w:marTop w:val="0"/>
      <w:marBottom w:val="0"/>
      <w:divBdr>
        <w:top w:val="none" w:sz="0" w:space="0" w:color="auto"/>
        <w:left w:val="none" w:sz="0" w:space="0" w:color="auto"/>
        <w:bottom w:val="none" w:sz="0" w:space="0" w:color="auto"/>
        <w:right w:val="none" w:sz="0" w:space="0" w:color="auto"/>
      </w:divBdr>
    </w:div>
    <w:div w:id="445849681">
      <w:bodyDiv w:val="1"/>
      <w:marLeft w:val="0"/>
      <w:marRight w:val="0"/>
      <w:marTop w:val="0"/>
      <w:marBottom w:val="0"/>
      <w:divBdr>
        <w:top w:val="none" w:sz="0" w:space="0" w:color="auto"/>
        <w:left w:val="none" w:sz="0" w:space="0" w:color="auto"/>
        <w:bottom w:val="none" w:sz="0" w:space="0" w:color="auto"/>
        <w:right w:val="none" w:sz="0" w:space="0" w:color="auto"/>
      </w:divBdr>
    </w:div>
    <w:div w:id="675887172">
      <w:bodyDiv w:val="1"/>
      <w:marLeft w:val="0"/>
      <w:marRight w:val="0"/>
      <w:marTop w:val="0"/>
      <w:marBottom w:val="0"/>
      <w:divBdr>
        <w:top w:val="none" w:sz="0" w:space="0" w:color="auto"/>
        <w:left w:val="none" w:sz="0" w:space="0" w:color="auto"/>
        <w:bottom w:val="none" w:sz="0" w:space="0" w:color="auto"/>
        <w:right w:val="none" w:sz="0" w:space="0" w:color="auto"/>
      </w:divBdr>
    </w:div>
    <w:div w:id="741176019">
      <w:bodyDiv w:val="1"/>
      <w:marLeft w:val="0"/>
      <w:marRight w:val="0"/>
      <w:marTop w:val="0"/>
      <w:marBottom w:val="0"/>
      <w:divBdr>
        <w:top w:val="none" w:sz="0" w:space="0" w:color="auto"/>
        <w:left w:val="none" w:sz="0" w:space="0" w:color="auto"/>
        <w:bottom w:val="none" w:sz="0" w:space="0" w:color="auto"/>
        <w:right w:val="none" w:sz="0" w:space="0" w:color="auto"/>
      </w:divBdr>
    </w:div>
    <w:div w:id="929654829">
      <w:bodyDiv w:val="1"/>
      <w:marLeft w:val="0"/>
      <w:marRight w:val="0"/>
      <w:marTop w:val="0"/>
      <w:marBottom w:val="0"/>
      <w:divBdr>
        <w:top w:val="none" w:sz="0" w:space="0" w:color="auto"/>
        <w:left w:val="none" w:sz="0" w:space="0" w:color="auto"/>
        <w:bottom w:val="none" w:sz="0" w:space="0" w:color="auto"/>
        <w:right w:val="none" w:sz="0" w:space="0" w:color="auto"/>
      </w:divBdr>
    </w:div>
    <w:div w:id="1721634568">
      <w:bodyDiv w:val="1"/>
      <w:marLeft w:val="0"/>
      <w:marRight w:val="0"/>
      <w:marTop w:val="0"/>
      <w:marBottom w:val="0"/>
      <w:divBdr>
        <w:top w:val="none" w:sz="0" w:space="0" w:color="auto"/>
        <w:left w:val="none" w:sz="0" w:space="0" w:color="auto"/>
        <w:bottom w:val="none" w:sz="0" w:space="0" w:color="auto"/>
        <w:right w:val="none" w:sz="0" w:space="0" w:color="auto"/>
      </w:divBdr>
    </w:div>
    <w:div w:id="1792285436">
      <w:bodyDiv w:val="1"/>
      <w:marLeft w:val="0"/>
      <w:marRight w:val="0"/>
      <w:marTop w:val="0"/>
      <w:marBottom w:val="0"/>
      <w:divBdr>
        <w:top w:val="none" w:sz="0" w:space="0" w:color="auto"/>
        <w:left w:val="none" w:sz="0" w:space="0" w:color="auto"/>
        <w:bottom w:val="none" w:sz="0" w:space="0" w:color="auto"/>
        <w:right w:val="none" w:sz="0" w:space="0" w:color="auto"/>
      </w:divBdr>
    </w:div>
    <w:div w:id="2046366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dsoftheworld.com/campaigns/to-fly-to-serve" TargetMode="External"/><Relationship Id="rId3" Type="http://schemas.openxmlformats.org/officeDocument/2006/relationships/styles" Target="styles.xml"/><Relationship Id="rId7" Type="http://schemas.openxmlformats.org/officeDocument/2006/relationships/hyperlink" Target="https://careers.ba.com/our-brand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ritishairways.com/content/information/about-ba"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ehditravelservices.com/british-airways/?srsltid=AfmBOoq1XAkrndf483lpnJ6-9Z0DZtkNhA2q-g97Pp01pTfNqwC_4b3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CA7E15-3E3C-4F59-A9E6-621A3DF522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16</Pages>
  <Words>4997</Words>
  <Characters>28486</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dc:creator>
  <cp:keywords/>
  <dc:description/>
  <cp:lastModifiedBy>Sabrina Holubova01</cp:lastModifiedBy>
  <cp:revision>4</cp:revision>
  <dcterms:created xsi:type="dcterms:W3CDTF">2025-03-08T20:24:00Z</dcterms:created>
  <dcterms:modified xsi:type="dcterms:W3CDTF">2025-03-08T20:27:00Z</dcterms:modified>
</cp:coreProperties>
</file>