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5A98" w:rsidRDefault="0066219B" w:rsidP="00D8578C">
      <w:pPr>
        <w:pStyle w:val="Heading1"/>
        <w:spacing w:line="276" w:lineRule="auto"/>
      </w:pPr>
      <w:bookmarkStart w:id="0" w:name="_Toc40205464"/>
      <w:bookmarkStart w:id="1" w:name="_Toc40256902"/>
      <w:bookmarkStart w:id="2" w:name="_Toc40256936"/>
      <w:bookmarkStart w:id="3" w:name="_Toc40258412"/>
      <w:bookmarkStart w:id="4" w:name="_Toc40304446"/>
      <w:bookmarkStart w:id="5" w:name="_Toc40304494"/>
      <w:r>
        <w:rPr>
          <w:noProof/>
        </w:rPr>
        <w:drawing>
          <wp:anchor distT="0" distB="0" distL="114300" distR="114300" simplePos="0" relativeHeight="251658240" behindDoc="0" locked="0" layoutInCell="1" allowOverlap="1">
            <wp:simplePos x="0" y="0"/>
            <wp:positionH relativeFrom="margin">
              <wp:posOffset>-238125</wp:posOffset>
            </wp:positionH>
            <wp:positionV relativeFrom="paragraph">
              <wp:posOffset>161925</wp:posOffset>
            </wp:positionV>
            <wp:extent cx="3476625" cy="1276350"/>
            <wp:effectExtent l="0" t="0" r="9525"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45989"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76625" cy="1276350"/>
                    </a:xfrm>
                    <a:prstGeom prst="rect">
                      <a:avLst/>
                    </a:prstGeom>
                    <a:noFill/>
                    <a:ln>
                      <a:noFill/>
                    </a:ln>
                  </pic:spPr>
                </pic:pic>
              </a:graphicData>
            </a:graphic>
            <wp14:sizeRelV relativeFrom="margin">
              <wp14:pctHeight>0</wp14:pctHeight>
            </wp14:sizeRelV>
          </wp:anchor>
        </w:drawing>
      </w:r>
      <w:bookmarkEnd w:id="0"/>
      <w:bookmarkEnd w:id="1"/>
      <w:bookmarkEnd w:id="2"/>
      <w:bookmarkEnd w:id="3"/>
      <w:bookmarkEnd w:id="4"/>
      <w:bookmarkEnd w:id="5"/>
    </w:p>
    <w:p w:rsidR="00E35A98" w:rsidRDefault="00E35A98" w:rsidP="00E35A98">
      <w:pPr>
        <w:pStyle w:val="Heading1"/>
      </w:pPr>
    </w:p>
    <w:p w:rsidR="00E35A98" w:rsidRDefault="00E35A98" w:rsidP="00E35A98">
      <w:pPr>
        <w:pStyle w:val="Heading1"/>
      </w:pPr>
    </w:p>
    <w:p w:rsidR="00E35A98" w:rsidRDefault="00E35A98" w:rsidP="00E35A98">
      <w:pPr>
        <w:pStyle w:val="Heading1"/>
      </w:pPr>
    </w:p>
    <w:p w:rsidR="00E35A98" w:rsidRDefault="00E35A98" w:rsidP="00E35A98">
      <w:pPr>
        <w:pStyle w:val="Heading1"/>
      </w:pPr>
    </w:p>
    <w:p w:rsidR="00E35A98" w:rsidRDefault="00E35A98" w:rsidP="00E35A98">
      <w:pPr>
        <w:pStyle w:val="Heading1"/>
      </w:pPr>
    </w:p>
    <w:p w:rsidR="00E35A98" w:rsidRDefault="00E35A98" w:rsidP="00E35A98">
      <w:pPr>
        <w:pStyle w:val="Heading1"/>
      </w:pPr>
    </w:p>
    <w:p w:rsidR="00E35A98" w:rsidRDefault="00E35A98" w:rsidP="00E35A98">
      <w:pPr>
        <w:pStyle w:val="Heading1"/>
      </w:pPr>
    </w:p>
    <w:p w:rsidR="005340BD" w:rsidRPr="00FB1FE7" w:rsidRDefault="0066219B" w:rsidP="00ED7386">
      <w:pPr>
        <w:jc w:val="center"/>
        <w:rPr>
          <w:rFonts w:ascii="Arial" w:hAnsi="Arial" w:cs="Arial"/>
          <w:b/>
          <w:bCs/>
          <w:sz w:val="96"/>
          <w:szCs w:val="96"/>
        </w:rPr>
      </w:pPr>
      <w:r w:rsidRPr="00FB1FE7">
        <w:rPr>
          <w:rFonts w:ascii="Arial" w:hAnsi="Arial" w:cs="Arial"/>
          <w:b/>
          <w:bCs/>
          <w:sz w:val="96"/>
          <w:szCs w:val="96"/>
        </w:rPr>
        <w:t>Coursework</w:t>
      </w:r>
    </w:p>
    <w:p w:rsidR="00ED7386" w:rsidRDefault="00ED7386" w:rsidP="00ED7386">
      <w:pPr>
        <w:rPr>
          <w:sz w:val="44"/>
          <w:szCs w:val="44"/>
        </w:rPr>
      </w:pPr>
    </w:p>
    <w:p w:rsidR="00ED7386" w:rsidRDefault="00ED7386" w:rsidP="00ED7386">
      <w:pPr>
        <w:rPr>
          <w:sz w:val="44"/>
          <w:szCs w:val="44"/>
        </w:rPr>
      </w:pPr>
    </w:p>
    <w:p w:rsidR="00ED7386" w:rsidRDefault="00ED7386" w:rsidP="00ED7386">
      <w:pPr>
        <w:rPr>
          <w:sz w:val="52"/>
          <w:szCs w:val="52"/>
        </w:rPr>
      </w:pPr>
    </w:p>
    <w:p w:rsidR="00ED7386" w:rsidRPr="00FB1FE7" w:rsidRDefault="0066219B" w:rsidP="00FB1FE7">
      <w:pPr>
        <w:jc w:val="center"/>
        <w:rPr>
          <w:rFonts w:ascii="Arial" w:hAnsi="Arial" w:cs="Arial"/>
          <w:sz w:val="52"/>
          <w:szCs w:val="52"/>
        </w:rPr>
      </w:pPr>
      <w:r w:rsidRPr="00FB1FE7">
        <w:rPr>
          <w:rFonts w:ascii="Arial" w:hAnsi="Arial" w:cs="Arial"/>
          <w:sz w:val="52"/>
          <w:szCs w:val="52"/>
        </w:rPr>
        <w:t>Academic and Employability Skills</w:t>
      </w:r>
    </w:p>
    <w:p w:rsidR="00ED7386" w:rsidRDefault="00ED7386" w:rsidP="00ED7386">
      <w:pPr>
        <w:rPr>
          <w:sz w:val="44"/>
          <w:szCs w:val="44"/>
        </w:rPr>
      </w:pPr>
    </w:p>
    <w:p w:rsidR="00ED7386" w:rsidRDefault="00ED7386" w:rsidP="00ED7386">
      <w:pPr>
        <w:rPr>
          <w:sz w:val="44"/>
          <w:szCs w:val="44"/>
        </w:rPr>
      </w:pPr>
    </w:p>
    <w:p w:rsidR="00ED7386" w:rsidRDefault="00ED7386" w:rsidP="00ED7386">
      <w:pPr>
        <w:rPr>
          <w:sz w:val="44"/>
          <w:szCs w:val="44"/>
        </w:rPr>
      </w:pPr>
    </w:p>
    <w:p w:rsidR="00ED7386" w:rsidRPr="00FB1FE7" w:rsidRDefault="0066219B" w:rsidP="00ED7386">
      <w:pPr>
        <w:jc w:val="right"/>
        <w:rPr>
          <w:rFonts w:ascii="Arial" w:hAnsi="Arial" w:cs="Arial"/>
          <w:sz w:val="44"/>
          <w:szCs w:val="44"/>
        </w:rPr>
      </w:pPr>
      <w:bookmarkStart w:id="6" w:name="_GoBack"/>
      <w:bookmarkEnd w:id="6"/>
      <w:r w:rsidRPr="00FB1FE7">
        <w:rPr>
          <w:rFonts w:ascii="Arial" w:hAnsi="Arial" w:cs="Arial"/>
          <w:sz w:val="44"/>
          <w:szCs w:val="44"/>
        </w:rPr>
        <w:t>Student name: Martin Zhulyov</w:t>
      </w:r>
    </w:p>
    <w:p w:rsidR="00ED7386" w:rsidRPr="00FB1FE7" w:rsidRDefault="0066219B" w:rsidP="00ED7386">
      <w:pPr>
        <w:jc w:val="right"/>
        <w:rPr>
          <w:rFonts w:ascii="Arial" w:hAnsi="Arial" w:cs="Arial"/>
          <w:sz w:val="44"/>
          <w:szCs w:val="44"/>
        </w:rPr>
      </w:pPr>
      <w:r w:rsidRPr="00FB1FE7">
        <w:rPr>
          <w:rFonts w:ascii="Arial" w:hAnsi="Arial" w:cs="Arial"/>
          <w:sz w:val="44"/>
          <w:szCs w:val="44"/>
        </w:rPr>
        <w:t>Student ID: 1912950</w:t>
      </w:r>
    </w:p>
    <w:p w:rsidR="0090042E" w:rsidRDefault="0090042E" w:rsidP="0090042E">
      <w:bookmarkStart w:id="7" w:name="_Toc40205465"/>
    </w:p>
    <w:p w:rsidR="00F74476" w:rsidRDefault="00F74476">
      <w:pPr>
        <w:pStyle w:val="TOCHeading"/>
        <w:sectPr w:rsidR="00F74476" w:rsidSect="009C4304">
          <w:footerReference w:type="default" r:id="rId9"/>
          <w:pgSz w:w="11906" w:h="16838"/>
          <w:pgMar w:top="1440" w:right="1440" w:bottom="1440" w:left="1440" w:header="708" w:footer="708" w:gutter="0"/>
          <w:pgNumType w:start="1"/>
          <w:cols w:space="708"/>
          <w:docGrid w:linePitch="360"/>
        </w:sectPr>
      </w:pPr>
    </w:p>
    <w:sdt>
      <w:sdtPr>
        <w:rPr>
          <w:rFonts w:asciiTheme="minorHAnsi" w:eastAsiaTheme="minorHAnsi" w:hAnsiTheme="minorHAnsi" w:cstheme="minorBidi"/>
          <w:color w:val="auto"/>
          <w:sz w:val="22"/>
          <w:szCs w:val="22"/>
          <w:lang w:val="en-GB"/>
        </w:rPr>
        <w:id w:val="1702350939"/>
        <w:docPartObj>
          <w:docPartGallery w:val="Table of Contents"/>
          <w:docPartUnique/>
        </w:docPartObj>
      </w:sdtPr>
      <w:sdtEndPr>
        <w:rPr>
          <w:b/>
          <w:bCs/>
          <w:noProof/>
        </w:rPr>
      </w:sdtEndPr>
      <w:sdtContent>
        <w:p w:rsidR="00D8578C" w:rsidRDefault="00D8578C">
          <w:pPr>
            <w:pStyle w:val="TOCHeading"/>
          </w:pPr>
          <w:r>
            <w:t>Contents</w:t>
          </w:r>
        </w:p>
        <w:p w:rsidR="00D8578C" w:rsidRDefault="00D857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304494" w:history="1">
            <w:r>
              <w:rPr>
                <w:noProof/>
                <w:webHidden/>
              </w:rPr>
              <w:tab/>
            </w:r>
            <w:r>
              <w:rPr>
                <w:noProof/>
                <w:webHidden/>
              </w:rPr>
              <w:fldChar w:fldCharType="begin"/>
            </w:r>
            <w:r>
              <w:rPr>
                <w:noProof/>
                <w:webHidden/>
              </w:rPr>
              <w:instrText xml:space="preserve"> PAGEREF _Toc40304494 \h </w:instrText>
            </w:r>
            <w:r>
              <w:rPr>
                <w:noProof/>
                <w:webHidden/>
              </w:rPr>
            </w:r>
            <w:r>
              <w:rPr>
                <w:noProof/>
                <w:webHidden/>
              </w:rPr>
              <w:fldChar w:fldCharType="separate"/>
            </w:r>
            <w:r w:rsidR="00456E56">
              <w:rPr>
                <w:noProof/>
                <w:webHidden/>
              </w:rPr>
              <w:t>1</w:t>
            </w:r>
            <w:r>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495" w:history="1">
            <w:r w:rsidR="00D8578C" w:rsidRPr="00B61F70">
              <w:rPr>
                <w:rStyle w:val="Hyperlink"/>
                <w:rFonts w:ascii="Arial" w:hAnsi="Arial" w:cs="Arial"/>
                <w:noProof/>
              </w:rPr>
              <w:t>Section 1: Personal statement, strengths, weaknesses, and goals</w:t>
            </w:r>
            <w:r w:rsidR="00D8578C">
              <w:rPr>
                <w:noProof/>
                <w:webHidden/>
              </w:rPr>
              <w:tab/>
            </w:r>
            <w:r w:rsidR="00D8578C">
              <w:rPr>
                <w:noProof/>
                <w:webHidden/>
              </w:rPr>
              <w:fldChar w:fldCharType="begin"/>
            </w:r>
            <w:r w:rsidR="00D8578C">
              <w:rPr>
                <w:noProof/>
                <w:webHidden/>
              </w:rPr>
              <w:instrText xml:space="preserve"> PAGEREF _Toc40304495 \h </w:instrText>
            </w:r>
            <w:r w:rsidR="00D8578C">
              <w:rPr>
                <w:noProof/>
                <w:webHidden/>
              </w:rPr>
            </w:r>
            <w:r w:rsidR="00D8578C">
              <w:rPr>
                <w:noProof/>
                <w:webHidden/>
              </w:rPr>
              <w:fldChar w:fldCharType="separate"/>
            </w:r>
            <w:r w:rsidR="00456E56">
              <w:rPr>
                <w:noProof/>
                <w:webHidden/>
              </w:rPr>
              <w:t>2</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496" w:history="1">
            <w:r w:rsidR="00D8578C" w:rsidRPr="00B61F70">
              <w:rPr>
                <w:rStyle w:val="Hyperlink"/>
                <w:rFonts w:ascii="Arial" w:hAnsi="Arial" w:cs="Arial"/>
                <w:noProof/>
              </w:rPr>
              <w:t>1.1 Personal statement</w:t>
            </w:r>
            <w:r w:rsidR="00D8578C">
              <w:rPr>
                <w:noProof/>
                <w:webHidden/>
              </w:rPr>
              <w:tab/>
            </w:r>
            <w:r w:rsidR="00D8578C">
              <w:rPr>
                <w:noProof/>
                <w:webHidden/>
              </w:rPr>
              <w:fldChar w:fldCharType="begin"/>
            </w:r>
            <w:r w:rsidR="00D8578C">
              <w:rPr>
                <w:noProof/>
                <w:webHidden/>
              </w:rPr>
              <w:instrText xml:space="preserve"> PAGEREF _Toc40304496 \h </w:instrText>
            </w:r>
            <w:r w:rsidR="00D8578C">
              <w:rPr>
                <w:noProof/>
                <w:webHidden/>
              </w:rPr>
            </w:r>
            <w:r w:rsidR="00D8578C">
              <w:rPr>
                <w:noProof/>
                <w:webHidden/>
              </w:rPr>
              <w:fldChar w:fldCharType="separate"/>
            </w:r>
            <w:r w:rsidR="00456E56">
              <w:rPr>
                <w:noProof/>
                <w:webHidden/>
              </w:rPr>
              <w:t>2</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497" w:history="1">
            <w:r w:rsidR="00D8578C" w:rsidRPr="00B61F70">
              <w:rPr>
                <w:rStyle w:val="Hyperlink"/>
                <w:rFonts w:ascii="Arial" w:hAnsi="Arial" w:cs="Arial"/>
                <w:noProof/>
              </w:rPr>
              <w:t>1.2 Strengths</w:t>
            </w:r>
            <w:r w:rsidR="00D8578C">
              <w:rPr>
                <w:noProof/>
                <w:webHidden/>
              </w:rPr>
              <w:tab/>
            </w:r>
            <w:r w:rsidR="00D8578C">
              <w:rPr>
                <w:noProof/>
                <w:webHidden/>
              </w:rPr>
              <w:fldChar w:fldCharType="begin"/>
            </w:r>
            <w:r w:rsidR="00D8578C">
              <w:rPr>
                <w:noProof/>
                <w:webHidden/>
              </w:rPr>
              <w:instrText xml:space="preserve"> PAGEREF _Toc40304497 \h </w:instrText>
            </w:r>
            <w:r w:rsidR="00D8578C">
              <w:rPr>
                <w:noProof/>
                <w:webHidden/>
              </w:rPr>
            </w:r>
            <w:r w:rsidR="00D8578C">
              <w:rPr>
                <w:noProof/>
                <w:webHidden/>
              </w:rPr>
              <w:fldChar w:fldCharType="separate"/>
            </w:r>
            <w:r w:rsidR="00456E56">
              <w:rPr>
                <w:noProof/>
                <w:webHidden/>
              </w:rPr>
              <w:t>2</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498" w:history="1">
            <w:r w:rsidR="00D8578C" w:rsidRPr="00B61F70">
              <w:rPr>
                <w:rStyle w:val="Hyperlink"/>
                <w:rFonts w:ascii="Arial" w:hAnsi="Arial" w:cs="Arial"/>
                <w:noProof/>
              </w:rPr>
              <w:t>1.3 Weaknesses</w:t>
            </w:r>
            <w:r w:rsidR="00D8578C">
              <w:rPr>
                <w:noProof/>
                <w:webHidden/>
              </w:rPr>
              <w:tab/>
            </w:r>
            <w:r w:rsidR="00D8578C">
              <w:rPr>
                <w:noProof/>
                <w:webHidden/>
              </w:rPr>
              <w:fldChar w:fldCharType="begin"/>
            </w:r>
            <w:r w:rsidR="00D8578C">
              <w:rPr>
                <w:noProof/>
                <w:webHidden/>
              </w:rPr>
              <w:instrText xml:space="preserve"> PAGEREF _Toc40304498 \h </w:instrText>
            </w:r>
            <w:r w:rsidR="00D8578C">
              <w:rPr>
                <w:noProof/>
                <w:webHidden/>
              </w:rPr>
            </w:r>
            <w:r w:rsidR="00D8578C">
              <w:rPr>
                <w:noProof/>
                <w:webHidden/>
              </w:rPr>
              <w:fldChar w:fldCharType="separate"/>
            </w:r>
            <w:r w:rsidR="00456E56">
              <w:rPr>
                <w:noProof/>
                <w:webHidden/>
              </w:rPr>
              <w:t>2</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499" w:history="1">
            <w:r w:rsidR="00D8578C" w:rsidRPr="00B61F70">
              <w:rPr>
                <w:rStyle w:val="Hyperlink"/>
                <w:rFonts w:ascii="Arial" w:hAnsi="Arial" w:cs="Arial"/>
                <w:noProof/>
              </w:rPr>
              <w:t>1.4 Goals</w:t>
            </w:r>
            <w:r w:rsidR="00D8578C">
              <w:rPr>
                <w:noProof/>
                <w:webHidden/>
              </w:rPr>
              <w:tab/>
            </w:r>
            <w:r w:rsidR="00D8578C">
              <w:rPr>
                <w:noProof/>
                <w:webHidden/>
              </w:rPr>
              <w:fldChar w:fldCharType="begin"/>
            </w:r>
            <w:r w:rsidR="00D8578C">
              <w:rPr>
                <w:noProof/>
                <w:webHidden/>
              </w:rPr>
              <w:instrText xml:space="preserve"> PAGEREF _Toc40304499 \h </w:instrText>
            </w:r>
            <w:r w:rsidR="00D8578C">
              <w:rPr>
                <w:noProof/>
                <w:webHidden/>
              </w:rPr>
            </w:r>
            <w:r w:rsidR="00D8578C">
              <w:rPr>
                <w:noProof/>
                <w:webHidden/>
              </w:rPr>
              <w:fldChar w:fldCharType="separate"/>
            </w:r>
            <w:r w:rsidR="00456E56">
              <w:rPr>
                <w:noProof/>
                <w:webHidden/>
              </w:rPr>
              <w:t>2</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0" w:history="1">
            <w:r w:rsidR="00D8578C" w:rsidRPr="00B61F70">
              <w:rPr>
                <w:rStyle w:val="Hyperlink"/>
                <w:noProof/>
              </w:rPr>
              <w:t>1.5 PowerPoint Presentation</w:t>
            </w:r>
            <w:r w:rsidR="00D8578C">
              <w:rPr>
                <w:noProof/>
                <w:webHidden/>
              </w:rPr>
              <w:tab/>
            </w:r>
            <w:r w:rsidR="00D8578C">
              <w:rPr>
                <w:noProof/>
                <w:webHidden/>
              </w:rPr>
              <w:fldChar w:fldCharType="begin"/>
            </w:r>
            <w:r w:rsidR="00D8578C">
              <w:rPr>
                <w:noProof/>
                <w:webHidden/>
              </w:rPr>
              <w:instrText xml:space="preserve"> PAGEREF _Toc40304500 \h </w:instrText>
            </w:r>
            <w:r w:rsidR="00D8578C">
              <w:rPr>
                <w:noProof/>
                <w:webHidden/>
              </w:rPr>
            </w:r>
            <w:r w:rsidR="00D8578C">
              <w:rPr>
                <w:noProof/>
                <w:webHidden/>
              </w:rPr>
              <w:fldChar w:fldCharType="separate"/>
            </w:r>
            <w:r w:rsidR="00456E56">
              <w:rPr>
                <w:noProof/>
                <w:webHidden/>
              </w:rPr>
              <w:t>3</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1" w:history="1">
            <w:r w:rsidR="00D8578C" w:rsidRPr="00B61F70">
              <w:rPr>
                <w:rStyle w:val="Hyperlink"/>
                <w:rFonts w:ascii="Arial" w:eastAsiaTheme="majorEastAsia" w:hAnsi="Arial" w:cs="Arial"/>
                <w:noProof/>
                <w:lang w:val="en-US"/>
              </w:rPr>
              <w:t>Section 2: Skills Evaluation</w:t>
            </w:r>
            <w:r w:rsidR="00D8578C">
              <w:rPr>
                <w:noProof/>
                <w:webHidden/>
              </w:rPr>
              <w:tab/>
            </w:r>
            <w:r w:rsidR="00D8578C">
              <w:rPr>
                <w:noProof/>
                <w:webHidden/>
              </w:rPr>
              <w:fldChar w:fldCharType="begin"/>
            </w:r>
            <w:r w:rsidR="00D8578C">
              <w:rPr>
                <w:noProof/>
                <w:webHidden/>
              </w:rPr>
              <w:instrText xml:space="preserve"> PAGEREF _Toc40304501 \h </w:instrText>
            </w:r>
            <w:r w:rsidR="00D8578C">
              <w:rPr>
                <w:noProof/>
                <w:webHidden/>
              </w:rPr>
            </w:r>
            <w:r w:rsidR="00D8578C">
              <w:rPr>
                <w:noProof/>
                <w:webHidden/>
              </w:rPr>
              <w:fldChar w:fldCharType="separate"/>
            </w:r>
            <w:r w:rsidR="00456E56">
              <w:rPr>
                <w:noProof/>
                <w:webHidden/>
              </w:rPr>
              <w:t>4</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2" w:history="1">
            <w:r w:rsidR="00D8578C" w:rsidRPr="00B61F70">
              <w:rPr>
                <w:rStyle w:val="Hyperlink"/>
                <w:rFonts w:ascii="Arial" w:eastAsiaTheme="majorEastAsia" w:hAnsi="Arial" w:cs="Arial"/>
                <w:noProof/>
                <w:lang w:val="en-US"/>
              </w:rPr>
              <w:t>2.1 Skills, needed for Higher education.</w:t>
            </w:r>
            <w:r w:rsidR="00D8578C">
              <w:rPr>
                <w:noProof/>
                <w:webHidden/>
              </w:rPr>
              <w:tab/>
            </w:r>
            <w:r w:rsidR="00D8578C">
              <w:rPr>
                <w:noProof/>
                <w:webHidden/>
              </w:rPr>
              <w:fldChar w:fldCharType="begin"/>
            </w:r>
            <w:r w:rsidR="00D8578C">
              <w:rPr>
                <w:noProof/>
                <w:webHidden/>
              </w:rPr>
              <w:instrText xml:space="preserve"> PAGEREF _Toc40304502 \h </w:instrText>
            </w:r>
            <w:r w:rsidR="00D8578C">
              <w:rPr>
                <w:noProof/>
                <w:webHidden/>
              </w:rPr>
            </w:r>
            <w:r w:rsidR="00D8578C">
              <w:rPr>
                <w:noProof/>
                <w:webHidden/>
              </w:rPr>
              <w:fldChar w:fldCharType="separate"/>
            </w:r>
            <w:r w:rsidR="00456E56">
              <w:rPr>
                <w:noProof/>
                <w:webHidden/>
              </w:rPr>
              <w:t>4</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3" w:history="1">
            <w:r w:rsidR="00D8578C" w:rsidRPr="00B61F70">
              <w:rPr>
                <w:rStyle w:val="Hyperlink"/>
                <w:rFonts w:ascii="Arial" w:eastAsiaTheme="majorEastAsia" w:hAnsi="Arial" w:cs="Arial"/>
                <w:noProof/>
              </w:rPr>
              <w:t>2.2 Skills, needed for Employability</w:t>
            </w:r>
            <w:r w:rsidR="00D8578C">
              <w:rPr>
                <w:noProof/>
                <w:webHidden/>
              </w:rPr>
              <w:tab/>
            </w:r>
            <w:r w:rsidR="00D8578C">
              <w:rPr>
                <w:noProof/>
                <w:webHidden/>
              </w:rPr>
              <w:fldChar w:fldCharType="begin"/>
            </w:r>
            <w:r w:rsidR="00D8578C">
              <w:rPr>
                <w:noProof/>
                <w:webHidden/>
              </w:rPr>
              <w:instrText xml:space="preserve"> PAGEREF _Toc40304503 \h </w:instrText>
            </w:r>
            <w:r w:rsidR="00D8578C">
              <w:rPr>
                <w:noProof/>
                <w:webHidden/>
              </w:rPr>
            </w:r>
            <w:r w:rsidR="00D8578C">
              <w:rPr>
                <w:noProof/>
                <w:webHidden/>
              </w:rPr>
              <w:fldChar w:fldCharType="separate"/>
            </w:r>
            <w:r w:rsidR="00456E56">
              <w:rPr>
                <w:noProof/>
                <w:webHidden/>
              </w:rPr>
              <w:t>5</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4" w:history="1">
            <w:r w:rsidR="00D8578C" w:rsidRPr="00B61F70">
              <w:rPr>
                <w:rStyle w:val="Hyperlink"/>
                <w:rFonts w:ascii="Arial" w:eastAsiaTheme="majorEastAsia" w:hAnsi="Arial" w:cs="Arial"/>
                <w:noProof/>
              </w:rPr>
              <w:t>2.3 Self-evaluation exercise</w:t>
            </w:r>
            <w:r w:rsidR="00D8578C">
              <w:rPr>
                <w:noProof/>
                <w:webHidden/>
              </w:rPr>
              <w:tab/>
            </w:r>
            <w:r w:rsidR="00D8578C">
              <w:rPr>
                <w:noProof/>
                <w:webHidden/>
              </w:rPr>
              <w:fldChar w:fldCharType="begin"/>
            </w:r>
            <w:r w:rsidR="00D8578C">
              <w:rPr>
                <w:noProof/>
                <w:webHidden/>
              </w:rPr>
              <w:instrText xml:space="preserve"> PAGEREF _Toc40304504 \h </w:instrText>
            </w:r>
            <w:r w:rsidR="00D8578C">
              <w:rPr>
                <w:noProof/>
                <w:webHidden/>
              </w:rPr>
            </w:r>
            <w:r w:rsidR="00D8578C">
              <w:rPr>
                <w:noProof/>
                <w:webHidden/>
              </w:rPr>
              <w:fldChar w:fldCharType="separate"/>
            </w:r>
            <w:r w:rsidR="00456E56">
              <w:rPr>
                <w:noProof/>
                <w:webHidden/>
              </w:rPr>
              <w:t>5</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5" w:history="1">
            <w:r w:rsidR="00D8578C" w:rsidRPr="00B61F70">
              <w:rPr>
                <w:rStyle w:val="Hyperlink"/>
                <w:rFonts w:ascii="Arial" w:hAnsi="Arial" w:cs="Arial"/>
                <w:noProof/>
              </w:rPr>
              <w:t>Section 3: Short and long-term goals, entering the cybersecurity sector guidelines, action plan</w:t>
            </w:r>
            <w:r w:rsidR="00D8578C">
              <w:rPr>
                <w:noProof/>
                <w:webHidden/>
              </w:rPr>
              <w:tab/>
            </w:r>
            <w:r w:rsidR="00D8578C">
              <w:rPr>
                <w:noProof/>
                <w:webHidden/>
              </w:rPr>
              <w:fldChar w:fldCharType="begin"/>
            </w:r>
            <w:r w:rsidR="00D8578C">
              <w:rPr>
                <w:noProof/>
                <w:webHidden/>
              </w:rPr>
              <w:instrText xml:space="preserve"> PAGEREF _Toc40304505 \h </w:instrText>
            </w:r>
            <w:r w:rsidR="00D8578C">
              <w:rPr>
                <w:noProof/>
                <w:webHidden/>
              </w:rPr>
            </w:r>
            <w:r w:rsidR="00D8578C">
              <w:rPr>
                <w:noProof/>
                <w:webHidden/>
              </w:rPr>
              <w:fldChar w:fldCharType="separate"/>
            </w:r>
            <w:r w:rsidR="00456E56">
              <w:rPr>
                <w:noProof/>
                <w:webHidden/>
              </w:rPr>
              <w:t>7</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6" w:history="1">
            <w:r w:rsidR="00D8578C" w:rsidRPr="00B61F70">
              <w:rPr>
                <w:rStyle w:val="Hyperlink"/>
                <w:rFonts w:ascii="Arial" w:hAnsi="Arial" w:cs="Arial"/>
                <w:noProof/>
              </w:rPr>
              <w:t>3.1 Setting up short-term goals.</w:t>
            </w:r>
            <w:r w:rsidR="00D8578C">
              <w:rPr>
                <w:noProof/>
                <w:webHidden/>
              </w:rPr>
              <w:tab/>
            </w:r>
            <w:r w:rsidR="00D8578C">
              <w:rPr>
                <w:noProof/>
                <w:webHidden/>
              </w:rPr>
              <w:fldChar w:fldCharType="begin"/>
            </w:r>
            <w:r w:rsidR="00D8578C">
              <w:rPr>
                <w:noProof/>
                <w:webHidden/>
              </w:rPr>
              <w:instrText xml:space="preserve"> PAGEREF _Toc40304506 \h </w:instrText>
            </w:r>
            <w:r w:rsidR="00D8578C">
              <w:rPr>
                <w:noProof/>
                <w:webHidden/>
              </w:rPr>
            </w:r>
            <w:r w:rsidR="00D8578C">
              <w:rPr>
                <w:noProof/>
                <w:webHidden/>
              </w:rPr>
              <w:fldChar w:fldCharType="separate"/>
            </w:r>
            <w:r w:rsidR="00456E56">
              <w:rPr>
                <w:noProof/>
                <w:webHidden/>
              </w:rPr>
              <w:t>7</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07" w:history="1">
            <w:r w:rsidR="00D8578C" w:rsidRPr="00B61F70">
              <w:rPr>
                <w:rStyle w:val="Hyperlink"/>
                <w:rFonts w:ascii="Arial" w:hAnsi="Arial" w:cs="Arial"/>
                <w:noProof/>
              </w:rPr>
              <w:t>3.2 Long-term goals</w:t>
            </w:r>
            <w:r w:rsidR="00D8578C">
              <w:rPr>
                <w:noProof/>
                <w:webHidden/>
              </w:rPr>
              <w:tab/>
            </w:r>
            <w:r w:rsidR="00D8578C">
              <w:rPr>
                <w:noProof/>
                <w:webHidden/>
              </w:rPr>
              <w:fldChar w:fldCharType="begin"/>
            </w:r>
            <w:r w:rsidR="00D8578C">
              <w:rPr>
                <w:noProof/>
                <w:webHidden/>
              </w:rPr>
              <w:instrText xml:space="preserve"> PAGEREF _Toc40304507 \h </w:instrText>
            </w:r>
            <w:r w:rsidR="00D8578C">
              <w:rPr>
                <w:noProof/>
                <w:webHidden/>
              </w:rPr>
            </w:r>
            <w:r w:rsidR="00D8578C">
              <w:rPr>
                <w:noProof/>
                <w:webHidden/>
              </w:rPr>
              <w:fldChar w:fldCharType="separate"/>
            </w:r>
            <w:r w:rsidR="00456E56">
              <w:rPr>
                <w:noProof/>
                <w:webHidden/>
              </w:rPr>
              <w:t>7</w:t>
            </w:r>
            <w:r w:rsidR="00D8578C">
              <w:rPr>
                <w:noProof/>
                <w:webHidden/>
              </w:rPr>
              <w:fldChar w:fldCharType="end"/>
            </w:r>
          </w:hyperlink>
        </w:p>
        <w:p w:rsidR="00D8578C" w:rsidRDefault="00D91E26">
          <w:pPr>
            <w:pStyle w:val="TOC1"/>
            <w:tabs>
              <w:tab w:val="left" w:pos="660"/>
              <w:tab w:val="right" w:leader="dot" w:pos="9016"/>
            </w:tabs>
            <w:rPr>
              <w:rFonts w:eastAsiaTheme="minorEastAsia"/>
              <w:noProof/>
              <w:lang w:eastAsia="en-GB"/>
            </w:rPr>
          </w:pPr>
          <w:hyperlink w:anchor="_Toc40304508" w:history="1">
            <w:r w:rsidR="00D8578C" w:rsidRPr="00B61F70">
              <w:rPr>
                <w:rStyle w:val="Hyperlink"/>
                <w:rFonts w:ascii="Arial" w:hAnsi="Arial" w:cs="Arial"/>
                <w:noProof/>
              </w:rPr>
              <w:t>3.3</w:t>
            </w:r>
            <w:r w:rsidR="00D8578C">
              <w:rPr>
                <w:rFonts w:eastAsiaTheme="minorEastAsia"/>
                <w:noProof/>
                <w:lang w:eastAsia="en-GB"/>
              </w:rPr>
              <w:tab/>
            </w:r>
            <w:r w:rsidR="00D8578C" w:rsidRPr="00B61F70">
              <w:rPr>
                <w:rStyle w:val="Hyperlink"/>
                <w:rFonts w:ascii="Arial" w:hAnsi="Arial" w:cs="Arial"/>
                <w:noProof/>
              </w:rPr>
              <w:t>Entering the cybersecurity sector guidelines</w:t>
            </w:r>
            <w:r w:rsidR="00D8578C">
              <w:rPr>
                <w:noProof/>
                <w:webHidden/>
              </w:rPr>
              <w:tab/>
            </w:r>
            <w:r w:rsidR="00D8578C">
              <w:rPr>
                <w:noProof/>
                <w:webHidden/>
              </w:rPr>
              <w:fldChar w:fldCharType="begin"/>
            </w:r>
            <w:r w:rsidR="00D8578C">
              <w:rPr>
                <w:noProof/>
                <w:webHidden/>
              </w:rPr>
              <w:instrText xml:space="preserve"> PAGEREF _Toc40304508 \h </w:instrText>
            </w:r>
            <w:r w:rsidR="00D8578C">
              <w:rPr>
                <w:noProof/>
                <w:webHidden/>
              </w:rPr>
            </w:r>
            <w:r w:rsidR="00D8578C">
              <w:rPr>
                <w:noProof/>
                <w:webHidden/>
              </w:rPr>
              <w:fldChar w:fldCharType="separate"/>
            </w:r>
            <w:r w:rsidR="00456E56">
              <w:rPr>
                <w:noProof/>
                <w:webHidden/>
              </w:rPr>
              <w:t>8</w:t>
            </w:r>
            <w:r w:rsidR="00D8578C">
              <w:rPr>
                <w:noProof/>
                <w:webHidden/>
              </w:rPr>
              <w:fldChar w:fldCharType="end"/>
            </w:r>
          </w:hyperlink>
        </w:p>
        <w:p w:rsidR="00D8578C" w:rsidRDefault="00D91E26">
          <w:pPr>
            <w:pStyle w:val="TOC1"/>
            <w:tabs>
              <w:tab w:val="left" w:pos="660"/>
              <w:tab w:val="right" w:leader="dot" w:pos="9016"/>
            </w:tabs>
            <w:rPr>
              <w:rFonts w:eastAsiaTheme="minorEastAsia"/>
              <w:noProof/>
              <w:lang w:eastAsia="en-GB"/>
            </w:rPr>
          </w:pPr>
          <w:hyperlink w:anchor="_Toc40304509" w:history="1">
            <w:r w:rsidR="00D8578C" w:rsidRPr="00B61F70">
              <w:rPr>
                <w:rStyle w:val="Hyperlink"/>
                <w:rFonts w:ascii="Arial" w:hAnsi="Arial" w:cs="Arial"/>
                <w:noProof/>
              </w:rPr>
              <w:t>3.4</w:t>
            </w:r>
            <w:r w:rsidR="00D8578C">
              <w:rPr>
                <w:rFonts w:eastAsiaTheme="minorEastAsia"/>
                <w:noProof/>
                <w:lang w:eastAsia="en-GB"/>
              </w:rPr>
              <w:tab/>
            </w:r>
            <w:r w:rsidR="00D8578C" w:rsidRPr="00B61F70">
              <w:rPr>
                <w:rStyle w:val="Hyperlink"/>
                <w:rFonts w:ascii="Arial" w:hAnsi="Arial" w:cs="Arial"/>
                <w:noProof/>
              </w:rPr>
              <w:t>Action plan</w:t>
            </w:r>
            <w:r w:rsidR="00D8578C">
              <w:rPr>
                <w:noProof/>
                <w:webHidden/>
              </w:rPr>
              <w:tab/>
            </w:r>
            <w:r w:rsidR="00D8578C">
              <w:rPr>
                <w:noProof/>
                <w:webHidden/>
              </w:rPr>
              <w:fldChar w:fldCharType="begin"/>
            </w:r>
            <w:r w:rsidR="00D8578C">
              <w:rPr>
                <w:noProof/>
                <w:webHidden/>
              </w:rPr>
              <w:instrText xml:space="preserve"> PAGEREF _Toc40304509 \h </w:instrText>
            </w:r>
            <w:r w:rsidR="00D8578C">
              <w:rPr>
                <w:noProof/>
                <w:webHidden/>
              </w:rPr>
            </w:r>
            <w:r w:rsidR="00D8578C">
              <w:rPr>
                <w:noProof/>
                <w:webHidden/>
              </w:rPr>
              <w:fldChar w:fldCharType="separate"/>
            </w:r>
            <w:r w:rsidR="00456E56">
              <w:rPr>
                <w:noProof/>
                <w:webHidden/>
              </w:rPr>
              <w:t>9</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0" w:history="1">
            <w:r w:rsidR="00D8578C" w:rsidRPr="00B61F70">
              <w:rPr>
                <w:rStyle w:val="Hyperlink"/>
                <w:rFonts w:ascii="Arial" w:hAnsi="Arial" w:cs="Arial"/>
                <w:noProof/>
              </w:rPr>
              <w:t>Section 4: Application</w:t>
            </w:r>
            <w:r w:rsidR="00D8578C">
              <w:rPr>
                <w:noProof/>
                <w:webHidden/>
              </w:rPr>
              <w:tab/>
            </w:r>
            <w:r w:rsidR="00D8578C">
              <w:rPr>
                <w:noProof/>
                <w:webHidden/>
              </w:rPr>
              <w:fldChar w:fldCharType="begin"/>
            </w:r>
            <w:r w:rsidR="00D8578C">
              <w:rPr>
                <w:noProof/>
                <w:webHidden/>
              </w:rPr>
              <w:instrText xml:space="preserve"> PAGEREF _Toc40304510 \h </w:instrText>
            </w:r>
            <w:r w:rsidR="00D8578C">
              <w:rPr>
                <w:noProof/>
                <w:webHidden/>
              </w:rPr>
            </w:r>
            <w:r w:rsidR="00D8578C">
              <w:rPr>
                <w:noProof/>
                <w:webHidden/>
              </w:rPr>
              <w:fldChar w:fldCharType="separate"/>
            </w:r>
            <w:r w:rsidR="00456E56">
              <w:rPr>
                <w:noProof/>
                <w:webHidden/>
              </w:rPr>
              <w:t>10</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1" w:history="1">
            <w:r w:rsidR="00D8578C" w:rsidRPr="00B61F70">
              <w:rPr>
                <w:rStyle w:val="Hyperlink"/>
                <w:rFonts w:ascii="Arial" w:hAnsi="Arial" w:cs="Arial"/>
                <w:noProof/>
              </w:rPr>
              <w:t>4.1  Data Backup strategies</w:t>
            </w:r>
            <w:r w:rsidR="00D8578C">
              <w:rPr>
                <w:noProof/>
                <w:webHidden/>
              </w:rPr>
              <w:tab/>
            </w:r>
            <w:r w:rsidR="00D8578C">
              <w:rPr>
                <w:noProof/>
                <w:webHidden/>
              </w:rPr>
              <w:fldChar w:fldCharType="begin"/>
            </w:r>
            <w:r w:rsidR="00D8578C">
              <w:rPr>
                <w:noProof/>
                <w:webHidden/>
              </w:rPr>
              <w:instrText xml:space="preserve"> PAGEREF _Toc40304511 \h </w:instrText>
            </w:r>
            <w:r w:rsidR="00D8578C">
              <w:rPr>
                <w:noProof/>
                <w:webHidden/>
              </w:rPr>
            </w:r>
            <w:r w:rsidR="00D8578C">
              <w:rPr>
                <w:noProof/>
                <w:webHidden/>
              </w:rPr>
              <w:fldChar w:fldCharType="separate"/>
            </w:r>
            <w:r w:rsidR="00456E56">
              <w:rPr>
                <w:noProof/>
                <w:webHidden/>
              </w:rPr>
              <w:t>10</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2" w:history="1">
            <w:r w:rsidR="00D8578C" w:rsidRPr="00B61F70">
              <w:rPr>
                <w:rStyle w:val="Hyperlink"/>
                <w:rFonts w:ascii="Arial" w:hAnsi="Arial" w:cs="Arial"/>
                <w:noProof/>
              </w:rPr>
              <w:t>4.2 Time management and organization</w:t>
            </w:r>
            <w:r w:rsidR="00D8578C">
              <w:rPr>
                <w:noProof/>
                <w:webHidden/>
              </w:rPr>
              <w:tab/>
            </w:r>
            <w:r w:rsidR="00D8578C">
              <w:rPr>
                <w:noProof/>
                <w:webHidden/>
              </w:rPr>
              <w:fldChar w:fldCharType="begin"/>
            </w:r>
            <w:r w:rsidR="00D8578C">
              <w:rPr>
                <w:noProof/>
                <w:webHidden/>
              </w:rPr>
              <w:instrText xml:space="preserve"> PAGEREF _Toc40304512 \h </w:instrText>
            </w:r>
            <w:r w:rsidR="00D8578C">
              <w:rPr>
                <w:noProof/>
                <w:webHidden/>
              </w:rPr>
            </w:r>
            <w:r w:rsidR="00D8578C">
              <w:rPr>
                <w:noProof/>
                <w:webHidden/>
              </w:rPr>
              <w:fldChar w:fldCharType="separate"/>
            </w:r>
            <w:r w:rsidR="00456E56">
              <w:rPr>
                <w:noProof/>
                <w:webHidden/>
              </w:rPr>
              <w:t>11</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3" w:history="1">
            <w:r w:rsidR="00D8578C" w:rsidRPr="00B61F70">
              <w:rPr>
                <w:rStyle w:val="Hyperlink"/>
                <w:rFonts w:ascii="Arial" w:hAnsi="Arial" w:cs="Arial"/>
                <w:noProof/>
              </w:rPr>
              <w:t>Section 5: Conclusion and evaluation</w:t>
            </w:r>
            <w:r w:rsidR="00D8578C">
              <w:rPr>
                <w:noProof/>
                <w:webHidden/>
              </w:rPr>
              <w:tab/>
            </w:r>
            <w:r w:rsidR="00D8578C">
              <w:rPr>
                <w:noProof/>
                <w:webHidden/>
              </w:rPr>
              <w:fldChar w:fldCharType="begin"/>
            </w:r>
            <w:r w:rsidR="00D8578C">
              <w:rPr>
                <w:noProof/>
                <w:webHidden/>
              </w:rPr>
              <w:instrText xml:space="preserve"> PAGEREF _Toc40304513 \h </w:instrText>
            </w:r>
            <w:r w:rsidR="00D8578C">
              <w:rPr>
                <w:noProof/>
                <w:webHidden/>
              </w:rPr>
            </w:r>
            <w:r w:rsidR="00D8578C">
              <w:rPr>
                <w:noProof/>
                <w:webHidden/>
              </w:rPr>
              <w:fldChar w:fldCharType="separate"/>
            </w:r>
            <w:r w:rsidR="00456E56">
              <w:rPr>
                <w:noProof/>
                <w:webHidden/>
              </w:rPr>
              <w:t>12</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4" w:history="1">
            <w:r w:rsidR="00D8578C" w:rsidRPr="00B61F70">
              <w:rPr>
                <w:rStyle w:val="Hyperlink"/>
                <w:rFonts w:ascii="Arial" w:hAnsi="Arial" w:cs="Arial"/>
                <w:noProof/>
              </w:rPr>
              <w:t>Section 6: Appendices</w:t>
            </w:r>
            <w:r w:rsidR="00D8578C">
              <w:rPr>
                <w:noProof/>
                <w:webHidden/>
              </w:rPr>
              <w:tab/>
            </w:r>
            <w:r w:rsidR="00D8578C">
              <w:rPr>
                <w:noProof/>
                <w:webHidden/>
              </w:rPr>
              <w:fldChar w:fldCharType="begin"/>
            </w:r>
            <w:r w:rsidR="00D8578C">
              <w:rPr>
                <w:noProof/>
                <w:webHidden/>
              </w:rPr>
              <w:instrText xml:space="preserve"> PAGEREF _Toc40304514 \h </w:instrText>
            </w:r>
            <w:r w:rsidR="00D8578C">
              <w:rPr>
                <w:noProof/>
                <w:webHidden/>
              </w:rPr>
            </w:r>
            <w:r w:rsidR="00D8578C">
              <w:rPr>
                <w:noProof/>
                <w:webHidden/>
              </w:rPr>
              <w:fldChar w:fldCharType="separate"/>
            </w:r>
            <w:r w:rsidR="00456E56">
              <w:rPr>
                <w:noProof/>
                <w:webHidden/>
              </w:rPr>
              <w:t>13</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5" w:history="1">
            <w:r w:rsidR="00D8578C" w:rsidRPr="00B61F70">
              <w:rPr>
                <w:rStyle w:val="Hyperlink"/>
                <w:rFonts w:ascii="Arial" w:hAnsi="Arial" w:cs="Arial"/>
                <w:noProof/>
              </w:rPr>
              <w:t>6.1 Self-evaluation exercise evidence</w:t>
            </w:r>
            <w:r w:rsidR="00D8578C">
              <w:rPr>
                <w:noProof/>
                <w:webHidden/>
              </w:rPr>
              <w:tab/>
            </w:r>
            <w:r w:rsidR="00D8578C">
              <w:rPr>
                <w:noProof/>
                <w:webHidden/>
              </w:rPr>
              <w:fldChar w:fldCharType="begin"/>
            </w:r>
            <w:r w:rsidR="00D8578C">
              <w:rPr>
                <w:noProof/>
                <w:webHidden/>
              </w:rPr>
              <w:instrText xml:space="preserve"> PAGEREF _Toc40304515 \h </w:instrText>
            </w:r>
            <w:r w:rsidR="00D8578C">
              <w:rPr>
                <w:noProof/>
                <w:webHidden/>
              </w:rPr>
            </w:r>
            <w:r w:rsidR="00D8578C">
              <w:rPr>
                <w:noProof/>
                <w:webHidden/>
              </w:rPr>
              <w:fldChar w:fldCharType="separate"/>
            </w:r>
            <w:r w:rsidR="00456E56">
              <w:rPr>
                <w:noProof/>
                <w:webHidden/>
              </w:rPr>
              <w:t>13</w:t>
            </w:r>
            <w:r w:rsidR="00D8578C">
              <w:rPr>
                <w:noProof/>
                <w:webHidden/>
              </w:rPr>
              <w:fldChar w:fldCharType="end"/>
            </w:r>
          </w:hyperlink>
        </w:p>
        <w:p w:rsidR="00D8578C" w:rsidRDefault="00D91E26">
          <w:pPr>
            <w:pStyle w:val="TOC1"/>
            <w:tabs>
              <w:tab w:val="right" w:leader="dot" w:pos="9016"/>
            </w:tabs>
            <w:rPr>
              <w:rFonts w:eastAsiaTheme="minorEastAsia"/>
              <w:noProof/>
              <w:lang w:eastAsia="en-GB"/>
            </w:rPr>
          </w:pPr>
          <w:hyperlink w:anchor="_Toc40304516" w:history="1">
            <w:r w:rsidR="00D8578C" w:rsidRPr="00B61F70">
              <w:rPr>
                <w:rStyle w:val="Hyperlink"/>
                <w:rFonts w:ascii="Arial" w:hAnsi="Arial" w:cs="Arial"/>
                <w:noProof/>
              </w:rPr>
              <w:t>Section 7: References</w:t>
            </w:r>
            <w:r w:rsidR="00D8578C">
              <w:rPr>
                <w:noProof/>
                <w:webHidden/>
              </w:rPr>
              <w:tab/>
            </w:r>
            <w:r w:rsidR="00D8578C">
              <w:rPr>
                <w:noProof/>
                <w:webHidden/>
              </w:rPr>
              <w:fldChar w:fldCharType="begin"/>
            </w:r>
            <w:r w:rsidR="00D8578C">
              <w:rPr>
                <w:noProof/>
                <w:webHidden/>
              </w:rPr>
              <w:instrText xml:space="preserve"> PAGEREF _Toc40304516 \h </w:instrText>
            </w:r>
            <w:r w:rsidR="00D8578C">
              <w:rPr>
                <w:noProof/>
                <w:webHidden/>
              </w:rPr>
            </w:r>
            <w:r w:rsidR="00D8578C">
              <w:rPr>
                <w:noProof/>
                <w:webHidden/>
              </w:rPr>
              <w:fldChar w:fldCharType="separate"/>
            </w:r>
            <w:r w:rsidR="00456E56">
              <w:rPr>
                <w:noProof/>
                <w:webHidden/>
              </w:rPr>
              <w:t>14</w:t>
            </w:r>
            <w:r w:rsidR="00D8578C">
              <w:rPr>
                <w:noProof/>
                <w:webHidden/>
              </w:rPr>
              <w:fldChar w:fldCharType="end"/>
            </w:r>
          </w:hyperlink>
        </w:p>
        <w:p w:rsidR="00D8578C" w:rsidRDefault="00D8578C">
          <w:r>
            <w:rPr>
              <w:b/>
              <w:bCs/>
              <w:noProof/>
            </w:rPr>
            <w:fldChar w:fldCharType="end"/>
          </w:r>
        </w:p>
      </w:sdtContent>
    </w:sdt>
    <w:p w:rsidR="00D8578C" w:rsidRDefault="00D8578C" w:rsidP="00D8578C">
      <w:pPr>
        <w:pStyle w:val="TOCHeading"/>
      </w:pPr>
    </w:p>
    <w:p w:rsidR="00A779B6" w:rsidRDefault="00A779B6">
      <w:pPr>
        <w:rPr>
          <w:b/>
          <w:bCs/>
          <w:noProof/>
        </w:rPr>
      </w:pPr>
    </w:p>
    <w:p w:rsidR="00F74476" w:rsidRDefault="00F74476"/>
    <w:p w:rsidR="004B10FE" w:rsidRDefault="004B10FE"/>
    <w:p w:rsidR="0090042E" w:rsidRDefault="0090042E"/>
    <w:p w:rsidR="0090042E" w:rsidRDefault="0090042E" w:rsidP="0090042E"/>
    <w:p w:rsidR="0090042E" w:rsidRDefault="0090042E" w:rsidP="0090042E"/>
    <w:p w:rsidR="0090042E" w:rsidRDefault="0090042E" w:rsidP="0090042E"/>
    <w:p w:rsidR="0090042E" w:rsidRDefault="0090042E" w:rsidP="0090042E"/>
    <w:p w:rsidR="0090042E" w:rsidRDefault="0090042E" w:rsidP="0090042E"/>
    <w:p w:rsidR="00E477BB" w:rsidRPr="00E8511B" w:rsidRDefault="0066219B" w:rsidP="00D8578C">
      <w:pPr>
        <w:pStyle w:val="Heading1"/>
        <w:spacing w:line="360" w:lineRule="auto"/>
        <w:rPr>
          <w:rFonts w:ascii="Arial" w:hAnsi="Arial" w:cs="Arial"/>
          <w:sz w:val="28"/>
          <w:szCs w:val="28"/>
        </w:rPr>
      </w:pPr>
      <w:bookmarkStart w:id="8" w:name="_Toc40256903"/>
      <w:bookmarkStart w:id="9" w:name="_Toc40256937"/>
      <w:bookmarkStart w:id="10" w:name="_Toc40258413"/>
      <w:bookmarkStart w:id="11" w:name="_Toc40304447"/>
      <w:bookmarkStart w:id="12" w:name="_Toc40304495"/>
      <w:r w:rsidRPr="00E8511B">
        <w:rPr>
          <w:rFonts w:ascii="Arial" w:hAnsi="Arial" w:cs="Arial"/>
          <w:sz w:val="28"/>
          <w:szCs w:val="28"/>
        </w:rPr>
        <w:t xml:space="preserve">Section 1: </w:t>
      </w:r>
      <w:r w:rsidR="00963BAB" w:rsidRPr="00E8511B">
        <w:rPr>
          <w:rFonts w:ascii="Arial" w:hAnsi="Arial" w:cs="Arial"/>
          <w:sz w:val="28"/>
          <w:szCs w:val="28"/>
        </w:rPr>
        <w:t>Personal statement</w:t>
      </w:r>
      <w:r w:rsidR="00CE5436" w:rsidRPr="00E8511B">
        <w:rPr>
          <w:rFonts w:ascii="Arial" w:hAnsi="Arial" w:cs="Arial"/>
          <w:sz w:val="28"/>
          <w:szCs w:val="28"/>
        </w:rPr>
        <w:t>, st</w:t>
      </w:r>
      <w:r w:rsidR="00AE0284" w:rsidRPr="00E8511B">
        <w:rPr>
          <w:rFonts w:ascii="Arial" w:hAnsi="Arial" w:cs="Arial"/>
          <w:sz w:val="28"/>
          <w:szCs w:val="28"/>
        </w:rPr>
        <w:t>rengths, weaknesses, and goals</w:t>
      </w:r>
      <w:bookmarkEnd w:id="7"/>
      <w:bookmarkEnd w:id="8"/>
      <w:bookmarkEnd w:id="9"/>
      <w:bookmarkEnd w:id="10"/>
      <w:bookmarkEnd w:id="11"/>
      <w:bookmarkEnd w:id="12"/>
    </w:p>
    <w:p w:rsidR="00AE0284" w:rsidRPr="0090042E" w:rsidRDefault="00AE0284" w:rsidP="00D8578C">
      <w:pPr>
        <w:spacing w:line="360" w:lineRule="auto"/>
        <w:rPr>
          <w:rFonts w:ascii="Arial" w:hAnsi="Arial" w:cs="Arial"/>
        </w:rPr>
      </w:pPr>
    </w:p>
    <w:p w:rsidR="00AE0284" w:rsidRPr="0090042E" w:rsidRDefault="0066219B" w:rsidP="00D8578C">
      <w:pPr>
        <w:pStyle w:val="Heading1"/>
        <w:spacing w:line="360" w:lineRule="auto"/>
        <w:rPr>
          <w:rFonts w:ascii="Arial" w:hAnsi="Arial" w:cs="Arial"/>
          <w:sz w:val="22"/>
          <w:szCs w:val="22"/>
        </w:rPr>
      </w:pPr>
      <w:bookmarkStart w:id="13" w:name="_Toc40205466"/>
      <w:bookmarkStart w:id="14" w:name="_Toc40256904"/>
      <w:bookmarkStart w:id="15" w:name="_Toc40256938"/>
      <w:bookmarkStart w:id="16" w:name="_Toc40258414"/>
      <w:bookmarkStart w:id="17" w:name="_Toc40304448"/>
      <w:bookmarkStart w:id="18" w:name="_Toc40304496"/>
      <w:r w:rsidRPr="0090042E">
        <w:rPr>
          <w:rFonts w:ascii="Arial" w:hAnsi="Arial" w:cs="Arial"/>
          <w:sz w:val="22"/>
          <w:szCs w:val="22"/>
        </w:rPr>
        <w:t>1.1 Personal statement</w:t>
      </w:r>
      <w:bookmarkEnd w:id="13"/>
      <w:bookmarkEnd w:id="14"/>
      <w:bookmarkEnd w:id="15"/>
      <w:bookmarkEnd w:id="16"/>
      <w:bookmarkEnd w:id="17"/>
      <w:bookmarkEnd w:id="18"/>
    </w:p>
    <w:p w:rsidR="008A1007" w:rsidRPr="0090042E" w:rsidRDefault="0066219B" w:rsidP="00D8578C">
      <w:pPr>
        <w:spacing w:line="360" w:lineRule="auto"/>
        <w:rPr>
          <w:rFonts w:ascii="Arial" w:hAnsi="Arial" w:cs="Arial"/>
        </w:rPr>
      </w:pPr>
      <w:r w:rsidRPr="0090042E">
        <w:rPr>
          <w:rFonts w:ascii="Arial" w:hAnsi="Arial" w:cs="Arial"/>
        </w:rPr>
        <w:t>My name is Martin Isakov Zhulyov. I was born in 1991, on the 8</w:t>
      </w:r>
      <w:r w:rsidRPr="0090042E">
        <w:rPr>
          <w:rFonts w:ascii="Arial" w:hAnsi="Arial" w:cs="Arial"/>
          <w:vertAlign w:val="superscript"/>
        </w:rPr>
        <w:t>th</w:t>
      </w:r>
      <w:r w:rsidRPr="0090042E">
        <w:rPr>
          <w:rFonts w:ascii="Arial" w:hAnsi="Arial" w:cs="Arial"/>
        </w:rPr>
        <w:t xml:space="preserve"> of</w:t>
      </w:r>
      <w:r w:rsidR="00FF33BA" w:rsidRPr="0090042E">
        <w:rPr>
          <w:rFonts w:ascii="Arial" w:hAnsi="Arial" w:cs="Arial"/>
        </w:rPr>
        <w:t xml:space="preserve"> March</w:t>
      </w:r>
      <w:r w:rsidRPr="0090042E">
        <w:rPr>
          <w:rFonts w:ascii="Arial" w:hAnsi="Arial" w:cs="Arial"/>
        </w:rPr>
        <w:t>.</w:t>
      </w:r>
      <w:r w:rsidR="00FF33BA" w:rsidRPr="0090042E">
        <w:rPr>
          <w:rFonts w:ascii="Arial" w:hAnsi="Arial" w:cs="Arial"/>
        </w:rPr>
        <w:t xml:space="preserve"> I grew up in a rural southern </w:t>
      </w:r>
      <w:proofErr w:type="spellStart"/>
      <w:r w:rsidR="00FF33BA" w:rsidRPr="0090042E">
        <w:rPr>
          <w:rFonts w:ascii="Arial" w:hAnsi="Arial" w:cs="Arial"/>
        </w:rPr>
        <w:t>Rila</w:t>
      </w:r>
      <w:proofErr w:type="spellEnd"/>
      <w:r w:rsidR="00FF33BA" w:rsidRPr="0090042E">
        <w:rPr>
          <w:rFonts w:ascii="Arial" w:hAnsi="Arial" w:cs="Arial"/>
        </w:rPr>
        <w:t xml:space="preserve"> Mountain small City, called </w:t>
      </w:r>
      <w:proofErr w:type="spellStart"/>
      <w:r w:rsidR="00FF33BA" w:rsidRPr="0090042E">
        <w:rPr>
          <w:rFonts w:ascii="Arial" w:hAnsi="Arial" w:cs="Arial"/>
        </w:rPr>
        <w:t>Belitsa</w:t>
      </w:r>
      <w:proofErr w:type="spellEnd"/>
      <w:r w:rsidR="00FF33BA" w:rsidRPr="0090042E">
        <w:rPr>
          <w:rFonts w:ascii="Arial" w:hAnsi="Arial" w:cs="Arial"/>
        </w:rPr>
        <w:t>. While g</w:t>
      </w:r>
      <w:r w:rsidR="00C34671" w:rsidRPr="0090042E">
        <w:rPr>
          <w:rFonts w:ascii="Arial" w:hAnsi="Arial" w:cs="Arial"/>
        </w:rPr>
        <w:t>rowing up</w:t>
      </w:r>
      <w:r w:rsidR="00FF33BA" w:rsidRPr="0090042E">
        <w:rPr>
          <w:rFonts w:ascii="Arial" w:hAnsi="Arial" w:cs="Arial"/>
        </w:rPr>
        <w:t>, the surrounding elements</w:t>
      </w:r>
      <w:r w:rsidR="00704E0F" w:rsidRPr="0090042E">
        <w:rPr>
          <w:rFonts w:ascii="Arial" w:hAnsi="Arial" w:cs="Arial"/>
        </w:rPr>
        <w:t xml:space="preserve"> of my habitat</w:t>
      </w:r>
      <w:r w:rsidR="00FF33BA" w:rsidRPr="0090042E">
        <w:rPr>
          <w:rFonts w:ascii="Arial" w:hAnsi="Arial" w:cs="Arial"/>
        </w:rPr>
        <w:t xml:space="preserve"> became a constant source of inspiration and wonder.</w:t>
      </w:r>
      <w:r w:rsidR="002C501F" w:rsidRPr="0090042E">
        <w:rPr>
          <w:rFonts w:ascii="Arial" w:hAnsi="Arial" w:cs="Arial"/>
        </w:rPr>
        <w:t xml:space="preserve"> I am lucky to have a family that was well </w:t>
      </w:r>
      <w:r w:rsidR="00704E0F" w:rsidRPr="0090042E">
        <w:rPr>
          <w:rFonts w:ascii="Arial" w:hAnsi="Arial" w:cs="Arial"/>
        </w:rPr>
        <w:t>informed</w:t>
      </w:r>
      <w:r w:rsidR="002C501F" w:rsidRPr="0090042E">
        <w:rPr>
          <w:rFonts w:ascii="Arial" w:hAnsi="Arial" w:cs="Arial"/>
        </w:rPr>
        <w:t xml:space="preserve"> of today</w:t>
      </w:r>
      <w:r w:rsidR="00C34671" w:rsidRPr="0090042E">
        <w:rPr>
          <w:rFonts w:ascii="Arial" w:hAnsi="Arial" w:cs="Arial"/>
        </w:rPr>
        <w:t>’s</w:t>
      </w:r>
      <w:r w:rsidR="002C501F" w:rsidRPr="0090042E">
        <w:rPr>
          <w:rFonts w:ascii="Arial" w:hAnsi="Arial" w:cs="Arial"/>
        </w:rPr>
        <w:t xml:space="preserve"> world. I was given high moral values that helped me to build friendships with people who would not harm or lie</w:t>
      </w:r>
      <w:r w:rsidRPr="0090042E">
        <w:rPr>
          <w:rFonts w:ascii="Arial" w:hAnsi="Arial" w:cs="Arial"/>
        </w:rPr>
        <w:t xml:space="preserve"> to</w:t>
      </w:r>
      <w:r w:rsidR="002C501F" w:rsidRPr="0090042E">
        <w:rPr>
          <w:rFonts w:ascii="Arial" w:hAnsi="Arial" w:cs="Arial"/>
        </w:rPr>
        <w:t xml:space="preserve"> me. Like every </w:t>
      </w:r>
      <w:r w:rsidRPr="0090042E">
        <w:rPr>
          <w:rFonts w:ascii="Arial" w:hAnsi="Arial" w:cs="Arial"/>
        </w:rPr>
        <w:t>human being</w:t>
      </w:r>
      <w:r w:rsidR="002C501F" w:rsidRPr="0090042E">
        <w:rPr>
          <w:rFonts w:ascii="Arial" w:hAnsi="Arial" w:cs="Arial"/>
        </w:rPr>
        <w:t xml:space="preserve">, I have both strong and weak traits. </w:t>
      </w:r>
    </w:p>
    <w:p w:rsidR="00AE0284" w:rsidRPr="0090042E" w:rsidRDefault="0066219B" w:rsidP="00D8578C">
      <w:pPr>
        <w:pStyle w:val="Heading1"/>
        <w:spacing w:line="360" w:lineRule="auto"/>
        <w:rPr>
          <w:rFonts w:ascii="Arial" w:hAnsi="Arial" w:cs="Arial"/>
          <w:sz w:val="22"/>
          <w:szCs w:val="22"/>
        </w:rPr>
      </w:pPr>
      <w:bookmarkStart w:id="19" w:name="_Toc40205467"/>
      <w:bookmarkStart w:id="20" w:name="_Toc40256905"/>
      <w:bookmarkStart w:id="21" w:name="_Toc40256939"/>
      <w:bookmarkStart w:id="22" w:name="_Toc40258415"/>
      <w:bookmarkStart w:id="23" w:name="_Toc40304449"/>
      <w:bookmarkStart w:id="24" w:name="_Toc40304497"/>
      <w:r w:rsidRPr="0090042E">
        <w:rPr>
          <w:rFonts w:ascii="Arial" w:hAnsi="Arial" w:cs="Arial"/>
          <w:sz w:val="22"/>
          <w:szCs w:val="22"/>
        </w:rPr>
        <w:t>1.2 Strengths</w:t>
      </w:r>
      <w:bookmarkEnd w:id="19"/>
      <w:bookmarkEnd w:id="20"/>
      <w:bookmarkEnd w:id="21"/>
      <w:bookmarkEnd w:id="22"/>
      <w:bookmarkEnd w:id="23"/>
      <w:bookmarkEnd w:id="24"/>
    </w:p>
    <w:p w:rsidR="008A1007" w:rsidRPr="0090042E" w:rsidRDefault="0066219B" w:rsidP="00D8578C">
      <w:pPr>
        <w:pStyle w:val="ListParagraph"/>
        <w:numPr>
          <w:ilvl w:val="0"/>
          <w:numId w:val="1"/>
        </w:numPr>
        <w:spacing w:line="360" w:lineRule="auto"/>
        <w:rPr>
          <w:rFonts w:ascii="Arial" w:hAnsi="Arial" w:cs="Arial"/>
        </w:rPr>
      </w:pPr>
      <w:r w:rsidRPr="0090042E">
        <w:rPr>
          <w:rFonts w:ascii="Arial" w:hAnsi="Arial" w:cs="Arial"/>
        </w:rPr>
        <w:t>Communication skills</w:t>
      </w:r>
      <w:r w:rsidR="00C34671" w:rsidRPr="0090042E">
        <w:rPr>
          <w:rFonts w:ascii="Arial" w:hAnsi="Arial" w:cs="Arial"/>
        </w:rPr>
        <w:t>.</w:t>
      </w:r>
      <w:r w:rsidR="002C501F" w:rsidRPr="0090042E">
        <w:rPr>
          <w:rFonts w:ascii="Arial" w:hAnsi="Arial" w:cs="Arial"/>
        </w:rPr>
        <w:t xml:space="preserve"> </w:t>
      </w:r>
    </w:p>
    <w:p w:rsidR="00704E0F" w:rsidRPr="0090042E" w:rsidRDefault="0066219B" w:rsidP="00D8578C">
      <w:pPr>
        <w:pStyle w:val="ListParagraph"/>
        <w:numPr>
          <w:ilvl w:val="0"/>
          <w:numId w:val="1"/>
        </w:numPr>
        <w:spacing w:line="360" w:lineRule="auto"/>
        <w:rPr>
          <w:rFonts w:ascii="Arial" w:hAnsi="Arial" w:cs="Arial"/>
        </w:rPr>
      </w:pPr>
      <w:r w:rsidRPr="0090042E">
        <w:rPr>
          <w:rFonts w:ascii="Arial" w:hAnsi="Arial" w:cs="Arial"/>
        </w:rPr>
        <w:t>C</w:t>
      </w:r>
      <w:r w:rsidR="002C501F" w:rsidRPr="0090042E">
        <w:rPr>
          <w:rFonts w:ascii="Arial" w:hAnsi="Arial" w:cs="Arial"/>
        </w:rPr>
        <w:t>uriosity</w:t>
      </w:r>
      <w:r w:rsidRPr="0090042E">
        <w:rPr>
          <w:rFonts w:ascii="Arial" w:hAnsi="Arial" w:cs="Arial"/>
        </w:rPr>
        <w:t>.</w:t>
      </w:r>
    </w:p>
    <w:p w:rsidR="008A1007" w:rsidRPr="0090042E" w:rsidRDefault="0066219B" w:rsidP="00D8578C">
      <w:pPr>
        <w:pStyle w:val="ListParagraph"/>
        <w:numPr>
          <w:ilvl w:val="0"/>
          <w:numId w:val="1"/>
        </w:numPr>
        <w:spacing w:line="360" w:lineRule="auto"/>
        <w:rPr>
          <w:rFonts w:ascii="Arial" w:hAnsi="Arial" w:cs="Arial"/>
        </w:rPr>
      </w:pPr>
      <w:r w:rsidRPr="0090042E">
        <w:rPr>
          <w:rFonts w:ascii="Arial" w:hAnsi="Arial" w:cs="Arial"/>
        </w:rPr>
        <w:t>P</w:t>
      </w:r>
      <w:r w:rsidR="002C501F" w:rsidRPr="0090042E">
        <w:rPr>
          <w:rFonts w:ascii="Arial" w:hAnsi="Arial" w:cs="Arial"/>
        </w:rPr>
        <w:t>roblem-solving ability</w:t>
      </w:r>
      <w:r w:rsidRPr="0090042E">
        <w:rPr>
          <w:rFonts w:ascii="Arial" w:hAnsi="Arial" w:cs="Arial"/>
        </w:rPr>
        <w:t>.</w:t>
      </w:r>
    </w:p>
    <w:p w:rsidR="008A1007" w:rsidRPr="0090042E" w:rsidRDefault="0066219B" w:rsidP="00D8578C">
      <w:pPr>
        <w:pStyle w:val="ListParagraph"/>
        <w:numPr>
          <w:ilvl w:val="0"/>
          <w:numId w:val="1"/>
        </w:numPr>
        <w:spacing w:line="360" w:lineRule="auto"/>
        <w:rPr>
          <w:rFonts w:ascii="Arial" w:hAnsi="Arial" w:cs="Arial"/>
        </w:rPr>
      </w:pPr>
      <w:r w:rsidRPr="0090042E">
        <w:rPr>
          <w:rFonts w:ascii="Arial" w:hAnsi="Arial" w:cs="Arial"/>
        </w:rPr>
        <w:t>H</w:t>
      </w:r>
      <w:r w:rsidR="002C501F" w:rsidRPr="0090042E">
        <w:rPr>
          <w:rFonts w:ascii="Arial" w:hAnsi="Arial" w:cs="Arial"/>
        </w:rPr>
        <w:t>onesty</w:t>
      </w:r>
      <w:r w:rsidRPr="0090042E">
        <w:rPr>
          <w:rFonts w:ascii="Arial" w:hAnsi="Arial" w:cs="Arial"/>
        </w:rPr>
        <w:t>.</w:t>
      </w:r>
    </w:p>
    <w:p w:rsidR="008A1007" w:rsidRPr="0090042E" w:rsidRDefault="0066219B" w:rsidP="00D8578C">
      <w:pPr>
        <w:pStyle w:val="ListParagraph"/>
        <w:numPr>
          <w:ilvl w:val="0"/>
          <w:numId w:val="1"/>
        </w:numPr>
        <w:spacing w:line="360" w:lineRule="auto"/>
        <w:rPr>
          <w:rFonts w:ascii="Arial" w:hAnsi="Arial" w:cs="Arial"/>
        </w:rPr>
      </w:pPr>
      <w:r w:rsidRPr="0090042E">
        <w:rPr>
          <w:rFonts w:ascii="Arial" w:hAnsi="Arial" w:cs="Arial"/>
        </w:rPr>
        <w:t xml:space="preserve">logical thinking. </w:t>
      </w:r>
    </w:p>
    <w:p w:rsidR="008A1007" w:rsidRPr="0090042E" w:rsidRDefault="0066219B" w:rsidP="00D8578C">
      <w:pPr>
        <w:spacing w:line="360" w:lineRule="auto"/>
        <w:rPr>
          <w:rFonts w:ascii="Arial" w:hAnsi="Arial" w:cs="Arial"/>
        </w:rPr>
      </w:pPr>
      <w:r w:rsidRPr="0090042E">
        <w:rPr>
          <w:rFonts w:ascii="Arial" w:hAnsi="Arial" w:cs="Arial"/>
        </w:rPr>
        <w:t xml:space="preserve">Life experiences are very helpful for an individual to understand what </w:t>
      </w:r>
      <w:proofErr w:type="gramStart"/>
      <w:r w:rsidRPr="0090042E">
        <w:rPr>
          <w:rFonts w:ascii="Arial" w:hAnsi="Arial" w:cs="Arial"/>
        </w:rPr>
        <w:t>are its positive and negative traits</w:t>
      </w:r>
      <w:proofErr w:type="gramEnd"/>
      <w:r w:rsidRPr="0090042E">
        <w:rPr>
          <w:rFonts w:ascii="Arial" w:hAnsi="Arial" w:cs="Arial"/>
        </w:rPr>
        <w:t>.</w:t>
      </w:r>
      <w:r w:rsidR="002C501F" w:rsidRPr="0090042E">
        <w:rPr>
          <w:rFonts w:ascii="Arial" w:hAnsi="Arial" w:cs="Arial"/>
        </w:rPr>
        <w:t xml:space="preserve"> </w:t>
      </w:r>
      <w:r w:rsidRPr="0090042E">
        <w:rPr>
          <w:rFonts w:ascii="Arial" w:hAnsi="Arial" w:cs="Arial"/>
        </w:rPr>
        <w:t>All the strengths mentioned above have played a major role in my character development.</w:t>
      </w:r>
    </w:p>
    <w:p w:rsidR="008A1007" w:rsidRPr="0090042E" w:rsidRDefault="0066219B" w:rsidP="00D8578C">
      <w:pPr>
        <w:pStyle w:val="Heading1"/>
        <w:spacing w:line="360" w:lineRule="auto"/>
        <w:rPr>
          <w:rFonts w:ascii="Arial" w:hAnsi="Arial" w:cs="Arial"/>
          <w:sz w:val="22"/>
          <w:szCs w:val="22"/>
        </w:rPr>
      </w:pPr>
      <w:bookmarkStart w:id="25" w:name="_Toc40205468"/>
      <w:bookmarkStart w:id="26" w:name="_Toc40256906"/>
      <w:bookmarkStart w:id="27" w:name="_Toc40256940"/>
      <w:bookmarkStart w:id="28" w:name="_Toc40258416"/>
      <w:bookmarkStart w:id="29" w:name="_Toc40304450"/>
      <w:bookmarkStart w:id="30" w:name="_Toc40304498"/>
      <w:r w:rsidRPr="0090042E">
        <w:rPr>
          <w:rFonts w:ascii="Arial" w:hAnsi="Arial" w:cs="Arial"/>
          <w:sz w:val="22"/>
          <w:szCs w:val="22"/>
        </w:rPr>
        <w:t>1.3 Weaknesses</w:t>
      </w:r>
      <w:bookmarkEnd w:id="25"/>
      <w:bookmarkEnd w:id="26"/>
      <w:bookmarkEnd w:id="27"/>
      <w:bookmarkEnd w:id="28"/>
      <w:bookmarkEnd w:id="29"/>
      <w:bookmarkEnd w:id="30"/>
    </w:p>
    <w:p w:rsidR="008A1007" w:rsidRPr="0090042E" w:rsidRDefault="0066219B" w:rsidP="00D8578C">
      <w:pPr>
        <w:pStyle w:val="ListParagraph"/>
        <w:numPr>
          <w:ilvl w:val="0"/>
          <w:numId w:val="2"/>
        </w:numPr>
        <w:spacing w:line="360" w:lineRule="auto"/>
        <w:rPr>
          <w:rFonts w:ascii="Arial" w:hAnsi="Arial" w:cs="Arial"/>
        </w:rPr>
      </w:pPr>
      <w:r w:rsidRPr="0090042E">
        <w:rPr>
          <w:rFonts w:ascii="Arial" w:hAnsi="Arial" w:cs="Arial"/>
        </w:rPr>
        <w:t>S</w:t>
      </w:r>
      <w:r w:rsidR="002C501F" w:rsidRPr="0090042E">
        <w:rPr>
          <w:rFonts w:ascii="Arial" w:hAnsi="Arial" w:cs="Arial"/>
        </w:rPr>
        <w:t>elf-criticism</w:t>
      </w:r>
      <w:r w:rsidRPr="0090042E">
        <w:rPr>
          <w:rFonts w:ascii="Arial" w:hAnsi="Arial" w:cs="Arial"/>
        </w:rPr>
        <w:t>.</w:t>
      </w:r>
    </w:p>
    <w:p w:rsidR="008A1007" w:rsidRPr="0090042E" w:rsidRDefault="0066219B" w:rsidP="00D8578C">
      <w:pPr>
        <w:pStyle w:val="ListParagraph"/>
        <w:numPr>
          <w:ilvl w:val="0"/>
          <w:numId w:val="2"/>
        </w:numPr>
        <w:spacing w:line="360" w:lineRule="auto"/>
        <w:rPr>
          <w:rFonts w:ascii="Arial" w:hAnsi="Arial" w:cs="Arial"/>
        </w:rPr>
      </w:pPr>
      <w:r w:rsidRPr="0090042E">
        <w:rPr>
          <w:rFonts w:ascii="Arial" w:hAnsi="Arial" w:cs="Arial"/>
        </w:rPr>
        <w:t>P</w:t>
      </w:r>
      <w:r w:rsidR="002C501F" w:rsidRPr="0090042E">
        <w:rPr>
          <w:rFonts w:ascii="Arial" w:hAnsi="Arial" w:cs="Arial"/>
        </w:rPr>
        <w:t>erfectionism</w:t>
      </w:r>
      <w:r w:rsidRPr="0090042E">
        <w:rPr>
          <w:rFonts w:ascii="Arial" w:hAnsi="Arial" w:cs="Arial"/>
        </w:rPr>
        <w:t>.</w:t>
      </w:r>
    </w:p>
    <w:p w:rsidR="002C501F" w:rsidRPr="0090042E" w:rsidRDefault="0066219B" w:rsidP="00D8578C">
      <w:pPr>
        <w:pStyle w:val="ListParagraph"/>
        <w:numPr>
          <w:ilvl w:val="0"/>
          <w:numId w:val="2"/>
        </w:numPr>
        <w:spacing w:line="360" w:lineRule="auto"/>
        <w:rPr>
          <w:rFonts w:ascii="Arial" w:hAnsi="Arial" w:cs="Arial"/>
        </w:rPr>
      </w:pPr>
      <w:r w:rsidRPr="0090042E">
        <w:rPr>
          <w:rFonts w:ascii="Arial" w:hAnsi="Arial" w:cs="Arial"/>
        </w:rPr>
        <w:t>I</w:t>
      </w:r>
      <w:r w:rsidR="008A1007" w:rsidRPr="0090042E">
        <w:rPr>
          <w:rFonts w:ascii="Arial" w:hAnsi="Arial" w:cs="Arial"/>
        </w:rPr>
        <w:t>mpatience</w:t>
      </w:r>
      <w:r w:rsidRPr="0090042E">
        <w:rPr>
          <w:rFonts w:ascii="Arial" w:hAnsi="Arial" w:cs="Arial"/>
        </w:rPr>
        <w:t>.</w:t>
      </w:r>
    </w:p>
    <w:p w:rsidR="002E1FC0" w:rsidRPr="0090042E" w:rsidRDefault="0066219B" w:rsidP="00D8578C">
      <w:pPr>
        <w:spacing w:line="360" w:lineRule="auto"/>
        <w:rPr>
          <w:rFonts w:ascii="Arial" w:hAnsi="Arial" w:cs="Arial"/>
          <w:lang w:val="bg-BG"/>
        </w:rPr>
      </w:pPr>
      <w:r w:rsidRPr="0090042E">
        <w:rPr>
          <w:rFonts w:ascii="Arial" w:hAnsi="Arial" w:cs="Arial"/>
        </w:rPr>
        <w:t xml:space="preserve">I strongly believe that the surrounding environment plays a major role in how an individual is building </w:t>
      </w:r>
      <w:r w:rsidR="00AD46D6" w:rsidRPr="0090042E">
        <w:rPr>
          <w:rFonts w:ascii="Arial" w:hAnsi="Arial" w:cs="Arial"/>
        </w:rPr>
        <w:t>its</w:t>
      </w:r>
      <w:r w:rsidRPr="0090042E">
        <w:rPr>
          <w:rFonts w:ascii="Arial" w:hAnsi="Arial" w:cs="Arial"/>
        </w:rPr>
        <w:t xml:space="preserve"> complex characteristics.</w:t>
      </w:r>
      <w:r w:rsidR="000F00AB" w:rsidRPr="0090042E">
        <w:rPr>
          <w:rFonts w:ascii="Arial" w:hAnsi="Arial" w:cs="Arial"/>
        </w:rPr>
        <w:t xml:space="preserve"> As</w:t>
      </w:r>
      <w:r w:rsidR="00AD46D6" w:rsidRPr="0090042E">
        <w:rPr>
          <w:rFonts w:ascii="Arial" w:hAnsi="Arial" w:cs="Arial"/>
        </w:rPr>
        <w:t xml:space="preserve"> human beings, we</w:t>
      </w:r>
      <w:r w:rsidRPr="0090042E">
        <w:rPr>
          <w:rFonts w:ascii="Arial" w:hAnsi="Arial" w:cs="Arial"/>
        </w:rPr>
        <w:t xml:space="preserve"> </w:t>
      </w:r>
      <w:proofErr w:type="gramStart"/>
      <w:r w:rsidRPr="0090042E">
        <w:rPr>
          <w:rFonts w:ascii="Arial" w:hAnsi="Arial" w:cs="Arial"/>
        </w:rPr>
        <w:t>have the ability to</w:t>
      </w:r>
      <w:proofErr w:type="gramEnd"/>
      <w:r w:rsidRPr="0090042E">
        <w:rPr>
          <w:rFonts w:ascii="Arial" w:hAnsi="Arial" w:cs="Arial"/>
        </w:rPr>
        <w:t xml:space="preserve"> reflect and change ourselves in a way that we can positively contribute to the people we interact with.</w:t>
      </w:r>
    </w:p>
    <w:p w:rsidR="000F00AB" w:rsidRPr="0090042E" w:rsidRDefault="0066219B" w:rsidP="00D8578C">
      <w:pPr>
        <w:pStyle w:val="Heading1"/>
        <w:spacing w:line="360" w:lineRule="auto"/>
        <w:rPr>
          <w:rFonts w:ascii="Arial" w:hAnsi="Arial" w:cs="Arial"/>
          <w:sz w:val="22"/>
          <w:szCs w:val="22"/>
        </w:rPr>
      </w:pPr>
      <w:bookmarkStart w:id="31" w:name="_Toc40205469"/>
      <w:bookmarkStart w:id="32" w:name="_Toc40205668"/>
      <w:bookmarkStart w:id="33" w:name="_Toc40256907"/>
      <w:bookmarkStart w:id="34" w:name="_Toc40256941"/>
      <w:bookmarkStart w:id="35" w:name="_Toc40258417"/>
      <w:bookmarkStart w:id="36" w:name="_Toc40304451"/>
      <w:bookmarkStart w:id="37" w:name="_Toc40304499"/>
      <w:r w:rsidRPr="0090042E">
        <w:rPr>
          <w:rFonts w:ascii="Arial" w:hAnsi="Arial" w:cs="Arial"/>
          <w:sz w:val="22"/>
          <w:szCs w:val="22"/>
        </w:rPr>
        <w:t>1.4 Goals</w:t>
      </w:r>
      <w:bookmarkEnd w:id="31"/>
      <w:bookmarkEnd w:id="32"/>
      <w:bookmarkEnd w:id="33"/>
      <w:bookmarkEnd w:id="34"/>
      <w:bookmarkEnd w:id="35"/>
      <w:bookmarkEnd w:id="36"/>
      <w:bookmarkEnd w:id="37"/>
    </w:p>
    <w:p w:rsidR="00D8578C" w:rsidRDefault="0066219B" w:rsidP="00D8578C">
      <w:pPr>
        <w:spacing w:line="360" w:lineRule="auto"/>
        <w:rPr>
          <w:rFonts w:ascii="Arial" w:hAnsi="Arial" w:cs="Arial"/>
        </w:rPr>
      </w:pPr>
      <w:r w:rsidRPr="0090042E">
        <w:rPr>
          <w:rFonts w:ascii="Arial" w:hAnsi="Arial" w:cs="Arial"/>
        </w:rPr>
        <w:t>Since a young age, I was deeply inspired by technology.</w:t>
      </w:r>
      <w:r w:rsidR="000F00AB" w:rsidRPr="0090042E">
        <w:rPr>
          <w:rFonts w:ascii="Arial" w:hAnsi="Arial" w:cs="Arial"/>
        </w:rPr>
        <w:t xml:space="preserve"> While growing up</w:t>
      </w:r>
      <w:r w:rsidR="00CE5436" w:rsidRPr="0090042E">
        <w:rPr>
          <w:rFonts w:ascii="Arial" w:hAnsi="Arial" w:cs="Arial"/>
        </w:rPr>
        <w:t xml:space="preserve">, </w:t>
      </w:r>
      <w:r w:rsidR="000F00AB" w:rsidRPr="0090042E">
        <w:rPr>
          <w:rFonts w:ascii="Arial" w:hAnsi="Arial" w:cs="Arial"/>
        </w:rPr>
        <w:t>t</w:t>
      </w:r>
      <w:r w:rsidRPr="0090042E">
        <w:rPr>
          <w:rFonts w:ascii="Arial" w:hAnsi="Arial" w:cs="Arial"/>
        </w:rPr>
        <w:t xml:space="preserve">he intention to become a </w:t>
      </w:r>
      <w:r w:rsidR="00CE5436" w:rsidRPr="0090042E">
        <w:rPr>
          <w:rFonts w:ascii="Arial" w:hAnsi="Arial" w:cs="Arial"/>
        </w:rPr>
        <w:t>c</w:t>
      </w:r>
      <w:r w:rsidRPr="0090042E">
        <w:rPr>
          <w:rFonts w:ascii="Arial" w:hAnsi="Arial" w:cs="Arial"/>
        </w:rPr>
        <w:t xml:space="preserve">omputer </w:t>
      </w:r>
      <w:r w:rsidR="00CE5436" w:rsidRPr="0090042E">
        <w:rPr>
          <w:rFonts w:ascii="Arial" w:hAnsi="Arial" w:cs="Arial"/>
        </w:rPr>
        <w:t>s</w:t>
      </w:r>
      <w:r w:rsidRPr="0090042E">
        <w:rPr>
          <w:rFonts w:ascii="Arial" w:hAnsi="Arial" w:cs="Arial"/>
        </w:rPr>
        <w:t>pecialist</w:t>
      </w:r>
      <w:r w:rsidR="00CE5436" w:rsidRPr="0090042E">
        <w:rPr>
          <w:rFonts w:ascii="Arial" w:hAnsi="Arial" w:cs="Arial"/>
        </w:rPr>
        <w:t xml:space="preserve"> </w:t>
      </w:r>
      <w:r w:rsidR="000F00AB" w:rsidRPr="0090042E">
        <w:rPr>
          <w:rFonts w:ascii="Arial" w:hAnsi="Arial" w:cs="Arial"/>
        </w:rPr>
        <w:t>was getting stronger</w:t>
      </w:r>
      <w:r w:rsidRPr="0090042E">
        <w:rPr>
          <w:rFonts w:ascii="Arial" w:hAnsi="Arial" w:cs="Arial"/>
        </w:rPr>
        <w:t xml:space="preserve">. This is the reason I came into </w:t>
      </w:r>
      <w:r w:rsidR="00AE0284" w:rsidRPr="0090042E">
        <w:rPr>
          <w:rFonts w:ascii="Arial" w:hAnsi="Arial" w:cs="Arial"/>
        </w:rPr>
        <w:t>t</w:t>
      </w:r>
      <w:r w:rsidRPr="0090042E">
        <w:rPr>
          <w:rFonts w:ascii="Arial" w:hAnsi="Arial" w:cs="Arial"/>
        </w:rPr>
        <w:t xml:space="preserve">he UK, knowing that this is </w:t>
      </w:r>
      <w:r w:rsidR="00AD46D6" w:rsidRPr="0090042E">
        <w:rPr>
          <w:rFonts w:ascii="Arial" w:hAnsi="Arial" w:cs="Arial"/>
        </w:rPr>
        <w:t xml:space="preserve">one of the </w:t>
      </w:r>
      <w:r w:rsidRPr="0090042E">
        <w:rPr>
          <w:rFonts w:ascii="Arial" w:hAnsi="Arial" w:cs="Arial"/>
        </w:rPr>
        <w:t>best place</w:t>
      </w:r>
      <w:r w:rsidR="00AD46D6" w:rsidRPr="0090042E">
        <w:rPr>
          <w:rFonts w:ascii="Arial" w:hAnsi="Arial" w:cs="Arial"/>
        </w:rPr>
        <w:t>s</w:t>
      </w:r>
      <w:r w:rsidRPr="0090042E">
        <w:rPr>
          <w:rFonts w:ascii="Arial" w:hAnsi="Arial" w:cs="Arial"/>
        </w:rPr>
        <w:t xml:space="preserve"> for an individual to </w:t>
      </w:r>
      <w:r w:rsidR="00AD46D6" w:rsidRPr="0090042E">
        <w:rPr>
          <w:rFonts w:ascii="Arial" w:hAnsi="Arial" w:cs="Arial"/>
        </w:rPr>
        <w:t>be developed</w:t>
      </w:r>
      <w:r w:rsidRPr="0090042E">
        <w:rPr>
          <w:rFonts w:ascii="Arial" w:hAnsi="Arial" w:cs="Arial"/>
        </w:rPr>
        <w:t xml:space="preserve"> in this</w:t>
      </w:r>
      <w:r w:rsidR="00AE0284" w:rsidRPr="0090042E">
        <w:rPr>
          <w:rFonts w:ascii="Arial" w:hAnsi="Arial" w:cs="Arial"/>
        </w:rPr>
        <w:t xml:space="preserve"> </w:t>
      </w:r>
      <w:proofErr w:type="gramStart"/>
      <w:r w:rsidR="00AE0284" w:rsidRPr="0090042E">
        <w:rPr>
          <w:rFonts w:ascii="Arial" w:hAnsi="Arial" w:cs="Arial"/>
        </w:rPr>
        <w:t>particular</w:t>
      </w:r>
      <w:r w:rsidRPr="0090042E">
        <w:rPr>
          <w:rFonts w:ascii="Arial" w:hAnsi="Arial" w:cs="Arial"/>
        </w:rPr>
        <w:t xml:space="preserve"> field</w:t>
      </w:r>
      <w:proofErr w:type="gramEnd"/>
      <w:r w:rsidRPr="0090042E">
        <w:rPr>
          <w:rFonts w:ascii="Arial" w:hAnsi="Arial" w:cs="Arial"/>
        </w:rPr>
        <w:t xml:space="preserve">. It was a great </w:t>
      </w:r>
      <w:proofErr w:type="spellStart"/>
      <w:r w:rsidRPr="0090042E">
        <w:rPr>
          <w:rFonts w:ascii="Arial" w:hAnsi="Arial" w:cs="Arial"/>
        </w:rPr>
        <w:t>honor</w:t>
      </w:r>
      <w:proofErr w:type="spellEnd"/>
      <w:r w:rsidRPr="0090042E">
        <w:rPr>
          <w:rFonts w:ascii="Arial" w:hAnsi="Arial" w:cs="Arial"/>
        </w:rPr>
        <w:t xml:space="preserve"> for me to be accepted in</w:t>
      </w:r>
      <w:r w:rsidR="00AE0284" w:rsidRPr="0090042E">
        <w:rPr>
          <w:rFonts w:ascii="Arial" w:hAnsi="Arial" w:cs="Arial"/>
        </w:rPr>
        <w:t xml:space="preserve"> the</w:t>
      </w:r>
      <w:r w:rsidRPr="0090042E">
        <w:rPr>
          <w:rFonts w:ascii="Arial" w:hAnsi="Arial" w:cs="Arial"/>
        </w:rPr>
        <w:t xml:space="preserve"> University of Wales Trinity Saint</w:t>
      </w:r>
      <w:r w:rsidR="000351FE">
        <w:rPr>
          <w:rFonts w:ascii="Arial" w:hAnsi="Arial" w:cs="Arial"/>
        </w:rPr>
        <w:t xml:space="preserve"> </w:t>
      </w:r>
      <w:r w:rsidRPr="0090042E">
        <w:rPr>
          <w:rFonts w:ascii="Arial" w:hAnsi="Arial" w:cs="Arial"/>
        </w:rPr>
        <w:lastRenderedPageBreak/>
        <w:t xml:space="preserve">David. </w:t>
      </w:r>
      <w:r w:rsidR="008A257D" w:rsidRPr="0090042E">
        <w:rPr>
          <w:rFonts w:ascii="Arial" w:hAnsi="Arial" w:cs="Arial"/>
        </w:rPr>
        <w:t>This has opened a new page in</w:t>
      </w:r>
      <w:r w:rsidR="008A257D" w:rsidRPr="0090042E">
        <w:rPr>
          <w:rFonts w:ascii="Arial" w:hAnsi="Arial" w:cs="Arial"/>
          <w:lang w:val="bg-BG"/>
        </w:rPr>
        <w:t xml:space="preserve"> </w:t>
      </w:r>
      <w:r w:rsidR="008A257D" w:rsidRPr="0090042E">
        <w:rPr>
          <w:rFonts w:ascii="Arial" w:hAnsi="Arial" w:cs="Arial"/>
        </w:rPr>
        <w:t>the book of my life and now I know that everything I have wanted to achieve is on its way to becoming reality</w:t>
      </w:r>
      <w:r w:rsidR="00AD46D6" w:rsidRPr="0090042E">
        <w:rPr>
          <w:rFonts w:ascii="Arial" w:hAnsi="Arial" w:cs="Arial"/>
        </w:rPr>
        <w:t>, and it depends on the seriousness with which I perceive it</w:t>
      </w:r>
      <w:r w:rsidR="008A257D" w:rsidRPr="0090042E">
        <w:rPr>
          <w:rFonts w:ascii="Arial" w:hAnsi="Arial" w:cs="Arial"/>
        </w:rPr>
        <w:t>.</w:t>
      </w:r>
    </w:p>
    <w:p w:rsidR="00D8578C" w:rsidRPr="00E27C09" w:rsidRDefault="00D8578C" w:rsidP="00D8578C">
      <w:pPr>
        <w:pStyle w:val="Heading1"/>
        <w:rPr>
          <w:rFonts w:ascii="Arial" w:hAnsi="Arial" w:cs="Arial"/>
          <w:sz w:val="22"/>
          <w:szCs w:val="22"/>
        </w:rPr>
      </w:pPr>
      <w:bookmarkStart w:id="38" w:name="_Toc40304452"/>
      <w:bookmarkStart w:id="39" w:name="_Toc40304500"/>
      <w:r w:rsidRPr="00E27C09">
        <w:rPr>
          <w:rFonts w:ascii="Arial" w:hAnsi="Arial" w:cs="Arial"/>
          <w:sz w:val="22"/>
          <w:szCs w:val="22"/>
        </w:rPr>
        <w:t>1.5 PowerPoint Presentation</w:t>
      </w:r>
      <w:bookmarkEnd w:id="38"/>
      <w:bookmarkEnd w:id="39"/>
    </w:p>
    <w:p w:rsidR="00AD46D6" w:rsidRPr="0090042E" w:rsidRDefault="0066219B" w:rsidP="00D8578C">
      <w:pPr>
        <w:spacing w:line="360" w:lineRule="auto"/>
        <w:rPr>
          <w:rFonts w:ascii="Arial" w:hAnsi="Arial" w:cs="Arial"/>
        </w:rPr>
      </w:pPr>
      <w:r w:rsidRPr="0090042E">
        <w:rPr>
          <w:rFonts w:ascii="Arial" w:hAnsi="Arial" w:cs="Arial"/>
        </w:rPr>
        <w:t xml:space="preserve">Summarising the above conclusions in my PowerPoint presentation will have the following </w:t>
      </w:r>
      <w:r w:rsidR="00E57AC2">
        <w:rPr>
          <w:rFonts w:ascii="Arial" w:hAnsi="Arial" w:cs="Arial"/>
        </w:rPr>
        <w:t>view</w:t>
      </w:r>
      <w:r w:rsidRPr="0090042E">
        <w:rPr>
          <w:rFonts w:ascii="Arial" w:hAnsi="Arial" w:cs="Arial"/>
        </w:rPr>
        <w:t>:</w:t>
      </w:r>
      <w:r w:rsidR="00D012F2" w:rsidRPr="0090042E">
        <w:rPr>
          <w:rFonts w:ascii="Arial" w:hAnsi="Arial" w:cs="Arial"/>
          <w:noProof/>
        </w:rPr>
        <w:t xml:space="preserve"> </w:t>
      </w:r>
    </w:p>
    <w:p w:rsidR="00CE5436" w:rsidRDefault="0066219B" w:rsidP="00D8578C">
      <w:pPr>
        <w:spacing w:line="360" w:lineRule="auto"/>
        <w:rPr>
          <w:rFonts w:ascii="Arial" w:hAnsi="Arial" w:cs="Arial"/>
        </w:rPr>
      </w:pPr>
      <w:bookmarkStart w:id="40" w:name="_Hlk40304192"/>
      <w:r w:rsidRPr="0090042E">
        <w:rPr>
          <w:rFonts w:ascii="Arial" w:hAnsi="Arial" w:cs="Arial"/>
          <w:noProof/>
        </w:rPr>
        <w:drawing>
          <wp:anchor distT="0" distB="0" distL="114300" distR="114300" simplePos="0" relativeHeight="251659264" behindDoc="0" locked="0" layoutInCell="1" allowOverlap="1">
            <wp:simplePos x="0" y="0"/>
            <wp:positionH relativeFrom="page">
              <wp:align>left</wp:align>
            </wp:positionH>
            <wp:positionV relativeFrom="paragraph">
              <wp:posOffset>0</wp:posOffset>
            </wp:positionV>
            <wp:extent cx="7515225" cy="5972175"/>
            <wp:effectExtent l="0" t="0" r="9525" b="9525"/>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45264" name="yesss.png"/>
                    <pic:cNvPicPr/>
                  </pic:nvPicPr>
                  <pic:blipFill>
                    <a:blip r:embed="rId10">
                      <a:extLst>
                        <a:ext uri="{28A0092B-C50C-407E-A947-70E740481C1C}">
                          <a14:useLocalDpi xmlns:a14="http://schemas.microsoft.com/office/drawing/2010/main" val="0"/>
                        </a:ext>
                      </a:extLst>
                    </a:blip>
                    <a:stretch>
                      <a:fillRect/>
                    </a:stretch>
                  </pic:blipFill>
                  <pic:spPr>
                    <a:xfrm>
                      <a:off x="0" y="0"/>
                      <a:ext cx="7515225" cy="5972175"/>
                    </a:xfrm>
                    <a:prstGeom prst="rect">
                      <a:avLst/>
                    </a:prstGeom>
                  </pic:spPr>
                </pic:pic>
              </a:graphicData>
            </a:graphic>
            <wp14:sizeRelH relativeFrom="margin">
              <wp14:pctWidth>0</wp14:pctWidth>
            </wp14:sizeRelH>
            <wp14:sizeRelV relativeFrom="margin">
              <wp14:pctHeight>0</wp14:pctHeight>
            </wp14:sizeRelV>
          </wp:anchor>
        </w:drawing>
      </w:r>
    </w:p>
    <w:p w:rsidR="00D8578C" w:rsidRPr="0090042E" w:rsidRDefault="00D8578C" w:rsidP="00D8578C">
      <w:pPr>
        <w:spacing w:line="360" w:lineRule="auto"/>
        <w:rPr>
          <w:rFonts w:ascii="Arial" w:hAnsi="Arial" w:cs="Arial"/>
        </w:rPr>
      </w:pPr>
      <w:r w:rsidRPr="0090042E">
        <w:rPr>
          <w:rFonts w:ascii="Arial" w:hAnsi="Arial" w:cs="Arial"/>
        </w:rPr>
        <w:t>The AES module was very helpful in terms of learning how to produce a successful PowerPoint presentation. It should be kept simple and it should not be overloaded with content</w:t>
      </w:r>
      <w:r>
        <w:rPr>
          <w:rFonts w:ascii="Arial" w:hAnsi="Arial" w:cs="Arial"/>
        </w:rPr>
        <w:t>. T</w:t>
      </w:r>
      <w:r w:rsidRPr="0090042E">
        <w:rPr>
          <w:rFonts w:ascii="Arial" w:hAnsi="Arial" w:cs="Arial"/>
        </w:rPr>
        <w:t>he demonstration of the snipping tool usage in class is a skill that is going to be used many times during the course.</w:t>
      </w:r>
    </w:p>
    <w:p w:rsidR="00D8578C" w:rsidRDefault="00D8578C" w:rsidP="00D8578C">
      <w:pPr>
        <w:keepNext/>
        <w:keepLines/>
        <w:spacing w:before="240" w:after="0" w:line="360" w:lineRule="auto"/>
        <w:outlineLvl w:val="0"/>
        <w:rPr>
          <w:rFonts w:ascii="Arial" w:hAnsi="Arial" w:cs="Arial"/>
        </w:rPr>
      </w:pPr>
      <w:bookmarkStart w:id="41" w:name="_Toc40205470"/>
      <w:bookmarkStart w:id="42" w:name="_Toc40205669"/>
      <w:bookmarkStart w:id="43" w:name="_Toc40256908"/>
      <w:bookmarkStart w:id="44" w:name="_Toc40256942"/>
      <w:bookmarkStart w:id="45" w:name="_Toc40258418"/>
      <w:bookmarkEnd w:id="40"/>
    </w:p>
    <w:p w:rsidR="00E35A98" w:rsidRPr="00E8511B" w:rsidRDefault="0066219B" w:rsidP="00D8578C">
      <w:pPr>
        <w:keepNext/>
        <w:keepLines/>
        <w:spacing w:before="240" w:after="0" w:line="360" w:lineRule="auto"/>
        <w:outlineLvl w:val="0"/>
        <w:rPr>
          <w:rFonts w:ascii="Arial" w:eastAsiaTheme="majorEastAsia" w:hAnsi="Arial" w:cs="Arial"/>
          <w:color w:val="2F5496" w:themeColor="accent1" w:themeShade="BF"/>
          <w:sz w:val="28"/>
          <w:szCs w:val="28"/>
          <w:lang w:val="en-US"/>
        </w:rPr>
      </w:pPr>
      <w:bookmarkStart w:id="46" w:name="_Toc40304453"/>
      <w:bookmarkStart w:id="47" w:name="_Toc40304501"/>
      <w:r w:rsidRPr="00E8511B">
        <w:rPr>
          <w:rFonts w:ascii="Arial" w:eastAsiaTheme="majorEastAsia" w:hAnsi="Arial" w:cs="Arial"/>
          <w:color w:val="2F5496" w:themeColor="accent1" w:themeShade="BF"/>
          <w:sz w:val="28"/>
          <w:szCs w:val="28"/>
          <w:lang w:val="en-US"/>
        </w:rPr>
        <w:t>Section</w:t>
      </w:r>
      <w:r w:rsidR="00F01CF1" w:rsidRPr="00E8511B">
        <w:rPr>
          <w:rFonts w:ascii="Arial" w:eastAsiaTheme="majorEastAsia" w:hAnsi="Arial" w:cs="Arial"/>
          <w:color w:val="2F5496" w:themeColor="accent1" w:themeShade="BF"/>
          <w:sz w:val="28"/>
          <w:szCs w:val="28"/>
          <w:lang w:val="en-US"/>
        </w:rPr>
        <w:t xml:space="preserve"> </w:t>
      </w:r>
      <w:r w:rsidRPr="00E8511B">
        <w:rPr>
          <w:rFonts w:ascii="Arial" w:eastAsiaTheme="majorEastAsia" w:hAnsi="Arial" w:cs="Arial"/>
          <w:color w:val="2F5496" w:themeColor="accent1" w:themeShade="BF"/>
          <w:sz w:val="28"/>
          <w:szCs w:val="28"/>
          <w:lang w:val="en-US"/>
        </w:rPr>
        <w:t>2: Skills Evaluation</w:t>
      </w:r>
      <w:bookmarkEnd w:id="41"/>
      <w:bookmarkEnd w:id="42"/>
      <w:bookmarkEnd w:id="43"/>
      <w:bookmarkEnd w:id="44"/>
      <w:bookmarkEnd w:id="45"/>
      <w:bookmarkEnd w:id="46"/>
      <w:bookmarkEnd w:id="47"/>
    </w:p>
    <w:p w:rsidR="00E35A98" w:rsidRPr="0090042E" w:rsidRDefault="00E35A98" w:rsidP="00D8578C">
      <w:pPr>
        <w:spacing w:line="360" w:lineRule="auto"/>
        <w:rPr>
          <w:rFonts w:ascii="Arial" w:hAnsi="Arial" w:cs="Arial"/>
          <w:lang w:val="en-US"/>
        </w:rPr>
      </w:pPr>
    </w:p>
    <w:p w:rsidR="00E35A98" w:rsidRPr="0090042E" w:rsidRDefault="0066219B" w:rsidP="00D8578C">
      <w:pPr>
        <w:keepNext/>
        <w:keepLines/>
        <w:spacing w:before="240" w:after="0" w:line="360" w:lineRule="auto"/>
        <w:outlineLvl w:val="0"/>
        <w:rPr>
          <w:rFonts w:ascii="Arial" w:eastAsiaTheme="majorEastAsia" w:hAnsi="Arial" w:cs="Arial"/>
          <w:color w:val="2F5496" w:themeColor="accent1" w:themeShade="BF"/>
          <w:lang w:val="en-US"/>
        </w:rPr>
      </w:pPr>
      <w:bookmarkStart w:id="48" w:name="_Toc40205471"/>
      <w:bookmarkStart w:id="49" w:name="_Toc40205670"/>
      <w:bookmarkStart w:id="50" w:name="_Toc40256909"/>
      <w:bookmarkStart w:id="51" w:name="_Toc40256943"/>
      <w:bookmarkStart w:id="52" w:name="_Toc40258419"/>
      <w:bookmarkStart w:id="53" w:name="_Toc40304454"/>
      <w:bookmarkStart w:id="54" w:name="_Toc40304502"/>
      <w:proofErr w:type="gramStart"/>
      <w:r w:rsidRPr="0090042E">
        <w:rPr>
          <w:rFonts w:ascii="Arial" w:eastAsiaTheme="majorEastAsia" w:hAnsi="Arial" w:cs="Arial"/>
          <w:color w:val="2F5496" w:themeColor="accent1" w:themeShade="BF"/>
          <w:lang w:val="en-US"/>
        </w:rPr>
        <w:t>2.1 Skills,</w:t>
      </w:r>
      <w:proofErr w:type="gramEnd"/>
      <w:r w:rsidRPr="0090042E">
        <w:rPr>
          <w:rFonts w:ascii="Arial" w:eastAsiaTheme="majorEastAsia" w:hAnsi="Arial" w:cs="Arial"/>
          <w:color w:val="2F5496" w:themeColor="accent1" w:themeShade="BF"/>
          <w:lang w:val="en-US"/>
        </w:rPr>
        <w:t xml:space="preserve"> needed for Higher education.</w:t>
      </w:r>
      <w:bookmarkEnd w:id="48"/>
      <w:bookmarkEnd w:id="49"/>
      <w:bookmarkEnd w:id="50"/>
      <w:bookmarkEnd w:id="51"/>
      <w:bookmarkEnd w:id="52"/>
      <w:bookmarkEnd w:id="53"/>
      <w:bookmarkEnd w:id="54"/>
    </w:p>
    <w:p w:rsidR="00E35A98" w:rsidRPr="0090042E" w:rsidRDefault="0066219B" w:rsidP="00D8578C">
      <w:pPr>
        <w:spacing w:line="360" w:lineRule="auto"/>
        <w:rPr>
          <w:rFonts w:ascii="Arial" w:hAnsi="Arial" w:cs="Arial"/>
          <w:lang w:val="en-US"/>
        </w:rPr>
      </w:pPr>
      <w:proofErr w:type="spellStart"/>
      <w:r w:rsidRPr="0090042E">
        <w:rPr>
          <w:rFonts w:ascii="Arial" w:hAnsi="Arial" w:cs="Arial"/>
          <w:lang w:val="en-US"/>
        </w:rPr>
        <w:t>Hurcum</w:t>
      </w:r>
      <w:proofErr w:type="spellEnd"/>
      <w:r w:rsidR="00C97334" w:rsidRPr="0090042E">
        <w:rPr>
          <w:rFonts w:ascii="Arial" w:hAnsi="Arial" w:cs="Arial"/>
          <w:lang w:val="en-US"/>
        </w:rPr>
        <w:t xml:space="preserve"> </w:t>
      </w:r>
      <w:r w:rsidRPr="0090042E">
        <w:rPr>
          <w:rFonts w:ascii="Arial" w:hAnsi="Arial" w:cs="Arial"/>
          <w:lang w:val="en-US"/>
        </w:rPr>
        <w:t xml:space="preserve">(2017) states that getting a degree automatically lifts the chances of being employed. The university is clearing the mist and is showing the path of an individual for his future career development. It is also teaching the soft skills needed for that purpose. The soft skills are transferable aspects that are helpful for success. Demonstrating these will attract the employer's attention. According to </w:t>
      </w:r>
      <w:proofErr w:type="spellStart"/>
      <w:r w:rsidRPr="0090042E">
        <w:rPr>
          <w:rFonts w:ascii="Arial" w:hAnsi="Arial" w:cs="Arial"/>
          <w:lang w:val="en-US"/>
        </w:rPr>
        <w:t>Hurcum</w:t>
      </w:r>
      <w:proofErr w:type="spellEnd"/>
      <w:r w:rsidR="00D14BA8">
        <w:rPr>
          <w:rFonts w:ascii="Arial" w:hAnsi="Arial" w:cs="Arial"/>
          <w:lang w:val="en-US"/>
        </w:rPr>
        <w:t xml:space="preserve"> (2017)</w:t>
      </w:r>
      <w:r w:rsidRPr="0090042E">
        <w:rPr>
          <w:rFonts w:ascii="Arial" w:hAnsi="Arial" w:cs="Arial"/>
          <w:lang w:val="en-US"/>
        </w:rPr>
        <w:t xml:space="preserve">, the five skills everyone </w:t>
      </w:r>
      <w:proofErr w:type="gramStart"/>
      <w:r w:rsidRPr="0090042E">
        <w:rPr>
          <w:rFonts w:ascii="Arial" w:hAnsi="Arial" w:cs="Arial"/>
          <w:lang w:val="en-US"/>
        </w:rPr>
        <w:t>has to</w:t>
      </w:r>
      <w:proofErr w:type="gramEnd"/>
      <w:r w:rsidRPr="0090042E">
        <w:rPr>
          <w:rFonts w:ascii="Arial" w:hAnsi="Arial" w:cs="Arial"/>
          <w:lang w:val="en-US"/>
        </w:rPr>
        <w:t xml:space="preserve"> develop in the university, which all employers would be interested in, are:</w:t>
      </w:r>
    </w:p>
    <w:p w:rsidR="00E35A98" w:rsidRPr="0090042E" w:rsidRDefault="0066219B" w:rsidP="00D8578C">
      <w:pPr>
        <w:spacing w:line="360" w:lineRule="auto"/>
        <w:rPr>
          <w:rFonts w:ascii="Arial" w:hAnsi="Arial" w:cs="Arial"/>
          <w:lang w:val="en-US"/>
        </w:rPr>
      </w:pPr>
      <w:r w:rsidRPr="0090042E">
        <w:rPr>
          <w:rFonts w:ascii="Arial" w:hAnsi="Arial" w:cs="Arial"/>
          <w:lang w:val="en-US"/>
        </w:rPr>
        <w:t xml:space="preserve">Communication skills – The interaction with others (being this done by face to face talk, or email writing, or essay writing) in the university generally improves those skills. At some point, every student </w:t>
      </w:r>
      <w:proofErr w:type="gramStart"/>
      <w:r w:rsidRPr="0090042E">
        <w:rPr>
          <w:rFonts w:ascii="Arial" w:hAnsi="Arial" w:cs="Arial"/>
          <w:lang w:val="en-US"/>
        </w:rPr>
        <w:t>has to</w:t>
      </w:r>
      <w:proofErr w:type="gramEnd"/>
      <w:r w:rsidRPr="0090042E">
        <w:rPr>
          <w:rFonts w:ascii="Arial" w:hAnsi="Arial" w:cs="Arial"/>
          <w:lang w:val="en-US"/>
        </w:rPr>
        <w:t xml:space="preserve"> talk with someone or deliver a presentation. The ability to socialize will be essential when entering the job market because there are many employers who are desperate for employees with exceptional presentation and public speaking skills.</w:t>
      </w:r>
    </w:p>
    <w:p w:rsidR="00E35A98" w:rsidRPr="0090042E" w:rsidRDefault="0066219B" w:rsidP="00D8578C">
      <w:pPr>
        <w:spacing w:line="360" w:lineRule="auto"/>
        <w:rPr>
          <w:rFonts w:ascii="Arial" w:hAnsi="Arial" w:cs="Arial"/>
          <w:lang w:val="en-US"/>
        </w:rPr>
      </w:pPr>
      <w:r w:rsidRPr="0090042E">
        <w:rPr>
          <w:rFonts w:ascii="Arial" w:hAnsi="Arial" w:cs="Arial"/>
          <w:lang w:val="en-US"/>
        </w:rPr>
        <w:t>Budgeting and money management – Money management is a key skill that shows the level of responsibility and trustworthiness of an individual. It demonstrates positive character traits, which is preferable by the employers.</w:t>
      </w:r>
    </w:p>
    <w:p w:rsidR="00E35A98" w:rsidRPr="0090042E" w:rsidRDefault="0066219B" w:rsidP="00D8578C">
      <w:pPr>
        <w:spacing w:line="360" w:lineRule="auto"/>
        <w:rPr>
          <w:rFonts w:ascii="Arial" w:hAnsi="Arial" w:cs="Arial"/>
          <w:lang w:val="en-US"/>
        </w:rPr>
      </w:pPr>
      <w:r w:rsidRPr="0090042E">
        <w:rPr>
          <w:rFonts w:ascii="Arial" w:hAnsi="Arial" w:cs="Arial"/>
          <w:lang w:val="en-US"/>
        </w:rPr>
        <w:t>Time management – Employers will always prefer employees who can handle well with multiple commitments. They should consider that when someone has managed to study and work at the same time, he obviously has demonstrated a high level of time management understanding.</w:t>
      </w:r>
    </w:p>
    <w:p w:rsidR="00E35A98" w:rsidRPr="0090042E" w:rsidRDefault="0066219B" w:rsidP="00D8578C">
      <w:pPr>
        <w:spacing w:line="360" w:lineRule="auto"/>
        <w:rPr>
          <w:rFonts w:ascii="Arial" w:hAnsi="Arial" w:cs="Arial"/>
        </w:rPr>
      </w:pPr>
      <w:r w:rsidRPr="0090042E">
        <w:rPr>
          <w:rFonts w:ascii="Arial" w:hAnsi="Arial" w:cs="Arial"/>
          <w:lang w:val="en-US"/>
        </w:rPr>
        <w:t xml:space="preserve">Critical thinking and problem-solving – Students are facing many difficulties during their course. At first sight, some of them are seeming impossible to be solved. But this could be taken as constructive because we as human beings are adapting to changes. The difficulties will force us to think "outside the box" and find an optimal solution with sometimes </w:t>
      </w:r>
      <w:r w:rsidRPr="0090042E">
        <w:rPr>
          <w:rFonts w:ascii="Arial" w:hAnsi="Arial" w:cs="Arial"/>
        </w:rPr>
        <w:t>limited resources.</w:t>
      </w:r>
    </w:p>
    <w:p w:rsidR="00E35A98" w:rsidRPr="0090042E" w:rsidRDefault="0066219B" w:rsidP="00D8578C">
      <w:pPr>
        <w:spacing w:line="360" w:lineRule="auto"/>
        <w:rPr>
          <w:rFonts w:ascii="Arial" w:hAnsi="Arial" w:cs="Arial"/>
        </w:rPr>
      </w:pPr>
      <w:r w:rsidRPr="0090042E">
        <w:rPr>
          <w:rFonts w:ascii="Arial" w:hAnsi="Arial" w:cs="Arial"/>
        </w:rPr>
        <w:t>Taking constructive criticism – This is also a key skill that needs to be developed during studying. It helps an individual to improve his way of thinking and acting.</w:t>
      </w:r>
    </w:p>
    <w:p w:rsidR="00E35A98" w:rsidRPr="0090042E" w:rsidRDefault="0066219B" w:rsidP="00D8578C">
      <w:pPr>
        <w:keepNext/>
        <w:keepLines/>
        <w:spacing w:before="240" w:after="0" w:line="360" w:lineRule="auto"/>
        <w:outlineLvl w:val="0"/>
        <w:rPr>
          <w:rFonts w:ascii="Arial" w:eastAsiaTheme="majorEastAsia" w:hAnsi="Arial" w:cs="Arial"/>
          <w:color w:val="2F5496" w:themeColor="accent1" w:themeShade="BF"/>
        </w:rPr>
      </w:pPr>
      <w:bookmarkStart w:id="55" w:name="_Toc40205472"/>
      <w:bookmarkStart w:id="56" w:name="_Toc40205671"/>
      <w:bookmarkStart w:id="57" w:name="_Toc40256910"/>
      <w:bookmarkStart w:id="58" w:name="_Toc40256944"/>
      <w:bookmarkStart w:id="59" w:name="_Toc40258420"/>
      <w:bookmarkStart w:id="60" w:name="_Toc40304455"/>
      <w:bookmarkStart w:id="61" w:name="_Toc40304503"/>
      <w:r w:rsidRPr="0090042E">
        <w:rPr>
          <w:rFonts w:ascii="Arial" w:eastAsiaTheme="majorEastAsia" w:hAnsi="Arial" w:cs="Arial"/>
          <w:color w:val="2F5496" w:themeColor="accent1" w:themeShade="BF"/>
        </w:rPr>
        <w:t>2.2 Skills, needed for Employability</w:t>
      </w:r>
      <w:bookmarkEnd w:id="55"/>
      <w:bookmarkEnd w:id="56"/>
      <w:bookmarkEnd w:id="57"/>
      <w:bookmarkEnd w:id="58"/>
      <w:bookmarkEnd w:id="59"/>
      <w:bookmarkEnd w:id="60"/>
      <w:bookmarkEnd w:id="61"/>
    </w:p>
    <w:p w:rsidR="00E35A98" w:rsidRPr="0090042E" w:rsidRDefault="0066219B" w:rsidP="00D8578C">
      <w:pPr>
        <w:spacing w:line="360" w:lineRule="auto"/>
        <w:rPr>
          <w:rFonts w:ascii="Arial" w:hAnsi="Arial" w:cs="Arial"/>
        </w:rPr>
      </w:pPr>
      <w:proofErr w:type="spellStart"/>
      <w:r w:rsidRPr="0090042E">
        <w:rPr>
          <w:rFonts w:ascii="Arial" w:hAnsi="Arial" w:cs="Arial"/>
        </w:rPr>
        <w:t>SkillsYouNeed</w:t>
      </w:r>
      <w:proofErr w:type="spellEnd"/>
      <w:r w:rsidRPr="0090042E">
        <w:rPr>
          <w:rFonts w:ascii="Arial" w:hAnsi="Arial" w:cs="Arial"/>
        </w:rPr>
        <w:t>, (n.d.)</w:t>
      </w:r>
      <w:r w:rsidR="000F00AB" w:rsidRPr="0090042E">
        <w:rPr>
          <w:rFonts w:ascii="Arial" w:hAnsi="Arial" w:cs="Arial"/>
        </w:rPr>
        <w:t xml:space="preserve"> conclude that</w:t>
      </w:r>
      <w:r w:rsidRPr="0090042E">
        <w:rPr>
          <w:rFonts w:ascii="Arial" w:hAnsi="Arial" w:cs="Arial"/>
        </w:rPr>
        <w:t xml:space="preserve"> very few people are being involved in a single job during their life. It is more likely someone to hold jobs with different employers by moving across </w:t>
      </w:r>
      <w:r w:rsidRPr="0090042E">
        <w:rPr>
          <w:rFonts w:ascii="Arial" w:hAnsi="Arial" w:cs="Arial"/>
        </w:rPr>
        <w:lastRenderedPageBreak/>
        <w:t xml:space="preserve">various employment sectors throughout their career. That's why it is needed to be understood that employability skills are essential. These are skills that are not definitive to one career path but could be effective across different employment sectors. </w:t>
      </w:r>
    </w:p>
    <w:p w:rsidR="00E35A98" w:rsidRPr="0090042E" w:rsidRDefault="00B244E9" w:rsidP="00D8578C">
      <w:pPr>
        <w:spacing w:line="360" w:lineRule="auto"/>
        <w:rPr>
          <w:rFonts w:ascii="Arial" w:hAnsi="Arial" w:cs="Arial"/>
        </w:rPr>
      </w:pPr>
      <w:proofErr w:type="spellStart"/>
      <w:r>
        <w:rPr>
          <w:rFonts w:ascii="Arial" w:hAnsi="Arial" w:cs="Arial"/>
        </w:rPr>
        <w:t>SkillsYouNeed</w:t>
      </w:r>
      <w:proofErr w:type="spellEnd"/>
      <w:r>
        <w:rPr>
          <w:rFonts w:ascii="Arial" w:hAnsi="Arial" w:cs="Arial"/>
        </w:rPr>
        <w:t xml:space="preserve"> (n.d.) conclude</w:t>
      </w:r>
      <w:r w:rsidR="0066219B" w:rsidRPr="0090042E">
        <w:rPr>
          <w:rFonts w:ascii="Arial" w:hAnsi="Arial" w:cs="Arial"/>
        </w:rPr>
        <w:t xml:space="preserve"> a list of the most critical areas of employability skills</w:t>
      </w:r>
      <w:r w:rsidR="000F00AB" w:rsidRPr="0090042E">
        <w:rPr>
          <w:rFonts w:ascii="Arial" w:hAnsi="Arial" w:cs="Arial"/>
        </w:rPr>
        <w:t xml:space="preserve">, </w:t>
      </w:r>
      <w:proofErr w:type="spellStart"/>
      <w:r w:rsidR="000F00AB" w:rsidRPr="0090042E">
        <w:rPr>
          <w:rFonts w:ascii="Arial" w:hAnsi="Arial" w:cs="Arial"/>
        </w:rPr>
        <w:t>analyzed</w:t>
      </w:r>
      <w:proofErr w:type="spellEnd"/>
      <w:r w:rsidR="0066219B" w:rsidRPr="0090042E">
        <w:rPr>
          <w:rFonts w:ascii="Arial" w:hAnsi="Arial" w:cs="Arial"/>
        </w:rPr>
        <w:t>:</w:t>
      </w:r>
    </w:p>
    <w:p w:rsidR="00E35A98" w:rsidRPr="0090042E" w:rsidRDefault="0066219B" w:rsidP="00D8578C">
      <w:pPr>
        <w:spacing w:line="360" w:lineRule="auto"/>
        <w:rPr>
          <w:rFonts w:ascii="Arial" w:hAnsi="Arial" w:cs="Arial"/>
        </w:rPr>
      </w:pPr>
      <w:r w:rsidRPr="0090042E">
        <w:rPr>
          <w:rFonts w:ascii="Arial" w:hAnsi="Arial" w:cs="Arial"/>
        </w:rPr>
        <w:t>Interacting well with colleagues – this could be defined also as interpersonal skills. Teamwork is essential in order to be gained satisfying company results. Interpersonal skills could be communication skills, verbal and non-verbal communication, listening, emotional intelligence, team-working, etc. Most of those skills may not be set as job requirements. But this does not mean that we don't need to have them into our skills arsenal, because we might need them at some point in order to gain the career growth needed.</w:t>
      </w:r>
    </w:p>
    <w:p w:rsidR="00E35A98" w:rsidRPr="0090042E" w:rsidRDefault="0066219B" w:rsidP="00D8578C">
      <w:pPr>
        <w:spacing w:line="360" w:lineRule="auto"/>
        <w:rPr>
          <w:rFonts w:ascii="Arial" w:hAnsi="Arial" w:cs="Arial"/>
        </w:rPr>
      </w:pPr>
      <w:r w:rsidRPr="0090042E">
        <w:rPr>
          <w:rFonts w:ascii="Arial" w:hAnsi="Arial" w:cs="Arial"/>
        </w:rPr>
        <w:t xml:space="preserve">Being Reliable and Dependable – This means to do what you are saying. </w:t>
      </w:r>
      <w:r w:rsidR="000F00AB" w:rsidRPr="0090042E">
        <w:rPr>
          <w:rFonts w:ascii="Arial" w:hAnsi="Arial" w:cs="Arial"/>
        </w:rPr>
        <w:t>It</w:t>
      </w:r>
      <w:r w:rsidRPr="0090042E">
        <w:rPr>
          <w:rFonts w:ascii="Arial" w:hAnsi="Arial" w:cs="Arial"/>
        </w:rPr>
        <w:t xml:space="preserve"> helps others to be able to give a clear definition of your personality. When someone is saying something, but there is a discrepancy between his words and actions. This automatically could inflict a feeling of distrust in the surrounding people and will slow down, stop, or even turn into a negative way the person's progress. </w:t>
      </w:r>
    </w:p>
    <w:p w:rsidR="00E35A98" w:rsidRPr="0090042E" w:rsidRDefault="0066219B" w:rsidP="00D8578C">
      <w:pPr>
        <w:spacing w:line="360" w:lineRule="auto"/>
        <w:rPr>
          <w:rFonts w:ascii="Arial" w:hAnsi="Arial" w:cs="Arial"/>
        </w:rPr>
      </w:pPr>
      <w:r w:rsidRPr="0090042E">
        <w:rPr>
          <w:rFonts w:ascii="Arial" w:hAnsi="Arial" w:cs="Arial"/>
        </w:rPr>
        <w:t xml:space="preserve">Staying behind your word </w:t>
      </w:r>
      <w:r w:rsidR="000F00AB" w:rsidRPr="0090042E">
        <w:rPr>
          <w:rFonts w:ascii="Arial" w:hAnsi="Arial" w:cs="Arial"/>
        </w:rPr>
        <w:t>speaks about formulated personality and effective time execution</w:t>
      </w:r>
      <w:r w:rsidRPr="0090042E">
        <w:rPr>
          <w:rFonts w:ascii="Arial" w:hAnsi="Arial" w:cs="Arial"/>
        </w:rPr>
        <w:t xml:space="preserve">. </w:t>
      </w:r>
      <w:r w:rsidR="000F00AB" w:rsidRPr="0090042E">
        <w:rPr>
          <w:rFonts w:ascii="Arial" w:hAnsi="Arial" w:cs="Arial"/>
        </w:rPr>
        <w:t>It is an indicator of a high level of</w:t>
      </w:r>
      <w:r w:rsidRPr="0090042E">
        <w:rPr>
          <w:rFonts w:ascii="Arial" w:hAnsi="Arial" w:cs="Arial"/>
        </w:rPr>
        <w:t xml:space="preserve"> emotional intelligence. It is helping someone to keep a record of what he is doing and how far is his progress.  </w:t>
      </w:r>
    </w:p>
    <w:p w:rsidR="00E35A98" w:rsidRPr="0090042E" w:rsidRDefault="0066219B" w:rsidP="00D8578C">
      <w:pPr>
        <w:spacing w:line="360" w:lineRule="auto"/>
        <w:rPr>
          <w:rFonts w:ascii="Arial" w:hAnsi="Arial" w:cs="Arial"/>
        </w:rPr>
      </w:pPr>
      <w:r w:rsidRPr="0090042E">
        <w:rPr>
          <w:rFonts w:ascii="Arial" w:hAnsi="Arial" w:cs="Arial"/>
        </w:rPr>
        <w:t>A willingness to Learn – It is about personal development. Bringing fresh ideas and looking to boost skills and knowledge is always plus. Most workplaces are imposing a need for change in some aspect. That's why employees, who admit personal change are valuable. Employers need "resilient, adaptive, and flexible" workers.</w:t>
      </w:r>
    </w:p>
    <w:p w:rsidR="00E35A98" w:rsidRPr="0090042E" w:rsidRDefault="00E35A98" w:rsidP="00D8578C">
      <w:pPr>
        <w:spacing w:line="360" w:lineRule="auto"/>
        <w:rPr>
          <w:rFonts w:ascii="Arial" w:hAnsi="Arial" w:cs="Arial"/>
        </w:rPr>
      </w:pPr>
    </w:p>
    <w:p w:rsidR="00E35A98" w:rsidRPr="0090042E" w:rsidRDefault="00E35A98" w:rsidP="00D8578C">
      <w:pPr>
        <w:spacing w:line="360" w:lineRule="auto"/>
        <w:rPr>
          <w:rFonts w:ascii="Arial" w:hAnsi="Arial" w:cs="Arial"/>
        </w:rPr>
      </w:pPr>
    </w:p>
    <w:p w:rsidR="00E35A98" w:rsidRPr="0090042E" w:rsidRDefault="0066219B" w:rsidP="00D8578C">
      <w:pPr>
        <w:keepNext/>
        <w:keepLines/>
        <w:spacing w:before="240" w:after="0" w:line="360" w:lineRule="auto"/>
        <w:outlineLvl w:val="0"/>
        <w:rPr>
          <w:rFonts w:ascii="Arial" w:eastAsiaTheme="majorEastAsia" w:hAnsi="Arial" w:cs="Arial"/>
          <w:color w:val="2F5496" w:themeColor="accent1" w:themeShade="BF"/>
        </w:rPr>
      </w:pPr>
      <w:bookmarkStart w:id="62" w:name="_Toc40205473"/>
      <w:bookmarkStart w:id="63" w:name="_Toc40205672"/>
      <w:bookmarkStart w:id="64" w:name="_Toc40256911"/>
      <w:bookmarkStart w:id="65" w:name="_Toc40256945"/>
      <w:bookmarkStart w:id="66" w:name="_Toc40258421"/>
      <w:bookmarkStart w:id="67" w:name="_Toc40304456"/>
      <w:bookmarkStart w:id="68" w:name="_Toc40304504"/>
      <w:r w:rsidRPr="0090042E">
        <w:rPr>
          <w:rFonts w:ascii="Arial" w:eastAsiaTheme="majorEastAsia" w:hAnsi="Arial" w:cs="Arial"/>
          <w:color w:val="2F5496" w:themeColor="accent1" w:themeShade="BF"/>
        </w:rPr>
        <w:t>2.3 Self-evaluation exercise</w:t>
      </w:r>
      <w:bookmarkEnd w:id="62"/>
      <w:bookmarkEnd w:id="63"/>
      <w:bookmarkEnd w:id="64"/>
      <w:bookmarkEnd w:id="65"/>
      <w:bookmarkEnd w:id="66"/>
      <w:bookmarkEnd w:id="67"/>
      <w:bookmarkEnd w:id="68"/>
    </w:p>
    <w:p w:rsidR="00E35A98" w:rsidRPr="0090042E" w:rsidRDefault="0066219B" w:rsidP="00D8578C">
      <w:pPr>
        <w:spacing w:line="360" w:lineRule="auto"/>
        <w:rPr>
          <w:rFonts w:ascii="Arial" w:hAnsi="Arial" w:cs="Arial"/>
        </w:rPr>
      </w:pPr>
      <w:r w:rsidRPr="0090042E">
        <w:rPr>
          <w:rFonts w:ascii="Arial" w:hAnsi="Arial" w:cs="Arial"/>
        </w:rPr>
        <w:t>This exercise is essential in terms of getting a deeper understanding of</w:t>
      </w:r>
      <w:r w:rsidR="000F00AB" w:rsidRPr="0090042E">
        <w:rPr>
          <w:rFonts w:ascii="Arial" w:hAnsi="Arial" w:cs="Arial"/>
        </w:rPr>
        <w:t xml:space="preserve"> strengths and weaknesses.</w:t>
      </w:r>
      <w:r w:rsidR="00BE4F4E" w:rsidRPr="0090042E">
        <w:rPr>
          <w:rFonts w:ascii="Arial" w:hAnsi="Arial" w:cs="Arial"/>
        </w:rPr>
        <w:t xml:space="preserve"> </w:t>
      </w:r>
      <w:r w:rsidRPr="0090042E">
        <w:rPr>
          <w:rFonts w:ascii="Arial" w:hAnsi="Arial" w:cs="Arial"/>
        </w:rPr>
        <w:t xml:space="preserve"> An interpersonal skills self-evaluation exercise will be conducted</w:t>
      </w:r>
      <w:r w:rsidR="00C97334" w:rsidRPr="0090042E">
        <w:rPr>
          <w:rFonts w:ascii="Arial" w:hAnsi="Arial" w:cs="Arial"/>
        </w:rPr>
        <w:t xml:space="preserve"> in this section</w:t>
      </w:r>
      <w:r w:rsidRPr="0090042E">
        <w:rPr>
          <w:rFonts w:ascii="Arial" w:hAnsi="Arial" w:cs="Arial"/>
        </w:rPr>
        <w:t>.</w:t>
      </w:r>
      <w:r w:rsidR="00F01CF1">
        <w:rPr>
          <w:rFonts w:ascii="Arial" w:hAnsi="Arial" w:cs="Arial"/>
        </w:rPr>
        <w:t xml:space="preserve"> The evidence of results is appended in Section 6.</w:t>
      </w:r>
      <w:r w:rsidRPr="0090042E">
        <w:rPr>
          <w:rFonts w:ascii="Arial" w:hAnsi="Arial" w:cs="Arial"/>
        </w:rPr>
        <w:t xml:space="preserve"> </w:t>
      </w:r>
      <w:r w:rsidR="000F00AB" w:rsidRPr="0090042E">
        <w:rPr>
          <w:rFonts w:ascii="Arial" w:hAnsi="Arial" w:cs="Arial"/>
        </w:rPr>
        <w:t>The</w:t>
      </w:r>
      <w:r w:rsidR="00F01CF1">
        <w:rPr>
          <w:rFonts w:ascii="Arial" w:hAnsi="Arial" w:cs="Arial"/>
        </w:rPr>
        <w:t xml:space="preserve"> soft</w:t>
      </w:r>
      <w:r w:rsidR="000F00AB" w:rsidRPr="0090042E">
        <w:rPr>
          <w:rFonts w:ascii="Arial" w:hAnsi="Arial" w:cs="Arial"/>
        </w:rPr>
        <w:t xml:space="preserve"> </w:t>
      </w:r>
      <w:r w:rsidR="007D5CD1" w:rsidRPr="0090042E">
        <w:rPr>
          <w:rFonts w:ascii="Arial" w:hAnsi="Arial" w:cs="Arial"/>
        </w:rPr>
        <w:t>skills that are going to be evaluated are</w:t>
      </w:r>
      <w:r w:rsidRPr="0090042E">
        <w:rPr>
          <w:rFonts w:ascii="Arial" w:hAnsi="Arial" w:cs="Arial"/>
        </w:rPr>
        <w:t>:</w:t>
      </w:r>
    </w:p>
    <w:p w:rsidR="00E35A98" w:rsidRPr="0090042E" w:rsidRDefault="0066219B" w:rsidP="00D8578C">
      <w:pPr>
        <w:pStyle w:val="ListParagraph"/>
        <w:numPr>
          <w:ilvl w:val="0"/>
          <w:numId w:val="7"/>
        </w:numPr>
        <w:spacing w:line="360" w:lineRule="auto"/>
        <w:rPr>
          <w:rFonts w:ascii="Arial" w:hAnsi="Arial" w:cs="Arial"/>
        </w:rPr>
      </w:pPr>
      <w:r w:rsidRPr="0090042E">
        <w:rPr>
          <w:rFonts w:ascii="Arial" w:hAnsi="Arial" w:cs="Arial"/>
        </w:rPr>
        <w:t>Listening;</w:t>
      </w:r>
    </w:p>
    <w:p w:rsidR="00E35A98" w:rsidRPr="0090042E" w:rsidRDefault="0066219B" w:rsidP="00D8578C">
      <w:pPr>
        <w:pStyle w:val="ListParagraph"/>
        <w:numPr>
          <w:ilvl w:val="0"/>
          <w:numId w:val="7"/>
        </w:numPr>
        <w:spacing w:line="360" w:lineRule="auto"/>
        <w:rPr>
          <w:rFonts w:ascii="Arial" w:hAnsi="Arial" w:cs="Arial"/>
        </w:rPr>
      </w:pPr>
      <w:r w:rsidRPr="0090042E">
        <w:rPr>
          <w:rFonts w:ascii="Arial" w:hAnsi="Arial" w:cs="Arial"/>
        </w:rPr>
        <w:t>Emotional intelligence;</w:t>
      </w:r>
    </w:p>
    <w:p w:rsidR="00E35A98" w:rsidRPr="0090042E" w:rsidRDefault="0066219B" w:rsidP="00D8578C">
      <w:pPr>
        <w:pStyle w:val="ListParagraph"/>
        <w:numPr>
          <w:ilvl w:val="0"/>
          <w:numId w:val="7"/>
        </w:numPr>
        <w:spacing w:line="360" w:lineRule="auto"/>
        <w:rPr>
          <w:rFonts w:ascii="Arial" w:hAnsi="Arial" w:cs="Arial"/>
        </w:rPr>
      </w:pPr>
      <w:r w:rsidRPr="0090042E">
        <w:rPr>
          <w:rFonts w:ascii="Arial" w:hAnsi="Arial" w:cs="Arial"/>
        </w:rPr>
        <w:lastRenderedPageBreak/>
        <w:t>Verbal communication and effective speaking;</w:t>
      </w:r>
    </w:p>
    <w:p w:rsidR="00E35A98" w:rsidRPr="0090042E" w:rsidRDefault="0066219B" w:rsidP="00D8578C">
      <w:pPr>
        <w:pStyle w:val="ListParagraph"/>
        <w:numPr>
          <w:ilvl w:val="0"/>
          <w:numId w:val="7"/>
        </w:numPr>
        <w:spacing w:line="360" w:lineRule="auto"/>
        <w:rPr>
          <w:rFonts w:ascii="Arial" w:hAnsi="Arial" w:cs="Arial"/>
        </w:rPr>
      </w:pPr>
      <w:r w:rsidRPr="0090042E">
        <w:rPr>
          <w:rFonts w:ascii="Arial" w:hAnsi="Arial" w:cs="Arial"/>
        </w:rPr>
        <w:t>Communication in groups</w:t>
      </w:r>
      <w:r w:rsidR="007D5CD1" w:rsidRPr="0090042E">
        <w:rPr>
          <w:rFonts w:ascii="Arial" w:hAnsi="Arial" w:cs="Arial"/>
        </w:rPr>
        <w:t>.</w:t>
      </w:r>
    </w:p>
    <w:p w:rsidR="00E35A98" w:rsidRPr="0090042E" w:rsidRDefault="0066219B" w:rsidP="00D8578C">
      <w:pPr>
        <w:spacing w:line="360" w:lineRule="auto"/>
        <w:rPr>
          <w:rFonts w:ascii="Arial" w:hAnsi="Arial" w:cs="Arial"/>
        </w:rPr>
      </w:pPr>
      <w:r w:rsidRPr="0090042E">
        <w:rPr>
          <w:rFonts w:ascii="Arial" w:hAnsi="Arial" w:cs="Arial"/>
        </w:rPr>
        <w:t xml:space="preserve">The quiz that I have adopted from </w:t>
      </w:r>
      <w:r w:rsidR="007C6299">
        <w:rPr>
          <w:rFonts w:ascii="Arial" w:hAnsi="Arial" w:cs="Arial"/>
        </w:rPr>
        <w:t>S</w:t>
      </w:r>
      <w:r w:rsidRPr="0090042E">
        <w:rPr>
          <w:rFonts w:ascii="Arial" w:hAnsi="Arial" w:cs="Arial"/>
        </w:rPr>
        <w:t>kills</w:t>
      </w:r>
      <w:r w:rsidR="007C6299">
        <w:rPr>
          <w:rFonts w:ascii="Arial" w:hAnsi="Arial" w:cs="Arial"/>
        </w:rPr>
        <w:t>Y</w:t>
      </w:r>
      <w:r w:rsidRPr="0090042E">
        <w:rPr>
          <w:rFonts w:ascii="Arial" w:hAnsi="Arial" w:cs="Arial"/>
        </w:rPr>
        <w:t>ou</w:t>
      </w:r>
      <w:r w:rsidR="007C6299">
        <w:rPr>
          <w:rFonts w:ascii="Arial" w:hAnsi="Arial" w:cs="Arial"/>
        </w:rPr>
        <w:t>N</w:t>
      </w:r>
      <w:r w:rsidRPr="0090042E">
        <w:rPr>
          <w:rFonts w:ascii="Arial" w:hAnsi="Arial" w:cs="Arial"/>
        </w:rPr>
        <w:t>eed.com resulted in a 63% score of interpersonal skills. It was written that they are about average – compared to other people and there is a lot to improve. Listening skills should be practiced and there is a need to be avoided picking up any bad listening habits. Emotional intelligence should also be improved because people with higher emotional intelligence enjoy more satisfying and successful careers and relationships. The verbal communication is also</w:t>
      </w:r>
      <w:r w:rsidR="00F01CF1">
        <w:rPr>
          <w:rFonts w:ascii="Arial" w:hAnsi="Arial" w:cs="Arial"/>
        </w:rPr>
        <w:t xml:space="preserve"> around</w:t>
      </w:r>
      <w:r w:rsidRPr="0090042E">
        <w:rPr>
          <w:rFonts w:ascii="Arial" w:hAnsi="Arial" w:cs="Arial"/>
        </w:rPr>
        <w:t xml:space="preserve"> </w:t>
      </w:r>
      <w:proofErr w:type="gramStart"/>
      <w:r w:rsidRPr="0090042E">
        <w:rPr>
          <w:rFonts w:ascii="Arial" w:hAnsi="Arial" w:cs="Arial"/>
        </w:rPr>
        <w:t>average</w:t>
      </w:r>
      <w:proofErr w:type="gramEnd"/>
      <w:r w:rsidRPr="0090042E">
        <w:rPr>
          <w:rFonts w:ascii="Arial" w:hAnsi="Arial" w:cs="Arial"/>
        </w:rPr>
        <w:t xml:space="preserve"> and I need to improve them also. The communication in groups has the lowest score, stating that I </w:t>
      </w:r>
      <w:proofErr w:type="gramStart"/>
      <w:r w:rsidRPr="0090042E">
        <w:rPr>
          <w:rFonts w:ascii="Arial" w:hAnsi="Arial" w:cs="Arial"/>
        </w:rPr>
        <w:t>am able to</w:t>
      </w:r>
      <w:proofErr w:type="gramEnd"/>
      <w:r w:rsidRPr="0090042E">
        <w:rPr>
          <w:rFonts w:ascii="Arial" w:hAnsi="Arial" w:cs="Arial"/>
        </w:rPr>
        <w:t xml:space="preserve"> handle most group situations, although I may be nervous in some situations.</w:t>
      </w:r>
    </w:p>
    <w:p w:rsidR="00E35A98" w:rsidRPr="0090042E" w:rsidRDefault="0066219B" w:rsidP="00D8578C">
      <w:pPr>
        <w:spacing w:line="360" w:lineRule="auto"/>
        <w:rPr>
          <w:rFonts w:ascii="Arial" w:hAnsi="Arial" w:cs="Arial"/>
        </w:rPr>
      </w:pPr>
      <w:r w:rsidRPr="0090042E">
        <w:rPr>
          <w:rFonts w:ascii="Arial" w:hAnsi="Arial" w:cs="Arial"/>
        </w:rPr>
        <w:t>As a comparison between the results from the quiz and what I have written i</w:t>
      </w:r>
      <w:r w:rsidR="007D5CD1" w:rsidRPr="0090042E">
        <w:rPr>
          <w:rFonts w:ascii="Arial" w:hAnsi="Arial" w:cs="Arial"/>
        </w:rPr>
        <w:t>nto strengths and weaknesses sections</w:t>
      </w:r>
      <w:r w:rsidRPr="0090042E">
        <w:rPr>
          <w:rFonts w:ascii="Arial" w:hAnsi="Arial" w:cs="Arial"/>
        </w:rPr>
        <w:t xml:space="preserve">, </w:t>
      </w:r>
      <w:proofErr w:type="gramStart"/>
      <w:r w:rsidRPr="0090042E">
        <w:rPr>
          <w:rFonts w:ascii="Arial" w:hAnsi="Arial" w:cs="Arial"/>
        </w:rPr>
        <w:t>it can be seen that I</w:t>
      </w:r>
      <w:proofErr w:type="gramEnd"/>
      <w:r w:rsidRPr="0090042E">
        <w:rPr>
          <w:rFonts w:ascii="Arial" w:hAnsi="Arial" w:cs="Arial"/>
        </w:rPr>
        <w:t xml:space="preserve"> have a lack of awareness about my communication skills, which I was considering as strengths. Now they can be recategorized as weaknesses and actions should be taken regards their improvement. Also, I have found that besides the three weaknesses stated in the personal statement, I have two more. They are emotional intelligence and communication in groups.</w:t>
      </w:r>
    </w:p>
    <w:p w:rsidR="00131298" w:rsidRDefault="00131298" w:rsidP="00D8578C">
      <w:pPr>
        <w:pStyle w:val="Heading1"/>
        <w:spacing w:line="360" w:lineRule="auto"/>
        <w:rPr>
          <w:rFonts w:ascii="Arial" w:hAnsi="Arial" w:cs="Arial"/>
          <w:sz w:val="28"/>
          <w:szCs w:val="28"/>
        </w:rPr>
      </w:pPr>
      <w:bookmarkStart w:id="69" w:name="_Toc40205474"/>
      <w:bookmarkStart w:id="70" w:name="_Toc40205673"/>
      <w:bookmarkStart w:id="71" w:name="_Toc40256912"/>
      <w:bookmarkStart w:id="72" w:name="_Toc40256946"/>
    </w:p>
    <w:p w:rsidR="00131298" w:rsidRDefault="00131298" w:rsidP="00D8578C">
      <w:pPr>
        <w:pStyle w:val="Heading1"/>
        <w:spacing w:line="360" w:lineRule="auto"/>
        <w:rPr>
          <w:rFonts w:ascii="Arial" w:hAnsi="Arial" w:cs="Arial"/>
          <w:sz w:val="28"/>
          <w:szCs w:val="28"/>
        </w:rPr>
      </w:pPr>
    </w:p>
    <w:p w:rsidR="00D8578C" w:rsidRDefault="00D8578C" w:rsidP="00D8578C">
      <w:pPr>
        <w:pStyle w:val="Heading1"/>
        <w:spacing w:line="360" w:lineRule="auto"/>
        <w:rPr>
          <w:rFonts w:ascii="Arial" w:hAnsi="Arial" w:cs="Arial"/>
          <w:sz w:val="28"/>
          <w:szCs w:val="28"/>
        </w:rPr>
      </w:pPr>
      <w:bookmarkStart w:id="73" w:name="_Toc40258422"/>
    </w:p>
    <w:p w:rsidR="00D8578C" w:rsidRDefault="00D8578C" w:rsidP="00D8578C">
      <w:pPr>
        <w:pStyle w:val="Heading1"/>
        <w:spacing w:line="360" w:lineRule="auto"/>
        <w:rPr>
          <w:rFonts w:ascii="Arial" w:hAnsi="Arial" w:cs="Arial"/>
          <w:sz w:val="28"/>
          <w:szCs w:val="28"/>
        </w:rPr>
      </w:pPr>
    </w:p>
    <w:p w:rsidR="00D8578C" w:rsidRDefault="00D8578C" w:rsidP="00D8578C">
      <w:pPr>
        <w:pStyle w:val="Heading1"/>
        <w:spacing w:line="360" w:lineRule="auto"/>
        <w:rPr>
          <w:rFonts w:ascii="Arial" w:hAnsi="Arial" w:cs="Arial"/>
          <w:sz w:val="28"/>
          <w:szCs w:val="28"/>
        </w:rPr>
      </w:pPr>
    </w:p>
    <w:p w:rsidR="00D8578C" w:rsidRDefault="00D8578C" w:rsidP="00D8578C">
      <w:pPr>
        <w:pStyle w:val="Heading1"/>
        <w:spacing w:line="360" w:lineRule="auto"/>
        <w:rPr>
          <w:rFonts w:ascii="Arial" w:hAnsi="Arial" w:cs="Arial"/>
          <w:sz w:val="28"/>
          <w:szCs w:val="28"/>
        </w:rPr>
      </w:pPr>
    </w:p>
    <w:p w:rsidR="00E27C09" w:rsidRDefault="00E27C09" w:rsidP="00D8578C">
      <w:pPr>
        <w:pStyle w:val="Heading1"/>
        <w:spacing w:line="360" w:lineRule="auto"/>
        <w:rPr>
          <w:rFonts w:ascii="Arial" w:hAnsi="Arial" w:cs="Arial"/>
          <w:sz w:val="28"/>
          <w:szCs w:val="28"/>
        </w:rPr>
      </w:pPr>
      <w:bookmarkStart w:id="74" w:name="_Toc40304457"/>
      <w:bookmarkStart w:id="75" w:name="_Toc40304505"/>
    </w:p>
    <w:p w:rsidR="00E35A98" w:rsidRPr="00E8511B" w:rsidRDefault="0066219B" w:rsidP="00D8578C">
      <w:pPr>
        <w:pStyle w:val="Heading1"/>
        <w:spacing w:line="360" w:lineRule="auto"/>
        <w:rPr>
          <w:rFonts w:ascii="Arial" w:hAnsi="Arial" w:cs="Arial"/>
          <w:sz w:val="28"/>
          <w:szCs w:val="28"/>
        </w:rPr>
      </w:pPr>
      <w:r w:rsidRPr="00E8511B">
        <w:rPr>
          <w:rFonts w:ascii="Arial" w:hAnsi="Arial" w:cs="Arial"/>
          <w:sz w:val="28"/>
          <w:szCs w:val="28"/>
        </w:rPr>
        <w:t>Section 3: Short and long</w:t>
      </w:r>
      <w:r w:rsidR="00F01CF1" w:rsidRPr="00E8511B">
        <w:rPr>
          <w:rFonts w:ascii="Arial" w:hAnsi="Arial" w:cs="Arial"/>
          <w:sz w:val="28"/>
          <w:szCs w:val="28"/>
        </w:rPr>
        <w:t>-</w:t>
      </w:r>
      <w:r w:rsidRPr="00E8511B">
        <w:rPr>
          <w:rFonts w:ascii="Arial" w:hAnsi="Arial" w:cs="Arial"/>
          <w:sz w:val="28"/>
          <w:szCs w:val="28"/>
        </w:rPr>
        <w:t>term goals</w:t>
      </w:r>
      <w:bookmarkEnd w:id="69"/>
      <w:bookmarkEnd w:id="70"/>
      <w:r w:rsidR="005544C3" w:rsidRPr="00E8511B">
        <w:rPr>
          <w:rFonts w:ascii="Arial" w:hAnsi="Arial" w:cs="Arial"/>
          <w:sz w:val="28"/>
          <w:szCs w:val="28"/>
        </w:rPr>
        <w:t>, entering the cybersecurity sector guidelines, action plan</w:t>
      </w:r>
      <w:bookmarkEnd w:id="71"/>
      <w:bookmarkEnd w:id="72"/>
      <w:bookmarkEnd w:id="73"/>
      <w:bookmarkEnd w:id="74"/>
      <w:bookmarkEnd w:id="75"/>
    </w:p>
    <w:p w:rsidR="00E35A98" w:rsidRPr="0090042E" w:rsidRDefault="0066219B" w:rsidP="00D8578C">
      <w:pPr>
        <w:spacing w:line="360" w:lineRule="auto"/>
        <w:rPr>
          <w:rFonts w:ascii="Arial" w:hAnsi="Arial" w:cs="Arial"/>
        </w:rPr>
      </w:pPr>
      <w:r w:rsidRPr="0090042E">
        <w:rPr>
          <w:rFonts w:ascii="Arial" w:hAnsi="Arial" w:cs="Arial"/>
        </w:rPr>
        <w:t>In his article ‘How to choose your short and long</w:t>
      </w:r>
      <w:r w:rsidR="00F01CF1">
        <w:rPr>
          <w:rFonts w:ascii="Arial" w:hAnsi="Arial" w:cs="Arial"/>
        </w:rPr>
        <w:t>-</w:t>
      </w:r>
      <w:r w:rsidRPr="0090042E">
        <w:rPr>
          <w:rFonts w:ascii="Arial" w:hAnsi="Arial" w:cs="Arial"/>
        </w:rPr>
        <w:t>term goals</w:t>
      </w:r>
      <w:r w:rsidR="00F01CF1">
        <w:rPr>
          <w:rFonts w:ascii="Arial" w:hAnsi="Arial" w:cs="Arial"/>
        </w:rPr>
        <w:t>’</w:t>
      </w:r>
      <w:r w:rsidRPr="0090042E">
        <w:rPr>
          <w:rFonts w:ascii="Arial" w:hAnsi="Arial" w:cs="Arial"/>
        </w:rPr>
        <w:t xml:space="preserve">, Biggins (2017) makes the point that setting </w:t>
      </w:r>
      <w:proofErr w:type="gramStart"/>
      <w:r w:rsidRPr="0090042E">
        <w:rPr>
          <w:rFonts w:ascii="Arial" w:hAnsi="Arial" w:cs="Arial"/>
        </w:rPr>
        <w:t>short and long term</w:t>
      </w:r>
      <w:proofErr w:type="gramEnd"/>
      <w:r w:rsidRPr="0090042E">
        <w:rPr>
          <w:rFonts w:ascii="Arial" w:hAnsi="Arial" w:cs="Arial"/>
        </w:rPr>
        <w:t xml:space="preserve"> goals may seem difficult, but in fact is very easy. He is pointing at three key questions when setting those goals. They are as follows:</w:t>
      </w:r>
    </w:p>
    <w:p w:rsidR="00E35A98" w:rsidRPr="00F01CF1" w:rsidRDefault="0066219B" w:rsidP="00D8578C">
      <w:pPr>
        <w:pStyle w:val="ListParagraph"/>
        <w:numPr>
          <w:ilvl w:val="0"/>
          <w:numId w:val="8"/>
        </w:numPr>
        <w:spacing w:line="360" w:lineRule="auto"/>
        <w:rPr>
          <w:rFonts w:ascii="Arial" w:hAnsi="Arial" w:cs="Arial"/>
        </w:rPr>
      </w:pPr>
      <w:r w:rsidRPr="00F01CF1">
        <w:rPr>
          <w:rFonts w:ascii="Arial" w:hAnsi="Arial" w:cs="Arial"/>
        </w:rPr>
        <w:lastRenderedPageBreak/>
        <w:t>What kind of work do I find stimulating or inspiring?</w:t>
      </w:r>
    </w:p>
    <w:p w:rsidR="00E35A98" w:rsidRPr="00F01CF1" w:rsidRDefault="0066219B" w:rsidP="00D8578C">
      <w:pPr>
        <w:pStyle w:val="ListParagraph"/>
        <w:numPr>
          <w:ilvl w:val="0"/>
          <w:numId w:val="8"/>
        </w:numPr>
        <w:spacing w:line="360" w:lineRule="auto"/>
        <w:rPr>
          <w:rFonts w:ascii="Arial" w:hAnsi="Arial" w:cs="Arial"/>
        </w:rPr>
      </w:pPr>
      <w:r w:rsidRPr="00F01CF1">
        <w:rPr>
          <w:rFonts w:ascii="Arial" w:hAnsi="Arial" w:cs="Arial"/>
        </w:rPr>
        <w:t>What organizational problems are visible?</w:t>
      </w:r>
    </w:p>
    <w:p w:rsidR="00E35A98" w:rsidRPr="00F01CF1" w:rsidRDefault="0066219B" w:rsidP="00D8578C">
      <w:pPr>
        <w:pStyle w:val="ListParagraph"/>
        <w:numPr>
          <w:ilvl w:val="0"/>
          <w:numId w:val="8"/>
        </w:numPr>
        <w:spacing w:line="360" w:lineRule="auto"/>
        <w:rPr>
          <w:rFonts w:ascii="Arial" w:hAnsi="Arial" w:cs="Arial"/>
        </w:rPr>
      </w:pPr>
      <w:r w:rsidRPr="00F01CF1">
        <w:rPr>
          <w:rFonts w:ascii="Arial" w:hAnsi="Arial" w:cs="Arial"/>
        </w:rPr>
        <w:t>How can I exploit this?</w:t>
      </w:r>
    </w:p>
    <w:p w:rsidR="00E35A98" w:rsidRPr="0090042E" w:rsidRDefault="00E35A98" w:rsidP="00D8578C">
      <w:pPr>
        <w:spacing w:line="360" w:lineRule="auto"/>
        <w:rPr>
          <w:rFonts w:ascii="Arial" w:hAnsi="Arial" w:cs="Arial"/>
        </w:rPr>
      </w:pPr>
    </w:p>
    <w:p w:rsidR="00E35A98" w:rsidRPr="0090042E" w:rsidRDefault="0066219B" w:rsidP="00D8578C">
      <w:pPr>
        <w:pStyle w:val="Heading1"/>
        <w:spacing w:line="360" w:lineRule="auto"/>
        <w:rPr>
          <w:rFonts w:ascii="Arial" w:hAnsi="Arial" w:cs="Arial"/>
          <w:sz w:val="22"/>
          <w:szCs w:val="22"/>
        </w:rPr>
      </w:pPr>
      <w:bookmarkStart w:id="76" w:name="_Toc40205475"/>
      <w:bookmarkStart w:id="77" w:name="_Toc40205674"/>
      <w:bookmarkStart w:id="78" w:name="_Toc40256913"/>
      <w:bookmarkStart w:id="79" w:name="_Toc40256947"/>
      <w:bookmarkStart w:id="80" w:name="_Toc40258423"/>
      <w:bookmarkStart w:id="81" w:name="_Toc40304458"/>
      <w:bookmarkStart w:id="82" w:name="_Toc40304506"/>
      <w:r w:rsidRPr="0090042E">
        <w:rPr>
          <w:rFonts w:ascii="Arial" w:hAnsi="Arial" w:cs="Arial"/>
          <w:sz w:val="22"/>
          <w:szCs w:val="22"/>
        </w:rPr>
        <w:t>3.1 Setting up short-term goals.</w:t>
      </w:r>
      <w:bookmarkEnd w:id="76"/>
      <w:bookmarkEnd w:id="77"/>
      <w:bookmarkEnd w:id="78"/>
      <w:bookmarkEnd w:id="79"/>
      <w:bookmarkEnd w:id="80"/>
      <w:bookmarkEnd w:id="81"/>
      <w:bookmarkEnd w:id="82"/>
    </w:p>
    <w:p w:rsidR="00E35A98" w:rsidRPr="0090042E" w:rsidRDefault="0066219B" w:rsidP="00D8578C">
      <w:pPr>
        <w:spacing w:line="360" w:lineRule="auto"/>
        <w:rPr>
          <w:rFonts w:ascii="Arial" w:hAnsi="Arial" w:cs="Arial"/>
        </w:rPr>
      </w:pPr>
      <w:r w:rsidRPr="0090042E">
        <w:rPr>
          <w:rFonts w:ascii="Arial" w:hAnsi="Arial" w:cs="Arial"/>
        </w:rPr>
        <w:t xml:space="preserve">Biggins (2017) also </w:t>
      </w:r>
      <w:r w:rsidR="00F01CF1">
        <w:rPr>
          <w:rFonts w:ascii="Arial" w:hAnsi="Arial" w:cs="Arial"/>
        </w:rPr>
        <w:t>conclude</w:t>
      </w:r>
      <w:r w:rsidRPr="0090042E">
        <w:rPr>
          <w:rFonts w:ascii="Arial" w:hAnsi="Arial" w:cs="Arial"/>
        </w:rPr>
        <w:t xml:space="preserve"> that many people who are successful have a career project for the next year and a half. Short-term goals are primarily devoted to developing a</w:t>
      </w:r>
      <w:r w:rsidR="00FE2905">
        <w:rPr>
          <w:rFonts w:ascii="Arial" w:hAnsi="Arial" w:cs="Arial"/>
        </w:rPr>
        <w:t>n</w:t>
      </w:r>
      <w:r w:rsidRPr="0090042E">
        <w:rPr>
          <w:rFonts w:ascii="Arial" w:hAnsi="Arial" w:cs="Arial"/>
        </w:rPr>
        <w:t xml:space="preserve"> eye-catching CV and it is highly recommended the lane of thoughts to be concentrated there. Also reviewing every 12</w:t>
      </w:r>
      <w:r w:rsidR="00F01CF1">
        <w:rPr>
          <w:rFonts w:ascii="Arial" w:hAnsi="Arial" w:cs="Arial"/>
        </w:rPr>
        <w:t>-</w:t>
      </w:r>
      <w:r w:rsidRPr="0090042E">
        <w:rPr>
          <w:rFonts w:ascii="Arial" w:hAnsi="Arial" w:cs="Arial"/>
        </w:rPr>
        <w:t>month period and pointing out at what has changed is also a key factor.</w:t>
      </w:r>
    </w:p>
    <w:p w:rsidR="00E35A98" w:rsidRPr="0090042E" w:rsidRDefault="0066219B" w:rsidP="00D8578C">
      <w:pPr>
        <w:pStyle w:val="Heading1"/>
        <w:spacing w:line="360" w:lineRule="auto"/>
        <w:rPr>
          <w:rFonts w:ascii="Arial" w:hAnsi="Arial" w:cs="Arial"/>
          <w:sz w:val="22"/>
          <w:szCs w:val="22"/>
        </w:rPr>
      </w:pPr>
      <w:bookmarkStart w:id="83" w:name="_Toc40205476"/>
      <w:bookmarkStart w:id="84" w:name="_Toc40205675"/>
      <w:bookmarkStart w:id="85" w:name="_Toc40256914"/>
      <w:bookmarkStart w:id="86" w:name="_Toc40256948"/>
      <w:bookmarkStart w:id="87" w:name="_Toc40258424"/>
      <w:bookmarkStart w:id="88" w:name="_Toc40304459"/>
      <w:bookmarkStart w:id="89" w:name="_Toc40304507"/>
      <w:r w:rsidRPr="0090042E">
        <w:rPr>
          <w:rFonts w:ascii="Arial" w:hAnsi="Arial" w:cs="Arial"/>
          <w:sz w:val="22"/>
          <w:szCs w:val="22"/>
        </w:rPr>
        <w:t xml:space="preserve">3.2 Long-term </w:t>
      </w:r>
      <w:bookmarkEnd w:id="83"/>
      <w:bookmarkEnd w:id="84"/>
      <w:r w:rsidR="00F01CF1">
        <w:rPr>
          <w:rFonts w:ascii="Arial" w:hAnsi="Arial" w:cs="Arial"/>
          <w:sz w:val="22"/>
          <w:szCs w:val="22"/>
        </w:rPr>
        <w:t>goals</w:t>
      </w:r>
      <w:bookmarkEnd w:id="85"/>
      <w:bookmarkEnd w:id="86"/>
      <w:bookmarkEnd w:id="87"/>
      <w:bookmarkEnd w:id="88"/>
      <w:bookmarkEnd w:id="89"/>
    </w:p>
    <w:p w:rsidR="00F01CF1" w:rsidRDefault="0066219B" w:rsidP="00D8578C">
      <w:pPr>
        <w:spacing w:line="360" w:lineRule="auto"/>
        <w:rPr>
          <w:rFonts w:ascii="Arial" w:hAnsi="Arial" w:cs="Arial"/>
        </w:rPr>
      </w:pPr>
      <w:r w:rsidRPr="0090042E">
        <w:rPr>
          <w:rFonts w:ascii="Arial" w:hAnsi="Arial" w:cs="Arial"/>
        </w:rPr>
        <w:t>Indeed (2020)</w:t>
      </w:r>
      <w:r w:rsidR="00962111" w:rsidRPr="0090042E">
        <w:rPr>
          <w:rFonts w:ascii="Arial" w:hAnsi="Arial" w:cs="Arial"/>
        </w:rPr>
        <w:t xml:space="preserve"> concludes that </w:t>
      </w:r>
      <w:r w:rsidRPr="0090042E">
        <w:rPr>
          <w:rFonts w:ascii="Arial" w:hAnsi="Arial" w:cs="Arial"/>
        </w:rPr>
        <w:t>setting up long</w:t>
      </w:r>
      <w:r w:rsidR="00962111" w:rsidRPr="0090042E">
        <w:rPr>
          <w:rFonts w:ascii="Arial" w:hAnsi="Arial" w:cs="Arial"/>
        </w:rPr>
        <w:t>-</w:t>
      </w:r>
      <w:r w:rsidRPr="0090042E">
        <w:rPr>
          <w:rFonts w:ascii="Arial" w:hAnsi="Arial" w:cs="Arial"/>
        </w:rPr>
        <w:t>term goals is benefitting the career progress. It is highly likely a long-term goal question to be asked when attending a job interview. Professional aspirations ahead of time should be also listed.</w:t>
      </w:r>
    </w:p>
    <w:p w:rsidR="00E35A98" w:rsidRPr="0090042E" w:rsidRDefault="0066219B" w:rsidP="00D8578C">
      <w:pPr>
        <w:spacing w:line="360" w:lineRule="auto"/>
        <w:rPr>
          <w:rFonts w:ascii="Arial" w:hAnsi="Arial" w:cs="Arial"/>
        </w:rPr>
      </w:pPr>
      <w:r w:rsidRPr="0090042E">
        <w:rPr>
          <w:rFonts w:ascii="Arial" w:hAnsi="Arial" w:cs="Arial"/>
        </w:rPr>
        <w:t xml:space="preserve"> </w:t>
      </w:r>
      <w:r w:rsidR="00C71EAE" w:rsidRPr="0090042E">
        <w:rPr>
          <w:rFonts w:ascii="Arial" w:hAnsi="Arial" w:cs="Arial"/>
        </w:rPr>
        <w:t>Several key steps are listed to make the individual’s candidature in the job market solid:</w:t>
      </w:r>
    </w:p>
    <w:p w:rsidR="00C71EAE" w:rsidRPr="0090042E" w:rsidRDefault="0066219B" w:rsidP="00D8578C">
      <w:pPr>
        <w:pStyle w:val="ListParagraph"/>
        <w:numPr>
          <w:ilvl w:val="0"/>
          <w:numId w:val="5"/>
        </w:numPr>
        <w:spacing w:line="360" w:lineRule="auto"/>
        <w:rPr>
          <w:rFonts w:ascii="Arial" w:hAnsi="Arial" w:cs="Arial"/>
        </w:rPr>
      </w:pPr>
      <w:r w:rsidRPr="0090042E">
        <w:rPr>
          <w:rFonts w:ascii="Arial" w:hAnsi="Arial" w:cs="Arial"/>
        </w:rPr>
        <w:t>Discuss relevant aspirations – the interviewer should remain under the impression that the candidate’s long</w:t>
      </w:r>
      <w:r w:rsidR="00FA30BB" w:rsidRPr="0090042E">
        <w:rPr>
          <w:rFonts w:ascii="Arial" w:hAnsi="Arial" w:cs="Arial"/>
        </w:rPr>
        <w:t>-</w:t>
      </w:r>
      <w:r w:rsidRPr="0090042E">
        <w:rPr>
          <w:rFonts w:ascii="Arial" w:hAnsi="Arial" w:cs="Arial"/>
        </w:rPr>
        <w:t>term career goals are in direct dependence with the job specification</w:t>
      </w:r>
    </w:p>
    <w:p w:rsidR="00C71EAE" w:rsidRPr="0090042E" w:rsidRDefault="0066219B" w:rsidP="00D8578C">
      <w:pPr>
        <w:pStyle w:val="ListParagraph"/>
        <w:numPr>
          <w:ilvl w:val="0"/>
          <w:numId w:val="5"/>
        </w:numPr>
        <w:spacing w:line="360" w:lineRule="auto"/>
        <w:rPr>
          <w:rFonts w:ascii="Arial" w:hAnsi="Arial" w:cs="Arial"/>
        </w:rPr>
      </w:pPr>
      <w:r w:rsidRPr="0090042E">
        <w:rPr>
          <w:rFonts w:ascii="Arial" w:hAnsi="Arial" w:cs="Arial"/>
        </w:rPr>
        <w:t xml:space="preserve">Outline plans for achieving goals </w:t>
      </w:r>
      <w:r w:rsidR="00FA30BB" w:rsidRPr="0090042E">
        <w:rPr>
          <w:rFonts w:ascii="Arial" w:hAnsi="Arial" w:cs="Arial"/>
        </w:rPr>
        <w:t>– the job candidate should briefly list his plan for achieving those goals. Demonstrating willingness for improvement in any aspect will result in increasing the chance for the individual to be hired.</w:t>
      </w:r>
    </w:p>
    <w:p w:rsidR="00FA30BB" w:rsidRPr="0090042E" w:rsidRDefault="0066219B" w:rsidP="00D8578C">
      <w:pPr>
        <w:pStyle w:val="ListParagraph"/>
        <w:numPr>
          <w:ilvl w:val="0"/>
          <w:numId w:val="5"/>
        </w:numPr>
        <w:spacing w:line="360" w:lineRule="auto"/>
        <w:rPr>
          <w:rFonts w:ascii="Arial" w:hAnsi="Arial" w:cs="Arial"/>
        </w:rPr>
      </w:pPr>
      <w:r w:rsidRPr="0090042E">
        <w:rPr>
          <w:rFonts w:ascii="Arial" w:hAnsi="Arial" w:cs="Arial"/>
        </w:rPr>
        <w:t>Focus on benefitting the company – Each company prefers employees who can contribute positively to achieving the company goals. Good awareness of the company's politics is essential.</w:t>
      </w:r>
    </w:p>
    <w:p w:rsidR="00E35A98" w:rsidRDefault="0066219B" w:rsidP="00D8578C">
      <w:pPr>
        <w:pStyle w:val="Heading1"/>
        <w:numPr>
          <w:ilvl w:val="1"/>
          <w:numId w:val="5"/>
        </w:numPr>
        <w:spacing w:line="360" w:lineRule="auto"/>
        <w:rPr>
          <w:rFonts w:ascii="Arial" w:hAnsi="Arial" w:cs="Arial"/>
          <w:sz w:val="22"/>
          <w:szCs w:val="22"/>
        </w:rPr>
      </w:pPr>
      <w:bookmarkStart w:id="90" w:name="_Toc40256915"/>
      <w:bookmarkStart w:id="91" w:name="_Toc40256949"/>
      <w:bookmarkStart w:id="92" w:name="_Toc40258425"/>
      <w:bookmarkStart w:id="93" w:name="_Toc40304460"/>
      <w:bookmarkStart w:id="94" w:name="_Toc40304508"/>
      <w:r>
        <w:rPr>
          <w:rFonts w:ascii="Arial" w:hAnsi="Arial" w:cs="Arial"/>
          <w:sz w:val="22"/>
          <w:szCs w:val="22"/>
        </w:rPr>
        <w:t>Entering the cybersecurity sector guidelines</w:t>
      </w:r>
      <w:bookmarkEnd w:id="90"/>
      <w:bookmarkEnd w:id="91"/>
      <w:bookmarkEnd w:id="92"/>
      <w:bookmarkEnd w:id="93"/>
      <w:bookmarkEnd w:id="94"/>
    </w:p>
    <w:p w:rsidR="005544C3" w:rsidRDefault="0066219B" w:rsidP="00D8578C">
      <w:pPr>
        <w:spacing w:line="360" w:lineRule="auto"/>
        <w:ind w:left="360"/>
      </w:pPr>
      <w:proofErr w:type="spellStart"/>
      <w:r>
        <w:t>CyberDegrees</w:t>
      </w:r>
      <w:proofErr w:type="spellEnd"/>
      <w:r>
        <w:t xml:space="preserve"> (n.d.) conclude that there is no definitive pattern to get a cybersecurity job. Besides math and IT specialists, there are historians and </w:t>
      </w:r>
      <w:proofErr w:type="spellStart"/>
      <w:r>
        <w:t>philosophists</w:t>
      </w:r>
      <w:proofErr w:type="spellEnd"/>
      <w:r>
        <w:t xml:space="preserve"> who are being involved in cybersecurity. The top security specialists are saying that </w:t>
      </w:r>
      <w:proofErr w:type="gramStart"/>
      <w:r>
        <w:t>all of</w:t>
      </w:r>
      <w:proofErr w:type="gramEnd"/>
      <w:r>
        <w:t xml:space="preserve"> </w:t>
      </w:r>
      <w:r w:rsidR="00E761F8">
        <w:t>the people in the cybersecurity sector are having a deep interest in technologies in common.</w:t>
      </w:r>
    </w:p>
    <w:p w:rsidR="00E761F8" w:rsidRDefault="0066219B" w:rsidP="00D8578C">
      <w:pPr>
        <w:spacing w:line="360" w:lineRule="auto"/>
        <w:ind w:left="360"/>
      </w:pPr>
      <w:r>
        <w:t xml:space="preserve">According to </w:t>
      </w:r>
      <w:proofErr w:type="spellStart"/>
      <w:r>
        <w:t>CyberDegrees</w:t>
      </w:r>
      <w:proofErr w:type="spellEnd"/>
      <w:r>
        <w:t xml:space="preserve"> (n.d.), the first step to be made is starting a general IT job. There could be learned all the fundamental strategies and techniques of configuring systems, networks, database management, and coding. The IT jobs that can lead to potential cybersecurity ones are:</w:t>
      </w:r>
    </w:p>
    <w:p w:rsidR="00E761F8" w:rsidRDefault="0066219B" w:rsidP="00D8578C">
      <w:pPr>
        <w:pStyle w:val="ListParagraph"/>
        <w:numPr>
          <w:ilvl w:val="0"/>
          <w:numId w:val="9"/>
        </w:numPr>
        <w:spacing w:line="360" w:lineRule="auto"/>
      </w:pPr>
      <w:r>
        <w:lastRenderedPageBreak/>
        <w:t>Computer Programmer</w:t>
      </w:r>
    </w:p>
    <w:p w:rsidR="00E761F8" w:rsidRDefault="0066219B" w:rsidP="00D8578C">
      <w:pPr>
        <w:pStyle w:val="ListParagraph"/>
        <w:numPr>
          <w:ilvl w:val="0"/>
          <w:numId w:val="9"/>
        </w:numPr>
        <w:spacing w:line="360" w:lineRule="auto"/>
      </w:pPr>
      <w:r>
        <w:t>IT Technician</w:t>
      </w:r>
    </w:p>
    <w:p w:rsidR="00E761F8" w:rsidRDefault="0066219B" w:rsidP="00D8578C">
      <w:pPr>
        <w:pStyle w:val="ListParagraph"/>
        <w:numPr>
          <w:ilvl w:val="0"/>
          <w:numId w:val="9"/>
        </w:numPr>
        <w:spacing w:line="360" w:lineRule="auto"/>
      </w:pPr>
      <w:r>
        <w:t>IT Technical Support</w:t>
      </w:r>
    </w:p>
    <w:p w:rsidR="00E761F8" w:rsidRDefault="0066219B" w:rsidP="00D8578C">
      <w:pPr>
        <w:pStyle w:val="ListParagraph"/>
        <w:numPr>
          <w:ilvl w:val="0"/>
          <w:numId w:val="9"/>
        </w:numPr>
        <w:spacing w:line="360" w:lineRule="auto"/>
      </w:pPr>
      <w:r>
        <w:t>Database Administrator</w:t>
      </w:r>
    </w:p>
    <w:p w:rsidR="00E761F8" w:rsidRDefault="0066219B" w:rsidP="00D8578C">
      <w:pPr>
        <w:pStyle w:val="ListParagraph"/>
        <w:numPr>
          <w:ilvl w:val="0"/>
          <w:numId w:val="9"/>
        </w:numPr>
        <w:spacing w:line="360" w:lineRule="auto"/>
      </w:pPr>
      <w:r>
        <w:t>Network Engineer</w:t>
      </w:r>
    </w:p>
    <w:p w:rsidR="00E761F8" w:rsidRDefault="0066219B" w:rsidP="00D8578C">
      <w:pPr>
        <w:pStyle w:val="ListParagraph"/>
        <w:numPr>
          <w:ilvl w:val="0"/>
          <w:numId w:val="9"/>
        </w:numPr>
        <w:spacing w:line="360" w:lineRule="auto"/>
      </w:pPr>
      <w:r>
        <w:t>Web Administrator</w:t>
      </w:r>
    </w:p>
    <w:p w:rsidR="004363E6" w:rsidRPr="004363E6" w:rsidRDefault="0066219B" w:rsidP="00D8578C">
      <w:pPr>
        <w:spacing w:line="360" w:lineRule="auto"/>
        <w:rPr>
          <w:i/>
          <w:iCs/>
        </w:rPr>
      </w:pPr>
      <w:r>
        <w:t xml:space="preserve">     “</w:t>
      </w:r>
      <w:r w:rsidRPr="004363E6">
        <w:rPr>
          <w:i/>
          <w:iCs/>
        </w:rPr>
        <w:t>The ideal cybersecurity candidate has a mixture of technical and soft skills. On the technical side, most employers want proof that you are:</w:t>
      </w:r>
    </w:p>
    <w:p w:rsidR="004363E6" w:rsidRPr="004363E6" w:rsidRDefault="0066219B" w:rsidP="00D8578C">
      <w:pPr>
        <w:pStyle w:val="ListParagraph"/>
        <w:numPr>
          <w:ilvl w:val="0"/>
          <w:numId w:val="10"/>
        </w:numPr>
        <w:spacing w:line="360" w:lineRule="auto"/>
        <w:rPr>
          <w:i/>
          <w:iCs/>
        </w:rPr>
      </w:pPr>
      <w:r w:rsidRPr="004363E6">
        <w:rPr>
          <w:i/>
          <w:iCs/>
        </w:rPr>
        <w:t>Grounded in IT fundamentals: e.g. networking, systems administration, database management, web applications, etc.</w:t>
      </w:r>
    </w:p>
    <w:p w:rsidR="004363E6" w:rsidRPr="004363E6" w:rsidRDefault="0066219B" w:rsidP="00D8578C">
      <w:pPr>
        <w:pStyle w:val="ListParagraph"/>
        <w:numPr>
          <w:ilvl w:val="0"/>
          <w:numId w:val="10"/>
        </w:numPr>
        <w:spacing w:line="360" w:lineRule="auto"/>
        <w:rPr>
          <w:i/>
          <w:iCs/>
        </w:rPr>
      </w:pPr>
      <w:r w:rsidRPr="004363E6">
        <w:rPr>
          <w:i/>
          <w:iCs/>
        </w:rPr>
        <w:t>Versed in day-to-day operations: e.g. physical security, networks, server equipment, enterprise storage, users, applications, etc.</w:t>
      </w:r>
    </w:p>
    <w:p w:rsidR="004363E6" w:rsidRPr="004363E6" w:rsidRDefault="0066219B" w:rsidP="00D8578C">
      <w:pPr>
        <w:spacing w:line="360" w:lineRule="auto"/>
        <w:rPr>
          <w:i/>
          <w:iCs/>
        </w:rPr>
      </w:pPr>
      <w:r w:rsidRPr="004363E6">
        <w:rPr>
          <w:i/>
          <w:iCs/>
        </w:rPr>
        <w:t>For soft skills, they’re looking for candidates who:</w:t>
      </w:r>
    </w:p>
    <w:p w:rsidR="004363E6" w:rsidRPr="004363E6" w:rsidRDefault="0066219B" w:rsidP="00D8578C">
      <w:pPr>
        <w:pStyle w:val="ListParagraph"/>
        <w:numPr>
          <w:ilvl w:val="0"/>
          <w:numId w:val="11"/>
        </w:numPr>
        <w:spacing w:line="360" w:lineRule="auto"/>
        <w:rPr>
          <w:i/>
          <w:iCs/>
        </w:rPr>
      </w:pPr>
      <w:r w:rsidRPr="004363E6">
        <w:rPr>
          <w:i/>
          <w:iCs/>
        </w:rPr>
        <w:t>Know how to communicate with non-IT colleagues and work in a team</w:t>
      </w:r>
    </w:p>
    <w:p w:rsidR="004363E6" w:rsidRPr="004363E6" w:rsidRDefault="0066219B" w:rsidP="00D8578C">
      <w:pPr>
        <w:pStyle w:val="ListParagraph"/>
        <w:numPr>
          <w:ilvl w:val="0"/>
          <w:numId w:val="11"/>
        </w:numPr>
        <w:spacing w:line="360" w:lineRule="auto"/>
        <w:rPr>
          <w:i/>
          <w:iCs/>
        </w:rPr>
      </w:pPr>
      <w:r w:rsidRPr="004363E6">
        <w:rPr>
          <w:i/>
          <w:iCs/>
        </w:rPr>
        <w:t>Understand business procedures &amp; processes</w:t>
      </w:r>
    </w:p>
    <w:p w:rsidR="004363E6" w:rsidRDefault="0066219B" w:rsidP="00D8578C">
      <w:pPr>
        <w:pStyle w:val="ListParagraph"/>
        <w:numPr>
          <w:ilvl w:val="0"/>
          <w:numId w:val="11"/>
        </w:numPr>
        <w:spacing w:line="360" w:lineRule="auto"/>
      </w:pPr>
      <w:r w:rsidRPr="004363E6">
        <w:rPr>
          <w:i/>
          <w:iCs/>
        </w:rPr>
        <w:t>Love to solve complex puzzles and unpick problems</w:t>
      </w:r>
      <w:r>
        <w:t xml:space="preserve">” </w:t>
      </w:r>
      <w:proofErr w:type="spellStart"/>
      <w:r>
        <w:t>CyberDegrees</w:t>
      </w:r>
      <w:proofErr w:type="spellEnd"/>
      <w:r>
        <w:t xml:space="preserve"> (n.d.)</w:t>
      </w:r>
    </w:p>
    <w:p w:rsidR="004363E6" w:rsidRDefault="0066219B" w:rsidP="00D8578C">
      <w:pPr>
        <w:spacing w:line="360" w:lineRule="auto"/>
        <w:ind w:left="360"/>
      </w:pPr>
      <w:r>
        <w:t>Learning programming languages such as C, C++, Java, Python, PHP, etc. are also strongly recommended. Examples of specializations in areas of interest are:</w:t>
      </w:r>
    </w:p>
    <w:p w:rsidR="004363E6" w:rsidRDefault="0066219B" w:rsidP="00D8578C">
      <w:pPr>
        <w:pStyle w:val="ListParagraph"/>
        <w:numPr>
          <w:ilvl w:val="0"/>
          <w:numId w:val="12"/>
        </w:numPr>
        <w:spacing w:line="360" w:lineRule="auto"/>
      </w:pPr>
      <w:r>
        <w:t xml:space="preserve">Cisco </w:t>
      </w:r>
      <w:r w:rsidR="00F14EA0">
        <w:t>N</w:t>
      </w:r>
      <w:r>
        <w:t>etworks</w:t>
      </w:r>
    </w:p>
    <w:p w:rsidR="004363E6" w:rsidRDefault="0066219B" w:rsidP="00D8578C">
      <w:pPr>
        <w:pStyle w:val="ListParagraph"/>
        <w:numPr>
          <w:ilvl w:val="0"/>
          <w:numId w:val="12"/>
        </w:numPr>
        <w:spacing w:line="360" w:lineRule="auto"/>
      </w:pPr>
      <w:r>
        <w:t>Cloud Computing</w:t>
      </w:r>
    </w:p>
    <w:p w:rsidR="004363E6" w:rsidRDefault="0066219B" w:rsidP="00D8578C">
      <w:pPr>
        <w:pStyle w:val="ListParagraph"/>
        <w:numPr>
          <w:ilvl w:val="0"/>
          <w:numId w:val="12"/>
        </w:numPr>
        <w:spacing w:line="360" w:lineRule="auto"/>
      </w:pPr>
      <w:r>
        <w:t>Cryptography</w:t>
      </w:r>
    </w:p>
    <w:p w:rsidR="004363E6" w:rsidRDefault="0066219B" w:rsidP="00D8578C">
      <w:pPr>
        <w:pStyle w:val="Heading1"/>
        <w:numPr>
          <w:ilvl w:val="1"/>
          <w:numId w:val="5"/>
        </w:numPr>
        <w:spacing w:line="360" w:lineRule="auto"/>
        <w:jc w:val="both"/>
        <w:rPr>
          <w:rFonts w:ascii="Arial" w:hAnsi="Arial" w:cs="Arial"/>
          <w:sz w:val="22"/>
          <w:szCs w:val="22"/>
        </w:rPr>
      </w:pPr>
      <w:bookmarkStart w:id="95" w:name="_Toc40256916"/>
      <w:bookmarkStart w:id="96" w:name="_Toc40256950"/>
      <w:bookmarkStart w:id="97" w:name="_Toc40258426"/>
      <w:bookmarkStart w:id="98" w:name="_Toc40304461"/>
      <w:bookmarkStart w:id="99" w:name="_Toc40304509"/>
      <w:r w:rsidRPr="00FE2905">
        <w:rPr>
          <w:rFonts w:ascii="Arial" w:hAnsi="Arial" w:cs="Arial"/>
          <w:sz w:val="22"/>
          <w:szCs w:val="22"/>
        </w:rPr>
        <w:t>Action plan</w:t>
      </w:r>
      <w:bookmarkEnd w:id="95"/>
      <w:bookmarkEnd w:id="96"/>
      <w:bookmarkEnd w:id="97"/>
      <w:bookmarkEnd w:id="98"/>
      <w:bookmarkEnd w:id="99"/>
    </w:p>
    <w:p w:rsidR="00FE2905" w:rsidRDefault="0066219B" w:rsidP="00D8578C">
      <w:pPr>
        <w:spacing w:line="360" w:lineRule="auto"/>
        <w:jc w:val="both"/>
      </w:pPr>
      <w:r>
        <w:t>Since misunderstandings were spotted into my strengths and some of them were recategorized as weaknesses, actions are needed for those weaknesses. Their effect should be minimized because they can slow my career progress. Constantly analysing past events and experiences is essential in terms of improvement. This will be one of my top priorities for the next 6-12 months.</w:t>
      </w:r>
    </w:p>
    <w:p w:rsidR="00F14EA0" w:rsidRPr="00F14EA0" w:rsidRDefault="0066219B" w:rsidP="00D8578C">
      <w:pPr>
        <w:spacing w:line="360" w:lineRule="auto"/>
        <w:jc w:val="both"/>
      </w:pPr>
      <w:r>
        <w:t>The long-term goals should be focused on getting into the cybersecurity sector. They are in direct dependence with short-term goals. Since the course that I am studying is called "Cloud Computing" and it i</w:t>
      </w:r>
      <w:r w:rsidR="00E8511B">
        <w:t xml:space="preserve">s </w:t>
      </w:r>
      <w:r>
        <w:t xml:space="preserve">one of the areas of interest that cybersecurity specialists are heading, I am on the right way. Cisco Networks is being studied also </w:t>
      </w:r>
      <w:r w:rsidR="00E8511B">
        <w:t xml:space="preserve">and it will be very helpful. Python is one of the programming languages needed for this field and I was studying it this module. For the next 3-5 years, I want to see </w:t>
      </w:r>
      <w:r w:rsidR="00E8511B">
        <w:lastRenderedPageBreak/>
        <w:t xml:space="preserve">myself </w:t>
      </w:r>
      <w:proofErr w:type="gramStart"/>
      <w:r w:rsidR="00E8511B">
        <w:t>well aware</w:t>
      </w:r>
      <w:proofErr w:type="gramEnd"/>
      <w:r w:rsidR="00E8511B">
        <w:t xml:space="preserve"> of how technologies work, confident, and ready to face new challenges. I will have to pick one of the starters IT jobs that could potentially lead to cybersecurity ones. I don't think that I can pick what IT job I want </w:t>
      </w:r>
      <w:proofErr w:type="gramStart"/>
      <w:r w:rsidR="00E8511B">
        <w:t>at the moment</w:t>
      </w:r>
      <w:proofErr w:type="gramEnd"/>
      <w:r w:rsidR="00E8511B">
        <w:t xml:space="preserve"> because I have insufficient knowledge of the technologies. During my studies, I will find where I can potentially be good and then I could start developing myself in this </w:t>
      </w:r>
      <w:proofErr w:type="gramStart"/>
      <w:r w:rsidR="00E8511B">
        <w:t>particular IT</w:t>
      </w:r>
      <w:proofErr w:type="gramEnd"/>
      <w:r w:rsidR="00E8511B">
        <w:t xml:space="preserve"> field.</w:t>
      </w:r>
    </w:p>
    <w:p w:rsidR="00E8511B" w:rsidRDefault="0066219B" w:rsidP="00D8578C">
      <w:pPr>
        <w:spacing w:line="360" w:lineRule="auto"/>
      </w:pPr>
      <w:r>
        <w:t xml:space="preserve"> </w:t>
      </w:r>
      <w:bookmarkStart w:id="100" w:name="_Toc40205477"/>
      <w:bookmarkStart w:id="101" w:name="_Toc40205676"/>
    </w:p>
    <w:p w:rsidR="00131298" w:rsidRDefault="00131298" w:rsidP="00D8578C">
      <w:pPr>
        <w:pStyle w:val="Heading1"/>
        <w:spacing w:line="360" w:lineRule="auto"/>
        <w:rPr>
          <w:rFonts w:ascii="Arial" w:hAnsi="Arial" w:cs="Arial"/>
          <w:sz w:val="28"/>
          <w:szCs w:val="28"/>
        </w:rPr>
      </w:pPr>
      <w:bookmarkStart w:id="102" w:name="_Toc40256917"/>
      <w:bookmarkStart w:id="103" w:name="_Toc40256951"/>
    </w:p>
    <w:p w:rsidR="00456E56" w:rsidRDefault="00456E56" w:rsidP="00D8578C">
      <w:pPr>
        <w:pStyle w:val="Heading1"/>
        <w:spacing w:line="360" w:lineRule="auto"/>
        <w:rPr>
          <w:rFonts w:ascii="Arial" w:hAnsi="Arial" w:cs="Arial"/>
          <w:sz w:val="28"/>
          <w:szCs w:val="28"/>
        </w:rPr>
      </w:pPr>
      <w:bookmarkStart w:id="104" w:name="_Toc40258427"/>
      <w:bookmarkStart w:id="105" w:name="_Toc40304462"/>
      <w:bookmarkStart w:id="106" w:name="_Toc40304510"/>
    </w:p>
    <w:p w:rsidR="00E35A98" w:rsidRPr="00E8511B" w:rsidRDefault="0066219B" w:rsidP="00D8578C">
      <w:pPr>
        <w:pStyle w:val="Heading1"/>
        <w:spacing w:line="360" w:lineRule="auto"/>
        <w:rPr>
          <w:rFonts w:ascii="Arial" w:hAnsi="Arial" w:cs="Arial"/>
          <w:sz w:val="28"/>
          <w:szCs w:val="28"/>
        </w:rPr>
      </w:pPr>
      <w:r w:rsidRPr="00E8511B">
        <w:rPr>
          <w:rFonts w:ascii="Arial" w:hAnsi="Arial" w:cs="Arial"/>
          <w:sz w:val="28"/>
          <w:szCs w:val="28"/>
        </w:rPr>
        <w:t>Section 4: Application</w:t>
      </w:r>
      <w:bookmarkEnd w:id="100"/>
      <w:bookmarkEnd w:id="101"/>
      <w:bookmarkEnd w:id="102"/>
      <w:bookmarkEnd w:id="103"/>
      <w:bookmarkEnd w:id="104"/>
      <w:bookmarkEnd w:id="105"/>
      <w:bookmarkEnd w:id="106"/>
    </w:p>
    <w:p w:rsidR="00E35A98" w:rsidRPr="0090042E" w:rsidRDefault="0066219B" w:rsidP="00D8578C">
      <w:pPr>
        <w:pStyle w:val="Heading1"/>
        <w:spacing w:line="360" w:lineRule="auto"/>
        <w:rPr>
          <w:rFonts w:ascii="Arial" w:hAnsi="Arial" w:cs="Arial"/>
          <w:sz w:val="22"/>
          <w:szCs w:val="22"/>
        </w:rPr>
      </w:pPr>
      <w:bookmarkStart w:id="107" w:name="_Toc40205478"/>
      <w:bookmarkStart w:id="108" w:name="_Toc40205677"/>
      <w:bookmarkStart w:id="109" w:name="_Toc40256918"/>
      <w:bookmarkStart w:id="110" w:name="_Toc40256952"/>
      <w:bookmarkStart w:id="111" w:name="_Toc40258428"/>
      <w:bookmarkStart w:id="112" w:name="_Toc40304463"/>
      <w:bookmarkStart w:id="113" w:name="_Toc40304511"/>
      <w:proofErr w:type="gramStart"/>
      <w:r w:rsidRPr="0090042E">
        <w:rPr>
          <w:rFonts w:ascii="Arial" w:hAnsi="Arial" w:cs="Arial"/>
          <w:sz w:val="22"/>
          <w:szCs w:val="22"/>
        </w:rPr>
        <w:t>4.1  Data</w:t>
      </w:r>
      <w:proofErr w:type="gramEnd"/>
      <w:r w:rsidRPr="0090042E">
        <w:rPr>
          <w:rFonts w:ascii="Arial" w:hAnsi="Arial" w:cs="Arial"/>
          <w:sz w:val="22"/>
          <w:szCs w:val="22"/>
        </w:rPr>
        <w:t xml:space="preserve"> Backup strategies</w:t>
      </w:r>
      <w:bookmarkEnd w:id="107"/>
      <w:bookmarkEnd w:id="108"/>
      <w:bookmarkEnd w:id="109"/>
      <w:bookmarkEnd w:id="110"/>
      <w:bookmarkEnd w:id="111"/>
      <w:bookmarkEnd w:id="112"/>
      <w:bookmarkEnd w:id="113"/>
      <w:r w:rsidRPr="0090042E">
        <w:rPr>
          <w:rFonts w:ascii="Arial" w:hAnsi="Arial" w:cs="Arial"/>
          <w:sz w:val="22"/>
          <w:szCs w:val="22"/>
        </w:rPr>
        <w:t xml:space="preserve">  </w:t>
      </w:r>
    </w:p>
    <w:p w:rsidR="00E35A98" w:rsidRPr="0090042E" w:rsidRDefault="0066219B" w:rsidP="00D8578C">
      <w:pPr>
        <w:spacing w:line="360" w:lineRule="auto"/>
        <w:rPr>
          <w:rFonts w:ascii="Arial" w:hAnsi="Arial" w:cs="Arial"/>
        </w:rPr>
      </w:pPr>
      <w:r w:rsidRPr="0090042E">
        <w:rPr>
          <w:rFonts w:ascii="Arial" w:hAnsi="Arial" w:cs="Arial"/>
        </w:rPr>
        <w:t xml:space="preserve">Ruggiero, </w:t>
      </w:r>
      <w:proofErr w:type="spellStart"/>
      <w:r w:rsidRPr="0090042E">
        <w:rPr>
          <w:rFonts w:ascii="Arial" w:hAnsi="Arial" w:cs="Arial"/>
        </w:rPr>
        <w:t>Heckathorn</w:t>
      </w:r>
      <w:proofErr w:type="spellEnd"/>
      <w:r w:rsidRPr="0090042E">
        <w:rPr>
          <w:rFonts w:ascii="Arial" w:hAnsi="Arial" w:cs="Arial"/>
        </w:rPr>
        <w:t xml:space="preserve"> (n.d.) explains that data backup is a vital practice for all computer users. The most advanced way of protecting data from external interference is by using the "3-2-1 rule":</w:t>
      </w:r>
    </w:p>
    <w:p w:rsidR="00E35A98" w:rsidRPr="0090042E" w:rsidRDefault="0066219B" w:rsidP="00D8578C">
      <w:pPr>
        <w:spacing w:line="360" w:lineRule="auto"/>
        <w:rPr>
          <w:rFonts w:ascii="Arial" w:hAnsi="Arial" w:cs="Arial"/>
        </w:rPr>
      </w:pPr>
      <w:r w:rsidRPr="0090042E">
        <w:rPr>
          <w:rFonts w:ascii="Arial" w:hAnsi="Arial" w:cs="Arial"/>
        </w:rPr>
        <w:t>3 – Keep 3 copies of any important file: 1 primary and 2 backups.</w:t>
      </w:r>
    </w:p>
    <w:p w:rsidR="00E35A98" w:rsidRPr="0090042E" w:rsidRDefault="0066219B" w:rsidP="00D8578C">
      <w:pPr>
        <w:spacing w:line="360" w:lineRule="auto"/>
        <w:rPr>
          <w:rFonts w:ascii="Arial" w:hAnsi="Arial" w:cs="Arial"/>
        </w:rPr>
      </w:pPr>
      <w:r w:rsidRPr="0090042E">
        <w:rPr>
          <w:rFonts w:ascii="Arial" w:hAnsi="Arial" w:cs="Arial"/>
        </w:rPr>
        <w:t>2 – Keep the files on 2 different media types to protect against different types of hazards.</w:t>
      </w:r>
    </w:p>
    <w:p w:rsidR="00E35A98" w:rsidRPr="0090042E" w:rsidRDefault="0066219B" w:rsidP="00D8578C">
      <w:pPr>
        <w:spacing w:line="360" w:lineRule="auto"/>
        <w:rPr>
          <w:rFonts w:ascii="Arial" w:hAnsi="Arial" w:cs="Arial"/>
        </w:rPr>
      </w:pPr>
      <w:r w:rsidRPr="0090042E">
        <w:rPr>
          <w:rFonts w:ascii="Arial" w:hAnsi="Arial" w:cs="Arial"/>
        </w:rPr>
        <w:t>1 – Store 1 copy offsite (e.g., outside your home or business facility).</w:t>
      </w:r>
    </w:p>
    <w:p w:rsidR="00E35A98" w:rsidRPr="0090042E" w:rsidRDefault="0066219B" w:rsidP="00D8578C">
      <w:pPr>
        <w:spacing w:line="360" w:lineRule="auto"/>
        <w:rPr>
          <w:rFonts w:ascii="Arial" w:hAnsi="Arial" w:cs="Arial"/>
        </w:rPr>
      </w:pPr>
      <w:r w:rsidRPr="0090042E">
        <w:rPr>
          <w:rFonts w:ascii="Arial" w:hAnsi="Arial" w:cs="Arial"/>
        </w:rPr>
        <w:t xml:space="preserve">Ruggiero, </w:t>
      </w:r>
      <w:proofErr w:type="spellStart"/>
      <w:r w:rsidRPr="0090042E">
        <w:rPr>
          <w:rFonts w:ascii="Arial" w:hAnsi="Arial" w:cs="Arial"/>
        </w:rPr>
        <w:t>Heckathorn</w:t>
      </w:r>
      <w:proofErr w:type="spellEnd"/>
      <w:r w:rsidRPr="0090042E">
        <w:rPr>
          <w:rFonts w:ascii="Arial" w:hAnsi="Arial" w:cs="Arial"/>
        </w:rPr>
        <w:t xml:space="preserve"> (n.d.) also suggest that each of the following backup options has its pros, cons, and security considerations. There are different types (physical or non-physical) of places that data could be stored. Most of them are Cloud storage, Internal Hard Disk Drives, removable storage media (external hard disk drives, solid-state storage (also known as flash drives, USB, SSD), Optical Storage (CDs</w:t>
      </w:r>
      <w:r w:rsidR="007D5CD1" w:rsidRPr="0090042E">
        <w:rPr>
          <w:rFonts w:ascii="Arial" w:hAnsi="Arial" w:cs="Arial"/>
        </w:rPr>
        <w:t xml:space="preserve"> and</w:t>
      </w:r>
      <w:r w:rsidRPr="0090042E">
        <w:rPr>
          <w:rFonts w:ascii="Arial" w:hAnsi="Arial" w:cs="Arial"/>
        </w:rPr>
        <w:t xml:space="preserve"> DVDs), magnetic tape, floppy or ZIP disks). </w:t>
      </w:r>
    </w:p>
    <w:p w:rsidR="00E35A98" w:rsidRPr="0090042E" w:rsidRDefault="0066219B" w:rsidP="00D8578C">
      <w:pPr>
        <w:spacing w:line="360" w:lineRule="auto"/>
        <w:rPr>
          <w:rFonts w:ascii="Arial" w:hAnsi="Arial" w:cs="Arial"/>
        </w:rPr>
      </w:pPr>
      <w:r w:rsidRPr="0090042E">
        <w:rPr>
          <w:rFonts w:ascii="Arial" w:hAnsi="Arial" w:cs="Arial"/>
        </w:rPr>
        <w:t>The pros of using cloud storage are that it can keep the data safe in cases such as natural disasters or critical failures of devices triggered by malware. Cons are that the data could cause difficulties if it is needed to be extracted in areas where it is conflict with jurisdiction and fair information practices. Cloud service providers are handling very well with the encryption of the data, stored in their servers.</w:t>
      </w:r>
    </w:p>
    <w:p w:rsidR="00E35A98" w:rsidRPr="0090042E" w:rsidRDefault="0066219B" w:rsidP="00D8578C">
      <w:pPr>
        <w:spacing w:line="360" w:lineRule="auto"/>
        <w:rPr>
          <w:rFonts w:ascii="Arial" w:hAnsi="Arial" w:cs="Arial"/>
        </w:rPr>
      </w:pPr>
      <w:r w:rsidRPr="0090042E">
        <w:rPr>
          <w:rFonts w:ascii="Arial" w:hAnsi="Arial" w:cs="Arial"/>
        </w:rPr>
        <w:t>Internal Hard drives allow quick access to the files needed. If the HDD is corrupted, damaged, or stolen, the data could be accessed and stolen easily.</w:t>
      </w:r>
    </w:p>
    <w:p w:rsidR="00E35A98" w:rsidRPr="0090042E" w:rsidRDefault="0066219B" w:rsidP="00D8578C">
      <w:pPr>
        <w:spacing w:line="360" w:lineRule="auto"/>
        <w:rPr>
          <w:rFonts w:ascii="Arial" w:hAnsi="Arial" w:cs="Arial"/>
        </w:rPr>
      </w:pPr>
      <w:r w:rsidRPr="0090042E">
        <w:rPr>
          <w:rFonts w:ascii="Arial" w:hAnsi="Arial" w:cs="Arial"/>
        </w:rPr>
        <w:lastRenderedPageBreak/>
        <w:t>The removable storage media is a good alternative in terms of data storage because it is formative. Minus is that it could be easily lost or stolen.</w:t>
      </w:r>
    </w:p>
    <w:p w:rsidR="00E35A98" w:rsidRPr="0090042E" w:rsidRDefault="0066219B" w:rsidP="00D8578C">
      <w:pPr>
        <w:spacing w:line="360" w:lineRule="auto"/>
        <w:rPr>
          <w:rFonts w:ascii="Arial" w:hAnsi="Arial" w:cs="Arial"/>
        </w:rPr>
      </w:pPr>
      <w:r>
        <w:rPr>
          <w:rFonts w:ascii="Arial" w:hAnsi="Arial" w:cs="Arial"/>
        </w:rPr>
        <w:t xml:space="preserve">I </w:t>
      </w:r>
      <w:r w:rsidRPr="0090042E">
        <w:rPr>
          <w:rFonts w:ascii="Arial" w:hAnsi="Arial" w:cs="Arial"/>
        </w:rPr>
        <w:t xml:space="preserve">could conclude that the rule “3-2-1” must be followed above all. The data should be multiplied by three copies. Then they will be kept in the HDD storage of the laptop for quick access, in cloud </w:t>
      </w:r>
      <w:r w:rsidR="007D5CD1" w:rsidRPr="0090042E">
        <w:rPr>
          <w:rFonts w:ascii="Arial" w:hAnsi="Arial" w:cs="Arial"/>
        </w:rPr>
        <w:t>s</w:t>
      </w:r>
      <w:r w:rsidRPr="0090042E">
        <w:rPr>
          <w:rFonts w:ascii="Arial" w:hAnsi="Arial" w:cs="Arial"/>
        </w:rPr>
        <w:t>torage providers for security, and on removable storage media (flash drive is my choice).</w:t>
      </w:r>
    </w:p>
    <w:p w:rsidR="00E35A98" w:rsidRPr="0090042E" w:rsidRDefault="0066219B" w:rsidP="00D8578C">
      <w:pPr>
        <w:spacing w:line="360" w:lineRule="auto"/>
        <w:rPr>
          <w:rFonts w:ascii="Arial" w:hAnsi="Arial" w:cs="Arial"/>
        </w:rPr>
      </w:pPr>
      <w:r w:rsidRPr="0090042E">
        <w:rPr>
          <w:rFonts w:ascii="Arial" w:hAnsi="Arial" w:cs="Arial"/>
        </w:rPr>
        <w:t xml:space="preserve">In order to see if the data is really kept safe, </w:t>
      </w:r>
      <w:r w:rsidR="00983529" w:rsidRPr="0090042E">
        <w:rPr>
          <w:rFonts w:ascii="Arial" w:hAnsi="Arial" w:cs="Arial"/>
        </w:rPr>
        <w:t>imaginary</w:t>
      </w:r>
      <w:r w:rsidRPr="0090042E">
        <w:rPr>
          <w:rFonts w:ascii="Arial" w:hAnsi="Arial" w:cs="Arial"/>
        </w:rPr>
        <w:t xml:space="preserve"> disaster scenarios will be </w:t>
      </w:r>
      <w:r w:rsidR="00983529" w:rsidRPr="0090042E">
        <w:rPr>
          <w:rFonts w:ascii="Arial" w:hAnsi="Arial" w:cs="Arial"/>
        </w:rPr>
        <w:t>presented</w:t>
      </w:r>
      <w:r w:rsidRPr="0090042E">
        <w:rPr>
          <w:rFonts w:ascii="Arial" w:hAnsi="Arial" w:cs="Arial"/>
        </w:rPr>
        <w:t>.</w:t>
      </w:r>
    </w:p>
    <w:p w:rsidR="00E35A98" w:rsidRPr="0090042E" w:rsidRDefault="0066219B" w:rsidP="00D8578C">
      <w:pPr>
        <w:spacing w:line="360" w:lineRule="auto"/>
        <w:rPr>
          <w:rFonts w:ascii="Arial" w:hAnsi="Arial" w:cs="Arial"/>
        </w:rPr>
      </w:pPr>
      <w:r w:rsidRPr="0090042E">
        <w:rPr>
          <w:rFonts w:ascii="Arial" w:hAnsi="Arial" w:cs="Arial"/>
        </w:rPr>
        <w:t xml:space="preserve">Scenario 1: A close circuit electrical shock hits the device where the data is stored. Then The data could be accessed from the Flash drive or from the </w:t>
      </w:r>
      <w:r w:rsidR="007C6299">
        <w:rPr>
          <w:rFonts w:ascii="Arial" w:hAnsi="Arial" w:cs="Arial"/>
        </w:rPr>
        <w:t>c</w:t>
      </w:r>
      <w:r w:rsidRPr="0090042E">
        <w:rPr>
          <w:rFonts w:ascii="Arial" w:hAnsi="Arial" w:cs="Arial"/>
        </w:rPr>
        <w:t>loud storage provider.</w:t>
      </w:r>
    </w:p>
    <w:p w:rsidR="00E35A98" w:rsidRPr="0090042E" w:rsidRDefault="0066219B" w:rsidP="00D8578C">
      <w:pPr>
        <w:spacing w:line="360" w:lineRule="auto"/>
        <w:rPr>
          <w:rFonts w:ascii="Arial" w:hAnsi="Arial" w:cs="Arial"/>
        </w:rPr>
      </w:pPr>
      <w:r w:rsidRPr="0090042E">
        <w:rPr>
          <w:rFonts w:ascii="Arial" w:hAnsi="Arial" w:cs="Arial"/>
        </w:rPr>
        <w:t>Scenario 2: The home is subject to burglary and as a result the laptop and the Flash drive are stolen. The data could be accessed from</w:t>
      </w:r>
      <w:r w:rsidR="007C6299">
        <w:rPr>
          <w:rFonts w:ascii="Arial" w:hAnsi="Arial" w:cs="Arial"/>
        </w:rPr>
        <w:t xml:space="preserve"> </w:t>
      </w:r>
      <w:r w:rsidRPr="0090042E">
        <w:rPr>
          <w:rFonts w:ascii="Arial" w:hAnsi="Arial" w:cs="Arial"/>
        </w:rPr>
        <w:t>the cloud storage provider.</w:t>
      </w:r>
    </w:p>
    <w:p w:rsidR="00E35A98" w:rsidRPr="0090042E" w:rsidRDefault="0066219B" w:rsidP="00D8578C">
      <w:pPr>
        <w:spacing w:line="360" w:lineRule="auto"/>
        <w:rPr>
          <w:rFonts w:ascii="Arial" w:hAnsi="Arial" w:cs="Arial"/>
        </w:rPr>
      </w:pPr>
      <w:r w:rsidRPr="0090042E">
        <w:rPr>
          <w:rFonts w:ascii="Arial" w:hAnsi="Arial" w:cs="Arial"/>
        </w:rPr>
        <w:t>The worst scenario is the</w:t>
      </w:r>
      <w:r w:rsidR="0056623F">
        <w:rPr>
          <w:rFonts w:ascii="Arial" w:hAnsi="Arial" w:cs="Arial"/>
        </w:rPr>
        <w:t xml:space="preserve"> cloud </w:t>
      </w:r>
      <w:r w:rsidRPr="0090042E">
        <w:rPr>
          <w:rFonts w:ascii="Arial" w:hAnsi="Arial" w:cs="Arial"/>
        </w:rPr>
        <w:t xml:space="preserve">storage provider to be hacked and the home to be robbed. The chance this to occur cannot be </w:t>
      </w:r>
      <w:proofErr w:type="gramStart"/>
      <w:r w:rsidRPr="0090042E">
        <w:rPr>
          <w:rFonts w:ascii="Arial" w:hAnsi="Arial" w:cs="Arial"/>
        </w:rPr>
        <w:t>completely eliminated</w:t>
      </w:r>
      <w:proofErr w:type="gramEnd"/>
      <w:r w:rsidRPr="0090042E">
        <w:rPr>
          <w:rFonts w:ascii="Arial" w:hAnsi="Arial" w:cs="Arial"/>
        </w:rPr>
        <w:t xml:space="preserve">, but with the current strategy </w:t>
      </w:r>
      <w:r w:rsidR="00983529" w:rsidRPr="0090042E">
        <w:rPr>
          <w:rFonts w:ascii="Arial" w:hAnsi="Arial" w:cs="Arial"/>
        </w:rPr>
        <w:t>adopted</w:t>
      </w:r>
      <w:r w:rsidRPr="0090042E">
        <w:rPr>
          <w:rFonts w:ascii="Arial" w:hAnsi="Arial" w:cs="Arial"/>
        </w:rPr>
        <w:t xml:space="preserve"> it is brought very close to zero.</w:t>
      </w:r>
    </w:p>
    <w:p w:rsidR="00E35A98" w:rsidRPr="0090042E" w:rsidRDefault="0066219B" w:rsidP="00D8578C">
      <w:pPr>
        <w:pStyle w:val="Heading1"/>
        <w:spacing w:line="360" w:lineRule="auto"/>
        <w:rPr>
          <w:rFonts w:ascii="Arial" w:hAnsi="Arial" w:cs="Arial"/>
          <w:sz w:val="22"/>
          <w:szCs w:val="22"/>
        </w:rPr>
      </w:pPr>
      <w:bookmarkStart w:id="114" w:name="_Toc40304464"/>
      <w:bookmarkStart w:id="115" w:name="_Toc40304512"/>
      <w:bookmarkStart w:id="116" w:name="_Toc40205479"/>
      <w:bookmarkStart w:id="117" w:name="_Toc40205678"/>
      <w:bookmarkStart w:id="118" w:name="_Toc40256919"/>
      <w:bookmarkStart w:id="119" w:name="_Toc40256953"/>
      <w:bookmarkStart w:id="120" w:name="_Toc40258429"/>
      <w:r w:rsidRPr="0090042E">
        <w:rPr>
          <w:rFonts w:ascii="Arial" w:hAnsi="Arial" w:cs="Arial"/>
          <w:sz w:val="22"/>
          <w:szCs w:val="22"/>
        </w:rPr>
        <w:t>4.</w:t>
      </w:r>
      <w:r w:rsidR="0090042E" w:rsidRPr="0090042E">
        <w:rPr>
          <w:rFonts w:ascii="Arial" w:hAnsi="Arial" w:cs="Arial"/>
          <w:sz w:val="22"/>
          <w:szCs w:val="22"/>
        </w:rPr>
        <w:t>2</w:t>
      </w:r>
      <w:r w:rsidRPr="0090042E">
        <w:rPr>
          <w:rFonts w:ascii="Arial" w:hAnsi="Arial" w:cs="Arial"/>
          <w:sz w:val="22"/>
          <w:szCs w:val="22"/>
        </w:rPr>
        <w:t xml:space="preserve"> Time management and organization</w:t>
      </w:r>
      <w:bookmarkEnd w:id="114"/>
      <w:bookmarkEnd w:id="115"/>
      <w:r w:rsidRPr="0090042E">
        <w:rPr>
          <w:rFonts w:ascii="Arial" w:hAnsi="Arial" w:cs="Arial"/>
          <w:sz w:val="22"/>
          <w:szCs w:val="22"/>
        </w:rPr>
        <w:t xml:space="preserve"> </w:t>
      </w:r>
      <w:bookmarkEnd w:id="116"/>
      <w:bookmarkEnd w:id="117"/>
      <w:bookmarkEnd w:id="118"/>
      <w:bookmarkEnd w:id="119"/>
      <w:bookmarkEnd w:id="120"/>
    </w:p>
    <w:p w:rsidR="00E35A98" w:rsidRPr="0090042E" w:rsidRDefault="0066219B" w:rsidP="00D8578C">
      <w:pPr>
        <w:spacing w:line="360" w:lineRule="auto"/>
        <w:rPr>
          <w:rFonts w:ascii="Arial" w:hAnsi="Arial" w:cs="Arial"/>
        </w:rPr>
      </w:pPr>
      <w:r w:rsidRPr="0090042E">
        <w:rPr>
          <w:rFonts w:ascii="Arial" w:hAnsi="Arial" w:cs="Arial"/>
        </w:rPr>
        <w:t>Chung (2018) explains that a suitable definition for time management could be "How can I work smarter, not harder, to get more done in less time"</w:t>
      </w:r>
      <w:r w:rsidR="00337121" w:rsidRPr="0090042E">
        <w:rPr>
          <w:rFonts w:ascii="Arial" w:hAnsi="Arial" w:cs="Arial"/>
        </w:rPr>
        <w:t xml:space="preserve"> Chung (2018)</w:t>
      </w:r>
      <w:r w:rsidRPr="0090042E">
        <w:rPr>
          <w:rFonts w:ascii="Arial" w:hAnsi="Arial" w:cs="Arial"/>
        </w:rPr>
        <w:t>. A common misunderstanding is that spending more time is increasing the effectiveness of the job done. But practice shows different results.</w:t>
      </w:r>
    </w:p>
    <w:p w:rsidR="00E35A98" w:rsidRPr="0090042E" w:rsidRDefault="0066219B" w:rsidP="00D8578C">
      <w:pPr>
        <w:spacing w:line="360" w:lineRule="auto"/>
        <w:rPr>
          <w:rFonts w:ascii="Arial" w:hAnsi="Arial" w:cs="Arial"/>
        </w:rPr>
      </w:pPr>
      <w:r w:rsidRPr="0090042E">
        <w:rPr>
          <w:rFonts w:ascii="Arial" w:hAnsi="Arial" w:cs="Arial"/>
        </w:rPr>
        <w:t xml:space="preserve">There is </w:t>
      </w:r>
      <w:proofErr w:type="gramStart"/>
      <w:r w:rsidRPr="0090042E">
        <w:rPr>
          <w:rFonts w:ascii="Arial" w:hAnsi="Arial" w:cs="Arial"/>
        </w:rPr>
        <w:t>a number of</w:t>
      </w:r>
      <w:proofErr w:type="gramEnd"/>
      <w:r w:rsidRPr="0090042E">
        <w:rPr>
          <w:rFonts w:ascii="Arial" w:hAnsi="Arial" w:cs="Arial"/>
        </w:rPr>
        <w:t xml:space="preserve"> questions everyone should ask himself in order to manage his time effectively. Some of them are:</w:t>
      </w:r>
    </w:p>
    <w:p w:rsidR="00E35A98" w:rsidRPr="0090042E" w:rsidRDefault="0066219B" w:rsidP="00D8578C">
      <w:pPr>
        <w:pStyle w:val="ListParagraph"/>
        <w:numPr>
          <w:ilvl w:val="0"/>
          <w:numId w:val="3"/>
        </w:numPr>
        <w:spacing w:line="360" w:lineRule="auto"/>
        <w:rPr>
          <w:rFonts w:ascii="Arial" w:hAnsi="Arial" w:cs="Arial"/>
        </w:rPr>
      </w:pPr>
      <w:r w:rsidRPr="0090042E">
        <w:rPr>
          <w:rFonts w:ascii="Arial" w:hAnsi="Arial" w:cs="Arial"/>
        </w:rPr>
        <w:t xml:space="preserve">How did I break to break the time studying for my </w:t>
      </w:r>
      <w:proofErr w:type="gramStart"/>
      <w:r w:rsidRPr="0090042E">
        <w:rPr>
          <w:rFonts w:ascii="Arial" w:hAnsi="Arial" w:cs="Arial"/>
        </w:rPr>
        <w:t>exams.</w:t>
      </w:r>
      <w:proofErr w:type="gramEnd"/>
    </w:p>
    <w:p w:rsidR="00E35A98" w:rsidRPr="0090042E" w:rsidRDefault="0066219B" w:rsidP="00D8578C">
      <w:pPr>
        <w:pStyle w:val="ListParagraph"/>
        <w:numPr>
          <w:ilvl w:val="0"/>
          <w:numId w:val="3"/>
        </w:numPr>
        <w:spacing w:line="360" w:lineRule="auto"/>
        <w:rPr>
          <w:rFonts w:ascii="Arial" w:hAnsi="Arial" w:cs="Arial"/>
        </w:rPr>
      </w:pPr>
      <w:r w:rsidRPr="0090042E">
        <w:rPr>
          <w:rFonts w:ascii="Arial" w:hAnsi="Arial" w:cs="Arial"/>
        </w:rPr>
        <w:t>Did I have any other obligations that distracted me from studying (clubs/organizations, house meetings, etc…)?</w:t>
      </w:r>
      <w:r w:rsidR="00337121" w:rsidRPr="0090042E">
        <w:rPr>
          <w:rFonts w:ascii="Arial" w:hAnsi="Arial" w:cs="Arial"/>
        </w:rPr>
        <w:tab/>
      </w:r>
    </w:p>
    <w:p w:rsidR="00E35A98" w:rsidRPr="0090042E" w:rsidRDefault="0066219B" w:rsidP="00D8578C">
      <w:pPr>
        <w:pStyle w:val="ListParagraph"/>
        <w:numPr>
          <w:ilvl w:val="0"/>
          <w:numId w:val="3"/>
        </w:numPr>
        <w:spacing w:line="360" w:lineRule="auto"/>
        <w:rPr>
          <w:rFonts w:ascii="Arial" w:hAnsi="Arial" w:cs="Arial"/>
        </w:rPr>
      </w:pPr>
      <w:r w:rsidRPr="0090042E">
        <w:rPr>
          <w:rFonts w:ascii="Arial" w:hAnsi="Arial" w:cs="Arial"/>
        </w:rPr>
        <w:t>Was I tired?</w:t>
      </w:r>
    </w:p>
    <w:p w:rsidR="00E35A98" w:rsidRPr="0090042E" w:rsidRDefault="0066219B" w:rsidP="00D8578C">
      <w:pPr>
        <w:spacing w:line="360" w:lineRule="auto"/>
        <w:rPr>
          <w:rFonts w:ascii="Arial" w:hAnsi="Arial" w:cs="Arial"/>
        </w:rPr>
      </w:pPr>
      <w:r>
        <w:rPr>
          <w:rFonts w:ascii="Arial" w:hAnsi="Arial" w:cs="Arial"/>
        </w:rPr>
        <w:t>Chung (2018)</w:t>
      </w:r>
      <w:r w:rsidRPr="0090042E">
        <w:rPr>
          <w:rFonts w:ascii="Arial" w:hAnsi="Arial" w:cs="Arial"/>
        </w:rPr>
        <w:t xml:space="preserve"> listed below practices</w:t>
      </w:r>
      <w:r w:rsidR="0056623F">
        <w:rPr>
          <w:rFonts w:ascii="Arial" w:hAnsi="Arial" w:cs="Arial"/>
        </w:rPr>
        <w:t xml:space="preserve"> which</w:t>
      </w:r>
      <w:r w:rsidRPr="0090042E">
        <w:rPr>
          <w:rFonts w:ascii="Arial" w:hAnsi="Arial" w:cs="Arial"/>
        </w:rPr>
        <w:t xml:space="preserve"> are effective in order to be established effective time management:</w:t>
      </w:r>
    </w:p>
    <w:p w:rsidR="00E35A98" w:rsidRPr="0090042E" w:rsidRDefault="0066219B" w:rsidP="00D8578C">
      <w:pPr>
        <w:pStyle w:val="ListParagraph"/>
        <w:numPr>
          <w:ilvl w:val="0"/>
          <w:numId w:val="4"/>
        </w:numPr>
        <w:spacing w:line="360" w:lineRule="auto"/>
        <w:rPr>
          <w:rFonts w:ascii="Arial" w:hAnsi="Arial" w:cs="Arial"/>
        </w:rPr>
      </w:pPr>
      <w:r w:rsidRPr="0090042E">
        <w:rPr>
          <w:rFonts w:ascii="Arial" w:hAnsi="Arial" w:cs="Arial"/>
        </w:rPr>
        <w:t>Spend the time to plan and organize.</w:t>
      </w:r>
    </w:p>
    <w:p w:rsidR="00E35A98" w:rsidRPr="0090042E" w:rsidRDefault="0066219B" w:rsidP="00D8578C">
      <w:pPr>
        <w:pStyle w:val="ListParagraph"/>
        <w:numPr>
          <w:ilvl w:val="0"/>
          <w:numId w:val="4"/>
        </w:numPr>
        <w:spacing w:line="360" w:lineRule="auto"/>
        <w:rPr>
          <w:rFonts w:ascii="Arial" w:hAnsi="Arial" w:cs="Arial"/>
        </w:rPr>
      </w:pPr>
      <w:r w:rsidRPr="0090042E">
        <w:rPr>
          <w:rFonts w:ascii="Arial" w:hAnsi="Arial" w:cs="Arial"/>
        </w:rPr>
        <w:t>Set goals for yourself. – There is a SMART (Specific, Measurable, Achievable, Realistic, Timely) rule of goals that are highly recommended to be followed.</w:t>
      </w:r>
    </w:p>
    <w:p w:rsidR="00E35A98" w:rsidRPr="0090042E" w:rsidRDefault="0066219B" w:rsidP="00D8578C">
      <w:pPr>
        <w:pStyle w:val="ListParagraph"/>
        <w:numPr>
          <w:ilvl w:val="0"/>
          <w:numId w:val="4"/>
        </w:numPr>
        <w:spacing w:line="360" w:lineRule="auto"/>
        <w:rPr>
          <w:rFonts w:ascii="Arial" w:hAnsi="Arial" w:cs="Arial"/>
        </w:rPr>
      </w:pPr>
      <w:r w:rsidRPr="0090042E">
        <w:rPr>
          <w:rFonts w:ascii="Arial" w:hAnsi="Arial" w:cs="Arial"/>
        </w:rPr>
        <w:t>Create a micro-step for a procrastinated task.</w:t>
      </w:r>
    </w:p>
    <w:p w:rsidR="00E35A98" w:rsidRPr="0090042E" w:rsidRDefault="0066219B" w:rsidP="00D8578C">
      <w:pPr>
        <w:spacing w:line="360" w:lineRule="auto"/>
        <w:rPr>
          <w:rFonts w:ascii="Arial" w:hAnsi="Arial" w:cs="Arial"/>
        </w:rPr>
      </w:pPr>
      <w:r w:rsidRPr="0090042E">
        <w:rPr>
          <w:rFonts w:ascii="Arial" w:hAnsi="Arial" w:cs="Arial"/>
        </w:rPr>
        <w:lastRenderedPageBreak/>
        <w:t>From what Chung (2018) pointed, I can make the conclusion that above all a plan should be made. Following the SMART rule will give also a satisfactory outcome. If the time needed for work, sleep, eat, and exercise is removed from each day, the remaining hours should be</w:t>
      </w:r>
      <w:r w:rsidR="00D8578C">
        <w:rPr>
          <w:rFonts w:ascii="Arial" w:hAnsi="Arial" w:cs="Arial"/>
        </w:rPr>
        <w:t xml:space="preserve"> </w:t>
      </w:r>
      <w:r w:rsidRPr="0090042E">
        <w:rPr>
          <w:rFonts w:ascii="Arial" w:hAnsi="Arial" w:cs="Arial"/>
        </w:rPr>
        <w:t>planned for studying. Bad practice is unnecessary switching between the subjects of study. Goals of learning outcomes should be set up for each subject, and once they are completed, the switching to the next subject could be done.</w:t>
      </w:r>
      <w:r w:rsidR="002E4299" w:rsidRPr="0090042E">
        <w:rPr>
          <w:rFonts w:ascii="Arial" w:hAnsi="Arial" w:cs="Arial"/>
        </w:rPr>
        <w:t xml:space="preserve"> </w:t>
      </w:r>
      <w:r w:rsidRPr="0090042E">
        <w:rPr>
          <w:rFonts w:ascii="Arial" w:hAnsi="Arial" w:cs="Arial"/>
        </w:rPr>
        <w:t>Th</w:t>
      </w:r>
      <w:r w:rsidR="002E4299" w:rsidRPr="0090042E">
        <w:rPr>
          <w:rFonts w:ascii="Arial" w:hAnsi="Arial" w:cs="Arial"/>
        </w:rPr>
        <w:t>ose</w:t>
      </w:r>
      <w:r w:rsidRPr="0090042E">
        <w:rPr>
          <w:rFonts w:ascii="Arial" w:hAnsi="Arial" w:cs="Arial"/>
        </w:rPr>
        <w:t xml:space="preserve"> goals vary of the intellectual capabilities of each individual and they should be "SMART". </w:t>
      </w:r>
    </w:p>
    <w:p w:rsidR="00E35A98" w:rsidRPr="0090042E" w:rsidRDefault="00E35A98" w:rsidP="00D8578C">
      <w:pPr>
        <w:spacing w:line="360" w:lineRule="auto"/>
        <w:rPr>
          <w:rFonts w:ascii="Arial" w:hAnsi="Arial" w:cs="Arial"/>
        </w:rPr>
      </w:pPr>
    </w:p>
    <w:p w:rsidR="00E35A98" w:rsidRPr="00E8511B" w:rsidRDefault="0066219B" w:rsidP="00D8578C">
      <w:pPr>
        <w:pStyle w:val="Heading1"/>
        <w:spacing w:line="360" w:lineRule="auto"/>
        <w:rPr>
          <w:rFonts w:ascii="Arial" w:hAnsi="Arial" w:cs="Arial"/>
          <w:sz w:val="28"/>
          <w:szCs w:val="28"/>
        </w:rPr>
      </w:pPr>
      <w:bookmarkStart w:id="121" w:name="_Toc40205480"/>
      <w:bookmarkStart w:id="122" w:name="_Toc40205679"/>
      <w:bookmarkStart w:id="123" w:name="_Toc40256920"/>
      <w:bookmarkStart w:id="124" w:name="_Toc40256954"/>
      <w:bookmarkStart w:id="125" w:name="_Toc40258430"/>
      <w:bookmarkStart w:id="126" w:name="_Toc40304465"/>
      <w:bookmarkStart w:id="127" w:name="_Toc40304513"/>
      <w:r w:rsidRPr="00E8511B">
        <w:rPr>
          <w:rFonts w:ascii="Arial" w:hAnsi="Arial" w:cs="Arial"/>
          <w:sz w:val="28"/>
          <w:szCs w:val="28"/>
        </w:rPr>
        <w:t>Section 5: Conclusion and evaluation</w:t>
      </w:r>
      <w:bookmarkEnd w:id="121"/>
      <w:bookmarkEnd w:id="122"/>
      <w:bookmarkEnd w:id="123"/>
      <w:bookmarkEnd w:id="124"/>
      <w:bookmarkEnd w:id="125"/>
      <w:bookmarkEnd w:id="126"/>
      <w:bookmarkEnd w:id="127"/>
    </w:p>
    <w:p w:rsidR="00E77E7E" w:rsidRDefault="0066219B" w:rsidP="00D8578C">
      <w:pPr>
        <w:spacing w:line="360" w:lineRule="auto"/>
        <w:rPr>
          <w:rFonts w:ascii="Arial" w:hAnsi="Arial" w:cs="Arial"/>
        </w:rPr>
      </w:pPr>
      <w:r w:rsidRPr="0090042E">
        <w:rPr>
          <w:rFonts w:ascii="Arial" w:hAnsi="Arial" w:cs="Arial"/>
        </w:rPr>
        <w:t xml:space="preserve">The purpose of this coursework was to provide a clear picture of how personal development strategies should be established. The process of identifying strengths and weaknesses has been thoroughly </w:t>
      </w:r>
      <w:proofErr w:type="spellStart"/>
      <w:r w:rsidRPr="0090042E">
        <w:rPr>
          <w:rFonts w:ascii="Arial" w:hAnsi="Arial" w:cs="Arial"/>
        </w:rPr>
        <w:t>analyzed</w:t>
      </w:r>
      <w:proofErr w:type="spellEnd"/>
      <w:r w:rsidRPr="0090042E">
        <w:rPr>
          <w:rFonts w:ascii="Arial" w:hAnsi="Arial" w:cs="Arial"/>
        </w:rPr>
        <w:t xml:space="preserve">, </w:t>
      </w:r>
      <w:r w:rsidR="00641786" w:rsidRPr="0090042E">
        <w:rPr>
          <w:rFonts w:ascii="Arial" w:hAnsi="Arial" w:cs="Arial"/>
        </w:rPr>
        <w:t xml:space="preserve">due to its extreme </w:t>
      </w:r>
      <w:r w:rsidRPr="0090042E">
        <w:rPr>
          <w:rFonts w:ascii="Arial" w:hAnsi="Arial" w:cs="Arial"/>
        </w:rPr>
        <w:t>importan</w:t>
      </w:r>
      <w:r w:rsidR="00641786" w:rsidRPr="0090042E">
        <w:rPr>
          <w:rFonts w:ascii="Arial" w:hAnsi="Arial" w:cs="Arial"/>
        </w:rPr>
        <w:t>ce</w:t>
      </w:r>
      <w:r w:rsidRPr="0090042E">
        <w:rPr>
          <w:rFonts w:ascii="Arial" w:hAnsi="Arial" w:cs="Arial"/>
        </w:rPr>
        <w:t xml:space="preserve"> for character development and </w:t>
      </w:r>
      <w:r w:rsidR="00641786" w:rsidRPr="0090042E">
        <w:rPr>
          <w:rFonts w:ascii="Arial" w:hAnsi="Arial" w:cs="Arial"/>
        </w:rPr>
        <w:t>getting the desired profession. Long and short-term goals have been identified and implemented in the personal development process.</w:t>
      </w:r>
      <w:r>
        <w:rPr>
          <w:rFonts w:ascii="Arial" w:hAnsi="Arial" w:cs="Arial"/>
        </w:rPr>
        <w:t xml:space="preserve"> Data backup and time management strategies were </w:t>
      </w:r>
      <w:proofErr w:type="spellStart"/>
      <w:r>
        <w:rPr>
          <w:rFonts w:ascii="Arial" w:hAnsi="Arial" w:cs="Arial"/>
        </w:rPr>
        <w:t>analyzed</w:t>
      </w:r>
      <w:proofErr w:type="spellEnd"/>
      <w:r>
        <w:rPr>
          <w:rFonts w:ascii="Arial" w:hAnsi="Arial" w:cs="Arial"/>
        </w:rPr>
        <w:t xml:space="preserve"> also.  </w:t>
      </w:r>
    </w:p>
    <w:p w:rsidR="002E4299" w:rsidRPr="0090042E" w:rsidRDefault="0066219B" w:rsidP="00D8578C">
      <w:pPr>
        <w:spacing w:line="360" w:lineRule="auto"/>
        <w:rPr>
          <w:rFonts w:ascii="Arial" w:hAnsi="Arial" w:cs="Arial"/>
        </w:rPr>
      </w:pPr>
      <w:r w:rsidRPr="0090042E">
        <w:rPr>
          <w:rFonts w:ascii="Arial" w:hAnsi="Arial" w:cs="Arial"/>
        </w:rPr>
        <w:t xml:space="preserve"> Each section of the AES module brought its contribution to clarifying the overall picture</w:t>
      </w:r>
      <w:r w:rsidR="00E77E7E">
        <w:rPr>
          <w:rFonts w:ascii="Arial" w:hAnsi="Arial" w:cs="Arial"/>
        </w:rPr>
        <w:t xml:space="preserve"> of how the report should look like</w:t>
      </w:r>
      <w:r w:rsidRPr="0090042E">
        <w:rPr>
          <w:rFonts w:ascii="Arial" w:hAnsi="Arial" w:cs="Arial"/>
        </w:rPr>
        <w:t xml:space="preserve">. Key findings during studying the module were </w:t>
      </w:r>
      <w:r w:rsidR="005C47ED" w:rsidRPr="0090042E">
        <w:rPr>
          <w:rFonts w:ascii="Arial" w:hAnsi="Arial" w:cs="Arial"/>
        </w:rPr>
        <w:t>useful links for identifying personal development skills, guidelines for report writing, paraphrasing, and referencing.</w:t>
      </w:r>
    </w:p>
    <w:p w:rsidR="002E4299" w:rsidRPr="0090042E" w:rsidRDefault="002E4299" w:rsidP="00D8578C">
      <w:pPr>
        <w:spacing w:line="360" w:lineRule="auto"/>
        <w:rPr>
          <w:rFonts w:ascii="Arial" w:hAnsi="Arial" w:cs="Arial"/>
        </w:rPr>
      </w:pPr>
    </w:p>
    <w:p w:rsidR="002E4299" w:rsidRPr="0090042E" w:rsidRDefault="002E4299" w:rsidP="00D8578C">
      <w:pPr>
        <w:spacing w:line="360" w:lineRule="auto"/>
        <w:rPr>
          <w:rFonts w:ascii="Arial" w:hAnsi="Arial" w:cs="Arial"/>
        </w:rPr>
      </w:pPr>
    </w:p>
    <w:p w:rsidR="002E4299" w:rsidRPr="0090042E" w:rsidRDefault="002E4299" w:rsidP="00D8578C">
      <w:pPr>
        <w:spacing w:line="360" w:lineRule="auto"/>
        <w:rPr>
          <w:rFonts w:ascii="Arial" w:hAnsi="Arial" w:cs="Arial"/>
        </w:rPr>
      </w:pPr>
    </w:p>
    <w:p w:rsidR="002E4299" w:rsidRPr="0090042E" w:rsidRDefault="002E4299" w:rsidP="00D8578C">
      <w:pPr>
        <w:spacing w:line="360" w:lineRule="auto"/>
        <w:rPr>
          <w:rFonts w:ascii="Arial" w:hAnsi="Arial" w:cs="Arial"/>
        </w:rPr>
      </w:pPr>
    </w:p>
    <w:p w:rsidR="002E4299" w:rsidRPr="0090042E" w:rsidRDefault="002E4299" w:rsidP="00D8578C">
      <w:pPr>
        <w:spacing w:line="360" w:lineRule="auto"/>
        <w:rPr>
          <w:rFonts w:ascii="Arial" w:hAnsi="Arial" w:cs="Arial"/>
        </w:rPr>
      </w:pPr>
    </w:p>
    <w:p w:rsidR="002E4299" w:rsidRPr="0090042E" w:rsidRDefault="002E4299" w:rsidP="00D8578C">
      <w:pPr>
        <w:spacing w:line="360" w:lineRule="auto"/>
        <w:rPr>
          <w:rFonts w:ascii="Arial" w:hAnsi="Arial" w:cs="Arial"/>
        </w:rPr>
      </w:pPr>
    </w:p>
    <w:p w:rsidR="002E4299" w:rsidRPr="0090042E" w:rsidRDefault="002E4299" w:rsidP="00D8578C">
      <w:pPr>
        <w:spacing w:line="360" w:lineRule="auto"/>
        <w:rPr>
          <w:rFonts w:ascii="Arial" w:hAnsi="Arial" w:cs="Arial"/>
        </w:rPr>
      </w:pPr>
    </w:p>
    <w:p w:rsidR="002E4299" w:rsidRPr="00E8511B" w:rsidRDefault="0066219B" w:rsidP="00D8578C">
      <w:pPr>
        <w:pStyle w:val="Heading1"/>
        <w:spacing w:line="360" w:lineRule="auto"/>
        <w:rPr>
          <w:rFonts w:ascii="Arial" w:hAnsi="Arial" w:cs="Arial"/>
          <w:sz w:val="28"/>
          <w:szCs w:val="28"/>
        </w:rPr>
      </w:pPr>
      <w:bookmarkStart w:id="128" w:name="_Toc40205481"/>
      <w:bookmarkStart w:id="129" w:name="_Toc40205680"/>
      <w:bookmarkStart w:id="130" w:name="_Toc40256921"/>
      <w:bookmarkStart w:id="131" w:name="_Toc40256955"/>
      <w:bookmarkStart w:id="132" w:name="_Toc40258431"/>
      <w:bookmarkStart w:id="133" w:name="_Toc40304466"/>
      <w:bookmarkStart w:id="134" w:name="_Toc40304514"/>
      <w:r w:rsidRPr="00E8511B">
        <w:rPr>
          <w:rFonts w:ascii="Arial" w:hAnsi="Arial" w:cs="Arial"/>
          <w:sz w:val="28"/>
          <w:szCs w:val="28"/>
        </w:rPr>
        <w:lastRenderedPageBreak/>
        <w:t>Section 6: Appendices</w:t>
      </w:r>
      <w:bookmarkEnd w:id="128"/>
      <w:bookmarkEnd w:id="129"/>
      <w:bookmarkEnd w:id="130"/>
      <w:bookmarkEnd w:id="131"/>
      <w:bookmarkEnd w:id="132"/>
      <w:bookmarkEnd w:id="133"/>
      <w:bookmarkEnd w:id="134"/>
    </w:p>
    <w:p w:rsidR="002E4299" w:rsidRPr="0090042E" w:rsidRDefault="0066219B" w:rsidP="00D8578C">
      <w:pPr>
        <w:pStyle w:val="Heading1"/>
        <w:spacing w:line="360" w:lineRule="auto"/>
        <w:rPr>
          <w:rFonts w:ascii="Arial" w:hAnsi="Arial" w:cs="Arial"/>
          <w:sz w:val="22"/>
          <w:szCs w:val="22"/>
        </w:rPr>
      </w:pPr>
      <w:bookmarkStart w:id="135" w:name="_Toc40205482"/>
      <w:bookmarkStart w:id="136" w:name="_Toc40205681"/>
      <w:bookmarkStart w:id="137" w:name="_Toc40256922"/>
      <w:bookmarkStart w:id="138" w:name="_Toc40256956"/>
      <w:bookmarkStart w:id="139" w:name="_Toc40258432"/>
      <w:bookmarkStart w:id="140" w:name="_Toc40304467"/>
      <w:bookmarkStart w:id="141" w:name="_Toc40304515"/>
      <w:r w:rsidRPr="0090042E">
        <w:rPr>
          <w:rFonts w:ascii="Arial" w:hAnsi="Arial" w:cs="Arial"/>
          <w:sz w:val="22"/>
          <w:szCs w:val="22"/>
        </w:rPr>
        <w:t>6.1 Self-evaluation exercise evidence</w:t>
      </w:r>
      <w:r w:rsidRPr="0090042E">
        <w:rPr>
          <w:rFonts w:ascii="Arial" w:hAnsi="Arial" w:cs="Arial"/>
          <w:noProof/>
          <w:sz w:val="22"/>
          <w:szCs w:val="22"/>
        </w:rPr>
        <w:drawing>
          <wp:inline distT="0" distB="0" distL="0" distR="0">
            <wp:extent cx="5730875" cy="7515225"/>
            <wp:effectExtent l="0" t="0" r="3175" b="9525"/>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81781" name="appendices.png"/>
                    <pic:cNvPicPr/>
                  </pic:nvPicPr>
                  <pic:blipFill>
                    <a:blip r:embed="rId11">
                      <a:extLst>
                        <a:ext uri="{28A0092B-C50C-407E-A947-70E740481C1C}">
                          <a14:useLocalDpi xmlns:a14="http://schemas.microsoft.com/office/drawing/2010/main" val="0"/>
                        </a:ext>
                      </a:extLst>
                    </a:blip>
                    <a:stretch>
                      <a:fillRect/>
                    </a:stretch>
                  </pic:blipFill>
                  <pic:spPr>
                    <a:xfrm>
                      <a:off x="0" y="0"/>
                      <a:ext cx="5730875" cy="7515225"/>
                    </a:xfrm>
                    <a:prstGeom prst="rect">
                      <a:avLst/>
                    </a:prstGeom>
                  </pic:spPr>
                </pic:pic>
              </a:graphicData>
            </a:graphic>
          </wp:inline>
        </w:drawing>
      </w:r>
      <w:bookmarkEnd w:id="135"/>
      <w:bookmarkEnd w:id="136"/>
      <w:bookmarkEnd w:id="137"/>
      <w:bookmarkEnd w:id="138"/>
      <w:bookmarkEnd w:id="139"/>
      <w:bookmarkEnd w:id="140"/>
      <w:bookmarkEnd w:id="141"/>
    </w:p>
    <w:p w:rsidR="00D44BC3" w:rsidRDefault="00D44BC3" w:rsidP="00D8578C">
      <w:pPr>
        <w:pStyle w:val="Heading1"/>
        <w:spacing w:line="360" w:lineRule="auto"/>
        <w:rPr>
          <w:rFonts w:ascii="Arial" w:hAnsi="Arial" w:cs="Arial"/>
          <w:sz w:val="22"/>
          <w:szCs w:val="22"/>
        </w:rPr>
      </w:pPr>
      <w:bookmarkStart w:id="142" w:name="_Toc40205483"/>
      <w:bookmarkStart w:id="143" w:name="_Toc40205682"/>
    </w:p>
    <w:p w:rsidR="00D44BC3" w:rsidRPr="00D44BC3" w:rsidRDefault="00D44BC3" w:rsidP="00D8578C">
      <w:pPr>
        <w:spacing w:line="360" w:lineRule="auto"/>
      </w:pPr>
    </w:p>
    <w:p w:rsidR="00C97334" w:rsidRPr="00E8511B" w:rsidRDefault="0066219B" w:rsidP="00D8578C">
      <w:pPr>
        <w:pStyle w:val="Heading1"/>
        <w:spacing w:line="360" w:lineRule="auto"/>
        <w:rPr>
          <w:rFonts w:ascii="Arial" w:hAnsi="Arial" w:cs="Arial"/>
          <w:noProof/>
          <w:sz w:val="28"/>
          <w:szCs w:val="28"/>
        </w:rPr>
      </w:pPr>
      <w:bookmarkStart w:id="144" w:name="_Toc40256923"/>
      <w:bookmarkStart w:id="145" w:name="_Toc40256957"/>
      <w:bookmarkStart w:id="146" w:name="_Toc40258433"/>
      <w:bookmarkStart w:id="147" w:name="_Toc40304468"/>
      <w:bookmarkStart w:id="148" w:name="_Toc40304516"/>
      <w:r w:rsidRPr="00E8511B">
        <w:rPr>
          <w:rFonts w:ascii="Arial" w:hAnsi="Arial" w:cs="Arial"/>
          <w:sz w:val="28"/>
          <w:szCs w:val="28"/>
        </w:rPr>
        <w:t>Section 7: References</w:t>
      </w:r>
      <w:bookmarkEnd w:id="142"/>
      <w:bookmarkEnd w:id="143"/>
      <w:bookmarkEnd w:id="144"/>
      <w:bookmarkEnd w:id="145"/>
      <w:bookmarkEnd w:id="146"/>
      <w:bookmarkEnd w:id="147"/>
      <w:bookmarkEnd w:id="148"/>
    </w:p>
    <w:p w:rsidR="00D31373" w:rsidRPr="0090042E" w:rsidRDefault="0066219B" w:rsidP="00D8578C">
      <w:pPr>
        <w:spacing w:line="360" w:lineRule="auto"/>
        <w:rPr>
          <w:rFonts w:ascii="Arial" w:hAnsi="Arial" w:cs="Arial"/>
        </w:rPr>
      </w:pPr>
      <w:r w:rsidRPr="0090042E">
        <w:rPr>
          <w:rFonts w:ascii="Arial" w:hAnsi="Arial" w:cs="Arial"/>
        </w:rPr>
        <w:t>Biggins, D. (2017) ‘</w:t>
      </w:r>
      <w:r w:rsidRPr="0090042E">
        <w:rPr>
          <w:rFonts w:ascii="Arial" w:hAnsi="Arial" w:cs="Arial"/>
          <w:i/>
          <w:iCs/>
        </w:rPr>
        <w:t>How to choose your short and long-term career goals</w:t>
      </w:r>
      <w:r w:rsidRPr="0090042E">
        <w:rPr>
          <w:rFonts w:ascii="Arial" w:hAnsi="Arial" w:cs="Arial"/>
        </w:rPr>
        <w:t xml:space="preserve">.’ </w:t>
      </w:r>
      <w:hyperlink r:id="rId12" w:history="1">
        <w:r w:rsidRPr="0090042E">
          <w:rPr>
            <w:rStyle w:val="Hyperlink"/>
            <w:rFonts w:ascii="Arial" w:hAnsi="Arial" w:cs="Arial"/>
          </w:rPr>
          <w:t>https://communities.theiet.org/blogs/855/4729</w:t>
        </w:r>
      </w:hyperlink>
      <w:r w:rsidRPr="0090042E">
        <w:rPr>
          <w:rFonts w:ascii="Arial" w:hAnsi="Arial" w:cs="Arial"/>
        </w:rPr>
        <w:t xml:space="preserve"> </w:t>
      </w:r>
      <w:r>
        <w:rPr>
          <w:rFonts w:ascii="Arial" w:hAnsi="Arial" w:cs="Arial"/>
        </w:rPr>
        <w:t>(</w:t>
      </w:r>
      <w:r w:rsidRPr="0090042E">
        <w:rPr>
          <w:rFonts w:ascii="Arial" w:hAnsi="Arial" w:cs="Arial"/>
        </w:rPr>
        <w:t>Accessed 29 April 2020</w:t>
      </w:r>
      <w:r>
        <w:rPr>
          <w:rFonts w:ascii="Arial" w:hAnsi="Arial" w:cs="Arial"/>
        </w:rPr>
        <w:t>)</w:t>
      </w:r>
      <w:r w:rsidRPr="0090042E">
        <w:rPr>
          <w:rFonts w:ascii="Arial" w:hAnsi="Arial" w:cs="Arial"/>
        </w:rPr>
        <w:t>.</w:t>
      </w:r>
    </w:p>
    <w:p w:rsidR="00D31373" w:rsidRPr="0090042E" w:rsidRDefault="0066219B" w:rsidP="00D8578C">
      <w:pPr>
        <w:spacing w:line="360" w:lineRule="auto"/>
        <w:rPr>
          <w:rFonts w:ascii="Arial" w:hAnsi="Arial" w:cs="Arial"/>
        </w:rPr>
      </w:pPr>
      <w:r w:rsidRPr="0090042E">
        <w:rPr>
          <w:rFonts w:ascii="Arial" w:hAnsi="Arial" w:cs="Arial"/>
        </w:rPr>
        <w:t>Chung, J. (2018) ‘</w:t>
      </w:r>
      <w:r w:rsidRPr="0090042E">
        <w:rPr>
          <w:rFonts w:ascii="Arial" w:hAnsi="Arial" w:cs="Arial"/>
          <w:i/>
          <w:iCs/>
        </w:rPr>
        <w:t>Time management – work smart, maximize productivity</w:t>
      </w:r>
      <w:r>
        <w:rPr>
          <w:rFonts w:ascii="Arial" w:hAnsi="Arial" w:cs="Arial"/>
          <w:i/>
          <w:iCs/>
        </w:rPr>
        <w:t>.</w:t>
      </w:r>
      <w:r w:rsidRPr="0090042E">
        <w:rPr>
          <w:rFonts w:ascii="Arial" w:hAnsi="Arial" w:cs="Arial"/>
          <w:i/>
          <w:iCs/>
        </w:rPr>
        <w:t>’</w:t>
      </w:r>
      <w:r w:rsidRPr="0090042E">
        <w:rPr>
          <w:rFonts w:ascii="Arial" w:hAnsi="Arial" w:cs="Arial"/>
        </w:rPr>
        <w:t xml:space="preserve"> </w:t>
      </w:r>
      <w:hyperlink r:id="rId13" w:history="1">
        <w:r w:rsidRPr="0090042E">
          <w:rPr>
            <w:rStyle w:val="Hyperlink"/>
            <w:rFonts w:ascii="Arial" w:hAnsi="Arial" w:cs="Arial"/>
          </w:rPr>
          <w:t>https://duckstop.stanford.edu/time-management-work-smart-maximize-productivity</w:t>
        </w:r>
      </w:hyperlink>
      <w:r w:rsidRPr="0090042E">
        <w:rPr>
          <w:rFonts w:ascii="Arial" w:hAnsi="Arial" w:cs="Arial"/>
        </w:rPr>
        <w:t xml:space="preserve"> </w:t>
      </w:r>
      <w:r>
        <w:rPr>
          <w:rFonts w:ascii="Arial" w:hAnsi="Arial" w:cs="Arial"/>
        </w:rPr>
        <w:t>(</w:t>
      </w:r>
      <w:r w:rsidRPr="0090042E">
        <w:rPr>
          <w:rFonts w:ascii="Arial" w:hAnsi="Arial" w:cs="Arial"/>
        </w:rPr>
        <w:t>Accessed 30 April 2020</w:t>
      </w:r>
      <w:r>
        <w:rPr>
          <w:rFonts w:ascii="Arial" w:hAnsi="Arial" w:cs="Arial"/>
        </w:rPr>
        <w:t>)</w:t>
      </w:r>
      <w:r w:rsidRPr="0090042E">
        <w:rPr>
          <w:rFonts w:ascii="Arial" w:hAnsi="Arial" w:cs="Arial"/>
        </w:rPr>
        <w:t>.</w:t>
      </w:r>
    </w:p>
    <w:p w:rsidR="00D31373" w:rsidRPr="0090042E" w:rsidRDefault="0066219B" w:rsidP="00D8578C">
      <w:pPr>
        <w:spacing w:line="360" w:lineRule="auto"/>
        <w:rPr>
          <w:rFonts w:ascii="Arial" w:hAnsi="Arial" w:cs="Arial"/>
        </w:rPr>
      </w:pPr>
      <w:proofErr w:type="spellStart"/>
      <w:r>
        <w:rPr>
          <w:rFonts w:ascii="Arial" w:hAnsi="Arial" w:cs="Arial"/>
        </w:rPr>
        <w:t>CyberDegrees</w:t>
      </w:r>
      <w:proofErr w:type="spellEnd"/>
      <w:r>
        <w:rPr>
          <w:rFonts w:ascii="Arial" w:hAnsi="Arial" w:cs="Arial"/>
        </w:rPr>
        <w:t xml:space="preserve"> (n.d.) ‘Transitioning from general IT to Cyber Security.’ </w:t>
      </w:r>
      <w:hyperlink r:id="rId14" w:history="1">
        <w:r w:rsidRPr="00BE47E6">
          <w:rPr>
            <w:rStyle w:val="Hyperlink"/>
            <w:rFonts w:ascii="Arial" w:hAnsi="Arial" w:cs="Arial"/>
          </w:rPr>
          <w:t>https://www.cyberdegrees.org/resources/transitioning-from-general-it/</w:t>
        </w:r>
      </w:hyperlink>
      <w:r>
        <w:rPr>
          <w:rFonts w:ascii="Arial" w:hAnsi="Arial" w:cs="Arial"/>
        </w:rPr>
        <w:t xml:space="preserve"> (Accessed 13 May 2020).</w:t>
      </w:r>
    </w:p>
    <w:p w:rsidR="00D31373" w:rsidRPr="0090042E" w:rsidRDefault="0066219B" w:rsidP="00D8578C">
      <w:pPr>
        <w:spacing w:line="360" w:lineRule="auto"/>
        <w:rPr>
          <w:rFonts w:ascii="Arial" w:hAnsi="Arial" w:cs="Arial"/>
        </w:rPr>
      </w:pPr>
      <w:proofErr w:type="spellStart"/>
      <w:r w:rsidRPr="0090042E">
        <w:rPr>
          <w:rFonts w:ascii="Arial" w:hAnsi="Arial" w:cs="Arial"/>
        </w:rPr>
        <w:t>Hurcum</w:t>
      </w:r>
      <w:proofErr w:type="spellEnd"/>
      <w:r w:rsidRPr="0090042E">
        <w:rPr>
          <w:rFonts w:ascii="Arial" w:hAnsi="Arial" w:cs="Arial"/>
        </w:rPr>
        <w:t>, O., “Five soft skills you develop at university</w:t>
      </w:r>
      <w:r>
        <w:rPr>
          <w:rFonts w:ascii="Arial" w:hAnsi="Arial" w:cs="Arial"/>
        </w:rPr>
        <w:t>.</w:t>
      </w:r>
      <w:r w:rsidRPr="0090042E">
        <w:rPr>
          <w:rFonts w:ascii="Arial" w:hAnsi="Arial" w:cs="Arial"/>
        </w:rPr>
        <w:t xml:space="preserve">”, Top Universities, [online]. Available at: </w:t>
      </w:r>
      <w:hyperlink r:id="rId15" w:history="1">
        <w:r w:rsidRPr="0090042E">
          <w:rPr>
            <w:rStyle w:val="Hyperlink"/>
            <w:rFonts w:ascii="Arial" w:hAnsi="Arial" w:cs="Arial"/>
          </w:rPr>
          <w:t>https://www.topuniversities.com/student-info/careers-advice/five-soft-skills-you-develop-university</w:t>
        </w:r>
      </w:hyperlink>
      <w:r w:rsidRPr="0090042E">
        <w:rPr>
          <w:rFonts w:ascii="Arial" w:hAnsi="Arial" w:cs="Arial"/>
        </w:rPr>
        <w:t xml:space="preserve">  (Accessed: 29 April 2020)</w:t>
      </w:r>
      <w:r>
        <w:rPr>
          <w:rFonts w:ascii="Arial" w:hAnsi="Arial" w:cs="Arial"/>
        </w:rPr>
        <w:t>.</w:t>
      </w:r>
    </w:p>
    <w:p w:rsidR="00D31373" w:rsidRPr="0090042E" w:rsidRDefault="0066219B" w:rsidP="00D8578C">
      <w:pPr>
        <w:spacing w:line="360" w:lineRule="auto"/>
        <w:rPr>
          <w:rFonts w:ascii="Arial" w:hAnsi="Arial" w:cs="Arial"/>
        </w:rPr>
      </w:pPr>
      <w:r w:rsidRPr="0090042E">
        <w:rPr>
          <w:rFonts w:ascii="Arial" w:hAnsi="Arial" w:cs="Arial"/>
        </w:rPr>
        <w:t xml:space="preserve">Indeed, (n.d.), </w:t>
      </w:r>
      <w:r w:rsidRPr="0090042E">
        <w:rPr>
          <w:rFonts w:ascii="Arial" w:hAnsi="Arial" w:cs="Arial"/>
          <w:i/>
          <w:iCs/>
        </w:rPr>
        <w:t xml:space="preserve">How to </w:t>
      </w:r>
      <w:proofErr w:type="gramStart"/>
      <w:r w:rsidRPr="0090042E">
        <w:rPr>
          <w:rFonts w:ascii="Arial" w:hAnsi="Arial" w:cs="Arial"/>
          <w:i/>
          <w:iCs/>
        </w:rPr>
        <w:t>answer</w:t>
      </w:r>
      <w:proofErr w:type="gramEnd"/>
      <w:r w:rsidRPr="0090042E">
        <w:rPr>
          <w:rFonts w:ascii="Arial" w:hAnsi="Arial" w:cs="Arial"/>
          <w:i/>
          <w:iCs/>
        </w:rPr>
        <w:t xml:space="preserve"> ‘What are your long-term career goals?’</w:t>
      </w:r>
      <w:r w:rsidRPr="0090042E">
        <w:rPr>
          <w:rFonts w:ascii="Arial" w:hAnsi="Arial" w:cs="Arial"/>
        </w:rPr>
        <w:t xml:space="preserve">   </w:t>
      </w:r>
      <w:hyperlink r:id="rId16" w:history="1">
        <w:r w:rsidRPr="0090042E">
          <w:rPr>
            <w:rStyle w:val="Hyperlink"/>
            <w:rFonts w:ascii="Arial" w:hAnsi="Arial" w:cs="Arial"/>
          </w:rPr>
          <w:t>https://www.indeed.com/career-advice/interviewing/long-term-career-goals-examples</w:t>
        </w:r>
      </w:hyperlink>
      <w:r w:rsidRPr="0090042E">
        <w:rPr>
          <w:rFonts w:ascii="Arial" w:hAnsi="Arial" w:cs="Arial"/>
        </w:rPr>
        <w:t xml:space="preserve"> </w:t>
      </w:r>
      <w:r>
        <w:rPr>
          <w:rFonts w:ascii="Arial" w:hAnsi="Arial" w:cs="Arial"/>
        </w:rPr>
        <w:t>(</w:t>
      </w:r>
      <w:r w:rsidRPr="0090042E">
        <w:rPr>
          <w:rFonts w:ascii="Arial" w:hAnsi="Arial" w:cs="Arial"/>
        </w:rPr>
        <w:t>Accessed 29 April 2020</w:t>
      </w:r>
      <w:r>
        <w:rPr>
          <w:rFonts w:ascii="Arial" w:hAnsi="Arial" w:cs="Arial"/>
        </w:rPr>
        <w:t>).</w:t>
      </w:r>
    </w:p>
    <w:p w:rsidR="00D31373" w:rsidRPr="0090042E" w:rsidRDefault="0066219B" w:rsidP="00D8578C">
      <w:pPr>
        <w:spacing w:line="360" w:lineRule="auto"/>
        <w:rPr>
          <w:rFonts w:ascii="Arial" w:hAnsi="Arial" w:cs="Arial"/>
        </w:rPr>
      </w:pPr>
      <w:r w:rsidRPr="0090042E">
        <w:rPr>
          <w:rFonts w:ascii="Arial" w:hAnsi="Arial" w:cs="Arial"/>
        </w:rPr>
        <w:t xml:space="preserve">Ruggiero, P., </w:t>
      </w:r>
      <w:proofErr w:type="spellStart"/>
      <w:r w:rsidRPr="0090042E">
        <w:rPr>
          <w:rFonts w:ascii="Arial" w:hAnsi="Arial" w:cs="Arial"/>
        </w:rPr>
        <w:t>Heckathorn</w:t>
      </w:r>
      <w:proofErr w:type="spellEnd"/>
      <w:r w:rsidRPr="0090042E">
        <w:rPr>
          <w:rFonts w:ascii="Arial" w:hAnsi="Arial" w:cs="Arial"/>
        </w:rPr>
        <w:t>, M. (n.d.) ‘</w:t>
      </w:r>
      <w:r w:rsidRPr="0090042E">
        <w:rPr>
          <w:rFonts w:ascii="Arial" w:hAnsi="Arial" w:cs="Arial"/>
          <w:i/>
          <w:iCs/>
        </w:rPr>
        <w:t>Data backup options</w:t>
      </w:r>
      <w:r>
        <w:rPr>
          <w:rFonts w:ascii="Arial" w:hAnsi="Arial" w:cs="Arial"/>
          <w:i/>
          <w:iCs/>
        </w:rPr>
        <w:t>.</w:t>
      </w:r>
      <w:r w:rsidRPr="0090042E">
        <w:rPr>
          <w:rFonts w:ascii="Arial" w:hAnsi="Arial" w:cs="Arial"/>
        </w:rPr>
        <w:t xml:space="preserve">’ </w:t>
      </w:r>
      <w:hyperlink r:id="rId17" w:history="1">
        <w:r w:rsidRPr="0090042E">
          <w:rPr>
            <w:rStyle w:val="Hyperlink"/>
            <w:rFonts w:ascii="Arial" w:hAnsi="Arial" w:cs="Arial"/>
          </w:rPr>
          <w:t>https://www.us-cert.gov/sites/default/files/publications/data_backup_options.pdf</w:t>
        </w:r>
      </w:hyperlink>
      <w:r w:rsidRPr="0090042E">
        <w:rPr>
          <w:rFonts w:ascii="Arial" w:hAnsi="Arial" w:cs="Arial"/>
        </w:rPr>
        <w:t xml:space="preserve"> </w:t>
      </w:r>
      <w:r>
        <w:rPr>
          <w:rFonts w:ascii="Arial" w:hAnsi="Arial" w:cs="Arial"/>
        </w:rPr>
        <w:t>(</w:t>
      </w:r>
      <w:r w:rsidRPr="0090042E">
        <w:rPr>
          <w:rFonts w:ascii="Arial" w:hAnsi="Arial" w:cs="Arial"/>
        </w:rPr>
        <w:t>Accessed 30 April 2020</w:t>
      </w:r>
      <w:r>
        <w:rPr>
          <w:rFonts w:ascii="Arial" w:hAnsi="Arial" w:cs="Arial"/>
        </w:rPr>
        <w:t>).</w:t>
      </w:r>
    </w:p>
    <w:p w:rsidR="00D31373" w:rsidRDefault="0066219B" w:rsidP="00D8578C">
      <w:pPr>
        <w:spacing w:line="360" w:lineRule="auto"/>
        <w:rPr>
          <w:rFonts w:ascii="Arial" w:hAnsi="Arial" w:cs="Arial"/>
        </w:rPr>
      </w:pPr>
      <w:proofErr w:type="spellStart"/>
      <w:r w:rsidRPr="0090042E">
        <w:rPr>
          <w:rFonts w:ascii="Arial" w:hAnsi="Arial" w:cs="Arial"/>
        </w:rPr>
        <w:t>SkillsYouNeed</w:t>
      </w:r>
      <w:proofErr w:type="spellEnd"/>
      <w:r w:rsidRPr="0090042E">
        <w:rPr>
          <w:rFonts w:ascii="Arial" w:hAnsi="Arial" w:cs="Arial"/>
        </w:rPr>
        <w:t>, (</w:t>
      </w:r>
      <w:proofErr w:type="spellStart"/>
      <w:r w:rsidRPr="0090042E">
        <w:rPr>
          <w:rFonts w:ascii="Arial" w:hAnsi="Arial" w:cs="Arial"/>
        </w:rPr>
        <w:t>n.d</w:t>
      </w:r>
      <w:proofErr w:type="spellEnd"/>
      <w:r w:rsidRPr="0090042E">
        <w:rPr>
          <w:rFonts w:ascii="Arial" w:hAnsi="Arial" w:cs="Arial"/>
        </w:rPr>
        <w:t xml:space="preserve">) </w:t>
      </w:r>
      <w:r w:rsidRPr="0090042E">
        <w:rPr>
          <w:rFonts w:ascii="Arial" w:hAnsi="Arial" w:cs="Arial"/>
          <w:i/>
          <w:iCs/>
        </w:rPr>
        <w:t>‘Employability Skills: The skills you need to get a job</w:t>
      </w:r>
      <w:r>
        <w:rPr>
          <w:rFonts w:ascii="Arial" w:hAnsi="Arial" w:cs="Arial"/>
          <w:i/>
          <w:iCs/>
        </w:rPr>
        <w:t>.</w:t>
      </w:r>
      <w:r w:rsidRPr="0090042E">
        <w:rPr>
          <w:rFonts w:ascii="Arial" w:hAnsi="Arial" w:cs="Arial"/>
        </w:rPr>
        <w:t xml:space="preserve">’ </w:t>
      </w:r>
      <w:hyperlink r:id="rId18" w:history="1">
        <w:r w:rsidRPr="0090042E">
          <w:rPr>
            <w:rFonts w:ascii="Arial" w:hAnsi="Arial" w:cs="Arial"/>
            <w:color w:val="0563C1" w:themeColor="hyperlink"/>
            <w:u w:val="single"/>
          </w:rPr>
          <w:t>https://www.skillsyouneed.com/general/employability-skills.html</w:t>
        </w:r>
      </w:hyperlink>
      <w:r w:rsidRPr="0090042E">
        <w:rPr>
          <w:rFonts w:ascii="Arial" w:hAnsi="Arial" w:cs="Arial"/>
        </w:rPr>
        <w:t xml:space="preserve"> (Accessed: 29 April 2020)</w:t>
      </w:r>
      <w:r>
        <w:rPr>
          <w:rFonts w:ascii="Arial" w:hAnsi="Arial" w:cs="Arial"/>
        </w:rPr>
        <w:t>.</w:t>
      </w:r>
    </w:p>
    <w:p w:rsidR="00C97334" w:rsidRPr="0090042E" w:rsidRDefault="00C97334" w:rsidP="00C97334">
      <w:pPr>
        <w:rPr>
          <w:rFonts w:ascii="Arial" w:hAnsi="Arial" w:cs="Arial"/>
        </w:rPr>
      </w:pPr>
    </w:p>
    <w:sectPr w:rsidR="00C97334" w:rsidRPr="0090042E" w:rsidSect="009C4304">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1E26" w:rsidRDefault="00D91E26">
      <w:pPr>
        <w:spacing w:after="0" w:line="240" w:lineRule="auto"/>
      </w:pPr>
      <w:r>
        <w:separator/>
      </w:r>
    </w:p>
  </w:endnote>
  <w:endnote w:type="continuationSeparator" w:id="0">
    <w:p w:rsidR="00D91E26" w:rsidRDefault="00D91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4476" w:rsidRDefault="00F74476">
    <w:pPr>
      <w:pStyle w:val="Footer"/>
      <w:jc w:val="center"/>
    </w:pPr>
  </w:p>
  <w:p w:rsidR="009C4304" w:rsidRDefault="009C43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4737316"/>
      <w:docPartObj>
        <w:docPartGallery w:val="Page Numbers (Bottom of Page)"/>
        <w:docPartUnique/>
      </w:docPartObj>
    </w:sdtPr>
    <w:sdtEndPr>
      <w:rPr>
        <w:noProof/>
      </w:rPr>
    </w:sdtEndPr>
    <w:sdtContent>
      <w:p w:rsidR="00F74476" w:rsidRDefault="006621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74476" w:rsidRDefault="00F74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1E26" w:rsidRDefault="00D91E26">
      <w:pPr>
        <w:spacing w:after="0" w:line="240" w:lineRule="auto"/>
      </w:pPr>
      <w:r>
        <w:separator/>
      </w:r>
    </w:p>
  </w:footnote>
  <w:footnote w:type="continuationSeparator" w:id="0">
    <w:p w:rsidR="00D91E26" w:rsidRDefault="00D91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11B78"/>
    <w:multiLevelType w:val="multilevel"/>
    <w:tmpl w:val="E0E2D6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F7336F"/>
    <w:multiLevelType w:val="hybridMultilevel"/>
    <w:tmpl w:val="61601E74"/>
    <w:lvl w:ilvl="0" w:tplc="6DACE190">
      <w:start w:val="1"/>
      <w:numFmt w:val="decimal"/>
      <w:lvlText w:val="%1."/>
      <w:lvlJc w:val="left"/>
      <w:pPr>
        <w:ind w:left="720" w:hanging="360"/>
      </w:pPr>
      <w:rPr>
        <w:rFonts w:hint="default"/>
      </w:rPr>
    </w:lvl>
    <w:lvl w:ilvl="1" w:tplc="0414B342" w:tentative="1">
      <w:start w:val="1"/>
      <w:numFmt w:val="lowerLetter"/>
      <w:lvlText w:val="%2."/>
      <w:lvlJc w:val="left"/>
      <w:pPr>
        <w:ind w:left="1440" w:hanging="360"/>
      </w:pPr>
    </w:lvl>
    <w:lvl w:ilvl="2" w:tplc="8F08BE24" w:tentative="1">
      <w:start w:val="1"/>
      <w:numFmt w:val="lowerRoman"/>
      <w:lvlText w:val="%3."/>
      <w:lvlJc w:val="right"/>
      <w:pPr>
        <w:ind w:left="2160" w:hanging="180"/>
      </w:pPr>
    </w:lvl>
    <w:lvl w:ilvl="3" w:tplc="24846314" w:tentative="1">
      <w:start w:val="1"/>
      <w:numFmt w:val="decimal"/>
      <w:lvlText w:val="%4."/>
      <w:lvlJc w:val="left"/>
      <w:pPr>
        <w:ind w:left="2880" w:hanging="360"/>
      </w:pPr>
    </w:lvl>
    <w:lvl w:ilvl="4" w:tplc="6C42B636" w:tentative="1">
      <w:start w:val="1"/>
      <w:numFmt w:val="lowerLetter"/>
      <w:lvlText w:val="%5."/>
      <w:lvlJc w:val="left"/>
      <w:pPr>
        <w:ind w:left="3600" w:hanging="360"/>
      </w:pPr>
    </w:lvl>
    <w:lvl w:ilvl="5" w:tplc="A6103AB2" w:tentative="1">
      <w:start w:val="1"/>
      <w:numFmt w:val="lowerRoman"/>
      <w:lvlText w:val="%6."/>
      <w:lvlJc w:val="right"/>
      <w:pPr>
        <w:ind w:left="4320" w:hanging="180"/>
      </w:pPr>
    </w:lvl>
    <w:lvl w:ilvl="6" w:tplc="0CC063E0" w:tentative="1">
      <w:start w:val="1"/>
      <w:numFmt w:val="decimal"/>
      <w:lvlText w:val="%7."/>
      <w:lvlJc w:val="left"/>
      <w:pPr>
        <w:ind w:left="5040" w:hanging="360"/>
      </w:pPr>
    </w:lvl>
    <w:lvl w:ilvl="7" w:tplc="E7A64E7E" w:tentative="1">
      <w:start w:val="1"/>
      <w:numFmt w:val="lowerLetter"/>
      <w:lvlText w:val="%8."/>
      <w:lvlJc w:val="left"/>
      <w:pPr>
        <w:ind w:left="5760" w:hanging="360"/>
      </w:pPr>
    </w:lvl>
    <w:lvl w:ilvl="8" w:tplc="9E76BDF6" w:tentative="1">
      <w:start w:val="1"/>
      <w:numFmt w:val="lowerRoman"/>
      <w:lvlText w:val="%9."/>
      <w:lvlJc w:val="right"/>
      <w:pPr>
        <w:ind w:left="6480" w:hanging="180"/>
      </w:pPr>
    </w:lvl>
  </w:abstractNum>
  <w:abstractNum w:abstractNumId="2" w15:restartNumberingAfterBreak="0">
    <w:nsid w:val="11122247"/>
    <w:multiLevelType w:val="hybridMultilevel"/>
    <w:tmpl w:val="B43E33C0"/>
    <w:lvl w:ilvl="0" w:tplc="3E9AF226">
      <w:start w:val="1"/>
      <w:numFmt w:val="bullet"/>
      <w:lvlText w:val=""/>
      <w:lvlJc w:val="left"/>
      <w:pPr>
        <w:ind w:left="720" w:hanging="360"/>
      </w:pPr>
      <w:rPr>
        <w:rFonts w:ascii="Symbol" w:hAnsi="Symbol" w:hint="default"/>
      </w:rPr>
    </w:lvl>
    <w:lvl w:ilvl="1" w:tplc="2C7A8C20" w:tentative="1">
      <w:start w:val="1"/>
      <w:numFmt w:val="bullet"/>
      <w:lvlText w:val="o"/>
      <w:lvlJc w:val="left"/>
      <w:pPr>
        <w:ind w:left="1440" w:hanging="360"/>
      </w:pPr>
      <w:rPr>
        <w:rFonts w:ascii="Courier New" w:hAnsi="Courier New" w:cs="Courier New" w:hint="default"/>
      </w:rPr>
    </w:lvl>
    <w:lvl w:ilvl="2" w:tplc="50E27DB8" w:tentative="1">
      <w:start w:val="1"/>
      <w:numFmt w:val="bullet"/>
      <w:lvlText w:val=""/>
      <w:lvlJc w:val="left"/>
      <w:pPr>
        <w:ind w:left="2160" w:hanging="360"/>
      </w:pPr>
      <w:rPr>
        <w:rFonts w:ascii="Wingdings" w:hAnsi="Wingdings" w:hint="default"/>
      </w:rPr>
    </w:lvl>
    <w:lvl w:ilvl="3" w:tplc="95EAADE4" w:tentative="1">
      <w:start w:val="1"/>
      <w:numFmt w:val="bullet"/>
      <w:lvlText w:val=""/>
      <w:lvlJc w:val="left"/>
      <w:pPr>
        <w:ind w:left="2880" w:hanging="360"/>
      </w:pPr>
      <w:rPr>
        <w:rFonts w:ascii="Symbol" w:hAnsi="Symbol" w:hint="default"/>
      </w:rPr>
    </w:lvl>
    <w:lvl w:ilvl="4" w:tplc="79C0576A" w:tentative="1">
      <w:start w:val="1"/>
      <w:numFmt w:val="bullet"/>
      <w:lvlText w:val="o"/>
      <w:lvlJc w:val="left"/>
      <w:pPr>
        <w:ind w:left="3600" w:hanging="360"/>
      </w:pPr>
      <w:rPr>
        <w:rFonts w:ascii="Courier New" w:hAnsi="Courier New" w:cs="Courier New" w:hint="default"/>
      </w:rPr>
    </w:lvl>
    <w:lvl w:ilvl="5" w:tplc="023C128A" w:tentative="1">
      <w:start w:val="1"/>
      <w:numFmt w:val="bullet"/>
      <w:lvlText w:val=""/>
      <w:lvlJc w:val="left"/>
      <w:pPr>
        <w:ind w:left="4320" w:hanging="360"/>
      </w:pPr>
      <w:rPr>
        <w:rFonts w:ascii="Wingdings" w:hAnsi="Wingdings" w:hint="default"/>
      </w:rPr>
    </w:lvl>
    <w:lvl w:ilvl="6" w:tplc="945630C8" w:tentative="1">
      <w:start w:val="1"/>
      <w:numFmt w:val="bullet"/>
      <w:lvlText w:val=""/>
      <w:lvlJc w:val="left"/>
      <w:pPr>
        <w:ind w:left="5040" w:hanging="360"/>
      </w:pPr>
      <w:rPr>
        <w:rFonts w:ascii="Symbol" w:hAnsi="Symbol" w:hint="default"/>
      </w:rPr>
    </w:lvl>
    <w:lvl w:ilvl="7" w:tplc="E9AC1D1E" w:tentative="1">
      <w:start w:val="1"/>
      <w:numFmt w:val="bullet"/>
      <w:lvlText w:val="o"/>
      <w:lvlJc w:val="left"/>
      <w:pPr>
        <w:ind w:left="5760" w:hanging="360"/>
      </w:pPr>
      <w:rPr>
        <w:rFonts w:ascii="Courier New" w:hAnsi="Courier New" w:cs="Courier New" w:hint="default"/>
      </w:rPr>
    </w:lvl>
    <w:lvl w:ilvl="8" w:tplc="5BE8431A" w:tentative="1">
      <w:start w:val="1"/>
      <w:numFmt w:val="bullet"/>
      <w:lvlText w:val=""/>
      <w:lvlJc w:val="left"/>
      <w:pPr>
        <w:ind w:left="6480" w:hanging="360"/>
      </w:pPr>
      <w:rPr>
        <w:rFonts w:ascii="Wingdings" w:hAnsi="Wingdings" w:hint="default"/>
      </w:rPr>
    </w:lvl>
  </w:abstractNum>
  <w:abstractNum w:abstractNumId="3" w15:restartNumberingAfterBreak="0">
    <w:nsid w:val="128A7DBD"/>
    <w:multiLevelType w:val="hybridMultilevel"/>
    <w:tmpl w:val="5F10422C"/>
    <w:lvl w:ilvl="0" w:tplc="EBC6B184">
      <w:start w:val="1"/>
      <w:numFmt w:val="bullet"/>
      <w:lvlText w:val=""/>
      <w:lvlJc w:val="left"/>
      <w:pPr>
        <w:ind w:left="720" w:hanging="360"/>
      </w:pPr>
      <w:rPr>
        <w:rFonts w:ascii="Symbol" w:hAnsi="Symbol" w:hint="default"/>
      </w:rPr>
    </w:lvl>
    <w:lvl w:ilvl="1" w:tplc="814CE11C" w:tentative="1">
      <w:start w:val="1"/>
      <w:numFmt w:val="bullet"/>
      <w:lvlText w:val="o"/>
      <w:lvlJc w:val="left"/>
      <w:pPr>
        <w:ind w:left="1440" w:hanging="360"/>
      </w:pPr>
      <w:rPr>
        <w:rFonts w:ascii="Courier New" w:hAnsi="Courier New" w:cs="Courier New" w:hint="default"/>
      </w:rPr>
    </w:lvl>
    <w:lvl w:ilvl="2" w:tplc="A29CC43E" w:tentative="1">
      <w:start w:val="1"/>
      <w:numFmt w:val="bullet"/>
      <w:lvlText w:val=""/>
      <w:lvlJc w:val="left"/>
      <w:pPr>
        <w:ind w:left="2160" w:hanging="360"/>
      </w:pPr>
      <w:rPr>
        <w:rFonts w:ascii="Wingdings" w:hAnsi="Wingdings" w:hint="default"/>
      </w:rPr>
    </w:lvl>
    <w:lvl w:ilvl="3" w:tplc="1B9E0022" w:tentative="1">
      <w:start w:val="1"/>
      <w:numFmt w:val="bullet"/>
      <w:lvlText w:val=""/>
      <w:lvlJc w:val="left"/>
      <w:pPr>
        <w:ind w:left="2880" w:hanging="360"/>
      </w:pPr>
      <w:rPr>
        <w:rFonts w:ascii="Symbol" w:hAnsi="Symbol" w:hint="default"/>
      </w:rPr>
    </w:lvl>
    <w:lvl w:ilvl="4" w:tplc="96F6CC40" w:tentative="1">
      <w:start w:val="1"/>
      <w:numFmt w:val="bullet"/>
      <w:lvlText w:val="o"/>
      <w:lvlJc w:val="left"/>
      <w:pPr>
        <w:ind w:left="3600" w:hanging="360"/>
      </w:pPr>
      <w:rPr>
        <w:rFonts w:ascii="Courier New" w:hAnsi="Courier New" w:cs="Courier New" w:hint="default"/>
      </w:rPr>
    </w:lvl>
    <w:lvl w:ilvl="5" w:tplc="32762C54" w:tentative="1">
      <w:start w:val="1"/>
      <w:numFmt w:val="bullet"/>
      <w:lvlText w:val=""/>
      <w:lvlJc w:val="left"/>
      <w:pPr>
        <w:ind w:left="4320" w:hanging="360"/>
      </w:pPr>
      <w:rPr>
        <w:rFonts w:ascii="Wingdings" w:hAnsi="Wingdings" w:hint="default"/>
      </w:rPr>
    </w:lvl>
    <w:lvl w:ilvl="6" w:tplc="FF52B02E" w:tentative="1">
      <w:start w:val="1"/>
      <w:numFmt w:val="bullet"/>
      <w:lvlText w:val=""/>
      <w:lvlJc w:val="left"/>
      <w:pPr>
        <w:ind w:left="5040" w:hanging="360"/>
      </w:pPr>
      <w:rPr>
        <w:rFonts w:ascii="Symbol" w:hAnsi="Symbol" w:hint="default"/>
      </w:rPr>
    </w:lvl>
    <w:lvl w:ilvl="7" w:tplc="7576B97C" w:tentative="1">
      <w:start w:val="1"/>
      <w:numFmt w:val="bullet"/>
      <w:lvlText w:val="o"/>
      <w:lvlJc w:val="left"/>
      <w:pPr>
        <w:ind w:left="5760" w:hanging="360"/>
      </w:pPr>
      <w:rPr>
        <w:rFonts w:ascii="Courier New" w:hAnsi="Courier New" w:cs="Courier New" w:hint="default"/>
      </w:rPr>
    </w:lvl>
    <w:lvl w:ilvl="8" w:tplc="5A0E66DC" w:tentative="1">
      <w:start w:val="1"/>
      <w:numFmt w:val="bullet"/>
      <w:lvlText w:val=""/>
      <w:lvlJc w:val="left"/>
      <w:pPr>
        <w:ind w:left="6480" w:hanging="360"/>
      </w:pPr>
      <w:rPr>
        <w:rFonts w:ascii="Wingdings" w:hAnsi="Wingdings" w:hint="default"/>
      </w:rPr>
    </w:lvl>
  </w:abstractNum>
  <w:abstractNum w:abstractNumId="4" w15:restartNumberingAfterBreak="0">
    <w:nsid w:val="1A097A71"/>
    <w:multiLevelType w:val="multilevel"/>
    <w:tmpl w:val="7D8A910C"/>
    <w:lvl w:ilvl="0">
      <w:start w:val="1"/>
      <w:numFmt w:val="decimal"/>
      <w:lvlText w:val="%1."/>
      <w:lvlJc w:val="left"/>
      <w:pPr>
        <w:ind w:left="720" w:hanging="360"/>
      </w:pPr>
      <w:rPr>
        <w:rFonts w:hint="default"/>
      </w:r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AFA1063"/>
    <w:multiLevelType w:val="hybridMultilevel"/>
    <w:tmpl w:val="9F5AE80A"/>
    <w:lvl w:ilvl="0" w:tplc="63704B24">
      <w:start w:val="1"/>
      <w:numFmt w:val="bullet"/>
      <w:lvlText w:val=""/>
      <w:lvlJc w:val="left"/>
      <w:pPr>
        <w:ind w:left="1080" w:hanging="360"/>
      </w:pPr>
      <w:rPr>
        <w:rFonts w:ascii="Symbol" w:hAnsi="Symbol" w:hint="default"/>
      </w:rPr>
    </w:lvl>
    <w:lvl w:ilvl="1" w:tplc="19367B58" w:tentative="1">
      <w:start w:val="1"/>
      <w:numFmt w:val="bullet"/>
      <w:lvlText w:val="o"/>
      <w:lvlJc w:val="left"/>
      <w:pPr>
        <w:ind w:left="1800" w:hanging="360"/>
      </w:pPr>
      <w:rPr>
        <w:rFonts w:ascii="Courier New" w:hAnsi="Courier New" w:cs="Courier New" w:hint="default"/>
      </w:rPr>
    </w:lvl>
    <w:lvl w:ilvl="2" w:tplc="868066E8" w:tentative="1">
      <w:start w:val="1"/>
      <w:numFmt w:val="bullet"/>
      <w:lvlText w:val=""/>
      <w:lvlJc w:val="left"/>
      <w:pPr>
        <w:ind w:left="2520" w:hanging="360"/>
      </w:pPr>
      <w:rPr>
        <w:rFonts w:ascii="Wingdings" w:hAnsi="Wingdings" w:hint="default"/>
      </w:rPr>
    </w:lvl>
    <w:lvl w:ilvl="3" w:tplc="2E001FF8" w:tentative="1">
      <w:start w:val="1"/>
      <w:numFmt w:val="bullet"/>
      <w:lvlText w:val=""/>
      <w:lvlJc w:val="left"/>
      <w:pPr>
        <w:ind w:left="3240" w:hanging="360"/>
      </w:pPr>
      <w:rPr>
        <w:rFonts w:ascii="Symbol" w:hAnsi="Symbol" w:hint="default"/>
      </w:rPr>
    </w:lvl>
    <w:lvl w:ilvl="4" w:tplc="F2184536" w:tentative="1">
      <w:start w:val="1"/>
      <w:numFmt w:val="bullet"/>
      <w:lvlText w:val="o"/>
      <w:lvlJc w:val="left"/>
      <w:pPr>
        <w:ind w:left="3960" w:hanging="360"/>
      </w:pPr>
      <w:rPr>
        <w:rFonts w:ascii="Courier New" w:hAnsi="Courier New" w:cs="Courier New" w:hint="default"/>
      </w:rPr>
    </w:lvl>
    <w:lvl w:ilvl="5" w:tplc="8EE44518" w:tentative="1">
      <w:start w:val="1"/>
      <w:numFmt w:val="bullet"/>
      <w:lvlText w:val=""/>
      <w:lvlJc w:val="left"/>
      <w:pPr>
        <w:ind w:left="4680" w:hanging="360"/>
      </w:pPr>
      <w:rPr>
        <w:rFonts w:ascii="Wingdings" w:hAnsi="Wingdings" w:hint="default"/>
      </w:rPr>
    </w:lvl>
    <w:lvl w:ilvl="6" w:tplc="225C8BFC" w:tentative="1">
      <w:start w:val="1"/>
      <w:numFmt w:val="bullet"/>
      <w:lvlText w:val=""/>
      <w:lvlJc w:val="left"/>
      <w:pPr>
        <w:ind w:left="5400" w:hanging="360"/>
      </w:pPr>
      <w:rPr>
        <w:rFonts w:ascii="Symbol" w:hAnsi="Symbol" w:hint="default"/>
      </w:rPr>
    </w:lvl>
    <w:lvl w:ilvl="7" w:tplc="E600500A" w:tentative="1">
      <w:start w:val="1"/>
      <w:numFmt w:val="bullet"/>
      <w:lvlText w:val="o"/>
      <w:lvlJc w:val="left"/>
      <w:pPr>
        <w:ind w:left="6120" w:hanging="360"/>
      </w:pPr>
      <w:rPr>
        <w:rFonts w:ascii="Courier New" w:hAnsi="Courier New" w:cs="Courier New" w:hint="default"/>
      </w:rPr>
    </w:lvl>
    <w:lvl w:ilvl="8" w:tplc="FC140D26" w:tentative="1">
      <w:start w:val="1"/>
      <w:numFmt w:val="bullet"/>
      <w:lvlText w:val=""/>
      <w:lvlJc w:val="left"/>
      <w:pPr>
        <w:ind w:left="6840" w:hanging="360"/>
      </w:pPr>
      <w:rPr>
        <w:rFonts w:ascii="Wingdings" w:hAnsi="Wingdings" w:hint="default"/>
      </w:rPr>
    </w:lvl>
  </w:abstractNum>
  <w:abstractNum w:abstractNumId="6" w15:restartNumberingAfterBreak="0">
    <w:nsid w:val="25B718DB"/>
    <w:multiLevelType w:val="hybridMultilevel"/>
    <w:tmpl w:val="824034E4"/>
    <w:lvl w:ilvl="0" w:tplc="60B6A6D4">
      <w:start w:val="1"/>
      <w:numFmt w:val="bullet"/>
      <w:lvlText w:val=""/>
      <w:lvlJc w:val="left"/>
      <w:pPr>
        <w:ind w:left="720" w:hanging="360"/>
      </w:pPr>
      <w:rPr>
        <w:rFonts w:ascii="Symbol" w:hAnsi="Symbol" w:hint="default"/>
      </w:rPr>
    </w:lvl>
    <w:lvl w:ilvl="1" w:tplc="91340338" w:tentative="1">
      <w:start w:val="1"/>
      <w:numFmt w:val="bullet"/>
      <w:lvlText w:val="o"/>
      <w:lvlJc w:val="left"/>
      <w:pPr>
        <w:ind w:left="1440" w:hanging="360"/>
      </w:pPr>
      <w:rPr>
        <w:rFonts w:ascii="Courier New" w:hAnsi="Courier New" w:cs="Courier New" w:hint="default"/>
      </w:rPr>
    </w:lvl>
    <w:lvl w:ilvl="2" w:tplc="D2F46536" w:tentative="1">
      <w:start w:val="1"/>
      <w:numFmt w:val="bullet"/>
      <w:lvlText w:val=""/>
      <w:lvlJc w:val="left"/>
      <w:pPr>
        <w:ind w:left="2160" w:hanging="360"/>
      </w:pPr>
      <w:rPr>
        <w:rFonts w:ascii="Wingdings" w:hAnsi="Wingdings" w:hint="default"/>
      </w:rPr>
    </w:lvl>
    <w:lvl w:ilvl="3" w:tplc="5860E1DC" w:tentative="1">
      <w:start w:val="1"/>
      <w:numFmt w:val="bullet"/>
      <w:lvlText w:val=""/>
      <w:lvlJc w:val="left"/>
      <w:pPr>
        <w:ind w:left="2880" w:hanging="360"/>
      </w:pPr>
      <w:rPr>
        <w:rFonts w:ascii="Symbol" w:hAnsi="Symbol" w:hint="default"/>
      </w:rPr>
    </w:lvl>
    <w:lvl w:ilvl="4" w:tplc="42F2931E" w:tentative="1">
      <w:start w:val="1"/>
      <w:numFmt w:val="bullet"/>
      <w:lvlText w:val="o"/>
      <w:lvlJc w:val="left"/>
      <w:pPr>
        <w:ind w:left="3600" w:hanging="360"/>
      </w:pPr>
      <w:rPr>
        <w:rFonts w:ascii="Courier New" w:hAnsi="Courier New" w:cs="Courier New" w:hint="default"/>
      </w:rPr>
    </w:lvl>
    <w:lvl w:ilvl="5" w:tplc="77184D0A" w:tentative="1">
      <w:start w:val="1"/>
      <w:numFmt w:val="bullet"/>
      <w:lvlText w:val=""/>
      <w:lvlJc w:val="left"/>
      <w:pPr>
        <w:ind w:left="4320" w:hanging="360"/>
      </w:pPr>
      <w:rPr>
        <w:rFonts w:ascii="Wingdings" w:hAnsi="Wingdings" w:hint="default"/>
      </w:rPr>
    </w:lvl>
    <w:lvl w:ilvl="6" w:tplc="04AEE10A" w:tentative="1">
      <w:start w:val="1"/>
      <w:numFmt w:val="bullet"/>
      <w:lvlText w:val=""/>
      <w:lvlJc w:val="left"/>
      <w:pPr>
        <w:ind w:left="5040" w:hanging="360"/>
      </w:pPr>
      <w:rPr>
        <w:rFonts w:ascii="Symbol" w:hAnsi="Symbol" w:hint="default"/>
      </w:rPr>
    </w:lvl>
    <w:lvl w:ilvl="7" w:tplc="C0306C1C" w:tentative="1">
      <w:start w:val="1"/>
      <w:numFmt w:val="bullet"/>
      <w:lvlText w:val="o"/>
      <w:lvlJc w:val="left"/>
      <w:pPr>
        <w:ind w:left="5760" w:hanging="360"/>
      </w:pPr>
      <w:rPr>
        <w:rFonts w:ascii="Courier New" w:hAnsi="Courier New" w:cs="Courier New" w:hint="default"/>
      </w:rPr>
    </w:lvl>
    <w:lvl w:ilvl="8" w:tplc="058AE452" w:tentative="1">
      <w:start w:val="1"/>
      <w:numFmt w:val="bullet"/>
      <w:lvlText w:val=""/>
      <w:lvlJc w:val="left"/>
      <w:pPr>
        <w:ind w:left="6480" w:hanging="360"/>
      </w:pPr>
      <w:rPr>
        <w:rFonts w:ascii="Wingdings" w:hAnsi="Wingdings" w:hint="default"/>
      </w:rPr>
    </w:lvl>
  </w:abstractNum>
  <w:abstractNum w:abstractNumId="7" w15:restartNumberingAfterBreak="0">
    <w:nsid w:val="2735474E"/>
    <w:multiLevelType w:val="hybridMultilevel"/>
    <w:tmpl w:val="88686D64"/>
    <w:lvl w:ilvl="0" w:tplc="54E67A20">
      <w:start w:val="1"/>
      <w:numFmt w:val="decimal"/>
      <w:lvlText w:val="%1."/>
      <w:lvlJc w:val="left"/>
      <w:pPr>
        <w:ind w:left="720" w:hanging="360"/>
      </w:pPr>
    </w:lvl>
    <w:lvl w:ilvl="1" w:tplc="80CA2CB4" w:tentative="1">
      <w:start w:val="1"/>
      <w:numFmt w:val="lowerLetter"/>
      <w:lvlText w:val="%2."/>
      <w:lvlJc w:val="left"/>
      <w:pPr>
        <w:ind w:left="1440" w:hanging="360"/>
      </w:pPr>
    </w:lvl>
    <w:lvl w:ilvl="2" w:tplc="4F225ADE" w:tentative="1">
      <w:start w:val="1"/>
      <w:numFmt w:val="lowerRoman"/>
      <w:lvlText w:val="%3."/>
      <w:lvlJc w:val="right"/>
      <w:pPr>
        <w:ind w:left="2160" w:hanging="180"/>
      </w:pPr>
    </w:lvl>
    <w:lvl w:ilvl="3" w:tplc="6EC87066" w:tentative="1">
      <w:start w:val="1"/>
      <w:numFmt w:val="decimal"/>
      <w:lvlText w:val="%4."/>
      <w:lvlJc w:val="left"/>
      <w:pPr>
        <w:ind w:left="2880" w:hanging="360"/>
      </w:pPr>
    </w:lvl>
    <w:lvl w:ilvl="4" w:tplc="6C70760E" w:tentative="1">
      <w:start w:val="1"/>
      <w:numFmt w:val="lowerLetter"/>
      <w:lvlText w:val="%5."/>
      <w:lvlJc w:val="left"/>
      <w:pPr>
        <w:ind w:left="3600" w:hanging="360"/>
      </w:pPr>
    </w:lvl>
    <w:lvl w:ilvl="5" w:tplc="92A09E5E" w:tentative="1">
      <w:start w:val="1"/>
      <w:numFmt w:val="lowerRoman"/>
      <w:lvlText w:val="%6."/>
      <w:lvlJc w:val="right"/>
      <w:pPr>
        <w:ind w:left="4320" w:hanging="180"/>
      </w:pPr>
    </w:lvl>
    <w:lvl w:ilvl="6" w:tplc="2828D1EA" w:tentative="1">
      <w:start w:val="1"/>
      <w:numFmt w:val="decimal"/>
      <w:lvlText w:val="%7."/>
      <w:lvlJc w:val="left"/>
      <w:pPr>
        <w:ind w:left="5040" w:hanging="360"/>
      </w:pPr>
    </w:lvl>
    <w:lvl w:ilvl="7" w:tplc="B3AA0420" w:tentative="1">
      <w:start w:val="1"/>
      <w:numFmt w:val="lowerLetter"/>
      <w:lvlText w:val="%8."/>
      <w:lvlJc w:val="left"/>
      <w:pPr>
        <w:ind w:left="5760" w:hanging="360"/>
      </w:pPr>
    </w:lvl>
    <w:lvl w:ilvl="8" w:tplc="9FDA0016" w:tentative="1">
      <w:start w:val="1"/>
      <w:numFmt w:val="lowerRoman"/>
      <w:lvlText w:val="%9."/>
      <w:lvlJc w:val="right"/>
      <w:pPr>
        <w:ind w:left="6480" w:hanging="180"/>
      </w:pPr>
    </w:lvl>
  </w:abstractNum>
  <w:abstractNum w:abstractNumId="8" w15:restartNumberingAfterBreak="0">
    <w:nsid w:val="2BBB6A67"/>
    <w:multiLevelType w:val="hybridMultilevel"/>
    <w:tmpl w:val="DF2AEE46"/>
    <w:lvl w:ilvl="0" w:tplc="9E44102A">
      <w:start w:val="1"/>
      <w:numFmt w:val="decimal"/>
      <w:lvlText w:val="%1."/>
      <w:lvlJc w:val="left"/>
      <w:pPr>
        <w:ind w:left="720" w:hanging="360"/>
      </w:pPr>
      <w:rPr>
        <w:rFonts w:hint="default"/>
      </w:rPr>
    </w:lvl>
    <w:lvl w:ilvl="1" w:tplc="6520F6BC" w:tentative="1">
      <w:start w:val="1"/>
      <w:numFmt w:val="lowerLetter"/>
      <w:lvlText w:val="%2."/>
      <w:lvlJc w:val="left"/>
      <w:pPr>
        <w:ind w:left="1440" w:hanging="360"/>
      </w:pPr>
    </w:lvl>
    <w:lvl w:ilvl="2" w:tplc="1BAC06B0" w:tentative="1">
      <w:start w:val="1"/>
      <w:numFmt w:val="lowerRoman"/>
      <w:lvlText w:val="%3."/>
      <w:lvlJc w:val="right"/>
      <w:pPr>
        <w:ind w:left="2160" w:hanging="180"/>
      </w:pPr>
    </w:lvl>
    <w:lvl w:ilvl="3" w:tplc="CC22F2B4" w:tentative="1">
      <w:start w:val="1"/>
      <w:numFmt w:val="decimal"/>
      <w:lvlText w:val="%4."/>
      <w:lvlJc w:val="left"/>
      <w:pPr>
        <w:ind w:left="2880" w:hanging="360"/>
      </w:pPr>
    </w:lvl>
    <w:lvl w:ilvl="4" w:tplc="8FC27C54" w:tentative="1">
      <w:start w:val="1"/>
      <w:numFmt w:val="lowerLetter"/>
      <w:lvlText w:val="%5."/>
      <w:lvlJc w:val="left"/>
      <w:pPr>
        <w:ind w:left="3600" w:hanging="360"/>
      </w:pPr>
    </w:lvl>
    <w:lvl w:ilvl="5" w:tplc="1EBEE0C6" w:tentative="1">
      <w:start w:val="1"/>
      <w:numFmt w:val="lowerRoman"/>
      <w:lvlText w:val="%6."/>
      <w:lvlJc w:val="right"/>
      <w:pPr>
        <w:ind w:left="4320" w:hanging="180"/>
      </w:pPr>
    </w:lvl>
    <w:lvl w:ilvl="6" w:tplc="8EE8CF58" w:tentative="1">
      <w:start w:val="1"/>
      <w:numFmt w:val="decimal"/>
      <w:lvlText w:val="%7."/>
      <w:lvlJc w:val="left"/>
      <w:pPr>
        <w:ind w:left="5040" w:hanging="360"/>
      </w:pPr>
    </w:lvl>
    <w:lvl w:ilvl="7" w:tplc="21700EE4" w:tentative="1">
      <w:start w:val="1"/>
      <w:numFmt w:val="lowerLetter"/>
      <w:lvlText w:val="%8."/>
      <w:lvlJc w:val="left"/>
      <w:pPr>
        <w:ind w:left="5760" w:hanging="360"/>
      </w:pPr>
    </w:lvl>
    <w:lvl w:ilvl="8" w:tplc="7B862F8E" w:tentative="1">
      <w:start w:val="1"/>
      <w:numFmt w:val="lowerRoman"/>
      <w:lvlText w:val="%9."/>
      <w:lvlJc w:val="right"/>
      <w:pPr>
        <w:ind w:left="6480" w:hanging="180"/>
      </w:pPr>
    </w:lvl>
  </w:abstractNum>
  <w:abstractNum w:abstractNumId="9" w15:restartNumberingAfterBreak="0">
    <w:nsid w:val="38886AE3"/>
    <w:multiLevelType w:val="hybridMultilevel"/>
    <w:tmpl w:val="AC443F46"/>
    <w:lvl w:ilvl="0" w:tplc="FB1053C8">
      <w:start w:val="1"/>
      <w:numFmt w:val="bullet"/>
      <w:lvlText w:val=""/>
      <w:lvlJc w:val="left"/>
      <w:pPr>
        <w:ind w:left="1080" w:hanging="360"/>
      </w:pPr>
      <w:rPr>
        <w:rFonts w:ascii="Symbol" w:hAnsi="Symbol" w:hint="default"/>
      </w:rPr>
    </w:lvl>
    <w:lvl w:ilvl="1" w:tplc="A5E61946" w:tentative="1">
      <w:start w:val="1"/>
      <w:numFmt w:val="bullet"/>
      <w:lvlText w:val="o"/>
      <w:lvlJc w:val="left"/>
      <w:pPr>
        <w:ind w:left="1800" w:hanging="360"/>
      </w:pPr>
      <w:rPr>
        <w:rFonts w:ascii="Courier New" w:hAnsi="Courier New" w:cs="Courier New" w:hint="default"/>
      </w:rPr>
    </w:lvl>
    <w:lvl w:ilvl="2" w:tplc="F622300E" w:tentative="1">
      <w:start w:val="1"/>
      <w:numFmt w:val="bullet"/>
      <w:lvlText w:val=""/>
      <w:lvlJc w:val="left"/>
      <w:pPr>
        <w:ind w:left="2520" w:hanging="360"/>
      </w:pPr>
      <w:rPr>
        <w:rFonts w:ascii="Wingdings" w:hAnsi="Wingdings" w:hint="default"/>
      </w:rPr>
    </w:lvl>
    <w:lvl w:ilvl="3" w:tplc="FA1468F0" w:tentative="1">
      <w:start w:val="1"/>
      <w:numFmt w:val="bullet"/>
      <w:lvlText w:val=""/>
      <w:lvlJc w:val="left"/>
      <w:pPr>
        <w:ind w:left="3240" w:hanging="360"/>
      </w:pPr>
      <w:rPr>
        <w:rFonts w:ascii="Symbol" w:hAnsi="Symbol" w:hint="default"/>
      </w:rPr>
    </w:lvl>
    <w:lvl w:ilvl="4" w:tplc="5E066306" w:tentative="1">
      <w:start w:val="1"/>
      <w:numFmt w:val="bullet"/>
      <w:lvlText w:val="o"/>
      <w:lvlJc w:val="left"/>
      <w:pPr>
        <w:ind w:left="3960" w:hanging="360"/>
      </w:pPr>
      <w:rPr>
        <w:rFonts w:ascii="Courier New" w:hAnsi="Courier New" w:cs="Courier New" w:hint="default"/>
      </w:rPr>
    </w:lvl>
    <w:lvl w:ilvl="5" w:tplc="6E0AD5E8" w:tentative="1">
      <w:start w:val="1"/>
      <w:numFmt w:val="bullet"/>
      <w:lvlText w:val=""/>
      <w:lvlJc w:val="left"/>
      <w:pPr>
        <w:ind w:left="4680" w:hanging="360"/>
      </w:pPr>
      <w:rPr>
        <w:rFonts w:ascii="Wingdings" w:hAnsi="Wingdings" w:hint="default"/>
      </w:rPr>
    </w:lvl>
    <w:lvl w:ilvl="6" w:tplc="D07CC8E8" w:tentative="1">
      <w:start w:val="1"/>
      <w:numFmt w:val="bullet"/>
      <w:lvlText w:val=""/>
      <w:lvlJc w:val="left"/>
      <w:pPr>
        <w:ind w:left="5400" w:hanging="360"/>
      </w:pPr>
      <w:rPr>
        <w:rFonts w:ascii="Symbol" w:hAnsi="Symbol" w:hint="default"/>
      </w:rPr>
    </w:lvl>
    <w:lvl w:ilvl="7" w:tplc="24D2CF74" w:tentative="1">
      <w:start w:val="1"/>
      <w:numFmt w:val="bullet"/>
      <w:lvlText w:val="o"/>
      <w:lvlJc w:val="left"/>
      <w:pPr>
        <w:ind w:left="6120" w:hanging="360"/>
      </w:pPr>
      <w:rPr>
        <w:rFonts w:ascii="Courier New" w:hAnsi="Courier New" w:cs="Courier New" w:hint="default"/>
      </w:rPr>
    </w:lvl>
    <w:lvl w:ilvl="8" w:tplc="4FAA8ABA" w:tentative="1">
      <w:start w:val="1"/>
      <w:numFmt w:val="bullet"/>
      <w:lvlText w:val=""/>
      <w:lvlJc w:val="left"/>
      <w:pPr>
        <w:ind w:left="6840" w:hanging="360"/>
      </w:pPr>
      <w:rPr>
        <w:rFonts w:ascii="Wingdings" w:hAnsi="Wingdings" w:hint="default"/>
      </w:rPr>
    </w:lvl>
  </w:abstractNum>
  <w:abstractNum w:abstractNumId="10" w15:restartNumberingAfterBreak="0">
    <w:nsid w:val="53802457"/>
    <w:multiLevelType w:val="hybridMultilevel"/>
    <w:tmpl w:val="C3144804"/>
    <w:lvl w:ilvl="0" w:tplc="E62EF714">
      <w:start w:val="1"/>
      <w:numFmt w:val="bullet"/>
      <w:lvlText w:val=""/>
      <w:lvlJc w:val="left"/>
      <w:pPr>
        <w:ind w:left="720" w:hanging="360"/>
      </w:pPr>
      <w:rPr>
        <w:rFonts w:ascii="Symbol" w:hAnsi="Symbol" w:hint="default"/>
      </w:rPr>
    </w:lvl>
    <w:lvl w:ilvl="1" w:tplc="3E6E7832" w:tentative="1">
      <w:start w:val="1"/>
      <w:numFmt w:val="bullet"/>
      <w:lvlText w:val="o"/>
      <w:lvlJc w:val="left"/>
      <w:pPr>
        <w:ind w:left="1440" w:hanging="360"/>
      </w:pPr>
      <w:rPr>
        <w:rFonts w:ascii="Courier New" w:hAnsi="Courier New" w:cs="Courier New" w:hint="default"/>
      </w:rPr>
    </w:lvl>
    <w:lvl w:ilvl="2" w:tplc="748EEF3C" w:tentative="1">
      <w:start w:val="1"/>
      <w:numFmt w:val="bullet"/>
      <w:lvlText w:val=""/>
      <w:lvlJc w:val="left"/>
      <w:pPr>
        <w:ind w:left="2160" w:hanging="360"/>
      </w:pPr>
      <w:rPr>
        <w:rFonts w:ascii="Wingdings" w:hAnsi="Wingdings" w:hint="default"/>
      </w:rPr>
    </w:lvl>
    <w:lvl w:ilvl="3" w:tplc="7CB013DA" w:tentative="1">
      <w:start w:val="1"/>
      <w:numFmt w:val="bullet"/>
      <w:lvlText w:val=""/>
      <w:lvlJc w:val="left"/>
      <w:pPr>
        <w:ind w:left="2880" w:hanging="360"/>
      </w:pPr>
      <w:rPr>
        <w:rFonts w:ascii="Symbol" w:hAnsi="Symbol" w:hint="default"/>
      </w:rPr>
    </w:lvl>
    <w:lvl w:ilvl="4" w:tplc="F606032C" w:tentative="1">
      <w:start w:val="1"/>
      <w:numFmt w:val="bullet"/>
      <w:lvlText w:val="o"/>
      <w:lvlJc w:val="left"/>
      <w:pPr>
        <w:ind w:left="3600" w:hanging="360"/>
      </w:pPr>
      <w:rPr>
        <w:rFonts w:ascii="Courier New" w:hAnsi="Courier New" w:cs="Courier New" w:hint="default"/>
      </w:rPr>
    </w:lvl>
    <w:lvl w:ilvl="5" w:tplc="046021A4" w:tentative="1">
      <w:start w:val="1"/>
      <w:numFmt w:val="bullet"/>
      <w:lvlText w:val=""/>
      <w:lvlJc w:val="left"/>
      <w:pPr>
        <w:ind w:left="4320" w:hanging="360"/>
      </w:pPr>
      <w:rPr>
        <w:rFonts w:ascii="Wingdings" w:hAnsi="Wingdings" w:hint="default"/>
      </w:rPr>
    </w:lvl>
    <w:lvl w:ilvl="6" w:tplc="DCAC4AD0" w:tentative="1">
      <w:start w:val="1"/>
      <w:numFmt w:val="bullet"/>
      <w:lvlText w:val=""/>
      <w:lvlJc w:val="left"/>
      <w:pPr>
        <w:ind w:left="5040" w:hanging="360"/>
      </w:pPr>
      <w:rPr>
        <w:rFonts w:ascii="Symbol" w:hAnsi="Symbol" w:hint="default"/>
      </w:rPr>
    </w:lvl>
    <w:lvl w:ilvl="7" w:tplc="661C99B2" w:tentative="1">
      <w:start w:val="1"/>
      <w:numFmt w:val="bullet"/>
      <w:lvlText w:val="o"/>
      <w:lvlJc w:val="left"/>
      <w:pPr>
        <w:ind w:left="5760" w:hanging="360"/>
      </w:pPr>
      <w:rPr>
        <w:rFonts w:ascii="Courier New" w:hAnsi="Courier New" w:cs="Courier New" w:hint="default"/>
      </w:rPr>
    </w:lvl>
    <w:lvl w:ilvl="8" w:tplc="D03037AC" w:tentative="1">
      <w:start w:val="1"/>
      <w:numFmt w:val="bullet"/>
      <w:lvlText w:val=""/>
      <w:lvlJc w:val="left"/>
      <w:pPr>
        <w:ind w:left="6480" w:hanging="360"/>
      </w:pPr>
      <w:rPr>
        <w:rFonts w:ascii="Wingdings" w:hAnsi="Wingdings" w:hint="default"/>
      </w:rPr>
    </w:lvl>
  </w:abstractNum>
  <w:abstractNum w:abstractNumId="11" w15:restartNumberingAfterBreak="0">
    <w:nsid w:val="6F020197"/>
    <w:multiLevelType w:val="hybridMultilevel"/>
    <w:tmpl w:val="4EAEBBBE"/>
    <w:lvl w:ilvl="0" w:tplc="91AE6662">
      <w:start w:val="1"/>
      <w:numFmt w:val="bullet"/>
      <w:lvlText w:val=""/>
      <w:lvlJc w:val="left"/>
      <w:pPr>
        <w:ind w:left="720" w:hanging="360"/>
      </w:pPr>
      <w:rPr>
        <w:rFonts w:ascii="Symbol" w:hAnsi="Symbol" w:hint="default"/>
      </w:rPr>
    </w:lvl>
    <w:lvl w:ilvl="1" w:tplc="31CE29E6" w:tentative="1">
      <w:start w:val="1"/>
      <w:numFmt w:val="bullet"/>
      <w:lvlText w:val="o"/>
      <w:lvlJc w:val="left"/>
      <w:pPr>
        <w:ind w:left="1440" w:hanging="360"/>
      </w:pPr>
      <w:rPr>
        <w:rFonts w:ascii="Courier New" w:hAnsi="Courier New" w:cs="Courier New" w:hint="default"/>
      </w:rPr>
    </w:lvl>
    <w:lvl w:ilvl="2" w:tplc="AA3AE7AA" w:tentative="1">
      <w:start w:val="1"/>
      <w:numFmt w:val="bullet"/>
      <w:lvlText w:val=""/>
      <w:lvlJc w:val="left"/>
      <w:pPr>
        <w:ind w:left="2160" w:hanging="360"/>
      </w:pPr>
      <w:rPr>
        <w:rFonts w:ascii="Wingdings" w:hAnsi="Wingdings" w:hint="default"/>
      </w:rPr>
    </w:lvl>
    <w:lvl w:ilvl="3" w:tplc="2B04A8BC" w:tentative="1">
      <w:start w:val="1"/>
      <w:numFmt w:val="bullet"/>
      <w:lvlText w:val=""/>
      <w:lvlJc w:val="left"/>
      <w:pPr>
        <w:ind w:left="2880" w:hanging="360"/>
      </w:pPr>
      <w:rPr>
        <w:rFonts w:ascii="Symbol" w:hAnsi="Symbol" w:hint="default"/>
      </w:rPr>
    </w:lvl>
    <w:lvl w:ilvl="4" w:tplc="B63E1EB4" w:tentative="1">
      <w:start w:val="1"/>
      <w:numFmt w:val="bullet"/>
      <w:lvlText w:val="o"/>
      <w:lvlJc w:val="left"/>
      <w:pPr>
        <w:ind w:left="3600" w:hanging="360"/>
      </w:pPr>
      <w:rPr>
        <w:rFonts w:ascii="Courier New" w:hAnsi="Courier New" w:cs="Courier New" w:hint="default"/>
      </w:rPr>
    </w:lvl>
    <w:lvl w:ilvl="5" w:tplc="46E89158" w:tentative="1">
      <w:start w:val="1"/>
      <w:numFmt w:val="bullet"/>
      <w:lvlText w:val=""/>
      <w:lvlJc w:val="left"/>
      <w:pPr>
        <w:ind w:left="4320" w:hanging="360"/>
      </w:pPr>
      <w:rPr>
        <w:rFonts w:ascii="Wingdings" w:hAnsi="Wingdings" w:hint="default"/>
      </w:rPr>
    </w:lvl>
    <w:lvl w:ilvl="6" w:tplc="7E2A7256" w:tentative="1">
      <w:start w:val="1"/>
      <w:numFmt w:val="bullet"/>
      <w:lvlText w:val=""/>
      <w:lvlJc w:val="left"/>
      <w:pPr>
        <w:ind w:left="5040" w:hanging="360"/>
      </w:pPr>
      <w:rPr>
        <w:rFonts w:ascii="Symbol" w:hAnsi="Symbol" w:hint="default"/>
      </w:rPr>
    </w:lvl>
    <w:lvl w:ilvl="7" w:tplc="D5FA851C" w:tentative="1">
      <w:start w:val="1"/>
      <w:numFmt w:val="bullet"/>
      <w:lvlText w:val="o"/>
      <w:lvlJc w:val="left"/>
      <w:pPr>
        <w:ind w:left="5760" w:hanging="360"/>
      </w:pPr>
      <w:rPr>
        <w:rFonts w:ascii="Courier New" w:hAnsi="Courier New" w:cs="Courier New" w:hint="default"/>
      </w:rPr>
    </w:lvl>
    <w:lvl w:ilvl="8" w:tplc="15A6042A"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1"/>
  </w:num>
  <w:num w:numId="4">
    <w:abstractNumId w:val="8"/>
  </w:num>
  <w:num w:numId="5">
    <w:abstractNumId w:val="4"/>
  </w:num>
  <w:num w:numId="6">
    <w:abstractNumId w:val="0"/>
  </w:num>
  <w:num w:numId="7">
    <w:abstractNumId w:val="6"/>
  </w:num>
  <w:num w:numId="8">
    <w:abstractNumId w:val="7"/>
  </w:num>
  <w:num w:numId="9">
    <w:abstractNumId w:val="9"/>
  </w:num>
  <w:num w:numId="10">
    <w:abstractNumId w:val="3"/>
  </w:num>
  <w:num w:numId="11">
    <w:abstractNumId w:val="2"/>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BAB"/>
    <w:rsid w:val="000351FE"/>
    <w:rsid w:val="000F00AB"/>
    <w:rsid w:val="00121C48"/>
    <w:rsid w:val="00131298"/>
    <w:rsid w:val="002415ED"/>
    <w:rsid w:val="002A6F2F"/>
    <w:rsid w:val="002C501F"/>
    <w:rsid w:val="002E1FC0"/>
    <w:rsid w:val="002E4299"/>
    <w:rsid w:val="00337121"/>
    <w:rsid w:val="00344C29"/>
    <w:rsid w:val="003C1870"/>
    <w:rsid w:val="004363E6"/>
    <w:rsid w:val="00456E56"/>
    <w:rsid w:val="004B10FE"/>
    <w:rsid w:val="005340BD"/>
    <w:rsid w:val="005544C3"/>
    <w:rsid w:val="0056623F"/>
    <w:rsid w:val="005C3478"/>
    <w:rsid w:val="005C47ED"/>
    <w:rsid w:val="005C5D7E"/>
    <w:rsid w:val="00641786"/>
    <w:rsid w:val="0066219B"/>
    <w:rsid w:val="00704E0F"/>
    <w:rsid w:val="007C6299"/>
    <w:rsid w:val="007D5CD1"/>
    <w:rsid w:val="00891172"/>
    <w:rsid w:val="008A1007"/>
    <w:rsid w:val="008A257D"/>
    <w:rsid w:val="008A7172"/>
    <w:rsid w:val="0090042E"/>
    <w:rsid w:val="009530C3"/>
    <w:rsid w:val="00962111"/>
    <w:rsid w:val="00963BAB"/>
    <w:rsid w:val="00965615"/>
    <w:rsid w:val="00983529"/>
    <w:rsid w:val="009C4304"/>
    <w:rsid w:val="009C4E34"/>
    <w:rsid w:val="00A3238B"/>
    <w:rsid w:val="00A779B6"/>
    <w:rsid w:val="00AD46D6"/>
    <w:rsid w:val="00AE0284"/>
    <w:rsid w:val="00B244E9"/>
    <w:rsid w:val="00BD5A1C"/>
    <w:rsid w:val="00BE1721"/>
    <w:rsid w:val="00BE47E6"/>
    <w:rsid w:val="00BE4F4E"/>
    <w:rsid w:val="00C34671"/>
    <w:rsid w:val="00C71EAE"/>
    <w:rsid w:val="00C97334"/>
    <w:rsid w:val="00CE5436"/>
    <w:rsid w:val="00D012F2"/>
    <w:rsid w:val="00D14BA8"/>
    <w:rsid w:val="00D31373"/>
    <w:rsid w:val="00D44BC3"/>
    <w:rsid w:val="00D8578C"/>
    <w:rsid w:val="00D91E26"/>
    <w:rsid w:val="00E27C09"/>
    <w:rsid w:val="00E311A4"/>
    <w:rsid w:val="00E35A98"/>
    <w:rsid w:val="00E477BB"/>
    <w:rsid w:val="00E57AC2"/>
    <w:rsid w:val="00E761F8"/>
    <w:rsid w:val="00E77E7E"/>
    <w:rsid w:val="00E8511B"/>
    <w:rsid w:val="00EA5BD7"/>
    <w:rsid w:val="00ED7386"/>
    <w:rsid w:val="00EE55D0"/>
    <w:rsid w:val="00EF0DFF"/>
    <w:rsid w:val="00F01CF1"/>
    <w:rsid w:val="00F14EA0"/>
    <w:rsid w:val="00F74476"/>
    <w:rsid w:val="00FA30BB"/>
    <w:rsid w:val="00FB1FE7"/>
    <w:rsid w:val="00FE2905"/>
    <w:rsid w:val="00FF3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719E5"/>
  <w15:chartTrackingRefBased/>
  <w15:docId w15:val="{56A3D275-39D8-4185-854B-73051EA2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5A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671"/>
    <w:pPr>
      <w:ind w:left="720"/>
      <w:contextualSpacing/>
    </w:pPr>
  </w:style>
  <w:style w:type="character" w:customStyle="1" w:styleId="Heading1Char">
    <w:name w:val="Heading 1 Char"/>
    <w:basedOn w:val="DefaultParagraphFont"/>
    <w:link w:val="Heading1"/>
    <w:uiPriority w:val="9"/>
    <w:rsid w:val="00E35A9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35A98"/>
    <w:rPr>
      <w:color w:val="0563C1" w:themeColor="hyperlink"/>
      <w:u w:val="single"/>
    </w:rPr>
  </w:style>
  <w:style w:type="character" w:customStyle="1" w:styleId="UnresolvedMention1">
    <w:name w:val="Unresolved Mention1"/>
    <w:basedOn w:val="DefaultParagraphFont"/>
    <w:uiPriority w:val="99"/>
    <w:semiHidden/>
    <w:unhideWhenUsed/>
    <w:rsid w:val="00C97334"/>
    <w:rPr>
      <w:color w:val="605E5C"/>
      <w:shd w:val="clear" w:color="auto" w:fill="E1DFDD"/>
    </w:rPr>
  </w:style>
  <w:style w:type="paragraph" w:styleId="TOCHeading">
    <w:name w:val="TOC Heading"/>
    <w:basedOn w:val="Heading1"/>
    <w:next w:val="Normal"/>
    <w:uiPriority w:val="39"/>
    <w:unhideWhenUsed/>
    <w:qFormat/>
    <w:rsid w:val="0090042E"/>
    <w:pPr>
      <w:outlineLvl w:val="9"/>
    </w:pPr>
    <w:rPr>
      <w:lang w:val="en-US"/>
    </w:rPr>
  </w:style>
  <w:style w:type="paragraph" w:styleId="TOC1">
    <w:name w:val="toc 1"/>
    <w:basedOn w:val="Normal"/>
    <w:next w:val="Normal"/>
    <w:autoRedefine/>
    <w:uiPriority w:val="39"/>
    <w:unhideWhenUsed/>
    <w:rsid w:val="0090042E"/>
    <w:pPr>
      <w:spacing w:after="100"/>
    </w:pPr>
  </w:style>
  <w:style w:type="paragraph" w:styleId="Header">
    <w:name w:val="header"/>
    <w:basedOn w:val="Normal"/>
    <w:link w:val="HeaderChar"/>
    <w:uiPriority w:val="99"/>
    <w:unhideWhenUsed/>
    <w:rsid w:val="004B1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0FE"/>
  </w:style>
  <w:style w:type="paragraph" w:styleId="Footer">
    <w:name w:val="footer"/>
    <w:basedOn w:val="Normal"/>
    <w:link w:val="FooterChar"/>
    <w:uiPriority w:val="99"/>
    <w:unhideWhenUsed/>
    <w:rsid w:val="004B1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0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uckstop.stanford.edu/time-management-work-smart-maximize-productivity" TargetMode="External"/><Relationship Id="rId18" Type="http://schemas.openxmlformats.org/officeDocument/2006/relationships/hyperlink" Target="https://www.skillsyouneed.com/general/employability-skill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mmunities.theiet.org/blogs/855/4729" TargetMode="External"/><Relationship Id="rId17" Type="http://schemas.openxmlformats.org/officeDocument/2006/relationships/hyperlink" Target="https://www.us-cert.gov/sites/default/files/publications/data_backup_options.pdf" TargetMode="External"/><Relationship Id="rId2" Type="http://schemas.openxmlformats.org/officeDocument/2006/relationships/numbering" Target="numbering.xml"/><Relationship Id="rId16" Type="http://schemas.openxmlformats.org/officeDocument/2006/relationships/hyperlink" Target="https://www.indeed.com/career-advice/interviewing/long-term-career-goals-examp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topuniversities.com/student-info/careers-advice/five-soft-skills-you-develop-university"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yberdegrees.org/resources/transitioning-from-general-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72E3D-9813-4D08-8DAF-1AFF47234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11016</TotalTime>
  <Pages>14</Pages>
  <Words>3295</Words>
  <Characters>18785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Zhulyov (1912950)</dc:creator>
  <cp:lastModifiedBy>Martin Zhulyov (1912950)</cp:lastModifiedBy>
  <cp:revision>200</cp:revision>
  <dcterms:created xsi:type="dcterms:W3CDTF">2020-04-01T16:15:00Z</dcterms:created>
  <dcterms:modified xsi:type="dcterms:W3CDTF">2020-05-13T22:30:00Z</dcterms:modified>
</cp:coreProperties>
</file>