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6A071" w14:textId="77777777" w:rsidR="00C94025" w:rsidRPr="004D3111" w:rsidRDefault="00C94025" w:rsidP="00C94025">
      <w:pPr>
        <w:jc w:val="center"/>
        <w:rPr>
          <w:b/>
          <w:bCs/>
          <w:sz w:val="32"/>
          <w:szCs w:val="32"/>
        </w:rPr>
      </w:pPr>
      <w:r w:rsidRPr="004D3111">
        <w:rPr>
          <w:b/>
          <w:bCs/>
          <w:sz w:val="32"/>
          <w:szCs w:val="32"/>
        </w:rPr>
        <w:t>PCDA Professional Policing Practice</w:t>
      </w:r>
    </w:p>
    <w:p w14:paraId="70E60F1A" w14:textId="77777777" w:rsidR="00C94025" w:rsidRPr="004D3111" w:rsidRDefault="00C94025" w:rsidP="00C94025">
      <w:pPr>
        <w:jc w:val="center"/>
        <w:rPr>
          <w:b/>
          <w:bCs/>
          <w:sz w:val="32"/>
          <w:szCs w:val="32"/>
        </w:rPr>
      </w:pPr>
      <w:r w:rsidRPr="004D3111">
        <w:rPr>
          <w:b/>
          <w:bCs/>
          <w:sz w:val="32"/>
          <w:szCs w:val="32"/>
        </w:rPr>
        <w:t>BMPP5002D</w:t>
      </w:r>
    </w:p>
    <w:p w14:paraId="44DE429E" w14:textId="77777777" w:rsidR="00C94025" w:rsidRPr="004D3111" w:rsidRDefault="00C94025" w:rsidP="00C94025">
      <w:pPr>
        <w:jc w:val="center"/>
        <w:rPr>
          <w:b/>
          <w:bCs/>
          <w:sz w:val="32"/>
          <w:szCs w:val="32"/>
        </w:rPr>
      </w:pPr>
      <w:r w:rsidRPr="004D3111">
        <w:rPr>
          <w:b/>
          <w:bCs/>
          <w:sz w:val="32"/>
          <w:szCs w:val="32"/>
        </w:rPr>
        <w:t>Assignment 2</w:t>
      </w:r>
    </w:p>
    <w:p w14:paraId="1DAE9013" w14:textId="77777777" w:rsidR="00C94025" w:rsidRPr="004D3111" w:rsidRDefault="00C94025" w:rsidP="00C94025">
      <w:pPr>
        <w:jc w:val="center"/>
        <w:rPr>
          <w:b/>
          <w:bCs/>
          <w:sz w:val="32"/>
          <w:szCs w:val="32"/>
        </w:rPr>
      </w:pPr>
      <w:r w:rsidRPr="004D3111">
        <w:rPr>
          <w:b/>
          <w:bCs/>
          <w:sz w:val="32"/>
          <w:szCs w:val="32"/>
        </w:rPr>
        <w:t>Student: Sophie McCulloch</w:t>
      </w:r>
    </w:p>
    <w:p w14:paraId="4CD9F93A" w14:textId="77777777" w:rsidR="00C94025" w:rsidRPr="004D3111" w:rsidRDefault="00C94025" w:rsidP="00C94025">
      <w:pPr>
        <w:jc w:val="center"/>
        <w:rPr>
          <w:b/>
          <w:bCs/>
          <w:sz w:val="32"/>
          <w:szCs w:val="32"/>
        </w:rPr>
      </w:pPr>
      <w:r w:rsidRPr="004D3111">
        <w:rPr>
          <w:b/>
          <w:bCs/>
          <w:sz w:val="32"/>
          <w:szCs w:val="32"/>
        </w:rPr>
        <w:t>Student No: 2245858</w:t>
      </w:r>
    </w:p>
    <w:p w14:paraId="613AF51E" w14:textId="77777777" w:rsidR="00C94025" w:rsidRPr="004D3111" w:rsidRDefault="00C94025" w:rsidP="00C94025">
      <w:pPr>
        <w:jc w:val="center"/>
        <w:rPr>
          <w:b/>
          <w:bCs/>
          <w:sz w:val="32"/>
          <w:szCs w:val="32"/>
        </w:rPr>
      </w:pPr>
      <w:r w:rsidRPr="004D3111">
        <w:rPr>
          <w:b/>
          <w:bCs/>
          <w:sz w:val="32"/>
          <w:szCs w:val="32"/>
        </w:rPr>
        <w:t>4000 words</w:t>
      </w:r>
    </w:p>
    <w:p w14:paraId="1BC30078" w14:textId="74D67AFA" w:rsidR="00744ED6" w:rsidRDefault="00744ED6"/>
    <w:p w14:paraId="70D97B7C" w14:textId="77777777" w:rsidR="00300D4B" w:rsidRDefault="00300D4B"/>
    <w:p w14:paraId="39DED45C" w14:textId="77777777" w:rsidR="00300D4B" w:rsidRDefault="00300D4B"/>
    <w:p w14:paraId="67D5A3D0" w14:textId="77777777" w:rsidR="00165088" w:rsidRDefault="00165088"/>
    <w:p w14:paraId="7E4ED39A" w14:textId="77777777" w:rsidR="00C94025" w:rsidRDefault="00C94025"/>
    <w:p w14:paraId="1977D918" w14:textId="77777777" w:rsidR="00C94025" w:rsidRDefault="00C94025"/>
    <w:p w14:paraId="3DA1A0CF" w14:textId="77777777" w:rsidR="00C94025" w:rsidRDefault="00C94025"/>
    <w:p w14:paraId="141C1470" w14:textId="77777777" w:rsidR="00C94025" w:rsidRDefault="00C94025"/>
    <w:p w14:paraId="46909677" w14:textId="77777777" w:rsidR="00C94025" w:rsidRDefault="00C94025"/>
    <w:p w14:paraId="113F7690" w14:textId="77777777" w:rsidR="00C94025" w:rsidRDefault="00C94025"/>
    <w:p w14:paraId="7C59C535" w14:textId="77777777" w:rsidR="00C94025" w:rsidRDefault="00C94025"/>
    <w:p w14:paraId="6F44AD14" w14:textId="77777777" w:rsidR="00C94025" w:rsidRDefault="00C94025"/>
    <w:p w14:paraId="723F72FE" w14:textId="77777777" w:rsidR="00C94025" w:rsidRDefault="00C94025"/>
    <w:p w14:paraId="27E72496" w14:textId="77777777" w:rsidR="00C94025" w:rsidRDefault="00C94025"/>
    <w:p w14:paraId="09798D72" w14:textId="77777777" w:rsidR="00C94025" w:rsidRDefault="00C94025"/>
    <w:p w14:paraId="413C395F" w14:textId="77777777" w:rsidR="00C94025" w:rsidRDefault="00C94025"/>
    <w:p w14:paraId="2DE3B542" w14:textId="77777777" w:rsidR="00C94025" w:rsidRDefault="00C94025"/>
    <w:p w14:paraId="7F4367FC" w14:textId="77777777" w:rsidR="00C94025" w:rsidRDefault="00C94025"/>
    <w:p w14:paraId="0ED95E2F" w14:textId="77777777" w:rsidR="00C94025" w:rsidRDefault="00C94025"/>
    <w:p w14:paraId="27D74143" w14:textId="77777777" w:rsidR="00C94025" w:rsidRDefault="00C94025"/>
    <w:p w14:paraId="08AC055D" w14:textId="77777777" w:rsidR="00C94025" w:rsidRDefault="00C94025"/>
    <w:p w14:paraId="71412550" w14:textId="586033A0" w:rsidR="00C94025" w:rsidRPr="00791F40" w:rsidRDefault="00C94025" w:rsidP="004D3111">
      <w:pPr>
        <w:spacing w:line="480" w:lineRule="auto"/>
        <w:jc w:val="center"/>
        <w:rPr>
          <w:rFonts w:ascii="Arial" w:hAnsi="Arial" w:cs="Arial"/>
          <w:b/>
          <w:bCs/>
          <w:u w:val="single"/>
        </w:rPr>
      </w:pPr>
      <w:r w:rsidRPr="00791F40">
        <w:rPr>
          <w:rFonts w:ascii="Arial" w:hAnsi="Arial" w:cs="Arial"/>
          <w:b/>
          <w:bCs/>
          <w:u w:val="single"/>
        </w:rPr>
        <w:lastRenderedPageBreak/>
        <w:t xml:space="preserve">Essay </w:t>
      </w:r>
      <w:r w:rsidR="00F263CD" w:rsidRPr="00791F40">
        <w:rPr>
          <w:rFonts w:ascii="Arial" w:hAnsi="Arial" w:cs="Arial"/>
          <w:b/>
          <w:bCs/>
          <w:u w:val="single"/>
        </w:rPr>
        <w:t>One</w:t>
      </w:r>
    </w:p>
    <w:p w14:paraId="546F2D0C" w14:textId="7DA96141" w:rsidR="00D32598" w:rsidRPr="00D32598" w:rsidRDefault="00D32598" w:rsidP="00566771">
      <w:pPr>
        <w:spacing w:line="480" w:lineRule="auto"/>
        <w:ind w:right="531"/>
        <w:jc w:val="center"/>
        <w:rPr>
          <w:rFonts w:ascii="Arial" w:eastAsia="Times New Roman" w:hAnsi="Arial" w:cs="Arial"/>
          <w:b/>
          <w:bCs/>
          <w:lang w:eastAsia="en-GB"/>
        </w:rPr>
      </w:pPr>
      <w:r w:rsidRPr="00D32598">
        <w:rPr>
          <w:rFonts w:ascii="Arial" w:eastAsia="Times New Roman" w:hAnsi="Arial" w:cs="Arial"/>
          <w:b/>
          <w:bCs/>
          <w:lang w:eastAsia="en-GB"/>
        </w:rPr>
        <w:t>What impact can the challenges of operational policing have on individual and group wellbeing? Why is it important to manage mental wellbeing in policing?</w:t>
      </w:r>
    </w:p>
    <w:p w14:paraId="35D6BC15" w14:textId="77777777" w:rsidR="00F263CD" w:rsidRPr="006F09D3" w:rsidRDefault="00F263CD" w:rsidP="00566771">
      <w:pPr>
        <w:spacing w:line="480" w:lineRule="auto"/>
        <w:jc w:val="both"/>
      </w:pPr>
    </w:p>
    <w:p w14:paraId="3BC10F77" w14:textId="55B9D6EA" w:rsidR="00B1696C" w:rsidRDefault="007B6FB0" w:rsidP="00566771">
      <w:pPr>
        <w:spacing w:line="480" w:lineRule="auto"/>
        <w:jc w:val="both"/>
        <w:rPr>
          <w:rFonts w:ascii="Arial" w:hAnsi="Arial" w:cs="Arial"/>
        </w:rPr>
      </w:pPr>
      <w:r>
        <w:rPr>
          <w:rFonts w:ascii="Arial" w:hAnsi="Arial" w:cs="Arial"/>
        </w:rPr>
        <w:t xml:space="preserve">The impact </w:t>
      </w:r>
      <w:r w:rsidR="00832018">
        <w:rPr>
          <w:rFonts w:ascii="Arial" w:hAnsi="Arial" w:cs="Arial"/>
        </w:rPr>
        <w:t xml:space="preserve">on police </w:t>
      </w:r>
      <w:r w:rsidR="00C840A7">
        <w:rPr>
          <w:rFonts w:ascii="Arial" w:hAnsi="Arial" w:cs="Arial"/>
        </w:rPr>
        <w:t>officers’</w:t>
      </w:r>
      <w:r w:rsidR="000123F1">
        <w:rPr>
          <w:rFonts w:ascii="Arial" w:hAnsi="Arial" w:cs="Arial"/>
        </w:rPr>
        <w:t xml:space="preserve"> </w:t>
      </w:r>
      <w:r w:rsidR="00C840A7">
        <w:rPr>
          <w:rFonts w:ascii="Arial" w:hAnsi="Arial" w:cs="Arial"/>
        </w:rPr>
        <w:t>wellbeing in</w:t>
      </w:r>
      <w:r w:rsidR="00832018">
        <w:rPr>
          <w:rFonts w:ascii="Arial" w:hAnsi="Arial" w:cs="Arial"/>
        </w:rPr>
        <w:t xml:space="preserve"> the United Kingdom </w:t>
      </w:r>
      <w:r w:rsidR="004953A3">
        <w:rPr>
          <w:rFonts w:ascii="Arial" w:hAnsi="Arial" w:cs="Arial"/>
        </w:rPr>
        <w:t xml:space="preserve">from the challenges of operational policing </w:t>
      </w:r>
      <w:r w:rsidR="00C92D13">
        <w:rPr>
          <w:rFonts w:ascii="Arial" w:hAnsi="Arial" w:cs="Arial"/>
        </w:rPr>
        <w:t xml:space="preserve">is at an </w:t>
      </w:r>
      <w:r w:rsidR="00D0031F">
        <w:rPr>
          <w:rFonts w:ascii="Arial" w:hAnsi="Arial" w:cs="Arial"/>
        </w:rPr>
        <w:t>all-time</w:t>
      </w:r>
      <w:r w:rsidR="00C92D13">
        <w:rPr>
          <w:rFonts w:ascii="Arial" w:hAnsi="Arial" w:cs="Arial"/>
        </w:rPr>
        <w:t xml:space="preserve"> high</w:t>
      </w:r>
      <w:r w:rsidR="007A38BC">
        <w:rPr>
          <w:rFonts w:ascii="Arial" w:hAnsi="Arial" w:cs="Arial"/>
        </w:rPr>
        <w:t xml:space="preserve"> with </w:t>
      </w:r>
      <w:r w:rsidR="00D719D3">
        <w:rPr>
          <w:rFonts w:ascii="Arial" w:hAnsi="Arial" w:cs="Arial"/>
        </w:rPr>
        <w:t>research conducted by Oscar Kilo which is the National Police Wellbeing Service</w:t>
      </w:r>
      <w:r w:rsidR="00847526">
        <w:rPr>
          <w:rFonts w:ascii="Arial" w:hAnsi="Arial" w:cs="Arial"/>
        </w:rPr>
        <w:t xml:space="preserve">, revealing </w:t>
      </w:r>
      <w:r w:rsidR="00D0031F">
        <w:rPr>
          <w:rFonts w:ascii="Arial" w:hAnsi="Arial" w:cs="Arial"/>
        </w:rPr>
        <w:t>momentous</w:t>
      </w:r>
      <w:r w:rsidR="00847526">
        <w:rPr>
          <w:rFonts w:ascii="Arial" w:hAnsi="Arial" w:cs="Arial"/>
        </w:rPr>
        <w:t xml:space="preserve"> challenges </w:t>
      </w:r>
      <w:r w:rsidR="00D0031F">
        <w:rPr>
          <w:rFonts w:ascii="Arial" w:hAnsi="Arial" w:cs="Arial"/>
        </w:rPr>
        <w:t>such as work-related stress and exposure to traumatic incidents</w:t>
      </w:r>
      <w:r w:rsidR="00A24E30">
        <w:rPr>
          <w:rFonts w:ascii="Arial" w:hAnsi="Arial" w:cs="Arial"/>
        </w:rPr>
        <w:t xml:space="preserve"> veering towards burnout in officers</w:t>
      </w:r>
      <w:r w:rsidR="00D0031F">
        <w:rPr>
          <w:rFonts w:ascii="Arial" w:hAnsi="Arial" w:cs="Arial"/>
        </w:rPr>
        <w:t xml:space="preserve"> (</w:t>
      </w:r>
      <w:r w:rsidR="00774FE6">
        <w:rPr>
          <w:rFonts w:ascii="Arial" w:hAnsi="Arial" w:cs="Arial"/>
        </w:rPr>
        <w:t>Oscar Kilo</w:t>
      </w:r>
      <w:r w:rsidR="000B49C3">
        <w:rPr>
          <w:rFonts w:ascii="Arial" w:hAnsi="Arial" w:cs="Arial"/>
        </w:rPr>
        <w:t>,2023</w:t>
      </w:r>
      <w:r w:rsidR="00027D21">
        <w:rPr>
          <w:rFonts w:ascii="Arial" w:hAnsi="Arial" w:cs="Arial"/>
        </w:rPr>
        <w:t>)</w:t>
      </w:r>
      <w:r w:rsidR="00C92D13">
        <w:rPr>
          <w:rFonts w:ascii="Arial" w:hAnsi="Arial" w:cs="Arial"/>
        </w:rPr>
        <w:t>.</w:t>
      </w:r>
      <w:r w:rsidR="000D2FCB">
        <w:rPr>
          <w:rFonts w:ascii="Arial" w:hAnsi="Arial" w:cs="Arial"/>
        </w:rPr>
        <w:t xml:space="preserve"> </w:t>
      </w:r>
      <w:r w:rsidR="00FA7A82">
        <w:rPr>
          <w:rFonts w:ascii="Arial" w:hAnsi="Arial" w:cs="Arial"/>
        </w:rPr>
        <w:t xml:space="preserve">It seems to be a </w:t>
      </w:r>
      <w:r w:rsidR="00D14C0B">
        <w:rPr>
          <w:rFonts w:ascii="Arial" w:hAnsi="Arial" w:cs="Arial"/>
        </w:rPr>
        <w:t>moderately</w:t>
      </w:r>
      <w:r w:rsidR="00FA7A82">
        <w:rPr>
          <w:rFonts w:ascii="Arial" w:hAnsi="Arial" w:cs="Arial"/>
        </w:rPr>
        <w:t xml:space="preserve"> new </w:t>
      </w:r>
      <w:r w:rsidR="00D14C0B">
        <w:rPr>
          <w:rFonts w:ascii="Arial" w:hAnsi="Arial" w:cs="Arial"/>
        </w:rPr>
        <w:t>priority</w:t>
      </w:r>
      <w:r w:rsidR="00FA7A82">
        <w:rPr>
          <w:rFonts w:ascii="Arial" w:hAnsi="Arial" w:cs="Arial"/>
        </w:rPr>
        <w:t xml:space="preserve"> of police </w:t>
      </w:r>
      <w:r w:rsidR="00D14C0B">
        <w:rPr>
          <w:rFonts w:ascii="Arial" w:hAnsi="Arial" w:cs="Arial"/>
        </w:rPr>
        <w:t>organisations</w:t>
      </w:r>
      <w:r w:rsidR="00FA7A82">
        <w:rPr>
          <w:rFonts w:ascii="Arial" w:hAnsi="Arial" w:cs="Arial"/>
        </w:rPr>
        <w:t xml:space="preserve"> to </w:t>
      </w:r>
      <w:r w:rsidR="00D856AB">
        <w:rPr>
          <w:rFonts w:ascii="Arial" w:hAnsi="Arial" w:cs="Arial"/>
        </w:rPr>
        <w:t>investigate</w:t>
      </w:r>
      <w:r w:rsidR="00FA7A82">
        <w:rPr>
          <w:rFonts w:ascii="Arial" w:hAnsi="Arial" w:cs="Arial"/>
        </w:rPr>
        <w:t xml:space="preserve"> the </w:t>
      </w:r>
      <w:r w:rsidR="00D14C0B">
        <w:rPr>
          <w:rFonts w:ascii="Arial" w:hAnsi="Arial" w:cs="Arial"/>
        </w:rPr>
        <w:t>vulnerability</w:t>
      </w:r>
      <w:r w:rsidR="00FA7A82">
        <w:rPr>
          <w:rFonts w:ascii="Arial" w:hAnsi="Arial" w:cs="Arial"/>
        </w:rPr>
        <w:t xml:space="preserve"> of police </w:t>
      </w:r>
      <w:r w:rsidR="00D14C0B">
        <w:rPr>
          <w:rFonts w:ascii="Arial" w:hAnsi="Arial" w:cs="Arial"/>
        </w:rPr>
        <w:t>officers</w:t>
      </w:r>
      <w:r w:rsidR="00FA7A82">
        <w:rPr>
          <w:rFonts w:ascii="Arial" w:hAnsi="Arial" w:cs="Arial"/>
        </w:rPr>
        <w:t xml:space="preserve"> </w:t>
      </w:r>
      <w:r w:rsidR="00F0755E">
        <w:rPr>
          <w:rFonts w:ascii="Arial" w:hAnsi="Arial" w:cs="Arial"/>
        </w:rPr>
        <w:t xml:space="preserve">as </w:t>
      </w:r>
      <w:r w:rsidR="0096561B">
        <w:rPr>
          <w:rFonts w:ascii="Arial" w:hAnsi="Arial" w:cs="Arial"/>
        </w:rPr>
        <w:t>it’s</w:t>
      </w:r>
      <w:r w:rsidR="00F0755E">
        <w:rPr>
          <w:rFonts w:ascii="Arial" w:hAnsi="Arial" w:cs="Arial"/>
        </w:rPr>
        <w:t xml:space="preserve"> been realised it has operational and </w:t>
      </w:r>
      <w:r w:rsidR="00D14C0B">
        <w:rPr>
          <w:rFonts w:ascii="Arial" w:hAnsi="Arial" w:cs="Arial"/>
        </w:rPr>
        <w:t>ethical consequences</w:t>
      </w:r>
      <w:r w:rsidR="00367F84">
        <w:rPr>
          <w:rFonts w:ascii="Arial" w:hAnsi="Arial" w:cs="Arial"/>
        </w:rPr>
        <w:t>,</w:t>
      </w:r>
      <w:r w:rsidR="00D14C0B">
        <w:rPr>
          <w:rFonts w:ascii="Arial" w:hAnsi="Arial" w:cs="Arial"/>
        </w:rPr>
        <w:t xml:space="preserve"> dealing </w:t>
      </w:r>
      <w:r w:rsidR="00995771">
        <w:rPr>
          <w:rFonts w:ascii="Arial" w:hAnsi="Arial" w:cs="Arial"/>
        </w:rPr>
        <w:t xml:space="preserve">with constant risks and </w:t>
      </w:r>
      <w:r w:rsidR="00CA0D47">
        <w:rPr>
          <w:rFonts w:ascii="Arial" w:hAnsi="Arial" w:cs="Arial"/>
        </w:rPr>
        <w:t xml:space="preserve">the unswerving </w:t>
      </w:r>
      <w:r w:rsidR="00995771">
        <w:rPr>
          <w:rFonts w:ascii="Arial" w:hAnsi="Arial" w:cs="Arial"/>
        </w:rPr>
        <w:t xml:space="preserve">exposure </w:t>
      </w:r>
      <w:r w:rsidR="002D1AFE">
        <w:rPr>
          <w:rFonts w:ascii="Arial" w:hAnsi="Arial" w:cs="Arial"/>
        </w:rPr>
        <w:t>of being injured physically o</w:t>
      </w:r>
      <w:r w:rsidR="0096561B">
        <w:rPr>
          <w:rFonts w:ascii="Arial" w:hAnsi="Arial" w:cs="Arial"/>
        </w:rPr>
        <w:t>r</w:t>
      </w:r>
      <w:r w:rsidR="002D1AFE">
        <w:rPr>
          <w:rFonts w:ascii="Arial" w:hAnsi="Arial" w:cs="Arial"/>
        </w:rPr>
        <w:t xml:space="preserve"> mentally</w:t>
      </w:r>
      <w:r w:rsidR="00CA0D47">
        <w:rPr>
          <w:rFonts w:ascii="Arial" w:hAnsi="Arial" w:cs="Arial"/>
        </w:rPr>
        <w:t xml:space="preserve"> with the </w:t>
      </w:r>
      <w:r w:rsidR="0096561B">
        <w:rPr>
          <w:rFonts w:ascii="Arial" w:hAnsi="Arial" w:cs="Arial"/>
        </w:rPr>
        <w:t>ever-growing</w:t>
      </w:r>
      <w:r w:rsidR="00CA0D47">
        <w:rPr>
          <w:rFonts w:ascii="Arial" w:hAnsi="Arial" w:cs="Arial"/>
        </w:rPr>
        <w:t xml:space="preserve"> demands </w:t>
      </w:r>
      <w:r w:rsidR="0096561B">
        <w:rPr>
          <w:rFonts w:ascii="Arial" w:hAnsi="Arial" w:cs="Arial"/>
        </w:rPr>
        <w:t>in the county (Asquith &amp; Bartkowiak-Theron, 2021).</w:t>
      </w:r>
      <w:r w:rsidR="00713C5F">
        <w:rPr>
          <w:rFonts w:ascii="Arial" w:hAnsi="Arial" w:cs="Arial"/>
        </w:rPr>
        <w:t xml:space="preserve"> </w:t>
      </w:r>
      <w:r w:rsidR="00900327">
        <w:rPr>
          <w:rFonts w:ascii="Arial" w:hAnsi="Arial" w:cs="Arial"/>
        </w:rPr>
        <w:t xml:space="preserve">In this essay </w:t>
      </w:r>
      <w:r w:rsidR="007C20D1">
        <w:rPr>
          <w:rFonts w:ascii="Arial" w:hAnsi="Arial" w:cs="Arial"/>
        </w:rPr>
        <w:t>it examines</w:t>
      </w:r>
      <w:r w:rsidR="009330A8">
        <w:rPr>
          <w:rFonts w:ascii="Arial" w:hAnsi="Arial" w:cs="Arial"/>
        </w:rPr>
        <w:t xml:space="preserve"> what are the </w:t>
      </w:r>
      <w:r w:rsidR="008D6645">
        <w:rPr>
          <w:rFonts w:ascii="Arial" w:hAnsi="Arial" w:cs="Arial"/>
        </w:rPr>
        <w:t>operational</w:t>
      </w:r>
      <w:r w:rsidR="00437E4E">
        <w:rPr>
          <w:rFonts w:ascii="Arial" w:hAnsi="Arial" w:cs="Arial"/>
        </w:rPr>
        <w:t xml:space="preserve"> policing</w:t>
      </w:r>
      <w:r w:rsidR="008D6645">
        <w:rPr>
          <w:rFonts w:ascii="Arial" w:hAnsi="Arial" w:cs="Arial"/>
        </w:rPr>
        <w:t xml:space="preserve"> challenges </w:t>
      </w:r>
      <w:r w:rsidR="00437E4E">
        <w:rPr>
          <w:rFonts w:ascii="Arial" w:hAnsi="Arial" w:cs="Arial"/>
        </w:rPr>
        <w:t xml:space="preserve">are </w:t>
      </w:r>
      <w:r w:rsidR="008D6645">
        <w:rPr>
          <w:rFonts w:ascii="Arial" w:hAnsi="Arial" w:cs="Arial"/>
        </w:rPr>
        <w:t>on individual and group wellbeing and the</w:t>
      </w:r>
      <w:r w:rsidR="007C20D1">
        <w:rPr>
          <w:rFonts w:ascii="Arial" w:hAnsi="Arial" w:cs="Arial"/>
        </w:rPr>
        <w:t xml:space="preserve"> import</w:t>
      </w:r>
      <w:r w:rsidR="008D6645">
        <w:rPr>
          <w:rFonts w:ascii="Arial" w:hAnsi="Arial" w:cs="Arial"/>
        </w:rPr>
        <w:t>ance</w:t>
      </w:r>
      <w:r w:rsidR="007C20D1">
        <w:rPr>
          <w:rFonts w:ascii="Arial" w:hAnsi="Arial" w:cs="Arial"/>
        </w:rPr>
        <w:t xml:space="preserve"> </w:t>
      </w:r>
      <w:r w:rsidR="00437E4E">
        <w:rPr>
          <w:rFonts w:ascii="Arial" w:hAnsi="Arial" w:cs="Arial"/>
        </w:rPr>
        <w:t>of</w:t>
      </w:r>
      <w:r w:rsidR="007C20D1">
        <w:rPr>
          <w:rFonts w:ascii="Arial" w:hAnsi="Arial" w:cs="Arial"/>
        </w:rPr>
        <w:t xml:space="preserve"> </w:t>
      </w:r>
      <w:r w:rsidR="002D11B0">
        <w:rPr>
          <w:rFonts w:ascii="Arial" w:hAnsi="Arial" w:cs="Arial"/>
        </w:rPr>
        <w:t>m</w:t>
      </w:r>
      <w:r w:rsidR="007C20D1">
        <w:rPr>
          <w:rFonts w:ascii="Arial" w:hAnsi="Arial" w:cs="Arial"/>
        </w:rPr>
        <w:t>anag</w:t>
      </w:r>
      <w:r w:rsidR="00437E4E">
        <w:rPr>
          <w:rFonts w:ascii="Arial" w:hAnsi="Arial" w:cs="Arial"/>
        </w:rPr>
        <w:t>ing</w:t>
      </w:r>
      <w:r w:rsidR="001E31B3">
        <w:rPr>
          <w:rFonts w:ascii="Arial" w:hAnsi="Arial" w:cs="Arial"/>
        </w:rPr>
        <w:t xml:space="preserve"> mental</w:t>
      </w:r>
      <w:r w:rsidR="007C20D1">
        <w:rPr>
          <w:rFonts w:ascii="Arial" w:hAnsi="Arial" w:cs="Arial"/>
        </w:rPr>
        <w:t xml:space="preserve"> wellbeing in policing</w:t>
      </w:r>
      <w:r w:rsidR="00F64F87">
        <w:rPr>
          <w:rFonts w:ascii="Arial" w:hAnsi="Arial" w:cs="Arial"/>
        </w:rPr>
        <w:t>.</w:t>
      </w:r>
    </w:p>
    <w:p w14:paraId="767D0CD8" w14:textId="77777777" w:rsidR="00B16986" w:rsidRDefault="00B16986" w:rsidP="00566771">
      <w:pPr>
        <w:spacing w:line="480" w:lineRule="auto"/>
        <w:jc w:val="both"/>
        <w:rPr>
          <w:rFonts w:ascii="Arial" w:hAnsi="Arial" w:cs="Arial"/>
        </w:rPr>
      </w:pPr>
    </w:p>
    <w:p w14:paraId="2CE9C43F" w14:textId="3960D61D" w:rsidR="00E01839" w:rsidRDefault="00E01839" w:rsidP="00566771">
      <w:pPr>
        <w:spacing w:line="480" w:lineRule="auto"/>
        <w:jc w:val="both"/>
        <w:rPr>
          <w:rFonts w:ascii="Arial" w:hAnsi="Arial" w:cs="Arial"/>
        </w:rPr>
      </w:pPr>
      <w:r>
        <w:rPr>
          <w:rFonts w:ascii="Arial" w:hAnsi="Arial" w:cs="Arial"/>
        </w:rPr>
        <w:t>Pol</w:t>
      </w:r>
      <w:r w:rsidR="00947201">
        <w:rPr>
          <w:rFonts w:ascii="Arial" w:hAnsi="Arial" w:cs="Arial"/>
        </w:rPr>
        <w:t>ice</w:t>
      </w:r>
      <w:r>
        <w:rPr>
          <w:rFonts w:ascii="Arial" w:hAnsi="Arial" w:cs="Arial"/>
        </w:rPr>
        <w:t xml:space="preserve"> officers </w:t>
      </w:r>
      <w:r w:rsidR="00F75BFB">
        <w:rPr>
          <w:rFonts w:ascii="Arial" w:hAnsi="Arial" w:cs="Arial"/>
        </w:rPr>
        <w:t xml:space="preserve">are exposed to a </w:t>
      </w:r>
      <w:r w:rsidR="00426D74">
        <w:rPr>
          <w:rFonts w:ascii="Arial" w:hAnsi="Arial" w:cs="Arial"/>
        </w:rPr>
        <w:t>multitude of</w:t>
      </w:r>
      <w:r w:rsidR="00F75BFB">
        <w:rPr>
          <w:rFonts w:ascii="Arial" w:hAnsi="Arial" w:cs="Arial"/>
        </w:rPr>
        <w:t xml:space="preserve"> </w:t>
      </w:r>
      <w:r w:rsidR="00A17BEC">
        <w:rPr>
          <w:rFonts w:ascii="Arial" w:hAnsi="Arial" w:cs="Arial"/>
        </w:rPr>
        <w:t xml:space="preserve">operational </w:t>
      </w:r>
      <w:r w:rsidR="00B7260C">
        <w:rPr>
          <w:rFonts w:ascii="Arial" w:hAnsi="Arial" w:cs="Arial"/>
        </w:rPr>
        <w:t>stresses</w:t>
      </w:r>
      <w:r w:rsidR="000C1E19">
        <w:rPr>
          <w:rFonts w:ascii="Arial" w:hAnsi="Arial" w:cs="Arial"/>
        </w:rPr>
        <w:t xml:space="preserve"> and put </w:t>
      </w:r>
      <w:r w:rsidR="009D7356">
        <w:rPr>
          <w:rFonts w:ascii="Arial" w:hAnsi="Arial" w:cs="Arial"/>
        </w:rPr>
        <w:t>themselves</w:t>
      </w:r>
      <w:r w:rsidR="000C1E19">
        <w:rPr>
          <w:rFonts w:ascii="Arial" w:hAnsi="Arial" w:cs="Arial"/>
        </w:rPr>
        <w:t xml:space="preserve"> at risk every day</w:t>
      </w:r>
      <w:r w:rsidR="004F5AC1">
        <w:rPr>
          <w:rFonts w:ascii="Arial" w:hAnsi="Arial" w:cs="Arial"/>
        </w:rPr>
        <w:t>,</w:t>
      </w:r>
      <w:r w:rsidR="000C1E19">
        <w:rPr>
          <w:rFonts w:ascii="Arial" w:hAnsi="Arial" w:cs="Arial"/>
        </w:rPr>
        <w:t xml:space="preserve"> </w:t>
      </w:r>
      <w:r w:rsidR="00B91010">
        <w:rPr>
          <w:rFonts w:ascii="Arial" w:hAnsi="Arial" w:cs="Arial"/>
        </w:rPr>
        <w:t xml:space="preserve">by </w:t>
      </w:r>
      <w:r w:rsidR="00B41CD9">
        <w:rPr>
          <w:rFonts w:ascii="Arial" w:hAnsi="Arial" w:cs="Arial"/>
        </w:rPr>
        <w:t>being the first responders to emergencies, enforcing the law</w:t>
      </w:r>
      <w:r w:rsidR="00B7260C">
        <w:rPr>
          <w:rFonts w:ascii="Arial" w:hAnsi="Arial" w:cs="Arial"/>
        </w:rPr>
        <w:t xml:space="preserve"> whilst maintaining public safety and order. Leading them to be more at risk of injury through assaults and </w:t>
      </w:r>
      <w:r w:rsidR="00434FFF">
        <w:rPr>
          <w:rFonts w:ascii="Arial" w:hAnsi="Arial" w:cs="Arial"/>
        </w:rPr>
        <w:t xml:space="preserve">dealing with traumatic events. </w:t>
      </w:r>
      <w:r w:rsidR="004F5AC1">
        <w:rPr>
          <w:rFonts w:ascii="Arial" w:hAnsi="Arial" w:cs="Arial"/>
        </w:rPr>
        <w:t>It is</w:t>
      </w:r>
      <w:r w:rsidR="00434FFF">
        <w:rPr>
          <w:rFonts w:ascii="Arial" w:hAnsi="Arial" w:cs="Arial"/>
        </w:rPr>
        <w:t xml:space="preserve"> said that most people </w:t>
      </w:r>
      <w:r w:rsidR="00911B92">
        <w:rPr>
          <w:rFonts w:ascii="Arial" w:hAnsi="Arial" w:cs="Arial"/>
        </w:rPr>
        <w:t xml:space="preserve">will experience three or four potentially traumatic incidents in their </w:t>
      </w:r>
      <w:r w:rsidR="004F77BD">
        <w:rPr>
          <w:rFonts w:ascii="Arial" w:hAnsi="Arial" w:cs="Arial"/>
        </w:rPr>
        <w:t>lifetime</w:t>
      </w:r>
      <w:r w:rsidR="00911B92">
        <w:rPr>
          <w:rFonts w:ascii="Arial" w:hAnsi="Arial" w:cs="Arial"/>
        </w:rPr>
        <w:t xml:space="preserve"> </w:t>
      </w:r>
      <w:r w:rsidR="00426D74">
        <w:rPr>
          <w:rFonts w:ascii="Arial" w:hAnsi="Arial" w:cs="Arial"/>
        </w:rPr>
        <w:t>whereas</w:t>
      </w:r>
      <w:r w:rsidR="00911B92">
        <w:rPr>
          <w:rFonts w:ascii="Arial" w:hAnsi="Arial" w:cs="Arial"/>
        </w:rPr>
        <w:t xml:space="preserve"> each police officer </w:t>
      </w:r>
      <w:r w:rsidR="00987CF4">
        <w:rPr>
          <w:rFonts w:ascii="Arial" w:hAnsi="Arial" w:cs="Arial"/>
        </w:rPr>
        <w:t xml:space="preserve">is likely to experience </w:t>
      </w:r>
      <w:r w:rsidR="00426D74">
        <w:rPr>
          <w:rFonts w:ascii="Arial" w:hAnsi="Arial" w:cs="Arial"/>
        </w:rPr>
        <w:t>more than</w:t>
      </w:r>
      <w:r w:rsidR="00987CF4">
        <w:rPr>
          <w:rFonts w:ascii="Arial" w:hAnsi="Arial" w:cs="Arial"/>
        </w:rPr>
        <w:t xml:space="preserve"> 400 </w:t>
      </w:r>
      <w:r w:rsidR="004F77BD">
        <w:rPr>
          <w:rFonts w:ascii="Arial" w:hAnsi="Arial" w:cs="Arial"/>
        </w:rPr>
        <w:t>in their policing career (</w:t>
      </w:r>
      <w:r w:rsidR="00161C82">
        <w:rPr>
          <w:rFonts w:ascii="Arial" w:hAnsi="Arial" w:cs="Arial"/>
        </w:rPr>
        <w:t xml:space="preserve">Avon and </w:t>
      </w:r>
      <w:r w:rsidR="00426D74">
        <w:rPr>
          <w:rFonts w:ascii="Arial" w:hAnsi="Arial" w:cs="Arial"/>
        </w:rPr>
        <w:t>Somerset Police, 2021).</w:t>
      </w:r>
      <w:r w:rsidR="00C45042">
        <w:rPr>
          <w:rFonts w:ascii="Arial" w:hAnsi="Arial" w:cs="Arial"/>
        </w:rPr>
        <w:t xml:space="preserve"> </w:t>
      </w:r>
      <w:r w:rsidR="00F76ADD">
        <w:rPr>
          <w:rFonts w:ascii="Arial" w:hAnsi="Arial" w:cs="Arial"/>
        </w:rPr>
        <w:t>Furthermore,</w:t>
      </w:r>
      <w:r w:rsidR="00AA5486">
        <w:rPr>
          <w:rFonts w:ascii="Arial" w:hAnsi="Arial" w:cs="Arial"/>
        </w:rPr>
        <w:t xml:space="preserve"> across the UK nearly 10,000 officers </w:t>
      </w:r>
      <w:r w:rsidR="00FC4F9C">
        <w:rPr>
          <w:rFonts w:ascii="Arial" w:hAnsi="Arial" w:cs="Arial"/>
        </w:rPr>
        <w:t xml:space="preserve">took time off </w:t>
      </w:r>
      <w:r w:rsidR="003106B5">
        <w:rPr>
          <w:rFonts w:ascii="Arial" w:hAnsi="Arial" w:cs="Arial"/>
        </w:rPr>
        <w:t xml:space="preserve">due to </w:t>
      </w:r>
      <w:r w:rsidR="001523E6">
        <w:rPr>
          <w:rFonts w:ascii="Arial" w:hAnsi="Arial" w:cs="Arial"/>
        </w:rPr>
        <w:lastRenderedPageBreak/>
        <w:t>their</w:t>
      </w:r>
      <w:r w:rsidR="003106B5">
        <w:rPr>
          <w:rFonts w:ascii="Arial" w:hAnsi="Arial" w:cs="Arial"/>
        </w:rPr>
        <w:t xml:space="preserve"> mental health where in a survey from the police federation </w:t>
      </w:r>
      <w:r w:rsidR="001523E6">
        <w:rPr>
          <w:rFonts w:ascii="Arial" w:hAnsi="Arial" w:cs="Arial"/>
        </w:rPr>
        <w:t>almost 80% of officers said they have struggled with mental health and wellbeing over the last 12 months</w:t>
      </w:r>
      <w:r w:rsidR="00AD050E">
        <w:rPr>
          <w:rFonts w:ascii="Arial" w:hAnsi="Arial" w:cs="Arial"/>
        </w:rPr>
        <w:t xml:space="preserve"> (</w:t>
      </w:r>
      <w:r w:rsidR="00860053">
        <w:rPr>
          <w:rFonts w:ascii="Arial" w:hAnsi="Arial" w:cs="Arial"/>
        </w:rPr>
        <w:t>Avon and Somerset Police, 2021)</w:t>
      </w:r>
      <w:r w:rsidR="001523E6">
        <w:rPr>
          <w:rFonts w:ascii="Arial" w:hAnsi="Arial" w:cs="Arial"/>
        </w:rPr>
        <w:t>.</w:t>
      </w:r>
      <w:r w:rsidR="00D01EA2">
        <w:rPr>
          <w:rFonts w:ascii="Arial" w:hAnsi="Arial" w:cs="Arial"/>
        </w:rPr>
        <w:t xml:space="preserve"> In turn</w:t>
      </w:r>
      <w:r w:rsidR="002323A7">
        <w:rPr>
          <w:rFonts w:ascii="Arial" w:hAnsi="Arial" w:cs="Arial"/>
        </w:rPr>
        <w:t>,</w:t>
      </w:r>
      <w:r w:rsidR="00D01EA2">
        <w:rPr>
          <w:rFonts w:ascii="Arial" w:hAnsi="Arial" w:cs="Arial"/>
        </w:rPr>
        <w:t xml:space="preserve"> this </w:t>
      </w:r>
      <w:r w:rsidR="00901F2B">
        <w:rPr>
          <w:rFonts w:ascii="Arial" w:hAnsi="Arial" w:cs="Arial"/>
        </w:rPr>
        <w:t>can be</w:t>
      </w:r>
      <w:r w:rsidR="00005656">
        <w:rPr>
          <w:rFonts w:ascii="Arial" w:hAnsi="Arial" w:cs="Arial"/>
        </w:rPr>
        <w:t xml:space="preserve"> demonstrated </w:t>
      </w:r>
      <w:r w:rsidR="004873CB">
        <w:rPr>
          <w:rFonts w:ascii="Arial" w:hAnsi="Arial" w:cs="Arial"/>
        </w:rPr>
        <w:t>in</w:t>
      </w:r>
      <w:r w:rsidR="002323A7">
        <w:rPr>
          <w:rFonts w:ascii="Arial" w:hAnsi="Arial" w:cs="Arial"/>
        </w:rPr>
        <w:t xml:space="preserve"> various forms</w:t>
      </w:r>
      <w:r w:rsidR="00F033AD">
        <w:rPr>
          <w:rFonts w:ascii="Arial" w:hAnsi="Arial" w:cs="Arial"/>
        </w:rPr>
        <w:t>,</w:t>
      </w:r>
      <w:r w:rsidR="002323A7">
        <w:rPr>
          <w:rFonts w:ascii="Arial" w:hAnsi="Arial" w:cs="Arial"/>
        </w:rPr>
        <w:t xml:space="preserve"> such as</w:t>
      </w:r>
      <w:r w:rsidR="004873CB">
        <w:rPr>
          <w:rFonts w:ascii="Arial" w:hAnsi="Arial" w:cs="Arial"/>
        </w:rPr>
        <w:t xml:space="preserve"> under</w:t>
      </w:r>
      <w:r w:rsidR="00EF14F6">
        <w:rPr>
          <w:rFonts w:ascii="Arial" w:hAnsi="Arial" w:cs="Arial"/>
        </w:rPr>
        <w:t xml:space="preserve"> </w:t>
      </w:r>
      <w:r w:rsidR="004873CB">
        <w:rPr>
          <w:rFonts w:ascii="Arial" w:hAnsi="Arial" w:cs="Arial"/>
        </w:rPr>
        <w:t>performance,</w:t>
      </w:r>
      <w:r w:rsidR="00F35D65">
        <w:rPr>
          <w:rFonts w:ascii="Arial" w:hAnsi="Arial" w:cs="Arial"/>
        </w:rPr>
        <w:t xml:space="preserve"> </w:t>
      </w:r>
      <w:r w:rsidR="00196B0D">
        <w:rPr>
          <w:rFonts w:ascii="Arial" w:hAnsi="Arial" w:cs="Arial"/>
        </w:rPr>
        <w:t xml:space="preserve">quality of work, ill health and </w:t>
      </w:r>
      <w:r w:rsidR="005A7870">
        <w:rPr>
          <w:rFonts w:ascii="Arial" w:hAnsi="Arial" w:cs="Arial"/>
        </w:rPr>
        <w:t xml:space="preserve">lack of </w:t>
      </w:r>
      <w:r w:rsidR="0047347C">
        <w:rPr>
          <w:rFonts w:ascii="Arial" w:hAnsi="Arial" w:cs="Arial"/>
        </w:rPr>
        <w:t xml:space="preserve">numbers in the </w:t>
      </w:r>
      <w:r w:rsidR="007F2386">
        <w:rPr>
          <w:rFonts w:ascii="Arial" w:hAnsi="Arial" w:cs="Arial"/>
        </w:rPr>
        <w:t>workplace</w:t>
      </w:r>
      <w:r w:rsidR="0047347C">
        <w:rPr>
          <w:rFonts w:ascii="Arial" w:hAnsi="Arial" w:cs="Arial"/>
        </w:rPr>
        <w:t xml:space="preserve"> putting more pressures on officers on shift. </w:t>
      </w:r>
    </w:p>
    <w:p w14:paraId="0C4CF4E8" w14:textId="6F72A4A0" w:rsidR="00157BDA" w:rsidRDefault="00246E41" w:rsidP="00566771">
      <w:pPr>
        <w:spacing w:line="480" w:lineRule="auto"/>
        <w:jc w:val="both"/>
        <w:rPr>
          <w:rFonts w:ascii="Arial" w:hAnsi="Arial" w:cs="Arial"/>
        </w:rPr>
      </w:pPr>
      <w:r>
        <w:rPr>
          <w:rFonts w:ascii="Arial" w:hAnsi="Arial" w:cs="Arial"/>
        </w:rPr>
        <w:t xml:space="preserve">So even though this demonstrates the impact </w:t>
      </w:r>
      <w:r w:rsidR="003A5C4F">
        <w:rPr>
          <w:rFonts w:ascii="Arial" w:hAnsi="Arial" w:cs="Arial"/>
        </w:rPr>
        <w:t xml:space="preserve">on officers as an </w:t>
      </w:r>
      <w:r w:rsidR="00F1020C">
        <w:rPr>
          <w:rFonts w:ascii="Arial" w:hAnsi="Arial" w:cs="Arial"/>
        </w:rPr>
        <w:t>individual</w:t>
      </w:r>
      <w:r w:rsidR="003A5C4F">
        <w:rPr>
          <w:rFonts w:ascii="Arial" w:hAnsi="Arial" w:cs="Arial"/>
        </w:rPr>
        <w:t xml:space="preserve"> </w:t>
      </w:r>
      <w:r w:rsidR="00644407">
        <w:rPr>
          <w:rFonts w:ascii="Arial" w:hAnsi="Arial" w:cs="Arial"/>
        </w:rPr>
        <w:t xml:space="preserve">it also effects </w:t>
      </w:r>
      <w:r w:rsidR="006F30F6">
        <w:rPr>
          <w:rFonts w:ascii="Arial" w:hAnsi="Arial" w:cs="Arial"/>
        </w:rPr>
        <w:t>officers</w:t>
      </w:r>
      <w:r w:rsidR="00644407">
        <w:rPr>
          <w:rFonts w:ascii="Arial" w:hAnsi="Arial" w:cs="Arial"/>
        </w:rPr>
        <w:t xml:space="preserve"> as a group/team. </w:t>
      </w:r>
      <w:r w:rsidR="005247D1">
        <w:rPr>
          <w:rFonts w:ascii="Arial" w:hAnsi="Arial" w:cs="Arial"/>
        </w:rPr>
        <w:t>Profound concerns have been r</w:t>
      </w:r>
      <w:r w:rsidR="0082129A">
        <w:rPr>
          <w:rFonts w:ascii="Arial" w:hAnsi="Arial" w:cs="Arial"/>
        </w:rPr>
        <w:t>aised</w:t>
      </w:r>
      <w:r w:rsidR="005247D1">
        <w:rPr>
          <w:rFonts w:ascii="Arial" w:hAnsi="Arial" w:cs="Arial"/>
        </w:rPr>
        <w:t xml:space="preserve"> by the Police federation of England and Wales</w:t>
      </w:r>
      <w:r w:rsidR="004C4732">
        <w:rPr>
          <w:rFonts w:ascii="Arial" w:hAnsi="Arial" w:cs="Arial"/>
        </w:rPr>
        <w:t>,</w:t>
      </w:r>
      <w:r w:rsidR="005247D1">
        <w:rPr>
          <w:rFonts w:ascii="Arial" w:hAnsi="Arial" w:cs="Arial"/>
        </w:rPr>
        <w:t xml:space="preserve"> </w:t>
      </w:r>
      <w:r w:rsidR="00765A34">
        <w:rPr>
          <w:rFonts w:ascii="Arial" w:hAnsi="Arial" w:cs="Arial"/>
        </w:rPr>
        <w:t xml:space="preserve">that there are significant challenges </w:t>
      </w:r>
      <w:r w:rsidR="001F440D">
        <w:rPr>
          <w:rFonts w:ascii="Arial" w:hAnsi="Arial" w:cs="Arial"/>
        </w:rPr>
        <w:t>due to exposure of</w:t>
      </w:r>
      <w:r w:rsidR="00F1020C">
        <w:rPr>
          <w:rFonts w:ascii="Arial" w:hAnsi="Arial" w:cs="Arial"/>
        </w:rPr>
        <w:t xml:space="preserve"> traumatic</w:t>
      </w:r>
      <w:r w:rsidR="001F440D">
        <w:rPr>
          <w:rFonts w:ascii="Arial" w:hAnsi="Arial" w:cs="Arial"/>
        </w:rPr>
        <w:t xml:space="preserve"> incidents and </w:t>
      </w:r>
      <w:r w:rsidR="00FC0A6B">
        <w:rPr>
          <w:rFonts w:ascii="Arial" w:hAnsi="Arial" w:cs="Arial"/>
        </w:rPr>
        <w:t xml:space="preserve">equally </w:t>
      </w:r>
      <w:r w:rsidR="00EC57D4">
        <w:rPr>
          <w:rFonts w:ascii="Arial" w:hAnsi="Arial" w:cs="Arial"/>
        </w:rPr>
        <w:t xml:space="preserve">workload and shift work are also contributing to the decline in </w:t>
      </w:r>
      <w:r w:rsidR="00F1020C">
        <w:rPr>
          <w:rFonts w:ascii="Arial" w:hAnsi="Arial" w:cs="Arial"/>
        </w:rPr>
        <w:t>officers’</w:t>
      </w:r>
      <w:r w:rsidR="00EC57D4">
        <w:rPr>
          <w:rFonts w:ascii="Arial" w:hAnsi="Arial" w:cs="Arial"/>
        </w:rPr>
        <w:t xml:space="preserve"> mental </w:t>
      </w:r>
      <w:r w:rsidR="00F1020C">
        <w:rPr>
          <w:rFonts w:ascii="Arial" w:hAnsi="Arial" w:cs="Arial"/>
        </w:rPr>
        <w:t>health.</w:t>
      </w:r>
      <w:r w:rsidR="0082129A">
        <w:rPr>
          <w:rFonts w:ascii="Arial" w:hAnsi="Arial" w:cs="Arial"/>
        </w:rPr>
        <w:t xml:space="preserve"> </w:t>
      </w:r>
      <w:r w:rsidR="00047BD8">
        <w:rPr>
          <w:rFonts w:ascii="Arial" w:hAnsi="Arial" w:cs="Arial"/>
        </w:rPr>
        <w:t xml:space="preserve">Therefore, as a result </w:t>
      </w:r>
      <w:r w:rsidR="00EC5BFB">
        <w:rPr>
          <w:rFonts w:ascii="Arial" w:hAnsi="Arial" w:cs="Arial"/>
        </w:rPr>
        <w:t xml:space="preserve">Morale is at an </w:t>
      </w:r>
      <w:r w:rsidR="009D7356">
        <w:rPr>
          <w:rFonts w:ascii="Arial" w:hAnsi="Arial" w:cs="Arial"/>
        </w:rPr>
        <w:t>all-time</w:t>
      </w:r>
      <w:r w:rsidR="00EC5BFB">
        <w:rPr>
          <w:rFonts w:ascii="Arial" w:hAnsi="Arial" w:cs="Arial"/>
        </w:rPr>
        <w:t xml:space="preserve"> low, with officers </w:t>
      </w:r>
      <w:r w:rsidR="00695D4D">
        <w:rPr>
          <w:rFonts w:ascii="Arial" w:hAnsi="Arial" w:cs="Arial"/>
        </w:rPr>
        <w:t xml:space="preserve">not feeling </w:t>
      </w:r>
      <w:r w:rsidR="00F5281B">
        <w:rPr>
          <w:rFonts w:ascii="Arial" w:hAnsi="Arial" w:cs="Arial"/>
        </w:rPr>
        <w:t>valued</w:t>
      </w:r>
      <w:r w:rsidR="00695D4D">
        <w:rPr>
          <w:rFonts w:ascii="Arial" w:hAnsi="Arial" w:cs="Arial"/>
        </w:rPr>
        <w:t xml:space="preserve"> and heard when expressing concerns about working conditions</w:t>
      </w:r>
      <w:r w:rsidR="00F5281B">
        <w:rPr>
          <w:rFonts w:ascii="Arial" w:hAnsi="Arial" w:cs="Arial"/>
        </w:rPr>
        <w:t xml:space="preserve">, this </w:t>
      </w:r>
      <w:r w:rsidR="004C4732">
        <w:rPr>
          <w:rFonts w:ascii="Arial" w:hAnsi="Arial" w:cs="Arial"/>
        </w:rPr>
        <w:t>discontentment</w:t>
      </w:r>
      <w:r w:rsidR="00F5281B">
        <w:rPr>
          <w:rFonts w:ascii="Arial" w:hAnsi="Arial" w:cs="Arial"/>
        </w:rPr>
        <w:t xml:space="preserve"> and low morale as a group is pushing offi</w:t>
      </w:r>
      <w:r w:rsidR="004C4732">
        <w:rPr>
          <w:rFonts w:ascii="Arial" w:hAnsi="Arial" w:cs="Arial"/>
        </w:rPr>
        <w:t>c</w:t>
      </w:r>
      <w:r w:rsidR="00F5281B">
        <w:rPr>
          <w:rFonts w:ascii="Arial" w:hAnsi="Arial" w:cs="Arial"/>
        </w:rPr>
        <w:t xml:space="preserve">ers to </w:t>
      </w:r>
      <w:r w:rsidR="004C4732">
        <w:rPr>
          <w:rFonts w:ascii="Arial" w:hAnsi="Arial" w:cs="Arial"/>
        </w:rPr>
        <w:t>resign (</w:t>
      </w:r>
      <w:r w:rsidR="00ED749F">
        <w:rPr>
          <w:rFonts w:ascii="Arial" w:hAnsi="Arial" w:cs="Arial"/>
        </w:rPr>
        <w:t>Police Federation, 2024).</w:t>
      </w:r>
      <w:r w:rsidR="00073203">
        <w:rPr>
          <w:rFonts w:ascii="Arial" w:hAnsi="Arial" w:cs="Arial"/>
        </w:rPr>
        <w:t xml:space="preserve"> </w:t>
      </w:r>
      <w:r w:rsidR="006C1CDF">
        <w:rPr>
          <w:rFonts w:ascii="Arial" w:hAnsi="Arial" w:cs="Arial"/>
        </w:rPr>
        <w:t xml:space="preserve">In addition, </w:t>
      </w:r>
      <w:r w:rsidR="00701E2C">
        <w:rPr>
          <w:rFonts w:ascii="Arial" w:hAnsi="Arial" w:cs="Arial"/>
        </w:rPr>
        <w:t>survey</w:t>
      </w:r>
      <w:r w:rsidR="009C193A">
        <w:rPr>
          <w:rFonts w:ascii="Arial" w:hAnsi="Arial" w:cs="Arial"/>
        </w:rPr>
        <w:t>s</w:t>
      </w:r>
      <w:r w:rsidR="00701E2C">
        <w:rPr>
          <w:rFonts w:ascii="Arial" w:hAnsi="Arial" w:cs="Arial"/>
        </w:rPr>
        <w:t xml:space="preserve"> of officers </w:t>
      </w:r>
      <w:r w:rsidR="005516C7">
        <w:rPr>
          <w:rFonts w:ascii="Arial" w:hAnsi="Arial" w:cs="Arial"/>
        </w:rPr>
        <w:t xml:space="preserve">found a link of low morale and the organisational </w:t>
      </w:r>
      <w:r w:rsidR="009C193A">
        <w:rPr>
          <w:rFonts w:ascii="Arial" w:hAnsi="Arial" w:cs="Arial"/>
        </w:rPr>
        <w:t>framework</w:t>
      </w:r>
      <w:r w:rsidR="005516C7">
        <w:rPr>
          <w:rFonts w:ascii="Arial" w:hAnsi="Arial" w:cs="Arial"/>
        </w:rPr>
        <w:t xml:space="preserve"> of pol</w:t>
      </w:r>
      <w:r w:rsidR="009C193A">
        <w:rPr>
          <w:rFonts w:ascii="Arial" w:hAnsi="Arial" w:cs="Arial"/>
        </w:rPr>
        <w:t>i</w:t>
      </w:r>
      <w:r w:rsidR="005516C7">
        <w:rPr>
          <w:rFonts w:ascii="Arial" w:hAnsi="Arial" w:cs="Arial"/>
        </w:rPr>
        <w:t>cing</w:t>
      </w:r>
      <w:r w:rsidR="0062520E">
        <w:rPr>
          <w:rFonts w:ascii="Arial" w:hAnsi="Arial" w:cs="Arial"/>
        </w:rPr>
        <w:t xml:space="preserve">, finding that if the </w:t>
      </w:r>
      <w:r w:rsidR="009C193A">
        <w:rPr>
          <w:rFonts w:ascii="Arial" w:hAnsi="Arial" w:cs="Arial"/>
        </w:rPr>
        <w:t>prime</w:t>
      </w:r>
      <w:r w:rsidR="0062520E">
        <w:rPr>
          <w:rFonts w:ascii="Arial" w:hAnsi="Arial" w:cs="Arial"/>
        </w:rPr>
        <w:t xml:space="preserve"> </w:t>
      </w:r>
      <w:r w:rsidR="009C193A">
        <w:rPr>
          <w:rFonts w:ascii="Arial" w:hAnsi="Arial" w:cs="Arial"/>
        </w:rPr>
        <w:t>source</w:t>
      </w:r>
      <w:r w:rsidR="0062520E">
        <w:rPr>
          <w:rFonts w:ascii="Arial" w:hAnsi="Arial" w:cs="Arial"/>
        </w:rPr>
        <w:t xml:space="preserve"> of low morale is from these </w:t>
      </w:r>
      <w:r w:rsidR="009D7356">
        <w:rPr>
          <w:rFonts w:ascii="Arial" w:hAnsi="Arial" w:cs="Arial"/>
        </w:rPr>
        <w:t>issues,</w:t>
      </w:r>
      <w:r w:rsidR="0062520E">
        <w:rPr>
          <w:rFonts w:ascii="Arial" w:hAnsi="Arial" w:cs="Arial"/>
        </w:rPr>
        <w:t xml:space="preserve"> </w:t>
      </w:r>
      <w:r w:rsidR="00895776">
        <w:rPr>
          <w:rFonts w:ascii="Arial" w:hAnsi="Arial" w:cs="Arial"/>
        </w:rPr>
        <w:t xml:space="preserve">then management could have an </w:t>
      </w:r>
      <w:r w:rsidR="009C193A">
        <w:rPr>
          <w:rFonts w:ascii="Arial" w:hAnsi="Arial" w:cs="Arial"/>
        </w:rPr>
        <w:t>instantaneous</w:t>
      </w:r>
      <w:r w:rsidR="00895776">
        <w:rPr>
          <w:rFonts w:ascii="Arial" w:hAnsi="Arial" w:cs="Arial"/>
        </w:rPr>
        <w:t xml:space="preserve"> effect of officer morale levels through administrative</w:t>
      </w:r>
      <w:r w:rsidR="009C193A">
        <w:rPr>
          <w:rFonts w:ascii="Arial" w:hAnsi="Arial" w:cs="Arial"/>
        </w:rPr>
        <w:t xml:space="preserve"> and organisational</w:t>
      </w:r>
      <w:r w:rsidR="00895776">
        <w:rPr>
          <w:rFonts w:ascii="Arial" w:hAnsi="Arial" w:cs="Arial"/>
        </w:rPr>
        <w:t xml:space="preserve"> reforms</w:t>
      </w:r>
      <w:r w:rsidR="009C193A">
        <w:rPr>
          <w:rFonts w:ascii="Arial" w:hAnsi="Arial" w:cs="Arial"/>
        </w:rPr>
        <w:t xml:space="preserve"> (</w:t>
      </w:r>
      <w:r w:rsidR="00B36761">
        <w:rPr>
          <w:rFonts w:ascii="Arial" w:hAnsi="Arial" w:cs="Arial"/>
        </w:rPr>
        <w:t>Sullivan et al, 2004).</w:t>
      </w:r>
    </w:p>
    <w:p w14:paraId="1CE3FED7" w14:textId="77777777" w:rsidR="00E01839" w:rsidRDefault="00E01839" w:rsidP="00566771">
      <w:pPr>
        <w:spacing w:line="480" w:lineRule="auto"/>
        <w:jc w:val="both"/>
        <w:rPr>
          <w:rFonts w:ascii="Arial" w:hAnsi="Arial" w:cs="Arial"/>
        </w:rPr>
      </w:pPr>
    </w:p>
    <w:p w14:paraId="4300FA41" w14:textId="5893FE81" w:rsidR="00F40AB8" w:rsidRDefault="00031CD6" w:rsidP="00566771">
      <w:pPr>
        <w:spacing w:line="480" w:lineRule="auto"/>
        <w:jc w:val="both"/>
        <w:rPr>
          <w:rFonts w:ascii="Arial" w:hAnsi="Arial" w:cs="Arial"/>
        </w:rPr>
      </w:pPr>
      <w:r>
        <w:rPr>
          <w:rFonts w:ascii="Arial" w:hAnsi="Arial" w:cs="Arial"/>
        </w:rPr>
        <w:t xml:space="preserve">Since the Police federation Demand Capacity and welfare Survey </w:t>
      </w:r>
      <w:r w:rsidR="00173527">
        <w:rPr>
          <w:rFonts w:ascii="Arial" w:hAnsi="Arial" w:cs="Arial"/>
        </w:rPr>
        <w:t>(</w:t>
      </w:r>
      <w:r>
        <w:rPr>
          <w:rFonts w:ascii="Arial" w:hAnsi="Arial" w:cs="Arial"/>
        </w:rPr>
        <w:t>202</w:t>
      </w:r>
      <w:r w:rsidR="00173527">
        <w:rPr>
          <w:rFonts w:ascii="Arial" w:hAnsi="Arial" w:cs="Arial"/>
        </w:rPr>
        <w:t>1)</w:t>
      </w:r>
      <w:r>
        <w:rPr>
          <w:rFonts w:ascii="Arial" w:hAnsi="Arial" w:cs="Arial"/>
        </w:rPr>
        <w:t xml:space="preserve"> it was </w:t>
      </w:r>
      <w:r w:rsidR="00173527">
        <w:rPr>
          <w:rFonts w:ascii="Arial" w:hAnsi="Arial" w:cs="Arial"/>
        </w:rPr>
        <w:t>discovered</w:t>
      </w:r>
      <w:r>
        <w:rPr>
          <w:rFonts w:ascii="Arial" w:hAnsi="Arial" w:cs="Arial"/>
        </w:rPr>
        <w:t xml:space="preserve"> that 69% of officers stated that wellbeing was mostly impacted by hefty workloads and </w:t>
      </w:r>
      <w:r w:rsidR="00292E43">
        <w:rPr>
          <w:rFonts w:ascii="Arial" w:hAnsi="Arial" w:cs="Arial"/>
        </w:rPr>
        <w:t>work-related</w:t>
      </w:r>
      <w:r>
        <w:rPr>
          <w:rFonts w:ascii="Arial" w:hAnsi="Arial" w:cs="Arial"/>
        </w:rPr>
        <w:t xml:space="preserve"> difficulties</w:t>
      </w:r>
      <w:r w:rsidR="00173527">
        <w:rPr>
          <w:rFonts w:ascii="Arial" w:hAnsi="Arial" w:cs="Arial"/>
        </w:rPr>
        <w:t xml:space="preserve">. </w:t>
      </w:r>
      <w:r w:rsidR="00292E43">
        <w:rPr>
          <w:rFonts w:ascii="Arial" w:hAnsi="Arial" w:cs="Arial"/>
        </w:rPr>
        <w:t>However,</w:t>
      </w:r>
      <w:r w:rsidR="00173527">
        <w:rPr>
          <w:rFonts w:ascii="Arial" w:hAnsi="Arial" w:cs="Arial"/>
        </w:rPr>
        <w:t xml:space="preserve"> the PFEW National Chair John Apter stated in this report that more positively wellbeing support has grown</w:t>
      </w:r>
      <w:r w:rsidR="00292E43">
        <w:rPr>
          <w:rFonts w:ascii="Arial" w:hAnsi="Arial" w:cs="Arial"/>
        </w:rPr>
        <w:t xml:space="preserve"> due to more officers seeking support</w:t>
      </w:r>
      <w:r w:rsidR="00D9781B">
        <w:rPr>
          <w:rFonts w:ascii="Arial" w:hAnsi="Arial" w:cs="Arial"/>
        </w:rPr>
        <w:t xml:space="preserve"> relating to </w:t>
      </w:r>
      <w:r w:rsidR="00DC7846">
        <w:rPr>
          <w:rFonts w:ascii="Arial" w:hAnsi="Arial" w:cs="Arial"/>
        </w:rPr>
        <w:t>wellbeing</w:t>
      </w:r>
      <w:r w:rsidR="00D9781B">
        <w:rPr>
          <w:rFonts w:ascii="Arial" w:hAnsi="Arial" w:cs="Arial"/>
        </w:rPr>
        <w:t xml:space="preserve"> in policing</w:t>
      </w:r>
      <w:r w:rsidR="00292E43">
        <w:rPr>
          <w:rFonts w:ascii="Arial" w:hAnsi="Arial" w:cs="Arial"/>
        </w:rPr>
        <w:t xml:space="preserve"> (Police Federation 2021</w:t>
      </w:r>
      <w:r w:rsidR="00720FBD">
        <w:rPr>
          <w:rFonts w:ascii="Arial" w:hAnsi="Arial" w:cs="Arial"/>
        </w:rPr>
        <w:t>a</w:t>
      </w:r>
      <w:r w:rsidR="00292E43">
        <w:rPr>
          <w:rFonts w:ascii="Arial" w:hAnsi="Arial" w:cs="Arial"/>
        </w:rPr>
        <w:t>)</w:t>
      </w:r>
      <w:r w:rsidR="00E750A4">
        <w:rPr>
          <w:rFonts w:ascii="Arial" w:hAnsi="Arial" w:cs="Arial"/>
        </w:rPr>
        <w:t xml:space="preserve">. </w:t>
      </w:r>
      <w:r w:rsidR="00292E43">
        <w:rPr>
          <w:rFonts w:ascii="Arial" w:hAnsi="Arial" w:cs="Arial"/>
        </w:rPr>
        <w:t>In turn this could be</w:t>
      </w:r>
      <w:r w:rsidR="00D9781B">
        <w:rPr>
          <w:rFonts w:ascii="Arial" w:hAnsi="Arial" w:cs="Arial"/>
        </w:rPr>
        <w:t xml:space="preserve"> due to its prevalence </w:t>
      </w:r>
      <w:r w:rsidR="00F82541">
        <w:rPr>
          <w:rFonts w:ascii="Arial" w:hAnsi="Arial" w:cs="Arial"/>
        </w:rPr>
        <w:t>in campaigns and interventions</w:t>
      </w:r>
      <w:r w:rsidR="00292E43">
        <w:rPr>
          <w:rFonts w:ascii="Arial" w:hAnsi="Arial" w:cs="Arial"/>
        </w:rPr>
        <w:t xml:space="preserve"> such as Oskar </w:t>
      </w:r>
      <w:r w:rsidR="00842133">
        <w:rPr>
          <w:rFonts w:ascii="Arial" w:hAnsi="Arial" w:cs="Arial"/>
        </w:rPr>
        <w:lastRenderedPageBreak/>
        <w:t>Kilo in</w:t>
      </w:r>
      <w:r w:rsidR="00F82541">
        <w:rPr>
          <w:rFonts w:ascii="Arial" w:hAnsi="Arial" w:cs="Arial"/>
        </w:rPr>
        <w:t xml:space="preserve"> the workplace from the </w:t>
      </w:r>
      <w:r w:rsidR="00DC7846">
        <w:rPr>
          <w:rFonts w:ascii="Arial" w:hAnsi="Arial" w:cs="Arial"/>
        </w:rPr>
        <w:t>wellbeing</w:t>
      </w:r>
      <w:r w:rsidR="00F82541">
        <w:rPr>
          <w:rFonts w:ascii="Arial" w:hAnsi="Arial" w:cs="Arial"/>
        </w:rPr>
        <w:t xml:space="preserve"> reports over recent years. </w:t>
      </w:r>
      <w:r w:rsidR="004E6C76">
        <w:rPr>
          <w:rFonts w:ascii="Arial" w:hAnsi="Arial" w:cs="Arial"/>
        </w:rPr>
        <w:t xml:space="preserve">For example research found that policing on a worldwide scale is facing a retention crisis, finding that </w:t>
      </w:r>
      <w:r w:rsidR="00D155DA">
        <w:rPr>
          <w:rFonts w:ascii="Arial" w:hAnsi="Arial" w:cs="Arial"/>
        </w:rPr>
        <w:t>psychological</w:t>
      </w:r>
      <w:r w:rsidR="004E6C76">
        <w:rPr>
          <w:rFonts w:ascii="Arial" w:hAnsi="Arial" w:cs="Arial"/>
        </w:rPr>
        <w:t xml:space="preserve"> distress</w:t>
      </w:r>
      <w:r w:rsidR="00D155DA">
        <w:rPr>
          <w:rFonts w:ascii="Arial" w:hAnsi="Arial" w:cs="Arial"/>
        </w:rPr>
        <w:t>,</w:t>
      </w:r>
      <w:r w:rsidR="004E6C76">
        <w:rPr>
          <w:rFonts w:ascii="Arial" w:hAnsi="Arial" w:cs="Arial"/>
        </w:rPr>
        <w:t xml:space="preserve"> traum</w:t>
      </w:r>
      <w:r w:rsidR="00D155DA">
        <w:rPr>
          <w:rFonts w:ascii="Arial" w:hAnsi="Arial" w:cs="Arial"/>
        </w:rPr>
        <w:t>a,</w:t>
      </w:r>
      <w:r w:rsidR="004E6C76">
        <w:rPr>
          <w:rFonts w:ascii="Arial" w:hAnsi="Arial" w:cs="Arial"/>
        </w:rPr>
        <w:t xml:space="preserve"> operational and </w:t>
      </w:r>
      <w:r w:rsidR="00D155DA">
        <w:rPr>
          <w:rFonts w:ascii="Arial" w:hAnsi="Arial" w:cs="Arial"/>
        </w:rPr>
        <w:t>organisational</w:t>
      </w:r>
      <w:r w:rsidR="004E6C76">
        <w:rPr>
          <w:rFonts w:ascii="Arial" w:hAnsi="Arial" w:cs="Arial"/>
        </w:rPr>
        <w:t xml:space="preserve"> </w:t>
      </w:r>
      <w:r w:rsidR="00D155DA">
        <w:rPr>
          <w:rFonts w:ascii="Arial" w:hAnsi="Arial" w:cs="Arial"/>
        </w:rPr>
        <w:t>stressors</w:t>
      </w:r>
      <w:r w:rsidR="004E6C76">
        <w:rPr>
          <w:rFonts w:ascii="Arial" w:hAnsi="Arial" w:cs="Arial"/>
        </w:rPr>
        <w:t xml:space="preserve"> are resulting in officers leaving the job</w:t>
      </w:r>
      <w:r w:rsidR="00D155DA">
        <w:rPr>
          <w:rFonts w:ascii="Arial" w:hAnsi="Arial" w:cs="Arial"/>
        </w:rPr>
        <w:t xml:space="preserve"> due to burnout and wellness being identified as a contributing factor, as result officers leaving just adds further pressures and demand on officers still in the job </w:t>
      </w:r>
      <w:r w:rsidR="00A3355F">
        <w:rPr>
          <w:rFonts w:ascii="Arial" w:hAnsi="Arial" w:cs="Arial"/>
        </w:rPr>
        <w:t>(Drew et al, 2024).</w:t>
      </w:r>
      <w:r w:rsidR="004E6C76">
        <w:rPr>
          <w:rFonts w:ascii="Arial" w:hAnsi="Arial" w:cs="Arial"/>
        </w:rPr>
        <w:t xml:space="preserve"> </w:t>
      </w:r>
      <w:r w:rsidR="000F0389">
        <w:rPr>
          <w:rFonts w:ascii="Arial" w:hAnsi="Arial" w:cs="Arial"/>
        </w:rPr>
        <w:t>Studies have</w:t>
      </w:r>
      <w:r w:rsidR="008D7E07">
        <w:rPr>
          <w:rFonts w:ascii="Arial" w:hAnsi="Arial" w:cs="Arial"/>
        </w:rPr>
        <w:t xml:space="preserve"> found </w:t>
      </w:r>
      <w:r w:rsidR="001040BE">
        <w:rPr>
          <w:rFonts w:ascii="Arial" w:hAnsi="Arial" w:cs="Arial"/>
        </w:rPr>
        <w:t xml:space="preserve">that in Wales and England is particularly </w:t>
      </w:r>
      <w:r w:rsidR="007D7052">
        <w:rPr>
          <w:rFonts w:ascii="Arial" w:hAnsi="Arial" w:cs="Arial"/>
        </w:rPr>
        <w:t>susceptible</w:t>
      </w:r>
      <w:r w:rsidR="001040BE">
        <w:rPr>
          <w:rFonts w:ascii="Arial" w:hAnsi="Arial" w:cs="Arial"/>
        </w:rPr>
        <w:t xml:space="preserve"> to officers </w:t>
      </w:r>
      <w:r w:rsidR="00D64F3F">
        <w:rPr>
          <w:rFonts w:ascii="Arial" w:hAnsi="Arial" w:cs="Arial"/>
        </w:rPr>
        <w:t>taking sick leave</w:t>
      </w:r>
      <w:r w:rsidR="00307982">
        <w:rPr>
          <w:rFonts w:ascii="Arial" w:hAnsi="Arial" w:cs="Arial"/>
        </w:rPr>
        <w:t>.</w:t>
      </w:r>
      <w:r w:rsidR="00D64F3F">
        <w:rPr>
          <w:rFonts w:ascii="Arial" w:hAnsi="Arial" w:cs="Arial"/>
        </w:rPr>
        <w:t xml:space="preserve"> </w:t>
      </w:r>
      <w:r w:rsidR="00307982">
        <w:rPr>
          <w:rFonts w:ascii="Arial" w:hAnsi="Arial" w:cs="Arial"/>
        </w:rPr>
        <w:t>D</w:t>
      </w:r>
      <w:r w:rsidR="00D64F3F">
        <w:rPr>
          <w:rFonts w:ascii="Arial" w:hAnsi="Arial" w:cs="Arial"/>
        </w:rPr>
        <w:t xml:space="preserve">ue to poor </w:t>
      </w:r>
      <w:r w:rsidR="00DC7846">
        <w:rPr>
          <w:rFonts w:ascii="Arial" w:hAnsi="Arial" w:cs="Arial"/>
        </w:rPr>
        <w:t>psychological</w:t>
      </w:r>
      <w:r w:rsidR="00D64F3F">
        <w:rPr>
          <w:rFonts w:ascii="Arial" w:hAnsi="Arial" w:cs="Arial"/>
        </w:rPr>
        <w:t xml:space="preserve"> well</w:t>
      </w:r>
      <w:r w:rsidR="00DC7846">
        <w:rPr>
          <w:rFonts w:ascii="Arial" w:hAnsi="Arial" w:cs="Arial"/>
        </w:rPr>
        <w:t>be</w:t>
      </w:r>
      <w:r w:rsidR="00D64F3F">
        <w:rPr>
          <w:rFonts w:ascii="Arial" w:hAnsi="Arial" w:cs="Arial"/>
        </w:rPr>
        <w:t>ing</w:t>
      </w:r>
      <w:r w:rsidR="00E27C03">
        <w:rPr>
          <w:rFonts w:ascii="Arial" w:hAnsi="Arial" w:cs="Arial"/>
        </w:rPr>
        <w:t xml:space="preserve"> </w:t>
      </w:r>
      <w:r w:rsidR="00566771">
        <w:rPr>
          <w:rFonts w:ascii="Arial" w:hAnsi="Arial" w:cs="Arial"/>
        </w:rPr>
        <w:t>distinguished</w:t>
      </w:r>
      <w:r w:rsidR="00E27C03">
        <w:rPr>
          <w:rFonts w:ascii="Arial" w:hAnsi="Arial" w:cs="Arial"/>
        </w:rPr>
        <w:t xml:space="preserve"> as an ‘increase in </w:t>
      </w:r>
      <w:r w:rsidR="00566771">
        <w:rPr>
          <w:rFonts w:ascii="Arial" w:hAnsi="Arial" w:cs="Arial"/>
        </w:rPr>
        <w:t>concern</w:t>
      </w:r>
      <w:r w:rsidR="004E2D24">
        <w:rPr>
          <w:rFonts w:ascii="Arial" w:hAnsi="Arial" w:cs="Arial"/>
        </w:rPr>
        <w:t>,’ w</w:t>
      </w:r>
      <w:r w:rsidR="001F598B">
        <w:rPr>
          <w:rFonts w:ascii="Arial" w:hAnsi="Arial" w:cs="Arial"/>
        </w:rPr>
        <w:t>he</w:t>
      </w:r>
      <w:r w:rsidR="00BD7275">
        <w:rPr>
          <w:rFonts w:ascii="Arial" w:hAnsi="Arial" w:cs="Arial"/>
        </w:rPr>
        <w:t>r</w:t>
      </w:r>
      <w:r w:rsidR="001F598B">
        <w:rPr>
          <w:rFonts w:ascii="Arial" w:hAnsi="Arial" w:cs="Arial"/>
        </w:rPr>
        <w:t xml:space="preserve">e it illustrated that </w:t>
      </w:r>
      <w:r w:rsidR="00592282">
        <w:rPr>
          <w:rFonts w:ascii="Arial" w:hAnsi="Arial" w:cs="Arial"/>
        </w:rPr>
        <w:t>sickness was related to poor mental health</w:t>
      </w:r>
      <w:r w:rsidR="00BD7275">
        <w:rPr>
          <w:rFonts w:ascii="Arial" w:hAnsi="Arial" w:cs="Arial"/>
        </w:rPr>
        <w:t xml:space="preserve"> rising by 98% between 2010 and 2017</w:t>
      </w:r>
      <w:r w:rsidR="002C23B0">
        <w:rPr>
          <w:rFonts w:ascii="Arial" w:hAnsi="Arial" w:cs="Arial"/>
        </w:rPr>
        <w:t xml:space="preserve"> and absences linked to stress trauma and psychological </w:t>
      </w:r>
      <w:r w:rsidR="00DF1EE0">
        <w:rPr>
          <w:rFonts w:ascii="Arial" w:hAnsi="Arial" w:cs="Arial"/>
        </w:rPr>
        <w:t>wellbeing</w:t>
      </w:r>
      <w:r w:rsidR="00F40AB8">
        <w:rPr>
          <w:rFonts w:ascii="Arial" w:hAnsi="Arial" w:cs="Arial"/>
        </w:rPr>
        <w:t>.</w:t>
      </w:r>
      <w:r w:rsidR="00DF1EE0">
        <w:rPr>
          <w:rFonts w:ascii="Arial" w:hAnsi="Arial" w:cs="Arial"/>
        </w:rPr>
        <w:t xml:space="preserve"> </w:t>
      </w:r>
      <w:r w:rsidR="00F40AB8">
        <w:rPr>
          <w:rFonts w:ascii="Arial" w:hAnsi="Arial" w:cs="Arial"/>
        </w:rPr>
        <w:t>V</w:t>
      </w:r>
      <w:r w:rsidR="00DF1EE0">
        <w:rPr>
          <w:rFonts w:ascii="Arial" w:hAnsi="Arial" w:cs="Arial"/>
        </w:rPr>
        <w:t>irtually doubling in the last ten years (</w:t>
      </w:r>
      <w:r w:rsidR="00871A82">
        <w:rPr>
          <w:rFonts w:ascii="Arial" w:hAnsi="Arial" w:cs="Arial"/>
        </w:rPr>
        <w:t xml:space="preserve">Pythian </w:t>
      </w:r>
      <w:r w:rsidR="00871A82" w:rsidRPr="00F25987">
        <w:rPr>
          <w:rFonts w:ascii="Arial" w:hAnsi="Arial" w:cs="Arial"/>
          <w:i/>
          <w:iCs/>
        </w:rPr>
        <w:t>et al</w:t>
      </w:r>
      <w:r w:rsidR="00871A82">
        <w:rPr>
          <w:rFonts w:ascii="Arial" w:hAnsi="Arial" w:cs="Arial"/>
        </w:rPr>
        <w:t xml:space="preserve">, </w:t>
      </w:r>
      <w:r w:rsidR="001E2343">
        <w:rPr>
          <w:rFonts w:ascii="Arial" w:hAnsi="Arial" w:cs="Arial"/>
        </w:rPr>
        <w:t>2021).</w:t>
      </w:r>
      <w:r w:rsidR="00225DDB">
        <w:rPr>
          <w:rFonts w:ascii="Arial" w:hAnsi="Arial" w:cs="Arial"/>
        </w:rPr>
        <w:t xml:space="preserve"> </w:t>
      </w:r>
      <w:r w:rsidR="007A20CB">
        <w:rPr>
          <w:rFonts w:ascii="Arial" w:hAnsi="Arial" w:cs="Arial"/>
        </w:rPr>
        <w:t xml:space="preserve">This report specifically identifies the two </w:t>
      </w:r>
      <w:r w:rsidR="00377443">
        <w:rPr>
          <w:rFonts w:ascii="Arial" w:hAnsi="Arial" w:cs="Arial"/>
        </w:rPr>
        <w:t>factors of stress being operational and organisational.</w:t>
      </w:r>
    </w:p>
    <w:p w14:paraId="40BD1219" w14:textId="77777777" w:rsidR="00A7548E" w:rsidRDefault="00A7548E" w:rsidP="00566771">
      <w:pPr>
        <w:spacing w:line="480" w:lineRule="auto"/>
        <w:jc w:val="both"/>
        <w:rPr>
          <w:rFonts w:ascii="Arial" w:hAnsi="Arial" w:cs="Arial"/>
        </w:rPr>
      </w:pPr>
    </w:p>
    <w:p w14:paraId="4E9552CA" w14:textId="432B4956" w:rsidR="00C914FE" w:rsidRDefault="00C914FE" w:rsidP="00566771">
      <w:pPr>
        <w:spacing w:line="480" w:lineRule="auto"/>
        <w:jc w:val="both"/>
        <w:rPr>
          <w:rFonts w:ascii="Arial" w:hAnsi="Arial" w:cs="Arial"/>
        </w:rPr>
      </w:pPr>
      <w:r>
        <w:rPr>
          <w:rFonts w:ascii="Arial" w:hAnsi="Arial" w:cs="Arial"/>
        </w:rPr>
        <w:t xml:space="preserve">Organisational Factors </w:t>
      </w:r>
      <w:r w:rsidR="00D00DC9">
        <w:rPr>
          <w:rFonts w:ascii="Arial" w:hAnsi="Arial" w:cs="Arial"/>
        </w:rPr>
        <w:t xml:space="preserve">has been highlighted </w:t>
      </w:r>
      <w:r w:rsidR="0034311F">
        <w:rPr>
          <w:rFonts w:ascii="Arial" w:hAnsi="Arial" w:cs="Arial"/>
        </w:rPr>
        <w:t>broadly</w:t>
      </w:r>
      <w:r w:rsidR="00664F15">
        <w:rPr>
          <w:rFonts w:ascii="Arial" w:hAnsi="Arial" w:cs="Arial"/>
        </w:rPr>
        <w:t xml:space="preserve"> in recent times</w:t>
      </w:r>
      <w:r w:rsidR="0034311F">
        <w:rPr>
          <w:rFonts w:ascii="Arial" w:hAnsi="Arial" w:cs="Arial"/>
        </w:rPr>
        <w:t xml:space="preserve"> in the press</w:t>
      </w:r>
      <w:r w:rsidR="00664F15">
        <w:rPr>
          <w:rFonts w:ascii="Arial" w:hAnsi="Arial" w:cs="Arial"/>
        </w:rPr>
        <w:t xml:space="preserve"> regarding </w:t>
      </w:r>
      <w:r w:rsidR="009D7B71">
        <w:rPr>
          <w:rFonts w:ascii="Arial" w:hAnsi="Arial" w:cs="Arial"/>
        </w:rPr>
        <w:t>the lack of work life balance and poor pay</w:t>
      </w:r>
      <w:r w:rsidR="0034311F">
        <w:rPr>
          <w:rFonts w:ascii="Arial" w:hAnsi="Arial" w:cs="Arial"/>
        </w:rPr>
        <w:t xml:space="preserve">. </w:t>
      </w:r>
      <w:r w:rsidR="00DD79FB">
        <w:rPr>
          <w:rFonts w:ascii="Arial" w:hAnsi="Arial" w:cs="Arial"/>
        </w:rPr>
        <w:t>However,</w:t>
      </w:r>
      <w:r w:rsidR="0034311F">
        <w:rPr>
          <w:rFonts w:ascii="Arial" w:hAnsi="Arial" w:cs="Arial"/>
        </w:rPr>
        <w:t xml:space="preserve"> this includes factors such as </w:t>
      </w:r>
      <w:r w:rsidR="00C80E24">
        <w:rPr>
          <w:rFonts w:ascii="Arial" w:hAnsi="Arial" w:cs="Arial"/>
        </w:rPr>
        <w:t>inadequate</w:t>
      </w:r>
      <w:r w:rsidR="0034311F">
        <w:rPr>
          <w:rFonts w:ascii="Arial" w:hAnsi="Arial" w:cs="Arial"/>
        </w:rPr>
        <w:t xml:space="preserve"> </w:t>
      </w:r>
      <w:r w:rsidR="00C80E24">
        <w:rPr>
          <w:rFonts w:ascii="Arial" w:hAnsi="Arial" w:cs="Arial"/>
        </w:rPr>
        <w:t>management, working</w:t>
      </w:r>
      <w:r w:rsidR="002B5109">
        <w:rPr>
          <w:rFonts w:ascii="Arial" w:hAnsi="Arial" w:cs="Arial"/>
        </w:rPr>
        <w:t xml:space="preserve"> shifts,</w:t>
      </w:r>
      <w:r w:rsidR="0034311F">
        <w:rPr>
          <w:rFonts w:ascii="Arial" w:hAnsi="Arial" w:cs="Arial"/>
        </w:rPr>
        <w:t xml:space="preserve"> unsociable hours</w:t>
      </w:r>
      <w:r w:rsidR="00E22AB1">
        <w:rPr>
          <w:rFonts w:ascii="Arial" w:hAnsi="Arial" w:cs="Arial"/>
        </w:rPr>
        <w:t xml:space="preserve">, lack of </w:t>
      </w:r>
      <w:r w:rsidR="00C80E24">
        <w:rPr>
          <w:rFonts w:ascii="Arial" w:hAnsi="Arial" w:cs="Arial"/>
        </w:rPr>
        <w:t>connecting with leaders</w:t>
      </w:r>
      <w:r w:rsidR="00E22AB1">
        <w:rPr>
          <w:rFonts w:ascii="Arial" w:hAnsi="Arial" w:cs="Arial"/>
        </w:rPr>
        <w:t xml:space="preserve">, </w:t>
      </w:r>
      <w:r w:rsidR="00C80E24">
        <w:rPr>
          <w:rFonts w:ascii="Arial" w:hAnsi="Arial" w:cs="Arial"/>
        </w:rPr>
        <w:t xml:space="preserve">low </w:t>
      </w:r>
      <w:r w:rsidR="00E22AB1">
        <w:rPr>
          <w:rFonts w:ascii="Arial" w:hAnsi="Arial" w:cs="Arial"/>
        </w:rPr>
        <w:t xml:space="preserve">staffing levels </w:t>
      </w:r>
      <w:r w:rsidR="00C80E24">
        <w:rPr>
          <w:rFonts w:ascii="Arial" w:hAnsi="Arial" w:cs="Arial"/>
        </w:rPr>
        <w:t>and deadlines with time pressures</w:t>
      </w:r>
      <w:r w:rsidR="0082171E">
        <w:rPr>
          <w:rFonts w:ascii="Arial" w:hAnsi="Arial" w:cs="Arial"/>
        </w:rPr>
        <w:t xml:space="preserve"> are </w:t>
      </w:r>
      <w:r w:rsidR="00B20879">
        <w:rPr>
          <w:rFonts w:ascii="Arial" w:hAnsi="Arial" w:cs="Arial"/>
        </w:rPr>
        <w:t xml:space="preserve">suggested </w:t>
      </w:r>
      <w:r w:rsidR="004B3CCE">
        <w:rPr>
          <w:rFonts w:ascii="Arial" w:hAnsi="Arial" w:cs="Arial"/>
        </w:rPr>
        <w:t xml:space="preserve">to be more stressful </w:t>
      </w:r>
      <w:r w:rsidR="006F30F6">
        <w:rPr>
          <w:rFonts w:ascii="Arial" w:hAnsi="Arial" w:cs="Arial"/>
        </w:rPr>
        <w:t>than</w:t>
      </w:r>
      <w:r w:rsidR="004B3CCE">
        <w:rPr>
          <w:rFonts w:ascii="Arial" w:hAnsi="Arial" w:cs="Arial"/>
        </w:rPr>
        <w:t xml:space="preserve"> operational factors</w:t>
      </w:r>
      <w:r w:rsidR="00DD79FB">
        <w:rPr>
          <w:rFonts w:ascii="Arial" w:hAnsi="Arial" w:cs="Arial"/>
        </w:rPr>
        <w:t xml:space="preserve"> on a ratio</w:t>
      </w:r>
      <w:r w:rsidR="006F30F6">
        <w:rPr>
          <w:rFonts w:ascii="Arial" w:hAnsi="Arial" w:cs="Arial"/>
        </w:rPr>
        <w:t xml:space="preserve"> of four to one</w:t>
      </w:r>
      <w:r w:rsidR="004B3CCE">
        <w:rPr>
          <w:rFonts w:ascii="Arial" w:hAnsi="Arial" w:cs="Arial"/>
        </w:rPr>
        <w:t xml:space="preserve"> (Roach </w:t>
      </w:r>
      <w:r w:rsidR="004B3CCE" w:rsidRPr="00F25987">
        <w:rPr>
          <w:rFonts w:ascii="Arial" w:hAnsi="Arial" w:cs="Arial"/>
          <w:i/>
          <w:iCs/>
        </w:rPr>
        <w:t>et a</w:t>
      </w:r>
      <w:r w:rsidR="004B3CCE">
        <w:rPr>
          <w:rFonts w:ascii="Arial" w:hAnsi="Arial" w:cs="Arial"/>
        </w:rPr>
        <w:t>l,</w:t>
      </w:r>
      <w:r w:rsidR="00F25987">
        <w:rPr>
          <w:rFonts w:ascii="Arial" w:hAnsi="Arial" w:cs="Arial"/>
        </w:rPr>
        <w:t>2024).</w:t>
      </w:r>
    </w:p>
    <w:p w14:paraId="56200BF7" w14:textId="77777777" w:rsidR="00A92F44" w:rsidRDefault="00A92F44" w:rsidP="00566771">
      <w:pPr>
        <w:spacing w:line="480" w:lineRule="auto"/>
        <w:jc w:val="both"/>
        <w:rPr>
          <w:rFonts w:ascii="Arial" w:hAnsi="Arial" w:cs="Arial"/>
        </w:rPr>
      </w:pPr>
    </w:p>
    <w:p w14:paraId="63748F3F" w14:textId="738D29B9" w:rsidR="00A92F44" w:rsidRDefault="00A92F44" w:rsidP="00566771">
      <w:pPr>
        <w:spacing w:line="480" w:lineRule="auto"/>
        <w:jc w:val="both"/>
        <w:rPr>
          <w:rFonts w:ascii="Arial" w:hAnsi="Arial" w:cs="Arial"/>
        </w:rPr>
      </w:pPr>
      <w:r>
        <w:rPr>
          <w:rFonts w:ascii="Arial" w:hAnsi="Arial" w:cs="Arial"/>
        </w:rPr>
        <w:t>Operationally,</w:t>
      </w:r>
      <w:r w:rsidR="001F3A1B">
        <w:rPr>
          <w:rFonts w:ascii="Arial" w:hAnsi="Arial" w:cs="Arial"/>
        </w:rPr>
        <w:t xml:space="preserve"> over the last few years</w:t>
      </w:r>
      <w:r w:rsidR="00AF60AE">
        <w:rPr>
          <w:rFonts w:ascii="Arial" w:hAnsi="Arial" w:cs="Arial"/>
        </w:rPr>
        <w:t xml:space="preserve"> there has been an increased focus of mental wellbeing within policing </w:t>
      </w:r>
      <w:r w:rsidR="009016A6">
        <w:rPr>
          <w:rFonts w:ascii="Arial" w:hAnsi="Arial" w:cs="Arial"/>
        </w:rPr>
        <w:t>and</w:t>
      </w:r>
      <w:r w:rsidR="000C5FC2">
        <w:rPr>
          <w:rFonts w:ascii="Arial" w:hAnsi="Arial" w:cs="Arial"/>
        </w:rPr>
        <w:t xml:space="preserve"> </w:t>
      </w:r>
      <w:r w:rsidR="00D80251">
        <w:rPr>
          <w:rFonts w:ascii="Arial" w:hAnsi="Arial" w:cs="Arial"/>
        </w:rPr>
        <w:t>its more important than ever due to the</w:t>
      </w:r>
      <w:r w:rsidR="009016A6">
        <w:rPr>
          <w:rFonts w:ascii="Arial" w:hAnsi="Arial" w:cs="Arial"/>
        </w:rPr>
        <w:t xml:space="preserve"> cuts</w:t>
      </w:r>
      <w:r w:rsidR="009000D9">
        <w:rPr>
          <w:rFonts w:ascii="Arial" w:hAnsi="Arial" w:cs="Arial"/>
        </w:rPr>
        <w:t xml:space="preserve"> to </w:t>
      </w:r>
      <w:r w:rsidR="009016A6">
        <w:rPr>
          <w:rFonts w:ascii="Arial" w:hAnsi="Arial" w:cs="Arial"/>
        </w:rPr>
        <w:t>policing and</w:t>
      </w:r>
      <w:r w:rsidR="00F936B2">
        <w:rPr>
          <w:rFonts w:ascii="Arial" w:hAnsi="Arial" w:cs="Arial"/>
        </w:rPr>
        <w:t xml:space="preserve"> increasing demand</w:t>
      </w:r>
      <w:r w:rsidR="00E95A8A">
        <w:rPr>
          <w:rFonts w:ascii="Arial" w:hAnsi="Arial" w:cs="Arial"/>
        </w:rPr>
        <w:t xml:space="preserve">. </w:t>
      </w:r>
      <w:r w:rsidR="00D80251">
        <w:rPr>
          <w:rFonts w:ascii="Arial" w:hAnsi="Arial" w:cs="Arial"/>
        </w:rPr>
        <w:t>Particularly</w:t>
      </w:r>
      <w:r w:rsidR="00E95A8A">
        <w:rPr>
          <w:rFonts w:ascii="Arial" w:hAnsi="Arial" w:cs="Arial"/>
        </w:rPr>
        <w:t xml:space="preserve"> </w:t>
      </w:r>
      <w:r w:rsidR="00567219">
        <w:rPr>
          <w:rFonts w:ascii="Arial" w:hAnsi="Arial" w:cs="Arial"/>
        </w:rPr>
        <w:t xml:space="preserve">working during the covid 19 pandemic </w:t>
      </w:r>
      <w:r w:rsidR="00847D9B">
        <w:rPr>
          <w:rFonts w:ascii="Arial" w:hAnsi="Arial" w:cs="Arial"/>
        </w:rPr>
        <w:t xml:space="preserve">where </w:t>
      </w:r>
      <w:r w:rsidR="004A678F">
        <w:rPr>
          <w:rFonts w:ascii="Arial" w:hAnsi="Arial" w:cs="Arial"/>
        </w:rPr>
        <w:t xml:space="preserve">officers had concerns about catching the virus and feeling </w:t>
      </w:r>
      <w:r w:rsidR="00476F14">
        <w:rPr>
          <w:rFonts w:ascii="Arial" w:hAnsi="Arial" w:cs="Arial"/>
        </w:rPr>
        <w:t>unsafe when dealing with the public</w:t>
      </w:r>
      <w:r w:rsidR="004E7E32">
        <w:rPr>
          <w:rFonts w:ascii="Arial" w:hAnsi="Arial" w:cs="Arial"/>
        </w:rPr>
        <w:t xml:space="preserve"> (Roach,</w:t>
      </w:r>
      <w:r w:rsidR="005A4232">
        <w:rPr>
          <w:rFonts w:ascii="Arial" w:hAnsi="Arial" w:cs="Arial"/>
        </w:rPr>
        <w:t>2024).</w:t>
      </w:r>
      <w:r w:rsidR="00EF201E">
        <w:rPr>
          <w:rFonts w:ascii="Arial" w:hAnsi="Arial" w:cs="Arial"/>
        </w:rPr>
        <w:t xml:space="preserve"> </w:t>
      </w:r>
      <w:r w:rsidR="005A4232">
        <w:rPr>
          <w:rFonts w:ascii="Arial" w:hAnsi="Arial" w:cs="Arial"/>
        </w:rPr>
        <w:t>F</w:t>
      </w:r>
      <w:r w:rsidR="00EF1383">
        <w:rPr>
          <w:rFonts w:ascii="Arial" w:hAnsi="Arial" w:cs="Arial"/>
        </w:rPr>
        <w:t xml:space="preserve">or </w:t>
      </w:r>
      <w:r w:rsidR="005A4232">
        <w:rPr>
          <w:rFonts w:ascii="Arial" w:hAnsi="Arial" w:cs="Arial"/>
        </w:rPr>
        <w:t>instance</w:t>
      </w:r>
      <w:r w:rsidR="007C3FA7">
        <w:rPr>
          <w:rFonts w:ascii="Arial" w:hAnsi="Arial" w:cs="Arial"/>
        </w:rPr>
        <w:t>,</w:t>
      </w:r>
      <w:r w:rsidR="00EF1383">
        <w:rPr>
          <w:rFonts w:ascii="Arial" w:hAnsi="Arial" w:cs="Arial"/>
        </w:rPr>
        <w:t xml:space="preserve"> </w:t>
      </w:r>
      <w:r w:rsidR="00F17B0A">
        <w:rPr>
          <w:rFonts w:ascii="Arial" w:hAnsi="Arial" w:cs="Arial"/>
        </w:rPr>
        <w:t xml:space="preserve">there was an increased </w:t>
      </w:r>
      <w:r w:rsidR="00F36E04">
        <w:rPr>
          <w:rFonts w:ascii="Arial" w:hAnsi="Arial" w:cs="Arial"/>
        </w:rPr>
        <w:t>regularity</w:t>
      </w:r>
      <w:r w:rsidR="00F17B0A">
        <w:rPr>
          <w:rFonts w:ascii="Arial" w:hAnsi="Arial" w:cs="Arial"/>
        </w:rPr>
        <w:t xml:space="preserve"> of being spat </w:t>
      </w:r>
      <w:r w:rsidR="00F17B0A">
        <w:rPr>
          <w:rFonts w:ascii="Arial" w:hAnsi="Arial" w:cs="Arial"/>
        </w:rPr>
        <w:lastRenderedPageBreak/>
        <w:t xml:space="preserve">at </w:t>
      </w:r>
      <w:r w:rsidR="00F36E04">
        <w:rPr>
          <w:rFonts w:ascii="Arial" w:hAnsi="Arial" w:cs="Arial"/>
        </w:rPr>
        <w:t xml:space="preserve">by the </w:t>
      </w:r>
      <w:r w:rsidR="0051103A">
        <w:rPr>
          <w:rFonts w:ascii="Arial" w:hAnsi="Arial" w:cs="Arial"/>
        </w:rPr>
        <w:t>public</w:t>
      </w:r>
      <w:r w:rsidR="00F36E04">
        <w:rPr>
          <w:rFonts w:ascii="Arial" w:hAnsi="Arial" w:cs="Arial"/>
        </w:rPr>
        <w:t xml:space="preserve"> </w:t>
      </w:r>
      <w:r w:rsidR="00022C86">
        <w:rPr>
          <w:rFonts w:ascii="Arial" w:hAnsi="Arial" w:cs="Arial"/>
        </w:rPr>
        <w:t>as a result</w:t>
      </w:r>
      <w:r w:rsidR="00AD4667">
        <w:rPr>
          <w:rFonts w:ascii="Arial" w:hAnsi="Arial" w:cs="Arial"/>
        </w:rPr>
        <w:t xml:space="preserve"> making them more </w:t>
      </w:r>
      <w:r w:rsidR="009F5181">
        <w:rPr>
          <w:rFonts w:ascii="Arial" w:hAnsi="Arial" w:cs="Arial"/>
        </w:rPr>
        <w:t>susceptible</w:t>
      </w:r>
      <w:r w:rsidR="00AD4667">
        <w:rPr>
          <w:rFonts w:ascii="Arial" w:hAnsi="Arial" w:cs="Arial"/>
        </w:rPr>
        <w:t xml:space="preserve"> </w:t>
      </w:r>
      <w:r w:rsidR="00146F5E">
        <w:rPr>
          <w:rFonts w:ascii="Arial" w:hAnsi="Arial" w:cs="Arial"/>
        </w:rPr>
        <w:t>to</w:t>
      </w:r>
      <w:r w:rsidR="00AD4667">
        <w:rPr>
          <w:rFonts w:ascii="Arial" w:hAnsi="Arial" w:cs="Arial"/>
        </w:rPr>
        <w:t xml:space="preserve"> infections </w:t>
      </w:r>
      <w:r w:rsidR="00847451">
        <w:rPr>
          <w:rFonts w:ascii="Arial" w:hAnsi="Arial" w:cs="Arial"/>
        </w:rPr>
        <w:t>(</w:t>
      </w:r>
      <w:r w:rsidR="00005B92">
        <w:rPr>
          <w:rFonts w:ascii="Arial" w:hAnsi="Arial" w:cs="Arial"/>
        </w:rPr>
        <w:t>Elliot Davis</w:t>
      </w:r>
      <w:r w:rsidR="001307DC">
        <w:rPr>
          <w:rFonts w:ascii="Arial" w:hAnsi="Arial" w:cs="Arial"/>
        </w:rPr>
        <w:t>, 2022</w:t>
      </w:r>
      <w:r w:rsidR="00847451">
        <w:rPr>
          <w:rFonts w:ascii="Arial" w:hAnsi="Arial" w:cs="Arial"/>
        </w:rPr>
        <w:t>).</w:t>
      </w:r>
      <w:r w:rsidR="000026D8">
        <w:rPr>
          <w:rFonts w:ascii="Arial" w:hAnsi="Arial" w:cs="Arial"/>
        </w:rPr>
        <w:t xml:space="preserve"> It wasn’t just being spat at but the threat of </w:t>
      </w:r>
      <w:r w:rsidR="00657135">
        <w:rPr>
          <w:rFonts w:ascii="Arial" w:hAnsi="Arial" w:cs="Arial"/>
        </w:rPr>
        <w:t xml:space="preserve">being spat at, </w:t>
      </w:r>
      <w:r w:rsidR="00623FDB">
        <w:rPr>
          <w:rFonts w:ascii="Arial" w:hAnsi="Arial" w:cs="Arial"/>
        </w:rPr>
        <w:t>being</w:t>
      </w:r>
      <w:r w:rsidR="00657135">
        <w:rPr>
          <w:rFonts w:ascii="Arial" w:hAnsi="Arial" w:cs="Arial"/>
        </w:rPr>
        <w:t xml:space="preserve"> coughed at</w:t>
      </w:r>
      <w:r w:rsidR="001D4E53">
        <w:rPr>
          <w:rFonts w:ascii="Arial" w:hAnsi="Arial" w:cs="Arial"/>
        </w:rPr>
        <w:t xml:space="preserve"> or threatened to cough at officers</w:t>
      </w:r>
      <w:r w:rsidR="00657135">
        <w:rPr>
          <w:rFonts w:ascii="Arial" w:hAnsi="Arial" w:cs="Arial"/>
        </w:rPr>
        <w:t xml:space="preserve"> </w:t>
      </w:r>
      <w:r w:rsidR="001D4E53">
        <w:rPr>
          <w:rFonts w:ascii="Arial" w:hAnsi="Arial" w:cs="Arial"/>
        </w:rPr>
        <w:t xml:space="preserve">deliberately. </w:t>
      </w:r>
      <w:r w:rsidR="00623FDB">
        <w:rPr>
          <w:rFonts w:ascii="Arial" w:hAnsi="Arial" w:cs="Arial"/>
        </w:rPr>
        <w:t xml:space="preserve">All these four </w:t>
      </w:r>
      <w:r w:rsidR="00E6799B">
        <w:rPr>
          <w:rFonts w:ascii="Arial" w:hAnsi="Arial" w:cs="Arial"/>
        </w:rPr>
        <w:t>aspects</w:t>
      </w:r>
      <w:r w:rsidR="00657BC0">
        <w:rPr>
          <w:rFonts w:ascii="Arial" w:hAnsi="Arial" w:cs="Arial"/>
        </w:rPr>
        <w:t xml:space="preserve"> </w:t>
      </w:r>
      <w:r w:rsidR="00E6799B">
        <w:rPr>
          <w:rFonts w:ascii="Arial" w:hAnsi="Arial" w:cs="Arial"/>
        </w:rPr>
        <w:t>showed</w:t>
      </w:r>
      <w:r w:rsidR="00657BC0">
        <w:rPr>
          <w:rFonts w:ascii="Arial" w:hAnsi="Arial" w:cs="Arial"/>
        </w:rPr>
        <w:t xml:space="preserve"> </w:t>
      </w:r>
      <w:r w:rsidR="00193C4F">
        <w:rPr>
          <w:rFonts w:ascii="Arial" w:hAnsi="Arial" w:cs="Arial"/>
        </w:rPr>
        <w:t xml:space="preserve">the more </w:t>
      </w:r>
      <w:r w:rsidR="00E6799B">
        <w:rPr>
          <w:rFonts w:ascii="Arial" w:hAnsi="Arial" w:cs="Arial"/>
        </w:rPr>
        <w:t>regular</w:t>
      </w:r>
      <w:r w:rsidR="00193C4F">
        <w:rPr>
          <w:rFonts w:ascii="Arial" w:hAnsi="Arial" w:cs="Arial"/>
        </w:rPr>
        <w:t xml:space="preserve"> these events</w:t>
      </w:r>
      <w:r w:rsidR="00E6799B">
        <w:rPr>
          <w:rFonts w:ascii="Arial" w:hAnsi="Arial" w:cs="Arial"/>
        </w:rPr>
        <w:t xml:space="preserve"> were</w:t>
      </w:r>
      <w:r w:rsidR="00193C4F">
        <w:rPr>
          <w:rFonts w:ascii="Arial" w:hAnsi="Arial" w:cs="Arial"/>
        </w:rPr>
        <w:t xml:space="preserve"> experience</w:t>
      </w:r>
      <w:r w:rsidR="00E6799B">
        <w:rPr>
          <w:rFonts w:ascii="Arial" w:hAnsi="Arial" w:cs="Arial"/>
        </w:rPr>
        <w:t>d,</w:t>
      </w:r>
      <w:r w:rsidR="00193C4F">
        <w:rPr>
          <w:rFonts w:ascii="Arial" w:hAnsi="Arial" w:cs="Arial"/>
        </w:rPr>
        <w:t xml:space="preserve"> the higher </w:t>
      </w:r>
      <w:r w:rsidR="00CA3F5D">
        <w:rPr>
          <w:rFonts w:ascii="Arial" w:hAnsi="Arial" w:cs="Arial"/>
        </w:rPr>
        <w:t xml:space="preserve">levels of </w:t>
      </w:r>
      <w:r w:rsidR="007F6232">
        <w:rPr>
          <w:rFonts w:ascii="Arial" w:hAnsi="Arial" w:cs="Arial"/>
        </w:rPr>
        <w:t>job-related</w:t>
      </w:r>
      <w:r w:rsidR="00CA3F5D">
        <w:rPr>
          <w:rFonts w:ascii="Arial" w:hAnsi="Arial" w:cs="Arial"/>
        </w:rPr>
        <w:t xml:space="preserve"> stress and </w:t>
      </w:r>
      <w:r w:rsidR="00E6799B">
        <w:rPr>
          <w:rFonts w:ascii="Arial" w:hAnsi="Arial" w:cs="Arial"/>
        </w:rPr>
        <w:t>reduced</w:t>
      </w:r>
      <w:r w:rsidR="00CA3F5D">
        <w:rPr>
          <w:rFonts w:ascii="Arial" w:hAnsi="Arial" w:cs="Arial"/>
        </w:rPr>
        <w:t xml:space="preserve"> mental wellbeing</w:t>
      </w:r>
      <w:r w:rsidR="006B0443">
        <w:rPr>
          <w:rFonts w:ascii="Arial" w:hAnsi="Arial" w:cs="Arial"/>
        </w:rPr>
        <w:t xml:space="preserve"> were found in officers</w:t>
      </w:r>
      <w:r w:rsidR="00CA3F5D">
        <w:rPr>
          <w:rFonts w:ascii="Arial" w:hAnsi="Arial" w:cs="Arial"/>
        </w:rPr>
        <w:t xml:space="preserve"> (</w:t>
      </w:r>
      <w:r w:rsidR="00E6799B">
        <w:rPr>
          <w:rFonts w:ascii="Arial" w:hAnsi="Arial" w:cs="Arial"/>
        </w:rPr>
        <w:t>Elliot</w:t>
      </w:r>
      <w:r w:rsidR="00CA3F5D">
        <w:rPr>
          <w:rFonts w:ascii="Arial" w:hAnsi="Arial" w:cs="Arial"/>
        </w:rPr>
        <w:t xml:space="preserve"> Davis, 2022).</w:t>
      </w:r>
      <w:r w:rsidR="0087714D">
        <w:rPr>
          <w:rFonts w:ascii="Arial" w:hAnsi="Arial" w:cs="Arial"/>
        </w:rPr>
        <w:t xml:space="preserve"> </w:t>
      </w:r>
      <w:r w:rsidR="008D4C3E">
        <w:rPr>
          <w:rFonts w:ascii="Arial" w:hAnsi="Arial" w:cs="Arial"/>
        </w:rPr>
        <w:t>In contrast</w:t>
      </w:r>
      <w:r w:rsidR="000E6658">
        <w:rPr>
          <w:rFonts w:ascii="Arial" w:hAnsi="Arial" w:cs="Arial"/>
        </w:rPr>
        <w:t xml:space="preserve">, there is </w:t>
      </w:r>
      <w:r w:rsidR="009F3530">
        <w:rPr>
          <w:rFonts w:ascii="Arial" w:hAnsi="Arial" w:cs="Arial"/>
        </w:rPr>
        <w:t>research</w:t>
      </w:r>
      <w:r w:rsidR="000E6658">
        <w:rPr>
          <w:rFonts w:ascii="Arial" w:hAnsi="Arial" w:cs="Arial"/>
        </w:rPr>
        <w:t xml:space="preserve"> that argues </w:t>
      </w:r>
      <w:r w:rsidR="009F3530">
        <w:rPr>
          <w:rFonts w:ascii="Arial" w:hAnsi="Arial" w:cs="Arial"/>
        </w:rPr>
        <w:t>there</w:t>
      </w:r>
      <w:r w:rsidR="00914590">
        <w:rPr>
          <w:rFonts w:ascii="Arial" w:hAnsi="Arial" w:cs="Arial"/>
        </w:rPr>
        <w:t xml:space="preserve"> </w:t>
      </w:r>
      <w:r w:rsidR="009F3530">
        <w:rPr>
          <w:rFonts w:ascii="Arial" w:hAnsi="Arial" w:cs="Arial"/>
        </w:rPr>
        <w:t>is</w:t>
      </w:r>
      <w:r w:rsidR="00914590">
        <w:rPr>
          <w:rFonts w:ascii="Arial" w:hAnsi="Arial" w:cs="Arial"/>
        </w:rPr>
        <w:t xml:space="preserve"> no </w:t>
      </w:r>
      <w:r w:rsidR="000B4898">
        <w:rPr>
          <w:rFonts w:ascii="Arial" w:hAnsi="Arial" w:cs="Arial"/>
        </w:rPr>
        <w:t>realistic</w:t>
      </w:r>
      <w:r w:rsidR="00914590">
        <w:rPr>
          <w:rFonts w:ascii="Arial" w:hAnsi="Arial" w:cs="Arial"/>
        </w:rPr>
        <w:t xml:space="preserve"> evidence to support </w:t>
      </w:r>
      <w:r w:rsidR="009F3530">
        <w:rPr>
          <w:rFonts w:ascii="Arial" w:hAnsi="Arial" w:cs="Arial"/>
        </w:rPr>
        <w:t>that police officers have a more stressful job th</w:t>
      </w:r>
      <w:r w:rsidR="004D7B95">
        <w:rPr>
          <w:rFonts w:ascii="Arial" w:hAnsi="Arial" w:cs="Arial"/>
        </w:rPr>
        <w:t>an health care professionals or teachers</w:t>
      </w:r>
      <w:r w:rsidR="000B4898">
        <w:rPr>
          <w:rFonts w:ascii="Arial" w:hAnsi="Arial" w:cs="Arial"/>
        </w:rPr>
        <w:t xml:space="preserve"> (Shane, </w:t>
      </w:r>
      <w:r w:rsidR="007E3BAE">
        <w:rPr>
          <w:rFonts w:ascii="Arial" w:hAnsi="Arial" w:cs="Arial"/>
        </w:rPr>
        <w:t>2010).</w:t>
      </w:r>
    </w:p>
    <w:p w14:paraId="7B96C14A" w14:textId="77777777" w:rsidR="00720FBD" w:rsidRDefault="00720FBD" w:rsidP="00566771">
      <w:pPr>
        <w:spacing w:line="480" w:lineRule="auto"/>
        <w:jc w:val="both"/>
        <w:rPr>
          <w:rFonts w:ascii="Arial" w:hAnsi="Arial" w:cs="Arial"/>
        </w:rPr>
      </w:pPr>
    </w:p>
    <w:p w14:paraId="118BD87C" w14:textId="729E7D29" w:rsidR="00960169" w:rsidRDefault="005D6044" w:rsidP="00566771">
      <w:pPr>
        <w:spacing w:line="480" w:lineRule="auto"/>
        <w:jc w:val="both"/>
        <w:rPr>
          <w:rFonts w:ascii="Arial" w:hAnsi="Arial" w:cs="Arial"/>
        </w:rPr>
      </w:pPr>
      <w:r>
        <w:rPr>
          <w:rFonts w:ascii="Arial" w:hAnsi="Arial" w:cs="Arial"/>
        </w:rPr>
        <w:t>Similarly, there are</w:t>
      </w:r>
      <w:r w:rsidR="00717002">
        <w:rPr>
          <w:rFonts w:ascii="Arial" w:hAnsi="Arial" w:cs="Arial"/>
        </w:rPr>
        <w:t xml:space="preserve"> </w:t>
      </w:r>
      <w:r w:rsidR="0022448A">
        <w:rPr>
          <w:rFonts w:ascii="Arial" w:hAnsi="Arial" w:cs="Arial"/>
        </w:rPr>
        <w:t xml:space="preserve">a range of operational stressors within </w:t>
      </w:r>
      <w:r w:rsidR="00873040">
        <w:rPr>
          <w:rFonts w:ascii="Arial" w:hAnsi="Arial" w:cs="Arial"/>
        </w:rPr>
        <w:t>policing</w:t>
      </w:r>
      <w:r w:rsidR="0022448A">
        <w:rPr>
          <w:rFonts w:ascii="Arial" w:hAnsi="Arial" w:cs="Arial"/>
        </w:rPr>
        <w:t xml:space="preserve"> </w:t>
      </w:r>
      <w:r w:rsidR="00873040">
        <w:rPr>
          <w:rFonts w:ascii="Arial" w:hAnsi="Arial" w:cs="Arial"/>
        </w:rPr>
        <w:t>that can</w:t>
      </w:r>
      <w:r w:rsidR="0022448A">
        <w:rPr>
          <w:rFonts w:ascii="Arial" w:hAnsi="Arial" w:cs="Arial"/>
        </w:rPr>
        <w:t xml:space="preserve"> </w:t>
      </w:r>
      <w:r w:rsidR="00873040">
        <w:rPr>
          <w:rFonts w:ascii="Arial" w:hAnsi="Arial" w:cs="Arial"/>
        </w:rPr>
        <w:t>impact</w:t>
      </w:r>
      <w:r w:rsidR="0022448A">
        <w:rPr>
          <w:rFonts w:ascii="Arial" w:hAnsi="Arial" w:cs="Arial"/>
        </w:rPr>
        <w:t xml:space="preserve"> </w:t>
      </w:r>
      <w:r w:rsidR="00873040">
        <w:rPr>
          <w:rFonts w:ascii="Arial" w:hAnsi="Arial" w:cs="Arial"/>
        </w:rPr>
        <w:t>individuals</w:t>
      </w:r>
      <w:r w:rsidR="0022448A">
        <w:rPr>
          <w:rFonts w:ascii="Arial" w:hAnsi="Arial" w:cs="Arial"/>
        </w:rPr>
        <w:t xml:space="preserve"> as well as groups or teams</w:t>
      </w:r>
      <w:r w:rsidR="00B14A22">
        <w:rPr>
          <w:rFonts w:ascii="Arial" w:hAnsi="Arial" w:cs="Arial"/>
        </w:rPr>
        <w:t xml:space="preserve">, </w:t>
      </w:r>
      <w:r w:rsidR="00873040">
        <w:rPr>
          <w:rFonts w:ascii="Arial" w:hAnsi="Arial" w:cs="Arial"/>
        </w:rPr>
        <w:t>negative</w:t>
      </w:r>
      <w:r w:rsidR="00B14A22">
        <w:rPr>
          <w:rFonts w:ascii="Arial" w:hAnsi="Arial" w:cs="Arial"/>
        </w:rPr>
        <w:t xml:space="preserve"> interactions</w:t>
      </w:r>
      <w:r w:rsidR="006177D2">
        <w:rPr>
          <w:rFonts w:ascii="Arial" w:hAnsi="Arial" w:cs="Arial"/>
        </w:rPr>
        <w:t xml:space="preserve"> within a team can have a damaging effect on a </w:t>
      </w:r>
      <w:r w:rsidR="00161F87">
        <w:rPr>
          <w:rFonts w:ascii="Arial" w:hAnsi="Arial" w:cs="Arial"/>
        </w:rPr>
        <w:t>team’s</w:t>
      </w:r>
      <w:r w:rsidR="006177D2">
        <w:rPr>
          <w:rFonts w:ascii="Arial" w:hAnsi="Arial" w:cs="Arial"/>
        </w:rPr>
        <w:t xml:space="preserve"> morale </w:t>
      </w:r>
      <w:r w:rsidR="00C866BE">
        <w:rPr>
          <w:rFonts w:ascii="Arial" w:hAnsi="Arial" w:cs="Arial"/>
        </w:rPr>
        <w:t xml:space="preserve">when already doing an extremely demanding </w:t>
      </w:r>
      <w:r w:rsidR="003D7604">
        <w:rPr>
          <w:rFonts w:ascii="Arial" w:hAnsi="Arial" w:cs="Arial"/>
        </w:rPr>
        <w:t xml:space="preserve">job. </w:t>
      </w:r>
      <w:r w:rsidR="00ED16E2">
        <w:rPr>
          <w:rFonts w:ascii="Arial" w:hAnsi="Arial" w:cs="Arial"/>
        </w:rPr>
        <w:t xml:space="preserve">On a daily basis </w:t>
      </w:r>
      <w:r w:rsidR="00571297">
        <w:rPr>
          <w:rFonts w:ascii="Arial" w:hAnsi="Arial" w:cs="Arial"/>
        </w:rPr>
        <w:t>there is conflict with communities</w:t>
      </w:r>
      <w:r w:rsidR="00C04652">
        <w:rPr>
          <w:rFonts w:ascii="Arial" w:hAnsi="Arial" w:cs="Arial"/>
        </w:rPr>
        <w:t>,</w:t>
      </w:r>
      <w:r w:rsidR="00161F87">
        <w:rPr>
          <w:rFonts w:ascii="Arial" w:hAnsi="Arial" w:cs="Arial"/>
        </w:rPr>
        <w:t xml:space="preserve"> </w:t>
      </w:r>
      <w:r w:rsidR="00C64D5D">
        <w:rPr>
          <w:rFonts w:ascii="Arial" w:hAnsi="Arial" w:cs="Arial"/>
        </w:rPr>
        <w:t>exposure to t</w:t>
      </w:r>
      <w:r w:rsidR="00C04652">
        <w:rPr>
          <w:rFonts w:ascii="Arial" w:hAnsi="Arial" w:cs="Arial"/>
        </w:rPr>
        <w:t>h</w:t>
      </w:r>
      <w:r w:rsidR="00C64D5D">
        <w:rPr>
          <w:rFonts w:ascii="Arial" w:hAnsi="Arial" w:cs="Arial"/>
        </w:rPr>
        <w:t xml:space="preserve">reats and violence and </w:t>
      </w:r>
      <w:r w:rsidR="00161F87">
        <w:rPr>
          <w:rFonts w:ascii="Arial" w:hAnsi="Arial" w:cs="Arial"/>
        </w:rPr>
        <w:t>witnessing</w:t>
      </w:r>
      <w:r w:rsidR="00C64D5D">
        <w:rPr>
          <w:rFonts w:ascii="Arial" w:hAnsi="Arial" w:cs="Arial"/>
        </w:rPr>
        <w:t xml:space="preserve"> violent death</w:t>
      </w:r>
      <w:r w:rsidR="00D24AC6">
        <w:rPr>
          <w:rFonts w:ascii="Arial" w:hAnsi="Arial" w:cs="Arial"/>
        </w:rPr>
        <w:t xml:space="preserve"> </w:t>
      </w:r>
      <w:r w:rsidR="00D35B55">
        <w:rPr>
          <w:rFonts w:ascii="Arial" w:hAnsi="Arial" w:cs="Arial"/>
        </w:rPr>
        <w:t>(Clements et al,</w:t>
      </w:r>
      <w:r w:rsidR="00D24AC6">
        <w:rPr>
          <w:rFonts w:ascii="Arial" w:hAnsi="Arial" w:cs="Arial"/>
        </w:rPr>
        <w:t xml:space="preserve"> 2020)</w:t>
      </w:r>
      <w:r w:rsidR="00C04652">
        <w:rPr>
          <w:rFonts w:ascii="Arial" w:hAnsi="Arial" w:cs="Arial"/>
        </w:rPr>
        <w:t>.</w:t>
      </w:r>
      <w:r w:rsidR="00D24AC6">
        <w:rPr>
          <w:rFonts w:ascii="Arial" w:hAnsi="Arial" w:cs="Arial"/>
        </w:rPr>
        <w:t xml:space="preserve"> </w:t>
      </w:r>
      <w:r w:rsidR="00290C39">
        <w:rPr>
          <w:rFonts w:ascii="Arial" w:hAnsi="Arial" w:cs="Arial"/>
        </w:rPr>
        <w:t xml:space="preserve">Resulting </w:t>
      </w:r>
      <w:r w:rsidR="006A6756">
        <w:rPr>
          <w:rFonts w:ascii="Arial" w:hAnsi="Arial" w:cs="Arial"/>
        </w:rPr>
        <w:t>in the high risk of mental and physical strain on officers.</w:t>
      </w:r>
      <w:r w:rsidR="00D24AC6">
        <w:rPr>
          <w:rFonts w:ascii="Arial" w:hAnsi="Arial" w:cs="Arial"/>
        </w:rPr>
        <w:t xml:space="preserve"> </w:t>
      </w:r>
      <w:r w:rsidR="00B16392">
        <w:rPr>
          <w:rFonts w:ascii="Arial" w:hAnsi="Arial" w:cs="Arial"/>
        </w:rPr>
        <w:t xml:space="preserve">As a </w:t>
      </w:r>
      <w:r w:rsidR="002767DA">
        <w:rPr>
          <w:rFonts w:ascii="Arial" w:hAnsi="Arial" w:cs="Arial"/>
        </w:rPr>
        <w:t>result,</w:t>
      </w:r>
      <w:r w:rsidR="00B16392">
        <w:rPr>
          <w:rFonts w:ascii="Arial" w:hAnsi="Arial" w:cs="Arial"/>
        </w:rPr>
        <w:t xml:space="preserve"> the most </w:t>
      </w:r>
      <w:r w:rsidR="002767DA">
        <w:rPr>
          <w:rFonts w:ascii="Arial" w:hAnsi="Arial" w:cs="Arial"/>
        </w:rPr>
        <w:t>frequently</w:t>
      </w:r>
      <w:r w:rsidR="00B16392">
        <w:rPr>
          <w:rFonts w:ascii="Arial" w:hAnsi="Arial" w:cs="Arial"/>
        </w:rPr>
        <w:t xml:space="preserve"> reported </w:t>
      </w:r>
      <w:r w:rsidR="00A230FD">
        <w:rPr>
          <w:rFonts w:ascii="Arial" w:hAnsi="Arial" w:cs="Arial"/>
        </w:rPr>
        <w:t>problems include cardiovascular disease</w:t>
      </w:r>
      <w:r w:rsidR="00587605">
        <w:rPr>
          <w:rFonts w:ascii="Arial" w:hAnsi="Arial" w:cs="Arial"/>
        </w:rPr>
        <w:t>,</w:t>
      </w:r>
      <w:r w:rsidR="00A230FD">
        <w:rPr>
          <w:rFonts w:ascii="Arial" w:hAnsi="Arial" w:cs="Arial"/>
        </w:rPr>
        <w:t xml:space="preserve"> </w:t>
      </w:r>
      <w:r w:rsidR="00587605">
        <w:rPr>
          <w:rFonts w:ascii="Arial" w:hAnsi="Arial" w:cs="Arial"/>
        </w:rPr>
        <w:t>musculoskeletal</w:t>
      </w:r>
      <w:r w:rsidR="00A230FD">
        <w:rPr>
          <w:rFonts w:ascii="Arial" w:hAnsi="Arial" w:cs="Arial"/>
        </w:rPr>
        <w:t xml:space="preserve"> symptoms</w:t>
      </w:r>
      <w:r w:rsidR="00587605">
        <w:rPr>
          <w:rFonts w:ascii="Arial" w:hAnsi="Arial" w:cs="Arial"/>
        </w:rPr>
        <w:t>,</w:t>
      </w:r>
      <w:r w:rsidR="006B10DB">
        <w:rPr>
          <w:rFonts w:ascii="Arial" w:hAnsi="Arial" w:cs="Arial"/>
        </w:rPr>
        <w:t xml:space="preserve"> poor sleep quality, burnout and </w:t>
      </w:r>
      <w:r w:rsidR="001114C5">
        <w:rPr>
          <w:rFonts w:ascii="Arial" w:hAnsi="Arial" w:cs="Arial"/>
        </w:rPr>
        <w:t>post-traumatic</w:t>
      </w:r>
      <w:r w:rsidR="006B10DB">
        <w:rPr>
          <w:rFonts w:ascii="Arial" w:hAnsi="Arial" w:cs="Arial"/>
        </w:rPr>
        <w:t xml:space="preserve"> </w:t>
      </w:r>
      <w:r w:rsidR="00587605">
        <w:rPr>
          <w:rFonts w:ascii="Arial" w:hAnsi="Arial" w:cs="Arial"/>
        </w:rPr>
        <w:t>stress disorder</w:t>
      </w:r>
      <w:r w:rsidR="002767DA">
        <w:rPr>
          <w:rFonts w:ascii="Arial" w:hAnsi="Arial" w:cs="Arial"/>
        </w:rPr>
        <w:t xml:space="preserve"> (PTSD)</w:t>
      </w:r>
      <w:r w:rsidR="00587605">
        <w:rPr>
          <w:rFonts w:ascii="Arial" w:hAnsi="Arial" w:cs="Arial"/>
        </w:rPr>
        <w:t xml:space="preserve"> </w:t>
      </w:r>
      <w:r w:rsidR="002767DA">
        <w:rPr>
          <w:rFonts w:ascii="Arial" w:hAnsi="Arial" w:cs="Arial"/>
        </w:rPr>
        <w:t xml:space="preserve">are just some of the effects on health and wellbeing. </w:t>
      </w:r>
      <w:r w:rsidR="005C0FD3">
        <w:rPr>
          <w:rFonts w:ascii="Arial" w:hAnsi="Arial" w:cs="Arial"/>
        </w:rPr>
        <w:t xml:space="preserve">Occupational burnout is from repeated </w:t>
      </w:r>
      <w:r w:rsidR="00485BFF">
        <w:rPr>
          <w:rFonts w:ascii="Arial" w:hAnsi="Arial" w:cs="Arial"/>
        </w:rPr>
        <w:t>difficult</w:t>
      </w:r>
      <w:r w:rsidR="006870F7">
        <w:rPr>
          <w:rFonts w:ascii="Arial" w:hAnsi="Arial" w:cs="Arial"/>
        </w:rPr>
        <w:t xml:space="preserve"> interactions wither there is strong </w:t>
      </w:r>
      <w:r w:rsidR="00485BFF">
        <w:rPr>
          <w:rFonts w:ascii="Arial" w:hAnsi="Arial" w:cs="Arial"/>
        </w:rPr>
        <w:t>emotions</w:t>
      </w:r>
      <w:r w:rsidR="006870F7">
        <w:rPr>
          <w:rFonts w:ascii="Arial" w:hAnsi="Arial" w:cs="Arial"/>
        </w:rPr>
        <w:t xml:space="preserve"> and challenging situations involving trauma</w:t>
      </w:r>
      <w:r w:rsidR="009A6048">
        <w:rPr>
          <w:rFonts w:ascii="Arial" w:hAnsi="Arial" w:cs="Arial"/>
        </w:rPr>
        <w:t xml:space="preserve">. The emotional trauma </w:t>
      </w:r>
      <w:r w:rsidR="004F7B89">
        <w:rPr>
          <w:rFonts w:ascii="Arial" w:hAnsi="Arial" w:cs="Arial"/>
        </w:rPr>
        <w:t xml:space="preserve">leads to officers feeling overwhelmed and leads them to be more cynical and desensitised </w:t>
      </w:r>
      <w:r w:rsidR="00485BFF">
        <w:rPr>
          <w:rFonts w:ascii="Arial" w:hAnsi="Arial" w:cs="Arial"/>
        </w:rPr>
        <w:t>sometimes even victim blaming where they have loss of empathy</w:t>
      </w:r>
      <w:r w:rsidR="00757B9F">
        <w:rPr>
          <w:rFonts w:ascii="Arial" w:hAnsi="Arial" w:cs="Arial"/>
        </w:rPr>
        <w:t xml:space="preserve">. </w:t>
      </w:r>
      <w:r w:rsidR="00D07BAE">
        <w:rPr>
          <w:rFonts w:ascii="Arial" w:hAnsi="Arial" w:cs="Arial"/>
        </w:rPr>
        <w:t xml:space="preserve">Secondary trauma </w:t>
      </w:r>
      <w:r w:rsidR="00883031">
        <w:rPr>
          <w:rFonts w:ascii="Arial" w:hAnsi="Arial" w:cs="Arial"/>
        </w:rPr>
        <w:t xml:space="preserve">also links to burnout, this is when an officer has had their own personal primary </w:t>
      </w:r>
      <w:r w:rsidR="00103095">
        <w:rPr>
          <w:rFonts w:ascii="Arial" w:hAnsi="Arial" w:cs="Arial"/>
        </w:rPr>
        <w:t>trauma</w:t>
      </w:r>
      <w:r w:rsidR="00883031">
        <w:rPr>
          <w:rFonts w:ascii="Arial" w:hAnsi="Arial" w:cs="Arial"/>
        </w:rPr>
        <w:t xml:space="preserve"> and it can be retriggered </w:t>
      </w:r>
      <w:r w:rsidR="007F3DBE">
        <w:rPr>
          <w:rFonts w:ascii="Arial" w:hAnsi="Arial" w:cs="Arial"/>
        </w:rPr>
        <w:t xml:space="preserve">by </w:t>
      </w:r>
      <w:r w:rsidR="00FA7063">
        <w:rPr>
          <w:rFonts w:ascii="Arial" w:hAnsi="Arial" w:cs="Arial"/>
        </w:rPr>
        <w:t xml:space="preserve">the exposure of </w:t>
      </w:r>
      <w:r w:rsidR="007F3DBE">
        <w:rPr>
          <w:rFonts w:ascii="Arial" w:hAnsi="Arial" w:cs="Arial"/>
        </w:rPr>
        <w:t>similar events in the workplac</w:t>
      </w:r>
      <w:r w:rsidR="002061EA">
        <w:rPr>
          <w:rFonts w:ascii="Arial" w:hAnsi="Arial" w:cs="Arial"/>
        </w:rPr>
        <w:t>e</w:t>
      </w:r>
      <w:r w:rsidR="00E238F7">
        <w:rPr>
          <w:rFonts w:ascii="Arial" w:hAnsi="Arial" w:cs="Arial"/>
        </w:rPr>
        <w:t xml:space="preserve"> (Walsh et al, 2012)</w:t>
      </w:r>
      <w:r w:rsidR="002061EA">
        <w:rPr>
          <w:rFonts w:ascii="Arial" w:hAnsi="Arial" w:cs="Arial"/>
        </w:rPr>
        <w:t>. In turn, this leads to</w:t>
      </w:r>
      <w:r w:rsidR="00FA7063">
        <w:rPr>
          <w:rFonts w:ascii="Arial" w:hAnsi="Arial" w:cs="Arial"/>
        </w:rPr>
        <w:t xml:space="preserve"> compassion</w:t>
      </w:r>
      <w:r w:rsidR="002061EA">
        <w:rPr>
          <w:rFonts w:ascii="Arial" w:hAnsi="Arial" w:cs="Arial"/>
        </w:rPr>
        <w:t xml:space="preserve"> fatigue and burnout as </w:t>
      </w:r>
      <w:r w:rsidR="00187AED">
        <w:rPr>
          <w:rFonts w:ascii="Arial" w:hAnsi="Arial" w:cs="Arial"/>
        </w:rPr>
        <w:t xml:space="preserve">it is </w:t>
      </w:r>
      <w:r w:rsidR="004E426D">
        <w:rPr>
          <w:rFonts w:ascii="Arial" w:hAnsi="Arial" w:cs="Arial"/>
        </w:rPr>
        <w:t>apparent</w:t>
      </w:r>
      <w:r w:rsidR="00187AED">
        <w:rPr>
          <w:rFonts w:ascii="Arial" w:hAnsi="Arial" w:cs="Arial"/>
        </w:rPr>
        <w:t xml:space="preserve"> there is a </w:t>
      </w:r>
      <w:r w:rsidR="00CA126F">
        <w:rPr>
          <w:rFonts w:ascii="Arial" w:hAnsi="Arial" w:cs="Arial"/>
        </w:rPr>
        <w:t>thin</w:t>
      </w:r>
      <w:r w:rsidR="00187AED">
        <w:rPr>
          <w:rFonts w:ascii="Arial" w:hAnsi="Arial" w:cs="Arial"/>
        </w:rPr>
        <w:t xml:space="preserve"> line </w:t>
      </w:r>
      <w:r w:rsidR="00CA126F">
        <w:rPr>
          <w:rFonts w:ascii="Arial" w:hAnsi="Arial" w:cs="Arial"/>
        </w:rPr>
        <w:t>concerning</w:t>
      </w:r>
      <w:r w:rsidR="00187AED">
        <w:rPr>
          <w:rFonts w:ascii="Arial" w:hAnsi="Arial" w:cs="Arial"/>
        </w:rPr>
        <w:t xml:space="preserve"> </w:t>
      </w:r>
      <w:r w:rsidR="00103095">
        <w:rPr>
          <w:rFonts w:ascii="Arial" w:hAnsi="Arial" w:cs="Arial"/>
        </w:rPr>
        <w:t>emotional</w:t>
      </w:r>
      <w:r w:rsidR="00187AED">
        <w:rPr>
          <w:rFonts w:ascii="Arial" w:hAnsi="Arial" w:cs="Arial"/>
        </w:rPr>
        <w:t xml:space="preserve"> separation and </w:t>
      </w:r>
      <w:r w:rsidR="00187AED">
        <w:rPr>
          <w:rFonts w:ascii="Arial" w:hAnsi="Arial" w:cs="Arial"/>
        </w:rPr>
        <w:lastRenderedPageBreak/>
        <w:t xml:space="preserve">depersonalisation </w:t>
      </w:r>
      <w:r w:rsidR="00103095">
        <w:rPr>
          <w:rFonts w:ascii="Arial" w:hAnsi="Arial" w:cs="Arial"/>
        </w:rPr>
        <w:t xml:space="preserve">when </w:t>
      </w:r>
      <w:r w:rsidR="004E426D">
        <w:rPr>
          <w:rFonts w:ascii="Arial" w:hAnsi="Arial" w:cs="Arial"/>
        </w:rPr>
        <w:t>related</w:t>
      </w:r>
      <w:r w:rsidR="00103095">
        <w:rPr>
          <w:rFonts w:ascii="Arial" w:hAnsi="Arial" w:cs="Arial"/>
        </w:rPr>
        <w:t xml:space="preserve"> with burnout</w:t>
      </w:r>
      <w:r w:rsidR="00414883">
        <w:rPr>
          <w:rFonts w:ascii="Arial" w:hAnsi="Arial" w:cs="Arial"/>
        </w:rPr>
        <w:t xml:space="preserve">, </w:t>
      </w:r>
      <w:r w:rsidR="00A85E10">
        <w:rPr>
          <w:rFonts w:ascii="Arial" w:hAnsi="Arial" w:cs="Arial"/>
        </w:rPr>
        <w:t xml:space="preserve">this can then impact the quality of </w:t>
      </w:r>
      <w:r w:rsidR="007A39E9">
        <w:rPr>
          <w:rFonts w:ascii="Arial" w:hAnsi="Arial" w:cs="Arial"/>
        </w:rPr>
        <w:t>operational</w:t>
      </w:r>
      <w:r w:rsidR="00A85E10">
        <w:rPr>
          <w:rFonts w:ascii="Arial" w:hAnsi="Arial" w:cs="Arial"/>
        </w:rPr>
        <w:t xml:space="preserve"> </w:t>
      </w:r>
      <w:r w:rsidR="00FB0E85">
        <w:rPr>
          <w:rFonts w:ascii="Arial" w:hAnsi="Arial" w:cs="Arial"/>
        </w:rPr>
        <w:t>policing (</w:t>
      </w:r>
      <w:r w:rsidR="00EC12CE">
        <w:rPr>
          <w:rFonts w:ascii="Arial" w:hAnsi="Arial" w:cs="Arial"/>
        </w:rPr>
        <w:t>Badger</w:t>
      </w:r>
      <w:r w:rsidR="005C4050">
        <w:rPr>
          <w:rFonts w:ascii="Arial" w:hAnsi="Arial" w:cs="Arial"/>
        </w:rPr>
        <w:t xml:space="preserve"> et al</w:t>
      </w:r>
      <w:r w:rsidR="005F0AAF">
        <w:rPr>
          <w:rFonts w:ascii="Arial" w:hAnsi="Arial" w:cs="Arial"/>
        </w:rPr>
        <w:t>, 2008)</w:t>
      </w:r>
      <w:r w:rsidR="00103095">
        <w:rPr>
          <w:rFonts w:ascii="Arial" w:hAnsi="Arial" w:cs="Arial"/>
        </w:rPr>
        <w:t xml:space="preserve">. </w:t>
      </w:r>
    </w:p>
    <w:p w14:paraId="45AC7AC9" w14:textId="77777777" w:rsidR="00960169" w:rsidRDefault="00960169" w:rsidP="00566771">
      <w:pPr>
        <w:spacing w:line="480" w:lineRule="auto"/>
        <w:jc w:val="both"/>
        <w:rPr>
          <w:rFonts w:ascii="Arial" w:hAnsi="Arial" w:cs="Arial"/>
        </w:rPr>
      </w:pPr>
    </w:p>
    <w:p w14:paraId="04A16502" w14:textId="32E16B33" w:rsidR="00C41727" w:rsidRDefault="00330997" w:rsidP="00566771">
      <w:pPr>
        <w:spacing w:line="480" w:lineRule="auto"/>
        <w:jc w:val="both"/>
        <w:rPr>
          <w:rFonts w:ascii="Arial" w:hAnsi="Arial" w:cs="Arial"/>
        </w:rPr>
      </w:pPr>
      <w:r>
        <w:rPr>
          <w:rFonts w:ascii="Arial" w:hAnsi="Arial" w:cs="Arial"/>
        </w:rPr>
        <w:t>Studies have found that</w:t>
      </w:r>
      <w:r w:rsidR="00161F87">
        <w:rPr>
          <w:rFonts w:ascii="Arial" w:hAnsi="Arial" w:cs="Arial"/>
        </w:rPr>
        <w:t xml:space="preserve"> child abuse</w:t>
      </w:r>
      <w:r w:rsidR="0024065B">
        <w:rPr>
          <w:rFonts w:ascii="Arial" w:hAnsi="Arial" w:cs="Arial"/>
        </w:rPr>
        <w:t xml:space="preserve"> investigators</w:t>
      </w:r>
      <w:r w:rsidR="00946B87">
        <w:rPr>
          <w:rFonts w:ascii="Arial" w:hAnsi="Arial" w:cs="Arial"/>
        </w:rPr>
        <w:t xml:space="preserve"> within the police</w:t>
      </w:r>
      <w:r w:rsidR="00571EF2">
        <w:rPr>
          <w:rFonts w:ascii="Arial" w:hAnsi="Arial" w:cs="Arial"/>
        </w:rPr>
        <w:t xml:space="preserve"> force</w:t>
      </w:r>
      <w:r w:rsidR="0024065B">
        <w:rPr>
          <w:rFonts w:ascii="Arial" w:hAnsi="Arial" w:cs="Arial"/>
        </w:rPr>
        <w:t xml:space="preserve"> have been found </w:t>
      </w:r>
      <w:r w:rsidR="00C31584">
        <w:rPr>
          <w:rFonts w:ascii="Arial" w:hAnsi="Arial" w:cs="Arial"/>
        </w:rPr>
        <w:t>to</w:t>
      </w:r>
      <w:r w:rsidR="0024065B">
        <w:rPr>
          <w:rFonts w:ascii="Arial" w:hAnsi="Arial" w:cs="Arial"/>
        </w:rPr>
        <w:t xml:space="preserve"> be more </w:t>
      </w:r>
      <w:r w:rsidR="00C31584">
        <w:rPr>
          <w:rFonts w:ascii="Arial" w:hAnsi="Arial" w:cs="Arial"/>
        </w:rPr>
        <w:t>likely</w:t>
      </w:r>
      <w:r w:rsidR="0024065B">
        <w:rPr>
          <w:rFonts w:ascii="Arial" w:hAnsi="Arial" w:cs="Arial"/>
        </w:rPr>
        <w:t xml:space="preserve"> to </w:t>
      </w:r>
      <w:r w:rsidR="00C31584">
        <w:rPr>
          <w:rFonts w:ascii="Arial" w:hAnsi="Arial" w:cs="Arial"/>
        </w:rPr>
        <w:t>develop</w:t>
      </w:r>
      <w:r w:rsidR="00AE4D27">
        <w:rPr>
          <w:rFonts w:ascii="Arial" w:hAnsi="Arial" w:cs="Arial"/>
        </w:rPr>
        <w:t xml:space="preserve"> </w:t>
      </w:r>
      <w:r w:rsidR="00C31584">
        <w:rPr>
          <w:rFonts w:ascii="Arial" w:hAnsi="Arial" w:cs="Arial"/>
        </w:rPr>
        <w:t>symptoms</w:t>
      </w:r>
      <w:r w:rsidR="00AE4D27">
        <w:rPr>
          <w:rFonts w:ascii="Arial" w:hAnsi="Arial" w:cs="Arial"/>
        </w:rPr>
        <w:t xml:space="preserve"> of depression and </w:t>
      </w:r>
      <w:r w:rsidR="00C31584">
        <w:rPr>
          <w:rFonts w:ascii="Arial" w:hAnsi="Arial" w:cs="Arial"/>
        </w:rPr>
        <w:t>anxiety</w:t>
      </w:r>
      <w:r w:rsidR="00AE4D27">
        <w:rPr>
          <w:rFonts w:ascii="Arial" w:hAnsi="Arial" w:cs="Arial"/>
        </w:rPr>
        <w:t xml:space="preserve"> along with primary and secondary</w:t>
      </w:r>
      <w:r w:rsidR="006E634A">
        <w:rPr>
          <w:rFonts w:ascii="Arial" w:hAnsi="Arial" w:cs="Arial"/>
        </w:rPr>
        <w:t xml:space="preserve"> </w:t>
      </w:r>
      <w:r w:rsidR="000C2EF6">
        <w:rPr>
          <w:rFonts w:ascii="Arial" w:hAnsi="Arial" w:cs="Arial"/>
        </w:rPr>
        <w:t>trauma</w:t>
      </w:r>
      <w:r w:rsidR="00C31584">
        <w:rPr>
          <w:rFonts w:ascii="Arial" w:hAnsi="Arial" w:cs="Arial"/>
        </w:rPr>
        <w:t xml:space="preserve"> potentially triggering </w:t>
      </w:r>
      <w:r w:rsidR="00ED16E2">
        <w:rPr>
          <w:rFonts w:ascii="Arial" w:hAnsi="Arial" w:cs="Arial"/>
        </w:rPr>
        <w:t>Adverse c</w:t>
      </w:r>
      <w:r w:rsidR="00C31584">
        <w:rPr>
          <w:rFonts w:ascii="Arial" w:hAnsi="Arial" w:cs="Arial"/>
        </w:rPr>
        <w:t>hildhood</w:t>
      </w:r>
      <w:r w:rsidR="00ED16E2">
        <w:rPr>
          <w:rFonts w:ascii="Arial" w:hAnsi="Arial" w:cs="Arial"/>
        </w:rPr>
        <w:t xml:space="preserve"> Experiences</w:t>
      </w:r>
      <w:r w:rsidR="00C31584">
        <w:rPr>
          <w:rFonts w:ascii="Arial" w:hAnsi="Arial" w:cs="Arial"/>
        </w:rPr>
        <w:t xml:space="preserve"> </w:t>
      </w:r>
      <w:r w:rsidR="00ED16E2">
        <w:rPr>
          <w:rFonts w:ascii="Arial" w:hAnsi="Arial" w:cs="Arial"/>
        </w:rPr>
        <w:t xml:space="preserve">(ACES) From their own </w:t>
      </w:r>
      <w:r w:rsidR="007872DD">
        <w:rPr>
          <w:rFonts w:ascii="Arial" w:hAnsi="Arial" w:cs="Arial"/>
        </w:rPr>
        <w:t xml:space="preserve">past </w:t>
      </w:r>
      <w:r w:rsidR="00ED16E2">
        <w:rPr>
          <w:rFonts w:ascii="Arial" w:hAnsi="Arial" w:cs="Arial"/>
        </w:rPr>
        <w:t>childhood</w:t>
      </w:r>
      <w:r w:rsidR="003721E2">
        <w:rPr>
          <w:rFonts w:ascii="Arial" w:hAnsi="Arial" w:cs="Arial"/>
        </w:rPr>
        <w:t xml:space="preserve"> </w:t>
      </w:r>
      <w:r w:rsidR="0030704B">
        <w:rPr>
          <w:rFonts w:ascii="Arial" w:hAnsi="Arial" w:cs="Arial"/>
        </w:rPr>
        <w:t>(T</w:t>
      </w:r>
      <w:r w:rsidR="000C2EF6">
        <w:rPr>
          <w:rFonts w:ascii="Arial" w:hAnsi="Arial" w:cs="Arial"/>
        </w:rPr>
        <w:t>ehrani, 2018</w:t>
      </w:r>
      <w:r w:rsidR="007872DD">
        <w:rPr>
          <w:rFonts w:ascii="Arial" w:hAnsi="Arial" w:cs="Arial"/>
        </w:rPr>
        <w:t>). Furthermore</w:t>
      </w:r>
      <w:r w:rsidR="00571EF2">
        <w:rPr>
          <w:rFonts w:ascii="Arial" w:hAnsi="Arial" w:cs="Arial"/>
        </w:rPr>
        <w:t xml:space="preserve">, the longer </w:t>
      </w:r>
      <w:r w:rsidR="00D967EB">
        <w:rPr>
          <w:rFonts w:ascii="Arial" w:hAnsi="Arial" w:cs="Arial"/>
        </w:rPr>
        <w:t>officers</w:t>
      </w:r>
      <w:r w:rsidR="00E544BE">
        <w:rPr>
          <w:rFonts w:ascii="Arial" w:hAnsi="Arial" w:cs="Arial"/>
        </w:rPr>
        <w:t>/</w:t>
      </w:r>
      <w:r w:rsidR="001114C5">
        <w:rPr>
          <w:rFonts w:ascii="Arial" w:hAnsi="Arial" w:cs="Arial"/>
        </w:rPr>
        <w:t>investigators stay</w:t>
      </w:r>
      <w:r w:rsidR="00D967EB">
        <w:rPr>
          <w:rFonts w:ascii="Arial" w:hAnsi="Arial" w:cs="Arial"/>
        </w:rPr>
        <w:t xml:space="preserve"> in th</w:t>
      </w:r>
      <w:r w:rsidR="00E544BE">
        <w:rPr>
          <w:rFonts w:ascii="Arial" w:hAnsi="Arial" w:cs="Arial"/>
        </w:rPr>
        <w:t>is</w:t>
      </w:r>
      <w:r w:rsidR="00D967EB">
        <w:rPr>
          <w:rFonts w:ascii="Arial" w:hAnsi="Arial" w:cs="Arial"/>
        </w:rPr>
        <w:t xml:space="preserve"> field</w:t>
      </w:r>
      <w:r w:rsidR="00E544BE">
        <w:rPr>
          <w:rFonts w:ascii="Arial" w:hAnsi="Arial" w:cs="Arial"/>
        </w:rPr>
        <w:t xml:space="preserve"> of public </w:t>
      </w:r>
      <w:r w:rsidR="001114C5">
        <w:rPr>
          <w:rFonts w:ascii="Arial" w:hAnsi="Arial" w:cs="Arial"/>
        </w:rPr>
        <w:t>protection, the</w:t>
      </w:r>
      <w:r w:rsidR="00D967EB">
        <w:rPr>
          <w:rFonts w:ascii="Arial" w:hAnsi="Arial" w:cs="Arial"/>
        </w:rPr>
        <w:t xml:space="preserve"> more likely they are to suffer with their mental wellbeing. </w:t>
      </w:r>
    </w:p>
    <w:p w14:paraId="006A3AA8" w14:textId="77777777" w:rsidR="00B16986" w:rsidRDefault="00B16986" w:rsidP="00566771">
      <w:pPr>
        <w:spacing w:line="480" w:lineRule="auto"/>
        <w:jc w:val="both"/>
        <w:rPr>
          <w:rFonts w:ascii="Arial" w:hAnsi="Arial" w:cs="Arial"/>
        </w:rPr>
      </w:pPr>
    </w:p>
    <w:p w14:paraId="43ACFD64" w14:textId="61822360" w:rsidR="00F072D1" w:rsidRDefault="00E55068" w:rsidP="00566771">
      <w:pPr>
        <w:spacing w:line="480" w:lineRule="auto"/>
        <w:jc w:val="both"/>
        <w:rPr>
          <w:rFonts w:ascii="Arial" w:hAnsi="Arial" w:cs="Arial"/>
        </w:rPr>
      </w:pPr>
      <w:r>
        <w:rPr>
          <w:rFonts w:ascii="Arial" w:hAnsi="Arial" w:cs="Arial"/>
        </w:rPr>
        <w:t>Stress</w:t>
      </w:r>
      <w:r w:rsidR="00C400DE">
        <w:rPr>
          <w:rFonts w:ascii="Arial" w:hAnsi="Arial" w:cs="Arial"/>
        </w:rPr>
        <w:t>,</w:t>
      </w:r>
      <w:r>
        <w:rPr>
          <w:rFonts w:ascii="Arial" w:hAnsi="Arial" w:cs="Arial"/>
        </w:rPr>
        <w:t xml:space="preserve"> depression</w:t>
      </w:r>
      <w:r w:rsidR="00C400DE">
        <w:rPr>
          <w:rFonts w:ascii="Arial" w:hAnsi="Arial" w:cs="Arial"/>
        </w:rPr>
        <w:t>,</w:t>
      </w:r>
      <w:r>
        <w:rPr>
          <w:rFonts w:ascii="Arial" w:hAnsi="Arial" w:cs="Arial"/>
        </w:rPr>
        <w:t xml:space="preserve"> anxiety and PTSD often</w:t>
      </w:r>
      <w:r w:rsidR="0059159B">
        <w:rPr>
          <w:rFonts w:ascii="Arial" w:hAnsi="Arial" w:cs="Arial"/>
        </w:rPr>
        <w:t xml:space="preserve"> becomes</w:t>
      </w:r>
      <w:r>
        <w:rPr>
          <w:rFonts w:ascii="Arial" w:hAnsi="Arial" w:cs="Arial"/>
        </w:rPr>
        <w:t xml:space="preserve"> </w:t>
      </w:r>
      <w:r w:rsidR="007E7C1E">
        <w:rPr>
          <w:rFonts w:ascii="Arial" w:hAnsi="Arial" w:cs="Arial"/>
        </w:rPr>
        <w:t>expose</w:t>
      </w:r>
      <w:r w:rsidR="0059159B">
        <w:rPr>
          <w:rFonts w:ascii="Arial" w:hAnsi="Arial" w:cs="Arial"/>
        </w:rPr>
        <w:t>d</w:t>
      </w:r>
      <w:r>
        <w:rPr>
          <w:rFonts w:ascii="Arial" w:hAnsi="Arial" w:cs="Arial"/>
        </w:rPr>
        <w:t xml:space="preserve"> in underperformance </w:t>
      </w:r>
      <w:r w:rsidR="0059159B">
        <w:rPr>
          <w:rFonts w:ascii="Arial" w:hAnsi="Arial" w:cs="Arial"/>
        </w:rPr>
        <w:t>reduced</w:t>
      </w:r>
      <w:r>
        <w:rPr>
          <w:rFonts w:ascii="Arial" w:hAnsi="Arial" w:cs="Arial"/>
        </w:rPr>
        <w:t xml:space="preserve"> attendance and ill retirement, which could be significantly reduced with the right </w:t>
      </w:r>
      <w:r w:rsidR="0059159B">
        <w:rPr>
          <w:rFonts w:ascii="Arial" w:hAnsi="Arial" w:cs="Arial"/>
        </w:rPr>
        <w:t>provision</w:t>
      </w:r>
      <w:r>
        <w:rPr>
          <w:rFonts w:ascii="Arial" w:hAnsi="Arial" w:cs="Arial"/>
        </w:rPr>
        <w:t xml:space="preserve"> and in</w:t>
      </w:r>
      <w:r w:rsidR="0006675C">
        <w:rPr>
          <w:rFonts w:ascii="Arial" w:hAnsi="Arial" w:cs="Arial"/>
        </w:rPr>
        <w:t>ter</w:t>
      </w:r>
      <w:r>
        <w:rPr>
          <w:rFonts w:ascii="Arial" w:hAnsi="Arial" w:cs="Arial"/>
        </w:rPr>
        <w:t>vention</w:t>
      </w:r>
      <w:r w:rsidR="0006675C">
        <w:rPr>
          <w:rFonts w:ascii="Arial" w:hAnsi="Arial" w:cs="Arial"/>
        </w:rPr>
        <w:t xml:space="preserve"> support from wellbeing teams</w:t>
      </w:r>
      <w:r w:rsidR="00C400DE">
        <w:rPr>
          <w:rFonts w:ascii="Arial" w:hAnsi="Arial" w:cs="Arial"/>
        </w:rPr>
        <w:t xml:space="preserve"> within the police force</w:t>
      </w:r>
      <w:r w:rsidR="0063428D">
        <w:rPr>
          <w:rFonts w:ascii="Arial" w:hAnsi="Arial" w:cs="Arial"/>
        </w:rPr>
        <w:t xml:space="preserve"> (Avon</w:t>
      </w:r>
      <w:r w:rsidR="00454E59">
        <w:rPr>
          <w:rFonts w:ascii="Arial" w:hAnsi="Arial" w:cs="Arial"/>
        </w:rPr>
        <w:t xml:space="preserve"> &amp; Somerset Police Federation, 2021)</w:t>
      </w:r>
      <w:r>
        <w:rPr>
          <w:rFonts w:ascii="Arial" w:hAnsi="Arial" w:cs="Arial"/>
        </w:rPr>
        <w:t>.</w:t>
      </w:r>
      <w:r w:rsidR="00C400DE">
        <w:rPr>
          <w:rFonts w:ascii="Arial" w:hAnsi="Arial" w:cs="Arial"/>
        </w:rPr>
        <w:t xml:space="preserve"> This is where funding within each force for wellbeing should be a number one </w:t>
      </w:r>
      <w:r w:rsidR="00A23DD6">
        <w:rPr>
          <w:rFonts w:ascii="Arial" w:hAnsi="Arial" w:cs="Arial"/>
        </w:rPr>
        <w:t>priority</w:t>
      </w:r>
      <w:r w:rsidR="00C400DE">
        <w:rPr>
          <w:rFonts w:ascii="Arial" w:hAnsi="Arial" w:cs="Arial"/>
        </w:rPr>
        <w:t xml:space="preserve">. </w:t>
      </w:r>
      <w:r w:rsidR="004F2239">
        <w:rPr>
          <w:rFonts w:ascii="Arial" w:hAnsi="Arial" w:cs="Arial"/>
        </w:rPr>
        <w:t xml:space="preserve">In turn this will have a more satisfied work force and potentially </w:t>
      </w:r>
      <w:r w:rsidR="00A23DD6">
        <w:rPr>
          <w:rFonts w:ascii="Arial" w:hAnsi="Arial" w:cs="Arial"/>
        </w:rPr>
        <w:t>greater retention levels</w:t>
      </w:r>
      <w:r w:rsidR="0020178E">
        <w:rPr>
          <w:rFonts w:ascii="Arial" w:hAnsi="Arial" w:cs="Arial"/>
        </w:rPr>
        <w:t xml:space="preserve"> and higher performance from officers. </w:t>
      </w:r>
      <w:r w:rsidR="00836C5F">
        <w:rPr>
          <w:rFonts w:ascii="Arial" w:hAnsi="Arial" w:cs="Arial"/>
        </w:rPr>
        <w:t>In many studies</w:t>
      </w:r>
      <w:r w:rsidR="00CC0C8D">
        <w:rPr>
          <w:rFonts w:ascii="Arial" w:hAnsi="Arial" w:cs="Arial"/>
        </w:rPr>
        <w:t xml:space="preserve"> it has been highlighted </w:t>
      </w:r>
      <w:r w:rsidR="0023120E">
        <w:rPr>
          <w:rFonts w:ascii="Arial" w:hAnsi="Arial" w:cs="Arial"/>
        </w:rPr>
        <w:t xml:space="preserve">that there is a fear of stigmatisation </w:t>
      </w:r>
      <w:r w:rsidR="00682E49">
        <w:rPr>
          <w:rFonts w:ascii="Arial" w:hAnsi="Arial" w:cs="Arial"/>
        </w:rPr>
        <w:t xml:space="preserve">of voicing any mental health concerns to line managers or </w:t>
      </w:r>
      <w:r w:rsidR="00CF5664">
        <w:rPr>
          <w:rFonts w:ascii="Arial" w:hAnsi="Arial" w:cs="Arial"/>
        </w:rPr>
        <w:t>colleagues</w:t>
      </w:r>
      <w:r w:rsidR="00682E49">
        <w:rPr>
          <w:rFonts w:ascii="Arial" w:hAnsi="Arial" w:cs="Arial"/>
        </w:rPr>
        <w:t xml:space="preserve"> as they fear they will be treated differently and labelled </w:t>
      </w:r>
      <w:r w:rsidR="00CF5664">
        <w:rPr>
          <w:rFonts w:ascii="Arial" w:hAnsi="Arial" w:cs="Arial"/>
        </w:rPr>
        <w:t xml:space="preserve">incompetent for the job </w:t>
      </w:r>
      <w:r w:rsidR="00B64C00">
        <w:rPr>
          <w:rFonts w:ascii="Arial" w:hAnsi="Arial" w:cs="Arial"/>
        </w:rPr>
        <w:t>or by showing emotions th</w:t>
      </w:r>
      <w:r w:rsidR="003F468D">
        <w:rPr>
          <w:rFonts w:ascii="Arial" w:hAnsi="Arial" w:cs="Arial"/>
        </w:rPr>
        <w:t>a</w:t>
      </w:r>
      <w:r w:rsidR="00B64C00">
        <w:rPr>
          <w:rFonts w:ascii="Arial" w:hAnsi="Arial" w:cs="Arial"/>
        </w:rPr>
        <w:t>t you will be perceived as weak</w:t>
      </w:r>
      <w:r w:rsidR="001710A4">
        <w:rPr>
          <w:rFonts w:ascii="Arial" w:hAnsi="Arial" w:cs="Arial"/>
        </w:rPr>
        <w:t>, this can be difficult for officers</w:t>
      </w:r>
      <w:r w:rsidR="00A13F32">
        <w:rPr>
          <w:rFonts w:ascii="Arial" w:hAnsi="Arial" w:cs="Arial"/>
        </w:rPr>
        <w:t xml:space="preserve"> to</w:t>
      </w:r>
      <w:r w:rsidR="001710A4">
        <w:rPr>
          <w:rFonts w:ascii="Arial" w:hAnsi="Arial" w:cs="Arial"/>
        </w:rPr>
        <w:t xml:space="preserve"> disclose </w:t>
      </w:r>
      <w:r w:rsidR="00F24B3D">
        <w:rPr>
          <w:rFonts w:ascii="Arial" w:hAnsi="Arial" w:cs="Arial"/>
        </w:rPr>
        <w:t xml:space="preserve">any mental health concerns </w:t>
      </w:r>
      <w:r w:rsidR="00D538A7">
        <w:rPr>
          <w:rFonts w:ascii="Arial" w:hAnsi="Arial" w:cs="Arial"/>
        </w:rPr>
        <w:t>causing</w:t>
      </w:r>
      <w:r w:rsidR="00F24B3D">
        <w:rPr>
          <w:rFonts w:ascii="Arial" w:hAnsi="Arial" w:cs="Arial"/>
        </w:rPr>
        <w:t xml:space="preserve"> a barrier and </w:t>
      </w:r>
      <w:r w:rsidR="00D538A7">
        <w:rPr>
          <w:rFonts w:ascii="Arial" w:hAnsi="Arial" w:cs="Arial"/>
        </w:rPr>
        <w:t>potentially a life</w:t>
      </w:r>
      <w:r w:rsidR="00F24B3D">
        <w:rPr>
          <w:rFonts w:ascii="Arial" w:hAnsi="Arial" w:cs="Arial"/>
        </w:rPr>
        <w:t xml:space="preserve"> </w:t>
      </w:r>
      <w:r w:rsidR="00D538A7">
        <w:rPr>
          <w:rFonts w:ascii="Arial" w:hAnsi="Arial" w:cs="Arial"/>
        </w:rPr>
        <w:t>threatening</w:t>
      </w:r>
      <w:r w:rsidR="00F24B3D">
        <w:rPr>
          <w:rFonts w:ascii="Arial" w:hAnsi="Arial" w:cs="Arial"/>
        </w:rPr>
        <w:t xml:space="preserve"> situation</w:t>
      </w:r>
      <w:r w:rsidR="00D538A7">
        <w:rPr>
          <w:rFonts w:ascii="Arial" w:hAnsi="Arial" w:cs="Arial"/>
        </w:rPr>
        <w:t xml:space="preserve"> (</w:t>
      </w:r>
      <w:r w:rsidR="000D137B">
        <w:rPr>
          <w:rFonts w:ascii="Arial" w:hAnsi="Arial" w:cs="Arial"/>
        </w:rPr>
        <w:t>Demou, 2020)</w:t>
      </w:r>
      <w:r w:rsidR="00D538A7">
        <w:rPr>
          <w:rFonts w:ascii="Arial" w:hAnsi="Arial" w:cs="Arial"/>
        </w:rPr>
        <w:t xml:space="preserve">. </w:t>
      </w:r>
      <w:r w:rsidR="00AA044B">
        <w:rPr>
          <w:rFonts w:ascii="Arial" w:hAnsi="Arial" w:cs="Arial"/>
        </w:rPr>
        <w:t xml:space="preserve">Furthermore, </w:t>
      </w:r>
      <w:r w:rsidR="001E200C">
        <w:rPr>
          <w:rFonts w:ascii="Arial" w:hAnsi="Arial" w:cs="Arial"/>
        </w:rPr>
        <w:t>it’s</w:t>
      </w:r>
      <w:r w:rsidR="00122A72">
        <w:rPr>
          <w:rFonts w:ascii="Arial" w:hAnsi="Arial" w:cs="Arial"/>
        </w:rPr>
        <w:t xml:space="preserve"> been identified that many line managers </w:t>
      </w:r>
      <w:r w:rsidR="007A00C2">
        <w:rPr>
          <w:rFonts w:ascii="Arial" w:hAnsi="Arial" w:cs="Arial"/>
        </w:rPr>
        <w:t>were considered dismissive of the ill</w:t>
      </w:r>
      <w:r w:rsidR="00DB7CF9">
        <w:rPr>
          <w:rFonts w:ascii="Arial" w:hAnsi="Arial" w:cs="Arial"/>
        </w:rPr>
        <w:t>n</w:t>
      </w:r>
      <w:r w:rsidR="007A00C2">
        <w:rPr>
          <w:rFonts w:ascii="Arial" w:hAnsi="Arial" w:cs="Arial"/>
        </w:rPr>
        <w:t xml:space="preserve">ess and </w:t>
      </w:r>
      <w:r w:rsidR="00781139">
        <w:rPr>
          <w:rFonts w:ascii="Arial" w:hAnsi="Arial" w:cs="Arial"/>
        </w:rPr>
        <w:t>loath</w:t>
      </w:r>
      <w:r w:rsidR="007A00C2">
        <w:rPr>
          <w:rFonts w:ascii="Arial" w:hAnsi="Arial" w:cs="Arial"/>
        </w:rPr>
        <w:t xml:space="preserve"> </w:t>
      </w:r>
      <w:r w:rsidR="00054B8E">
        <w:rPr>
          <w:rFonts w:ascii="Arial" w:hAnsi="Arial" w:cs="Arial"/>
        </w:rPr>
        <w:t>flexibility to make reasonable adjustments</w:t>
      </w:r>
      <w:r w:rsidR="00781139">
        <w:rPr>
          <w:rFonts w:ascii="Arial" w:hAnsi="Arial" w:cs="Arial"/>
        </w:rPr>
        <w:t>,</w:t>
      </w:r>
      <w:r w:rsidR="00054B8E">
        <w:rPr>
          <w:rFonts w:ascii="Arial" w:hAnsi="Arial" w:cs="Arial"/>
        </w:rPr>
        <w:t xml:space="preserve"> causing stress </w:t>
      </w:r>
      <w:r w:rsidR="00DB7CF9">
        <w:rPr>
          <w:rFonts w:ascii="Arial" w:hAnsi="Arial" w:cs="Arial"/>
        </w:rPr>
        <w:t xml:space="preserve">concerns to </w:t>
      </w:r>
      <w:r w:rsidR="003941A3">
        <w:rPr>
          <w:rFonts w:ascii="Arial" w:hAnsi="Arial" w:cs="Arial"/>
        </w:rPr>
        <w:t>accumulate</w:t>
      </w:r>
      <w:r w:rsidR="00DB7CF9">
        <w:rPr>
          <w:rFonts w:ascii="Arial" w:hAnsi="Arial" w:cs="Arial"/>
        </w:rPr>
        <w:t xml:space="preserve"> and mental health to </w:t>
      </w:r>
      <w:r w:rsidR="00781139">
        <w:rPr>
          <w:rFonts w:ascii="Arial" w:hAnsi="Arial" w:cs="Arial"/>
        </w:rPr>
        <w:t>deteri</w:t>
      </w:r>
      <w:r w:rsidR="00EE4A94">
        <w:rPr>
          <w:rFonts w:ascii="Arial" w:hAnsi="Arial" w:cs="Arial"/>
        </w:rPr>
        <w:t>or</w:t>
      </w:r>
      <w:r w:rsidR="00781139">
        <w:rPr>
          <w:rFonts w:ascii="Arial" w:hAnsi="Arial" w:cs="Arial"/>
        </w:rPr>
        <w:t>ate</w:t>
      </w:r>
      <w:r w:rsidR="00DB7CF9">
        <w:rPr>
          <w:rFonts w:ascii="Arial" w:hAnsi="Arial" w:cs="Arial"/>
        </w:rPr>
        <w:t xml:space="preserve"> </w:t>
      </w:r>
      <w:r w:rsidR="00DB7CF9">
        <w:rPr>
          <w:rFonts w:ascii="Arial" w:hAnsi="Arial" w:cs="Arial"/>
        </w:rPr>
        <w:lastRenderedPageBreak/>
        <w:t>even further (</w:t>
      </w:r>
      <w:r w:rsidR="006C2380">
        <w:rPr>
          <w:rFonts w:ascii="Arial" w:hAnsi="Arial" w:cs="Arial"/>
        </w:rPr>
        <w:t xml:space="preserve">Bell, et al, </w:t>
      </w:r>
      <w:r w:rsidR="007835F2">
        <w:rPr>
          <w:rFonts w:ascii="Arial" w:hAnsi="Arial" w:cs="Arial"/>
        </w:rPr>
        <w:t>2021).</w:t>
      </w:r>
      <w:r w:rsidR="009B3107">
        <w:rPr>
          <w:rFonts w:ascii="Arial" w:hAnsi="Arial" w:cs="Arial"/>
        </w:rPr>
        <w:t xml:space="preserve"> In addition</w:t>
      </w:r>
      <w:r w:rsidR="00D725CC">
        <w:rPr>
          <w:rFonts w:ascii="Arial" w:hAnsi="Arial" w:cs="Arial"/>
        </w:rPr>
        <w:t>,</w:t>
      </w:r>
      <w:r w:rsidR="009B3107">
        <w:rPr>
          <w:rFonts w:ascii="Arial" w:hAnsi="Arial" w:cs="Arial"/>
        </w:rPr>
        <w:t xml:space="preserve"> officers felt </w:t>
      </w:r>
      <w:r w:rsidR="00D725CC">
        <w:rPr>
          <w:rFonts w:ascii="Arial" w:hAnsi="Arial" w:cs="Arial"/>
        </w:rPr>
        <w:t>ostracised</w:t>
      </w:r>
      <w:r w:rsidR="007F0CD7">
        <w:rPr>
          <w:rFonts w:ascii="Arial" w:hAnsi="Arial" w:cs="Arial"/>
        </w:rPr>
        <w:t xml:space="preserve"> personally and organisationally</w:t>
      </w:r>
      <w:r w:rsidR="00D725CC">
        <w:rPr>
          <w:rFonts w:ascii="Arial" w:hAnsi="Arial" w:cs="Arial"/>
        </w:rPr>
        <w:t xml:space="preserve"> and fear of sharing their feelings would hamper their career progression.</w:t>
      </w:r>
      <w:r w:rsidR="00EE4A94">
        <w:rPr>
          <w:rFonts w:ascii="Arial" w:hAnsi="Arial" w:cs="Arial"/>
        </w:rPr>
        <w:t xml:space="preserve"> </w:t>
      </w:r>
      <w:r w:rsidR="00B24D59">
        <w:rPr>
          <w:rFonts w:ascii="Arial" w:hAnsi="Arial" w:cs="Arial"/>
        </w:rPr>
        <w:t xml:space="preserve">This stigma </w:t>
      </w:r>
      <w:r w:rsidR="00310AAE">
        <w:rPr>
          <w:rFonts w:ascii="Arial" w:hAnsi="Arial" w:cs="Arial"/>
        </w:rPr>
        <w:t xml:space="preserve">has been illustrated in </w:t>
      </w:r>
      <w:r w:rsidR="004F7D24">
        <w:rPr>
          <w:rFonts w:ascii="Arial" w:hAnsi="Arial" w:cs="Arial"/>
        </w:rPr>
        <w:t xml:space="preserve">the Demand, </w:t>
      </w:r>
      <w:r w:rsidR="00DB5F7C">
        <w:rPr>
          <w:rFonts w:ascii="Arial" w:hAnsi="Arial" w:cs="Arial"/>
        </w:rPr>
        <w:t>Capacity</w:t>
      </w:r>
      <w:r w:rsidR="004F7D24">
        <w:rPr>
          <w:rFonts w:ascii="Arial" w:hAnsi="Arial" w:cs="Arial"/>
        </w:rPr>
        <w:t xml:space="preserve"> and Welfare Survey 2021</w:t>
      </w:r>
      <w:r w:rsidR="00C15E78">
        <w:rPr>
          <w:rFonts w:ascii="Arial" w:hAnsi="Arial" w:cs="Arial"/>
        </w:rPr>
        <w:t xml:space="preserve"> by the Polcie Federation, </w:t>
      </w:r>
      <w:r w:rsidR="00DB5F7C">
        <w:rPr>
          <w:rFonts w:ascii="Arial" w:hAnsi="Arial" w:cs="Arial"/>
        </w:rPr>
        <w:t>that</w:t>
      </w:r>
      <w:r w:rsidR="004F7D24">
        <w:rPr>
          <w:rFonts w:ascii="Arial" w:hAnsi="Arial" w:cs="Arial"/>
        </w:rPr>
        <w:t xml:space="preserve"> there </w:t>
      </w:r>
      <w:r w:rsidR="00C15E78">
        <w:rPr>
          <w:rFonts w:ascii="Arial" w:hAnsi="Arial" w:cs="Arial"/>
        </w:rPr>
        <w:t>has been a devasting impact on officers,</w:t>
      </w:r>
      <w:r w:rsidR="00310AAE">
        <w:rPr>
          <w:rFonts w:ascii="Arial" w:hAnsi="Arial" w:cs="Arial"/>
        </w:rPr>
        <w:t xml:space="preserve"> </w:t>
      </w:r>
      <w:r w:rsidR="00041E30">
        <w:rPr>
          <w:rFonts w:ascii="Arial" w:hAnsi="Arial" w:cs="Arial"/>
        </w:rPr>
        <w:t xml:space="preserve">where 41% admitted not </w:t>
      </w:r>
      <w:r w:rsidR="00DB5F7C">
        <w:rPr>
          <w:rFonts w:ascii="Arial" w:hAnsi="Arial" w:cs="Arial"/>
        </w:rPr>
        <w:t>disclosing</w:t>
      </w:r>
      <w:r w:rsidR="00041E30">
        <w:rPr>
          <w:rFonts w:ascii="Arial" w:hAnsi="Arial" w:cs="Arial"/>
        </w:rPr>
        <w:t xml:space="preserve"> this information with their line managers </w:t>
      </w:r>
      <w:r w:rsidR="005049AD">
        <w:rPr>
          <w:rFonts w:ascii="Arial" w:hAnsi="Arial" w:cs="Arial"/>
        </w:rPr>
        <w:t xml:space="preserve">for the </w:t>
      </w:r>
      <w:r w:rsidR="00DB5F7C">
        <w:rPr>
          <w:rFonts w:ascii="Arial" w:hAnsi="Arial" w:cs="Arial"/>
        </w:rPr>
        <w:t>dread</w:t>
      </w:r>
      <w:r w:rsidR="005049AD">
        <w:rPr>
          <w:rFonts w:ascii="Arial" w:hAnsi="Arial" w:cs="Arial"/>
        </w:rPr>
        <w:t xml:space="preserve"> of being treated differently (Po</w:t>
      </w:r>
      <w:r w:rsidR="00DB5F7C">
        <w:rPr>
          <w:rFonts w:ascii="Arial" w:hAnsi="Arial" w:cs="Arial"/>
        </w:rPr>
        <w:t>l</w:t>
      </w:r>
      <w:r w:rsidR="005049AD">
        <w:rPr>
          <w:rFonts w:ascii="Arial" w:hAnsi="Arial" w:cs="Arial"/>
        </w:rPr>
        <w:t>ice Federation, 2021</w:t>
      </w:r>
      <w:r w:rsidR="00720FBD">
        <w:rPr>
          <w:rFonts w:ascii="Arial" w:hAnsi="Arial" w:cs="Arial"/>
        </w:rPr>
        <w:t>b</w:t>
      </w:r>
      <w:r w:rsidR="005049AD">
        <w:rPr>
          <w:rFonts w:ascii="Arial" w:hAnsi="Arial" w:cs="Arial"/>
        </w:rPr>
        <w:t xml:space="preserve">). </w:t>
      </w:r>
    </w:p>
    <w:p w14:paraId="327B8733" w14:textId="77777777" w:rsidR="00F072D1" w:rsidRDefault="00F072D1" w:rsidP="00566771">
      <w:pPr>
        <w:spacing w:line="480" w:lineRule="auto"/>
        <w:jc w:val="both"/>
        <w:rPr>
          <w:rFonts w:ascii="Arial" w:hAnsi="Arial" w:cs="Arial"/>
        </w:rPr>
      </w:pPr>
    </w:p>
    <w:p w14:paraId="401A127B" w14:textId="268B0070" w:rsidR="001A6BD5" w:rsidRDefault="00511AB6" w:rsidP="00566771">
      <w:pPr>
        <w:spacing w:line="480" w:lineRule="auto"/>
        <w:jc w:val="both"/>
        <w:rPr>
          <w:rFonts w:ascii="Arial" w:hAnsi="Arial" w:cs="Arial"/>
        </w:rPr>
      </w:pPr>
      <w:r>
        <w:rPr>
          <w:rFonts w:ascii="Arial" w:hAnsi="Arial" w:cs="Arial"/>
        </w:rPr>
        <w:t>Sadly, when unmanaged and not s</w:t>
      </w:r>
      <w:r w:rsidR="00E02932">
        <w:rPr>
          <w:rFonts w:ascii="Arial" w:hAnsi="Arial" w:cs="Arial"/>
        </w:rPr>
        <w:t xml:space="preserve">hared mental health </w:t>
      </w:r>
      <w:r w:rsidR="007F3138">
        <w:rPr>
          <w:rFonts w:ascii="Arial" w:hAnsi="Arial" w:cs="Arial"/>
        </w:rPr>
        <w:t xml:space="preserve">is impacting the United Kingdom at </w:t>
      </w:r>
      <w:r w:rsidR="005E2857">
        <w:rPr>
          <w:rFonts w:ascii="Arial" w:hAnsi="Arial" w:cs="Arial"/>
        </w:rPr>
        <w:t xml:space="preserve">a devasting </w:t>
      </w:r>
      <w:r w:rsidR="00C76EF2">
        <w:rPr>
          <w:rFonts w:ascii="Arial" w:hAnsi="Arial" w:cs="Arial"/>
        </w:rPr>
        <w:t>rate with suicides</w:t>
      </w:r>
      <w:r w:rsidR="00432D8C">
        <w:rPr>
          <w:rFonts w:ascii="Arial" w:hAnsi="Arial" w:cs="Arial"/>
        </w:rPr>
        <w:t xml:space="preserve">, there were 7.055 deaths recorded as suicide in </w:t>
      </w:r>
      <w:r w:rsidR="00DA647F">
        <w:rPr>
          <w:rFonts w:ascii="Arial" w:hAnsi="Arial" w:cs="Arial"/>
        </w:rPr>
        <w:t>2023 which is the highest rate per size of population since 1999</w:t>
      </w:r>
      <w:r w:rsidR="00CB0B28">
        <w:rPr>
          <w:rFonts w:ascii="Arial" w:hAnsi="Arial" w:cs="Arial"/>
        </w:rPr>
        <w:t xml:space="preserve"> </w:t>
      </w:r>
      <w:r w:rsidR="006532C4">
        <w:rPr>
          <w:rFonts w:ascii="Arial" w:hAnsi="Arial" w:cs="Arial"/>
        </w:rPr>
        <w:t>(Dorset Police Federation, 2025)</w:t>
      </w:r>
      <w:r w:rsidR="00DA647F">
        <w:rPr>
          <w:rFonts w:ascii="Arial" w:hAnsi="Arial" w:cs="Arial"/>
        </w:rPr>
        <w:t>.</w:t>
      </w:r>
      <w:r w:rsidR="00824558">
        <w:rPr>
          <w:rFonts w:ascii="Arial" w:hAnsi="Arial" w:cs="Arial"/>
        </w:rPr>
        <w:t xml:space="preserve"> In addition, </w:t>
      </w:r>
      <w:r w:rsidR="008819C9">
        <w:rPr>
          <w:rFonts w:ascii="Arial" w:hAnsi="Arial" w:cs="Arial"/>
        </w:rPr>
        <w:t>there we</w:t>
      </w:r>
      <w:r w:rsidR="008A473C">
        <w:rPr>
          <w:rFonts w:ascii="Arial" w:hAnsi="Arial" w:cs="Arial"/>
        </w:rPr>
        <w:t>r</w:t>
      </w:r>
      <w:r w:rsidR="008819C9">
        <w:rPr>
          <w:rFonts w:ascii="Arial" w:hAnsi="Arial" w:cs="Arial"/>
        </w:rPr>
        <w:t>e 6,069 suicides registered in England and W</w:t>
      </w:r>
      <w:r w:rsidR="008A473C">
        <w:rPr>
          <w:rFonts w:ascii="Arial" w:hAnsi="Arial" w:cs="Arial"/>
        </w:rPr>
        <w:t xml:space="preserve">ales </w:t>
      </w:r>
      <w:r w:rsidR="00D0582E">
        <w:rPr>
          <w:rFonts w:ascii="Arial" w:hAnsi="Arial" w:cs="Arial"/>
        </w:rPr>
        <w:t xml:space="preserve">2023 which was the highest levels since 1999 and 1994 respectively. Where males </w:t>
      </w:r>
      <w:r w:rsidR="00117912">
        <w:rPr>
          <w:rFonts w:ascii="Arial" w:hAnsi="Arial" w:cs="Arial"/>
        </w:rPr>
        <w:t>account for around three quarters of suicide (</w:t>
      </w:r>
      <w:r w:rsidR="002F7D73">
        <w:rPr>
          <w:rFonts w:ascii="Arial" w:hAnsi="Arial" w:cs="Arial"/>
        </w:rPr>
        <w:t xml:space="preserve">Office of National Statistics, 2024). </w:t>
      </w:r>
      <w:r w:rsidR="007A7B3E">
        <w:rPr>
          <w:rFonts w:ascii="Arial" w:hAnsi="Arial" w:cs="Arial"/>
        </w:rPr>
        <w:t xml:space="preserve">Despite these figures </w:t>
      </w:r>
      <w:r w:rsidR="00CA14F7">
        <w:rPr>
          <w:rFonts w:ascii="Arial" w:hAnsi="Arial" w:cs="Arial"/>
        </w:rPr>
        <w:t xml:space="preserve">due to the length of time that an inquest can </w:t>
      </w:r>
      <w:r w:rsidR="003D30B2">
        <w:rPr>
          <w:rFonts w:ascii="Arial" w:hAnsi="Arial" w:cs="Arial"/>
        </w:rPr>
        <w:t xml:space="preserve">take from suicide it can take months or years the figures </w:t>
      </w:r>
      <w:r w:rsidR="00810345">
        <w:rPr>
          <w:rFonts w:ascii="Arial" w:hAnsi="Arial" w:cs="Arial"/>
        </w:rPr>
        <w:t xml:space="preserve">of deaths </w:t>
      </w:r>
      <w:r w:rsidR="00C12E24">
        <w:rPr>
          <w:rFonts w:ascii="Arial" w:hAnsi="Arial" w:cs="Arial"/>
        </w:rPr>
        <w:t>can’t</w:t>
      </w:r>
      <w:r w:rsidR="00810345">
        <w:rPr>
          <w:rFonts w:ascii="Arial" w:hAnsi="Arial" w:cs="Arial"/>
        </w:rPr>
        <w:t xml:space="preserve"> solely be </w:t>
      </w:r>
      <w:r w:rsidR="00EE4210">
        <w:rPr>
          <w:rFonts w:ascii="Arial" w:hAnsi="Arial" w:cs="Arial"/>
        </w:rPr>
        <w:t>accurate</w:t>
      </w:r>
      <w:r w:rsidR="00810345">
        <w:rPr>
          <w:rFonts w:ascii="Arial" w:hAnsi="Arial" w:cs="Arial"/>
        </w:rPr>
        <w:t xml:space="preserve"> for that year as they may have occurred </w:t>
      </w:r>
      <w:r w:rsidR="00EE4210">
        <w:rPr>
          <w:rFonts w:ascii="Arial" w:hAnsi="Arial" w:cs="Arial"/>
        </w:rPr>
        <w:t xml:space="preserve">in the previous year or earlier. However, it still shows the </w:t>
      </w:r>
      <w:r w:rsidR="002E47DC">
        <w:rPr>
          <w:rFonts w:ascii="Arial" w:hAnsi="Arial" w:cs="Arial"/>
        </w:rPr>
        <w:t>trend</w:t>
      </w:r>
      <w:r w:rsidR="007A4A23">
        <w:rPr>
          <w:rFonts w:ascii="Arial" w:hAnsi="Arial" w:cs="Arial"/>
        </w:rPr>
        <w:t xml:space="preserve"> rising</w:t>
      </w:r>
      <w:r w:rsidR="002E47DC">
        <w:rPr>
          <w:rFonts w:ascii="Arial" w:hAnsi="Arial" w:cs="Arial"/>
        </w:rPr>
        <w:t xml:space="preserve">. </w:t>
      </w:r>
      <w:r w:rsidR="001D786E">
        <w:rPr>
          <w:rFonts w:ascii="Arial" w:hAnsi="Arial" w:cs="Arial"/>
        </w:rPr>
        <w:t>So,</w:t>
      </w:r>
      <w:r w:rsidR="00C12E24">
        <w:rPr>
          <w:rFonts w:ascii="Arial" w:hAnsi="Arial" w:cs="Arial"/>
        </w:rPr>
        <w:t xml:space="preserve"> when look</w:t>
      </w:r>
      <w:r w:rsidR="001D786E">
        <w:rPr>
          <w:rFonts w:ascii="Arial" w:hAnsi="Arial" w:cs="Arial"/>
        </w:rPr>
        <w:t>ing</w:t>
      </w:r>
      <w:r w:rsidR="00C12E24">
        <w:rPr>
          <w:rFonts w:ascii="Arial" w:hAnsi="Arial" w:cs="Arial"/>
        </w:rPr>
        <w:t xml:space="preserve"> into the figures of police officer suicide statistics </w:t>
      </w:r>
      <w:r w:rsidR="001D786E">
        <w:rPr>
          <w:rFonts w:ascii="Arial" w:hAnsi="Arial" w:cs="Arial"/>
        </w:rPr>
        <w:t xml:space="preserve">there were 242 suicides </w:t>
      </w:r>
      <w:r w:rsidR="00271726">
        <w:rPr>
          <w:rFonts w:ascii="Arial" w:hAnsi="Arial" w:cs="Arial"/>
        </w:rPr>
        <w:t>of current police officers and PCSOs in England and Wales</w:t>
      </w:r>
      <w:r w:rsidR="004C008F">
        <w:rPr>
          <w:rFonts w:ascii="Arial" w:hAnsi="Arial" w:cs="Arial"/>
        </w:rPr>
        <w:t xml:space="preserve"> between 2011 and 2022</w:t>
      </w:r>
      <w:r w:rsidR="003803B2">
        <w:rPr>
          <w:rFonts w:ascii="Arial" w:hAnsi="Arial" w:cs="Arial"/>
        </w:rPr>
        <w:t>. However alarmingly from 2021 to 2024</w:t>
      </w:r>
      <w:r w:rsidR="00810F7D">
        <w:rPr>
          <w:rFonts w:ascii="Arial" w:hAnsi="Arial" w:cs="Arial"/>
        </w:rPr>
        <w:t xml:space="preserve"> there is estimated 80 former and current police officers took their own lives (</w:t>
      </w:r>
      <w:r w:rsidR="00F27E7C">
        <w:rPr>
          <w:rFonts w:ascii="Arial" w:hAnsi="Arial" w:cs="Arial"/>
        </w:rPr>
        <w:t>Dorset Police Federation, 2025)</w:t>
      </w:r>
      <w:r w:rsidR="00BD193B">
        <w:rPr>
          <w:rFonts w:ascii="Arial" w:hAnsi="Arial" w:cs="Arial"/>
        </w:rPr>
        <w:t xml:space="preserve"> furthermore</w:t>
      </w:r>
      <w:r w:rsidR="000B7B40">
        <w:rPr>
          <w:rFonts w:ascii="Arial" w:hAnsi="Arial" w:cs="Arial"/>
        </w:rPr>
        <w:t>, Surrey Pol</w:t>
      </w:r>
      <w:r w:rsidR="00C96A12">
        <w:rPr>
          <w:rFonts w:ascii="Arial" w:hAnsi="Arial" w:cs="Arial"/>
        </w:rPr>
        <w:t>ic</w:t>
      </w:r>
      <w:r w:rsidR="000B7B40">
        <w:rPr>
          <w:rFonts w:ascii="Arial" w:hAnsi="Arial" w:cs="Arial"/>
        </w:rPr>
        <w:t xml:space="preserve">e Federation </w:t>
      </w:r>
      <w:r w:rsidR="00D52A5B">
        <w:rPr>
          <w:rFonts w:ascii="Arial" w:hAnsi="Arial" w:cs="Arial"/>
        </w:rPr>
        <w:t xml:space="preserve">stated the number of officer suicides are on the rise, where 3 officers </w:t>
      </w:r>
      <w:r w:rsidR="00241AD5">
        <w:rPr>
          <w:rFonts w:ascii="Arial" w:hAnsi="Arial" w:cs="Arial"/>
        </w:rPr>
        <w:t xml:space="preserve">took their own lives </w:t>
      </w:r>
      <w:r w:rsidR="00CF4B78">
        <w:rPr>
          <w:rFonts w:ascii="Arial" w:hAnsi="Arial" w:cs="Arial"/>
        </w:rPr>
        <w:t xml:space="preserve">between 2018 and 2023 and </w:t>
      </w:r>
      <w:r w:rsidR="00F74786">
        <w:rPr>
          <w:rFonts w:ascii="Arial" w:hAnsi="Arial" w:cs="Arial"/>
        </w:rPr>
        <w:t>disturbingly</w:t>
      </w:r>
      <w:r w:rsidR="00CF4B78">
        <w:rPr>
          <w:rFonts w:ascii="Arial" w:hAnsi="Arial" w:cs="Arial"/>
        </w:rPr>
        <w:t xml:space="preserve"> the same number in 2024 alone </w:t>
      </w:r>
      <w:r w:rsidR="00F74786">
        <w:rPr>
          <w:rFonts w:ascii="Arial" w:hAnsi="Arial" w:cs="Arial"/>
        </w:rPr>
        <w:t>in Surrey Police (</w:t>
      </w:r>
      <w:r w:rsidR="0062060D">
        <w:rPr>
          <w:rFonts w:ascii="Arial" w:hAnsi="Arial" w:cs="Arial"/>
        </w:rPr>
        <w:t>BBC, 2025).</w:t>
      </w:r>
    </w:p>
    <w:p w14:paraId="776BF0F7" w14:textId="3656C87D" w:rsidR="00AB1BA9" w:rsidRDefault="00AC4CC3" w:rsidP="00566771">
      <w:pPr>
        <w:spacing w:line="480" w:lineRule="auto"/>
        <w:jc w:val="both"/>
        <w:rPr>
          <w:rFonts w:ascii="Arial" w:hAnsi="Arial" w:cs="Arial"/>
        </w:rPr>
      </w:pPr>
      <w:r>
        <w:rPr>
          <w:rFonts w:ascii="Arial" w:hAnsi="Arial" w:cs="Arial"/>
        </w:rPr>
        <w:lastRenderedPageBreak/>
        <w:t xml:space="preserve">In conclusion </w:t>
      </w:r>
      <w:r w:rsidR="00F94DBC">
        <w:rPr>
          <w:rFonts w:ascii="Arial" w:hAnsi="Arial" w:cs="Arial"/>
        </w:rPr>
        <w:t xml:space="preserve">it has been recognised by forces </w:t>
      </w:r>
      <w:r w:rsidR="00E76A29">
        <w:rPr>
          <w:rFonts w:ascii="Arial" w:hAnsi="Arial" w:cs="Arial"/>
        </w:rPr>
        <w:t xml:space="preserve">across the United Kingdom namely, Gwent Police in </w:t>
      </w:r>
      <w:r w:rsidR="000D5538">
        <w:rPr>
          <w:rFonts w:ascii="Arial" w:hAnsi="Arial" w:cs="Arial"/>
        </w:rPr>
        <w:t>the Wellbeing Annual Strategy 2021-2024</w:t>
      </w:r>
      <w:r w:rsidR="00F82863">
        <w:rPr>
          <w:rFonts w:ascii="Arial" w:hAnsi="Arial" w:cs="Arial"/>
        </w:rPr>
        <w:t xml:space="preserve"> </w:t>
      </w:r>
      <w:r w:rsidR="00536055">
        <w:rPr>
          <w:rFonts w:ascii="Arial" w:hAnsi="Arial" w:cs="Arial"/>
        </w:rPr>
        <w:t xml:space="preserve">have recognised that poor mental health cost employers </w:t>
      </w:r>
      <w:r w:rsidR="0074077F">
        <w:rPr>
          <w:rFonts w:ascii="Arial" w:hAnsi="Arial" w:cs="Arial"/>
        </w:rPr>
        <w:t>up to</w:t>
      </w:r>
      <w:r w:rsidR="00F42FC8">
        <w:rPr>
          <w:rFonts w:ascii="Arial" w:hAnsi="Arial" w:cs="Arial"/>
        </w:rPr>
        <w:t xml:space="preserve"> £42 Billion a year.</w:t>
      </w:r>
      <w:r w:rsidR="00CC4717">
        <w:rPr>
          <w:rFonts w:ascii="Arial" w:hAnsi="Arial" w:cs="Arial"/>
        </w:rPr>
        <w:t xml:space="preserve"> </w:t>
      </w:r>
      <w:r w:rsidR="009808D1">
        <w:rPr>
          <w:rFonts w:ascii="Arial" w:hAnsi="Arial" w:cs="Arial"/>
        </w:rPr>
        <w:t>Notably to promote a whole force approach to wellbeing and mental health</w:t>
      </w:r>
      <w:r w:rsidR="00B00888">
        <w:rPr>
          <w:rFonts w:ascii="Arial" w:hAnsi="Arial" w:cs="Arial"/>
        </w:rPr>
        <w:t xml:space="preserve"> </w:t>
      </w:r>
      <w:r w:rsidR="00541A88">
        <w:rPr>
          <w:rFonts w:ascii="Arial" w:hAnsi="Arial" w:cs="Arial"/>
        </w:rPr>
        <w:t xml:space="preserve">to enhance </w:t>
      </w:r>
      <w:r w:rsidR="00B00888">
        <w:rPr>
          <w:rFonts w:ascii="Arial" w:hAnsi="Arial" w:cs="Arial"/>
        </w:rPr>
        <w:t>engagement</w:t>
      </w:r>
      <w:r w:rsidR="00541A88">
        <w:rPr>
          <w:rFonts w:ascii="Arial" w:hAnsi="Arial" w:cs="Arial"/>
        </w:rPr>
        <w:t xml:space="preserve"> build </w:t>
      </w:r>
      <w:r w:rsidR="000274AA">
        <w:rPr>
          <w:rFonts w:ascii="Arial" w:hAnsi="Arial" w:cs="Arial"/>
        </w:rPr>
        <w:t>resilience</w:t>
      </w:r>
      <w:r w:rsidR="00541A88">
        <w:rPr>
          <w:rFonts w:ascii="Arial" w:hAnsi="Arial" w:cs="Arial"/>
        </w:rPr>
        <w:t xml:space="preserve"> and </w:t>
      </w:r>
      <w:r w:rsidR="00B00888">
        <w:rPr>
          <w:rFonts w:ascii="Arial" w:hAnsi="Arial" w:cs="Arial"/>
        </w:rPr>
        <w:t>performance</w:t>
      </w:r>
      <w:r w:rsidR="00056685">
        <w:rPr>
          <w:rFonts w:ascii="Arial" w:hAnsi="Arial" w:cs="Arial"/>
        </w:rPr>
        <w:t>.</w:t>
      </w:r>
      <w:r w:rsidR="00541A88">
        <w:rPr>
          <w:rFonts w:ascii="Arial" w:hAnsi="Arial" w:cs="Arial"/>
        </w:rPr>
        <w:t xml:space="preserve"> </w:t>
      </w:r>
      <w:r w:rsidR="00056685">
        <w:rPr>
          <w:rFonts w:ascii="Arial" w:hAnsi="Arial" w:cs="Arial"/>
        </w:rPr>
        <w:t>T</w:t>
      </w:r>
      <w:r w:rsidR="006F4FBD">
        <w:rPr>
          <w:rFonts w:ascii="Arial" w:hAnsi="Arial" w:cs="Arial"/>
        </w:rPr>
        <w:t>o influence communication and build effective relationships with partnerships</w:t>
      </w:r>
      <w:r w:rsidR="00AA72A8">
        <w:rPr>
          <w:rFonts w:ascii="Arial" w:hAnsi="Arial" w:cs="Arial"/>
        </w:rPr>
        <w:t xml:space="preserve"> to </w:t>
      </w:r>
      <w:r w:rsidR="000274AA">
        <w:rPr>
          <w:rFonts w:ascii="Arial" w:hAnsi="Arial" w:cs="Arial"/>
        </w:rPr>
        <w:t>deliver</w:t>
      </w:r>
      <w:r w:rsidR="00AA72A8">
        <w:rPr>
          <w:rFonts w:ascii="Arial" w:hAnsi="Arial" w:cs="Arial"/>
        </w:rPr>
        <w:t xml:space="preserve"> professional support around the workplace</w:t>
      </w:r>
      <w:r w:rsidR="00AE6660">
        <w:rPr>
          <w:rFonts w:ascii="Arial" w:hAnsi="Arial" w:cs="Arial"/>
        </w:rPr>
        <w:t xml:space="preserve">. </w:t>
      </w:r>
      <w:r w:rsidR="00CB1478">
        <w:rPr>
          <w:rFonts w:ascii="Arial" w:hAnsi="Arial" w:cs="Arial"/>
        </w:rPr>
        <w:t>Consequently</w:t>
      </w:r>
      <w:r w:rsidR="007A6FC3">
        <w:rPr>
          <w:rFonts w:ascii="Arial" w:hAnsi="Arial" w:cs="Arial"/>
        </w:rPr>
        <w:t>,</w:t>
      </w:r>
      <w:r w:rsidR="00CB1478">
        <w:rPr>
          <w:rFonts w:ascii="Arial" w:hAnsi="Arial" w:cs="Arial"/>
        </w:rPr>
        <w:t xml:space="preserve"> Gwent Police have produced the </w:t>
      </w:r>
      <w:r w:rsidR="00E62897">
        <w:rPr>
          <w:rFonts w:ascii="Arial" w:hAnsi="Arial" w:cs="Arial"/>
        </w:rPr>
        <w:t>S</w:t>
      </w:r>
      <w:r w:rsidR="00D22FC2">
        <w:rPr>
          <w:rFonts w:ascii="Arial" w:hAnsi="Arial" w:cs="Arial"/>
        </w:rPr>
        <w:t xml:space="preserve">tepped </w:t>
      </w:r>
      <w:r w:rsidR="00E62897">
        <w:rPr>
          <w:rFonts w:ascii="Arial" w:hAnsi="Arial" w:cs="Arial"/>
        </w:rPr>
        <w:t>S</w:t>
      </w:r>
      <w:r w:rsidR="00D22FC2">
        <w:rPr>
          <w:rFonts w:ascii="Arial" w:hAnsi="Arial" w:cs="Arial"/>
        </w:rPr>
        <w:t xml:space="preserve">upport </w:t>
      </w:r>
      <w:r w:rsidR="00E62897">
        <w:rPr>
          <w:rFonts w:ascii="Arial" w:hAnsi="Arial" w:cs="Arial"/>
        </w:rPr>
        <w:t>S</w:t>
      </w:r>
      <w:r w:rsidR="00D22FC2">
        <w:rPr>
          <w:rFonts w:ascii="Arial" w:hAnsi="Arial" w:cs="Arial"/>
        </w:rPr>
        <w:t xml:space="preserve">ystem as with five levels off support from </w:t>
      </w:r>
      <w:r w:rsidR="007A6FC3">
        <w:rPr>
          <w:rFonts w:ascii="Arial" w:hAnsi="Arial" w:cs="Arial"/>
        </w:rPr>
        <w:t>management</w:t>
      </w:r>
      <w:r w:rsidR="00D22FC2">
        <w:rPr>
          <w:rFonts w:ascii="Arial" w:hAnsi="Arial" w:cs="Arial"/>
        </w:rPr>
        <w:t xml:space="preserve"> </w:t>
      </w:r>
      <w:r w:rsidR="007A6FC3">
        <w:rPr>
          <w:rFonts w:ascii="Arial" w:hAnsi="Arial" w:cs="Arial"/>
        </w:rPr>
        <w:t>trough to Accident and emergency and the Force incident manager</w:t>
      </w:r>
      <w:r w:rsidR="004333E9">
        <w:rPr>
          <w:rFonts w:ascii="Arial" w:hAnsi="Arial" w:cs="Arial"/>
        </w:rPr>
        <w:t xml:space="preserve">, </w:t>
      </w:r>
      <w:r w:rsidR="00157BB4">
        <w:rPr>
          <w:rFonts w:ascii="Arial" w:hAnsi="Arial" w:cs="Arial"/>
        </w:rPr>
        <w:t>similarly</w:t>
      </w:r>
      <w:r w:rsidR="00C8508C">
        <w:rPr>
          <w:rFonts w:ascii="Arial" w:hAnsi="Arial" w:cs="Arial"/>
        </w:rPr>
        <w:t xml:space="preserve"> it was found that</w:t>
      </w:r>
      <w:r w:rsidR="00754EC7">
        <w:rPr>
          <w:rFonts w:ascii="Arial" w:hAnsi="Arial" w:cs="Arial"/>
        </w:rPr>
        <w:t xml:space="preserve"> 50% </w:t>
      </w:r>
      <w:r w:rsidR="00E01142">
        <w:rPr>
          <w:rFonts w:ascii="Arial" w:hAnsi="Arial" w:cs="Arial"/>
        </w:rPr>
        <w:t xml:space="preserve"> </w:t>
      </w:r>
      <w:r w:rsidR="00765156">
        <w:rPr>
          <w:rFonts w:ascii="Arial" w:hAnsi="Arial" w:cs="Arial"/>
        </w:rPr>
        <w:t xml:space="preserve">of the </w:t>
      </w:r>
      <w:r w:rsidR="00157BB4">
        <w:rPr>
          <w:rFonts w:ascii="Arial" w:hAnsi="Arial" w:cs="Arial"/>
        </w:rPr>
        <w:t>workplace</w:t>
      </w:r>
      <w:r w:rsidR="00765156">
        <w:rPr>
          <w:rFonts w:ascii="Arial" w:hAnsi="Arial" w:cs="Arial"/>
        </w:rPr>
        <w:t xml:space="preserve"> </w:t>
      </w:r>
      <w:r w:rsidR="00157BB4">
        <w:rPr>
          <w:rFonts w:ascii="Arial" w:hAnsi="Arial" w:cs="Arial"/>
        </w:rPr>
        <w:t>wellbeing</w:t>
      </w:r>
      <w:r w:rsidR="00765156">
        <w:rPr>
          <w:rFonts w:ascii="Arial" w:hAnsi="Arial" w:cs="Arial"/>
        </w:rPr>
        <w:t xml:space="preserve"> </w:t>
      </w:r>
      <w:r w:rsidR="00157BB4">
        <w:rPr>
          <w:rFonts w:ascii="Arial" w:hAnsi="Arial" w:cs="Arial"/>
        </w:rPr>
        <w:t xml:space="preserve">comes from </w:t>
      </w:r>
      <w:r w:rsidR="00754EC7">
        <w:rPr>
          <w:rFonts w:ascii="Arial" w:hAnsi="Arial" w:cs="Arial"/>
        </w:rPr>
        <w:t xml:space="preserve">line managers </w:t>
      </w:r>
      <w:r w:rsidR="00CC5BC8">
        <w:rPr>
          <w:rFonts w:ascii="Arial" w:hAnsi="Arial" w:cs="Arial"/>
        </w:rPr>
        <w:t xml:space="preserve">and if they have the right mental health training </w:t>
      </w:r>
      <w:r w:rsidR="00E911A2">
        <w:rPr>
          <w:rFonts w:ascii="Arial" w:hAnsi="Arial" w:cs="Arial"/>
        </w:rPr>
        <w:t xml:space="preserve">it may help </w:t>
      </w:r>
      <w:r w:rsidR="005D1EF6">
        <w:rPr>
          <w:rFonts w:ascii="Arial" w:hAnsi="Arial" w:cs="Arial"/>
        </w:rPr>
        <w:t>improve</w:t>
      </w:r>
      <w:r w:rsidR="00E911A2">
        <w:rPr>
          <w:rFonts w:ascii="Arial" w:hAnsi="Arial" w:cs="Arial"/>
        </w:rPr>
        <w:t xml:space="preserve"> </w:t>
      </w:r>
      <w:r w:rsidR="005D1EF6">
        <w:rPr>
          <w:rFonts w:ascii="Arial" w:hAnsi="Arial" w:cs="Arial"/>
        </w:rPr>
        <w:t>long term sickness in the work place (Mi</w:t>
      </w:r>
      <w:r w:rsidR="00A42722">
        <w:rPr>
          <w:rFonts w:ascii="Arial" w:hAnsi="Arial" w:cs="Arial"/>
        </w:rPr>
        <w:t>lligan- Saville et al, 2017).</w:t>
      </w:r>
      <w:r w:rsidR="009406F1">
        <w:rPr>
          <w:rFonts w:ascii="Arial" w:hAnsi="Arial" w:cs="Arial"/>
        </w:rPr>
        <w:t xml:space="preserve"> </w:t>
      </w:r>
      <w:r w:rsidR="005E7AD1">
        <w:rPr>
          <w:rFonts w:ascii="Arial" w:hAnsi="Arial" w:cs="Arial"/>
        </w:rPr>
        <w:t xml:space="preserve">It has been well documented in the press </w:t>
      </w:r>
      <w:r w:rsidR="00187C26">
        <w:rPr>
          <w:rFonts w:ascii="Arial" w:hAnsi="Arial" w:cs="Arial"/>
        </w:rPr>
        <w:t xml:space="preserve">the mental health </w:t>
      </w:r>
      <w:r w:rsidR="00F62106">
        <w:rPr>
          <w:rFonts w:ascii="Arial" w:hAnsi="Arial" w:cs="Arial"/>
        </w:rPr>
        <w:t>implications</w:t>
      </w:r>
      <w:r w:rsidR="00187C26">
        <w:rPr>
          <w:rFonts w:ascii="Arial" w:hAnsi="Arial" w:cs="Arial"/>
        </w:rPr>
        <w:t xml:space="preserve"> on officers at present,</w:t>
      </w:r>
      <w:r w:rsidR="008608D7">
        <w:rPr>
          <w:rFonts w:ascii="Arial" w:hAnsi="Arial" w:cs="Arial"/>
        </w:rPr>
        <w:t xml:space="preserve"> </w:t>
      </w:r>
      <w:r w:rsidR="006256BB">
        <w:rPr>
          <w:rFonts w:ascii="Arial" w:hAnsi="Arial" w:cs="Arial"/>
        </w:rPr>
        <w:t xml:space="preserve">where the police federation </w:t>
      </w:r>
      <w:r w:rsidR="0035711F">
        <w:rPr>
          <w:rFonts w:ascii="Arial" w:hAnsi="Arial" w:cs="Arial"/>
        </w:rPr>
        <w:t>have sated there should be a</w:t>
      </w:r>
      <w:r w:rsidR="00F62106">
        <w:rPr>
          <w:rFonts w:ascii="Arial" w:hAnsi="Arial" w:cs="Arial"/>
        </w:rPr>
        <w:t xml:space="preserve"> minimum</w:t>
      </w:r>
      <w:r w:rsidR="0035711F">
        <w:rPr>
          <w:rFonts w:ascii="Arial" w:hAnsi="Arial" w:cs="Arial"/>
        </w:rPr>
        <w:t xml:space="preserve"> standard of </w:t>
      </w:r>
      <w:r w:rsidR="00F62106">
        <w:rPr>
          <w:rFonts w:ascii="Arial" w:hAnsi="Arial" w:cs="Arial"/>
        </w:rPr>
        <w:t>wellbeing</w:t>
      </w:r>
      <w:r w:rsidR="0035711F">
        <w:rPr>
          <w:rFonts w:ascii="Arial" w:hAnsi="Arial" w:cs="Arial"/>
        </w:rPr>
        <w:t xml:space="preserve"> that should be </w:t>
      </w:r>
      <w:r w:rsidR="00F62106">
        <w:rPr>
          <w:rFonts w:ascii="Arial" w:hAnsi="Arial" w:cs="Arial"/>
        </w:rPr>
        <w:t>broadly</w:t>
      </w:r>
      <w:r w:rsidR="0035711F">
        <w:rPr>
          <w:rFonts w:ascii="Arial" w:hAnsi="Arial" w:cs="Arial"/>
        </w:rPr>
        <w:t xml:space="preserve"> used across all forces because </w:t>
      </w:r>
      <w:r w:rsidR="006E7804">
        <w:rPr>
          <w:rFonts w:ascii="Arial" w:hAnsi="Arial" w:cs="Arial"/>
        </w:rPr>
        <w:t xml:space="preserve">if officers wellbeing isn’t </w:t>
      </w:r>
      <w:r w:rsidR="00F62106">
        <w:rPr>
          <w:rFonts w:ascii="Arial" w:hAnsi="Arial" w:cs="Arial"/>
        </w:rPr>
        <w:t>paramount</w:t>
      </w:r>
      <w:r w:rsidR="006E7804">
        <w:rPr>
          <w:rFonts w:ascii="Arial" w:hAnsi="Arial" w:cs="Arial"/>
        </w:rPr>
        <w:t xml:space="preserve"> then there will be no police force </w:t>
      </w:r>
      <w:r w:rsidR="00F62106">
        <w:rPr>
          <w:rFonts w:ascii="Arial" w:hAnsi="Arial" w:cs="Arial"/>
        </w:rPr>
        <w:t>to represent an protect the public successfully</w:t>
      </w:r>
      <w:r w:rsidR="001E2D24">
        <w:rPr>
          <w:rFonts w:ascii="Arial" w:hAnsi="Arial" w:cs="Arial"/>
        </w:rPr>
        <w:t xml:space="preserve"> (The Cardiff Herald</w:t>
      </w:r>
      <w:r w:rsidR="00B61E02">
        <w:rPr>
          <w:rFonts w:ascii="Arial" w:hAnsi="Arial" w:cs="Arial"/>
        </w:rPr>
        <w:t>, 2025)</w:t>
      </w:r>
      <w:r w:rsidR="00F62106">
        <w:rPr>
          <w:rFonts w:ascii="Arial" w:hAnsi="Arial" w:cs="Arial"/>
        </w:rPr>
        <w:t xml:space="preserve">. </w:t>
      </w:r>
      <w:r w:rsidR="00AD1EB8">
        <w:rPr>
          <w:rFonts w:ascii="Arial" w:hAnsi="Arial" w:cs="Arial"/>
        </w:rPr>
        <w:t>Most importantly this has been recognised</w:t>
      </w:r>
      <w:r w:rsidR="00AD2A61">
        <w:rPr>
          <w:rFonts w:ascii="Arial" w:hAnsi="Arial" w:cs="Arial"/>
        </w:rPr>
        <w:t xml:space="preserve"> by Oskar Kilo (</w:t>
      </w:r>
      <w:r w:rsidR="00214E5E">
        <w:rPr>
          <w:rFonts w:ascii="Arial" w:hAnsi="Arial" w:cs="Arial"/>
        </w:rPr>
        <w:t>2</w:t>
      </w:r>
      <w:r w:rsidR="009744AB">
        <w:rPr>
          <w:rFonts w:ascii="Arial" w:hAnsi="Arial" w:cs="Arial"/>
        </w:rPr>
        <w:t>024)</w:t>
      </w:r>
      <w:r w:rsidR="00AD1EB8">
        <w:rPr>
          <w:rFonts w:ascii="Arial" w:hAnsi="Arial" w:cs="Arial"/>
        </w:rPr>
        <w:t xml:space="preserve"> </w:t>
      </w:r>
      <w:r w:rsidR="00F8330D">
        <w:rPr>
          <w:rFonts w:ascii="Arial" w:hAnsi="Arial" w:cs="Arial"/>
        </w:rPr>
        <w:t>and there is now a National Police Health and Wellbeing Strategy for policing across England and Wales</w:t>
      </w:r>
      <w:r w:rsidR="00093BD9">
        <w:rPr>
          <w:rFonts w:ascii="Arial" w:hAnsi="Arial" w:cs="Arial"/>
        </w:rPr>
        <w:t xml:space="preserve"> which was </w:t>
      </w:r>
      <w:r w:rsidR="00341F9C">
        <w:rPr>
          <w:rFonts w:ascii="Arial" w:hAnsi="Arial" w:cs="Arial"/>
        </w:rPr>
        <w:t>developed</w:t>
      </w:r>
      <w:r w:rsidR="00093BD9">
        <w:rPr>
          <w:rFonts w:ascii="Arial" w:hAnsi="Arial" w:cs="Arial"/>
        </w:rPr>
        <w:t xml:space="preserve"> by Professor John </w:t>
      </w:r>
      <w:r w:rsidR="00341F9C">
        <w:rPr>
          <w:rFonts w:ascii="Arial" w:hAnsi="Arial" w:cs="Arial"/>
        </w:rPr>
        <w:t>Harrison</w:t>
      </w:r>
      <w:r w:rsidR="00093BD9">
        <w:rPr>
          <w:rFonts w:ascii="Arial" w:hAnsi="Arial" w:cs="Arial"/>
        </w:rPr>
        <w:t xml:space="preserve"> </w:t>
      </w:r>
      <w:r w:rsidR="00A6298B">
        <w:rPr>
          <w:rFonts w:ascii="Arial" w:hAnsi="Arial" w:cs="Arial"/>
        </w:rPr>
        <w:t xml:space="preserve">the Chief medical </w:t>
      </w:r>
      <w:r w:rsidR="00341F9C">
        <w:rPr>
          <w:rFonts w:ascii="Arial" w:hAnsi="Arial" w:cs="Arial"/>
        </w:rPr>
        <w:t>officer</w:t>
      </w:r>
      <w:r w:rsidR="00A6298B">
        <w:rPr>
          <w:rFonts w:ascii="Arial" w:hAnsi="Arial" w:cs="Arial"/>
        </w:rPr>
        <w:t xml:space="preserve"> for </w:t>
      </w:r>
      <w:r w:rsidR="00341F9C">
        <w:rPr>
          <w:rFonts w:ascii="Arial" w:hAnsi="Arial" w:cs="Arial"/>
        </w:rPr>
        <w:t>Policing</w:t>
      </w:r>
      <w:r w:rsidR="00A6298B">
        <w:rPr>
          <w:rFonts w:ascii="Arial" w:hAnsi="Arial" w:cs="Arial"/>
        </w:rPr>
        <w:t xml:space="preserve"> and Andy Rhodes the Service Director</w:t>
      </w:r>
      <w:r w:rsidR="00341F9C">
        <w:rPr>
          <w:rFonts w:ascii="Arial" w:hAnsi="Arial" w:cs="Arial"/>
        </w:rPr>
        <w:t>, National Police Wellbeing Service</w:t>
      </w:r>
      <w:r w:rsidR="009C6A37">
        <w:rPr>
          <w:rFonts w:ascii="Arial" w:hAnsi="Arial" w:cs="Arial"/>
        </w:rPr>
        <w:t xml:space="preserve">. This </w:t>
      </w:r>
      <w:r w:rsidR="005E3898">
        <w:rPr>
          <w:rFonts w:ascii="Arial" w:hAnsi="Arial" w:cs="Arial"/>
        </w:rPr>
        <w:t>5-point</w:t>
      </w:r>
      <w:r w:rsidR="00795F6F">
        <w:rPr>
          <w:rFonts w:ascii="Arial" w:hAnsi="Arial" w:cs="Arial"/>
        </w:rPr>
        <w:t xml:space="preserve"> strategy is built around five key areas.</w:t>
      </w:r>
      <w:r w:rsidR="00367322">
        <w:rPr>
          <w:rFonts w:ascii="Arial" w:hAnsi="Arial" w:cs="Arial"/>
        </w:rPr>
        <w:t xml:space="preserve"> </w:t>
      </w:r>
      <w:r w:rsidR="00795F6F">
        <w:rPr>
          <w:rFonts w:ascii="Arial" w:hAnsi="Arial" w:cs="Arial"/>
        </w:rPr>
        <w:t>Join Well</w:t>
      </w:r>
      <w:r w:rsidR="00367322">
        <w:rPr>
          <w:rFonts w:ascii="Arial" w:hAnsi="Arial" w:cs="Arial"/>
        </w:rPr>
        <w:t xml:space="preserve">, </w:t>
      </w:r>
      <w:r w:rsidR="00795F6F">
        <w:rPr>
          <w:rFonts w:ascii="Arial" w:hAnsi="Arial" w:cs="Arial"/>
        </w:rPr>
        <w:t>Train Well</w:t>
      </w:r>
      <w:r w:rsidR="00367322">
        <w:rPr>
          <w:rFonts w:ascii="Arial" w:hAnsi="Arial" w:cs="Arial"/>
        </w:rPr>
        <w:t xml:space="preserve">, </w:t>
      </w:r>
      <w:r w:rsidR="00AB1BA9">
        <w:rPr>
          <w:rFonts w:ascii="Arial" w:hAnsi="Arial" w:cs="Arial"/>
        </w:rPr>
        <w:t>Work Well</w:t>
      </w:r>
      <w:r w:rsidR="00367322">
        <w:rPr>
          <w:rFonts w:ascii="Arial" w:hAnsi="Arial" w:cs="Arial"/>
        </w:rPr>
        <w:t xml:space="preserve">, </w:t>
      </w:r>
      <w:r w:rsidR="00AB1BA9">
        <w:rPr>
          <w:rFonts w:ascii="Arial" w:hAnsi="Arial" w:cs="Arial"/>
        </w:rPr>
        <w:t>Live Well</w:t>
      </w:r>
      <w:r w:rsidR="00367322">
        <w:rPr>
          <w:rFonts w:ascii="Arial" w:hAnsi="Arial" w:cs="Arial"/>
        </w:rPr>
        <w:t xml:space="preserve"> and </w:t>
      </w:r>
      <w:r w:rsidR="00AB1BA9">
        <w:rPr>
          <w:rFonts w:ascii="Arial" w:hAnsi="Arial" w:cs="Arial"/>
        </w:rPr>
        <w:t>Leave Well</w:t>
      </w:r>
      <w:r w:rsidR="00D740E5">
        <w:rPr>
          <w:rFonts w:ascii="Arial" w:hAnsi="Arial" w:cs="Arial"/>
        </w:rPr>
        <w:t xml:space="preserve"> all </w:t>
      </w:r>
      <w:r w:rsidR="005E3898">
        <w:rPr>
          <w:rFonts w:ascii="Arial" w:hAnsi="Arial" w:cs="Arial"/>
        </w:rPr>
        <w:t>centred</w:t>
      </w:r>
      <w:r w:rsidR="00D740E5">
        <w:rPr>
          <w:rFonts w:ascii="Arial" w:hAnsi="Arial" w:cs="Arial"/>
        </w:rPr>
        <w:t xml:space="preserve"> around the wellbeing of each individual officer</w:t>
      </w:r>
      <w:r w:rsidR="000E51E6">
        <w:rPr>
          <w:rFonts w:ascii="Arial" w:hAnsi="Arial" w:cs="Arial"/>
        </w:rPr>
        <w:t xml:space="preserve">. This is to support everyone in policing and designed to create healthy workplaces </w:t>
      </w:r>
      <w:r w:rsidR="00870343">
        <w:rPr>
          <w:rFonts w:ascii="Arial" w:hAnsi="Arial" w:cs="Arial"/>
        </w:rPr>
        <w:t xml:space="preserve">that are </w:t>
      </w:r>
      <w:r w:rsidR="005E3898">
        <w:rPr>
          <w:rFonts w:ascii="Arial" w:hAnsi="Arial" w:cs="Arial"/>
        </w:rPr>
        <w:t xml:space="preserve">supportive </w:t>
      </w:r>
      <w:r w:rsidR="00870343">
        <w:rPr>
          <w:rFonts w:ascii="Arial" w:hAnsi="Arial" w:cs="Arial"/>
        </w:rPr>
        <w:t xml:space="preserve">inclusive and actively promote wellbeing throughout </w:t>
      </w:r>
      <w:r w:rsidR="009744AB">
        <w:rPr>
          <w:rFonts w:ascii="Arial" w:hAnsi="Arial" w:cs="Arial"/>
        </w:rPr>
        <w:t>one’s</w:t>
      </w:r>
      <w:r w:rsidR="00870343">
        <w:rPr>
          <w:rFonts w:ascii="Arial" w:hAnsi="Arial" w:cs="Arial"/>
        </w:rPr>
        <w:t xml:space="preserve"> career in </w:t>
      </w:r>
      <w:r w:rsidR="005E3898">
        <w:rPr>
          <w:rFonts w:ascii="Arial" w:hAnsi="Arial" w:cs="Arial"/>
        </w:rPr>
        <w:t xml:space="preserve">the police organisation. </w:t>
      </w:r>
    </w:p>
    <w:p w14:paraId="1B6D509F" w14:textId="77777777" w:rsidR="00C400DE" w:rsidRDefault="00C400DE" w:rsidP="00566771">
      <w:pPr>
        <w:spacing w:line="480" w:lineRule="auto"/>
        <w:jc w:val="both"/>
        <w:rPr>
          <w:rFonts w:ascii="Arial" w:hAnsi="Arial" w:cs="Arial"/>
        </w:rPr>
      </w:pPr>
    </w:p>
    <w:p w14:paraId="573F45DA" w14:textId="0B00535E" w:rsidR="007872DD" w:rsidRDefault="00F64F87" w:rsidP="00010ECF">
      <w:pPr>
        <w:spacing w:line="480" w:lineRule="auto"/>
        <w:jc w:val="both"/>
        <w:rPr>
          <w:rFonts w:ascii="Arial" w:hAnsi="Arial" w:cs="Arial"/>
        </w:rPr>
      </w:pPr>
      <w:r>
        <w:rPr>
          <w:rFonts w:ascii="Arial" w:hAnsi="Arial" w:cs="Arial"/>
        </w:rPr>
        <w:lastRenderedPageBreak/>
        <w:t>Word Count</w:t>
      </w:r>
      <w:r w:rsidR="00B16986">
        <w:rPr>
          <w:rFonts w:ascii="Arial" w:hAnsi="Arial" w:cs="Arial"/>
        </w:rPr>
        <w:t xml:space="preserve">: </w:t>
      </w:r>
      <w:r w:rsidR="00766EFD">
        <w:rPr>
          <w:rFonts w:ascii="Arial" w:hAnsi="Arial" w:cs="Arial"/>
        </w:rPr>
        <w:t>1</w:t>
      </w:r>
      <w:r w:rsidR="00387CAA">
        <w:rPr>
          <w:rFonts w:ascii="Arial" w:hAnsi="Arial" w:cs="Arial"/>
        </w:rPr>
        <w:t>9</w:t>
      </w:r>
      <w:r w:rsidR="00A3355F">
        <w:rPr>
          <w:rFonts w:ascii="Arial" w:hAnsi="Arial" w:cs="Arial"/>
        </w:rPr>
        <w:t>71</w:t>
      </w:r>
      <w:r w:rsidR="004E2D24">
        <w:rPr>
          <w:rFonts w:ascii="Arial" w:hAnsi="Arial" w:cs="Arial"/>
        </w:rPr>
        <w:t xml:space="preserve"> </w:t>
      </w:r>
      <w:r w:rsidR="00B16986">
        <w:rPr>
          <w:rFonts w:ascii="Arial" w:hAnsi="Arial" w:cs="Arial"/>
        </w:rPr>
        <w:t>words</w:t>
      </w:r>
    </w:p>
    <w:p w14:paraId="61922EEE" w14:textId="77777777" w:rsidR="00240226" w:rsidRDefault="00240226" w:rsidP="00010ECF">
      <w:pPr>
        <w:spacing w:line="480" w:lineRule="auto"/>
        <w:jc w:val="both"/>
        <w:rPr>
          <w:rFonts w:ascii="Arial" w:hAnsi="Arial" w:cs="Arial"/>
        </w:rPr>
      </w:pPr>
    </w:p>
    <w:p w14:paraId="3CE78142" w14:textId="77777777" w:rsidR="009744AB" w:rsidRDefault="009744AB" w:rsidP="00010ECF">
      <w:pPr>
        <w:spacing w:line="480" w:lineRule="auto"/>
        <w:jc w:val="both"/>
        <w:rPr>
          <w:rFonts w:ascii="Arial" w:hAnsi="Arial" w:cs="Arial"/>
        </w:rPr>
      </w:pPr>
    </w:p>
    <w:p w14:paraId="4E360D52" w14:textId="77777777" w:rsidR="009744AB" w:rsidRDefault="009744AB" w:rsidP="00010ECF">
      <w:pPr>
        <w:spacing w:line="480" w:lineRule="auto"/>
        <w:jc w:val="both"/>
        <w:rPr>
          <w:rFonts w:ascii="Arial" w:hAnsi="Arial" w:cs="Arial"/>
        </w:rPr>
      </w:pPr>
    </w:p>
    <w:p w14:paraId="322896A9" w14:textId="77777777" w:rsidR="009744AB" w:rsidRDefault="009744AB" w:rsidP="00010ECF">
      <w:pPr>
        <w:spacing w:line="480" w:lineRule="auto"/>
        <w:jc w:val="both"/>
        <w:rPr>
          <w:rFonts w:ascii="Arial" w:hAnsi="Arial" w:cs="Arial"/>
        </w:rPr>
      </w:pPr>
    </w:p>
    <w:p w14:paraId="29BAF92C" w14:textId="77777777" w:rsidR="00720FBD" w:rsidRDefault="00720FBD" w:rsidP="00010ECF">
      <w:pPr>
        <w:spacing w:line="480" w:lineRule="auto"/>
        <w:jc w:val="both"/>
        <w:rPr>
          <w:rFonts w:ascii="Arial" w:hAnsi="Arial" w:cs="Arial"/>
        </w:rPr>
      </w:pPr>
    </w:p>
    <w:p w14:paraId="67D607A2" w14:textId="77777777" w:rsidR="00720FBD" w:rsidRDefault="00720FBD" w:rsidP="00010ECF">
      <w:pPr>
        <w:spacing w:line="480" w:lineRule="auto"/>
        <w:jc w:val="both"/>
        <w:rPr>
          <w:rFonts w:ascii="Arial" w:hAnsi="Arial" w:cs="Arial"/>
        </w:rPr>
      </w:pPr>
    </w:p>
    <w:p w14:paraId="41C2071F" w14:textId="77777777" w:rsidR="00720FBD" w:rsidRDefault="00720FBD" w:rsidP="00010ECF">
      <w:pPr>
        <w:spacing w:line="480" w:lineRule="auto"/>
        <w:jc w:val="both"/>
        <w:rPr>
          <w:rFonts w:ascii="Arial" w:hAnsi="Arial" w:cs="Arial"/>
        </w:rPr>
      </w:pPr>
    </w:p>
    <w:p w14:paraId="242CC915" w14:textId="77777777" w:rsidR="00720FBD" w:rsidRDefault="00720FBD" w:rsidP="00010ECF">
      <w:pPr>
        <w:spacing w:line="480" w:lineRule="auto"/>
        <w:jc w:val="both"/>
        <w:rPr>
          <w:rFonts w:ascii="Arial" w:hAnsi="Arial" w:cs="Arial"/>
        </w:rPr>
      </w:pPr>
    </w:p>
    <w:p w14:paraId="3C6E9740" w14:textId="77777777" w:rsidR="00720FBD" w:rsidRDefault="00720FBD" w:rsidP="00010ECF">
      <w:pPr>
        <w:spacing w:line="480" w:lineRule="auto"/>
        <w:jc w:val="both"/>
        <w:rPr>
          <w:rFonts w:ascii="Arial" w:hAnsi="Arial" w:cs="Arial"/>
        </w:rPr>
      </w:pPr>
    </w:p>
    <w:p w14:paraId="09BCCF7A" w14:textId="77777777" w:rsidR="00720FBD" w:rsidRDefault="00720FBD" w:rsidP="00010ECF">
      <w:pPr>
        <w:spacing w:line="480" w:lineRule="auto"/>
        <w:jc w:val="both"/>
        <w:rPr>
          <w:rFonts w:ascii="Arial" w:hAnsi="Arial" w:cs="Arial"/>
        </w:rPr>
      </w:pPr>
    </w:p>
    <w:p w14:paraId="0B2489C0" w14:textId="77777777" w:rsidR="00720FBD" w:rsidRDefault="00720FBD" w:rsidP="00010ECF">
      <w:pPr>
        <w:spacing w:line="480" w:lineRule="auto"/>
        <w:jc w:val="both"/>
        <w:rPr>
          <w:rFonts w:ascii="Arial" w:hAnsi="Arial" w:cs="Arial"/>
        </w:rPr>
      </w:pPr>
    </w:p>
    <w:p w14:paraId="0F085EBB" w14:textId="77777777" w:rsidR="00720FBD" w:rsidRDefault="00720FBD" w:rsidP="00010ECF">
      <w:pPr>
        <w:spacing w:line="480" w:lineRule="auto"/>
        <w:jc w:val="both"/>
        <w:rPr>
          <w:rFonts w:ascii="Arial" w:hAnsi="Arial" w:cs="Arial"/>
        </w:rPr>
      </w:pPr>
    </w:p>
    <w:p w14:paraId="22C58044" w14:textId="77777777" w:rsidR="00720FBD" w:rsidRDefault="00720FBD" w:rsidP="00010ECF">
      <w:pPr>
        <w:spacing w:line="480" w:lineRule="auto"/>
        <w:jc w:val="both"/>
        <w:rPr>
          <w:rFonts w:ascii="Arial" w:hAnsi="Arial" w:cs="Arial"/>
        </w:rPr>
      </w:pPr>
    </w:p>
    <w:p w14:paraId="762CBA9A" w14:textId="77777777" w:rsidR="00720FBD" w:rsidRDefault="00720FBD" w:rsidP="00010ECF">
      <w:pPr>
        <w:spacing w:line="480" w:lineRule="auto"/>
        <w:jc w:val="both"/>
        <w:rPr>
          <w:rFonts w:ascii="Arial" w:hAnsi="Arial" w:cs="Arial"/>
        </w:rPr>
      </w:pPr>
    </w:p>
    <w:p w14:paraId="65E9594F" w14:textId="77777777" w:rsidR="00720FBD" w:rsidRDefault="00720FBD" w:rsidP="00010ECF">
      <w:pPr>
        <w:spacing w:line="480" w:lineRule="auto"/>
        <w:jc w:val="both"/>
        <w:rPr>
          <w:rFonts w:ascii="Arial" w:hAnsi="Arial" w:cs="Arial"/>
        </w:rPr>
      </w:pPr>
    </w:p>
    <w:p w14:paraId="52AEC811" w14:textId="77777777" w:rsidR="00720FBD" w:rsidRDefault="00720FBD" w:rsidP="00010ECF">
      <w:pPr>
        <w:spacing w:line="480" w:lineRule="auto"/>
        <w:jc w:val="both"/>
        <w:rPr>
          <w:rFonts w:ascii="Arial" w:hAnsi="Arial" w:cs="Arial"/>
        </w:rPr>
      </w:pPr>
    </w:p>
    <w:p w14:paraId="6689D72A" w14:textId="77777777" w:rsidR="00720FBD" w:rsidRDefault="00720FBD" w:rsidP="00010ECF">
      <w:pPr>
        <w:spacing w:line="480" w:lineRule="auto"/>
        <w:jc w:val="both"/>
        <w:rPr>
          <w:rFonts w:ascii="Arial" w:hAnsi="Arial" w:cs="Arial"/>
        </w:rPr>
      </w:pPr>
    </w:p>
    <w:p w14:paraId="117AC09B" w14:textId="77777777" w:rsidR="00414D8B" w:rsidRDefault="00414D8B" w:rsidP="00CE09C8">
      <w:pPr>
        <w:rPr>
          <w:rFonts w:ascii="Arial" w:hAnsi="Arial" w:cs="Arial"/>
        </w:rPr>
      </w:pPr>
    </w:p>
    <w:p w14:paraId="34D9105E" w14:textId="77777777" w:rsidR="00CE09C8" w:rsidRDefault="00CE09C8" w:rsidP="00CE09C8">
      <w:pPr>
        <w:rPr>
          <w:b/>
          <w:bCs/>
        </w:rPr>
      </w:pPr>
    </w:p>
    <w:p w14:paraId="62CFC32C" w14:textId="1C509954" w:rsidR="00725A5E" w:rsidRPr="00B1696C" w:rsidRDefault="00B1696C" w:rsidP="00791F40">
      <w:pPr>
        <w:jc w:val="center"/>
        <w:rPr>
          <w:b/>
          <w:bCs/>
          <w:u w:val="single"/>
        </w:rPr>
      </w:pPr>
      <w:r w:rsidRPr="00B1696C">
        <w:rPr>
          <w:b/>
          <w:bCs/>
          <w:u w:val="single"/>
        </w:rPr>
        <w:lastRenderedPageBreak/>
        <w:t>Bibliography</w:t>
      </w:r>
    </w:p>
    <w:p w14:paraId="1710EC79" w14:textId="77777777" w:rsidR="00B1696C" w:rsidRDefault="00B1696C" w:rsidP="00791F40">
      <w:pPr>
        <w:jc w:val="center"/>
        <w:rPr>
          <w:b/>
          <w:bCs/>
        </w:rPr>
      </w:pPr>
    </w:p>
    <w:p w14:paraId="5AD28CC5" w14:textId="77777777" w:rsidR="000351A8" w:rsidRDefault="000351A8" w:rsidP="00791F40">
      <w:pPr>
        <w:jc w:val="center"/>
        <w:rPr>
          <w:b/>
          <w:bCs/>
        </w:rPr>
      </w:pPr>
    </w:p>
    <w:p w14:paraId="3DBCEE44" w14:textId="59DDF927" w:rsidR="00D856AB" w:rsidRDefault="00D856AB" w:rsidP="00027D21">
      <w:r>
        <w:t>Asquith</w:t>
      </w:r>
      <w:r w:rsidR="008D5BF7">
        <w:t xml:space="preserve">, </w:t>
      </w:r>
      <w:r w:rsidR="000351A8">
        <w:t>N, L</w:t>
      </w:r>
      <w:r w:rsidR="008D5BF7">
        <w:t xml:space="preserve"> </w:t>
      </w:r>
      <w:r w:rsidR="0058470E">
        <w:t>and</w:t>
      </w:r>
      <w:r w:rsidR="008D5BF7">
        <w:t xml:space="preserve"> Bartkowiak-Theron</w:t>
      </w:r>
      <w:r w:rsidR="002C1B07">
        <w:t>, I</w:t>
      </w:r>
      <w:r w:rsidR="00F91554">
        <w:t>.</w:t>
      </w:r>
      <w:r w:rsidR="002C1B07">
        <w:t xml:space="preserve"> (2021) ‘</w:t>
      </w:r>
      <w:r w:rsidR="002C1B07" w:rsidRPr="000351A8">
        <w:rPr>
          <w:i/>
          <w:iCs/>
        </w:rPr>
        <w:t xml:space="preserve">Police </w:t>
      </w:r>
      <w:r w:rsidR="00DE2D4E" w:rsidRPr="000351A8">
        <w:rPr>
          <w:i/>
          <w:iCs/>
        </w:rPr>
        <w:t>Vulnerability</w:t>
      </w:r>
      <w:r w:rsidR="000351A8" w:rsidRPr="000351A8">
        <w:rPr>
          <w:i/>
          <w:iCs/>
        </w:rPr>
        <w:t>’, Policing</w:t>
      </w:r>
      <w:r w:rsidR="0062376D" w:rsidRPr="000351A8">
        <w:rPr>
          <w:i/>
          <w:iCs/>
        </w:rPr>
        <w:t xml:space="preserve"> Practices and Vulnerable People</w:t>
      </w:r>
      <w:r w:rsidR="005C35EB">
        <w:t xml:space="preserve">. </w:t>
      </w:r>
      <w:r w:rsidR="00782C39">
        <w:t>Palgrave Macmillan Cham</w:t>
      </w:r>
      <w:r w:rsidR="000351A8">
        <w:t xml:space="preserve">. </w:t>
      </w:r>
    </w:p>
    <w:p w14:paraId="66BB32A3" w14:textId="77777777" w:rsidR="00D856AB" w:rsidRDefault="00D856AB" w:rsidP="00027D21"/>
    <w:p w14:paraId="401C67EA" w14:textId="140D8BDC" w:rsidR="00D25602" w:rsidRDefault="00D25602" w:rsidP="00027D21">
      <w:r>
        <w:t xml:space="preserve">Avon and Somerset Police Federation (2021) </w:t>
      </w:r>
      <w:r w:rsidR="00550041" w:rsidRPr="00470FC6">
        <w:rPr>
          <w:i/>
          <w:iCs/>
        </w:rPr>
        <w:t xml:space="preserve">Capture Data On Traumatic </w:t>
      </w:r>
      <w:r w:rsidR="00470FC6" w:rsidRPr="00470FC6">
        <w:rPr>
          <w:i/>
          <w:iCs/>
        </w:rPr>
        <w:t>Incidents</w:t>
      </w:r>
      <w:r w:rsidR="00470FC6">
        <w:t xml:space="preserve">. </w:t>
      </w:r>
      <w:r>
        <w:t xml:space="preserve">Available at: </w:t>
      </w:r>
      <w:hyperlink r:id="rId11" w:history="1">
        <w:r w:rsidR="00550041" w:rsidRPr="0065459B">
          <w:rPr>
            <w:rStyle w:val="Hyperlink"/>
          </w:rPr>
          <w:t>https://www.polfed.org/avonsom/news/news-articles/capture-data-on-traumatic-incidents/</w:t>
        </w:r>
      </w:hyperlink>
      <w:r w:rsidR="00550041">
        <w:t xml:space="preserve"> (Accessed: 13</w:t>
      </w:r>
      <w:r w:rsidR="00550041" w:rsidRPr="00550041">
        <w:rPr>
          <w:vertAlign w:val="superscript"/>
        </w:rPr>
        <w:t>th</w:t>
      </w:r>
      <w:r w:rsidR="00550041">
        <w:t xml:space="preserve"> April 2025)</w:t>
      </w:r>
    </w:p>
    <w:p w14:paraId="406F8E95" w14:textId="77777777" w:rsidR="00D25602" w:rsidRDefault="00D25602" w:rsidP="00027D21"/>
    <w:p w14:paraId="7E45959C" w14:textId="34686BBA" w:rsidR="005F0AAF" w:rsidRDefault="005F0AAF" w:rsidP="00027D21">
      <w:r>
        <w:t>Badger, K</w:t>
      </w:r>
      <w:r w:rsidR="00D07195">
        <w:t xml:space="preserve">., Royse, D. </w:t>
      </w:r>
      <w:r w:rsidR="004878BE">
        <w:t xml:space="preserve">&amp; Craig, C. (2008) </w:t>
      </w:r>
      <w:r w:rsidR="00BD04E4">
        <w:t>‘</w:t>
      </w:r>
      <w:r w:rsidR="004878BE" w:rsidRPr="004878BE">
        <w:t>Hospital Social Workers and Indirect Trauma Exposure: An Exploratory Study of Contributing Factors</w:t>
      </w:r>
      <w:r w:rsidR="00BD04E4">
        <w:t xml:space="preserve">’. </w:t>
      </w:r>
      <w:r w:rsidR="00BD04E4" w:rsidRPr="00BD04E4">
        <w:rPr>
          <w:i/>
          <w:iCs/>
        </w:rPr>
        <w:t>Health &amp; Social Work</w:t>
      </w:r>
      <w:r w:rsidR="00BD04E4">
        <w:rPr>
          <w:i/>
          <w:iCs/>
        </w:rPr>
        <w:t xml:space="preserve"> </w:t>
      </w:r>
      <w:r w:rsidR="00BD04E4">
        <w:t xml:space="preserve">33(1), </w:t>
      </w:r>
      <w:r w:rsidR="00711272">
        <w:t xml:space="preserve">pp 63-71. </w:t>
      </w:r>
      <w:hyperlink r:id="rId12" w:history="1">
        <w:r w:rsidR="00214E2A" w:rsidRPr="00214E2A">
          <w:rPr>
            <w:rStyle w:val="Hyperlink"/>
          </w:rPr>
          <w:t>https://doi.org/10.1093/hsw/33.1.63</w:t>
        </w:r>
      </w:hyperlink>
    </w:p>
    <w:p w14:paraId="0B4E2B4D" w14:textId="77777777" w:rsidR="005F0AAF" w:rsidRDefault="005F0AAF" w:rsidP="00027D21"/>
    <w:p w14:paraId="301FA6FB" w14:textId="467BA0A2" w:rsidR="0062060D" w:rsidRDefault="0062060D" w:rsidP="00027D21">
      <w:r>
        <w:t>BBC</w:t>
      </w:r>
      <w:r w:rsidR="002A33AA">
        <w:t xml:space="preserve"> (2025) </w:t>
      </w:r>
      <w:r w:rsidR="00F4649E" w:rsidRPr="003957E1">
        <w:rPr>
          <w:i/>
          <w:iCs/>
        </w:rPr>
        <w:t>Police suicides spark calls for better trauma care</w:t>
      </w:r>
      <w:r w:rsidR="00A75D66">
        <w:t xml:space="preserve">. Available at: </w:t>
      </w:r>
      <w:hyperlink r:id="rId13" w:history="1">
        <w:r w:rsidR="00A75D66" w:rsidRPr="002C738C">
          <w:rPr>
            <w:rStyle w:val="Hyperlink"/>
          </w:rPr>
          <w:t>https://www.bbc.com/news/articles/cvgedrvvq7eo</w:t>
        </w:r>
      </w:hyperlink>
      <w:r w:rsidR="00A75D66">
        <w:t xml:space="preserve"> (Accessed: </w:t>
      </w:r>
      <w:r w:rsidR="003957E1">
        <w:t>30</w:t>
      </w:r>
      <w:r w:rsidR="003957E1" w:rsidRPr="003957E1">
        <w:rPr>
          <w:vertAlign w:val="superscript"/>
        </w:rPr>
        <w:t>th</w:t>
      </w:r>
      <w:r w:rsidR="003957E1">
        <w:t xml:space="preserve"> May 2025)</w:t>
      </w:r>
    </w:p>
    <w:p w14:paraId="6F9CC8E9" w14:textId="77777777" w:rsidR="0062060D" w:rsidRDefault="0062060D" w:rsidP="00027D21"/>
    <w:p w14:paraId="59D432F5" w14:textId="1FB4A218" w:rsidR="007835F2" w:rsidRDefault="007835F2" w:rsidP="00027D21">
      <w:pPr>
        <w:rPr>
          <w:i/>
          <w:iCs/>
        </w:rPr>
      </w:pPr>
      <w:r>
        <w:t>Bell, S.,</w:t>
      </w:r>
      <w:r w:rsidR="00604F5C">
        <w:t xml:space="preserve"> Palmer-Conn, S &amp; Keale</w:t>
      </w:r>
      <w:r w:rsidR="001B1E9B">
        <w:t xml:space="preserve">, N. (2021) </w:t>
      </w:r>
      <w:r w:rsidR="001B1E9B" w:rsidRPr="001B1E9B">
        <w:t>‘Swinging the lead and working the head’ – An explanation as to why mental illness stigma is prevalent in policing</w:t>
      </w:r>
      <w:r w:rsidR="00147CEB">
        <w:t xml:space="preserve">’. </w:t>
      </w:r>
      <w:r w:rsidR="00147CEB" w:rsidRPr="008B5837">
        <w:rPr>
          <w:i/>
          <w:iCs/>
        </w:rPr>
        <w:t>Police Journal</w:t>
      </w:r>
      <w:r w:rsidR="008B5837" w:rsidRPr="008B5837">
        <w:rPr>
          <w:i/>
          <w:iCs/>
        </w:rPr>
        <w:t>: Theory, Practice and Principles</w:t>
      </w:r>
      <w:r w:rsidR="008B5837">
        <w:rPr>
          <w:i/>
          <w:iCs/>
        </w:rPr>
        <w:t xml:space="preserve"> </w:t>
      </w:r>
      <w:r w:rsidR="008B5837" w:rsidRPr="00E9193F">
        <w:t>95(</w:t>
      </w:r>
      <w:r w:rsidR="00E9193F" w:rsidRPr="00E9193F">
        <w:t>1), pp 4-23</w:t>
      </w:r>
      <w:r w:rsidR="00E9193F">
        <w:t>.</w:t>
      </w:r>
      <w:r w:rsidR="00E33FA5">
        <w:t xml:space="preserve"> </w:t>
      </w:r>
      <w:r w:rsidR="00E33FA5" w:rsidRPr="00E33FA5">
        <w:t>DOI: 10.1177/0032258X211049009</w:t>
      </w:r>
    </w:p>
    <w:p w14:paraId="7B478BBA" w14:textId="77777777" w:rsidR="00E33FA5" w:rsidRPr="00E33FA5" w:rsidRDefault="00E33FA5" w:rsidP="00027D21">
      <w:pPr>
        <w:rPr>
          <w:i/>
          <w:iCs/>
        </w:rPr>
      </w:pPr>
    </w:p>
    <w:p w14:paraId="325E3D1E" w14:textId="71E916F9" w:rsidR="000D137B" w:rsidRDefault="000D137B" w:rsidP="00027D21">
      <w:r>
        <w:t>Demou</w:t>
      </w:r>
      <w:r w:rsidR="006B7612">
        <w:t xml:space="preserve">, E., Hale, H &amp; Hunt, K. (2020) </w:t>
      </w:r>
      <w:r w:rsidR="00F11FE5">
        <w:t>Understanding the mental health and well</w:t>
      </w:r>
      <w:r w:rsidR="004F6EEC">
        <w:t>being needs of police officers and staff in Scotland</w:t>
      </w:r>
      <w:r w:rsidR="00743242">
        <w:t xml:space="preserve">. </w:t>
      </w:r>
      <w:r w:rsidR="00743242" w:rsidRPr="00330ABC">
        <w:rPr>
          <w:i/>
          <w:iCs/>
        </w:rPr>
        <w:t xml:space="preserve">Police Practice </w:t>
      </w:r>
      <w:r w:rsidR="00330ABC" w:rsidRPr="00330ABC">
        <w:rPr>
          <w:i/>
          <w:iCs/>
        </w:rPr>
        <w:t>and Research</w:t>
      </w:r>
      <w:r w:rsidR="00330ABC">
        <w:rPr>
          <w:i/>
          <w:iCs/>
        </w:rPr>
        <w:t>,</w:t>
      </w:r>
      <w:r w:rsidR="00330ABC">
        <w:t xml:space="preserve"> 21(6), pp 702-716. </w:t>
      </w:r>
      <w:r w:rsidR="00AB7FEA" w:rsidRPr="00AB7FEA">
        <w:t>https://doi.org/10.1080/15614263.2020.1772782</w:t>
      </w:r>
    </w:p>
    <w:p w14:paraId="218526C4" w14:textId="77777777" w:rsidR="000D137B" w:rsidRDefault="000D137B" w:rsidP="00027D21"/>
    <w:p w14:paraId="4B316855" w14:textId="018DAB9D" w:rsidR="006532C4" w:rsidRDefault="006532C4" w:rsidP="00027D21">
      <w:r>
        <w:t>Dorset Police Federation, (2025)</w:t>
      </w:r>
      <w:r w:rsidR="00CA405A">
        <w:t xml:space="preserve"> </w:t>
      </w:r>
      <w:r w:rsidR="00CA405A" w:rsidRPr="00863347">
        <w:rPr>
          <w:i/>
          <w:iCs/>
        </w:rPr>
        <w:t>Dorset Police Federation Chair James Dimmack on Suicide Prevention Campaign</w:t>
      </w:r>
      <w:r w:rsidR="00CA405A">
        <w:t>. Available at</w:t>
      </w:r>
      <w:r w:rsidR="00686E02">
        <w:t xml:space="preserve">: </w:t>
      </w:r>
      <w:hyperlink r:id="rId14" w:history="1">
        <w:r w:rsidR="00686E02" w:rsidRPr="002C738C">
          <w:rPr>
            <w:rStyle w:val="Hyperlink"/>
          </w:rPr>
          <w:t>https://www.polfed.org/dorset/news/2025/dorset-police-federation-chair-james-dimmack-on-suicide-prevention-campaign/</w:t>
        </w:r>
      </w:hyperlink>
      <w:r w:rsidR="00686E02">
        <w:t xml:space="preserve"> </w:t>
      </w:r>
      <w:r w:rsidR="00863347">
        <w:t>(</w:t>
      </w:r>
      <w:r w:rsidR="00686E02">
        <w:t xml:space="preserve">Accessed: </w:t>
      </w:r>
      <w:r w:rsidR="00863347">
        <w:t>20</w:t>
      </w:r>
      <w:r w:rsidR="00863347" w:rsidRPr="00863347">
        <w:rPr>
          <w:vertAlign w:val="superscript"/>
        </w:rPr>
        <w:t>th</w:t>
      </w:r>
      <w:r w:rsidR="00863347">
        <w:t xml:space="preserve"> April 2025)</w:t>
      </w:r>
    </w:p>
    <w:p w14:paraId="5AB2315E" w14:textId="77777777" w:rsidR="006532C4" w:rsidRDefault="006532C4" w:rsidP="00027D21"/>
    <w:p w14:paraId="0FB9D501" w14:textId="672D3F55" w:rsidR="00A3355F" w:rsidRPr="00A3355F" w:rsidRDefault="00A3355F" w:rsidP="00027D21">
      <w:r>
        <w:t xml:space="preserve">Drew, J., Sargeant, E. &amp; Martin, S. (2024) </w:t>
      </w:r>
      <w:r w:rsidRPr="00A3355F">
        <w:t xml:space="preserve">Why do police consider leaving the profession?: The interplay between job demand stress, burnout, psychological distress, and </w:t>
      </w:r>
      <w:r w:rsidRPr="00A3355F">
        <w:lastRenderedPageBreak/>
        <w:t>commitment</w:t>
      </w:r>
      <w:r>
        <w:t xml:space="preserve">: </w:t>
      </w:r>
      <w:r w:rsidRPr="00A3355F">
        <w:rPr>
          <w:i/>
          <w:iCs/>
        </w:rPr>
        <w:t>Policing: A Journal of Policy and Practice</w:t>
      </w:r>
      <w:r>
        <w:rPr>
          <w:i/>
          <w:iCs/>
        </w:rPr>
        <w:t xml:space="preserve">, </w:t>
      </w:r>
      <w:r>
        <w:t xml:space="preserve">18, pp 036. </w:t>
      </w:r>
      <w:hyperlink r:id="rId15" w:history="1">
        <w:r w:rsidRPr="00A3355F">
          <w:rPr>
            <w:rStyle w:val="Hyperlink"/>
          </w:rPr>
          <w:t>https://doi.org/10.1093/police/paae036</w:t>
        </w:r>
      </w:hyperlink>
    </w:p>
    <w:p w14:paraId="6BB858DA" w14:textId="77777777" w:rsidR="00A3355F" w:rsidRDefault="00A3355F" w:rsidP="00027D21"/>
    <w:p w14:paraId="21E475E3" w14:textId="26FC2F8B" w:rsidR="00703138" w:rsidRPr="00703138" w:rsidRDefault="00703138" w:rsidP="00703138">
      <w:r w:rsidRPr="00703138">
        <w:t>Elliott-Davies, M. (2022). COVID-19, distress and potential trauma exposure in the police service of England and Wales: A mixed method approach. </w:t>
      </w:r>
      <w:r w:rsidRPr="00703138">
        <w:rPr>
          <w:i/>
          <w:iCs/>
        </w:rPr>
        <w:t>The Police Journal</w:t>
      </w:r>
      <w:r w:rsidRPr="00703138">
        <w:t>, </w:t>
      </w:r>
      <w:r w:rsidRPr="00703138">
        <w:rPr>
          <w:i/>
          <w:iCs/>
        </w:rPr>
        <w:t>96</w:t>
      </w:r>
      <w:r w:rsidRPr="00703138">
        <w:t>(4), p626-651. </w:t>
      </w:r>
      <w:hyperlink r:id="rId16" w:history="1">
        <w:r w:rsidRPr="00703138">
          <w:rPr>
            <w:rStyle w:val="Hyperlink"/>
          </w:rPr>
          <w:t>https://doi.org/10.1177/0032258X221109463</w:t>
        </w:r>
      </w:hyperlink>
      <w:r w:rsidRPr="00703138">
        <w:t> </w:t>
      </w:r>
    </w:p>
    <w:p w14:paraId="67C90733" w14:textId="77777777" w:rsidR="00703138" w:rsidRDefault="00703138" w:rsidP="00027D21"/>
    <w:p w14:paraId="627E186A" w14:textId="793E1DC7" w:rsidR="00B61E02" w:rsidRDefault="0092734A" w:rsidP="00027D21">
      <w:r>
        <w:t>Favorido, N</w:t>
      </w:r>
      <w:r w:rsidR="00B61E02">
        <w:t xml:space="preserve"> (2025) </w:t>
      </w:r>
      <w:r w:rsidR="005A45E3" w:rsidRPr="005A45E3">
        <w:t>South Wales Police log nearly 2,000 mental health absences since 2022 as officers are left ‘mentally broken’</w:t>
      </w:r>
      <w:r>
        <w:t>,</w:t>
      </w:r>
      <w:r w:rsidR="00010BC9">
        <w:t xml:space="preserve"> </w:t>
      </w:r>
      <w:r w:rsidR="00010BC9" w:rsidRPr="0092734A">
        <w:rPr>
          <w:i/>
          <w:iCs/>
        </w:rPr>
        <w:t>The Cardiff Herold</w:t>
      </w:r>
      <w:r w:rsidR="00CA315A">
        <w:t>, February</w:t>
      </w:r>
      <w:r w:rsidR="00DC261E">
        <w:t xml:space="preserve">. Available at: </w:t>
      </w:r>
      <w:hyperlink r:id="rId17" w:history="1">
        <w:r w:rsidR="00DC261E" w:rsidRPr="002C738C">
          <w:rPr>
            <w:rStyle w:val="Hyperlink"/>
          </w:rPr>
          <w:t>https://www.herald.wales/south-wales/cardiff-south-wales/Health/south-wales-police-log-nearly-2000-mental-health-absences-since-2022-as-officers-are-left-mentally-broken/</w:t>
        </w:r>
      </w:hyperlink>
      <w:r w:rsidR="00DC261E">
        <w:t xml:space="preserve"> (</w:t>
      </w:r>
      <w:r w:rsidR="00FE36A5">
        <w:t>Accessed</w:t>
      </w:r>
      <w:r w:rsidR="00DC261E">
        <w:t xml:space="preserve">: </w:t>
      </w:r>
      <w:r w:rsidR="00FE36A5">
        <w:t>30</w:t>
      </w:r>
      <w:r w:rsidR="00FE36A5" w:rsidRPr="00FE36A5">
        <w:rPr>
          <w:vertAlign w:val="superscript"/>
        </w:rPr>
        <w:t>th</w:t>
      </w:r>
      <w:r w:rsidR="00FE36A5">
        <w:t xml:space="preserve"> May 2025)</w:t>
      </w:r>
    </w:p>
    <w:p w14:paraId="3F7317CD" w14:textId="77777777" w:rsidR="00B61E02" w:rsidRDefault="00B61E02" w:rsidP="00027D21"/>
    <w:p w14:paraId="687557C0" w14:textId="000F638A" w:rsidR="00AD36EE" w:rsidRDefault="001C00F9" w:rsidP="00027D21">
      <w:r>
        <w:t>Milligan-Saville</w:t>
      </w:r>
      <w:r w:rsidR="001277C3">
        <w:t>, S</w:t>
      </w:r>
      <w:r w:rsidR="00425B33">
        <w:t>., Tan, L.,</w:t>
      </w:r>
      <w:r w:rsidR="00206686">
        <w:t xml:space="preserve"> </w:t>
      </w:r>
      <w:r w:rsidR="00425B33">
        <w:t xml:space="preserve">Gayed, </w:t>
      </w:r>
      <w:r w:rsidR="00206686">
        <w:t>A., Barnes, C., Madan, I.,</w:t>
      </w:r>
      <w:r w:rsidR="008F16E3">
        <w:t xml:space="preserve"> Dobson, M., Bryant, R., Christensen, </w:t>
      </w:r>
      <w:r w:rsidR="00CF2A0D">
        <w:t xml:space="preserve">H., </w:t>
      </w:r>
      <w:r w:rsidR="00C47781">
        <w:t>M</w:t>
      </w:r>
      <w:r w:rsidR="00CF2A0D">
        <w:t>ykletun</w:t>
      </w:r>
      <w:r w:rsidR="00C47781">
        <w:t>, A. &amp; Harvey, S</w:t>
      </w:r>
      <w:r w:rsidR="00A72E86">
        <w:t>. (2017)</w:t>
      </w:r>
      <w:r w:rsidR="00F53FA4">
        <w:t xml:space="preserve"> </w:t>
      </w:r>
      <w:r w:rsidR="00D04598" w:rsidRPr="00D04598">
        <w:t xml:space="preserve">Workplace mental health training for managers and its effect on sick leave in employees: </w:t>
      </w:r>
      <w:r w:rsidR="00D04598" w:rsidRPr="00AB7FEA">
        <w:t>a cluster randomised controlled trial:</w:t>
      </w:r>
      <w:r w:rsidR="00D04598">
        <w:t xml:space="preserve"> </w:t>
      </w:r>
      <w:r w:rsidR="001049B0" w:rsidRPr="00AB7FEA">
        <w:rPr>
          <w:i/>
          <w:iCs/>
        </w:rPr>
        <w:t>Lancet Ps</w:t>
      </w:r>
      <w:r w:rsidR="008A090B" w:rsidRPr="00AB7FEA">
        <w:rPr>
          <w:i/>
          <w:iCs/>
        </w:rPr>
        <w:t>y</w:t>
      </w:r>
      <w:r w:rsidR="00B40274" w:rsidRPr="00AB7FEA">
        <w:rPr>
          <w:i/>
          <w:iCs/>
        </w:rPr>
        <w:t>chiatry</w:t>
      </w:r>
      <w:r w:rsidR="005D5760">
        <w:t>, 4(11)</w:t>
      </w:r>
      <w:r w:rsidR="00FC553B">
        <w:t>, pp 850-856</w:t>
      </w:r>
      <w:r w:rsidR="00642316">
        <w:t xml:space="preserve">. </w:t>
      </w:r>
      <w:r w:rsidR="00766EFD">
        <w:t>DOI</w:t>
      </w:r>
      <w:r w:rsidR="00642316" w:rsidRPr="00642316">
        <w:t>: 10.1016/S2215-0366(17)30372-3</w:t>
      </w:r>
    </w:p>
    <w:p w14:paraId="24519C94" w14:textId="77777777" w:rsidR="00A72E86" w:rsidRDefault="00A72E86" w:rsidP="00027D21"/>
    <w:p w14:paraId="77F335C8" w14:textId="0C37EE91" w:rsidR="002F7D73" w:rsidRPr="0089651A" w:rsidRDefault="002F7D73" w:rsidP="00027D21">
      <w:r>
        <w:t>O</w:t>
      </w:r>
      <w:r w:rsidR="00D85563">
        <w:t>ffice for National Statistics (2024)</w:t>
      </w:r>
      <w:r w:rsidR="0034248B">
        <w:t xml:space="preserve"> </w:t>
      </w:r>
      <w:r w:rsidR="0034248B" w:rsidRPr="0034248B">
        <w:rPr>
          <w:i/>
          <w:iCs/>
        </w:rPr>
        <w:t>Suicides in England and Wales: 2023 registrations</w:t>
      </w:r>
      <w:r w:rsidR="0089651A">
        <w:rPr>
          <w:i/>
          <w:iCs/>
        </w:rPr>
        <w:t>.</w:t>
      </w:r>
      <w:r w:rsidR="0089651A">
        <w:t xml:space="preserve"> Available at: </w:t>
      </w:r>
      <w:hyperlink r:id="rId18" w:history="1">
        <w:r w:rsidR="002F01F3" w:rsidRPr="002C738C">
          <w:rPr>
            <w:rStyle w:val="Hyperlink"/>
          </w:rPr>
          <w:t>https://www.ons.gov.uk/peoplepopulationandcommunity/birthsdeathsandmarriages/deaths/bulletins/suicidesintheunitedkingdom/2023</w:t>
        </w:r>
      </w:hyperlink>
      <w:r w:rsidR="002F01F3">
        <w:t xml:space="preserve"> (Accessed: 30</w:t>
      </w:r>
      <w:r w:rsidR="002F01F3" w:rsidRPr="002F01F3">
        <w:rPr>
          <w:vertAlign w:val="superscript"/>
        </w:rPr>
        <w:t>th</w:t>
      </w:r>
      <w:r w:rsidR="002F01F3">
        <w:t xml:space="preserve"> May 2025)</w:t>
      </w:r>
    </w:p>
    <w:p w14:paraId="1F1D3C5D" w14:textId="77777777" w:rsidR="002F7D73" w:rsidRDefault="002F7D73" w:rsidP="00027D21"/>
    <w:p w14:paraId="2C2A89B9" w14:textId="63D97E81" w:rsidR="00027D21" w:rsidRDefault="00CE5741" w:rsidP="00027D21">
      <w:r w:rsidRPr="00CB585E">
        <w:t>Os</w:t>
      </w:r>
      <w:r w:rsidR="009744AB">
        <w:t>c</w:t>
      </w:r>
      <w:r w:rsidRPr="00CB585E">
        <w:t>ar Kilo (20</w:t>
      </w:r>
      <w:r w:rsidR="009473A4" w:rsidRPr="00CB585E">
        <w:t xml:space="preserve">23) </w:t>
      </w:r>
      <w:r w:rsidR="009473A4" w:rsidRPr="00CB585E">
        <w:rPr>
          <w:i/>
          <w:iCs/>
        </w:rPr>
        <w:t>National Police Wellbeing Survey</w:t>
      </w:r>
      <w:r w:rsidR="00CB585E" w:rsidRPr="00CB585E">
        <w:t xml:space="preserve">. </w:t>
      </w:r>
      <w:r w:rsidR="00F84C7F">
        <w:t xml:space="preserve">Available at: </w:t>
      </w:r>
      <w:hyperlink r:id="rId19" w:history="1">
        <w:r w:rsidR="00F84C7F" w:rsidRPr="0065459B">
          <w:rPr>
            <w:rStyle w:val="Hyperlink"/>
          </w:rPr>
          <w:t>https://www.oscarkilo.org.uk/news/national-police-wellbeing-survey-2023-results</w:t>
        </w:r>
      </w:hyperlink>
      <w:r w:rsidR="00F84C7F">
        <w:t xml:space="preserve"> (Accessed: 13</w:t>
      </w:r>
      <w:r w:rsidR="00F84C7F" w:rsidRPr="00F84C7F">
        <w:rPr>
          <w:vertAlign w:val="superscript"/>
        </w:rPr>
        <w:t>th</w:t>
      </w:r>
      <w:r w:rsidR="00F84C7F">
        <w:t xml:space="preserve"> </w:t>
      </w:r>
      <w:r w:rsidR="00CC5A9F">
        <w:t>April 2025)</w:t>
      </w:r>
    </w:p>
    <w:p w14:paraId="2BD74474" w14:textId="77777777" w:rsidR="00ED749F" w:rsidRDefault="00ED749F" w:rsidP="00027D21"/>
    <w:p w14:paraId="383C9AA1" w14:textId="2270016E" w:rsidR="009744AB" w:rsidRDefault="009744AB" w:rsidP="00027D21">
      <w:r>
        <w:t>Oscar Kilo (2024)</w:t>
      </w:r>
      <w:r w:rsidR="00B96E09">
        <w:t xml:space="preserve"> </w:t>
      </w:r>
      <w:r w:rsidR="00B96E09" w:rsidRPr="00DC6FD1">
        <w:rPr>
          <w:i/>
          <w:iCs/>
        </w:rPr>
        <w:t>National Police Health and Wellbeing Strategy 2024 – 2026</w:t>
      </w:r>
      <w:r w:rsidR="00B96E09">
        <w:t xml:space="preserve">. Available at: </w:t>
      </w:r>
      <w:hyperlink r:id="rId20" w:history="1">
        <w:r w:rsidR="00DC6FD1" w:rsidRPr="002C738C">
          <w:rPr>
            <w:rStyle w:val="Hyperlink"/>
          </w:rPr>
          <w:t>https://www.oscarkilo.org.uk/national-police-health-and-wellbeing-strategy-2024-2026</w:t>
        </w:r>
      </w:hyperlink>
      <w:r w:rsidR="00DC6FD1">
        <w:t xml:space="preserve"> (Accessed: 30</w:t>
      </w:r>
      <w:r w:rsidR="00DC6FD1" w:rsidRPr="00DC6FD1">
        <w:rPr>
          <w:vertAlign w:val="superscript"/>
        </w:rPr>
        <w:t>th</w:t>
      </w:r>
      <w:r w:rsidR="00DC6FD1">
        <w:t xml:space="preserve"> May 2025)</w:t>
      </w:r>
    </w:p>
    <w:p w14:paraId="40022327" w14:textId="77777777" w:rsidR="009744AB" w:rsidRDefault="009744AB" w:rsidP="00027D21"/>
    <w:p w14:paraId="72936BA6" w14:textId="304FB4E0" w:rsidR="00447C69" w:rsidRDefault="00447C69" w:rsidP="00027D21">
      <w:r w:rsidRPr="00447C69">
        <w:t xml:space="preserve">Phythian, R., Birdsall, N., Kirby, S., Cooper, E., Posner, Z., &amp; Boulton, L. (2022). Developments in UK police wellbeing: </w:t>
      </w:r>
      <w:r w:rsidRPr="005503DD">
        <w:rPr>
          <w:i/>
          <w:iCs/>
        </w:rPr>
        <w:t>A review of blue light wellbeing frameworks</w:t>
      </w:r>
      <w:r w:rsidRPr="00447C69">
        <w:t>. The Police Journal, 95(1),</w:t>
      </w:r>
      <w:r w:rsidR="00FC553B">
        <w:t xml:space="preserve"> pp.</w:t>
      </w:r>
      <w:r w:rsidRPr="00447C69">
        <w:t xml:space="preserve"> 24-49. https://doi.org/10.1177/0032258X211073003</w:t>
      </w:r>
    </w:p>
    <w:p w14:paraId="35C1687E" w14:textId="77777777" w:rsidR="00447C69" w:rsidRDefault="00447C69" w:rsidP="00027D21"/>
    <w:p w14:paraId="53976C2A" w14:textId="4FC867DB" w:rsidR="00E133BD" w:rsidRPr="00AE5532" w:rsidRDefault="00E133BD" w:rsidP="00027D21">
      <w:bookmarkStart w:id="0" w:name="_Hlk201600485"/>
      <w:r>
        <w:t>Police Federation (2021</w:t>
      </w:r>
      <w:r w:rsidR="00720FBD">
        <w:t>a</w:t>
      </w:r>
      <w:r>
        <w:t xml:space="preserve">) </w:t>
      </w:r>
      <w:r w:rsidR="00AE5532" w:rsidRPr="00AE5532">
        <w:rPr>
          <w:i/>
          <w:iCs/>
        </w:rPr>
        <w:t>Mental health and wellbeing issues are a major cause for concern</w:t>
      </w:r>
      <w:r w:rsidR="00AE5532">
        <w:rPr>
          <w:i/>
          <w:iCs/>
        </w:rPr>
        <w:t xml:space="preserve">. </w:t>
      </w:r>
      <w:r w:rsidR="00AE5532">
        <w:t xml:space="preserve">Available at: </w:t>
      </w:r>
      <w:hyperlink r:id="rId21" w:history="1">
        <w:r w:rsidR="007B6A2B" w:rsidRPr="002C738C">
          <w:rPr>
            <w:rStyle w:val="Hyperlink"/>
          </w:rPr>
          <w:t>https://www.polfed.org/news/latest-news/2021/mental-health-and-wellbeing-issues-are-a-major-cause-for-concern/</w:t>
        </w:r>
      </w:hyperlink>
      <w:r w:rsidR="007B6A2B">
        <w:t xml:space="preserve"> (</w:t>
      </w:r>
      <w:r w:rsidR="008800DD">
        <w:t>Accessed</w:t>
      </w:r>
      <w:r w:rsidR="007B6A2B">
        <w:t>: 15</w:t>
      </w:r>
      <w:r w:rsidR="007B6A2B" w:rsidRPr="007B6A2B">
        <w:rPr>
          <w:vertAlign w:val="superscript"/>
        </w:rPr>
        <w:t>th</w:t>
      </w:r>
      <w:r w:rsidR="007B6A2B">
        <w:t xml:space="preserve"> April 2025)</w:t>
      </w:r>
    </w:p>
    <w:bookmarkEnd w:id="0"/>
    <w:p w14:paraId="49BE06C5" w14:textId="77777777" w:rsidR="00E133BD" w:rsidRDefault="00E133BD" w:rsidP="00027D21"/>
    <w:p w14:paraId="1FACAFCB" w14:textId="4C98FF49" w:rsidR="00720FBD" w:rsidRPr="00AE5532" w:rsidRDefault="00720FBD" w:rsidP="00720FBD">
      <w:r>
        <w:t xml:space="preserve">Police Federation (2021b) </w:t>
      </w:r>
      <w:r w:rsidRPr="00AE5532">
        <w:rPr>
          <w:i/>
          <w:iCs/>
        </w:rPr>
        <w:t>Mental health and wellbeing issues are a major cause for concern</w:t>
      </w:r>
      <w:r>
        <w:rPr>
          <w:i/>
          <w:iCs/>
        </w:rPr>
        <w:t xml:space="preserve">. </w:t>
      </w:r>
      <w:r>
        <w:t xml:space="preserve">Available at: </w:t>
      </w:r>
      <w:hyperlink r:id="rId22" w:history="1">
        <w:r w:rsidRPr="002C738C">
          <w:rPr>
            <w:rStyle w:val="Hyperlink"/>
          </w:rPr>
          <w:t>https://www.polfed.org/news/latest-news/2021/mental-health-and-wellbeing-issues-are-a-major-cause-for-concern/</w:t>
        </w:r>
      </w:hyperlink>
      <w:r>
        <w:t xml:space="preserve"> (Accessed: 23</w:t>
      </w:r>
      <w:r w:rsidRPr="00720FBD">
        <w:rPr>
          <w:vertAlign w:val="superscript"/>
        </w:rPr>
        <w:t>rd</w:t>
      </w:r>
      <w:r>
        <w:t xml:space="preserve"> June 2025)</w:t>
      </w:r>
    </w:p>
    <w:p w14:paraId="2D060D3D" w14:textId="77777777" w:rsidR="00720FBD" w:rsidRDefault="00720FBD" w:rsidP="00027D21"/>
    <w:p w14:paraId="06E344F7" w14:textId="0E20C0C5" w:rsidR="00ED749F" w:rsidRDefault="00ED749F" w:rsidP="00027D21">
      <w:r>
        <w:t xml:space="preserve">Police Federation (2024) </w:t>
      </w:r>
      <w:r w:rsidRPr="00756235">
        <w:rPr>
          <w:i/>
          <w:iCs/>
        </w:rPr>
        <w:t xml:space="preserve">Challenges faced by police demand </w:t>
      </w:r>
      <w:r w:rsidR="00234BB4" w:rsidRPr="00756235">
        <w:rPr>
          <w:i/>
          <w:iCs/>
        </w:rPr>
        <w:t>urgent attention and reform</w:t>
      </w:r>
      <w:r w:rsidR="00234BB4">
        <w:t xml:space="preserve">. Available at: </w:t>
      </w:r>
      <w:hyperlink r:id="rId23" w:history="1">
        <w:r w:rsidR="00234BB4" w:rsidRPr="0065459B">
          <w:rPr>
            <w:rStyle w:val="Hyperlink"/>
          </w:rPr>
          <w:t>https://www.polfed.org/news/latest-news/2024/challenges-faced-by-police-demand-urgent-attention-and-reform/</w:t>
        </w:r>
      </w:hyperlink>
      <w:r w:rsidR="00234BB4">
        <w:t xml:space="preserve"> (</w:t>
      </w:r>
      <w:r w:rsidR="00756235">
        <w:t>Accessed: 14</w:t>
      </w:r>
      <w:r w:rsidR="00756235" w:rsidRPr="00756235">
        <w:rPr>
          <w:vertAlign w:val="superscript"/>
        </w:rPr>
        <w:t>th</w:t>
      </w:r>
      <w:r w:rsidR="00756235">
        <w:t xml:space="preserve"> April 2025)</w:t>
      </w:r>
    </w:p>
    <w:p w14:paraId="455D1521" w14:textId="77777777" w:rsidR="00756235" w:rsidRDefault="00756235" w:rsidP="00027D21"/>
    <w:p w14:paraId="11413975" w14:textId="77777777" w:rsidR="00584B58" w:rsidRDefault="00584B58" w:rsidP="00584B58">
      <w:r w:rsidRPr="005F53AE">
        <w:t>Roach, J. </w:t>
      </w:r>
      <w:r w:rsidRPr="005F53AE">
        <w:rPr>
          <w:i/>
          <w:iCs/>
        </w:rPr>
        <w:t>et al.</w:t>
      </w:r>
      <w:r w:rsidRPr="005F53AE">
        <w:t> (2024) ‘A study of police personnel wellbeing in England and Wales whilst working during the Covid-19 pandemic’, </w:t>
      </w:r>
      <w:r w:rsidRPr="005F53AE">
        <w:rPr>
          <w:i/>
          <w:iCs/>
        </w:rPr>
        <w:t>Policing and Society</w:t>
      </w:r>
      <w:r w:rsidRPr="005F53AE">
        <w:t>, pp. 1–22. doi: 10.1080/10439463.2024.2424808.</w:t>
      </w:r>
    </w:p>
    <w:p w14:paraId="14EF48BA" w14:textId="77777777" w:rsidR="00584B58" w:rsidRDefault="00584B58" w:rsidP="00027D21"/>
    <w:p w14:paraId="59883293" w14:textId="3F38A8F0" w:rsidR="007E3BAE" w:rsidRDefault="007E3BAE" w:rsidP="00027D21">
      <w:r>
        <w:t>Shan</w:t>
      </w:r>
      <w:r w:rsidR="00BD7006">
        <w:t xml:space="preserve">e, J. (2010) </w:t>
      </w:r>
      <w:r w:rsidR="007009B5">
        <w:t>‘</w:t>
      </w:r>
      <w:r w:rsidR="00BD7006">
        <w:t>Organisational stressors and police performance</w:t>
      </w:r>
      <w:r w:rsidR="007009B5">
        <w:t xml:space="preserve">’, </w:t>
      </w:r>
      <w:r w:rsidR="007009B5" w:rsidRPr="00657500">
        <w:rPr>
          <w:i/>
          <w:iCs/>
        </w:rPr>
        <w:t>Journal of Criminal Justice</w:t>
      </w:r>
      <w:r w:rsidR="00657500">
        <w:t>,</w:t>
      </w:r>
      <w:r w:rsidR="00E51185">
        <w:t xml:space="preserve"> 38(4)</w:t>
      </w:r>
      <w:r w:rsidR="00657500">
        <w:t xml:space="preserve"> pp.807-818</w:t>
      </w:r>
      <w:r w:rsidR="00E51185">
        <w:t>.</w:t>
      </w:r>
      <w:r w:rsidR="00D459ED">
        <w:t xml:space="preserve"> </w:t>
      </w:r>
      <w:hyperlink r:id="rId24" w:tgtFrame="_blank" w:tooltip="Persistent link using digital object identifier" w:history="1">
        <w:r w:rsidR="00D459ED" w:rsidRPr="00D459ED">
          <w:rPr>
            <w:rStyle w:val="Hyperlink"/>
          </w:rPr>
          <w:t>https://doi.org/10.1016/j.jcrimjus.2010.05.008</w:t>
        </w:r>
      </w:hyperlink>
      <w:r w:rsidR="00D459ED">
        <w:t xml:space="preserve"> </w:t>
      </w:r>
    </w:p>
    <w:p w14:paraId="32D7BF0E" w14:textId="77777777" w:rsidR="007E3BAE" w:rsidRDefault="007E3BAE" w:rsidP="00027D21"/>
    <w:p w14:paraId="70DFB5B7" w14:textId="178DC64D" w:rsidR="00756235" w:rsidRDefault="002B62EE" w:rsidP="00027D21">
      <w:r>
        <w:t>Sullivan</w:t>
      </w:r>
      <w:r w:rsidR="00B675E7">
        <w:t>, L,E.,</w:t>
      </w:r>
      <w:r w:rsidR="00CE197C">
        <w:t xml:space="preserve"> </w:t>
      </w:r>
      <w:r w:rsidR="00F46794">
        <w:t>Sim</w:t>
      </w:r>
      <w:r w:rsidR="007B769D">
        <w:t>onetti Rosen, M.</w:t>
      </w:r>
      <w:r w:rsidR="00A405F0">
        <w:t xml:space="preserve">, Moses </w:t>
      </w:r>
      <w:r w:rsidR="00745283">
        <w:t>Schulz, D., &amp; Haberfeld</w:t>
      </w:r>
      <w:r w:rsidR="00F23980">
        <w:t>, M, R.</w:t>
      </w:r>
      <w:r w:rsidR="005B684B">
        <w:t xml:space="preserve"> (</w:t>
      </w:r>
      <w:r w:rsidR="00AC021C">
        <w:t xml:space="preserve">2004) ‘Encyclopaedia of Law Enforcement’, </w:t>
      </w:r>
      <w:r w:rsidR="00AC021C" w:rsidRPr="00AC021C">
        <w:rPr>
          <w:i/>
          <w:iCs/>
        </w:rPr>
        <w:t>Morale</w:t>
      </w:r>
      <w:r w:rsidR="002F0F98">
        <w:rPr>
          <w:i/>
          <w:iCs/>
        </w:rPr>
        <w:t xml:space="preserve">. </w:t>
      </w:r>
      <w:r w:rsidR="002F0F98" w:rsidRPr="002F0F98">
        <w:t>pp. 294</w:t>
      </w:r>
      <w:r w:rsidR="00F54B59">
        <w:t xml:space="preserve">. </w:t>
      </w:r>
      <w:r w:rsidR="002F0F98" w:rsidRPr="002F0F98">
        <w:t xml:space="preserve">Available at: </w:t>
      </w:r>
      <w:r w:rsidR="00F54B59" w:rsidRPr="002F0F98">
        <w:t>https://doi.org/10.4135/9781412952415</w:t>
      </w:r>
      <w:r w:rsidR="00F54B59">
        <w:t xml:space="preserve"> </w:t>
      </w:r>
      <w:r w:rsidR="00F54B59" w:rsidRPr="002F0F98">
        <w:t>(</w:t>
      </w:r>
      <w:r w:rsidR="002F0F98" w:rsidRPr="002F0F98">
        <w:t>Accessed</w:t>
      </w:r>
      <w:r w:rsidR="002F0F98">
        <w:t>;</w:t>
      </w:r>
      <w:r w:rsidR="002F0F98" w:rsidRPr="002F0F98">
        <w:t xml:space="preserve"> 14</w:t>
      </w:r>
      <w:r w:rsidR="002F0F98">
        <w:t>th</w:t>
      </w:r>
      <w:r w:rsidR="002F0F98" w:rsidRPr="002F0F98">
        <w:t xml:space="preserve"> </w:t>
      </w:r>
      <w:r w:rsidR="00F54B59" w:rsidRPr="002F0F98">
        <w:t>A</w:t>
      </w:r>
      <w:r w:rsidR="00F54B59">
        <w:t xml:space="preserve">pril </w:t>
      </w:r>
      <w:r w:rsidR="00F54B59" w:rsidRPr="002F0F98">
        <w:t>2025</w:t>
      </w:r>
      <w:r w:rsidR="002F0F98">
        <w:t>)</w:t>
      </w:r>
    </w:p>
    <w:p w14:paraId="406B06D7" w14:textId="77777777" w:rsidR="00F54B59" w:rsidRDefault="00F54B59" w:rsidP="00027D21"/>
    <w:p w14:paraId="76FBF4B3" w14:textId="2A5549C6" w:rsidR="000C2EF6" w:rsidRDefault="000C2EF6" w:rsidP="00027D21">
      <w:r w:rsidRPr="000C2EF6">
        <w:t>Tehrani</w:t>
      </w:r>
      <w:r>
        <w:t>, N</w:t>
      </w:r>
      <w:r w:rsidRPr="000C2EF6">
        <w:t>,</w:t>
      </w:r>
      <w:r w:rsidR="00261721">
        <w:t>(2018)</w:t>
      </w:r>
      <w:r w:rsidRPr="000C2EF6">
        <w:t xml:space="preserve"> </w:t>
      </w:r>
      <w:r w:rsidR="00393DF4">
        <w:t>‘</w:t>
      </w:r>
      <w:r w:rsidRPr="000C2EF6">
        <w:t>Psychological well-being and workability in child abuse investigators</w:t>
      </w:r>
      <w:r w:rsidR="00393DF4">
        <w:t>’,</w:t>
      </w:r>
      <w:r w:rsidRPr="000C2EF6">
        <w:t> </w:t>
      </w:r>
      <w:r w:rsidRPr="000C2EF6">
        <w:rPr>
          <w:i/>
          <w:iCs/>
        </w:rPr>
        <w:t>Occupational Medicine</w:t>
      </w:r>
      <w:r w:rsidRPr="000C2EF6">
        <w:t xml:space="preserve">, Volume 68, Issue 3,  </w:t>
      </w:r>
      <w:r w:rsidR="00261721">
        <w:t>pp</w:t>
      </w:r>
      <w:r w:rsidRPr="000C2EF6">
        <w:t>165–170, </w:t>
      </w:r>
      <w:hyperlink r:id="rId25" w:history="1">
        <w:r w:rsidRPr="000C2EF6">
          <w:rPr>
            <w:rStyle w:val="Hyperlink"/>
          </w:rPr>
          <w:t>https://doi.org/10.1093/occmed/kqy016</w:t>
        </w:r>
      </w:hyperlink>
    </w:p>
    <w:p w14:paraId="7E01602C" w14:textId="77777777" w:rsidR="00664720" w:rsidRDefault="00664720" w:rsidP="00027D21"/>
    <w:p w14:paraId="6D7A1263" w14:textId="12B915D5" w:rsidR="00664720" w:rsidRDefault="00E238F7" w:rsidP="00027D21">
      <w:r>
        <w:t>Walsh, M.,</w:t>
      </w:r>
      <w:r w:rsidR="00630B5C">
        <w:t xml:space="preserve"> Taylor, M, &amp; Hastings, V. (2012) ‘</w:t>
      </w:r>
      <w:r w:rsidR="00393DF4" w:rsidRPr="00393DF4">
        <w:t>Burnout and Post Traumatic Stress Disorder in the Police: Educating Officers with the Stilwell TRiM Approach</w:t>
      </w:r>
      <w:r w:rsidR="00393DF4">
        <w:t>’,</w:t>
      </w:r>
      <w:r w:rsidR="00011DF1">
        <w:t xml:space="preserve"> </w:t>
      </w:r>
      <w:r w:rsidR="00011DF1" w:rsidRPr="00011DF1">
        <w:rPr>
          <w:i/>
          <w:iCs/>
        </w:rPr>
        <w:t>Policing</w:t>
      </w:r>
      <w:r w:rsidR="00011DF1">
        <w:t xml:space="preserve">, </w:t>
      </w:r>
      <w:r w:rsidR="00393DF4">
        <w:t xml:space="preserve"> </w:t>
      </w:r>
      <w:r w:rsidR="00657FAC">
        <w:t xml:space="preserve">7(2), pp 167-177, </w:t>
      </w:r>
      <w:hyperlink r:id="rId26" w:history="1">
        <w:r w:rsidR="00657FAC" w:rsidRPr="00657FAC">
          <w:rPr>
            <w:rStyle w:val="Hyperlink"/>
          </w:rPr>
          <w:t>https://doi.org/10.1093/police/pas043</w:t>
        </w:r>
      </w:hyperlink>
      <w:r w:rsidR="00657FAC">
        <w:t xml:space="preserve"> </w:t>
      </w:r>
    </w:p>
    <w:p w14:paraId="496800E3" w14:textId="77777777" w:rsidR="00CE09C8" w:rsidRDefault="00CE09C8" w:rsidP="00027D21"/>
    <w:p w14:paraId="5388BAD1" w14:textId="77777777" w:rsidR="00720FBD" w:rsidRDefault="00720FBD" w:rsidP="00027D21"/>
    <w:p w14:paraId="4C051A64" w14:textId="77777777" w:rsidR="00CE09C8" w:rsidRDefault="00CE09C8" w:rsidP="00CE09C8">
      <w:pPr>
        <w:spacing w:line="480" w:lineRule="auto"/>
        <w:jc w:val="center"/>
        <w:rPr>
          <w:b/>
          <w:bCs/>
          <w:u w:val="single"/>
        </w:rPr>
      </w:pPr>
      <w:r w:rsidRPr="00725A5E">
        <w:rPr>
          <w:b/>
          <w:bCs/>
          <w:u w:val="single"/>
        </w:rPr>
        <w:lastRenderedPageBreak/>
        <w:t>Essay 2</w:t>
      </w:r>
    </w:p>
    <w:p w14:paraId="7AD244A4" w14:textId="77777777" w:rsidR="00CE09C8" w:rsidRPr="00725A5E" w:rsidRDefault="00CE09C8" w:rsidP="00CE09C8">
      <w:pPr>
        <w:spacing w:line="480" w:lineRule="auto"/>
        <w:jc w:val="center"/>
        <w:rPr>
          <w:b/>
          <w:bCs/>
          <w:u w:val="single"/>
        </w:rPr>
      </w:pPr>
    </w:p>
    <w:p w14:paraId="6FA0515E" w14:textId="77777777" w:rsidR="00CE09C8" w:rsidRDefault="00CE09C8" w:rsidP="00CE09C8">
      <w:pPr>
        <w:spacing w:line="480" w:lineRule="auto"/>
        <w:jc w:val="center"/>
        <w:rPr>
          <w:b/>
          <w:bCs/>
        </w:rPr>
      </w:pPr>
      <w:r>
        <w:rPr>
          <w:rFonts w:ascii="Arial" w:eastAsia="Times New Roman" w:hAnsi="Arial" w:cs="Arial"/>
          <w:b/>
          <w:bCs/>
          <w:lang w:eastAsia="en-GB"/>
        </w:rPr>
        <w:t>Why are terrorist organisations often involved in other forms of criminality (e.g. acquisitive crime) and how can this inform counter terrorism</w:t>
      </w:r>
      <w:r w:rsidRPr="00725A5E">
        <w:rPr>
          <w:rFonts w:ascii="Arial" w:eastAsia="Times New Roman" w:hAnsi="Arial" w:cs="Arial"/>
          <w:b/>
          <w:bCs/>
          <w:lang w:eastAsia="en-GB"/>
        </w:rPr>
        <w:t>?</w:t>
      </w:r>
    </w:p>
    <w:p w14:paraId="745E84D9" w14:textId="77777777" w:rsidR="00CE09C8" w:rsidRDefault="00CE09C8" w:rsidP="00CE09C8">
      <w:pPr>
        <w:jc w:val="center"/>
        <w:rPr>
          <w:b/>
          <w:bCs/>
        </w:rPr>
      </w:pPr>
    </w:p>
    <w:p w14:paraId="691B62DA" w14:textId="55FA95D1" w:rsidR="00CE09C8" w:rsidRDefault="00BA570A" w:rsidP="00CE09C8">
      <w:pPr>
        <w:spacing w:line="480" w:lineRule="auto"/>
        <w:jc w:val="both"/>
      </w:pPr>
      <w:r>
        <w:t xml:space="preserve">Terrorist Organisations are often involved with other forms of criminality for many reasons, for example to acquire equipment whether its technology to access information and intelligence, vehicle thefts to move items or even people around </w:t>
      </w:r>
      <w:r w:rsidR="00F933BC">
        <w:t>illegally or money laundering</w:t>
      </w:r>
      <w:r>
        <w:t xml:space="preserve"> to finance the crimes</w:t>
      </w:r>
      <w:r w:rsidR="00F933BC">
        <w:t>.</w:t>
      </w:r>
      <w:r>
        <w:t xml:space="preserve"> even taking people as hostages to either publicise or influence </w:t>
      </w:r>
      <w:r w:rsidR="00407654">
        <w:t>t</w:t>
      </w:r>
      <w:r>
        <w:t>he public against the resistance to the law and the government</w:t>
      </w:r>
      <w:r w:rsidR="00F933BC">
        <w:t xml:space="preserve"> (</w:t>
      </w:r>
      <w:r w:rsidR="00F933BC" w:rsidRPr="00CB45A2">
        <w:t>Dandurand and Chin, 2004</w:t>
      </w:r>
      <w:r w:rsidR="00CC63F5">
        <w:t>a</w:t>
      </w:r>
      <w:r w:rsidR="00F933BC">
        <w:t>).</w:t>
      </w:r>
      <w:r>
        <w:t xml:space="preserve"> Not least</w:t>
      </w:r>
      <w:r w:rsidR="00F933BC">
        <w:t>,</w:t>
      </w:r>
      <w:r>
        <w:t xml:space="preserve"> they</w:t>
      </w:r>
      <w:r w:rsidR="00CE09C8">
        <w:t xml:space="preserve"> </w:t>
      </w:r>
      <w:r w:rsidR="00F933BC">
        <w:t>can</w:t>
      </w:r>
      <w:r w:rsidR="00CE09C8">
        <w:t xml:space="preserve"> be involved in other forms of crime such as acquisitive crim</w:t>
      </w:r>
      <w:r w:rsidR="00F933BC">
        <w:t>e. For example,</w:t>
      </w:r>
      <w:r>
        <w:t xml:space="preserve"> burglary, thefts and robbery</w:t>
      </w:r>
      <w:r w:rsidR="00F933BC">
        <w:t xml:space="preserve"> which can</w:t>
      </w:r>
      <w:r w:rsidR="00CE09C8">
        <w:t xml:space="preserve"> inform counter terrorism policing</w:t>
      </w:r>
      <w:r w:rsidR="00F933BC">
        <w:t xml:space="preserve"> and their intelligence</w:t>
      </w:r>
      <w:r w:rsidR="00CE09C8">
        <w:t>. Terrorism means the use or threat of action of violence against a person, damage to a property, jeopardising someone’s life, forming serious risk to the health and safety of the public or a sector of the public and it’s been calculated to seriously interfere with or disrupt electronic systems</w:t>
      </w:r>
      <w:r w:rsidR="00516B5D">
        <w:t xml:space="preserve"> (</w:t>
      </w:r>
      <w:r w:rsidR="00CD08EB">
        <w:t>CPS, 2022)</w:t>
      </w:r>
      <w:r w:rsidR="00CE09C8">
        <w:t xml:space="preserve">. The threat is to drive the advancing of political, religious, racial or ideological cause. This includes the planning or gathering of information of how to commit these acts will still sit under United Kingdom terrorism legislation (Terrorism Act, 2000). </w:t>
      </w:r>
    </w:p>
    <w:p w14:paraId="5AAC464C" w14:textId="77777777" w:rsidR="00CE09C8" w:rsidRDefault="00CE09C8" w:rsidP="00CE09C8">
      <w:pPr>
        <w:spacing w:line="480" w:lineRule="auto"/>
        <w:jc w:val="both"/>
      </w:pPr>
    </w:p>
    <w:p w14:paraId="1C33B257" w14:textId="3BC8B2EA" w:rsidR="00D86823" w:rsidRDefault="009B3BE6" w:rsidP="00CE09C8">
      <w:pPr>
        <w:spacing w:line="480" w:lineRule="auto"/>
        <w:jc w:val="both"/>
      </w:pPr>
      <w:r>
        <w:t xml:space="preserve">Many studies have described the link between </w:t>
      </w:r>
      <w:r w:rsidR="005C5E8F">
        <w:t xml:space="preserve">organised crime and </w:t>
      </w:r>
      <w:r w:rsidR="009B4576">
        <w:t>terrorism</w:t>
      </w:r>
      <w:r w:rsidR="005C5E8F">
        <w:t xml:space="preserve"> as a </w:t>
      </w:r>
      <w:r w:rsidR="00F20D06">
        <w:t>‘</w:t>
      </w:r>
      <w:r w:rsidR="005C5E8F">
        <w:t>nexus</w:t>
      </w:r>
      <w:r w:rsidR="00F20D06">
        <w:t>’</w:t>
      </w:r>
      <w:r w:rsidR="005C5E8F">
        <w:t xml:space="preserve"> between the </w:t>
      </w:r>
      <w:r w:rsidR="009B4576">
        <w:t>distinct groups</w:t>
      </w:r>
      <w:r w:rsidR="00590F48">
        <w:t xml:space="preserve">, however there </w:t>
      </w:r>
      <w:r w:rsidR="00380701">
        <w:t>is</w:t>
      </w:r>
      <w:r w:rsidR="00590F48">
        <w:t xml:space="preserve"> a number of different links</w:t>
      </w:r>
      <w:r w:rsidR="00F20D06">
        <w:t xml:space="preserve"> not just this</w:t>
      </w:r>
      <w:r w:rsidR="008A5B11">
        <w:t xml:space="preserve"> one</w:t>
      </w:r>
      <w:r w:rsidR="005C5E8F">
        <w:t xml:space="preserve">. </w:t>
      </w:r>
      <w:r w:rsidR="00CA2FE8">
        <w:t>Generally,</w:t>
      </w:r>
      <w:r w:rsidR="006A5474">
        <w:t xml:space="preserve"> there is a mutual benefit </w:t>
      </w:r>
      <w:r w:rsidR="0063728C">
        <w:t xml:space="preserve">for these groups to </w:t>
      </w:r>
      <w:r w:rsidR="00CA2FE8">
        <w:t>connect and collaborate,</w:t>
      </w:r>
      <w:r w:rsidR="006A5474">
        <w:t xml:space="preserve"> </w:t>
      </w:r>
      <w:r w:rsidR="00F15825">
        <w:t xml:space="preserve">looking </w:t>
      </w:r>
      <w:r w:rsidR="00F15825">
        <w:lastRenderedPageBreak/>
        <w:t xml:space="preserve">more broadly at the social environment and networks in which </w:t>
      </w:r>
      <w:r w:rsidR="00F20D06">
        <w:t>terrorist</w:t>
      </w:r>
      <w:r w:rsidR="00F15825">
        <w:t xml:space="preserve"> and organised criminal</w:t>
      </w:r>
      <w:r w:rsidR="00E23F3E">
        <w:t xml:space="preserve"> groups </w:t>
      </w:r>
      <w:r w:rsidR="00665F0A">
        <w:t>run</w:t>
      </w:r>
      <w:r w:rsidR="008A5B11">
        <w:t>.</w:t>
      </w:r>
      <w:r w:rsidR="00CA2FE8">
        <w:t xml:space="preserve"> </w:t>
      </w:r>
      <w:r w:rsidR="00172A25">
        <w:t xml:space="preserve">However, many reports focus on the lack of trust between such groups </w:t>
      </w:r>
      <w:r w:rsidR="003C47AB">
        <w:t xml:space="preserve">and </w:t>
      </w:r>
      <w:r w:rsidR="006B5DD6">
        <w:t xml:space="preserve">are aware of the risk of </w:t>
      </w:r>
      <w:r w:rsidR="00E70443">
        <w:t>long-term</w:t>
      </w:r>
      <w:r w:rsidR="006B5DD6">
        <w:t xml:space="preserve"> collaboration as they have </w:t>
      </w:r>
      <w:r w:rsidR="00CE5049">
        <w:t>different</w:t>
      </w:r>
      <w:r w:rsidR="006B5DD6">
        <w:t xml:space="preserve"> </w:t>
      </w:r>
      <w:r w:rsidR="00E70443">
        <w:t>aims,</w:t>
      </w:r>
      <w:r w:rsidR="00CE5049">
        <w:t xml:space="preserve"> being financial gain or of a political nature for terrorist organisations</w:t>
      </w:r>
      <w:r w:rsidR="008D0F03">
        <w:t xml:space="preserve"> (United Nations, 2019).</w:t>
      </w:r>
      <w:r w:rsidR="002D5A53">
        <w:t xml:space="preserve"> </w:t>
      </w:r>
      <w:r w:rsidR="0006209B">
        <w:t>Furthermore,</w:t>
      </w:r>
      <w:r w:rsidR="001041A0">
        <w:t xml:space="preserve"> to </w:t>
      </w:r>
      <w:r w:rsidR="00A731E7">
        <w:t>illustrate</w:t>
      </w:r>
      <w:r w:rsidR="001041A0">
        <w:t xml:space="preserve"> this it was identified that </w:t>
      </w:r>
      <w:r w:rsidR="00A731E7">
        <w:t>there</w:t>
      </w:r>
      <w:r w:rsidR="001041A0">
        <w:t xml:space="preserve"> are various types </w:t>
      </w:r>
      <w:r w:rsidR="00A731E7">
        <w:t xml:space="preserve">of interactions between </w:t>
      </w:r>
      <w:r w:rsidR="00665F0A">
        <w:t>OC</w:t>
      </w:r>
      <w:r w:rsidR="00D84A76">
        <w:t xml:space="preserve">G’s and </w:t>
      </w:r>
      <w:r w:rsidR="00D12590">
        <w:t>terrorism</w:t>
      </w:r>
      <w:r w:rsidR="00D84A76">
        <w:t xml:space="preserve"> across many criminal </w:t>
      </w:r>
      <w:r w:rsidR="00D12590">
        <w:t>actions</w:t>
      </w:r>
      <w:r w:rsidR="00D84A76">
        <w:t xml:space="preserve"> </w:t>
      </w:r>
      <w:r w:rsidR="00D12590">
        <w:t>including drug</w:t>
      </w:r>
      <w:r w:rsidR="00C11F49">
        <w:t xml:space="preserve"> trafficking kidnapping, counterfeit goods</w:t>
      </w:r>
      <w:r w:rsidR="009F17D2">
        <w:t xml:space="preserve"> and weapons trafficking. It was </w:t>
      </w:r>
      <w:r w:rsidR="00D12590">
        <w:t>emphasized</w:t>
      </w:r>
      <w:r w:rsidR="009F17D2">
        <w:t xml:space="preserve"> </w:t>
      </w:r>
      <w:r w:rsidR="00D12590">
        <w:t>these links</w:t>
      </w:r>
      <w:r w:rsidR="009F17D2">
        <w:t xml:space="preserve"> </w:t>
      </w:r>
      <w:r w:rsidR="00D12590">
        <w:t>are</w:t>
      </w:r>
      <w:r w:rsidR="009F17D2">
        <w:t xml:space="preserve"> </w:t>
      </w:r>
      <w:r w:rsidR="00D12590">
        <w:t xml:space="preserve">complicated, fluid and continuingly developing. </w:t>
      </w:r>
      <w:r w:rsidR="00256BF2">
        <w:t xml:space="preserve">It has </w:t>
      </w:r>
      <w:r w:rsidR="001C51CA">
        <w:t xml:space="preserve">noted that </w:t>
      </w:r>
      <w:r w:rsidR="009E7CAB">
        <w:t>terrorism</w:t>
      </w:r>
      <w:r w:rsidR="001C51CA">
        <w:t xml:space="preserve"> and organised crim</w:t>
      </w:r>
      <w:r w:rsidR="0072388E">
        <w:t>e</w:t>
      </w:r>
      <w:r w:rsidR="001C51CA">
        <w:t xml:space="preserve"> is a global security concern</w:t>
      </w:r>
      <w:r w:rsidR="009E7CAB">
        <w:t xml:space="preserve"> even though </w:t>
      </w:r>
      <w:r w:rsidR="00076AAA">
        <w:t>its</w:t>
      </w:r>
      <w:r w:rsidR="009E7CAB">
        <w:t xml:space="preserve"> s widely debated</w:t>
      </w:r>
      <w:r w:rsidR="0072388E">
        <w:t>.</w:t>
      </w:r>
      <w:r w:rsidR="009E7CAB">
        <w:t xml:space="preserve"> </w:t>
      </w:r>
      <w:r w:rsidR="00B01540">
        <w:t>looking at ideologically driven violent non</w:t>
      </w:r>
      <w:r w:rsidR="00076AAA">
        <w:t>state act</w:t>
      </w:r>
      <w:r w:rsidR="0072388E">
        <w:t>o</w:t>
      </w:r>
      <w:r w:rsidR="00076AAA">
        <w:t xml:space="preserve">rs engaging in illicit economies </w:t>
      </w:r>
      <w:r w:rsidR="008F1018">
        <w:t xml:space="preserve">where some believe this is logical progression. </w:t>
      </w:r>
      <w:r w:rsidR="00884AE9">
        <w:t>Analysis</w:t>
      </w:r>
      <w:r w:rsidR="004E0EA9">
        <w:t xml:space="preserve"> </w:t>
      </w:r>
      <w:r w:rsidR="001E2558">
        <w:t xml:space="preserve">discovered that the degree of </w:t>
      </w:r>
      <w:r w:rsidR="00884AE9">
        <w:t>connectivity</w:t>
      </w:r>
      <w:r w:rsidR="001E2558">
        <w:t xml:space="preserve"> with</w:t>
      </w:r>
      <w:r w:rsidR="00884AE9">
        <w:t>in</w:t>
      </w:r>
      <w:r w:rsidR="001E2558">
        <w:t xml:space="preserve"> ne</w:t>
      </w:r>
      <w:r w:rsidR="00884AE9">
        <w:t>t</w:t>
      </w:r>
      <w:r w:rsidR="001E2558">
        <w:t xml:space="preserve">works of </w:t>
      </w:r>
      <w:r w:rsidR="00884AE9">
        <w:t>terrorist</w:t>
      </w:r>
      <w:r w:rsidR="001E2558">
        <w:t xml:space="preserve"> </w:t>
      </w:r>
      <w:r w:rsidR="00884AE9">
        <w:t>groups</w:t>
      </w:r>
      <w:r w:rsidR="00FD7373">
        <w:t xml:space="preserve"> is the most significant predictor of a group</w:t>
      </w:r>
      <w:r w:rsidR="00D40FA1">
        <w:t xml:space="preserve"> engaging in drug trafficking. </w:t>
      </w:r>
      <w:r w:rsidR="00327878" w:rsidRPr="00327878">
        <w:t xml:space="preserve">contrary to the </w:t>
      </w:r>
      <w:r w:rsidR="00C079F3" w:rsidRPr="00327878">
        <w:t>speculated</w:t>
      </w:r>
      <w:r w:rsidR="00327878" w:rsidRPr="00327878">
        <w:t xml:space="preserve"> </w:t>
      </w:r>
      <w:r w:rsidR="00C079F3" w:rsidRPr="00327878">
        <w:t>influences</w:t>
      </w:r>
      <w:r w:rsidR="00327878" w:rsidRPr="00327878">
        <w:t xml:space="preserve"> of ideology, an explicit religious ideology has no </w:t>
      </w:r>
      <w:r w:rsidR="00C079F3" w:rsidRPr="00327878">
        <w:t>substantial</w:t>
      </w:r>
      <w:r w:rsidR="00327878" w:rsidRPr="00327878">
        <w:t xml:space="preserve"> </w:t>
      </w:r>
      <w:r w:rsidR="00C079F3" w:rsidRPr="00327878">
        <w:t>influence</w:t>
      </w:r>
      <w:r w:rsidR="00327878" w:rsidRPr="00327878">
        <w:t xml:space="preserve"> while an ethnopolitical </w:t>
      </w:r>
      <w:r w:rsidR="00C079F3" w:rsidRPr="00327878">
        <w:t>philosophy</w:t>
      </w:r>
      <w:r w:rsidR="00327878" w:rsidRPr="00327878">
        <w:t xml:space="preserve"> </w:t>
      </w:r>
      <w:r w:rsidR="00A96E8B" w:rsidRPr="00327878">
        <w:t>increases</w:t>
      </w:r>
      <w:r w:rsidR="00327878" w:rsidRPr="00327878">
        <w:t xml:space="preserve"> the </w:t>
      </w:r>
      <w:r w:rsidR="00C079F3" w:rsidRPr="00327878">
        <w:t>probability</w:t>
      </w:r>
      <w:r w:rsidR="00327878" w:rsidRPr="00327878">
        <w:t xml:space="preserve"> of drug trafficking</w:t>
      </w:r>
      <w:r w:rsidR="00C079F3">
        <w:t xml:space="preserve"> (Asal</w:t>
      </w:r>
      <w:r w:rsidR="001A1B66">
        <w:t xml:space="preserve"> et al</w:t>
      </w:r>
      <w:r w:rsidR="00F44861">
        <w:t>, 2015)</w:t>
      </w:r>
      <w:r w:rsidR="00327878" w:rsidRPr="00327878">
        <w:t>.</w:t>
      </w:r>
    </w:p>
    <w:p w14:paraId="27350A46" w14:textId="77777777" w:rsidR="00D12590" w:rsidRDefault="00D12590" w:rsidP="00CE09C8">
      <w:pPr>
        <w:spacing w:line="480" w:lineRule="auto"/>
        <w:jc w:val="both"/>
      </w:pPr>
    </w:p>
    <w:p w14:paraId="1E11AA2D" w14:textId="69F6F712" w:rsidR="00CE09C8" w:rsidRDefault="00CE09C8" w:rsidP="00CE09C8">
      <w:pPr>
        <w:spacing w:line="480" w:lineRule="auto"/>
        <w:jc w:val="both"/>
      </w:pPr>
      <w:r>
        <w:t xml:space="preserve">Acquisitive crimes are where crimes take place that consist of a financial gain to the offender, such as robbery vehicle thefts and other theft offences. The theory behind this choice of this criminality is that the financial gain far outweighs the negative consequences of criminal proceedings, </w:t>
      </w:r>
      <w:r w:rsidR="00A21B47">
        <w:t xml:space="preserve">such as </w:t>
      </w:r>
      <w:r>
        <w:t xml:space="preserve">arrest and short jail time. In turn this puts a huge amount of pressure onto everyday policing to tackle these types of crimes, so that they can be prioritised through local policing and then shared regionally for the organised crime units (ROCUs) working together with a more whole system approach (Sheldon, </w:t>
      </w:r>
      <w:r>
        <w:lastRenderedPageBreak/>
        <w:t>Williams and Blockley, 2022, C,9).</w:t>
      </w:r>
      <w:r w:rsidR="00BE7EB1">
        <w:t xml:space="preserve"> Above all connecting with force intelligence units </w:t>
      </w:r>
      <w:r w:rsidR="00ED7C38">
        <w:t xml:space="preserve">to </w:t>
      </w:r>
      <w:r w:rsidR="00217BB0">
        <w:t>detect</w:t>
      </w:r>
      <w:r w:rsidR="00ED7C38">
        <w:t xml:space="preserve"> the offences and share the intelligence across local forces and </w:t>
      </w:r>
      <w:r w:rsidR="00217BB0">
        <w:t>other forces</w:t>
      </w:r>
      <w:r w:rsidR="00BC3EC4">
        <w:t xml:space="preserve">. The </w:t>
      </w:r>
      <w:r w:rsidR="00A32961">
        <w:t>distribution</w:t>
      </w:r>
      <w:r w:rsidR="00BC3EC4">
        <w:t xml:space="preserve"> of </w:t>
      </w:r>
      <w:r w:rsidR="008C601D">
        <w:t xml:space="preserve">intelligence through these partnerships is </w:t>
      </w:r>
      <w:r w:rsidR="003F7C07">
        <w:t xml:space="preserve">a proven method to tackling </w:t>
      </w:r>
      <w:r w:rsidR="00A32961">
        <w:t>acquisitive</w:t>
      </w:r>
      <w:r w:rsidR="00822F13">
        <w:t xml:space="preserve"> activity</w:t>
      </w:r>
      <w:r w:rsidR="00A32961">
        <w:t>,</w:t>
      </w:r>
      <w:r w:rsidR="00822F13">
        <w:t xml:space="preserve"> </w:t>
      </w:r>
      <w:r w:rsidR="00A32961">
        <w:t>keeping community and businesses safer</w:t>
      </w:r>
      <w:r w:rsidR="003B7C49">
        <w:t>.</w:t>
      </w:r>
      <w:r w:rsidR="00A32961">
        <w:t xml:space="preserve"> </w:t>
      </w:r>
      <w:r w:rsidR="003B7C49">
        <w:t>M</w:t>
      </w:r>
      <w:r w:rsidR="00657AF6">
        <w:t>ost importantly</w:t>
      </w:r>
      <w:r w:rsidR="003B7C49">
        <w:t>.</w:t>
      </w:r>
      <w:r w:rsidR="00A32961">
        <w:t xml:space="preserve"> disrupting serious organised crime. </w:t>
      </w:r>
    </w:p>
    <w:p w14:paraId="039E3B46" w14:textId="77777777" w:rsidR="000634F5" w:rsidRDefault="000634F5" w:rsidP="00CE09C8">
      <w:pPr>
        <w:spacing w:line="480" w:lineRule="auto"/>
        <w:jc w:val="both"/>
      </w:pPr>
    </w:p>
    <w:p w14:paraId="2EDF007E" w14:textId="10441F54" w:rsidR="00A3759F" w:rsidRDefault="00736788" w:rsidP="00CE09C8">
      <w:pPr>
        <w:spacing w:line="480" w:lineRule="auto"/>
        <w:jc w:val="both"/>
      </w:pPr>
      <w:r>
        <w:t xml:space="preserve">Over the last decade </w:t>
      </w:r>
      <w:r w:rsidR="00A72ECF">
        <w:t>political</w:t>
      </w:r>
      <w:r w:rsidR="00CC63F5">
        <w:t>ly</w:t>
      </w:r>
      <w:r w:rsidR="00A72ECF">
        <w:t xml:space="preserve"> mot</w:t>
      </w:r>
      <w:r w:rsidR="003258A7">
        <w:t xml:space="preserve">ivated </w:t>
      </w:r>
      <w:r w:rsidR="0064260B">
        <w:t>terrorism</w:t>
      </w:r>
      <w:r w:rsidR="00CC63F5">
        <w:t>,</w:t>
      </w:r>
      <w:r w:rsidR="003258A7">
        <w:t xml:space="preserve"> specifically far right extreme </w:t>
      </w:r>
      <w:r w:rsidR="0064260B">
        <w:t>terrorism</w:t>
      </w:r>
      <w:r w:rsidR="003258A7">
        <w:t xml:space="preserve"> </w:t>
      </w:r>
      <w:r w:rsidR="00506A21">
        <w:t xml:space="preserve">has </w:t>
      </w:r>
      <w:r w:rsidR="0064260B">
        <w:t>risen</w:t>
      </w:r>
      <w:r w:rsidR="00506A21">
        <w:t xml:space="preserve"> </w:t>
      </w:r>
      <w:r w:rsidR="00704614">
        <w:t>by 50%</w:t>
      </w:r>
      <w:r w:rsidR="00506A21">
        <w:t xml:space="preserve"> in </w:t>
      </w:r>
      <w:r w:rsidR="0064260B">
        <w:t>N</w:t>
      </w:r>
      <w:r w:rsidR="00506A21">
        <w:t>orth America</w:t>
      </w:r>
      <w:r w:rsidR="0064260B">
        <w:t>,</w:t>
      </w:r>
      <w:r w:rsidR="00506A21">
        <w:t xml:space="preserve"> European and </w:t>
      </w:r>
      <w:r w:rsidR="0064260B">
        <w:t>Asia- pacific member countries</w:t>
      </w:r>
      <w:r w:rsidR="00704614">
        <w:t xml:space="preserve">. With terrorist groups </w:t>
      </w:r>
      <w:r w:rsidR="003E326F">
        <w:t xml:space="preserve">using more </w:t>
      </w:r>
      <w:r w:rsidR="00EF0A83">
        <w:t>technology</w:t>
      </w:r>
      <w:r w:rsidR="003E326F">
        <w:t xml:space="preserve"> such as </w:t>
      </w:r>
      <w:r w:rsidR="00EF0A83">
        <w:t>encrypted</w:t>
      </w:r>
      <w:r w:rsidR="003E326F">
        <w:t xml:space="preserve"> messaging services</w:t>
      </w:r>
      <w:r w:rsidR="00EF0A83">
        <w:t xml:space="preserve">, drones and GPS </w:t>
      </w:r>
      <w:r w:rsidR="00CC63F5">
        <w:t>systems (Interpol, 2022a)</w:t>
      </w:r>
      <w:r w:rsidR="00EF0A83">
        <w:t xml:space="preserve">. </w:t>
      </w:r>
      <w:r w:rsidR="003B40AF">
        <w:t>Digitalization</w:t>
      </w:r>
      <w:r w:rsidR="00A3759F">
        <w:t xml:space="preserve"> is at the core of </w:t>
      </w:r>
      <w:r w:rsidR="00C10589">
        <w:t xml:space="preserve">crime and </w:t>
      </w:r>
      <w:r w:rsidR="00E46F26">
        <w:t>terrorism</w:t>
      </w:r>
      <w:r w:rsidR="006711B5">
        <w:t xml:space="preserve"> in </w:t>
      </w:r>
      <w:r w:rsidR="0027006E">
        <w:t xml:space="preserve">this decade with modern </w:t>
      </w:r>
      <w:r w:rsidR="0003666F">
        <w:t>technology,</w:t>
      </w:r>
      <w:r w:rsidR="00C10589">
        <w:t xml:space="preserve"> </w:t>
      </w:r>
      <w:r w:rsidR="009E0126">
        <w:t xml:space="preserve">so it is one of the most </w:t>
      </w:r>
      <w:r w:rsidR="006520D4">
        <w:t xml:space="preserve">important parts of crime prevention and disruption strategies in </w:t>
      </w:r>
      <w:r w:rsidR="003B40AF">
        <w:t>counter terrorism</w:t>
      </w:r>
      <w:r w:rsidR="00872F23">
        <w:t xml:space="preserve"> (</w:t>
      </w:r>
      <w:r w:rsidR="00DD263D">
        <w:t>Interpol, 2022</w:t>
      </w:r>
      <w:r w:rsidR="00CC63F5">
        <w:t>b</w:t>
      </w:r>
      <w:r w:rsidR="00DD263D">
        <w:t>).</w:t>
      </w:r>
      <w:r w:rsidR="00124B1D">
        <w:t xml:space="preserve"> In the United </w:t>
      </w:r>
      <w:r w:rsidR="0060287F">
        <w:t>Kingdom,</w:t>
      </w:r>
      <w:r w:rsidR="00124B1D">
        <w:t xml:space="preserve"> </w:t>
      </w:r>
      <w:r w:rsidR="0040352F">
        <w:t>the threat of Serious Organised Crime increased in 2024</w:t>
      </w:r>
      <w:r w:rsidR="000E0F7A">
        <w:t>, albeit at a slower rate then previous years</w:t>
      </w:r>
      <w:r w:rsidR="0092478F">
        <w:t xml:space="preserve">. </w:t>
      </w:r>
      <w:r w:rsidR="00CB1724">
        <w:t xml:space="preserve">That to say there have been continued rises in child sexual abuse, drugs and illicit </w:t>
      </w:r>
      <w:r w:rsidR="0006209B">
        <w:t>finance (National Crime Agency, 2025)</w:t>
      </w:r>
      <w:r w:rsidR="00C34EC7">
        <w:t xml:space="preserve">. Furthermore, there is </w:t>
      </w:r>
      <w:r w:rsidR="00B00EDD">
        <w:t>an</w:t>
      </w:r>
      <w:r w:rsidR="00C34EC7">
        <w:t xml:space="preserve"> </w:t>
      </w:r>
      <w:r w:rsidR="00B00EDD">
        <w:t>obvious</w:t>
      </w:r>
      <w:r w:rsidR="0060316B">
        <w:t xml:space="preserve"> persistent</w:t>
      </w:r>
      <w:r w:rsidR="00C34EC7">
        <w:t xml:space="preserve"> growth </w:t>
      </w:r>
      <w:r w:rsidR="006B2753">
        <w:t xml:space="preserve">in </w:t>
      </w:r>
      <w:r w:rsidR="0060316B">
        <w:t>cybercrime.</w:t>
      </w:r>
      <w:r w:rsidR="00CA1933">
        <w:t xml:space="preserve"> With </w:t>
      </w:r>
      <w:r w:rsidR="00657B26">
        <w:t>society living more online</w:t>
      </w:r>
      <w:r w:rsidR="00B00EDD">
        <w:t xml:space="preserve"> in the form of shopping, banking, social media making people more vulnerable to be </w:t>
      </w:r>
      <w:r w:rsidR="00657B26">
        <w:t>exploited by criminals</w:t>
      </w:r>
      <w:r w:rsidR="007B1728">
        <w:t xml:space="preserve">, with online radicalisation to serious violence </w:t>
      </w:r>
      <w:r w:rsidR="006A3EF1">
        <w:t xml:space="preserve">and extremism. Other technical </w:t>
      </w:r>
      <w:r w:rsidR="002B2652">
        <w:t>trend</w:t>
      </w:r>
      <w:r w:rsidR="006A3EF1">
        <w:t xml:space="preserve"> such as Artificial </w:t>
      </w:r>
      <w:r w:rsidR="002B2652">
        <w:t>intelligence</w:t>
      </w:r>
      <w:r w:rsidR="006A3EF1">
        <w:t xml:space="preserve"> </w:t>
      </w:r>
      <w:r w:rsidR="00BB7DCC">
        <w:t>and easy access communication channels with no safeguarding or moderation</w:t>
      </w:r>
      <w:r w:rsidR="008E465C">
        <w:t xml:space="preserve"> allowing offenders to scale the offending more readily.</w:t>
      </w:r>
      <w:r w:rsidR="00701E0E">
        <w:t xml:space="preserve"> </w:t>
      </w:r>
      <w:r w:rsidR="003B5F2A">
        <w:t xml:space="preserve">As a </w:t>
      </w:r>
      <w:r w:rsidR="007C6054">
        <w:t>result,</w:t>
      </w:r>
      <w:r w:rsidR="003B5F2A">
        <w:t xml:space="preserve"> the NCA have </w:t>
      </w:r>
      <w:r w:rsidR="007C6054">
        <w:t>developed</w:t>
      </w:r>
      <w:r w:rsidR="003B5F2A">
        <w:t xml:space="preserve"> </w:t>
      </w:r>
      <w:r w:rsidR="007C6054">
        <w:t>their strategy</w:t>
      </w:r>
      <w:r w:rsidR="00162B20">
        <w:t xml:space="preserve"> through extensive </w:t>
      </w:r>
      <w:r w:rsidR="00C07BC0">
        <w:t xml:space="preserve">consultation with partner agencies such as the police, </w:t>
      </w:r>
      <w:r w:rsidR="007C6054">
        <w:t>Government</w:t>
      </w:r>
      <w:r w:rsidR="00C07BC0">
        <w:t>, United Kin</w:t>
      </w:r>
      <w:r w:rsidR="007C6054">
        <w:t>g</w:t>
      </w:r>
      <w:r w:rsidR="00C07BC0">
        <w:t>do</w:t>
      </w:r>
      <w:r w:rsidR="007C6054">
        <w:t>m</w:t>
      </w:r>
      <w:r w:rsidR="00C07BC0">
        <w:t xml:space="preserve"> </w:t>
      </w:r>
      <w:r w:rsidR="007C6054">
        <w:t>Intelligence</w:t>
      </w:r>
      <w:r w:rsidR="00C07BC0">
        <w:t xml:space="preserve"> community </w:t>
      </w:r>
      <w:r w:rsidR="007C6054">
        <w:t>and the private sector.</w:t>
      </w:r>
      <w:r w:rsidR="008E465C">
        <w:t xml:space="preserve"> </w:t>
      </w:r>
      <w:r w:rsidR="003B6C05">
        <w:t xml:space="preserve">(National </w:t>
      </w:r>
      <w:r w:rsidR="00803DF8">
        <w:t>Crime Agency, 2025).</w:t>
      </w:r>
    </w:p>
    <w:p w14:paraId="5A38E463" w14:textId="77777777" w:rsidR="00203E90" w:rsidRDefault="00203E90" w:rsidP="00CE09C8">
      <w:pPr>
        <w:spacing w:line="480" w:lineRule="auto"/>
        <w:jc w:val="both"/>
      </w:pPr>
    </w:p>
    <w:p w14:paraId="558D3116" w14:textId="77777777" w:rsidR="001E2793" w:rsidRDefault="004C0571" w:rsidP="00CE09C8">
      <w:pPr>
        <w:spacing w:line="480" w:lineRule="auto"/>
        <w:jc w:val="both"/>
      </w:pPr>
      <w:r>
        <w:t>Other forms of</w:t>
      </w:r>
      <w:r w:rsidR="00330868">
        <w:t xml:space="preserve"> criminality linked to </w:t>
      </w:r>
      <w:r w:rsidR="000D0804">
        <w:t>terrorist</w:t>
      </w:r>
      <w:r w:rsidR="00330868">
        <w:t xml:space="preserve"> </w:t>
      </w:r>
      <w:r w:rsidR="000D0804">
        <w:t xml:space="preserve">organisations </w:t>
      </w:r>
      <w:r w:rsidR="00CC20AB">
        <w:t xml:space="preserve">are child sexual abuse, </w:t>
      </w:r>
      <w:r w:rsidR="00FD5DE2">
        <w:t>cybercrime</w:t>
      </w:r>
      <w:r w:rsidR="00932543">
        <w:t>, illegal firearms, fraud, modern day slavery and h</w:t>
      </w:r>
      <w:r w:rsidR="00FD5DE2">
        <w:t>u</w:t>
      </w:r>
      <w:r w:rsidR="00932543">
        <w:t xml:space="preserve">man </w:t>
      </w:r>
      <w:r w:rsidR="00C1630B">
        <w:t xml:space="preserve">trafficking, Money </w:t>
      </w:r>
      <w:r w:rsidR="00F423D3">
        <w:t>laundering and drugs.</w:t>
      </w:r>
      <w:r w:rsidR="000D64C1">
        <w:t xml:space="preserve"> </w:t>
      </w:r>
      <w:r w:rsidR="00324B91">
        <w:t xml:space="preserve">Drug use and drug </w:t>
      </w:r>
      <w:r w:rsidR="00A86729">
        <w:t>offences</w:t>
      </w:r>
      <w:r w:rsidR="00324B91">
        <w:t xml:space="preserve"> continue to increase with the UK with a cost of £21 billion</w:t>
      </w:r>
      <w:r w:rsidR="00CA0DEB">
        <w:t xml:space="preserve"> to society. In England and Wales </w:t>
      </w:r>
      <w:r w:rsidR="00917882">
        <w:t>there were 223,106 drug seizures</w:t>
      </w:r>
      <w:r w:rsidR="0065320D">
        <w:t>, this was a 21% increase</w:t>
      </w:r>
      <w:r w:rsidR="00A86729">
        <w:t xml:space="preserve"> </w:t>
      </w:r>
      <w:r w:rsidR="0065320D">
        <w:t xml:space="preserve">from the year before and the </w:t>
      </w:r>
      <w:r w:rsidR="00A86729">
        <w:t>third year of continual rise (</w:t>
      </w:r>
      <w:r w:rsidR="00203E90">
        <w:t>NCA, 2023).</w:t>
      </w:r>
      <w:r w:rsidR="00D5062B">
        <w:t xml:space="preserve"> </w:t>
      </w:r>
      <w:r w:rsidR="00380701" w:rsidRPr="00D5062B">
        <w:t xml:space="preserve">The way in which the Government of the United Kingdom </w:t>
      </w:r>
      <w:r w:rsidR="00305707" w:rsidRPr="00D5062B">
        <w:t>has set out to tackle terrorist organisations are the eleven regional Counter tourism Units and Intelligence Units across the country. The units have a varied range of specialist staff with skills varying from digital exploitation, financial enquiries to community liaison. With Counter Terrorism Policing Headquarters being the central point to coordinate government and other agencies for the multiagency approach.</w:t>
      </w:r>
      <w:r w:rsidR="001857C0">
        <w:t xml:space="preserve"> </w:t>
      </w:r>
      <w:r w:rsidR="00305707">
        <w:t xml:space="preserve"> </w:t>
      </w:r>
      <w:r w:rsidR="001857C0">
        <w:t xml:space="preserve">Suella Braverman the Home Secretary stated in the CONTEST Strategy for Countering Terrorism (2023) that Thirty-nine terror plots with disrupted by our law informants and partner agencies. However, it is becoming more </w:t>
      </w:r>
      <w:r w:rsidR="00D22889">
        <w:t>unpredictable</w:t>
      </w:r>
      <w:r w:rsidR="001857C0">
        <w:t xml:space="preserve"> </w:t>
      </w:r>
      <w:r w:rsidR="00D22889">
        <w:t>with</w:t>
      </w:r>
      <w:r w:rsidR="001857C0">
        <w:t xml:space="preserve"> the risk of further attacks are rising. CONTEST is a robust framework to analyse </w:t>
      </w:r>
      <w:r w:rsidR="004B01CD">
        <w:t xml:space="preserve">the </w:t>
      </w:r>
      <w:r w:rsidR="001857C0">
        <w:t>threat</w:t>
      </w:r>
      <w:r w:rsidR="004B01CD">
        <w:t>,</w:t>
      </w:r>
      <w:r w:rsidR="001857C0">
        <w:t xml:space="preserve"> for effective response to communicate across government</w:t>
      </w:r>
      <w:r w:rsidR="004B01CD">
        <w:t>,</w:t>
      </w:r>
      <w:r w:rsidR="001857C0">
        <w:t xml:space="preserve"> </w:t>
      </w:r>
      <w:r w:rsidR="004B01CD">
        <w:t xml:space="preserve">the British people, private sector and interacting with international partners. Reacting appropriately and </w:t>
      </w:r>
      <w:r w:rsidR="001E70D3">
        <w:t>promptly to</w:t>
      </w:r>
      <w:r w:rsidR="004B01CD">
        <w:t xml:space="preserve"> threats around the world (</w:t>
      </w:r>
      <w:r w:rsidR="004B01CD" w:rsidRPr="004B01CD">
        <w:t>The United Kingdom’s Strategy for Countering Terrorism 202</w:t>
      </w:r>
      <w:r w:rsidR="004B01CD">
        <w:t xml:space="preserve">3). </w:t>
      </w:r>
    </w:p>
    <w:p w14:paraId="4FD54CED" w14:textId="77777777" w:rsidR="001E2793" w:rsidRDefault="001E2793" w:rsidP="00CE09C8">
      <w:pPr>
        <w:spacing w:line="480" w:lineRule="auto"/>
        <w:jc w:val="both"/>
      </w:pPr>
    </w:p>
    <w:p w14:paraId="7CE2E52C" w14:textId="24A101F8" w:rsidR="00380701" w:rsidRDefault="00772BF3" w:rsidP="00CE09C8">
      <w:pPr>
        <w:spacing w:line="480" w:lineRule="auto"/>
        <w:jc w:val="both"/>
      </w:pPr>
      <w:r>
        <w:t>Th</w:t>
      </w:r>
      <w:r w:rsidR="0003417E">
        <w:t>is strategy</w:t>
      </w:r>
      <w:r w:rsidR="002E2AC2">
        <w:t xml:space="preserve"> was created mainly from the 9/11 </w:t>
      </w:r>
      <w:r w:rsidR="00CA51F9">
        <w:t>incident</w:t>
      </w:r>
      <w:r w:rsidR="006E6174">
        <w:t xml:space="preserve"> with the aim to prevent such radicalisation happening within our communities</w:t>
      </w:r>
      <w:r w:rsidR="00734F69">
        <w:t xml:space="preserve">. This is where </w:t>
      </w:r>
      <w:r w:rsidR="002F4030">
        <w:t xml:space="preserve">police officers and community officers </w:t>
      </w:r>
      <w:r w:rsidR="00B64DD1">
        <w:t>integrate</w:t>
      </w:r>
      <w:r w:rsidR="002F4030">
        <w:t xml:space="preserve"> </w:t>
      </w:r>
      <w:r w:rsidR="003C5A6D">
        <w:t xml:space="preserve">with the </w:t>
      </w:r>
      <w:r w:rsidR="00B64DD1">
        <w:t>Muslim</w:t>
      </w:r>
      <w:r w:rsidR="003C5A6D">
        <w:t xml:space="preserve"> communities to engage</w:t>
      </w:r>
      <w:r w:rsidR="00924166">
        <w:t xml:space="preserve">, this is about </w:t>
      </w:r>
      <w:r w:rsidR="00B64DD1">
        <w:lastRenderedPageBreak/>
        <w:t>surveillance</w:t>
      </w:r>
      <w:r w:rsidR="00924166">
        <w:t xml:space="preserve"> and </w:t>
      </w:r>
      <w:r w:rsidR="00B64DD1">
        <w:t>intelligence</w:t>
      </w:r>
      <w:r w:rsidR="00B81FF1">
        <w:t xml:space="preserve">. On the other </w:t>
      </w:r>
      <w:r w:rsidR="00B64DD1">
        <w:t>hand,</w:t>
      </w:r>
      <w:r w:rsidR="00B81FF1">
        <w:t xml:space="preserve"> it has been alleged </w:t>
      </w:r>
      <w:r w:rsidR="00124F82">
        <w:t xml:space="preserve">that this </w:t>
      </w:r>
      <w:r w:rsidR="00D84670">
        <w:t>c</w:t>
      </w:r>
      <w:r w:rsidR="00124F82">
        <w:t xml:space="preserve">an fuel </w:t>
      </w:r>
      <w:r w:rsidR="00032238">
        <w:t xml:space="preserve">more pressures on </w:t>
      </w:r>
      <w:r w:rsidR="00942388">
        <w:t>Muslim</w:t>
      </w:r>
      <w:r w:rsidR="00032238">
        <w:t xml:space="preserve"> communities </w:t>
      </w:r>
      <w:r w:rsidR="00D84670">
        <w:t xml:space="preserve">my targeting all people in the </w:t>
      </w:r>
      <w:r w:rsidR="00942388">
        <w:t>Muslim</w:t>
      </w:r>
      <w:r w:rsidR="00D84670">
        <w:t xml:space="preserve"> community</w:t>
      </w:r>
      <w:r w:rsidR="005D61BF">
        <w:t xml:space="preserve">, when arrests are made with high profile cases in the press. On the contrary, </w:t>
      </w:r>
      <w:r w:rsidR="00351F10">
        <w:t xml:space="preserve">the engagement is paramount to support </w:t>
      </w:r>
      <w:r w:rsidR="00942388">
        <w:t>Muslim</w:t>
      </w:r>
      <w:r w:rsidR="00CD11D4">
        <w:t xml:space="preserve"> communities by dealing with incidents that are more </w:t>
      </w:r>
      <w:r w:rsidR="005574E9">
        <w:t xml:space="preserve">political and preventing them </w:t>
      </w:r>
      <w:r w:rsidR="00374386">
        <w:t xml:space="preserve">from sending </w:t>
      </w:r>
      <w:r w:rsidR="00942388">
        <w:t>cohesive</w:t>
      </w:r>
      <w:r w:rsidR="00374386">
        <w:t xml:space="preserve"> even </w:t>
      </w:r>
      <w:r w:rsidR="00942388">
        <w:t>extreme</w:t>
      </w:r>
      <w:r w:rsidR="00374386">
        <w:t xml:space="preserve"> </w:t>
      </w:r>
      <w:r w:rsidR="005A17F0">
        <w:t>to the younger generation in the communities. Allowing</w:t>
      </w:r>
      <w:r w:rsidR="00D77B49">
        <w:t xml:space="preserve"> communities to get involved in spotting potential </w:t>
      </w:r>
      <w:r w:rsidR="00A76556">
        <w:t xml:space="preserve">risks </w:t>
      </w:r>
      <w:r w:rsidR="00185F6F">
        <w:t>(</w:t>
      </w:r>
      <w:r w:rsidR="00A76556">
        <w:t>Qurashi, 20</w:t>
      </w:r>
      <w:r w:rsidR="00185F6F">
        <w:t>1</w:t>
      </w:r>
      <w:r w:rsidR="00A76556">
        <w:t>8)</w:t>
      </w:r>
      <w:r w:rsidR="00185F6F">
        <w:t>.</w:t>
      </w:r>
    </w:p>
    <w:p w14:paraId="2588BA06" w14:textId="77777777" w:rsidR="007D53C6" w:rsidRDefault="007D53C6" w:rsidP="00CE09C8">
      <w:pPr>
        <w:spacing w:line="480" w:lineRule="auto"/>
        <w:jc w:val="both"/>
      </w:pPr>
    </w:p>
    <w:p w14:paraId="26137FB4" w14:textId="10B4BD83" w:rsidR="007D53C6" w:rsidRDefault="007D53C6" w:rsidP="00CE09C8">
      <w:pPr>
        <w:spacing w:line="480" w:lineRule="auto"/>
        <w:jc w:val="both"/>
      </w:pPr>
      <w:r>
        <w:t>However,</w:t>
      </w:r>
      <w:r w:rsidRPr="00CA16E8">
        <w:t xml:space="preserve"> </w:t>
      </w:r>
      <w:r>
        <w:t xml:space="preserve">the question lays to weather prevention </w:t>
      </w:r>
      <w:proofErr w:type="gramStart"/>
      <w:r>
        <w:t>is</w:t>
      </w:r>
      <w:proofErr w:type="gramEnd"/>
      <w:r>
        <w:t xml:space="preserve"> cure. With PREVENT and other counterterrorism policies in place that focus </w:t>
      </w:r>
      <w:r w:rsidR="00B82656">
        <w:t xml:space="preserve">largely </w:t>
      </w:r>
      <w:r>
        <w:t xml:space="preserve">on </w:t>
      </w:r>
      <w:r w:rsidR="002B7AFB">
        <w:t xml:space="preserve">British </w:t>
      </w:r>
      <w:r>
        <w:t>Muslim communities</w:t>
      </w:r>
      <w:r w:rsidR="00B82656">
        <w:t>,</w:t>
      </w:r>
      <w:r>
        <w:t xml:space="preserve"> presenting an unfairness and creating more hate and lack of integration within British communities, stating that the Muslim communities feel ‘spied on’</w:t>
      </w:r>
      <w:r w:rsidR="00184C77">
        <w:t xml:space="preserve"> and targeted as Soley as extremist</w:t>
      </w:r>
      <w:r>
        <w:t xml:space="preserve">. This has been identified in literature that there needs to be a more multicultural </w:t>
      </w:r>
      <w:r w:rsidRPr="007C3698">
        <w:t>approach</w:t>
      </w:r>
      <w:r w:rsidR="00184C77">
        <w:t xml:space="preserve"> to prevent </w:t>
      </w:r>
      <w:r w:rsidR="00DE38F7">
        <w:t>the rise in hate crime</w:t>
      </w:r>
      <w:r w:rsidRPr="007C3698">
        <w:t xml:space="preserve"> (Awan, 2011).</w:t>
      </w:r>
      <w:r w:rsidR="00A63689">
        <w:t xml:space="preserve"> </w:t>
      </w:r>
      <w:r w:rsidR="00294FB0">
        <w:t xml:space="preserve">Nevertheless, in recent years and reform over the PREVENT strategy </w:t>
      </w:r>
      <w:r w:rsidR="007C206D">
        <w:t xml:space="preserve">which focuses more on the vulnerabilities associated with a person </w:t>
      </w:r>
      <w:r w:rsidR="007D2D76">
        <w:t xml:space="preserve">rather than the ideology </w:t>
      </w:r>
      <w:r w:rsidR="006320A1">
        <w:t xml:space="preserve">and connecting the individuals with </w:t>
      </w:r>
      <w:r w:rsidR="00BD2E79">
        <w:t xml:space="preserve">a </w:t>
      </w:r>
      <w:r w:rsidR="006320A1">
        <w:t>PREVENT</w:t>
      </w:r>
      <w:r w:rsidR="00BD2E79">
        <w:t xml:space="preserve"> practitioner as a role model</w:t>
      </w:r>
      <w:r w:rsidR="008D36DA">
        <w:t xml:space="preserve"> not a law enforcer (</w:t>
      </w:r>
      <w:r w:rsidR="00A54212">
        <w:t>Ornella, 2021).</w:t>
      </w:r>
    </w:p>
    <w:p w14:paraId="1E10B3C3" w14:textId="77777777" w:rsidR="00380701" w:rsidRDefault="00380701" w:rsidP="00CE09C8">
      <w:pPr>
        <w:spacing w:line="480" w:lineRule="auto"/>
        <w:jc w:val="both"/>
      </w:pPr>
    </w:p>
    <w:p w14:paraId="2A57B99A" w14:textId="223A8A78" w:rsidR="003B7C49" w:rsidRDefault="00DF10CC" w:rsidP="00CE09C8">
      <w:pPr>
        <w:spacing w:line="480" w:lineRule="auto"/>
        <w:jc w:val="both"/>
      </w:pPr>
      <w:r>
        <w:t xml:space="preserve">The number prosecuted in England and Wales 2001-2014 was </w:t>
      </w:r>
      <w:r w:rsidR="005B2979">
        <w:t xml:space="preserve">17 which sounds </w:t>
      </w:r>
      <w:r w:rsidR="001B31EE">
        <w:t>astonishing</w:t>
      </w:r>
      <w:r w:rsidR="005B2979">
        <w:t xml:space="preserve"> </w:t>
      </w:r>
      <w:r w:rsidR="001B31EE">
        <w:t xml:space="preserve">however threat finance is a limited risk in policing and not at the core. </w:t>
      </w:r>
      <w:r w:rsidR="00DA1357">
        <w:t xml:space="preserve">In contrast, without </w:t>
      </w:r>
      <w:r w:rsidR="00F31965">
        <w:t xml:space="preserve">hindering the threat finance it is said that without the absence of </w:t>
      </w:r>
      <w:r w:rsidR="009A22E6">
        <w:lastRenderedPageBreak/>
        <w:t xml:space="preserve">financial </w:t>
      </w:r>
      <w:r w:rsidR="001D515F">
        <w:t>sanctions, Iran</w:t>
      </w:r>
      <w:r w:rsidR="00454348">
        <w:t xml:space="preserve"> would</w:t>
      </w:r>
      <w:r w:rsidR="009A22E6">
        <w:t xml:space="preserve"> not of </w:t>
      </w:r>
      <w:r w:rsidR="006B5FF7">
        <w:t>decreased</w:t>
      </w:r>
      <w:r w:rsidR="009A22E6">
        <w:t xml:space="preserve"> its nuclear </w:t>
      </w:r>
      <w:r w:rsidR="006B5FF7">
        <w:t>resources,</w:t>
      </w:r>
      <w:r w:rsidR="006D3DFD">
        <w:t xml:space="preserve"> </w:t>
      </w:r>
      <w:r w:rsidR="00454348">
        <w:t xml:space="preserve">in-turn </w:t>
      </w:r>
      <w:r w:rsidR="006B5FF7">
        <w:t>the Irish peace settlement would have occurred a lot later</w:t>
      </w:r>
      <w:r w:rsidR="00BD66A3">
        <w:t xml:space="preserve"> (</w:t>
      </w:r>
      <w:r w:rsidR="00FE15B5">
        <w:t>Innes and Levi</w:t>
      </w:r>
      <w:r w:rsidR="001D515F">
        <w:t>, 2016)</w:t>
      </w:r>
      <w:r w:rsidR="00EA4FCF">
        <w:t>.</w:t>
      </w:r>
    </w:p>
    <w:p w14:paraId="1FF3D9A1" w14:textId="77777777" w:rsidR="00194CE0" w:rsidRDefault="00194CE0" w:rsidP="00CE09C8">
      <w:pPr>
        <w:spacing w:line="480" w:lineRule="auto"/>
        <w:jc w:val="both"/>
      </w:pPr>
    </w:p>
    <w:p w14:paraId="0C388784" w14:textId="4760985E" w:rsidR="004575B1" w:rsidRDefault="00C13D9C" w:rsidP="00CE09C8">
      <w:pPr>
        <w:spacing w:line="480" w:lineRule="auto"/>
        <w:jc w:val="both"/>
      </w:pPr>
      <w:r>
        <w:t xml:space="preserve">Throughout the </w:t>
      </w:r>
      <w:r w:rsidR="00C02415">
        <w:t>‘</w:t>
      </w:r>
      <w:r>
        <w:t>troubles</w:t>
      </w:r>
      <w:r w:rsidR="00C02415">
        <w:t>’</w:t>
      </w:r>
      <w:r>
        <w:t xml:space="preserve"> research shows that </w:t>
      </w:r>
      <w:r w:rsidR="001909B8">
        <w:t xml:space="preserve">terrorist organisations such as paramilitaries made money from </w:t>
      </w:r>
      <w:r w:rsidR="00B82450">
        <w:t>organised</w:t>
      </w:r>
      <w:r w:rsidR="001909B8">
        <w:t xml:space="preserve"> crime, but it is unknow exactly how much or what crime </w:t>
      </w:r>
      <w:r w:rsidR="00C02415">
        <w:t>led</w:t>
      </w:r>
      <w:r w:rsidR="001909B8">
        <w:t xml:space="preserve"> to </w:t>
      </w:r>
      <w:r w:rsidR="00B82450">
        <w:t>them making money to fund other terrorist activities</w:t>
      </w:r>
      <w:r w:rsidR="002D6481">
        <w:t>, or how much was re-allocated back to the or</w:t>
      </w:r>
      <w:r w:rsidR="00BB0271">
        <w:t xml:space="preserve">ganisations. In some </w:t>
      </w:r>
      <w:r w:rsidR="00C02415">
        <w:t>cases,</w:t>
      </w:r>
      <w:r w:rsidR="00BB0271">
        <w:t xml:space="preserve"> the money would also be used to fund </w:t>
      </w:r>
      <w:r w:rsidR="003438BB">
        <w:t xml:space="preserve">flamboyant </w:t>
      </w:r>
      <w:r w:rsidR="00867D26">
        <w:t>and materialistic</w:t>
      </w:r>
      <w:r w:rsidR="00BB0271">
        <w:t xml:space="preserve"> </w:t>
      </w:r>
      <w:r w:rsidR="00867D26">
        <w:t>lifestyles.</w:t>
      </w:r>
      <w:r w:rsidR="00B82450">
        <w:t xml:space="preserve"> </w:t>
      </w:r>
      <w:r w:rsidR="007235EE">
        <w:t xml:space="preserve">In Ireland this is where </w:t>
      </w:r>
      <w:r w:rsidR="00CB45A2">
        <w:t>they</w:t>
      </w:r>
      <w:r w:rsidR="007235EE">
        <w:t xml:space="preserve"> have exploited those links for their personal gain </w:t>
      </w:r>
      <w:bookmarkStart w:id="1" w:name="_Hlk201602506"/>
      <w:r w:rsidR="007235EE">
        <w:t>(</w:t>
      </w:r>
      <w:r w:rsidR="00CB45A2" w:rsidRPr="00CB45A2">
        <w:t>Dandurand and Chin, 2004</w:t>
      </w:r>
      <w:r w:rsidR="00CC63F5">
        <w:t>b</w:t>
      </w:r>
      <w:r w:rsidR="00CB45A2">
        <w:t>).</w:t>
      </w:r>
      <w:bookmarkEnd w:id="1"/>
    </w:p>
    <w:p w14:paraId="1B8599CC" w14:textId="77777777" w:rsidR="005E6ECD" w:rsidRDefault="005E6ECD" w:rsidP="00CE09C8">
      <w:pPr>
        <w:spacing w:line="480" w:lineRule="auto"/>
        <w:jc w:val="both"/>
      </w:pPr>
    </w:p>
    <w:p w14:paraId="22CC4D31" w14:textId="3927EF2E" w:rsidR="000A4679" w:rsidRDefault="001047BF" w:rsidP="00CE09C8">
      <w:pPr>
        <w:spacing w:line="480" w:lineRule="auto"/>
        <w:jc w:val="both"/>
      </w:pPr>
      <w:r>
        <w:t>Studies have found that</w:t>
      </w:r>
      <w:r w:rsidR="000A4679">
        <w:t xml:space="preserve"> there</w:t>
      </w:r>
      <w:r w:rsidR="00E07E18">
        <w:t xml:space="preserve"> has been</w:t>
      </w:r>
      <w:r w:rsidR="00D73897">
        <w:t xml:space="preserve"> </w:t>
      </w:r>
      <w:r w:rsidR="00E07E18">
        <w:t xml:space="preserve">a decreased state of funds for </w:t>
      </w:r>
      <w:r w:rsidR="00D73897">
        <w:t>terrorism</w:t>
      </w:r>
      <w:r w:rsidR="00E07E18">
        <w:t xml:space="preserve"> in the aftermath of 9/11</w:t>
      </w:r>
      <w:r w:rsidR="00B12D02">
        <w:t xml:space="preserve"> which has </w:t>
      </w:r>
      <w:r w:rsidR="00D73897">
        <w:t>veered</w:t>
      </w:r>
      <w:r w:rsidR="00B12D02">
        <w:t xml:space="preserve"> </w:t>
      </w:r>
      <w:r w:rsidR="00BC63DC">
        <w:t>terrorist’s</w:t>
      </w:r>
      <w:r w:rsidR="00B12D02">
        <w:t xml:space="preserve"> </w:t>
      </w:r>
      <w:r w:rsidR="00D73897">
        <w:t>groups</w:t>
      </w:r>
      <w:r w:rsidR="00B12D02">
        <w:t xml:space="preserve"> to find alternative </w:t>
      </w:r>
      <w:r w:rsidR="00D73897">
        <w:t>sources of financial support, namely criminality.</w:t>
      </w:r>
      <w:r w:rsidR="00BC63DC">
        <w:t xml:space="preserve"> </w:t>
      </w:r>
      <w:r w:rsidR="00FD352A">
        <w:t>However, analysts</w:t>
      </w:r>
      <w:r w:rsidR="00D83217">
        <w:t xml:space="preserve"> have </w:t>
      </w:r>
      <w:r w:rsidR="00826D93">
        <w:t>disputed</w:t>
      </w:r>
      <w:r w:rsidR="00D83217">
        <w:t xml:space="preserve"> that this mutation </w:t>
      </w:r>
      <w:r w:rsidR="00826D93">
        <w:t>in organisational for</w:t>
      </w:r>
      <w:r w:rsidR="00765EE3">
        <w:t>m</w:t>
      </w:r>
      <w:r w:rsidR="00826D93">
        <w:t xml:space="preserve"> may front terrorist groups to collaborate with organised crime</w:t>
      </w:r>
      <w:r w:rsidR="00FD352A">
        <w:t xml:space="preserve">, </w:t>
      </w:r>
      <w:r w:rsidR="00134736">
        <w:t xml:space="preserve">in contrast others have suggested that </w:t>
      </w:r>
      <w:r w:rsidR="00D17EEA">
        <w:t>diverse</w:t>
      </w:r>
      <w:r w:rsidR="00134736">
        <w:t xml:space="preserve"> organizational and ideological </w:t>
      </w:r>
      <w:r w:rsidR="00D17EEA">
        <w:t>variances</w:t>
      </w:r>
      <w:r w:rsidR="00134736">
        <w:t xml:space="preserve"> between the two</w:t>
      </w:r>
      <w:r w:rsidR="00D17EEA">
        <w:t xml:space="preserve"> will prevent collaboration. </w:t>
      </w:r>
      <w:r w:rsidR="00B7200A">
        <w:t>(</w:t>
      </w:r>
      <w:r w:rsidR="00B7200A" w:rsidRPr="005E1569">
        <w:t>Hutchinson</w:t>
      </w:r>
      <w:r w:rsidR="00B7200A">
        <w:t xml:space="preserve"> </w:t>
      </w:r>
      <w:r w:rsidR="00B7200A" w:rsidRPr="005E1569">
        <w:t>and O’Malley, 2007</w:t>
      </w:r>
      <w:r w:rsidR="00B7200A">
        <w:t>)</w:t>
      </w:r>
      <w:r w:rsidR="00F97434">
        <w:t xml:space="preserve">. </w:t>
      </w:r>
      <w:r w:rsidR="000A4679">
        <w:t xml:space="preserve">In turn, more modern ways of </w:t>
      </w:r>
      <w:r w:rsidR="00407654">
        <w:t>facilitating</w:t>
      </w:r>
      <w:r w:rsidR="000A4679">
        <w:t xml:space="preserve"> </w:t>
      </w:r>
      <w:r w:rsidR="003D371F">
        <w:t>terrorism</w:t>
      </w:r>
      <w:r w:rsidR="000A4679">
        <w:t xml:space="preserve"> has been noted that the internet has played a significant role in radicalisation as the information is more accessible and legitimising extreme </w:t>
      </w:r>
      <w:r w:rsidR="003D371F">
        <w:t>ideology</w:t>
      </w:r>
      <w:r w:rsidR="00407654">
        <w:t>.</w:t>
      </w:r>
      <w:r w:rsidR="000A4679">
        <w:t xml:space="preserve"> </w:t>
      </w:r>
      <w:r w:rsidR="003D371F">
        <w:t>however</w:t>
      </w:r>
      <w:r w:rsidR="00407654">
        <w:t>.</w:t>
      </w:r>
      <w:r w:rsidR="000A4679">
        <w:t xml:space="preserve"> in contrast it was found that it is not only </w:t>
      </w:r>
      <w:r w:rsidR="00407654">
        <w:t>online but</w:t>
      </w:r>
      <w:r w:rsidR="000A4679">
        <w:t xml:space="preserve"> offline vulnerabilities pay a part with people being isolated from communities so they are more likely to look for a sense of belonging in these online groups (Molmen, 2020).</w:t>
      </w:r>
    </w:p>
    <w:p w14:paraId="79A46CA0" w14:textId="77777777" w:rsidR="000B1637" w:rsidRDefault="000B1637" w:rsidP="00CE09C8">
      <w:pPr>
        <w:spacing w:line="480" w:lineRule="auto"/>
        <w:jc w:val="both"/>
      </w:pPr>
    </w:p>
    <w:p w14:paraId="6C59BEC7" w14:textId="2B67AEC7" w:rsidR="000B1637" w:rsidRDefault="000B1637" w:rsidP="00CE09C8">
      <w:pPr>
        <w:spacing w:line="480" w:lineRule="auto"/>
        <w:jc w:val="both"/>
      </w:pPr>
      <w:r>
        <w:lastRenderedPageBreak/>
        <w:t xml:space="preserve">Further reports have </w:t>
      </w:r>
      <w:r w:rsidR="00DE461F">
        <w:t>found</w:t>
      </w:r>
      <w:r>
        <w:t xml:space="preserve"> that serious and organised crime is growing at rapid rates, as the criminals discover new vulnerabilities and developments in technology so that they can adjust their actions in response to law enforcement movement. Counter- terrorism and those departments tackling these groups recognise the seriousness of this challenge, which is the first step to confronting this serious organised crime activity. </w:t>
      </w:r>
      <w:r w:rsidR="00340287">
        <w:t xml:space="preserve">The National Crime Agency </w:t>
      </w:r>
      <w:r w:rsidR="00CA161E">
        <w:t xml:space="preserve">and Home Office found that </w:t>
      </w:r>
      <w:r w:rsidR="00733777">
        <w:t>there were</w:t>
      </w:r>
      <w:r w:rsidR="00337D81">
        <w:t xml:space="preserve"> 4,500</w:t>
      </w:r>
      <w:r w:rsidR="00340287">
        <w:t xml:space="preserve">+ </w:t>
      </w:r>
      <w:r w:rsidR="00733777">
        <w:t xml:space="preserve">identified </w:t>
      </w:r>
      <w:r w:rsidR="00696FD9">
        <w:t xml:space="preserve">groups </w:t>
      </w:r>
      <w:r w:rsidR="009A268E">
        <w:t>working</w:t>
      </w:r>
      <w:r w:rsidR="00696FD9">
        <w:t xml:space="preserve"> in the UK, </w:t>
      </w:r>
      <w:r w:rsidR="001D2ADF">
        <w:t>estimating that</w:t>
      </w:r>
      <w:r w:rsidR="00696FD9">
        <w:t xml:space="preserve"> the </w:t>
      </w:r>
      <w:r w:rsidR="001D2ADF">
        <w:t xml:space="preserve">UK government </w:t>
      </w:r>
      <w:r w:rsidR="00C60509">
        <w:t xml:space="preserve">spent £2.9 billion </w:t>
      </w:r>
      <w:r w:rsidR="0052223A">
        <w:t>tackling</w:t>
      </w:r>
      <w:r w:rsidR="00C60509">
        <w:t xml:space="preserve"> </w:t>
      </w:r>
      <w:r w:rsidR="0052223A">
        <w:t xml:space="preserve">serious and </w:t>
      </w:r>
      <w:r w:rsidR="00C60509">
        <w:t>organised crime</w:t>
      </w:r>
      <w:r w:rsidR="00044695">
        <w:t xml:space="preserve"> in the attempt the support the</w:t>
      </w:r>
      <w:r w:rsidR="00393FA3">
        <w:t xml:space="preserve"> increase in threats identified as </w:t>
      </w:r>
      <w:r w:rsidR="00603165">
        <w:t>national priorities (</w:t>
      </w:r>
      <w:r w:rsidR="007A2844">
        <w:t>National Audit Office, 2019</w:t>
      </w:r>
      <w:r w:rsidR="00654340">
        <w:t xml:space="preserve">). </w:t>
      </w:r>
      <w:r w:rsidR="00044CAF">
        <w:t>Furthermore, between April and September 20</w:t>
      </w:r>
      <w:r w:rsidR="0079544C">
        <w:t xml:space="preserve">18 Reginal and organised </w:t>
      </w:r>
      <w:r w:rsidR="00C46D8F">
        <w:t>crime units</w:t>
      </w:r>
      <w:r w:rsidR="003150B2">
        <w:t xml:space="preserve"> and the National Crime </w:t>
      </w:r>
      <w:r w:rsidR="0026322A">
        <w:t>Agency along</w:t>
      </w:r>
      <w:r w:rsidR="003150B2">
        <w:t xml:space="preserve"> with police forces </w:t>
      </w:r>
      <w:r w:rsidR="000376BE">
        <w:t xml:space="preserve">across the UK disrupted more crimes that were considered </w:t>
      </w:r>
      <w:r w:rsidR="009A268E">
        <w:t>nonpriority</w:t>
      </w:r>
      <w:r w:rsidR="000376BE">
        <w:t xml:space="preserve"> threats (</w:t>
      </w:r>
      <w:r w:rsidR="002B0ADE">
        <w:t>such as drug crimes) rather than crimes se</w:t>
      </w:r>
      <w:r w:rsidR="009A268E">
        <w:t>t</w:t>
      </w:r>
      <w:r w:rsidR="002B0ADE">
        <w:t xml:space="preserve"> out as priorities. </w:t>
      </w:r>
    </w:p>
    <w:p w14:paraId="1284BC6B" w14:textId="77777777" w:rsidR="00783672" w:rsidRDefault="00783672" w:rsidP="00CE09C8">
      <w:pPr>
        <w:spacing w:line="480" w:lineRule="auto"/>
        <w:jc w:val="both"/>
      </w:pPr>
    </w:p>
    <w:p w14:paraId="14745900" w14:textId="77777777" w:rsidR="00C849AB" w:rsidRDefault="00C849AB" w:rsidP="00CE09C8">
      <w:pPr>
        <w:spacing w:line="480" w:lineRule="auto"/>
        <w:jc w:val="both"/>
      </w:pPr>
    </w:p>
    <w:p w14:paraId="681621ED" w14:textId="1EAED960" w:rsidR="00826B38" w:rsidRDefault="008B37CC" w:rsidP="00CE09C8">
      <w:pPr>
        <w:spacing w:line="480" w:lineRule="auto"/>
        <w:jc w:val="both"/>
      </w:pPr>
      <w:r>
        <w:t xml:space="preserve">In conclusion </w:t>
      </w:r>
      <w:r w:rsidR="008F7310">
        <w:t xml:space="preserve">many findings suggest </w:t>
      </w:r>
      <w:r w:rsidR="002F26A1">
        <w:t xml:space="preserve">the increasing </w:t>
      </w:r>
      <w:r w:rsidR="0068538D">
        <w:t>role</w:t>
      </w:r>
      <w:r w:rsidR="002F26A1">
        <w:t xml:space="preserve"> of cooperation with organised crime confronts </w:t>
      </w:r>
      <w:r w:rsidR="00790625">
        <w:t xml:space="preserve">areas with new </w:t>
      </w:r>
      <w:r w:rsidR="008738FF">
        <w:t>challenges.</w:t>
      </w:r>
      <w:r w:rsidR="00790625">
        <w:t xml:space="preserve"> </w:t>
      </w:r>
      <w:r w:rsidR="008738FF">
        <w:t>Terrorists</w:t>
      </w:r>
      <w:r w:rsidR="00790625">
        <w:t xml:space="preserve"> are </w:t>
      </w:r>
      <w:r w:rsidR="008738FF">
        <w:t>tactical</w:t>
      </w:r>
      <w:r w:rsidR="00790625">
        <w:t xml:space="preserve"> </w:t>
      </w:r>
      <w:r w:rsidR="008738FF">
        <w:t>with organised crime to achieve their needs</w:t>
      </w:r>
      <w:r w:rsidR="0068538D">
        <w:t xml:space="preserve">. This allows </w:t>
      </w:r>
      <w:r w:rsidR="008E12E6">
        <w:t xml:space="preserve">counter </w:t>
      </w:r>
      <w:r w:rsidR="00FA0FFA">
        <w:t>terrorism</w:t>
      </w:r>
      <w:r w:rsidR="008E12E6">
        <w:t xml:space="preserve"> policing to target these ties and disrupt</w:t>
      </w:r>
      <w:r w:rsidR="00FA0FFA">
        <w:t xml:space="preserve"> their operations</w:t>
      </w:r>
      <w:r w:rsidR="004E3DD2">
        <w:t xml:space="preserve"> (</w:t>
      </w:r>
      <w:r w:rsidR="002F56B7">
        <w:t>Phillips and Schiele, 2023)</w:t>
      </w:r>
      <w:r w:rsidR="000742C0">
        <w:t xml:space="preserve">. </w:t>
      </w:r>
      <w:r w:rsidR="004E3DD2">
        <w:t>The</w:t>
      </w:r>
      <w:r w:rsidR="000742C0">
        <w:t xml:space="preserve"> </w:t>
      </w:r>
      <w:r w:rsidR="003A2C8D">
        <w:t>vision</w:t>
      </w:r>
      <w:r w:rsidR="000742C0">
        <w:t xml:space="preserve"> is for all counter </w:t>
      </w:r>
      <w:r w:rsidR="003A2C8D">
        <w:t>terrorism</w:t>
      </w:r>
      <w:r w:rsidR="000742C0">
        <w:t xml:space="preserve"> organisations to work </w:t>
      </w:r>
      <w:r w:rsidR="003A2C8D">
        <w:t>collectively</w:t>
      </w:r>
      <w:r w:rsidR="000742C0">
        <w:t xml:space="preserve"> together </w:t>
      </w:r>
      <w:r w:rsidR="00636520">
        <w:t xml:space="preserve">sharing </w:t>
      </w:r>
      <w:r w:rsidR="003A2C8D">
        <w:t>intelligence</w:t>
      </w:r>
      <w:r w:rsidR="00636520">
        <w:t xml:space="preserve"> and information to combat organised crime feeding more </w:t>
      </w:r>
      <w:r w:rsidR="003A2C8D">
        <w:t>intelligence</w:t>
      </w:r>
      <w:r w:rsidR="00636520">
        <w:t xml:space="preserve"> </w:t>
      </w:r>
      <w:r w:rsidR="004E3DD2">
        <w:t>into terrorism</w:t>
      </w:r>
      <w:r w:rsidR="00636520">
        <w:t xml:space="preserve">, in turn </w:t>
      </w:r>
      <w:r w:rsidR="003A2C8D">
        <w:t xml:space="preserve">cutting the funding </w:t>
      </w:r>
      <w:r w:rsidR="004E3FE7">
        <w:t>for these serious groups</w:t>
      </w:r>
      <w:r w:rsidR="00E31763">
        <w:t xml:space="preserve">. </w:t>
      </w:r>
      <w:r w:rsidR="004E3FE7">
        <w:t xml:space="preserve">This does not mean </w:t>
      </w:r>
      <w:r w:rsidR="00E4603A">
        <w:t>there can be a relaxed approach as it is constantly evolving with technology within OCG’</w:t>
      </w:r>
      <w:r w:rsidR="00B74216">
        <w:t>s and terrorism.</w:t>
      </w:r>
      <w:r w:rsidR="00163B63">
        <w:t xml:space="preserve"> </w:t>
      </w:r>
      <w:proofErr w:type="spellStart"/>
      <w:r w:rsidR="002F791D">
        <w:t>Proproganda</w:t>
      </w:r>
      <w:proofErr w:type="spellEnd"/>
      <w:r w:rsidR="009F1467">
        <w:t>,</w:t>
      </w:r>
      <w:r w:rsidR="002F791D">
        <w:t xml:space="preserve"> by joining the Islamic state</w:t>
      </w:r>
      <w:r w:rsidR="00474A46">
        <w:t xml:space="preserve"> stating members will be able to redeem their sins and they are </w:t>
      </w:r>
      <w:r w:rsidR="00474A46">
        <w:lastRenderedPageBreak/>
        <w:t xml:space="preserve">encouraged </w:t>
      </w:r>
      <w:r w:rsidR="00D97A53">
        <w:t xml:space="preserve">to </w:t>
      </w:r>
      <w:r w:rsidR="009F1467">
        <w:t>raise</w:t>
      </w:r>
      <w:r w:rsidR="00D97A53">
        <w:t xml:space="preserve"> funds by criminal activities such as </w:t>
      </w:r>
      <w:r w:rsidR="00B85602">
        <w:t>acquisitive</w:t>
      </w:r>
      <w:r w:rsidR="00D97A53">
        <w:t xml:space="preserve"> crime</w:t>
      </w:r>
      <w:r w:rsidR="00F53903">
        <w:t xml:space="preserve">. </w:t>
      </w:r>
      <w:r w:rsidR="009F1467">
        <w:t>Furthermore,</w:t>
      </w:r>
      <w:r w:rsidR="00F53903">
        <w:t xml:space="preserve"> it has been found that 57% </w:t>
      </w:r>
      <w:r w:rsidR="00B85602">
        <w:t>of</w:t>
      </w:r>
      <w:r w:rsidR="00F53903">
        <w:t xml:space="preserve"> </w:t>
      </w:r>
      <w:r w:rsidR="00B85602">
        <w:t>terrorist</w:t>
      </w:r>
      <w:r w:rsidR="00A80508">
        <w:t xml:space="preserve"> </w:t>
      </w:r>
      <w:r w:rsidR="00B85602">
        <w:t>attackers</w:t>
      </w:r>
      <w:r w:rsidR="00A80508">
        <w:t xml:space="preserve"> in Europe and North America </w:t>
      </w:r>
      <w:r w:rsidR="00B85602">
        <w:t>between</w:t>
      </w:r>
      <w:r w:rsidR="00A87A59">
        <w:t xml:space="preserve"> 214 and 2017 had been involved </w:t>
      </w:r>
      <w:r w:rsidR="00AE0E91">
        <w:t>in this sort of crimina</w:t>
      </w:r>
      <w:r w:rsidR="00B85602">
        <w:t>lit</w:t>
      </w:r>
      <w:r w:rsidR="00AE0E91">
        <w:t>y prior to their attacks</w:t>
      </w:r>
      <w:r w:rsidR="0080442D">
        <w:t xml:space="preserve"> proving the link and with the </w:t>
      </w:r>
      <w:r w:rsidR="00C94541">
        <w:t>disruption</w:t>
      </w:r>
      <w:r w:rsidR="0080442D">
        <w:t xml:space="preserve"> of this sort of crime and can slow down deter or prevent </w:t>
      </w:r>
      <w:r w:rsidR="00C94541">
        <w:t>terror attacks (Malik, 2019).</w:t>
      </w:r>
      <w:r w:rsidR="009F1467">
        <w:t xml:space="preserve"> </w:t>
      </w:r>
      <w:r w:rsidR="000D5F48">
        <w:t>Therefore,</w:t>
      </w:r>
      <w:r w:rsidR="009F1467">
        <w:t xml:space="preserve"> the</w:t>
      </w:r>
      <w:r w:rsidR="00B74216">
        <w:t xml:space="preserve"> government needs to invest </w:t>
      </w:r>
      <w:r w:rsidR="004E3DD2">
        <w:t xml:space="preserve">at a national level for counter terrorism to be able to work collectively with private and public sector in the tackle again serious organised crime. </w:t>
      </w:r>
      <w:r w:rsidR="00EA7786">
        <w:t xml:space="preserve">This investment comes </w:t>
      </w:r>
      <w:r w:rsidR="00D032FF">
        <w:t xml:space="preserve">at a cost of over three Billion pounds </w:t>
      </w:r>
      <w:r w:rsidR="00CC0712">
        <w:t>p</w:t>
      </w:r>
      <w:r w:rsidR="00D032FF">
        <w:t>er year</w:t>
      </w:r>
      <w:r w:rsidR="00CC0712">
        <w:t xml:space="preserve"> for </w:t>
      </w:r>
      <w:r w:rsidR="00FC0056">
        <w:t>intelligence</w:t>
      </w:r>
      <w:r w:rsidR="00CC0712">
        <w:t xml:space="preserve"> </w:t>
      </w:r>
      <w:r w:rsidR="00FC0056">
        <w:t>agencies</w:t>
      </w:r>
      <w:r w:rsidR="00CC0712">
        <w:t xml:space="preserve"> </w:t>
      </w:r>
      <w:r w:rsidR="00606921">
        <w:t xml:space="preserve">and totalling over one Billion for counter </w:t>
      </w:r>
      <w:r w:rsidR="00FC0056">
        <w:t>terrorism</w:t>
      </w:r>
      <w:r w:rsidR="00606921">
        <w:t xml:space="preserve"> policing</w:t>
      </w:r>
      <w:r w:rsidR="007F7D4A">
        <w:t xml:space="preserve">, </w:t>
      </w:r>
      <w:r w:rsidR="00FA79CE">
        <w:t>overall,</w:t>
      </w:r>
      <w:r w:rsidR="007F7D4A">
        <w:t xml:space="preserve"> there is a growth of funding in this by around 4%</w:t>
      </w:r>
      <w:r w:rsidR="00FC0056">
        <w:t xml:space="preserve"> (</w:t>
      </w:r>
      <w:r w:rsidR="00B43A62" w:rsidRPr="00B43A62">
        <w:t>Counter-terrorism strategy</w:t>
      </w:r>
      <w:r w:rsidR="00FC0056">
        <w:t>, 2023).</w:t>
      </w:r>
    </w:p>
    <w:p w14:paraId="5635F040" w14:textId="77777777" w:rsidR="004575B1" w:rsidRDefault="004575B1" w:rsidP="00CE09C8">
      <w:pPr>
        <w:spacing w:line="480" w:lineRule="auto"/>
        <w:jc w:val="both"/>
      </w:pPr>
    </w:p>
    <w:p w14:paraId="657C7D08" w14:textId="25D0952B" w:rsidR="00CE09C8" w:rsidRDefault="00CE09C8" w:rsidP="00CE09C8">
      <w:pPr>
        <w:spacing w:line="480" w:lineRule="auto"/>
        <w:jc w:val="both"/>
        <w:rPr>
          <w:b/>
          <w:bCs/>
        </w:rPr>
      </w:pPr>
      <w:r w:rsidRPr="00AF4B23">
        <w:rPr>
          <w:b/>
          <w:bCs/>
        </w:rPr>
        <w:t xml:space="preserve">Word count: </w:t>
      </w:r>
      <w:r w:rsidR="00A96E8B">
        <w:rPr>
          <w:b/>
          <w:bCs/>
        </w:rPr>
        <w:t>1</w:t>
      </w:r>
      <w:r w:rsidR="000D5F48">
        <w:rPr>
          <w:b/>
          <w:bCs/>
        </w:rPr>
        <w:t>948</w:t>
      </w:r>
      <w:r w:rsidRPr="00AF4B23">
        <w:rPr>
          <w:b/>
          <w:bCs/>
        </w:rPr>
        <w:t xml:space="preserve"> words </w:t>
      </w:r>
    </w:p>
    <w:p w14:paraId="6306C489" w14:textId="77777777" w:rsidR="00CE09C8" w:rsidRDefault="00CE09C8" w:rsidP="00CE09C8">
      <w:pPr>
        <w:spacing w:line="480" w:lineRule="auto"/>
        <w:jc w:val="both"/>
        <w:rPr>
          <w:b/>
          <w:bCs/>
        </w:rPr>
      </w:pPr>
    </w:p>
    <w:p w14:paraId="5E720052" w14:textId="77777777" w:rsidR="00F24BF2" w:rsidRDefault="00F24BF2" w:rsidP="00CE09C8">
      <w:pPr>
        <w:spacing w:line="480" w:lineRule="auto"/>
        <w:jc w:val="both"/>
        <w:rPr>
          <w:b/>
          <w:bCs/>
        </w:rPr>
      </w:pPr>
    </w:p>
    <w:p w14:paraId="753A823B" w14:textId="77777777" w:rsidR="0018481E" w:rsidRDefault="0018481E" w:rsidP="00CE09C8">
      <w:pPr>
        <w:spacing w:line="480" w:lineRule="auto"/>
        <w:jc w:val="both"/>
        <w:rPr>
          <w:b/>
          <w:bCs/>
        </w:rPr>
      </w:pPr>
    </w:p>
    <w:p w14:paraId="60C49D11" w14:textId="77777777" w:rsidR="000D5F48" w:rsidRDefault="000D5F48" w:rsidP="00CE09C8">
      <w:pPr>
        <w:spacing w:line="480" w:lineRule="auto"/>
        <w:jc w:val="both"/>
        <w:rPr>
          <w:b/>
          <w:bCs/>
        </w:rPr>
      </w:pPr>
    </w:p>
    <w:p w14:paraId="48A74327" w14:textId="77777777" w:rsidR="00A54212" w:rsidRDefault="00A54212" w:rsidP="00CE09C8">
      <w:pPr>
        <w:spacing w:line="480" w:lineRule="auto"/>
        <w:jc w:val="both"/>
        <w:rPr>
          <w:b/>
          <w:bCs/>
        </w:rPr>
      </w:pPr>
    </w:p>
    <w:p w14:paraId="6C11AC59" w14:textId="77777777" w:rsidR="00F24BF2" w:rsidRPr="00AF4B23" w:rsidRDefault="00F24BF2" w:rsidP="00CE09C8">
      <w:pPr>
        <w:spacing w:line="480" w:lineRule="auto"/>
        <w:jc w:val="both"/>
        <w:rPr>
          <w:b/>
          <w:bCs/>
        </w:rPr>
      </w:pPr>
    </w:p>
    <w:p w14:paraId="54680906" w14:textId="77777777" w:rsidR="00CE09C8" w:rsidRPr="00B1696C" w:rsidRDefault="00CE09C8" w:rsidP="00CE09C8">
      <w:pPr>
        <w:jc w:val="center"/>
        <w:rPr>
          <w:b/>
          <w:bCs/>
          <w:u w:val="single"/>
        </w:rPr>
      </w:pPr>
      <w:r w:rsidRPr="00B1696C">
        <w:rPr>
          <w:b/>
          <w:bCs/>
          <w:u w:val="single"/>
        </w:rPr>
        <w:t>Bibliography</w:t>
      </w:r>
    </w:p>
    <w:p w14:paraId="362F1966" w14:textId="77777777" w:rsidR="00CE09C8" w:rsidRDefault="00CE09C8" w:rsidP="00CE09C8">
      <w:pPr>
        <w:jc w:val="center"/>
        <w:rPr>
          <w:b/>
          <w:bCs/>
        </w:rPr>
      </w:pPr>
    </w:p>
    <w:p w14:paraId="5C0E8071" w14:textId="77777777" w:rsidR="00A96E8B" w:rsidRDefault="00A96E8B" w:rsidP="00CE09C8">
      <w:pPr>
        <w:jc w:val="center"/>
        <w:rPr>
          <w:b/>
          <w:bCs/>
        </w:rPr>
      </w:pPr>
    </w:p>
    <w:p w14:paraId="0EF3CE7D" w14:textId="2AE0CBB6" w:rsidR="00F44861" w:rsidRDefault="008102C8" w:rsidP="00CE09C8">
      <w:pPr>
        <w:spacing w:line="480" w:lineRule="auto"/>
      </w:pPr>
      <w:r w:rsidRPr="008102C8">
        <w:lastRenderedPageBreak/>
        <w:t>Asal</w:t>
      </w:r>
      <w:r w:rsidR="00120887">
        <w:t xml:space="preserve">, V., </w:t>
      </w:r>
      <w:r w:rsidRPr="008102C8">
        <w:t>Brinton Milward,</w:t>
      </w:r>
      <w:r w:rsidR="00120887">
        <w:t xml:space="preserve"> H</w:t>
      </w:r>
      <w:r w:rsidR="001A6E10">
        <w:t xml:space="preserve">, and </w:t>
      </w:r>
      <w:r w:rsidRPr="008102C8">
        <w:t>Schoon,</w:t>
      </w:r>
      <w:r w:rsidR="00120887">
        <w:t xml:space="preserve"> </w:t>
      </w:r>
      <w:r w:rsidR="001A6E10">
        <w:t xml:space="preserve">E. </w:t>
      </w:r>
      <w:r>
        <w:t xml:space="preserve">(2015) </w:t>
      </w:r>
      <w:r w:rsidR="00383BC5">
        <w:t>‘</w:t>
      </w:r>
      <w:r w:rsidRPr="008102C8">
        <w:t>When Terrorists Go Bad: Analysing Terrorist Organizations’ Involvement in Drug Smuggling</w:t>
      </w:r>
      <w:r w:rsidR="00383BC5">
        <w:t>’</w:t>
      </w:r>
      <w:r w:rsidRPr="00383BC5">
        <w:rPr>
          <w:i/>
          <w:iCs/>
        </w:rPr>
        <w:t>, International Studies Quarterly,</w:t>
      </w:r>
      <w:r w:rsidRPr="008102C8">
        <w:t xml:space="preserve"> 59</w:t>
      </w:r>
      <w:r>
        <w:t>(1)</w:t>
      </w:r>
      <w:r w:rsidRPr="008102C8">
        <w:t xml:space="preserve">, </w:t>
      </w:r>
      <w:r>
        <w:t>pp</w:t>
      </w:r>
      <w:r w:rsidRPr="008102C8">
        <w:t>112–123</w:t>
      </w:r>
      <w:r w:rsidR="001A6E10">
        <w:t xml:space="preserve">. </w:t>
      </w:r>
      <w:hyperlink r:id="rId27" w:history="1">
        <w:r w:rsidR="00B660E7" w:rsidRPr="001B2943">
          <w:rPr>
            <w:rStyle w:val="Hyperlink"/>
          </w:rPr>
          <w:t>https://doi.org/10.1111/isqu.12162</w:t>
        </w:r>
      </w:hyperlink>
    </w:p>
    <w:p w14:paraId="7C7EEBED" w14:textId="77777777" w:rsidR="00B660E7" w:rsidRDefault="00B660E7" w:rsidP="00CE09C8">
      <w:pPr>
        <w:spacing w:line="480" w:lineRule="auto"/>
      </w:pPr>
    </w:p>
    <w:p w14:paraId="11CFC7F6" w14:textId="101C3DFF" w:rsidR="00B660E7" w:rsidRDefault="00B660E7" w:rsidP="00CE09C8">
      <w:pPr>
        <w:spacing w:line="480" w:lineRule="auto"/>
      </w:pPr>
      <w:r>
        <w:t>Awan, I. (2011</w:t>
      </w:r>
      <w:r w:rsidR="00E40E00">
        <w:t>) ‘</w:t>
      </w:r>
      <w:r w:rsidR="00E40E00" w:rsidRPr="00E40E00">
        <w:t>Paving the way for Extremism: How Preventing the Symptoms Does Not Cure the Disease of Terrorism</w:t>
      </w:r>
      <w:r w:rsidR="00E66896">
        <w:t xml:space="preserve">’ </w:t>
      </w:r>
      <w:r w:rsidR="00E66896" w:rsidRPr="002D6E0C">
        <w:rPr>
          <w:i/>
          <w:iCs/>
        </w:rPr>
        <w:t>Journal of Terrorism Research</w:t>
      </w:r>
      <w:r w:rsidR="00E66896">
        <w:t xml:space="preserve"> </w:t>
      </w:r>
      <w:r w:rsidR="007562B1">
        <w:t>2(3)</w:t>
      </w:r>
      <w:r w:rsidR="002D6E0C">
        <w:t xml:space="preserve">, pp 4-7. </w:t>
      </w:r>
      <w:r w:rsidR="002D6E0C" w:rsidRPr="002D6E0C">
        <w:t>DOI:10.15664/jtr.224</w:t>
      </w:r>
    </w:p>
    <w:p w14:paraId="7DB9F359" w14:textId="77777777" w:rsidR="00F44861" w:rsidRDefault="00F44861" w:rsidP="00CE09C8">
      <w:pPr>
        <w:spacing w:line="480" w:lineRule="auto"/>
      </w:pPr>
    </w:p>
    <w:p w14:paraId="47EE3F50" w14:textId="1811CB89" w:rsidR="00CE09C8" w:rsidRDefault="00CE09C8" w:rsidP="00CE09C8">
      <w:pPr>
        <w:spacing w:line="480" w:lineRule="auto"/>
      </w:pPr>
      <w:r w:rsidRPr="00B636EF">
        <w:t>Barrie Sheldon, Peter Williams and Tony Blockley (2022) </w:t>
      </w:r>
      <w:r w:rsidRPr="00B636EF">
        <w:rPr>
          <w:i/>
          <w:iCs/>
        </w:rPr>
        <w:t>Understanding Policing and Professional Practice</w:t>
      </w:r>
      <w:r w:rsidRPr="00B636EF">
        <w:t>. St. Albans: Routledge. Available at: https://research-ebsco-com.ezproxy.uwtsd.ac.uk/linkprocessor/plink?id=87373bb8-094c-318e-8398-9db193cf8190 (Accessed: 2 June 2025)</w:t>
      </w:r>
    </w:p>
    <w:p w14:paraId="19FFB110" w14:textId="77777777" w:rsidR="00CE09C8" w:rsidRDefault="00CE09C8" w:rsidP="00CE09C8">
      <w:pPr>
        <w:spacing w:line="480" w:lineRule="auto"/>
      </w:pPr>
    </w:p>
    <w:p w14:paraId="2760E649" w14:textId="21085E17" w:rsidR="001E3E34" w:rsidRDefault="001E3E34" w:rsidP="00CE09C8">
      <w:pPr>
        <w:spacing w:line="480" w:lineRule="auto"/>
      </w:pPr>
      <w:r w:rsidRPr="001E3E34">
        <w:t>Counter-terrorism strategy (CONTEST) 2023</w:t>
      </w:r>
      <w:r w:rsidR="00801405">
        <w:t xml:space="preserve">. (2023). Available at: </w:t>
      </w:r>
      <w:hyperlink r:id="rId28" w:anchor="part-3-implementation" w:history="1">
        <w:r w:rsidR="00DC3AD5" w:rsidRPr="001B2943">
          <w:rPr>
            <w:rStyle w:val="Hyperlink"/>
          </w:rPr>
          <w:t>https://www.gov.uk/government/publications/counter-terrorism-strategy-contest-2023/counter-terrorism-strategy-contest-2023-accessible#part-3-implementation</w:t>
        </w:r>
      </w:hyperlink>
      <w:r w:rsidR="00DC3AD5">
        <w:t xml:space="preserve"> (</w:t>
      </w:r>
      <w:r w:rsidR="00FA79CE">
        <w:t>Accessed: 4</w:t>
      </w:r>
      <w:r w:rsidR="00FA79CE" w:rsidRPr="00FA79CE">
        <w:rPr>
          <w:vertAlign w:val="superscript"/>
        </w:rPr>
        <w:t>th</w:t>
      </w:r>
      <w:r w:rsidR="00FA79CE">
        <w:t xml:space="preserve"> July 2025)</w:t>
      </w:r>
    </w:p>
    <w:p w14:paraId="0578E2D2" w14:textId="77777777" w:rsidR="001E3E34" w:rsidRDefault="001E3E34" w:rsidP="00CE09C8">
      <w:pPr>
        <w:spacing w:line="480" w:lineRule="auto"/>
      </w:pPr>
    </w:p>
    <w:p w14:paraId="35B7063B" w14:textId="1BCE084F" w:rsidR="00CD08EB" w:rsidRDefault="00270FCF" w:rsidP="00CE09C8">
      <w:pPr>
        <w:spacing w:line="480" w:lineRule="auto"/>
      </w:pPr>
      <w:r>
        <w:t>C</w:t>
      </w:r>
      <w:r w:rsidR="00117283">
        <w:t xml:space="preserve">riminal </w:t>
      </w:r>
      <w:r>
        <w:t>P</w:t>
      </w:r>
      <w:r w:rsidR="00117283">
        <w:t xml:space="preserve">rosecution </w:t>
      </w:r>
      <w:r>
        <w:t>S</w:t>
      </w:r>
      <w:r w:rsidR="00117283">
        <w:t>ervice</w:t>
      </w:r>
      <w:r>
        <w:t xml:space="preserve"> (2022) </w:t>
      </w:r>
      <w:r w:rsidR="00232299">
        <w:t xml:space="preserve">Terrorism. Available at: </w:t>
      </w:r>
      <w:hyperlink r:id="rId29" w:history="1">
        <w:r w:rsidR="006035B1" w:rsidRPr="002C738C">
          <w:rPr>
            <w:rStyle w:val="Hyperlink"/>
          </w:rPr>
          <w:t>https://www.cps.gov.uk/crime-info/terrorism</w:t>
        </w:r>
      </w:hyperlink>
      <w:r w:rsidR="006035B1">
        <w:t xml:space="preserve"> (Accessed: 27</w:t>
      </w:r>
      <w:r w:rsidR="006035B1" w:rsidRPr="006035B1">
        <w:rPr>
          <w:vertAlign w:val="superscript"/>
        </w:rPr>
        <w:t>th</w:t>
      </w:r>
      <w:r w:rsidR="006035B1">
        <w:t xml:space="preserve"> May 2025)</w:t>
      </w:r>
    </w:p>
    <w:p w14:paraId="2789F5FF" w14:textId="77777777" w:rsidR="00CB45A2" w:rsidRDefault="00CB45A2" w:rsidP="00CE09C8">
      <w:pPr>
        <w:spacing w:line="480" w:lineRule="auto"/>
      </w:pPr>
    </w:p>
    <w:p w14:paraId="3E756711" w14:textId="03758A04" w:rsidR="00CB45A2" w:rsidRDefault="00CB45A2" w:rsidP="00CE09C8">
      <w:pPr>
        <w:spacing w:line="480" w:lineRule="auto"/>
      </w:pPr>
      <w:bookmarkStart w:id="2" w:name="_Hlk199786331"/>
      <w:bookmarkStart w:id="3" w:name="_Hlk201609903"/>
      <w:r w:rsidRPr="00CB45A2">
        <w:lastRenderedPageBreak/>
        <w:t xml:space="preserve">Dandurand, Y. and Chin, V., </w:t>
      </w:r>
      <w:r w:rsidR="00CC63F5">
        <w:t>(</w:t>
      </w:r>
      <w:r w:rsidRPr="00CB45A2">
        <w:t>2004</w:t>
      </w:r>
      <w:bookmarkEnd w:id="2"/>
      <w:r w:rsidR="00CC63F5">
        <w:t>a)</w:t>
      </w:r>
      <w:r w:rsidRPr="00CB45A2">
        <w:t>. </w:t>
      </w:r>
      <w:r w:rsidRPr="00CB45A2">
        <w:rPr>
          <w:i/>
          <w:iCs/>
        </w:rPr>
        <w:t>Links between terrorism and other forms of crime</w:t>
      </w:r>
      <w:r w:rsidRPr="00CB45A2">
        <w:t>. International Centre for Criminal Law Reform and Criminal Justice Policy, University of British Columbia.</w:t>
      </w:r>
      <w:r>
        <w:t xml:space="preserve"> </w:t>
      </w:r>
    </w:p>
    <w:p w14:paraId="30E8D965" w14:textId="77777777" w:rsidR="00CC63F5" w:rsidRDefault="00CC63F5" w:rsidP="00CE09C8">
      <w:pPr>
        <w:spacing w:line="480" w:lineRule="auto"/>
      </w:pPr>
    </w:p>
    <w:bookmarkEnd w:id="3"/>
    <w:p w14:paraId="32D02EDC" w14:textId="61920594" w:rsidR="00CC63F5" w:rsidRDefault="00CC63F5" w:rsidP="00CC63F5">
      <w:pPr>
        <w:spacing w:line="480" w:lineRule="auto"/>
      </w:pPr>
      <w:r w:rsidRPr="00CB45A2">
        <w:t xml:space="preserve">Dandurand, Y. and Chin, V., </w:t>
      </w:r>
      <w:r>
        <w:t>(</w:t>
      </w:r>
      <w:r w:rsidRPr="00CB45A2">
        <w:t>2004</w:t>
      </w:r>
      <w:r>
        <w:t>b)</w:t>
      </w:r>
      <w:r w:rsidRPr="00CB45A2">
        <w:t>. </w:t>
      </w:r>
      <w:r w:rsidRPr="00CB45A2">
        <w:rPr>
          <w:i/>
          <w:iCs/>
        </w:rPr>
        <w:t>Links between terrorism and other forms of crime</w:t>
      </w:r>
      <w:r w:rsidRPr="00CB45A2">
        <w:t>. International Centre for Criminal Law Reform and Criminal Justice Policy, University of British Columbia.</w:t>
      </w:r>
      <w:r>
        <w:t xml:space="preserve"> </w:t>
      </w:r>
    </w:p>
    <w:p w14:paraId="0716F83A" w14:textId="77777777" w:rsidR="00AC0D41" w:rsidRDefault="00AC0D41" w:rsidP="00CE09C8">
      <w:pPr>
        <w:spacing w:line="480" w:lineRule="auto"/>
      </w:pPr>
    </w:p>
    <w:p w14:paraId="6F693A64" w14:textId="7C95F2AB" w:rsidR="005E1569" w:rsidRDefault="005E1569" w:rsidP="00CE09C8">
      <w:pPr>
        <w:spacing w:line="480" w:lineRule="auto"/>
      </w:pPr>
      <w:r w:rsidRPr="005E1569">
        <w:t>Hutchinson, S. and O’Malley, P. (2007) ‘A Crime–Terror Nexus? Thinking on Some of the Links between Terrorism and Criminality’, </w:t>
      </w:r>
      <w:r w:rsidRPr="005E1569">
        <w:rPr>
          <w:i/>
          <w:iCs/>
        </w:rPr>
        <w:t>Studies in Conflict &amp; Terrorism</w:t>
      </w:r>
      <w:r w:rsidRPr="005E1569">
        <w:t>, 30(12), pp. 1095–1107. doi: 10.1080/10576100701670870.</w:t>
      </w:r>
    </w:p>
    <w:p w14:paraId="194A95F3" w14:textId="77777777" w:rsidR="005E1569" w:rsidRDefault="005E1569" w:rsidP="00CE09C8">
      <w:pPr>
        <w:spacing w:line="480" w:lineRule="auto"/>
      </w:pPr>
    </w:p>
    <w:p w14:paraId="44E444AA" w14:textId="6880CB0F" w:rsidR="00EA4FCF" w:rsidRDefault="00EA4FCF" w:rsidP="00CE09C8">
      <w:pPr>
        <w:spacing w:line="480" w:lineRule="auto"/>
      </w:pPr>
      <w:bookmarkStart w:id="4" w:name="_Hlk201614055"/>
      <w:r w:rsidRPr="00EA4FCF">
        <w:t xml:space="preserve">Innes, M. and Levi, M., </w:t>
      </w:r>
      <w:r w:rsidR="007A7069">
        <w:t>(</w:t>
      </w:r>
      <w:r w:rsidRPr="00EA4FCF">
        <w:t>2017</w:t>
      </w:r>
      <w:r w:rsidR="007A7069">
        <w:t>)</w:t>
      </w:r>
      <w:r w:rsidRPr="00EA4FCF">
        <w:t xml:space="preserve">. Making and managing terrorism and </w:t>
      </w:r>
      <w:proofErr w:type="gramStart"/>
      <w:r w:rsidRPr="00EA4FCF">
        <w:t>counter-terrorism</w:t>
      </w:r>
      <w:proofErr w:type="gramEnd"/>
      <w:r w:rsidRPr="00EA4FCF">
        <w:t>: the view from criminology. </w:t>
      </w:r>
      <w:r w:rsidRPr="00EA4FCF">
        <w:rPr>
          <w:i/>
          <w:iCs/>
        </w:rPr>
        <w:t>The Oxford Handbook of Criminology</w:t>
      </w:r>
      <w:r w:rsidRPr="00EA4FCF">
        <w:t>, pp.455-477.</w:t>
      </w:r>
    </w:p>
    <w:bookmarkEnd w:id="4"/>
    <w:p w14:paraId="00879900" w14:textId="77777777" w:rsidR="00EA4FCF" w:rsidRDefault="00EA4FCF" w:rsidP="00CE09C8">
      <w:pPr>
        <w:spacing w:line="480" w:lineRule="auto"/>
      </w:pPr>
    </w:p>
    <w:p w14:paraId="30196C8B" w14:textId="2F24A463" w:rsidR="00DD263D" w:rsidRPr="00630268" w:rsidRDefault="00AD6DEA" w:rsidP="00CE09C8">
      <w:pPr>
        <w:spacing w:line="480" w:lineRule="auto"/>
      </w:pPr>
      <w:r>
        <w:t>Interpol, (2022</w:t>
      </w:r>
      <w:r w:rsidR="00CC63F5">
        <w:t>a</w:t>
      </w:r>
      <w:r>
        <w:t xml:space="preserve">) </w:t>
      </w:r>
      <w:r w:rsidRPr="00630268">
        <w:rPr>
          <w:i/>
          <w:iCs/>
        </w:rPr>
        <w:t>Global Crime Trend Summary Report</w:t>
      </w:r>
      <w:r w:rsidR="00630268">
        <w:rPr>
          <w:i/>
          <w:iCs/>
        </w:rPr>
        <w:t xml:space="preserve"> </w:t>
      </w:r>
      <w:r w:rsidR="00235591" w:rsidRPr="00235591">
        <w:t>Available at:</w:t>
      </w:r>
      <w:r w:rsidR="00235591">
        <w:t xml:space="preserve"> </w:t>
      </w:r>
      <w:hyperlink r:id="rId30" w:history="1">
        <w:r w:rsidR="00235591" w:rsidRPr="002C738C">
          <w:rPr>
            <w:rStyle w:val="Hyperlink"/>
          </w:rPr>
          <w:t>file:///C:/Users/409098/Downloads/Global%20Crime%20Trend%20Summary%20Report%20EN.pdf</w:t>
        </w:r>
      </w:hyperlink>
      <w:r w:rsidR="00235591">
        <w:t xml:space="preserve"> (</w:t>
      </w:r>
      <w:r w:rsidR="001A5E8B">
        <w:t>Accessed</w:t>
      </w:r>
      <w:r w:rsidR="00235591">
        <w:t xml:space="preserve"> </w:t>
      </w:r>
      <w:r w:rsidR="001A5E8B">
        <w:t>2</w:t>
      </w:r>
      <w:r w:rsidR="001A5E8B" w:rsidRPr="001A5E8B">
        <w:rPr>
          <w:vertAlign w:val="superscript"/>
        </w:rPr>
        <w:t>nd</w:t>
      </w:r>
      <w:r w:rsidR="001A5E8B">
        <w:t xml:space="preserve"> June 2025)</w:t>
      </w:r>
    </w:p>
    <w:p w14:paraId="057223BC" w14:textId="77777777" w:rsidR="00DD263D" w:rsidRDefault="00DD263D" w:rsidP="00CE09C8">
      <w:pPr>
        <w:spacing w:line="480" w:lineRule="auto"/>
      </w:pPr>
    </w:p>
    <w:p w14:paraId="21CD12CF" w14:textId="0A69776B" w:rsidR="00CC63F5" w:rsidRDefault="00CC63F5" w:rsidP="00CE09C8">
      <w:pPr>
        <w:spacing w:line="480" w:lineRule="auto"/>
      </w:pPr>
      <w:r>
        <w:t xml:space="preserve">Interpol, (2022b) </w:t>
      </w:r>
      <w:r w:rsidRPr="00630268">
        <w:rPr>
          <w:i/>
          <w:iCs/>
        </w:rPr>
        <w:t>Global Crime Trend Summary Report</w:t>
      </w:r>
      <w:r>
        <w:rPr>
          <w:i/>
          <w:iCs/>
        </w:rPr>
        <w:t xml:space="preserve"> </w:t>
      </w:r>
      <w:r w:rsidRPr="00235591">
        <w:t>Available at:</w:t>
      </w:r>
      <w:r>
        <w:t xml:space="preserve"> </w:t>
      </w:r>
      <w:hyperlink r:id="rId31" w:history="1">
        <w:r w:rsidRPr="002C738C">
          <w:rPr>
            <w:rStyle w:val="Hyperlink"/>
          </w:rPr>
          <w:t>file:///C:/Users/409098/Downloads/Global%20Crime%20Trend%20Summary%20Report%20EN.pdf</w:t>
        </w:r>
      </w:hyperlink>
      <w:r>
        <w:t xml:space="preserve"> (Accessed 23</w:t>
      </w:r>
      <w:r w:rsidRPr="00CC63F5">
        <w:rPr>
          <w:vertAlign w:val="superscript"/>
        </w:rPr>
        <w:t>rd</w:t>
      </w:r>
      <w:r>
        <w:t xml:space="preserve">  June 2025)</w:t>
      </w:r>
    </w:p>
    <w:p w14:paraId="052D5F75" w14:textId="77777777" w:rsidR="00C456CD" w:rsidRDefault="00C456CD" w:rsidP="00CE09C8">
      <w:pPr>
        <w:spacing w:line="480" w:lineRule="auto"/>
      </w:pPr>
    </w:p>
    <w:p w14:paraId="61176759" w14:textId="4D3E1682" w:rsidR="00C456CD" w:rsidRPr="00421FC4" w:rsidRDefault="00C456CD" w:rsidP="00CE09C8">
      <w:pPr>
        <w:spacing w:line="480" w:lineRule="auto"/>
      </w:pPr>
      <w:r>
        <w:t xml:space="preserve">Malik, N. (2019) </w:t>
      </w:r>
      <w:r w:rsidRPr="00C456CD">
        <w:t xml:space="preserve">How Does Terrorism Overlap </w:t>
      </w:r>
      <w:proofErr w:type="gramStart"/>
      <w:r w:rsidRPr="00C456CD">
        <w:t>With</w:t>
      </w:r>
      <w:proofErr w:type="gramEnd"/>
      <w:r w:rsidRPr="00C456CD">
        <w:t xml:space="preserve"> Criminality?</w:t>
      </w:r>
      <w:r>
        <w:t xml:space="preserve"> </w:t>
      </w:r>
      <w:r w:rsidR="00421FC4" w:rsidRPr="00421FC4">
        <w:rPr>
          <w:i/>
          <w:iCs/>
        </w:rPr>
        <w:t>specialise in countering extremism, radicalisation and terrorism</w:t>
      </w:r>
      <w:r w:rsidR="00421FC4">
        <w:rPr>
          <w:i/>
          <w:iCs/>
        </w:rPr>
        <w:t xml:space="preserve">. </w:t>
      </w:r>
      <w:r w:rsidR="00421FC4">
        <w:t xml:space="preserve">Forbes. Available at: </w:t>
      </w:r>
      <w:hyperlink r:id="rId32" w:history="1">
        <w:r w:rsidR="009C02B7" w:rsidRPr="001B2943">
          <w:rPr>
            <w:rStyle w:val="Hyperlink"/>
          </w:rPr>
          <w:t>https://www.forbes.com/sites/nikitamalik/2019/01/09/how-does-terrorism-overlap-with-criminality/</w:t>
        </w:r>
      </w:hyperlink>
      <w:r w:rsidR="009C02B7">
        <w:t xml:space="preserve"> (</w:t>
      </w:r>
      <w:r w:rsidR="000D5F48">
        <w:t>Accessed</w:t>
      </w:r>
      <w:r w:rsidR="009C02B7">
        <w:t xml:space="preserve">: </w:t>
      </w:r>
      <w:r w:rsidR="000D5F48">
        <w:t>5</w:t>
      </w:r>
      <w:r w:rsidR="000D5F48" w:rsidRPr="000D5F48">
        <w:rPr>
          <w:vertAlign w:val="superscript"/>
        </w:rPr>
        <w:t>th</w:t>
      </w:r>
      <w:r w:rsidR="000D5F48">
        <w:t xml:space="preserve"> July 2025)</w:t>
      </w:r>
    </w:p>
    <w:p w14:paraId="69E76CED" w14:textId="77777777" w:rsidR="00421FC4" w:rsidRPr="00421FC4" w:rsidRDefault="00421FC4" w:rsidP="00CE09C8">
      <w:pPr>
        <w:spacing w:line="480" w:lineRule="auto"/>
        <w:rPr>
          <w:i/>
          <w:iCs/>
        </w:rPr>
      </w:pPr>
    </w:p>
    <w:p w14:paraId="15DD935F" w14:textId="247F7C30" w:rsidR="000A4679" w:rsidRDefault="000A4679" w:rsidP="00CE09C8">
      <w:pPr>
        <w:spacing w:line="480" w:lineRule="auto"/>
      </w:pPr>
      <w:r>
        <w:rPr>
          <w:rFonts w:ascii="Source Sans Pro" w:hAnsi="Source Sans Pro"/>
          <w:color w:val="3A3A3A"/>
          <w:sz w:val="23"/>
          <w:szCs w:val="23"/>
          <w:shd w:val="clear" w:color="auto" w:fill="FFFFFF"/>
        </w:rPr>
        <w:t>Mølmen, G.N. (2020) </w:t>
      </w:r>
      <w:r>
        <w:rPr>
          <w:rFonts w:ascii="Source Sans Pro" w:hAnsi="Source Sans Pro"/>
          <w:i/>
          <w:iCs/>
          <w:color w:val="3A3A3A"/>
          <w:sz w:val="23"/>
          <w:szCs w:val="23"/>
          <w:shd w:val="clear" w:color="auto" w:fill="FFFFFF"/>
        </w:rPr>
        <w:t>Radicalisation in the Internet Age</w:t>
      </w:r>
      <w:r>
        <w:rPr>
          <w:rFonts w:ascii="Source Sans Pro" w:hAnsi="Source Sans Pro"/>
          <w:color w:val="3A3A3A"/>
          <w:sz w:val="23"/>
          <w:szCs w:val="23"/>
          <w:shd w:val="clear" w:color="auto" w:fill="FFFFFF"/>
        </w:rPr>
        <w:t xml:space="preserve">. (Available at: </w:t>
      </w:r>
      <w:hyperlink r:id="rId33" w:history="1">
        <w:r w:rsidRPr="005F253E">
          <w:rPr>
            <w:rStyle w:val="Hyperlink"/>
            <w:rFonts w:ascii="Source Sans Pro" w:hAnsi="Source Sans Pro"/>
            <w:sz w:val="23"/>
            <w:szCs w:val="23"/>
            <w:shd w:val="clear" w:color="auto" w:fill="FFFFFF"/>
          </w:rPr>
          <w:t>https://www.duo.uio.no/bitstream/handle/10852/80102/STV4992_V2020_Guri_Nordtorp_M-lmen.pdf?sequence=1&amp;isAllowed=y</w:t>
        </w:r>
      </w:hyperlink>
      <w:r>
        <w:rPr>
          <w:rFonts w:ascii="Source Sans Pro" w:hAnsi="Source Sans Pro"/>
          <w:color w:val="3A3A3A"/>
          <w:sz w:val="23"/>
          <w:szCs w:val="23"/>
          <w:shd w:val="clear" w:color="auto" w:fill="FFFFFF"/>
        </w:rPr>
        <w:t xml:space="preserve"> (Accessed: 24</w:t>
      </w:r>
      <w:r w:rsidRPr="000A4679">
        <w:rPr>
          <w:rFonts w:ascii="Source Sans Pro" w:hAnsi="Source Sans Pro"/>
          <w:color w:val="3A3A3A"/>
          <w:sz w:val="23"/>
          <w:szCs w:val="23"/>
          <w:shd w:val="clear" w:color="auto" w:fill="FFFFFF"/>
          <w:vertAlign w:val="superscript"/>
        </w:rPr>
        <w:t>th</w:t>
      </w:r>
      <w:r>
        <w:rPr>
          <w:rFonts w:ascii="Source Sans Pro" w:hAnsi="Source Sans Pro"/>
          <w:color w:val="3A3A3A"/>
          <w:sz w:val="23"/>
          <w:szCs w:val="23"/>
          <w:shd w:val="clear" w:color="auto" w:fill="FFFFFF"/>
        </w:rPr>
        <w:t xml:space="preserve"> June 2025)</w:t>
      </w:r>
    </w:p>
    <w:p w14:paraId="33E564A4" w14:textId="77777777" w:rsidR="000A4679" w:rsidRDefault="000A4679" w:rsidP="00CE09C8">
      <w:pPr>
        <w:spacing w:line="480" w:lineRule="auto"/>
      </w:pPr>
    </w:p>
    <w:p w14:paraId="1C40574F" w14:textId="0F9D18F3" w:rsidR="007A2844" w:rsidRDefault="007A2844" w:rsidP="00CE09C8">
      <w:pPr>
        <w:spacing w:line="480" w:lineRule="auto"/>
      </w:pPr>
      <w:r>
        <w:t xml:space="preserve">National Audit Office </w:t>
      </w:r>
      <w:r w:rsidR="0026322A">
        <w:t xml:space="preserve">(2019) </w:t>
      </w:r>
      <w:r w:rsidR="007E6541">
        <w:t xml:space="preserve">Tackling serious and organised crime. </w:t>
      </w:r>
      <w:r w:rsidR="00985549" w:rsidRPr="00985549">
        <w:rPr>
          <w:i/>
          <w:iCs/>
        </w:rPr>
        <w:t>Home Office, National Crime Agency</w:t>
      </w:r>
      <w:r w:rsidR="00985549">
        <w:rPr>
          <w:i/>
          <w:iCs/>
        </w:rPr>
        <w:t xml:space="preserve">., </w:t>
      </w:r>
      <w:r w:rsidR="00FF55DD" w:rsidRPr="0051325F">
        <w:t xml:space="preserve">Available at: </w:t>
      </w:r>
      <w:r w:rsidR="0051325F" w:rsidRPr="0051325F">
        <w:t>ttps://www.nao.org.uk/wp-content/uploads/2019/03/Tackling-serious-and-organised-crime-Summary.pdf</w:t>
      </w:r>
    </w:p>
    <w:p w14:paraId="3DF17180" w14:textId="03D5CF49" w:rsidR="001C0864" w:rsidRDefault="001C0864" w:rsidP="00CE09C8">
      <w:pPr>
        <w:spacing w:line="480" w:lineRule="auto"/>
      </w:pPr>
      <w:r>
        <w:t>(Accessed: 26</w:t>
      </w:r>
      <w:r w:rsidRPr="001C0864">
        <w:rPr>
          <w:vertAlign w:val="superscript"/>
        </w:rPr>
        <w:t>th</w:t>
      </w:r>
      <w:r>
        <w:t xml:space="preserve"> may 2025</w:t>
      </w:r>
      <w:r w:rsidR="000A2534">
        <w:t>)</w:t>
      </w:r>
    </w:p>
    <w:p w14:paraId="0941C189" w14:textId="77777777" w:rsidR="00CE6D63" w:rsidRPr="0051325F" w:rsidRDefault="00CE6D63" w:rsidP="00CE09C8">
      <w:pPr>
        <w:spacing w:line="480" w:lineRule="auto"/>
      </w:pPr>
    </w:p>
    <w:p w14:paraId="52A7FA3A" w14:textId="7185E74C" w:rsidR="00203E90" w:rsidRDefault="00203E90" w:rsidP="00CE09C8">
      <w:pPr>
        <w:spacing w:line="480" w:lineRule="auto"/>
      </w:pPr>
      <w:r>
        <w:lastRenderedPageBreak/>
        <w:t>National Crime Agency (2023)</w:t>
      </w:r>
      <w:r w:rsidR="00CD2692">
        <w:t xml:space="preserve"> </w:t>
      </w:r>
      <w:r w:rsidR="00CD2692" w:rsidRPr="00323622">
        <w:rPr>
          <w:i/>
          <w:iCs/>
        </w:rPr>
        <w:t>National Strategic Asses</w:t>
      </w:r>
      <w:r w:rsidR="00193E59" w:rsidRPr="00323622">
        <w:rPr>
          <w:i/>
          <w:iCs/>
        </w:rPr>
        <w:t>sment 2023 for serious organised crime</w:t>
      </w:r>
      <w:r w:rsidR="00406376" w:rsidRPr="00323622">
        <w:rPr>
          <w:i/>
          <w:iCs/>
        </w:rPr>
        <w:t>: Providing a picture of the treat in the UK from serious and organised crime</w:t>
      </w:r>
      <w:r w:rsidR="00406376">
        <w:t xml:space="preserve">. </w:t>
      </w:r>
      <w:r w:rsidR="00323622">
        <w:t>Crown Copyright.</w:t>
      </w:r>
    </w:p>
    <w:p w14:paraId="6559767C" w14:textId="77777777" w:rsidR="00323622" w:rsidRDefault="00323622" w:rsidP="00CE09C8">
      <w:pPr>
        <w:spacing w:line="480" w:lineRule="auto"/>
      </w:pPr>
    </w:p>
    <w:p w14:paraId="3E7A4B61" w14:textId="4361B9D8" w:rsidR="00182877" w:rsidRDefault="00636B7E" w:rsidP="00CE09C8">
      <w:pPr>
        <w:spacing w:line="480" w:lineRule="auto"/>
      </w:pPr>
      <w:r>
        <w:t xml:space="preserve">National Crime Agency (2025) </w:t>
      </w:r>
      <w:r w:rsidRPr="00636B7E">
        <w:rPr>
          <w:i/>
          <w:iCs/>
        </w:rPr>
        <w:t>National Strategic Assessment 2025</w:t>
      </w:r>
      <w:r w:rsidR="007D1F03">
        <w:rPr>
          <w:i/>
          <w:iCs/>
        </w:rPr>
        <w:t xml:space="preserve"> of Serious and Organised Crime</w:t>
      </w:r>
      <w:r>
        <w:rPr>
          <w:i/>
          <w:iCs/>
        </w:rPr>
        <w:t xml:space="preserve">. </w:t>
      </w:r>
      <w:r w:rsidRPr="00913473">
        <w:t>A</w:t>
      </w:r>
      <w:r w:rsidR="00913473" w:rsidRPr="00913473">
        <w:t>vailable at:</w:t>
      </w:r>
      <w:r w:rsidR="00913473">
        <w:t xml:space="preserve"> </w:t>
      </w:r>
      <w:hyperlink r:id="rId34" w:history="1">
        <w:r w:rsidR="004360AD" w:rsidRPr="002C738C">
          <w:rPr>
            <w:rStyle w:val="Hyperlink"/>
          </w:rPr>
          <w:t>https://www.nationalcrimeagency.gov.uk/nsa-2025</w:t>
        </w:r>
      </w:hyperlink>
      <w:r w:rsidR="004360AD">
        <w:t xml:space="preserve"> (Accessed 28th May 2025) </w:t>
      </w:r>
    </w:p>
    <w:p w14:paraId="3F054142" w14:textId="77777777" w:rsidR="00A54212" w:rsidRDefault="00A54212" w:rsidP="00CE09C8">
      <w:pPr>
        <w:spacing w:line="480" w:lineRule="auto"/>
      </w:pPr>
    </w:p>
    <w:p w14:paraId="2B77AE2C" w14:textId="0BA275CF" w:rsidR="00A54212" w:rsidRPr="00697988" w:rsidRDefault="008D018F" w:rsidP="00CE09C8">
      <w:pPr>
        <w:spacing w:line="480" w:lineRule="auto"/>
      </w:pPr>
      <w:r>
        <w:t>Or</w:t>
      </w:r>
      <w:r w:rsidR="009A6805">
        <w:t>nella</w:t>
      </w:r>
      <w:r w:rsidR="002170FA">
        <w:t xml:space="preserve">, A. (2021) </w:t>
      </w:r>
      <w:r w:rsidR="002170FA" w:rsidRPr="002170FA">
        <w:t>A critical reflection of the UK’s Counter Terrorism PREVENT strategy from a police practitioner’s perspective using ethical theory and alternative forms of justice</w:t>
      </w:r>
      <w:r w:rsidR="0066792C">
        <w:t xml:space="preserve">. </w:t>
      </w:r>
      <w:r w:rsidR="008D10E5" w:rsidRPr="008D10E5">
        <w:rPr>
          <w:i/>
          <w:iCs/>
        </w:rPr>
        <w:t xml:space="preserve">Criminology, Sociology and Policing at </w:t>
      </w:r>
      <w:proofErr w:type="gramStart"/>
      <w:r w:rsidR="008D10E5" w:rsidRPr="008D10E5">
        <w:rPr>
          <w:i/>
          <w:iCs/>
        </w:rPr>
        <w:t>Hull</w:t>
      </w:r>
      <w:r w:rsidR="008D10E5">
        <w:rPr>
          <w:i/>
          <w:iCs/>
        </w:rPr>
        <w:t xml:space="preserve"> .</w:t>
      </w:r>
      <w:proofErr w:type="gramEnd"/>
      <w:r w:rsidR="00697988">
        <w:t xml:space="preserve"> University of Hull. Available at: </w:t>
      </w:r>
      <w:hyperlink r:id="rId35" w:history="1">
        <w:r w:rsidR="00697988" w:rsidRPr="001B2943">
          <w:rPr>
            <w:rStyle w:val="Hyperlink"/>
          </w:rPr>
          <w:t>https://crimsoc.hull.ac.uk/2021/10/19/counter-terrorism/</w:t>
        </w:r>
      </w:hyperlink>
      <w:r w:rsidR="00697988">
        <w:t xml:space="preserve"> (</w:t>
      </w:r>
      <w:r w:rsidR="004143F0">
        <w:t>Accessed</w:t>
      </w:r>
      <w:r w:rsidR="00697988">
        <w:t xml:space="preserve">: </w:t>
      </w:r>
      <w:r w:rsidR="004143F0">
        <w:t>6</w:t>
      </w:r>
      <w:r w:rsidR="004143F0" w:rsidRPr="004143F0">
        <w:rPr>
          <w:vertAlign w:val="superscript"/>
        </w:rPr>
        <w:t>th</w:t>
      </w:r>
      <w:r w:rsidR="004143F0">
        <w:t xml:space="preserve"> July 2025)</w:t>
      </w:r>
    </w:p>
    <w:p w14:paraId="691EB33E" w14:textId="77777777" w:rsidR="007D1F03" w:rsidRDefault="007D1F03" w:rsidP="00CE09C8">
      <w:pPr>
        <w:spacing w:line="480" w:lineRule="auto"/>
      </w:pPr>
    </w:p>
    <w:p w14:paraId="1C89D4E4" w14:textId="64DB0ADE" w:rsidR="002F56B7" w:rsidRDefault="001444D2" w:rsidP="00CE09C8">
      <w:pPr>
        <w:spacing w:line="480" w:lineRule="auto"/>
      </w:pPr>
      <w:r w:rsidRPr="001444D2">
        <w:t xml:space="preserve">Phillips, B. J. and Schiele, A. (2023) ‘Dogs and Cats Living Together? Explaining the Crime-Terror Nexus’, Terrorism and Political Violence, 36(5), pp. 699–715. </w:t>
      </w:r>
      <w:proofErr w:type="spellStart"/>
      <w:r w:rsidRPr="001444D2">
        <w:t>doi</w:t>
      </w:r>
      <w:proofErr w:type="spellEnd"/>
      <w:r w:rsidRPr="001444D2">
        <w:t>: 10.1080/09546553.2023.2189968.</w:t>
      </w:r>
    </w:p>
    <w:p w14:paraId="1EB2FF90" w14:textId="77777777" w:rsidR="00FF6BB0" w:rsidRDefault="00FF6BB0" w:rsidP="00CE09C8">
      <w:pPr>
        <w:spacing w:line="480" w:lineRule="auto"/>
      </w:pPr>
    </w:p>
    <w:p w14:paraId="739F33FA" w14:textId="37B2AE4C" w:rsidR="00FF6BB0" w:rsidRDefault="00FF6BB0" w:rsidP="00CE09C8">
      <w:pPr>
        <w:spacing w:line="480" w:lineRule="auto"/>
      </w:pPr>
      <w:r w:rsidRPr="00FF6BB0">
        <w:t>Qurashi, F.</w:t>
      </w:r>
      <w:r>
        <w:t xml:space="preserve"> (2018)</w:t>
      </w:r>
      <w:r w:rsidRPr="00FF6BB0">
        <w:t xml:space="preserve"> The Prevent strategy and the UK ‘war on terror’: embedding infrastructures of surveillance in Muslim communities. </w:t>
      </w:r>
      <w:r w:rsidRPr="006D5DBC">
        <w:rPr>
          <w:i/>
          <w:iCs/>
        </w:rPr>
        <w:t>Palgrave Commun</w:t>
      </w:r>
      <w:r w:rsidRPr="00FF6BB0">
        <w:t xml:space="preserve"> 4, </w:t>
      </w:r>
      <w:r w:rsidR="00F94304">
        <w:t>(</w:t>
      </w:r>
      <w:r w:rsidRPr="00FF6BB0">
        <w:t>17</w:t>
      </w:r>
      <w:r w:rsidR="00F94304">
        <w:t>)</w:t>
      </w:r>
      <w:r w:rsidRPr="00FF6BB0">
        <w:t>. https://doi.org/10.1057/s41599-017-0061-9</w:t>
      </w:r>
    </w:p>
    <w:p w14:paraId="561DB03C" w14:textId="77777777" w:rsidR="00FF6BB0" w:rsidRDefault="00FF6BB0" w:rsidP="00CE09C8">
      <w:pPr>
        <w:spacing w:line="480" w:lineRule="auto"/>
      </w:pPr>
    </w:p>
    <w:p w14:paraId="080D33B6" w14:textId="17EAD960" w:rsidR="004B01CD" w:rsidRDefault="004B01CD" w:rsidP="00CE09C8">
      <w:pPr>
        <w:spacing w:line="480" w:lineRule="auto"/>
      </w:pPr>
      <w:r w:rsidRPr="004B01CD">
        <w:lastRenderedPageBreak/>
        <w:t>Secretary of State for the Home Department</w:t>
      </w:r>
      <w:r>
        <w:t xml:space="preserve"> (2023) </w:t>
      </w:r>
      <w:r w:rsidRPr="004B01CD">
        <w:t>CONTEST The United Kingdom’s Strategy for Countering Terrorism 2023</w:t>
      </w:r>
      <w:r>
        <w:t xml:space="preserve">. Available at: </w:t>
      </w:r>
      <w:hyperlink r:id="rId36" w:history="1">
        <w:r w:rsidRPr="005F253E">
          <w:rPr>
            <w:rStyle w:val="Hyperlink"/>
          </w:rPr>
          <w:t>https://assets.publishing.service.gov.uk/media/650b1b8d52e73c000d54dc82/CONTEST_2023_English_updated.pdf</w:t>
        </w:r>
      </w:hyperlink>
      <w:r>
        <w:t xml:space="preserve"> (Accessed: 23</w:t>
      </w:r>
      <w:r w:rsidRPr="004B01CD">
        <w:rPr>
          <w:vertAlign w:val="superscript"/>
        </w:rPr>
        <w:t>rd</w:t>
      </w:r>
      <w:r>
        <w:t xml:space="preserve"> June 2025)</w:t>
      </w:r>
    </w:p>
    <w:p w14:paraId="4891BC32" w14:textId="77777777" w:rsidR="002F56B7" w:rsidRPr="00913473" w:rsidRDefault="002F56B7" w:rsidP="00CE09C8">
      <w:pPr>
        <w:spacing w:line="480" w:lineRule="auto"/>
      </w:pPr>
    </w:p>
    <w:p w14:paraId="013873DB" w14:textId="77777777" w:rsidR="00CE09C8" w:rsidRPr="00B636EF" w:rsidRDefault="00CE09C8" w:rsidP="00CE09C8">
      <w:pPr>
        <w:spacing w:line="480" w:lineRule="auto"/>
      </w:pPr>
      <w:r>
        <w:t xml:space="preserve">Terrorism Act 2000, c.11. Available at: </w:t>
      </w:r>
      <w:hyperlink r:id="rId37" w:history="1">
        <w:r w:rsidRPr="002C738C">
          <w:rPr>
            <w:rStyle w:val="Hyperlink"/>
          </w:rPr>
          <w:t>https://www.legislation.gov.uk/ukpga/2000/11/section/1</w:t>
        </w:r>
      </w:hyperlink>
      <w:r>
        <w:t xml:space="preserve"> (Accessed: 27</w:t>
      </w:r>
      <w:r w:rsidRPr="00F02219">
        <w:rPr>
          <w:vertAlign w:val="superscript"/>
        </w:rPr>
        <w:t>th</w:t>
      </w:r>
      <w:r>
        <w:t xml:space="preserve"> May 2025)</w:t>
      </w:r>
    </w:p>
    <w:p w14:paraId="28DF0AD8" w14:textId="77777777" w:rsidR="00CE09C8" w:rsidRDefault="00CE09C8" w:rsidP="00027D21"/>
    <w:p w14:paraId="3702EC29" w14:textId="3A600883" w:rsidR="001C2D01" w:rsidRPr="00E154A7" w:rsidRDefault="001C2D01" w:rsidP="00CE6D63">
      <w:pPr>
        <w:spacing w:line="480" w:lineRule="auto"/>
      </w:pPr>
      <w:r>
        <w:t>United Nations</w:t>
      </w:r>
      <w:r w:rsidR="003F515C">
        <w:t xml:space="preserve"> office on Drugs and Crime</w:t>
      </w:r>
      <w:r>
        <w:t>, (2019)</w:t>
      </w:r>
      <w:r w:rsidR="007742F3">
        <w:t xml:space="preserve"> Organized Crime </w:t>
      </w:r>
      <w:r w:rsidR="00E154A7">
        <w:t>Counter-terrorism</w:t>
      </w:r>
      <w:r w:rsidR="007742F3">
        <w:t xml:space="preserve">: Linkage between organised crime and </w:t>
      </w:r>
      <w:r w:rsidR="009F174C">
        <w:t xml:space="preserve">terrorism. </w:t>
      </w:r>
      <w:r w:rsidR="009F174C" w:rsidRPr="009F174C">
        <w:rPr>
          <w:i/>
          <w:iCs/>
        </w:rPr>
        <w:t>Education for Justice University Module Series</w:t>
      </w:r>
      <w:r w:rsidR="009F174C">
        <w:rPr>
          <w:i/>
          <w:iCs/>
        </w:rPr>
        <w:t xml:space="preserve"> </w:t>
      </w:r>
      <w:r w:rsidR="00E154A7" w:rsidRPr="00E154A7">
        <w:t xml:space="preserve">Available at: </w:t>
      </w:r>
      <w:hyperlink r:id="rId38" w:history="1">
        <w:r w:rsidR="00E154A7" w:rsidRPr="002C738C">
          <w:rPr>
            <w:rStyle w:val="Hyperlink"/>
          </w:rPr>
          <w:t>https://www.unodc.org/documents/e4j/FINAL_Module_16_Linkages_between_Organized_Crime_andTerrorism_14_Mar_2019.pdf</w:t>
        </w:r>
      </w:hyperlink>
      <w:r w:rsidR="00E154A7">
        <w:t xml:space="preserve"> (Accessed: 28</w:t>
      </w:r>
      <w:r w:rsidR="00E154A7" w:rsidRPr="00E154A7">
        <w:rPr>
          <w:vertAlign w:val="superscript"/>
        </w:rPr>
        <w:t>th</w:t>
      </w:r>
      <w:r w:rsidR="00E154A7">
        <w:t xml:space="preserve"> May 2025)</w:t>
      </w:r>
    </w:p>
    <w:sectPr w:rsidR="001C2D01" w:rsidRPr="00E154A7">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6A666" w14:textId="77777777" w:rsidR="006A7748" w:rsidRDefault="006A7748" w:rsidP="0098415F">
      <w:pPr>
        <w:spacing w:after="0" w:line="240" w:lineRule="auto"/>
      </w:pPr>
      <w:r>
        <w:separator/>
      </w:r>
    </w:p>
  </w:endnote>
  <w:endnote w:type="continuationSeparator" w:id="0">
    <w:p w14:paraId="1FD709B3" w14:textId="77777777" w:rsidR="006A7748" w:rsidRDefault="006A7748" w:rsidP="00984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F7D2E" w14:textId="77777777" w:rsidR="0098415F" w:rsidRDefault="009841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352884"/>
      <w:docPartObj>
        <w:docPartGallery w:val="Page Numbers (Bottom of Page)"/>
        <w:docPartUnique/>
      </w:docPartObj>
    </w:sdtPr>
    <w:sdtEndPr/>
    <w:sdtContent>
      <w:sdt>
        <w:sdtPr>
          <w:id w:val="-1769616900"/>
          <w:docPartObj>
            <w:docPartGallery w:val="Page Numbers (Top of Page)"/>
            <w:docPartUnique/>
          </w:docPartObj>
        </w:sdtPr>
        <w:sdtEndPr/>
        <w:sdtContent>
          <w:p w14:paraId="3BCFD4F6" w14:textId="25198460" w:rsidR="0098415F" w:rsidRDefault="0098415F">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29085A8" w14:textId="77777777" w:rsidR="0098415F" w:rsidRDefault="009841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61852" w14:textId="77777777" w:rsidR="0098415F" w:rsidRDefault="00984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15C8B" w14:textId="77777777" w:rsidR="006A7748" w:rsidRDefault="006A7748" w:rsidP="0098415F">
      <w:pPr>
        <w:spacing w:after="0" w:line="240" w:lineRule="auto"/>
      </w:pPr>
      <w:r>
        <w:separator/>
      </w:r>
    </w:p>
  </w:footnote>
  <w:footnote w:type="continuationSeparator" w:id="0">
    <w:p w14:paraId="4ECED82C" w14:textId="77777777" w:rsidR="006A7748" w:rsidRDefault="006A7748" w:rsidP="009841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6BB31" w14:textId="77777777" w:rsidR="0098415F" w:rsidRDefault="009841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20649" w14:textId="77777777" w:rsidR="0098415F" w:rsidRDefault="009841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6795D" w14:textId="77777777" w:rsidR="0098415F" w:rsidRDefault="009841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99C"/>
    <w:rsid w:val="000026D8"/>
    <w:rsid w:val="00005656"/>
    <w:rsid w:val="00005B92"/>
    <w:rsid w:val="00010BC9"/>
    <w:rsid w:val="00010CF1"/>
    <w:rsid w:val="00010ECF"/>
    <w:rsid w:val="00011DF1"/>
    <w:rsid w:val="000123F1"/>
    <w:rsid w:val="00013B43"/>
    <w:rsid w:val="00015A7B"/>
    <w:rsid w:val="00022735"/>
    <w:rsid w:val="00022C86"/>
    <w:rsid w:val="0002696C"/>
    <w:rsid w:val="000274AA"/>
    <w:rsid w:val="00027D21"/>
    <w:rsid w:val="00031CD6"/>
    <w:rsid w:val="00032238"/>
    <w:rsid w:val="0003417E"/>
    <w:rsid w:val="000351A8"/>
    <w:rsid w:val="00036138"/>
    <w:rsid w:val="0003666F"/>
    <w:rsid w:val="000376BE"/>
    <w:rsid w:val="00041E30"/>
    <w:rsid w:val="00044695"/>
    <w:rsid w:val="00044C62"/>
    <w:rsid w:val="00044CAF"/>
    <w:rsid w:val="00046E00"/>
    <w:rsid w:val="00047BD8"/>
    <w:rsid w:val="00051CD9"/>
    <w:rsid w:val="00054B8E"/>
    <w:rsid w:val="00056685"/>
    <w:rsid w:val="0006209B"/>
    <w:rsid w:val="000634F5"/>
    <w:rsid w:val="00063DF6"/>
    <w:rsid w:val="00063E72"/>
    <w:rsid w:val="00065569"/>
    <w:rsid w:val="0006675C"/>
    <w:rsid w:val="000673B2"/>
    <w:rsid w:val="00073203"/>
    <w:rsid w:val="000742C0"/>
    <w:rsid w:val="00076AAA"/>
    <w:rsid w:val="00076AAC"/>
    <w:rsid w:val="00084788"/>
    <w:rsid w:val="00087318"/>
    <w:rsid w:val="00093BD9"/>
    <w:rsid w:val="000A099C"/>
    <w:rsid w:val="000A10C3"/>
    <w:rsid w:val="000A2534"/>
    <w:rsid w:val="000A4679"/>
    <w:rsid w:val="000B0430"/>
    <w:rsid w:val="000B1637"/>
    <w:rsid w:val="000B3D0B"/>
    <w:rsid w:val="000B4898"/>
    <w:rsid w:val="000B49C3"/>
    <w:rsid w:val="000B6196"/>
    <w:rsid w:val="000B7B40"/>
    <w:rsid w:val="000C1160"/>
    <w:rsid w:val="000C1E19"/>
    <w:rsid w:val="000C2EF6"/>
    <w:rsid w:val="000C5FC2"/>
    <w:rsid w:val="000D0804"/>
    <w:rsid w:val="000D137B"/>
    <w:rsid w:val="000D2FCB"/>
    <w:rsid w:val="000D5538"/>
    <w:rsid w:val="000D5F48"/>
    <w:rsid w:val="000D64C1"/>
    <w:rsid w:val="000E025D"/>
    <w:rsid w:val="000E0F7A"/>
    <w:rsid w:val="000E210F"/>
    <w:rsid w:val="000E30F0"/>
    <w:rsid w:val="000E51E6"/>
    <w:rsid w:val="000E6658"/>
    <w:rsid w:val="000F0389"/>
    <w:rsid w:val="000F421D"/>
    <w:rsid w:val="000F5BA3"/>
    <w:rsid w:val="000F7D8D"/>
    <w:rsid w:val="00101988"/>
    <w:rsid w:val="00103095"/>
    <w:rsid w:val="001040BE"/>
    <w:rsid w:val="001041A0"/>
    <w:rsid w:val="001047BF"/>
    <w:rsid w:val="001049B0"/>
    <w:rsid w:val="001114C5"/>
    <w:rsid w:val="00117283"/>
    <w:rsid w:val="00117912"/>
    <w:rsid w:val="00120887"/>
    <w:rsid w:val="00122A72"/>
    <w:rsid w:val="00124B1D"/>
    <w:rsid w:val="00124F82"/>
    <w:rsid w:val="00125F72"/>
    <w:rsid w:val="001277C3"/>
    <w:rsid w:val="001307DC"/>
    <w:rsid w:val="001331F3"/>
    <w:rsid w:val="00133D79"/>
    <w:rsid w:val="00134736"/>
    <w:rsid w:val="00140B0C"/>
    <w:rsid w:val="001444D2"/>
    <w:rsid w:val="00146F5E"/>
    <w:rsid w:val="00147CEB"/>
    <w:rsid w:val="001523E6"/>
    <w:rsid w:val="001543F7"/>
    <w:rsid w:val="00157BB4"/>
    <w:rsid w:val="00157BDA"/>
    <w:rsid w:val="00161C82"/>
    <w:rsid w:val="00161F87"/>
    <w:rsid w:val="00162B20"/>
    <w:rsid w:val="00163B4F"/>
    <w:rsid w:val="00163B63"/>
    <w:rsid w:val="001642D7"/>
    <w:rsid w:val="00165088"/>
    <w:rsid w:val="001710A4"/>
    <w:rsid w:val="00172A25"/>
    <w:rsid w:val="00173527"/>
    <w:rsid w:val="00182877"/>
    <w:rsid w:val="0018481E"/>
    <w:rsid w:val="00184C77"/>
    <w:rsid w:val="001857C0"/>
    <w:rsid w:val="00185F6F"/>
    <w:rsid w:val="00187AED"/>
    <w:rsid w:val="00187C26"/>
    <w:rsid w:val="001909B8"/>
    <w:rsid w:val="00193C4F"/>
    <w:rsid w:val="00193E59"/>
    <w:rsid w:val="00194CE0"/>
    <w:rsid w:val="00196B0D"/>
    <w:rsid w:val="001A1B66"/>
    <w:rsid w:val="001A5E8B"/>
    <w:rsid w:val="001A6BD5"/>
    <w:rsid w:val="001A6E10"/>
    <w:rsid w:val="001B1E9B"/>
    <w:rsid w:val="001B31EE"/>
    <w:rsid w:val="001B5162"/>
    <w:rsid w:val="001B7256"/>
    <w:rsid w:val="001C00F9"/>
    <w:rsid w:val="001C0864"/>
    <w:rsid w:val="001C2D01"/>
    <w:rsid w:val="001C3605"/>
    <w:rsid w:val="001C51CA"/>
    <w:rsid w:val="001C7871"/>
    <w:rsid w:val="001D2ADF"/>
    <w:rsid w:val="001D3A74"/>
    <w:rsid w:val="001D4E53"/>
    <w:rsid w:val="001D515F"/>
    <w:rsid w:val="001D786E"/>
    <w:rsid w:val="001E200C"/>
    <w:rsid w:val="001E2343"/>
    <w:rsid w:val="001E2558"/>
    <w:rsid w:val="001E2793"/>
    <w:rsid w:val="001E2835"/>
    <w:rsid w:val="001E2D24"/>
    <w:rsid w:val="001E31B3"/>
    <w:rsid w:val="001E3E34"/>
    <w:rsid w:val="001E70D3"/>
    <w:rsid w:val="001F3A1B"/>
    <w:rsid w:val="001F440D"/>
    <w:rsid w:val="001F598B"/>
    <w:rsid w:val="00200069"/>
    <w:rsid w:val="0020178E"/>
    <w:rsid w:val="00203E90"/>
    <w:rsid w:val="002061EA"/>
    <w:rsid w:val="00206686"/>
    <w:rsid w:val="00211B07"/>
    <w:rsid w:val="00214E2A"/>
    <w:rsid w:val="00214E5E"/>
    <w:rsid w:val="002170FA"/>
    <w:rsid w:val="00217863"/>
    <w:rsid w:val="00217BB0"/>
    <w:rsid w:val="0022448A"/>
    <w:rsid w:val="00225DDB"/>
    <w:rsid w:val="0023120E"/>
    <w:rsid w:val="00232299"/>
    <w:rsid w:val="002323A7"/>
    <w:rsid w:val="00234BB4"/>
    <w:rsid w:val="00235591"/>
    <w:rsid w:val="00240226"/>
    <w:rsid w:val="0024065B"/>
    <w:rsid w:val="00241AD5"/>
    <w:rsid w:val="00246E41"/>
    <w:rsid w:val="002530C7"/>
    <w:rsid w:val="00256BF2"/>
    <w:rsid w:val="00261721"/>
    <w:rsid w:val="00261986"/>
    <w:rsid w:val="0026322A"/>
    <w:rsid w:val="0026555F"/>
    <w:rsid w:val="0027006E"/>
    <w:rsid w:val="00270FCF"/>
    <w:rsid w:val="00271726"/>
    <w:rsid w:val="002767DA"/>
    <w:rsid w:val="00281E09"/>
    <w:rsid w:val="002855F2"/>
    <w:rsid w:val="0028693B"/>
    <w:rsid w:val="00287832"/>
    <w:rsid w:val="00290C0E"/>
    <w:rsid w:val="00290C39"/>
    <w:rsid w:val="00292E43"/>
    <w:rsid w:val="00294DC8"/>
    <w:rsid w:val="00294FB0"/>
    <w:rsid w:val="00296CCD"/>
    <w:rsid w:val="002A29E6"/>
    <w:rsid w:val="002A33AA"/>
    <w:rsid w:val="002A472F"/>
    <w:rsid w:val="002B0ADE"/>
    <w:rsid w:val="002B167D"/>
    <w:rsid w:val="002B2652"/>
    <w:rsid w:val="002B3FA5"/>
    <w:rsid w:val="002B5109"/>
    <w:rsid w:val="002B62EE"/>
    <w:rsid w:val="002B64BE"/>
    <w:rsid w:val="002B7AFB"/>
    <w:rsid w:val="002B7C25"/>
    <w:rsid w:val="002C08AF"/>
    <w:rsid w:val="002C1B07"/>
    <w:rsid w:val="002C23B0"/>
    <w:rsid w:val="002D11B0"/>
    <w:rsid w:val="002D1AFE"/>
    <w:rsid w:val="002D5A53"/>
    <w:rsid w:val="002D6481"/>
    <w:rsid w:val="002D6E0C"/>
    <w:rsid w:val="002D7ED5"/>
    <w:rsid w:val="002E1129"/>
    <w:rsid w:val="002E2AC2"/>
    <w:rsid w:val="002E47DC"/>
    <w:rsid w:val="002E66F1"/>
    <w:rsid w:val="002F01F3"/>
    <w:rsid w:val="002F0F98"/>
    <w:rsid w:val="002F26A1"/>
    <w:rsid w:val="002F385C"/>
    <w:rsid w:val="002F4030"/>
    <w:rsid w:val="002F56B7"/>
    <w:rsid w:val="002F791D"/>
    <w:rsid w:val="002F7D73"/>
    <w:rsid w:val="00300D4B"/>
    <w:rsid w:val="00305707"/>
    <w:rsid w:val="0030704B"/>
    <w:rsid w:val="00307982"/>
    <w:rsid w:val="003106B5"/>
    <w:rsid w:val="00310AAE"/>
    <w:rsid w:val="003115D4"/>
    <w:rsid w:val="003150B2"/>
    <w:rsid w:val="00316673"/>
    <w:rsid w:val="0031686B"/>
    <w:rsid w:val="00321E92"/>
    <w:rsid w:val="0032284E"/>
    <w:rsid w:val="00323622"/>
    <w:rsid w:val="00324B91"/>
    <w:rsid w:val="003258A7"/>
    <w:rsid w:val="00327878"/>
    <w:rsid w:val="00330868"/>
    <w:rsid w:val="00330997"/>
    <w:rsid w:val="00330ABC"/>
    <w:rsid w:val="00337D81"/>
    <w:rsid w:val="00340287"/>
    <w:rsid w:val="00340FE3"/>
    <w:rsid w:val="00341F9C"/>
    <w:rsid w:val="0034248B"/>
    <w:rsid w:val="0034311F"/>
    <w:rsid w:val="003438BB"/>
    <w:rsid w:val="00351F10"/>
    <w:rsid w:val="0035711F"/>
    <w:rsid w:val="00361C81"/>
    <w:rsid w:val="00367322"/>
    <w:rsid w:val="00367494"/>
    <w:rsid w:val="00367F84"/>
    <w:rsid w:val="003721E2"/>
    <w:rsid w:val="00374386"/>
    <w:rsid w:val="00377443"/>
    <w:rsid w:val="003803B2"/>
    <w:rsid w:val="00380701"/>
    <w:rsid w:val="003830B5"/>
    <w:rsid w:val="00383BC5"/>
    <w:rsid w:val="003859F4"/>
    <w:rsid w:val="00387CAA"/>
    <w:rsid w:val="00393DF4"/>
    <w:rsid w:val="00393FA3"/>
    <w:rsid w:val="003941A3"/>
    <w:rsid w:val="003957E1"/>
    <w:rsid w:val="003A1518"/>
    <w:rsid w:val="003A2C8D"/>
    <w:rsid w:val="003A5C4F"/>
    <w:rsid w:val="003B40AF"/>
    <w:rsid w:val="003B5F2A"/>
    <w:rsid w:val="003B6343"/>
    <w:rsid w:val="003B6C05"/>
    <w:rsid w:val="003B7C49"/>
    <w:rsid w:val="003C47AB"/>
    <w:rsid w:val="003C5A6D"/>
    <w:rsid w:val="003C74AE"/>
    <w:rsid w:val="003D2625"/>
    <w:rsid w:val="003D30B2"/>
    <w:rsid w:val="003D371F"/>
    <w:rsid w:val="003D5A55"/>
    <w:rsid w:val="003D7604"/>
    <w:rsid w:val="003E326F"/>
    <w:rsid w:val="003F468D"/>
    <w:rsid w:val="003F515C"/>
    <w:rsid w:val="003F7C07"/>
    <w:rsid w:val="0040352F"/>
    <w:rsid w:val="00406376"/>
    <w:rsid w:val="00407654"/>
    <w:rsid w:val="004143F0"/>
    <w:rsid w:val="00414883"/>
    <w:rsid w:val="00414D8B"/>
    <w:rsid w:val="00421FC4"/>
    <w:rsid w:val="00425B33"/>
    <w:rsid w:val="00426D74"/>
    <w:rsid w:val="00431413"/>
    <w:rsid w:val="00432D8C"/>
    <w:rsid w:val="004333E9"/>
    <w:rsid w:val="00434FFF"/>
    <w:rsid w:val="004360AD"/>
    <w:rsid w:val="00437E4E"/>
    <w:rsid w:val="0044135A"/>
    <w:rsid w:val="004442A9"/>
    <w:rsid w:val="00447C69"/>
    <w:rsid w:val="00451774"/>
    <w:rsid w:val="00454348"/>
    <w:rsid w:val="00454E59"/>
    <w:rsid w:val="004575B1"/>
    <w:rsid w:val="00460FE1"/>
    <w:rsid w:val="0046369A"/>
    <w:rsid w:val="004641FF"/>
    <w:rsid w:val="00470958"/>
    <w:rsid w:val="00470FC6"/>
    <w:rsid w:val="0047201B"/>
    <w:rsid w:val="0047347C"/>
    <w:rsid w:val="00474A46"/>
    <w:rsid w:val="00476F14"/>
    <w:rsid w:val="00485BFF"/>
    <w:rsid w:val="004873CB"/>
    <w:rsid w:val="004878BE"/>
    <w:rsid w:val="004953A3"/>
    <w:rsid w:val="00496FF2"/>
    <w:rsid w:val="004A678F"/>
    <w:rsid w:val="004B01CD"/>
    <w:rsid w:val="004B3CCE"/>
    <w:rsid w:val="004C008F"/>
    <w:rsid w:val="004C0571"/>
    <w:rsid w:val="004C4732"/>
    <w:rsid w:val="004C5E34"/>
    <w:rsid w:val="004D3111"/>
    <w:rsid w:val="004D7B95"/>
    <w:rsid w:val="004E0D6C"/>
    <w:rsid w:val="004E0EA9"/>
    <w:rsid w:val="004E2D24"/>
    <w:rsid w:val="004E3DD2"/>
    <w:rsid w:val="004E3FE7"/>
    <w:rsid w:val="004E426D"/>
    <w:rsid w:val="004E6C76"/>
    <w:rsid w:val="004E7E32"/>
    <w:rsid w:val="004F2239"/>
    <w:rsid w:val="004F5AC1"/>
    <w:rsid w:val="004F6AF3"/>
    <w:rsid w:val="004F6EEC"/>
    <w:rsid w:val="004F77BD"/>
    <w:rsid w:val="004F7B89"/>
    <w:rsid w:val="004F7D24"/>
    <w:rsid w:val="005049AD"/>
    <w:rsid w:val="00506A21"/>
    <w:rsid w:val="0051103A"/>
    <w:rsid w:val="00511AB6"/>
    <w:rsid w:val="0051325F"/>
    <w:rsid w:val="00516B5D"/>
    <w:rsid w:val="0052223A"/>
    <w:rsid w:val="005223A4"/>
    <w:rsid w:val="005227D1"/>
    <w:rsid w:val="005247D1"/>
    <w:rsid w:val="005258F7"/>
    <w:rsid w:val="00533104"/>
    <w:rsid w:val="00534D0D"/>
    <w:rsid w:val="00536055"/>
    <w:rsid w:val="00540347"/>
    <w:rsid w:val="00541A88"/>
    <w:rsid w:val="00544CAA"/>
    <w:rsid w:val="00550041"/>
    <w:rsid w:val="005503DD"/>
    <w:rsid w:val="005516C7"/>
    <w:rsid w:val="005574E9"/>
    <w:rsid w:val="005642BE"/>
    <w:rsid w:val="00566771"/>
    <w:rsid w:val="00567219"/>
    <w:rsid w:val="00571297"/>
    <w:rsid w:val="00571BB7"/>
    <w:rsid w:val="00571EF2"/>
    <w:rsid w:val="00572725"/>
    <w:rsid w:val="005767DD"/>
    <w:rsid w:val="0058470E"/>
    <w:rsid w:val="00584B58"/>
    <w:rsid w:val="00587299"/>
    <w:rsid w:val="00587605"/>
    <w:rsid w:val="00590F48"/>
    <w:rsid w:val="0059159B"/>
    <w:rsid w:val="00592282"/>
    <w:rsid w:val="00595DFE"/>
    <w:rsid w:val="005A17F0"/>
    <w:rsid w:val="005A34CA"/>
    <w:rsid w:val="005A4232"/>
    <w:rsid w:val="005A45E3"/>
    <w:rsid w:val="005A7870"/>
    <w:rsid w:val="005B2979"/>
    <w:rsid w:val="005B684B"/>
    <w:rsid w:val="005C0FD3"/>
    <w:rsid w:val="005C35EB"/>
    <w:rsid w:val="005C4050"/>
    <w:rsid w:val="005C5DA2"/>
    <w:rsid w:val="005C5E8F"/>
    <w:rsid w:val="005D05DB"/>
    <w:rsid w:val="005D1EF6"/>
    <w:rsid w:val="005D5760"/>
    <w:rsid w:val="005D6044"/>
    <w:rsid w:val="005D61BF"/>
    <w:rsid w:val="005D6B57"/>
    <w:rsid w:val="005E0D3C"/>
    <w:rsid w:val="005E1569"/>
    <w:rsid w:val="005E2857"/>
    <w:rsid w:val="005E3898"/>
    <w:rsid w:val="005E6ECD"/>
    <w:rsid w:val="005E7AD1"/>
    <w:rsid w:val="005F0AAF"/>
    <w:rsid w:val="005F247C"/>
    <w:rsid w:val="005F3BDF"/>
    <w:rsid w:val="005F53AE"/>
    <w:rsid w:val="0060287F"/>
    <w:rsid w:val="00602EF0"/>
    <w:rsid w:val="00603165"/>
    <w:rsid w:val="0060316B"/>
    <w:rsid w:val="006035B1"/>
    <w:rsid w:val="00603B93"/>
    <w:rsid w:val="00604F5C"/>
    <w:rsid w:val="00606921"/>
    <w:rsid w:val="00617464"/>
    <w:rsid w:val="006177D2"/>
    <w:rsid w:val="0062060D"/>
    <w:rsid w:val="00620C17"/>
    <w:rsid w:val="0062376D"/>
    <w:rsid w:val="00623FDB"/>
    <w:rsid w:val="0062520E"/>
    <w:rsid w:val="006256BB"/>
    <w:rsid w:val="00630268"/>
    <w:rsid w:val="00630B5C"/>
    <w:rsid w:val="006320A1"/>
    <w:rsid w:val="0063428D"/>
    <w:rsid w:val="006347E6"/>
    <w:rsid w:val="00636520"/>
    <w:rsid w:val="00636B7E"/>
    <w:rsid w:val="0063728C"/>
    <w:rsid w:val="00642316"/>
    <w:rsid w:val="0064260B"/>
    <w:rsid w:val="00644407"/>
    <w:rsid w:val="006520D4"/>
    <w:rsid w:val="0065320D"/>
    <w:rsid w:val="006532C4"/>
    <w:rsid w:val="00653CB6"/>
    <w:rsid w:val="00654340"/>
    <w:rsid w:val="0065616E"/>
    <w:rsid w:val="00657135"/>
    <w:rsid w:val="00657500"/>
    <w:rsid w:val="00657AF6"/>
    <w:rsid w:val="00657B26"/>
    <w:rsid w:val="00657BC0"/>
    <w:rsid w:val="00657FAC"/>
    <w:rsid w:val="00663503"/>
    <w:rsid w:val="00664720"/>
    <w:rsid w:val="00664F15"/>
    <w:rsid w:val="00665F0A"/>
    <w:rsid w:val="00666F0B"/>
    <w:rsid w:val="0066792C"/>
    <w:rsid w:val="006711B5"/>
    <w:rsid w:val="00676B2C"/>
    <w:rsid w:val="006829A9"/>
    <w:rsid w:val="00682E49"/>
    <w:rsid w:val="0068538D"/>
    <w:rsid w:val="00686E02"/>
    <w:rsid w:val="006870F7"/>
    <w:rsid w:val="006902DC"/>
    <w:rsid w:val="0069468C"/>
    <w:rsid w:val="00695D4D"/>
    <w:rsid w:val="00696FD9"/>
    <w:rsid w:val="00697988"/>
    <w:rsid w:val="006A3EF1"/>
    <w:rsid w:val="006A4AF9"/>
    <w:rsid w:val="006A5474"/>
    <w:rsid w:val="006A6756"/>
    <w:rsid w:val="006A7748"/>
    <w:rsid w:val="006B0443"/>
    <w:rsid w:val="006B10DB"/>
    <w:rsid w:val="006B2753"/>
    <w:rsid w:val="006B5DD6"/>
    <w:rsid w:val="006B5FF7"/>
    <w:rsid w:val="006B7612"/>
    <w:rsid w:val="006C1CDF"/>
    <w:rsid w:val="006C2380"/>
    <w:rsid w:val="006D3DFD"/>
    <w:rsid w:val="006D5DBC"/>
    <w:rsid w:val="006D6169"/>
    <w:rsid w:val="006D7C9C"/>
    <w:rsid w:val="006E4521"/>
    <w:rsid w:val="006E6174"/>
    <w:rsid w:val="006E634A"/>
    <w:rsid w:val="006E7804"/>
    <w:rsid w:val="006F09D3"/>
    <w:rsid w:val="006F30F6"/>
    <w:rsid w:val="006F4FBD"/>
    <w:rsid w:val="007009B5"/>
    <w:rsid w:val="00701E0E"/>
    <w:rsid w:val="00701E2C"/>
    <w:rsid w:val="00703138"/>
    <w:rsid w:val="00704614"/>
    <w:rsid w:val="00704B24"/>
    <w:rsid w:val="00710A08"/>
    <w:rsid w:val="00711272"/>
    <w:rsid w:val="00713C5F"/>
    <w:rsid w:val="00717002"/>
    <w:rsid w:val="00717035"/>
    <w:rsid w:val="00720FBD"/>
    <w:rsid w:val="007235EE"/>
    <w:rsid w:val="0072388E"/>
    <w:rsid w:val="00725A5E"/>
    <w:rsid w:val="00725D22"/>
    <w:rsid w:val="00733777"/>
    <w:rsid w:val="00734F69"/>
    <w:rsid w:val="00736788"/>
    <w:rsid w:val="0074077F"/>
    <w:rsid w:val="00743242"/>
    <w:rsid w:val="00744ED6"/>
    <w:rsid w:val="00745283"/>
    <w:rsid w:val="0074548C"/>
    <w:rsid w:val="00754EC7"/>
    <w:rsid w:val="00756235"/>
    <w:rsid w:val="007562B1"/>
    <w:rsid w:val="00757B9F"/>
    <w:rsid w:val="00760BED"/>
    <w:rsid w:val="00765156"/>
    <w:rsid w:val="00765A34"/>
    <w:rsid w:val="00765EE3"/>
    <w:rsid w:val="00766EFD"/>
    <w:rsid w:val="007705C5"/>
    <w:rsid w:val="00772BF3"/>
    <w:rsid w:val="007742F3"/>
    <w:rsid w:val="00774FE6"/>
    <w:rsid w:val="00781139"/>
    <w:rsid w:val="00782B14"/>
    <w:rsid w:val="00782C39"/>
    <w:rsid w:val="007835F2"/>
    <w:rsid w:val="00783672"/>
    <w:rsid w:val="007872DD"/>
    <w:rsid w:val="00790625"/>
    <w:rsid w:val="0079116D"/>
    <w:rsid w:val="00791F40"/>
    <w:rsid w:val="007929D4"/>
    <w:rsid w:val="0079544C"/>
    <w:rsid w:val="00795F6F"/>
    <w:rsid w:val="007A00C2"/>
    <w:rsid w:val="007A0587"/>
    <w:rsid w:val="007A20CB"/>
    <w:rsid w:val="007A2844"/>
    <w:rsid w:val="007A38BC"/>
    <w:rsid w:val="007A39E9"/>
    <w:rsid w:val="007A4A23"/>
    <w:rsid w:val="007A6969"/>
    <w:rsid w:val="007A6FC3"/>
    <w:rsid w:val="007A7069"/>
    <w:rsid w:val="007A7B3E"/>
    <w:rsid w:val="007B1728"/>
    <w:rsid w:val="007B6A2B"/>
    <w:rsid w:val="007B6FB0"/>
    <w:rsid w:val="007B769D"/>
    <w:rsid w:val="007C0D76"/>
    <w:rsid w:val="007C206D"/>
    <w:rsid w:val="007C20D1"/>
    <w:rsid w:val="007C3698"/>
    <w:rsid w:val="007C3FA7"/>
    <w:rsid w:val="007C6054"/>
    <w:rsid w:val="007C65E1"/>
    <w:rsid w:val="007D1F03"/>
    <w:rsid w:val="007D2D76"/>
    <w:rsid w:val="007D53C6"/>
    <w:rsid w:val="007D7052"/>
    <w:rsid w:val="007E08AD"/>
    <w:rsid w:val="007E3BAE"/>
    <w:rsid w:val="007E6541"/>
    <w:rsid w:val="007E6796"/>
    <w:rsid w:val="007E7C1E"/>
    <w:rsid w:val="007F0CD7"/>
    <w:rsid w:val="007F2386"/>
    <w:rsid w:val="007F3138"/>
    <w:rsid w:val="007F3DBE"/>
    <w:rsid w:val="007F6232"/>
    <w:rsid w:val="007F7D4A"/>
    <w:rsid w:val="007F7DA4"/>
    <w:rsid w:val="00801405"/>
    <w:rsid w:val="00803DF8"/>
    <w:rsid w:val="0080442D"/>
    <w:rsid w:val="008102C8"/>
    <w:rsid w:val="00810345"/>
    <w:rsid w:val="00810F7D"/>
    <w:rsid w:val="00814A23"/>
    <w:rsid w:val="0081661F"/>
    <w:rsid w:val="00817839"/>
    <w:rsid w:val="0082129A"/>
    <w:rsid w:val="0082171E"/>
    <w:rsid w:val="00822F13"/>
    <w:rsid w:val="00824558"/>
    <w:rsid w:val="00826B38"/>
    <w:rsid w:val="00826D93"/>
    <w:rsid w:val="00832018"/>
    <w:rsid w:val="0083605D"/>
    <w:rsid w:val="00836C5F"/>
    <w:rsid w:val="00837B12"/>
    <w:rsid w:val="0084182C"/>
    <w:rsid w:val="00842133"/>
    <w:rsid w:val="00847451"/>
    <w:rsid w:val="00847526"/>
    <w:rsid w:val="00847D9B"/>
    <w:rsid w:val="0085097A"/>
    <w:rsid w:val="00850DD9"/>
    <w:rsid w:val="00860053"/>
    <w:rsid w:val="008608D7"/>
    <w:rsid w:val="00863347"/>
    <w:rsid w:val="00864362"/>
    <w:rsid w:val="00867D26"/>
    <w:rsid w:val="00870343"/>
    <w:rsid w:val="00871A82"/>
    <w:rsid w:val="00872F23"/>
    <w:rsid w:val="00873040"/>
    <w:rsid w:val="008738FF"/>
    <w:rsid w:val="0087714D"/>
    <w:rsid w:val="008800DD"/>
    <w:rsid w:val="008819C9"/>
    <w:rsid w:val="00883031"/>
    <w:rsid w:val="00884AE9"/>
    <w:rsid w:val="00895776"/>
    <w:rsid w:val="0089651A"/>
    <w:rsid w:val="00897774"/>
    <w:rsid w:val="008A090B"/>
    <w:rsid w:val="008A2A2F"/>
    <w:rsid w:val="008A473C"/>
    <w:rsid w:val="008A5B11"/>
    <w:rsid w:val="008B37CC"/>
    <w:rsid w:val="008B5837"/>
    <w:rsid w:val="008B6264"/>
    <w:rsid w:val="008C601D"/>
    <w:rsid w:val="008C670F"/>
    <w:rsid w:val="008D018F"/>
    <w:rsid w:val="008D0F03"/>
    <w:rsid w:val="008D10E5"/>
    <w:rsid w:val="008D36DA"/>
    <w:rsid w:val="008D4C3E"/>
    <w:rsid w:val="008D5BF7"/>
    <w:rsid w:val="008D6645"/>
    <w:rsid w:val="008D7E07"/>
    <w:rsid w:val="008E12E6"/>
    <w:rsid w:val="008E176C"/>
    <w:rsid w:val="008E465C"/>
    <w:rsid w:val="008E79B1"/>
    <w:rsid w:val="008F1018"/>
    <w:rsid w:val="008F16E3"/>
    <w:rsid w:val="008F7310"/>
    <w:rsid w:val="009000D9"/>
    <w:rsid w:val="00900327"/>
    <w:rsid w:val="009016A6"/>
    <w:rsid w:val="00901F2B"/>
    <w:rsid w:val="00911B92"/>
    <w:rsid w:val="00913473"/>
    <w:rsid w:val="00914590"/>
    <w:rsid w:val="00914BB9"/>
    <w:rsid w:val="00915A0D"/>
    <w:rsid w:val="00917882"/>
    <w:rsid w:val="00924166"/>
    <w:rsid w:val="0092478F"/>
    <w:rsid w:val="0092734A"/>
    <w:rsid w:val="00932543"/>
    <w:rsid w:val="009330A8"/>
    <w:rsid w:val="009406F1"/>
    <w:rsid w:val="00942388"/>
    <w:rsid w:val="00946B87"/>
    <w:rsid w:val="00947201"/>
    <w:rsid w:val="009473A4"/>
    <w:rsid w:val="009501BE"/>
    <w:rsid w:val="00955F06"/>
    <w:rsid w:val="00960169"/>
    <w:rsid w:val="0096561B"/>
    <w:rsid w:val="0096576F"/>
    <w:rsid w:val="009744AB"/>
    <w:rsid w:val="009808D1"/>
    <w:rsid w:val="0098415F"/>
    <w:rsid w:val="00985549"/>
    <w:rsid w:val="00986118"/>
    <w:rsid w:val="00987CF4"/>
    <w:rsid w:val="00995771"/>
    <w:rsid w:val="009A1A44"/>
    <w:rsid w:val="009A22E6"/>
    <w:rsid w:val="009A268E"/>
    <w:rsid w:val="009A6048"/>
    <w:rsid w:val="009A6805"/>
    <w:rsid w:val="009B3107"/>
    <w:rsid w:val="009B3BE6"/>
    <w:rsid w:val="009B4576"/>
    <w:rsid w:val="009B4755"/>
    <w:rsid w:val="009C02B7"/>
    <w:rsid w:val="009C193A"/>
    <w:rsid w:val="009C2313"/>
    <w:rsid w:val="009C3EDA"/>
    <w:rsid w:val="009C6A37"/>
    <w:rsid w:val="009D7356"/>
    <w:rsid w:val="009D7B71"/>
    <w:rsid w:val="009E0126"/>
    <w:rsid w:val="009E7CAB"/>
    <w:rsid w:val="009F1229"/>
    <w:rsid w:val="009F1467"/>
    <w:rsid w:val="009F1529"/>
    <w:rsid w:val="009F174C"/>
    <w:rsid w:val="009F17D2"/>
    <w:rsid w:val="009F3530"/>
    <w:rsid w:val="009F5181"/>
    <w:rsid w:val="00A04E11"/>
    <w:rsid w:val="00A06753"/>
    <w:rsid w:val="00A13F32"/>
    <w:rsid w:val="00A17BEC"/>
    <w:rsid w:val="00A21B47"/>
    <w:rsid w:val="00A230FD"/>
    <w:rsid w:val="00A23DD6"/>
    <w:rsid w:val="00A248A2"/>
    <w:rsid w:val="00A24E30"/>
    <w:rsid w:val="00A3001C"/>
    <w:rsid w:val="00A3053A"/>
    <w:rsid w:val="00A32961"/>
    <w:rsid w:val="00A3355F"/>
    <w:rsid w:val="00A36C72"/>
    <w:rsid w:val="00A3759F"/>
    <w:rsid w:val="00A405F0"/>
    <w:rsid w:val="00A42722"/>
    <w:rsid w:val="00A54212"/>
    <w:rsid w:val="00A569C2"/>
    <w:rsid w:val="00A6298B"/>
    <w:rsid w:val="00A6300C"/>
    <w:rsid w:val="00A63689"/>
    <w:rsid w:val="00A63D2A"/>
    <w:rsid w:val="00A662DA"/>
    <w:rsid w:val="00A72E86"/>
    <w:rsid w:val="00A72ECF"/>
    <w:rsid w:val="00A731E7"/>
    <w:rsid w:val="00A7548E"/>
    <w:rsid w:val="00A75D66"/>
    <w:rsid w:val="00A76556"/>
    <w:rsid w:val="00A80508"/>
    <w:rsid w:val="00A85E10"/>
    <w:rsid w:val="00A86729"/>
    <w:rsid w:val="00A87A59"/>
    <w:rsid w:val="00A9134F"/>
    <w:rsid w:val="00A92F44"/>
    <w:rsid w:val="00A95148"/>
    <w:rsid w:val="00A954C3"/>
    <w:rsid w:val="00A96E8B"/>
    <w:rsid w:val="00AA044B"/>
    <w:rsid w:val="00AA5486"/>
    <w:rsid w:val="00AA72A8"/>
    <w:rsid w:val="00AB072E"/>
    <w:rsid w:val="00AB1BA9"/>
    <w:rsid w:val="00AB7FEA"/>
    <w:rsid w:val="00AC021C"/>
    <w:rsid w:val="00AC05DE"/>
    <w:rsid w:val="00AC0D41"/>
    <w:rsid w:val="00AC40C3"/>
    <w:rsid w:val="00AC4CC3"/>
    <w:rsid w:val="00AD050E"/>
    <w:rsid w:val="00AD1EB8"/>
    <w:rsid w:val="00AD2A61"/>
    <w:rsid w:val="00AD36EE"/>
    <w:rsid w:val="00AD4667"/>
    <w:rsid w:val="00AD6DEA"/>
    <w:rsid w:val="00AE0E91"/>
    <w:rsid w:val="00AE4D27"/>
    <w:rsid w:val="00AE5532"/>
    <w:rsid w:val="00AE6660"/>
    <w:rsid w:val="00AF031A"/>
    <w:rsid w:val="00AF4B23"/>
    <w:rsid w:val="00AF60AE"/>
    <w:rsid w:val="00B00888"/>
    <w:rsid w:val="00B00EDD"/>
    <w:rsid w:val="00B01540"/>
    <w:rsid w:val="00B12D02"/>
    <w:rsid w:val="00B14A22"/>
    <w:rsid w:val="00B16392"/>
    <w:rsid w:val="00B1696C"/>
    <w:rsid w:val="00B16986"/>
    <w:rsid w:val="00B17949"/>
    <w:rsid w:val="00B20879"/>
    <w:rsid w:val="00B24D59"/>
    <w:rsid w:val="00B36761"/>
    <w:rsid w:val="00B375E5"/>
    <w:rsid w:val="00B40274"/>
    <w:rsid w:val="00B41CD9"/>
    <w:rsid w:val="00B43A62"/>
    <w:rsid w:val="00B47B23"/>
    <w:rsid w:val="00B536C8"/>
    <w:rsid w:val="00B54B08"/>
    <w:rsid w:val="00B61E02"/>
    <w:rsid w:val="00B636EF"/>
    <w:rsid w:val="00B63D23"/>
    <w:rsid w:val="00B64C00"/>
    <w:rsid w:val="00B64DD1"/>
    <w:rsid w:val="00B660E7"/>
    <w:rsid w:val="00B675E7"/>
    <w:rsid w:val="00B70497"/>
    <w:rsid w:val="00B7200A"/>
    <w:rsid w:val="00B7260C"/>
    <w:rsid w:val="00B74216"/>
    <w:rsid w:val="00B81CF2"/>
    <w:rsid w:val="00B81FF1"/>
    <w:rsid w:val="00B82450"/>
    <w:rsid w:val="00B82656"/>
    <w:rsid w:val="00B85602"/>
    <w:rsid w:val="00B87199"/>
    <w:rsid w:val="00B91010"/>
    <w:rsid w:val="00B96E09"/>
    <w:rsid w:val="00BA570A"/>
    <w:rsid w:val="00BB0271"/>
    <w:rsid w:val="00BB7DCC"/>
    <w:rsid w:val="00BC3EC4"/>
    <w:rsid w:val="00BC463C"/>
    <w:rsid w:val="00BC4DED"/>
    <w:rsid w:val="00BC5D5F"/>
    <w:rsid w:val="00BC63DC"/>
    <w:rsid w:val="00BD04E4"/>
    <w:rsid w:val="00BD193B"/>
    <w:rsid w:val="00BD2E79"/>
    <w:rsid w:val="00BD2FF6"/>
    <w:rsid w:val="00BD66A3"/>
    <w:rsid w:val="00BD7006"/>
    <w:rsid w:val="00BD7275"/>
    <w:rsid w:val="00BE1D66"/>
    <w:rsid w:val="00BE4DF3"/>
    <w:rsid w:val="00BE5C5F"/>
    <w:rsid w:val="00BE7EB1"/>
    <w:rsid w:val="00BF66CE"/>
    <w:rsid w:val="00C02415"/>
    <w:rsid w:val="00C04652"/>
    <w:rsid w:val="00C079F3"/>
    <w:rsid w:val="00C07BC0"/>
    <w:rsid w:val="00C10589"/>
    <w:rsid w:val="00C11AB1"/>
    <w:rsid w:val="00C11F49"/>
    <w:rsid w:val="00C12E24"/>
    <w:rsid w:val="00C13D9C"/>
    <w:rsid w:val="00C13EA2"/>
    <w:rsid w:val="00C140DE"/>
    <w:rsid w:val="00C15E78"/>
    <w:rsid w:val="00C1630B"/>
    <w:rsid w:val="00C276BB"/>
    <w:rsid w:val="00C31584"/>
    <w:rsid w:val="00C332B5"/>
    <w:rsid w:val="00C34EC7"/>
    <w:rsid w:val="00C35CE9"/>
    <w:rsid w:val="00C400DE"/>
    <w:rsid w:val="00C403F5"/>
    <w:rsid w:val="00C41727"/>
    <w:rsid w:val="00C45042"/>
    <w:rsid w:val="00C456CD"/>
    <w:rsid w:val="00C459B4"/>
    <w:rsid w:val="00C46D8F"/>
    <w:rsid w:val="00C47781"/>
    <w:rsid w:val="00C51317"/>
    <w:rsid w:val="00C55BCB"/>
    <w:rsid w:val="00C60509"/>
    <w:rsid w:val="00C6435C"/>
    <w:rsid w:val="00C64D5D"/>
    <w:rsid w:val="00C66B38"/>
    <w:rsid w:val="00C7130A"/>
    <w:rsid w:val="00C75A0F"/>
    <w:rsid w:val="00C76EF2"/>
    <w:rsid w:val="00C773E4"/>
    <w:rsid w:val="00C80E24"/>
    <w:rsid w:val="00C840A7"/>
    <w:rsid w:val="00C849AB"/>
    <w:rsid w:val="00C8508C"/>
    <w:rsid w:val="00C85255"/>
    <w:rsid w:val="00C866BE"/>
    <w:rsid w:val="00C914FE"/>
    <w:rsid w:val="00C92D13"/>
    <w:rsid w:val="00C94025"/>
    <w:rsid w:val="00C94541"/>
    <w:rsid w:val="00C96A12"/>
    <w:rsid w:val="00C96CFF"/>
    <w:rsid w:val="00CA0D47"/>
    <w:rsid w:val="00CA0DEB"/>
    <w:rsid w:val="00CA126F"/>
    <w:rsid w:val="00CA14F7"/>
    <w:rsid w:val="00CA161E"/>
    <w:rsid w:val="00CA16E8"/>
    <w:rsid w:val="00CA1933"/>
    <w:rsid w:val="00CA2843"/>
    <w:rsid w:val="00CA2FE8"/>
    <w:rsid w:val="00CA315A"/>
    <w:rsid w:val="00CA3F5D"/>
    <w:rsid w:val="00CA405A"/>
    <w:rsid w:val="00CA51F9"/>
    <w:rsid w:val="00CA614B"/>
    <w:rsid w:val="00CB0B28"/>
    <w:rsid w:val="00CB1478"/>
    <w:rsid w:val="00CB1724"/>
    <w:rsid w:val="00CB45A2"/>
    <w:rsid w:val="00CB585E"/>
    <w:rsid w:val="00CC0712"/>
    <w:rsid w:val="00CC0C8D"/>
    <w:rsid w:val="00CC20AB"/>
    <w:rsid w:val="00CC28CE"/>
    <w:rsid w:val="00CC346D"/>
    <w:rsid w:val="00CC4717"/>
    <w:rsid w:val="00CC482F"/>
    <w:rsid w:val="00CC5A9F"/>
    <w:rsid w:val="00CC5BC8"/>
    <w:rsid w:val="00CC63F5"/>
    <w:rsid w:val="00CC71F0"/>
    <w:rsid w:val="00CD08EB"/>
    <w:rsid w:val="00CD11D4"/>
    <w:rsid w:val="00CD2692"/>
    <w:rsid w:val="00CD6FD2"/>
    <w:rsid w:val="00CD7846"/>
    <w:rsid w:val="00CE09C8"/>
    <w:rsid w:val="00CE1102"/>
    <w:rsid w:val="00CE197C"/>
    <w:rsid w:val="00CE5049"/>
    <w:rsid w:val="00CE52EA"/>
    <w:rsid w:val="00CE5741"/>
    <w:rsid w:val="00CE6D63"/>
    <w:rsid w:val="00CF2A0D"/>
    <w:rsid w:val="00CF4B78"/>
    <w:rsid w:val="00CF5664"/>
    <w:rsid w:val="00D0031F"/>
    <w:rsid w:val="00D00DC9"/>
    <w:rsid w:val="00D01EA2"/>
    <w:rsid w:val="00D032FF"/>
    <w:rsid w:val="00D04598"/>
    <w:rsid w:val="00D0582E"/>
    <w:rsid w:val="00D07195"/>
    <w:rsid w:val="00D07435"/>
    <w:rsid w:val="00D07BAE"/>
    <w:rsid w:val="00D107D4"/>
    <w:rsid w:val="00D12590"/>
    <w:rsid w:val="00D134FF"/>
    <w:rsid w:val="00D14C0B"/>
    <w:rsid w:val="00D14C7E"/>
    <w:rsid w:val="00D155DA"/>
    <w:rsid w:val="00D166D0"/>
    <w:rsid w:val="00D17EEA"/>
    <w:rsid w:val="00D22889"/>
    <w:rsid w:val="00D22FC2"/>
    <w:rsid w:val="00D233A6"/>
    <w:rsid w:val="00D24AC6"/>
    <w:rsid w:val="00D250D7"/>
    <w:rsid w:val="00D25602"/>
    <w:rsid w:val="00D25F93"/>
    <w:rsid w:val="00D32598"/>
    <w:rsid w:val="00D35B55"/>
    <w:rsid w:val="00D40FA1"/>
    <w:rsid w:val="00D41A3E"/>
    <w:rsid w:val="00D41DA3"/>
    <w:rsid w:val="00D459ED"/>
    <w:rsid w:val="00D5062B"/>
    <w:rsid w:val="00D507AB"/>
    <w:rsid w:val="00D52A5B"/>
    <w:rsid w:val="00D538A7"/>
    <w:rsid w:val="00D64F3F"/>
    <w:rsid w:val="00D719D3"/>
    <w:rsid w:val="00D725CC"/>
    <w:rsid w:val="00D73897"/>
    <w:rsid w:val="00D740E5"/>
    <w:rsid w:val="00D77B49"/>
    <w:rsid w:val="00D80251"/>
    <w:rsid w:val="00D83217"/>
    <w:rsid w:val="00D84670"/>
    <w:rsid w:val="00D84A76"/>
    <w:rsid w:val="00D85563"/>
    <w:rsid w:val="00D856AB"/>
    <w:rsid w:val="00D86823"/>
    <w:rsid w:val="00D967EB"/>
    <w:rsid w:val="00D9781B"/>
    <w:rsid w:val="00D978C7"/>
    <w:rsid w:val="00D97A53"/>
    <w:rsid w:val="00DA1357"/>
    <w:rsid w:val="00DA647F"/>
    <w:rsid w:val="00DB1F30"/>
    <w:rsid w:val="00DB5F7C"/>
    <w:rsid w:val="00DB7CF9"/>
    <w:rsid w:val="00DC0986"/>
    <w:rsid w:val="00DC261E"/>
    <w:rsid w:val="00DC3AD5"/>
    <w:rsid w:val="00DC6FD1"/>
    <w:rsid w:val="00DC7846"/>
    <w:rsid w:val="00DD263D"/>
    <w:rsid w:val="00DD79FB"/>
    <w:rsid w:val="00DE0135"/>
    <w:rsid w:val="00DE2D4E"/>
    <w:rsid w:val="00DE38F7"/>
    <w:rsid w:val="00DE461F"/>
    <w:rsid w:val="00DF10CC"/>
    <w:rsid w:val="00DF1EE0"/>
    <w:rsid w:val="00E004C5"/>
    <w:rsid w:val="00E01142"/>
    <w:rsid w:val="00E01839"/>
    <w:rsid w:val="00E02932"/>
    <w:rsid w:val="00E07E18"/>
    <w:rsid w:val="00E133BD"/>
    <w:rsid w:val="00E154A7"/>
    <w:rsid w:val="00E22AB1"/>
    <w:rsid w:val="00E238F7"/>
    <w:rsid w:val="00E23F3E"/>
    <w:rsid w:val="00E27C03"/>
    <w:rsid w:val="00E31763"/>
    <w:rsid w:val="00E33FA5"/>
    <w:rsid w:val="00E34C79"/>
    <w:rsid w:val="00E40E00"/>
    <w:rsid w:val="00E4603A"/>
    <w:rsid w:val="00E46F26"/>
    <w:rsid w:val="00E50A23"/>
    <w:rsid w:val="00E51185"/>
    <w:rsid w:val="00E512DF"/>
    <w:rsid w:val="00E52AB9"/>
    <w:rsid w:val="00E544BE"/>
    <w:rsid w:val="00E55068"/>
    <w:rsid w:val="00E62897"/>
    <w:rsid w:val="00E66896"/>
    <w:rsid w:val="00E6799B"/>
    <w:rsid w:val="00E70443"/>
    <w:rsid w:val="00E750A4"/>
    <w:rsid w:val="00E76A29"/>
    <w:rsid w:val="00E80F85"/>
    <w:rsid w:val="00E8131F"/>
    <w:rsid w:val="00E83496"/>
    <w:rsid w:val="00E84E6A"/>
    <w:rsid w:val="00E857DE"/>
    <w:rsid w:val="00E864E2"/>
    <w:rsid w:val="00E911A2"/>
    <w:rsid w:val="00E9193F"/>
    <w:rsid w:val="00E91FD4"/>
    <w:rsid w:val="00E95A8A"/>
    <w:rsid w:val="00EA4FCF"/>
    <w:rsid w:val="00EA7786"/>
    <w:rsid w:val="00EB1731"/>
    <w:rsid w:val="00EC12CE"/>
    <w:rsid w:val="00EC2409"/>
    <w:rsid w:val="00EC57D4"/>
    <w:rsid w:val="00EC5BFB"/>
    <w:rsid w:val="00ED16E2"/>
    <w:rsid w:val="00ED749F"/>
    <w:rsid w:val="00ED78EA"/>
    <w:rsid w:val="00ED7C38"/>
    <w:rsid w:val="00EE29E2"/>
    <w:rsid w:val="00EE4210"/>
    <w:rsid w:val="00EE4A94"/>
    <w:rsid w:val="00EE62E9"/>
    <w:rsid w:val="00EE7FDC"/>
    <w:rsid w:val="00EF0A83"/>
    <w:rsid w:val="00EF1383"/>
    <w:rsid w:val="00EF14F6"/>
    <w:rsid w:val="00EF201E"/>
    <w:rsid w:val="00F02219"/>
    <w:rsid w:val="00F03306"/>
    <w:rsid w:val="00F033AD"/>
    <w:rsid w:val="00F072D1"/>
    <w:rsid w:val="00F0755E"/>
    <w:rsid w:val="00F1020C"/>
    <w:rsid w:val="00F10DDE"/>
    <w:rsid w:val="00F11FE5"/>
    <w:rsid w:val="00F1239D"/>
    <w:rsid w:val="00F15825"/>
    <w:rsid w:val="00F15AA4"/>
    <w:rsid w:val="00F17878"/>
    <w:rsid w:val="00F17B0A"/>
    <w:rsid w:val="00F202CB"/>
    <w:rsid w:val="00F20D06"/>
    <w:rsid w:val="00F234AF"/>
    <w:rsid w:val="00F23980"/>
    <w:rsid w:val="00F24B3D"/>
    <w:rsid w:val="00F24BF2"/>
    <w:rsid w:val="00F25987"/>
    <w:rsid w:val="00F263CD"/>
    <w:rsid w:val="00F27E7C"/>
    <w:rsid w:val="00F31965"/>
    <w:rsid w:val="00F31CC5"/>
    <w:rsid w:val="00F3356D"/>
    <w:rsid w:val="00F35D65"/>
    <w:rsid w:val="00F36E04"/>
    <w:rsid w:val="00F40AB8"/>
    <w:rsid w:val="00F423D3"/>
    <w:rsid w:val="00F42FC8"/>
    <w:rsid w:val="00F44861"/>
    <w:rsid w:val="00F4649E"/>
    <w:rsid w:val="00F46794"/>
    <w:rsid w:val="00F5281B"/>
    <w:rsid w:val="00F53903"/>
    <w:rsid w:val="00F53FA4"/>
    <w:rsid w:val="00F54B59"/>
    <w:rsid w:val="00F60A5F"/>
    <w:rsid w:val="00F62106"/>
    <w:rsid w:val="00F64F87"/>
    <w:rsid w:val="00F67FC1"/>
    <w:rsid w:val="00F71D31"/>
    <w:rsid w:val="00F74786"/>
    <w:rsid w:val="00F75BFB"/>
    <w:rsid w:val="00F76ADD"/>
    <w:rsid w:val="00F82541"/>
    <w:rsid w:val="00F82863"/>
    <w:rsid w:val="00F8330D"/>
    <w:rsid w:val="00F83460"/>
    <w:rsid w:val="00F84C7F"/>
    <w:rsid w:val="00F86632"/>
    <w:rsid w:val="00F9082E"/>
    <w:rsid w:val="00F91554"/>
    <w:rsid w:val="00F933BC"/>
    <w:rsid w:val="00F936B2"/>
    <w:rsid w:val="00F94304"/>
    <w:rsid w:val="00F94DBC"/>
    <w:rsid w:val="00F97434"/>
    <w:rsid w:val="00FA0429"/>
    <w:rsid w:val="00FA0FFA"/>
    <w:rsid w:val="00FA306D"/>
    <w:rsid w:val="00FA4030"/>
    <w:rsid w:val="00FA7063"/>
    <w:rsid w:val="00FA79CE"/>
    <w:rsid w:val="00FA7A82"/>
    <w:rsid w:val="00FB0E85"/>
    <w:rsid w:val="00FB3BF3"/>
    <w:rsid w:val="00FC0056"/>
    <w:rsid w:val="00FC0A6B"/>
    <w:rsid w:val="00FC4F9C"/>
    <w:rsid w:val="00FC553B"/>
    <w:rsid w:val="00FD352A"/>
    <w:rsid w:val="00FD5DE2"/>
    <w:rsid w:val="00FD6A63"/>
    <w:rsid w:val="00FD7373"/>
    <w:rsid w:val="00FE15B5"/>
    <w:rsid w:val="00FE36A5"/>
    <w:rsid w:val="00FE5564"/>
    <w:rsid w:val="00FE6E9A"/>
    <w:rsid w:val="00FF55DD"/>
    <w:rsid w:val="00FF6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EA4E84"/>
  <w15:chartTrackingRefBased/>
  <w15:docId w15:val="{9C426326-A996-411A-BE45-66B5C3937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99C"/>
    <w:rPr>
      <w:rFonts w:eastAsiaTheme="majorEastAsia" w:cstheme="majorBidi"/>
      <w:color w:val="272727" w:themeColor="text1" w:themeTint="D8"/>
    </w:rPr>
  </w:style>
  <w:style w:type="paragraph" w:styleId="Title">
    <w:name w:val="Title"/>
    <w:basedOn w:val="Normal"/>
    <w:next w:val="Normal"/>
    <w:link w:val="TitleChar"/>
    <w:uiPriority w:val="10"/>
    <w:qFormat/>
    <w:rsid w:val="000A0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99C"/>
    <w:pPr>
      <w:spacing w:before="160"/>
      <w:jc w:val="center"/>
    </w:pPr>
    <w:rPr>
      <w:i/>
      <w:iCs/>
      <w:color w:val="404040" w:themeColor="text1" w:themeTint="BF"/>
    </w:rPr>
  </w:style>
  <w:style w:type="character" w:customStyle="1" w:styleId="QuoteChar">
    <w:name w:val="Quote Char"/>
    <w:basedOn w:val="DefaultParagraphFont"/>
    <w:link w:val="Quote"/>
    <w:uiPriority w:val="29"/>
    <w:rsid w:val="000A099C"/>
    <w:rPr>
      <w:i/>
      <w:iCs/>
      <w:color w:val="404040" w:themeColor="text1" w:themeTint="BF"/>
    </w:rPr>
  </w:style>
  <w:style w:type="paragraph" w:styleId="ListParagraph">
    <w:name w:val="List Paragraph"/>
    <w:basedOn w:val="Normal"/>
    <w:uiPriority w:val="34"/>
    <w:qFormat/>
    <w:rsid w:val="000A099C"/>
    <w:pPr>
      <w:ind w:left="720"/>
      <w:contextualSpacing/>
    </w:pPr>
  </w:style>
  <w:style w:type="character" w:styleId="IntenseEmphasis">
    <w:name w:val="Intense Emphasis"/>
    <w:basedOn w:val="DefaultParagraphFont"/>
    <w:uiPriority w:val="21"/>
    <w:qFormat/>
    <w:rsid w:val="000A099C"/>
    <w:rPr>
      <w:i/>
      <w:iCs/>
      <w:color w:val="0F4761" w:themeColor="accent1" w:themeShade="BF"/>
    </w:rPr>
  </w:style>
  <w:style w:type="paragraph" w:styleId="IntenseQuote">
    <w:name w:val="Intense Quote"/>
    <w:basedOn w:val="Normal"/>
    <w:next w:val="Normal"/>
    <w:link w:val="IntenseQuoteChar"/>
    <w:uiPriority w:val="30"/>
    <w:qFormat/>
    <w:rsid w:val="000A0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99C"/>
    <w:rPr>
      <w:i/>
      <w:iCs/>
      <w:color w:val="0F4761" w:themeColor="accent1" w:themeShade="BF"/>
    </w:rPr>
  </w:style>
  <w:style w:type="character" w:styleId="IntenseReference">
    <w:name w:val="Intense Reference"/>
    <w:basedOn w:val="DefaultParagraphFont"/>
    <w:uiPriority w:val="32"/>
    <w:qFormat/>
    <w:rsid w:val="000A099C"/>
    <w:rPr>
      <w:b/>
      <w:bCs/>
      <w:smallCaps/>
      <w:color w:val="0F4761" w:themeColor="accent1" w:themeShade="BF"/>
      <w:spacing w:val="5"/>
    </w:rPr>
  </w:style>
  <w:style w:type="paragraph" w:styleId="NoSpacing">
    <w:name w:val="No Spacing"/>
    <w:link w:val="NoSpacingChar"/>
    <w:uiPriority w:val="1"/>
    <w:qFormat/>
    <w:rsid w:val="00DE0135"/>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DE0135"/>
    <w:rPr>
      <w:rFonts w:eastAsiaTheme="minorEastAsia"/>
      <w:kern w:val="0"/>
      <w:sz w:val="22"/>
      <w:szCs w:val="22"/>
      <w:lang w:eastAsia="en-GB"/>
    </w:rPr>
  </w:style>
  <w:style w:type="character" w:styleId="Hyperlink">
    <w:name w:val="Hyperlink"/>
    <w:basedOn w:val="DefaultParagraphFont"/>
    <w:uiPriority w:val="99"/>
    <w:unhideWhenUsed/>
    <w:rsid w:val="00CE5741"/>
    <w:rPr>
      <w:color w:val="0000FF"/>
      <w:u w:val="single"/>
    </w:rPr>
  </w:style>
  <w:style w:type="character" w:styleId="UnresolvedMention">
    <w:name w:val="Unresolved Mention"/>
    <w:basedOn w:val="DefaultParagraphFont"/>
    <w:uiPriority w:val="99"/>
    <w:semiHidden/>
    <w:unhideWhenUsed/>
    <w:rsid w:val="00F84C7F"/>
    <w:rPr>
      <w:color w:val="605E5C"/>
      <w:shd w:val="clear" w:color="auto" w:fill="E1DFDD"/>
    </w:rPr>
  </w:style>
  <w:style w:type="paragraph" w:styleId="Header">
    <w:name w:val="header"/>
    <w:basedOn w:val="Normal"/>
    <w:link w:val="HeaderChar"/>
    <w:uiPriority w:val="99"/>
    <w:unhideWhenUsed/>
    <w:rsid w:val="00984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15F"/>
  </w:style>
  <w:style w:type="paragraph" w:styleId="Footer">
    <w:name w:val="footer"/>
    <w:basedOn w:val="Normal"/>
    <w:link w:val="FooterChar"/>
    <w:uiPriority w:val="99"/>
    <w:unhideWhenUsed/>
    <w:rsid w:val="00984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5992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m/news/articles/cvgedrvvq7eo" TargetMode="External"/><Relationship Id="rId18" Type="http://schemas.openxmlformats.org/officeDocument/2006/relationships/hyperlink" Target="https://www.ons.gov.uk/peoplepopulationandcommunity/birthsdeathsandmarriages/deaths/bulletins/suicidesintheunitedkingdom/2023" TargetMode="External"/><Relationship Id="rId26" Type="http://schemas.openxmlformats.org/officeDocument/2006/relationships/hyperlink" Target="https://doi.org/10.1093/police/pas043"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polfed.org/news/latest-news/2021/mental-health-and-wellbeing-issues-are-a-major-cause-for-concern/" TargetMode="External"/><Relationship Id="rId34" Type="http://schemas.openxmlformats.org/officeDocument/2006/relationships/hyperlink" Target="https://www.nationalcrimeagency.gov.uk/nsa-2025" TargetMode="External"/><Relationship Id="rId42"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doi.org/10.1093/hsw/33.1.63" TargetMode="External"/><Relationship Id="rId17" Type="http://schemas.openxmlformats.org/officeDocument/2006/relationships/hyperlink" Target="https://www.herald.wales/south-wales/cardiff-south-wales/Health/south-wales-police-log-nearly-2000-mental-health-absences-since-2022-as-officers-are-left-mentally-broken/" TargetMode="External"/><Relationship Id="rId25" Type="http://schemas.openxmlformats.org/officeDocument/2006/relationships/hyperlink" Target="https://doi.org/10.1093/occmed/kqy016" TargetMode="External"/><Relationship Id="rId33" Type="http://schemas.openxmlformats.org/officeDocument/2006/relationships/hyperlink" Target="https://www.duo.uio.no/bitstream/handle/10852/80102/STV4992_V2020_Guri_Nordtorp_M-lmen.pdf?sequence=1&amp;isAllowed=y" TargetMode="External"/><Relationship Id="rId38" Type="http://schemas.openxmlformats.org/officeDocument/2006/relationships/hyperlink" Target="https://www.unodc.org/documents/e4j/FINAL_Module_16_Linkages_between_Organized_Crime_andTerrorism_14_Mar_2019.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0032258X221109463" TargetMode="External"/><Relationship Id="rId20" Type="http://schemas.openxmlformats.org/officeDocument/2006/relationships/hyperlink" Target="https://www.oscarkilo.org.uk/national-police-health-and-wellbeing-strategy-2024-2026" TargetMode="External"/><Relationship Id="rId29" Type="http://schemas.openxmlformats.org/officeDocument/2006/relationships/hyperlink" Target="https://www.cps.gov.uk/crime-info/terroris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olfed.org/avonsom/news/news-articles/capture-data-on-traumatic-incidents/" TargetMode="External"/><Relationship Id="rId24" Type="http://schemas.openxmlformats.org/officeDocument/2006/relationships/hyperlink" Target="https://doi.org/10.1016/j.jcrimjus.2010.05.008" TargetMode="External"/><Relationship Id="rId32" Type="http://schemas.openxmlformats.org/officeDocument/2006/relationships/hyperlink" Target="https://www.forbes.com/sites/nikitamalik/2019/01/09/how-does-terrorism-overlap-with-criminality/" TargetMode="External"/><Relationship Id="rId37" Type="http://schemas.openxmlformats.org/officeDocument/2006/relationships/hyperlink" Target="https://www.legislation.gov.uk/ukpga/2000/11/section/1"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93/police/paae036" TargetMode="External"/><Relationship Id="rId23" Type="http://schemas.openxmlformats.org/officeDocument/2006/relationships/hyperlink" Target="https://www.polfed.org/news/latest-news/2024/challenges-faced-by-police-demand-urgent-attention-and-reform/" TargetMode="External"/><Relationship Id="rId28" Type="http://schemas.openxmlformats.org/officeDocument/2006/relationships/hyperlink" Target="https://www.gov.uk/government/publications/counter-terrorism-strategy-contest-2023/counter-terrorism-strategy-contest-2023-accessible" TargetMode="External"/><Relationship Id="rId36" Type="http://schemas.openxmlformats.org/officeDocument/2006/relationships/hyperlink" Target="https://assets.publishing.service.gov.uk/media/650b1b8d52e73c000d54dc82/CONTEST_2023_English_updated.pdf" TargetMode="External"/><Relationship Id="rId10" Type="http://schemas.openxmlformats.org/officeDocument/2006/relationships/endnotes" Target="endnotes.xml"/><Relationship Id="rId19" Type="http://schemas.openxmlformats.org/officeDocument/2006/relationships/hyperlink" Target="https://www.oscarkilo.org.uk/news/national-police-wellbeing-survey-2023-results" TargetMode="External"/><Relationship Id="rId31" Type="http://schemas.openxmlformats.org/officeDocument/2006/relationships/hyperlink" Target="file:///C:/Users/409098/Downloads/Global%20Crime%20Trend%20Summary%20Report%20EN.pdf"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fed.org/dorset/news/2025/dorset-police-federation-chair-james-dimmack-on-suicide-prevention-campaign/" TargetMode="External"/><Relationship Id="rId22" Type="http://schemas.openxmlformats.org/officeDocument/2006/relationships/hyperlink" Target="https://www.polfed.org/news/latest-news/2021/mental-health-and-wellbeing-issues-are-a-major-cause-for-concern/" TargetMode="External"/><Relationship Id="rId27" Type="http://schemas.openxmlformats.org/officeDocument/2006/relationships/hyperlink" Target="https://doi.org/10.1111/isqu.12162" TargetMode="External"/><Relationship Id="rId30" Type="http://schemas.openxmlformats.org/officeDocument/2006/relationships/hyperlink" Target="file:///C:/Users/409098/Downloads/Global%20Crime%20Trend%20Summary%20Report%20EN.pdf" TargetMode="External"/><Relationship Id="rId35" Type="http://schemas.openxmlformats.org/officeDocument/2006/relationships/hyperlink" Target="https://crimsoc.hull.ac.uk/2021/10/19/counter-terrorism/" TargetMode="External"/><Relationship Id="rId43"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d077dd9-01eb-46c6-94ee-dbb24898525e" xsi:nil="true"/>
  </documentManagement>
</p:properties>
</file>

<file path=customXml/itemProps1.xml><?xml version="1.0" encoding="utf-8"?>
<ds:datastoreItem xmlns:ds="http://schemas.openxmlformats.org/officeDocument/2006/customXml" ds:itemID="{C875FA6A-4D58-4E78-A887-5037E06BA33E}">
  <ds:schemaRefs>
    <ds:schemaRef ds:uri="http://schemas.openxmlformats.org/officeDocument/2006/bibliography"/>
  </ds:schemaRefs>
</ds:datastoreItem>
</file>

<file path=customXml/itemProps2.xml><?xml version="1.0" encoding="utf-8"?>
<ds:datastoreItem xmlns:ds="http://schemas.openxmlformats.org/officeDocument/2006/customXml" ds:itemID="{7B8E6B68-03BC-46B2-BF31-58FE1680E9DF}">
  <ds:schemaRefs>
    <ds:schemaRef ds:uri="http://schemas.microsoft.com/sharepoint/v3/contenttype/forms"/>
  </ds:schemaRefs>
</ds:datastoreItem>
</file>

<file path=customXml/itemProps3.xml><?xml version="1.0" encoding="utf-8"?>
<ds:datastoreItem xmlns:ds="http://schemas.openxmlformats.org/officeDocument/2006/customXml" ds:itemID="{FF51BD96-62CF-4645-B631-210021194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0D2413-34B0-4083-84F6-5F481C281A8D}">
  <ds:schemaRefs>
    <ds:schemaRef ds:uri="http://schemas.microsoft.com/office/2006/metadata/properties"/>
    <ds:schemaRef ds:uri="http://schemas.microsoft.com/office/infopath/2007/PartnerControls"/>
    <ds:schemaRef ds:uri="3d077dd9-01eb-46c6-94ee-dbb24898525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5798</Words>
  <Characters>33054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McCulloch, Sophie</dc:creator>
  <cp:keywords/>
  <dc:description/>
  <cp:lastModifiedBy>McCulloch, Sophie</cp:lastModifiedBy>
  <cp:revision>2</cp:revision>
  <dcterms:created xsi:type="dcterms:W3CDTF">2025-07-07T19:54:00Z</dcterms:created>
  <dcterms:modified xsi:type="dcterms:W3CDTF">2025-07-07T19:54:00Z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2025-04-09T16:29:59Z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64ced25b-7028-406e-ab50-74b26903af8e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