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0995" w:rsidRPr="00E00995" w:rsidRDefault="00E00995" w:rsidP="00DE76F9">
      <w:pPr>
        <w:jc w:val="center"/>
        <w:rPr>
          <w:b/>
        </w:rPr>
      </w:pPr>
    </w:p>
    <w:p w:rsidR="00E00995" w:rsidRPr="00E00995" w:rsidRDefault="00E00995" w:rsidP="00DE76F9">
      <w:pPr>
        <w:jc w:val="center"/>
        <w:rPr>
          <w:b/>
        </w:rPr>
      </w:pPr>
    </w:p>
    <w:p w:rsidR="00E00995" w:rsidRPr="00E00995" w:rsidRDefault="00E00995" w:rsidP="00DE76F9">
      <w:pPr>
        <w:jc w:val="center"/>
        <w:rPr>
          <w:b/>
        </w:rPr>
      </w:pPr>
    </w:p>
    <w:p w:rsidR="00E00995" w:rsidRPr="00E00995" w:rsidRDefault="00E00995" w:rsidP="00DE76F9">
      <w:pPr>
        <w:jc w:val="center"/>
        <w:rPr>
          <w:b/>
        </w:rPr>
      </w:pPr>
    </w:p>
    <w:p w:rsidR="00E00995" w:rsidRPr="00E00995" w:rsidRDefault="00E00995" w:rsidP="00DE76F9">
      <w:pPr>
        <w:jc w:val="center"/>
        <w:rPr>
          <w:b/>
        </w:rPr>
      </w:pPr>
    </w:p>
    <w:p w:rsidR="00E00995" w:rsidRPr="00E00995" w:rsidRDefault="00E00995" w:rsidP="00DE76F9">
      <w:pPr>
        <w:jc w:val="center"/>
        <w:rPr>
          <w:b/>
        </w:rPr>
      </w:pPr>
    </w:p>
    <w:p w:rsidR="00BB3E4A" w:rsidRPr="00B148E9" w:rsidRDefault="00DE76F9" w:rsidP="00E00995">
      <w:pPr>
        <w:pStyle w:val="Title"/>
        <w:jc w:val="center"/>
        <w:rPr>
          <w:rFonts w:ascii="Times New Roman" w:hAnsi="Times New Roman" w:cs="Times New Roman"/>
        </w:rPr>
      </w:pPr>
      <w:r w:rsidRPr="00B148E9">
        <w:rPr>
          <w:rFonts w:ascii="Times New Roman" w:hAnsi="Times New Roman" w:cs="Times New Roman"/>
        </w:rPr>
        <w:t>Understanding and Engaging in the Customer Experience</w:t>
      </w:r>
    </w:p>
    <w:p w:rsidR="00892FC1" w:rsidRPr="00B148E9" w:rsidRDefault="00892FC1" w:rsidP="00892FC1">
      <w:pPr>
        <w:rPr>
          <w:rFonts w:cs="Times New Roman"/>
          <w:b/>
          <w:bCs/>
          <w:sz w:val="28"/>
          <w:szCs w:val="28"/>
        </w:rPr>
      </w:pPr>
      <w:r w:rsidRPr="00B148E9">
        <w:rPr>
          <w:rFonts w:cs="Times New Roman"/>
          <w:sz w:val="28"/>
          <w:szCs w:val="28"/>
        </w:rPr>
        <w:t xml:space="preserve">                                                                 </w:t>
      </w:r>
      <w:r w:rsidRPr="00B148E9">
        <w:rPr>
          <w:rFonts w:cs="Times New Roman"/>
          <w:b/>
          <w:bCs/>
          <w:sz w:val="28"/>
          <w:szCs w:val="28"/>
        </w:rPr>
        <w:t>BMSW510</w:t>
      </w:r>
      <w:r w:rsidR="000F745F" w:rsidRPr="00B148E9">
        <w:rPr>
          <w:rFonts w:cs="Times New Roman"/>
          <w:b/>
          <w:bCs/>
          <w:sz w:val="28"/>
          <w:szCs w:val="28"/>
        </w:rPr>
        <w:t>3</w:t>
      </w:r>
    </w:p>
    <w:p w:rsidR="00892FC1" w:rsidRPr="00892FC1" w:rsidRDefault="00892FC1" w:rsidP="00892FC1">
      <w:pPr>
        <w:rPr>
          <w:rFonts w:asciiTheme="majorHAnsi" w:hAnsiTheme="majorHAnsi" w:cstheme="majorHAnsi"/>
          <w:sz w:val="28"/>
          <w:szCs w:val="28"/>
        </w:rPr>
      </w:pPr>
    </w:p>
    <w:p w:rsidR="00DE76F9" w:rsidRPr="00E00995" w:rsidRDefault="00DE76F9" w:rsidP="00DE76F9"/>
    <w:p w:rsidR="00892FC1" w:rsidRPr="001E2855" w:rsidRDefault="00892FC1" w:rsidP="00892FC1">
      <w:pPr>
        <w:rPr>
          <w:sz w:val="28"/>
          <w:szCs w:val="28"/>
        </w:rPr>
      </w:pPr>
      <w:r w:rsidRPr="001E2855">
        <w:rPr>
          <w:sz w:val="28"/>
          <w:szCs w:val="28"/>
        </w:rPr>
        <w:t>Student name: Md Humaun Kabir</w:t>
      </w:r>
    </w:p>
    <w:p w:rsidR="00892FC1" w:rsidRPr="001E2855" w:rsidRDefault="00892FC1" w:rsidP="00892FC1">
      <w:pPr>
        <w:rPr>
          <w:sz w:val="28"/>
          <w:szCs w:val="28"/>
        </w:rPr>
      </w:pPr>
      <w:r w:rsidRPr="001E2855">
        <w:rPr>
          <w:sz w:val="28"/>
          <w:szCs w:val="28"/>
        </w:rPr>
        <w:t>Student Number: 1712646</w:t>
      </w:r>
    </w:p>
    <w:p w:rsidR="00DE76F9" w:rsidRDefault="00DE76F9">
      <w:r w:rsidRPr="00E00995">
        <w:br w:type="page"/>
      </w:r>
    </w:p>
    <w:p w:rsidR="00892FC1" w:rsidRPr="00E00995" w:rsidRDefault="00892FC1">
      <w:bookmarkStart w:id="0" w:name="_GoBack"/>
      <w:bookmarkEnd w:id="0"/>
    </w:p>
    <w:sdt>
      <w:sdtPr>
        <w:rPr>
          <w:rFonts w:ascii="Times New Roman" w:eastAsiaTheme="minorHAnsi" w:hAnsi="Times New Roman" w:cstheme="minorBidi"/>
          <w:color w:val="auto"/>
          <w:sz w:val="24"/>
          <w:szCs w:val="22"/>
          <w:lang w:val="en-GB"/>
        </w:rPr>
        <w:id w:val="971328904"/>
        <w:docPartObj>
          <w:docPartGallery w:val="Table of Contents"/>
          <w:docPartUnique/>
        </w:docPartObj>
      </w:sdtPr>
      <w:sdtEndPr>
        <w:rPr>
          <w:b/>
          <w:bCs/>
        </w:rPr>
      </w:sdtEndPr>
      <w:sdtContent>
        <w:p w:rsidR="00FA4EB6" w:rsidRPr="0067119E" w:rsidRDefault="00FA4EB6">
          <w:pPr>
            <w:pStyle w:val="TOCHeading"/>
            <w:rPr>
              <w:color w:val="0070C0"/>
              <w:lang w:val="en-GB"/>
            </w:rPr>
          </w:pPr>
          <w:r w:rsidRPr="0067119E">
            <w:rPr>
              <w:color w:val="0070C0"/>
              <w:lang w:val="en-GB"/>
            </w:rPr>
            <w:t>Contents</w:t>
          </w:r>
        </w:p>
        <w:p w:rsidR="00E00995" w:rsidRDefault="00FA4EB6">
          <w:pPr>
            <w:pStyle w:val="TOC1"/>
            <w:tabs>
              <w:tab w:val="right" w:leader="dot" w:pos="9350"/>
            </w:tabs>
            <w:rPr>
              <w:rFonts w:asciiTheme="minorHAnsi" w:eastAsiaTheme="minorEastAsia" w:hAnsiTheme="minorHAnsi"/>
              <w:noProof/>
              <w:sz w:val="22"/>
              <w:lang w:val="en-US"/>
            </w:rPr>
          </w:pPr>
          <w:r w:rsidRPr="00E00995">
            <w:fldChar w:fldCharType="begin"/>
          </w:r>
          <w:r w:rsidRPr="00E00995">
            <w:instrText xml:space="preserve"> TOC \o "1-3" \h \z \u </w:instrText>
          </w:r>
          <w:r w:rsidRPr="00E00995">
            <w:fldChar w:fldCharType="separate"/>
          </w:r>
          <w:hyperlink w:anchor="_Toc27437207" w:history="1">
            <w:r w:rsidR="00E00995" w:rsidRPr="00F31D92">
              <w:rPr>
                <w:rStyle w:val="Hyperlink"/>
                <w:noProof/>
              </w:rPr>
              <w:t>Introduction</w:t>
            </w:r>
            <w:r w:rsidR="00E00995">
              <w:rPr>
                <w:noProof/>
                <w:webHidden/>
              </w:rPr>
              <w:tab/>
            </w:r>
            <w:r w:rsidR="00E00995">
              <w:rPr>
                <w:noProof/>
                <w:webHidden/>
              </w:rPr>
              <w:fldChar w:fldCharType="begin"/>
            </w:r>
            <w:r w:rsidR="00E00995">
              <w:rPr>
                <w:noProof/>
                <w:webHidden/>
              </w:rPr>
              <w:instrText xml:space="preserve"> PAGEREF _Toc27437207 \h </w:instrText>
            </w:r>
            <w:r w:rsidR="00E00995">
              <w:rPr>
                <w:noProof/>
                <w:webHidden/>
              </w:rPr>
            </w:r>
            <w:r w:rsidR="00E00995">
              <w:rPr>
                <w:noProof/>
                <w:webHidden/>
              </w:rPr>
              <w:fldChar w:fldCharType="separate"/>
            </w:r>
            <w:r w:rsidR="00E00995">
              <w:rPr>
                <w:noProof/>
                <w:webHidden/>
              </w:rPr>
              <w:t>3</w:t>
            </w:r>
            <w:r w:rsidR="00E00995">
              <w:rPr>
                <w:noProof/>
                <w:webHidden/>
              </w:rPr>
              <w:fldChar w:fldCharType="end"/>
            </w:r>
          </w:hyperlink>
        </w:p>
        <w:p w:rsidR="00E00995" w:rsidRDefault="0067119E">
          <w:pPr>
            <w:pStyle w:val="TOC1"/>
            <w:tabs>
              <w:tab w:val="right" w:leader="dot" w:pos="9350"/>
            </w:tabs>
            <w:rPr>
              <w:rFonts w:asciiTheme="minorHAnsi" w:eastAsiaTheme="minorEastAsia" w:hAnsiTheme="minorHAnsi"/>
              <w:noProof/>
              <w:sz w:val="22"/>
              <w:lang w:val="en-US"/>
            </w:rPr>
          </w:pPr>
          <w:hyperlink w:anchor="_Toc27437208" w:history="1">
            <w:r w:rsidR="00E00995" w:rsidRPr="00F31D92">
              <w:rPr>
                <w:rStyle w:val="Hyperlink"/>
                <w:noProof/>
              </w:rPr>
              <w:t>Part 1</w:t>
            </w:r>
            <w:r w:rsidR="00E00995">
              <w:rPr>
                <w:noProof/>
                <w:webHidden/>
              </w:rPr>
              <w:tab/>
            </w:r>
            <w:r w:rsidR="00E00995">
              <w:rPr>
                <w:noProof/>
                <w:webHidden/>
              </w:rPr>
              <w:fldChar w:fldCharType="begin"/>
            </w:r>
            <w:r w:rsidR="00E00995">
              <w:rPr>
                <w:noProof/>
                <w:webHidden/>
              </w:rPr>
              <w:instrText xml:space="preserve"> PAGEREF _Toc27437208 \h </w:instrText>
            </w:r>
            <w:r w:rsidR="00E00995">
              <w:rPr>
                <w:noProof/>
                <w:webHidden/>
              </w:rPr>
            </w:r>
            <w:r w:rsidR="00E00995">
              <w:rPr>
                <w:noProof/>
                <w:webHidden/>
              </w:rPr>
              <w:fldChar w:fldCharType="separate"/>
            </w:r>
            <w:r w:rsidR="00E00995">
              <w:rPr>
                <w:noProof/>
                <w:webHidden/>
              </w:rPr>
              <w:t>4</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09" w:history="1">
            <w:r w:rsidR="00E00995" w:rsidRPr="00F31D92">
              <w:rPr>
                <w:rStyle w:val="Hyperlink"/>
                <w:noProof/>
              </w:rPr>
              <w:t>1.1 Customer value</w:t>
            </w:r>
            <w:r w:rsidR="00E00995">
              <w:rPr>
                <w:noProof/>
                <w:webHidden/>
              </w:rPr>
              <w:tab/>
            </w:r>
            <w:r w:rsidR="00E00995">
              <w:rPr>
                <w:noProof/>
                <w:webHidden/>
              </w:rPr>
              <w:fldChar w:fldCharType="begin"/>
            </w:r>
            <w:r w:rsidR="00E00995">
              <w:rPr>
                <w:noProof/>
                <w:webHidden/>
              </w:rPr>
              <w:instrText xml:space="preserve"> PAGEREF _Toc27437209 \h </w:instrText>
            </w:r>
            <w:r w:rsidR="00E00995">
              <w:rPr>
                <w:noProof/>
                <w:webHidden/>
              </w:rPr>
            </w:r>
            <w:r w:rsidR="00E00995">
              <w:rPr>
                <w:noProof/>
                <w:webHidden/>
              </w:rPr>
              <w:fldChar w:fldCharType="separate"/>
            </w:r>
            <w:r w:rsidR="00E00995">
              <w:rPr>
                <w:noProof/>
                <w:webHidden/>
              </w:rPr>
              <w:t>4</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0" w:history="1">
            <w:r w:rsidR="00E00995" w:rsidRPr="00F31D92">
              <w:rPr>
                <w:rStyle w:val="Hyperlink"/>
                <w:noProof/>
              </w:rPr>
              <w:t>1.2 Five dimensions of customer value</w:t>
            </w:r>
            <w:r w:rsidR="00E00995">
              <w:rPr>
                <w:noProof/>
                <w:webHidden/>
              </w:rPr>
              <w:tab/>
            </w:r>
            <w:r w:rsidR="00E00995">
              <w:rPr>
                <w:noProof/>
                <w:webHidden/>
              </w:rPr>
              <w:fldChar w:fldCharType="begin"/>
            </w:r>
            <w:r w:rsidR="00E00995">
              <w:rPr>
                <w:noProof/>
                <w:webHidden/>
              </w:rPr>
              <w:instrText xml:space="preserve"> PAGEREF _Toc27437210 \h </w:instrText>
            </w:r>
            <w:r w:rsidR="00E00995">
              <w:rPr>
                <w:noProof/>
                <w:webHidden/>
              </w:rPr>
            </w:r>
            <w:r w:rsidR="00E00995">
              <w:rPr>
                <w:noProof/>
                <w:webHidden/>
              </w:rPr>
              <w:fldChar w:fldCharType="separate"/>
            </w:r>
            <w:r w:rsidR="00E00995">
              <w:rPr>
                <w:noProof/>
                <w:webHidden/>
              </w:rPr>
              <w:t>4</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1" w:history="1">
            <w:r w:rsidR="00E00995" w:rsidRPr="00F31D92">
              <w:rPr>
                <w:rStyle w:val="Hyperlink"/>
                <w:noProof/>
              </w:rPr>
              <w:t>1.3 Application of customer value to Tesco</w:t>
            </w:r>
            <w:r w:rsidR="00E00995">
              <w:rPr>
                <w:noProof/>
                <w:webHidden/>
              </w:rPr>
              <w:tab/>
            </w:r>
            <w:r w:rsidR="00E00995">
              <w:rPr>
                <w:noProof/>
                <w:webHidden/>
              </w:rPr>
              <w:fldChar w:fldCharType="begin"/>
            </w:r>
            <w:r w:rsidR="00E00995">
              <w:rPr>
                <w:noProof/>
                <w:webHidden/>
              </w:rPr>
              <w:instrText xml:space="preserve"> PAGEREF _Toc27437211 \h </w:instrText>
            </w:r>
            <w:r w:rsidR="00E00995">
              <w:rPr>
                <w:noProof/>
                <w:webHidden/>
              </w:rPr>
            </w:r>
            <w:r w:rsidR="00E00995">
              <w:rPr>
                <w:noProof/>
                <w:webHidden/>
              </w:rPr>
              <w:fldChar w:fldCharType="separate"/>
            </w:r>
            <w:r w:rsidR="00E00995">
              <w:rPr>
                <w:noProof/>
                <w:webHidden/>
              </w:rPr>
              <w:t>6</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2" w:history="1">
            <w:r w:rsidR="00E00995" w:rsidRPr="00F31D92">
              <w:rPr>
                <w:rStyle w:val="Hyperlink"/>
                <w:noProof/>
              </w:rPr>
              <w:t>1.4 Ranking of all five dimensions to Tesco</w:t>
            </w:r>
            <w:r w:rsidR="00E00995">
              <w:rPr>
                <w:noProof/>
                <w:webHidden/>
              </w:rPr>
              <w:tab/>
            </w:r>
            <w:r w:rsidR="00E00995">
              <w:rPr>
                <w:noProof/>
                <w:webHidden/>
              </w:rPr>
              <w:fldChar w:fldCharType="begin"/>
            </w:r>
            <w:r w:rsidR="00E00995">
              <w:rPr>
                <w:noProof/>
                <w:webHidden/>
              </w:rPr>
              <w:instrText xml:space="preserve"> PAGEREF _Toc27437212 \h </w:instrText>
            </w:r>
            <w:r w:rsidR="00E00995">
              <w:rPr>
                <w:noProof/>
                <w:webHidden/>
              </w:rPr>
            </w:r>
            <w:r w:rsidR="00E00995">
              <w:rPr>
                <w:noProof/>
                <w:webHidden/>
              </w:rPr>
              <w:fldChar w:fldCharType="separate"/>
            </w:r>
            <w:r w:rsidR="00E00995">
              <w:rPr>
                <w:noProof/>
                <w:webHidden/>
              </w:rPr>
              <w:t>7</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3" w:history="1">
            <w:r w:rsidR="00E00995" w:rsidRPr="00F31D92">
              <w:rPr>
                <w:rStyle w:val="Hyperlink"/>
                <w:noProof/>
              </w:rPr>
              <w:t>1.5 Comparison of customer value between Tesco with Walmart</w:t>
            </w:r>
            <w:r w:rsidR="00E00995">
              <w:rPr>
                <w:noProof/>
                <w:webHidden/>
              </w:rPr>
              <w:tab/>
            </w:r>
            <w:r w:rsidR="00E00995">
              <w:rPr>
                <w:noProof/>
                <w:webHidden/>
              </w:rPr>
              <w:fldChar w:fldCharType="begin"/>
            </w:r>
            <w:r w:rsidR="00E00995">
              <w:rPr>
                <w:noProof/>
                <w:webHidden/>
              </w:rPr>
              <w:instrText xml:space="preserve"> PAGEREF _Toc27437213 \h </w:instrText>
            </w:r>
            <w:r w:rsidR="00E00995">
              <w:rPr>
                <w:noProof/>
                <w:webHidden/>
              </w:rPr>
            </w:r>
            <w:r w:rsidR="00E00995">
              <w:rPr>
                <w:noProof/>
                <w:webHidden/>
              </w:rPr>
              <w:fldChar w:fldCharType="separate"/>
            </w:r>
            <w:r w:rsidR="00E00995">
              <w:rPr>
                <w:noProof/>
                <w:webHidden/>
              </w:rPr>
              <w:t>8</w:t>
            </w:r>
            <w:r w:rsidR="00E00995">
              <w:rPr>
                <w:noProof/>
                <w:webHidden/>
              </w:rPr>
              <w:fldChar w:fldCharType="end"/>
            </w:r>
          </w:hyperlink>
        </w:p>
        <w:p w:rsidR="00E00995" w:rsidRDefault="0067119E">
          <w:pPr>
            <w:pStyle w:val="TOC1"/>
            <w:tabs>
              <w:tab w:val="right" w:leader="dot" w:pos="9350"/>
            </w:tabs>
            <w:rPr>
              <w:rFonts w:asciiTheme="minorHAnsi" w:eastAsiaTheme="minorEastAsia" w:hAnsiTheme="minorHAnsi"/>
              <w:noProof/>
              <w:sz w:val="22"/>
              <w:lang w:val="en-US"/>
            </w:rPr>
          </w:pPr>
          <w:hyperlink w:anchor="_Toc27437214" w:history="1">
            <w:r w:rsidR="00E00995" w:rsidRPr="00F31D92">
              <w:rPr>
                <w:rStyle w:val="Hyperlink"/>
                <w:noProof/>
              </w:rPr>
              <w:t>Part 2 (a)</w:t>
            </w:r>
            <w:r w:rsidR="00E00995">
              <w:rPr>
                <w:noProof/>
                <w:webHidden/>
              </w:rPr>
              <w:tab/>
            </w:r>
            <w:r w:rsidR="00E00995">
              <w:rPr>
                <w:noProof/>
                <w:webHidden/>
              </w:rPr>
              <w:fldChar w:fldCharType="begin"/>
            </w:r>
            <w:r w:rsidR="00E00995">
              <w:rPr>
                <w:noProof/>
                <w:webHidden/>
              </w:rPr>
              <w:instrText xml:space="preserve"> PAGEREF _Toc27437214 \h </w:instrText>
            </w:r>
            <w:r w:rsidR="00E00995">
              <w:rPr>
                <w:noProof/>
                <w:webHidden/>
              </w:rPr>
            </w:r>
            <w:r w:rsidR="00E00995">
              <w:rPr>
                <w:noProof/>
                <w:webHidden/>
              </w:rPr>
              <w:fldChar w:fldCharType="separate"/>
            </w:r>
            <w:r w:rsidR="00E00995">
              <w:rPr>
                <w:noProof/>
                <w:webHidden/>
              </w:rPr>
              <w:t>9</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5" w:history="1">
            <w:r w:rsidR="00E00995" w:rsidRPr="00F31D92">
              <w:rPr>
                <w:rStyle w:val="Hyperlink"/>
                <w:noProof/>
              </w:rPr>
              <w:t>2.1 Service quality</w:t>
            </w:r>
            <w:r w:rsidR="00E00995">
              <w:rPr>
                <w:noProof/>
                <w:webHidden/>
              </w:rPr>
              <w:tab/>
            </w:r>
            <w:r w:rsidR="00E00995">
              <w:rPr>
                <w:noProof/>
                <w:webHidden/>
              </w:rPr>
              <w:fldChar w:fldCharType="begin"/>
            </w:r>
            <w:r w:rsidR="00E00995">
              <w:rPr>
                <w:noProof/>
                <w:webHidden/>
              </w:rPr>
              <w:instrText xml:space="preserve"> PAGEREF _Toc27437215 \h </w:instrText>
            </w:r>
            <w:r w:rsidR="00E00995">
              <w:rPr>
                <w:noProof/>
                <w:webHidden/>
              </w:rPr>
            </w:r>
            <w:r w:rsidR="00E00995">
              <w:rPr>
                <w:noProof/>
                <w:webHidden/>
              </w:rPr>
              <w:fldChar w:fldCharType="separate"/>
            </w:r>
            <w:r w:rsidR="00E00995">
              <w:rPr>
                <w:noProof/>
                <w:webHidden/>
              </w:rPr>
              <w:t>9</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6" w:history="1">
            <w:r w:rsidR="00E00995" w:rsidRPr="00F31D92">
              <w:rPr>
                <w:rStyle w:val="Hyperlink"/>
                <w:noProof/>
              </w:rPr>
              <w:t>2.2 Five dimensions of service quality</w:t>
            </w:r>
            <w:r w:rsidR="00E00995">
              <w:rPr>
                <w:noProof/>
                <w:webHidden/>
              </w:rPr>
              <w:tab/>
            </w:r>
            <w:r w:rsidR="00E00995">
              <w:rPr>
                <w:noProof/>
                <w:webHidden/>
              </w:rPr>
              <w:fldChar w:fldCharType="begin"/>
            </w:r>
            <w:r w:rsidR="00E00995">
              <w:rPr>
                <w:noProof/>
                <w:webHidden/>
              </w:rPr>
              <w:instrText xml:space="preserve"> PAGEREF _Toc27437216 \h </w:instrText>
            </w:r>
            <w:r w:rsidR="00E00995">
              <w:rPr>
                <w:noProof/>
                <w:webHidden/>
              </w:rPr>
            </w:r>
            <w:r w:rsidR="00E00995">
              <w:rPr>
                <w:noProof/>
                <w:webHidden/>
              </w:rPr>
              <w:fldChar w:fldCharType="separate"/>
            </w:r>
            <w:r w:rsidR="00E00995">
              <w:rPr>
                <w:noProof/>
                <w:webHidden/>
              </w:rPr>
              <w:t>9</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7" w:history="1">
            <w:r w:rsidR="00E00995" w:rsidRPr="00F31D92">
              <w:rPr>
                <w:rStyle w:val="Hyperlink"/>
                <w:noProof/>
              </w:rPr>
              <w:t>2.3 Application of service quality to Tesco</w:t>
            </w:r>
            <w:r w:rsidR="00E00995">
              <w:rPr>
                <w:noProof/>
                <w:webHidden/>
              </w:rPr>
              <w:tab/>
            </w:r>
            <w:r w:rsidR="00E00995">
              <w:rPr>
                <w:noProof/>
                <w:webHidden/>
              </w:rPr>
              <w:fldChar w:fldCharType="begin"/>
            </w:r>
            <w:r w:rsidR="00E00995">
              <w:rPr>
                <w:noProof/>
                <w:webHidden/>
              </w:rPr>
              <w:instrText xml:space="preserve"> PAGEREF _Toc27437217 \h </w:instrText>
            </w:r>
            <w:r w:rsidR="00E00995">
              <w:rPr>
                <w:noProof/>
                <w:webHidden/>
              </w:rPr>
            </w:r>
            <w:r w:rsidR="00E00995">
              <w:rPr>
                <w:noProof/>
                <w:webHidden/>
              </w:rPr>
              <w:fldChar w:fldCharType="separate"/>
            </w:r>
            <w:r w:rsidR="00E00995">
              <w:rPr>
                <w:noProof/>
                <w:webHidden/>
              </w:rPr>
              <w:t>10</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8" w:history="1">
            <w:r w:rsidR="00E00995" w:rsidRPr="00F31D92">
              <w:rPr>
                <w:rStyle w:val="Hyperlink"/>
                <w:noProof/>
              </w:rPr>
              <w:t>2.4 Ranking of service quality dimensions to Tesco</w:t>
            </w:r>
            <w:r w:rsidR="00E00995">
              <w:rPr>
                <w:noProof/>
                <w:webHidden/>
              </w:rPr>
              <w:tab/>
            </w:r>
            <w:r w:rsidR="00E00995">
              <w:rPr>
                <w:noProof/>
                <w:webHidden/>
              </w:rPr>
              <w:fldChar w:fldCharType="begin"/>
            </w:r>
            <w:r w:rsidR="00E00995">
              <w:rPr>
                <w:noProof/>
                <w:webHidden/>
              </w:rPr>
              <w:instrText xml:space="preserve"> PAGEREF _Toc27437218 \h </w:instrText>
            </w:r>
            <w:r w:rsidR="00E00995">
              <w:rPr>
                <w:noProof/>
                <w:webHidden/>
              </w:rPr>
            </w:r>
            <w:r w:rsidR="00E00995">
              <w:rPr>
                <w:noProof/>
                <w:webHidden/>
              </w:rPr>
              <w:fldChar w:fldCharType="separate"/>
            </w:r>
            <w:r w:rsidR="00E00995">
              <w:rPr>
                <w:noProof/>
                <w:webHidden/>
              </w:rPr>
              <w:t>11</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19" w:history="1">
            <w:r w:rsidR="00E00995" w:rsidRPr="00F31D92">
              <w:rPr>
                <w:rStyle w:val="Hyperlink"/>
                <w:noProof/>
              </w:rPr>
              <w:t>2.5 Comparison of service quality between Tesco and Walmart</w:t>
            </w:r>
            <w:r w:rsidR="00E00995">
              <w:rPr>
                <w:noProof/>
                <w:webHidden/>
              </w:rPr>
              <w:tab/>
            </w:r>
            <w:r w:rsidR="00E00995">
              <w:rPr>
                <w:noProof/>
                <w:webHidden/>
              </w:rPr>
              <w:fldChar w:fldCharType="begin"/>
            </w:r>
            <w:r w:rsidR="00E00995">
              <w:rPr>
                <w:noProof/>
                <w:webHidden/>
              </w:rPr>
              <w:instrText xml:space="preserve"> PAGEREF _Toc27437219 \h </w:instrText>
            </w:r>
            <w:r w:rsidR="00E00995">
              <w:rPr>
                <w:noProof/>
                <w:webHidden/>
              </w:rPr>
            </w:r>
            <w:r w:rsidR="00E00995">
              <w:rPr>
                <w:noProof/>
                <w:webHidden/>
              </w:rPr>
              <w:fldChar w:fldCharType="separate"/>
            </w:r>
            <w:r w:rsidR="00E00995">
              <w:rPr>
                <w:noProof/>
                <w:webHidden/>
              </w:rPr>
              <w:t>11</w:t>
            </w:r>
            <w:r w:rsidR="00E00995">
              <w:rPr>
                <w:noProof/>
                <w:webHidden/>
              </w:rPr>
              <w:fldChar w:fldCharType="end"/>
            </w:r>
          </w:hyperlink>
        </w:p>
        <w:p w:rsidR="00E00995" w:rsidRDefault="0067119E">
          <w:pPr>
            <w:pStyle w:val="TOC1"/>
            <w:tabs>
              <w:tab w:val="right" w:leader="dot" w:pos="9350"/>
            </w:tabs>
            <w:rPr>
              <w:rFonts w:asciiTheme="minorHAnsi" w:eastAsiaTheme="minorEastAsia" w:hAnsiTheme="minorHAnsi"/>
              <w:noProof/>
              <w:sz w:val="22"/>
              <w:lang w:val="en-US"/>
            </w:rPr>
          </w:pPr>
          <w:hyperlink w:anchor="_Toc27437220" w:history="1">
            <w:r w:rsidR="00E00995" w:rsidRPr="00F31D92">
              <w:rPr>
                <w:rStyle w:val="Hyperlink"/>
                <w:noProof/>
              </w:rPr>
              <w:t>Part 2 (b)</w:t>
            </w:r>
            <w:r w:rsidR="00E00995">
              <w:rPr>
                <w:noProof/>
                <w:webHidden/>
              </w:rPr>
              <w:tab/>
            </w:r>
            <w:r w:rsidR="00E00995">
              <w:rPr>
                <w:noProof/>
                <w:webHidden/>
              </w:rPr>
              <w:fldChar w:fldCharType="begin"/>
            </w:r>
            <w:r w:rsidR="00E00995">
              <w:rPr>
                <w:noProof/>
                <w:webHidden/>
              </w:rPr>
              <w:instrText xml:space="preserve"> PAGEREF _Toc27437220 \h </w:instrText>
            </w:r>
            <w:r w:rsidR="00E00995">
              <w:rPr>
                <w:noProof/>
                <w:webHidden/>
              </w:rPr>
            </w:r>
            <w:r w:rsidR="00E00995">
              <w:rPr>
                <w:noProof/>
                <w:webHidden/>
              </w:rPr>
              <w:fldChar w:fldCharType="separate"/>
            </w:r>
            <w:r w:rsidR="00E00995">
              <w:rPr>
                <w:noProof/>
                <w:webHidden/>
              </w:rPr>
              <w:t>12</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21" w:history="1">
            <w:r w:rsidR="00E00995" w:rsidRPr="00F31D92">
              <w:rPr>
                <w:rStyle w:val="Hyperlink"/>
                <w:noProof/>
              </w:rPr>
              <w:t>3.1 Service gap</w:t>
            </w:r>
            <w:r w:rsidR="00E00995">
              <w:rPr>
                <w:noProof/>
                <w:webHidden/>
              </w:rPr>
              <w:tab/>
            </w:r>
            <w:r w:rsidR="00E00995">
              <w:rPr>
                <w:noProof/>
                <w:webHidden/>
              </w:rPr>
              <w:fldChar w:fldCharType="begin"/>
            </w:r>
            <w:r w:rsidR="00E00995">
              <w:rPr>
                <w:noProof/>
                <w:webHidden/>
              </w:rPr>
              <w:instrText xml:space="preserve"> PAGEREF _Toc27437221 \h </w:instrText>
            </w:r>
            <w:r w:rsidR="00E00995">
              <w:rPr>
                <w:noProof/>
                <w:webHidden/>
              </w:rPr>
            </w:r>
            <w:r w:rsidR="00E00995">
              <w:rPr>
                <w:noProof/>
                <w:webHidden/>
              </w:rPr>
              <w:fldChar w:fldCharType="separate"/>
            </w:r>
            <w:r w:rsidR="00E00995">
              <w:rPr>
                <w:noProof/>
                <w:webHidden/>
              </w:rPr>
              <w:t>12</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22" w:history="1">
            <w:r w:rsidR="00E00995" w:rsidRPr="00F31D92">
              <w:rPr>
                <w:rStyle w:val="Hyperlink"/>
                <w:noProof/>
              </w:rPr>
              <w:t>3.2 Five service gaps</w:t>
            </w:r>
            <w:r w:rsidR="00E00995">
              <w:rPr>
                <w:noProof/>
                <w:webHidden/>
              </w:rPr>
              <w:tab/>
            </w:r>
            <w:r w:rsidR="00E00995">
              <w:rPr>
                <w:noProof/>
                <w:webHidden/>
              </w:rPr>
              <w:fldChar w:fldCharType="begin"/>
            </w:r>
            <w:r w:rsidR="00E00995">
              <w:rPr>
                <w:noProof/>
                <w:webHidden/>
              </w:rPr>
              <w:instrText xml:space="preserve"> PAGEREF _Toc27437222 \h </w:instrText>
            </w:r>
            <w:r w:rsidR="00E00995">
              <w:rPr>
                <w:noProof/>
                <w:webHidden/>
              </w:rPr>
            </w:r>
            <w:r w:rsidR="00E00995">
              <w:rPr>
                <w:noProof/>
                <w:webHidden/>
              </w:rPr>
              <w:fldChar w:fldCharType="separate"/>
            </w:r>
            <w:r w:rsidR="00E00995">
              <w:rPr>
                <w:noProof/>
                <w:webHidden/>
              </w:rPr>
              <w:t>12</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23" w:history="1">
            <w:r w:rsidR="00E00995" w:rsidRPr="00F31D92">
              <w:rPr>
                <w:rStyle w:val="Hyperlink"/>
                <w:noProof/>
              </w:rPr>
              <w:t>3.3 Application of service gaps to Tesco</w:t>
            </w:r>
            <w:r w:rsidR="00E00995">
              <w:rPr>
                <w:noProof/>
                <w:webHidden/>
              </w:rPr>
              <w:tab/>
            </w:r>
            <w:r w:rsidR="00E00995">
              <w:rPr>
                <w:noProof/>
                <w:webHidden/>
              </w:rPr>
              <w:fldChar w:fldCharType="begin"/>
            </w:r>
            <w:r w:rsidR="00E00995">
              <w:rPr>
                <w:noProof/>
                <w:webHidden/>
              </w:rPr>
              <w:instrText xml:space="preserve"> PAGEREF _Toc27437223 \h </w:instrText>
            </w:r>
            <w:r w:rsidR="00E00995">
              <w:rPr>
                <w:noProof/>
                <w:webHidden/>
              </w:rPr>
            </w:r>
            <w:r w:rsidR="00E00995">
              <w:rPr>
                <w:noProof/>
                <w:webHidden/>
              </w:rPr>
              <w:fldChar w:fldCharType="separate"/>
            </w:r>
            <w:r w:rsidR="00E00995">
              <w:rPr>
                <w:noProof/>
                <w:webHidden/>
              </w:rPr>
              <w:t>13</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24" w:history="1">
            <w:r w:rsidR="00E00995" w:rsidRPr="00F31D92">
              <w:rPr>
                <w:rStyle w:val="Hyperlink"/>
                <w:noProof/>
              </w:rPr>
              <w:t>3.4 Ranking of service gaps to Tesco</w:t>
            </w:r>
            <w:r w:rsidR="00E00995">
              <w:rPr>
                <w:noProof/>
                <w:webHidden/>
              </w:rPr>
              <w:tab/>
            </w:r>
            <w:r w:rsidR="00E00995">
              <w:rPr>
                <w:noProof/>
                <w:webHidden/>
              </w:rPr>
              <w:fldChar w:fldCharType="begin"/>
            </w:r>
            <w:r w:rsidR="00E00995">
              <w:rPr>
                <w:noProof/>
                <w:webHidden/>
              </w:rPr>
              <w:instrText xml:space="preserve"> PAGEREF _Toc27437224 \h </w:instrText>
            </w:r>
            <w:r w:rsidR="00E00995">
              <w:rPr>
                <w:noProof/>
                <w:webHidden/>
              </w:rPr>
            </w:r>
            <w:r w:rsidR="00E00995">
              <w:rPr>
                <w:noProof/>
                <w:webHidden/>
              </w:rPr>
              <w:fldChar w:fldCharType="separate"/>
            </w:r>
            <w:r w:rsidR="00E00995">
              <w:rPr>
                <w:noProof/>
                <w:webHidden/>
              </w:rPr>
              <w:t>14</w:t>
            </w:r>
            <w:r w:rsidR="00E00995">
              <w:rPr>
                <w:noProof/>
                <w:webHidden/>
              </w:rPr>
              <w:fldChar w:fldCharType="end"/>
            </w:r>
          </w:hyperlink>
        </w:p>
        <w:p w:rsidR="00E00995" w:rsidRDefault="0067119E">
          <w:pPr>
            <w:pStyle w:val="TOC2"/>
            <w:tabs>
              <w:tab w:val="right" w:leader="dot" w:pos="9350"/>
            </w:tabs>
            <w:rPr>
              <w:rFonts w:asciiTheme="minorHAnsi" w:eastAsiaTheme="minorEastAsia" w:hAnsiTheme="minorHAnsi"/>
              <w:noProof/>
              <w:sz w:val="22"/>
              <w:lang w:val="en-US"/>
            </w:rPr>
          </w:pPr>
          <w:hyperlink w:anchor="_Toc27437225" w:history="1">
            <w:r w:rsidR="00E00995" w:rsidRPr="00F31D92">
              <w:rPr>
                <w:rStyle w:val="Hyperlink"/>
                <w:noProof/>
              </w:rPr>
              <w:t>3.5 Comparison of service gaps between Tesco and Walmart</w:t>
            </w:r>
            <w:r w:rsidR="00E00995">
              <w:rPr>
                <w:noProof/>
                <w:webHidden/>
              </w:rPr>
              <w:tab/>
            </w:r>
            <w:r w:rsidR="00E00995">
              <w:rPr>
                <w:noProof/>
                <w:webHidden/>
              </w:rPr>
              <w:fldChar w:fldCharType="begin"/>
            </w:r>
            <w:r w:rsidR="00E00995">
              <w:rPr>
                <w:noProof/>
                <w:webHidden/>
              </w:rPr>
              <w:instrText xml:space="preserve"> PAGEREF _Toc27437225 \h </w:instrText>
            </w:r>
            <w:r w:rsidR="00E00995">
              <w:rPr>
                <w:noProof/>
                <w:webHidden/>
              </w:rPr>
            </w:r>
            <w:r w:rsidR="00E00995">
              <w:rPr>
                <w:noProof/>
                <w:webHidden/>
              </w:rPr>
              <w:fldChar w:fldCharType="separate"/>
            </w:r>
            <w:r w:rsidR="00E00995">
              <w:rPr>
                <w:noProof/>
                <w:webHidden/>
              </w:rPr>
              <w:t>14</w:t>
            </w:r>
            <w:r w:rsidR="00E00995">
              <w:rPr>
                <w:noProof/>
                <w:webHidden/>
              </w:rPr>
              <w:fldChar w:fldCharType="end"/>
            </w:r>
          </w:hyperlink>
        </w:p>
        <w:p w:rsidR="00E00995" w:rsidRDefault="0067119E">
          <w:pPr>
            <w:pStyle w:val="TOC1"/>
            <w:tabs>
              <w:tab w:val="right" w:leader="dot" w:pos="9350"/>
            </w:tabs>
            <w:rPr>
              <w:rFonts w:asciiTheme="minorHAnsi" w:eastAsiaTheme="minorEastAsia" w:hAnsiTheme="minorHAnsi"/>
              <w:noProof/>
              <w:sz w:val="22"/>
              <w:lang w:val="en-US"/>
            </w:rPr>
          </w:pPr>
          <w:hyperlink w:anchor="_Toc27437226" w:history="1">
            <w:r w:rsidR="00E00995" w:rsidRPr="00F31D92">
              <w:rPr>
                <w:rStyle w:val="Hyperlink"/>
                <w:noProof/>
              </w:rPr>
              <w:t>Conclusion</w:t>
            </w:r>
            <w:r w:rsidR="00E00995">
              <w:rPr>
                <w:noProof/>
                <w:webHidden/>
              </w:rPr>
              <w:tab/>
            </w:r>
            <w:r w:rsidR="00E00995">
              <w:rPr>
                <w:noProof/>
                <w:webHidden/>
              </w:rPr>
              <w:fldChar w:fldCharType="begin"/>
            </w:r>
            <w:r w:rsidR="00E00995">
              <w:rPr>
                <w:noProof/>
                <w:webHidden/>
              </w:rPr>
              <w:instrText xml:space="preserve"> PAGEREF _Toc27437226 \h </w:instrText>
            </w:r>
            <w:r w:rsidR="00E00995">
              <w:rPr>
                <w:noProof/>
                <w:webHidden/>
              </w:rPr>
            </w:r>
            <w:r w:rsidR="00E00995">
              <w:rPr>
                <w:noProof/>
                <w:webHidden/>
              </w:rPr>
              <w:fldChar w:fldCharType="separate"/>
            </w:r>
            <w:r w:rsidR="00E00995">
              <w:rPr>
                <w:noProof/>
                <w:webHidden/>
              </w:rPr>
              <w:t>15</w:t>
            </w:r>
            <w:r w:rsidR="00E00995">
              <w:rPr>
                <w:noProof/>
                <w:webHidden/>
              </w:rPr>
              <w:fldChar w:fldCharType="end"/>
            </w:r>
          </w:hyperlink>
        </w:p>
        <w:p w:rsidR="00E00995" w:rsidRDefault="0067119E">
          <w:pPr>
            <w:pStyle w:val="TOC1"/>
            <w:tabs>
              <w:tab w:val="right" w:leader="dot" w:pos="9350"/>
            </w:tabs>
            <w:rPr>
              <w:rFonts w:asciiTheme="minorHAnsi" w:eastAsiaTheme="minorEastAsia" w:hAnsiTheme="minorHAnsi"/>
              <w:noProof/>
              <w:sz w:val="22"/>
              <w:lang w:val="en-US"/>
            </w:rPr>
          </w:pPr>
          <w:hyperlink w:anchor="_Toc27437227" w:history="1">
            <w:r w:rsidR="00E00995" w:rsidRPr="00F31D92">
              <w:rPr>
                <w:rStyle w:val="Hyperlink"/>
                <w:noProof/>
              </w:rPr>
              <w:t>References</w:t>
            </w:r>
            <w:r w:rsidR="00E00995">
              <w:rPr>
                <w:noProof/>
                <w:webHidden/>
              </w:rPr>
              <w:tab/>
            </w:r>
            <w:r w:rsidR="00E00995">
              <w:rPr>
                <w:noProof/>
                <w:webHidden/>
              </w:rPr>
              <w:fldChar w:fldCharType="begin"/>
            </w:r>
            <w:r w:rsidR="00E00995">
              <w:rPr>
                <w:noProof/>
                <w:webHidden/>
              </w:rPr>
              <w:instrText xml:space="preserve"> PAGEREF _Toc27437227 \h </w:instrText>
            </w:r>
            <w:r w:rsidR="00E00995">
              <w:rPr>
                <w:noProof/>
                <w:webHidden/>
              </w:rPr>
            </w:r>
            <w:r w:rsidR="00E00995">
              <w:rPr>
                <w:noProof/>
                <w:webHidden/>
              </w:rPr>
              <w:fldChar w:fldCharType="separate"/>
            </w:r>
            <w:r w:rsidR="00E00995">
              <w:rPr>
                <w:noProof/>
                <w:webHidden/>
              </w:rPr>
              <w:t>16</w:t>
            </w:r>
            <w:r w:rsidR="00E00995">
              <w:rPr>
                <w:noProof/>
                <w:webHidden/>
              </w:rPr>
              <w:fldChar w:fldCharType="end"/>
            </w:r>
          </w:hyperlink>
        </w:p>
        <w:p w:rsidR="00FA4EB6" w:rsidRPr="00E00995" w:rsidRDefault="00FA4EB6">
          <w:r w:rsidRPr="00E00995">
            <w:rPr>
              <w:b/>
              <w:bCs/>
            </w:rPr>
            <w:fldChar w:fldCharType="end"/>
          </w:r>
        </w:p>
      </w:sdtContent>
    </w:sdt>
    <w:p w:rsidR="00DE76F9" w:rsidRPr="00E00995" w:rsidRDefault="00DE76F9">
      <w:r w:rsidRPr="00E00995">
        <w:br w:type="page"/>
      </w:r>
    </w:p>
    <w:p w:rsidR="00DE76F9" w:rsidRPr="00E00995" w:rsidRDefault="00DE76F9" w:rsidP="00DE76F9">
      <w:pPr>
        <w:pStyle w:val="Heading1"/>
      </w:pPr>
      <w:bookmarkStart w:id="1" w:name="_Toc27437207"/>
      <w:r w:rsidRPr="00E00995">
        <w:lastRenderedPageBreak/>
        <w:t>Introduction</w:t>
      </w:r>
      <w:bookmarkEnd w:id="1"/>
      <w:r w:rsidR="00B148E9">
        <w:t>:</w:t>
      </w:r>
    </w:p>
    <w:p w:rsidR="002637B6" w:rsidRPr="00E00995" w:rsidRDefault="00DE76F9" w:rsidP="00DE76F9">
      <w:r w:rsidRPr="00E00995">
        <w:t xml:space="preserve">The more effective a business in serving customers and keeping them satisfied, the more successful a business. Marketing is the process of creating value for customers to build long-term profitable relationship with them. </w:t>
      </w:r>
      <w:r w:rsidR="007F7355" w:rsidRPr="00E00995">
        <w:t>Customer value is the perception of customers of a products or experience after having it against their given actions. This assignment is written focusing on the customer engagement and its understanding to create value for customers. It has two parts. Part one is about customer value, part two (a) is about service quality and part two (b) is about gaps in service. These parts will cover the dimensions of customer value, service quality and gaps in service, their application to a</w:t>
      </w:r>
      <w:r w:rsidR="002637B6" w:rsidRPr="00E00995">
        <w:t xml:space="preserve"> retail company, Tesco, which is a UK-based multinational retailing company headquartered in England founded by Jack Cohen in 1919 that has currently 6,800 stores and employed more than 450,000 employees globally</w:t>
      </w:r>
      <w:r w:rsidR="00557915" w:rsidRPr="00E00995">
        <w:t xml:space="preserve"> (Tesco, 2019)</w:t>
      </w:r>
      <w:r w:rsidR="002637B6" w:rsidRPr="00E00995">
        <w:t xml:space="preserve">. Supermarket, </w:t>
      </w:r>
      <w:r w:rsidR="00444B1B" w:rsidRPr="00E00995">
        <w:t xml:space="preserve">convenience shop, </w:t>
      </w:r>
      <w:r w:rsidR="002637B6" w:rsidRPr="00E00995">
        <w:t xml:space="preserve">hypermarket, superstore and are the key </w:t>
      </w:r>
      <w:r w:rsidR="00444B1B" w:rsidRPr="00E00995">
        <w:t>market segments of Tesco retailing.</w:t>
      </w:r>
    </w:p>
    <w:p w:rsidR="00856C8F" w:rsidRPr="00E00995" w:rsidRDefault="00856C8F" w:rsidP="00DE76F9"/>
    <w:p w:rsidR="00E00995" w:rsidRDefault="00E00995">
      <w:pPr>
        <w:rPr>
          <w:rFonts w:eastAsiaTheme="majorEastAsia" w:cstheme="majorBidi"/>
          <w:b/>
          <w:color w:val="2E74B5" w:themeColor="accent1" w:themeShade="BF"/>
          <w:sz w:val="28"/>
          <w:szCs w:val="32"/>
        </w:rPr>
      </w:pPr>
      <w:r>
        <w:br w:type="page"/>
      </w:r>
    </w:p>
    <w:p w:rsidR="00856C8F" w:rsidRPr="00E00995" w:rsidRDefault="00856C8F" w:rsidP="00DC6158">
      <w:pPr>
        <w:pStyle w:val="Heading1"/>
      </w:pPr>
      <w:bookmarkStart w:id="2" w:name="_Toc27437208"/>
      <w:r w:rsidRPr="00E00995">
        <w:lastRenderedPageBreak/>
        <w:t>Part 1</w:t>
      </w:r>
      <w:bookmarkEnd w:id="2"/>
      <w:r w:rsidRPr="00E00995">
        <w:t xml:space="preserve"> </w:t>
      </w:r>
    </w:p>
    <w:p w:rsidR="00856C8F" w:rsidRPr="00E00995" w:rsidRDefault="00856C8F" w:rsidP="00DC6158">
      <w:pPr>
        <w:pStyle w:val="Heading2"/>
      </w:pPr>
      <w:bookmarkStart w:id="3" w:name="_Toc27437209"/>
      <w:r w:rsidRPr="00E00995">
        <w:t>1.1 Customer value</w:t>
      </w:r>
      <w:bookmarkEnd w:id="3"/>
    </w:p>
    <w:p w:rsidR="00856C8F" w:rsidRPr="00E00995" w:rsidRDefault="00DC6158" w:rsidP="00DE76F9">
      <w:r w:rsidRPr="00E00995">
        <w:t>Customer value is defined in many ways. Some define it as the relative benefits to customers of a product or service compared to cost to acquire the product or service</w:t>
      </w:r>
      <w:r w:rsidR="00732FDF" w:rsidRPr="00E00995">
        <w:t xml:space="preserve"> (</w:t>
      </w:r>
      <w:r w:rsidR="00540129" w:rsidRPr="00E00995">
        <w:t>Liu, 2016</w:t>
      </w:r>
      <w:r w:rsidR="00732FDF" w:rsidRPr="00E00995">
        <w:t>)</w:t>
      </w:r>
      <w:r w:rsidRPr="00E00995">
        <w:t xml:space="preserve">. Some define customer value as </w:t>
      </w:r>
      <w:r w:rsidR="00732FDF" w:rsidRPr="00E00995">
        <w:t xml:space="preserve">preference of customers to a certain product or service due to its performance, efficiency, quality, attribute, status or excellence </w:t>
      </w:r>
      <w:r w:rsidR="00732FDF" w:rsidRPr="00645905">
        <w:rPr>
          <w:color w:val="0070C0"/>
        </w:rPr>
        <w:t>(</w:t>
      </w:r>
      <w:r w:rsidR="00D75976" w:rsidRPr="00645905">
        <w:rPr>
          <w:color w:val="0070C0"/>
        </w:rPr>
        <w:t>Tallyfy, 2017</w:t>
      </w:r>
      <w:r w:rsidR="00732FDF" w:rsidRPr="00645905">
        <w:rPr>
          <w:color w:val="0070C0"/>
        </w:rPr>
        <w:t xml:space="preserve">). </w:t>
      </w:r>
      <w:r w:rsidR="00732FDF" w:rsidRPr="00E00995">
        <w:t>Again, the difference between benefits received from consuming a product or service and costs to get it is customer value.</w:t>
      </w:r>
    </w:p>
    <w:p w:rsidR="00856C8F" w:rsidRPr="00645905" w:rsidRDefault="00856C8F" w:rsidP="00DE76F9">
      <w:pPr>
        <w:rPr>
          <w:color w:val="4472C4" w:themeColor="accent5"/>
        </w:rPr>
      </w:pPr>
    </w:p>
    <w:p w:rsidR="00856C8F" w:rsidRPr="00E00995" w:rsidRDefault="00856C8F" w:rsidP="0012274D">
      <w:pPr>
        <w:pStyle w:val="Heading2"/>
      </w:pPr>
      <w:bookmarkStart w:id="4" w:name="_Toc27437210"/>
      <w:r w:rsidRPr="00E00995">
        <w:t>1.2 Five dimensions of customer value</w:t>
      </w:r>
      <w:bookmarkEnd w:id="4"/>
    </w:p>
    <w:p w:rsidR="00640A90" w:rsidRPr="00E00995" w:rsidRDefault="004A0F9B" w:rsidP="00DE76F9">
      <w:r w:rsidRPr="00E00995">
        <w:rPr>
          <w:b/>
        </w:rPr>
        <w:t>Conformance to requirements</w:t>
      </w:r>
      <w:r w:rsidR="00640A90" w:rsidRPr="00E00995">
        <w:t>: This</w:t>
      </w:r>
      <w:r w:rsidRPr="00E00995">
        <w:t xml:space="preserve"> is the first dimension of customer value where exact needs and demands of </w:t>
      </w:r>
      <w:r w:rsidR="00640A90" w:rsidRPr="00E00995">
        <w:t xml:space="preserve">customers should be pointed out. Here, </w:t>
      </w:r>
      <w:r w:rsidRPr="00E00995">
        <w:t xml:space="preserve">demand and supply inequality in either side results in </w:t>
      </w:r>
      <w:r w:rsidR="00640A90" w:rsidRPr="00E00995">
        <w:t xml:space="preserve">increase of </w:t>
      </w:r>
      <w:r w:rsidRPr="00E00995">
        <w:t xml:space="preserve">inventory cost </w:t>
      </w:r>
      <w:r w:rsidR="00640A90" w:rsidRPr="00E00995">
        <w:t xml:space="preserve">when demand is below supply or </w:t>
      </w:r>
      <w:r w:rsidRPr="00E00995">
        <w:t>lose in sales</w:t>
      </w:r>
      <w:r w:rsidR="00640A90" w:rsidRPr="00E00995">
        <w:t xml:space="preserve"> and market share when demand is above supply</w:t>
      </w:r>
      <w:r w:rsidRPr="00E00995">
        <w:t xml:space="preserve"> (</w:t>
      </w:r>
      <w:r w:rsidR="00D34371" w:rsidRPr="00E00995">
        <w:t>Vivek, et al., 2012</w:t>
      </w:r>
      <w:r w:rsidRPr="00E00995">
        <w:t>).</w:t>
      </w:r>
      <w:r w:rsidR="00640A90" w:rsidRPr="00E00995">
        <w:t xml:space="preserve"> An accurate estimation of customer needs and demands and quantify them to ensure matching of demand and supply so that inventory cost is </w:t>
      </w:r>
      <w:r w:rsidR="00BF58D6" w:rsidRPr="00E00995">
        <w:t>minimal,</w:t>
      </w:r>
      <w:r w:rsidR="00640A90" w:rsidRPr="00E00995">
        <w:t xml:space="preserve"> and sales cannot be lost due to insufficient supply. </w:t>
      </w:r>
      <w:r w:rsidRPr="00E00995">
        <w:t>Key to success is to predict demand and fashion items along with seasonal variations.</w:t>
      </w:r>
      <w:r w:rsidR="00F51242" w:rsidRPr="00E00995">
        <w:t xml:space="preserve"> Tracking supply chain, smoothing supply chain and flexibility in supply chain are the three principles to follow in this dimension. </w:t>
      </w:r>
      <w:r w:rsidR="002A122F" w:rsidRPr="00E00995">
        <w:t xml:space="preserve">A customer can be provided higher value if these can be ensured. </w:t>
      </w:r>
      <w:r w:rsidR="00640A90" w:rsidRPr="00E00995">
        <w:t xml:space="preserve">For example, a supply chain that is tracked on real time basis informs the producer the demand and seasonal variability in products to supply the products accordingly that causes no shortage to meet the demand without increasing inventory cost. </w:t>
      </w:r>
      <w:r w:rsidR="001D7F83" w:rsidRPr="00E00995">
        <w:t>There should have a rhythm throughout the whole supply chain to make fast and quick response to customers’ needs. Nowadays, companies are also investing in capital assets to ensure that their supply chain is responsive enough to customer needs and demand patterns.</w:t>
      </w:r>
    </w:p>
    <w:p w:rsidR="00640A90" w:rsidRPr="00E00995" w:rsidRDefault="00640A90" w:rsidP="00DE76F9"/>
    <w:p w:rsidR="00795A4E" w:rsidRPr="00E00995" w:rsidRDefault="00795A4E" w:rsidP="00DE76F9">
      <w:r w:rsidRPr="00E00995">
        <w:rPr>
          <w:b/>
        </w:rPr>
        <w:t>Product selection</w:t>
      </w:r>
      <w:r w:rsidR="00E07B04" w:rsidRPr="00E00995">
        <w:t>: This</w:t>
      </w:r>
      <w:r w:rsidRPr="00E00995">
        <w:t xml:space="preserve"> i</w:t>
      </w:r>
      <w:r w:rsidR="002A122F" w:rsidRPr="00E00995">
        <w:t>s the second dimension. Product can be of different types. Some companies special</w:t>
      </w:r>
      <w:r w:rsidR="00E00995">
        <w:t>is</w:t>
      </w:r>
      <w:r w:rsidR="002A122F" w:rsidRPr="00E00995">
        <w:t>e in one or two products while some companies offer a wide range of products (</w:t>
      </w:r>
      <w:r w:rsidR="00D34371" w:rsidRPr="00E00995">
        <w:t>Vivek, et al., 2012</w:t>
      </w:r>
      <w:r w:rsidR="002A122F" w:rsidRPr="00E00995">
        <w:t>). It can be one-stop shop, super shop, mega store or anything else. What is demanded by customers need to be understood here first and then try to select the product(s) to be offered.</w:t>
      </w:r>
      <w:r w:rsidR="00AB7DAF" w:rsidRPr="00E00995">
        <w:t xml:space="preserve"> For example, Tesco provides a wide range of products while </w:t>
      </w:r>
      <w:r w:rsidR="00D02643" w:rsidRPr="00E00995">
        <w:t xml:space="preserve">Starbucks provides a </w:t>
      </w:r>
      <w:proofErr w:type="gramStart"/>
      <w:r w:rsidR="00D02643" w:rsidRPr="00E00995">
        <w:t>particular product</w:t>
      </w:r>
      <w:proofErr w:type="gramEnd"/>
      <w:r w:rsidR="00D02643" w:rsidRPr="00E00995">
        <w:t xml:space="preserve"> at their stores. </w:t>
      </w:r>
      <w:r w:rsidR="00573095" w:rsidRPr="00E00995">
        <w:t xml:space="preserve">So, it depends on the retailer and customer need assessment whether to offer a single product or to offer a range of products to enhance customer value. </w:t>
      </w:r>
      <w:r w:rsidR="00A14D45" w:rsidRPr="00E00995">
        <w:lastRenderedPageBreak/>
        <w:t xml:space="preserve">Usually, retailers provide a range of </w:t>
      </w:r>
      <w:r w:rsidR="007D6F1C" w:rsidRPr="00E00995">
        <w:t>products which either meets same customer needs or meet different needs. For Example, Starbucks is a special</w:t>
      </w:r>
      <w:r w:rsidR="00E00995">
        <w:t>is</w:t>
      </w:r>
      <w:r w:rsidR="007D6F1C" w:rsidRPr="00E00995">
        <w:t xml:space="preserve">ed retailer of one product, coffee, but it offers different types of coffees e.g. hot coffee, fresh-brewed coffee, iced coffee, iced espresso coffee, cold brew, Frappuccino coffee, Nitro coffee </w:t>
      </w:r>
      <w:r w:rsidR="008915F7" w:rsidRPr="00E00995">
        <w:t xml:space="preserve">and many other items. Here, coffees meet one need of </w:t>
      </w:r>
      <w:r w:rsidR="00BF58D6" w:rsidRPr="00E00995">
        <w:t>customers,</w:t>
      </w:r>
      <w:r w:rsidR="008915F7" w:rsidRPr="00E00995">
        <w:t xml:space="preserve"> but product is not literally one.</w:t>
      </w:r>
    </w:p>
    <w:p w:rsidR="00981423" w:rsidRPr="00E00995" w:rsidRDefault="00981423" w:rsidP="00DE76F9"/>
    <w:p w:rsidR="00981423" w:rsidRPr="00E00995" w:rsidRDefault="00981423" w:rsidP="00DE76F9">
      <w:r w:rsidRPr="00E00995">
        <w:rPr>
          <w:b/>
        </w:rPr>
        <w:t>Price and brand</w:t>
      </w:r>
      <w:r w:rsidR="00E07B04" w:rsidRPr="00E00995">
        <w:rPr>
          <w:b/>
        </w:rPr>
        <w:t xml:space="preserve">: </w:t>
      </w:r>
      <w:r w:rsidR="00E07B04" w:rsidRPr="00E00995">
        <w:t>This</w:t>
      </w:r>
      <w:r w:rsidRPr="00E00995">
        <w:t xml:space="preserve"> </w:t>
      </w:r>
      <w:r w:rsidR="00BF58D6" w:rsidRPr="00E00995">
        <w:t>are</w:t>
      </w:r>
      <w:r w:rsidRPr="00E00995">
        <w:t xml:space="preserve"> the third dimension. </w:t>
      </w:r>
      <w:r w:rsidR="009276DD" w:rsidRPr="00E00995">
        <w:t xml:space="preserve">Price is the value charged to offer products or service and brand is a unique tag, symbol, name or anything that identifies a product differently </w:t>
      </w:r>
      <w:r w:rsidR="009276DD" w:rsidRPr="00645905">
        <w:rPr>
          <w:color w:val="0070C0"/>
        </w:rPr>
        <w:t>(</w:t>
      </w:r>
      <w:r w:rsidR="003D7D96" w:rsidRPr="00645905">
        <w:rPr>
          <w:color w:val="0070C0"/>
        </w:rPr>
        <w:t>Verhoef, et al., 2010</w:t>
      </w:r>
      <w:r w:rsidR="009276DD" w:rsidRPr="00645905">
        <w:rPr>
          <w:color w:val="0070C0"/>
        </w:rPr>
        <w:t xml:space="preserve">). </w:t>
      </w:r>
      <w:r w:rsidR="009276DD" w:rsidRPr="00E00995">
        <w:t xml:space="preserve">A brand can be built in customers’ mind offering quality products and fulfilling commitments. </w:t>
      </w:r>
      <w:r w:rsidR="00F802BA" w:rsidRPr="00E00995">
        <w:t xml:space="preserve">If a brand name can be developed, then companies can charge higher price for its products. </w:t>
      </w:r>
      <w:r w:rsidR="00622915" w:rsidRPr="00E00995">
        <w:t xml:space="preserve">This is possible by offering quality, branded and differentiated products which is not possible in those industries where products are not possible to be differentiated </w:t>
      </w:r>
      <w:r w:rsidR="00622915" w:rsidRPr="00645905">
        <w:rPr>
          <w:color w:val="0070C0"/>
        </w:rPr>
        <w:t>(</w:t>
      </w:r>
      <w:r w:rsidR="003D7D96" w:rsidRPr="00645905">
        <w:rPr>
          <w:color w:val="0070C0"/>
        </w:rPr>
        <w:t>Verhoef, et al., 2010</w:t>
      </w:r>
      <w:r w:rsidR="00622915" w:rsidRPr="00645905">
        <w:rPr>
          <w:color w:val="0070C0"/>
        </w:rPr>
        <w:t xml:space="preserve">). </w:t>
      </w:r>
      <w:r w:rsidR="00BA22F6" w:rsidRPr="00E00995">
        <w:t>Thus, companies can create customer value by branding and effective pricing strategies.</w:t>
      </w:r>
      <w:r w:rsidR="00977CC6" w:rsidRPr="00E00995">
        <w:t xml:space="preserve"> Pricing should be competitive also. If it is above that of competitors for the same quality product, customer value will </w:t>
      </w:r>
      <w:r w:rsidR="00E00995" w:rsidRPr="00E00995">
        <w:t>be reduced</w:t>
      </w:r>
      <w:r w:rsidR="00977CC6" w:rsidRPr="00E00995">
        <w:t>. Again, customer value can be improved pricing a product below that of competitors’ price for the same quality product which is possible with increased efficiency in production, efficient supply chain management and other measures of keeping cost low.</w:t>
      </w:r>
    </w:p>
    <w:p w:rsidR="0015475F" w:rsidRPr="00E00995" w:rsidRDefault="00BA22F6" w:rsidP="00DE76F9">
      <w:r w:rsidRPr="00E00995">
        <w:rPr>
          <w:b/>
        </w:rPr>
        <w:t>Value added services</w:t>
      </w:r>
      <w:r w:rsidR="00E07B04" w:rsidRPr="00E00995">
        <w:t>: This</w:t>
      </w:r>
      <w:r w:rsidRPr="00E00995">
        <w:t xml:space="preserve"> is the fourth dimension of customer value. When a company offers additional services along with core product or service, then the performance of the core product improves which increases satisfaction level of customers </w:t>
      </w:r>
      <w:r w:rsidRPr="00645905">
        <w:rPr>
          <w:color w:val="0070C0"/>
        </w:rPr>
        <w:t>(</w:t>
      </w:r>
      <w:r w:rsidR="005E7850" w:rsidRPr="00645905">
        <w:rPr>
          <w:color w:val="0070C0"/>
        </w:rPr>
        <w:t>Verhoef and Lemon, 2013</w:t>
      </w:r>
      <w:r w:rsidRPr="00645905">
        <w:rPr>
          <w:color w:val="0070C0"/>
        </w:rPr>
        <w:t xml:space="preserve">). </w:t>
      </w:r>
      <w:r w:rsidR="00E00995" w:rsidRPr="00E00995">
        <w:t>This value-added service</w:t>
      </w:r>
      <w:r w:rsidRPr="00E00995">
        <w:t xml:space="preserve"> </w:t>
      </w:r>
      <w:r w:rsidR="00E00995" w:rsidRPr="00E00995">
        <w:t>saves</w:t>
      </w:r>
      <w:r w:rsidRPr="00E00995">
        <w:t xml:space="preserve"> a company from extreme competition allowing an </w:t>
      </w:r>
      <w:r w:rsidR="001D2034" w:rsidRPr="00E00995">
        <w:t>opportunity to differentiate its business model and gets closer to customers</w:t>
      </w:r>
      <w:r w:rsidR="001456D7" w:rsidRPr="00E00995">
        <w:t xml:space="preserve"> </w:t>
      </w:r>
      <w:r w:rsidR="001456D7" w:rsidRPr="00645905">
        <w:rPr>
          <w:color w:val="0070C0"/>
        </w:rPr>
        <w:t>(</w:t>
      </w:r>
      <w:r w:rsidR="00BE5C31" w:rsidRPr="00645905">
        <w:rPr>
          <w:color w:val="0070C0"/>
        </w:rPr>
        <w:t>Verhoef and Lemon, 2013</w:t>
      </w:r>
      <w:r w:rsidR="001456D7" w:rsidRPr="00645905">
        <w:rPr>
          <w:color w:val="0070C0"/>
        </w:rPr>
        <w:t>)</w:t>
      </w:r>
      <w:r w:rsidRPr="00645905">
        <w:rPr>
          <w:color w:val="0070C0"/>
        </w:rPr>
        <w:t xml:space="preserve">. </w:t>
      </w:r>
      <w:r w:rsidR="001456D7" w:rsidRPr="00E00995">
        <w:t>For example, m</w:t>
      </w:r>
      <w:r w:rsidR="00164227" w:rsidRPr="00E00995">
        <w:t xml:space="preserve">usic and video steams at iOS operating based phones of Apple offers additional services to smartphone users which </w:t>
      </w:r>
      <w:proofErr w:type="gramStart"/>
      <w:r w:rsidR="00164227" w:rsidRPr="00E00995">
        <w:t>actually increases</w:t>
      </w:r>
      <w:proofErr w:type="gramEnd"/>
      <w:r w:rsidR="00164227" w:rsidRPr="00E00995">
        <w:t xml:space="preserve"> the performance of core products, smartphone. Thus, customers get excited and feel happy being able to use a core product in different ways to get different utilities</w:t>
      </w:r>
      <w:r w:rsidR="00B4641C" w:rsidRPr="00E00995">
        <w:t xml:space="preserve"> </w:t>
      </w:r>
      <w:r w:rsidR="00B4641C" w:rsidRPr="00645905">
        <w:rPr>
          <w:color w:val="0070C0"/>
        </w:rPr>
        <w:t>(</w:t>
      </w:r>
      <w:r w:rsidR="00BE5C31" w:rsidRPr="00645905">
        <w:rPr>
          <w:color w:val="0070C0"/>
        </w:rPr>
        <w:t>Verhoef and Lemon, 2013</w:t>
      </w:r>
      <w:r w:rsidR="00B4641C" w:rsidRPr="00645905">
        <w:rPr>
          <w:color w:val="0070C0"/>
        </w:rPr>
        <w:t>)</w:t>
      </w:r>
      <w:r w:rsidR="00164227" w:rsidRPr="00645905">
        <w:rPr>
          <w:color w:val="0070C0"/>
        </w:rPr>
        <w:t xml:space="preserve">. </w:t>
      </w:r>
      <w:r w:rsidR="00164227" w:rsidRPr="00E00995">
        <w:t xml:space="preserve">Thus, companies can add customer value by value added services. </w:t>
      </w:r>
    </w:p>
    <w:p w:rsidR="00AB7DAF" w:rsidRPr="00E00995" w:rsidRDefault="00AB7DAF" w:rsidP="00DE76F9"/>
    <w:p w:rsidR="00AB7DAF" w:rsidRPr="00E00995" w:rsidRDefault="004B44DA" w:rsidP="00DE76F9">
      <w:r w:rsidRPr="00E00995">
        <w:rPr>
          <w:b/>
        </w:rPr>
        <w:t xml:space="preserve">Relationships and experiences: </w:t>
      </w:r>
      <w:r w:rsidR="007545A1" w:rsidRPr="00E00995">
        <w:t xml:space="preserve">Fifth dimension of customer value is relationships and experiences. The need for customer doesn’t come to an end after making sales for the first time. </w:t>
      </w:r>
      <w:r w:rsidR="008673F1" w:rsidRPr="00E00995">
        <w:t>They need to be retained and build a long-term relationship so that value can be exchanged with them for the longer period</w:t>
      </w:r>
      <w:r w:rsidR="00C70D03" w:rsidRPr="00E00995">
        <w:t xml:space="preserve"> (</w:t>
      </w:r>
      <w:r w:rsidR="00993B51" w:rsidRPr="00E00995">
        <w:t>Khalifa, 2014</w:t>
      </w:r>
      <w:r w:rsidR="00C70D03" w:rsidRPr="00E00995">
        <w:t>)</w:t>
      </w:r>
      <w:r w:rsidR="008673F1" w:rsidRPr="00E00995">
        <w:t xml:space="preserve">. This is possible by means of relationship and </w:t>
      </w:r>
      <w:r w:rsidR="008673F1" w:rsidRPr="00E00995">
        <w:lastRenderedPageBreak/>
        <w:t xml:space="preserve">experience. </w:t>
      </w:r>
      <w:r w:rsidR="003B4979" w:rsidRPr="00E00995">
        <w:t xml:space="preserve">It is difficult too. Often companies </w:t>
      </w:r>
      <w:r w:rsidR="00E00995" w:rsidRPr="00E00995">
        <w:t>introduce</w:t>
      </w:r>
      <w:r w:rsidR="003B4979" w:rsidRPr="00E00995">
        <w:t xml:space="preserve"> loyalty programs for existing customers to retain them and manage their tendency to switch to competitors</w:t>
      </w:r>
      <w:r w:rsidR="00C70D03" w:rsidRPr="00E00995">
        <w:t xml:space="preserve"> (</w:t>
      </w:r>
      <w:r w:rsidR="0068224F" w:rsidRPr="00E00995">
        <w:t>Liu, 2016</w:t>
      </w:r>
      <w:r w:rsidR="00C70D03" w:rsidRPr="00E00995">
        <w:t>)</w:t>
      </w:r>
      <w:r w:rsidR="003B4979" w:rsidRPr="00E00995">
        <w:t xml:space="preserve">. </w:t>
      </w:r>
      <w:r w:rsidR="00AF03BD" w:rsidRPr="00E00995">
        <w:t xml:space="preserve">For example, companies sometimes offer discount offer for existing customers as a part of their relationship and experience dimension to keep them away from others. </w:t>
      </w:r>
    </w:p>
    <w:p w:rsidR="0012274D" w:rsidRPr="00E00995" w:rsidRDefault="0012274D" w:rsidP="00DE76F9"/>
    <w:p w:rsidR="00856C8F" w:rsidRPr="00E00995" w:rsidRDefault="00856C8F" w:rsidP="00043309">
      <w:pPr>
        <w:pStyle w:val="Heading2"/>
      </w:pPr>
      <w:bookmarkStart w:id="5" w:name="_Toc27437211"/>
      <w:r w:rsidRPr="00E00995">
        <w:t>1.3 Application of customer value to Tesco</w:t>
      </w:r>
      <w:bookmarkEnd w:id="5"/>
    </w:p>
    <w:p w:rsidR="00043309" w:rsidRPr="00E00995" w:rsidRDefault="00043309" w:rsidP="00DE76F9">
      <w:r w:rsidRPr="00E00995">
        <w:t xml:space="preserve">Tesco operates 6,800 stores over the world. </w:t>
      </w:r>
      <w:r w:rsidR="00617C29" w:rsidRPr="00E00995">
        <w:t>It serves many customers locally and internationally</w:t>
      </w:r>
      <w:r w:rsidR="00956CC4" w:rsidRPr="00E00995">
        <w:t xml:space="preserve"> (Tesco, 2019)</w:t>
      </w:r>
      <w:r w:rsidR="00617C29" w:rsidRPr="00E00995">
        <w:t xml:space="preserve">. </w:t>
      </w:r>
      <w:r w:rsidR="00A70E6B" w:rsidRPr="00E00995">
        <w:t xml:space="preserve">It cares customer value and tries to enhance the value in every possible means. </w:t>
      </w:r>
      <w:r w:rsidR="0040100B" w:rsidRPr="00E00995">
        <w:t>In terms of conformance to requirements, it needs to estimate the customers’ needs and demands at first and then close the communication loop, smooth the supply chain and leverage capital assets to ensure flexibility in supply chain</w:t>
      </w:r>
      <w:r w:rsidR="00956CC4" w:rsidRPr="00E00995">
        <w:t xml:space="preserve"> (</w:t>
      </w:r>
      <w:r w:rsidR="003D7D96" w:rsidRPr="00E00995">
        <w:t>Verhoef, et al., 2010</w:t>
      </w:r>
      <w:r w:rsidR="00956CC4" w:rsidRPr="00E00995">
        <w:t>)</w:t>
      </w:r>
      <w:r w:rsidR="0040100B" w:rsidRPr="00E00995">
        <w:t>. In this way, it can better predict customers’ demands to serve them sufficiently. Te</w:t>
      </w:r>
      <w:r w:rsidR="00582D8B" w:rsidRPr="00E00995">
        <w:t>sco also needs to consider product</w:t>
      </w:r>
      <w:r w:rsidR="0040100B" w:rsidRPr="00E00995">
        <w:t xml:space="preserve"> selection dimension to add customer value. </w:t>
      </w:r>
      <w:r w:rsidR="001C2617" w:rsidRPr="00E00995">
        <w:t xml:space="preserve">If customers around its store demands many products at a time, then it should offer that. If they demand to get supplied a </w:t>
      </w:r>
      <w:proofErr w:type="gramStart"/>
      <w:r w:rsidR="001C2617" w:rsidRPr="00E00995">
        <w:t>particular product</w:t>
      </w:r>
      <w:proofErr w:type="gramEnd"/>
      <w:r w:rsidR="001C2617" w:rsidRPr="00E00995">
        <w:t xml:space="preserve">, then it should offer only that particular product. </w:t>
      </w:r>
      <w:r w:rsidR="00956CC4" w:rsidRPr="00E00995">
        <w:t>Currently, it offers a rich portfolio of grocery, fruits, drinks, bakery items, consumer personal care and beauty and many other products which creates customer value as customers get many products at a single store, saving time and energy (Tesco, 2019)</w:t>
      </w:r>
      <w:r w:rsidR="00CB38DB" w:rsidRPr="00E00995">
        <w:t>.</w:t>
      </w:r>
    </w:p>
    <w:p w:rsidR="00CB38DB" w:rsidRPr="00E00995" w:rsidRDefault="00CB38DB" w:rsidP="00DE76F9">
      <w:r w:rsidRPr="00E00995">
        <w:t xml:space="preserve">Price and brand can be applied by Tesco to enhance its customer value also. </w:t>
      </w:r>
      <w:r w:rsidR="00E4100F" w:rsidRPr="00E00995">
        <w:t>It can build a strong brand image by which it can charge premium price. Brand can be created offering quality products, custom</w:t>
      </w:r>
      <w:r w:rsidR="00E00995">
        <w:t>is</w:t>
      </w:r>
      <w:r w:rsidR="00E4100F" w:rsidRPr="00E00995">
        <w:t xml:space="preserve">ed and differentiated </w:t>
      </w:r>
      <w:r w:rsidR="006676E1" w:rsidRPr="00E00995">
        <w:t xml:space="preserve">products. </w:t>
      </w:r>
      <w:r w:rsidR="000C67F4" w:rsidRPr="00E00995">
        <w:t>When brand is strong, premium products are supplied for premium price. This is the way how Tesco can apply to increases its sale, market share and customer value.</w:t>
      </w:r>
      <w:r w:rsidR="00FC4AF8" w:rsidRPr="00E00995">
        <w:t xml:space="preserve"> Tesco offers from value added services along with its core grocery items. </w:t>
      </w:r>
      <w:r w:rsidR="00E114E9" w:rsidRPr="00E00995">
        <w:t>For example, Tesco offers credit facilities to purchase products from its stores on credit</w:t>
      </w:r>
      <w:r w:rsidR="002B60F5" w:rsidRPr="00E00995">
        <w:t xml:space="preserve"> (Tesco, 2019)</w:t>
      </w:r>
      <w:r w:rsidR="00E114E9" w:rsidRPr="00E00995">
        <w:t xml:space="preserve">. This is a </w:t>
      </w:r>
      <w:r w:rsidR="00E00995" w:rsidRPr="00E00995">
        <w:t>value-added</w:t>
      </w:r>
      <w:r w:rsidR="00E114E9" w:rsidRPr="00E00995">
        <w:t xml:space="preserve"> service that enhances the customer value because customers having deficit fund in current situation will be happy having the opportunity to consume at current time and paying the price at later time. </w:t>
      </w:r>
    </w:p>
    <w:p w:rsidR="00A85A6C" w:rsidRPr="00E00995" w:rsidRDefault="00A85A6C" w:rsidP="00DE76F9"/>
    <w:p w:rsidR="00A85A6C" w:rsidRPr="00E00995" w:rsidRDefault="00954587" w:rsidP="00DE76F9">
      <w:r w:rsidRPr="00E00995">
        <w:t xml:space="preserve">Tesco applies relationships and experience dimensions also to create customer value. </w:t>
      </w:r>
      <w:r w:rsidR="001E712B" w:rsidRPr="00E00995">
        <w:t xml:space="preserve">It has different loyalty programs. Clubcard is the best loyalty program of the company which is used for credit purchase up to a certain level </w:t>
      </w:r>
      <w:r w:rsidR="00647AA4" w:rsidRPr="00E00995">
        <w:t>by</w:t>
      </w:r>
      <w:r w:rsidR="001E712B" w:rsidRPr="00E00995">
        <w:t xml:space="preserve"> the loyal customers</w:t>
      </w:r>
      <w:r w:rsidR="00956CC4" w:rsidRPr="00E00995">
        <w:t xml:space="preserve"> (Tesco, 2019)</w:t>
      </w:r>
      <w:r w:rsidR="001E712B" w:rsidRPr="00E00995">
        <w:t xml:space="preserve">. </w:t>
      </w:r>
      <w:r w:rsidR="00647AA4" w:rsidRPr="00E00995">
        <w:t xml:space="preserve">Additionally, Tesco offers discount, free products for certain level of purchases and membership programs. These focus </w:t>
      </w:r>
      <w:r w:rsidR="00647AA4" w:rsidRPr="00E00995">
        <w:lastRenderedPageBreak/>
        <w:t xml:space="preserve">to build a long-term relationship and have experience with the customers with an aim to enhance customer value. </w:t>
      </w:r>
    </w:p>
    <w:p w:rsidR="00043309" w:rsidRPr="00E00995" w:rsidRDefault="00043309" w:rsidP="00DE76F9"/>
    <w:p w:rsidR="00856C8F" w:rsidRPr="00E00995" w:rsidRDefault="00856C8F" w:rsidP="00437F2C">
      <w:pPr>
        <w:pStyle w:val="Heading2"/>
      </w:pPr>
      <w:bookmarkStart w:id="6" w:name="_Toc27437212"/>
      <w:r w:rsidRPr="00E00995">
        <w:t>1.4 Ranking of all five dimensions to Tesco</w:t>
      </w:r>
      <w:bookmarkEnd w:id="6"/>
    </w:p>
    <w:p w:rsidR="004E37E3" w:rsidRPr="00E00995" w:rsidRDefault="002525DE" w:rsidP="004E37E3">
      <w:r w:rsidRPr="00E00995">
        <w:t xml:space="preserve">A ranking to all the five dimensions of customer value is made here for Tesco. </w:t>
      </w:r>
      <w:r w:rsidR="0054576F" w:rsidRPr="00E00995">
        <w:t xml:space="preserve">Conformance to requirement will come first because Tesco knows the wants and needs of customers which is convenient stores and quality products of different types. </w:t>
      </w:r>
      <w:r w:rsidR="00E62E3A" w:rsidRPr="00E00995">
        <w:t xml:space="preserve">Price and brand </w:t>
      </w:r>
      <w:r w:rsidR="00E00995" w:rsidRPr="00E00995">
        <w:t>come</w:t>
      </w:r>
      <w:r w:rsidR="00E62E3A" w:rsidRPr="00E00995">
        <w:t xml:space="preserve"> to second rank because Tesco is a </w:t>
      </w:r>
      <w:r w:rsidR="00E00995" w:rsidRPr="00E00995">
        <w:t>low-cost</w:t>
      </w:r>
      <w:r w:rsidR="00E62E3A" w:rsidRPr="00E00995">
        <w:t xml:space="preserve"> quality </w:t>
      </w:r>
      <w:r w:rsidR="00292CF4" w:rsidRPr="00E00995">
        <w:t>retailer,</w:t>
      </w:r>
      <w:r w:rsidR="00E62E3A" w:rsidRPr="00E00995">
        <w:t xml:space="preserve"> and this works in loyalty and customer value management. </w:t>
      </w:r>
      <w:r w:rsidR="00A07BE7" w:rsidRPr="00E00995">
        <w:t>Product sel</w:t>
      </w:r>
      <w:r w:rsidR="0023684D" w:rsidRPr="00E00995">
        <w:t xml:space="preserve">ection comes to third rank. The company sells a well-diversified portfolio of products including grocery, fruits, personal care and beauty products, household items, accessories, foods, bakery items and others. </w:t>
      </w:r>
      <w:r w:rsidR="00D3378C" w:rsidRPr="00E00995">
        <w:t xml:space="preserve">Relationship comes to the fourth ranking where it serves the customer through </w:t>
      </w:r>
      <w:r w:rsidR="00E00995" w:rsidRPr="00E00995">
        <w:t>club card</w:t>
      </w:r>
      <w:r w:rsidR="00D3378C" w:rsidRPr="00E00995">
        <w:t>, discount</w:t>
      </w:r>
      <w:r w:rsidR="002A6370" w:rsidRPr="00E00995">
        <w:t xml:space="preserve">, credit </w:t>
      </w:r>
      <w:r w:rsidR="00584678" w:rsidRPr="00E00995">
        <w:t>purchase</w:t>
      </w:r>
      <w:r w:rsidR="00D3378C" w:rsidRPr="00E00995">
        <w:t xml:space="preserve"> and </w:t>
      </w:r>
      <w:r w:rsidR="006101EE" w:rsidRPr="00E00995">
        <w:t xml:space="preserve">other schemes. </w:t>
      </w:r>
      <w:r w:rsidR="00496B34" w:rsidRPr="00E00995">
        <w:t xml:space="preserve">Value added services is the last dimension to be ranked </w:t>
      </w:r>
      <w:r w:rsidR="00892AF6" w:rsidRPr="00E00995">
        <w:t>because it</w:t>
      </w:r>
      <w:r w:rsidR="00496B34" w:rsidRPr="00E00995">
        <w:t xml:space="preserve"> has few </w:t>
      </w:r>
      <w:r w:rsidR="00E00995" w:rsidRPr="00E00995">
        <w:t>values</w:t>
      </w:r>
      <w:r w:rsidR="00496B34" w:rsidRPr="00E00995">
        <w:t xml:space="preserve"> added services.</w:t>
      </w:r>
      <w:r w:rsidR="00892AF6" w:rsidRPr="00E00995">
        <w:t xml:space="preserve"> </w:t>
      </w:r>
    </w:p>
    <w:p w:rsidR="000F0BC6" w:rsidRPr="00E00995" w:rsidRDefault="000F0BC6" w:rsidP="004E37E3"/>
    <w:p w:rsidR="00E15560" w:rsidRPr="00E00995" w:rsidRDefault="00E15560">
      <w:pPr>
        <w:rPr>
          <w:rFonts w:eastAsiaTheme="majorEastAsia" w:cstheme="majorBidi"/>
          <w:b/>
          <w:color w:val="2E74B5" w:themeColor="accent1" w:themeShade="BF"/>
          <w:sz w:val="26"/>
          <w:szCs w:val="26"/>
        </w:rPr>
      </w:pPr>
      <w:r w:rsidRPr="00E00995">
        <w:br w:type="page"/>
      </w:r>
    </w:p>
    <w:p w:rsidR="00856C8F" w:rsidRPr="00E00995" w:rsidRDefault="00856C8F" w:rsidP="00584678">
      <w:pPr>
        <w:pStyle w:val="Heading2"/>
      </w:pPr>
      <w:bookmarkStart w:id="7" w:name="_Toc27437213"/>
      <w:r w:rsidRPr="00E00995">
        <w:lastRenderedPageBreak/>
        <w:t xml:space="preserve">1.5 Comparison of </w:t>
      </w:r>
      <w:r w:rsidR="00043309" w:rsidRPr="00E00995">
        <w:t>customer value between Tesco with Walmart</w:t>
      </w:r>
      <w:bookmarkEnd w:id="7"/>
    </w:p>
    <w:p w:rsidR="00595B4D" w:rsidRPr="00E00995" w:rsidRDefault="00613145" w:rsidP="00DE76F9">
      <w:r w:rsidRPr="00E00995">
        <w:t>Walmart is another popular retailer having presence globally. Customer value dimensions and ranking of the dimensions of Walmart is compared here with those of Tesco.</w:t>
      </w:r>
      <w:r w:rsidR="00595B4D" w:rsidRPr="00E00995">
        <w:t xml:space="preserve"> </w:t>
      </w:r>
      <w:r w:rsidR="004B0A37" w:rsidRPr="00E00995">
        <w:t xml:space="preserve">Tesco focuses on the needs of customers and cares to provide the desired products in the desired ways of customers which is the top </w:t>
      </w:r>
      <w:r w:rsidR="00E00995" w:rsidRPr="00E00995">
        <w:t>pr</w:t>
      </w:r>
      <w:r w:rsidR="00E00995">
        <w:t>iori</w:t>
      </w:r>
      <w:r w:rsidR="00E00995" w:rsidRPr="00E00995">
        <w:t>ty</w:t>
      </w:r>
      <w:r w:rsidR="004B0A37" w:rsidRPr="00E00995">
        <w:t xml:space="preserve"> of Tesco (Tesco, 2019). Conversely, discount and low price is the first dimension in case of Walmart by which it provides the products and has built a strong brand name (Walmart, 2019).  Thus, conformance to requirement, and price and band are the first dimension of customer value for Tesco and Walmart respectively. Price and brand </w:t>
      </w:r>
      <w:r w:rsidR="00E00995" w:rsidRPr="00E00995">
        <w:t>come</w:t>
      </w:r>
      <w:r w:rsidR="004B0A37" w:rsidRPr="00E00995">
        <w:t xml:space="preserve"> to the second ranking of customer value dimension in case of Tesco while conformance to requirements for Walmart. </w:t>
      </w:r>
      <w:r w:rsidR="00C3312F" w:rsidRPr="00E00995">
        <w:t>Ranking of customer value dimensions for each of the company is summar</w:t>
      </w:r>
      <w:r w:rsidR="00E00995">
        <w:t>is</w:t>
      </w:r>
      <w:r w:rsidR="00C3312F" w:rsidRPr="00E00995">
        <w:t xml:space="preserve">ed below. </w:t>
      </w:r>
    </w:p>
    <w:tbl>
      <w:tblPr>
        <w:tblStyle w:val="TableGrid"/>
        <w:tblW w:w="0" w:type="auto"/>
        <w:tblLook w:val="04A0" w:firstRow="1" w:lastRow="0" w:firstColumn="1" w:lastColumn="0" w:noHBand="0" w:noVBand="1"/>
      </w:tblPr>
      <w:tblGrid>
        <w:gridCol w:w="3505"/>
        <w:gridCol w:w="1169"/>
        <w:gridCol w:w="3691"/>
        <w:gridCol w:w="985"/>
      </w:tblGrid>
      <w:tr w:rsidR="00C317B2" w:rsidRPr="00E00995" w:rsidTr="008257AA">
        <w:tc>
          <w:tcPr>
            <w:tcW w:w="4674" w:type="dxa"/>
            <w:gridSpan w:val="2"/>
          </w:tcPr>
          <w:p w:rsidR="00C317B2" w:rsidRPr="00E00995" w:rsidRDefault="00C317B2" w:rsidP="00595B4D">
            <w:pPr>
              <w:jc w:val="center"/>
              <w:rPr>
                <w:b/>
              </w:rPr>
            </w:pPr>
            <w:r w:rsidRPr="00E00995">
              <w:rPr>
                <w:b/>
              </w:rPr>
              <w:t>Tesco</w:t>
            </w:r>
          </w:p>
        </w:tc>
        <w:tc>
          <w:tcPr>
            <w:tcW w:w="4676" w:type="dxa"/>
            <w:gridSpan w:val="2"/>
          </w:tcPr>
          <w:p w:rsidR="00C317B2" w:rsidRPr="00E00995" w:rsidRDefault="00C317B2" w:rsidP="00595B4D">
            <w:pPr>
              <w:jc w:val="center"/>
              <w:rPr>
                <w:b/>
              </w:rPr>
            </w:pPr>
            <w:r w:rsidRPr="00E00995">
              <w:rPr>
                <w:b/>
              </w:rPr>
              <w:t>Walmart</w:t>
            </w:r>
          </w:p>
        </w:tc>
      </w:tr>
      <w:tr w:rsidR="00595B4D" w:rsidRPr="00E00995" w:rsidTr="00C317B2">
        <w:tc>
          <w:tcPr>
            <w:tcW w:w="3505" w:type="dxa"/>
          </w:tcPr>
          <w:p w:rsidR="00595B4D" w:rsidRPr="00E00995" w:rsidRDefault="00595B4D" w:rsidP="00595B4D">
            <w:pPr>
              <w:jc w:val="center"/>
              <w:rPr>
                <w:b/>
              </w:rPr>
            </w:pPr>
            <w:r w:rsidRPr="00E00995">
              <w:rPr>
                <w:b/>
              </w:rPr>
              <w:t>Dimensions</w:t>
            </w:r>
          </w:p>
        </w:tc>
        <w:tc>
          <w:tcPr>
            <w:tcW w:w="1169" w:type="dxa"/>
          </w:tcPr>
          <w:p w:rsidR="00595B4D" w:rsidRPr="00E00995" w:rsidRDefault="00595B4D" w:rsidP="00595B4D">
            <w:pPr>
              <w:jc w:val="center"/>
              <w:rPr>
                <w:b/>
              </w:rPr>
            </w:pPr>
            <w:r w:rsidRPr="00E00995">
              <w:rPr>
                <w:b/>
              </w:rPr>
              <w:t>Rank</w:t>
            </w:r>
          </w:p>
        </w:tc>
        <w:tc>
          <w:tcPr>
            <w:tcW w:w="3691" w:type="dxa"/>
          </w:tcPr>
          <w:p w:rsidR="00595B4D" w:rsidRPr="00E00995" w:rsidRDefault="00595B4D" w:rsidP="00595B4D">
            <w:pPr>
              <w:jc w:val="center"/>
              <w:rPr>
                <w:b/>
              </w:rPr>
            </w:pPr>
            <w:r w:rsidRPr="00E00995">
              <w:rPr>
                <w:b/>
              </w:rPr>
              <w:t>Dimensions</w:t>
            </w:r>
          </w:p>
        </w:tc>
        <w:tc>
          <w:tcPr>
            <w:tcW w:w="985" w:type="dxa"/>
          </w:tcPr>
          <w:p w:rsidR="00595B4D" w:rsidRPr="00E00995" w:rsidRDefault="00595B4D" w:rsidP="00595B4D">
            <w:pPr>
              <w:jc w:val="center"/>
              <w:rPr>
                <w:b/>
              </w:rPr>
            </w:pPr>
            <w:r w:rsidRPr="00E00995">
              <w:rPr>
                <w:b/>
              </w:rPr>
              <w:t>Rank</w:t>
            </w:r>
          </w:p>
        </w:tc>
      </w:tr>
      <w:tr w:rsidR="00D76570" w:rsidRPr="00E00995" w:rsidTr="00C317B2">
        <w:tc>
          <w:tcPr>
            <w:tcW w:w="3505" w:type="dxa"/>
          </w:tcPr>
          <w:p w:rsidR="00D76570" w:rsidRPr="00E00995" w:rsidRDefault="00D76570" w:rsidP="00D76570">
            <w:r w:rsidRPr="00E00995">
              <w:t>Conformance to requirements</w:t>
            </w:r>
          </w:p>
        </w:tc>
        <w:tc>
          <w:tcPr>
            <w:tcW w:w="1169" w:type="dxa"/>
          </w:tcPr>
          <w:p w:rsidR="00D76570" w:rsidRPr="00E00995" w:rsidRDefault="00D76570" w:rsidP="00D76570">
            <w:pPr>
              <w:jc w:val="center"/>
            </w:pPr>
            <w:r w:rsidRPr="00E00995">
              <w:t>1</w:t>
            </w:r>
          </w:p>
        </w:tc>
        <w:tc>
          <w:tcPr>
            <w:tcW w:w="3691" w:type="dxa"/>
          </w:tcPr>
          <w:p w:rsidR="00D76570" w:rsidRPr="00E00995" w:rsidRDefault="00D76570" w:rsidP="00D76570">
            <w:r w:rsidRPr="00E00995">
              <w:t>Price and brand</w:t>
            </w:r>
          </w:p>
        </w:tc>
        <w:tc>
          <w:tcPr>
            <w:tcW w:w="985" w:type="dxa"/>
          </w:tcPr>
          <w:p w:rsidR="00D76570" w:rsidRPr="00E00995" w:rsidRDefault="00D76570" w:rsidP="00D76570">
            <w:pPr>
              <w:jc w:val="center"/>
            </w:pPr>
            <w:r w:rsidRPr="00E00995">
              <w:t>1</w:t>
            </w:r>
          </w:p>
        </w:tc>
      </w:tr>
      <w:tr w:rsidR="00D76570" w:rsidRPr="00E00995" w:rsidTr="00C317B2">
        <w:tc>
          <w:tcPr>
            <w:tcW w:w="3505" w:type="dxa"/>
          </w:tcPr>
          <w:p w:rsidR="00D76570" w:rsidRPr="00E00995" w:rsidRDefault="00D76570" w:rsidP="00D76570">
            <w:r w:rsidRPr="00E00995">
              <w:t>Price and brand</w:t>
            </w:r>
          </w:p>
        </w:tc>
        <w:tc>
          <w:tcPr>
            <w:tcW w:w="1169" w:type="dxa"/>
          </w:tcPr>
          <w:p w:rsidR="00D76570" w:rsidRPr="00E00995" w:rsidRDefault="00D76570" w:rsidP="00D76570">
            <w:pPr>
              <w:jc w:val="center"/>
            </w:pPr>
            <w:r w:rsidRPr="00E00995">
              <w:t>2</w:t>
            </w:r>
          </w:p>
        </w:tc>
        <w:tc>
          <w:tcPr>
            <w:tcW w:w="3691" w:type="dxa"/>
          </w:tcPr>
          <w:p w:rsidR="00D76570" w:rsidRPr="00E00995" w:rsidRDefault="00D76570" w:rsidP="00D76570">
            <w:r w:rsidRPr="00E00995">
              <w:t>Conformance to requirements</w:t>
            </w:r>
          </w:p>
        </w:tc>
        <w:tc>
          <w:tcPr>
            <w:tcW w:w="985" w:type="dxa"/>
          </w:tcPr>
          <w:p w:rsidR="00D76570" w:rsidRPr="00E00995" w:rsidRDefault="00D76570" w:rsidP="00D76570">
            <w:pPr>
              <w:jc w:val="center"/>
            </w:pPr>
            <w:r w:rsidRPr="00E00995">
              <w:t>2</w:t>
            </w:r>
          </w:p>
        </w:tc>
      </w:tr>
      <w:tr w:rsidR="00D76570" w:rsidRPr="00E00995" w:rsidTr="00C317B2">
        <w:tc>
          <w:tcPr>
            <w:tcW w:w="3505" w:type="dxa"/>
          </w:tcPr>
          <w:p w:rsidR="00D76570" w:rsidRPr="00E00995" w:rsidRDefault="00D76570" w:rsidP="00D76570">
            <w:r w:rsidRPr="00E00995">
              <w:t>Product selection</w:t>
            </w:r>
          </w:p>
        </w:tc>
        <w:tc>
          <w:tcPr>
            <w:tcW w:w="1169" w:type="dxa"/>
          </w:tcPr>
          <w:p w:rsidR="00D76570" w:rsidRPr="00E00995" w:rsidRDefault="00D76570" w:rsidP="00D76570">
            <w:pPr>
              <w:jc w:val="center"/>
            </w:pPr>
            <w:r w:rsidRPr="00E00995">
              <w:t>3</w:t>
            </w:r>
          </w:p>
        </w:tc>
        <w:tc>
          <w:tcPr>
            <w:tcW w:w="3691" w:type="dxa"/>
          </w:tcPr>
          <w:p w:rsidR="00D76570" w:rsidRPr="00E00995" w:rsidRDefault="00797CB5" w:rsidP="00797CB5">
            <w:r w:rsidRPr="00E00995">
              <w:t xml:space="preserve">Product selection </w:t>
            </w:r>
          </w:p>
        </w:tc>
        <w:tc>
          <w:tcPr>
            <w:tcW w:w="985" w:type="dxa"/>
          </w:tcPr>
          <w:p w:rsidR="00D76570" w:rsidRPr="00E00995" w:rsidRDefault="00D76570" w:rsidP="00D76570">
            <w:pPr>
              <w:jc w:val="center"/>
            </w:pPr>
            <w:r w:rsidRPr="00E00995">
              <w:t>3</w:t>
            </w:r>
          </w:p>
        </w:tc>
      </w:tr>
      <w:tr w:rsidR="00D76570" w:rsidRPr="00E00995" w:rsidTr="00C317B2">
        <w:tc>
          <w:tcPr>
            <w:tcW w:w="3505" w:type="dxa"/>
          </w:tcPr>
          <w:p w:rsidR="00D76570" w:rsidRPr="00E00995" w:rsidRDefault="00D76570" w:rsidP="00D76570">
            <w:r w:rsidRPr="00E00995">
              <w:t>Relationship and experience</w:t>
            </w:r>
          </w:p>
        </w:tc>
        <w:tc>
          <w:tcPr>
            <w:tcW w:w="1169" w:type="dxa"/>
          </w:tcPr>
          <w:p w:rsidR="00D76570" w:rsidRPr="00E00995" w:rsidRDefault="00D76570" w:rsidP="00D76570">
            <w:pPr>
              <w:jc w:val="center"/>
            </w:pPr>
            <w:r w:rsidRPr="00E00995">
              <w:t>4</w:t>
            </w:r>
          </w:p>
        </w:tc>
        <w:tc>
          <w:tcPr>
            <w:tcW w:w="3691" w:type="dxa"/>
          </w:tcPr>
          <w:p w:rsidR="00D76570" w:rsidRPr="00E00995" w:rsidRDefault="00797CB5" w:rsidP="00D76570">
            <w:r w:rsidRPr="00E00995">
              <w:t>Relationship and experience</w:t>
            </w:r>
          </w:p>
        </w:tc>
        <w:tc>
          <w:tcPr>
            <w:tcW w:w="985" w:type="dxa"/>
          </w:tcPr>
          <w:p w:rsidR="00D76570" w:rsidRPr="00E00995" w:rsidRDefault="00D76570" w:rsidP="00D76570">
            <w:pPr>
              <w:jc w:val="center"/>
            </w:pPr>
            <w:r w:rsidRPr="00E00995">
              <w:t>4</w:t>
            </w:r>
          </w:p>
        </w:tc>
      </w:tr>
      <w:tr w:rsidR="00D76570" w:rsidRPr="00E00995" w:rsidTr="00C317B2">
        <w:tc>
          <w:tcPr>
            <w:tcW w:w="3505" w:type="dxa"/>
          </w:tcPr>
          <w:p w:rsidR="00D76570" w:rsidRPr="00E00995" w:rsidRDefault="00D76570" w:rsidP="00D76570">
            <w:r w:rsidRPr="00E00995">
              <w:t>Value added services</w:t>
            </w:r>
          </w:p>
        </w:tc>
        <w:tc>
          <w:tcPr>
            <w:tcW w:w="1169" w:type="dxa"/>
          </w:tcPr>
          <w:p w:rsidR="00D76570" w:rsidRPr="00E00995" w:rsidRDefault="00D76570" w:rsidP="00D76570">
            <w:pPr>
              <w:jc w:val="center"/>
            </w:pPr>
            <w:r w:rsidRPr="00E00995">
              <w:t>5</w:t>
            </w:r>
          </w:p>
        </w:tc>
        <w:tc>
          <w:tcPr>
            <w:tcW w:w="3691" w:type="dxa"/>
          </w:tcPr>
          <w:p w:rsidR="00D76570" w:rsidRPr="00E00995" w:rsidRDefault="00D76570" w:rsidP="00D76570">
            <w:r w:rsidRPr="00E00995">
              <w:t>Value added services</w:t>
            </w:r>
          </w:p>
        </w:tc>
        <w:tc>
          <w:tcPr>
            <w:tcW w:w="985" w:type="dxa"/>
          </w:tcPr>
          <w:p w:rsidR="00D76570" w:rsidRPr="00E00995" w:rsidRDefault="00D76570" w:rsidP="00D76570">
            <w:pPr>
              <w:jc w:val="center"/>
            </w:pPr>
            <w:r w:rsidRPr="00E00995">
              <w:t>5</w:t>
            </w:r>
          </w:p>
        </w:tc>
      </w:tr>
    </w:tbl>
    <w:p w:rsidR="00D14118" w:rsidRPr="00E00995" w:rsidRDefault="00D14118" w:rsidP="00DE76F9"/>
    <w:p w:rsidR="00BB09F1" w:rsidRPr="00E00995" w:rsidRDefault="00BC29E8" w:rsidP="00DE76F9">
      <w:r w:rsidRPr="00E00995">
        <w:t xml:space="preserve">Tesco offers a wide range of products not only limited to grocery items but also offers home ware, food, fruits, drinks, child foods, cooking and dinning appliances, banking services, insurance services, and IT products while Walmart offers home appliances, kitchen appliances, furniture, gifts and special day products. </w:t>
      </w:r>
      <w:r w:rsidR="00371CB7" w:rsidRPr="00E00995">
        <w:t xml:space="preserve">Both </w:t>
      </w:r>
      <w:r w:rsidR="00E00995" w:rsidRPr="00E00995">
        <w:t>companies</w:t>
      </w:r>
      <w:r w:rsidR="00371CB7" w:rsidRPr="00E00995">
        <w:t xml:space="preserve"> </w:t>
      </w:r>
      <w:r w:rsidR="00E00995" w:rsidRPr="00E00995">
        <w:t>have</w:t>
      </w:r>
      <w:r w:rsidR="00371CB7" w:rsidRPr="00E00995">
        <w:t xml:space="preserve"> wide product </w:t>
      </w:r>
      <w:r w:rsidR="00292CF4" w:rsidRPr="00E00995">
        <w:t>rage,</w:t>
      </w:r>
      <w:r w:rsidR="00371CB7" w:rsidRPr="00E00995">
        <w:t xml:space="preserve"> but Tesco has more diversified product portfolio and thereby its dimension to customer value in product selection is third </w:t>
      </w:r>
      <w:r w:rsidR="00797CB5" w:rsidRPr="00E00995">
        <w:t xml:space="preserve">for both Tesco and Walmart. Relationships and experience are key to customer retention and profitable customer management and engagement. </w:t>
      </w:r>
      <w:r w:rsidR="004C027C" w:rsidRPr="00E00995">
        <w:t>They try to manage this dimension of customer value offering different loyalty programs e.g. discount and other promotional activities.</w:t>
      </w:r>
      <w:r w:rsidR="00797CB5" w:rsidRPr="00E00995">
        <w:t xml:space="preserve"> </w:t>
      </w:r>
      <w:r w:rsidR="00D14118" w:rsidRPr="00E00995">
        <w:t xml:space="preserve">Both </w:t>
      </w:r>
      <w:r w:rsidR="00E00995" w:rsidRPr="00E00995">
        <w:t>companies</w:t>
      </w:r>
      <w:r w:rsidR="00D14118" w:rsidRPr="00E00995">
        <w:t xml:space="preserve"> </w:t>
      </w:r>
      <w:r w:rsidR="00E00995" w:rsidRPr="00E00995">
        <w:t>offer</w:t>
      </w:r>
      <w:r w:rsidR="00D14118" w:rsidRPr="00E00995">
        <w:t xml:space="preserve"> credit card facilities, discount card, loyalty cards, online payment systems e.g. Walmart Pay, Clubcard, fast and quick delivery chain and thus it can be said that they have similar r</w:t>
      </w:r>
      <w:r w:rsidR="009B3395" w:rsidRPr="00E00995">
        <w:t xml:space="preserve">anking of </w:t>
      </w:r>
      <w:r w:rsidR="00E00995" w:rsidRPr="00E00995">
        <w:t>value-added</w:t>
      </w:r>
      <w:r w:rsidR="009B3395" w:rsidRPr="00E00995">
        <w:t xml:space="preserve"> services which is fifth in ranking.</w:t>
      </w:r>
    </w:p>
    <w:p w:rsidR="00E15560" w:rsidRPr="00E00995" w:rsidRDefault="00E15560" w:rsidP="00DE76F9"/>
    <w:p w:rsidR="00BB09F1" w:rsidRPr="00E00995" w:rsidRDefault="00BB09F1" w:rsidP="00DE76F9">
      <w:r w:rsidRPr="00E00995">
        <w:t>In each of the five dimensions of customer value, Tesco tries to add value for customers in different ways which are explained here.</w:t>
      </w:r>
      <w:r w:rsidR="008C7F15" w:rsidRPr="00E00995">
        <w:t xml:space="preserve"> In terms of price and brand, product selection and conformance to requirements, Tesco is active to add customer value. </w:t>
      </w:r>
    </w:p>
    <w:p w:rsidR="00856C8F" w:rsidRPr="00E00995" w:rsidRDefault="00D86541" w:rsidP="000A2189">
      <w:pPr>
        <w:pStyle w:val="Heading1"/>
      </w:pPr>
      <w:bookmarkStart w:id="8" w:name="_Toc27437214"/>
      <w:r w:rsidRPr="00E00995">
        <w:lastRenderedPageBreak/>
        <w:t>Pa</w:t>
      </w:r>
      <w:r w:rsidRPr="00E00995">
        <w:rPr>
          <w:rStyle w:val="Heading1Char"/>
        </w:rPr>
        <w:t>r</w:t>
      </w:r>
      <w:r w:rsidRPr="00E00995">
        <w:t>t 2</w:t>
      </w:r>
      <w:r w:rsidR="00FA4EB6" w:rsidRPr="00E00995">
        <w:t xml:space="preserve"> (a)</w:t>
      </w:r>
      <w:bookmarkEnd w:id="8"/>
    </w:p>
    <w:p w:rsidR="00D86541" w:rsidRPr="00E00995" w:rsidRDefault="00D86541" w:rsidP="000A2189">
      <w:pPr>
        <w:pStyle w:val="Heading2"/>
      </w:pPr>
      <w:bookmarkStart w:id="9" w:name="_Toc27437215"/>
      <w:r w:rsidRPr="00E00995">
        <w:t>2.1 Service quality</w:t>
      </w:r>
      <w:bookmarkEnd w:id="9"/>
    </w:p>
    <w:p w:rsidR="000A2189" w:rsidRPr="00E00995" w:rsidRDefault="00992DD5" w:rsidP="000A2189">
      <w:r w:rsidRPr="00E00995">
        <w:t>When a service offered by a company meets the expectations of customers, it is said to have quality. A customer usually sets an expectation in mind regarding the service and then compare the expectation with the actual service received</w:t>
      </w:r>
      <w:r w:rsidR="00F862CE" w:rsidRPr="00E00995">
        <w:t xml:space="preserve"> </w:t>
      </w:r>
      <w:r w:rsidR="00F862CE" w:rsidRPr="00645905">
        <w:rPr>
          <w:color w:val="0070C0"/>
        </w:rPr>
        <w:t>(</w:t>
      </w:r>
      <w:r w:rsidR="007B460C" w:rsidRPr="00645905">
        <w:rPr>
          <w:color w:val="0070C0"/>
        </w:rPr>
        <w:t>Gerhard, et al., 2017</w:t>
      </w:r>
      <w:r w:rsidR="00F862CE" w:rsidRPr="00645905">
        <w:rPr>
          <w:color w:val="0070C0"/>
        </w:rPr>
        <w:t>)</w:t>
      </w:r>
      <w:r w:rsidRPr="00645905">
        <w:rPr>
          <w:color w:val="0070C0"/>
        </w:rPr>
        <w:t xml:space="preserve">. </w:t>
      </w:r>
      <w:r w:rsidRPr="00E00995">
        <w:t xml:space="preserve">Quality of this service is ensured when actual service received is the same as expected service. </w:t>
      </w:r>
      <w:r w:rsidR="004E5A75" w:rsidRPr="00E00995">
        <w:t xml:space="preserve">So, service quality depends on both ends – actual delivery of service and expectation of customers. </w:t>
      </w:r>
      <w:r w:rsidR="003E0006" w:rsidRPr="00E00995">
        <w:t xml:space="preserve">When deviation between these two is high, service quality is questionable. With little deviation, service is said to have </w:t>
      </w:r>
      <w:r w:rsidR="00292CF4" w:rsidRPr="00E00995">
        <w:t>quality,</w:t>
      </w:r>
      <w:r w:rsidR="003E0006" w:rsidRPr="00E00995">
        <w:t xml:space="preserve"> and this will make a </w:t>
      </w:r>
      <w:r w:rsidR="00E00995" w:rsidRPr="00E00995">
        <w:t>first-time</w:t>
      </w:r>
      <w:r w:rsidR="003E0006" w:rsidRPr="00E00995">
        <w:t xml:space="preserve"> customer to a reg</w:t>
      </w:r>
      <w:r w:rsidR="00713625" w:rsidRPr="00E00995">
        <w:t>ular customer.</w:t>
      </w:r>
    </w:p>
    <w:p w:rsidR="000A2189" w:rsidRPr="00E00995" w:rsidRDefault="000A2189" w:rsidP="000A2189"/>
    <w:p w:rsidR="00D86541" w:rsidRPr="00E00995" w:rsidRDefault="00D86541" w:rsidP="00713625">
      <w:pPr>
        <w:pStyle w:val="Heading2"/>
      </w:pPr>
      <w:bookmarkStart w:id="10" w:name="_Toc27437216"/>
      <w:r w:rsidRPr="00E00995">
        <w:t>2.2 Five dimensions of service quality</w:t>
      </w:r>
      <w:bookmarkEnd w:id="10"/>
    </w:p>
    <w:p w:rsidR="00713625" w:rsidRPr="00E00995" w:rsidRDefault="00BA1137" w:rsidP="00DE76F9">
      <w:r w:rsidRPr="00E00995">
        <w:rPr>
          <w:b/>
        </w:rPr>
        <w:t xml:space="preserve">Reliability: </w:t>
      </w:r>
      <w:r w:rsidRPr="00E00995">
        <w:t xml:space="preserve">This is the ability of to provide promised service accurately. </w:t>
      </w:r>
      <w:r w:rsidR="00436297" w:rsidRPr="00E00995">
        <w:t>Reliability implies to provide that service or utility for which customers are informed or promised</w:t>
      </w:r>
      <w:r w:rsidR="00F862CE" w:rsidRPr="00E00995">
        <w:t xml:space="preserve"> (</w:t>
      </w:r>
      <w:r w:rsidR="007B460C" w:rsidRPr="00E00995">
        <w:t>Kang and James, 2014</w:t>
      </w:r>
      <w:r w:rsidR="00F862CE" w:rsidRPr="00E00995">
        <w:t>)</w:t>
      </w:r>
      <w:r w:rsidR="00436297" w:rsidRPr="00E00995">
        <w:t>. Providing the promised service acc</w:t>
      </w:r>
      <w:r w:rsidR="00B667E9" w:rsidRPr="00E00995">
        <w:t>urately is called reliability. When a service provider ensures that the promised service is offered, customers will get satisfied with the service.</w:t>
      </w:r>
      <w:r w:rsidR="00175E9F" w:rsidRPr="00E00995">
        <w:t xml:space="preserve"> Additionally, service should be provided in time, in promised and prescribed manner and accurate record should be kept for service.</w:t>
      </w:r>
      <w:r w:rsidR="00B667E9" w:rsidRPr="00E00995">
        <w:t xml:space="preserve"> Thus, quality of the service is ensured</w:t>
      </w:r>
      <w:r w:rsidR="00F862CE" w:rsidRPr="00E00995">
        <w:t xml:space="preserve"> (</w:t>
      </w:r>
      <w:r w:rsidR="007B460C" w:rsidRPr="00E00995">
        <w:t>Kang and James, 2014</w:t>
      </w:r>
      <w:r w:rsidR="00F862CE" w:rsidRPr="00E00995">
        <w:t>)</w:t>
      </w:r>
      <w:r w:rsidR="00B667E9" w:rsidRPr="00E00995">
        <w:t xml:space="preserve">. </w:t>
      </w:r>
    </w:p>
    <w:p w:rsidR="00387E82" w:rsidRPr="00E00995" w:rsidRDefault="00387E82" w:rsidP="00DE76F9"/>
    <w:p w:rsidR="00387E82" w:rsidRPr="00E00995" w:rsidRDefault="00387E82" w:rsidP="00DE76F9">
      <w:r w:rsidRPr="00E00995">
        <w:rPr>
          <w:b/>
        </w:rPr>
        <w:t xml:space="preserve">Assurance: </w:t>
      </w:r>
      <w:r w:rsidRPr="00E00995">
        <w:t>Assurance includes the knowledge and courtesy of employees involved in service providing and their active role to inspire trust and confidence among the customers regarding the service (</w:t>
      </w:r>
      <w:r w:rsidR="00342333" w:rsidRPr="00E00995">
        <w:t>Oh, 2009</w:t>
      </w:r>
      <w:r w:rsidRPr="00E00995">
        <w:t xml:space="preserve">). </w:t>
      </w:r>
      <w:r w:rsidR="00C14802" w:rsidRPr="00E00995">
        <w:t xml:space="preserve">Service </w:t>
      </w:r>
      <w:r w:rsidR="00A951CF" w:rsidRPr="00E00995">
        <w:t>provider</w:t>
      </w:r>
      <w:r w:rsidR="00C14802" w:rsidRPr="00E00995">
        <w:t xml:space="preserve"> </w:t>
      </w:r>
      <w:r w:rsidR="00C76F4C" w:rsidRPr="00E00995">
        <w:t>needs to be experts of the service they are providing and most importantly they should communicate the expertise with the customers. If service providers fail to communicate their expertise with the customers, customers will have little trust and confidence on the service offered and thereby they will underrate the service quality.</w:t>
      </w:r>
      <w:r w:rsidR="00175E9F" w:rsidRPr="00E00995">
        <w:t xml:space="preserve"> So, service providers need to have sound knowledge of the service, they need to be courteous and make the customers feel that their safety and security are ensured by the service providers </w:t>
      </w:r>
      <w:r w:rsidR="00175E9F" w:rsidRPr="00645905">
        <w:rPr>
          <w:color w:val="0070C0"/>
        </w:rPr>
        <w:t>(</w:t>
      </w:r>
      <w:r w:rsidR="00342333" w:rsidRPr="00645905">
        <w:rPr>
          <w:color w:val="0070C0"/>
        </w:rPr>
        <w:t>Oh, 2009</w:t>
      </w:r>
      <w:r w:rsidR="00175E9F" w:rsidRPr="00645905">
        <w:rPr>
          <w:color w:val="0070C0"/>
        </w:rPr>
        <w:t>).</w:t>
      </w:r>
    </w:p>
    <w:p w:rsidR="00BA1137" w:rsidRPr="00E00995" w:rsidRDefault="00BA1137" w:rsidP="00DE76F9"/>
    <w:p w:rsidR="00A951CF" w:rsidRPr="00E00995" w:rsidRDefault="00A951CF" w:rsidP="00DE76F9">
      <w:r w:rsidRPr="00E00995">
        <w:rPr>
          <w:b/>
        </w:rPr>
        <w:t xml:space="preserve">Tangibles: </w:t>
      </w:r>
      <w:r w:rsidRPr="00E00995">
        <w:t>Service providers need t</w:t>
      </w:r>
      <w:r w:rsidR="004849B5" w:rsidRPr="00E00995">
        <w:t xml:space="preserve">o be well-equipped and dressed so that their appearance is professional and looks well. </w:t>
      </w:r>
      <w:r w:rsidR="00811AE6" w:rsidRPr="00E00995">
        <w:t>This tool makes the customers feel the expertise of service providers and their professionalism</w:t>
      </w:r>
      <w:r w:rsidR="00F862CE" w:rsidRPr="00E00995">
        <w:t xml:space="preserve"> </w:t>
      </w:r>
      <w:r w:rsidR="00F862CE" w:rsidRPr="00645905">
        <w:rPr>
          <w:color w:val="0070C0"/>
        </w:rPr>
        <w:t>(</w:t>
      </w:r>
      <w:r w:rsidR="00342333" w:rsidRPr="00645905">
        <w:rPr>
          <w:color w:val="0070C0"/>
        </w:rPr>
        <w:t>Olorunniwo, et al., 2016</w:t>
      </w:r>
      <w:r w:rsidR="00F862CE" w:rsidRPr="00645905">
        <w:rPr>
          <w:color w:val="0070C0"/>
        </w:rPr>
        <w:t>)</w:t>
      </w:r>
      <w:r w:rsidR="00141B20" w:rsidRPr="00645905">
        <w:rPr>
          <w:color w:val="0070C0"/>
        </w:rPr>
        <w:t xml:space="preserve">. </w:t>
      </w:r>
      <w:r w:rsidR="00141B20" w:rsidRPr="00E00995">
        <w:t xml:space="preserve">However, there is a danger if skills and expertise of service providers don’t match </w:t>
      </w:r>
      <w:r w:rsidR="00300459" w:rsidRPr="00E00995">
        <w:t xml:space="preserve">with their appearance and physical equipment. So, </w:t>
      </w:r>
      <w:r w:rsidR="00300459" w:rsidRPr="00E00995">
        <w:lastRenderedPageBreak/>
        <w:t xml:space="preserve">physical appearance, equipment and uniform should be professional look. </w:t>
      </w:r>
      <w:r w:rsidR="00BE770B" w:rsidRPr="00E00995">
        <w:t>However, employees get bored and demotivated for uni</w:t>
      </w:r>
      <w:r w:rsidR="001E5713" w:rsidRPr="00E00995">
        <w:t>f</w:t>
      </w:r>
      <w:r w:rsidR="00737015" w:rsidRPr="00E00995">
        <w:t xml:space="preserve">orm in their everyday functions. </w:t>
      </w:r>
      <w:r w:rsidR="00F7493B" w:rsidRPr="00E00995">
        <w:t>This aspect also covers the physical locations and decoration of offices where service is provided.</w:t>
      </w:r>
    </w:p>
    <w:p w:rsidR="00A27497" w:rsidRPr="00E00995" w:rsidRDefault="00A27497" w:rsidP="00DE76F9"/>
    <w:p w:rsidR="00021688" w:rsidRPr="00E00995" w:rsidRDefault="00BB3EE8" w:rsidP="00DE76F9">
      <w:r w:rsidRPr="00E00995">
        <w:rPr>
          <w:b/>
        </w:rPr>
        <w:t xml:space="preserve">Empathy: </w:t>
      </w:r>
      <w:r w:rsidR="007F3329" w:rsidRPr="00E00995">
        <w:t>A service provided according to its specifications may not be able to satisfy the customers and have the quality</w:t>
      </w:r>
      <w:r w:rsidR="00F862CE" w:rsidRPr="00E00995">
        <w:t xml:space="preserve"> (</w:t>
      </w:r>
      <w:r w:rsidR="007B460C" w:rsidRPr="00E00995">
        <w:t>Gerhard, et al., 2017</w:t>
      </w:r>
      <w:r w:rsidR="00F862CE" w:rsidRPr="00E00995">
        <w:t>)</w:t>
      </w:r>
      <w:r w:rsidR="007F3329" w:rsidRPr="00E00995">
        <w:t xml:space="preserve">. </w:t>
      </w:r>
      <w:r w:rsidR="008D6927" w:rsidRPr="00E00995">
        <w:t>There are something missing here. For example, a doctor who prescribes you medicine but doesn’t listen and talk to you friendly and with patience doesn’t able to provide quality service. Service providers should care the customers and their individual needs</w:t>
      </w:r>
      <w:r w:rsidR="00F862CE" w:rsidRPr="00E00995">
        <w:t xml:space="preserve"> (</w:t>
      </w:r>
      <w:r w:rsidR="00342333" w:rsidRPr="00E00995">
        <w:t>Olorunniwo</w:t>
      </w:r>
      <w:r w:rsidR="00F862CE" w:rsidRPr="00E00995">
        <w:t>)</w:t>
      </w:r>
      <w:r w:rsidR="008D6927" w:rsidRPr="00E00995">
        <w:t xml:space="preserve">. </w:t>
      </w:r>
      <w:r w:rsidR="00967B92" w:rsidRPr="00E00995">
        <w:t xml:space="preserve">This is empathy which makes customers feel valued and important to the company and thereby he or she is satisfied with the service. </w:t>
      </w:r>
      <w:r w:rsidR="00175E9F" w:rsidRPr="00E00995">
        <w:t>S</w:t>
      </w:r>
      <w:r w:rsidR="00E00995">
        <w:t>o</w:t>
      </w:r>
      <w:r w:rsidR="00175E9F" w:rsidRPr="00E00995">
        <w:t xml:space="preserve">, it is an important aspect of service quality. </w:t>
      </w:r>
    </w:p>
    <w:p w:rsidR="00BB3EE8" w:rsidRPr="00E00995" w:rsidRDefault="00BB3EE8" w:rsidP="00DE76F9"/>
    <w:p w:rsidR="00BA1137" w:rsidRPr="00E00995" w:rsidRDefault="00BB3EE8" w:rsidP="00DE76F9">
      <w:r w:rsidRPr="00E00995">
        <w:rPr>
          <w:b/>
        </w:rPr>
        <w:t xml:space="preserve">Responsiveness: </w:t>
      </w:r>
      <w:r w:rsidR="00A27497" w:rsidRPr="00E00995">
        <w:t xml:space="preserve">The tendency of service providers to response to the customer needs </w:t>
      </w:r>
      <w:r w:rsidR="0013217B" w:rsidRPr="00E00995">
        <w:t>promptly</w:t>
      </w:r>
      <w:r w:rsidR="00C44313" w:rsidRPr="00E00995">
        <w:t xml:space="preserve"> and help them in solving their problems </w:t>
      </w:r>
      <w:r w:rsidR="00A27497" w:rsidRPr="00E00995">
        <w:t xml:space="preserve">quickly is responsiveness which is </w:t>
      </w:r>
      <w:r w:rsidR="003038EB" w:rsidRPr="00E00995">
        <w:t xml:space="preserve">an </w:t>
      </w:r>
      <w:r w:rsidR="00A27497" w:rsidRPr="00E00995">
        <w:t>impor</w:t>
      </w:r>
      <w:r w:rsidR="00C44313" w:rsidRPr="00E00995">
        <w:t>tant service quality dimension (</w:t>
      </w:r>
      <w:r w:rsidR="00342333" w:rsidRPr="00E00995">
        <w:t>Gerhard, et al., 2017</w:t>
      </w:r>
      <w:r w:rsidR="00C44313" w:rsidRPr="00E00995">
        <w:t xml:space="preserve">). </w:t>
      </w:r>
      <w:r w:rsidR="0013217B" w:rsidRPr="00E00995">
        <w:t>Responsiveness is ensured by responding to customers’ need promptly, quickly and instantly.  Waiting time is a bored time for the customers and thereby it should be managed strategically</w:t>
      </w:r>
      <w:r w:rsidR="00DD4F71" w:rsidRPr="00E00995">
        <w:t xml:space="preserve">. </w:t>
      </w:r>
      <w:r w:rsidR="00EB1C2B" w:rsidRPr="00E00995">
        <w:t xml:space="preserve">Timing of the service should be communicated to customers so that they don’t come in advance and wait for the service for long time and get bored. </w:t>
      </w:r>
      <w:r w:rsidR="000C5618" w:rsidRPr="00E00995">
        <w:t>There should have a quick response to customers’</w:t>
      </w:r>
      <w:r w:rsidR="007B435D" w:rsidRPr="00E00995">
        <w:t xml:space="preserve"> query and requests also.</w:t>
      </w:r>
    </w:p>
    <w:p w:rsidR="00713625" w:rsidRPr="00E00995" w:rsidRDefault="00713625" w:rsidP="00DE76F9"/>
    <w:p w:rsidR="00D86541" w:rsidRPr="00E00995" w:rsidRDefault="00D86541" w:rsidP="007B435D">
      <w:pPr>
        <w:pStyle w:val="Heading2"/>
      </w:pPr>
      <w:bookmarkStart w:id="11" w:name="_Toc27437217"/>
      <w:r w:rsidRPr="00E00995">
        <w:t>2.3 Application of service quality to Tesco</w:t>
      </w:r>
      <w:bookmarkEnd w:id="11"/>
    </w:p>
    <w:p w:rsidR="00AE7F17" w:rsidRPr="00E00995" w:rsidRDefault="0013560B" w:rsidP="00DE76F9">
      <w:r w:rsidRPr="00E00995">
        <w:t xml:space="preserve">Tesco tries to maintain a good customer relation </w:t>
      </w:r>
      <w:r w:rsidR="00E57CFB" w:rsidRPr="00E00995">
        <w:t>with</w:t>
      </w:r>
      <w:r w:rsidRPr="00E00995">
        <w:t xml:space="preserve"> quality service. </w:t>
      </w:r>
      <w:r w:rsidR="0029158F" w:rsidRPr="00E00995">
        <w:t xml:space="preserve">In terms of five dimensions of service quality, the company is seen to perform its best to satisfy the customers. </w:t>
      </w:r>
      <w:r w:rsidR="002700F9" w:rsidRPr="00E00995">
        <w:t xml:space="preserve">In terms of reliability, </w:t>
      </w:r>
      <w:r w:rsidR="0029158F" w:rsidRPr="00E00995">
        <w:t xml:space="preserve">Tesco maintains a good </w:t>
      </w:r>
      <w:r w:rsidR="00292CF4" w:rsidRPr="00E00995">
        <w:t>relationship</w:t>
      </w:r>
      <w:r w:rsidR="0029158F" w:rsidRPr="00E00995">
        <w:t xml:space="preserve"> with its suppliers to get the quality products supplied and effectively manage its supply chain to offer the promised services. Customers are the assets of the company and they are treated with care. Their problems are solved and transactions of recorded in its system for further reference. In terms of assurance, employees of the Tesco are well-trained to serve the customers confidently and courteously so that their feel for trust and confidence on the emp</w:t>
      </w:r>
      <w:r w:rsidR="00AE7F17" w:rsidRPr="00E00995">
        <w:t>loyee of Tesco can be built up.</w:t>
      </w:r>
      <w:r w:rsidR="005D7BE2" w:rsidRPr="00E00995">
        <w:t xml:space="preserve"> </w:t>
      </w:r>
      <w:r w:rsidR="00AE7F17" w:rsidRPr="00E00995">
        <w:t xml:space="preserve">In terms of tangibility, Tesco has well </w:t>
      </w:r>
      <w:r w:rsidR="005D7BE2" w:rsidRPr="00E00995">
        <w:t xml:space="preserve">decorated stores to ensure better feel for customers. Employees have dress codes which is relaxed </w:t>
      </w:r>
      <w:r w:rsidR="005D7BE2" w:rsidRPr="00E00995">
        <w:lastRenderedPageBreak/>
        <w:t>on Friday and they are trained and taught to have professional look. These ensures the quality of the service.</w:t>
      </w:r>
    </w:p>
    <w:p w:rsidR="005B0C7E" w:rsidRPr="00E00995" w:rsidRDefault="00582092" w:rsidP="00DE76F9">
      <w:r w:rsidRPr="00E00995">
        <w:t xml:space="preserve">In terms of empathy, Tesco has </w:t>
      </w:r>
      <w:r w:rsidR="00A7196D" w:rsidRPr="00E00995">
        <w:t>attention to individual needs</w:t>
      </w:r>
      <w:r w:rsidR="001A3A93" w:rsidRPr="00E00995">
        <w:t>,</w:t>
      </w:r>
      <w:r w:rsidR="00A7196D" w:rsidRPr="00E00995">
        <w:t xml:space="preserve"> listen</w:t>
      </w:r>
      <w:r w:rsidR="001A3A93" w:rsidRPr="00E00995">
        <w:t>s</w:t>
      </w:r>
      <w:r w:rsidR="00A7196D" w:rsidRPr="00E00995">
        <w:t xml:space="preserve"> and talk</w:t>
      </w:r>
      <w:r w:rsidR="001A3A93" w:rsidRPr="00E00995">
        <w:t>s</w:t>
      </w:r>
      <w:r w:rsidR="00A7196D" w:rsidRPr="00E00995">
        <w:t xml:space="preserve"> to customers to meet their needs and help them in solving their problems. </w:t>
      </w:r>
      <w:r w:rsidR="00600853" w:rsidRPr="00E00995">
        <w:t xml:space="preserve">There is a dedicated hot line </w:t>
      </w:r>
      <w:r w:rsidR="001C06FD" w:rsidRPr="00E00995">
        <w:t xml:space="preserve">of Tesco for customers where customers can know information and complain about the products, service or any other </w:t>
      </w:r>
      <w:r w:rsidR="002700F9" w:rsidRPr="00E00995">
        <w:t xml:space="preserve">problems regarding the service. </w:t>
      </w:r>
      <w:r w:rsidR="004712FE" w:rsidRPr="00E00995">
        <w:t xml:space="preserve">Tesco is responsiveness to its customers whenever they seek any help. Customers’ needs are fulfilled quickly. Customers are kept in waiting in little time. Promptness in payment is ensured by credit card and </w:t>
      </w:r>
      <w:r w:rsidR="00E00995" w:rsidRPr="00E00995">
        <w:t>apps-based</w:t>
      </w:r>
      <w:r w:rsidR="004712FE" w:rsidRPr="00E00995">
        <w:t xml:space="preserve"> pay</w:t>
      </w:r>
      <w:r w:rsidR="00DA1335" w:rsidRPr="00E00995">
        <w:t>ment</w:t>
      </w:r>
      <w:r w:rsidR="004712FE" w:rsidRPr="00E00995">
        <w:t xml:space="preserve">. </w:t>
      </w:r>
    </w:p>
    <w:p w:rsidR="007B435D" w:rsidRPr="00E00995" w:rsidRDefault="007B435D" w:rsidP="00DE76F9"/>
    <w:p w:rsidR="00D86541" w:rsidRPr="00E00995" w:rsidRDefault="00D86541" w:rsidP="00DA1335">
      <w:pPr>
        <w:pStyle w:val="Heading2"/>
      </w:pPr>
      <w:bookmarkStart w:id="12" w:name="_Toc27437218"/>
      <w:r w:rsidRPr="00E00995">
        <w:t>2.4 Ranking of service quality dimensions to Tesco</w:t>
      </w:r>
      <w:bookmarkEnd w:id="12"/>
    </w:p>
    <w:p w:rsidR="00DA1335" w:rsidRPr="00E00995" w:rsidRDefault="007522F3" w:rsidP="00DA1335">
      <w:r w:rsidRPr="00E00995">
        <w:t>A ranking of five dimensions of service quality of Tesco is provided below.</w:t>
      </w:r>
    </w:p>
    <w:tbl>
      <w:tblPr>
        <w:tblStyle w:val="TableGrid"/>
        <w:tblW w:w="0" w:type="auto"/>
        <w:jc w:val="center"/>
        <w:tblLook w:val="04A0" w:firstRow="1" w:lastRow="0" w:firstColumn="1" w:lastColumn="0" w:noHBand="0" w:noVBand="1"/>
      </w:tblPr>
      <w:tblGrid>
        <w:gridCol w:w="4225"/>
        <w:gridCol w:w="1440"/>
      </w:tblGrid>
      <w:tr w:rsidR="007522F3" w:rsidRPr="00E00995" w:rsidTr="007522F3">
        <w:trPr>
          <w:jc w:val="center"/>
        </w:trPr>
        <w:tc>
          <w:tcPr>
            <w:tcW w:w="4225" w:type="dxa"/>
          </w:tcPr>
          <w:p w:rsidR="007522F3" w:rsidRPr="00E00995" w:rsidRDefault="007522F3" w:rsidP="00DA1335">
            <w:pPr>
              <w:rPr>
                <w:b/>
              </w:rPr>
            </w:pPr>
            <w:r w:rsidRPr="00E00995">
              <w:rPr>
                <w:b/>
              </w:rPr>
              <w:t>Dimensions of service quality</w:t>
            </w:r>
          </w:p>
        </w:tc>
        <w:tc>
          <w:tcPr>
            <w:tcW w:w="1440" w:type="dxa"/>
          </w:tcPr>
          <w:p w:rsidR="007522F3" w:rsidRPr="00E00995" w:rsidRDefault="007522F3" w:rsidP="00DA1335">
            <w:pPr>
              <w:rPr>
                <w:b/>
              </w:rPr>
            </w:pPr>
            <w:r w:rsidRPr="00E00995">
              <w:rPr>
                <w:b/>
              </w:rPr>
              <w:t>Ranking</w:t>
            </w:r>
          </w:p>
        </w:tc>
      </w:tr>
      <w:tr w:rsidR="007522F3" w:rsidRPr="00E00995" w:rsidTr="007522F3">
        <w:trPr>
          <w:jc w:val="center"/>
        </w:trPr>
        <w:tc>
          <w:tcPr>
            <w:tcW w:w="4225" w:type="dxa"/>
          </w:tcPr>
          <w:p w:rsidR="007522F3" w:rsidRPr="00E00995" w:rsidRDefault="007522F3" w:rsidP="00DA1335">
            <w:r w:rsidRPr="00E00995">
              <w:t>Reliability</w:t>
            </w:r>
          </w:p>
        </w:tc>
        <w:tc>
          <w:tcPr>
            <w:tcW w:w="1440" w:type="dxa"/>
          </w:tcPr>
          <w:p w:rsidR="007522F3" w:rsidRPr="00E00995" w:rsidRDefault="007522F3" w:rsidP="00DA1335">
            <w:r w:rsidRPr="00E00995">
              <w:t>1</w:t>
            </w:r>
          </w:p>
        </w:tc>
      </w:tr>
      <w:tr w:rsidR="007522F3" w:rsidRPr="00E00995" w:rsidTr="007522F3">
        <w:trPr>
          <w:jc w:val="center"/>
        </w:trPr>
        <w:tc>
          <w:tcPr>
            <w:tcW w:w="4225" w:type="dxa"/>
          </w:tcPr>
          <w:p w:rsidR="007522F3" w:rsidRPr="00E00995" w:rsidRDefault="007522F3" w:rsidP="007522F3">
            <w:r w:rsidRPr="00E00995">
              <w:t>Responsiveness</w:t>
            </w:r>
          </w:p>
        </w:tc>
        <w:tc>
          <w:tcPr>
            <w:tcW w:w="1440" w:type="dxa"/>
          </w:tcPr>
          <w:p w:rsidR="007522F3" w:rsidRPr="00E00995" w:rsidRDefault="007522F3" w:rsidP="007522F3">
            <w:r w:rsidRPr="00E00995">
              <w:t>2</w:t>
            </w:r>
          </w:p>
        </w:tc>
      </w:tr>
      <w:tr w:rsidR="007522F3" w:rsidRPr="00E00995" w:rsidTr="007522F3">
        <w:trPr>
          <w:jc w:val="center"/>
        </w:trPr>
        <w:tc>
          <w:tcPr>
            <w:tcW w:w="4225" w:type="dxa"/>
          </w:tcPr>
          <w:p w:rsidR="007522F3" w:rsidRPr="00E00995" w:rsidRDefault="007522F3" w:rsidP="007522F3">
            <w:r w:rsidRPr="00E00995">
              <w:t>Tangibles</w:t>
            </w:r>
          </w:p>
        </w:tc>
        <w:tc>
          <w:tcPr>
            <w:tcW w:w="1440" w:type="dxa"/>
          </w:tcPr>
          <w:p w:rsidR="007522F3" w:rsidRPr="00E00995" w:rsidRDefault="007522F3" w:rsidP="007522F3">
            <w:r w:rsidRPr="00E00995">
              <w:t>3</w:t>
            </w:r>
          </w:p>
        </w:tc>
      </w:tr>
      <w:tr w:rsidR="007522F3" w:rsidRPr="00E00995" w:rsidTr="007522F3">
        <w:trPr>
          <w:jc w:val="center"/>
        </w:trPr>
        <w:tc>
          <w:tcPr>
            <w:tcW w:w="4225" w:type="dxa"/>
          </w:tcPr>
          <w:p w:rsidR="007522F3" w:rsidRPr="00E00995" w:rsidRDefault="007522F3" w:rsidP="007522F3">
            <w:r w:rsidRPr="00E00995">
              <w:t>Assurance</w:t>
            </w:r>
          </w:p>
        </w:tc>
        <w:tc>
          <w:tcPr>
            <w:tcW w:w="1440" w:type="dxa"/>
          </w:tcPr>
          <w:p w:rsidR="007522F3" w:rsidRPr="00E00995" w:rsidRDefault="007522F3" w:rsidP="007522F3">
            <w:r w:rsidRPr="00E00995">
              <w:t>4</w:t>
            </w:r>
          </w:p>
        </w:tc>
      </w:tr>
      <w:tr w:rsidR="007522F3" w:rsidRPr="00E00995" w:rsidTr="007522F3">
        <w:trPr>
          <w:jc w:val="center"/>
        </w:trPr>
        <w:tc>
          <w:tcPr>
            <w:tcW w:w="4225" w:type="dxa"/>
          </w:tcPr>
          <w:p w:rsidR="007522F3" w:rsidRPr="00E00995" w:rsidRDefault="007522F3" w:rsidP="007522F3">
            <w:r w:rsidRPr="00E00995">
              <w:t>Empathy</w:t>
            </w:r>
          </w:p>
        </w:tc>
        <w:tc>
          <w:tcPr>
            <w:tcW w:w="1440" w:type="dxa"/>
          </w:tcPr>
          <w:p w:rsidR="007522F3" w:rsidRPr="00E00995" w:rsidRDefault="007522F3" w:rsidP="007522F3">
            <w:r w:rsidRPr="00E00995">
              <w:t>5</w:t>
            </w:r>
          </w:p>
        </w:tc>
      </w:tr>
    </w:tbl>
    <w:p w:rsidR="007522F3" w:rsidRPr="00E00995" w:rsidRDefault="007522F3" w:rsidP="00DA1335"/>
    <w:p w:rsidR="00D86541" w:rsidRPr="00E00995" w:rsidRDefault="00D86541" w:rsidP="007522F3">
      <w:pPr>
        <w:pStyle w:val="Heading2"/>
      </w:pPr>
      <w:bookmarkStart w:id="13" w:name="_Toc27437219"/>
      <w:r w:rsidRPr="00E00995">
        <w:t>2.5 Comparison of service quality between Tesco and Walmart</w:t>
      </w:r>
      <w:bookmarkEnd w:id="13"/>
    </w:p>
    <w:tbl>
      <w:tblPr>
        <w:tblStyle w:val="TableGrid"/>
        <w:tblW w:w="0" w:type="auto"/>
        <w:jc w:val="center"/>
        <w:tblLook w:val="04A0" w:firstRow="1" w:lastRow="0" w:firstColumn="1" w:lastColumn="0" w:noHBand="0" w:noVBand="1"/>
      </w:tblPr>
      <w:tblGrid>
        <w:gridCol w:w="4225"/>
        <w:gridCol w:w="1440"/>
        <w:gridCol w:w="1440"/>
      </w:tblGrid>
      <w:tr w:rsidR="008C486B" w:rsidRPr="00E00995" w:rsidTr="008257AA">
        <w:trPr>
          <w:jc w:val="center"/>
        </w:trPr>
        <w:tc>
          <w:tcPr>
            <w:tcW w:w="4225" w:type="dxa"/>
            <w:vMerge w:val="restart"/>
          </w:tcPr>
          <w:p w:rsidR="008C486B" w:rsidRPr="00E00995" w:rsidRDefault="008C486B" w:rsidP="008257AA">
            <w:pPr>
              <w:rPr>
                <w:b/>
              </w:rPr>
            </w:pPr>
            <w:r w:rsidRPr="00E00995">
              <w:rPr>
                <w:b/>
              </w:rPr>
              <w:t>Dimensions of service quality</w:t>
            </w:r>
          </w:p>
        </w:tc>
        <w:tc>
          <w:tcPr>
            <w:tcW w:w="2880" w:type="dxa"/>
            <w:gridSpan w:val="2"/>
          </w:tcPr>
          <w:p w:rsidR="008C486B" w:rsidRPr="00E00995" w:rsidRDefault="008C486B" w:rsidP="008C486B">
            <w:pPr>
              <w:jc w:val="center"/>
              <w:rPr>
                <w:b/>
              </w:rPr>
            </w:pPr>
            <w:r w:rsidRPr="00E00995">
              <w:rPr>
                <w:b/>
              </w:rPr>
              <w:t>Ranking</w:t>
            </w:r>
          </w:p>
        </w:tc>
      </w:tr>
      <w:tr w:rsidR="008C486B" w:rsidRPr="00E00995" w:rsidTr="008257AA">
        <w:trPr>
          <w:jc w:val="center"/>
        </w:trPr>
        <w:tc>
          <w:tcPr>
            <w:tcW w:w="4225" w:type="dxa"/>
            <w:vMerge/>
          </w:tcPr>
          <w:p w:rsidR="008C486B" w:rsidRPr="00E00995" w:rsidRDefault="008C486B" w:rsidP="008257AA">
            <w:pPr>
              <w:rPr>
                <w:b/>
              </w:rPr>
            </w:pPr>
          </w:p>
        </w:tc>
        <w:tc>
          <w:tcPr>
            <w:tcW w:w="1440" w:type="dxa"/>
          </w:tcPr>
          <w:p w:rsidR="008C486B" w:rsidRPr="00E00995" w:rsidRDefault="008C486B" w:rsidP="008257AA">
            <w:pPr>
              <w:rPr>
                <w:b/>
              </w:rPr>
            </w:pPr>
            <w:r w:rsidRPr="00E00995">
              <w:rPr>
                <w:b/>
              </w:rPr>
              <w:t>Tesco</w:t>
            </w:r>
          </w:p>
        </w:tc>
        <w:tc>
          <w:tcPr>
            <w:tcW w:w="1440" w:type="dxa"/>
          </w:tcPr>
          <w:p w:rsidR="008C486B" w:rsidRPr="00E00995" w:rsidRDefault="008C486B" w:rsidP="008257AA">
            <w:pPr>
              <w:rPr>
                <w:b/>
              </w:rPr>
            </w:pPr>
            <w:r w:rsidRPr="00E00995">
              <w:rPr>
                <w:b/>
              </w:rPr>
              <w:t>Walmart</w:t>
            </w:r>
          </w:p>
        </w:tc>
      </w:tr>
      <w:tr w:rsidR="007522F3" w:rsidRPr="00E00995" w:rsidTr="008257AA">
        <w:trPr>
          <w:jc w:val="center"/>
        </w:trPr>
        <w:tc>
          <w:tcPr>
            <w:tcW w:w="4225" w:type="dxa"/>
          </w:tcPr>
          <w:p w:rsidR="007522F3" w:rsidRPr="00E00995" w:rsidRDefault="007522F3" w:rsidP="008257AA">
            <w:r w:rsidRPr="00E00995">
              <w:t>Reliability</w:t>
            </w:r>
          </w:p>
        </w:tc>
        <w:tc>
          <w:tcPr>
            <w:tcW w:w="1440" w:type="dxa"/>
          </w:tcPr>
          <w:p w:rsidR="007522F3" w:rsidRPr="00E00995" w:rsidRDefault="007522F3" w:rsidP="008C486B">
            <w:pPr>
              <w:jc w:val="center"/>
            </w:pPr>
            <w:r w:rsidRPr="00E00995">
              <w:t>1</w:t>
            </w:r>
          </w:p>
        </w:tc>
        <w:tc>
          <w:tcPr>
            <w:tcW w:w="1440" w:type="dxa"/>
          </w:tcPr>
          <w:p w:rsidR="007522F3" w:rsidRPr="00E00995" w:rsidRDefault="008C486B" w:rsidP="008C486B">
            <w:pPr>
              <w:jc w:val="center"/>
            </w:pPr>
            <w:r w:rsidRPr="00E00995">
              <w:t>1</w:t>
            </w:r>
          </w:p>
        </w:tc>
      </w:tr>
      <w:tr w:rsidR="007522F3" w:rsidRPr="00E00995" w:rsidTr="008257AA">
        <w:trPr>
          <w:jc w:val="center"/>
        </w:trPr>
        <w:tc>
          <w:tcPr>
            <w:tcW w:w="4225" w:type="dxa"/>
          </w:tcPr>
          <w:p w:rsidR="007522F3" w:rsidRPr="00E00995" w:rsidRDefault="007522F3" w:rsidP="008257AA">
            <w:r w:rsidRPr="00E00995">
              <w:t>Responsiveness</w:t>
            </w:r>
          </w:p>
        </w:tc>
        <w:tc>
          <w:tcPr>
            <w:tcW w:w="1440" w:type="dxa"/>
          </w:tcPr>
          <w:p w:rsidR="007522F3" w:rsidRPr="00E00995" w:rsidRDefault="007522F3" w:rsidP="008C486B">
            <w:pPr>
              <w:jc w:val="center"/>
            </w:pPr>
            <w:r w:rsidRPr="00E00995">
              <w:t>2</w:t>
            </w:r>
          </w:p>
        </w:tc>
        <w:tc>
          <w:tcPr>
            <w:tcW w:w="1440" w:type="dxa"/>
          </w:tcPr>
          <w:p w:rsidR="007522F3" w:rsidRPr="00E00995" w:rsidRDefault="008C486B" w:rsidP="008C486B">
            <w:pPr>
              <w:jc w:val="center"/>
            </w:pPr>
            <w:r w:rsidRPr="00E00995">
              <w:t>2</w:t>
            </w:r>
          </w:p>
        </w:tc>
      </w:tr>
      <w:tr w:rsidR="007522F3" w:rsidRPr="00E00995" w:rsidTr="008257AA">
        <w:trPr>
          <w:jc w:val="center"/>
        </w:trPr>
        <w:tc>
          <w:tcPr>
            <w:tcW w:w="4225" w:type="dxa"/>
          </w:tcPr>
          <w:p w:rsidR="007522F3" w:rsidRPr="00E00995" w:rsidRDefault="007522F3" w:rsidP="008257AA">
            <w:r w:rsidRPr="00E00995">
              <w:t>Tangibles</w:t>
            </w:r>
          </w:p>
        </w:tc>
        <w:tc>
          <w:tcPr>
            <w:tcW w:w="1440" w:type="dxa"/>
          </w:tcPr>
          <w:p w:rsidR="007522F3" w:rsidRPr="00E00995" w:rsidRDefault="007522F3" w:rsidP="008C486B">
            <w:pPr>
              <w:jc w:val="center"/>
            </w:pPr>
            <w:r w:rsidRPr="00E00995">
              <w:t>3</w:t>
            </w:r>
          </w:p>
        </w:tc>
        <w:tc>
          <w:tcPr>
            <w:tcW w:w="1440" w:type="dxa"/>
          </w:tcPr>
          <w:p w:rsidR="007522F3" w:rsidRPr="00E00995" w:rsidRDefault="008C486B" w:rsidP="008C486B">
            <w:pPr>
              <w:jc w:val="center"/>
            </w:pPr>
            <w:r w:rsidRPr="00E00995">
              <w:t>5</w:t>
            </w:r>
          </w:p>
        </w:tc>
      </w:tr>
      <w:tr w:rsidR="007522F3" w:rsidRPr="00E00995" w:rsidTr="008257AA">
        <w:trPr>
          <w:jc w:val="center"/>
        </w:trPr>
        <w:tc>
          <w:tcPr>
            <w:tcW w:w="4225" w:type="dxa"/>
          </w:tcPr>
          <w:p w:rsidR="007522F3" w:rsidRPr="00E00995" w:rsidRDefault="007522F3" w:rsidP="008257AA">
            <w:r w:rsidRPr="00E00995">
              <w:t>Assurance</w:t>
            </w:r>
          </w:p>
        </w:tc>
        <w:tc>
          <w:tcPr>
            <w:tcW w:w="1440" w:type="dxa"/>
          </w:tcPr>
          <w:p w:rsidR="007522F3" w:rsidRPr="00E00995" w:rsidRDefault="007522F3" w:rsidP="008C486B">
            <w:pPr>
              <w:jc w:val="center"/>
            </w:pPr>
            <w:r w:rsidRPr="00E00995">
              <w:t>4</w:t>
            </w:r>
          </w:p>
        </w:tc>
        <w:tc>
          <w:tcPr>
            <w:tcW w:w="1440" w:type="dxa"/>
          </w:tcPr>
          <w:p w:rsidR="007522F3" w:rsidRPr="00E00995" w:rsidRDefault="008C486B" w:rsidP="008C486B">
            <w:pPr>
              <w:jc w:val="center"/>
            </w:pPr>
            <w:r w:rsidRPr="00E00995">
              <w:t>3</w:t>
            </w:r>
          </w:p>
        </w:tc>
      </w:tr>
      <w:tr w:rsidR="007522F3" w:rsidRPr="00E00995" w:rsidTr="008257AA">
        <w:trPr>
          <w:jc w:val="center"/>
        </w:trPr>
        <w:tc>
          <w:tcPr>
            <w:tcW w:w="4225" w:type="dxa"/>
          </w:tcPr>
          <w:p w:rsidR="007522F3" w:rsidRPr="00E00995" w:rsidRDefault="007522F3" w:rsidP="008257AA">
            <w:r w:rsidRPr="00E00995">
              <w:t>Empathy</w:t>
            </w:r>
          </w:p>
        </w:tc>
        <w:tc>
          <w:tcPr>
            <w:tcW w:w="1440" w:type="dxa"/>
          </w:tcPr>
          <w:p w:rsidR="007522F3" w:rsidRPr="00E00995" w:rsidRDefault="007522F3" w:rsidP="008C486B">
            <w:pPr>
              <w:jc w:val="center"/>
            </w:pPr>
            <w:r w:rsidRPr="00E00995">
              <w:t>5</w:t>
            </w:r>
          </w:p>
        </w:tc>
        <w:tc>
          <w:tcPr>
            <w:tcW w:w="1440" w:type="dxa"/>
          </w:tcPr>
          <w:p w:rsidR="007522F3" w:rsidRPr="00E00995" w:rsidRDefault="008C486B" w:rsidP="008C486B">
            <w:pPr>
              <w:jc w:val="center"/>
            </w:pPr>
            <w:r w:rsidRPr="00E00995">
              <w:t>4</w:t>
            </w:r>
          </w:p>
        </w:tc>
      </w:tr>
    </w:tbl>
    <w:p w:rsidR="008C486B" w:rsidRPr="00E00995" w:rsidRDefault="008C486B" w:rsidP="00DE76F9"/>
    <w:p w:rsidR="008C486B" w:rsidRPr="00E00995" w:rsidRDefault="006B4BFA" w:rsidP="00DE76F9">
      <w:r w:rsidRPr="00E00995">
        <w:t>Reliability and responsiveness belong to dimension 1</w:t>
      </w:r>
      <w:r w:rsidR="00044F81" w:rsidRPr="00E00995">
        <w:rPr>
          <w:vertAlign w:val="superscript"/>
        </w:rPr>
        <w:t>st</w:t>
      </w:r>
      <w:r w:rsidRPr="00E00995">
        <w:t xml:space="preserve"> and 2</w:t>
      </w:r>
      <w:r w:rsidR="00044F81" w:rsidRPr="00E00995">
        <w:rPr>
          <w:vertAlign w:val="superscript"/>
        </w:rPr>
        <w:t>nd</w:t>
      </w:r>
      <w:r w:rsidR="00044F81" w:rsidRPr="00E00995">
        <w:t xml:space="preserve"> position</w:t>
      </w:r>
      <w:r w:rsidRPr="00E00995">
        <w:t xml:space="preserve"> respectiv</w:t>
      </w:r>
      <w:r w:rsidR="00044F81" w:rsidRPr="00E00995">
        <w:t xml:space="preserve">ely for both Tesco and Walmart. They </w:t>
      </w:r>
      <w:r w:rsidR="00E00995" w:rsidRPr="00E00995">
        <w:t>focus</w:t>
      </w:r>
      <w:r w:rsidR="00044F81" w:rsidRPr="00E00995">
        <w:t xml:space="preserve"> on providing products that </w:t>
      </w:r>
      <w:proofErr w:type="gramStart"/>
      <w:r w:rsidR="00044F81" w:rsidRPr="00E00995">
        <w:t>is able to</w:t>
      </w:r>
      <w:proofErr w:type="gramEnd"/>
      <w:r w:rsidR="00044F81" w:rsidRPr="00E00995">
        <w:t xml:space="preserve"> give promised services. Customers are tried to serve as quickly as possible by both companies. In terms of tangible, Tesco holds 3</w:t>
      </w:r>
      <w:r w:rsidR="00044F81" w:rsidRPr="00E00995">
        <w:rPr>
          <w:vertAlign w:val="superscript"/>
        </w:rPr>
        <w:t>rd</w:t>
      </w:r>
      <w:r w:rsidR="00044F81" w:rsidRPr="00E00995">
        <w:t xml:space="preserve"> and Walmart holds 5</w:t>
      </w:r>
      <w:r w:rsidR="00044F81" w:rsidRPr="00E00995">
        <w:rPr>
          <w:vertAlign w:val="superscript"/>
        </w:rPr>
        <w:t>th</w:t>
      </w:r>
      <w:r w:rsidR="00044F81" w:rsidRPr="00E00995">
        <w:t xml:space="preserve"> position while they have 4</w:t>
      </w:r>
      <w:r w:rsidR="00044F81" w:rsidRPr="00E00995">
        <w:rPr>
          <w:vertAlign w:val="superscript"/>
        </w:rPr>
        <w:t>th</w:t>
      </w:r>
      <w:r w:rsidR="00044F81" w:rsidRPr="00E00995">
        <w:t xml:space="preserve"> and 3</w:t>
      </w:r>
      <w:r w:rsidR="00044F81" w:rsidRPr="00E00995">
        <w:rPr>
          <w:vertAlign w:val="superscript"/>
        </w:rPr>
        <w:t>rd</w:t>
      </w:r>
      <w:r w:rsidR="00044F81" w:rsidRPr="00E00995">
        <w:t xml:space="preserve"> position respectively in terms of assurance. In empathy dimension, they hold 5</w:t>
      </w:r>
      <w:r w:rsidR="00044F81" w:rsidRPr="00E00995">
        <w:rPr>
          <w:vertAlign w:val="superscript"/>
        </w:rPr>
        <w:t>th</w:t>
      </w:r>
      <w:r w:rsidR="00044F81" w:rsidRPr="00E00995">
        <w:t xml:space="preserve"> and 4</w:t>
      </w:r>
      <w:r w:rsidR="00044F81" w:rsidRPr="00E00995">
        <w:rPr>
          <w:vertAlign w:val="superscript"/>
        </w:rPr>
        <w:t>th</w:t>
      </w:r>
      <w:r w:rsidR="00044F81" w:rsidRPr="00E00995">
        <w:t xml:space="preserve"> position respectively.</w:t>
      </w:r>
    </w:p>
    <w:p w:rsidR="00044F81" w:rsidRPr="00E00995" w:rsidRDefault="00044F81" w:rsidP="00DE76F9"/>
    <w:p w:rsidR="00044F81" w:rsidRPr="00E00995" w:rsidRDefault="00044F81" w:rsidP="00DE76F9">
      <w:r w:rsidRPr="00E00995">
        <w:t xml:space="preserve">Service is an important aspect of market offerings. Its quality matters to a </w:t>
      </w:r>
      <w:r w:rsidR="00E00995" w:rsidRPr="00E00995">
        <w:t>customer</w:t>
      </w:r>
      <w:r w:rsidRPr="00E00995">
        <w:t xml:space="preserve"> and thereby companies try to provide best quality services. Reliability, assurance, tangibles, empathy and </w:t>
      </w:r>
      <w:r w:rsidRPr="00E00995">
        <w:lastRenderedPageBreak/>
        <w:t xml:space="preserve">responsiveness are the five dimensions of service quality where </w:t>
      </w:r>
      <w:r w:rsidR="001A3A93" w:rsidRPr="00E00995">
        <w:t>Tesco has active role in reliability and responsiveness.</w:t>
      </w:r>
    </w:p>
    <w:p w:rsidR="00D86541" w:rsidRPr="00E00995" w:rsidRDefault="00D86541" w:rsidP="001A3A93">
      <w:pPr>
        <w:pStyle w:val="Heading1"/>
      </w:pPr>
      <w:bookmarkStart w:id="14" w:name="_Toc27437220"/>
      <w:r w:rsidRPr="00E00995">
        <w:t xml:space="preserve">Part </w:t>
      </w:r>
      <w:r w:rsidR="00FA4EB6" w:rsidRPr="00E00995">
        <w:t>2 (b)</w:t>
      </w:r>
      <w:bookmarkEnd w:id="14"/>
    </w:p>
    <w:p w:rsidR="00D86541" w:rsidRPr="00E00995" w:rsidRDefault="00D86541" w:rsidP="001A3A93">
      <w:pPr>
        <w:pStyle w:val="Heading2"/>
      </w:pPr>
      <w:bookmarkStart w:id="15" w:name="_Toc27437221"/>
      <w:r w:rsidRPr="00E00995">
        <w:t>3.1 Service gap</w:t>
      </w:r>
      <w:bookmarkEnd w:id="15"/>
    </w:p>
    <w:p w:rsidR="001A3A93" w:rsidRPr="00E00995" w:rsidRDefault="008257AA" w:rsidP="00DE76F9">
      <w:r w:rsidRPr="00E00995">
        <w:t>Customers form an expectation regarding the service of a company. Actual service provided may deviate from the expected service of the company. This deviation between expected service and actual service is defined as the service gap which needs to be reduced to improve customer satisfaction and maintain profitable relationship with the customers (</w:t>
      </w:r>
      <w:r w:rsidR="00EB2B45" w:rsidRPr="00E00995">
        <w:t>Frost and Kumar, 2010</w:t>
      </w:r>
      <w:r w:rsidRPr="00E00995">
        <w:t>).</w:t>
      </w:r>
    </w:p>
    <w:p w:rsidR="001A3A93" w:rsidRPr="00E00995" w:rsidRDefault="001A3A93" w:rsidP="00DE76F9"/>
    <w:p w:rsidR="00D86541" w:rsidRPr="00E00995" w:rsidRDefault="00D86541" w:rsidP="001A3A93">
      <w:pPr>
        <w:pStyle w:val="Heading2"/>
      </w:pPr>
      <w:bookmarkStart w:id="16" w:name="_Toc27437222"/>
      <w:r w:rsidRPr="00E00995">
        <w:t>3.2 Five service gaps</w:t>
      </w:r>
      <w:bookmarkEnd w:id="16"/>
    </w:p>
    <w:p w:rsidR="009148AA" w:rsidRPr="00E00995" w:rsidRDefault="00C55C89" w:rsidP="009148AA">
      <w:r w:rsidRPr="00E00995">
        <w:t xml:space="preserve">The figure presented below has five gaps which are related to service. </w:t>
      </w:r>
      <w:r w:rsidR="001F2369" w:rsidRPr="00E00995">
        <w:t>These gaps are explained.</w:t>
      </w:r>
    </w:p>
    <w:p w:rsidR="009148AA" w:rsidRPr="00E00995" w:rsidRDefault="00904BD1" w:rsidP="009148AA">
      <w:r w:rsidRPr="00E00995">
        <w:rPr>
          <w:b/>
        </w:rPr>
        <w:t>Provider g</w:t>
      </w:r>
      <w:r w:rsidR="001F2369" w:rsidRPr="00E00995">
        <w:rPr>
          <w:b/>
        </w:rPr>
        <w:t>ap</w:t>
      </w:r>
      <w:r w:rsidRPr="00E00995">
        <w:rPr>
          <w:b/>
        </w:rPr>
        <w:t xml:space="preserve"> -1</w:t>
      </w:r>
      <w:r w:rsidR="001F2369" w:rsidRPr="00E00995">
        <w:t>: This is the gap 1 which occurs between consumer and marketer. Failure to understand the customers, their needs and demands will result in delivery of wrong service which creates the customer gap as indicated in the figure</w:t>
      </w:r>
      <w:r w:rsidR="00647D40" w:rsidRPr="00E00995">
        <w:t xml:space="preserve"> </w:t>
      </w:r>
      <w:r w:rsidR="00647D40" w:rsidRPr="00BA7D9F">
        <w:rPr>
          <w:color w:val="0070C0"/>
        </w:rPr>
        <w:t>(</w:t>
      </w:r>
      <w:r w:rsidR="00EE2726" w:rsidRPr="00BA7D9F">
        <w:rPr>
          <w:color w:val="0070C0"/>
        </w:rPr>
        <w:t>Siami and Gorji, 2012</w:t>
      </w:r>
      <w:r w:rsidR="00647D40" w:rsidRPr="00BA7D9F">
        <w:rPr>
          <w:color w:val="0070C0"/>
        </w:rPr>
        <w:t>)</w:t>
      </w:r>
      <w:r w:rsidR="001F2369" w:rsidRPr="00BA7D9F">
        <w:rPr>
          <w:color w:val="0070C0"/>
        </w:rPr>
        <w:t xml:space="preserve">. </w:t>
      </w:r>
      <w:r w:rsidR="001F2369" w:rsidRPr="00E00995">
        <w:t>This gap can be minim</w:t>
      </w:r>
      <w:r w:rsidR="00E00995">
        <w:t>is</w:t>
      </w:r>
      <w:r w:rsidR="001F2369" w:rsidRPr="00E00995">
        <w:t>ed with proper research of customers and their needs and accordingly designing the service, its delivery, quality and other issues that meet customers’ needs</w:t>
      </w:r>
      <w:r w:rsidR="00647D40" w:rsidRPr="00BA7D9F">
        <w:rPr>
          <w:color w:val="0070C0"/>
        </w:rPr>
        <w:t xml:space="preserve"> (</w:t>
      </w:r>
      <w:r w:rsidR="00EE2726" w:rsidRPr="00BA7D9F">
        <w:rPr>
          <w:color w:val="0070C0"/>
        </w:rPr>
        <w:t>Siami and Gorji, 2012</w:t>
      </w:r>
      <w:r w:rsidR="00647D40" w:rsidRPr="00BA7D9F">
        <w:rPr>
          <w:color w:val="0070C0"/>
        </w:rPr>
        <w:t>)</w:t>
      </w:r>
      <w:r w:rsidR="001F2369" w:rsidRPr="00BA7D9F">
        <w:rPr>
          <w:color w:val="0070C0"/>
        </w:rPr>
        <w:t>.</w:t>
      </w:r>
    </w:p>
    <w:p w:rsidR="009148AA" w:rsidRPr="00E00995" w:rsidRDefault="009148AA" w:rsidP="009148AA">
      <w:pPr>
        <w:jc w:val="center"/>
      </w:pPr>
      <w:r w:rsidRPr="00E00995">
        <w:rPr>
          <w:noProof/>
        </w:rPr>
        <w:lastRenderedPageBreak/>
        <w:drawing>
          <wp:inline distT="0" distB="0" distL="0" distR="0">
            <wp:extent cx="4104036" cy="3959524"/>
            <wp:effectExtent l="19050" t="19050" r="10795" b="22225"/>
            <wp:docPr id="2" name="Picture 2" descr="Image result for five service gap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ive service gaps&quo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25115" cy="3979861"/>
                    </a:xfrm>
                    <a:prstGeom prst="rect">
                      <a:avLst/>
                    </a:prstGeom>
                    <a:noFill/>
                    <a:ln>
                      <a:solidFill>
                        <a:schemeClr val="tx1"/>
                      </a:solidFill>
                    </a:ln>
                  </pic:spPr>
                </pic:pic>
              </a:graphicData>
            </a:graphic>
          </wp:inline>
        </w:drawing>
      </w:r>
    </w:p>
    <w:p w:rsidR="009148AA" w:rsidRPr="00E00995" w:rsidRDefault="000642CF" w:rsidP="009148AA">
      <w:pPr>
        <w:jc w:val="center"/>
      </w:pPr>
      <w:r w:rsidRPr="00E00995">
        <w:t>Figure: Service gap model</w:t>
      </w:r>
      <w:r w:rsidRPr="00E00995">
        <w:tab/>
        <w:t>S</w:t>
      </w:r>
      <w:r w:rsidR="009148AA" w:rsidRPr="00E00995">
        <w:t>ource: Digital Services Blog, 2009</w:t>
      </w:r>
    </w:p>
    <w:p w:rsidR="001A3A93" w:rsidRPr="00E00995" w:rsidRDefault="00904BD1" w:rsidP="00DE76F9">
      <w:r w:rsidRPr="00E00995">
        <w:rPr>
          <w:b/>
        </w:rPr>
        <w:t xml:space="preserve">Provider gap – 2: </w:t>
      </w:r>
      <w:r w:rsidRPr="00E00995">
        <w:t>This is the gap between what management knows about the perception of customers and what they did to translate the perception into service quality (</w:t>
      </w:r>
      <w:r w:rsidR="00EE2726" w:rsidRPr="00E00995">
        <w:t>Frost and Kumar, 2010</w:t>
      </w:r>
      <w:r w:rsidRPr="00E00995">
        <w:t>). Often accurate perception of customers may be translated into wrong service design and quality which is the result of gap 2. This can be minim</w:t>
      </w:r>
      <w:r w:rsidR="00E00995">
        <w:t>is</w:t>
      </w:r>
      <w:r w:rsidRPr="00E00995">
        <w:t>ed through proper study what meets the needs of customers mostly and accordingly setting service deigns and standards.</w:t>
      </w:r>
    </w:p>
    <w:p w:rsidR="00904BD1" w:rsidRPr="00E00995" w:rsidRDefault="00904BD1" w:rsidP="00DE76F9"/>
    <w:p w:rsidR="00904BD1" w:rsidRPr="00E00995" w:rsidRDefault="00904BD1" w:rsidP="00DE76F9">
      <w:r w:rsidRPr="00E00995">
        <w:rPr>
          <w:b/>
        </w:rPr>
        <w:t xml:space="preserve">Provider gap – 3: </w:t>
      </w:r>
      <w:r w:rsidRPr="00E00995">
        <w:t>This gap comes between</w:t>
      </w:r>
      <w:r w:rsidR="005C4A08" w:rsidRPr="00E00995">
        <w:t xml:space="preserve"> standard of</w:t>
      </w:r>
      <w:r w:rsidRPr="00E00995">
        <w:t xml:space="preserve"> </w:t>
      </w:r>
      <w:r w:rsidR="005C4A08" w:rsidRPr="00E00995">
        <w:t xml:space="preserve">service </w:t>
      </w:r>
      <w:r w:rsidRPr="00E00995">
        <w:t xml:space="preserve">and the actual service delivered. </w:t>
      </w:r>
      <w:r w:rsidR="005C4A08" w:rsidRPr="00E00995">
        <w:t xml:space="preserve">When service providers </w:t>
      </w:r>
      <w:r w:rsidR="00E00995" w:rsidRPr="00E00995">
        <w:t>fail</w:t>
      </w:r>
      <w:r w:rsidR="005C4A08" w:rsidRPr="00E00995">
        <w:t xml:space="preserve"> to deliver the service that is designed and standard</w:t>
      </w:r>
      <w:r w:rsidR="00E00995">
        <w:t>is</w:t>
      </w:r>
      <w:r w:rsidR="005C4A08" w:rsidRPr="00E00995">
        <w:t>ed, this gap comes</w:t>
      </w:r>
      <w:r w:rsidR="00647D40" w:rsidRPr="00E00995">
        <w:t xml:space="preserve"> (</w:t>
      </w:r>
      <w:r w:rsidR="00812F53" w:rsidRPr="00E00995">
        <w:t>Siami and Gorji, 2012</w:t>
      </w:r>
      <w:r w:rsidR="00647D40" w:rsidRPr="00E00995">
        <w:t>)</w:t>
      </w:r>
      <w:r w:rsidR="005C4A08" w:rsidRPr="00E00995">
        <w:t xml:space="preserve">. This is the failure of delivering right service standards. </w:t>
      </w:r>
      <w:r w:rsidR="00B725E1" w:rsidRPr="00E00995">
        <w:t>Most often this gap is reduced by employing well-trained and experts service pr</w:t>
      </w:r>
      <w:r w:rsidR="00901FFF" w:rsidRPr="00E00995">
        <w:t>oviders on the service centres.</w:t>
      </w:r>
    </w:p>
    <w:p w:rsidR="00901FFF" w:rsidRPr="00E00995" w:rsidRDefault="00901FFF" w:rsidP="00DE76F9"/>
    <w:p w:rsidR="00901FFF" w:rsidRPr="00E00995" w:rsidRDefault="00901FFF" w:rsidP="00DE76F9">
      <w:r w:rsidRPr="00E00995">
        <w:rPr>
          <w:b/>
        </w:rPr>
        <w:t xml:space="preserve">Provider gap – 4: </w:t>
      </w:r>
      <w:r w:rsidRPr="00E00995">
        <w:t xml:space="preserve">The gap between actual service and </w:t>
      </w:r>
      <w:r w:rsidR="000642CF" w:rsidRPr="00E00995">
        <w:t>externally communicated standards of the service is gap 4 which occurs when promoted or advertised standards of service is different from the actual service provided by a company</w:t>
      </w:r>
      <w:r w:rsidR="00647D40" w:rsidRPr="00E00995">
        <w:t xml:space="preserve"> (</w:t>
      </w:r>
      <w:r w:rsidR="00812F53" w:rsidRPr="00E00995">
        <w:t>Tsai, et al., 2011</w:t>
      </w:r>
      <w:r w:rsidR="00647D40" w:rsidRPr="00E00995">
        <w:t>)</w:t>
      </w:r>
      <w:r w:rsidR="000642CF" w:rsidRPr="00E00995">
        <w:t xml:space="preserve">. </w:t>
      </w:r>
      <w:r w:rsidR="0064161B" w:rsidRPr="00E00995">
        <w:t>The failure of a service to provide the promised performance is this gap. This can be minim</w:t>
      </w:r>
      <w:r w:rsidR="00E00995">
        <w:t>is</w:t>
      </w:r>
      <w:r w:rsidR="0064161B" w:rsidRPr="00E00995">
        <w:t xml:space="preserve">ed if promotional tools are used based </w:t>
      </w:r>
      <w:r w:rsidR="0064161B" w:rsidRPr="00E00995">
        <w:lastRenderedPageBreak/>
        <w:t>on the real performance of products rather that will not create rosy promised for customers and thereby the gap will be minimal</w:t>
      </w:r>
      <w:r w:rsidR="00647D40" w:rsidRPr="00E00995">
        <w:t xml:space="preserve"> (</w:t>
      </w:r>
      <w:r w:rsidR="00812F53" w:rsidRPr="00E00995">
        <w:t>Tsai, et al., 2011</w:t>
      </w:r>
      <w:r w:rsidR="00647D40" w:rsidRPr="00E00995">
        <w:t>)</w:t>
      </w:r>
      <w:r w:rsidR="0064161B" w:rsidRPr="00E00995">
        <w:t xml:space="preserve">. </w:t>
      </w:r>
    </w:p>
    <w:p w:rsidR="0064161B" w:rsidRPr="00E00995" w:rsidRDefault="0064161B" w:rsidP="00DE76F9"/>
    <w:p w:rsidR="0064161B" w:rsidRPr="00E00995" w:rsidRDefault="0064161B" w:rsidP="00DE76F9">
      <w:r w:rsidRPr="00E00995">
        <w:rPr>
          <w:b/>
        </w:rPr>
        <w:t xml:space="preserve">Customer gap: </w:t>
      </w:r>
      <w:r w:rsidRPr="00E00995">
        <w:t xml:space="preserve">This is the gap from customer’s perspective which occurs when perceived service differs from expected service. Usually, customers form their expectation of a service based on </w:t>
      </w:r>
      <w:proofErr w:type="gramStart"/>
      <w:r w:rsidRPr="00E00995">
        <w:t>past experience</w:t>
      </w:r>
      <w:proofErr w:type="gramEnd"/>
      <w:r w:rsidRPr="00E00995">
        <w:t>, word of mouth and feel for personal needs</w:t>
      </w:r>
      <w:r w:rsidR="00647D40" w:rsidRPr="00E00995">
        <w:t xml:space="preserve"> (</w:t>
      </w:r>
      <w:r w:rsidR="00812F53" w:rsidRPr="00E00995">
        <w:t>Frost and Kumar, 2010</w:t>
      </w:r>
      <w:r w:rsidR="00647D40" w:rsidRPr="00E00995">
        <w:t>)</w:t>
      </w:r>
      <w:r w:rsidRPr="00E00995">
        <w:t xml:space="preserve">. </w:t>
      </w:r>
      <w:r w:rsidR="008D349B" w:rsidRPr="00E00995">
        <w:t xml:space="preserve">This expectation may not be fulfilled when perceived service doesn’t match expected service. </w:t>
      </w:r>
      <w:r w:rsidR="0009195E" w:rsidRPr="00E00995">
        <w:t>This gap is difficult to minim</w:t>
      </w:r>
      <w:r w:rsidR="00E00995">
        <w:t>is</w:t>
      </w:r>
      <w:r w:rsidR="0009195E" w:rsidRPr="00E00995">
        <w:t>e as it belongs to customer mind</w:t>
      </w:r>
      <w:r w:rsidR="00647D40" w:rsidRPr="00E00995">
        <w:t xml:space="preserve"> (</w:t>
      </w:r>
      <w:r w:rsidR="00812F53" w:rsidRPr="00E00995">
        <w:t>Siami and Gorji, 2012</w:t>
      </w:r>
      <w:r w:rsidR="00647D40" w:rsidRPr="00E00995">
        <w:t>)</w:t>
      </w:r>
      <w:r w:rsidR="0009195E" w:rsidRPr="00E00995">
        <w:t xml:space="preserve">. </w:t>
      </w:r>
      <w:r w:rsidR="009B0D9F" w:rsidRPr="00E00995">
        <w:t xml:space="preserve">However, this can be reduced to some extent by true word of mouth which is ensured by consistent quality service delivery. </w:t>
      </w:r>
    </w:p>
    <w:p w:rsidR="00904BD1" w:rsidRPr="00E00995" w:rsidRDefault="00904BD1" w:rsidP="00DE76F9"/>
    <w:p w:rsidR="00D86541" w:rsidRPr="00E00995" w:rsidRDefault="00D86541" w:rsidP="002B7E84">
      <w:pPr>
        <w:pStyle w:val="Heading2"/>
      </w:pPr>
      <w:bookmarkStart w:id="17" w:name="_Toc27437223"/>
      <w:r w:rsidRPr="00E00995">
        <w:t>3.3 Application of service gaps to Tesco</w:t>
      </w:r>
      <w:bookmarkEnd w:id="17"/>
    </w:p>
    <w:p w:rsidR="002B7E84" w:rsidRPr="00E00995" w:rsidRDefault="00647D40" w:rsidP="00DE76F9">
      <w:r w:rsidRPr="00E00995">
        <w:t>There are four gaps from service providers and one gap from customer side. As a marketer, Tesco needs to identify the four service gaps and actual deviation in each of the four ways so that it can strategically reduce the gaps and increase customer satisfaction. Tesco needs to research thoroughly to reduce the gap 1, failure to understand customers’ need. Customers’ needs identified should be translated into service design and standards through internal research and development while gap between service standards and delivery can be reduced employing skilled employees in providing services. The gap between external communication and actual service delivery can be reduced through coordination among the staffs of marketing, production and servicing</w:t>
      </w:r>
      <w:r w:rsidR="005D6E61" w:rsidRPr="00E00995">
        <w:t>. Thus, Tesco can lessen its service gaps in each of the five areas. When these gaps disappear, customers will get the standards service by which their satisfaction level will goes up to retain with Tesco.</w:t>
      </w:r>
    </w:p>
    <w:p w:rsidR="002B7E84" w:rsidRPr="00E00995" w:rsidRDefault="002B7E84" w:rsidP="00DE76F9"/>
    <w:p w:rsidR="00D86541" w:rsidRPr="00E00995" w:rsidRDefault="00D86541" w:rsidP="005D6E61">
      <w:pPr>
        <w:pStyle w:val="Heading2"/>
      </w:pPr>
      <w:bookmarkStart w:id="18" w:name="_Toc27437224"/>
      <w:r w:rsidRPr="00E00995">
        <w:t>3.4 Ranking of service gaps to Tesco</w:t>
      </w:r>
      <w:bookmarkEnd w:id="18"/>
    </w:p>
    <w:p w:rsidR="005D6E61" w:rsidRPr="00E00995" w:rsidRDefault="00870613" w:rsidP="00DE76F9">
      <w:r w:rsidRPr="00E00995">
        <w:t>A ranking of the five service gaps is provided below for Tesco.</w:t>
      </w:r>
    </w:p>
    <w:tbl>
      <w:tblPr>
        <w:tblStyle w:val="TableGrid"/>
        <w:tblW w:w="0" w:type="auto"/>
        <w:jc w:val="center"/>
        <w:tblLook w:val="04A0" w:firstRow="1" w:lastRow="0" w:firstColumn="1" w:lastColumn="0" w:noHBand="0" w:noVBand="1"/>
      </w:tblPr>
      <w:tblGrid>
        <w:gridCol w:w="4675"/>
        <w:gridCol w:w="1097"/>
      </w:tblGrid>
      <w:tr w:rsidR="002F031E" w:rsidRPr="00E00995" w:rsidTr="002F031E">
        <w:trPr>
          <w:jc w:val="center"/>
        </w:trPr>
        <w:tc>
          <w:tcPr>
            <w:tcW w:w="4675" w:type="dxa"/>
          </w:tcPr>
          <w:p w:rsidR="002F031E" w:rsidRPr="00E00995" w:rsidRDefault="002F031E" w:rsidP="002F031E">
            <w:pPr>
              <w:jc w:val="center"/>
              <w:rPr>
                <w:b/>
              </w:rPr>
            </w:pPr>
            <w:r w:rsidRPr="00E00995">
              <w:rPr>
                <w:b/>
              </w:rPr>
              <w:t>Services Gaps</w:t>
            </w:r>
          </w:p>
        </w:tc>
        <w:tc>
          <w:tcPr>
            <w:tcW w:w="1030" w:type="dxa"/>
          </w:tcPr>
          <w:p w:rsidR="002F031E" w:rsidRPr="00E00995" w:rsidRDefault="002F031E" w:rsidP="002F031E">
            <w:pPr>
              <w:jc w:val="center"/>
              <w:rPr>
                <w:b/>
              </w:rPr>
            </w:pPr>
            <w:r w:rsidRPr="00E00995">
              <w:rPr>
                <w:b/>
              </w:rPr>
              <w:t>Ranking</w:t>
            </w:r>
          </w:p>
        </w:tc>
      </w:tr>
      <w:tr w:rsidR="002F031E" w:rsidRPr="00E00995" w:rsidTr="002F031E">
        <w:trPr>
          <w:jc w:val="center"/>
        </w:trPr>
        <w:tc>
          <w:tcPr>
            <w:tcW w:w="4675" w:type="dxa"/>
          </w:tcPr>
          <w:p w:rsidR="002F031E" w:rsidRPr="00E00995" w:rsidRDefault="002F031E" w:rsidP="00DE76F9">
            <w:r w:rsidRPr="00E00995">
              <w:t xml:space="preserve">Expected service and perceived service </w:t>
            </w:r>
          </w:p>
        </w:tc>
        <w:tc>
          <w:tcPr>
            <w:tcW w:w="1030" w:type="dxa"/>
          </w:tcPr>
          <w:p w:rsidR="002F031E" w:rsidRPr="00E00995" w:rsidRDefault="002F031E" w:rsidP="002F031E">
            <w:pPr>
              <w:jc w:val="center"/>
            </w:pPr>
            <w:r w:rsidRPr="00E00995">
              <w:t>1</w:t>
            </w:r>
          </w:p>
        </w:tc>
      </w:tr>
      <w:tr w:rsidR="002F031E" w:rsidRPr="00E00995" w:rsidTr="002F031E">
        <w:trPr>
          <w:jc w:val="center"/>
        </w:trPr>
        <w:tc>
          <w:tcPr>
            <w:tcW w:w="4675" w:type="dxa"/>
          </w:tcPr>
          <w:p w:rsidR="002F031E" w:rsidRPr="00E00995" w:rsidRDefault="002F031E" w:rsidP="00DE76F9">
            <w:r w:rsidRPr="00E00995">
              <w:t>Service standards and service delivery</w:t>
            </w:r>
          </w:p>
        </w:tc>
        <w:tc>
          <w:tcPr>
            <w:tcW w:w="1030" w:type="dxa"/>
          </w:tcPr>
          <w:p w:rsidR="002F031E" w:rsidRPr="00E00995" w:rsidRDefault="002F031E" w:rsidP="002F031E">
            <w:pPr>
              <w:jc w:val="center"/>
            </w:pPr>
            <w:r w:rsidRPr="00E00995">
              <w:t>2</w:t>
            </w:r>
          </w:p>
        </w:tc>
      </w:tr>
      <w:tr w:rsidR="002F031E" w:rsidRPr="00E00995" w:rsidTr="002F031E">
        <w:trPr>
          <w:jc w:val="center"/>
        </w:trPr>
        <w:tc>
          <w:tcPr>
            <w:tcW w:w="4675" w:type="dxa"/>
          </w:tcPr>
          <w:p w:rsidR="002F031E" w:rsidRPr="00E00995" w:rsidRDefault="002F031E" w:rsidP="00DE76F9">
            <w:r w:rsidRPr="00E00995">
              <w:t>Management perception and service standards</w:t>
            </w:r>
          </w:p>
        </w:tc>
        <w:tc>
          <w:tcPr>
            <w:tcW w:w="1030" w:type="dxa"/>
          </w:tcPr>
          <w:p w:rsidR="002F031E" w:rsidRPr="00E00995" w:rsidRDefault="002F031E" w:rsidP="002F031E">
            <w:pPr>
              <w:jc w:val="center"/>
            </w:pPr>
            <w:r w:rsidRPr="00E00995">
              <w:t>3</w:t>
            </w:r>
          </w:p>
        </w:tc>
      </w:tr>
      <w:tr w:rsidR="002F031E" w:rsidRPr="00E00995" w:rsidTr="002F031E">
        <w:trPr>
          <w:jc w:val="center"/>
        </w:trPr>
        <w:tc>
          <w:tcPr>
            <w:tcW w:w="4675" w:type="dxa"/>
          </w:tcPr>
          <w:p w:rsidR="002F031E" w:rsidRPr="00E00995" w:rsidRDefault="002F031E" w:rsidP="00DE76F9">
            <w:r w:rsidRPr="00E00995">
              <w:t>Service delivery and external communication</w:t>
            </w:r>
          </w:p>
        </w:tc>
        <w:tc>
          <w:tcPr>
            <w:tcW w:w="1030" w:type="dxa"/>
          </w:tcPr>
          <w:p w:rsidR="002F031E" w:rsidRPr="00E00995" w:rsidRDefault="002F031E" w:rsidP="002F031E">
            <w:pPr>
              <w:jc w:val="center"/>
            </w:pPr>
            <w:r w:rsidRPr="00E00995">
              <w:t>4</w:t>
            </w:r>
          </w:p>
        </w:tc>
      </w:tr>
      <w:tr w:rsidR="002F031E" w:rsidRPr="00E00995" w:rsidTr="002F031E">
        <w:trPr>
          <w:jc w:val="center"/>
        </w:trPr>
        <w:tc>
          <w:tcPr>
            <w:tcW w:w="4675" w:type="dxa"/>
          </w:tcPr>
          <w:p w:rsidR="002F031E" w:rsidRPr="00E00995" w:rsidRDefault="002F031E" w:rsidP="00DE76F9">
            <w:r w:rsidRPr="00E00995">
              <w:t>Consumer and marketer</w:t>
            </w:r>
          </w:p>
        </w:tc>
        <w:tc>
          <w:tcPr>
            <w:tcW w:w="1030" w:type="dxa"/>
          </w:tcPr>
          <w:p w:rsidR="002F031E" w:rsidRPr="00E00995" w:rsidRDefault="002F031E" w:rsidP="002F031E">
            <w:pPr>
              <w:jc w:val="center"/>
            </w:pPr>
            <w:r w:rsidRPr="00E00995">
              <w:t>5</w:t>
            </w:r>
          </w:p>
        </w:tc>
      </w:tr>
    </w:tbl>
    <w:p w:rsidR="002F031E" w:rsidRPr="00E00995" w:rsidRDefault="002F031E" w:rsidP="00DE76F9"/>
    <w:p w:rsidR="00D86541" w:rsidRPr="00E00995" w:rsidRDefault="00D86541" w:rsidP="004702A8">
      <w:pPr>
        <w:pStyle w:val="Heading2"/>
      </w:pPr>
      <w:bookmarkStart w:id="19" w:name="_Toc27437225"/>
      <w:r w:rsidRPr="00E00995">
        <w:lastRenderedPageBreak/>
        <w:t>3.5 Comparison of service gaps between Tesco and Walmart</w:t>
      </w:r>
      <w:bookmarkEnd w:id="19"/>
    </w:p>
    <w:p w:rsidR="00D86541" w:rsidRPr="00E00995" w:rsidRDefault="004702A8" w:rsidP="00DE76F9">
      <w:r w:rsidRPr="00E00995">
        <w:t xml:space="preserve">This section covers a comparison of five service gaps along with their ranking for Tesco and one its competitors, Walmart. </w:t>
      </w:r>
      <w:proofErr w:type="gramStart"/>
      <w:r w:rsidR="002353FE" w:rsidRPr="00E00995">
        <w:t>Both of the companies</w:t>
      </w:r>
      <w:proofErr w:type="gramEnd"/>
      <w:r w:rsidR="002353FE" w:rsidRPr="00E00995">
        <w:t xml:space="preserve"> belong to retail industry and both of them have same business strategy of </w:t>
      </w:r>
      <w:r w:rsidR="00E00995" w:rsidRPr="00E00995">
        <w:t>low-cost</w:t>
      </w:r>
      <w:r w:rsidR="002353FE" w:rsidRPr="00E00995">
        <w:t xml:space="preserve"> convenient store product offering. Therefore, each of the five service gaps are the same in their ranking for both the companies.</w:t>
      </w:r>
    </w:p>
    <w:tbl>
      <w:tblPr>
        <w:tblStyle w:val="TableGrid"/>
        <w:tblW w:w="0" w:type="auto"/>
        <w:jc w:val="center"/>
        <w:tblLook w:val="04A0" w:firstRow="1" w:lastRow="0" w:firstColumn="1" w:lastColumn="0" w:noHBand="0" w:noVBand="1"/>
      </w:tblPr>
      <w:tblGrid>
        <w:gridCol w:w="5125"/>
        <w:gridCol w:w="1108"/>
        <w:gridCol w:w="1150"/>
      </w:tblGrid>
      <w:tr w:rsidR="002353FE" w:rsidRPr="00E00995" w:rsidTr="002353FE">
        <w:trPr>
          <w:jc w:val="center"/>
        </w:trPr>
        <w:tc>
          <w:tcPr>
            <w:tcW w:w="5125" w:type="dxa"/>
            <w:vMerge w:val="restart"/>
          </w:tcPr>
          <w:p w:rsidR="002353FE" w:rsidRPr="00E00995" w:rsidRDefault="002353FE" w:rsidP="002353FE">
            <w:pPr>
              <w:jc w:val="center"/>
              <w:rPr>
                <w:b/>
              </w:rPr>
            </w:pPr>
            <w:r w:rsidRPr="00E00995">
              <w:rPr>
                <w:b/>
              </w:rPr>
              <w:t>Service Gaps</w:t>
            </w:r>
          </w:p>
        </w:tc>
        <w:tc>
          <w:tcPr>
            <w:tcW w:w="2258" w:type="dxa"/>
            <w:gridSpan w:val="2"/>
          </w:tcPr>
          <w:p w:rsidR="002353FE" w:rsidRPr="00E00995" w:rsidRDefault="002353FE" w:rsidP="002353FE">
            <w:pPr>
              <w:jc w:val="center"/>
              <w:rPr>
                <w:b/>
              </w:rPr>
            </w:pPr>
            <w:r w:rsidRPr="00E00995">
              <w:rPr>
                <w:b/>
              </w:rPr>
              <w:t>Ranking</w:t>
            </w:r>
          </w:p>
        </w:tc>
      </w:tr>
      <w:tr w:rsidR="002353FE" w:rsidRPr="00E00995" w:rsidTr="002353FE">
        <w:trPr>
          <w:jc w:val="center"/>
        </w:trPr>
        <w:tc>
          <w:tcPr>
            <w:tcW w:w="5125" w:type="dxa"/>
            <w:vMerge/>
          </w:tcPr>
          <w:p w:rsidR="002353FE" w:rsidRPr="00E00995" w:rsidRDefault="002353FE" w:rsidP="00DE76F9"/>
        </w:tc>
        <w:tc>
          <w:tcPr>
            <w:tcW w:w="1108" w:type="dxa"/>
          </w:tcPr>
          <w:p w:rsidR="002353FE" w:rsidRPr="00E00995" w:rsidRDefault="002353FE" w:rsidP="002353FE">
            <w:pPr>
              <w:jc w:val="center"/>
              <w:rPr>
                <w:b/>
              </w:rPr>
            </w:pPr>
            <w:r w:rsidRPr="00E00995">
              <w:rPr>
                <w:b/>
              </w:rPr>
              <w:t>Tesco</w:t>
            </w:r>
          </w:p>
        </w:tc>
        <w:tc>
          <w:tcPr>
            <w:tcW w:w="1150" w:type="dxa"/>
          </w:tcPr>
          <w:p w:rsidR="002353FE" w:rsidRPr="00E00995" w:rsidRDefault="002353FE" w:rsidP="002353FE">
            <w:pPr>
              <w:jc w:val="center"/>
              <w:rPr>
                <w:b/>
              </w:rPr>
            </w:pPr>
            <w:r w:rsidRPr="00E00995">
              <w:rPr>
                <w:b/>
              </w:rPr>
              <w:t>Walmart</w:t>
            </w:r>
          </w:p>
        </w:tc>
      </w:tr>
      <w:tr w:rsidR="002353FE" w:rsidRPr="00E00995" w:rsidTr="002353FE">
        <w:trPr>
          <w:jc w:val="center"/>
        </w:trPr>
        <w:tc>
          <w:tcPr>
            <w:tcW w:w="5125" w:type="dxa"/>
          </w:tcPr>
          <w:p w:rsidR="002353FE" w:rsidRPr="00E00995" w:rsidRDefault="002353FE" w:rsidP="002353FE">
            <w:r w:rsidRPr="00E00995">
              <w:t xml:space="preserve">Expected service and perceived service </w:t>
            </w:r>
          </w:p>
        </w:tc>
        <w:tc>
          <w:tcPr>
            <w:tcW w:w="1108" w:type="dxa"/>
          </w:tcPr>
          <w:p w:rsidR="002353FE" w:rsidRPr="00E00995" w:rsidRDefault="002353FE" w:rsidP="002353FE">
            <w:pPr>
              <w:jc w:val="center"/>
            </w:pPr>
            <w:r w:rsidRPr="00E00995">
              <w:t>1</w:t>
            </w:r>
          </w:p>
        </w:tc>
        <w:tc>
          <w:tcPr>
            <w:tcW w:w="1150" w:type="dxa"/>
          </w:tcPr>
          <w:p w:rsidR="002353FE" w:rsidRPr="00E00995" w:rsidRDefault="002353FE" w:rsidP="002353FE">
            <w:pPr>
              <w:jc w:val="center"/>
            </w:pPr>
            <w:r w:rsidRPr="00E00995">
              <w:t>1</w:t>
            </w:r>
          </w:p>
        </w:tc>
      </w:tr>
      <w:tr w:rsidR="002353FE" w:rsidRPr="00E00995" w:rsidTr="002353FE">
        <w:trPr>
          <w:jc w:val="center"/>
        </w:trPr>
        <w:tc>
          <w:tcPr>
            <w:tcW w:w="5125" w:type="dxa"/>
          </w:tcPr>
          <w:p w:rsidR="002353FE" w:rsidRPr="00E00995" w:rsidRDefault="002353FE" w:rsidP="002353FE">
            <w:r w:rsidRPr="00E00995">
              <w:t>Service standards and service delivery</w:t>
            </w:r>
          </w:p>
        </w:tc>
        <w:tc>
          <w:tcPr>
            <w:tcW w:w="1108" w:type="dxa"/>
          </w:tcPr>
          <w:p w:rsidR="002353FE" w:rsidRPr="00E00995" w:rsidRDefault="002353FE" w:rsidP="002353FE">
            <w:pPr>
              <w:jc w:val="center"/>
            </w:pPr>
            <w:r w:rsidRPr="00E00995">
              <w:t>2</w:t>
            </w:r>
          </w:p>
        </w:tc>
        <w:tc>
          <w:tcPr>
            <w:tcW w:w="1150" w:type="dxa"/>
          </w:tcPr>
          <w:p w:rsidR="002353FE" w:rsidRPr="00E00995" w:rsidRDefault="002353FE" w:rsidP="002353FE">
            <w:pPr>
              <w:jc w:val="center"/>
            </w:pPr>
            <w:r w:rsidRPr="00E00995">
              <w:t>2</w:t>
            </w:r>
          </w:p>
        </w:tc>
      </w:tr>
      <w:tr w:rsidR="002353FE" w:rsidRPr="00E00995" w:rsidTr="002353FE">
        <w:trPr>
          <w:jc w:val="center"/>
        </w:trPr>
        <w:tc>
          <w:tcPr>
            <w:tcW w:w="5125" w:type="dxa"/>
          </w:tcPr>
          <w:p w:rsidR="002353FE" w:rsidRPr="00E00995" w:rsidRDefault="002353FE" w:rsidP="002353FE">
            <w:r w:rsidRPr="00E00995">
              <w:t>Management perception and service standards</w:t>
            </w:r>
          </w:p>
        </w:tc>
        <w:tc>
          <w:tcPr>
            <w:tcW w:w="1108" w:type="dxa"/>
          </w:tcPr>
          <w:p w:rsidR="002353FE" w:rsidRPr="00E00995" w:rsidRDefault="002353FE" w:rsidP="002353FE">
            <w:pPr>
              <w:jc w:val="center"/>
            </w:pPr>
            <w:r w:rsidRPr="00E00995">
              <w:t>3</w:t>
            </w:r>
          </w:p>
        </w:tc>
        <w:tc>
          <w:tcPr>
            <w:tcW w:w="1150" w:type="dxa"/>
          </w:tcPr>
          <w:p w:rsidR="002353FE" w:rsidRPr="00E00995" w:rsidRDefault="002353FE" w:rsidP="002353FE">
            <w:pPr>
              <w:jc w:val="center"/>
            </w:pPr>
            <w:r w:rsidRPr="00E00995">
              <w:t>3</w:t>
            </w:r>
          </w:p>
        </w:tc>
      </w:tr>
      <w:tr w:rsidR="002353FE" w:rsidRPr="00E00995" w:rsidTr="002353FE">
        <w:trPr>
          <w:jc w:val="center"/>
        </w:trPr>
        <w:tc>
          <w:tcPr>
            <w:tcW w:w="5125" w:type="dxa"/>
          </w:tcPr>
          <w:p w:rsidR="002353FE" w:rsidRPr="00E00995" w:rsidRDefault="002353FE" w:rsidP="002353FE">
            <w:r w:rsidRPr="00E00995">
              <w:t>Service delivery and external communication</w:t>
            </w:r>
          </w:p>
        </w:tc>
        <w:tc>
          <w:tcPr>
            <w:tcW w:w="1108" w:type="dxa"/>
          </w:tcPr>
          <w:p w:rsidR="002353FE" w:rsidRPr="00E00995" w:rsidRDefault="002353FE" w:rsidP="002353FE">
            <w:pPr>
              <w:jc w:val="center"/>
            </w:pPr>
            <w:r w:rsidRPr="00E00995">
              <w:t>4</w:t>
            </w:r>
          </w:p>
        </w:tc>
        <w:tc>
          <w:tcPr>
            <w:tcW w:w="1150" w:type="dxa"/>
          </w:tcPr>
          <w:p w:rsidR="002353FE" w:rsidRPr="00E00995" w:rsidRDefault="002353FE" w:rsidP="002353FE">
            <w:pPr>
              <w:jc w:val="center"/>
            </w:pPr>
            <w:r w:rsidRPr="00E00995">
              <w:t>4</w:t>
            </w:r>
          </w:p>
        </w:tc>
      </w:tr>
      <w:tr w:rsidR="002353FE" w:rsidRPr="00E00995" w:rsidTr="002353FE">
        <w:trPr>
          <w:jc w:val="center"/>
        </w:trPr>
        <w:tc>
          <w:tcPr>
            <w:tcW w:w="5125" w:type="dxa"/>
          </w:tcPr>
          <w:p w:rsidR="002353FE" w:rsidRPr="00E00995" w:rsidRDefault="002353FE" w:rsidP="002353FE">
            <w:r w:rsidRPr="00E00995">
              <w:t>Consumer and marketer</w:t>
            </w:r>
          </w:p>
        </w:tc>
        <w:tc>
          <w:tcPr>
            <w:tcW w:w="1108" w:type="dxa"/>
          </w:tcPr>
          <w:p w:rsidR="002353FE" w:rsidRPr="00E00995" w:rsidRDefault="002353FE" w:rsidP="002353FE">
            <w:pPr>
              <w:jc w:val="center"/>
            </w:pPr>
            <w:r w:rsidRPr="00E00995">
              <w:t>5</w:t>
            </w:r>
          </w:p>
        </w:tc>
        <w:tc>
          <w:tcPr>
            <w:tcW w:w="1150" w:type="dxa"/>
          </w:tcPr>
          <w:p w:rsidR="002353FE" w:rsidRPr="00E00995" w:rsidRDefault="002353FE" w:rsidP="002353FE">
            <w:pPr>
              <w:jc w:val="center"/>
            </w:pPr>
            <w:r w:rsidRPr="00E00995">
              <w:t>5</w:t>
            </w:r>
          </w:p>
        </w:tc>
      </w:tr>
    </w:tbl>
    <w:p w:rsidR="002353FE" w:rsidRPr="00E00995" w:rsidRDefault="002353FE" w:rsidP="00DE76F9"/>
    <w:p w:rsidR="003B20B4" w:rsidRPr="00E00995" w:rsidRDefault="002353FE" w:rsidP="00DE76F9">
      <w:r w:rsidRPr="00E00995">
        <w:t>Gap between expected and perceived service is ranked 1 because it is difficult to read out minds of each customer and every customer is different from others. General</w:t>
      </w:r>
      <w:r w:rsidR="00E00995">
        <w:t>is</w:t>
      </w:r>
      <w:r w:rsidRPr="00E00995">
        <w:t>ation is difficult here and thereby general</w:t>
      </w:r>
      <w:r w:rsidR="00E00995">
        <w:t>is</w:t>
      </w:r>
      <w:r w:rsidRPr="00E00995">
        <w:t>ed product offering will serve some customers moderately</w:t>
      </w:r>
      <w:r w:rsidR="00735BD8" w:rsidRPr="00E00995">
        <w:t xml:space="preserve">, </w:t>
      </w:r>
      <w:r w:rsidRPr="00E00995">
        <w:t xml:space="preserve">some highly and some </w:t>
      </w:r>
      <w:r w:rsidR="00735BD8" w:rsidRPr="00E00995">
        <w:t>to a little extent. Second highest gap is between standards and delivery which varies because service quality depends on employees involved in service delivery who are human beings and thereby accuracy of service quality in each time is not possible to maintain for them (</w:t>
      </w:r>
      <w:r w:rsidR="00812F53" w:rsidRPr="00E00995">
        <w:t>Frost and Kumar, 2010</w:t>
      </w:r>
      <w:r w:rsidR="00735BD8" w:rsidRPr="00E00995">
        <w:t xml:space="preserve">). </w:t>
      </w:r>
    </w:p>
    <w:p w:rsidR="002353FE" w:rsidRDefault="00144FAB" w:rsidP="00DE76F9">
      <w:r w:rsidRPr="00E00995">
        <w:t xml:space="preserve">Management perception and translation of perception to service standards gap is moderate and ranked three because each company has rich R&amp;D department equipped by skilled manpower who research all dimensions to translate an idea into real shape in service standards. Last two gaps are minimal because both of the companies have coordination in their marketing and service quality division and thereby an accurate communication is made here about the service quality while </w:t>
      </w:r>
      <w:r w:rsidR="0068241C" w:rsidRPr="00E00995">
        <w:t>customers’</w:t>
      </w:r>
      <w:r w:rsidRPr="00E00995">
        <w:t xml:space="preserve"> needs and demands are well researched before selecting services to be offered so there is little gap between customer and marketer also. Therefore, service delivery and communication gap </w:t>
      </w:r>
      <w:r w:rsidR="00E00995" w:rsidRPr="00E00995">
        <w:t>are</w:t>
      </w:r>
      <w:r w:rsidRPr="00E00995">
        <w:t xml:space="preserve"> ranked 4</w:t>
      </w:r>
      <w:r w:rsidRPr="00E00995">
        <w:rPr>
          <w:vertAlign w:val="superscript"/>
        </w:rPr>
        <w:t>th</w:t>
      </w:r>
      <w:r w:rsidRPr="00E00995">
        <w:t xml:space="preserve"> and gap between customer and marketer is ranked 5</w:t>
      </w:r>
      <w:r w:rsidRPr="00E00995">
        <w:rPr>
          <w:vertAlign w:val="superscript"/>
        </w:rPr>
        <w:t>th</w:t>
      </w:r>
      <w:r w:rsidRPr="00E00995">
        <w:t xml:space="preserve">. </w:t>
      </w:r>
    </w:p>
    <w:p w:rsidR="00E00995" w:rsidRPr="00E00995" w:rsidRDefault="00E00995" w:rsidP="00DE76F9"/>
    <w:p w:rsidR="002353FE" w:rsidRPr="00E00995" w:rsidRDefault="002353FE" w:rsidP="00DE76F9"/>
    <w:p w:rsidR="00D86541" w:rsidRPr="00E00995" w:rsidRDefault="00D86541" w:rsidP="003B20B4">
      <w:pPr>
        <w:pStyle w:val="Heading1"/>
      </w:pPr>
      <w:bookmarkStart w:id="20" w:name="_Toc27437226"/>
      <w:r w:rsidRPr="00E00995">
        <w:t>Conclusion</w:t>
      </w:r>
      <w:bookmarkEnd w:id="20"/>
    </w:p>
    <w:p w:rsidR="003B20B4" w:rsidRDefault="003B20B4" w:rsidP="00DE76F9">
      <w:r w:rsidRPr="00E00995">
        <w:t xml:space="preserve">Customer value has five dimensions – conformance to requirements, product selection, price and brand, value added services, and relationships and experiences. Improving these areas, Tesco can </w:t>
      </w:r>
      <w:r w:rsidRPr="00E00995">
        <w:lastRenderedPageBreak/>
        <w:t xml:space="preserve">improve its customer value. Service quality has five dimensions – reliability, assurance, tangibles, empathy and responsiveness where Tesco needs to emphasis to improve quality of its service. There are five gaps in service which are figured </w:t>
      </w:r>
      <w:r w:rsidR="000140A7" w:rsidRPr="00E00995">
        <w:t>here,</w:t>
      </w:r>
      <w:r w:rsidRPr="00E00995">
        <w:t xml:space="preserve"> and each gap should be measured by Tesco to take actions for the purpose </w:t>
      </w:r>
      <w:r w:rsidR="00D66B0B" w:rsidRPr="00E00995">
        <w:t>of minim</w:t>
      </w:r>
      <w:r w:rsidR="00E00995">
        <w:t>is</w:t>
      </w:r>
      <w:r w:rsidR="00D66B0B" w:rsidRPr="00E00995">
        <w:t>ing</w:t>
      </w:r>
      <w:r w:rsidRPr="00E00995">
        <w:t xml:space="preserve"> the gap</w:t>
      </w:r>
      <w:r w:rsidR="00D66B0B" w:rsidRPr="00E00995">
        <w:t>s</w:t>
      </w:r>
      <w:r w:rsidRPr="00E00995">
        <w:t xml:space="preserve">, </w:t>
      </w:r>
      <w:r w:rsidR="00D66B0B" w:rsidRPr="00E00995">
        <w:t xml:space="preserve">increasing customer satisfaction and retaining them for the </w:t>
      </w:r>
      <w:r w:rsidR="000140A7" w:rsidRPr="00E00995">
        <w:t>lifetime</w:t>
      </w:r>
      <w:r w:rsidR="00D66B0B" w:rsidRPr="00E00995">
        <w:t xml:space="preserve"> to capture value from profitable relationship.</w:t>
      </w:r>
    </w:p>
    <w:p w:rsidR="000140A7" w:rsidRDefault="000140A7" w:rsidP="00DE76F9"/>
    <w:p w:rsidR="000140A7" w:rsidRPr="00E00995" w:rsidRDefault="000140A7" w:rsidP="00DE76F9"/>
    <w:p w:rsidR="00D86541" w:rsidRPr="000140A7" w:rsidRDefault="00D86541" w:rsidP="000140A7">
      <w:pPr>
        <w:rPr>
          <w:color w:val="0070C0"/>
          <w:sz w:val="28"/>
          <w:szCs w:val="28"/>
        </w:rPr>
      </w:pPr>
      <w:bookmarkStart w:id="21" w:name="_Toc27437227"/>
      <w:r w:rsidRPr="000140A7">
        <w:rPr>
          <w:color w:val="0070C0"/>
          <w:sz w:val="28"/>
          <w:szCs w:val="28"/>
        </w:rPr>
        <w:t>References</w:t>
      </w:r>
      <w:bookmarkEnd w:id="21"/>
    </w:p>
    <w:p w:rsidR="00E80F82" w:rsidRPr="00E00995" w:rsidRDefault="00E80F82" w:rsidP="00E80F82">
      <w:pPr>
        <w:pStyle w:val="ListParagraph"/>
        <w:numPr>
          <w:ilvl w:val="0"/>
          <w:numId w:val="1"/>
        </w:numPr>
      </w:pPr>
      <w:r w:rsidRPr="00E00995">
        <w:t xml:space="preserve">Digital Services Blog. (2009). </w:t>
      </w:r>
      <w:r w:rsidRPr="00E00995">
        <w:rPr>
          <w:i/>
        </w:rPr>
        <w:t>Service quality</w:t>
      </w:r>
      <w:r w:rsidRPr="00E00995">
        <w:t>. [online] Available at: https://digiservices.wordpress.com/2009/12/06/service-quality/ [Accessed 16 Dec. 2019].</w:t>
      </w:r>
    </w:p>
    <w:p w:rsidR="00E80F82" w:rsidRPr="00E00995" w:rsidRDefault="00E80F82" w:rsidP="00E80F82">
      <w:pPr>
        <w:pStyle w:val="ListParagraph"/>
        <w:numPr>
          <w:ilvl w:val="0"/>
          <w:numId w:val="1"/>
        </w:numPr>
      </w:pPr>
      <w:r w:rsidRPr="00E00995">
        <w:t xml:space="preserve">Frost, F. A., &amp; Kumar, M. (2010). </w:t>
      </w:r>
      <w:r w:rsidRPr="00E00995">
        <w:rPr>
          <w:i/>
        </w:rPr>
        <w:t>INTSERVQUAL–an internal adaptation of the GAP model in a large service organisation.</w:t>
      </w:r>
      <w:r w:rsidRPr="00E00995">
        <w:t xml:space="preserve"> Journal of Services Marketing.</w:t>
      </w:r>
    </w:p>
    <w:p w:rsidR="00E80F82" w:rsidRPr="00E00995" w:rsidRDefault="00E80F82" w:rsidP="00E80F82">
      <w:pPr>
        <w:pStyle w:val="ListParagraph"/>
        <w:numPr>
          <w:ilvl w:val="0"/>
          <w:numId w:val="1"/>
        </w:numPr>
      </w:pPr>
      <w:r w:rsidRPr="00E00995">
        <w:t xml:space="preserve">Gerhard, M., CHRIST0, B. O. S. H. O. F. F., &amp; Deon, N. (2017). </w:t>
      </w:r>
      <w:r w:rsidRPr="00E00995">
        <w:rPr>
          <w:i/>
        </w:rPr>
        <w:t>The dimensions of service quality: the original European perspective revisited</w:t>
      </w:r>
      <w:r w:rsidRPr="00E00995">
        <w:t>. Service Industries Journal.</w:t>
      </w:r>
    </w:p>
    <w:p w:rsidR="00E80F82" w:rsidRPr="00E00995" w:rsidRDefault="00E80F82" w:rsidP="00E80F82">
      <w:pPr>
        <w:pStyle w:val="ListParagraph"/>
        <w:numPr>
          <w:ilvl w:val="0"/>
          <w:numId w:val="1"/>
        </w:numPr>
      </w:pPr>
      <w:r w:rsidRPr="00E00995">
        <w:t xml:space="preserve">Kang, G. D., &amp; James, J. (2014). </w:t>
      </w:r>
      <w:r w:rsidRPr="00E00995">
        <w:rPr>
          <w:i/>
        </w:rPr>
        <w:t xml:space="preserve">Service quality dimensions: an examination of </w:t>
      </w:r>
      <w:proofErr w:type="spellStart"/>
      <w:r w:rsidRPr="00E00995">
        <w:rPr>
          <w:i/>
        </w:rPr>
        <w:t>Grönroos’s</w:t>
      </w:r>
      <w:proofErr w:type="spellEnd"/>
      <w:r w:rsidRPr="00E00995">
        <w:rPr>
          <w:i/>
        </w:rPr>
        <w:t xml:space="preserve"> service quality model.</w:t>
      </w:r>
      <w:r w:rsidRPr="00E00995">
        <w:t xml:space="preserve"> Managing Service Quality: An International Journal.</w:t>
      </w:r>
    </w:p>
    <w:p w:rsidR="00E80F82" w:rsidRPr="00E00995" w:rsidRDefault="00E80F82" w:rsidP="00E80F82">
      <w:pPr>
        <w:pStyle w:val="ListParagraph"/>
        <w:numPr>
          <w:ilvl w:val="0"/>
          <w:numId w:val="1"/>
        </w:numPr>
      </w:pPr>
      <w:r w:rsidRPr="00E00995">
        <w:t xml:space="preserve">Khalifa, A. (2014). </w:t>
      </w:r>
      <w:r w:rsidRPr="00E00995">
        <w:rPr>
          <w:i/>
        </w:rPr>
        <w:t>Customer value: a review of recent literature and an integrative configuration.</w:t>
      </w:r>
      <w:r w:rsidRPr="00E00995">
        <w:t xml:space="preserve"> Management decision.</w:t>
      </w:r>
    </w:p>
    <w:p w:rsidR="00E80F82" w:rsidRPr="00E00995" w:rsidRDefault="00E80F82" w:rsidP="00E80F82">
      <w:pPr>
        <w:pStyle w:val="ListParagraph"/>
        <w:numPr>
          <w:ilvl w:val="0"/>
          <w:numId w:val="1"/>
        </w:numPr>
        <w:rPr>
          <w:rFonts w:cs="Times New Roman"/>
          <w:color w:val="222222"/>
          <w:szCs w:val="24"/>
          <w:shd w:val="clear" w:color="auto" w:fill="FFFFFF"/>
        </w:rPr>
      </w:pPr>
      <w:r w:rsidRPr="00E00995">
        <w:rPr>
          <w:rFonts w:cs="Times New Roman"/>
          <w:color w:val="222222"/>
          <w:szCs w:val="24"/>
          <w:shd w:val="clear" w:color="auto" w:fill="FFFFFF"/>
        </w:rPr>
        <w:t xml:space="preserve">Liu, A. H. (2016). </w:t>
      </w:r>
      <w:r w:rsidRPr="00E00995">
        <w:rPr>
          <w:rFonts w:cs="Times New Roman"/>
          <w:i/>
          <w:color w:val="222222"/>
          <w:szCs w:val="24"/>
          <w:shd w:val="clear" w:color="auto" w:fill="FFFFFF"/>
        </w:rPr>
        <w:t>Customer value and switching costs in business services: developing exit barriers through strategic value management. </w:t>
      </w:r>
      <w:r w:rsidRPr="00E00995">
        <w:rPr>
          <w:rFonts w:cs="Times New Roman"/>
          <w:iCs/>
          <w:color w:val="222222"/>
          <w:szCs w:val="24"/>
          <w:shd w:val="clear" w:color="auto" w:fill="FFFFFF"/>
        </w:rPr>
        <w:t>Journal of Business &amp; Industrial Marketing</w:t>
      </w:r>
      <w:r w:rsidRPr="00E00995">
        <w:rPr>
          <w:rFonts w:cs="Times New Roman"/>
          <w:color w:val="222222"/>
          <w:szCs w:val="24"/>
          <w:shd w:val="clear" w:color="auto" w:fill="FFFFFF"/>
        </w:rPr>
        <w:t>.</w:t>
      </w:r>
    </w:p>
    <w:p w:rsidR="00E80F82" w:rsidRPr="00E00995" w:rsidRDefault="00E80F82" w:rsidP="00E80F82">
      <w:pPr>
        <w:pStyle w:val="ListParagraph"/>
        <w:numPr>
          <w:ilvl w:val="0"/>
          <w:numId w:val="1"/>
        </w:numPr>
      </w:pPr>
      <w:r w:rsidRPr="00E00995">
        <w:t>Oh, H. (2009). Service quality, customer satisfaction, and customer value: A holistic perspective. International Journal of Hospitality Management.</w:t>
      </w:r>
    </w:p>
    <w:p w:rsidR="00E80F82" w:rsidRPr="00E00995" w:rsidRDefault="00E80F82" w:rsidP="00E80F82">
      <w:pPr>
        <w:pStyle w:val="ListParagraph"/>
        <w:numPr>
          <w:ilvl w:val="0"/>
          <w:numId w:val="1"/>
        </w:numPr>
      </w:pPr>
      <w:r w:rsidRPr="00E00995">
        <w:t>Olorunniwo, F., Hsu, M. K., &amp; Udo, G. J. (2016). S</w:t>
      </w:r>
      <w:r w:rsidRPr="00E00995">
        <w:rPr>
          <w:i/>
        </w:rPr>
        <w:t>ervice quality, customer satisfaction, and behav</w:t>
      </w:r>
      <w:r w:rsidR="00E00995">
        <w:rPr>
          <w:i/>
        </w:rPr>
        <w:t>iour</w:t>
      </w:r>
      <w:r w:rsidRPr="00E00995">
        <w:rPr>
          <w:i/>
        </w:rPr>
        <w:t xml:space="preserve">al intentions in the service factory. </w:t>
      </w:r>
      <w:r w:rsidRPr="00E00995">
        <w:t>Journal of services marketing.</w:t>
      </w:r>
    </w:p>
    <w:p w:rsidR="00E80F82" w:rsidRPr="00E00995" w:rsidRDefault="00E80F82" w:rsidP="00E80F82">
      <w:pPr>
        <w:pStyle w:val="ListParagraph"/>
        <w:numPr>
          <w:ilvl w:val="0"/>
          <w:numId w:val="1"/>
        </w:numPr>
      </w:pPr>
      <w:r w:rsidRPr="00E00995">
        <w:t xml:space="preserve">Siami, S., &amp; Gorji, M. (2012). </w:t>
      </w:r>
      <w:r w:rsidRPr="00E00995">
        <w:rPr>
          <w:i/>
        </w:rPr>
        <w:t>The measurement of service quality by using SERVQUAL and quality gap model.</w:t>
      </w:r>
      <w:r w:rsidRPr="00E00995">
        <w:t xml:space="preserve"> Indian Journal of Science and Technology.</w:t>
      </w:r>
    </w:p>
    <w:p w:rsidR="00E80F82" w:rsidRPr="00E00995" w:rsidRDefault="00E80F82" w:rsidP="00E80F82">
      <w:pPr>
        <w:pStyle w:val="ListParagraph"/>
        <w:numPr>
          <w:ilvl w:val="0"/>
          <w:numId w:val="1"/>
        </w:numPr>
        <w:jc w:val="left"/>
        <w:outlineLvl w:val="3"/>
        <w:rPr>
          <w:rFonts w:eastAsia="Times New Roman" w:cs="Times New Roman"/>
          <w:color w:val="000000"/>
          <w:szCs w:val="24"/>
        </w:rPr>
      </w:pPr>
      <w:r w:rsidRPr="00E00995">
        <w:rPr>
          <w:rFonts w:eastAsia="Times New Roman" w:cs="Times New Roman"/>
          <w:color w:val="000000"/>
          <w:szCs w:val="24"/>
        </w:rPr>
        <w:t>Tallyfy. (2017). </w:t>
      </w:r>
      <w:r w:rsidRPr="00E00995">
        <w:rPr>
          <w:rFonts w:eastAsia="Times New Roman" w:cs="Times New Roman"/>
          <w:i/>
          <w:iCs/>
          <w:color w:val="000000"/>
          <w:szCs w:val="24"/>
        </w:rPr>
        <w:t>Customer Value: What it Means and How to Create It</w:t>
      </w:r>
      <w:r w:rsidRPr="00E00995">
        <w:rPr>
          <w:rFonts w:eastAsia="Times New Roman" w:cs="Times New Roman"/>
          <w:color w:val="000000"/>
          <w:szCs w:val="24"/>
        </w:rPr>
        <w:t>. [online] Available at: https://tallyfy.com/customer-value/ [Accessed 15 Dec. 2019].</w:t>
      </w:r>
    </w:p>
    <w:p w:rsidR="00E80F82" w:rsidRPr="00E00995" w:rsidRDefault="00E80F82" w:rsidP="00E80F82">
      <w:pPr>
        <w:pStyle w:val="ListParagraph"/>
        <w:numPr>
          <w:ilvl w:val="0"/>
          <w:numId w:val="1"/>
        </w:numPr>
      </w:pPr>
      <w:r w:rsidRPr="00E00995">
        <w:lastRenderedPageBreak/>
        <w:t xml:space="preserve">Tescoplc. (2019). </w:t>
      </w:r>
      <w:r w:rsidRPr="00E00995">
        <w:rPr>
          <w:i/>
        </w:rPr>
        <w:t xml:space="preserve">Annual Report of Tesco plc for the year 2019. </w:t>
      </w:r>
      <w:r w:rsidRPr="00E00995">
        <w:t>[online] Available at: https://www.tescoplc.com/media/476422/tesco_ara2019_full_report_web.pdf [Accessed 16 Dec. 2019].</w:t>
      </w:r>
    </w:p>
    <w:p w:rsidR="00E80F82" w:rsidRPr="00E00995" w:rsidRDefault="00E80F82" w:rsidP="00E80F82">
      <w:pPr>
        <w:pStyle w:val="ListParagraph"/>
        <w:numPr>
          <w:ilvl w:val="0"/>
          <w:numId w:val="1"/>
        </w:numPr>
      </w:pPr>
      <w:r w:rsidRPr="00E00995">
        <w:t xml:space="preserve">Tsai, W. H., Hsu, W., &amp; Chou, W. C. (2011). </w:t>
      </w:r>
      <w:r w:rsidRPr="00E00995">
        <w:rPr>
          <w:i/>
        </w:rPr>
        <w:t xml:space="preserve">A gap analysis model for improving airport service quality. </w:t>
      </w:r>
      <w:r w:rsidRPr="00E00995">
        <w:t>Total Quality Management &amp; Business Excellence.</w:t>
      </w:r>
    </w:p>
    <w:p w:rsidR="00E80F82" w:rsidRPr="00E00995" w:rsidRDefault="00E80F82" w:rsidP="00E80F82">
      <w:pPr>
        <w:pStyle w:val="ListParagraph"/>
        <w:numPr>
          <w:ilvl w:val="0"/>
          <w:numId w:val="1"/>
        </w:numPr>
      </w:pPr>
      <w:r w:rsidRPr="00E00995">
        <w:t xml:space="preserve">Verhoef, P. C., &amp; Lemon, K. N. (2013). </w:t>
      </w:r>
      <w:r w:rsidRPr="00E00995">
        <w:rPr>
          <w:i/>
        </w:rPr>
        <w:t>Successful customer value management: Key lessons and emerging trends.</w:t>
      </w:r>
      <w:r w:rsidRPr="00E00995">
        <w:t xml:space="preserve"> European Management Journal.</w:t>
      </w:r>
    </w:p>
    <w:p w:rsidR="00E80F82" w:rsidRPr="00E00995" w:rsidRDefault="00E80F82" w:rsidP="00E80F82">
      <w:pPr>
        <w:pStyle w:val="ListParagraph"/>
        <w:numPr>
          <w:ilvl w:val="0"/>
          <w:numId w:val="1"/>
        </w:numPr>
      </w:pPr>
      <w:r w:rsidRPr="00E00995">
        <w:t xml:space="preserve">Verhoef, P. C., </w:t>
      </w:r>
      <w:r w:rsidR="004C01A8" w:rsidRPr="00E00995">
        <w:t>Reinert</w:t>
      </w:r>
      <w:r w:rsidRPr="00E00995">
        <w:t xml:space="preserve">, W. J., &amp; </w:t>
      </w:r>
      <w:r w:rsidR="004C01A8" w:rsidRPr="00E00995">
        <w:t>Kraft</w:t>
      </w:r>
      <w:r w:rsidRPr="00E00995">
        <w:t>, M. (2010). Customer engagement as a new perspective in customer management. Journal of service research.</w:t>
      </w:r>
    </w:p>
    <w:p w:rsidR="00E80F82" w:rsidRPr="00E00995" w:rsidRDefault="00E80F82" w:rsidP="00E80F82">
      <w:pPr>
        <w:pStyle w:val="ListParagraph"/>
        <w:numPr>
          <w:ilvl w:val="0"/>
          <w:numId w:val="1"/>
        </w:numPr>
      </w:pPr>
      <w:r w:rsidRPr="00E00995">
        <w:t>Vivek, S. D., Beatty, S. E., &amp; Morgan, R. M. (2012). Customer engagement: Exploring customer relationships beyond purchase. Journal of marketing theory and practice.</w:t>
      </w:r>
    </w:p>
    <w:p w:rsidR="00E80F82" w:rsidRPr="00E00995" w:rsidRDefault="00E80F82" w:rsidP="00E80F82">
      <w:pPr>
        <w:pStyle w:val="ListParagraph"/>
        <w:numPr>
          <w:ilvl w:val="0"/>
          <w:numId w:val="1"/>
        </w:numPr>
      </w:pPr>
      <w:r w:rsidRPr="00E00995">
        <w:t xml:space="preserve">Walmart. (2019). </w:t>
      </w:r>
      <w:r w:rsidRPr="00E00995">
        <w:rPr>
          <w:i/>
        </w:rPr>
        <w:t>Annual Report of Walmart for the year 2019</w:t>
      </w:r>
      <w:r w:rsidRPr="00E00995">
        <w:t xml:space="preserve"> [online] Available at: https://s2.q4cdn.com/056532643/files/doc_financials/2019/annual/Walmart-2019-AR-Final.pdf [Accessed 16 Dec. 2019].</w:t>
      </w:r>
    </w:p>
    <w:p w:rsidR="00D86541" w:rsidRPr="00E00995" w:rsidRDefault="00D86541" w:rsidP="00DE76F9"/>
    <w:sectPr w:rsidR="00D86541" w:rsidRPr="00E009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74482C"/>
    <w:multiLevelType w:val="hybridMultilevel"/>
    <w:tmpl w:val="22601D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7D97"/>
    <w:rsid w:val="000140A7"/>
    <w:rsid w:val="00021688"/>
    <w:rsid w:val="00043309"/>
    <w:rsid w:val="00044F81"/>
    <w:rsid w:val="000642CF"/>
    <w:rsid w:val="0009195E"/>
    <w:rsid w:val="000A2189"/>
    <w:rsid w:val="000C5618"/>
    <w:rsid w:val="000C67F4"/>
    <w:rsid w:val="000D5637"/>
    <w:rsid w:val="000F0BC6"/>
    <w:rsid w:val="000F745F"/>
    <w:rsid w:val="0012274D"/>
    <w:rsid w:val="00130387"/>
    <w:rsid w:val="0013217B"/>
    <w:rsid w:val="0013560B"/>
    <w:rsid w:val="00141B20"/>
    <w:rsid w:val="00144FAB"/>
    <w:rsid w:val="001456D7"/>
    <w:rsid w:val="0015475F"/>
    <w:rsid w:val="00164227"/>
    <w:rsid w:val="00175E9F"/>
    <w:rsid w:val="001A3A93"/>
    <w:rsid w:val="001C06FD"/>
    <w:rsid w:val="001C2617"/>
    <w:rsid w:val="001D2034"/>
    <w:rsid w:val="001D7F83"/>
    <w:rsid w:val="001E5713"/>
    <w:rsid w:val="001E712B"/>
    <w:rsid w:val="001F2369"/>
    <w:rsid w:val="00207714"/>
    <w:rsid w:val="002353FE"/>
    <w:rsid w:val="0023684D"/>
    <w:rsid w:val="002525DE"/>
    <w:rsid w:val="002637B6"/>
    <w:rsid w:val="002700F9"/>
    <w:rsid w:val="00276D80"/>
    <w:rsid w:val="0029158F"/>
    <w:rsid w:val="00292CF4"/>
    <w:rsid w:val="002A122F"/>
    <w:rsid w:val="002A6370"/>
    <w:rsid w:val="002B60F5"/>
    <w:rsid w:val="002B7E84"/>
    <w:rsid w:val="002F031E"/>
    <w:rsid w:val="00300459"/>
    <w:rsid w:val="003038EB"/>
    <w:rsid w:val="00342333"/>
    <w:rsid w:val="00367EC3"/>
    <w:rsid w:val="00371CB7"/>
    <w:rsid w:val="00387E82"/>
    <w:rsid w:val="00397720"/>
    <w:rsid w:val="003B20B4"/>
    <w:rsid w:val="003B4979"/>
    <w:rsid w:val="003D7D96"/>
    <w:rsid w:val="003E0006"/>
    <w:rsid w:val="0040100B"/>
    <w:rsid w:val="00436297"/>
    <w:rsid w:val="00437F2C"/>
    <w:rsid w:val="00444B1B"/>
    <w:rsid w:val="004702A8"/>
    <w:rsid w:val="004712FE"/>
    <w:rsid w:val="004849B5"/>
    <w:rsid w:val="00496B34"/>
    <w:rsid w:val="004A0F9B"/>
    <w:rsid w:val="004B0A37"/>
    <w:rsid w:val="004B44DA"/>
    <w:rsid w:val="004C01A8"/>
    <w:rsid w:val="004C027C"/>
    <w:rsid w:val="004E37E3"/>
    <w:rsid w:val="004E5A75"/>
    <w:rsid w:val="00540129"/>
    <w:rsid w:val="0054576F"/>
    <w:rsid w:val="00557915"/>
    <w:rsid w:val="00573095"/>
    <w:rsid w:val="00582092"/>
    <w:rsid w:val="00582D8B"/>
    <w:rsid w:val="00583701"/>
    <w:rsid w:val="00584678"/>
    <w:rsid w:val="00595B4D"/>
    <w:rsid w:val="005B0C7E"/>
    <w:rsid w:val="005C4A08"/>
    <w:rsid w:val="005D6E61"/>
    <w:rsid w:val="005D7BE2"/>
    <w:rsid w:val="005E7850"/>
    <w:rsid w:val="00600853"/>
    <w:rsid w:val="006101EE"/>
    <w:rsid w:val="00613145"/>
    <w:rsid w:val="00617C29"/>
    <w:rsid w:val="00622915"/>
    <w:rsid w:val="00640A90"/>
    <w:rsid w:val="0064161B"/>
    <w:rsid w:val="00645905"/>
    <w:rsid w:val="00647AA4"/>
    <w:rsid w:val="00647D40"/>
    <w:rsid w:val="006676E1"/>
    <w:rsid w:val="0067119E"/>
    <w:rsid w:val="0068224F"/>
    <w:rsid w:val="0068241C"/>
    <w:rsid w:val="006B4BFA"/>
    <w:rsid w:val="00713625"/>
    <w:rsid w:val="00732FDF"/>
    <w:rsid w:val="00735BD8"/>
    <w:rsid w:val="00737015"/>
    <w:rsid w:val="007522F3"/>
    <w:rsid w:val="007545A1"/>
    <w:rsid w:val="00795A4E"/>
    <w:rsid w:val="00797CB5"/>
    <w:rsid w:val="007B435D"/>
    <w:rsid w:val="007B460C"/>
    <w:rsid w:val="007D6F1C"/>
    <w:rsid w:val="007F2EBB"/>
    <w:rsid w:val="007F3329"/>
    <w:rsid w:val="007F7355"/>
    <w:rsid w:val="00811AE6"/>
    <w:rsid w:val="00812F53"/>
    <w:rsid w:val="008257AA"/>
    <w:rsid w:val="00826DE0"/>
    <w:rsid w:val="00850BBE"/>
    <w:rsid w:val="00856C8F"/>
    <w:rsid w:val="008673F1"/>
    <w:rsid w:val="00870613"/>
    <w:rsid w:val="008915F7"/>
    <w:rsid w:val="00892AF6"/>
    <w:rsid w:val="00892FC1"/>
    <w:rsid w:val="008C486B"/>
    <w:rsid w:val="008C7F15"/>
    <w:rsid w:val="008D349B"/>
    <w:rsid w:val="008D6927"/>
    <w:rsid w:val="00901FFF"/>
    <w:rsid w:val="00904BD1"/>
    <w:rsid w:val="009148AA"/>
    <w:rsid w:val="009276DD"/>
    <w:rsid w:val="00954587"/>
    <w:rsid w:val="00956CC4"/>
    <w:rsid w:val="00957D97"/>
    <w:rsid w:val="00967B92"/>
    <w:rsid w:val="00977CC6"/>
    <w:rsid w:val="00981423"/>
    <w:rsid w:val="00992DD5"/>
    <w:rsid w:val="00993B51"/>
    <w:rsid w:val="00997225"/>
    <w:rsid w:val="009B0D9F"/>
    <w:rsid w:val="009B3395"/>
    <w:rsid w:val="009E2249"/>
    <w:rsid w:val="00A07BE7"/>
    <w:rsid w:val="00A14D45"/>
    <w:rsid w:val="00A27497"/>
    <w:rsid w:val="00A70E6B"/>
    <w:rsid w:val="00A7196D"/>
    <w:rsid w:val="00A85A6C"/>
    <w:rsid w:val="00A951CF"/>
    <w:rsid w:val="00AB7DAF"/>
    <w:rsid w:val="00AE7F17"/>
    <w:rsid w:val="00AF03BD"/>
    <w:rsid w:val="00B148E9"/>
    <w:rsid w:val="00B35A20"/>
    <w:rsid w:val="00B4641C"/>
    <w:rsid w:val="00B667E9"/>
    <w:rsid w:val="00B725E1"/>
    <w:rsid w:val="00BA1137"/>
    <w:rsid w:val="00BA22F6"/>
    <w:rsid w:val="00BA7D9F"/>
    <w:rsid w:val="00BB09F1"/>
    <w:rsid w:val="00BB3E4A"/>
    <w:rsid w:val="00BB3EE8"/>
    <w:rsid w:val="00BC29E8"/>
    <w:rsid w:val="00BE55ED"/>
    <w:rsid w:val="00BE5C31"/>
    <w:rsid w:val="00BE770B"/>
    <w:rsid w:val="00BF58D6"/>
    <w:rsid w:val="00C14802"/>
    <w:rsid w:val="00C30135"/>
    <w:rsid w:val="00C317B2"/>
    <w:rsid w:val="00C3312F"/>
    <w:rsid w:val="00C44313"/>
    <w:rsid w:val="00C55C89"/>
    <w:rsid w:val="00C70D03"/>
    <w:rsid w:val="00C76F4C"/>
    <w:rsid w:val="00C94E40"/>
    <w:rsid w:val="00CB38DB"/>
    <w:rsid w:val="00CC0161"/>
    <w:rsid w:val="00CF6D23"/>
    <w:rsid w:val="00D02643"/>
    <w:rsid w:val="00D14118"/>
    <w:rsid w:val="00D3378C"/>
    <w:rsid w:val="00D34371"/>
    <w:rsid w:val="00D66B0B"/>
    <w:rsid w:val="00D75976"/>
    <w:rsid w:val="00D76570"/>
    <w:rsid w:val="00D86541"/>
    <w:rsid w:val="00DA1335"/>
    <w:rsid w:val="00DC6158"/>
    <w:rsid w:val="00DD4F71"/>
    <w:rsid w:val="00DE76F9"/>
    <w:rsid w:val="00E00995"/>
    <w:rsid w:val="00E07B04"/>
    <w:rsid w:val="00E114E9"/>
    <w:rsid w:val="00E15560"/>
    <w:rsid w:val="00E4100F"/>
    <w:rsid w:val="00E5108A"/>
    <w:rsid w:val="00E57CFB"/>
    <w:rsid w:val="00E60E1E"/>
    <w:rsid w:val="00E62E3A"/>
    <w:rsid w:val="00E80F82"/>
    <w:rsid w:val="00EB1C2B"/>
    <w:rsid w:val="00EB2B45"/>
    <w:rsid w:val="00EE2726"/>
    <w:rsid w:val="00F021C6"/>
    <w:rsid w:val="00F51242"/>
    <w:rsid w:val="00F7493B"/>
    <w:rsid w:val="00F802BA"/>
    <w:rsid w:val="00F862CE"/>
    <w:rsid w:val="00FA4EB6"/>
    <w:rsid w:val="00FC4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F54A3"/>
  <w15:chartTrackingRefBased/>
  <w15:docId w15:val="{0B4692BD-B2F5-4ED7-9E0B-2801B266A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0135"/>
    <w:pPr>
      <w:keepNext/>
      <w:keepLines/>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BE55ED"/>
    <w:pPr>
      <w:keepNext/>
      <w:keepLines/>
      <w:spacing w:before="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CF6D23"/>
    <w:pPr>
      <w:keepNext/>
      <w:keepLines/>
      <w:spacing w:line="240" w:lineRule="auto"/>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135"/>
    <w:rPr>
      <w:rFonts w:eastAsiaTheme="majorEastAsia" w:cstheme="majorBidi"/>
      <w:b/>
      <w:color w:val="2E74B5" w:themeColor="accent1" w:themeShade="BF"/>
      <w:sz w:val="28"/>
      <w:szCs w:val="32"/>
    </w:rPr>
  </w:style>
  <w:style w:type="character" w:customStyle="1" w:styleId="Heading2Char">
    <w:name w:val="Heading 2 Char"/>
    <w:basedOn w:val="DefaultParagraphFont"/>
    <w:link w:val="Heading2"/>
    <w:uiPriority w:val="9"/>
    <w:rsid w:val="00BE55ED"/>
    <w:rPr>
      <w:rFonts w:eastAsiaTheme="majorEastAsia" w:cstheme="majorBidi"/>
      <w:b/>
      <w:color w:val="2E74B5" w:themeColor="accent1" w:themeShade="BF"/>
      <w:sz w:val="26"/>
      <w:szCs w:val="26"/>
    </w:rPr>
  </w:style>
  <w:style w:type="character" w:customStyle="1" w:styleId="Heading3Char">
    <w:name w:val="Heading 3 Char"/>
    <w:basedOn w:val="DefaultParagraphFont"/>
    <w:link w:val="Heading3"/>
    <w:uiPriority w:val="9"/>
    <w:rsid w:val="00CF6D23"/>
    <w:rPr>
      <w:rFonts w:eastAsiaTheme="majorEastAsia" w:cstheme="majorBidi"/>
      <w:b/>
      <w:color w:val="0070C0"/>
      <w:szCs w:val="24"/>
    </w:rPr>
  </w:style>
  <w:style w:type="paragraph" w:styleId="ListParagraph">
    <w:name w:val="List Paragraph"/>
    <w:basedOn w:val="Normal"/>
    <w:uiPriority w:val="34"/>
    <w:qFormat/>
    <w:rsid w:val="00856C8F"/>
    <w:pPr>
      <w:ind w:left="720"/>
      <w:contextualSpacing/>
    </w:pPr>
  </w:style>
  <w:style w:type="table" w:styleId="TableGrid">
    <w:name w:val="Table Grid"/>
    <w:basedOn w:val="TableNormal"/>
    <w:uiPriority w:val="39"/>
    <w:rsid w:val="00595B4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951CF"/>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A951CF"/>
    <w:rPr>
      <w:b/>
      <w:bCs/>
    </w:rPr>
  </w:style>
  <w:style w:type="paragraph" w:styleId="TOCHeading">
    <w:name w:val="TOC Heading"/>
    <w:basedOn w:val="Heading1"/>
    <w:next w:val="Normal"/>
    <w:uiPriority w:val="39"/>
    <w:unhideWhenUsed/>
    <w:qFormat/>
    <w:rsid w:val="00FA4EB6"/>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FA4EB6"/>
    <w:pPr>
      <w:spacing w:after="100"/>
    </w:pPr>
  </w:style>
  <w:style w:type="paragraph" w:styleId="TOC2">
    <w:name w:val="toc 2"/>
    <w:basedOn w:val="Normal"/>
    <w:next w:val="Normal"/>
    <w:autoRedefine/>
    <w:uiPriority w:val="39"/>
    <w:unhideWhenUsed/>
    <w:rsid w:val="00FA4EB6"/>
    <w:pPr>
      <w:spacing w:after="100"/>
      <w:ind w:left="240"/>
    </w:pPr>
  </w:style>
  <w:style w:type="character" w:styleId="Hyperlink">
    <w:name w:val="Hyperlink"/>
    <w:basedOn w:val="DefaultParagraphFont"/>
    <w:uiPriority w:val="99"/>
    <w:unhideWhenUsed/>
    <w:rsid w:val="00FA4EB6"/>
    <w:rPr>
      <w:color w:val="0563C1" w:themeColor="hyperlink"/>
      <w:u w:val="single"/>
    </w:rPr>
  </w:style>
  <w:style w:type="paragraph" w:styleId="Title">
    <w:name w:val="Title"/>
    <w:basedOn w:val="Normal"/>
    <w:next w:val="Normal"/>
    <w:link w:val="TitleChar"/>
    <w:uiPriority w:val="10"/>
    <w:qFormat/>
    <w:rsid w:val="00E00995"/>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995"/>
    <w:rPr>
      <w:rFonts w:asciiTheme="majorHAnsi" w:eastAsiaTheme="majorEastAsia" w:hAnsiTheme="majorHAnsi" w:cstheme="majorBidi"/>
      <w:spacing w:val="-10"/>
      <w:kern w:val="28"/>
      <w:sz w:val="56"/>
      <w:szCs w:val="56"/>
      <w:lang w:val="en-GB"/>
    </w:rPr>
  </w:style>
  <w:style w:type="paragraph" w:styleId="NoSpacing">
    <w:name w:val="No Spacing"/>
    <w:uiPriority w:val="1"/>
    <w:qFormat/>
    <w:rsid w:val="00892FC1"/>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118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1E86F-A470-4E43-B9BA-E9D47EFDB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17</Pages>
  <Words>4628</Words>
  <Characters>26382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Humaun</dc:creator>
  <cp:keywords/>
  <dc:description/>
  <cp:lastModifiedBy>humaun kabir</cp:lastModifiedBy>
  <cp:revision>15</cp:revision>
  <dcterms:created xsi:type="dcterms:W3CDTF">2019-12-30T12:33:00Z</dcterms:created>
  <dcterms:modified xsi:type="dcterms:W3CDTF">2020-01-06T21:24:00Z</dcterms:modified>
</cp:coreProperties>
</file>