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BDF543" w14:textId="77777777" w:rsidR="00A11B49" w:rsidRDefault="00A11B49" w:rsidP="00A11B49">
      <w:pPr>
        <w:jc w:val="center"/>
      </w:pPr>
    </w:p>
    <w:p w14:paraId="2676DBF7" w14:textId="77777777" w:rsidR="00A11B49" w:rsidRDefault="00A11B49" w:rsidP="00A11B49">
      <w:pPr>
        <w:jc w:val="center"/>
      </w:pPr>
    </w:p>
    <w:p w14:paraId="38E1574A" w14:textId="77777777" w:rsidR="00A11B49" w:rsidRDefault="00A11B49" w:rsidP="00A11B49">
      <w:pPr>
        <w:jc w:val="center"/>
      </w:pPr>
    </w:p>
    <w:p w14:paraId="37DE9371" w14:textId="77777777" w:rsidR="00A11B49" w:rsidRDefault="00A11B49" w:rsidP="00A11B49">
      <w:pPr>
        <w:jc w:val="center"/>
      </w:pPr>
      <w:r>
        <w:t>Effective Team Working and Communication</w:t>
      </w:r>
    </w:p>
    <w:p w14:paraId="70CB1C8E" w14:textId="14B5C49B" w:rsidR="00A11B49" w:rsidRDefault="00A11B49" w:rsidP="00A11B49">
      <w:pPr>
        <w:jc w:val="center"/>
      </w:pPr>
      <w:r>
        <w:t>Name of the University:</w:t>
      </w:r>
      <w:r w:rsidR="00696023">
        <w:t xml:space="preserve"> University of Wales</w:t>
      </w:r>
      <w:r w:rsidR="00661CE0">
        <w:t xml:space="preserve"> Trinity Saint David</w:t>
      </w:r>
    </w:p>
    <w:p w14:paraId="3B1370DE" w14:textId="51C7AC16" w:rsidR="00A11B49" w:rsidRDefault="00A11B49" w:rsidP="00A11B49">
      <w:pPr>
        <w:jc w:val="center"/>
      </w:pPr>
      <w:r>
        <w:t>Name of the Student:</w:t>
      </w:r>
      <w:r w:rsidR="003B6A6A">
        <w:t xml:space="preserve"> Diana Alina </w:t>
      </w:r>
      <w:proofErr w:type="spellStart"/>
      <w:r w:rsidR="003B6A6A">
        <w:t>Postolache</w:t>
      </w:r>
      <w:proofErr w:type="spellEnd"/>
      <w:r w:rsidR="003B6A6A">
        <w:t xml:space="preserve"> (1915910)</w:t>
      </w:r>
    </w:p>
    <w:p w14:paraId="7421AF51" w14:textId="383BD9EF" w:rsidR="003B6A6A" w:rsidRDefault="003B6A6A" w:rsidP="00A11B49">
      <w:pPr>
        <w:jc w:val="center"/>
      </w:pPr>
      <w:r>
        <w:t>Lecturer name: Afzal</w:t>
      </w:r>
      <w:r w:rsidR="00C26EBD">
        <w:t xml:space="preserve"> </w:t>
      </w:r>
      <w:proofErr w:type="spellStart"/>
      <w:r w:rsidR="00C26EBD">
        <w:t>Munna</w:t>
      </w:r>
      <w:proofErr w:type="spellEnd"/>
    </w:p>
    <w:p w14:paraId="325734F7" w14:textId="77777777" w:rsidR="003B6A6A" w:rsidRDefault="003B6A6A" w:rsidP="003B6A6A"/>
    <w:p w14:paraId="73DDC318" w14:textId="77777777" w:rsidR="00A11B49" w:rsidRDefault="00A11B49" w:rsidP="00A11B49">
      <w:pPr>
        <w:jc w:val="center"/>
      </w:pPr>
    </w:p>
    <w:p w14:paraId="1D9276BE" w14:textId="77777777" w:rsidR="00A11B49" w:rsidRDefault="00A11B49" w:rsidP="00A11B49">
      <w:pPr>
        <w:jc w:val="center"/>
      </w:pPr>
    </w:p>
    <w:p w14:paraId="16E216CA" w14:textId="77777777" w:rsidR="00A11B49" w:rsidRDefault="00A11B49" w:rsidP="00A11B49">
      <w:pPr>
        <w:jc w:val="center"/>
      </w:pPr>
    </w:p>
    <w:p w14:paraId="7A910CF6" w14:textId="77777777" w:rsidR="00A11B49" w:rsidRDefault="00A11B49" w:rsidP="00A11B49">
      <w:pPr>
        <w:jc w:val="center"/>
      </w:pPr>
    </w:p>
    <w:p w14:paraId="29AB2172" w14:textId="77777777" w:rsidR="00A11B49" w:rsidRDefault="00A11B49" w:rsidP="00A11B49">
      <w:pPr>
        <w:jc w:val="center"/>
      </w:pPr>
    </w:p>
    <w:p w14:paraId="252ED16E" w14:textId="77777777" w:rsidR="00A11B49" w:rsidRDefault="00A11B49" w:rsidP="00A11B49">
      <w:pPr>
        <w:jc w:val="center"/>
      </w:pPr>
    </w:p>
    <w:p w14:paraId="10253996" w14:textId="77777777" w:rsidR="00A11B49" w:rsidRDefault="00A11B49" w:rsidP="00A11B49">
      <w:pPr>
        <w:jc w:val="center"/>
      </w:pPr>
    </w:p>
    <w:p w14:paraId="7F1EF40C" w14:textId="77777777" w:rsidR="00A11B49" w:rsidRDefault="00A11B49" w:rsidP="00A11B49">
      <w:pPr>
        <w:jc w:val="center"/>
      </w:pPr>
    </w:p>
    <w:p w14:paraId="61857847" w14:textId="349A541F" w:rsidR="00A11B49" w:rsidRDefault="00A11B49" w:rsidP="00A11B49">
      <w:pPr>
        <w:jc w:val="center"/>
      </w:pPr>
    </w:p>
    <w:p w14:paraId="586428D0" w14:textId="77777777" w:rsidR="00A11B49" w:rsidRDefault="00A11B49" w:rsidP="00A11B49">
      <w:pPr>
        <w:jc w:val="center"/>
      </w:pPr>
    </w:p>
    <w:p w14:paraId="157E986B" w14:textId="77777777" w:rsidR="00A11B49" w:rsidRDefault="00A11B49">
      <w:pPr>
        <w:spacing w:line="276" w:lineRule="auto"/>
        <w:jc w:val="left"/>
      </w:pPr>
      <w:r>
        <w:br w:type="page"/>
      </w:r>
    </w:p>
    <w:sdt>
      <w:sdtPr>
        <w:rPr>
          <w:rFonts w:ascii="Times New Roman" w:eastAsiaTheme="minorHAnsi" w:hAnsi="Times New Roman" w:cstheme="minorBidi"/>
          <w:b w:val="0"/>
          <w:bCs w:val="0"/>
          <w:color w:val="000000" w:themeColor="text1"/>
          <w:sz w:val="24"/>
          <w:szCs w:val="22"/>
        </w:rPr>
        <w:id w:val="1676353407"/>
        <w:docPartObj>
          <w:docPartGallery w:val="Table of Contents"/>
          <w:docPartUnique/>
        </w:docPartObj>
      </w:sdtPr>
      <w:sdtEndPr/>
      <w:sdtContent>
        <w:p w14:paraId="34AA0714" w14:textId="77777777" w:rsidR="00A11B49" w:rsidRDefault="00A11B49" w:rsidP="00A11B49">
          <w:pPr>
            <w:pStyle w:val="TOCHeading"/>
            <w:jc w:val="center"/>
          </w:pPr>
          <w:r w:rsidRPr="00DA694C">
            <w:rPr>
              <w:rFonts w:ascii="Times New Roman" w:hAnsi="Times New Roman" w:cs="Times New Roman"/>
              <w:color w:val="000000" w:themeColor="text1"/>
            </w:rPr>
            <w:t>Table of Contents</w:t>
          </w:r>
        </w:p>
        <w:p w14:paraId="79DE6BAB" w14:textId="77777777" w:rsidR="00A11B49" w:rsidRDefault="00EA11EF">
          <w:pPr>
            <w:pStyle w:val="TOC1"/>
            <w:tabs>
              <w:tab w:val="right" w:leader="dot" w:pos="9017"/>
            </w:tabs>
            <w:rPr>
              <w:noProof/>
            </w:rPr>
          </w:pPr>
          <w:r>
            <w:fldChar w:fldCharType="begin"/>
          </w:r>
          <w:r w:rsidR="00A11B49">
            <w:instrText xml:space="preserve"> TOC \o "1-3" \h \z \u </w:instrText>
          </w:r>
          <w:r>
            <w:fldChar w:fldCharType="separate"/>
          </w:r>
          <w:hyperlink w:anchor="_Toc39785786" w:history="1">
            <w:r w:rsidR="00A11B49" w:rsidRPr="0098228D">
              <w:rPr>
                <w:rStyle w:val="Hyperlink"/>
                <w:noProof/>
              </w:rPr>
              <w:t>Introduction</w:t>
            </w:r>
            <w:r w:rsidR="00A11B49">
              <w:rPr>
                <w:noProof/>
                <w:webHidden/>
              </w:rPr>
              <w:tab/>
            </w:r>
            <w:r>
              <w:rPr>
                <w:noProof/>
                <w:webHidden/>
              </w:rPr>
              <w:fldChar w:fldCharType="begin"/>
            </w:r>
            <w:r w:rsidR="00A11B49">
              <w:rPr>
                <w:noProof/>
                <w:webHidden/>
              </w:rPr>
              <w:instrText xml:space="preserve"> PAGEREF _Toc39785786 \h </w:instrText>
            </w:r>
            <w:r>
              <w:rPr>
                <w:noProof/>
                <w:webHidden/>
              </w:rPr>
            </w:r>
            <w:r>
              <w:rPr>
                <w:noProof/>
                <w:webHidden/>
              </w:rPr>
              <w:fldChar w:fldCharType="separate"/>
            </w:r>
            <w:r w:rsidR="00A11B49">
              <w:rPr>
                <w:noProof/>
                <w:webHidden/>
              </w:rPr>
              <w:t>3</w:t>
            </w:r>
            <w:r>
              <w:rPr>
                <w:noProof/>
                <w:webHidden/>
              </w:rPr>
              <w:fldChar w:fldCharType="end"/>
            </w:r>
          </w:hyperlink>
        </w:p>
        <w:p w14:paraId="64D5846B" w14:textId="77777777" w:rsidR="00A11B49" w:rsidRDefault="00E8634A">
          <w:pPr>
            <w:pStyle w:val="TOC1"/>
            <w:tabs>
              <w:tab w:val="right" w:leader="dot" w:pos="9017"/>
            </w:tabs>
            <w:rPr>
              <w:noProof/>
            </w:rPr>
          </w:pPr>
          <w:hyperlink w:anchor="_Toc39785787" w:history="1">
            <w:r w:rsidR="00A11B49" w:rsidRPr="0098228D">
              <w:rPr>
                <w:rStyle w:val="Hyperlink"/>
                <w:noProof/>
              </w:rPr>
              <w:t>Literature Review</w:t>
            </w:r>
            <w:r w:rsidR="00A11B49">
              <w:rPr>
                <w:noProof/>
                <w:webHidden/>
              </w:rPr>
              <w:tab/>
            </w:r>
            <w:r w:rsidR="00EA11EF">
              <w:rPr>
                <w:noProof/>
                <w:webHidden/>
              </w:rPr>
              <w:fldChar w:fldCharType="begin"/>
            </w:r>
            <w:r w:rsidR="00A11B49">
              <w:rPr>
                <w:noProof/>
                <w:webHidden/>
              </w:rPr>
              <w:instrText xml:space="preserve"> PAGEREF _Toc39785787 \h </w:instrText>
            </w:r>
            <w:r w:rsidR="00EA11EF">
              <w:rPr>
                <w:noProof/>
                <w:webHidden/>
              </w:rPr>
            </w:r>
            <w:r w:rsidR="00EA11EF">
              <w:rPr>
                <w:noProof/>
                <w:webHidden/>
              </w:rPr>
              <w:fldChar w:fldCharType="separate"/>
            </w:r>
            <w:r w:rsidR="00A11B49">
              <w:rPr>
                <w:noProof/>
                <w:webHidden/>
              </w:rPr>
              <w:t>3</w:t>
            </w:r>
            <w:r w:rsidR="00EA11EF">
              <w:rPr>
                <w:noProof/>
                <w:webHidden/>
              </w:rPr>
              <w:fldChar w:fldCharType="end"/>
            </w:r>
          </w:hyperlink>
        </w:p>
        <w:p w14:paraId="6E45DC1A" w14:textId="77777777" w:rsidR="00A11B49" w:rsidRDefault="00E8634A">
          <w:pPr>
            <w:pStyle w:val="TOC1"/>
            <w:tabs>
              <w:tab w:val="right" w:leader="dot" w:pos="9017"/>
            </w:tabs>
            <w:rPr>
              <w:noProof/>
            </w:rPr>
          </w:pPr>
          <w:hyperlink w:anchor="_Toc39785788" w:history="1">
            <w:r w:rsidR="00A11B49" w:rsidRPr="0098228D">
              <w:rPr>
                <w:rStyle w:val="Hyperlink"/>
                <w:noProof/>
              </w:rPr>
              <w:t>Importance of Communication</w:t>
            </w:r>
            <w:r w:rsidR="00A11B49">
              <w:rPr>
                <w:noProof/>
                <w:webHidden/>
              </w:rPr>
              <w:tab/>
            </w:r>
            <w:r w:rsidR="00EA11EF">
              <w:rPr>
                <w:noProof/>
                <w:webHidden/>
              </w:rPr>
              <w:fldChar w:fldCharType="begin"/>
            </w:r>
            <w:r w:rsidR="00A11B49">
              <w:rPr>
                <w:noProof/>
                <w:webHidden/>
              </w:rPr>
              <w:instrText xml:space="preserve"> PAGEREF _Toc39785788 \h </w:instrText>
            </w:r>
            <w:r w:rsidR="00EA11EF">
              <w:rPr>
                <w:noProof/>
                <w:webHidden/>
              </w:rPr>
            </w:r>
            <w:r w:rsidR="00EA11EF">
              <w:rPr>
                <w:noProof/>
                <w:webHidden/>
              </w:rPr>
              <w:fldChar w:fldCharType="separate"/>
            </w:r>
            <w:r w:rsidR="00A11B49">
              <w:rPr>
                <w:noProof/>
                <w:webHidden/>
              </w:rPr>
              <w:t>4</w:t>
            </w:r>
            <w:r w:rsidR="00EA11EF">
              <w:rPr>
                <w:noProof/>
                <w:webHidden/>
              </w:rPr>
              <w:fldChar w:fldCharType="end"/>
            </w:r>
          </w:hyperlink>
        </w:p>
        <w:p w14:paraId="0919CC7B" w14:textId="77777777" w:rsidR="00A11B49" w:rsidRDefault="00E8634A">
          <w:pPr>
            <w:pStyle w:val="TOC1"/>
            <w:tabs>
              <w:tab w:val="right" w:leader="dot" w:pos="9017"/>
            </w:tabs>
            <w:rPr>
              <w:noProof/>
            </w:rPr>
          </w:pPr>
          <w:hyperlink w:anchor="_Toc39785789" w:history="1">
            <w:r w:rsidR="00A11B49" w:rsidRPr="0098228D">
              <w:rPr>
                <w:rStyle w:val="Hyperlink"/>
                <w:noProof/>
              </w:rPr>
              <w:t>Analytical Reflection</w:t>
            </w:r>
            <w:r w:rsidR="00A11B49">
              <w:rPr>
                <w:noProof/>
                <w:webHidden/>
              </w:rPr>
              <w:tab/>
            </w:r>
            <w:r w:rsidR="00EA11EF">
              <w:rPr>
                <w:noProof/>
                <w:webHidden/>
              </w:rPr>
              <w:fldChar w:fldCharType="begin"/>
            </w:r>
            <w:r w:rsidR="00A11B49">
              <w:rPr>
                <w:noProof/>
                <w:webHidden/>
              </w:rPr>
              <w:instrText xml:space="preserve"> PAGEREF _Toc39785789 \h </w:instrText>
            </w:r>
            <w:r w:rsidR="00EA11EF">
              <w:rPr>
                <w:noProof/>
                <w:webHidden/>
              </w:rPr>
            </w:r>
            <w:r w:rsidR="00EA11EF">
              <w:rPr>
                <w:noProof/>
                <w:webHidden/>
              </w:rPr>
              <w:fldChar w:fldCharType="separate"/>
            </w:r>
            <w:r w:rsidR="00A11B49">
              <w:rPr>
                <w:noProof/>
                <w:webHidden/>
              </w:rPr>
              <w:t>6</w:t>
            </w:r>
            <w:r w:rsidR="00EA11EF">
              <w:rPr>
                <w:noProof/>
                <w:webHidden/>
              </w:rPr>
              <w:fldChar w:fldCharType="end"/>
            </w:r>
          </w:hyperlink>
        </w:p>
        <w:p w14:paraId="3DC6480D" w14:textId="77777777" w:rsidR="00A11B49" w:rsidRDefault="00E8634A">
          <w:pPr>
            <w:pStyle w:val="TOC1"/>
            <w:tabs>
              <w:tab w:val="right" w:leader="dot" w:pos="9017"/>
            </w:tabs>
            <w:rPr>
              <w:noProof/>
            </w:rPr>
          </w:pPr>
          <w:hyperlink w:anchor="_Toc39785790" w:history="1">
            <w:r w:rsidR="00A11B49" w:rsidRPr="0098228D">
              <w:rPr>
                <w:rStyle w:val="Hyperlink"/>
                <w:noProof/>
              </w:rPr>
              <w:t>Theories of Communication</w:t>
            </w:r>
            <w:r w:rsidR="00A11B49">
              <w:rPr>
                <w:noProof/>
                <w:webHidden/>
              </w:rPr>
              <w:tab/>
            </w:r>
            <w:r w:rsidR="00EA11EF">
              <w:rPr>
                <w:noProof/>
                <w:webHidden/>
              </w:rPr>
              <w:fldChar w:fldCharType="begin"/>
            </w:r>
            <w:r w:rsidR="00A11B49">
              <w:rPr>
                <w:noProof/>
                <w:webHidden/>
              </w:rPr>
              <w:instrText xml:space="preserve"> PAGEREF _Toc39785790 \h </w:instrText>
            </w:r>
            <w:r w:rsidR="00EA11EF">
              <w:rPr>
                <w:noProof/>
                <w:webHidden/>
              </w:rPr>
            </w:r>
            <w:r w:rsidR="00EA11EF">
              <w:rPr>
                <w:noProof/>
                <w:webHidden/>
              </w:rPr>
              <w:fldChar w:fldCharType="separate"/>
            </w:r>
            <w:r w:rsidR="00A11B49">
              <w:rPr>
                <w:noProof/>
                <w:webHidden/>
              </w:rPr>
              <w:t>7</w:t>
            </w:r>
            <w:r w:rsidR="00EA11EF">
              <w:rPr>
                <w:noProof/>
                <w:webHidden/>
              </w:rPr>
              <w:fldChar w:fldCharType="end"/>
            </w:r>
          </w:hyperlink>
        </w:p>
        <w:p w14:paraId="7AC6EB7E" w14:textId="77777777" w:rsidR="00A11B49" w:rsidRDefault="00E8634A">
          <w:pPr>
            <w:pStyle w:val="TOC2"/>
            <w:tabs>
              <w:tab w:val="right" w:leader="dot" w:pos="9017"/>
            </w:tabs>
            <w:rPr>
              <w:noProof/>
            </w:rPr>
          </w:pPr>
          <w:hyperlink w:anchor="_Toc39785791" w:history="1">
            <w:r w:rsidR="00A11B49" w:rsidRPr="0098228D">
              <w:rPr>
                <w:rStyle w:val="Hyperlink"/>
                <w:noProof/>
              </w:rPr>
              <w:t>Berlo Communication Model</w:t>
            </w:r>
            <w:r w:rsidR="00A11B49">
              <w:rPr>
                <w:noProof/>
                <w:webHidden/>
              </w:rPr>
              <w:tab/>
            </w:r>
            <w:r w:rsidR="00EA11EF">
              <w:rPr>
                <w:noProof/>
                <w:webHidden/>
              </w:rPr>
              <w:fldChar w:fldCharType="begin"/>
            </w:r>
            <w:r w:rsidR="00A11B49">
              <w:rPr>
                <w:noProof/>
                <w:webHidden/>
              </w:rPr>
              <w:instrText xml:space="preserve"> PAGEREF _Toc39785791 \h </w:instrText>
            </w:r>
            <w:r w:rsidR="00EA11EF">
              <w:rPr>
                <w:noProof/>
                <w:webHidden/>
              </w:rPr>
            </w:r>
            <w:r w:rsidR="00EA11EF">
              <w:rPr>
                <w:noProof/>
                <w:webHidden/>
              </w:rPr>
              <w:fldChar w:fldCharType="separate"/>
            </w:r>
            <w:r w:rsidR="00A11B49">
              <w:rPr>
                <w:noProof/>
                <w:webHidden/>
              </w:rPr>
              <w:t>7</w:t>
            </w:r>
            <w:r w:rsidR="00EA11EF">
              <w:rPr>
                <w:noProof/>
                <w:webHidden/>
              </w:rPr>
              <w:fldChar w:fldCharType="end"/>
            </w:r>
          </w:hyperlink>
        </w:p>
        <w:p w14:paraId="3C4539A2" w14:textId="77777777" w:rsidR="00A11B49" w:rsidRDefault="00E8634A">
          <w:pPr>
            <w:pStyle w:val="TOC2"/>
            <w:tabs>
              <w:tab w:val="right" w:leader="dot" w:pos="9017"/>
            </w:tabs>
            <w:rPr>
              <w:noProof/>
            </w:rPr>
          </w:pPr>
          <w:hyperlink w:anchor="_Toc39785792" w:history="1">
            <w:r w:rsidR="00A11B49" w:rsidRPr="0098228D">
              <w:rPr>
                <w:rStyle w:val="Hyperlink"/>
                <w:noProof/>
              </w:rPr>
              <w:t>Schramm Communication Model</w:t>
            </w:r>
            <w:r w:rsidR="00A11B49">
              <w:rPr>
                <w:noProof/>
                <w:webHidden/>
              </w:rPr>
              <w:tab/>
            </w:r>
            <w:r w:rsidR="00EA11EF">
              <w:rPr>
                <w:noProof/>
                <w:webHidden/>
              </w:rPr>
              <w:fldChar w:fldCharType="begin"/>
            </w:r>
            <w:r w:rsidR="00A11B49">
              <w:rPr>
                <w:noProof/>
                <w:webHidden/>
              </w:rPr>
              <w:instrText xml:space="preserve"> PAGEREF _Toc39785792 \h </w:instrText>
            </w:r>
            <w:r w:rsidR="00EA11EF">
              <w:rPr>
                <w:noProof/>
                <w:webHidden/>
              </w:rPr>
            </w:r>
            <w:r w:rsidR="00EA11EF">
              <w:rPr>
                <w:noProof/>
                <w:webHidden/>
              </w:rPr>
              <w:fldChar w:fldCharType="separate"/>
            </w:r>
            <w:r w:rsidR="00A11B49">
              <w:rPr>
                <w:noProof/>
                <w:webHidden/>
              </w:rPr>
              <w:t>7</w:t>
            </w:r>
            <w:r w:rsidR="00EA11EF">
              <w:rPr>
                <w:noProof/>
                <w:webHidden/>
              </w:rPr>
              <w:fldChar w:fldCharType="end"/>
            </w:r>
          </w:hyperlink>
        </w:p>
        <w:p w14:paraId="46C0D53E" w14:textId="77777777" w:rsidR="00A11B49" w:rsidRDefault="00E8634A">
          <w:pPr>
            <w:pStyle w:val="TOC2"/>
            <w:tabs>
              <w:tab w:val="right" w:leader="dot" w:pos="9017"/>
            </w:tabs>
            <w:rPr>
              <w:noProof/>
            </w:rPr>
          </w:pPr>
          <w:hyperlink w:anchor="_Toc39785793" w:history="1">
            <w:r w:rsidR="00A11B49" w:rsidRPr="0098228D">
              <w:rPr>
                <w:rStyle w:val="Hyperlink"/>
                <w:noProof/>
              </w:rPr>
              <w:t>Shannon Weaver Communication Model</w:t>
            </w:r>
            <w:r w:rsidR="00A11B49">
              <w:rPr>
                <w:noProof/>
                <w:webHidden/>
              </w:rPr>
              <w:tab/>
            </w:r>
            <w:r w:rsidR="00EA11EF">
              <w:rPr>
                <w:noProof/>
                <w:webHidden/>
              </w:rPr>
              <w:fldChar w:fldCharType="begin"/>
            </w:r>
            <w:r w:rsidR="00A11B49">
              <w:rPr>
                <w:noProof/>
                <w:webHidden/>
              </w:rPr>
              <w:instrText xml:space="preserve"> PAGEREF _Toc39785793 \h </w:instrText>
            </w:r>
            <w:r w:rsidR="00EA11EF">
              <w:rPr>
                <w:noProof/>
                <w:webHidden/>
              </w:rPr>
            </w:r>
            <w:r w:rsidR="00EA11EF">
              <w:rPr>
                <w:noProof/>
                <w:webHidden/>
              </w:rPr>
              <w:fldChar w:fldCharType="separate"/>
            </w:r>
            <w:r w:rsidR="00A11B49">
              <w:rPr>
                <w:noProof/>
                <w:webHidden/>
              </w:rPr>
              <w:t>8</w:t>
            </w:r>
            <w:r w:rsidR="00EA11EF">
              <w:rPr>
                <w:noProof/>
                <w:webHidden/>
              </w:rPr>
              <w:fldChar w:fldCharType="end"/>
            </w:r>
          </w:hyperlink>
        </w:p>
        <w:p w14:paraId="6EC179BF" w14:textId="77777777" w:rsidR="00A11B49" w:rsidRDefault="00E8634A">
          <w:pPr>
            <w:pStyle w:val="TOC1"/>
            <w:tabs>
              <w:tab w:val="right" w:leader="dot" w:pos="9017"/>
            </w:tabs>
            <w:rPr>
              <w:noProof/>
            </w:rPr>
          </w:pPr>
          <w:hyperlink w:anchor="_Toc39785794" w:history="1">
            <w:r w:rsidR="00A11B49" w:rsidRPr="0098228D">
              <w:rPr>
                <w:rStyle w:val="Hyperlink"/>
                <w:noProof/>
              </w:rPr>
              <w:t>Communication Skills for Professional Practice</w:t>
            </w:r>
            <w:r w:rsidR="00A11B49">
              <w:rPr>
                <w:noProof/>
                <w:webHidden/>
              </w:rPr>
              <w:tab/>
            </w:r>
            <w:r w:rsidR="00EA11EF">
              <w:rPr>
                <w:noProof/>
                <w:webHidden/>
              </w:rPr>
              <w:fldChar w:fldCharType="begin"/>
            </w:r>
            <w:r w:rsidR="00A11B49">
              <w:rPr>
                <w:noProof/>
                <w:webHidden/>
              </w:rPr>
              <w:instrText xml:space="preserve"> PAGEREF _Toc39785794 \h </w:instrText>
            </w:r>
            <w:r w:rsidR="00EA11EF">
              <w:rPr>
                <w:noProof/>
                <w:webHidden/>
              </w:rPr>
            </w:r>
            <w:r w:rsidR="00EA11EF">
              <w:rPr>
                <w:noProof/>
                <w:webHidden/>
              </w:rPr>
              <w:fldChar w:fldCharType="separate"/>
            </w:r>
            <w:r w:rsidR="00A11B49">
              <w:rPr>
                <w:noProof/>
                <w:webHidden/>
              </w:rPr>
              <w:t>8</w:t>
            </w:r>
            <w:r w:rsidR="00EA11EF">
              <w:rPr>
                <w:noProof/>
                <w:webHidden/>
              </w:rPr>
              <w:fldChar w:fldCharType="end"/>
            </w:r>
          </w:hyperlink>
        </w:p>
        <w:p w14:paraId="0F688681" w14:textId="77777777" w:rsidR="00A11B49" w:rsidRDefault="00E8634A">
          <w:pPr>
            <w:pStyle w:val="TOC1"/>
            <w:tabs>
              <w:tab w:val="right" w:leader="dot" w:pos="9017"/>
            </w:tabs>
            <w:rPr>
              <w:noProof/>
            </w:rPr>
          </w:pPr>
          <w:hyperlink w:anchor="_Toc39785795" w:history="1">
            <w:r w:rsidR="00A11B49" w:rsidRPr="0098228D">
              <w:rPr>
                <w:rStyle w:val="Hyperlink"/>
                <w:noProof/>
              </w:rPr>
              <w:t>Conclusion</w:t>
            </w:r>
            <w:r w:rsidR="00A11B49">
              <w:rPr>
                <w:noProof/>
                <w:webHidden/>
              </w:rPr>
              <w:tab/>
            </w:r>
            <w:r w:rsidR="00EA11EF">
              <w:rPr>
                <w:noProof/>
                <w:webHidden/>
              </w:rPr>
              <w:fldChar w:fldCharType="begin"/>
            </w:r>
            <w:r w:rsidR="00A11B49">
              <w:rPr>
                <w:noProof/>
                <w:webHidden/>
              </w:rPr>
              <w:instrText xml:space="preserve"> PAGEREF _Toc39785795 \h </w:instrText>
            </w:r>
            <w:r w:rsidR="00EA11EF">
              <w:rPr>
                <w:noProof/>
                <w:webHidden/>
              </w:rPr>
            </w:r>
            <w:r w:rsidR="00EA11EF">
              <w:rPr>
                <w:noProof/>
                <w:webHidden/>
              </w:rPr>
              <w:fldChar w:fldCharType="separate"/>
            </w:r>
            <w:r w:rsidR="00A11B49">
              <w:rPr>
                <w:noProof/>
                <w:webHidden/>
              </w:rPr>
              <w:t>9</w:t>
            </w:r>
            <w:r w:rsidR="00EA11EF">
              <w:rPr>
                <w:noProof/>
                <w:webHidden/>
              </w:rPr>
              <w:fldChar w:fldCharType="end"/>
            </w:r>
          </w:hyperlink>
        </w:p>
        <w:p w14:paraId="37FCCEEB" w14:textId="77777777" w:rsidR="00A11B49" w:rsidRDefault="00E8634A">
          <w:pPr>
            <w:pStyle w:val="TOC1"/>
            <w:tabs>
              <w:tab w:val="right" w:leader="dot" w:pos="9017"/>
            </w:tabs>
            <w:rPr>
              <w:noProof/>
            </w:rPr>
          </w:pPr>
          <w:hyperlink w:anchor="_Toc39785796" w:history="1">
            <w:r w:rsidR="00A11B49" w:rsidRPr="0098228D">
              <w:rPr>
                <w:rStyle w:val="Hyperlink"/>
                <w:noProof/>
              </w:rPr>
              <w:t>References</w:t>
            </w:r>
            <w:r w:rsidR="00A11B49">
              <w:rPr>
                <w:noProof/>
                <w:webHidden/>
              </w:rPr>
              <w:tab/>
            </w:r>
            <w:r w:rsidR="00EA11EF">
              <w:rPr>
                <w:noProof/>
                <w:webHidden/>
              </w:rPr>
              <w:fldChar w:fldCharType="begin"/>
            </w:r>
            <w:r w:rsidR="00A11B49">
              <w:rPr>
                <w:noProof/>
                <w:webHidden/>
              </w:rPr>
              <w:instrText xml:space="preserve"> PAGEREF _Toc39785796 \h </w:instrText>
            </w:r>
            <w:r w:rsidR="00EA11EF">
              <w:rPr>
                <w:noProof/>
                <w:webHidden/>
              </w:rPr>
            </w:r>
            <w:r w:rsidR="00EA11EF">
              <w:rPr>
                <w:noProof/>
                <w:webHidden/>
              </w:rPr>
              <w:fldChar w:fldCharType="separate"/>
            </w:r>
            <w:r w:rsidR="00A11B49">
              <w:rPr>
                <w:noProof/>
                <w:webHidden/>
              </w:rPr>
              <w:t>11</w:t>
            </w:r>
            <w:r w:rsidR="00EA11EF">
              <w:rPr>
                <w:noProof/>
                <w:webHidden/>
              </w:rPr>
              <w:fldChar w:fldCharType="end"/>
            </w:r>
          </w:hyperlink>
        </w:p>
        <w:p w14:paraId="789ACEDB" w14:textId="77777777" w:rsidR="00A11B49" w:rsidRDefault="00EA11EF">
          <w:r>
            <w:fldChar w:fldCharType="end"/>
          </w:r>
        </w:p>
      </w:sdtContent>
    </w:sdt>
    <w:p w14:paraId="65FE9E51" w14:textId="77777777" w:rsidR="00A11B49" w:rsidRDefault="00A11B49" w:rsidP="00A11B49"/>
    <w:p w14:paraId="740C85E1" w14:textId="77777777" w:rsidR="00EF5F21" w:rsidRDefault="00EF5F21">
      <w:pPr>
        <w:spacing w:line="276" w:lineRule="auto"/>
        <w:jc w:val="left"/>
        <w:rPr>
          <w:rFonts w:eastAsiaTheme="majorEastAsia" w:cstheme="majorBidi"/>
          <w:b/>
          <w:bCs/>
          <w:szCs w:val="28"/>
        </w:rPr>
      </w:pPr>
      <w:r>
        <w:br w:type="page"/>
      </w:r>
    </w:p>
    <w:p w14:paraId="1F78FDA1" w14:textId="77777777" w:rsidR="005D069A" w:rsidRDefault="005D069A" w:rsidP="00EF5F21">
      <w:pPr>
        <w:pStyle w:val="Heading1"/>
      </w:pPr>
      <w:bookmarkStart w:id="0" w:name="_Toc39785786"/>
      <w:r>
        <w:lastRenderedPageBreak/>
        <w:t>Introduction</w:t>
      </w:r>
      <w:bookmarkEnd w:id="0"/>
    </w:p>
    <w:p w14:paraId="7FA6CABF" w14:textId="77777777" w:rsidR="005D069A" w:rsidRDefault="005D069A" w:rsidP="005D069A">
      <w:pPr>
        <w:ind w:firstLine="720"/>
      </w:pPr>
      <w:r>
        <w:t>Communication skills, as well as teamwork, are very relevant in any place of work nowadays. It depends on improving every single employee and organization. To maintain efficiency and productivity, each workplace needs effective communication to manage the workflow with proper teamwork. There are several forms of communication that an individual may use in their workplace based on their regulations and rules (Evans et al. 2017). The most significant advantage of communication is that it allows establishing relationships that are an essential prerequisite for creating a healthy work atmosphere within an organization.</w:t>
      </w:r>
    </w:p>
    <w:p w14:paraId="3CBD099B" w14:textId="77777777" w:rsidR="005D069A" w:rsidRDefault="005D069A" w:rsidP="005D069A">
      <w:pPr>
        <w:ind w:firstLine="720"/>
      </w:pPr>
      <w:r>
        <w:t xml:space="preserve">Every person gains knowledge from each other with good communication and stays updated on the overall performance of work through an organization. Communication skills are critical in an organization as well as this is essential in everyday life. Workplace teamwork is important for every form of enterprise. The growth structure of an organization relies on the successful cooperation of its employee. Through collaboration, all members of the team have individually specific positions. All members of the team must carry out their duties individually so they can accomplish their objectives and give their company the benefit (Meadows, Sweeney and </w:t>
      </w:r>
      <w:proofErr w:type="spellStart"/>
      <w:r>
        <w:t>Mehers</w:t>
      </w:r>
      <w:proofErr w:type="spellEnd"/>
      <w:r>
        <w:t xml:space="preserve"> 2016). The purpose of the report is to throw light on the importance of communication skills for professional practice.</w:t>
      </w:r>
    </w:p>
    <w:p w14:paraId="3B2661D7" w14:textId="77777777" w:rsidR="005D069A" w:rsidRPr="00EF5F21" w:rsidRDefault="005D069A" w:rsidP="00EF5F21">
      <w:pPr>
        <w:pStyle w:val="Heading1"/>
      </w:pPr>
      <w:bookmarkStart w:id="1" w:name="_Toc39785787"/>
      <w:r>
        <w:t>Literature Review</w:t>
      </w:r>
      <w:bookmarkEnd w:id="1"/>
    </w:p>
    <w:p w14:paraId="4A844979" w14:textId="77777777" w:rsidR="005D069A" w:rsidRDefault="005D069A" w:rsidP="005D069A">
      <w:r>
        <w:t xml:space="preserve">           According to </w:t>
      </w:r>
      <w:proofErr w:type="spellStart"/>
      <w:r>
        <w:t>Oetzel</w:t>
      </w:r>
      <w:proofErr w:type="spellEnd"/>
      <w:r>
        <w:t xml:space="preserve"> (2017), the growth structure of an organization relies on the successful cooperation of its employee. Through collaboration, all members of the team have individually specific positions. All members of the team must carry out their duties individually so they can accomplish their objectives and give their business the benefit. Information, emotions, and ideas are passed down through a medium from one individual to another. To be effective, communication, as well as team-work, is both important in the words of </w:t>
      </w:r>
      <w:proofErr w:type="spellStart"/>
      <w:r>
        <w:t>Dagari</w:t>
      </w:r>
      <w:proofErr w:type="spellEnd"/>
      <w:r>
        <w:t xml:space="preserve"> and </w:t>
      </w:r>
      <w:proofErr w:type="spellStart"/>
      <w:r>
        <w:lastRenderedPageBreak/>
        <w:t>Adamu</w:t>
      </w:r>
      <w:proofErr w:type="spellEnd"/>
      <w:r>
        <w:t xml:space="preserve"> (2019). At the organization, a person has to face various types of problems which are very difficult to solve without proper guidance or knowledge.</w:t>
      </w:r>
    </w:p>
    <w:p w14:paraId="50039507" w14:textId="77777777" w:rsidR="005D069A" w:rsidRDefault="005D069A" w:rsidP="005D069A">
      <w:pPr>
        <w:ind w:firstLine="720"/>
      </w:pPr>
      <w:r>
        <w:t>Excellent communication tends to establish relationships, which in terms of human resources, employment, finance, or all other ways provide support to a person during a particular situation. Teamwork, on the other hand, improves a person’s work productivity and it offers him/her a great deal of experience as per Thompson (2018). When three or more than three team members interact with one another it is known to be group contact. That helps create a better judgment to complete a project. Verbal and non-verbal communication is an essential part of group communication. This type of communication tends to apply to a community of twenty people. Based on the contact concerned a company could achieve a positive result.</w:t>
      </w:r>
    </w:p>
    <w:p w14:paraId="347900DD" w14:textId="77777777" w:rsidR="005D069A" w:rsidRDefault="005D069A" w:rsidP="005D069A">
      <w:pPr>
        <w:ind w:firstLine="720"/>
      </w:pPr>
      <w:r>
        <w:t xml:space="preserve">Good communication plays a significant role in any organization or association. It is a topic that is frequently discussed in any company and is deemed one of the primary resources for the business’ morality or unity, according to </w:t>
      </w:r>
      <w:proofErr w:type="spellStart"/>
      <w:r>
        <w:t>Couzin</w:t>
      </w:r>
      <w:proofErr w:type="spellEnd"/>
      <w:r>
        <w:t xml:space="preserve"> (2018). Good cooperation or effective communication between the representatives is necessary for the company’s growth, competitiveness, and survival in any business environment. The reasons might vary from the characteristics or attributes of the enterprise’s general organizational structure, in the words of Yap, Abdul-Rahman, and Chen (2017). On the other hand, Stanley, Van </w:t>
      </w:r>
      <w:proofErr w:type="spellStart"/>
      <w:r>
        <w:t>Parijs</w:t>
      </w:r>
      <w:proofErr w:type="spellEnd"/>
      <w:r>
        <w:t xml:space="preserve"> and Hatch (2017) suggested that setting up an efficient plan for communication can be challenging but accomplished by the organizational manager with the correct strategies.</w:t>
      </w:r>
    </w:p>
    <w:p w14:paraId="2122F787" w14:textId="77777777" w:rsidR="005D069A" w:rsidRDefault="005D069A" w:rsidP="00EF5F21">
      <w:pPr>
        <w:pStyle w:val="Heading1"/>
      </w:pPr>
      <w:bookmarkStart w:id="2" w:name="_Toc39785788"/>
      <w:r>
        <w:t>Importance of Communication</w:t>
      </w:r>
      <w:bookmarkEnd w:id="2"/>
    </w:p>
    <w:p w14:paraId="557EB655" w14:textId="77777777" w:rsidR="005D069A" w:rsidRDefault="005D069A" w:rsidP="005D069A">
      <w:pPr>
        <w:ind w:firstLine="720"/>
      </w:pPr>
      <w:r>
        <w:t xml:space="preserve">Within an organization, strong build communication ability will lead the company to its full growth height. According to Bailey (2017), communication is the chief means for interacting with other people in an organization. It creates a special relationship with colleagues who give innovative ideas as well as creative insights. It can be possible to interact and evaluate the individual to personal development through the method of consistent collaboration. When </w:t>
      </w:r>
      <w:r>
        <w:lastRenderedPageBreak/>
        <w:t>an organization’s workers move through these levels, they will not only be inspired to work together but also it will impact the company’s output in an optimistic direction.</w:t>
      </w:r>
    </w:p>
    <w:p w14:paraId="7925AEDF" w14:textId="77777777" w:rsidR="005D069A" w:rsidRDefault="005D069A" w:rsidP="005D069A">
      <w:pPr>
        <w:ind w:firstLine="720"/>
      </w:pPr>
      <w:r>
        <w:t xml:space="preserve">Communication is critical, especially in an organization. It is the relation, which should be used in any project with different types of career paths. There is a lot of work in an organization that cannot be performed by a person without effective communication skills. In these situations, a trained and qualified team will develop with the aid of efficient communication in the words of Benjamin (2016). According to </w:t>
      </w:r>
      <w:proofErr w:type="spellStart"/>
      <w:r>
        <w:t>Boissy</w:t>
      </w:r>
      <w:proofErr w:type="spellEnd"/>
      <w:r>
        <w:t xml:space="preserve"> et al. (2016), communication is a method of exchanging human experiences. It helps by shaping contact within a community of people in creating collective effort. Organizational collaboration may be the clearest example of efficient communication as well as teamwork. The importance of communication lies in its effectiveness.</w:t>
      </w:r>
    </w:p>
    <w:p w14:paraId="35B2929B" w14:textId="77777777" w:rsidR="005D069A" w:rsidRDefault="005D069A" w:rsidP="005D069A">
      <w:pPr>
        <w:ind w:firstLine="720"/>
      </w:pPr>
      <w:r>
        <w:t xml:space="preserve">Good communication is essential for organizational managers to conduct core management functions, like planning, arranging, controlling, and leading. Communication lets </w:t>
      </w:r>
      <w:r w:rsidR="00AC53CC">
        <w:t>the administrators perform</w:t>
      </w:r>
      <w:r>
        <w:t xml:space="preserve"> their roles and </w:t>
      </w:r>
      <w:r w:rsidR="00AC53CC">
        <w:t>recognize</w:t>
      </w:r>
      <w:r>
        <w:t xml:space="preserve"> their </w:t>
      </w:r>
      <w:r w:rsidR="00AC53CC">
        <w:t>responsibilities</w:t>
      </w:r>
      <w:r>
        <w:t xml:space="preserve">. It serves as the strategic basis of any organization. All the </w:t>
      </w:r>
      <w:r w:rsidR="00AC53CC">
        <w:t>significant</w:t>
      </w:r>
      <w:r>
        <w:t xml:space="preserve"> information </w:t>
      </w:r>
      <w:r w:rsidR="00AC53CC">
        <w:t>should</w:t>
      </w:r>
      <w:r>
        <w:t xml:space="preserve"> be transmitted to the </w:t>
      </w:r>
      <w:r w:rsidR="00AC53CC">
        <w:t>supervisor who has</w:t>
      </w:r>
      <w:r>
        <w:t xml:space="preserve"> to convey the plans to </w:t>
      </w:r>
      <w:r w:rsidR="00AC53CC">
        <w:t>implement</w:t>
      </w:r>
      <w:r>
        <w:t xml:space="preserve"> them in return. </w:t>
      </w:r>
      <w:r w:rsidR="00AC53CC">
        <w:t>Generating</w:t>
      </w:r>
      <w:r>
        <w:t xml:space="preserve"> involves good contact with others regarding their job </w:t>
      </w:r>
      <w:r w:rsidR="00AC53CC">
        <w:t>responsibility</w:t>
      </w:r>
      <w:r>
        <w:t xml:space="preserve"> as well (Gh</w:t>
      </w:r>
      <w:r w:rsidR="00AC53CC">
        <w:t xml:space="preserve">osh 2019). Likewise, leaders and management </w:t>
      </w:r>
      <w:r>
        <w:t xml:space="preserve">must efficiently interact with their employees to accomplish </w:t>
      </w:r>
      <w:r w:rsidR="00AC53CC">
        <w:t>squad</w:t>
      </w:r>
      <w:r>
        <w:t xml:space="preserve"> goals. Monitoring without the </w:t>
      </w:r>
      <w:r w:rsidR="00604712">
        <w:t>non verbal</w:t>
      </w:r>
      <w:r>
        <w:t xml:space="preserve"> and verbal communication is impossible. Managers devote much of their time to communicate with their employees. It is </w:t>
      </w:r>
      <w:r w:rsidR="00604712">
        <w:t>crucial</w:t>
      </w:r>
      <w:r>
        <w:t xml:space="preserve"> to </w:t>
      </w:r>
      <w:r w:rsidR="00604712">
        <w:t>improve</w:t>
      </w:r>
      <w:r>
        <w:t xml:space="preserve"> the communication skills within the organization to better manage teams (Hollins et al. 2018).</w:t>
      </w:r>
    </w:p>
    <w:p w14:paraId="1EAF05E0" w14:textId="77777777" w:rsidR="005D069A" w:rsidRDefault="005D069A" w:rsidP="00EF5F21">
      <w:pPr>
        <w:pStyle w:val="Heading1"/>
      </w:pPr>
      <w:bookmarkStart w:id="3" w:name="_Toc39785789"/>
      <w:r>
        <w:t xml:space="preserve">Analytical </w:t>
      </w:r>
      <w:r w:rsidRPr="00EF5F21">
        <w:t>Reflection</w:t>
      </w:r>
      <w:bookmarkEnd w:id="3"/>
    </w:p>
    <w:p w14:paraId="3B811361" w14:textId="77777777" w:rsidR="005D069A" w:rsidRDefault="005D069A" w:rsidP="005D069A">
      <w:r>
        <w:t xml:space="preserve">           According to me, communication helps in promoting motivation by clarifying and informing the employees regarding the tasks to be done, the manner the task is being performed, and how the performance could be improved if that is not up to the level. </w:t>
      </w:r>
      <w:r>
        <w:lastRenderedPageBreak/>
        <w:t xml:space="preserve">Communication can be referred to as a source of </w:t>
      </w:r>
      <w:r w:rsidR="00604712">
        <w:t>data</w:t>
      </w:r>
      <w:r>
        <w:t xml:space="preserve"> for </w:t>
      </w:r>
      <w:r w:rsidR="00604712">
        <w:t xml:space="preserve">the procedure of </w:t>
      </w:r>
      <w:r>
        <w:t xml:space="preserve">decision-making to organizational </w:t>
      </w:r>
      <w:r w:rsidR="00604712">
        <w:t>supervisors</w:t>
      </w:r>
      <w:r>
        <w:t xml:space="preserve">, as it </w:t>
      </w:r>
      <w:r w:rsidR="00604712">
        <w:t>assists in recognizing and determining</w:t>
      </w:r>
      <w:r>
        <w:t xml:space="preserve"> an alternate plan of action. I believe communication often plays a vital role in modifying the attitudes of people, which is a well-educated person would have a healthier attitude than the person who is less informed. Organizational magazines, newsletters, seminars, and specific types of verbal and written modes of communication help to shape the attitudes of the employee.</w:t>
      </w:r>
    </w:p>
    <w:p w14:paraId="61D14222" w14:textId="77777777" w:rsidR="005D069A" w:rsidRDefault="005D069A" w:rsidP="005D069A">
      <w:r>
        <w:t xml:space="preserve">           Communication helps to socialize too as far as my opinion is concerned. The only existence of another person fosters contact in contemporary life. It is additionally said that without communication one will not survive. Communication also aids in managing processes as mentioned earlier. It allows in different ways to monitor the actions of organizational members. There are different levels of leadership, and there are other standards and rules that workers of a company must obey. They should comply with the policies of the organization, carry out their job position efficiently, and convey to their supervisors any work issues and grievances. Communication thus assists in regulating the management process.        </w:t>
      </w:r>
    </w:p>
    <w:p w14:paraId="33E300A6" w14:textId="77777777" w:rsidR="005D069A" w:rsidRDefault="005D069A" w:rsidP="005D069A">
      <w:pPr>
        <w:ind w:firstLine="720"/>
      </w:pPr>
      <w:r>
        <w:t xml:space="preserve">It can be said that an effective, as well as an efficient system of communication, </w:t>
      </w:r>
      <w:r w:rsidR="00604712">
        <w:t>desires</w:t>
      </w:r>
      <w:r>
        <w:t xml:space="preserve"> expertise in </w:t>
      </w:r>
      <w:r w:rsidR="00604712">
        <w:t>supervision of</w:t>
      </w:r>
      <w:r>
        <w:t xml:space="preserve"> the transmission </w:t>
      </w:r>
      <w:r w:rsidR="00604712">
        <w:t>as well as</w:t>
      </w:r>
      <w:r>
        <w:t xml:space="preserve"> reception of </w:t>
      </w:r>
      <w:r w:rsidR="00604712">
        <w:t xml:space="preserve">the </w:t>
      </w:r>
      <w:r>
        <w:t>messages. A</w:t>
      </w:r>
      <w:r w:rsidR="00604712">
        <w:t>n organizational</w:t>
      </w:r>
      <w:r>
        <w:t xml:space="preserve"> manager should identify specific communication barriers, evaluate the causes for their </w:t>
      </w:r>
      <w:r w:rsidR="00604712">
        <w:t>survival</w:t>
      </w:r>
      <w:r>
        <w:t xml:space="preserve">, and take </w:t>
      </w:r>
      <w:r w:rsidR="00604712">
        <w:t>practical</w:t>
      </w:r>
      <w:r>
        <w:t xml:space="preserve"> measures to prevent those obstacles. Therefore, a manager’s </w:t>
      </w:r>
      <w:r w:rsidR="00604712">
        <w:t>key</w:t>
      </w:r>
      <w:r>
        <w:t xml:space="preserve"> duty is to establish and sustain an organizationally efficient communication network. Communication in the workplace is something that is reflectively performed by team members or workers, including the contact officers. Organizational managers and executives need to follow many strategies to combine corporate practice and culture to strengthen coordination within the groups in my opinion.</w:t>
      </w:r>
    </w:p>
    <w:p w14:paraId="269CA22B" w14:textId="77777777" w:rsidR="005D069A" w:rsidRDefault="005D069A" w:rsidP="00EF5F21">
      <w:pPr>
        <w:pStyle w:val="Heading1"/>
      </w:pPr>
      <w:bookmarkStart w:id="4" w:name="_Toc39785790"/>
      <w:r>
        <w:lastRenderedPageBreak/>
        <w:t>Theories of Communication</w:t>
      </w:r>
      <w:bookmarkEnd w:id="4"/>
    </w:p>
    <w:p w14:paraId="6206187F" w14:textId="77777777" w:rsidR="005D069A" w:rsidRDefault="005D069A" w:rsidP="00EF5F21">
      <w:pPr>
        <w:pStyle w:val="Heading2"/>
      </w:pPr>
      <w:bookmarkStart w:id="5" w:name="_Toc39785791"/>
      <w:proofErr w:type="spellStart"/>
      <w:r>
        <w:t>Berlo</w:t>
      </w:r>
      <w:proofErr w:type="spellEnd"/>
      <w:r>
        <w:t xml:space="preserve"> Communication Model</w:t>
      </w:r>
      <w:bookmarkEnd w:id="5"/>
    </w:p>
    <w:p w14:paraId="1EE6A7EA" w14:textId="77777777" w:rsidR="005D069A" w:rsidRDefault="005D069A" w:rsidP="005D069A">
      <w:r>
        <w:t xml:space="preserve">           </w:t>
      </w:r>
      <w:proofErr w:type="spellStart"/>
      <w:r>
        <w:t>Berlo’s</w:t>
      </w:r>
      <w:proofErr w:type="spellEnd"/>
      <w:r>
        <w:t xml:space="preserve"> model of communication is based on the simple communication procedure which includes source-receiver communication, encoder, message, decoder, and channel. In addition, he provided some basic factors that affected the two person’s contact process. Those variables are the level of consciousness, the cultural as well as the social structure. The sender sends the message to the receiver using his/her skills of communication. The message is the transformation of the thought process of the sender, which is then received by the receiver through a channel. The channel is regarded as the medium of sending or receiving messages, which can be touching, seeing, or hearing (Thompson 2018). Hence, this is a linear contact mode, where is no two-way direction. The only drawback of this is that it completely ignores channel-shaped use of the sixth sense.</w:t>
      </w:r>
    </w:p>
    <w:p w14:paraId="11C48571" w14:textId="77777777" w:rsidR="005D069A" w:rsidRDefault="005D069A" w:rsidP="00EF5F21">
      <w:pPr>
        <w:pStyle w:val="Heading2"/>
      </w:pPr>
      <w:bookmarkStart w:id="6" w:name="_Toc39785792"/>
      <w:r>
        <w:t>Schramm Communication Model</w:t>
      </w:r>
      <w:bookmarkEnd w:id="6"/>
    </w:p>
    <w:p w14:paraId="3B3FF3D4" w14:textId="77777777" w:rsidR="005D069A" w:rsidRDefault="005D069A" w:rsidP="005D069A">
      <w:r>
        <w:t xml:space="preserve">           Schramm suggested a model of communication focused on three levels of semiotic principles: syntactic (characteristics of signs and symbols), pragmatic (related to relationships in signs of speech and their respective users), semantic (relationship analysis between signs and symbols or what representation they have). Schramm’s communication model thus describes social interaction among two minimal communicating entities that share the widely used set of signs and widely established semiotic laws. This law, generally accepted in a few ways, defies auto interaction that combines the interpersonal method of communication by self-talking or journals that are mostly secondary items following primary acquisition (</w:t>
      </w:r>
      <w:proofErr w:type="spellStart"/>
      <w:r>
        <w:t>Turaga</w:t>
      </w:r>
      <w:proofErr w:type="spellEnd"/>
      <w:r>
        <w:t xml:space="preserve"> 2016).</w:t>
      </w:r>
    </w:p>
    <w:p w14:paraId="1F79D333" w14:textId="77777777" w:rsidR="005D069A" w:rsidRDefault="005D069A" w:rsidP="00EF5F21">
      <w:pPr>
        <w:pStyle w:val="Heading2"/>
      </w:pPr>
      <w:bookmarkStart w:id="7" w:name="_Toc39785793"/>
      <w:r>
        <w:t>Shannon Weaver Communication Model</w:t>
      </w:r>
      <w:bookmarkEnd w:id="7"/>
    </w:p>
    <w:p w14:paraId="1FA8146F" w14:textId="77777777" w:rsidR="005D069A" w:rsidRDefault="005D069A" w:rsidP="005D069A">
      <w:r>
        <w:t xml:space="preserve">           The communication method can be divided into seven sections according to the Shannon Weaver model. The first six parts are transmitter, sender, medium, decoder, noise, as well as </w:t>
      </w:r>
      <w:r>
        <w:lastRenderedPageBreak/>
        <w:t xml:space="preserve">destination. The last part of the communication procedure is feedback. This theory is often known as the ‘information theory’. The Shannon Weaver communication model is characterized as direct interaction. The sender sends the message either verbally or </w:t>
      </w:r>
      <w:proofErr w:type="gramStart"/>
      <w:r>
        <w:t>non verbally</w:t>
      </w:r>
      <w:proofErr w:type="gramEnd"/>
      <w:r>
        <w:t xml:space="preserve">. The transmitter converts the idea into a signal with the help of a machine and sends it to the </w:t>
      </w:r>
      <w:r w:rsidR="00604712">
        <w:t>person on the receiving end</w:t>
      </w:r>
      <w:r>
        <w:t xml:space="preserve"> </w:t>
      </w:r>
      <w:r w:rsidR="00604712">
        <w:t>via</w:t>
      </w:r>
      <w:r>
        <w:t xml:space="preserve"> medium. While sending the message through a medium, a disturbing element called ‘noise’ might disrupt the message, resulting in inappropriate communication. The decoder decodes the information of the sender through binary digits and sends it to the destination, which is the receiver. The receiving of the message successfully showcases that communication is effective (Shaw et al. 2016). The last point feedback took place when the model was being criticized as only after giving feedback to the message of the sender, the communication is complete.</w:t>
      </w:r>
    </w:p>
    <w:p w14:paraId="0E24B60D" w14:textId="77777777" w:rsidR="005D069A" w:rsidRDefault="005D069A" w:rsidP="00EF5F21">
      <w:pPr>
        <w:pStyle w:val="Heading1"/>
      </w:pPr>
      <w:bookmarkStart w:id="8" w:name="_Toc39785794"/>
      <w:r>
        <w:t xml:space="preserve">Communication Skills for Professional </w:t>
      </w:r>
      <w:r w:rsidRPr="00EF5F21">
        <w:t>Practice</w:t>
      </w:r>
      <w:bookmarkEnd w:id="8"/>
    </w:p>
    <w:p w14:paraId="3168CE64" w14:textId="77777777" w:rsidR="005D069A" w:rsidRDefault="005D069A" w:rsidP="005D069A">
      <w:r>
        <w:t xml:space="preserve">           The importance of communication skills for professional practice can never be undermined. Having good communication skills in the workplace is immensely necessary for the success of the company. Moreover, leaders and managers should have strong communication skills to communicate their ideas to their employees. This would help them communicate organizational goals and objectives effectively. Moreover, minor issues often lead to on-the-job disputes. Many formal declarations may present a serious challenge to corporate achievement. Organizational executives will also take good care of the issues promptly to prevent small problems from escalating into any serious issues. Employers will also promote and communicate with team members in a public manner (Thompson 2018). Companies will convene regular meetings to interact effectively with employees.</w:t>
      </w:r>
    </w:p>
    <w:p w14:paraId="1CC2989D" w14:textId="77777777" w:rsidR="005D069A" w:rsidRDefault="005D069A" w:rsidP="005D069A">
      <w:pPr>
        <w:ind w:firstLine="720"/>
      </w:pPr>
      <w:r>
        <w:t xml:space="preserve">Additionally, informal environments communication through emails or strategies continues strongly. This will also allow employees to forward emails to team members, even though they are not present physically. Nevertheless, the lack of emphasis greatly undermines </w:t>
      </w:r>
      <w:r>
        <w:lastRenderedPageBreak/>
        <w:t>the conversations that lead individuals to tune in. Keeping eye contact throughout conferences and meetings helps put all other issues aside, enabling the team members to focus on and enabling them to stay present. Refinements, as well as clarification of thoughts or principles, are considered highly necessary in the management positions (Hollins et al. 2018). Communication efforts considered by the organizational leaders are also to inspire and inform the organizational team. Leaders, as well as executives, will plan conversations and discussions in advance because it enables creativity and data to be combined quickly and efficiently.</w:t>
      </w:r>
    </w:p>
    <w:p w14:paraId="7065810B" w14:textId="77777777" w:rsidR="005D069A" w:rsidRDefault="005D069A" w:rsidP="00EF5F21">
      <w:pPr>
        <w:pStyle w:val="Heading1"/>
      </w:pPr>
      <w:bookmarkStart w:id="9" w:name="_Toc39785795"/>
      <w:r>
        <w:t>Conclusion</w:t>
      </w:r>
      <w:bookmarkEnd w:id="9"/>
    </w:p>
    <w:p w14:paraId="0114842D" w14:textId="77777777" w:rsidR="00EF5F21" w:rsidRDefault="005D069A" w:rsidP="005D069A">
      <w:r>
        <w:t xml:space="preserve">           To conclude, it can be said that with good communication, individual abilities, and clarity regarding teamwork, an organization can succeed. Understanding every individual’s needs and desires is very difficult. Moreover, it is really difficult to put all the people in a squad, and then step forward together. There is a popular sense about management that is very important to the functioning of society and to successful organizational success. A community of individuals raised common purpose will fulfill the leadership attribute. A team performs together and faces different obstacles, so they are capable of accomplishing their ultimate goals as well as teamwork, which is very important. The report successfully highlights the </w:t>
      </w:r>
      <w:r w:rsidR="00604712">
        <w:t>value</w:t>
      </w:r>
      <w:r>
        <w:t xml:space="preserve"> of good communication skills, theories, and professional practice. Lastly, the report also comprises an analytical reflection on communication skills and its importance</w:t>
      </w:r>
      <w:r w:rsidR="00EF5F21">
        <w:t>.</w:t>
      </w:r>
    </w:p>
    <w:p w14:paraId="0B1F6B86" w14:textId="77777777" w:rsidR="00EF5F21" w:rsidRDefault="00EF5F21">
      <w:pPr>
        <w:spacing w:line="276" w:lineRule="auto"/>
        <w:jc w:val="left"/>
      </w:pPr>
      <w:r>
        <w:br w:type="page"/>
      </w:r>
    </w:p>
    <w:p w14:paraId="4F6C977F" w14:textId="77777777" w:rsidR="00EF5F21" w:rsidRDefault="00EF5F21" w:rsidP="00EF5F21">
      <w:pPr>
        <w:pStyle w:val="Heading1"/>
      </w:pPr>
      <w:bookmarkStart w:id="10" w:name="_Toc39785796"/>
      <w:r>
        <w:lastRenderedPageBreak/>
        <w:t>References</w:t>
      </w:r>
      <w:bookmarkEnd w:id="10"/>
    </w:p>
    <w:p w14:paraId="13FCC1BD" w14:textId="77777777" w:rsidR="00EF5F21" w:rsidRPr="00B9582F" w:rsidRDefault="00EF5F21" w:rsidP="00EF5F21">
      <w:pPr>
        <w:rPr>
          <w:shd w:val="clear" w:color="auto" w:fill="FFFFFF"/>
        </w:rPr>
      </w:pPr>
      <w:r w:rsidRPr="00B9582F">
        <w:rPr>
          <w:shd w:val="clear" w:color="auto" w:fill="FFFFFF"/>
        </w:rPr>
        <w:t>Bailey, C., 2017. Career Skills Workshop: Achieving Your Goals Through Effective Communication. </w:t>
      </w:r>
      <w:r w:rsidRPr="00B9582F">
        <w:rPr>
          <w:i/>
          <w:iCs/>
          <w:shd w:val="clear" w:color="auto" w:fill="FFFFFF"/>
        </w:rPr>
        <w:t>Bulletin of the American Physical Society</w:t>
      </w:r>
      <w:r w:rsidRPr="00B9582F">
        <w:rPr>
          <w:shd w:val="clear" w:color="auto" w:fill="FFFFFF"/>
        </w:rPr>
        <w:t>, </w:t>
      </w:r>
      <w:r w:rsidRPr="00B9582F">
        <w:rPr>
          <w:i/>
          <w:iCs/>
          <w:shd w:val="clear" w:color="auto" w:fill="FFFFFF"/>
        </w:rPr>
        <w:t>62</w:t>
      </w:r>
      <w:r w:rsidRPr="00B9582F">
        <w:rPr>
          <w:shd w:val="clear" w:color="auto" w:fill="FFFFFF"/>
        </w:rPr>
        <w:t>.</w:t>
      </w:r>
    </w:p>
    <w:p w14:paraId="62A11C51" w14:textId="77777777" w:rsidR="00EF5F21" w:rsidRPr="00B9582F" w:rsidRDefault="00EF5F21" w:rsidP="00EF5F21">
      <w:pPr>
        <w:rPr>
          <w:shd w:val="clear" w:color="auto" w:fill="FFFFFF"/>
        </w:rPr>
      </w:pPr>
      <w:r w:rsidRPr="00B9582F">
        <w:rPr>
          <w:shd w:val="clear" w:color="auto" w:fill="FFFFFF"/>
        </w:rPr>
        <w:t>Benjamin, R., 2016. Developing Effective Communication Skills–An Important Aspect for Engineers &amp; Doctors. </w:t>
      </w:r>
      <w:r w:rsidRPr="00B9582F">
        <w:rPr>
          <w:i/>
          <w:iCs/>
          <w:shd w:val="clear" w:color="auto" w:fill="FFFFFF"/>
        </w:rPr>
        <w:t>Language in India</w:t>
      </w:r>
      <w:r w:rsidRPr="00B9582F">
        <w:rPr>
          <w:shd w:val="clear" w:color="auto" w:fill="FFFFFF"/>
        </w:rPr>
        <w:t>, </w:t>
      </w:r>
      <w:r w:rsidRPr="00B9582F">
        <w:rPr>
          <w:i/>
          <w:iCs/>
          <w:shd w:val="clear" w:color="auto" w:fill="FFFFFF"/>
        </w:rPr>
        <w:t>16</w:t>
      </w:r>
      <w:r w:rsidRPr="00B9582F">
        <w:rPr>
          <w:shd w:val="clear" w:color="auto" w:fill="FFFFFF"/>
        </w:rPr>
        <w:t>(3), pp.194-201.</w:t>
      </w:r>
    </w:p>
    <w:p w14:paraId="59C83327" w14:textId="77777777" w:rsidR="00EF5F21" w:rsidRPr="00B9582F" w:rsidRDefault="00EF5F21" w:rsidP="00EF5F21">
      <w:pPr>
        <w:rPr>
          <w:shd w:val="clear" w:color="auto" w:fill="FFFFFF"/>
        </w:rPr>
      </w:pPr>
      <w:proofErr w:type="spellStart"/>
      <w:r w:rsidRPr="00B9582F">
        <w:rPr>
          <w:shd w:val="clear" w:color="auto" w:fill="FFFFFF"/>
        </w:rPr>
        <w:t>Boissy</w:t>
      </w:r>
      <w:proofErr w:type="spellEnd"/>
      <w:r w:rsidRPr="00B9582F">
        <w:rPr>
          <w:shd w:val="clear" w:color="auto" w:fill="FFFFFF"/>
        </w:rPr>
        <w:t xml:space="preserve">, A., </w:t>
      </w:r>
      <w:proofErr w:type="spellStart"/>
      <w:r w:rsidRPr="00B9582F">
        <w:rPr>
          <w:shd w:val="clear" w:color="auto" w:fill="FFFFFF"/>
        </w:rPr>
        <w:t>Windover</w:t>
      </w:r>
      <w:proofErr w:type="spellEnd"/>
      <w:r w:rsidRPr="00B9582F">
        <w:rPr>
          <w:shd w:val="clear" w:color="auto" w:fill="FFFFFF"/>
        </w:rPr>
        <w:t xml:space="preserve">, A.K., </w:t>
      </w:r>
      <w:proofErr w:type="spellStart"/>
      <w:r w:rsidRPr="00B9582F">
        <w:rPr>
          <w:shd w:val="clear" w:color="auto" w:fill="FFFFFF"/>
        </w:rPr>
        <w:t>Bokar</w:t>
      </w:r>
      <w:proofErr w:type="spellEnd"/>
      <w:r w:rsidRPr="00B9582F">
        <w:rPr>
          <w:shd w:val="clear" w:color="auto" w:fill="FFFFFF"/>
        </w:rPr>
        <w:t xml:space="preserve">, D., </w:t>
      </w:r>
      <w:proofErr w:type="spellStart"/>
      <w:r w:rsidRPr="00B9582F">
        <w:rPr>
          <w:shd w:val="clear" w:color="auto" w:fill="FFFFFF"/>
        </w:rPr>
        <w:t>Karafa</w:t>
      </w:r>
      <w:proofErr w:type="spellEnd"/>
      <w:r w:rsidRPr="00B9582F">
        <w:rPr>
          <w:shd w:val="clear" w:color="auto" w:fill="FFFFFF"/>
        </w:rPr>
        <w:t xml:space="preserve">, M., </w:t>
      </w:r>
      <w:proofErr w:type="spellStart"/>
      <w:r w:rsidRPr="00B9582F">
        <w:rPr>
          <w:shd w:val="clear" w:color="auto" w:fill="FFFFFF"/>
        </w:rPr>
        <w:t>Neuendorf</w:t>
      </w:r>
      <w:proofErr w:type="spellEnd"/>
      <w:r w:rsidRPr="00B9582F">
        <w:rPr>
          <w:shd w:val="clear" w:color="auto" w:fill="FFFFFF"/>
        </w:rPr>
        <w:t xml:space="preserve">, K., Frankel, R.M., </w:t>
      </w:r>
      <w:proofErr w:type="spellStart"/>
      <w:r w:rsidRPr="00B9582F">
        <w:rPr>
          <w:shd w:val="clear" w:color="auto" w:fill="FFFFFF"/>
        </w:rPr>
        <w:t>Merlino</w:t>
      </w:r>
      <w:proofErr w:type="spellEnd"/>
      <w:r w:rsidRPr="00B9582F">
        <w:rPr>
          <w:shd w:val="clear" w:color="auto" w:fill="FFFFFF"/>
        </w:rPr>
        <w:t>, J. and Rothberg, M.B., 2016. Communication skills training for physicians improves patient satisfaction. </w:t>
      </w:r>
      <w:r w:rsidRPr="00B9582F">
        <w:rPr>
          <w:i/>
          <w:iCs/>
          <w:shd w:val="clear" w:color="auto" w:fill="FFFFFF"/>
        </w:rPr>
        <w:t>Journal of general internal medicine</w:t>
      </w:r>
      <w:r w:rsidRPr="00B9582F">
        <w:rPr>
          <w:shd w:val="clear" w:color="auto" w:fill="FFFFFF"/>
        </w:rPr>
        <w:t>, </w:t>
      </w:r>
      <w:r w:rsidRPr="00B9582F">
        <w:rPr>
          <w:i/>
          <w:iCs/>
          <w:shd w:val="clear" w:color="auto" w:fill="FFFFFF"/>
        </w:rPr>
        <w:t>31</w:t>
      </w:r>
      <w:r w:rsidRPr="00B9582F">
        <w:rPr>
          <w:shd w:val="clear" w:color="auto" w:fill="FFFFFF"/>
        </w:rPr>
        <w:t>(7), pp.755-761.</w:t>
      </w:r>
    </w:p>
    <w:p w14:paraId="705F564D" w14:textId="77777777" w:rsidR="00EF5F21" w:rsidRPr="00B9582F" w:rsidRDefault="00EF5F21" w:rsidP="00EF5F21">
      <w:pPr>
        <w:rPr>
          <w:shd w:val="clear" w:color="auto" w:fill="FFFFFF"/>
        </w:rPr>
      </w:pPr>
      <w:proofErr w:type="spellStart"/>
      <w:r w:rsidRPr="00B9582F">
        <w:rPr>
          <w:shd w:val="clear" w:color="auto" w:fill="FFFFFF"/>
        </w:rPr>
        <w:t>Couzin</w:t>
      </w:r>
      <w:proofErr w:type="spellEnd"/>
      <w:r w:rsidRPr="00B9582F">
        <w:rPr>
          <w:shd w:val="clear" w:color="auto" w:fill="FFFFFF"/>
        </w:rPr>
        <w:t>, I.D., 2018. Synchronization: the key to effective communication in animal collectives. </w:t>
      </w:r>
      <w:r w:rsidRPr="00B9582F">
        <w:rPr>
          <w:i/>
          <w:iCs/>
          <w:shd w:val="clear" w:color="auto" w:fill="FFFFFF"/>
        </w:rPr>
        <w:t>Trends in cognitive sciences</w:t>
      </w:r>
      <w:r w:rsidRPr="00B9582F">
        <w:rPr>
          <w:shd w:val="clear" w:color="auto" w:fill="FFFFFF"/>
        </w:rPr>
        <w:t>, </w:t>
      </w:r>
      <w:r w:rsidRPr="00B9582F">
        <w:rPr>
          <w:i/>
          <w:iCs/>
          <w:shd w:val="clear" w:color="auto" w:fill="FFFFFF"/>
        </w:rPr>
        <w:t>22</w:t>
      </w:r>
      <w:r w:rsidRPr="00B9582F">
        <w:rPr>
          <w:shd w:val="clear" w:color="auto" w:fill="FFFFFF"/>
        </w:rPr>
        <w:t>(10), pp.844-846.</w:t>
      </w:r>
    </w:p>
    <w:p w14:paraId="147EC0D6" w14:textId="77777777" w:rsidR="00EF5F21" w:rsidRPr="00B9582F" w:rsidRDefault="00EF5F21" w:rsidP="00EF5F21">
      <w:pPr>
        <w:rPr>
          <w:highlight w:val="white"/>
          <w:lang w:val="en-GB"/>
        </w:rPr>
      </w:pPr>
      <w:proofErr w:type="spellStart"/>
      <w:r w:rsidRPr="00B9582F">
        <w:rPr>
          <w:highlight w:val="white"/>
          <w:lang w:val="en-GB"/>
        </w:rPr>
        <w:t>Dagari</w:t>
      </w:r>
      <w:proofErr w:type="spellEnd"/>
      <w:r w:rsidRPr="00B9582F">
        <w:rPr>
          <w:highlight w:val="white"/>
          <w:lang w:val="en-GB"/>
        </w:rPr>
        <w:t xml:space="preserve">, B.K. and </w:t>
      </w:r>
      <w:proofErr w:type="spellStart"/>
      <w:r w:rsidRPr="00B9582F">
        <w:rPr>
          <w:highlight w:val="white"/>
          <w:lang w:val="en-GB"/>
        </w:rPr>
        <w:t>Adamu</w:t>
      </w:r>
      <w:proofErr w:type="spellEnd"/>
      <w:r w:rsidRPr="00B9582F">
        <w:rPr>
          <w:highlight w:val="white"/>
          <w:lang w:val="en-GB"/>
        </w:rPr>
        <w:t xml:space="preserve">, H., 2019. The Effectiveness of Communication Skills Counselling in Improving the Quality of Marital Relationship of Couples. </w:t>
      </w:r>
      <w:r w:rsidRPr="00B9582F">
        <w:rPr>
          <w:i/>
          <w:highlight w:val="white"/>
          <w:lang w:val="en-GB"/>
        </w:rPr>
        <w:t>ATBU Journal of Science, Technology and Education</w:t>
      </w:r>
      <w:r w:rsidRPr="00B9582F">
        <w:rPr>
          <w:highlight w:val="white"/>
          <w:lang w:val="en-GB"/>
        </w:rPr>
        <w:t xml:space="preserve">, </w:t>
      </w:r>
      <w:r w:rsidRPr="00B9582F">
        <w:rPr>
          <w:i/>
          <w:highlight w:val="white"/>
          <w:lang w:val="en-GB"/>
        </w:rPr>
        <w:t>7</w:t>
      </w:r>
      <w:r w:rsidRPr="00B9582F">
        <w:rPr>
          <w:highlight w:val="white"/>
          <w:lang w:val="en-GB"/>
        </w:rPr>
        <w:t>(3), pp.60-64.</w:t>
      </w:r>
    </w:p>
    <w:p w14:paraId="5DB884C4" w14:textId="77777777" w:rsidR="00EF5F21" w:rsidRPr="00B9582F" w:rsidRDefault="00EF5F21" w:rsidP="00EF5F21">
      <w:pPr>
        <w:rPr>
          <w:shd w:val="clear" w:color="auto" w:fill="FFFFFF"/>
        </w:rPr>
      </w:pPr>
      <w:r w:rsidRPr="00B9582F">
        <w:rPr>
          <w:shd w:val="clear" w:color="auto" w:fill="FFFFFF"/>
        </w:rPr>
        <w:t xml:space="preserve">Evans, D.R., Evans, D.R., Hearn, M.T., </w:t>
      </w:r>
      <w:proofErr w:type="spellStart"/>
      <w:r w:rsidRPr="00B9582F">
        <w:rPr>
          <w:shd w:val="clear" w:color="auto" w:fill="FFFFFF"/>
        </w:rPr>
        <w:t>Uhlemann</w:t>
      </w:r>
      <w:proofErr w:type="spellEnd"/>
      <w:r w:rsidRPr="00B9582F">
        <w:rPr>
          <w:shd w:val="clear" w:color="auto" w:fill="FFFFFF"/>
        </w:rPr>
        <w:t>, M.R. and Ivey, A.E., 2017. </w:t>
      </w:r>
      <w:r w:rsidRPr="00B9582F">
        <w:rPr>
          <w:i/>
          <w:iCs/>
          <w:shd w:val="clear" w:color="auto" w:fill="FFFFFF"/>
        </w:rPr>
        <w:t>Essential interviewing: A programmed approach to effective communication</w:t>
      </w:r>
      <w:r w:rsidRPr="00B9582F">
        <w:rPr>
          <w:shd w:val="clear" w:color="auto" w:fill="FFFFFF"/>
        </w:rPr>
        <w:t>. Nelson Education.</w:t>
      </w:r>
    </w:p>
    <w:p w14:paraId="0ACA47CC" w14:textId="77777777" w:rsidR="00EF5F21" w:rsidRPr="00B9582F" w:rsidRDefault="00EF5F21" w:rsidP="00EF5F21">
      <w:pPr>
        <w:rPr>
          <w:shd w:val="clear" w:color="auto" w:fill="FFFFFF"/>
        </w:rPr>
      </w:pPr>
      <w:r w:rsidRPr="00B9582F">
        <w:rPr>
          <w:shd w:val="clear" w:color="auto" w:fill="FFFFFF"/>
        </w:rPr>
        <w:t>Ghosh, M., 2019. </w:t>
      </w:r>
      <w:r w:rsidRPr="00B9582F">
        <w:rPr>
          <w:i/>
          <w:iCs/>
          <w:shd w:val="clear" w:color="auto" w:fill="FFFFFF"/>
        </w:rPr>
        <w:t>Business Communication Skills</w:t>
      </w:r>
      <w:r w:rsidRPr="00B9582F">
        <w:rPr>
          <w:shd w:val="clear" w:color="auto" w:fill="FFFFFF"/>
        </w:rPr>
        <w:t>. Pearson Education India.</w:t>
      </w:r>
    </w:p>
    <w:p w14:paraId="0D310281" w14:textId="77777777" w:rsidR="00EF5F21" w:rsidRPr="00B9582F" w:rsidRDefault="00EF5F21" w:rsidP="00EF5F21">
      <w:pPr>
        <w:rPr>
          <w:shd w:val="clear" w:color="auto" w:fill="FFFFFF"/>
        </w:rPr>
      </w:pPr>
      <w:r w:rsidRPr="00B9582F">
        <w:rPr>
          <w:shd w:val="clear" w:color="auto" w:fill="FFFFFF"/>
        </w:rPr>
        <w:t xml:space="preserve">Hollins, P., Humphreys, S., </w:t>
      </w:r>
      <w:proofErr w:type="spellStart"/>
      <w:r w:rsidRPr="00B9582F">
        <w:rPr>
          <w:shd w:val="clear" w:color="auto" w:fill="FFFFFF"/>
        </w:rPr>
        <w:t>Yaun</w:t>
      </w:r>
      <w:proofErr w:type="spellEnd"/>
      <w:r w:rsidRPr="00B9582F">
        <w:rPr>
          <w:shd w:val="clear" w:color="auto" w:fill="FFFFFF"/>
        </w:rPr>
        <w:t xml:space="preserve">, L. and </w:t>
      </w:r>
      <w:proofErr w:type="spellStart"/>
      <w:r w:rsidRPr="00B9582F">
        <w:rPr>
          <w:shd w:val="clear" w:color="auto" w:fill="FFFFFF"/>
        </w:rPr>
        <w:t>Sleightholme</w:t>
      </w:r>
      <w:proofErr w:type="spellEnd"/>
      <w:r w:rsidRPr="00B9582F">
        <w:rPr>
          <w:shd w:val="clear" w:color="auto" w:fill="FFFFFF"/>
        </w:rPr>
        <w:t>, G., 2018. Evaluating the efficacy of digital games to develop communication skills in an arts environment. </w:t>
      </w:r>
      <w:r w:rsidRPr="00B9582F">
        <w:rPr>
          <w:i/>
          <w:iCs/>
          <w:shd w:val="clear" w:color="auto" w:fill="FFFFFF"/>
        </w:rPr>
        <w:t>Computers and Education</w:t>
      </w:r>
      <w:r w:rsidRPr="00B9582F">
        <w:rPr>
          <w:shd w:val="clear" w:color="auto" w:fill="FFFFFF"/>
        </w:rPr>
        <w:t>.</w:t>
      </w:r>
    </w:p>
    <w:p w14:paraId="2C39B47B" w14:textId="77777777" w:rsidR="00EF5F21" w:rsidRPr="00B9582F" w:rsidRDefault="00EF5F21" w:rsidP="00EF5F21">
      <w:pPr>
        <w:rPr>
          <w:shd w:val="clear" w:color="auto" w:fill="FFFFFF"/>
        </w:rPr>
      </w:pPr>
      <w:r w:rsidRPr="00B9582F">
        <w:rPr>
          <w:shd w:val="clear" w:color="auto" w:fill="FFFFFF"/>
        </w:rPr>
        <w:t xml:space="preserve">Meadows, D., Sweeney, L.B. and </w:t>
      </w:r>
      <w:proofErr w:type="spellStart"/>
      <w:r w:rsidRPr="00B9582F">
        <w:rPr>
          <w:shd w:val="clear" w:color="auto" w:fill="FFFFFF"/>
        </w:rPr>
        <w:t>Mehers</w:t>
      </w:r>
      <w:proofErr w:type="spellEnd"/>
      <w:r w:rsidRPr="00B9582F">
        <w:rPr>
          <w:shd w:val="clear" w:color="auto" w:fill="FFFFFF"/>
        </w:rPr>
        <w:t>, G.M., 2016. The climate change playbook: 22 systems thinking games for more effective communication about climate change. Chelsea Green Publishing.</w:t>
      </w:r>
    </w:p>
    <w:p w14:paraId="3CCD8D34" w14:textId="77777777" w:rsidR="00EF5F21" w:rsidRPr="00B9582F" w:rsidRDefault="00EF5F21" w:rsidP="00EF5F21">
      <w:pPr>
        <w:rPr>
          <w:shd w:val="clear" w:color="auto" w:fill="FFFFFF"/>
        </w:rPr>
      </w:pPr>
      <w:proofErr w:type="spellStart"/>
      <w:r w:rsidRPr="00B9582F">
        <w:rPr>
          <w:shd w:val="clear" w:color="auto" w:fill="FFFFFF"/>
        </w:rPr>
        <w:lastRenderedPageBreak/>
        <w:t>Oetzel</w:t>
      </w:r>
      <w:proofErr w:type="spellEnd"/>
      <w:r w:rsidRPr="00B9582F">
        <w:rPr>
          <w:shd w:val="clear" w:color="auto" w:fill="FFFFFF"/>
        </w:rPr>
        <w:t>, J.G., 2017. Effective intercultural workgroup communication theory. </w:t>
      </w:r>
      <w:r w:rsidRPr="00B9582F">
        <w:rPr>
          <w:i/>
          <w:iCs/>
          <w:shd w:val="clear" w:color="auto" w:fill="FFFFFF"/>
        </w:rPr>
        <w:t>The International Encyclopedia of Intercultural Communication</w:t>
      </w:r>
      <w:r w:rsidRPr="00B9582F">
        <w:rPr>
          <w:shd w:val="clear" w:color="auto" w:fill="FFFFFF"/>
        </w:rPr>
        <w:t>, pp.1-5.</w:t>
      </w:r>
    </w:p>
    <w:p w14:paraId="34AED869" w14:textId="77777777" w:rsidR="00EF5F21" w:rsidRDefault="00EF5F21" w:rsidP="00EF5F21">
      <w:r>
        <w:rPr>
          <w:shd w:val="clear" w:color="auto" w:fill="FFFFFF"/>
        </w:rPr>
        <w:t xml:space="preserve">Shaw, J.R., Barley, G.E., </w:t>
      </w:r>
      <w:proofErr w:type="spellStart"/>
      <w:r>
        <w:rPr>
          <w:shd w:val="clear" w:color="auto" w:fill="FFFFFF"/>
        </w:rPr>
        <w:t>Broadfoot</w:t>
      </w:r>
      <w:proofErr w:type="spellEnd"/>
      <w:r>
        <w:rPr>
          <w:shd w:val="clear" w:color="auto" w:fill="FFFFFF"/>
        </w:rPr>
        <w:t xml:space="preserve">, K., Hill, A.E. and </w:t>
      </w:r>
      <w:proofErr w:type="spellStart"/>
      <w:r>
        <w:rPr>
          <w:shd w:val="clear" w:color="auto" w:fill="FFFFFF"/>
        </w:rPr>
        <w:t>Roter</w:t>
      </w:r>
      <w:proofErr w:type="spellEnd"/>
      <w:r>
        <w:rPr>
          <w:shd w:val="clear" w:color="auto" w:fill="FFFFFF"/>
        </w:rPr>
        <w:t>, D.L., 2016. Outcomes assessment of on-site communication skills education in a companion animal practice. </w:t>
      </w:r>
      <w:r>
        <w:rPr>
          <w:i/>
          <w:iCs/>
          <w:shd w:val="clear" w:color="auto" w:fill="FFFFFF"/>
        </w:rPr>
        <w:t>Journal of the American Veterinary Medical Association</w:t>
      </w:r>
      <w:r>
        <w:rPr>
          <w:shd w:val="clear" w:color="auto" w:fill="FFFFFF"/>
        </w:rPr>
        <w:t>, </w:t>
      </w:r>
      <w:r>
        <w:rPr>
          <w:i/>
          <w:iCs/>
          <w:shd w:val="clear" w:color="auto" w:fill="FFFFFF"/>
        </w:rPr>
        <w:t>249</w:t>
      </w:r>
      <w:r>
        <w:rPr>
          <w:shd w:val="clear" w:color="auto" w:fill="FFFFFF"/>
        </w:rPr>
        <w:t>(4), pp.419-432.</w:t>
      </w:r>
    </w:p>
    <w:p w14:paraId="32B109CA" w14:textId="77777777" w:rsidR="00EF5F21" w:rsidRPr="00B9582F" w:rsidRDefault="00EF5F21" w:rsidP="00EF5F21">
      <w:pPr>
        <w:rPr>
          <w:shd w:val="clear" w:color="auto" w:fill="FFFFFF"/>
        </w:rPr>
      </w:pPr>
      <w:r w:rsidRPr="00B9582F">
        <w:rPr>
          <w:shd w:val="clear" w:color="auto" w:fill="FFFFFF"/>
        </w:rPr>
        <w:t xml:space="preserve">Stanley, J.A., Van </w:t>
      </w:r>
      <w:proofErr w:type="spellStart"/>
      <w:r w:rsidRPr="00B9582F">
        <w:rPr>
          <w:shd w:val="clear" w:color="auto" w:fill="FFFFFF"/>
        </w:rPr>
        <w:t>Parijs</w:t>
      </w:r>
      <w:proofErr w:type="spellEnd"/>
      <w:r w:rsidRPr="00B9582F">
        <w:rPr>
          <w:shd w:val="clear" w:color="auto" w:fill="FFFFFF"/>
        </w:rPr>
        <w:t>, S.M. and Hatch, L.T., 2017. Underwater sound from vessel traffic reduces the effective communication range in Atlantic cod and haddock. </w:t>
      </w:r>
      <w:r w:rsidRPr="00B9582F">
        <w:rPr>
          <w:i/>
          <w:iCs/>
          <w:shd w:val="clear" w:color="auto" w:fill="FFFFFF"/>
        </w:rPr>
        <w:t>Scientific reports</w:t>
      </w:r>
      <w:r w:rsidRPr="00B9582F">
        <w:rPr>
          <w:shd w:val="clear" w:color="auto" w:fill="FFFFFF"/>
        </w:rPr>
        <w:t>, </w:t>
      </w:r>
      <w:r w:rsidRPr="00B9582F">
        <w:rPr>
          <w:i/>
          <w:iCs/>
          <w:shd w:val="clear" w:color="auto" w:fill="FFFFFF"/>
        </w:rPr>
        <w:t>7</w:t>
      </w:r>
      <w:r w:rsidRPr="00B9582F">
        <w:rPr>
          <w:shd w:val="clear" w:color="auto" w:fill="FFFFFF"/>
        </w:rPr>
        <w:t>(1), pp.1-12.</w:t>
      </w:r>
    </w:p>
    <w:p w14:paraId="4CD15576" w14:textId="77777777" w:rsidR="00EF5F21" w:rsidRPr="00B9582F" w:rsidRDefault="00EF5F21" w:rsidP="00EF5F21">
      <w:pPr>
        <w:rPr>
          <w:shd w:val="clear" w:color="auto" w:fill="FFFFFF"/>
        </w:rPr>
      </w:pPr>
      <w:r w:rsidRPr="00B9582F">
        <w:rPr>
          <w:shd w:val="clear" w:color="auto" w:fill="FFFFFF"/>
        </w:rPr>
        <w:t>Thompson, N., 2018. </w:t>
      </w:r>
      <w:r w:rsidRPr="00B9582F">
        <w:rPr>
          <w:i/>
          <w:iCs/>
          <w:shd w:val="clear" w:color="auto" w:fill="FFFFFF"/>
        </w:rPr>
        <w:t>Effective communication: A guide for the people professions</w:t>
      </w:r>
      <w:r w:rsidRPr="00B9582F">
        <w:rPr>
          <w:shd w:val="clear" w:color="auto" w:fill="FFFFFF"/>
        </w:rPr>
        <w:t>. Macmillan International Higher Education.</w:t>
      </w:r>
    </w:p>
    <w:p w14:paraId="15C869DC" w14:textId="77777777" w:rsidR="00EF5F21" w:rsidRPr="00B9582F" w:rsidRDefault="00EF5F21" w:rsidP="00EF5F21">
      <w:pPr>
        <w:rPr>
          <w:shd w:val="clear" w:color="auto" w:fill="FFFFFF"/>
        </w:rPr>
      </w:pPr>
      <w:r w:rsidRPr="00B9582F">
        <w:rPr>
          <w:shd w:val="clear" w:color="auto" w:fill="FFFFFF"/>
        </w:rPr>
        <w:t>Thompson, N., 2018. </w:t>
      </w:r>
      <w:r w:rsidRPr="00B9582F">
        <w:rPr>
          <w:i/>
          <w:iCs/>
          <w:shd w:val="clear" w:color="auto" w:fill="FFFFFF"/>
        </w:rPr>
        <w:t>Effective communication: A guide for the people professions</w:t>
      </w:r>
      <w:r w:rsidRPr="00B9582F">
        <w:rPr>
          <w:shd w:val="clear" w:color="auto" w:fill="FFFFFF"/>
        </w:rPr>
        <w:t>. Macmillan International Higher Education.</w:t>
      </w:r>
    </w:p>
    <w:p w14:paraId="4491D62B" w14:textId="77777777" w:rsidR="00EF5F21" w:rsidRDefault="00EF5F21" w:rsidP="00EF5F21">
      <w:pPr>
        <w:rPr>
          <w:shd w:val="clear" w:color="auto" w:fill="FFFFFF"/>
        </w:rPr>
      </w:pPr>
      <w:proofErr w:type="spellStart"/>
      <w:r w:rsidRPr="00B9582F">
        <w:rPr>
          <w:shd w:val="clear" w:color="auto" w:fill="FFFFFF"/>
        </w:rPr>
        <w:t>Turaga</w:t>
      </w:r>
      <w:proofErr w:type="spellEnd"/>
      <w:r w:rsidRPr="00B9582F">
        <w:rPr>
          <w:shd w:val="clear" w:color="auto" w:fill="FFFFFF"/>
        </w:rPr>
        <w:t>, R., 2016. Organizational models of effective communication. </w:t>
      </w:r>
      <w:r w:rsidRPr="00B9582F">
        <w:rPr>
          <w:i/>
          <w:iCs/>
          <w:shd w:val="clear" w:color="auto" w:fill="FFFFFF"/>
        </w:rPr>
        <w:t>IUP Journal of Soft Skills</w:t>
      </w:r>
      <w:r w:rsidRPr="00B9582F">
        <w:rPr>
          <w:shd w:val="clear" w:color="auto" w:fill="FFFFFF"/>
        </w:rPr>
        <w:t>, </w:t>
      </w:r>
      <w:r w:rsidRPr="00B9582F">
        <w:rPr>
          <w:i/>
          <w:iCs/>
          <w:shd w:val="clear" w:color="auto" w:fill="FFFFFF"/>
        </w:rPr>
        <w:t>10</w:t>
      </w:r>
      <w:r w:rsidRPr="00B9582F">
        <w:rPr>
          <w:shd w:val="clear" w:color="auto" w:fill="FFFFFF"/>
        </w:rPr>
        <w:t>(2), p.56.</w:t>
      </w:r>
    </w:p>
    <w:p w14:paraId="29D200C5" w14:textId="77777777" w:rsidR="00EF5F21" w:rsidRPr="00B9582F" w:rsidRDefault="00EF5F21" w:rsidP="00EF5F21">
      <w:pPr>
        <w:rPr>
          <w:shd w:val="clear" w:color="auto" w:fill="FFFFFF"/>
        </w:rPr>
      </w:pPr>
      <w:r w:rsidRPr="00B9582F">
        <w:rPr>
          <w:shd w:val="clear" w:color="auto" w:fill="FFFFFF"/>
        </w:rPr>
        <w:t>Yap, J.B.H., Abdul-Rahman, H. and Chen, W., 2017. Collaborative model: Managing design changes with reusable project experiences through project learning and effective communication. </w:t>
      </w:r>
      <w:r w:rsidRPr="00B9582F">
        <w:rPr>
          <w:i/>
          <w:iCs/>
          <w:shd w:val="clear" w:color="auto" w:fill="FFFFFF"/>
        </w:rPr>
        <w:t>International Journal of Project Management</w:t>
      </w:r>
      <w:r w:rsidRPr="00B9582F">
        <w:rPr>
          <w:shd w:val="clear" w:color="auto" w:fill="FFFFFF"/>
        </w:rPr>
        <w:t>, </w:t>
      </w:r>
      <w:r w:rsidRPr="00B9582F">
        <w:rPr>
          <w:i/>
          <w:iCs/>
          <w:shd w:val="clear" w:color="auto" w:fill="FFFFFF"/>
        </w:rPr>
        <w:t>35</w:t>
      </w:r>
      <w:r w:rsidRPr="00B9582F">
        <w:rPr>
          <w:shd w:val="clear" w:color="auto" w:fill="FFFFFF"/>
        </w:rPr>
        <w:t>(7), pp.1253-1271.</w:t>
      </w:r>
    </w:p>
    <w:p w14:paraId="7874548A" w14:textId="77777777" w:rsidR="00EF5F21" w:rsidRPr="00EF5F21" w:rsidRDefault="00EF5F21" w:rsidP="00EF5F21"/>
    <w:sectPr w:rsidR="00EF5F21" w:rsidRPr="00EF5F21" w:rsidSect="003D380B">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grammar="clean"/>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80B"/>
    <w:rsid w:val="001E217D"/>
    <w:rsid w:val="00212599"/>
    <w:rsid w:val="00301DE7"/>
    <w:rsid w:val="003105FA"/>
    <w:rsid w:val="003B6A6A"/>
    <w:rsid w:val="003D380B"/>
    <w:rsid w:val="00471798"/>
    <w:rsid w:val="004C6433"/>
    <w:rsid w:val="005C1755"/>
    <w:rsid w:val="005D069A"/>
    <w:rsid w:val="006034AA"/>
    <w:rsid w:val="00604712"/>
    <w:rsid w:val="00661CE0"/>
    <w:rsid w:val="00696023"/>
    <w:rsid w:val="006C2149"/>
    <w:rsid w:val="006C2291"/>
    <w:rsid w:val="00715158"/>
    <w:rsid w:val="007253EE"/>
    <w:rsid w:val="008A2838"/>
    <w:rsid w:val="008D58BA"/>
    <w:rsid w:val="00945B3D"/>
    <w:rsid w:val="009D1A36"/>
    <w:rsid w:val="00A03C43"/>
    <w:rsid w:val="00A11B49"/>
    <w:rsid w:val="00A27DED"/>
    <w:rsid w:val="00AC53CC"/>
    <w:rsid w:val="00B84FA2"/>
    <w:rsid w:val="00C26EBD"/>
    <w:rsid w:val="00C97650"/>
    <w:rsid w:val="00CB5D7E"/>
    <w:rsid w:val="00CF6E04"/>
    <w:rsid w:val="00D05C4F"/>
    <w:rsid w:val="00D36062"/>
    <w:rsid w:val="00DA694C"/>
    <w:rsid w:val="00DC71A0"/>
    <w:rsid w:val="00EA11EF"/>
    <w:rsid w:val="00EF5F21"/>
    <w:rsid w:val="00F270FB"/>
    <w:rsid w:val="00F94EC5"/>
    <w:rsid w:val="00FC2323"/>
    <w:rsid w:val="00FD2D87"/>
    <w:rsid w:val="00FE39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DCB1A"/>
  <w15:docId w15:val="{51423CA0-C54B-B44A-B7F1-331773453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06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3606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36062"/>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471798"/>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36062"/>
    <w:pPr>
      <w:spacing w:after="0" w:line="480" w:lineRule="auto"/>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D36062"/>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D36062"/>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471798"/>
    <w:rPr>
      <w:rFonts w:ascii="Times New Roman" w:eastAsiaTheme="majorEastAsia" w:hAnsi="Times New Roman" w:cstheme="majorBidi"/>
      <w:b/>
      <w:bCs/>
      <w:color w:val="000000" w:themeColor="text1"/>
      <w:sz w:val="24"/>
    </w:rPr>
  </w:style>
  <w:style w:type="paragraph" w:styleId="TOCHeading">
    <w:name w:val="TOC Heading"/>
    <w:basedOn w:val="Heading1"/>
    <w:next w:val="Normal"/>
    <w:uiPriority w:val="39"/>
    <w:semiHidden/>
    <w:unhideWhenUsed/>
    <w:qFormat/>
    <w:rsid w:val="00A11B4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11B49"/>
    <w:pPr>
      <w:spacing w:after="100"/>
    </w:pPr>
  </w:style>
  <w:style w:type="paragraph" w:styleId="TOC2">
    <w:name w:val="toc 2"/>
    <w:basedOn w:val="Normal"/>
    <w:next w:val="Normal"/>
    <w:autoRedefine/>
    <w:uiPriority w:val="39"/>
    <w:unhideWhenUsed/>
    <w:rsid w:val="00A11B49"/>
    <w:pPr>
      <w:spacing w:after="100"/>
      <w:ind w:left="240"/>
    </w:pPr>
  </w:style>
  <w:style w:type="character" w:styleId="Hyperlink">
    <w:name w:val="Hyperlink"/>
    <w:basedOn w:val="DefaultParagraphFont"/>
    <w:uiPriority w:val="99"/>
    <w:unhideWhenUsed/>
    <w:rsid w:val="00A11B49"/>
    <w:rPr>
      <w:color w:val="0000FF" w:themeColor="hyperlink"/>
      <w:u w:val="single"/>
    </w:rPr>
  </w:style>
  <w:style w:type="paragraph" w:styleId="BalloonText">
    <w:name w:val="Balloon Text"/>
    <w:basedOn w:val="Normal"/>
    <w:link w:val="BalloonTextChar"/>
    <w:uiPriority w:val="99"/>
    <w:semiHidden/>
    <w:unhideWhenUsed/>
    <w:rsid w:val="00A11B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1B49"/>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556C59-F5E2-DE4B-B2AD-29451EDE55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2665</Words>
  <Characters>15192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Christina Ray</dc:creator>
  <cp:lastModifiedBy>Diana Postolache (1915910)</cp:lastModifiedBy>
  <cp:revision>2</cp:revision>
  <dcterms:created xsi:type="dcterms:W3CDTF">2020-05-07T19:17:00Z</dcterms:created>
  <dcterms:modified xsi:type="dcterms:W3CDTF">2020-05-07T19:17:00Z</dcterms:modified>
</cp:coreProperties>
</file>