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0D90D27C">
      <w:r w:rsidR="412C4E51">
        <w:rPr/>
        <w:t xml:space="preserve">Speaker notes for jess shore presentation </w:t>
      </w:r>
    </w:p>
    <w:p w:rsidR="412C4E51" w:rsidRDefault="412C4E51" w14:paraId="2FB52E92" w14:textId="68C585E9">
      <w:r w:rsidR="412C4E51">
        <w:rPr/>
        <w:t xml:space="preserve">Slide 1 </w:t>
      </w:r>
      <w:r w:rsidR="412C4E51">
        <w:rPr/>
        <w:t>- marketing</w:t>
      </w:r>
      <w:r w:rsidR="412C4E51">
        <w:rPr/>
        <w:t xml:space="preserve"> plan for planed living well center Carmarthen </w:t>
      </w:r>
    </w:p>
    <w:p w:rsidR="75CAC64A" w:rsidP="2EEB230A" w:rsidRDefault="75CAC64A" w14:paraId="6182E0C6" w14:textId="4FCE1F0C">
      <w:pPr>
        <w:pStyle w:val="Normal"/>
      </w:pPr>
      <w:r w:rsidR="75CAC64A">
        <w:rPr/>
        <w:t xml:space="preserve">Welcome everyone, </w:t>
      </w:r>
      <w:r w:rsidR="75CAC64A">
        <w:rPr/>
        <w:t>I'm</w:t>
      </w:r>
      <w:r w:rsidR="75CAC64A">
        <w:rPr/>
        <w:t xml:space="preserve"> Neeve and today </w:t>
      </w:r>
      <w:r w:rsidR="75CAC64A">
        <w:rPr/>
        <w:t>I'll</w:t>
      </w:r>
      <w:r w:rsidR="75CAC64A">
        <w:rPr/>
        <w:t xml:space="preserve"> be presenting </w:t>
      </w:r>
      <w:bookmarkStart w:name="_Int_hCun51B5" w:id="128610798"/>
      <w:r w:rsidR="75CAC64A">
        <w:rPr/>
        <w:t>the strategies</w:t>
      </w:r>
      <w:bookmarkEnd w:id="128610798"/>
      <w:r w:rsidR="75CAC64A">
        <w:rPr/>
        <w:t xml:space="preserve"> </w:t>
      </w:r>
      <w:r w:rsidR="56B82788">
        <w:rPr/>
        <w:t xml:space="preserve">to promote health and wellbeing service for </w:t>
      </w:r>
      <w:r w:rsidR="6DB0A705">
        <w:rPr/>
        <w:t>planned</w:t>
      </w:r>
      <w:r w:rsidR="56B82788">
        <w:rPr/>
        <w:t xml:space="preserve"> living well </w:t>
      </w:r>
      <w:r w:rsidR="798B72BC">
        <w:rPr/>
        <w:t>centers</w:t>
      </w:r>
      <w:r w:rsidR="56B82788">
        <w:rPr/>
        <w:t xml:space="preserve"> in </w:t>
      </w:r>
      <w:r w:rsidR="100AD7E2">
        <w:rPr/>
        <w:t>Carmarthen</w:t>
      </w:r>
      <w:r w:rsidR="56B82788">
        <w:rPr/>
        <w:t xml:space="preserve">. </w:t>
      </w:r>
      <w:r w:rsidR="04761361">
        <w:rPr/>
        <w:t xml:space="preserve"> </w:t>
      </w:r>
      <w:r w:rsidR="3145FC6B">
        <w:rPr/>
        <w:t>The Carmarthen</w:t>
      </w:r>
      <w:r w:rsidR="04761361">
        <w:rPr/>
        <w:t xml:space="preserve"> community is facing challenges such as stress and limited access to well-being programs</w:t>
      </w:r>
      <w:r w:rsidR="686CB972">
        <w:rPr/>
        <w:t>. This</w:t>
      </w:r>
      <w:r w:rsidR="56B82788">
        <w:rPr/>
        <w:t xml:space="preserve"> center </w:t>
      </w:r>
      <w:r w:rsidR="38EC31D5">
        <w:rPr/>
        <w:t>can help</w:t>
      </w:r>
      <w:r w:rsidR="56B82788">
        <w:rPr/>
        <w:t xml:space="preserve"> to improve the </w:t>
      </w:r>
      <w:r w:rsidR="077190A8">
        <w:rPr/>
        <w:t>community's</w:t>
      </w:r>
      <w:r w:rsidR="56B82788">
        <w:rPr/>
        <w:t xml:space="preserve"> health through free, accessible </w:t>
      </w:r>
      <w:r w:rsidR="7A0D09E9">
        <w:rPr/>
        <w:t>services. It</w:t>
      </w:r>
      <w:r w:rsidR="3459B978">
        <w:rPr/>
        <w:t xml:space="preserve"> also adds an advantage of 30 free services instead of the </w:t>
      </w:r>
      <w:r w:rsidR="5BF692E5">
        <w:rPr/>
        <w:t>paid</w:t>
      </w:r>
      <w:r w:rsidR="3459B978">
        <w:rPr/>
        <w:t xml:space="preserve"> wellness centers</w:t>
      </w:r>
      <w:r w:rsidR="70384363">
        <w:rPr/>
        <w:t xml:space="preserve"> </w:t>
      </w:r>
      <w:r w:rsidRPr="2EEB230A" w:rsidR="703843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(“PLANED | Carmarthenshire Living Well Centre,” 2025).</w:t>
      </w:r>
    </w:p>
    <w:p w:rsidR="64882468" w:rsidP="2EEB230A" w:rsidRDefault="64882468" w14:paraId="63D8B08B" w14:textId="04E03376">
      <w:pPr>
        <w:rPr>
          <w:b w:val="1"/>
          <w:bCs w:val="1"/>
        </w:rPr>
      </w:pPr>
      <w:r w:rsidRPr="2EEB230A" w:rsidR="64882468">
        <w:rPr>
          <w:b w:val="1"/>
          <w:bCs w:val="1"/>
        </w:rPr>
        <w:t xml:space="preserve">                                     </w:t>
      </w:r>
      <w:r w:rsidRPr="2EEB230A" w:rsidR="64882468">
        <w:rPr>
          <w:b w:val="1"/>
          <w:bCs w:val="1"/>
        </w:rPr>
        <w:t>Let's</w:t>
      </w:r>
      <w:r w:rsidRPr="2EEB230A" w:rsidR="64882468">
        <w:rPr>
          <w:b w:val="1"/>
          <w:bCs w:val="1"/>
        </w:rPr>
        <w:t xml:space="preserve"> start with the project overview and goals </w:t>
      </w:r>
    </w:p>
    <w:p w:rsidR="6D728F30" w:rsidRDefault="6D728F30" w14:paraId="4A9D4D7A" w14:textId="1E7A665F">
      <w:pPr>
        <w:rPr>
          <w:b w:val="0"/>
          <w:bCs w:val="0"/>
        </w:rPr>
      </w:pPr>
      <w:r w:rsidR="6D728F30">
        <w:rPr>
          <w:b w:val="0"/>
          <w:bCs w:val="0"/>
        </w:rPr>
        <w:t xml:space="preserve">Slide 2 – project overview and </w:t>
      </w:r>
      <w:r w:rsidR="6D728F30">
        <w:rPr>
          <w:b w:val="0"/>
          <w:bCs w:val="0"/>
        </w:rPr>
        <w:t>organizational</w:t>
      </w:r>
      <w:r w:rsidR="6D728F30">
        <w:rPr>
          <w:b w:val="0"/>
          <w:bCs w:val="0"/>
        </w:rPr>
        <w:t xml:space="preserve"> goal </w:t>
      </w:r>
    </w:p>
    <w:p w:rsidR="72DEBEE1" w:rsidRDefault="72DEBEE1" w14:paraId="5518FF93" w14:textId="247DF652">
      <w:pPr>
        <w:rPr>
          <w:b w:val="0"/>
          <w:bCs w:val="0"/>
        </w:rPr>
      </w:pPr>
      <w:r w:rsidR="72DEBEE1">
        <w:rPr>
          <w:b w:val="0"/>
          <w:bCs w:val="0"/>
        </w:rPr>
        <w:t xml:space="preserve">The living well center offers </w:t>
      </w:r>
      <w:r w:rsidR="7547739C">
        <w:rPr>
          <w:b w:val="0"/>
          <w:bCs w:val="0"/>
        </w:rPr>
        <w:t>free</w:t>
      </w:r>
      <w:r w:rsidR="72DEBEE1">
        <w:rPr>
          <w:b w:val="0"/>
          <w:bCs w:val="0"/>
        </w:rPr>
        <w:t xml:space="preserve"> services, as by having these free services it can remove </w:t>
      </w:r>
      <w:r w:rsidR="689C7BA4">
        <w:rPr>
          <w:b w:val="0"/>
          <w:bCs w:val="0"/>
        </w:rPr>
        <w:t xml:space="preserve">a financial barrier, making the place inclusive and accessible for everyone.  </w:t>
      </w:r>
    </w:p>
    <w:p w:rsidR="689C7BA4" w:rsidRDefault="689C7BA4" w14:paraId="64EF11AD" w14:textId="24C80277">
      <w:pPr>
        <w:rPr>
          <w:b w:val="0"/>
          <w:bCs w:val="0"/>
        </w:rPr>
      </w:pPr>
      <w:r w:rsidR="689C7BA4">
        <w:rPr>
          <w:b w:val="0"/>
          <w:bCs w:val="0"/>
        </w:rPr>
        <w:t>The</w:t>
      </w:r>
      <w:r w:rsidR="1A59BD1F">
        <w:rPr>
          <w:b w:val="0"/>
          <w:bCs w:val="0"/>
        </w:rPr>
        <w:t xml:space="preserve"> organizational </w:t>
      </w:r>
      <w:r w:rsidR="689C7BA4">
        <w:rPr>
          <w:b w:val="0"/>
          <w:bCs w:val="0"/>
        </w:rPr>
        <w:t>objectives</w:t>
      </w:r>
      <w:r w:rsidR="689C7BA4">
        <w:rPr>
          <w:b w:val="0"/>
          <w:bCs w:val="0"/>
        </w:rPr>
        <w:t xml:space="preserve"> used in this plan:</w:t>
      </w:r>
      <w:r w:rsidR="0CADCF6B">
        <w:rPr>
          <w:b w:val="0"/>
          <w:bCs w:val="0"/>
        </w:rPr>
        <w:t xml:space="preserve"> the organizational goal focuses on bringing people together, helping them live </w:t>
      </w:r>
      <w:r w:rsidR="6C230C70">
        <w:rPr>
          <w:b w:val="0"/>
          <w:bCs w:val="0"/>
        </w:rPr>
        <w:t>well,</w:t>
      </w:r>
      <w:r w:rsidR="0CADCF6B">
        <w:rPr>
          <w:b w:val="0"/>
          <w:bCs w:val="0"/>
        </w:rPr>
        <w:t xml:space="preserve"> and keeping services open and </w:t>
      </w:r>
      <w:r w:rsidR="0CADCF6B">
        <w:rPr>
          <w:b w:val="0"/>
          <w:bCs w:val="0"/>
        </w:rPr>
        <w:t xml:space="preserve">free for </w:t>
      </w:r>
      <w:r w:rsidR="4D6D17E0">
        <w:rPr>
          <w:b w:val="0"/>
          <w:bCs w:val="0"/>
        </w:rPr>
        <w:t>all</w:t>
      </w:r>
      <w:r w:rsidR="4D6D17E0">
        <w:rPr>
          <w:b w:val="0"/>
          <w:bCs w:val="0"/>
        </w:rPr>
        <w:t>.</w:t>
      </w:r>
      <w:r w:rsidR="0CADCF6B">
        <w:rPr>
          <w:b w:val="0"/>
          <w:bCs w:val="0"/>
        </w:rPr>
        <w:t xml:space="preserve"> The key </w:t>
      </w:r>
      <w:r w:rsidR="6BF61138">
        <w:rPr>
          <w:b w:val="0"/>
          <w:bCs w:val="0"/>
        </w:rPr>
        <w:t xml:space="preserve">prevention is addressing the issues before they become a bigger problem </w:t>
      </w:r>
    </w:p>
    <w:p w:rsidR="0742CCF4" w:rsidRDefault="0742CCF4" w14:paraId="691589D7" w14:textId="579909B7">
      <w:pPr>
        <w:rPr>
          <w:b w:val="0"/>
          <w:bCs w:val="0"/>
        </w:rPr>
      </w:pPr>
      <w:r w:rsidR="0742CCF4">
        <w:rPr>
          <w:b w:val="0"/>
          <w:bCs w:val="0"/>
        </w:rPr>
        <w:t xml:space="preserve">To achieve </w:t>
      </w:r>
      <w:r w:rsidR="4D3723B0">
        <w:rPr>
          <w:b w:val="0"/>
          <w:bCs w:val="0"/>
        </w:rPr>
        <w:t>this,</w:t>
      </w:r>
      <w:r w:rsidR="0742CCF4">
        <w:rPr>
          <w:b w:val="0"/>
          <w:bCs w:val="0"/>
        </w:rPr>
        <w:t xml:space="preserve"> we can use target </w:t>
      </w:r>
      <w:r w:rsidR="653955FA">
        <w:rPr>
          <w:b w:val="0"/>
          <w:bCs w:val="0"/>
        </w:rPr>
        <w:t>strategies</w:t>
      </w:r>
      <w:r w:rsidR="0742CCF4">
        <w:rPr>
          <w:b w:val="0"/>
          <w:bCs w:val="0"/>
        </w:rPr>
        <w:t xml:space="preserve"> </w:t>
      </w:r>
      <w:r w:rsidR="455CB909">
        <w:rPr>
          <w:b w:val="0"/>
          <w:bCs w:val="0"/>
        </w:rPr>
        <w:t xml:space="preserve">such as being an inclusive place for the community, </w:t>
      </w:r>
      <w:r w:rsidR="63D82554">
        <w:rPr>
          <w:b w:val="0"/>
          <w:bCs w:val="0"/>
        </w:rPr>
        <w:t>affordable,</w:t>
      </w:r>
      <w:r w:rsidR="455CB909">
        <w:rPr>
          <w:b w:val="0"/>
          <w:bCs w:val="0"/>
        </w:rPr>
        <w:t xml:space="preserve"> </w:t>
      </w:r>
      <w:r w:rsidR="0EDCDBD0">
        <w:rPr>
          <w:b w:val="0"/>
          <w:bCs w:val="0"/>
        </w:rPr>
        <w:t xml:space="preserve">and be able to gain strong community support to achieve the community mission. These principles can help guide the center </w:t>
      </w:r>
      <w:r w:rsidR="4CDFD181">
        <w:rPr>
          <w:b w:val="0"/>
          <w:bCs w:val="0"/>
        </w:rPr>
        <w:t>to be</w:t>
      </w:r>
      <w:r w:rsidR="7C8D5727">
        <w:rPr>
          <w:b w:val="0"/>
          <w:bCs w:val="0"/>
        </w:rPr>
        <w:t xml:space="preserve"> a </w:t>
      </w:r>
      <w:r w:rsidR="030A4505">
        <w:rPr>
          <w:b w:val="0"/>
          <w:bCs w:val="0"/>
        </w:rPr>
        <w:t>warm,</w:t>
      </w:r>
      <w:r w:rsidR="0EDCDBD0">
        <w:rPr>
          <w:b w:val="0"/>
          <w:bCs w:val="0"/>
        </w:rPr>
        <w:t xml:space="preserve"> welcoming space and a sustainabl</w:t>
      </w:r>
      <w:r w:rsidR="67A02DD4">
        <w:rPr>
          <w:b w:val="0"/>
          <w:bCs w:val="0"/>
        </w:rPr>
        <w:t>e resource for everyone</w:t>
      </w:r>
      <w:r w:rsidR="27C7FAF3">
        <w:rPr>
          <w:b w:val="0"/>
          <w:bCs w:val="0"/>
        </w:rPr>
        <w:t xml:space="preserve"> </w:t>
      </w:r>
      <w:r w:rsidRPr="2EEB230A" w:rsidR="27C7FA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(“PLANED | Carmarthenshire Living Well Centre,” 2025).</w:t>
      </w:r>
    </w:p>
    <w:p w:rsidR="2EEB230A" w:rsidRDefault="2EEB230A" w14:paraId="3D6E13FD" w14:textId="2F970A65">
      <w:pPr>
        <w:rPr>
          <w:b w:val="0"/>
          <w:bCs w:val="0"/>
        </w:rPr>
      </w:pPr>
    </w:p>
    <w:p w:rsidR="4A5DAB38" w:rsidRDefault="4A5DAB38" w14:paraId="6A5FDB40" w14:textId="27C333A6">
      <w:pPr>
        <w:rPr>
          <w:b w:val="0"/>
          <w:bCs w:val="0"/>
        </w:rPr>
      </w:pPr>
      <w:r w:rsidR="4A5DAB38">
        <w:rPr>
          <w:b w:val="0"/>
          <w:bCs w:val="0"/>
        </w:rPr>
        <w:t xml:space="preserve">Slide 3 </w:t>
      </w:r>
      <w:r w:rsidR="4A5DAB38">
        <w:rPr>
          <w:b w:val="0"/>
          <w:bCs w:val="0"/>
        </w:rPr>
        <w:t>- importance</w:t>
      </w:r>
      <w:r w:rsidR="4A5DAB38">
        <w:rPr>
          <w:b w:val="0"/>
          <w:bCs w:val="0"/>
        </w:rPr>
        <w:t xml:space="preserve"> of a marketing plan </w:t>
      </w:r>
    </w:p>
    <w:p w:rsidR="4A5DAB38" w:rsidRDefault="4A5DAB38" w14:paraId="21CEE1ED" w14:textId="388F7291">
      <w:pPr>
        <w:rPr>
          <w:b w:val="0"/>
          <w:bCs w:val="0"/>
        </w:rPr>
      </w:pPr>
      <w:r w:rsidR="4A5DAB38">
        <w:rPr>
          <w:b w:val="0"/>
          <w:bCs w:val="0"/>
        </w:rPr>
        <w:t xml:space="preserve">A marketing plan provides a clear direction, ensures resources are being used </w:t>
      </w:r>
      <w:r w:rsidR="00AFB035">
        <w:rPr>
          <w:b w:val="0"/>
          <w:bCs w:val="0"/>
        </w:rPr>
        <w:t>effectively</w:t>
      </w:r>
      <w:r w:rsidR="4A5DAB38">
        <w:rPr>
          <w:b w:val="0"/>
          <w:bCs w:val="0"/>
        </w:rPr>
        <w:t>, helps them, to reach to the right demogr</w:t>
      </w:r>
      <w:r w:rsidR="25882122">
        <w:rPr>
          <w:b w:val="0"/>
          <w:bCs w:val="0"/>
        </w:rPr>
        <w:t xml:space="preserve">aphic audience and can also allow the success of a </w:t>
      </w:r>
      <w:r w:rsidR="08E8F5D6">
        <w:rPr>
          <w:b w:val="0"/>
          <w:bCs w:val="0"/>
        </w:rPr>
        <w:t>marketing</w:t>
      </w:r>
      <w:r w:rsidR="25882122">
        <w:rPr>
          <w:b w:val="0"/>
          <w:bCs w:val="0"/>
        </w:rPr>
        <w:t xml:space="preserve"> plan to be measures </w:t>
      </w:r>
    </w:p>
    <w:p w:rsidR="253EA229" w:rsidP="2EEB230A" w:rsidRDefault="253EA229" w14:paraId="3547753B" w14:textId="7E3ED42F">
      <w:pPr>
        <w:pStyle w:val="Normal"/>
        <w:rPr>
          <w:b w:val="0"/>
          <w:bCs w:val="0"/>
        </w:rPr>
      </w:pPr>
      <w:r w:rsidR="253EA229">
        <w:rPr>
          <w:b w:val="0"/>
          <w:bCs w:val="0"/>
        </w:rPr>
        <w:t xml:space="preserve">Without a marketing plan, they could risk the wrong message </w:t>
      </w:r>
      <w:r w:rsidR="253EA229">
        <w:rPr>
          <w:b w:val="0"/>
          <w:bCs w:val="0"/>
        </w:rPr>
        <w:t>being</w:t>
      </w:r>
      <w:r w:rsidR="253EA229">
        <w:rPr>
          <w:b w:val="0"/>
          <w:bCs w:val="0"/>
        </w:rPr>
        <w:t xml:space="preserve"> </w:t>
      </w:r>
      <w:r w:rsidR="253EA229">
        <w:rPr>
          <w:b w:val="0"/>
          <w:bCs w:val="0"/>
        </w:rPr>
        <w:t>put</w:t>
      </w:r>
      <w:r w:rsidR="253EA229">
        <w:rPr>
          <w:b w:val="0"/>
          <w:bCs w:val="0"/>
        </w:rPr>
        <w:t xml:space="preserve"> there and wasted resources being used</w:t>
      </w:r>
      <w:r w:rsidR="2C63BEFB">
        <w:rPr>
          <w:b w:val="0"/>
          <w:bCs w:val="0"/>
        </w:rPr>
        <w:t xml:space="preserve"> </w:t>
      </w:r>
      <w:r w:rsidRPr="2EEB230A" w:rsidR="2C63BE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>(Adobe Experience Cloud Team, 2023).</w:t>
      </w:r>
    </w:p>
    <w:p w:rsidR="253EA229" w:rsidRDefault="253EA229" w14:paraId="7D0946B0" w14:textId="0A7708ED">
      <w:pPr>
        <w:rPr>
          <w:b w:val="0"/>
          <w:bCs w:val="0"/>
        </w:rPr>
      </w:pPr>
      <w:r w:rsidR="253EA229">
        <w:rPr>
          <w:b w:val="0"/>
          <w:bCs w:val="0"/>
        </w:rPr>
        <w:t xml:space="preserve">                                          </w:t>
      </w:r>
      <w:r w:rsidRPr="2EEB230A" w:rsidR="253EA229">
        <w:rPr>
          <w:b w:val="1"/>
          <w:bCs w:val="1"/>
        </w:rPr>
        <w:t xml:space="preserve">  Now </w:t>
      </w:r>
      <w:r w:rsidRPr="2EEB230A" w:rsidR="253EA229">
        <w:rPr>
          <w:b w:val="1"/>
          <w:bCs w:val="1"/>
        </w:rPr>
        <w:t>let's</w:t>
      </w:r>
      <w:r w:rsidRPr="2EEB230A" w:rsidR="253EA229">
        <w:rPr>
          <w:b w:val="1"/>
          <w:bCs w:val="1"/>
        </w:rPr>
        <w:t xml:space="preserve"> look at the objectives </w:t>
      </w:r>
    </w:p>
    <w:p w:rsidR="2EEB230A" w:rsidP="2EEB230A" w:rsidRDefault="2EEB230A" w14:paraId="47B27D42" w14:textId="481F19A0">
      <w:pPr>
        <w:pStyle w:val="Normal"/>
        <w:rPr>
          <w:b w:val="1"/>
          <w:bCs w:val="1"/>
        </w:rPr>
      </w:pPr>
    </w:p>
    <w:p w:rsidR="253EA229" w:rsidP="2EEB230A" w:rsidRDefault="253EA229" w14:paraId="6226363D" w14:textId="2F3A0721">
      <w:pPr>
        <w:pStyle w:val="Normal"/>
        <w:rPr>
          <w:b w:val="0"/>
          <w:bCs w:val="0"/>
        </w:rPr>
      </w:pPr>
      <w:r w:rsidR="253EA229">
        <w:rPr>
          <w:b w:val="0"/>
          <w:bCs w:val="0"/>
        </w:rPr>
        <w:t xml:space="preserve">Slide 4 </w:t>
      </w:r>
      <w:r w:rsidR="253EA229">
        <w:rPr>
          <w:b w:val="0"/>
          <w:bCs w:val="0"/>
        </w:rPr>
        <w:t xml:space="preserve">- </w:t>
      </w:r>
      <w:r w:rsidR="253EA229">
        <w:rPr>
          <w:b w:val="0"/>
          <w:bCs w:val="0"/>
        </w:rPr>
        <w:t>objectives</w:t>
      </w:r>
      <w:r w:rsidR="253EA229">
        <w:rPr>
          <w:b w:val="0"/>
          <w:bCs w:val="0"/>
        </w:rPr>
        <w:t xml:space="preserve"> for the marketing strategy </w:t>
      </w:r>
    </w:p>
    <w:p w:rsidR="253EA229" w:rsidP="2EEB230A" w:rsidRDefault="253EA229" w14:paraId="1CB20739" w14:textId="60840AD0">
      <w:pPr>
        <w:pStyle w:val="Normal"/>
        <w:rPr>
          <w:b w:val="0"/>
          <w:bCs w:val="0"/>
        </w:rPr>
      </w:pPr>
      <w:r w:rsidR="253EA229">
        <w:rPr>
          <w:b w:val="0"/>
          <w:bCs w:val="0"/>
        </w:rPr>
        <w:t xml:space="preserve">The </w:t>
      </w:r>
      <w:r w:rsidR="253EA229">
        <w:rPr>
          <w:b w:val="0"/>
          <w:bCs w:val="0"/>
        </w:rPr>
        <w:t>objectives</w:t>
      </w:r>
      <w:r w:rsidR="253EA229">
        <w:rPr>
          <w:b w:val="0"/>
          <w:bCs w:val="0"/>
        </w:rPr>
        <w:t xml:space="preserve"> are:</w:t>
      </w:r>
    </w:p>
    <w:p w:rsidR="253EA229" w:rsidP="2EEB230A" w:rsidRDefault="253EA229" w14:paraId="5D672FB5" w14:textId="0EA14170">
      <w:pPr>
        <w:pStyle w:val="ListParagraph"/>
        <w:numPr>
          <w:ilvl w:val="0"/>
          <w:numId w:val="1"/>
        </w:numPr>
        <w:rPr>
          <w:b w:val="0"/>
          <w:bCs w:val="0"/>
        </w:rPr>
      </w:pPr>
      <w:r w:rsidR="253EA229">
        <w:rPr>
          <w:b w:val="0"/>
          <w:bCs w:val="0"/>
        </w:rPr>
        <w:t xml:space="preserve">Increase brand awareness to bring more visitors </w:t>
      </w:r>
      <w:r w:rsidR="253EA229">
        <w:rPr>
          <w:b w:val="0"/>
          <w:bCs w:val="0"/>
        </w:rPr>
        <w:t>in and</w:t>
      </w:r>
      <w:r w:rsidR="253EA229">
        <w:rPr>
          <w:b w:val="0"/>
          <w:bCs w:val="0"/>
        </w:rPr>
        <w:t xml:space="preserve"> make the center the leading wellness hub in Carmarthen </w:t>
      </w:r>
    </w:p>
    <w:p w:rsidR="253EA229" w:rsidP="2EEB230A" w:rsidRDefault="253EA229" w14:paraId="33139403" w14:textId="0E00021C">
      <w:pPr>
        <w:pStyle w:val="ListParagraph"/>
        <w:numPr>
          <w:ilvl w:val="0"/>
          <w:numId w:val="1"/>
        </w:numPr>
        <w:rPr>
          <w:b w:val="0"/>
          <w:bCs w:val="0"/>
        </w:rPr>
      </w:pPr>
      <w:r w:rsidR="253EA229">
        <w:rPr>
          <w:b w:val="0"/>
          <w:bCs w:val="0"/>
        </w:rPr>
        <w:t xml:space="preserve">Engage with the </w:t>
      </w:r>
      <w:r w:rsidR="08A8D29A">
        <w:rPr>
          <w:b w:val="0"/>
          <w:bCs w:val="0"/>
        </w:rPr>
        <w:t>health-conscious</w:t>
      </w:r>
      <w:r w:rsidR="253EA229">
        <w:rPr>
          <w:b w:val="0"/>
          <w:bCs w:val="0"/>
        </w:rPr>
        <w:t xml:space="preserve"> adults, </w:t>
      </w:r>
      <w:r w:rsidR="253EA229">
        <w:rPr>
          <w:b w:val="0"/>
          <w:bCs w:val="0"/>
        </w:rPr>
        <w:t>parents</w:t>
      </w:r>
      <w:r w:rsidR="253EA229">
        <w:rPr>
          <w:b w:val="0"/>
          <w:bCs w:val="0"/>
        </w:rPr>
        <w:t xml:space="preserve"> and older adults as this can </w:t>
      </w:r>
      <w:r w:rsidR="5AC03E61">
        <w:rPr>
          <w:b w:val="0"/>
          <w:bCs w:val="0"/>
        </w:rPr>
        <w:t xml:space="preserve">help build a community and bring loyalty to the center </w:t>
      </w:r>
    </w:p>
    <w:p w:rsidR="6D4E052A" w:rsidP="2EEB230A" w:rsidRDefault="6D4E052A" w14:paraId="12445A83" w14:textId="72FA45D0">
      <w:pPr>
        <w:pStyle w:val="ListParagraph"/>
        <w:numPr>
          <w:ilvl w:val="0"/>
          <w:numId w:val="1"/>
        </w:numPr>
        <w:rPr>
          <w:b w:val="0"/>
          <w:bCs w:val="0"/>
        </w:rPr>
      </w:pPr>
      <w:r w:rsidR="6D4E052A">
        <w:rPr>
          <w:b w:val="0"/>
          <w:bCs w:val="0"/>
        </w:rPr>
        <w:t xml:space="preserve">Increase website traffic and inquires as this can help convert the traffic into sign ups </w:t>
      </w:r>
    </w:p>
    <w:p w:rsidR="07AE09D2" w:rsidP="2EEB230A" w:rsidRDefault="07AE09D2" w14:paraId="66B08280" w14:textId="5F951612">
      <w:pPr>
        <w:pStyle w:val="ListParagraph"/>
        <w:numPr>
          <w:ilvl w:val="0"/>
          <w:numId w:val="1"/>
        </w:numPr>
        <w:rPr>
          <w:b w:val="0"/>
          <w:bCs w:val="0"/>
        </w:rPr>
      </w:pPr>
      <w:r w:rsidR="07AE09D2">
        <w:rPr>
          <w:b w:val="0"/>
          <w:bCs w:val="0"/>
        </w:rPr>
        <w:t xml:space="preserve">Building trust to ensure long term success by showing inclusivity and </w:t>
      </w:r>
      <w:r w:rsidR="66A8CCC6">
        <w:rPr>
          <w:b w:val="0"/>
          <w:bCs w:val="0"/>
        </w:rPr>
        <w:t>professionalism</w:t>
      </w:r>
      <w:r w:rsidR="07AE09D2">
        <w:rPr>
          <w:b w:val="0"/>
          <w:bCs w:val="0"/>
        </w:rPr>
        <w:t xml:space="preserve"> </w:t>
      </w:r>
      <w:r w:rsidRPr="2EEB230A" w:rsidR="1B7C61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(Frosina Stojchevska, 2024)</w:t>
      </w:r>
    </w:p>
    <w:p w:rsidR="63E86344" w:rsidP="2EEB230A" w:rsidRDefault="63E86344" w14:paraId="166374C5" w14:textId="746C23F3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</w:rPr>
      </w:pPr>
      <w:r w:rsidR="63E86344">
        <w:rPr>
          <w:b w:val="0"/>
          <w:bCs w:val="0"/>
        </w:rPr>
        <w:t xml:space="preserve">                   </w:t>
      </w:r>
      <w:r w:rsidRPr="2EEB230A" w:rsidR="63E86344">
        <w:rPr>
          <w:b w:val="1"/>
          <w:bCs w:val="1"/>
        </w:rPr>
        <w:t>Who are we targeting</w:t>
      </w:r>
      <w:r w:rsidRPr="2EEB230A" w:rsidR="63E86344">
        <w:rPr>
          <w:b w:val="1"/>
          <w:bCs w:val="1"/>
        </w:rPr>
        <w:t xml:space="preserve">? </w:t>
      </w:r>
      <w:r w:rsidRPr="2EEB230A" w:rsidR="63E86344">
        <w:rPr>
          <w:b w:val="1"/>
          <w:bCs w:val="1"/>
        </w:rPr>
        <w:t>Let's</w:t>
      </w:r>
      <w:r w:rsidRPr="2EEB230A" w:rsidR="63E86344">
        <w:rPr>
          <w:b w:val="1"/>
          <w:bCs w:val="1"/>
        </w:rPr>
        <w:t xml:space="preserve"> analyze the </w:t>
      </w:r>
      <w:r w:rsidRPr="2EEB230A" w:rsidR="63E86344">
        <w:rPr>
          <w:b w:val="1"/>
          <w:bCs w:val="1"/>
        </w:rPr>
        <w:t>market?</w:t>
      </w:r>
    </w:p>
    <w:p w:rsidR="2EEB230A" w:rsidP="2EEB230A" w:rsidRDefault="2EEB230A" w14:paraId="4633EDE3" w14:textId="3A48C8DB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1"/>
          <w:bCs w:val="1"/>
        </w:rPr>
      </w:pPr>
    </w:p>
    <w:p w:rsidR="6F587175" w:rsidP="2EEB230A" w:rsidRDefault="6F587175" w14:paraId="725C8417" w14:textId="5DABA633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1"/>
          <w:bCs w:val="1"/>
        </w:rPr>
      </w:pPr>
      <w:r w:rsidRPr="2EEB230A" w:rsidR="6F587175">
        <w:rPr>
          <w:b w:val="1"/>
          <w:bCs w:val="1"/>
        </w:rPr>
        <w:t xml:space="preserve">Slide 5 – target market analysis </w:t>
      </w:r>
    </w:p>
    <w:p w:rsidR="0D6B79A5" w:rsidP="2EEB230A" w:rsidRDefault="0D6B79A5" w14:paraId="5BF98B44" w14:textId="5C46DF07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</w:rPr>
      </w:pPr>
      <w:r w:rsidR="0D6B79A5">
        <w:rPr>
          <w:b w:val="0"/>
          <w:bCs w:val="0"/>
        </w:rPr>
        <w:t xml:space="preserve">The positioning of the living well center </w:t>
      </w:r>
      <w:r w:rsidR="586926E2">
        <w:rPr>
          <w:b w:val="0"/>
          <w:bCs w:val="0"/>
        </w:rPr>
        <w:t xml:space="preserve">is to be a trusted by the community to provide </w:t>
      </w:r>
      <w:r w:rsidR="44E1BA1C">
        <w:rPr>
          <w:b w:val="0"/>
          <w:bCs w:val="0"/>
        </w:rPr>
        <w:t xml:space="preserve">an interest in mental health and holistic care </w:t>
      </w:r>
    </w:p>
    <w:p w:rsidR="63771C76" w:rsidP="2EEB230A" w:rsidRDefault="63771C76" w14:paraId="1D382E6B" w14:textId="42021862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0"/>
          <w:bCs w:val="0"/>
        </w:rPr>
      </w:pPr>
      <w:r w:rsidR="63771C76">
        <w:rPr>
          <w:b w:val="0"/>
          <w:bCs w:val="0"/>
        </w:rPr>
        <w:t xml:space="preserve">We segment by demographics and </w:t>
      </w:r>
      <w:r w:rsidR="63771C76">
        <w:rPr>
          <w:b w:val="0"/>
          <w:bCs w:val="0"/>
        </w:rPr>
        <w:t>psychographics</w:t>
      </w:r>
      <w:r w:rsidR="63771C76">
        <w:rPr>
          <w:b w:val="0"/>
          <w:bCs w:val="0"/>
        </w:rPr>
        <w:t xml:space="preserve"> </w:t>
      </w:r>
    </w:p>
    <w:p w:rsidR="63771C76" w:rsidP="2EEB230A" w:rsidRDefault="63771C76" w14:paraId="28965591" w14:textId="74BB164F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</w:rPr>
      </w:pPr>
      <w:r w:rsidR="63771C76">
        <w:rPr>
          <w:b w:val="0"/>
          <w:bCs w:val="0"/>
        </w:rPr>
        <w:t xml:space="preserve">Health-conscious adults (25-60), who want fitness and stress </w:t>
      </w:r>
      <w:r w:rsidR="6EEB1661">
        <w:rPr>
          <w:b w:val="0"/>
          <w:bCs w:val="0"/>
        </w:rPr>
        <w:t>relief</w:t>
      </w:r>
      <w:r w:rsidR="63771C76">
        <w:rPr>
          <w:b w:val="0"/>
          <w:bCs w:val="0"/>
        </w:rPr>
        <w:t xml:space="preserve"> </w:t>
      </w:r>
    </w:p>
    <w:p w:rsidR="63771C76" w:rsidP="2EEB230A" w:rsidRDefault="63771C76" w14:paraId="6F0BBE44" w14:textId="1ADFB5D1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</w:rPr>
      </w:pPr>
      <w:r w:rsidR="63771C76">
        <w:rPr>
          <w:b w:val="0"/>
          <w:bCs w:val="0"/>
        </w:rPr>
        <w:t xml:space="preserve">Parents </w:t>
      </w:r>
      <w:r w:rsidR="63771C76">
        <w:rPr>
          <w:b w:val="0"/>
          <w:bCs w:val="0"/>
        </w:rPr>
        <w:t>seeking</w:t>
      </w:r>
      <w:r w:rsidR="63771C76">
        <w:rPr>
          <w:b w:val="0"/>
          <w:bCs w:val="0"/>
        </w:rPr>
        <w:t xml:space="preserve"> </w:t>
      </w:r>
      <w:r w:rsidR="07B5D0BD">
        <w:rPr>
          <w:b w:val="0"/>
          <w:bCs w:val="0"/>
        </w:rPr>
        <w:t>well-being</w:t>
      </w:r>
      <w:r w:rsidR="63771C76">
        <w:rPr>
          <w:b w:val="0"/>
          <w:bCs w:val="0"/>
        </w:rPr>
        <w:t xml:space="preserve"> support for themselves or their family </w:t>
      </w:r>
    </w:p>
    <w:p w:rsidR="63771C76" w:rsidP="2EEB230A" w:rsidRDefault="63771C76" w14:paraId="483D18CD" w14:textId="06DBFCA9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b w:val="0"/>
          <w:bCs w:val="0"/>
        </w:rPr>
      </w:pPr>
      <w:r w:rsidR="63771C76">
        <w:rPr>
          <w:b w:val="0"/>
          <w:bCs w:val="0"/>
        </w:rPr>
        <w:t xml:space="preserve">Older adults who need a gentle exercise </w:t>
      </w:r>
      <w:r w:rsidR="79E02D5C">
        <w:rPr>
          <w:b w:val="0"/>
          <w:bCs w:val="0"/>
        </w:rPr>
        <w:t xml:space="preserve">and mobility programs </w:t>
      </w:r>
    </w:p>
    <w:p w:rsidR="342A3219" w:rsidP="2EEB230A" w:rsidRDefault="342A3219" w14:paraId="1236EB7E" w14:textId="011B9329">
      <w:pPr>
        <w:pStyle w:val="ListParagraph"/>
        <w:bidi w:val="0"/>
        <w:spacing w:before="0" w:beforeAutospacing="off" w:after="160" w:afterAutospacing="off" w:line="279" w:lineRule="auto"/>
        <w:ind w:left="1080" w:right="0"/>
        <w:jc w:val="left"/>
      </w:pPr>
      <w:r w:rsidRPr="2EEB230A" w:rsidR="342A32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7"/>
          <w:szCs w:val="17"/>
          <w:u w:val="none"/>
          <w:vertAlign w:val="superscript"/>
          <w:lang w:val="en-US"/>
        </w:rPr>
        <w:t>(“Target Audience in Digital Marketing: Definition, Techniques &amp; Examples,” 2025)</w:t>
      </w:r>
    </w:p>
    <w:p w:rsidR="5074FD4D" w:rsidP="2EEB230A" w:rsidRDefault="5074FD4D" w14:paraId="3BE7AE90" w14:textId="1F85162C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1"/>
          <w:bCs w:val="1"/>
        </w:rPr>
      </w:pPr>
      <w:r w:rsidRPr="2EEB230A" w:rsidR="5074FD4D">
        <w:rPr>
          <w:b w:val="1"/>
          <w:bCs w:val="1"/>
        </w:rPr>
        <w:t xml:space="preserve">Next, </w:t>
      </w:r>
      <w:r w:rsidRPr="2EEB230A" w:rsidR="5074FD4D">
        <w:rPr>
          <w:b w:val="1"/>
          <w:bCs w:val="1"/>
        </w:rPr>
        <w:t>let's</w:t>
      </w:r>
      <w:r w:rsidRPr="2EEB230A" w:rsidR="5074FD4D">
        <w:rPr>
          <w:b w:val="1"/>
          <w:bCs w:val="1"/>
        </w:rPr>
        <w:t xml:space="preserve"> review the gaps and weaknesses in center </w:t>
      </w:r>
    </w:p>
    <w:p w:rsidR="2EEB230A" w:rsidP="2EEB230A" w:rsidRDefault="2EEB230A" w14:paraId="779DEA6B" w14:textId="2AE05F7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316B5689" w:rsidP="2EEB230A" w:rsidRDefault="316B5689" w14:paraId="597244B4" w14:textId="444CE3F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2EEB230A" w:rsidR="316B5689">
        <w:rPr>
          <w:b w:val="1"/>
          <w:bCs w:val="1"/>
        </w:rPr>
        <w:t xml:space="preserve">                                  </w:t>
      </w:r>
      <w:r w:rsidRPr="2EEB230A" w:rsidR="5074FD4D">
        <w:rPr>
          <w:b w:val="1"/>
          <w:bCs w:val="1"/>
        </w:rPr>
        <w:t>Slide 6 - analysis of current marketing activities</w:t>
      </w:r>
      <w:r w:rsidRPr="2EEB230A" w:rsidR="5074FD4D">
        <w:rPr>
          <w:b w:val="1"/>
          <w:bCs w:val="1"/>
        </w:rPr>
        <w:t xml:space="preserve"> </w:t>
      </w:r>
    </w:p>
    <w:p w:rsidR="5074FD4D" w:rsidP="2EEB230A" w:rsidRDefault="5074FD4D" w14:paraId="2E346500" w14:textId="58E058E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="5074FD4D">
        <w:rPr>
          <w:b w:val="0"/>
          <w:bCs w:val="0"/>
        </w:rPr>
        <w:t>The current weaknesses include:</w:t>
      </w:r>
    </w:p>
    <w:p w:rsidR="5074FD4D" w:rsidP="2EEB230A" w:rsidRDefault="5074FD4D" w14:paraId="6A92A519" w14:textId="4AE36A0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5074FD4D">
        <w:rPr>
          <w:b w:val="0"/>
          <w:bCs w:val="0"/>
        </w:rPr>
        <w:t xml:space="preserve">Limited digital reach and low posting frequency which can lead to miss opportunities of people having knowledge on the center </w:t>
      </w:r>
    </w:p>
    <w:p w:rsidR="5074FD4D" w:rsidP="2EEB230A" w:rsidRDefault="5074FD4D" w14:paraId="746B8181" w14:textId="575DD92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5074FD4D">
        <w:rPr>
          <w:b w:val="0"/>
          <w:bCs w:val="0"/>
        </w:rPr>
        <w:t xml:space="preserve">Few reviews or testimonials which can lead to people hesitating to try new services </w:t>
      </w:r>
    </w:p>
    <w:p w:rsidR="5074FD4D" w:rsidP="2EEB230A" w:rsidRDefault="5074FD4D" w14:paraId="31C99585" w14:textId="62D3A98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5074FD4D">
        <w:rPr>
          <w:b w:val="0"/>
          <w:bCs w:val="0"/>
        </w:rPr>
        <w:t xml:space="preserve">Minimal local advertising and partnerships </w:t>
      </w:r>
    </w:p>
    <w:p w:rsidR="01A9F395" w:rsidP="2EEB230A" w:rsidRDefault="01A9F395" w14:paraId="13EF8C8B" w14:textId="5633CEF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01A9F395">
        <w:rPr>
          <w:b w:val="0"/>
          <w:bCs w:val="0"/>
        </w:rPr>
        <w:t xml:space="preserve">No content plan or video strategy which can be </w:t>
      </w:r>
      <w:r w:rsidR="4E698E96">
        <w:rPr>
          <w:b w:val="0"/>
          <w:bCs w:val="0"/>
        </w:rPr>
        <w:t>harder to</w:t>
      </w:r>
      <w:r w:rsidR="01A9F395">
        <w:rPr>
          <w:b w:val="0"/>
          <w:bCs w:val="0"/>
        </w:rPr>
        <w:t xml:space="preserve"> be able to reach the young</w:t>
      </w:r>
      <w:r w:rsidR="4326C1CA">
        <w:rPr>
          <w:b w:val="0"/>
          <w:bCs w:val="0"/>
        </w:rPr>
        <w:t xml:space="preserve">er audiences </w:t>
      </w:r>
    </w:p>
    <w:p w:rsidR="7E19FAA1" w:rsidP="2EEB230A" w:rsidRDefault="7E19FAA1" w14:paraId="6B4BD303" w14:textId="79C767D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2EEB230A" w:rsidR="7E19FAA1">
        <w:rPr>
          <w:b w:val="1"/>
          <w:bCs w:val="1"/>
        </w:rPr>
        <w:t xml:space="preserve">                               How do we fix this? Through </w:t>
      </w:r>
      <w:r w:rsidRPr="2EEB230A" w:rsidR="7E19FAA1">
        <w:rPr>
          <w:b w:val="1"/>
          <w:bCs w:val="1"/>
        </w:rPr>
        <w:t>stp</w:t>
      </w:r>
      <w:r w:rsidRPr="2EEB230A" w:rsidR="7E19FAA1">
        <w:rPr>
          <w:b w:val="1"/>
          <w:bCs w:val="1"/>
        </w:rPr>
        <w:t xml:space="preserve"> driven activities </w:t>
      </w:r>
    </w:p>
    <w:p w:rsidR="2EEB230A" w:rsidP="2EEB230A" w:rsidRDefault="2EEB230A" w14:paraId="1370BF58" w14:textId="5EC21CB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</w:p>
    <w:p w:rsidR="330BDC00" w:rsidP="2EEB230A" w:rsidRDefault="330BDC00" w14:paraId="09CFF43A" w14:textId="4E88086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2EEB230A" w:rsidR="330BDC00">
        <w:rPr>
          <w:b w:val="1"/>
          <w:bCs w:val="1"/>
        </w:rPr>
        <w:t xml:space="preserve">                    </w:t>
      </w:r>
      <w:r w:rsidRPr="2EEB230A" w:rsidR="4E192374">
        <w:rPr>
          <w:b w:val="1"/>
          <w:bCs w:val="1"/>
        </w:rPr>
        <w:t xml:space="preserve">Slide 7 – marketing </w:t>
      </w:r>
      <w:r w:rsidRPr="2EEB230A" w:rsidR="4E192374">
        <w:rPr>
          <w:b w:val="1"/>
          <w:bCs w:val="1"/>
        </w:rPr>
        <w:t xml:space="preserve">activities and how they tie into </w:t>
      </w:r>
      <w:r w:rsidRPr="2EEB230A" w:rsidR="4E192374">
        <w:rPr>
          <w:b w:val="1"/>
          <w:bCs w:val="1"/>
        </w:rPr>
        <w:t>stp</w:t>
      </w:r>
      <w:r w:rsidRPr="2EEB230A" w:rsidR="4E192374">
        <w:rPr>
          <w:b w:val="1"/>
          <w:bCs w:val="1"/>
        </w:rPr>
        <w:t xml:space="preserve"> </w:t>
      </w:r>
    </w:p>
    <w:p w:rsidR="132ED3BD" w:rsidP="2EEB230A" w:rsidRDefault="132ED3BD" w14:paraId="710BDE45" w14:textId="5B96606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132ED3BD">
        <w:rPr>
          <w:b w:val="0"/>
          <w:bCs w:val="0"/>
        </w:rPr>
        <w:t>Segmentation –</w:t>
      </w:r>
      <w:r w:rsidR="6C5CF8B0">
        <w:rPr>
          <w:b w:val="0"/>
          <w:bCs w:val="0"/>
        </w:rPr>
        <w:t xml:space="preserve">the demographics for this </w:t>
      </w:r>
      <w:r w:rsidR="5C600FFA">
        <w:rPr>
          <w:b w:val="0"/>
          <w:bCs w:val="0"/>
        </w:rPr>
        <w:t>is health</w:t>
      </w:r>
      <w:r w:rsidR="132ED3BD">
        <w:rPr>
          <w:b w:val="0"/>
          <w:bCs w:val="0"/>
        </w:rPr>
        <w:t xml:space="preserve">-conscious adults, parents, older adults, residents </w:t>
      </w:r>
    </w:p>
    <w:p w:rsidR="34081A3C" w:rsidP="2EEB230A" w:rsidRDefault="34081A3C" w14:paraId="68A73BA8" w14:textId="3FA4D49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34081A3C">
        <w:rPr>
          <w:b w:val="0"/>
          <w:bCs w:val="0"/>
        </w:rPr>
        <w:t xml:space="preserve">Targeting – </w:t>
      </w:r>
      <w:r w:rsidR="37E24083">
        <w:rPr>
          <w:b w:val="0"/>
          <w:bCs w:val="0"/>
        </w:rPr>
        <w:t xml:space="preserve">to target the audience to get knowledge on the center we can use </w:t>
      </w:r>
      <w:r w:rsidR="34081A3C">
        <w:rPr>
          <w:b w:val="0"/>
          <w:bCs w:val="0"/>
        </w:rPr>
        <w:t xml:space="preserve">Instagram and tik Tok for younger adults and </w:t>
      </w:r>
      <w:r w:rsidR="34081A3C">
        <w:rPr>
          <w:b w:val="0"/>
          <w:bCs w:val="0"/>
        </w:rPr>
        <w:t xml:space="preserve">Facebook for older adults and the community </w:t>
      </w:r>
    </w:p>
    <w:p w:rsidR="18D03231" w:rsidP="2EEB230A" w:rsidRDefault="18D03231" w14:paraId="12632BAC" w14:textId="200A5C6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18D03231">
        <w:rPr>
          <w:b w:val="0"/>
          <w:bCs w:val="0"/>
        </w:rPr>
        <w:t xml:space="preserve">Positioning – the </w:t>
      </w:r>
      <w:r w:rsidR="18D03231">
        <w:rPr>
          <w:b w:val="0"/>
          <w:bCs w:val="0"/>
        </w:rPr>
        <w:t>positioning</w:t>
      </w:r>
      <w:r w:rsidR="18D03231">
        <w:rPr>
          <w:b w:val="0"/>
          <w:bCs w:val="0"/>
        </w:rPr>
        <w:t xml:space="preserve"> of the center is to be inclusive, expert led and community oriented </w:t>
      </w:r>
    </w:p>
    <w:p w:rsidR="67F27306" w:rsidP="2EEB230A" w:rsidRDefault="67F27306" w14:paraId="5AE9D266" w14:textId="1779CCD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67F27306">
        <w:rPr>
          <w:b w:val="0"/>
          <w:bCs w:val="0"/>
        </w:rPr>
        <w:t xml:space="preserve">Social media </w:t>
      </w:r>
      <w:r w:rsidR="67F27306">
        <w:rPr>
          <w:b w:val="0"/>
          <w:bCs w:val="0"/>
        </w:rPr>
        <w:t>activities</w:t>
      </w:r>
      <w:r w:rsidR="67F27306">
        <w:rPr>
          <w:b w:val="0"/>
          <w:bCs w:val="0"/>
        </w:rPr>
        <w:t>:</w:t>
      </w:r>
    </w:p>
    <w:p w:rsidR="76AF2318" w:rsidP="2EEB230A" w:rsidRDefault="76AF2318" w14:paraId="70434EA4" w14:textId="546EAC7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76AF2318">
        <w:rPr>
          <w:b w:val="0"/>
          <w:bCs w:val="0"/>
        </w:rPr>
        <w:t xml:space="preserve">Instagram – reels, success </w:t>
      </w:r>
      <w:r w:rsidR="76AF2318">
        <w:rPr>
          <w:b w:val="0"/>
          <w:bCs w:val="0"/>
        </w:rPr>
        <w:t>stories</w:t>
      </w:r>
      <w:r w:rsidR="76AF2318">
        <w:rPr>
          <w:b w:val="0"/>
          <w:bCs w:val="0"/>
        </w:rPr>
        <w:t xml:space="preserve"> and health tips such as reels on stress relief tips </w:t>
      </w:r>
    </w:p>
    <w:p w:rsidR="67F27306" w:rsidP="2EEB230A" w:rsidRDefault="67F27306" w14:paraId="7E5BB58A" w14:textId="2F10149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67F27306">
        <w:rPr>
          <w:b w:val="0"/>
          <w:bCs w:val="0"/>
        </w:rPr>
        <w:t xml:space="preserve">Tik Tok - we can use tik Tok for challenges and mindful videos </w:t>
      </w:r>
      <w:r w:rsidR="0B41702A">
        <w:rPr>
          <w:b w:val="0"/>
          <w:bCs w:val="0"/>
        </w:rPr>
        <w:t xml:space="preserve">such as gentle chair exercise challenges </w:t>
      </w:r>
    </w:p>
    <w:p w:rsidR="67F27306" w:rsidP="2EEB230A" w:rsidRDefault="67F27306" w14:paraId="55AFC10F" w14:textId="09025FF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67F27306">
        <w:rPr>
          <w:b w:val="0"/>
          <w:bCs w:val="0"/>
        </w:rPr>
        <w:t xml:space="preserve">Facebook – we can use this for events, </w:t>
      </w:r>
      <w:r w:rsidR="67F27306">
        <w:rPr>
          <w:b w:val="0"/>
          <w:bCs w:val="0"/>
        </w:rPr>
        <w:t>polls</w:t>
      </w:r>
      <w:r w:rsidR="67F27306">
        <w:rPr>
          <w:b w:val="0"/>
          <w:bCs w:val="0"/>
        </w:rPr>
        <w:t xml:space="preserve"> and live sessions such as using a</w:t>
      </w:r>
      <w:r w:rsidR="63454420">
        <w:rPr>
          <w:b w:val="0"/>
          <w:bCs w:val="0"/>
        </w:rPr>
        <w:t xml:space="preserve"> post for an event saying “free yoga classes this Saturday”</w:t>
      </w:r>
    </w:p>
    <w:p w:rsidR="30AE7DF6" w:rsidP="2EEB230A" w:rsidRDefault="30AE7DF6" w14:paraId="75163BA5" w14:textId="02A2298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30AE7DF6">
        <w:rPr>
          <w:b w:val="0"/>
          <w:bCs w:val="0"/>
        </w:rPr>
        <w:t xml:space="preserve">Key performance indicators </w:t>
      </w:r>
      <w:r w:rsidR="30AE7DF6">
        <w:rPr>
          <w:b w:val="0"/>
          <w:bCs w:val="0"/>
        </w:rPr>
        <w:t>help</w:t>
      </w:r>
      <w:r w:rsidR="30AE7DF6">
        <w:rPr>
          <w:b w:val="0"/>
          <w:bCs w:val="0"/>
        </w:rPr>
        <w:t xml:space="preserve"> engagement rate, follower </w:t>
      </w:r>
      <w:r w:rsidR="30AE7DF6">
        <w:rPr>
          <w:b w:val="0"/>
          <w:bCs w:val="0"/>
        </w:rPr>
        <w:t>growth</w:t>
      </w:r>
      <w:r w:rsidR="30AE7DF6">
        <w:rPr>
          <w:b w:val="0"/>
          <w:bCs w:val="0"/>
        </w:rPr>
        <w:t xml:space="preserve"> and more website clicks </w:t>
      </w:r>
    </w:p>
    <w:p w:rsidR="0623D600" w:rsidP="2EEB230A" w:rsidRDefault="0623D600" w14:paraId="5DB2CB77" w14:textId="46A7A5F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0623D600">
        <w:rPr>
          <w:b w:val="0"/>
          <w:bCs w:val="0"/>
        </w:rPr>
        <w:t xml:space="preserve"> using social media </w:t>
      </w:r>
      <w:r w:rsidR="258B25D2">
        <w:rPr>
          <w:b w:val="0"/>
          <w:bCs w:val="0"/>
        </w:rPr>
        <w:t>works as</w:t>
      </w:r>
      <w:r w:rsidR="0623D600">
        <w:rPr>
          <w:b w:val="0"/>
          <w:bCs w:val="0"/>
        </w:rPr>
        <w:t xml:space="preserve"> younger audiences love trends and quick tips and the older audiences </w:t>
      </w:r>
      <w:r w:rsidR="2DB09E10">
        <w:rPr>
          <w:b w:val="0"/>
          <w:bCs w:val="0"/>
        </w:rPr>
        <w:t>prefer</w:t>
      </w:r>
      <w:r w:rsidR="0623D600">
        <w:rPr>
          <w:b w:val="0"/>
          <w:bCs w:val="0"/>
        </w:rPr>
        <w:t xml:space="preserve"> informa</w:t>
      </w:r>
      <w:r w:rsidR="51661237">
        <w:rPr>
          <w:b w:val="0"/>
          <w:bCs w:val="0"/>
        </w:rPr>
        <w:t xml:space="preserve">tive posts </w:t>
      </w:r>
    </w:p>
    <w:p w:rsidR="189DA1DA" w:rsidP="2EEB230A" w:rsidRDefault="189DA1DA" w14:paraId="497CCBE3" w14:textId="4241905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2EEB230A" w:rsidR="189DA1D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(“Top 10 Marketing Strategies for Wellness Centers | Active Wellness,” 2024)</w:t>
      </w:r>
    </w:p>
    <w:p w:rsidR="78059326" w:rsidP="2EEB230A" w:rsidRDefault="78059326" w14:paraId="50CB7C4B" w14:textId="559ED5B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78059326">
        <w:rPr>
          <w:b w:val="0"/>
          <w:bCs w:val="0"/>
        </w:rPr>
        <w:t xml:space="preserve">          </w:t>
      </w:r>
      <w:r w:rsidRPr="2EEB230A" w:rsidR="78059326">
        <w:rPr>
          <w:b w:val="1"/>
          <w:bCs w:val="1"/>
        </w:rPr>
        <w:t xml:space="preserve">       </w:t>
      </w:r>
      <w:r w:rsidRPr="2EEB230A" w:rsidR="3704AC01">
        <w:rPr>
          <w:b w:val="1"/>
          <w:bCs w:val="1"/>
        </w:rPr>
        <w:t xml:space="preserve">                      </w:t>
      </w:r>
      <w:r w:rsidRPr="2EEB230A" w:rsidR="78059326">
        <w:rPr>
          <w:b w:val="1"/>
          <w:bCs w:val="1"/>
        </w:rPr>
        <w:t>Finally</w:t>
      </w:r>
      <w:r w:rsidRPr="2EEB230A" w:rsidR="357E843F">
        <w:rPr>
          <w:b w:val="1"/>
          <w:bCs w:val="1"/>
        </w:rPr>
        <w:t>, how do we measure success?</w:t>
      </w:r>
    </w:p>
    <w:p w:rsidR="2B77E7C7" w:rsidP="2EEB230A" w:rsidRDefault="2B77E7C7" w14:paraId="49CB5157" w14:textId="674A9E3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2B77E7C7">
        <w:rPr>
          <w:b w:val="0"/>
          <w:bCs w:val="0"/>
        </w:rPr>
        <w:t xml:space="preserve">Slide 8 – measuring the </w:t>
      </w:r>
      <w:r w:rsidR="2B77E7C7">
        <w:rPr>
          <w:b w:val="0"/>
          <w:bCs w:val="0"/>
        </w:rPr>
        <w:t>success</w:t>
      </w:r>
      <w:r w:rsidR="2B77E7C7">
        <w:rPr>
          <w:b w:val="0"/>
          <w:bCs w:val="0"/>
        </w:rPr>
        <w:t xml:space="preserve"> </w:t>
      </w:r>
    </w:p>
    <w:p w:rsidR="2B77E7C7" w:rsidP="2EEB230A" w:rsidRDefault="2B77E7C7" w14:paraId="7E71B0F2" w14:textId="5C833A8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2B77E7C7">
        <w:rPr>
          <w:b w:val="0"/>
          <w:bCs w:val="0"/>
        </w:rPr>
        <w:t xml:space="preserve">We can track </w:t>
      </w:r>
      <w:r w:rsidR="2B77E7C7">
        <w:rPr>
          <w:b w:val="0"/>
          <w:bCs w:val="0"/>
        </w:rPr>
        <w:t>kpi</w:t>
      </w:r>
      <w:r w:rsidR="2B77E7C7">
        <w:rPr>
          <w:b w:val="0"/>
          <w:bCs w:val="0"/>
        </w:rPr>
        <w:t xml:space="preserve"> by </w:t>
      </w:r>
      <w:r w:rsidR="5BECE66A">
        <w:rPr>
          <w:b w:val="0"/>
          <w:bCs w:val="0"/>
        </w:rPr>
        <w:t>following</w:t>
      </w:r>
      <w:r w:rsidR="2B77E7C7">
        <w:rPr>
          <w:b w:val="0"/>
          <w:bCs w:val="0"/>
        </w:rPr>
        <w:t xml:space="preserve"> growth, engagement, website </w:t>
      </w:r>
      <w:r w:rsidR="2B77E7C7">
        <w:rPr>
          <w:b w:val="0"/>
          <w:bCs w:val="0"/>
        </w:rPr>
        <w:t>traffic</w:t>
      </w:r>
      <w:r w:rsidR="2B77E7C7">
        <w:rPr>
          <w:b w:val="0"/>
          <w:bCs w:val="0"/>
        </w:rPr>
        <w:t xml:space="preserve"> and event attendance. </w:t>
      </w:r>
      <w:r w:rsidR="133B8D72">
        <w:rPr>
          <w:b w:val="0"/>
          <w:bCs w:val="0"/>
        </w:rPr>
        <w:t>A loyalty</w:t>
      </w:r>
      <w:r w:rsidR="2B77E7C7">
        <w:rPr>
          <w:b w:val="0"/>
          <w:bCs w:val="0"/>
        </w:rPr>
        <w:t xml:space="preserve"> </w:t>
      </w:r>
      <w:r w:rsidR="2B77E7C7">
        <w:rPr>
          <w:b w:val="0"/>
          <w:bCs w:val="0"/>
        </w:rPr>
        <w:t>score</w:t>
      </w:r>
      <w:r w:rsidR="2B77E7C7">
        <w:rPr>
          <w:b w:val="0"/>
          <w:bCs w:val="0"/>
        </w:rPr>
        <w:t xml:space="preserve"> </w:t>
      </w:r>
      <w:r w:rsidR="0BCE5574">
        <w:rPr>
          <w:b w:val="0"/>
          <w:bCs w:val="0"/>
        </w:rPr>
        <w:t>will measure satisfaction and likelihood of the recommendation</w:t>
      </w:r>
      <w:r w:rsidR="4F4CF9FF">
        <w:rPr>
          <w:b w:val="0"/>
          <w:bCs w:val="0"/>
        </w:rPr>
        <w:t xml:space="preserve">. Customer engagement rate can show repeat visits </w:t>
      </w:r>
    </w:p>
    <w:p w:rsidR="3F119EF4" w:rsidP="2EEB230A" w:rsidRDefault="3F119EF4" w14:paraId="3B730454" w14:textId="099285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3F119EF4">
        <w:rPr>
          <w:b w:val="0"/>
          <w:bCs w:val="0"/>
        </w:rPr>
        <w:t xml:space="preserve">These strategies can help position the living well center as a trusted hub </w:t>
      </w:r>
      <w:r w:rsidR="50EE9570">
        <w:rPr>
          <w:b w:val="0"/>
          <w:bCs w:val="0"/>
        </w:rPr>
        <w:t>in Carmarthen</w:t>
      </w:r>
      <w:r w:rsidRPr="2EEB230A" w:rsidR="40C611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US"/>
        </w:rPr>
        <w:t xml:space="preserve"> (Team, 2025).</w:t>
      </w:r>
    </w:p>
    <w:p w:rsidR="2EEB230A" w:rsidP="2EEB230A" w:rsidRDefault="2EEB230A" w14:paraId="343D7BA1" w14:textId="30EC8E9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50EE9570" w:rsidP="2EEB230A" w:rsidRDefault="50EE9570" w14:paraId="6F790802" w14:textId="5AF175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="50EE9570">
        <w:rPr>
          <w:b w:val="0"/>
          <w:bCs w:val="0"/>
        </w:rPr>
        <w:t xml:space="preserve">Slide 9 – thank you for listening </w:t>
      </w:r>
    </w:p>
    <w:p w:rsidR="06D5A1E1" w:rsidP="2EEB230A" w:rsidRDefault="06D5A1E1" w14:paraId="6CD8272C" w14:textId="74E0D1D0">
      <w:pPr>
        <w:pStyle w:val="Heading1"/>
        <w:bidi w:val="0"/>
        <w:spacing w:before="0" w:beforeAutospacing="off" w:after="0" w:afterAutospacing="off" w:line="480" w:lineRule="auto"/>
        <w:jc w:val="center"/>
      </w:pPr>
      <w:r w:rsidRPr="2EEB230A" w:rsidR="06D5A1E1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References</w:t>
      </w:r>
    </w:p>
    <w:p w:rsidR="06D5A1E1" w:rsidP="2EEB230A" w:rsidRDefault="06D5A1E1" w14:paraId="3A6B7D7D" w14:textId="29976CEE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2EEB230A" w:rsidR="06D5A1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Adin Vynlo. (2024, November 21). 10 Proven Social Media Strategy for Wellness Brands: Expert Guide [2024] - We do Podcast. Retrieved from We do Podcast website: </w:t>
      </w:r>
      <w:hyperlink r:id="Rbef66069b2c24a62">
        <w:r w:rsidRPr="2EEB230A" w:rsidR="06D5A1E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https://wedopodcast.com/social-media-strategy/10-proven-social-media-strategy-for-wellness-brands-expert-guide-2024/</w:t>
        </w:r>
      </w:hyperlink>
    </w:p>
    <w:p w:rsidR="06D5A1E1" w:rsidP="2EEB230A" w:rsidRDefault="06D5A1E1" w14:paraId="31EFEFBC" w14:textId="6AA4379F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2EEB230A" w:rsidR="06D5A1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Adobe Experience Cloud Team. (2023). How a marketing strategy helps achieve business goals. Retrieved from Adobe.com website: </w:t>
      </w:r>
      <w:hyperlink r:id="R975bee49f3d64f5e">
        <w:r w:rsidRPr="2EEB230A" w:rsidR="06D5A1E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https://business.adobe.com/blog/basics/marketing-strategy</w:t>
        </w:r>
      </w:hyperlink>
    </w:p>
    <w:p w:rsidR="06D5A1E1" w:rsidP="2EEB230A" w:rsidRDefault="06D5A1E1" w14:paraId="38B04475" w14:textId="79D0DECD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2EEB230A" w:rsidR="06D5A1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Frosina Stojchevska. (2024, June 5). 7 Wellness Marketing Strategies. Retrieved from Designrush.com website: </w:t>
      </w:r>
      <w:hyperlink r:id="R4afa19fd4e364b88">
        <w:r w:rsidRPr="2EEB230A" w:rsidR="06D5A1E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https://www.designrush.com/agency/digital-marketing/trends/wellness-marketing-guide</w:t>
        </w:r>
      </w:hyperlink>
    </w:p>
    <w:p w:rsidR="06D5A1E1" w:rsidP="2EEB230A" w:rsidRDefault="06D5A1E1" w14:paraId="1EE65FAB" w14:textId="701C8A3D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2EEB230A" w:rsidR="06D5A1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MKTG. (2024, May 29). 10 Reasons Why a Marketing Plan is Essential for Business Success - MKTG Insight. Retrieved November 26, 2025, from MKTG Insight website: </w:t>
      </w:r>
      <w:hyperlink r:id="R2598fe8e2ae04533">
        <w:r w:rsidRPr="2EEB230A" w:rsidR="06D5A1E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https://mktginsight.com/10-reasons-why-a-marketing-plan-is-essential-for-business-success/</w:t>
        </w:r>
      </w:hyperlink>
    </w:p>
    <w:p w:rsidR="06D5A1E1" w:rsidP="2EEB230A" w:rsidRDefault="06D5A1E1" w14:paraId="673F44B4" w14:textId="02B7F816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2EEB230A" w:rsidR="06D5A1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PLANED | Carmarthenshire Living Well Centre. (2025, November 21). Retrieved November 26, 2025, from PLANED website: </w:t>
      </w:r>
      <w:hyperlink r:id="Rc19258fbea2547e7">
        <w:r w:rsidRPr="2EEB230A" w:rsidR="06D5A1E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https://planed.org.uk/projects/carmarthenshire-living-well-centre/</w:t>
        </w:r>
      </w:hyperlink>
    </w:p>
    <w:p w:rsidR="06D5A1E1" w:rsidP="2EEB230A" w:rsidRDefault="06D5A1E1" w14:paraId="166AE129" w14:textId="2F5A646E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2EEB230A" w:rsidR="06D5A1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Target Audience in Digital Marketing: Definition, Techniques &amp; Examples. (2025, April 9). Retrieved November 26, 2025, from Landingi website: </w:t>
      </w:r>
      <w:hyperlink r:id="R4d117a4baee64db4">
        <w:r w:rsidRPr="2EEB230A" w:rsidR="06D5A1E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https://landingi.com/digital-marketing/target-audience/#5-key-types-of-target-audience-in-digital-marketing</w:t>
        </w:r>
      </w:hyperlink>
    </w:p>
    <w:p w:rsidR="06D5A1E1" w:rsidP="2EEB230A" w:rsidRDefault="06D5A1E1" w14:paraId="50BF7F29" w14:textId="38133842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2EEB230A" w:rsidR="06D5A1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Team, B. (2025, March 29). What Are the 5 Key Performance Indicators and Metrics for a Successful Wellness Center Business? Retrieved November 26, 2025, from Business Plan Kit website: </w:t>
      </w:r>
      <w:hyperlink r:id="R3321c7f1324f407a">
        <w:r w:rsidRPr="2EEB230A" w:rsidR="06D5A1E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https://businessplankit.com/blogs/kpis/wellness-center</w:t>
        </w:r>
      </w:hyperlink>
    </w:p>
    <w:p w:rsidR="06D5A1E1" w:rsidP="2EEB230A" w:rsidRDefault="06D5A1E1" w14:paraId="36C02B3D" w14:textId="75D34BC5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2EEB230A" w:rsidR="06D5A1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Top 10 Marketing Strategies for Wellness Centers | Active Wellness. (2024). Retrieved from Activewellness.com website: </w:t>
      </w:r>
      <w:hyperlink r:id="R646d2306ee604e0f">
        <w:r w:rsidRPr="2EEB230A" w:rsidR="06D5A1E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https://activewellness.com/top-10-marketing-strategies-for-wellness-centers/</w:t>
        </w:r>
      </w:hyperlink>
    </w:p>
    <w:p w:rsidR="2EEB230A" w:rsidP="2EEB230A" w:rsidRDefault="2EEB230A" w14:paraId="17C09E46" w14:textId="1BD734B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2EEB230A" w:rsidP="2EEB230A" w:rsidRDefault="2EEB230A" w14:paraId="6597243D" w14:textId="4E14DA3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2EEB230A" w:rsidP="2EEB230A" w:rsidRDefault="2EEB230A" w14:paraId="7294E133" w14:textId="2CAEB5A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p w:rsidR="2EEB230A" w:rsidP="2EEB230A" w:rsidRDefault="2EEB230A" w14:paraId="4AB8B5EA" w14:textId="5DA7B68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hCun51B5" int2:invalidationBookmarkName="" int2:hashCode="tGBiDVwjkcVFmn" int2:id="UAEBV6Dk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9e468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752dd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D5DE55"/>
    <w:rsid w:val="00AFB035"/>
    <w:rsid w:val="0116918C"/>
    <w:rsid w:val="01A9F395"/>
    <w:rsid w:val="030A4505"/>
    <w:rsid w:val="04761361"/>
    <w:rsid w:val="0623D600"/>
    <w:rsid w:val="06D5A1E1"/>
    <w:rsid w:val="0742CCF4"/>
    <w:rsid w:val="077190A8"/>
    <w:rsid w:val="07AE09D2"/>
    <w:rsid w:val="07B5D0BD"/>
    <w:rsid w:val="08A8D29A"/>
    <w:rsid w:val="08E8F5D6"/>
    <w:rsid w:val="09426BEE"/>
    <w:rsid w:val="09958293"/>
    <w:rsid w:val="09BCF027"/>
    <w:rsid w:val="09F26737"/>
    <w:rsid w:val="0A4E2AC8"/>
    <w:rsid w:val="0AC43692"/>
    <w:rsid w:val="0B41702A"/>
    <w:rsid w:val="0BBE4AB2"/>
    <w:rsid w:val="0BCE5574"/>
    <w:rsid w:val="0C0E38B5"/>
    <w:rsid w:val="0CADCF6B"/>
    <w:rsid w:val="0D6B79A5"/>
    <w:rsid w:val="0DD7222F"/>
    <w:rsid w:val="0DD78F0C"/>
    <w:rsid w:val="0EDCDBD0"/>
    <w:rsid w:val="0F4D65CF"/>
    <w:rsid w:val="100AD7E2"/>
    <w:rsid w:val="1298DB72"/>
    <w:rsid w:val="12D01C84"/>
    <w:rsid w:val="132ED3BD"/>
    <w:rsid w:val="133B8D72"/>
    <w:rsid w:val="14046D5F"/>
    <w:rsid w:val="1480CF22"/>
    <w:rsid w:val="1681CB5B"/>
    <w:rsid w:val="16E67C7C"/>
    <w:rsid w:val="17353176"/>
    <w:rsid w:val="1750763F"/>
    <w:rsid w:val="178745A3"/>
    <w:rsid w:val="182F0A3E"/>
    <w:rsid w:val="18540DA7"/>
    <w:rsid w:val="188FEB89"/>
    <w:rsid w:val="189DA1DA"/>
    <w:rsid w:val="18D03231"/>
    <w:rsid w:val="1A1E0F4B"/>
    <w:rsid w:val="1A376048"/>
    <w:rsid w:val="1A557E7A"/>
    <w:rsid w:val="1A59BD1F"/>
    <w:rsid w:val="1ACA10A7"/>
    <w:rsid w:val="1B1A983A"/>
    <w:rsid w:val="1B2632F4"/>
    <w:rsid w:val="1B7C61B7"/>
    <w:rsid w:val="1C7C3297"/>
    <w:rsid w:val="1F7B87A2"/>
    <w:rsid w:val="220CA0C8"/>
    <w:rsid w:val="23526F95"/>
    <w:rsid w:val="24CF05AF"/>
    <w:rsid w:val="24D5DE55"/>
    <w:rsid w:val="253EA229"/>
    <w:rsid w:val="25882122"/>
    <w:rsid w:val="258B25D2"/>
    <w:rsid w:val="27C7FAF3"/>
    <w:rsid w:val="2924C1EE"/>
    <w:rsid w:val="295CDD9A"/>
    <w:rsid w:val="296D7E98"/>
    <w:rsid w:val="2B551E92"/>
    <w:rsid w:val="2B77E7C7"/>
    <w:rsid w:val="2BC757BE"/>
    <w:rsid w:val="2C63BEFB"/>
    <w:rsid w:val="2C95092C"/>
    <w:rsid w:val="2DB09E10"/>
    <w:rsid w:val="2E1CC226"/>
    <w:rsid w:val="2EEB230A"/>
    <w:rsid w:val="30AE7DF6"/>
    <w:rsid w:val="30BADC20"/>
    <w:rsid w:val="3145FC6B"/>
    <w:rsid w:val="316B5689"/>
    <w:rsid w:val="323F21F2"/>
    <w:rsid w:val="330BDC00"/>
    <w:rsid w:val="34081A3C"/>
    <w:rsid w:val="342A3219"/>
    <w:rsid w:val="344B32DC"/>
    <w:rsid w:val="3459B978"/>
    <w:rsid w:val="357E843F"/>
    <w:rsid w:val="35F4C6F1"/>
    <w:rsid w:val="3704AC01"/>
    <w:rsid w:val="37A36DF5"/>
    <w:rsid w:val="37E24083"/>
    <w:rsid w:val="38EC31D5"/>
    <w:rsid w:val="39F2D3F9"/>
    <w:rsid w:val="39F97639"/>
    <w:rsid w:val="39FF9ED2"/>
    <w:rsid w:val="3CD2EC5A"/>
    <w:rsid w:val="3E48CD93"/>
    <w:rsid w:val="3E740A5B"/>
    <w:rsid w:val="3EE2BCDB"/>
    <w:rsid w:val="3F119EF4"/>
    <w:rsid w:val="40662D3D"/>
    <w:rsid w:val="40C611EA"/>
    <w:rsid w:val="40D1D55A"/>
    <w:rsid w:val="412C4E51"/>
    <w:rsid w:val="4167F928"/>
    <w:rsid w:val="4326C1CA"/>
    <w:rsid w:val="44045212"/>
    <w:rsid w:val="44E1BA1C"/>
    <w:rsid w:val="455CB909"/>
    <w:rsid w:val="463045D6"/>
    <w:rsid w:val="46F66F6D"/>
    <w:rsid w:val="495F3D34"/>
    <w:rsid w:val="4A5DAB38"/>
    <w:rsid w:val="4BBEA81C"/>
    <w:rsid w:val="4CDFD181"/>
    <w:rsid w:val="4D3723B0"/>
    <w:rsid w:val="4D5338DD"/>
    <w:rsid w:val="4D6D17E0"/>
    <w:rsid w:val="4E02409D"/>
    <w:rsid w:val="4E192374"/>
    <w:rsid w:val="4E698E96"/>
    <w:rsid w:val="4F28E66A"/>
    <w:rsid w:val="4F4CF9FF"/>
    <w:rsid w:val="5074FD4D"/>
    <w:rsid w:val="50EE9570"/>
    <w:rsid w:val="51661237"/>
    <w:rsid w:val="53BF9A96"/>
    <w:rsid w:val="53F12EE8"/>
    <w:rsid w:val="5538F6FD"/>
    <w:rsid w:val="558BC986"/>
    <w:rsid w:val="56B82788"/>
    <w:rsid w:val="57768714"/>
    <w:rsid w:val="57DD6D7D"/>
    <w:rsid w:val="5826D9D8"/>
    <w:rsid w:val="5849BD78"/>
    <w:rsid w:val="586926E2"/>
    <w:rsid w:val="587D888F"/>
    <w:rsid w:val="58CB3491"/>
    <w:rsid w:val="5934342F"/>
    <w:rsid w:val="5976AF1A"/>
    <w:rsid w:val="598F792F"/>
    <w:rsid w:val="5AC03E61"/>
    <w:rsid w:val="5B4D1536"/>
    <w:rsid w:val="5BECE66A"/>
    <w:rsid w:val="5BF692E5"/>
    <w:rsid w:val="5BF7DAE1"/>
    <w:rsid w:val="5C600FFA"/>
    <w:rsid w:val="5D8A19D5"/>
    <w:rsid w:val="5ED2833C"/>
    <w:rsid w:val="61838133"/>
    <w:rsid w:val="63454420"/>
    <w:rsid w:val="63771C76"/>
    <w:rsid w:val="63D82554"/>
    <w:rsid w:val="63E86344"/>
    <w:rsid w:val="64882468"/>
    <w:rsid w:val="653955FA"/>
    <w:rsid w:val="653FD989"/>
    <w:rsid w:val="665AD7D5"/>
    <w:rsid w:val="66A8CCC6"/>
    <w:rsid w:val="67A02DD4"/>
    <w:rsid w:val="67F27306"/>
    <w:rsid w:val="686CB972"/>
    <w:rsid w:val="689C7BA4"/>
    <w:rsid w:val="697B89AA"/>
    <w:rsid w:val="6997DB8B"/>
    <w:rsid w:val="6BB7E055"/>
    <w:rsid w:val="6BF61138"/>
    <w:rsid w:val="6C230C70"/>
    <w:rsid w:val="6C5CF8B0"/>
    <w:rsid w:val="6D4E052A"/>
    <w:rsid w:val="6D728F30"/>
    <w:rsid w:val="6D799E42"/>
    <w:rsid w:val="6D7FB2DA"/>
    <w:rsid w:val="6DB0A705"/>
    <w:rsid w:val="6EEB1661"/>
    <w:rsid w:val="6F587175"/>
    <w:rsid w:val="7012EDB3"/>
    <w:rsid w:val="70384363"/>
    <w:rsid w:val="71953472"/>
    <w:rsid w:val="728B4C3F"/>
    <w:rsid w:val="72DEBEE1"/>
    <w:rsid w:val="730C25EE"/>
    <w:rsid w:val="74E831DF"/>
    <w:rsid w:val="7547739C"/>
    <w:rsid w:val="75478704"/>
    <w:rsid w:val="75CAC64A"/>
    <w:rsid w:val="76AF2318"/>
    <w:rsid w:val="78059326"/>
    <w:rsid w:val="783A3173"/>
    <w:rsid w:val="784F32BE"/>
    <w:rsid w:val="78B33B16"/>
    <w:rsid w:val="794AAB0B"/>
    <w:rsid w:val="798B72BC"/>
    <w:rsid w:val="79E02D5C"/>
    <w:rsid w:val="7A0D09E9"/>
    <w:rsid w:val="7AA42F94"/>
    <w:rsid w:val="7BF0560F"/>
    <w:rsid w:val="7C65C36F"/>
    <w:rsid w:val="7C8D5727"/>
    <w:rsid w:val="7DCCF1B4"/>
    <w:rsid w:val="7E19FAA1"/>
    <w:rsid w:val="7E809162"/>
    <w:rsid w:val="7E90D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5DE55"/>
  <w15:chartTrackingRefBased/>
  <w15:docId w15:val="{65CF8D32-6D00-425D-85B3-E24FC251015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EEB230A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qFormat/>
    <w:rsid w:val="2EEB230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2EEB230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edopodcast.com/social-media-strategy/10-proven-social-media-strategy-for-wellness-brands-expert-guide-2024/" TargetMode="External" Id="Rbef66069b2c24a62" /><Relationship Type="http://schemas.openxmlformats.org/officeDocument/2006/relationships/hyperlink" Target="https://business.adobe.com/blog/basics/marketing-strategy" TargetMode="External" Id="R975bee49f3d64f5e" /><Relationship Type="http://schemas.openxmlformats.org/officeDocument/2006/relationships/hyperlink" Target="https://www.designrush.com/agency/digital-marketing/trends/wellness-marketing-guide" TargetMode="External" Id="R4afa19fd4e364b88" /><Relationship Type="http://schemas.openxmlformats.org/officeDocument/2006/relationships/hyperlink" Target="https://mktginsight.com/10-reasons-why-a-marketing-plan-is-essential-for-business-success/" TargetMode="External" Id="R2598fe8e2ae04533" /><Relationship Type="http://schemas.openxmlformats.org/officeDocument/2006/relationships/hyperlink" Target="https://planed.org.uk/projects/carmarthenshire-living-well-centre/" TargetMode="External" Id="Rc19258fbea2547e7" /><Relationship Type="http://schemas.openxmlformats.org/officeDocument/2006/relationships/hyperlink" Target="https://landingi.com/digital-marketing/target-audience/#5-key-types-of-target-audience-in-digital-marketing" TargetMode="External" Id="R4d117a4baee64db4" /><Relationship Type="http://schemas.openxmlformats.org/officeDocument/2006/relationships/hyperlink" Target="https://businessplankit.com/blogs/kpis/wellness-center" TargetMode="External" Id="R3321c7f1324f407a" /><Relationship Type="http://schemas.openxmlformats.org/officeDocument/2006/relationships/hyperlink" Target="https://activewellness.com/top-10-marketing-strategies-for-wellness-centers/" TargetMode="External" Id="R646d2306ee604e0f" /><Relationship Type="http://schemas.microsoft.com/office/2020/10/relationships/intelligence" Target="intelligence2.xml" Id="Rc49483b8c2e44f5b" /><Relationship Type="http://schemas.openxmlformats.org/officeDocument/2006/relationships/numbering" Target="numbering.xml" Id="R38bc1f95465041a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2025-11-29T12:40:37.9632934Z</dcterms:created>
  <dcterms:modified xsi:type="dcterms:W3CDTF">2025-11-30T20:51:40.0355939Z</dcterms:modified>
  <dc:creator>Neeve Jacobs (2405955)</dc:creator>
  <lastModifiedBy>Neeve Jacobs (2405955)</lastModifiedBy>
</coreProperties>
</file>