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5563E" w14:textId="1E133462" w:rsidR="00105F36" w:rsidRPr="00105F36" w:rsidRDefault="00105F36" w:rsidP="00105F36">
      <w:pPr>
        <w:jc w:val="center"/>
        <w:rPr>
          <w:rFonts w:ascii="Times New Roman" w:hAnsi="Times New Roman" w:cs="Times New Roman"/>
          <w:sz w:val="56"/>
          <w:szCs w:val="56"/>
        </w:rPr>
      </w:pPr>
      <w:r>
        <w:rPr>
          <w:rFonts w:ascii="Times New Roman" w:hAnsi="Times New Roman" w:cs="Times New Roman"/>
          <w:sz w:val="56"/>
          <w:szCs w:val="56"/>
        </w:rPr>
        <w:t>Powertrain Technology Report</w:t>
      </w:r>
    </w:p>
    <w:p w14:paraId="189B9FF9" w14:textId="597D8FE0" w:rsidR="00105F36" w:rsidRPr="00105F36" w:rsidRDefault="00105F36" w:rsidP="00105F36">
      <w:pPr>
        <w:rPr>
          <w:sz w:val="56"/>
          <w:szCs w:val="56"/>
        </w:rPr>
      </w:pPr>
    </w:p>
    <w:p w14:paraId="2554D339" w14:textId="77777777" w:rsidR="00105F36" w:rsidRPr="00105F36" w:rsidRDefault="00105F36" w:rsidP="00105F36">
      <w:r w:rsidRPr="00105F36">
        <w:t> </w:t>
      </w:r>
    </w:p>
    <w:p w14:paraId="4237FB49" w14:textId="36DBAC37" w:rsidR="00105F36" w:rsidRPr="00105F36" w:rsidRDefault="00105F36" w:rsidP="00105F36">
      <w:pPr>
        <w:rPr>
          <w:rFonts w:ascii="Times New Roman" w:hAnsi="Times New Roman" w:cs="Times New Roman"/>
          <w:sz w:val="36"/>
          <w:szCs w:val="36"/>
        </w:rPr>
      </w:pPr>
      <w:r w:rsidRPr="00105F36">
        <w:rPr>
          <w:rFonts w:ascii="Times New Roman" w:hAnsi="Times New Roman" w:cs="Times New Roman"/>
          <w:sz w:val="36"/>
          <w:szCs w:val="36"/>
        </w:rPr>
        <w:t>Student Name: Benjamin Hinchliffe</w:t>
      </w:r>
      <w:r w:rsidR="007667DF" w:rsidRPr="00105F36">
        <w:rPr>
          <w:rFonts w:ascii="Times New Roman" w:hAnsi="Times New Roman" w:cs="Times New Roman"/>
          <w:sz w:val="36"/>
          <w:szCs w:val="36"/>
        </w:rPr>
        <w:t xml:space="preserve">. </w:t>
      </w:r>
    </w:p>
    <w:p w14:paraId="75E480EB" w14:textId="23F2BC49" w:rsidR="00105F36" w:rsidRPr="00105F36" w:rsidRDefault="00105F36" w:rsidP="00105F36">
      <w:pPr>
        <w:rPr>
          <w:rFonts w:ascii="Times New Roman" w:hAnsi="Times New Roman" w:cs="Times New Roman"/>
          <w:sz w:val="36"/>
          <w:szCs w:val="36"/>
        </w:rPr>
      </w:pPr>
      <w:r w:rsidRPr="00105F36">
        <w:rPr>
          <w:rFonts w:ascii="Times New Roman" w:hAnsi="Times New Roman" w:cs="Times New Roman"/>
          <w:sz w:val="36"/>
          <w:szCs w:val="36"/>
        </w:rPr>
        <w:t>Student Number: 2500828</w:t>
      </w:r>
      <w:r w:rsidR="007667DF" w:rsidRPr="00105F36">
        <w:rPr>
          <w:rFonts w:ascii="Times New Roman" w:hAnsi="Times New Roman" w:cs="Times New Roman"/>
          <w:sz w:val="36"/>
          <w:szCs w:val="36"/>
        </w:rPr>
        <w:t xml:space="preserve">. </w:t>
      </w:r>
    </w:p>
    <w:p w14:paraId="7752A0FA" w14:textId="77777777" w:rsidR="00105F36" w:rsidRDefault="00105F36" w:rsidP="00105F36">
      <w:pPr>
        <w:jc w:val="center"/>
        <w:rPr>
          <w:rStyle w:val="wacimagecontainer"/>
          <w:noProof/>
        </w:rPr>
      </w:pPr>
    </w:p>
    <w:p w14:paraId="5A32BEEA" w14:textId="55068CC1" w:rsidR="00105F36" w:rsidRPr="00105F36" w:rsidRDefault="00105F36" w:rsidP="00105F36">
      <w:pPr>
        <w:jc w:val="center"/>
      </w:pPr>
      <w:r>
        <w:rPr>
          <w:rStyle w:val="wacimagecontainer"/>
          <w:noProof/>
        </w:rPr>
        <w:drawing>
          <wp:inline distT="0" distB="0" distL="0" distR="0" wp14:anchorId="7C9C7CB6" wp14:editId="58D09590">
            <wp:extent cx="5103628" cy="1934845"/>
            <wp:effectExtent l="0" t="0" r="0" b="0"/>
            <wp:docPr id="985326549" name="Picture 7"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bout University of Wales Trinity Saint David | UWTSD &amp; Ducere"/>
                    <pic:cNvPicPr>
                      <a:picLocks noChangeAspect="1" noChangeArrowheads="1"/>
                    </pic:cNvPicPr>
                  </pic:nvPicPr>
                  <pic:blipFill rotWithShape="1">
                    <a:blip r:embed="rId7">
                      <a:extLst>
                        <a:ext uri="{28A0092B-C50C-407E-A947-70E740481C1C}">
                          <a14:useLocalDpi xmlns:a14="http://schemas.microsoft.com/office/drawing/2010/main" val="0"/>
                        </a:ext>
                      </a:extLst>
                    </a:blip>
                    <a:srcRect l="-1" t="5699" r="68758" b="58533"/>
                    <a:stretch>
                      <a:fillRect/>
                    </a:stretch>
                  </pic:blipFill>
                  <pic:spPr bwMode="auto">
                    <a:xfrm>
                      <a:off x="0" y="0"/>
                      <a:ext cx="5125144" cy="1943002"/>
                    </a:xfrm>
                    <a:prstGeom prst="rect">
                      <a:avLst/>
                    </a:prstGeom>
                    <a:noFill/>
                    <a:ln>
                      <a:noFill/>
                    </a:ln>
                    <a:extLst>
                      <a:ext uri="{53640926-AAD7-44D8-BBD7-CCE9431645EC}">
                        <a14:shadowObscured xmlns:a14="http://schemas.microsoft.com/office/drawing/2010/main"/>
                      </a:ext>
                    </a:extLst>
                  </pic:spPr>
                </pic:pic>
              </a:graphicData>
            </a:graphic>
          </wp:inline>
        </w:drawing>
      </w:r>
    </w:p>
    <w:p w14:paraId="64197CD4" w14:textId="77777777" w:rsidR="00105F36" w:rsidRDefault="00105F36" w:rsidP="00105F36">
      <w:pPr>
        <w:rPr>
          <w:rStyle w:val="wacimagecontainer"/>
          <w:noProof/>
        </w:rPr>
      </w:pPr>
      <w:r w:rsidRPr="00105F36">
        <w:t> </w:t>
      </w:r>
    </w:p>
    <w:p w14:paraId="67D30779" w14:textId="399F7732" w:rsidR="00105F36" w:rsidRPr="00105F36" w:rsidRDefault="00105F36" w:rsidP="00105F36"/>
    <w:p w14:paraId="25D29F73" w14:textId="77777777" w:rsidR="00105F36" w:rsidRPr="00105F36" w:rsidRDefault="00105F36" w:rsidP="00105F36">
      <w:r w:rsidRPr="00105F36">
        <w:t> </w:t>
      </w:r>
    </w:p>
    <w:p w14:paraId="1C3BC73C" w14:textId="77777777" w:rsidR="00105F36" w:rsidRPr="00105F36" w:rsidRDefault="00105F36" w:rsidP="00105F36">
      <w:pPr>
        <w:rPr>
          <w:rFonts w:ascii="Times New Roman" w:hAnsi="Times New Roman" w:cs="Times New Roman"/>
          <w:sz w:val="36"/>
          <w:szCs w:val="36"/>
        </w:rPr>
      </w:pPr>
      <w:r w:rsidRPr="00105F36">
        <w:rPr>
          <w:rFonts w:ascii="Times New Roman" w:hAnsi="Times New Roman" w:cs="Times New Roman"/>
          <w:sz w:val="36"/>
          <w:szCs w:val="36"/>
        </w:rPr>
        <w:t> </w:t>
      </w:r>
    </w:p>
    <w:p w14:paraId="3C571513" w14:textId="6A5BC306" w:rsidR="00105F36" w:rsidRPr="00105F36" w:rsidRDefault="00105F36" w:rsidP="00105F36">
      <w:pPr>
        <w:rPr>
          <w:rFonts w:ascii="Times New Roman" w:hAnsi="Times New Roman" w:cs="Times New Roman"/>
          <w:sz w:val="36"/>
          <w:szCs w:val="36"/>
        </w:rPr>
      </w:pPr>
      <w:r w:rsidRPr="00105F36">
        <w:rPr>
          <w:rFonts w:ascii="Times New Roman" w:hAnsi="Times New Roman" w:cs="Times New Roman"/>
          <w:sz w:val="36"/>
          <w:szCs w:val="36"/>
        </w:rPr>
        <w:t xml:space="preserve">Module name: </w:t>
      </w:r>
      <w:r>
        <w:rPr>
          <w:rFonts w:ascii="Times New Roman" w:hAnsi="Times New Roman" w:cs="Times New Roman"/>
          <w:sz w:val="36"/>
          <w:szCs w:val="36"/>
        </w:rPr>
        <w:t>Powertrain</w:t>
      </w:r>
      <w:r w:rsidRPr="00105F36">
        <w:rPr>
          <w:rFonts w:ascii="Times New Roman" w:hAnsi="Times New Roman" w:cs="Times New Roman"/>
          <w:sz w:val="36"/>
          <w:szCs w:val="36"/>
        </w:rPr>
        <w:t xml:space="preserve"> Technology </w:t>
      </w:r>
    </w:p>
    <w:p w14:paraId="73D0504B" w14:textId="045001A7" w:rsidR="00105F36" w:rsidRDefault="00105F36" w:rsidP="00105F36">
      <w:pPr>
        <w:rPr>
          <w:rFonts w:ascii="Times New Roman" w:hAnsi="Times New Roman" w:cs="Times New Roman"/>
          <w:sz w:val="36"/>
          <w:szCs w:val="36"/>
        </w:rPr>
      </w:pPr>
      <w:r w:rsidRPr="00105F36">
        <w:rPr>
          <w:rFonts w:ascii="Times New Roman" w:hAnsi="Times New Roman" w:cs="Times New Roman"/>
          <w:sz w:val="36"/>
          <w:szCs w:val="36"/>
        </w:rPr>
        <w:t>Module code: ACHA402</w:t>
      </w:r>
      <w:r>
        <w:rPr>
          <w:rFonts w:ascii="Times New Roman" w:hAnsi="Times New Roman" w:cs="Times New Roman"/>
          <w:sz w:val="36"/>
          <w:szCs w:val="36"/>
        </w:rPr>
        <w:t>9</w:t>
      </w:r>
    </w:p>
    <w:p w14:paraId="0C5C0B62" w14:textId="77777777" w:rsidR="00105F36" w:rsidRDefault="00105F36">
      <w:pPr>
        <w:rPr>
          <w:rFonts w:ascii="Times New Roman" w:hAnsi="Times New Roman" w:cs="Times New Roman"/>
          <w:sz w:val="36"/>
          <w:szCs w:val="36"/>
        </w:rPr>
      </w:pPr>
      <w:r>
        <w:rPr>
          <w:rFonts w:ascii="Times New Roman" w:hAnsi="Times New Roman" w:cs="Times New Roman"/>
          <w:sz w:val="36"/>
          <w:szCs w:val="36"/>
        </w:rPr>
        <w:br w:type="page"/>
      </w:r>
    </w:p>
    <w:sdt>
      <w:sdtPr>
        <w:id w:val="52590539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D540B3E" w14:textId="18A1389B" w:rsidR="007667DF" w:rsidRDefault="007667DF">
          <w:pPr>
            <w:pStyle w:val="TOCHeading"/>
          </w:pPr>
          <w:r>
            <w:t>Contents</w:t>
          </w:r>
        </w:p>
        <w:p w14:paraId="4BB558B0" w14:textId="2FA0D4CE" w:rsidR="007667DF" w:rsidRDefault="007667DF">
          <w:pPr>
            <w:pStyle w:val="TOC1"/>
            <w:tabs>
              <w:tab w:val="right" w:leader="dot" w:pos="9016"/>
            </w:tabs>
            <w:rPr>
              <w:noProof/>
            </w:rPr>
          </w:pPr>
          <w:r>
            <w:fldChar w:fldCharType="begin"/>
          </w:r>
          <w:r>
            <w:instrText xml:space="preserve"> TOC \o "1-3" \h \z \u </w:instrText>
          </w:r>
          <w:r>
            <w:fldChar w:fldCharType="separate"/>
          </w:r>
          <w:hyperlink w:anchor="_Toc225634744" w:history="1">
            <w:r w:rsidRPr="008828E9">
              <w:rPr>
                <w:rStyle w:val="Hyperlink"/>
                <w:noProof/>
              </w:rPr>
              <w:t>Introduction</w:t>
            </w:r>
            <w:r>
              <w:rPr>
                <w:noProof/>
                <w:webHidden/>
              </w:rPr>
              <w:tab/>
            </w:r>
            <w:r>
              <w:rPr>
                <w:noProof/>
                <w:webHidden/>
              </w:rPr>
              <w:fldChar w:fldCharType="begin"/>
            </w:r>
            <w:r>
              <w:rPr>
                <w:noProof/>
                <w:webHidden/>
              </w:rPr>
              <w:instrText xml:space="preserve"> PAGEREF _Toc225634744 \h </w:instrText>
            </w:r>
            <w:r>
              <w:rPr>
                <w:noProof/>
                <w:webHidden/>
              </w:rPr>
            </w:r>
            <w:r>
              <w:rPr>
                <w:noProof/>
                <w:webHidden/>
              </w:rPr>
              <w:fldChar w:fldCharType="separate"/>
            </w:r>
            <w:r>
              <w:rPr>
                <w:noProof/>
                <w:webHidden/>
              </w:rPr>
              <w:t>3</w:t>
            </w:r>
            <w:r>
              <w:rPr>
                <w:noProof/>
                <w:webHidden/>
              </w:rPr>
              <w:fldChar w:fldCharType="end"/>
            </w:r>
          </w:hyperlink>
        </w:p>
        <w:p w14:paraId="07184171" w14:textId="4340203F" w:rsidR="007667DF" w:rsidRDefault="007667DF">
          <w:pPr>
            <w:pStyle w:val="TOC1"/>
            <w:tabs>
              <w:tab w:val="right" w:leader="dot" w:pos="9016"/>
            </w:tabs>
            <w:rPr>
              <w:noProof/>
            </w:rPr>
          </w:pPr>
          <w:hyperlink w:anchor="_Toc225634745" w:history="1">
            <w:r w:rsidRPr="008828E9">
              <w:rPr>
                <w:rStyle w:val="Hyperlink"/>
                <w:noProof/>
              </w:rPr>
              <w:t>The aims of the test</w:t>
            </w:r>
            <w:r>
              <w:rPr>
                <w:noProof/>
                <w:webHidden/>
              </w:rPr>
              <w:tab/>
            </w:r>
            <w:r>
              <w:rPr>
                <w:noProof/>
                <w:webHidden/>
              </w:rPr>
              <w:fldChar w:fldCharType="begin"/>
            </w:r>
            <w:r>
              <w:rPr>
                <w:noProof/>
                <w:webHidden/>
              </w:rPr>
              <w:instrText xml:space="preserve"> PAGEREF _Toc225634745 \h </w:instrText>
            </w:r>
            <w:r>
              <w:rPr>
                <w:noProof/>
                <w:webHidden/>
              </w:rPr>
            </w:r>
            <w:r>
              <w:rPr>
                <w:noProof/>
                <w:webHidden/>
              </w:rPr>
              <w:fldChar w:fldCharType="separate"/>
            </w:r>
            <w:r>
              <w:rPr>
                <w:noProof/>
                <w:webHidden/>
              </w:rPr>
              <w:t>4</w:t>
            </w:r>
            <w:r>
              <w:rPr>
                <w:noProof/>
                <w:webHidden/>
              </w:rPr>
              <w:fldChar w:fldCharType="end"/>
            </w:r>
          </w:hyperlink>
        </w:p>
        <w:p w14:paraId="489335EF" w14:textId="466A70EA" w:rsidR="007667DF" w:rsidRDefault="007667DF">
          <w:pPr>
            <w:pStyle w:val="TOC1"/>
            <w:tabs>
              <w:tab w:val="right" w:leader="dot" w:pos="9016"/>
            </w:tabs>
            <w:rPr>
              <w:noProof/>
            </w:rPr>
          </w:pPr>
          <w:hyperlink w:anchor="_Toc225634746" w:history="1">
            <w:r w:rsidRPr="008828E9">
              <w:rPr>
                <w:rStyle w:val="Hyperlink"/>
                <w:noProof/>
              </w:rPr>
              <w:t>Testing equipment</w:t>
            </w:r>
            <w:r>
              <w:rPr>
                <w:noProof/>
                <w:webHidden/>
              </w:rPr>
              <w:tab/>
            </w:r>
            <w:r>
              <w:rPr>
                <w:noProof/>
                <w:webHidden/>
              </w:rPr>
              <w:fldChar w:fldCharType="begin"/>
            </w:r>
            <w:r>
              <w:rPr>
                <w:noProof/>
                <w:webHidden/>
              </w:rPr>
              <w:instrText xml:space="preserve"> PAGEREF _Toc225634746 \h </w:instrText>
            </w:r>
            <w:r>
              <w:rPr>
                <w:noProof/>
                <w:webHidden/>
              </w:rPr>
            </w:r>
            <w:r>
              <w:rPr>
                <w:noProof/>
                <w:webHidden/>
              </w:rPr>
              <w:fldChar w:fldCharType="separate"/>
            </w:r>
            <w:r>
              <w:rPr>
                <w:noProof/>
                <w:webHidden/>
              </w:rPr>
              <w:t>4</w:t>
            </w:r>
            <w:r>
              <w:rPr>
                <w:noProof/>
                <w:webHidden/>
              </w:rPr>
              <w:fldChar w:fldCharType="end"/>
            </w:r>
          </w:hyperlink>
        </w:p>
        <w:p w14:paraId="52890045" w14:textId="06E3C4E3" w:rsidR="007667DF" w:rsidRDefault="007667DF">
          <w:pPr>
            <w:pStyle w:val="TOC1"/>
            <w:tabs>
              <w:tab w:val="right" w:leader="dot" w:pos="9016"/>
            </w:tabs>
            <w:rPr>
              <w:noProof/>
            </w:rPr>
          </w:pPr>
          <w:hyperlink w:anchor="_Toc225634747" w:history="1">
            <w:r w:rsidRPr="008828E9">
              <w:rPr>
                <w:rStyle w:val="Hyperlink"/>
                <w:noProof/>
              </w:rPr>
              <w:t>Method Used</w:t>
            </w:r>
            <w:r>
              <w:rPr>
                <w:noProof/>
                <w:webHidden/>
              </w:rPr>
              <w:tab/>
            </w:r>
            <w:r>
              <w:rPr>
                <w:noProof/>
                <w:webHidden/>
              </w:rPr>
              <w:fldChar w:fldCharType="begin"/>
            </w:r>
            <w:r>
              <w:rPr>
                <w:noProof/>
                <w:webHidden/>
              </w:rPr>
              <w:instrText xml:space="preserve"> PAGEREF _Toc225634747 \h </w:instrText>
            </w:r>
            <w:r>
              <w:rPr>
                <w:noProof/>
                <w:webHidden/>
              </w:rPr>
            </w:r>
            <w:r>
              <w:rPr>
                <w:noProof/>
                <w:webHidden/>
              </w:rPr>
              <w:fldChar w:fldCharType="separate"/>
            </w:r>
            <w:r>
              <w:rPr>
                <w:noProof/>
                <w:webHidden/>
              </w:rPr>
              <w:t>5</w:t>
            </w:r>
            <w:r>
              <w:rPr>
                <w:noProof/>
                <w:webHidden/>
              </w:rPr>
              <w:fldChar w:fldCharType="end"/>
            </w:r>
          </w:hyperlink>
        </w:p>
        <w:p w14:paraId="6CDC26DD" w14:textId="36C54F42" w:rsidR="007667DF" w:rsidRDefault="007667DF">
          <w:pPr>
            <w:pStyle w:val="TOC1"/>
            <w:tabs>
              <w:tab w:val="right" w:leader="dot" w:pos="9016"/>
            </w:tabs>
            <w:rPr>
              <w:noProof/>
            </w:rPr>
          </w:pPr>
          <w:hyperlink w:anchor="_Toc225634748" w:history="1">
            <w:r w:rsidRPr="008828E9">
              <w:rPr>
                <w:rStyle w:val="Hyperlink"/>
                <w:noProof/>
              </w:rPr>
              <w:t>Graphs and Associated Questions</w:t>
            </w:r>
            <w:r>
              <w:rPr>
                <w:noProof/>
                <w:webHidden/>
              </w:rPr>
              <w:tab/>
            </w:r>
            <w:r>
              <w:rPr>
                <w:noProof/>
                <w:webHidden/>
              </w:rPr>
              <w:fldChar w:fldCharType="begin"/>
            </w:r>
            <w:r>
              <w:rPr>
                <w:noProof/>
                <w:webHidden/>
              </w:rPr>
              <w:instrText xml:space="preserve"> PAGEREF _Toc225634748 \h </w:instrText>
            </w:r>
            <w:r>
              <w:rPr>
                <w:noProof/>
                <w:webHidden/>
              </w:rPr>
            </w:r>
            <w:r>
              <w:rPr>
                <w:noProof/>
                <w:webHidden/>
              </w:rPr>
              <w:fldChar w:fldCharType="separate"/>
            </w:r>
            <w:r>
              <w:rPr>
                <w:noProof/>
                <w:webHidden/>
              </w:rPr>
              <w:t>6</w:t>
            </w:r>
            <w:r>
              <w:rPr>
                <w:noProof/>
                <w:webHidden/>
              </w:rPr>
              <w:fldChar w:fldCharType="end"/>
            </w:r>
          </w:hyperlink>
        </w:p>
        <w:p w14:paraId="54CBD748" w14:textId="6EE05D6D" w:rsidR="007667DF" w:rsidRDefault="007667DF">
          <w:pPr>
            <w:pStyle w:val="TOC1"/>
            <w:tabs>
              <w:tab w:val="right" w:leader="dot" w:pos="9016"/>
            </w:tabs>
            <w:rPr>
              <w:noProof/>
            </w:rPr>
          </w:pPr>
          <w:hyperlink w:anchor="_Toc225634749" w:history="1">
            <w:r w:rsidRPr="008828E9">
              <w:rPr>
                <w:rStyle w:val="Hyperlink"/>
                <w:noProof/>
              </w:rPr>
              <w:t>conclusions from your test results</w:t>
            </w:r>
            <w:r>
              <w:rPr>
                <w:noProof/>
                <w:webHidden/>
              </w:rPr>
              <w:tab/>
            </w:r>
            <w:r>
              <w:rPr>
                <w:noProof/>
                <w:webHidden/>
              </w:rPr>
              <w:fldChar w:fldCharType="begin"/>
            </w:r>
            <w:r>
              <w:rPr>
                <w:noProof/>
                <w:webHidden/>
              </w:rPr>
              <w:instrText xml:space="preserve"> PAGEREF _Toc225634749 \h </w:instrText>
            </w:r>
            <w:r>
              <w:rPr>
                <w:noProof/>
                <w:webHidden/>
              </w:rPr>
            </w:r>
            <w:r>
              <w:rPr>
                <w:noProof/>
                <w:webHidden/>
              </w:rPr>
              <w:fldChar w:fldCharType="separate"/>
            </w:r>
            <w:r>
              <w:rPr>
                <w:noProof/>
                <w:webHidden/>
              </w:rPr>
              <w:t>9</w:t>
            </w:r>
            <w:r>
              <w:rPr>
                <w:noProof/>
                <w:webHidden/>
              </w:rPr>
              <w:fldChar w:fldCharType="end"/>
            </w:r>
          </w:hyperlink>
        </w:p>
        <w:p w14:paraId="2B0ECDAF" w14:textId="6063E858" w:rsidR="007667DF" w:rsidRDefault="007667DF">
          <w:pPr>
            <w:pStyle w:val="TOC1"/>
            <w:tabs>
              <w:tab w:val="right" w:leader="dot" w:pos="9016"/>
            </w:tabs>
            <w:rPr>
              <w:noProof/>
            </w:rPr>
          </w:pPr>
          <w:hyperlink w:anchor="_Toc225634750" w:history="1">
            <w:r w:rsidRPr="008828E9">
              <w:rPr>
                <w:rStyle w:val="Hyperlink"/>
                <w:noProof/>
              </w:rPr>
              <w:t>Evaluation of Personal Performance</w:t>
            </w:r>
            <w:r>
              <w:rPr>
                <w:noProof/>
                <w:webHidden/>
              </w:rPr>
              <w:tab/>
            </w:r>
            <w:r>
              <w:rPr>
                <w:noProof/>
                <w:webHidden/>
              </w:rPr>
              <w:fldChar w:fldCharType="begin"/>
            </w:r>
            <w:r>
              <w:rPr>
                <w:noProof/>
                <w:webHidden/>
              </w:rPr>
              <w:instrText xml:space="preserve"> PAGEREF _Toc225634750 \h </w:instrText>
            </w:r>
            <w:r>
              <w:rPr>
                <w:noProof/>
                <w:webHidden/>
              </w:rPr>
            </w:r>
            <w:r>
              <w:rPr>
                <w:noProof/>
                <w:webHidden/>
              </w:rPr>
              <w:fldChar w:fldCharType="separate"/>
            </w:r>
            <w:r>
              <w:rPr>
                <w:noProof/>
                <w:webHidden/>
              </w:rPr>
              <w:t>11</w:t>
            </w:r>
            <w:r>
              <w:rPr>
                <w:noProof/>
                <w:webHidden/>
              </w:rPr>
              <w:fldChar w:fldCharType="end"/>
            </w:r>
          </w:hyperlink>
        </w:p>
        <w:p w14:paraId="71F574F5" w14:textId="5E3C6F7E" w:rsidR="007667DF" w:rsidRDefault="007667DF">
          <w:pPr>
            <w:pStyle w:val="TOC1"/>
            <w:tabs>
              <w:tab w:val="right" w:leader="dot" w:pos="9016"/>
            </w:tabs>
            <w:rPr>
              <w:noProof/>
            </w:rPr>
          </w:pPr>
          <w:hyperlink w:anchor="_Toc225634751" w:history="1">
            <w:r w:rsidRPr="008828E9">
              <w:rPr>
                <w:rStyle w:val="Hyperlink"/>
                <w:noProof/>
              </w:rPr>
              <w:t>Improvements to the Investigation</w:t>
            </w:r>
            <w:r>
              <w:rPr>
                <w:noProof/>
                <w:webHidden/>
              </w:rPr>
              <w:tab/>
            </w:r>
            <w:r>
              <w:rPr>
                <w:noProof/>
                <w:webHidden/>
              </w:rPr>
              <w:fldChar w:fldCharType="begin"/>
            </w:r>
            <w:r>
              <w:rPr>
                <w:noProof/>
                <w:webHidden/>
              </w:rPr>
              <w:instrText xml:space="preserve"> PAGEREF _Toc225634751 \h </w:instrText>
            </w:r>
            <w:r>
              <w:rPr>
                <w:noProof/>
                <w:webHidden/>
              </w:rPr>
            </w:r>
            <w:r>
              <w:rPr>
                <w:noProof/>
                <w:webHidden/>
              </w:rPr>
              <w:fldChar w:fldCharType="separate"/>
            </w:r>
            <w:r>
              <w:rPr>
                <w:noProof/>
                <w:webHidden/>
              </w:rPr>
              <w:t>12</w:t>
            </w:r>
            <w:r>
              <w:rPr>
                <w:noProof/>
                <w:webHidden/>
              </w:rPr>
              <w:fldChar w:fldCharType="end"/>
            </w:r>
          </w:hyperlink>
        </w:p>
        <w:p w14:paraId="7094D8A8" w14:textId="1A9C4EA3" w:rsidR="007667DF" w:rsidRDefault="007667DF">
          <w:pPr>
            <w:pStyle w:val="TOC1"/>
            <w:tabs>
              <w:tab w:val="right" w:leader="dot" w:pos="9016"/>
            </w:tabs>
            <w:rPr>
              <w:noProof/>
            </w:rPr>
          </w:pPr>
          <w:hyperlink w:anchor="_Toc225634752" w:history="1">
            <w:r w:rsidRPr="008828E9">
              <w:rPr>
                <w:rStyle w:val="Hyperlink"/>
                <w:noProof/>
              </w:rPr>
              <w:t>Conclusion</w:t>
            </w:r>
            <w:r>
              <w:rPr>
                <w:noProof/>
                <w:webHidden/>
              </w:rPr>
              <w:tab/>
            </w:r>
            <w:r>
              <w:rPr>
                <w:noProof/>
                <w:webHidden/>
              </w:rPr>
              <w:fldChar w:fldCharType="begin"/>
            </w:r>
            <w:r>
              <w:rPr>
                <w:noProof/>
                <w:webHidden/>
              </w:rPr>
              <w:instrText xml:space="preserve"> PAGEREF _Toc225634752 \h </w:instrText>
            </w:r>
            <w:r>
              <w:rPr>
                <w:noProof/>
                <w:webHidden/>
              </w:rPr>
            </w:r>
            <w:r>
              <w:rPr>
                <w:noProof/>
                <w:webHidden/>
              </w:rPr>
              <w:fldChar w:fldCharType="separate"/>
            </w:r>
            <w:r>
              <w:rPr>
                <w:noProof/>
                <w:webHidden/>
              </w:rPr>
              <w:t>13</w:t>
            </w:r>
            <w:r>
              <w:rPr>
                <w:noProof/>
                <w:webHidden/>
              </w:rPr>
              <w:fldChar w:fldCharType="end"/>
            </w:r>
          </w:hyperlink>
        </w:p>
        <w:p w14:paraId="6C3FF7E7" w14:textId="565F1479" w:rsidR="007667DF" w:rsidRDefault="007667DF">
          <w:r>
            <w:rPr>
              <w:b/>
              <w:bCs/>
              <w:noProof/>
            </w:rPr>
            <w:fldChar w:fldCharType="end"/>
          </w:r>
        </w:p>
      </w:sdtContent>
    </w:sdt>
    <w:p w14:paraId="38B49F4C" w14:textId="28F787CA" w:rsidR="00105F36" w:rsidRDefault="00105F36">
      <w:pPr>
        <w:rPr>
          <w:rFonts w:ascii="Times New Roman" w:hAnsi="Times New Roman" w:cs="Times New Roman"/>
          <w:sz w:val="36"/>
          <w:szCs w:val="36"/>
        </w:rPr>
      </w:pPr>
      <w:r>
        <w:rPr>
          <w:rFonts w:ascii="Times New Roman" w:hAnsi="Times New Roman" w:cs="Times New Roman"/>
          <w:sz w:val="36"/>
          <w:szCs w:val="36"/>
        </w:rPr>
        <w:br w:type="page"/>
      </w:r>
    </w:p>
    <w:p w14:paraId="3B21231B" w14:textId="033DF8B2" w:rsidR="00105F36" w:rsidRPr="00105F36" w:rsidRDefault="00105F36" w:rsidP="007667DF">
      <w:pPr>
        <w:pStyle w:val="Heading1"/>
      </w:pPr>
      <w:bookmarkStart w:id="0" w:name="_Toc225634744"/>
      <w:r w:rsidRPr="00105F36">
        <w:lastRenderedPageBreak/>
        <w:t>Introduction</w:t>
      </w:r>
      <w:bookmarkEnd w:id="0"/>
    </w:p>
    <w:p w14:paraId="700B98A7" w14:textId="4188D416" w:rsidR="00105F36" w:rsidRDefault="00105F36" w:rsidP="00105F36">
      <w:pPr>
        <w:rPr>
          <w:rFonts w:ascii="Times New Roman" w:hAnsi="Times New Roman" w:cs="Times New Roman"/>
          <w:sz w:val="32"/>
          <w:szCs w:val="32"/>
        </w:rPr>
      </w:pPr>
      <w:r w:rsidRPr="00105F36">
        <w:rPr>
          <w:rFonts w:ascii="Times New Roman" w:hAnsi="Times New Roman" w:cs="Times New Roman"/>
          <w:sz w:val="32"/>
          <w:szCs w:val="32"/>
        </w:rPr>
        <w:t xml:space="preserve">In this report I will be discussing data acquired from </w:t>
      </w:r>
      <w:r>
        <w:rPr>
          <w:rFonts w:ascii="Times New Roman" w:hAnsi="Times New Roman" w:cs="Times New Roman"/>
          <w:sz w:val="32"/>
          <w:szCs w:val="32"/>
        </w:rPr>
        <w:t>a dyno run done by Mark Fall, setting the data into tables with relevant graphs to go with them. Once data is sorted and required calculations are complete, an evaluation will follow outlining the aims of the tests, the equipment used, and conclusions from results.</w:t>
      </w:r>
    </w:p>
    <w:p w14:paraId="393D1587" w14:textId="77777777" w:rsidR="00105F36" w:rsidRDefault="00105F36">
      <w:pPr>
        <w:rPr>
          <w:rFonts w:ascii="Times New Roman" w:hAnsi="Times New Roman" w:cs="Times New Roman"/>
          <w:sz w:val="32"/>
          <w:szCs w:val="32"/>
        </w:rPr>
      </w:pPr>
      <w:r>
        <w:rPr>
          <w:rFonts w:ascii="Times New Roman" w:hAnsi="Times New Roman" w:cs="Times New Roman"/>
          <w:sz w:val="32"/>
          <w:szCs w:val="32"/>
        </w:rPr>
        <w:br w:type="page"/>
      </w:r>
    </w:p>
    <w:p w14:paraId="4E377B7A" w14:textId="52B97AD1" w:rsidR="00105F36" w:rsidRDefault="00105F36" w:rsidP="007667DF">
      <w:pPr>
        <w:pStyle w:val="Heading1"/>
      </w:pPr>
      <w:bookmarkStart w:id="1" w:name="_Toc225634745"/>
      <w:r w:rsidRPr="00105F36">
        <w:lastRenderedPageBreak/>
        <w:t>The aims of the test</w:t>
      </w:r>
      <w:bookmarkEnd w:id="1"/>
    </w:p>
    <w:p w14:paraId="35ED17C3" w14:textId="2396A688" w:rsidR="00105F36" w:rsidRDefault="00105F36" w:rsidP="00105F36">
      <w:pPr>
        <w:rPr>
          <w:rFonts w:ascii="Times New Roman" w:hAnsi="Times New Roman" w:cs="Times New Roman"/>
          <w:sz w:val="32"/>
          <w:szCs w:val="32"/>
        </w:rPr>
      </w:pPr>
      <w:r>
        <w:rPr>
          <w:rFonts w:ascii="Times New Roman" w:hAnsi="Times New Roman" w:cs="Times New Roman"/>
          <w:sz w:val="32"/>
          <w:szCs w:val="32"/>
        </w:rPr>
        <w:t>The tests run on the dyno were done to d</w:t>
      </w:r>
      <w:r w:rsidRPr="00105F36">
        <w:rPr>
          <w:rFonts w:ascii="Times New Roman" w:hAnsi="Times New Roman" w:cs="Times New Roman"/>
          <w:sz w:val="32"/>
          <w:szCs w:val="32"/>
        </w:rPr>
        <w:t xml:space="preserve">etermine </w:t>
      </w:r>
      <w:r>
        <w:rPr>
          <w:rFonts w:ascii="Times New Roman" w:hAnsi="Times New Roman" w:cs="Times New Roman"/>
          <w:sz w:val="32"/>
          <w:szCs w:val="32"/>
        </w:rPr>
        <w:t xml:space="preserve">multiple factors such as </w:t>
      </w:r>
      <w:r w:rsidRPr="00105F36">
        <w:rPr>
          <w:rFonts w:ascii="Times New Roman" w:hAnsi="Times New Roman" w:cs="Times New Roman"/>
          <w:sz w:val="32"/>
          <w:szCs w:val="32"/>
        </w:rPr>
        <w:t>torque and power across a range of engine speeds</w:t>
      </w:r>
      <w:r>
        <w:rPr>
          <w:rFonts w:ascii="Times New Roman" w:hAnsi="Times New Roman" w:cs="Times New Roman"/>
          <w:sz w:val="32"/>
          <w:szCs w:val="32"/>
        </w:rPr>
        <w:t xml:space="preserve">, </w:t>
      </w:r>
      <w:r w:rsidR="000D2922" w:rsidRPr="00105F36">
        <w:rPr>
          <w:rFonts w:ascii="Times New Roman" w:hAnsi="Times New Roman" w:cs="Times New Roman"/>
          <w:sz w:val="32"/>
          <w:szCs w:val="32"/>
        </w:rPr>
        <w:t>establish</w:t>
      </w:r>
      <w:r w:rsidRPr="00105F36">
        <w:rPr>
          <w:rFonts w:ascii="Times New Roman" w:hAnsi="Times New Roman" w:cs="Times New Roman"/>
          <w:sz w:val="32"/>
          <w:szCs w:val="32"/>
        </w:rPr>
        <w:t xml:space="preserve"> performance curves (torque vs RPM, power vs RPM)</w:t>
      </w:r>
      <w:r>
        <w:rPr>
          <w:rFonts w:ascii="Times New Roman" w:hAnsi="Times New Roman" w:cs="Times New Roman"/>
          <w:sz w:val="32"/>
          <w:szCs w:val="32"/>
        </w:rPr>
        <w:t xml:space="preserve"> and </w:t>
      </w:r>
      <w:r w:rsidRPr="00105F36">
        <w:rPr>
          <w:rFonts w:ascii="Times New Roman" w:hAnsi="Times New Roman" w:cs="Times New Roman"/>
          <w:sz w:val="32"/>
          <w:szCs w:val="32"/>
        </w:rPr>
        <w:t xml:space="preserve">Measure fuel flow </w:t>
      </w:r>
      <w:r>
        <w:rPr>
          <w:rFonts w:ascii="Times New Roman" w:hAnsi="Times New Roman" w:cs="Times New Roman"/>
          <w:sz w:val="32"/>
          <w:szCs w:val="32"/>
        </w:rPr>
        <w:t xml:space="preserve">whilst the engine is running on the dyno. With these sets of recorded data, it allows for other characteristics to be calculated, such as the </w:t>
      </w:r>
      <w:r w:rsidRPr="00105F36">
        <w:rPr>
          <w:rFonts w:ascii="Times New Roman" w:hAnsi="Times New Roman" w:cs="Times New Roman"/>
          <w:sz w:val="32"/>
          <w:szCs w:val="32"/>
        </w:rPr>
        <w:t>Specific Fuel Consumption (SFC)</w:t>
      </w:r>
      <w:r>
        <w:rPr>
          <w:rFonts w:ascii="Times New Roman" w:hAnsi="Times New Roman" w:cs="Times New Roman"/>
          <w:sz w:val="32"/>
          <w:szCs w:val="32"/>
        </w:rPr>
        <w:t xml:space="preserve">, </w:t>
      </w:r>
      <w:r w:rsidR="000D2922">
        <w:rPr>
          <w:rFonts w:ascii="Times New Roman" w:hAnsi="Times New Roman" w:cs="Times New Roman"/>
          <w:sz w:val="32"/>
          <w:szCs w:val="32"/>
        </w:rPr>
        <w:t xml:space="preserve">Corrected </w:t>
      </w:r>
      <w:r w:rsidR="007667DF">
        <w:rPr>
          <w:rFonts w:ascii="Times New Roman" w:hAnsi="Times New Roman" w:cs="Times New Roman"/>
          <w:sz w:val="32"/>
          <w:szCs w:val="32"/>
        </w:rPr>
        <w:t>Power,</w:t>
      </w:r>
      <w:r w:rsidR="000D2922">
        <w:rPr>
          <w:rFonts w:ascii="Times New Roman" w:hAnsi="Times New Roman" w:cs="Times New Roman"/>
          <w:sz w:val="32"/>
          <w:szCs w:val="32"/>
        </w:rPr>
        <w:t xml:space="preserve"> and Torque, BMEP, and thermal efficiency. </w:t>
      </w:r>
    </w:p>
    <w:p w14:paraId="49E5A2F7" w14:textId="3B8D8B94" w:rsidR="000D2922" w:rsidRDefault="000D2922" w:rsidP="00105F36">
      <w:pPr>
        <w:rPr>
          <w:rFonts w:ascii="Times New Roman" w:hAnsi="Times New Roman" w:cs="Times New Roman"/>
          <w:sz w:val="32"/>
          <w:szCs w:val="32"/>
        </w:rPr>
      </w:pPr>
      <w:r>
        <w:rPr>
          <w:rFonts w:ascii="Times New Roman" w:hAnsi="Times New Roman" w:cs="Times New Roman"/>
          <w:sz w:val="32"/>
          <w:szCs w:val="32"/>
        </w:rPr>
        <w:t>These sets of recorded data are characteristics of the engine’s performance and efficiency capabilities</w:t>
      </w:r>
      <w:r>
        <w:rPr>
          <w:rFonts w:ascii="Times New Roman" w:hAnsi="Times New Roman" w:cs="Times New Roman"/>
          <w:sz w:val="32"/>
          <w:szCs w:val="32"/>
        </w:rPr>
        <w:t>, which helps engineers to understand the principles of the engine to then further tune or diagnose an engine, or to simulate real world driving conditions on the dyno using controlled loads, whilst still being inside a lab, and with the engine out of the car.</w:t>
      </w:r>
    </w:p>
    <w:p w14:paraId="52A38F4D" w14:textId="4CBC894A" w:rsidR="000D2922" w:rsidRDefault="000D2922" w:rsidP="007667DF">
      <w:pPr>
        <w:pStyle w:val="Heading1"/>
      </w:pPr>
      <w:bookmarkStart w:id="2" w:name="_Toc225634746"/>
      <w:r>
        <w:t>T</w:t>
      </w:r>
      <w:r w:rsidRPr="000D2922">
        <w:t>esting equipment</w:t>
      </w:r>
      <w:bookmarkEnd w:id="2"/>
    </w:p>
    <w:p w14:paraId="3A195471" w14:textId="12931B7B" w:rsidR="00507B89" w:rsidRDefault="00507B89" w:rsidP="00105F36">
      <w:pPr>
        <w:rPr>
          <w:rFonts w:ascii="Times New Roman" w:hAnsi="Times New Roman" w:cs="Times New Roman"/>
          <w:sz w:val="32"/>
          <w:szCs w:val="32"/>
        </w:rPr>
      </w:pPr>
      <w:r>
        <w:rPr>
          <w:rFonts w:ascii="Times New Roman" w:hAnsi="Times New Roman" w:cs="Times New Roman"/>
          <w:sz w:val="32"/>
          <w:szCs w:val="32"/>
        </w:rPr>
        <w:t xml:space="preserve">The dyno used for the testing of the Honda D16 engine is a </w:t>
      </w:r>
      <w:r>
        <w:rPr>
          <w:rFonts w:ascii="Times New Roman" w:hAnsi="Times New Roman" w:cs="Times New Roman"/>
          <w:sz w:val="32"/>
          <w:szCs w:val="32"/>
        </w:rPr>
        <w:t>Schenck WS230</w:t>
      </w:r>
      <w:r>
        <w:rPr>
          <w:rFonts w:ascii="Times New Roman" w:hAnsi="Times New Roman" w:cs="Times New Roman"/>
          <w:sz w:val="32"/>
          <w:szCs w:val="32"/>
        </w:rPr>
        <w:t xml:space="preserve">. The engine itself is connected to the dyno via a driveshaft, which directly comes from the crank, also meaning whatever the RPM of the dyno is, the engine is also at that RPM. There are fuel lines and pumps which feed the engine fuel as needed, as if it </w:t>
      </w:r>
      <w:r w:rsidR="007667DF">
        <w:rPr>
          <w:rFonts w:ascii="Times New Roman" w:hAnsi="Times New Roman" w:cs="Times New Roman"/>
          <w:sz w:val="32"/>
          <w:szCs w:val="32"/>
        </w:rPr>
        <w:t>were</w:t>
      </w:r>
      <w:r>
        <w:rPr>
          <w:rFonts w:ascii="Times New Roman" w:hAnsi="Times New Roman" w:cs="Times New Roman"/>
          <w:sz w:val="32"/>
          <w:szCs w:val="32"/>
        </w:rPr>
        <w:t xml:space="preserve"> in a vehicle. As this is an enclosed room, an exhaust extraction system is also used to keep the air clean from any exhaust fumes that can cause harm to health. The engine is controlled with the main computer, which also controls the dyno from its software, and this is run in manual mode to control the test personally, or in an</w:t>
      </w:r>
      <w:r>
        <w:rPr>
          <w:rFonts w:ascii="Times New Roman" w:hAnsi="Times New Roman" w:cs="Times New Roman"/>
          <w:sz w:val="32"/>
          <w:szCs w:val="32"/>
        </w:rPr>
        <w:t xml:space="preserve"> automated</w:t>
      </w:r>
      <w:r>
        <w:rPr>
          <w:rFonts w:ascii="Times New Roman" w:hAnsi="Times New Roman" w:cs="Times New Roman"/>
          <w:sz w:val="32"/>
          <w:szCs w:val="32"/>
        </w:rPr>
        <w:t xml:space="preserve"> mode where the software tests the engine to set parameters. </w:t>
      </w:r>
    </w:p>
    <w:p w14:paraId="1F33C221" w14:textId="77777777" w:rsidR="00EA150E" w:rsidRDefault="00EA150E" w:rsidP="00105F36">
      <w:pPr>
        <w:rPr>
          <w:rFonts w:ascii="Times New Roman" w:hAnsi="Times New Roman" w:cs="Times New Roman"/>
          <w:sz w:val="32"/>
          <w:szCs w:val="32"/>
        </w:rPr>
      </w:pPr>
    </w:p>
    <w:p w14:paraId="0424DB6C" w14:textId="77777777" w:rsidR="00EA150E" w:rsidRDefault="00EA150E" w:rsidP="00105F36">
      <w:pPr>
        <w:rPr>
          <w:rFonts w:ascii="Times New Roman" w:hAnsi="Times New Roman" w:cs="Times New Roman"/>
          <w:sz w:val="32"/>
          <w:szCs w:val="32"/>
        </w:rPr>
      </w:pPr>
    </w:p>
    <w:p w14:paraId="1991E7A3" w14:textId="77777777" w:rsidR="00EA150E" w:rsidRDefault="00EA150E" w:rsidP="00105F36">
      <w:pPr>
        <w:rPr>
          <w:rFonts w:ascii="Times New Roman" w:hAnsi="Times New Roman" w:cs="Times New Roman"/>
          <w:sz w:val="32"/>
          <w:szCs w:val="32"/>
        </w:rPr>
      </w:pPr>
    </w:p>
    <w:p w14:paraId="2C1F83EB" w14:textId="0E5C903D" w:rsidR="00EA150E" w:rsidRPr="00EA150E" w:rsidRDefault="00EA150E" w:rsidP="007667DF">
      <w:pPr>
        <w:pStyle w:val="Heading1"/>
      </w:pPr>
      <w:bookmarkStart w:id="3" w:name="_Toc225634747"/>
      <w:r w:rsidRPr="00EA150E">
        <w:lastRenderedPageBreak/>
        <w:t>Method Used</w:t>
      </w:r>
      <w:bookmarkEnd w:id="3"/>
    </w:p>
    <w:p w14:paraId="316BAD00" w14:textId="35872DE7" w:rsidR="00EA150E" w:rsidRDefault="00507B89" w:rsidP="00105F36">
      <w:pPr>
        <w:rPr>
          <w:rFonts w:ascii="Times New Roman" w:hAnsi="Times New Roman" w:cs="Times New Roman"/>
          <w:sz w:val="32"/>
          <w:szCs w:val="32"/>
        </w:rPr>
      </w:pPr>
      <w:r>
        <w:rPr>
          <w:rFonts w:ascii="Times New Roman" w:hAnsi="Times New Roman" w:cs="Times New Roman"/>
          <w:sz w:val="32"/>
          <w:szCs w:val="32"/>
        </w:rPr>
        <w:t xml:space="preserve">Manual mode is controlled completely by the user running the dyno themselves, </w:t>
      </w:r>
      <w:r w:rsidR="00EA150E">
        <w:rPr>
          <w:rFonts w:ascii="Times New Roman" w:hAnsi="Times New Roman" w:cs="Times New Roman"/>
          <w:sz w:val="32"/>
          <w:szCs w:val="32"/>
        </w:rPr>
        <w:t xml:space="preserve">they can increase and decrease engine RPM, and dyno load/torque as desired to achieve a certain driving condition; an example of this would be high load, low RPM simulating driving up a hill in a higher gear. There are then automated tests which are done by the software, but the user enters parameters, these are effective for tests where accurate measurements are needed at different stages. For example, taking a measurement every 250RPM between </w:t>
      </w:r>
      <w:proofErr w:type="gramStart"/>
      <w:r w:rsidR="00EA150E">
        <w:rPr>
          <w:rFonts w:ascii="Times New Roman" w:hAnsi="Times New Roman" w:cs="Times New Roman"/>
          <w:sz w:val="32"/>
          <w:szCs w:val="32"/>
        </w:rPr>
        <w:t>2000</w:t>
      </w:r>
      <w:proofErr w:type="gramEnd"/>
      <w:r w:rsidR="00EA150E">
        <w:rPr>
          <w:rFonts w:ascii="Times New Roman" w:hAnsi="Times New Roman" w:cs="Times New Roman"/>
          <w:sz w:val="32"/>
          <w:szCs w:val="32"/>
        </w:rPr>
        <w:t>, and 4000 rpm to diagnose a problem. It is hard to manually achieve this, and a programme would be more efficient at it. Also, the RPM can be held there for a desired amount of time before moving onto the next RPM increment.</w:t>
      </w:r>
    </w:p>
    <w:p w14:paraId="1DF8CF43" w14:textId="77777777" w:rsidR="00EA150E" w:rsidRDefault="00EA150E">
      <w:pPr>
        <w:rPr>
          <w:rFonts w:ascii="Times New Roman" w:hAnsi="Times New Roman" w:cs="Times New Roman"/>
          <w:sz w:val="32"/>
          <w:szCs w:val="32"/>
        </w:rPr>
      </w:pPr>
      <w:r>
        <w:rPr>
          <w:rFonts w:ascii="Times New Roman" w:hAnsi="Times New Roman" w:cs="Times New Roman"/>
          <w:sz w:val="32"/>
          <w:szCs w:val="32"/>
        </w:rPr>
        <w:br w:type="page"/>
      </w:r>
    </w:p>
    <w:p w14:paraId="3D490665" w14:textId="163FD6C1" w:rsidR="00507B89" w:rsidRPr="00EA150E" w:rsidRDefault="00EA150E" w:rsidP="007667DF">
      <w:pPr>
        <w:pStyle w:val="Heading1"/>
      </w:pPr>
      <w:bookmarkStart w:id="4" w:name="_Toc225634748"/>
      <w:r>
        <w:rPr>
          <w:noProof/>
        </w:rPr>
        <w:lastRenderedPageBreak/>
        <w:drawing>
          <wp:anchor distT="0" distB="0" distL="114300" distR="114300" simplePos="0" relativeHeight="251658240" behindDoc="0" locked="0" layoutInCell="1" allowOverlap="1" wp14:anchorId="0CB5298D" wp14:editId="1D559A4A">
            <wp:simplePos x="0" y="0"/>
            <wp:positionH relativeFrom="margin">
              <wp:posOffset>-897772</wp:posOffset>
            </wp:positionH>
            <wp:positionV relativeFrom="paragraph">
              <wp:posOffset>467833</wp:posOffset>
            </wp:positionV>
            <wp:extent cx="7538484" cy="5029200"/>
            <wp:effectExtent l="0" t="0" r="5715" b="0"/>
            <wp:wrapSquare wrapText="bothSides"/>
            <wp:docPr id="595521559" name="Chart 1">
              <a:extLst xmlns:a="http://schemas.openxmlformats.org/drawingml/2006/main">
                <a:ext uri="{FF2B5EF4-FFF2-40B4-BE49-F238E27FC236}">
                  <a16:creationId xmlns:a16="http://schemas.microsoft.com/office/drawing/2014/main" id="{267B2D06-11B7-3808-D11D-15EA29C9CA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anchor>
        </w:drawing>
      </w:r>
      <w:r w:rsidRPr="00EA150E">
        <w:t>Graphs and Associated Questions</w:t>
      </w:r>
      <w:bookmarkEnd w:id="4"/>
    </w:p>
    <w:p w14:paraId="2AC74B45" w14:textId="3AB845C5" w:rsidR="00507B89" w:rsidRPr="00507B89" w:rsidRDefault="007667DF" w:rsidP="00105F36">
      <w:r>
        <w:t>FIG 1: SFC VS ENGINE SPEED</w:t>
      </w:r>
    </w:p>
    <w:p w14:paraId="6432FFE5" w14:textId="26905333" w:rsidR="00EA150E" w:rsidRDefault="00EA150E" w:rsidP="00105F36">
      <w:pPr>
        <w:rPr>
          <w:rFonts w:ascii="Times New Roman" w:hAnsi="Times New Roman" w:cs="Times New Roman"/>
          <w:sz w:val="32"/>
          <w:szCs w:val="32"/>
        </w:rPr>
      </w:pPr>
      <w:r>
        <w:rPr>
          <w:rFonts w:ascii="Times New Roman" w:hAnsi="Times New Roman" w:cs="Times New Roman"/>
          <w:sz w:val="32"/>
          <w:szCs w:val="32"/>
        </w:rPr>
        <w:t>Q1.</w:t>
      </w:r>
    </w:p>
    <w:p w14:paraId="09D4A1C6" w14:textId="43F364D0" w:rsidR="00EA150E" w:rsidRDefault="007370BB">
      <w:pPr>
        <w:rPr>
          <w:rFonts w:ascii="Times New Roman" w:hAnsi="Times New Roman" w:cs="Times New Roman"/>
          <w:sz w:val="32"/>
          <w:szCs w:val="32"/>
        </w:rPr>
      </w:pPr>
      <w:r>
        <w:rPr>
          <w:rFonts w:ascii="Times New Roman" w:hAnsi="Times New Roman" w:cs="Times New Roman"/>
          <w:sz w:val="32"/>
          <w:szCs w:val="32"/>
        </w:rPr>
        <w:t>The SFC could vary due to numerous factors. At low speeds the SFC is quite high as combustion isn’t as efficient and complete, requiring more fuel down in the low RPMs, but then in the mid-range of RPM where the engine is running optimally, the SFC lowers as with optimality, the required amount of fuel is less as the combustion is more efficient. At higher engine speeds, the engine starts to experience mechanical and heat losses, such as friction from the pistons and bearings, and with all the extra load on the engine, more fuel is required to maintain the power output, and as seen, SFC rises again.</w:t>
      </w:r>
      <w:r w:rsidR="00EA150E">
        <w:rPr>
          <w:rFonts w:ascii="Times New Roman" w:hAnsi="Times New Roman" w:cs="Times New Roman"/>
          <w:sz w:val="32"/>
          <w:szCs w:val="32"/>
        </w:rPr>
        <w:br w:type="page"/>
      </w:r>
    </w:p>
    <w:p w14:paraId="5CAFB618" w14:textId="7F741AC4" w:rsidR="007667DF" w:rsidRPr="00507B89" w:rsidRDefault="007667DF" w:rsidP="007667DF">
      <w:r>
        <w:rPr>
          <w:noProof/>
        </w:rPr>
        <w:lastRenderedPageBreak/>
        <w:drawing>
          <wp:anchor distT="0" distB="0" distL="114300" distR="114300" simplePos="0" relativeHeight="251659264" behindDoc="0" locked="0" layoutInCell="1" allowOverlap="1" wp14:anchorId="712452A9" wp14:editId="6EA5ED4A">
            <wp:simplePos x="0" y="0"/>
            <wp:positionH relativeFrom="page">
              <wp:align>left</wp:align>
            </wp:positionH>
            <wp:positionV relativeFrom="paragraph">
              <wp:posOffset>428</wp:posOffset>
            </wp:positionV>
            <wp:extent cx="7431405" cy="4975860"/>
            <wp:effectExtent l="0" t="0" r="17145" b="15240"/>
            <wp:wrapSquare wrapText="bothSides"/>
            <wp:docPr id="1216493321" name="Chart 1">
              <a:extLst xmlns:a="http://schemas.openxmlformats.org/drawingml/2006/main">
                <a:ext uri="{FF2B5EF4-FFF2-40B4-BE49-F238E27FC236}">
                  <a16:creationId xmlns:a16="http://schemas.microsoft.com/office/drawing/2014/main" id="{093D4A49-5B47-4483-9FDA-20B5B7530B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t>FIG</w:t>
      </w:r>
      <w:r>
        <w:t xml:space="preserve"> 2</w:t>
      </w:r>
      <w:r>
        <w:t xml:space="preserve">: </w:t>
      </w:r>
      <w:r>
        <w:t>TORQUE</w:t>
      </w:r>
      <w:r>
        <w:t xml:space="preserve"> VS ENGINE SPEED</w:t>
      </w:r>
    </w:p>
    <w:p w14:paraId="09FC60FF" w14:textId="7E52D10E" w:rsidR="007667DF" w:rsidRDefault="00EA150E" w:rsidP="00105F36">
      <w:pPr>
        <w:rPr>
          <w:rFonts w:ascii="Times New Roman" w:hAnsi="Times New Roman" w:cs="Times New Roman"/>
          <w:sz w:val="32"/>
          <w:szCs w:val="32"/>
        </w:rPr>
      </w:pPr>
      <w:r>
        <w:rPr>
          <w:rFonts w:ascii="Times New Roman" w:hAnsi="Times New Roman" w:cs="Times New Roman"/>
          <w:sz w:val="32"/>
          <w:szCs w:val="32"/>
        </w:rPr>
        <w:t>Q2.</w:t>
      </w:r>
    </w:p>
    <w:p w14:paraId="15E7DEDD" w14:textId="3916BF9E" w:rsidR="00EA150E" w:rsidRDefault="007370BB">
      <w:pPr>
        <w:rPr>
          <w:rFonts w:ascii="Times New Roman" w:hAnsi="Times New Roman" w:cs="Times New Roman"/>
          <w:sz w:val="32"/>
          <w:szCs w:val="32"/>
        </w:rPr>
      </w:pPr>
      <w:r>
        <w:rPr>
          <w:rFonts w:ascii="Times New Roman" w:hAnsi="Times New Roman" w:cs="Times New Roman"/>
          <w:sz w:val="32"/>
          <w:szCs w:val="32"/>
        </w:rPr>
        <w:t xml:space="preserve">Torque </w:t>
      </w:r>
      <w:r w:rsidR="0017082E">
        <w:rPr>
          <w:rFonts w:ascii="Times New Roman" w:hAnsi="Times New Roman" w:cs="Times New Roman"/>
          <w:sz w:val="32"/>
          <w:szCs w:val="32"/>
        </w:rPr>
        <w:t xml:space="preserve">is somewhat dependant on the efficiency of the fuels chemical energy being converted to rotational force and through the RPM range this can change. Down at low RPMs, the torque is fairly limited due to a fuel-richer mix, and the fact combustion pressures may be lower than optimal. But once the RPM increases, as does the mass amount of air being </w:t>
      </w:r>
      <w:r w:rsidR="007667DF">
        <w:rPr>
          <w:rFonts w:ascii="Times New Roman" w:hAnsi="Times New Roman" w:cs="Times New Roman"/>
          <w:sz w:val="32"/>
          <w:szCs w:val="32"/>
        </w:rPr>
        <w:t>drawn in</w:t>
      </w:r>
      <w:r w:rsidR="0017082E">
        <w:rPr>
          <w:rFonts w:ascii="Times New Roman" w:hAnsi="Times New Roman" w:cs="Times New Roman"/>
          <w:sz w:val="32"/>
          <w:szCs w:val="32"/>
        </w:rPr>
        <w:t xml:space="preserve"> leading to a more efficient conversion, leading to higher torque. On the other hand, once RPM starts to climb too high, torque is expected to drop down due to increased friction, and temperatures leading to a less efficient conversion of energy, and limitations of airflow through the intake, and exhaust valves. This is </w:t>
      </w:r>
      <w:r w:rsidR="0017082E">
        <w:rPr>
          <w:rFonts w:ascii="Times New Roman" w:hAnsi="Times New Roman" w:cs="Times New Roman"/>
          <w:sz w:val="32"/>
          <w:szCs w:val="32"/>
        </w:rPr>
        <w:lastRenderedPageBreak/>
        <w:t xml:space="preserve">why torque tends to peak around the middle-high range of the </w:t>
      </w:r>
      <w:r w:rsidR="007667DF">
        <w:rPr>
          <w:noProof/>
        </w:rPr>
        <w:drawing>
          <wp:anchor distT="0" distB="0" distL="114300" distR="114300" simplePos="0" relativeHeight="251660288" behindDoc="0" locked="0" layoutInCell="1" allowOverlap="1" wp14:anchorId="57D07515" wp14:editId="38C1D2C9">
            <wp:simplePos x="0" y="0"/>
            <wp:positionH relativeFrom="margin">
              <wp:align>center</wp:align>
            </wp:positionH>
            <wp:positionV relativeFrom="paragraph">
              <wp:posOffset>754292</wp:posOffset>
            </wp:positionV>
            <wp:extent cx="7176977" cy="4507614"/>
            <wp:effectExtent l="0" t="0" r="5080" b="7620"/>
            <wp:wrapSquare wrapText="bothSides"/>
            <wp:docPr id="1663722980" name="Chart 1">
              <a:extLst xmlns:a="http://schemas.openxmlformats.org/drawingml/2006/main">
                <a:ext uri="{FF2B5EF4-FFF2-40B4-BE49-F238E27FC236}">
                  <a16:creationId xmlns:a16="http://schemas.microsoft.com/office/drawing/2014/main" id="{F3C98A44-EEA7-496B-AA8C-7A142831F3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17082E">
        <w:rPr>
          <w:rFonts w:ascii="Times New Roman" w:hAnsi="Times New Roman" w:cs="Times New Roman"/>
          <w:sz w:val="32"/>
          <w:szCs w:val="32"/>
        </w:rPr>
        <w:t>engine’s RPM range.</w:t>
      </w:r>
    </w:p>
    <w:p w14:paraId="2993B2A8" w14:textId="7679AA6C" w:rsidR="00105F36" w:rsidRPr="007667DF" w:rsidRDefault="007667DF" w:rsidP="00105F36">
      <w:r>
        <w:t xml:space="preserve">FIG </w:t>
      </w:r>
      <w:r>
        <w:t>3</w:t>
      </w:r>
      <w:r>
        <w:t xml:space="preserve">: </w:t>
      </w:r>
      <w:r>
        <w:t>BRAKE POWER</w:t>
      </w:r>
      <w:r>
        <w:t xml:space="preserve"> VS ENGINE SPEED</w:t>
      </w:r>
    </w:p>
    <w:p w14:paraId="10F8621B" w14:textId="23D8711D" w:rsidR="00EA150E" w:rsidRDefault="00EA150E" w:rsidP="00105F36">
      <w:pPr>
        <w:rPr>
          <w:rFonts w:ascii="Times New Roman" w:hAnsi="Times New Roman" w:cs="Times New Roman"/>
          <w:sz w:val="32"/>
          <w:szCs w:val="32"/>
        </w:rPr>
      </w:pPr>
      <w:r>
        <w:rPr>
          <w:rFonts w:ascii="Times New Roman" w:hAnsi="Times New Roman" w:cs="Times New Roman"/>
          <w:sz w:val="32"/>
          <w:szCs w:val="32"/>
        </w:rPr>
        <w:t>Q3.</w:t>
      </w:r>
    </w:p>
    <w:p w14:paraId="792C9690" w14:textId="2AE80EC1" w:rsidR="00B969CC" w:rsidRDefault="00B969CC" w:rsidP="00105F36">
      <w:pPr>
        <w:rPr>
          <w:rFonts w:ascii="Times New Roman" w:hAnsi="Times New Roman" w:cs="Times New Roman"/>
          <w:sz w:val="32"/>
          <w:szCs w:val="32"/>
        </w:rPr>
      </w:pPr>
      <w:r>
        <w:rPr>
          <w:rFonts w:ascii="Times New Roman" w:hAnsi="Times New Roman" w:cs="Times New Roman"/>
          <w:sz w:val="32"/>
          <w:szCs w:val="32"/>
        </w:rPr>
        <w:t xml:space="preserve">Brake power varies with engine speed, lesser than what torque does but it does vary. As brake power varies with the mass of air entering the engine you tend to see a direct correlation which is proven in the above graph. As the RPMs increase, so does the volume of air, which is detected </w:t>
      </w:r>
      <w:r w:rsidR="007667DF">
        <w:rPr>
          <w:rFonts w:ascii="Times New Roman" w:hAnsi="Times New Roman" w:cs="Times New Roman"/>
          <w:sz w:val="32"/>
          <w:szCs w:val="32"/>
        </w:rPr>
        <w:t>a</w:t>
      </w:r>
      <w:r>
        <w:rPr>
          <w:rFonts w:ascii="Times New Roman" w:hAnsi="Times New Roman" w:cs="Times New Roman"/>
          <w:sz w:val="32"/>
          <w:szCs w:val="32"/>
        </w:rPr>
        <w:t xml:space="preserve"> mass airflow sensor, this then leads to more fuel being used thus creating more power. But much like torque, and SFC, at high speeds friction and heat play a big role in reducing the amount of potential power made; Brake power tends to peak quite late in the rev range unlike torque where it is more middle-high in the range.</w:t>
      </w:r>
    </w:p>
    <w:p w14:paraId="06CE31E6" w14:textId="77777777" w:rsidR="00B969CC" w:rsidRDefault="00B969CC">
      <w:pPr>
        <w:rPr>
          <w:rFonts w:ascii="Times New Roman" w:hAnsi="Times New Roman" w:cs="Times New Roman"/>
          <w:sz w:val="32"/>
          <w:szCs w:val="32"/>
        </w:rPr>
      </w:pPr>
      <w:r>
        <w:rPr>
          <w:rFonts w:ascii="Times New Roman" w:hAnsi="Times New Roman" w:cs="Times New Roman"/>
          <w:sz w:val="32"/>
          <w:szCs w:val="32"/>
        </w:rPr>
        <w:br w:type="page"/>
      </w:r>
    </w:p>
    <w:p w14:paraId="21E82694" w14:textId="2E92E1FD" w:rsidR="00B969CC" w:rsidRDefault="008C02A9" w:rsidP="007667DF">
      <w:pPr>
        <w:pStyle w:val="Heading1"/>
      </w:pPr>
      <w:bookmarkStart w:id="5" w:name="_Toc225634749"/>
      <w:r w:rsidRPr="008C02A9">
        <w:lastRenderedPageBreak/>
        <w:t>conclusions from your test results</w:t>
      </w:r>
      <w:bookmarkEnd w:id="5"/>
    </w:p>
    <w:p w14:paraId="5723FEF4" w14:textId="12350784" w:rsidR="008C02A9" w:rsidRDefault="008C02A9" w:rsidP="00105F36">
      <w:pPr>
        <w:rPr>
          <w:rFonts w:ascii="Times New Roman" w:hAnsi="Times New Roman" w:cs="Times New Roman"/>
          <w:sz w:val="32"/>
          <w:szCs w:val="32"/>
        </w:rPr>
      </w:pPr>
      <w:r>
        <w:rPr>
          <w:rFonts w:ascii="Times New Roman" w:hAnsi="Times New Roman" w:cs="Times New Roman"/>
          <w:sz w:val="32"/>
          <w:szCs w:val="32"/>
        </w:rPr>
        <w:t xml:space="preserve">From the data collected during this dyno run there are noticeable relationships between RPM with other factors such as brake power, </w:t>
      </w:r>
      <w:r w:rsidR="007667DF">
        <w:rPr>
          <w:rFonts w:ascii="Times New Roman" w:hAnsi="Times New Roman" w:cs="Times New Roman"/>
          <w:sz w:val="32"/>
          <w:szCs w:val="32"/>
        </w:rPr>
        <w:t>torque,</w:t>
      </w:r>
      <w:r>
        <w:rPr>
          <w:rFonts w:ascii="Times New Roman" w:hAnsi="Times New Roman" w:cs="Times New Roman"/>
          <w:sz w:val="32"/>
          <w:szCs w:val="32"/>
        </w:rPr>
        <w:t xml:space="preserve"> and fuel consumption. As the engine speed increases you can see the fuel consumption increase, along with the brake power and torque increasing at their respective rates. This is generally quite a common correlation, and these correlations align with theoretical expectations, as higher speeds require greater fuel consumption and generally tend to make more power and torque. </w:t>
      </w:r>
    </w:p>
    <w:p w14:paraId="0B4F648C" w14:textId="6BFA7CDF" w:rsidR="007874AE" w:rsidRDefault="008C02A9" w:rsidP="00105F36">
      <w:pPr>
        <w:rPr>
          <w:rFonts w:ascii="Times New Roman" w:hAnsi="Times New Roman" w:cs="Times New Roman"/>
          <w:sz w:val="32"/>
          <w:szCs w:val="32"/>
        </w:rPr>
      </w:pPr>
      <w:r>
        <w:rPr>
          <w:rFonts w:ascii="Times New Roman" w:hAnsi="Times New Roman" w:cs="Times New Roman"/>
          <w:sz w:val="32"/>
          <w:szCs w:val="32"/>
        </w:rPr>
        <w:t xml:space="preserve">An observation I have made relates to torque, and brake power again where you notice both have a ‘tipping point’ as such, where both torque and brake power stop climbing up the graph, and start to drop back down. This ‘tipping point’ suggests that the engine speed has reached, and surpassed peak efficiency and begins to diminish. This is typically due to mechanical, </w:t>
      </w:r>
      <w:r w:rsidR="007874AE">
        <w:rPr>
          <w:rFonts w:ascii="Times New Roman" w:hAnsi="Times New Roman" w:cs="Times New Roman"/>
          <w:sz w:val="32"/>
          <w:szCs w:val="32"/>
        </w:rPr>
        <w:t>chemical, and</w:t>
      </w:r>
      <w:r>
        <w:rPr>
          <w:rFonts w:ascii="Times New Roman" w:hAnsi="Times New Roman" w:cs="Times New Roman"/>
          <w:sz w:val="32"/>
          <w:szCs w:val="32"/>
        </w:rPr>
        <w:t xml:space="preserve"> heat losses due to the high speed of the engine</w:t>
      </w:r>
      <w:r w:rsidR="007874AE">
        <w:rPr>
          <w:rFonts w:ascii="Times New Roman" w:hAnsi="Times New Roman" w:cs="Times New Roman"/>
          <w:sz w:val="32"/>
          <w:szCs w:val="32"/>
        </w:rPr>
        <w:t>; incomplete combustion, heat dissipation to the intake manifold and friction all come under these types of losses.</w:t>
      </w:r>
      <w:r w:rsidR="007874AE">
        <w:rPr>
          <w:rFonts w:ascii="Times New Roman" w:hAnsi="Times New Roman" w:cs="Times New Roman"/>
          <w:sz w:val="32"/>
          <w:szCs w:val="32"/>
        </w:rPr>
        <w:br/>
        <w:t>This can be related to BMEP, which correlates to the efficiency of an engine.</w:t>
      </w:r>
    </w:p>
    <w:p w14:paraId="39035875" w14:textId="1D7ABC3E" w:rsidR="007874AE" w:rsidRDefault="00FA264F" w:rsidP="00105F36">
      <w:pPr>
        <w:rPr>
          <w:rFonts w:ascii="Times New Roman" w:hAnsi="Times New Roman" w:cs="Times New Roman"/>
          <w:sz w:val="32"/>
          <w:szCs w:val="32"/>
        </w:rPr>
      </w:pPr>
      <w:r w:rsidRPr="00FA264F">
        <w:rPr>
          <w:rFonts w:ascii="Times New Roman" w:hAnsi="Times New Roman" w:cs="Times New Roman"/>
          <w:sz w:val="32"/>
          <w:szCs w:val="32"/>
        </w:rPr>
        <w:lastRenderedPageBreak/>
        <w:drawing>
          <wp:inline distT="0" distB="0" distL="0" distR="0" wp14:anchorId="79C6642F" wp14:editId="42ADB80E">
            <wp:extent cx="5731510" cy="3924300"/>
            <wp:effectExtent l="0" t="0" r="2540" b="0"/>
            <wp:docPr id="161432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2986" name=""/>
                    <pic:cNvPicPr/>
                  </pic:nvPicPr>
                  <pic:blipFill>
                    <a:blip r:embed="rId11"/>
                    <a:stretch>
                      <a:fillRect/>
                    </a:stretch>
                  </pic:blipFill>
                  <pic:spPr>
                    <a:xfrm>
                      <a:off x="0" y="0"/>
                      <a:ext cx="5731510" cy="3924300"/>
                    </a:xfrm>
                    <a:prstGeom prst="rect">
                      <a:avLst/>
                    </a:prstGeom>
                  </pic:spPr>
                </pic:pic>
              </a:graphicData>
            </a:graphic>
          </wp:inline>
        </w:drawing>
      </w:r>
    </w:p>
    <w:p w14:paraId="7516A5BF" w14:textId="549E2A71" w:rsidR="007667DF" w:rsidRPr="007667DF" w:rsidRDefault="007667DF" w:rsidP="00105F36">
      <w:r>
        <w:t xml:space="preserve">FIG </w:t>
      </w:r>
      <w:r>
        <w:t>4</w:t>
      </w:r>
      <w:r>
        <w:t xml:space="preserve">: </w:t>
      </w:r>
      <w:r>
        <w:t xml:space="preserve">BMEP </w:t>
      </w:r>
      <w:r>
        <w:t>VS ENGINE SPEED</w:t>
      </w:r>
    </w:p>
    <w:p w14:paraId="2FCAD1ED" w14:textId="38A054C0" w:rsidR="008C02A9" w:rsidRDefault="007874AE" w:rsidP="00105F36">
      <w:pPr>
        <w:rPr>
          <w:rFonts w:ascii="Times New Roman" w:hAnsi="Times New Roman" w:cs="Times New Roman"/>
          <w:sz w:val="32"/>
          <w:szCs w:val="32"/>
        </w:rPr>
      </w:pPr>
      <w:r>
        <w:rPr>
          <w:rFonts w:ascii="Times New Roman" w:hAnsi="Times New Roman" w:cs="Times New Roman"/>
          <w:sz w:val="32"/>
          <w:szCs w:val="32"/>
        </w:rPr>
        <w:t>As seen in the graph above, BMEP and engine speed correlate quite similarly to</w:t>
      </w:r>
      <w:r w:rsidR="00FA264F">
        <w:rPr>
          <w:rFonts w:ascii="Times New Roman" w:hAnsi="Times New Roman" w:cs="Times New Roman"/>
          <w:sz w:val="32"/>
          <w:szCs w:val="32"/>
        </w:rPr>
        <w:t xml:space="preserve"> </w:t>
      </w:r>
      <w:r w:rsidR="007667DF">
        <w:rPr>
          <w:rFonts w:ascii="Times New Roman" w:hAnsi="Times New Roman" w:cs="Times New Roman"/>
          <w:sz w:val="32"/>
          <w:szCs w:val="32"/>
        </w:rPr>
        <w:t>graph [fig 2</w:t>
      </w:r>
      <w:r w:rsidR="00FA264F">
        <w:rPr>
          <w:rFonts w:ascii="Times New Roman" w:hAnsi="Times New Roman" w:cs="Times New Roman"/>
          <w:sz w:val="32"/>
          <w:szCs w:val="32"/>
        </w:rPr>
        <w:t xml:space="preserve">] on torque. This shows the efficiency of an engine through the rev range and proves the correlation between engine RPM </w:t>
      </w:r>
      <w:r w:rsidR="00FA264F" w:rsidRPr="00FA264F">
        <w:rPr>
          <w:rFonts w:ascii="Times New Roman" w:hAnsi="Times New Roman" w:cs="Times New Roman"/>
          <w:sz w:val="32"/>
          <w:szCs w:val="32"/>
        </w:rPr>
        <w:sym w:font="Wingdings" w:char="F0E0"/>
      </w:r>
      <w:r w:rsidR="00FA264F">
        <w:rPr>
          <w:rFonts w:ascii="Times New Roman" w:hAnsi="Times New Roman" w:cs="Times New Roman"/>
          <w:sz w:val="32"/>
          <w:szCs w:val="32"/>
        </w:rPr>
        <w:t xml:space="preserve"> engine efficiency </w:t>
      </w:r>
      <w:r w:rsidR="00FA264F" w:rsidRPr="00FA264F">
        <w:rPr>
          <w:rFonts w:ascii="Times New Roman" w:hAnsi="Times New Roman" w:cs="Times New Roman"/>
          <w:sz w:val="32"/>
          <w:szCs w:val="32"/>
        </w:rPr>
        <w:sym w:font="Wingdings" w:char="F0E0"/>
      </w:r>
      <w:r w:rsidR="00FA264F">
        <w:rPr>
          <w:rFonts w:ascii="Times New Roman" w:hAnsi="Times New Roman" w:cs="Times New Roman"/>
          <w:sz w:val="32"/>
          <w:szCs w:val="32"/>
        </w:rPr>
        <w:t xml:space="preserve"> Torque &amp; Brake Power as the efficiency greatly decreases as the engine speed increases too high.</w:t>
      </w:r>
    </w:p>
    <w:p w14:paraId="2E519184" w14:textId="29B203F2" w:rsidR="00FA264F" w:rsidRDefault="00FA264F" w:rsidP="00105F36">
      <w:pPr>
        <w:rPr>
          <w:rFonts w:ascii="Times New Roman" w:hAnsi="Times New Roman" w:cs="Times New Roman"/>
          <w:sz w:val="32"/>
          <w:szCs w:val="32"/>
        </w:rPr>
      </w:pPr>
      <w:r>
        <w:rPr>
          <w:rFonts w:ascii="Times New Roman" w:hAnsi="Times New Roman" w:cs="Times New Roman"/>
          <w:sz w:val="32"/>
          <w:szCs w:val="32"/>
        </w:rPr>
        <w:t>There was some anomalies in my results however, the thermal efficiency calculations seemed to be completely off with some of them being over 200%, I know that is not normal for any engine whatsoever, that could be down to a calculati</w:t>
      </w:r>
      <w:r w:rsidR="007667DF">
        <w:rPr>
          <w:rFonts w:ascii="Times New Roman" w:hAnsi="Times New Roman" w:cs="Times New Roman"/>
          <w:sz w:val="32"/>
          <w:szCs w:val="32"/>
        </w:rPr>
        <w:t>on</w:t>
      </w:r>
      <w:r>
        <w:rPr>
          <w:rFonts w:ascii="Times New Roman" w:hAnsi="Times New Roman" w:cs="Times New Roman"/>
          <w:sz w:val="32"/>
          <w:szCs w:val="32"/>
        </w:rPr>
        <w:t xml:space="preserve"> mistake or an anomaly in another area of the collected data from the engine that has caused this anomaly.</w:t>
      </w:r>
    </w:p>
    <w:p w14:paraId="0F68DCEF" w14:textId="77777777" w:rsidR="00FA264F" w:rsidRDefault="00FA264F">
      <w:pPr>
        <w:rPr>
          <w:rFonts w:ascii="Times New Roman" w:hAnsi="Times New Roman" w:cs="Times New Roman"/>
          <w:sz w:val="32"/>
          <w:szCs w:val="32"/>
        </w:rPr>
      </w:pPr>
      <w:r>
        <w:rPr>
          <w:rFonts w:ascii="Times New Roman" w:hAnsi="Times New Roman" w:cs="Times New Roman"/>
          <w:sz w:val="32"/>
          <w:szCs w:val="32"/>
        </w:rPr>
        <w:br w:type="page"/>
      </w:r>
    </w:p>
    <w:p w14:paraId="61F1A158" w14:textId="67889397" w:rsidR="00FA264F" w:rsidRPr="00FA264F" w:rsidRDefault="00FA264F" w:rsidP="007667DF">
      <w:pPr>
        <w:pStyle w:val="Heading1"/>
      </w:pPr>
      <w:bookmarkStart w:id="6" w:name="_Toc225634750"/>
      <w:r w:rsidRPr="00FA264F">
        <w:lastRenderedPageBreak/>
        <w:t>Evaluation of Personal Performance</w:t>
      </w:r>
      <w:bookmarkEnd w:id="6"/>
      <w:r w:rsidRPr="00FA264F">
        <w:t xml:space="preserve"> </w:t>
      </w:r>
    </w:p>
    <w:p w14:paraId="718C8DF5" w14:textId="7E95E589" w:rsidR="00FA264F" w:rsidRDefault="00FA264F" w:rsidP="00FA264F">
      <w:pPr>
        <w:tabs>
          <w:tab w:val="left" w:pos="2127"/>
        </w:tabs>
        <w:rPr>
          <w:rFonts w:ascii="Times New Roman" w:hAnsi="Times New Roman" w:cs="Times New Roman"/>
          <w:sz w:val="32"/>
          <w:szCs w:val="32"/>
        </w:rPr>
      </w:pPr>
      <w:r>
        <w:rPr>
          <w:rFonts w:ascii="Times New Roman" w:hAnsi="Times New Roman" w:cs="Times New Roman"/>
          <w:sz w:val="32"/>
          <w:szCs w:val="32"/>
        </w:rPr>
        <w:t xml:space="preserve">In terms of my own personal performance during this investigation, I believe I have been able to, for the most part, calculate and process data accurately, and to have provided neat, and cohesive graphs and tables displaying this data. I believe overall I have demonstrated a good understanding of this experiment, with the exception of calculating thermal efficiency with it somehow surpassing 200% in the higher RPMs, something that needs to be looked into further. </w:t>
      </w:r>
    </w:p>
    <w:p w14:paraId="2CF4148F" w14:textId="210F083A" w:rsidR="00D81042" w:rsidRDefault="00D81042" w:rsidP="00FA264F">
      <w:pPr>
        <w:tabs>
          <w:tab w:val="left" w:pos="2127"/>
        </w:tabs>
        <w:rPr>
          <w:rFonts w:ascii="Times New Roman" w:hAnsi="Times New Roman" w:cs="Times New Roman"/>
          <w:sz w:val="32"/>
          <w:szCs w:val="32"/>
        </w:rPr>
      </w:pPr>
      <w:r>
        <w:rPr>
          <w:rFonts w:ascii="Times New Roman" w:hAnsi="Times New Roman" w:cs="Times New Roman"/>
          <w:sz w:val="32"/>
          <w:szCs w:val="32"/>
        </w:rPr>
        <w:t>The data recorded has systematically been organised using excel and with this, I managed to calculate most of the required calculations using commands within excel which overall led me to be efficient with my work, and calculations can be directly seen which can help an outside viewer interpret my work.</w:t>
      </w:r>
    </w:p>
    <w:p w14:paraId="240FCD0F" w14:textId="526B711F" w:rsidR="00D81042" w:rsidRDefault="00D81042" w:rsidP="00FA264F">
      <w:pPr>
        <w:tabs>
          <w:tab w:val="left" w:pos="2127"/>
        </w:tabs>
        <w:rPr>
          <w:rFonts w:ascii="Times New Roman" w:hAnsi="Times New Roman" w:cs="Times New Roman"/>
          <w:sz w:val="32"/>
          <w:szCs w:val="32"/>
        </w:rPr>
      </w:pPr>
      <w:r>
        <w:rPr>
          <w:rFonts w:ascii="Times New Roman" w:hAnsi="Times New Roman" w:cs="Times New Roman"/>
          <w:sz w:val="32"/>
          <w:szCs w:val="32"/>
        </w:rPr>
        <w:t xml:space="preserve">Although data has been organised well, some calculations have been long winded and I had to go back and re do them due to this, not that it is seen within my work but a couple hours of my time was spent figuring out what went wrong, just for it to be down to an unnecessary calculation. </w:t>
      </w:r>
      <w:r w:rsidR="007667DF">
        <w:rPr>
          <w:rFonts w:ascii="Times New Roman" w:hAnsi="Times New Roman" w:cs="Times New Roman"/>
          <w:sz w:val="32"/>
          <w:szCs w:val="32"/>
        </w:rPr>
        <w:t>Furthermore,</w:t>
      </w:r>
      <w:r>
        <w:rPr>
          <w:rFonts w:ascii="Times New Roman" w:hAnsi="Times New Roman" w:cs="Times New Roman"/>
          <w:sz w:val="32"/>
          <w:szCs w:val="32"/>
        </w:rPr>
        <w:t xml:space="preserve"> and going back to thermal efficiency, being able to correctly calculate that with the results and data processed I have personally done would be an improvement.</w:t>
      </w:r>
    </w:p>
    <w:p w14:paraId="4E4B952E" w14:textId="654FAAA3" w:rsidR="00D81042" w:rsidRDefault="00D81042" w:rsidP="00FA264F">
      <w:pPr>
        <w:tabs>
          <w:tab w:val="left" w:pos="2127"/>
        </w:tabs>
        <w:rPr>
          <w:rFonts w:ascii="Times New Roman" w:hAnsi="Times New Roman" w:cs="Times New Roman"/>
          <w:sz w:val="32"/>
          <w:szCs w:val="32"/>
        </w:rPr>
      </w:pPr>
      <w:r>
        <w:rPr>
          <w:rFonts w:ascii="Times New Roman" w:hAnsi="Times New Roman" w:cs="Times New Roman"/>
          <w:sz w:val="32"/>
          <w:szCs w:val="32"/>
        </w:rPr>
        <w:t>As for my depth of understanding to this experiment itself, I have been able to identify trends throughout the data collection, and processing which allowed me to recognise any anomalies within the data collection and processing.</w:t>
      </w:r>
    </w:p>
    <w:p w14:paraId="3C521857" w14:textId="77777777" w:rsidR="00D81042" w:rsidRDefault="00D81042">
      <w:pPr>
        <w:rPr>
          <w:rFonts w:ascii="Times New Roman" w:hAnsi="Times New Roman" w:cs="Times New Roman"/>
          <w:sz w:val="32"/>
          <w:szCs w:val="32"/>
        </w:rPr>
      </w:pPr>
      <w:r>
        <w:rPr>
          <w:rFonts w:ascii="Times New Roman" w:hAnsi="Times New Roman" w:cs="Times New Roman"/>
          <w:sz w:val="32"/>
          <w:szCs w:val="32"/>
        </w:rPr>
        <w:br w:type="page"/>
      </w:r>
    </w:p>
    <w:p w14:paraId="65C5836C" w14:textId="3C906231" w:rsidR="00D81042" w:rsidRDefault="00D81042" w:rsidP="007667DF">
      <w:pPr>
        <w:pStyle w:val="Heading1"/>
      </w:pPr>
      <w:bookmarkStart w:id="7" w:name="_Toc225634751"/>
      <w:r w:rsidRPr="00D81042">
        <w:lastRenderedPageBreak/>
        <w:t>Improvements to the Investigation</w:t>
      </w:r>
      <w:bookmarkEnd w:id="7"/>
    </w:p>
    <w:p w14:paraId="48D20E82" w14:textId="533FC6C5" w:rsidR="00D81042" w:rsidRDefault="00D81042" w:rsidP="00FA264F">
      <w:pPr>
        <w:tabs>
          <w:tab w:val="left" w:pos="2127"/>
        </w:tabs>
        <w:rPr>
          <w:rFonts w:ascii="Times New Roman" w:hAnsi="Times New Roman" w:cs="Times New Roman"/>
          <w:sz w:val="32"/>
          <w:szCs w:val="32"/>
        </w:rPr>
      </w:pPr>
      <w:r>
        <w:rPr>
          <w:rFonts w:ascii="Times New Roman" w:hAnsi="Times New Roman" w:cs="Times New Roman"/>
          <w:sz w:val="32"/>
          <w:szCs w:val="32"/>
        </w:rPr>
        <w:t xml:space="preserve">The investigation as a whole was interesting and it was successful </w:t>
      </w:r>
      <w:r w:rsidR="007667DF">
        <w:rPr>
          <w:rFonts w:ascii="Times New Roman" w:hAnsi="Times New Roman" w:cs="Times New Roman"/>
          <w:sz w:val="32"/>
          <w:szCs w:val="32"/>
        </w:rPr>
        <w:t>in regards to</w:t>
      </w:r>
      <w:r>
        <w:rPr>
          <w:rFonts w:ascii="Times New Roman" w:hAnsi="Times New Roman" w:cs="Times New Roman"/>
          <w:sz w:val="32"/>
          <w:szCs w:val="32"/>
        </w:rPr>
        <w:t xml:space="preserve"> demonstrating the expected relationship between engine performance and how certain aspects of it can vary, </w:t>
      </w:r>
      <w:r w:rsidR="007667DF">
        <w:rPr>
          <w:rFonts w:ascii="Times New Roman" w:hAnsi="Times New Roman" w:cs="Times New Roman"/>
          <w:sz w:val="32"/>
          <w:szCs w:val="32"/>
        </w:rPr>
        <w:t>overall,</w:t>
      </w:r>
      <w:r>
        <w:rPr>
          <w:rFonts w:ascii="Times New Roman" w:hAnsi="Times New Roman" w:cs="Times New Roman"/>
          <w:sz w:val="32"/>
          <w:szCs w:val="32"/>
        </w:rPr>
        <w:t xml:space="preserve"> it was a quality, and accurate investigation.</w:t>
      </w:r>
    </w:p>
    <w:p w14:paraId="584EDB6C" w14:textId="55847EBA" w:rsidR="00D81042" w:rsidRDefault="00D81042" w:rsidP="00FA264F">
      <w:pPr>
        <w:tabs>
          <w:tab w:val="left" w:pos="2127"/>
        </w:tabs>
        <w:rPr>
          <w:rFonts w:ascii="Times New Roman" w:hAnsi="Times New Roman" w:cs="Times New Roman"/>
          <w:sz w:val="32"/>
          <w:szCs w:val="32"/>
        </w:rPr>
      </w:pPr>
      <w:r>
        <w:rPr>
          <w:rFonts w:ascii="Times New Roman" w:hAnsi="Times New Roman" w:cs="Times New Roman"/>
          <w:sz w:val="32"/>
          <w:szCs w:val="32"/>
        </w:rPr>
        <w:t>However, I feel one of the main drawbacks to this was that we only had to collect one set of data. Running the experiment a couple more times to confirm reliability and accuracy of the initial data collected would have been beneficial, relating further to this, running the experiment on multiple engines would be beneficial too, to see the characteristics of each; example being petrol vs diesel.</w:t>
      </w:r>
    </w:p>
    <w:p w14:paraId="3166C601" w14:textId="567009E4" w:rsidR="00B91513" w:rsidRDefault="00B91513" w:rsidP="00FA264F">
      <w:pPr>
        <w:tabs>
          <w:tab w:val="left" w:pos="2127"/>
        </w:tabs>
        <w:rPr>
          <w:rFonts w:ascii="Times New Roman" w:hAnsi="Times New Roman" w:cs="Times New Roman"/>
          <w:sz w:val="32"/>
          <w:szCs w:val="32"/>
        </w:rPr>
      </w:pPr>
      <w:r>
        <w:rPr>
          <w:rFonts w:ascii="Times New Roman" w:hAnsi="Times New Roman" w:cs="Times New Roman"/>
          <w:sz w:val="32"/>
          <w:szCs w:val="32"/>
        </w:rPr>
        <w:t>Another improvement would be to run the test in different temperature environments, ours was run at 27c with 46% humidity. Being able to physically see the differences between the data with the room being hot (less dense air) and cold (denser air) would be interesting, and how it would make a difference to how a petrol and diesel run in each condition.</w:t>
      </w:r>
    </w:p>
    <w:p w14:paraId="125CF0F9" w14:textId="73EE9C0D" w:rsidR="00B91513" w:rsidRDefault="00B91513" w:rsidP="00FA264F">
      <w:pPr>
        <w:tabs>
          <w:tab w:val="left" w:pos="2127"/>
        </w:tabs>
        <w:rPr>
          <w:rFonts w:ascii="Times New Roman" w:hAnsi="Times New Roman" w:cs="Times New Roman"/>
          <w:sz w:val="32"/>
          <w:szCs w:val="32"/>
        </w:rPr>
      </w:pPr>
      <w:r>
        <w:rPr>
          <w:rFonts w:ascii="Times New Roman" w:hAnsi="Times New Roman" w:cs="Times New Roman"/>
          <w:sz w:val="32"/>
          <w:szCs w:val="32"/>
        </w:rPr>
        <w:t>A final improvement would be to analyse air</w:t>
      </w:r>
      <w:r w:rsidR="007667DF">
        <w:rPr>
          <w:rFonts w:ascii="Times New Roman" w:hAnsi="Times New Roman" w:cs="Times New Roman"/>
          <w:sz w:val="32"/>
          <w:szCs w:val="32"/>
        </w:rPr>
        <w:t xml:space="preserve"> </w:t>
      </w:r>
      <w:r>
        <w:rPr>
          <w:rFonts w:ascii="Times New Roman" w:hAnsi="Times New Roman" w:cs="Times New Roman"/>
          <w:sz w:val="32"/>
          <w:szCs w:val="32"/>
        </w:rPr>
        <w:t>:</w:t>
      </w:r>
      <w:r w:rsidR="007667DF">
        <w:rPr>
          <w:rFonts w:ascii="Times New Roman" w:hAnsi="Times New Roman" w:cs="Times New Roman"/>
          <w:sz w:val="32"/>
          <w:szCs w:val="32"/>
        </w:rPr>
        <w:t xml:space="preserve"> </w:t>
      </w:r>
      <w:r>
        <w:rPr>
          <w:rFonts w:ascii="Times New Roman" w:hAnsi="Times New Roman" w:cs="Times New Roman"/>
          <w:sz w:val="32"/>
          <w:szCs w:val="32"/>
        </w:rPr>
        <w:t xml:space="preserve">fuel ratio, exhaust </w:t>
      </w:r>
      <w:r w:rsidR="007667DF">
        <w:rPr>
          <w:rFonts w:ascii="Times New Roman" w:hAnsi="Times New Roman" w:cs="Times New Roman"/>
          <w:sz w:val="32"/>
          <w:szCs w:val="32"/>
        </w:rPr>
        <w:t>emissions,</w:t>
      </w:r>
      <w:r>
        <w:rPr>
          <w:rFonts w:ascii="Times New Roman" w:hAnsi="Times New Roman" w:cs="Times New Roman"/>
          <w:sz w:val="32"/>
          <w:szCs w:val="32"/>
        </w:rPr>
        <w:t xml:space="preserve"> and temperatures whilst the tests are ongoing to be able to see the correlation between air</w:t>
      </w:r>
      <w:r w:rsidR="007667DF">
        <w:rPr>
          <w:rFonts w:ascii="Times New Roman" w:hAnsi="Times New Roman" w:cs="Times New Roman"/>
          <w:sz w:val="32"/>
          <w:szCs w:val="32"/>
        </w:rPr>
        <w:t xml:space="preserve"> </w:t>
      </w:r>
      <w:r>
        <w:rPr>
          <w:rFonts w:ascii="Times New Roman" w:hAnsi="Times New Roman" w:cs="Times New Roman"/>
          <w:sz w:val="32"/>
          <w:szCs w:val="32"/>
        </w:rPr>
        <w:t>:</w:t>
      </w:r>
      <w:r w:rsidR="007667DF">
        <w:rPr>
          <w:rFonts w:ascii="Times New Roman" w:hAnsi="Times New Roman" w:cs="Times New Roman"/>
          <w:sz w:val="32"/>
          <w:szCs w:val="32"/>
        </w:rPr>
        <w:t xml:space="preserve"> </w:t>
      </w:r>
      <w:r>
        <w:rPr>
          <w:rFonts w:ascii="Times New Roman" w:hAnsi="Times New Roman" w:cs="Times New Roman"/>
          <w:sz w:val="32"/>
          <w:szCs w:val="32"/>
        </w:rPr>
        <w:t xml:space="preserve">fuel ratio, exhaust emissions and the temperature of exhaust gasses coming out under different loads from the dyno, and RPM from the engine. </w:t>
      </w:r>
    </w:p>
    <w:p w14:paraId="56604442" w14:textId="77777777" w:rsidR="00B91513" w:rsidRDefault="00B91513">
      <w:pPr>
        <w:rPr>
          <w:rFonts w:ascii="Times New Roman" w:hAnsi="Times New Roman" w:cs="Times New Roman"/>
          <w:sz w:val="32"/>
          <w:szCs w:val="32"/>
        </w:rPr>
      </w:pPr>
      <w:r>
        <w:rPr>
          <w:rFonts w:ascii="Times New Roman" w:hAnsi="Times New Roman" w:cs="Times New Roman"/>
          <w:sz w:val="32"/>
          <w:szCs w:val="32"/>
        </w:rPr>
        <w:br w:type="page"/>
      </w:r>
    </w:p>
    <w:p w14:paraId="6698F2B0" w14:textId="771CF19F" w:rsidR="00B91513" w:rsidRDefault="00B91513" w:rsidP="007667DF">
      <w:pPr>
        <w:pStyle w:val="Heading1"/>
      </w:pPr>
      <w:bookmarkStart w:id="8" w:name="_Toc225634752"/>
      <w:r w:rsidRPr="00B91513">
        <w:lastRenderedPageBreak/>
        <w:t>Conclusion</w:t>
      </w:r>
      <w:bookmarkEnd w:id="8"/>
    </w:p>
    <w:p w14:paraId="22C4074F" w14:textId="4CD925BB" w:rsidR="00B91513" w:rsidRPr="00B91513" w:rsidRDefault="00B91513" w:rsidP="00FA264F">
      <w:pPr>
        <w:tabs>
          <w:tab w:val="left" w:pos="2127"/>
        </w:tabs>
        <w:rPr>
          <w:rFonts w:ascii="Times New Roman" w:hAnsi="Times New Roman" w:cs="Times New Roman"/>
          <w:sz w:val="32"/>
          <w:szCs w:val="32"/>
        </w:rPr>
      </w:pPr>
      <w:r>
        <w:rPr>
          <w:rFonts w:ascii="Times New Roman" w:hAnsi="Times New Roman" w:cs="Times New Roman"/>
          <w:sz w:val="32"/>
          <w:szCs w:val="32"/>
        </w:rPr>
        <w:t>To conclude, the investigation was overall successful, and the data collected and processed seems to be accurate and to theoretical expectations, with exception to the thermal efficiency. The results showed clear trendlines and I was effectively able to compare results with cohesive graphs. I feel I have strongly evaluated my own data and calculations and provided feedback to the experiment with improvements with integrity.</w:t>
      </w:r>
      <w:r w:rsidR="007667DF">
        <w:rPr>
          <w:rFonts w:ascii="Times New Roman" w:hAnsi="Times New Roman" w:cs="Times New Roman"/>
          <w:sz w:val="32"/>
          <w:szCs w:val="32"/>
        </w:rPr>
        <w:t xml:space="preserve"> Overall, this experiment provided valuable insights into engine performance, and characteristics which highlighted both strengths, and limitations to the Honda D16 engine. Finally, learning more about the dyno itself and how it works with the main software, and the engine itself was insightful and definitely beneficial when it comes to physically visualising characteristics on engine principles.</w:t>
      </w:r>
    </w:p>
    <w:sectPr w:rsidR="00B91513" w:rsidRPr="00B915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A68AB" w14:textId="77777777" w:rsidR="00892491" w:rsidRDefault="00892491" w:rsidP="00105F36">
      <w:pPr>
        <w:spacing w:after="0" w:line="240" w:lineRule="auto"/>
      </w:pPr>
      <w:r>
        <w:separator/>
      </w:r>
    </w:p>
  </w:endnote>
  <w:endnote w:type="continuationSeparator" w:id="0">
    <w:p w14:paraId="436AD19E" w14:textId="77777777" w:rsidR="00892491" w:rsidRDefault="00892491" w:rsidP="00105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037A9" w14:textId="77777777" w:rsidR="00892491" w:rsidRDefault="00892491" w:rsidP="00105F36">
      <w:pPr>
        <w:spacing w:after="0" w:line="240" w:lineRule="auto"/>
      </w:pPr>
      <w:r>
        <w:separator/>
      </w:r>
    </w:p>
  </w:footnote>
  <w:footnote w:type="continuationSeparator" w:id="0">
    <w:p w14:paraId="3B21630E" w14:textId="77777777" w:rsidR="00892491" w:rsidRDefault="00892491" w:rsidP="00105F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F36"/>
    <w:rsid w:val="000D2922"/>
    <w:rsid w:val="00105F36"/>
    <w:rsid w:val="0017082E"/>
    <w:rsid w:val="00392226"/>
    <w:rsid w:val="00507B89"/>
    <w:rsid w:val="007370BB"/>
    <w:rsid w:val="007667DF"/>
    <w:rsid w:val="007874AE"/>
    <w:rsid w:val="00892491"/>
    <w:rsid w:val="008C02A9"/>
    <w:rsid w:val="00B91513"/>
    <w:rsid w:val="00B969CC"/>
    <w:rsid w:val="00D81042"/>
    <w:rsid w:val="00EA150E"/>
    <w:rsid w:val="00FA2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C10DA"/>
  <w15:chartTrackingRefBased/>
  <w15:docId w15:val="{06591632-6B28-45EF-8BE8-DF6F8C905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7DF"/>
  </w:style>
  <w:style w:type="paragraph" w:styleId="Heading1">
    <w:name w:val="heading 1"/>
    <w:basedOn w:val="Normal"/>
    <w:next w:val="Normal"/>
    <w:link w:val="Heading1Char"/>
    <w:uiPriority w:val="9"/>
    <w:qFormat/>
    <w:rsid w:val="00105F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5F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F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F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F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F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F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F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F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F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5F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F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F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F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F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F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F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F36"/>
    <w:rPr>
      <w:rFonts w:eastAsiaTheme="majorEastAsia" w:cstheme="majorBidi"/>
      <w:color w:val="272727" w:themeColor="text1" w:themeTint="D8"/>
    </w:rPr>
  </w:style>
  <w:style w:type="paragraph" w:styleId="Title">
    <w:name w:val="Title"/>
    <w:basedOn w:val="Normal"/>
    <w:next w:val="Normal"/>
    <w:link w:val="TitleChar"/>
    <w:uiPriority w:val="10"/>
    <w:qFormat/>
    <w:rsid w:val="00105F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F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F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F36"/>
    <w:pPr>
      <w:spacing w:before="160"/>
      <w:jc w:val="center"/>
    </w:pPr>
    <w:rPr>
      <w:i/>
      <w:iCs/>
      <w:color w:val="404040" w:themeColor="text1" w:themeTint="BF"/>
    </w:rPr>
  </w:style>
  <w:style w:type="character" w:customStyle="1" w:styleId="QuoteChar">
    <w:name w:val="Quote Char"/>
    <w:basedOn w:val="DefaultParagraphFont"/>
    <w:link w:val="Quote"/>
    <w:uiPriority w:val="29"/>
    <w:rsid w:val="00105F36"/>
    <w:rPr>
      <w:i/>
      <w:iCs/>
      <w:color w:val="404040" w:themeColor="text1" w:themeTint="BF"/>
    </w:rPr>
  </w:style>
  <w:style w:type="paragraph" w:styleId="ListParagraph">
    <w:name w:val="List Paragraph"/>
    <w:basedOn w:val="Normal"/>
    <w:uiPriority w:val="34"/>
    <w:qFormat/>
    <w:rsid w:val="00105F36"/>
    <w:pPr>
      <w:ind w:left="720"/>
      <w:contextualSpacing/>
    </w:pPr>
  </w:style>
  <w:style w:type="character" w:styleId="IntenseEmphasis">
    <w:name w:val="Intense Emphasis"/>
    <w:basedOn w:val="DefaultParagraphFont"/>
    <w:uiPriority w:val="21"/>
    <w:qFormat/>
    <w:rsid w:val="00105F36"/>
    <w:rPr>
      <w:i/>
      <w:iCs/>
      <w:color w:val="0F4761" w:themeColor="accent1" w:themeShade="BF"/>
    </w:rPr>
  </w:style>
  <w:style w:type="paragraph" w:styleId="IntenseQuote">
    <w:name w:val="Intense Quote"/>
    <w:basedOn w:val="Normal"/>
    <w:next w:val="Normal"/>
    <w:link w:val="IntenseQuoteChar"/>
    <w:uiPriority w:val="30"/>
    <w:qFormat/>
    <w:rsid w:val="00105F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F36"/>
    <w:rPr>
      <w:i/>
      <w:iCs/>
      <w:color w:val="0F4761" w:themeColor="accent1" w:themeShade="BF"/>
    </w:rPr>
  </w:style>
  <w:style w:type="character" w:styleId="IntenseReference">
    <w:name w:val="Intense Reference"/>
    <w:basedOn w:val="DefaultParagraphFont"/>
    <w:uiPriority w:val="32"/>
    <w:qFormat/>
    <w:rsid w:val="00105F36"/>
    <w:rPr>
      <w:b/>
      <w:bCs/>
      <w:smallCaps/>
      <w:color w:val="0F4761" w:themeColor="accent1" w:themeShade="BF"/>
      <w:spacing w:val="5"/>
    </w:rPr>
  </w:style>
  <w:style w:type="character" w:customStyle="1" w:styleId="wacimagecontainer">
    <w:name w:val="wacimagecontainer"/>
    <w:basedOn w:val="DefaultParagraphFont"/>
    <w:rsid w:val="00105F36"/>
  </w:style>
  <w:style w:type="paragraph" w:styleId="Header">
    <w:name w:val="header"/>
    <w:basedOn w:val="Normal"/>
    <w:link w:val="HeaderChar"/>
    <w:uiPriority w:val="99"/>
    <w:unhideWhenUsed/>
    <w:rsid w:val="00105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F36"/>
  </w:style>
  <w:style w:type="paragraph" w:styleId="Footer">
    <w:name w:val="footer"/>
    <w:basedOn w:val="Normal"/>
    <w:link w:val="FooterChar"/>
    <w:uiPriority w:val="99"/>
    <w:unhideWhenUsed/>
    <w:rsid w:val="00105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F36"/>
  </w:style>
  <w:style w:type="paragraph" w:styleId="TOCHeading">
    <w:name w:val="TOC Heading"/>
    <w:basedOn w:val="Heading1"/>
    <w:next w:val="Normal"/>
    <w:uiPriority w:val="39"/>
    <w:unhideWhenUsed/>
    <w:qFormat/>
    <w:rsid w:val="007667D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667DF"/>
    <w:pPr>
      <w:spacing w:after="100"/>
    </w:pPr>
  </w:style>
  <w:style w:type="character" w:styleId="Hyperlink">
    <w:name w:val="Hyperlink"/>
    <w:basedOn w:val="DefaultParagraphFont"/>
    <w:uiPriority w:val="99"/>
    <w:unhideWhenUsed/>
    <w:rsid w:val="007667D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benhi\Desktop\powertain%20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benhi\Desktop\powertain%20shee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benhi\Desktop\powertain%20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SFC VS</a:t>
            </a:r>
            <a:r>
              <a:rPr lang="en-US" baseline="0"/>
              <a:t> ENGINE SPEED</a:t>
            </a:r>
            <a:endParaRPr lang="en-US"/>
          </a:p>
        </c:rich>
      </c:tx>
      <c:overlay val="0"/>
      <c:spPr>
        <a:noFill/>
        <a:ln>
          <a:noFill/>
        </a:ln>
        <a:effectLst/>
      </c:spPr>
    </c:title>
    <c:autoTitleDeleted val="0"/>
    <c:plotArea>
      <c:layout>
        <c:manualLayout>
          <c:layoutTarget val="inner"/>
          <c:xMode val="edge"/>
          <c:yMode val="edge"/>
          <c:x val="8.5173643638364452E-2"/>
          <c:y val="7.6115503377296945E-2"/>
          <c:w val="0.9039411105554469"/>
          <c:h val="0.79832074215261006"/>
        </c:manualLayout>
      </c:layout>
      <c:lineChart>
        <c:grouping val="standard"/>
        <c:varyColors val="0"/>
        <c:ser>
          <c:idx val="6"/>
          <c:order val="0"/>
          <c:tx>
            <c:strRef>
              <c:f>Sheet1!$B$28</c:f>
              <c:strCache>
                <c:ptCount val="1"/>
                <c:pt idx="0">
                  <c:v>0.362559129</c:v>
                </c:pt>
              </c:strCache>
            </c:strRef>
          </c:tx>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Sheet1!$D$28:$CN$28</c:f>
              <c:numCache>
                <c:formatCode>General</c:formatCode>
                <c:ptCount val="89"/>
                <c:pt idx="0">
                  <c:v>0.34034375803785294</c:v>
                </c:pt>
                <c:pt idx="1">
                  <c:v>0.31996611186730117</c:v>
                </c:pt>
                <c:pt idx="2">
                  <c:v>0.30862886663246353</c:v>
                </c:pt>
                <c:pt idx="3">
                  <c:v>0.30943464225349754</c:v>
                </c:pt>
                <c:pt idx="4">
                  <c:v>0.29234312811970464</c:v>
                </c:pt>
                <c:pt idx="5">
                  <c:v>0.27779525472878602</c:v>
                </c:pt>
                <c:pt idx="6">
                  <c:v>0.27492199517791938</c:v>
                </c:pt>
                <c:pt idx="7">
                  <c:v>0.26573348504662331</c:v>
                </c:pt>
                <c:pt idx="8">
                  <c:v>0.26609270892578363</c:v>
                </c:pt>
                <c:pt idx="9">
                  <c:v>0.26888021074313379</c:v>
                </c:pt>
                <c:pt idx="10">
                  <c:v>0.26647854202946397</c:v>
                </c:pt>
                <c:pt idx="11">
                  <c:v>0.26540846107388644</c:v>
                </c:pt>
                <c:pt idx="12">
                  <c:v>0.26124870187266924</c:v>
                </c:pt>
                <c:pt idx="13">
                  <c:v>0.26094335448224365</c:v>
                </c:pt>
                <c:pt idx="14">
                  <c:v>0.26745471221472206</c:v>
                </c:pt>
                <c:pt idx="15">
                  <c:v>0.27098018965482706</c:v>
                </c:pt>
                <c:pt idx="16">
                  <c:v>0.27093015712645441</c:v>
                </c:pt>
                <c:pt idx="17">
                  <c:v>0.26922140440832415</c:v>
                </c:pt>
                <c:pt idx="18">
                  <c:v>0.27067243890925774</c:v>
                </c:pt>
                <c:pt idx="19">
                  <c:v>0.26740225170862147</c:v>
                </c:pt>
                <c:pt idx="20">
                  <c:v>0.26520970522938453</c:v>
                </c:pt>
                <c:pt idx="21">
                  <c:v>0.26374314395246934</c:v>
                </c:pt>
                <c:pt idx="22">
                  <c:v>0.26345181424841624</c:v>
                </c:pt>
                <c:pt idx="23">
                  <c:v>0.26199873922722039</c:v>
                </c:pt>
                <c:pt idx="24">
                  <c:v>0.26207559069141262</c:v>
                </c:pt>
                <c:pt idx="25">
                  <c:v>0.26483169525450317</c:v>
                </c:pt>
                <c:pt idx="26">
                  <c:v>0.26625389085870621</c:v>
                </c:pt>
                <c:pt idx="27">
                  <c:v>0.26441719934343716</c:v>
                </c:pt>
                <c:pt idx="28">
                  <c:v>0.26594445165049491</c:v>
                </c:pt>
                <c:pt idx="29">
                  <c:v>0.26604952540668425</c:v>
                </c:pt>
                <c:pt idx="30">
                  <c:v>0.26984583514215549</c:v>
                </c:pt>
                <c:pt idx="31">
                  <c:v>0.27078488690360719</c:v>
                </c:pt>
                <c:pt idx="32">
                  <c:v>0.27275945496446963</c:v>
                </c:pt>
                <c:pt idx="33">
                  <c:v>0.27572230027922606</c:v>
                </c:pt>
                <c:pt idx="34">
                  <c:v>0.27382915696110816</c:v>
                </c:pt>
                <c:pt idx="35">
                  <c:v>0.27424752261369939</c:v>
                </c:pt>
                <c:pt idx="36">
                  <c:v>0.27854862058360474</c:v>
                </c:pt>
                <c:pt idx="37">
                  <c:v>0.28217464252214525</c:v>
                </c:pt>
                <c:pt idx="38">
                  <c:v>0.28706801144145744</c:v>
                </c:pt>
                <c:pt idx="39">
                  <c:v>0.29377973440817307</c:v>
                </c:pt>
                <c:pt idx="40">
                  <c:v>0.29465001045756078</c:v>
                </c:pt>
                <c:pt idx="41">
                  <c:v>0.29892975198654864</c:v>
                </c:pt>
                <c:pt idx="42">
                  <c:v>0.29747444660310834</c:v>
                </c:pt>
                <c:pt idx="43">
                  <c:v>0.29914642929873747</c:v>
                </c:pt>
                <c:pt idx="44">
                  <c:v>0.29590810530451506</c:v>
                </c:pt>
                <c:pt idx="45">
                  <c:v>0.29404472674618182</c:v>
                </c:pt>
                <c:pt idx="46">
                  <c:v>0.29513122942137748</c:v>
                </c:pt>
                <c:pt idx="47">
                  <c:v>0.29186468415031019</c:v>
                </c:pt>
                <c:pt idx="48">
                  <c:v>0.29499833419567639</c:v>
                </c:pt>
                <c:pt idx="49">
                  <c:v>0.29320493622780908</c:v>
                </c:pt>
                <c:pt idx="50">
                  <c:v>0.30077775956637964</c:v>
                </c:pt>
                <c:pt idx="51">
                  <c:v>0.29980458592233505</c:v>
                </c:pt>
                <c:pt idx="52">
                  <c:v>0.30404947554839507</c:v>
                </c:pt>
                <c:pt idx="53">
                  <c:v>0.30084948277582418</c:v>
                </c:pt>
                <c:pt idx="54">
                  <c:v>0.30222460921861627</c:v>
                </c:pt>
                <c:pt idx="55">
                  <c:v>0.30529776556865801</c:v>
                </c:pt>
                <c:pt idx="56">
                  <c:v>0.30503130184139199</c:v>
                </c:pt>
                <c:pt idx="57">
                  <c:v>0.31123575076328636</c:v>
                </c:pt>
                <c:pt idx="58">
                  <c:v>0.312232818684683</c:v>
                </c:pt>
                <c:pt idx="59">
                  <c:v>0.31446965465686849</c:v>
                </c:pt>
                <c:pt idx="60">
                  <c:v>0.31607567705095213</c:v>
                </c:pt>
                <c:pt idx="61">
                  <c:v>0.31925916760462003</c:v>
                </c:pt>
                <c:pt idx="62">
                  <c:v>0.31900799937652002</c:v>
                </c:pt>
                <c:pt idx="63">
                  <c:v>0.32013728420343024</c:v>
                </c:pt>
                <c:pt idx="64">
                  <c:v>0.32360097479032573</c:v>
                </c:pt>
                <c:pt idx="65">
                  <c:v>0.32502218049147757</c:v>
                </c:pt>
                <c:pt idx="66">
                  <c:v>0.32504938412974432</c:v>
                </c:pt>
                <c:pt idx="67">
                  <c:v>0.32180258990876331</c:v>
                </c:pt>
                <c:pt idx="68">
                  <c:v>0.32483427711974455</c:v>
                </c:pt>
                <c:pt idx="69">
                  <c:v>0.3246368106747014</c:v>
                </c:pt>
                <c:pt idx="70">
                  <c:v>0.32597121449208954</c:v>
                </c:pt>
                <c:pt idx="71">
                  <c:v>0.3269316167087678</c:v>
                </c:pt>
                <c:pt idx="72">
                  <c:v>0.3268065127879709</c:v>
                </c:pt>
                <c:pt idx="73">
                  <c:v>0.33152723817362845</c:v>
                </c:pt>
                <c:pt idx="74">
                  <c:v>0.3326012755217117</c:v>
                </c:pt>
                <c:pt idx="75">
                  <c:v>0.33610181202875999</c:v>
                </c:pt>
                <c:pt idx="76">
                  <c:v>0.3399086017336525</c:v>
                </c:pt>
                <c:pt idx="77">
                  <c:v>0.34151953203963037</c:v>
                </c:pt>
                <c:pt idx="78">
                  <c:v>0.3424746607259927</c:v>
                </c:pt>
                <c:pt idx="79">
                  <c:v>0.34640677233867262</c:v>
                </c:pt>
                <c:pt idx="80">
                  <c:v>0.34894497986911277</c:v>
                </c:pt>
                <c:pt idx="81">
                  <c:v>0.35313849021640453</c:v>
                </c:pt>
                <c:pt idx="82">
                  <c:v>0.35664423409625945</c:v>
                </c:pt>
                <c:pt idx="83">
                  <c:v>0.35702556946929531</c:v>
                </c:pt>
                <c:pt idx="84">
                  <c:v>0.35989190065812443</c:v>
                </c:pt>
                <c:pt idx="85">
                  <c:v>0.35949173948171931</c:v>
                </c:pt>
                <c:pt idx="86">
                  <c:v>0.36866852736297595</c:v>
                </c:pt>
                <c:pt idx="87">
                  <c:v>0.37364419491430095</c:v>
                </c:pt>
                <c:pt idx="88">
                  <c:v>0.37681090049909094</c:v>
                </c:pt>
              </c:numCache>
              <c:extLst/>
            </c:numRef>
          </c:val>
          <c:smooth val="0"/>
          <c:extLst>
            <c:ext xmlns:c16="http://schemas.microsoft.com/office/drawing/2014/chart" uri="{C3380CC4-5D6E-409C-BE32-E72D297353CC}">
              <c16:uniqueId val="{00000000-C5E3-44A3-BCA6-46D8DF2D77FB}"/>
            </c:ext>
          </c:extLst>
        </c:ser>
        <c:ser>
          <c:idx val="7"/>
          <c:order val="1"/>
          <c:tx>
            <c:strRef>
              <c:f>Sheet1!$B$28</c:f>
              <c:strCache>
                <c:ptCount val="1"/>
                <c:pt idx="0">
                  <c:v>0.362559129</c:v>
                </c:pt>
              </c:strCache>
            </c:strRef>
          </c:tx>
          <c:spPr>
            <a:ln w="28575" cap="rnd">
              <a:solidFill>
                <a:schemeClr val="accent2"/>
              </a:solidFill>
              <a:round/>
            </a:ln>
            <a:effectLst/>
          </c:spPr>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Sheet1!$D$28:$CN$28</c:f>
              <c:numCache>
                <c:formatCode>General</c:formatCode>
                <c:ptCount val="89"/>
                <c:pt idx="0">
                  <c:v>0.34034375803785294</c:v>
                </c:pt>
                <c:pt idx="1">
                  <c:v>0.31996611186730117</c:v>
                </c:pt>
                <c:pt idx="2">
                  <c:v>0.30862886663246353</c:v>
                </c:pt>
                <c:pt idx="3">
                  <c:v>0.30943464225349754</c:v>
                </c:pt>
                <c:pt idx="4">
                  <c:v>0.29234312811970464</c:v>
                </c:pt>
                <c:pt idx="5">
                  <c:v>0.27779525472878602</c:v>
                </c:pt>
                <c:pt idx="6">
                  <c:v>0.27492199517791938</c:v>
                </c:pt>
                <c:pt idx="7">
                  <c:v>0.26573348504662331</c:v>
                </c:pt>
                <c:pt idx="8">
                  <c:v>0.26609270892578363</c:v>
                </c:pt>
                <c:pt idx="9">
                  <c:v>0.26888021074313379</c:v>
                </c:pt>
                <c:pt idx="10">
                  <c:v>0.26647854202946397</c:v>
                </c:pt>
                <c:pt idx="11">
                  <c:v>0.26540846107388644</c:v>
                </c:pt>
                <c:pt idx="12">
                  <c:v>0.26124870187266924</c:v>
                </c:pt>
                <c:pt idx="13">
                  <c:v>0.26094335448224365</c:v>
                </c:pt>
                <c:pt idx="14">
                  <c:v>0.26745471221472206</c:v>
                </c:pt>
                <c:pt idx="15">
                  <c:v>0.27098018965482706</c:v>
                </c:pt>
                <c:pt idx="16">
                  <c:v>0.27093015712645441</c:v>
                </c:pt>
                <c:pt idx="17">
                  <c:v>0.26922140440832415</c:v>
                </c:pt>
                <c:pt idx="18">
                  <c:v>0.27067243890925774</c:v>
                </c:pt>
                <c:pt idx="19">
                  <c:v>0.26740225170862147</c:v>
                </c:pt>
                <c:pt idx="20">
                  <c:v>0.26520970522938453</c:v>
                </c:pt>
                <c:pt idx="21">
                  <c:v>0.26374314395246934</c:v>
                </c:pt>
                <c:pt idx="22">
                  <c:v>0.26345181424841624</c:v>
                </c:pt>
                <c:pt idx="23">
                  <c:v>0.26199873922722039</c:v>
                </c:pt>
                <c:pt idx="24">
                  <c:v>0.26207559069141262</c:v>
                </c:pt>
                <c:pt idx="25">
                  <c:v>0.26483169525450317</c:v>
                </c:pt>
                <c:pt idx="26">
                  <c:v>0.26625389085870621</c:v>
                </c:pt>
                <c:pt idx="27">
                  <c:v>0.26441719934343716</c:v>
                </c:pt>
                <c:pt idx="28">
                  <c:v>0.26594445165049491</c:v>
                </c:pt>
                <c:pt idx="29">
                  <c:v>0.26604952540668425</c:v>
                </c:pt>
                <c:pt idx="30">
                  <c:v>0.26984583514215549</c:v>
                </c:pt>
                <c:pt idx="31">
                  <c:v>0.27078488690360719</c:v>
                </c:pt>
                <c:pt idx="32">
                  <c:v>0.27275945496446963</c:v>
                </c:pt>
                <c:pt idx="33">
                  <c:v>0.27572230027922606</c:v>
                </c:pt>
                <c:pt idx="34">
                  <c:v>0.27382915696110816</c:v>
                </c:pt>
                <c:pt idx="35">
                  <c:v>0.27424752261369939</c:v>
                </c:pt>
                <c:pt idx="36">
                  <c:v>0.27854862058360474</c:v>
                </c:pt>
                <c:pt idx="37">
                  <c:v>0.28217464252214525</c:v>
                </c:pt>
                <c:pt idx="38">
                  <c:v>0.28706801144145744</c:v>
                </c:pt>
                <c:pt idx="39">
                  <c:v>0.29377973440817307</c:v>
                </c:pt>
                <c:pt idx="40">
                  <c:v>0.29465001045756078</c:v>
                </c:pt>
                <c:pt idx="41">
                  <c:v>0.29892975198654864</c:v>
                </c:pt>
                <c:pt idx="42">
                  <c:v>0.29747444660310834</c:v>
                </c:pt>
                <c:pt idx="43">
                  <c:v>0.29914642929873747</c:v>
                </c:pt>
                <c:pt idx="44">
                  <c:v>0.29590810530451506</c:v>
                </c:pt>
                <c:pt idx="45">
                  <c:v>0.29404472674618182</c:v>
                </c:pt>
                <c:pt idx="46">
                  <c:v>0.29513122942137748</c:v>
                </c:pt>
                <c:pt idx="47">
                  <c:v>0.29186468415031019</c:v>
                </c:pt>
                <c:pt idx="48">
                  <c:v>0.29499833419567639</c:v>
                </c:pt>
                <c:pt idx="49">
                  <c:v>0.29320493622780908</c:v>
                </c:pt>
                <c:pt idx="50">
                  <c:v>0.30077775956637964</c:v>
                </c:pt>
                <c:pt idx="51">
                  <c:v>0.29980458592233505</c:v>
                </c:pt>
                <c:pt idx="52">
                  <c:v>0.30404947554839507</c:v>
                </c:pt>
                <c:pt idx="53">
                  <c:v>0.30084948277582418</c:v>
                </c:pt>
                <c:pt idx="54">
                  <c:v>0.30222460921861627</c:v>
                </c:pt>
                <c:pt idx="55">
                  <c:v>0.30529776556865801</c:v>
                </c:pt>
                <c:pt idx="56">
                  <c:v>0.30503130184139199</c:v>
                </c:pt>
                <c:pt idx="57">
                  <c:v>0.31123575076328636</c:v>
                </c:pt>
                <c:pt idx="58">
                  <c:v>0.312232818684683</c:v>
                </c:pt>
                <c:pt idx="59">
                  <c:v>0.31446965465686849</c:v>
                </c:pt>
                <c:pt idx="60">
                  <c:v>0.31607567705095213</c:v>
                </c:pt>
                <c:pt idx="61">
                  <c:v>0.31925916760462003</c:v>
                </c:pt>
                <c:pt idx="62">
                  <c:v>0.31900799937652002</c:v>
                </c:pt>
                <c:pt idx="63">
                  <c:v>0.32013728420343024</c:v>
                </c:pt>
                <c:pt idx="64">
                  <c:v>0.32360097479032573</c:v>
                </c:pt>
                <c:pt idx="65">
                  <c:v>0.32502218049147757</c:v>
                </c:pt>
                <c:pt idx="66">
                  <c:v>0.32504938412974432</c:v>
                </c:pt>
                <c:pt idx="67">
                  <c:v>0.32180258990876331</c:v>
                </c:pt>
                <c:pt idx="68">
                  <c:v>0.32483427711974455</c:v>
                </c:pt>
                <c:pt idx="69">
                  <c:v>0.3246368106747014</c:v>
                </c:pt>
                <c:pt idx="70">
                  <c:v>0.32597121449208954</c:v>
                </c:pt>
                <c:pt idx="71">
                  <c:v>0.3269316167087678</c:v>
                </c:pt>
                <c:pt idx="72">
                  <c:v>0.3268065127879709</c:v>
                </c:pt>
                <c:pt idx="73">
                  <c:v>0.33152723817362845</c:v>
                </c:pt>
                <c:pt idx="74">
                  <c:v>0.3326012755217117</c:v>
                </c:pt>
                <c:pt idx="75">
                  <c:v>0.33610181202875999</c:v>
                </c:pt>
                <c:pt idx="76">
                  <c:v>0.3399086017336525</c:v>
                </c:pt>
                <c:pt idx="77">
                  <c:v>0.34151953203963037</c:v>
                </c:pt>
                <c:pt idx="78">
                  <c:v>0.3424746607259927</c:v>
                </c:pt>
                <c:pt idx="79">
                  <c:v>0.34640677233867262</c:v>
                </c:pt>
                <c:pt idx="80">
                  <c:v>0.34894497986911277</c:v>
                </c:pt>
                <c:pt idx="81">
                  <c:v>0.35313849021640453</c:v>
                </c:pt>
                <c:pt idx="82">
                  <c:v>0.35664423409625945</c:v>
                </c:pt>
                <c:pt idx="83">
                  <c:v>0.35702556946929531</c:v>
                </c:pt>
                <c:pt idx="84">
                  <c:v>0.35989190065812443</c:v>
                </c:pt>
                <c:pt idx="85">
                  <c:v>0.35949173948171931</c:v>
                </c:pt>
                <c:pt idx="86">
                  <c:v>0.36866852736297595</c:v>
                </c:pt>
                <c:pt idx="87">
                  <c:v>0.37364419491430095</c:v>
                </c:pt>
                <c:pt idx="88">
                  <c:v>0.37681090049909094</c:v>
                </c:pt>
              </c:numCache>
              <c:extLst/>
            </c:numRef>
          </c:val>
          <c:smooth val="0"/>
          <c:extLst>
            <c:ext xmlns:c16="http://schemas.microsoft.com/office/drawing/2014/chart" uri="{C3380CC4-5D6E-409C-BE32-E72D297353CC}">
              <c16:uniqueId val="{00000001-C5E3-44A3-BCA6-46D8DF2D77FB}"/>
            </c:ext>
          </c:extLst>
        </c:ser>
        <c:ser>
          <c:idx val="8"/>
          <c:order val="2"/>
          <c:tx>
            <c:strRef>
              <c:f>Sheet1!$B$28</c:f>
              <c:strCache>
                <c:ptCount val="1"/>
                <c:pt idx="0">
                  <c:v>0.362559129</c:v>
                </c:pt>
              </c:strCache>
            </c:strRef>
          </c:tx>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Sheet1!$D$28:$CN$28</c:f>
              <c:numCache>
                <c:formatCode>General</c:formatCode>
                <c:ptCount val="89"/>
                <c:pt idx="0">
                  <c:v>0.34034375803785294</c:v>
                </c:pt>
                <c:pt idx="1">
                  <c:v>0.31996611186730117</c:v>
                </c:pt>
                <c:pt idx="2">
                  <c:v>0.30862886663246353</c:v>
                </c:pt>
                <c:pt idx="3">
                  <c:v>0.30943464225349754</c:v>
                </c:pt>
                <c:pt idx="4">
                  <c:v>0.29234312811970464</c:v>
                </c:pt>
                <c:pt idx="5">
                  <c:v>0.27779525472878602</c:v>
                </c:pt>
                <c:pt idx="6">
                  <c:v>0.27492199517791938</c:v>
                </c:pt>
                <c:pt idx="7">
                  <c:v>0.26573348504662331</c:v>
                </c:pt>
                <c:pt idx="8">
                  <c:v>0.26609270892578363</c:v>
                </c:pt>
                <c:pt idx="9">
                  <c:v>0.26888021074313379</c:v>
                </c:pt>
                <c:pt idx="10">
                  <c:v>0.26647854202946397</c:v>
                </c:pt>
                <c:pt idx="11">
                  <c:v>0.26540846107388644</c:v>
                </c:pt>
                <c:pt idx="12">
                  <c:v>0.26124870187266924</c:v>
                </c:pt>
                <c:pt idx="13">
                  <c:v>0.26094335448224365</c:v>
                </c:pt>
                <c:pt idx="14">
                  <c:v>0.26745471221472206</c:v>
                </c:pt>
                <c:pt idx="15">
                  <c:v>0.27098018965482706</c:v>
                </c:pt>
                <c:pt idx="16">
                  <c:v>0.27093015712645441</c:v>
                </c:pt>
                <c:pt idx="17">
                  <c:v>0.26922140440832415</c:v>
                </c:pt>
                <c:pt idx="18">
                  <c:v>0.27067243890925774</c:v>
                </c:pt>
                <c:pt idx="19">
                  <c:v>0.26740225170862147</c:v>
                </c:pt>
                <c:pt idx="20">
                  <c:v>0.26520970522938453</c:v>
                </c:pt>
                <c:pt idx="21">
                  <c:v>0.26374314395246934</c:v>
                </c:pt>
                <c:pt idx="22">
                  <c:v>0.26345181424841624</c:v>
                </c:pt>
                <c:pt idx="23">
                  <c:v>0.26199873922722039</c:v>
                </c:pt>
                <c:pt idx="24">
                  <c:v>0.26207559069141262</c:v>
                </c:pt>
                <c:pt idx="25">
                  <c:v>0.26483169525450317</c:v>
                </c:pt>
                <c:pt idx="26">
                  <c:v>0.26625389085870621</c:v>
                </c:pt>
                <c:pt idx="27">
                  <c:v>0.26441719934343716</c:v>
                </c:pt>
                <c:pt idx="28">
                  <c:v>0.26594445165049491</c:v>
                </c:pt>
                <c:pt idx="29">
                  <c:v>0.26604952540668425</c:v>
                </c:pt>
                <c:pt idx="30">
                  <c:v>0.26984583514215549</c:v>
                </c:pt>
                <c:pt idx="31">
                  <c:v>0.27078488690360719</c:v>
                </c:pt>
                <c:pt idx="32">
                  <c:v>0.27275945496446963</c:v>
                </c:pt>
                <c:pt idx="33">
                  <c:v>0.27572230027922606</c:v>
                </c:pt>
                <c:pt idx="34">
                  <c:v>0.27382915696110816</c:v>
                </c:pt>
                <c:pt idx="35">
                  <c:v>0.27424752261369939</c:v>
                </c:pt>
                <c:pt idx="36">
                  <c:v>0.27854862058360474</c:v>
                </c:pt>
                <c:pt idx="37">
                  <c:v>0.28217464252214525</c:v>
                </c:pt>
                <c:pt idx="38">
                  <c:v>0.28706801144145744</c:v>
                </c:pt>
                <c:pt idx="39">
                  <c:v>0.29377973440817307</c:v>
                </c:pt>
                <c:pt idx="40">
                  <c:v>0.29465001045756078</c:v>
                </c:pt>
                <c:pt idx="41">
                  <c:v>0.29892975198654864</c:v>
                </c:pt>
                <c:pt idx="42">
                  <c:v>0.29747444660310834</c:v>
                </c:pt>
                <c:pt idx="43">
                  <c:v>0.29914642929873747</c:v>
                </c:pt>
                <c:pt idx="44">
                  <c:v>0.29590810530451506</c:v>
                </c:pt>
                <c:pt idx="45">
                  <c:v>0.29404472674618182</c:v>
                </c:pt>
                <c:pt idx="46">
                  <c:v>0.29513122942137748</c:v>
                </c:pt>
                <c:pt idx="47">
                  <c:v>0.29186468415031019</c:v>
                </c:pt>
                <c:pt idx="48">
                  <c:v>0.29499833419567639</c:v>
                </c:pt>
                <c:pt idx="49">
                  <c:v>0.29320493622780908</c:v>
                </c:pt>
                <c:pt idx="50">
                  <c:v>0.30077775956637964</c:v>
                </c:pt>
                <c:pt idx="51">
                  <c:v>0.29980458592233505</c:v>
                </c:pt>
                <c:pt idx="52">
                  <c:v>0.30404947554839507</c:v>
                </c:pt>
                <c:pt idx="53">
                  <c:v>0.30084948277582418</c:v>
                </c:pt>
                <c:pt idx="54">
                  <c:v>0.30222460921861627</c:v>
                </c:pt>
                <c:pt idx="55">
                  <c:v>0.30529776556865801</c:v>
                </c:pt>
                <c:pt idx="56">
                  <c:v>0.30503130184139199</c:v>
                </c:pt>
                <c:pt idx="57">
                  <c:v>0.31123575076328636</c:v>
                </c:pt>
                <c:pt idx="58">
                  <c:v>0.312232818684683</c:v>
                </c:pt>
                <c:pt idx="59">
                  <c:v>0.31446965465686849</c:v>
                </c:pt>
                <c:pt idx="60">
                  <c:v>0.31607567705095213</c:v>
                </c:pt>
                <c:pt idx="61">
                  <c:v>0.31925916760462003</c:v>
                </c:pt>
                <c:pt idx="62">
                  <c:v>0.31900799937652002</c:v>
                </c:pt>
                <c:pt idx="63">
                  <c:v>0.32013728420343024</c:v>
                </c:pt>
                <c:pt idx="64">
                  <c:v>0.32360097479032573</c:v>
                </c:pt>
                <c:pt idx="65">
                  <c:v>0.32502218049147757</c:v>
                </c:pt>
                <c:pt idx="66">
                  <c:v>0.32504938412974432</c:v>
                </c:pt>
                <c:pt idx="67">
                  <c:v>0.32180258990876331</c:v>
                </c:pt>
                <c:pt idx="68">
                  <c:v>0.32483427711974455</c:v>
                </c:pt>
                <c:pt idx="69">
                  <c:v>0.3246368106747014</c:v>
                </c:pt>
                <c:pt idx="70">
                  <c:v>0.32597121449208954</c:v>
                </c:pt>
                <c:pt idx="71">
                  <c:v>0.3269316167087678</c:v>
                </c:pt>
                <c:pt idx="72">
                  <c:v>0.3268065127879709</c:v>
                </c:pt>
                <c:pt idx="73">
                  <c:v>0.33152723817362845</c:v>
                </c:pt>
                <c:pt idx="74">
                  <c:v>0.3326012755217117</c:v>
                </c:pt>
                <c:pt idx="75">
                  <c:v>0.33610181202875999</c:v>
                </c:pt>
                <c:pt idx="76">
                  <c:v>0.3399086017336525</c:v>
                </c:pt>
                <c:pt idx="77">
                  <c:v>0.34151953203963037</c:v>
                </c:pt>
                <c:pt idx="78">
                  <c:v>0.3424746607259927</c:v>
                </c:pt>
                <c:pt idx="79">
                  <c:v>0.34640677233867262</c:v>
                </c:pt>
                <c:pt idx="80">
                  <c:v>0.34894497986911277</c:v>
                </c:pt>
                <c:pt idx="81">
                  <c:v>0.35313849021640453</c:v>
                </c:pt>
                <c:pt idx="82">
                  <c:v>0.35664423409625945</c:v>
                </c:pt>
                <c:pt idx="83">
                  <c:v>0.35702556946929531</c:v>
                </c:pt>
                <c:pt idx="84">
                  <c:v>0.35989190065812443</c:v>
                </c:pt>
                <c:pt idx="85">
                  <c:v>0.35949173948171931</c:v>
                </c:pt>
                <c:pt idx="86">
                  <c:v>0.36866852736297595</c:v>
                </c:pt>
                <c:pt idx="87">
                  <c:v>0.37364419491430095</c:v>
                </c:pt>
                <c:pt idx="88">
                  <c:v>0.37681090049909094</c:v>
                </c:pt>
              </c:numCache>
              <c:extLst/>
            </c:numRef>
          </c:val>
          <c:smooth val="0"/>
          <c:extLst>
            <c:ext xmlns:c16="http://schemas.microsoft.com/office/drawing/2014/chart" uri="{C3380CC4-5D6E-409C-BE32-E72D297353CC}">
              <c16:uniqueId val="{00000002-C5E3-44A3-BCA6-46D8DF2D77FB}"/>
            </c:ext>
          </c:extLst>
        </c:ser>
        <c:ser>
          <c:idx val="9"/>
          <c:order val="3"/>
          <c:tx>
            <c:strRef>
              <c:f>Sheet1!$B$28</c:f>
              <c:strCache>
                <c:ptCount val="1"/>
                <c:pt idx="0">
                  <c:v>0.362559129</c:v>
                </c:pt>
              </c:strCache>
            </c:strRef>
          </c:tx>
          <c:spPr>
            <a:ln w="28575" cap="rnd">
              <a:solidFill>
                <a:schemeClr val="accent2"/>
              </a:solidFill>
              <a:round/>
            </a:ln>
            <a:effectLst/>
          </c:spPr>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Sheet1!$D$28:$CN$28</c:f>
              <c:numCache>
                <c:formatCode>General</c:formatCode>
                <c:ptCount val="89"/>
                <c:pt idx="0">
                  <c:v>0.34034375803785294</c:v>
                </c:pt>
                <c:pt idx="1">
                  <c:v>0.31996611186730117</c:v>
                </c:pt>
                <c:pt idx="2">
                  <c:v>0.30862886663246353</c:v>
                </c:pt>
                <c:pt idx="3">
                  <c:v>0.30943464225349754</c:v>
                </c:pt>
                <c:pt idx="4">
                  <c:v>0.29234312811970464</c:v>
                </c:pt>
                <c:pt idx="5">
                  <c:v>0.27779525472878602</c:v>
                </c:pt>
                <c:pt idx="6">
                  <c:v>0.27492199517791938</c:v>
                </c:pt>
                <c:pt idx="7">
                  <c:v>0.26573348504662331</c:v>
                </c:pt>
                <c:pt idx="8">
                  <c:v>0.26609270892578363</c:v>
                </c:pt>
                <c:pt idx="9">
                  <c:v>0.26888021074313379</c:v>
                </c:pt>
                <c:pt idx="10">
                  <c:v>0.26647854202946397</c:v>
                </c:pt>
                <c:pt idx="11">
                  <c:v>0.26540846107388644</c:v>
                </c:pt>
                <c:pt idx="12">
                  <c:v>0.26124870187266924</c:v>
                </c:pt>
                <c:pt idx="13">
                  <c:v>0.26094335448224365</c:v>
                </c:pt>
                <c:pt idx="14">
                  <c:v>0.26745471221472206</c:v>
                </c:pt>
                <c:pt idx="15">
                  <c:v>0.27098018965482706</c:v>
                </c:pt>
                <c:pt idx="16">
                  <c:v>0.27093015712645441</c:v>
                </c:pt>
                <c:pt idx="17">
                  <c:v>0.26922140440832415</c:v>
                </c:pt>
                <c:pt idx="18">
                  <c:v>0.27067243890925774</c:v>
                </c:pt>
                <c:pt idx="19">
                  <c:v>0.26740225170862147</c:v>
                </c:pt>
                <c:pt idx="20">
                  <c:v>0.26520970522938453</c:v>
                </c:pt>
                <c:pt idx="21">
                  <c:v>0.26374314395246934</c:v>
                </c:pt>
                <c:pt idx="22">
                  <c:v>0.26345181424841624</c:v>
                </c:pt>
                <c:pt idx="23">
                  <c:v>0.26199873922722039</c:v>
                </c:pt>
                <c:pt idx="24">
                  <c:v>0.26207559069141262</c:v>
                </c:pt>
                <c:pt idx="25">
                  <c:v>0.26483169525450317</c:v>
                </c:pt>
                <c:pt idx="26">
                  <c:v>0.26625389085870621</c:v>
                </c:pt>
                <c:pt idx="27">
                  <c:v>0.26441719934343716</c:v>
                </c:pt>
                <c:pt idx="28">
                  <c:v>0.26594445165049491</c:v>
                </c:pt>
                <c:pt idx="29">
                  <c:v>0.26604952540668425</c:v>
                </c:pt>
                <c:pt idx="30">
                  <c:v>0.26984583514215549</c:v>
                </c:pt>
                <c:pt idx="31">
                  <c:v>0.27078488690360719</c:v>
                </c:pt>
                <c:pt idx="32">
                  <c:v>0.27275945496446963</c:v>
                </c:pt>
                <c:pt idx="33">
                  <c:v>0.27572230027922606</c:v>
                </c:pt>
                <c:pt idx="34">
                  <c:v>0.27382915696110816</c:v>
                </c:pt>
                <c:pt idx="35">
                  <c:v>0.27424752261369939</c:v>
                </c:pt>
                <c:pt idx="36">
                  <c:v>0.27854862058360474</c:v>
                </c:pt>
                <c:pt idx="37">
                  <c:v>0.28217464252214525</c:v>
                </c:pt>
                <c:pt idx="38">
                  <c:v>0.28706801144145744</c:v>
                </c:pt>
                <c:pt idx="39">
                  <c:v>0.29377973440817307</c:v>
                </c:pt>
                <c:pt idx="40">
                  <c:v>0.29465001045756078</c:v>
                </c:pt>
                <c:pt idx="41">
                  <c:v>0.29892975198654864</c:v>
                </c:pt>
                <c:pt idx="42">
                  <c:v>0.29747444660310834</c:v>
                </c:pt>
                <c:pt idx="43">
                  <c:v>0.29914642929873747</c:v>
                </c:pt>
                <c:pt idx="44">
                  <c:v>0.29590810530451506</c:v>
                </c:pt>
                <c:pt idx="45">
                  <c:v>0.29404472674618182</c:v>
                </c:pt>
                <c:pt idx="46">
                  <c:v>0.29513122942137748</c:v>
                </c:pt>
                <c:pt idx="47">
                  <c:v>0.29186468415031019</c:v>
                </c:pt>
                <c:pt idx="48">
                  <c:v>0.29499833419567639</c:v>
                </c:pt>
                <c:pt idx="49">
                  <c:v>0.29320493622780908</c:v>
                </c:pt>
                <c:pt idx="50">
                  <c:v>0.30077775956637964</c:v>
                </c:pt>
                <c:pt idx="51">
                  <c:v>0.29980458592233505</c:v>
                </c:pt>
                <c:pt idx="52">
                  <c:v>0.30404947554839507</c:v>
                </c:pt>
                <c:pt idx="53">
                  <c:v>0.30084948277582418</c:v>
                </c:pt>
                <c:pt idx="54">
                  <c:v>0.30222460921861627</c:v>
                </c:pt>
                <c:pt idx="55">
                  <c:v>0.30529776556865801</c:v>
                </c:pt>
                <c:pt idx="56">
                  <c:v>0.30503130184139199</c:v>
                </c:pt>
                <c:pt idx="57">
                  <c:v>0.31123575076328636</c:v>
                </c:pt>
                <c:pt idx="58">
                  <c:v>0.312232818684683</c:v>
                </c:pt>
                <c:pt idx="59">
                  <c:v>0.31446965465686849</c:v>
                </c:pt>
                <c:pt idx="60">
                  <c:v>0.31607567705095213</c:v>
                </c:pt>
                <c:pt idx="61">
                  <c:v>0.31925916760462003</c:v>
                </c:pt>
                <c:pt idx="62">
                  <c:v>0.31900799937652002</c:v>
                </c:pt>
                <c:pt idx="63">
                  <c:v>0.32013728420343024</c:v>
                </c:pt>
                <c:pt idx="64">
                  <c:v>0.32360097479032573</c:v>
                </c:pt>
                <c:pt idx="65">
                  <c:v>0.32502218049147757</c:v>
                </c:pt>
                <c:pt idx="66">
                  <c:v>0.32504938412974432</c:v>
                </c:pt>
                <c:pt idx="67">
                  <c:v>0.32180258990876331</c:v>
                </c:pt>
                <c:pt idx="68">
                  <c:v>0.32483427711974455</c:v>
                </c:pt>
                <c:pt idx="69">
                  <c:v>0.3246368106747014</c:v>
                </c:pt>
                <c:pt idx="70">
                  <c:v>0.32597121449208954</c:v>
                </c:pt>
                <c:pt idx="71">
                  <c:v>0.3269316167087678</c:v>
                </c:pt>
                <c:pt idx="72">
                  <c:v>0.3268065127879709</c:v>
                </c:pt>
                <c:pt idx="73">
                  <c:v>0.33152723817362845</c:v>
                </c:pt>
                <c:pt idx="74">
                  <c:v>0.3326012755217117</c:v>
                </c:pt>
                <c:pt idx="75">
                  <c:v>0.33610181202875999</c:v>
                </c:pt>
                <c:pt idx="76">
                  <c:v>0.3399086017336525</c:v>
                </c:pt>
                <c:pt idx="77">
                  <c:v>0.34151953203963037</c:v>
                </c:pt>
                <c:pt idx="78">
                  <c:v>0.3424746607259927</c:v>
                </c:pt>
                <c:pt idx="79">
                  <c:v>0.34640677233867262</c:v>
                </c:pt>
                <c:pt idx="80">
                  <c:v>0.34894497986911277</c:v>
                </c:pt>
                <c:pt idx="81">
                  <c:v>0.35313849021640453</c:v>
                </c:pt>
                <c:pt idx="82">
                  <c:v>0.35664423409625945</c:v>
                </c:pt>
                <c:pt idx="83">
                  <c:v>0.35702556946929531</c:v>
                </c:pt>
                <c:pt idx="84">
                  <c:v>0.35989190065812443</c:v>
                </c:pt>
                <c:pt idx="85">
                  <c:v>0.35949173948171931</c:v>
                </c:pt>
                <c:pt idx="86">
                  <c:v>0.36866852736297595</c:v>
                </c:pt>
                <c:pt idx="87">
                  <c:v>0.37364419491430095</c:v>
                </c:pt>
                <c:pt idx="88">
                  <c:v>0.37681090049909094</c:v>
                </c:pt>
              </c:numCache>
              <c:extLst/>
            </c:numRef>
          </c:val>
          <c:smooth val="0"/>
          <c:extLst>
            <c:ext xmlns:c16="http://schemas.microsoft.com/office/drawing/2014/chart" uri="{C3380CC4-5D6E-409C-BE32-E72D297353CC}">
              <c16:uniqueId val="{00000003-C5E3-44A3-BCA6-46D8DF2D77FB}"/>
            </c:ext>
          </c:extLst>
        </c:ser>
        <c:ser>
          <c:idx val="10"/>
          <c:order val="4"/>
          <c:tx>
            <c:strRef>
              <c:f>Sheet1!$B$28</c:f>
              <c:strCache>
                <c:ptCount val="1"/>
                <c:pt idx="0">
                  <c:v>0.362559129</c:v>
                </c:pt>
              </c:strCache>
            </c:strRef>
          </c:tx>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Sheet1!$D$28:$CN$28</c:f>
              <c:numCache>
                <c:formatCode>General</c:formatCode>
                <c:ptCount val="89"/>
                <c:pt idx="0">
                  <c:v>0.34034375803785294</c:v>
                </c:pt>
                <c:pt idx="1">
                  <c:v>0.31996611186730117</c:v>
                </c:pt>
                <c:pt idx="2">
                  <c:v>0.30862886663246353</c:v>
                </c:pt>
                <c:pt idx="3">
                  <c:v>0.30943464225349754</c:v>
                </c:pt>
                <c:pt idx="4">
                  <c:v>0.29234312811970464</c:v>
                </c:pt>
                <c:pt idx="5">
                  <c:v>0.27779525472878602</c:v>
                </c:pt>
                <c:pt idx="6">
                  <c:v>0.27492199517791938</c:v>
                </c:pt>
                <c:pt idx="7">
                  <c:v>0.26573348504662331</c:v>
                </c:pt>
                <c:pt idx="8">
                  <c:v>0.26609270892578363</c:v>
                </c:pt>
                <c:pt idx="9">
                  <c:v>0.26888021074313379</c:v>
                </c:pt>
                <c:pt idx="10">
                  <c:v>0.26647854202946397</c:v>
                </c:pt>
                <c:pt idx="11">
                  <c:v>0.26540846107388644</c:v>
                </c:pt>
                <c:pt idx="12">
                  <c:v>0.26124870187266924</c:v>
                </c:pt>
                <c:pt idx="13">
                  <c:v>0.26094335448224365</c:v>
                </c:pt>
                <c:pt idx="14">
                  <c:v>0.26745471221472206</c:v>
                </c:pt>
                <c:pt idx="15">
                  <c:v>0.27098018965482706</c:v>
                </c:pt>
                <c:pt idx="16">
                  <c:v>0.27093015712645441</c:v>
                </c:pt>
                <c:pt idx="17">
                  <c:v>0.26922140440832415</c:v>
                </c:pt>
                <c:pt idx="18">
                  <c:v>0.27067243890925774</c:v>
                </c:pt>
                <c:pt idx="19">
                  <c:v>0.26740225170862147</c:v>
                </c:pt>
                <c:pt idx="20">
                  <c:v>0.26520970522938453</c:v>
                </c:pt>
                <c:pt idx="21">
                  <c:v>0.26374314395246934</c:v>
                </c:pt>
                <c:pt idx="22">
                  <c:v>0.26345181424841624</c:v>
                </c:pt>
                <c:pt idx="23">
                  <c:v>0.26199873922722039</c:v>
                </c:pt>
                <c:pt idx="24">
                  <c:v>0.26207559069141262</c:v>
                </c:pt>
                <c:pt idx="25">
                  <c:v>0.26483169525450317</c:v>
                </c:pt>
                <c:pt idx="26">
                  <c:v>0.26625389085870621</c:v>
                </c:pt>
                <c:pt idx="27">
                  <c:v>0.26441719934343716</c:v>
                </c:pt>
                <c:pt idx="28">
                  <c:v>0.26594445165049491</c:v>
                </c:pt>
                <c:pt idx="29">
                  <c:v>0.26604952540668425</c:v>
                </c:pt>
                <c:pt idx="30">
                  <c:v>0.26984583514215549</c:v>
                </c:pt>
                <c:pt idx="31">
                  <c:v>0.27078488690360719</c:v>
                </c:pt>
                <c:pt idx="32">
                  <c:v>0.27275945496446963</c:v>
                </c:pt>
                <c:pt idx="33">
                  <c:v>0.27572230027922606</c:v>
                </c:pt>
                <c:pt idx="34">
                  <c:v>0.27382915696110816</c:v>
                </c:pt>
                <c:pt idx="35">
                  <c:v>0.27424752261369939</c:v>
                </c:pt>
                <c:pt idx="36">
                  <c:v>0.27854862058360474</c:v>
                </c:pt>
                <c:pt idx="37">
                  <c:v>0.28217464252214525</c:v>
                </c:pt>
                <c:pt idx="38">
                  <c:v>0.28706801144145744</c:v>
                </c:pt>
                <c:pt idx="39">
                  <c:v>0.29377973440817307</c:v>
                </c:pt>
                <c:pt idx="40">
                  <c:v>0.29465001045756078</c:v>
                </c:pt>
                <c:pt idx="41">
                  <c:v>0.29892975198654864</c:v>
                </c:pt>
                <c:pt idx="42">
                  <c:v>0.29747444660310834</c:v>
                </c:pt>
                <c:pt idx="43">
                  <c:v>0.29914642929873747</c:v>
                </c:pt>
                <c:pt idx="44">
                  <c:v>0.29590810530451506</c:v>
                </c:pt>
                <c:pt idx="45">
                  <c:v>0.29404472674618182</c:v>
                </c:pt>
                <c:pt idx="46">
                  <c:v>0.29513122942137748</c:v>
                </c:pt>
                <c:pt idx="47">
                  <c:v>0.29186468415031019</c:v>
                </c:pt>
                <c:pt idx="48">
                  <c:v>0.29499833419567639</c:v>
                </c:pt>
                <c:pt idx="49">
                  <c:v>0.29320493622780908</c:v>
                </c:pt>
                <c:pt idx="50">
                  <c:v>0.30077775956637964</c:v>
                </c:pt>
                <c:pt idx="51">
                  <c:v>0.29980458592233505</c:v>
                </c:pt>
                <c:pt idx="52">
                  <c:v>0.30404947554839507</c:v>
                </c:pt>
                <c:pt idx="53">
                  <c:v>0.30084948277582418</c:v>
                </c:pt>
                <c:pt idx="54">
                  <c:v>0.30222460921861627</c:v>
                </c:pt>
                <c:pt idx="55">
                  <c:v>0.30529776556865801</c:v>
                </c:pt>
                <c:pt idx="56">
                  <c:v>0.30503130184139199</c:v>
                </c:pt>
                <c:pt idx="57">
                  <c:v>0.31123575076328636</c:v>
                </c:pt>
                <c:pt idx="58">
                  <c:v>0.312232818684683</c:v>
                </c:pt>
                <c:pt idx="59">
                  <c:v>0.31446965465686849</c:v>
                </c:pt>
                <c:pt idx="60">
                  <c:v>0.31607567705095213</c:v>
                </c:pt>
                <c:pt idx="61">
                  <c:v>0.31925916760462003</c:v>
                </c:pt>
                <c:pt idx="62">
                  <c:v>0.31900799937652002</c:v>
                </c:pt>
                <c:pt idx="63">
                  <c:v>0.32013728420343024</c:v>
                </c:pt>
                <c:pt idx="64">
                  <c:v>0.32360097479032573</c:v>
                </c:pt>
                <c:pt idx="65">
                  <c:v>0.32502218049147757</c:v>
                </c:pt>
                <c:pt idx="66">
                  <c:v>0.32504938412974432</c:v>
                </c:pt>
                <c:pt idx="67">
                  <c:v>0.32180258990876331</c:v>
                </c:pt>
                <c:pt idx="68">
                  <c:v>0.32483427711974455</c:v>
                </c:pt>
                <c:pt idx="69">
                  <c:v>0.3246368106747014</c:v>
                </c:pt>
                <c:pt idx="70">
                  <c:v>0.32597121449208954</c:v>
                </c:pt>
                <c:pt idx="71">
                  <c:v>0.3269316167087678</c:v>
                </c:pt>
                <c:pt idx="72">
                  <c:v>0.3268065127879709</c:v>
                </c:pt>
                <c:pt idx="73">
                  <c:v>0.33152723817362845</c:v>
                </c:pt>
                <c:pt idx="74">
                  <c:v>0.3326012755217117</c:v>
                </c:pt>
                <c:pt idx="75">
                  <c:v>0.33610181202875999</c:v>
                </c:pt>
                <c:pt idx="76">
                  <c:v>0.3399086017336525</c:v>
                </c:pt>
                <c:pt idx="77">
                  <c:v>0.34151953203963037</c:v>
                </c:pt>
                <c:pt idx="78">
                  <c:v>0.3424746607259927</c:v>
                </c:pt>
                <c:pt idx="79">
                  <c:v>0.34640677233867262</c:v>
                </c:pt>
                <c:pt idx="80">
                  <c:v>0.34894497986911277</c:v>
                </c:pt>
                <c:pt idx="81">
                  <c:v>0.35313849021640453</c:v>
                </c:pt>
                <c:pt idx="82">
                  <c:v>0.35664423409625945</c:v>
                </c:pt>
                <c:pt idx="83">
                  <c:v>0.35702556946929531</c:v>
                </c:pt>
                <c:pt idx="84">
                  <c:v>0.35989190065812443</c:v>
                </c:pt>
                <c:pt idx="85">
                  <c:v>0.35949173948171931</c:v>
                </c:pt>
                <c:pt idx="86">
                  <c:v>0.36866852736297595</c:v>
                </c:pt>
                <c:pt idx="87">
                  <c:v>0.37364419491430095</c:v>
                </c:pt>
                <c:pt idx="88">
                  <c:v>0.37681090049909094</c:v>
                </c:pt>
              </c:numCache>
              <c:extLst/>
            </c:numRef>
          </c:val>
          <c:smooth val="0"/>
          <c:extLst>
            <c:ext xmlns:c16="http://schemas.microsoft.com/office/drawing/2014/chart" uri="{C3380CC4-5D6E-409C-BE32-E72D297353CC}">
              <c16:uniqueId val="{00000004-C5E3-44A3-BCA6-46D8DF2D77FB}"/>
            </c:ext>
          </c:extLst>
        </c:ser>
        <c:ser>
          <c:idx val="11"/>
          <c:order val="5"/>
          <c:tx>
            <c:strRef>
              <c:f>Sheet1!$B$28</c:f>
              <c:strCache>
                <c:ptCount val="1"/>
                <c:pt idx="0">
                  <c:v>0.362559129</c:v>
                </c:pt>
              </c:strCache>
            </c:strRef>
          </c:tx>
          <c:spPr>
            <a:ln w="28575" cap="rnd">
              <a:solidFill>
                <a:schemeClr val="accent2"/>
              </a:solidFill>
              <a:round/>
            </a:ln>
            <a:effectLst/>
          </c:spPr>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Sheet1!$D$28:$CN$28</c:f>
              <c:numCache>
                <c:formatCode>General</c:formatCode>
                <c:ptCount val="89"/>
                <c:pt idx="0">
                  <c:v>0.34034375803785294</c:v>
                </c:pt>
                <c:pt idx="1">
                  <c:v>0.31996611186730117</c:v>
                </c:pt>
                <c:pt idx="2">
                  <c:v>0.30862886663246353</c:v>
                </c:pt>
                <c:pt idx="3">
                  <c:v>0.30943464225349754</c:v>
                </c:pt>
                <c:pt idx="4">
                  <c:v>0.29234312811970464</c:v>
                </c:pt>
                <c:pt idx="5">
                  <c:v>0.27779525472878602</c:v>
                </c:pt>
                <c:pt idx="6">
                  <c:v>0.27492199517791938</c:v>
                </c:pt>
                <c:pt idx="7">
                  <c:v>0.26573348504662331</c:v>
                </c:pt>
                <c:pt idx="8">
                  <c:v>0.26609270892578363</c:v>
                </c:pt>
                <c:pt idx="9">
                  <c:v>0.26888021074313379</c:v>
                </c:pt>
                <c:pt idx="10">
                  <c:v>0.26647854202946397</c:v>
                </c:pt>
                <c:pt idx="11">
                  <c:v>0.26540846107388644</c:v>
                </c:pt>
                <c:pt idx="12">
                  <c:v>0.26124870187266924</c:v>
                </c:pt>
                <c:pt idx="13">
                  <c:v>0.26094335448224365</c:v>
                </c:pt>
                <c:pt idx="14">
                  <c:v>0.26745471221472206</c:v>
                </c:pt>
                <c:pt idx="15">
                  <c:v>0.27098018965482706</c:v>
                </c:pt>
                <c:pt idx="16">
                  <c:v>0.27093015712645441</c:v>
                </c:pt>
                <c:pt idx="17">
                  <c:v>0.26922140440832415</c:v>
                </c:pt>
                <c:pt idx="18">
                  <c:v>0.27067243890925774</c:v>
                </c:pt>
                <c:pt idx="19">
                  <c:v>0.26740225170862147</c:v>
                </c:pt>
                <c:pt idx="20">
                  <c:v>0.26520970522938453</c:v>
                </c:pt>
                <c:pt idx="21">
                  <c:v>0.26374314395246934</c:v>
                </c:pt>
                <c:pt idx="22">
                  <c:v>0.26345181424841624</c:v>
                </c:pt>
                <c:pt idx="23">
                  <c:v>0.26199873922722039</c:v>
                </c:pt>
                <c:pt idx="24">
                  <c:v>0.26207559069141262</c:v>
                </c:pt>
                <c:pt idx="25">
                  <c:v>0.26483169525450317</c:v>
                </c:pt>
                <c:pt idx="26">
                  <c:v>0.26625389085870621</c:v>
                </c:pt>
                <c:pt idx="27">
                  <c:v>0.26441719934343716</c:v>
                </c:pt>
                <c:pt idx="28">
                  <c:v>0.26594445165049491</c:v>
                </c:pt>
                <c:pt idx="29">
                  <c:v>0.26604952540668425</c:v>
                </c:pt>
                <c:pt idx="30">
                  <c:v>0.26984583514215549</c:v>
                </c:pt>
                <c:pt idx="31">
                  <c:v>0.27078488690360719</c:v>
                </c:pt>
                <c:pt idx="32">
                  <c:v>0.27275945496446963</c:v>
                </c:pt>
                <c:pt idx="33">
                  <c:v>0.27572230027922606</c:v>
                </c:pt>
                <c:pt idx="34">
                  <c:v>0.27382915696110816</c:v>
                </c:pt>
                <c:pt idx="35">
                  <c:v>0.27424752261369939</c:v>
                </c:pt>
                <c:pt idx="36">
                  <c:v>0.27854862058360474</c:v>
                </c:pt>
                <c:pt idx="37">
                  <c:v>0.28217464252214525</c:v>
                </c:pt>
                <c:pt idx="38">
                  <c:v>0.28706801144145744</c:v>
                </c:pt>
                <c:pt idx="39">
                  <c:v>0.29377973440817307</c:v>
                </c:pt>
                <c:pt idx="40">
                  <c:v>0.29465001045756078</c:v>
                </c:pt>
                <c:pt idx="41">
                  <c:v>0.29892975198654864</c:v>
                </c:pt>
                <c:pt idx="42">
                  <c:v>0.29747444660310834</c:v>
                </c:pt>
                <c:pt idx="43">
                  <c:v>0.29914642929873747</c:v>
                </c:pt>
                <c:pt idx="44">
                  <c:v>0.29590810530451506</c:v>
                </c:pt>
                <c:pt idx="45">
                  <c:v>0.29404472674618182</c:v>
                </c:pt>
                <c:pt idx="46">
                  <c:v>0.29513122942137748</c:v>
                </c:pt>
                <c:pt idx="47">
                  <c:v>0.29186468415031019</c:v>
                </c:pt>
                <c:pt idx="48">
                  <c:v>0.29499833419567639</c:v>
                </c:pt>
                <c:pt idx="49">
                  <c:v>0.29320493622780908</c:v>
                </c:pt>
                <c:pt idx="50">
                  <c:v>0.30077775956637964</c:v>
                </c:pt>
                <c:pt idx="51">
                  <c:v>0.29980458592233505</c:v>
                </c:pt>
                <c:pt idx="52">
                  <c:v>0.30404947554839507</c:v>
                </c:pt>
                <c:pt idx="53">
                  <c:v>0.30084948277582418</c:v>
                </c:pt>
                <c:pt idx="54">
                  <c:v>0.30222460921861627</c:v>
                </c:pt>
                <c:pt idx="55">
                  <c:v>0.30529776556865801</c:v>
                </c:pt>
                <c:pt idx="56">
                  <c:v>0.30503130184139199</c:v>
                </c:pt>
                <c:pt idx="57">
                  <c:v>0.31123575076328636</c:v>
                </c:pt>
                <c:pt idx="58">
                  <c:v>0.312232818684683</c:v>
                </c:pt>
                <c:pt idx="59">
                  <c:v>0.31446965465686849</c:v>
                </c:pt>
                <c:pt idx="60">
                  <c:v>0.31607567705095213</c:v>
                </c:pt>
                <c:pt idx="61">
                  <c:v>0.31925916760462003</c:v>
                </c:pt>
                <c:pt idx="62">
                  <c:v>0.31900799937652002</c:v>
                </c:pt>
                <c:pt idx="63">
                  <c:v>0.32013728420343024</c:v>
                </c:pt>
                <c:pt idx="64">
                  <c:v>0.32360097479032573</c:v>
                </c:pt>
                <c:pt idx="65">
                  <c:v>0.32502218049147757</c:v>
                </c:pt>
                <c:pt idx="66">
                  <c:v>0.32504938412974432</c:v>
                </c:pt>
                <c:pt idx="67">
                  <c:v>0.32180258990876331</c:v>
                </c:pt>
                <c:pt idx="68">
                  <c:v>0.32483427711974455</c:v>
                </c:pt>
                <c:pt idx="69">
                  <c:v>0.3246368106747014</c:v>
                </c:pt>
                <c:pt idx="70">
                  <c:v>0.32597121449208954</c:v>
                </c:pt>
                <c:pt idx="71">
                  <c:v>0.3269316167087678</c:v>
                </c:pt>
                <c:pt idx="72">
                  <c:v>0.3268065127879709</c:v>
                </c:pt>
                <c:pt idx="73">
                  <c:v>0.33152723817362845</c:v>
                </c:pt>
                <c:pt idx="74">
                  <c:v>0.3326012755217117</c:v>
                </c:pt>
                <c:pt idx="75">
                  <c:v>0.33610181202875999</c:v>
                </c:pt>
                <c:pt idx="76">
                  <c:v>0.3399086017336525</c:v>
                </c:pt>
                <c:pt idx="77">
                  <c:v>0.34151953203963037</c:v>
                </c:pt>
                <c:pt idx="78">
                  <c:v>0.3424746607259927</c:v>
                </c:pt>
                <c:pt idx="79">
                  <c:v>0.34640677233867262</c:v>
                </c:pt>
                <c:pt idx="80">
                  <c:v>0.34894497986911277</c:v>
                </c:pt>
                <c:pt idx="81">
                  <c:v>0.35313849021640453</c:v>
                </c:pt>
                <c:pt idx="82">
                  <c:v>0.35664423409625945</c:v>
                </c:pt>
                <c:pt idx="83">
                  <c:v>0.35702556946929531</c:v>
                </c:pt>
                <c:pt idx="84">
                  <c:v>0.35989190065812443</c:v>
                </c:pt>
                <c:pt idx="85">
                  <c:v>0.35949173948171931</c:v>
                </c:pt>
                <c:pt idx="86">
                  <c:v>0.36866852736297595</c:v>
                </c:pt>
                <c:pt idx="87">
                  <c:v>0.37364419491430095</c:v>
                </c:pt>
                <c:pt idx="88">
                  <c:v>0.37681090049909094</c:v>
                </c:pt>
              </c:numCache>
              <c:extLst/>
            </c:numRef>
          </c:val>
          <c:smooth val="0"/>
          <c:extLst>
            <c:ext xmlns:c16="http://schemas.microsoft.com/office/drawing/2014/chart" uri="{C3380CC4-5D6E-409C-BE32-E72D297353CC}">
              <c16:uniqueId val="{00000005-C5E3-44A3-BCA6-46D8DF2D77FB}"/>
            </c:ext>
          </c:extLst>
        </c:ser>
        <c:ser>
          <c:idx val="2"/>
          <c:order val="6"/>
          <c:tx>
            <c:strRef>
              <c:f>Sheet1!$B$28</c:f>
              <c:strCache>
                <c:ptCount val="1"/>
                <c:pt idx="0">
                  <c:v>0.362559129</c:v>
                </c:pt>
              </c:strCache>
            </c:strRef>
          </c:tx>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Sheet1!$D$28:$CN$28</c:f>
              <c:numCache>
                <c:formatCode>General</c:formatCode>
                <c:ptCount val="89"/>
                <c:pt idx="0">
                  <c:v>0.34034375803785294</c:v>
                </c:pt>
                <c:pt idx="1">
                  <c:v>0.31996611186730117</c:v>
                </c:pt>
                <c:pt idx="2">
                  <c:v>0.30862886663246353</c:v>
                </c:pt>
                <c:pt idx="3">
                  <c:v>0.30943464225349754</c:v>
                </c:pt>
                <c:pt idx="4">
                  <c:v>0.29234312811970464</c:v>
                </c:pt>
                <c:pt idx="5">
                  <c:v>0.27779525472878602</c:v>
                </c:pt>
                <c:pt idx="6">
                  <c:v>0.27492199517791938</c:v>
                </c:pt>
                <c:pt idx="7">
                  <c:v>0.26573348504662331</c:v>
                </c:pt>
                <c:pt idx="8">
                  <c:v>0.26609270892578363</c:v>
                </c:pt>
                <c:pt idx="9">
                  <c:v>0.26888021074313379</c:v>
                </c:pt>
                <c:pt idx="10">
                  <c:v>0.26647854202946397</c:v>
                </c:pt>
                <c:pt idx="11">
                  <c:v>0.26540846107388644</c:v>
                </c:pt>
                <c:pt idx="12">
                  <c:v>0.26124870187266924</c:v>
                </c:pt>
                <c:pt idx="13">
                  <c:v>0.26094335448224365</c:v>
                </c:pt>
                <c:pt idx="14">
                  <c:v>0.26745471221472206</c:v>
                </c:pt>
                <c:pt idx="15">
                  <c:v>0.27098018965482706</c:v>
                </c:pt>
                <c:pt idx="16">
                  <c:v>0.27093015712645441</c:v>
                </c:pt>
                <c:pt idx="17">
                  <c:v>0.26922140440832415</c:v>
                </c:pt>
                <c:pt idx="18">
                  <c:v>0.27067243890925774</c:v>
                </c:pt>
                <c:pt idx="19">
                  <c:v>0.26740225170862147</c:v>
                </c:pt>
                <c:pt idx="20">
                  <c:v>0.26520970522938453</c:v>
                </c:pt>
                <c:pt idx="21">
                  <c:v>0.26374314395246934</c:v>
                </c:pt>
                <c:pt idx="22">
                  <c:v>0.26345181424841624</c:v>
                </c:pt>
                <c:pt idx="23">
                  <c:v>0.26199873922722039</c:v>
                </c:pt>
                <c:pt idx="24">
                  <c:v>0.26207559069141262</c:v>
                </c:pt>
                <c:pt idx="25">
                  <c:v>0.26483169525450317</c:v>
                </c:pt>
                <c:pt idx="26">
                  <c:v>0.26625389085870621</c:v>
                </c:pt>
                <c:pt idx="27">
                  <c:v>0.26441719934343716</c:v>
                </c:pt>
                <c:pt idx="28">
                  <c:v>0.26594445165049491</c:v>
                </c:pt>
                <c:pt idx="29">
                  <c:v>0.26604952540668425</c:v>
                </c:pt>
                <c:pt idx="30">
                  <c:v>0.26984583514215549</c:v>
                </c:pt>
                <c:pt idx="31">
                  <c:v>0.27078488690360719</c:v>
                </c:pt>
                <c:pt idx="32">
                  <c:v>0.27275945496446963</c:v>
                </c:pt>
                <c:pt idx="33">
                  <c:v>0.27572230027922606</c:v>
                </c:pt>
                <c:pt idx="34">
                  <c:v>0.27382915696110816</c:v>
                </c:pt>
                <c:pt idx="35">
                  <c:v>0.27424752261369939</c:v>
                </c:pt>
                <c:pt idx="36">
                  <c:v>0.27854862058360474</c:v>
                </c:pt>
                <c:pt idx="37">
                  <c:v>0.28217464252214525</c:v>
                </c:pt>
                <c:pt idx="38">
                  <c:v>0.28706801144145744</c:v>
                </c:pt>
                <c:pt idx="39">
                  <c:v>0.29377973440817307</c:v>
                </c:pt>
                <c:pt idx="40">
                  <c:v>0.29465001045756078</c:v>
                </c:pt>
                <c:pt idx="41">
                  <c:v>0.29892975198654864</c:v>
                </c:pt>
                <c:pt idx="42">
                  <c:v>0.29747444660310834</c:v>
                </c:pt>
                <c:pt idx="43">
                  <c:v>0.29914642929873747</c:v>
                </c:pt>
                <c:pt idx="44">
                  <c:v>0.29590810530451506</c:v>
                </c:pt>
                <c:pt idx="45">
                  <c:v>0.29404472674618182</c:v>
                </c:pt>
                <c:pt idx="46">
                  <c:v>0.29513122942137748</c:v>
                </c:pt>
                <c:pt idx="47">
                  <c:v>0.29186468415031019</c:v>
                </c:pt>
                <c:pt idx="48">
                  <c:v>0.29499833419567639</c:v>
                </c:pt>
                <c:pt idx="49">
                  <c:v>0.29320493622780908</c:v>
                </c:pt>
                <c:pt idx="50">
                  <c:v>0.30077775956637964</c:v>
                </c:pt>
                <c:pt idx="51">
                  <c:v>0.29980458592233505</c:v>
                </c:pt>
                <c:pt idx="52">
                  <c:v>0.30404947554839507</c:v>
                </c:pt>
                <c:pt idx="53">
                  <c:v>0.30084948277582418</c:v>
                </c:pt>
                <c:pt idx="54">
                  <c:v>0.30222460921861627</c:v>
                </c:pt>
                <c:pt idx="55">
                  <c:v>0.30529776556865801</c:v>
                </c:pt>
                <c:pt idx="56">
                  <c:v>0.30503130184139199</c:v>
                </c:pt>
                <c:pt idx="57">
                  <c:v>0.31123575076328636</c:v>
                </c:pt>
                <c:pt idx="58">
                  <c:v>0.312232818684683</c:v>
                </c:pt>
                <c:pt idx="59">
                  <c:v>0.31446965465686849</c:v>
                </c:pt>
                <c:pt idx="60">
                  <c:v>0.31607567705095213</c:v>
                </c:pt>
                <c:pt idx="61">
                  <c:v>0.31925916760462003</c:v>
                </c:pt>
                <c:pt idx="62">
                  <c:v>0.31900799937652002</c:v>
                </c:pt>
                <c:pt idx="63">
                  <c:v>0.32013728420343024</c:v>
                </c:pt>
                <c:pt idx="64">
                  <c:v>0.32360097479032573</c:v>
                </c:pt>
                <c:pt idx="65">
                  <c:v>0.32502218049147757</c:v>
                </c:pt>
                <c:pt idx="66">
                  <c:v>0.32504938412974432</c:v>
                </c:pt>
                <c:pt idx="67">
                  <c:v>0.32180258990876331</c:v>
                </c:pt>
                <c:pt idx="68">
                  <c:v>0.32483427711974455</c:v>
                </c:pt>
                <c:pt idx="69">
                  <c:v>0.3246368106747014</c:v>
                </c:pt>
                <c:pt idx="70">
                  <c:v>0.32597121449208954</c:v>
                </c:pt>
                <c:pt idx="71">
                  <c:v>0.3269316167087678</c:v>
                </c:pt>
                <c:pt idx="72">
                  <c:v>0.3268065127879709</c:v>
                </c:pt>
                <c:pt idx="73">
                  <c:v>0.33152723817362845</c:v>
                </c:pt>
                <c:pt idx="74">
                  <c:v>0.3326012755217117</c:v>
                </c:pt>
                <c:pt idx="75">
                  <c:v>0.33610181202875999</c:v>
                </c:pt>
                <c:pt idx="76">
                  <c:v>0.3399086017336525</c:v>
                </c:pt>
                <c:pt idx="77">
                  <c:v>0.34151953203963037</c:v>
                </c:pt>
                <c:pt idx="78">
                  <c:v>0.3424746607259927</c:v>
                </c:pt>
                <c:pt idx="79">
                  <c:v>0.34640677233867262</c:v>
                </c:pt>
                <c:pt idx="80">
                  <c:v>0.34894497986911277</c:v>
                </c:pt>
                <c:pt idx="81">
                  <c:v>0.35313849021640453</c:v>
                </c:pt>
                <c:pt idx="82">
                  <c:v>0.35664423409625945</c:v>
                </c:pt>
                <c:pt idx="83">
                  <c:v>0.35702556946929531</c:v>
                </c:pt>
                <c:pt idx="84">
                  <c:v>0.35989190065812443</c:v>
                </c:pt>
                <c:pt idx="85">
                  <c:v>0.35949173948171931</c:v>
                </c:pt>
                <c:pt idx="86">
                  <c:v>0.36866852736297595</c:v>
                </c:pt>
                <c:pt idx="87">
                  <c:v>0.37364419491430095</c:v>
                </c:pt>
                <c:pt idx="88">
                  <c:v>0.37681090049909094</c:v>
                </c:pt>
              </c:numCache>
              <c:extLst/>
            </c:numRef>
          </c:val>
          <c:smooth val="0"/>
          <c:extLst>
            <c:ext xmlns:c16="http://schemas.microsoft.com/office/drawing/2014/chart" uri="{C3380CC4-5D6E-409C-BE32-E72D297353CC}">
              <c16:uniqueId val="{00000006-C5E3-44A3-BCA6-46D8DF2D77FB}"/>
            </c:ext>
          </c:extLst>
        </c:ser>
        <c:ser>
          <c:idx val="3"/>
          <c:order val="7"/>
          <c:tx>
            <c:strRef>
              <c:f>Sheet1!$B$28</c:f>
              <c:strCache>
                <c:ptCount val="1"/>
                <c:pt idx="0">
                  <c:v>0.362559129</c:v>
                </c:pt>
              </c:strCache>
            </c:strRef>
          </c:tx>
          <c:spPr>
            <a:ln w="28575" cap="rnd">
              <a:solidFill>
                <a:schemeClr val="accent2"/>
              </a:solidFill>
              <a:round/>
            </a:ln>
            <a:effectLst/>
          </c:spPr>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Sheet1!$D$28:$CN$28</c:f>
              <c:numCache>
                <c:formatCode>General</c:formatCode>
                <c:ptCount val="89"/>
                <c:pt idx="0">
                  <c:v>0.34034375803785294</c:v>
                </c:pt>
                <c:pt idx="1">
                  <c:v>0.31996611186730117</c:v>
                </c:pt>
                <c:pt idx="2">
                  <c:v>0.30862886663246353</c:v>
                </c:pt>
                <c:pt idx="3">
                  <c:v>0.30943464225349754</c:v>
                </c:pt>
                <c:pt idx="4">
                  <c:v>0.29234312811970464</c:v>
                </c:pt>
                <c:pt idx="5">
                  <c:v>0.27779525472878602</c:v>
                </c:pt>
                <c:pt idx="6">
                  <c:v>0.27492199517791938</c:v>
                </c:pt>
                <c:pt idx="7">
                  <c:v>0.26573348504662331</c:v>
                </c:pt>
                <c:pt idx="8">
                  <c:v>0.26609270892578363</c:v>
                </c:pt>
                <c:pt idx="9">
                  <c:v>0.26888021074313379</c:v>
                </c:pt>
                <c:pt idx="10">
                  <c:v>0.26647854202946397</c:v>
                </c:pt>
                <c:pt idx="11">
                  <c:v>0.26540846107388644</c:v>
                </c:pt>
                <c:pt idx="12">
                  <c:v>0.26124870187266924</c:v>
                </c:pt>
                <c:pt idx="13">
                  <c:v>0.26094335448224365</c:v>
                </c:pt>
                <c:pt idx="14">
                  <c:v>0.26745471221472206</c:v>
                </c:pt>
                <c:pt idx="15">
                  <c:v>0.27098018965482706</c:v>
                </c:pt>
                <c:pt idx="16">
                  <c:v>0.27093015712645441</c:v>
                </c:pt>
                <c:pt idx="17">
                  <c:v>0.26922140440832415</c:v>
                </c:pt>
                <c:pt idx="18">
                  <c:v>0.27067243890925774</c:v>
                </c:pt>
                <c:pt idx="19">
                  <c:v>0.26740225170862147</c:v>
                </c:pt>
                <c:pt idx="20">
                  <c:v>0.26520970522938453</c:v>
                </c:pt>
                <c:pt idx="21">
                  <c:v>0.26374314395246934</c:v>
                </c:pt>
                <c:pt idx="22">
                  <c:v>0.26345181424841624</c:v>
                </c:pt>
                <c:pt idx="23">
                  <c:v>0.26199873922722039</c:v>
                </c:pt>
                <c:pt idx="24">
                  <c:v>0.26207559069141262</c:v>
                </c:pt>
                <c:pt idx="25">
                  <c:v>0.26483169525450317</c:v>
                </c:pt>
                <c:pt idx="26">
                  <c:v>0.26625389085870621</c:v>
                </c:pt>
                <c:pt idx="27">
                  <c:v>0.26441719934343716</c:v>
                </c:pt>
                <c:pt idx="28">
                  <c:v>0.26594445165049491</c:v>
                </c:pt>
                <c:pt idx="29">
                  <c:v>0.26604952540668425</c:v>
                </c:pt>
                <c:pt idx="30">
                  <c:v>0.26984583514215549</c:v>
                </c:pt>
                <c:pt idx="31">
                  <c:v>0.27078488690360719</c:v>
                </c:pt>
                <c:pt idx="32">
                  <c:v>0.27275945496446963</c:v>
                </c:pt>
                <c:pt idx="33">
                  <c:v>0.27572230027922606</c:v>
                </c:pt>
                <c:pt idx="34">
                  <c:v>0.27382915696110816</c:v>
                </c:pt>
                <c:pt idx="35">
                  <c:v>0.27424752261369939</c:v>
                </c:pt>
                <c:pt idx="36">
                  <c:v>0.27854862058360474</c:v>
                </c:pt>
                <c:pt idx="37">
                  <c:v>0.28217464252214525</c:v>
                </c:pt>
                <c:pt idx="38">
                  <c:v>0.28706801144145744</c:v>
                </c:pt>
                <c:pt idx="39">
                  <c:v>0.29377973440817307</c:v>
                </c:pt>
                <c:pt idx="40">
                  <c:v>0.29465001045756078</c:v>
                </c:pt>
                <c:pt idx="41">
                  <c:v>0.29892975198654864</c:v>
                </c:pt>
                <c:pt idx="42">
                  <c:v>0.29747444660310834</c:v>
                </c:pt>
                <c:pt idx="43">
                  <c:v>0.29914642929873747</c:v>
                </c:pt>
                <c:pt idx="44">
                  <c:v>0.29590810530451506</c:v>
                </c:pt>
                <c:pt idx="45">
                  <c:v>0.29404472674618182</c:v>
                </c:pt>
                <c:pt idx="46">
                  <c:v>0.29513122942137748</c:v>
                </c:pt>
                <c:pt idx="47">
                  <c:v>0.29186468415031019</c:v>
                </c:pt>
                <c:pt idx="48">
                  <c:v>0.29499833419567639</c:v>
                </c:pt>
                <c:pt idx="49">
                  <c:v>0.29320493622780908</c:v>
                </c:pt>
                <c:pt idx="50">
                  <c:v>0.30077775956637964</c:v>
                </c:pt>
                <c:pt idx="51">
                  <c:v>0.29980458592233505</c:v>
                </c:pt>
                <c:pt idx="52">
                  <c:v>0.30404947554839507</c:v>
                </c:pt>
                <c:pt idx="53">
                  <c:v>0.30084948277582418</c:v>
                </c:pt>
                <c:pt idx="54">
                  <c:v>0.30222460921861627</c:v>
                </c:pt>
                <c:pt idx="55">
                  <c:v>0.30529776556865801</c:v>
                </c:pt>
                <c:pt idx="56">
                  <c:v>0.30503130184139199</c:v>
                </c:pt>
                <c:pt idx="57">
                  <c:v>0.31123575076328636</c:v>
                </c:pt>
                <c:pt idx="58">
                  <c:v>0.312232818684683</c:v>
                </c:pt>
                <c:pt idx="59">
                  <c:v>0.31446965465686849</c:v>
                </c:pt>
                <c:pt idx="60">
                  <c:v>0.31607567705095213</c:v>
                </c:pt>
                <c:pt idx="61">
                  <c:v>0.31925916760462003</c:v>
                </c:pt>
                <c:pt idx="62">
                  <c:v>0.31900799937652002</c:v>
                </c:pt>
                <c:pt idx="63">
                  <c:v>0.32013728420343024</c:v>
                </c:pt>
                <c:pt idx="64">
                  <c:v>0.32360097479032573</c:v>
                </c:pt>
                <c:pt idx="65">
                  <c:v>0.32502218049147757</c:v>
                </c:pt>
                <c:pt idx="66">
                  <c:v>0.32504938412974432</c:v>
                </c:pt>
                <c:pt idx="67">
                  <c:v>0.32180258990876331</c:v>
                </c:pt>
                <c:pt idx="68">
                  <c:v>0.32483427711974455</c:v>
                </c:pt>
                <c:pt idx="69">
                  <c:v>0.3246368106747014</c:v>
                </c:pt>
                <c:pt idx="70">
                  <c:v>0.32597121449208954</c:v>
                </c:pt>
                <c:pt idx="71">
                  <c:v>0.3269316167087678</c:v>
                </c:pt>
                <c:pt idx="72">
                  <c:v>0.3268065127879709</c:v>
                </c:pt>
                <c:pt idx="73">
                  <c:v>0.33152723817362845</c:v>
                </c:pt>
                <c:pt idx="74">
                  <c:v>0.3326012755217117</c:v>
                </c:pt>
                <c:pt idx="75">
                  <c:v>0.33610181202875999</c:v>
                </c:pt>
                <c:pt idx="76">
                  <c:v>0.3399086017336525</c:v>
                </c:pt>
                <c:pt idx="77">
                  <c:v>0.34151953203963037</c:v>
                </c:pt>
                <c:pt idx="78">
                  <c:v>0.3424746607259927</c:v>
                </c:pt>
                <c:pt idx="79">
                  <c:v>0.34640677233867262</c:v>
                </c:pt>
                <c:pt idx="80">
                  <c:v>0.34894497986911277</c:v>
                </c:pt>
                <c:pt idx="81">
                  <c:v>0.35313849021640453</c:v>
                </c:pt>
                <c:pt idx="82">
                  <c:v>0.35664423409625945</c:v>
                </c:pt>
                <c:pt idx="83">
                  <c:v>0.35702556946929531</c:v>
                </c:pt>
                <c:pt idx="84">
                  <c:v>0.35989190065812443</c:v>
                </c:pt>
                <c:pt idx="85">
                  <c:v>0.35949173948171931</c:v>
                </c:pt>
                <c:pt idx="86">
                  <c:v>0.36866852736297595</c:v>
                </c:pt>
                <c:pt idx="87">
                  <c:v>0.37364419491430095</c:v>
                </c:pt>
                <c:pt idx="88">
                  <c:v>0.37681090049909094</c:v>
                </c:pt>
              </c:numCache>
              <c:extLst/>
            </c:numRef>
          </c:val>
          <c:smooth val="0"/>
          <c:extLst>
            <c:ext xmlns:c16="http://schemas.microsoft.com/office/drawing/2014/chart" uri="{C3380CC4-5D6E-409C-BE32-E72D297353CC}">
              <c16:uniqueId val="{00000007-C5E3-44A3-BCA6-46D8DF2D77FB}"/>
            </c:ext>
          </c:extLst>
        </c:ser>
        <c:ser>
          <c:idx val="4"/>
          <c:order val="8"/>
          <c:tx>
            <c:strRef>
              <c:f>Sheet1!$B$28</c:f>
              <c:strCache>
                <c:ptCount val="1"/>
                <c:pt idx="0">
                  <c:v>0.362559129</c:v>
                </c:pt>
              </c:strCache>
            </c:strRef>
          </c:tx>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Sheet1!$D$28:$CN$28</c:f>
              <c:numCache>
                <c:formatCode>General</c:formatCode>
                <c:ptCount val="89"/>
                <c:pt idx="0">
                  <c:v>0.34034375803785294</c:v>
                </c:pt>
                <c:pt idx="1">
                  <c:v>0.31996611186730117</c:v>
                </c:pt>
                <c:pt idx="2">
                  <c:v>0.30862886663246353</c:v>
                </c:pt>
                <c:pt idx="3">
                  <c:v>0.30943464225349754</c:v>
                </c:pt>
                <c:pt idx="4">
                  <c:v>0.29234312811970464</c:v>
                </c:pt>
                <c:pt idx="5">
                  <c:v>0.27779525472878602</c:v>
                </c:pt>
                <c:pt idx="6">
                  <c:v>0.27492199517791938</c:v>
                </c:pt>
                <c:pt idx="7">
                  <c:v>0.26573348504662331</c:v>
                </c:pt>
                <c:pt idx="8">
                  <c:v>0.26609270892578363</c:v>
                </c:pt>
                <c:pt idx="9">
                  <c:v>0.26888021074313379</c:v>
                </c:pt>
                <c:pt idx="10">
                  <c:v>0.26647854202946397</c:v>
                </c:pt>
                <c:pt idx="11">
                  <c:v>0.26540846107388644</c:v>
                </c:pt>
                <c:pt idx="12">
                  <c:v>0.26124870187266924</c:v>
                </c:pt>
                <c:pt idx="13">
                  <c:v>0.26094335448224365</c:v>
                </c:pt>
                <c:pt idx="14">
                  <c:v>0.26745471221472206</c:v>
                </c:pt>
                <c:pt idx="15">
                  <c:v>0.27098018965482706</c:v>
                </c:pt>
                <c:pt idx="16">
                  <c:v>0.27093015712645441</c:v>
                </c:pt>
                <c:pt idx="17">
                  <c:v>0.26922140440832415</c:v>
                </c:pt>
                <c:pt idx="18">
                  <c:v>0.27067243890925774</c:v>
                </c:pt>
                <c:pt idx="19">
                  <c:v>0.26740225170862147</c:v>
                </c:pt>
                <c:pt idx="20">
                  <c:v>0.26520970522938453</c:v>
                </c:pt>
                <c:pt idx="21">
                  <c:v>0.26374314395246934</c:v>
                </c:pt>
                <c:pt idx="22">
                  <c:v>0.26345181424841624</c:v>
                </c:pt>
                <c:pt idx="23">
                  <c:v>0.26199873922722039</c:v>
                </c:pt>
                <c:pt idx="24">
                  <c:v>0.26207559069141262</c:v>
                </c:pt>
                <c:pt idx="25">
                  <c:v>0.26483169525450317</c:v>
                </c:pt>
                <c:pt idx="26">
                  <c:v>0.26625389085870621</c:v>
                </c:pt>
                <c:pt idx="27">
                  <c:v>0.26441719934343716</c:v>
                </c:pt>
                <c:pt idx="28">
                  <c:v>0.26594445165049491</c:v>
                </c:pt>
                <c:pt idx="29">
                  <c:v>0.26604952540668425</c:v>
                </c:pt>
                <c:pt idx="30">
                  <c:v>0.26984583514215549</c:v>
                </c:pt>
                <c:pt idx="31">
                  <c:v>0.27078488690360719</c:v>
                </c:pt>
                <c:pt idx="32">
                  <c:v>0.27275945496446963</c:v>
                </c:pt>
                <c:pt idx="33">
                  <c:v>0.27572230027922606</c:v>
                </c:pt>
                <c:pt idx="34">
                  <c:v>0.27382915696110816</c:v>
                </c:pt>
                <c:pt idx="35">
                  <c:v>0.27424752261369939</c:v>
                </c:pt>
                <c:pt idx="36">
                  <c:v>0.27854862058360474</c:v>
                </c:pt>
                <c:pt idx="37">
                  <c:v>0.28217464252214525</c:v>
                </c:pt>
                <c:pt idx="38">
                  <c:v>0.28706801144145744</c:v>
                </c:pt>
                <c:pt idx="39">
                  <c:v>0.29377973440817307</c:v>
                </c:pt>
                <c:pt idx="40">
                  <c:v>0.29465001045756078</c:v>
                </c:pt>
                <c:pt idx="41">
                  <c:v>0.29892975198654864</c:v>
                </c:pt>
                <c:pt idx="42">
                  <c:v>0.29747444660310834</c:v>
                </c:pt>
                <c:pt idx="43">
                  <c:v>0.29914642929873747</c:v>
                </c:pt>
                <c:pt idx="44">
                  <c:v>0.29590810530451506</c:v>
                </c:pt>
                <c:pt idx="45">
                  <c:v>0.29404472674618182</c:v>
                </c:pt>
                <c:pt idx="46">
                  <c:v>0.29513122942137748</c:v>
                </c:pt>
                <c:pt idx="47">
                  <c:v>0.29186468415031019</c:v>
                </c:pt>
                <c:pt idx="48">
                  <c:v>0.29499833419567639</c:v>
                </c:pt>
                <c:pt idx="49">
                  <c:v>0.29320493622780908</c:v>
                </c:pt>
                <c:pt idx="50">
                  <c:v>0.30077775956637964</c:v>
                </c:pt>
                <c:pt idx="51">
                  <c:v>0.29980458592233505</c:v>
                </c:pt>
                <c:pt idx="52">
                  <c:v>0.30404947554839507</c:v>
                </c:pt>
                <c:pt idx="53">
                  <c:v>0.30084948277582418</c:v>
                </c:pt>
                <c:pt idx="54">
                  <c:v>0.30222460921861627</c:v>
                </c:pt>
                <c:pt idx="55">
                  <c:v>0.30529776556865801</c:v>
                </c:pt>
                <c:pt idx="56">
                  <c:v>0.30503130184139199</c:v>
                </c:pt>
                <c:pt idx="57">
                  <c:v>0.31123575076328636</c:v>
                </c:pt>
                <c:pt idx="58">
                  <c:v>0.312232818684683</c:v>
                </c:pt>
                <c:pt idx="59">
                  <c:v>0.31446965465686849</c:v>
                </c:pt>
                <c:pt idx="60">
                  <c:v>0.31607567705095213</c:v>
                </c:pt>
                <c:pt idx="61">
                  <c:v>0.31925916760462003</c:v>
                </c:pt>
                <c:pt idx="62">
                  <c:v>0.31900799937652002</c:v>
                </c:pt>
                <c:pt idx="63">
                  <c:v>0.32013728420343024</c:v>
                </c:pt>
                <c:pt idx="64">
                  <c:v>0.32360097479032573</c:v>
                </c:pt>
                <c:pt idx="65">
                  <c:v>0.32502218049147757</c:v>
                </c:pt>
                <c:pt idx="66">
                  <c:v>0.32504938412974432</c:v>
                </c:pt>
                <c:pt idx="67">
                  <c:v>0.32180258990876331</c:v>
                </c:pt>
                <c:pt idx="68">
                  <c:v>0.32483427711974455</c:v>
                </c:pt>
                <c:pt idx="69">
                  <c:v>0.3246368106747014</c:v>
                </c:pt>
                <c:pt idx="70">
                  <c:v>0.32597121449208954</c:v>
                </c:pt>
                <c:pt idx="71">
                  <c:v>0.3269316167087678</c:v>
                </c:pt>
                <c:pt idx="72">
                  <c:v>0.3268065127879709</c:v>
                </c:pt>
                <c:pt idx="73">
                  <c:v>0.33152723817362845</c:v>
                </c:pt>
                <c:pt idx="74">
                  <c:v>0.3326012755217117</c:v>
                </c:pt>
                <c:pt idx="75">
                  <c:v>0.33610181202875999</c:v>
                </c:pt>
                <c:pt idx="76">
                  <c:v>0.3399086017336525</c:v>
                </c:pt>
                <c:pt idx="77">
                  <c:v>0.34151953203963037</c:v>
                </c:pt>
                <c:pt idx="78">
                  <c:v>0.3424746607259927</c:v>
                </c:pt>
                <c:pt idx="79">
                  <c:v>0.34640677233867262</c:v>
                </c:pt>
                <c:pt idx="80">
                  <c:v>0.34894497986911277</c:v>
                </c:pt>
                <c:pt idx="81">
                  <c:v>0.35313849021640453</c:v>
                </c:pt>
                <c:pt idx="82">
                  <c:v>0.35664423409625945</c:v>
                </c:pt>
                <c:pt idx="83">
                  <c:v>0.35702556946929531</c:v>
                </c:pt>
                <c:pt idx="84">
                  <c:v>0.35989190065812443</c:v>
                </c:pt>
                <c:pt idx="85">
                  <c:v>0.35949173948171931</c:v>
                </c:pt>
                <c:pt idx="86">
                  <c:v>0.36866852736297595</c:v>
                </c:pt>
                <c:pt idx="87">
                  <c:v>0.37364419491430095</c:v>
                </c:pt>
                <c:pt idx="88">
                  <c:v>0.37681090049909094</c:v>
                </c:pt>
              </c:numCache>
              <c:extLst/>
            </c:numRef>
          </c:val>
          <c:smooth val="0"/>
          <c:extLst>
            <c:ext xmlns:c16="http://schemas.microsoft.com/office/drawing/2014/chart" uri="{C3380CC4-5D6E-409C-BE32-E72D297353CC}">
              <c16:uniqueId val="{00000008-C5E3-44A3-BCA6-46D8DF2D77FB}"/>
            </c:ext>
          </c:extLst>
        </c:ser>
        <c:ser>
          <c:idx val="5"/>
          <c:order val="9"/>
          <c:tx>
            <c:strRef>
              <c:f>Sheet1!$B$28</c:f>
              <c:strCache>
                <c:ptCount val="1"/>
                <c:pt idx="0">
                  <c:v>0.362559129</c:v>
                </c:pt>
              </c:strCache>
            </c:strRef>
          </c:tx>
          <c:spPr>
            <a:ln w="28575" cap="rnd">
              <a:solidFill>
                <a:schemeClr val="accent2"/>
              </a:solidFill>
              <a:round/>
            </a:ln>
            <a:effectLst/>
          </c:spPr>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Sheet1!$D$28:$CN$28</c:f>
              <c:numCache>
                <c:formatCode>General</c:formatCode>
                <c:ptCount val="89"/>
                <c:pt idx="0">
                  <c:v>0.34034375803785294</c:v>
                </c:pt>
                <c:pt idx="1">
                  <c:v>0.31996611186730117</c:v>
                </c:pt>
                <c:pt idx="2">
                  <c:v>0.30862886663246353</c:v>
                </c:pt>
                <c:pt idx="3">
                  <c:v>0.30943464225349754</c:v>
                </c:pt>
                <c:pt idx="4">
                  <c:v>0.29234312811970464</c:v>
                </c:pt>
                <c:pt idx="5">
                  <c:v>0.27779525472878602</c:v>
                </c:pt>
                <c:pt idx="6">
                  <c:v>0.27492199517791938</c:v>
                </c:pt>
                <c:pt idx="7">
                  <c:v>0.26573348504662331</c:v>
                </c:pt>
                <c:pt idx="8">
                  <c:v>0.26609270892578363</c:v>
                </c:pt>
                <c:pt idx="9">
                  <c:v>0.26888021074313379</c:v>
                </c:pt>
                <c:pt idx="10">
                  <c:v>0.26647854202946397</c:v>
                </c:pt>
                <c:pt idx="11">
                  <c:v>0.26540846107388644</c:v>
                </c:pt>
                <c:pt idx="12">
                  <c:v>0.26124870187266924</c:v>
                </c:pt>
                <c:pt idx="13">
                  <c:v>0.26094335448224365</c:v>
                </c:pt>
                <c:pt idx="14">
                  <c:v>0.26745471221472206</c:v>
                </c:pt>
                <c:pt idx="15">
                  <c:v>0.27098018965482706</c:v>
                </c:pt>
                <c:pt idx="16">
                  <c:v>0.27093015712645441</c:v>
                </c:pt>
                <c:pt idx="17">
                  <c:v>0.26922140440832415</c:v>
                </c:pt>
                <c:pt idx="18">
                  <c:v>0.27067243890925774</c:v>
                </c:pt>
                <c:pt idx="19">
                  <c:v>0.26740225170862147</c:v>
                </c:pt>
                <c:pt idx="20">
                  <c:v>0.26520970522938453</c:v>
                </c:pt>
                <c:pt idx="21">
                  <c:v>0.26374314395246934</c:v>
                </c:pt>
                <c:pt idx="22">
                  <c:v>0.26345181424841624</c:v>
                </c:pt>
                <c:pt idx="23">
                  <c:v>0.26199873922722039</c:v>
                </c:pt>
                <c:pt idx="24">
                  <c:v>0.26207559069141262</c:v>
                </c:pt>
                <c:pt idx="25">
                  <c:v>0.26483169525450317</c:v>
                </c:pt>
                <c:pt idx="26">
                  <c:v>0.26625389085870621</c:v>
                </c:pt>
                <c:pt idx="27">
                  <c:v>0.26441719934343716</c:v>
                </c:pt>
                <c:pt idx="28">
                  <c:v>0.26594445165049491</c:v>
                </c:pt>
                <c:pt idx="29">
                  <c:v>0.26604952540668425</c:v>
                </c:pt>
                <c:pt idx="30">
                  <c:v>0.26984583514215549</c:v>
                </c:pt>
                <c:pt idx="31">
                  <c:v>0.27078488690360719</c:v>
                </c:pt>
                <c:pt idx="32">
                  <c:v>0.27275945496446963</c:v>
                </c:pt>
                <c:pt idx="33">
                  <c:v>0.27572230027922606</c:v>
                </c:pt>
                <c:pt idx="34">
                  <c:v>0.27382915696110816</c:v>
                </c:pt>
                <c:pt idx="35">
                  <c:v>0.27424752261369939</c:v>
                </c:pt>
                <c:pt idx="36">
                  <c:v>0.27854862058360474</c:v>
                </c:pt>
                <c:pt idx="37">
                  <c:v>0.28217464252214525</c:v>
                </c:pt>
                <c:pt idx="38">
                  <c:v>0.28706801144145744</c:v>
                </c:pt>
                <c:pt idx="39">
                  <c:v>0.29377973440817307</c:v>
                </c:pt>
                <c:pt idx="40">
                  <c:v>0.29465001045756078</c:v>
                </c:pt>
                <c:pt idx="41">
                  <c:v>0.29892975198654864</c:v>
                </c:pt>
                <c:pt idx="42">
                  <c:v>0.29747444660310834</c:v>
                </c:pt>
                <c:pt idx="43">
                  <c:v>0.29914642929873747</c:v>
                </c:pt>
                <c:pt idx="44">
                  <c:v>0.29590810530451506</c:v>
                </c:pt>
                <c:pt idx="45">
                  <c:v>0.29404472674618182</c:v>
                </c:pt>
                <c:pt idx="46">
                  <c:v>0.29513122942137748</c:v>
                </c:pt>
                <c:pt idx="47">
                  <c:v>0.29186468415031019</c:v>
                </c:pt>
                <c:pt idx="48">
                  <c:v>0.29499833419567639</c:v>
                </c:pt>
                <c:pt idx="49">
                  <c:v>0.29320493622780908</c:v>
                </c:pt>
                <c:pt idx="50">
                  <c:v>0.30077775956637964</c:v>
                </c:pt>
                <c:pt idx="51">
                  <c:v>0.29980458592233505</c:v>
                </c:pt>
                <c:pt idx="52">
                  <c:v>0.30404947554839507</c:v>
                </c:pt>
                <c:pt idx="53">
                  <c:v>0.30084948277582418</c:v>
                </c:pt>
                <c:pt idx="54">
                  <c:v>0.30222460921861627</c:v>
                </c:pt>
                <c:pt idx="55">
                  <c:v>0.30529776556865801</c:v>
                </c:pt>
                <c:pt idx="56">
                  <c:v>0.30503130184139199</c:v>
                </c:pt>
                <c:pt idx="57">
                  <c:v>0.31123575076328636</c:v>
                </c:pt>
                <c:pt idx="58">
                  <c:v>0.312232818684683</c:v>
                </c:pt>
                <c:pt idx="59">
                  <c:v>0.31446965465686849</c:v>
                </c:pt>
                <c:pt idx="60">
                  <c:v>0.31607567705095213</c:v>
                </c:pt>
                <c:pt idx="61">
                  <c:v>0.31925916760462003</c:v>
                </c:pt>
                <c:pt idx="62">
                  <c:v>0.31900799937652002</c:v>
                </c:pt>
                <c:pt idx="63">
                  <c:v>0.32013728420343024</c:v>
                </c:pt>
                <c:pt idx="64">
                  <c:v>0.32360097479032573</c:v>
                </c:pt>
                <c:pt idx="65">
                  <c:v>0.32502218049147757</c:v>
                </c:pt>
                <c:pt idx="66">
                  <c:v>0.32504938412974432</c:v>
                </c:pt>
                <c:pt idx="67">
                  <c:v>0.32180258990876331</c:v>
                </c:pt>
                <c:pt idx="68">
                  <c:v>0.32483427711974455</c:v>
                </c:pt>
                <c:pt idx="69">
                  <c:v>0.3246368106747014</c:v>
                </c:pt>
                <c:pt idx="70">
                  <c:v>0.32597121449208954</c:v>
                </c:pt>
                <c:pt idx="71">
                  <c:v>0.3269316167087678</c:v>
                </c:pt>
                <c:pt idx="72">
                  <c:v>0.3268065127879709</c:v>
                </c:pt>
                <c:pt idx="73">
                  <c:v>0.33152723817362845</c:v>
                </c:pt>
                <c:pt idx="74">
                  <c:v>0.3326012755217117</c:v>
                </c:pt>
                <c:pt idx="75">
                  <c:v>0.33610181202875999</c:v>
                </c:pt>
                <c:pt idx="76">
                  <c:v>0.3399086017336525</c:v>
                </c:pt>
                <c:pt idx="77">
                  <c:v>0.34151953203963037</c:v>
                </c:pt>
                <c:pt idx="78">
                  <c:v>0.3424746607259927</c:v>
                </c:pt>
                <c:pt idx="79">
                  <c:v>0.34640677233867262</c:v>
                </c:pt>
                <c:pt idx="80">
                  <c:v>0.34894497986911277</c:v>
                </c:pt>
                <c:pt idx="81">
                  <c:v>0.35313849021640453</c:v>
                </c:pt>
                <c:pt idx="82">
                  <c:v>0.35664423409625945</c:v>
                </c:pt>
                <c:pt idx="83">
                  <c:v>0.35702556946929531</c:v>
                </c:pt>
                <c:pt idx="84">
                  <c:v>0.35989190065812443</c:v>
                </c:pt>
                <c:pt idx="85">
                  <c:v>0.35949173948171931</c:v>
                </c:pt>
                <c:pt idx="86">
                  <c:v>0.36866852736297595</c:v>
                </c:pt>
                <c:pt idx="87">
                  <c:v>0.37364419491430095</c:v>
                </c:pt>
                <c:pt idx="88">
                  <c:v>0.37681090049909094</c:v>
                </c:pt>
              </c:numCache>
              <c:extLst/>
            </c:numRef>
          </c:val>
          <c:smooth val="0"/>
          <c:extLst>
            <c:ext xmlns:c16="http://schemas.microsoft.com/office/drawing/2014/chart" uri="{C3380CC4-5D6E-409C-BE32-E72D297353CC}">
              <c16:uniqueId val="{00000009-C5E3-44A3-BCA6-46D8DF2D77FB}"/>
            </c:ext>
          </c:extLst>
        </c:ser>
        <c:ser>
          <c:idx val="0"/>
          <c:order val="10"/>
          <c:tx>
            <c:strRef>
              <c:f>Sheet1!$B$28</c:f>
              <c:strCache>
                <c:ptCount val="1"/>
                <c:pt idx="0">
                  <c:v>0.362559129</c:v>
                </c:pt>
              </c:strCache>
            </c:strRef>
          </c:tx>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Sheet1!$D$28:$CN$28</c:f>
              <c:numCache>
                <c:formatCode>General</c:formatCode>
                <c:ptCount val="89"/>
                <c:pt idx="0">
                  <c:v>0.34034375803785294</c:v>
                </c:pt>
                <c:pt idx="1">
                  <c:v>0.31996611186730117</c:v>
                </c:pt>
                <c:pt idx="2">
                  <c:v>0.30862886663246353</c:v>
                </c:pt>
                <c:pt idx="3">
                  <c:v>0.30943464225349754</c:v>
                </c:pt>
                <c:pt idx="4">
                  <c:v>0.29234312811970464</c:v>
                </c:pt>
                <c:pt idx="5">
                  <c:v>0.27779525472878602</c:v>
                </c:pt>
                <c:pt idx="6">
                  <c:v>0.27492199517791938</c:v>
                </c:pt>
                <c:pt idx="7">
                  <c:v>0.26573348504662331</c:v>
                </c:pt>
                <c:pt idx="8">
                  <c:v>0.26609270892578363</c:v>
                </c:pt>
                <c:pt idx="9">
                  <c:v>0.26888021074313379</c:v>
                </c:pt>
                <c:pt idx="10">
                  <c:v>0.26647854202946397</c:v>
                </c:pt>
                <c:pt idx="11">
                  <c:v>0.26540846107388644</c:v>
                </c:pt>
                <c:pt idx="12">
                  <c:v>0.26124870187266924</c:v>
                </c:pt>
                <c:pt idx="13">
                  <c:v>0.26094335448224365</c:v>
                </c:pt>
                <c:pt idx="14">
                  <c:v>0.26745471221472206</c:v>
                </c:pt>
                <c:pt idx="15">
                  <c:v>0.27098018965482706</c:v>
                </c:pt>
                <c:pt idx="16">
                  <c:v>0.27093015712645441</c:v>
                </c:pt>
                <c:pt idx="17">
                  <c:v>0.26922140440832415</c:v>
                </c:pt>
                <c:pt idx="18">
                  <c:v>0.27067243890925774</c:v>
                </c:pt>
                <c:pt idx="19">
                  <c:v>0.26740225170862147</c:v>
                </c:pt>
                <c:pt idx="20">
                  <c:v>0.26520970522938453</c:v>
                </c:pt>
                <c:pt idx="21">
                  <c:v>0.26374314395246934</c:v>
                </c:pt>
                <c:pt idx="22">
                  <c:v>0.26345181424841624</c:v>
                </c:pt>
                <c:pt idx="23">
                  <c:v>0.26199873922722039</c:v>
                </c:pt>
                <c:pt idx="24">
                  <c:v>0.26207559069141262</c:v>
                </c:pt>
                <c:pt idx="25">
                  <c:v>0.26483169525450317</c:v>
                </c:pt>
                <c:pt idx="26">
                  <c:v>0.26625389085870621</c:v>
                </c:pt>
                <c:pt idx="27">
                  <c:v>0.26441719934343716</c:v>
                </c:pt>
                <c:pt idx="28">
                  <c:v>0.26594445165049491</c:v>
                </c:pt>
                <c:pt idx="29">
                  <c:v>0.26604952540668425</c:v>
                </c:pt>
                <c:pt idx="30">
                  <c:v>0.26984583514215549</c:v>
                </c:pt>
                <c:pt idx="31">
                  <c:v>0.27078488690360719</c:v>
                </c:pt>
                <c:pt idx="32">
                  <c:v>0.27275945496446963</c:v>
                </c:pt>
                <c:pt idx="33">
                  <c:v>0.27572230027922606</c:v>
                </c:pt>
                <c:pt idx="34">
                  <c:v>0.27382915696110816</c:v>
                </c:pt>
                <c:pt idx="35">
                  <c:v>0.27424752261369939</c:v>
                </c:pt>
                <c:pt idx="36">
                  <c:v>0.27854862058360474</c:v>
                </c:pt>
                <c:pt idx="37">
                  <c:v>0.28217464252214525</c:v>
                </c:pt>
                <c:pt idx="38">
                  <c:v>0.28706801144145744</c:v>
                </c:pt>
                <c:pt idx="39">
                  <c:v>0.29377973440817307</c:v>
                </c:pt>
                <c:pt idx="40">
                  <c:v>0.29465001045756078</c:v>
                </c:pt>
                <c:pt idx="41">
                  <c:v>0.29892975198654864</c:v>
                </c:pt>
                <c:pt idx="42">
                  <c:v>0.29747444660310834</c:v>
                </c:pt>
                <c:pt idx="43">
                  <c:v>0.29914642929873747</c:v>
                </c:pt>
                <c:pt idx="44">
                  <c:v>0.29590810530451506</c:v>
                </c:pt>
                <c:pt idx="45">
                  <c:v>0.29404472674618182</c:v>
                </c:pt>
                <c:pt idx="46">
                  <c:v>0.29513122942137748</c:v>
                </c:pt>
                <c:pt idx="47">
                  <c:v>0.29186468415031019</c:v>
                </c:pt>
                <c:pt idx="48">
                  <c:v>0.29499833419567639</c:v>
                </c:pt>
                <c:pt idx="49">
                  <c:v>0.29320493622780908</c:v>
                </c:pt>
                <c:pt idx="50">
                  <c:v>0.30077775956637964</c:v>
                </c:pt>
                <c:pt idx="51">
                  <c:v>0.29980458592233505</c:v>
                </c:pt>
                <c:pt idx="52">
                  <c:v>0.30404947554839507</c:v>
                </c:pt>
                <c:pt idx="53">
                  <c:v>0.30084948277582418</c:v>
                </c:pt>
                <c:pt idx="54">
                  <c:v>0.30222460921861627</c:v>
                </c:pt>
                <c:pt idx="55">
                  <c:v>0.30529776556865801</c:v>
                </c:pt>
                <c:pt idx="56">
                  <c:v>0.30503130184139199</c:v>
                </c:pt>
                <c:pt idx="57">
                  <c:v>0.31123575076328636</c:v>
                </c:pt>
                <c:pt idx="58">
                  <c:v>0.312232818684683</c:v>
                </c:pt>
                <c:pt idx="59">
                  <c:v>0.31446965465686849</c:v>
                </c:pt>
                <c:pt idx="60">
                  <c:v>0.31607567705095213</c:v>
                </c:pt>
                <c:pt idx="61">
                  <c:v>0.31925916760462003</c:v>
                </c:pt>
                <c:pt idx="62">
                  <c:v>0.31900799937652002</c:v>
                </c:pt>
                <c:pt idx="63">
                  <c:v>0.32013728420343024</c:v>
                </c:pt>
                <c:pt idx="64">
                  <c:v>0.32360097479032573</c:v>
                </c:pt>
                <c:pt idx="65">
                  <c:v>0.32502218049147757</c:v>
                </c:pt>
                <c:pt idx="66">
                  <c:v>0.32504938412974432</c:v>
                </c:pt>
                <c:pt idx="67">
                  <c:v>0.32180258990876331</c:v>
                </c:pt>
                <c:pt idx="68">
                  <c:v>0.32483427711974455</c:v>
                </c:pt>
                <c:pt idx="69">
                  <c:v>0.3246368106747014</c:v>
                </c:pt>
                <c:pt idx="70">
                  <c:v>0.32597121449208954</c:v>
                </c:pt>
                <c:pt idx="71">
                  <c:v>0.3269316167087678</c:v>
                </c:pt>
                <c:pt idx="72">
                  <c:v>0.3268065127879709</c:v>
                </c:pt>
                <c:pt idx="73">
                  <c:v>0.33152723817362845</c:v>
                </c:pt>
                <c:pt idx="74">
                  <c:v>0.3326012755217117</c:v>
                </c:pt>
                <c:pt idx="75">
                  <c:v>0.33610181202875999</c:v>
                </c:pt>
                <c:pt idx="76">
                  <c:v>0.3399086017336525</c:v>
                </c:pt>
                <c:pt idx="77">
                  <c:v>0.34151953203963037</c:v>
                </c:pt>
                <c:pt idx="78">
                  <c:v>0.3424746607259927</c:v>
                </c:pt>
                <c:pt idx="79">
                  <c:v>0.34640677233867262</c:v>
                </c:pt>
                <c:pt idx="80">
                  <c:v>0.34894497986911277</c:v>
                </c:pt>
                <c:pt idx="81">
                  <c:v>0.35313849021640453</c:v>
                </c:pt>
                <c:pt idx="82">
                  <c:v>0.35664423409625945</c:v>
                </c:pt>
                <c:pt idx="83">
                  <c:v>0.35702556946929531</c:v>
                </c:pt>
                <c:pt idx="84">
                  <c:v>0.35989190065812443</c:v>
                </c:pt>
                <c:pt idx="85">
                  <c:v>0.35949173948171931</c:v>
                </c:pt>
                <c:pt idx="86">
                  <c:v>0.36866852736297595</c:v>
                </c:pt>
                <c:pt idx="87">
                  <c:v>0.37364419491430095</c:v>
                </c:pt>
                <c:pt idx="88">
                  <c:v>0.37681090049909094</c:v>
                </c:pt>
              </c:numCache>
              <c:extLst/>
            </c:numRef>
          </c:val>
          <c:smooth val="0"/>
          <c:extLst>
            <c:ext xmlns:c16="http://schemas.microsoft.com/office/drawing/2014/chart" uri="{C3380CC4-5D6E-409C-BE32-E72D297353CC}">
              <c16:uniqueId val="{0000000A-C5E3-44A3-BCA6-46D8DF2D77FB}"/>
            </c:ext>
          </c:extLst>
        </c:ser>
        <c:ser>
          <c:idx val="1"/>
          <c:order val="11"/>
          <c:tx>
            <c:strRef>
              <c:f>Sheet1!$B$28</c:f>
              <c:strCache>
                <c:ptCount val="1"/>
                <c:pt idx="0">
                  <c:v>0.362559129</c:v>
                </c:pt>
              </c:strCache>
            </c:strRef>
          </c:tx>
          <c:spPr>
            <a:ln w="28575" cap="rnd">
              <a:solidFill>
                <a:schemeClr val="accent2"/>
              </a:solidFill>
              <a:round/>
            </a:ln>
            <a:effectLst/>
          </c:spPr>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Sheet1!$D$28:$CN$28</c:f>
              <c:numCache>
                <c:formatCode>General</c:formatCode>
                <c:ptCount val="89"/>
                <c:pt idx="0">
                  <c:v>0.34034375803785294</c:v>
                </c:pt>
                <c:pt idx="1">
                  <c:v>0.31996611186730117</c:v>
                </c:pt>
                <c:pt idx="2">
                  <c:v>0.30862886663246353</c:v>
                </c:pt>
                <c:pt idx="3">
                  <c:v>0.30943464225349754</c:v>
                </c:pt>
                <c:pt idx="4">
                  <c:v>0.29234312811970464</c:v>
                </c:pt>
                <c:pt idx="5">
                  <c:v>0.27779525472878602</c:v>
                </c:pt>
                <c:pt idx="6">
                  <c:v>0.27492199517791938</c:v>
                </c:pt>
                <c:pt idx="7">
                  <c:v>0.26573348504662331</c:v>
                </c:pt>
                <c:pt idx="8">
                  <c:v>0.26609270892578363</c:v>
                </c:pt>
                <c:pt idx="9">
                  <c:v>0.26888021074313379</c:v>
                </c:pt>
                <c:pt idx="10">
                  <c:v>0.26647854202946397</c:v>
                </c:pt>
                <c:pt idx="11">
                  <c:v>0.26540846107388644</c:v>
                </c:pt>
                <c:pt idx="12">
                  <c:v>0.26124870187266924</c:v>
                </c:pt>
                <c:pt idx="13">
                  <c:v>0.26094335448224365</c:v>
                </c:pt>
                <c:pt idx="14">
                  <c:v>0.26745471221472206</c:v>
                </c:pt>
                <c:pt idx="15">
                  <c:v>0.27098018965482706</c:v>
                </c:pt>
                <c:pt idx="16">
                  <c:v>0.27093015712645441</c:v>
                </c:pt>
                <c:pt idx="17">
                  <c:v>0.26922140440832415</c:v>
                </c:pt>
                <c:pt idx="18">
                  <c:v>0.27067243890925774</c:v>
                </c:pt>
                <c:pt idx="19">
                  <c:v>0.26740225170862147</c:v>
                </c:pt>
                <c:pt idx="20">
                  <c:v>0.26520970522938453</c:v>
                </c:pt>
                <c:pt idx="21">
                  <c:v>0.26374314395246934</c:v>
                </c:pt>
                <c:pt idx="22">
                  <c:v>0.26345181424841624</c:v>
                </c:pt>
                <c:pt idx="23">
                  <c:v>0.26199873922722039</c:v>
                </c:pt>
                <c:pt idx="24">
                  <c:v>0.26207559069141262</c:v>
                </c:pt>
                <c:pt idx="25">
                  <c:v>0.26483169525450317</c:v>
                </c:pt>
                <c:pt idx="26">
                  <c:v>0.26625389085870621</c:v>
                </c:pt>
                <c:pt idx="27">
                  <c:v>0.26441719934343716</c:v>
                </c:pt>
                <c:pt idx="28">
                  <c:v>0.26594445165049491</c:v>
                </c:pt>
                <c:pt idx="29">
                  <c:v>0.26604952540668425</c:v>
                </c:pt>
                <c:pt idx="30">
                  <c:v>0.26984583514215549</c:v>
                </c:pt>
                <c:pt idx="31">
                  <c:v>0.27078488690360719</c:v>
                </c:pt>
                <c:pt idx="32">
                  <c:v>0.27275945496446963</c:v>
                </c:pt>
                <c:pt idx="33">
                  <c:v>0.27572230027922606</c:v>
                </c:pt>
                <c:pt idx="34">
                  <c:v>0.27382915696110816</c:v>
                </c:pt>
                <c:pt idx="35">
                  <c:v>0.27424752261369939</c:v>
                </c:pt>
                <c:pt idx="36">
                  <c:v>0.27854862058360474</c:v>
                </c:pt>
                <c:pt idx="37">
                  <c:v>0.28217464252214525</c:v>
                </c:pt>
                <c:pt idx="38">
                  <c:v>0.28706801144145744</c:v>
                </c:pt>
                <c:pt idx="39">
                  <c:v>0.29377973440817307</c:v>
                </c:pt>
                <c:pt idx="40">
                  <c:v>0.29465001045756078</c:v>
                </c:pt>
                <c:pt idx="41">
                  <c:v>0.29892975198654864</c:v>
                </c:pt>
                <c:pt idx="42">
                  <c:v>0.29747444660310834</c:v>
                </c:pt>
                <c:pt idx="43">
                  <c:v>0.29914642929873747</c:v>
                </c:pt>
                <c:pt idx="44">
                  <c:v>0.29590810530451506</c:v>
                </c:pt>
                <c:pt idx="45">
                  <c:v>0.29404472674618182</c:v>
                </c:pt>
                <c:pt idx="46">
                  <c:v>0.29513122942137748</c:v>
                </c:pt>
                <c:pt idx="47">
                  <c:v>0.29186468415031019</c:v>
                </c:pt>
                <c:pt idx="48">
                  <c:v>0.29499833419567639</c:v>
                </c:pt>
                <c:pt idx="49">
                  <c:v>0.29320493622780908</c:v>
                </c:pt>
                <c:pt idx="50">
                  <c:v>0.30077775956637964</c:v>
                </c:pt>
                <c:pt idx="51">
                  <c:v>0.29980458592233505</c:v>
                </c:pt>
                <c:pt idx="52">
                  <c:v>0.30404947554839507</c:v>
                </c:pt>
                <c:pt idx="53">
                  <c:v>0.30084948277582418</c:v>
                </c:pt>
                <c:pt idx="54">
                  <c:v>0.30222460921861627</c:v>
                </c:pt>
                <c:pt idx="55">
                  <c:v>0.30529776556865801</c:v>
                </c:pt>
                <c:pt idx="56">
                  <c:v>0.30503130184139199</c:v>
                </c:pt>
                <c:pt idx="57">
                  <c:v>0.31123575076328636</c:v>
                </c:pt>
                <c:pt idx="58">
                  <c:v>0.312232818684683</c:v>
                </c:pt>
                <c:pt idx="59">
                  <c:v>0.31446965465686849</c:v>
                </c:pt>
                <c:pt idx="60">
                  <c:v>0.31607567705095213</c:v>
                </c:pt>
                <c:pt idx="61">
                  <c:v>0.31925916760462003</c:v>
                </c:pt>
                <c:pt idx="62">
                  <c:v>0.31900799937652002</c:v>
                </c:pt>
                <c:pt idx="63">
                  <c:v>0.32013728420343024</c:v>
                </c:pt>
                <c:pt idx="64">
                  <c:v>0.32360097479032573</c:v>
                </c:pt>
                <c:pt idx="65">
                  <c:v>0.32502218049147757</c:v>
                </c:pt>
                <c:pt idx="66">
                  <c:v>0.32504938412974432</c:v>
                </c:pt>
                <c:pt idx="67">
                  <c:v>0.32180258990876331</c:v>
                </c:pt>
                <c:pt idx="68">
                  <c:v>0.32483427711974455</c:v>
                </c:pt>
                <c:pt idx="69">
                  <c:v>0.3246368106747014</c:v>
                </c:pt>
                <c:pt idx="70">
                  <c:v>0.32597121449208954</c:v>
                </c:pt>
                <c:pt idx="71">
                  <c:v>0.3269316167087678</c:v>
                </c:pt>
                <c:pt idx="72">
                  <c:v>0.3268065127879709</c:v>
                </c:pt>
                <c:pt idx="73">
                  <c:v>0.33152723817362845</c:v>
                </c:pt>
                <c:pt idx="74">
                  <c:v>0.3326012755217117</c:v>
                </c:pt>
                <c:pt idx="75">
                  <c:v>0.33610181202875999</c:v>
                </c:pt>
                <c:pt idx="76">
                  <c:v>0.3399086017336525</c:v>
                </c:pt>
                <c:pt idx="77">
                  <c:v>0.34151953203963037</c:v>
                </c:pt>
                <c:pt idx="78">
                  <c:v>0.3424746607259927</c:v>
                </c:pt>
                <c:pt idx="79">
                  <c:v>0.34640677233867262</c:v>
                </c:pt>
                <c:pt idx="80">
                  <c:v>0.34894497986911277</c:v>
                </c:pt>
                <c:pt idx="81">
                  <c:v>0.35313849021640453</c:v>
                </c:pt>
                <c:pt idx="82">
                  <c:v>0.35664423409625945</c:v>
                </c:pt>
                <c:pt idx="83">
                  <c:v>0.35702556946929531</c:v>
                </c:pt>
                <c:pt idx="84">
                  <c:v>0.35989190065812443</c:v>
                </c:pt>
                <c:pt idx="85">
                  <c:v>0.35949173948171931</c:v>
                </c:pt>
                <c:pt idx="86">
                  <c:v>0.36866852736297595</c:v>
                </c:pt>
                <c:pt idx="87">
                  <c:v>0.37364419491430095</c:v>
                </c:pt>
                <c:pt idx="88">
                  <c:v>0.37681090049909094</c:v>
                </c:pt>
              </c:numCache>
              <c:extLst/>
            </c:numRef>
          </c:val>
          <c:smooth val="0"/>
          <c:extLst>
            <c:ext xmlns:c16="http://schemas.microsoft.com/office/drawing/2014/chart" uri="{C3380CC4-5D6E-409C-BE32-E72D297353CC}">
              <c16:uniqueId val="{0000000B-C5E3-44A3-BCA6-46D8DF2D77FB}"/>
            </c:ext>
          </c:extLst>
        </c:ser>
        <c:dLbls>
          <c:showLegendKey val="0"/>
          <c:showVal val="0"/>
          <c:showCatName val="0"/>
          <c:showSerName val="0"/>
          <c:showPercent val="0"/>
          <c:showBubbleSize val="0"/>
        </c:dLbls>
        <c:smooth val="0"/>
        <c:axId val="120789343"/>
        <c:axId val="120803743"/>
      </c:lineChart>
      <c:catAx>
        <c:axId val="1207893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600"/>
                  <a:t>RPM</a:t>
                </a:r>
                <a:endParaRPr lang="en-GB" sz="2400"/>
              </a:p>
            </c:rich>
          </c:tx>
          <c:layout>
            <c:manualLayout>
              <c:xMode val="edge"/>
              <c:yMode val="edge"/>
              <c:x val="0.47232048988569381"/>
              <c:y val="0.94260717410323724"/>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803743"/>
        <c:crosses val="autoZero"/>
        <c:auto val="1"/>
        <c:lblAlgn val="ctr"/>
        <c:lblOffset val="100"/>
        <c:noMultiLvlLbl val="0"/>
      </c:catAx>
      <c:valAx>
        <c:axId val="120803743"/>
        <c:scaling>
          <c:orientation val="minMax"/>
          <c:min val="0.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600"/>
                  <a:t>SFC (kg/kWh)</a:t>
                </a:r>
              </a:p>
            </c:rich>
          </c:tx>
          <c:layout>
            <c:manualLayout>
              <c:xMode val="edge"/>
              <c:yMode val="edge"/>
              <c:x val="2.0396426943978477E-3"/>
              <c:y val="0.35062316074127098"/>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789343"/>
        <c:crosses val="autoZero"/>
        <c:crossBetween val="between"/>
      </c:valAx>
    </c:plotArea>
    <c:plotVisOnly val="1"/>
    <c:dispBlanksAs val="gap"/>
    <c:showDLblsOverMax val="0"/>
    <c:extLst/>
  </c:chart>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CORRECTED</a:t>
            </a:r>
            <a:r>
              <a:rPr lang="en-US" baseline="0"/>
              <a:t> TORQUE</a:t>
            </a:r>
            <a:r>
              <a:rPr lang="en-US"/>
              <a:t> VS</a:t>
            </a:r>
            <a:r>
              <a:rPr lang="en-US" baseline="0"/>
              <a:t> ENGINE SPEED</a:t>
            </a:r>
            <a:endParaRPr lang="en-US"/>
          </a:p>
        </c:rich>
      </c:tx>
      <c:overlay val="0"/>
      <c:spPr>
        <a:noFill/>
        <a:ln>
          <a:noFill/>
        </a:ln>
        <a:effectLst/>
      </c:spPr>
    </c:title>
    <c:autoTitleDeleted val="0"/>
    <c:plotArea>
      <c:layout>
        <c:manualLayout>
          <c:layoutTarget val="inner"/>
          <c:xMode val="edge"/>
          <c:yMode val="edge"/>
          <c:x val="8.5173643638364452E-2"/>
          <c:y val="7.6115503377296945E-2"/>
          <c:w val="0.9039411105554469"/>
          <c:h val="0.79579558421386654"/>
        </c:manualLayout>
      </c:layout>
      <c:lineChart>
        <c:grouping val="standard"/>
        <c:varyColors val="0"/>
        <c:ser>
          <c:idx val="0"/>
          <c:order val="0"/>
          <c:marker>
            <c:symbol val="none"/>
          </c:marker>
          <c:cat>
            <c:numRef>
              <c:f>Sheet1!$B$14:$CN$14</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Sheet1!$B$15:$CN$15</c:f>
              <c:numCache>
                <c:formatCode>0.0000</c:formatCode>
                <c:ptCount val="91"/>
                <c:pt idx="0">
                  <c:v>83.456400000000002</c:v>
                </c:pt>
                <c:pt idx="1">
                  <c:v>83.848895999999996</c:v>
                </c:pt>
                <c:pt idx="2">
                  <c:v>84.610223999999988</c:v>
                </c:pt>
                <c:pt idx="3">
                  <c:v>85.034543999999997</c:v>
                </c:pt>
                <c:pt idx="4">
                  <c:v>86.341775999999996</c:v>
                </c:pt>
                <c:pt idx="5">
                  <c:v>87.728160000000003</c:v>
                </c:pt>
                <c:pt idx="6">
                  <c:v>89.342207999999999</c:v>
                </c:pt>
                <c:pt idx="7">
                  <c:v>91.226351999999991</c:v>
                </c:pt>
                <c:pt idx="8">
                  <c:v>93.242688000000001</c:v>
                </c:pt>
                <c:pt idx="9">
                  <c:v>94.478927999999996</c:v>
                </c:pt>
                <c:pt idx="10">
                  <c:v>95.459759999999989</c:v>
                </c:pt>
                <c:pt idx="11">
                  <c:v>96.115007999999989</c:v>
                </c:pt>
                <c:pt idx="12">
                  <c:v>96.672336000000001</c:v>
                </c:pt>
                <c:pt idx="13">
                  <c:v>96.917952</c:v>
                </c:pt>
                <c:pt idx="14">
                  <c:v>96.823295999999999</c:v>
                </c:pt>
                <c:pt idx="15">
                  <c:v>96.99057599999999</c:v>
                </c:pt>
                <c:pt idx="16">
                  <c:v>97.580544000000003</c:v>
                </c:pt>
                <c:pt idx="17">
                  <c:v>97.866143999999991</c:v>
                </c:pt>
                <c:pt idx="18">
                  <c:v>98.063615999999996</c:v>
                </c:pt>
                <c:pt idx="19">
                  <c:v>98.693567999999985</c:v>
                </c:pt>
                <c:pt idx="20">
                  <c:v>99.680111999999994</c:v>
                </c:pt>
                <c:pt idx="21">
                  <c:v>100.24151999999999</c:v>
                </c:pt>
                <c:pt idx="22">
                  <c:v>101.01753599999999</c:v>
                </c:pt>
                <c:pt idx="23">
                  <c:v>101.83190399999999</c:v>
                </c:pt>
                <c:pt idx="24">
                  <c:v>102.11179199999999</c:v>
                </c:pt>
                <c:pt idx="25">
                  <c:v>102.838848</c:v>
                </c:pt>
                <c:pt idx="26">
                  <c:v>103.35455999999999</c:v>
                </c:pt>
                <c:pt idx="27">
                  <c:v>103.486752</c:v>
                </c:pt>
                <c:pt idx="28">
                  <c:v>103.37903999999999</c:v>
                </c:pt>
                <c:pt idx="29">
                  <c:v>103.26643199999999</c:v>
                </c:pt>
                <c:pt idx="30">
                  <c:v>103.17340799999999</c:v>
                </c:pt>
                <c:pt idx="31">
                  <c:v>103.01102399999999</c:v>
                </c:pt>
                <c:pt idx="32">
                  <c:v>102.94737599999999</c:v>
                </c:pt>
                <c:pt idx="33">
                  <c:v>102.69115199999999</c:v>
                </c:pt>
                <c:pt idx="34">
                  <c:v>101.927376</c:v>
                </c:pt>
                <c:pt idx="35">
                  <c:v>101.124432</c:v>
                </c:pt>
                <c:pt idx="36">
                  <c:v>100.93022399999998</c:v>
                </c:pt>
                <c:pt idx="37">
                  <c:v>100.68542399999998</c:v>
                </c:pt>
                <c:pt idx="38">
                  <c:v>99.975504000000001</c:v>
                </c:pt>
                <c:pt idx="39">
                  <c:v>99.418992000000003</c:v>
                </c:pt>
                <c:pt idx="40">
                  <c:v>99.314543999999998</c:v>
                </c:pt>
                <c:pt idx="41">
                  <c:v>98.836367999999993</c:v>
                </c:pt>
                <c:pt idx="42">
                  <c:v>98.837183999999993</c:v>
                </c:pt>
                <c:pt idx="43">
                  <c:v>98.614415999999991</c:v>
                </c:pt>
                <c:pt idx="44">
                  <c:v>98.406335999999996</c:v>
                </c:pt>
                <c:pt idx="45">
                  <c:v>98.605440000000002</c:v>
                </c:pt>
                <c:pt idx="46">
                  <c:v>99.252527999999984</c:v>
                </c:pt>
                <c:pt idx="47">
                  <c:v>99.699695999999989</c:v>
                </c:pt>
                <c:pt idx="48">
                  <c:v>100.313328</c:v>
                </c:pt>
                <c:pt idx="49">
                  <c:v>100.75559999999999</c:v>
                </c:pt>
                <c:pt idx="50">
                  <c:v>100.717248</c:v>
                </c:pt>
                <c:pt idx="51">
                  <c:v>101.35127999999999</c:v>
                </c:pt>
                <c:pt idx="52">
                  <c:v>101.23785599999999</c:v>
                </c:pt>
                <c:pt idx="53">
                  <c:v>101.157072</c:v>
                </c:pt>
                <c:pt idx="54">
                  <c:v>101.03303999999999</c:v>
                </c:pt>
                <c:pt idx="55">
                  <c:v>100.993872</c:v>
                </c:pt>
                <c:pt idx="56">
                  <c:v>100.783344</c:v>
                </c:pt>
                <c:pt idx="57">
                  <c:v>100.10035199999999</c:v>
                </c:pt>
                <c:pt idx="58">
                  <c:v>99.680111999999994</c:v>
                </c:pt>
                <c:pt idx="59">
                  <c:v>98.886143999999987</c:v>
                </c:pt>
                <c:pt idx="60">
                  <c:v>97.923264000000003</c:v>
                </c:pt>
                <c:pt idx="61">
                  <c:v>96.886943999999986</c:v>
                </c:pt>
                <c:pt idx="62">
                  <c:v>95.832671999999988</c:v>
                </c:pt>
                <c:pt idx="63">
                  <c:v>95.063999999999993</c:v>
                </c:pt>
                <c:pt idx="64">
                  <c:v>94.599695999999994</c:v>
                </c:pt>
                <c:pt idx="65">
                  <c:v>93.867744000000002</c:v>
                </c:pt>
                <c:pt idx="66">
                  <c:v>93.343056000000004</c:v>
                </c:pt>
                <c:pt idx="67">
                  <c:v>93.037055999999993</c:v>
                </c:pt>
                <c:pt idx="68">
                  <c:v>92.918735999999996</c:v>
                </c:pt>
                <c:pt idx="69">
                  <c:v>93.011759999999995</c:v>
                </c:pt>
                <c:pt idx="70">
                  <c:v>92.457695999999999</c:v>
                </c:pt>
                <c:pt idx="71">
                  <c:v>92.268383999999998</c:v>
                </c:pt>
                <c:pt idx="72">
                  <c:v>91.551119999999983</c:v>
                </c:pt>
                <c:pt idx="73">
                  <c:v>90.625776000000002</c:v>
                </c:pt>
                <c:pt idx="74">
                  <c:v>89.737967999999995</c:v>
                </c:pt>
                <c:pt idx="75">
                  <c:v>88.661663999999988</c:v>
                </c:pt>
                <c:pt idx="76">
                  <c:v>87.374015999999983</c:v>
                </c:pt>
                <c:pt idx="77">
                  <c:v>85.875839999999997</c:v>
                </c:pt>
                <c:pt idx="78">
                  <c:v>84.563711999999995</c:v>
                </c:pt>
                <c:pt idx="79">
                  <c:v>83.505359999999996</c:v>
                </c:pt>
                <c:pt idx="80">
                  <c:v>82.502495999999994</c:v>
                </c:pt>
                <c:pt idx="81">
                  <c:v>81.040958399999994</c:v>
                </c:pt>
                <c:pt idx="82">
                  <c:v>79.626503999999997</c:v>
                </c:pt>
                <c:pt idx="83">
                  <c:v>78.212457599999993</c:v>
                </c:pt>
                <c:pt idx="84">
                  <c:v>77.359492799999984</c:v>
                </c:pt>
                <c:pt idx="85">
                  <c:v>75.967641599999993</c:v>
                </c:pt>
                <c:pt idx="86">
                  <c:v>74.899497600000004</c:v>
                </c:pt>
                <c:pt idx="87">
                  <c:v>73.924540800000003</c:v>
                </c:pt>
                <c:pt idx="88">
                  <c:v>73.144118399999996</c:v>
                </c:pt>
                <c:pt idx="89">
                  <c:v>72.563289600000004</c:v>
                </c:pt>
                <c:pt idx="90">
                  <c:v>72.336278399999998</c:v>
                </c:pt>
              </c:numCache>
            </c:numRef>
          </c:val>
          <c:smooth val="0"/>
          <c:extLst>
            <c:ext xmlns:c16="http://schemas.microsoft.com/office/drawing/2014/chart" uri="{C3380CC4-5D6E-409C-BE32-E72D297353CC}">
              <c16:uniqueId val="{00000000-182F-4224-B374-7D75345B8096}"/>
            </c:ext>
          </c:extLst>
        </c:ser>
        <c:dLbls>
          <c:showLegendKey val="0"/>
          <c:showVal val="0"/>
          <c:showCatName val="0"/>
          <c:showSerName val="0"/>
          <c:showPercent val="0"/>
          <c:showBubbleSize val="0"/>
        </c:dLbls>
        <c:smooth val="0"/>
        <c:axId val="120789343"/>
        <c:axId val="120803743"/>
      </c:lineChart>
      <c:catAx>
        <c:axId val="1207893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600"/>
                  <a:t>RPM</a:t>
                </a:r>
                <a:endParaRPr lang="en-GB" sz="2800"/>
              </a:p>
            </c:rich>
          </c:tx>
          <c:overlay val="0"/>
          <c:spPr>
            <a:noFill/>
            <a:ln>
              <a:noFill/>
            </a:ln>
            <a:effectLst/>
          </c:spPr>
        </c:title>
        <c:numFmt formatCode="General" sourceLinked="1"/>
        <c:majorTickMark val="none"/>
        <c:minorTickMark val="none"/>
        <c:tickLblPos val="nextTo"/>
        <c:txPr>
          <a:bodyPr rot="-60000000" vert="horz"/>
          <a:lstStyle/>
          <a:p>
            <a:pPr>
              <a:defRPr/>
            </a:pPr>
            <a:endParaRPr lang="en-US"/>
          </a:p>
        </c:txPr>
        <c:crossAx val="120803743"/>
        <c:crosses val="autoZero"/>
        <c:auto val="1"/>
        <c:lblAlgn val="ctr"/>
        <c:lblOffset val="100"/>
        <c:noMultiLvlLbl val="0"/>
      </c:catAx>
      <c:valAx>
        <c:axId val="120803743"/>
        <c:scaling>
          <c:orientation val="minMax"/>
          <c:max val="105"/>
          <c:min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600"/>
                  <a:t>Corrected</a:t>
                </a:r>
                <a:r>
                  <a:rPr lang="en-GB" sz="1600" baseline="0"/>
                  <a:t> Torque (Nm)</a:t>
                </a:r>
                <a:endParaRPr lang="en-GB" sz="1600"/>
              </a:p>
            </c:rich>
          </c:tx>
          <c:layout>
            <c:manualLayout>
              <c:xMode val="edge"/>
              <c:yMode val="edge"/>
              <c:x val="8.2267619649312618E-2"/>
              <c:y val="7.7431081553494999E-2"/>
            </c:manualLayout>
          </c:layout>
          <c:overlay val="0"/>
          <c:spPr>
            <a:noFill/>
            <a:ln>
              <a:noFill/>
            </a:ln>
            <a:effectLst/>
          </c:spPr>
        </c:title>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789343"/>
        <c:crosses val="autoZero"/>
        <c:crossBetween val="between"/>
      </c:valAx>
    </c:plotArea>
    <c:plotVisOnly val="1"/>
    <c:dispBlanksAs val="gap"/>
    <c:showDLblsOverMax val="0"/>
    <c:extLst/>
  </c:chart>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BRAKE</a:t>
            </a:r>
            <a:r>
              <a:rPr lang="en-US" baseline="0"/>
              <a:t> POWER</a:t>
            </a:r>
            <a:r>
              <a:rPr lang="en-US"/>
              <a:t> VS</a:t>
            </a:r>
            <a:r>
              <a:rPr lang="en-US" baseline="0"/>
              <a:t> ENGINE SPEED</a:t>
            </a:r>
            <a:endParaRPr lang="en-US"/>
          </a:p>
        </c:rich>
      </c:tx>
      <c:overlay val="0"/>
      <c:spPr>
        <a:noFill/>
        <a:ln>
          <a:noFill/>
        </a:ln>
        <a:effectLst/>
      </c:spPr>
    </c:title>
    <c:autoTitleDeleted val="0"/>
    <c:plotArea>
      <c:layout>
        <c:manualLayout>
          <c:layoutTarget val="inner"/>
          <c:xMode val="edge"/>
          <c:yMode val="edge"/>
          <c:x val="8.5173643638364452E-2"/>
          <c:y val="7.6115503377296945E-2"/>
          <c:w val="0.9039411105554469"/>
          <c:h val="0.79832074215261006"/>
        </c:manualLayout>
      </c:layout>
      <c:lineChart>
        <c:grouping val="standard"/>
        <c:varyColors val="0"/>
        <c:ser>
          <c:idx val="2"/>
          <c:order val="0"/>
          <c:tx>
            <c:strRef>
              <c:f>Sheet1!$A$16</c:f>
              <c:strCache>
                <c:ptCount val="1"/>
                <c:pt idx="0">
                  <c:v>Corrected Power (Kw)
(T*2Pi*RPM/60)/1000</c:v>
                </c:pt>
              </c:strCache>
            </c:strRef>
          </c:tx>
          <c:marker>
            <c:symbol val="none"/>
          </c:marker>
          <c:cat>
            <c:numRef>
              <c:f>Sheet1!$B$26:$CN$26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Sheet1!$C$16:$CN$16</c:f>
              <c:numCache>
                <c:formatCode>0.0000</c:formatCode>
                <c:ptCount val="90"/>
                <c:pt idx="0">
                  <c:v>9.2179283817600002</c:v>
                </c:pt>
                <c:pt idx="1">
                  <c:v>9.7445594980799974</c:v>
                </c:pt>
                <c:pt idx="2">
                  <c:v>10.238584270320002</c:v>
                </c:pt>
                <c:pt idx="3">
                  <c:v>10.84798073664</c:v>
                </c:pt>
                <c:pt idx="4">
                  <c:v>11.481422939999998</c:v>
                </c:pt>
                <c:pt idx="5">
                  <c:v>12.16036793088</c:v>
                </c:pt>
                <c:pt idx="6">
                  <c:v>12.894388723439997</c:v>
                </c:pt>
                <c:pt idx="7">
                  <c:v>13.667513207039999</c:v>
                </c:pt>
                <c:pt idx="8">
                  <c:v>14.34331845432</c:v>
                </c:pt>
                <c:pt idx="9">
                  <c:v>14.991955307999998</c:v>
                </c:pt>
                <c:pt idx="10">
                  <c:v>15.598024073279998</c:v>
                </c:pt>
                <c:pt idx="11">
                  <c:v>16.194549726720002</c:v>
                </c:pt>
                <c:pt idx="12">
                  <c:v>16.743060797760002</c:v>
                </c:pt>
                <c:pt idx="13">
                  <c:v>17.23357845504</c:v>
                </c:pt>
                <c:pt idx="14">
                  <c:v>17.771098287600001</c:v>
                </c:pt>
                <c:pt idx="15">
                  <c:v>18.39002932224</c:v>
                </c:pt>
                <c:pt idx="16">
                  <c:v>18.956182762079997</c:v>
                </c:pt>
                <c:pt idx="17">
                  <c:v>19.507795130880002</c:v>
                </c:pt>
                <c:pt idx="18">
                  <c:v>20.149772310719996</c:v>
                </c:pt>
                <c:pt idx="19">
                  <c:v>20.873015452800001</c:v>
                </c:pt>
                <c:pt idx="20">
                  <c:v>21.515338645199993</c:v>
                </c:pt>
                <c:pt idx="21">
                  <c:v>22.210725640319996</c:v>
                </c:pt>
                <c:pt idx="22">
                  <c:v>22.922870749920001</c:v>
                </c:pt>
                <c:pt idx="23">
                  <c:v>23.520430169279997</c:v>
                </c:pt>
                <c:pt idx="24">
                  <c:v>24.226261617600002</c:v>
                </c:pt>
                <c:pt idx="25">
                  <c:v>24.888811593600003</c:v>
                </c:pt>
                <c:pt idx="26">
                  <c:v>25.462397895839995</c:v>
                </c:pt>
                <c:pt idx="27">
                  <c:v>25.977085171199995</c:v>
                </c:pt>
                <c:pt idx="28">
                  <c:v>26.489388804480001</c:v>
                </c:pt>
                <c:pt idx="29">
                  <c:v>27.005639543999997</c:v>
                </c:pt>
                <c:pt idx="30">
                  <c:v>27.502398242639998</c:v>
                </c:pt>
                <c:pt idx="31">
                  <c:v>28.024334694719997</c:v>
                </c:pt>
                <c:pt idx="32">
                  <c:v>28.492173578159996</c:v>
                </c:pt>
                <c:pt idx="33">
                  <c:v>28.813849921439999</c:v>
                </c:pt>
                <c:pt idx="34">
                  <c:v>29.116252083599999</c:v>
                </c:pt>
                <c:pt idx="35">
                  <c:v>29.588704467839992</c:v>
                </c:pt>
                <c:pt idx="36">
                  <c:v>30.044027094479993</c:v>
                </c:pt>
                <c:pt idx="37">
                  <c:v>30.355562279520001</c:v>
                </c:pt>
                <c:pt idx="38">
                  <c:v>30.70704696408</c:v>
                </c:pt>
                <c:pt idx="39">
                  <c:v>31.1946982704</c:v>
                </c:pt>
                <c:pt idx="40">
                  <c:v>31.56191157528</c:v>
                </c:pt>
                <c:pt idx="41">
                  <c:v>32.07958481088</c:v>
                </c:pt>
                <c:pt idx="42">
                  <c:v>32.523527468879998</c:v>
                </c:pt>
                <c:pt idx="43">
                  <c:v>32.970058813440005</c:v>
                </c:pt>
                <c:pt idx="44">
                  <c:v>33.552966095999999</c:v>
                </c:pt>
                <c:pt idx="45">
                  <c:v>34.292740949279995</c:v>
                </c:pt>
                <c:pt idx="46">
                  <c:v>34.969169873519995</c:v>
                </c:pt>
                <c:pt idx="47">
                  <c:v>35.709538501439994</c:v>
                </c:pt>
                <c:pt idx="48">
                  <c:v>36.394434053999994</c:v>
                </c:pt>
                <c:pt idx="49">
                  <c:v>36.9078355296</c:v>
                </c:pt>
                <c:pt idx="50">
                  <c:v>37.670750506799997</c:v>
                </c:pt>
                <c:pt idx="51">
                  <c:v>38.158572683519999</c:v>
                </c:pt>
                <c:pt idx="52">
                  <c:v>38.657680850160006</c:v>
                </c:pt>
                <c:pt idx="53">
                  <c:v>39.139189365599997</c:v>
                </c:pt>
                <c:pt idx="54">
                  <c:v>39.652718993999997</c:v>
                </c:pt>
                <c:pt idx="55">
                  <c:v>40.097661243839994</c:v>
                </c:pt>
                <c:pt idx="56">
                  <c:v>40.349951389440001</c:v>
                </c:pt>
                <c:pt idx="57">
                  <c:v>40.702380132959995</c:v>
                </c:pt>
                <c:pt idx="58">
                  <c:v>40.895848143359999</c:v>
                </c:pt>
                <c:pt idx="59">
                  <c:v>41.010262963200013</c:v>
                </c:pt>
                <c:pt idx="60">
                  <c:v>41.083455299039997</c:v>
                </c:pt>
                <c:pt idx="61">
                  <c:v>41.138091109439991</c:v>
                </c:pt>
                <c:pt idx="62">
                  <c:v>41.305783320000003</c:v>
                </c:pt>
                <c:pt idx="63">
                  <c:v>41.599270319040002</c:v>
                </c:pt>
                <c:pt idx="64">
                  <c:v>41.768799386400005</c:v>
                </c:pt>
                <c:pt idx="65">
                  <c:v>42.023977241760001</c:v>
                </c:pt>
                <c:pt idx="66">
                  <c:v>42.373261969920001</c:v>
                </c:pt>
                <c:pt idx="67">
                  <c:v>42.805803300479994</c:v>
                </c:pt>
                <c:pt idx="68">
                  <c:v>43.3355741604</c:v>
                </c:pt>
                <c:pt idx="69">
                  <c:v>43.5614434704</c:v>
                </c:pt>
                <c:pt idx="70">
                  <c:v>43.955274111839991</c:v>
                </c:pt>
                <c:pt idx="71">
                  <c:v>44.092850414399997</c:v>
                </c:pt>
                <c:pt idx="72">
                  <c:v>44.121612174480006</c:v>
                </c:pt>
                <c:pt idx="73">
                  <c:v>44.159156673119995</c:v>
                </c:pt>
                <c:pt idx="74">
                  <c:v>44.093662048799999</c:v>
                </c:pt>
                <c:pt idx="75">
                  <c:v>43.910685480959991</c:v>
                </c:pt>
                <c:pt idx="76">
                  <c:v>43.607322172799989</c:v>
                </c:pt>
                <c:pt idx="77">
                  <c:v>43.383721167360001</c:v>
                </c:pt>
                <c:pt idx="78">
                  <c:v>43.277905400400002</c:v>
                </c:pt>
                <c:pt idx="79">
                  <c:v>43.190056655999996</c:v>
                </c:pt>
                <c:pt idx="80">
                  <c:v>42.849191139624004</c:v>
                </c:pt>
                <c:pt idx="81">
                  <c:v>42.518164340879999</c:v>
                </c:pt>
                <c:pt idx="82">
                  <c:v>42.172548200207999</c:v>
                </c:pt>
                <c:pt idx="83">
                  <c:v>42.117602260031994</c:v>
                </c:pt>
                <c:pt idx="84">
                  <c:v>41.75751339648</c:v>
                </c:pt>
                <c:pt idx="85">
                  <c:v>41.562480213216006</c:v>
                </c:pt>
                <c:pt idx="86">
                  <c:v>41.408461906416008</c:v>
                </c:pt>
                <c:pt idx="87">
                  <c:v>41.354221660991996</c:v>
                </c:pt>
                <c:pt idx="88">
                  <c:v>41.405701495104005</c:v>
                </c:pt>
                <c:pt idx="89">
                  <c:v>41.654845916639999</c:v>
                </c:pt>
              </c:numCache>
              <c:extLst/>
            </c:numRef>
          </c:val>
          <c:smooth val="0"/>
          <c:extLst>
            <c:ext xmlns:c16="http://schemas.microsoft.com/office/drawing/2014/chart" uri="{C3380CC4-5D6E-409C-BE32-E72D297353CC}">
              <c16:uniqueId val="{00000000-D46A-4CF3-8961-6E88FCD18A89}"/>
            </c:ext>
          </c:extLst>
        </c:ser>
        <c:dLbls>
          <c:showLegendKey val="0"/>
          <c:showVal val="0"/>
          <c:showCatName val="0"/>
          <c:showSerName val="0"/>
          <c:showPercent val="0"/>
          <c:showBubbleSize val="0"/>
        </c:dLbls>
        <c:smooth val="0"/>
        <c:axId val="120789343"/>
        <c:axId val="120803743"/>
      </c:lineChart>
      <c:catAx>
        <c:axId val="1207893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600"/>
                  <a:t>RPM</a:t>
                </a:r>
                <a:endParaRPr lang="en-GB" sz="2800"/>
              </a:p>
            </c:rich>
          </c:tx>
          <c:layout>
            <c:manualLayout>
              <c:xMode val="edge"/>
              <c:yMode val="edge"/>
              <c:x val="0.47573815533823816"/>
              <c:y val="0.93596502850936736"/>
            </c:manualLayout>
          </c:layout>
          <c:overlay val="0"/>
          <c:spPr>
            <a:noFill/>
            <a:ln>
              <a:noFill/>
            </a:ln>
            <a:effectLst/>
          </c:spPr>
        </c:title>
        <c:numFmt formatCode="General" sourceLinked="1"/>
        <c:majorTickMark val="none"/>
        <c:minorTickMark val="none"/>
        <c:tickLblPos val="nextTo"/>
        <c:txPr>
          <a:bodyPr rot="-60000000" vert="horz"/>
          <a:lstStyle/>
          <a:p>
            <a:pPr>
              <a:defRPr/>
            </a:pPr>
            <a:endParaRPr lang="en-US"/>
          </a:p>
        </c:txPr>
        <c:crossAx val="120803743"/>
        <c:crosses val="autoZero"/>
        <c:auto val="1"/>
        <c:lblAlgn val="ctr"/>
        <c:lblOffset val="100"/>
        <c:noMultiLvlLbl val="0"/>
      </c:catAx>
      <c:valAx>
        <c:axId val="120803743"/>
        <c:scaling>
          <c:orientation val="minMax"/>
          <c:max val="47"/>
          <c:min val="7"/>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600"/>
                  <a:t>SFC (kg/kWh)</a:t>
                </a:r>
              </a:p>
            </c:rich>
          </c:tx>
          <c:layout>
            <c:manualLayout>
              <c:xMode val="edge"/>
              <c:yMode val="edge"/>
              <c:x val="7.3479152426520852E-2"/>
              <c:y val="0.30402596297084489"/>
            </c:manualLayout>
          </c:layout>
          <c:overlay val="0"/>
          <c:spPr>
            <a:noFill/>
            <a:ln>
              <a:noFill/>
            </a:ln>
            <a:effectLst/>
          </c:spPr>
        </c:title>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789343"/>
        <c:crosses val="autoZero"/>
        <c:crossBetween val="between"/>
      </c:valAx>
    </c:plotArea>
    <c:plotVisOnly val="1"/>
    <c:dispBlanksAs val="gap"/>
    <c:showDLblsOverMax val="0"/>
    <c:extLst/>
  </c:chart>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34413-AE1B-49C0-8FBC-C96A7A088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13</Pages>
  <Words>1700</Words>
  <Characters>9696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H</dc:creator>
  <cp:keywords/>
  <dc:description/>
  <cp:lastModifiedBy>Ben H</cp:lastModifiedBy>
  <cp:revision>2</cp:revision>
  <dcterms:created xsi:type="dcterms:W3CDTF">2026-03-28T18:37:00Z</dcterms:created>
  <dcterms:modified xsi:type="dcterms:W3CDTF">2026-03-29T00:01:00Z</dcterms:modified>
</cp:coreProperties>
</file>