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4F6724" w:rsidP="19839406" w:rsidRDefault="28408ABB" w14:paraId="246FC04F" w14:textId="7E3082C9">
      <w:pPr>
        <w:pStyle w:val="Normal"/>
        <w:jc w:val="center"/>
        <w:rPr>
          <w:b w:val="1"/>
          <w:bCs w:val="1"/>
          <w:sz w:val="28"/>
          <w:szCs w:val="28"/>
        </w:rPr>
      </w:pPr>
    </w:p>
    <w:p w:rsidR="004F6724" w:rsidP="19839406" w:rsidRDefault="28408ABB" w14:paraId="1606052C" w14:textId="657D9B70">
      <w:pPr>
        <w:pStyle w:val="Normal"/>
        <w:jc w:val="center"/>
        <w:rPr>
          <w:sz w:val="28"/>
          <w:szCs w:val="28"/>
        </w:rPr>
      </w:pPr>
      <w:r w:rsidRPr="19839406" w:rsidR="183F10F6">
        <w:rPr>
          <w:b w:val="1"/>
          <w:bCs w:val="1"/>
          <w:sz w:val="28"/>
          <w:szCs w:val="28"/>
        </w:rPr>
        <w:t>Student</w:t>
      </w:r>
      <w:r w:rsidRPr="19839406" w:rsidR="183F10F6">
        <w:rPr>
          <w:sz w:val="28"/>
          <w:szCs w:val="28"/>
        </w:rPr>
        <w:t>- Rachel Hathaway</w:t>
      </w:r>
    </w:p>
    <w:p w:rsidR="004F6724" w:rsidP="19839406" w:rsidRDefault="28408ABB" w14:paraId="5143F351" w14:textId="4CAC540C">
      <w:pPr>
        <w:jc w:val="center"/>
        <w:rPr>
          <w:sz w:val="28"/>
          <w:szCs w:val="28"/>
        </w:rPr>
      </w:pPr>
      <w:r w:rsidRPr="19839406" w:rsidR="183F10F6">
        <w:rPr>
          <w:b w:val="1"/>
          <w:bCs w:val="1"/>
          <w:sz w:val="28"/>
          <w:szCs w:val="28"/>
        </w:rPr>
        <w:t>Student Number</w:t>
      </w:r>
      <w:r w:rsidRPr="19839406" w:rsidR="183F10F6">
        <w:rPr>
          <w:sz w:val="28"/>
          <w:szCs w:val="28"/>
        </w:rPr>
        <w:t>- 2509405</w:t>
      </w:r>
    </w:p>
    <w:p w:rsidR="004F6724" w:rsidP="19839406" w:rsidRDefault="28408ABB" w14:paraId="7E616357" w14:textId="3EE215AD">
      <w:pPr>
        <w:jc w:val="center"/>
        <w:rPr>
          <w:sz w:val="28"/>
          <w:szCs w:val="28"/>
        </w:rPr>
      </w:pPr>
      <w:r w:rsidRPr="19839406" w:rsidR="183F10F6">
        <w:rPr>
          <w:b w:val="1"/>
          <w:bCs w:val="1"/>
          <w:sz w:val="28"/>
          <w:szCs w:val="28"/>
        </w:rPr>
        <w:t>Module Code</w:t>
      </w:r>
      <w:r w:rsidRPr="19839406" w:rsidR="183F10F6">
        <w:rPr>
          <w:sz w:val="28"/>
          <w:szCs w:val="28"/>
        </w:rPr>
        <w:t>- BMHP5023_BIRM</w:t>
      </w:r>
    </w:p>
    <w:p w:rsidR="004F6724" w:rsidP="19839406" w:rsidRDefault="28408ABB" w14:paraId="5E5787A5" w14:textId="5D524806">
      <w:pPr>
        <w:jc w:val="center"/>
        <w:rPr>
          <w:sz w:val="28"/>
          <w:szCs w:val="28"/>
        </w:rPr>
      </w:pPr>
      <w:r w:rsidRPr="19839406" w:rsidR="183F10F6">
        <w:rPr>
          <w:b w:val="1"/>
          <w:bCs w:val="1"/>
          <w:sz w:val="28"/>
          <w:szCs w:val="28"/>
        </w:rPr>
        <w:t>Module</w:t>
      </w:r>
      <w:r w:rsidRPr="19839406" w:rsidR="183F10F6">
        <w:rPr>
          <w:sz w:val="28"/>
          <w:szCs w:val="28"/>
        </w:rPr>
        <w:t>- Introduction to Physiology</w:t>
      </w:r>
    </w:p>
    <w:p w:rsidR="28408ABB" w:rsidP="19839406" w:rsidRDefault="28408ABB" w14:paraId="2C05A6E6" w14:textId="07C13D27">
      <w:pPr>
        <w:jc w:val="center"/>
        <w:rPr>
          <w:sz w:val="28"/>
          <w:szCs w:val="28"/>
        </w:rPr>
      </w:pPr>
      <w:r w:rsidRPr="19839406" w:rsidR="183F10F6">
        <w:rPr>
          <w:b w:val="1"/>
          <w:bCs w:val="1"/>
          <w:sz w:val="28"/>
          <w:szCs w:val="28"/>
        </w:rPr>
        <w:t>Lecturer</w:t>
      </w:r>
      <w:r w:rsidRPr="19839406" w:rsidR="183F10F6">
        <w:rPr>
          <w:sz w:val="28"/>
          <w:szCs w:val="28"/>
        </w:rPr>
        <w:t>- Farah Islam</w:t>
      </w:r>
    </w:p>
    <w:p w:rsidR="6811A889" w:rsidRDefault="6811A889" w14:paraId="7CC8866D" w14:textId="1C18B542"/>
    <w:p w:rsidR="6811A889" w:rsidRDefault="6811A889" w14:paraId="527E7061" w14:textId="61F508A8"/>
    <w:p w:rsidR="6811A889" w:rsidRDefault="6811A889" w14:paraId="34D7A487" w14:textId="07D90DCD"/>
    <w:p w:rsidR="6811A889" w:rsidP="19839406" w:rsidRDefault="6811A889" w14:paraId="283F0131" w14:textId="002273F4">
      <w:pPr>
        <w:pStyle w:val="Normal"/>
        <w:rPr>
          <w:sz w:val="36"/>
          <w:szCs w:val="36"/>
        </w:rPr>
      </w:pPr>
      <w:r w:rsidR="68AA3D8E">
        <w:rPr/>
        <w:t>(Bing,2026)</w:t>
      </w:r>
      <w:r w:rsidR="68AA3D8E">
        <w:drawing>
          <wp:inline wp14:editId="37415E07" wp14:anchorId="543EDE71">
            <wp:extent cx="5810250" cy="5166489"/>
            <wp:effectExtent l="0" t="0" r="0" b="0"/>
            <wp:docPr id="1895335783" name="drawing" descr="Asthma - Free of Charge Creative Commons Medical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7315300" name="Picture 327315300"/>
                    <pic:cNvPicPr/>
                  </pic:nvPicPr>
                  <pic:blipFill>
                    <a:blip xmlns:r="http://schemas.openxmlformats.org/officeDocument/2006/relationships" r:embed="rId2096929374">
                      <a:extLst>
                        <a:ext uri="{28A0092B-C50C-407E-A947-70E740481C1C}">
                          <a14:useLocalDpi xmlns:a14="http://schemas.microsoft.com/office/drawing/2010/main"/>
                        </a:ext>
                      </a:extLst>
                    </a:blip>
                    <a:stretch>
                      <a:fillRect/>
                    </a:stretch>
                  </pic:blipFill>
                  <pic:spPr>
                    <a:xfrm rot="0">
                      <a:off x="0" y="0"/>
                      <a:ext cx="5810250" cy="5166489"/>
                    </a:xfrm>
                    <a:prstGeom prst="rect">
                      <a:avLst/>
                    </a:prstGeom>
                  </pic:spPr>
                </pic:pic>
              </a:graphicData>
            </a:graphic>
          </wp:inline>
        </w:drawing>
      </w:r>
    </w:p>
    <w:p w:rsidR="6811A889" w:rsidRDefault="6811A889" w14:paraId="3BE12E11" w14:textId="3230C0FF"/>
    <w:p w:rsidR="19839406" w:rsidRDefault="19839406" w14:paraId="3F414EA5" w14:textId="15376C3D"/>
    <w:p w:rsidR="19839406" w:rsidRDefault="19839406" w14:paraId="654E418C" w14:textId="46B6549F"/>
    <w:p w:rsidR="19839406" w:rsidRDefault="19839406" w14:paraId="44002BD7" w14:textId="195ED8EB"/>
    <w:p w:rsidR="19839406" w:rsidRDefault="19839406" w14:paraId="5E27DFDB" w14:textId="55F5BCB2"/>
    <w:p w:rsidR="19839406" w:rsidRDefault="19839406" w14:paraId="5D7B86FD" w14:textId="085ADB8E"/>
    <w:p w:rsidR="19839406" w:rsidRDefault="19839406" w14:paraId="4F062366" w14:textId="2BEBCF12"/>
    <w:p w:rsidR="19839406" w:rsidRDefault="19839406" w14:paraId="4268A33B" w14:textId="5AAA5ABE"/>
    <w:p w:rsidR="19839406" w:rsidRDefault="19839406" w14:paraId="0DD904B5" w14:textId="332B58E1"/>
    <w:p w:rsidR="19839406" w:rsidRDefault="19839406" w14:paraId="519E9AE7" w14:textId="02EAA449"/>
    <w:p w:rsidR="19839406" w:rsidRDefault="19839406" w14:paraId="7F4DBB37" w14:textId="66F83577"/>
    <w:p w:rsidR="19839406" w:rsidRDefault="19839406" w14:paraId="0E91BA01" w14:textId="6DBEAC05"/>
    <w:p w:rsidR="19839406" w:rsidRDefault="19839406" w14:paraId="2477D62E" w14:textId="198E833D"/>
    <w:sdt>
      <w:sdtPr>
        <w:id w:val="123263118"/>
        <w:docPartObj>
          <w:docPartGallery w:val="Table of Contents"/>
          <w:docPartUnique/>
        </w:docPartObj>
      </w:sdtPr>
      <w:sdtContent>
        <w:p w:rsidR="19839406" w:rsidP="19839406" w:rsidRDefault="19839406" w14:paraId="5A8A4639" w14:textId="62937C82">
          <w:pPr>
            <w:pStyle w:val="TOC1"/>
            <w:tabs>
              <w:tab w:val="right" w:leader="dot" w:pos="9015"/>
            </w:tabs>
            <w:bidi w:val="0"/>
          </w:pPr>
          <w:r>
            <w:fldChar w:fldCharType="begin"/>
          </w:r>
          <w:r>
            <w:instrText xml:space="preserve">TOC \o \z \u \h</w:instrText>
          </w:r>
          <w:r>
            <w:fldChar w:fldCharType="separate"/>
          </w:r>
          <w:r>
            <w:fldChar w:fldCharType="begin"/>
          </w:r>
          <w:r>
            <w:instrText xml:space="preserve">HYPERLINK  \l  "_Toc680124599" </w:instrText>
          </w:r>
          <w:r>
            <w:fldChar w:fldCharType="separate"/>
          </w:r>
          <w:r w:rsidR="19839406">
            <w:rPr/>
            <w:t>Asthma in Adolescents</w:t>
          </w:r>
          <w:r>
            <w:tab/>
          </w:r>
          <w:r>
            <w:fldChar w:fldCharType="begin"/>
          </w:r>
          <w:r>
            <w:instrText xml:space="preserve">PAGEREF _Toc680124599 \h</w:instrText>
          </w:r>
          <w:r>
            <w:fldChar w:fldCharType="separate"/>
          </w:r>
          <w:r w:rsidR="19839406">
            <w:rPr/>
            <w:t>2</w:t>
          </w:r>
          <w:r>
            <w:fldChar w:fldCharType="end"/>
          </w:r>
          <w:r>
            <w:fldChar w:fldCharType="end"/>
          </w:r>
        </w:p>
        <w:p w:rsidR="19839406" w:rsidP="19839406" w:rsidRDefault="19839406" w14:paraId="2A61A9AB" w14:textId="5D7AF6D2">
          <w:pPr>
            <w:pStyle w:val="TOC1"/>
            <w:tabs>
              <w:tab w:val="right" w:leader="dot" w:pos="9015"/>
            </w:tabs>
            <w:bidi w:val="0"/>
          </w:pPr>
          <w:r>
            <w:fldChar w:fldCharType="begin"/>
          </w:r>
          <w:r>
            <w:instrText xml:space="preserve">HYPERLINK  \l  "_Toc1373276294" </w:instrText>
          </w:r>
          <w:r>
            <w:fldChar w:fldCharType="separate"/>
          </w:r>
          <w:r w:rsidR="19839406">
            <w:rPr/>
            <w:t>Respiratory Function understanding &amp; Monitoring and Lifestyle Management</w:t>
          </w:r>
          <w:r>
            <w:tab/>
          </w:r>
          <w:r>
            <w:fldChar w:fldCharType="begin"/>
          </w:r>
          <w:r>
            <w:instrText xml:space="preserve">PAGEREF _Toc1373276294 \h</w:instrText>
          </w:r>
          <w:r>
            <w:fldChar w:fldCharType="separate"/>
          </w:r>
          <w:r w:rsidR="19839406">
            <w:rPr/>
            <w:t>2</w:t>
          </w:r>
          <w:r>
            <w:fldChar w:fldCharType="end"/>
          </w:r>
          <w:r>
            <w:fldChar w:fldCharType="end"/>
          </w:r>
        </w:p>
        <w:p w:rsidR="19839406" w:rsidP="19839406" w:rsidRDefault="19839406" w14:paraId="065021EF" w14:textId="22E064A2">
          <w:pPr>
            <w:pStyle w:val="TOC2"/>
            <w:tabs>
              <w:tab w:val="right" w:leader="dot" w:pos="9015"/>
            </w:tabs>
            <w:bidi w:val="0"/>
          </w:pPr>
          <w:r>
            <w:fldChar w:fldCharType="begin"/>
          </w:r>
          <w:r>
            <w:instrText xml:space="preserve">HYPERLINK  \l  "_Toc1870792207" </w:instrText>
          </w:r>
          <w:r>
            <w:fldChar w:fldCharType="separate"/>
          </w:r>
          <w:r w:rsidR="19839406">
            <w:rPr/>
            <w:t>The Respiratory System and Mechanical Respiration Structure</w:t>
          </w:r>
          <w:r>
            <w:tab/>
          </w:r>
          <w:r>
            <w:fldChar w:fldCharType="begin"/>
          </w:r>
          <w:r>
            <w:instrText xml:space="preserve">PAGEREF _Toc1870792207 \h</w:instrText>
          </w:r>
          <w:r>
            <w:fldChar w:fldCharType="separate"/>
          </w:r>
          <w:r w:rsidR="19839406">
            <w:rPr/>
            <w:t>3</w:t>
          </w:r>
          <w:r>
            <w:fldChar w:fldCharType="end"/>
          </w:r>
          <w:r>
            <w:fldChar w:fldCharType="end"/>
          </w:r>
        </w:p>
        <w:p w:rsidR="19839406" w:rsidP="19839406" w:rsidRDefault="19839406" w14:paraId="3DD31473" w14:textId="6C3A13AA">
          <w:pPr>
            <w:pStyle w:val="TOC2"/>
            <w:tabs>
              <w:tab w:val="right" w:leader="dot" w:pos="9015"/>
            </w:tabs>
            <w:bidi w:val="0"/>
          </w:pPr>
          <w:r>
            <w:fldChar w:fldCharType="begin"/>
          </w:r>
          <w:r>
            <w:instrText xml:space="preserve">HYPERLINK  \l  "_Toc612755534" </w:instrText>
          </w:r>
          <w:r>
            <w:fldChar w:fldCharType="separate"/>
          </w:r>
          <w:r w:rsidR="19839406">
            <w:rPr/>
            <w:t>The Lungs Gas Exchange</w:t>
          </w:r>
          <w:r>
            <w:tab/>
          </w:r>
          <w:r>
            <w:fldChar w:fldCharType="begin"/>
          </w:r>
          <w:r>
            <w:instrText xml:space="preserve">PAGEREF _Toc612755534 \h</w:instrText>
          </w:r>
          <w:r>
            <w:fldChar w:fldCharType="separate"/>
          </w:r>
          <w:r w:rsidR="19839406">
            <w:rPr/>
            <w:t>4</w:t>
          </w:r>
          <w:r>
            <w:fldChar w:fldCharType="end"/>
          </w:r>
          <w:r>
            <w:fldChar w:fldCharType="end"/>
          </w:r>
        </w:p>
        <w:p w:rsidR="19839406" w:rsidP="19839406" w:rsidRDefault="19839406" w14:paraId="2DC251DD" w14:textId="074D0EFB">
          <w:pPr>
            <w:pStyle w:val="TOC2"/>
            <w:tabs>
              <w:tab w:val="right" w:leader="dot" w:pos="9015"/>
            </w:tabs>
            <w:bidi w:val="0"/>
          </w:pPr>
          <w:r>
            <w:fldChar w:fldCharType="begin"/>
          </w:r>
          <w:r>
            <w:instrText xml:space="preserve">HYPERLINK  \l  "_Toc786958894" </w:instrText>
          </w:r>
          <w:r>
            <w:fldChar w:fldCharType="separate"/>
          </w:r>
          <w:r w:rsidR="19839406">
            <w:rPr/>
            <w:t>How Irritants and Inflammation can effect Respiration</w:t>
          </w:r>
          <w:r>
            <w:tab/>
          </w:r>
          <w:r>
            <w:fldChar w:fldCharType="begin"/>
          </w:r>
          <w:r>
            <w:instrText xml:space="preserve">PAGEREF _Toc786958894 \h</w:instrText>
          </w:r>
          <w:r>
            <w:fldChar w:fldCharType="separate"/>
          </w:r>
          <w:r w:rsidR="19839406">
            <w:rPr/>
            <w:t>5</w:t>
          </w:r>
          <w:r>
            <w:fldChar w:fldCharType="end"/>
          </w:r>
          <w:r>
            <w:fldChar w:fldCharType="end"/>
          </w:r>
        </w:p>
        <w:p w:rsidR="19839406" w:rsidP="19839406" w:rsidRDefault="19839406" w14:paraId="54D1D777" w14:textId="1BE594A1">
          <w:pPr>
            <w:pStyle w:val="TOC2"/>
            <w:tabs>
              <w:tab w:val="right" w:leader="dot" w:pos="9015"/>
            </w:tabs>
            <w:bidi w:val="0"/>
          </w:pPr>
          <w:r>
            <w:fldChar w:fldCharType="begin"/>
          </w:r>
          <w:r>
            <w:instrText xml:space="preserve">HYPERLINK  \l  "_Toc1851208517" </w:instrText>
          </w:r>
          <w:r>
            <w:fldChar w:fldCharType="separate"/>
          </w:r>
          <w:r w:rsidR="19839406">
            <w:rPr/>
            <w:t>Tracking &amp; Recording the Respiratory Function</w:t>
          </w:r>
          <w:r>
            <w:tab/>
          </w:r>
          <w:r>
            <w:fldChar w:fldCharType="begin"/>
          </w:r>
          <w:r>
            <w:instrText xml:space="preserve">PAGEREF _Toc1851208517 \h</w:instrText>
          </w:r>
          <w:r>
            <w:fldChar w:fldCharType="separate"/>
          </w:r>
          <w:r w:rsidR="19839406">
            <w:rPr/>
            <w:t>6</w:t>
          </w:r>
          <w:r>
            <w:fldChar w:fldCharType="end"/>
          </w:r>
          <w:r>
            <w:fldChar w:fldCharType="end"/>
          </w:r>
        </w:p>
        <w:p w:rsidR="19839406" w:rsidP="19839406" w:rsidRDefault="19839406" w14:paraId="638BFA29" w14:textId="535DE823">
          <w:pPr>
            <w:pStyle w:val="TOC3"/>
            <w:tabs>
              <w:tab w:val="right" w:leader="dot" w:pos="9015"/>
            </w:tabs>
            <w:bidi w:val="0"/>
          </w:pPr>
          <w:r>
            <w:fldChar w:fldCharType="begin"/>
          </w:r>
          <w:r>
            <w:instrText xml:space="preserve">HYPERLINK  \l  "_Toc1964146021" </w:instrText>
          </w:r>
          <w:r>
            <w:fldChar w:fldCharType="separate"/>
          </w:r>
          <w:r w:rsidR="19839406">
            <w:rPr/>
            <w:t>Supporting Adolescents in Managing Asthma</w:t>
          </w:r>
          <w:r>
            <w:tab/>
          </w:r>
          <w:r>
            <w:fldChar w:fldCharType="begin"/>
          </w:r>
          <w:r>
            <w:instrText xml:space="preserve">PAGEREF _Toc1964146021 \h</w:instrText>
          </w:r>
          <w:r>
            <w:fldChar w:fldCharType="separate"/>
          </w:r>
          <w:r w:rsidR="19839406">
            <w:rPr/>
            <w:t>6</w:t>
          </w:r>
          <w:r>
            <w:fldChar w:fldCharType="end"/>
          </w:r>
          <w:r>
            <w:fldChar w:fldCharType="end"/>
          </w:r>
        </w:p>
        <w:p w:rsidR="19839406" w:rsidP="19839406" w:rsidRDefault="19839406" w14:paraId="71089133" w14:textId="5EFE333B">
          <w:pPr>
            <w:pStyle w:val="TOC2"/>
            <w:tabs>
              <w:tab w:val="right" w:leader="dot" w:pos="9015"/>
            </w:tabs>
            <w:bidi w:val="0"/>
          </w:pPr>
          <w:r>
            <w:fldChar w:fldCharType="begin"/>
          </w:r>
          <w:r>
            <w:instrText xml:space="preserve">HYPERLINK  \l  "_Toc1055925673" </w:instrText>
          </w:r>
          <w:r>
            <w:fldChar w:fldCharType="separate"/>
          </w:r>
          <w:r w:rsidR="19839406">
            <w:rPr/>
            <w:t>Lifestyle Recommendations based on evidence</w:t>
          </w:r>
          <w:r>
            <w:tab/>
          </w:r>
          <w:r>
            <w:fldChar w:fldCharType="begin"/>
          </w:r>
          <w:r>
            <w:instrText xml:space="preserve">PAGEREF _Toc1055925673 \h</w:instrText>
          </w:r>
          <w:r>
            <w:fldChar w:fldCharType="separate"/>
          </w:r>
          <w:r w:rsidR="19839406">
            <w:rPr/>
            <w:t>7</w:t>
          </w:r>
          <w:r>
            <w:fldChar w:fldCharType="end"/>
          </w:r>
          <w:r>
            <w:fldChar w:fldCharType="end"/>
          </w:r>
        </w:p>
        <w:p w:rsidR="19839406" w:rsidP="19839406" w:rsidRDefault="19839406" w14:paraId="2CAEF80C" w14:textId="64D6D7D0">
          <w:pPr>
            <w:pStyle w:val="TOC2"/>
            <w:tabs>
              <w:tab w:val="right" w:leader="dot" w:pos="9015"/>
            </w:tabs>
            <w:bidi w:val="0"/>
          </w:pPr>
          <w:r>
            <w:fldChar w:fldCharType="begin"/>
          </w:r>
          <w:r>
            <w:instrText xml:space="preserve">HYPERLINK  \l  "_Toc257665247" </w:instrText>
          </w:r>
          <w:r>
            <w:fldChar w:fldCharType="separate"/>
          </w:r>
          <w:r w:rsidR="19839406">
            <w:rPr/>
            <w:t>Conclusion</w:t>
          </w:r>
          <w:r>
            <w:tab/>
          </w:r>
          <w:r>
            <w:fldChar w:fldCharType="begin"/>
          </w:r>
          <w:r>
            <w:instrText xml:space="preserve">PAGEREF _Toc257665247 \h</w:instrText>
          </w:r>
          <w:r>
            <w:fldChar w:fldCharType="separate"/>
          </w:r>
          <w:r w:rsidR="19839406">
            <w:rPr/>
            <w:t>8</w:t>
          </w:r>
          <w:r>
            <w:fldChar w:fldCharType="end"/>
          </w:r>
          <w:r>
            <w:fldChar w:fldCharType="end"/>
          </w:r>
        </w:p>
        <w:p w:rsidR="19839406" w:rsidP="19839406" w:rsidRDefault="19839406" w14:paraId="0338CA1F" w14:textId="491B11B4">
          <w:pPr>
            <w:pStyle w:val="TOC1"/>
            <w:tabs>
              <w:tab w:val="right" w:leader="dot" w:pos="9015"/>
            </w:tabs>
            <w:bidi w:val="0"/>
          </w:pPr>
          <w:r>
            <w:fldChar w:fldCharType="begin"/>
          </w:r>
          <w:r>
            <w:instrText xml:space="preserve">HYPERLINK  \l  "_Toc922163950" </w:instrText>
          </w:r>
          <w:r>
            <w:fldChar w:fldCharType="separate"/>
          </w:r>
          <w:r w:rsidR="19839406">
            <w:rPr/>
            <w:t>Reference List</w:t>
          </w:r>
          <w:r>
            <w:tab/>
          </w:r>
          <w:r>
            <w:fldChar w:fldCharType="begin"/>
          </w:r>
          <w:r>
            <w:instrText xml:space="preserve">PAGEREF _Toc922163950 \h</w:instrText>
          </w:r>
          <w:r>
            <w:fldChar w:fldCharType="separate"/>
          </w:r>
          <w:r w:rsidR="19839406">
            <w:rPr/>
            <w:t>9</w:t>
          </w:r>
          <w:r>
            <w:fldChar w:fldCharType="end"/>
          </w:r>
          <w:r>
            <w:fldChar w:fldCharType="end"/>
          </w:r>
        </w:p>
        <w:p w:rsidR="19839406" w:rsidRDefault="19839406" w14:paraId="4896BA77" w14:textId="26C1D619">
          <w:r>
            <w:fldChar w:fldCharType="end"/>
          </w:r>
        </w:p>
      </w:sdtContent>
    </w:sdt>
    <w:p w:rsidR="19839406" w:rsidRDefault="19839406" w14:paraId="44EF76D5" w14:textId="7B3E06D6"/>
    <w:p w:rsidR="19839406" w:rsidRDefault="19839406" w14:paraId="108A6061" w14:textId="3975F0F2"/>
    <w:p w:rsidR="19839406" w:rsidRDefault="19839406" w14:paraId="26E1650B" w14:textId="6681012C"/>
    <w:p w:rsidR="19839406" w:rsidP="19839406" w:rsidRDefault="19839406" w14:paraId="0155945C" w14:textId="577C1A3C">
      <w:pPr>
        <w:pStyle w:val="Normal"/>
      </w:pPr>
    </w:p>
    <w:p w:rsidR="19839406" w:rsidP="19839406" w:rsidRDefault="19839406" w14:paraId="5F3FEC1D" w14:textId="590D2BE2">
      <w:pPr>
        <w:pStyle w:val="Normal"/>
      </w:pPr>
    </w:p>
    <w:p w:rsidR="004222A1" w:rsidP="19839406" w:rsidRDefault="004222A1" w14:paraId="343632EB" w14:textId="5108C343">
      <w:pPr>
        <w:pStyle w:val="Heading1"/>
        <w:shd w:val="clear" w:color="auto" w:fill="FFFFFF" w:themeFill="background1"/>
        <w:spacing w:before="0" w:beforeAutospacing="off" w:after="0" w:afterAutospacing="off" w:line="420" w:lineRule="auto"/>
        <w:jc w:val="center"/>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pPr>
      <w:bookmarkStart w:name="_Toc456879357" w:id="2101144884"/>
      <w:bookmarkStart w:name="_Toc680124599" w:id="1166713074"/>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t>Asthma in Adolescents</w:t>
      </w:r>
      <w:bookmarkEnd w:id="2101144884"/>
      <w:bookmarkEnd w:id="1166713074"/>
    </w:p>
    <w:p w:rsidR="004222A1" w:rsidP="19839406" w:rsidRDefault="004222A1" w14:paraId="6C4282DF" w14:textId="73CAA40A">
      <w:pPr>
        <w:pStyle w:val="Heading1"/>
        <w:shd w:val="clear" w:color="auto" w:fill="FFFFFF" w:themeFill="background1"/>
        <w:spacing w:before="0" w:beforeAutospacing="off" w:after="0" w:afterAutospacing="off" w:line="420" w:lineRule="auto"/>
        <w:jc w:val="center"/>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pPr>
      <w:bookmarkStart w:name="_Toc1373276294" w:id="62580543"/>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t>Respiratory Function</w:t>
      </w:r>
      <w:r w:rsidRPr="19839406" w:rsidR="4DBCEC0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t xml:space="preserve"> understanding &amp;</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33"/>
          <w:szCs w:val="33"/>
          <w:u w:val="single"/>
          <w:lang w:val="en-GB"/>
        </w:rPr>
        <w:t xml:space="preserve"> Monitoring and Lifestyle Management</w:t>
      </w:r>
      <w:bookmarkEnd w:id="62580543"/>
    </w:p>
    <w:p w:rsidR="19839406" w:rsidP="19839406" w:rsidRDefault="19839406" w14:paraId="093D5DCD" w14:textId="6A52813F">
      <w:pPr>
        <w:pStyle w:val="Normal"/>
        <w:rPr>
          <w:noProof w:val="0"/>
          <w:lang w:val="en-GB"/>
        </w:rPr>
      </w:pPr>
    </w:p>
    <w:p w:rsidR="0D51B282" w:rsidP="19839406" w:rsidRDefault="0D51B282" w14:paraId="342CC9BA" w14:textId="3A0D8E44">
      <w:pPr>
        <w:shd w:val="clear" w:color="auto" w:fill="FFFFFF" w:themeFill="background1"/>
        <w:spacing w:before="0" w:beforeAutospacing="off" w:after="0" w:afterAutospacing="off" w:line="360" w:lineRule="auto"/>
        <w:jc w:val="left"/>
      </w:pPr>
      <w:r w:rsidRPr="19839406" w:rsidR="0D51B28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Asthma is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long</w:t>
      </w:r>
      <w:r w:rsidRPr="19839406" w:rsidR="7EC2893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term</w:t>
      </w:r>
      <w:r w:rsidRPr="19839406" w:rsidR="32F00B5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onditio</w:t>
      </w:r>
      <w:r w:rsidRPr="19839406" w:rsidR="38EE481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tha</w:t>
      </w:r>
      <w:r w:rsidRPr="19839406" w:rsidR="02484B9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ca</w:t>
      </w:r>
      <w:r w:rsidRPr="19839406" w:rsidR="1AA0D67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caus</w:t>
      </w:r>
      <w:r w:rsidRPr="19839406" w:rsidR="33458F3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breathlessness</w:t>
      </w:r>
      <w:r w:rsidRPr="19839406" w:rsidR="563D441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ches</w:t>
      </w:r>
      <w:r w:rsidRPr="19839406" w:rsidR="0BB9D5B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tightness,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wheezing</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coughing. Symptoms vary between people and may become worse when they </w:t>
      </w:r>
      <w:r w:rsidRPr="19839406" w:rsidR="3BE3065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come across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certain triggers. During an asthma attack, the muscles around</w:t>
      </w:r>
      <w:r w:rsidRPr="19839406" w:rsidR="1C1C8D5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w:t>
      </w:r>
      <w:r w:rsidRPr="19839406" w:rsidR="735D5C9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735D5C9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sufferers</w:t>
      </w:r>
      <w:r w:rsidRPr="19839406" w:rsidR="7D68357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irway</w:t>
      </w:r>
      <w:r w:rsidRPr="19839406" w:rsidR="538648F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tighten</w:t>
      </w:r>
      <w:r w:rsidRPr="19839406" w:rsidR="12A39FE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making</w:t>
      </w:r>
      <w:r w:rsidRPr="19839406" w:rsidR="362566C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w:t>
      </w:r>
      <w:r w:rsidRPr="19839406" w:rsidR="12A39FE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heir</w:t>
      </w:r>
      <w:r w:rsidRPr="19839406" w:rsidR="798B0B0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w:t>
      </w:r>
      <w:r w:rsidRPr="19839406" w:rsidR="12A39FE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reathing</w:t>
      </w:r>
      <w:r w:rsidRPr="19839406" w:rsidR="51691AF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w:t>
      </w:r>
      <w:r w:rsidRPr="19839406" w:rsidR="12A39FE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ore</w:t>
      </w:r>
      <w:r w:rsidRPr="19839406" w:rsidR="1E3A729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r</w:t>
      </w:r>
      <w:r w:rsidRPr="19839406" w:rsidR="12A39FE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estricted</w:t>
      </w:r>
      <w:r w:rsidRPr="19839406" w:rsidR="6B0CD6F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w:t>
      </w:r>
      <w:r w:rsidRPr="19839406" w:rsidR="74D1D03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ir</w:t>
      </w:r>
      <w:r w:rsidRPr="19839406" w:rsidR="6E409C1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ay lining</w:t>
      </w:r>
      <w:r w:rsidRPr="19839406" w:rsidR="37906A2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becomes inflamed and more mucus may be produced.</w:t>
      </w:r>
    </w:p>
    <w:p w:rsidR="19839406" w:rsidP="19839406" w:rsidRDefault="19839406" w14:paraId="064EDE27" w14:textId="38059215">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7FDA2F08" w14:textId="7D364798">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Thes</w:t>
      </w:r>
      <w:r w:rsidRPr="19839406" w:rsidR="3775023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changes</w:t>
      </w:r>
      <w:r w:rsidRPr="19839406" w:rsidR="47F47B5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2EE25D3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then </w:t>
      </w:r>
      <w:r w:rsidRPr="19839406" w:rsidR="47F47B5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cause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DD58EB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w:t>
      </w:r>
      <w:r w:rsidRPr="19839406" w:rsidR="19CFB4D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DD58EB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airway</w:t>
      </w:r>
      <w:r w:rsidRPr="19839406" w:rsidR="3B2531C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w:t>
      </w:r>
      <w:r w:rsidRPr="19839406" w:rsidR="0DD58EB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w:t>
      </w:r>
      <w:r w:rsidRPr="19839406" w:rsidR="1A8AAE4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become</w:t>
      </w:r>
      <w:r w:rsidRPr="19839406" w:rsidR="0DD58EB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narrow</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w:t>
      </w:r>
      <w:r w:rsidRPr="19839406" w:rsidR="3EBB1AF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make</w:t>
      </w:r>
      <w:r w:rsidRPr="19839406" w:rsidR="414AF64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w:t>
      </w:r>
      <w:r w:rsidRPr="19839406" w:rsidR="21EFA0D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breathin</w:t>
      </w:r>
      <w:r w:rsidRPr="19839406" w:rsidR="28E661B6">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g </w:t>
      </w:r>
      <w:r w:rsidRPr="19839406" w:rsidR="436AFB2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more</w:t>
      </w:r>
      <w:r w:rsidRPr="19839406" w:rsidR="5D3ECE5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436AFB2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ifficult</w:t>
      </w:r>
      <w:r w:rsidRPr="19839406" w:rsidR="5593BB7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fo</w:t>
      </w:r>
      <w:r w:rsidRPr="19839406" w:rsidR="2928F4F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 </w:t>
      </w:r>
      <w:r w:rsidRPr="19839406" w:rsidR="5593BB7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them</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4FA1FC1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Many</w:t>
      </w:r>
      <w:r w:rsidRPr="19839406" w:rsidR="38B9AF7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eople</w:t>
      </w:r>
      <w:r w:rsidRPr="19839406" w:rsidR="6535E1B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evelop</w:t>
      </w:r>
      <w:r w:rsidRPr="19839406" w:rsidR="7760236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sthma</w:t>
      </w:r>
      <w:r w:rsidRPr="19839406" w:rsidR="0D0B374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ymptoms</w:t>
      </w:r>
      <w:r w:rsidRPr="19839406" w:rsidR="533AA3E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uring</w:t>
      </w:r>
      <w:r w:rsidRPr="19839406" w:rsidR="15926206">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their</w:t>
      </w:r>
      <w:r w:rsidRPr="19839406" w:rsidR="7813DAE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hildho</w:t>
      </w:r>
      <w:r w:rsidRPr="19839406" w:rsidR="28AD4D3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w:t>
      </w:r>
      <w:r w:rsidRPr="19839406" w:rsidR="6DF12E1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 adolescence.</w:t>
      </w:r>
      <w:r w:rsidRPr="19839406" w:rsidR="6ED8FB5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61F73B8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However</w:t>
      </w:r>
      <w:r w:rsidRPr="19839406" w:rsidR="61F73B8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 can develop </w:t>
      </w:r>
      <w:r w:rsidRPr="19839406" w:rsidR="61F73B8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later on</w:t>
      </w:r>
      <w:r w:rsidRPr="19839406" w:rsidR="61F73B8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 life. Some of the f</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actors associated with asthma </w:t>
      </w:r>
      <w:r w:rsidRPr="19839406" w:rsidR="58E30CC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can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include allergies such as eczema or hay fever,</w:t>
      </w:r>
      <w:r w:rsidRPr="19839406" w:rsidR="1171365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1171365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allergens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a family history of asthma. </w:t>
      </w:r>
    </w:p>
    <w:p w:rsidR="19839406" w:rsidP="19839406" w:rsidRDefault="19839406" w14:paraId="584AAC23" w14:textId="0851ACD1">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506A0027" w:rsidP="19839406" w:rsidRDefault="506A0027" w14:paraId="52149BA1" w14:textId="0386B60F">
      <w:pPr>
        <w:shd w:val="clear" w:color="auto" w:fill="FFFFFF" w:themeFill="background1"/>
        <w:spacing w:before="0" w:beforeAutospacing="off" w:after="0" w:afterAutospacing="off" w:line="360" w:lineRule="auto"/>
        <w:jc w:val="left"/>
      </w:pPr>
      <w:r w:rsidRPr="19839406" w:rsidR="506A002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More s</w:t>
      </w:r>
      <w:r w:rsidRPr="19839406" w:rsidR="512A9BE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pecific primary causes are 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moking</w:t>
      </w:r>
      <w:r w:rsidRPr="19839406" w:rsidR="5A8A82C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tobacco</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vaping, exposure to</w:t>
      </w:r>
      <w:r w:rsidRPr="19839406" w:rsidR="1D086BD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things like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dust, pollen, air pollution, mould and animals, respiratory infections, and strenuous exercise</w:t>
      </w:r>
      <w:r w:rsidRPr="19839406" w:rsidR="26FD8D8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these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trigger or worsen symptoms</w:t>
      </w:r>
      <w:r w:rsidRPr="19839406" w:rsidR="6707F03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of sufferers.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Smoking and vaping among adolescents with asthma are a growing concern. Young people</w:t>
      </w:r>
      <w:r w:rsidRPr="19839406" w:rsidR="1F34D3E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are often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influenced by</w:t>
      </w:r>
      <w:r w:rsidRPr="19839406" w:rsidR="1C3787D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their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friends in social situations and may also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encounter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poor air quality outside </w:t>
      </w:r>
      <w:r w:rsidRPr="19839406" w:rsidR="1FF4943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their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school</w:t>
      </w:r>
      <w:r w:rsidRPr="19839406" w:rsidR="0CF2D32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Recent BTS, NICE and SIGN guidance </w:t>
      </w:r>
      <w:r w:rsidRPr="19839406" w:rsidR="37909AF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has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highlight</w:t>
      </w:r>
      <w:r w:rsidRPr="19839406" w:rsidR="4C49C64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importance of discussing smoking with adolescents with asthma and offering</w:t>
      </w:r>
      <w:r w:rsidRPr="19839406" w:rsidR="7F99B6A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them</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advice on stopping </w:t>
      </w:r>
      <w:r w:rsidRPr="19839406" w:rsidR="1E4CA45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smoking or vaping.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(NICE 2024).</w:t>
      </w:r>
    </w:p>
    <w:p w:rsidR="19839406" w:rsidP="19839406" w:rsidRDefault="19839406" w14:paraId="65F9263B" w14:textId="7ED4D09F">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5FCFE623" w:rsidP="19839406" w:rsidRDefault="5FCFE623" w14:paraId="60A0CC26" w14:textId="58CC4B87">
      <w:pPr>
        <w:shd w:val="clear" w:color="auto" w:fill="FFFFFF" w:themeFill="background1"/>
        <w:spacing w:before="0" w:beforeAutospacing="off" w:after="0" w:afterAutospacing="off" w:line="360" w:lineRule="auto"/>
        <w:jc w:val="left"/>
      </w:pPr>
      <w:r w:rsidRPr="19839406" w:rsidR="5FCFE62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My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paper describes the respiratory system, </w:t>
      </w:r>
      <w:r w:rsidRPr="19839406" w:rsidR="066816F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mechanical respiration and gas exchange</w:t>
      </w:r>
      <w:r w:rsidRPr="19839406" w:rsidR="2D7CCE7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1120248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My paper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also considers how </w:t>
      </w:r>
      <w:r w:rsidRPr="19839406" w:rsidR="3E781C1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respiratory function can be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monitored</w:t>
      </w:r>
      <w:r w:rsidRPr="19839406" w:rsidR="45C9423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by the sufferers and professionals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03C63EA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3C63EA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It</w:t>
      </w:r>
      <w:r w:rsidRPr="19839406" w:rsidR="03C63EA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also shows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how irritants and inflammation </w:t>
      </w:r>
      <w:r w:rsidRPr="19839406" w:rsidR="4617766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can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affect</w:t>
      </w:r>
      <w:r w:rsidRPr="19839406" w:rsidR="4DF0AA6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their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breathing, and how lifestyle changes can help adolescents manage</w:t>
      </w:r>
      <w:r w:rsidRPr="19839406" w:rsidR="291284C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their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asthma.</w:t>
      </w:r>
      <w:r w:rsidRPr="19839406" w:rsidR="45E7FF7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19839406" w:rsidP="19839406" w:rsidRDefault="19839406" w14:paraId="6391C3E0" w14:textId="79A1804F">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3DD55262" w:rsidP="19839406" w:rsidRDefault="3DD55262" w14:paraId="5A7F3982" w14:textId="70113D99">
      <w:pPr>
        <w:pStyle w:val="Heading2"/>
        <w:shd w:val="clear" w:color="auto" w:fill="FFFFFF" w:themeFill="background1"/>
        <w:spacing w:before="120" w:beforeAutospacing="off" w:after="0" w:afterAutospacing="off" w:line="39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1870792207" w:id="208128673"/>
      <w:r w:rsidRPr="19839406" w:rsidR="3DD5526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The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Respiratory System and Mechanical Respiration</w:t>
      </w:r>
      <w:r w:rsidRPr="19839406" w:rsidR="428B5A2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Structure</w:t>
      </w:r>
      <w:bookmarkEnd w:id="208128673"/>
    </w:p>
    <w:p w:rsidR="004222A1" w:rsidP="19839406" w:rsidRDefault="004222A1" w14:paraId="617A9E23" w14:textId="0033CAC9">
      <w:pPr>
        <w:pStyle w:val="Normal"/>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respiratory system includes the nasal cavities or mouth, pharynx, larynx, trachea, bronchi,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bronchioles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lungs</w:t>
      </w:r>
      <w:r w:rsidRPr="19839406" w:rsidR="1C53C3F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I</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n the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alveoli</w:t>
      </w:r>
      <w:r w:rsidRPr="19839406" w:rsidR="6830723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is where the gas exchange happens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280F929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this is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where oxygen </w:t>
      </w:r>
      <w:r w:rsidRPr="19839406" w:rsidR="33C80EF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enters the blood and</w:t>
      </w:r>
      <w:r w:rsidRPr="19839406" w:rsidR="4DCAEB8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where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carbon dioxide leaves it.</w:t>
      </w:r>
      <w:r w:rsidRPr="19839406" w:rsidR="56405CD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Air passes through the nose or mouth, pharynx,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larynx</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trachea. The trachea</w:t>
      </w:r>
      <w:r w:rsidRPr="19839406" w:rsidR="5B8043C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divides into two bronchi, one leading to each lung</w:t>
      </w:r>
      <w:r w:rsidRPr="19839406" w:rsidR="66D0107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(right and left)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Each bronchus</w:t>
      </w:r>
      <w:r w:rsidRPr="19839406" w:rsidR="237BA332">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branches into smaller bronchioles, which end at the alveoli</w:t>
      </w:r>
      <w:r w:rsidRPr="19839406" w:rsidR="47992506">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686561D9">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w:t>
      </w:r>
      <w:r w:rsidRPr="19839406" w:rsidR="686561D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(St George’s University Hospitals NHS Foundation Trust, n.d.). (</w:t>
      </w:r>
      <w:hyperlink r:id="R750c4a48924941d9">
        <w:r w:rsidRPr="19839406" w:rsidR="686561D9">
          <w:rPr>
            <w:rStyle w:val="Hyperlink"/>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2563EB"/>
            <w:u w:val="single"/>
            <w:lang w:val="en-GB"/>
          </w:rPr>
          <w:t>stgeorges.nhs.uk</w:t>
        </w:r>
      </w:hyperlink>
      <w:r w:rsidRPr="19839406" w:rsidR="686561D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19839406" w:rsidP="19839406" w:rsidRDefault="19839406" w14:paraId="5A9D3A6D" w14:textId="0579E67D">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3C2CD46B" w14:textId="7FDCE050">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lungs </w:t>
      </w:r>
      <w:r w:rsidRPr="19839406" w:rsidR="62312D4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are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inside the thoracic cavity, </w:t>
      </w:r>
      <w:r w:rsidRPr="19839406" w:rsidR="5D20286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which is </w:t>
      </w:r>
      <w:r w:rsidRPr="19839406" w:rsidR="2EE3963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kept safe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by the ribs. The diaphragm</w:t>
      </w:r>
      <w:r w:rsidRPr="19839406" w:rsidR="395FCC0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main muscle used in breathing,</w:t>
      </w:r>
      <w:r w:rsidRPr="19839406" w:rsidR="337F7D9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which</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lies beneath the lungs. </w:t>
      </w:r>
      <w:r w:rsidRPr="19839406" w:rsidR="6397326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inhalation</w:t>
      </w:r>
      <w:r w:rsidRPr="19839406" w:rsidR="30047786">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happens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the diaphragm</w:t>
      </w:r>
      <w:r w:rsidRPr="19839406" w:rsidR="07A9011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contracts and flattens. The </w:t>
      </w:r>
      <w:r w:rsidRPr="19839406" w:rsidR="47BE9D7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outer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intercostal muscles</w:t>
      </w:r>
      <w:r w:rsidRPr="19839406" w:rsidR="2146C29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situated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between the ribs also contract, moving the ribs upwards and outwards. These movements </w:t>
      </w:r>
      <w:r w:rsidRPr="19839406" w:rsidR="77B57EE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add to</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volume of the chest cavity,</w:t>
      </w:r>
      <w:r w:rsidRPr="19839406" w:rsidR="2FE07C2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2FE07C2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lower</w:t>
      </w:r>
      <w:r w:rsidRPr="19839406" w:rsidR="3D3CAF9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 pressure inside the lungs and draw</w:t>
      </w:r>
      <w:r w:rsidRPr="19839406" w:rsidR="2B22D4F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 the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air in.</w:t>
      </w:r>
      <w:r w:rsidRPr="19839406" w:rsidR="3295720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During quiet exhalation, the diaphragm and external intercostal muscles</w:t>
      </w:r>
      <w:r w:rsidRPr="19839406" w:rsidR="2F039A1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relax. </w:t>
      </w:r>
    </w:p>
    <w:p w:rsidR="19839406" w:rsidP="19839406" w:rsidRDefault="19839406" w14:paraId="18327D19" w14:textId="1B8E8C47">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6984E830" w14:textId="296B2B7A">
      <w:pPr>
        <w:pStyle w:val="Normal"/>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diaphragm </w:t>
      </w:r>
      <w:r w:rsidRPr="19839406" w:rsidR="3F3AD73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returns to its dome shape, the ribs move downwards and inwards, and the chest cavity becomes smaller. Pressure inside the lungs rises,</w:t>
      </w:r>
      <w:r w:rsidRPr="19839406" w:rsidR="6F0822B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push</w:t>
      </w:r>
      <w:r w:rsidRPr="19839406" w:rsidR="3BCD262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air out. During forced exhalation, other muscles can help increase the pressure and move air out more forcefully.</w:t>
      </w:r>
      <w:r w:rsidRPr="19839406" w:rsidR="690CDD76">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Asthma makes it harder for air to pass through the airways. Muscles around the airways may tighten, the lining may swell, and extra mucus may be produced. This narrows the airways and increases resistance to airflow, causing symptoms such as coughing</w:t>
      </w:r>
      <w:r w:rsidRPr="19839406" w:rsidR="3872FAF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wheezing,</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chest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tightness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breathlessness</w:t>
      </w:r>
      <w:r w:rsidRPr="19839406" w:rsidR="5470A87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r w:rsidRPr="19839406" w:rsidR="27F2F29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(Healthcare Improvement Scotland, n.d.). (</w:t>
      </w:r>
      <w:hyperlink r:id="R7001a08946fa4b3c">
        <w:r w:rsidRPr="19839406" w:rsidR="27F2F293">
          <w:rPr>
            <w:rStyle w:val="Hyperlink"/>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2563EB"/>
            <w:u w:val="single"/>
            <w:lang w:val="en-GB"/>
          </w:rPr>
          <w:t>stgeorges.nhs.uk</w:t>
        </w:r>
      </w:hyperlink>
      <w:r w:rsidRPr="19839406" w:rsidR="27F2F29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p>
    <w:p w:rsidR="19839406" w:rsidP="19839406" w:rsidRDefault="19839406" w14:paraId="75D1C94F" w14:textId="3B24CE39">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2512F1ED" w:rsidP="19839406" w:rsidRDefault="2512F1ED" w14:paraId="3FCE531A" w14:textId="6AC2F906">
      <w:pPr>
        <w:pStyle w:val="Heading2"/>
        <w:shd w:val="clear" w:color="auto" w:fill="FFFFFF" w:themeFill="background1"/>
        <w:spacing w:before="120" w:beforeAutospacing="off" w:after="0" w:afterAutospacing="off" w:line="39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612755534" w:id="145951932"/>
      <w:r w:rsidRPr="19839406" w:rsidR="2512F1E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The Lungs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Gas Exchange</w:t>
      </w:r>
      <w:bookmarkEnd w:id="145951932"/>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w:t>
      </w:r>
    </w:p>
    <w:p w:rsidR="004222A1" w:rsidP="19839406" w:rsidRDefault="004222A1" w14:paraId="0A936E7D" w14:textId="035AAF78">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Gas exchange takes place across the thin walls of the alveoli and the surrounding capillaries. Oxygen in the air within the alveoli diffuses into the blood, where it </w:t>
      </w:r>
      <w:r w:rsidRPr="19839406" w:rsidR="6166B6B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sticks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 </w:t>
      </w:r>
      <w:r w:rsidRPr="19839406" w:rsidR="0CCA2E6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haemoglobin </w:t>
      </w:r>
      <w:r w:rsidRPr="19839406" w:rsidR="56DD299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with</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in red blood cells. </w:t>
      </w:r>
      <w:r w:rsidRPr="19839406" w:rsidR="57538EF7">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arbon dioxide </w:t>
      </w:r>
      <w:r w:rsidRPr="19839406" w:rsidR="1C14ECB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then separates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from the blood </w:t>
      </w:r>
      <w:r w:rsidRPr="19839406" w:rsidR="4719998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and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into the alveoli </w:t>
      </w:r>
      <w:r w:rsidRPr="19839406" w:rsidR="1F7F87E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at the same time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and is</w:t>
      </w:r>
      <w:r w:rsidRPr="19839406" w:rsidR="23977F1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breathed out.</w:t>
      </w:r>
      <w:r w:rsidRPr="19839406" w:rsidR="2B955AC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Blood arriving at the lungs carries carbon dioxide from the body’s tissues and has less oxygen than the air in the alveoli. The difference in gas concentrations allows oxygen and carbon dioxide to diffuse across the alveolar-capillary membrane. </w:t>
      </w:r>
    </w:p>
    <w:p w:rsidR="19839406" w:rsidP="19839406" w:rsidRDefault="19839406" w14:paraId="6BC1EF6A" w14:textId="523753EE">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49259AD0" w14:textId="5B931B67">
      <w:pPr>
        <w:pStyle w:val="Normal"/>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oxygen-rich blood then returns to the heart and is pumped to the body. Effective ventilation and a large surface area for diffusion help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maintain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oxygen and carbon dioxide levels in the blood</w:t>
      </w:r>
      <w:r w:rsidRPr="19839406" w:rsidR="6CB8C5F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(Roy Castle Lung Cancer Foundation, 2020).</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p>
    <w:p w:rsidR="19839406" w:rsidP="19839406" w:rsidRDefault="19839406" w14:paraId="1C9DDA2E" w14:textId="7149CE91">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58FBDAD9" w14:textId="66C1CCA5">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Asthma</w:t>
      </w:r>
      <w:r w:rsidRPr="19839406" w:rsidR="57E819E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related airway narrowing can restrict airflow. During an exacerbation, severe obstruction may seriously affect </w:t>
      </w:r>
      <w:r w:rsidRPr="19839406" w:rsidR="20BC7EB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sufferers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breathing and require prompt medical attention. Online resources, including YouTube videos, may also help young people learn about asthma and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self</w:t>
      </w:r>
      <w:r w:rsidRPr="19839406" w:rsidR="20E22F4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management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although information should be selected carefully</w:t>
      </w:r>
      <w:r w:rsidRPr="19839406" w:rsidR="55AC3E5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p>
    <w:p w:rsidR="19839406" w:rsidP="19839406" w:rsidRDefault="19839406" w14:paraId="31564F26" w14:textId="743FFAB3">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707BDE28" w:rsidP="19839406" w:rsidRDefault="707BDE28" w14:paraId="77E1684F" w14:textId="0D7A3066">
      <w:pPr>
        <w:pStyle w:val="Heading2"/>
        <w:shd w:val="clear" w:color="auto" w:fill="FFFFFF" w:themeFill="background1"/>
        <w:spacing w:before="120" w:beforeAutospacing="off" w:after="0" w:afterAutospacing="off" w:line="39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786958894" w:id="72433777"/>
      <w:r w:rsidRPr="19839406" w:rsidR="707BDE2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How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Irritants and Inflammation</w:t>
      </w:r>
      <w:r w:rsidRPr="19839406" w:rsidR="7B217DD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can</w:t>
      </w:r>
      <w:r w:rsidRPr="19839406" w:rsidR="5784168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effect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Respiration</w:t>
      </w:r>
      <w:bookmarkEnd w:id="72433777"/>
    </w:p>
    <w:p w:rsidR="004222A1" w:rsidP="19839406" w:rsidRDefault="004222A1" w14:paraId="3C92A468" w14:textId="548C88B4">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Asthma is associated with sensitive airways that can become inflamed when exposed to triggers. The airway lining may swell, the muscles in the airway walls may tighten, and mucus production may increase. Together, these changes narrow the airways and can bring on symptoms.</w:t>
      </w:r>
      <w:r w:rsidRPr="19839406" w:rsidR="79B9D44D">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Triggers differ between individuals. They may include tobacco smoke, e-cigarette aerosol, respiratory viruses, pollen, dust mites, mould, air pollution,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cold weather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exercise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MyHealth</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Devon 2026).</w:t>
      </w:r>
    </w:p>
    <w:p w:rsidR="19839406" w:rsidP="19839406" w:rsidRDefault="19839406" w14:paraId="70566B46" w14:textId="0856FE7B">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09A4E6B7" w14:textId="30FE505F">
      <w:pPr>
        <w:pStyle w:val="Normal"/>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Tobacco smoke can irritate the lungs, and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second</w:t>
      </w:r>
      <w:r w:rsidRPr="19839406" w:rsidR="42CABAC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hand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smoke can also harm children’s lungs. For young people with asthma, smoking may worsen symptoms and is associated with more severe asthma and hospitalisation</w:t>
      </w:r>
      <w:r w:rsidRPr="19839406" w:rsidR="3F0D0E3A">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(Public Health England, 2016).</w:t>
      </w:r>
      <w:r w:rsidRPr="19839406" w:rsidR="3F0D0E3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45A1E3F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health effects of vaping are still being studied, but it is not recommended for young people who do not smoke. Vaping has not been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established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as a useful way for adolescents to stop smoking (Asthma + Lung UK 2026). Studies have reported an association between vaping and asthma exacerbations in adolescents, but observational findings do not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establish</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that vaping caused the worsening symptoms (Golder et al. 2025).</w:t>
      </w:r>
    </w:p>
    <w:p w:rsidR="19839406" w:rsidP="19839406" w:rsidRDefault="19839406" w14:paraId="1B41BBC5" w14:textId="498DDFAE">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6B082C02" w14:textId="79317F4C">
      <w:pPr>
        <w:shd w:val="clear" w:color="auto" w:fill="FFFFFF" w:themeFill="background1"/>
        <w:spacing w:before="0" w:beforeAutospacing="off" w:after="0" w:afterAutospacing="off" w:line="360" w:lineRule="auto"/>
        <w:jc w:val="both"/>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Respiratory infections, particularly viruses such as rhinovirus, can also trigger asthma symptoms or exacerbations. Following recommended vaccination guidance, including seasonal influenza vaccination where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appropriate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can help protect people at increased risk (NHS 20</w:t>
      </w:r>
      <w:r w:rsidRPr="19839406" w:rsidR="6CD0384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25</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p>
    <w:p w:rsidR="19839406" w:rsidP="19839406" w:rsidRDefault="19839406" w14:paraId="16839F84" w14:textId="4889E607">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43A2F28B" w14:textId="2233F492">
      <w:pPr>
        <w:pStyle w:val="Heading2"/>
        <w:shd w:val="clear" w:color="auto" w:fill="FFFFFF" w:themeFill="background1"/>
        <w:spacing w:before="120" w:beforeAutospacing="off" w:after="0" w:afterAutospacing="off" w:line="39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1851208517" w:id="302807228"/>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Tracking</w:t>
      </w:r>
      <w:r w:rsidRPr="19839406" w:rsidR="0068537F">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&amp; Recording</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w:t>
      </w:r>
      <w:r w:rsidRPr="19839406" w:rsidR="20DB76B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t</w:t>
      </w:r>
      <w:r w:rsidRPr="19839406" w:rsidR="5A08C10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he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Respiratory Function</w:t>
      </w:r>
      <w:bookmarkEnd w:id="302807228"/>
    </w:p>
    <w:p w:rsidR="004222A1" w:rsidP="19839406" w:rsidRDefault="004222A1" w14:paraId="03145600" w14:textId="0614F6B0">
      <w:pPr>
        <w:pStyle w:val="Normal"/>
        <w:shd w:val="clear" w:color="auto" w:fill="FFFFFF" w:themeFill="background1"/>
        <w:spacing w:before="0" w:beforeAutospacing="off" w:after="0" w:afterAutospacing="off" w:line="360" w:lineRule="auto"/>
        <w:jc w:val="left"/>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Respiratory information can help adolescents and healthcare professionals understand how asthma changes over time. Peak expiratory flow (PEF) </w:t>
      </w:r>
      <w:r w:rsidRPr="19839406" w:rsidR="0A355CB8">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this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 fastest </w:t>
      </w:r>
      <w:r w:rsidRPr="19839406" w:rsidR="7A0E305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possible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rate </w:t>
      </w:r>
      <w:r w:rsidRPr="19839406" w:rsidR="39898F9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that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 person can breathe out. It can be measured using a peak flow meter and may provide an objective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indication</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of airflow limitation. However, a PEF reading should be considered alongside symptoms and other information about the person’s asthma. PEF can vary at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different times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in different circumstances </w:t>
      </w:r>
      <w:r w:rsidRPr="19839406" w:rsidR="70E41E0D">
        <w:rPr>
          <w:rFonts w:ascii="Segoe UI" w:hAnsi="Segoe UI" w:eastAsia="Segoe UI" w:cs="Segoe UI"/>
          <w:b w:val="0"/>
          <w:bCs w:val="0"/>
          <w:i w:val="0"/>
          <w:iCs w:val="0"/>
          <w:caps w:val="0"/>
          <w:smallCaps w:val="0"/>
          <w:noProof w:val="0"/>
          <w:color w:val="0D0D0D" w:themeColor="text1" w:themeTint="F2" w:themeShade="FF"/>
          <w:sz w:val="24"/>
          <w:szCs w:val="24"/>
          <w:lang w:val="en-GB"/>
        </w:rPr>
        <w:t>(NHS, n.d.)</w:t>
      </w:r>
    </w:p>
    <w:p w:rsidR="004222A1" w:rsidP="19839406" w:rsidRDefault="004222A1" w14:paraId="3A2D5888" w14:textId="5CCBEEB4">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Regular peak</w:t>
      </w:r>
      <w:r w:rsidRPr="19839406" w:rsidR="210BEC8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f</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low measurement is not necessary or suitable for everyone with asthma. Where it is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appropriate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it can be included in a person’s asthma action plan, but it should not replace assessment of </w:t>
      </w:r>
      <w:r w:rsidRPr="19839406" w:rsidR="027228D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 sufferers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asthma control.</w:t>
      </w:r>
    </w:p>
    <w:p w:rsidR="19839406" w:rsidP="19839406" w:rsidRDefault="19839406" w14:paraId="7E24FD42" w14:textId="2730F749">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3238B1BA" w14:textId="4D890367">
      <w:pPr>
        <w:pStyle w:val="Normal"/>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 record of symptoms, medication use,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activity</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possible triggers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can help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identify</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patterns</w:t>
      </w:r>
      <w:r w:rsidRPr="19839406" w:rsidR="3414CAC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 individuals.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For example, a young person may notice that symptoms worsen during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particular seasons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or after exposure to a specific trigger. These observations, together with the young person’s experience of how asthma affects </w:t>
      </w:r>
      <w:r w:rsidRPr="19839406" w:rsidR="2215CCB0">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their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daily life, can support discussions with healthcare professionals and help keep their management plan up to date </w:t>
      </w:r>
      <w:r w:rsidRPr="19839406" w:rsidR="52D8B275">
        <w:rPr>
          <w:rFonts w:ascii="Segoe UI" w:hAnsi="Segoe UI" w:eastAsia="Segoe UI" w:cs="Segoe UI"/>
          <w:b w:val="0"/>
          <w:bCs w:val="0"/>
          <w:i w:val="0"/>
          <w:iCs w:val="0"/>
          <w:caps w:val="0"/>
          <w:smallCaps w:val="0"/>
          <w:noProof w:val="0"/>
          <w:color w:val="0D0D0D" w:themeColor="text1" w:themeTint="F2" w:themeShade="FF"/>
          <w:sz w:val="24"/>
          <w:szCs w:val="24"/>
          <w:lang w:val="en-GB"/>
        </w:rPr>
        <w:t>(NHS England, 2021)</w:t>
      </w:r>
    </w:p>
    <w:p w:rsidR="19839406" w:rsidP="19839406" w:rsidRDefault="19839406" w14:paraId="0B65E070" w14:textId="5B8EC729">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5FC832C" w:rsidP="19839406" w:rsidRDefault="15FC832C" w14:paraId="4BB36EA8" w14:textId="4FDE1CC6">
      <w:pPr>
        <w:pStyle w:val="Heading3"/>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8"/>
          <w:szCs w:val="28"/>
          <w:u w:val="single"/>
          <w:lang w:val="en-GB"/>
        </w:rPr>
      </w:pPr>
      <w:bookmarkStart w:name="_Toc1964146021" w:id="16314758"/>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8"/>
          <w:szCs w:val="28"/>
          <w:u w:val="single"/>
          <w:lang w:val="en-GB"/>
        </w:rPr>
        <w:t>Supporting Adolescents in Managing Asthma</w:t>
      </w:r>
      <w:bookmarkEnd w:id="16314758"/>
    </w:p>
    <w:p w:rsidR="15FC832C" w:rsidP="19839406" w:rsidRDefault="15FC832C" w14:paraId="2CF74958" w14:textId="3B8AE0B5">
      <w:pPr>
        <w:shd w:val="clear" w:color="auto" w:fill="FFFFFF" w:themeFill="background1"/>
        <w:spacing w:before="0" w:beforeAutospacing="off" w:after="0" w:afterAutospacing="off" w:line="360" w:lineRule="auto"/>
        <w:jc w:val="left"/>
      </w:pP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For adolescents</w:t>
      </w:r>
      <w:r w:rsidRPr="19839406" w:rsidR="037DF8F9">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who are</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managing asthma</w:t>
      </w:r>
      <w:r w:rsidRPr="19839406" w:rsidR="759DACC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this</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involves</w:t>
      </w:r>
      <w:r w:rsidRPr="19839406" w:rsidR="35BDEF3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 fair amount of</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learning to </w:t>
      </w:r>
      <w:r w:rsidRPr="19839406" w:rsidR="6FF294C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have an</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active role </w:t>
      </w:r>
      <w:r w:rsidRPr="19839406" w:rsidR="64759875">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with</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in their own care. This can feel challenging, especially when symptoms, medicines and advice seem difficult to keep track of. A personalised asthma action plan can make this easier by setting out what to do when asthma is stable, what changes to look out for, and whom to contact if symptoms get worse. The plan should be discussed with the young person and their </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family, and</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reviewed so they understand and feel able to use it (NICE 2024).</w:t>
      </w:r>
    </w:p>
    <w:p w:rsidR="19839406" w:rsidP="19839406" w:rsidRDefault="19839406" w14:paraId="27175F41" w14:textId="16AF663D">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5FC832C" w:rsidP="19839406" w:rsidRDefault="15FC832C" w14:paraId="35BC8245" w14:textId="7EC16143">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School and social situations are important parts of everyday life. Some young people may feel embarrassed about using an inhaler around friends, forget to carry it, or avoid activities because they are worried about becoming breathless. Talking openly with an adult, school nurse or healthcare professional can help identify practical ways to feel more confident. It may help to make sure staff know what support is needed, while respecting the young person’s privacy and growing independence.</w:t>
      </w:r>
    </w:p>
    <w:p w:rsidR="15FC832C" w:rsidP="19839406" w:rsidRDefault="15FC832C" w14:paraId="6128949F" w14:textId="6676EC16">
      <w:pPr>
        <w:shd w:val="clear" w:color="auto" w:fill="FFFFFF" w:themeFill="background1"/>
        <w:spacing w:before="0" w:beforeAutospacing="off" w:after="0" w:afterAutospacing="off" w:line="360" w:lineRule="auto"/>
        <w:jc w:val="left"/>
      </w:pP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Regular reviews provide a chance to discuss more than symptoms. </w:t>
      </w:r>
    </w:p>
    <w:p w:rsidR="19839406" w:rsidP="19839406" w:rsidRDefault="19839406" w14:paraId="53C69BF2" w14:textId="0F4C4F30">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5FC832C" w:rsidP="19839406" w:rsidRDefault="15FC832C" w14:paraId="3D61B0B0" w14:textId="60BCB2BC">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 young person can raise concerns about side effects, difficulty remembering medication, problems using an inhaler, or pressure from friends to smoke or vape. Healthcare professionals can check inhaler technique, answer questions and help adapt advice to the person’s routine. These conversations should be supportive rather than blaming. When adolescents understand their treatment and are included in decisions, they may feel more confident managing their condition and asking for help when they nee</w:t>
      </w:r>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d it.(</w:t>
      </w:r>
      <w:hyperlink r:id="R40906645a7b74547">
        <w:r w:rsidRPr="19839406" w:rsidR="15FC832C">
          <w:rPr>
            <w:rStyle w:val="Hyperlink"/>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auto"/>
            <w:u w:val="single"/>
            <w:lang w:val="en-GB"/>
          </w:rPr>
          <w:t>nice.org.uk</w:t>
        </w:r>
      </w:hyperlink>
      <w:r w:rsidRPr="19839406" w:rsidR="15FC832C">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w:t>
      </w:r>
    </w:p>
    <w:p w:rsidR="19839406" w:rsidP="19839406" w:rsidRDefault="19839406" w14:paraId="3E4C6D73" w14:textId="4F69C099">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9839406" w:rsidP="19839406" w:rsidRDefault="19839406" w14:paraId="3C2F5660" w14:textId="34E96FA1">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4F2EF086" w14:textId="4613F650">
      <w:pPr>
        <w:pStyle w:val="Heading2"/>
        <w:shd w:val="clear" w:color="auto" w:fill="FFFFFF" w:themeFill="background1"/>
        <w:spacing w:before="120" w:beforeAutospacing="off" w:after="0" w:afterAutospacing="off" w:line="39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1055925673" w:id="2031496127"/>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Lifestyle Recommendations</w:t>
      </w:r>
      <w:r w:rsidRPr="19839406" w:rsidR="7B138B24">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 xml:space="preserve"> based on evidence</w:t>
      </w:r>
      <w:bookmarkEnd w:id="2031496127"/>
    </w:p>
    <w:p w:rsidR="004222A1" w:rsidP="19839406" w:rsidRDefault="004222A1" w14:paraId="50526FD9" w14:textId="7635368F">
      <w:pPr>
        <w:shd w:val="clear" w:color="auto" w:fill="FFFFFF" w:themeFill="background1"/>
        <w:spacing w:before="0" w:beforeAutospacing="off" w:after="0" w:afterAutospacing="off" w:line="360" w:lineRule="auto"/>
        <w:jc w:val="both"/>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Avoiding tobacco smoke and e-cigarette aerosol is important for young people with asthma. Adolescents who smoke should be offered support to </w:t>
      </w:r>
      <w:r w:rsidRPr="19839406" w:rsidR="48C0F57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help them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stop, including help from a smoking cessation service where available (NICE 20</w:t>
      </w:r>
      <w:r w:rsidRPr="19839406" w:rsidR="074CDB1B">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21</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Families and friends can also help by not smoking around them. Reducing exposure to second</w:t>
      </w:r>
      <w:r w:rsidRPr="19839406" w:rsidR="4DBA6553">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hand smoke can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benefit</w:t>
      </w:r>
      <w:r w:rsidRPr="19839406" w:rsidR="75FD0D0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their</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health</w:t>
      </w:r>
      <w:r w:rsidRPr="19839406" w:rsidR="7E54845E">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decrease trigger risks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although avoiding it may be difficult in some situations (Office for Health Improvement and Disparities 2025).</w:t>
      </w:r>
      <w:r w:rsidRPr="19839406" w:rsidR="1ED6435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Young people who do not use tobacco or other drugs should be encouraged not to start. Education can help them make informed decisions and respond to peer pressure or misleading information about the risks of different substances </w:t>
      </w:r>
      <w:r w:rsidRPr="19839406" w:rsidR="69273687">
        <w:rPr>
          <w:rFonts w:ascii="Segoe UI" w:hAnsi="Segoe UI" w:eastAsia="Segoe UI" w:cs="Segoe UI"/>
          <w:b w:val="0"/>
          <w:bCs w:val="0"/>
          <w:i w:val="0"/>
          <w:iCs w:val="0"/>
          <w:caps w:val="0"/>
          <w:smallCaps w:val="0"/>
          <w:noProof w:val="0"/>
          <w:color w:val="0D0D0D" w:themeColor="text1" w:themeTint="F2" w:themeShade="FF"/>
          <w:sz w:val="24"/>
          <w:szCs w:val="24"/>
          <w:lang w:val="en-GB"/>
        </w:rPr>
        <w:t>(Asthma + Lung UK, n.d.)</w:t>
      </w:r>
    </w:p>
    <w:p w:rsidR="19839406" w:rsidP="19839406" w:rsidRDefault="19839406" w14:paraId="22013CF8" w14:textId="01EF7DD4">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9839406" w:rsidP="19839406" w:rsidRDefault="19839406" w14:paraId="3EA6EDBD" w14:textId="6A7B0DDD">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66D02E12" w14:textId="0F668B98">
      <w:pPr>
        <w:pStyle w:val="Normal"/>
        <w:shd w:val="clear" w:color="auto" w:fill="FFFFFF" w:themeFill="background1"/>
        <w:spacing w:before="0" w:beforeAutospacing="off" w:after="0" w:afterAutospacing="off" w:line="360" w:lineRule="auto"/>
        <w:jc w:val="left"/>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Asthma should not prevent young people from being physically active. Exercise has health benefits, although it can trigger symptoms for some people. Adolescents,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families</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healthcare professionals can discuss how to manage asthma during different activities. An individual plan can help young people take part in exercise safely rather than avoid it unnecessarily </w:t>
      </w:r>
      <w:r w:rsidRPr="19839406" w:rsidR="58926528">
        <w:rPr>
          <w:rFonts w:ascii="Segoe UI" w:hAnsi="Segoe UI" w:eastAsia="Segoe UI" w:cs="Segoe UI"/>
          <w:b w:val="0"/>
          <w:bCs w:val="0"/>
          <w:i w:val="0"/>
          <w:iCs w:val="0"/>
          <w:caps w:val="0"/>
          <w:smallCaps w:val="0"/>
          <w:noProof w:val="0"/>
          <w:color w:val="0D0D0D" w:themeColor="text1" w:themeTint="F2" w:themeShade="FF"/>
          <w:sz w:val="24"/>
          <w:szCs w:val="24"/>
          <w:lang w:val="en-GB"/>
        </w:rPr>
        <w:t>(NHS England, 2021).</w:t>
      </w:r>
    </w:p>
    <w:p w:rsidR="19839406" w:rsidP="19839406" w:rsidRDefault="19839406" w14:paraId="2726E05B" w14:textId="6D6C6892">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09D1E222" w14:textId="0DC8568C">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Young people should learn which allergens or environmental triggers affect them and reduce exposure where practical. These may include pollen, dust,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mould</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air pollution. Because triggers and responses vary, individual advice and an action plan can help a young person manage symptoms in different settings (NICE </w:t>
      </w:r>
      <w:r w:rsidRPr="19839406" w:rsidR="03DD50EA">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2024</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w:t>
      </w:r>
    </w:p>
    <w:p w:rsidR="19839406" w:rsidP="19839406" w:rsidRDefault="19839406" w14:paraId="0E5BB28E" w14:textId="26B4ABE8">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004222A1" w:rsidP="19839406" w:rsidRDefault="004222A1" w14:paraId="4B9D7FC8" w14:textId="4D73EC95">
      <w:pPr>
        <w:pStyle w:val="Normal"/>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Taking prescribed medicines as directed is also important. Inhaler technique can affect how much medicine reaches the lungs, so healthcare professionals should check technique and explain how to use each inhaler correctly. Regular reviews can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provide</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 opportunity to discuss symptoms, </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treatment</w:t>
      </w: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 xml:space="preserve"> and any changes in the young person’s needs. Clear communication between healthcare professionals, adolescents and their families can support effective asthma management and quality of life </w:t>
      </w:r>
      <w:r w:rsidRPr="19839406" w:rsidR="12645F97">
        <w:rPr>
          <w:rFonts w:ascii="Segoe UI" w:hAnsi="Segoe UI" w:eastAsia="Segoe UI" w:cs="Segoe UI"/>
          <w:b w:val="0"/>
          <w:bCs w:val="0"/>
          <w:i w:val="0"/>
          <w:iCs w:val="0"/>
          <w:caps w:val="0"/>
          <w:smallCaps w:val="0"/>
          <w:noProof w:val="0"/>
          <w:color w:val="0D0D0D" w:themeColor="text1" w:themeTint="F2" w:themeShade="FF"/>
          <w:sz w:val="24"/>
          <w:szCs w:val="24"/>
          <w:lang w:val="en-GB"/>
        </w:rPr>
        <w:t>(NHS England, 2021)</w:t>
      </w:r>
      <w:r w:rsidRPr="19839406" w:rsidR="35DCF8B0">
        <w:rPr>
          <w:rFonts w:ascii="Segoe UI" w:hAnsi="Segoe UI" w:eastAsia="Segoe UI" w:cs="Segoe UI"/>
          <w:b w:val="0"/>
          <w:bCs w:val="0"/>
          <w:i w:val="0"/>
          <w:iCs w:val="0"/>
          <w:caps w:val="0"/>
          <w:smallCaps w:val="0"/>
          <w:noProof w:val="0"/>
          <w:color w:val="0D0D0D" w:themeColor="text1" w:themeTint="F2" w:themeShade="FF"/>
          <w:sz w:val="24"/>
          <w:szCs w:val="24"/>
          <w:lang w:val="en-GB"/>
        </w:rPr>
        <w:t>.</w:t>
      </w:r>
    </w:p>
    <w:p w:rsidR="19839406" w:rsidP="19839406" w:rsidRDefault="19839406" w14:paraId="71C07161" w14:textId="61FD7C53">
      <w:pPr>
        <w:shd w:val="clear" w:color="auto" w:fill="FFFFFF" w:themeFill="background1"/>
        <w:spacing w:before="0" w:beforeAutospacing="off" w:after="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u w:val="single"/>
          <w:lang w:val="en-GB"/>
        </w:rPr>
      </w:pPr>
    </w:p>
    <w:p w:rsidR="004222A1" w:rsidP="19839406" w:rsidRDefault="004222A1" w14:paraId="5DCAC6A0" w14:textId="5A1F1F3E">
      <w:pPr>
        <w:pStyle w:val="Heading2"/>
        <w:shd w:val="clear" w:color="auto" w:fill="FFFFFF" w:themeFill="background1"/>
        <w:spacing w:before="120" w:beforeAutospacing="off" w:after="0" w:afterAutospacing="off" w:line="39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pPr>
      <w:bookmarkStart w:name="_Toc257665247" w:id="920762276"/>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7"/>
          <w:szCs w:val="27"/>
          <w:u w:val="single"/>
          <w:lang w:val="en-GB"/>
        </w:rPr>
        <w:t>Conclusion</w:t>
      </w:r>
      <w:bookmarkEnd w:id="920762276"/>
    </w:p>
    <w:p w:rsidR="004222A1" w:rsidP="19839406" w:rsidRDefault="004222A1" w14:paraId="18021883" w14:textId="36891ADB">
      <w:pPr>
        <w:shd w:val="clear" w:color="auto" w:fill="FFFFFF" w:themeFill="background1"/>
        <w:spacing w:before="0" w:beforeAutospacing="off" w:after="0" w:afterAutospacing="off" w:line="360" w:lineRule="auto"/>
        <w:jc w:val="left"/>
      </w:pPr>
      <w:r w:rsidRPr="19839406" w:rsidR="004222A1">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Asthma can narrow and inflame the airways, making breathing difficult. Understanding how breathing and gas exchange work can help adolescents make sense of their symptoms. Monitoring symptoms and triggers, using prescribed medicines correctly, avoiding tobacco smoke and vaping, and staying active with appropriate support can all help young people manage asthma. Regular discussions with healthcare professionals can ensure that advice and management plans continue to meet their needs.</w:t>
      </w:r>
    </w:p>
    <w:p w:rsidR="19839406" w:rsidP="19839406" w:rsidRDefault="19839406" w14:paraId="69547FEC" w14:textId="11283E88">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9839406" w:rsidP="19839406" w:rsidRDefault="19839406" w14:paraId="4CB2B956" w14:textId="59AD74D7">
      <w:pPr>
        <w:shd w:val="clear" w:color="auto" w:fill="FFFFFF" w:themeFill="background1"/>
        <w:spacing w:before="0" w:beforeAutospacing="off" w:after="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p w:rsidR="17DA0320" w:rsidP="19839406" w:rsidRDefault="17DA0320" w14:paraId="0D6A251B" w14:textId="3E3EFFAF">
      <w:pPr>
        <w:pStyle w:val="Heading1"/>
        <w:shd w:val="clear" w:color="auto" w:fill="FFFFFF" w:themeFill="background1"/>
        <w:spacing w:before="0" w:beforeAutospacing="off" w:after="0" w:afterAutospacing="off" w:line="360" w:lineRule="auto"/>
        <w:jc w:val="center"/>
        <w:rPr>
          <w:noProof w:val="0"/>
          <w:color w:val="auto"/>
          <w:lang w:val="en-GB"/>
        </w:rPr>
      </w:pPr>
      <w:bookmarkStart w:name="_Toc922163950" w:id="439094399"/>
      <w:r w:rsidRPr="19839406" w:rsidR="17DA0320">
        <w:rPr>
          <w:noProof w:val="0"/>
          <w:color w:val="auto"/>
          <w:lang w:val="en-GB"/>
        </w:rPr>
        <w:t>Reference List</w:t>
      </w:r>
      <w:bookmarkEnd w:id="439094399"/>
    </w:p>
    <w:p w:rsidR="19839406" w:rsidP="19839406" w:rsidRDefault="19839406" w14:paraId="05F37CD3" w14:textId="14722972">
      <w:pPr>
        <w:pStyle w:val="Normal"/>
        <w:rPr>
          <w:noProof w:val="0"/>
          <w:lang w:val="en-GB"/>
        </w:rPr>
      </w:pPr>
    </w:p>
    <w:p w:rsidR="19839406" w:rsidP="19839406" w:rsidRDefault="19839406" w14:paraId="0F7F395E" w14:textId="1DDC42CC">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3287DC84" w14:textId="513150D1">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Asthma + Lung UK (n.d.)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Asthma,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teenagers</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 and young people</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71fe8a69a4d44e62">
        <w:r w:rsidRPr="19839406" w:rsidR="2F43D484">
          <w:rPr>
            <w:rStyle w:val="Hyperlink"/>
            <w:b w:val="0"/>
            <w:bCs w:val="0"/>
            <w:i w:val="0"/>
            <w:iCs w:val="0"/>
            <w:caps w:val="0"/>
            <w:smallCaps w:val="0"/>
            <w:strike w:val="0"/>
            <w:dstrike w:val="0"/>
            <w:noProof w:val="0"/>
            <w:color w:val="2563EB"/>
            <w:u w:val="single"/>
            <w:lang w:val="en-GB"/>
          </w:rPr>
          <w:t>https://www.asthmaandlung.org.uk/conditions/asthma/manage/asthma-young-people</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67E624CA">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1614C564" w14:textId="2A3AD551">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473CE9F2" w:rsidP="19839406" w:rsidRDefault="473CE9F2" w14:paraId="10906384" w14:textId="3EA32B33">
      <w:pPr>
        <w:pStyle w:val="Normal"/>
        <w:shd w:val="clear" w:color="auto" w:fill="FFFFFF" w:themeFill="background1"/>
        <w:spacing w:before="0" w:beforeAutospacing="off" w:after="0" w:afterAutospacing="off" w:line="360" w:lineRule="auto"/>
        <w:jc w:val="both"/>
      </w:pPr>
      <w:r w:rsidRPr="19839406" w:rsidR="473CE9F2">
        <w:rPr>
          <w:rFonts w:ascii="Segoe UI" w:hAnsi="Segoe UI" w:eastAsia="Segoe UI" w:cs="Segoe UI"/>
          <w:b w:val="0"/>
          <w:bCs w:val="0"/>
          <w:i w:val="1"/>
          <w:iCs w:val="1"/>
          <w:caps w:val="0"/>
          <w:smallCaps w:val="0"/>
          <w:noProof w:val="0"/>
          <w:color w:val="0D0D0D" w:themeColor="text1" w:themeTint="F2" w:themeShade="FF"/>
          <w:sz w:val="24"/>
          <w:szCs w:val="24"/>
          <w:lang w:val="en-GB"/>
        </w:rPr>
        <w:t>Bing</w:t>
      </w:r>
      <w:r w:rsidRPr="19839406" w:rsidR="473CE9F2">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[search engine]. Available at: </w:t>
      </w:r>
      <w:hyperlink r:id="R1d55c6d5ab1b4a3e">
        <w:r w:rsidRPr="19839406" w:rsidR="473CE9F2">
          <w:rPr>
            <w:rStyle w:val="Hyperlink"/>
            <w:b w:val="0"/>
            <w:bCs w:val="0"/>
            <w:i w:val="0"/>
            <w:iCs w:val="0"/>
            <w:caps w:val="0"/>
            <w:smallCaps w:val="0"/>
            <w:strike w:val="0"/>
            <w:dstrike w:val="0"/>
            <w:noProof w:val="0"/>
            <w:color w:val="2563EB"/>
            <w:u w:val="single"/>
            <w:lang w:val="en-GB"/>
          </w:rPr>
          <w:t>https://www.bing.com/</w:t>
        </w:r>
      </w:hyperlink>
      <w:r w:rsidRPr="19839406" w:rsidR="473CE9F2">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15 October 2026).</w:t>
      </w:r>
    </w:p>
    <w:p w:rsidR="19839406" w:rsidP="19839406" w:rsidRDefault="19839406" w14:paraId="4F62CE81" w14:textId="682F01DC">
      <w:pPr>
        <w:pStyle w:val="Normal"/>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1F644E9C" w14:textId="781DE4F4">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Golder, S., Hartwell, G., Barnett, L.M., Nash, S.G., Petticrew, M. and Glover, R.E. (2025) ‘Vaping and harm in young people: umbrella review’,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Tobacco Control</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doi: 10.1136/tc-2024-059219.</w:t>
      </w:r>
    </w:p>
    <w:p w:rsidR="19839406" w:rsidP="19839406" w:rsidRDefault="19839406" w14:paraId="49347B17" w14:textId="79930B31">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0ED54966" w14:textId="22CE9C31">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Healthcare Improvement Scotland (n.d.)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What are some of the symptoms of asthma?</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Right Decisions. Available at: </w:t>
      </w:r>
      <w:hyperlink r:id="R55714173b3314000">
        <w:r w:rsidRPr="19839406" w:rsidR="2F43D484">
          <w:rPr>
            <w:rStyle w:val="Hyperlink"/>
            <w:b w:val="0"/>
            <w:bCs w:val="0"/>
            <w:i w:val="0"/>
            <w:iCs w:val="0"/>
            <w:caps w:val="0"/>
            <w:smallCaps w:val="0"/>
            <w:strike w:val="0"/>
            <w:dstrike w:val="0"/>
            <w:noProof w:val="0"/>
            <w:color w:val="2563EB"/>
            <w:u w:val="single"/>
            <w:lang w:val="en-GB"/>
          </w:rPr>
          <w:t>https://www.rightdecisions.scot.nhs.uk/asthma-pathway-bts-nice-sign-sign-244/patient-information-resource/asthma-in-adults/what-are-some-of-the-symptoms-of-asthma/</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40325F8D">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74758A47" w14:textId="495E9566">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7B349598" w14:textId="43B4A2E1">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MyHealth</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Devon (n.d.)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Asthma</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1baf762f3d6945c1">
        <w:r w:rsidRPr="19839406" w:rsidR="2F43D484">
          <w:rPr>
            <w:rStyle w:val="Hyperlink"/>
            <w:b w:val="0"/>
            <w:bCs w:val="0"/>
            <w:i w:val="0"/>
            <w:iCs w:val="0"/>
            <w:caps w:val="0"/>
            <w:smallCaps w:val="0"/>
            <w:strike w:val="0"/>
            <w:dstrike w:val="0"/>
            <w:noProof w:val="0"/>
            <w:color w:val="2563EB"/>
            <w:u w:val="single"/>
            <w:lang w:val="en-GB"/>
          </w:rPr>
          <w:t>https://myhealth-devon.nhs.uk/my-condition/condition/asthma/</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74717D6E">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24E1AA12" w14:textId="63895BAE">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75531617" w14:textId="299287A5">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NHS (2025)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Asthma</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04cc32bdc68e4a3d">
        <w:r w:rsidRPr="19839406" w:rsidR="2F43D484">
          <w:rPr>
            <w:rStyle w:val="Hyperlink"/>
            <w:b w:val="0"/>
            <w:bCs w:val="0"/>
            <w:i w:val="0"/>
            <w:iCs w:val="0"/>
            <w:caps w:val="0"/>
            <w:smallCaps w:val="0"/>
            <w:strike w:val="0"/>
            <w:dstrike w:val="0"/>
            <w:noProof w:val="0"/>
            <w:color w:val="2563EB"/>
            <w:u w:val="single"/>
            <w:lang w:val="en-GB"/>
          </w:rPr>
          <w:t>https://www.nhs.uk/conditions/asthma/</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54301215">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2E11904F" w14:textId="65A33DF8">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3A6433EF" w14:textId="36AB4091">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NHS England (2021)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National bundle of care for children and young people with asthma</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0c5234ec6e094f4a">
        <w:r w:rsidRPr="19839406" w:rsidR="2F43D484">
          <w:rPr>
            <w:rStyle w:val="Hyperlink"/>
            <w:b w:val="0"/>
            <w:bCs w:val="0"/>
            <w:i w:val="0"/>
            <w:iCs w:val="0"/>
            <w:caps w:val="0"/>
            <w:smallCaps w:val="0"/>
            <w:strike w:val="0"/>
            <w:dstrike w:val="0"/>
            <w:noProof w:val="0"/>
            <w:color w:val="2563EB"/>
            <w:u w:val="single"/>
            <w:lang w:val="en-GB"/>
          </w:rPr>
          <w:t>https://www.england.nhs.uk/publication/national-bundle-of-care-for-children-and-young-people-with-asthma/</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0BC5B2DE">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25B9B64A" w14:textId="05DE95EF">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7FFD293A" w14:textId="424077A2">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National Institute for Health and Care Excellence (NICE) (2021)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Tobacco: preventing uptake, promoting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quitting</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 and treating dependence</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NICE guideline NG209. Updated 4 February 2025. Available at: </w:t>
      </w:r>
      <w:hyperlink r:id="Rfe41a205c9cd47a7">
        <w:r w:rsidRPr="19839406" w:rsidR="2F43D484">
          <w:rPr>
            <w:rStyle w:val="Hyperlink"/>
            <w:b w:val="0"/>
            <w:bCs w:val="0"/>
            <w:i w:val="0"/>
            <w:iCs w:val="0"/>
            <w:caps w:val="0"/>
            <w:smallCaps w:val="0"/>
            <w:strike w:val="0"/>
            <w:dstrike w:val="0"/>
            <w:noProof w:val="0"/>
            <w:color w:val="2563EB"/>
            <w:u w:val="single"/>
            <w:lang w:val="en-GB"/>
          </w:rPr>
          <w:t>https://www.nice.org.uk/guidance/ng209</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239C1533">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2EB0D7CB" w14:textId="36BA76E6">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6DF91A44" w14:textId="44F8843D">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National Institute for Health and Care Excellence (NICE) (2024)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Asthma: diagnosis,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monitoring</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 xml:space="preserve"> and chronic asthma management (BTS, NICE, SIGN)</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NICE guideline NG245. Available at: </w:t>
      </w:r>
      <w:hyperlink r:id="R2e47cbd2b2134ad6">
        <w:r w:rsidRPr="19839406" w:rsidR="2F43D484">
          <w:rPr>
            <w:rStyle w:val="Hyperlink"/>
            <w:b w:val="0"/>
            <w:bCs w:val="0"/>
            <w:i w:val="0"/>
            <w:iCs w:val="0"/>
            <w:caps w:val="0"/>
            <w:smallCaps w:val="0"/>
            <w:strike w:val="0"/>
            <w:dstrike w:val="0"/>
            <w:noProof w:val="0"/>
            <w:color w:val="2563EB"/>
            <w:u w:val="single"/>
            <w:lang w:val="en-GB"/>
          </w:rPr>
          <w:t>https://www.nice.org.uk/guidance/ng245</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sed: </w:t>
      </w:r>
      <w:r w:rsidRPr="19839406" w:rsidR="56FA36F4">
        <w:rPr>
          <w:rFonts w:ascii="Segoe UI" w:hAnsi="Segoe UI" w:eastAsia="Segoe UI" w:cs="Segoe UI"/>
          <w:b w:val="0"/>
          <w:bCs w:val="0"/>
          <w:i w:val="0"/>
          <w:iCs w:val="0"/>
          <w:caps w:val="0"/>
          <w:smallCaps w:val="0"/>
          <w:noProof w:val="0"/>
          <w:color w:val="0D0D0D" w:themeColor="text1" w:themeTint="F2" w:themeShade="FF"/>
          <w:sz w:val="24"/>
          <w:szCs w:val="24"/>
          <w:lang w:val="en-GB"/>
        </w:rPr>
        <w:t>1</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5 October 2026).</w:t>
      </w:r>
    </w:p>
    <w:p w:rsidR="19839406" w:rsidP="19839406" w:rsidRDefault="19839406" w14:paraId="1F5953A8" w14:textId="5ACF17AA">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1E82FBF2" w14:textId="4AACE609">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Office for Health Improvement and Disparities (2025)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Smoking and tobacco: applying All Our Health</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5e3099a9e6134b65">
        <w:r w:rsidRPr="19839406" w:rsidR="2F43D484">
          <w:rPr>
            <w:rStyle w:val="Hyperlink"/>
            <w:b w:val="0"/>
            <w:bCs w:val="0"/>
            <w:i w:val="0"/>
            <w:iCs w:val="0"/>
            <w:caps w:val="0"/>
            <w:smallCaps w:val="0"/>
            <w:strike w:val="0"/>
            <w:dstrike w:val="0"/>
            <w:noProof w:val="0"/>
            <w:color w:val="2563EB"/>
            <w:u w:val="single"/>
            <w:lang w:val="en-GB"/>
          </w:rPr>
          <w:t>https://www.gov.uk/government/publications/smoking-and-tobacco-applying-all-our-health</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4F3BE968">
        <w:rPr>
          <w:rFonts w:ascii="Segoe UI" w:hAnsi="Segoe UI" w:eastAsia="Segoe UI" w:cs="Segoe UI"/>
          <w:b w:val="0"/>
          <w:bCs w:val="0"/>
          <w:i w:val="0"/>
          <w:iCs w:val="0"/>
          <w:caps w:val="0"/>
          <w:smallCaps w:val="0"/>
          <w:noProof w:val="0"/>
          <w:color w:val="0D0D0D" w:themeColor="text1" w:themeTint="F2" w:themeShade="FF"/>
          <w:sz w:val="24"/>
          <w:szCs w:val="24"/>
          <w:lang w:val="en-GB"/>
        </w:rPr>
        <w:t>16</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October 2026).</w:t>
      </w:r>
    </w:p>
    <w:p w:rsidR="19839406" w:rsidP="19839406" w:rsidRDefault="19839406" w14:paraId="2B2E2C4C" w14:textId="294812D4">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02721D3D" w14:textId="65C012D0">
      <w:pPr>
        <w:shd w:val="clear" w:color="auto" w:fill="FFFFFF" w:themeFill="background1"/>
        <w:spacing w:before="0" w:beforeAutospacing="off" w:after="0" w:afterAutospacing="off" w:line="360" w:lineRule="auto"/>
        <w:jc w:val="both"/>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Public Health England (2016)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Health matters: tobacco standard packs</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b0b46fe7fbc746fa">
        <w:r w:rsidRPr="19839406" w:rsidR="2F43D484">
          <w:rPr>
            <w:rStyle w:val="Hyperlink"/>
            <w:b w:val="0"/>
            <w:bCs w:val="0"/>
            <w:i w:val="0"/>
            <w:iCs w:val="0"/>
            <w:caps w:val="0"/>
            <w:smallCaps w:val="0"/>
            <w:strike w:val="0"/>
            <w:dstrike w:val="0"/>
            <w:noProof w:val="0"/>
            <w:color w:val="2563EB"/>
            <w:u w:val="single"/>
            <w:lang w:val="en-GB"/>
          </w:rPr>
          <w:t>https://www.gov.uk/government/publications/health-matters-tobacco-standard-packs</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3B426FDF">
        <w:rPr>
          <w:rFonts w:ascii="Segoe UI" w:hAnsi="Segoe UI" w:eastAsia="Segoe UI" w:cs="Segoe UI"/>
          <w:b w:val="0"/>
          <w:bCs w:val="0"/>
          <w:i w:val="0"/>
          <w:iCs w:val="0"/>
          <w:caps w:val="0"/>
          <w:smallCaps w:val="0"/>
          <w:noProof w:val="0"/>
          <w:color w:val="0D0D0D" w:themeColor="text1" w:themeTint="F2" w:themeShade="FF"/>
          <w:sz w:val="24"/>
          <w:szCs w:val="24"/>
          <w:lang w:val="en-GB"/>
        </w:rPr>
        <w:t>16</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October 2026).</w:t>
      </w:r>
    </w:p>
    <w:p w:rsidR="19839406" w:rsidP="19839406" w:rsidRDefault="19839406" w14:paraId="2F527208" w14:textId="005689C0">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74C243E5" w14:textId="302BECF2">
      <w:pPr>
        <w:shd w:val="clear" w:color="auto" w:fill="FFFFFF" w:themeFill="background1"/>
        <w:spacing w:before="0" w:beforeAutospacing="off" w:after="0" w:afterAutospacing="off" w:line="360" w:lineRule="auto"/>
        <w:jc w:val="left"/>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Roy Castle Lung Cancer Foundation (2020)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My lung surgery</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Available at: </w:t>
      </w:r>
      <w:hyperlink r:id="R299d3dee493744cc">
        <w:r w:rsidRPr="19839406" w:rsidR="2F43D484">
          <w:rPr>
            <w:rStyle w:val="Hyperlink"/>
            <w:b w:val="0"/>
            <w:bCs w:val="0"/>
            <w:i w:val="0"/>
            <w:iCs w:val="0"/>
            <w:caps w:val="0"/>
            <w:smallCaps w:val="0"/>
            <w:strike w:val="0"/>
            <w:dstrike w:val="0"/>
            <w:noProof w:val="0"/>
            <w:color w:val="2563EB"/>
            <w:u w:val="single"/>
            <w:lang w:val="en-GB"/>
          </w:rPr>
          <w:t>https://www.uhnm.nhs.uk/media/d12hrniu/my-lung-surgery-feb-2020-online.pdf</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w:t>
      </w:r>
      <w:r w:rsidRPr="19839406" w:rsidR="5D6F5FDE">
        <w:rPr>
          <w:rFonts w:ascii="Segoe UI" w:hAnsi="Segoe UI" w:eastAsia="Segoe UI" w:cs="Segoe UI"/>
          <w:b w:val="0"/>
          <w:bCs w:val="0"/>
          <w:i w:val="0"/>
          <w:iCs w:val="0"/>
          <w:caps w:val="0"/>
          <w:smallCaps w:val="0"/>
          <w:noProof w:val="0"/>
          <w:color w:val="0D0D0D" w:themeColor="text1" w:themeTint="F2" w:themeShade="FF"/>
          <w:sz w:val="24"/>
          <w:szCs w:val="24"/>
          <w:lang w:val="en-GB"/>
        </w:rPr>
        <w:t>16</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October 2026).</w:t>
      </w:r>
    </w:p>
    <w:p w:rsidR="19839406" w:rsidP="19839406" w:rsidRDefault="19839406" w14:paraId="5B6DB917" w14:textId="6BDF7737">
      <w:pPr>
        <w:shd w:val="clear" w:color="auto" w:fill="FFFFFF" w:themeFill="background1"/>
        <w:spacing w:before="0" w:beforeAutospacing="off" w:after="0" w:afterAutospacing="off" w:line="360" w:lineRule="auto"/>
        <w:jc w:val="both"/>
        <w:rPr>
          <w:rFonts w:ascii="Segoe UI" w:hAnsi="Segoe UI" w:eastAsia="Segoe UI" w:cs="Segoe UI"/>
          <w:b w:val="0"/>
          <w:bCs w:val="0"/>
          <w:i w:val="0"/>
          <w:iCs w:val="0"/>
          <w:caps w:val="0"/>
          <w:smallCaps w:val="0"/>
          <w:noProof w:val="0"/>
          <w:color w:val="0D0D0D" w:themeColor="text1" w:themeTint="F2" w:themeShade="FF"/>
          <w:sz w:val="24"/>
          <w:szCs w:val="24"/>
          <w:lang w:val="en-GB"/>
        </w:rPr>
      </w:pPr>
    </w:p>
    <w:p w:rsidR="2F43D484" w:rsidP="19839406" w:rsidRDefault="2F43D484" w14:paraId="53C1E748" w14:textId="41EC60E9">
      <w:pPr>
        <w:shd w:val="clear" w:color="auto" w:fill="FFFFFF" w:themeFill="background1"/>
        <w:spacing w:before="0" w:beforeAutospacing="off" w:after="0" w:afterAutospacing="off" w:line="360" w:lineRule="auto"/>
        <w:jc w:val="left"/>
      </w:pP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St George’s University Hospitals NHS Foundation Trust (n.d.) </w:t>
      </w:r>
      <w:r w:rsidRPr="19839406" w:rsidR="2F43D484">
        <w:rPr>
          <w:rFonts w:ascii="Segoe UI" w:hAnsi="Segoe UI" w:eastAsia="Segoe UI" w:cs="Segoe UI"/>
          <w:b w:val="0"/>
          <w:bCs w:val="0"/>
          <w:i w:val="1"/>
          <w:iCs w:val="1"/>
          <w:caps w:val="0"/>
          <w:smallCaps w:val="0"/>
          <w:noProof w:val="0"/>
          <w:color w:val="0D0D0D" w:themeColor="text1" w:themeTint="F2" w:themeShade="FF"/>
          <w:sz w:val="24"/>
          <w:szCs w:val="24"/>
          <w:lang w:val="en-GB"/>
        </w:rPr>
        <w:t>Conditions for thoracic surgery</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w:t>
      </w:r>
      <w:r w:rsidRPr="19839406" w:rsidR="36515580">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w:t>
      </w:r>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Available at: </w:t>
      </w:r>
      <w:hyperlink r:id="Rbdb5824884b54511">
        <w:r w:rsidRPr="19839406" w:rsidR="2F43D484">
          <w:rPr>
            <w:rStyle w:val="Hyperlink"/>
            <w:b w:val="0"/>
            <w:bCs w:val="0"/>
            <w:i w:val="0"/>
            <w:iCs w:val="0"/>
            <w:caps w:val="0"/>
            <w:smallCaps w:val="0"/>
            <w:strike w:val="0"/>
            <w:dstrike w:val="0"/>
            <w:noProof w:val="0"/>
            <w:color w:val="2563EB"/>
            <w:u w:val="single"/>
            <w:lang w:val="en-GB"/>
          </w:rPr>
          <w:t>https://www.stgeorges.nhs.uk/service/thoracic-surgery/conditions/</w:t>
        </w:r>
      </w:hyperlink>
      <w:r w:rsidRPr="19839406" w:rsidR="2F43D484">
        <w:rPr>
          <w:rFonts w:ascii="Segoe UI" w:hAnsi="Segoe UI" w:eastAsia="Segoe UI" w:cs="Segoe UI"/>
          <w:b w:val="0"/>
          <w:bCs w:val="0"/>
          <w:i w:val="0"/>
          <w:iCs w:val="0"/>
          <w:caps w:val="0"/>
          <w:smallCaps w:val="0"/>
          <w:noProof w:val="0"/>
          <w:color w:val="0D0D0D" w:themeColor="text1" w:themeTint="F2" w:themeShade="FF"/>
          <w:sz w:val="24"/>
          <w:szCs w:val="24"/>
          <w:lang w:val="en-GB"/>
        </w:rPr>
        <w:t xml:space="preserve"> (Accessed: 25 October 2026).</w:t>
      </w:r>
    </w:p>
    <w:p w:rsidR="19839406" w:rsidP="19839406" w:rsidRDefault="19839406" w14:paraId="040A3409" w14:textId="3BB22756">
      <w:pPr>
        <w:jc w:val="both"/>
        <w:rPr>
          <w:rFonts w:ascii="Arial Nova" w:hAnsi="Arial Nova" w:eastAsia="Arial Nova" w:cs="Arial Nova" w:asciiTheme="minorAscii" w:hAnsiTheme="minorAscii" w:eastAsiaTheme="minorAscii" w:cstheme="minorAscii"/>
        </w:rPr>
      </w:pPr>
    </w:p>
    <w:sectPr w:rsidR="6811A88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016115"/>
    <w:rsid w:val="002264E3"/>
    <w:rsid w:val="00261563"/>
    <w:rsid w:val="004222A1"/>
    <w:rsid w:val="004B4280"/>
    <w:rsid w:val="004F6724"/>
    <w:rsid w:val="0068537F"/>
    <w:rsid w:val="006DE244"/>
    <w:rsid w:val="00729421"/>
    <w:rsid w:val="00986BC8"/>
    <w:rsid w:val="00A7836B"/>
    <w:rsid w:val="00D96D43"/>
    <w:rsid w:val="00E34C80"/>
    <w:rsid w:val="012AE89F"/>
    <w:rsid w:val="014FD2C4"/>
    <w:rsid w:val="0196025B"/>
    <w:rsid w:val="01C8201E"/>
    <w:rsid w:val="02484B9B"/>
    <w:rsid w:val="027228D5"/>
    <w:rsid w:val="02F48806"/>
    <w:rsid w:val="03764475"/>
    <w:rsid w:val="037DF8F9"/>
    <w:rsid w:val="03A2EC1D"/>
    <w:rsid w:val="03C63EAC"/>
    <w:rsid w:val="03DD50EA"/>
    <w:rsid w:val="043B6008"/>
    <w:rsid w:val="04A51D04"/>
    <w:rsid w:val="053E5B10"/>
    <w:rsid w:val="0585FAB4"/>
    <w:rsid w:val="05E27EC5"/>
    <w:rsid w:val="06132850"/>
    <w:rsid w:val="066816FD"/>
    <w:rsid w:val="06CDEF0C"/>
    <w:rsid w:val="074C08EB"/>
    <w:rsid w:val="074CDB1B"/>
    <w:rsid w:val="07A90113"/>
    <w:rsid w:val="07B5E505"/>
    <w:rsid w:val="08357259"/>
    <w:rsid w:val="083BA118"/>
    <w:rsid w:val="08BE7190"/>
    <w:rsid w:val="08EA7FFF"/>
    <w:rsid w:val="098B67F0"/>
    <w:rsid w:val="09B6D2E1"/>
    <w:rsid w:val="09CCC5D6"/>
    <w:rsid w:val="09CCD75B"/>
    <w:rsid w:val="0A355CB8"/>
    <w:rsid w:val="0A8EB2BD"/>
    <w:rsid w:val="0AC28CE5"/>
    <w:rsid w:val="0AF3E358"/>
    <w:rsid w:val="0B7BA8F4"/>
    <w:rsid w:val="0B947D0D"/>
    <w:rsid w:val="0BA753B5"/>
    <w:rsid w:val="0BB9D5B0"/>
    <w:rsid w:val="0BC5B2DE"/>
    <w:rsid w:val="0BD07495"/>
    <w:rsid w:val="0BFE4D89"/>
    <w:rsid w:val="0C102602"/>
    <w:rsid w:val="0C27B54E"/>
    <w:rsid w:val="0C453711"/>
    <w:rsid w:val="0CCA2E6B"/>
    <w:rsid w:val="0CF2D32B"/>
    <w:rsid w:val="0D0B3744"/>
    <w:rsid w:val="0D2F32E0"/>
    <w:rsid w:val="0D51B282"/>
    <w:rsid w:val="0D66ECA7"/>
    <w:rsid w:val="0DD58EB4"/>
    <w:rsid w:val="0E827DCF"/>
    <w:rsid w:val="0F5669D3"/>
    <w:rsid w:val="0F56CE16"/>
    <w:rsid w:val="0F7E3305"/>
    <w:rsid w:val="0FB9DFEB"/>
    <w:rsid w:val="0FF1F191"/>
    <w:rsid w:val="1041F8D1"/>
    <w:rsid w:val="106D9875"/>
    <w:rsid w:val="110AA5D8"/>
    <w:rsid w:val="1120248E"/>
    <w:rsid w:val="11713651"/>
    <w:rsid w:val="11A8A199"/>
    <w:rsid w:val="12645F97"/>
    <w:rsid w:val="12A39FEE"/>
    <w:rsid w:val="12CDF321"/>
    <w:rsid w:val="13E9CA57"/>
    <w:rsid w:val="1450ECF1"/>
    <w:rsid w:val="14EC2478"/>
    <w:rsid w:val="156E1841"/>
    <w:rsid w:val="15926206"/>
    <w:rsid w:val="1597E2F7"/>
    <w:rsid w:val="15FC832C"/>
    <w:rsid w:val="16BC450E"/>
    <w:rsid w:val="16F0F5CC"/>
    <w:rsid w:val="17430CE4"/>
    <w:rsid w:val="174A6CF5"/>
    <w:rsid w:val="174A7221"/>
    <w:rsid w:val="174F7098"/>
    <w:rsid w:val="178406F7"/>
    <w:rsid w:val="17CAE985"/>
    <w:rsid w:val="17DA0320"/>
    <w:rsid w:val="17E70215"/>
    <w:rsid w:val="183F10F6"/>
    <w:rsid w:val="1860A436"/>
    <w:rsid w:val="1888A1D0"/>
    <w:rsid w:val="19839406"/>
    <w:rsid w:val="19CFB4DE"/>
    <w:rsid w:val="1A1F7646"/>
    <w:rsid w:val="1A6ABDF4"/>
    <w:rsid w:val="1A8AAE49"/>
    <w:rsid w:val="1AA0D672"/>
    <w:rsid w:val="1BB4C6E2"/>
    <w:rsid w:val="1C14ECB8"/>
    <w:rsid w:val="1C1C8D54"/>
    <w:rsid w:val="1C3787DB"/>
    <w:rsid w:val="1C45B6E3"/>
    <w:rsid w:val="1C53C3F8"/>
    <w:rsid w:val="1C931BBF"/>
    <w:rsid w:val="1CBA49B3"/>
    <w:rsid w:val="1CC5B692"/>
    <w:rsid w:val="1D086BD8"/>
    <w:rsid w:val="1D0FFAD1"/>
    <w:rsid w:val="1D1D6468"/>
    <w:rsid w:val="1D2D6E1A"/>
    <w:rsid w:val="1DB3A774"/>
    <w:rsid w:val="1DE879C3"/>
    <w:rsid w:val="1DE8BF9A"/>
    <w:rsid w:val="1E23B30A"/>
    <w:rsid w:val="1E3A7294"/>
    <w:rsid w:val="1E4CA450"/>
    <w:rsid w:val="1ED64351"/>
    <w:rsid w:val="1F03779D"/>
    <w:rsid w:val="1F05CD82"/>
    <w:rsid w:val="1F34D3ED"/>
    <w:rsid w:val="1F7F87EB"/>
    <w:rsid w:val="1FDAC64A"/>
    <w:rsid w:val="1FF49437"/>
    <w:rsid w:val="206D14CC"/>
    <w:rsid w:val="20B0267C"/>
    <w:rsid w:val="20BC7EBA"/>
    <w:rsid w:val="20DB76B3"/>
    <w:rsid w:val="20E22F43"/>
    <w:rsid w:val="210BEC8E"/>
    <w:rsid w:val="2120569B"/>
    <w:rsid w:val="2146C290"/>
    <w:rsid w:val="21AD2C1A"/>
    <w:rsid w:val="21EFA0D9"/>
    <w:rsid w:val="2215CCB0"/>
    <w:rsid w:val="2225CCB8"/>
    <w:rsid w:val="226A8294"/>
    <w:rsid w:val="228EEA19"/>
    <w:rsid w:val="23557550"/>
    <w:rsid w:val="237BA332"/>
    <w:rsid w:val="23977F1E"/>
    <w:rsid w:val="239C1533"/>
    <w:rsid w:val="244473B5"/>
    <w:rsid w:val="2463A225"/>
    <w:rsid w:val="2469E369"/>
    <w:rsid w:val="249D7117"/>
    <w:rsid w:val="24E57C4E"/>
    <w:rsid w:val="24EF61AC"/>
    <w:rsid w:val="2512F1ED"/>
    <w:rsid w:val="25ECD080"/>
    <w:rsid w:val="26E15B5B"/>
    <w:rsid w:val="26ECB4C6"/>
    <w:rsid w:val="26FD8D89"/>
    <w:rsid w:val="27109525"/>
    <w:rsid w:val="27F2F293"/>
    <w:rsid w:val="280F929D"/>
    <w:rsid w:val="28408ABB"/>
    <w:rsid w:val="28472CB4"/>
    <w:rsid w:val="287C1D13"/>
    <w:rsid w:val="2891BEB4"/>
    <w:rsid w:val="28AD4D3C"/>
    <w:rsid w:val="28E661B6"/>
    <w:rsid w:val="291284C3"/>
    <w:rsid w:val="2928F4F5"/>
    <w:rsid w:val="295A4B61"/>
    <w:rsid w:val="296E9A62"/>
    <w:rsid w:val="2998D201"/>
    <w:rsid w:val="2A2F1AF9"/>
    <w:rsid w:val="2A54E2E2"/>
    <w:rsid w:val="2B22D4F7"/>
    <w:rsid w:val="2B955ACF"/>
    <w:rsid w:val="2BC0530C"/>
    <w:rsid w:val="2BFFF9EF"/>
    <w:rsid w:val="2C799144"/>
    <w:rsid w:val="2D25D401"/>
    <w:rsid w:val="2D45487A"/>
    <w:rsid w:val="2D7CCE7F"/>
    <w:rsid w:val="2DBE53A7"/>
    <w:rsid w:val="2DDD682E"/>
    <w:rsid w:val="2EBF2BD4"/>
    <w:rsid w:val="2ED98C94"/>
    <w:rsid w:val="2EE25D30"/>
    <w:rsid w:val="2EE39630"/>
    <w:rsid w:val="2F039A15"/>
    <w:rsid w:val="2F43D484"/>
    <w:rsid w:val="2F553196"/>
    <w:rsid w:val="2FC441E3"/>
    <w:rsid w:val="2FE07C2B"/>
    <w:rsid w:val="30047786"/>
    <w:rsid w:val="3008466C"/>
    <w:rsid w:val="306250D2"/>
    <w:rsid w:val="30AD7550"/>
    <w:rsid w:val="3108B8ED"/>
    <w:rsid w:val="315C7266"/>
    <w:rsid w:val="31731D60"/>
    <w:rsid w:val="31E22F51"/>
    <w:rsid w:val="321DED2C"/>
    <w:rsid w:val="323C5FEF"/>
    <w:rsid w:val="323C745F"/>
    <w:rsid w:val="32957203"/>
    <w:rsid w:val="32F00B5F"/>
    <w:rsid w:val="33458F3F"/>
    <w:rsid w:val="337F7D99"/>
    <w:rsid w:val="33C192DC"/>
    <w:rsid w:val="33C80EF8"/>
    <w:rsid w:val="3414CACC"/>
    <w:rsid w:val="347BEFAF"/>
    <w:rsid w:val="350F2C16"/>
    <w:rsid w:val="35BDEF3E"/>
    <w:rsid w:val="35DCF8B0"/>
    <w:rsid w:val="35DEA833"/>
    <w:rsid w:val="362566CE"/>
    <w:rsid w:val="363079FB"/>
    <w:rsid w:val="36515580"/>
    <w:rsid w:val="36519DB3"/>
    <w:rsid w:val="36AE9800"/>
    <w:rsid w:val="36C798D8"/>
    <w:rsid w:val="374158B0"/>
    <w:rsid w:val="37750239"/>
    <w:rsid w:val="37906A20"/>
    <w:rsid w:val="37909AF2"/>
    <w:rsid w:val="383A1F15"/>
    <w:rsid w:val="3872FAFE"/>
    <w:rsid w:val="38B9AF7D"/>
    <w:rsid w:val="38EE4813"/>
    <w:rsid w:val="393F85A8"/>
    <w:rsid w:val="3943EEB2"/>
    <w:rsid w:val="395FCC07"/>
    <w:rsid w:val="397653DE"/>
    <w:rsid w:val="39898F95"/>
    <w:rsid w:val="3A3DBFA7"/>
    <w:rsid w:val="3A42BFEA"/>
    <w:rsid w:val="3AF0001B"/>
    <w:rsid w:val="3B2531C2"/>
    <w:rsid w:val="3B32290C"/>
    <w:rsid w:val="3B426FDF"/>
    <w:rsid w:val="3B5E4B0D"/>
    <w:rsid w:val="3BCD2625"/>
    <w:rsid w:val="3BD2D23C"/>
    <w:rsid w:val="3BE30657"/>
    <w:rsid w:val="3D2DCC38"/>
    <w:rsid w:val="3D3CAF99"/>
    <w:rsid w:val="3D41F017"/>
    <w:rsid w:val="3D7EF47D"/>
    <w:rsid w:val="3DD55262"/>
    <w:rsid w:val="3E781C1A"/>
    <w:rsid w:val="3EBB1AF7"/>
    <w:rsid w:val="3F0D0E3A"/>
    <w:rsid w:val="3F2C04A4"/>
    <w:rsid w:val="3F3AD737"/>
    <w:rsid w:val="3F63DE6A"/>
    <w:rsid w:val="3FC80215"/>
    <w:rsid w:val="40198BD1"/>
    <w:rsid w:val="40325F8D"/>
    <w:rsid w:val="40B93CAF"/>
    <w:rsid w:val="413BB584"/>
    <w:rsid w:val="414AF641"/>
    <w:rsid w:val="4174F37C"/>
    <w:rsid w:val="428B5A27"/>
    <w:rsid w:val="42CABAC1"/>
    <w:rsid w:val="42D54473"/>
    <w:rsid w:val="42EFD2D6"/>
    <w:rsid w:val="4350CFAE"/>
    <w:rsid w:val="436AFB2A"/>
    <w:rsid w:val="439BAD69"/>
    <w:rsid w:val="43DA7822"/>
    <w:rsid w:val="441974F9"/>
    <w:rsid w:val="44666870"/>
    <w:rsid w:val="44842AED"/>
    <w:rsid w:val="449D9C6E"/>
    <w:rsid w:val="44C41CB7"/>
    <w:rsid w:val="45349F8C"/>
    <w:rsid w:val="4543D558"/>
    <w:rsid w:val="45931CE3"/>
    <w:rsid w:val="45A1E3FF"/>
    <w:rsid w:val="45BA02FB"/>
    <w:rsid w:val="45C9423F"/>
    <w:rsid w:val="45E7FF74"/>
    <w:rsid w:val="4617766C"/>
    <w:rsid w:val="465A2CCF"/>
    <w:rsid w:val="4667DAF3"/>
    <w:rsid w:val="46B8F69E"/>
    <w:rsid w:val="46C3210A"/>
    <w:rsid w:val="47199989"/>
    <w:rsid w:val="473CE9F2"/>
    <w:rsid w:val="47992506"/>
    <w:rsid w:val="47BE9D79"/>
    <w:rsid w:val="47F47B5D"/>
    <w:rsid w:val="47FABEB3"/>
    <w:rsid w:val="48333815"/>
    <w:rsid w:val="48551826"/>
    <w:rsid w:val="48C0F573"/>
    <w:rsid w:val="48C1FA3F"/>
    <w:rsid w:val="48E5AA87"/>
    <w:rsid w:val="492B58C5"/>
    <w:rsid w:val="49327870"/>
    <w:rsid w:val="4A1F4E87"/>
    <w:rsid w:val="4A2D42F3"/>
    <w:rsid w:val="4A37FAC9"/>
    <w:rsid w:val="4A6C9D99"/>
    <w:rsid w:val="4A88F058"/>
    <w:rsid w:val="4AEEA752"/>
    <w:rsid w:val="4C49C64A"/>
    <w:rsid w:val="4D030460"/>
    <w:rsid w:val="4D2343AE"/>
    <w:rsid w:val="4D59926D"/>
    <w:rsid w:val="4DBA6553"/>
    <w:rsid w:val="4DBCEC09"/>
    <w:rsid w:val="4DCAEB80"/>
    <w:rsid w:val="4DDD586D"/>
    <w:rsid w:val="4DF0AA63"/>
    <w:rsid w:val="4DF4C5AE"/>
    <w:rsid w:val="4E01CE5F"/>
    <w:rsid w:val="4ED15B0C"/>
    <w:rsid w:val="4F3BE968"/>
    <w:rsid w:val="4FA1FC11"/>
    <w:rsid w:val="506A0027"/>
    <w:rsid w:val="50772E94"/>
    <w:rsid w:val="512A9BEA"/>
    <w:rsid w:val="5166B427"/>
    <w:rsid w:val="51691AF5"/>
    <w:rsid w:val="51CEBC6E"/>
    <w:rsid w:val="527BF218"/>
    <w:rsid w:val="52D8B275"/>
    <w:rsid w:val="533AA3E4"/>
    <w:rsid w:val="538648F8"/>
    <w:rsid w:val="5393DC1F"/>
    <w:rsid w:val="54246B11"/>
    <w:rsid w:val="54301215"/>
    <w:rsid w:val="5470A873"/>
    <w:rsid w:val="547A85E6"/>
    <w:rsid w:val="548967A3"/>
    <w:rsid w:val="54CFDB65"/>
    <w:rsid w:val="5593BB7E"/>
    <w:rsid w:val="55990405"/>
    <w:rsid w:val="55AC3E5F"/>
    <w:rsid w:val="563D4415"/>
    <w:rsid w:val="56405CD4"/>
    <w:rsid w:val="569783B2"/>
    <w:rsid w:val="56DD299A"/>
    <w:rsid w:val="56F9F228"/>
    <w:rsid w:val="56FA36F4"/>
    <w:rsid w:val="572043B3"/>
    <w:rsid w:val="572183A0"/>
    <w:rsid w:val="5727A46E"/>
    <w:rsid w:val="57538EF7"/>
    <w:rsid w:val="5784168C"/>
    <w:rsid w:val="57E819E3"/>
    <w:rsid w:val="580C8BAA"/>
    <w:rsid w:val="584CDFF6"/>
    <w:rsid w:val="58675EC7"/>
    <w:rsid w:val="58926528"/>
    <w:rsid w:val="58CF16DC"/>
    <w:rsid w:val="58E30CC2"/>
    <w:rsid w:val="59AEC691"/>
    <w:rsid w:val="5A08C10B"/>
    <w:rsid w:val="5A27E587"/>
    <w:rsid w:val="5A6F279A"/>
    <w:rsid w:val="5A8A82CC"/>
    <w:rsid w:val="5AA7B0FB"/>
    <w:rsid w:val="5B519DF7"/>
    <w:rsid w:val="5B8043C3"/>
    <w:rsid w:val="5BFF98EA"/>
    <w:rsid w:val="5C11585B"/>
    <w:rsid w:val="5C275895"/>
    <w:rsid w:val="5C3273F2"/>
    <w:rsid w:val="5D20286F"/>
    <w:rsid w:val="5D324A69"/>
    <w:rsid w:val="5D3ECE5B"/>
    <w:rsid w:val="5D6F5FDE"/>
    <w:rsid w:val="5E6CB240"/>
    <w:rsid w:val="5E9BEA95"/>
    <w:rsid w:val="5EF4FA4D"/>
    <w:rsid w:val="5F7F7C0B"/>
    <w:rsid w:val="5FBC2FC1"/>
    <w:rsid w:val="5FCFE623"/>
    <w:rsid w:val="5FDAF348"/>
    <w:rsid w:val="612AA4E7"/>
    <w:rsid w:val="6166B6B1"/>
    <w:rsid w:val="6182DAEB"/>
    <w:rsid w:val="61F73B81"/>
    <w:rsid w:val="622BB541"/>
    <w:rsid w:val="62312D4C"/>
    <w:rsid w:val="624DD20E"/>
    <w:rsid w:val="62B1063A"/>
    <w:rsid w:val="6397326E"/>
    <w:rsid w:val="63A55937"/>
    <w:rsid w:val="63AFE69C"/>
    <w:rsid w:val="64759875"/>
    <w:rsid w:val="64BA4EB5"/>
    <w:rsid w:val="6535E1B4"/>
    <w:rsid w:val="6582A673"/>
    <w:rsid w:val="667EE6F2"/>
    <w:rsid w:val="669F3DFD"/>
    <w:rsid w:val="66A39B11"/>
    <w:rsid w:val="66CF2455"/>
    <w:rsid w:val="66D0107E"/>
    <w:rsid w:val="6707F03A"/>
    <w:rsid w:val="67B3C9F5"/>
    <w:rsid w:val="67E624CA"/>
    <w:rsid w:val="67F72CCD"/>
    <w:rsid w:val="6805753D"/>
    <w:rsid w:val="6811A889"/>
    <w:rsid w:val="6830723A"/>
    <w:rsid w:val="686561D9"/>
    <w:rsid w:val="68AA3D8E"/>
    <w:rsid w:val="68F6B44D"/>
    <w:rsid w:val="68FC3DA2"/>
    <w:rsid w:val="690CDD76"/>
    <w:rsid w:val="69273687"/>
    <w:rsid w:val="6946E4F1"/>
    <w:rsid w:val="694E565F"/>
    <w:rsid w:val="69804FFC"/>
    <w:rsid w:val="6998B30F"/>
    <w:rsid w:val="69F01E93"/>
    <w:rsid w:val="6A163D87"/>
    <w:rsid w:val="6A51B9FA"/>
    <w:rsid w:val="6ABBAB80"/>
    <w:rsid w:val="6B0CD6F3"/>
    <w:rsid w:val="6B34D47D"/>
    <w:rsid w:val="6B4F8006"/>
    <w:rsid w:val="6BB6428A"/>
    <w:rsid w:val="6BD2DAE0"/>
    <w:rsid w:val="6C11932B"/>
    <w:rsid w:val="6C9374E1"/>
    <w:rsid w:val="6C9EEF9B"/>
    <w:rsid w:val="6CB8C5F4"/>
    <w:rsid w:val="6CC6829D"/>
    <w:rsid w:val="6CD03840"/>
    <w:rsid w:val="6CD0BE20"/>
    <w:rsid w:val="6D23DDF2"/>
    <w:rsid w:val="6DF12E15"/>
    <w:rsid w:val="6E0C768F"/>
    <w:rsid w:val="6E409C13"/>
    <w:rsid w:val="6E898598"/>
    <w:rsid w:val="6ED8FB5C"/>
    <w:rsid w:val="6EDCF31B"/>
    <w:rsid w:val="6F0822B0"/>
    <w:rsid w:val="6F7876AC"/>
    <w:rsid w:val="6FBD95B2"/>
    <w:rsid w:val="6FF294CA"/>
    <w:rsid w:val="705B1649"/>
    <w:rsid w:val="707BDE28"/>
    <w:rsid w:val="70B3269B"/>
    <w:rsid w:val="70C6406F"/>
    <w:rsid w:val="70E41E0D"/>
    <w:rsid w:val="70ED407A"/>
    <w:rsid w:val="71610D11"/>
    <w:rsid w:val="71CD3E2C"/>
    <w:rsid w:val="72B316C9"/>
    <w:rsid w:val="72D61459"/>
    <w:rsid w:val="73016115"/>
    <w:rsid w:val="735D5C94"/>
    <w:rsid w:val="7388F1B9"/>
    <w:rsid w:val="73E4AA2B"/>
    <w:rsid w:val="73FF3D33"/>
    <w:rsid w:val="73FF95C1"/>
    <w:rsid w:val="742B76FB"/>
    <w:rsid w:val="7470512B"/>
    <w:rsid w:val="74717D6E"/>
    <w:rsid w:val="74D1D03D"/>
    <w:rsid w:val="7510F720"/>
    <w:rsid w:val="7582AD82"/>
    <w:rsid w:val="75869846"/>
    <w:rsid w:val="759DACC4"/>
    <w:rsid w:val="75FD0D0A"/>
    <w:rsid w:val="765DB343"/>
    <w:rsid w:val="76F5028C"/>
    <w:rsid w:val="77602369"/>
    <w:rsid w:val="77AAEF01"/>
    <w:rsid w:val="77B57EEC"/>
    <w:rsid w:val="7813DAE1"/>
    <w:rsid w:val="7842642F"/>
    <w:rsid w:val="78A0B0DB"/>
    <w:rsid w:val="78E46236"/>
    <w:rsid w:val="791819C0"/>
    <w:rsid w:val="792519BC"/>
    <w:rsid w:val="7973AB29"/>
    <w:rsid w:val="798B0B01"/>
    <w:rsid w:val="79B9D44D"/>
    <w:rsid w:val="7A0E305B"/>
    <w:rsid w:val="7A350A98"/>
    <w:rsid w:val="7AB8CA44"/>
    <w:rsid w:val="7B138B24"/>
    <w:rsid w:val="7B217DD9"/>
    <w:rsid w:val="7B375276"/>
    <w:rsid w:val="7B7933A4"/>
    <w:rsid w:val="7BE965AB"/>
    <w:rsid w:val="7C9F011E"/>
    <w:rsid w:val="7CBE1A26"/>
    <w:rsid w:val="7CD790F2"/>
    <w:rsid w:val="7D0FFACC"/>
    <w:rsid w:val="7D68357B"/>
    <w:rsid w:val="7D6B166B"/>
    <w:rsid w:val="7D9B9C26"/>
    <w:rsid w:val="7DC0D2C8"/>
    <w:rsid w:val="7DD58014"/>
    <w:rsid w:val="7E048ECB"/>
    <w:rsid w:val="7E54845E"/>
    <w:rsid w:val="7E773F30"/>
    <w:rsid w:val="7EB9A0F7"/>
    <w:rsid w:val="7EBA365B"/>
    <w:rsid w:val="7EC28934"/>
    <w:rsid w:val="7EC4D047"/>
    <w:rsid w:val="7EE6CD35"/>
    <w:rsid w:val="7F7CB83C"/>
    <w:rsid w:val="7F8C4EF2"/>
    <w:rsid w:val="7F99B6A9"/>
    <w:rsid w:val="7FE38306"/>
    <w:rsid w:val="7FF8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82079"/>
  <w15:chartTrackingRefBased/>
  <w15:docId w15:val="{032D6BD4-50E0-415B-9F98-DEDE2FD91C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6811A88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6811A88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6811A889"/>
    <w:rPr>
      <w:color w:val="467886"/>
      <w:u w:val="single"/>
    </w:rPr>
  </w:style>
  <w:style w:type="paragraph" w:styleId="TOC1">
    <w:name w:val="toc 1"/>
    <w:basedOn w:val="Normal"/>
    <w:next w:val="Normal"/>
    <w:uiPriority w:val="39"/>
    <w:unhideWhenUsed/>
    <w:rsid w:val="6811A889"/>
    <w:pPr>
      <w:spacing w:after="100"/>
    </w:pPr>
  </w:style>
  <w:style w:type="paragraph" w:styleId="TOC2">
    <w:name w:val="toc 2"/>
    <w:basedOn w:val="Normal"/>
    <w:next w:val="Normal"/>
    <w:uiPriority w:val="39"/>
    <w:unhideWhenUsed/>
    <w:rsid w:val="6811A889"/>
    <w:pPr>
      <w:spacing w:after="100"/>
      <w:ind w:left="220"/>
    </w:pPr>
  </w:style>
  <w:style w:type="paragraph" w:styleId="Heading3">
    <w:uiPriority w:val="9"/>
    <w:name w:val="heading 3"/>
    <w:basedOn w:val="Normal"/>
    <w:next w:val="Normal"/>
    <w:unhideWhenUsed/>
    <w:qFormat/>
    <w:rsid w:val="1983940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198394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23" /><Relationship Type="http://schemas.openxmlformats.org/officeDocument/2006/relationships/fontTable" Target="fontTable.xml" Id="rId22" /><Relationship Type="http://schemas.openxmlformats.org/officeDocument/2006/relationships/image" Target="/media/image.jpg" Id="rId2096929374" /><Relationship Type="http://schemas.openxmlformats.org/officeDocument/2006/relationships/hyperlink" Target="https://www.stgeorges.nhs.uk/service/thoracic-surgery/conditions/" TargetMode="External" Id="R750c4a48924941d9" /><Relationship Type="http://schemas.openxmlformats.org/officeDocument/2006/relationships/hyperlink" Target="https://www.stgeorges.nhs.uk/gps-and-clinicians/clinical-resources__trashed/tracheostomy-guidelines/care-of-the-stoma/?utm_source=openai" TargetMode="External" Id="R7001a08946fa4b3c" /><Relationship Type="http://schemas.openxmlformats.org/officeDocument/2006/relationships/hyperlink" Target="https://www.nice.org.uk/guidance/ng245/chapter/recommendations" TargetMode="External" Id="R40906645a7b74547" /><Relationship Type="http://schemas.openxmlformats.org/officeDocument/2006/relationships/hyperlink" Target="https://www.asthmaandlung.org.uk/conditions/asthma/manage/asthma-young-people" TargetMode="External" Id="R71fe8a69a4d44e62" /><Relationship Type="http://schemas.openxmlformats.org/officeDocument/2006/relationships/hyperlink" Target="https://www.bing.com/" TargetMode="External" Id="R1d55c6d5ab1b4a3e" /><Relationship Type="http://schemas.openxmlformats.org/officeDocument/2006/relationships/hyperlink" Target="https://www.rightdecisions.scot.nhs.uk/asthma-pathway-bts-nice-sign-sign-244/patient-information-resource/asthma-in-adults/what-are-some-of-the-symptoms-of-asthma/" TargetMode="External" Id="R55714173b3314000" /><Relationship Type="http://schemas.openxmlformats.org/officeDocument/2006/relationships/hyperlink" Target="https://myhealth-devon.nhs.uk/my-condition/condition/asthma/" TargetMode="External" Id="R1baf762f3d6945c1" /><Relationship Type="http://schemas.openxmlformats.org/officeDocument/2006/relationships/hyperlink" Target="https://www.nhs.uk/conditions/asthma/" TargetMode="External" Id="R04cc32bdc68e4a3d" /><Relationship Type="http://schemas.openxmlformats.org/officeDocument/2006/relationships/hyperlink" Target="https://www.england.nhs.uk/publication/national-bundle-of-care-for-children-and-young-people-with-asthma/" TargetMode="External" Id="R0c5234ec6e094f4a" /><Relationship Type="http://schemas.openxmlformats.org/officeDocument/2006/relationships/hyperlink" Target="https://www.nice.org.uk/guidance/ng209" TargetMode="External" Id="Rfe41a205c9cd47a7" /><Relationship Type="http://schemas.openxmlformats.org/officeDocument/2006/relationships/hyperlink" Target="https://www.nice.org.uk/guidance/ng245" TargetMode="External" Id="R2e47cbd2b2134ad6" /><Relationship Type="http://schemas.openxmlformats.org/officeDocument/2006/relationships/hyperlink" Target="https://www.gov.uk/government/publications/smoking-and-tobacco-applying-all-our-health" TargetMode="External" Id="R5e3099a9e6134b65" /><Relationship Type="http://schemas.openxmlformats.org/officeDocument/2006/relationships/hyperlink" Target="https://www.gov.uk/government/publications/health-matters-tobacco-standard-packs" TargetMode="External" Id="Rb0b46fe7fbc746fa" /><Relationship Type="http://schemas.openxmlformats.org/officeDocument/2006/relationships/hyperlink" Target="https://www.uhnm.nhs.uk/media/d12hrniu/my-lung-surgery-feb-2020-online.pdf" TargetMode="External" Id="R299d3dee493744cc" /><Relationship Type="http://schemas.openxmlformats.org/officeDocument/2006/relationships/hyperlink" Target="https://www.stgeorges.nhs.uk/service/thoracic-surgery/conditions/" TargetMode="External" Id="Rbdb5824884b545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Louise Diane Hathaway (2509405)</dc:creator>
  <keywords/>
  <dc:description/>
  <lastModifiedBy>Rachel Louise Diane Hathaway (2509405)</lastModifiedBy>
  <revision>7</revision>
  <dcterms:created xsi:type="dcterms:W3CDTF">2026-09-17T09:20:00.0000000Z</dcterms:created>
  <dcterms:modified xsi:type="dcterms:W3CDTF">2026-10-25T23:55:25.7717917Z</dcterms:modified>
</coreProperties>
</file>