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3A073" w14:textId="53A5CD6B" w:rsidR="00DA60D8" w:rsidRPr="00C45986" w:rsidRDefault="00DA60D8" w:rsidP="00DA60D8">
      <w:pPr>
        <w:pStyle w:val="Title"/>
        <w:spacing w:line="360" w:lineRule="auto"/>
        <w:jc w:val="center"/>
        <w:rPr>
          <w:rFonts w:ascii="Arial" w:hAnsi="Arial" w:cs="Arial"/>
          <w:b/>
          <w:bCs/>
          <w:sz w:val="22"/>
          <w:szCs w:val="22"/>
          <w:lang w:val="en-US"/>
        </w:rPr>
      </w:pPr>
      <w:r w:rsidRPr="00C45986">
        <w:rPr>
          <w:rFonts w:ascii="Arial" w:hAnsi="Arial" w:cs="Arial"/>
          <w:b/>
          <w:bCs/>
          <w:sz w:val="22"/>
          <w:szCs w:val="22"/>
          <w:lang w:val="en-US"/>
        </w:rPr>
        <w:t xml:space="preserve">University of Wales Trinity St. David </w:t>
      </w:r>
    </w:p>
    <w:p w14:paraId="1AC654E5" w14:textId="77777777" w:rsidR="007B6E57" w:rsidRPr="00C45986" w:rsidRDefault="007B6E57" w:rsidP="00DA60D8">
      <w:pPr>
        <w:pStyle w:val="Title"/>
        <w:spacing w:line="360" w:lineRule="auto"/>
        <w:jc w:val="center"/>
        <w:rPr>
          <w:rFonts w:ascii="Arial" w:hAnsi="Arial" w:cs="Arial"/>
          <w:b/>
          <w:bCs/>
          <w:sz w:val="22"/>
          <w:szCs w:val="22"/>
          <w:lang w:val="en-US"/>
        </w:rPr>
      </w:pPr>
    </w:p>
    <w:p w14:paraId="3767DFFF" w14:textId="77777777" w:rsidR="007B6E57" w:rsidRPr="00C45986" w:rsidRDefault="007B6E57" w:rsidP="00DA60D8">
      <w:pPr>
        <w:pStyle w:val="Title"/>
        <w:spacing w:line="360" w:lineRule="auto"/>
        <w:jc w:val="center"/>
        <w:rPr>
          <w:rFonts w:ascii="Arial" w:hAnsi="Arial" w:cs="Arial"/>
          <w:b/>
          <w:bCs/>
          <w:sz w:val="22"/>
          <w:szCs w:val="22"/>
        </w:rPr>
      </w:pPr>
      <w:r w:rsidRPr="00C45986">
        <w:rPr>
          <w:rFonts w:ascii="Arial" w:hAnsi="Arial" w:cs="Arial"/>
          <w:b/>
          <w:bCs/>
          <w:sz w:val="22"/>
          <w:szCs w:val="22"/>
        </w:rPr>
        <w:t>Effective Team Working and Communication</w:t>
      </w:r>
    </w:p>
    <w:p w14:paraId="55C15C51" w14:textId="27091520" w:rsidR="00DA60D8" w:rsidRPr="00C45986" w:rsidRDefault="007B6E57" w:rsidP="00DA60D8">
      <w:pPr>
        <w:pStyle w:val="Title"/>
        <w:spacing w:line="360" w:lineRule="auto"/>
        <w:jc w:val="center"/>
        <w:rPr>
          <w:rFonts w:ascii="Arial" w:hAnsi="Arial" w:cs="Arial"/>
          <w:b/>
          <w:bCs/>
          <w:sz w:val="22"/>
          <w:szCs w:val="22"/>
        </w:rPr>
      </w:pPr>
      <w:r w:rsidRPr="00C45986">
        <w:rPr>
          <w:rFonts w:ascii="Arial" w:hAnsi="Arial" w:cs="Arial"/>
          <w:b/>
          <w:bCs/>
          <w:sz w:val="22"/>
          <w:szCs w:val="22"/>
        </w:rPr>
        <w:t xml:space="preserve"> (BMSW4002_LON)</w:t>
      </w:r>
    </w:p>
    <w:p w14:paraId="3EAED172" w14:textId="77777777" w:rsidR="007B6E57" w:rsidRPr="00C45986" w:rsidRDefault="007B6E57" w:rsidP="00DA60D8">
      <w:pPr>
        <w:pStyle w:val="Title"/>
        <w:spacing w:line="360" w:lineRule="auto"/>
        <w:jc w:val="center"/>
        <w:rPr>
          <w:rFonts w:ascii="Arial" w:hAnsi="Arial" w:cs="Arial"/>
          <w:b/>
          <w:bCs/>
          <w:sz w:val="22"/>
          <w:szCs w:val="22"/>
        </w:rPr>
      </w:pPr>
    </w:p>
    <w:p w14:paraId="75FF855C" w14:textId="77777777" w:rsidR="00DA60D8" w:rsidRPr="00C45986" w:rsidRDefault="00DA60D8" w:rsidP="00DA60D8">
      <w:pPr>
        <w:pStyle w:val="Title"/>
        <w:spacing w:line="360" w:lineRule="auto"/>
        <w:jc w:val="center"/>
        <w:rPr>
          <w:rFonts w:ascii="Arial" w:hAnsi="Arial" w:cs="Arial"/>
          <w:b/>
          <w:bCs/>
          <w:sz w:val="22"/>
          <w:szCs w:val="22"/>
        </w:rPr>
      </w:pPr>
      <w:r w:rsidRPr="00C45986">
        <w:rPr>
          <w:rFonts w:ascii="Arial" w:hAnsi="Arial" w:cs="Arial"/>
          <w:b/>
          <w:bCs/>
          <w:sz w:val="22"/>
          <w:szCs w:val="22"/>
        </w:rPr>
        <w:t xml:space="preserve">Federico Laghi </w:t>
      </w:r>
    </w:p>
    <w:p w14:paraId="66AC16E0" w14:textId="77777777" w:rsidR="00DA60D8" w:rsidRPr="00C45986" w:rsidRDefault="00DA60D8" w:rsidP="00DA60D8">
      <w:pPr>
        <w:pStyle w:val="Title"/>
        <w:spacing w:line="360" w:lineRule="auto"/>
        <w:jc w:val="center"/>
        <w:rPr>
          <w:rFonts w:ascii="Arial" w:hAnsi="Arial" w:cs="Arial"/>
          <w:b/>
          <w:bCs/>
          <w:sz w:val="22"/>
          <w:szCs w:val="22"/>
        </w:rPr>
      </w:pPr>
      <w:r w:rsidRPr="00C45986">
        <w:rPr>
          <w:rFonts w:ascii="Arial" w:hAnsi="Arial" w:cs="Arial"/>
          <w:b/>
          <w:bCs/>
          <w:sz w:val="22"/>
          <w:szCs w:val="22"/>
        </w:rPr>
        <w:t>Student Number 2030689</w:t>
      </w:r>
    </w:p>
    <w:p w14:paraId="72F68456" w14:textId="77777777" w:rsidR="00DA60D8" w:rsidRPr="00C45986" w:rsidRDefault="00DA60D8" w:rsidP="00DA60D8">
      <w:pPr>
        <w:pStyle w:val="Title"/>
        <w:spacing w:line="360" w:lineRule="auto"/>
        <w:jc w:val="center"/>
        <w:rPr>
          <w:rFonts w:ascii="Arial" w:hAnsi="Arial" w:cs="Arial"/>
          <w:b/>
          <w:bCs/>
          <w:sz w:val="22"/>
          <w:szCs w:val="22"/>
        </w:rPr>
      </w:pPr>
    </w:p>
    <w:p w14:paraId="6EBB5890" w14:textId="77777777" w:rsidR="001E3326" w:rsidRPr="00C45986" w:rsidRDefault="00DA60D8" w:rsidP="001E3326">
      <w:pPr>
        <w:pStyle w:val="Title"/>
        <w:spacing w:line="360" w:lineRule="auto"/>
        <w:jc w:val="center"/>
        <w:rPr>
          <w:rFonts w:ascii="Arial" w:hAnsi="Arial" w:cs="Arial"/>
          <w:b/>
          <w:bCs/>
          <w:sz w:val="22"/>
          <w:szCs w:val="22"/>
        </w:rPr>
      </w:pPr>
      <w:r w:rsidRPr="00C45986">
        <w:rPr>
          <w:rFonts w:ascii="Arial" w:hAnsi="Arial" w:cs="Arial"/>
          <w:b/>
          <w:bCs/>
          <w:sz w:val="22"/>
          <w:szCs w:val="22"/>
        </w:rPr>
        <w:t xml:space="preserve">Lecturer </w:t>
      </w:r>
      <w:r w:rsidR="001E3326" w:rsidRPr="00C45986">
        <w:rPr>
          <w:rFonts w:ascii="Arial" w:hAnsi="Arial" w:cs="Arial"/>
          <w:b/>
          <w:bCs/>
          <w:sz w:val="22"/>
          <w:szCs w:val="22"/>
        </w:rPr>
        <w:t xml:space="preserve">Toyin </w:t>
      </w:r>
      <w:proofErr w:type="spellStart"/>
      <w:r w:rsidR="001E3326" w:rsidRPr="00C45986">
        <w:rPr>
          <w:rFonts w:ascii="Arial" w:hAnsi="Arial" w:cs="Arial"/>
          <w:b/>
          <w:bCs/>
          <w:sz w:val="22"/>
          <w:szCs w:val="22"/>
        </w:rPr>
        <w:t>Adisa</w:t>
      </w:r>
      <w:proofErr w:type="spellEnd"/>
    </w:p>
    <w:p w14:paraId="763FC5D5" w14:textId="24417810" w:rsidR="00DA60D8" w:rsidRPr="00C45986" w:rsidRDefault="00DA60D8" w:rsidP="00DA60D8">
      <w:pPr>
        <w:pStyle w:val="Title"/>
        <w:spacing w:line="360" w:lineRule="auto"/>
        <w:jc w:val="center"/>
        <w:rPr>
          <w:rFonts w:ascii="Arial" w:hAnsi="Arial" w:cs="Arial"/>
          <w:b/>
          <w:bCs/>
          <w:sz w:val="22"/>
          <w:szCs w:val="22"/>
        </w:rPr>
      </w:pPr>
    </w:p>
    <w:p w14:paraId="0795807B" w14:textId="77777777" w:rsidR="00DA60D8" w:rsidRPr="00C45986" w:rsidRDefault="00DA60D8" w:rsidP="00DA60D8">
      <w:pPr>
        <w:pStyle w:val="Title"/>
        <w:spacing w:line="360" w:lineRule="auto"/>
        <w:jc w:val="center"/>
        <w:rPr>
          <w:rFonts w:ascii="Arial" w:hAnsi="Arial" w:cs="Arial"/>
          <w:b/>
          <w:bCs/>
          <w:sz w:val="22"/>
          <w:szCs w:val="22"/>
        </w:rPr>
      </w:pPr>
    </w:p>
    <w:p w14:paraId="0D6EAB27" w14:textId="77777777" w:rsidR="00DA60D8" w:rsidRPr="00C45986" w:rsidRDefault="00DA60D8" w:rsidP="00DA60D8">
      <w:pPr>
        <w:pStyle w:val="Title"/>
        <w:spacing w:line="360" w:lineRule="auto"/>
        <w:jc w:val="center"/>
        <w:rPr>
          <w:rFonts w:ascii="Arial" w:hAnsi="Arial" w:cs="Arial"/>
          <w:b/>
          <w:bCs/>
          <w:sz w:val="22"/>
          <w:szCs w:val="22"/>
        </w:rPr>
      </w:pPr>
      <w:r w:rsidRPr="00C45986">
        <w:rPr>
          <w:rFonts w:ascii="Arial" w:hAnsi="Arial" w:cs="Arial"/>
          <w:b/>
          <w:bCs/>
          <w:sz w:val="22"/>
          <w:szCs w:val="22"/>
        </w:rPr>
        <w:t>Academic Report</w:t>
      </w:r>
    </w:p>
    <w:p w14:paraId="09FAEFBB" w14:textId="7579EC52" w:rsidR="00501657" w:rsidRPr="00C45986" w:rsidRDefault="00501657" w:rsidP="00501657">
      <w:pPr>
        <w:jc w:val="center"/>
        <w:rPr>
          <w:rFonts w:ascii="Arial" w:hAnsi="Arial" w:cs="Arial"/>
          <w:sz w:val="22"/>
          <w:szCs w:val="22"/>
        </w:rPr>
      </w:pPr>
    </w:p>
    <w:p w14:paraId="616C0205" w14:textId="079659F4" w:rsidR="00501657" w:rsidRPr="00C45986" w:rsidRDefault="00501657" w:rsidP="00571F94">
      <w:pPr>
        <w:rPr>
          <w:rFonts w:ascii="Arial" w:hAnsi="Arial" w:cs="Arial"/>
          <w:sz w:val="22"/>
          <w:szCs w:val="22"/>
        </w:rPr>
      </w:pPr>
    </w:p>
    <w:p w14:paraId="2E059AD7" w14:textId="28120299" w:rsidR="00501657" w:rsidRPr="00C45986" w:rsidRDefault="00501657" w:rsidP="00571F94">
      <w:pPr>
        <w:rPr>
          <w:rFonts w:ascii="Arial" w:hAnsi="Arial" w:cs="Arial"/>
          <w:sz w:val="22"/>
          <w:szCs w:val="22"/>
        </w:rPr>
      </w:pPr>
    </w:p>
    <w:p w14:paraId="55FA6EEA" w14:textId="037DDDDB" w:rsidR="00501657" w:rsidRPr="00C45986" w:rsidRDefault="00501657" w:rsidP="00571F94">
      <w:pPr>
        <w:rPr>
          <w:rFonts w:ascii="Arial" w:hAnsi="Arial" w:cs="Arial"/>
          <w:sz w:val="22"/>
          <w:szCs w:val="22"/>
        </w:rPr>
      </w:pPr>
    </w:p>
    <w:p w14:paraId="0EB4BBAE" w14:textId="4690C0A0" w:rsidR="00501657" w:rsidRPr="00C45986" w:rsidRDefault="00501657" w:rsidP="00571F94">
      <w:pPr>
        <w:rPr>
          <w:rFonts w:ascii="Arial" w:hAnsi="Arial" w:cs="Arial"/>
          <w:sz w:val="22"/>
          <w:szCs w:val="22"/>
        </w:rPr>
      </w:pPr>
    </w:p>
    <w:p w14:paraId="3A3A9FBA" w14:textId="760E8818" w:rsidR="00501657" w:rsidRPr="00C45986" w:rsidRDefault="00501657" w:rsidP="00571F94">
      <w:pPr>
        <w:rPr>
          <w:rFonts w:ascii="Arial" w:hAnsi="Arial" w:cs="Arial"/>
          <w:sz w:val="22"/>
          <w:szCs w:val="22"/>
        </w:rPr>
      </w:pPr>
    </w:p>
    <w:p w14:paraId="268805A5" w14:textId="4B4D4768" w:rsidR="00501657" w:rsidRPr="00C45986" w:rsidRDefault="00501657" w:rsidP="00571F94">
      <w:pPr>
        <w:rPr>
          <w:rFonts w:ascii="Arial" w:hAnsi="Arial" w:cs="Arial"/>
          <w:sz w:val="22"/>
          <w:szCs w:val="22"/>
        </w:rPr>
      </w:pPr>
    </w:p>
    <w:p w14:paraId="6EB95105" w14:textId="566630C4" w:rsidR="00501657" w:rsidRPr="00C45986" w:rsidRDefault="00501657" w:rsidP="00571F94">
      <w:pPr>
        <w:rPr>
          <w:rFonts w:ascii="Arial" w:hAnsi="Arial" w:cs="Arial"/>
          <w:sz w:val="22"/>
          <w:szCs w:val="22"/>
        </w:rPr>
      </w:pPr>
    </w:p>
    <w:p w14:paraId="2969A419" w14:textId="54C92534" w:rsidR="00501657" w:rsidRPr="00C45986" w:rsidRDefault="00501657" w:rsidP="00571F94">
      <w:pPr>
        <w:rPr>
          <w:rFonts w:ascii="Arial" w:hAnsi="Arial" w:cs="Arial"/>
          <w:sz w:val="22"/>
          <w:szCs w:val="22"/>
        </w:rPr>
      </w:pPr>
    </w:p>
    <w:p w14:paraId="43A518BA" w14:textId="2FB2736F" w:rsidR="00501657" w:rsidRPr="00C45986" w:rsidRDefault="00501657" w:rsidP="00571F94">
      <w:pPr>
        <w:rPr>
          <w:rFonts w:ascii="Arial" w:hAnsi="Arial" w:cs="Arial"/>
          <w:sz w:val="22"/>
          <w:szCs w:val="22"/>
        </w:rPr>
      </w:pPr>
    </w:p>
    <w:p w14:paraId="6C033752" w14:textId="6214EC9C" w:rsidR="00501657" w:rsidRPr="00C45986" w:rsidRDefault="00B260E2" w:rsidP="00571F94">
      <w:pPr>
        <w:rPr>
          <w:rFonts w:ascii="Arial" w:hAnsi="Arial" w:cs="Arial"/>
          <w:sz w:val="22"/>
          <w:szCs w:val="22"/>
        </w:rPr>
      </w:pPr>
      <w:r w:rsidRPr="00C45986">
        <w:rPr>
          <w:rFonts w:ascii="Arial" w:hAnsi="Arial" w:cs="Arial"/>
          <w:sz w:val="22"/>
          <w:szCs w:val="22"/>
        </w:rPr>
        <w:t xml:space="preserve">Table of content </w:t>
      </w:r>
    </w:p>
    <w:p w14:paraId="57C603EC" w14:textId="62915A1C" w:rsidR="00A86041" w:rsidRPr="00C45986" w:rsidRDefault="00A86041" w:rsidP="00571F94">
      <w:pPr>
        <w:rPr>
          <w:rFonts w:ascii="Arial" w:hAnsi="Arial" w:cs="Arial"/>
          <w:sz w:val="22"/>
          <w:szCs w:val="22"/>
        </w:rPr>
      </w:pPr>
    </w:p>
    <w:p w14:paraId="7D3ADB28" w14:textId="3C508B4B" w:rsidR="00A86041" w:rsidRPr="00F9060F" w:rsidRDefault="00A86041" w:rsidP="00571F94">
      <w:pPr>
        <w:rPr>
          <w:rFonts w:ascii="Arial" w:hAnsi="Arial" w:cs="Arial"/>
          <w:sz w:val="22"/>
          <w:szCs w:val="22"/>
        </w:rPr>
      </w:pPr>
      <w:r w:rsidRPr="00F9060F">
        <w:rPr>
          <w:rFonts w:ascii="Arial" w:hAnsi="Arial" w:cs="Arial"/>
          <w:sz w:val="22"/>
          <w:szCs w:val="22"/>
        </w:rPr>
        <w:t>Introduction … … … … … … … Pag.</w:t>
      </w:r>
      <w:r w:rsidR="00AD0C0E">
        <w:rPr>
          <w:rFonts w:ascii="Arial" w:hAnsi="Arial" w:cs="Arial"/>
          <w:sz w:val="22"/>
          <w:szCs w:val="22"/>
        </w:rPr>
        <w:t xml:space="preserve"> 2</w:t>
      </w:r>
    </w:p>
    <w:p w14:paraId="738E9AFA" w14:textId="0A78D9CD" w:rsidR="00A86041" w:rsidRPr="00F9060F" w:rsidRDefault="00A86041" w:rsidP="00A86041">
      <w:pPr>
        <w:rPr>
          <w:rFonts w:ascii="Arial" w:hAnsi="Arial" w:cs="Arial"/>
          <w:sz w:val="22"/>
          <w:szCs w:val="22"/>
        </w:rPr>
      </w:pPr>
      <w:r w:rsidRPr="00F9060F">
        <w:rPr>
          <w:rFonts w:ascii="Arial" w:hAnsi="Arial" w:cs="Arial"/>
          <w:sz w:val="22"/>
          <w:szCs w:val="22"/>
        </w:rPr>
        <w:t>Shannon and Weaver Model of Communication … … … … … … … Pag.</w:t>
      </w:r>
      <w:r w:rsidR="00AD0C0E">
        <w:rPr>
          <w:rFonts w:ascii="Arial" w:hAnsi="Arial" w:cs="Arial"/>
          <w:sz w:val="22"/>
          <w:szCs w:val="22"/>
        </w:rPr>
        <w:t xml:space="preserve"> 2</w:t>
      </w:r>
    </w:p>
    <w:p w14:paraId="0D457C0D" w14:textId="440D3AA8" w:rsidR="00A86041" w:rsidRPr="00F9060F" w:rsidRDefault="00A86041" w:rsidP="00A86041">
      <w:pPr>
        <w:rPr>
          <w:rFonts w:ascii="Arial" w:hAnsi="Arial" w:cs="Arial"/>
          <w:sz w:val="22"/>
          <w:szCs w:val="22"/>
        </w:rPr>
      </w:pPr>
      <w:r w:rsidRPr="00F9060F">
        <w:rPr>
          <w:rFonts w:ascii="Arial" w:hAnsi="Arial" w:cs="Arial"/>
          <w:sz w:val="22"/>
          <w:szCs w:val="22"/>
        </w:rPr>
        <w:t>Schramm’s Model of Communication … … … … … … … Pag.</w:t>
      </w:r>
      <w:r w:rsidR="00AD0C0E">
        <w:rPr>
          <w:rFonts w:ascii="Arial" w:hAnsi="Arial" w:cs="Arial"/>
          <w:sz w:val="22"/>
          <w:szCs w:val="22"/>
        </w:rPr>
        <w:t xml:space="preserve"> 4</w:t>
      </w:r>
    </w:p>
    <w:p w14:paraId="5B7AF3CE" w14:textId="14987A60" w:rsidR="00A86041" w:rsidRPr="00F9060F" w:rsidRDefault="00A86041" w:rsidP="00A86041">
      <w:pPr>
        <w:rPr>
          <w:rFonts w:ascii="Arial" w:hAnsi="Arial" w:cs="Arial"/>
          <w:sz w:val="22"/>
          <w:szCs w:val="22"/>
        </w:rPr>
      </w:pPr>
      <w:proofErr w:type="spellStart"/>
      <w:r w:rsidRPr="00F9060F">
        <w:rPr>
          <w:rFonts w:ascii="Arial" w:hAnsi="Arial" w:cs="Arial"/>
          <w:sz w:val="22"/>
          <w:szCs w:val="22"/>
        </w:rPr>
        <w:t>Berlo’s</w:t>
      </w:r>
      <w:proofErr w:type="spellEnd"/>
      <w:r w:rsidRPr="00F9060F">
        <w:rPr>
          <w:rFonts w:ascii="Arial" w:hAnsi="Arial" w:cs="Arial"/>
          <w:sz w:val="22"/>
          <w:szCs w:val="22"/>
        </w:rPr>
        <w:t xml:space="preserve"> Model of Communication … … … … … … Pag.</w:t>
      </w:r>
      <w:r w:rsidR="00AD0C0E">
        <w:rPr>
          <w:rFonts w:ascii="Arial" w:hAnsi="Arial" w:cs="Arial"/>
          <w:sz w:val="22"/>
          <w:szCs w:val="22"/>
        </w:rPr>
        <w:t xml:space="preserve"> 4</w:t>
      </w:r>
    </w:p>
    <w:p w14:paraId="1C18FB1B" w14:textId="4C053F92" w:rsidR="00A86041" w:rsidRPr="00F9060F" w:rsidRDefault="00A86041" w:rsidP="00A86041">
      <w:pPr>
        <w:rPr>
          <w:rFonts w:ascii="Arial" w:hAnsi="Arial" w:cs="Arial"/>
          <w:sz w:val="22"/>
          <w:szCs w:val="22"/>
        </w:rPr>
      </w:pPr>
      <w:r w:rsidRPr="00F9060F">
        <w:rPr>
          <w:rFonts w:ascii="Arial" w:hAnsi="Arial" w:cs="Arial"/>
          <w:sz w:val="22"/>
          <w:szCs w:val="22"/>
        </w:rPr>
        <w:t>Case of study … … … … … … Pag</w:t>
      </w:r>
      <w:r w:rsidR="00AD0C0E">
        <w:rPr>
          <w:rFonts w:ascii="Arial" w:hAnsi="Arial" w:cs="Arial"/>
          <w:sz w:val="22"/>
          <w:szCs w:val="22"/>
        </w:rPr>
        <w:t>. 6</w:t>
      </w:r>
    </w:p>
    <w:p w14:paraId="03FCA766" w14:textId="77F31EA9" w:rsidR="00A86041" w:rsidRPr="00AD0C0E" w:rsidRDefault="00AD0C0E" w:rsidP="00A86041">
      <w:pPr>
        <w:rPr>
          <w:rFonts w:ascii="Arial" w:hAnsi="Arial" w:cs="Arial"/>
          <w:sz w:val="22"/>
          <w:szCs w:val="22"/>
        </w:rPr>
      </w:pPr>
      <w:r>
        <w:rPr>
          <w:rFonts w:ascii="Arial" w:hAnsi="Arial" w:cs="Arial"/>
          <w:sz w:val="22"/>
          <w:szCs w:val="22"/>
        </w:rPr>
        <w:t>References … … … … … … … Pag. 7</w:t>
      </w:r>
    </w:p>
    <w:p w14:paraId="1BABE88A" w14:textId="77777777" w:rsidR="00A86041" w:rsidRPr="00C45986" w:rsidRDefault="00A86041" w:rsidP="00571F94">
      <w:pPr>
        <w:rPr>
          <w:rFonts w:ascii="Arial" w:hAnsi="Arial" w:cs="Arial"/>
          <w:sz w:val="22"/>
          <w:szCs w:val="22"/>
        </w:rPr>
      </w:pPr>
    </w:p>
    <w:p w14:paraId="6BDAF020" w14:textId="493ADB62" w:rsidR="00501657" w:rsidRPr="00C45986" w:rsidRDefault="00501657" w:rsidP="00571F94">
      <w:pPr>
        <w:rPr>
          <w:rFonts w:ascii="Arial" w:hAnsi="Arial" w:cs="Arial"/>
          <w:sz w:val="22"/>
          <w:szCs w:val="22"/>
        </w:rPr>
      </w:pPr>
    </w:p>
    <w:p w14:paraId="71FF1DD5" w14:textId="63286F69" w:rsidR="00501657" w:rsidRPr="00C45986" w:rsidRDefault="00501657" w:rsidP="00571F94">
      <w:pPr>
        <w:rPr>
          <w:rFonts w:ascii="Arial" w:hAnsi="Arial" w:cs="Arial"/>
          <w:sz w:val="22"/>
          <w:szCs w:val="22"/>
        </w:rPr>
      </w:pPr>
    </w:p>
    <w:p w14:paraId="2146F2E0" w14:textId="39E04C26" w:rsidR="00501657" w:rsidRPr="00C45986" w:rsidRDefault="00501657" w:rsidP="00571F94">
      <w:pPr>
        <w:rPr>
          <w:rFonts w:ascii="Arial" w:hAnsi="Arial" w:cs="Arial"/>
          <w:sz w:val="22"/>
          <w:szCs w:val="22"/>
        </w:rPr>
      </w:pPr>
    </w:p>
    <w:p w14:paraId="6CD6204C" w14:textId="6DA20349" w:rsidR="00501657" w:rsidRPr="00C45986" w:rsidRDefault="00501657" w:rsidP="00571F94">
      <w:pPr>
        <w:rPr>
          <w:rFonts w:ascii="Arial" w:hAnsi="Arial" w:cs="Arial"/>
          <w:sz w:val="22"/>
          <w:szCs w:val="22"/>
        </w:rPr>
      </w:pPr>
    </w:p>
    <w:p w14:paraId="7B64F523" w14:textId="6B1D3606" w:rsidR="00501657" w:rsidRPr="00C45986" w:rsidRDefault="00501657" w:rsidP="00571F94">
      <w:pPr>
        <w:rPr>
          <w:rFonts w:ascii="Arial" w:hAnsi="Arial" w:cs="Arial"/>
          <w:sz w:val="22"/>
          <w:szCs w:val="22"/>
        </w:rPr>
      </w:pPr>
    </w:p>
    <w:p w14:paraId="5AAE7D30" w14:textId="730581C3" w:rsidR="00501657" w:rsidRPr="00C45986" w:rsidRDefault="00501657" w:rsidP="00571F94">
      <w:pPr>
        <w:rPr>
          <w:rFonts w:ascii="Arial" w:hAnsi="Arial" w:cs="Arial"/>
          <w:sz w:val="22"/>
          <w:szCs w:val="22"/>
        </w:rPr>
      </w:pPr>
    </w:p>
    <w:p w14:paraId="35500230" w14:textId="5970B817" w:rsidR="00501657" w:rsidRPr="00C45986" w:rsidRDefault="00501657" w:rsidP="00571F94">
      <w:pPr>
        <w:rPr>
          <w:rFonts w:ascii="Arial" w:hAnsi="Arial" w:cs="Arial"/>
          <w:sz w:val="22"/>
          <w:szCs w:val="22"/>
        </w:rPr>
      </w:pPr>
    </w:p>
    <w:p w14:paraId="54531D3A" w14:textId="13950FDE" w:rsidR="00501657" w:rsidRPr="00C45986" w:rsidRDefault="00501657" w:rsidP="00571F94">
      <w:pPr>
        <w:rPr>
          <w:rFonts w:ascii="Arial" w:hAnsi="Arial" w:cs="Arial"/>
          <w:sz w:val="22"/>
          <w:szCs w:val="22"/>
        </w:rPr>
      </w:pPr>
    </w:p>
    <w:p w14:paraId="588E6A4C" w14:textId="6A90DDB8" w:rsidR="00501657" w:rsidRPr="00C45986" w:rsidRDefault="00501657" w:rsidP="00571F94">
      <w:pPr>
        <w:rPr>
          <w:rFonts w:ascii="Arial" w:hAnsi="Arial" w:cs="Arial"/>
          <w:sz w:val="22"/>
          <w:szCs w:val="22"/>
        </w:rPr>
      </w:pPr>
    </w:p>
    <w:p w14:paraId="5296BC33" w14:textId="7BBEE0FE" w:rsidR="00501657" w:rsidRPr="00C45986" w:rsidRDefault="00501657" w:rsidP="00571F94">
      <w:pPr>
        <w:rPr>
          <w:rFonts w:ascii="Arial" w:hAnsi="Arial" w:cs="Arial"/>
          <w:sz w:val="22"/>
          <w:szCs w:val="22"/>
        </w:rPr>
      </w:pPr>
    </w:p>
    <w:p w14:paraId="64CA62C3" w14:textId="433BC1A9" w:rsidR="00501657" w:rsidRPr="00C45986" w:rsidRDefault="00501657" w:rsidP="00571F94">
      <w:pPr>
        <w:rPr>
          <w:rFonts w:ascii="Arial" w:hAnsi="Arial" w:cs="Arial"/>
          <w:sz w:val="22"/>
          <w:szCs w:val="22"/>
        </w:rPr>
      </w:pPr>
    </w:p>
    <w:p w14:paraId="578070F3" w14:textId="5D3F23C0" w:rsidR="00501657" w:rsidRPr="00C45986" w:rsidRDefault="00501657" w:rsidP="00571F94">
      <w:pPr>
        <w:rPr>
          <w:rFonts w:ascii="Arial" w:hAnsi="Arial" w:cs="Arial"/>
          <w:sz w:val="22"/>
          <w:szCs w:val="22"/>
        </w:rPr>
      </w:pPr>
    </w:p>
    <w:p w14:paraId="5A4B7070" w14:textId="3F5D1EAF" w:rsidR="007D29AC" w:rsidRDefault="007D29AC" w:rsidP="00571F94">
      <w:pPr>
        <w:rPr>
          <w:rFonts w:ascii="Arial" w:hAnsi="Arial" w:cs="Arial"/>
          <w:sz w:val="22"/>
          <w:szCs w:val="22"/>
        </w:rPr>
      </w:pPr>
    </w:p>
    <w:p w14:paraId="726EF763" w14:textId="26158CAC" w:rsidR="00C45986" w:rsidRDefault="00C45986" w:rsidP="00571F94">
      <w:pPr>
        <w:rPr>
          <w:rFonts w:ascii="Arial" w:hAnsi="Arial" w:cs="Arial"/>
          <w:sz w:val="22"/>
          <w:szCs w:val="22"/>
        </w:rPr>
      </w:pPr>
    </w:p>
    <w:p w14:paraId="23C27821" w14:textId="76875510" w:rsidR="00C45986" w:rsidRDefault="00C45986" w:rsidP="00571F94">
      <w:pPr>
        <w:rPr>
          <w:rFonts w:ascii="Arial" w:hAnsi="Arial" w:cs="Arial"/>
          <w:sz w:val="22"/>
          <w:szCs w:val="22"/>
        </w:rPr>
      </w:pPr>
    </w:p>
    <w:p w14:paraId="40D7472A" w14:textId="1DD1F5F2" w:rsidR="00C45986" w:rsidRDefault="00C45986" w:rsidP="00571F94">
      <w:pPr>
        <w:rPr>
          <w:rFonts w:ascii="Arial" w:hAnsi="Arial" w:cs="Arial"/>
          <w:sz w:val="22"/>
          <w:szCs w:val="22"/>
        </w:rPr>
      </w:pPr>
    </w:p>
    <w:p w14:paraId="1AD4F6AB" w14:textId="7707C8F9" w:rsidR="00C45986" w:rsidRDefault="00C45986" w:rsidP="00571F94">
      <w:pPr>
        <w:rPr>
          <w:rFonts w:ascii="Arial" w:hAnsi="Arial" w:cs="Arial"/>
          <w:sz w:val="22"/>
          <w:szCs w:val="22"/>
        </w:rPr>
      </w:pPr>
    </w:p>
    <w:p w14:paraId="00B5E3E9" w14:textId="77777777" w:rsidR="00C45986" w:rsidRPr="00C45986" w:rsidRDefault="00C45986" w:rsidP="00571F94">
      <w:pPr>
        <w:rPr>
          <w:rFonts w:ascii="Arial" w:hAnsi="Arial" w:cs="Arial"/>
          <w:sz w:val="22"/>
          <w:szCs w:val="22"/>
        </w:rPr>
      </w:pPr>
    </w:p>
    <w:p w14:paraId="25D96547" w14:textId="0FAD007E" w:rsidR="00501657" w:rsidRPr="003C07CC" w:rsidRDefault="00501657" w:rsidP="00324BC3">
      <w:pPr>
        <w:spacing w:line="360" w:lineRule="auto"/>
        <w:jc w:val="both"/>
        <w:rPr>
          <w:rFonts w:ascii="Arial" w:hAnsi="Arial" w:cs="Arial"/>
          <w:sz w:val="22"/>
          <w:szCs w:val="22"/>
        </w:rPr>
      </w:pPr>
      <w:r w:rsidRPr="003C07CC">
        <w:rPr>
          <w:rFonts w:ascii="Arial" w:hAnsi="Arial" w:cs="Arial"/>
          <w:sz w:val="22"/>
          <w:szCs w:val="22"/>
        </w:rPr>
        <w:lastRenderedPageBreak/>
        <w:t xml:space="preserve">Introduction </w:t>
      </w:r>
    </w:p>
    <w:p w14:paraId="7AF8A3A2" w14:textId="2FAA7C98" w:rsidR="00501657" w:rsidRPr="003C07CC" w:rsidRDefault="00501657" w:rsidP="00324BC3">
      <w:pPr>
        <w:spacing w:line="360" w:lineRule="auto"/>
        <w:jc w:val="both"/>
        <w:rPr>
          <w:rFonts w:ascii="Arial" w:hAnsi="Arial" w:cs="Arial"/>
          <w:sz w:val="22"/>
          <w:szCs w:val="22"/>
        </w:rPr>
      </w:pPr>
    </w:p>
    <w:p w14:paraId="3A7AA351" w14:textId="0DD83AF0" w:rsidR="00501657" w:rsidRPr="003C07CC" w:rsidRDefault="00501657" w:rsidP="00324BC3">
      <w:pPr>
        <w:spacing w:line="360" w:lineRule="auto"/>
        <w:jc w:val="both"/>
        <w:rPr>
          <w:rFonts w:ascii="Arial" w:hAnsi="Arial" w:cs="Arial"/>
          <w:sz w:val="22"/>
          <w:szCs w:val="22"/>
        </w:rPr>
      </w:pPr>
    </w:p>
    <w:p w14:paraId="3B59BADE" w14:textId="7C629A88" w:rsidR="00501657" w:rsidRPr="003C07CC" w:rsidRDefault="00501657" w:rsidP="00324BC3">
      <w:pPr>
        <w:spacing w:line="360" w:lineRule="auto"/>
        <w:jc w:val="both"/>
        <w:rPr>
          <w:rFonts w:ascii="Arial" w:hAnsi="Arial" w:cs="Arial"/>
          <w:sz w:val="22"/>
          <w:szCs w:val="22"/>
        </w:rPr>
      </w:pPr>
    </w:p>
    <w:p w14:paraId="6DCF42F9" w14:textId="77777777" w:rsidR="00501657" w:rsidRPr="003C07CC" w:rsidRDefault="00501657" w:rsidP="00324BC3">
      <w:pPr>
        <w:spacing w:line="360" w:lineRule="auto"/>
        <w:jc w:val="both"/>
        <w:rPr>
          <w:rFonts w:ascii="Arial" w:hAnsi="Arial" w:cs="Arial"/>
          <w:sz w:val="22"/>
          <w:szCs w:val="22"/>
        </w:rPr>
      </w:pPr>
    </w:p>
    <w:p w14:paraId="7986B258" w14:textId="712C9C98" w:rsidR="00357F6B" w:rsidRPr="003C07CC" w:rsidRDefault="00B25B84" w:rsidP="00324BC3">
      <w:pPr>
        <w:spacing w:line="360" w:lineRule="auto"/>
        <w:jc w:val="both"/>
        <w:rPr>
          <w:rFonts w:ascii="Arial" w:hAnsi="Arial" w:cs="Arial"/>
          <w:sz w:val="22"/>
          <w:szCs w:val="22"/>
        </w:rPr>
      </w:pPr>
      <w:r w:rsidRPr="003C07CC">
        <w:rPr>
          <w:rFonts w:ascii="Arial" w:hAnsi="Arial" w:cs="Arial"/>
          <w:sz w:val="22"/>
          <w:szCs w:val="22"/>
        </w:rPr>
        <w:t>Communication is a means of overcoming the unpleasant borders that exist between self and other, between private and public, between inner thinking and outward reality. As this definition shows, communication is difficult to define consistently because it is commonly used to refer to a wide range of different activities</w:t>
      </w:r>
      <w:r w:rsidR="00A054C6" w:rsidRPr="003C07CC">
        <w:rPr>
          <w:rFonts w:ascii="Arial" w:hAnsi="Arial" w:cs="Arial"/>
          <w:sz w:val="22"/>
          <w:szCs w:val="22"/>
        </w:rPr>
        <w:t xml:space="preserve">, </w:t>
      </w:r>
      <w:r w:rsidRPr="003C07CC">
        <w:rPr>
          <w:rFonts w:ascii="Arial" w:hAnsi="Arial" w:cs="Arial"/>
          <w:sz w:val="22"/>
          <w:szCs w:val="22"/>
        </w:rPr>
        <w:t xml:space="preserve">or to limit what may be included in the category of communication for </w:t>
      </w:r>
      <w:r w:rsidR="00A054C6" w:rsidRPr="003C07CC">
        <w:rPr>
          <w:rFonts w:ascii="Arial" w:hAnsi="Arial" w:cs="Arial"/>
          <w:sz w:val="22"/>
          <w:szCs w:val="22"/>
        </w:rPr>
        <w:t>instance</w:t>
      </w:r>
      <w:r w:rsidRPr="003C07CC">
        <w:rPr>
          <w:rFonts w:ascii="Arial" w:hAnsi="Arial" w:cs="Arial"/>
          <w:sz w:val="22"/>
          <w:szCs w:val="22"/>
        </w:rPr>
        <w:t xml:space="preserve">, requiring a "conscious intent" to persuade. The difficulty in defining communication, according to John Peters, stems from the fact that communication is both a </w:t>
      </w:r>
      <w:r w:rsidR="005947EC" w:rsidRPr="003C07CC">
        <w:rPr>
          <w:rFonts w:ascii="Arial" w:hAnsi="Arial" w:cs="Arial"/>
          <w:sz w:val="22"/>
          <w:szCs w:val="22"/>
        </w:rPr>
        <w:t>universal phenomenon</w:t>
      </w:r>
      <w:r w:rsidR="00A054C6" w:rsidRPr="003C07CC">
        <w:rPr>
          <w:rFonts w:ascii="Arial" w:hAnsi="Arial" w:cs="Arial"/>
          <w:sz w:val="22"/>
          <w:szCs w:val="22"/>
        </w:rPr>
        <w:t xml:space="preserve">, </w:t>
      </w:r>
      <w:r w:rsidR="005947EC" w:rsidRPr="003C07CC">
        <w:rPr>
          <w:rFonts w:ascii="Arial" w:hAnsi="Arial" w:cs="Arial"/>
          <w:sz w:val="22"/>
          <w:szCs w:val="22"/>
        </w:rPr>
        <w:t>since everyone communicates</w:t>
      </w:r>
      <w:r w:rsidR="00A054C6" w:rsidRPr="003C07CC">
        <w:rPr>
          <w:rFonts w:ascii="Arial" w:hAnsi="Arial" w:cs="Arial"/>
          <w:sz w:val="22"/>
          <w:szCs w:val="22"/>
        </w:rPr>
        <w:t xml:space="preserve">, </w:t>
      </w:r>
      <w:r w:rsidRPr="003C07CC">
        <w:rPr>
          <w:rFonts w:ascii="Arial" w:hAnsi="Arial" w:cs="Arial"/>
          <w:sz w:val="22"/>
          <w:szCs w:val="22"/>
        </w:rPr>
        <w:t>and a specialised topic of institutional academic inquiry. Most people associate communication with the act of talking.</w:t>
      </w:r>
      <w:r w:rsidR="005947EC" w:rsidRPr="003C07CC">
        <w:rPr>
          <w:rFonts w:ascii="Arial" w:hAnsi="Arial" w:cs="Arial"/>
          <w:sz w:val="22"/>
          <w:szCs w:val="22"/>
        </w:rPr>
        <w:t xml:space="preserve"> </w:t>
      </w:r>
      <w:r w:rsidR="00B36C7F" w:rsidRPr="003C07CC">
        <w:rPr>
          <w:rFonts w:ascii="Arial" w:hAnsi="Arial" w:cs="Arial"/>
          <w:sz w:val="22"/>
          <w:szCs w:val="22"/>
        </w:rPr>
        <w:t>To share messages and grow as persons, we rely on verbal communication. Although the word "verbal communication" frequently conjures up images of spoken communication, written communication is also a form of verbal communication. Language, both written and spoken, is important to verbal communication. Non</w:t>
      </w:r>
      <w:r w:rsidR="007C792D" w:rsidRPr="003C07CC">
        <w:rPr>
          <w:rFonts w:ascii="Arial" w:hAnsi="Arial" w:cs="Arial"/>
          <w:sz w:val="22"/>
          <w:szCs w:val="22"/>
        </w:rPr>
        <w:t>-</w:t>
      </w:r>
      <w:r w:rsidR="00B36C7F" w:rsidRPr="003C07CC">
        <w:rPr>
          <w:rFonts w:ascii="Arial" w:hAnsi="Arial" w:cs="Arial"/>
          <w:sz w:val="22"/>
          <w:szCs w:val="22"/>
        </w:rPr>
        <w:t>verbal communication, on the other hand, refers to communication that occurs without the use of words, such as body language, gestures, and silence. It is possible to communicate verbally as well as nonverbally.</w:t>
      </w:r>
    </w:p>
    <w:p w14:paraId="1E0F7486" w14:textId="51F5F466" w:rsidR="00876B98" w:rsidRPr="003C07CC" w:rsidRDefault="00876B98" w:rsidP="00324BC3">
      <w:pPr>
        <w:spacing w:line="360" w:lineRule="auto"/>
        <w:jc w:val="both"/>
        <w:rPr>
          <w:rFonts w:ascii="Arial" w:hAnsi="Arial" w:cs="Arial"/>
          <w:sz w:val="22"/>
          <w:szCs w:val="22"/>
        </w:rPr>
      </w:pPr>
    </w:p>
    <w:p w14:paraId="63ADBDFA" w14:textId="1B5E0041" w:rsidR="00876B98" w:rsidRPr="003C07CC" w:rsidRDefault="00876B98" w:rsidP="00324BC3">
      <w:pPr>
        <w:spacing w:line="360" w:lineRule="auto"/>
        <w:jc w:val="both"/>
        <w:rPr>
          <w:rFonts w:ascii="Arial" w:hAnsi="Arial" w:cs="Arial"/>
          <w:sz w:val="22"/>
          <w:szCs w:val="22"/>
        </w:rPr>
      </w:pPr>
    </w:p>
    <w:p w14:paraId="0E64FE74" w14:textId="53826C40" w:rsidR="00A86041" w:rsidRPr="003C07CC" w:rsidRDefault="00A86041" w:rsidP="00324BC3">
      <w:pPr>
        <w:spacing w:line="360" w:lineRule="auto"/>
        <w:jc w:val="both"/>
        <w:rPr>
          <w:rFonts w:ascii="Arial" w:hAnsi="Arial" w:cs="Arial"/>
          <w:sz w:val="22"/>
          <w:szCs w:val="22"/>
        </w:rPr>
      </w:pPr>
    </w:p>
    <w:p w14:paraId="4D7FB15C" w14:textId="77777777" w:rsidR="00A86041" w:rsidRPr="003C07CC" w:rsidRDefault="00A86041" w:rsidP="00324BC3">
      <w:pPr>
        <w:spacing w:line="360" w:lineRule="auto"/>
        <w:jc w:val="both"/>
        <w:rPr>
          <w:rFonts w:ascii="Arial" w:hAnsi="Arial" w:cs="Arial"/>
          <w:sz w:val="22"/>
          <w:szCs w:val="22"/>
        </w:rPr>
      </w:pPr>
    </w:p>
    <w:p w14:paraId="363E149A" w14:textId="6B68FB21" w:rsidR="00ED7DBB" w:rsidRPr="003C07CC" w:rsidRDefault="00ED7DBB" w:rsidP="00324BC3">
      <w:pPr>
        <w:spacing w:line="360" w:lineRule="auto"/>
        <w:jc w:val="both"/>
        <w:rPr>
          <w:rFonts w:ascii="Arial" w:hAnsi="Arial" w:cs="Arial"/>
          <w:sz w:val="22"/>
          <w:szCs w:val="22"/>
        </w:rPr>
      </w:pPr>
      <w:r w:rsidRPr="003C07CC">
        <w:rPr>
          <w:rFonts w:ascii="Arial" w:hAnsi="Arial" w:cs="Arial"/>
          <w:b/>
          <w:bCs/>
          <w:sz w:val="22"/>
          <w:szCs w:val="22"/>
        </w:rPr>
        <w:t xml:space="preserve">Shannon and Weaver </w:t>
      </w:r>
      <w:r w:rsidR="006928E3" w:rsidRPr="003C07CC">
        <w:rPr>
          <w:rFonts w:ascii="Arial" w:hAnsi="Arial" w:cs="Arial"/>
          <w:b/>
          <w:bCs/>
          <w:sz w:val="22"/>
          <w:szCs w:val="22"/>
        </w:rPr>
        <w:t>M</w:t>
      </w:r>
      <w:r w:rsidR="001176C8" w:rsidRPr="003C07CC">
        <w:rPr>
          <w:rFonts w:ascii="Arial" w:hAnsi="Arial" w:cs="Arial"/>
          <w:b/>
          <w:bCs/>
          <w:sz w:val="22"/>
          <w:szCs w:val="22"/>
        </w:rPr>
        <w:t xml:space="preserve">odel of </w:t>
      </w:r>
      <w:r w:rsidR="006928E3" w:rsidRPr="003C07CC">
        <w:rPr>
          <w:rFonts w:ascii="Arial" w:hAnsi="Arial" w:cs="Arial"/>
          <w:b/>
          <w:bCs/>
          <w:sz w:val="22"/>
          <w:szCs w:val="22"/>
        </w:rPr>
        <w:t>C</w:t>
      </w:r>
      <w:r w:rsidR="001176C8" w:rsidRPr="003C07CC">
        <w:rPr>
          <w:rFonts w:ascii="Arial" w:hAnsi="Arial" w:cs="Arial"/>
          <w:b/>
          <w:bCs/>
          <w:sz w:val="22"/>
          <w:szCs w:val="22"/>
        </w:rPr>
        <w:t xml:space="preserve">ommunication </w:t>
      </w:r>
    </w:p>
    <w:p w14:paraId="23F05D4E" w14:textId="3A62E3FB" w:rsidR="00ED7DBB" w:rsidRPr="003C07CC" w:rsidRDefault="00ED7DBB" w:rsidP="00324BC3">
      <w:pPr>
        <w:spacing w:line="360" w:lineRule="auto"/>
        <w:jc w:val="both"/>
        <w:rPr>
          <w:rFonts w:ascii="Arial" w:hAnsi="Arial" w:cs="Arial"/>
          <w:sz w:val="22"/>
          <w:szCs w:val="22"/>
        </w:rPr>
      </w:pPr>
    </w:p>
    <w:p w14:paraId="7ED0DE0F" w14:textId="2DE3E966" w:rsidR="000047E7" w:rsidRPr="003C07CC" w:rsidRDefault="000047E7" w:rsidP="00324BC3">
      <w:pPr>
        <w:spacing w:line="360" w:lineRule="auto"/>
        <w:jc w:val="both"/>
        <w:rPr>
          <w:rFonts w:ascii="Arial" w:hAnsi="Arial" w:cs="Arial"/>
          <w:sz w:val="22"/>
          <w:szCs w:val="22"/>
        </w:rPr>
      </w:pPr>
    </w:p>
    <w:p w14:paraId="1B7DC2F3" w14:textId="77777777" w:rsidR="000047E7" w:rsidRPr="003C07CC" w:rsidRDefault="000047E7" w:rsidP="00324BC3">
      <w:pPr>
        <w:spacing w:line="360" w:lineRule="auto"/>
        <w:jc w:val="both"/>
        <w:rPr>
          <w:rFonts w:ascii="Arial" w:hAnsi="Arial" w:cs="Arial"/>
          <w:sz w:val="22"/>
          <w:szCs w:val="22"/>
        </w:rPr>
      </w:pPr>
    </w:p>
    <w:p w14:paraId="35E11966" w14:textId="17983280" w:rsidR="00876B98" w:rsidRPr="003C07CC" w:rsidRDefault="00876B98" w:rsidP="00324BC3">
      <w:pPr>
        <w:spacing w:line="360" w:lineRule="auto"/>
        <w:jc w:val="both"/>
        <w:rPr>
          <w:rFonts w:ascii="Arial" w:hAnsi="Arial" w:cs="Arial"/>
          <w:sz w:val="22"/>
          <w:szCs w:val="22"/>
        </w:rPr>
      </w:pPr>
    </w:p>
    <w:p w14:paraId="26C6608B" w14:textId="1ADB1005" w:rsidR="00576BC8" w:rsidRPr="003C07CC" w:rsidRDefault="00067410" w:rsidP="00324BC3">
      <w:pPr>
        <w:spacing w:line="360" w:lineRule="auto"/>
        <w:jc w:val="both"/>
        <w:rPr>
          <w:rFonts w:ascii="Arial" w:hAnsi="Arial" w:cs="Arial"/>
          <w:sz w:val="22"/>
          <w:szCs w:val="22"/>
        </w:rPr>
      </w:pPr>
      <w:r w:rsidRPr="00067410">
        <w:rPr>
          <w:rFonts w:ascii="Arial" w:hAnsi="Arial" w:cs="Arial"/>
          <w:sz w:val="22"/>
          <w:szCs w:val="22"/>
        </w:rPr>
        <w:t>The Shannon and Weaver communication model is a linear model that provides a framework for assessing how communications are carried and received. It is known as the "</w:t>
      </w:r>
      <w:r w:rsidR="00D5453B">
        <w:rPr>
          <w:rFonts w:ascii="Arial" w:hAnsi="Arial" w:cs="Arial"/>
          <w:sz w:val="22"/>
          <w:szCs w:val="22"/>
        </w:rPr>
        <w:t>father</w:t>
      </w:r>
      <w:r w:rsidRPr="00067410">
        <w:rPr>
          <w:rFonts w:ascii="Arial" w:hAnsi="Arial" w:cs="Arial"/>
          <w:sz w:val="22"/>
          <w:szCs w:val="22"/>
        </w:rPr>
        <w:t xml:space="preserve"> of all models" because to its widespread popularity. The notion is also known as 'information theory' or the 'Shannon theory,' after its major originator, Claude Shannon. It is well known for explaining how signals may become confused and misinterpreted throughout the sending and receiving processes. Using this mathematical theory of communication, he hoped to better </w:t>
      </w:r>
      <w:r w:rsidR="00D5453B">
        <w:rPr>
          <w:rFonts w:ascii="Arial" w:hAnsi="Arial" w:cs="Arial"/>
          <w:sz w:val="22"/>
          <w:szCs w:val="22"/>
        </w:rPr>
        <w:t>recognize</w:t>
      </w:r>
      <w:r w:rsidRPr="00067410">
        <w:rPr>
          <w:rFonts w:ascii="Arial" w:hAnsi="Arial" w:cs="Arial"/>
          <w:sz w:val="22"/>
          <w:szCs w:val="22"/>
        </w:rPr>
        <w:t xml:space="preserve"> the pressure points where communication is influenced. The sender, also known as the "information source," is the first step in the Shannon Weaver technique. They are the person or source of information who first had access to the information.</w:t>
      </w:r>
      <w:r>
        <w:rPr>
          <w:rFonts w:ascii="Arial" w:hAnsi="Arial" w:cs="Arial"/>
          <w:sz w:val="22"/>
          <w:szCs w:val="22"/>
        </w:rPr>
        <w:t xml:space="preserve"> </w:t>
      </w:r>
      <w:r w:rsidR="00B64C3C" w:rsidRPr="00B64C3C">
        <w:rPr>
          <w:rFonts w:ascii="Arial" w:hAnsi="Arial" w:cs="Arial"/>
          <w:sz w:val="22"/>
          <w:szCs w:val="22"/>
        </w:rPr>
        <w:t xml:space="preserve">The process begins </w:t>
      </w:r>
      <w:r w:rsidR="00B64C3C" w:rsidRPr="00B64C3C">
        <w:rPr>
          <w:rFonts w:ascii="Arial" w:hAnsi="Arial" w:cs="Arial"/>
          <w:sz w:val="22"/>
          <w:szCs w:val="22"/>
        </w:rPr>
        <w:lastRenderedPageBreak/>
        <w:t xml:space="preserve">with the information source picking a message to </w:t>
      </w:r>
      <w:r w:rsidR="00D5453B">
        <w:rPr>
          <w:rFonts w:ascii="Arial" w:hAnsi="Arial" w:cs="Arial"/>
          <w:sz w:val="22"/>
          <w:szCs w:val="22"/>
        </w:rPr>
        <w:t>send</w:t>
      </w:r>
      <w:r w:rsidR="00B64C3C" w:rsidRPr="00B64C3C">
        <w:rPr>
          <w:rFonts w:ascii="Arial" w:hAnsi="Arial" w:cs="Arial"/>
          <w:sz w:val="22"/>
          <w:szCs w:val="22"/>
        </w:rPr>
        <w:t xml:space="preserve">, a recipient for the message, and a channel via which to deliver the message. A message can be delivered in a multitude of ways, such as verbally (spoken word), in writing, through body language, music, and so on. The Shannon Weaver model continues with the 'encoder.' The encoder is the apparatus or person responsible for converting the notion into signals that may be sent from sender to receiver. The Shannon model was first created to represent communication via telephones and computers, which encode human </w:t>
      </w:r>
      <w:r w:rsidR="00D5453B">
        <w:rPr>
          <w:rFonts w:ascii="Arial" w:hAnsi="Arial" w:cs="Arial"/>
          <w:sz w:val="22"/>
          <w:szCs w:val="22"/>
        </w:rPr>
        <w:t>dialogue</w:t>
      </w:r>
      <w:r w:rsidR="00B64C3C" w:rsidRPr="00B64C3C">
        <w:rPr>
          <w:rFonts w:ascii="Arial" w:hAnsi="Arial" w:cs="Arial"/>
          <w:sz w:val="22"/>
          <w:szCs w:val="22"/>
        </w:rPr>
        <w:t xml:space="preserve"> using codes such as binary numbers or radio waves</w:t>
      </w:r>
      <w:r w:rsidR="00B64C3C">
        <w:rPr>
          <w:rFonts w:ascii="Arial" w:hAnsi="Arial" w:cs="Arial"/>
          <w:sz w:val="22"/>
          <w:szCs w:val="22"/>
        </w:rPr>
        <w:t xml:space="preserve">. </w:t>
      </w:r>
      <w:r w:rsidR="00507FAA" w:rsidRPr="00507FAA">
        <w:rPr>
          <w:rFonts w:ascii="Arial" w:hAnsi="Arial" w:cs="Arial"/>
          <w:sz w:val="22"/>
          <w:szCs w:val="22"/>
        </w:rPr>
        <w:t xml:space="preserve">The encoder, on the other hand, is a person who translates a </w:t>
      </w:r>
      <w:r w:rsidR="00D5453B">
        <w:rPr>
          <w:rFonts w:ascii="Arial" w:hAnsi="Arial" w:cs="Arial"/>
          <w:sz w:val="22"/>
          <w:szCs w:val="22"/>
        </w:rPr>
        <w:t>concept</w:t>
      </w:r>
      <w:r w:rsidR="00507FAA" w:rsidRPr="00507FAA">
        <w:rPr>
          <w:rFonts w:ascii="Arial" w:hAnsi="Arial" w:cs="Arial"/>
          <w:sz w:val="22"/>
          <w:szCs w:val="22"/>
        </w:rPr>
        <w:t xml:space="preserve"> into spoken words, written words, or sign language to communicate it to another person. The 'channel' is the next phase in the Shannon Weaver </w:t>
      </w:r>
      <w:r w:rsidR="00D5453B">
        <w:rPr>
          <w:rFonts w:ascii="Arial" w:hAnsi="Arial" w:cs="Arial"/>
          <w:sz w:val="22"/>
          <w:szCs w:val="22"/>
        </w:rPr>
        <w:t>model</w:t>
      </w:r>
      <w:r w:rsidR="00507FAA" w:rsidRPr="00507FAA">
        <w:rPr>
          <w:rFonts w:ascii="Arial" w:hAnsi="Arial" w:cs="Arial"/>
          <w:sz w:val="22"/>
          <w:szCs w:val="22"/>
        </w:rPr>
        <w:t xml:space="preserve">. The infrastructure that transmits </w:t>
      </w:r>
      <w:r w:rsidR="00D5453B">
        <w:rPr>
          <w:rFonts w:ascii="Arial" w:hAnsi="Arial" w:cs="Arial"/>
          <w:sz w:val="22"/>
          <w:szCs w:val="22"/>
        </w:rPr>
        <w:t>information</w:t>
      </w:r>
      <w:r w:rsidR="00507FAA" w:rsidRPr="00507FAA">
        <w:rPr>
          <w:rFonts w:ascii="Arial" w:hAnsi="Arial" w:cs="Arial"/>
          <w:sz w:val="22"/>
          <w:szCs w:val="22"/>
        </w:rPr>
        <w:t xml:space="preserve"> from the sender and transmitter to the decoder and receiver is known as the communication channel. This is often referred to as the</w:t>
      </w:r>
      <w:r w:rsidR="00507FAA">
        <w:rPr>
          <w:rFonts w:ascii="Arial" w:hAnsi="Arial" w:cs="Arial"/>
          <w:sz w:val="22"/>
          <w:szCs w:val="22"/>
        </w:rPr>
        <w:t xml:space="preserve"> </w:t>
      </w:r>
      <w:r w:rsidR="00507FAA" w:rsidRPr="00507FAA">
        <w:rPr>
          <w:rFonts w:ascii="Arial" w:hAnsi="Arial" w:cs="Arial"/>
          <w:sz w:val="22"/>
          <w:szCs w:val="22"/>
        </w:rPr>
        <w:t>'medium'</w:t>
      </w:r>
      <w:r w:rsidR="00507FAA">
        <w:rPr>
          <w:rFonts w:ascii="Arial" w:hAnsi="Arial" w:cs="Arial"/>
          <w:sz w:val="22"/>
          <w:szCs w:val="22"/>
        </w:rPr>
        <w:t>.</w:t>
      </w:r>
      <w:r w:rsidR="00507FAA" w:rsidRPr="00507FAA">
        <w:rPr>
          <w:rFonts w:ascii="Arial" w:hAnsi="Arial" w:cs="Arial"/>
          <w:sz w:val="22"/>
          <w:szCs w:val="22"/>
        </w:rPr>
        <w:t xml:space="preserve"> If we</w:t>
      </w:r>
      <w:r w:rsidR="00D5453B">
        <w:rPr>
          <w:rFonts w:ascii="Arial" w:hAnsi="Arial" w:cs="Arial"/>
          <w:sz w:val="22"/>
          <w:szCs w:val="22"/>
        </w:rPr>
        <w:t xml:space="preserve"> a</w:t>
      </w:r>
      <w:r w:rsidR="00507FAA" w:rsidRPr="00507FAA">
        <w:rPr>
          <w:rFonts w:ascii="Arial" w:hAnsi="Arial" w:cs="Arial"/>
          <w:sz w:val="22"/>
          <w:szCs w:val="22"/>
        </w:rPr>
        <w:t>re talking face to face, we might not have a channel other than the sound waves from our voices, which convey the sound from the sender's lips to the receiver's ear. Furthermore, there is 'noise' in the Shannon model. As a communication goes from the transmitter to the receiver, it may be disrupted by noise. Its term derives from the idea that 'noise' may interfere with our interpretation of a message.</w:t>
      </w:r>
      <w:r w:rsidR="00507FAA">
        <w:rPr>
          <w:rFonts w:ascii="Arial" w:hAnsi="Arial" w:cs="Arial"/>
          <w:sz w:val="22"/>
          <w:szCs w:val="22"/>
        </w:rPr>
        <w:t xml:space="preserve"> </w:t>
      </w:r>
      <w:r w:rsidR="003D7E17" w:rsidRPr="003C07CC">
        <w:rPr>
          <w:rFonts w:ascii="Arial" w:hAnsi="Arial" w:cs="Arial"/>
          <w:sz w:val="22"/>
          <w:szCs w:val="22"/>
        </w:rPr>
        <w:t>There are two categories of noise: internal noise and external noise.</w:t>
      </w:r>
      <w:r w:rsidR="008E6DED" w:rsidRPr="003C07CC">
        <w:rPr>
          <w:rFonts w:ascii="Arial" w:hAnsi="Arial" w:cs="Arial"/>
          <w:sz w:val="22"/>
          <w:szCs w:val="22"/>
        </w:rPr>
        <w:t xml:space="preserve"> </w:t>
      </w:r>
      <w:r w:rsidR="00ED7DBB" w:rsidRPr="003C07CC">
        <w:rPr>
          <w:rFonts w:ascii="Arial" w:hAnsi="Arial" w:cs="Arial"/>
          <w:sz w:val="22"/>
          <w:szCs w:val="22"/>
        </w:rPr>
        <w:t>Internal noise occurs when a sender encodes a message incorrectly or when a receiver decodes a message incorrectly. External noise occurs when anything outside of the sender's or receiver's control obstructs the communication.</w:t>
      </w:r>
      <w:r w:rsidR="001176C8" w:rsidRPr="003C07CC">
        <w:rPr>
          <w:rFonts w:ascii="Arial" w:hAnsi="Arial" w:cs="Arial"/>
          <w:sz w:val="22"/>
          <w:szCs w:val="22"/>
        </w:rPr>
        <w:t xml:space="preserve"> </w:t>
      </w:r>
      <w:r w:rsidR="00AB1CAB" w:rsidRPr="003C07CC">
        <w:rPr>
          <w:rFonts w:ascii="Arial" w:hAnsi="Arial" w:cs="Arial"/>
          <w:sz w:val="22"/>
          <w:szCs w:val="22"/>
        </w:rPr>
        <w:t xml:space="preserve">One of the </w:t>
      </w:r>
      <w:r w:rsidR="00C75747" w:rsidRPr="003C07CC">
        <w:rPr>
          <w:rFonts w:ascii="Arial" w:hAnsi="Arial" w:cs="Arial"/>
          <w:sz w:val="22"/>
          <w:szCs w:val="22"/>
        </w:rPr>
        <w:t xml:space="preserve">fundamental </w:t>
      </w:r>
      <w:r w:rsidR="00D50FB4" w:rsidRPr="003C07CC">
        <w:rPr>
          <w:rFonts w:ascii="Arial" w:hAnsi="Arial" w:cs="Arial"/>
          <w:sz w:val="22"/>
          <w:szCs w:val="22"/>
        </w:rPr>
        <w:t>keys</w:t>
      </w:r>
      <w:r w:rsidR="00C75747" w:rsidRPr="003C07CC">
        <w:rPr>
          <w:rFonts w:ascii="Arial" w:hAnsi="Arial" w:cs="Arial"/>
          <w:sz w:val="22"/>
          <w:szCs w:val="22"/>
        </w:rPr>
        <w:t xml:space="preserve"> for a better result</w:t>
      </w:r>
      <w:r w:rsidR="003A10F3">
        <w:rPr>
          <w:rFonts w:ascii="Arial" w:hAnsi="Arial" w:cs="Arial"/>
          <w:sz w:val="22"/>
          <w:szCs w:val="22"/>
        </w:rPr>
        <w:t xml:space="preserve">, </w:t>
      </w:r>
      <w:r w:rsidR="00C75747" w:rsidRPr="003C07CC">
        <w:rPr>
          <w:rFonts w:ascii="Arial" w:hAnsi="Arial" w:cs="Arial"/>
          <w:sz w:val="22"/>
          <w:szCs w:val="22"/>
        </w:rPr>
        <w:t>if using this theory</w:t>
      </w:r>
      <w:r w:rsidR="003A10F3">
        <w:rPr>
          <w:rFonts w:ascii="Arial" w:hAnsi="Arial" w:cs="Arial"/>
          <w:sz w:val="22"/>
          <w:szCs w:val="22"/>
        </w:rPr>
        <w:t>,</w:t>
      </w:r>
      <w:r w:rsidR="00C75747" w:rsidRPr="003C07CC">
        <w:rPr>
          <w:rFonts w:ascii="Arial" w:hAnsi="Arial" w:cs="Arial"/>
          <w:sz w:val="22"/>
          <w:szCs w:val="22"/>
        </w:rPr>
        <w:t xml:space="preserve"> is to</w:t>
      </w:r>
      <w:r w:rsidR="00E925F9" w:rsidRPr="003C07CC">
        <w:rPr>
          <w:rFonts w:ascii="Arial" w:hAnsi="Arial" w:cs="Arial"/>
          <w:sz w:val="22"/>
          <w:szCs w:val="22"/>
        </w:rPr>
        <w:t xml:space="preserve"> identify the sources of noise and try to reduce them </w:t>
      </w:r>
      <w:r w:rsidR="00507FAA" w:rsidRPr="003C07CC">
        <w:rPr>
          <w:rFonts w:ascii="Arial" w:hAnsi="Arial" w:cs="Arial"/>
          <w:sz w:val="22"/>
          <w:szCs w:val="22"/>
        </w:rPr>
        <w:t>to</w:t>
      </w:r>
      <w:r w:rsidR="00E925F9" w:rsidRPr="003C07CC">
        <w:rPr>
          <w:rFonts w:ascii="Arial" w:hAnsi="Arial" w:cs="Arial"/>
          <w:sz w:val="22"/>
          <w:szCs w:val="22"/>
        </w:rPr>
        <w:t xml:space="preserve"> increase the message's quality. </w:t>
      </w:r>
      <w:r w:rsidR="001249D4" w:rsidRPr="003C07CC">
        <w:rPr>
          <w:rFonts w:ascii="Arial" w:hAnsi="Arial" w:cs="Arial"/>
          <w:sz w:val="22"/>
          <w:szCs w:val="22"/>
        </w:rPr>
        <w:t>Moreover</w:t>
      </w:r>
      <w:r w:rsidR="008C418D" w:rsidRPr="003C07CC">
        <w:rPr>
          <w:rFonts w:ascii="Arial" w:hAnsi="Arial" w:cs="Arial"/>
          <w:sz w:val="22"/>
          <w:szCs w:val="22"/>
        </w:rPr>
        <w:t>, in the proce</w:t>
      </w:r>
      <w:r w:rsidR="00855916" w:rsidRPr="003C07CC">
        <w:rPr>
          <w:rFonts w:ascii="Arial" w:hAnsi="Arial" w:cs="Arial"/>
          <w:sz w:val="22"/>
          <w:szCs w:val="22"/>
        </w:rPr>
        <w:t xml:space="preserve">ss of the communication </w:t>
      </w:r>
      <w:r w:rsidR="00FC40CB" w:rsidRPr="003C07CC">
        <w:rPr>
          <w:rFonts w:ascii="Arial" w:hAnsi="Arial" w:cs="Arial"/>
          <w:sz w:val="22"/>
          <w:szCs w:val="22"/>
        </w:rPr>
        <w:t xml:space="preserve">there is ‘decoder’. </w:t>
      </w:r>
      <w:r w:rsidR="00313C12" w:rsidRPr="00313C12">
        <w:rPr>
          <w:rFonts w:ascii="Arial" w:hAnsi="Arial" w:cs="Arial"/>
          <w:sz w:val="22"/>
          <w:szCs w:val="22"/>
        </w:rPr>
        <w:t>The inverse of encoding is decoding. Shannon and Weaver created this notion for communication via devices such as telephones. As a result, under this strategy, a device that decodes a message from binary digits or waves back into a format that the recipient can comprehend is often required. When it comes to face-to-face communication without the use of technology, decoding may still be required.</w:t>
      </w:r>
      <w:r w:rsidR="00313C12">
        <w:rPr>
          <w:rFonts w:ascii="Arial" w:hAnsi="Arial" w:cs="Arial"/>
          <w:sz w:val="22"/>
          <w:szCs w:val="22"/>
        </w:rPr>
        <w:t xml:space="preserve"> </w:t>
      </w:r>
      <w:r w:rsidR="005969E5" w:rsidRPr="003C07CC">
        <w:rPr>
          <w:rFonts w:ascii="Arial" w:hAnsi="Arial" w:cs="Arial"/>
          <w:sz w:val="22"/>
          <w:szCs w:val="22"/>
        </w:rPr>
        <w:t>For instance, you could want to decode a secret message, read written words aloud to make them make sense in your head, or evaluate the meaning behind an image that was given to you.</w:t>
      </w:r>
      <w:r w:rsidR="007B3519" w:rsidRPr="003C07CC">
        <w:rPr>
          <w:rFonts w:ascii="Arial" w:hAnsi="Arial" w:cs="Arial"/>
          <w:sz w:val="22"/>
          <w:szCs w:val="22"/>
        </w:rPr>
        <w:t xml:space="preserve"> The Shannon Weaver model's last stage is 'receiver.' The original Shannon and Weaver model of the technical communication process ends with the receiver. This is the point at which the individual receives the message, or what remains of it after noise has been removed.</w:t>
      </w:r>
    </w:p>
    <w:p w14:paraId="28DB2C6C" w14:textId="7B43E154" w:rsidR="00283436" w:rsidRPr="003C07CC" w:rsidRDefault="00283436" w:rsidP="00324BC3">
      <w:pPr>
        <w:spacing w:line="360" w:lineRule="auto"/>
        <w:jc w:val="both"/>
        <w:rPr>
          <w:rFonts w:ascii="Arial" w:hAnsi="Arial" w:cs="Arial"/>
          <w:sz w:val="22"/>
          <w:szCs w:val="22"/>
        </w:rPr>
      </w:pPr>
    </w:p>
    <w:p w14:paraId="76285942" w14:textId="2EA2E881" w:rsidR="00283436" w:rsidRDefault="00283436" w:rsidP="00324BC3">
      <w:pPr>
        <w:spacing w:line="360" w:lineRule="auto"/>
        <w:jc w:val="both"/>
        <w:rPr>
          <w:rFonts w:ascii="Arial" w:hAnsi="Arial" w:cs="Arial"/>
          <w:sz w:val="22"/>
          <w:szCs w:val="22"/>
        </w:rPr>
      </w:pPr>
    </w:p>
    <w:p w14:paraId="3ABE7BF3" w14:textId="77777777" w:rsidR="003A10F3" w:rsidRPr="003C07CC" w:rsidRDefault="003A10F3" w:rsidP="00324BC3">
      <w:pPr>
        <w:spacing w:line="360" w:lineRule="auto"/>
        <w:jc w:val="both"/>
        <w:rPr>
          <w:rFonts w:ascii="Arial" w:hAnsi="Arial" w:cs="Arial"/>
          <w:sz w:val="22"/>
          <w:szCs w:val="22"/>
        </w:rPr>
      </w:pPr>
    </w:p>
    <w:p w14:paraId="4FF29C32" w14:textId="3F42637A" w:rsidR="00283436" w:rsidRPr="003C07CC" w:rsidRDefault="00283436" w:rsidP="00324BC3">
      <w:pPr>
        <w:spacing w:line="360" w:lineRule="auto"/>
        <w:jc w:val="both"/>
        <w:rPr>
          <w:rFonts w:ascii="Arial" w:hAnsi="Arial" w:cs="Arial"/>
          <w:sz w:val="22"/>
          <w:szCs w:val="22"/>
        </w:rPr>
      </w:pPr>
    </w:p>
    <w:p w14:paraId="70EF0FB7" w14:textId="1E3ADBDD" w:rsidR="00B87B66" w:rsidRPr="003C07CC" w:rsidRDefault="00B87B66" w:rsidP="00324BC3">
      <w:pPr>
        <w:spacing w:line="360" w:lineRule="auto"/>
        <w:jc w:val="both"/>
        <w:rPr>
          <w:rFonts w:ascii="Arial" w:hAnsi="Arial" w:cs="Arial"/>
          <w:sz w:val="22"/>
          <w:szCs w:val="22"/>
        </w:rPr>
      </w:pPr>
    </w:p>
    <w:p w14:paraId="35978E1B" w14:textId="610241CB" w:rsidR="006928E3" w:rsidRPr="003C07CC" w:rsidRDefault="00B87B66" w:rsidP="00324BC3">
      <w:pPr>
        <w:spacing w:line="360" w:lineRule="auto"/>
        <w:jc w:val="both"/>
        <w:rPr>
          <w:rFonts w:ascii="Arial" w:hAnsi="Arial" w:cs="Arial"/>
          <w:b/>
          <w:bCs/>
          <w:sz w:val="22"/>
          <w:szCs w:val="22"/>
        </w:rPr>
      </w:pPr>
      <w:r w:rsidRPr="003C07CC">
        <w:rPr>
          <w:rFonts w:ascii="Arial" w:hAnsi="Arial" w:cs="Arial"/>
          <w:b/>
          <w:bCs/>
          <w:sz w:val="22"/>
          <w:szCs w:val="22"/>
        </w:rPr>
        <w:lastRenderedPageBreak/>
        <w:t>Schr</w:t>
      </w:r>
      <w:r w:rsidR="002117A8" w:rsidRPr="003C07CC">
        <w:rPr>
          <w:rFonts w:ascii="Arial" w:hAnsi="Arial" w:cs="Arial"/>
          <w:b/>
          <w:bCs/>
          <w:sz w:val="22"/>
          <w:szCs w:val="22"/>
        </w:rPr>
        <w:t xml:space="preserve">amm’s Model of </w:t>
      </w:r>
      <w:r w:rsidR="006928E3" w:rsidRPr="003C07CC">
        <w:rPr>
          <w:rFonts w:ascii="Arial" w:hAnsi="Arial" w:cs="Arial"/>
          <w:b/>
          <w:bCs/>
          <w:sz w:val="22"/>
          <w:szCs w:val="22"/>
        </w:rPr>
        <w:t>C</w:t>
      </w:r>
      <w:r w:rsidR="002117A8" w:rsidRPr="003C07CC">
        <w:rPr>
          <w:rFonts w:ascii="Arial" w:hAnsi="Arial" w:cs="Arial"/>
          <w:b/>
          <w:bCs/>
          <w:sz w:val="22"/>
          <w:szCs w:val="22"/>
        </w:rPr>
        <w:t xml:space="preserve">ommunication </w:t>
      </w:r>
    </w:p>
    <w:p w14:paraId="5CCEFF47" w14:textId="77777777" w:rsidR="007D29AC" w:rsidRPr="003C07CC" w:rsidRDefault="007D29AC" w:rsidP="00324BC3">
      <w:pPr>
        <w:spacing w:line="360" w:lineRule="auto"/>
        <w:jc w:val="both"/>
        <w:rPr>
          <w:rFonts w:ascii="Arial" w:hAnsi="Arial" w:cs="Arial"/>
          <w:b/>
          <w:bCs/>
          <w:sz w:val="22"/>
          <w:szCs w:val="22"/>
        </w:rPr>
      </w:pPr>
    </w:p>
    <w:p w14:paraId="583BAD98" w14:textId="047F7BEF" w:rsidR="006928E3" w:rsidRPr="003C07CC" w:rsidRDefault="006928E3" w:rsidP="00324BC3">
      <w:pPr>
        <w:spacing w:line="360" w:lineRule="auto"/>
        <w:jc w:val="both"/>
        <w:rPr>
          <w:rFonts w:ascii="Arial" w:hAnsi="Arial" w:cs="Arial"/>
          <w:b/>
          <w:bCs/>
          <w:sz w:val="22"/>
          <w:szCs w:val="22"/>
        </w:rPr>
      </w:pPr>
    </w:p>
    <w:p w14:paraId="29C23FE4" w14:textId="1C19CCEC" w:rsidR="006928E3" w:rsidRPr="003C07CC" w:rsidRDefault="006928E3" w:rsidP="00324BC3">
      <w:pPr>
        <w:spacing w:line="360" w:lineRule="auto"/>
        <w:jc w:val="both"/>
        <w:rPr>
          <w:rFonts w:ascii="Arial" w:hAnsi="Arial" w:cs="Arial"/>
          <w:b/>
          <w:bCs/>
          <w:sz w:val="22"/>
          <w:szCs w:val="22"/>
        </w:rPr>
      </w:pPr>
    </w:p>
    <w:p w14:paraId="14BE166C" w14:textId="39DFBBD1" w:rsidR="005635DC" w:rsidRPr="003C07CC" w:rsidRDefault="00435219" w:rsidP="00324BC3">
      <w:pPr>
        <w:spacing w:line="360" w:lineRule="auto"/>
        <w:jc w:val="both"/>
        <w:rPr>
          <w:rFonts w:ascii="Arial" w:hAnsi="Arial" w:cs="Arial"/>
          <w:sz w:val="22"/>
          <w:szCs w:val="22"/>
        </w:rPr>
      </w:pPr>
      <w:r w:rsidRPr="003C07CC">
        <w:rPr>
          <w:rFonts w:ascii="Arial" w:hAnsi="Arial" w:cs="Arial"/>
          <w:sz w:val="22"/>
          <w:szCs w:val="22"/>
        </w:rPr>
        <w:t>Wilber Schramm introduced the communication model in 1954.</w:t>
      </w:r>
      <w:r w:rsidR="003A10F3">
        <w:rPr>
          <w:rFonts w:ascii="Arial" w:hAnsi="Arial" w:cs="Arial"/>
          <w:sz w:val="22"/>
          <w:szCs w:val="22"/>
        </w:rPr>
        <w:t xml:space="preserve"> </w:t>
      </w:r>
      <w:r w:rsidR="003A10F3" w:rsidRPr="003A10F3">
        <w:rPr>
          <w:rFonts w:ascii="Arial" w:hAnsi="Arial" w:cs="Arial"/>
          <w:sz w:val="22"/>
          <w:szCs w:val="22"/>
        </w:rPr>
        <w:t xml:space="preserve">Information is meaningless unless it is </w:t>
      </w:r>
      <w:r w:rsidR="003A10F3">
        <w:rPr>
          <w:rFonts w:ascii="Arial" w:hAnsi="Arial" w:cs="Arial"/>
          <w:sz w:val="22"/>
          <w:szCs w:val="22"/>
        </w:rPr>
        <w:t>adequately</w:t>
      </w:r>
      <w:r w:rsidR="003A10F3" w:rsidRPr="003A10F3">
        <w:rPr>
          <w:rFonts w:ascii="Arial" w:hAnsi="Arial" w:cs="Arial"/>
          <w:sz w:val="22"/>
          <w:szCs w:val="22"/>
        </w:rPr>
        <w:t xml:space="preserve"> articulated in words and transmitted to others. Encoding is important because it starts the communication process by converting thoughts into material. When the information reaches the recipient, his major responsibility is to understand what the speaker is seeking to convey. The communication is meaningless unless the second party can read or decode the information that the sender intended to deliver.</w:t>
      </w:r>
      <w:r w:rsidR="003A10F3">
        <w:rPr>
          <w:rFonts w:ascii="Arial" w:hAnsi="Arial" w:cs="Arial"/>
          <w:sz w:val="22"/>
          <w:szCs w:val="22"/>
        </w:rPr>
        <w:t xml:space="preserve"> </w:t>
      </w:r>
      <w:r w:rsidR="001A2011" w:rsidRPr="003C07CC">
        <w:rPr>
          <w:rFonts w:ascii="Arial" w:hAnsi="Arial" w:cs="Arial"/>
          <w:sz w:val="22"/>
          <w:szCs w:val="22"/>
        </w:rPr>
        <w:t>Therefore, encoding and decoding are two of its most crucial aspects of good communication, without which information cannot move between two people. Schramm's concept is likewise derived from the following idea. Coding and decoding are the two basic stages of efficient communication, according to Schramm's theory.</w:t>
      </w:r>
      <w:r w:rsidR="006D2BEF" w:rsidRPr="003C07CC">
        <w:rPr>
          <w:rFonts w:ascii="Arial" w:hAnsi="Arial" w:cs="Arial"/>
          <w:sz w:val="22"/>
          <w:szCs w:val="22"/>
        </w:rPr>
        <w:t xml:space="preserve"> He also states that communication is not complete unless the sender obtains reply from the recipient. Consider a colleague discussing his opinions with a colleague who does not react to him. Is the communication finished? NO. Schramm thought that communication is a two-way action between the first and second parties.</w:t>
      </w:r>
      <w:r w:rsidR="00E8677D" w:rsidRPr="003C07CC">
        <w:rPr>
          <w:rFonts w:ascii="Arial" w:hAnsi="Arial" w:cs="Arial"/>
          <w:sz w:val="22"/>
          <w:szCs w:val="22"/>
        </w:rPr>
        <w:t xml:space="preserve"> Schramm thought that a person's knowledge, experience, and cultural background play a very important part in communication. Individuals from various cultures, religions, and backgrounds interpret the message in various ways. To summarise, </w:t>
      </w:r>
      <w:r w:rsidR="003A10F3">
        <w:rPr>
          <w:rFonts w:ascii="Arial" w:hAnsi="Arial" w:cs="Arial"/>
          <w:sz w:val="22"/>
          <w:szCs w:val="22"/>
        </w:rPr>
        <w:t>w</w:t>
      </w:r>
      <w:r w:rsidR="003A10F3" w:rsidRPr="003A10F3">
        <w:rPr>
          <w:rFonts w:ascii="Arial" w:hAnsi="Arial" w:cs="Arial"/>
          <w:sz w:val="22"/>
          <w:szCs w:val="22"/>
        </w:rPr>
        <w:t>hen a sender communicates information to a receiver, the receiver must interpret it in the manner specified by the sender and offer feedback or a response accordingly, according to this communication paradigm. Any communication in which the sender does not get feedback is incomplete and, as a result, ineffective.</w:t>
      </w:r>
    </w:p>
    <w:p w14:paraId="49D419FC" w14:textId="2BEE6740" w:rsidR="00F563A4" w:rsidRPr="003C07CC" w:rsidRDefault="00F563A4" w:rsidP="00324BC3">
      <w:pPr>
        <w:spacing w:line="360" w:lineRule="auto"/>
        <w:jc w:val="both"/>
        <w:rPr>
          <w:rFonts w:ascii="Arial" w:hAnsi="Arial" w:cs="Arial"/>
          <w:sz w:val="22"/>
          <w:szCs w:val="22"/>
        </w:rPr>
      </w:pPr>
    </w:p>
    <w:p w14:paraId="73FBBF17" w14:textId="0C242D86" w:rsidR="007B78D3" w:rsidRPr="003C07CC" w:rsidRDefault="007B78D3" w:rsidP="00324BC3">
      <w:pPr>
        <w:spacing w:line="360" w:lineRule="auto"/>
        <w:jc w:val="both"/>
        <w:rPr>
          <w:rFonts w:ascii="Arial" w:hAnsi="Arial" w:cs="Arial"/>
          <w:sz w:val="22"/>
          <w:szCs w:val="22"/>
        </w:rPr>
      </w:pPr>
    </w:p>
    <w:p w14:paraId="62F32247" w14:textId="2476EB44" w:rsidR="007D29AC" w:rsidRPr="003C07CC" w:rsidRDefault="007D29AC" w:rsidP="00324BC3">
      <w:pPr>
        <w:spacing w:line="360" w:lineRule="auto"/>
        <w:jc w:val="both"/>
        <w:rPr>
          <w:rFonts w:ascii="Arial" w:hAnsi="Arial" w:cs="Arial"/>
          <w:sz w:val="22"/>
          <w:szCs w:val="22"/>
        </w:rPr>
      </w:pPr>
    </w:p>
    <w:p w14:paraId="012C51A5" w14:textId="77777777" w:rsidR="007D29AC" w:rsidRPr="003C07CC" w:rsidRDefault="007D29AC" w:rsidP="00324BC3">
      <w:pPr>
        <w:spacing w:line="360" w:lineRule="auto"/>
        <w:jc w:val="both"/>
        <w:rPr>
          <w:rFonts w:ascii="Arial" w:hAnsi="Arial" w:cs="Arial"/>
          <w:sz w:val="22"/>
          <w:szCs w:val="22"/>
        </w:rPr>
      </w:pPr>
    </w:p>
    <w:p w14:paraId="72567610" w14:textId="6B7C25AC" w:rsidR="005635DC" w:rsidRPr="003C07CC" w:rsidRDefault="005635DC" w:rsidP="00324BC3">
      <w:pPr>
        <w:spacing w:line="360" w:lineRule="auto"/>
        <w:jc w:val="both"/>
        <w:rPr>
          <w:rFonts w:ascii="Arial" w:hAnsi="Arial" w:cs="Arial"/>
          <w:sz w:val="22"/>
          <w:szCs w:val="22"/>
        </w:rPr>
      </w:pPr>
      <w:r w:rsidRPr="003C07CC">
        <w:rPr>
          <w:rFonts w:ascii="Arial" w:hAnsi="Arial" w:cs="Arial"/>
          <w:b/>
          <w:bCs/>
          <w:sz w:val="22"/>
          <w:szCs w:val="22"/>
        </w:rPr>
        <w:t xml:space="preserve">Berlo’s Model of Communication </w:t>
      </w:r>
    </w:p>
    <w:p w14:paraId="08043A41" w14:textId="0FFC2E63" w:rsidR="005635DC" w:rsidRPr="003C07CC" w:rsidRDefault="005635DC" w:rsidP="00324BC3">
      <w:pPr>
        <w:spacing w:line="360" w:lineRule="auto"/>
        <w:jc w:val="both"/>
        <w:rPr>
          <w:rFonts w:ascii="Arial" w:hAnsi="Arial" w:cs="Arial"/>
          <w:sz w:val="22"/>
          <w:szCs w:val="22"/>
        </w:rPr>
      </w:pPr>
    </w:p>
    <w:p w14:paraId="588C3B05" w14:textId="16C10B5B" w:rsidR="00274263" w:rsidRPr="003C07CC" w:rsidRDefault="00274263" w:rsidP="00324BC3">
      <w:pPr>
        <w:spacing w:line="360" w:lineRule="auto"/>
        <w:jc w:val="both"/>
        <w:rPr>
          <w:rFonts w:ascii="Arial" w:hAnsi="Arial" w:cs="Arial"/>
          <w:sz w:val="22"/>
          <w:szCs w:val="22"/>
        </w:rPr>
      </w:pPr>
    </w:p>
    <w:p w14:paraId="06DD620D" w14:textId="77777777" w:rsidR="00274263" w:rsidRPr="003C07CC" w:rsidRDefault="00274263" w:rsidP="00324BC3">
      <w:pPr>
        <w:spacing w:line="360" w:lineRule="auto"/>
        <w:jc w:val="both"/>
        <w:rPr>
          <w:rFonts w:ascii="Arial" w:hAnsi="Arial" w:cs="Arial"/>
          <w:sz w:val="22"/>
          <w:szCs w:val="22"/>
        </w:rPr>
      </w:pPr>
    </w:p>
    <w:p w14:paraId="78180FE7" w14:textId="77777777" w:rsidR="005635DC" w:rsidRPr="003C07CC" w:rsidRDefault="005635DC" w:rsidP="00324BC3">
      <w:pPr>
        <w:spacing w:line="360" w:lineRule="auto"/>
        <w:jc w:val="both"/>
        <w:rPr>
          <w:rFonts w:ascii="Arial" w:hAnsi="Arial" w:cs="Arial"/>
          <w:sz w:val="22"/>
          <w:szCs w:val="22"/>
        </w:rPr>
      </w:pPr>
    </w:p>
    <w:p w14:paraId="1A7E9D0C" w14:textId="56C20E1D" w:rsidR="00902C32" w:rsidRPr="003C07CC" w:rsidRDefault="00CD1788" w:rsidP="00324BC3">
      <w:pPr>
        <w:spacing w:line="360" w:lineRule="auto"/>
        <w:jc w:val="both"/>
        <w:rPr>
          <w:rFonts w:ascii="Arial" w:hAnsi="Arial" w:cs="Arial"/>
          <w:sz w:val="22"/>
          <w:szCs w:val="22"/>
        </w:rPr>
      </w:pPr>
      <w:r w:rsidRPr="003C07CC">
        <w:rPr>
          <w:rFonts w:ascii="Arial" w:hAnsi="Arial" w:cs="Arial"/>
          <w:sz w:val="22"/>
          <w:szCs w:val="22"/>
        </w:rPr>
        <w:t>From Shannon Weaver's Model of Communication, David Berlo created Berlo's Sender-Message-Channel-Receiver (SMCR) model of communication in 1960. He described elements that alter the distinct components of communication, resulting in more efficient communication.</w:t>
      </w:r>
      <w:r w:rsidR="00647B61" w:rsidRPr="003C07CC">
        <w:rPr>
          <w:rFonts w:ascii="Arial" w:hAnsi="Arial" w:cs="Arial"/>
          <w:sz w:val="22"/>
          <w:szCs w:val="22"/>
        </w:rPr>
        <w:t xml:space="preserve"> </w:t>
      </w:r>
      <w:r w:rsidRPr="003C07CC">
        <w:rPr>
          <w:rFonts w:ascii="Arial" w:hAnsi="Arial" w:cs="Arial"/>
          <w:sz w:val="22"/>
          <w:szCs w:val="22"/>
        </w:rPr>
        <w:t>The model also emphasises encoding and decoding, which occur before the sender sends the message and before the recipient gets the message.</w:t>
      </w:r>
      <w:r w:rsidR="00647B61" w:rsidRPr="003C07CC">
        <w:rPr>
          <w:rFonts w:ascii="Arial" w:hAnsi="Arial" w:cs="Arial"/>
          <w:sz w:val="22"/>
          <w:szCs w:val="22"/>
        </w:rPr>
        <w:t xml:space="preserve"> </w:t>
      </w:r>
      <w:r w:rsidR="00425A2E" w:rsidRPr="003C07CC">
        <w:rPr>
          <w:rFonts w:ascii="Arial" w:hAnsi="Arial" w:cs="Arial"/>
          <w:sz w:val="22"/>
          <w:szCs w:val="22"/>
        </w:rPr>
        <w:t xml:space="preserve">Berlo's Model primarily </w:t>
      </w:r>
      <w:r w:rsidR="00425A2E" w:rsidRPr="003C07CC">
        <w:rPr>
          <w:rFonts w:ascii="Arial" w:hAnsi="Arial" w:cs="Arial"/>
          <w:sz w:val="22"/>
          <w:szCs w:val="22"/>
        </w:rPr>
        <w:lastRenderedPageBreak/>
        <w:t xml:space="preserve">consists of four components that explain the process of communication: the sender, the message, the channel, and the receiver. Many variables impact each one of the four components. </w:t>
      </w:r>
      <w:r w:rsidR="00AF4259" w:rsidRPr="003C07CC">
        <w:rPr>
          <w:rFonts w:ascii="Arial" w:hAnsi="Arial" w:cs="Arial"/>
          <w:sz w:val="22"/>
          <w:szCs w:val="22"/>
        </w:rPr>
        <w:t xml:space="preserve">At the first step of Berlo’s model of communication there is the sender. </w:t>
      </w:r>
      <w:r w:rsidR="009E78F2" w:rsidRPr="003C07CC">
        <w:rPr>
          <w:rFonts w:ascii="Arial" w:hAnsi="Arial" w:cs="Arial"/>
          <w:sz w:val="22"/>
          <w:szCs w:val="22"/>
        </w:rPr>
        <w:t xml:space="preserve">The </w:t>
      </w:r>
      <w:r w:rsidR="004344D8" w:rsidRPr="003C07CC">
        <w:rPr>
          <w:rFonts w:ascii="Arial" w:hAnsi="Arial" w:cs="Arial"/>
          <w:sz w:val="22"/>
          <w:szCs w:val="22"/>
        </w:rPr>
        <w:t xml:space="preserve">sender is the person or the source </w:t>
      </w:r>
      <w:r w:rsidR="008D2775" w:rsidRPr="003C07CC">
        <w:rPr>
          <w:rFonts w:ascii="Arial" w:hAnsi="Arial" w:cs="Arial"/>
          <w:sz w:val="22"/>
          <w:szCs w:val="22"/>
        </w:rPr>
        <w:t xml:space="preserve">that generate the message. </w:t>
      </w:r>
      <w:r w:rsidR="000256F3" w:rsidRPr="003C07CC">
        <w:rPr>
          <w:rFonts w:ascii="Arial" w:hAnsi="Arial" w:cs="Arial"/>
          <w:sz w:val="22"/>
          <w:szCs w:val="22"/>
        </w:rPr>
        <w:t>The communication is delivered to the receiver by the person or source. The following are the sender-related factors, which are also applicable to the receiver</w:t>
      </w:r>
      <w:r w:rsidR="00B408E5" w:rsidRPr="003C07CC">
        <w:rPr>
          <w:rFonts w:ascii="Arial" w:hAnsi="Arial" w:cs="Arial"/>
          <w:sz w:val="22"/>
          <w:szCs w:val="22"/>
        </w:rPr>
        <w:t>:</w:t>
      </w:r>
    </w:p>
    <w:p w14:paraId="650B6E5B" w14:textId="413F5E29" w:rsidR="00902C32" w:rsidRPr="003C07CC" w:rsidRDefault="005E41F3" w:rsidP="00324BC3">
      <w:pPr>
        <w:pStyle w:val="ListParagraph"/>
        <w:numPr>
          <w:ilvl w:val="0"/>
          <w:numId w:val="2"/>
        </w:numPr>
        <w:spacing w:line="360" w:lineRule="auto"/>
        <w:jc w:val="both"/>
        <w:rPr>
          <w:rFonts w:ascii="Arial" w:hAnsi="Arial" w:cs="Arial"/>
          <w:sz w:val="22"/>
          <w:szCs w:val="22"/>
        </w:rPr>
      </w:pPr>
      <w:r w:rsidRPr="003C07CC">
        <w:rPr>
          <w:rFonts w:ascii="Arial" w:hAnsi="Arial" w:cs="Arial"/>
          <w:sz w:val="22"/>
          <w:szCs w:val="22"/>
        </w:rPr>
        <w:t>C</w:t>
      </w:r>
      <w:r w:rsidR="00E65EF2" w:rsidRPr="003C07CC">
        <w:rPr>
          <w:rFonts w:ascii="Arial" w:hAnsi="Arial" w:cs="Arial"/>
          <w:sz w:val="22"/>
          <w:szCs w:val="22"/>
        </w:rPr>
        <w:t xml:space="preserve">ommunication </w:t>
      </w:r>
      <w:r w:rsidR="00DA655F" w:rsidRPr="003C07CC">
        <w:rPr>
          <w:rFonts w:ascii="Arial" w:hAnsi="Arial" w:cs="Arial"/>
          <w:sz w:val="22"/>
          <w:szCs w:val="22"/>
        </w:rPr>
        <w:t>S</w:t>
      </w:r>
      <w:r w:rsidR="00E65EF2" w:rsidRPr="003C07CC">
        <w:rPr>
          <w:rFonts w:ascii="Arial" w:hAnsi="Arial" w:cs="Arial"/>
          <w:sz w:val="22"/>
          <w:szCs w:val="22"/>
        </w:rPr>
        <w:t xml:space="preserve">kills. </w:t>
      </w:r>
      <w:r w:rsidR="003A10F3" w:rsidRPr="003A10F3">
        <w:rPr>
          <w:rFonts w:ascii="Arial" w:hAnsi="Arial" w:cs="Arial"/>
          <w:sz w:val="22"/>
          <w:szCs w:val="22"/>
        </w:rPr>
        <w:t>The communication talents of a person are a factor that impacts the communication process. If the sender has excellent communication abilities, the message will be communicated more effectively than if the sender does not have adequate language skills. Similarly, if the receiver does not comprehend the message, the communication is rendered ineffective. Communication skills include the capacity to communicate, present, read, write, and listen, among other things.</w:t>
      </w:r>
    </w:p>
    <w:p w14:paraId="35D5D1D1" w14:textId="1CBDDF1C" w:rsidR="0046069A" w:rsidRPr="003C07CC" w:rsidRDefault="00902C32" w:rsidP="00324BC3">
      <w:pPr>
        <w:pStyle w:val="ListParagraph"/>
        <w:numPr>
          <w:ilvl w:val="0"/>
          <w:numId w:val="2"/>
        </w:numPr>
        <w:spacing w:line="360" w:lineRule="auto"/>
        <w:jc w:val="both"/>
        <w:rPr>
          <w:rFonts w:ascii="Arial" w:hAnsi="Arial" w:cs="Arial"/>
          <w:sz w:val="22"/>
          <w:szCs w:val="22"/>
        </w:rPr>
      </w:pPr>
      <w:r w:rsidRPr="003C07CC">
        <w:rPr>
          <w:rFonts w:ascii="Arial" w:hAnsi="Arial" w:cs="Arial"/>
          <w:sz w:val="22"/>
          <w:szCs w:val="22"/>
        </w:rPr>
        <w:t>Attitude</w:t>
      </w:r>
      <w:r w:rsidR="003A0F09" w:rsidRPr="003C07CC">
        <w:rPr>
          <w:rFonts w:ascii="Arial" w:hAnsi="Arial" w:cs="Arial"/>
          <w:sz w:val="22"/>
          <w:szCs w:val="22"/>
        </w:rPr>
        <w:t xml:space="preserve">. </w:t>
      </w:r>
      <w:r w:rsidR="001C4717" w:rsidRPr="003C07CC">
        <w:rPr>
          <w:rFonts w:ascii="Arial" w:hAnsi="Arial" w:cs="Arial"/>
          <w:sz w:val="22"/>
          <w:szCs w:val="22"/>
        </w:rPr>
        <w:t>The influence of the communication is determined by the sender's and receiver's attitudes. The message's meaning and effect are affected by the sender's attitude toward himself, the listener, and the surroundings.</w:t>
      </w:r>
    </w:p>
    <w:p w14:paraId="3B24FB88" w14:textId="148D5FED" w:rsidR="00324BF6" w:rsidRPr="003C07CC" w:rsidRDefault="00984124" w:rsidP="00324BC3">
      <w:pPr>
        <w:pStyle w:val="ListParagraph"/>
        <w:numPr>
          <w:ilvl w:val="0"/>
          <w:numId w:val="2"/>
        </w:numPr>
        <w:spacing w:line="360" w:lineRule="auto"/>
        <w:jc w:val="both"/>
        <w:rPr>
          <w:rFonts w:ascii="Arial" w:hAnsi="Arial" w:cs="Arial"/>
          <w:sz w:val="22"/>
          <w:szCs w:val="22"/>
        </w:rPr>
      </w:pPr>
      <w:r w:rsidRPr="003C07CC">
        <w:rPr>
          <w:rFonts w:ascii="Arial" w:hAnsi="Arial" w:cs="Arial"/>
          <w:sz w:val="22"/>
          <w:szCs w:val="22"/>
        </w:rPr>
        <w:t>Knowledge</w:t>
      </w:r>
      <w:r w:rsidR="006A230C" w:rsidRPr="003C07CC">
        <w:rPr>
          <w:rFonts w:ascii="Arial" w:hAnsi="Arial" w:cs="Arial"/>
          <w:sz w:val="22"/>
          <w:szCs w:val="22"/>
        </w:rPr>
        <w:t xml:space="preserve">. </w:t>
      </w:r>
      <w:r w:rsidR="00721583" w:rsidRPr="003C07CC">
        <w:rPr>
          <w:rFonts w:ascii="Arial" w:hAnsi="Arial" w:cs="Arial"/>
          <w:sz w:val="22"/>
          <w:szCs w:val="22"/>
        </w:rPr>
        <w:t>When people are familiar with the message's subject, the message's impact is amplified. The communicator's knowledge of the subject allows him or her to communicate the information successfully.</w:t>
      </w:r>
      <w:r w:rsidR="00BD48CA" w:rsidRPr="003C07CC">
        <w:rPr>
          <w:rFonts w:ascii="Arial" w:hAnsi="Arial" w:cs="Arial"/>
          <w:sz w:val="22"/>
          <w:szCs w:val="22"/>
        </w:rPr>
        <w:t xml:space="preserve"> </w:t>
      </w:r>
    </w:p>
    <w:p w14:paraId="0EA5C930" w14:textId="77E46712" w:rsidR="00BD48CA" w:rsidRPr="003C07CC" w:rsidRDefault="00763416" w:rsidP="00324BC3">
      <w:pPr>
        <w:pStyle w:val="ListParagraph"/>
        <w:numPr>
          <w:ilvl w:val="0"/>
          <w:numId w:val="2"/>
        </w:numPr>
        <w:spacing w:line="360" w:lineRule="auto"/>
        <w:jc w:val="both"/>
        <w:rPr>
          <w:rFonts w:ascii="Arial" w:hAnsi="Arial" w:cs="Arial"/>
          <w:sz w:val="22"/>
          <w:szCs w:val="22"/>
        </w:rPr>
      </w:pPr>
      <w:r w:rsidRPr="003C07CC">
        <w:rPr>
          <w:rFonts w:ascii="Arial" w:hAnsi="Arial" w:cs="Arial"/>
          <w:sz w:val="22"/>
          <w:szCs w:val="22"/>
        </w:rPr>
        <w:t xml:space="preserve">Social </w:t>
      </w:r>
      <w:r w:rsidR="00DA655F" w:rsidRPr="003C07CC">
        <w:rPr>
          <w:rFonts w:ascii="Arial" w:hAnsi="Arial" w:cs="Arial"/>
          <w:sz w:val="22"/>
          <w:szCs w:val="22"/>
        </w:rPr>
        <w:t xml:space="preserve">System. </w:t>
      </w:r>
      <w:r w:rsidR="00A95226" w:rsidRPr="003C07CC">
        <w:rPr>
          <w:rFonts w:ascii="Arial" w:hAnsi="Arial" w:cs="Arial"/>
          <w:sz w:val="22"/>
          <w:szCs w:val="22"/>
        </w:rPr>
        <w:t>Values, opinions, regulations, norms, religion, and a variety of other societal elements all influence how a message is communicated. It makes a difference in message creation. Place and context are also examples of social systems.</w:t>
      </w:r>
    </w:p>
    <w:p w14:paraId="1053035F" w14:textId="133F085E" w:rsidR="00362422" w:rsidRPr="003C07CC" w:rsidRDefault="00FA320A" w:rsidP="00324BC3">
      <w:pPr>
        <w:pStyle w:val="ListParagraph"/>
        <w:numPr>
          <w:ilvl w:val="0"/>
          <w:numId w:val="2"/>
        </w:numPr>
        <w:spacing w:line="360" w:lineRule="auto"/>
        <w:jc w:val="both"/>
        <w:rPr>
          <w:rFonts w:ascii="Arial" w:hAnsi="Arial" w:cs="Arial"/>
          <w:sz w:val="22"/>
          <w:szCs w:val="22"/>
        </w:rPr>
      </w:pPr>
      <w:r w:rsidRPr="003C07CC">
        <w:rPr>
          <w:rFonts w:ascii="Arial" w:hAnsi="Arial" w:cs="Arial"/>
          <w:sz w:val="22"/>
          <w:szCs w:val="22"/>
        </w:rPr>
        <w:t xml:space="preserve">Culture. </w:t>
      </w:r>
      <w:r w:rsidR="008E5004" w:rsidRPr="003C07CC">
        <w:rPr>
          <w:rFonts w:ascii="Arial" w:hAnsi="Arial" w:cs="Arial"/>
          <w:sz w:val="22"/>
          <w:szCs w:val="22"/>
        </w:rPr>
        <w:t>Messages change according to cultural variances. A person from one culture may find something insulting that is widely acceptable in another.</w:t>
      </w:r>
    </w:p>
    <w:p w14:paraId="53439908" w14:textId="019B5FB9" w:rsidR="0046069A" w:rsidRPr="003C07CC" w:rsidRDefault="00630866" w:rsidP="00324BC3">
      <w:pPr>
        <w:spacing w:line="360" w:lineRule="auto"/>
        <w:jc w:val="both"/>
        <w:rPr>
          <w:rFonts w:ascii="Arial" w:hAnsi="Arial" w:cs="Arial"/>
          <w:sz w:val="22"/>
          <w:szCs w:val="22"/>
        </w:rPr>
      </w:pPr>
      <w:r w:rsidRPr="003C07CC">
        <w:rPr>
          <w:rFonts w:ascii="Arial" w:hAnsi="Arial" w:cs="Arial"/>
          <w:sz w:val="22"/>
          <w:szCs w:val="22"/>
        </w:rPr>
        <w:t>Furthermore,</w:t>
      </w:r>
      <w:r w:rsidR="00BF6D58" w:rsidRPr="003C07CC">
        <w:rPr>
          <w:rFonts w:ascii="Arial" w:hAnsi="Arial" w:cs="Arial"/>
          <w:sz w:val="22"/>
          <w:szCs w:val="22"/>
        </w:rPr>
        <w:t xml:space="preserve"> </w:t>
      </w:r>
      <w:r w:rsidR="00E812BC" w:rsidRPr="003C07CC">
        <w:rPr>
          <w:rFonts w:ascii="Arial" w:hAnsi="Arial" w:cs="Arial"/>
          <w:sz w:val="22"/>
          <w:szCs w:val="22"/>
        </w:rPr>
        <w:t xml:space="preserve">on the steps of Berlo’s model of communication there is the message. </w:t>
      </w:r>
      <w:r w:rsidR="00204846" w:rsidRPr="003C07CC">
        <w:rPr>
          <w:rFonts w:ascii="Arial" w:hAnsi="Arial" w:cs="Arial"/>
          <w:sz w:val="22"/>
          <w:szCs w:val="22"/>
        </w:rPr>
        <w:t>The content that the sender sends to the recipient is referred to as a message. It could be spoken, sound, written, video, or another sort of media. The following are the main aspects that influence the message</w:t>
      </w:r>
      <w:r w:rsidR="005635DC" w:rsidRPr="003C07CC">
        <w:rPr>
          <w:rFonts w:ascii="Arial" w:hAnsi="Arial" w:cs="Arial"/>
          <w:sz w:val="22"/>
          <w:szCs w:val="22"/>
        </w:rPr>
        <w:t>:</w:t>
      </w:r>
    </w:p>
    <w:p w14:paraId="0CCCFBB9" w14:textId="786CB94B" w:rsidR="00204846" w:rsidRPr="003C07CC" w:rsidRDefault="003F4997" w:rsidP="00324BC3">
      <w:pPr>
        <w:pStyle w:val="ListParagraph"/>
        <w:numPr>
          <w:ilvl w:val="0"/>
          <w:numId w:val="4"/>
        </w:numPr>
        <w:spacing w:line="360" w:lineRule="auto"/>
        <w:jc w:val="both"/>
        <w:rPr>
          <w:rFonts w:ascii="Arial" w:hAnsi="Arial" w:cs="Arial"/>
          <w:sz w:val="22"/>
          <w:szCs w:val="22"/>
        </w:rPr>
      </w:pPr>
      <w:r w:rsidRPr="003C07CC">
        <w:rPr>
          <w:rFonts w:ascii="Arial" w:hAnsi="Arial" w:cs="Arial"/>
          <w:sz w:val="22"/>
          <w:szCs w:val="22"/>
        </w:rPr>
        <w:t xml:space="preserve">Content. </w:t>
      </w:r>
      <w:r w:rsidR="00A13496" w:rsidRPr="003C07CC">
        <w:rPr>
          <w:rFonts w:ascii="Arial" w:hAnsi="Arial" w:cs="Arial"/>
          <w:sz w:val="22"/>
          <w:szCs w:val="22"/>
        </w:rPr>
        <w:t>The message's content is the information included inside it. The content is the entire communication from beginning to end.</w:t>
      </w:r>
    </w:p>
    <w:p w14:paraId="7E0D69C1" w14:textId="056C9168" w:rsidR="00A13496" w:rsidRPr="003C07CC" w:rsidRDefault="005732EB" w:rsidP="00324BC3">
      <w:pPr>
        <w:pStyle w:val="ListParagraph"/>
        <w:numPr>
          <w:ilvl w:val="0"/>
          <w:numId w:val="4"/>
        </w:numPr>
        <w:spacing w:line="360" w:lineRule="auto"/>
        <w:jc w:val="both"/>
        <w:rPr>
          <w:rFonts w:ascii="Arial" w:hAnsi="Arial" w:cs="Arial"/>
          <w:sz w:val="22"/>
          <w:szCs w:val="22"/>
        </w:rPr>
      </w:pPr>
      <w:r w:rsidRPr="003C07CC">
        <w:rPr>
          <w:rFonts w:ascii="Arial" w:hAnsi="Arial" w:cs="Arial"/>
          <w:sz w:val="22"/>
          <w:szCs w:val="22"/>
        </w:rPr>
        <w:t xml:space="preserve">Elements. </w:t>
      </w:r>
      <w:r w:rsidR="006E126A" w:rsidRPr="003C07CC">
        <w:rPr>
          <w:rFonts w:ascii="Arial" w:hAnsi="Arial" w:cs="Arial"/>
          <w:sz w:val="22"/>
          <w:szCs w:val="22"/>
        </w:rPr>
        <w:t>Gestures, signs, language, and other nonverbal components that go along with the information are called elements.</w:t>
      </w:r>
    </w:p>
    <w:p w14:paraId="311300D3" w14:textId="6F8B0C6B" w:rsidR="006E126A" w:rsidRPr="003C07CC" w:rsidRDefault="005C11BA" w:rsidP="00324BC3">
      <w:pPr>
        <w:pStyle w:val="ListParagraph"/>
        <w:numPr>
          <w:ilvl w:val="0"/>
          <w:numId w:val="4"/>
        </w:numPr>
        <w:spacing w:line="360" w:lineRule="auto"/>
        <w:jc w:val="both"/>
        <w:rPr>
          <w:rFonts w:ascii="Arial" w:hAnsi="Arial" w:cs="Arial"/>
          <w:sz w:val="22"/>
          <w:szCs w:val="22"/>
        </w:rPr>
      </w:pPr>
      <w:r w:rsidRPr="003C07CC">
        <w:rPr>
          <w:rFonts w:ascii="Arial" w:hAnsi="Arial" w:cs="Arial"/>
          <w:sz w:val="22"/>
          <w:szCs w:val="22"/>
        </w:rPr>
        <w:t xml:space="preserve">Treatment. </w:t>
      </w:r>
      <w:r w:rsidR="0064101C" w:rsidRPr="003C07CC">
        <w:rPr>
          <w:rFonts w:ascii="Arial" w:hAnsi="Arial" w:cs="Arial"/>
          <w:sz w:val="22"/>
          <w:szCs w:val="22"/>
        </w:rPr>
        <w:t>The treatment refers to how the message is delivered to the intended recipient. The receiver's feedback is also influenced by the treatment.</w:t>
      </w:r>
    </w:p>
    <w:p w14:paraId="446855CA" w14:textId="1B4809DA" w:rsidR="00B405D5" w:rsidRPr="003C07CC" w:rsidRDefault="004D293F" w:rsidP="00324BC3">
      <w:pPr>
        <w:pStyle w:val="ListParagraph"/>
        <w:numPr>
          <w:ilvl w:val="0"/>
          <w:numId w:val="4"/>
        </w:numPr>
        <w:spacing w:line="360" w:lineRule="auto"/>
        <w:jc w:val="both"/>
        <w:rPr>
          <w:rFonts w:ascii="Arial" w:hAnsi="Arial" w:cs="Arial"/>
          <w:sz w:val="22"/>
          <w:szCs w:val="22"/>
        </w:rPr>
      </w:pPr>
      <w:r w:rsidRPr="003C07CC">
        <w:rPr>
          <w:rFonts w:ascii="Arial" w:hAnsi="Arial" w:cs="Arial"/>
          <w:sz w:val="22"/>
          <w:szCs w:val="22"/>
        </w:rPr>
        <w:t>Structure. The message's structure, or how it has been formed or organized, has an impact on its efficacy.</w:t>
      </w:r>
    </w:p>
    <w:p w14:paraId="00B3C627" w14:textId="7363953F" w:rsidR="009C103F" w:rsidRPr="003C07CC" w:rsidRDefault="00377FC0" w:rsidP="00324BC3">
      <w:pPr>
        <w:pStyle w:val="ListParagraph"/>
        <w:numPr>
          <w:ilvl w:val="0"/>
          <w:numId w:val="4"/>
        </w:numPr>
        <w:spacing w:line="360" w:lineRule="auto"/>
        <w:jc w:val="both"/>
        <w:rPr>
          <w:rFonts w:ascii="Arial" w:hAnsi="Arial" w:cs="Arial"/>
          <w:sz w:val="22"/>
          <w:szCs w:val="22"/>
        </w:rPr>
      </w:pPr>
      <w:r w:rsidRPr="003C07CC">
        <w:rPr>
          <w:rFonts w:ascii="Arial" w:hAnsi="Arial" w:cs="Arial"/>
          <w:sz w:val="22"/>
          <w:szCs w:val="22"/>
        </w:rPr>
        <w:lastRenderedPageBreak/>
        <w:t>Code. The format in which the communication is conveyed is known as code. It could take the form of talk, writing, audio, or other multimedia.</w:t>
      </w:r>
    </w:p>
    <w:p w14:paraId="6A5E5DC0" w14:textId="6AA039A7" w:rsidR="005635DC" w:rsidRPr="003C07CC" w:rsidRDefault="003A10F3" w:rsidP="00324BC3">
      <w:pPr>
        <w:spacing w:line="360" w:lineRule="auto"/>
        <w:jc w:val="both"/>
        <w:rPr>
          <w:rFonts w:ascii="Arial" w:hAnsi="Arial" w:cs="Arial"/>
          <w:sz w:val="22"/>
          <w:szCs w:val="22"/>
        </w:rPr>
      </w:pPr>
      <w:r w:rsidRPr="003A10F3">
        <w:rPr>
          <w:rFonts w:ascii="Arial" w:hAnsi="Arial" w:cs="Arial"/>
          <w:sz w:val="22"/>
          <w:szCs w:val="22"/>
        </w:rPr>
        <w:t xml:space="preserve">Furthermore, the channel via which communication takes place is a key stage. The channel is the medium via which the communication is transmitted. Telephones and the internet, for example, can be used as channels in modern communication and other sorts of communication. However, in general communication, the five senses of a human being are the channel via which communication passes, and their efficiency is influenced. The receiver is the final phase in </w:t>
      </w:r>
      <w:proofErr w:type="spellStart"/>
      <w:r w:rsidRPr="003A10F3">
        <w:rPr>
          <w:rFonts w:ascii="Arial" w:hAnsi="Arial" w:cs="Arial"/>
          <w:sz w:val="22"/>
          <w:szCs w:val="22"/>
        </w:rPr>
        <w:t>Berlo's</w:t>
      </w:r>
      <w:proofErr w:type="spellEnd"/>
      <w:r w:rsidRPr="003A10F3">
        <w:rPr>
          <w:rFonts w:ascii="Arial" w:hAnsi="Arial" w:cs="Arial"/>
          <w:sz w:val="22"/>
          <w:szCs w:val="22"/>
        </w:rPr>
        <w:t xml:space="preserve"> communication paradigm. The receiver is the one who gets the message delivered throughout the operation. According to this model, for communication to be effective, the sender's thought style and the other components indicated above must be in sync. The communication may not have the expected effect if the recipient and sender are not comparable. The recipient must also be a good listener. Other variables are analogous to the sender.</w:t>
      </w:r>
    </w:p>
    <w:p w14:paraId="7E599E35" w14:textId="37FF49AC" w:rsidR="009E2EC9" w:rsidRPr="003C07CC" w:rsidRDefault="009E2EC9" w:rsidP="00324BC3">
      <w:pPr>
        <w:spacing w:line="360" w:lineRule="auto"/>
        <w:jc w:val="both"/>
        <w:rPr>
          <w:rFonts w:ascii="Arial" w:hAnsi="Arial" w:cs="Arial"/>
          <w:sz w:val="22"/>
          <w:szCs w:val="22"/>
        </w:rPr>
      </w:pPr>
    </w:p>
    <w:p w14:paraId="57BA2386" w14:textId="1AF1B5EE" w:rsidR="000047E7" w:rsidRPr="003C07CC" w:rsidRDefault="000047E7" w:rsidP="00324BC3">
      <w:pPr>
        <w:spacing w:line="360" w:lineRule="auto"/>
        <w:jc w:val="both"/>
        <w:rPr>
          <w:rFonts w:ascii="Arial" w:hAnsi="Arial" w:cs="Arial"/>
          <w:sz w:val="22"/>
          <w:szCs w:val="22"/>
        </w:rPr>
      </w:pPr>
    </w:p>
    <w:p w14:paraId="45DD34AA" w14:textId="77777777" w:rsidR="000047E7" w:rsidRPr="003C07CC" w:rsidRDefault="000047E7" w:rsidP="00324BC3">
      <w:pPr>
        <w:spacing w:line="360" w:lineRule="auto"/>
        <w:jc w:val="both"/>
        <w:rPr>
          <w:rFonts w:ascii="Arial" w:hAnsi="Arial" w:cs="Arial"/>
          <w:sz w:val="22"/>
          <w:szCs w:val="22"/>
        </w:rPr>
      </w:pPr>
    </w:p>
    <w:p w14:paraId="4BEAC79D" w14:textId="1FD0B97A" w:rsidR="009E2EC9" w:rsidRPr="003C07CC" w:rsidRDefault="009E2EC9" w:rsidP="003A10F3">
      <w:pPr>
        <w:tabs>
          <w:tab w:val="left" w:pos="2379"/>
        </w:tabs>
        <w:spacing w:line="360" w:lineRule="auto"/>
        <w:jc w:val="both"/>
        <w:rPr>
          <w:rFonts w:ascii="Arial" w:hAnsi="Arial" w:cs="Arial"/>
          <w:b/>
          <w:bCs/>
          <w:sz w:val="22"/>
          <w:szCs w:val="22"/>
        </w:rPr>
      </w:pPr>
      <w:r w:rsidRPr="003C07CC">
        <w:rPr>
          <w:rFonts w:ascii="Arial" w:hAnsi="Arial" w:cs="Arial"/>
          <w:b/>
          <w:bCs/>
          <w:sz w:val="22"/>
          <w:szCs w:val="22"/>
        </w:rPr>
        <w:t xml:space="preserve">Case of study </w:t>
      </w:r>
      <w:r w:rsidR="003A10F3">
        <w:rPr>
          <w:rFonts w:ascii="Arial" w:hAnsi="Arial" w:cs="Arial"/>
          <w:b/>
          <w:bCs/>
          <w:sz w:val="22"/>
          <w:szCs w:val="22"/>
        </w:rPr>
        <w:tab/>
      </w:r>
    </w:p>
    <w:p w14:paraId="211CFB9B" w14:textId="6FED3116" w:rsidR="000047E7" w:rsidRPr="003C07CC" w:rsidRDefault="000047E7" w:rsidP="00324BC3">
      <w:pPr>
        <w:spacing w:line="360" w:lineRule="auto"/>
        <w:jc w:val="both"/>
        <w:rPr>
          <w:rFonts w:ascii="Arial" w:hAnsi="Arial" w:cs="Arial"/>
          <w:b/>
          <w:bCs/>
          <w:sz w:val="22"/>
          <w:szCs w:val="22"/>
        </w:rPr>
      </w:pPr>
    </w:p>
    <w:p w14:paraId="798119A4" w14:textId="77777777" w:rsidR="000047E7" w:rsidRPr="003C07CC" w:rsidRDefault="000047E7" w:rsidP="00324BC3">
      <w:pPr>
        <w:spacing w:line="360" w:lineRule="auto"/>
        <w:jc w:val="both"/>
        <w:rPr>
          <w:rFonts w:ascii="Arial" w:hAnsi="Arial" w:cs="Arial"/>
          <w:b/>
          <w:bCs/>
          <w:sz w:val="22"/>
          <w:szCs w:val="22"/>
        </w:rPr>
      </w:pPr>
    </w:p>
    <w:p w14:paraId="6ECC5A73" w14:textId="30B6CF1C" w:rsidR="009E2EC9" w:rsidRPr="003C07CC" w:rsidRDefault="009E2EC9" w:rsidP="00324BC3">
      <w:pPr>
        <w:spacing w:line="360" w:lineRule="auto"/>
        <w:jc w:val="both"/>
        <w:rPr>
          <w:rFonts w:ascii="Arial" w:hAnsi="Arial" w:cs="Arial"/>
          <w:b/>
          <w:bCs/>
          <w:sz w:val="22"/>
          <w:szCs w:val="22"/>
        </w:rPr>
      </w:pPr>
    </w:p>
    <w:p w14:paraId="457B91D5" w14:textId="5C3FDC9E" w:rsidR="009D3289" w:rsidRPr="003C07CC" w:rsidRDefault="009D3289" w:rsidP="00324BC3">
      <w:pPr>
        <w:spacing w:line="360" w:lineRule="auto"/>
        <w:jc w:val="both"/>
        <w:rPr>
          <w:rFonts w:ascii="Arial" w:hAnsi="Arial" w:cs="Arial"/>
          <w:b/>
          <w:bCs/>
          <w:sz w:val="22"/>
          <w:szCs w:val="22"/>
        </w:rPr>
      </w:pPr>
    </w:p>
    <w:p w14:paraId="18FF7257" w14:textId="62C5BEDE" w:rsidR="00581A2D" w:rsidRPr="003C07CC" w:rsidRDefault="00E53ED4" w:rsidP="00324BC3">
      <w:pPr>
        <w:spacing w:line="360" w:lineRule="auto"/>
        <w:jc w:val="both"/>
        <w:rPr>
          <w:rFonts w:ascii="Arial" w:hAnsi="Arial" w:cs="Arial"/>
          <w:sz w:val="22"/>
          <w:szCs w:val="22"/>
        </w:rPr>
      </w:pPr>
      <w:r w:rsidRPr="003C07CC">
        <w:rPr>
          <w:rFonts w:ascii="Arial" w:hAnsi="Arial" w:cs="Arial"/>
          <w:sz w:val="22"/>
          <w:szCs w:val="22"/>
        </w:rPr>
        <w:t xml:space="preserve">Marco is a mechanic </w:t>
      </w:r>
      <w:r w:rsidR="00CF2E4B" w:rsidRPr="003C07CC">
        <w:rPr>
          <w:rFonts w:ascii="Arial" w:hAnsi="Arial" w:cs="Arial"/>
          <w:sz w:val="22"/>
          <w:szCs w:val="22"/>
        </w:rPr>
        <w:t xml:space="preserve">for a company that sells electric bikes </w:t>
      </w:r>
      <w:r w:rsidR="00245339" w:rsidRPr="003C07CC">
        <w:rPr>
          <w:rFonts w:ascii="Arial" w:hAnsi="Arial" w:cs="Arial"/>
          <w:sz w:val="22"/>
          <w:szCs w:val="22"/>
        </w:rPr>
        <w:t>and electric scooter</w:t>
      </w:r>
      <w:r w:rsidR="00EA0A27" w:rsidRPr="003C07CC">
        <w:rPr>
          <w:rFonts w:ascii="Arial" w:hAnsi="Arial" w:cs="Arial"/>
          <w:sz w:val="22"/>
          <w:szCs w:val="22"/>
        </w:rPr>
        <w:t>, his</w:t>
      </w:r>
      <w:r w:rsidR="00661F62" w:rsidRPr="003C07CC">
        <w:rPr>
          <w:rFonts w:ascii="Arial" w:hAnsi="Arial" w:cs="Arial"/>
          <w:sz w:val="22"/>
          <w:szCs w:val="22"/>
        </w:rPr>
        <w:t xml:space="preserve"> responsible of the </w:t>
      </w:r>
      <w:r w:rsidR="003665AC" w:rsidRPr="003C07CC">
        <w:rPr>
          <w:rFonts w:ascii="Arial" w:hAnsi="Arial" w:cs="Arial"/>
          <w:sz w:val="22"/>
          <w:szCs w:val="22"/>
        </w:rPr>
        <w:t>workshop</w:t>
      </w:r>
      <w:r w:rsidR="00661F62" w:rsidRPr="003C07CC">
        <w:rPr>
          <w:rFonts w:ascii="Arial" w:hAnsi="Arial" w:cs="Arial"/>
          <w:sz w:val="22"/>
          <w:szCs w:val="22"/>
        </w:rPr>
        <w:t xml:space="preserve"> and </w:t>
      </w:r>
      <w:r w:rsidR="003665AC" w:rsidRPr="003C07CC">
        <w:rPr>
          <w:rFonts w:ascii="Arial" w:hAnsi="Arial" w:cs="Arial"/>
          <w:sz w:val="22"/>
          <w:szCs w:val="22"/>
        </w:rPr>
        <w:t>oversees</w:t>
      </w:r>
      <w:r w:rsidR="00661F62" w:rsidRPr="003C07CC">
        <w:rPr>
          <w:rFonts w:ascii="Arial" w:hAnsi="Arial" w:cs="Arial"/>
          <w:sz w:val="22"/>
          <w:szCs w:val="22"/>
        </w:rPr>
        <w:t xml:space="preserve"> the maintenance </w:t>
      </w:r>
      <w:r w:rsidR="00017CD0" w:rsidRPr="003C07CC">
        <w:rPr>
          <w:rFonts w:ascii="Arial" w:hAnsi="Arial" w:cs="Arial"/>
          <w:sz w:val="22"/>
          <w:szCs w:val="22"/>
        </w:rPr>
        <w:t xml:space="preserve">and repairs </w:t>
      </w:r>
      <w:r w:rsidR="000A2034" w:rsidRPr="003C07CC">
        <w:rPr>
          <w:rFonts w:ascii="Arial" w:hAnsi="Arial" w:cs="Arial"/>
          <w:sz w:val="22"/>
          <w:szCs w:val="22"/>
        </w:rPr>
        <w:t>of the scooters and bicycles.</w:t>
      </w:r>
      <w:r w:rsidR="00DA53E9" w:rsidRPr="003C07CC">
        <w:rPr>
          <w:rFonts w:ascii="Arial" w:hAnsi="Arial" w:cs="Arial"/>
          <w:sz w:val="22"/>
          <w:szCs w:val="22"/>
        </w:rPr>
        <w:t xml:space="preserve"> </w:t>
      </w:r>
      <w:r w:rsidR="003665AC" w:rsidRPr="003C07CC">
        <w:rPr>
          <w:rFonts w:ascii="Arial" w:hAnsi="Arial" w:cs="Arial"/>
          <w:sz w:val="22"/>
          <w:szCs w:val="22"/>
        </w:rPr>
        <w:t xml:space="preserve">Once he finishes </w:t>
      </w:r>
      <w:r w:rsidR="00C47B6D" w:rsidRPr="003C07CC">
        <w:rPr>
          <w:rFonts w:ascii="Arial" w:hAnsi="Arial" w:cs="Arial"/>
          <w:sz w:val="22"/>
          <w:szCs w:val="22"/>
        </w:rPr>
        <w:t xml:space="preserve">the </w:t>
      </w:r>
      <w:r w:rsidR="00F7321F" w:rsidRPr="003C07CC">
        <w:rPr>
          <w:rFonts w:ascii="Arial" w:hAnsi="Arial" w:cs="Arial"/>
          <w:sz w:val="22"/>
          <w:szCs w:val="22"/>
        </w:rPr>
        <w:t>repairs,</w:t>
      </w:r>
      <w:r w:rsidR="00C47B6D" w:rsidRPr="003C07CC">
        <w:rPr>
          <w:rFonts w:ascii="Arial" w:hAnsi="Arial" w:cs="Arial"/>
          <w:sz w:val="22"/>
          <w:szCs w:val="22"/>
        </w:rPr>
        <w:t xml:space="preserve"> </w:t>
      </w:r>
      <w:r w:rsidR="00160B83" w:rsidRPr="003C07CC">
        <w:rPr>
          <w:rFonts w:ascii="Arial" w:hAnsi="Arial" w:cs="Arial"/>
          <w:sz w:val="22"/>
          <w:szCs w:val="22"/>
        </w:rPr>
        <w:t xml:space="preserve">he communicates </w:t>
      </w:r>
      <w:r w:rsidR="003751FB" w:rsidRPr="003C07CC">
        <w:rPr>
          <w:rFonts w:ascii="Arial" w:hAnsi="Arial" w:cs="Arial"/>
          <w:sz w:val="22"/>
          <w:szCs w:val="22"/>
        </w:rPr>
        <w:t xml:space="preserve">to the manager </w:t>
      </w:r>
      <w:r w:rsidR="00A45279" w:rsidRPr="003C07CC">
        <w:rPr>
          <w:rFonts w:ascii="Arial" w:hAnsi="Arial" w:cs="Arial"/>
          <w:sz w:val="22"/>
          <w:szCs w:val="22"/>
        </w:rPr>
        <w:t>the spare parts and the amount of time needed to complete the job</w:t>
      </w:r>
      <w:r w:rsidR="005D2AF6" w:rsidRPr="003C07CC">
        <w:rPr>
          <w:rFonts w:ascii="Arial" w:hAnsi="Arial" w:cs="Arial"/>
          <w:sz w:val="22"/>
          <w:szCs w:val="22"/>
        </w:rPr>
        <w:t xml:space="preserve"> </w:t>
      </w:r>
      <w:r w:rsidR="00F4473F" w:rsidRPr="003C07CC">
        <w:rPr>
          <w:rFonts w:ascii="Arial" w:hAnsi="Arial" w:cs="Arial"/>
          <w:sz w:val="22"/>
          <w:szCs w:val="22"/>
        </w:rPr>
        <w:t>for</w:t>
      </w:r>
      <w:r w:rsidR="00D359AA" w:rsidRPr="003C07CC">
        <w:rPr>
          <w:rFonts w:ascii="Arial" w:hAnsi="Arial" w:cs="Arial"/>
          <w:sz w:val="22"/>
          <w:szCs w:val="22"/>
        </w:rPr>
        <w:t xml:space="preserve"> </w:t>
      </w:r>
      <w:r w:rsidR="00F4473F" w:rsidRPr="003C07CC">
        <w:rPr>
          <w:rFonts w:ascii="Arial" w:hAnsi="Arial" w:cs="Arial"/>
          <w:sz w:val="22"/>
          <w:szCs w:val="22"/>
        </w:rPr>
        <w:t>the manager</w:t>
      </w:r>
      <w:r w:rsidR="00D359AA" w:rsidRPr="003C07CC">
        <w:rPr>
          <w:rFonts w:ascii="Arial" w:hAnsi="Arial" w:cs="Arial"/>
          <w:sz w:val="22"/>
          <w:szCs w:val="22"/>
        </w:rPr>
        <w:t xml:space="preserve"> </w:t>
      </w:r>
      <w:r w:rsidR="0071213D" w:rsidRPr="003C07CC">
        <w:rPr>
          <w:rFonts w:ascii="Arial" w:hAnsi="Arial" w:cs="Arial"/>
          <w:sz w:val="22"/>
          <w:szCs w:val="22"/>
        </w:rPr>
        <w:t xml:space="preserve">update the </w:t>
      </w:r>
      <w:r w:rsidR="00CD08F2" w:rsidRPr="003C07CC">
        <w:rPr>
          <w:rFonts w:ascii="Arial" w:hAnsi="Arial" w:cs="Arial"/>
          <w:sz w:val="22"/>
          <w:szCs w:val="22"/>
        </w:rPr>
        <w:t>booking system and then later generate the quote for the customer</w:t>
      </w:r>
      <w:r w:rsidR="002200F9" w:rsidRPr="003C07CC">
        <w:rPr>
          <w:rFonts w:ascii="Arial" w:hAnsi="Arial" w:cs="Arial"/>
          <w:sz w:val="22"/>
          <w:szCs w:val="22"/>
        </w:rPr>
        <w:t>.</w:t>
      </w:r>
      <w:r w:rsidR="00A75125" w:rsidRPr="003C07CC">
        <w:rPr>
          <w:rFonts w:ascii="Arial" w:hAnsi="Arial" w:cs="Arial"/>
          <w:sz w:val="22"/>
          <w:szCs w:val="22"/>
        </w:rPr>
        <w:t xml:space="preserve"> </w:t>
      </w:r>
      <w:r w:rsidR="007F30F0" w:rsidRPr="003C07CC">
        <w:rPr>
          <w:rFonts w:ascii="Arial" w:hAnsi="Arial" w:cs="Arial"/>
          <w:sz w:val="22"/>
          <w:szCs w:val="22"/>
        </w:rPr>
        <w:t xml:space="preserve">One day Marco </w:t>
      </w:r>
      <w:r w:rsidR="00880C2C" w:rsidRPr="003C07CC">
        <w:rPr>
          <w:rFonts w:ascii="Arial" w:hAnsi="Arial" w:cs="Arial"/>
          <w:sz w:val="22"/>
          <w:szCs w:val="22"/>
        </w:rPr>
        <w:t xml:space="preserve">finishes </w:t>
      </w:r>
      <w:r w:rsidR="00A02FFC" w:rsidRPr="003C07CC">
        <w:rPr>
          <w:rFonts w:ascii="Arial" w:hAnsi="Arial" w:cs="Arial"/>
          <w:sz w:val="22"/>
          <w:szCs w:val="22"/>
        </w:rPr>
        <w:t>to work on a customer</w:t>
      </w:r>
      <w:r w:rsidR="001601D8" w:rsidRPr="003C07CC">
        <w:rPr>
          <w:rFonts w:ascii="Arial" w:hAnsi="Arial" w:cs="Arial"/>
          <w:sz w:val="22"/>
          <w:szCs w:val="22"/>
        </w:rPr>
        <w:t xml:space="preserve"> bicycle and communicates to the line manager </w:t>
      </w:r>
      <w:r w:rsidR="00A02FFC" w:rsidRPr="003C07CC">
        <w:rPr>
          <w:rFonts w:ascii="Arial" w:hAnsi="Arial" w:cs="Arial"/>
          <w:sz w:val="22"/>
          <w:szCs w:val="22"/>
        </w:rPr>
        <w:t xml:space="preserve">all the repairs he has done to it </w:t>
      </w:r>
      <w:r w:rsidR="00E857A4" w:rsidRPr="003C07CC">
        <w:rPr>
          <w:rFonts w:ascii="Arial" w:hAnsi="Arial" w:cs="Arial"/>
          <w:sz w:val="22"/>
          <w:szCs w:val="22"/>
        </w:rPr>
        <w:t>but straight after the manager answer to the telephone without updating the system</w:t>
      </w:r>
      <w:r w:rsidR="00714154" w:rsidRPr="003C07CC">
        <w:rPr>
          <w:rFonts w:ascii="Arial" w:hAnsi="Arial" w:cs="Arial"/>
          <w:sz w:val="22"/>
          <w:szCs w:val="22"/>
        </w:rPr>
        <w:t xml:space="preserve"> and leave the bicycle </w:t>
      </w:r>
      <w:r w:rsidR="00187A94" w:rsidRPr="003C07CC">
        <w:rPr>
          <w:rFonts w:ascii="Arial" w:hAnsi="Arial" w:cs="Arial"/>
          <w:sz w:val="22"/>
          <w:szCs w:val="22"/>
        </w:rPr>
        <w:t>on the shopfloor ready to be collected</w:t>
      </w:r>
      <w:r w:rsidR="0062728A" w:rsidRPr="003C07CC">
        <w:rPr>
          <w:rFonts w:ascii="Arial" w:hAnsi="Arial" w:cs="Arial"/>
          <w:sz w:val="22"/>
          <w:szCs w:val="22"/>
        </w:rPr>
        <w:t xml:space="preserve">. </w:t>
      </w:r>
      <w:r w:rsidR="00961C55" w:rsidRPr="003C07CC">
        <w:rPr>
          <w:rFonts w:ascii="Arial" w:hAnsi="Arial" w:cs="Arial"/>
          <w:sz w:val="22"/>
          <w:szCs w:val="22"/>
        </w:rPr>
        <w:t>Marco and the end of the shift does not check the booking system and goes home.</w:t>
      </w:r>
      <w:r w:rsidR="00E314E2" w:rsidRPr="003C07CC">
        <w:rPr>
          <w:rFonts w:ascii="Arial" w:hAnsi="Arial" w:cs="Arial"/>
          <w:sz w:val="22"/>
          <w:szCs w:val="22"/>
        </w:rPr>
        <w:t xml:space="preserve"> The </w:t>
      </w:r>
      <w:r w:rsidR="0062728A" w:rsidRPr="003C07CC">
        <w:rPr>
          <w:rFonts w:ascii="Arial" w:hAnsi="Arial" w:cs="Arial"/>
          <w:sz w:val="22"/>
          <w:szCs w:val="22"/>
        </w:rPr>
        <w:t xml:space="preserve">next day the customer </w:t>
      </w:r>
      <w:r w:rsidR="00E314E2" w:rsidRPr="003C07CC">
        <w:rPr>
          <w:rFonts w:ascii="Arial" w:hAnsi="Arial" w:cs="Arial"/>
          <w:sz w:val="22"/>
          <w:szCs w:val="22"/>
        </w:rPr>
        <w:t>goes</w:t>
      </w:r>
      <w:r w:rsidR="004A04DA" w:rsidRPr="003C07CC">
        <w:rPr>
          <w:rFonts w:ascii="Arial" w:hAnsi="Arial" w:cs="Arial"/>
          <w:sz w:val="22"/>
          <w:szCs w:val="22"/>
        </w:rPr>
        <w:t xml:space="preserve"> to the shop to collect the bicycle</w:t>
      </w:r>
      <w:r w:rsidR="00134A32" w:rsidRPr="003C07CC">
        <w:rPr>
          <w:rFonts w:ascii="Arial" w:hAnsi="Arial" w:cs="Arial"/>
          <w:sz w:val="22"/>
          <w:szCs w:val="22"/>
        </w:rPr>
        <w:t xml:space="preserve">, at the </w:t>
      </w:r>
      <w:r w:rsidR="00190CA8" w:rsidRPr="003C07CC">
        <w:rPr>
          <w:rFonts w:ascii="Arial" w:hAnsi="Arial" w:cs="Arial"/>
          <w:sz w:val="22"/>
          <w:szCs w:val="22"/>
        </w:rPr>
        <w:t xml:space="preserve">payment the shop manager did not know how much to charge because the system was not </w:t>
      </w:r>
      <w:r w:rsidR="003C13F0" w:rsidRPr="003C07CC">
        <w:rPr>
          <w:rFonts w:ascii="Arial" w:hAnsi="Arial" w:cs="Arial"/>
          <w:sz w:val="22"/>
          <w:szCs w:val="22"/>
        </w:rPr>
        <w:t>updated,</w:t>
      </w:r>
      <w:r w:rsidR="00817842" w:rsidRPr="003C07CC">
        <w:rPr>
          <w:rFonts w:ascii="Arial" w:hAnsi="Arial" w:cs="Arial"/>
          <w:sz w:val="22"/>
          <w:szCs w:val="22"/>
        </w:rPr>
        <w:t xml:space="preserve"> he could not remember </w:t>
      </w:r>
      <w:r w:rsidR="00471336" w:rsidRPr="003C07CC">
        <w:rPr>
          <w:rFonts w:ascii="Arial" w:hAnsi="Arial" w:cs="Arial"/>
          <w:sz w:val="22"/>
          <w:szCs w:val="22"/>
        </w:rPr>
        <w:t xml:space="preserve">on top of his </w:t>
      </w:r>
      <w:proofErr w:type="gramStart"/>
      <w:r w:rsidR="00471336" w:rsidRPr="003C07CC">
        <w:rPr>
          <w:rFonts w:ascii="Arial" w:hAnsi="Arial" w:cs="Arial"/>
          <w:sz w:val="22"/>
          <w:szCs w:val="22"/>
        </w:rPr>
        <w:t>head</w:t>
      </w:r>
      <w:proofErr w:type="gramEnd"/>
      <w:r w:rsidR="00471336" w:rsidRPr="003C07CC">
        <w:rPr>
          <w:rFonts w:ascii="Arial" w:hAnsi="Arial" w:cs="Arial"/>
          <w:sz w:val="22"/>
          <w:szCs w:val="22"/>
        </w:rPr>
        <w:t xml:space="preserve"> and he could not ask it </w:t>
      </w:r>
      <w:r w:rsidR="003C13F0" w:rsidRPr="003C07CC">
        <w:rPr>
          <w:rFonts w:ascii="Arial" w:hAnsi="Arial" w:cs="Arial"/>
          <w:sz w:val="22"/>
          <w:szCs w:val="22"/>
        </w:rPr>
        <w:t xml:space="preserve">to </w:t>
      </w:r>
      <w:r w:rsidR="00471336" w:rsidRPr="003C07CC">
        <w:rPr>
          <w:rFonts w:ascii="Arial" w:hAnsi="Arial" w:cs="Arial"/>
          <w:sz w:val="22"/>
          <w:szCs w:val="22"/>
        </w:rPr>
        <w:t xml:space="preserve">Marco because </w:t>
      </w:r>
      <w:r w:rsidR="00252222" w:rsidRPr="003C07CC">
        <w:rPr>
          <w:rFonts w:ascii="Arial" w:hAnsi="Arial" w:cs="Arial"/>
          <w:sz w:val="22"/>
          <w:szCs w:val="22"/>
        </w:rPr>
        <w:t>he was not working that day. The customer got</w:t>
      </w:r>
      <w:r w:rsidR="00E21FAB" w:rsidRPr="003C07CC">
        <w:rPr>
          <w:rFonts w:ascii="Arial" w:hAnsi="Arial" w:cs="Arial"/>
          <w:sz w:val="22"/>
          <w:szCs w:val="22"/>
        </w:rPr>
        <w:t xml:space="preserve"> disappointed</w:t>
      </w:r>
      <w:r w:rsidR="00252222" w:rsidRPr="003C07CC">
        <w:rPr>
          <w:rFonts w:ascii="Arial" w:hAnsi="Arial" w:cs="Arial"/>
          <w:sz w:val="22"/>
          <w:szCs w:val="22"/>
        </w:rPr>
        <w:t xml:space="preserve"> for </w:t>
      </w:r>
      <w:r w:rsidR="0050276B" w:rsidRPr="003C07CC">
        <w:rPr>
          <w:rFonts w:ascii="Arial" w:hAnsi="Arial" w:cs="Arial"/>
          <w:sz w:val="22"/>
          <w:szCs w:val="22"/>
        </w:rPr>
        <w:t xml:space="preserve">what </w:t>
      </w:r>
      <w:r w:rsidR="00E21FAB" w:rsidRPr="003C07CC">
        <w:rPr>
          <w:rFonts w:ascii="Arial" w:hAnsi="Arial" w:cs="Arial"/>
          <w:sz w:val="22"/>
          <w:szCs w:val="22"/>
        </w:rPr>
        <w:t>happened,</w:t>
      </w:r>
      <w:r w:rsidR="0050276B" w:rsidRPr="003C07CC">
        <w:rPr>
          <w:rFonts w:ascii="Arial" w:hAnsi="Arial" w:cs="Arial"/>
          <w:sz w:val="22"/>
          <w:szCs w:val="22"/>
        </w:rPr>
        <w:t xml:space="preserve"> </w:t>
      </w:r>
      <w:r w:rsidR="00243C27" w:rsidRPr="003C07CC">
        <w:rPr>
          <w:rFonts w:ascii="Arial" w:hAnsi="Arial" w:cs="Arial"/>
          <w:sz w:val="22"/>
          <w:szCs w:val="22"/>
        </w:rPr>
        <w:t xml:space="preserve">and he left without paying the bill. </w:t>
      </w:r>
    </w:p>
    <w:p w14:paraId="6A257BF0" w14:textId="590075EF" w:rsidR="007B78D3" w:rsidRPr="003C07CC" w:rsidRDefault="00AA1477" w:rsidP="00324BC3">
      <w:pPr>
        <w:spacing w:line="360" w:lineRule="auto"/>
        <w:jc w:val="both"/>
        <w:rPr>
          <w:rFonts w:ascii="Arial" w:hAnsi="Arial" w:cs="Arial"/>
          <w:sz w:val="22"/>
          <w:szCs w:val="22"/>
        </w:rPr>
      </w:pPr>
      <w:r w:rsidRPr="003C07CC">
        <w:rPr>
          <w:rFonts w:ascii="Arial" w:hAnsi="Arial" w:cs="Arial"/>
          <w:sz w:val="22"/>
          <w:szCs w:val="22"/>
        </w:rPr>
        <w:t xml:space="preserve">In conclusion we can </w:t>
      </w:r>
      <w:r w:rsidR="000859A0" w:rsidRPr="003C07CC">
        <w:rPr>
          <w:rFonts w:ascii="Arial" w:hAnsi="Arial" w:cs="Arial"/>
          <w:sz w:val="22"/>
          <w:szCs w:val="22"/>
        </w:rPr>
        <w:t>understand</w:t>
      </w:r>
      <w:r w:rsidRPr="003C07CC">
        <w:rPr>
          <w:rFonts w:ascii="Arial" w:hAnsi="Arial" w:cs="Arial"/>
          <w:sz w:val="22"/>
          <w:szCs w:val="22"/>
        </w:rPr>
        <w:t xml:space="preserve"> how in this case the phone call</w:t>
      </w:r>
      <w:r w:rsidR="0025536B" w:rsidRPr="003C07CC">
        <w:rPr>
          <w:rFonts w:ascii="Arial" w:hAnsi="Arial" w:cs="Arial"/>
          <w:sz w:val="22"/>
          <w:szCs w:val="22"/>
        </w:rPr>
        <w:t xml:space="preserve"> </w:t>
      </w:r>
      <w:r w:rsidR="000859A0" w:rsidRPr="003C07CC">
        <w:rPr>
          <w:rFonts w:ascii="Arial" w:hAnsi="Arial" w:cs="Arial"/>
          <w:sz w:val="22"/>
          <w:szCs w:val="22"/>
        </w:rPr>
        <w:t xml:space="preserve">is the </w:t>
      </w:r>
      <w:r w:rsidR="003924E8" w:rsidRPr="003C07CC">
        <w:rPr>
          <w:rFonts w:ascii="Arial" w:hAnsi="Arial" w:cs="Arial"/>
          <w:sz w:val="22"/>
          <w:szCs w:val="22"/>
        </w:rPr>
        <w:t xml:space="preserve">‘’noise’ in our model of communication and moreover how Marco in the other hand </w:t>
      </w:r>
      <w:r w:rsidR="00E362BA" w:rsidRPr="003C07CC">
        <w:rPr>
          <w:rFonts w:ascii="Arial" w:hAnsi="Arial" w:cs="Arial"/>
          <w:sz w:val="22"/>
          <w:szCs w:val="22"/>
        </w:rPr>
        <w:t xml:space="preserve">did not </w:t>
      </w:r>
      <w:r w:rsidR="000955AE" w:rsidRPr="003C07CC">
        <w:rPr>
          <w:rFonts w:ascii="Arial" w:hAnsi="Arial" w:cs="Arial"/>
          <w:sz w:val="22"/>
          <w:szCs w:val="22"/>
        </w:rPr>
        <w:t>get</w:t>
      </w:r>
      <w:r w:rsidR="00E362BA" w:rsidRPr="003C07CC">
        <w:rPr>
          <w:rFonts w:ascii="Arial" w:hAnsi="Arial" w:cs="Arial"/>
          <w:sz w:val="22"/>
          <w:szCs w:val="22"/>
        </w:rPr>
        <w:t xml:space="preserve"> </w:t>
      </w:r>
      <w:proofErr w:type="gramStart"/>
      <w:r w:rsidR="00E362BA" w:rsidRPr="003C07CC">
        <w:rPr>
          <w:rFonts w:ascii="Arial" w:hAnsi="Arial" w:cs="Arial"/>
          <w:sz w:val="22"/>
          <w:szCs w:val="22"/>
        </w:rPr>
        <w:t>a feedback</w:t>
      </w:r>
      <w:proofErr w:type="gramEnd"/>
      <w:r w:rsidR="00E362BA" w:rsidRPr="003C07CC">
        <w:rPr>
          <w:rFonts w:ascii="Arial" w:hAnsi="Arial" w:cs="Arial"/>
          <w:sz w:val="22"/>
          <w:szCs w:val="22"/>
        </w:rPr>
        <w:t xml:space="preserve"> by checking if the information where passed throughout the </w:t>
      </w:r>
      <w:r w:rsidR="00A3269A" w:rsidRPr="003C07CC">
        <w:rPr>
          <w:rFonts w:ascii="Arial" w:hAnsi="Arial" w:cs="Arial"/>
          <w:sz w:val="22"/>
          <w:szCs w:val="22"/>
        </w:rPr>
        <w:t>booking system of the company.</w:t>
      </w:r>
    </w:p>
    <w:p w14:paraId="0FE8EE2F" w14:textId="76064123" w:rsidR="00274263" w:rsidRPr="00C45986" w:rsidRDefault="00274263" w:rsidP="00324BC3">
      <w:pPr>
        <w:spacing w:line="360" w:lineRule="auto"/>
        <w:jc w:val="both"/>
        <w:rPr>
          <w:rFonts w:ascii="Arial" w:hAnsi="Arial" w:cs="Arial"/>
          <w:sz w:val="22"/>
          <w:szCs w:val="22"/>
        </w:rPr>
      </w:pPr>
    </w:p>
    <w:p w14:paraId="68FDC12A" w14:textId="69E8665C" w:rsidR="00274263" w:rsidRPr="00C45986" w:rsidRDefault="00274263" w:rsidP="00324BC3">
      <w:pPr>
        <w:spacing w:line="360" w:lineRule="auto"/>
        <w:jc w:val="both"/>
        <w:rPr>
          <w:rFonts w:ascii="Arial" w:hAnsi="Arial" w:cs="Arial"/>
          <w:sz w:val="22"/>
          <w:szCs w:val="22"/>
        </w:rPr>
      </w:pPr>
    </w:p>
    <w:p w14:paraId="13ABCC2A" w14:textId="40C41A95" w:rsidR="00274263" w:rsidRPr="00C45986" w:rsidRDefault="00274263" w:rsidP="00324BC3">
      <w:pPr>
        <w:spacing w:line="360" w:lineRule="auto"/>
        <w:jc w:val="both"/>
        <w:rPr>
          <w:rFonts w:ascii="Arial" w:hAnsi="Arial" w:cs="Arial"/>
          <w:sz w:val="22"/>
          <w:szCs w:val="22"/>
        </w:rPr>
      </w:pPr>
    </w:p>
    <w:p w14:paraId="3E3CB03A" w14:textId="77777777" w:rsidR="00274263" w:rsidRPr="00C45986" w:rsidRDefault="00274263" w:rsidP="00324BC3">
      <w:pPr>
        <w:spacing w:line="360" w:lineRule="auto"/>
        <w:jc w:val="both"/>
        <w:rPr>
          <w:rFonts w:ascii="Arial" w:hAnsi="Arial" w:cs="Arial"/>
          <w:sz w:val="22"/>
          <w:szCs w:val="22"/>
        </w:rPr>
      </w:pPr>
    </w:p>
    <w:p w14:paraId="3D8D6191" w14:textId="6D301F16" w:rsidR="00B92DEC" w:rsidRPr="00C45986" w:rsidRDefault="00B92DEC" w:rsidP="00324BC3">
      <w:pPr>
        <w:spacing w:line="360" w:lineRule="auto"/>
        <w:jc w:val="both"/>
        <w:rPr>
          <w:rFonts w:ascii="Arial" w:hAnsi="Arial" w:cs="Arial"/>
          <w:sz w:val="22"/>
          <w:szCs w:val="22"/>
        </w:rPr>
      </w:pPr>
      <w:r w:rsidRPr="00C45986">
        <w:rPr>
          <w:rFonts w:ascii="Arial" w:hAnsi="Arial" w:cs="Arial"/>
          <w:sz w:val="22"/>
          <w:szCs w:val="22"/>
        </w:rPr>
        <w:t xml:space="preserve">References </w:t>
      </w:r>
    </w:p>
    <w:p w14:paraId="0E64B955" w14:textId="394182B4" w:rsidR="000047E7" w:rsidRPr="00C45986" w:rsidRDefault="000047E7" w:rsidP="00324BC3">
      <w:pPr>
        <w:spacing w:line="360" w:lineRule="auto"/>
        <w:jc w:val="both"/>
        <w:rPr>
          <w:rFonts w:ascii="Arial" w:hAnsi="Arial" w:cs="Arial"/>
          <w:sz w:val="22"/>
          <w:szCs w:val="22"/>
        </w:rPr>
      </w:pPr>
    </w:p>
    <w:p w14:paraId="214000DE" w14:textId="77777777" w:rsidR="00274263" w:rsidRPr="00C45986" w:rsidRDefault="00274263" w:rsidP="00324BC3">
      <w:pPr>
        <w:spacing w:line="360" w:lineRule="auto"/>
        <w:jc w:val="both"/>
        <w:rPr>
          <w:rFonts w:ascii="Arial" w:hAnsi="Arial" w:cs="Arial"/>
          <w:sz w:val="22"/>
          <w:szCs w:val="22"/>
        </w:rPr>
      </w:pPr>
    </w:p>
    <w:p w14:paraId="189DDECF" w14:textId="77777777" w:rsidR="000047E7" w:rsidRPr="00C45986" w:rsidRDefault="000047E7" w:rsidP="00324BC3">
      <w:pPr>
        <w:spacing w:line="360" w:lineRule="auto"/>
        <w:jc w:val="both"/>
        <w:rPr>
          <w:rFonts w:ascii="Arial" w:hAnsi="Arial" w:cs="Arial"/>
          <w:sz w:val="22"/>
          <w:szCs w:val="22"/>
        </w:rPr>
      </w:pPr>
    </w:p>
    <w:p w14:paraId="7EA569CE" w14:textId="2AD904B7" w:rsidR="00B92DEC" w:rsidRPr="00C45986" w:rsidRDefault="00B92DEC" w:rsidP="00324BC3">
      <w:pPr>
        <w:spacing w:line="360" w:lineRule="auto"/>
        <w:jc w:val="both"/>
        <w:rPr>
          <w:rFonts w:ascii="Arial" w:hAnsi="Arial" w:cs="Arial"/>
          <w:sz w:val="22"/>
          <w:szCs w:val="22"/>
        </w:rPr>
      </w:pPr>
    </w:p>
    <w:p w14:paraId="3BC073EE" w14:textId="0CBDFC3A" w:rsidR="008B52A3" w:rsidRPr="00C45986" w:rsidRDefault="002F4D88" w:rsidP="00324BC3">
      <w:pPr>
        <w:spacing w:line="360" w:lineRule="auto"/>
        <w:jc w:val="both"/>
        <w:rPr>
          <w:rFonts w:ascii="Arial" w:hAnsi="Arial" w:cs="Arial"/>
          <w:sz w:val="22"/>
          <w:szCs w:val="22"/>
        </w:rPr>
      </w:pPr>
      <w:hyperlink r:id="rId8" w:tooltip="View all posts by Chris Drew, PhD" w:history="1">
        <w:r w:rsidR="007F5982" w:rsidRPr="007F5982">
          <w:rPr>
            <w:rStyle w:val="Hyperlink"/>
            <w:rFonts w:ascii="Arial" w:hAnsi="Arial" w:cs="Arial"/>
            <w:sz w:val="22"/>
            <w:szCs w:val="22"/>
          </w:rPr>
          <w:t>Chris Drew, PhD </w:t>
        </w:r>
      </w:hyperlink>
      <w:r w:rsidR="007F5982" w:rsidRPr="007F5982">
        <w:rPr>
          <w:rFonts w:ascii="Arial" w:hAnsi="Arial" w:cs="Arial"/>
          <w:sz w:val="22"/>
          <w:szCs w:val="22"/>
        </w:rPr>
        <w:t>/ September 29, 2019</w:t>
      </w:r>
      <w:r w:rsidR="008B52A3" w:rsidRPr="00C45986">
        <w:rPr>
          <w:rFonts w:ascii="Arial" w:hAnsi="Arial" w:cs="Arial"/>
          <w:sz w:val="22"/>
          <w:szCs w:val="22"/>
        </w:rPr>
        <w:t xml:space="preserve">. </w:t>
      </w:r>
      <w:r w:rsidR="008B52A3" w:rsidRPr="00C45986">
        <w:rPr>
          <w:rFonts w:ascii="Arial" w:hAnsi="Arial" w:cs="Arial"/>
          <w:i/>
          <w:iCs/>
          <w:sz w:val="22"/>
          <w:szCs w:val="22"/>
        </w:rPr>
        <w:t xml:space="preserve">Shannon Weaver Model </w:t>
      </w:r>
      <w:proofErr w:type="gramStart"/>
      <w:r w:rsidR="008B52A3" w:rsidRPr="00C45986">
        <w:rPr>
          <w:rFonts w:ascii="Arial" w:hAnsi="Arial" w:cs="Arial"/>
          <w:i/>
          <w:iCs/>
          <w:sz w:val="22"/>
          <w:szCs w:val="22"/>
        </w:rPr>
        <w:t>Of</w:t>
      </w:r>
      <w:proofErr w:type="gramEnd"/>
      <w:r w:rsidR="008B52A3" w:rsidRPr="00C45986">
        <w:rPr>
          <w:rFonts w:ascii="Arial" w:hAnsi="Arial" w:cs="Arial"/>
          <w:i/>
          <w:iCs/>
          <w:sz w:val="22"/>
          <w:szCs w:val="22"/>
        </w:rPr>
        <w:t xml:space="preserve"> Communication - 7 Key Concepts</w:t>
      </w:r>
      <w:r w:rsidR="00B8661A" w:rsidRPr="00C45986">
        <w:rPr>
          <w:rFonts w:ascii="Arial" w:hAnsi="Arial" w:cs="Arial"/>
          <w:i/>
          <w:iCs/>
          <w:sz w:val="22"/>
          <w:szCs w:val="22"/>
        </w:rPr>
        <w:t>.</w:t>
      </w:r>
      <w:r w:rsidR="00B8661A" w:rsidRPr="00C45986">
        <w:rPr>
          <w:rFonts w:ascii="Arial" w:hAnsi="Arial" w:cs="Arial"/>
          <w:sz w:val="22"/>
          <w:szCs w:val="22"/>
        </w:rPr>
        <w:t xml:space="preserve"> Available online: </w:t>
      </w:r>
      <w:hyperlink r:id="rId9" w:history="1">
        <w:r w:rsidR="00B8661A" w:rsidRPr="00C45986">
          <w:rPr>
            <w:rStyle w:val="Hyperlink"/>
            <w:rFonts w:ascii="Arial" w:hAnsi="Arial" w:cs="Arial"/>
            <w:sz w:val="22"/>
            <w:szCs w:val="22"/>
          </w:rPr>
          <w:t>https://helpfulprofessor.com/shannon-weaver-model/</w:t>
        </w:r>
      </w:hyperlink>
    </w:p>
    <w:p w14:paraId="7A9B1892" w14:textId="232B0C3A" w:rsidR="00B8661A" w:rsidRPr="00C45986" w:rsidRDefault="00B8661A" w:rsidP="00324BC3">
      <w:pPr>
        <w:spacing w:line="360" w:lineRule="auto"/>
        <w:jc w:val="both"/>
        <w:rPr>
          <w:rFonts w:ascii="Arial" w:hAnsi="Arial" w:cs="Arial"/>
          <w:sz w:val="22"/>
          <w:szCs w:val="22"/>
        </w:rPr>
      </w:pPr>
      <w:r w:rsidRPr="00C45986">
        <w:rPr>
          <w:rFonts w:ascii="Arial" w:hAnsi="Arial" w:cs="Arial"/>
          <w:sz w:val="22"/>
          <w:szCs w:val="22"/>
        </w:rPr>
        <w:t>(Accesses 17</w:t>
      </w:r>
      <w:r w:rsidR="009B0ACE" w:rsidRPr="00C45986">
        <w:rPr>
          <w:rFonts w:ascii="Arial" w:hAnsi="Arial" w:cs="Arial"/>
          <w:sz w:val="22"/>
          <w:szCs w:val="22"/>
        </w:rPr>
        <w:t>/12/2021)</w:t>
      </w:r>
    </w:p>
    <w:p w14:paraId="59AC93C0" w14:textId="27BC3250" w:rsidR="007F5982" w:rsidRPr="00C45986" w:rsidRDefault="007F5982" w:rsidP="00324BC3">
      <w:pPr>
        <w:spacing w:line="360" w:lineRule="auto"/>
        <w:jc w:val="both"/>
        <w:rPr>
          <w:rFonts w:ascii="Arial" w:hAnsi="Arial" w:cs="Arial"/>
          <w:sz w:val="22"/>
          <w:szCs w:val="22"/>
        </w:rPr>
      </w:pPr>
    </w:p>
    <w:p w14:paraId="136AEA7F" w14:textId="4D1FF5FF" w:rsidR="00525DBB" w:rsidRPr="00C45986" w:rsidRDefault="00525DBB" w:rsidP="00324BC3">
      <w:pPr>
        <w:spacing w:line="360" w:lineRule="auto"/>
        <w:jc w:val="both"/>
        <w:rPr>
          <w:rFonts w:ascii="Arial" w:hAnsi="Arial" w:cs="Arial"/>
          <w:sz w:val="22"/>
          <w:szCs w:val="22"/>
        </w:rPr>
      </w:pPr>
      <w:proofErr w:type="spellStart"/>
      <w:r w:rsidRPr="00525DBB">
        <w:rPr>
          <w:rFonts w:ascii="Arial" w:hAnsi="Arial" w:cs="Arial"/>
          <w:sz w:val="22"/>
          <w:szCs w:val="22"/>
        </w:rPr>
        <w:t>Janse</w:t>
      </w:r>
      <w:proofErr w:type="spellEnd"/>
      <w:r w:rsidRPr="00525DBB">
        <w:rPr>
          <w:rFonts w:ascii="Arial" w:hAnsi="Arial" w:cs="Arial"/>
          <w:sz w:val="22"/>
          <w:szCs w:val="22"/>
        </w:rPr>
        <w:t>, B. (2018). </w:t>
      </w:r>
      <w:proofErr w:type="spellStart"/>
      <w:r w:rsidRPr="00525DBB">
        <w:rPr>
          <w:rFonts w:ascii="Arial" w:hAnsi="Arial" w:cs="Arial"/>
          <w:i/>
          <w:iCs/>
          <w:sz w:val="22"/>
          <w:szCs w:val="22"/>
        </w:rPr>
        <w:t>Berlo’s</w:t>
      </w:r>
      <w:proofErr w:type="spellEnd"/>
      <w:r w:rsidRPr="00525DBB">
        <w:rPr>
          <w:rFonts w:ascii="Arial" w:hAnsi="Arial" w:cs="Arial"/>
          <w:i/>
          <w:iCs/>
          <w:sz w:val="22"/>
          <w:szCs w:val="22"/>
        </w:rPr>
        <w:t xml:space="preserve"> SMCR Model of </w:t>
      </w:r>
      <w:proofErr w:type="spellStart"/>
      <w:r w:rsidRPr="00525DBB">
        <w:rPr>
          <w:rFonts w:ascii="Arial" w:hAnsi="Arial" w:cs="Arial"/>
          <w:i/>
          <w:iCs/>
          <w:sz w:val="22"/>
          <w:szCs w:val="22"/>
        </w:rPr>
        <w:t>Communication</w:t>
      </w:r>
      <w:r w:rsidRPr="00525DBB">
        <w:rPr>
          <w:rFonts w:ascii="Arial" w:hAnsi="Arial" w:cs="Arial"/>
          <w:sz w:val="22"/>
          <w:szCs w:val="22"/>
        </w:rPr>
        <w:t>.</w:t>
      </w:r>
      <w:r w:rsidR="004A6D67" w:rsidRPr="00C45986">
        <w:rPr>
          <w:rFonts w:ascii="Arial" w:hAnsi="Arial" w:cs="Arial"/>
          <w:sz w:val="22"/>
          <w:szCs w:val="22"/>
        </w:rPr>
        <w:t>Available</w:t>
      </w:r>
      <w:proofErr w:type="spellEnd"/>
      <w:r w:rsidR="004A6D67" w:rsidRPr="00C45986">
        <w:rPr>
          <w:rFonts w:ascii="Arial" w:hAnsi="Arial" w:cs="Arial"/>
          <w:sz w:val="22"/>
          <w:szCs w:val="22"/>
        </w:rPr>
        <w:t xml:space="preserve"> online: </w:t>
      </w:r>
      <w:hyperlink r:id="rId10" w:history="1">
        <w:r w:rsidR="00501657" w:rsidRPr="00525DBB">
          <w:rPr>
            <w:rStyle w:val="Hyperlink"/>
            <w:rFonts w:ascii="Arial" w:hAnsi="Arial" w:cs="Arial"/>
            <w:sz w:val="22"/>
            <w:szCs w:val="22"/>
          </w:rPr>
          <w:t>https://www.toolshero.com/communication-skills/berlo’s-smcr-model-of-communication</w:t>
        </w:r>
      </w:hyperlink>
    </w:p>
    <w:p w14:paraId="5B0594A5" w14:textId="4CB0B76F" w:rsidR="00501657" w:rsidRPr="00525DBB" w:rsidRDefault="00501657" w:rsidP="00324BC3">
      <w:pPr>
        <w:spacing w:line="360" w:lineRule="auto"/>
        <w:jc w:val="both"/>
        <w:rPr>
          <w:rFonts w:ascii="Arial" w:hAnsi="Arial" w:cs="Arial"/>
          <w:sz w:val="22"/>
          <w:szCs w:val="22"/>
        </w:rPr>
      </w:pPr>
      <w:r w:rsidRPr="00C45986">
        <w:rPr>
          <w:rFonts w:ascii="Arial" w:hAnsi="Arial" w:cs="Arial"/>
          <w:sz w:val="22"/>
          <w:szCs w:val="22"/>
        </w:rPr>
        <w:t>(Accessed 17/12/2021)</w:t>
      </w:r>
    </w:p>
    <w:p w14:paraId="79E2DD62" w14:textId="77777777" w:rsidR="00525DBB" w:rsidRPr="007F5982" w:rsidRDefault="00525DBB" w:rsidP="00324BC3">
      <w:pPr>
        <w:spacing w:line="360" w:lineRule="auto"/>
        <w:jc w:val="both"/>
        <w:rPr>
          <w:rFonts w:ascii="Arial" w:hAnsi="Arial" w:cs="Arial"/>
          <w:sz w:val="22"/>
          <w:szCs w:val="22"/>
        </w:rPr>
      </w:pPr>
    </w:p>
    <w:p w14:paraId="0108C97E" w14:textId="77777777" w:rsidR="007F5982" w:rsidRPr="00C45986" w:rsidRDefault="007F5982" w:rsidP="00324BC3">
      <w:pPr>
        <w:spacing w:line="360" w:lineRule="auto"/>
        <w:jc w:val="both"/>
        <w:rPr>
          <w:rFonts w:ascii="Arial" w:hAnsi="Arial" w:cs="Arial"/>
          <w:sz w:val="22"/>
          <w:szCs w:val="22"/>
        </w:rPr>
      </w:pPr>
    </w:p>
    <w:p w14:paraId="112D26A5" w14:textId="685FFD26" w:rsidR="00AB3018" w:rsidRPr="00C45986" w:rsidRDefault="00AB2523" w:rsidP="00324BC3">
      <w:pPr>
        <w:spacing w:line="360" w:lineRule="auto"/>
        <w:jc w:val="both"/>
        <w:rPr>
          <w:rFonts w:ascii="Arial" w:hAnsi="Arial" w:cs="Arial"/>
          <w:sz w:val="22"/>
          <w:szCs w:val="22"/>
        </w:rPr>
      </w:pPr>
      <w:r w:rsidRPr="00C45986">
        <w:rPr>
          <w:rFonts w:ascii="Arial" w:hAnsi="Arial" w:cs="Arial"/>
          <w:sz w:val="22"/>
          <w:szCs w:val="22"/>
        </w:rPr>
        <w:t xml:space="preserve">Management </w:t>
      </w:r>
      <w:r w:rsidR="00507D56" w:rsidRPr="00C45986">
        <w:rPr>
          <w:rFonts w:ascii="Arial" w:hAnsi="Arial" w:cs="Arial"/>
          <w:sz w:val="22"/>
          <w:szCs w:val="22"/>
        </w:rPr>
        <w:t>study guide</w:t>
      </w:r>
      <w:r w:rsidR="001A2423" w:rsidRPr="00C45986">
        <w:rPr>
          <w:rFonts w:ascii="Arial" w:hAnsi="Arial" w:cs="Arial"/>
          <w:sz w:val="22"/>
          <w:szCs w:val="22"/>
        </w:rPr>
        <w:t xml:space="preserve"> (2021)</w:t>
      </w:r>
      <w:r w:rsidR="00A15AA7" w:rsidRPr="00C45986">
        <w:rPr>
          <w:rFonts w:ascii="Arial" w:hAnsi="Arial" w:cs="Arial"/>
          <w:sz w:val="22"/>
          <w:szCs w:val="22"/>
        </w:rPr>
        <w:t>.</w:t>
      </w:r>
      <w:r w:rsidR="001A2423" w:rsidRPr="00C45986">
        <w:rPr>
          <w:rFonts w:ascii="Arial" w:hAnsi="Arial" w:cs="Arial"/>
          <w:sz w:val="22"/>
          <w:szCs w:val="22"/>
        </w:rPr>
        <w:t xml:space="preserve"> </w:t>
      </w:r>
      <w:r w:rsidR="00AB3018" w:rsidRPr="00C45986">
        <w:rPr>
          <w:rFonts w:ascii="Arial" w:hAnsi="Arial" w:cs="Arial"/>
          <w:i/>
          <w:iCs/>
          <w:sz w:val="22"/>
          <w:szCs w:val="22"/>
        </w:rPr>
        <w:t>Schramm’s Model of Communication</w:t>
      </w:r>
      <w:r w:rsidR="00A15AA7" w:rsidRPr="00C45986">
        <w:rPr>
          <w:rFonts w:ascii="Arial" w:hAnsi="Arial" w:cs="Arial"/>
          <w:i/>
          <w:iCs/>
          <w:sz w:val="22"/>
          <w:szCs w:val="22"/>
        </w:rPr>
        <w:t xml:space="preserve">. </w:t>
      </w:r>
      <w:r w:rsidR="00A15AA7" w:rsidRPr="00C45986">
        <w:rPr>
          <w:rFonts w:ascii="Arial" w:hAnsi="Arial" w:cs="Arial"/>
          <w:sz w:val="22"/>
          <w:szCs w:val="22"/>
        </w:rPr>
        <w:t>Available online: https://www.managementstudyguide.com/schramm-model-of-communication.htm</w:t>
      </w:r>
    </w:p>
    <w:p w14:paraId="3BA0646C" w14:textId="1BC57A7F" w:rsidR="00B92DEC" w:rsidRPr="00C45986" w:rsidRDefault="00F563A4" w:rsidP="00324BC3">
      <w:pPr>
        <w:spacing w:line="360" w:lineRule="auto"/>
        <w:jc w:val="both"/>
        <w:rPr>
          <w:rFonts w:ascii="Arial" w:hAnsi="Arial" w:cs="Arial"/>
          <w:sz w:val="22"/>
          <w:szCs w:val="22"/>
        </w:rPr>
      </w:pPr>
      <w:r w:rsidRPr="00C45986">
        <w:rPr>
          <w:rFonts w:ascii="Arial" w:hAnsi="Arial" w:cs="Arial"/>
          <w:sz w:val="22"/>
          <w:szCs w:val="22"/>
        </w:rPr>
        <w:t>(</w:t>
      </w:r>
      <w:r w:rsidR="00A15AA7" w:rsidRPr="00C45986">
        <w:rPr>
          <w:rFonts w:ascii="Arial" w:hAnsi="Arial" w:cs="Arial"/>
          <w:sz w:val="22"/>
          <w:szCs w:val="22"/>
        </w:rPr>
        <w:t xml:space="preserve">Accessed </w:t>
      </w:r>
      <w:r w:rsidR="00706F4A" w:rsidRPr="00C45986">
        <w:rPr>
          <w:rFonts w:ascii="Arial" w:hAnsi="Arial" w:cs="Arial"/>
          <w:sz w:val="22"/>
          <w:szCs w:val="22"/>
        </w:rPr>
        <w:t>17</w:t>
      </w:r>
      <w:r w:rsidRPr="00C45986">
        <w:rPr>
          <w:rFonts w:ascii="Arial" w:hAnsi="Arial" w:cs="Arial"/>
          <w:sz w:val="22"/>
          <w:szCs w:val="22"/>
        </w:rPr>
        <w:t>/12/2021)</w:t>
      </w:r>
    </w:p>
    <w:sectPr w:rsidR="00B92DEC" w:rsidRPr="00C45986" w:rsidSect="00DA75F0">
      <w:footerReference w:type="even" r:id="rId11"/>
      <w:footerReference w:type="default" r:id="rId12"/>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B7C45" w14:textId="77777777" w:rsidR="002F4D88" w:rsidRDefault="002F4D88" w:rsidP="00C021B2">
      <w:r>
        <w:separator/>
      </w:r>
    </w:p>
  </w:endnote>
  <w:endnote w:type="continuationSeparator" w:id="0">
    <w:p w14:paraId="1BC0D3D2" w14:textId="77777777" w:rsidR="002F4D88" w:rsidRDefault="002F4D88" w:rsidP="00C021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0568112"/>
      <w:docPartObj>
        <w:docPartGallery w:val="Page Numbers (Bottom of Page)"/>
        <w:docPartUnique/>
      </w:docPartObj>
    </w:sdtPr>
    <w:sdtEndPr>
      <w:rPr>
        <w:rStyle w:val="PageNumber"/>
      </w:rPr>
    </w:sdtEndPr>
    <w:sdtContent>
      <w:p w14:paraId="7556B3D3" w14:textId="0643C719" w:rsidR="00DA75F0" w:rsidRDefault="00DA75F0" w:rsidP="00AD0C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1405CB31" w14:textId="77777777" w:rsidR="00C021B2" w:rsidRDefault="00C021B2" w:rsidP="00DA75F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9820785"/>
      <w:docPartObj>
        <w:docPartGallery w:val="Page Numbers (Bottom of Page)"/>
        <w:docPartUnique/>
      </w:docPartObj>
    </w:sdtPr>
    <w:sdtContent>
      <w:p w14:paraId="179BC2EE" w14:textId="54AECA8C" w:rsidR="00AD0C0E" w:rsidRDefault="00AD0C0E" w:rsidP="00D97D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9ED81F" w14:textId="77777777" w:rsidR="002C5AFF" w:rsidRDefault="00EB3B24" w:rsidP="00AD0C0E">
    <w:pPr>
      <w:ind w:right="360"/>
    </w:pPr>
    <w:r>
      <w:c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E03E7" w14:textId="77777777" w:rsidR="002F4D88" w:rsidRDefault="002F4D88" w:rsidP="00C021B2">
      <w:r>
        <w:separator/>
      </w:r>
    </w:p>
  </w:footnote>
  <w:footnote w:type="continuationSeparator" w:id="0">
    <w:p w14:paraId="14981FF9" w14:textId="77777777" w:rsidR="002F4D88" w:rsidRDefault="002F4D88" w:rsidP="00C021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E12226"/>
    <w:multiLevelType w:val="hybridMultilevel"/>
    <w:tmpl w:val="7E82B8CC"/>
    <w:lvl w:ilvl="0" w:tplc="08090001">
      <w:start w:val="1"/>
      <w:numFmt w:val="bullet"/>
      <w:lvlText w:val=""/>
      <w:lvlJc w:val="left"/>
      <w:pPr>
        <w:ind w:left="1129" w:hanging="360"/>
      </w:pPr>
      <w:rPr>
        <w:rFonts w:ascii="Symbol" w:hAnsi="Symbol" w:hint="default"/>
      </w:rPr>
    </w:lvl>
    <w:lvl w:ilvl="1" w:tplc="08090003" w:tentative="1">
      <w:start w:val="1"/>
      <w:numFmt w:val="bullet"/>
      <w:lvlText w:val="o"/>
      <w:lvlJc w:val="left"/>
      <w:pPr>
        <w:ind w:left="1849" w:hanging="360"/>
      </w:pPr>
      <w:rPr>
        <w:rFonts w:ascii="Courier New" w:hAnsi="Courier New" w:cs="Courier New" w:hint="default"/>
      </w:rPr>
    </w:lvl>
    <w:lvl w:ilvl="2" w:tplc="08090005" w:tentative="1">
      <w:start w:val="1"/>
      <w:numFmt w:val="bullet"/>
      <w:lvlText w:val=""/>
      <w:lvlJc w:val="left"/>
      <w:pPr>
        <w:ind w:left="2569" w:hanging="360"/>
      </w:pPr>
      <w:rPr>
        <w:rFonts w:ascii="Wingdings" w:hAnsi="Wingdings" w:hint="default"/>
      </w:rPr>
    </w:lvl>
    <w:lvl w:ilvl="3" w:tplc="08090001" w:tentative="1">
      <w:start w:val="1"/>
      <w:numFmt w:val="bullet"/>
      <w:lvlText w:val=""/>
      <w:lvlJc w:val="left"/>
      <w:pPr>
        <w:ind w:left="3289" w:hanging="360"/>
      </w:pPr>
      <w:rPr>
        <w:rFonts w:ascii="Symbol" w:hAnsi="Symbol" w:hint="default"/>
      </w:rPr>
    </w:lvl>
    <w:lvl w:ilvl="4" w:tplc="08090003" w:tentative="1">
      <w:start w:val="1"/>
      <w:numFmt w:val="bullet"/>
      <w:lvlText w:val="o"/>
      <w:lvlJc w:val="left"/>
      <w:pPr>
        <w:ind w:left="4009" w:hanging="360"/>
      </w:pPr>
      <w:rPr>
        <w:rFonts w:ascii="Courier New" w:hAnsi="Courier New" w:cs="Courier New" w:hint="default"/>
      </w:rPr>
    </w:lvl>
    <w:lvl w:ilvl="5" w:tplc="08090005" w:tentative="1">
      <w:start w:val="1"/>
      <w:numFmt w:val="bullet"/>
      <w:lvlText w:val=""/>
      <w:lvlJc w:val="left"/>
      <w:pPr>
        <w:ind w:left="4729" w:hanging="360"/>
      </w:pPr>
      <w:rPr>
        <w:rFonts w:ascii="Wingdings" w:hAnsi="Wingdings" w:hint="default"/>
      </w:rPr>
    </w:lvl>
    <w:lvl w:ilvl="6" w:tplc="08090001" w:tentative="1">
      <w:start w:val="1"/>
      <w:numFmt w:val="bullet"/>
      <w:lvlText w:val=""/>
      <w:lvlJc w:val="left"/>
      <w:pPr>
        <w:ind w:left="5449" w:hanging="360"/>
      </w:pPr>
      <w:rPr>
        <w:rFonts w:ascii="Symbol" w:hAnsi="Symbol" w:hint="default"/>
      </w:rPr>
    </w:lvl>
    <w:lvl w:ilvl="7" w:tplc="08090003" w:tentative="1">
      <w:start w:val="1"/>
      <w:numFmt w:val="bullet"/>
      <w:lvlText w:val="o"/>
      <w:lvlJc w:val="left"/>
      <w:pPr>
        <w:ind w:left="6169" w:hanging="360"/>
      </w:pPr>
      <w:rPr>
        <w:rFonts w:ascii="Courier New" w:hAnsi="Courier New" w:cs="Courier New" w:hint="default"/>
      </w:rPr>
    </w:lvl>
    <w:lvl w:ilvl="8" w:tplc="08090005" w:tentative="1">
      <w:start w:val="1"/>
      <w:numFmt w:val="bullet"/>
      <w:lvlText w:val=""/>
      <w:lvlJc w:val="left"/>
      <w:pPr>
        <w:ind w:left="6889" w:hanging="360"/>
      </w:pPr>
      <w:rPr>
        <w:rFonts w:ascii="Wingdings" w:hAnsi="Wingdings" w:hint="default"/>
      </w:rPr>
    </w:lvl>
  </w:abstractNum>
  <w:abstractNum w:abstractNumId="1" w15:restartNumberingAfterBreak="0">
    <w:nsid w:val="4EB078AB"/>
    <w:multiLevelType w:val="hybridMultilevel"/>
    <w:tmpl w:val="25D4BF5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51CB2475"/>
    <w:multiLevelType w:val="hybridMultilevel"/>
    <w:tmpl w:val="48CC1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051514"/>
    <w:multiLevelType w:val="hybridMultilevel"/>
    <w:tmpl w:val="AD4CB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7A5"/>
    <w:rsid w:val="000047E7"/>
    <w:rsid w:val="00017CD0"/>
    <w:rsid w:val="000256F3"/>
    <w:rsid w:val="00026EE8"/>
    <w:rsid w:val="00045DA3"/>
    <w:rsid w:val="00067410"/>
    <w:rsid w:val="000859A0"/>
    <w:rsid w:val="000955AE"/>
    <w:rsid w:val="000A2034"/>
    <w:rsid w:val="001176C8"/>
    <w:rsid w:val="001249D4"/>
    <w:rsid w:val="00134A32"/>
    <w:rsid w:val="001601D8"/>
    <w:rsid w:val="00160B83"/>
    <w:rsid w:val="0018670D"/>
    <w:rsid w:val="00187A94"/>
    <w:rsid w:val="00190CA8"/>
    <w:rsid w:val="001A2011"/>
    <w:rsid w:val="001A2423"/>
    <w:rsid w:val="001C4717"/>
    <w:rsid w:val="001D16BB"/>
    <w:rsid w:val="001E3326"/>
    <w:rsid w:val="00204846"/>
    <w:rsid w:val="002117A8"/>
    <w:rsid w:val="00213F34"/>
    <w:rsid w:val="002200F9"/>
    <w:rsid w:val="00243C27"/>
    <w:rsid w:val="0024511A"/>
    <w:rsid w:val="00245339"/>
    <w:rsid w:val="00252222"/>
    <w:rsid w:val="0025536B"/>
    <w:rsid w:val="0026194A"/>
    <w:rsid w:val="002649A1"/>
    <w:rsid w:val="00274263"/>
    <w:rsid w:val="00283436"/>
    <w:rsid w:val="00287540"/>
    <w:rsid w:val="0029695A"/>
    <w:rsid w:val="002A4DDD"/>
    <w:rsid w:val="002C057F"/>
    <w:rsid w:val="002C5AFF"/>
    <w:rsid w:val="002F4CAD"/>
    <w:rsid w:val="002F4D88"/>
    <w:rsid w:val="00313C12"/>
    <w:rsid w:val="00324BC3"/>
    <w:rsid w:val="00324BF6"/>
    <w:rsid w:val="00357F6B"/>
    <w:rsid w:val="00362422"/>
    <w:rsid w:val="003665AC"/>
    <w:rsid w:val="003751FB"/>
    <w:rsid w:val="00377FC0"/>
    <w:rsid w:val="003924E8"/>
    <w:rsid w:val="00394BEB"/>
    <w:rsid w:val="003A0F09"/>
    <w:rsid w:val="003A10F3"/>
    <w:rsid w:val="003C07CC"/>
    <w:rsid w:val="003C13F0"/>
    <w:rsid w:val="003D1187"/>
    <w:rsid w:val="003D7E17"/>
    <w:rsid w:val="003E081E"/>
    <w:rsid w:val="003F4997"/>
    <w:rsid w:val="00401D40"/>
    <w:rsid w:val="00425A2E"/>
    <w:rsid w:val="004344D8"/>
    <w:rsid w:val="00435219"/>
    <w:rsid w:val="004471C7"/>
    <w:rsid w:val="004569AB"/>
    <w:rsid w:val="0046069A"/>
    <w:rsid w:val="00471336"/>
    <w:rsid w:val="00495FFF"/>
    <w:rsid w:val="004A04DA"/>
    <w:rsid w:val="004A6D67"/>
    <w:rsid w:val="004D293F"/>
    <w:rsid w:val="004D3932"/>
    <w:rsid w:val="00501657"/>
    <w:rsid w:val="0050276B"/>
    <w:rsid w:val="00507D56"/>
    <w:rsid w:val="00507FAA"/>
    <w:rsid w:val="00513EB2"/>
    <w:rsid w:val="00525DBB"/>
    <w:rsid w:val="00544337"/>
    <w:rsid w:val="005635DC"/>
    <w:rsid w:val="00571F94"/>
    <w:rsid w:val="005732EB"/>
    <w:rsid w:val="00576BC8"/>
    <w:rsid w:val="00581A2D"/>
    <w:rsid w:val="005947EC"/>
    <w:rsid w:val="005969E5"/>
    <w:rsid w:val="005C11BA"/>
    <w:rsid w:val="005D2AF6"/>
    <w:rsid w:val="005E41F3"/>
    <w:rsid w:val="00607AD5"/>
    <w:rsid w:val="0062728A"/>
    <w:rsid w:val="00630866"/>
    <w:rsid w:val="0064101C"/>
    <w:rsid w:val="00647B61"/>
    <w:rsid w:val="00654957"/>
    <w:rsid w:val="00661F62"/>
    <w:rsid w:val="006928E3"/>
    <w:rsid w:val="006A230C"/>
    <w:rsid w:val="006B1052"/>
    <w:rsid w:val="006B4D68"/>
    <w:rsid w:val="006B4E66"/>
    <w:rsid w:val="006D2BEF"/>
    <w:rsid w:val="006E11EA"/>
    <w:rsid w:val="006E126A"/>
    <w:rsid w:val="006E298F"/>
    <w:rsid w:val="006E58F4"/>
    <w:rsid w:val="006F676C"/>
    <w:rsid w:val="006F71CF"/>
    <w:rsid w:val="00706F4A"/>
    <w:rsid w:val="0071213D"/>
    <w:rsid w:val="00714154"/>
    <w:rsid w:val="00721583"/>
    <w:rsid w:val="0072595C"/>
    <w:rsid w:val="00747CAB"/>
    <w:rsid w:val="00763416"/>
    <w:rsid w:val="007677FF"/>
    <w:rsid w:val="00772821"/>
    <w:rsid w:val="00787398"/>
    <w:rsid w:val="0079506D"/>
    <w:rsid w:val="007B3519"/>
    <w:rsid w:val="007B6E57"/>
    <w:rsid w:val="007B78D3"/>
    <w:rsid w:val="007C1338"/>
    <w:rsid w:val="007C792D"/>
    <w:rsid w:val="007D29AC"/>
    <w:rsid w:val="007F30F0"/>
    <w:rsid w:val="007F5982"/>
    <w:rsid w:val="0081304C"/>
    <w:rsid w:val="00817842"/>
    <w:rsid w:val="00855916"/>
    <w:rsid w:val="00876B98"/>
    <w:rsid w:val="00880C2C"/>
    <w:rsid w:val="008B52A3"/>
    <w:rsid w:val="008C418D"/>
    <w:rsid w:val="008D2775"/>
    <w:rsid w:val="008E5004"/>
    <w:rsid w:val="008E6DED"/>
    <w:rsid w:val="0090096C"/>
    <w:rsid w:val="00902C32"/>
    <w:rsid w:val="00902C44"/>
    <w:rsid w:val="009139BF"/>
    <w:rsid w:val="00935CF2"/>
    <w:rsid w:val="00942A58"/>
    <w:rsid w:val="00957F36"/>
    <w:rsid w:val="00961C55"/>
    <w:rsid w:val="009754FB"/>
    <w:rsid w:val="00983ED6"/>
    <w:rsid w:val="00984124"/>
    <w:rsid w:val="009B0ACE"/>
    <w:rsid w:val="009C103F"/>
    <w:rsid w:val="009D3289"/>
    <w:rsid w:val="009D37AE"/>
    <w:rsid w:val="009E2311"/>
    <w:rsid w:val="009E2EC9"/>
    <w:rsid w:val="009E5257"/>
    <w:rsid w:val="009E691A"/>
    <w:rsid w:val="009E78F2"/>
    <w:rsid w:val="00A02FFC"/>
    <w:rsid w:val="00A054C6"/>
    <w:rsid w:val="00A13496"/>
    <w:rsid w:val="00A15AA7"/>
    <w:rsid w:val="00A3269A"/>
    <w:rsid w:val="00A45279"/>
    <w:rsid w:val="00A61F06"/>
    <w:rsid w:val="00A75125"/>
    <w:rsid w:val="00A86041"/>
    <w:rsid w:val="00A86F1E"/>
    <w:rsid w:val="00A92523"/>
    <w:rsid w:val="00A95226"/>
    <w:rsid w:val="00AA1477"/>
    <w:rsid w:val="00AB1CAB"/>
    <w:rsid w:val="00AB2523"/>
    <w:rsid w:val="00AB3018"/>
    <w:rsid w:val="00AD0C0E"/>
    <w:rsid w:val="00AD140E"/>
    <w:rsid w:val="00AF4259"/>
    <w:rsid w:val="00B25B84"/>
    <w:rsid w:val="00B260E2"/>
    <w:rsid w:val="00B36C7F"/>
    <w:rsid w:val="00B405D5"/>
    <w:rsid w:val="00B408E5"/>
    <w:rsid w:val="00B52D5F"/>
    <w:rsid w:val="00B64C3C"/>
    <w:rsid w:val="00B8661A"/>
    <w:rsid w:val="00B87B66"/>
    <w:rsid w:val="00B92DEC"/>
    <w:rsid w:val="00BD48CA"/>
    <w:rsid w:val="00BF6D58"/>
    <w:rsid w:val="00C021B2"/>
    <w:rsid w:val="00C347A5"/>
    <w:rsid w:val="00C45986"/>
    <w:rsid w:val="00C47B6D"/>
    <w:rsid w:val="00C75747"/>
    <w:rsid w:val="00C86DA5"/>
    <w:rsid w:val="00C9145B"/>
    <w:rsid w:val="00CA0028"/>
    <w:rsid w:val="00CA726E"/>
    <w:rsid w:val="00CD08F2"/>
    <w:rsid w:val="00CD1788"/>
    <w:rsid w:val="00CD4F61"/>
    <w:rsid w:val="00CF2E4B"/>
    <w:rsid w:val="00D359AA"/>
    <w:rsid w:val="00D37E20"/>
    <w:rsid w:val="00D42915"/>
    <w:rsid w:val="00D50FB4"/>
    <w:rsid w:val="00D5453B"/>
    <w:rsid w:val="00DA53E9"/>
    <w:rsid w:val="00DA60D8"/>
    <w:rsid w:val="00DA655F"/>
    <w:rsid w:val="00DA75F0"/>
    <w:rsid w:val="00E21FAB"/>
    <w:rsid w:val="00E314E2"/>
    <w:rsid w:val="00E362BA"/>
    <w:rsid w:val="00E53ED4"/>
    <w:rsid w:val="00E65EF2"/>
    <w:rsid w:val="00E812BC"/>
    <w:rsid w:val="00E857A4"/>
    <w:rsid w:val="00E8677D"/>
    <w:rsid w:val="00E925F9"/>
    <w:rsid w:val="00EA0A27"/>
    <w:rsid w:val="00EB3B24"/>
    <w:rsid w:val="00ED0C93"/>
    <w:rsid w:val="00ED7DBB"/>
    <w:rsid w:val="00EF5757"/>
    <w:rsid w:val="00F4473F"/>
    <w:rsid w:val="00F563A4"/>
    <w:rsid w:val="00F7321F"/>
    <w:rsid w:val="00F9060F"/>
    <w:rsid w:val="00F94BB4"/>
    <w:rsid w:val="00FA320A"/>
    <w:rsid w:val="00FA6753"/>
    <w:rsid w:val="00FB7C4D"/>
    <w:rsid w:val="00FC40CB"/>
    <w:rsid w:val="00FF0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18CA6"/>
  <w15:chartTrackingRefBased/>
  <w15:docId w15:val="{4DEA27A0-FCE9-B541-A157-C2C1A5C82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0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5EF2"/>
    <w:pPr>
      <w:ind w:left="720"/>
      <w:contextualSpacing/>
    </w:pPr>
  </w:style>
  <w:style w:type="character" w:customStyle="1" w:styleId="Heading1Char">
    <w:name w:val="Heading 1 Char"/>
    <w:basedOn w:val="DefaultParagraphFont"/>
    <w:link w:val="Heading1"/>
    <w:uiPriority w:val="9"/>
    <w:rsid w:val="00AB301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F5982"/>
    <w:rPr>
      <w:color w:val="0563C1" w:themeColor="hyperlink"/>
      <w:u w:val="single"/>
    </w:rPr>
  </w:style>
  <w:style w:type="character" w:styleId="UnresolvedMention">
    <w:name w:val="Unresolved Mention"/>
    <w:basedOn w:val="DefaultParagraphFont"/>
    <w:uiPriority w:val="99"/>
    <w:semiHidden/>
    <w:unhideWhenUsed/>
    <w:rsid w:val="007F5982"/>
    <w:rPr>
      <w:color w:val="605E5C"/>
      <w:shd w:val="clear" w:color="auto" w:fill="E1DFDD"/>
    </w:rPr>
  </w:style>
  <w:style w:type="paragraph" w:styleId="Title">
    <w:name w:val="Title"/>
    <w:basedOn w:val="Normal"/>
    <w:link w:val="TitleChar"/>
    <w:uiPriority w:val="1"/>
    <w:qFormat/>
    <w:rsid w:val="00DA60D8"/>
    <w:pPr>
      <w:contextualSpacing/>
    </w:pPr>
    <w:rPr>
      <w:rFonts w:asciiTheme="majorHAnsi" w:eastAsiaTheme="majorEastAsia" w:hAnsiTheme="majorHAnsi" w:cstheme="majorBidi"/>
      <w:sz w:val="56"/>
      <w:szCs w:val="56"/>
      <w:lang w:eastAsia="ja-JP"/>
    </w:rPr>
  </w:style>
  <w:style w:type="character" w:customStyle="1" w:styleId="TitleChar">
    <w:name w:val="Title Char"/>
    <w:basedOn w:val="DefaultParagraphFont"/>
    <w:link w:val="Title"/>
    <w:uiPriority w:val="1"/>
    <w:rsid w:val="00DA60D8"/>
    <w:rPr>
      <w:rFonts w:asciiTheme="majorHAnsi" w:eastAsiaTheme="majorEastAsia" w:hAnsiTheme="majorHAnsi" w:cstheme="majorBidi"/>
      <w:sz w:val="56"/>
      <w:szCs w:val="56"/>
      <w:lang w:eastAsia="ja-JP"/>
    </w:rPr>
  </w:style>
  <w:style w:type="character" w:styleId="FollowedHyperlink">
    <w:name w:val="FollowedHyperlink"/>
    <w:basedOn w:val="DefaultParagraphFont"/>
    <w:uiPriority w:val="99"/>
    <w:semiHidden/>
    <w:unhideWhenUsed/>
    <w:rsid w:val="007B6E57"/>
    <w:rPr>
      <w:color w:val="954F72" w:themeColor="followedHyperlink"/>
      <w:u w:val="single"/>
    </w:rPr>
  </w:style>
  <w:style w:type="paragraph" w:styleId="Header">
    <w:name w:val="header"/>
    <w:basedOn w:val="Normal"/>
    <w:link w:val="HeaderChar"/>
    <w:uiPriority w:val="99"/>
    <w:unhideWhenUsed/>
    <w:rsid w:val="00C021B2"/>
    <w:pPr>
      <w:tabs>
        <w:tab w:val="center" w:pos="4513"/>
        <w:tab w:val="right" w:pos="9026"/>
      </w:tabs>
    </w:pPr>
  </w:style>
  <w:style w:type="character" w:customStyle="1" w:styleId="HeaderChar">
    <w:name w:val="Header Char"/>
    <w:basedOn w:val="DefaultParagraphFont"/>
    <w:link w:val="Header"/>
    <w:uiPriority w:val="99"/>
    <w:rsid w:val="00C021B2"/>
  </w:style>
  <w:style w:type="paragraph" w:styleId="Footer">
    <w:name w:val="footer"/>
    <w:basedOn w:val="Normal"/>
    <w:link w:val="FooterChar"/>
    <w:uiPriority w:val="99"/>
    <w:unhideWhenUsed/>
    <w:rsid w:val="00C021B2"/>
    <w:pPr>
      <w:tabs>
        <w:tab w:val="center" w:pos="4513"/>
        <w:tab w:val="right" w:pos="9026"/>
      </w:tabs>
    </w:pPr>
  </w:style>
  <w:style w:type="character" w:customStyle="1" w:styleId="FooterChar">
    <w:name w:val="Footer Char"/>
    <w:basedOn w:val="DefaultParagraphFont"/>
    <w:link w:val="Footer"/>
    <w:uiPriority w:val="99"/>
    <w:rsid w:val="00C021B2"/>
  </w:style>
  <w:style w:type="character" w:styleId="PageNumber">
    <w:name w:val="page number"/>
    <w:basedOn w:val="DefaultParagraphFont"/>
    <w:uiPriority w:val="99"/>
    <w:semiHidden/>
    <w:unhideWhenUsed/>
    <w:rsid w:val="00DA75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92343">
      <w:bodyDiv w:val="1"/>
      <w:marLeft w:val="0"/>
      <w:marRight w:val="0"/>
      <w:marTop w:val="0"/>
      <w:marBottom w:val="0"/>
      <w:divBdr>
        <w:top w:val="none" w:sz="0" w:space="0" w:color="auto"/>
        <w:left w:val="none" w:sz="0" w:space="0" w:color="auto"/>
        <w:bottom w:val="none" w:sz="0" w:space="0" w:color="auto"/>
        <w:right w:val="none" w:sz="0" w:space="0" w:color="auto"/>
      </w:divBdr>
    </w:div>
    <w:div w:id="124349078">
      <w:bodyDiv w:val="1"/>
      <w:marLeft w:val="0"/>
      <w:marRight w:val="0"/>
      <w:marTop w:val="0"/>
      <w:marBottom w:val="0"/>
      <w:divBdr>
        <w:top w:val="none" w:sz="0" w:space="0" w:color="auto"/>
        <w:left w:val="none" w:sz="0" w:space="0" w:color="auto"/>
        <w:bottom w:val="none" w:sz="0" w:space="0" w:color="auto"/>
        <w:right w:val="none" w:sz="0" w:space="0" w:color="auto"/>
      </w:divBdr>
    </w:div>
    <w:div w:id="393697333">
      <w:bodyDiv w:val="1"/>
      <w:marLeft w:val="0"/>
      <w:marRight w:val="0"/>
      <w:marTop w:val="0"/>
      <w:marBottom w:val="0"/>
      <w:divBdr>
        <w:top w:val="none" w:sz="0" w:space="0" w:color="auto"/>
        <w:left w:val="none" w:sz="0" w:space="0" w:color="auto"/>
        <w:bottom w:val="none" w:sz="0" w:space="0" w:color="auto"/>
        <w:right w:val="none" w:sz="0" w:space="0" w:color="auto"/>
      </w:divBdr>
    </w:div>
    <w:div w:id="397365886">
      <w:bodyDiv w:val="1"/>
      <w:marLeft w:val="0"/>
      <w:marRight w:val="0"/>
      <w:marTop w:val="0"/>
      <w:marBottom w:val="0"/>
      <w:divBdr>
        <w:top w:val="none" w:sz="0" w:space="0" w:color="auto"/>
        <w:left w:val="none" w:sz="0" w:space="0" w:color="auto"/>
        <w:bottom w:val="none" w:sz="0" w:space="0" w:color="auto"/>
        <w:right w:val="none" w:sz="0" w:space="0" w:color="auto"/>
      </w:divBdr>
      <w:divsChild>
        <w:div w:id="391999997">
          <w:marLeft w:val="0"/>
          <w:marRight w:val="0"/>
          <w:marTop w:val="0"/>
          <w:marBottom w:val="0"/>
          <w:divBdr>
            <w:top w:val="none" w:sz="0" w:space="0" w:color="auto"/>
            <w:left w:val="none" w:sz="0" w:space="0" w:color="auto"/>
            <w:bottom w:val="none" w:sz="0" w:space="0" w:color="auto"/>
            <w:right w:val="none" w:sz="0" w:space="0" w:color="auto"/>
          </w:divBdr>
          <w:divsChild>
            <w:div w:id="2081051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367625">
      <w:bodyDiv w:val="1"/>
      <w:marLeft w:val="0"/>
      <w:marRight w:val="0"/>
      <w:marTop w:val="0"/>
      <w:marBottom w:val="0"/>
      <w:divBdr>
        <w:top w:val="none" w:sz="0" w:space="0" w:color="auto"/>
        <w:left w:val="none" w:sz="0" w:space="0" w:color="auto"/>
        <w:bottom w:val="none" w:sz="0" w:space="0" w:color="auto"/>
        <w:right w:val="none" w:sz="0" w:space="0" w:color="auto"/>
      </w:divBdr>
    </w:div>
    <w:div w:id="422536192">
      <w:bodyDiv w:val="1"/>
      <w:marLeft w:val="0"/>
      <w:marRight w:val="0"/>
      <w:marTop w:val="0"/>
      <w:marBottom w:val="0"/>
      <w:divBdr>
        <w:top w:val="none" w:sz="0" w:space="0" w:color="auto"/>
        <w:left w:val="none" w:sz="0" w:space="0" w:color="auto"/>
        <w:bottom w:val="none" w:sz="0" w:space="0" w:color="auto"/>
        <w:right w:val="none" w:sz="0" w:space="0" w:color="auto"/>
      </w:divBdr>
      <w:divsChild>
        <w:div w:id="347100040">
          <w:marLeft w:val="0"/>
          <w:marRight w:val="0"/>
          <w:marTop w:val="0"/>
          <w:marBottom w:val="0"/>
          <w:divBdr>
            <w:top w:val="none" w:sz="0" w:space="0" w:color="auto"/>
            <w:left w:val="none" w:sz="0" w:space="0" w:color="auto"/>
            <w:bottom w:val="none" w:sz="0" w:space="0" w:color="auto"/>
            <w:right w:val="none" w:sz="0" w:space="0" w:color="auto"/>
          </w:divBdr>
          <w:divsChild>
            <w:div w:id="679040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099272">
      <w:bodyDiv w:val="1"/>
      <w:marLeft w:val="0"/>
      <w:marRight w:val="0"/>
      <w:marTop w:val="0"/>
      <w:marBottom w:val="0"/>
      <w:divBdr>
        <w:top w:val="none" w:sz="0" w:space="0" w:color="auto"/>
        <w:left w:val="none" w:sz="0" w:space="0" w:color="auto"/>
        <w:bottom w:val="none" w:sz="0" w:space="0" w:color="auto"/>
        <w:right w:val="none" w:sz="0" w:space="0" w:color="auto"/>
      </w:divBdr>
    </w:div>
    <w:div w:id="827287005">
      <w:bodyDiv w:val="1"/>
      <w:marLeft w:val="0"/>
      <w:marRight w:val="0"/>
      <w:marTop w:val="0"/>
      <w:marBottom w:val="0"/>
      <w:divBdr>
        <w:top w:val="none" w:sz="0" w:space="0" w:color="auto"/>
        <w:left w:val="none" w:sz="0" w:space="0" w:color="auto"/>
        <w:bottom w:val="none" w:sz="0" w:space="0" w:color="auto"/>
        <w:right w:val="none" w:sz="0" w:space="0" w:color="auto"/>
      </w:divBdr>
    </w:div>
    <w:div w:id="1080370284">
      <w:bodyDiv w:val="1"/>
      <w:marLeft w:val="0"/>
      <w:marRight w:val="0"/>
      <w:marTop w:val="0"/>
      <w:marBottom w:val="0"/>
      <w:divBdr>
        <w:top w:val="none" w:sz="0" w:space="0" w:color="auto"/>
        <w:left w:val="none" w:sz="0" w:space="0" w:color="auto"/>
        <w:bottom w:val="none" w:sz="0" w:space="0" w:color="auto"/>
        <w:right w:val="none" w:sz="0" w:space="0" w:color="auto"/>
      </w:divBdr>
    </w:div>
    <w:div w:id="1080906133">
      <w:bodyDiv w:val="1"/>
      <w:marLeft w:val="0"/>
      <w:marRight w:val="0"/>
      <w:marTop w:val="0"/>
      <w:marBottom w:val="0"/>
      <w:divBdr>
        <w:top w:val="none" w:sz="0" w:space="0" w:color="auto"/>
        <w:left w:val="none" w:sz="0" w:space="0" w:color="auto"/>
        <w:bottom w:val="none" w:sz="0" w:space="0" w:color="auto"/>
        <w:right w:val="none" w:sz="0" w:space="0" w:color="auto"/>
      </w:divBdr>
    </w:div>
    <w:div w:id="1310287572">
      <w:bodyDiv w:val="1"/>
      <w:marLeft w:val="0"/>
      <w:marRight w:val="0"/>
      <w:marTop w:val="0"/>
      <w:marBottom w:val="0"/>
      <w:divBdr>
        <w:top w:val="none" w:sz="0" w:space="0" w:color="auto"/>
        <w:left w:val="none" w:sz="0" w:space="0" w:color="auto"/>
        <w:bottom w:val="none" w:sz="0" w:space="0" w:color="auto"/>
        <w:right w:val="none" w:sz="0" w:space="0" w:color="auto"/>
      </w:divBdr>
    </w:div>
    <w:div w:id="1750034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fulprofessor.com/author/admi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oolshero.com/communication-skills/berlo&#8217;s-smcr-model-of-communication" TargetMode="External"/><Relationship Id="rId4" Type="http://schemas.openxmlformats.org/officeDocument/2006/relationships/settings" Target="settings.xml"/><Relationship Id="rId9" Type="http://schemas.openxmlformats.org/officeDocument/2006/relationships/hyperlink" Target="https://helpfulprofessor.com/shannon-weaver-mode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9BFF34-70BF-3240-9C75-F6C616E5C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2024</Words>
  <Characters>11539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Federico Laghi (2030689)</dc:creator>
  <cp:keywords/>
  <dc:description/>
  <cp:lastModifiedBy>Federico Laghi (2030689)</cp:lastModifiedBy>
  <cp:revision>3</cp:revision>
  <dcterms:created xsi:type="dcterms:W3CDTF">2021-12-18T16:36:00Z</dcterms:created>
  <dcterms:modified xsi:type="dcterms:W3CDTF">2022-01-04T15:28:00Z</dcterms:modified>
</cp:coreProperties>
</file>