
<file path=[Content_Types].xml><?xml version="1.0" encoding="utf-8"?>
<Types xmlns="http://schemas.openxmlformats.org/package/2006/content-types">
  <Default Extension="rels" ContentType="application/vnd.openxmlformats-package.relationships+xml"/>
  <Default Extension="tif" ContentType="image/ti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18BD" w:rsidRPr="00D404A9" w:rsidRDefault="00CB18BD">
      <w:pPr>
        <w:pStyle w:val="Title"/>
        <w:jc w:val="center"/>
        <w:rPr>
          <w:rFonts w:ascii="Arial" w:hAnsi="Arial" w:cs="Arial"/>
        </w:rPr>
      </w:pPr>
    </w:p>
    <w:p w:rsidR="00CB18BD" w:rsidRPr="00D404A9" w:rsidRDefault="00CB18BD">
      <w:pPr>
        <w:pStyle w:val="Title"/>
        <w:jc w:val="center"/>
        <w:rPr>
          <w:rFonts w:ascii="Arial" w:hAnsi="Arial" w:cs="Arial"/>
        </w:rPr>
      </w:pPr>
    </w:p>
    <w:p w:rsidR="00CB18BD" w:rsidRPr="00D404A9" w:rsidRDefault="00B57590" w:rsidP="00D20E4E">
      <w:pPr>
        <w:pStyle w:val="Title"/>
        <w:jc w:val="center"/>
        <w:rPr>
          <w:rFonts w:ascii="Arial" w:hAnsi="Arial" w:cs="Arial"/>
        </w:rPr>
      </w:pPr>
      <w:r w:rsidRPr="00D404A9">
        <w:rPr>
          <w:rFonts w:ascii="Arial" w:hAnsi="Arial" w:cs="Arial"/>
        </w:rPr>
        <w:t>Managing Organisation</w:t>
      </w:r>
    </w:p>
    <w:p w:rsidR="00CB18BD" w:rsidRPr="00D404A9" w:rsidRDefault="00CB18BD" w:rsidP="00D20E4E">
      <w:pPr>
        <w:pStyle w:val="Body"/>
        <w:jc w:val="center"/>
        <w:rPr>
          <w:rFonts w:cs="Arial"/>
        </w:rPr>
      </w:pPr>
    </w:p>
    <w:p w:rsidR="00CB18BD" w:rsidRPr="00D404A9" w:rsidRDefault="00CB18BD" w:rsidP="00D20E4E">
      <w:pPr>
        <w:pStyle w:val="Subtitle"/>
        <w:jc w:val="center"/>
        <w:rPr>
          <w:rFonts w:ascii="Arial" w:hAnsi="Arial" w:cs="Arial"/>
        </w:rPr>
      </w:pPr>
    </w:p>
    <w:p w:rsidR="00CB18BD" w:rsidRPr="00D404A9" w:rsidRDefault="00CB18BD" w:rsidP="00D20E4E">
      <w:pPr>
        <w:pStyle w:val="Body"/>
        <w:jc w:val="center"/>
        <w:rPr>
          <w:rFonts w:cs="Arial"/>
        </w:rPr>
      </w:pPr>
    </w:p>
    <w:p w:rsidR="00CB18BD" w:rsidRPr="00D404A9" w:rsidRDefault="00B57590" w:rsidP="00D20E4E">
      <w:pPr>
        <w:pStyle w:val="Subtitle"/>
        <w:jc w:val="center"/>
        <w:rPr>
          <w:rFonts w:ascii="Arial" w:hAnsi="Arial" w:cs="Arial"/>
        </w:rPr>
      </w:pPr>
      <w:r w:rsidRPr="00D404A9">
        <w:rPr>
          <w:rFonts w:ascii="Arial" w:hAnsi="Arial" w:cs="Arial"/>
        </w:rPr>
        <w:t>NHS WALES</w:t>
      </w:r>
    </w:p>
    <w:p w:rsidR="00CB18BD" w:rsidRPr="00D404A9" w:rsidRDefault="00CB18BD" w:rsidP="00D20E4E">
      <w:pPr>
        <w:pStyle w:val="Body"/>
        <w:jc w:val="center"/>
        <w:rPr>
          <w:rFonts w:cs="Arial"/>
        </w:rPr>
      </w:pPr>
    </w:p>
    <w:p w:rsidR="00CB18BD" w:rsidRPr="00D404A9" w:rsidRDefault="00B57590" w:rsidP="00D20E4E">
      <w:pPr>
        <w:pStyle w:val="Subtitle"/>
        <w:jc w:val="center"/>
        <w:rPr>
          <w:rFonts w:ascii="Arial" w:hAnsi="Arial" w:cs="Arial"/>
        </w:rPr>
      </w:pPr>
      <w:r w:rsidRPr="00D404A9">
        <w:rPr>
          <w:rFonts w:ascii="Arial" w:hAnsi="Arial" w:cs="Arial"/>
        </w:rPr>
        <w:t>Welsh National Health System</w:t>
      </w:r>
    </w:p>
    <w:p w:rsidR="00CB18BD" w:rsidRPr="00D404A9" w:rsidRDefault="00CB18BD" w:rsidP="00D20E4E">
      <w:pPr>
        <w:pStyle w:val="Body"/>
        <w:jc w:val="center"/>
        <w:rPr>
          <w:rFonts w:cs="Arial"/>
        </w:rPr>
      </w:pPr>
    </w:p>
    <w:p w:rsidR="00CB18BD" w:rsidRPr="00D404A9" w:rsidRDefault="00CB18BD" w:rsidP="00D20E4E">
      <w:pPr>
        <w:pStyle w:val="Body"/>
        <w:jc w:val="center"/>
        <w:rPr>
          <w:rFonts w:cs="Arial"/>
        </w:rPr>
      </w:pPr>
    </w:p>
    <w:p w:rsidR="00CB18BD" w:rsidRPr="00D404A9" w:rsidRDefault="00CB18BD" w:rsidP="00D20E4E">
      <w:pPr>
        <w:pStyle w:val="Body"/>
        <w:jc w:val="center"/>
        <w:rPr>
          <w:rFonts w:cs="Arial"/>
        </w:rPr>
      </w:pPr>
    </w:p>
    <w:p w:rsidR="00CB18BD" w:rsidRPr="00D404A9" w:rsidRDefault="00CB18BD" w:rsidP="00D20E4E">
      <w:pPr>
        <w:pStyle w:val="Body"/>
        <w:jc w:val="center"/>
        <w:rPr>
          <w:rFonts w:cs="Arial"/>
        </w:rPr>
      </w:pPr>
    </w:p>
    <w:p w:rsidR="00CB18BD" w:rsidRPr="00D404A9" w:rsidRDefault="00CB18BD" w:rsidP="00D20E4E">
      <w:pPr>
        <w:pStyle w:val="Body"/>
        <w:jc w:val="center"/>
        <w:rPr>
          <w:rFonts w:cs="Arial"/>
        </w:rPr>
      </w:pPr>
    </w:p>
    <w:p w:rsidR="00CB18BD" w:rsidRPr="00D404A9" w:rsidRDefault="00CB18BD" w:rsidP="00D20E4E">
      <w:pPr>
        <w:pStyle w:val="Body"/>
        <w:jc w:val="center"/>
        <w:rPr>
          <w:rFonts w:cs="Arial"/>
        </w:rPr>
      </w:pPr>
    </w:p>
    <w:p w:rsidR="00CB18BD" w:rsidRPr="00D404A9" w:rsidRDefault="00CB18BD" w:rsidP="00D20E4E">
      <w:pPr>
        <w:pStyle w:val="Heading"/>
        <w:jc w:val="center"/>
        <w:rPr>
          <w:rFonts w:ascii="Arial" w:hAnsi="Arial" w:cs="Arial"/>
        </w:rPr>
      </w:pPr>
    </w:p>
    <w:p w:rsidR="00CB18BD" w:rsidRPr="00D404A9" w:rsidRDefault="00CB18BD" w:rsidP="00D20E4E">
      <w:pPr>
        <w:pStyle w:val="Body"/>
        <w:jc w:val="center"/>
        <w:rPr>
          <w:rFonts w:cs="Arial"/>
        </w:rPr>
      </w:pPr>
    </w:p>
    <w:p w:rsidR="00CB18BD" w:rsidRPr="00D404A9" w:rsidRDefault="00CB18BD" w:rsidP="00D20E4E">
      <w:pPr>
        <w:pStyle w:val="Heading2"/>
        <w:jc w:val="center"/>
        <w:rPr>
          <w:rFonts w:ascii="Arial" w:hAnsi="Arial" w:cs="Arial"/>
        </w:rPr>
      </w:pPr>
    </w:p>
    <w:p w:rsidR="00CB18BD" w:rsidRPr="00D404A9" w:rsidRDefault="00CB18BD" w:rsidP="00D20E4E">
      <w:pPr>
        <w:pStyle w:val="Heading2"/>
        <w:jc w:val="center"/>
        <w:rPr>
          <w:rFonts w:ascii="Arial" w:hAnsi="Arial" w:cs="Arial"/>
        </w:rPr>
      </w:pPr>
    </w:p>
    <w:p w:rsidR="00CB18BD" w:rsidRPr="00D404A9" w:rsidRDefault="00CB18BD" w:rsidP="00D20E4E">
      <w:pPr>
        <w:pStyle w:val="Heading2"/>
        <w:jc w:val="center"/>
        <w:rPr>
          <w:rFonts w:ascii="Arial" w:hAnsi="Arial" w:cs="Arial"/>
        </w:rPr>
      </w:pPr>
    </w:p>
    <w:p w:rsidR="00CB18BD" w:rsidRPr="00D404A9" w:rsidRDefault="00B57590" w:rsidP="00D20E4E">
      <w:pPr>
        <w:pStyle w:val="Heading2"/>
        <w:spacing w:line="360" w:lineRule="auto"/>
        <w:jc w:val="center"/>
        <w:rPr>
          <w:rFonts w:ascii="Arial" w:hAnsi="Arial" w:cs="Arial"/>
        </w:rPr>
      </w:pPr>
      <w:r w:rsidRPr="00D404A9">
        <w:rPr>
          <w:rFonts w:ascii="Arial" w:hAnsi="Arial" w:cs="Arial"/>
        </w:rPr>
        <w:t>Report written by Oana Chirila (1706160)</w:t>
      </w:r>
    </w:p>
    <w:p w:rsidR="00CB18BD" w:rsidRPr="00D404A9" w:rsidRDefault="00B57590" w:rsidP="00D20E4E">
      <w:pPr>
        <w:pStyle w:val="Heading2"/>
        <w:spacing w:line="360" w:lineRule="auto"/>
        <w:jc w:val="center"/>
        <w:rPr>
          <w:rFonts w:ascii="Arial" w:hAnsi="Arial" w:cs="Arial"/>
        </w:rPr>
      </w:pPr>
      <w:r w:rsidRPr="00D404A9">
        <w:rPr>
          <w:rFonts w:ascii="Arial" w:hAnsi="Arial" w:cs="Arial"/>
        </w:rPr>
        <w:t>Student at UWTSD</w:t>
      </w:r>
    </w:p>
    <w:p w:rsidR="00CB18BD" w:rsidRPr="00D404A9" w:rsidRDefault="00B57590" w:rsidP="00D20E4E">
      <w:pPr>
        <w:pStyle w:val="Heading2"/>
        <w:spacing w:line="360" w:lineRule="auto"/>
        <w:jc w:val="center"/>
        <w:rPr>
          <w:rFonts w:ascii="Arial" w:hAnsi="Arial" w:cs="Arial"/>
        </w:rPr>
      </w:pPr>
      <w:r w:rsidRPr="00D404A9">
        <w:rPr>
          <w:rFonts w:ascii="Arial" w:eastAsia="Arial Unicode MS" w:hAnsi="Arial" w:cs="Arial"/>
          <w:b w:val="0"/>
          <w:bCs w:val="0"/>
        </w:rPr>
        <w:br w:type="page"/>
      </w:r>
    </w:p>
    <w:p w:rsidR="00CB18BD" w:rsidRPr="00D404A9" w:rsidRDefault="00CB18BD">
      <w:pPr>
        <w:pStyle w:val="HeadingRed"/>
        <w:rPr>
          <w:rFonts w:ascii="Arial" w:hAnsi="Arial" w:cs="Arial"/>
        </w:rPr>
      </w:pPr>
    </w:p>
    <w:p w:rsidR="00CB18BD" w:rsidRPr="00D404A9" w:rsidRDefault="00B57590">
      <w:pPr>
        <w:pStyle w:val="HeadingRed"/>
        <w:rPr>
          <w:rFonts w:ascii="Arial" w:hAnsi="Arial" w:cs="Arial"/>
        </w:rPr>
      </w:pPr>
      <w:r w:rsidRPr="00D404A9">
        <w:rPr>
          <w:rFonts w:ascii="Arial" w:eastAsia="Arial Unicode MS" w:hAnsi="Arial" w:cs="Arial"/>
        </w:rPr>
        <w:t>Abstract</w:t>
      </w:r>
    </w:p>
    <w:p w:rsidR="00CB18BD" w:rsidRPr="00D404A9" w:rsidRDefault="00CB18BD">
      <w:pPr>
        <w:pStyle w:val="Body"/>
        <w:rPr>
          <w:rFonts w:cs="Arial"/>
        </w:rPr>
      </w:pPr>
    </w:p>
    <w:p w:rsidR="00EE1E3D" w:rsidRPr="00D404A9" w:rsidRDefault="00EE1E3D">
      <w:pPr>
        <w:pStyle w:val="Body"/>
        <w:rPr>
          <w:rFonts w:cs="Arial"/>
        </w:rPr>
      </w:pPr>
    </w:p>
    <w:p w:rsidR="00CB18BD" w:rsidRPr="00D404A9" w:rsidRDefault="00B57590" w:rsidP="00EE1E3D">
      <w:pPr>
        <w:pStyle w:val="Body"/>
        <w:rPr>
          <w:rFonts w:cs="Arial"/>
        </w:rPr>
      </w:pPr>
      <w:r w:rsidRPr="00D404A9">
        <w:rPr>
          <w:rFonts w:cs="Arial"/>
        </w:rPr>
        <w:t>This report will be written at the request of Dr. Jayne Griffith Parry in order to be evaluated a contemporary theme in health management and its impact on organisational behaviour.</w:t>
      </w:r>
    </w:p>
    <w:p w:rsidR="00CB18BD" w:rsidRPr="00D404A9" w:rsidRDefault="00B57590" w:rsidP="00EE1E3D">
      <w:pPr>
        <w:pStyle w:val="Body"/>
        <w:rPr>
          <w:rFonts w:cs="Arial"/>
        </w:rPr>
      </w:pPr>
      <w:r w:rsidRPr="00D404A9">
        <w:rPr>
          <w:rFonts w:cs="Arial"/>
        </w:rPr>
        <w:t xml:space="preserve">The report will be written in a formal format structure and supported by </w:t>
      </w:r>
      <w:r w:rsidR="00D20E4E" w:rsidRPr="00D404A9">
        <w:rPr>
          <w:rFonts w:cs="Arial"/>
        </w:rPr>
        <w:t>scholar’s</w:t>
      </w:r>
      <w:r w:rsidRPr="00D404A9">
        <w:rPr>
          <w:rFonts w:cs="Arial"/>
        </w:rPr>
        <w:t xml:space="preserve"> material that is relevant to and </w:t>
      </w:r>
      <w:r w:rsidR="00D20E4E" w:rsidRPr="00D404A9">
        <w:rPr>
          <w:rFonts w:cs="Arial"/>
        </w:rPr>
        <w:t>focused</w:t>
      </w:r>
      <w:r w:rsidRPr="00D404A9">
        <w:rPr>
          <w:rFonts w:cs="Arial"/>
        </w:rPr>
        <w:t xml:space="preserve"> on the tasks.</w:t>
      </w:r>
    </w:p>
    <w:p w:rsidR="00CB18BD" w:rsidRPr="00D404A9" w:rsidRDefault="00B57590" w:rsidP="00EE1E3D">
      <w:pPr>
        <w:pStyle w:val="Body"/>
        <w:rPr>
          <w:rFonts w:cs="Arial"/>
        </w:rPr>
      </w:pPr>
      <w:r w:rsidRPr="00D404A9">
        <w:rPr>
          <w:rFonts w:cs="Arial"/>
        </w:rPr>
        <w:t xml:space="preserve">The aim of this report is to focus on the main aspect which </w:t>
      </w:r>
      <w:r w:rsidR="00AB0391">
        <w:rPr>
          <w:rFonts w:cs="Arial"/>
        </w:rPr>
        <w:t>is</w:t>
      </w:r>
      <w:r w:rsidRPr="00D404A9">
        <w:rPr>
          <w:rFonts w:cs="Arial"/>
        </w:rPr>
        <w:t xml:space="preserve"> to examined the current structure of the National Health System</w:t>
      </w:r>
      <w:r w:rsidR="00D25236">
        <w:rPr>
          <w:rFonts w:cs="Arial"/>
        </w:rPr>
        <w:t xml:space="preserve"> in</w:t>
      </w:r>
      <w:r w:rsidRPr="00D404A9">
        <w:rPr>
          <w:rFonts w:cs="Arial"/>
        </w:rPr>
        <w:t xml:space="preserve"> Wales.</w:t>
      </w:r>
    </w:p>
    <w:p w:rsidR="00CB18BD" w:rsidRPr="00D404A9" w:rsidRDefault="00B57590" w:rsidP="00EE1E3D">
      <w:pPr>
        <w:pStyle w:val="Body"/>
        <w:rPr>
          <w:rFonts w:cs="Arial"/>
        </w:rPr>
      </w:pPr>
      <w:r w:rsidRPr="00D404A9">
        <w:rPr>
          <w:rFonts w:cs="Arial"/>
        </w:rPr>
        <w:t xml:space="preserve">The report will introduce to the reader a short description of the notion of the hospital and </w:t>
      </w:r>
      <w:r w:rsidR="00795F42">
        <w:rPr>
          <w:rFonts w:cs="Arial"/>
        </w:rPr>
        <w:t xml:space="preserve">a </w:t>
      </w:r>
      <w:r w:rsidRPr="00D404A9">
        <w:rPr>
          <w:rFonts w:cs="Arial"/>
        </w:rPr>
        <w:t xml:space="preserve">few aspects related to this. In the main body the report will begin firstly with the definition of </w:t>
      </w:r>
      <w:r w:rsidR="00795F42">
        <w:rPr>
          <w:rFonts w:cs="Arial"/>
        </w:rPr>
        <w:t xml:space="preserve">the </w:t>
      </w:r>
      <w:r w:rsidRPr="00D404A9">
        <w:rPr>
          <w:rFonts w:cs="Arial"/>
        </w:rPr>
        <w:t>National Health System, and a short history description of its establishment. Throughout this report the National Health System will be referred</w:t>
      </w:r>
      <w:r w:rsidR="009B5CC9">
        <w:rPr>
          <w:rFonts w:cs="Arial"/>
        </w:rPr>
        <w:t xml:space="preserve"> to</w:t>
      </w:r>
      <w:r w:rsidRPr="00D404A9">
        <w:rPr>
          <w:rFonts w:cs="Arial"/>
        </w:rPr>
        <w:t xml:space="preserve"> as the NHS, and the United Kingdom will be referred</w:t>
      </w:r>
      <w:r w:rsidR="00F12D62">
        <w:rPr>
          <w:rFonts w:cs="Arial"/>
        </w:rPr>
        <w:t xml:space="preserve"> to</w:t>
      </w:r>
      <w:r w:rsidRPr="00D404A9">
        <w:rPr>
          <w:rFonts w:cs="Arial"/>
        </w:rPr>
        <w:t xml:space="preserve"> as UK. The report will be structured in sections and each section will contained a brief description of the NHS</w:t>
      </w:r>
      <w:r w:rsidR="00C4240F">
        <w:rPr>
          <w:rFonts w:cs="Arial"/>
        </w:rPr>
        <w:t xml:space="preserve"> in</w:t>
      </w:r>
      <w:r w:rsidRPr="00D404A9">
        <w:rPr>
          <w:rFonts w:cs="Arial"/>
        </w:rPr>
        <w:t xml:space="preserve"> Wales, the 7 Health Boards, how NHS Trust Wales function</w:t>
      </w:r>
      <w:r w:rsidR="00860F84">
        <w:rPr>
          <w:rFonts w:cs="Arial"/>
        </w:rPr>
        <w:t xml:space="preserve"> and</w:t>
      </w:r>
      <w:r w:rsidRPr="00D404A9">
        <w:rPr>
          <w:rFonts w:cs="Arial"/>
        </w:rPr>
        <w:t xml:space="preserve"> the challenges and issues NHS Wales</w:t>
      </w:r>
      <w:r w:rsidR="00860F84">
        <w:rPr>
          <w:rFonts w:cs="Arial"/>
        </w:rPr>
        <w:t xml:space="preserve"> is</w:t>
      </w:r>
      <w:r w:rsidRPr="00D404A9">
        <w:rPr>
          <w:rFonts w:cs="Arial"/>
        </w:rPr>
        <w:t xml:space="preserve"> facing.</w:t>
      </w:r>
    </w:p>
    <w:p w:rsidR="00CB18BD" w:rsidRPr="00D404A9" w:rsidRDefault="00330DFA" w:rsidP="00EE1E3D">
      <w:pPr>
        <w:pStyle w:val="Body"/>
        <w:rPr>
          <w:rFonts w:cs="Arial"/>
        </w:rPr>
      </w:pPr>
      <w:r>
        <w:rPr>
          <w:rFonts w:cs="Arial"/>
        </w:rPr>
        <w:t>T</w:t>
      </w:r>
      <w:r w:rsidR="001E584D">
        <w:rPr>
          <w:rFonts w:cs="Arial"/>
        </w:rPr>
        <w:t xml:space="preserve">he </w:t>
      </w:r>
      <w:r w:rsidR="00B57590" w:rsidRPr="00D404A9">
        <w:rPr>
          <w:rFonts w:cs="Arial"/>
        </w:rPr>
        <w:t xml:space="preserve">conclusion will summarise the relevant aspects </w:t>
      </w:r>
      <w:r>
        <w:rPr>
          <w:rFonts w:cs="Arial"/>
        </w:rPr>
        <w:t>of</w:t>
      </w:r>
      <w:r w:rsidR="00B57590" w:rsidRPr="00D404A9">
        <w:rPr>
          <w:rFonts w:cs="Arial"/>
        </w:rPr>
        <w:t xml:space="preserve"> the health system</w:t>
      </w:r>
      <w:r w:rsidR="00DF02C0">
        <w:rPr>
          <w:rFonts w:cs="Arial"/>
        </w:rPr>
        <w:t>, then</w:t>
      </w:r>
      <w:r w:rsidR="00B57590" w:rsidRPr="00D404A9">
        <w:rPr>
          <w:rFonts w:cs="Arial"/>
        </w:rPr>
        <w:t xml:space="preserve"> following </w:t>
      </w:r>
      <w:r w:rsidR="00DF02C0">
        <w:rPr>
          <w:rFonts w:cs="Arial"/>
        </w:rPr>
        <w:t>with</w:t>
      </w:r>
      <w:r w:rsidR="00B57590" w:rsidRPr="00D404A9">
        <w:rPr>
          <w:rFonts w:cs="Arial"/>
        </w:rPr>
        <w:t xml:space="preserve"> a few recommendations regarding the efficiency and usefulness of this current system.</w:t>
      </w:r>
      <w:r w:rsidR="00B57590" w:rsidRPr="00D404A9">
        <w:rPr>
          <w:rFonts w:cs="Arial"/>
        </w:rPr>
        <w:br w:type="page"/>
      </w:r>
    </w:p>
    <w:p w:rsidR="00EE1E3D" w:rsidRPr="00D404A9" w:rsidRDefault="00EE1E3D" w:rsidP="00EE1E3D">
      <w:pPr>
        <w:pStyle w:val="Subtitle"/>
        <w:spacing w:line="360" w:lineRule="auto"/>
        <w:rPr>
          <w:rFonts w:ascii="Arial" w:eastAsia="Arial Unicode MS" w:hAnsi="Arial" w:cs="Arial"/>
        </w:rPr>
      </w:pPr>
    </w:p>
    <w:p w:rsidR="00EE1E3D" w:rsidRPr="00D404A9" w:rsidRDefault="00EE1E3D" w:rsidP="00EE1E3D">
      <w:pPr>
        <w:pStyle w:val="Subtitle"/>
        <w:spacing w:line="360" w:lineRule="auto"/>
        <w:rPr>
          <w:rFonts w:ascii="Arial" w:eastAsia="Arial Unicode MS" w:hAnsi="Arial" w:cs="Arial"/>
        </w:rPr>
      </w:pPr>
    </w:p>
    <w:p w:rsidR="00186710" w:rsidRPr="00D404A9" w:rsidRDefault="00B57590" w:rsidP="00EE1E3D">
      <w:pPr>
        <w:pStyle w:val="Subtitle"/>
        <w:spacing w:line="360" w:lineRule="auto"/>
        <w:rPr>
          <w:rFonts w:ascii="Arial" w:eastAsia="Arial Unicode MS" w:hAnsi="Arial" w:cs="Arial"/>
        </w:rPr>
      </w:pPr>
      <w:r w:rsidRPr="00D404A9">
        <w:rPr>
          <w:rFonts w:ascii="Arial" w:eastAsia="Arial Unicode MS" w:hAnsi="Arial" w:cs="Arial"/>
        </w:rPr>
        <w:t xml:space="preserve">Contents </w:t>
      </w:r>
      <w:r w:rsidR="00186710" w:rsidRPr="00D404A9">
        <w:rPr>
          <w:rFonts w:ascii="Arial" w:eastAsia="Arial Unicode MS" w:hAnsi="Arial" w:cs="Arial"/>
        </w:rPr>
        <w:t xml:space="preserve">List                                          </w:t>
      </w:r>
    </w:p>
    <w:p w:rsidR="00186710" w:rsidRPr="00D404A9" w:rsidRDefault="00186710" w:rsidP="00EE1E3D">
      <w:pPr>
        <w:pStyle w:val="Body"/>
      </w:pPr>
    </w:p>
    <w:p w:rsidR="00186710" w:rsidRPr="00D404A9" w:rsidRDefault="00186710" w:rsidP="00EE1E3D">
      <w:pPr>
        <w:pStyle w:val="Body"/>
      </w:pPr>
    </w:p>
    <w:p w:rsidR="00186710" w:rsidRPr="00D404A9" w:rsidRDefault="00186710" w:rsidP="00EE1E3D">
      <w:pPr>
        <w:pStyle w:val="Body"/>
      </w:pPr>
      <w:r w:rsidRPr="00D404A9">
        <w:t>Contents Page                                                                                       Page No:</w:t>
      </w:r>
    </w:p>
    <w:p w:rsidR="00186710" w:rsidRPr="00D404A9" w:rsidRDefault="00186710" w:rsidP="00EE1E3D">
      <w:pPr>
        <w:pStyle w:val="Body"/>
      </w:pPr>
    </w:p>
    <w:p w:rsidR="007F418B" w:rsidRPr="00D404A9" w:rsidRDefault="007F418B" w:rsidP="00EE1E3D">
      <w:pPr>
        <w:pStyle w:val="Body"/>
      </w:pPr>
    </w:p>
    <w:p w:rsidR="007F418B" w:rsidRPr="00D404A9" w:rsidRDefault="007F418B" w:rsidP="00EE1E3D">
      <w:pPr>
        <w:pStyle w:val="Body"/>
        <w:numPr>
          <w:ilvl w:val="0"/>
          <w:numId w:val="10"/>
        </w:numPr>
        <w:rPr>
          <w:sz w:val="28"/>
          <w:szCs w:val="28"/>
        </w:rPr>
      </w:pPr>
      <w:r w:rsidRPr="00D404A9">
        <w:t xml:space="preserve">Introduction                                                                                       </w:t>
      </w:r>
      <w:r w:rsidR="00B2660F" w:rsidRPr="00D404A9">
        <w:t>4</w:t>
      </w:r>
      <w:r w:rsidRPr="00D404A9">
        <w:t xml:space="preserve">   </w:t>
      </w:r>
    </w:p>
    <w:p w:rsidR="007F418B" w:rsidRPr="00D404A9" w:rsidRDefault="007F418B" w:rsidP="00EE1E3D">
      <w:pPr>
        <w:pStyle w:val="Body"/>
        <w:numPr>
          <w:ilvl w:val="0"/>
          <w:numId w:val="10"/>
        </w:numPr>
      </w:pPr>
      <w:bookmarkStart w:id="0" w:name="_Hlk30090888"/>
      <w:r w:rsidRPr="00D404A9">
        <w:rPr>
          <w:rFonts w:cs="Arial"/>
        </w:rPr>
        <w:t>Overview of the National Health System (NHS)</w:t>
      </w:r>
      <w:bookmarkEnd w:id="0"/>
      <w:r w:rsidRPr="00D404A9">
        <w:rPr>
          <w:rFonts w:cs="Arial"/>
        </w:rPr>
        <w:t xml:space="preserve">                               </w:t>
      </w:r>
      <w:r w:rsidR="00B2660F" w:rsidRPr="00D404A9">
        <w:rPr>
          <w:rFonts w:cs="Arial"/>
        </w:rPr>
        <w:t>5</w:t>
      </w:r>
    </w:p>
    <w:p w:rsidR="007F418B" w:rsidRPr="00D404A9" w:rsidRDefault="007F418B" w:rsidP="00EE1E3D">
      <w:pPr>
        <w:pStyle w:val="Body"/>
        <w:numPr>
          <w:ilvl w:val="0"/>
          <w:numId w:val="10"/>
        </w:numPr>
      </w:pPr>
      <w:r w:rsidRPr="00D404A9">
        <w:rPr>
          <w:rFonts w:cs="Arial"/>
        </w:rPr>
        <w:t xml:space="preserve">Overview of the NHS Wales (GIG Cymru)                                      </w:t>
      </w:r>
      <w:r w:rsidR="00B2660F" w:rsidRPr="00D404A9">
        <w:rPr>
          <w:rFonts w:cs="Arial"/>
        </w:rPr>
        <w:t xml:space="preserve">  6</w:t>
      </w:r>
    </w:p>
    <w:p w:rsidR="007F418B" w:rsidRPr="00D404A9" w:rsidRDefault="007F418B" w:rsidP="00EE1E3D">
      <w:pPr>
        <w:pStyle w:val="Body"/>
        <w:numPr>
          <w:ilvl w:val="1"/>
          <w:numId w:val="10"/>
        </w:numPr>
        <w:rPr>
          <w:rFonts w:cs="Arial"/>
        </w:rPr>
      </w:pPr>
      <w:r w:rsidRPr="00D404A9">
        <w:rPr>
          <w:rFonts w:cs="Arial"/>
        </w:rPr>
        <w:t xml:space="preserve">The Local Health Boards  </w:t>
      </w:r>
      <w:r w:rsidR="00B2660F" w:rsidRPr="00D404A9">
        <w:rPr>
          <w:rFonts w:cs="Arial"/>
        </w:rPr>
        <w:t xml:space="preserve">                                                  </w:t>
      </w:r>
      <w:r w:rsidRPr="00D404A9">
        <w:rPr>
          <w:rFonts w:cs="Arial"/>
        </w:rPr>
        <w:t xml:space="preserve">        </w:t>
      </w:r>
      <w:r w:rsidR="00C822EB" w:rsidRPr="00D404A9">
        <w:rPr>
          <w:rFonts w:cs="Arial"/>
        </w:rPr>
        <w:t xml:space="preserve"> 7</w:t>
      </w:r>
      <w:r w:rsidR="00A31B3E" w:rsidRPr="00D404A9">
        <w:rPr>
          <w:rFonts w:cs="Arial"/>
        </w:rPr>
        <w:t xml:space="preserve"> - 8</w:t>
      </w:r>
      <w:r w:rsidRPr="00D404A9">
        <w:rPr>
          <w:rFonts w:cs="Arial"/>
        </w:rPr>
        <w:t xml:space="preserve">                                             </w:t>
      </w:r>
    </w:p>
    <w:p w:rsidR="007F418B" w:rsidRPr="00D404A9" w:rsidRDefault="007F418B" w:rsidP="00EE1E3D">
      <w:pPr>
        <w:pStyle w:val="Body"/>
        <w:numPr>
          <w:ilvl w:val="1"/>
          <w:numId w:val="10"/>
        </w:numPr>
      </w:pPr>
      <w:r w:rsidRPr="00D404A9">
        <w:rPr>
          <w:rFonts w:cs="Arial"/>
        </w:rPr>
        <w:t xml:space="preserve">NHS Trusts in Wales                                                                  </w:t>
      </w:r>
      <w:r w:rsidR="00A31B3E" w:rsidRPr="00D404A9">
        <w:rPr>
          <w:rFonts w:cs="Arial"/>
        </w:rPr>
        <w:t xml:space="preserve"> 8 - 9</w:t>
      </w:r>
      <w:r w:rsidRPr="00D404A9">
        <w:rPr>
          <w:rFonts w:cs="Arial"/>
        </w:rPr>
        <w:t xml:space="preserve">  </w:t>
      </w:r>
    </w:p>
    <w:p w:rsidR="007F418B" w:rsidRPr="00D404A9" w:rsidRDefault="007F418B" w:rsidP="00EE1E3D">
      <w:pPr>
        <w:pStyle w:val="Body"/>
        <w:numPr>
          <w:ilvl w:val="1"/>
          <w:numId w:val="10"/>
        </w:numPr>
      </w:pPr>
      <w:r w:rsidRPr="00D404A9">
        <w:rPr>
          <w:rFonts w:cs="Arial"/>
        </w:rPr>
        <w:t xml:space="preserve">Challenges and issues that NHS Wales facing                           </w:t>
      </w:r>
      <w:r w:rsidR="00A31B3E" w:rsidRPr="00D404A9">
        <w:rPr>
          <w:rFonts w:cs="Arial"/>
        </w:rPr>
        <w:t>10</w:t>
      </w:r>
      <w:r w:rsidRPr="00D404A9">
        <w:rPr>
          <w:rFonts w:cs="Arial"/>
        </w:rPr>
        <w:t xml:space="preserve"> </w:t>
      </w:r>
    </w:p>
    <w:p w:rsidR="007F418B" w:rsidRPr="00D404A9" w:rsidRDefault="007F418B" w:rsidP="00EE1E3D">
      <w:pPr>
        <w:pStyle w:val="Body"/>
        <w:numPr>
          <w:ilvl w:val="0"/>
          <w:numId w:val="10"/>
        </w:numPr>
      </w:pPr>
      <w:r w:rsidRPr="00D404A9">
        <w:t xml:space="preserve">Conclusion                                                                                        </w:t>
      </w:r>
      <w:r w:rsidR="00A31B3E" w:rsidRPr="00D404A9">
        <w:t xml:space="preserve"> 11</w:t>
      </w:r>
    </w:p>
    <w:p w:rsidR="007F418B" w:rsidRPr="00D404A9" w:rsidRDefault="007F418B" w:rsidP="00EE1E3D">
      <w:pPr>
        <w:pStyle w:val="Body"/>
        <w:numPr>
          <w:ilvl w:val="0"/>
          <w:numId w:val="10"/>
        </w:numPr>
      </w:pPr>
      <w:r w:rsidRPr="00D404A9">
        <w:t xml:space="preserve">Recommendation                                                                               </w:t>
      </w:r>
      <w:r w:rsidR="00A31B3E" w:rsidRPr="00D404A9">
        <w:t>12</w:t>
      </w:r>
    </w:p>
    <w:p w:rsidR="007F418B" w:rsidRPr="00D404A9" w:rsidRDefault="007F418B" w:rsidP="00EE1E3D">
      <w:pPr>
        <w:pStyle w:val="Body"/>
        <w:numPr>
          <w:ilvl w:val="0"/>
          <w:numId w:val="10"/>
        </w:numPr>
      </w:pPr>
      <w:r w:rsidRPr="00D404A9">
        <w:t xml:space="preserve">Reference list                                                                                      </w:t>
      </w:r>
      <w:r w:rsidR="00A31B3E" w:rsidRPr="00D404A9">
        <w:t>13</w:t>
      </w:r>
      <w:r w:rsidR="00D36BB1" w:rsidRPr="00D404A9">
        <w:t xml:space="preserve"> - 15</w:t>
      </w:r>
      <w:r w:rsidRPr="00D404A9">
        <w:t xml:space="preserve">    </w:t>
      </w:r>
    </w:p>
    <w:p w:rsidR="00186710" w:rsidRPr="00D404A9" w:rsidRDefault="00186710" w:rsidP="00EE1E3D">
      <w:pPr>
        <w:pStyle w:val="Body"/>
      </w:pPr>
    </w:p>
    <w:p w:rsidR="00186710" w:rsidRPr="00D404A9" w:rsidRDefault="00186710" w:rsidP="00EE1E3D">
      <w:pPr>
        <w:pStyle w:val="Body"/>
      </w:pPr>
    </w:p>
    <w:p w:rsidR="00186710" w:rsidRPr="00D404A9" w:rsidRDefault="00186710" w:rsidP="00EE1E3D">
      <w:pPr>
        <w:pStyle w:val="Body"/>
      </w:pPr>
    </w:p>
    <w:p w:rsidR="00CB18BD" w:rsidRPr="00D404A9" w:rsidRDefault="00CB18BD" w:rsidP="00EE1E3D">
      <w:pPr>
        <w:pStyle w:val="Subtitle"/>
        <w:spacing w:line="360" w:lineRule="auto"/>
        <w:rPr>
          <w:rFonts w:ascii="Arial" w:hAnsi="Arial" w:cs="Arial"/>
        </w:rPr>
      </w:pPr>
    </w:p>
    <w:p w:rsidR="00CB18BD" w:rsidRPr="00D404A9" w:rsidRDefault="00CB18BD" w:rsidP="00EE1E3D">
      <w:pPr>
        <w:pStyle w:val="Subtitle"/>
        <w:spacing w:line="360" w:lineRule="auto"/>
        <w:rPr>
          <w:rFonts w:ascii="Arial" w:hAnsi="Arial" w:cs="Arial"/>
        </w:rPr>
      </w:pPr>
    </w:p>
    <w:p w:rsidR="00CB18BD" w:rsidRPr="00D404A9" w:rsidRDefault="00CB18BD" w:rsidP="00EE1E3D">
      <w:pPr>
        <w:pStyle w:val="Subtitle"/>
        <w:spacing w:line="360" w:lineRule="auto"/>
        <w:rPr>
          <w:rFonts w:ascii="Arial" w:hAnsi="Arial" w:cs="Arial"/>
        </w:rPr>
      </w:pPr>
    </w:p>
    <w:p w:rsidR="00CB18BD" w:rsidRPr="00D404A9" w:rsidRDefault="00CB18BD" w:rsidP="00EE1E3D">
      <w:pPr>
        <w:pStyle w:val="Subtitle"/>
        <w:spacing w:line="360" w:lineRule="auto"/>
        <w:rPr>
          <w:rFonts w:ascii="Arial" w:hAnsi="Arial" w:cs="Arial"/>
        </w:rPr>
      </w:pPr>
    </w:p>
    <w:p w:rsidR="00CB18BD" w:rsidRPr="00D404A9" w:rsidRDefault="00CB18BD" w:rsidP="00EE1E3D">
      <w:pPr>
        <w:pStyle w:val="Subtitle"/>
        <w:spacing w:line="360" w:lineRule="auto"/>
        <w:rPr>
          <w:rFonts w:ascii="Arial" w:hAnsi="Arial" w:cs="Arial"/>
        </w:rPr>
      </w:pPr>
    </w:p>
    <w:p w:rsidR="00C822EB" w:rsidRPr="00D404A9" w:rsidRDefault="00C822EB" w:rsidP="00C822EB">
      <w:pPr>
        <w:pStyle w:val="Subtitle"/>
        <w:spacing w:line="360" w:lineRule="auto"/>
        <w:rPr>
          <w:rFonts w:ascii="Arial" w:hAnsi="Arial" w:cs="Arial"/>
        </w:rPr>
      </w:pPr>
    </w:p>
    <w:p w:rsidR="00CB18BD" w:rsidRPr="00D404A9" w:rsidRDefault="00CB18BD" w:rsidP="00EE1E3D">
      <w:pPr>
        <w:pStyle w:val="Caption"/>
        <w:spacing w:line="360" w:lineRule="auto"/>
        <w:rPr>
          <w:rFonts w:ascii="Arial" w:hAnsi="Arial" w:cs="Arial"/>
          <w:sz w:val="30"/>
          <w:szCs w:val="30"/>
        </w:rPr>
      </w:pPr>
    </w:p>
    <w:p w:rsidR="00CB18BD" w:rsidRPr="00D404A9" w:rsidRDefault="00CB18BD" w:rsidP="00EE1E3D">
      <w:pPr>
        <w:pStyle w:val="Caption"/>
        <w:spacing w:line="360" w:lineRule="auto"/>
        <w:rPr>
          <w:rFonts w:ascii="Arial" w:hAnsi="Arial" w:cs="Arial"/>
          <w:sz w:val="30"/>
          <w:szCs w:val="30"/>
        </w:rPr>
      </w:pPr>
    </w:p>
    <w:p w:rsidR="00C822EB" w:rsidRPr="00D404A9" w:rsidRDefault="00C822EB" w:rsidP="00C822EB">
      <w:pPr>
        <w:pStyle w:val="Body"/>
        <w:rPr>
          <w:rFonts w:cs="Arial"/>
          <w:b/>
          <w:bCs/>
          <w:sz w:val="28"/>
          <w:szCs w:val="28"/>
        </w:rPr>
      </w:pPr>
    </w:p>
    <w:p w:rsidR="00C822EB" w:rsidRPr="00D404A9" w:rsidRDefault="00C822EB" w:rsidP="00C822EB">
      <w:pPr>
        <w:pStyle w:val="Body"/>
        <w:rPr>
          <w:rFonts w:cs="Arial"/>
          <w:b/>
          <w:bCs/>
          <w:sz w:val="28"/>
          <w:szCs w:val="28"/>
        </w:rPr>
      </w:pPr>
      <w:r w:rsidRPr="00D404A9">
        <w:rPr>
          <w:rFonts w:cs="Arial"/>
          <w:b/>
          <w:bCs/>
          <w:sz w:val="28"/>
          <w:szCs w:val="28"/>
        </w:rPr>
        <w:t>1. Introduction</w:t>
      </w:r>
    </w:p>
    <w:p w:rsidR="00C822EB" w:rsidRPr="00D404A9" w:rsidRDefault="00C822EB" w:rsidP="00C822EB">
      <w:pPr>
        <w:pStyle w:val="Body"/>
        <w:rPr>
          <w:rFonts w:cs="Arial"/>
        </w:rPr>
      </w:pPr>
    </w:p>
    <w:p w:rsidR="00CB18BD" w:rsidRPr="00D404A9" w:rsidRDefault="00B57590" w:rsidP="00EE1E3D">
      <w:pPr>
        <w:pStyle w:val="Body"/>
        <w:rPr>
          <w:rFonts w:cs="Arial"/>
        </w:rPr>
      </w:pPr>
      <w:r w:rsidRPr="00D404A9">
        <w:rPr>
          <w:rFonts w:cs="Arial"/>
        </w:rPr>
        <w:t xml:space="preserve">Relative to </w:t>
      </w:r>
      <w:r w:rsidR="00D20E4E" w:rsidRPr="00D404A9">
        <w:rPr>
          <w:rFonts w:cs="Arial"/>
        </w:rPr>
        <w:t>Hospital. Definitions</w:t>
      </w:r>
      <w:r w:rsidRPr="00D404A9">
        <w:rPr>
          <w:rFonts w:cs="Arial"/>
        </w:rPr>
        <w:t xml:space="preserve"> (2019) the term 'hospital' can be explained as being an institution dedicated to maintaining health, which offers medical care for a short period of time as well as </w:t>
      </w:r>
      <w:r w:rsidR="00D35A85">
        <w:rPr>
          <w:rFonts w:cs="Arial"/>
        </w:rPr>
        <w:t xml:space="preserve">a long </w:t>
      </w:r>
      <w:r w:rsidRPr="00D404A9">
        <w:rPr>
          <w:rFonts w:cs="Arial"/>
        </w:rPr>
        <w:t>period of time.</w:t>
      </w:r>
    </w:p>
    <w:p w:rsidR="00CB18BD" w:rsidRPr="00D404A9" w:rsidRDefault="00B57590" w:rsidP="00EE1E3D">
      <w:pPr>
        <w:pStyle w:val="Body"/>
        <w:rPr>
          <w:rFonts w:cs="Arial"/>
        </w:rPr>
      </w:pPr>
      <w:r w:rsidRPr="00D404A9">
        <w:rPr>
          <w:rFonts w:cs="Arial"/>
        </w:rPr>
        <w:t>In the beginning hospitals consisted of a single building, but today due to the global population growth, several bodies were formed being classified as:</w:t>
      </w:r>
    </w:p>
    <w:p w:rsidR="00CB18BD" w:rsidRPr="00D404A9" w:rsidRDefault="00B57590" w:rsidP="00EE1E3D">
      <w:pPr>
        <w:pStyle w:val="Body"/>
        <w:numPr>
          <w:ilvl w:val="0"/>
          <w:numId w:val="4"/>
        </w:numPr>
        <w:rPr>
          <w:rFonts w:cs="Arial"/>
        </w:rPr>
      </w:pPr>
      <w:r w:rsidRPr="00D404A9">
        <w:rPr>
          <w:rFonts w:cs="Arial"/>
        </w:rPr>
        <w:t>General hospitals - which are the most widespread; the hospitals provide care for various injuries or illness that patients suffer, also having an emergency department</w:t>
      </w:r>
    </w:p>
    <w:p w:rsidR="00CB18BD" w:rsidRPr="00D404A9" w:rsidRDefault="00B57590" w:rsidP="00EE1E3D">
      <w:pPr>
        <w:pStyle w:val="Body"/>
        <w:numPr>
          <w:ilvl w:val="0"/>
          <w:numId w:val="4"/>
        </w:numPr>
        <w:rPr>
          <w:rFonts w:cs="Arial"/>
        </w:rPr>
      </w:pPr>
      <w:r w:rsidRPr="00D404A9">
        <w:rPr>
          <w:rFonts w:cs="Arial"/>
        </w:rPr>
        <w:t>Specialised hospitals - treats patients with a certain dysfunction</w:t>
      </w:r>
    </w:p>
    <w:p w:rsidR="00CB18BD" w:rsidRPr="00D404A9" w:rsidRDefault="00B57590" w:rsidP="00EE1E3D">
      <w:pPr>
        <w:pStyle w:val="Body"/>
        <w:numPr>
          <w:ilvl w:val="0"/>
          <w:numId w:val="4"/>
        </w:numPr>
        <w:rPr>
          <w:rFonts w:cs="Arial"/>
        </w:rPr>
      </w:pPr>
      <w:r w:rsidRPr="00D404A9">
        <w:rPr>
          <w:rFonts w:cs="Arial"/>
        </w:rPr>
        <w:t>Clinics - smaller hospitals that usually do not hospitalise patients, focus on diagnosis and treatment</w:t>
      </w:r>
    </w:p>
    <w:p w:rsidR="00CB18BD" w:rsidRPr="00D404A9" w:rsidRDefault="00B57590" w:rsidP="00EE1E3D">
      <w:pPr>
        <w:pStyle w:val="Body"/>
        <w:numPr>
          <w:ilvl w:val="0"/>
          <w:numId w:val="4"/>
        </w:numPr>
        <w:rPr>
          <w:rFonts w:cs="Arial"/>
        </w:rPr>
      </w:pPr>
      <w:r w:rsidRPr="00D404A9">
        <w:rPr>
          <w:rFonts w:cs="Arial"/>
        </w:rPr>
        <w:t>University hospitals - which combines the treatment of patients with the study of medicine by future doctors.</w:t>
      </w:r>
    </w:p>
    <w:p w:rsidR="00CB18BD" w:rsidRPr="00D404A9" w:rsidRDefault="00CB18BD" w:rsidP="00EE1E3D">
      <w:pPr>
        <w:pStyle w:val="Caption"/>
        <w:spacing w:line="360" w:lineRule="auto"/>
        <w:rPr>
          <w:rFonts w:ascii="Arial" w:hAnsi="Arial" w:cs="Arial"/>
          <w:sz w:val="26"/>
          <w:szCs w:val="26"/>
        </w:rPr>
      </w:pPr>
    </w:p>
    <w:p w:rsidR="00CB18BD" w:rsidRPr="00D404A9" w:rsidRDefault="00CB18BD" w:rsidP="00EE1E3D">
      <w:pPr>
        <w:pStyle w:val="Caption"/>
        <w:spacing w:line="360" w:lineRule="auto"/>
        <w:rPr>
          <w:rFonts w:ascii="Arial" w:hAnsi="Arial" w:cs="Arial"/>
          <w:sz w:val="26"/>
          <w:szCs w:val="26"/>
        </w:rPr>
      </w:pPr>
    </w:p>
    <w:p w:rsidR="00CB18BD" w:rsidRPr="00D404A9" w:rsidRDefault="00CB18BD" w:rsidP="00EE1E3D">
      <w:pPr>
        <w:pStyle w:val="Caption"/>
        <w:spacing w:line="360" w:lineRule="auto"/>
        <w:rPr>
          <w:rFonts w:ascii="Arial" w:hAnsi="Arial" w:cs="Arial"/>
          <w:sz w:val="26"/>
          <w:szCs w:val="26"/>
        </w:rPr>
      </w:pPr>
    </w:p>
    <w:p w:rsidR="00CB18BD" w:rsidRPr="00D404A9" w:rsidRDefault="00CB18BD" w:rsidP="00EE1E3D">
      <w:pPr>
        <w:pStyle w:val="Caption"/>
        <w:spacing w:line="360" w:lineRule="auto"/>
        <w:rPr>
          <w:rFonts w:ascii="Arial" w:hAnsi="Arial" w:cs="Arial"/>
          <w:sz w:val="26"/>
          <w:szCs w:val="26"/>
        </w:rPr>
      </w:pPr>
    </w:p>
    <w:p w:rsidR="00CB18BD" w:rsidRPr="00D404A9" w:rsidRDefault="00CB18BD" w:rsidP="00EE1E3D">
      <w:pPr>
        <w:pStyle w:val="Caption"/>
        <w:spacing w:line="360" w:lineRule="auto"/>
        <w:rPr>
          <w:rFonts w:ascii="Arial" w:hAnsi="Arial" w:cs="Arial"/>
          <w:sz w:val="26"/>
          <w:szCs w:val="26"/>
        </w:rPr>
      </w:pPr>
    </w:p>
    <w:p w:rsidR="00CB18BD" w:rsidRPr="00D404A9" w:rsidRDefault="00CB18BD" w:rsidP="00EE1E3D">
      <w:pPr>
        <w:pStyle w:val="Caption"/>
        <w:spacing w:line="360" w:lineRule="auto"/>
        <w:rPr>
          <w:rFonts w:ascii="Arial" w:hAnsi="Arial" w:cs="Arial"/>
          <w:sz w:val="26"/>
          <w:szCs w:val="26"/>
        </w:rPr>
      </w:pPr>
    </w:p>
    <w:p w:rsidR="00CB18BD" w:rsidRPr="00D404A9" w:rsidRDefault="00CB18BD" w:rsidP="00EE1E3D">
      <w:pPr>
        <w:pStyle w:val="Caption"/>
        <w:spacing w:line="360" w:lineRule="auto"/>
        <w:rPr>
          <w:rFonts w:ascii="Arial" w:hAnsi="Arial" w:cs="Arial"/>
          <w:sz w:val="26"/>
          <w:szCs w:val="26"/>
        </w:rPr>
      </w:pPr>
    </w:p>
    <w:p w:rsidR="00CB18BD" w:rsidRPr="00D404A9" w:rsidRDefault="00CB18BD" w:rsidP="00EE1E3D">
      <w:pPr>
        <w:pStyle w:val="Caption"/>
        <w:spacing w:line="360" w:lineRule="auto"/>
        <w:rPr>
          <w:rFonts w:ascii="Arial" w:hAnsi="Arial" w:cs="Arial"/>
          <w:sz w:val="26"/>
          <w:szCs w:val="26"/>
        </w:rPr>
      </w:pPr>
    </w:p>
    <w:p w:rsidR="00CB18BD" w:rsidRPr="00D404A9" w:rsidRDefault="00CB18BD" w:rsidP="00EE1E3D">
      <w:pPr>
        <w:pStyle w:val="Caption"/>
        <w:spacing w:line="360" w:lineRule="auto"/>
        <w:rPr>
          <w:rFonts w:ascii="Arial" w:hAnsi="Arial" w:cs="Arial"/>
          <w:sz w:val="26"/>
          <w:szCs w:val="26"/>
        </w:rPr>
      </w:pPr>
    </w:p>
    <w:p w:rsidR="00CB18BD" w:rsidRPr="00D404A9" w:rsidRDefault="00CB18BD" w:rsidP="00EE1E3D">
      <w:pPr>
        <w:pStyle w:val="Caption"/>
        <w:spacing w:line="360" w:lineRule="auto"/>
        <w:rPr>
          <w:rFonts w:ascii="Arial" w:hAnsi="Arial" w:cs="Arial"/>
          <w:sz w:val="26"/>
          <w:szCs w:val="26"/>
        </w:rPr>
      </w:pPr>
    </w:p>
    <w:p w:rsidR="00CB18BD" w:rsidRPr="00D404A9" w:rsidRDefault="00CB18BD" w:rsidP="00EE1E3D">
      <w:pPr>
        <w:pStyle w:val="Caption"/>
        <w:spacing w:line="360" w:lineRule="auto"/>
        <w:rPr>
          <w:rFonts w:ascii="Arial" w:hAnsi="Arial" w:cs="Arial"/>
          <w:sz w:val="26"/>
          <w:szCs w:val="26"/>
        </w:rPr>
      </w:pPr>
    </w:p>
    <w:p w:rsidR="00CB18BD" w:rsidRPr="00D404A9" w:rsidRDefault="00CB18BD" w:rsidP="00EE1E3D">
      <w:pPr>
        <w:pStyle w:val="Caption"/>
        <w:spacing w:line="360" w:lineRule="auto"/>
        <w:rPr>
          <w:rFonts w:ascii="Arial" w:hAnsi="Arial" w:cs="Arial"/>
          <w:sz w:val="26"/>
          <w:szCs w:val="26"/>
        </w:rPr>
      </w:pPr>
    </w:p>
    <w:p w:rsidR="00CB18BD" w:rsidRPr="00D404A9" w:rsidRDefault="00CB18BD" w:rsidP="00EE1E3D">
      <w:pPr>
        <w:pStyle w:val="Caption"/>
        <w:spacing w:line="360" w:lineRule="auto"/>
        <w:rPr>
          <w:rFonts w:ascii="Arial" w:hAnsi="Arial" w:cs="Arial"/>
          <w:sz w:val="26"/>
          <w:szCs w:val="26"/>
        </w:rPr>
      </w:pPr>
    </w:p>
    <w:p w:rsidR="00CB18BD" w:rsidRPr="00D404A9" w:rsidRDefault="00CB18BD" w:rsidP="00EE1E3D">
      <w:pPr>
        <w:pStyle w:val="Caption"/>
        <w:spacing w:line="360" w:lineRule="auto"/>
        <w:rPr>
          <w:rFonts w:ascii="Arial" w:hAnsi="Arial" w:cs="Arial"/>
          <w:sz w:val="26"/>
          <w:szCs w:val="26"/>
        </w:rPr>
      </w:pPr>
    </w:p>
    <w:p w:rsidR="00CB18BD" w:rsidRPr="00D404A9" w:rsidRDefault="00CB18BD" w:rsidP="00EE1E3D">
      <w:pPr>
        <w:pStyle w:val="Caption"/>
        <w:spacing w:line="360" w:lineRule="auto"/>
        <w:rPr>
          <w:rFonts w:ascii="Arial" w:hAnsi="Arial" w:cs="Arial"/>
          <w:sz w:val="26"/>
          <w:szCs w:val="26"/>
        </w:rPr>
      </w:pPr>
    </w:p>
    <w:p w:rsidR="00CB18BD" w:rsidRPr="00D404A9" w:rsidRDefault="00CB18BD" w:rsidP="00EE1E3D">
      <w:pPr>
        <w:pStyle w:val="Caption"/>
        <w:spacing w:line="360" w:lineRule="auto"/>
        <w:rPr>
          <w:rFonts w:ascii="Arial" w:hAnsi="Arial" w:cs="Arial"/>
          <w:sz w:val="26"/>
          <w:szCs w:val="26"/>
        </w:rPr>
      </w:pPr>
    </w:p>
    <w:p w:rsidR="00CB18BD" w:rsidRPr="00D404A9" w:rsidRDefault="00CB18BD" w:rsidP="00EE1E3D">
      <w:pPr>
        <w:pStyle w:val="Caption"/>
        <w:spacing w:line="360" w:lineRule="auto"/>
        <w:rPr>
          <w:rFonts w:ascii="Arial" w:hAnsi="Arial" w:cs="Arial"/>
          <w:sz w:val="26"/>
          <w:szCs w:val="26"/>
        </w:rPr>
      </w:pPr>
    </w:p>
    <w:p w:rsidR="00C822EB" w:rsidRPr="00D404A9" w:rsidRDefault="00C822EB" w:rsidP="00EE1E3D">
      <w:pPr>
        <w:pStyle w:val="Caption"/>
        <w:spacing w:line="360" w:lineRule="auto"/>
        <w:rPr>
          <w:rFonts w:ascii="Arial" w:hAnsi="Arial" w:cs="Arial"/>
          <w:sz w:val="26"/>
          <w:szCs w:val="26"/>
        </w:rPr>
      </w:pPr>
    </w:p>
    <w:p w:rsidR="00C822EB" w:rsidRPr="00D404A9" w:rsidRDefault="00C822EB" w:rsidP="00EE1E3D">
      <w:pPr>
        <w:pStyle w:val="Body"/>
        <w:rPr>
          <w:rFonts w:cs="Arial"/>
        </w:rPr>
      </w:pPr>
    </w:p>
    <w:p w:rsidR="00C822EB" w:rsidRPr="00D404A9" w:rsidRDefault="00C822EB" w:rsidP="00EE1E3D">
      <w:pPr>
        <w:pStyle w:val="Body"/>
        <w:rPr>
          <w:rFonts w:cs="Arial"/>
          <w:b/>
          <w:bCs/>
          <w:sz w:val="28"/>
          <w:szCs w:val="28"/>
        </w:rPr>
      </w:pPr>
      <w:r w:rsidRPr="00D404A9">
        <w:rPr>
          <w:rFonts w:cs="Arial"/>
          <w:b/>
          <w:bCs/>
          <w:sz w:val="28"/>
          <w:szCs w:val="28"/>
        </w:rPr>
        <w:t>2. Overview of the National Health System (NHS)</w:t>
      </w:r>
    </w:p>
    <w:p w:rsidR="00C822EB" w:rsidRPr="00D404A9" w:rsidRDefault="00C822EB" w:rsidP="00EE1E3D">
      <w:pPr>
        <w:pStyle w:val="Body"/>
        <w:rPr>
          <w:rFonts w:cs="Arial"/>
          <w:b/>
          <w:bCs/>
          <w:sz w:val="28"/>
          <w:szCs w:val="28"/>
        </w:rPr>
      </w:pPr>
    </w:p>
    <w:p w:rsidR="00CB18BD" w:rsidRPr="00D404A9" w:rsidRDefault="00B57590" w:rsidP="00EE1E3D">
      <w:pPr>
        <w:pStyle w:val="Body"/>
        <w:rPr>
          <w:rFonts w:cs="Arial"/>
        </w:rPr>
      </w:pPr>
      <w:r w:rsidRPr="00D404A9">
        <w:rPr>
          <w:rFonts w:cs="Arial"/>
        </w:rPr>
        <w:t>As specified by Cambridge Dictionary (2019) the 'NHS' stands for the 'National Health System</w:t>
      </w:r>
      <w:r w:rsidR="00D20E4E" w:rsidRPr="00D404A9">
        <w:rPr>
          <w:rFonts w:cs="Arial"/>
        </w:rPr>
        <w:t>’.</w:t>
      </w:r>
      <w:r w:rsidRPr="00D404A9">
        <w:rPr>
          <w:rFonts w:cs="Arial"/>
        </w:rPr>
        <w:t xml:space="preserve">  All the medical care that is provided through this system is free for all residents living in the United Kingdom (UK). This means it is publicly funded, the money is collected from the taxes that the taxpayers pay, and in accordance with the Health in Wales (2019) the money is allocated by the Government to pay for any health care services.</w:t>
      </w:r>
    </w:p>
    <w:p w:rsidR="00CB18BD" w:rsidRPr="00D404A9" w:rsidRDefault="00CB18BD" w:rsidP="00EE1E3D">
      <w:pPr>
        <w:pStyle w:val="Body"/>
        <w:rPr>
          <w:rFonts w:cs="Arial"/>
        </w:rPr>
      </w:pPr>
    </w:p>
    <w:p w:rsidR="00CB18BD" w:rsidRPr="00D404A9" w:rsidRDefault="00B57590" w:rsidP="00EE1E3D">
      <w:pPr>
        <w:pStyle w:val="Body"/>
        <w:rPr>
          <w:rFonts w:cs="Arial"/>
        </w:rPr>
      </w:pPr>
      <w:r w:rsidRPr="00D404A9">
        <w:rPr>
          <w:rFonts w:cs="Arial"/>
        </w:rPr>
        <w:t>Based on Triggle (2018) the NHS was founded on 5 July 1948, at Park Hospital in Manchester by Minister of Health Aneurin Bevan.  As stated by Campbell (2016) the reason for creating the NHS was to provide free health care services to everyone living in UK. Doctors, hospitals, opticians and dentist are brought together under one umbrella organisation.</w:t>
      </w:r>
    </w:p>
    <w:p w:rsidR="00CB18BD" w:rsidRPr="00D404A9" w:rsidRDefault="00CB18BD" w:rsidP="00EE1E3D">
      <w:pPr>
        <w:pStyle w:val="Body"/>
        <w:rPr>
          <w:rFonts w:cs="Arial"/>
        </w:rPr>
      </w:pPr>
    </w:p>
    <w:p w:rsidR="00CB18BD" w:rsidRPr="00D404A9" w:rsidRDefault="00B57590" w:rsidP="00EE1E3D">
      <w:pPr>
        <w:pStyle w:val="Body"/>
        <w:rPr>
          <w:rFonts w:cs="Arial"/>
        </w:rPr>
      </w:pPr>
      <w:r w:rsidRPr="00D404A9">
        <w:rPr>
          <w:rFonts w:cs="Arial"/>
        </w:rPr>
        <w:t xml:space="preserve">The </w:t>
      </w:r>
      <w:r w:rsidR="00D20E4E" w:rsidRPr="00D404A9">
        <w:rPr>
          <w:rFonts w:cs="Arial"/>
        </w:rPr>
        <w:t>NHS consists</w:t>
      </w:r>
      <w:r w:rsidRPr="00D404A9">
        <w:rPr>
          <w:rFonts w:cs="Arial"/>
        </w:rPr>
        <w:t xml:space="preserve"> of two parts:</w:t>
      </w:r>
    </w:p>
    <w:p w:rsidR="00CB18BD" w:rsidRPr="00D404A9" w:rsidRDefault="00B57590" w:rsidP="00EE1E3D">
      <w:pPr>
        <w:pStyle w:val="Body"/>
        <w:numPr>
          <w:ilvl w:val="0"/>
          <w:numId w:val="6"/>
        </w:numPr>
        <w:rPr>
          <w:rFonts w:cs="Arial"/>
        </w:rPr>
      </w:pPr>
      <w:r w:rsidRPr="00D404A9">
        <w:rPr>
          <w:rFonts w:cs="Arial"/>
        </w:rPr>
        <w:t>Primary healthcare: the basic treatment is provided by a local doctor; General Practice (GP)</w:t>
      </w:r>
    </w:p>
    <w:p w:rsidR="00CB18BD" w:rsidRPr="00D404A9" w:rsidRDefault="00B57590" w:rsidP="00EE1E3D">
      <w:pPr>
        <w:pStyle w:val="Body"/>
        <w:numPr>
          <w:ilvl w:val="0"/>
          <w:numId w:val="6"/>
        </w:numPr>
        <w:rPr>
          <w:rFonts w:cs="Arial"/>
        </w:rPr>
      </w:pPr>
      <w:r w:rsidRPr="00D404A9">
        <w:rPr>
          <w:rFonts w:cs="Arial"/>
        </w:rPr>
        <w:t>Secondary healthcare: the specialised treatment offered in hospitals.</w:t>
      </w:r>
    </w:p>
    <w:p w:rsidR="00CB18BD" w:rsidRPr="00D404A9" w:rsidRDefault="00CB18BD" w:rsidP="00EE1E3D">
      <w:pPr>
        <w:pStyle w:val="Body"/>
        <w:rPr>
          <w:rFonts w:cs="Arial"/>
        </w:rPr>
      </w:pPr>
    </w:p>
    <w:p w:rsidR="00CB18BD" w:rsidRPr="00D404A9" w:rsidRDefault="00B57590" w:rsidP="00EE1E3D">
      <w:pPr>
        <w:pStyle w:val="Body"/>
        <w:rPr>
          <w:rFonts w:cs="Arial"/>
        </w:rPr>
      </w:pPr>
      <w:r w:rsidRPr="00D404A9">
        <w:rPr>
          <w:rFonts w:cs="Arial"/>
        </w:rPr>
        <w:t xml:space="preserve">Conforming to Full Fact Team (2017) there </w:t>
      </w:r>
      <w:r w:rsidR="00242795">
        <w:rPr>
          <w:rFonts w:cs="Arial"/>
        </w:rPr>
        <w:t>is more than one</w:t>
      </w:r>
      <w:r w:rsidRPr="00D404A9">
        <w:rPr>
          <w:rFonts w:cs="Arial"/>
        </w:rPr>
        <w:t xml:space="preserve"> NHS in the UK: NHS England, NHS Wales (GIG Cymru) and NHS Scotland. All of them provide free health care services. There are slight differences between NHS England - some people have to pay a part of the cost of prescriptions, where in Wales and Scotland these costs are fully budgeted </w:t>
      </w:r>
      <w:r w:rsidR="00705170">
        <w:rPr>
          <w:rFonts w:cs="Arial"/>
        </w:rPr>
        <w:t>by</w:t>
      </w:r>
      <w:r w:rsidRPr="00D404A9">
        <w:rPr>
          <w:rFonts w:cs="Arial"/>
        </w:rPr>
        <w:t xml:space="preserve"> the Government.</w:t>
      </w: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Caption"/>
        <w:spacing w:line="360" w:lineRule="auto"/>
        <w:rPr>
          <w:rFonts w:ascii="Arial" w:hAnsi="Arial" w:cs="Arial"/>
          <w:sz w:val="26"/>
          <w:szCs w:val="26"/>
        </w:rPr>
      </w:pPr>
    </w:p>
    <w:p w:rsidR="00CB18BD" w:rsidRPr="00D404A9" w:rsidRDefault="00CB18BD" w:rsidP="00EE1E3D">
      <w:pPr>
        <w:pStyle w:val="Caption"/>
        <w:spacing w:line="360" w:lineRule="auto"/>
        <w:rPr>
          <w:rFonts w:ascii="Arial" w:hAnsi="Arial" w:cs="Arial"/>
          <w:sz w:val="26"/>
          <w:szCs w:val="26"/>
        </w:rPr>
      </w:pPr>
    </w:p>
    <w:p w:rsidR="00CB18BD" w:rsidRPr="00D404A9" w:rsidRDefault="00CB18BD" w:rsidP="00EE1E3D">
      <w:pPr>
        <w:pStyle w:val="Caption"/>
        <w:spacing w:line="360" w:lineRule="auto"/>
        <w:rPr>
          <w:rFonts w:ascii="Arial" w:hAnsi="Arial" w:cs="Arial"/>
          <w:sz w:val="26"/>
          <w:szCs w:val="26"/>
        </w:rPr>
      </w:pPr>
    </w:p>
    <w:p w:rsidR="00CB18BD" w:rsidRPr="00D404A9" w:rsidRDefault="00CB18BD" w:rsidP="00EE1E3D">
      <w:pPr>
        <w:pStyle w:val="Caption"/>
        <w:spacing w:line="360" w:lineRule="auto"/>
        <w:rPr>
          <w:rFonts w:ascii="Arial" w:hAnsi="Arial" w:cs="Arial"/>
          <w:sz w:val="26"/>
          <w:szCs w:val="26"/>
        </w:rPr>
      </w:pPr>
    </w:p>
    <w:p w:rsidR="00CB18BD" w:rsidRPr="00D404A9" w:rsidRDefault="00CB18BD" w:rsidP="00EE1E3D">
      <w:pPr>
        <w:pStyle w:val="Caption"/>
        <w:spacing w:line="360" w:lineRule="auto"/>
        <w:rPr>
          <w:rFonts w:ascii="Arial" w:hAnsi="Arial" w:cs="Arial"/>
          <w:sz w:val="26"/>
          <w:szCs w:val="26"/>
        </w:rPr>
      </w:pPr>
    </w:p>
    <w:p w:rsidR="00C822EB" w:rsidRPr="00D404A9" w:rsidRDefault="00C822EB" w:rsidP="00EE1E3D">
      <w:pPr>
        <w:pStyle w:val="Caption"/>
        <w:spacing w:line="360" w:lineRule="auto"/>
        <w:rPr>
          <w:rFonts w:ascii="Arial" w:hAnsi="Arial" w:cs="Arial"/>
          <w:sz w:val="26"/>
          <w:szCs w:val="26"/>
        </w:rPr>
      </w:pPr>
    </w:p>
    <w:p w:rsidR="00C822EB" w:rsidRPr="00D404A9" w:rsidRDefault="00C822EB" w:rsidP="00EE1E3D">
      <w:pPr>
        <w:pStyle w:val="Caption"/>
        <w:spacing w:line="360" w:lineRule="auto"/>
        <w:rPr>
          <w:rFonts w:ascii="Arial" w:hAnsi="Arial" w:cs="Arial"/>
          <w:sz w:val="26"/>
          <w:szCs w:val="26"/>
        </w:rPr>
      </w:pPr>
    </w:p>
    <w:p w:rsidR="00CB18BD" w:rsidRPr="00D404A9" w:rsidRDefault="00C822EB" w:rsidP="00EE1E3D">
      <w:pPr>
        <w:pStyle w:val="Body"/>
        <w:rPr>
          <w:rFonts w:cs="Arial"/>
          <w:b/>
          <w:bCs/>
          <w:sz w:val="28"/>
          <w:szCs w:val="28"/>
        </w:rPr>
      </w:pPr>
      <w:r w:rsidRPr="00D404A9">
        <w:rPr>
          <w:rFonts w:cs="Arial"/>
          <w:b/>
          <w:bCs/>
          <w:sz w:val="28"/>
          <w:szCs w:val="28"/>
        </w:rPr>
        <w:t>3. Overview of the NHS Wales (GIG Cymru)</w:t>
      </w:r>
    </w:p>
    <w:p w:rsidR="00C822EB" w:rsidRPr="00D404A9" w:rsidRDefault="00C822EB" w:rsidP="00EE1E3D">
      <w:pPr>
        <w:pStyle w:val="Body"/>
        <w:rPr>
          <w:rFonts w:cs="Arial"/>
          <w:b/>
          <w:bCs/>
          <w:sz w:val="28"/>
          <w:szCs w:val="28"/>
        </w:rPr>
      </w:pPr>
    </w:p>
    <w:p w:rsidR="00CB18BD" w:rsidRPr="00D404A9" w:rsidRDefault="00B57590" w:rsidP="00EE1E3D">
      <w:pPr>
        <w:pStyle w:val="Body"/>
        <w:rPr>
          <w:rFonts w:cs="Arial"/>
        </w:rPr>
      </w:pPr>
      <w:r w:rsidRPr="00D404A9">
        <w:rPr>
          <w:rFonts w:cs="Arial"/>
        </w:rPr>
        <w:t xml:space="preserve">In line with Health in Wales (2019) the key principle of NHS Wales is that free and good care should be available to everyone, regardless </w:t>
      </w:r>
      <w:r w:rsidR="00B212B5">
        <w:rPr>
          <w:rFonts w:cs="Arial"/>
        </w:rPr>
        <w:t>of</w:t>
      </w:r>
      <w:r w:rsidRPr="00D404A9">
        <w:rPr>
          <w:rFonts w:cs="Arial"/>
        </w:rPr>
        <w:t xml:space="preserve"> health. Healthcare in Wales is provided across an assortment of suppliers, extending from Local Health Boards and NHS Trusts to pharmacies and opticians.</w:t>
      </w:r>
    </w:p>
    <w:p w:rsidR="00C822EB" w:rsidRPr="00D404A9" w:rsidRDefault="00C822EB" w:rsidP="00EE1E3D">
      <w:pPr>
        <w:pStyle w:val="Body"/>
        <w:rPr>
          <w:rFonts w:cs="Arial"/>
        </w:rPr>
      </w:pPr>
    </w:p>
    <w:p w:rsidR="00CB18BD" w:rsidRPr="00D404A9" w:rsidRDefault="00B57590" w:rsidP="00EE1E3D">
      <w:pPr>
        <w:pStyle w:val="Body"/>
        <w:rPr>
          <w:rFonts w:cs="Arial"/>
        </w:rPr>
      </w:pPr>
      <w:r w:rsidRPr="00D404A9">
        <w:rPr>
          <w:rFonts w:cs="Arial"/>
        </w:rPr>
        <w:t>In accordance with NHS Wales (2019) NHS Wales is allocated from the government fund, and the money is directed towards health improvement, Local Health Boards and NHS Trusts, to secure hospitals, community and primary care services for their resident populations.</w:t>
      </w:r>
    </w:p>
    <w:p w:rsidR="00CB18BD" w:rsidRPr="00D404A9" w:rsidRDefault="00CB18BD" w:rsidP="00EE1E3D">
      <w:pPr>
        <w:pStyle w:val="Body"/>
        <w:rPr>
          <w:rFonts w:cs="Arial"/>
        </w:rPr>
      </w:pPr>
    </w:p>
    <w:p w:rsidR="00CB18BD" w:rsidRPr="00D404A9" w:rsidRDefault="00B57590" w:rsidP="00EE1E3D">
      <w:pPr>
        <w:pStyle w:val="Body"/>
        <w:rPr>
          <w:rFonts w:cs="Arial"/>
        </w:rPr>
      </w:pPr>
      <w:r w:rsidRPr="00D404A9">
        <w:rPr>
          <w:rFonts w:cs="Arial"/>
        </w:rPr>
        <w:t xml:space="preserve">According to Dickins (2015) the chart below explains how the money allocated from the government are spent.  </w:t>
      </w: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B57590" w:rsidP="00EE1E3D">
      <w:pPr>
        <w:pStyle w:val="Body"/>
        <w:rPr>
          <w:rFonts w:cs="Arial"/>
        </w:rPr>
      </w:pPr>
      <w:r w:rsidRPr="00D404A9">
        <w:rPr>
          <w:rFonts w:cs="Arial"/>
          <w:noProof/>
        </w:rPr>
        <w:drawing>
          <wp:anchor distT="152400" distB="152400" distL="152400" distR="152400" simplePos="0" relativeHeight="251660288" behindDoc="0" locked="0" layoutInCell="1" allowOverlap="1">
            <wp:simplePos x="0" y="0"/>
            <wp:positionH relativeFrom="margin">
              <wp:posOffset>511584</wp:posOffset>
            </wp:positionH>
            <wp:positionV relativeFrom="line">
              <wp:posOffset>421346</wp:posOffset>
            </wp:positionV>
            <wp:extent cx="5084189" cy="2859856"/>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f"/>
                    <pic:cNvPicPr>
                      <a:picLocks noChangeAspect="1"/>
                    </pic:cNvPicPr>
                  </pic:nvPicPr>
                  <pic:blipFill>
                    <a:blip r:embed="rId8"/>
                    <a:stretch>
                      <a:fillRect/>
                    </a:stretch>
                  </pic:blipFill>
                  <pic:spPr>
                    <a:xfrm>
                      <a:off x="0" y="0"/>
                      <a:ext cx="5084189" cy="2859856"/>
                    </a:xfrm>
                    <a:prstGeom prst="rect">
                      <a:avLst/>
                    </a:prstGeom>
                    <a:ln w="12700" cap="flat">
                      <a:noFill/>
                      <a:miter lim="400000"/>
                    </a:ln>
                    <a:effectLst/>
                  </pic:spPr>
                </pic:pic>
              </a:graphicData>
            </a:graphic>
          </wp:anchor>
        </w:drawing>
      </w: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b/>
          <w:bCs/>
        </w:rPr>
      </w:pPr>
    </w:p>
    <w:p w:rsidR="00CB18BD" w:rsidRPr="00D404A9" w:rsidRDefault="00CB18BD" w:rsidP="00EE1E3D">
      <w:pPr>
        <w:pStyle w:val="Body"/>
        <w:rPr>
          <w:rFonts w:cs="Arial"/>
          <w:b/>
          <w:bCs/>
        </w:rPr>
      </w:pPr>
    </w:p>
    <w:p w:rsidR="00CB18BD" w:rsidRPr="00D404A9" w:rsidRDefault="00CB18BD" w:rsidP="00EE1E3D">
      <w:pPr>
        <w:pStyle w:val="Body"/>
        <w:rPr>
          <w:rFonts w:cs="Arial"/>
          <w:b/>
          <w:bCs/>
        </w:rPr>
      </w:pPr>
    </w:p>
    <w:p w:rsidR="00CB18BD" w:rsidRPr="00D404A9" w:rsidRDefault="00CB18BD" w:rsidP="00EE1E3D">
      <w:pPr>
        <w:pStyle w:val="Body"/>
        <w:rPr>
          <w:rFonts w:cs="Arial"/>
          <w:b/>
          <w:bCs/>
        </w:rPr>
      </w:pPr>
    </w:p>
    <w:p w:rsidR="00CB18BD" w:rsidRPr="00D404A9" w:rsidRDefault="00CB18BD" w:rsidP="00EE1E3D">
      <w:pPr>
        <w:pStyle w:val="Body"/>
        <w:rPr>
          <w:rFonts w:cs="Arial"/>
          <w:b/>
          <w:bCs/>
        </w:rPr>
      </w:pPr>
    </w:p>
    <w:p w:rsidR="00CB18BD" w:rsidRPr="00D404A9" w:rsidRDefault="00CB18BD" w:rsidP="00EE1E3D">
      <w:pPr>
        <w:pStyle w:val="Body"/>
        <w:rPr>
          <w:rFonts w:cs="Arial"/>
          <w:b/>
          <w:bCs/>
        </w:rPr>
      </w:pPr>
    </w:p>
    <w:p w:rsidR="00CB18BD" w:rsidRPr="00D404A9" w:rsidRDefault="00CB18BD" w:rsidP="00EE1E3D">
      <w:pPr>
        <w:pStyle w:val="Body"/>
        <w:rPr>
          <w:rFonts w:cs="Arial"/>
          <w:b/>
          <w:bCs/>
        </w:rPr>
      </w:pPr>
    </w:p>
    <w:p w:rsidR="00CB18BD" w:rsidRPr="00D404A9" w:rsidRDefault="00B57590" w:rsidP="00EE1E3D">
      <w:pPr>
        <w:pStyle w:val="Body"/>
        <w:rPr>
          <w:rFonts w:cs="Arial"/>
          <w:b/>
          <w:bCs/>
        </w:rPr>
      </w:pPr>
      <w:r w:rsidRPr="00D404A9">
        <w:rPr>
          <w:rFonts w:cs="Arial"/>
          <w:b/>
          <w:bCs/>
        </w:rPr>
        <w:t>3.1 The Local Health Boards</w:t>
      </w:r>
    </w:p>
    <w:p w:rsidR="00CB18BD" w:rsidRPr="00D404A9" w:rsidRDefault="00CB18BD" w:rsidP="00EE1E3D">
      <w:pPr>
        <w:pStyle w:val="Body"/>
        <w:rPr>
          <w:rFonts w:cs="Arial"/>
        </w:rPr>
      </w:pPr>
    </w:p>
    <w:p w:rsidR="00CB18BD" w:rsidRPr="00D404A9" w:rsidRDefault="00B57590" w:rsidP="00EE1E3D">
      <w:pPr>
        <w:pStyle w:val="Body"/>
        <w:rPr>
          <w:rFonts w:cs="Arial"/>
        </w:rPr>
      </w:pPr>
      <w:r w:rsidRPr="00D404A9">
        <w:rPr>
          <w:rFonts w:cs="Arial"/>
        </w:rPr>
        <w:t>Based on Lle (2019) there are known now only seven Local Health Boards (LHBs) in Wales, replacing the 22 LHBs which were previously operational, and three NHS Trusts.</w:t>
      </w:r>
    </w:p>
    <w:p w:rsidR="00CB18BD" w:rsidRPr="00D404A9" w:rsidRDefault="00CB18BD" w:rsidP="00EE1E3D">
      <w:pPr>
        <w:pStyle w:val="Body"/>
        <w:rPr>
          <w:rFonts w:cs="Arial"/>
        </w:rPr>
      </w:pPr>
    </w:p>
    <w:p w:rsidR="00CB18BD" w:rsidRPr="00D404A9" w:rsidRDefault="00B57590" w:rsidP="00EE1E3D">
      <w:pPr>
        <w:pStyle w:val="Body"/>
        <w:rPr>
          <w:rFonts w:cs="Arial"/>
        </w:rPr>
      </w:pPr>
      <w:r w:rsidRPr="00D404A9">
        <w:rPr>
          <w:rFonts w:cs="Arial"/>
        </w:rPr>
        <w:t>As specified by What Do They Know (2019) the seven LHBs are:</w:t>
      </w:r>
    </w:p>
    <w:p w:rsidR="00CB18BD" w:rsidRPr="00D404A9" w:rsidRDefault="00B57590" w:rsidP="00EE1E3D">
      <w:pPr>
        <w:pStyle w:val="Body"/>
        <w:numPr>
          <w:ilvl w:val="0"/>
          <w:numId w:val="6"/>
        </w:numPr>
        <w:rPr>
          <w:rFonts w:cs="Arial"/>
        </w:rPr>
      </w:pPr>
      <w:r w:rsidRPr="00D404A9">
        <w:rPr>
          <w:rFonts w:cs="Arial"/>
          <w:u w:val="single"/>
        </w:rPr>
        <w:t>Aneurin Bevan Health Board</w:t>
      </w:r>
      <w:r w:rsidRPr="00D404A9">
        <w:rPr>
          <w:rFonts w:cs="Arial"/>
        </w:rPr>
        <w:t xml:space="preserve">.  Has established four important values: patient first, personal responsibility, passion for improvement, and pride in what is done. According to NHS Wales (2019) </w:t>
      </w:r>
      <w:r w:rsidR="00A65497" w:rsidRPr="00A65497">
        <w:rPr>
          <w:rFonts w:cs="Arial"/>
        </w:rPr>
        <w:t>Aneurin Bevan Health Board</w:t>
      </w:r>
      <w:r w:rsidR="00A65497">
        <w:rPr>
          <w:rFonts w:cs="Arial"/>
        </w:rPr>
        <w:t xml:space="preserve"> have </w:t>
      </w:r>
      <w:r w:rsidR="00441130">
        <w:rPr>
          <w:rFonts w:cs="Arial"/>
        </w:rPr>
        <w:t>assured</w:t>
      </w:r>
      <w:r w:rsidR="00A65497">
        <w:rPr>
          <w:rFonts w:cs="Arial"/>
        </w:rPr>
        <w:t xml:space="preserve"> a</w:t>
      </w:r>
      <w:r w:rsidRPr="00D404A9">
        <w:rPr>
          <w:rFonts w:cs="Arial"/>
        </w:rPr>
        <w:t xml:space="preserve"> good service to make a difference for the community.</w:t>
      </w:r>
    </w:p>
    <w:p w:rsidR="00CB18BD" w:rsidRPr="00D404A9" w:rsidRDefault="00B57590" w:rsidP="00EE1E3D">
      <w:pPr>
        <w:pStyle w:val="Body"/>
        <w:numPr>
          <w:ilvl w:val="0"/>
          <w:numId w:val="6"/>
        </w:numPr>
        <w:rPr>
          <w:rFonts w:cs="Arial"/>
        </w:rPr>
      </w:pPr>
      <w:r w:rsidRPr="00D404A9">
        <w:rPr>
          <w:rFonts w:cs="Arial"/>
          <w:u w:val="single"/>
        </w:rPr>
        <w:t>Abertawe Bro Morgannwg University Health Board</w:t>
      </w:r>
      <w:r w:rsidRPr="00D404A9">
        <w:rPr>
          <w:rFonts w:cs="Arial"/>
        </w:rPr>
        <w:t xml:space="preserve"> (Swansea Bay University Health Board). As specified by NHS Wales (2019) its values are listed as being: caring for each other, working together, and always improving. The system consists of a Chairman, Chief Executive, seven Executive Directors, three Associate Members, Senior Management Teams, and eight Independent Members.</w:t>
      </w:r>
    </w:p>
    <w:p w:rsidR="00CB18BD" w:rsidRPr="00D404A9" w:rsidRDefault="00B57590" w:rsidP="00EE1E3D">
      <w:pPr>
        <w:pStyle w:val="Body"/>
        <w:numPr>
          <w:ilvl w:val="0"/>
          <w:numId w:val="6"/>
        </w:numPr>
        <w:rPr>
          <w:rFonts w:cs="Arial"/>
          <w:u w:val="single"/>
        </w:rPr>
      </w:pPr>
      <w:r w:rsidRPr="00D404A9">
        <w:rPr>
          <w:rFonts w:cs="Arial"/>
          <w:u w:val="single"/>
        </w:rPr>
        <w:t>Cardiff &amp; Vale University Health Board.</w:t>
      </w:r>
      <w:r w:rsidRPr="00D404A9">
        <w:rPr>
          <w:rFonts w:cs="Arial"/>
        </w:rPr>
        <w:t xml:space="preserve"> According to NHS Wales (2019) </w:t>
      </w:r>
      <w:r w:rsidR="001C4E75">
        <w:rPr>
          <w:rFonts w:cs="Arial"/>
        </w:rPr>
        <w:t xml:space="preserve">it </w:t>
      </w:r>
      <w:r w:rsidRPr="00D404A9">
        <w:rPr>
          <w:rFonts w:cs="Arial"/>
        </w:rPr>
        <w:t>provides a wide range of services to the local population by keeping its vision and mission: 'caring for people, keeping people well'.</w:t>
      </w:r>
    </w:p>
    <w:p w:rsidR="00CB18BD" w:rsidRPr="00D404A9" w:rsidRDefault="00B57590" w:rsidP="00EE1E3D">
      <w:pPr>
        <w:pStyle w:val="Body"/>
        <w:numPr>
          <w:ilvl w:val="0"/>
          <w:numId w:val="6"/>
        </w:numPr>
        <w:rPr>
          <w:rFonts w:cs="Arial"/>
          <w:u w:val="single"/>
        </w:rPr>
      </w:pPr>
      <w:r w:rsidRPr="00D404A9">
        <w:rPr>
          <w:rFonts w:cs="Arial"/>
          <w:u w:val="single"/>
        </w:rPr>
        <w:t>Cwm Taf Health Board</w:t>
      </w:r>
      <w:r w:rsidRPr="00D404A9">
        <w:rPr>
          <w:rFonts w:cs="Arial"/>
        </w:rPr>
        <w:t xml:space="preserve">. Consists from nine Executive Directors, two Other Directors, two Associate Members, and eleven Independent Members. In relation to NHS Wales (2019) the core principles </w:t>
      </w:r>
      <w:r w:rsidR="00D20E4E" w:rsidRPr="00D404A9">
        <w:rPr>
          <w:rFonts w:cs="Arial"/>
        </w:rPr>
        <w:t>focus</w:t>
      </w:r>
      <w:r w:rsidRPr="00D404A9">
        <w:rPr>
          <w:rFonts w:cs="Arial"/>
        </w:rPr>
        <w:t xml:space="preserve"> on: patient first, to work in partnership and as a team, and to value all who work for the NHS.</w:t>
      </w:r>
    </w:p>
    <w:p w:rsidR="00CB18BD" w:rsidRPr="00D404A9" w:rsidRDefault="00B57590" w:rsidP="00EE1E3D">
      <w:pPr>
        <w:pStyle w:val="Body"/>
        <w:numPr>
          <w:ilvl w:val="0"/>
          <w:numId w:val="6"/>
        </w:numPr>
        <w:rPr>
          <w:rFonts w:cs="Arial"/>
          <w:u w:val="single"/>
        </w:rPr>
      </w:pPr>
      <w:r w:rsidRPr="00D404A9">
        <w:rPr>
          <w:rFonts w:cs="Arial"/>
          <w:u w:val="single"/>
        </w:rPr>
        <w:t xml:space="preserve">Hywel Dda University Health Board. </w:t>
      </w:r>
      <w:r w:rsidRPr="00D404A9">
        <w:rPr>
          <w:rFonts w:cs="Arial"/>
        </w:rPr>
        <w:t>Consists of Board Members and Executive Directors. The five key themes of mission statement that Hywel Dda strive to implement according to The Heart of Local Health (2019) are following: 'will provide care closer to home, will focus on quality, safety and improving, will ensure it has a flexible, skilled and motivated staff,  will promote health and wellbeing and invest in prevention, will eliminate waste, duplication and ensure value for money' .</w:t>
      </w: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rPr>
      </w:pPr>
    </w:p>
    <w:p w:rsidR="00A31B3E" w:rsidRPr="00D404A9" w:rsidRDefault="00A31B3E" w:rsidP="00EE1E3D">
      <w:pPr>
        <w:pStyle w:val="Body"/>
        <w:rPr>
          <w:rFonts w:cs="Arial"/>
        </w:rPr>
      </w:pPr>
    </w:p>
    <w:p w:rsidR="00A31B3E" w:rsidRPr="00D404A9" w:rsidRDefault="00A31B3E" w:rsidP="00EE1E3D">
      <w:pPr>
        <w:pStyle w:val="Body"/>
        <w:rPr>
          <w:rFonts w:cs="Arial"/>
        </w:rPr>
      </w:pPr>
    </w:p>
    <w:p w:rsidR="00CB18BD" w:rsidRPr="00D404A9" w:rsidRDefault="00B57590" w:rsidP="00EE1E3D">
      <w:pPr>
        <w:pStyle w:val="Body"/>
        <w:numPr>
          <w:ilvl w:val="0"/>
          <w:numId w:val="6"/>
        </w:numPr>
        <w:rPr>
          <w:rFonts w:cs="Arial"/>
          <w:u w:val="single"/>
        </w:rPr>
      </w:pPr>
      <w:r w:rsidRPr="00D404A9">
        <w:rPr>
          <w:rFonts w:cs="Arial"/>
          <w:u w:val="single"/>
        </w:rPr>
        <w:t xml:space="preserve">Betsi Cadwaladr University Health Board. </w:t>
      </w:r>
      <w:r w:rsidRPr="00D404A9">
        <w:rPr>
          <w:rFonts w:cs="Arial"/>
        </w:rPr>
        <w:t>According to NHS Wales (2019)</w:t>
      </w:r>
      <w:r w:rsidR="00800874">
        <w:rPr>
          <w:rFonts w:cs="Arial"/>
        </w:rPr>
        <w:t xml:space="preserve"> it</w:t>
      </w:r>
      <w:r w:rsidRPr="00D404A9">
        <w:rPr>
          <w:rFonts w:cs="Arial"/>
        </w:rPr>
        <w:t xml:space="preserve"> is one of the largest health </w:t>
      </w:r>
      <w:r w:rsidR="00D20E4E" w:rsidRPr="00D404A9">
        <w:rPr>
          <w:rFonts w:cs="Arial"/>
        </w:rPr>
        <w:t>institutions</w:t>
      </w:r>
      <w:r w:rsidRPr="00D404A9">
        <w:rPr>
          <w:rFonts w:cs="Arial"/>
        </w:rPr>
        <w:t xml:space="preserve"> from Wales, with a budget of £1.3 billion, and over 17,000 staff providing health care services for the population of North Wales. Consists of Chairman, Vice Chair, Chief Executive, Board Secretary, Independent Members, and Executive Directors.</w:t>
      </w:r>
    </w:p>
    <w:p w:rsidR="00CB18BD" w:rsidRPr="00D404A9" w:rsidRDefault="00B57590" w:rsidP="00EE1E3D">
      <w:pPr>
        <w:pStyle w:val="Body"/>
        <w:numPr>
          <w:ilvl w:val="0"/>
          <w:numId w:val="6"/>
        </w:numPr>
        <w:rPr>
          <w:rFonts w:cs="Arial"/>
          <w:u w:val="single"/>
        </w:rPr>
      </w:pPr>
      <w:r w:rsidRPr="00D404A9">
        <w:rPr>
          <w:rFonts w:cs="Arial"/>
          <w:u w:val="single"/>
        </w:rPr>
        <w:t xml:space="preserve">Powys Teaching Health Board. </w:t>
      </w:r>
      <w:r w:rsidRPr="00D404A9">
        <w:rPr>
          <w:rFonts w:cs="Arial"/>
        </w:rPr>
        <w:t xml:space="preserve">As stated by NHS Wales (2019) </w:t>
      </w:r>
      <w:bookmarkStart w:id="1" w:name="_GoBack"/>
      <w:bookmarkEnd w:id="1"/>
      <w:r w:rsidRPr="00D404A9">
        <w:rPr>
          <w:rFonts w:cs="Arial"/>
        </w:rPr>
        <w:t>was established in 2003, with the responsibility of maintaining good health of the people living in Powys, mid Wales. Consists of Executive Directors, and Independent Board Members, who were appointed to the Board by the Minister of Health and Social Care.</w:t>
      </w:r>
    </w:p>
    <w:p w:rsidR="00A31B3E" w:rsidRPr="00D404A9" w:rsidRDefault="00A31B3E" w:rsidP="00A31B3E">
      <w:pPr>
        <w:pStyle w:val="Body"/>
        <w:rPr>
          <w:rFonts w:cs="Arial"/>
          <w:u w:val="single"/>
        </w:rPr>
      </w:pPr>
    </w:p>
    <w:p w:rsidR="00CB18BD" w:rsidRPr="00D404A9" w:rsidRDefault="00CB18BD" w:rsidP="00EE1E3D">
      <w:pPr>
        <w:pStyle w:val="Body"/>
        <w:rPr>
          <w:rFonts w:cs="Arial"/>
          <w:b/>
          <w:bCs/>
        </w:rPr>
      </w:pPr>
    </w:p>
    <w:p w:rsidR="00A31B3E" w:rsidRPr="00D404A9" w:rsidRDefault="00D20E4E" w:rsidP="00EE1E3D">
      <w:pPr>
        <w:pStyle w:val="Body"/>
        <w:rPr>
          <w:rFonts w:cs="Arial"/>
          <w:b/>
          <w:bCs/>
        </w:rPr>
      </w:pPr>
      <w:r w:rsidRPr="00D404A9">
        <w:rPr>
          <w:rFonts w:cs="Arial"/>
          <w:b/>
          <w:bCs/>
        </w:rPr>
        <w:t>3.2 NHS</w:t>
      </w:r>
      <w:r w:rsidR="00B57590" w:rsidRPr="00D404A9">
        <w:rPr>
          <w:rFonts w:cs="Arial"/>
          <w:b/>
          <w:bCs/>
        </w:rPr>
        <w:t xml:space="preserve"> Trusts in Wales</w:t>
      </w:r>
    </w:p>
    <w:p w:rsidR="00CB18BD" w:rsidRPr="00D404A9" w:rsidRDefault="00CB18BD" w:rsidP="00EE1E3D">
      <w:pPr>
        <w:pStyle w:val="Body"/>
        <w:rPr>
          <w:rFonts w:cs="Arial"/>
        </w:rPr>
      </w:pPr>
    </w:p>
    <w:p w:rsidR="00CB18BD" w:rsidRPr="00D404A9" w:rsidRDefault="00B57590" w:rsidP="00EE1E3D">
      <w:pPr>
        <w:pStyle w:val="Body"/>
        <w:rPr>
          <w:rFonts w:cs="Arial"/>
        </w:rPr>
      </w:pPr>
      <w:r w:rsidRPr="00D404A9">
        <w:rPr>
          <w:rFonts w:cs="Arial"/>
        </w:rPr>
        <w:t>In agreement with Law Wales (2016) there are currently three NHS Trusts in Wales which are:</w:t>
      </w:r>
    </w:p>
    <w:p w:rsidR="00CB18BD" w:rsidRPr="00D404A9" w:rsidRDefault="00B57590" w:rsidP="00EE1E3D">
      <w:pPr>
        <w:pStyle w:val="Body"/>
        <w:numPr>
          <w:ilvl w:val="0"/>
          <w:numId w:val="6"/>
        </w:numPr>
        <w:rPr>
          <w:rFonts w:cs="Arial"/>
        </w:rPr>
      </w:pPr>
      <w:r w:rsidRPr="00D404A9">
        <w:rPr>
          <w:rFonts w:cs="Arial"/>
          <w:u w:val="single"/>
        </w:rPr>
        <w:t>The Welsh Ambulance Service Trus</w:t>
      </w:r>
      <w:r w:rsidRPr="00D404A9">
        <w:rPr>
          <w:rFonts w:cs="Arial"/>
        </w:rPr>
        <w:t>t (for emergency services) consists of a Chairman, seven Non-Executive Directors and five Executive Directors. As specified by NHS Wales (2019) the services that provides The Welsh Ambulance Service Trust are: Emergency Medical Services (EMS) responds to emergency 999 calls and GP's emergency calls; NON-Emergency Patient Transport Services (NEPTS); Urgent Care Service (UCS); NHS Direct Wales responds to 111 that is 24/h health advise service over the phone and internet; Community First Responders(CFR).</w:t>
      </w:r>
    </w:p>
    <w:p w:rsidR="00CB18BD" w:rsidRPr="00D404A9" w:rsidRDefault="00B57590" w:rsidP="00EE1E3D">
      <w:pPr>
        <w:pStyle w:val="Body"/>
        <w:numPr>
          <w:ilvl w:val="0"/>
          <w:numId w:val="6"/>
        </w:numPr>
        <w:rPr>
          <w:rFonts w:cs="Arial"/>
        </w:rPr>
      </w:pPr>
      <w:r w:rsidRPr="00D404A9">
        <w:rPr>
          <w:rFonts w:cs="Arial"/>
          <w:u w:val="single"/>
        </w:rPr>
        <w:t>Velindre NHS Trust</w:t>
      </w:r>
      <w:r w:rsidRPr="00D404A9">
        <w:rPr>
          <w:rFonts w:cs="Arial"/>
        </w:rPr>
        <w:t xml:space="preserve"> (offering special services cancer care) consists of a Chairman, six Non-Executive Directors and five Executive Directors. Velindre NHS Trust hosts the following organisations: National Collaborating Centre for Cancer, NHS Shared Services Partnership; and National Institute for Social care and Health Research-Clinical Centre.</w:t>
      </w:r>
    </w:p>
    <w:p w:rsidR="00CB18BD" w:rsidRPr="00D404A9" w:rsidRDefault="00B57590" w:rsidP="00EE1E3D">
      <w:pPr>
        <w:pStyle w:val="Body"/>
        <w:numPr>
          <w:ilvl w:val="0"/>
          <w:numId w:val="6"/>
        </w:numPr>
        <w:rPr>
          <w:rFonts w:cs="Arial"/>
        </w:rPr>
      </w:pPr>
      <w:r w:rsidRPr="00D404A9">
        <w:rPr>
          <w:rFonts w:cs="Arial"/>
          <w:u w:val="single"/>
        </w:rPr>
        <w:t>Public Health Wales</w:t>
      </w:r>
      <w:r w:rsidRPr="00D404A9">
        <w:rPr>
          <w:rFonts w:cs="Arial"/>
        </w:rPr>
        <w:t xml:space="preserve"> (became fully operational in 2009), consists of a Chairman, six Non-Executive Directors and five Executive Directors.</w:t>
      </w:r>
    </w:p>
    <w:p w:rsidR="00CB18BD" w:rsidRPr="00D404A9" w:rsidRDefault="00CB18BD" w:rsidP="00EE1E3D">
      <w:pPr>
        <w:pStyle w:val="Body"/>
        <w:rPr>
          <w:rFonts w:cs="Arial"/>
        </w:rPr>
      </w:pPr>
    </w:p>
    <w:p w:rsidR="00A31B3E" w:rsidRPr="00D404A9" w:rsidRDefault="00A31B3E" w:rsidP="00EE1E3D">
      <w:pPr>
        <w:pStyle w:val="Body"/>
        <w:rPr>
          <w:rFonts w:cs="Arial"/>
        </w:rPr>
      </w:pPr>
    </w:p>
    <w:p w:rsidR="00A31B3E" w:rsidRPr="00D404A9" w:rsidRDefault="00A31B3E" w:rsidP="00EE1E3D">
      <w:pPr>
        <w:pStyle w:val="Body"/>
        <w:rPr>
          <w:rFonts w:cs="Arial"/>
        </w:rPr>
      </w:pPr>
    </w:p>
    <w:p w:rsidR="00A31B3E" w:rsidRPr="00D404A9" w:rsidRDefault="00A31B3E" w:rsidP="00EE1E3D">
      <w:pPr>
        <w:pStyle w:val="Body"/>
        <w:rPr>
          <w:rFonts w:cs="Arial"/>
        </w:rPr>
      </w:pPr>
    </w:p>
    <w:p w:rsidR="00A31B3E" w:rsidRPr="00D404A9" w:rsidRDefault="00A31B3E" w:rsidP="00EE1E3D">
      <w:pPr>
        <w:pStyle w:val="Body"/>
        <w:rPr>
          <w:rFonts w:cs="Arial"/>
        </w:rPr>
      </w:pPr>
    </w:p>
    <w:p w:rsidR="00CB18BD" w:rsidRPr="00D404A9" w:rsidRDefault="00B57590" w:rsidP="00EE1E3D">
      <w:pPr>
        <w:pStyle w:val="Body"/>
        <w:rPr>
          <w:rFonts w:cs="Arial"/>
        </w:rPr>
      </w:pPr>
      <w:r w:rsidRPr="00D404A9">
        <w:rPr>
          <w:rFonts w:cs="Arial"/>
        </w:rPr>
        <w:t xml:space="preserve">Relative to Simpson (2016) the NHS in Wales is </w:t>
      </w:r>
      <w:r w:rsidR="00D404A9" w:rsidRPr="00D404A9">
        <w:rPr>
          <w:rFonts w:cs="Arial"/>
        </w:rPr>
        <w:t>centred</w:t>
      </w:r>
      <w:r w:rsidRPr="00D404A9">
        <w:rPr>
          <w:rFonts w:cs="Arial"/>
        </w:rPr>
        <w:t xml:space="preserve"> on social care, public health, localism and the use of the private sector. The health care system is well defined on bureaucratic leavers for managing the NHS, such as performance management, targets, and standards.</w:t>
      </w:r>
    </w:p>
    <w:p w:rsidR="00CB18BD" w:rsidRPr="00D404A9" w:rsidRDefault="00B57590" w:rsidP="00EE1E3D">
      <w:pPr>
        <w:pStyle w:val="Body"/>
        <w:rPr>
          <w:rFonts w:cs="Arial"/>
        </w:rPr>
      </w:pPr>
      <w:r w:rsidRPr="00D404A9">
        <w:rPr>
          <w:rFonts w:cs="Arial"/>
        </w:rPr>
        <w:t xml:space="preserve">Bureaucratic leavers in turn lean to focus on co-operation, integration, and team working. </w:t>
      </w:r>
    </w:p>
    <w:p w:rsidR="00CB18BD" w:rsidRPr="00D404A9" w:rsidRDefault="00CB18BD" w:rsidP="00EE1E3D">
      <w:pPr>
        <w:pStyle w:val="Body"/>
        <w:rPr>
          <w:rFonts w:cs="Arial"/>
          <w:b/>
          <w:bCs/>
        </w:rPr>
      </w:pPr>
    </w:p>
    <w:p w:rsidR="00CB18BD" w:rsidRPr="00D404A9" w:rsidRDefault="00B57590" w:rsidP="00EE1E3D">
      <w:pPr>
        <w:pStyle w:val="Body"/>
        <w:rPr>
          <w:rFonts w:cs="Arial"/>
        </w:rPr>
      </w:pPr>
      <w:r w:rsidRPr="00D404A9">
        <w:rPr>
          <w:rFonts w:cs="Arial"/>
        </w:rPr>
        <w:t>Fig.1 Organisational context of the NHS in Wales (image imported from Cambridge University Press, 2018)</w:t>
      </w:r>
    </w:p>
    <w:p w:rsidR="00CB18BD" w:rsidRPr="00D404A9" w:rsidRDefault="00CB18BD" w:rsidP="00EE1E3D">
      <w:pPr>
        <w:pStyle w:val="Body"/>
        <w:rPr>
          <w:rFonts w:cs="Arial"/>
        </w:rPr>
      </w:pPr>
    </w:p>
    <w:p w:rsidR="00CB18BD" w:rsidRPr="00D404A9" w:rsidRDefault="00B57590" w:rsidP="00EE1E3D">
      <w:pPr>
        <w:pStyle w:val="Body"/>
        <w:rPr>
          <w:rFonts w:cs="Arial"/>
        </w:rPr>
      </w:pPr>
      <w:r w:rsidRPr="00D404A9">
        <w:rPr>
          <w:rFonts w:cs="Arial"/>
          <w:noProof/>
        </w:rPr>
        <w:drawing>
          <wp:anchor distT="152400" distB="152400" distL="152400" distR="152400" simplePos="0" relativeHeight="251659264" behindDoc="0" locked="0" layoutInCell="1" allowOverlap="1">
            <wp:simplePos x="0" y="0"/>
            <wp:positionH relativeFrom="margin">
              <wp:posOffset>217170</wp:posOffset>
            </wp:positionH>
            <wp:positionV relativeFrom="line">
              <wp:posOffset>64208</wp:posOffset>
            </wp:positionV>
            <wp:extent cx="4951639" cy="2715961"/>
            <wp:effectExtent l="0" t="0" r="0" b="0"/>
            <wp:wrapThrough wrapText="bothSides" distL="152400" distR="152400">
              <wp:wrapPolygon edited="1">
                <wp:start x="0" y="0"/>
                <wp:lineTo x="21600" y="0"/>
                <wp:lineTo x="21600" y="21613"/>
                <wp:lineTo x="0" y="21613"/>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tiff"/>
                    <pic:cNvPicPr>
                      <a:picLocks noChangeAspect="1"/>
                    </pic:cNvPicPr>
                  </pic:nvPicPr>
                  <pic:blipFill>
                    <a:blip r:embed="rId9"/>
                    <a:stretch>
                      <a:fillRect/>
                    </a:stretch>
                  </pic:blipFill>
                  <pic:spPr>
                    <a:xfrm>
                      <a:off x="0" y="0"/>
                      <a:ext cx="4951639" cy="2715961"/>
                    </a:xfrm>
                    <a:prstGeom prst="rect">
                      <a:avLst/>
                    </a:prstGeom>
                    <a:ln w="12700" cap="flat">
                      <a:noFill/>
                      <a:miter lim="400000"/>
                    </a:ln>
                    <a:effectLst/>
                  </pic:spPr>
                </pic:pic>
              </a:graphicData>
            </a:graphic>
          </wp:anchor>
        </w:drawing>
      </w: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b/>
          <w:bCs/>
        </w:rPr>
      </w:pPr>
    </w:p>
    <w:p w:rsidR="00CB18BD" w:rsidRPr="00D404A9" w:rsidRDefault="00CB18BD" w:rsidP="00EE1E3D">
      <w:pPr>
        <w:pStyle w:val="Body"/>
        <w:rPr>
          <w:rFonts w:cs="Arial"/>
          <w:b/>
          <w:bCs/>
        </w:rPr>
      </w:pPr>
    </w:p>
    <w:p w:rsidR="00CB18BD" w:rsidRPr="00D404A9" w:rsidRDefault="00CB18BD" w:rsidP="00EE1E3D">
      <w:pPr>
        <w:pStyle w:val="Body"/>
        <w:rPr>
          <w:rFonts w:cs="Arial"/>
          <w:b/>
          <w:bCs/>
        </w:rPr>
      </w:pPr>
    </w:p>
    <w:p w:rsidR="00CB18BD" w:rsidRPr="00D404A9" w:rsidRDefault="00CB18BD" w:rsidP="00EE1E3D">
      <w:pPr>
        <w:pStyle w:val="Body"/>
        <w:rPr>
          <w:rFonts w:cs="Arial"/>
          <w:b/>
          <w:bCs/>
        </w:rPr>
      </w:pPr>
    </w:p>
    <w:p w:rsidR="00CB18BD" w:rsidRPr="00D404A9" w:rsidRDefault="00CB18BD" w:rsidP="00EE1E3D">
      <w:pPr>
        <w:pStyle w:val="Body"/>
        <w:rPr>
          <w:rFonts w:cs="Arial"/>
          <w:b/>
          <w:bCs/>
        </w:rPr>
      </w:pPr>
    </w:p>
    <w:p w:rsidR="00CB18BD" w:rsidRPr="00D404A9" w:rsidRDefault="00CB18BD" w:rsidP="00EE1E3D">
      <w:pPr>
        <w:pStyle w:val="Body"/>
        <w:rPr>
          <w:rFonts w:cs="Arial"/>
          <w:b/>
          <w:bCs/>
        </w:rPr>
      </w:pPr>
    </w:p>
    <w:p w:rsidR="00CB18BD" w:rsidRPr="00D404A9" w:rsidRDefault="00CB18BD" w:rsidP="00EE1E3D">
      <w:pPr>
        <w:pStyle w:val="Body"/>
        <w:rPr>
          <w:rFonts w:cs="Arial"/>
          <w:b/>
          <w:bCs/>
        </w:rPr>
      </w:pPr>
    </w:p>
    <w:p w:rsidR="00CB18BD" w:rsidRPr="00D404A9" w:rsidRDefault="00CB18BD" w:rsidP="00EE1E3D">
      <w:pPr>
        <w:pStyle w:val="Body"/>
        <w:rPr>
          <w:rFonts w:cs="Arial"/>
        </w:rPr>
      </w:pPr>
    </w:p>
    <w:p w:rsidR="00CB18BD" w:rsidRPr="00D404A9" w:rsidRDefault="00B57590" w:rsidP="00EE1E3D">
      <w:pPr>
        <w:pStyle w:val="Body"/>
        <w:rPr>
          <w:rFonts w:cs="Arial"/>
        </w:rPr>
      </w:pPr>
      <w:r w:rsidRPr="00D404A9">
        <w:rPr>
          <w:rFonts w:cs="Arial"/>
        </w:rPr>
        <w:t xml:space="preserve">In relation to Health in Wales (2019) the NHS Wales Shared Services Partnership (NWSSP) is an independent organisation, owned and directed by NHS Wales, and assists direct </w:t>
      </w:r>
      <w:r w:rsidR="00D20E4E" w:rsidRPr="00D404A9">
        <w:rPr>
          <w:rFonts w:cs="Arial"/>
        </w:rPr>
        <w:t>all-inclusive</w:t>
      </w:r>
      <w:r w:rsidRPr="00D404A9">
        <w:rPr>
          <w:rFonts w:cs="Arial"/>
        </w:rPr>
        <w:t xml:space="preserve"> range of high quality, customer </w:t>
      </w:r>
      <w:r w:rsidR="00D20E4E" w:rsidRPr="00D404A9">
        <w:rPr>
          <w:rFonts w:cs="Arial"/>
        </w:rPr>
        <w:t>focused</w:t>
      </w:r>
      <w:r w:rsidRPr="00D404A9">
        <w:rPr>
          <w:rFonts w:cs="Arial"/>
        </w:rPr>
        <w:t xml:space="preserve"> support functions and services.</w:t>
      </w:r>
    </w:p>
    <w:p w:rsidR="00CB18BD" w:rsidRPr="00D404A9" w:rsidRDefault="00CB18BD" w:rsidP="00EE1E3D">
      <w:pPr>
        <w:pStyle w:val="Body"/>
        <w:rPr>
          <w:rFonts w:cs="Arial"/>
        </w:rPr>
      </w:pPr>
    </w:p>
    <w:p w:rsidR="00CB18BD" w:rsidRPr="00D404A9" w:rsidRDefault="00B57590" w:rsidP="00EE1E3D">
      <w:pPr>
        <w:pStyle w:val="Body"/>
        <w:rPr>
          <w:rFonts w:cs="Arial"/>
        </w:rPr>
      </w:pPr>
      <w:r w:rsidRPr="00D404A9">
        <w:rPr>
          <w:rFonts w:cs="Arial"/>
        </w:rPr>
        <w:t>According to Worthington (2019) the responsibility for all NHS Wales services with a reliable strategic leadership and management is the Chief Executive, and for regulation and inspection of NHS and Independent health care services stand under authority of Healthcare Inspectorate Wales (HIW) who has a duty to identify areas for improvement where providers are failing to meet standards.</w:t>
      </w:r>
    </w:p>
    <w:p w:rsidR="00CB18BD" w:rsidRPr="00D404A9" w:rsidRDefault="00CB18BD" w:rsidP="00EE1E3D">
      <w:pPr>
        <w:pStyle w:val="Body"/>
        <w:rPr>
          <w:rFonts w:cs="Arial"/>
        </w:rPr>
      </w:pPr>
    </w:p>
    <w:p w:rsidR="00CB18BD" w:rsidRPr="00D404A9" w:rsidRDefault="00CB18BD" w:rsidP="00EE1E3D">
      <w:pPr>
        <w:pStyle w:val="Body"/>
        <w:rPr>
          <w:rFonts w:cs="Arial"/>
        </w:rPr>
      </w:pPr>
    </w:p>
    <w:p w:rsidR="00A31B3E" w:rsidRPr="00D404A9" w:rsidRDefault="00A31B3E" w:rsidP="00EE1E3D">
      <w:pPr>
        <w:pStyle w:val="Body"/>
        <w:rPr>
          <w:rFonts w:cs="Arial"/>
        </w:rPr>
      </w:pPr>
    </w:p>
    <w:p w:rsidR="00CB18BD" w:rsidRPr="00D404A9" w:rsidRDefault="00D20E4E" w:rsidP="00EE1E3D">
      <w:pPr>
        <w:pStyle w:val="Body"/>
        <w:rPr>
          <w:rFonts w:cs="Arial"/>
          <w:b/>
          <w:bCs/>
        </w:rPr>
      </w:pPr>
      <w:r w:rsidRPr="00D404A9">
        <w:rPr>
          <w:rFonts w:cs="Arial"/>
          <w:b/>
          <w:bCs/>
        </w:rPr>
        <w:t>3.3 Challenges</w:t>
      </w:r>
      <w:r w:rsidR="00B57590" w:rsidRPr="00D404A9">
        <w:rPr>
          <w:rFonts w:cs="Arial"/>
          <w:b/>
          <w:bCs/>
        </w:rPr>
        <w:t xml:space="preserve"> and issues that NHS Wales facing</w:t>
      </w:r>
    </w:p>
    <w:p w:rsidR="00CB18BD" w:rsidRPr="00D404A9" w:rsidRDefault="00CB18BD" w:rsidP="00EE1E3D">
      <w:pPr>
        <w:pStyle w:val="Body"/>
        <w:rPr>
          <w:rFonts w:cs="Arial"/>
          <w:b/>
          <w:bCs/>
        </w:rPr>
      </w:pPr>
    </w:p>
    <w:p w:rsidR="00CB18BD" w:rsidRPr="00D404A9" w:rsidRDefault="00B57590" w:rsidP="00EE1E3D">
      <w:pPr>
        <w:pStyle w:val="Body"/>
        <w:rPr>
          <w:rFonts w:cs="Arial"/>
        </w:rPr>
      </w:pPr>
      <w:r w:rsidRPr="00D404A9">
        <w:rPr>
          <w:rFonts w:cs="Arial"/>
        </w:rPr>
        <w:t xml:space="preserve">NHS Wales has greatly improved its health system, since it </w:t>
      </w:r>
      <w:r w:rsidR="00D20E4E" w:rsidRPr="00D404A9">
        <w:rPr>
          <w:rFonts w:cs="Arial"/>
        </w:rPr>
        <w:t>functions</w:t>
      </w:r>
      <w:r w:rsidRPr="00D404A9">
        <w:rPr>
          <w:rFonts w:cs="Arial"/>
        </w:rPr>
        <w:t xml:space="preserve"> until the 21st century, but still remain some tough challenges. </w:t>
      </w:r>
    </w:p>
    <w:p w:rsidR="00CB18BD" w:rsidRPr="00D404A9" w:rsidRDefault="00CB18BD" w:rsidP="00EE1E3D">
      <w:pPr>
        <w:pStyle w:val="Body"/>
        <w:rPr>
          <w:rFonts w:cs="Arial"/>
        </w:rPr>
      </w:pPr>
    </w:p>
    <w:p w:rsidR="00CB18BD" w:rsidRPr="00D404A9" w:rsidRDefault="00B57590" w:rsidP="00EE1E3D">
      <w:pPr>
        <w:pStyle w:val="Body"/>
        <w:rPr>
          <w:rFonts w:cs="Arial"/>
        </w:rPr>
      </w:pPr>
      <w:r w:rsidRPr="00D404A9">
        <w:rPr>
          <w:rFonts w:cs="Arial"/>
        </w:rPr>
        <w:t xml:space="preserve">In accordance with Nuffield Trust (2019) because of Brexit the NHS Wales suffer a political and </w:t>
      </w:r>
      <w:r w:rsidR="00D20E4E" w:rsidRPr="00D404A9">
        <w:rPr>
          <w:rFonts w:cs="Arial"/>
        </w:rPr>
        <w:t>economic</w:t>
      </w:r>
      <w:r w:rsidRPr="00D404A9">
        <w:rPr>
          <w:rFonts w:cs="Arial"/>
        </w:rPr>
        <w:t xml:space="preserve"> challenge which puts impediments in the performance of the healthcare system. This uncertainty means major changes for health and social care staffing, regulation and workplace. </w:t>
      </w:r>
    </w:p>
    <w:p w:rsidR="00CB18BD" w:rsidRPr="00D404A9" w:rsidRDefault="00CB18BD" w:rsidP="00EE1E3D">
      <w:pPr>
        <w:pStyle w:val="Body"/>
        <w:rPr>
          <w:rFonts w:cs="Arial"/>
        </w:rPr>
      </w:pPr>
    </w:p>
    <w:p w:rsidR="00CB18BD" w:rsidRPr="00D404A9" w:rsidRDefault="00B57590" w:rsidP="00EE1E3D">
      <w:pPr>
        <w:pStyle w:val="Body"/>
        <w:rPr>
          <w:rFonts w:cs="Arial"/>
        </w:rPr>
      </w:pPr>
      <w:r w:rsidRPr="00D404A9">
        <w:rPr>
          <w:rFonts w:cs="Arial"/>
        </w:rPr>
        <w:t>Relative to Together for Health (2019) the NHS Wales also faces serious others challenges such as: growing and ageing population, A&amp;E department rising costs, life style factors (increasing obesity rates), services targets and financial climate, the change in public expectation, long waiting times list, and advances in medicine and technology.</w:t>
      </w:r>
    </w:p>
    <w:p w:rsidR="00CB18BD" w:rsidRPr="00D404A9" w:rsidRDefault="00CB18BD" w:rsidP="00EE1E3D">
      <w:pPr>
        <w:pStyle w:val="Body"/>
        <w:rPr>
          <w:rFonts w:cs="Arial"/>
        </w:rPr>
      </w:pPr>
    </w:p>
    <w:p w:rsidR="00CB18BD" w:rsidRPr="00D404A9" w:rsidRDefault="00B57590" w:rsidP="00EE1E3D">
      <w:pPr>
        <w:pStyle w:val="Body"/>
        <w:rPr>
          <w:rFonts w:cs="Arial"/>
        </w:rPr>
      </w:pPr>
      <w:r w:rsidRPr="00D404A9">
        <w:rPr>
          <w:rFonts w:cs="Arial"/>
        </w:rPr>
        <w:t>Poor health is difficult to tackle, according to Together for Health (2019) Wales faces an obesity epidemic, and rates of smoking, drinking and substance misuse continue to cause concerns.</w:t>
      </w:r>
    </w:p>
    <w:p w:rsidR="00CB18BD" w:rsidRPr="00D404A9" w:rsidRDefault="00CB18BD" w:rsidP="00EE1E3D">
      <w:pPr>
        <w:pStyle w:val="Body"/>
        <w:rPr>
          <w:rFonts w:cs="Arial"/>
        </w:rPr>
      </w:pPr>
    </w:p>
    <w:p w:rsidR="00CB18BD" w:rsidRPr="00D404A9" w:rsidRDefault="00B57590" w:rsidP="00EE1E3D">
      <w:pPr>
        <w:pStyle w:val="Body"/>
        <w:rPr>
          <w:rFonts w:cs="Arial"/>
        </w:rPr>
      </w:pPr>
      <w:r w:rsidRPr="00D404A9">
        <w:rPr>
          <w:rFonts w:cs="Arial"/>
        </w:rPr>
        <w:t>Health problems can be caused by many factors such as unemployment, loneliness, air pollution, smoking, what is eaten which have an impact on everyone's lifestyle. Local community services work together with GPs, doctors, social workers to help the population make better choices in term of health and lifestyle.</w:t>
      </w:r>
    </w:p>
    <w:p w:rsidR="00CB18BD" w:rsidRPr="00D404A9" w:rsidRDefault="00CB18BD" w:rsidP="00EE1E3D">
      <w:pPr>
        <w:pStyle w:val="Body"/>
        <w:rPr>
          <w:rFonts w:cs="Arial"/>
        </w:rPr>
      </w:pPr>
    </w:p>
    <w:p w:rsidR="00CB18BD" w:rsidRPr="00D404A9" w:rsidRDefault="00B57590" w:rsidP="00EE1E3D">
      <w:pPr>
        <w:pStyle w:val="Body"/>
        <w:rPr>
          <w:rFonts w:cs="Arial"/>
        </w:rPr>
      </w:pPr>
      <w:r w:rsidRPr="00D404A9">
        <w:rPr>
          <w:rFonts w:cs="Arial"/>
        </w:rPr>
        <w:t>A continuing challenge that creates difficulty in the healthcare is intra-hospital infections and cross contaminations. Infection, prevention and control matron for the health board ensures that general infection prevention measures are strictly enforced by medical staff.</w:t>
      </w:r>
    </w:p>
    <w:p w:rsidR="00CB18BD" w:rsidRPr="00D404A9" w:rsidRDefault="00B57590" w:rsidP="00EE1E3D">
      <w:pPr>
        <w:pStyle w:val="Body"/>
        <w:rPr>
          <w:rFonts w:cs="Arial"/>
        </w:rPr>
      </w:pPr>
      <w:r w:rsidRPr="00D404A9">
        <w:rPr>
          <w:rFonts w:cs="Arial"/>
        </w:rPr>
        <w:t>According to BBC News Wales (2019) a virus caused the closure of various hospitals wards across Wales. As claimed by Swansea Bay University Health Board around 75 people presented the symptoms as a bug, recognised as norovirus.</w:t>
      </w:r>
    </w:p>
    <w:p w:rsidR="00CB18BD" w:rsidRPr="00D404A9" w:rsidRDefault="00B57590" w:rsidP="00EE1E3D">
      <w:pPr>
        <w:pStyle w:val="Body"/>
        <w:rPr>
          <w:rFonts w:cs="Arial"/>
        </w:rPr>
      </w:pPr>
      <w:r w:rsidRPr="00D404A9">
        <w:rPr>
          <w:rFonts w:cs="Arial"/>
        </w:rPr>
        <w:t xml:space="preserve">Prevention and infection control </w:t>
      </w:r>
      <w:r w:rsidR="00D20E4E" w:rsidRPr="00D404A9">
        <w:rPr>
          <w:rFonts w:cs="Arial"/>
        </w:rPr>
        <w:t>are</w:t>
      </w:r>
      <w:r w:rsidRPr="00D404A9">
        <w:rPr>
          <w:rFonts w:cs="Arial"/>
        </w:rPr>
        <w:t xml:space="preserve"> the responsibility of everyone, both in healthcare (any staff members) and outside (visitors, supplier).</w:t>
      </w:r>
    </w:p>
    <w:p w:rsidR="00A31B3E" w:rsidRPr="00D404A9" w:rsidRDefault="00A31B3E" w:rsidP="00EE1E3D">
      <w:pPr>
        <w:pStyle w:val="Body"/>
        <w:rPr>
          <w:rFonts w:cs="Arial"/>
        </w:rPr>
      </w:pPr>
    </w:p>
    <w:p w:rsidR="00A31B3E" w:rsidRPr="00D404A9" w:rsidRDefault="00A31B3E" w:rsidP="00EE1E3D">
      <w:pPr>
        <w:pStyle w:val="Body"/>
        <w:rPr>
          <w:rFonts w:cs="Arial"/>
        </w:rPr>
      </w:pPr>
    </w:p>
    <w:p w:rsidR="00CB18BD" w:rsidRPr="00D404A9" w:rsidRDefault="00B57590" w:rsidP="00EE1E3D">
      <w:pPr>
        <w:pStyle w:val="Body"/>
        <w:rPr>
          <w:rFonts w:cs="Arial"/>
          <w:b/>
          <w:bCs/>
          <w:sz w:val="28"/>
          <w:szCs w:val="28"/>
        </w:rPr>
      </w:pPr>
      <w:r w:rsidRPr="00D404A9">
        <w:rPr>
          <w:rFonts w:cs="Arial"/>
          <w:b/>
          <w:bCs/>
          <w:sz w:val="28"/>
          <w:szCs w:val="28"/>
        </w:rPr>
        <w:t>4. Conclusion</w:t>
      </w:r>
    </w:p>
    <w:p w:rsidR="00CB18BD" w:rsidRPr="00D404A9" w:rsidRDefault="00CB18BD" w:rsidP="00EE1E3D">
      <w:pPr>
        <w:pStyle w:val="Body"/>
        <w:rPr>
          <w:rFonts w:cs="Arial"/>
          <w:b/>
          <w:bCs/>
          <w:sz w:val="30"/>
          <w:szCs w:val="30"/>
        </w:rPr>
      </w:pPr>
    </w:p>
    <w:p w:rsidR="00CB18BD" w:rsidRPr="00D404A9" w:rsidRDefault="00B57590" w:rsidP="00EE1E3D">
      <w:pPr>
        <w:pStyle w:val="Body"/>
        <w:rPr>
          <w:rFonts w:cs="Arial"/>
        </w:rPr>
      </w:pPr>
      <w:r w:rsidRPr="00D404A9">
        <w:rPr>
          <w:rFonts w:cs="Arial"/>
        </w:rPr>
        <w:t xml:space="preserve">In recent years, the health system </w:t>
      </w:r>
      <w:r w:rsidR="00D20E4E" w:rsidRPr="00D404A9">
        <w:rPr>
          <w:rFonts w:cs="Arial"/>
        </w:rPr>
        <w:t>has</w:t>
      </w:r>
      <w:r w:rsidRPr="00D404A9">
        <w:rPr>
          <w:rFonts w:cs="Arial"/>
        </w:rPr>
        <w:t xml:space="preserve"> been amplified wishing to ensure good health for citizens which is a key element not only in the patient favour, but also in the wider social context regarding for social, productivity and economic development. The concern for the implementation of the technologies and the continuous improvement of the quality has generated a large number of practical methods whose application has been concentrated on the management of the quality.</w:t>
      </w:r>
    </w:p>
    <w:p w:rsidR="00CB18BD" w:rsidRPr="00D404A9" w:rsidRDefault="00B57590" w:rsidP="00EE1E3D">
      <w:pPr>
        <w:pStyle w:val="Body"/>
        <w:rPr>
          <w:rFonts w:cs="Arial"/>
        </w:rPr>
      </w:pPr>
      <w:r w:rsidRPr="00D404A9">
        <w:rPr>
          <w:rFonts w:cs="Arial"/>
        </w:rPr>
        <w:t xml:space="preserve">An important stage in the evolution of these methods was the elaboration of the concept of clinical governance of hospitals. Whereby the financial control, the performance of the service and clinical quality </w:t>
      </w:r>
      <w:r w:rsidR="00D20E4E" w:rsidRPr="00D404A9">
        <w:rPr>
          <w:rFonts w:cs="Arial"/>
        </w:rPr>
        <w:t>is</w:t>
      </w:r>
      <w:r w:rsidRPr="00D404A9">
        <w:rPr>
          <w:rFonts w:cs="Arial"/>
        </w:rPr>
        <w:t xml:space="preserve"> fully integrated at each level of the organisation.</w:t>
      </w:r>
    </w:p>
    <w:p w:rsidR="00CB18BD" w:rsidRPr="00D404A9" w:rsidRDefault="00B57590" w:rsidP="00EE1E3D">
      <w:pPr>
        <w:pStyle w:val="Body"/>
        <w:rPr>
          <w:rFonts w:cs="Arial"/>
        </w:rPr>
      </w:pPr>
      <w:r w:rsidRPr="00D404A9">
        <w:rPr>
          <w:rFonts w:cs="Arial"/>
        </w:rPr>
        <w:t>Other objectives pursued in each healthcare system are the freedom of options for providers, equitable access to a defined package of services.</w:t>
      </w:r>
    </w:p>
    <w:p w:rsidR="00CB18BD" w:rsidRPr="00D404A9" w:rsidRDefault="00B57590" w:rsidP="00EE1E3D">
      <w:pPr>
        <w:pStyle w:val="Body"/>
        <w:rPr>
          <w:rFonts w:cs="Arial"/>
        </w:rPr>
      </w:pPr>
      <w:r w:rsidRPr="00D404A9">
        <w:rPr>
          <w:rFonts w:cs="Arial"/>
        </w:rPr>
        <w:t xml:space="preserve">At present, no healthcare system can simultaneously achieve all the objectives proposed at a maximum level, because maximising one objective leads to a decrease in the attainment of another. Because health is considered a social right to which all citizens must have access, by this the health system distinguishes four aspects of quality: performance, resource utilisation (efficiency), risk management (the risk of illness associated with the way of providing the service), and customer satisfaction. </w:t>
      </w: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b/>
          <w:bCs/>
        </w:rPr>
      </w:pPr>
    </w:p>
    <w:p w:rsidR="00CB18BD" w:rsidRPr="00D404A9" w:rsidRDefault="00CB18BD" w:rsidP="00EE1E3D">
      <w:pPr>
        <w:pStyle w:val="Body"/>
        <w:rPr>
          <w:rFonts w:cs="Arial"/>
          <w:b/>
          <w:bCs/>
        </w:rPr>
      </w:pPr>
    </w:p>
    <w:p w:rsidR="00CB18BD" w:rsidRPr="00D404A9" w:rsidRDefault="00CB18BD" w:rsidP="00EE1E3D">
      <w:pPr>
        <w:pStyle w:val="Body"/>
        <w:rPr>
          <w:rFonts w:cs="Arial"/>
          <w:b/>
          <w:bCs/>
        </w:rPr>
      </w:pPr>
    </w:p>
    <w:p w:rsidR="00CB18BD" w:rsidRPr="00D404A9" w:rsidRDefault="00CB18BD" w:rsidP="00EE1E3D">
      <w:pPr>
        <w:pStyle w:val="Body"/>
        <w:rPr>
          <w:rFonts w:cs="Arial"/>
          <w:b/>
          <w:bCs/>
          <w:sz w:val="30"/>
          <w:szCs w:val="30"/>
        </w:rPr>
      </w:pPr>
    </w:p>
    <w:p w:rsidR="00CB18BD" w:rsidRPr="00D404A9" w:rsidRDefault="00CB18BD" w:rsidP="00EE1E3D">
      <w:pPr>
        <w:pStyle w:val="Body"/>
        <w:rPr>
          <w:rFonts w:cs="Arial"/>
          <w:b/>
          <w:bCs/>
          <w:sz w:val="30"/>
          <w:szCs w:val="30"/>
        </w:rPr>
      </w:pPr>
    </w:p>
    <w:p w:rsidR="00CB18BD" w:rsidRPr="00D404A9" w:rsidRDefault="00CB18BD" w:rsidP="00EE1E3D">
      <w:pPr>
        <w:pStyle w:val="Body"/>
        <w:rPr>
          <w:rFonts w:cs="Arial"/>
          <w:b/>
          <w:bCs/>
          <w:sz w:val="30"/>
          <w:szCs w:val="30"/>
        </w:rPr>
      </w:pPr>
    </w:p>
    <w:p w:rsidR="00CB18BD" w:rsidRPr="00D404A9" w:rsidRDefault="00CB18BD" w:rsidP="00EE1E3D">
      <w:pPr>
        <w:pStyle w:val="Body"/>
        <w:rPr>
          <w:rFonts w:cs="Arial"/>
          <w:b/>
          <w:bCs/>
          <w:sz w:val="30"/>
          <w:szCs w:val="30"/>
        </w:rPr>
      </w:pPr>
    </w:p>
    <w:p w:rsidR="00CB18BD" w:rsidRPr="00D404A9" w:rsidRDefault="00CB18BD" w:rsidP="00EE1E3D">
      <w:pPr>
        <w:pStyle w:val="Body"/>
        <w:rPr>
          <w:rFonts w:cs="Arial"/>
          <w:b/>
          <w:bCs/>
          <w:sz w:val="30"/>
          <w:szCs w:val="30"/>
        </w:rPr>
      </w:pPr>
    </w:p>
    <w:p w:rsidR="00CB18BD" w:rsidRPr="00D404A9" w:rsidRDefault="00CB18BD" w:rsidP="00EE1E3D">
      <w:pPr>
        <w:pStyle w:val="Body"/>
        <w:rPr>
          <w:rFonts w:cs="Arial"/>
          <w:b/>
          <w:bCs/>
          <w:sz w:val="30"/>
          <w:szCs w:val="30"/>
        </w:rPr>
      </w:pPr>
    </w:p>
    <w:p w:rsidR="00CB18BD" w:rsidRPr="00D404A9" w:rsidRDefault="00CB18BD" w:rsidP="00EE1E3D">
      <w:pPr>
        <w:pStyle w:val="Body"/>
        <w:rPr>
          <w:rFonts w:cs="Arial"/>
          <w:b/>
          <w:bCs/>
          <w:sz w:val="30"/>
          <w:szCs w:val="30"/>
        </w:rPr>
      </w:pPr>
    </w:p>
    <w:p w:rsidR="00CB18BD" w:rsidRPr="00D404A9" w:rsidRDefault="00CB18BD" w:rsidP="00EE1E3D">
      <w:pPr>
        <w:pStyle w:val="Body"/>
        <w:rPr>
          <w:rFonts w:cs="Arial"/>
          <w:b/>
          <w:bCs/>
          <w:sz w:val="30"/>
          <w:szCs w:val="30"/>
        </w:rPr>
      </w:pPr>
    </w:p>
    <w:p w:rsidR="00CB18BD" w:rsidRPr="00D404A9" w:rsidRDefault="00B57590" w:rsidP="00EE1E3D">
      <w:pPr>
        <w:pStyle w:val="Body"/>
        <w:rPr>
          <w:rFonts w:cs="Arial"/>
          <w:b/>
          <w:bCs/>
          <w:sz w:val="28"/>
          <w:szCs w:val="28"/>
        </w:rPr>
      </w:pPr>
      <w:r w:rsidRPr="00D404A9">
        <w:rPr>
          <w:rFonts w:cs="Arial"/>
          <w:b/>
          <w:bCs/>
          <w:sz w:val="28"/>
          <w:szCs w:val="28"/>
        </w:rPr>
        <w:t>5. Recommendation</w:t>
      </w:r>
    </w:p>
    <w:p w:rsidR="00CB18BD" w:rsidRPr="00D404A9" w:rsidRDefault="00CB18BD" w:rsidP="00EE1E3D">
      <w:pPr>
        <w:pStyle w:val="Body"/>
        <w:rPr>
          <w:rFonts w:cs="Arial"/>
        </w:rPr>
      </w:pPr>
    </w:p>
    <w:p w:rsidR="00CB18BD" w:rsidRPr="00D404A9" w:rsidRDefault="00B57590" w:rsidP="00EE1E3D">
      <w:pPr>
        <w:pStyle w:val="Body"/>
        <w:rPr>
          <w:rFonts w:cs="Arial"/>
        </w:rPr>
      </w:pPr>
      <w:r w:rsidRPr="00D404A9">
        <w:rPr>
          <w:rFonts w:cs="Arial"/>
        </w:rPr>
        <w:t>Long-term health and well-being of people will only be improved by a new relationship between people and the service they use. These changes are already happening in public organisations, but local people will have to take greater responsibility for their own health.</w:t>
      </w:r>
    </w:p>
    <w:p w:rsidR="00CB18BD" w:rsidRPr="00D404A9" w:rsidRDefault="00CB18BD" w:rsidP="00EE1E3D">
      <w:pPr>
        <w:pStyle w:val="Body"/>
        <w:rPr>
          <w:rFonts w:cs="Arial"/>
        </w:rPr>
      </w:pPr>
    </w:p>
    <w:p w:rsidR="00CB18BD" w:rsidRPr="00D404A9" w:rsidRDefault="00B57590" w:rsidP="00EE1E3D">
      <w:pPr>
        <w:pStyle w:val="Body"/>
        <w:rPr>
          <w:rFonts w:cs="Arial"/>
        </w:rPr>
      </w:pPr>
      <w:r w:rsidRPr="00D404A9">
        <w:rPr>
          <w:rFonts w:cs="Arial"/>
        </w:rPr>
        <w:t xml:space="preserve">Additional recommendations to prevent and control regarding transmission of infections in hospitals or care homes are: </w:t>
      </w:r>
    </w:p>
    <w:p w:rsidR="00CB18BD" w:rsidRPr="00D404A9" w:rsidRDefault="00B57590" w:rsidP="00EE1E3D">
      <w:pPr>
        <w:pStyle w:val="Body"/>
        <w:numPr>
          <w:ilvl w:val="0"/>
          <w:numId w:val="8"/>
        </w:numPr>
        <w:rPr>
          <w:rFonts w:cs="Arial"/>
        </w:rPr>
      </w:pPr>
      <w:r w:rsidRPr="00D404A9">
        <w:rPr>
          <w:rFonts w:cs="Arial"/>
        </w:rPr>
        <w:t xml:space="preserve">In addition to standard precaution it is recommended the infected patient be placed in a separate room with mechanical ventilation through specific devices, </w:t>
      </w:r>
    </w:p>
    <w:p w:rsidR="00CB18BD" w:rsidRPr="00D404A9" w:rsidRDefault="00B57590" w:rsidP="00EE1E3D">
      <w:pPr>
        <w:pStyle w:val="Body"/>
        <w:numPr>
          <w:ilvl w:val="0"/>
          <w:numId w:val="8"/>
        </w:numPr>
        <w:rPr>
          <w:rFonts w:cs="Arial"/>
        </w:rPr>
      </w:pPr>
      <w:r w:rsidRPr="00D404A9">
        <w:rPr>
          <w:rFonts w:cs="Arial"/>
        </w:rPr>
        <w:t xml:space="preserve">The visits restriction during infection to be respected, </w:t>
      </w:r>
    </w:p>
    <w:p w:rsidR="00CB18BD" w:rsidRPr="00D404A9" w:rsidRDefault="00B57590" w:rsidP="00EE1E3D">
      <w:pPr>
        <w:pStyle w:val="Body"/>
        <w:numPr>
          <w:ilvl w:val="0"/>
          <w:numId w:val="8"/>
        </w:numPr>
        <w:rPr>
          <w:rFonts w:cs="Arial"/>
        </w:rPr>
      </w:pPr>
      <w:r w:rsidRPr="00D404A9">
        <w:rPr>
          <w:rFonts w:cs="Arial"/>
        </w:rPr>
        <w:t xml:space="preserve">By providing adequate staff to avoid contact with other staff members, </w:t>
      </w:r>
    </w:p>
    <w:p w:rsidR="00CB18BD" w:rsidRPr="00D404A9" w:rsidRDefault="00B57590" w:rsidP="00EE1E3D">
      <w:pPr>
        <w:pStyle w:val="Body"/>
        <w:numPr>
          <w:ilvl w:val="0"/>
          <w:numId w:val="8"/>
        </w:numPr>
        <w:rPr>
          <w:rFonts w:cs="Arial"/>
        </w:rPr>
      </w:pPr>
      <w:r w:rsidRPr="00D404A9">
        <w:rPr>
          <w:rFonts w:cs="Arial"/>
        </w:rPr>
        <w:t xml:space="preserve">To be wearing disposable shoe cover and disposable head cover in addition to the protective equipment when entering the room, </w:t>
      </w:r>
    </w:p>
    <w:p w:rsidR="00CB18BD" w:rsidRPr="00D404A9" w:rsidRDefault="00B57590" w:rsidP="00EE1E3D">
      <w:pPr>
        <w:pStyle w:val="Body"/>
        <w:numPr>
          <w:ilvl w:val="0"/>
          <w:numId w:val="8"/>
        </w:numPr>
        <w:rPr>
          <w:rFonts w:cs="Arial"/>
        </w:rPr>
      </w:pPr>
      <w:r w:rsidRPr="00D404A9">
        <w:rPr>
          <w:rFonts w:cs="Arial"/>
        </w:rPr>
        <w:t xml:space="preserve">To ensure that all staff are informed about the infected person/persons including domestics assistant staff, </w:t>
      </w:r>
    </w:p>
    <w:p w:rsidR="00CB18BD" w:rsidRPr="00D404A9" w:rsidRDefault="00B57590" w:rsidP="00EE1E3D">
      <w:pPr>
        <w:pStyle w:val="Body"/>
        <w:numPr>
          <w:ilvl w:val="0"/>
          <w:numId w:val="8"/>
        </w:numPr>
        <w:rPr>
          <w:rFonts w:cs="Arial"/>
        </w:rPr>
      </w:pPr>
      <w:r w:rsidRPr="00D404A9">
        <w:rPr>
          <w:rFonts w:cs="Arial"/>
        </w:rPr>
        <w:t xml:space="preserve"> To ensure all members are aware of the precautionary procedures and training is given when a new legislative rule or other changes are introduced, and good communication is maintained between all departments.</w:t>
      </w: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rPr>
      </w:pPr>
    </w:p>
    <w:p w:rsidR="00CB18BD" w:rsidRPr="00D404A9" w:rsidRDefault="00CB18BD" w:rsidP="00EE1E3D">
      <w:pPr>
        <w:pStyle w:val="Body"/>
        <w:rPr>
          <w:rFonts w:cs="Arial"/>
        </w:rPr>
      </w:pPr>
    </w:p>
    <w:p w:rsidR="00A31B3E" w:rsidRPr="00D404A9" w:rsidRDefault="00A31B3E" w:rsidP="00EE1E3D">
      <w:pPr>
        <w:pStyle w:val="Body"/>
        <w:rPr>
          <w:rFonts w:cs="Arial"/>
        </w:rPr>
      </w:pPr>
    </w:p>
    <w:p w:rsidR="00A31B3E" w:rsidRPr="00D404A9" w:rsidRDefault="00A31B3E" w:rsidP="00EE1E3D">
      <w:pPr>
        <w:pStyle w:val="Body"/>
        <w:rPr>
          <w:rFonts w:cs="Arial"/>
        </w:rPr>
      </w:pPr>
    </w:p>
    <w:p w:rsidR="00A31B3E" w:rsidRPr="00D404A9" w:rsidRDefault="00A31B3E" w:rsidP="00EE1E3D">
      <w:pPr>
        <w:pStyle w:val="Body"/>
        <w:rPr>
          <w:rFonts w:cs="Arial"/>
        </w:rPr>
      </w:pPr>
    </w:p>
    <w:p w:rsidR="00A31B3E" w:rsidRPr="00D404A9" w:rsidRDefault="00A31B3E" w:rsidP="00EE1E3D">
      <w:pPr>
        <w:pStyle w:val="Body"/>
        <w:rPr>
          <w:rFonts w:cs="Arial"/>
        </w:rPr>
      </w:pPr>
    </w:p>
    <w:p w:rsidR="00A31B3E" w:rsidRPr="00D404A9" w:rsidRDefault="00A31B3E" w:rsidP="00EE1E3D">
      <w:pPr>
        <w:pStyle w:val="Body"/>
        <w:rPr>
          <w:rFonts w:cs="Arial"/>
        </w:rPr>
      </w:pPr>
    </w:p>
    <w:p w:rsidR="00CB18BD" w:rsidRPr="00D404A9" w:rsidRDefault="00B57590" w:rsidP="00EE1E3D">
      <w:pPr>
        <w:pStyle w:val="Body"/>
        <w:rPr>
          <w:rFonts w:cs="Arial"/>
          <w:b/>
          <w:bCs/>
          <w:sz w:val="28"/>
          <w:szCs w:val="28"/>
        </w:rPr>
      </w:pPr>
      <w:r w:rsidRPr="00D404A9">
        <w:rPr>
          <w:rFonts w:cs="Arial"/>
          <w:b/>
          <w:bCs/>
          <w:sz w:val="28"/>
          <w:szCs w:val="28"/>
        </w:rPr>
        <w:t>6. Reference list</w:t>
      </w:r>
    </w:p>
    <w:p w:rsidR="00A703E0" w:rsidRPr="00D404A9" w:rsidRDefault="00A703E0" w:rsidP="00EE1E3D">
      <w:pPr>
        <w:pStyle w:val="Body"/>
        <w:rPr>
          <w:rFonts w:cs="Arial"/>
          <w:b/>
          <w:bCs/>
          <w:sz w:val="28"/>
          <w:szCs w:val="28"/>
        </w:rPr>
      </w:pPr>
    </w:p>
    <w:p w:rsidR="00A703E0" w:rsidRPr="00D404A9" w:rsidRDefault="00A703E0" w:rsidP="00A703E0">
      <w:pPr>
        <w:pStyle w:val="Body"/>
        <w:rPr>
          <w:rFonts w:cs="Arial"/>
        </w:rPr>
      </w:pPr>
      <w:r w:rsidRPr="00D404A9">
        <w:rPr>
          <w:rFonts w:cs="Arial"/>
        </w:rPr>
        <w:t xml:space="preserve">BBC News Wales (2019) </w:t>
      </w:r>
      <w:r w:rsidRPr="00D404A9">
        <w:rPr>
          <w:rFonts w:cs="Arial"/>
          <w:i/>
          <w:iCs/>
        </w:rPr>
        <w:t xml:space="preserve">Norovirus: Outbreak at Swansea hospitals closes wards, </w:t>
      </w:r>
      <w:r w:rsidRPr="00D404A9">
        <w:rPr>
          <w:rFonts w:cs="Arial"/>
        </w:rPr>
        <w:t xml:space="preserve"> Available at: </w:t>
      </w:r>
      <w:hyperlink r:id="rId10" w:history="1">
        <w:r w:rsidRPr="00D404A9">
          <w:rPr>
            <w:rStyle w:val="Link"/>
            <w:rFonts w:cs="Arial"/>
          </w:rPr>
          <w:t>https://www.bbc.co.uk/news/uk-wales-50227587</w:t>
        </w:r>
      </w:hyperlink>
      <w:r w:rsidRPr="00D404A9">
        <w:rPr>
          <w:rFonts w:cs="Arial"/>
        </w:rPr>
        <w:t>, accessed on Jan 2020.</w:t>
      </w:r>
    </w:p>
    <w:p w:rsidR="00A703E0" w:rsidRPr="00D404A9" w:rsidRDefault="00A703E0" w:rsidP="00A703E0">
      <w:pPr>
        <w:pStyle w:val="Body"/>
        <w:rPr>
          <w:rFonts w:cs="Arial"/>
        </w:rPr>
      </w:pPr>
    </w:p>
    <w:p w:rsidR="00A703E0" w:rsidRPr="00D404A9" w:rsidRDefault="00A703E0" w:rsidP="00A703E0">
      <w:pPr>
        <w:pStyle w:val="Body"/>
        <w:rPr>
          <w:rFonts w:cs="Arial"/>
        </w:rPr>
      </w:pPr>
      <w:r w:rsidRPr="00D404A9">
        <w:rPr>
          <w:rFonts w:cs="Arial"/>
        </w:rPr>
        <w:t xml:space="preserve">Cambridge Dictionary (2019) </w:t>
      </w:r>
      <w:r w:rsidRPr="00D404A9">
        <w:rPr>
          <w:rFonts w:cs="Arial"/>
          <w:i/>
          <w:iCs/>
        </w:rPr>
        <w:t>The NHS</w:t>
      </w:r>
      <w:r w:rsidRPr="00D404A9">
        <w:rPr>
          <w:rFonts w:cs="Arial"/>
        </w:rPr>
        <w:t xml:space="preserve">, available at: </w:t>
      </w:r>
      <w:hyperlink r:id="rId11" w:history="1">
        <w:r w:rsidRPr="00D404A9">
          <w:rPr>
            <w:rStyle w:val="Link"/>
            <w:rFonts w:cs="Arial"/>
          </w:rPr>
          <w:t>https://dictionary.cambridge.org/dictionary/english/nhs</w:t>
        </w:r>
      </w:hyperlink>
      <w:r w:rsidRPr="00D404A9">
        <w:rPr>
          <w:rFonts w:cs="Arial"/>
        </w:rPr>
        <w:t>, accessed on Dec 2019.</w:t>
      </w:r>
    </w:p>
    <w:p w:rsidR="00CB18BD" w:rsidRPr="00D404A9" w:rsidRDefault="00CB18BD" w:rsidP="00EE1E3D">
      <w:pPr>
        <w:pStyle w:val="Body"/>
        <w:rPr>
          <w:rFonts w:cs="Arial"/>
        </w:rPr>
      </w:pPr>
    </w:p>
    <w:p w:rsidR="00A703E0" w:rsidRPr="00D404A9" w:rsidRDefault="00A703E0" w:rsidP="00EE1E3D">
      <w:pPr>
        <w:pStyle w:val="Body"/>
        <w:rPr>
          <w:rFonts w:cs="Arial"/>
        </w:rPr>
      </w:pPr>
      <w:r w:rsidRPr="00D404A9">
        <w:rPr>
          <w:rFonts w:cs="Arial"/>
        </w:rPr>
        <w:t xml:space="preserve">Cambridge University Press (2018) </w:t>
      </w:r>
      <w:r w:rsidRPr="00D404A9">
        <w:rPr>
          <w:rFonts w:cs="Arial"/>
          <w:i/>
          <w:iCs/>
        </w:rPr>
        <w:t>Image,</w:t>
      </w:r>
      <w:r w:rsidRPr="00D404A9">
        <w:rPr>
          <w:rFonts w:cs="Arial"/>
        </w:rPr>
        <w:t xml:space="preserve"> Available at: </w:t>
      </w:r>
      <w:hyperlink r:id="rId12" w:anchor="imgrc=Yh82na7L0_MouM:" w:history="1">
        <w:r w:rsidRPr="00D404A9">
          <w:rPr>
            <w:rStyle w:val="Link"/>
            <w:rFonts w:cs="Arial"/>
          </w:rPr>
          <w:t>https://www.google.com/search?q=structure+and+responsibilities+in+NHS+Wales&amp;source=lnms&amp;tbm=isch&amp;sa=X&amp;ved=2ahUKEwj994aZp7_mAhWah1wKHfzKC8kQ_AUoAXoECA0QAw&amp;biw=1440&amp;bih=711#imgrc=Yh82na7L0_MouM:</w:t>
        </w:r>
      </w:hyperlink>
      <w:r w:rsidRPr="00D404A9">
        <w:rPr>
          <w:rFonts w:cs="Arial"/>
        </w:rPr>
        <w:t>, accessed on Dec 2019.</w:t>
      </w:r>
    </w:p>
    <w:p w:rsidR="00A703E0" w:rsidRPr="00D404A9" w:rsidRDefault="00A703E0" w:rsidP="00EE1E3D">
      <w:pPr>
        <w:pStyle w:val="Body"/>
        <w:rPr>
          <w:rFonts w:cs="Arial"/>
        </w:rPr>
      </w:pPr>
    </w:p>
    <w:p w:rsidR="00A703E0" w:rsidRPr="00D404A9" w:rsidRDefault="00A703E0" w:rsidP="00A703E0">
      <w:pPr>
        <w:pStyle w:val="Body"/>
        <w:rPr>
          <w:rFonts w:cs="Arial"/>
        </w:rPr>
      </w:pPr>
      <w:r w:rsidRPr="00D404A9">
        <w:rPr>
          <w:rFonts w:cs="Arial"/>
        </w:rPr>
        <w:t xml:space="preserve">Campbell, D. (2016) </w:t>
      </w:r>
      <w:r w:rsidRPr="00D404A9">
        <w:rPr>
          <w:rFonts w:cs="Arial"/>
          <w:i/>
          <w:iCs/>
        </w:rPr>
        <w:t>Nye Bevan's dream: a history of the NHS</w:t>
      </w:r>
      <w:r w:rsidRPr="00D404A9">
        <w:rPr>
          <w:rFonts w:cs="Arial"/>
        </w:rPr>
        <w:t xml:space="preserve">, Available at: </w:t>
      </w:r>
      <w:hyperlink r:id="rId13" w:history="1">
        <w:r w:rsidRPr="00D404A9">
          <w:rPr>
            <w:rStyle w:val="Link"/>
            <w:rFonts w:cs="Arial"/>
          </w:rPr>
          <w:t>https://www.theguardian.com/society/2016/jan/18/nye-bevan-history-of-nhs-national-health-service</w:t>
        </w:r>
      </w:hyperlink>
      <w:r w:rsidRPr="00D404A9">
        <w:rPr>
          <w:rFonts w:cs="Arial"/>
        </w:rPr>
        <w:t>, accessed on Dec 2019.</w:t>
      </w:r>
    </w:p>
    <w:p w:rsidR="00A703E0" w:rsidRPr="00D404A9" w:rsidRDefault="00A703E0" w:rsidP="00EE1E3D">
      <w:pPr>
        <w:pStyle w:val="Body"/>
        <w:rPr>
          <w:rFonts w:cs="Arial"/>
        </w:rPr>
      </w:pPr>
    </w:p>
    <w:p w:rsidR="00A703E0" w:rsidRPr="00D404A9" w:rsidRDefault="00A703E0" w:rsidP="00A703E0">
      <w:pPr>
        <w:pStyle w:val="Body"/>
        <w:rPr>
          <w:rFonts w:cs="Arial"/>
        </w:rPr>
      </w:pPr>
      <w:r w:rsidRPr="00D404A9">
        <w:rPr>
          <w:rFonts w:cs="Arial"/>
        </w:rPr>
        <w:t xml:space="preserve">Dickins, S. (2015) </w:t>
      </w:r>
      <w:r w:rsidRPr="00D404A9">
        <w:rPr>
          <w:rFonts w:cs="Arial"/>
          <w:i/>
          <w:iCs/>
        </w:rPr>
        <w:t>How much does NHS Wales spend?</w:t>
      </w:r>
      <w:r w:rsidRPr="00D404A9">
        <w:rPr>
          <w:rFonts w:cs="Arial"/>
        </w:rPr>
        <w:t xml:space="preserve"> Available at: </w:t>
      </w:r>
      <w:hyperlink r:id="rId14" w:history="1">
        <w:r w:rsidRPr="00D404A9">
          <w:rPr>
            <w:rStyle w:val="Link"/>
            <w:rFonts w:cs="Arial"/>
          </w:rPr>
          <w:t>https://www.bbc.co.uk/news/uk-wales-30951803</w:t>
        </w:r>
      </w:hyperlink>
      <w:r w:rsidRPr="00D404A9">
        <w:rPr>
          <w:rFonts w:cs="Arial"/>
        </w:rPr>
        <w:t>, accessed on Dec 2019.</w:t>
      </w:r>
    </w:p>
    <w:p w:rsidR="00A703E0" w:rsidRPr="00D404A9" w:rsidRDefault="00A703E0" w:rsidP="00EE1E3D">
      <w:pPr>
        <w:pStyle w:val="Body"/>
        <w:rPr>
          <w:rFonts w:cs="Arial"/>
        </w:rPr>
      </w:pPr>
    </w:p>
    <w:p w:rsidR="00A703E0" w:rsidRPr="00D404A9" w:rsidRDefault="00A703E0" w:rsidP="00A703E0">
      <w:pPr>
        <w:pStyle w:val="Body"/>
        <w:rPr>
          <w:rFonts w:cs="Arial"/>
        </w:rPr>
      </w:pPr>
      <w:r w:rsidRPr="00D404A9">
        <w:rPr>
          <w:rFonts w:cs="Arial"/>
        </w:rPr>
        <w:t xml:space="preserve">Full fact Team (2017) </w:t>
      </w:r>
      <w:r w:rsidRPr="00D404A9">
        <w:rPr>
          <w:rFonts w:cs="Arial"/>
          <w:i/>
          <w:iCs/>
        </w:rPr>
        <w:t>What is the NHS?</w:t>
      </w:r>
      <w:r w:rsidRPr="00D404A9">
        <w:rPr>
          <w:rFonts w:cs="Arial"/>
        </w:rPr>
        <w:t xml:space="preserve"> Available at: </w:t>
      </w:r>
      <w:hyperlink r:id="rId15" w:history="1">
        <w:r w:rsidRPr="00D404A9">
          <w:rPr>
            <w:rStyle w:val="Link"/>
            <w:rFonts w:cs="Arial"/>
          </w:rPr>
          <w:t>https://fullfact.org/health/what-is-the-nhs/</w:t>
        </w:r>
      </w:hyperlink>
      <w:r w:rsidRPr="00D404A9">
        <w:rPr>
          <w:rFonts w:cs="Arial"/>
        </w:rPr>
        <w:t>, accessed on Dec 2019.</w:t>
      </w:r>
    </w:p>
    <w:p w:rsidR="00D36BB1" w:rsidRPr="00D404A9" w:rsidRDefault="00D36BB1" w:rsidP="00A703E0">
      <w:pPr>
        <w:pStyle w:val="Body"/>
        <w:rPr>
          <w:rFonts w:cs="Arial"/>
        </w:rPr>
      </w:pPr>
    </w:p>
    <w:p w:rsidR="00D36BB1" w:rsidRPr="00D404A9" w:rsidRDefault="00D36BB1" w:rsidP="00D36BB1">
      <w:pPr>
        <w:pStyle w:val="Body"/>
        <w:rPr>
          <w:rFonts w:cs="Arial"/>
        </w:rPr>
      </w:pPr>
      <w:r w:rsidRPr="00D404A9">
        <w:rPr>
          <w:rFonts w:cs="Arial"/>
        </w:rPr>
        <w:t>Health in Wales (2019)</w:t>
      </w:r>
      <w:r w:rsidRPr="00D404A9">
        <w:rPr>
          <w:rFonts w:cs="Arial"/>
          <w:i/>
          <w:iCs/>
        </w:rPr>
        <w:t xml:space="preserve"> NHS Wales-About us, Structure</w:t>
      </w:r>
      <w:r w:rsidRPr="00D404A9">
        <w:rPr>
          <w:rFonts w:cs="Arial"/>
        </w:rPr>
        <w:t xml:space="preserve">, Available at: </w:t>
      </w:r>
      <w:hyperlink r:id="rId16" w:history="1">
        <w:r w:rsidRPr="00D404A9">
          <w:rPr>
            <w:rStyle w:val="Link"/>
            <w:rFonts w:cs="Arial"/>
          </w:rPr>
          <w:t>http://www.wales.nhs.uk/nhswalesaboutus/structure</w:t>
        </w:r>
      </w:hyperlink>
      <w:r w:rsidRPr="00D404A9">
        <w:rPr>
          <w:rFonts w:cs="Arial"/>
        </w:rPr>
        <w:t>, accessed on Dec 2019.</w:t>
      </w:r>
    </w:p>
    <w:p w:rsidR="00A703E0" w:rsidRPr="00D404A9" w:rsidRDefault="00A703E0" w:rsidP="00EE1E3D">
      <w:pPr>
        <w:pStyle w:val="Body"/>
        <w:rPr>
          <w:rFonts w:cs="Arial"/>
        </w:rPr>
      </w:pPr>
    </w:p>
    <w:p w:rsidR="00A703E0" w:rsidRPr="00D404A9" w:rsidRDefault="00A703E0" w:rsidP="00A703E0">
      <w:pPr>
        <w:pStyle w:val="Body"/>
        <w:rPr>
          <w:rFonts w:cs="Arial"/>
        </w:rPr>
      </w:pPr>
      <w:r w:rsidRPr="00D404A9">
        <w:rPr>
          <w:rFonts w:cs="Arial"/>
        </w:rPr>
        <w:t>Health in Wales (2019)</w:t>
      </w:r>
      <w:r w:rsidRPr="00D404A9">
        <w:rPr>
          <w:rFonts w:cs="Arial"/>
          <w:i/>
          <w:iCs/>
        </w:rPr>
        <w:t xml:space="preserve"> NHS Wales-About us</w:t>
      </w:r>
      <w:r w:rsidRPr="00D404A9">
        <w:rPr>
          <w:rFonts w:cs="Arial"/>
        </w:rPr>
        <w:t>, History</w:t>
      </w:r>
      <w:r w:rsidR="00D36BB1" w:rsidRPr="00D404A9">
        <w:rPr>
          <w:rFonts w:cs="Arial"/>
        </w:rPr>
        <w:t xml:space="preserve"> </w:t>
      </w:r>
      <w:r w:rsidRPr="00D404A9">
        <w:rPr>
          <w:rFonts w:cs="Arial"/>
        </w:rPr>
        <w:t xml:space="preserve">&amp;Context,  Available at: </w:t>
      </w:r>
      <w:hyperlink r:id="rId17" w:history="1">
        <w:r w:rsidRPr="00D404A9">
          <w:rPr>
            <w:rStyle w:val="Link"/>
            <w:rFonts w:cs="Arial"/>
          </w:rPr>
          <w:t>https://www.wales.nhs.uk/nhswalesaboutus</w:t>
        </w:r>
      </w:hyperlink>
      <w:r w:rsidRPr="00D404A9">
        <w:rPr>
          <w:rFonts w:cs="Arial"/>
        </w:rPr>
        <w:t>, accessed on Nov 2019.</w:t>
      </w:r>
    </w:p>
    <w:p w:rsidR="00D36BB1" w:rsidRPr="00D404A9" w:rsidRDefault="00D36BB1" w:rsidP="00A703E0">
      <w:pPr>
        <w:pStyle w:val="Body"/>
        <w:rPr>
          <w:rFonts w:cs="Arial"/>
        </w:rPr>
      </w:pPr>
    </w:p>
    <w:p w:rsidR="00D36BB1" w:rsidRPr="00D404A9" w:rsidRDefault="00D36BB1" w:rsidP="00D36BB1">
      <w:pPr>
        <w:pStyle w:val="Body"/>
        <w:rPr>
          <w:rFonts w:cs="Arial"/>
        </w:rPr>
      </w:pPr>
      <w:r w:rsidRPr="00D404A9">
        <w:rPr>
          <w:rFonts w:cs="Arial"/>
        </w:rPr>
        <w:t xml:space="preserve">"HOSPITAL" Definitions.net.STANDS4 (2019) Available at: </w:t>
      </w:r>
      <w:hyperlink r:id="rId18" w:history="1">
        <w:r w:rsidRPr="00D404A9">
          <w:rPr>
            <w:rStyle w:val="Link"/>
            <w:rFonts w:cs="Arial"/>
          </w:rPr>
          <w:t>https://www.definitions.net/definition/HOSPITAL</w:t>
        </w:r>
      </w:hyperlink>
      <w:r w:rsidRPr="00D404A9">
        <w:rPr>
          <w:rFonts w:cs="Arial"/>
        </w:rPr>
        <w:t>, accessed on Dec 2019.</w:t>
      </w:r>
    </w:p>
    <w:p w:rsidR="00D36BB1" w:rsidRPr="00D404A9" w:rsidRDefault="00D36BB1" w:rsidP="00EE1E3D">
      <w:pPr>
        <w:pStyle w:val="Body"/>
        <w:rPr>
          <w:rFonts w:cs="Arial"/>
        </w:rPr>
      </w:pPr>
    </w:p>
    <w:p w:rsidR="00D36BB1" w:rsidRPr="00D404A9" w:rsidRDefault="00D36BB1" w:rsidP="00EE1E3D">
      <w:pPr>
        <w:pStyle w:val="Body"/>
        <w:rPr>
          <w:rFonts w:cs="Arial"/>
        </w:rPr>
      </w:pPr>
    </w:p>
    <w:p w:rsidR="00E77F37" w:rsidRPr="00D404A9" w:rsidRDefault="00E77F37" w:rsidP="00D36BB1">
      <w:pPr>
        <w:pStyle w:val="Body"/>
        <w:rPr>
          <w:rFonts w:cs="Arial"/>
        </w:rPr>
      </w:pPr>
    </w:p>
    <w:p w:rsidR="00D36BB1" w:rsidRPr="00D404A9" w:rsidRDefault="00D36BB1" w:rsidP="00D36BB1">
      <w:pPr>
        <w:pStyle w:val="Body"/>
        <w:rPr>
          <w:rFonts w:cs="Arial"/>
        </w:rPr>
      </w:pPr>
      <w:r w:rsidRPr="00D404A9">
        <w:rPr>
          <w:rFonts w:cs="Arial"/>
        </w:rPr>
        <w:t xml:space="preserve">Law Wales (2016) </w:t>
      </w:r>
      <w:r w:rsidRPr="00D404A9">
        <w:rPr>
          <w:rFonts w:cs="Arial"/>
          <w:i/>
          <w:iCs/>
        </w:rPr>
        <w:t>NHS Trusts</w:t>
      </w:r>
      <w:r w:rsidRPr="00D404A9">
        <w:rPr>
          <w:rFonts w:cs="Arial"/>
        </w:rPr>
        <w:t xml:space="preserve">, Available at: </w:t>
      </w:r>
      <w:hyperlink r:id="rId19" w:anchor="/publicservices/health-services/health-service-bodies/nhs-trusts/?tab=overview&amp;lang=en" w:history="1">
        <w:r w:rsidRPr="00D404A9">
          <w:rPr>
            <w:rStyle w:val="Link"/>
            <w:rFonts w:cs="Arial"/>
          </w:rPr>
          <w:t>https://law.gov.wales/publicservices/health-services/health-service-bodies/nhs-trusts/?lang=en#/publicservices/health-services/health-service-bodies/nhs-trusts/?tab=overview&amp;lang=en</w:t>
        </w:r>
      </w:hyperlink>
      <w:r w:rsidRPr="00D404A9">
        <w:rPr>
          <w:rFonts w:cs="Arial"/>
        </w:rPr>
        <w:t>, accessed on Dec 2019.</w:t>
      </w:r>
    </w:p>
    <w:p w:rsidR="00D36BB1" w:rsidRPr="00D404A9" w:rsidRDefault="00D36BB1" w:rsidP="00EE1E3D">
      <w:pPr>
        <w:pStyle w:val="Body"/>
        <w:rPr>
          <w:rFonts w:cs="Arial"/>
        </w:rPr>
      </w:pPr>
    </w:p>
    <w:p w:rsidR="00D36BB1" w:rsidRPr="00D404A9" w:rsidRDefault="00D36BB1" w:rsidP="00D36BB1">
      <w:pPr>
        <w:pStyle w:val="Body"/>
        <w:rPr>
          <w:rFonts w:cs="Arial"/>
        </w:rPr>
      </w:pPr>
      <w:r w:rsidRPr="00D404A9">
        <w:rPr>
          <w:rFonts w:cs="Arial"/>
        </w:rPr>
        <w:t>Lle (2019)</w:t>
      </w:r>
      <w:r w:rsidRPr="00D404A9">
        <w:rPr>
          <w:rFonts w:cs="Arial"/>
          <w:i/>
          <w:iCs/>
        </w:rPr>
        <w:t xml:space="preserve"> A Geo Portal for Wales,</w:t>
      </w:r>
      <w:r w:rsidRPr="00D404A9">
        <w:rPr>
          <w:rFonts w:cs="Arial"/>
        </w:rPr>
        <w:t xml:space="preserve"> Local Health Boards, Wales Government, Available at: </w:t>
      </w:r>
      <w:hyperlink r:id="rId20" w:history="1">
        <w:r w:rsidRPr="00D404A9">
          <w:rPr>
            <w:rStyle w:val="Link"/>
            <w:rFonts w:cs="Arial"/>
          </w:rPr>
          <w:t>http://lle.gov.wales/catalogue/item/LocalHealthBoards</w:t>
        </w:r>
      </w:hyperlink>
      <w:r w:rsidRPr="00D404A9">
        <w:rPr>
          <w:rFonts w:cs="Arial"/>
        </w:rPr>
        <w:t>, accessed on Dec 2019.</w:t>
      </w:r>
    </w:p>
    <w:p w:rsidR="00D36BB1" w:rsidRPr="00D404A9" w:rsidRDefault="00D36BB1" w:rsidP="00EE1E3D">
      <w:pPr>
        <w:pStyle w:val="Body"/>
        <w:rPr>
          <w:rFonts w:cs="Arial"/>
        </w:rPr>
      </w:pPr>
    </w:p>
    <w:p w:rsidR="00D36BB1" w:rsidRPr="00D404A9" w:rsidRDefault="00D36BB1" w:rsidP="00EE1E3D">
      <w:pPr>
        <w:pStyle w:val="Body"/>
        <w:rPr>
          <w:rFonts w:cs="Arial"/>
        </w:rPr>
      </w:pPr>
      <w:r w:rsidRPr="00D404A9">
        <w:rPr>
          <w:rFonts w:cs="Arial"/>
        </w:rPr>
        <w:t xml:space="preserve">NHS Wales (2019) </w:t>
      </w:r>
      <w:r w:rsidRPr="00D404A9">
        <w:rPr>
          <w:rFonts w:cs="Arial"/>
          <w:i/>
          <w:iCs/>
        </w:rPr>
        <w:t>Betsi Cadwaladr University health Board; Home, About the health board</w:t>
      </w:r>
      <w:r w:rsidRPr="00D404A9">
        <w:rPr>
          <w:rFonts w:cs="Arial"/>
        </w:rPr>
        <w:t xml:space="preserve">, Available at: </w:t>
      </w:r>
      <w:hyperlink r:id="rId21" w:history="1">
        <w:r w:rsidRPr="00D404A9">
          <w:rPr>
            <w:rStyle w:val="Link"/>
            <w:rFonts w:cs="Arial"/>
          </w:rPr>
          <w:t>https://bcuhb.nhs.wales/about-us/about-the-health-board/</w:t>
        </w:r>
      </w:hyperlink>
      <w:r w:rsidRPr="00D404A9">
        <w:rPr>
          <w:rFonts w:cs="Arial"/>
        </w:rPr>
        <w:t>, accessed on Dec 2019.</w:t>
      </w:r>
    </w:p>
    <w:p w:rsidR="00D36BB1" w:rsidRPr="00D404A9" w:rsidRDefault="00D36BB1" w:rsidP="00EE1E3D">
      <w:pPr>
        <w:pStyle w:val="Body"/>
        <w:rPr>
          <w:rFonts w:cs="Arial"/>
        </w:rPr>
      </w:pPr>
    </w:p>
    <w:p w:rsidR="00D36BB1" w:rsidRPr="00D404A9" w:rsidRDefault="00D36BB1" w:rsidP="00D36BB1">
      <w:pPr>
        <w:pStyle w:val="Body"/>
        <w:rPr>
          <w:rFonts w:cs="Arial"/>
        </w:rPr>
      </w:pPr>
      <w:r w:rsidRPr="00D404A9">
        <w:rPr>
          <w:rFonts w:cs="Arial"/>
        </w:rPr>
        <w:t xml:space="preserve">NHS Wales (2019) </w:t>
      </w:r>
      <w:r w:rsidRPr="00D404A9">
        <w:rPr>
          <w:rFonts w:cs="Arial"/>
          <w:i/>
          <w:iCs/>
        </w:rPr>
        <w:t>Draft Values and Behaviours</w:t>
      </w:r>
      <w:r w:rsidRPr="00D404A9">
        <w:rPr>
          <w:rFonts w:cs="Arial"/>
        </w:rPr>
        <w:t xml:space="preserve">, Available at: </w:t>
      </w:r>
      <w:hyperlink r:id="rId22" w:history="1">
        <w:r w:rsidRPr="00D404A9">
          <w:rPr>
            <w:rStyle w:val="Link"/>
            <w:rFonts w:cs="Arial"/>
          </w:rPr>
          <w:t>http://www.wales.nhs.uk/sitesplus/documents/866/Draft%20Values%20and%20Behaviours%20Frameworkv6.pdf</w:t>
        </w:r>
      </w:hyperlink>
      <w:r w:rsidRPr="00D404A9">
        <w:rPr>
          <w:rFonts w:cs="Arial"/>
        </w:rPr>
        <w:t>, accessed on Dec 2019.</w:t>
      </w:r>
    </w:p>
    <w:p w:rsidR="00CB18BD" w:rsidRPr="00D404A9" w:rsidRDefault="00CB18BD" w:rsidP="00EE1E3D">
      <w:pPr>
        <w:pStyle w:val="Body"/>
        <w:rPr>
          <w:rFonts w:cs="Arial"/>
        </w:rPr>
      </w:pPr>
    </w:p>
    <w:p w:rsidR="00D36BB1" w:rsidRPr="00D404A9" w:rsidRDefault="00D36BB1" w:rsidP="00D36BB1">
      <w:pPr>
        <w:pStyle w:val="Body"/>
        <w:rPr>
          <w:rFonts w:cs="Arial"/>
        </w:rPr>
      </w:pPr>
      <w:r w:rsidRPr="00D404A9">
        <w:rPr>
          <w:rFonts w:cs="Arial"/>
        </w:rPr>
        <w:t xml:space="preserve">NHS Wales (2019) </w:t>
      </w:r>
      <w:r w:rsidRPr="00D404A9">
        <w:rPr>
          <w:rFonts w:cs="Arial"/>
          <w:i/>
          <w:iCs/>
        </w:rPr>
        <w:t>Governance-e-manual, NHS Wales funding</w:t>
      </w:r>
      <w:r w:rsidRPr="00D404A9">
        <w:rPr>
          <w:rFonts w:cs="Arial"/>
        </w:rPr>
        <w:t xml:space="preserve">, Available at: </w:t>
      </w:r>
      <w:hyperlink r:id="rId23" w:history="1">
        <w:r w:rsidRPr="00D404A9">
          <w:rPr>
            <w:rStyle w:val="Link"/>
            <w:rFonts w:cs="Arial"/>
          </w:rPr>
          <w:t>http://www.wales.nhs.uk/governance-emanual/nhs-funding</w:t>
        </w:r>
      </w:hyperlink>
      <w:r w:rsidRPr="00D404A9">
        <w:rPr>
          <w:rFonts w:cs="Arial"/>
        </w:rPr>
        <w:t>, accessed on Dec 2019.</w:t>
      </w:r>
    </w:p>
    <w:p w:rsidR="00CB18BD" w:rsidRPr="00D404A9" w:rsidRDefault="00CB18BD" w:rsidP="00EE1E3D">
      <w:pPr>
        <w:pStyle w:val="Body"/>
        <w:rPr>
          <w:rFonts w:cs="Arial"/>
        </w:rPr>
      </w:pPr>
    </w:p>
    <w:p w:rsidR="00D36BB1" w:rsidRPr="00D404A9" w:rsidRDefault="00D36BB1" w:rsidP="00D36BB1">
      <w:pPr>
        <w:pStyle w:val="Body"/>
        <w:rPr>
          <w:rFonts w:cs="Arial"/>
        </w:rPr>
      </w:pPr>
      <w:r w:rsidRPr="00D404A9">
        <w:rPr>
          <w:rFonts w:cs="Arial"/>
        </w:rPr>
        <w:t xml:space="preserve">NHS Wales (2019) </w:t>
      </w:r>
      <w:r w:rsidRPr="00D404A9">
        <w:rPr>
          <w:rFonts w:cs="Arial"/>
          <w:i/>
          <w:iCs/>
        </w:rPr>
        <w:t>Our Mission and Vision</w:t>
      </w:r>
      <w:r w:rsidRPr="00D404A9">
        <w:rPr>
          <w:rFonts w:cs="Arial"/>
        </w:rPr>
        <w:t xml:space="preserve">, Available at: </w:t>
      </w:r>
      <w:hyperlink r:id="rId24" w:history="1">
        <w:r w:rsidRPr="00D404A9">
          <w:rPr>
            <w:rStyle w:val="Link"/>
            <w:rFonts w:cs="Arial"/>
          </w:rPr>
          <w:t>http://www.cardiffandvaleuhb.wales.nhs.uk/our-mission-and-vision</w:t>
        </w:r>
      </w:hyperlink>
      <w:r w:rsidRPr="00D404A9">
        <w:rPr>
          <w:rFonts w:cs="Arial"/>
        </w:rPr>
        <w:t>, accessed on Dec 2019</w:t>
      </w:r>
    </w:p>
    <w:p w:rsidR="00D36BB1" w:rsidRPr="00D404A9" w:rsidRDefault="00D36BB1" w:rsidP="00EE1E3D">
      <w:pPr>
        <w:pStyle w:val="Body"/>
        <w:rPr>
          <w:rFonts w:cs="Arial"/>
        </w:rPr>
      </w:pPr>
    </w:p>
    <w:p w:rsidR="00D36BB1" w:rsidRPr="00D404A9" w:rsidRDefault="00D36BB1" w:rsidP="00EE1E3D">
      <w:pPr>
        <w:pStyle w:val="Body"/>
        <w:rPr>
          <w:rFonts w:cs="Arial"/>
        </w:rPr>
      </w:pPr>
      <w:r w:rsidRPr="00D404A9">
        <w:rPr>
          <w:rFonts w:cs="Arial"/>
        </w:rPr>
        <w:t xml:space="preserve">NHS Wales (2019) </w:t>
      </w:r>
      <w:r w:rsidRPr="00D404A9">
        <w:rPr>
          <w:rFonts w:cs="Arial"/>
          <w:i/>
          <w:iCs/>
        </w:rPr>
        <w:t>Our Organisation</w:t>
      </w:r>
      <w:r w:rsidRPr="00D404A9">
        <w:rPr>
          <w:rFonts w:cs="Arial"/>
        </w:rPr>
        <w:t xml:space="preserve">, Available at: </w:t>
      </w:r>
      <w:hyperlink r:id="rId25" w:history="1">
        <w:r w:rsidRPr="00D404A9">
          <w:rPr>
            <w:rStyle w:val="Link"/>
            <w:rFonts w:cs="Arial"/>
          </w:rPr>
          <w:t>https://cwmtafmorgannwg.wales/how-we-work/our-organisation-2/</w:t>
        </w:r>
      </w:hyperlink>
      <w:r w:rsidRPr="00D404A9">
        <w:rPr>
          <w:rFonts w:cs="Arial"/>
        </w:rPr>
        <w:t>, accessed on Dec 2019.</w:t>
      </w:r>
    </w:p>
    <w:p w:rsidR="00D36BB1" w:rsidRPr="00D404A9" w:rsidRDefault="00D36BB1" w:rsidP="00EE1E3D">
      <w:pPr>
        <w:pStyle w:val="Body"/>
        <w:rPr>
          <w:rFonts w:cs="Arial"/>
        </w:rPr>
      </w:pPr>
    </w:p>
    <w:p w:rsidR="00CB18BD" w:rsidRPr="00D404A9" w:rsidRDefault="00B57590" w:rsidP="00EE1E3D">
      <w:pPr>
        <w:pStyle w:val="Body"/>
        <w:rPr>
          <w:rFonts w:cs="Arial"/>
        </w:rPr>
      </w:pPr>
      <w:r w:rsidRPr="00D404A9">
        <w:rPr>
          <w:rFonts w:cs="Arial"/>
        </w:rPr>
        <w:t xml:space="preserve">NHS Wales (2019) </w:t>
      </w:r>
      <w:r w:rsidRPr="00D404A9">
        <w:rPr>
          <w:rFonts w:cs="Arial"/>
          <w:i/>
          <w:iCs/>
        </w:rPr>
        <w:t>Our Values and Equality</w:t>
      </w:r>
      <w:r w:rsidRPr="00D404A9">
        <w:rPr>
          <w:rFonts w:cs="Arial"/>
        </w:rPr>
        <w:t xml:space="preserve">, Available at: </w:t>
      </w:r>
      <w:hyperlink r:id="rId26" w:history="1">
        <w:r w:rsidRPr="00D404A9">
          <w:rPr>
            <w:rStyle w:val="Link"/>
            <w:rFonts w:cs="Arial"/>
          </w:rPr>
          <w:t>https://sbuhb.nhs.wales/jobs/why-work-for-us/work-for-us-folder/our-values-and-equality/</w:t>
        </w:r>
      </w:hyperlink>
      <w:r w:rsidRPr="00D404A9">
        <w:rPr>
          <w:rFonts w:cs="Arial"/>
        </w:rPr>
        <w:t>, accessed on Dec 2019.</w:t>
      </w:r>
    </w:p>
    <w:p w:rsidR="00CB18BD" w:rsidRPr="00D404A9" w:rsidRDefault="00CB18BD" w:rsidP="00EE1E3D">
      <w:pPr>
        <w:pStyle w:val="Body"/>
        <w:rPr>
          <w:rFonts w:cs="Arial"/>
        </w:rPr>
      </w:pPr>
    </w:p>
    <w:p w:rsidR="00CB18BD" w:rsidRPr="00D404A9" w:rsidRDefault="00B57590" w:rsidP="00EE1E3D">
      <w:pPr>
        <w:pStyle w:val="Body"/>
        <w:rPr>
          <w:rFonts w:cs="Arial"/>
        </w:rPr>
      </w:pPr>
      <w:r w:rsidRPr="00D404A9">
        <w:rPr>
          <w:rFonts w:cs="Arial"/>
        </w:rPr>
        <w:t xml:space="preserve">Nuffield Trust (2019) </w:t>
      </w:r>
      <w:r w:rsidRPr="00D404A9">
        <w:rPr>
          <w:rFonts w:cs="Arial"/>
          <w:i/>
          <w:iCs/>
        </w:rPr>
        <w:t>Evidence for better health care</w:t>
      </w:r>
      <w:r w:rsidRPr="00D404A9">
        <w:rPr>
          <w:rFonts w:cs="Arial"/>
        </w:rPr>
        <w:t xml:space="preserve">, Available at: </w:t>
      </w:r>
      <w:hyperlink r:id="rId27" w:history="1">
        <w:r w:rsidRPr="00D404A9">
          <w:rPr>
            <w:rStyle w:val="Link"/>
            <w:rFonts w:cs="Arial"/>
          </w:rPr>
          <w:t>https://www.nuffieldtrust.org.uk/our-priorities/health-and-social-care-finance-and-reform?gclid=EAIaIQobChMIvbDesfvD5gIVxLTtCh0IFgOWEAAYASAAEgLdPvD_BwE</w:t>
        </w:r>
      </w:hyperlink>
      <w:r w:rsidRPr="00D404A9">
        <w:rPr>
          <w:rFonts w:cs="Arial"/>
        </w:rPr>
        <w:t>, accessed on Dec 2019.</w:t>
      </w:r>
    </w:p>
    <w:p w:rsidR="00CB18BD" w:rsidRPr="00D404A9" w:rsidRDefault="00CB18BD" w:rsidP="00EE1E3D">
      <w:pPr>
        <w:pStyle w:val="Body"/>
        <w:rPr>
          <w:rFonts w:cs="Arial"/>
        </w:rPr>
      </w:pPr>
    </w:p>
    <w:p w:rsidR="00D36BB1" w:rsidRPr="00D404A9" w:rsidRDefault="00D36BB1" w:rsidP="00EE1E3D">
      <w:pPr>
        <w:pStyle w:val="Body"/>
        <w:rPr>
          <w:rFonts w:cs="Arial"/>
        </w:rPr>
      </w:pPr>
    </w:p>
    <w:p w:rsidR="00CB18BD" w:rsidRPr="00D404A9" w:rsidRDefault="00B57590" w:rsidP="00EE1E3D">
      <w:pPr>
        <w:pStyle w:val="Body"/>
        <w:rPr>
          <w:rFonts w:cs="Arial"/>
        </w:rPr>
      </w:pPr>
      <w:r w:rsidRPr="00D404A9">
        <w:rPr>
          <w:rFonts w:cs="Arial"/>
        </w:rPr>
        <w:t xml:space="preserve">NHS Wales (2019) Powys Teaching Health Board, Available at: </w:t>
      </w:r>
      <w:hyperlink r:id="rId28" w:history="1">
        <w:r w:rsidRPr="00D404A9">
          <w:rPr>
            <w:rStyle w:val="Link"/>
            <w:rFonts w:cs="Arial"/>
          </w:rPr>
          <w:t>http://www.powysthb.wales.nhs.uk/home</w:t>
        </w:r>
      </w:hyperlink>
      <w:r w:rsidRPr="00D404A9">
        <w:rPr>
          <w:rFonts w:cs="Arial"/>
        </w:rPr>
        <w:t>, accessed on Dec 2019.</w:t>
      </w:r>
    </w:p>
    <w:p w:rsidR="00CB18BD" w:rsidRPr="00D404A9" w:rsidRDefault="00CB18BD" w:rsidP="00EE1E3D">
      <w:pPr>
        <w:pStyle w:val="Body"/>
        <w:rPr>
          <w:rFonts w:cs="Arial"/>
        </w:rPr>
      </w:pPr>
    </w:p>
    <w:p w:rsidR="00CB18BD" w:rsidRPr="00D404A9" w:rsidRDefault="00B57590" w:rsidP="00EE1E3D">
      <w:pPr>
        <w:pStyle w:val="Body"/>
        <w:rPr>
          <w:rFonts w:cs="Arial"/>
        </w:rPr>
      </w:pPr>
      <w:r w:rsidRPr="00D404A9">
        <w:rPr>
          <w:rFonts w:cs="Arial"/>
        </w:rPr>
        <w:t xml:space="preserve">NHS Wales (2019) </w:t>
      </w:r>
      <w:r w:rsidRPr="00D404A9">
        <w:rPr>
          <w:rFonts w:cs="Arial"/>
          <w:i/>
          <w:iCs/>
        </w:rPr>
        <w:t>Welsh Ambulance Service NHS Trust, About U</w:t>
      </w:r>
      <w:r w:rsidRPr="00D404A9">
        <w:rPr>
          <w:rFonts w:cs="Arial"/>
        </w:rPr>
        <w:t xml:space="preserve">s, Available at: </w:t>
      </w:r>
      <w:hyperlink r:id="rId29" w:history="1">
        <w:r w:rsidRPr="00D404A9">
          <w:rPr>
            <w:rStyle w:val="Link"/>
            <w:rFonts w:cs="Arial"/>
          </w:rPr>
          <w:t>https://www.ambulance.wales.nhs.uk/en/8</w:t>
        </w:r>
      </w:hyperlink>
      <w:r w:rsidRPr="00D404A9">
        <w:rPr>
          <w:rFonts w:cs="Arial"/>
        </w:rPr>
        <w:t>,  Accessed on Dec 2019.</w:t>
      </w:r>
    </w:p>
    <w:p w:rsidR="00D36BB1" w:rsidRPr="00D404A9" w:rsidRDefault="00D36BB1" w:rsidP="00D36BB1">
      <w:pPr>
        <w:pStyle w:val="Body"/>
        <w:rPr>
          <w:rFonts w:cs="Arial"/>
        </w:rPr>
      </w:pPr>
    </w:p>
    <w:p w:rsidR="00D36BB1" w:rsidRPr="00D404A9" w:rsidRDefault="00D36BB1" w:rsidP="00D36BB1">
      <w:pPr>
        <w:pStyle w:val="Body"/>
        <w:rPr>
          <w:rFonts w:cs="Arial"/>
        </w:rPr>
      </w:pPr>
      <w:r w:rsidRPr="00D404A9">
        <w:rPr>
          <w:rFonts w:cs="Arial"/>
        </w:rPr>
        <w:t xml:space="preserve">Simpson, M. (2016) </w:t>
      </w:r>
      <w:r w:rsidRPr="00D404A9">
        <w:rPr>
          <w:rFonts w:cs="Arial"/>
          <w:i/>
          <w:iCs/>
        </w:rPr>
        <w:t>How is healthcare in Wales structured?</w:t>
      </w:r>
      <w:r w:rsidRPr="00D404A9">
        <w:rPr>
          <w:rFonts w:cs="Arial"/>
        </w:rPr>
        <w:t xml:space="preserve"> Available at: </w:t>
      </w:r>
      <w:hyperlink r:id="rId30" w:history="1">
        <w:r w:rsidRPr="00D404A9">
          <w:rPr>
            <w:rStyle w:val="Hyperlink"/>
            <w:rFonts w:cs="Arial"/>
          </w:rPr>
          <w:t>NHS Wales is structured – BMA https://www.bma.org.uk › pdfs › brief how is healthcare in wales structured</w:t>
        </w:r>
      </w:hyperlink>
      <w:r w:rsidRPr="00D404A9">
        <w:rPr>
          <w:rFonts w:cs="Arial"/>
        </w:rPr>
        <w:t>, accessed on Dec 2019.</w:t>
      </w:r>
    </w:p>
    <w:p w:rsidR="00D36BB1" w:rsidRPr="00D404A9" w:rsidRDefault="00D36BB1" w:rsidP="00D36BB1">
      <w:pPr>
        <w:pStyle w:val="Body"/>
        <w:rPr>
          <w:rFonts w:cs="Arial"/>
        </w:rPr>
      </w:pPr>
    </w:p>
    <w:p w:rsidR="00D36BB1" w:rsidRPr="00D404A9" w:rsidRDefault="00D36BB1" w:rsidP="00D36BB1">
      <w:pPr>
        <w:pStyle w:val="Body"/>
        <w:rPr>
          <w:rFonts w:cs="Arial"/>
        </w:rPr>
      </w:pPr>
      <w:r w:rsidRPr="00D404A9">
        <w:rPr>
          <w:rFonts w:cs="Arial"/>
        </w:rPr>
        <w:t>Together for Health (2019)</w:t>
      </w:r>
      <w:r w:rsidRPr="00D404A9">
        <w:rPr>
          <w:rFonts w:cs="Arial"/>
          <w:i/>
          <w:iCs/>
        </w:rPr>
        <w:t xml:space="preserve"> A five year vision for the NHS in Wales,</w:t>
      </w:r>
      <w:r w:rsidRPr="00D404A9">
        <w:rPr>
          <w:rFonts w:cs="Arial"/>
        </w:rPr>
        <w:t xml:space="preserve"> Available at: </w:t>
      </w:r>
      <w:hyperlink r:id="rId31" w:history="1">
        <w:r w:rsidRPr="00D404A9">
          <w:rPr>
            <w:rStyle w:val="Hyperlink0"/>
            <w:rFonts w:cs="Arial"/>
          </w:rPr>
          <w:t>http://www.wales.nhs.uk/sitesplus/documents/829/togetherforhealth.pdf</w:t>
        </w:r>
      </w:hyperlink>
      <w:r w:rsidRPr="00D404A9">
        <w:rPr>
          <w:rFonts w:cs="Arial"/>
        </w:rPr>
        <w:t xml:space="preserve">, accessed on Nov 2019.                      </w:t>
      </w:r>
    </w:p>
    <w:p w:rsidR="00D36BB1" w:rsidRPr="00D404A9" w:rsidRDefault="00D36BB1" w:rsidP="00D36BB1">
      <w:pPr>
        <w:pStyle w:val="Body"/>
        <w:rPr>
          <w:rFonts w:cs="Arial"/>
        </w:rPr>
      </w:pPr>
    </w:p>
    <w:p w:rsidR="00D36BB1" w:rsidRPr="00D404A9" w:rsidRDefault="00D36BB1" w:rsidP="00D36BB1">
      <w:pPr>
        <w:pStyle w:val="Body"/>
        <w:rPr>
          <w:rFonts w:cs="Arial"/>
        </w:rPr>
      </w:pPr>
      <w:r w:rsidRPr="00D404A9">
        <w:rPr>
          <w:rFonts w:cs="Arial"/>
        </w:rPr>
        <w:t xml:space="preserve">The Heart of Local Health (2019) </w:t>
      </w:r>
      <w:r w:rsidRPr="00D404A9">
        <w:rPr>
          <w:rFonts w:cs="Arial"/>
          <w:i/>
          <w:iCs/>
        </w:rPr>
        <w:t>Hywel Dda University Health Board/Our Health, Our Future</w:t>
      </w:r>
      <w:r w:rsidRPr="00D404A9">
        <w:rPr>
          <w:rFonts w:cs="Arial"/>
        </w:rPr>
        <w:t xml:space="preserve">, Available at: </w:t>
      </w:r>
      <w:hyperlink r:id="rId32" w:history="1">
        <w:r w:rsidRPr="00D404A9">
          <w:rPr>
            <w:rStyle w:val="Link"/>
            <w:rFonts w:cs="Arial"/>
          </w:rPr>
          <w:t>http://www.wales.nhs.uk/sitesplus/862/page/79042</w:t>
        </w:r>
      </w:hyperlink>
      <w:r w:rsidRPr="00D404A9">
        <w:rPr>
          <w:rFonts w:cs="Arial"/>
        </w:rPr>
        <w:t>, accessed on Dec 2019.</w:t>
      </w:r>
    </w:p>
    <w:p w:rsidR="00D36BB1" w:rsidRPr="00D404A9" w:rsidRDefault="00D36BB1" w:rsidP="00D36BB1">
      <w:pPr>
        <w:pStyle w:val="Body"/>
        <w:rPr>
          <w:rFonts w:cs="Arial"/>
        </w:rPr>
      </w:pPr>
    </w:p>
    <w:p w:rsidR="00D36BB1" w:rsidRPr="00D404A9" w:rsidRDefault="00D36BB1" w:rsidP="00D36BB1">
      <w:pPr>
        <w:pStyle w:val="Body"/>
        <w:rPr>
          <w:rFonts w:cs="Arial"/>
        </w:rPr>
      </w:pPr>
      <w:r w:rsidRPr="00D404A9">
        <w:rPr>
          <w:rFonts w:cs="Arial"/>
        </w:rPr>
        <w:t xml:space="preserve">Triggle, N. (2018) </w:t>
      </w:r>
      <w:r w:rsidRPr="00D404A9">
        <w:rPr>
          <w:rFonts w:cs="Arial"/>
          <w:i/>
          <w:iCs/>
        </w:rPr>
        <w:t>The history of the NHS in charts-BBC News</w:t>
      </w:r>
      <w:r w:rsidRPr="00D404A9">
        <w:rPr>
          <w:rFonts w:cs="Arial"/>
        </w:rPr>
        <w:t xml:space="preserve">, Available at: </w:t>
      </w:r>
      <w:hyperlink r:id="rId33" w:history="1">
        <w:r w:rsidRPr="00D404A9">
          <w:rPr>
            <w:rStyle w:val="Link"/>
            <w:rFonts w:cs="Arial"/>
          </w:rPr>
          <w:t>https://www.bbc.co.uk/news/health-44560590</w:t>
        </w:r>
      </w:hyperlink>
      <w:r w:rsidRPr="00D404A9">
        <w:rPr>
          <w:rFonts w:cs="Arial"/>
        </w:rPr>
        <w:t>, accessed on Dec 2019.</w:t>
      </w:r>
    </w:p>
    <w:p w:rsidR="00D36BB1" w:rsidRPr="00D404A9" w:rsidRDefault="00D36BB1" w:rsidP="00EE1E3D">
      <w:pPr>
        <w:pStyle w:val="Body"/>
        <w:rPr>
          <w:rFonts w:cs="Arial"/>
        </w:rPr>
      </w:pPr>
    </w:p>
    <w:p w:rsidR="00D36BB1" w:rsidRPr="00D404A9" w:rsidRDefault="00D36BB1" w:rsidP="00D36BB1">
      <w:pPr>
        <w:pStyle w:val="Body"/>
        <w:rPr>
          <w:rFonts w:cs="Arial"/>
        </w:rPr>
      </w:pPr>
      <w:r w:rsidRPr="00D404A9">
        <w:rPr>
          <w:rFonts w:cs="Arial"/>
        </w:rPr>
        <w:t xml:space="preserve">WhatDoTheyKnow (2019) </w:t>
      </w:r>
      <w:r w:rsidRPr="00D404A9">
        <w:rPr>
          <w:rFonts w:cs="Arial"/>
          <w:i/>
          <w:iCs/>
        </w:rPr>
        <w:t xml:space="preserve">Public authorities, </w:t>
      </w:r>
      <w:r w:rsidRPr="00D404A9">
        <w:rPr>
          <w:rFonts w:cs="Arial"/>
        </w:rPr>
        <w:t xml:space="preserve">Available at: </w:t>
      </w:r>
      <w:hyperlink r:id="rId34" w:history="1">
        <w:r w:rsidRPr="00D404A9">
          <w:rPr>
            <w:rStyle w:val="Link"/>
            <w:rFonts w:cs="Arial"/>
          </w:rPr>
          <w:t>https://www.whatdotheyknow.com/body?tag=nhs_wales_lhb</w:t>
        </w:r>
      </w:hyperlink>
      <w:r w:rsidRPr="00D404A9">
        <w:rPr>
          <w:rFonts w:cs="Arial"/>
        </w:rPr>
        <w:t>, accessed on Dec 2019.</w:t>
      </w:r>
    </w:p>
    <w:p w:rsidR="00A703E0" w:rsidRPr="00D404A9" w:rsidRDefault="00A703E0">
      <w:pPr>
        <w:pStyle w:val="Body"/>
        <w:rPr>
          <w:rFonts w:cs="Arial"/>
        </w:rPr>
      </w:pPr>
    </w:p>
    <w:p w:rsidR="00D36BB1" w:rsidRPr="00D404A9" w:rsidRDefault="00D36BB1" w:rsidP="00D36BB1">
      <w:pPr>
        <w:pStyle w:val="Body"/>
        <w:rPr>
          <w:rFonts w:cs="Arial"/>
        </w:rPr>
      </w:pPr>
      <w:r w:rsidRPr="00D404A9">
        <w:rPr>
          <w:rFonts w:cs="Arial"/>
        </w:rPr>
        <w:t>Worthington, P. (2019)</w:t>
      </w:r>
      <w:r w:rsidRPr="00D404A9">
        <w:rPr>
          <w:rFonts w:cs="Arial"/>
          <w:i/>
          <w:iCs/>
        </w:rPr>
        <w:t xml:space="preserve"> Wales Centre for Public Policy, Is health care in Wales really that different? Available at</w:t>
      </w:r>
      <w:r w:rsidRPr="00D404A9">
        <w:rPr>
          <w:rFonts w:cs="Arial"/>
        </w:rPr>
        <w:t xml:space="preserve">: </w:t>
      </w:r>
      <w:hyperlink r:id="rId35" w:history="1">
        <w:r w:rsidRPr="00D404A9">
          <w:rPr>
            <w:rStyle w:val="Link"/>
            <w:rFonts w:cs="Arial"/>
          </w:rPr>
          <w:t>https://www.wcpp.org.uk/commentary/is-healthcare-in-wales-really-that-different/</w:t>
        </w:r>
      </w:hyperlink>
      <w:r w:rsidRPr="00D404A9">
        <w:rPr>
          <w:rFonts w:cs="Arial"/>
        </w:rPr>
        <w:t>, accessed on Dec 2019.</w:t>
      </w:r>
    </w:p>
    <w:p w:rsidR="00D36BB1" w:rsidRPr="00D404A9" w:rsidRDefault="00D36BB1">
      <w:pPr>
        <w:pStyle w:val="Body"/>
        <w:rPr>
          <w:rFonts w:cs="Arial"/>
        </w:rPr>
      </w:pPr>
    </w:p>
    <w:sectPr w:rsidR="00D36BB1" w:rsidRPr="00D404A9" w:rsidSect="00C822EB">
      <w:footerReference w:type="default" r:id="rId36"/>
      <w:pgSz w:w="11906" w:h="16838"/>
      <w:pgMar w:top="1134" w:right="1134" w:bottom="1134" w:left="1134" w:header="709" w:footer="85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1761" w:rsidRDefault="00751761">
      <w:r>
        <w:separator/>
      </w:r>
    </w:p>
  </w:endnote>
  <w:endnote w:type="continuationSeparator" w:id="0">
    <w:p w:rsidR="00751761" w:rsidRDefault="00751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1391660"/>
      <w:docPartObj>
        <w:docPartGallery w:val="Page Numbers (Bottom of Page)"/>
        <w:docPartUnique/>
      </w:docPartObj>
    </w:sdtPr>
    <w:sdtEndPr>
      <w:rPr>
        <w:noProof/>
      </w:rPr>
    </w:sdtEndPr>
    <w:sdtContent>
      <w:p w:rsidR="00C822EB" w:rsidRDefault="00C822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B18BD" w:rsidRDefault="00CB18BD">
    <w:pPr>
      <w:pStyle w:val="HeaderFooter"/>
      <w:tabs>
        <w:tab w:val="clear" w:pos="9020"/>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1761" w:rsidRDefault="00751761">
      <w:r>
        <w:separator/>
      </w:r>
    </w:p>
  </w:footnote>
  <w:footnote w:type="continuationSeparator" w:id="0">
    <w:p w:rsidR="00751761" w:rsidRDefault="007517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B0877"/>
    <w:multiLevelType w:val="hybridMultilevel"/>
    <w:tmpl w:val="C6D43B90"/>
    <w:styleLink w:val="Dash"/>
    <w:lvl w:ilvl="0" w:tplc="9348CA08">
      <w:start w:val="1"/>
      <w:numFmt w:val="bullet"/>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3F5C37CE">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322AD1F2">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ACC695DA">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7124F57C">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4EBCF7CE">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2A14BCF2">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43C43E5E">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0D6ADF30">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1" w15:restartNumberingAfterBreak="0">
    <w:nsid w:val="0CF410FC"/>
    <w:multiLevelType w:val="hybridMultilevel"/>
    <w:tmpl w:val="763697AC"/>
    <w:styleLink w:val="Bullet"/>
    <w:lvl w:ilvl="0" w:tplc="0B2AC558">
      <w:start w:val="1"/>
      <w:numFmt w:val="bullet"/>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tplc="3D426912">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5D8417AA">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38C4014A">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C40C9104">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F1F4A0D6">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A8D0C246">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8CD8B226">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CB08AA46">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15:restartNumberingAfterBreak="0">
    <w:nsid w:val="14997002"/>
    <w:multiLevelType w:val="hybridMultilevel"/>
    <w:tmpl w:val="8280F58A"/>
    <w:styleLink w:val="Lettered"/>
    <w:lvl w:ilvl="0" w:tplc="4FE6A0E6">
      <w:start w:val="1"/>
      <w:numFmt w:val="upp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2FCAB85A">
      <w:start w:val="1"/>
      <w:numFmt w:val="upp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DCCAAD40">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FA8C55E2">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2A98581A">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68307A76">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700E44E2">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240C4200">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5CC8E84C">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D8D557B"/>
    <w:multiLevelType w:val="hybridMultilevel"/>
    <w:tmpl w:val="D90085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B63131"/>
    <w:multiLevelType w:val="hybridMultilevel"/>
    <w:tmpl w:val="E5663E98"/>
    <w:styleLink w:val="Numbered"/>
    <w:lvl w:ilvl="0" w:tplc="BD0C2F40">
      <w:start w:val="1"/>
      <w:numFmt w:val="decimal"/>
      <w:lvlText w:val="%1."/>
      <w:lvlJc w:val="left"/>
      <w:pPr>
        <w:ind w:left="491" w:hanging="491"/>
      </w:pPr>
      <w:rPr>
        <w:rFonts w:hAnsi="Arial Unicode MS"/>
        <w:b/>
        <w:bCs/>
        <w:caps w:val="0"/>
        <w:smallCaps w:val="0"/>
        <w:strike w:val="0"/>
        <w:dstrike w:val="0"/>
        <w:outline w:val="0"/>
        <w:emboss w:val="0"/>
        <w:imprint w:val="0"/>
        <w:spacing w:val="0"/>
        <w:w w:val="100"/>
        <w:kern w:val="0"/>
        <w:position w:val="0"/>
        <w:highlight w:val="none"/>
        <w:vertAlign w:val="baseline"/>
      </w:rPr>
    </w:lvl>
    <w:lvl w:ilvl="1" w:tplc="08260B90">
      <w:start w:val="1"/>
      <w:numFmt w:val="decimal"/>
      <w:lvlText w:val="%2."/>
      <w:lvlJc w:val="left"/>
      <w:pPr>
        <w:ind w:left="851" w:hanging="491"/>
      </w:pPr>
      <w:rPr>
        <w:rFonts w:hAnsi="Arial Unicode MS"/>
        <w:b/>
        <w:bCs/>
        <w:caps w:val="0"/>
        <w:smallCaps w:val="0"/>
        <w:strike w:val="0"/>
        <w:dstrike w:val="0"/>
        <w:outline w:val="0"/>
        <w:emboss w:val="0"/>
        <w:imprint w:val="0"/>
        <w:spacing w:val="0"/>
        <w:w w:val="100"/>
        <w:kern w:val="0"/>
        <w:position w:val="0"/>
        <w:highlight w:val="none"/>
        <w:vertAlign w:val="baseline"/>
      </w:rPr>
    </w:lvl>
    <w:lvl w:ilvl="2" w:tplc="CD4C81F6">
      <w:start w:val="1"/>
      <w:numFmt w:val="decimal"/>
      <w:lvlText w:val="%3."/>
      <w:lvlJc w:val="left"/>
      <w:pPr>
        <w:ind w:left="1211" w:hanging="491"/>
      </w:pPr>
      <w:rPr>
        <w:rFonts w:hAnsi="Arial Unicode MS"/>
        <w:b/>
        <w:bCs/>
        <w:caps w:val="0"/>
        <w:smallCaps w:val="0"/>
        <w:strike w:val="0"/>
        <w:dstrike w:val="0"/>
        <w:outline w:val="0"/>
        <w:emboss w:val="0"/>
        <w:imprint w:val="0"/>
        <w:spacing w:val="0"/>
        <w:w w:val="100"/>
        <w:kern w:val="0"/>
        <w:position w:val="0"/>
        <w:highlight w:val="none"/>
        <w:vertAlign w:val="baseline"/>
      </w:rPr>
    </w:lvl>
    <w:lvl w:ilvl="3" w:tplc="404ADB26">
      <w:start w:val="1"/>
      <w:numFmt w:val="decimal"/>
      <w:lvlText w:val="%4."/>
      <w:lvlJc w:val="left"/>
      <w:pPr>
        <w:ind w:left="1571" w:hanging="491"/>
      </w:pPr>
      <w:rPr>
        <w:rFonts w:hAnsi="Arial Unicode MS"/>
        <w:b/>
        <w:bCs/>
        <w:caps w:val="0"/>
        <w:smallCaps w:val="0"/>
        <w:strike w:val="0"/>
        <w:dstrike w:val="0"/>
        <w:outline w:val="0"/>
        <w:emboss w:val="0"/>
        <w:imprint w:val="0"/>
        <w:spacing w:val="0"/>
        <w:w w:val="100"/>
        <w:kern w:val="0"/>
        <w:position w:val="0"/>
        <w:highlight w:val="none"/>
        <w:vertAlign w:val="baseline"/>
      </w:rPr>
    </w:lvl>
    <w:lvl w:ilvl="4" w:tplc="B8E605C8">
      <w:start w:val="1"/>
      <w:numFmt w:val="decimal"/>
      <w:lvlText w:val="%5."/>
      <w:lvlJc w:val="left"/>
      <w:pPr>
        <w:ind w:left="1931" w:hanging="491"/>
      </w:pPr>
      <w:rPr>
        <w:rFonts w:hAnsi="Arial Unicode MS"/>
        <w:b/>
        <w:bCs/>
        <w:caps w:val="0"/>
        <w:smallCaps w:val="0"/>
        <w:strike w:val="0"/>
        <w:dstrike w:val="0"/>
        <w:outline w:val="0"/>
        <w:emboss w:val="0"/>
        <w:imprint w:val="0"/>
        <w:spacing w:val="0"/>
        <w:w w:val="100"/>
        <w:kern w:val="0"/>
        <w:position w:val="0"/>
        <w:highlight w:val="none"/>
        <w:vertAlign w:val="baseline"/>
      </w:rPr>
    </w:lvl>
    <w:lvl w:ilvl="5" w:tplc="260011DC">
      <w:start w:val="1"/>
      <w:numFmt w:val="decimal"/>
      <w:lvlText w:val="%6."/>
      <w:lvlJc w:val="left"/>
      <w:pPr>
        <w:ind w:left="2291" w:hanging="491"/>
      </w:pPr>
      <w:rPr>
        <w:rFonts w:hAnsi="Arial Unicode MS"/>
        <w:b/>
        <w:bCs/>
        <w:caps w:val="0"/>
        <w:smallCaps w:val="0"/>
        <w:strike w:val="0"/>
        <w:dstrike w:val="0"/>
        <w:outline w:val="0"/>
        <w:emboss w:val="0"/>
        <w:imprint w:val="0"/>
        <w:spacing w:val="0"/>
        <w:w w:val="100"/>
        <w:kern w:val="0"/>
        <w:position w:val="0"/>
        <w:highlight w:val="none"/>
        <w:vertAlign w:val="baseline"/>
      </w:rPr>
    </w:lvl>
    <w:lvl w:ilvl="6" w:tplc="A27614BA">
      <w:start w:val="1"/>
      <w:numFmt w:val="decimal"/>
      <w:lvlText w:val="%7."/>
      <w:lvlJc w:val="left"/>
      <w:pPr>
        <w:ind w:left="2651" w:hanging="491"/>
      </w:pPr>
      <w:rPr>
        <w:rFonts w:hAnsi="Arial Unicode MS"/>
        <w:b/>
        <w:bCs/>
        <w:caps w:val="0"/>
        <w:smallCaps w:val="0"/>
        <w:strike w:val="0"/>
        <w:dstrike w:val="0"/>
        <w:outline w:val="0"/>
        <w:emboss w:val="0"/>
        <w:imprint w:val="0"/>
        <w:spacing w:val="0"/>
        <w:w w:val="100"/>
        <w:kern w:val="0"/>
        <w:position w:val="0"/>
        <w:highlight w:val="none"/>
        <w:vertAlign w:val="baseline"/>
      </w:rPr>
    </w:lvl>
    <w:lvl w:ilvl="7" w:tplc="A134D488">
      <w:start w:val="1"/>
      <w:numFmt w:val="decimal"/>
      <w:lvlText w:val="%8."/>
      <w:lvlJc w:val="left"/>
      <w:pPr>
        <w:ind w:left="3011" w:hanging="491"/>
      </w:pPr>
      <w:rPr>
        <w:rFonts w:hAnsi="Arial Unicode MS"/>
        <w:b/>
        <w:bCs/>
        <w:caps w:val="0"/>
        <w:smallCaps w:val="0"/>
        <w:strike w:val="0"/>
        <w:dstrike w:val="0"/>
        <w:outline w:val="0"/>
        <w:emboss w:val="0"/>
        <w:imprint w:val="0"/>
        <w:spacing w:val="0"/>
        <w:w w:val="100"/>
        <w:kern w:val="0"/>
        <w:position w:val="0"/>
        <w:highlight w:val="none"/>
        <w:vertAlign w:val="baseline"/>
      </w:rPr>
    </w:lvl>
    <w:lvl w:ilvl="8" w:tplc="E49CCA24">
      <w:start w:val="1"/>
      <w:numFmt w:val="decimal"/>
      <w:lvlText w:val="%9."/>
      <w:lvlJc w:val="left"/>
      <w:pPr>
        <w:ind w:left="3371" w:hanging="491"/>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1DC3552"/>
    <w:multiLevelType w:val="hybridMultilevel"/>
    <w:tmpl w:val="E5663E98"/>
    <w:numStyleLink w:val="Numbered"/>
  </w:abstractNum>
  <w:abstractNum w:abstractNumId="6" w15:restartNumberingAfterBreak="0">
    <w:nsid w:val="269B42A9"/>
    <w:multiLevelType w:val="hybridMultilevel"/>
    <w:tmpl w:val="C6D43B90"/>
    <w:numStyleLink w:val="Dash"/>
  </w:abstractNum>
  <w:abstractNum w:abstractNumId="7" w15:restartNumberingAfterBreak="0">
    <w:nsid w:val="3B2B104A"/>
    <w:multiLevelType w:val="hybridMultilevel"/>
    <w:tmpl w:val="8280F58A"/>
    <w:numStyleLink w:val="Lettered"/>
  </w:abstractNum>
  <w:abstractNum w:abstractNumId="8" w15:restartNumberingAfterBreak="0">
    <w:nsid w:val="477B04F3"/>
    <w:multiLevelType w:val="hybridMultilevel"/>
    <w:tmpl w:val="9526432C"/>
    <w:lvl w:ilvl="0" w:tplc="905240B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EE0DBD"/>
    <w:multiLevelType w:val="hybridMultilevel"/>
    <w:tmpl w:val="B46E62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C051DF"/>
    <w:multiLevelType w:val="multilevel"/>
    <w:tmpl w:val="D14CF894"/>
    <w:lvl w:ilvl="0">
      <w:start w:val="1"/>
      <w:numFmt w:val="decimal"/>
      <w:lvlText w:val="%1."/>
      <w:lvlJc w:val="left"/>
      <w:pPr>
        <w:ind w:left="720" w:hanging="360"/>
      </w:pPr>
      <w:rPr>
        <w:rFonts w:hint="default"/>
        <w:sz w:val="24"/>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773C0836"/>
    <w:multiLevelType w:val="hybridMultilevel"/>
    <w:tmpl w:val="763697AC"/>
    <w:numStyleLink w:val="Bullet"/>
  </w:abstractNum>
  <w:num w:numId="1">
    <w:abstractNumId w:val="4"/>
  </w:num>
  <w:num w:numId="2">
    <w:abstractNumId w:val="5"/>
    <w:lvlOverride w:ilvl="0">
      <w:lvl w:ilvl="0" w:tplc="759AFE30">
        <w:start w:val="1"/>
        <w:numFmt w:val="decimal"/>
        <w:lvlText w:val="%1."/>
        <w:lvlJc w:val="left"/>
        <w:pPr>
          <w:ind w:left="491" w:hanging="491"/>
        </w:pPr>
        <w:rPr>
          <w:rFonts w:hAnsi="Arial Unicode MS"/>
          <w:b/>
          <w:bCs/>
          <w:caps w:val="0"/>
          <w:smallCaps w:val="0"/>
          <w:strike w:val="0"/>
          <w:dstrike w:val="0"/>
          <w:outline w:val="0"/>
          <w:emboss w:val="0"/>
          <w:imprint w:val="0"/>
          <w:spacing w:val="0"/>
          <w:w w:val="100"/>
          <w:kern w:val="0"/>
          <w:position w:val="0"/>
          <w:sz w:val="28"/>
          <w:szCs w:val="28"/>
          <w:highlight w:val="none"/>
          <w:vertAlign w:val="baseline"/>
        </w:rPr>
      </w:lvl>
    </w:lvlOverride>
  </w:num>
  <w:num w:numId="3">
    <w:abstractNumId w:val="2"/>
  </w:num>
  <w:num w:numId="4">
    <w:abstractNumId w:val="7"/>
  </w:num>
  <w:num w:numId="5">
    <w:abstractNumId w:val="0"/>
  </w:num>
  <w:num w:numId="6">
    <w:abstractNumId w:val="6"/>
  </w:num>
  <w:num w:numId="7">
    <w:abstractNumId w:val="1"/>
  </w:num>
  <w:num w:numId="8">
    <w:abstractNumId w:val="11"/>
  </w:num>
  <w:num w:numId="9">
    <w:abstractNumId w:val="8"/>
  </w:num>
  <w:num w:numId="10">
    <w:abstractNumId w:val="10"/>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8BD"/>
    <w:rsid w:val="00186710"/>
    <w:rsid w:val="001C4E75"/>
    <w:rsid w:val="001E584D"/>
    <w:rsid w:val="00242795"/>
    <w:rsid w:val="002A053B"/>
    <w:rsid w:val="00330DFA"/>
    <w:rsid w:val="004014C0"/>
    <w:rsid w:val="00423C64"/>
    <w:rsid w:val="00441130"/>
    <w:rsid w:val="005520F1"/>
    <w:rsid w:val="00617366"/>
    <w:rsid w:val="00705170"/>
    <w:rsid w:val="00751761"/>
    <w:rsid w:val="00795F42"/>
    <w:rsid w:val="007F418B"/>
    <w:rsid w:val="00800874"/>
    <w:rsid w:val="00844D37"/>
    <w:rsid w:val="00860F84"/>
    <w:rsid w:val="008C6E5D"/>
    <w:rsid w:val="009B5CC9"/>
    <w:rsid w:val="00A31B3E"/>
    <w:rsid w:val="00A65497"/>
    <w:rsid w:val="00A703E0"/>
    <w:rsid w:val="00AA6299"/>
    <w:rsid w:val="00AB0391"/>
    <w:rsid w:val="00AF355F"/>
    <w:rsid w:val="00B13079"/>
    <w:rsid w:val="00B212B5"/>
    <w:rsid w:val="00B2660F"/>
    <w:rsid w:val="00B57590"/>
    <w:rsid w:val="00C4240F"/>
    <w:rsid w:val="00C51DF9"/>
    <w:rsid w:val="00C822EB"/>
    <w:rsid w:val="00CB18BD"/>
    <w:rsid w:val="00D20E4E"/>
    <w:rsid w:val="00D25236"/>
    <w:rsid w:val="00D35A85"/>
    <w:rsid w:val="00D36BB1"/>
    <w:rsid w:val="00D404A9"/>
    <w:rsid w:val="00DF02C0"/>
    <w:rsid w:val="00E77F37"/>
    <w:rsid w:val="00EE1E3D"/>
    <w:rsid w:val="00F12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46791"/>
  <w15:docId w15:val="{429524BE-C870-46BE-BD8A-BF8AE3DE0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outlineLvl w:val="1"/>
    </w:pPr>
    <w:rPr>
      <w:rFonts w:ascii="Helvetica Neue" w:eastAsia="Helvetica Neue" w:hAnsi="Helvetica Neue" w:cs="Helvetica Neue"/>
      <w:b/>
      <w:bCs/>
      <w:color w:val="000000"/>
      <w:sz w:val="32"/>
      <w:szCs w:val="32"/>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Title">
    <w:name w:val="Title"/>
    <w:next w:val="Body"/>
    <w:uiPriority w:val="10"/>
    <w:qFormat/>
    <w:pPr>
      <w:keepNext/>
    </w:pPr>
    <w:rPr>
      <w:rFonts w:ascii="Helvetica Neue" w:hAnsi="Helvetica Neue" w:cs="Arial Unicode MS"/>
      <w:b/>
      <w:bCs/>
      <w:color w:val="000000"/>
      <w:sz w:val="60"/>
      <w:szCs w:val="60"/>
      <w14:textOutline w14:w="0" w14:cap="flat" w14:cmpd="sng" w14:algn="ctr">
        <w14:noFill/>
        <w14:prstDash w14:val="solid"/>
        <w14:bevel/>
      </w14:textOutline>
    </w:rPr>
  </w:style>
  <w:style w:type="paragraph" w:customStyle="1" w:styleId="Body">
    <w:name w:val="Body"/>
    <w:pPr>
      <w:spacing w:line="360" w:lineRule="auto"/>
    </w:pPr>
    <w:rPr>
      <w:rFonts w:ascii="Arial" w:hAnsi="Arial" w:cs="Arial Unicode MS"/>
      <w:color w:val="000000"/>
      <w:sz w:val="24"/>
      <w:szCs w:val="24"/>
      <w14:textOutline w14:w="0" w14:cap="flat" w14:cmpd="sng" w14:algn="ctr">
        <w14:noFill/>
        <w14:prstDash w14:val="solid"/>
        <w14:bevel/>
      </w14:textOutline>
    </w:rPr>
  </w:style>
  <w:style w:type="paragraph" w:styleId="Subtitle">
    <w:name w:val="Subtitle"/>
    <w:next w:val="Body"/>
    <w:uiPriority w:val="11"/>
    <w:qFormat/>
    <w:pPr>
      <w:keepNext/>
    </w:pPr>
    <w:rPr>
      <w:rFonts w:ascii="Helvetica Neue" w:eastAsia="Helvetica Neue" w:hAnsi="Helvetica Neue" w:cs="Helvetica Neue"/>
      <w:color w:val="000000"/>
      <w:sz w:val="40"/>
      <w:szCs w:val="40"/>
      <w14:textOutline w14:w="0" w14:cap="flat" w14:cmpd="sng" w14:algn="ctr">
        <w14:noFill/>
        <w14:prstDash w14:val="solid"/>
        <w14:bevel/>
      </w14:textOutline>
    </w:rPr>
  </w:style>
  <w:style w:type="paragraph" w:customStyle="1" w:styleId="Heading">
    <w:name w:val="Heading"/>
    <w:next w:val="Body"/>
    <w:pPr>
      <w:keepNext/>
      <w:outlineLvl w:val="0"/>
    </w:pPr>
    <w:rPr>
      <w:rFonts w:ascii="Helvetica Neue" w:eastAsia="Helvetica Neue" w:hAnsi="Helvetica Neue" w:cs="Helvetica Neue"/>
      <w:b/>
      <w:bCs/>
      <w:color w:val="000000"/>
      <w:sz w:val="36"/>
      <w:szCs w:val="36"/>
      <w14:textOutline w14:w="0" w14:cap="flat" w14:cmpd="sng" w14:algn="ctr">
        <w14:noFill/>
        <w14:prstDash w14:val="solid"/>
        <w14:bevel/>
      </w14:textOutline>
    </w:rPr>
  </w:style>
  <w:style w:type="paragraph" w:customStyle="1" w:styleId="HeadingRed">
    <w:name w:val="Heading Red"/>
    <w:next w:val="Body"/>
    <w:pPr>
      <w:keepNext/>
      <w:outlineLvl w:val="0"/>
    </w:pPr>
    <w:rPr>
      <w:rFonts w:ascii="Helvetica Neue" w:eastAsia="Helvetica Neue" w:hAnsi="Helvetica Neue" w:cs="Helvetica Neue"/>
      <w:b/>
      <w:bCs/>
      <w:color w:val="EE220C"/>
      <w:sz w:val="32"/>
      <w:szCs w:val="32"/>
      <w14:textOutline w14:w="0" w14:cap="flat" w14:cmpd="sng" w14:algn="ctr">
        <w14:noFill/>
        <w14:prstDash w14:val="solid"/>
        <w14:bevel/>
      </w14:textOutline>
    </w:rPr>
  </w:style>
  <w:style w:type="paragraph" w:styleId="Caption">
    <w:name w:val="caption"/>
    <w:pPr>
      <w:tabs>
        <w:tab w:val="left" w:pos="1150"/>
      </w:tabs>
    </w:pPr>
    <w:rPr>
      <w:rFonts w:ascii="Helvetica Neue" w:eastAsia="Helvetica Neue" w:hAnsi="Helvetica Neue" w:cs="Helvetica Neue"/>
      <w:b/>
      <w:bCs/>
      <w:caps/>
      <w:color w:val="000000"/>
      <w14:textOutline w14:w="0" w14:cap="flat" w14:cmpd="sng" w14:algn="ctr">
        <w14:noFill/>
        <w14:prstDash w14:val="solid"/>
        <w14:bevel/>
      </w14:textOutline>
    </w:rPr>
  </w:style>
  <w:style w:type="numbering" w:customStyle="1" w:styleId="Numbered">
    <w:name w:val="Numbered"/>
    <w:pPr>
      <w:numPr>
        <w:numId w:val="1"/>
      </w:numPr>
    </w:pPr>
  </w:style>
  <w:style w:type="numbering" w:customStyle="1" w:styleId="Lettered">
    <w:name w:val="Lettered"/>
    <w:pPr>
      <w:numPr>
        <w:numId w:val="3"/>
      </w:numPr>
    </w:pPr>
  </w:style>
  <w:style w:type="numbering" w:customStyle="1" w:styleId="Dash">
    <w:name w:val="Dash"/>
    <w:pPr>
      <w:numPr>
        <w:numId w:val="5"/>
      </w:numPr>
    </w:pPr>
  </w:style>
  <w:style w:type="numbering" w:customStyle="1" w:styleId="Bullet">
    <w:name w:val="Bullet"/>
    <w:pPr>
      <w:numPr>
        <w:numId w:val="7"/>
      </w:numPr>
    </w:pPr>
  </w:style>
  <w:style w:type="character" w:customStyle="1" w:styleId="Link">
    <w:name w:val="Link"/>
    <w:rPr>
      <w:u w:val="single"/>
    </w:rPr>
  </w:style>
  <w:style w:type="character" w:customStyle="1" w:styleId="Hyperlink0">
    <w:name w:val="Hyperlink.0"/>
    <w:basedOn w:val="Link"/>
    <w:rPr>
      <w:u w:val="none"/>
    </w:rPr>
  </w:style>
  <w:style w:type="paragraph" w:styleId="Header">
    <w:name w:val="header"/>
    <w:basedOn w:val="Normal"/>
    <w:link w:val="HeaderChar"/>
    <w:uiPriority w:val="99"/>
    <w:unhideWhenUsed/>
    <w:rsid w:val="00C822EB"/>
    <w:pPr>
      <w:tabs>
        <w:tab w:val="center" w:pos="4513"/>
        <w:tab w:val="right" w:pos="9026"/>
      </w:tabs>
    </w:pPr>
  </w:style>
  <w:style w:type="character" w:customStyle="1" w:styleId="HeaderChar">
    <w:name w:val="Header Char"/>
    <w:basedOn w:val="DefaultParagraphFont"/>
    <w:link w:val="Header"/>
    <w:uiPriority w:val="99"/>
    <w:rsid w:val="00C822EB"/>
    <w:rPr>
      <w:sz w:val="24"/>
      <w:szCs w:val="24"/>
      <w:lang w:val="en-US" w:eastAsia="en-US"/>
    </w:rPr>
  </w:style>
  <w:style w:type="paragraph" w:styleId="Footer">
    <w:name w:val="footer"/>
    <w:basedOn w:val="Normal"/>
    <w:link w:val="FooterChar"/>
    <w:uiPriority w:val="99"/>
    <w:unhideWhenUsed/>
    <w:rsid w:val="00C822EB"/>
    <w:pPr>
      <w:tabs>
        <w:tab w:val="center" w:pos="4513"/>
        <w:tab w:val="right" w:pos="9026"/>
      </w:tabs>
    </w:pPr>
  </w:style>
  <w:style w:type="character" w:customStyle="1" w:styleId="FooterChar">
    <w:name w:val="Footer Char"/>
    <w:basedOn w:val="DefaultParagraphFont"/>
    <w:link w:val="Footer"/>
    <w:uiPriority w:val="99"/>
    <w:rsid w:val="00C822EB"/>
    <w:rPr>
      <w:sz w:val="24"/>
      <w:szCs w:val="24"/>
      <w:lang w:val="en-US" w:eastAsia="en-US"/>
    </w:rPr>
  </w:style>
  <w:style w:type="character" w:styleId="UnresolvedMention">
    <w:name w:val="Unresolved Mention"/>
    <w:basedOn w:val="DefaultParagraphFont"/>
    <w:uiPriority w:val="99"/>
    <w:semiHidden/>
    <w:unhideWhenUsed/>
    <w:rsid w:val="00D36B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tif"/><Relationship Id="rId13" Type="http://schemas.openxmlformats.org/officeDocument/2006/relationships/hyperlink" Target="https://www.theguardian.com/society/2016/jan/18/nye-bevan-history-of-nhs-national-health-service" TargetMode="External"/><Relationship Id="rId18" Type="http://schemas.openxmlformats.org/officeDocument/2006/relationships/hyperlink" Target="https://www.definitions.net/definition/HOSPITAL" TargetMode="External"/><Relationship Id="rId26" Type="http://schemas.openxmlformats.org/officeDocument/2006/relationships/hyperlink" Target="https://sbuhb.nhs.wales/jobs/why-work-for-us/work-for-us-folder/our-values-and-equality/" TargetMode="External"/><Relationship Id="rId3" Type="http://schemas.openxmlformats.org/officeDocument/2006/relationships/styles" Target="styles.xml"/><Relationship Id="rId21" Type="http://schemas.openxmlformats.org/officeDocument/2006/relationships/hyperlink" Target="https://bcuhb.nhs.wales/about-us/about-the-health-board/" TargetMode="External"/><Relationship Id="rId34" Type="http://schemas.openxmlformats.org/officeDocument/2006/relationships/hyperlink" Target="https://www.whatdotheyknow.com/body?tag=nhs_wales_lhb" TargetMode="External"/><Relationship Id="rId7" Type="http://schemas.openxmlformats.org/officeDocument/2006/relationships/endnotes" Target="endnotes.xml"/><Relationship Id="rId12" Type="http://schemas.openxmlformats.org/officeDocument/2006/relationships/hyperlink" Target="https://www.google.com/search?q=structure+and+responsibilities+in+NHS+Wales&amp;source=lnms&amp;tbm=isch&amp;sa=X&amp;ved=2ahUKEwj994aZp7_mAhWah1wKHfzKC8kQ_AUoAXoECA0QAw&amp;biw=1440&amp;bih=711" TargetMode="External"/><Relationship Id="rId17" Type="http://schemas.openxmlformats.org/officeDocument/2006/relationships/hyperlink" Target="https://www.wales.nhs.uk/nhswalesaboutus" TargetMode="External"/><Relationship Id="rId25" Type="http://schemas.openxmlformats.org/officeDocument/2006/relationships/hyperlink" Target="https://cwmtafmorgannwg.wales/how-we-work/our-organisation-2/" TargetMode="External"/><Relationship Id="rId33" Type="http://schemas.openxmlformats.org/officeDocument/2006/relationships/hyperlink" Target="https://www.bbc.co.uk/news/health-44560590"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wales.nhs.uk/nhswalesaboutus/structure" TargetMode="External"/><Relationship Id="rId20" Type="http://schemas.openxmlformats.org/officeDocument/2006/relationships/hyperlink" Target="http://lle.gov.wales/catalogue/item/LocalHealthBoards" TargetMode="External"/><Relationship Id="rId29" Type="http://schemas.openxmlformats.org/officeDocument/2006/relationships/hyperlink" Target="https://www.ambulance.wales.nhs.uk/en/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nhs" TargetMode="External"/><Relationship Id="rId24" Type="http://schemas.openxmlformats.org/officeDocument/2006/relationships/hyperlink" Target="http://www.cardiffandvaleuhb.wales.nhs.uk/our-mission-and-vision" TargetMode="External"/><Relationship Id="rId32" Type="http://schemas.openxmlformats.org/officeDocument/2006/relationships/hyperlink" Target="http://www.wales.nhs.uk/sitesplus/862/page/79042"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fullfact.org/health/what-is-the-nhs/" TargetMode="External"/><Relationship Id="rId23" Type="http://schemas.openxmlformats.org/officeDocument/2006/relationships/hyperlink" Target="http://www.wales.nhs.uk/governance-emanual/nhs-funding" TargetMode="External"/><Relationship Id="rId28" Type="http://schemas.openxmlformats.org/officeDocument/2006/relationships/hyperlink" Target="http://www.powysthb.wales.nhs.uk/home" TargetMode="External"/><Relationship Id="rId36" Type="http://schemas.openxmlformats.org/officeDocument/2006/relationships/footer" Target="footer1.xml"/><Relationship Id="rId10" Type="http://schemas.openxmlformats.org/officeDocument/2006/relationships/hyperlink" Target="https://www.bbc.co.uk/news/uk-wales-50227587" TargetMode="External"/><Relationship Id="rId19" Type="http://schemas.openxmlformats.org/officeDocument/2006/relationships/hyperlink" Target="https://law.gov.wales/publicservices/health-services/health-service-bodies/nhs-trusts/?lang=en" TargetMode="External"/><Relationship Id="rId31" Type="http://schemas.openxmlformats.org/officeDocument/2006/relationships/hyperlink" Target="http://www.wales.nhs.uk/sitesplus/documents/829/togetherforhealth.pdf" TargetMode="External"/><Relationship Id="rId4" Type="http://schemas.openxmlformats.org/officeDocument/2006/relationships/settings" Target="settings.xml"/><Relationship Id="rId9" Type="http://schemas.openxmlformats.org/officeDocument/2006/relationships/image" Target="media/image2.tif"/><Relationship Id="rId14" Type="http://schemas.openxmlformats.org/officeDocument/2006/relationships/hyperlink" Target="https://www.bbc.co.uk/news/uk-wales-30951803" TargetMode="External"/><Relationship Id="rId22" Type="http://schemas.openxmlformats.org/officeDocument/2006/relationships/hyperlink" Target="http://www.wales.nhs.uk/sitesplus/documents/866/Draft%20Values%20and%20Behaviours%20Frameworkv6.pdf" TargetMode="External"/><Relationship Id="rId27" Type="http://schemas.openxmlformats.org/officeDocument/2006/relationships/hyperlink" Target="https://www.nuffieldtrust.org.uk/our-priorities/health-and-social-care-finance-and-reform?gclid=EAIaIQobChMIvbDesfvD5gIVxLTtCh0IFgOWEAAYASAAEgLdPvD_BwE" TargetMode="External"/><Relationship Id="rId30" Type="http://schemas.openxmlformats.org/officeDocument/2006/relationships/hyperlink" Target="NHS%20Wales%20is%20structured%20&#8211;%20BMA%20https://www.bma.org.uk%20&#8250;%20pdfs%20&#8250;%20brief%20how%20is%20healthcare%20in%20wales%20structured" TargetMode="External"/><Relationship Id="rId35" Type="http://schemas.openxmlformats.org/officeDocument/2006/relationships/hyperlink" Target="https://www.wcpp.org.uk/commentary/is-healthcare-in-wales-really-that-different/"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50000"/>
          </a:lnSpc>
          <a:spcBef>
            <a:spcPts val="0"/>
          </a:spcBef>
          <a:spcAft>
            <a:spcPts val="0"/>
          </a:spcAft>
          <a:buClrTx/>
          <a:buSzTx/>
          <a:buFontTx/>
          <a:buNone/>
          <a:tabLst/>
          <a:defRPr kumimoji="0" sz="12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82E5261-7672-49CB-A6AC-96F0FA482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15</Pages>
  <Words>3233</Words>
  <Characters>18432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 Chirila</cp:lastModifiedBy>
  <cp:revision>35</cp:revision>
  <dcterms:created xsi:type="dcterms:W3CDTF">2020-01-16T17:47:00Z</dcterms:created>
  <dcterms:modified xsi:type="dcterms:W3CDTF">2020-01-16T20:13:00Z</dcterms:modified>
</cp:coreProperties>
</file>