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812E93" w14:textId="1576DC61" w:rsidR="00FA4C56" w:rsidRDefault="008D7540">
      <w:r>
        <w:rPr>
          <w:noProof/>
        </w:rPr>
        <w:drawing>
          <wp:inline distT="0" distB="0" distL="0" distR="0" wp14:anchorId="0BF122E0" wp14:editId="3CD3903E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C024D6B" w14:textId="77777777" w:rsidR="008D7540" w:rsidRDefault="008D7540"/>
    <w:p w14:paraId="4E3090F3" w14:textId="77777777" w:rsidR="008D7540" w:rsidRDefault="008D7540"/>
    <w:p w14:paraId="7A8B940D" w14:textId="77777777" w:rsidR="008D7540" w:rsidRDefault="008D7540"/>
    <w:p w14:paraId="54DBD112" w14:textId="77777777" w:rsidR="008D7540" w:rsidRDefault="008D7540"/>
    <w:p w14:paraId="19FF924C" w14:textId="77777777" w:rsidR="008D7540" w:rsidRDefault="008D7540"/>
    <w:p w14:paraId="0EEA20EE" w14:textId="28AB40A4" w:rsidR="008D7540" w:rsidRDefault="008D7540">
      <w:r>
        <w:t>Name:</w:t>
      </w:r>
      <w:r w:rsidR="004A2E1A">
        <w:t xml:space="preserve"> Aftab Ahmad</w:t>
      </w:r>
    </w:p>
    <w:p w14:paraId="15AADBAF" w14:textId="358FE57F" w:rsidR="008D7540" w:rsidRDefault="008D7540">
      <w:r>
        <w:t>Student ID:</w:t>
      </w:r>
      <w:r w:rsidR="004A2E1A">
        <w:t xml:space="preserve"> </w:t>
      </w:r>
      <w:r w:rsidR="000D5B39">
        <w:t>2409268</w:t>
      </w:r>
    </w:p>
    <w:p w14:paraId="7AC0B893" w14:textId="55EFC922" w:rsidR="008D7540" w:rsidRDefault="008D7540">
      <w:r>
        <w:t>Module code:</w:t>
      </w:r>
      <w:r w:rsidR="008F00AA">
        <w:t xml:space="preserve"> LCHS4003</w:t>
      </w:r>
    </w:p>
    <w:p w14:paraId="52794CB7" w14:textId="1AE58D42" w:rsidR="008D7540" w:rsidRDefault="008D7540">
      <w:r>
        <w:t>Module:</w:t>
      </w:r>
      <w:r w:rsidR="0049636E">
        <w:t xml:space="preserve"> Introduction to Health and Social Care</w:t>
      </w:r>
    </w:p>
    <w:p w14:paraId="0150F167" w14:textId="60C6127E" w:rsidR="008D7540" w:rsidRDefault="008D7540">
      <w:r>
        <w:t>Lecturer:</w:t>
      </w:r>
      <w:r w:rsidR="008F7019">
        <w:t xml:space="preserve"> Dr. Helen Parsons</w:t>
      </w:r>
    </w:p>
    <w:p w14:paraId="168C2304" w14:textId="77777777" w:rsidR="008D7540" w:rsidRDefault="008D7540"/>
    <w:p w14:paraId="7C9C8D70" w14:textId="77777777" w:rsidR="00FA4C56" w:rsidRDefault="00FA4C56"/>
    <w:p w14:paraId="7BA0BD02" w14:textId="77777777" w:rsidR="00FA4C56" w:rsidRDefault="00FA4C56"/>
    <w:p w14:paraId="25C2F763" w14:textId="77777777" w:rsidR="00FA4C56" w:rsidRDefault="00FA4C56"/>
    <w:p w14:paraId="6E756016" w14:textId="77777777" w:rsidR="00FA4C56" w:rsidRDefault="00FA4C56"/>
    <w:p w14:paraId="591A5C55" w14:textId="77777777" w:rsidR="00FA4C56" w:rsidRDefault="00FA4C56"/>
    <w:p w14:paraId="50E5AC8A" w14:textId="77777777" w:rsidR="00FA4C56" w:rsidRDefault="00FA4C56"/>
    <w:p w14:paraId="590D9561" w14:textId="77777777" w:rsidR="00FA4C56" w:rsidRDefault="00FA4C56"/>
    <w:p w14:paraId="21A4ED59" w14:textId="77777777" w:rsidR="00FA4C56" w:rsidRDefault="00FA4C56"/>
    <w:p w14:paraId="5145F2AE" w14:textId="77777777" w:rsidR="00FA4C56" w:rsidRDefault="00FA4C56"/>
    <w:p w14:paraId="43CA3ECE" w14:textId="77777777" w:rsidR="00FA4C56" w:rsidRDefault="00FA4C56"/>
    <w:p w14:paraId="427089F4" w14:textId="77777777" w:rsidR="00FA4C56" w:rsidRDefault="00FA4C56"/>
    <w:p w14:paraId="456F7476" w14:textId="77777777" w:rsidR="00FA4C56" w:rsidRDefault="00FA4C56"/>
    <w:p w14:paraId="0385E355" w14:textId="77777777" w:rsidR="0041131D" w:rsidRDefault="0041131D"/>
    <w:p w14:paraId="175C178D" w14:textId="759F8388" w:rsidR="000F3ACC" w:rsidRDefault="007A3943">
      <w:r>
        <w:lastRenderedPageBreak/>
        <w:t>Report on Commu</w:t>
      </w:r>
      <w:r w:rsidR="00420F29">
        <w:t xml:space="preserve">nication in the Care of Mrs Thompson </w:t>
      </w:r>
    </w:p>
    <w:p w14:paraId="7EDBF037" w14:textId="77777777" w:rsidR="00800F2D" w:rsidRDefault="00800F2D"/>
    <w:p w14:paraId="232C9AD7" w14:textId="77777777" w:rsidR="00800F2D" w:rsidRDefault="00800F2D"/>
    <w:p w14:paraId="1BD317D7" w14:textId="5D97542B" w:rsidR="00800F2D" w:rsidRDefault="00800F2D">
      <w:r>
        <w:t>Introduction</w:t>
      </w:r>
    </w:p>
    <w:p w14:paraId="327EAC5B" w14:textId="7DE2673B" w:rsidR="00800F2D" w:rsidRDefault="00800F2D">
      <w:r>
        <w:t>Mrs Th</w:t>
      </w:r>
      <w:r w:rsidR="005E110A">
        <w:t xml:space="preserve">ompson is an </w:t>
      </w:r>
      <w:r w:rsidR="00AB345A">
        <w:t>84-year-old</w:t>
      </w:r>
      <w:r w:rsidR="005E110A">
        <w:t xml:space="preserve"> woman living alone in sheltered accomm</w:t>
      </w:r>
      <w:r w:rsidR="000328BC">
        <w:t xml:space="preserve">odation following her recent discharge from hospital </w:t>
      </w:r>
      <w:r w:rsidR="00F917B3">
        <w:t>after pneumonia. She receives twice-daily domic</w:t>
      </w:r>
      <w:r w:rsidR="0038359E">
        <w:t xml:space="preserve">iliary care, but her mild dementia affects her memory and ability to manage daily </w:t>
      </w:r>
      <w:r w:rsidR="00301FDA">
        <w:t>tasks independently, including taking presc</w:t>
      </w:r>
      <w:r w:rsidR="00C0066B">
        <w:t xml:space="preserve">ribed medication. A recent incident in which she missed </w:t>
      </w:r>
      <w:r w:rsidR="00A04C0E">
        <w:t>two consecutive days of medication resulted in increa</w:t>
      </w:r>
      <w:r w:rsidR="007E7A42">
        <w:t xml:space="preserve">sed confusion and was formally recorded through the service’s </w:t>
      </w:r>
      <w:r w:rsidR="003B4DEF">
        <w:t xml:space="preserve">incident reporting process. A medication review has been requested to </w:t>
      </w:r>
      <w:r w:rsidR="009D4B94">
        <w:t xml:space="preserve">ensure her treatment remains safe and appropriate. Additionally, concerns were raised when </w:t>
      </w:r>
      <w:r w:rsidR="00BF12D8">
        <w:t xml:space="preserve">Mrs Thompson was found outside without </w:t>
      </w:r>
      <w:r w:rsidR="005D7F12">
        <w:t xml:space="preserve">suitable clothing in cold weather, highlighting potential </w:t>
      </w:r>
      <w:r w:rsidR="00EE1074">
        <w:t>risks to her safety and wellbeing. Due to th</w:t>
      </w:r>
      <w:r w:rsidR="00750288">
        <w:t>ese incidents, her case is currently under review by the local council to as</w:t>
      </w:r>
      <w:r w:rsidR="00957959">
        <w:t xml:space="preserve">sess whether her existing care package meets her </w:t>
      </w:r>
      <w:r w:rsidR="00AB0C5C">
        <w:t xml:space="preserve">needs. This introduction outlines the context for </w:t>
      </w:r>
      <w:r w:rsidR="005962D6">
        <w:t xml:space="preserve">exploring communication, safeguarding, and person-centred care within </w:t>
      </w:r>
      <w:r w:rsidR="00AB345A">
        <w:t>her support plan.</w:t>
      </w:r>
      <w:r w:rsidR="007E7A42">
        <w:t xml:space="preserve"> </w:t>
      </w:r>
    </w:p>
    <w:p w14:paraId="34F7EC99" w14:textId="77777777" w:rsidR="00B83CD6" w:rsidRDefault="00B83CD6"/>
    <w:p w14:paraId="3B548EDD" w14:textId="6FC35DF1" w:rsidR="00F54559" w:rsidRDefault="00F00489">
      <w:r>
        <w:t>Importance of Effective C</w:t>
      </w:r>
      <w:r w:rsidR="003C3066">
        <w:t>ommunication in Mrs Thomson</w:t>
      </w:r>
      <w:r w:rsidR="00FE5289">
        <w:t>’s Care</w:t>
      </w:r>
    </w:p>
    <w:p w14:paraId="7A4B5AC0" w14:textId="77777777" w:rsidR="00B83CD6" w:rsidRDefault="00B83CD6"/>
    <w:p w14:paraId="20EE0B23" w14:textId="263C81C6" w:rsidR="00FE5289" w:rsidRDefault="00FE5289">
      <w:r>
        <w:t>C</w:t>
      </w:r>
      <w:r w:rsidR="00CF7DF8">
        <w:t>ommunication is essential for monit</w:t>
      </w:r>
      <w:r w:rsidR="00EA4CE7">
        <w:t>oring Mrs Thompson’s health, ensuring medication compliance, and recognising early signs of deter</w:t>
      </w:r>
      <w:r w:rsidR="008C6E54">
        <w:t>ioration. Dementia affects memory and understanding</w:t>
      </w:r>
      <w:r w:rsidR="00BD6679">
        <w:t>, making clear communication vital. Staff must use simple lang</w:t>
      </w:r>
      <w:r w:rsidR="006500C3">
        <w:t>uage, repeat key information, and check understanding. Research emp</w:t>
      </w:r>
      <w:r w:rsidR="00763F95">
        <w:t>hasises that personalised de</w:t>
      </w:r>
      <w:r w:rsidR="005000F7">
        <w:t xml:space="preserve">mentia care relies on combining practical, emotional, </w:t>
      </w:r>
      <w:r w:rsidR="00E02CB4">
        <w:t xml:space="preserve">and relational communication strategies, including </w:t>
      </w:r>
      <w:r w:rsidR="00F15C2B">
        <w:t xml:space="preserve">understanding the person’s context and using </w:t>
      </w:r>
      <w:r w:rsidR="00293D08">
        <w:t>verbal and non-verbal techniques.</w:t>
      </w:r>
    </w:p>
    <w:p w14:paraId="5AB6E63E" w14:textId="7FEF79DE" w:rsidR="003976DC" w:rsidRDefault="003976DC">
      <w:r>
        <w:t>Recording inci</w:t>
      </w:r>
      <w:r w:rsidR="00017B1C">
        <w:t xml:space="preserve">dents-such as missed medication or exposure to cold weather </w:t>
      </w:r>
    </w:p>
    <w:p w14:paraId="20029041" w14:textId="734739CE" w:rsidR="00953228" w:rsidRDefault="00953228">
      <w:r>
        <w:t xml:space="preserve">-ensure that all professionals involved can </w:t>
      </w:r>
      <w:r w:rsidR="007F783F">
        <w:t>respond appropriately. This supports safe</w:t>
      </w:r>
      <w:r w:rsidR="007C2FF7">
        <w:t xml:space="preserve">guarding </w:t>
      </w:r>
      <w:r w:rsidR="004F074F">
        <w:t xml:space="preserve">and ensure that the local council’s review </w:t>
      </w:r>
      <w:r w:rsidR="00077886">
        <w:t>is informed by accurate, timely information.</w:t>
      </w:r>
    </w:p>
    <w:p w14:paraId="09EB4EB4" w14:textId="6DA3ED6D" w:rsidR="00890209" w:rsidRDefault="00890209">
      <w:r>
        <w:t>Communicating with Mrs Thompson and Her Family</w:t>
      </w:r>
    </w:p>
    <w:p w14:paraId="3B849E39" w14:textId="332CC3A9" w:rsidR="00890209" w:rsidRDefault="009F3300">
      <w:r>
        <w:t xml:space="preserve">Communication with Mrs Thompson must be adapted </w:t>
      </w:r>
      <w:r w:rsidR="00C20E6D">
        <w:t>to her cognitive needs. The SOLER mo</w:t>
      </w:r>
      <w:r w:rsidR="0095350C">
        <w:t xml:space="preserve">del (Sit squarely, Open posture, </w:t>
      </w:r>
      <w:r w:rsidR="00D24854">
        <w:t>lean</w:t>
      </w:r>
      <w:r w:rsidR="0095350C">
        <w:t xml:space="preserve"> </w:t>
      </w:r>
      <w:r w:rsidR="005B0BB5">
        <w:t>forward, Eye contact, Relex) is effective non-verbal communication</w:t>
      </w:r>
      <w:r w:rsidR="002D2C14">
        <w:t xml:space="preserve">, </w:t>
      </w:r>
      <w:r w:rsidR="00502A8C">
        <w:t>ac</w:t>
      </w:r>
      <w:r w:rsidR="00A83A6A">
        <w:t>tive listening, and building trust. These tech</w:t>
      </w:r>
      <w:r w:rsidR="00BF30BE">
        <w:t xml:space="preserve">niques help </w:t>
      </w:r>
      <w:r w:rsidR="00BF30BE">
        <w:lastRenderedPageBreak/>
        <w:t>reduce confusion and anxiety, en</w:t>
      </w:r>
      <w:r w:rsidR="000D2E73">
        <w:t>abling Mrs Thompson to express her needs more clearly</w:t>
      </w:r>
      <w:r w:rsidR="00511D0C">
        <w:t>.</w:t>
      </w:r>
    </w:p>
    <w:p w14:paraId="676F6B71" w14:textId="73E5EA1D" w:rsidR="00511D0C" w:rsidRDefault="00511D0C">
      <w:r>
        <w:t>Family involvement is essential. They provide i</w:t>
      </w:r>
      <w:r w:rsidR="00293C15">
        <w:t>nsight into her routines, prefer</w:t>
      </w:r>
      <w:r w:rsidR="00052448">
        <w:t xml:space="preserve">ences, and early signs of confusion. Communication </w:t>
      </w:r>
      <w:r w:rsidR="00E26576">
        <w:t>with family members should be open, honest, and respect</w:t>
      </w:r>
      <w:r w:rsidR="0081637A">
        <w:t>ful, ensuring they understand incidents, risks, and care plans. Thi</w:t>
      </w:r>
      <w:r w:rsidR="005761C3">
        <w:t xml:space="preserve">s aligns with evidence showing that personalised dementia care requires </w:t>
      </w:r>
      <w:r w:rsidR="00CA741F">
        <w:t>understanding the person, their family, and their care context</w:t>
      </w:r>
      <w:r w:rsidR="008E348F">
        <w:t>.</w:t>
      </w:r>
      <w:r w:rsidR="00046884">
        <w:t xml:space="preserve"> </w:t>
      </w:r>
      <w:r w:rsidR="00D21C14">
        <w:t>According to Oxford Academic</w:t>
      </w:r>
    </w:p>
    <w:p w14:paraId="511868AF" w14:textId="77F2172A" w:rsidR="00037757" w:rsidRDefault="00037757">
      <w:r>
        <w:t xml:space="preserve">Equality Act </w:t>
      </w:r>
      <w:r w:rsidR="00FA364B">
        <w:t>2010: Core Principles in Communication</w:t>
      </w:r>
    </w:p>
    <w:p w14:paraId="5F37EFDA" w14:textId="4C7B014E" w:rsidR="00FA364B" w:rsidRDefault="000A2DE1">
      <w:r>
        <w:t>The Equality Act 2010 protests individuals from discr</w:t>
      </w:r>
      <w:r w:rsidR="00081620">
        <w:t>imination based on protects character</w:t>
      </w:r>
      <w:r w:rsidR="00EB128F">
        <w:t>istics, including age and disability. Dementia is reco</w:t>
      </w:r>
      <w:r w:rsidR="00E165D9">
        <w:t xml:space="preserve">gnised as a disability, meaning Mrs Thompson </w:t>
      </w:r>
      <w:r w:rsidR="00E76C43">
        <w:t>has the right to reasonable adjustments in communication and care. Eq</w:t>
      </w:r>
      <w:r w:rsidR="00032DD3">
        <w:t xml:space="preserve">uality, diversity, and inclusion (EDI) </w:t>
      </w:r>
      <w:r w:rsidR="0094725F">
        <w:t xml:space="preserve">principles emphasise that </w:t>
      </w:r>
      <w:r w:rsidR="00E5330F">
        <w:t xml:space="preserve">people with dementia may </w:t>
      </w:r>
      <w:r w:rsidR="009B1C23">
        <w:t xml:space="preserve">experience stigma and disadvantage, and services </w:t>
      </w:r>
      <w:r w:rsidR="00456553">
        <w:t>must actively promote inclusion and adapt</w:t>
      </w:r>
      <w:r w:rsidR="00BD77D8">
        <w:t xml:space="preserve"> communication accordingly. According to </w:t>
      </w:r>
      <w:r w:rsidR="00E64350">
        <w:t xml:space="preserve">government </w:t>
      </w:r>
      <w:r w:rsidR="004D43B3">
        <w:t>Equalities Office (2013)</w:t>
      </w:r>
      <w:r w:rsidR="00BC744C">
        <w:t>.</w:t>
      </w:r>
    </w:p>
    <w:p w14:paraId="30B3D313" w14:textId="7C8FC48C" w:rsidR="00BC744C" w:rsidRDefault="00E95E6E">
      <w:r>
        <w:t>This means that</w:t>
      </w:r>
      <w:r w:rsidR="000C3EE4">
        <w:t>:</w:t>
      </w:r>
    </w:p>
    <w:p w14:paraId="2E412A5B" w14:textId="0B3EC77A" w:rsidR="000C3EE4" w:rsidRDefault="000C3EE4">
      <w:r>
        <w:t>Respecting di</w:t>
      </w:r>
      <w:r w:rsidR="006B57F4">
        <w:t>gnity-speaking to Mrs Thompson in a way that values her identity and autonomy</w:t>
      </w:r>
      <w:r w:rsidR="004B5260">
        <w:t>.</w:t>
      </w:r>
    </w:p>
    <w:p w14:paraId="328DECAF" w14:textId="24D49CA6" w:rsidR="004B5260" w:rsidRDefault="004B5260">
      <w:r>
        <w:t>Reasonable adjustments-using prompts, medication charts</w:t>
      </w:r>
      <w:r w:rsidR="00F304AD">
        <w:t>, or simplified explanations.</w:t>
      </w:r>
    </w:p>
    <w:p w14:paraId="56BFB3A6" w14:textId="0AFF8591" w:rsidR="00F304AD" w:rsidRDefault="00F304AD">
      <w:r>
        <w:t>Equal access to information-ensuring she</w:t>
      </w:r>
      <w:r w:rsidR="00190576">
        <w:t xml:space="preserve"> and her family receive information in formats they can understand.</w:t>
      </w:r>
      <w:r w:rsidR="00104E04">
        <w:t xml:space="preserve"> These prin</w:t>
      </w:r>
      <w:r w:rsidR="008B38E8">
        <w:t xml:space="preserve">ciples ensure that communication is fair, inclusive, </w:t>
      </w:r>
      <w:r w:rsidR="00341238">
        <w:t>and person-centred.</w:t>
      </w:r>
    </w:p>
    <w:p w14:paraId="11F93DE2" w14:textId="77777777" w:rsidR="00C24739" w:rsidRDefault="00C24739"/>
    <w:p w14:paraId="05D4D6DF" w14:textId="4BF541A4" w:rsidR="00C24739" w:rsidRDefault="00AB23F8">
      <w:r>
        <w:t>Importance of Good Admin</w:t>
      </w:r>
      <w:r w:rsidR="009B63DB">
        <w:t>istrative Skills in Professional Practice</w:t>
      </w:r>
    </w:p>
    <w:p w14:paraId="3F6D5F95" w14:textId="77777777" w:rsidR="00C42394" w:rsidRDefault="00C42394"/>
    <w:p w14:paraId="1D6D62F9" w14:textId="04266556" w:rsidR="00C42394" w:rsidRDefault="00C42394">
      <w:r>
        <w:t>Effective administrative skills are foundational to safe, coo</w:t>
      </w:r>
      <w:r w:rsidR="00772399">
        <w:t>rdinated, and person-centred care, especially for vulnerable individuals like Mrs Thompson. For an 84</w:t>
      </w:r>
      <w:r w:rsidR="00696289">
        <w:t xml:space="preserve">-year-old with mild dementia, living alone and </w:t>
      </w:r>
      <w:r w:rsidR="009A30C1">
        <w:t>receiving twice</w:t>
      </w:r>
      <w:r w:rsidR="00F551F8">
        <w:t>-daily domiciliary support, accurate</w:t>
      </w:r>
      <w:r w:rsidR="00160E75">
        <w:t xml:space="preserve"> organisation, timely communication</w:t>
      </w:r>
      <w:r w:rsidR="001E1AD2">
        <w:t xml:space="preserve">, and thorough documentation directly impact her </w:t>
      </w:r>
      <w:r w:rsidR="00A676DA">
        <w:t>health and safety.</w:t>
      </w:r>
    </w:p>
    <w:p w14:paraId="3B2A3069" w14:textId="3E5524A0" w:rsidR="007D19B7" w:rsidRDefault="006D245B">
      <w:r>
        <w:t xml:space="preserve">Medication safety: Systematic recording on Medication Administration Records (MAR) </w:t>
      </w:r>
      <w:r w:rsidR="00E14637">
        <w:t xml:space="preserve">ensures all staff know what is due, when, and whether </w:t>
      </w:r>
      <w:r w:rsidR="003F25FA">
        <w:t>doses have been taken. The missed medication that caused increa</w:t>
      </w:r>
      <w:r w:rsidR="000F1902">
        <w:t>sed confusion highlights how poor admini</w:t>
      </w:r>
      <w:r w:rsidR="001B1027">
        <w:t>stration can lead to avoidable harm</w:t>
      </w:r>
      <w:r w:rsidR="00A95D91">
        <w:t xml:space="preserve">; robust processes </w:t>
      </w:r>
      <w:r w:rsidR="00B17CA4">
        <w:t>would flag gaps early and trigger prompt reviews.</w:t>
      </w:r>
    </w:p>
    <w:p w14:paraId="37B8A776" w14:textId="187F82EA" w:rsidR="005D3B72" w:rsidRDefault="004729A2">
      <w:r>
        <w:lastRenderedPageBreak/>
        <w:t>Multi-agency coordination: Mrs Thompson</w:t>
      </w:r>
      <w:r w:rsidR="005D3B72">
        <w:t>’s case involves care workers, GP’s pharm</w:t>
      </w:r>
      <w:r w:rsidR="002C018B">
        <w:t xml:space="preserve">acists, sheltered housing staff, and the local </w:t>
      </w:r>
      <w:r w:rsidR="00B71E20">
        <w:t xml:space="preserve">council. Clear scheduling, incident </w:t>
      </w:r>
      <w:r w:rsidR="000C1B90">
        <w:t>reporting, and referral systems ensure-for example, linking</w:t>
      </w:r>
      <w:r w:rsidR="00D14D80">
        <w:t xml:space="preserve"> the medication incident to the separate safe</w:t>
      </w:r>
      <w:r w:rsidR="00451B68">
        <w:t xml:space="preserve">guarding concern about her being outside </w:t>
      </w:r>
      <w:r w:rsidR="00FC673F">
        <w:t xml:space="preserve">poorly dressed, </w:t>
      </w:r>
      <w:r w:rsidR="00695696">
        <w:t>supporting person-centred assessment.</w:t>
      </w:r>
    </w:p>
    <w:p w14:paraId="64E57539" w14:textId="4133CC65" w:rsidR="004D47E3" w:rsidRDefault="004D47E3">
      <w:r>
        <w:t>Legal and regulatory Com</w:t>
      </w:r>
      <w:r w:rsidR="007F049A">
        <w:t xml:space="preserve">pliance: Proper administration </w:t>
      </w:r>
      <w:r w:rsidR="00125483">
        <w:t>ensures alignment with Care Quality Commission</w:t>
      </w:r>
      <w:r w:rsidR="0079019B">
        <w:t xml:space="preserve"> (CQC) standards, the Care Act </w:t>
      </w:r>
      <w:r w:rsidR="00A4075F">
        <w:t>2014, and incident reporting requirements, demonstra</w:t>
      </w:r>
      <w:r w:rsidR="003C65FC">
        <w:t>ting accountability and protecting Mrs Thompson</w:t>
      </w:r>
      <w:r w:rsidR="004C59EF">
        <w:t>’s rights.</w:t>
      </w:r>
    </w:p>
    <w:p w14:paraId="3E0F35AF" w14:textId="3F5067E0" w:rsidR="004C59EF" w:rsidRDefault="004C59EF">
      <w:r>
        <w:t>Contin</w:t>
      </w:r>
      <w:r w:rsidR="004E5874">
        <w:t xml:space="preserve">uity of Care: Consistent, up-to-date records prevent confusion when staff change shifts </w:t>
      </w:r>
      <w:r w:rsidR="0027524D">
        <w:t>or services are transferred, ensuring her needs</w:t>
      </w:r>
      <w:r w:rsidR="00810839">
        <w:t>-including memory support and weather-related risks-are understood by everyone involved.</w:t>
      </w:r>
      <w:r w:rsidR="008B4D2C">
        <w:t xml:space="preserve"> According to </w:t>
      </w:r>
      <w:r w:rsidR="005C1856">
        <w:t>Care Quality Commission, 2014.</w:t>
      </w:r>
    </w:p>
    <w:p w14:paraId="140DA9B5" w14:textId="77777777" w:rsidR="00E52818" w:rsidRDefault="00E52818"/>
    <w:p w14:paraId="7BC874DF" w14:textId="2D9FB398" w:rsidR="00C11F79" w:rsidRDefault="00C11F79">
      <w:r>
        <w:t xml:space="preserve">Record Keeping and Compliance with </w:t>
      </w:r>
      <w:r w:rsidR="00C3453A">
        <w:t>the Data Protection Act 2018</w:t>
      </w:r>
    </w:p>
    <w:p w14:paraId="307ED43C" w14:textId="27849061" w:rsidR="007D74D9" w:rsidRDefault="00C3453A">
      <w:r>
        <w:t xml:space="preserve">Record </w:t>
      </w:r>
      <w:r w:rsidR="00BB3375">
        <w:t>keeping must be accurate, timely, secure, and law</w:t>
      </w:r>
      <w:r w:rsidR="00B003CE">
        <w:t xml:space="preserve">ful, governed by the Data Protection </w:t>
      </w:r>
      <w:r w:rsidR="00B45E75">
        <w:t xml:space="preserve">Act 2018 (DPA 2018) alongside the UK </w:t>
      </w:r>
      <w:r w:rsidR="000E1CD6">
        <w:t xml:space="preserve">General Data Protection Regulation </w:t>
      </w:r>
      <w:r w:rsidR="007D74D9">
        <w:t xml:space="preserve">(UK </w:t>
      </w:r>
      <w:r w:rsidR="00C45D49">
        <w:t>GDPR), the Health and Social Care Act 2008</w:t>
      </w:r>
      <w:r w:rsidR="00A153B9">
        <w:t xml:space="preserve"> (Regulated Activities) R</w:t>
      </w:r>
      <w:r w:rsidR="004023E7">
        <w:t>egulations 2014, and common law confident</w:t>
      </w:r>
      <w:r w:rsidR="00310D5B">
        <w:t>iality duties</w:t>
      </w:r>
      <w:r w:rsidR="005A7D08">
        <w:t>. Ac</w:t>
      </w:r>
      <w:r w:rsidR="00632F44">
        <w:t xml:space="preserve">cording to: </w:t>
      </w:r>
      <w:r w:rsidR="000C03E3">
        <w:t>Data Protection Act 2018.</w:t>
      </w:r>
    </w:p>
    <w:p w14:paraId="167474B2" w14:textId="77777777" w:rsidR="000D1E57" w:rsidRDefault="000D1E57"/>
    <w:p w14:paraId="7928D9EF" w14:textId="7BE84A61" w:rsidR="000D1E57" w:rsidRDefault="00F85F21">
      <w:r>
        <w:t xml:space="preserve">Framework </w:t>
      </w:r>
      <w:r w:rsidR="00D6437C">
        <w:t>and application</w:t>
      </w:r>
    </w:p>
    <w:p w14:paraId="7FE336AB" w14:textId="79F6E666" w:rsidR="001F6BCA" w:rsidRDefault="001F6BCA">
      <w:r>
        <w:t xml:space="preserve">The DPA 2018 sets six core principles for processing personal data, which apply </w:t>
      </w:r>
      <w:r w:rsidR="002E6033">
        <w:t xml:space="preserve">directly to Mrs Thompson’s </w:t>
      </w:r>
      <w:r w:rsidR="00E50E45">
        <w:t>records:</w:t>
      </w:r>
    </w:p>
    <w:p w14:paraId="481E9BDD" w14:textId="355914E5" w:rsidR="00E50E45" w:rsidRDefault="00E50E45">
      <w:r>
        <w:t>1. Lawful, fair and transparent: Records must be cre</w:t>
      </w:r>
      <w:r w:rsidR="00BA59F8">
        <w:t xml:space="preserve">ated for legitimate care purposes, </w:t>
      </w:r>
      <w:r w:rsidR="00AC3C32">
        <w:t xml:space="preserve">  </w:t>
      </w:r>
      <w:r w:rsidR="00BA59F8">
        <w:t>and Mrs Thompson</w:t>
      </w:r>
      <w:r w:rsidR="000E3544">
        <w:t xml:space="preserve">-or her legal representative-should understand how her information </w:t>
      </w:r>
      <w:r w:rsidR="00E32543">
        <w:t>is used, in line with her capacity.</w:t>
      </w:r>
    </w:p>
    <w:p w14:paraId="71764EFF" w14:textId="7F315E96" w:rsidR="00E32543" w:rsidRDefault="00E32543">
      <w:r>
        <w:t xml:space="preserve">2. Purpose </w:t>
      </w:r>
      <w:r w:rsidR="00DE2700">
        <w:t>limitation: Information about missed medication or bei</w:t>
      </w:r>
      <w:r w:rsidR="007B513D">
        <w:t>ng found outside only be shared for care planning, safeguarding</w:t>
      </w:r>
      <w:r w:rsidR="002B069C">
        <w:t>, or legal duties, not for unrelated uses</w:t>
      </w:r>
      <w:r w:rsidR="00AC3C32">
        <w:t>.</w:t>
      </w:r>
    </w:p>
    <w:p w14:paraId="45E46793" w14:textId="77777777" w:rsidR="00041278" w:rsidRDefault="00AC3C32">
      <w:r>
        <w:t xml:space="preserve">3. </w:t>
      </w:r>
      <w:r w:rsidR="003A5901">
        <w:t xml:space="preserve">Data minimisation: Only necessary details </w:t>
      </w:r>
      <w:r w:rsidR="00A157B4">
        <w:t xml:space="preserve">should be recorded-for example, </w:t>
      </w:r>
      <w:r w:rsidR="00865E78">
        <w:t>“missed two days’</w:t>
      </w:r>
      <w:r w:rsidR="0002468C">
        <w:t xml:space="preserve"> medicine;</w:t>
      </w:r>
      <w:r w:rsidR="00AB7BC4">
        <w:t xml:space="preserve">noted increased </w:t>
      </w:r>
      <w:r w:rsidR="00C321C8">
        <w:t xml:space="preserve">confusion rather than </w:t>
      </w:r>
      <w:r w:rsidR="00041278">
        <w:t>irrelevant personal comments</w:t>
      </w:r>
    </w:p>
    <w:p w14:paraId="2FD9C6DD" w14:textId="77777777" w:rsidR="009205EB" w:rsidRDefault="00041278">
      <w:r>
        <w:t xml:space="preserve">4. Accuracy: Entries must be factual, dated, timed, and </w:t>
      </w:r>
      <w:r w:rsidR="00C4156A">
        <w:t>signed; any corrections must be clearly marked</w:t>
      </w:r>
      <w:r w:rsidR="00FC7DDF">
        <w:t xml:space="preserve"> without obscuring </w:t>
      </w:r>
      <w:r w:rsidR="00B26F78">
        <w:t>original text. This supports the medication review and council investigation.</w:t>
      </w:r>
    </w:p>
    <w:p w14:paraId="67F24BFE" w14:textId="77777777" w:rsidR="001C44CF" w:rsidRDefault="00460CC4">
      <w:r>
        <w:t xml:space="preserve">5. Storage limitation: Records are kept only as long as required </w:t>
      </w:r>
      <w:r w:rsidR="005A4414">
        <w:t>by law</w:t>
      </w:r>
      <w:r w:rsidR="00B93B05">
        <w:t xml:space="preserve">-typically eight years after </w:t>
      </w:r>
      <w:r w:rsidR="00D73077">
        <w:t>care ends for adult social care-then disposed of secur</w:t>
      </w:r>
      <w:r w:rsidR="001C44CF">
        <w:t>ely.</w:t>
      </w:r>
    </w:p>
    <w:p w14:paraId="2C7DC7EE" w14:textId="1D1A9888" w:rsidR="00AC3C32" w:rsidRDefault="001C44CF">
      <w:r>
        <w:lastRenderedPageBreak/>
        <w:t>6. Inte</w:t>
      </w:r>
      <w:r w:rsidR="004D36CB">
        <w:t>grity</w:t>
      </w:r>
      <w:r>
        <w:t xml:space="preserve"> and con</w:t>
      </w:r>
      <w:r w:rsidR="004D36CB">
        <w:t xml:space="preserve">fidentiality: Health </w:t>
      </w:r>
      <w:r w:rsidR="008F17D3">
        <w:t>and safeguarding data is “</w:t>
      </w:r>
      <w:r w:rsidR="00AE70E0">
        <w:t>special category data” under UK GDPR A</w:t>
      </w:r>
      <w:r w:rsidR="00810A99">
        <w:t>rticle 9, requiring strict safeguards: en</w:t>
      </w:r>
      <w:r w:rsidR="004C544E">
        <w:t>crypted digital system</w:t>
      </w:r>
      <w:r w:rsidR="00B257C8">
        <w:t xml:space="preserve">s, locked paper storage, and role-based </w:t>
      </w:r>
      <w:r w:rsidR="004938B2">
        <w:t>access so only authorised professional</w:t>
      </w:r>
      <w:r w:rsidR="00BF6436">
        <w:t>s view it.</w:t>
      </w:r>
    </w:p>
    <w:p w14:paraId="436C89F7" w14:textId="77777777" w:rsidR="00BF6436" w:rsidRDefault="00BF6436"/>
    <w:p w14:paraId="67968986" w14:textId="0E0F411A" w:rsidR="00864D1D" w:rsidRDefault="00BF6436">
      <w:r>
        <w:t>A</w:t>
      </w:r>
      <w:r w:rsidR="00B50B8D">
        <w:t xml:space="preserve">dditional frameworks include the Caldicott </w:t>
      </w:r>
      <w:r w:rsidR="00C11B6F">
        <w:t>Principles for sharing identifiable health information and the N</w:t>
      </w:r>
      <w:r w:rsidR="00213A0A">
        <w:t>HS Records Management Code of Pract</w:t>
      </w:r>
      <w:r w:rsidR="00A33370">
        <w:t>ice, which require that sharing b</w:t>
      </w:r>
      <w:r w:rsidR="00351214">
        <w:t xml:space="preserve">etween the domiciliary care agency, GP, and local council is limited </w:t>
      </w:r>
      <w:r w:rsidR="00E20E6C">
        <w:t>to what is necessary to protect Mrs Thompson. Brea</w:t>
      </w:r>
      <w:r w:rsidR="002B59BF">
        <w:t xml:space="preserve">ching these rules can lead to fines from the Information </w:t>
      </w:r>
      <w:r w:rsidR="00A70FB2">
        <w:t>Commissioner’s Office (ICO), CQC e</w:t>
      </w:r>
      <w:r w:rsidR="007D4585">
        <w:t>nforcement action, or harm to Mrs Thompson</w:t>
      </w:r>
      <w:r w:rsidR="00864D1D">
        <w:t xml:space="preserve">’s safety and trust in services. According to: </w:t>
      </w:r>
      <w:r w:rsidR="002F3F5D">
        <w:t>Legislation.gov.uk</w:t>
      </w:r>
      <w:r w:rsidR="00D83D6D">
        <w:t>, 2016.</w:t>
      </w:r>
    </w:p>
    <w:p w14:paraId="294BD06E" w14:textId="77777777" w:rsidR="00BF6436" w:rsidRDefault="00BF6436"/>
    <w:p w14:paraId="629C3142" w14:textId="77777777" w:rsidR="00BF6436" w:rsidRDefault="00BF6436"/>
    <w:sectPr w:rsidR="00BF64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685"/>
    <w:rsid w:val="00017B1C"/>
    <w:rsid w:val="0002468C"/>
    <w:rsid w:val="000328BC"/>
    <w:rsid w:val="00032DD3"/>
    <w:rsid w:val="00037757"/>
    <w:rsid w:val="00041278"/>
    <w:rsid w:val="00046884"/>
    <w:rsid w:val="00052448"/>
    <w:rsid w:val="00077886"/>
    <w:rsid w:val="00081620"/>
    <w:rsid w:val="000A2DE1"/>
    <w:rsid w:val="000C03E3"/>
    <w:rsid w:val="000C1B90"/>
    <w:rsid w:val="000C3EE4"/>
    <w:rsid w:val="000D1E57"/>
    <w:rsid w:val="000D2E73"/>
    <w:rsid w:val="000D5B39"/>
    <w:rsid w:val="000E1CD6"/>
    <w:rsid w:val="000E3544"/>
    <w:rsid w:val="000F1902"/>
    <w:rsid w:val="000F3ACC"/>
    <w:rsid w:val="00104E04"/>
    <w:rsid w:val="00125483"/>
    <w:rsid w:val="00160E75"/>
    <w:rsid w:val="00190576"/>
    <w:rsid w:val="001B1027"/>
    <w:rsid w:val="001C44CF"/>
    <w:rsid w:val="001D2961"/>
    <w:rsid w:val="001E1AD2"/>
    <w:rsid w:val="001F6BCA"/>
    <w:rsid w:val="00213A0A"/>
    <w:rsid w:val="0027524D"/>
    <w:rsid w:val="00293C15"/>
    <w:rsid w:val="00293D08"/>
    <w:rsid w:val="002B069C"/>
    <w:rsid w:val="002B51C8"/>
    <w:rsid w:val="002B59BF"/>
    <w:rsid w:val="002C018B"/>
    <w:rsid w:val="002D2C14"/>
    <w:rsid w:val="002E6033"/>
    <w:rsid w:val="002F3F5D"/>
    <w:rsid w:val="00301FDA"/>
    <w:rsid w:val="00310D5B"/>
    <w:rsid w:val="00326685"/>
    <w:rsid w:val="00341238"/>
    <w:rsid w:val="00351214"/>
    <w:rsid w:val="0038359E"/>
    <w:rsid w:val="003976DC"/>
    <w:rsid w:val="003A5901"/>
    <w:rsid w:val="003B4DEF"/>
    <w:rsid w:val="003C3066"/>
    <w:rsid w:val="003C65FC"/>
    <w:rsid w:val="003F25FA"/>
    <w:rsid w:val="004023E7"/>
    <w:rsid w:val="0041131D"/>
    <w:rsid w:val="00420F29"/>
    <w:rsid w:val="00451B68"/>
    <w:rsid w:val="00456553"/>
    <w:rsid w:val="00460CC4"/>
    <w:rsid w:val="004729A2"/>
    <w:rsid w:val="004938B2"/>
    <w:rsid w:val="0049636E"/>
    <w:rsid w:val="00496EE2"/>
    <w:rsid w:val="004A2E1A"/>
    <w:rsid w:val="004B5260"/>
    <w:rsid w:val="004C544E"/>
    <w:rsid w:val="004C59EF"/>
    <w:rsid w:val="004D36CB"/>
    <w:rsid w:val="004D43B3"/>
    <w:rsid w:val="004D47E3"/>
    <w:rsid w:val="004E5874"/>
    <w:rsid w:val="004F074F"/>
    <w:rsid w:val="005000F7"/>
    <w:rsid w:val="00502A8C"/>
    <w:rsid w:val="00507972"/>
    <w:rsid w:val="00511D0C"/>
    <w:rsid w:val="005761C3"/>
    <w:rsid w:val="005962D6"/>
    <w:rsid w:val="005A0F1B"/>
    <w:rsid w:val="005A4414"/>
    <w:rsid w:val="005A7D08"/>
    <w:rsid w:val="005B0BB5"/>
    <w:rsid w:val="005C1856"/>
    <w:rsid w:val="005D3B72"/>
    <w:rsid w:val="005D7F12"/>
    <w:rsid w:val="005E110A"/>
    <w:rsid w:val="00632F44"/>
    <w:rsid w:val="006500C3"/>
    <w:rsid w:val="00695696"/>
    <w:rsid w:val="00696289"/>
    <w:rsid w:val="006B57F4"/>
    <w:rsid w:val="006D245B"/>
    <w:rsid w:val="00712A53"/>
    <w:rsid w:val="00750288"/>
    <w:rsid w:val="00763F95"/>
    <w:rsid w:val="00772399"/>
    <w:rsid w:val="0079019B"/>
    <w:rsid w:val="007A3943"/>
    <w:rsid w:val="007B513D"/>
    <w:rsid w:val="007C2FF7"/>
    <w:rsid w:val="007D19B7"/>
    <w:rsid w:val="007D4585"/>
    <w:rsid w:val="007D74D9"/>
    <w:rsid w:val="007E7A42"/>
    <w:rsid w:val="007F049A"/>
    <w:rsid w:val="007F783F"/>
    <w:rsid w:val="00800F2D"/>
    <w:rsid w:val="00810839"/>
    <w:rsid w:val="00810A99"/>
    <w:rsid w:val="0081637A"/>
    <w:rsid w:val="00864D1D"/>
    <w:rsid w:val="00865E78"/>
    <w:rsid w:val="00890209"/>
    <w:rsid w:val="008B38E8"/>
    <w:rsid w:val="008B4D2C"/>
    <w:rsid w:val="008C6E54"/>
    <w:rsid w:val="008D7540"/>
    <w:rsid w:val="008E348F"/>
    <w:rsid w:val="008F00AA"/>
    <w:rsid w:val="008F17D3"/>
    <w:rsid w:val="008F7019"/>
    <w:rsid w:val="009205EB"/>
    <w:rsid w:val="0094725F"/>
    <w:rsid w:val="00953228"/>
    <w:rsid w:val="0095350C"/>
    <w:rsid w:val="00957959"/>
    <w:rsid w:val="009A30C1"/>
    <w:rsid w:val="009B1C23"/>
    <w:rsid w:val="009B221C"/>
    <w:rsid w:val="009B63DB"/>
    <w:rsid w:val="009D4B94"/>
    <w:rsid w:val="009F3300"/>
    <w:rsid w:val="00A04C0E"/>
    <w:rsid w:val="00A153B9"/>
    <w:rsid w:val="00A157B4"/>
    <w:rsid w:val="00A33370"/>
    <w:rsid w:val="00A4075F"/>
    <w:rsid w:val="00A676DA"/>
    <w:rsid w:val="00A70FB2"/>
    <w:rsid w:val="00A83A6A"/>
    <w:rsid w:val="00A9114D"/>
    <w:rsid w:val="00A95D91"/>
    <w:rsid w:val="00AB0C5C"/>
    <w:rsid w:val="00AB23F8"/>
    <w:rsid w:val="00AB345A"/>
    <w:rsid w:val="00AB4076"/>
    <w:rsid w:val="00AB7BC4"/>
    <w:rsid w:val="00AC3C32"/>
    <w:rsid w:val="00AE70E0"/>
    <w:rsid w:val="00B003CE"/>
    <w:rsid w:val="00B17CA4"/>
    <w:rsid w:val="00B257C8"/>
    <w:rsid w:val="00B26F78"/>
    <w:rsid w:val="00B45E75"/>
    <w:rsid w:val="00B50B8D"/>
    <w:rsid w:val="00B71E20"/>
    <w:rsid w:val="00B83CD6"/>
    <w:rsid w:val="00B93B05"/>
    <w:rsid w:val="00BA59F8"/>
    <w:rsid w:val="00BB3375"/>
    <w:rsid w:val="00BC744C"/>
    <w:rsid w:val="00BD6679"/>
    <w:rsid w:val="00BD77D8"/>
    <w:rsid w:val="00BF12D8"/>
    <w:rsid w:val="00BF30BE"/>
    <w:rsid w:val="00BF6436"/>
    <w:rsid w:val="00C0066B"/>
    <w:rsid w:val="00C11B6F"/>
    <w:rsid w:val="00C11F79"/>
    <w:rsid w:val="00C20E6D"/>
    <w:rsid w:val="00C24739"/>
    <w:rsid w:val="00C321C8"/>
    <w:rsid w:val="00C3453A"/>
    <w:rsid w:val="00C4156A"/>
    <w:rsid w:val="00C42394"/>
    <w:rsid w:val="00C45D49"/>
    <w:rsid w:val="00CA741F"/>
    <w:rsid w:val="00CF7DF8"/>
    <w:rsid w:val="00D14D80"/>
    <w:rsid w:val="00D21C14"/>
    <w:rsid w:val="00D24854"/>
    <w:rsid w:val="00D6437C"/>
    <w:rsid w:val="00D7290A"/>
    <w:rsid w:val="00D73077"/>
    <w:rsid w:val="00D76986"/>
    <w:rsid w:val="00D83D6D"/>
    <w:rsid w:val="00DE2700"/>
    <w:rsid w:val="00E02CB4"/>
    <w:rsid w:val="00E14637"/>
    <w:rsid w:val="00E165D9"/>
    <w:rsid w:val="00E20E6C"/>
    <w:rsid w:val="00E26576"/>
    <w:rsid w:val="00E32543"/>
    <w:rsid w:val="00E50E45"/>
    <w:rsid w:val="00E52818"/>
    <w:rsid w:val="00E5330F"/>
    <w:rsid w:val="00E64350"/>
    <w:rsid w:val="00E76C43"/>
    <w:rsid w:val="00E95E6E"/>
    <w:rsid w:val="00EA4CE7"/>
    <w:rsid w:val="00EB128F"/>
    <w:rsid w:val="00ED1061"/>
    <w:rsid w:val="00EE1074"/>
    <w:rsid w:val="00F00489"/>
    <w:rsid w:val="00F15C2B"/>
    <w:rsid w:val="00F304AD"/>
    <w:rsid w:val="00F54559"/>
    <w:rsid w:val="00F551F8"/>
    <w:rsid w:val="00F85F21"/>
    <w:rsid w:val="00F917B3"/>
    <w:rsid w:val="00F937F7"/>
    <w:rsid w:val="00FA364B"/>
    <w:rsid w:val="00FA4C56"/>
    <w:rsid w:val="00FC673F"/>
    <w:rsid w:val="00FC7DDF"/>
    <w:rsid w:val="00FE5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708F2A"/>
  <w15:chartTrackingRefBased/>
  <w15:docId w15:val="{D3476666-7AAD-4F50-B60A-711F3F546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266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266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66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66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66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266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266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266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266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266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266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266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2668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2668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2668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2668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2668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2668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266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266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66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266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266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2668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2668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2668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266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68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2668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991669DF84244A81B93216713AC0FD" ma:contentTypeVersion="5" ma:contentTypeDescription="Create a new document." ma:contentTypeScope="" ma:versionID="ce6433c6b58584ab4466c347bbac7697">
  <xsd:schema xmlns:xsd="http://www.w3.org/2001/XMLSchema" xmlns:xs="http://www.w3.org/2001/XMLSchema" xmlns:p="http://schemas.microsoft.com/office/2006/metadata/properties" xmlns:ns3="901b7179-a49d-4669-ab88-101a0e80079b" targetNamespace="http://schemas.microsoft.com/office/2006/metadata/properties" ma:root="true" ma:fieldsID="d54fbdebd2e70fdbfe06ff2fd70da79d" ns3:_="">
    <xsd:import namespace="901b7179-a49d-4669-ab88-101a0e80079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1b7179-a49d-4669-ab88-101a0e80079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1b7179-a49d-4669-ab88-101a0e80079b" xsi:nil="true"/>
  </documentManagement>
</p:properties>
</file>

<file path=customXml/itemProps1.xml><?xml version="1.0" encoding="utf-8"?>
<ds:datastoreItem xmlns:ds="http://schemas.openxmlformats.org/officeDocument/2006/customXml" ds:itemID="{5EC714E2-32D6-4CF0-B892-2F10EFEB88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1b7179-a49d-4669-ab88-101a0e8007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6F52185-6B33-478E-B93B-BCB5638EE9B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E63EE7-FDBF-48FB-B350-0E5B4EA8AFC9}">
  <ds:schemaRefs>
    <ds:schemaRef ds:uri="http://schemas.microsoft.com/office/2006/metadata/properties"/>
    <ds:schemaRef ds:uri="http://schemas.microsoft.com/office/infopath/2007/PartnerControls"/>
    <ds:schemaRef ds:uri="901b7179-a49d-4669-ab88-101a0e80079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1430</TotalTime>
  <Pages>5</Pages>
  <Words>1151</Words>
  <Characters>6564</Characters>
  <Application>Microsoft Office Word</Application>
  <DocSecurity>0</DocSecurity>
  <Lines>54</Lines>
  <Paragraphs>15</Paragraphs>
  <ScaleCrop>false</ScaleCrop>
  <Company/>
  <LinksUpToDate>false</LinksUpToDate>
  <CharactersWithSpaces>7700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Aftab Ahmad (2409268)</dc:creator>
  <cp:keywords/>
  <dc:description/>
  <cp:lastModifiedBy>Aftab Ahmad (2409268)</cp:lastModifiedBy>
  <cp:revision>209</cp:revision>
  <dcterms:created xsi:type="dcterms:W3CDTF">2026-07-04T15:28:00Z</dcterms:created>
  <dcterms:modified xsi:type="dcterms:W3CDTF">2026-07-05T19:21:00Z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0x01010028991669DF84244A81B93216713AC0FD</vt:lpwstr>
  </property>
</Properties>
</file>