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3346143"/>
        <w:docPartObj>
          <w:docPartGallery w:val="Cover Pages"/>
          <w:docPartUnique/>
        </w:docPartObj>
      </w:sdtPr>
      <w:sdtEndPr>
        <w:rPr>
          <w:b/>
          <w:bCs/>
        </w:rPr>
      </w:sdtEndPr>
      <w:sdtContent>
        <w:p w14:paraId="237A6DA2" w14:textId="11E68758" w:rsidR="00351944" w:rsidRDefault="00351944">
          <w:r>
            <w:rPr>
              <w:noProof/>
            </w:rPr>
            <mc:AlternateContent>
              <mc:Choice Requires="wpg">
                <w:drawing>
                  <wp:anchor distT="0" distB="0" distL="114300" distR="114300" simplePos="0" relativeHeight="251657728" behindDoc="0" locked="0" layoutInCell="1" allowOverlap="1" wp14:anchorId="2ACCB353" wp14:editId="0A0837F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cx1="http://schemas.microsoft.com/office/drawing/2015/9/8/chartex" xmlns:cx="http://schemas.microsoft.com/office/drawing/2014/chartex">
                <w:pict>
                  <v:group w14:anchorId="50F415B5" id="Group 149" o:spid="_x0000_s1026" style="position:absolute;margin-left:0;margin-top:0;width:8in;height:95.7pt;z-index:251657728;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ddd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10" o:title="" rotate="t" type="frame"/>
                    </v:rect>
                    <w10:wrap anchorx="page" anchory="page"/>
                  </v:group>
                </w:pict>
              </mc:Fallback>
            </mc:AlternateContent>
          </w:r>
        </w:p>
        <w:p w14:paraId="51AA6903" w14:textId="57BA09C6" w:rsidR="0054709E" w:rsidRPr="00764B7A" w:rsidRDefault="00764B7A" w:rsidP="00764B7A">
          <w:pPr>
            <w:rPr>
              <w:rFonts w:asciiTheme="majorHAnsi" w:eastAsiaTheme="majorEastAsia" w:hAnsiTheme="majorHAnsi" w:cstheme="majorBidi"/>
              <w:b/>
              <w:bCs/>
            </w:rPr>
          </w:pPr>
          <w:r>
            <w:rPr>
              <w:noProof/>
            </w:rPr>
            <mc:AlternateContent>
              <mc:Choice Requires="wps">
                <w:drawing>
                  <wp:anchor distT="0" distB="0" distL="114300" distR="114300" simplePos="0" relativeHeight="251656704" behindDoc="0" locked="0" layoutInCell="1" allowOverlap="1" wp14:anchorId="7857DD23" wp14:editId="4ADF2251">
                    <wp:simplePos x="0" y="0"/>
                    <wp:positionH relativeFrom="page">
                      <wp:posOffset>275757</wp:posOffset>
                    </wp:positionH>
                    <wp:positionV relativeFrom="page">
                      <wp:posOffset>6751621</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2B5318" w14:textId="312C326B" w:rsidR="00351944" w:rsidRDefault="003411D8">
                                    <w:pPr>
                                      <w:pStyle w:val="NoSpacing"/>
                                      <w:jc w:val="right"/>
                                      <w:rPr>
                                        <w:color w:val="595959" w:themeColor="text1" w:themeTint="A6"/>
                                        <w:sz w:val="28"/>
                                        <w:szCs w:val="28"/>
                                      </w:rPr>
                                    </w:pPr>
                                    <w:r>
                                      <w:rPr>
                                        <w:color w:val="595959" w:themeColor="text1" w:themeTint="A6"/>
                                        <w:sz w:val="28"/>
                                        <w:szCs w:val="28"/>
                                      </w:rPr>
                                      <w:t>Dr. Alex Bell</w:t>
                                    </w:r>
                                  </w:p>
                                </w:sdtContent>
                              </w:sdt>
                              <w:p w14:paraId="0A1F7AC4" w14:textId="67774E76" w:rsidR="00351944" w:rsidRDefault="000A56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4B7A">
                                      <w:rPr>
                                        <w:color w:val="595959" w:themeColor="text1" w:themeTint="A6"/>
                                        <w:sz w:val="18"/>
                                        <w:szCs w:val="18"/>
                                      </w:rPr>
                                      <w:t>University of Wales: Trinity Saint David</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57DD23" id="_x0000_t202" coordsize="21600,21600" o:spt="202" path="m0,0l0,21600,21600,21600,21600,0xe">
                    <v:stroke joinstyle="miter"/>
                    <v:path gradientshapeok="t" o:connecttype="rect"/>
                  </v:shapetype>
                  <v:shape id="Text Box 152" o:spid="_x0000_s1026" type="#_x0000_t202" style="position:absolute;margin-left:21.7pt;margin-top:531.6pt;width:8in;height:1in;z-index:251656704;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52B5318" w14:textId="312C326B" w:rsidR="00351944" w:rsidRDefault="003411D8">
                              <w:pPr>
                                <w:pStyle w:val="NoSpacing"/>
                                <w:jc w:val="right"/>
                                <w:rPr>
                                  <w:color w:val="595959" w:themeColor="text1" w:themeTint="A6"/>
                                  <w:sz w:val="28"/>
                                  <w:szCs w:val="28"/>
                                </w:rPr>
                              </w:pPr>
                              <w:r>
                                <w:rPr>
                                  <w:color w:val="595959" w:themeColor="text1" w:themeTint="A6"/>
                                  <w:sz w:val="28"/>
                                  <w:szCs w:val="28"/>
                                </w:rPr>
                                <w:t>Dr. Alex Bell</w:t>
                              </w:r>
                            </w:p>
                          </w:sdtContent>
                        </w:sdt>
                        <w:p w14:paraId="0A1F7AC4" w14:textId="67774E76" w:rsidR="00351944" w:rsidRDefault="000A568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64B7A">
                                <w:rPr>
                                  <w:color w:val="595959" w:themeColor="text1" w:themeTint="A6"/>
                                  <w:sz w:val="18"/>
                                  <w:szCs w:val="18"/>
                                </w:rPr>
                                <w:t>University of Wales: Trinity Saint David</w:t>
                              </w:r>
                            </w:sdtContent>
                          </w:sdt>
                        </w:p>
                      </w:txbxContent>
                    </v:textbox>
                    <w10:wrap type="square" anchorx="page" anchory="page"/>
                  </v:shape>
                </w:pict>
              </mc:Fallback>
            </mc:AlternateContent>
          </w:r>
          <w:r w:rsidR="009A190A">
            <w:rPr>
              <w:noProof/>
            </w:rPr>
            <mc:AlternateContent>
              <mc:Choice Requires="wps">
                <w:drawing>
                  <wp:anchor distT="0" distB="0" distL="114300" distR="114300" simplePos="0" relativeHeight="251655680" behindDoc="0" locked="0" layoutInCell="1" allowOverlap="1" wp14:anchorId="4608974B" wp14:editId="787F5FA5">
                    <wp:simplePos x="0" y="0"/>
                    <wp:positionH relativeFrom="page">
                      <wp:posOffset>275354</wp:posOffset>
                    </wp:positionH>
                    <wp:positionV relativeFrom="page">
                      <wp:posOffset>3086513</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F66B7F" w14:textId="7C4866AD" w:rsidR="00351944" w:rsidRPr="009A190A" w:rsidRDefault="000A5682">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11D8">
                                      <w:rPr>
                                        <w:caps/>
                                        <w:sz w:val="64"/>
                                        <w:szCs w:val="64"/>
                                      </w:rPr>
                                      <w:t>Business inquiry and research</w:t>
                                    </w:r>
                                  </w:sdtContent>
                                </w:sdt>
                              </w:p>
                              <w:p w14:paraId="6B86C206" w14:textId="145B4C58" w:rsidR="00351944" w:rsidRDefault="000A5682">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B2890">
                                      <w:rPr>
                                        <w:color w:val="404040" w:themeColor="text1" w:themeTint="BF"/>
                                        <w:sz w:val="36"/>
                                        <w:szCs w:val="36"/>
                                      </w:rPr>
                                      <w:t xml:space="preserve">Matthew Kilgariff 1705241                                </w:t>
                                    </w:r>
                                    <w:r w:rsidR="00043576">
                                      <w:rPr>
                                        <w:color w:val="404040" w:themeColor="text1" w:themeTint="BF"/>
                                        <w:sz w:val="36"/>
                                        <w:szCs w:val="36"/>
                                      </w:rPr>
                                      <w:t xml:space="preserve">      </w:t>
                                    </w:r>
                                    <w:r w:rsidR="008B2890">
                                      <w:rPr>
                                        <w:color w:val="404040" w:themeColor="text1" w:themeTint="BF"/>
                                        <w:sz w:val="36"/>
                                        <w:szCs w:val="36"/>
                                      </w:rPr>
                                      <w:t xml:space="preserve"> </w:t>
                                    </w:r>
                                    <w:r w:rsidR="00043576">
                                      <w:rPr>
                                        <w:color w:val="404040" w:themeColor="text1" w:themeTint="BF"/>
                                        <w:sz w:val="36"/>
                                        <w:szCs w:val="36"/>
                                      </w:rPr>
                                      <w:t xml:space="preserve">BA </w:t>
                                    </w:r>
                                    <w:r w:rsidR="008B2890">
                                      <w:rPr>
                                        <w:color w:val="404040" w:themeColor="text1" w:themeTint="BF"/>
                                        <w:sz w:val="36"/>
                                        <w:szCs w:val="36"/>
                                      </w:rPr>
                                      <w:t>Business Management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608974B" id="Text Box 154" o:spid="_x0000_s1027" type="#_x0000_t202" style="position:absolute;margin-left:21.7pt;margin-top:243.05pt;width:8in;height:286.5pt;z-index:25165568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" filled="f" stroked="f" strokeweight=".5pt">
                    <v:textbox inset="126pt,0,54pt,0">
                      <w:txbxContent>
                        <w:p w14:paraId="3FF66B7F" w14:textId="7C4866AD" w:rsidR="00351944" w:rsidRPr="009A190A" w:rsidRDefault="000A5682">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11D8">
                                <w:rPr>
                                  <w:caps/>
                                  <w:sz w:val="64"/>
                                  <w:szCs w:val="64"/>
                                </w:rPr>
                                <w:t>Business inquiry and research</w:t>
                              </w:r>
                            </w:sdtContent>
                          </w:sdt>
                        </w:p>
                        <w:p w14:paraId="6B86C206" w14:textId="145B4C58" w:rsidR="00351944" w:rsidRDefault="000A5682">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B2890">
                                <w:rPr>
                                  <w:color w:val="404040" w:themeColor="text1" w:themeTint="BF"/>
                                  <w:sz w:val="36"/>
                                  <w:szCs w:val="36"/>
                                </w:rPr>
                                <w:t xml:space="preserve">Matthew Kilgariff 1705241                                </w:t>
                              </w:r>
                              <w:r w:rsidR="00043576">
                                <w:rPr>
                                  <w:color w:val="404040" w:themeColor="text1" w:themeTint="BF"/>
                                  <w:sz w:val="36"/>
                                  <w:szCs w:val="36"/>
                                </w:rPr>
                                <w:t xml:space="preserve">      </w:t>
                              </w:r>
                              <w:r w:rsidR="008B2890">
                                <w:rPr>
                                  <w:color w:val="404040" w:themeColor="text1" w:themeTint="BF"/>
                                  <w:sz w:val="36"/>
                                  <w:szCs w:val="36"/>
                                </w:rPr>
                                <w:t xml:space="preserve"> </w:t>
                              </w:r>
                              <w:r w:rsidR="00043576">
                                <w:rPr>
                                  <w:color w:val="404040" w:themeColor="text1" w:themeTint="BF"/>
                                  <w:sz w:val="36"/>
                                  <w:szCs w:val="36"/>
                                </w:rPr>
                                <w:t xml:space="preserve">BA </w:t>
                              </w:r>
                              <w:r w:rsidR="008B2890">
                                <w:rPr>
                                  <w:color w:val="404040" w:themeColor="text1" w:themeTint="BF"/>
                                  <w:sz w:val="36"/>
                                  <w:szCs w:val="36"/>
                                </w:rPr>
                                <w:t>Business Management</w:t>
                              </w:r>
                            </w:sdtContent>
                          </w:sdt>
                        </w:p>
                      </w:txbxContent>
                    </v:textbox>
                    <w10:wrap type="square" anchorx="page" anchory="page"/>
                  </v:shape>
                </w:pict>
              </mc:Fallback>
            </mc:AlternateContent>
          </w:r>
          <w:r w:rsidR="00351944">
            <w:rPr>
              <w:b/>
              <w:bCs/>
            </w:rPr>
            <w:br w:type="page"/>
          </w:r>
        </w:p>
      </w:sdtContent>
    </w:sdt>
    <w:sdt>
      <w:sdtPr>
        <w:rPr>
          <w:rFonts w:asciiTheme="minorHAnsi" w:eastAsiaTheme="minorEastAsia" w:hAnsiTheme="minorHAnsi" w:cstheme="minorBidi"/>
          <w:kern w:val="24"/>
          <w:szCs w:val="24"/>
          <w:lang w:eastAsia="ja-JP"/>
        </w:rPr>
        <w:id w:val="-2069870525"/>
        <w:docPartObj>
          <w:docPartGallery w:val="Table of Contents"/>
          <w:docPartUnique/>
        </w:docPartObj>
      </w:sdtPr>
      <w:sdtEndPr>
        <w:rPr>
          <w:rFonts w:ascii="Times New Roman" w:hAnsi="Times New Roman" w:cs="Times New Roman"/>
          <w:b/>
          <w:bCs/>
          <w:noProof/>
          <w:kern w:val="0"/>
          <w:lang w:eastAsia="en-US"/>
        </w:rPr>
      </w:sdtEndPr>
      <w:sdtContent>
        <w:p w14:paraId="118B81D1" w14:textId="77777777" w:rsidR="0054709E" w:rsidRDefault="00BF6971">
          <w:pPr>
            <w:pStyle w:val="TOCHeading"/>
          </w:pPr>
          <w:r>
            <w:t>Table of Contents</w:t>
          </w:r>
        </w:p>
        <w:p w14:paraId="1BC358AA" w14:textId="77777777" w:rsidR="00DD0CB2" w:rsidRDefault="003765D3">
          <w:pPr>
            <w:pStyle w:val="TOC3"/>
            <w:tabs>
              <w:tab w:val="right" w:leader="dot" w:pos="9350"/>
            </w:tabs>
            <w:rPr>
              <w:noProof/>
              <w:kern w:val="0"/>
              <w:lang w:eastAsia="en-US"/>
            </w:rPr>
          </w:pPr>
          <w:r>
            <w:fldChar w:fldCharType="begin"/>
          </w:r>
          <w:r>
            <w:instrText xml:space="preserve"> TOC \o "1-3" \h \z \u </w:instrText>
          </w:r>
          <w:r>
            <w:fldChar w:fldCharType="separate"/>
          </w:r>
          <w:hyperlink w:anchor="_Toc10140544" w:history="1">
            <w:r w:rsidR="00DD0CB2" w:rsidRPr="00884DF8">
              <w:rPr>
                <w:rStyle w:val="Hyperlink"/>
                <w:rFonts w:cstheme="minorHAnsi"/>
                <w:noProof/>
              </w:rPr>
              <w:t>Introduction:</w:t>
            </w:r>
            <w:r w:rsidR="00DD0CB2">
              <w:rPr>
                <w:noProof/>
                <w:webHidden/>
              </w:rPr>
              <w:tab/>
            </w:r>
            <w:r w:rsidR="00DD0CB2">
              <w:rPr>
                <w:noProof/>
                <w:webHidden/>
              </w:rPr>
              <w:fldChar w:fldCharType="begin"/>
            </w:r>
            <w:r w:rsidR="00DD0CB2">
              <w:rPr>
                <w:noProof/>
                <w:webHidden/>
              </w:rPr>
              <w:instrText xml:space="preserve"> PAGEREF _Toc10140544 \h </w:instrText>
            </w:r>
            <w:r w:rsidR="00DD0CB2">
              <w:rPr>
                <w:noProof/>
                <w:webHidden/>
              </w:rPr>
            </w:r>
            <w:r w:rsidR="00DD0CB2">
              <w:rPr>
                <w:noProof/>
                <w:webHidden/>
              </w:rPr>
              <w:fldChar w:fldCharType="separate"/>
            </w:r>
            <w:r w:rsidR="00DD0CB2">
              <w:rPr>
                <w:noProof/>
                <w:webHidden/>
              </w:rPr>
              <w:t>3</w:t>
            </w:r>
            <w:r w:rsidR="00DD0CB2">
              <w:rPr>
                <w:noProof/>
                <w:webHidden/>
              </w:rPr>
              <w:fldChar w:fldCharType="end"/>
            </w:r>
          </w:hyperlink>
        </w:p>
        <w:p w14:paraId="302D3964" w14:textId="77777777" w:rsidR="00DD0CB2" w:rsidRDefault="00DD0CB2">
          <w:pPr>
            <w:pStyle w:val="TOC3"/>
            <w:tabs>
              <w:tab w:val="right" w:leader="dot" w:pos="9350"/>
            </w:tabs>
            <w:rPr>
              <w:noProof/>
              <w:kern w:val="0"/>
              <w:lang w:eastAsia="en-US"/>
            </w:rPr>
          </w:pPr>
          <w:hyperlink w:anchor="_Toc10140545" w:history="1">
            <w:r w:rsidRPr="00884DF8">
              <w:rPr>
                <w:rStyle w:val="Hyperlink"/>
                <w:noProof/>
              </w:rPr>
              <w:t>Literature review:</w:t>
            </w:r>
            <w:r>
              <w:rPr>
                <w:noProof/>
                <w:webHidden/>
              </w:rPr>
              <w:tab/>
            </w:r>
            <w:r>
              <w:rPr>
                <w:noProof/>
                <w:webHidden/>
              </w:rPr>
              <w:fldChar w:fldCharType="begin"/>
            </w:r>
            <w:r>
              <w:rPr>
                <w:noProof/>
                <w:webHidden/>
              </w:rPr>
              <w:instrText xml:space="preserve"> PAGEREF _Toc10140545 \h </w:instrText>
            </w:r>
            <w:r>
              <w:rPr>
                <w:noProof/>
                <w:webHidden/>
              </w:rPr>
            </w:r>
            <w:r>
              <w:rPr>
                <w:noProof/>
                <w:webHidden/>
              </w:rPr>
              <w:fldChar w:fldCharType="separate"/>
            </w:r>
            <w:r>
              <w:rPr>
                <w:noProof/>
                <w:webHidden/>
              </w:rPr>
              <w:t>4</w:t>
            </w:r>
            <w:r>
              <w:rPr>
                <w:noProof/>
                <w:webHidden/>
              </w:rPr>
              <w:fldChar w:fldCharType="end"/>
            </w:r>
          </w:hyperlink>
        </w:p>
        <w:p w14:paraId="51FF7DAE" w14:textId="77777777" w:rsidR="00DD0CB2" w:rsidRDefault="00DD0CB2">
          <w:pPr>
            <w:pStyle w:val="TOC3"/>
            <w:tabs>
              <w:tab w:val="right" w:leader="dot" w:pos="9350"/>
            </w:tabs>
            <w:rPr>
              <w:noProof/>
              <w:kern w:val="0"/>
              <w:lang w:eastAsia="en-US"/>
            </w:rPr>
          </w:pPr>
          <w:hyperlink w:anchor="_Toc10140546" w:history="1">
            <w:r w:rsidRPr="00884DF8">
              <w:rPr>
                <w:rStyle w:val="Hyperlink"/>
                <w:rFonts w:cstheme="minorHAnsi"/>
                <w:noProof/>
              </w:rPr>
              <w:t>Methodological approach:</w:t>
            </w:r>
            <w:r>
              <w:rPr>
                <w:noProof/>
                <w:webHidden/>
              </w:rPr>
              <w:tab/>
            </w:r>
            <w:r>
              <w:rPr>
                <w:noProof/>
                <w:webHidden/>
              </w:rPr>
              <w:fldChar w:fldCharType="begin"/>
            </w:r>
            <w:r>
              <w:rPr>
                <w:noProof/>
                <w:webHidden/>
              </w:rPr>
              <w:instrText xml:space="preserve"> PAGEREF _Toc10140546 \h </w:instrText>
            </w:r>
            <w:r>
              <w:rPr>
                <w:noProof/>
                <w:webHidden/>
              </w:rPr>
            </w:r>
            <w:r>
              <w:rPr>
                <w:noProof/>
                <w:webHidden/>
              </w:rPr>
              <w:fldChar w:fldCharType="separate"/>
            </w:r>
            <w:r>
              <w:rPr>
                <w:noProof/>
                <w:webHidden/>
              </w:rPr>
              <w:t>5</w:t>
            </w:r>
            <w:r>
              <w:rPr>
                <w:noProof/>
                <w:webHidden/>
              </w:rPr>
              <w:fldChar w:fldCharType="end"/>
            </w:r>
          </w:hyperlink>
        </w:p>
        <w:p w14:paraId="51855992" w14:textId="77777777" w:rsidR="00DD0CB2" w:rsidRDefault="00DD0CB2">
          <w:pPr>
            <w:pStyle w:val="TOC3"/>
            <w:tabs>
              <w:tab w:val="right" w:leader="dot" w:pos="9350"/>
            </w:tabs>
            <w:rPr>
              <w:noProof/>
              <w:kern w:val="0"/>
              <w:lang w:eastAsia="en-US"/>
            </w:rPr>
          </w:pPr>
          <w:hyperlink w:anchor="_Toc10140547" w:history="1">
            <w:r w:rsidRPr="00884DF8">
              <w:rPr>
                <w:rStyle w:val="Hyperlink"/>
                <w:noProof/>
                <w:shd w:val="clear" w:color="auto" w:fill="FFFFFF"/>
              </w:rPr>
              <w:t>Purposed data collection procedure:</w:t>
            </w:r>
            <w:r>
              <w:rPr>
                <w:noProof/>
                <w:webHidden/>
              </w:rPr>
              <w:tab/>
            </w:r>
            <w:r>
              <w:rPr>
                <w:noProof/>
                <w:webHidden/>
              </w:rPr>
              <w:fldChar w:fldCharType="begin"/>
            </w:r>
            <w:r>
              <w:rPr>
                <w:noProof/>
                <w:webHidden/>
              </w:rPr>
              <w:instrText xml:space="preserve"> PAGEREF _Toc10140547 \h </w:instrText>
            </w:r>
            <w:r>
              <w:rPr>
                <w:noProof/>
                <w:webHidden/>
              </w:rPr>
            </w:r>
            <w:r>
              <w:rPr>
                <w:noProof/>
                <w:webHidden/>
              </w:rPr>
              <w:fldChar w:fldCharType="separate"/>
            </w:r>
            <w:r>
              <w:rPr>
                <w:noProof/>
                <w:webHidden/>
              </w:rPr>
              <w:t>6</w:t>
            </w:r>
            <w:r>
              <w:rPr>
                <w:noProof/>
                <w:webHidden/>
              </w:rPr>
              <w:fldChar w:fldCharType="end"/>
            </w:r>
          </w:hyperlink>
        </w:p>
        <w:p w14:paraId="03CA1C52" w14:textId="77777777" w:rsidR="00DD0CB2" w:rsidRDefault="00DD0CB2">
          <w:pPr>
            <w:pStyle w:val="TOC3"/>
            <w:tabs>
              <w:tab w:val="right" w:leader="dot" w:pos="9350"/>
            </w:tabs>
            <w:rPr>
              <w:noProof/>
              <w:kern w:val="0"/>
              <w:lang w:eastAsia="en-US"/>
            </w:rPr>
          </w:pPr>
          <w:hyperlink w:anchor="_Toc10140548" w:history="1">
            <w:r w:rsidRPr="00884DF8">
              <w:rPr>
                <w:rStyle w:val="Hyperlink"/>
                <w:rFonts w:cstheme="minorHAnsi"/>
                <w:noProof/>
              </w:rPr>
              <w:t>Planned data analysis and presentation:</w:t>
            </w:r>
            <w:r>
              <w:rPr>
                <w:noProof/>
                <w:webHidden/>
              </w:rPr>
              <w:tab/>
            </w:r>
            <w:r>
              <w:rPr>
                <w:noProof/>
                <w:webHidden/>
              </w:rPr>
              <w:fldChar w:fldCharType="begin"/>
            </w:r>
            <w:r>
              <w:rPr>
                <w:noProof/>
                <w:webHidden/>
              </w:rPr>
              <w:instrText xml:space="preserve"> PAGEREF _Toc10140548 \h </w:instrText>
            </w:r>
            <w:r>
              <w:rPr>
                <w:noProof/>
                <w:webHidden/>
              </w:rPr>
            </w:r>
            <w:r>
              <w:rPr>
                <w:noProof/>
                <w:webHidden/>
              </w:rPr>
              <w:fldChar w:fldCharType="separate"/>
            </w:r>
            <w:r>
              <w:rPr>
                <w:noProof/>
                <w:webHidden/>
              </w:rPr>
              <w:t>7</w:t>
            </w:r>
            <w:r>
              <w:rPr>
                <w:noProof/>
                <w:webHidden/>
              </w:rPr>
              <w:fldChar w:fldCharType="end"/>
            </w:r>
          </w:hyperlink>
        </w:p>
        <w:p w14:paraId="7BAD26F0" w14:textId="77777777" w:rsidR="00DD0CB2" w:rsidRDefault="00DD0CB2">
          <w:pPr>
            <w:pStyle w:val="TOC3"/>
            <w:tabs>
              <w:tab w:val="right" w:leader="dot" w:pos="9350"/>
            </w:tabs>
            <w:rPr>
              <w:noProof/>
              <w:kern w:val="0"/>
              <w:lang w:eastAsia="en-US"/>
            </w:rPr>
          </w:pPr>
          <w:hyperlink w:anchor="_Toc10140549" w:history="1">
            <w:r w:rsidRPr="00884DF8">
              <w:rPr>
                <w:rStyle w:val="Hyperlink"/>
                <w:rFonts w:cstheme="minorHAnsi"/>
                <w:noProof/>
              </w:rPr>
              <w:t>Research planning and ethics:</w:t>
            </w:r>
            <w:r>
              <w:rPr>
                <w:noProof/>
                <w:webHidden/>
              </w:rPr>
              <w:tab/>
            </w:r>
            <w:r>
              <w:rPr>
                <w:noProof/>
                <w:webHidden/>
              </w:rPr>
              <w:fldChar w:fldCharType="begin"/>
            </w:r>
            <w:r>
              <w:rPr>
                <w:noProof/>
                <w:webHidden/>
              </w:rPr>
              <w:instrText xml:space="preserve"> PAGEREF _Toc10140549 \h </w:instrText>
            </w:r>
            <w:r>
              <w:rPr>
                <w:noProof/>
                <w:webHidden/>
              </w:rPr>
            </w:r>
            <w:r>
              <w:rPr>
                <w:noProof/>
                <w:webHidden/>
              </w:rPr>
              <w:fldChar w:fldCharType="separate"/>
            </w:r>
            <w:r>
              <w:rPr>
                <w:noProof/>
                <w:webHidden/>
              </w:rPr>
              <w:t>8</w:t>
            </w:r>
            <w:r>
              <w:rPr>
                <w:noProof/>
                <w:webHidden/>
              </w:rPr>
              <w:fldChar w:fldCharType="end"/>
            </w:r>
          </w:hyperlink>
        </w:p>
        <w:p w14:paraId="3CBBCB62" w14:textId="77777777" w:rsidR="00DD0CB2" w:rsidRDefault="00DD0CB2">
          <w:pPr>
            <w:pStyle w:val="TOC2"/>
            <w:tabs>
              <w:tab w:val="right" w:leader="dot" w:pos="9350"/>
            </w:tabs>
            <w:rPr>
              <w:noProof/>
              <w:kern w:val="0"/>
              <w:lang w:eastAsia="en-US"/>
            </w:rPr>
          </w:pPr>
          <w:hyperlink w:anchor="_Toc10140550" w:history="1">
            <w:r w:rsidRPr="00884DF8">
              <w:rPr>
                <w:rStyle w:val="Hyperlink"/>
                <w:noProof/>
              </w:rPr>
              <w:t>Limitations:</w:t>
            </w:r>
            <w:r>
              <w:rPr>
                <w:noProof/>
                <w:webHidden/>
              </w:rPr>
              <w:tab/>
            </w:r>
            <w:r>
              <w:rPr>
                <w:noProof/>
                <w:webHidden/>
              </w:rPr>
              <w:fldChar w:fldCharType="begin"/>
            </w:r>
            <w:r>
              <w:rPr>
                <w:noProof/>
                <w:webHidden/>
              </w:rPr>
              <w:instrText xml:space="preserve"> PAGEREF _Toc10140550 \h </w:instrText>
            </w:r>
            <w:r>
              <w:rPr>
                <w:noProof/>
                <w:webHidden/>
              </w:rPr>
            </w:r>
            <w:r>
              <w:rPr>
                <w:noProof/>
                <w:webHidden/>
              </w:rPr>
              <w:fldChar w:fldCharType="separate"/>
            </w:r>
            <w:r>
              <w:rPr>
                <w:noProof/>
                <w:webHidden/>
              </w:rPr>
              <w:t>8</w:t>
            </w:r>
            <w:r>
              <w:rPr>
                <w:noProof/>
                <w:webHidden/>
              </w:rPr>
              <w:fldChar w:fldCharType="end"/>
            </w:r>
          </w:hyperlink>
        </w:p>
        <w:p w14:paraId="0B7654BB" w14:textId="77777777" w:rsidR="00DD0CB2" w:rsidRDefault="00DD0CB2">
          <w:pPr>
            <w:pStyle w:val="TOC2"/>
            <w:tabs>
              <w:tab w:val="right" w:leader="dot" w:pos="9350"/>
            </w:tabs>
            <w:rPr>
              <w:noProof/>
              <w:kern w:val="0"/>
              <w:lang w:eastAsia="en-US"/>
            </w:rPr>
          </w:pPr>
          <w:hyperlink w:anchor="_Toc10140551" w:history="1">
            <w:r w:rsidRPr="00884DF8">
              <w:rPr>
                <w:rStyle w:val="Hyperlink"/>
                <w:noProof/>
              </w:rPr>
              <w:t>Ethical considerations:</w:t>
            </w:r>
            <w:r>
              <w:rPr>
                <w:noProof/>
                <w:webHidden/>
              </w:rPr>
              <w:tab/>
            </w:r>
            <w:r>
              <w:rPr>
                <w:noProof/>
                <w:webHidden/>
              </w:rPr>
              <w:fldChar w:fldCharType="begin"/>
            </w:r>
            <w:r>
              <w:rPr>
                <w:noProof/>
                <w:webHidden/>
              </w:rPr>
              <w:instrText xml:space="preserve"> PAGEREF _Toc10140551 \h </w:instrText>
            </w:r>
            <w:r>
              <w:rPr>
                <w:noProof/>
                <w:webHidden/>
              </w:rPr>
            </w:r>
            <w:r>
              <w:rPr>
                <w:noProof/>
                <w:webHidden/>
              </w:rPr>
              <w:fldChar w:fldCharType="separate"/>
            </w:r>
            <w:r>
              <w:rPr>
                <w:noProof/>
                <w:webHidden/>
              </w:rPr>
              <w:t>9</w:t>
            </w:r>
            <w:r>
              <w:rPr>
                <w:noProof/>
                <w:webHidden/>
              </w:rPr>
              <w:fldChar w:fldCharType="end"/>
            </w:r>
          </w:hyperlink>
        </w:p>
        <w:p w14:paraId="559D5383" w14:textId="77777777" w:rsidR="00DD0CB2" w:rsidRDefault="00DD0CB2">
          <w:pPr>
            <w:pStyle w:val="TOC3"/>
            <w:tabs>
              <w:tab w:val="right" w:leader="dot" w:pos="9350"/>
            </w:tabs>
            <w:rPr>
              <w:noProof/>
              <w:kern w:val="0"/>
              <w:lang w:eastAsia="en-US"/>
            </w:rPr>
          </w:pPr>
          <w:hyperlink w:anchor="_Toc10140552" w:history="1">
            <w:r w:rsidRPr="00884DF8">
              <w:rPr>
                <w:rStyle w:val="Hyperlink"/>
                <w:noProof/>
              </w:rPr>
              <w:t>Budget, resources and time management:</w:t>
            </w:r>
            <w:r>
              <w:rPr>
                <w:noProof/>
                <w:webHidden/>
              </w:rPr>
              <w:tab/>
            </w:r>
            <w:r>
              <w:rPr>
                <w:noProof/>
                <w:webHidden/>
              </w:rPr>
              <w:fldChar w:fldCharType="begin"/>
            </w:r>
            <w:r>
              <w:rPr>
                <w:noProof/>
                <w:webHidden/>
              </w:rPr>
              <w:instrText xml:space="preserve"> PAGEREF _Toc10140552 \h </w:instrText>
            </w:r>
            <w:r>
              <w:rPr>
                <w:noProof/>
                <w:webHidden/>
              </w:rPr>
            </w:r>
            <w:r>
              <w:rPr>
                <w:noProof/>
                <w:webHidden/>
              </w:rPr>
              <w:fldChar w:fldCharType="separate"/>
            </w:r>
            <w:r>
              <w:rPr>
                <w:noProof/>
                <w:webHidden/>
              </w:rPr>
              <w:t>9</w:t>
            </w:r>
            <w:r>
              <w:rPr>
                <w:noProof/>
                <w:webHidden/>
              </w:rPr>
              <w:fldChar w:fldCharType="end"/>
            </w:r>
          </w:hyperlink>
        </w:p>
        <w:p w14:paraId="29CFA4C2" w14:textId="0710DEAD" w:rsidR="0054709E" w:rsidRDefault="003765D3">
          <w:r>
            <w:rPr>
              <w:bCs/>
              <w:noProof/>
            </w:rPr>
            <w:fldChar w:fldCharType="end"/>
          </w:r>
        </w:p>
      </w:sdtContent>
    </w:sdt>
    <w:p w14:paraId="1DF06C03" w14:textId="67958F5D" w:rsidR="0054709E" w:rsidRDefault="0054709E"/>
    <w:p w14:paraId="2B6C7826" w14:textId="77777777" w:rsidR="0054709E" w:rsidRDefault="0054709E">
      <w:pPr>
        <w:pStyle w:val="TableFigure"/>
      </w:pPr>
    </w:p>
    <w:p w14:paraId="7B4A0119" w14:textId="77777777" w:rsidR="00E83F9D" w:rsidRDefault="00E83F9D">
      <w:pPr>
        <w:pStyle w:val="TableFigure"/>
      </w:pPr>
    </w:p>
    <w:p w14:paraId="61191E3B" w14:textId="77777777" w:rsidR="00E83F9D" w:rsidRDefault="00E83F9D">
      <w:pPr>
        <w:pStyle w:val="TableFigure"/>
      </w:pPr>
    </w:p>
    <w:p w14:paraId="1BA9AAE8" w14:textId="77777777" w:rsidR="00E83F9D" w:rsidRDefault="00E83F9D">
      <w:pPr>
        <w:pStyle w:val="TableFigure"/>
      </w:pPr>
    </w:p>
    <w:p w14:paraId="570E4838" w14:textId="77777777" w:rsidR="00E83F9D" w:rsidRDefault="00E83F9D">
      <w:pPr>
        <w:pStyle w:val="TableFigure"/>
      </w:pPr>
    </w:p>
    <w:p w14:paraId="029903E5" w14:textId="77777777" w:rsidR="00837DE9" w:rsidRDefault="00837DE9">
      <w:pPr>
        <w:pStyle w:val="TableFigure"/>
      </w:pPr>
    </w:p>
    <w:p w14:paraId="43370869" w14:textId="77777777" w:rsidR="00837DE9" w:rsidRDefault="00837DE9">
      <w:pPr>
        <w:pStyle w:val="TableFigure"/>
      </w:pPr>
    </w:p>
    <w:p w14:paraId="314A8209" w14:textId="77777777" w:rsidR="00837DE9" w:rsidRDefault="00837DE9">
      <w:pPr>
        <w:pStyle w:val="TableFigure"/>
      </w:pPr>
    </w:p>
    <w:p w14:paraId="65CCC2AF" w14:textId="77777777" w:rsidR="00475610" w:rsidRPr="00475610" w:rsidRDefault="00475610" w:rsidP="0092288D">
      <w:pPr>
        <w:spacing w:line="276" w:lineRule="auto"/>
        <w:rPr>
          <w:rFonts w:cstheme="minorHAnsi"/>
        </w:rPr>
      </w:pPr>
    </w:p>
    <w:p w14:paraId="646DB8BD" w14:textId="17276FD6" w:rsidR="009B10D1" w:rsidRPr="009B10D1" w:rsidRDefault="009B10D1" w:rsidP="007C65C0">
      <w:pPr>
        <w:pStyle w:val="Heading1"/>
      </w:pPr>
      <w:r w:rsidRPr="009B10D1">
        <w:lastRenderedPageBreak/>
        <w:t xml:space="preserve">The </w:t>
      </w:r>
      <w:r w:rsidR="00210A5A">
        <w:t>E</w:t>
      </w:r>
      <w:r w:rsidRPr="009B10D1">
        <w:t xml:space="preserve">ffects of the </w:t>
      </w:r>
      <w:r w:rsidR="007F18C2">
        <w:t>I</w:t>
      </w:r>
      <w:r w:rsidRPr="009B10D1">
        <w:t xml:space="preserve">nternet and </w:t>
      </w:r>
      <w:r w:rsidR="007F18C2">
        <w:t>S</w:t>
      </w:r>
      <w:r w:rsidRPr="009B10D1">
        <w:t xml:space="preserve">ocial </w:t>
      </w:r>
      <w:r w:rsidR="007F18C2">
        <w:t>M</w:t>
      </w:r>
      <w:r w:rsidRPr="009B10D1">
        <w:t xml:space="preserve">edia on </w:t>
      </w:r>
      <w:r w:rsidR="007F18C2">
        <w:t>S</w:t>
      </w:r>
      <w:r w:rsidRPr="009B10D1">
        <w:t xml:space="preserve">mall and </w:t>
      </w:r>
      <w:r w:rsidR="007F18C2">
        <w:t>M</w:t>
      </w:r>
      <w:r w:rsidRPr="009B10D1">
        <w:t xml:space="preserve">edium </w:t>
      </w:r>
      <w:r w:rsidR="007F18C2">
        <w:t>S</w:t>
      </w:r>
      <w:r w:rsidRPr="009B10D1">
        <w:t xml:space="preserve">ized </w:t>
      </w:r>
      <w:r w:rsidR="007F18C2">
        <w:t>E</w:t>
      </w:r>
      <w:r w:rsidRPr="009B10D1">
        <w:t xml:space="preserve">nterprise </w:t>
      </w:r>
      <w:r w:rsidR="007F18C2">
        <w:t>O</w:t>
      </w:r>
      <w:r w:rsidRPr="009B10D1">
        <w:t xml:space="preserve">wners in Wales.  </w:t>
      </w:r>
    </w:p>
    <w:p w14:paraId="7C1D722F" w14:textId="1722C58B" w:rsidR="004C6A49" w:rsidRPr="004C6A49" w:rsidRDefault="009B10D1" w:rsidP="00BF0B17">
      <w:pPr>
        <w:pStyle w:val="Heading3"/>
        <w:rPr>
          <w:rFonts w:asciiTheme="minorHAnsi" w:hAnsiTheme="minorHAnsi" w:cstheme="minorHAnsi"/>
        </w:rPr>
      </w:pPr>
      <w:bookmarkStart w:id="0" w:name="_Toc10140544"/>
      <w:r w:rsidRPr="004C6A49">
        <w:rPr>
          <w:rFonts w:asciiTheme="minorHAnsi" w:hAnsiTheme="minorHAnsi" w:cstheme="minorHAnsi"/>
        </w:rPr>
        <w:t>Introduction:</w:t>
      </w:r>
      <w:bookmarkEnd w:id="0"/>
    </w:p>
    <w:p w14:paraId="58C774F7" w14:textId="10261A64" w:rsidR="007F18C2" w:rsidRDefault="00554AE0" w:rsidP="00BF0B17">
      <w:pPr>
        <w:spacing w:line="480" w:lineRule="auto"/>
        <w:rPr>
          <w:rFonts w:cstheme="minorHAnsi"/>
        </w:rPr>
      </w:pPr>
      <w:r>
        <w:rPr>
          <w:rFonts w:cstheme="minorHAnsi"/>
        </w:rPr>
        <w:t xml:space="preserve">        </w:t>
      </w:r>
      <w:r w:rsidR="00F36322">
        <w:rPr>
          <w:rFonts w:cstheme="minorHAnsi"/>
        </w:rPr>
        <w:t xml:space="preserve">   </w:t>
      </w:r>
      <w:r>
        <w:rPr>
          <w:rFonts w:cstheme="minorHAnsi"/>
        </w:rPr>
        <w:t xml:space="preserve"> </w:t>
      </w:r>
      <w:r w:rsidR="00582625">
        <w:rPr>
          <w:rFonts w:cstheme="minorHAnsi"/>
        </w:rPr>
        <w:t xml:space="preserve">Changing technologies and emerging consumer trends have </w:t>
      </w:r>
      <w:r w:rsidR="007F18C2">
        <w:rPr>
          <w:rFonts w:cstheme="minorHAnsi"/>
        </w:rPr>
        <w:t>a significant effect on</w:t>
      </w:r>
      <w:r w:rsidR="00582625">
        <w:rPr>
          <w:rFonts w:cstheme="minorHAnsi"/>
        </w:rPr>
        <w:t xml:space="preserve"> businesses </w:t>
      </w:r>
      <w:r w:rsidR="007F18C2">
        <w:rPr>
          <w:rFonts w:cstheme="minorHAnsi"/>
        </w:rPr>
        <w:t>globally</w:t>
      </w:r>
      <w:r w:rsidR="00582625">
        <w:rPr>
          <w:rFonts w:cstheme="minorHAnsi"/>
        </w:rPr>
        <w:t>.</w:t>
      </w:r>
      <w:r w:rsidR="005C0D71">
        <w:rPr>
          <w:rFonts w:cstheme="minorHAnsi"/>
        </w:rPr>
        <w:t xml:space="preserve"> The i</w:t>
      </w:r>
      <w:r w:rsidR="007F18C2">
        <w:rPr>
          <w:rFonts w:cstheme="minorHAnsi"/>
        </w:rPr>
        <w:t xml:space="preserve">nfluence of the </w:t>
      </w:r>
      <w:r w:rsidR="005C0D71">
        <w:rPr>
          <w:rFonts w:cstheme="minorHAnsi"/>
        </w:rPr>
        <w:t xml:space="preserve">internet and social media </w:t>
      </w:r>
      <w:r w:rsidR="007F18C2">
        <w:rPr>
          <w:rFonts w:cstheme="minorHAnsi"/>
        </w:rPr>
        <w:t xml:space="preserve">is having an increasing impact on factors such as </w:t>
      </w:r>
      <w:r w:rsidR="00582625">
        <w:rPr>
          <w:rFonts w:cstheme="minorHAnsi"/>
        </w:rPr>
        <w:t xml:space="preserve">marketing, communication and </w:t>
      </w:r>
      <w:r w:rsidR="007F18C2">
        <w:rPr>
          <w:rFonts w:cstheme="minorHAnsi"/>
        </w:rPr>
        <w:t xml:space="preserve">the </w:t>
      </w:r>
      <w:r w:rsidR="00582625">
        <w:rPr>
          <w:rFonts w:cstheme="minorHAnsi"/>
        </w:rPr>
        <w:t>consumer relationship</w:t>
      </w:r>
      <w:r w:rsidR="005C0D71">
        <w:rPr>
          <w:rFonts w:cstheme="minorHAnsi"/>
        </w:rPr>
        <w:t xml:space="preserve">. These external factors can create advantages or be detrimental to small </w:t>
      </w:r>
      <w:r w:rsidR="007F18C2">
        <w:rPr>
          <w:rFonts w:cstheme="minorHAnsi"/>
        </w:rPr>
        <w:t xml:space="preserve">and medium sized </w:t>
      </w:r>
      <w:r w:rsidR="005C0D71">
        <w:rPr>
          <w:rFonts w:cstheme="minorHAnsi"/>
        </w:rPr>
        <w:t>businesses</w:t>
      </w:r>
      <w:r w:rsidR="007F18C2">
        <w:rPr>
          <w:rFonts w:cstheme="minorHAnsi"/>
        </w:rPr>
        <w:t>.</w:t>
      </w:r>
    </w:p>
    <w:p w14:paraId="16D37A97" w14:textId="028D3F4E" w:rsidR="004C6A49" w:rsidRDefault="005C0D71" w:rsidP="00BF0B17">
      <w:pPr>
        <w:spacing w:line="480" w:lineRule="auto"/>
        <w:rPr>
          <w:rFonts w:cstheme="minorHAnsi"/>
        </w:rPr>
      </w:pPr>
      <w:r>
        <w:rPr>
          <w:rFonts w:cstheme="minorHAnsi"/>
        </w:rPr>
        <w:t xml:space="preserve"> </w:t>
      </w:r>
      <w:r w:rsidR="00F36322">
        <w:rPr>
          <w:rFonts w:cstheme="minorHAnsi"/>
        </w:rPr>
        <w:t xml:space="preserve">          </w:t>
      </w:r>
      <w:r>
        <w:rPr>
          <w:rFonts w:cstheme="minorHAnsi"/>
        </w:rPr>
        <w:t>Th</w:t>
      </w:r>
      <w:r w:rsidR="007F18C2">
        <w:rPr>
          <w:rFonts w:cstheme="minorHAnsi"/>
        </w:rPr>
        <w:t>e</w:t>
      </w:r>
      <w:r>
        <w:rPr>
          <w:rFonts w:cstheme="minorHAnsi"/>
        </w:rPr>
        <w:t xml:space="preserve"> proposed dissertation sets out to determine whether small and medium business owners in Wales</w:t>
      </w:r>
      <w:r w:rsidR="00456560">
        <w:rPr>
          <w:rFonts w:cstheme="minorHAnsi"/>
        </w:rPr>
        <w:t>:</w:t>
      </w:r>
      <w:r>
        <w:rPr>
          <w:rFonts w:cstheme="minorHAnsi"/>
        </w:rPr>
        <w:t xml:space="preserve"> </w:t>
      </w:r>
      <w:r w:rsidR="009B10D1">
        <w:rPr>
          <w:rFonts w:cstheme="minorHAnsi"/>
        </w:rPr>
        <w:t xml:space="preserve">1) </w:t>
      </w:r>
      <w:r>
        <w:rPr>
          <w:rFonts w:cstheme="minorHAnsi"/>
        </w:rPr>
        <w:t xml:space="preserve">perceive the internet and social media as a </w:t>
      </w:r>
      <w:r w:rsidR="009B10D1">
        <w:rPr>
          <w:rFonts w:cstheme="minorHAnsi"/>
        </w:rPr>
        <w:t xml:space="preserve">threat or as a platform to </w:t>
      </w:r>
      <w:r w:rsidR="007F18C2">
        <w:rPr>
          <w:rFonts w:cstheme="minorHAnsi"/>
        </w:rPr>
        <w:t>be</w:t>
      </w:r>
      <w:r w:rsidR="009B10D1">
        <w:rPr>
          <w:rFonts w:cstheme="minorHAnsi"/>
        </w:rPr>
        <w:t xml:space="preserve"> competitive</w:t>
      </w:r>
      <w:r w:rsidR="00BB0C78">
        <w:rPr>
          <w:rFonts w:cstheme="minorHAnsi"/>
        </w:rPr>
        <w:t xml:space="preserve">, 2) </w:t>
      </w:r>
      <w:r w:rsidR="000B62F6">
        <w:rPr>
          <w:rFonts w:cstheme="minorHAnsi"/>
        </w:rPr>
        <w:t>have experience and confidence in using new technologies</w:t>
      </w:r>
      <w:r w:rsidR="00497888">
        <w:rPr>
          <w:rFonts w:cstheme="minorHAnsi"/>
        </w:rPr>
        <w:t>,</w:t>
      </w:r>
      <w:r w:rsidR="00EF305B">
        <w:rPr>
          <w:rFonts w:cstheme="minorHAnsi"/>
        </w:rPr>
        <w:t xml:space="preserve"> 3</w:t>
      </w:r>
      <w:r w:rsidR="00EF305B">
        <w:rPr>
          <w:rFonts w:cstheme="minorHAnsi"/>
        </w:rPr>
        <w:t>) how different demographical factors may affect the adoption of internet</w:t>
      </w:r>
      <w:r w:rsidR="00EF305B">
        <w:rPr>
          <w:rFonts w:cstheme="minorHAnsi"/>
        </w:rPr>
        <w:t xml:space="preserve"> based technologies and 4</w:t>
      </w:r>
      <w:r w:rsidR="00BB0C78">
        <w:rPr>
          <w:rFonts w:cstheme="minorHAnsi"/>
        </w:rPr>
        <w:t xml:space="preserve">) </w:t>
      </w:r>
      <w:r w:rsidR="00456560">
        <w:rPr>
          <w:rFonts w:cstheme="minorHAnsi"/>
        </w:rPr>
        <w:t>how</w:t>
      </w:r>
      <w:r w:rsidR="000B62F6">
        <w:rPr>
          <w:rFonts w:cstheme="minorHAnsi"/>
        </w:rPr>
        <w:t xml:space="preserve"> the decision to include</w:t>
      </w:r>
      <w:r w:rsidR="009F1473">
        <w:rPr>
          <w:rFonts w:cstheme="minorHAnsi"/>
        </w:rPr>
        <w:t>/</w:t>
      </w:r>
      <w:r w:rsidR="000B62F6">
        <w:rPr>
          <w:rFonts w:cstheme="minorHAnsi"/>
        </w:rPr>
        <w:t xml:space="preserve">exclude new </w:t>
      </w:r>
      <w:r w:rsidR="00C45E9D">
        <w:rPr>
          <w:rFonts w:cstheme="minorHAnsi"/>
        </w:rPr>
        <w:t>technologies impacts</w:t>
      </w:r>
      <w:r w:rsidR="000B62F6">
        <w:rPr>
          <w:rFonts w:cstheme="minorHAnsi"/>
        </w:rPr>
        <w:t xml:space="preserve"> on th</w:t>
      </w:r>
      <w:r w:rsidR="009F1473">
        <w:rPr>
          <w:rFonts w:cstheme="minorHAnsi"/>
        </w:rPr>
        <w:t>eir</w:t>
      </w:r>
      <w:r w:rsidR="000B62F6">
        <w:rPr>
          <w:rFonts w:cstheme="minorHAnsi"/>
        </w:rPr>
        <w:t xml:space="preserve"> business</w:t>
      </w:r>
      <w:r w:rsidR="009F1473">
        <w:rPr>
          <w:rFonts w:cstheme="minorHAnsi"/>
        </w:rPr>
        <w:t>es</w:t>
      </w:r>
      <w:r w:rsidR="00EF305B">
        <w:rPr>
          <w:rFonts w:cstheme="minorHAnsi"/>
        </w:rPr>
        <w:t xml:space="preserve">. </w:t>
      </w:r>
      <w:r w:rsidR="00F36322">
        <w:rPr>
          <w:rFonts w:cstheme="minorHAnsi"/>
        </w:rPr>
        <w:t xml:space="preserve">The aim of this study is to obtain a better understanding of the relationship between business owners in Wales and </w:t>
      </w:r>
      <w:r w:rsidR="0059789A">
        <w:rPr>
          <w:rFonts w:cstheme="minorHAnsi"/>
        </w:rPr>
        <w:t xml:space="preserve">social media and internet use. </w:t>
      </w:r>
    </w:p>
    <w:p w14:paraId="1B0B6EA4" w14:textId="20CF2A33" w:rsidR="000B62F6" w:rsidRDefault="00554AE0" w:rsidP="00BF0B17">
      <w:pPr>
        <w:spacing w:line="480" w:lineRule="auto"/>
        <w:rPr>
          <w:rFonts w:cstheme="minorHAnsi"/>
        </w:rPr>
      </w:pPr>
      <w:r>
        <w:rPr>
          <w:rFonts w:cstheme="minorHAnsi"/>
        </w:rPr>
        <w:t xml:space="preserve">          </w:t>
      </w:r>
      <w:r w:rsidR="00F36322">
        <w:rPr>
          <w:rFonts w:cstheme="minorHAnsi"/>
        </w:rPr>
        <w:t xml:space="preserve"> </w:t>
      </w:r>
      <w:r w:rsidR="00BB0C78">
        <w:rPr>
          <w:rFonts w:cstheme="minorHAnsi"/>
        </w:rPr>
        <w:t xml:space="preserve">This topic is </w:t>
      </w:r>
      <w:r w:rsidR="000B62F6">
        <w:rPr>
          <w:rFonts w:cstheme="minorHAnsi"/>
        </w:rPr>
        <w:t xml:space="preserve">highly </w:t>
      </w:r>
      <w:r w:rsidR="00BB0C78">
        <w:rPr>
          <w:rFonts w:cstheme="minorHAnsi"/>
        </w:rPr>
        <w:t xml:space="preserve">relevant </w:t>
      </w:r>
      <w:r w:rsidR="00C45E9D">
        <w:rPr>
          <w:rFonts w:cstheme="minorHAnsi"/>
        </w:rPr>
        <w:t>because</w:t>
      </w:r>
      <w:r w:rsidR="00BB0C78">
        <w:rPr>
          <w:rFonts w:cstheme="minorHAnsi"/>
        </w:rPr>
        <w:t xml:space="preserve"> technology and business </w:t>
      </w:r>
      <w:r w:rsidR="00C45E9D">
        <w:rPr>
          <w:rFonts w:cstheme="minorHAnsi"/>
        </w:rPr>
        <w:t>have become</w:t>
      </w:r>
      <w:r w:rsidR="00497888">
        <w:rPr>
          <w:rFonts w:cstheme="minorHAnsi"/>
        </w:rPr>
        <w:t xml:space="preserve"> almost inseparable in modern society.</w:t>
      </w:r>
      <w:r w:rsidR="004C6753">
        <w:rPr>
          <w:rFonts w:cstheme="minorHAnsi"/>
        </w:rPr>
        <w:t xml:space="preserve"> Small and medium sized enterprises</w:t>
      </w:r>
      <w:r w:rsidR="000B62F6">
        <w:rPr>
          <w:rFonts w:cstheme="minorHAnsi"/>
        </w:rPr>
        <w:t xml:space="preserve"> (SME</w:t>
      </w:r>
      <w:r w:rsidR="00C45E9D">
        <w:rPr>
          <w:rFonts w:cstheme="minorHAnsi"/>
        </w:rPr>
        <w:t>s</w:t>
      </w:r>
      <w:r w:rsidR="000B62F6">
        <w:rPr>
          <w:rFonts w:cstheme="minorHAnsi"/>
        </w:rPr>
        <w:t>)</w:t>
      </w:r>
      <w:r w:rsidR="004C6753">
        <w:rPr>
          <w:rFonts w:cstheme="minorHAnsi"/>
        </w:rPr>
        <w:t xml:space="preserve"> make up for 99.3% of all firms within Wales</w:t>
      </w:r>
      <w:r w:rsidR="00C45E9D">
        <w:rPr>
          <w:rFonts w:cstheme="minorHAnsi"/>
        </w:rPr>
        <w:t>,</w:t>
      </w:r>
      <w:r w:rsidR="004C6753">
        <w:rPr>
          <w:rFonts w:cstheme="minorHAnsi"/>
        </w:rPr>
        <w:t xml:space="preserve"> employing a third of the population in 2016 (Barry, S. 2016).</w:t>
      </w:r>
      <w:r w:rsidR="00497888">
        <w:rPr>
          <w:rFonts w:cstheme="minorHAnsi"/>
        </w:rPr>
        <w:t xml:space="preserve"> SME owners </w:t>
      </w:r>
      <w:r w:rsidR="000B62F6">
        <w:rPr>
          <w:rFonts w:cstheme="minorHAnsi"/>
        </w:rPr>
        <w:t xml:space="preserve">are having to become increasingly more sophisticated </w:t>
      </w:r>
      <w:r w:rsidR="00C45E9D">
        <w:rPr>
          <w:rFonts w:cstheme="minorHAnsi"/>
        </w:rPr>
        <w:t xml:space="preserve">with their use of </w:t>
      </w:r>
      <w:r w:rsidR="00204D52">
        <w:rPr>
          <w:rFonts w:cstheme="minorHAnsi"/>
        </w:rPr>
        <w:t>technology, including</w:t>
      </w:r>
      <w:r w:rsidR="00C45E9D">
        <w:rPr>
          <w:rFonts w:cstheme="minorHAnsi"/>
        </w:rPr>
        <w:t xml:space="preserve"> the internet</w:t>
      </w:r>
      <w:r w:rsidR="009F1473">
        <w:rPr>
          <w:rFonts w:cstheme="minorHAnsi"/>
        </w:rPr>
        <w:t>,</w:t>
      </w:r>
      <w:r w:rsidR="00C45E9D">
        <w:rPr>
          <w:rFonts w:cstheme="minorHAnsi"/>
        </w:rPr>
        <w:t xml:space="preserve"> </w:t>
      </w:r>
      <w:r w:rsidR="000B62F6">
        <w:rPr>
          <w:rFonts w:cstheme="minorHAnsi"/>
        </w:rPr>
        <w:t>and</w:t>
      </w:r>
      <w:r w:rsidR="00497888">
        <w:rPr>
          <w:rFonts w:cstheme="minorHAnsi"/>
        </w:rPr>
        <w:t xml:space="preserve"> often </w:t>
      </w:r>
      <w:r w:rsidR="000B62F6">
        <w:rPr>
          <w:rFonts w:cstheme="minorHAnsi"/>
        </w:rPr>
        <w:t xml:space="preserve">need to </w:t>
      </w:r>
      <w:r w:rsidR="00497888">
        <w:rPr>
          <w:rFonts w:cstheme="minorHAnsi"/>
        </w:rPr>
        <w:t>compet</w:t>
      </w:r>
      <w:r w:rsidR="000B62F6">
        <w:rPr>
          <w:rFonts w:cstheme="minorHAnsi"/>
        </w:rPr>
        <w:t xml:space="preserve">e </w:t>
      </w:r>
      <w:r w:rsidR="00497888">
        <w:rPr>
          <w:rFonts w:cstheme="minorHAnsi"/>
        </w:rPr>
        <w:t>on a global scale.</w:t>
      </w:r>
    </w:p>
    <w:p w14:paraId="0304176B" w14:textId="49F56E2D" w:rsidR="00BB0C78" w:rsidRDefault="00497888" w:rsidP="00BF0B17">
      <w:pPr>
        <w:spacing w:line="480" w:lineRule="auto"/>
        <w:rPr>
          <w:rFonts w:cstheme="minorHAnsi"/>
        </w:rPr>
      </w:pPr>
      <w:r>
        <w:rPr>
          <w:rFonts w:cstheme="minorHAnsi"/>
        </w:rPr>
        <w:t xml:space="preserve"> </w:t>
      </w:r>
      <w:r w:rsidR="00554AE0">
        <w:rPr>
          <w:rFonts w:cstheme="minorHAnsi"/>
        </w:rPr>
        <w:t xml:space="preserve">        </w:t>
      </w:r>
      <w:r>
        <w:rPr>
          <w:rFonts w:cstheme="minorHAnsi"/>
        </w:rPr>
        <w:t>This area of study was chosen</w:t>
      </w:r>
      <w:r w:rsidR="004C0F44">
        <w:rPr>
          <w:rFonts w:cstheme="minorHAnsi"/>
        </w:rPr>
        <w:t xml:space="preserve"> </w:t>
      </w:r>
      <w:r w:rsidR="000B62F6">
        <w:rPr>
          <w:rFonts w:cstheme="minorHAnsi"/>
        </w:rPr>
        <w:t xml:space="preserve">because of </w:t>
      </w:r>
      <w:r w:rsidR="00C50E81">
        <w:rPr>
          <w:rFonts w:cstheme="minorHAnsi"/>
        </w:rPr>
        <w:t xml:space="preserve">my </w:t>
      </w:r>
      <w:r w:rsidR="000B62F6">
        <w:rPr>
          <w:rFonts w:cstheme="minorHAnsi"/>
        </w:rPr>
        <w:t xml:space="preserve">personal experience of setting up and running a </w:t>
      </w:r>
      <w:r w:rsidR="00C50E81">
        <w:rPr>
          <w:rFonts w:cstheme="minorHAnsi"/>
        </w:rPr>
        <w:t>small local</w:t>
      </w:r>
      <w:r w:rsidR="000B62F6">
        <w:rPr>
          <w:rFonts w:cstheme="minorHAnsi"/>
        </w:rPr>
        <w:t xml:space="preserve"> </w:t>
      </w:r>
      <w:r w:rsidR="00C50E81">
        <w:rPr>
          <w:rFonts w:cstheme="minorHAnsi"/>
        </w:rPr>
        <w:t xml:space="preserve">business. It was challenging to find time to carry out the operational tasks in the business alongside using social media </w:t>
      </w:r>
      <w:r w:rsidR="009F1473">
        <w:rPr>
          <w:rFonts w:cstheme="minorHAnsi"/>
        </w:rPr>
        <w:t xml:space="preserve">effectively </w:t>
      </w:r>
      <w:r w:rsidR="00C50E81">
        <w:rPr>
          <w:rFonts w:cstheme="minorHAnsi"/>
        </w:rPr>
        <w:t>to promote the business.</w:t>
      </w:r>
      <w:r w:rsidR="004C0F44">
        <w:rPr>
          <w:rFonts w:cstheme="minorHAnsi"/>
        </w:rPr>
        <w:t xml:space="preserve"> </w:t>
      </w:r>
      <w:r w:rsidR="00C45E9D">
        <w:rPr>
          <w:rFonts w:cstheme="minorHAnsi"/>
        </w:rPr>
        <w:t>The need to</w:t>
      </w:r>
      <w:r w:rsidR="004C0F44">
        <w:rPr>
          <w:rFonts w:cstheme="minorHAnsi"/>
        </w:rPr>
        <w:t xml:space="preserve"> </w:t>
      </w:r>
      <w:r w:rsidR="00C45E9D">
        <w:rPr>
          <w:rFonts w:cstheme="minorHAnsi"/>
        </w:rPr>
        <w:t xml:space="preserve">embrace </w:t>
      </w:r>
      <w:r w:rsidR="004C0F44">
        <w:rPr>
          <w:rFonts w:cstheme="minorHAnsi"/>
        </w:rPr>
        <w:t xml:space="preserve">technology within </w:t>
      </w:r>
      <w:r w:rsidR="00C45E9D">
        <w:rPr>
          <w:rFonts w:cstheme="minorHAnsi"/>
        </w:rPr>
        <w:t xml:space="preserve">any </w:t>
      </w:r>
      <w:r w:rsidR="004C0F44">
        <w:rPr>
          <w:rFonts w:cstheme="minorHAnsi"/>
        </w:rPr>
        <w:t xml:space="preserve">business </w:t>
      </w:r>
      <w:r w:rsidR="00C50E81">
        <w:rPr>
          <w:rFonts w:cstheme="minorHAnsi"/>
        </w:rPr>
        <w:t xml:space="preserve">however </w:t>
      </w:r>
      <w:r w:rsidR="004C0F44">
        <w:rPr>
          <w:rFonts w:cstheme="minorHAnsi"/>
        </w:rPr>
        <w:t xml:space="preserve">is </w:t>
      </w:r>
      <w:r w:rsidR="00C45E9D">
        <w:rPr>
          <w:rFonts w:cstheme="minorHAnsi"/>
        </w:rPr>
        <w:t xml:space="preserve">now </w:t>
      </w:r>
      <w:r w:rsidR="004C0F44">
        <w:rPr>
          <w:rFonts w:cstheme="minorHAnsi"/>
        </w:rPr>
        <w:t>essential</w:t>
      </w:r>
      <w:r w:rsidR="00C45E9D">
        <w:rPr>
          <w:rFonts w:cstheme="minorHAnsi"/>
        </w:rPr>
        <w:t xml:space="preserve"> in an increasingly demanding and </w:t>
      </w:r>
      <w:r w:rsidR="004C0F44">
        <w:rPr>
          <w:rFonts w:cstheme="minorHAnsi"/>
        </w:rPr>
        <w:lastRenderedPageBreak/>
        <w:t>competitive market place.</w:t>
      </w:r>
      <w:r w:rsidR="00C45E9D">
        <w:rPr>
          <w:rFonts w:cstheme="minorHAnsi"/>
        </w:rPr>
        <w:t xml:space="preserve"> SMEs in Wales may not be using technology to its full potential and this has implications for </w:t>
      </w:r>
      <w:r w:rsidR="00C50E81">
        <w:rPr>
          <w:rFonts w:cstheme="minorHAnsi"/>
        </w:rPr>
        <w:t xml:space="preserve">their </w:t>
      </w:r>
      <w:r w:rsidR="00C45E9D">
        <w:rPr>
          <w:rFonts w:cstheme="minorHAnsi"/>
        </w:rPr>
        <w:t xml:space="preserve">future growth and success. </w:t>
      </w:r>
      <w:r w:rsidR="004C0F44">
        <w:rPr>
          <w:rFonts w:cstheme="minorHAnsi"/>
        </w:rPr>
        <w:t xml:space="preserve"> </w:t>
      </w:r>
    </w:p>
    <w:p w14:paraId="75AD8946" w14:textId="0E5E7594" w:rsidR="004C6753" w:rsidRDefault="005936EB" w:rsidP="00BF0B17">
      <w:pPr>
        <w:spacing w:line="480" w:lineRule="auto"/>
        <w:rPr>
          <w:rFonts w:cstheme="minorHAnsi"/>
        </w:rPr>
      </w:pPr>
      <w:r>
        <w:rPr>
          <w:rFonts w:cstheme="minorHAnsi"/>
        </w:rPr>
        <w:t xml:space="preserve">            </w:t>
      </w:r>
      <w:r w:rsidR="004C6753">
        <w:rPr>
          <w:rFonts w:cstheme="minorHAnsi"/>
        </w:rPr>
        <w:t xml:space="preserve">This </w:t>
      </w:r>
      <w:r w:rsidR="00A932BB">
        <w:rPr>
          <w:rFonts w:cstheme="minorHAnsi"/>
        </w:rPr>
        <w:t>topic</w:t>
      </w:r>
      <w:r w:rsidR="004C6753">
        <w:rPr>
          <w:rFonts w:cstheme="minorHAnsi"/>
        </w:rPr>
        <w:t xml:space="preserve"> link</w:t>
      </w:r>
      <w:r w:rsidR="00A932BB">
        <w:rPr>
          <w:rFonts w:cstheme="minorHAnsi"/>
        </w:rPr>
        <w:t>s</w:t>
      </w:r>
      <w:r w:rsidR="004C6753">
        <w:rPr>
          <w:rFonts w:cstheme="minorHAnsi"/>
        </w:rPr>
        <w:t xml:space="preserve"> in with the Future Generations Act of Wales 2015</w:t>
      </w:r>
      <w:r w:rsidR="00A932BB">
        <w:rPr>
          <w:rFonts w:cstheme="minorHAnsi"/>
        </w:rPr>
        <w:t xml:space="preserve"> as small businesses help to create a </w:t>
      </w:r>
      <w:r w:rsidR="004C6753">
        <w:rPr>
          <w:rFonts w:cstheme="minorHAnsi"/>
        </w:rPr>
        <w:t>sustainable and prosperous Wales</w:t>
      </w:r>
      <w:r w:rsidR="00A932BB">
        <w:rPr>
          <w:rFonts w:cstheme="minorHAnsi"/>
        </w:rPr>
        <w:t xml:space="preserve"> and often keep tradition and the culture alive</w:t>
      </w:r>
      <w:r w:rsidR="008D0C28">
        <w:rPr>
          <w:rFonts w:cstheme="minorHAnsi"/>
        </w:rPr>
        <w:t xml:space="preserve"> (</w:t>
      </w:r>
      <w:r w:rsidR="008D0C28">
        <w:rPr>
          <w:rStyle w:val="selectable"/>
          <w:rFonts w:ascii="Open Sans" w:hAnsi="Open Sans" w:cs="Arial"/>
          <w:color w:val="000000"/>
          <w:lang w:val="en"/>
        </w:rPr>
        <w:t>Future Generations Commissioner for Wales. (2019).</w:t>
      </w:r>
      <w:r w:rsidR="00A932BB">
        <w:rPr>
          <w:rFonts w:cstheme="minorHAnsi"/>
        </w:rPr>
        <w:t xml:space="preserve"> </w:t>
      </w:r>
      <w:r w:rsidR="004C6753">
        <w:rPr>
          <w:rFonts w:cstheme="minorHAnsi"/>
        </w:rPr>
        <w:t xml:space="preserve"> </w:t>
      </w:r>
    </w:p>
    <w:p w14:paraId="6C1F2DD8" w14:textId="77777777" w:rsidR="00B5089C" w:rsidRDefault="00B5089C" w:rsidP="00BF0B17">
      <w:pPr>
        <w:spacing w:line="480" w:lineRule="auto"/>
        <w:rPr>
          <w:rFonts w:cstheme="minorHAnsi"/>
        </w:rPr>
      </w:pPr>
    </w:p>
    <w:p w14:paraId="576D78F1" w14:textId="78493592" w:rsidR="004C0F44" w:rsidRDefault="004C6753" w:rsidP="00BF0B17">
      <w:pPr>
        <w:pStyle w:val="Heading3"/>
      </w:pPr>
      <w:bookmarkStart w:id="1" w:name="_Toc10140545"/>
      <w:r>
        <w:t>Literature review:</w:t>
      </w:r>
      <w:bookmarkEnd w:id="1"/>
    </w:p>
    <w:p w14:paraId="7AC64C8D" w14:textId="01709272" w:rsidR="00B5089C" w:rsidRPr="00574314" w:rsidRDefault="00A932BB" w:rsidP="00043576">
      <w:pPr>
        <w:spacing w:line="480" w:lineRule="auto"/>
        <w:ind w:firstLine="720"/>
        <w:rPr>
          <w:shd w:val="clear" w:color="auto" w:fill="FFFFFF"/>
        </w:rPr>
      </w:pPr>
      <w:r>
        <w:t>Secondary data sources will be used to influence</w:t>
      </w:r>
      <w:r w:rsidR="008D0C28">
        <w:t xml:space="preserve"> the study and to</w:t>
      </w:r>
      <w:r>
        <w:t xml:space="preserve"> verify and critically </w:t>
      </w:r>
      <w:proofErr w:type="spellStart"/>
      <w:r w:rsidR="00C50E81">
        <w:t>analyse</w:t>
      </w:r>
      <w:proofErr w:type="spellEnd"/>
      <w:r>
        <w:t xml:space="preserve"> the findings. </w:t>
      </w:r>
      <w:r w:rsidR="00772E9D">
        <w:rPr>
          <w:bCs/>
          <w:shd w:val="clear" w:color="auto" w:fill="FFFFFF"/>
        </w:rPr>
        <w:t>Because the experiences of</w:t>
      </w:r>
      <w:r w:rsidR="00772E9D">
        <w:rPr>
          <w:shd w:val="clear" w:color="auto" w:fill="FFFFFF"/>
        </w:rPr>
        <w:t xml:space="preserve"> business owners are being </w:t>
      </w:r>
      <w:r w:rsidR="004B4DF9">
        <w:rPr>
          <w:shd w:val="clear" w:color="auto" w:fill="FFFFFF"/>
        </w:rPr>
        <w:t>recorded</w:t>
      </w:r>
      <w:r w:rsidR="00772E9D">
        <w:rPr>
          <w:shd w:val="clear" w:color="auto" w:fill="FFFFFF"/>
        </w:rPr>
        <w:t xml:space="preserve"> a background of </w:t>
      </w:r>
      <w:r w:rsidR="004B4DF9">
        <w:rPr>
          <w:shd w:val="clear" w:color="auto" w:fill="FFFFFF"/>
        </w:rPr>
        <w:t>motivation, intent and characteristics of entrepreneurs</w:t>
      </w:r>
      <w:r w:rsidR="00772E9D">
        <w:rPr>
          <w:shd w:val="clear" w:color="auto" w:fill="FFFFFF"/>
        </w:rPr>
        <w:t xml:space="preserve"> must be considered.</w:t>
      </w:r>
      <w:r w:rsidR="00371511">
        <w:rPr>
          <w:shd w:val="clear" w:color="auto" w:fill="FFFFFF"/>
        </w:rPr>
        <w:t xml:space="preserve"> Link, A., &amp; Siegel, D. (2007) describes entrepreneurs as people</w:t>
      </w:r>
      <w:r w:rsidR="00CC0827">
        <w:rPr>
          <w:shd w:val="clear" w:color="auto" w:fill="FFFFFF"/>
        </w:rPr>
        <w:t xml:space="preserve"> who balance risk</w:t>
      </w:r>
      <w:r w:rsidR="00371511">
        <w:rPr>
          <w:shd w:val="clear" w:color="auto" w:fill="FFFFFF"/>
        </w:rPr>
        <w:t xml:space="preserve"> </w:t>
      </w:r>
      <w:r w:rsidR="00BF4AFD">
        <w:rPr>
          <w:shd w:val="clear" w:color="auto" w:fill="FFFFFF"/>
        </w:rPr>
        <w:t>to</w:t>
      </w:r>
      <w:r w:rsidR="00371511">
        <w:rPr>
          <w:shd w:val="clear" w:color="auto" w:fill="FFFFFF"/>
        </w:rPr>
        <w:t xml:space="preserve"> run their own businesses. Whereas, </w:t>
      </w:r>
      <w:r w:rsidR="00B5089C">
        <w:t>Schumpeter, J. (2011)</w:t>
      </w:r>
      <w:r w:rsidR="00B5089C">
        <w:rPr>
          <w:shd w:val="clear" w:color="auto" w:fill="FFFFFF"/>
        </w:rPr>
        <w:t xml:space="preserve"> </w:t>
      </w:r>
      <w:r w:rsidR="00371511">
        <w:rPr>
          <w:shd w:val="clear" w:color="auto" w:fill="FFFFFF"/>
        </w:rPr>
        <w:t xml:space="preserve">claims </w:t>
      </w:r>
      <w:r w:rsidR="004B4DF9">
        <w:rPr>
          <w:shd w:val="clear" w:color="auto" w:fill="FFFFFF"/>
        </w:rPr>
        <w:t>entrepreneurship</w:t>
      </w:r>
      <w:r w:rsidR="00892447">
        <w:rPr>
          <w:shd w:val="clear" w:color="auto" w:fill="FFFFFF"/>
        </w:rPr>
        <w:t xml:space="preserve"> invol</w:t>
      </w:r>
      <w:r w:rsidR="00B8443C">
        <w:rPr>
          <w:shd w:val="clear" w:color="auto" w:fill="FFFFFF"/>
        </w:rPr>
        <w:t>ves</w:t>
      </w:r>
      <w:r w:rsidR="00581C6D">
        <w:rPr>
          <w:shd w:val="clear" w:color="auto" w:fill="FFFFFF"/>
        </w:rPr>
        <w:t xml:space="preserve"> innovation</w:t>
      </w:r>
      <w:r w:rsidR="00464A07">
        <w:rPr>
          <w:shd w:val="clear" w:color="auto" w:fill="FFFFFF"/>
        </w:rPr>
        <w:t xml:space="preserve"> and</w:t>
      </w:r>
      <w:r w:rsidR="00362166">
        <w:rPr>
          <w:shd w:val="clear" w:color="auto" w:fill="FFFFFF"/>
        </w:rPr>
        <w:t xml:space="preserve"> </w:t>
      </w:r>
      <w:r w:rsidR="00F93035">
        <w:rPr>
          <w:shd w:val="clear" w:color="auto" w:fill="FFFFFF"/>
        </w:rPr>
        <w:t>problem-solving attributes</w:t>
      </w:r>
      <w:r w:rsidR="00362166">
        <w:rPr>
          <w:shd w:val="clear" w:color="auto" w:fill="FFFFFF"/>
        </w:rPr>
        <w:t xml:space="preserve">. </w:t>
      </w:r>
      <w:r w:rsidR="00A8692D">
        <w:rPr>
          <w:shd w:val="clear" w:color="auto" w:fill="FFFFFF"/>
        </w:rPr>
        <w:t xml:space="preserve">To understand </w:t>
      </w:r>
      <w:r w:rsidR="005936EB">
        <w:rPr>
          <w:shd w:val="clear" w:color="auto" w:fill="FFFFFF"/>
        </w:rPr>
        <w:t>if</w:t>
      </w:r>
      <w:r w:rsidR="00A8692D">
        <w:rPr>
          <w:shd w:val="clear" w:color="auto" w:fill="FFFFFF"/>
        </w:rPr>
        <w:t xml:space="preserve"> the </w:t>
      </w:r>
      <w:r w:rsidR="005936EB">
        <w:rPr>
          <w:shd w:val="clear" w:color="auto" w:fill="FFFFFF"/>
        </w:rPr>
        <w:t>sample</w:t>
      </w:r>
      <w:r w:rsidR="00A8692D">
        <w:rPr>
          <w:shd w:val="clear" w:color="auto" w:fill="FFFFFF"/>
        </w:rPr>
        <w:t xml:space="preserve"> </w:t>
      </w:r>
      <w:r w:rsidR="00A8692D">
        <w:rPr>
          <w:rFonts w:cstheme="minorHAnsi"/>
        </w:rPr>
        <w:t>perceive the internet and social media as a threat or as a platform to be competitive</w:t>
      </w:r>
      <w:r w:rsidR="005936EB">
        <w:rPr>
          <w:rFonts w:cstheme="minorHAnsi"/>
        </w:rPr>
        <w:t>,</w:t>
      </w:r>
      <w:r w:rsidR="00A8692D">
        <w:rPr>
          <w:shd w:val="clear" w:color="auto" w:fill="FFFFFF"/>
        </w:rPr>
        <w:t xml:space="preserve"> the motivation</w:t>
      </w:r>
      <w:r w:rsidR="0009106A">
        <w:rPr>
          <w:shd w:val="clear" w:color="auto" w:fill="FFFFFF"/>
        </w:rPr>
        <w:t xml:space="preserve"> and past experiences</w:t>
      </w:r>
      <w:r w:rsidR="00A8692D">
        <w:rPr>
          <w:shd w:val="clear" w:color="auto" w:fill="FFFFFF"/>
        </w:rPr>
        <w:t xml:space="preserve"> of the individual have to be considered.</w:t>
      </w:r>
      <w:r w:rsidR="0009106A">
        <w:rPr>
          <w:shd w:val="clear" w:color="auto" w:fill="FFFFFF"/>
        </w:rPr>
        <w:t xml:space="preserve"> </w:t>
      </w:r>
      <w:r w:rsidR="007D0A77">
        <w:rPr>
          <w:shd w:val="clear" w:color="auto" w:fill="FFFFFF"/>
        </w:rPr>
        <w:t>This could come down to a range of different factors like</w:t>
      </w:r>
      <w:r w:rsidR="00043576">
        <w:rPr>
          <w:shd w:val="clear" w:color="auto" w:fill="FFFFFF"/>
        </w:rPr>
        <w:t xml:space="preserve"> </w:t>
      </w:r>
      <w:r w:rsidR="00043576">
        <w:rPr>
          <w:shd w:val="clear" w:color="auto" w:fill="FFFFFF"/>
        </w:rPr>
        <w:t>geographic conditions</w:t>
      </w:r>
      <w:r w:rsidR="00043576">
        <w:rPr>
          <w:shd w:val="clear" w:color="auto" w:fill="FFFFFF"/>
        </w:rPr>
        <w:t xml:space="preserve"> and</w:t>
      </w:r>
      <w:r w:rsidR="00043576">
        <w:rPr>
          <w:shd w:val="clear" w:color="auto" w:fill="FFFFFF"/>
        </w:rPr>
        <w:t xml:space="preserve"> personality type</w:t>
      </w:r>
      <w:r w:rsidR="00043576">
        <w:rPr>
          <w:shd w:val="clear" w:color="auto" w:fill="FFFFFF"/>
        </w:rPr>
        <w:t xml:space="preserve"> </w:t>
      </w:r>
      <w:r w:rsidR="00043576">
        <w:rPr>
          <w:shd w:val="clear" w:color="auto" w:fill="FFFFFF"/>
        </w:rPr>
        <w:t>(</w:t>
      </w:r>
      <w:proofErr w:type="spellStart"/>
      <w:r w:rsidR="00043576" w:rsidRPr="00772E9D">
        <w:t>Fayolle</w:t>
      </w:r>
      <w:proofErr w:type="spellEnd"/>
      <w:r w:rsidR="00043576" w:rsidRPr="00772E9D">
        <w:t xml:space="preserve">, A., </w:t>
      </w:r>
      <w:proofErr w:type="spellStart"/>
      <w:r w:rsidR="00043576" w:rsidRPr="00772E9D">
        <w:t>Liñán</w:t>
      </w:r>
      <w:proofErr w:type="spellEnd"/>
      <w:r w:rsidR="00043576" w:rsidRPr="00772E9D">
        <w:t xml:space="preserve">, F., &amp; </w:t>
      </w:r>
      <w:proofErr w:type="spellStart"/>
      <w:r w:rsidR="00043576" w:rsidRPr="00772E9D">
        <w:t>Moriano</w:t>
      </w:r>
      <w:proofErr w:type="spellEnd"/>
      <w:r w:rsidR="00043576" w:rsidRPr="00772E9D">
        <w:t>, J. (2014).</w:t>
      </w:r>
      <w:r w:rsidR="00043576">
        <w:t xml:space="preserve"> </w:t>
      </w:r>
      <w:r w:rsidR="00043576">
        <w:rPr>
          <w:shd w:val="clear" w:color="auto" w:fill="FFFFFF"/>
        </w:rPr>
        <w:t>O</w:t>
      </w:r>
      <w:r w:rsidR="007D0A77">
        <w:rPr>
          <w:shd w:val="clear" w:color="auto" w:fill="FFFFFF"/>
        </w:rPr>
        <w:t>lder</w:t>
      </w:r>
      <w:r w:rsidR="0009106A">
        <w:rPr>
          <w:shd w:val="clear" w:color="auto" w:fill="FFFFFF"/>
        </w:rPr>
        <w:t xml:space="preserve"> generations may feel less comfortable </w:t>
      </w:r>
      <w:r w:rsidR="00043576">
        <w:rPr>
          <w:shd w:val="clear" w:color="auto" w:fill="FFFFFF"/>
        </w:rPr>
        <w:t>using</w:t>
      </w:r>
      <w:r w:rsidR="0009106A">
        <w:rPr>
          <w:shd w:val="clear" w:color="auto" w:fill="FFFFFF"/>
        </w:rPr>
        <w:t xml:space="preserve"> technology over newer generations who have grown</w:t>
      </w:r>
      <w:r w:rsidR="007D0A77">
        <w:rPr>
          <w:shd w:val="clear" w:color="auto" w:fill="FFFFFF"/>
        </w:rPr>
        <w:t xml:space="preserve"> up</w:t>
      </w:r>
      <w:r w:rsidR="0009106A">
        <w:rPr>
          <w:shd w:val="clear" w:color="auto" w:fill="FFFFFF"/>
        </w:rPr>
        <w:t xml:space="preserve"> </w:t>
      </w:r>
      <w:r w:rsidR="00933432">
        <w:rPr>
          <w:shd w:val="clear" w:color="auto" w:fill="FFFFFF"/>
        </w:rPr>
        <w:t>amerced in</w:t>
      </w:r>
      <w:r w:rsidR="007D0A77">
        <w:rPr>
          <w:shd w:val="clear" w:color="auto" w:fill="FFFFFF"/>
        </w:rPr>
        <w:t xml:space="preserve"> </w:t>
      </w:r>
      <w:r w:rsidR="00043576">
        <w:rPr>
          <w:shd w:val="clear" w:color="auto" w:fill="FFFFFF"/>
        </w:rPr>
        <w:t>ICT</w:t>
      </w:r>
      <w:r w:rsidR="0009106A">
        <w:rPr>
          <w:shd w:val="clear" w:color="auto" w:fill="FFFFFF"/>
        </w:rPr>
        <w:t xml:space="preserve">. </w:t>
      </w:r>
    </w:p>
    <w:p w14:paraId="089DAABA" w14:textId="6D6F5C12" w:rsidR="005C00A8" w:rsidRDefault="00BF0B17" w:rsidP="00BF0B17">
      <w:pPr>
        <w:spacing w:line="480" w:lineRule="auto"/>
        <w:rPr>
          <w:rFonts w:cstheme="minorHAnsi"/>
        </w:rPr>
      </w:pPr>
      <w:r>
        <w:rPr>
          <w:shd w:val="clear" w:color="auto" w:fill="FFFFFF"/>
        </w:rPr>
        <w:t xml:space="preserve">           </w:t>
      </w:r>
      <w:proofErr w:type="spellStart"/>
      <w:r w:rsidR="008A329A" w:rsidRPr="008A329A">
        <w:rPr>
          <w:shd w:val="clear" w:color="auto" w:fill="FFFFFF"/>
        </w:rPr>
        <w:t>Reind</w:t>
      </w:r>
      <w:r w:rsidR="00372B85">
        <w:rPr>
          <w:shd w:val="clear" w:color="auto" w:fill="FFFFFF"/>
        </w:rPr>
        <w:t>ers</w:t>
      </w:r>
      <w:proofErr w:type="spellEnd"/>
      <w:r w:rsidR="008A329A">
        <w:rPr>
          <w:shd w:val="clear" w:color="auto" w:fill="FFFFFF"/>
        </w:rPr>
        <w:t xml:space="preserve"> and </w:t>
      </w:r>
      <w:proofErr w:type="spellStart"/>
      <w:r w:rsidR="008A329A">
        <w:rPr>
          <w:shd w:val="clear" w:color="auto" w:fill="FFFFFF"/>
        </w:rPr>
        <w:t>Freijsen</w:t>
      </w:r>
      <w:proofErr w:type="spellEnd"/>
      <w:r w:rsidR="00372B85">
        <w:rPr>
          <w:shd w:val="clear" w:color="auto" w:fill="FFFFFF"/>
        </w:rPr>
        <w:t xml:space="preserve"> </w:t>
      </w:r>
      <w:r w:rsidR="008A329A">
        <w:rPr>
          <w:shd w:val="clear" w:color="auto" w:fill="FFFFFF"/>
        </w:rPr>
        <w:t>book</w:t>
      </w:r>
      <w:r w:rsidR="0064213A">
        <w:rPr>
          <w:shd w:val="clear" w:color="auto" w:fill="FFFFFF"/>
        </w:rPr>
        <w:t>,</w:t>
      </w:r>
      <w:r w:rsidR="008A329A" w:rsidRPr="008A329A">
        <w:rPr>
          <w:shd w:val="clear" w:color="auto" w:fill="FFFFFF"/>
        </w:rPr>
        <w:t> </w:t>
      </w:r>
      <w:r w:rsidR="001D003C">
        <w:rPr>
          <w:iCs/>
          <w:shd w:val="clear" w:color="auto" w:fill="FFFFFF"/>
        </w:rPr>
        <w:t>The E-Factor</w:t>
      </w:r>
      <w:r w:rsidR="008A329A" w:rsidRPr="008A329A">
        <w:rPr>
          <w:iCs/>
          <w:shd w:val="clear" w:color="auto" w:fill="FFFFFF"/>
        </w:rPr>
        <w:t xml:space="preserve"> </w:t>
      </w:r>
      <w:r w:rsidR="00B271E3">
        <w:rPr>
          <w:shd w:val="clear" w:color="auto" w:fill="FFFFFF"/>
        </w:rPr>
        <w:t xml:space="preserve">discusses </w:t>
      </w:r>
      <w:r w:rsidR="004A1D8E">
        <w:rPr>
          <w:shd w:val="clear" w:color="auto" w:fill="FFFFFF"/>
        </w:rPr>
        <w:t xml:space="preserve">the potential </w:t>
      </w:r>
      <w:r w:rsidR="004A1D8E">
        <w:rPr>
          <w:rFonts w:cstheme="minorHAnsi"/>
        </w:rPr>
        <w:t>opportunities that the internet brings in</w:t>
      </w:r>
      <w:r w:rsidR="00E77009">
        <w:rPr>
          <w:rFonts w:cstheme="minorHAnsi"/>
        </w:rPr>
        <w:t xml:space="preserve"> acquiring talent, funding, networking</w:t>
      </w:r>
      <w:r w:rsidR="004A1D8E">
        <w:rPr>
          <w:rFonts w:cstheme="minorHAnsi"/>
        </w:rPr>
        <w:t xml:space="preserve"> and customer relations. Although</w:t>
      </w:r>
      <w:r w:rsidR="00E77009">
        <w:rPr>
          <w:rFonts w:cstheme="minorHAnsi"/>
        </w:rPr>
        <w:t xml:space="preserve">, </w:t>
      </w:r>
      <w:proofErr w:type="spellStart"/>
      <w:r w:rsidR="00E77009" w:rsidRPr="00A8692D">
        <w:t>Agwu</w:t>
      </w:r>
      <w:proofErr w:type="spellEnd"/>
      <w:r w:rsidR="0009106A">
        <w:t xml:space="preserve"> </w:t>
      </w:r>
      <w:r w:rsidR="00372B85">
        <w:t xml:space="preserve">&amp; </w:t>
      </w:r>
      <w:proofErr w:type="spellStart"/>
      <w:r w:rsidR="00372B85">
        <w:t>Onwuegbuzie</w:t>
      </w:r>
      <w:proofErr w:type="spellEnd"/>
      <w:r w:rsidR="00372B85">
        <w:t xml:space="preserve"> </w:t>
      </w:r>
      <w:r w:rsidR="00E77009">
        <w:t>highlight</w:t>
      </w:r>
      <w:r w:rsidR="00574314">
        <w:t xml:space="preserve"> some </w:t>
      </w:r>
      <w:r w:rsidR="00E77009">
        <w:t>potential risks of technology to the business owners especially when connecting with international markets.</w:t>
      </w:r>
      <w:r w:rsidR="00E77009">
        <w:rPr>
          <w:rFonts w:cstheme="minorHAnsi"/>
        </w:rPr>
        <w:t xml:space="preserve"> Many</w:t>
      </w:r>
      <w:r w:rsidR="004A1D8E">
        <w:rPr>
          <w:rFonts w:cstheme="minorHAnsi"/>
        </w:rPr>
        <w:t xml:space="preserve"> entrepreneurs still appreciate traditional methods</w:t>
      </w:r>
      <w:r w:rsidR="002D2327">
        <w:rPr>
          <w:rFonts w:cstheme="minorHAnsi"/>
        </w:rPr>
        <w:t xml:space="preserve"> can</w:t>
      </w:r>
      <w:r w:rsidR="0009106A">
        <w:rPr>
          <w:rFonts w:cstheme="minorHAnsi"/>
        </w:rPr>
        <w:t xml:space="preserve"> sometimes</w:t>
      </w:r>
      <w:r w:rsidR="002D2327">
        <w:rPr>
          <w:rFonts w:cstheme="minorHAnsi"/>
        </w:rPr>
        <w:t xml:space="preserve"> be beneficial </w:t>
      </w:r>
      <w:r w:rsidR="0009106A">
        <w:rPr>
          <w:rFonts w:cstheme="minorHAnsi"/>
        </w:rPr>
        <w:t>especially</w:t>
      </w:r>
      <w:r w:rsidR="002D2327">
        <w:rPr>
          <w:rFonts w:cstheme="minorHAnsi"/>
        </w:rPr>
        <w:t xml:space="preserve"> in building strong relationships</w:t>
      </w:r>
      <w:r w:rsidR="004A1D8E">
        <w:rPr>
          <w:rFonts w:cstheme="minorHAnsi"/>
        </w:rPr>
        <w:t xml:space="preserve">. </w:t>
      </w:r>
      <w:r w:rsidR="00574314">
        <w:rPr>
          <w:rFonts w:cstheme="minorHAnsi"/>
        </w:rPr>
        <w:t xml:space="preserve">This </w:t>
      </w:r>
      <w:r w:rsidR="004A1D8E">
        <w:rPr>
          <w:rFonts w:cstheme="minorHAnsi"/>
        </w:rPr>
        <w:t>study</w:t>
      </w:r>
      <w:r w:rsidR="00574314">
        <w:rPr>
          <w:rFonts w:cstheme="minorHAnsi"/>
        </w:rPr>
        <w:t xml:space="preserve"> sets </w:t>
      </w:r>
      <w:r w:rsidR="00574314">
        <w:rPr>
          <w:rFonts w:cstheme="minorHAnsi"/>
        </w:rPr>
        <w:lastRenderedPageBreak/>
        <w:t>out</w:t>
      </w:r>
      <w:r w:rsidR="004A1D8E">
        <w:rPr>
          <w:rFonts w:cstheme="minorHAnsi"/>
        </w:rPr>
        <w:t xml:space="preserve"> </w:t>
      </w:r>
      <w:r w:rsidR="00043576">
        <w:rPr>
          <w:rFonts w:cstheme="minorHAnsi"/>
        </w:rPr>
        <w:t>to further</w:t>
      </w:r>
      <w:r w:rsidR="004A1D8E">
        <w:rPr>
          <w:rFonts w:cstheme="minorHAnsi"/>
        </w:rPr>
        <w:t xml:space="preserve"> research</w:t>
      </w:r>
      <w:r w:rsidR="00A8692D">
        <w:rPr>
          <w:rFonts w:cstheme="minorHAnsi"/>
        </w:rPr>
        <w:t xml:space="preserve"> how</w:t>
      </w:r>
      <w:r w:rsidR="002D2327">
        <w:rPr>
          <w:rFonts w:cstheme="minorHAnsi"/>
        </w:rPr>
        <w:t xml:space="preserve"> entrepreneurs feel</w:t>
      </w:r>
      <w:r w:rsidR="004A1D8E">
        <w:rPr>
          <w:rFonts w:cstheme="minorHAnsi"/>
        </w:rPr>
        <w:t xml:space="preserve"> the decision to include/exclude new technologies impacts</w:t>
      </w:r>
      <w:r w:rsidR="009A3A1C">
        <w:rPr>
          <w:rFonts w:cstheme="minorHAnsi"/>
        </w:rPr>
        <w:t xml:space="preserve"> on</w:t>
      </w:r>
      <w:r w:rsidR="004A1D8E">
        <w:rPr>
          <w:rFonts w:cstheme="minorHAnsi"/>
        </w:rPr>
        <w:t xml:space="preserve"> their businesses.</w:t>
      </w:r>
    </w:p>
    <w:p w14:paraId="579E8602" w14:textId="5B8AE694" w:rsidR="00CD2CA4" w:rsidRDefault="00BF0B17" w:rsidP="00BF0B17">
      <w:pPr>
        <w:spacing w:line="480" w:lineRule="auto"/>
        <w:rPr>
          <w:rFonts w:cstheme="minorHAnsi"/>
        </w:rPr>
      </w:pPr>
      <w:r>
        <w:rPr>
          <w:rFonts w:cstheme="minorHAnsi"/>
        </w:rPr>
        <w:t xml:space="preserve"> </w:t>
      </w:r>
      <w:r w:rsidR="00372B85">
        <w:rPr>
          <w:rFonts w:cstheme="minorHAnsi"/>
        </w:rPr>
        <w:t xml:space="preserve">             </w:t>
      </w:r>
      <w:proofErr w:type="spellStart"/>
      <w:r w:rsidR="00DC2230">
        <w:rPr>
          <w:rFonts w:cstheme="minorHAnsi"/>
        </w:rPr>
        <w:t>Basri</w:t>
      </w:r>
      <w:proofErr w:type="spellEnd"/>
      <w:r w:rsidR="00DC2230">
        <w:rPr>
          <w:rFonts w:cstheme="minorHAnsi"/>
        </w:rPr>
        <w:t>, W</w:t>
      </w:r>
      <w:r w:rsidR="00DC2230" w:rsidRPr="00DC2230">
        <w:rPr>
          <w:rFonts w:cstheme="minorHAnsi"/>
        </w:rPr>
        <w:t>. (2016)</w:t>
      </w:r>
      <w:r w:rsidR="00DC2230">
        <w:rPr>
          <w:rFonts w:cstheme="minorHAnsi"/>
        </w:rPr>
        <w:t xml:space="preserve"> performed a study</w:t>
      </w:r>
      <w:r w:rsidR="00372B85">
        <w:rPr>
          <w:rFonts w:cstheme="minorHAnsi"/>
        </w:rPr>
        <w:t xml:space="preserve"> </w:t>
      </w:r>
      <w:r w:rsidR="00CD2CA4">
        <w:rPr>
          <w:rFonts w:cstheme="minorHAnsi"/>
        </w:rPr>
        <w:t>on how ICT platforms are transforming small business</w:t>
      </w:r>
      <w:r w:rsidR="00DC2230">
        <w:rPr>
          <w:rFonts w:cstheme="minorHAnsi"/>
        </w:rPr>
        <w:t xml:space="preserve"> in the Arab world</w:t>
      </w:r>
      <w:r w:rsidR="00CD2CA4">
        <w:rPr>
          <w:rFonts w:cstheme="minorHAnsi"/>
        </w:rPr>
        <w:t xml:space="preserve">. </w:t>
      </w:r>
      <w:r w:rsidR="00DC2230">
        <w:rPr>
          <w:rFonts w:cstheme="minorHAnsi"/>
        </w:rPr>
        <w:t>It was</w:t>
      </w:r>
      <w:r w:rsidR="00CD2CA4">
        <w:rPr>
          <w:rFonts w:cstheme="minorHAnsi"/>
        </w:rPr>
        <w:t xml:space="preserve"> found that increased use of social media can lead to better strategies, reduced operational costs and in turn increase profitability</w:t>
      </w:r>
      <w:r w:rsidR="00774401">
        <w:rPr>
          <w:rFonts w:cstheme="minorHAnsi"/>
        </w:rPr>
        <w:t xml:space="preserve">. </w:t>
      </w:r>
      <w:r w:rsidR="00372B85">
        <w:rPr>
          <w:rFonts w:cstheme="minorHAnsi"/>
        </w:rPr>
        <w:t>Also,</w:t>
      </w:r>
      <w:r w:rsidR="00372B85" w:rsidRPr="00372B85">
        <w:rPr>
          <w:rFonts w:cstheme="minorHAnsi"/>
        </w:rPr>
        <w:t xml:space="preserve"> </w:t>
      </w:r>
      <w:proofErr w:type="spellStart"/>
      <w:r w:rsidR="00372B85">
        <w:rPr>
          <w:rFonts w:cstheme="minorHAnsi"/>
        </w:rPr>
        <w:t>Cesaroni</w:t>
      </w:r>
      <w:proofErr w:type="spellEnd"/>
      <w:r w:rsidR="00372B85">
        <w:rPr>
          <w:rFonts w:cstheme="minorHAnsi"/>
        </w:rPr>
        <w:t xml:space="preserve"> and </w:t>
      </w:r>
      <w:proofErr w:type="spellStart"/>
      <w:r w:rsidR="00372B85">
        <w:rPr>
          <w:rFonts w:cstheme="minorHAnsi"/>
        </w:rPr>
        <w:t>Consoli</w:t>
      </w:r>
      <w:proofErr w:type="spellEnd"/>
      <w:r w:rsidR="00372B85">
        <w:rPr>
          <w:rFonts w:cstheme="minorHAnsi"/>
        </w:rPr>
        <w:t xml:space="preserve"> did previous research in 2015 </w:t>
      </w:r>
      <w:r w:rsidR="00372B85">
        <w:rPr>
          <w:rFonts w:cstheme="minorHAnsi"/>
        </w:rPr>
        <w:t>that</w:t>
      </w:r>
      <w:r w:rsidR="00E33401">
        <w:rPr>
          <w:rFonts w:cstheme="minorHAnsi"/>
        </w:rPr>
        <w:t xml:space="preserve"> showed that almost all SMEs questioned outsourced website design to external technology companies and then only 25% of entrepreneurs maintaining their websites themselves. </w:t>
      </w:r>
      <w:r w:rsidR="00A17513">
        <w:rPr>
          <w:rFonts w:cstheme="minorHAnsi"/>
        </w:rPr>
        <w:t xml:space="preserve">The research showed that </w:t>
      </w:r>
      <w:r w:rsidR="00372B85">
        <w:rPr>
          <w:rFonts w:cstheme="minorHAnsi"/>
        </w:rPr>
        <w:t>although social media use is common in SMEs it is rarely</w:t>
      </w:r>
      <w:r w:rsidR="0059789A">
        <w:rPr>
          <w:rFonts w:cstheme="minorHAnsi"/>
        </w:rPr>
        <w:t xml:space="preserve"> used in a truly profitable way.</w:t>
      </w:r>
      <w:r w:rsidR="00372B85">
        <w:rPr>
          <w:rFonts w:cstheme="minorHAnsi"/>
        </w:rPr>
        <w:t xml:space="preserve"> </w:t>
      </w:r>
      <w:r w:rsidR="00554AE0">
        <w:rPr>
          <w:rFonts w:cstheme="minorHAnsi"/>
        </w:rPr>
        <w:t>This paper aims to build upon past research</w:t>
      </w:r>
      <w:r w:rsidR="00DC2230">
        <w:rPr>
          <w:rFonts w:cstheme="minorHAnsi"/>
        </w:rPr>
        <w:t xml:space="preserve"> by looking at business owner</w:t>
      </w:r>
      <w:r w:rsidR="000E66B6">
        <w:rPr>
          <w:rFonts w:cstheme="minorHAnsi"/>
        </w:rPr>
        <w:t xml:space="preserve"> experiences</w:t>
      </w:r>
      <w:r w:rsidR="00554AE0">
        <w:rPr>
          <w:rFonts w:cstheme="minorHAnsi"/>
        </w:rPr>
        <w:t xml:space="preserve"> using Wales as a case study. </w:t>
      </w:r>
    </w:p>
    <w:p w14:paraId="5D1AF894" w14:textId="77777777" w:rsidR="005C00A8" w:rsidRDefault="005C00A8" w:rsidP="00BF0B17">
      <w:pPr>
        <w:spacing w:line="480" w:lineRule="auto"/>
      </w:pPr>
    </w:p>
    <w:p w14:paraId="32A054E3" w14:textId="5DFA3F16" w:rsidR="00E86AE5" w:rsidRPr="00B352D8" w:rsidRDefault="00B352D8" w:rsidP="00BF0B17">
      <w:pPr>
        <w:pStyle w:val="Heading3"/>
        <w:rPr>
          <w:rFonts w:asciiTheme="minorHAnsi" w:hAnsiTheme="minorHAnsi" w:cstheme="minorHAnsi"/>
        </w:rPr>
      </w:pPr>
      <w:bookmarkStart w:id="2" w:name="_Toc10140546"/>
      <w:r w:rsidRPr="004C6A49">
        <w:rPr>
          <w:rFonts w:asciiTheme="minorHAnsi" w:hAnsiTheme="minorHAnsi" w:cstheme="minorHAnsi"/>
        </w:rPr>
        <w:t>Methodological approach:</w:t>
      </w:r>
      <w:bookmarkEnd w:id="2"/>
    </w:p>
    <w:p w14:paraId="4B1D8659" w14:textId="68EB68B0" w:rsidR="00947473" w:rsidRDefault="00433325" w:rsidP="00BF0B17">
      <w:pPr>
        <w:spacing w:line="480" w:lineRule="auto"/>
        <w:rPr>
          <w:rFonts w:cstheme="minorHAnsi"/>
          <w:color w:val="000000"/>
          <w:shd w:val="clear" w:color="auto" w:fill="FFFFFF"/>
        </w:rPr>
      </w:pPr>
      <w:r>
        <w:rPr>
          <w:rFonts w:cstheme="minorHAnsi"/>
        </w:rPr>
        <w:t xml:space="preserve"> </w:t>
      </w:r>
      <w:r w:rsidR="00554AE0">
        <w:rPr>
          <w:rFonts w:cstheme="minorHAnsi"/>
        </w:rPr>
        <w:t xml:space="preserve">            </w:t>
      </w:r>
      <w:r w:rsidR="003944BC">
        <w:rPr>
          <w:rFonts w:cstheme="minorHAnsi"/>
        </w:rPr>
        <w:t xml:space="preserve">Both </w:t>
      </w:r>
      <w:r w:rsidR="00EB659E">
        <w:rPr>
          <w:rFonts w:cstheme="minorHAnsi"/>
        </w:rPr>
        <w:t xml:space="preserve">qualitative and quantitative </w:t>
      </w:r>
      <w:r w:rsidR="004157FF">
        <w:rPr>
          <w:rFonts w:cstheme="minorHAnsi"/>
        </w:rPr>
        <w:t xml:space="preserve">research methods were considered </w:t>
      </w:r>
      <w:r w:rsidR="002A0B80">
        <w:rPr>
          <w:rFonts w:cstheme="minorHAnsi"/>
        </w:rPr>
        <w:t xml:space="preserve">for the </w:t>
      </w:r>
      <w:r w:rsidR="00B64A22">
        <w:rPr>
          <w:rFonts w:cstheme="minorHAnsi"/>
        </w:rPr>
        <w:t xml:space="preserve">study. The aim of the study is to explore </w:t>
      </w:r>
      <w:r w:rsidR="00D959B4">
        <w:rPr>
          <w:rFonts w:cstheme="minorHAnsi"/>
        </w:rPr>
        <w:t>SME owners</w:t>
      </w:r>
      <w:r w:rsidR="009F1473">
        <w:rPr>
          <w:rFonts w:cstheme="minorHAnsi"/>
        </w:rPr>
        <w:t>’</w:t>
      </w:r>
      <w:r w:rsidR="00D959B4">
        <w:rPr>
          <w:rFonts w:cstheme="minorHAnsi"/>
        </w:rPr>
        <w:t xml:space="preserve"> </w:t>
      </w:r>
      <w:r w:rsidR="00A03624">
        <w:rPr>
          <w:rFonts w:cstheme="minorHAnsi"/>
        </w:rPr>
        <w:t xml:space="preserve">experiences </w:t>
      </w:r>
      <w:r>
        <w:rPr>
          <w:rFonts w:cstheme="minorHAnsi"/>
        </w:rPr>
        <w:t xml:space="preserve">with </w:t>
      </w:r>
      <w:r w:rsidR="00990A81">
        <w:rPr>
          <w:rFonts w:cstheme="minorHAnsi"/>
        </w:rPr>
        <w:t>the internet and social media</w:t>
      </w:r>
      <w:r>
        <w:rPr>
          <w:rFonts w:cstheme="minorHAnsi"/>
        </w:rPr>
        <w:t xml:space="preserve"> </w:t>
      </w:r>
      <w:r w:rsidR="00B64A22">
        <w:rPr>
          <w:rFonts w:cstheme="minorHAnsi"/>
        </w:rPr>
        <w:t>so a qualitative</w:t>
      </w:r>
      <w:r w:rsidR="00655AF3">
        <w:rPr>
          <w:rFonts w:cstheme="minorHAnsi"/>
        </w:rPr>
        <w:t xml:space="preserve"> approach </w:t>
      </w:r>
      <w:r w:rsidR="00B64A22">
        <w:rPr>
          <w:rFonts w:cstheme="minorHAnsi"/>
        </w:rPr>
        <w:t>was chosen as it would provide detailed information an</w:t>
      </w:r>
      <w:r w:rsidR="009F1473">
        <w:rPr>
          <w:rFonts w:cstheme="minorHAnsi"/>
        </w:rPr>
        <w:t xml:space="preserve">d meet </w:t>
      </w:r>
      <w:r w:rsidR="00B64A22">
        <w:rPr>
          <w:rFonts w:cstheme="minorHAnsi"/>
        </w:rPr>
        <w:t>the premise of the study. Qualitative</w:t>
      </w:r>
      <w:r w:rsidR="00E4208D">
        <w:rPr>
          <w:rFonts w:cstheme="minorHAnsi"/>
        </w:rPr>
        <w:t xml:space="preserve"> studies were </w:t>
      </w:r>
      <w:r w:rsidR="00B64A22">
        <w:rPr>
          <w:rFonts w:cstheme="minorHAnsi"/>
        </w:rPr>
        <w:t xml:space="preserve">originally </w:t>
      </w:r>
      <w:r w:rsidR="00E4208D">
        <w:rPr>
          <w:rFonts w:cstheme="minorHAnsi"/>
        </w:rPr>
        <w:t>designed for the social sciences to help identify trends and themes in social and cultural phenomena</w:t>
      </w:r>
      <w:r w:rsidR="006C1E3B">
        <w:rPr>
          <w:rFonts w:cstheme="minorHAnsi"/>
        </w:rPr>
        <w:t xml:space="preserve"> (</w:t>
      </w:r>
      <w:r w:rsidR="006C1E3B">
        <w:rPr>
          <w:rFonts w:cstheme="minorHAnsi"/>
          <w:color w:val="000000"/>
          <w:shd w:val="clear" w:color="auto" w:fill="FFFFFF"/>
        </w:rPr>
        <w:t>Ernst, A. (2003)</w:t>
      </w:r>
      <w:r w:rsidR="00E4208D">
        <w:rPr>
          <w:rFonts w:cstheme="minorHAnsi"/>
        </w:rPr>
        <w:t>.</w:t>
      </w:r>
      <w:r w:rsidR="008943E4">
        <w:rPr>
          <w:rFonts w:cstheme="minorHAnsi"/>
        </w:rPr>
        <w:t xml:space="preserve"> </w:t>
      </w:r>
      <w:r w:rsidR="00605BF4">
        <w:rPr>
          <w:rFonts w:cstheme="minorHAnsi"/>
        </w:rPr>
        <w:t xml:space="preserve">Qualitative researchers are concerned with the meanings that people attach to experiences </w:t>
      </w:r>
      <w:r w:rsidR="00B64A22">
        <w:rPr>
          <w:rFonts w:cstheme="minorHAnsi"/>
        </w:rPr>
        <w:t>such as</w:t>
      </w:r>
      <w:r w:rsidR="00605BF4">
        <w:rPr>
          <w:rFonts w:cstheme="minorHAnsi"/>
        </w:rPr>
        <w:t xml:space="preserve"> business owners and the technologies </w:t>
      </w:r>
      <w:r w:rsidR="008A5D7C">
        <w:rPr>
          <w:rFonts w:cstheme="minorHAnsi"/>
        </w:rPr>
        <w:t>they use within the operation of their business</w:t>
      </w:r>
      <w:r w:rsidR="006C1E3B">
        <w:rPr>
          <w:rFonts w:cstheme="minorHAnsi"/>
        </w:rPr>
        <w:t xml:space="preserve"> (</w:t>
      </w:r>
      <w:r w:rsidR="006C1E3B" w:rsidRPr="006C1E3B">
        <w:t>Taylor, S., B</w:t>
      </w:r>
      <w:r w:rsidR="006C1E3B">
        <w:t xml:space="preserve">ogdan, R., &amp; </w:t>
      </w:r>
      <w:proofErr w:type="spellStart"/>
      <w:r w:rsidR="006C1E3B">
        <w:t>DeVault</w:t>
      </w:r>
      <w:proofErr w:type="spellEnd"/>
      <w:r w:rsidR="006C1E3B">
        <w:t>, M. (2016)</w:t>
      </w:r>
      <w:r w:rsidR="008A5D7C">
        <w:rPr>
          <w:rFonts w:cstheme="minorHAnsi"/>
        </w:rPr>
        <w:t>.</w:t>
      </w:r>
      <w:r w:rsidR="00E4208D">
        <w:rPr>
          <w:rFonts w:cstheme="minorHAnsi"/>
        </w:rPr>
        <w:t xml:space="preserve"> Whereas, </w:t>
      </w:r>
      <w:r>
        <w:rPr>
          <w:rFonts w:cstheme="minorHAnsi"/>
        </w:rPr>
        <w:t>quantitative research is recorded in numeric, ana</w:t>
      </w:r>
      <w:r w:rsidR="006C1E3B">
        <w:rPr>
          <w:rFonts w:cstheme="minorHAnsi"/>
        </w:rPr>
        <w:t xml:space="preserve">lytic or statistic data. </w:t>
      </w:r>
      <w:r>
        <w:rPr>
          <w:rFonts w:cstheme="minorHAnsi"/>
          <w:color w:val="000000"/>
          <w:shd w:val="clear" w:color="auto" w:fill="FFFFFF"/>
        </w:rPr>
        <w:t xml:space="preserve">An advantage of qualitative data over quantitative </w:t>
      </w:r>
      <w:r w:rsidR="00B64A22">
        <w:rPr>
          <w:rFonts w:cstheme="minorHAnsi"/>
          <w:color w:val="000000"/>
          <w:shd w:val="clear" w:color="auto" w:fill="FFFFFF"/>
        </w:rPr>
        <w:t xml:space="preserve">data </w:t>
      </w:r>
      <w:r>
        <w:rPr>
          <w:rFonts w:cstheme="minorHAnsi"/>
          <w:color w:val="000000"/>
          <w:shd w:val="clear" w:color="auto" w:fill="FFFFFF"/>
        </w:rPr>
        <w:t xml:space="preserve">is </w:t>
      </w:r>
      <w:r w:rsidR="0004576A">
        <w:rPr>
          <w:rFonts w:cstheme="minorHAnsi"/>
          <w:color w:val="000000"/>
          <w:shd w:val="clear" w:color="auto" w:fill="FFFFFF"/>
        </w:rPr>
        <w:t xml:space="preserve">the ability to obtain rich descriptive data about social </w:t>
      </w:r>
      <w:r w:rsidR="00B64A22">
        <w:rPr>
          <w:rFonts w:cstheme="minorHAnsi"/>
          <w:color w:val="000000"/>
          <w:shd w:val="clear" w:color="auto" w:fill="FFFFFF"/>
        </w:rPr>
        <w:t xml:space="preserve">phenomenon. The disadvantages of qualitative approaches are that it is time </w:t>
      </w:r>
      <w:r w:rsidR="00B64A22">
        <w:rPr>
          <w:rFonts w:cstheme="minorHAnsi"/>
          <w:color w:val="000000"/>
          <w:shd w:val="clear" w:color="auto" w:fill="FFFFFF"/>
        </w:rPr>
        <w:lastRenderedPageBreak/>
        <w:t xml:space="preserve">consuming and usually has </w:t>
      </w:r>
      <w:r>
        <w:rPr>
          <w:rFonts w:cstheme="minorHAnsi"/>
          <w:color w:val="000000"/>
          <w:shd w:val="clear" w:color="auto" w:fill="FFFFFF"/>
        </w:rPr>
        <w:t xml:space="preserve">a smaller sample group </w:t>
      </w:r>
      <w:r w:rsidR="00B64A22">
        <w:rPr>
          <w:rFonts w:cstheme="minorHAnsi"/>
          <w:color w:val="000000"/>
          <w:shd w:val="clear" w:color="auto" w:fill="FFFFFF"/>
        </w:rPr>
        <w:t xml:space="preserve">with the </w:t>
      </w:r>
      <w:r>
        <w:rPr>
          <w:rFonts w:cstheme="minorHAnsi"/>
          <w:color w:val="000000"/>
          <w:shd w:val="clear" w:color="auto" w:fill="FFFFFF"/>
        </w:rPr>
        <w:t>potential</w:t>
      </w:r>
      <w:r w:rsidR="00B64A22">
        <w:rPr>
          <w:rFonts w:cstheme="minorHAnsi"/>
          <w:color w:val="000000"/>
          <w:shd w:val="clear" w:color="auto" w:fill="FFFFFF"/>
        </w:rPr>
        <w:t xml:space="preserve"> therefore </w:t>
      </w:r>
      <w:r w:rsidR="00093697">
        <w:rPr>
          <w:rFonts w:cstheme="minorHAnsi"/>
          <w:color w:val="000000"/>
          <w:shd w:val="clear" w:color="auto" w:fill="FFFFFF"/>
        </w:rPr>
        <w:t>of individual</w:t>
      </w:r>
      <w:r w:rsidR="00504329">
        <w:rPr>
          <w:rFonts w:cstheme="minorHAnsi"/>
          <w:color w:val="000000"/>
          <w:shd w:val="clear" w:color="auto" w:fill="FFFFFF"/>
        </w:rPr>
        <w:t xml:space="preserve"> bias and </w:t>
      </w:r>
      <w:r w:rsidR="00B64A22">
        <w:rPr>
          <w:rFonts w:cstheme="minorHAnsi"/>
          <w:color w:val="000000"/>
          <w:shd w:val="clear" w:color="auto" w:fill="FFFFFF"/>
        </w:rPr>
        <w:t xml:space="preserve">it </w:t>
      </w:r>
      <w:r w:rsidR="00D83890">
        <w:rPr>
          <w:rFonts w:cstheme="minorHAnsi"/>
          <w:color w:val="000000"/>
          <w:shd w:val="clear" w:color="auto" w:fill="FFFFFF"/>
        </w:rPr>
        <w:t xml:space="preserve">can lack the rigorous control </w:t>
      </w:r>
      <w:r w:rsidR="00093697">
        <w:rPr>
          <w:rFonts w:cstheme="minorHAnsi"/>
          <w:color w:val="000000"/>
          <w:shd w:val="clear" w:color="auto" w:fill="FFFFFF"/>
        </w:rPr>
        <w:t xml:space="preserve">methods of </w:t>
      </w:r>
      <w:r w:rsidR="00D83890">
        <w:rPr>
          <w:rFonts w:cstheme="minorHAnsi"/>
          <w:color w:val="000000"/>
          <w:shd w:val="clear" w:color="auto" w:fill="FFFFFF"/>
        </w:rPr>
        <w:t xml:space="preserve">quantitative </w:t>
      </w:r>
      <w:r w:rsidR="009F1473">
        <w:rPr>
          <w:rFonts w:cstheme="minorHAnsi"/>
          <w:color w:val="000000"/>
          <w:shd w:val="clear" w:color="auto" w:fill="FFFFFF"/>
        </w:rPr>
        <w:t>studies.</w:t>
      </w:r>
      <w:r w:rsidR="00D83890">
        <w:rPr>
          <w:rFonts w:cstheme="minorHAnsi"/>
          <w:color w:val="000000"/>
          <w:shd w:val="clear" w:color="auto" w:fill="FFFFFF"/>
        </w:rPr>
        <w:t xml:space="preserve"> </w:t>
      </w:r>
    </w:p>
    <w:p w14:paraId="465694E5" w14:textId="2A1C1123" w:rsidR="001F1725" w:rsidRDefault="00554AE0" w:rsidP="00BF0B17">
      <w:pPr>
        <w:spacing w:line="480" w:lineRule="auto"/>
        <w:rPr>
          <w:rFonts w:cstheme="minorHAnsi"/>
          <w:color w:val="000000"/>
          <w:shd w:val="clear" w:color="auto" w:fill="FFFFFF"/>
        </w:rPr>
      </w:pPr>
      <w:r>
        <w:rPr>
          <w:rFonts w:cstheme="minorHAnsi"/>
          <w:color w:val="000000"/>
          <w:shd w:val="clear" w:color="auto" w:fill="FFFFFF"/>
        </w:rPr>
        <w:t xml:space="preserve">             </w:t>
      </w:r>
      <w:r w:rsidR="00093697">
        <w:rPr>
          <w:rFonts w:cstheme="minorHAnsi"/>
          <w:color w:val="000000"/>
          <w:shd w:val="clear" w:color="auto" w:fill="FFFFFF"/>
        </w:rPr>
        <w:t>A p</w:t>
      </w:r>
      <w:r w:rsidR="001F1725">
        <w:rPr>
          <w:rFonts w:cstheme="minorHAnsi"/>
          <w:color w:val="000000"/>
          <w:shd w:val="clear" w:color="auto" w:fill="FFFFFF"/>
        </w:rPr>
        <w:t xml:space="preserve">henomenology method will be used which uses small sample groups who have lived through a </w:t>
      </w:r>
      <w:r w:rsidR="00093697">
        <w:rPr>
          <w:rFonts w:cstheme="minorHAnsi"/>
          <w:color w:val="000000"/>
          <w:shd w:val="clear" w:color="auto" w:fill="FFFFFF"/>
        </w:rPr>
        <w:t xml:space="preserve">specific </w:t>
      </w:r>
      <w:r w:rsidR="001F1725">
        <w:rPr>
          <w:rFonts w:cstheme="minorHAnsi"/>
          <w:color w:val="000000"/>
          <w:shd w:val="clear" w:color="auto" w:fill="FFFFFF"/>
        </w:rPr>
        <w:t xml:space="preserve">experience, in this case owning a SME. This method focuses on the participants experiences </w:t>
      </w:r>
      <w:r w:rsidR="00093697">
        <w:rPr>
          <w:rFonts w:cstheme="minorHAnsi"/>
          <w:color w:val="000000"/>
          <w:shd w:val="clear" w:color="auto" w:fill="FFFFFF"/>
        </w:rPr>
        <w:t xml:space="preserve">and </w:t>
      </w:r>
      <w:r w:rsidR="00057051">
        <w:rPr>
          <w:rFonts w:cstheme="minorHAnsi"/>
          <w:color w:val="000000"/>
          <w:shd w:val="clear" w:color="auto" w:fill="FFFFFF"/>
        </w:rPr>
        <w:t xml:space="preserve">aims to </w:t>
      </w:r>
      <w:r w:rsidR="00F35B5C">
        <w:rPr>
          <w:rFonts w:cstheme="minorHAnsi"/>
          <w:color w:val="000000"/>
          <w:shd w:val="clear" w:color="auto" w:fill="FFFFFF"/>
        </w:rPr>
        <w:t xml:space="preserve">avoid </w:t>
      </w:r>
      <w:r w:rsidR="00110905">
        <w:rPr>
          <w:rFonts w:cstheme="minorHAnsi"/>
          <w:color w:val="000000"/>
          <w:shd w:val="clear" w:color="auto" w:fill="FFFFFF"/>
        </w:rPr>
        <w:t>the preconceived</w:t>
      </w:r>
      <w:r w:rsidR="001F1725">
        <w:rPr>
          <w:rFonts w:cstheme="minorHAnsi"/>
          <w:color w:val="000000"/>
          <w:shd w:val="clear" w:color="auto" w:fill="FFFFFF"/>
        </w:rPr>
        <w:t xml:space="preserve"> </w:t>
      </w:r>
      <w:r w:rsidR="00B352D8">
        <w:rPr>
          <w:rFonts w:cstheme="minorHAnsi"/>
          <w:color w:val="000000"/>
          <w:shd w:val="clear" w:color="auto" w:fill="FFFFFF"/>
        </w:rPr>
        <w:t xml:space="preserve">ideas of the researcher </w:t>
      </w:r>
      <w:r w:rsidR="00B352D8" w:rsidRPr="00240077">
        <w:rPr>
          <w:rFonts w:eastAsia="Times New Roman" w:cstheme="minorHAnsi"/>
        </w:rPr>
        <w:t>(Moustakas, C. (1994)</w:t>
      </w:r>
      <w:r w:rsidR="00B352D8" w:rsidRPr="00240077">
        <w:rPr>
          <w:rFonts w:cstheme="minorHAnsi"/>
          <w:color w:val="000000"/>
          <w:shd w:val="clear" w:color="auto" w:fill="FFFFFF"/>
        </w:rPr>
        <w:t>.</w:t>
      </w:r>
    </w:p>
    <w:p w14:paraId="743B4D64" w14:textId="77777777" w:rsidR="00B352D8" w:rsidRDefault="00B352D8" w:rsidP="00BF0B17">
      <w:pPr>
        <w:spacing w:line="480" w:lineRule="auto"/>
        <w:rPr>
          <w:rFonts w:cstheme="minorHAnsi"/>
          <w:color w:val="000000"/>
          <w:shd w:val="clear" w:color="auto" w:fill="FFFFFF"/>
        </w:rPr>
      </w:pPr>
    </w:p>
    <w:p w14:paraId="29907088" w14:textId="64532980" w:rsidR="00B352D8" w:rsidRDefault="00B352D8" w:rsidP="00BF0B17">
      <w:pPr>
        <w:pStyle w:val="Heading3"/>
        <w:rPr>
          <w:shd w:val="clear" w:color="auto" w:fill="FFFFFF"/>
        </w:rPr>
      </w:pPr>
      <w:bookmarkStart w:id="3" w:name="_Toc10140547"/>
      <w:r>
        <w:rPr>
          <w:shd w:val="clear" w:color="auto" w:fill="FFFFFF"/>
        </w:rPr>
        <w:t>Purposed data collection procedure:</w:t>
      </w:r>
      <w:bookmarkEnd w:id="3"/>
      <w:r>
        <w:rPr>
          <w:shd w:val="clear" w:color="auto" w:fill="FFFFFF"/>
        </w:rPr>
        <w:t xml:space="preserve"> </w:t>
      </w:r>
    </w:p>
    <w:p w14:paraId="4814AE0B" w14:textId="028E964F" w:rsidR="001F1725" w:rsidRDefault="000A4668" w:rsidP="00BF0B17">
      <w:pPr>
        <w:spacing w:line="480" w:lineRule="auto"/>
        <w:rPr>
          <w:rFonts w:cstheme="minorHAnsi"/>
          <w:color w:val="000000"/>
          <w:shd w:val="clear" w:color="auto" w:fill="FFFFFF"/>
        </w:rPr>
      </w:pPr>
      <w:r>
        <w:rPr>
          <w:rFonts w:cstheme="minorHAnsi"/>
          <w:color w:val="000000"/>
          <w:shd w:val="clear" w:color="auto" w:fill="FFFFFF"/>
        </w:rPr>
        <w:t xml:space="preserve">             The researcher</w:t>
      </w:r>
      <w:r w:rsidR="00F26EE2">
        <w:rPr>
          <w:rFonts w:cstheme="minorHAnsi"/>
          <w:color w:val="000000"/>
          <w:shd w:val="clear" w:color="auto" w:fill="FFFFFF"/>
        </w:rPr>
        <w:t>’</w:t>
      </w:r>
      <w:r>
        <w:rPr>
          <w:rFonts w:cstheme="minorHAnsi"/>
          <w:color w:val="000000"/>
          <w:shd w:val="clear" w:color="auto" w:fill="FFFFFF"/>
        </w:rPr>
        <w:t>s</w:t>
      </w:r>
      <w:r w:rsidR="00F26EE2">
        <w:rPr>
          <w:rFonts w:cstheme="minorHAnsi"/>
          <w:color w:val="000000"/>
          <w:shd w:val="clear" w:color="auto" w:fill="FFFFFF"/>
        </w:rPr>
        <w:t xml:space="preserve"> </w:t>
      </w:r>
      <w:r>
        <w:rPr>
          <w:rFonts w:cstheme="minorHAnsi"/>
          <w:color w:val="000000"/>
          <w:shd w:val="clear" w:color="auto" w:fill="FFFFFF"/>
        </w:rPr>
        <w:t xml:space="preserve">academic supervisor will be noted </w:t>
      </w:r>
      <w:r w:rsidR="00F26EE2">
        <w:rPr>
          <w:rFonts w:cstheme="minorHAnsi"/>
          <w:color w:val="000000"/>
          <w:shd w:val="clear" w:color="auto" w:fill="FFFFFF"/>
        </w:rPr>
        <w:t>at</w:t>
      </w:r>
      <w:r>
        <w:rPr>
          <w:rFonts w:cstheme="minorHAnsi"/>
          <w:color w:val="000000"/>
          <w:shd w:val="clear" w:color="auto" w:fill="FFFFFF"/>
        </w:rPr>
        <w:t xml:space="preserve"> all stages of the study to</w:t>
      </w:r>
      <w:r w:rsidR="00F26EE2">
        <w:rPr>
          <w:rFonts w:cstheme="minorHAnsi"/>
          <w:color w:val="000000"/>
          <w:shd w:val="clear" w:color="auto" w:fill="FFFFFF"/>
        </w:rPr>
        <w:t xml:space="preserve"> ensure </w:t>
      </w:r>
      <w:r>
        <w:rPr>
          <w:rFonts w:cstheme="minorHAnsi"/>
          <w:color w:val="000000"/>
          <w:shd w:val="clear" w:color="auto" w:fill="FFFFFF"/>
        </w:rPr>
        <w:t>that the universit</w:t>
      </w:r>
      <w:r w:rsidR="00F26EE2">
        <w:rPr>
          <w:rFonts w:cstheme="minorHAnsi"/>
          <w:color w:val="000000"/>
          <w:shd w:val="clear" w:color="auto" w:fill="FFFFFF"/>
        </w:rPr>
        <w:t>y’s</w:t>
      </w:r>
      <w:r>
        <w:rPr>
          <w:rFonts w:cstheme="minorHAnsi"/>
          <w:color w:val="000000"/>
          <w:shd w:val="clear" w:color="auto" w:fill="FFFFFF"/>
        </w:rPr>
        <w:t xml:space="preserve"> standards are met. </w:t>
      </w:r>
      <w:r w:rsidR="001F1725">
        <w:rPr>
          <w:rFonts w:cstheme="minorHAnsi"/>
          <w:color w:val="000000"/>
          <w:shd w:val="clear" w:color="auto" w:fill="FFFFFF"/>
        </w:rPr>
        <w:t>A one to one interview setting</w:t>
      </w:r>
      <w:r w:rsidR="00F35B5C">
        <w:rPr>
          <w:rFonts w:cstheme="minorHAnsi"/>
          <w:color w:val="000000"/>
          <w:shd w:val="clear" w:color="auto" w:fill="FFFFFF"/>
        </w:rPr>
        <w:t xml:space="preserve"> will be the method for </w:t>
      </w:r>
      <w:r w:rsidR="001F1725">
        <w:rPr>
          <w:rFonts w:cstheme="minorHAnsi"/>
          <w:color w:val="000000"/>
          <w:shd w:val="clear" w:color="auto" w:fill="FFFFFF"/>
        </w:rPr>
        <w:t xml:space="preserve">collecting data </w:t>
      </w:r>
      <w:r w:rsidR="00F35B5C">
        <w:rPr>
          <w:rFonts w:cstheme="minorHAnsi"/>
          <w:color w:val="000000"/>
          <w:shd w:val="clear" w:color="auto" w:fill="FFFFFF"/>
        </w:rPr>
        <w:t>because it is personal and the</w:t>
      </w:r>
      <w:r w:rsidR="00B352D8">
        <w:rPr>
          <w:rFonts w:cstheme="minorHAnsi"/>
          <w:color w:val="000000"/>
          <w:shd w:val="clear" w:color="auto" w:fill="FFFFFF"/>
        </w:rPr>
        <w:t xml:space="preserve"> participants </w:t>
      </w:r>
      <w:r w:rsidR="00F35B5C">
        <w:rPr>
          <w:rFonts w:cstheme="minorHAnsi"/>
          <w:color w:val="000000"/>
          <w:shd w:val="clear" w:color="auto" w:fill="FFFFFF"/>
        </w:rPr>
        <w:t>should be able to respond freely. Group interviews are time efficient but there is the influence of compliance and not everyone is comfortable talking in a group.</w:t>
      </w:r>
      <w:r w:rsidR="00475610">
        <w:rPr>
          <w:rFonts w:cstheme="minorHAnsi"/>
          <w:color w:val="000000"/>
          <w:shd w:val="clear" w:color="auto" w:fill="FFFFFF"/>
        </w:rPr>
        <w:t xml:space="preserve"> </w:t>
      </w:r>
      <w:r w:rsidR="002C41B4">
        <w:rPr>
          <w:rFonts w:cstheme="minorHAnsi"/>
          <w:color w:val="000000"/>
          <w:shd w:val="clear" w:color="auto" w:fill="FFFFFF"/>
        </w:rPr>
        <w:t xml:space="preserve">The interviews will be recorded using a digital recorder to </w:t>
      </w:r>
      <w:r w:rsidR="00F35B5C">
        <w:rPr>
          <w:rFonts w:cstheme="minorHAnsi"/>
          <w:color w:val="000000"/>
          <w:shd w:val="clear" w:color="auto" w:fill="FFFFFF"/>
        </w:rPr>
        <w:t xml:space="preserve">ensure </w:t>
      </w:r>
      <w:r w:rsidR="002C41B4">
        <w:rPr>
          <w:rFonts w:cstheme="minorHAnsi"/>
          <w:color w:val="000000"/>
          <w:shd w:val="clear" w:color="auto" w:fill="FFFFFF"/>
        </w:rPr>
        <w:t>all transcribes accurately depict the participants</w:t>
      </w:r>
      <w:r w:rsidR="00F35B5C">
        <w:rPr>
          <w:rFonts w:cstheme="minorHAnsi"/>
          <w:color w:val="000000"/>
          <w:shd w:val="clear" w:color="auto" w:fill="FFFFFF"/>
        </w:rPr>
        <w:t xml:space="preserve"> responses</w:t>
      </w:r>
      <w:r w:rsidR="002C41B4">
        <w:rPr>
          <w:rFonts w:cstheme="minorHAnsi"/>
          <w:color w:val="000000"/>
          <w:shd w:val="clear" w:color="auto" w:fill="FFFFFF"/>
        </w:rPr>
        <w:t xml:space="preserve">. </w:t>
      </w:r>
    </w:p>
    <w:p w14:paraId="42875E09" w14:textId="11CA4675" w:rsidR="00057051" w:rsidRDefault="00554AE0" w:rsidP="00BF0B17">
      <w:pPr>
        <w:spacing w:line="480" w:lineRule="auto"/>
        <w:rPr>
          <w:rFonts w:cstheme="minorHAnsi"/>
          <w:color w:val="000000"/>
          <w:shd w:val="clear" w:color="auto" w:fill="FFFFFF"/>
        </w:rPr>
      </w:pPr>
      <w:r>
        <w:rPr>
          <w:rFonts w:cstheme="minorHAnsi"/>
          <w:color w:val="000000"/>
          <w:shd w:val="clear" w:color="auto" w:fill="FFFFFF"/>
        </w:rPr>
        <w:t xml:space="preserve">             </w:t>
      </w:r>
      <w:r w:rsidR="00C91D8A">
        <w:rPr>
          <w:rFonts w:cstheme="minorHAnsi"/>
          <w:color w:val="000000"/>
          <w:shd w:val="clear" w:color="auto" w:fill="FFFFFF"/>
        </w:rPr>
        <w:t xml:space="preserve"> The questions will be semi structured to have fixed points that coincide with the chosen topics to assure the validity of the </w:t>
      </w:r>
      <w:r w:rsidR="00F35B5C">
        <w:rPr>
          <w:rFonts w:cstheme="minorHAnsi"/>
          <w:color w:val="000000"/>
          <w:shd w:val="clear" w:color="auto" w:fill="FFFFFF"/>
        </w:rPr>
        <w:t xml:space="preserve">interview. The questions will be carefully chosen to reflect </w:t>
      </w:r>
      <w:r w:rsidR="002B43C2">
        <w:rPr>
          <w:rFonts w:cstheme="minorHAnsi"/>
          <w:color w:val="000000"/>
          <w:shd w:val="clear" w:color="auto" w:fill="FFFFFF"/>
        </w:rPr>
        <w:t xml:space="preserve">the aims of the study </w:t>
      </w:r>
      <w:r w:rsidR="00F35B5C">
        <w:rPr>
          <w:rFonts w:cstheme="minorHAnsi"/>
          <w:color w:val="000000"/>
          <w:shd w:val="clear" w:color="auto" w:fill="FFFFFF"/>
        </w:rPr>
        <w:t xml:space="preserve">ensuring </w:t>
      </w:r>
      <w:r w:rsidR="00B33259">
        <w:rPr>
          <w:rFonts w:cstheme="minorHAnsi"/>
          <w:color w:val="000000"/>
          <w:shd w:val="clear" w:color="auto" w:fill="FFFFFF"/>
        </w:rPr>
        <w:t xml:space="preserve">that irrelevant information is not collected. </w:t>
      </w:r>
      <w:r w:rsidR="00C91D8A">
        <w:rPr>
          <w:rFonts w:cstheme="minorHAnsi"/>
          <w:color w:val="000000"/>
          <w:shd w:val="clear" w:color="auto" w:fill="FFFFFF"/>
        </w:rPr>
        <w:t xml:space="preserve">Semi structured </w:t>
      </w:r>
      <w:r w:rsidR="00F35B5C">
        <w:rPr>
          <w:rFonts w:cstheme="minorHAnsi"/>
          <w:color w:val="000000"/>
          <w:shd w:val="clear" w:color="auto" w:fill="FFFFFF"/>
        </w:rPr>
        <w:t xml:space="preserve">interviews </w:t>
      </w:r>
      <w:r w:rsidR="00C91D8A">
        <w:rPr>
          <w:rFonts w:cstheme="minorHAnsi"/>
          <w:color w:val="000000"/>
          <w:shd w:val="clear" w:color="auto" w:fill="FFFFFF"/>
        </w:rPr>
        <w:t xml:space="preserve">allow for the participants to expand further on the questions </w:t>
      </w:r>
      <w:r w:rsidR="00F35B5C">
        <w:rPr>
          <w:rFonts w:cstheme="minorHAnsi"/>
          <w:color w:val="000000"/>
          <w:shd w:val="clear" w:color="auto" w:fill="FFFFFF"/>
        </w:rPr>
        <w:t>and</w:t>
      </w:r>
      <w:r w:rsidR="00C91D8A">
        <w:rPr>
          <w:rFonts w:cstheme="minorHAnsi"/>
          <w:color w:val="000000"/>
          <w:shd w:val="clear" w:color="auto" w:fill="FFFFFF"/>
        </w:rPr>
        <w:t xml:space="preserve"> unexpected themes</w:t>
      </w:r>
      <w:r w:rsidR="002B43C2">
        <w:rPr>
          <w:rFonts w:cstheme="minorHAnsi"/>
          <w:color w:val="000000"/>
          <w:shd w:val="clear" w:color="auto" w:fill="FFFFFF"/>
        </w:rPr>
        <w:t xml:space="preserve"> </w:t>
      </w:r>
      <w:r w:rsidR="00F35B5C">
        <w:rPr>
          <w:rFonts w:cstheme="minorHAnsi"/>
          <w:color w:val="000000"/>
          <w:shd w:val="clear" w:color="auto" w:fill="FFFFFF"/>
        </w:rPr>
        <w:t xml:space="preserve">may emerge which will inform the study. </w:t>
      </w:r>
      <w:r w:rsidR="00332F5F">
        <w:rPr>
          <w:rFonts w:cstheme="minorHAnsi"/>
          <w:color w:val="000000"/>
          <w:shd w:val="clear" w:color="auto" w:fill="FFFFFF"/>
        </w:rPr>
        <w:t>There also gives</w:t>
      </w:r>
      <w:r w:rsidR="009835A5">
        <w:rPr>
          <w:rFonts w:cstheme="minorHAnsi"/>
          <w:color w:val="000000"/>
          <w:shd w:val="clear" w:color="auto" w:fill="FFFFFF"/>
        </w:rPr>
        <w:t xml:space="preserve"> opportunity for the interviewer to</w:t>
      </w:r>
      <w:r w:rsidR="002B43C2">
        <w:rPr>
          <w:rFonts w:cstheme="minorHAnsi"/>
          <w:color w:val="000000"/>
          <w:shd w:val="clear" w:color="auto" w:fill="FFFFFF"/>
        </w:rPr>
        <w:t xml:space="preserve"> guide the interviewees if they </w:t>
      </w:r>
      <w:r w:rsidR="009835A5">
        <w:rPr>
          <w:rFonts w:cstheme="minorHAnsi"/>
          <w:color w:val="000000"/>
          <w:shd w:val="clear" w:color="auto" w:fill="FFFFFF"/>
        </w:rPr>
        <w:t xml:space="preserve">have </w:t>
      </w:r>
      <w:r w:rsidR="002B43C2">
        <w:rPr>
          <w:rFonts w:cstheme="minorHAnsi"/>
          <w:color w:val="000000"/>
          <w:shd w:val="clear" w:color="auto" w:fill="FFFFFF"/>
        </w:rPr>
        <w:t>misinterpreted the questions</w:t>
      </w:r>
      <w:r w:rsidR="00057051">
        <w:rPr>
          <w:rFonts w:cstheme="minorHAnsi"/>
          <w:color w:val="000000"/>
          <w:shd w:val="clear" w:color="auto" w:fill="FFFFFF"/>
        </w:rPr>
        <w:t>’</w:t>
      </w:r>
      <w:r w:rsidR="002B43C2">
        <w:rPr>
          <w:rFonts w:cstheme="minorHAnsi"/>
          <w:color w:val="000000"/>
          <w:shd w:val="clear" w:color="auto" w:fill="FFFFFF"/>
        </w:rPr>
        <w:t xml:space="preserve"> meaning</w:t>
      </w:r>
      <w:r w:rsidR="00C91D8A">
        <w:rPr>
          <w:rFonts w:cstheme="minorHAnsi"/>
          <w:color w:val="000000"/>
          <w:shd w:val="clear" w:color="auto" w:fill="FFFFFF"/>
        </w:rPr>
        <w:t xml:space="preserve">. The questions will be open </w:t>
      </w:r>
      <w:r w:rsidR="00057051">
        <w:rPr>
          <w:rFonts w:cstheme="minorHAnsi"/>
          <w:color w:val="000000"/>
          <w:shd w:val="clear" w:color="auto" w:fill="FFFFFF"/>
        </w:rPr>
        <w:t>ended to</w:t>
      </w:r>
      <w:r w:rsidR="00C91D8A">
        <w:rPr>
          <w:rFonts w:cstheme="minorHAnsi"/>
          <w:color w:val="000000"/>
          <w:shd w:val="clear" w:color="auto" w:fill="FFFFFF"/>
        </w:rPr>
        <w:t xml:space="preserve"> encourage </w:t>
      </w:r>
      <w:r w:rsidR="009835A5">
        <w:rPr>
          <w:rFonts w:cstheme="minorHAnsi"/>
          <w:color w:val="000000"/>
          <w:shd w:val="clear" w:color="auto" w:fill="FFFFFF"/>
        </w:rPr>
        <w:t>more detailed responses</w:t>
      </w:r>
      <w:r w:rsidR="00C91D8A">
        <w:rPr>
          <w:rFonts w:cstheme="minorHAnsi"/>
          <w:color w:val="000000"/>
          <w:shd w:val="clear" w:color="auto" w:fill="FFFFFF"/>
        </w:rPr>
        <w:t xml:space="preserve"> from participants.</w:t>
      </w:r>
    </w:p>
    <w:p w14:paraId="2322D574" w14:textId="44BACF22" w:rsidR="00D83890" w:rsidRDefault="00554AE0" w:rsidP="00BF0B17">
      <w:pPr>
        <w:spacing w:line="480" w:lineRule="auto"/>
        <w:rPr>
          <w:rFonts w:cstheme="minorHAnsi"/>
          <w:color w:val="000000"/>
          <w:shd w:val="clear" w:color="auto" w:fill="FFFFFF"/>
        </w:rPr>
      </w:pPr>
      <w:r>
        <w:rPr>
          <w:rFonts w:cstheme="minorHAnsi"/>
          <w:color w:val="000000"/>
          <w:shd w:val="clear" w:color="auto" w:fill="FFFFFF"/>
        </w:rPr>
        <w:t xml:space="preserve">              </w:t>
      </w:r>
      <w:r w:rsidR="00057051">
        <w:rPr>
          <w:rFonts w:cstheme="minorHAnsi"/>
          <w:color w:val="000000"/>
          <w:shd w:val="clear" w:color="auto" w:fill="FFFFFF"/>
        </w:rPr>
        <w:t xml:space="preserve">The context of the interviews will be chosen to be convenient, comfortable and </w:t>
      </w:r>
      <w:r w:rsidR="00332F5F">
        <w:rPr>
          <w:rFonts w:cstheme="minorHAnsi"/>
          <w:color w:val="000000"/>
          <w:shd w:val="clear" w:color="auto" w:fill="FFFFFF"/>
        </w:rPr>
        <w:t>private so</w:t>
      </w:r>
      <w:r w:rsidR="00057051">
        <w:rPr>
          <w:rFonts w:cstheme="minorHAnsi"/>
          <w:color w:val="000000"/>
          <w:shd w:val="clear" w:color="auto" w:fill="FFFFFF"/>
        </w:rPr>
        <w:t xml:space="preserve"> that the participants will be able to focus fully on the questions. Face to face interviews were </w:t>
      </w:r>
      <w:r w:rsidR="00057051">
        <w:rPr>
          <w:rFonts w:cstheme="minorHAnsi"/>
          <w:color w:val="000000"/>
          <w:shd w:val="clear" w:color="auto" w:fill="FFFFFF"/>
        </w:rPr>
        <w:lastRenderedPageBreak/>
        <w:t>chosen rather than telephone interviews because they are more personal and likely to provide better quality responses.</w:t>
      </w:r>
      <w:r w:rsidR="00C91D8A">
        <w:rPr>
          <w:rFonts w:cstheme="minorHAnsi"/>
          <w:color w:val="000000"/>
          <w:shd w:val="clear" w:color="auto" w:fill="FFFFFF"/>
        </w:rPr>
        <w:t xml:space="preserve"> </w:t>
      </w:r>
      <w:r w:rsidR="002E1587">
        <w:rPr>
          <w:rFonts w:cstheme="minorHAnsi"/>
          <w:color w:val="000000"/>
          <w:shd w:val="clear" w:color="auto" w:fill="FFFFFF"/>
        </w:rPr>
        <w:t xml:space="preserve">The interviewer will need to be friendly but consistent when asking the </w:t>
      </w:r>
      <w:r w:rsidR="00204D52">
        <w:rPr>
          <w:rFonts w:cstheme="minorHAnsi"/>
          <w:color w:val="000000"/>
          <w:shd w:val="clear" w:color="auto" w:fill="FFFFFF"/>
        </w:rPr>
        <w:t>questions,</w:t>
      </w:r>
      <w:r w:rsidR="002E1587">
        <w:rPr>
          <w:rFonts w:cstheme="minorHAnsi"/>
          <w:color w:val="000000"/>
          <w:shd w:val="clear" w:color="auto" w:fill="FFFFFF"/>
        </w:rPr>
        <w:t xml:space="preserve"> so the results are valid and reliable. </w:t>
      </w:r>
    </w:p>
    <w:p w14:paraId="7681DB41" w14:textId="4DA9184D" w:rsidR="00C91D8A" w:rsidRDefault="00554AE0" w:rsidP="00BF0B17">
      <w:pPr>
        <w:spacing w:line="480" w:lineRule="auto"/>
        <w:rPr>
          <w:rFonts w:cstheme="minorHAnsi"/>
          <w:color w:val="000000"/>
          <w:shd w:val="clear" w:color="auto" w:fill="FFFFFF"/>
        </w:rPr>
      </w:pPr>
      <w:r>
        <w:rPr>
          <w:rFonts w:cstheme="minorHAnsi"/>
          <w:color w:val="000000"/>
          <w:shd w:val="clear" w:color="auto" w:fill="FFFFFF"/>
        </w:rPr>
        <w:t xml:space="preserve">            </w:t>
      </w:r>
      <w:r w:rsidR="00C91D8A">
        <w:rPr>
          <w:rFonts w:cstheme="minorHAnsi"/>
          <w:color w:val="000000"/>
          <w:shd w:val="clear" w:color="auto" w:fill="FFFFFF"/>
        </w:rPr>
        <w:t>A sample group of</w:t>
      </w:r>
      <w:r w:rsidR="00475610">
        <w:rPr>
          <w:rFonts w:cstheme="minorHAnsi"/>
          <w:color w:val="000000"/>
          <w:shd w:val="clear" w:color="auto" w:fill="FFFFFF"/>
        </w:rPr>
        <w:t xml:space="preserve"> 10-15</w:t>
      </w:r>
      <w:r w:rsidR="00C91D8A">
        <w:rPr>
          <w:rFonts w:cstheme="minorHAnsi"/>
          <w:color w:val="000000"/>
          <w:shd w:val="clear" w:color="auto" w:fill="FFFFFF"/>
        </w:rPr>
        <w:t xml:space="preserve"> </w:t>
      </w:r>
      <w:r w:rsidR="00327E3E">
        <w:rPr>
          <w:rFonts w:cstheme="minorHAnsi"/>
          <w:color w:val="000000"/>
          <w:shd w:val="clear" w:color="auto" w:fill="FFFFFF"/>
        </w:rPr>
        <w:t xml:space="preserve">small and medium business </w:t>
      </w:r>
      <w:r w:rsidR="00475610">
        <w:rPr>
          <w:rFonts w:cstheme="minorHAnsi"/>
          <w:color w:val="000000"/>
          <w:shd w:val="clear" w:color="auto" w:fill="FFFFFF"/>
        </w:rPr>
        <w:t xml:space="preserve">owners in Wales will be selected. </w:t>
      </w:r>
      <w:r w:rsidR="002B43C2">
        <w:rPr>
          <w:rFonts w:cstheme="minorHAnsi"/>
          <w:color w:val="000000"/>
          <w:shd w:val="clear" w:color="auto" w:fill="FFFFFF"/>
        </w:rPr>
        <w:t xml:space="preserve">Non-probability sampling will be used to encourage a wide range of industries, age groups, experience, </w:t>
      </w:r>
      <w:r w:rsidR="00B33259">
        <w:rPr>
          <w:rFonts w:cstheme="minorHAnsi"/>
          <w:color w:val="000000"/>
          <w:shd w:val="clear" w:color="auto" w:fill="FFFFFF"/>
        </w:rPr>
        <w:t>geographic</w:t>
      </w:r>
      <w:r w:rsidR="002B43C2">
        <w:rPr>
          <w:rFonts w:cstheme="minorHAnsi"/>
          <w:color w:val="000000"/>
          <w:shd w:val="clear" w:color="auto" w:fill="FFFFFF"/>
        </w:rPr>
        <w:t xml:space="preserve"> and </w:t>
      </w:r>
      <w:r w:rsidR="002B43C2">
        <w:rPr>
          <w:rFonts w:eastAsia="Times New Roman" w:cstheme="minorHAnsi"/>
          <w:bCs/>
          <w:color w:val="222222"/>
          <w:shd w:val="clear" w:color="auto" w:fill="FFFFFF"/>
        </w:rPr>
        <w:t>p</w:t>
      </w:r>
      <w:r w:rsidR="002B43C2" w:rsidRPr="002B43C2">
        <w:rPr>
          <w:rFonts w:eastAsia="Times New Roman" w:cstheme="minorHAnsi"/>
          <w:bCs/>
          <w:color w:val="222222"/>
          <w:shd w:val="clear" w:color="auto" w:fill="FFFFFF"/>
        </w:rPr>
        <w:t>sychographics</w:t>
      </w:r>
      <w:r w:rsidR="009835A5">
        <w:rPr>
          <w:rFonts w:eastAsia="Times New Roman" w:cstheme="minorHAnsi"/>
          <w:bCs/>
          <w:color w:val="222222"/>
          <w:shd w:val="clear" w:color="auto" w:fill="FFFFFF"/>
        </w:rPr>
        <w:t>.</w:t>
      </w:r>
      <w:r w:rsidR="002B43C2">
        <w:rPr>
          <w:rFonts w:eastAsia="Times New Roman"/>
        </w:rPr>
        <w:t xml:space="preserve"> </w:t>
      </w:r>
      <w:r w:rsidR="009835A5">
        <w:rPr>
          <w:rFonts w:cstheme="minorHAnsi"/>
          <w:color w:val="000000"/>
          <w:shd w:val="clear" w:color="auto" w:fill="FFFFFF"/>
        </w:rPr>
        <w:t>This should produce</w:t>
      </w:r>
      <w:r w:rsidR="002B43C2">
        <w:rPr>
          <w:rFonts w:cstheme="minorHAnsi"/>
          <w:color w:val="000000"/>
          <w:shd w:val="clear" w:color="auto" w:fill="FFFFFF"/>
        </w:rPr>
        <w:t xml:space="preserve"> a more robust set of results. </w:t>
      </w:r>
    </w:p>
    <w:p w14:paraId="7103077B" w14:textId="020F7229" w:rsidR="00433325" w:rsidRDefault="009835A5" w:rsidP="00BF0B17">
      <w:pPr>
        <w:spacing w:line="480" w:lineRule="auto"/>
        <w:rPr>
          <w:rFonts w:cstheme="minorHAnsi"/>
          <w:color w:val="000000"/>
          <w:shd w:val="clear" w:color="auto" w:fill="FFFFFF"/>
        </w:rPr>
      </w:pPr>
      <w:r>
        <w:rPr>
          <w:rFonts w:cstheme="minorHAnsi"/>
          <w:color w:val="000000"/>
          <w:shd w:val="clear" w:color="auto" w:fill="FFFFFF"/>
        </w:rPr>
        <w:t>Ethical standards will be complied with throughout the study. Each</w:t>
      </w:r>
      <w:r w:rsidR="00875411">
        <w:rPr>
          <w:rFonts w:cstheme="minorHAnsi"/>
          <w:color w:val="000000"/>
          <w:shd w:val="clear" w:color="auto" w:fill="FFFFFF"/>
        </w:rPr>
        <w:t xml:space="preserve"> of the interviewees will be </w:t>
      </w:r>
      <w:r>
        <w:rPr>
          <w:rFonts w:cstheme="minorHAnsi"/>
          <w:color w:val="000000"/>
          <w:shd w:val="clear" w:color="auto" w:fill="FFFFFF"/>
        </w:rPr>
        <w:t xml:space="preserve">provided with an </w:t>
      </w:r>
      <w:r w:rsidR="00875411">
        <w:rPr>
          <w:rFonts w:cstheme="minorHAnsi"/>
          <w:color w:val="000000"/>
          <w:shd w:val="clear" w:color="auto" w:fill="FFFFFF"/>
        </w:rPr>
        <w:t xml:space="preserve">ethics form </w:t>
      </w:r>
      <w:r>
        <w:rPr>
          <w:rFonts w:cstheme="minorHAnsi"/>
          <w:color w:val="000000"/>
          <w:shd w:val="clear" w:color="auto" w:fill="FFFFFF"/>
        </w:rPr>
        <w:t>detailing</w:t>
      </w:r>
      <w:r w:rsidR="00875411">
        <w:rPr>
          <w:rFonts w:cstheme="minorHAnsi"/>
          <w:color w:val="000000"/>
          <w:shd w:val="clear" w:color="auto" w:fill="FFFFFF"/>
        </w:rPr>
        <w:t xml:space="preserve"> the study topic, how the data</w:t>
      </w:r>
      <w:r w:rsidR="008D41A2">
        <w:rPr>
          <w:rFonts w:cstheme="minorHAnsi"/>
          <w:color w:val="000000"/>
          <w:shd w:val="clear" w:color="auto" w:fill="FFFFFF"/>
        </w:rPr>
        <w:t xml:space="preserve"> collected will be used and </w:t>
      </w:r>
      <w:r>
        <w:rPr>
          <w:rFonts w:cstheme="minorHAnsi"/>
          <w:color w:val="000000"/>
          <w:shd w:val="clear" w:color="auto" w:fill="FFFFFF"/>
        </w:rPr>
        <w:t>assurances on protecting the</w:t>
      </w:r>
      <w:r w:rsidR="008D41A2">
        <w:rPr>
          <w:rFonts w:cstheme="minorHAnsi"/>
          <w:color w:val="000000"/>
          <w:shd w:val="clear" w:color="auto" w:fill="FFFFFF"/>
        </w:rPr>
        <w:t xml:space="preserve"> confidentiality of </w:t>
      </w:r>
      <w:r>
        <w:rPr>
          <w:rFonts w:cstheme="minorHAnsi"/>
          <w:color w:val="000000"/>
          <w:shd w:val="clear" w:color="auto" w:fill="FFFFFF"/>
        </w:rPr>
        <w:t xml:space="preserve">each member of </w:t>
      </w:r>
      <w:r w:rsidR="008D41A2">
        <w:rPr>
          <w:rFonts w:cstheme="minorHAnsi"/>
          <w:color w:val="000000"/>
          <w:shd w:val="clear" w:color="auto" w:fill="FFFFFF"/>
        </w:rPr>
        <w:t xml:space="preserve">the sample group. </w:t>
      </w:r>
      <w:r>
        <w:rPr>
          <w:rFonts w:cstheme="minorHAnsi"/>
          <w:color w:val="000000"/>
          <w:shd w:val="clear" w:color="auto" w:fill="FFFFFF"/>
        </w:rPr>
        <w:t>Written compliance with ethical standards is also important for the researcher in case of unforeseen problems in the future</w:t>
      </w:r>
      <w:r w:rsidR="008D41A2">
        <w:rPr>
          <w:rFonts w:cstheme="minorHAnsi"/>
          <w:color w:val="000000"/>
          <w:shd w:val="clear" w:color="auto" w:fill="FFFFFF"/>
        </w:rPr>
        <w:t xml:space="preserve">. </w:t>
      </w:r>
    </w:p>
    <w:p w14:paraId="259B42E6" w14:textId="77777777" w:rsidR="001169AA" w:rsidRPr="00160EDD" w:rsidRDefault="001169AA" w:rsidP="00BF0B17">
      <w:pPr>
        <w:spacing w:line="480" w:lineRule="auto"/>
        <w:rPr>
          <w:rFonts w:cstheme="minorHAnsi"/>
          <w:color w:val="000000"/>
          <w:shd w:val="clear" w:color="auto" w:fill="FFFFFF"/>
        </w:rPr>
      </w:pPr>
    </w:p>
    <w:p w14:paraId="3A077B5D" w14:textId="6732CCE0" w:rsidR="00E86AE5" w:rsidRPr="004C6A49" w:rsidRDefault="00410EE4" w:rsidP="00BF0B17">
      <w:pPr>
        <w:pStyle w:val="Heading3"/>
        <w:rPr>
          <w:rFonts w:asciiTheme="minorHAnsi" w:eastAsiaTheme="minorEastAsia" w:hAnsiTheme="minorHAnsi" w:cstheme="minorHAnsi"/>
          <w:color w:val="333333"/>
        </w:rPr>
      </w:pPr>
      <w:bookmarkStart w:id="4" w:name="_Toc10140548"/>
      <w:r>
        <w:rPr>
          <w:rFonts w:asciiTheme="minorHAnsi" w:hAnsiTheme="minorHAnsi" w:cstheme="minorHAnsi"/>
        </w:rPr>
        <w:t>Planned data analysis and p</w:t>
      </w:r>
      <w:r w:rsidR="00E86AE5" w:rsidRPr="004C6A49">
        <w:rPr>
          <w:rFonts w:asciiTheme="minorHAnsi" w:hAnsiTheme="minorHAnsi" w:cstheme="minorHAnsi"/>
        </w:rPr>
        <w:t>resentation:</w:t>
      </w:r>
      <w:bookmarkEnd w:id="4"/>
    </w:p>
    <w:p w14:paraId="4AC82218" w14:textId="348DF03F" w:rsidR="00887FFA" w:rsidRDefault="000E66B6" w:rsidP="00BF0B17">
      <w:pPr>
        <w:spacing w:line="480" w:lineRule="auto"/>
      </w:pPr>
      <w:r>
        <w:rPr>
          <w:rFonts w:cstheme="minorHAnsi"/>
        </w:rPr>
        <w:t xml:space="preserve">             </w:t>
      </w:r>
      <w:r w:rsidR="00DF5FD2">
        <w:t xml:space="preserve">Once the </w:t>
      </w:r>
      <w:r w:rsidR="00F11BF4">
        <w:t>interviews have</w:t>
      </w:r>
      <w:r w:rsidR="00DF5FD2">
        <w:t xml:space="preserve"> been recorded</w:t>
      </w:r>
      <w:r w:rsidR="00F11BF4">
        <w:t xml:space="preserve"> using the voice recorder they will be transcribed into a word processing software and then arranged within a matrix table. </w:t>
      </w:r>
      <w:r w:rsidR="00887FFA">
        <w:t xml:space="preserve">The study will use an interpretive </w:t>
      </w:r>
      <w:r w:rsidR="00DF5FD2">
        <w:t>analysis approach where themes are identified within the accounts of the participants</w:t>
      </w:r>
      <w:r w:rsidR="00DF5FD2" w:rsidRPr="00DF5FD2">
        <w:rPr>
          <w:rFonts w:asciiTheme="majorHAnsi" w:hAnsiTheme="majorHAnsi" w:cstheme="majorHAnsi"/>
          <w:color w:val="000000"/>
          <w:shd w:val="clear" w:color="auto" w:fill="FFFFFF"/>
        </w:rPr>
        <w:t xml:space="preserve"> </w:t>
      </w:r>
      <w:r w:rsidR="00DF5FD2">
        <w:rPr>
          <w:rFonts w:asciiTheme="majorHAnsi" w:hAnsiTheme="majorHAnsi" w:cstheme="majorHAnsi"/>
          <w:color w:val="000000"/>
          <w:shd w:val="clear" w:color="auto" w:fill="FFFFFF"/>
        </w:rPr>
        <w:t>(Welsh, E. (2002).</w:t>
      </w:r>
      <w:r w:rsidR="00DF5FD2">
        <w:t xml:space="preserve"> </w:t>
      </w:r>
      <w:r w:rsidR="00F11BF4">
        <w:t>Relevant reoccurring themes will be identified within the transcript and sorted into categories</w:t>
      </w:r>
      <w:r w:rsidR="00BF7B75">
        <w:t xml:space="preserve"> and any irrelevant material to the aims and studies of the procedure will be removed. The themes were then condensed and conclusions were drawn from the data. This </w:t>
      </w:r>
      <w:proofErr w:type="spellStart"/>
      <w:r w:rsidR="00BF7B75">
        <w:t>analysation</w:t>
      </w:r>
      <w:proofErr w:type="spellEnd"/>
      <w:r w:rsidR="00BF7B75">
        <w:t xml:space="preserve"> process was chosen as it is an effective way of drawing thematic conclusions from a large transcript. </w:t>
      </w:r>
    </w:p>
    <w:p w14:paraId="721ED8C6" w14:textId="44466C31" w:rsidR="00BF7B75" w:rsidRPr="004C6A49" w:rsidRDefault="000E66B6" w:rsidP="00BF0B17">
      <w:pPr>
        <w:spacing w:line="480" w:lineRule="auto"/>
      </w:pPr>
      <w:r>
        <w:lastRenderedPageBreak/>
        <w:t xml:space="preserve">              </w:t>
      </w:r>
      <w:r w:rsidR="00BF7B75">
        <w:t>Results will then be presented in table form. The questions will be designed to help answer the research objectives</w:t>
      </w:r>
      <w:r w:rsidR="005C00A8">
        <w:t xml:space="preserve">. Although because of the nature of the unstructured interview new emerging themes may be discovered. </w:t>
      </w:r>
    </w:p>
    <w:p w14:paraId="74A2A323" w14:textId="77777777" w:rsidR="00E86AE5" w:rsidRPr="004C6A49" w:rsidRDefault="00E86AE5" w:rsidP="00BF0B17">
      <w:pPr>
        <w:spacing w:line="480" w:lineRule="auto"/>
      </w:pPr>
    </w:p>
    <w:p w14:paraId="1E5963DD" w14:textId="655E8860" w:rsidR="00E86AE5" w:rsidRPr="004C6A49" w:rsidRDefault="00410EE4" w:rsidP="00BF0B17">
      <w:pPr>
        <w:pStyle w:val="Heading3"/>
        <w:rPr>
          <w:rFonts w:asciiTheme="minorHAnsi" w:hAnsiTheme="minorHAnsi" w:cstheme="minorHAnsi"/>
        </w:rPr>
      </w:pPr>
      <w:bookmarkStart w:id="5" w:name="_Toc10140549"/>
      <w:r>
        <w:rPr>
          <w:rFonts w:asciiTheme="minorHAnsi" w:hAnsiTheme="minorHAnsi" w:cstheme="minorHAnsi"/>
        </w:rPr>
        <w:t>Research planning and e</w:t>
      </w:r>
      <w:r w:rsidR="00E86AE5" w:rsidRPr="004C6A49">
        <w:rPr>
          <w:rFonts w:asciiTheme="minorHAnsi" w:hAnsiTheme="minorHAnsi" w:cstheme="minorHAnsi"/>
        </w:rPr>
        <w:t>thics:</w:t>
      </w:r>
      <w:bookmarkEnd w:id="5"/>
    </w:p>
    <w:p w14:paraId="2BC0C235" w14:textId="4EA5A88A" w:rsidR="00576814" w:rsidRPr="00C4587F" w:rsidRDefault="007F7C8F" w:rsidP="00BF0B17">
      <w:pPr>
        <w:pStyle w:val="Heading2"/>
      </w:pPr>
      <w:bookmarkStart w:id="6" w:name="_Toc10140550"/>
      <w:r w:rsidRPr="004C6A49">
        <w:t>Limitations</w:t>
      </w:r>
      <w:r w:rsidR="00576814">
        <w:t>:</w:t>
      </w:r>
      <w:bookmarkEnd w:id="6"/>
    </w:p>
    <w:p w14:paraId="30E22589" w14:textId="4D57C827" w:rsidR="00204D52" w:rsidRDefault="00DC29B7" w:rsidP="00BF0B17">
      <w:pPr>
        <w:spacing w:line="480" w:lineRule="auto"/>
      </w:pPr>
      <w:r w:rsidRPr="00DC29B7">
        <w:t xml:space="preserve">   </w:t>
      </w:r>
      <w:r w:rsidR="00554AE0">
        <w:t xml:space="preserve">         </w:t>
      </w:r>
      <w:r>
        <w:t xml:space="preserve">Limitations </w:t>
      </w:r>
      <w:r w:rsidR="00576814">
        <w:t xml:space="preserve">of the study </w:t>
      </w:r>
      <w:r w:rsidR="00057051">
        <w:t xml:space="preserve">may be that the </w:t>
      </w:r>
      <w:r w:rsidR="00576814">
        <w:t xml:space="preserve">interview conditions </w:t>
      </w:r>
      <w:r w:rsidR="00057051">
        <w:t xml:space="preserve">affect the participants because it is </w:t>
      </w:r>
      <w:r w:rsidR="004A1A53">
        <w:t xml:space="preserve">not a typical </w:t>
      </w:r>
      <w:r w:rsidR="00057051">
        <w:t xml:space="preserve">situation </w:t>
      </w:r>
      <w:r w:rsidR="002E1587">
        <w:t xml:space="preserve">and </w:t>
      </w:r>
      <w:r w:rsidR="00057051">
        <w:t xml:space="preserve">some people </w:t>
      </w:r>
      <w:r w:rsidR="002E1587">
        <w:t xml:space="preserve">may find it </w:t>
      </w:r>
      <w:r w:rsidR="004A1A53">
        <w:t>challenging. This</w:t>
      </w:r>
      <w:r w:rsidR="00332F5F">
        <w:t xml:space="preserve"> c</w:t>
      </w:r>
      <w:r w:rsidR="00204D52">
        <w:t>ould affect the quality of the responses</w:t>
      </w:r>
      <w:r w:rsidR="004A1A53">
        <w:t>.</w:t>
      </w:r>
      <w:r w:rsidR="002E1587">
        <w:t xml:space="preserve"> </w:t>
      </w:r>
    </w:p>
    <w:p w14:paraId="4EE9A125" w14:textId="3BA65AC2" w:rsidR="004A1A53" w:rsidRDefault="00576814" w:rsidP="00BF0B17">
      <w:pPr>
        <w:spacing w:line="480" w:lineRule="auto"/>
      </w:pPr>
      <w:r>
        <w:t xml:space="preserve"> </w:t>
      </w:r>
      <w:r w:rsidR="00554AE0">
        <w:t xml:space="preserve">            </w:t>
      </w:r>
      <w:r w:rsidR="002E1587">
        <w:t xml:space="preserve">The sample size proposed is small and specific so it will not be possible to </w:t>
      </w:r>
      <w:proofErr w:type="spellStart"/>
      <w:r w:rsidR="002E1587">
        <w:t>generalise</w:t>
      </w:r>
      <w:proofErr w:type="spellEnd"/>
      <w:r w:rsidR="002E1587">
        <w:t xml:space="preserve"> the results to the wider </w:t>
      </w:r>
      <w:r w:rsidR="004A1A53">
        <w:t>population.</w:t>
      </w:r>
    </w:p>
    <w:p w14:paraId="3ACBE471" w14:textId="77F48F1A" w:rsidR="004A1A53" w:rsidRDefault="004A1A53" w:rsidP="00BF0B17">
      <w:pPr>
        <w:spacing w:line="480" w:lineRule="auto"/>
      </w:pPr>
      <w:r>
        <w:t xml:space="preserve"> </w:t>
      </w:r>
      <w:r w:rsidR="00554AE0">
        <w:t xml:space="preserve">            </w:t>
      </w:r>
      <w:r>
        <w:t xml:space="preserve">There will be practical constraints with accessing the sample group and arranging the interviews at a convenient time and </w:t>
      </w:r>
      <w:r w:rsidR="00C96AB7">
        <w:t>location. The interviewer is a white young male and this may influence some respondents and create bias effects.</w:t>
      </w:r>
    </w:p>
    <w:p w14:paraId="2ABE31DA" w14:textId="528A89D2" w:rsidR="00C96AB7" w:rsidRDefault="00043576" w:rsidP="00BF0B17">
      <w:pPr>
        <w:spacing w:line="480" w:lineRule="auto"/>
      </w:pPr>
      <w:r>
        <w:t xml:space="preserve">             </w:t>
      </w:r>
      <w:r w:rsidR="004A1A53">
        <w:t>The choice of questions need</w:t>
      </w:r>
      <w:r w:rsidR="00C96AB7">
        <w:t>s</w:t>
      </w:r>
      <w:r w:rsidR="004A1A53">
        <w:t xml:space="preserve"> to be selected to avoid unintentional bias and to provide </w:t>
      </w:r>
      <w:r w:rsidR="00C96AB7">
        <w:t>enough</w:t>
      </w:r>
      <w:r w:rsidR="004A1A53">
        <w:t xml:space="preserve"> detail to draw meaningful conclusions from the data. </w:t>
      </w:r>
      <w:r w:rsidR="00C96AB7">
        <w:t>B</w:t>
      </w:r>
      <w:r w:rsidR="004A1A53">
        <w:t>ilingualism will be important in Wales</w:t>
      </w:r>
      <w:r w:rsidR="00C96AB7">
        <w:t xml:space="preserve"> so there needs to be an option of Welsh or English.</w:t>
      </w:r>
    </w:p>
    <w:p w14:paraId="46C5816D" w14:textId="3D23D981" w:rsidR="00C96AB7" w:rsidRDefault="00554AE0" w:rsidP="00BF0B17">
      <w:pPr>
        <w:spacing w:line="480" w:lineRule="auto"/>
      </w:pPr>
      <w:r>
        <w:t xml:space="preserve">              </w:t>
      </w:r>
      <w:r w:rsidR="00C96AB7">
        <w:t>The conclusions from this study could be used to inform a larger, more diverse study which will produce more reliable data for analysis.</w:t>
      </w:r>
      <w:r w:rsidR="00043576">
        <w:t xml:space="preserve"> </w:t>
      </w:r>
      <w:r w:rsidR="00043576">
        <w:t xml:space="preserve">Also, </w:t>
      </w:r>
      <w:r w:rsidR="00043576">
        <w:t xml:space="preserve">the </w:t>
      </w:r>
      <w:r w:rsidR="00043576">
        <w:t>time frame, resources and word count of the study</w:t>
      </w:r>
      <w:r w:rsidR="00043576">
        <w:t xml:space="preserve"> are limitations to the depth of research</w:t>
      </w:r>
      <w:r w:rsidR="00043576">
        <w:t>.</w:t>
      </w:r>
      <w:r w:rsidR="00043576">
        <w:t xml:space="preserve"> </w:t>
      </w:r>
    </w:p>
    <w:p w14:paraId="068CDA82" w14:textId="64A76E0A" w:rsidR="00850182" w:rsidRDefault="00850182" w:rsidP="00BF0B17">
      <w:pPr>
        <w:spacing w:line="480" w:lineRule="auto"/>
      </w:pPr>
      <w:r>
        <w:t xml:space="preserve">               </w:t>
      </w:r>
    </w:p>
    <w:p w14:paraId="4BEC6598" w14:textId="2CB7F691" w:rsidR="000A4668" w:rsidRPr="00DC29B7" w:rsidRDefault="000A4668" w:rsidP="00BF0B17">
      <w:pPr>
        <w:spacing w:line="480" w:lineRule="auto"/>
      </w:pPr>
    </w:p>
    <w:p w14:paraId="38A05BC3" w14:textId="59258BAF" w:rsidR="007F7C8F" w:rsidRPr="004C6A49" w:rsidRDefault="00410EE4" w:rsidP="00BF0B17">
      <w:pPr>
        <w:pStyle w:val="Heading2"/>
      </w:pPr>
      <w:bookmarkStart w:id="7" w:name="_Toc10140551"/>
      <w:r>
        <w:lastRenderedPageBreak/>
        <w:t>Ethical c</w:t>
      </w:r>
      <w:r w:rsidR="007F7C8F" w:rsidRPr="004C6A49">
        <w:t>onsiderations</w:t>
      </w:r>
      <w:r w:rsidR="008D41A2">
        <w:t>:</w:t>
      </w:r>
      <w:bookmarkEnd w:id="7"/>
    </w:p>
    <w:p w14:paraId="6658C95C" w14:textId="412970CC" w:rsidR="00E86AE5" w:rsidRPr="009223E1" w:rsidRDefault="008D41A2" w:rsidP="00BF0B17">
      <w:pPr>
        <w:spacing w:line="480" w:lineRule="auto"/>
        <w:rPr>
          <w:rFonts w:cstheme="minorHAnsi"/>
          <w:color w:val="000000"/>
          <w:shd w:val="clear" w:color="auto" w:fill="FFFFFF"/>
        </w:rPr>
      </w:pPr>
      <w:r>
        <w:rPr>
          <w:rFonts w:cstheme="minorHAnsi"/>
        </w:rPr>
        <w:t xml:space="preserve">         </w:t>
      </w:r>
      <w:r w:rsidR="00451F18">
        <w:rPr>
          <w:rFonts w:cstheme="minorHAnsi"/>
        </w:rPr>
        <w:t xml:space="preserve">Ethics help us determine standards for what is considered acceptable and not acceptable for the researcher. Unethical practices can lead to invalid results and damage the integrity of the study. </w:t>
      </w:r>
      <w:r w:rsidR="00555A27">
        <w:rPr>
          <w:rFonts w:cstheme="minorHAnsi"/>
        </w:rPr>
        <w:t>When working with qualitative data using human subjects</w:t>
      </w:r>
      <w:r w:rsidR="00D5594E">
        <w:rPr>
          <w:rFonts w:cstheme="minorHAnsi"/>
        </w:rPr>
        <w:t>,</w:t>
      </w:r>
      <w:r w:rsidR="00555A27">
        <w:rPr>
          <w:rFonts w:cstheme="minorHAnsi"/>
        </w:rPr>
        <w:t xml:space="preserve"> human rights laws must be </w:t>
      </w:r>
      <w:r w:rsidR="00D5594E">
        <w:rPr>
          <w:rFonts w:cstheme="minorHAnsi"/>
        </w:rPr>
        <w:t xml:space="preserve">followed. </w:t>
      </w:r>
      <w:r w:rsidR="00ED1C27">
        <w:rPr>
          <w:rFonts w:cstheme="minorHAnsi"/>
        </w:rPr>
        <w:t xml:space="preserve">Keeping to ethical standards and principles is key to the reputation of the researcher, the institution and to the </w:t>
      </w:r>
      <w:r>
        <w:rPr>
          <w:rFonts w:cstheme="minorHAnsi"/>
        </w:rPr>
        <w:t>security of the participants</w:t>
      </w:r>
      <w:r w:rsidR="009223E1" w:rsidRPr="009223E1">
        <w:rPr>
          <w:rFonts w:cstheme="minorHAnsi"/>
          <w:color w:val="000000"/>
          <w:shd w:val="clear" w:color="auto" w:fill="FFFFFF"/>
        </w:rPr>
        <w:t xml:space="preserve"> </w:t>
      </w:r>
      <w:r w:rsidR="009223E1">
        <w:rPr>
          <w:rFonts w:cstheme="minorHAnsi"/>
          <w:color w:val="000000"/>
          <w:shd w:val="clear" w:color="auto" w:fill="FFFFFF"/>
        </w:rPr>
        <w:t>(Burg, B. L., &amp; Lune, H. (2004)</w:t>
      </w:r>
      <w:r>
        <w:rPr>
          <w:rFonts w:cstheme="minorHAnsi"/>
        </w:rPr>
        <w:t xml:space="preserve">. </w:t>
      </w:r>
      <w:r w:rsidR="00ED1C27">
        <w:rPr>
          <w:rFonts w:cstheme="minorHAnsi"/>
        </w:rPr>
        <w:t xml:space="preserve"> </w:t>
      </w:r>
    </w:p>
    <w:p w14:paraId="2041B9D5" w14:textId="4603375B" w:rsidR="008D41A2" w:rsidRDefault="008D41A2" w:rsidP="00BF0B17">
      <w:pPr>
        <w:spacing w:line="480" w:lineRule="auto"/>
        <w:rPr>
          <w:rFonts w:cstheme="minorHAnsi"/>
        </w:rPr>
      </w:pPr>
      <w:r>
        <w:rPr>
          <w:rFonts w:cstheme="minorHAnsi"/>
        </w:rPr>
        <w:t xml:space="preserve">          The research </w:t>
      </w:r>
      <w:r w:rsidR="00C96AB7">
        <w:rPr>
          <w:rFonts w:cstheme="minorHAnsi"/>
        </w:rPr>
        <w:t xml:space="preserve">may bring up </w:t>
      </w:r>
      <w:r>
        <w:rPr>
          <w:rFonts w:cstheme="minorHAnsi"/>
        </w:rPr>
        <w:t xml:space="preserve">sensitive </w:t>
      </w:r>
      <w:r w:rsidR="00C96AB7">
        <w:rPr>
          <w:rFonts w:cstheme="minorHAnsi"/>
        </w:rPr>
        <w:t xml:space="preserve">issues </w:t>
      </w:r>
      <w:r w:rsidR="002876D4">
        <w:rPr>
          <w:rFonts w:cstheme="minorHAnsi"/>
        </w:rPr>
        <w:t xml:space="preserve">that could be </w:t>
      </w:r>
      <w:r>
        <w:rPr>
          <w:rFonts w:cstheme="minorHAnsi"/>
        </w:rPr>
        <w:t xml:space="preserve">stressful for the interviewees. It is therefore important to be sensitive to the emotions of the sample whilst deciding </w:t>
      </w:r>
      <w:r w:rsidR="002876D4">
        <w:rPr>
          <w:rFonts w:cstheme="minorHAnsi"/>
        </w:rPr>
        <w:t xml:space="preserve">the </w:t>
      </w:r>
      <w:r>
        <w:rPr>
          <w:rFonts w:cstheme="minorHAnsi"/>
        </w:rPr>
        <w:t xml:space="preserve">questions and throughout the research process. </w:t>
      </w:r>
      <w:r w:rsidR="00990A81">
        <w:rPr>
          <w:rFonts w:cstheme="minorHAnsi"/>
        </w:rPr>
        <w:t xml:space="preserve">The participants will always be given a choice </w:t>
      </w:r>
      <w:r w:rsidR="002876D4">
        <w:rPr>
          <w:rFonts w:cstheme="minorHAnsi"/>
        </w:rPr>
        <w:t xml:space="preserve">as </w:t>
      </w:r>
      <w:r w:rsidR="00990A81">
        <w:rPr>
          <w:rFonts w:cstheme="minorHAnsi"/>
        </w:rPr>
        <w:t xml:space="preserve">to whether they want to carry on with the study. </w:t>
      </w:r>
    </w:p>
    <w:p w14:paraId="20146400" w14:textId="23463DA5" w:rsidR="00D5594E" w:rsidRDefault="00D5594E" w:rsidP="00BF0B17">
      <w:pPr>
        <w:spacing w:line="480" w:lineRule="auto"/>
        <w:rPr>
          <w:rFonts w:cstheme="minorHAnsi"/>
        </w:rPr>
      </w:pPr>
      <w:r>
        <w:rPr>
          <w:rFonts w:cstheme="minorHAnsi"/>
        </w:rPr>
        <w:t xml:space="preserve">           </w:t>
      </w:r>
      <w:r w:rsidR="002876D4">
        <w:rPr>
          <w:rFonts w:cstheme="minorHAnsi"/>
        </w:rPr>
        <w:t>A</w:t>
      </w:r>
      <w:r>
        <w:rPr>
          <w:rFonts w:cstheme="minorHAnsi"/>
        </w:rPr>
        <w:t>ll participants in the study will be given an ethics form to sign. This is a contract between the interviewees and the researcher</w:t>
      </w:r>
      <w:r w:rsidR="002876D4">
        <w:rPr>
          <w:rFonts w:cstheme="minorHAnsi"/>
        </w:rPr>
        <w:t>, clearly stating</w:t>
      </w:r>
      <w:r w:rsidR="00794F0F">
        <w:rPr>
          <w:rFonts w:cstheme="minorHAnsi"/>
        </w:rPr>
        <w:t xml:space="preserve"> the ethical standards of the study</w:t>
      </w:r>
      <w:r w:rsidR="002876D4">
        <w:rPr>
          <w:rFonts w:cstheme="minorHAnsi"/>
        </w:rPr>
        <w:t>.</w:t>
      </w:r>
      <w:r w:rsidR="00332F5F">
        <w:rPr>
          <w:rFonts w:cstheme="minorHAnsi"/>
        </w:rPr>
        <w:t xml:space="preserve"> </w:t>
      </w:r>
      <w:r w:rsidR="00794F0F">
        <w:rPr>
          <w:rFonts w:cstheme="minorHAnsi"/>
        </w:rPr>
        <w:t>T</w:t>
      </w:r>
      <w:r w:rsidR="002876D4">
        <w:rPr>
          <w:rFonts w:cstheme="minorHAnsi"/>
        </w:rPr>
        <w:t xml:space="preserve">he </w:t>
      </w:r>
      <w:r w:rsidR="00794F0F">
        <w:rPr>
          <w:rFonts w:cstheme="minorHAnsi"/>
        </w:rPr>
        <w:t xml:space="preserve">form gives the researcher </w:t>
      </w:r>
      <w:r w:rsidR="002876D4">
        <w:rPr>
          <w:rFonts w:cstheme="minorHAnsi"/>
        </w:rPr>
        <w:t xml:space="preserve">the </w:t>
      </w:r>
      <w:r w:rsidR="00524ECC">
        <w:rPr>
          <w:rFonts w:cstheme="minorHAnsi"/>
        </w:rPr>
        <w:t xml:space="preserve">informed consent of the participant </w:t>
      </w:r>
      <w:r w:rsidR="00A37280">
        <w:rPr>
          <w:rFonts w:cstheme="minorHAnsi"/>
        </w:rPr>
        <w:t xml:space="preserve">to use their personal experiences within the study. These ethical standards also protect the confidentiality of the subjects involved. It is important to not share information between participants to protect any sensitive information, confidentiality and </w:t>
      </w:r>
      <w:r w:rsidR="002876D4">
        <w:rPr>
          <w:rFonts w:cstheme="minorHAnsi"/>
        </w:rPr>
        <w:t>ensure the validity of the results.</w:t>
      </w:r>
    </w:p>
    <w:p w14:paraId="14850647" w14:textId="6FE78762" w:rsidR="00A37280" w:rsidRPr="004C6A49" w:rsidRDefault="00A37280" w:rsidP="00BF0B17">
      <w:pPr>
        <w:spacing w:line="480" w:lineRule="auto"/>
        <w:rPr>
          <w:rFonts w:cstheme="minorHAnsi"/>
        </w:rPr>
      </w:pPr>
      <w:r>
        <w:rPr>
          <w:rFonts w:cstheme="minorHAnsi"/>
        </w:rPr>
        <w:t xml:space="preserve"> </w:t>
      </w:r>
    </w:p>
    <w:p w14:paraId="39EB43E4" w14:textId="77777777" w:rsidR="00060D99" w:rsidRDefault="00EC55B2" w:rsidP="00BF0B17">
      <w:pPr>
        <w:pStyle w:val="Heading3"/>
      </w:pPr>
      <w:bookmarkStart w:id="8" w:name="_Toc10140552"/>
      <w:r>
        <w:t>B</w:t>
      </w:r>
      <w:r w:rsidR="00E86AE5" w:rsidRPr="004C6A49">
        <w:t>udget, resources and time management</w:t>
      </w:r>
      <w:r>
        <w:t>:</w:t>
      </w:r>
      <w:bookmarkEnd w:id="8"/>
    </w:p>
    <w:p w14:paraId="627FC48B" w14:textId="1E0CD4C5" w:rsidR="00B85036" w:rsidRPr="00060D99" w:rsidRDefault="00060D99" w:rsidP="00BF0B17">
      <w:pPr>
        <w:spacing w:after="120" w:line="480" w:lineRule="auto"/>
        <w:ind w:right="391"/>
        <w:rPr>
          <w:rFonts w:cstheme="minorHAnsi"/>
          <w:b/>
        </w:rPr>
      </w:pPr>
      <w:r>
        <w:rPr>
          <w:rFonts w:cstheme="minorHAnsi"/>
          <w:b/>
        </w:rPr>
        <w:t xml:space="preserve">            </w:t>
      </w:r>
      <w:r w:rsidR="00356D9C">
        <w:rPr>
          <w:rFonts w:cstheme="minorHAnsi"/>
        </w:rPr>
        <w:t xml:space="preserve">There are four main stages in carrying out this research after this proposal. </w:t>
      </w:r>
    </w:p>
    <w:p w14:paraId="526A1C24" w14:textId="3807D2B7" w:rsidR="00356D9C" w:rsidRDefault="00356D9C" w:rsidP="00BF0B17">
      <w:pPr>
        <w:spacing w:line="480" w:lineRule="auto"/>
        <w:rPr>
          <w:rFonts w:cstheme="minorHAnsi"/>
        </w:rPr>
      </w:pPr>
      <w:r>
        <w:rPr>
          <w:rFonts w:cstheme="minorHAnsi"/>
          <w:b/>
        </w:rPr>
        <w:t>Preparation,</w:t>
      </w:r>
      <w:r>
        <w:rPr>
          <w:rFonts w:cstheme="minorHAnsi"/>
        </w:rPr>
        <w:t xml:space="preserve"> </w:t>
      </w:r>
      <w:r w:rsidR="00060D99">
        <w:rPr>
          <w:rFonts w:cstheme="minorHAnsi"/>
        </w:rPr>
        <w:t xml:space="preserve">initial </w:t>
      </w:r>
      <w:r>
        <w:rPr>
          <w:rFonts w:cstheme="minorHAnsi"/>
        </w:rPr>
        <w:t>research (literature reviews, academic reading), setting ethical standard</w:t>
      </w:r>
      <w:r w:rsidR="002876D4">
        <w:rPr>
          <w:rFonts w:cstheme="minorHAnsi"/>
        </w:rPr>
        <w:t>s</w:t>
      </w:r>
      <w:r>
        <w:rPr>
          <w:rFonts w:cstheme="minorHAnsi"/>
        </w:rPr>
        <w:t xml:space="preserve"> for the study and creating appropriate ethics forms. Preparing suitable and relevant interview questions. </w:t>
      </w:r>
    </w:p>
    <w:p w14:paraId="7F345F98" w14:textId="663B00BA" w:rsidR="00356D9C" w:rsidRDefault="00356D9C" w:rsidP="00BF0B17">
      <w:pPr>
        <w:spacing w:line="480" w:lineRule="auto"/>
        <w:rPr>
          <w:rFonts w:cstheme="minorHAnsi"/>
        </w:rPr>
      </w:pPr>
      <w:r w:rsidRPr="00356D9C">
        <w:rPr>
          <w:rFonts w:cstheme="minorHAnsi"/>
          <w:b/>
        </w:rPr>
        <w:t>Data collection,</w:t>
      </w:r>
      <w:r>
        <w:rPr>
          <w:rFonts w:cstheme="minorHAnsi"/>
          <w:b/>
        </w:rPr>
        <w:t xml:space="preserve"> </w:t>
      </w:r>
      <w:r w:rsidR="00060D99">
        <w:rPr>
          <w:rFonts w:cstheme="minorHAnsi"/>
        </w:rPr>
        <w:t xml:space="preserve">selecting sample groups, </w:t>
      </w:r>
      <w:proofErr w:type="spellStart"/>
      <w:r w:rsidR="00060D99">
        <w:rPr>
          <w:rFonts w:cstheme="minorHAnsi"/>
        </w:rPr>
        <w:t>organi</w:t>
      </w:r>
      <w:r w:rsidR="002876D4">
        <w:rPr>
          <w:rFonts w:cstheme="minorHAnsi"/>
        </w:rPr>
        <w:t>s</w:t>
      </w:r>
      <w:r w:rsidR="00060D99">
        <w:rPr>
          <w:rFonts w:cstheme="minorHAnsi"/>
        </w:rPr>
        <w:t>ing</w:t>
      </w:r>
      <w:proofErr w:type="spellEnd"/>
      <w:r w:rsidR="00060D99">
        <w:rPr>
          <w:rFonts w:cstheme="minorHAnsi"/>
        </w:rPr>
        <w:t xml:space="preserve"> interviews and carrying out interviews. </w:t>
      </w:r>
    </w:p>
    <w:p w14:paraId="111D9490" w14:textId="4FF1CBF5" w:rsidR="00060D99" w:rsidRDefault="00060D99" w:rsidP="00BF0B17">
      <w:pPr>
        <w:spacing w:line="480" w:lineRule="auto"/>
        <w:rPr>
          <w:rFonts w:cstheme="minorHAnsi"/>
        </w:rPr>
      </w:pPr>
      <w:r w:rsidRPr="00060D99">
        <w:rPr>
          <w:rFonts w:cstheme="minorHAnsi"/>
          <w:b/>
        </w:rPr>
        <w:lastRenderedPageBreak/>
        <w:t xml:space="preserve">Data analysis, </w:t>
      </w:r>
      <w:r>
        <w:rPr>
          <w:rFonts w:cstheme="minorHAnsi"/>
        </w:rPr>
        <w:t xml:space="preserve">transcribing data, identifying themes </w:t>
      </w:r>
      <w:r w:rsidR="00117D76">
        <w:rPr>
          <w:rFonts w:cstheme="minorHAnsi"/>
        </w:rPr>
        <w:t>and drawing conclusions</w:t>
      </w:r>
      <w:r w:rsidR="002876D4">
        <w:rPr>
          <w:rFonts w:cstheme="minorHAnsi"/>
        </w:rPr>
        <w:t>,</w:t>
      </w:r>
      <w:r w:rsidR="00117D76">
        <w:rPr>
          <w:rFonts w:cstheme="minorHAnsi"/>
        </w:rPr>
        <w:t xml:space="preserve"> making sure they are relevant to the studies aims and objectives.</w:t>
      </w:r>
    </w:p>
    <w:p w14:paraId="1E83E455" w14:textId="066D0EEC" w:rsidR="00060D99" w:rsidRDefault="00AF05C0" w:rsidP="00BF0B17">
      <w:pPr>
        <w:spacing w:line="480" w:lineRule="auto"/>
        <w:rPr>
          <w:rFonts w:cstheme="minorHAnsi"/>
        </w:rPr>
      </w:pPr>
      <w:r>
        <w:rPr>
          <w:rFonts w:cstheme="minorHAnsi"/>
          <w:b/>
        </w:rPr>
        <w:t xml:space="preserve">Review </w:t>
      </w:r>
      <w:r w:rsidRPr="00AF05C0">
        <w:rPr>
          <w:rFonts w:cstheme="minorHAnsi"/>
        </w:rPr>
        <w:t xml:space="preserve">Amendments, </w:t>
      </w:r>
      <w:r>
        <w:rPr>
          <w:rFonts w:cstheme="minorHAnsi"/>
        </w:rPr>
        <w:t>critical reflection,</w:t>
      </w:r>
      <w:r w:rsidR="00060D99" w:rsidRPr="00AF05C0">
        <w:rPr>
          <w:rFonts w:cstheme="minorHAnsi"/>
        </w:rPr>
        <w:t xml:space="preserve"> alterations</w:t>
      </w:r>
      <w:r>
        <w:rPr>
          <w:rFonts w:cstheme="minorHAnsi"/>
        </w:rPr>
        <w:t xml:space="preserve"> and evaluation. </w:t>
      </w:r>
    </w:p>
    <w:p w14:paraId="061D1637" w14:textId="3D3E9548" w:rsidR="00117D76" w:rsidRPr="00060D99" w:rsidRDefault="00117D76" w:rsidP="00BF0B17">
      <w:pPr>
        <w:spacing w:line="480" w:lineRule="auto"/>
        <w:rPr>
          <w:rFonts w:cstheme="minorHAnsi"/>
          <w:b/>
        </w:rPr>
      </w:pPr>
      <w:r>
        <w:rPr>
          <w:rFonts w:cstheme="minorHAnsi"/>
        </w:rPr>
        <w:t xml:space="preserve">          Underneath is a table</w:t>
      </w:r>
      <w:r w:rsidR="00C71260">
        <w:rPr>
          <w:rFonts w:cstheme="minorHAnsi"/>
        </w:rPr>
        <w:t xml:space="preserve"> with a more detailed</w:t>
      </w:r>
      <w:r>
        <w:rPr>
          <w:rFonts w:cstheme="minorHAnsi"/>
        </w:rPr>
        <w:t xml:space="preserve"> outline</w:t>
      </w:r>
      <w:r w:rsidR="00C71260">
        <w:rPr>
          <w:rFonts w:cstheme="minorHAnsi"/>
        </w:rPr>
        <w:t xml:space="preserve"> of the different steps and an estimate of</w:t>
      </w:r>
      <w:r>
        <w:rPr>
          <w:rFonts w:cstheme="minorHAnsi"/>
        </w:rPr>
        <w:t xml:space="preserve"> the time </w:t>
      </w:r>
      <w:r w:rsidR="00C71260">
        <w:rPr>
          <w:rFonts w:cstheme="minorHAnsi"/>
        </w:rPr>
        <w:t xml:space="preserve">it will take to </w:t>
      </w:r>
      <w:r w:rsidR="000C1262">
        <w:rPr>
          <w:rFonts w:cstheme="minorHAnsi"/>
        </w:rPr>
        <w:t xml:space="preserve">complete each step. </w:t>
      </w:r>
      <w:r w:rsidR="002C3210">
        <w:rPr>
          <w:rFonts w:cstheme="minorHAnsi"/>
        </w:rPr>
        <w:t xml:space="preserve">External factors that are out of the researchers control </w:t>
      </w:r>
      <w:r w:rsidR="002876D4">
        <w:rPr>
          <w:rFonts w:cstheme="minorHAnsi"/>
        </w:rPr>
        <w:t xml:space="preserve">include </w:t>
      </w:r>
      <w:r w:rsidR="002C3210">
        <w:rPr>
          <w:rFonts w:cstheme="minorHAnsi"/>
        </w:rPr>
        <w:t xml:space="preserve">availability of participants and </w:t>
      </w:r>
      <w:r w:rsidR="00F7208B">
        <w:rPr>
          <w:rFonts w:cstheme="minorHAnsi"/>
        </w:rPr>
        <w:t>potential delays due to unforeseen circumstances</w:t>
      </w:r>
      <w:r w:rsidR="002C3210">
        <w:rPr>
          <w:rFonts w:cstheme="minorHAnsi"/>
        </w:rPr>
        <w:t xml:space="preserve"> </w:t>
      </w:r>
      <w:r w:rsidR="002876D4">
        <w:rPr>
          <w:rFonts w:cstheme="minorHAnsi"/>
        </w:rPr>
        <w:t xml:space="preserve">and these </w:t>
      </w:r>
      <w:r w:rsidR="002C3210">
        <w:rPr>
          <w:rFonts w:cstheme="minorHAnsi"/>
        </w:rPr>
        <w:t>must be factored into the time management</w:t>
      </w:r>
      <w:r w:rsidR="00F7208B">
        <w:rPr>
          <w:rFonts w:cstheme="minorHAnsi"/>
        </w:rPr>
        <w:t xml:space="preserve"> to </w:t>
      </w:r>
      <w:r w:rsidR="002876D4">
        <w:rPr>
          <w:rFonts w:cstheme="minorHAnsi"/>
        </w:rPr>
        <w:t xml:space="preserve">ensure </w:t>
      </w:r>
      <w:r w:rsidR="00F7208B">
        <w:rPr>
          <w:rFonts w:cstheme="minorHAnsi"/>
        </w:rPr>
        <w:t xml:space="preserve">the schedule </w:t>
      </w:r>
      <w:r w:rsidR="002876D4">
        <w:rPr>
          <w:rFonts w:cstheme="minorHAnsi"/>
        </w:rPr>
        <w:t xml:space="preserve">is </w:t>
      </w:r>
      <w:r w:rsidR="00F7208B">
        <w:rPr>
          <w:rFonts w:cstheme="minorHAnsi"/>
        </w:rPr>
        <w:t>realistic</w:t>
      </w:r>
      <w:r w:rsidR="002876D4">
        <w:rPr>
          <w:rFonts w:cstheme="minorHAnsi"/>
        </w:rPr>
        <w:t xml:space="preserve">. </w:t>
      </w:r>
      <w:r w:rsidR="00F7208B">
        <w:rPr>
          <w:rFonts w:cstheme="minorHAnsi"/>
        </w:rPr>
        <w:t xml:space="preserve"> </w:t>
      </w:r>
    </w:p>
    <w:p w14:paraId="2DBA07A0" w14:textId="6D6200E0" w:rsidR="00060D99" w:rsidRPr="00060D99" w:rsidRDefault="0059789A" w:rsidP="0059789A">
      <w:pPr>
        <w:rPr>
          <w:rFonts w:cstheme="minorHAnsi"/>
        </w:rPr>
      </w:pPr>
      <w:r>
        <w:rPr>
          <w:rFonts w:cstheme="minorHAnsi"/>
          <w:noProof/>
        </w:rPr>
        <w:drawing>
          <wp:anchor distT="0" distB="0" distL="114300" distR="114300" simplePos="0" relativeHeight="251658752" behindDoc="1" locked="0" layoutInCell="1" allowOverlap="1" wp14:anchorId="6C20718F" wp14:editId="2D758D6C">
            <wp:simplePos x="0" y="0"/>
            <wp:positionH relativeFrom="column">
              <wp:posOffset>-405631</wp:posOffset>
            </wp:positionH>
            <wp:positionV relativeFrom="paragraph">
              <wp:posOffset>60024</wp:posOffset>
            </wp:positionV>
            <wp:extent cx="6907394" cy="2688590"/>
            <wp:effectExtent l="0" t="0" r="1905"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5-29 at 19.17.59.png"/>
                    <pic:cNvPicPr/>
                  </pic:nvPicPr>
                  <pic:blipFill rotWithShape="1">
                    <a:blip r:embed="rId11" cstate="print">
                      <a:extLst>
                        <a:ext uri="{28A0092B-C50C-407E-A947-70E740481C1C}">
                          <a14:useLocalDpi xmlns:a14="http://schemas.microsoft.com/office/drawing/2010/main" val="0"/>
                        </a:ext>
                      </a:extLst>
                    </a:blip>
                    <a:srcRect b="11076"/>
                    <a:stretch/>
                  </pic:blipFill>
                  <pic:spPr bwMode="auto">
                    <a:xfrm>
                      <a:off x="0" y="0"/>
                      <a:ext cx="6907394" cy="2688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D315EB" w14:textId="7B14F0AC" w:rsidR="0059789A" w:rsidRDefault="0059789A" w:rsidP="004C6A49">
      <w:pPr>
        <w:rPr>
          <w:rFonts w:cstheme="minorHAnsi"/>
          <w:b/>
          <w:color w:val="000000"/>
        </w:rPr>
      </w:pPr>
    </w:p>
    <w:p w14:paraId="5FDD2150" w14:textId="77777777" w:rsidR="0059789A" w:rsidRDefault="0059789A" w:rsidP="004C6A49">
      <w:pPr>
        <w:rPr>
          <w:rFonts w:cstheme="minorHAnsi"/>
          <w:b/>
          <w:color w:val="000000"/>
        </w:rPr>
      </w:pPr>
    </w:p>
    <w:p w14:paraId="4153D613" w14:textId="77777777" w:rsidR="0059789A" w:rsidRDefault="0059789A" w:rsidP="004C6A49">
      <w:pPr>
        <w:rPr>
          <w:rFonts w:cstheme="minorHAnsi"/>
          <w:b/>
          <w:color w:val="000000"/>
        </w:rPr>
      </w:pPr>
    </w:p>
    <w:p w14:paraId="6C72C0D4" w14:textId="77777777" w:rsidR="0059789A" w:rsidRDefault="0059789A" w:rsidP="004C6A49">
      <w:pPr>
        <w:rPr>
          <w:rFonts w:cstheme="minorHAnsi"/>
          <w:b/>
          <w:color w:val="000000"/>
        </w:rPr>
      </w:pPr>
    </w:p>
    <w:p w14:paraId="095C7E07" w14:textId="77777777" w:rsidR="0059789A" w:rsidRDefault="0059789A" w:rsidP="004C6A49">
      <w:pPr>
        <w:rPr>
          <w:rFonts w:cstheme="minorHAnsi"/>
          <w:b/>
          <w:color w:val="000000"/>
        </w:rPr>
      </w:pPr>
    </w:p>
    <w:p w14:paraId="3C5B9382" w14:textId="77777777" w:rsidR="0059789A" w:rsidRDefault="0059789A" w:rsidP="004C6A49">
      <w:pPr>
        <w:rPr>
          <w:rFonts w:cstheme="minorHAnsi"/>
          <w:b/>
          <w:color w:val="000000"/>
        </w:rPr>
      </w:pPr>
    </w:p>
    <w:p w14:paraId="2036A836" w14:textId="77777777" w:rsidR="0059789A" w:rsidRDefault="0059789A" w:rsidP="004C6A49">
      <w:pPr>
        <w:rPr>
          <w:rFonts w:cstheme="minorHAnsi"/>
          <w:b/>
          <w:color w:val="000000"/>
        </w:rPr>
      </w:pPr>
    </w:p>
    <w:p w14:paraId="6BDFEC1E" w14:textId="77777777" w:rsidR="0059789A" w:rsidRDefault="0059789A" w:rsidP="004C6A49">
      <w:pPr>
        <w:rPr>
          <w:rFonts w:cstheme="minorHAnsi"/>
          <w:b/>
          <w:color w:val="000000"/>
        </w:rPr>
      </w:pPr>
    </w:p>
    <w:p w14:paraId="08722633" w14:textId="77777777" w:rsidR="0059789A" w:rsidRDefault="0059789A" w:rsidP="004C6A49">
      <w:pPr>
        <w:rPr>
          <w:rFonts w:cstheme="minorHAnsi"/>
          <w:b/>
          <w:color w:val="000000"/>
        </w:rPr>
      </w:pPr>
    </w:p>
    <w:p w14:paraId="1E302A34" w14:textId="77777777" w:rsidR="0059789A" w:rsidRDefault="0059789A" w:rsidP="004C6A49">
      <w:pPr>
        <w:rPr>
          <w:rFonts w:cstheme="minorHAnsi"/>
          <w:b/>
          <w:color w:val="000000"/>
        </w:rPr>
      </w:pPr>
    </w:p>
    <w:p w14:paraId="38CFBECB" w14:textId="77777777" w:rsidR="0059789A" w:rsidRDefault="0059789A" w:rsidP="004C6A49">
      <w:pPr>
        <w:rPr>
          <w:rFonts w:cstheme="minorHAnsi"/>
          <w:b/>
          <w:color w:val="000000"/>
        </w:rPr>
      </w:pPr>
    </w:p>
    <w:p w14:paraId="14D74A8A" w14:textId="77777777" w:rsidR="0059789A" w:rsidRDefault="0059789A" w:rsidP="004C6A49">
      <w:pPr>
        <w:rPr>
          <w:rFonts w:cstheme="minorHAnsi"/>
          <w:b/>
          <w:color w:val="000000"/>
        </w:rPr>
      </w:pPr>
    </w:p>
    <w:p w14:paraId="22534CFA" w14:textId="77777777" w:rsidR="0059789A" w:rsidRDefault="0059789A" w:rsidP="004C6A49">
      <w:pPr>
        <w:rPr>
          <w:rFonts w:cstheme="minorHAnsi"/>
          <w:b/>
          <w:color w:val="000000"/>
        </w:rPr>
      </w:pPr>
    </w:p>
    <w:p w14:paraId="70BCD92D" w14:textId="77777777" w:rsidR="0059789A" w:rsidRDefault="0059789A" w:rsidP="004C6A49">
      <w:pPr>
        <w:rPr>
          <w:rFonts w:cstheme="minorHAnsi"/>
          <w:b/>
          <w:color w:val="000000"/>
        </w:rPr>
      </w:pPr>
    </w:p>
    <w:p w14:paraId="17E482B2" w14:textId="77777777" w:rsidR="0059789A" w:rsidRDefault="0059789A" w:rsidP="004C6A49">
      <w:pPr>
        <w:rPr>
          <w:rFonts w:cstheme="minorHAnsi"/>
          <w:b/>
          <w:color w:val="000000"/>
        </w:rPr>
      </w:pPr>
    </w:p>
    <w:p w14:paraId="34769725" w14:textId="77777777" w:rsidR="0059789A" w:rsidRDefault="0059789A" w:rsidP="004C6A49">
      <w:pPr>
        <w:rPr>
          <w:rFonts w:cstheme="minorHAnsi"/>
          <w:b/>
          <w:color w:val="000000"/>
        </w:rPr>
      </w:pPr>
    </w:p>
    <w:p w14:paraId="44912DEC" w14:textId="77777777" w:rsidR="0059789A" w:rsidRDefault="0059789A" w:rsidP="004C6A49">
      <w:pPr>
        <w:rPr>
          <w:rFonts w:cstheme="minorHAnsi"/>
          <w:b/>
          <w:color w:val="000000"/>
        </w:rPr>
      </w:pPr>
    </w:p>
    <w:p w14:paraId="5AB7F520" w14:textId="6C644F84" w:rsidR="00DB7CFC" w:rsidRDefault="00743453" w:rsidP="004C6A49">
      <w:pPr>
        <w:rPr>
          <w:rFonts w:cstheme="minorHAnsi"/>
          <w:b/>
          <w:color w:val="000000"/>
        </w:rPr>
      </w:pPr>
      <w:r w:rsidRPr="00C367C2">
        <w:rPr>
          <w:rFonts w:cstheme="minorHAnsi"/>
          <w:b/>
          <w:color w:val="000000"/>
        </w:rPr>
        <w:t xml:space="preserve">Resources needed: </w:t>
      </w:r>
    </w:p>
    <w:p w14:paraId="33EBBD22" w14:textId="77777777" w:rsidR="0059789A" w:rsidRDefault="0059789A" w:rsidP="004C6A49">
      <w:pPr>
        <w:rPr>
          <w:rFonts w:cstheme="minorHAnsi"/>
          <w:b/>
          <w:color w:val="000000"/>
        </w:rPr>
      </w:pPr>
    </w:p>
    <w:p w14:paraId="09AA08D8" w14:textId="09155E06" w:rsidR="00B70CE9" w:rsidRDefault="00A35472" w:rsidP="004C6A49">
      <w:pPr>
        <w:rPr>
          <w:rFonts w:cstheme="minorHAnsi"/>
          <w:color w:val="000000"/>
        </w:rPr>
      </w:pPr>
      <w:r w:rsidRPr="00A35472">
        <w:rPr>
          <w:rFonts w:cstheme="minorHAnsi"/>
          <w:color w:val="000000"/>
        </w:rPr>
        <w:t xml:space="preserve">           During the </w:t>
      </w:r>
      <w:r w:rsidR="00D87313">
        <w:rPr>
          <w:rFonts w:cstheme="minorHAnsi"/>
          <w:color w:val="000000"/>
        </w:rPr>
        <w:t>research,</w:t>
      </w:r>
      <w:r>
        <w:rPr>
          <w:rFonts w:cstheme="minorHAnsi"/>
          <w:color w:val="000000"/>
        </w:rPr>
        <w:t xml:space="preserve"> </w:t>
      </w:r>
      <w:r w:rsidR="003D32C4">
        <w:rPr>
          <w:rFonts w:cstheme="minorHAnsi"/>
          <w:color w:val="000000"/>
        </w:rPr>
        <w:t xml:space="preserve">the following resources will be </w:t>
      </w:r>
      <w:r w:rsidR="00CC764C">
        <w:rPr>
          <w:rFonts w:cstheme="minorHAnsi"/>
          <w:color w:val="000000"/>
        </w:rPr>
        <w:t>needed:</w:t>
      </w:r>
    </w:p>
    <w:p w14:paraId="7ABCB153" w14:textId="77777777" w:rsidR="0059789A" w:rsidRDefault="0059789A" w:rsidP="004C6A49">
      <w:pPr>
        <w:rPr>
          <w:rFonts w:cstheme="minorHAnsi"/>
          <w:color w:val="000000"/>
        </w:rPr>
      </w:pPr>
    </w:p>
    <w:p w14:paraId="4F8769C2" w14:textId="775C187D" w:rsidR="00594A0F" w:rsidRPr="00240CB9" w:rsidRDefault="00763D9B" w:rsidP="00240CB9">
      <w:pPr>
        <w:pStyle w:val="ListParagraph"/>
        <w:numPr>
          <w:ilvl w:val="0"/>
          <w:numId w:val="20"/>
        </w:numPr>
        <w:rPr>
          <w:rFonts w:cstheme="minorHAnsi"/>
          <w:color w:val="000000"/>
        </w:rPr>
      </w:pPr>
      <w:r>
        <w:rPr>
          <w:rFonts w:cstheme="minorHAnsi"/>
          <w:color w:val="000000"/>
        </w:rPr>
        <w:t xml:space="preserve">Physical </w:t>
      </w:r>
      <w:r w:rsidR="00E73529">
        <w:rPr>
          <w:rFonts w:cstheme="minorHAnsi"/>
          <w:color w:val="000000"/>
        </w:rPr>
        <w:t xml:space="preserve">and </w:t>
      </w:r>
      <w:r w:rsidR="00E26B46">
        <w:rPr>
          <w:rFonts w:cstheme="minorHAnsi"/>
          <w:color w:val="000000"/>
        </w:rPr>
        <w:t xml:space="preserve">online </w:t>
      </w:r>
      <w:r w:rsidR="009307B7">
        <w:rPr>
          <w:rFonts w:cstheme="minorHAnsi"/>
          <w:color w:val="000000"/>
        </w:rPr>
        <w:t>reading materials</w:t>
      </w:r>
      <w:r w:rsidR="00594A0F">
        <w:rPr>
          <w:rFonts w:cstheme="minorHAnsi"/>
          <w:color w:val="000000"/>
        </w:rPr>
        <w:t xml:space="preserve">. </w:t>
      </w:r>
    </w:p>
    <w:p w14:paraId="5454D2C6" w14:textId="6E75D76E" w:rsidR="002475AE" w:rsidRPr="0035149C" w:rsidRDefault="00683899" w:rsidP="0035149C">
      <w:pPr>
        <w:pStyle w:val="ListParagraph"/>
        <w:numPr>
          <w:ilvl w:val="0"/>
          <w:numId w:val="20"/>
        </w:numPr>
        <w:rPr>
          <w:rFonts w:cstheme="minorHAnsi"/>
          <w:color w:val="000000"/>
        </w:rPr>
      </w:pPr>
      <w:r>
        <w:rPr>
          <w:rFonts w:cstheme="minorHAnsi"/>
          <w:color w:val="000000"/>
        </w:rPr>
        <w:t xml:space="preserve">Communication methods for contacting sample group. </w:t>
      </w:r>
    </w:p>
    <w:p w14:paraId="15B24889" w14:textId="6A0EA972" w:rsidR="00CC764C" w:rsidRDefault="0097089D" w:rsidP="00CC764C">
      <w:pPr>
        <w:pStyle w:val="ListParagraph"/>
        <w:numPr>
          <w:ilvl w:val="0"/>
          <w:numId w:val="20"/>
        </w:numPr>
        <w:rPr>
          <w:rFonts w:cstheme="minorHAnsi"/>
          <w:color w:val="000000"/>
        </w:rPr>
      </w:pPr>
      <w:r>
        <w:rPr>
          <w:rFonts w:cstheme="minorHAnsi"/>
          <w:color w:val="000000"/>
        </w:rPr>
        <w:t xml:space="preserve">A voice recorder </w:t>
      </w:r>
      <w:r w:rsidR="00594A0F">
        <w:rPr>
          <w:rFonts w:cstheme="minorHAnsi"/>
          <w:color w:val="000000"/>
        </w:rPr>
        <w:t xml:space="preserve">for interviewing. </w:t>
      </w:r>
    </w:p>
    <w:p w14:paraId="3AC36926" w14:textId="7393721A" w:rsidR="00843BD3" w:rsidRDefault="00C4595B" w:rsidP="00CC764C">
      <w:pPr>
        <w:pStyle w:val="ListParagraph"/>
        <w:numPr>
          <w:ilvl w:val="0"/>
          <w:numId w:val="20"/>
        </w:numPr>
        <w:rPr>
          <w:rFonts w:cstheme="minorHAnsi"/>
          <w:color w:val="000000"/>
        </w:rPr>
      </w:pPr>
      <w:r>
        <w:rPr>
          <w:rFonts w:cstheme="minorHAnsi"/>
          <w:color w:val="000000"/>
        </w:rPr>
        <w:t xml:space="preserve">A </w:t>
      </w:r>
      <w:r w:rsidR="00764E67">
        <w:rPr>
          <w:rFonts w:cstheme="minorHAnsi"/>
          <w:color w:val="000000"/>
        </w:rPr>
        <w:t xml:space="preserve">computer with access to </w:t>
      </w:r>
      <w:r w:rsidR="00394DCD">
        <w:rPr>
          <w:rFonts w:cstheme="minorHAnsi"/>
          <w:color w:val="000000"/>
        </w:rPr>
        <w:t xml:space="preserve">Microsoft </w:t>
      </w:r>
      <w:r w:rsidR="00683899">
        <w:rPr>
          <w:rFonts w:cstheme="minorHAnsi"/>
          <w:color w:val="000000"/>
        </w:rPr>
        <w:t>W</w:t>
      </w:r>
      <w:r w:rsidR="00394DCD">
        <w:rPr>
          <w:rFonts w:cstheme="minorHAnsi"/>
          <w:color w:val="000000"/>
        </w:rPr>
        <w:t xml:space="preserve">ord </w:t>
      </w:r>
      <w:r w:rsidR="00465A17">
        <w:rPr>
          <w:rFonts w:cstheme="minorHAnsi"/>
          <w:color w:val="000000"/>
        </w:rPr>
        <w:t xml:space="preserve">for transcribing. </w:t>
      </w:r>
    </w:p>
    <w:p w14:paraId="39D678AB" w14:textId="3B4F7CA3" w:rsidR="00683899" w:rsidRPr="00B42E32" w:rsidRDefault="00683899" w:rsidP="00B42E32">
      <w:pPr>
        <w:pStyle w:val="ListParagraph"/>
        <w:numPr>
          <w:ilvl w:val="0"/>
          <w:numId w:val="20"/>
        </w:numPr>
        <w:rPr>
          <w:rFonts w:cstheme="minorHAnsi"/>
          <w:color w:val="000000"/>
        </w:rPr>
      </w:pPr>
      <w:r>
        <w:rPr>
          <w:rFonts w:cstheme="minorHAnsi"/>
          <w:color w:val="000000"/>
        </w:rPr>
        <w:t xml:space="preserve">Printed ethics forms. </w:t>
      </w:r>
    </w:p>
    <w:p w14:paraId="745056A6" w14:textId="50B67925" w:rsidR="00683899" w:rsidRDefault="00683899" w:rsidP="00554AE0">
      <w:pPr>
        <w:spacing w:line="480" w:lineRule="auto"/>
        <w:rPr>
          <w:rFonts w:cstheme="minorHAnsi"/>
          <w:b/>
          <w:color w:val="000000"/>
        </w:rPr>
      </w:pPr>
      <w:r w:rsidRPr="00683899">
        <w:rPr>
          <w:rFonts w:cstheme="minorHAnsi"/>
          <w:b/>
          <w:color w:val="000000"/>
        </w:rPr>
        <w:lastRenderedPageBreak/>
        <w:t>Budgeting</w:t>
      </w:r>
      <w:r>
        <w:rPr>
          <w:rFonts w:cstheme="minorHAnsi"/>
          <w:b/>
          <w:color w:val="000000"/>
        </w:rPr>
        <w:t>:</w:t>
      </w:r>
    </w:p>
    <w:p w14:paraId="7D244B9A" w14:textId="06C4AC3E" w:rsidR="00FC3280" w:rsidRDefault="005936EB" w:rsidP="00554AE0">
      <w:pPr>
        <w:spacing w:line="480" w:lineRule="auto"/>
        <w:rPr>
          <w:rFonts w:cstheme="minorHAnsi"/>
          <w:color w:val="000000"/>
        </w:rPr>
      </w:pPr>
      <w:r>
        <w:rPr>
          <w:rFonts w:cstheme="minorHAnsi"/>
          <w:color w:val="000000"/>
        </w:rPr>
        <w:t xml:space="preserve">            </w:t>
      </w:r>
      <w:r w:rsidR="002876D4">
        <w:rPr>
          <w:rFonts w:cstheme="minorHAnsi"/>
          <w:color w:val="000000"/>
        </w:rPr>
        <w:t>The budget needs to include possible t</w:t>
      </w:r>
      <w:r w:rsidR="00683899">
        <w:rPr>
          <w:rFonts w:cstheme="minorHAnsi"/>
          <w:color w:val="000000"/>
        </w:rPr>
        <w:t xml:space="preserve">ravel expenses </w:t>
      </w:r>
      <w:r w:rsidR="002876D4">
        <w:rPr>
          <w:rFonts w:cstheme="minorHAnsi"/>
          <w:color w:val="000000"/>
        </w:rPr>
        <w:t xml:space="preserve">for </w:t>
      </w:r>
      <w:r w:rsidR="00683899">
        <w:rPr>
          <w:rFonts w:cstheme="minorHAnsi"/>
          <w:color w:val="000000"/>
        </w:rPr>
        <w:t>the interviewees</w:t>
      </w:r>
      <w:r w:rsidR="002876D4">
        <w:rPr>
          <w:rFonts w:cstheme="minorHAnsi"/>
          <w:color w:val="000000"/>
        </w:rPr>
        <w:t xml:space="preserve"> and </w:t>
      </w:r>
      <w:r w:rsidR="00FC3280">
        <w:rPr>
          <w:rFonts w:cstheme="minorHAnsi"/>
          <w:color w:val="000000"/>
        </w:rPr>
        <w:t>interviewer,</w:t>
      </w:r>
      <w:r w:rsidR="00B42E32">
        <w:rPr>
          <w:rFonts w:cstheme="minorHAnsi"/>
          <w:color w:val="000000"/>
        </w:rPr>
        <w:t xml:space="preserve"> </w:t>
      </w:r>
      <w:r w:rsidR="002876D4">
        <w:rPr>
          <w:rFonts w:cstheme="minorHAnsi"/>
          <w:color w:val="000000"/>
        </w:rPr>
        <w:t xml:space="preserve">room hire, administrative </w:t>
      </w:r>
      <w:r w:rsidR="00FC3280">
        <w:rPr>
          <w:rFonts w:cstheme="minorHAnsi"/>
          <w:color w:val="000000"/>
        </w:rPr>
        <w:t>materials, equipment</w:t>
      </w:r>
      <w:r w:rsidR="002876D4">
        <w:rPr>
          <w:rFonts w:cstheme="minorHAnsi"/>
          <w:color w:val="000000"/>
        </w:rPr>
        <w:t xml:space="preserve"> for </w:t>
      </w:r>
      <w:r w:rsidR="00FC3280">
        <w:rPr>
          <w:rFonts w:cstheme="minorHAnsi"/>
          <w:color w:val="000000"/>
        </w:rPr>
        <w:t>recording</w:t>
      </w:r>
      <w:r w:rsidR="002876D4">
        <w:rPr>
          <w:rFonts w:cstheme="minorHAnsi"/>
          <w:color w:val="000000"/>
        </w:rPr>
        <w:t xml:space="preserve"> and </w:t>
      </w:r>
      <w:proofErr w:type="spellStart"/>
      <w:r w:rsidR="002876D4">
        <w:rPr>
          <w:rFonts w:cstheme="minorHAnsi"/>
          <w:color w:val="000000"/>
        </w:rPr>
        <w:t>analy</w:t>
      </w:r>
      <w:r w:rsidR="00FC3280">
        <w:rPr>
          <w:rFonts w:cstheme="minorHAnsi"/>
          <w:color w:val="000000"/>
        </w:rPr>
        <w:t>s</w:t>
      </w:r>
      <w:r w:rsidR="002876D4">
        <w:rPr>
          <w:rFonts w:cstheme="minorHAnsi"/>
          <w:color w:val="000000"/>
        </w:rPr>
        <w:t>ing</w:t>
      </w:r>
      <w:proofErr w:type="spellEnd"/>
      <w:r w:rsidR="002876D4">
        <w:rPr>
          <w:rFonts w:cstheme="minorHAnsi"/>
          <w:color w:val="000000"/>
        </w:rPr>
        <w:t xml:space="preserve"> the </w:t>
      </w:r>
      <w:r w:rsidR="00FC3280">
        <w:rPr>
          <w:rFonts w:cstheme="minorHAnsi"/>
          <w:color w:val="000000"/>
        </w:rPr>
        <w:t>data. The participants will initially be contacted by phone and this will have a cost.</w:t>
      </w:r>
    </w:p>
    <w:p w14:paraId="5ABDC276" w14:textId="4210822B" w:rsidR="00FC3280" w:rsidRDefault="005936EB" w:rsidP="00554AE0">
      <w:pPr>
        <w:spacing w:line="480" w:lineRule="auto"/>
        <w:rPr>
          <w:rFonts w:cstheme="minorHAnsi"/>
          <w:color w:val="000000"/>
        </w:rPr>
      </w:pPr>
      <w:r>
        <w:rPr>
          <w:rFonts w:cstheme="minorHAnsi"/>
          <w:color w:val="000000"/>
        </w:rPr>
        <w:t xml:space="preserve">              </w:t>
      </w:r>
      <w:r w:rsidR="00FC3280">
        <w:rPr>
          <w:rFonts w:cstheme="minorHAnsi"/>
          <w:color w:val="000000"/>
        </w:rPr>
        <w:t>There may be costs involved with researching the study such as purchasing books or articles.</w:t>
      </w:r>
      <w:r w:rsidR="002876D4">
        <w:rPr>
          <w:rFonts w:cstheme="minorHAnsi"/>
          <w:color w:val="000000"/>
        </w:rPr>
        <w:t xml:space="preserve"> </w:t>
      </w:r>
      <w:r w:rsidR="00FC3280">
        <w:rPr>
          <w:rFonts w:cstheme="minorHAnsi"/>
          <w:color w:val="000000"/>
        </w:rPr>
        <w:t xml:space="preserve">There is a time cost to everyone participating in the study, but it would be hoped that the participants would give their time voluntarily. </w:t>
      </w:r>
    </w:p>
    <w:p w14:paraId="3F37DF7B" w14:textId="77777777" w:rsidR="00FC3280" w:rsidRPr="00683899" w:rsidRDefault="00FC3280" w:rsidP="00554AE0">
      <w:pPr>
        <w:spacing w:line="480" w:lineRule="auto"/>
        <w:rPr>
          <w:rFonts w:cstheme="minorHAnsi"/>
          <w:color w:val="000000"/>
        </w:rPr>
      </w:pPr>
    </w:p>
    <w:p w14:paraId="0611C0A3" w14:textId="77777777" w:rsidR="00743453" w:rsidRDefault="00743453" w:rsidP="004C6A49">
      <w:pPr>
        <w:rPr>
          <w:rFonts w:cstheme="minorHAnsi"/>
          <w:color w:val="000000"/>
        </w:rPr>
      </w:pPr>
    </w:p>
    <w:p w14:paraId="6DEC59FB" w14:textId="77777777" w:rsidR="00B42E32" w:rsidRDefault="00B42E32" w:rsidP="004C6A49">
      <w:pPr>
        <w:rPr>
          <w:rFonts w:cstheme="minorHAnsi"/>
          <w:color w:val="000000"/>
        </w:rPr>
      </w:pPr>
    </w:p>
    <w:p w14:paraId="1F44DB9C" w14:textId="77777777" w:rsidR="00B42E32" w:rsidRPr="004C6A49" w:rsidRDefault="00B42E32" w:rsidP="004C6A49">
      <w:pPr>
        <w:rPr>
          <w:rFonts w:cstheme="minorHAnsi"/>
          <w:color w:val="000000"/>
        </w:rPr>
      </w:pPr>
    </w:p>
    <w:p w14:paraId="06F56102" w14:textId="77777777" w:rsidR="00DB7CFC" w:rsidRPr="004C6A49" w:rsidRDefault="00DB7CFC" w:rsidP="004C6A49">
      <w:pPr>
        <w:rPr>
          <w:rFonts w:cstheme="minorHAnsi"/>
          <w:color w:val="000000"/>
        </w:rPr>
      </w:pPr>
    </w:p>
    <w:p w14:paraId="4CCD4413" w14:textId="26185D25" w:rsidR="00C41E17" w:rsidRPr="004C6A49" w:rsidRDefault="00C41E17" w:rsidP="004C6A49">
      <w:pPr>
        <w:rPr>
          <w:rFonts w:cstheme="minorHAnsi"/>
          <w:color w:val="000000"/>
        </w:rPr>
      </w:pPr>
    </w:p>
    <w:p w14:paraId="24B191DD" w14:textId="77777777" w:rsidR="00B35F21" w:rsidRDefault="00B35F21" w:rsidP="0099683B">
      <w:pPr>
        <w:pStyle w:val="TOCHeading"/>
        <w:jc w:val="left"/>
      </w:pPr>
    </w:p>
    <w:p w14:paraId="2A6A2474" w14:textId="042B1405" w:rsidR="00B85B24" w:rsidRDefault="007A039D" w:rsidP="00C4587F">
      <w:pPr>
        <w:pStyle w:val="Title2"/>
      </w:pPr>
      <w:r>
        <w:t>REFRENCES</w:t>
      </w:r>
    </w:p>
    <w:p w14:paraId="4C977984" w14:textId="507064C8" w:rsidR="00A8692D" w:rsidRPr="00A8692D" w:rsidRDefault="00A8692D" w:rsidP="00A8692D">
      <w:pPr>
        <w:pStyle w:val="Bibliography"/>
      </w:pPr>
      <w:proofErr w:type="spellStart"/>
      <w:r w:rsidRPr="00A8692D">
        <w:t>Agwu</w:t>
      </w:r>
      <w:proofErr w:type="spellEnd"/>
      <w:r w:rsidRPr="00A8692D">
        <w:t xml:space="preserve">, M., &amp; </w:t>
      </w:r>
      <w:proofErr w:type="spellStart"/>
      <w:r w:rsidRPr="00A8692D">
        <w:t>Onwuegbuzie</w:t>
      </w:r>
      <w:proofErr w:type="spellEnd"/>
      <w:r w:rsidRPr="00A8692D">
        <w:t xml:space="preserve">, H. (2018). Effects of international marketing environments on entrepreneurship development. Journal of Innovation and Entrepreneurship, 7(1). </w:t>
      </w:r>
      <w:proofErr w:type="spellStart"/>
      <w:r w:rsidRPr="00A8692D">
        <w:t>doi</w:t>
      </w:r>
      <w:proofErr w:type="spellEnd"/>
      <w:r w:rsidRPr="00A8692D">
        <w:t>: 10.1186/s13731-018-0093-4</w:t>
      </w:r>
    </w:p>
    <w:p w14:paraId="73DE2C73" w14:textId="77777777" w:rsidR="005677BB" w:rsidRDefault="005677BB" w:rsidP="005677BB">
      <w:pPr>
        <w:shd w:val="clear" w:color="auto" w:fill="FFFFFF"/>
        <w:spacing w:line="0" w:lineRule="auto"/>
        <w:rPr>
          <w:rFonts w:ascii="ff2" w:eastAsia="Times New Roman" w:hAnsi="ff2"/>
          <w:color w:val="000000"/>
          <w:sz w:val="48"/>
          <w:szCs w:val="48"/>
        </w:rPr>
      </w:pPr>
      <w:proofErr w:type="spellStart"/>
      <w:r>
        <w:rPr>
          <w:rStyle w:val="ff3"/>
          <w:rFonts w:ascii="ff3" w:eastAsia="Times New Roman" w:hAnsi="ff3"/>
          <w:color w:val="000000"/>
          <w:sz w:val="48"/>
          <w:szCs w:val="48"/>
        </w:rPr>
        <w:t>Basri</w:t>
      </w:r>
      <w:proofErr w:type="spellEnd"/>
      <w:r>
        <w:rPr>
          <w:rStyle w:val="ff3"/>
          <w:rFonts w:ascii="ff3" w:eastAsia="Times New Roman" w:hAnsi="ff3"/>
          <w:color w:val="000000"/>
          <w:sz w:val="48"/>
          <w:szCs w:val="48"/>
        </w:rPr>
        <w:t xml:space="preserve"> W (2016) Social Media Impact on Small and Medium Enterprise: Case Review of Businesses in the Arab World. Arts Social </w:t>
      </w:r>
      <w:proofErr w:type="spellStart"/>
      <w:r>
        <w:rPr>
          <w:rStyle w:val="ff3"/>
          <w:rFonts w:ascii="ff3" w:eastAsia="Times New Roman" w:hAnsi="ff3"/>
          <w:color w:val="000000"/>
          <w:sz w:val="48"/>
          <w:szCs w:val="48"/>
        </w:rPr>
        <w:t>Sci</w:t>
      </w:r>
      <w:proofErr w:type="spellEnd"/>
      <w:r>
        <w:rPr>
          <w:rStyle w:val="ff3"/>
          <w:rFonts w:ascii="ff3" w:eastAsia="Times New Roman" w:hAnsi="ff3"/>
          <w:color w:val="000000"/>
          <w:sz w:val="48"/>
          <w:szCs w:val="48"/>
        </w:rPr>
        <w:t xml:space="preserve"> J</w:t>
      </w:r>
    </w:p>
    <w:p w14:paraId="2D5C3462" w14:textId="77777777" w:rsidR="005677BB" w:rsidRDefault="005677BB" w:rsidP="005677BB">
      <w:pPr>
        <w:shd w:val="clear" w:color="auto" w:fill="FFFFFF"/>
        <w:spacing w:line="0" w:lineRule="auto"/>
        <w:rPr>
          <w:rFonts w:ascii="ff3" w:eastAsia="Times New Roman" w:hAnsi="ff3"/>
          <w:color w:val="000000"/>
          <w:sz w:val="48"/>
          <w:szCs w:val="48"/>
        </w:rPr>
      </w:pPr>
      <w:r>
        <w:rPr>
          <w:rFonts w:ascii="ff3" w:eastAsia="Times New Roman" w:hAnsi="ff3"/>
          <w:color w:val="000000"/>
          <w:sz w:val="48"/>
          <w:szCs w:val="48"/>
        </w:rPr>
        <w:t>7: 236.</w:t>
      </w:r>
    </w:p>
    <w:p w14:paraId="0DF2071E" w14:textId="77777777" w:rsidR="00A8692D" w:rsidRPr="00A8692D" w:rsidRDefault="00A8692D" w:rsidP="00A8692D">
      <w:pPr>
        <w:pStyle w:val="Bibliography"/>
      </w:pPr>
    </w:p>
    <w:p w14:paraId="28C44F90" w14:textId="0C0C4FB2" w:rsidR="009223E1" w:rsidRDefault="00F80922" w:rsidP="00B42E32">
      <w:pPr>
        <w:pStyle w:val="Bibliography"/>
        <w:rPr>
          <w:rFonts w:cstheme="minorHAnsi"/>
        </w:rPr>
      </w:pPr>
      <w:r>
        <w:rPr>
          <w:rFonts w:cstheme="minorHAnsi"/>
        </w:rPr>
        <w:t xml:space="preserve">Barry, S. (2016). </w:t>
      </w:r>
      <w:r w:rsidR="004C6753" w:rsidRPr="004C6753">
        <w:rPr>
          <w:rFonts w:cstheme="minorHAnsi"/>
          <w:i/>
        </w:rPr>
        <w:t xml:space="preserve">Active firms and </w:t>
      </w:r>
      <w:r w:rsidRPr="004C6753">
        <w:rPr>
          <w:rFonts w:cstheme="minorHAnsi"/>
          <w:i/>
        </w:rPr>
        <w:t xml:space="preserve">SMEs </w:t>
      </w:r>
      <w:r w:rsidR="004C6753" w:rsidRPr="004C6753">
        <w:rPr>
          <w:rFonts w:cstheme="minorHAnsi"/>
          <w:i/>
        </w:rPr>
        <w:t xml:space="preserve">in Wales. </w:t>
      </w:r>
      <w:r w:rsidR="004C6753">
        <w:rPr>
          <w:rFonts w:cstheme="minorHAnsi"/>
        </w:rPr>
        <w:t xml:space="preserve">Wales Online. </w:t>
      </w:r>
      <w:bookmarkStart w:id="9" w:name="_GoBack"/>
      <w:bookmarkEnd w:id="9"/>
      <w:r w:rsidR="000528FF" w:rsidRPr="000528FF">
        <w:rPr>
          <w:rFonts w:cstheme="minorHAnsi"/>
        </w:rPr>
        <w:t>https://www.walesonline.co.uk/business/business-news/record-238200-active-firms-wales-10681825</w:t>
      </w:r>
      <w:r w:rsidR="008D0C28">
        <w:rPr>
          <w:rFonts w:cstheme="minorHAnsi"/>
        </w:rPr>
        <w:t xml:space="preserve"> </w:t>
      </w:r>
    </w:p>
    <w:p w14:paraId="545D8618" w14:textId="77777777" w:rsidR="000528FF" w:rsidRPr="000528FF" w:rsidRDefault="000528FF" w:rsidP="000528FF">
      <w:pPr>
        <w:rPr>
          <w:lang w:eastAsia="ja-JP"/>
        </w:rPr>
      </w:pPr>
    </w:p>
    <w:p w14:paraId="357717E1" w14:textId="4577B994" w:rsidR="00DC2230" w:rsidRDefault="00DC2230" w:rsidP="00B42E32">
      <w:pPr>
        <w:pStyle w:val="Bibliography"/>
        <w:rPr>
          <w:rFonts w:cstheme="minorHAnsi"/>
        </w:rPr>
      </w:pPr>
      <w:proofErr w:type="spellStart"/>
      <w:r>
        <w:rPr>
          <w:rFonts w:cstheme="minorHAnsi"/>
        </w:rPr>
        <w:t>Basri</w:t>
      </w:r>
      <w:proofErr w:type="spellEnd"/>
      <w:r>
        <w:rPr>
          <w:rFonts w:cstheme="minorHAnsi"/>
        </w:rPr>
        <w:t>, W</w:t>
      </w:r>
      <w:r w:rsidRPr="00DC2230">
        <w:rPr>
          <w:rFonts w:cstheme="minorHAnsi"/>
        </w:rPr>
        <w:t>. (2016). Social Media Impact on Small and Medium Enterprise: Case Review of Businesses in the Arab World. Arts and Social Sciences Journal. 07. 10.4172/2151-6200.1000236.</w:t>
      </w:r>
    </w:p>
    <w:p w14:paraId="3F8FF815" w14:textId="77777777" w:rsidR="000528FF" w:rsidRPr="000528FF" w:rsidRDefault="000528FF" w:rsidP="000528FF">
      <w:pPr>
        <w:rPr>
          <w:lang w:eastAsia="ja-JP"/>
        </w:rPr>
      </w:pPr>
    </w:p>
    <w:p w14:paraId="1AACF312" w14:textId="26A4B3AC" w:rsidR="009223E1" w:rsidRDefault="00381B91" w:rsidP="00B42E32">
      <w:pPr>
        <w:pStyle w:val="Bibliography"/>
        <w:rPr>
          <w:rFonts w:cstheme="minorHAnsi"/>
          <w:color w:val="000000"/>
          <w:shd w:val="clear" w:color="auto" w:fill="FFFFFF"/>
        </w:rPr>
      </w:pPr>
      <w:r>
        <w:rPr>
          <w:rFonts w:cstheme="minorHAnsi"/>
          <w:color w:val="000000"/>
          <w:shd w:val="clear" w:color="auto" w:fill="FFFFFF"/>
        </w:rPr>
        <w:t>Burg, B. L.,</w:t>
      </w:r>
      <w:r w:rsidR="009223E1">
        <w:rPr>
          <w:rFonts w:cstheme="minorHAnsi"/>
          <w:color w:val="000000"/>
          <w:shd w:val="clear" w:color="auto" w:fill="FFFFFF"/>
        </w:rPr>
        <w:t xml:space="preserve"> &amp; Lune, H. (2004). </w:t>
      </w:r>
      <w:r w:rsidR="009223E1">
        <w:rPr>
          <w:rFonts w:cstheme="minorHAnsi"/>
          <w:i/>
          <w:color w:val="000000"/>
          <w:shd w:val="clear" w:color="auto" w:fill="FFFFFF"/>
        </w:rPr>
        <w:t xml:space="preserve">Qualitative research methods for the social sciences </w:t>
      </w:r>
      <w:r w:rsidR="009223E1" w:rsidRPr="009223E1">
        <w:rPr>
          <w:rFonts w:cstheme="minorHAnsi"/>
          <w:color w:val="000000"/>
          <w:shd w:val="clear" w:color="auto" w:fill="FFFFFF"/>
        </w:rPr>
        <w:t>(Vol. 5).</w:t>
      </w:r>
      <w:r w:rsidR="009223E1">
        <w:rPr>
          <w:rFonts w:cstheme="minorHAnsi"/>
          <w:color w:val="000000"/>
          <w:shd w:val="clear" w:color="auto" w:fill="FFFFFF"/>
        </w:rPr>
        <w:t xml:space="preserve"> Boston: Pearson. </w:t>
      </w:r>
    </w:p>
    <w:p w14:paraId="14291B07" w14:textId="77777777" w:rsidR="00774401" w:rsidRPr="00774401" w:rsidRDefault="00774401" w:rsidP="00774401">
      <w:pPr>
        <w:rPr>
          <w:lang w:eastAsia="ja-JP"/>
        </w:rPr>
      </w:pPr>
    </w:p>
    <w:p w14:paraId="2D581184" w14:textId="01E6F3F1" w:rsidR="001169AA" w:rsidRDefault="00774401" w:rsidP="00B42E32">
      <w:pPr>
        <w:pStyle w:val="Bibliography"/>
        <w:rPr>
          <w:rFonts w:cstheme="minorHAnsi"/>
          <w:color w:val="000000"/>
          <w:shd w:val="clear" w:color="auto" w:fill="FFFFFF"/>
        </w:rPr>
      </w:pPr>
      <w:proofErr w:type="spellStart"/>
      <w:r w:rsidRPr="00774401">
        <w:rPr>
          <w:rFonts w:cstheme="minorHAnsi"/>
          <w:color w:val="000000"/>
          <w:shd w:val="clear" w:color="auto" w:fill="FFFFFF"/>
        </w:rPr>
        <w:t>Cesaroni</w:t>
      </w:r>
      <w:proofErr w:type="spellEnd"/>
      <w:r w:rsidRPr="00774401">
        <w:rPr>
          <w:rFonts w:cstheme="minorHAnsi"/>
          <w:color w:val="000000"/>
          <w:shd w:val="clear" w:color="auto" w:fill="FFFFFF"/>
        </w:rPr>
        <w:t xml:space="preserve">, Francesca &amp; </w:t>
      </w:r>
      <w:proofErr w:type="spellStart"/>
      <w:r w:rsidRPr="00774401">
        <w:rPr>
          <w:rFonts w:cstheme="minorHAnsi"/>
          <w:color w:val="000000"/>
          <w:shd w:val="clear" w:color="auto" w:fill="FFFFFF"/>
        </w:rPr>
        <w:t>Consoli</w:t>
      </w:r>
      <w:proofErr w:type="spellEnd"/>
      <w:r w:rsidRPr="00774401">
        <w:rPr>
          <w:rFonts w:cstheme="minorHAnsi"/>
          <w:color w:val="000000"/>
          <w:shd w:val="clear" w:color="auto" w:fill="FFFFFF"/>
        </w:rPr>
        <w:t xml:space="preserve">, Domenico. (2015). Are Small Businesses Really Able to Take Advantage of Social </w:t>
      </w:r>
      <w:proofErr w:type="gramStart"/>
      <w:r w:rsidRPr="00774401">
        <w:rPr>
          <w:rFonts w:cstheme="minorHAnsi"/>
          <w:color w:val="000000"/>
          <w:shd w:val="clear" w:color="auto" w:fill="FFFFFF"/>
        </w:rPr>
        <w:t>Media?.</w:t>
      </w:r>
      <w:proofErr w:type="gramEnd"/>
      <w:r w:rsidRPr="00774401">
        <w:rPr>
          <w:rFonts w:cstheme="minorHAnsi"/>
          <w:color w:val="000000"/>
          <w:shd w:val="clear" w:color="auto" w:fill="FFFFFF"/>
        </w:rPr>
        <w:t xml:space="preserve"> The Electronic Journal of Knowledge Management. 13. 257-268.</w:t>
      </w:r>
    </w:p>
    <w:p w14:paraId="07FE910C" w14:textId="77777777" w:rsidR="00774401" w:rsidRPr="00774401" w:rsidRDefault="00774401" w:rsidP="00774401">
      <w:pPr>
        <w:rPr>
          <w:lang w:eastAsia="ja-JP"/>
        </w:rPr>
      </w:pPr>
    </w:p>
    <w:p w14:paraId="43A3763B" w14:textId="4F7B6426" w:rsidR="008D0C28" w:rsidRDefault="00E4208D" w:rsidP="00B42E32">
      <w:pPr>
        <w:pStyle w:val="Bibliography"/>
        <w:rPr>
          <w:rFonts w:cstheme="minorHAnsi"/>
          <w:color w:val="000000"/>
          <w:shd w:val="clear" w:color="auto" w:fill="FFFFFF"/>
        </w:rPr>
      </w:pPr>
      <w:r w:rsidRPr="002F049F">
        <w:rPr>
          <w:rFonts w:cstheme="minorHAnsi"/>
          <w:color w:val="000000"/>
          <w:shd w:val="clear" w:color="auto" w:fill="FFFFFF"/>
        </w:rPr>
        <w:t>Ernst, A. (2003). </w:t>
      </w:r>
      <w:r w:rsidRPr="002F049F">
        <w:rPr>
          <w:rFonts w:cstheme="minorHAnsi"/>
          <w:i/>
          <w:iCs/>
          <w:color w:val="000000"/>
          <w:shd w:val="clear" w:color="auto" w:fill="FFFFFF"/>
        </w:rPr>
        <w:t>Comparison of Qualitative and Quantitative Research</w:t>
      </w:r>
      <w:r w:rsidRPr="002F049F">
        <w:rPr>
          <w:rFonts w:cstheme="minorHAnsi"/>
          <w:color w:val="000000"/>
          <w:shd w:val="clear" w:color="auto" w:fill="FFFFFF"/>
        </w:rPr>
        <w:t xml:space="preserve">. Munich: GRIN </w:t>
      </w:r>
      <w:proofErr w:type="spellStart"/>
      <w:r w:rsidRPr="002F049F">
        <w:rPr>
          <w:rFonts w:cstheme="minorHAnsi"/>
          <w:color w:val="000000"/>
          <w:shd w:val="clear" w:color="auto" w:fill="FFFFFF"/>
        </w:rPr>
        <w:t>Verlag</w:t>
      </w:r>
      <w:proofErr w:type="spellEnd"/>
      <w:r w:rsidRPr="002F049F">
        <w:rPr>
          <w:rFonts w:cstheme="minorHAnsi"/>
          <w:color w:val="000000"/>
          <w:shd w:val="clear" w:color="auto" w:fill="FFFFFF"/>
        </w:rPr>
        <w:t xml:space="preserve"> GmbH.</w:t>
      </w:r>
    </w:p>
    <w:p w14:paraId="4BBDE856" w14:textId="77777777" w:rsidR="00772E9D" w:rsidRPr="00772E9D" w:rsidRDefault="00772E9D" w:rsidP="00772E9D"/>
    <w:p w14:paraId="57997EE9" w14:textId="17C17B52" w:rsidR="001169AA" w:rsidRDefault="00772E9D" w:rsidP="00772E9D">
      <w:pPr>
        <w:pStyle w:val="Bibliography"/>
      </w:pPr>
      <w:proofErr w:type="spellStart"/>
      <w:r w:rsidRPr="00772E9D">
        <w:lastRenderedPageBreak/>
        <w:t>Fayolle</w:t>
      </w:r>
      <w:proofErr w:type="spellEnd"/>
      <w:r w:rsidRPr="00772E9D">
        <w:t xml:space="preserve">, A., </w:t>
      </w:r>
      <w:proofErr w:type="spellStart"/>
      <w:r w:rsidRPr="00772E9D">
        <w:t>Liñán</w:t>
      </w:r>
      <w:proofErr w:type="spellEnd"/>
      <w:r w:rsidRPr="00772E9D">
        <w:t xml:space="preserve">, F., &amp; </w:t>
      </w:r>
      <w:proofErr w:type="spellStart"/>
      <w:r w:rsidRPr="00772E9D">
        <w:t>Moriano</w:t>
      </w:r>
      <w:proofErr w:type="spellEnd"/>
      <w:r w:rsidRPr="00772E9D">
        <w:t>, J. (2014). Beyond entrepreneurial intentions: values and motivations in entrepreneurship. </w:t>
      </w:r>
      <w:r>
        <w:rPr>
          <w:i/>
        </w:rPr>
        <w:t>International Entrepreneurship a</w:t>
      </w:r>
      <w:r w:rsidRPr="00772E9D">
        <w:rPr>
          <w:i/>
        </w:rPr>
        <w:t>nd Management Journal</w:t>
      </w:r>
      <w:r>
        <w:t>.</w:t>
      </w:r>
      <w:r w:rsidRPr="00772E9D">
        <w:t xml:space="preserve"> 10(4), 679-689. </w:t>
      </w:r>
    </w:p>
    <w:p w14:paraId="2F7C52A6" w14:textId="77777777" w:rsidR="00772E9D" w:rsidRPr="00772E9D" w:rsidRDefault="00772E9D" w:rsidP="00772E9D"/>
    <w:p w14:paraId="711CDDBF" w14:textId="69A41A80" w:rsidR="008D0C28" w:rsidRDefault="008D0C28" w:rsidP="008D0C28">
      <w:pPr>
        <w:pStyle w:val="Bibliography"/>
        <w:rPr>
          <w:rStyle w:val="selectable"/>
          <w:rFonts w:ascii="Open Sans" w:hAnsi="Open Sans" w:cs="Arial" w:hint="eastAsia"/>
          <w:color w:val="000000"/>
          <w:lang w:val="en"/>
        </w:rPr>
      </w:pPr>
      <w:r>
        <w:rPr>
          <w:rStyle w:val="selectable"/>
          <w:rFonts w:ascii="Open Sans" w:hAnsi="Open Sans" w:cs="Arial"/>
          <w:color w:val="000000"/>
          <w:lang w:val="en"/>
        </w:rPr>
        <w:t xml:space="preserve">Future Generations Commissioner for Wales. (2019). </w:t>
      </w:r>
      <w:r w:rsidRPr="008D0C28">
        <w:rPr>
          <w:rStyle w:val="selectable"/>
          <w:rFonts w:ascii="Open Sans" w:hAnsi="Open Sans" w:cs="Arial"/>
          <w:i/>
          <w:color w:val="000000"/>
          <w:lang w:val="en"/>
        </w:rPr>
        <w:t>Future Generations Act.</w:t>
      </w:r>
      <w:r>
        <w:rPr>
          <w:rStyle w:val="selectable"/>
          <w:rFonts w:ascii="Open Sans" w:hAnsi="Open Sans" w:cs="Arial"/>
          <w:color w:val="000000"/>
          <w:lang w:val="en"/>
        </w:rPr>
        <w:t xml:space="preserve"> </w:t>
      </w:r>
      <w:r w:rsidR="0030411A" w:rsidRPr="00B42E32">
        <w:rPr>
          <w:rFonts w:ascii="Open Sans" w:hAnsi="Open Sans" w:cs="Arial"/>
          <w:lang w:val="en"/>
        </w:rPr>
        <w:t>https://futuregenerations.wales/about-us/future-generations-act/</w:t>
      </w:r>
      <w:r w:rsidR="0030411A">
        <w:rPr>
          <w:rStyle w:val="selectable"/>
          <w:rFonts w:ascii="Open Sans" w:hAnsi="Open Sans" w:cs="Arial"/>
          <w:color w:val="000000"/>
          <w:lang w:val="en"/>
        </w:rPr>
        <w:t xml:space="preserve"> </w:t>
      </w:r>
    </w:p>
    <w:p w14:paraId="42F5C56F" w14:textId="77777777" w:rsidR="001169AA" w:rsidRDefault="001169AA" w:rsidP="001169AA">
      <w:pPr>
        <w:pStyle w:val="Bibliography"/>
        <w:rPr>
          <w:b/>
          <w:bCs/>
          <w:color w:val="666666"/>
          <w:shd w:val="clear" w:color="auto" w:fill="FFFFFF"/>
        </w:rPr>
      </w:pPr>
    </w:p>
    <w:p w14:paraId="4995005A" w14:textId="09E8CC64" w:rsidR="00B352D8" w:rsidRDefault="001169AA" w:rsidP="001169AA">
      <w:pPr>
        <w:pStyle w:val="Bibliography"/>
        <w:rPr>
          <w:rFonts w:eastAsia="Times New Roman" w:cstheme="minorHAnsi"/>
          <w:kern w:val="0"/>
          <w:lang w:eastAsia="en-US"/>
        </w:rPr>
      </w:pPr>
      <w:r w:rsidRPr="001169AA">
        <w:rPr>
          <w:b/>
          <w:bCs/>
          <w:color w:val="666666"/>
          <w:shd w:val="clear" w:color="auto" w:fill="FFFFFF"/>
        </w:rPr>
        <w:t> </w:t>
      </w:r>
      <w:r w:rsidRPr="001169AA">
        <w:rPr>
          <w:shd w:val="clear" w:color="auto" w:fill="FFFFFF"/>
        </w:rPr>
        <w:t>Link, A., &amp; Siegel, D. (2007). </w:t>
      </w:r>
      <w:r w:rsidRPr="001169AA">
        <w:rPr>
          <w:i/>
          <w:iCs/>
          <w:shd w:val="clear" w:color="auto" w:fill="FFFFFF"/>
        </w:rPr>
        <w:t>Innovation, entrepreneurship, and technological change</w:t>
      </w:r>
      <w:r w:rsidRPr="001169AA">
        <w:rPr>
          <w:shd w:val="clear" w:color="auto" w:fill="FFFFFF"/>
        </w:rPr>
        <w:t>. Oxford: Oxford University Press.</w:t>
      </w:r>
    </w:p>
    <w:p w14:paraId="245B742A" w14:textId="77777777" w:rsidR="001169AA" w:rsidRDefault="001169AA" w:rsidP="00B352D8">
      <w:pPr>
        <w:shd w:val="clear" w:color="auto" w:fill="FFFFFF"/>
        <w:rPr>
          <w:rFonts w:eastAsia="Times New Roman" w:cstheme="minorHAnsi"/>
        </w:rPr>
      </w:pPr>
    </w:p>
    <w:p w14:paraId="1A8DB63D" w14:textId="2ACA0CD8" w:rsidR="00B352D8" w:rsidRDefault="00B352D8" w:rsidP="00B352D8">
      <w:pPr>
        <w:shd w:val="clear" w:color="auto" w:fill="FFFFFF"/>
        <w:rPr>
          <w:rFonts w:eastAsia="Times New Roman" w:cstheme="minorHAnsi"/>
        </w:rPr>
      </w:pPr>
      <w:proofErr w:type="spellStart"/>
      <w:r w:rsidRPr="00C37482">
        <w:rPr>
          <w:rFonts w:eastAsia="Times New Roman" w:cstheme="minorHAnsi"/>
        </w:rPr>
        <w:t>Moustakas</w:t>
      </w:r>
      <w:proofErr w:type="spellEnd"/>
      <w:r w:rsidRPr="00C37482">
        <w:rPr>
          <w:rFonts w:eastAsia="Times New Roman" w:cstheme="minorHAnsi"/>
        </w:rPr>
        <w:t xml:space="preserve">, C. (1994). </w:t>
      </w:r>
      <w:r w:rsidRPr="00C37482">
        <w:rPr>
          <w:rFonts w:eastAsia="Times New Roman" w:cstheme="minorHAnsi"/>
          <w:i/>
        </w:rPr>
        <w:t>Phenomenological research methods</w:t>
      </w:r>
      <w:r w:rsidRPr="00C37482">
        <w:rPr>
          <w:rFonts w:eastAsia="Times New Roman" w:cstheme="minorHAnsi"/>
        </w:rPr>
        <w:t>. London, Sage.</w:t>
      </w:r>
    </w:p>
    <w:p w14:paraId="16A65666" w14:textId="77777777" w:rsidR="008A329A" w:rsidRDefault="008A329A" w:rsidP="00B352D8">
      <w:pPr>
        <w:shd w:val="clear" w:color="auto" w:fill="FFFFFF"/>
        <w:rPr>
          <w:rFonts w:eastAsia="Times New Roman" w:cstheme="minorHAnsi"/>
        </w:rPr>
      </w:pPr>
    </w:p>
    <w:p w14:paraId="0D91664A" w14:textId="77777777" w:rsidR="008A329A" w:rsidRPr="008A329A" w:rsidRDefault="008A329A" w:rsidP="00B352D8">
      <w:pPr>
        <w:shd w:val="clear" w:color="auto" w:fill="FFFFFF"/>
        <w:rPr>
          <w:rFonts w:asciiTheme="majorHAnsi" w:eastAsia="Times New Roman" w:hAnsiTheme="majorHAnsi" w:cstheme="majorHAnsi"/>
        </w:rPr>
      </w:pPr>
    </w:p>
    <w:p w14:paraId="5F1E1ECC" w14:textId="02109227" w:rsidR="008A329A" w:rsidRPr="005677BB" w:rsidRDefault="008A329A" w:rsidP="005677BB">
      <w:pPr>
        <w:pStyle w:val="Bibliography"/>
        <w:rPr>
          <w:shd w:val="clear" w:color="auto" w:fill="FFFFFF"/>
        </w:rPr>
      </w:pPr>
      <w:proofErr w:type="spellStart"/>
      <w:r w:rsidRPr="008A329A">
        <w:rPr>
          <w:shd w:val="clear" w:color="auto" w:fill="FFFFFF"/>
        </w:rPr>
        <w:t>Reinders</w:t>
      </w:r>
      <w:proofErr w:type="spellEnd"/>
      <w:r w:rsidRPr="008A329A">
        <w:rPr>
          <w:shd w:val="clear" w:color="auto" w:fill="FFFFFF"/>
        </w:rPr>
        <w:t xml:space="preserve">, A. and </w:t>
      </w:r>
      <w:proofErr w:type="spellStart"/>
      <w:r w:rsidRPr="008A329A">
        <w:rPr>
          <w:shd w:val="clear" w:color="auto" w:fill="FFFFFF"/>
        </w:rPr>
        <w:t>Freijsen</w:t>
      </w:r>
      <w:proofErr w:type="spellEnd"/>
      <w:r w:rsidRPr="008A329A">
        <w:rPr>
          <w:shd w:val="clear" w:color="auto" w:fill="FFFFFF"/>
        </w:rPr>
        <w:t>, M. (2012). </w:t>
      </w:r>
      <w:r w:rsidRPr="008A329A">
        <w:rPr>
          <w:i/>
          <w:iCs/>
          <w:shd w:val="clear" w:color="auto" w:fill="FFFFFF"/>
        </w:rPr>
        <w:t>The E-Factor</w:t>
      </w:r>
      <w:r>
        <w:rPr>
          <w:i/>
          <w:iCs/>
          <w:shd w:val="clear" w:color="auto" w:fill="FFFFFF"/>
        </w:rPr>
        <w:t xml:space="preserve">: </w:t>
      </w:r>
      <w:proofErr w:type="spellStart"/>
      <w:r>
        <w:rPr>
          <w:i/>
          <w:iCs/>
          <w:shd w:val="clear" w:color="auto" w:fill="FFFFFF"/>
        </w:rPr>
        <w:t>Entreprenership</w:t>
      </w:r>
      <w:proofErr w:type="spellEnd"/>
      <w:r>
        <w:rPr>
          <w:i/>
          <w:iCs/>
          <w:shd w:val="clear" w:color="auto" w:fill="FFFFFF"/>
        </w:rPr>
        <w:t xml:space="preserve"> in the Social Media Age</w:t>
      </w:r>
      <w:r w:rsidRPr="008A329A">
        <w:rPr>
          <w:shd w:val="clear" w:color="auto" w:fill="FFFFFF"/>
        </w:rPr>
        <w:t xml:space="preserve">. Dallas: </w:t>
      </w:r>
      <w:proofErr w:type="spellStart"/>
      <w:r w:rsidRPr="008A329A">
        <w:rPr>
          <w:shd w:val="clear" w:color="auto" w:fill="FFFFFF"/>
        </w:rPr>
        <w:t>BenBella</w:t>
      </w:r>
      <w:proofErr w:type="spellEnd"/>
      <w:r w:rsidRPr="008A329A">
        <w:rPr>
          <w:shd w:val="clear" w:color="auto" w:fill="FFFFFF"/>
        </w:rPr>
        <w:t xml:space="preserve"> Books, Inc.</w:t>
      </w:r>
    </w:p>
    <w:p w14:paraId="03839D69" w14:textId="77777777" w:rsidR="00B5089C" w:rsidRDefault="00B5089C" w:rsidP="00332F5F">
      <w:pPr>
        <w:pStyle w:val="Bibliography"/>
      </w:pPr>
    </w:p>
    <w:p w14:paraId="3DC7CDB4" w14:textId="6E13D7C7" w:rsidR="00B5089C" w:rsidRDefault="00B5089C" w:rsidP="00B5089C">
      <w:pPr>
        <w:pStyle w:val="Bibliography"/>
      </w:pPr>
      <w:r w:rsidRPr="00B5089C">
        <w:t>Schumpeter, J. (2011). The entrepreneur. Stanford, CA: Stanford University Press.</w:t>
      </w:r>
    </w:p>
    <w:p w14:paraId="0A49EE53" w14:textId="77777777" w:rsidR="00B5089C" w:rsidRPr="00B5089C" w:rsidRDefault="00B5089C" w:rsidP="00B5089C"/>
    <w:p w14:paraId="313313C0" w14:textId="49340147" w:rsidR="00B42E32" w:rsidRDefault="0030411A" w:rsidP="00332F5F">
      <w:pPr>
        <w:pStyle w:val="Bibliography"/>
      </w:pPr>
      <w:proofErr w:type="spellStart"/>
      <w:r>
        <w:t>Taneja</w:t>
      </w:r>
      <w:proofErr w:type="spellEnd"/>
      <w:r>
        <w:t>, S. and Toombs, L. (2014). Visibility, Viability, and Sustainability: the impact of social media on small business marketing. </w:t>
      </w:r>
      <w:r>
        <w:rPr>
          <w:i/>
          <w:iCs/>
        </w:rPr>
        <w:t>Academ</w:t>
      </w:r>
      <w:r w:rsidR="00772E9D">
        <w:rPr>
          <w:i/>
          <w:iCs/>
        </w:rPr>
        <w:t xml:space="preserve">y of Marketing Studies Journal. </w:t>
      </w:r>
      <w:r>
        <w:t>Volume 18(Number 1), pp.249 - 260.</w:t>
      </w:r>
    </w:p>
    <w:p w14:paraId="3BBC33EF" w14:textId="77777777" w:rsidR="00DF5FD2" w:rsidRPr="00DF5FD2" w:rsidRDefault="00DF5FD2" w:rsidP="00DF5FD2"/>
    <w:p w14:paraId="16607343" w14:textId="3E995252" w:rsidR="006C1E3B" w:rsidRDefault="006C1E3B" w:rsidP="006C1E3B">
      <w:pPr>
        <w:pStyle w:val="Bibliography"/>
      </w:pPr>
      <w:r w:rsidRPr="006C1E3B">
        <w:t xml:space="preserve">Taylor, S., Bogdan, R., &amp; </w:t>
      </w:r>
      <w:proofErr w:type="spellStart"/>
      <w:r w:rsidRPr="006C1E3B">
        <w:t>DeVault</w:t>
      </w:r>
      <w:proofErr w:type="spellEnd"/>
      <w:r w:rsidRPr="006C1E3B">
        <w:t xml:space="preserve">, M. (2016). </w:t>
      </w:r>
      <w:r w:rsidRPr="006C1E3B">
        <w:rPr>
          <w:i/>
        </w:rPr>
        <w:t>Introduction to qualitative research methods.</w:t>
      </w:r>
      <w:r w:rsidRPr="006C1E3B">
        <w:t xml:space="preserve"> Hoboken, N.J: Wiley.</w:t>
      </w:r>
    </w:p>
    <w:p w14:paraId="1AF7FAE5" w14:textId="77777777" w:rsidR="00DF5FD2" w:rsidRPr="00DF5FD2" w:rsidRDefault="00DF5FD2" w:rsidP="008A329A">
      <w:pPr>
        <w:pStyle w:val="Bibliography"/>
      </w:pPr>
    </w:p>
    <w:p w14:paraId="44CD21D1" w14:textId="13C7E2A2" w:rsidR="00DF5FD2" w:rsidRPr="00DF5FD2" w:rsidRDefault="00DF5FD2" w:rsidP="008A329A">
      <w:pPr>
        <w:pStyle w:val="Bibliography"/>
        <w:rPr>
          <w:rFonts w:asciiTheme="majorHAnsi" w:hAnsiTheme="majorHAnsi" w:cstheme="majorHAnsi"/>
        </w:rPr>
      </w:pPr>
      <w:r>
        <w:rPr>
          <w:rFonts w:asciiTheme="majorHAnsi" w:hAnsiTheme="majorHAnsi" w:cstheme="majorHAnsi"/>
          <w:color w:val="000000"/>
          <w:shd w:val="clear" w:color="auto" w:fill="FFFFFF"/>
        </w:rPr>
        <w:t>Welsh, E.</w:t>
      </w:r>
      <w:r w:rsidRPr="00DF5FD2">
        <w:rPr>
          <w:rFonts w:asciiTheme="majorHAnsi" w:hAnsiTheme="majorHAnsi" w:cstheme="majorHAnsi"/>
          <w:color w:val="000000"/>
          <w:shd w:val="clear" w:color="auto" w:fill="FFFFFF"/>
        </w:rPr>
        <w:t xml:space="preserve"> (2002). Dealing with Data: Using </w:t>
      </w:r>
      <w:proofErr w:type="spellStart"/>
      <w:r w:rsidRPr="00DF5FD2">
        <w:rPr>
          <w:rFonts w:asciiTheme="majorHAnsi" w:hAnsiTheme="majorHAnsi" w:cstheme="majorHAnsi"/>
          <w:color w:val="000000"/>
          <w:shd w:val="clear" w:color="auto" w:fill="FFFFFF"/>
        </w:rPr>
        <w:t>NVivo</w:t>
      </w:r>
      <w:proofErr w:type="spellEnd"/>
      <w:r w:rsidRPr="00DF5FD2">
        <w:rPr>
          <w:rFonts w:asciiTheme="majorHAnsi" w:hAnsiTheme="majorHAnsi" w:cstheme="majorHAnsi"/>
          <w:color w:val="000000"/>
          <w:shd w:val="clear" w:color="auto" w:fill="FFFFFF"/>
        </w:rPr>
        <w:t xml:space="preserve"> in the Qualitative Data Analysis Process</w:t>
      </w:r>
      <w:r>
        <w:rPr>
          <w:rFonts w:asciiTheme="majorHAnsi" w:hAnsiTheme="majorHAnsi" w:cstheme="majorHAnsi"/>
          <w:color w:val="000000"/>
          <w:shd w:val="clear" w:color="auto" w:fill="FFFFFF"/>
        </w:rPr>
        <w:t>.</w:t>
      </w:r>
      <w:r>
        <w:rPr>
          <w:rFonts w:asciiTheme="majorHAnsi" w:hAnsiTheme="majorHAnsi" w:cstheme="majorHAnsi"/>
          <w:i/>
          <w:iCs/>
          <w:color w:val="000000"/>
          <w:shd w:val="clear" w:color="auto" w:fill="FFFFFF"/>
        </w:rPr>
        <w:t xml:space="preserve"> Qualitative </w:t>
      </w:r>
      <w:proofErr w:type="spellStart"/>
      <w:r>
        <w:rPr>
          <w:rFonts w:asciiTheme="majorHAnsi" w:hAnsiTheme="majorHAnsi" w:cstheme="majorHAnsi"/>
          <w:i/>
          <w:iCs/>
          <w:color w:val="000000"/>
          <w:shd w:val="clear" w:color="auto" w:fill="FFFFFF"/>
        </w:rPr>
        <w:t>Sozialforschung</w:t>
      </w:r>
      <w:proofErr w:type="spellEnd"/>
      <w:r>
        <w:rPr>
          <w:rFonts w:asciiTheme="majorHAnsi" w:hAnsiTheme="majorHAnsi" w:cstheme="majorHAnsi"/>
          <w:i/>
          <w:iCs/>
          <w:color w:val="000000"/>
          <w:shd w:val="clear" w:color="auto" w:fill="FFFFFF"/>
        </w:rPr>
        <w:t xml:space="preserve">: </w:t>
      </w:r>
      <w:r w:rsidRPr="00DF5FD2">
        <w:rPr>
          <w:rFonts w:asciiTheme="majorHAnsi" w:hAnsiTheme="majorHAnsi" w:cstheme="majorHAnsi"/>
          <w:i/>
          <w:iCs/>
          <w:color w:val="000000"/>
          <w:shd w:val="clear" w:color="auto" w:fill="FFFFFF"/>
        </w:rPr>
        <w:t>Qualitative Social Research</w:t>
      </w:r>
      <w:r w:rsidRPr="00DF5FD2">
        <w:rPr>
          <w:rFonts w:asciiTheme="majorHAnsi" w:hAnsiTheme="majorHAnsi" w:cstheme="majorHAnsi"/>
          <w:color w:val="000000"/>
          <w:shd w:val="clear" w:color="auto" w:fill="FFFFFF"/>
        </w:rPr>
        <w:t>, </w:t>
      </w:r>
      <w:r w:rsidRPr="00DF5FD2">
        <w:rPr>
          <w:rFonts w:asciiTheme="majorHAnsi" w:hAnsiTheme="majorHAnsi" w:cstheme="majorHAnsi"/>
          <w:i/>
          <w:iCs/>
          <w:color w:val="000000"/>
          <w:shd w:val="clear" w:color="auto" w:fill="FFFFFF"/>
        </w:rPr>
        <w:t>3</w:t>
      </w:r>
      <w:r w:rsidRPr="00DF5FD2">
        <w:rPr>
          <w:rFonts w:asciiTheme="majorHAnsi" w:hAnsiTheme="majorHAnsi" w:cstheme="majorHAnsi"/>
          <w:color w:val="000000"/>
          <w:shd w:val="clear" w:color="auto" w:fill="FFFFFF"/>
        </w:rPr>
        <w:t>(2),</w:t>
      </w:r>
      <w:r>
        <w:rPr>
          <w:rFonts w:asciiTheme="majorHAnsi" w:hAnsiTheme="majorHAnsi" w:cstheme="majorHAnsi"/>
          <w:color w:val="000000"/>
          <w:shd w:val="clear" w:color="auto" w:fill="FFFFFF"/>
        </w:rPr>
        <w:t xml:space="preserve"> Art. 26.</w:t>
      </w:r>
    </w:p>
    <w:sectPr w:rsidR="00DF5FD2" w:rsidRPr="00DF5FD2" w:rsidSect="008D0C28">
      <w:headerReference w:type="default" r:id="rId12"/>
      <w:footerReference w:type="default" r:id="rId13"/>
      <w:headerReference w:type="first" r:id="rId14"/>
      <w:footnotePr>
        <w:pos w:val="beneathText"/>
      </w:footnotePr>
      <w:pgSz w:w="12240" w:h="15840" w:code="1"/>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57F3A6B" w14:textId="77777777" w:rsidR="000A5682" w:rsidRDefault="000A5682">
      <w:r>
        <w:separator/>
      </w:r>
    </w:p>
  </w:endnote>
  <w:endnote w:type="continuationSeparator" w:id="0">
    <w:p w14:paraId="1604F7F8" w14:textId="77777777" w:rsidR="000A5682" w:rsidRDefault="000A56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charset w:val="86"/>
    <w:family w:val="auto"/>
    <w:pitch w:val="variable"/>
    <w:sig w:usb0="00000003" w:usb1="288F0000" w:usb2="00000016" w:usb3="00000000" w:csb0="00040001" w:csb1="00000000"/>
  </w:font>
  <w:font w:name="Segoe UI">
    <w:charset w:val="00"/>
    <w:family w:val="swiss"/>
    <w:pitch w:val="variable"/>
    <w:sig w:usb0="E10022FF" w:usb1="C000E47F" w:usb2="00000029" w:usb3="00000000" w:csb0="000001DF" w:csb1="00000000"/>
  </w:font>
  <w:font w:name="Consolas">
    <w:panose1 w:val="020B0609020204030204"/>
    <w:charset w:val="00"/>
    <w:family w:val="swiss"/>
    <w:pitch w:val="fixed"/>
    <w:sig w:usb0="E10002FF" w:usb1="4000FCFF" w:usb2="00000009" w:usb3="00000000" w:csb0="0000019F" w:csb1="00000000"/>
  </w:font>
  <w:font w:name="Open Sans">
    <w:altName w:val="Times New Roman"/>
    <w:charset w:val="00"/>
    <w:family w:val="auto"/>
    <w:pitch w:val="default"/>
  </w:font>
  <w:font w:name="Arial">
    <w:panose1 w:val="020B0604020202020204"/>
    <w:charset w:val="00"/>
    <w:family w:val="swiss"/>
    <w:pitch w:val="variable"/>
    <w:sig w:usb0="E0002AFF" w:usb1="C0007843" w:usb2="00000009" w:usb3="00000000" w:csb0="000001FF" w:csb1="00000000"/>
  </w:font>
  <w:font w:name="ff2">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40648B" w14:textId="45327753" w:rsidR="003D6C73" w:rsidRPr="003D6C73" w:rsidRDefault="003D6C73">
    <w:pPr>
      <w:pStyle w:val="Footer"/>
      <w:rPr>
        <w:lang w:val="en-GB"/>
      </w:rPr>
    </w:pPr>
    <w:r>
      <w:rPr>
        <w:lang w:val="en-GB"/>
      </w:rPr>
      <w:t xml:space="preserve">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DE547C" w14:textId="77777777" w:rsidR="000A5682" w:rsidRDefault="000A5682">
      <w:r>
        <w:separator/>
      </w:r>
    </w:p>
  </w:footnote>
  <w:footnote w:type="continuationSeparator" w:id="0">
    <w:p w14:paraId="04C4E23A" w14:textId="77777777" w:rsidR="000A5682" w:rsidRDefault="000A568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F1CE1E" w14:textId="61C8FCBE" w:rsidR="0054709E" w:rsidRPr="00277C5C" w:rsidRDefault="00277C5C">
    <w:pPr>
      <w:pStyle w:val="Header"/>
      <w:rPr>
        <w:lang w:val="en-GB"/>
      </w:rPr>
    </w:pPr>
    <w:r>
      <w:rPr>
        <w:rStyle w:val="Strong"/>
        <w:lang w:val="en-GB"/>
      </w:rPr>
      <w:t>Business inquiry and research</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37E15" w14:textId="264BBE12" w:rsidR="0054709E" w:rsidRDefault="00BF6971">
    <w:pPr>
      <w:pStyle w:val="Header"/>
      <w:rPr>
        <w:rStyle w:val="Strong"/>
      </w:rPr>
    </w:pPr>
    <w:r>
      <w:t xml:space="preserve">Running head: </w:t>
    </w:r>
    <w:sdt>
      <w:sdtPr>
        <w:rPr>
          <w:rStyle w:val="Strong"/>
        </w:rPr>
        <w:alias w:val="Running head"/>
        <w:tag w:val=""/>
        <w:id w:val="-696842620"/>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274073">
          <w:rPr>
            <w:rStyle w:val="Strong"/>
          </w:rPr>
          <w:t>Technology and INNOVATION</w:t>
        </w:r>
      </w:sdtContent>
    </w:sdt>
    <w:r>
      <w:rPr>
        <w:rStyle w:val="Strong"/>
      </w:rPr>
      <w:t xml:space="preserve"> </w:t>
    </w: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528FF">
      <w:rPr>
        <w:rStyle w:val="Strong"/>
        <w:noProof/>
      </w:rPr>
      <w:t>1</w:t>
    </w:r>
    <w:r>
      <w:rPr>
        <w:rStyle w:val="Strong"/>
        <w:noProof/>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nsid w:val="11B75F0A"/>
    <w:multiLevelType w:val="multilevel"/>
    <w:tmpl w:val="7658A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2AF7A28"/>
    <w:multiLevelType w:val="hybridMultilevel"/>
    <w:tmpl w:val="8F8084C2"/>
    <w:lvl w:ilvl="0" w:tplc="6C66EDB8">
      <w:start w:val="1"/>
      <w:numFmt w:val="decimal"/>
      <w:lvlText w:val="%1."/>
      <w:lvlJc w:val="left"/>
      <w:pPr>
        <w:ind w:left="360" w:hanging="360"/>
      </w:pPr>
      <w:rPr>
        <w:rFonts w:hint="default"/>
        <w:color w:val="auto"/>
      </w:rPr>
    </w:lvl>
    <w:lvl w:ilvl="1" w:tplc="10090019">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2">
    <w:nsid w:val="19A04D07"/>
    <w:multiLevelType w:val="multilevel"/>
    <w:tmpl w:val="93EC2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4B31BD0"/>
    <w:multiLevelType w:val="hybridMultilevel"/>
    <w:tmpl w:val="5E9ACF3A"/>
    <w:lvl w:ilvl="0" w:tplc="6E44BC7C">
      <w:numFmt w:val="bullet"/>
      <w:lvlText w:val=""/>
      <w:lvlJc w:val="left"/>
      <w:pPr>
        <w:ind w:left="720" w:hanging="360"/>
      </w:pPr>
      <w:rPr>
        <w:rFonts w:ascii="Wingdings" w:eastAsiaTheme="minorEastAsia"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24542C4"/>
    <w:multiLevelType w:val="multilevel"/>
    <w:tmpl w:val="23446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76B0E8B"/>
    <w:multiLevelType w:val="hybridMultilevel"/>
    <w:tmpl w:val="584CD464"/>
    <w:lvl w:ilvl="0" w:tplc="ADD67BDE">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num>
  <w:num w:numId="14">
    <w:abstractNumId w:val="15"/>
  </w:num>
  <w:num w:numId="15">
    <w:abstractNumId w:val="17"/>
  </w:num>
  <w:num w:numId="16">
    <w:abstractNumId w:val="14"/>
  </w:num>
  <w:num w:numId="17">
    <w:abstractNumId w:val="16"/>
  </w:num>
  <w:num w:numId="18">
    <w:abstractNumId w:val="10"/>
  </w:num>
  <w:num w:numId="19">
    <w:abstractNumId w:val="12"/>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grammar="clean"/>
  <w:defaultTabStop w:val="720"/>
  <w:characterSpacingControl w:val="doNotCompress"/>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3F9D"/>
    <w:rsid w:val="000000F8"/>
    <w:rsid w:val="00003330"/>
    <w:rsid w:val="00015AB7"/>
    <w:rsid w:val="000202E8"/>
    <w:rsid w:val="0003138F"/>
    <w:rsid w:val="0004161D"/>
    <w:rsid w:val="00041D14"/>
    <w:rsid w:val="00043576"/>
    <w:rsid w:val="0004576A"/>
    <w:rsid w:val="000478F8"/>
    <w:rsid w:val="000528FF"/>
    <w:rsid w:val="00053D9F"/>
    <w:rsid w:val="00056FD4"/>
    <w:rsid w:val="00057051"/>
    <w:rsid w:val="00060D99"/>
    <w:rsid w:val="00067B20"/>
    <w:rsid w:val="00073A56"/>
    <w:rsid w:val="0009106A"/>
    <w:rsid w:val="0009361C"/>
    <w:rsid w:val="00093697"/>
    <w:rsid w:val="0009752B"/>
    <w:rsid w:val="000976FA"/>
    <w:rsid w:val="000A4668"/>
    <w:rsid w:val="000A5682"/>
    <w:rsid w:val="000B01C7"/>
    <w:rsid w:val="000B1BFF"/>
    <w:rsid w:val="000B62F6"/>
    <w:rsid w:val="000C1245"/>
    <w:rsid w:val="000C1262"/>
    <w:rsid w:val="000C2DED"/>
    <w:rsid w:val="000E1352"/>
    <w:rsid w:val="000E1C5D"/>
    <w:rsid w:val="000E586B"/>
    <w:rsid w:val="000E66B6"/>
    <w:rsid w:val="000F1FB2"/>
    <w:rsid w:val="000F4E20"/>
    <w:rsid w:val="000F5FEC"/>
    <w:rsid w:val="00103E1E"/>
    <w:rsid w:val="00110905"/>
    <w:rsid w:val="001169AA"/>
    <w:rsid w:val="00117D76"/>
    <w:rsid w:val="001217B3"/>
    <w:rsid w:val="00147254"/>
    <w:rsid w:val="0015247C"/>
    <w:rsid w:val="001565BB"/>
    <w:rsid w:val="00160EDD"/>
    <w:rsid w:val="0016162B"/>
    <w:rsid w:val="00171742"/>
    <w:rsid w:val="00175F99"/>
    <w:rsid w:val="00182A2E"/>
    <w:rsid w:val="00183185"/>
    <w:rsid w:val="001850CA"/>
    <w:rsid w:val="00190B19"/>
    <w:rsid w:val="00192C72"/>
    <w:rsid w:val="00193F57"/>
    <w:rsid w:val="00194B52"/>
    <w:rsid w:val="001A4C0C"/>
    <w:rsid w:val="001A7DC4"/>
    <w:rsid w:val="001B0D4D"/>
    <w:rsid w:val="001B3876"/>
    <w:rsid w:val="001B693C"/>
    <w:rsid w:val="001C0F0F"/>
    <w:rsid w:val="001C1ACC"/>
    <w:rsid w:val="001C1B1D"/>
    <w:rsid w:val="001C3AD8"/>
    <w:rsid w:val="001C3B6E"/>
    <w:rsid w:val="001D003C"/>
    <w:rsid w:val="001D0AD8"/>
    <w:rsid w:val="001D0D16"/>
    <w:rsid w:val="001F1725"/>
    <w:rsid w:val="001F3AC2"/>
    <w:rsid w:val="001F5190"/>
    <w:rsid w:val="00201C44"/>
    <w:rsid w:val="00204D52"/>
    <w:rsid w:val="00210A5A"/>
    <w:rsid w:val="00212258"/>
    <w:rsid w:val="00217139"/>
    <w:rsid w:val="0023441D"/>
    <w:rsid w:val="00240077"/>
    <w:rsid w:val="00240CB9"/>
    <w:rsid w:val="002475AE"/>
    <w:rsid w:val="00253ED5"/>
    <w:rsid w:val="002547BD"/>
    <w:rsid w:val="00256B41"/>
    <w:rsid w:val="0026239E"/>
    <w:rsid w:val="002718D5"/>
    <w:rsid w:val="00273C84"/>
    <w:rsid w:val="00274073"/>
    <w:rsid w:val="00277C5C"/>
    <w:rsid w:val="00280695"/>
    <w:rsid w:val="00285BC4"/>
    <w:rsid w:val="002862A6"/>
    <w:rsid w:val="00286603"/>
    <w:rsid w:val="002876D4"/>
    <w:rsid w:val="00293279"/>
    <w:rsid w:val="00297222"/>
    <w:rsid w:val="002A0B80"/>
    <w:rsid w:val="002A1134"/>
    <w:rsid w:val="002A525F"/>
    <w:rsid w:val="002A73C6"/>
    <w:rsid w:val="002B208D"/>
    <w:rsid w:val="002B38A9"/>
    <w:rsid w:val="002B43C2"/>
    <w:rsid w:val="002B60CD"/>
    <w:rsid w:val="002C3210"/>
    <w:rsid w:val="002C41B4"/>
    <w:rsid w:val="002D1684"/>
    <w:rsid w:val="002D2327"/>
    <w:rsid w:val="002E1587"/>
    <w:rsid w:val="002E187E"/>
    <w:rsid w:val="002E20E4"/>
    <w:rsid w:val="002F049F"/>
    <w:rsid w:val="002F2A92"/>
    <w:rsid w:val="002F5917"/>
    <w:rsid w:val="00301E91"/>
    <w:rsid w:val="0030411A"/>
    <w:rsid w:val="00312BBF"/>
    <w:rsid w:val="0032203A"/>
    <w:rsid w:val="0032213F"/>
    <w:rsid w:val="003240CC"/>
    <w:rsid w:val="00327E3E"/>
    <w:rsid w:val="00332F5F"/>
    <w:rsid w:val="0033470C"/>
    <w:rsid w:val="00340F2C"/>
    <w:rsid w:val="003411D8"/>
    <w:rsid w:val="0035149C"/>
    <w:rsid w:val="00351944"/>
    <w:rsid w:val="00351A5A"/>
    <w:rsid w:val="00352D29"/>
    <w:rsid w:val="003530DB"/>
    <w:rsid w:val="0035317A"/>
    <w:rsid w:val="00356D9C"/>
    <w:rsid w:val="003577CA"/>
    <w:rsid w:val="003602E0"/>
    <w:rsid w:val="003618A5"/>
    <w:rsid w:val="00362166"/>
    <w:rsid w:val="00363013"/>
    <w:rsid w:val="003677B0"/>
    <w:rsid w:val="00371511"/>
    <w:rsid w:val="00371EBF"/>
    <w:rsid w:val="0037255D"/>
    <w:rsid w:val="00372B85"/>
    <w:rsid w:val="00375CBE"/>
    <w:rsid w:val="003765D3"/>
    <w:rsid w:val="00381553"/>
    <w:rsid w:val="00381B91"/>
    <w:rsid w:val="00387FDD"/>
    <w:rsid w:val="00393BA9"/>
    <w:rsid w:val="003944BC"/>
    <w:rsid w:val="00394C65"/>
    <w:rsid w:val="00394DCD"/>
    <w:rsid w:val="003A27D2"/>
    <w:rsid w:val="003A2BAE"/>
    <w:rsid w:val="003A2DBA"/>
    <w:rsid w:val="003A6DC8"/>
    <w:rsid w:val="003B1B04"/>
    <w:rsid w:val="003B67BC"/>
    <w:rsid w:val="003C34C4"/>
    <w:rsid w:val="003C6606"/>
    <w:rsid w:val="003C74EB"/>
    <w:rsid w:val="003D32C4"/>
    <w:rsid w:val="003D60C7"/>
    <w:rsid w:val="003D65D6"/>
    <w:rsid w:val="003D6C73"/>
    <w:rsid w:val="003D73B8"/>
    <w:rsid w:val="003E2A46"/>
    <w:rsid w:val="003F7730"/>
    <w:rsid w:val="00407B58"/>
    <w:rsid w:val="00410EE4"/>
    <w:rsid w:val="004139B6"/>
    <w:rsid w:val="00414C48"/>
    <w:rsid w:val="004157FF"/>
    <w:rsid w:val="00425772"/>
    <w:rsid w:val="0043173F"/>
    <w:rsid w:val="00433325"/>
    <w:rsid w:val="00434E62"/>
    <w:rsid w:val="0043743C"/>
    <w:rsid w:val="0044776D"/>
    <w:rsid w:val="00447DDF"/>
    <w:rsid w:val="00447ED7"/>
    <w:rsid w:val="00451F18"/>
    <w:rsid w:val="004530C6"/>
    <w:rsid w:val="004544F8"/>
    <w:rsid w:val="00456560"/>
    <w:rsid w:val="004615D5"/>
    <w:rsid w:val="00461A67"/>
    <w:rsid w:val="0046266E"/>
    <w:rsid w:val="00464A07"/>
    <w:rsid w:val="00465A17"/>
    <w:rsid w:val="0047310E"/>
    <w:rsid w:val="00475610"/>
    <w:rsid w:val="00483440"/>
    <w:rsid w:val="0048609E"/>
    <w:rsid w:val="0048671C"/>
    <w:rsid w:val="004904F2"/>
    <w:rsid w:val="00492E50"/>
    <w:rsid w:val="00493EDC"/>
    <w:rsid w:val="00496655"/>
    <w:rsid w:val="00497888"/>
    <w:rsid w:val="004A1A53"/>
    <w:rsid w:val="004A1D8E"/>
    <w:rsid w:val="004A6259"/>
    <w:rsid w:val="004B3781"/>
    <w:rsid w:val="004B4DF9"/>
    <w:rsid w:val="004B7778"/>
    <w:rsid w:val="004C0F44"/>
    <w:rsid w:val="004C135B"/>
    <w:rsid w:val="004C5174"/>
    <w:rsid w:val="004C6753"/>
    <w:rsid w:val="004C6A49"/>
    <w:rsid w:val="004D6967"/>
    <w:rsid w:val="004E3A46"/>
    <w:rsid w:val="004F7942"/>
    <w:rsid w:val="004F7B63"/>
    <w:rsid w:val="00500E0F"/>
    <w:rsid w:val="00501525"/>
    <w:rsid w:val="00504329"/>
    <w:rsid w:val="00510BF3"/>
    <w:rsid w:val="00511AC8"/>
    <w:rsid w:val="0051247E"/>
    <w:rsid w:val="00524ECC"/>
    <w:rsid w:val="00527713"/>
    <w:rsid w:val="00531AD3"/>
    <w:rsid w:val="005339E0"/>
    <w:rsid w:val="0054709E"/>
    <w:rsid w:val="005538BA"/>
    <w:rsid w:val="00554AE0"/>
    <w:rsid w:val="00555A27"/>
    <w:rsid w:val="00562F14"/>
    <w:rsid w:val="0056310F"/>
    <w:rsid w:val="005635B3"/>
    <w:rsid w:val="005677BB"/>
    <w:rsid w:val="00574314"/>
    <w:rsid w:val="00576814"/>
    <w:rsid w:val="00580572"/>
    <w:rsid w:val="00581C6D"/>
    <w:rsid w:val="00582625"/>
    <w:rsid w:val="00583F0B"/>
    <w:rsid w:val="00585331"/>
    <w:rsid w:val="005936EB"/>
    <w:rsid w:val="00594A0F"/>
    <w:rsid w:val="0059789A"/>
    <w:rsid w:val="005A1204"/>
    <w:rsid w:val="005A1E3D"/>
    <w:rsid w:val="005A3782"/>
    <w:rsid w:val="005A6F03"/>
    <w:rsid w:val="005A7390"/>
    <w:rsid w:val="005B4A18"/>
    <w:rsid w:val="005C00A8"/>
    <w:rsid w:val="005C0D48"/>
    <w:rsid w:val="005C0D71"/>
    <w:rsid w:val="005D4FC0"/>
    <w:rsid w:val="005E1EF4"/>
    <w:rsid w:val="005F02E4"/>
    <w:rsid w:val="005F1615"/>
    <w:rsid w:val="005F6F71"/>
    <w:rsid w:val="00605857"/>
    <w:rsid w:val="00605BF4"/>
    <w:rsid w:val="0064213A"/>
    <w:rsid w:val="00643670"/>
    <w:rsid w:val="00643C92"/>
    <w:rsid w:val="006469F6"/>
    <w:rsid w:val="00647DA7"/>
    <w:rsid w:val="0065221B"/>
    <w:rsid w:val="00653E72"/>
    <w:rsid w:val="00655AF3"/>
    <w:rsid w:val="00656D06"/>
    <w:rsid w:val="006636D7"/>
    <w:rsid w:val="00664FCA"/>
    <w:rsid w:val="00665368"/>
    <w:rsid w:val="00672B8D"/>
    <w:rsid w:val="006744B9"/>
    <w:rsid w:val="00675155"/>
    <w:rsid w:val="006816A4"/>
    <w:rsid w:val="00683899"/>
    <w:rsid w:val="00685358"/>
    <w:rsid w:val="006911F8"/>
    <w:rsid w:val="0069332A"/>
    <w:rsid w:val="006C1E3B"/>
    <w:rsid w:val="006C53ED"/>
    <w:rsid w:val="006C57E5"/>
    <w:rsid w:val="006E0203"/>
    <w:rsid w:val="006F0EDD"/>
    <w:rsid w:val="006F1F70"/>
    <w:rsid w:val="006F2FC7"/>
    <w:rsid w:val="006F75A9"/>
    <w:rsid w:val="006F7A68"/>
    <w:rsid w:val="00701D09"/>
    <w:rsid w:val="00717CD5"/>
    <w:rsid w:val="00740D5C"/>
    <w:rsid w:val="00743453"/>
    <w:rsid w:val="0076201E"/>
    <w:rsid w:val="00763D9B"/>
    <w:rsid w:val="00764B7A"/>
    <w:rsid w:val="00764E67"/>
    <w:rsid w:val="00770EAE"/>
    <w:rsid w:val="0077169A"/>
    <w:rsid w:val="007728AE"/>
    <w:rsid w:val="00772E9D"/>
    <w:rsid w:val="00774401"/>
    <w:rsid w:val="00775ADB"/>
    <w:rsid w:val="0078776F"/>
    <w:rsid w:val="00792201"/>
    <w:rsid w:val="00794F0F"/>
    <w:rsid w:val="00795DED"/>
    <w:rsid w:val="007A039D"/>
    <w:rsid w:val="007A7EB9"/>
    <w:rsid w:val="007B28A1"/>
    <w:rsid w:val="007B43D2"/>
    <w:rsid w:val="007C65C0"/>
    <w:rsid w:val="007C77FE"/>
    <w:rsid w:val="007D0A77"/>
    <w:rsid w:val="007D22F2"/>
    <w:rsid w:val="007D318F"/>
    <w:rsid w:val="007D4242"/>
    <w:rsid w:val="007E1E7C"/>
    <w:rsid w:val="007E1FA4"/>
    <w:rsid w:val="007E6D56"/>
    <w:rsid w:val="007E6E52"/>
    <w:rsid w:val="007F18C2"/>
    <w:rsid w:val="007F1F8D"/>
    <w:rsid w:val="007F52D5"/>
    <w:rsid w:val="007F6AFF"/>
    <w:rsid w:val="007F7C8F"/>
    <w:rsid w:val="00800576"/>
    <w:rsid w:val="00801123"/>
    <w:rsid w:val="00805CB3"/>
    <w:rsid w:val="00810A13"/>
    <w:rsid w:val="008175EB"/>
    <w:rsid w:val="0083790D"/>
    <w:rsid w:val="00837DE9"/>
    <w:rsid w:val="00843BD3"/>
    <w:rsid w:val="00850182"/>
    <w:rsid w:val="00850F21"/>
    <w:rsid w:val="008529F3"/>
    <w:rsid w:val="00856EC4"/>
    <w:rsid w:val="008618E2"/>
    <w:rsid w:val="00867089"/>
    <w:rsid w:val="00875411"/>
    <w:rsid w:val="00882592"/>
    <w:rsid w:val="00887FFA"/>
    <w:rsid w:val="00892447"/>
    <w:rsid w:val="008943E4"/>
    <w:rsid w:val="008965A3"/>
    <w:rsid w:val="00896718"/>
    <w:rsid w:val="008A329A"/>
    <w:rsid w:val="008A5D7C"/>
    <w:rsid w:val="008B10B2"/>
    <w:rsid w:val="008B2890"/>
    <w:rsid w:val="008B4A23"/>
    <w:rsid w:val="008C128E"/>
    <w:rsid w:val="008C12B4"/>
    <w:rsid w:val="008C1D8E"/>
    <w:rsid w:val="008C7D98"/>
    <w:rsid w:val="008D03F0"/>
    <w:rsid w:val="008D0C28"/>
    <w:rsid w:val="008D41A2"/>
    <w:rsid w:val="008D589F"/>
    <w:rsid w:val="008E1645"/>
    <w:rsid w:val="008E6772"/>
    <w:rsid w:val="008F7B69"/>
    <w:rsid w:val="00903676"/>
    <w:rsid w:val="009072C4"/>
    <w:rsid w:val="00915274"/>
    <w:rsid w:val="00920149"/>
    <w:rsid w:val="00920B1A"/>
    <w:rsid w:val="00920EDB"/>
    <w:rsid w:val="009223E1"/>
    <w:rsid w:val="0092288D"/>
    <w:rsid w:val="00926239"/>
    <w:rsid w:val="00926561"/>
    <w:rsid w:val="0092709E"/>
    <w:rsid w:val="00927100"/>
    <w:rsid w:val="009307B7"/>
    <w:rsid w:val="00933432"/>
    <w:rsid w:val="009440F0"/>
    <w:rsid w:val="00945EAB"/>
    <w:rsid w:val="00947473"/>
    <w:rsid w:val="0095549C"/>
    <w:rsid w:val="009575BE"/>
    <w:rsid w:val="00963266"/>
    <w:rsid w:val="00965E03"/>
    <w:rsid w:val="00966B2F"/>
    <w:rsid w:val="0097089D"/>
    <w:rsid w:val="009763AE"/>
    <w:rsid w:val="009816EC"/>
    <w:rsid w:val="009835A5"/>
    <w:rsid w:val="0098573A"/>
    <w:rsid w:val="009903D4"/>
    <w:rsid w:val="00990A81"/>
    <w:rsid w:val="00995CC5"/>
    <w:rsid w:val="0099683B"/>
    <w:rsid w:val="009974E4"/>
    <w:rsid w:val="009A0D76"/>
    <w:rsid w:val="009A190A"/>
    <w:rsid w:val="009A3A1C"/>
    <w:rsid w:val="009A3B3A"/>
    <w:rsid w:val="009A64A8"/>
    <w:rsid w:val="009A6BAA"/>
    <w:rsid w:val="009B10D1"/>
    <w:rsid w:val="009C3069"/>
    <w:rsid w:val="009E005E"/>
    <w:rsid w:val="009E1735"/>
    <w:rsid w:val="009F1473"/>
    <w:rsid w:val="009F68FB"/>
    <w:rsid w:val="009F7093"/>
    <w:rsid w:val="00A02358"/>
    <w:rsid w:val="00A03624"/>
    <w:rsid w:val="00A04A62"/>
    <w:rsid w:val="00A05629"/>
    <w:rsid w:val="00A07D1A"/>
    <w:rsid w:val="00A14519"/>
    <w:rsid w:val="00A17513"/>
    <w:rsid w:val="00A17AE6"/>
    <w:rsid w:val="00A22CE8"/>
    <w:rsid w:val="00A250FB"/>
    <w:rsid w:val="00A26D85"/>
    <w:rsid w:val="00A27826"/>
    <w:rsid w:val="00A27E48"/>
    <w:rsid w:val="00A35472"/>
    <w:rsid w:val="00A37212"/>
    <w:rsid w:val="00A37280"/>
    <w:rsid w:val="00A42EA2"/>
    <w:rsid w:val="00A60707"/>
    <w:rsid w:val="00A732BB"/>
    <w:rsid w:val="00A74801"/>
    <w:rsid w:val="00A7714F"/>
    <w:rsid w:val="00A8692D"/>
    <w:rsid w:val="00A932BB"/>
    <w:rsid w:val="00AA3F41"/>
    <w:rsid w:val="00AA3FFB"/>
    <w:rsid w:val="00AB31D9"/>
    <w:rsid w:val="00AC2332"/>
    <w:rsid w:val="00AC6435"/>
    <w:rsid w:val="00AD103E"/>
    <w:rsid w:val="00AD1DF2"/>
    <w:rsid w:val="00AD253D"/>
    <w:rsid w:val="00AE013A"/>
    <w:rsid w:val="00AE43E7"/>
    <w:rsid w:val="00AE6E65"/>
    <w:rsid w:val="00AF05C0"/>
    <w:rsid w:val="00AF4EAB"/>
    <w:rsid w:val="00B04F25"/>
    <w:rsid w:val="00B0736E"/>
    <w:rsid w:val="00B1562F"/>
    <w:rsid w:val="00B20ACD"/>
    <w:rsid w:val="00B26CFF"/>
    <w:rsid w:val="00B271E3"/>
    <w:rsid w:val="00B32533"/>
    <w:rsid w:val="00B33259"/>
    <w:rsid w:val="00B352D8"/>
    <w:rsid w:val="00B35D7A"/>
    <w:rsid w:val="00B35EE5"/>
    <w:rsid w:val="00B35F21"/>
    <w:rsid w:val="00B377E1"/>
    <w:rsid w:val="00B42E32"/>
    <w:rsid w:val="00B43C62"/>
    <w:rsid w:val="00B47E39"/>
    <w:rsid w:val="00B5089C"/>
    <w:rsid w:val="00B5142D"/>
    <w:rsid w:val="00B64A22"/>
    <w:rsid w:val="00B70CE9"/>
    <w:rsid w:val="00B7351D"/>
    <w:rsid w:val="00B73585"/>
    <w:rsid w:val="00B7681C"/>
    <w:rsid w:val="00B810CE"/>
    <w:rsid w:val="00B8443C"/>
    <w:rsid w:val="00B85036"/>
    <w:rsid w:val="00B85B24"/>
    <w:rsid w:val="00BA008F"/>
    <w:rsid w:val="00BA27A1"/>
    <w:rsid w:val="00BA4643"/>
    <w:rsid w:val="00BB0C78"/>
    <w:rsid w:val="00BC3F10"/>
    <w:rsid w:val="00BD1402"/>
    <w:rsid w:val="00BF0B17"/>
    <w:rsid w:val="00BF4AFD"/>
    <w:rsid w:val="00BF6971"/>
    <w:rsid w:val="00BF7B75"/>
    <w:rsid w:val="00C11E31"/>
    <w:rsid w:val="00C257D1"/>
    <w:rsid w:val="00C272E8"/>
    <w:rsid w:val="00C34959"/>
    <w:rsid w:val="00C367C2"/>
    <w:rsid w:val="00C37482"/>
    <w:rsid w:val="00C41E17"/>
    <w:rsid w:val="00C4246F"/>
    <w:rsid w:val="00C4587F"/>
    <w:rsid w:val="00C4595B"/>
    <w:rsid w:val="00C45E9D"/>
    <w:rsid w:val="00C47624"/>
    <w:rsid w:val="00C5072C"/>
    <w:rsid w:val="00C50E81"/>
    <w:rsid w:val="00C517C5"/>
    <w:rsid w:val="00C535A5"/>
    <w:rsid w:val="00C55F1D"/>
    <w:rsid w:val="00C6107D"/>
    <w:rsid w:val="00C6245C"/>
    <w:rsid w:val="00C66BB7"/>
    <w:rsid w:val="00C71260"/>
    <w:rsid w:val="00C71481"/>
    <w:rsid w:val="00C7572D"/>
    <w:rsid w:val="00C91D8A"/>
    <w:rsid w:val="00C955CD"/>
    <w:rsid w:val="00C961EA"/>
    <w:rsid w:val="00C9639F"/>
    <w:rsid w:val="00C96AB7"/>
    <w:rsid w:val="00CA360E"/>
    <w:rsid w:val="00CA3B97"/>
    <w:rsid w:val="00CA6FAF"/>
    <w:rsid w:val="00CB054B"/>
    <w:rsid w:val="00CB2804"/>
    <w:rsid w:val="00CC0827"/>
    <w:rsid w:val="00CC5D22"/>
    <w:rsid w:val="00CC764C"/>
    <w:rsid w:val="00CC7DAA"/>
    <w:rsid w:val="00CD1FA7"/>
    <w:rsid w:val="00CD2CA4"/>
    <w:rsid w:val="00CD2DAC"/>
    <w:rsid w:val="00CF4B46"/>
    <w:rsid w:val="00CF5209"/>
    <w:rsid w:val="00CF6463"/>
    <w:rsid w:val="00CF7916"/>
    <w:rsid w:val="00D0048C"/>
    <w:rsid w:val="00D03223"/>
    <w:rsid w:val="00D04EDC"/>
    <w:rsid w:val="00D05133"/>
    <w:rsid w:val="00D142B2"/>
    <w:rsid w:val="00D1566B"/>
    <w:rsid w:val="00D16D97"/>
    <w:rsid w:val="00D17036"/>
    <w:rsid w:val="00D200E3"/>
    <w:rsid w:val="00D21BE4"/>
    <w:rsid w:val="00D2227F"/>
    <w:rsid w:val="00D2467E"/>
    <w:rsid w:val="00D26C05"/>
    <w:rsid w:val="00D31660"/>
    <w:rsid w:val="00D41A2B"/>
    <w:rsid w:val="00D443C8"/>
    <w:rsid w:val="00D500F4"/>
    <w:rsid w:val="00D50337"/>
    <w:rsid w:val="00D50E1A"/>
    <w:rsid w:val="00D531EA"/>
    <w:rsid w:val="00D53417"/>
    <w:rsid w:val="00D5594E"/>
    <w:rsid w:val="00D62A9E"/>
    <w:rsid w:val="00D63476"/>
    <w:rsid w:val="00D63955"/>
    <w:rsid w:val="00D64DBE"/>
    <w:rsid w:val="00D826BD"/>
    <w:rsid w:val="00D83890"/>
    <w:rsid w:val="00D85471"/>
    <w:rsid w:val="00D87313"/>
    <w:rsid w:val="00D959B4"/>
    <w:rsid w:val="00DA133A"/>
    <w:rsid w:val="00DA2403"/>
    <w:rsid w:val="00DB58AD"/>
    <w:rsid w:val="00DB66BE"/>
    <w:rsid w:val="00DB7CFC"/>
    <w:rsid w:val="00DC2230"/>
    <w:rsid w:val="00DC29B7"/>
    <w:rsid w:val="00DD06E1"/>
    <w:rsid w:val="00DD0CB2"/>
    <w:rsid w:val="00DD22F9"/>
    <w:rsid w:val="00DD64CD"/>
    <w:rsid w:val="00DE46D0"/>
    <w:rsid w:val="00DE4761"/>
    <w:rsid w:val="00DF2553"/>
    <w:rsid w:val="00DF5AD3"/>
    <w:rsid w:val="00DF5FD2"/>
    <w:rsid w:val="00E0087D"/>
    <w:rsid w:val="00E03DD4"/>
    <w:rsid w:val="00E10061"/>
    <w:rsid w:val="00E1609D"/>
    <w:rsid w:val="00E24E9D"/>
    <w:rsid w:val="00E262DC"/>
    <w:rsid w:val="00E26B46"/>
    <w:rsid w:val="00E30739"/>
    <w:rsid w:val="00E30FE4"/>
    <w:rsid w:val="00E33401"/>
    <w:rsid w:val="00E3429A"/>
    <w:rsid w:val="00E4208D"/>
    <w:rsid w:val="00E473DC"/>
    <w:rsid w:val="00E566F7"/>
    <w:rsid w:val="00E57BA9"/>
    <w:rsid w:val="00E60C02"/>
    <w:rsid w:val="00E65EED"/>
    <w:rsid w:val="00E678E3"/>
    <w:rsid w:val="00E67A07"/>
    <w:rsid w:val="00E728C8"/>
    <w:rsid w:val="00E729CC"/>
    <w:rsid w:val="00E73529"/>
    <w:rsid w:val="00E74904"/>
    <w:rsid w:val="00E75859"/>
    <w:rsid w:val="00E77009"/>
    <w:rsid w:val="00E83F9D"/>
    <w:rsid w:val="00E848E3"/>
    <w:rsid w:val="00E865B6"/>
    <w:rsid w:val="00E86AE5"/>
    <w:rsid w:val="00E9097B"/>
    <w:rsid w:val="00EA1923"/>
    <w:rsid w:val="00EB54B7"/>
    <w:rsid w:val="00EB659E"/>
    <w:rsid w:val="00EC0CEF"/>
    <w:rsid w:val="00EC3D10"/>
    <w:rsid w:val="00EC4DA5"/>
    <w:rsid w:val="00EC55B2"/>
    <w:rsid w:val="00EC79A5"/>
    <w:rsid w:val="00EC7CDF"/>
    <w:rsid w:val="00ED1C27"/>
    <w:rsid w:val="00ED1E92"/>
    <w:rsid w:val="00ED5321"/>
    <w:rsid w:val="00EE214B"/>
    <w:rsid w:val="00EF20F2"/>
    <w:rsid w:val="00EF305B"/>
    <w:rsid w:val="00EF3470"/>
    <w:rsid w:val="00F03D4C"/>
    <w:rsid w:val="00F10713"/>
    <w:rsid w:val="00F11BF4"/>
    <w:rsid w:val="00F1554D"/>
    <w:rsid w:val="00F17382"/>
    <w:rsid w:val="00F2127F"/>
    <w:rsid w:val="00F247B3"/>
    <w:rsid w:val="00F25365"/>
    <w:rsid w:val="00F26EE2"/>
    <w:rsid w:val="00F308D6"/>
    <w:rsid w:val="00F35431"/>
    <w:rsid w:val="00F35B5C"/>
    <w:rsid w:val="00F36322"/>
    <w:rsid w:val="00F3715F"/>
    <w:rsid w:val="00F44741"/>
    <w:rsid w:val="00F47457"/>
    <w:rsid w:val="00F57C81"/>
    <w:rsid w:val="00F60709"/>
    <w:rsid w:val="00F60E3E"/>
    <w:rsid w:val="00F67187"/>
    <w:rsid w:val="00F70192"/>
    <w:rsid w:val="00F7208B"/>
    <w:rsid w:val="00F74353"/>
    <w:rsid w:val="00F74E38"/>
    <w:rsid w:val="00F80922"/>
    <w:rsid w:val="00F85D50"/>
    <w:rsid w:val="00F8729B"/>
    <w:rsid w:val="00F87E88"/>
    <w:rsid w:val="00F93035"/>
    <w:rsid w:val="00FA7736"/>
    <w:rsid w:val="00FB4BF4"/>
    <w:rsid w:val="00FB6A72"/>
    <w:rsid w:val="00FC3280"/>
    <w:rsid w:val="00FC49B4"/>
    <w:rsid w:val="00FC7D00"/>
    <w:rsid w:val="00FD0E73"/>
    <w:rsid w:val="00FD33C7"/>
    <w:rsid w:val="00FD41A0"/>
    <w:rsid w:val="00FD7DF8"/>
    <w:rsid w:val="00FE51C2"/>
    <w:rsid w:val="00FE7398"/>
    <w:rsid w:val="00FF12BE"/>
    <w:rsid w:val="00FF1F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7371B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677BB"/>
    <w:pPr>
      <w:spacing w:line="240" w:lineRule="auto"/>
      <w:ind w:firstLine="0"/>
    </w:pPr>
    <w:rPr>
      <w:rFonts w:ascii="Times New Roman" w:hAnsi="Times New Roman" w:cs="Times New Roman"/>
      <w:lang w:eastAsia="en-US"/>
    </w:rPr>
  </w:style>
  <w:style w:type="paragraph" w:styleId="Heading1">
    <w:name w:val="heading 1"/>
    <w:basedOn w:val="Normal"/>
    <w:next w:val="Normal"/>
    <w:link w:val="Heading1Char"/>
    <w:uiPriority w:val="4"/>
    <w:qFormat/>
    <w:pPr>
      <w:keepNext/>
      <w:keepLines/>
      <w:spacing w:line="480" w:lineRule="auto"/>
      <w:jc w:val="center"/>
      <w:outlineLvl w:val="0"/>
    </w:pPr>
    <w:rPr>
      <w:rFonts w:asciiTheme="majorHAnsi" w:eastAsiaTheme="majorEastAsia" w:hAnsiTheme="majorHAnsi" w:cstheme="majorBidi"/>
      <w:b/>
      <w:bCs/>
      <w:kern w:val="24"/>
      <w:lang w:eastAsia="ja-JP"/>
    </w:rPr>
  </w:style>
  <w:style w:type="paragraph" w:styleId="Heading2">
    <w:name w:val="heading 2"/>
    <w:basedOn w:val="Normal"/>
    <w:next w:val="Normal"/>
    <w:link w:val="Heading2Char"/>
    <w:uiPriority w:val="4"/>
    <w:unhideWhenUsed/>
    <w:qFormat/>
    <w:pPr>
      <w:keepNext/>
      <w:keepLines/>
      <w:spacing w:line="480" w:lineRule="auto"/>
      <w:outlineLvl w:val="1"/>
    </w:pPr>
    <w:rPr>
      <w:rFonts w:asciiTheme="majorHAnsi" w:eastAsiaTheme="majorEastAsia" w:hAnsiTheme="majorHAnsi" w:cstheme="majorBidi"/>
      <w:b/>
      <w:bCs/>
      <w:kern w:val="24"/>
      <w:lang w:eastAsia="ja-JP"/>
    </w:rPr>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eastAsia="ja-JP"/>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eastAsia="ja-JP"/>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eastAsia="ja-JP"/>
    </w:rPr>
  </w:style>
  <w:style w:type="paragraph" w:styleId="Heading6">
    <w:name w:val="heading 6"/>
    <w:basedOn w:val="Normal"/>
    <w:next w:val="Normal"/>
    <w:link w:val="Heading6Char"/>
    <w:uiPriority w:val="9"/>
    <w:semiHidden/>
    <w:qFormat/>
    <w:pPr>
      <w:keepNext/>
      <w:keepLines/>
      <w:spacing w:before="40" w:line="480" w:lineRule="auto"/>
      <w:outlineLvl w:val="5"/>
    </w:pPr>
    <w:rPr>
      <w:rFonts w:asciiTheme="majorHAnsi" w:eastAsiaTheme="majorEastAsia" w:hAnsiTheme="majorHAnsi" w:cstheme="majorBidi"/>
      <w:color w:val="6E6E6E" w:themeColor="accent1" w:themeShade="7F"/>
      <w:kern w:val="24"/>
      <w:lang w:eastAsia="ja-JP"/>
    </w:rPr>
  </w:style>
  <w:style w:type="paragraph" w:styleId="Heading7">
    <w:name w:val="heading 7"/>
    <w:basedOn w:val="Normal"/>
    <w:next w:val="Normal"/>
    <w:link w:val="Heading7Char"/>
    <w:uiPriority w:val="9"/>
    <w:semiHidden/>
    <w:qFormat/>
    <w:pPr>
      <w:keepNext/>
      <w:keepLines/>
      <w:spacing w:before="40" w:line="480" w:lineRule="auto"/>
      <w:outlineLvl w:val="6"/>
    </w:pPr>
    <w:rPr>
      <w:rFonts w:asciiTheme="majorHAnsi" w:eastAsiaTheme="majorEastAsia" w:hAnsiTheme="majorHAnsi" w:cstheme="majorBidi"/>
      <w:i/>
      <w:iCs/>
      <w:color w:val="6E6E6E" w:themeColor="accent1" w:themeShade="7F"/>
      <w:kern w:val="24"/>
      <w:lang w:eastAsia="ja-JP"/>
    </w:rPr>
  </w:style>
  <w:style w:type="paragraph" w:styleId="Heading8">
    <w:name w:val="heading 8"/>
    <w:basedOn w:val="Normal"/>
    <w:next w:val="Normal"/>
    <w:link w:val="Heading8Char"/>
    <w:uiPriority w:val="9"/>
    <w:semiHidden/>
    <w:qFormat/>
    <w:pPr>
      <w:keepNext/>
      <w:keepLines/>
      <w:spacing w:before="40" w:line="480" w:lineRule="auto"/>
      <w:outlineLvl w:val="7"/>
    </w:pPr>
    <w:rPr>
      <w:rFonts w:asciiTheme="majorHAnsi" w:eastAsiaTheme="majorEastAsia" w:hAnsiTheme="majorHAnsi" w:cstheme="majorBidi"/>
      <w:color w:val="272727" w:themeColor="text1" w:themeTint="D8"/>
      <w:kern w:val="24"/>
      <w:sz w:val="21"/>
      <w:szCs w:val="21"/>
      <w:lang w:eastAsia="ja-JP"/>
    </w:rPr>
  </w:style>
  <w:style w:type="paragraph" w:styleId="Heading9">
    <w:name w:val="heading 9"/>
    <w:basedOn w:val="Normal"/>
    <w:next w:val="Normal"/>
    <w:link w:val="Heading9Char"/>
    <w:uiPriority w:val="9"/>
    <w:semiHidden/>
    <w:qFormat/>
    <w:pPr>
      <w:keepNext/>
      <w:keepLines/>
      <w:spacing w:before="40" w:line="480" w:lineRule="auto"/>
      <w:outlineLvl w:val="8"/>
    </w:pPr>
    <w:rPr>
      <w:rFonts w:asciiTheme="majorHAnsi" w:eastAsiaTheme="majorEastAsia" w:hAnsiTheme="majorHAnsi" w:cstheme="majorBidi"/>
      <w:i/>
      <w:iCs/>
      <w:color w:val="272727" w:themeColor="text1" w:themeTint="D8"/>
      <w:kern w:val="24"/>
      <w:sz w:val="21"/>
      <w:szCs w:val="21"/>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spacing w:line="480" w:lineRule="auto"/>
      <w:jc w:val="center"/>
      <w:outlineLvl w:val="0"/>
    </w:pPr>
    <w:rPr>
      <w:rFonts w:asciiTheme="majorHAnsi" w:eastAsiaTheme="majorEastAsia" w:hAnsiTheme="majorHAnsi" w:cstheme="majorBidi"/>
      <w:kern w:val="24"/>
      <w:lang w:eastAsia="ja-JP"/>
    </w:rPr>
  </w:style>
  <w:style w:type="paragraph" w:styleId="Header">
    <w:name w:val="header"/>
    <w:basedOn w:val="Normal"/>
    <w:link w:val="HeaderChar"/>
    <w:uiPriority w:val="99"/>
    <w:unhideWhenUsed/>
    <w:qFormat/>
    <w:rPr>
      <w:rFonts w:asciiTheme="minorHAnsi" w:hAnsiTheme="minorHAnsi" w:cstheme="minorBidi"/>
      <w:kern w:val="24"/>
      <w:lang w:eastAsia="ja-JP"/>
    </w:r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line="480" w:lineRule="auto"/>
      <w:contextualSpacing/>
      <w:jc w:val="center"/>
    </w:pPr>
    <w:rPr>
      <w:rFonts w:asciiTheme="majorHAnsi" w:eastAsiaTheme="majorEastAsia" w:hAnsiTheme="majorHAnsi" w:cstheme="majorBidi"/>
      <w:kern w:val="24"/>
      <w:lang w:eastAsia="ja-JP"/>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Pr>
      <w:rFonts w:ascii="Segoe UI" w:hAnsi="Segoe UI" w:cs="Segoe UI"/>
      <w:kern w:val="24"/>
      <w:sz w:val="18"/>
      <w:szCs w:val="18"/>
      <w:lang w:eastAsia="ja-JP"/>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spacing w:line="480" w:lineRule="auto"/>
      <w:ind w:left="720" w:hanging="720"/>
    </w:pPr>
    <w:rPr>
      <w:rFonts w:asciiTheme="minorHAnsi" w:hAnsiTheme="minorHAnsi" w:cstheme="minorBidi"/>
      <w:kern w:val="24"/>
      <w:lang w:eastAsia="ja-JP"/>
    </w:r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spacing w:line="480" w:lineRule="auto"/>
      <w:ind w:left="1152" w:right="1152"/>
    </w:pPr>
    <w:rPr>
      <w:rFonts w:asciiTheme="minorHAnsi" w:hAnsiTheme="minorHAnsi" w:cstheme="minorBidi"/>
      <w:i/>
      <w:iCs/>
      <w:color w:val="DDDDDD" w:themeColor="accent1"/>
      <w:kern w:val="24"/>
      <w:lang w:eastAsia="ja-JP"/>
    </w:rPr>
  </w:style>
  <w:style w:type="paragraph" w:styleId="BodyText">
    <w:name w:val="Body Text"/>
    <w:basedOn w:val="Normal"/>
    <w:link w:val="BodyTextChar"/>
    <w:uiPriority w:val="99"/>
    <w:semiHidden/>
    <w:unhideWhenUsed/>
    <w:pPr>
      <w:spacing w:after="120" w:line="480" w:lineRule="auto"/>
    </w:pPr>
    <w:rPr>
      <w:rFonts w:asciiTheme="minorHAnsi" w:hAnsiTheme="minorHAnsi" w:cstheme="minorBidi"/>
      <w:kern w:val="24"/>
      <w:lang w:eastAsia="ja-JP"/>
    </w:r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line="480" w:lineRule="auto"/>
    </w:pPr>
    <w:rPr>
      <w:rFonts w:asciiTheme="minorHAnsi" w:hAnsiTheme="minorHAnsi" w:cstheme="minorBidi"/>
      <w:kern w:val="24"/>
      <w:lang w:eastAsia="ja-JP"/>
    </w:r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line="480" w:lineRule="auto"/>
    </w:pPr>
    <w:rPr>
      <w:rFonts w:asciiTheme="minorHAnsi" w:hAnsiTheme="minorHAnsi" w:cstheme="minorBidi"/>
      <w:kern w:val="24"/>
      <w:sz w:val="16"/>
      <w:szCs w:val="16"/>
      <w:lang w:eastAsia="ja-JP"/>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line="480" w:lineRule="auto"/>
      <w:ind w:left="360"/>
    </w:pPr>
    <w:rPr>
      <w:rFonts w:asciiTheme="minorHAnsi" w:hAnsiTheme="minorHAnsi" w:cstheme="minorBidi"/>
      <w:kern w:val="24"/>
      <w:lang w:eastAsia="ja-JP"/>
    </w:r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line="480" w:lineRule="auto"/>
      <w:ind w:left="360"/>
    </w:pPr>
    <w:rPr>
      <w:rFonts w:asciiTheme="minorHAnsi" w:hAnsiTheme="minorHAnsi" w:cstheme="minorBidi"/>
      <w:kern w:val="24"/>
      <w:sz w:val="16"/>
      <w:szCs w:val="16"/>
      <w:lang w:eastAsia="ja-JP"/>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pPr>
    <w:rPr>
      <w:rFonts w:asciiTheme="minorHAnsi" w:hAnsiTheme="minorHAnsi" w:cstheme="minorBidi"/>
      <w:i/>
      <w:iCs/>
      <w:color w:val="000000" w:themeColor="text2"/>
      <w:kern w:val="24"/>
      <w:sz w:val="18"/>
      <w:szCs w:val="18"/>
      <w:lang w:eastAsia="ja-JP"/>
    </w:rPr>
  </w:style>
  <w:style w:type="paragraph" w:styleId="Closing">
    <w:name w:val="Closing"/>
    <w:basedOn w:val="Normal"/>
    <w:link w:val="ClosingChar"/>
    <w:uiPriority w:val="99"/>
    <w:semiHidden/>
    <w:unhideWhenUsed/>
    <w:pPr>
      <w:ind w:left="4320"/>
    </w:pPr>
    <w:rPr>
      <w:rFonts w:asciiTheme="minorHAnsi" w:hAnsiTheme="minorHAnsi" w:cstheme="minorBidi"/>
      <w:kern w:val="24"/>
      <w:lang w:eastAsia="ja-JP"/>
    </w:r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Pr>
      <w:rFonts w:asciiTheme="minorHAnsi" w:hAnsiTheme="minorHAnsi" w:cstheme="minorBidi"/>
      <w:kern w:val="24"/>
      <w:sz w:val="20"/>
      <w:szCs w:val="20"/>
      <w:lang w:eastAsia="ja-JP"/>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spacing w:line="480" w:lineRule="auto"/>
    </w:pPr>
    <w:rPr>
      <w:rFonts w:asciiTheme="minorHAnsi" w:hAnsiTheme="minorHAnsi" w:cstheme="minorBidi"/>
      <w:kern w:val="24"/>
      <w:lang w:eastAsia="ja-JP"/>
    </w:r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Pr>
      <w:rFonts w:ascii="Segoe UI" w:hAnsi="Segoe UI" w:cs="Segoe UI"/>
      <w:kern w:val="24"/>
      <w:sz w:val="16"/>
      <w:szCs w:val="16"/>
      <w:lang w:eastAsia="ja-JP"/>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rPr>
      <w:rFonts w:asciiTheme="minorHAnsi" w:hAnsiTheme="minorHAnsi" w:cstheme="minorBidi"/>
      <w:kern w:val="24"/>
      <w:lang w:eastAsia="ja-JP"/>
    </w:r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ind w:firstLine="720"/>
    </w:pPr>
    <w:rPr>
      <w:rFonts w:asciiTheme="minorHAnsi" w:hAnsiTheme="minorHAnsi" w:cstheme="minorBidi"/>
      <w:kern w:val="24"/>
      <w:sz w:val="20"/>
      <w:szCs w:val="20"/>
      <w:lang w:eastAsia="ja-JP"/>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ind w:left="2880"/>
    </w:pPr>
    <w:rPr>
      <w:rFonts w:asciiTheme="majorHAnsi" w:eastAsiaTheme="majorEastAsia" w:hAnsiTheme="majorHAnsi" w:cstheme="majorBidi"/>
      <w:kern w:val="24"/>
      <w:lang w:eastAsia="ja-JP"/>
    </w:rPr>
  </w:style>
  <w:style w:type="paragraph" w:styleId="EnvelopeReturn">
    <w:name w:val="envelope return"/>
    <w:basedOn w:val="Normal"/>
    <w:uiPriority w:val="99"/>
    <w:semiHidden/>
    <w:unhideWhenUsed/>
    <w:rPr>
      <w:rFonts w:asciiTheme="majorHAnsi" w:eastAsiaTheme="majorEastAsia" w:hAnsiTheme="majorHAnsi" w:cstheme="majorBidi"/>
      <w:kern w:val="24"/>
      <w:sz w:val="20"/>
      <w:szCs w:val="20"/>
      <w:lang w:eastAsia="ja-JP"/>
    </w:rPr>
  </w:style>
  <w:style w:type="paragraph" w:styleId="Footer">
    <w:name w:val="footer"/>
    <w:basedOn w:val="Normal"/>
    <w:link w:val="FooterChar"/>
    <w:uiPriority w:val="99"/>
    <w:unhideWhenUsed/>
    <w:pPr>
      <w:tabs>
        <w:tab w:val="center" w:pos="4680"/>
        <w:tab w:val="right" w:pos="9360"/>
      </w:tabs>
    </w:pPr>
    <w:rPr>
      <w:rFonts w:asciiTheme="minorHAnsi" w:hAnsiTheme="minorHAnsi" w:cstheme="minorBidi"/>
      <w:kern w:val="24"/>
      <w:lang w:eastAsia="ja-JP"/>
    </w:r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pPr>
      <w:spacing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Pr>
      <w:rFonts w:asciiTheme="minorHAnsi" w:hAnsiTheme="minorHAnsi" w:cstheme="minorBidi"/>
      <w:i/>
      <w:iCs/>
      <w:kern w:val="24"/>
      <w:lang w:eastAsia="ja-JP"/>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Pr>
      <w:rFonts w:ascii="Consolas" w:hAnsi="Consolas" w:cs="Consolas"/>
      <w:kern w:val="24"/>
      <w:sz w:val="20"/>
      <w:szCs w:val="20"/>
      <w:lang w:eastAsia="ja-JP"/>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ind w:left="240"/>
    </w:pPr>
    <w:rPr>
      <w:rFonts w:asciiTheme="minorHAnsi" w:hAnsiTheme="minorHAnsi" w:cstheme="minorBidi"/>
      <w:kern w:val="24"/>
      <w:lang w:eastAsia="ja-JP"/>
    </w:rPr>
  </w:style>
  <w:style w:type="paragraph" w:styleId="Index2">
    <w:name w:val="index 2"/>
    <w:basedOn w:val="Normal"/>
    <w:next w:val="Normal"/>
    <w:autoRedefine/>
    <w:uiPriority w:val="99"/>
    <w:semiHidden/>
    <w:unhideWhenUsed/>
    <w:pPr>
      <w:ind w:left="480"/>
    </w:pPr>
    <w:rPr>
      <w:rFonts w:asciiTheme="minorHAnsi" w:hAnsiTheme="minorHAnsi" w:cstheme="minorBidi"/>
      <w:kern w:val="24"/>
      <w:lang w:eastAsia="ja-JP"/>
    </w:rPr>
  </w:style>
  <w:style w:type="paragraph" w:styleId="Index3">
    <w:name w:val="index 3"/>
    <w:basedOn w:val="Normal"/>
    <w:next w:val="Normal"/>
    <w:autoRedefine/>
    <w:uiPriority w:val="99"/>
    <w:semiHidden/>
    <w:unhideWhenUsed/>
    <w:pPr>
      <w:ind w:left="720"/>
    </w:pPr>
    <w:rPr>
      <w:rFonts w:asciiTheme="minorHAnsi" w:hAnsiTheme="minorHAnsi" w:cstheme="minorBidi"/>
      <w:kern w:val="24"/>
      <w:lang w:eastAsia="ja-JP"/>
    </w:rPr>
  </w:style>
  <w:style w:type="paragraph" w:styleId="Index4">
    <w:name w:val="index 4"/>
    <w:basedOn w:val="Normal"/>
    <w:next w:val="Normal"/>
    <w:autoRedefine/>
    <w:uiPriority w:val="99"/>
    <w:semiHidden/>
    <w:unhideWhenUsed/>
    <w:pPr>
      <w:ind w:left="960"/>
    </w:pPr>
    <w:rPr>
      <w:rFonts w:asciiTheme="minorHAnsi" w:hAnsiTheme="minorHAnsi" w:cstheme="minorBidi"/>
      <w:kern w:val="24"/>
      <w:lang w:eastAsia="ja-JP"/>
    </w:rPr>
  </w:style>
  <w:style w:type="paragraph" w:styleId="Index5">
    <w:name w:val="index 5"/>
    <w:basedOn w:val="Normal"/>
    <w:next w:val="Normal"/>
    <w:autoRedefine/>
    <w:uiPriority w:val="99"/>
    <w:semiHidden/>
    <w:unhideWhenUsed/>
    <w:pPr>
      <w:ind w:left="1200"/>
    </w:pPr>
    <w:rPr>
      <w:rFonts w:asciiTheme="minorHAnsi" w:hAnsiTheme="minorHAnsi" w:cstheme="minorBidi"/>
      <w:kern w:val="24"/>
      <w:lang w:eastAsia="ja-JP"/>
    </w:rPr>
  </w:style>
  <w:style w:type="paragraph" w:styleId="Index6">
    <w:name w:val="index 6"/>
    <w:basedOn w:val="Normal"/>
    <w:next w:val="Normal"/>
    <w:autoRedefine/>
    <w:uiPriority w:val="99"/>
    <w:semiHidden/>
    <w:unhideWhenUsed/>
    <w:pPr>
      <w:ind w:left="1440"/>
    </w:pPr>
    <w:rPr>
      <w:rFonts w:asciiTheme="minorHAnsi" w:hAnsiTheme="minorHAnsi" w:cstheme="minorBidi"/>
      <w:kern w:val="24"/>
      <w:lang w:eastAsia="ja-JP"/>
    </w:rPr>
  </w:style>
  <w:style w:type="paragraph" w:styleId="Index7">
    <w:name w:val="index 7"/>
    <w:basedOn w:val="Normal"/>
    <w:next w:val="Normal"/>
    <w:autoRedefine/>
    <w:uiPriority w:val="99"/>
    <w:semiHidden/>
    <w:unhideWhenUsed/>
    <w:pPr>
      <w:ind w:left="1680"/>
    </w:pPr>
    <w:rPr>
      <w:rFonts w:asciiTheme="minorHAnsi" w:hAnsiTheme="minorHAnsi" w:cstheme="minorBidi"/>
      <w:kern w:val="24"/>
      <w:lang w:eastAsia="ja-JP"/>
    </w:rPr>
  </w:style>
  <w:style w:type="paragraph" w:styleId="Index8">
    <w:name w:val="index 8"/>
    <w:basedOn w:val="Normal"/>
    <w:next w:val="Normal"/>
    <w:autoRedefine/>
    <w:uiPriority w:val="99"/>
    <w:semiHidden/>
    <w:unhideWhenUsed/>
    <w:pPr>
      <w:ind w:left="1920"/>
    </w:pPr>
    <w:rPr>
      <w:rFonts w:asciiTheme="minorHAnsi" w:hAnsiTheme="minorHAnsi" w:cstheme="minorBidi"/>
      <w:kern w:val="24"/>
      <w:lang w:eastAsia="ja-JP"/>
    </w:rPr>
  </w:style>
  <w:style w:type="paragraph" w:styleId="Index9">
    <w:name w:val="index 9"/>
    <w:basedOn w:val="Normal"/>
    <w:next w:val="Normal"/>
    <w:autoRedefine/>
    <w:uiPriority w:val="99"/>
    <w:semiHidden/>
    <w:unhideWhenUsed/>
    <w:pPr>
      <w:ind w:left="2160"/>
    </w:pPr>
    <w:rPr>
      <w:rFonts w:asciiTheme="minorHAnsi" w:hAnsiTheme="minorHAnsi" w:cstheme="minorBidi"/>
      <w:kern w:val="24"/>
      <w:lang w:eastAsia="ja-JP"/>
    </w:rPr>
  </w:style>
  <w:style w:type="paragraph" w:styleId="IndexHeading">
    <w:name w:val="index heading"/>
    <w:basedOn w:val="Normal"/>
    <w:next w:val="Index1"/>
    <w:uiPriority w:val="99"/>
    <w:semiHidden/>
    <w:unhideWhenUsed/>
    <w:pPr>
      <w:spacing w:line="480" w:lineRule="auto"/>
    </w:pPr>
    <w:rPr>
      <w:rFonts w:asciiTheme="majorHAnsi" w:eastAsiaTheme="majorEastAsia" w:hAnsiTheme="majorHAnsi" w:cstheme="majorBidi"/>
      <w:b/>
      <w:bCs/>
      <w:kern w:val="24"/>
      <w:lang w:eastAsia="ja-JP"/>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line="480" w:lineRule="auto"/>
      <w:ind w:left="864" w:right="864"/>
      <w:jc w:val="center"/>
    </w:pPr>
    <w:rPr>
      <w:rFonts w:asciiTheme="minorHAnsi" w:hAnsiTheme="minorHAnsi" w:cstheme="minorBidi"/>
      <w:i/>
      <w:iCs/>
      <w:color w:val="DDDDDD" w:themeColor="accent1"/>
      <w:kern w:val="24"/>
      <w:lang w:eastAsia="ja-JP"/>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spacing w:line="480" w:lineRule="auto"/>
      <w:ind w:left="360"/>
      <w:contextualSpacing/>
    </w:pPr>
    <w:rPr>
      <w:rFonts w:asciiTheme="minorHAnsi" w:hAnsiTheme="minorHAnsi" w:cstheme="minorBidi"/>
      <w:kern w:val="24"/>
      <w:lang w:eastAsia="ja-JP"/>
    </w:rPr>
  </w:style>
  <w:style w:type="paragraph" w:styleId="List2">
    <w:name w:val="List 2"/>
    <w:basedOn w:val="Normal"/>
    <w:uiPriority w:val="99"/>
    <w:semiHidden/>
    <w:unhideWhenUsed/>
    <w:pPr>
      <w:spacing w:line="480" w:lineRule="auto"/>
      <w:ind w:left="720"/>
      <w:contextualSpacing/>
    </w:pPr>
    <w:rPr>
      <w:rFonts w:asciiTheme="minorHAnsi" w:hAnsiTheme="minorHAnsi" w:cstheme="minorBidi"/>
      <w:kern w:val="24"/>
      <w:lang w:eastAsia="ja-JP"/>
    </w:rPr>
  </w:style>
  <w:style w:type="paragraph" w:styleId="List3">
    <w:name w:val="List 3"/>
    <w:basedOn w:val="Normal"/>
    <w:uiPriority w:val="99"/>
    <w:semiHidden/>
    <w:unhideWhenUsed/>
    <w:pPr>
      <w:spacing w:line="480" w:lineRule="auto"/>
      <w:ind w:left="1080"/>
      <w:contextualSpacing/>
    </w:pPr>
    <w:rPr>
      <w:rFonts w:asciiTheme="minorHAnsi" w:hAnsiTheme="minorHAnsi" w:cstheme="minorBidi"/>
      <w:kern w:val="24"/>
      <w:lang w:eastAsia="ja-JP"/>
    </w:rPr>
  </w:style>
  <w:style w:type="paragraph" w:styleId="List4">
    <w:name w:val="List 4"/>
    <w:basedOn w:val="Normal"/>
    <w:uiPriority w:val="99"/>
    <w:semiHidden/>
    <w:unhideWhenUsed/>
    <w:pPr>
      <w:spacing w:line="480" w:lineRule="auto"/>
      <w:ind w:left="1440"/>
      <w:contextualSpacing/>
    </w:pPr>
    <w:rPr>
      <w:rFonts w:asciiTheme="minorHAnsi" w:hAnsiTheme="minorHAnsi" w:cstheme="minorBidi"/>
      <w:kern w:val="24"/>
      <w:lang w:eastAsia="ja-JP"/>
    </w:rPr>
  </w:style>
  <w:style w:type="paragraph" w:styleId="List5">
    <w:name w:val="List 5"/>
    <w:basedOn w:val="Normal"/>
    <w:uiPriority w:val="99"/>
    <w:semiHidden/>
    <w:unhideWhenUsed/>
    <w:pPr>
      <w:spacing w:line="480" w:lineRule="auto"/>
      <w:ind w:left="1800"/>
      <w:contextualSpacing/>
    </w:pPr>
    <w:rPr>
      <w:rFonts w:asciiTheme="minorHAnsi" w:hAnsiTheme="minorHAnsi" w:cstheme="minorBidi"/>
      <w:kern w:val="24"/>
      <w:lang w:eastAsia="ja-JP"/>
    </w:rPr>
  </w:style>
  <w:style w:type="paragraph" w:styleId="ListBullet">
    <w:name w:val="List Bullet"/>
    <w:basedOn w:val="Normal"/>
    <w:uiPriority w:val="9"/>
    <w:unhideWhenUsed/>
    <w:qFormat/>
    <w:pPr>
      <w:numPr>
        <w:numId w:val="1"/>
      </w:numPr>
      <w:spacing w:line="480" w:lineRule="auto"/>
      <w:contextualSpacing/>
    </w:pPr>
    <w:rPr>
      <w:rFonts w:asciiTheme="minorHAnsi" w:hAnsiTheme="minorHAnsi" w:cstheme="minorBidi"/>
      <w:kern w:val="24"/>
      <w:lang w:eastAsia="ja-JP"/>
    </w:rPr>
  </w:style>
  <w:style w:type="paragraph" w:styleId="ListBullet2">
    <w:name w:val="List Bullet 2"/>
    <w:basedOn w:val="Normal"/>
    <w:uiPriority w:val="99"/>
    <w:semiHidden/>
    <w:unhideWhenUsed/>
    <w:pPr>
      <w:numPr>
        <w:numId w:val="2"/>
      </w:numPr>
      <w:spacing w:line="480" w:lineRule="auto"/>
      <w:ind w:firstLine="0"/>
      <w:contextualSpacing/>
    </w:pPr>
    <w:rPr>
      <w:rFonts w:asciiTheme="minorHAnsi" w:hAnsiTheme="minorHAnsi" w:cstheme="minorBidi"/>
      <w:kern w:val="24"/>
      <w:lang w:eastAsia="ja-JP"/>
    </w:rPr>
  </w:style>
  <w:style w:type="paragraph" w:styleId="ListBullet3">
    <w:name w:val="List Bullet 3"/>
    <w:basedOn w:val="Normal"/>
    <w:uiPriority w:val="99"/>
    <w:semiHidden/>
    <w:unhideWhenUsed/>
    <w:pPr>
      <w:numPr>
        <w:numId w:val="3"/>
      </w:numPr>
      <w:spacing w:line="480" w:lineRule="auto"/>
      <w:ind w:firstLine="0"/>
      <w:contextualSpacing/>
    </w:pPr>
    <w:rPr>
      <w:rFonts w:asciiTheme="minorHAnsi" w:hAnsiTheme="minorHAnsi" w:cstheme="minorBidi"/>
      <w:kern w:val="24"/>
      <w:lang w:eastAsia="ja-JP"/>
    </w:rPr>
  </w:style>
  <w:style w:type="paragraph" w:styleId="ListBullet4">
    <w:name w:val="List Bullet 4"/>
    <w:basedOn w:val="Normal"/>
    <w:uiPriority w:val="99"/>
    <w:semiHidden/>
    <w:unhideWhenUsed/>
    <w:pPr>
      <w:numPr>
        <w:numId w:val="4"/>
      </w:numPr>
      <w:spacing w:line="480" w:lineRule="auto"/>
      <w:ind w:firstLine="0"/>
      <w:contextualSpacing/>
    </w:pPr>
    <w:rPr>
      <w:rFonts w:asciiTheme="minorHAnsi" w:hAnsiTheme="minorHAnsi" w:cstheme="minorBidi"/>
      <w:kern w:val="24"/>
      <w:lang w:eastAsia="ja-JP"/>
    </w:rPr>
  </w:style>
  <w:style w:type="paragraph" w:styleId="ListBullet5">
    <w:name w:val="List Bullet 5"/>
    <w:basedOn w:val="Normal"/>
    <w:uiPriority w:val="99"/>
    <w:semiHidden/>
    <w:unhideWhenUsed/>
    <w:pPr>
      <w:numPr>
        <w:numId w:val="5"/>
      </w:numPr>
      <w:spacing w:line="480" w:lineRule="auto"/>
      <w:ind w:firstLine="0"/>
      <w:contextualSpacing/>
    </w:pPr>
    <w:rPr>
      <w:rFonts w:asciiTheme="minorHAnsi" w:hAnsiTheme="minorHAnsi" w:cstheme="minorBidi"/>
      <w:kern w:val="24"/>
      <w:lang w:eastAsia="ja-JP"/>
    </w:rPr>
  </w:style>
  <w:style w:type="paragraph" w:styleId="ListContinue">
    <w:name w:val="List Continue"/>
    <w:basedOn w:val="Normal"/>
    <w:uiPriority w:val="99"/>
    <w:semiHidden/>
    <w:unhideWhenUsed/>
    <w:pPr>
      <w:spacing w:after="120" w:line="480" w:lineRule="auto"/>
      <w:ind w:left="360"/>
      <w:contextualSpacing/>
    </w:pPr>
    <w:rPr>
      <w:rFonts w:asciiTheme="minorHAnsi" w:hAnsiTheme="minorHAnsi" w:cstheme="minorBidi"/>
      <w:kern w:val="24"/>
      <w:lang w:eastAsia="ja-JP"/>
    </w:rPr>
  </w:style>
  <w:style w:type="paragraph" w:styleId="ListContinue2">
    <w:name w:val="List Continue 2"/>
    <w:basedOn w:val="Normal"/>
    <w:uiPriority w:val="99"/>
    <w:semiHidden/>
    <w:unhideWhenUsed/>
    <w:pPr>
      <w:spacing w:after="120" w:line="480" w:lineRule="auto"/>
      <w:ind w:left="720"/>
      <w:contextualSpacing/>
    </w:pPr>
    <w:rPr>
      <w:rFonts w:asciiTheme="minorHAnsi" w:hAnsiTheme="minorHAnsi" w:cstheme="minorBidi"/>
      <w:kern w:val="24"/>
      <w:lang w:eastAsia="ja-JP"/>
    </w:rPr>
  </w:style>
  <w:style w:type="paragraph" w:styleId="ListContinue3">
    <w:name w:val="List Continue 3"/>
    <w:basedOn w:val="Normal"/>
    <w:uiPriority w:val="99"/>
    <w:semiHidden/>
    <w:unhideWhenUsed/>
    <w:pPr>
      <w:spacing w:after="120" w:line="480" w:lineRule="auto"/>
      <w:ind w:left="1080"/>
      <w:contextualSpacing/>
    </w:pPr>
    <w:rPr>
      <w:rFonts w:asciiTheme="minorHAnsi" w:hAnsiTheme="minorHAnsi" w:cstheme="minorBidi"/>
      <w:kern w:val="24"/>
      <w:lang w:eastAsia="ja-JP"/>
    </w:rPr>
  </w:style>
  <w:style w:type="paragraph" w:styleId="ListContinue4">
    <w:name w:val="List Continue 4"/>
    <w:basedOn w:val="Normal"/>
    <w:uiPriority w:val="99"/>
    <w:semiHidden/>
    <w:unhideWhenUsed/>
    <w:pPr>
      <w:spacing w:after="120" w:line="480" w:lineRule="auto"/>
      <w:ind w:left="1440"/>
      <w:contextualSpacing/>
    </w:pPr>
    <w:rPr>
      <w:rFonts w:asciiTheme="minorHAnsi" w:hAnsiTheme="minorHAnsi" w:cstheme="minorBidi"/>
      <w:kern w:val="24"/>
      <w:lang w:eastAsia="ja-JP"/>
    </w:rPr>
  </w:style>
  <w:style w:type="paragraph" w:styleId="ListContinue5">
    <w:name w:val="List Continue 5"/>
    <w:basedOn w:val="Normal"/>
    <w:uiPriority w:val="99"/>
    <w:semiHidden/>
    <w:unhideWhenUsed/>
    <w:pPr>
      <w:spacing w:after="120" w:line="480" w:lineRule="auto"/>
      <w:ind w:left="1800"/>
      <w:contextualSpacing/>
    </w:pPr>
    <w:rPr>
      <w:rFonts w:asciiTheme="minorHAnsi" w:hAnsiTheme="minorHAnsi" w:cstheme="minorBidi"/>
      <w:kern w:val="24"/>
      <w:lang w:eastAsia="ja-JP"/>
    </w:rPr>
  </w:style>
  <w:style w:type="paragraph" w:styleId="ListNumber">
    <w:name w:val="List Number"/>
    <w:basedOn w:val="Normal"/>
    <w:uiPriority w:val="9"/>
    <w:unhideWhenUsed/>
    <w:qFormat/>
    <w:pPr>
      <w:numPr>
        <w:numId w:val="6"/>
      </w:numPr>
      <w:spacing w:line="480" w:lineRule="auto"/>
      <w:contextualSpacing/>
    </w:pPr>
    <w:rPr>
      <w:rFonts w:asciiTheme="minorHAnsi" w:hAnsiTheme="minorHAnsi" w:cstheme="minorBidi"/>
      <w:kern w:val="24"/>
      <w:lang w:eastAsia="ja-JP"/>
    </w:rPr>
  </w:style>
  <w:style w:type="paragraph" w:styleId="ListNumber2">
    <w:name w:val="List Number 2"/>
    <w:basedOn w:val="Normal"/>
    <w:uiPriority w:val="99"/>
    <w:semiHidden/>
    <w:unhideWhenUsed/>
    <w:pPr>
      <w:numPr>
        <w:numId w:val="7"/>
      </w:numPr>
      <w:spacing w:line="480" w:lineRule="auto"/>
      <w:ind w:firstLine="0"/>
      <w:contextualSpacing/>
    </w:pPr>
    <w:rPr>
      <w:rFonts w:asciiTheme="minorHAnsi" w:hAnsiTheme="minorHAnsi" w:cstheme="minorBidi"/>
      <w:kern w:val="24"/>
      <w:lang w:eastAsia="ja-JP"/>
    </w:rPr>
  </w:style>
  <w:style w:type="paragraph" w:styleId="ListNumber3">
    <w:name w:val="List Number 3"/>
    <w:basedOn w:val="Normal"/>
    <w:uiPriority w:val="99"/>
    <w:semiHidden/>
    <w:unhideWhenUsed/>
    <w:pPr>
      <w:numPr>
        <w:numId w:val="8"/>
      </w:numPr>
      <w:spacing w:line="480" w:lineRule="auto"/>
      <w:ind w:firstLine="0"/>
      <w:contextualSpacing/>
    </w:pPr>
    <w:rPr>
      <w:rFonts w:asciiTheme="minorHAnsi" w:hAnsiTheme="minorHAnsi" w:cstheme="minorBidi"/>
      <w:kern w:val="24"/>
      <w:lang w:eastAsia="ja-JP"/>
    </w:rPr>
  </w:style>
  <w:style w:type="paragraph" w:styleId="ListNumber4">
    <w:name w:val="List Number 4"/>
    <w:basedOn w:val="Normal"/>
    <w:uiPriority w:val="99"/>
    <w:semiHidden/>
    <w:unhideWhenUsed/>
    <w:pPr>
      <w:numPr>
        <w:numId w:val="9"/>
      </w:numPr>
      <w:spacing w:line="480" w:lineRule="auto"/>
      <w:ind w:firstLine="0"/>
      <w:contextualSpacing/>
    </w:pPr>
    <w:rPr>
      <w:rFonts w:asciiTheme="minorHAnsi" w:hAnsiTheme="minorHAnsi" w:cstheme="minorBidi"/>
      <w:kern w:val="24"/>
      <w:lang w:eastAsia="ja-JP"/>
    </w:rPr>
  </w:style>
  <w:style w:type="paragraph" w:styleId="ListNumber5">
    <w:name w:val="List Number 5"/>
    <w:basedOn w:val="Normal"/>
    <w:uiPriority w:val="99"/>
    <w:semiHidden/>
    <w:unhideWhenUsed/>
    <w:pPr>
      <w:numPr>
        <w:numId w:val="10"/>
      </w:numPr>
      <w:spacing w:line="480" w:lineRule="auto"/>
      <w:ind w:firstLine="0"/>
      <w:contextualSpacing/>
    </w:pPr>
    <w:rPr>
      <w:rFonts w:asciiTheme="minorHAnsi" w:hAnsiTheme="minorHAnsi" w:cstheme="minorBidi"/>
      <w:kern w:val="24"/>
      <w:lang w:eastAsia="ja-JP"/>
    </w:rPr>
  </w:style>
  <w:style w:type="paragraph" w:styleId="ListParagraph">
    <w:name w:val="List Paragraph"/>
    <w:basedOn w:val="Normal"/>
    <w:uiPriority w:val="34"/>
    <w:unhideWhenUsed/>
    <w:qFormat/>
    <w:pPr>
      <w:spacing w:line="480" w:lineRule="auto"/>
      <w:ind w:left="720"/>
      <w:contextualSpacing/>
    </w:pPr>
    <w:rPr>
      <w:rFonts w:asciiTheme="minorHAnsi" w:hAnsiTheme="minorHAnsi" w:cstheme="minorBidi"/>
      <w:kern w:val="24"/>
      <w:lang w:eastAsia="ja-JP"/>
    </w:r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ind w:left="1080"/>
    </w:pPr>
    <w:rPr>
      <w:rFonts w:asciiTheme="majorHAnsi" w:eastAsiaTheme="majorEastAsia" w:hAnsiTheme="majorHAnsi" w:cstheme="majorBidi"/>
      <w:kern w:val="24"/>
      <w:lang w:eastAsia="ja-JP"/>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spacing w:line="480" w:lineRule="auto"/>
    </w:pPr>
    <w:rPr>
      <w:kern w:val="24"/>
      <w:lang w:eastAsia="ja-JP"/>
    </w:rPr>
  </w:style>
  <w:style w:type="paragraph" w:styleId="NormalIndent">
    <w:name w:val="Normal Indent"/>
    <w:basedOn w:val="Normal"/>
    <w:uiPriority w:val="99"/>
    <w:semiHidden/>
    <w:unhideWhenUsed/>
    <w:pPr>
      <w:spacing w:line="480" w:lineRule="auto"/>
      <w:ind w:left="720"/>
    </w:pPr>
    <w:rPr>
      <w:rFonts w:asciiTheme="minorHAnsi" w:hAnsiTheme="minorHAnsi" w:cstheme="minorBidi"/>
      <w:kern w:val="24"/>
      <w:lang w:eastAsia="ja-JP"/>
    </w:rPr>
  </w:style>
  <w:style w:type="paragraph" w:styleId="NoteHeading">
    <w:name w:val="Note Heading"/>
    <w:basedOn w:val="Normal"/>
    <w:next w:val="Normal"/>
    <w:link w:val="NoteHeadingChar"/>
    <w:uiPriority w:val="99"/>
    <w:semiHidden/>
    <w:unhideWhenUsed/>
    <w:rPr>
      <w:rFonts w:asciiTheme="minorHAnsi" w:hAnsiTheme="minorHAnsi" w:cstheme="minorBidi"/>
      <w:kern w:val="24"/>
      <w:lang w:eastAsia="ja-JP"/>
    </w:r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Pr>
      <w:rFonts w:ascii="Consolas" w:hAnsi="Consolas" w:cs="Consolas"/>
      <w:kern w:val="24"/>
      <w:sz w:val="21"/>
      <w:szCs w:val="21"/>
      <w:lang w:eastAsia="ja-JP"/>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line="480" w:lineRule="auto"/>
      <w:ind w:left="864" w:right="864"/>
      <w:jc w:val="center"/>
    </w:pPr>
    <w:rPr>
      <w:rFonts w:asciiTheme="minorHAnsi" w:hAnsiTheme="minorHAnsi" w:cstheme="minorBidi"/>
      <w:i/>
      <w:iCs/>
      <w:color w:val="404040" w:themeColor="text1" w:themeTint="BF"/>
      <w:kern w:val="24"/>
      <w:lang w:eastAsia="ja-JP"/>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spacing w:line="480" w:lineRule="auto"/>
    </w:pPr>
    <w:rPr>
      <w:rFonts w:asciiTheme="minorHAnsi" w:hAnsiTheme="minorHAnsi" w:cstheme="minorBidi"/>
      <w:kern w:val="24"/>
      <w:lang w:eastAsia="ja-JP"/>
    </w:r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ind w:left="4320"/>
    </w:pPr>
    <w:rPr>
      <w:rFonts w:asciiTheme="minorHAnsi" w:hAnsiTheme="minorHAnsi" w:cstheme="minorBidi"/>
      <w:kern w:val="24"/>
      <w:lang w:eastAsia="ja-JP"/>
    </w:r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spacing w:line="480" w:lineRule="auto"/>
      <w:jc w:val="center"/>
    </w:pPr>
    <w:rPr>
      <w:rFonts w:asciiTheme="minorHAnsi" w:hAnsiTheme="minorHAnsi" w:cstheme="minorBidi"/>
      <w:kern w:val="24"/>
      <w:lang w:eastAsia="ja-JP"/>
    </w:rPr>
  </w:style>
  <w:style w:type="paragraph" w:styleId="TableofAuthorities">
    <w:name w:val="table of authorities"/>
    <w:basedOn w:val="Normal"/>
    <w:next w:val="Normal"/>
    <w:uiPriority w:val="99"/>
    <w:semiHidden/>
    <w:unhideWhenUsed/>
    <w:pPr>
      <w:spacing w:line="480" w:lineRule="auto"/>
      <w:ind w:left="240"/>
    </w:pPr>
    <w:rPr>
      <w:rFonts w:asciiTheme="minorHAnsi" w:hAnsiTheme="minorHAnsi" w:cstheme="minorBidi"/>
      <w:kern w:val="24"/>
      <w:lang w:eastAsia="ja-JP"/>
    </w:rPr>
  </w:style>
  <w:style w:type="paragraph" w:styleId="TableofFigures">
    <w:name w:val="table of figures"/>
    <w:basedOn w:val="Normal"/>
    <w:next w:val="Normal"/>
    <w:uiPriority w:val="99"/>
    <w:semiHidden/>
    <w:unhideWhenUsed/>
    <w:pPr>
      <w:spacing w:line="480" w:lineRule="auto"/>
    </w:pPr>
    <w:rPr>
      <w:rFonts w:asciiTheme="minorHAnsi" w:hAnsiTheme="minorHAnsi" w:cstheme="minorBidi"/>
      <w:kern w:val="24"/>
      <w:lang w:eastAsia="ja-JP"/>
    </w:rPr>
  </w:style>
  <w:style w:type="paragraph" w:styleId="TOAHeading">
    <w:name w:val="toa heading"/>
    <w:basedOn w:val="Normal"/>
    <w:next w:val="Normal"/>
    <w:uiPriority w:val="99"/>
    <w:semiHidden/>
    <w:unhideWhenUsed/>
    <w:pPr>
      <w:spacing w:before="120" w:line="480" w:lineRule="auto"/>
    </w:pPr>
    <w:rPr>
      <w:rFonts w:asciiTheme="majorHAnsi" w:eastAsiaTheme="majorEastAsia" w:hAnsiTheme="majorHAnsi" w:cstheme="majorBidi"/>
      <w:b/>
      <w:bCs/>
      <w:kern w:val="24"/>
      <w:lang w:eastAsia="ja-JP"/>
    </w:rPr>
  </w:style>
  <w:style w:type="paragraph" w:styleId="TOC4">
    <w:name w:val="toc 4"/>
    <w:basedOn w:val="Normal"/>
    <w:next w:val="Normal"/>
    <w:autoRedefine/>
    <w:uiPriority w:val="39"/>
    <w:semiHidden/>
    <w:unhideWhenUsed/>
    <w:pPr>
      <w:spacing w:after="100" w:line="480" w:lineRule="auto"/>
      <w:ind w:left="720"/>
    </w:pPr>
    <w:rPr>
      <w:rFonts w:asciiTheme="minorHAnsi" w:hAnsiTheme="minorHAnsi" w:cstheme="minorBidi"/>
      <w:kern w:val="24"/>
      <w:lang w:eastAsia="ja-JP"/>
    </w:rPr>
  </w:style>
  <w:style w:type="paragraph" w:styleId="TOC5">
    <w:name w:val="toc 5"/>
    <w:basedOn w:val="Normal"/>
    <w:next w:val="Normal"/>
    <w:autoRedefine/>
    <w:uiPriority w:val="39"/>
    <w:semiHidden/>
    <w:unhideWhenUsed/>
    <w:pPr>
      <w:spacing w:after="100" w:line="480" w:lineRule="auto"/>
      <w:ind w:left="960"/>
    </w:pPr>
    <w:rPr>
      <w:rFonts w:asciiTheme="minorHAnsi" w:hAnsiTheme="minorHAnsi" w:cstheme="minorBidi"/>
      <w:kern w:val="24"/>
      <w:lang w:eastAsia="ja-JP"/>
    </w:rPr>
  </w:style>
  <w:style w:type="paragraph" w:styleId="TOC6">
    <w:name w:val="toc 6"/>
    <w:basedOn w:val="Normal"/>
    <w:next w:val="Normal"/>
    <w:autoRedefine/>
    <w:uiPriority w:val="39"/>
    <w:semiHidden/>
    <w:unhideWhenUsed/>
    <w:pPr>
      <w:spacing w:after="100" w:line="480" w:lineRule="auto"/>
      <w:ind w:left="1200"/>
    </w:pPr>
    <w:rPr>
      <w:rFonts w:asciiTheme="minorHAnsi" w:hAnsiTheme="minorHAnsi" w:cstheme="minorBidi"/>
      <w:kern w:val="24"/>
      <w:lang w:eastAsia="ja-JP"/>
    </w:rPr>
  </w:style>
  <w:style w:type="paragraph" w:styleId="TOC7">
    <w:name w:val="toc 7"/>
    <w:basedOn w:val="Normal"/>
    <w:next w:val="Normal"/>
    <w:autoRedefine/>
    <w:uiPriority w:val="39"/>
    <w:semiHidden/>
    <w:unhideWhenUsed/>
    <w:pPr>
      <w:spacing w:after="100" w:line="480" w:lineRule="auto"/>
      <w:ind w:left="1440"/>
    </w:pPr>
    <w:rPr>
      <w:rFonts w:asciiTheme="minorHAnsi" w:hAnsiTheme="minorHAnsi" w:cstheme="minorBidi"/>
      <w:kern w:val="24"/>
      <w:lang w:eastAsia="ja-JP"/>
    </w:rPr>
  </w:style>
  <w:style w:type="paragraph" w:styleId="TOC8">
    <w:name w:val="toc 8"/>
    <w:basedOn w:val="Normal"/>
    <w:next w:val="Normal"/>
    <w:autoRedefine/>
    <w:uiPriority w:val="39"/>
    <w:semiHidden/>
    <w:unhideWhenUsed/>
    <w:pPr>
      <w:spacing w:after="100" w:line="480" w:lineRule="auto"/>
      <w:ind w:left="1680"/>
    </w:pPr>
    <w:rPr>
      <w:rFonts w:asciiTheme="minorHAnsi" w:hAnsiTheme="minorHAnsi" w:cstheme="minorBidi"/>
      <w:kern w:val="24"/>
      <w:lang w:eastAsia="ja-JP"/>
    </w:rPr>
  </w:style>
  <w:style w:type="paragraph" w:styleId="TOC9">
    <w:name w:val="toc 9"/>
    <w:basedOn w:val="Normal"/>
    <w:next w:val="Normal"/>
    <w:autoRedefine/>
    <w:uiPriority w:val="39"/>
    <w:semiHidden/>
    <w:unhideWhenUsed/>
    <w:pPr>
      <w:spacing w:after="100" w:line="480" w:lineRule="auto"/>
      <w:ind w:left="1920"/>
    </w:pPr>
    <w:rPr>
      <w:rFonts w:asciiTheme="minorHAnsi" w:hAnsiTheme="minorHAnsi" w:cstheme="minorBidi"/>
      <w:kern w:val="24"/>
      <w:lang w:eastAsia="ja-JP"/>
    </w:r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Ind w:w="0" w:type="dxa"/>
      <w:tblBorders>
        <w:top w:val="single" w:sz="12" w:space="0" w:color="auto"/>
        <w:bottom w:val="single" w:sz="12" w:space="0" w:color="auto"/>
      </w:tblBorders>
      <w:tblCellMar>
        <w:top w:w="0" w:type="dxa"/>
        <w:left w:w="108" w:type="dxa"/>
        <w:bottom w:w="0" w:type="dxa"/>
        <w:right w:w="108" w:type="dxa"/>
      </w:tblCellMar>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line="480" w:lineRule="auto"/>
      <w:contextualSpacing/>
    </w:pPr>
    <w:rPr>
      <w:rFonts w:asciiTheme="minorHAnsi" w:hAnsiTheme="minorHAnsi" w:cstheme="minorBidi"/>
      <w:kern w:val="24"/>
      <w:lang w:eastAsia="ja-JP"/>
    </w:rPr>
  </w:style>
  <w:style w:type="paragraph" w:styleId="TOCHeading">
    <w:name w:val="TOC Heading"/>
    <w:basedOn w:val="Heading1"/>
    <w:next w:val="Normal"/>
    <w:uiPriority w:val="38"/>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after="100" w:line="480" w:lineRule="auto"/>
      <w:ind w:firstLine="720"/>
    </w:pPr>
    <w:rPr>
      <w:rFonts w:asciiTheme="minorHAnsi" w:hAnsiTheme="minorHAnsi" w:cstheme="minorBidi"/>
      <w:kern w:val="24"/>
      <w:lang w:eastAsia="ja-JP"/>
    </w:rPr>
  </w:style>
  <w:style w:type="paragraph" w:styleId="TOC2">
    <w:name w:val="toc 2"/>
    <w:basedOn w:val="Normal"/>
    <w:next w:val="Normal"/>
    <w:autoRedefine/>
    <w:uiPriority w:val="39"/>
    <w:unhideWhenUsed/>
    <w:pPr>
      <w:spacing w:after="100" w:line="480" w:lineRule="auto"/>
      <w:ind w:left="240" w:firstLine="720"/>
    </w:pPr>
    <w:rPr>
      <w:rFonts w:asciiTheme="minorHAnsi" w:hAnsiTheme="minorHAnsi" w:cstheme="minorBidi"/>
      <w:kern w:val="24"/>
      <w:lang w:eastAsia="ja-JP"/>
    </w:rPr>
  </w:style>
  <w:style w:type="paragraph" w:styleId="TOC3">
    <w:name w:val="toc 3"/>
    <w:basedOn w:val="Normal"/>
    <w:next w:val="Normal"/>
    <w:autoRedefine/>
    <w:uiPriority w:val="39"/>
    <w:unhideWhenUsed/>
    <w:pPr>
      <w:spacing w:after="100" w:line="480" w:lineRule="auto"/>
      <w:ind w:left="480" w:firstLine="720"/>
    </w:pPr>
    <w:rPr>
      <w:rFonts w:asciiTheme="minorHAnsi" w:hAnsiTheme="minorHAnsi" w:cstheme="minorBidi"/>
      <w:kern w:val="24"/>
      <w:lang w:eastAsia="ja-JP"/>
    </w:rPr>
  </w:style>
  <w:style w:type="character" w:styleId="Hyperlink">
    <w:name w:val="Hyperlink"/>
    <w:basedOn w:val="DefaultParagraphFont"/>
    <w:uiPriority w:val="99"/>
    <w:unhideWhenUsed/>
    <w:rPr>
      <w:color w:val="5F5F5F" w:themeColor="hyperlink"/>
      <w:u w:val="single"/>
    </w:rPr>
  </w:style>
  <w:style w:type="character" w:customStyle="1" w:styleId="NoSpacingChar">
    <w:name w:val="No Spacing Char"/>
    <w:aliases w:val="No Indent Char"/>
    <w:basedOn w:val="DefaultParagraphFont"/>
    <w:link w:val="NoSpacing"/>
    <w:uiPriority w:val="1"/>
    <w:rsid w:val="00351944"/>
  </w:style>
  <w:style w:type="character" w:customStyle="1" w:styleId="question-number">
    <w:name w:val="question-number"/>
    <w:basedOn w:val="DefaultParagraphFont"/>
    <w:rsid w:val="00201C44"/>
  </w:style>
  <w:style w:type="character" w:customStyle="1" w:styleId="question-dot">
    <w:name w:val="question-dot"/>
    <w:basedOn w:val="DefaultParagraphFont"/>
    <w:rsid w:val="00201C44"/>
  </w:style>
  <w:style w:type="character" w:customStyle="1" w:styleId="user-generated">
    <w:name w:val="user-generated"/>
    <w:basedOn w:val="DefaultParagraphFont"/>
    <w:rsid w:val="00201C44"/>
  </w:style>
  <w:style w:type="character" w:customStyle="1" w:styleId="selectable">
    <w:name w:val="selectable"/>
    <w:basedOn w:val="DefaultParagraphFont"/>
    <w:rsid w:val="008D0C28"/>
  </w:style>
  <w:style w:type="character" w:customStyle="1" w:styleId="ff3">
    <w:name w:val="ff3"/>
    <w:basedOn w:val="DefaultParagraphFont"/>
    <w:rsid w:val="00567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588435">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83866906">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6075591">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1071483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9115098">
      <w:bodyDiv w:val="1"/>
      <w:marLeft w:val="0"/>
      <w:marRight w:val="0"/>
      <w:marTop w:val="0"/>
      <w:marBottom w:val="0"/>
      <w:divBdr>
        <w:top w:val="none" w:sz="0" w:space="0" w:color="auto"/>
        <w:left w:val="none" w:sz="0" w:space="0" w:color="auto"/>
        <w:bottom w:val="none" w:sz="0" w:space="0" w:color="auto"/>
        <w:right w:val="none" w:sz="0" w:space="0" w:color="auto"/>
      </w:divBdr>
      <w:divsChild>
        <w:div w:id="1602377846">
          <w:marLeft w:val="900"/>
          <w:marRight w:val="0"/>
          <w:marTop w:val="0"/>
          <w:marBottom w:val="0"/>
          <w:divBdr>
            <w:top w:val="none" w:sz="0" w:space="0" w:color="auto"/>
            <w:left w:val="none" w:sz="0" w:space="0" w:color="auto"/>
            <w:bottom w:val="none" w:sz="0" w:space="0" w:color="auto"/>
            <w:right w:val="none" w:sz="0" w:space="0" w:color="auto"/>
          </w:divBdr>
          <w:divsChild>
            <w:div w:id="820269411">
              <w:marLeft w:val="0"/>
              <w:marRight w:val="0"/>
              <w:marTop w:val="0"/>
              <w:marBottom w:val="75"/>
              <w:divBdr>
                <w:top w:val="none" w:sz="0" w:space="0" w:color="auto"/>
                <w:left w:val="none" w:sz="0" w:space="0" w:color="auto"/>
                <w:bottom w:val="none" w:sz="0" w:space="0" w:color="auto"/>
                <w:right w:val="none" w:sz="0" w:space="0" w:color="auto"/>
              </w:divBdr>
            </w:div>
            <w:div w:id="1895267302">
              <w:marLeft w:val="0"/>
              <w:marRight w:val="0"/>
              <w:marTop w:val="0"/>
              <w:marBottom w:val="0"/>
              <w:divBdr>
                <w:top w:val="none" w:sz="0" w:space="0" w:color="auto"/>
                <w:left w:val="none" w:sz="0" w:space="0" w:color="auto"/>
                <w:bottom w:val="none" w:sz="0" w:space="0" w:color="auto"/>
                <w:right w:val="none" w:sz="0" w:space="0" w:color="auto"/>
              </w:divBdr>
            </w:div>
          </w:divsChild>
        </w:div>
        <w:div w:id="528495009">
          <w:marLeft w:val="900"/>
          <w:marRight w:val="0"/>
          <w:marTop w:val="0"/>
          <w:marBottom w:val="0"/>
          <w:divBdr>
            <w:top w:val="none" w:sz="0" w:space="0" w:color="auto"/>
            <w:left w:val="none" w:sz="0" w:space="0" w:color="auto"/>
            <w:bottom w:val="none" w:sz="0" w:space="0" w:color="auto"/>
            <w:right w:val="none" w:sz="0" w:space="0" w:color="auto"/>
          </w:divBdr>
          <w:divsChild>
            <w:div w:id="961960601">
              <w:marLeft w:val="0"/>
              <w:marRight w:val="0"/>
              <w:marTop w:val="0"/>
              <w:marBottom w:val="75"/>
              <w:divBdr>
                <w:top w:val="none" w:sz="0" w:space="0" w:color="auto"/>
                <w:left w:val="none" w:sz="0" w:space="0" w:color="auto"/>
                <w:bottom w:val="none" w:sz="0" w:space="0" w:color="auto"/>
                <w:right w:val="none" w:sz="0" w:space="0" w:color="auto"/>
              </w:divBdr>
            </w:div>
            <w:div w:id="1293294638">
              <w:marLeft w:val="0"/>
              <w:marRight w:val="0"/>
              <w:marTop w:val="0"/>
              <w:marBottom w:val="0"/>
              <w:divBdr>
                <w:top w:val="none" w:sz="0" w:space="0" w:color="auto"/>
                <w:left w:val="none" w:sz="0" w:space="0" w:color="auto"/>
                <w:bottom w:val="none" w:sz="0" w:space="0" w:color="auto"/>
                <w:right w:val="none" w:sz="0" w:space="0" w:color="auto"/>
              </w:divBdr>
            </w:div>
          </w:divsChild>
        </w:div>
        <w:div w:id="1012027381">
          <w:marLeft w:val="900"/>
          <w:marRight w:val="0"/>
          <w:marTop w:val="0"/>
          <w:marBottom w:val="0"/>
          <w:divBdr>
            <w:top w:val="none" w:sz="0" w:space="0" w:color="auto"/>
            <w:left w:val="none" w:sz="0" w:space="0" w:color="auto"/>
            <w:bottom w:val="none" w:sz="0" w:space="0" w:color="auto"/>
            <w:right w:val="none" w:sz="0" w:space="0" w:color="auto"/>
          </w:divBdr>
          <w:divsChild>
            <w:div w:id="123279841">
              <w:marLeft w:val="0"/>
              <w:marRight w:val="0"/>
              <w:marTop w:val="0"/>
              <w:marBottom w:val="75"/>
              <w:divBdr>
                <w:top w:val="none" w:sz="0" w:space="0" w:color="auto"/>
                <w:left w:val="none" w:sz="0" w:space="0" w:color="auto"/>
                <w:bottom w:val="none" w:sz="0" w:space="0" w:color="auto"/>
                <w:right w:val="none" w:sz="0" w:space="0" w:color="auto"/>
              </w:divBdr>
            </w:div>
            <w:div w:id="1476992864">
              <w:marLeft w:val="0"/>
              <w:marRight w:val="0"/>
              <w:marTop w:val="0"/>
              <w:marBottom w:val="0"/>
              <w:divBdr>
                <w:top w:val="none" w:sz="0" w:space="0" w:color="auto"/>
                <w:left w:val="none" w:sz="0" w:space="0" w:color="auto"/>
                <w:bottom w:val="none" w:sz="0" w:space="0" w:color="auto"/>
                <w:right w:val="none" w:sz="0" w:space="0" w:color="auto"/>
              </w:divBdr>
            </w:div>
          </w:divsChild>
        </w:div>
        <w:div w:id="1478886444">
          <w:marLeft w:val="900"/>
          <w:marRight w:val="0"/>
          <w:marTop w:val="0"/>
          <w:marBottom w:val="0"/>
          <w:divBdr>
            <w:top w:val="none" w:sz="0" w:space="0" w:color="auto"/>
            <w:left w:val="none" w:sz="0" w:space="0" w:color="auto"/>
            <w:bottom w:val="none" w:sz="0" w:space="0" w:color="auto"/>
            <w:right w:val="none" w:sz="0" w:space="0" w:color="auto"/>
          </w:divBdr>
          <w:divsChild>
            <w:div w:id="903880850">
              <w:marLeft w:val="0"/>
              <w:marRight w:val="0"/>
              <w:marTop w:val="0"/>
              <w:marBottom w:val="75"/>
              <w:divBdr>
                <w:top w:val="none" w:sz="0" w:space="0" w:color="auto"/>
                <w:left w:val="none" w:sz="0" w:space="0" w:color="auto"/>
                <w:bottom w:val="none" w:sz="0" w:space="0" w:color="auto"/>
                <w:right w:val="none" w:sz="0" w:space="0" w:color="auto"/>
              </w:divBdr>
            </w:div>
            <w:div w:id="156311623">
              <w:marLeft w:val="0"/>
              <w:marRight w:val="0"/>
              <w:marTop w:val="0"/>
              <w:marBottom w:val="0"/>
              <w:divBdr>
                <w:top w:val="none" w:sz="0" w:space="0" w:color="auto"/>
                <w:left w:val="none" w:sz="0" w:space="0" w:color="auto"/>
                <w:bottom w:val="none" w:sz="0" w:space="0" w:color="auto"/>
                <w:right w:val="none" w:sz="0" w:space="0" w:color="auto"/>
              </w:divBdr>
            </w:div>
          </w:divsChild>
        </w:div>
        <w:div w:id="94133892">
          <w:marLeft w:val="900"/>
          <w:marRight w:val="0"/>
          <w:marTop w:val="0"/>
          <w:marBottom w:val="0"/>
          <w:divBdr>
            <w:top w:val="none" w:sz="0" w:space="0" w:color="auto"/>
            <w:left w:val="none" w:sz="0" w:space="0" w:color="auto"/>
            <w:bottom w:val="none" w:sz="0" w:space="0" w:color="auto"/>
            <w:right w:val="none" w:sz="0" w:space="0" w:color="auto"/>
          </w:divBdr>
          <w:divsChild>
            <w:div w:id="169178660">
              <w:marLeft w:val="0"/>
              <w:marRight w:val="0"/>
              <w:marTop w:val="0"/>
              <w:marBottom w:val="75"/>
              <w:divBdr>
                <w:top w:val="none" w:sz="0" w:space="0" w:color="auto"/>
                <w:left w:val="none" w:sz="0" w:space="0" w:color="auto"/>
                <w:bottom w:val="none" w:sz="0" w:space="0" w:color="auto"/>
                <w:right w:val="none" w:sz="0" w:space="0" w:color="auto"/>
              </w:divBdr>
            </w:div>
            <w:div w:id="2022929546">
              <w:marLeft w:val="0"/>
              <w:marRight w:val="0"/>
              <w:marTop w:val="0"/>
              <w:marBottom w:val="0"/>
              <w:divBdr>
                <w:top w:val="none" w:sz="0" w:space="0" w:color="auto"/>
                <w:left w:val="none" w:sz="0" w:space="0" w:color="auto"/>
                <w:bottom w:val="none" w:sz="0" w:space="0" w:color="auto"/>
                <w:right w:val="none" w:sz="0" w:space="0" w:color="auto"/>
              </w:divBdr>
            </w:div>
          </w:divsChild>
        </w:div>
        <w:div w:id="1075057100">
          <w:marLeft w:val="900"/>
          <w:marRight w:val="0"/>
          <w:marTop w:val="0"/>
          <w:marBottom w:val="0"/>
          <w:divBdr>
            <w:top w:val="none" w:sz="0" w:space="0" w:color="auto"/>
            <w:left w:val="none" w:sz="0" w:space="0" w:color="auto"/>
            <w:bottom w:val="none" w:sz="0" w:space="0" w:color="auto"/>
            <w:right w:val="none" w:sz="0" w:space="0" w:color="auto"/>
          </w:divBdr>
          <w:divsChild>
            <w:div w:id="256526407">
              <w:marLeft w:val="0"/>
              <w:marRight w:val="0"/>
              <w:marTop w:val="0"/>
              <w:marBottom w:val="75"/>
              <w:divBdr>
                <w:top w:val="none" w:sz="0" w:space="0" w:color="auto"/>
                <w:left w:val="none" w:sz="0" w:space="0" w:color="auto"/>
                <w:bottom w:val="none" w:sz="0" w:space="0" w:color="auto"/>
                <w:right w:val="none" w:sz="0" w:space="0" w:color="auto"/>
              </w:divBdr>
            </w:div>
            <w:div w:id="173908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19381352">
      <w:bodyDiv w:val="1"/>
      <w:marLeft w:val="0"/>
      <w:marRight w:val="0"/>
      <w:marTop w:val="0"/>
      <w:marBottom w:val="0"/>
      <w:divBdr>
        <w:top w:val="none" w:sz="0" w:space="0" w:color="auto"/>
        <w:left w:val="none" w:sz="0" w:space="0" w:color="auto"/>
        <w:bottom w:val="none" w:sz="0" w:space="0" w:color="auto"/>
        <w:right w:val="none" w:sz="0" w:space="0" w:color="auto"/>
      </w:divBdr>
    </w:div>
    <w:div w:id="1359622053">
      <w:bodyDiv w:val="1"/>
      <w:marLeft w:val="0"/>
      <w:marRight w:val="0"/>
      <w:marTop w:val="0"/>
      <w:marBottom w:val="0"/>
      <w:divBdr>
        <w:top w:val="none" w:sz="0" w:space="0" w:color="auto"/>
        <w:left w:val="none" w:sz="0" w:space="0" w:color="auto"/>
        <w:bottom w:val="none" w:sz="0" w:space="0" w:color="auto"/>
        <w:right w:val="none" w:sz="0" w:space="0" w:color="auto"/>
      </w:divBdr>
    </w:div>
    <w:div w:id="1383865110">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38545471">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5507082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89618728">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3190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header" Target="head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Technology and INNOVATION</Abstract>
  <CompanyAddress/>
  <CompanyPhone/>
  <CompanyFax/>
  <CompanyEmail>University of Wales: Trinity Saint David</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7678F9-B186-9149-9759-307A068993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2535</Words>
  <Characters>14454</Characters>
  <Application>Microsoft Macintosh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Business inquiry and research</vt:lpstr>
    </vt:vector>
  </TitlesOfParts>
  <Company/>
  <LinksUpToDate>false</LinksUpToDate>
  <CharactersWithSpaces>16956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and research</dc:title>
  <dc:subject>Matthew Kilgariff 1705241                                       BA Business Management</dc:subject>
  <dc:creator>Dr. Alex Bell</dc:creator>
  <cp:keywords/>
  <dc:description/>
  <cp:lastModifiedBy>Matthew Kilgariff (1705241)</cp:lastModifiedBy>
  <cp:revision>3</cp:revision>
  <dcterms:created xsi:type="dcterms:W3CDTF">2019-05-31T05:28:00Z</dcterms:created>
  <dcterms:modified xsi:type="dcterms:W3CDTF">2019-05-31T05:29:00Z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