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83DA70A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7E3A" w14:paraId="6E01DA7E" w14:textId="7786FDD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Pembrokeshire College </w:t>
            </w:r>
          </w:p>
        </w:tc>
      </w:tr>
      <w:tr w:rsidRPr="006A589B" w:rsidR="00B12145" w:rsidTr="283DA70A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283DA70A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283DA70A" w:rsidRDefault="00CB754C" w14:paraId="48B1D44A" w14:textId="7A2ADFF2">
            <w:pPr>
              <w:rPr>
                <w:rFonts w:ascii="Arial" w:hAnsi="Arial" w:cs="Arial"/>
                <w:sz w:val="20"/>
                <w:szCs w:val="20"/>
              </w:rPr>
            </w:pPr>
            <w:r w:rsidRPr="283DA70A" w:rsidR="00CB754C">
              <w:rPr>
                <w:rFonts w:ascii="Arial" w:hAnsi="Arial" w:cs="Arial"/>
                <w:sz w:val="20"/>
                <w:szCs w:val="20"/>
              </w:rPr>
              <w:t>Tony Howl</w:t>
            </w:r>
            <w:r w:rsidRPr="283DA70A" w:rsidR="10F4BEF3">
              <w:rPr>
                <w:rFonts w:ascii="Arial" w:hAnsi="Arial" w:cs="Arial"/>
                <w:sz w:val="20"/>
                <w:szCs w:val="20"/>
              </w:rPr>
              <w:t>e</w:t>
            </w:r>
            <w:r w:rsidRPr="283DA70A" w:rsidR="00CB754C">
              <w:rPr>
                <w:rFonts w:ascii="Arial" w:hAnsi="Arial" w:cs="Arial"/>
                <w:sz w:val="20"/>
                <w:szCs w:val="20"/>
              </w:rPr>
              <w:t>s</w:t>
            </w:r>
          </w:p>
        </w:tc>
      </w:tr>
      <w:tr w:rsidRPr="00CF0253" w:rsidR="001D7CA7" w:rsidTr="283DA70A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B754C" w:rsidR="001D7CA7" w:rsidP="00C01D45" w:rsidRDefault="00CB754C" w14:paraId="126E6449" w14:textId="494927E6">
            <w:pPr>
              <w:rPr>
                <w:rFonts w:ascii="Arial" w:hAnsi="Arial" w:cs="Arial"/>
                <w:bCs/>
                <w:sz w:val="20"/>
              </w:rPr>
            </w:pPr>
            <w:r w:rsidRPr="00CB754C">
              <w:rPr>
                <w:rFonts w:ascii="Arial" w:hAnsi="Arial" w:cs="Arial"/>
                <w:bCs/>
                <w:sz w:val="20"/>
              </w:rPr>
              <w:t>Industrial Measuring Systems</w:t>
            </w:r>
          </w:p>
        </w:tc>
      </w:tr>
      <w:tr w:rsidRPr="00CF0253" w:rsidR="00CF0253" w:rsidTr="283DA70A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667E3A" w14:paraId="484F20A8" w14:textId="75C4A4F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</w:t>
            </w:r>
            <w:r w:rsidR="00D95889">
              <w:rPr>
                <w:rFonts w:ascii="Arial" w:hAnsi="Arial" w:cs="Arial"/>
                <w:sz w:val="20"/>
              </w:rPr>
              <w:t>400</w:t>
            </w:r>
            <w:r w:rsidR="00CB754C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667E3A" w14:paraId="4BC24FBB" w14:textId="6BAD4FF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283DA70A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F399A" w14:paraId="465ACDDE" w14:textId="1681DC1B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7E3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F399A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9F399A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283DA70A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667E3A" w14:paraId="3FE80532" w14:textId="6301394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9F399A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9F399A" w14:paraId="2BA58E4B" w14:textId="1BBAE34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67E3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283DA70A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83DA70A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67E3A" w14:paraId="1ED05CAA" w14:textId="7892DE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67E3A" w14:paraId="1004848C" w14:textId="16EE54F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7E3A" w14:paraId="4ABD82DF" w14:textId="62A2124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7E3A" w14:paraId="0B373891" w14:textId="625C82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7E3A" w14:paraId="49BC99B3" w14:textId="7770896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7E3A" w14:paraId="1DF64599" w14:textId="080731B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7E3A" w14:paraId="12A12740" w14:textId="64F0C56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551F1" w:rsidR="00667E3A" w:rsidP="00667E3A" w:rsidRDefault="00667E3A" w14:paraId="5BB63943" w14:textId="77777777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78BFADC8" wp14:editId="6C7AC7D1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767B72" w14:paraId="2D4EB4C6" w14:textId="5023DB7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</w:t>
            </w:r>
            <w:r w:rsidR="00CB754C">
              <w:rPr>
                <w:rFonts w:ascii="Arial" w:hAnsi="Arial" w:cs="Arial"/>
                <w:sz w:val="20"/>
              </w:rPr>
              <w:t>8</w:t>
            </w:r>
            <w:r w:rsidR="00265456">
              <w:rPr>
                <w:rFonts w:ascii="Arial" w:hAnsi="Arial" w:cs="Arial"/>
                <w:sz w:val="20"/>
              </w:rPr>
              <w:t>/</w:t>
            </w:r>
            <w:r w:rsidR="00D95889">
              <w:rPr>
                <w:rFonts w:ascii="Arial" w:hAnsi="Arial" w:cs="Arial"/>
                <w:sz w:val="20"/>
              </w:rPr>
              <w:t>0</w:t>
            </w:r>
            <w:r>
              <w:rPr>
                <w:rFonts w:ascii="Arial" w:hAnsi="Arial" w:cs="Arial"/>
                <w:sz w:val="20"/>
              </w:rPr>
              <w:t>2</w:t>
            </w:r>
            <w:r w:rsidR="00265456">
              <w:rPr>
                <w:rFonts w:ascii="Arial" w:hAnsi="Arial" w:cs="Arial"/>
                <w:sz w:val="20"/>
              </w:rPr>
              <w:t>/</w:t>
            </w:r>
            <w:r w:rsidR="00B8359D">
              <w:rPr>
                <w:rFonts w:ascii="Arial" w:hAnsi="Arial" w:cs="Arial"/>
                <w:sz w:val="20"/>
              </w:rPr>
              <w:t>202</w:t>
            </w:r>
            <w:r w:rsidR="00D95889">
              <w:rPr>
                <w:rFonts w:ascii="Arial" w:hAnsi="Arial" w:cs="Arial"/>
                <w:sz w:val="20"/>
              </w:rPr>
              <w:t>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A65A50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F399A" w:rsidP="00293C46" w:rsidRDefault="009F399A" w14:paraId="2C048B8B" w14:textId="77777777">
      <w:r>
        <w:separator/>
      </w:r>
    </w:p>
  </w:endnote>
  <w:endnote w:type="continuationSeparator" w:id="0">
    <w:p w:rsidR="009F399A" w:rsidP="00293C46" w:rsidRDefault="009F399A" w14:paraId="136E840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58C90AC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F399A" w:rsidP="00293C46" w:rsidRDefault="009F399A" w14:paraId="7D8B148F" w14:textId="77777777">
      <w:r>
        <w:separator/>
      </w:r>
    </w:p>
  </w:footnote>
  <w:footnote w:type="continuationSeparator" w:id="0">
    <w:p w:rsidR="009F399A" w:rsidP="00293C46" w:rsidRDefault="009F399A" w14:paraId="3F9A2B6F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35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5456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67E3A"/>
    <w:rsid w:val="00683637"/>
    <w:rsid w:val="006B02B3"/>
    <w:rsid w:val="006C0601"/>
    <w:rsid w:val="006D7BA3"/>
    <w:rsid w:val="00704DA7"/>
    <w:rsid w:val="0071327F"/>
    <w:rsid w:val="00723416"/>
    <w:rsid w:val="00747494"/>
    <w:rsid w:val="0076296B"/>
    <w:rsid w:val="00767B72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95B4B"/>
    <w:rsid w:val="00902008"/>
    <w:rsid w:val="009609EC"/>
    <w:rsid w:val="00981EEC"/>
    <w:rsid w:val="00990005"/>
    <w:rsid w:val="00996ED0"/>
    <w:rsid w:val="009B221E"/>
    <w:rsid w:val="009D4580"/>
    <w:rsid w:val="009F0CD0"/>
    <w:rsid w:val="009F399A"/>
    <w:rsid w:val="009F5B60"/>
    <w:rsid w:val="00A3206B"/>
    <w:rsid w:val="00A4454B"/>
    <w:rsid w:val="00A52E71"/>
    <w:rsid w:val="00A62B22"/>
    <w:rsid w:val="00A65A50"/>
    <w:rsid w:val="00A71457"/>
    <w:rsid w:val="00AB548E"/>
    <w:rsid w:val="00B035FC"/>
    <w:rsid w:val="00B12145"/>
    <w:rsid w:val="00B7406E"/>
    <w:rsid w:val="00B8359D"/>
    <w:rsid w:val="00BB1232"/>
    <w:rsid w:val="00BC2003"/>
    <w:rsid w:val="00BE1A82"/>
    <w:rsid w:val="00C01D45"/>
    <w:rsid w:val="00C144EF"/>
    <w:rsid w:val="00C17D80"/>
    <w:rsid w:val="00C551F1"/>
    <w:rsid w:val="00C7014C"/>
    <w:rsid w:val="00C75682"/>
    <w:rsid w:val="00CB754C"/>
    <w:rsid w:val="00CD2B6E"/>
    <w:rsid w:val="00CD7D4B"/>
    <w:rsid w:val="00CE141E"/>
    <w:rsid w:val="00CF0253"/>
    <w:rsid w:val="00D43A1B"/>
    <w:rsid w:val="00D95889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0F4BEF3"/>
    <w:rsid w:val="283DA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://www.qaa.ac.uk/docs/qaa/quality-code/qualifications-frameworks.pdf?sfvrsn=170af781_14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wmf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125C5AA-47A7-4355-8B8D-1A9334C8F77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Jason Pointer</dc:creator>
  <keywords/>
  <dc:description>August 2018</dc:description>
  <lastModifiedBy>Tony Howles</lastModifiedBy>
  <revision>6</revision>
  <lastPrinted>2008-06-19T11:26:00.0000000Z</lastPrinted>
  <dcterms:created xsi:type="dcterms:W3CDTF">2023-11-01T13:48:00.0000000Z</dcterms:created>
  <dcterms:modified xsi:type="dcterms:W3CDTF">2024-06-05T18:22:40.5172262Z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