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710535669"/>
        <w:docPartObj>
          <w:docPartGallery w:val="Cover Pages"/>
          <w:docPartUnique/>
        </w:docPartObj>
      </w:sdtPr>
      <w:sdtEndPr>
        <w:rPr>
          <w:rFonts w:ascii="Times New Roman" w:hAnsi="Times New Roman" w:cs="Times New Roman"/>
          <w:b/>
          <w:sz w:val="24"/>
          <w:szCs w:val="24"/>
        </w:rPr>
      </w:sdtEndPr>
      <w:sdtContent>
        <w:p w14:paraId="3EAF454E" w14:textId="77777777" w:rsidR="001F6E5B" w:rsidRDefault="001F6E5B">
          <w:pPr>
            <w:pStyle w:val="NoSpacing"/>
            <w:rPr>
              <w:sz w:val="2"/>
            </w:rPr>
          </w:pPr>
        </w:p>
        <w:p w14:paraId="6502A750" w14:textId="3082870E" w:rsidR="001F6E5B" w:rsidRDefault="001F6E5B">
          <w:r>
            <w:rPr>
              <w:noProof/>
              <w:lang w:eastAsia="en-GB"/>
            </w:rPr>
            <mc:AlternateContent>
              <mc:Choice Requires="wps">
                <w:drawing>
                  <wp:anchor distT="0" distB="0" distL="114300" distR="114300" simplePos="0" relativeHeight="251659264" behindDoc="0" locked="0" layoutInCell="1" allowOverlap="1" wp14:anchorId="5761F531" wp14:editId="47106E84">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F1E610" w14:textId="77777777" w:rsidR="001F6E5B" w:rsidRDefault="00000000">
                                <w:pPr>
                                  <w:pStyle w:val="NoSpacing"/>
                                  <w:jc w:val="right"/>
                                  <w:rPr>
                                    <w:color w:val="5B9BD5" w:themeColor="accent1"/>
                                    <w:sz w:val="36"/>
                                    <w:szCs w:val="36"/>
                                  </w:rPr>
                                </w:pPr>
                                <w:sdt>
                                  <w:sdtPr>
                                    <w:rPr>
                                      <w:color w:val="5B9BD5"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1F6E5B">
                                      <w:rPr>
                                        <w:color w:val="5B9BD5" w:themeColor="accent1"/>
                                        <w:sz w:val="36"/>
                                        <w:szCs w:val="36"/>
                                      </w:rPr>
                                      <w:t xml:space="preserve">     </w:t>
                                    </w:r>
                                  </w:sdtContent>
                                </w:sdt>
                              </w:p>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5B139E12" w14:textId="77777777" w:rsidR="001F6E5B" w:rsidRDefault="001F6E5B">
                                    <w:pPr>
                                      <w:pStyle w:val="NoSpacing"/>
                                      <w:jc w:val="right"/>
                                      <w:rPr>
                                        <w:color w:val="5B9BD5" w:themeColor="accent1"/>
                                        <w:sz w:val="36"/>
                                        <w:szCs w:val="36"/>
                                      </w:rPr>
                                    </w:pPr>
                                    <w:r>
                                      <w:rPr>
                                        <w:color w:val="5B9BD5"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5761F531" id="_x0000_t202" coordsize="21600,21600" o:spt="202" path="m,l,21600r21600,l21600,xe">
                    <v:stroke joinstyle="miter"/>
                    <v:path gradientshapeok="t" o:connecttype="rect"/>
                  </v:shapetype>
                  <v:shape id="Text Box 69" o:spid="_x0000_s1026"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" filled="f" stroked="f" strokeweight=".5pt">
                    <v:textbox style="mso-fit-shape-to-text:t" inset="0,0,0,0">
                      <w:txbxContent>
                        <w:p w14:paraId="00F1E610" w14:textId="77777777" w:rsidR="001F6E5B" w:rsidRDefault="00000000">
                          <w:pPr>
                            <w:pStyle w:val="NoSpacing"/>
                            <w:jc w:val="right"/>
                            <w:rPr>
                              <w:color w:val="5B9BD5" w:themeColor="accent1"/>
                              <w:sz w:val="36"/>
                              <w:szCs w:val="36"/>
                            </w:rPr>
                          </w:pPr>
                          <w:sdt>
                            <w:sdtPr>
                              <w:rPr>
                                <w:color w:val="5B9BD5"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1F6E5B">
                                <w:rPr>
                                  <w:color w:val="5B9BD5" w:themeColor="accent1"/>
                                  <w:sz w:val="36"/>
                                  <w:szCs w:val="36"/>
                                </w:rPr>
                                <w:t xml:space="preserve">     </w:t>
                              </w:r>
                            </w:sdtContent>
                          </w:sdt>
                        </w:p>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5B139E12" w14:textId="77777777" w:rsidR="001F6E5B" w:rsidRDefault="001F6E5B">
                              <w:pPr>
                                <w:pStyle w:val="NoSpacing"/>
                                <w:jc w:val="right"/>
                                <w:rPr>
                                  <w:color w:val="5B9BD5" w:themeColor="accent1"/>
                                  <w:sz w:val="36"/>
                                  <w:szCs w:val="36"/>
                                </w:rPr>
                              </w:pPr>
                              <w:r>
                                <w:rPr>
                                  <w:color w:val="5B9BD5" w:themeColor="accent1"/>
                                  <w:sz w:val="36"/>
                                  <w:szCs w:val="36"/>
                                </w:rPr>
                                <w:t xml:space="preserve">     </w:t>
                              </w:r>
                            </w:p>
                          </w:sdtContent>
                        </w:sdt>
                      </w:txbxContent>
                    </v:textbox>
                    <w10:wrap anchorx="page" anchory="margin"/>
                  </v:shape>
                </w:pict>
              </mc:Fallback>
            </mc:AlternateContent>
          </w:r>
        </w:p>
        <w:p w14:paraId="31D98A12" w14:textId="1A83E640" w:rsidR="005620D5" w:rsidRDefault="00991343" w:rsidP="001F6E5B">
          <w:pPr>
            <w:spacing w:line="259" w:lineRule="auto"/>
            <w:rPr>
              <w:rFonts w:ascii="Times New Roman" w:hAnsi="Times New Roman" w:cs="Times New Roman"/>
              <w:b/>
              <w:sz w:val="24"/>
              <w:szCs w:val="24"/>
            </w:rPr>
          </w:pPr>
          <w:r>
            <w:rPr>
              <w:noProof/>
              <w:lang w:eastAsia="en-GB"/>
            </w:rPr>
            <mc:AlternateContent>
              <mc:Choice Requires="wps">
                <w:drawing>
                  <wp:anchor distT="0" distB="0" distL="114300" distR="114300" simplePos="0" relativeHeight="251661312" behindDoc="0" locked="0" layoutInCell="1" allowOverlap="1" wp14:anchorId="791D8A8B" wp14:editId="5124E7A3">
                    <wp:simplePos x="0" y="0"/>
                    <wp:positionH relativeFrom="margin">
                      <wp:align>left</wp:align>
                    </wp:positionH>
                    <wp:positionV relativeFrom="margin">
                      <wp:posOffset>438150</wp:posOffset>
                    </wp:positionV>
                    <wp:extent cx="5943600" cy="914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24390F" w14:textId="77777777" w:rsidR="001F6E5B" w:rsidRDefault="001F6E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 w14:anchorId="791D8A8B" id="Text Box 62" o:spid="_x0000_s1027" type="#_x0000_t202" style="position:absolute;margin-left:0;margin-top:34.5pt;width:468pt;height:1in;z-index:251661312;visibility:visible;mso-wrap-style:square;mso-width-percent:765;mso-wrap-distance-left:9pt;mso-wrap-distance-top:0;mso-wrap-distance-right:9pt;mso-wrap-distance-bottom:0;mso-position-horizontal:left;mso-position-horizontal-relative:margin;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" filled="f" stroked="f" strokeweight=".5pt">
                    <v:textbox style="mso-fit-shape-to-text:t">
                      <w:txbxContent>
                        <w:p w14:paraId="7024390F" w14:textId="77777777" w:rsidR="001F6E5B" w:rsidRDefault="001F6E5B"/>
                      </w:txbxContent>
                    </v:textbox>
                    <w10:wrap anchorx="margin" anchory="margin"/>
                  </v:shape>
                </w:pict>
              </mc:Fallback>
            </mc:AlternateContent>
          </w:r>
          <w:r w:rsidR="001F6E5B" w:rsidRPr="001F6E5B">
            <w:rPr>
              <w:rFonts w:ascii="Times New Roman" w:hAnsi="Times New Roman" w:cs="Times New Roman"/>
              <w:b/>
              <w:noProof/>
              <w:sz w:val="24"/>
              <w:szCs w:val="24"/>
              <w:lang w:eastAsia="en-GB"/>
            </w:rPr>
            <mc:AlternateContent>
              <mc:Choice Requires="wpg">
                <w:drawing>
                  <wp:anchor distT="0" distB="0" distL="228600" distR="228600" simplePos="0" relativeHeight="251663360" behindDoc="0" locked="0" layoutInCell="1" allowOverlap="1" wp14:anchorId="64084020" wp14:editId="726BC5B2">
                    <wp:simplePos x="0" y="0"/>
                    <wp:positionH relativeFrom="margin">
                      <wp:align>center</wp:align>
                    </wp:positionH>
                    <wp:positionV relativeFrom="margin">
                      <wp:posOffset>2475450</wp:posOffset>
                    </wp:positionV>
                    <wp:extent cx="5038725" cy="3190875"/>
                    <wp:effectExtent l="0" t="0" r="9525" b="0"/>
                    <wp:wrapSquare wrapText="bothSides"/>
                    <wp:docPr id="173" name="Group 173"/>
                    <wp:cNvGraphicFramePr/>
                    <a:graphic xmlns:a="http://schemas.openxmlformats.org/drawingml/2006/main">
                      <a:graphicData uri="http://schemas.microsoft.com/office/word/2010/wordprocessingGroup">
                        <wpg:wgp>
                          <wpg:cNvGrpSpPr/>
                          <wpg:grpSpPr>
                            <a:xfrm>
                              <a:off x="0" y="0"/>
                              <a:ext cx="5038725" cy="3190875"/>
                              <a:chOff x="0" y="0"/>
                              <a:chExt cx="3218688" cy="2028766"/>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0" y="19050"/>
                                <a:ext cx="2249424" cy="832104"/>
                                <a:chOff x="228600" y="0"/>
                                <a:chExt cx="1472184" cy="1024128"/>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0"/>
                                  <a:ext cx="1472184" cy="1024128"/>
                                </a:xfrm>
                                <a:prstGeom prst="rect">
                                  <a:avLst/>
                                </a:prstGeom>
                                <a:blipFill>
                                  <a:blip r:embed="rId8"/>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237939" y="399450"/>
                                <a:ext cx="2979538" cy="135999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25B2E4" w14:textId="77777777" w:rsidR="001F6E5B" w:rsidRDefault="001F6E5B">
                                  <w:pPr>
                                    <w:ind w:left="504"/>
                                    <w:jc w:val="right"/>
                                    <w:rPr>
                                      <w:smallCaps/>
                                      <w:color w:val="ED7D31" w:themeColor="accent2"/>
                                      <w:sz w:val="28"/>
                                      <w:szCs w:val="24"/>
                                    </w:rPr>
                                  </w:pPr>
                                </w:p>
                                <w:p w14:paraId="3E4C9352" w14:textId="77777777" w:rsidR="001F6E5B" w:rsidRPr="00991343" w:rsidRDefault="001F6E5B" w:rsidP="00991343">
                                  <w:pPr>
                                    <w:pStyle w:val="NoSpacing"/>
                                    <w:ind w:left="360"/>
                                    <w:jc w:val="center"/>
                                    <w:rPr>
                                      <w:color w:val="5B9BD5" w:themeColor="accent1"/>
                                      <w:sz w:val="24"/>
                                      <w:szCs w:val="24"/>
                                    </w:rPr>
                                  </w:pPr>
                                  <w:r w:rsidRPr="00991343">
                                    <w:rPr>
                                      <w:color w:val="5B9BD5" w:themeColor="accent1"/>
                                      <w:sz w:val="24"/>
                                      <w:szCs w:val="24"/>
                                    </w:rPr>
                                    <w:t>SUBMITTED TO:</w:t>
                                  </w:r>
                                </w:p>
                                <w:p w14:paraId="1ABC7700" w14:textId="3F586986" w:rsidR="001F6E5B" w:rsidRPr="00991343" w:rsidRDefault="001F6E5B" w:rsidP="00991343">
                                  <w:pPr>
                                    <w:pStyle w:val="NoSpacing"/>
                                    <w:ind w:left="360"/>
                                    <w:jc w:val="center"/>
                                    <w:rPr>
                                      <w:color w:val="5B9BD5" w:themeColor="accent1"/>
                                      <w:sz w:val="24"/>
                                      <w:szCs w:val="24"/>
                                    </w:rPr>
                                  </w:pPr>
                                  <w:r w:rsidRPr="00991343">
                                    <w:rPr>
                                      <w:color w:val="5B9BD5" w:themeColor="accent1"/>
                                      <w:sz w:val="24"/>
                                      <w:szCs w:val="24"/>
                                    </w:rPr>
                                    <w:t>SUBMITTED BY: K</w:t>
                                  </w:r>
                                  <w:r w:rsidR="00991343">
                                    <w:rPr>
                                      <w:color w:val="5B9BD5" w:themeColor="accent1"/>
                                      <w:sz w:val="24"/>
                                      <w:szCs w:val="24"/>
                                    </w:rPr>
                                    <w:t>H</w:t>
                                  </w:r>
                                  <w:r w:rsidRPr="00991343">
                                    <w:rPr>
                                      <w:color w:val="5B9BD5" w:themeColor="accent1"/>
                                      <w:sz w:val="24"/>
                                      <w:szCs w:val="24"/>
                                    </w:rPr>
                                    <w:t>ALEDA</w:t>
                                  </w:r>
                                  <w:r w:rsidR="00C82B53" w:rsidRPr="00991343">
                                    <w:rPr>
                                      <w:color w:val="5B9BD5" w:themeColor="accent1"/>
                                      <w:sz w:val="24"/>
                                      <w:szCs w:val="24"/>
                                    </w:rPr>
                                    <w:t xml:space="preserve"> HAYDER</w:t>
                                  </w:r>
                                </w:p>
                                <w:p w14:paraId="4B2DF60B" w14:textId="77777777" w:rsidR="00C82B53" w:rsidRPr="00991343" w:rsidRDefault="00C82B53" w:rsidP="00991343">
                                  <w:pPr>
                                    <w:pStyle w:val="NoSpacing"/>
                                    <w:ind w:left="360"/>
                                    <w:jc w:val="center"/>
                                    <w:rPr>
                                      <w:color w:val="5B9BD5" w:themeColor="accent1"/>
                                      <w:sz w:val="24"/>
                                      <w:szCs w:val="24"/>
                                    </w:rPr>
                                  </w:pPr>
                                  <w:r w:rsidRPr="00991343">
                                    <w:rPr>
                                      <w:color w:val="5B9BD5" w:themeColor="accent1"/>
                                      <w:sz w:val="24"/>
                                      <w:szCs w:val="24"/>
                                    </w:rPr>
                                    <w:t>STUDENT ID:</w:t>
                                  </w:r>
                                </w:p>
                                <w:p w14:paraId="3D44E2EE" w14:textId="63C0F5E7" w:rsidR="001F6E5B" w:rsidRPr="00991343" w:rsidRDefault="001F6E5B" w:rsidP="00991343">
                                  <w:pPr>
                                    <w:pStyle w:val="NoSpacing"/>
                                    <w:ind w:left="360"/>
                                    <w:jc w:val="center"/>
                                    <w:rPr>
                                      <w:color w:val="5B9BD5" w:themeColor="accent1"/>
                                      <w:sz w:val="24"/>
                                      <w:szCs w:val="24"/>
                                    </w:rPr>
                                  </w:pPr>
                                  <w:r w:rsidRPr="00991343">
                                    <w:rPr>
                                      <w:color w:val="5B9BD5" w:themeColor="accent1"/>
                                      <w:sz w:val="24"/>
                                      <w:szCs w:val="24"/>
                                    </w:rPr>
                                    <w:t xml:space="preserve">COURSE </w:t>
                                  </w:r>
                                  <w:proofErr w:type="gramStart"/>
                                  <w:r w:rsidRPr="00991343">
                                    <w:rPr>
                                      <w:color w:val="5B9BD5" w:themeColor="accent1"/>
                                      <w:sz w:val="24"/>
                                      <w:szCs w:val="24"/>
                                    </w:rPr>
                                    <w:t>MODULE:</w:t>
                                  </w:r>
                                  <w:r w:rsidR="00991343" w:rsidRPr="00991343">
                                    <w:rPr>
                                      <w:color w:val="5B9BD5" w:themeColor="accent1"/>
                                      <w:sz w:val="24"/>
                                      <w:szCs w:val="24"/>
                                    </w:rPr>
                                    <w:t>BMIH</w:t>
                                  </w:r>
                                  <w:proofErr w:type="gramEnd"/>
                                  <w:r w:rsidR="00991343" w:rsidRPr="00991343">
                                    <w:rPr>
                                      <w:color w:val="5B9BD5" w:themeColor="accent1"/>
                                      <w:sz w:val="24"/>
                                      <w:szCs w:val="24"/>
                                    </w:rPr>
                                    <w:t>5003</w:t>
                                  </w:r>
                                </w:p>
                                <w:p w14:paraId="16C2A39F" w14:textId="34E5BAA9" w:rsidR="001F6E5B" w:rsidRPr="00991343" w:rsidRDefault="001F6E5B" w:rsidP="00991343">
                                  <w:pPr>
                                    <w:pStyle w:val="NoSpacing"/>
                                    <w:ind w:left="360"/>
                                    <w:jc w:val="center"/>
                                    <w:rPr>
                                      <w:color w:val="5B9BD5" w:themeColor="accent1"/>
                                      <w:sz w:val="24"/>
                                      <w:szCs w:val="24"/>
                                    </w:rPr>
                                  </w:pPr>
                                  <w:r w:rsidRPr="00991343">
                                    <w:rPr>
                                      <w:color w:val="5B9BD5" w:themeColor="accent1"/>
                                      <w:sz w:val="24"/>
                                      <w:szCs w:val="24"/>
                                    </w:rPr>
                                    <w:t>COURSE TITLE</w:t>
                                  </w:r>
                                  <w:r w:rsidR="00991343" w:rsidRPr="00991343">
                                    <w:rPr>
                                      <w:color w:val="5B9BD5" w:themeColor="accent1"/>
                                      <w:sz w:val="24"/>
                                      <w:szCs w:val="24"/>
                                    </w:rPr>
                                    <w:t>: FOREIGN LANGUAGES &amp;CULTURAL AWARENESS</w:t>
                                  </w:r>
                                </w:p>
                                <w:p w14:paraId="440BD876" w14:textId="77777777" w:rsidR="001F6E5B" w:rsidRDefault="001F6E5B">
                                  <w:pPr>
                                    <w:pStyle w:val="NoSpacing"/>
                                    <w:ind w:left="360"/>
                                    <w:jc w:val="right"/>
                                    <w:rPr>
                                      <w:color w:val="5B9BD5" w:themeColor="accent1"/>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4084020" id="Group 173" o:spid="_x0000_s1028" style="position:absolute;margin-left:0;margin-top:194.9pt;width:396.75pt;height:251.25pt;z-index:251663360;mso-wrap-distance-left:18pt;mso-wrap-distance-right:18pt;mso-position-horizontal:center;mso-position-horizontal-relative:margin;mso-position-vertical-relative:margin;mso-width-relative:margin;mso-height-relative:margin" coordsize="32186,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">
                    <v:rect id="Rectangle 174" o:spid="_x0000_s1029"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" fillcolor="white [3212]" stroked="f" strokeweight="1pt">
                      <v:fill opacity="0"/>
                    </v:rect>
                    <v:group id="Group 175" o:spid="_x0000_s1030"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31"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" path="m,l2240281,,1659256,222885,,822960,,xe" fillcolor="#5b9bd5 [3204]" stroked="f" strokeweight="1pt">
                        <v:stroke joinstyle="miter"/>
                        <v:path arrowok="t" o:connecttype="custom" o:connectlocs="0,0;1466258,0;1085979,274158;0,1012274;0,0" o:connectangles="0,0,0,0,0"/>
                      </v:shape>
                      <v:rect id="Rectangle 177" o:spid="_x0000_s1032"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" stroked="f" strokeweight="1pt">
                        <v:fill r:id="rId9" o:title="" recolor="t" rotate="t" type="frame"/>
                      </v:rect>
                    </v:group>
                    <v:shape id="Text Box 178" o:spid="_x0000_s1033" type="#_x0000_t202" style="position:absolute;left:2379;top:3994;width:29795;height:13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p w14:paraId="2125B2E4" w14:textId="77777777" w:rsidR="001F6E5B" w:rsidRDefault="001F6E5B">
                            <w:pPr>
                              <w:ind w:left="504"/>
                              <w:jc w:val="right"/>
                              <w:rPr>
                                <w:smallCaps/>
                                <w:color w:val="ED7D31" w:themeColor="accent2"/>
                                <w:sz w:val="28"/>
                                <w:szCs w:val="24"/>
                              </w:rPr>
                            </w:pPr>
                          </w:p>
                          <w:p w14:paraId="3E4C9352" w14:textId="77777777" w:rsidR="001F6E5B" w:rsidRPr="00991343" w:rsidRDefault="001F6E5B" w:rsidP="00991343">
                            <w:pPr>
                              <w:pStyle w:val="NoSpacing"/>
                              <w:ind w:left="360"/>
                              <w:jc w:val="center"/>
                              <w:rPr>
                                <w:color w:val="5B9BD5" w:themeColor="accent1"/>
                                <w:sz w:val="24"/>
                                <w:szCs w:val="24"/>
                              </w:rPr>
                            </w:pPr>
                            <w:r w:rsidRPr="00991343">
                              <w:rPr>
                                <w:color w:val="5B9BD5" w:themeColor="accent1"/>
                                <w:sz w:val="24"/>
                                <w:szCs w:val="24"/>
                              </w:rPr>
                              <w:t>SUBMITTED TO:</w:t>
                            </w:r>
                          </w:p>
                          <w:p w14:paraId="1ABC7700" w14:textId="3F586986" w:rsidR="001F6E5B" w:rsidRPr="00991343" w:rsidRDefault="001F6E5B" w:rsidP="00991343">
                            <w:pPr>
                              <w:pStyle w:val="NoSpacing"/>
                              <w:ind w:left="360"/>
                              <w:jc w:val="center"/>
                              <w:rPr>
                                <w:color w:val="5B9BD5" w:themeColor="accent1"/>
                                <w:sz w:val="24"/>
                                <w:szCs w:val="24"/>
                              </w:rPr>
                            </w:pPr>
                            <w:r w:rsidRPr="00991343">
                              <w:rPr>
                                <w:color w:val="5B9BD5" w:themeColor="accent1"/>
                                <w:sz w:val="24"/>
                                <w:szCs w:val="24"/>
                              </w:rPr>
                              <w:t>SUBMITTED BY: K</w:t>
                            </w:r>
                            <w:r w:rsidR="00991343">
                              <w:rPr>
                                <w:color w:val="5B9BD5" w:themeColor="accent1"/>
                                <w:sz w:val="24"/>
                                <w:szCs w:val="24"/>
                              </w:rPr>
                              <w:t>H</w:t>
                            </w:r>
                            <w:r w:rsidRPr="00991343">
                              <w:rPr>
                                <w:color w:val="5B9BD5" w:themeColor="accent1"/>
                                <w:sz w:val="24"/>
                                <w:szCs w:val="24"/>
                              </w:rPr>
                              <w:t>ALEDA</w:t>
                            </w:r>
                            <w:r w:rsidR="00C82B53" w:rsidRPr="00991343">
                              <w:rPr>
                                <w:color w:val="5B9BD5" w:themeColor="accent1"/>
                                <w:sz w:val="24"/>
                                <w:szCs w:val="24"/>
                              </w:rPr>
                              <w:t xml:space="preserve"> HAYDER</w:t>
                            </w:r>
                          </w:p>
                          <w:p w14:paraId="4B2DF60B" w14:textId="77777777" w:rsidR="00C82B53" w:rsidRPr="00991343" w:rsidRDefault="00C82B53" w:rsidP="00991343">
                            <w:pPr>
                              <w:pStyle w:val="NoSpacing"/>
                              <w:ind w:left="360"/>
                              <w:jc w:val="center"/>
                              <w:rPr>
                                <w:color w:val="5B9BD5" w:themeColor="accent1"/>
                                <w:sz w:val="24"/>
                                <w:szCs w:val="24"/>
                              </w:rPr>
                            </w:pPr>
                            <w:r w:rsidRPr="00991343">
                              <w:rPr>
                                <w:color w:val="5B9BD5" w:themeColor="accent1"/>
                                <w:sz w:val="24"/>
                                <w:szCs w:val="24"/>
                              </w:rPr>
                              <w:t>STUDENT ID:</w:t>
                            </w:r>
                          </w:p>
                          <w:p w14:paraId="3D44E2EE" w14:textId="63C0F5E7" w:rsidR="001F6E5B" w:rsidRPr="00991343" w:rsidRDefault="001F6E5B" w:rsidP="00991343">
                            <w:pPr>
                              <w:pStyle w:val="NoSpacing"/>
                              <w:ind w:left="360"/>
                              <w:jc w:val="center"/>
                              <w:rPr>
                                <w:color w:val="5B9BD5" w:themeColor="accent1"/>
                                <w:sz w:val="24"/>
                                <w:szCs w:val="24"/>
                              </w:rPr>
                            </w:pPr>
                            <w:r w:rsidRPr="00991343">
                              <w:rPr>
                                <w:color w:val="5B9BD5" w:themeColor="accent1"/>
                                <w:sz w:val="24"/>
                                <w:szCs w:val="24"/>
                              </w:rPr>
                              <w:t xml:space="preserve">COURSE </w:t>
                            </w:r>
                            <w:proofErr w:type="gramStart"/>
                            <w:r w:rsidRPr="00991343">
                              <w:rPr>
                                <w:color w:val="5B9BD5" w:themeColor="accent1"/>
                                <w:sz w:val="24"/>
                                <w:szCs w:val="24"/>
                              </w:rPr>
                              <w:t>MODULE:</w:t>
                            </w:r>
                            <w:r w:rsidR="00991343" w:rsidRPr="00991343">
                              <w:rPr>
                                <w:color w:val="5B9BD5" w:themeColor="accent1"/>
                                <w:sz w:val="24"/>
                                <w:szCs w:val="24"/>
                              </w:rPr>
                              <w:t>BMIH</w:t>
                            </w:r>
                            <w:proofErr w:type="gramEnd"/>
                            <w:r w:rsidR="00991343" w:rsidRPr="00991343">
                              <w:rPr>
                                <w:color w:val="5B9BD5" w:themeColor="accent1"/>
                                <w:sz w:val="24"/>
                                <w:szCs w:val="24"/>
                              </w:rPr>
                              <w:t>5003</w:t>
                            </w:r>
                          </w:p>
                          <w:p w14:paraId="16C2A39F" w14:textId="34E5BAA9" w:rsidR="001F6E5B" w:rsidRPr="00991343" w:rsidRDefault="001F6E5B" w:rsidP="00991343">
                            <w:pPr>
                              <w:pStyle w:val="NoSpacing"/>
                              <w:ind w:left="360"/>
                              <w:jc w:val="center"/>
                              <w:rPr>
                                <w:color w:val="5B9BD5" w:themeColor="accent1"/>
                                <w:sz w:val="24"/>
                                <w:szCs w:val="24"/>
                              </w:rPr>
                            </w:pPr>
                            <w:r w:rsidRPr="00991343">
                              <w:rPr>
                                <w:color w:val="5B9BD5" w:themeColor="accent1"/>
                                <w:sz w:val="24"/>
                                <w:szCs w:val="24"/>
                              </w:rPr>
                              <w:t>COURSE TITLE</w:t>
                            </w:r>
                            <w:r w:rsidR="00991343" w:rsidRPr="00991343">
                              <w:rPr>
                                <w:color w:val="5B9BD5" w:themeColor="accent1"/>
                                <w:sz w:val="24"/>
                                <w:szCs w:val="24"/>
                              </w:rPr>
                              <w:t>: FOREIGN LANGUAGES &amp;CULTURAL AWARENESS</w:t>
                            </w:r>
                          </w:p>
                          <w:p w14:paraId="440BD876" w14:textId="77777777" w:rsidR="001F6E5B" w:rsidRDefault="001F6E5B">
                            <w:pPr>
                              <w:pStyle w:val="NoSpacing"/>
                              <w:ind w:left="360"/>
                              <w:jc w:val="right"/>
                              <w:rPr>
                                <w:color w:val="5B9BD5" w:themeColor="accent1"/>
                                <w:sz w:val="20"/>
                                <w:szCs w:val="20"/>
                              </w:rPr>
                            </w:pPr>
                          </w:p>
                        </w:txbxContent>
                      </v:textbox>
                    </v:shape>
                    <w10:wrap type="square" anchorx="margin" anchory="margin"/>
                  </v:group>
                </w:pict>
              </mc:Fallback>
            </mc:AlternateContent>
          </w:r>
          <w:r>
            <w:rPr>
              <w:rFonts w:ascii="Times New Roman" w:hAnsi="Times New Roman" w:cs="Times New Roman"/>
              <w:b/>
              <w:sz w:val="24"/>
              <w:szCs w:val="24"/>
            </w:rPr>
            <w:t xml:space="preserve">  </w:t>
          </w:r>
          <w:r w:rsidRPr="00991343">
            <w:rPr>
              <w:rFonts w:ascii="Times New Roman" w:hAnsi="Times New Roman" w:cs="Times New Roman"/>
              <w:bCs/>
              <w:sz w:val="36"/>
              <w:szCs w:val="36"/>
              <w:u w:val="single"/>
            </w:rPr>
            <w:t xml:space="preserve">INTERCULTURAL </w:t>
          </w:r>
          <w:proofErr w:type="gramStart"/>
          <w:r w:rsidRPr="00991343">
            <w:rPr>
              <w:rFonts w:ascii="Times New Roman" w:hAnsi="Times New Roman" w:cs="Times New Roman"/>
              <w:bCs/>
              <w:sz w:val="36"/>
              <w:szCs w:val="36"/>
              <w:u w:val="single"/>
            </w:rPr>
            <w:t>COMPETENCE  REPORT</w:t>
          </w:r>
          <w:proofErr w:type="gramEnd"/>
          <w:r w:rsidR="001F6E5B">
            <w:rPr>
              <w:rFonts w:ascii="Times New Roman" w:hAnsi="Times New Roman" w:cs="Times New Roman"/>
              <w:b/>
              <w:sz w:val="24"/>
              <w:szCs w:val="24"/>
            </w:rPr>
            <w:br w:type="page"/>
          </w:r>
        </w:p>
      </w:sdtContent>
    </w:sdt>
    <w:p w14:paraId="01929E7F" w14:textId="77777777" w:rsidR="005620D5" w:rsidRDefault="005620D5" w:rsidP="003932E9">
      <w:pPr>
        <w:rPr>
          <w:rFonts w:ascii="Times New Roman" w:hAnsi="Times New Roman" w:cs="Times New Roman"/>
          <w:b/>
          <w:sz w:val="24"/>
          <w:szCs w:val="24"/>
        </w:rPr>
      </w:pPr>
    </w:p>
    <w:p w14:paraId="70D72C53" w14:textId="77777777" w:rsidR="005620D5" w:rsidRDefault="005620D5" w:rsidP="003932E9">
      <w:pPr>
        <w:rPr>
          <w:rFonts w:ascii="Times New Roman" w:hAnsi="Times New Roman" w:cs="Times New Roman"/>
          <w:b/>
          <w:sz w:val="24"/>
          <w:szCs w:val="24"/>
        </w:rPr>
      </w:pPr>
    </w:p>
    <w:p w14:paraId="09CC6338" w14:textId="77777777" w:rsidR="005620D5" w:rsidRDefault="005620D5" w:rsidP="003932E9">
      <w:pPr>
        <w:rPr>
          <w:rFonts w:ascii="Times New Roman" w:hAnsi="Times New Roman" w:cs="Times New Roman"/>
          <w:b/>
          <w:sz w:val="24"/>
          <w:szCs w:val="24"/>
        </w:rPr>
      </w:pPr>
    </w:p>
    <w:p w14:paraId="01070C20" w14:textId="77777777" w:rsidR="005620D5" w:rsidRDefault="005620D5" w:rsidP="003932E9">
      <w:pPr>
        <w:rPr>
          <w:rFonts w:ascii="Times New Roman" w:hAnsi="Times New Roman" w:cs="Times New Roman"/>
          <w:b/>
          <w:sz w:val="24"/>
          <w:szCs w:val="24"/>
        </w:rPr>
      </w:pPr>
    </w:p>
    <w:p w14:paraId="0668E49F" w14:textId="77777777" w:rsidR="005620D5" w:rsidRDefault="005620D5" w:rsidP="003932E9">
      <w:pPr>
        <w:rPr>
          <w:rFonts w:ascii="Times New Roman" w:hAnsi="Times New Roman" w:cs="Times New Roman"/>
          <w:b/>
          <w:sz w:val="24"/>
          <w:szCs w:val="24"/>
        </w:rPr>
      </w:pPr>
    </w:p>
    <w:p w14:paraId="011755B3" w14:textId="77777777" w:rsidR="00F60893" w:rsidRDefault="00F60893" w:rsidP="001F6E5B">
      <w:pPr>
        <w:spacing w:line="360" w:lineRule="auto"/>
        <w:jc w:val="center"/>
        <w:rPr>
          <w:rFonts w:ascii="Times New Roman" w:hAnsi="Times New Roman" w:cs="Times New Roman"/>
          <w:b/>
          <w:sz w:val="24"/>
          <w:szCs w:val="24"/>
        </w:rPr>
      </w:pPr>
      <w:r>
        <w:rPr>
          <w:rFonts w:ascii="Times New Roman" w:hAnsi="Times New Roman" w:cs="Times New Roman"/>
          <w:b/>
          <w:sz w:val="24"/>
          <w:szCs w:val="24"/>
        </w:rPr>
        <w:t>Executive Summary</w:t>
      </w:r>
    </w:p>
    <w:p w14:paraId="773F59E5" w14:textId="77777777" w:rsidR="00F60893" w:rsidRPr="004C21A1" w:rsidRDefault="00F60893" w:rsidP="005620D5">
      <w:pPr>
        <w:spacing w:line="360" w:lineRule="auto"/>
        <w:jc w:val="both"/>
        <w:rPr>
          <w:rFonts w:ascii="Times New Roman" w:hAnsi="Times New Roman" w:cs="Times New Roman"/>
          <w:sz w:val="24"/>
          <w:szCs w:val="24"/>
        </w:rPr>
      </w:pPr>
      <w:r w:rsidRPr="004C21A1">
        <w:rPr>
          <w:rFonts w:ascii="Times New Roman" w:hAnsi="Times New Roman" w:cs="Times New Roman"/>
          <w:sz w:val="24"/>
          <w:szCs w:val="24"/>
        </w:rPr>
        <w:t>In the modern era</w:t>
      </w:r>
      <w:r w:rsidR="00D9643D">
        <w:rPr>
          <w:rFonts w:ascii="Times New Roman" w:hAnsi="Times New Roman" w:cs="Times New Roman"/>
          <w:sz w:val="24"/>
          <w:szCs w:val="24"/>
        </w:rPr>
        <w:t>,</w:t>
      </w:r>
      <w:r w:rsidRPr="004C21A1">
        <w:rPr>
          <w:rFonts w:ascii="Times New Roman" w:hAnsi="Times New Roman" w:cs="Times New Roman"/>
          <w:sz w:val="24"/>
          <w:szCs w:val="24"/>
        </w:rPr>
        <w:t xml:space="preserve"> Intercultural competency is very crucial in modern global marketing. </w:t>
      </w:r>
      <w:r w:rsidR="00D9643D">
        <w:rPr>
          <w:rFonts w:ascii="Times New Roman" w:hAnsi="Times New Roman" w:cs="Times New Roman"/>
          <w:sz w:val="24"/>
          <w:szCs w:val="24"/>
        </w:rPr>
        <w:t>T</w:t>
      </w:r>
      <w:r w:rsidRPr="004C21A1">
        <w:rPr>
          <w:rFonts w:ascii="Times New Roman" w:hAnsi="Times New Roman" w:cs="Times New Roman"/>
          <w:sz w:val="24"/>
          <w:szCs w:val="24"/>
        </w:rPr>
        <w:t>his report explain</w:t>
      </w:r>
      <w:r w:rsidR="00D9643D">
        <w:rPr>
          <w:rFonts w:ascii="Times New Roman" w:hAnsi="Times New Roman" w:cs="Times New Roman"/>
          <w:sz w:val="24"/>
          <w:szCs w:val="24"/>
        </w:rPr>
        <w:t>s</w:t>
      </w:r>
      <w:r w:rsidRPr="004C21A1">
        <w:rPr>
          <w:rFonts w:ascii="Times New Roman" w:hAnsi="Times New Roman" w:cs="Times New Roman"/>
          <w:sz w:val="24"/>
          <w:szCs w:val="24"/>
        </w:rPr>
        <w:t xml:space="preserve"> the importance of intercultural competency, </w:t>
      </w:r>
      <w:r w:rsidR="004C21A1" w:rsidRPr="004C21A1">
        <w:rPr>
          <w:rFonts w:ascii="Times New Roman" w:hAnsi="Times New Roman" w:cs="Times New Roman"/>
          <w:sz w:val="24"/>
          <w:szCs w:val="24"/>
        </w:rPr>
        <w:t xml:space="preserve">the importance of cultural understanding in a global marketplace. Through the analysis </w:t>
      </w:r>
      <w:r w:rsidR="00D9643D">
        <w:rPr>
          <w:rFonts w:ascii="Times New Roman" w:hAnsi="Times New Roman" w:cs="Times New Roman"/>
          <w:sz w:val="24"/>
          <w:szCs w:val="24"/>
        </w:rPr>
        <w:t xml:space="preserve">of </w:t>
      </w:r>
      <w:r w:rsidR="004C21A1" w:rsidRPr="004C21A1">
        <w:rPr>
          <w:rFonts w:ascii="Times New Roman" w:hAnsi="Times New Roman" w:cs="Times New Roman"/>
          <w:sz w:val="24"/>
          <w:szCs w:val="24"/>
        </w:rPr>
        <w:t>two countries Germany and China</w:t>
      </w:r>
      <w:r w:rsidR="00231BA9">
        <w:rPr>
          <w:rFonts w:ascii="Times New Roman" w:hAnsi="Times New Roman" w:cs="Times New Roman"/>
          <w:sz w:val="24"/>
          <w:szCs w:val="24"/>
        </w:rPr>
        <w:t xml:space="preserve">, </w:t>
      </w:r>
      <w:r w:rsidR="00231BA9" w:rsidRPr="00231BA9">
        <w:rPr>
          <w:rFonts w:ascii="Times New Roman" w:hAnsi="Times New Roman" w:cs="Times New Roman"/>
          <w:sz w:val="24"/>
          <w:szCs w:val="24"/>
        </w:rPr>
        <w:t>Respecting and acknowledging cultural differences is essential when engaging with diverse populations l</w:t>
      </w:r>
      <w:r w:rsidR="00231BA9">
        <w:rPr>
          <w:rFonts w:ascii="Times New Roman" w:hAnsi="Times New Roman" w:cs="Times New Roman"/>
          <w:sz w:val="24"/>
          <w:szCs w:val="24"/>
        </w:rPr>
        <w:t xml:space="preserve">ike those in Germany and China. </w:t>
      </w:r>
      <w:r w:rsidR="00231BA9" w:rsidRPr="004C21A1">
        <w:rPr>
          <w:rFonts w:ascii="Times New Roman" w:hAnsi="Times New Roman" w:cs="Times New Roman"/>
          <w:sz w:val="24"/>
          <w:szCs w:val="24"/>
        </w:rPr>
        <w:t>Also</w:t>
      </w:r>
      <w:r w:rsidR="004C21A1" w:rsidRPr="004C21A1">
        <w:rPr>
          <w:rFonts w:ascii="Times New Roman" w:hAnsi="Times New Roman" w:cs="Times New Roman"/>
          <w:sz w:val="24"/>
          <w:szCs w:val="24"/>
        </w:rPr>
        <w:t xml:space="preserve"> demonstrate a critical understanding </w:t>
      </w:r>
      <w:r w:rsidR="00D9643D">
        <w:rPr>
          <w:rFonts w:ascii="Times New Roman" w:hAnsi="Times New Roman" w:cs="Times New Roman"/>
          <w:sz w:val="24"/>
          <w:szCs w:val="24"/>
        </w:rPr>
        <w:t xml:space="preserve">of </w:t>
      </w:r>
      <w:r w:rsidR="004C21A1" w:rsidRPr="004C21A1">
        <w:rPr>
          <w:rFonts w:ascii="Times New Roman" w:hAnsi="Times New Roman" w:cs="Times New Roman"/>
          <w:sz w:val="24"/>
          <w:szCs w:val="24"/>
        </w:rPr>
        <w:t>identifying key cultural differences, customs, and behaviour</w:t>
      </w:r>
    </w:p>
    <w:p w14:paraId="5468AB04" w14:textId="77777777" w:rsidR="00F60893" w:rsidRDefault="00F60893" w:rsidP="005620D5">
      <w:pPr>
        <w:spacing w:line="360" w:lineRule="auto"/>
        <w:jc w:val="both"/>
        <w:rPr>
          <w:rFonts w:ascii="Times New Roman" w:hAnsi="Times New Roman" w:cs="Times New Roman"/>
          <w:b/>
          <w:sz w:val="24"/>
          <w:szCs w:val="24"/>
        </w:rPr>
      </w:pPr>
    </w:p>
    <w:p w14:paraId="4E759FEE" w14:textId="77777777" w:rsidR="005620D5" w:rsidRDefault="005620D5" w:rsidP="005620D5">
      <w:pPr>
        <w:spacing w:line="360" w:lineRule="auto"/>
        <w:jc w:val="both"/>
        <w:rPr>
          <w:rFonts w:ascii="Times New Roman" w:hAnsi="Times New Roman" w:cs="Times New Roman"/>
          <w:b/>
          <w:sz w:val="24"/>
          <w:szCs w:val="24"/>
        </w:rPr>
      </w:pPr>
    </w:p>
    <w:p w14:paraId="11854162" w14:textId="77777777" w:rsidR="005620D5" w:rsidRDefault="005620D5" w:rsidP="005620D5">
      <w:pPr>
        <w:spacing w:line="360" w:lineRule="auto"/>
        <w:jc w:val="both"/>
        <w:rPr>
          <w:rFonts w:ascii="Times New Roman" w:hAnsi="Times New Roman" w:cs="Times New Roman"/>
          <w:b/>
          <w:sz w:val="24"/>
          <w:szCs w:val="24"/>
        </w:rPr>
      </w:pPr>
    </w:p>
    <w:p w14:paraId="402A10DD" w14:textId="77777777" w:rsidR="005620D5" w:rsidRDefault="005620D5" w:rsidP="005620D5">
      <w:pPr>
        <w:spacing w:line="360" w:lineRule="auto"/>
        <w:jc w:val="both"/>
        <w:rPr>
          <w:rFonts w:ascii="Times New Roman" w:hAnsi="Times New Roman" w:cs="Times New Roman"/>
          <w:b/>
          <w:sz w:val="24"/>
          <w:szCs w:val="24"/>
        </w:rPr>
      </w:pPr>
    </w:p>
    <w:p w14:paraId="28D5B3F8" w14:textId="77777777" w:rsidR="005620D5" w:rsidRDefault="005620D5" w:rsidP="005620D5">
      <w:pPr>
        <w:spacing w:line="360" w:lineRule="auto"/>
        <w:jc w:val="both"/>
        <w:rPr>
          <w:rFonts w:ascii="Times New Roman" w:hAnsi="Times New Roman" w:cs="Times New Roman"/>
          <w:b/>
          <w:sz w:val="24"/>
          <w:szCs w:val="24"/>
        </w:rPr>
      </w:pPr>
    </w:p>
    <w:p w14:paraId="29660816" w14:textId="77777777" w:rsidR="005620D5" w:rsidRDefault="005620D5" w:rsidP="005620D5">
      <w:pPr>
        <w:spacing w:line="360" w:lineRule="auto"/>
        <w:jc w:val="both"/>
        <w:rPr>
          <w:rFonts w:ascii="Times New Roman" w:hAnsi="Times New Roman" w:cs="Times New Roman"/>
          <w:b/>
          <w:sz w:val="24"/>
          <w:szCs w:val="24"/>
        </w:rPr>
      </w:pPr>
    </w:p>
    <w:p w14:paraId="4A510969" w14:textId="77777777" w:rsidR="005620D5" w:rsidRDefault="005620D5" w:rsidP="005620D5">
      <w:pPr>
        <w:spacing w:line="360" w:lineRule="auto"/>
        <w:jc w:val="both"/>
        <w:rPr>
          <w:rFonts w:ascii="Times New Roman" w:hAnsi="Times New Roman" w:cs="Times New Roman"/>
          <w:b/>
          <w:sz w:val="24"/>
          <w:szCs w:val="24"/>
        </w:rPr>
      </w:pPr>
    </w:p>
    <w:p w14:paraId="21E2DDAF" w14:textId="77777777" w:rsidR="005620D5" w:rsidRDefault="005620D5" w:rsidP="005620D5">
      <w:pPr>
        <w:spacing w:line="360" w:lineRule="auto"/>
        <w:jc w:val="both"/>
        <w:rPr>
          <w:rFonts w:ascii="Times New Roman" w:hAnsi="Times New Roman" w:cs="Times New Roman"/>
          <w:b/>
          <w:sz w:val="24"/>
          <w:szCs w:val="24"/>
        </w:rPr>
      </w:pPr>
    </w:p>
    <w:p w14:paraId="175F4291" w14:textId="77777777" w:rsidR="005620D5" w:rsidRDefault="005620D5" w:rsidP="005620D5">
      <w:pPr>
        <w:spacing w:line="360" w:lineRule="auto"/>
        <w:jc w:val="both"/>
        <w:rPr>
          <w:rFonts w:ascii="Times New Roman" w:hAnsi="Times New Roman" w:cs="Times New Roman"/>
          <w:b/>
          <w:sz w:val="24"/>
          <w:szCs w:val="24"/>
        </w:rPr>
      </w:pPr>
    </w:p>
    <w:p w14:paraId="3C896CCC" w14:textId="77777777" w:rsidR="005620D5" w:rsidRDefault="005620D5" w:rsidP="005620D5">
      <w:pPr>
        <w:spacing w:line="360" w:lineRule="auto"/>
        <w:jc w:val="both"/>
        <w:rPr>
          <w:rFonts w:ascii="Times New Roman" w:hAnsi="Times New Roman" w:cs="Times New Roman"/>
          <w:b/>
          <w:sz w:val="24"/>
          <w:szCs w:val="24"/>
        </w:rPr>
      </w:pPr>
    </w:p>
    <w:p w14:paraId="7F1FA9D1" w14:textId="77777777" w:rsidR="005620D5" w:rsidRDefault="005620D5" w:rsidP="005620D5">
      <w:pPr>
        <w:spacing w:line="360" w:lineRule="auto"/>
        <w:jc w:val="both"/>
        <w:rPr>
          <w:rFonts w:ascii="Times New Roman" w:hAnsi="Times New Roman" w:cs="Times New Roman"/>
          <w:b/>
          <w:sz w:val="24"/>
          <w:szCs w:val="24"/>
        </w:rPr>
      </w:pPr>
    </w:p>
    <w:p w14:paraId="7CC2C3B6" w14:textId="77777777" w:rsidR="005620D5" w:rsidRDefault="005620D5" w:rsidP="005620D5">
      <w:pPr>
        <w:spacing w:line="360" w:lineRule="auto"/>
        <w:jc w:val="both"/>
        <w:rPr>
          <w:rFonts w:ascii="Times New Roman" w:hAnsi="Times New Roman" w:cs="Times New Roman"/>
          <w:b/>
          <w:sz w:val="24"/>
          <w:szCs w:val="24"/>
        </w:rPr>
      </w:pPr>
    </w:p>
    <w:p w14:paraId="56DB2902" w14:textId="77777777" w:rsidR="005620D5" w:rsidRDefault="005620D5" w:rsidP="005620D5">
      <w:pPr>
        <w:spacing w:line="360" w:lineRule="auto"/>
        <w:jc w:val="both"/>
        <w:rPr>
          <w:rFonts w:ascii="Times New Roman" w:hAnsi="Times New Roman" w:cs="Times New Roman"/>
          <w:b/>
          <w:sz w:val="24"/>
          <w:szCs w:val="24"/>
        </w:rPr>
      </w:pPr>
    </w:p>
    <w:p w14:paraId="30C1105D" w14:textId="77777777" w:rsidR="005620D5" w:rsidRDefault="005620D5" w:rsidP="005620D5">
      <w:pPr>
        <w:spacing w:line="360" w:lineRule="auto"/>
        <w:jc w:val="both"/>
        <w:rPr>
          <w:rFonts w:ascii="Times New Roman" w:hAnsi="Times New Roman" w:cs="Times New Roman"/>
          <w:b/>
          <w:sz w:val="24"/>
          <w:szCs w:val="24"/>
        </w:rPr>
      </w:pPr>
    </w:p>
    <w:p w14:paraId="799D8311" w14:textId="77777777" w:rsidR="005620D5" w:rsidRDefault="005620D5" w:rsidP="005620D5">
      <w:pPr>
        <w:spacing w:line="360" w:lineRule="auto"/>
        <w:jc w:val="both"/>
        <w:rPr>
          <w:rFonts w:ascii="Times New Roman" w:hAnsi="Times New Roman" w:cs="Times New Roman"/>
          <w:b/>
          <w:sz w:val="24"/>
          <w:szCs w:val="24"/>
        </w:rPr>
      </w:pPr>
    </w:p>
    <w:p w14:paraId="2ABA27BA" w14:textId="77777777" w:rsidR="005620D5" w:rsidRDefault="005620D5" w:rsidP="005620D5">
      <w:pPr>
        <w:spacing w:line="360" w:lineRule="auto"/>
        <w:jc w:val="both"/>
        <w:rPr>
          <w:rFonts w:ascii="Times New Roman" w:hAnsi="Times New Roman" w:cs="Times New Roman"/>
          <w:b/>
          <w:sz w:val="24"/>
          <w:szCs w:val="24"/>
        </w:rPr>
      </w:pPr>
    </w:p>
    <w:p w14:paraId="4292CA7C" w14:textId="77777777" w:rsidR="005620D5" w:rsidRDefault="005620D5" w:rsidP="005620D5">
      <w:pPr>
        <w:spacing w:line="360" w:lineRule="auto"/>
        <w:jc w:val="both"/>
        <w:rPr>
          <w:rFonts w:ascii="Times New Roman" w:hAnsi="Times New Roman" w:cs="Times New Roman"/>
          <w:b/>
          <w:sz w:val="24"/>
          <w:szCs w:val="24"/>
        </w:rPr>
      </w:pPr>
    </w:p>
    <w:p w14:paraId="146ECE91" w14:textId="77777777" w:rsidR="00B64597" w:rsidRPr="001F6E5B" w:rsidRDefault="001F6E5B" w:rsidP="001F6E5B">
      <w:pPr>
        <w:jc w:val="center"/>
        <w:rPr>
          <w:rFonts w:ascii="Times New Roman" w:hAnsi="Times New Roman" w:cs="Times New Roman"/>
          <w:b/>
          <w:sz w:val="24"/>
          <w:szCs w:val="24"/>
        </w:rPr>
      </w:pPr>
      <w:r>
        <w:rPr>
          <w:rFonts w:ascii="Times New Roman" w:hAnsi="Times New Roman" w:cs="Times New Roman"/>
          <w:b/>
          <w:sz w:val="24"/>
          <w:szCs w:val="24"/>
        </w:rPr>
        <w:t>Content Table</w:t>
      </w:r>
    </w:p>
    <w:p w14:paraId="79F74A24" w14:textId="77777777" w:rsidR="001F6E5B" w:rsidRDefault="001F6E5B" w:rsidP="001F6E5B">
      <w:pPr>
        <w:rPr>
          <w:rFonts w:ascii="Times New Roman" w:hAnsi="Times New Roman" w:cs="Times New Roman"/>
          <w:sz w:val="24"/>
          <w:szCs w:val="24"/>
        </w:rPr>
      </w:pPr>
      <w:r>
        <w:rPr>
          <w:rFonts w:ascii="Times New Roman" w:hAnsi="Times New Roman" w:cs="Times New Roman"/>
          <w:sz w:val="24"/>
          <w:szCs w:val="24"/>
        </w:rPr>
        <w:t>Intercultural competence………………………………………………………………………2</w:t>
      </w:r>
    </w:p>
    <w:p w14:paraId="1EE4537F" w14:textId="77777777" w:rsidR="001F6E5B" w:rsidRDefault="001F6E5B" w:rsidP="001F6E5B">
      <w:pPr>
        <w:rPr>
          <w:rFonts w:ascii="Times New Roman" w:hAnsi="Times New Roman" w:cs="Times New Roman"/>
          <w:sz w:val="24"/>
          <w:szCs w:val="24"/>
        </w:rPr>
      </w:pPr>
      <w:r w:rsidRPr="001F6E5B">
        <w:rPr>
          <w:rFonts w:ascii="Times New Roman" w:hAnsi="Times New Roman" w:cs="Times New Roman"/>
          <w:sz w:val="24"/>
          <w:szCs w:val="24"/>
        </w:rPr>
        <w:t>Importance of Cultural Understanding in Global Market</w:t>
      </w:r>
      <w:r>
        <w:rPr>
          <w:rFonts w:ascii="Times New Roman" w:hAnsi="Times New Roman" w:cs="Times New Roman"/>
          <w:sz w:val="24"/>
          <w:szCs w:val="24"/>
        </w:rPr>
        <w:t>……………………………………..5</w:t>
      </w:r>
    </w:p>
    <w:p w14:paraId="3863F1E6" w14:textId="77777777" w:rsidR="001F6E5B" w:rsidRDefault="001F6E5B" w:rsidP="001F6E5B">
      <w:pPr>
        <w:pStyle w:val="ListParagraph"/>
        <w:numPr>
          <w:ilvl w:val="0"/>
          <w:numId w:val="11"/>
        </w:numPr>
        <w:spacing w:line="360" w:lineRule="auto"/>
        <w:rPr>
          <w:rFonts w:ascii="Times New Roman" w:hAnsi="Times New Roman" w:cs="Times New Roman"/>
          <w:sz w:val="24"/>
          <w:szCs w:val="24"/>
        </w:rPr>
      </w:pPr>
      <w:r>
        <w:rPr>
          <w:rFonts w:ascii="Times New Roman" w:hAnsi="Times New Roman" w:cs="Times New Roman"/>
          <w:sz w:val="24"/>
          <w:szCs w:val="24"/>
        </w:rPr>
        <w:t>Germany……………………………………………………………………………….5</w:t>
      </w:r>
    </w:p>
    <w:p w14:paraId="6D43D852" w14:textId="77777777" w:rsidR="001F6E5B" w:rsidRDefault="001F6E5B" w:rsidP="001F6E5B">
      <w:pPr>
        <w:pStyle w:val="ListParagraph"/>
        <w:numPr>
          <w:ilvl w:val="0"/>
          <w:numId w:val="11"/>
        </w:numPr>
        <w:spacing w:line="360" w:lineRule="auto"/>
        <w:rPr>
          <w:rFonts w:ascii="Times New Roman" w:hAnsi="Times New Roman" w:cs="Times New Roman"/>
          <w:sz w:val="24"/>
          <w:szCs w:val="24"/>
        </w:rPr>
      </w:pPr>
      <w:r>
        <w:rPr>
          <w:rFonts w:ascii="Times New Roman" w:hAnsi="Times New Roman" w:cs="Times New Roman"/>
          <w:sz w:val="24"/>
          <w:szCs w:val="24"/>
        </w:rPr>
        <w:t>China…………………………………………………………………………………..6</w:t>
      </w:r>
    </w:p>
    <w:p w14:paraId="5ECEC4D6" w14:textId="77777777" w:rsidR="00BD7EE2" w:rsidRPr="00BD7EE2" w:rsidRDefault="00BD7EE2" w:rsidP="00BD7EE2">
      <w:pPr>
        <w:jc w:val="both"/>
        <w:rPr>
          <w:rFonts w:ascii="Times New Roman" w:hAnsi="Times New Roman" w:cs="Times New Roman"/>
          <w:sz w:val="24"/>
          <w:szCs w:val="24"/>
        </w:rPr>
      </w:pPr>
      <w:r w:rsidRPr="00BD7EE2">
        <w:rPr>
          <w:rFonts w:ascii="Times New Roman" w:hAnsi="Times New Roman" w:cs="Times New Roman"/>
          <w:sz w:val="24"/>
          <w:szCs w:val="24"/>
        </w:rPr>
        <w:t>Key cultural differences, customs, and behaviour</w:t>
      </w:r>
      <w:r>
        <w:rPr>
          <w:rFonts w:ascii="Times New Roman" w:hAnsi="Times New Roman" w:cs="Times New Roman"/>
          <w:sz w:val="24"/>
          <w:szCs w:val="24"/>
        </w:rPr>
        <w:t>…………………………………………….6</w:t>
      </w:r>
    </w:p>
    <w:p w14:paraId="3D623A1B" w14:textId="77777777" w:rsidR="00F60893" w:rsidRDefault="00BD7EE2" w:rsidP="003932E9">
      <w:pPr>
        <w:rPr>
          <w:rFonts w:ascii="Times New Roman" w:hAnsi="Times New Roman" w:cs="Times New Roman"/>
          <w:sz w:val="24"/>
          <w:szCs w:val="24"/>
        </w:rPr>
      </w:pPr>
      <w:r>
        <w:rPr>
          <w:rFonts w:ascii="Times New Roman" w:hAnsi="Times New Roman" w:cs="Times New Roman"/>
          <w:sz w:val="24"/>
          <w:szCs w:val="24"/>
        </w:rPr>
        <w:t>Conclusion…………………………………………………………………………………….7</w:t>
      </w:r>
    </w:p>
    <w:p w14:paraId="7C5BFB04" w14:textId="77777777" w:rsidR="00BD7EE2" w:rsidRPr="00BD7EE2" w:rsidRDefault="00BD7EE2" w:rsidP="003932E9">
      <w:pPr>
        <w:rPr>
          <w:rFonts w:ascii="Times New Roman" w:hAnsi="Times New Roman" w:cs="Times New Roman"/>
          <w:sz w:val="24"/>
          <w:szCs w:val="24"/>
        </w:rPr>
      </w:pPr>
      <w:r>
        <w:rPr>
          <w:rFonts w:ascii="Times New Roman" w:hAnsi="Times New Roman" w:cs="Times New Roman"/>
          <w:sz w:val="24"/>
          <w:szCs w:val="24"/>
        </w:rPr>
        <w:t>References…………………………………………………………………………………….8</w:t>
      </w:r>
    </w:p>
    <w:p w14:paraId="6FB9C727" w14:textId="77777777" w:rsidR="00F60893" w:rsidRDefault="00F60893" w:rsidP="003932E9">
      <w:pPr>
        <w:rPr>
          <w:rFonts w:ascii="Times New Roman" w:hAnsi="Times New Roman" w:cs="Times New Roman"/>
          <w:b/>
          <w:sz w:val="24"/>
          <w:szCs w:val="24"/>
        </w:rPr>
      </w:pPr>
    </w:p>
    <w:p w14:paraId="451A295D" w14:textId="77777777" w:rsidR="00F60893" w:rsidRDefault="00F60893" w:rsidP="003932E9">
      <w:pPr>
        <w:rPr>
          <w:rFonts w:ascii="Times New Roman" w:hAnsi="Times New Roman" w:cs="Times New Roman"/>
          <w:b/>
          <w:sz w:val="24"/>
          <w:szCs w:val="24"/>
        </w:rPr>
      </w:pPr>
    </w:p>
    <w:p w14:paraId="17B1BAEA" w14:textId="77777777" w:rsidR="00F60893" w:rsidRDefault="00F60893" w:rsidP="003932E9">
      <w:pPr>
        <w:rPr>
          <w:rFonts w:ascii="Times New Roman" w:hAnsi="Times New Roman" w:cs="Times New Roman"/>
          <w:b/>
          <w:sz w:val="24"/>
          <w:szCs w:val="24"/>
        </w:rPr>
      </w:pPr>
    </w:p>
    <w:p w14:paraId="185C6C97" w14:textId="77777777" w:rsidR="00F60893" w:rsidRDefault="00F60893" w:rsidP="003932E9">
      <w:pPr>
        <w:rPr>
          <w:rFonts w:ascii="Times New Roman" w:hAnsi="Times New Roman" w:cs="Times New Roman"/>
          <w:b/>
          <w:sz w:val="24"/>
          <w:szCs w:val="24"/>
        </w:rPr>
      </w:pPr>
    </w:p>
    <w:p w14:paraId="2CBE9E92" w14:textId="77777777" w:rsidR="00F60893" w:rsidRDefault="00F60893" w:rsidP="003932E9">
      <w:pPr>
        <w:rPr>
          <w:rFonts w:ascii="Times New Roman" w:hAnsi="Times New Roman" w:cs="Times New Roman"/>
          <w:b/>
          <w:sz w:val="24"/>
          <w:szCs w:val="24"/>
        </w:rPr>
      </w:pPr>
    </w:p>
    <w:p w14:paraId="27D605FB" w14:textId="77777777" w:rsidR="00F60893" w:rsidRDefault="00F60893" w:rsidP="003932E9">
      <w:pPr>
        <w:rPr>
          <w:rFonts w:ascii="Times New Roman" w:hAnsi="Times New Roman" w:cs="Times New Roman"/>
          <w:b/>
          <w:sz w:val="24"/>
          <w:szCs w:val="24"/>
        </w:rPr>
      </w:pPr>
    </w:p>
    <w:p w14:paraId="58B037D6" w14:textId="77777777" w:rsidR="00F60893" w:rsidRDefault="00F60893" w:rsidP="003932E9">
      <w:pPr>
        <w:rPr>
          <w:rFonts w:ascii="Times New Roman" w:hAnsi="Times New Roman" w:cs="Times New Roman"/>
          <w:b/>
          <w:sz w:val="24"/>
          <w:szCs w:val="24"/>
        </w:rPr>
      </w:pPr>
    </w:p>
    <w:p w14:paraId="7B5AFBC8" w14:textId="77777777" w:rsidR="00F60893" w:rsidRDefault="00F60893" w:rsidP="003932E9">
      <w:pPr>
        <w:rPr>
          <w:rFonts w:ascii="Times New Roman" w:hAnsi="Times New Roman" w:cs="Times New Roman"/>
          <w:b/>
          <w:sz w:val="24"/>
          <w:szCs w:val="24"/>
        </w:rPr>
      </w:pPr>
    </w:p>
    <w:p w14:paraId="6C7A2F33" w14:textId="77777777" w:rsidR="00F60893" w:rsidRDefault="00F60893" w:rsidP="003932E9">
      <w:pPr>
        <w:rPr>
          <w:rFonts w:ascii="Times New Roman" w:hAnsi="Times New Roman" w:cs="Times New Roman"/>
          <w:b/>
          <w:sz w:val="24"/>
          <w:szCs w:val="24"/>
        </w:rPr>
      </w:pPr>
    </w:p>
    <w:p w14:paraId="2671A7FF" w14:textId="77777777" w:rsidR="00F60893" w:rsidRDefault="00F60893" w:rsidP="003932E9">
      <w:pPr>
        <w:rPr>
          <w:rFonts w:ascii="Times New Roman" w:hAnsi="Times New Roman" w:cs="Times New Roman"/>
          <w:b/>
          <w:sz w:val="24"/>
          <w:szCs w:val="24"/>
        </w:rPr>
      </w:pPr>
    </w:p>
    <w:p w14:paraId="7146ADD6" w14:textId="77777777" w:rsidR="00F60893" w:rsidRDefault="00F60893" w:rsidP="003932E9">
      <w:pPr>
        <w:rPr>
          <w:rFonts w:ascii="Times New Roman" w:hAnsi="Times New Roman" w:cs="Times New Roman"/>
          <w:b/>
          <w:sz w:val="24"/>
          <w:szCs w:val="24"/>
        </w:rPr>
      </w:pPr>
    </w:p>
    <w:p w14:paraId="3F87E088" w14:textId="77777777" w:rsidR="00F60893" w:rsidRDefault="00F60893" w:rsidP="003932E9">
      <w:pPr>
        <w:rPr>
          <w:rFonts w:ascii="Times New Roman" w:hAnsi="Times New Roman" w:cs="Times New Roman"/>
          <w:b/>
          <w:sz w:val="24"/>
          <w:szCs w:val="24"/>
        </w:rPr>
      </w:pPr>
    </w:p>
    <w:p w14:paraId="5ABD8990" w14:textId="77777777" w:rsidR="00F60893" w:rsidRDefault="00F60893" w:rsidP="003932E9">
      <w:pPr>
        <w:rPr>
          <w:rFonts w:ascii="Times New Roman" w:hAnsi="Times New Roman" w:cs="Times New Roman"/>
          <w:b/>
          <w:sz w:val="24"/>
          <w:szCs w:val="24"/>
        </w:rPr>
      </w:pPr>
    </w:p>
    <w:p w14:paraId="34533015" w14:textId="77777777" w:rsidR="00F60893" w:rsidRDefault="00F60893" w:rsidP="003932E9">
      <w:pPr>
        <w:rPr>
          <w:rFonts w:ascii="Times New Roman" w:hAnsi="Times New Roman" w:cs="Times New Roman"/>
          <w:b/>
          <w:sz w:val="24"/>
          <w:szCs w:val="24"/>
        </w:rPr>
      </w:pPr>
    </w:p>
    <w:p w14:paraId="76685624" w14:textId="77777777" w:rsidR="00F60893" w:rsidRDefault="00F60893" w:rsidP="003932E9">
      <w:pPr>
        <w:rPr>
          <w:rFonts w:ascii="Times New Roman" w:hAnsi="Times New Roman" w:cs="Times New Roman"/>
          <w:b/>
          <w:sz w:val="24"/>
          <w:szCs w:val="24"/>
        </w:rPr>
      </w:pPr>
    </w:p>
    <w:p w14:paraId="1BBD8BFB" w14:textId="77777777" w:rsidR="00F60893" w:rsidRDefault="00F60893" w:rsidP="003932E9">
      <w:pPr>
        <w:rPr>
          <w:rFonts w:ascii="Times New Roman" w:hAnsi="Times New Roman" w:cs="Times New Roman"/>
          <w:b/>
          <w:sz w:val="24"/>
          <w:szCs w:val="24"/>
        </w:rPr>
      </w:pPr>
    </w:p>
    <w:p w14:paraId="51AFDB0C" w14:textId="77777777" w:rsidR="00F60893" w:rsidRDefault="00F60893" w:rsidP="003932E9">
      <w:pPr>
        <w:rPr>
          <w:rFonts w:ascii="Times New Roman" w:hAnsi="Times New Roman" w:cs="Times New Roman"/>
          <w:b/>
          <w:sz w:val="24"/>
          <w:szCs w:val="24"/>
        </w:rPr>
      </w:pPr>
    </w:p>
    <w:p w14:paraId="62734468" w14:textId="77777777" w:rsidR="00F60893" w:rsidRDefault="00F60893" w:rsidP="003932E9">
      <w:pPr>
        <w:rPr>
          <w:rFonts w:ascii="Times New Roman" w:hAnsi="Times New Roman" w:cs="Times New Roman"/>
          <w:b/>
          <w:sz w:val="24"/>
          <w:szCs w:val="24"/>
        </w:rPr>
      </w:pPr>
    </w:p>
    <w:p w14:paraId="7B143CF1" w14:textId="77777777" w:rsidR="00F60893" w:rsidRDefault="00F60893" w:rsidP="003932E9">
      <w:pPr>
        <w:rPr>
          <w:rFonts w:ascii="Times New Roman" w:hAnsi="Times New Roman" w:cs="Times New Roman"/>
          <w:b/>
          <w:sz w:val="24"/>
          <w:szCs w:val="24"/>
        </w:rPr>
      </w:pPr>
    </w:p>
    <w:p w14:paraId="5272F0B8" w14:textId="77777777" w:rsidR="00D9643D" w:rsidRDefault="00D9643D" w:rsidP="003932E9">
      <w:pPr>
        <w:rPr>
          <w:rFonts w:ascii="Times New Roman" w:hAnsi="Times New Roman" w:cs="Times New Roman"/>
          <w:b/>
          <w:sz w:val="24"/>
          <w:szCs w:val="24"/>
        </w:rPr>
      </w:pPr>
    </w:p>
    <w:p w14:paraId="1E89B6C3" w14:textId="77777777" w:rsidR="003932E9" w:rsidRPr="00E67C43" w:rsidRDefault="003932E9" w:rsidP="003932E9">
      <w:pPr>
        <w:rPr>
          <w:rFonts w:ascii="Times New Roman" w:hAnsi="Times New Roman" w:cs="Times New Roman"/>
          <w:b/>
          <w:sz w:val="24"/>
          <w:szCs w:val="24"/>
          <w:u w:val="single"/>
        </w:rPr>
      </w:pPr>
      <w:r w:rsidRPr="00E67C43">
        <w:rPr>
          <w:rFonts w:ascii="Times New Roman" w:hAnsi="Times New Roman" w:cs="Times New Roman"/>
          <w:b/>
          <w:sz w:val="24"/>
          <w:szCs w:val="24"/>
          <w:u w:val="single"/>
        </w:rPr>
        <w:lastRenderedPageBreak/>
        <w:t>Intercultural competence:</w:t>
      </w:r>
    </w:p>
    <w:p w14:paraId="24350A3E" w14:textId="77777777" w:rsidR="00E729C2" w:rsidRPr="004060A5" w:rsidRDefault="00A93CFD" w:rsidP="00A93CFD">
      <w:pPr>
        <w:spacing w:line="360" w:lineRule="auto"/>
        <w:jc w:val="both"/>
        <w:rPr>
          <w:rFonts w:ascii="Times New Roman" w:hAnsi="Times New Roman" w:cs="Times New Roman"/>
          <w:sz w:val="24"/>
          <w:szCs w:val="24"/>
        </w:rPr>
      </w:pPr>
      <w:r w:rsidRPr="00A93CFD">
        <w:rPr>
          <w:rFonts w:ascii="Times New Roman" w:hAnsi="Times New Roman" w:cs="Times New Roman"/>
          <w:sz w:val="24"/>
          <w:szCs w:val="24"/>
        </w:rPr>
        <w:t>The term "intercultural competence," also known as "cross-cultural competence" or "cultural intelligence," describes an organization's or a person's ability to collaborate effectively in a professional or marketing setting with individuals from different cultural backgrounds</w:t>
      </w:r>
      <w:r w:rsidR="008D3B48">
        <w:rPr>
          <w:rFonts w:ascii="Times New Roman" w:hAnsi="Times New Roman" w:cs="Times New Roman"/>
          <w:sz w:val="24"/>
          <w:szCs w:val="24"/>
        </w:rPr>
        <w:t xml:space="preserve"> (LIU. 2014)</w:t>
      </w:r>
      <w:r w:rsidRPr="00A93CFD">
        <w:rPr>
          <w:rFonts w:ascii="Times New Roman" w:hAnsi="Times New Roman" w:cs="Times New Roman"/>
          <w:sz w:val="24"/>
          <w:szCs w:val="24"/>
        </w:rPr>
        <w:t xml:space="preserve">. This competency is growing more and more important in today's globalised world when organisations operate in several foreign marketplaces and interact with partners, clients, and employees from a variety of cultural </w:t>
      </w:r>
      <w:r w:rsidRPr="004060A5">
        <w:rPr>
          <w:rFonts w:ascii="Times New Roman" w:hAnsi="Times New Roman" w:cs="Times New Roman"/>
          <w:sz w:val="24"/>
          <w:szCs w:val="24"/>
        </w:rPr>
        <w:t>backgrounds</w:t>
      </w:r>
      <w:r w:rsidR="00FF7FC1" w:rsidRPr="004060A5">
        <w:rPr>
          <w:rFonts w:ascii="Times New Roman" w:hAnsi="Times New Roman" w:cs="Times New Roman"/>
          <w:sz w:val="24"/>
          <w:szCs w:val="24"/>
        </w:rPr>
        <w:t xml:space="preserve"> (</w:t>
      </w:r>
      <w:r w:rsidR="00FF7FC1" w:rsidRPr="004060A5">
        <w:rPr>
          <w:rFonts w:ascii="Times New Roman" w:hAnsi="Times New Roman" w:cs="Times New Roman"/>
          <w:color w:val="222222"/>
          <w:sz w:val="24"/>
          <w:szCs w:val="24"/>
          <w:shd w:val="clear" w:color="auto" w:fill="FFFFFF"/>
        </w:rPr>
        <w:t>Alizadeh &amp; Chavan, 2016)</w:t>
      </w:r>
      <w:r w:rsidRPr="004060A5">
        <w:rPr>
          <w:rFonts w:ascii="Times New Roman" w:hAnsi="Times New Roman" w:cs="Times New Roman"/>
          <w:sz w:val="24"/>
          <w:szCs w:val="24"/>
        </w:rPr>
        <w:t>.</w:t>
      </w:r>
    </w:p>
    <w:p w14:paraId="21D6B73B" w14:textId="77777777" w:rsidR="00C4442C" w:rsidRPr="00E67C43" w:rsidRDefault="00C4442C" w:rsidP="00A93CFD">
      <w:pPr>
        <w:spacing w:line="360" w:lineRule="auto"/>
        <w:jc w:val="both"/>
        <w:rPr>
          <w:rFonts w:ascii="Times New Roman" w:hAnsi="Times New Roman" w:cs="Times New Roman"/>
          <w:b/>
          <w:sz w:val="24"/>
          <w:szCs w:val="24"/>
          <w:u w:val="single"/>
        </w:rPr>
      </w:pPr>
      <w:r w:rsidRPr="00E67C43">
        <w:rPr>
          <w:rFonts w:ascii="Times New Roman" w:hAnsi="Times New Roman" w:cs="Times New Roman"/>
          <w:b/>
          <w:sz w:val="24"/>
          <w:szCs w:val="24"/>
          <w:u w:val="single"/>
        </w:rPr>
        <w:t xml:space="preserve">Key Elements of </w:t>
      </w:r>
      <w:r w:rsidR="001B3F74" w:rsidRPr="00E67C43">
        <w:rPr>
          <w:rFonts w:ascii="Times New Roman" w:hAnsi="Times New Roman" w:cs="Times New Roman"/>
          <w:b/>
          <w:sz w:val="24"/>
          <w:szCs w:val="24"/>
          <w:u w:val="single"/>
        </w:rPr>
        <w:t>I</w:t>
      </w:r>
      <w:r w:rsidRPr="00E67C43">
        <w:rPr>
          <w:rFonts w:ascii="Times New Roman" w:hAnsi="Times New Roman" w:cs="Times New Roman"/>
          <w:b/>
          <w:sz w:val="24"/>
          <w:szCs w:val="24"/>
          <w:u w:val="single"/>
        </w:rPr>
        <w:t>ntercultural</w:t>
      </w:r>
      <w:r w:rsidR="001B3F74" w:rsidRPr="00E67C43">
        <w:rPr>
          <w:rFonts w:ascii="Times New Roman" w:hAnsi="Times New Roman" w:cs="Times New Roman"/>
          <w:b/>
          <w:sz w:val="24"/>
          <w:szCs w:val="24"/>
          <w:u w:val="single"/>
        </w:rPr>
        <w:t xml:space="preserve"> C</w:t>
      </w:r>
      <w:r w:rsidRPr="00E67C43">
        <w:rPr>
          <w:rFonts w:ascii="Times New Roman" w:hAnsi="Times New Roman" w:cs="Times New Roman"/>
          <w:b/>
          <w:sz w:val="24"/>
          <w:szCs w:val="24"/>
          <w:u w:val="single"/>
        </w:rPr>
        <w:t>ompetence:</w:t>
      </w:r>
    </w:p>
    <w:p w14:paraId="45400995" w14:textId="77777777" w:rsidR="00C4442C" w:rsidRDefault="001B3F74" w:rsidP="00A93CF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w:t>
      </w:r>
      <w:r w:rsidR="00D9643D">
        <w:rPr>
          <w:rFonts w:ascii="Times New Roman" w:hAnsi="Times New Roman" w:cs="Times New Roman"/>
          <w:sz w:val="24"/>
          <w:szCs w:val="24"/>
        </w:rPr>
        <w:t xml:space="preserve">the </w:t>
      </w:r>
      <w:r>
        <w:rPr>
          <w:rFonts w:ascii="Times New Roman" w:hAnsi="Times New Roman" w:cs="Times New Roman"/>
          <w:sz w:val="24"/>
          <w:szCs w:val="24"/>
        </w:rPr>
        <w:t>following key importance of intercultural competence:</w:t>
      </w:r>
    </w:p>
    <w:p w14:paraId="44BC66FB" w14:textId="77777777" w:rsidR="001B3F74" w:rsidRDefault="001B3F74" w:rsidP="00A93CF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2B90F7F9">
            <wp:extent cx="5486400" cy="3200400"/>
            <wp:effectExtent l="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AC77A76" w14:textId="77777777" w:rsidR="00812C66" w:rsidRPr="00822BEE" w:rsidRDefault="00BE314F" w:rsidP="007122A5">
      <w:pPr>
        <w:spacing w:line="360" w:lineRule="auto"/>
        <w:jc w:val="both"/>
        <w:rPr>
          <w:rFonts w:ascii="Times New Roman" w:hAnsi="Times New Roman" w:cs="Times New Roman"/>
          <w:b/>
          <w:sz w:val="24"/>
          <w:szCs w:val="24"/>
        </w:rPr>
      </w:pPr>
      <w:r w:rsidRPr="00822BEE">
        <w:rPr>
          <w:rFonts w:ascii="Times New Roman" w:hAnsi="Times New Roman" w:cs="Times New Roman"/>
          <w:b/>
          <w:sz w:val="24"/>
          <w:szCs w:val="24"/>
          <w:lang w:val="en-US"/>
        </w:rPr>
        <w:t xml:space="preserve">Culture </w:t>
      </w:r>
      <w:r w:rsidR="00822BEE" w:rsidRPr="00822BEE">
        <w:rPr>
          <w:rFonts w:ascii="Times New Roman" w:hAnsi="Times New Roman" w:cs="Times New Roman"/>
          <w:b/>
          <w:sz w:val="24"/>
          <w:szCs w:val="24"/>
          <w:lang w:val="en-US"/>
        </w:rPr>
        <w:t>Awareness and</w:t>
      </w:r>
      <w:r w:rsidRPr="00822BEE">
        <w:rPr>
          <w:rFonts w:ascii="Times New Roman" w:hAnsi="Times New Roman" w:cs="Times New Roman"/>
          <w:b/>
          <w:sz w:val="24"/>
          <w:szCs w:val="24"/>
          <w:lang w:val="en-US"/>
        </w:rPr>
        <w:t xml:space="preserve"> Knowledge</w:t>
      </w:r>
      <w:r w:rsidR="00822BEE" w:rsidRPr="00822BEE">
        <w:rPr>
          <w:rFonts w:ascii="Times New Roman" w:hAnsi="Times New Roman" w:cs="Times New Roman"/>
          <w:b/>
          <w:sz w:val="24"/>
          <w:szCs w:val="24"/>
          <w:lang w:val="en-US"/>
        </w:rPr>
        <w:t xml:space="preserve"> of Other Countries</w:t>
      </w:r>
    </w:p>
    <w:p w14:paraId="21B1BB17" w14:textId="77777777" w:rsidR="007122A5" w:rsidRDefault="00822BEE" w:rsidP="00A93CFD">
      <w:pPr>
        <w:spacing w:line="360" w:lineRule="auto"/>
        <w:jc w:val="both"/>
        <w:rPr>
          <w:rFonts w:ascii="Times New Roman" w:hAnsi="Times New Roman" w:cs="Times New Roman"/>
          <w:sz w:val="24"/>
          <w:szCs w:val="24"/>
        </w:rPr>
      </w:pPr>
      <w:r w:rsidRPr="00822BEE">
        <w:rPr>
          <w:rFonts w:ascii="Times New Roman" w:hAnsi="Times New Roman" w:cs="Times New Roman"/>
          <w:sz w:val="24"/>
          <w:szCs w:val="24"/>
        </w:rPr>
        <w:t>Recognising and understanding the cultural differences that exist among various social groups. To do this, it is necessary to recognise differences in traditions, beliefs, communication styles, and corporate practi</w:t>
      </w:r>
      <w:r w:rsidR="00D9643D">
        <w:rPr>
          <w:rFonts w:ascii="Times New Roman" w:hAnsi="Times New Roman" w:cs="Times New Roman"/>
          <w:sz w:val="24"/>
          <w:szCs w:val="24"/>
        </w:rPr>
        <w:t>c</w:t>
      </w:r>
      <w:r w:rsidRPr="00822BEE">
        <w:rPr>
          <w:rFonts w:ascii="Times New Roman" w:hAnsi="Times New Roman" w:cs="Times New Roman"/>
          <w:sz w:val="24"/>
          <w:szCs w:val="24"/>
        </w:rPr>
        <w:t>es. It is critical to understand these distinctions to avoid misunderstandings and misinterpretations</w:t>
      </w:r>
      <w:r w:rsidR="00081BC3">
        <w:rPr>
          <w:rFonts w:ascii="Times New Roman" w:hAnsi="Times New Roman" w:cs="Times New Roman"/>
          <w:sz w:val="24"/>
          <w:szCs w:val="24"/>
        </w:rPr>
        <w:t xml:space="preserve"> (Vancore.2022)</w:t>
      </w:r>
      <w:r w:rsidRPr="00822BEE">
        <w:rPr>
          <w:rFonts w:ascii="Times New Roman" w:hAnsi="Times New Roman" w:cs="Times New Roman"/>
          <w:sz w:val="24"/>
          <w:szCs w:val="24"/>
        </w:rPr>
        <w:t>.</w:t>
      </w:r>
    </w:p>
    <w:p w14:paraId="3A631A00" w14:textId="77777777" w:rsidR="00812C66" w:rsidRPr="000A3341" w:rsidRDefault="00BE314F" w:rsidP="000A3341">
      <w:pPr>
        <w:pStyle w:val="ListParagraph"/>
        <w:numPr>
          <w:ilvl w:val="0"/>
          <w:numId w:val="2"/>
        </w:numPr>
        <w:spacing w:line="360" w:lineRule="auto"/>
        <w:jc w:val="both"/>
        <w:rPr>
          <w:rFonts w:ascii="Times New Roman" w:hAnsi="Times New Roman" w:cs="Times New Roman"/>
          <w:b/>
          <w:sz w:val="24"/>
          <w:szCs w:val="24"/>
        </w:rPr>
      </w:pPr>
      <w:r w:rsidRPr="000A3341">
        <w:rPr>
          <w:rFonts w:ascii="Times New Roman" w:hAnsi="Times New Roman" w:cs="Times New Roman"/>
          <w:b/>
          <w:sz w:val="24"/>
          <w:szCs w:val="24"/>
          <w:lang w:val="en-US"/>
        </w:rPr>
        <w:t>Communication Styles, Values, Customs, and Cultural Norms</w:t>
      </w:r>
    </w:p>
    <w:p w14:paraId="06E95822" w14:textId="77777777" w:rsidR="000A3341" w:rsidRPr="00CB1E56" w:rsidRDefault="00512265" w:rsidP="00CB1E56">
      <w:pPr>
        <w:spacing w:line="360" w:lineRule="auto"/>
        <w:jc w:val="both"/>
        <w:rPr>
          <w:rFonts w:ascii="Times New Roman" w:hAnsi="Times New Roman" w:cs="Times New Roman"/>
          <w:sz w:val="24"/>
          <w:szCs w:val="24"/>
        </w:rPr>
      </w:pPr>
      <w:r w:rsidRPr="00CB1E56">
        <w:rPr>
          <w:rFonts w:ascii="Times New Roman" w:hAnsi="Times New Roman" w:cs="Times New Roman"/>
          <w:sz w:val="24"/>
          <w:szCs w:val="24"/>
        </w:rPr>
        <w:t xml:space="preserve">Understanding diverse cultural groups' traditions, beliefs, communication styles, and social mores is crucial for comprehending and avoiding misunderstandings, as it facilitates and promotes </w:t>
      </w:r>
      <w:proofErr w:type="gramStart"/>
      <w:r w:rsidRPr="00CB1E56">
        <w:rPr>
          <w:rFonts w:ascii="Times New Roman" w:hAnsi="Times New Roman" w:cs="Times New Roman"/>
          <w:sz w:val="24"/>
          <w:szCs w:val="24"/>
        </w:rPr>
        <w:t>understanding</w:t>
      </w:r>
      <w:r w:rsidR="00486620">
        <w:rPr>
          <w:rFonts w:ascii="Times New Roman" w:hAnsi="Times New Roman" w:cs="Times New Roman"/>
          <w:sz w:val="24"/>
          <w:szCs w:val="24"/>
        </w:rPr>
        <w:t>(</w:t>
      </w:r>
      <w:proofErr w:type="gramEnd"/>
      <w:r w:rsidR="00486620">
        <w:rPr>
          <w:rFonts w:ascii="Times New Roman" w:hAnsi="Times New Roman" w:cs="Times New Roman"/>
          <w:sz w:val="24"/>
          <w:szCs w:val="24"/>
        </w:rPr>
        <w:t>Herrity. 2023)</w:t>
      </w:r>
      <w:r w:rsidRPr="00CB1E56">
        <w:rPr>
          <w:rFonts w:ascii="Times New Roman" w:hAnsi="Times New Roman" w:cs="Times New Roman"/>
          <w:sz w:val="24"/>
          <w:szCs w:val="24"/>
        </w:rPr>
        <w:t>.</w:t>
      </w:r>
    </w:p>
    <w:p w14:paraId="40E6B391" w14:textId="77777777" w:rsidR="00512265" w:rsidRDefault="00512265" w:rsidP="000A3341">
      <w:pPr>
        <w:pStyle w:val="ListParagraph"/>
        <w:spacing w:line="360" w:lineRule="auto"/>
        <w:ind w:left="360"/>
        <w:jc w:val="both"/>
        <w:rPr>
          <w:rFonts w:ascii="Times New Roman" w:hAnsi="Times New Roman" w:cs="Times New Roman"/>
          <w:sz w:val="24"/>
          <w:szCs w:val="24"/>
        </w:rPr>
      </w:pPr>
    </w:p>
    <w:p w14:paraId="6D83A9C0" w14:textId="77777777" w:rsidR="00812C66" w:rsidRPr="000A3341" w:rsidRDefault="00BE314F" w:rsidP="000A3341">
      <w:pPr>
        <w:pStyle w:val="ListParagraph"/>
        <w:numPr>
          <w:ilvl w:val="0"/>
          <w:numId w:val="2"/>
        </w:numPr>
        <w:spacing w:line="360" w:lineRule="auto"/>
        <w:jc w:val="both"/>
        <w:rPr>
          <w:rFonts w:ascii="Times New Roman" w:hAnsi="Times New Roman" w:cs="Times New Roman"/>
          <w:b/>
          <w:sz w:val="24"/>
          <w:szCs w:val="24"/>
        </w:rPr>
      </w:pPr>
      <w:r w:rsidRPr="000A3341">
        <w:rPr>
          <w:rFonts w:ascii="Times New Roman" w:hAnsi="Times New Roman" w:cs="Times New Roman"/>
          <w:b/>
          <w:sz w:val="24"/>
          <w:szCs w:val="24"/>
          <w:lang w:val="en-US"/>
        </w:rPr>
        <w:t>Adaptability and Openness to Learning</w:t>
      </w:r>
    </w:p>
    <w:p w14:paraId="6F14100D" w14:textId="77777777" w:rsidR="000A3341" w:rsidRPr="00CB1E56" w:rsidRDefault="00512265" w:rsidP="00CB1E56">
      <w:pPr>
        <w:spacing w:line="360" w:lineRule="auto"/>
        <w:jc w:val="both"/>
        <w:rPr>
          <w:rFonts w:ascii="Times New Roman" w:hAnsi="Times New Roman" w:cs="Times New Roman"/>
          <w:sz w:val="24"/>
          <w:szCs w:val="24"/>
        </w:rPr>
      </w:pPr>
      <w:r w:rsidRPr="00CB1E56">
        <w:rPr>
          <w:rFonts w:ascii="Times New Roman" w:hAnsi="Times New Roman" w:cs="Times New Roman"/>
          <w:sz w:val="24"/>
          <w:szCs w:val="24"/>
        </w:rPr>
        <w:t>Intercultural competency involves understanding and adapting to different cultures, demonstrating a genuine commitment to removing barriers</w:t>
      </w:r>
      <w:r w:rsidR="00D9643D">
        <w:rPr>
          <w:rFonts w:ascii="Times New Roman" w:hAnsi="Times New Roman" w:cs="Times New Roman"/>
          <w:sz w:val="24"/>
          <w:szCs w:val="24"/>
        </w:rPr>
        <w:t>,</w:t>
      </w:r>
      <w:r w:rsidRPr="00CB1E56">
        <w:rPr>
          <w:rFonts w:ascii="Times New Roman" w:hAnsi="Times New Roman" w:cs="Times New Roman"/>
          <w:sz w:val="24"/>
          <w:szCs w:val="24"/>
        </w:rPr>
        <w:t xml:space="preserve"> and considering others' experiences</w:t>
      </w:r>
      <w:r w:rsidR="00A52BFE">
        <w:rPr>
          <w:rFonts w:ascii="Times New Roman" w:hAnsi="Times New Roman" w:cs="Times New Roman"/>
          <w:sz w:val="24"/>
          <w:szCs w:val="24"/>
        </w:rPr>
        <w:t xml:space="preserve"> (Kaplan. 2023)</w:t>
      </w:r>
      <w:r w:rsidRPr="00CB1E56">
        <w:rPr>
          <w:rFonts w:ascii="Times New Roman" w:hAnsi="Times New Roman" w:cs="Times New Roman"/>
          <w:sz w:val="24"/>
          <w:szCs w:val="24"/>
        </w:rPr>
        <w:t>.</w:t>
      </w:r>
    </w:p>
    <w:p w14:paraId="6FB8B2BD" w14:textId="77777777" w:rsidR="00812C66" w:rsidRDefault="00BE314F" w:rsidP="00DA61F8">
      <w:pPr>
        <w:spacing w:line="360" w:lineRule="auto"/>
        <w:jc w:val="both"/>
        <w:rPr>
          <w:rFonts w:ascii="Times New Roman" w:hAnsi="Times New Roman" w:cs="Times New Roman"/>
          <w:b/>
          <w:sz w:val="24"/>
          <w:szCs w:val="24"/>
          <w:lang w:val="en-US"/>
        </w:rPr>
      </w:pPr>
      <w:r w:rsidRPr="00DA61F8">
        <w:rPr>
          <w:rFonts w:ascii="Times New Roman" w:hAnsi="Times New Roman" w:cs="Times New Roman"/>
          <w:b/>
          <w:sz w:val="24"/>
          <w:szCs w:val="24"/>
          <w:lang w:val="en-US"/>
        </w:rPr>
        <w:t>Intercultural Performance</w:t>
      </w:r>
      <w:r w:rsidR="00DA61F8">
        <w:rPr>
          <w:rFonts w:ascii="Times New Roman" w:hAnsi="Times New Roman" w:cs="Times New Roman"/>
          <w:b/>
          <w:sz w:val="24"/>
          <w:szCs w:val="24"/>
          <w:lang w:val="en-US"/>
        </w:rPr>
        <w:t>:</w:t>
      </w:r>
    </w:p>
    <w:p w14:paraId="1BADEBC8" w14:textId="77777777" w:rsidR="00C91061" w:rsidRDefault="00DA61F8" w:rsidP="00DA61F8">
      <w:pPr>
        <w:pStyle w:val="ListParagraph"/>
        <w:numPr>
          <w:ilvl w:val="0"/>
          <w:numId w:val="2"/>
        </w:numPr>
        <w:spacing w:line="360" w:lineRule="auto"/>
        <w:jc w:val="both"/>
        <w:rPr>
          <w:rFonts w:ascii="Times New Roman" w:hAnsi="Times New Roman" w:cs="Times New Roman"/>
          <w:b/>
          <w:sz w:val="24"/>
          <w:szCs w:val="24"/>
        </w:rPr>
      </w:pPr>
      <w:r w:rsidRPr="00DA61F8">
        <w:rPr>
          <w:rFonts w:ascii="Times New Roman" w:hAnsi="Times New Roman" w:cs="Times New Roman"/>
          <w:b/>
          <w:sz w:val="24"/>
          <w:szCs w:val="24"/>
        </w:rPr>
        <w:t>Col</w:t>
      </w:r>
      <w:r w:rsidR="00CB5B42">
        <w:rPr>
          <w:rFonts w:ascii="Times New Roman" w:hAnsi="Times New Roman" w:cs="Times New Roman"/>
          <w:b/>
          <w:sz w:val="24"/>
          <w:szCs w:val="24"/>
        </w:rPr>
        <w:t>laboration with Individuals to</w:t>
      </w:r>
      <w:r w:rsidRPr="00DA61F8">
        <w:rPr>
          <w:rFonts w:ascii="Times New Roman" w:hAnsi="Times New Roman" w:cs="Times New Roman"/>
          <w:b/>
          <w:sz w:val="24"/>
          <w:szCs w:val="24"/>
        </w:rPr>
        <w:t xml:space="preserve"> Diverse Cultural Backgrounds: </w:t>
      </w:r>
    </w:p>
    <w:p w14:paraId="7A3B1984" w14:textId="77777777" w:rsidR="00DA61F8" w:rsidRPr="00C91061" w:rsidRDefault="00DA61F8" w:rsidP="00C91061">
      <w:pPr>
        <w:spacing w:line="360" w:lineRule="auto"/>
        <w:jc w:val="both"/>
        <w:rPr>
          <w:rFonts w:ascii="Times New Roman" w:hAnsi="Times New Roman" w:cs="Times New Roman"/>
          <w:b/>
          <w:sz w:val="24"/>
          <w:szCs w:val="24"/>
        </w:rPr>
      </w:pPr>
      <w:r w:rsidRPr="00C91061">
        <w:rPr>
          <w:rFonts w:ascii="Times New Roman" w:hAnsi="Times New Roman" w:cs="Times New Roman"/>
          <w:sz w:val="24"/>
          <w:szCs w:val="24"/>
        </w:rPr>
        <w:t>The ability to work well with people from diverse cultural origins can be used to measure intercultural effectiveness. It generates favourable outcomes and efficient problem-solving in a range of multicultural situations</w:t>
      </w:r>
      <w:r w:rsidR="003A12E3">
        <w:rPr>
          <w:rFonts w:ascii="Times New Roman" w:hAnsi="Times New Roman" w:cs="Times New Roman"/>
          <w:sz w:val="24"/>
          <w:szCs w:val="24"/>
        </w:rPr>
        <w:t xml:space="preserve"> (Erickson and Grotton. 2007)</w:t>
      </w:r>
      <w:r w:rsidRPr="00C91061">
        <w:rPr>
          <w:rFonts w:ascii="Times New Roman" w:hAnsi="Times New Roman" w:cs="Times New Roman"/>
          <w:sz w:val="24"/>
          <w:szCs w:val="24"/>
        </w:rPr>
        <w:t>.</w:t>
      </w:r>
    </w:p>
    <w:p w14:paraId="484ED031" w14:textId="77777777" w:rsidR="00812C66" w:rsidRPr="003808F0" w:rsidRDefault="00BE314F" w:rsidP="003808F0">
      <w:pPr>
        <w:spacing w:line="360" w:lineRule="auto"/>
        <w:jc w:val="both"/>
        <w:rPr>
          <w:rFonts w:ascii="Times New Roman" w:hAnsi="Times New Roman" w:cs="Times New Roman"/>
          <w:b/>
          <w:sz w:val="24"/>
          <w:szCs w:val="24"/>
        </w:rPr>
      </w:pPr>
      <w:r w:rsidRPr="003808F0">
        <w:rPr>
          <w:rFonts w:ascii="Times New Roman" w:hAnsi="Times New Roman" w:cs="Times New Roman"/>
          <w:b/>
          <w:sz w:val="24"/>
          <w:szCs w:val="24"/>
          <w:lang w:val="en-US"/>
        </w:rPr>
        <w:t>Open Mindedness</w:t>
      </w:r>
    </w:p>
    <w:p w14:paraId="1295CFBB" w14:textId="77777777" w:rsidR="00812C66" w:rsidRPr="00134E3E" w:rsidRDefault="00BE314F" w:rsidP="00134E3E">
      <w:pPr>
        <w:pStyle w:val="ListParagraph"/>
        <w:numPr>
          <w:ilvl w:val="0"/>
          <w:numId w:val="2"/>
        </w:numPr>
        <w:spacing w:line="360" w:lineRule="auto"/>
        <w:jc w:val="both"/>
        <w:rPr>
          <w:rFonts w:ascii="Times New Roman" w:hAnsi="Times New Roman" w:cs="Times New Roman"/>
          <w:b/>
          <w:sz w:val="24"/>
          <w:szCs w:val="24"/>
          <w:lang w:val="en-US"/>
        </w:rPr>
      </w:pPr>
      <w:r w:rsidRPr="00134E3E">
        <w:rPr>
          <w:rFonts w:ascii="Times New Roman" w:hAnsi="Times New Roman" w:cs="Times New Roman"/>
          <w:b/>
          <w:sz w:val="24"/>
          <w:szCs w:val="24"/>
          <w:lang w:val="en-US"/>
        </w:rPr>
        <w:t xml:space="preserve">Flexibility </w:t>
      </w:r>
      <w:r w:rsidR="00B52D7C" w:rsidRPr="00134E3E">
        <w:rPr>
          <w:rFonts w:ascii="Times New Roman" w:hAnsi="Times New Roman" w:cs="Times New Roman"/>
          <w:b/>
          <w:sz w:val="24"/>
          <w:szCs w:val="24"/>
          <w:lang w:val="en-US"/>
        </w:rPr>
        <w:t>towards</w:t>
      </w:r>
      <w:r w:rsidRPr="00134E3E">
        <w:rPr>
          <w:rFonts w:ascii="Times New Roman" w:hAnsi="Times New Roman" w:cs="Times New Roman"/>
          <w:b/>
          <w:sz w:val="24"/>
          <w:szCs w:val="24"/>
          <w:lang w:val="en-US"/>
        </w:rPr>
        <w:t xml:space="preserve"> New Ideas and Opinions</w:t>
      </w:r>
    </w:p>
    <w:p w14:paraId="184EE9F0" w14:textId="77777777" w:rsidR="00C74E12" w:rsidRPr="00C74E12" w:rsidRDefault="00C74E12" w:rsidP="00B52D7C">
      <w:pPr>
        <w:spacing w:line="360" w:lineRule="auto"/>
        <w:jc w:val="both"/>
        <w:rPr>
          <w:rFonts w:ascii="Times New Roman" w:hAnsi="Times New Roman" w:cs="Times New Roman"/>
          <w:sz w:val="24"/>
          <w:szCs w:val="24"/>
        </w:rPr>
      </w:pPr>
      <w:r w:rsidRPr="00C74E12">
        <w:rPr>
          <w:rFonts w:ascii="Times New Roman" w:hAnsi="Times New Roman" w:cs="Times New Roman"/>
          <w:sz w:val="24"/>
          <w:szCs w:val="24"/>
        </w:rPr>
        <w:t>Being receptive to novel ideas and perspectives from people with different cultural origins is one of the essential elements of intercultural competency. Openness like this encourages creativity and the open exchange of ideas</w:t>
      </w:r>
      <w:r w:rsidR="009078C0">
        <w:rPr>
          <w:rFonts w:ascii="Times New Roman" w:hAnsi="Times New Roman" w:cs="Times New Roman"/>
          <w:sz w:val="24"/>
          <w:szCs w:val="24"/>
        </w:rPr>
        <w:t xml:space="preserve"> (</w:t>
      </w:r>
      <w:proofErr w:type="spellStart"/>
      <w:r w:rsidR="009078C0">
        <w:rPr>
          <w:rFonts w:ascii="Times New Roman" w:hAnsi="Times New Roman" w:cs="Times New Roman"/>
          <w:sz w:val="24"/>
          <w:szCs w:val="24"/>
        </w:rPr>
        <w:t>Nimov</w:t>
      </w:r>
      <w:proofErr w:type="spellEnd"/>
      <w:r w:rsidR="009078C0">
        <w:rPr>
          <w:rFonts w:ascii="Times New Roman" w:hAnsi="Times New Roman" w:cs="Times New Roman"/>
          <w:sz w:val="24"/>
          <w:szCs w:val="24"/>
        </w:rPr>
        <w:t>. 2023)</w:t>
      </w:r>
      <w:r w:rsidRPr="00C74E12">
        <w:rPr>
          <w:rFonts w:ascii="Times New Roman" w:hAnsi="Times New Roman" w:cs="Times New Roman"/>
          <w:sz w:val="24"/>
          <w:szCs w:val="24"/>
        </w:rPr>
        <w:t>.</w:t>
      </w:r>
    </w:p>
    <w:p w14:paraId="26716E16" w14:textId="77777777" w:rsidR="00812C66" w:rsidRPr="00134E3E" w:rsidRDefault="00BE314F" w:rsidP="00134E3E">
      <w:pPr>
        <w:pStyle w:val="ListParagraph"/>
        <w:numPr>
          <w:ilvl w:val="0"/>
          <w:numId w:val="2"/>
        </w:numPr>
        <w:spacing w:line="360" w:lineRule="auto"/>
        <w:jc w:val="both"/>
        <w:rPr>
          <w:rFonts w:ascii="Times New Roman" w:hAnsi="Times New Roman" w:cs="Times New Roman"/>
          <w:b/>
          <w:sz w:val="24"/>
          <w:szCs w:val="24"/>
        </w:rPr>
      </w:pPr>
      <w:r w:rsidRPr="00134E3E">
        <w:rPr>
          <w:rFonts w:ascii="Times New Roman" w:hAnsi="Times New Roman" w:cs="Times New Roman"/>
          <w:b/>
          <w:sz w:val="24"/>
          <w:szCs w:val="24"/>
          <w:lang w:val="en-US"/>
        </w:rPr>
        <w:t>Accepting Input from Others</w:t>
      </w:r>
    </w:p>
    <w:p w14:paraId="689909EC" w14:textId="77777777" w:rsidR="003808F0" w:rsidRDefault="00CB1E56" w:rsidP="00DA61F8">
      <w:pPr>
        <w:spacing w:line="360" w:lineRule="auto"/>
        <w:jc w:val="both"/>
        <w:rPr>
          <w:rFonts w:ascii="Times New Roman" w:hAnsi="Times New Roman" w:cs="Times New Roman"/>
          <w:sz w:val="24"/>
          <w:szCs w:val="24"/>
        </w:rPr>
      </w:pPr>
      <w:r w:rsidRPr="00CB1E56">
        <w:rPr>
          <w:rFonts w:ascii="Times New Roman" w:hAnsi="Times New Roman" w:cs="Times New Roman"/>
          <w:sz w:val="24"/>
          <w:szCs w:val="24"/>
        </w:rPr>
        <w:t>Open-minded people are prepared to confront their own biases and assumptions as well as take constructive criticism. Reflecting on oneself is necessary to improve one's intercultural proficiency</w:t>
      </w:r>
      <w:r w:rsidR="003707F7">
        <w:rPr>
          <w:rFonts w:ascii="Times New Roman" w:hAnsi="Times New Roman" w:cs="Times New Roman"/>
          <w:sz w:val="24"/>
          <w:szCs w:val="24"/>
        </w:rPr>
        <w:t xml:space="preserve"> (Angelo. 2023)</w:t>
      </w:r>
      <w:r w:rsidRPr="00CB1E56">
        <w:rPr>
          <w:rFonts w:ascii="Times New Roman" w:hAnsi="Times New Roman" w:cs="Times New Roman"/>
          <w:sz w:val="24"/>
          <w:szCs w:val="24"/>
        </w:rPr>
        <w:t>.</w:t>
      </w:r>
    </w:p>
    <w:p w14:paraId="521E8AF5" w14:textId="77777777" w:rsidR="00812C66" w:rsidRDefault="00BB4754" w:rsidP="00BB4754">
      <w:pPr>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Respect and C</w:t>
      </w:r>
      <w:r w:rsidR="00BE314F" w:rsidRPr="00BB4754">
        <w:rPr>
          <w:rFonts w:ascii="Times New Roman" w:hAnsi="Times New Roman" w:cs="Times New Roman"/>
          <w:b/>
          <w:sz w:val="24"/>
          <w:szCs w:val="24"/>
          <w:lang w:val="en-US"/>
        </w:rPr>
        <w:t>ompassion</w:t>
      </w:r>
      <w:r>
        <w:rPr>
          <w:rFonts w:ascii="Times New Roman" w:hAnsi="Times New Roman" w:cs="Times New Roman"/>
          <w:b/>
          <w:sz w:val="24"/>
          <w:szCs w:val="24"/>
          <w:lang w:val="en-US"/>
        </w:rPr>
        <w:t>:</w:t>
      </w:r>
    </w:p>
    <w:p w14:paraId="78C5CC3E" w14:textId="77777777" w:rsidR="00BB4754" w:rsidRPr="00210198" w:rsidRDefault="00210198" w:rsidP="00210198">
      <w:pPr>
        <w:pStyle w:val="ListParagraph"/>
        <w:numPr>
          <w:ilvl w:val="0"/>
          <w:numId w:val="2"/>
        </w:numPr>
        <w:spacing w:line="360" w:lineRule="auto"/>
        <w:jc w:val="both"/>
        <w:rPr>
          <w:rFonts w:ascii="Times New Roman" w:hAnsi="Times New Roman" w:cs="Times New Roman"/>
          <w:b/>
          <w:sz w:val="24"/>
          <w:szCs w:val="24"/>
        </w:rPr>
      </w:pPr>
      <w:r w:rsidRPr="00210198">
        <w:rPr>
          <w:rFonts w:ascii="Times New Roman" w:hAnsi="Times New Roman" w:cs="Times New Roman"/>
          <w:b/>
          <w:sz w:val="24"/>
          <w:szCs w:val="24"/>
        </w:rPr>
        <w:t>Respect:</w:t>
      </w:r>
    </w:p>
    <w:p w14:paraId="57394E4C" w14:textId="77777777" w:rsidR="00BB4754" w:rsidRDefault="00210198" w:rsidP="008C21A3">
      <w:pPr>
        <w:spacing w:line="360" w:lineRule="auto"/>
        <w:jc w:val="both"/>
        <w:rPr>
          <w:rFonts w:ascii="Times New Roman" w:hAnsi="Times New Roman" w:cs="Times New Roman"/>
          <w:sz w:val="24"/>
          <w:szCs w:val="24"/>
        </w:rPr>
      </w:pPr>
      <w:r w:rsidRPr="00210198">
        <w:rPr>
          <w:rFonts w:ascii="Times New Roman" w:hAnsi="Times New Roman" w:cs="Times New Roman"/>
          <w:sz w:val="24"/>
          <w:szCs w:val="24"/>
        </w:rPr>
        <w:t>Respect and dignity are essential for building strong relationships and trust, regardless of cultural background, and are a cornerstone of intercultural competency</w:t>
      </w:r>
      <w:r w:rsidR="008C21A3">
        <w:rPr>
          <w:rFonts w:ascii="Times New Roman" w:hAnsi="Times New Roman" w:cs="Times New Roman"/>
          <w:sz w:val="24"/>
          <w:szCs w:val="24"/>
        </w:rPr>
        <w:t>. (Kozlowski. 2021).</w:t>
      </w:r>
    </w:p>
    <w:p w14:paraId="4C7DA97A" w14:textId="77777777" w:rsidR="00F43001" w:rsidRPr="00F43001" w:rsidRDefault="00F43001" w:rsidP="00F43001">
      <w:pPr>
        <w:pStyle w:val="ListParagraph"/>
        <w:numPr>
          <w:ilvl w:val="0"/>
          <w:numId w:val="2"/>
        </w:numPr>
        <w:spacing w:line="360" w:lineRule="auto"/>
        <w:jc w:val="both"/>
        <w:rPr>
          <w:rFonts w:ascii="Times New Roman" w:hAnsi="Times New Roman" w:cs="Times New Roman"/>
          <w:b/>
          <w:sz w:val="24"/>
          <w:szCs w:val="24"/>
          <w:lang w:val="en-US"/>
        </w:rPr>
      </w:pPr>
      <w:r w:rsidRPr="00F43001">
        <w:rPr>
          <w:rFonts w:ascii="Times New Roman" w:hAnsi="Times New Roman" w:cs="Times New Roman"/>
          <w:b/>
          <w:sz w:val="24"/>
          <w:szCs w:val="24"/>
          <w:lang w:val="en-US"/>
        </w:rPr>
        <w:t>Compassion:</w:t>
      </w:r>
    </w:p>
    <w:p w14:paraId="0BDB8E6E" w14:textId="77777777" w:rsidR="008523E8" w:rsidRDefault="00BE314F" w:rsidP="00BE314F">
      <w:pPr>
        <w:spacing w:line="360" w:lineRule="auto"/>
        <w:jc w:val="both"/>
        <w:rPr>
          <w:rFonts w:ascii="Times New Roman" w:hAnsi="Times New Roman" w:cs="Times New Roman"/>
          <w:sz w:val="24"/>
          <w:szCs w:val="24"/>
        </w:rPr>
      </w:pPr>
      <w:r>
        <w:rPr>
          <w:rFonts w:ascii="Times New Roman" w:hAnsi="Times New Roman" w:cs="Times New Roman"/>
          <w:sz w:val="24"/>
          <w:szCs w:val="24"/>
        </w:rPr>
        <w:t>Compassion</w:t>
      </w:r>
      <w:r w:rsidRPr="00BE314F">
        <w:rPr>
          <w:rFonts w:ascii="Times New Roman" w:hAnsi="Times New Roman" w:cs="Times New Roman"/>
          <w:sz w:val="24"/>
          <w:szCs w:val="24"/>
        </w:rPr>
        <w:t xml:space="preserve"> involves understanding and sharing diverse cultural perspectives, </w:t>
      </w:r>
      <w:r w:rsidR="00D9643D">
        <w:rPr>
          <w:rFonts w:ascii="Times New Roman" w:hAnsi="Times New Roman" w:cs="Times New Roman"/>
          <w:sz w:val="24"/>
          <w:szCs w:val="24"/>
        </w:rPr>
        <w:t xml:space="preserve">and </w:t>
      </w:r>
      <w:r w:rsidRPr="00BE314F">
        <w:rPr>
          <w:rFonts w:ascii="Times New Roman" w:hAnsi="Times New Roman" w:cs="Times New Roman"/>
          <w:sz w:val="24"/>
          <w:szCs w:val="24"/>
        </w:rPr>
        <w:t>accepting and honouring others regardless of their experiences, irrespective of their own</w:t>
      </w:r>
      <w:r w:rsidR="00DD755E">
        <w:rPr>
          <w:rFonts w:ascii="Times New Roman" w:hAnsi="Times New Roman" w:cs="Times New Roman"/>
          <w:sz w:val="24"/>
          <w:szCs w:val="24"/>
        </w:rPr>
        <w:t xml:space="preserve"> (Fine and Hopkins</w:t>
      </w:r>
      <w:r w:rsidRPr="00BE314F">
        <w:rPr>
          <w:rFonts w:ascii="Times New Roman" w:hAnsi="Times New Roman" w:cs="Times New Roman"/>
          <w:sz w:val="24"/>
          <w:szCs w:val="24"/>
        </w:rPr>
        <w:t>.</w:t>
      </w:r>
      <w:r w:rsidR="00DD755E">
        <w:rPr>
          <w:rFonts w:ascii="Times New Roman" w:hAnsi="Times New Roman" w:cs="Times New Roman"/>
          <w:sz w:val="24"/>
          <w:szCs w:val="24"/>
        </w:rPr>
        <w:t xml:space="preserve"> 2018)</w:t>
      </w:r>
      <w:r w:rsidR="0055390E">
        <w:rPr>
          <w:rFonts w:ascii="Times New Roman" w:hAnsi="Times New Roman" w:cs="Times New Roman"/>
          <w:sz w:val="24"/>
          <w:szCs w:val="24"/>
        </w:rPr>
        <w:t>.</w:t>
      </w:r>
    </w:p>
    <w:p w14:paraId="00F3D507" w14:textId="77777777" w:rsidR="001B2866" w:rsidRPr="00E67C43" w:rsidRDefault="001B2866" w:rsidP="00BE314F">
      <w:pPr>
        <w:spacing w:line="360" w:lineRule="auto"/>
        <w:jc w:val="both"/>
        <w:rPr>
          <w:rFonts w:ascii="Times New Roman" w:hAnsi="Times New Roman" w:cs="Times New Roman"/>
          <w:b/>
          <w:sz w:val="24"/>
          <w:szCs w:val="24"/>
          <w:u w:val="single"/>
        </w:rPr>
      </w:pPr>
      <w:r w:rsidRPr="00E67C43">
        <w:rPr>
          <w:rFonts w:ascii="Times New Roman" w:hAnsi="Times New Roman" w:cs="Times New Roman"/>
          <w:b/>
          <w:sz w:val="24"/>
          <w:szCs w:val="24"/>
          <w:u w:val="single"/>
        </w:rPr>
        <w:t xml:space="preserve">Importance of </w:t>
      </w:r>
      <w:r w:rsidR="00ED5300" w:rsidRPr="00E67C43">
        <w:rPr>
          <w:rFonts w:ascii="Times New Roman" w:hAnsi="Times New Roman" w:cs="Times New Roman"/>
          <w:b/>
          <w:sz w:val="24"/>
          <w:szCs w:val="24"/>
          <w:u w:val="single"/>
        </w:rPr>
        <w:t>Cultural Understanding in Global Market:</w:t>
      </w:r>
    </w:p>
    <w:p w14:paraId="25401076" w14:textId="77777777" w:rsidR="00ED5300" w:rsidRDefault="00C47C6A" w:rsidP="00BE314F">
      <w:pPr>
        <w:spacing w:line="360" w:lineRule="auto"/>
        <w:jc w:val="both"/>
        <w:rPr>
          <w:rFonts w:ascii="Times New Roman" w:hAnsi="Times New Roman" w:cs="Times New Roman"/>
          <w:sz w:val="24"/>
          <w:szCs w:val="24"/>
        </w:rPr>
      </w:pPr>
      <w:r w:rsidRPr="00C47C6A">
        <w:rPr>
          <w:rFonts w:ascii="Times New Roman" w:hAnsi="Times New Roman" w:cs="Times New Roman"/>
          <w:sz w:val="24"/>
          <w:szCs w:val="24"/>
        </w:rPr>
        <w:lastRenderedPageBreak/>
        <w:t>It is true that successful international business partnerships and cooperation in today's global economy heavily depend on cultural sensitivity</w:t>
      </w:r>
      <w:r w:rsidR="005F6588">
        <w:rPr>
          <w:rFonts w:ascii="Times New Roman" w:hAnsi="Times New Roman" w:cs="Times New Roman"/>
          <w:sz w:val="24"/>
          <w:szCs w:val="24"/>
        </w:rPr>
        <w:t xml:space="preserve"> (Gabriella. 2023)</w:t>
      </w:r>
      <w:r w:rsidRPr="00C47C6A">
        <w:rPr>
          <w:rFonts w:ascii="Times New Roman" w:hAnsi="Times New Roman" w:cs="Times New Roman"/>
          <w:sz w:val="24"/>
          <w:szCs w:val="24"/>
        </w:rPr>
        <w:t>. Let's examine how cultural variations affect business in China and Germany, two very different cultures, to highlight how important this is:</w:t>
      </w:r>
    </w:p>
    <w:p w14:paraId="25C44B13" w14:textId="77777777" w:rsidR="001564EE" w:rsidRPr="00E67C43" w:rsidRDefault="001564EE" w:rsidP="00BE314F">
      <w:pPr>
        <w:spacing w:line="360" w:lineRule="auto"/>
        <w:jc w:val="both"/>
        <w:rPr>
          <w:rFonts w:ascii="Times New Roman" w:hAnsi="Times New Roman" w:cs="Times New Roman"/>
          <w:b/>
          <w:sz w:val="24"/>
          <w:szCs w:val="24"/>
          <w:u w:val="single"/>
        </w:rPr>
      </w:pPr>
      <w:r w:rsidRPr="00E67C43">
        <w:rPr>
          <w:rFonts w:ascii="Times New Roman" w:hAnsi="Times New Roman" w:cs="Times New Roman"/>
          <w:b/>
          <w:sz w:val="24"/>
          <w:szCs w:val="24"/>
          <w:u w:val="single"/>
        </w:rPr>
        <w:t>Germany</w:t>
      </w:r>
    </w:p>
    <w:p w14:paraId="7680CC76" w14:textId="77777777" w:rsidR="001564EE" w:rsidRPr="006670F0" w:rsidRDefault="006670F0" w:rsidP="00BE314F">
      <w:pPr>
        <w:spacing w:line="360" w:lineRule="auto"/>
        <w:jc w:val="both"/>
        <w:rPr>
          <w:rFonts w:ascii="Times New Roman" w:hAnsi="Times New Roman" w:cs="Times New Roman"/>
          <w:b/>
          <w:sz w:val="24"/>
          <w:szCs w:val="24"/>
        </w:rPr>
      </w:pPr>
      <w:r w:rsidRPr="006670F0">
        <w:rPr>
          <w:rFonts w:ascii="Times New Roman" w:hAnsi="Times New Roman" w:cs="Times New Roman"/>
          <w:b/>
          <w:sz w:val="24"/>
          <w:szCs w:val="24"/>
        </w:rPr>
        <w:t>Styles of Communication:</w:t>
      </w:r>
    </w:p>
    <w:p w14:paraId="4630C809" w14:textId="77777777" w:rsidR="006670F0" w:rsidRDefault="009B064A" w:rsidP="00BE314F">
      <w:pPr>
        <w:spacing w:line="360" w:lineRule="auto"/>
        <w:jc w:val="both"/>
        <w:rPr>
          <w:rFonts w:ascii="Times New Roman" w:hAnsi="Times New Roman" w:cs="Times New Roman"/>
          <w:sz w:val="24"/>
          <w:szCs w:val="24"/>
        </w:rPr>
      </w:pPr>
      <w:r w:rsidRPr="009B064A">
        <w:rPr>
          <w:rFonts w:ascii="Times New Roman" w:hAnsi="Times New Roman" w:cs="Times New Roman"/>
          <w:sz w:val="24"/>
          <w:szCs w:val="24"/>
        </w:rPr>
        <w:t xml:space="preserve">Germans are renowned for communicating </w:t>
      </w:r>
      <w:r w:rsidR="00D9643D">
        <w:rPr>
          <w:rFonts w:ascii="Times New Roman" w:hAnsi="Times New Roman" w:cs="Times New Roman"/>
          <w:sz w:val="24"/>
          <w:szCs w:val="24"/>
        </w:rPr>
        <w:t>understandably and directly</w:t>
      </w:r>
      <w:r w:rsidRPr="009B064A">
        <w:rPr>
          <w:rFonts w:ascii="Times New Roman" w:hAnsi="Times New Roman" w:cs="Times New Roman"/>
          <w:sz w:val="24"/>
          <w:szCs w:val="24"/>
        </w:rPr>
        <w:t>. They like business conversations to be brief and straightforward. To avoid misunderstandings or offending German peers, it is crucial to be aware of this cultural characteristic</w:t>
      </w:r>
      <w:r w:rsidR="00A578F1">
        <w:rPr>
          <w:rFonts w:ascii="Times New Roman" w:hAnsi="Times New Roman" w:cs="Times New Roman"/>
          <w:sz w:val="24"/>
          <w:szCs w:val="24"/>
        </w:rPr>
        <w:t xml:space="preserve"> (Evason. 2017)</w:t>
      </w:r>
      <w:r w:rsidRPr="009B064A">
        <w:rPr>
          <w:rFonts w:ascii="Times New Roman" w:hAnsi="Times New Roman" w:cs="Times New Roman"/>
          <w:sz w:val="24"/>
          <w:szCs w:val="24"/>
        </w:rPr>
        <w:t>.</w:t>
      </w:r>
    </w:p>
    <w:p w14:paraId="5876D88F" w14:textId="77777777" w:rsidR="009B064A" w:rsidRPr="009B064A" w:rsidRDefault="009B064A" w:rsidP="00BE314F">
      <w:pPr>
        <w:spacing w:line="360" w:lineRule="auto"/>
        <w:jc w:val="both"/>
        <w:rPr>
          <w:rFonts w:ascii="Times New Roman" w:hAnsi="Times New Roman" w:cs="Times New Roman"/>
          <w:b/>
          <w:sz w:val="24"/>
          <w:szCs w:val="24"/>
        </w:rPr>
      </w:pPr>
      <w:r w:rsidRPr="009B064A">
        <w:rPr>
          <w:rFonts w:ascii="Times New Roman" w:hAnsi="Times New Roman" w:cs="Times New Roman"/>
          <w:b/>
          <w:sz w:val="24"/>
          <w:szCs w:val="24"/>
        </w:rPr>
        <w:t>Efficiency and Punctuality:</w:t>
      </w:r>
    </w:p>
    <w:p w14:paraId="625ED73D" w14:textId="77777777" w:rsidR="009B064A" w:rsidRDefault="009B064A" w:rsidP="00BE314F">
      <w:pPr>
        <w:spacing w:line="360" w:lineRule="auto"/>
        <w:jc w:val="both"/>
        <w:rPr>
          <w:rFonts w:ascii="Times New Roman" w:hAnsi="Times New Roman" w:cs="Times New Roman"/>
          <w:sz w:val="24"/>
          <w:szCs w:val="24"/>
        </w:rPr>
      </w:pPr>
      <w:r w:rsidRPr="009B064A">
        <w:rPr>
          <w:rFonts w:ascii="Times New Roman" w:hAnsi="Times New Roman" w:cs="Times New Roman"/>
          <w:sz w:val="24"/>
          <w:szCs w:val="24"/>
        </w:rPr>
        <w:t xml:space="preserve">Germans are known for their efficiency and for being extremely timely. Since time is a scarce resource, keeping your word and arriving on time for meetings </w:t>
      </w:r>
      <w:r w:rsidR="00D9643D">
        <w:rPr>
          <w:rFonts w:ascii="Times New Roman" w:hAnsi="Times New Roman" w:cs="Times New Roman"/>
          <w:sz w:val="24"/>
          <w:szCs w:val="24"/>
        </w:rPr>
        <w:t>is</w:t>
      </w:r>
      <w:r w:rsidRPr="009B064A">
        <w:rPr>
          <w:rFonts w:ascii="Times New Roman" w:hAnsi="Times New Roman" w:cs="Times New Roman"/>
          <w:sz w:val="24"/>
          <w:szCs w:val="24"/>
        </w:rPr>
        <w:t xml:space="preserve"> essential to developing trust in professional settings</w:t>
      </w:r>
      <w:r w:rsidR="00D75611">
        <w:rPr>
          <w:rFonts w:ascii="Times New Roman" w:hAnsi="Times New Roman" w:cs="Times New Roman"/>
          <w:sz w:val="24"/>
          <w:szCs w:val="24"/>
        </w:rPr>
        <w:t xml:space="preserve"> (Marle. 2020)</w:t>
      </w:r>
      <w:r w:rsidRPr="009B064A">
        <w:rPr>
          <w:rFonts w:ascii="Times New Roman" w:hAnsi="Times New Roman" w:cs="Times New Roman"/>
          <w:sz w:val="24"/>
          <w:szCs w:val="24"/>
        </w:rPr>
        <w:t>.</w:t>
      </w:r>
    </w:p>
    <w:p w14:paraId="6B743193" w14:textId="77777777" w:rsidR="005A040A" w:rsidRPr="005A040A" w:rsidRDefault="005A040A" w:rsidP="00BE314F">
      <w:pPr>
        <w:spacing w:line="360" w:lineRule="auto"/>
        <w:jc w:val="both"/>
        <w:rPr>
          <w:rFonts w:ascii="Times New Roman" w:hAnsi="Times New Roman" w:cs="Times New Roman"/>
          <w:b/>
          <w:sz w:val="24"/>
          <w:szCs w:val="24"/>
        </w:rPr>
      </w:pPr>
      <w:r w:rsidRPr="005A040A">
        <w:rPr>
          <w:rFonts w:ascii="Times New Roman" w:hAnsi="Times New Roman" w:cs="Times New Roman"/>
          <w:b/>
          <w:sz w:val="24"/>
          <w:szCs w:val="24"/>
        </w:rPr>
        <w:t>Formality and Hierarchy:</w:t>
      </w:r>
    </w:p>
    <w:p w14:paraId="639EBC40" w14:textId="77777777" w:rsidR="005A040A" w:rsidRDefault="005A040A" w:rsidP="00BE314F">
      <w:pPr>
        <w:spacing w:line="360" w:lineRule="auto"/>
        <w:jc w:val="both"/>
        <w:rPr>
          <w:rFonts w:ascii="Times New Roman" w:hAnsi="Times New Roman" w:cs="Times New Roman"/>
          <w:sz w:val="24"/>
          <w:szCs w:val="24"/>
        </w:rPr>
      </w:pPr>
      <w:r w:rsidRPr="005A040A">
        <w:rPr>
          <w:rFonts w:ascii="Times New Roman" w:hAnsi="Times New Roman" w:cs="Times New Roman"/>
          <w:sz w:val="24"/>
          <w:szCs w:val="24"/>
        </w:rPr>
        <w:t>Business culture in Germany is very formal and hierarchical. Professional titles and qualifications are highly valued. Recognising and honouring this hierarchy is crucial when engaging with German co-workers or clients</w:t>
      </w:r>
      <w:r w:rsidR="00D75611">
        <w:rPr>
          <w:rFonts w:ascii="Times New Roman" w:hAnsi="Times New Roman" w:cs="Times New Roman"/>
          <w:sz w:val="24"/>
          <w:szCs w:val="24"/>
        </w:rPr>
        <w:t xml:space="preserve"> (Redmond. 2013)</w:t>
      </w:r>
      <w:r w:rsidRPr="005A040A">
        <w:rPr>
          <w:rFonts w:ascii="Times New Roman" w:hAnsi="Times New Roman" w:cs="Times New Roman"/>
          <w:sz w:val="24"/>
          <w:szCs w:val="24"/>
        </w:rPr>
        <w:t>.</w:t>
      </w:r>
    </w:p>
    <w:p w14:paraId="5BA8DA29" w14:textId="77777777" w:rsidR="004213E4" w:rsidRPr="004213E4" w:rsidRDefault="004213E4" w:rsidP="004213E4">
      <w:pPr>
        <w:spacing w:line="360" w:lineRule="auto"/>
        <w:jc w:val="both"/>
        <w:rPr>
          <w:rFonts w:ascii="Times New Roman" w:hAnsi="Times New Roman" w:cs="Times New Roman"/>
          <w:b/>
          <w:sz w:val="24"/>
          <w:szCs w:val="24"/>
        </w:rPr>
      </w:pPr>
      <w:r w:rsidRPr="004213E4">
        <w:rPr>
          <w:rFonts w:ascii="Times New Roman" w:hAnsi="Times New Roman" w:cs="Times New Roman"/>
          <w:b/>
          <w:sz w:val="24"/>
          <w:szCs w:val="24"/>
        </w:rPr>
        <w:t>Work-Life Balance:</w:t>
      </w:r>
    </w:p>
    <w:p w14:paraId="77C63AD9" w14:textId="77777777" w:rsidR="004213E4" w:rsidRDefault="004213E4" w:rsidP="00BE314F">
      <w:pPr>
        <w:spacing w:line="360" w:lineRule="auto"/>
        <w:jc w:val="both"/>
        <w:rPr>
          <w:rFonts w:ascii="Times New Roman" w:hAnsi="Times New Roman" w:cs="Times New Roman"/>
          <w:sz w:val="24"/>
          <w:szCs w:val="24"/>
        </w:rPr>
      </w:pPr>
      <w:r w:rsidRPr="004213E4">
        <w:rPr>
          <w:rFonts w:ascii="Times New Roman" w:hAnsi="Times New Roman" w:cs="Times New Roman"/>
          <w:sz w:val="24"/>
          <w:szCs w:val="24"/>
        </w:rPr>
        <w:t>Long hours are discouraged and work-life balance is highly valued in Germany. It is important to take this cultural factor into account when planning meetings or anticipating prompt responses outside of usual business hours</w:t>
      </w:r>
      <w:r w:rsidR="00D75611">
        <w:rPr>
          <w:rFonts w:ascii="Times New Roman" w:hAnsi="Times New Roman" w:cs="Times New Roman"/>
          <w:sz w:val="24"/>
          <w:szCs w:val="24"/>
        </w:rPr>
        <w:t xml:space="preserve"> </w:t>
      </w:r>
      <w:r w:rsidR="00441DA4">
        <w:rPr>
          <w:rFonts w:ascii="Times New Roman" w:hAnsi="Times New Roman" w:cs="Times New Roman"/>
          <w:sz w:val="24"/>
          <w:szCs w:val="24"/>
        </w:rPr>
        <w:t>(Goodman. 2022)</w:t>
      </w:r>
      <w:r w:rsidRPr="004213E4">
        <w:rPr>
          <w:rFonts w:ascii="Times New Roman" w:hAnsi="Times New Roman" w:cs="Times New Roman"/>
          <w:sz w:val="24"/>
          <w:szCs w:val="24"/>
        </w:rPr>
        <w:t>.</w:t>
      </w:r>
    </w:p>
    <w:p w14:paraId="0ACC7C83" w14:textId="77777777" w:rsidR="004213E4" w:rsidRPr="004213E4" w:rsidRDefault="004213E4" w:rsidP="00BE314F">
      <w:pPr>
        <w:spacing w:line="360" w:lineRule="auto"/>
        <w:jc w:val="both"/>
        <w:rPr>
          <w:rFonts w:ascii="Times New Roman" w:hAnsi="Times New Roman" w:cs="Times New Roman"/>
          <w:b/>
          <w:sz w:val="24"/>
          <w:szCs w:val="24"/>
        </w:rPr>
      </w:pPr>
      <w:r w:rsidRPr="004213E4">
        <w:rPr>
          <w:rFonts w:ascii="Times New Roman" w:hAnsi="Times New Roman" w:cs="Times New Roman"/>
          <w:b/>
          <w:sz w:val="24"/>
          <w:szCs w:val="24"/>
        </w:rPr>
        <w:t>Negotiation Style:</w:t>
      </w:r>
    </w:p>
    <w:p w14:paraId="61D173CC" w14:textId="77777777" w:rsidR="004213E4" w:rsidRDefault="004213E4" w:rsidP="00BE314F">
      <w:pPr>
        <w:spacing w:line="360" w:lineRule="auto"/>
        <w:jc w:val="both"/>
        <w:rPr>
          <w:rFonts w:ascii="Times New Roman" w:hAnsi="Times New Roman" w:cs="Times New Roman"/>
          <w:sz w:val="24"/>
          <w:szCs w:val="24"/>
        </w:rPr>
      </w:pPr>
      <w:r w:rsidRPr="004213E4">
        <w:rPr>
          <w:rFonts w:ascii="Times New Roman" w:hAnsi="Times New Roman" w:cs="Times New Roman"/>
          <w:sz w:val="24"/>
          <w:szCs w:val="24"/>
        </w:rPr>
        <w:t>German negotiators are known for their organisation and thorough approach. They respect information and judgement based on facts. It is crucial to comprehend this strategy while dealing with German partners.</w:t>
      </w:r>
    </w:p>
    <w:p w14:paraId="3B543A84" w14:textId="77777777" w:rsidR="004213E4" w:rsidRPr="00E67C43" w:rsidRDefault="001C2D8C" w:rsidP="00BE314F">
      <w:pPr>
        <w:spacing w:line="360" w:lineRule="auto"/>
        <w:jc w:val="both"/>
        <w:rPr>
          <w:rFonts w:ascii="Times New Roman" w:hAnsi="Times New Roman" w:cs="Times New Roman"/>
          <w:b/>
          <w:sz w:val="24"/>
          <w:szCs w:val="24"/>
          <w:u w:val="single"/>
        </w:rPr>
      </w:pPr>
      <w:r w:rsidRPr="00E67C43">
        <w:rPr>
          <w:rFonts w:ascii="Times New Roman" w:hAnsi="Times New Roman" w:cs="Times New Roman"/>
          <w:b/>
          <w:sz w:val="24"/>
          <w:szCs w:val="24"/>
          <w:u w:val="single"/>
        </w:rPr>
        <w:t>China:</w:t>
      </w:r>
    </w:p>
    <w:p w14:paraId="2955B8E4" w14:textId="77777777" w:rsidR="001C2D8C" w:rsidRPr="001C2D8C" w:rsidRDefault="001C2D8C" w:rsidP="001C2D8C">
      <w:pPr>
        <w:spacing w:line="360" w:lineRule="auto"/>
        <w:jc w:val="both"/>
        <w:rPr>
          <w:rFonts w:ascii="Times New Roman" w:hAnsi="Times New Roman" w:cs="Times New Roman"/>
          <w:b/>
          <w:sz w:val="24"/>
          <w:szCs w:val="24"/>
        </w:rPr>
      </w:pPr>
      <w:r w:rsidRPr="001C2D8C">
        <w:rPr>
          <w:rFonts w:ascii="Times New Roman" w:hAnsi="Times New Roman" w:cs="Times New Roman"/>
          <w:b/>
          <w:sz w:val="24"/>
          <w:szCs w:val="24"/>
        </w:rPr>
        <w:t xml:space="preserve">Building Relationships: </w:t>
      </w:r>
    </w:p>
    <w:p w14:paraId="58A2BB9F" w14:textId="77777777" w:rsidR="001C2D8C" w:rsidRDefault="001C2D8C" w:rsidP="001C2D8C">
      <w:pPr>
        <w:spacing w:line="360" w:lineRule="auto"/>
        <w:jc w:val="both"/>
        <w:rPr>
          <w:rFonts w:ascii="Times New Roman" w:hAnsi="Times New Roman" w:cs="Times New Roman"/>
          <w:sz w:val="24"/>
          <w:szCs w:val="24"/>
        </w:rPr>
      </w:pPr>
      <w:r w:rsidRPr="001C2D8C">
        <w:rPr>
          <w:rFonts w:ascii="Times New Roman" w:hAnsi="Times New Roman" w:cs="Times New Roman"/>
          <w:sz w:val="24"/>
          <w:szCs w:val="24"/>
        </w:rPr>
        <w:lastRenderedPageBreak/>
        <w:t>In Chinese business culture, guanxi, or forming relationships, is highly valued. For commercial transactions to be successful, building relationships and trust is frequently essential. It's crucial to understand this aspect of Chinese culture when conducting business there</w:t>
      </w:r>
      <w:r w:rsidR="00557C01">
        <w:rPr>
          <w:rFonts w:ascii="Times New Roman" w:hAnsi="Times New Roman" w:cs="Times New Roman"/>
          <w:sz w:val="24"/>
          <w:szCs w:val="24"/>
        </w:rPr>
        <w:t xml:space="preserve"> (Birt. </w:t>
      </w:r>
      <w:proofErr w:type="gramStart"/>
      <w:r w:rsidR="00557C01">
        <w:rPr>
          <w:rFonts w:ascii="Times New Roman" w:hAnsi="Times New Roman" w:cs="Times New Roman"/>
          <w:sz w:val="24"/>
          <w:szCs w:val="24"/>
        </w:rPr>
        <w:t xml:space="preserve">2022) </w:t>
      </w:r>
      <w:r w:rsidRPr="001C2D8C">
        <w:rPr>
          <w:rFonts w:ascii="Times New Roman" w:hAnsi="Times New Roman" w:cs="Times New Roman"/>
          <w:sz w:val="24"/>
          <w:szCs w:val="24"/>
        </w:rPr>
        <w:t>.</w:t>
      </w:r>
      <w:proofErr w:type="gramEnd"/>
    </w:p>
    <w:p w14:paraId="7604B6D3" w14:textId="77777777" w:rsidR="00A02555" w:rsidRPr="00A02555" w:rsidRDefault="00A02555" w:rsidP="001C2D8C">
      <w:pPr>
        <w:spacing w:line="360" w:lineRule="auto"/>
        <w:jc w:val="both"/>
        <w:rPr>
          <w:rFonts w:ascii="Times New Roman" w:hAnsi="Times New Roman" w:cs="Times New Roman"/>
          <w:b/>
          <w:sz w:val="24"/>
          <w:szCs w:val="24"/>
        </w:rPr>
      </w:pPr>
      <w:r w:rsidRPr="00A02555">
        <w:rPr>
          <w:rFonts w:ascii="Times New Roman" w:hAnsi="Times New Roman" w:cs="Times New Roman"/>
          <w:b/>
          <w:sz w:val="24"/>
          <w:szCs w:val="24"/>
        </w:rPr>
        <w:t>Indirect Communication:</w:t>
      </w:r>
    </w:p>
    <w:p w14:paraId="2DE6A45B" w14:textId="77777777" w:rsidR="00A02555" w:rsidRDefault="00A02555" w:rsidP="001C2D8C">
      <w:pPr>
        <w:spacing w:line="360" w:lineRule="auto"/>
        <w:jc w:val="both"/>
        <w:rPr>
          <w:rFonts w:ascii="Times New Roman" w:hAnsi="Times New Roman" w:cs="Times New Roman"/>
          <w:sz w:val="24"/>
          <w:szCs w:val="24"/>
        </w:rPr>
      </w:pPr>
      <w:r w:rsidRPr="00A02555">
        <w:rPr>
          <w:rFonts w:ascii="Times New Roman" w:hAnsi="Times New Roman" w:cs="Times New Roman"/>
          <w:sz w:val="24"/>
          <w:szCs w:val="24"/>
        </w:rPr>
        <w:t>Chinese people prefer to communicate more subtly and politely, and they generally avoid confrontation to preserve their dignity. Ignoring these differences could result in misunderstandings.</w:t>
      </w:r>
    </w:p>
    <w:p w14:paraId="043BF986" w14:textId="77777777" w:rsidR="009665F1" w:rsidRPr="009665F1" w:rsidRDefault="009665F1" w:rsidP="001C2D8C">
      <w:pPr>
        <w:spacing w:line="360" w:lineRule="auto"/>
        <w:jc w:val="both"/>
        <w:rPr>
          <w:rFonts w:ascii="Times New Roman" w:hAnsi="Times New Roman" w:cs="Times New Roman"/>
          <w:b/>
          <w:sz w:val="24"/>
          <w:szCs w:val="24"/>
        </w:rPr>
      </w:pPr>
      <w:r w:rsidRPr="009665F1">
        <w:rPr>
          <w:rFonts w:ascii="Times New Roman" w:hAnsi="Times New Roman" w:cs="Times New Roman"/>
          <w:b/>
          <w:sz w:val="24"/>
          <w:szCs w:val="24"/>
        </w:rPr>
        <w:t>Respect and Hierarchy:</w:t>
      </w:r>
    </w:p>
    <w:p w14:paraId="0BE04194" w14:textId="77777777" w:rsidR="00A02555" w:rsidRDefault="00A02555" w:rsidP="001C2D8C">
      <w:pPr>
        <w:spacing w:line="360" w:lineRule="auto"/>
        <w:jc w:val="both"/>
        <w:rPr>
          <w:rFonts w:ascii="Times New Roman" w:hAnsi="Times New Roman" w:cs="Times New Roman"/>
          <w:sz w:val="24"/>
          <w:szCs w:val="24"/>
        </w:rPr>
      </w:pPr>
      <w:r w:rsidRPr="00A02555">
        <w:rPr>
          <w:rFonts w:ascii="Times New Roman" w:hAnsi="Times New Roman" w:cs="Times New Roman"/>
          <w:sz w:val="24"/>
          <w:szCs w:val="24"/>
        </w:rPr>
        <w:t>In Chinese corporate culture, respect for hierarchy and those in positions of authority is highly prized. When making decisions, seniority and titles are crucial considerations. When engaging with Chinese partners, it is imperative to acknowledge and respect this hierarchy.</w:t>
      </w:r>
    </w:p>
    <w:p w14:paraId="35409193" w14:textId="77777777" w:rsidR="009665F1" w:rsidRPr="009665F1" w:rsidRDefault="009665F1" w:rsidP="001C2D8C">
      <w:pPr>
        <w:spacing w:line="360" w:lineRule="auto"/>
        <w:jc w:val="both"/>
        <w:rPr>
          <w:rFonts w:ascii="Times New Roman" w:hAnsi="Times New Roman" w:cs="Times New Roman"/>
          <w:b/>
          <w:sz w:val="24"/>
          <w:szCs w:val="24"/>
        </w:rPr>
      </w:pPr>
      <w:r w:rsidRPr="009665F1">
        <w:rPr>
          <w:rFonts w:ascii="Times New Roman" w:hAnsi="Times New Roman" w:cs="Times New Roman"/>
          <w:b/>
          <w:sz w:val="24"/>
          <w:szCs w:val="24"/>
        </w:rPr>
        <w:t>Present-Giving and Manners:</w:t>
      </w:r>
    </w:p>
    <w:p w14:paraId="091D80D5" w14:textId="77777777" w:rsidR="009665F1" w:rsidRDefault="009665F1" w:rsidP="001C2D8C">
      <w:pPr>
        <w:spacing w:line="360" w:lineRule="auto"/>
        <w:jc w:val="both"/>
        <w:rPr>
          <w:rFonts w:ascii="Times New Roman" w:hAnsi="Times New Roman" w:cs="Times New Roman"/>
          <w:sz w:val="24"/>
          <w:szCs w:val="24"/>
        </w:rPr>
      </w:pPr>
      <w:r w:rsidRPr="009665F1">
        <w:rPr>
          <w:rFonts w:ascii="Times New Roman" w:hAnsi="Times New Roman" w:cs="Times New Roman"/>
          <w:sz w:val="24"/>
          <w:szCs w:val="24"/>
        </w:rPr>
        <w:t>Since giving gifts is a common ritual in China, it's crucial to understand the appropriate etiquette. It could be a way to show respect and establish a rapport</w:t>
      </w:r>
      <w:r w:rsidR="005620D5">
        <w:rPr>
          <w:rFonts w:ascii="Times New Roman" w:hAnsi="Times New Roman" w:cs="Times New Roman"/>
          <w:sz w:val="24"/>
          <w:szCs w:val="24"/>
        </w:rPr>
        <w:t xml:space="preserve"> (Coeli. 2021)</w:t>
      </w:r>
      <w:r w:rsidRPr="009665F1">
        <w:rPr>
          <w:rFonts w:ascii="Times New Roman" w:hAnsi="Times New Roman" w:cs="Times New Roman"/>
          <w:sz w:val="24"/>
          <w:szCs w:val="24"/>
        </w:rPr>
        <w:t>.</w:t>
      </w:r>
    </w:p>
    <w:p w14:paraId="4BE42958" w14:textId="77777777" w:rsidR="002E4BF3" w:rsidRPr="00E67C43" w:rsidRDefault="001F18B1" w:rsidP="002E4BF3">
      <w:pPr>
        <w:jc w:val="both"/>
        <w:rPr>
          <w:rFonts w:ascii="Times New Roman" w:hAnsi="Times New Roman" w:cs="Times New Roman"/>
          <w:b/>
          <w:sz w:val="24"/>
          <w:szCs w:val="24"/>
          <w:u w:val="single"/>
        </w:rPr>
      </w:pPr>
      <w:r w:rsidRPr="00E67C43">
        <w:rPr>
          <w:rFonts w:ascii="Times New Roman" w:hAnsi="Times New Roman" w:cs="Times New Roman"/>
          <w:b/>
          <w:sz w:val="24"/>
          <w:szCs w:val="24"/>
          <w:u w:val="single"/>
        </w:rPr>
        <w:t>Key</w:t>
      </w:r>
      <w:r w:rsidR="002E4BF3" w:rsidRPr="00E67C43">
        <w:rPr>
          <w:rFonts w:ascii="Times New Roman" w:hAnsi="Times New Roman" w:cs="Times New Roman"/>
          <w:b/>
          <w:sz w:val="24"/>
          <w:szCs w:val="24"/>
          <w:u w:val="single"/>
        </w:rPr>
        <w:t xml:space="preserve"> cultural differences, customs, and behaviour</w:t>
      </w:r>
    </w:p>
    <w:p w14:paraId="0B12F721" w14:textId="77777777" w:rsidR="00C655AD" w:rsidRPr="00555218" w:rsidRDefault="00555218" w:rsidP="00555218">
      <w:pPr>
        <w:spacing w:line="360" w:lineRule="auto"/>
        <w:jc w:val="both"/>
        <w:rPr>
          <w:rFonts w:ascii="Times New Roman" w:hAnsi="Times New Roman" w:cs="Times New Roman"/>
          <w:sz w:val="24"/>
          <w:szCs w:val="24"/>
        </w:rPr>
      </w:pPr>
      <w:r w:rsidRPr="00555218">
        <w:rPr>
          <w:rFonts w:ascii="Times New Roman" w:hAnsi="Times New Roman" w:cs="Times New Roman"/>
          <w:sz w:val="24"/>
          <w:szCs w:val="24"/>
        </w:rPr>
        <w:t>Considering the differences between China and Germany, one may appreciate the importance of cultural sensitivity in the global marketplace</w:t>
      </w:r>
      <w:r w:rsidR="00C655AD">
        <w:rPr>
          <w:rFonts w:ascii="Times New Roman" w:hAnsi="Times New Roman" w:cs="Times New Roman"/>
          <w:sz w:val="24"/>
          <w:szCs w:val="24"/>
        </w:rPr>
        <w:t xml:space="preserve"> following are some main point</w:t>
      </w:r>
    </w:p>
    <w:tbl>
      <w:tblPr>
        <w:tblStyle w:val="TableGrid"/>
        <w:tblW w:w="0" w:type="auto"/>
        <w:tblLook w:val="04A0" w:firstRow="1" w:lastRow="0" w:firstColumn="1" w:lastColumn="0" w:noHBand="0" w:noVBand="1"/>
      </w:tblPr>
      <w:tblGrid>
        <w:gridCol w:w="4508"/>
        <w:gridCol w:w="4508"/>
      </w:tblGrid>
      <w:tr w:rsidR="001F18B1" w14:paraId="4ED16426" w14:textId="77777777" w:rsidTr="001F18B1">
        <w:tc>
          <w:tcPr>
            <w:tcW w:w="4508" w:type="dxa"/>
          </w:tcPr>
          <w:p w14:paraId="719F5E83" w14:textId="77777777" w:rsidR="001F18B1" w:rsidRPr="001F18B1" w:rsidRDefault="001F18B1" w:rsidP="001F18B1">
            <w:pPr>
              <w:spacing w:line="360" w:lineRule="auto"/>
              <w:jc w:val="center"/>
              <w:rPr>
                <w:rFonts w:ascii="Times New Roman" w:hAnsi="Times New Roman" w:cs="Times New Roman"/>
                <w:b/>
                <w:sz w:val="24"/>
                <w:szCs w:val="24"/>
              </w:rPr>
            </w:pPr>
            <w:r w:rsidRPr="001F18B1">
              <w:rPr>
                <w:rFonts w:ascii="Times New Roman" w:hAnsi="Times New Roman" w:cs="Times New Roman"/>
                <w:b/>
                <w:sz w:val="24"/>
                <w:szCs w:val="24"/>
              </w:rPr>
              <w:t>Germany</w:t>
            </w:r>
          </w:p>
        </w:tc>
        <w:tc>
          <w:tcPr>
            <w:tcW w:w="4508" w:type="dxa"/>
          </w:tcPr>
          <w:p w14:paraId="09F9CA45" w14:textId="77777777" w:rsidR="001F18B1" w:rsidRPr="001F18B1" w:rsidRDefault="001F18B1" w:rsidP="001F18B1">
            <w:pPr>
              <w:spacing w:line="360" w:lineRule="auto"/>
              <w:jc w:val="center"/>
              <w:rPr>
                <w:rFonts w:ascii="Times New Roman" w:hAnsi="Times New Roman" w:cs="Times New Roman"/>
                <w:b/>
                <w:sz w:val="24"/>
                <w:szCs w:val="24"/>
              </w:rPr>
            </w:pPr>
            <w:r w:rsidRPr="001F18B1">
              <w:rPr>
                <w:rFonts w:ascii="Times New Roman" w:hAnsi="Times New Roman" w:cs="Times New Roman"/>
                <w:b/>
                <w:sz w:val="24"/>
                <w:szCs w:val="24"/>
              </w:rPr>
              <w:t>China</w:t>
            </w:r>
          </w:p>
        </w:tc>
      </w:tr>
      <w:tr w:rsidR="001F18B1" w14:paraId="063EDB9C" w14:textId="77777777" w:rsidTr="001F18B1">
        <w:tc>
          <w:tcPr>
            <w:tcW w:w="4508" w:type="dxa"/>
          </w:tcPr>
          <w:p w14:paraId="51FBF0A7" w14:textId="77777777" w:rsidR="001F18B1" w:rsidRDefault="001F18B1" w:rsidP="00235C56">
            <w:pPr>
              <w:spacing w:line="360" w:lineRule="auto"/>
              <w:jc w:val="both"/>
              <w:rPr>
                <w:rFonts w:ascii="Times New Roman" w:hAnsi="Times New Roman" w:cs="Times New Roman"/>
                <w:sz w:val="24"/>
                <w:szCs w:val="24"/>
              </w:rPr>
            </w:pPr>
            <w:r w:rsidRPr="001F18B1">
              <w:rPr>
                <w:rFonts w:ascii="Times New Roman" w:hAnsi="Times New Roman" w:cs="Times New Roman"/>
                <w:sz w:val="24"/>
                <w:szCs w:val="24"/>
              </w:rPr>
              <w:t>Efficiency and candid communication are highly regarded.</w:t>
            </w:r>
          </w:p>
        </w:tc>
        <w:tc>
          <w:tcPr>
            <w:tcW w:w="4508" w:type="dxa"/>
          </w:tcPr>
          <w:p w14:paraId="494C1142" w14:textId="77777777" w:rsidR="001F18B1" w:rsidRDefault="0080634E" w:rsidP="00235C56">
            <w:pPr>
              <w:spacing w:line="360" w:lineRule="auto"/>
              <w:jc w:val="both"/>
              <w:rPr>
                <w:rFonts w:ascii="Times New Roman" w:hAnsi="Times New Roman" w:cs="Times New Roman"/>
                <w:sz w:val="24"/>
                <w:szCs w:val="24"/>
              </w:rPr>
            </w:pPr>
            <w:r w:rsidRPr="0080634E">
              <w:rPr>
                <w:rFonts w:ascii="Times New Roman" w:hAnsi="Times New Roman" w:cs="Times New Roman"/>
                <w:sz w:val="24"/>
                <w:szCs w:val="24"/>
              </w:rPr>
              <w:t>Building connections, or guanxi, is crucial.</w:t>
            </w:r>
          </w:p>
        </w:tc>
      </w:tr>
      <w:tr w:rsidR="001F18B1" w14:paraId="559A8085" w14:textId="77777777" w:rsidTr="001F18B1">
        <w:tc>
          <w:tcPr>
            <w:tcW w:w="4508" w:type="dxa"/>
          </w:tcPr>
          <w:p w14:paraId="347B9FDA" w14:textId="77777777" w:rsidR="001F18B1" w:rsidRDefault="001F18B1" w:rsidP="00235C56">
            <w:pPr>
              <w:spacing w:line="360" w:lineRule="auto"/>
              <w:jc w:val="both"/>
              <w:rPr>
                <w:rFonts w:ascii="Times New Roman" w:hAnsi="Times New Roman" w:cs="Times New Roman"/>
                <w:sz w:val="24"/>
                <w:szCs w:val="24"/>
              </w:rPr>
            </w:pPr>
            <w:r w:rsidRPr="001F18B1">
              <w:rPr>
                <w:rFonts w:ascii="Times New Roman" w:hAnsi="Times New Roman" w:cs="Times New Roman"/>
                <w:sz w:val="24"/>
                <w:szCs w:val="24"/>
              </w:rPr>
              <w:t>Being on time is crucial to establishing confidence.</w:t>
            </w:r>
          </w:p>
        </w:tc>
        <w:tc>
          <w:tcPr>
            <w:tcW w:w="4508" w:type="dxa"/>
          </w:tcPr>
          <w:p w14:paraId="05B0402C" w14:textId="77777777" w:rsidR="001F18B1" w:rsidRDefault="0080634E" w:rsidP="00235C56">
            <w:pPr>
              <w:spacing w:line="360" w:lineRule="auto"/>
              <w:jc w:val="both"/>
              <w:rPr>
                <w:rFonts w:ascii="Times New Roman" w:hAnsi="Times New Roman" w:cs="Times New Roman"/>
                <w:sz w:val="24"/>
                <w:szCs w:val="24"/>
              </w:rPr>
            </w:pPr>
            <w:r w:rsidRPr="0080634E">
              <w:rPr>
                <w:rFonts w:ascii="Times New Roman" w:hAnsi="Times New Roman" w:cs="Times New Roman"/>
                <w:sz w:val="24"/>
                <w:szCs w:val="24"/>
              </w:rPr>
              <w:t>It is better to speak softly and subtly.</w:t>
            </w:r>
          </w:p>
        </w:tc>
      </w:tr>
      <w:tr w:rsidR="00A75DF4" w14:paraId="57E2674D" w14:textId="77777777" w:rsidTr="001F18B1">
        <w:tc>
          <w:tcPr>
            <w:tcW w:w="4508" w:type="dxa"/>
          </w:tcPr>
          <w:p w14:paraId="2341526C" w14:textId="77777777" w:rsidR="00A75DF4" w:rsidRPr="001F18B1" w:rsidRDefault="00A75DF4" w:rsidP="00235C56">
            <w:pPr>
              <w:spacing w:line="360" w:lineRule="auto"/>
              <w:jc w:val="both"/>
              <w:rPr>
                <w:rFonts w:ascii="Times New Roman" w:hAnsi="Times New Roman" w:cs="Times New Roman"/>
                <w:sz w:val="24"/>
                <w:szCs w:val="24"/>
              </w:rPr>
            </w:pPr>
            <w:r w:rsidRPr="00A75DF4">
              <w:rPr>
                <w:rFonts w:ascii="Times New Roman" w:hAnsi="Times New Roman" w:cs="Times New Roman"/>
                <w:sz w:val="24"/>
                <w:szCs w:val="24"/>
              </w:rPr>
              <w:t>Hierarchies and formality are essential.</w:t>
            </w:r>
          </w:p>
        </w:tc>
        <w:tc>
          <w:tcPr>
            <w:tcW w:w="4508" w:type="dxa"/>
          </w:tcPr>
          <w:p w14:paraId="1C03C67D" w14:textId="77777777" w:rsidR="00A75DF4" w:rsidRDefault="0080634E" w:rsidP="00235C56">
            <w:pPr>
              <w:spacing w:line="360" w:lineRule="auto"/>
              <w:jc w:val="both"/>
              <w:rPr>
                <w:rFonts w:ascii="Times New Roman" w:hAnsi="Times New Roman" w:cs="Times New Roman"/>
                <w:sz w:val="24"/>
                <w:szCs w:val="24"/>
              </w:rPr>
            </w:pPr>
            <w:r w:rsidRPr="0080634E">
              <w:rPr>
                <w:rFonts w:ascii="Times New Roman" w:hAnsi="Times New Roman" w:cs="Times New Roman"/>
                <w:sz w:val="24"/>
                <w:szCs w:val="24"/>
              </w:rPr>
              <w:t>People have a great deal of respect for authority and hierarchy.</w:t>
            </w:r>
          </w:p>
        </w:tc>
      </w:tr>
      <w:tr w:rsidR="00A75DF4" w14:paraId="63B2F037" w14:textId="77777777" w:rsidTr="001F18B1">
        <w:tc>
          <w:tcPr>
            <w:tcW w:w="4508" w:type="dxa"/>
          </w:tcPr>
          <w:p w14:paraId="23A1D02A" w14:textId="77777777" w:rsidR="00A75DF4" w:rsidRPr="001F18B1" w:rsidRDefault="00A75DF4" w:rsidP="00235C56">
            <w:pPr>
              <w:spacing w:line="360" w:lineRule="auto"/>
              <w:jc w:val="both"/>
              <w:rPr>
                <w:rFonts w:ascii="Times New Roman" w:hAnsi="Times New Roman" w:cs="Times New Roman"/>
                <w:sz w:val="24"/>
                <w:szCs w:val="24"/>
              </w:rPr>
            </w:pPr>
            <w:r w:rsidRPr="00A75DF4">
              <w:rPr>
                <w:rFonts w:ascii="Times New Roman" w:hAnsi="Times New Roman" w:cs="Times New Roman"/>
                <w:sz w:val="24"/>
                <w:szCs w:val="24"/>
              </w:rPr>
              <w:t>Work-life harmony is often prized.</w:t>
            </w:r>
          </w:p>
        </w:tc>
        <w:tc>
          <w:tcPr>
            <w:tcW w:w="4508" w:type="dxa"/>
          </w:tcPr>
          <w:p w14:paraId="11BB90E9" w14:textId="77777777" w:rsidR="00A75DF4" w:rsidRDefault="0080634E" w:rsidP="00235C56">
            <w:pPr>
              <w:spacing w:line="360" w:lineRule="auto"/>
              <w:jc w:val="both"/>
              <w:rPr>
                <w:rFonts w:ascii="Times New Roman" w:hAnsi="Times New Roman" w:cs="Times New Roman"/>
                <w:sz w:val="24"/>
                <w:szCs w:val="24"/>
              </w:rPr>
            </w:pPr>
            <w:r w:rsidRPr="0080634E">
              <w:rPr>
                <w:rFonts w:ascii="Times New Roman" w:hAnsi="Times New Roman" w:cs="Times New Roman"/>
                <w:sz w:val="24"/>
                <w:szCs w:val="24"/>
              </w:rPr>
              <w:t>It's important to observe gift-giving traditions.</w:t>
            </w:r>
          </w:p>
        </w:tc>
      </w:tr>
      <w:tr w:rsidR="00A75DF4" w14:paraId="2699DFE3" w14:textId="77777777" w:rsidTr="001F18B1">
        <w:tc>
          <w:tcPr>
            <w:tcW w:w="4508" w:type="dxa"/>
          </w:tcPr>
          <w:p w14:paraId="62B66950" w14:textId="77777777" w:rsidR="00A75DF4" w:rsidRPr="001F18B1" w:rsidRDefault="00A75DF4" w:rsidP="00235C56">
            <w:pPr>
              <w:spacing w:line="360" w:lineRule="auto"/>
              <w:jc w:val="both"/>
              <w:rPr>
                <w:rFonts w:ascii="Times New Roman" w:hAnsi="Times New Roman" w:cs="Times New Roman"/>
                <w:sz w:val="24"/>
                <w:szCs w:val="24"/>
              </w:rPr>
            </w:pPr>
            <w:r w:rsidRPr="00A75DF4">
              <w:rPr>
                <w:rFonts w:ascii="Times New Roman" w:hAnsi="Times New Roman" w:cs="Times New Roman"/>
                <w:sz w:val="24"/>
                <w:szCs w:val="24"/>
              </w:rPr>
              <w:t>A factual and comprehensive approach is required in conversations.</w:t>
            </w:r>
          </w:p>
        </w:tc>
        <w:tc>
          <w:tcPr>
            <w:tcW w:w="4508" w:type="dxa"/>
          </w:tcPr>
          <w:p w14:paraId="0AF2FB28" w14:textId="77777777" w:rsidR="00A75DF4" w:rsidRDefault="00C655AD" w:rsidP="00235C56">
            <w:pPr>
              <w:spacing w:line="360" w:lineRule="auto"/>
              <w:jc w:val="both"/>
              <w:rPr>
                <w:rFonts w:ascii="Times New Roman" w:hAnsi="Times New Roman" w:cs="Times New Roman"/>
                <w:sz w:val="24"/>
                <w:szCs w:val="24"/>
              </w:rPr>
            </w:pPr>
            <w:r w:rsidRPr="00C655AD">
              <w:rPr>
                <w:rFonts w:ascii="Times New Roman" w:hAnsi="Times New Roman" w:cs="Times New Roman"/>
                <w:sz w:val="24"/>
                <w:szCs w:val="24"/>
              </w:rPr>
              <w:t>During festivals and other occasions, it is customary to gift or receive red envelopes (</w:t>
            </w:r>
            <w:proofErr w:type="spellStart"/>
            <w:r w:rsidRPr="00C655AD">
              <w:rPr>
                <w:rFonts w:ascii="Times New Roman" w:hAnsi="Times New Roman" w:cs="Times New Roman"/>
                <w:sz w:val="24"/>
                <w:szCs w:val="24"/>
              </w:rPr>
              <w:t>hongbao</w:t>
            </w:r>
            <w:proofErr w:type="spellEnd"/>
            <w:r w:rsidRPr="00C655AD">
              <w:rPr>
                <w:rFonts w:ascii="Times New Roman" w:hAnsi="Times New Roman" w:cs="Times New Roman"/>
                <w:sz w:val="24"/>
                <w:szCs w:val="24"/>
              </w:rPr>
              <w:t>) filled with cash. This tradition stands for prosperity and good fortune.</w:t>
            </w:r>
          </w:p>
        </w:tc>
      </w:tr>
    </w:tbl>
    <w:p w14:paraId="782EBD56" w14:textId="77777777" w:rsidR="00235C56" w:rsidRPr="00B02D96" w:rsidRDefault="00B02D96" w:rsidP="00235C56">
      <w:pPr>
        <w:spacing w:line="360" w:lineRule="auto"/>
        <w:jc w:val="both"/>
        <w:rPr>
          <w:rFonts w:ascii="Times New Roman" w:hAnsi="Times New Roman" w:cs="Times New Roman"/>
          <w:b/>
          <w:sz w:val="24"/>
          <w:szCs w:val="24"/>
        </w:rPr>
      </w:pPr>
      <w:r w:rsidRPr="00B02D96">
        <w:rPr>
          <w:rFonts w:ascii="Times New Roman" w:hAnsi="Times New Roman" w:cs="Times New Roman"/>
          <w:b/>
          <w:sz w:val="24"/>
          <w:szCs w:val="24"/>
        </w:rPr>
        <w:lastRenderedPageBreak/>
        <w:t>Conclusion</w:t>
      </w:r>
    </w:p>
    <w:p w14:paraId="34227D16" w14:textId="77777777" w:rsidR="00B02D96" w:rsidRDefault="00022FD3" w:rsidP="00235C56">
      <w:pPr>
        <w:spacing w:line="360" w:lineRule="auto"/>
        <w:jc w:val="both"/>
        <w:rPr>
          <w:rFonts w:ascii="Times New Roman" w:hAnsi="Times New Roman" w:cs="Times New Roman"/>
          <w:sz w:val="24"/>
          <w:szCs w:val="24"/>
        </w:rPr>
      </w:pPr>
      <w:r w:rsidRPr="00022FD3">
        <w:rPr>
          <w:rFonts w:ascii="Times New Roman" w:hAnsi="Times New Roman" w:cs="Times New Roman"/>
          <w:sz w:val="24"/>
          <w:szCs w:val="24"/>
        </w:rPr>
        <w:t>In today's global marketplace, cultural sensitivity and comprehension are critical for successful international business partnerships. The corporate cultures of Germany and China are contrasted to show the importance of cultural sensitivity. Germans value punctuality, efficiency, formality, work-life balance, and direct communication highly. China, on the other hand, values guanxi (building relationships), indirect communication, gift-giving habits, and respect for hierarchy. Recognising and accepting these cultural differences is essential to fostering trust and fruitful collaboration in an increasingly interconnected and diverse world where success in international business depends on adapting to various communication styles, attitudes, and practises.</w:t>
      </w:r>
    </w:p>
    <w:p w14:paraId="2A257DC0" w14:textId="77777777" w:rsidR="00565AF7" w:rsidRDefault="00565AF7" w:rsidP="00235C56">
      <w:pPr>
        <w:spacing w:line="360" w:lineRule="auto"/>
        <w:jc w:val="both"/>
        <w:rPr>
          <w:rFonts w:ascii="Times New Roman" w:hAnsi="Times New Roman" w:cs="Times New Roman"/>
          <w:sz w:val="24"/>
          <w:szCs w:val="24"/>
        </w:rPr>
      </w:pPr>
    </w:p>
    <w:p w14:paraId="7B55F089" w14:textId="77777777" w:rsidR="00565AF7" w:rsidRDefault="00565AF7" w:rsidP="00235C56">
      <w:pPr>
        <w:spacing w:line="360" w:lineRule="auto"/>
        <w:jc w:val="both"/>
        <w:rPr>
          <w:rFonts w:ascii="Times New Roman" w:hAnsi="Times New Roman" w:cs="Times New Roman"/>
          <w:sz w:val="24"/>
          <w:szCs w:val="24"/>
        </w:rPr>
      </w:pPr>
    </w:p>
    <w:p w14:paraId="2AF9A40B" w14:textId="77777777" w:rsidR="00565AF7" w:rsidRDefault="00565AF7" w:rsidP="00235C56">
      <w:pPr>
        <w:spacing w:line="360" w:lineRule="auto"/>
        <w:jc w:val="both"/>
        <w:rPr>
          <w:rFonts w:ascii="Times New Roman" w:hAnsi="Times New Roman" w:cs="Times New Roman"/>
          <w:sz w:val="24"/>
          <w:szCs w:val="24"/>
        </w:rPr>
      </w:pPr>
    </w:p>
    <w:p w14:paraId="4616FF9B" w14:textId="77777777" w:rsidR="00565AF7" w:rsidRDefault="00565AF7" w:rsidP="00235C56">
      <w:pPr>
        <w:spacing w:line="360" w:lineRule="auto"/>
        <w:jc w:val="both"/>
        <w:rPr>
          <w:rFonts w:ascii="Times New Roman" w:hAnsi="Times New Roman" w:cs="Times New Roman"/>
          <w:sz w:val="24"/>
          <w:szCs w:val="24"/>
        </w:rPr>
      </w:pPr>
    </w:p>
    <w:p w14:paraId="7B58AD54" w14:textId="77777777" w:rsidR="00565AF7" w:rsidRDefault="00565AF7" w:rsidP="00235C56">
      <w:pPr>
        <w:spacing w:line="360" w:lineRule="auto"/>
        <w:jc w:val="both"/>
        <w:rPr>
          <w:rFonts w:ascii="Times New Roman" w:hAnsi="Times New Roman" w:cs="Times New Roman"/>
          <w:sz w:val="24"/>
          <w:szCs w:val="24"/>
        </w:rPr>
      </w:pPr>
    </w:p>
    <w:p w14:paraId="13FE6F6C" w14:textId="77777777" w:rsidR="00565AF7" w:rsidRDefault="00565AF7" w:rsidP="00235C56">
      <w:pPr>
        <w:spacing w:line="360" w:lineRule="auto"/>
        <w:jc w:val="both"/>
        <w:rPr>
          <w:rFonts w:ascii="Times New Roman" w:hAnsi="Times New Roman" w:cs="Times New Roman"/>
          <w:sz w:val="24"/>
          <w:szCs w:val="24"/>
        </w:rPr>
      </w:pPr>
    </w:p>
    <w:p w14:paraId="2305381C" w14:textId="77777777" w:rsidR="00565AF7" w:rsidRDefault="00565AF7" w:rsidP="00235C56">
      <w:pPr>
        <w:spacing w:line="360" w:lineRule="auto"/>
        <w:jc w:val="both"/>
        <w:rPr>
          <w:rFonts w:ascii="Times New Roman" w:hAnsi="Times New Roman" w:cs="Times New Roman"/>
          <w:sz w:val="24"/>
          <w:szCs w:val="24"/>
        </w:rPr>
      </w:pPr>
    </w:p>
    <w:p w14:paraId="1A4654A7" w14:textId="77777777" w:rsidR="00565AF7" w:rsidRDefault="00565AF7" w:rsidP="00235C56">
      <w:pPr>
        <w:spacing w:line="360" w:lineRule="auto"/>
        <w:jc w:val="both"/>
        <w:rPr>
          <w:rFonts w:ascii="Times New Roman" w:hAnsi="Times New Roman" w:cs="Times New Roman"/>
          <w:sz w:val="24"/>
          <w:szCs w:val="24"/>
        </w:rPr>
      </w:pPr>
    </w:p>
    <w:p w14:paraId="172A5347" w14:textId="77777777" w:rsidR="00565AF7" w:rsidRDefault="00565AF7" w:rsidP="00235C56">
      <w:pPr>
        <w:spacing w:line="360" w:lineRule="auto"/>
        <w:jc w:val="both"/>
        <w:rPr>
          <w:rFonts w:ascii="Times New Roman" w:hAnsi="Times New Roman" w:cs="Times New Roman"/>
          <w:sz w:val="24"/>
          <w:szCs w:val="24"/>
        </w:rPr>
      </w:pPr>
    </w:p>
    <w:p w14:paraId="4DC97EA5" w14:textId="77777777" w:rsidR="00565AF7" w:rsidRDefault="00565AF7" w:rsidP="00235C56">
      <w:pPr>
        <w:spacing w:line="360" w:lineRule="auto"/>
        <w:jc w:val="both"/>
        <w:rPr>
          <w:rFonts w:ascii="Times New Roman" w:hAnsi="Times New Roman" w:cs="Times New Roman"/>
          <w:sz w:val="24"/>
          <w:szCs w:val="24"/>
        </w:rPr>
      </w:pPr>
    </w:p>
    <w:p w14:paraId="460C4E17" w14:textId="77777777" w:rsidR="00565AF7" w:rsidRDefault="00565AF7" w:rsidP="00235C56">
      <w:pPr>
        <w:spacing w:line="360" w:lineRule="auto"/>
        <w:jc w:val="both"/>
        <w:rPr>
          <w:rFonts w:ascii="Times New Roman" w:hAnsi="Times New Roman" w:cs="Times New Roman"/>
          <w:sz w:val="24"/>
          <w:szCs w:val="24"/>
        </w:rPr>
      </w:pPr>
    </w:p>
    <w:p w14:paraId="611CB380" w14:textId="77777777" w:rsidR="00565AF7" w:rsidRDefault="00565AF7" w:rsidP="00235C56">
      <w:pPr>
        <w:spacing w:line="360" w:lineRule="auto"/>
        <w:jc w:val="both"/>
        <w:rPr>
          <w:rFonts w:ascii="Times New Roman" w:hAnsi="Times New Roman" w:cs="Times New Roman"/>
          <w:sz w:val="24"/>
          <w:szCs w:val="24"/>
        </w:rPr>
      </w:pPr>
    </w:p>
    <w:p w14:paraId="251F2BF7" w14:textId="77777777" w:rsidR="00565AF7" w:rsidRDefault="00565AF7" w:rsidP="00235C56">
      <w:pPr>
        <w:spacing w:line="360" w:lineRule="auto"/>
        <w:jc w:val="both"/>
        <w:rPr>
          <w:rFonts w:ascii="Times New Roman" w:hAnsi="Times New Roman" w:cs="Times New Roman"/>
          <w:sz w:val="24"/>
          <w:szCs w:val="24"/>
        </w:rPr>
      </w:pPr>
    </w:p>
    <w:p w14:paraId="37E65CE0" w14:textId="77777777" w:rsidR="00565AF7" w:rsidRDefault="00565AF7" w:rsidP="00235C56">
      <w:pPr>
        <w:spacing w:line="360" w:lineRule="auto"/>
        <w:jc w:val="both"/>
        <w:rPr>
          <w:rFonts w:ascii="Times New Roman" w:hAnsi="Times New Roman" w:cs="Times New Roman"/>
          <w:sz w:val="24"/>
          <w:szCs w:val="24"/>
        </w:rPr>
      </w:pPr>
    </w:p>
    <w:p w14:paraId="1B85D56B" w14:textId="77777777" w:rsidR="00565AF7" w:rsidRDefault="00565AF7" w:rsidP="00235C56">
      <w:pPr>
        <w:spacing w:line="360" w:lineRule="auto"/>
        <w:jc w:val="both"/>
        <w:rPr>
          <w:rFonts w:ascii="Times New Roman" w:hAnsi="Times New Roman" w:cs="Times New Roman"/>
          <w:sz w:val="24"/>
          <w:szCs w:val="24"/>
        </w:rPr>
      </w:pPr>
    </w:p>
    <w:p w14:paraId="78592DC1" w14:textId="77777777" w:rsidR="00565AF7" w:rsidRDefault="00565AF7" w:rsidP="00235C56">
      <w:pPr>
        <w:spacing w:line="360" w:lineRule="auto"/>
        <w:jc w:val="both"/>
        <w:rPr>
          <w:rFonts w:ascii="Times New Roman" w:hAnsi="Times New Roman" w:cs="Times New Roman"/>
          <w:sz w:val="24"/>
          <w:szCs w:val="24"/>
        </w:rPr>
      </w:pPr>
    </w:p>
    <w:p w14:paraId="103D34AF" w14:textId="77777777" w:rsidR="00486620" w:rsidRPr="005620D5" w:rsidRDefault="005620D5" w:rsidP="00235C56">
      <w:pPr>
        <w:spacing w:line="360" w:lineRule="auto"/>
        <w:jc w:val="both"/>
        <w:rPr>
          <w:rFonts w:ascii="Arial" w:hAnsi="Arial" w:cs="Arial"/>
          <w:b/>
          <w:color w:val="222222"/>
          <w:sz w:val="24"/>
          <w:szCs w:val="24"/>
          <w:shd w:val="clear" w:color="auto" w:fill="FFFFFF"/>
        </w:rPr>
      </w:pPr>
      <w:r w:rsidRPr="005620D5">
        <w:rPr>
          <w:rFonts w:ascii="Arial" w:hAnsi="Arial" w:cs="Arial"/>
          <w:b/>
          <w:color w:val="222222"/>
          <w:sz w:val="24"/>
          <w:szCs w:val="24"/>
          <w:shd w:val="clear" w:color="auto" w:fill="FFFFFF"/>
        </w:rPr>
        <w:t xml:space="preserve">References </w:t>
      </w:r>
    </w:p>
    <w:p w14:paraId="171AE2E3" w14:textId="77777777" w:rsidR="00565AF7" w:rsidRPr="005620D5" w:rsidRDefault="008D3B48" w:rsidP="005620D5">
      <w:pPr>
        <w:pStyle w:val="ListParagraph"/>
        <w:numPr>
          <w:ilvl w:val="0"/>
          <w:numId w:val="2"/>
        </w:numPr>
        <w:spacing w:line="360" w:lineRule="auto"/>
        <w:jc w:val="both"/>
        <w:rPr>
          <w:rFonts w:ascii="Times New Roman" w:hAnsi="Times New Roman" w:cs="Times New Roman"/>
          <w:color w:val="222222"/>
          <w:sz w:val="24"/>
          <w:szCs w:val="24"/>
          <w:shd w:val="clear" w:color="auto" w:fill="FFFFFF"/>
        </w:rPr>
      </w:pPr>
      <w:r w:rsidRPr="005620D5">
        <w:rPr>
          <w:rFonts w:ascii="Times New Roman" w:hAnsi="Times New Roman" w:cs="Times New Roman"/>
          <w:color w:val="222222"/>
          <w:sz w:val="24"/>
          <w:szCs w:val="24"/>
          <w:shd w:val="clear" w:color="auto" w:fill="FFFFFF"/>
        </w:rPr>
        <w:lastRenderedPageBreak/>
        <w:t>Alizadeh., S., and Chavan., M. (2016</w:t>
      </w:r>
      <w:r w:rsidRPr="005620D5">
        <w:rPr>
          <w:rFonts w:ascii="Times New Roman" w:hAnsi="Times New Roman" w:cs="Times New Roman"/>
          <w:i/>
          <w:color w:val="222222"/>
          <w:sz w:val="24"/>
          <w:szCs w:val="24"/>
          <w:shd w:val="clear" w:color="auto" w:fill="FFFFFF"/>
        </w:rPr>
        <w:t>). Cultural competence dimensions and outcomes: a systematic review of the literature</w:t>
      </w:r>
      <w:r w:rsidRPr="005620D5">
        <w:rPr>
          <w:rFonts w:ascii="Times New Roman" w:hAnsi="Times New Roman" w:cs="Times New Roman"/>
          <w:color w:val="222222"/>
          <w:sz w:val="24"/>
          <w:szCs w:val="24"/>
          <w:shd w:val="clear" w:color="auto" w:fill="FFFFFF"/>
        </w:rPr>
        <w:t>. </w:t>
      </w:r>
      <w:r w:rsidRPr="005620D5">
        <w:rPr>
          <w:rFonts w:ascii="Times New Roman" w:hAnsi="Times New Roman" w:cs="Times New Roman"/>
          <w:iCs/>
          <w:color w:val="222222"/>
          <w:sz w:val="24"/>
          <w:szCs w:val="24"/>
          <w:shd w:val="clear" w:color="auto" w:fill="FFFFFF"/>
        </w:rPr>
        <w:t xml:space="preserve">Health &amp; Social Care </w:t>
      </w:r>
      <w:proofErr w:type="gramStart"/>
      <w:r w:rsidRPr="005620D5">
        <w:rPr>
          <w:rFonts w:ascii="Times New Roman" w:hAnsi="Times New Roman" w:cs="Times New Roman"/>
          <w:iCs/>
          <w:color w:val="222222"/>
          <w:sz w:val="24"/>
          <w:szCs w:val="24"/>
          <w:shd w:val="clear" w:color="auto" w:fill="FFFFFF"/>
        </w:rPr>
        <w:t>In</w:t>
      </w:r>
      <w:proofErr w:type="gramEnd"/>
      <w:r w:rsidRPr="005620D5">
        <w:rPr>
          <w:rFonts w:ascii="Times New Roman" w:hAnsi="Times New Roman" w:cs="Times New Roman"/>
          <w:iCs/>
          <w:color w:val="222222"/>
          <w:sz w:val="24"/>
          <w:szCs w:val="24"/>
          <w:shd w:val="clear" w:color="auto" w:fill="FFFFFF"/>
        </w:rPr>
        <w:t xml:space="preserve"> The Community</w:t>
      </w:r>
      <w:r w:rsidRPr="005620D5">
        <w:rPr>
          <w:rFonts w:ascii="Times New Roman" w:hAnsi="Times New Roman" w:cs="Times New Roman"/>
          <w:color w:val="222222"/>
          <w:sz w:val="24"/>
          <w:szCs w:val="24"/>
          <w:shd w:val="clear" w:color="auto" w:fill="FFFFFF"/>
        </w:rPr>
        <w:t> </w:t>
      </w:r>
      <w:r w:rsidRPr="005620D5">
        <w:rPr>
          <w:rFonts w:ascii="Times New Roman" w:hAnsi="Times New Roman" w:cs="Times New Roman"/>
          <w:iCs/>
          <w:color w:val="222222"/>
          <w:sz w:val="24"/>
          <w:szCs w:val="24"/>
          <w:shd w:val="clear" w:color="auto" w:fill="FFFFFF"/>
        </w:rPr>
        <w:t>Pp.</w:t>
      </w:r>
      <w:r w:rsidRPr="005620D5">
        <w:rPr>
          <w:rFonts w:ascii="Times New Roman" w:hAnsi="Times New Roman" w:cs="Times New Roman"/>
          <w:color w:val="222222"/>
          <w:sz w:val="24"/>
          <w:szCs w:val="24"/>
          <w:shd w:val="clear" w:color="auto" w:fill="FFFFFF"/>
        </w:rPr>
        <w:t xml:space="preserve"> 117-130.</w:t>
      </w:r>
    </w:p>
    <w:p w14:paraId="7D7ED29D" w14:textId="77777777" w:rsidR="003707F7" w:rsidRPr="005620D5" w:rsidRDefault="003707F7" w:rsidP="005620D5">
      <w:pPr>
        <w:pStyle w:val="ListParagraph"/>
        <w:numPr>
          <w:ilvl w:val="0"/>
          <w:numId w:val="2"/>
        </w:numPr>
        <w:spacing w:line="360" w:lineRule="auto"/>
        <w:jc w:val="both"/>
        <w:rPr>
          <w:rFonts w:ascii="Times New Roman" w:hAnsi="Times New Roman" w:cs="Times New Roman"/>
          <w:color w:val="222222"/>
          <w:sz w:val="24"/>
          <w:szCs w:val="24"/>
          <w:shd w:val="clear" w:color="auto" w:fill="FFFFFF"/>
        </w:rPr>
      </w:pPr>
      <w:r w:rsidRPr="005620D5">
        <w:rPr>
          <w:rFonts w:ascii="Times New Roman" w:hAnsi="Times New Roman" w:cs="Times New Roman"/>
          <w:sz w:val="24"/>
          <w:szCs w:val="24"/>
        </w:rPr>
        <w:t>Angelo., M. (2023).</w:t>
      </w:r>
      <w:r w:rsidR="00B411D3" w:rsidRPr="005620D5">
        <w:rPr>
          <w:rFonts w:ascii="Times New Roman" w:hAnsi="Times New Roman" w:cs="Times New Roman"/>
          <w:sz w:val="24"/>
          <w:szCs w:val="24"/>
        </w:rPr>
        <w:t xml:space="preserve"> </w:t>
      </w:r>
      <w:r w:rsidRPr="005620D5">
        <w:rPr>
          <w:rFonts w:ascii="Times New Roman" w:hAnsi="Times New Roman" w:cs="Times New Roman"/>
          <w:i/>
          <w:color w:val="000000" w:themeColor="text1"/>
          <w:sz w:val="24"/>
          <w:szCs w:val="24"/>
        </w:rPr>
        <w:t>If You Listen Up, Your Employees Will Step Up</w:t>
      </w:r>
      <w:r w:rsidR="00B411D3" w:rsidRPr="005620D5">
        <w:rPr>
          <w:rFonts w:ascii="Times New Roman" w:hAnsi="Times New Roman" w:cs="Times New Roman"/>
          <w:i/>
          <w:color w:val="000000" w:themeColor="text1"/>
          <w:sz w:val="24"/>
          <w:szCs w:val="24"/>
        </w:rPr>
        <w:t xml:space="preserve">. </w:t>
      </w:r>
      <w:r w:rsidR="00B411D3" w:rsidRPr="005620D5">
        <w:rPr>
          <w:rFonts w:ascii="Times New Roman" w:hAnsi="Times New Roman" w:cs="Times New Roman"/>
          <w:sz w:val="24"/>
          <w:szCs w:val="24"/>
        </w:rPr>
        <w:t xml:space="preserve">Available at: </w:t>
      </w:r>
      <w:hyperlink r:id="rId15" w:history="1">
        <w:r w:rsidR="00B411D3" w:rsidRPr="005620D5">
          <w:rPr>
            <w:rStyle w:val="Hyperlink"/>
            <w:rFonts w:ascii="Times New Roman" w:hAnsi="Times New Roman" w:cs="Times New Roman"/>
            <w:sz w:val="24"/>
            <w:szCs w:val="24"/>
          </w:rPr>
          <w:t>https://www.businessnewsdaily.com/1934-leadership-listening-employee-input-initiative.html</w:t>
        </w:r>
      </w:hyperlink>
      <w:r w:rsidR="00B411D3" w:rsidRPr="005620D5">
        <w:rPr>
          <w:rFonts w:ascii="Times New Roman" w:hAnsi="Times New Roman" w:cs="Times New Roman"/>
          <w:sz w:val="24"/>
          <w:szCs w:val="24"/>
        </w:rPr>
        <w:t xml:space="preserve">. </w:t>
      </w:r>
      <w:r w:rsidR="00B411D3" w:rsidRPr="005620D5">
        <w:rPr>
          <w:rFonts w:ascii="Times New Roman" w:hAnsi="Times New Roman" w:cs="Times New Roman"/>
          <w:color w:val="222222"/>
          <w:sz w:val="24"/>
          <w:szCs w:val="24"/>
          <w:shd w:val="clear" w:color="auto" w:fill="FFFFFF"/>
        </w:rPr>
        <w:t>Accessed: (07:11:2023).</w:t>
      </w:r>
    </w:p>
    <w:p w14:paraId="0562BB10" w14:textId="77777777" w:rsidR="001E087D" w:rsidRPr="005620D5" w:rsidRDefault="00311E99" w:rsidP="005620D5">
      <w:pPr>
        <w:pStyle w:val="ListParagraph"/>
        <w:numPr>
          <w:ilvl w:val="0"/>
          <w:numId w:val="2"/>
        </w:numPr>
        <w:spacing w:line="360" w:lineRule="auto"/>
        <w:jc w:val="both"/>
        <w:rPr>
          <w:rFonts w:ascii="Times New Roman" w:hAnsi="Times New Roman" w:cs="Times New Roman"/>
          <w:color w:val="222222"/>
          <w:sz w:val="24"/>
          <w:szCs w:val="24"/>
          <w:shd w:val="clear" w:color="auto" w:fill="FFFFFF"/>
        </w:rPr>
      </w:pPr>
      <w:r w:rsidRPr="005620D5">
        <w:rPr>
          <w:rFonts w:ascii="Times New Roman" w:hAnsi="Times New Roman" w:cs="Times New Roman"/>
          <w:sz w:val="24"/>
          <w:szCs w:val="24"/>
        </w:rPr>
        <w:t xml:space="preserve">Birt., J. (2022). </w:t>
      </w:r>
      <w:r w:rsidRPr="005620D5">
        <w:rPr>
          <w:rFonts w:ascii="Times New Roman" w:hAnsi="Times New Roman" w:cs="Times New Roman"/>
          <w:i/>
          <w:sz w:val="24"/>
          <w:szCs w:val="24"/>
        </w:rPr>
        <w:t>8 strategies for building relationships effectively</w:t>
      </w:r>
      <w:r w:rsidRPr="005620D5">
        <w:rPr>
          <w:rFonts w:ascii="Times New Roman" w:hAnsi="Times New Roman" w:cs="Times New Roman"/>
          <w:sz w:val="24"/>
          <w:szCs w:val="24"/>
        </w:rPr>
        <w:t xml:space="preserve">. </w:t>
      </w:r>
      <w:r w:rsidR="001E087D" w:rsidRPr="005620D5">
        <w:rPr>
          <w:rFonts w:ascii="Times New Roman" w:hAnsi="Times New Roman" w:cs="Times New Roman"/>
          <w:sz w:val="24"/>
          <w:szCs w:val="24"/>
        </w:rPr>
        <w:t xml:space="preserve">Available at: </w:t>
      </w:r>
      <w:hyperlink r:id="rId16" w:history="1">
        <w:r w:rsidR="001E087D" w:rsidRPr="005620D5">
          <w:rPr>
            <w:rStyle w:val="Hyperlink"/>
            <w:rFonts w:ascii="Times New Roman" w:hAnsi="Times New Roman" w:cs="Times New Roman"/>
            <w:sz w:val="24"/>
            <w:szCs w:val="24"/>
          </w:rPr>
          <w:t>https://www.indeed.com/career-advice/career-development/building-relationships</w:t>
        </w:r>
      </w:hyperlink>
      <w:r w:rsidR="001E087D" w:rsidRPr="005620D5">
        <w:rPr>
          <w:rFonts w:ascii="Times New Roman" w:hAnsi="Times New Roman" w:cs="Times New Roman"/>
          <w:sz w:val="24"/>
          <w:szCs w:val="24"/>
        </w:rPr>
        <w:t xml:space="preserve">. </w:t>
      </w:r>
      <w:r w:rsidR="001E087D" w:rsidRPr="005620D5">
        <w:rPr>
          <w:rFonts w:ascii="Times New Roman" w:hAnsi="Times New Roman" w:cs="Times New Roman"/>
          <w:color w:val="222222"/>
          <w:sz w:val="24"/>
          <w:szCs w:val="24"/>
          <w:shd w:val="clear" w:color="auto" w:fill="FFFFFF"/>
        </w:rPr>
        <w:t>Accessed: (07:11:2023).</w:t>
      </w:r>
    </w:p>
    <w:p w14:paraId="37AF0930" w14:textId="77777777" w:rsidR="005620D5" w:rsidRPr="005620D5" w:rsidRDefault="005620D5" w:rsidP="005620D5">
      <w:pPr>
        <w:pStyle w:val="ListParagraph"/>
        <w:numPr>
          <w:ilvl w:val="0"/>
          <w:numId w:val="2"/>
        </w:numPr>
        <w:spacing w:line="360" w:lineRule="auto"/>
        <w:jc w:val="both"/>
        <w:rPr>
          <w:rFonts w:ascii="Times New Roman" w:hAnsi="Times New Roman" w:cs="Times New Roman"/>
          <w:color w:val="222222"/>
          <w:sz w:val="24"/>
          <w:szCs w:val="24"/>
          <w:shd w:val="clear" w:color="auto" w:fill="FFFFFF"/>
        </w:rPr>
      </w:pPr>
      <w:r w:rsidRPr="005620D5">
        <w:rPr>
          <w:rFonts w:ascii="Times New Roman" w:hAnsi="Times New Roman" w:cs="Times New Roman"/>
          <w:sz w:val="24"/>
          <w:szCs w:val="24"/>
        </w:rPr>
        <w:t xml:space="preserve">Coeli., R. (2021). </w:t>
      </w:r>
      <w:r w:rsidRPr="005620D5">
        <w:rPr>
          <w:rFonts w:ascii="Times New Roman" w:hAnsi="Times New Roman" w:cs="Times New Roman"/>
          <w:i/>
          <w:sz w:val="24"/>
          <w:szCs w:val="24"/>
        </w:rPr>
        <w:t xml:space="preserve">PRESENTING GIFTS, THE DO'S AND DON'TS OF CHINESE CULTURE. </w:t>
      </w:r>
      <w:r w:rsidRPr="005620D5">
        <w:rPr>
          <w:rFonts w:ascii="Times New Roman" w:hAnsi="Times New Roman" w:cs="Times New Roman"/>
          <w:sz w:val="24"/>
          <w:szCs w:val="24"/>
        </w:rPr>
        <w:t xml:space="preserve">Available at: </w:t>
      </w:r>
      <w:hyperlink r:id="rId17" w:history="1">
        <w:r w:rsidRPr="005620D5">
          <w:rPr>
            <w:rStyle w:val="Hyperlink"/>
            <w:rFonts w:ascii="Times New Roman" w:hAnsi="Times New Roman" w:cs="Times New Roman"/>
            <w:sz w:val="24"/>
            <w:szCs w:val="24"/>
          </w:rPr>
          <w:t>https://www.reginacoeli.com/blog/presenting-gifts,-the-dos-and-donts-of-chinese-culture.html</w:t>
        </w:r>
      </w:hyperlink>
      <w:r w:rsidRPr="005620D5">
        <w:rPr>
          <w:rFonts w:ascii="Times New Roman" w:hAnsi="Times New Roman" w:cs="Times New Roman"/>
          <w:sz w:val="24"/>
          <w:szCs w:val="24"/>
        </w:rPr>
        <w:t xml:space="preserve">. </w:t>
      </w:r>
      <w:r w:rsidRPr="005620D5">
        <w:rPr>
          <w:rFonts w:ascii="Times New Roman" w:hAnsi="Times New Roman" w:cs="Times New Roman"/>
          <w:color w:val="222222"/>
          <w:sz w:val="24"/>
          <w:szCs w:val="24"/>
          <w:shd w:val="clear" w:color="auto" w:fill="FFFFFF"/>
        </w:rPr>
        <w:t>Accessed: (07:11:2023).</w:t>
      </w:r>
    </w:p>
    <w:p w14:paraId="51004F01" w14:textId="77777777" w:rsidR="00CB5B42" w:rsidRPr="005620D5" w:rsidRDefault="00CB5B42" w:rsidP="005620D5">
      <w:pPr>
        <w:pStyle w:val="ListParagraph"/>
        <w:numPr>
          <w:ilvl w:val="0"/>
          <w:numId w:val="2"/>
        </w:numPr>
        <w:spacing w:line="360" w:lineRule="auto"/>
        <w:jc w:val="both"/>
        <w:rPr>
          <w:rFonts w:ascii="Times New Roman" w:hAnsi="Times New Roman" w:cs="Times New Roman"/>
          <w:color w:val="222222"/>
          <w:sz w:val="24"/>
          <w:szCs w:val="24"/>
          <w:shd w:val="clear" w:color="auto" w:fill="FFFFFF"/>
        </w:rPr>
      </w:pPr>
      <w:r w:rsidRPr="005620D5">
        <w:rPr>
          <w:rFonts w:ascii="Times New Roman" w:hAnsi="Times New Roman" w:cs="Times New Roman"/>
          <w:sz w:val="24"/>
          <w:szCs w:val="24"/>
        </w:rPr>
        <w:t xml:space="preserve">Debara., B. (2023). </w:t>
      </w:r>
      <w:r w:rsidRPr="005620D5">
        <w:rPr>
          <w:rFonts w:ascii="Times New Roman" w:hAnsi="Times New Roman" w:cs="Times New Roman"/>
          <w:i/>
          <w:sz w:val="24"/>
          <w:szCs w:val="24"/>
        </w:rPr>
        <w:t>What is Cultural Diversity and Why Does it Matter?</w:t>
      </w:r>
      <w:r w:rsidR="00200CBD" w:rsidRPr="005620D5">
        <w:rPr>
          <w:rFonts w:ascii="Times New Roman" w:hAnsi="Times New Roman" w:cs="Times New Roman"/>
          <w:i/>
          <w:sz w:val="24"/>
          <w:szCs w:val="24"/>
        </w:rPr>
        <w:t xml:space="preserve"> </w:t>
      </w:r>
      <w:r w:rsidR="00200CBD" w:rsidRPr="005620D5">
        <w:rPr>
          <w:rFonts w:ascii="Times New Roman" w:hAnsi="Times New Roman" w:cs="Times New Roman"/>
          <w:sz w:val="24"/>
          <w:szCs w:val="24"/>
        </w:rPr>
        <w:t xml:space="preserve">Available at: </w:t>
      </w:r>
      <w:hyperlink r:id="rId18" w:history="1">
        <w:r w:rsidR="00200CBD" w:rsidRPr="005620D5">
          <w:rPr>
            <w:rStyle w:val="Hyperlink"/>
            <w:rFonts w:ascii="Times New Roman" w:hAnsi="Times New Roman" w:cs="Times New Roman"/>
            <w:sz w:val="24"/>
            <w:szCs w:val="24"/>
          </w:rPr>
          <w:t>https://www.hourly.io/post/cultural-diversity</w:t>
        </w:r>
      </w:hyperlink>
      <w:r w:rsidR="00200CBD" w:rsidRPr="005620D5">
        <w:rPr>
          <w:rFonts w:ascii="Times New Roman" w:hAnsi="Times New Roman" w:cs="Times New Roman"/>
          <w:sz w:val="24"/>
          <w:szCs w:val="24"/>
        </w:rPr>
        <w:t xml:space="preserve">. </w:t>
      </w:r>
      <w:r w:rsidR="00200CBD" w:rsidRPr="005620D5">
        <w:rPr>
          <w:rFonts w:ascii="Times New Roman" w:hAnsi="Times New Roman" w:cs="Times New Roman"/>
          <w:color w:val="222222"/>
          <w:sz w:val="24"/>
          <w:szCs w:val="24"/>
          <w:shd w:val="clear" w:color="auto" w:fill="FFFFFF"/>
        </w:rPr>
        <w:t>Accessed: (07:11:2023).</w:t>
      </w:r>
    </w:p>
    <w:p w14:paraId="13E3A7AB" w14:textId="77777777" w:rsidR="0055390E" w:rsidRPr="005620D5" w:rsidRDefault="0055390E" w:rsidP="005620D5">
      <w:pPr>
        <w:pStyle w:val="ListParagraph"/>
        <w:numPr>
          <w:ilvl w:val="0"/>
          <w:numId w:val="2"/>
        </w:numPr>
        <w:spacing w:line="360" w:lineRule="auto"/>
        <w:jc w:val="both"/>
        <w:rPr>
          <w:rFonts w:ascii="Times New Roman" w:hAnsi="Times New Roman" w:cs="Times New Roman"/>
          <w:color w:val="222222"/>
          <w:sz w:val="24"/>
          <w:szCs w:val="24"/>
          <w:shd w:val="clear" w:color="auto" w:fill="FFFFFF"/>
        </w:rPr>
      </w:pPr>
      <w:r w:rsidRPr="005620D5">
        <w:rPr>
          <w:rFonts w:ascii="Times New Roman" w:hAnsi="Times New Roman" w:cs="Times New Roman"/>
          <w:sz w:val="24"/>
          <w:szCs w:val="24"/>
        </w:rPr>
        <w:t>Fine</w:t>
      </w:r>
      <w:proofErr w:type="gramStart"/>
      <w:r w:rsidRPr="005620D5">
        <w:rPr>
          <w:rFonts w:ascii="Times New Roman" w:hAnsi="Times New Roman" w:cs="Times New Roman"/>
          <w:sz w:val="24"/>
          <w:szCs w:val="24"/>
        </w:rPr>
        <w:t>.,  and</w:t>
      </w:r>
      <w:proofErr w:type="gramEnd"/>
      <w:r w:rsidRPr="005620D5">
        <w:rPr>
          <w:rFonts w:ascii="Times New Roman" w:hAnsi="Times New Roman" w:cs="Times New Roman"/>
          <w:sz w:val="24"/>
          <w:szCs w:val="24"/>
        </w:rPr>
        <w:t xml:space="preserve"> Hopkins., J. (2018). </w:t>
      </w:r>
      <w:r w:rsidR="00A91FD3" w:rsidRPr="005620D5">
        <w:rPr>
          <w:rFonts w:ascii="Times New Roman" w:hAnsi="Times New Roman" w:cs="Times New Roman"/>
          <w:i/>
          <w:sz w:val="24"/>
          <w:szCs w:val="24"/>
        </w:rPr>
        <w:t>Teamwork, compassion and respect</w:t>
      </w:r>
      <w:r w:rsidR="00A91FD3" w:rsidRPr="005620D5">
        <w:rPr>
          <w:rFonts w:ascii="Times New Roman" w:hAnsi="Times New Roman" w:cs="Times New Roman"/>
          <w:sz w:val="24"/>
          <w:szCs w:val="24"/>
        </w:rPr>
        <w:t xml:space="preserve">.  Available at: </w:t>
      </w:r>
      <w:hyperlink r:id="rId19" w:history="1">
        <w:r w:rsidR="00A91FD3" w:rsidRPr="005620D5">
          <w:rPr>
            <w:rStyle w:val="Hyperlink"/>
            <w:rFonts w:ascii="Times New Roman" w:hAnsi="Times New Roman" w:cs="Times New Roman"/>
            <w:sz w:val="24"/>
            <w:szCs w:val="24"/>
          </w:rPr>
          <w:t>https://closler.org/passion-in-the-medical-profession/teamwork-compassion-and-respect</w:t>
        </w:r>
      </w:hyperlink>
      <w:r w:rsidR="00A91FD3" w:rsidRPr="005620D5">
        <w:rPr>
          <w:rFonts w:ascii="Times New Roman" w:hAnsi="Times New Roman" w:cs="Times New Roman"/>
          <w:sz w:val="24"/>
          <w:szCs w:val="24"/>
        </w:rPr>
        <w:t xml:space="preserve">. </w:t>
      </w:r>
      <w:r w:rsidR="00A91FD3" w:rsidRPr="005620D5">
        <w:rPr>
          <w:rFonts w:ascii="Times New Roman" w:hAnsi="Times New Roman" w:cs="Times New Roman"/>
          <w:color w:val="222222"/>
          <w:sz w:val="24"/>
          <w:szCs w:val="24"/>
          <w:shd w:val="clear" w:color="auto" w:fill="FFFFFF"/>
        </w:rPr>
        <w:t>Accessed: (07:11:2023).</w:t>
      </w:r>
    </w:p>
    <w:p w14:paraId="1FA3F77B" w14:textId="77777777" w:rsidR="00A578F1" w:rsidRPr="005620D5" w:rsidRDefault="00A578F1" w:rsidP="005620D5">
      <w:pPr>
        <w:pStyle w:val="ListParagraph"/>
        <w:numPr>
          <w:ilvl w:val="0"/>
          <w:numId w:val="2"/>
        </w:numPr>
        <w:spacing w:line="360" w:lineRule="auto"/>
        <w:jc w:val="both"/>
        <w:rPr>
          <w:rFonts w:ascii="Times New Roman" w:hAnsi="Times New Roman" w:cs="Times New Roman"/>
          <w:color w:val="222222"/>
          <w:sz w:val="24"/>
          <w:szCs w:val="24"/>
          <w:shd w:val="clear" w:color="auto" w:fill="FFFFFF"/>
        </w:rPr>
      </w:pPr>
      <w:r w:rsidRPr="005620D5">
        <w:rPr>
          <w:rFonts w:ascii="Times New Roman" w:hAnsi="Times New Roman" w:cs="Times New Roman"/>
          <w:sz w:val="24"/>
          <w:szCs w:val="24"/>
        </w:rPr>
        <w:t xml:space="preserve">Evason., N. (2017). </w:t>
      </w:r>
      <w:r w:rsidRPr="005620D5">
        <w:rPr>
          <w:rFonts w:ascii="Times New Roman" w:hAnsi="Times New Roman" w:cs="Times New Roman"/>
          <w:i/>
          <w:sz w:val="24"/>
          <w:szCs w:val="24"/>
        </w:rPr>
        <w:t xml:space="preserve">German </w:t>
      </w:r>
      <w:proofErr w:type="spellStart"/>
      <w:r w:rsidRPr="005620D5">
        <w:rPr>
          <w:rFonts w:ascii="Times New Roman" w:hAnsi="Times New Roman" w:cs="Times New Roman"/>
          <w:i/>
          <w:sz w:val="24"/>
          <w:szCs w:val="24"/>
        </w:rPr>
        <w:t>cutltural</w:t>
      </w:r>
      <w:proofErr w:type="spellEnd"/>
      <w:r w:rsidRPr="005620D5">
        <w:rPr>
          <w:rFonts w:ascii="Times New Roman" w:hAnsi="Times New Roman" w:cs="Times New Roman"/>
          <w:i/>
          <w:sz w:val="24"/>
          <w:szCs w:val="24"/>
        </w:rPr>
        <w:t xml:space="preserve"> communication</w:t>
      </w:r>
      <w:r w:rsidRPr="005620D5">
        <w:rPr>
          <w:rFonts w:ascii="Times New Roman" w:hAnsi="Times New Roman" w:cs="Times New Roman"/>
          <w:sz w:val="24"/>
          <w:szCs w:val="24"/>
        </w:rPr>
        <w:t xml:space="preserve">. Available at: </w:t>
      </w:r>
      <w:hyperlink r:id="rId20" w:history="1">
        <w:r w:rsidRPr="005620D5">
          <w:rPr>
            <w:rStyle w:val="Hyperlink"/>
            <w:rFonts w:ascii="Times New Roman" w:hAnsi="Times New Roman" w:cs="Times New Roman"/>
            <w:sz w:val="24"/>
            <w:szCs w:val="24"/>
          </w:rPr>
          <w:t>https://culturalatlas.sbs.com.au/german-culture/german-culture-communication</w:t>
        </w:r>
      </w:hyperlink>
      <w:r w:rsidRPr="005620D5">
        <w:rPr>
          <w:rFonts w:ascii="Times New Roman" w:hAnsi="Times New Roman" w:cs="Times New Roman"/>
          <w:sz w:val="24"/>
          <w:szCs w:val="24"/>
        </w:rPr>
        <w:t xml:space="preserve">. </w:t>
      </w:r>
      <w:r w:rsidRPr="005620D5">
        <w:rPr>
          <w:rFonts w:ascii="Times New Roman" w:hAnsi="Times New Roman" w:cs="Times New Roman"/>
          <w:color w:val="222222"/>
          <w:sz w:val="24"/>
          <w:szCs w:val="24"/>
          <w:shd w:val="clear" w:color="auto" w:fill="FFFFFF"/>
        </w:rPr>
        <w:t>Accessed: (07:11:2023).</w:t>
      </w:r>
    </w:p>
    <w:p w14:paraId="7059F18A" w14:textId="77777777" w:rsidR="009078C0" w:rsidRPr="005620D5" w:rsidRDefault="009078C0" w:rsidP="005620D5">
      <w:pPr>
        <w:pStyle w:val="ListParagraph"/>
        <w:numPr>
          <w:ilvl w:val="0"/>
          <w:numId w:val="2"/>
        </w:numPr>
        <w:spacing w:line="360" w:lineRule="auto"/>
        <w:jc w:val="both"/>
        <w:rPr>
          <w:rFonts w:ascii="Times New Roman" w:hAnsi="Times New Roman" w:cs="Times New Roman"/>
          <w:color w:val="222222"/>
          <w:sz w:val="24"/>
          <w:szCs w:val="24"/>
          <w:shd w:val="clear" w:color="auto" w:fill="FFFFFF"/>
        </w:rPr>
      </w:pPr>
      <w:r w:rsidRPr="005620D5">
        <w:rPr>
          <w:rFonts w:ascii="Times New Roman" w:hAnsi="Times New Roman" w:cs="Times New Roman"/>
          <w:sz w:val="24"/>
          <w:szCs w:val="24"/>
        </w:rPr>
        <w:t>Erickson</w:t>
      </w:r>
      <w:proofErr w:type="gramStart"/>
      <w:r w:rsidRPr="005620D5">
        <w:rPr>
          <w:rFonts w:ascii="Times New Roman" w:hAnsi="Times New Roman" w:cs="Times New Roman"/>
          <w:sz w:val="24"/>
          <w:szCs w:val="24"/>
        </w:rPr>
        <w:t>.,  T.</w:t>
      </w:r>
      <w:proofErr w:type="gramEnd"/>
      <w:r w:rsidRPr="005620D5">
        <w:rPr>
          <w:rFonts w:ascii="Times New Roman" w:hAnsi="Times New Roman" w:cs="Times New Roman"/>
          <w:sz w:val="24"/>
          <w:szCs w:val="24"/>
        </w:rPr>
        <w:t xml:space="preserve">, and Grotton., L (2007). </w:t>
      </w:r>
      <w:r w:rsidRPr="005620D5">
        <w:rPr>
          <w:rFonts w:ascii="Times New Roman" w:hAnsi="Times New Roman" w:cs="Times New Roman"/>
          <w:i/>
          <w:sz w:val="24"/>
          <w:szCs w:val="24"/>
        </w:rPr>
        <w:t>Eight ways to build collaborative teams</w:t>
      </w:r>
      <w:r w:rsidRPr="005620D5">
        <w:rPr>
          <w:rFonts w:ascii="Times New Roman" w:hAnsi="Times New Roman" w:cs="Times New Roman"/>
          <w:sz w:val="24"/>
          <w:szCs w:val="24"/>
        </w:rPr>
        <w:t xml:space="preserve">.  Available at: </w:t>
      </w:r>
      <w:hyperlink r:id="rId21" w:history="1">
        <w:r w:rsidRPr="005620D5">
          <w:rPr>
            <w:rStyle w:val="Hyperlink"/>
            <w:rFonts w:ascii="Times New Roman" w:hAnsi="Times New Roman" w:cs="Times New Roman"/>
            <w:sz w:val="24"/>
            <w:szCs w:val="24"/>
          </w:rPr>
          <w:t>https://hbr.org/2007/11/eight-ways-to-build-collaborative-teams</w:t>
        </w:r>
      </w:hyperlink>
      <w:r w:rsidRPr="005620D5">
        <w:rPr>
          <w:rFonts w:ascii="Times New Roman" w:hAnsi="Times New Roman" w:cs="Times New Roman"/>
          <w:sz w:val="24"/>
          <w:szCs w:val="24"/>
        </w:rPr>
        <w:t xml:space="preserve">. </w:t>
      </w:r>
      <w:r w:rsidRPr="005620D5">
        <w:rPr>
          <w:rFonts w:ascii="Times New Roman" w:hAnsi="Times New Roman" w:cs="Times New Roman"/>
          <w:color w:val="222222"/>
          <w:sz w:val="24"/>
          <w:szCs w:val="24"/>
          <w:shd w:val="clear" w:color="auto" w:fill="FFFFFF"/>
        </w:rPr>
        <w:t>Accessed: (07:11:2023).</w:t>
      </w:r>
    </w:p>
    <w:p w14:paraId="45941C64" w14:textId="77777777" w:rsidR="00060A26" w:rsidRPr="005620D5" w:rsidRDefault="00060A26" w:rsidP="005620D5">
      <w:pPr>
        <w:pStyle w:val="ListParagraph"/>
        <w:numPr>
          <w:ilvl w:val="0"/>
          <w:numId w:val="2"/>
        </w:numPr>
        <w:spacing w:line="360" w:lineRule="auto"/>
        <w:jc w:val="both"/>
        <w:rPr>
          <w:rFonts w:ascii="Times New Roman" w:hAnsi="Times New Roman" w:cs="Times New Roman"/>
          <w:color w:val="222222"/>
          <w:sz w:val="24"/>
          <w:szCs w:val="24"/>
          <w:shd w:val="clear" w:color="auto" w:fill="FFFFFF"/>
        </w:rPr>
      </w:pPr>
      <w:r w:rsidRPr="005620D5">
        <w:rPr>
          <w:rFonts w:ascii="Times New Roman" w:hAnsi="Times New Roman" w:cs="Times New Roman"/>
          <w:sz w:val="24"/>
          <w:szCs w:val="24"/>
        </w:rPr>
        <w:t xml:space="preserve">Gabriella., S. (2023). </w:t>
      </w:r>
      <w:r w:rsidRPr="005620D5">
        <w:rPr>
          <w:rFonts w:ascii="Times New Roman" w:hAnsi="Times New Roman" w:cs="Times New Roman"/>
          <w:i/>
          <w:sz w:val="24"/>
          <w:szCs w:val="24"/>
        </w:rPr>
        <w:t xml:space="preserve">Bridging the Gap: How Cultural Understanding Affects International Marketing Success. </w:t>
      </w:r>
      <w:r w:rsidRPr="005620D5">
        <w:rPr>
          <w:rFonts w:ascii="Times New Roman" w:hAnsi="Times New Roman" w:cs="Times New Roman"/>
          <w:sz w:val="24"/>
          <w:szCs w:val="24"/>
        </w:rPr>
        <w:t xml:space="preserve">Available at: </w:t>
      </w:r>
      <w:hyperlink r:id="rId22" w:history="1">
        <w:r w:rsidRPr="005620D5">
          <w:rPr>
            <w:rStyle w:val="Hyperlink"/>
            <w:rFonts w:ascii="Times New Roman" w:hAnsi="Times New Roman" w:cs="Times New Roman"/>
            <w:sz w:val="24"/>
            <w:szCs w:val="24"/>
          </w:rPr>
          <w:t>https://www.linkedin.com/pulse/bridging-gap-how-cultural-understanding-affects-success-sannino</w:t>
        </w:r>
      </w:hyperlink>
      <w:r w:rsidRPr="005620D5">
        <w:rPr>
          <w:rFonts w:ascii="Times New Roman" w:hAnsi="Times New Roman" w:cs="Times New Roman"/>
          <w:sz w:val="24"/>
          <w:szCs w:val="24"/>
        </w:rPr>
        <w:t xml:space="preserve">. </w:t>
      </w:r>
      <w:r w:rsidRPr="005620D5">
        <w:rPr>
          <w:rFonts w:ascii="Times New Roman" w:hAnsi="Times New Roman" w:cs="Times New Roman"/>
          <w:color w:val="222222"/>
          <w:sz w:val="24"/>
          <w:szCs w:val="24"/>
          <w:shd w:val="clear" w:color="auto" w:fill="FFFFFF"/>
        </w:rPr>
        <w:t>Accessed: (07:11:2023).</w:t>
      </w:r>
    </w:p>
    <w:p w14:paraId="5E11F979" w14:textId="77777777" w:rsidR="00557C01" w:rsidRPr="005620D5" w:rsidRDefault="00441DA4" w:rsidP="005620D5">
      <w:pPr>
        <w:pStyle w:val="ListParagraph"/>
        <w:numPr>
          <w:ilvl w:val="0"/>
          <w:numId w:val="2"/>
        </w:numPr>
        <w:spacing w:line="360" w:lineRule="auto"/>
        <w:jc w:val="both"/>
        <w:rPr>
          <w:rFonts w:ascii="Times New Roman" w:hAnsi="Times New Roman" w:cs="Times New Roman"/>
          <w:color w:val="222222"/>
          <w:sz w:val="24"/>
          <w:szCs w:val="24"/>
          <w:shd w:val="clear" w:color="auto" w:fill="FFFFFF"/>
        </w:rPr>
      </w:pPr>
      <w:r w:rsidRPr="005620D5">
        <w:rPr>
          <w:rFonts w:ascii="Times New Roman" w:hAnsi="Times New Roman" w:cs="Times New Roman"/>
          <w:sz w:val="24"/>
          <w:szCs w:val="24"/>
        </w:rPr>
        <w:t>Goodman., I. (2022).</w:t>
      </w:r>
      <w:r w:rsidR="00557C01" w:rsidRPr="005620D5">
        <w:rPr>
          <w:rFonts w:ascii="Times New Roman" w:hAnsi="Times New Roman" w:cs="Times New Roman"/>
          <w:sz w:val="24"/>
          <w:szCs w:val="24"/>
        </w:rPr>
        <w:t xml:space="preserve"> </w:t>
      </w:r>
      <w:r w:rsidR="00557C01" w:rsidRPr="005620D5">
        <w:rPr>
          <w:rFonts w:ascii="Times New Roman" w:hAnsi="Times New Roman" w:cs="Times New Roman"/>
          <w:i/>
          <w:sz w:val="24"/>
          <w:szCs w:val="24"/>
        </w:rPr>
        <w:t xml:space="preserve">Myth-busting: Do Germans really have a perfect work-life </w:t>
      </w:r>
      <w:proofErr w:type="gramStart"/>
      <w:r w:rsidR="00557C01" w:rsidRPr="005620D5">
        <w:rPr>
          <w:rFonts w:ascii="Times New Roman" w:hAnsi="Times New Roman" w:cs="Times New Roman"/>
          <w:i/>
          <w:sz w:val="24"/>
          <w:szCs w:val="24"/>
        </w:rPr>
        <w:t>balance?.</w:t>
      </w:r>
      <w:proofErr w:type="gramEnd"/>
      <w:r w:rsidR="00557C01" w:rsidRPr="005620D5">
        <w:rPr>
          <w:rFonts w:ascii="Times New Roman" w:hAnsi="Times New Roman" w:cs="Times New Roman"/>
          <w:i/>
          <w:sz w:val="24"/>
          <w:szCs w:val="24"/>
        </w:rPr>
        <w:t xml:space="preserve"> </w:t>
      </w:r>
      <w:r w:rsidR="00557C01" w:rsidRPr="005620D5">
        <w:rPr>
          <w:rFonts w:ascii="Times New Roman" w:hAnsi="Times New Roman" w:cs="Times New Roman"/>
          <w:sz w:val="24"/>
          <w:szCs w:val="24"/>
        </w:rPr>
        <w:t xml:space="preserve">Available at: </w:t>
      </w:r>
      <w:hyperlink r:id="rId23" w:history="1">
        <w:r w:rsidR="00557C01" w:rsidRPr="005620D5">
          <w:rPr>
            <w:rStyle w:val="Hyperlink"/>
            <w:rFonts w:ascii="Times New Roman" w:hAnsi="Times New Roman" w:cs="Times New Roman"/>
            <w:sz w:val="24"/>
            <w:szCs w:val="24"/>
          </w:rPr>
          <w:t>https://www.thelocal.de/20220405/myth-busting-do-germans-really-have-a-perfect-work-life-balance</w:t>
        </w:r>
      </w:hyperlink>
      <w:r w:rsidR="00557C01" w:rsidRPr="005620D5">
        <w:rPr>
          <w:rFonts w:ascii="Times New Roman" w:hAnsi="Times New Roman" w:cs="Times New Roman"/>
          <w:sz w:val="24"/>
          <w:szCs w:val="24"/>
        </w:rPr>
        <w:t xml:space="preserve">. </w:t>
      </w:r>
      <w:r w:rsidR="00557C01" w:rsidRPr="005620D5">
        <w:rPr>
          <w:rFonts w:ascii="Times New Roman" w:hAnsi="Times New Roman" w:cs="Times New Roman"/>
          <w:color w:val="222222"/>
          <w:sz w:val="24"/>
          <w:szCs w:val="24"/>
          <w:shd w:val="clear" w:color="auto" w:fill="FFFFFF"/>
        </w:rPr>
        <w:t>Accessed: (07:11:2023).</w:t>
      </w:r>
    </w:p>
    <w:p w14:paraId="729C8C4B" w14:textId="77777777" w:rsidR="00B6131E" w:rsidRPr="005620D5" w:rsidRDefault="00486620" w:rsidP="005620D5">
      <w:pPr>
        <w:pStyle w:val="ListParagraph"/>
        <w:numPr>
          <w:ilvl w:val="0"/>
          <w:numId w:val="2"/>
        </w:numPr>
        <w:spacing w:line="360" w:lineRule="auto"/>
        <w:jc w:val="both"/>
        <w:rPr>
          <w:rFonts w:ascii="Times New Roman" w:hAnsi="Times New Roman" w:cs="Times New Roman"/>
          <w:sz w:val="24"/>
          <w:szCs w:val="24"/>
        </w:rPr>
      </w:pPr>
      <w:r w:rsidRPr="005620D5">
        <w:rPr>
          <w:rFonts w:ascii="Times New Roman" w:hAnsi="Times New Roman" w:cs="Times New Roman"/>
          <w:sz w:val="24"/>
          <w:szCs w:val="24"/>
        </w:rPr>
        <w:t>Herrity., J. (2023).</w:t>
      </w:r>
      <w:r w:rsidR="00B6131E" w:rsidRPr="005620D5">
        <w:rPr>
          <w:rFonts w:ascii="Times New Roman" w:hAnsi="Times New Roman" w:cs="Times New Roman"/>
          <w:sz w:val="24"/>
          <w:szCs w:val="24"/>
        </w:rPr>
        <w:t xml:space="preserve"> </w:t>
      </w:r>
      <w:r w:rsidR="00B6131E" w:rsidRPr="005620D5">
        <w:rPr>
          <w:rFonts w:ascii="Times New Roman" w:hAnsi="Times New Roman" w:cs="Times New Roman"/>
          <w:i/>
          <w:sz w:val="24"/>
          <w:szCs w:val="24"/>
        </w:rPr>
        <w:t xml:space="preserve">4 Types of Communication Styles and How </w:t>
      </w:r>
      <w:proofErr w:type="gramStart"/>
      <w:r w:rsidR="00B6131E" w:rsidRPr="005620D5">
        <w:rPr>
          <w:rFonts w:ascii="Times New Roman" w:hAnsi="Times New Roman" w:cs="Times New Roman"/>
          <w:i/>
          <w:sz w:val="24"/>
          <w:szCs w:val="24"/>
        </w:rPr>
        <w:t>To</w:t>
      </w:r>
      <w:proofErr w:type="gramEnd"/>
      <w:r w:rsidR="00B6131E" w:rsidRPr="005620D5">
        <w:rPr>
          <w:rFonts w:ascii="Times New Roman" w:hAnsi="Times New Roman" w:cs="Times New Roman"/>
          <w:i/>
          <w:sz w:val="24"/>
          <w:szCs w:val="24"/>
        </w:rPr>
        <w:t xml:space="preserve"> Improve Yours. </w:t>
      </w:r>
      <w:r w:rsidR="00B6131E" w:rsidRPr="005620D5">
        <w:rPr>
          <w:rFonts w:ascii="Times New Roman" w:hAnsi="Times New Roman" w:cs="Times New Roman"/>
          <w:sz w:val="24"/>
          <w:szCs w:val="24"/>
        </w:rPr>
        <w:t xml:space="preserve">Available at: </w:t>
      </w:r>
      <w:hyperlink r:id="rId24" w:history="1">
        <w:r w:rsidR="00B6131E" w:rsidRPr="005620D5">
          <w:rPr>
            <w:rStyle w:val="Hyperlink"/>
            <w:rFonts w:ascii="Times New Roman" w:hAnsi="Times New Roman" w:cs="Times New Roman"/>
            <w:sz w:val="24"/>
            <w:szCs w:val="24"/>
          </w:rPr>
          <w:t>https://www.indeed.com/career-advice/career-development/communication-styles</w:t>
        </w:r>
      </w:hyperlink>
      <w:r w:rsidR="00B6131E" w:rsidRPr="005620D5">
        <w:rPr>
          <w:rFonts w:ascii="Times New Roman" w:hAnsi="Times New Roman" w:cs="Times New Roman"/>
          <w:sz w:val="24"/>
          <w:szCs w:val="24"/>
        </w:rPr>
        <w:t xml:space="preserve">. </w:t>
      </w:r>
      <w:r w:rsidR="00B6131E" w:rsidRPr="005620D5">
        <w:rPr>
          <w:rFonts w:ascii="Times New Roman" w:hAnsi="Times New Roman" w:cs="Times New Roman"/>
          <w:color w:val="222222"/>
          <w:sz w:val="24"/>
          <w:szCs w:val="24"/>
          <w:shd w:val="clear" w:color="auto" w:fill="FFFFFF"/>
        </w:rPr>
        <w:t>Accessed: (07:11:2023).</w:t>
      </w:r>
    </w:p>
    <w:p w14:paraId="7ABF0451" w14:textId="77777777" w:rsidR="002E657C" w:rsidRPr="005620D5" w:rsidRDefault="002E657C" w:rsidP="005620D5">
      <w:pPr>
        <w:pStyle w:val="ListParagraph"/>
        <w:numPr>
          <w:ilvl w:val="0"/>
          <w:numId w:val="2"/>
        </w:numPr>
        <w:spacing w:line="360" w:lineRule="auto"/>
        <w:jc w:val="both"/>
        <w:rPr>
          <w:rFonts w:ascii="Times New Roman" w:hAnsi="Times New Roman" w:cs="Times New Roman"/>
          <w:color w:val="222222"/>
          <w:sz w:val="24"/>
          <w:szCs w:val="24"/>
          <w:shd w:val="clear" w:color="auto" w:fill="FFFFFF"/>
        </w:rPr>
      </w:pPr>
      <w:r w:rsidRPr="005620D5">
        <w:rPr>
          <w:rFonts w:ascii="Times New Roman" w:hAnsi="Times New Roman" w:cs="Times New Roman"/>
          <w:sz w:val="24"/>
          <w:szCs w:val="24"/>
        </w:rPr>
        <w:t xml:space="preserve">Kaplan., Z.  (2023). Where are adaptability skills? Definition and example.  Available at: </w:t>
      </w:r>
      <w:hyperlink r:id="rId25" w:history="1">
        <w:r w:rsidRPr="005620D5">
          <w:rPr>
            <w:rStyle w:val="Hyperlink"/>
            <w:rFonts w:ascii="Times New Roman" w:hAnsi="Times New Roman" w:cs="Times New Roman"/>
            <w:sz w:val="24"/>
            <w:szCs w:val="24"/>
          </w:rPr>
          <w:t>https://www.theforage.com/blog/skills/adaptability</w:t>
        </w:r>
      </w:hyperlink>
      <w:r w:rsidRPr="005620D5">
        <w:rPr>
          <w:rFonts w:ascii="Times New Roman" w:hAnsi="Times New Roman" w:cs="Times New Roman"/>
          <w:sz w:val="24"/>
          <w:szCs w:val="24"/>
        </w:rPr>
        <w:t xml:space="preserve">. </w:t>
      </w:r>
      <w:r w:rsidRPr="005620D5">
        <w:rPr>
          <w:rFonts w:ascii="Times New Roman" w:hAnsi="Times New Roman" w:cs="Times New Roman"/>
          <w:color w:val="222222"/>
          <w:sz w:val="24"/>
          <w:szCs w:val="24"/>
          <w:shd w:val="clear" w:color="auto" w:fill="FFFFFF"/>
        </w:rPr>
        <w:t>Accessed: (07:11:2023).</w:t>
      </w:r>
    </w:p>
    <w:p w14:paraId="0D1586FF" w14:textId="77777777" w:rsidR="00B06D3B" w:rsidRPr="005620D5" w:rsidRDefault="008C21A3" w:rsidP="005620D5">
      <w:pPr>
        <w:pStyle w:val="ListParagraph"/>
        <w:numPr>
          <w:ilvl w:val="0"/>
          <w:numId w:val="2"/>
        </w:numPr>
        <w:spacing w:line="360" w:lineRule="auto"/>
        <w:jc w:val="both"/>
        <w:rPr>
          <w:rFonts w:ascii="Times New Roman" w:hAnsi="Times New Roman" w:cs="Times New Roman"/>
          <w:color w:val="222222"/>
          <w:sz w:val="24"/>
          <w:szCs w:val="24"/>
          <w:shd w:val="clear" w:color="auto" w:fill="FFFFFF"/>
        </w:rPr>
      </w:pPr>
      <w:r w:rsidRPr="005620D5">
        <w:rPr>
          <w:rFonts w:ascii="Times New Roman" w:hAnsi="Times New Roman" w:cs="Times New Roman"/>
          <w:sz w:val="24"/>
          <w:szCs w:val="24"/>
        </w:rPr>
        <w:lastRenderedPageBreak/>
        <w:t>Kozlowski., T. (2021).</w:t>
      </w:r>
      <w:r w:rsidR="00B06D3B" w:rsidRPr="005620D5">
        <w:rPr>
          <w:rFonts w:ascii="Times New Roman" w:hAnsi="Times New Roman" w:cs="Times New Roman"/>
          <w:sz w:val="24"/>
          <w:szCs w:val="24"/>
        </w:rPr>
        <w:t xml:space="preserve"> </w:t>
      </w:r>
      <w:r w:rsidR="00B06D3B" w:rsidRPr="005620D5">
        <w:rPr>
          <w:rFonts w:ascii="Times New Roman" w:hAnsi="Times New Roman" w:cs="Times New Roman"/>
          <w:i/>
          <w:sz w:val="24"/>
          <w:szCs w:val="24"/>
        </w:rPr>
        <w:t xml:space="preserve">Yes, Respect the Differences in Others is Compassion in Action. </w:t>
      </w:r>
      <w:r w:rsidR="00B06D3B" w:rsidRPr="005620D5">
        <w:rPr>
          <w:rFonts w:ascii="Times New Roman" w:hAnsi="Times New Roman" w:cs="Times New Roman"/>
          <w:sz w:val="24"/>
          <w:szCs w:val="24"/>
        </w:rPr>
        <w:t xml:space="preserve">Available at: </w:t>
      </w:r>
      <w:hyperlink r:id="rId26" w:history="1">
        <w:r w:rsidR="00B06D3B" w:rsidRPr="005620D5">
          <w:rPr>
            <w:rStyle w:val="Hyperlink"/>
            <w:rFonts w:ascii="Times New Roman" w:hAnsi="Times New Roman" w:cs="Times New Roman"/>
            <w:sz w:val="24"/>
            <w:szCs w:val="24"/>
          </w:rPr>
          <w:t>https://medium.com/@TerriMKozlowski/yes-respect-the-differences-in-others-is-compassion-in-action-291c0f0e9409</w:t>
        </w:r>
      </w:hyperlink>
      <w:r w:rsidR="00B06D3B" w:rsidRPr="005620D5">
        <w:rPr>
          <w:rFonts w:ascii="Times New Roman" w:hAnsi="Times New Roman" w:cs="Times New Roman"/>
          <w:sz w:val="24"/>
          <w:szCs w:val="24"/>
        </w:rPr>
        <w:t xml:space="preserve">. </w:t>
      </w:r>
      <w:r w:rsidR="00B06D3B" w:rsidRPr="005620D5">
        <w:rPr>
          <w:rFonts w:ascii="Times New Roman" w:hAnsi="Times New Roman" w:cs="Times New Roman"/>
          <w:color w:val="222222"/>
          <w:sz w:val="24"/>
          <w:szCs w:val="24"/>
          <w:shd w:val="clear" w:color="auto" w:fill="FFFFFF"/>
        </w:rPr>
        <w:t>Accessed: (07:11:2023).</w:t>
      </w:r>
    </w:p>
    <w:p w14:paraId="0DE8A9F3" w14:textId="77777777" w:rsidR="00557C01" w:rsidRPr="005620D5" w:rsidRDefault="00557C01" w:rsidP="005620D5">
      <w:pPr>
        <w:pStyle w:val="ListParagraph"/>
        <w:numPr>
          <w:ilvl w:val="0"/>
          <w:numId w:val="2"/>
        </w:numPr>
        <w:spacing w:line="360" w:lineRule="auto"/>
        <w:jc w:val="both"/>
        <w:rPr>
          <w:rFonts w:ascii="Times New Roman" w:hAnsi="Times New Roman" w:cs="Times New Roman"/>
          <w:color w:val="222222"/>
          <w:sz w:val="24"/>
          <w:szCs w:val="24"/>
          <w:shd w:val="clear" w:color="auto" w:fill="FFFFFF"/>
        </w:rPr>
      </w:pPr>
      <w:r w:rsidRPr="005620D5">
        <w:rPr>
          <w:rFonts w:ascii="Times New Roman" w:hAnsi="Times New Roman" w:cs="Times New Roman"/>
          <w:color w:val="222222"/>
          <w:sz w:val="24"/>
          <w:szCs w:val="24"/>
          <w:shd w:val="clear" w:color="auto" w:fill="FFFFFF"/>
        </w:rPr>
        <w:t>Liu., S. (2014). "</w:t>
      </w:r>
      <w:r w:rsidRPr="005620D5">
        <w:rPr>
          <w:rFonts w:ascii="Times New Roman" w:hAnsi="Times New Roman" w:cs="Times New Roman"/>
          <w:i/>
          <w:color w:val="222222"/>
          <w:sz w:val="24"/>
          <w:szCs w:val="24"/>
          <w:shd w:val="clear" w:color="auto" w:fill="FFFFFF"/>
        </w:rPr>
        <w:t>Becoming intercultural: exposure to foreign cultures and intercultural competence". </w:t>
      </w:r>
      <w:r w:rsidRPr="005620D5">
        <w:rPr>
          <w:rFonts w:ascii="Times New Roman" w:hAnsi="Times New Roman" w:cs="Times New Roman"/>
          <w:iCs/>
          <w:color w:val="222222"/>
          <w:sz w:val="24"/>
          <w:szCs w:val="24"/>
          <w:shd w:val="clear" w:color="auto" w:fill="FFFFFF"/>
        </w:rPr>
        <w:t>China Media Research</w:t>
      </w:r>
      <w:r w:rsidRPr="005620D5">
        <w:rPr>
          <w:rFonts w:ascii="Times New Roman" w:hAnsi="Times New Roman" w:cs="Times New Roman"/>
          <w:color w:val="222222"/>
          <w:sz w:val="24"/>
          <w:szCs w:val="24"/>
          <w:shd w:val="clear" w:color="auto" w:fill="FFFFFF"/>
        </w:rPr>
        <w:t>. </w:t>
      </w:r>
      <w:r w:rsidRPr="005620D5">
        <w:rPr>
          <w:rFonts w:ascii="Times New Roman" w:hAnsi="Times New Roman" w:cs="Times New Roman"/>
          <w:bCs/>
          <w:color w:val="222222"/>
          <w:sz w:val="24"/>
          <w:szCs w:val="24"/>
          <w:shd w:val="clear" w:color="auto" w:fill="FFFFFF"/>
        </w:rPr>
        <w:t>Pp.</w:t>
      </w:r>
      <w:r w:rsidRPr="005620D5">
        <w:rPr>
          <w:rFonts w:ascii="Times New Roman" w:hAnsi="Times New Roman" w:cs="Times New Roman"/>
          <w:b/>
          <w:bCs/>
          <w:color w:val="222222"/>
          <w:sz w:val="24"/>
          <w:szCs w:val="24"/>
          <w:shd w:val="clear" w:color="auto" w:fill="FFFFFF"/>
        </w:rPr>
        <w:t xml:space="preserve"> </w:t>
      </w:r>
      <w:r w:rsidRPr="005620D5">
        <w:rPr>
          <w:rFonts w:ascii="Times New Roman" w:hAnsi="Times New Roman" w:cs="Times New Roman"/>
          <w:color w:val="222222"/>
          <w:sz w:val="24"/>
          <w:szCs w:val="24"/>
          <w:shd w:val="clear" w:color="auto" w:fill="FFFFFF"/>
        </w:rPr>
        <w:t>7–15.</w:t>
      </w:r>
    </w:p>
    <w:p w14:paraId="31CC836E" w14:textId="77777777" w:rsidR="00D75611" w:rsidRPr="005620D5" w:rsidRDefault="00D75611" w:rsidP="005620D5">
      <w:pPr>
        <w:pStyle w:val="ListParagraph"/>
        <w:numPr>
          <w:ilvl w:val="0"/>
          <w:numId w:val="2"/>
        </w:numPr>
        <w:spacing w:line="360" w:lineRule="auto"/>
        <w:jc w:val="both"/>
        <w:rPr>
          <w:rFonts w:ascii="Times New Roman" w:hAnsi="Times New Roman" w:cs="Times New Roman"/>
          <w:color w:val="222222"/>
          <w:sz w:val="24"/>
          <w:szCs w:val="24"/>
          <w:shd w:val="clear" w:color="auto" w:fill="FFFFFF"/>
        </w:rPr>
      </w:pPr>
      <w:r w:rsidRPr="005620D5">
        <w:rPr>
          <w:rFonts w:ascii="Times New Roman" w:hAnsi="Times New Roman" w:cs="Times New Roman"/>
          <w:sz w:val="24"/>
          <w:szCs w:val="24"/>
        </w:rPr>
        <w:t xml:space="preserve">Marle. (2020). </w:t>
      </w:r>
      <w:r w:rsidRPr="005620D5">
        <w:rPr>
          <w:rFonts w:ascii="Times New Roman" w:hAnsi="Times New Roman" w:cs="Times New Roman"/>
          <w:i/>
          <w:sz w:val="24"/>
          <w:szCs w:val="24"/>
        </w:rPr>
        <w:t xml:space="preserve">Work cultural in </w:t>
      </w:r>
      <w:proofErr w:type="spellStart"/>
      <w:r w:rsidRPr="005620D5">
        <w:rPr>
          <w:rFonts w:ascii="Times New Roman" w:hAnsi="Times New Roman" w:cs="Times New Roman"/>
          <w:i/>
          <w:sz w:val="24"/>
          <w:szCs w:val="24"/>
        </w:rPr>
        <w:t>Germanay</w:t>
      </w:r>
      <w:proofErr w:type="spellEnd"/>
      <w:r w:rsidRPr="005620D5">
        <w:rPr>
          <w:rFonts w:ascii="Times New Roman" w:hAnsi="Times New Roman" w:cs="Times New Roman"/>
          <w:sz w:val="24"/>
          <w:szCs w:val="24"/>
        </w:rPr>
        <w:t xml:space="preserve">. Available at: </w:t>
      </w:r>
      <w:hyperlink r:id="rId27" w:history="1">
        <w:r w:rsidRPr="005620D5">
          <w:rPr>
            <w:rStyle w:val="Hyperlink"/>
            <w:rFonts w:ascii="Times New Roman" w:hAnsi="Times New Roman" w:cs="Times New Roman"/>
            <w:sz w:val="24"/>
            <w:szCs w:val="24"/>
          </w:rPr>
          <w:t>https://housinganywhere.com/Germany/work-culture-in-germany</w:t>
        </w:r>
      </w:hyperlink>
      <w:r w:rsidRPr="005620D5">
        <w:rPr>
          <w:rFonts w:ascii="Times New Roman" w:hAnsi="Times New Roman" w:cs="Times New Roman"/>
          <w:sz w:val="24"/>
          <w:szCs w:val="24"/>
        </w:rPr>
        <w:t xml:space="preserve">. </w:t>
      </w:r>
      <w:r w:rsidRPr="005620D5">
        <w:rPr>
          <w:rFonts w:ascii="Times New Roman" w:hAnsi="Times New Roman" w:cs="Times New Roman"/>
          <w:color w:val="222222"/>
          <w:sz w:val="24"/>
          <w:szCs w:val="24"/>
          <w:shd w:val="clear" w:color="auto" w:fill="FFFFFF"/>
        </w:rPr>
        <w:t>Accessed: (07:11:2023).</w:t>
      </w:r>
    </w:p>
    <w:p w14:paraId="0DDAD6A0" w14:textId="77777777" w:rsidR="001E2558" w:rsidRPr="005620D5" w:rsidRDefault="009078C0" w:rsidP="005620D5">
      <w:pPr>
        <w:pStyle w:val="ListParagraph"/>
        <w:numPr>
          <w:ilvl w:val="0"/>
          <w:numId w:val="2"/>
        </w:numPr>
        <w:spacing w:line="360" w:lineRule="auto"/>
        <w:jc w:val="both"/>
        <w:rPr>
          <w:rFonts w:ascii="Times New Roman" w:hAnsi="Times New Roman" w:cs="Times New Roman"/>
          <w:color w:val="222222"/>
          <w:sz w:val="24"/>
          <w:szCs w:val="24"/>
          <w:shd w:val="clear" w:color="auto" w:fill="FFFFFF"/>
        </w:rPr>
      </w:pPr>
      <w:proofErr w:type="spellStart"/>
      <w:r w:rsidRPr="005620D5">
        <w:rPr>
          <w:rFonts w:ascii="Times New Roman" w:hAnsi="Times New Roman" w:cs="Times New Roman"/>
          <w:sz w:val="24"/>
          <w:szCs w:val="24"/>
        </w:rPr>
        <w:t>Nimov</w:t>
      </w:r>
      <w:proofErr w:type="spellEnd"/>
      <w:r w:rsidRPr="005620D5">
        <w:rPr>
          <w:rFonts w:ascii="Times New Roman" w:hAnsi="Times New Roman" w:cs="Times New Roman"/>
          <w:sz w:val="24"/>
          <w:szCs w:val="24"/>
        </w:rPr>
        <w:t>.</w:t>
      </w:r>
      <w:r w:rsidR="001E2558" w:rsidRPr="005620D5">
        <w:rPr>
          <w:rFonts w:ascii="Times New Roman" w:hAnsi="Times New Roman" w:cs="Times New Roman"/>
          <w:sz w:val="24"/>
          <w:szCs w:val="24"/>
        </w:rPr>
        <w:t>, A.</w:t>
      </w:r>
      <w:r w:rsidRPr="005620D5">
        <w:rPr>
          <w:rFonts w:ascii="Times New Roman" w:hAnsi="Times New Roman" w:cs="Times New Roman"/>
          <w:sz w:val="24"/>
          <w:szCs w:val="24"/>
        </w:rPr>
        <w:t xml:space="preserve"> </w:t>
      </w:r>
      <w:r w:rsidR="001E2558" w:rsidRPr="005620D5">
        <w:rPr>
          <w:rFonts w:ascii="Times New Roman" w:hAnsi="Times New Roman" w:cs="Times New Roman"/>
          <w:sz w:val="24"/>
          <w:szCs w:val="24"/>
        </w:rPr>
        <w:t>(</w:t>
      </w:r>
      <w:r w:rsidRPr="005620D5">
        <w:rPr>
          <w:rFonts w:ascii="Times New Roman" w:hAnsi="Times New Roman" w:cs="Times New Roman"/>
          <w:sz w:val="24"/>
          <w:szCs w:val="24"/>
        </w:rPr>
        <w:t>2023).</w:t>
      </w:r>
      <w:r w:rsidR="001E2558" w:rsidRPr="005620D5">
        <w:rPr>
          <w:rFonts w:ascii="Times New Roman" w:hAnsi="Times New Roman" w:cs="Times New Roman"/>
          <w:sz w:val="24"/>
          <w:szCs w:val="24"/>
        </w:rPr>
        <w:t xml:space="preserve"> </w:t>
      </w:r>
      <w:r w:rsidR="001E2558" w:rsidRPr="005620D5">
        <w:rPr>
          <w:rFonts w:ascii="Times New Roman" w:hAnsi="Times New Roman" w:cs="Times New Roman"/>
          <w:i/>
          <w:sz w:val="24"/>
          <w:szCs w:val="24"/>
        </w:rPr>
        <w:t xml:space="preserve">"The Importance of Adaptability and Flexibility in Business!". </w:t>
      </w:r>
      <w:r w:rsidR="001E2558" w:rsidRPr="005620D5">
        <w:rPr>
          <w:rFonts w:ascii="Times New Roman" w:hAnsi="Times New Roman" w:cs="Times New Roman"/>
          <w:sz w:val="24"/>
          <w:szCs w:val="24"/>
        </w:rPr>
        <w:t xml:space="preserve">Available at: </w:t>
      </w:r>
      <w:hyperlink r:id="rId28" w:history="1">
        <w:r w:rsidR="001E2558" w:rsidRPr="005620D5">
          <w:rPr>
            <w:rStyle w:val="Hyperlink"/>
            <w:rFonts w:ascii="Times New Roman" w:hAnsi="Times New Roman" w:cs="Times New Roman"/>
            <w:sz w:val="24"/>
            <w:szCs w:val="24"/>
          </w:rPr>
          <w:t>https://www.linkedin.com/pulse/importance-adaptability-flexibility-business-alisher-naimov</w:t>
        </w:r>
      </w:hyperlink>
      <w:r w:rsidR="001E2558" w:rsidRPr="005620D5">
        <w:rPr>
          <w:rFonts w:ascii="Times New Roman" w:hAnsi="Times New Roman" w:cs="Times New Roman"/>
          <w:sz w:val="24"/>
          <w:szCs w:val="24"/>
        </w:rPr>
        <w:t xml:space="preserve">. </w:t>
      </w:r>
      <w:r w:rsidR="001E2558" w:rsidRPr="005620D5">
        <w:rPr>
          <w:rFonts w:ascii="Times New Roman" w:hAnsi="Times New Roman" w:cs="Times New Roman"/>
          <w:color w:val="222222"/>
          <w:sz w:val="24"/>
          <w:szCs w:val="24"/>
          <w:shd w:val="clear" w:color="auto" w:fill="FFFFFF"/>
        </w:rPr>
        <w:t>Accessed: (07:11:2023).</w:t>
      </w:r>
    </w:p>
    <w:p w14:paraId="1F686C6D" w14:textId="77777777" w:rsidR="00BB0415" w:rsidRPr="005620D5" w:rsidRDefault="00BB0415" w:rsidP="005620D5">
      <w:pPr>
        <w:pStyle w:val="ListParagraph"/>
        <w:numPr>
          <w:ilvl w:val="0"/>
          <w:numId w:val="2"/>
        </w:numPr>
        <w:spacing w:line="360" w:lineRule="auto"/>
        <w:jc w:val="both"/>
        <w:rPr>
          <w:rFonts w:ascii="Times New Roman" w:hAnsi="Times New Roman" w:cs="Times New Roman"/>
          <w:color w:val="222222"/>
          <w:sz w:val="24"/>
          <w:szCs w:val="24"/>
          <w:shd w:val="clear" w:color="auto" w:fill="FFFFFF"/>
        </w:rPr>
      </w:pPr>
      <w:r w:rsidRPr="005620D5">
        <w:rPr>
          <w:rFonts w:ascii="Times New Roman" w:hAnsi="Times New Roman" w:cs="Times New Roman"/>
          <w:color w:val="222222"/>
          <w:sz w:val="24"/>
          <w:szCs w:val="24"/>
          <w:shd w:val="clear" w:color="auto" w:fill="FFFFFF"/>
        </w:rPr>
        <w:t xml:space="preserve">Sieck., W. (2021). </w:t>
      </w:r>
      <w:proofErr w:type="spellStart"/>
      <w:r w:rsidRPr="005620D5">
        <w:rPr>
          <w:rFonts w:ascii="Times New Roman" w:hAnsi="Times New Roman" w:cs="Times New Roman"/>
          <w:i/>
          <w:color w:val="222222"/>
          <w:sz w:val="24"/>
          <w:szCs w:val="24"/>
          <w:shd w:val="clear" w:color="auto" w:fill="FFFFFF"/>
        </w:rPr>
        <w:t>Culure</w:t>
      </w:r>
      <w:proofErr w:type="spellEnd"/>
      <w:r w:rsidRPr="005620D5">
        <w:rPr>
          <w:rFonts w:ascii="Times New Roman" w:hAnsi="Times New Roman" w:cs="Times New Roman"/>
          <w:i/>
          <w:color w:val="222222"/>
          <w:sz w:val="24"/>
          <w:szCs w:val="24"/>
          <w:shd w:val="clear" w:color="auto" w:fill="FFFFFF"/>
        </w:rPr>
        <w:t xml:space="preserve"> norms do they matter. </w:t>
      </w:r>
      <w:r w:rsidRPr="005620D5">
        <w:rPr>
          <w:rFonts w:ascii="Times New Roman" w:hAnsi="Times New Roman" w:cs="Times New Roman"/>
          <w:color w:val="222222"/>
          <w:sz w:val="24"/>
          <w:szCs w:val="24"/>
          <w:shd w:val="clear" w:color="auto" w:fill="FFFFFF"/>
        </w:rPr>
        <w:t>Available at:</w:t>
      </w:r>
      <w:r w:rsidRPr="005620D5">
        <w:rPr>
          <w:rFonts w:ascii="Times New Roman" w:hAnsi="Times New Roman" w:cs="Times New Roman"/>
          <w:i/>
          <w:color w:val="222222"/>
          <w:sz w:val="24"/>
          <w:szCs w:val="24"/>
          <w:shd w:val="clear" w:color="auto" w:fill="FFFFFF"/>
        </w:rPr>
        <w:t xml:space="preserve"> </w:t>
      </w:r>
      <w:hyperlink r:id="rId29" w:history="1">
        <w:r w:rsidRPr="005620D5">
          <w:rPr>
            <w:rStyle w:val="Hyperlink"/>
            <w:rFonts w:ascii="Times New Roman" w:hAnsi="Times New Roman" w:cs="Times New Roman"/>
            <w:i/>
            <w:sz w:val="24"/>
            <w:szCs w:val="24"/>
            <w:shd w:val="clear" w:color="auto" w:fill="FFFFFF"/>
          </w:rPr>
          <w:t>https://www.globalcognition.org/cultural-norms/</w:t>
        </w:r>
      </w:hyperlink>
      <w:r w:rsidRPr="005620D5">
        <w:rPr>
          <w:rFonts w:ascii="Times New Roman" w:hAnsi="Times New Roman" w:cs="Times New Roman"/>
          <w:i/>
          <w:color w:val="222222"/>
          <w:sz w:val="24"/>
          <w:szCs w:val="24"/>
          <w:shd w:val="clear" w:color="auto" w:fill="FFFFFF"/>
        </w:rPr>
        <w:t>. .</w:t>
      </w:r>
      <w:r w:rsidRPr="005620D5">
        <w:rPr>
          <w:rFonts w:ascii="Times New Roman" w:hAnsi="Times New Roman" w:cs="Times New Roman"/>
          <w:color w:val="222222"/>
          <w:sz w:val="24"/>
          <w:szCs w:val="24"/>
          <w:shd w:val="clear" w:color="auto" w:fill="FFFFFF"/>
        </w:rPr>
        <w:t xml:space="preserve"> Accessed: (07:11:2023).</w:t>
      </w:r>
    </w:p>
    <w:p w14:paraId="04146333" w14:textId="77777777" w:rsidR="00D75611" w:rsidRPr="005620D5" w:rsidRDefault="00D75611" w:rsidP="005620D5">
      <w:pPr>
        <w:pStyle w:val="ListParagraph"/>
        <w:numPr>
          <w:ilvl w:val="0"/>
          <w:numId w:val="2"/>
        </w:numPr>
        <w:spacing w:line="360" w:lineRule="auto"/>
        <w:jc w:val="both"/>
        <w:rPr>
          <w:rFonts w:ascii="Times New Roman" w:hAnsi="Times New Roman" w:cs="Times New Roman"/>
          <w:sz w:val="24"/>
          <w:szCs w:val="24"/>
        </w:rPr>
      </w:pPr>
      <w:r w:rsidRPr="005620D5">
        <w:rPr>
          <w:rFonts w:ascii="Times New Roman" w:hAnsi="Times New Roman" w:cs="Times New Roman"/>
          <w:sz w:val="24"/>
          <w:szCs w:val="24"/>
        </w:rPr>
        <w:t xml:space="preserve">Redmond., W. (2013). </w:t>
      </w:r>
      <w:r w:rsidRPr="005620D5">
        <w:rPr>
          <w:rFonts w:ascii="Times New Roman" w:hAnsi="Times New Roman" w:cs="Times New Roman"/>
          <w:i/>
          <w:sz w:val="24"/>
          <w:szCs w:val="24"/>
        </w:rPr>
        <w:t xml:space="preserve">On size and formality in business organizations. </w:t>
      </w:r>
      <w:r w:rsidRPr="005620D5">
        <w:rPr>
          <w:rFonts w:ascii="Times New Roman" w:hAnsi="Times New Roman" w:cs="Times New Roman"/>
          <w:color w:val="222222"/>
          <w:sz w:val="24"/>
          <w:szCs w:val="24"/>
          <w:shd w:val="clear" w:color="auto" w:fill="FFFFFF"/>
        </w:rPr>
        <w:t>Journal of Economic Issues. Pp. 25-45.</w:t>
      </w:r>
    </w:p>
    <w:p w14:paraId="1D2E4796" w14:textId="77777777" w:rsidR="00DA58EF" w:rsidRPr="005620D5" w:rsidRDefault="00DA58EF" w:rsidP="005620D5">
      <w:pPr>
        <w:pStyle w:val="ListParagraph"/>
        <w:numPr>
          <w:ilvl w:val="0"/>
          <w:numId w:val="2"/>
        </w:numPr>
        <w:spacing w:line="360" w:lineRule="auto"/>
        <w:jc w:val="both"/>
        <w:rPr>
          <w:rFonts w:ascii="Times New Roman" w:hAnsi="Times New Roman" w:cs="Times New Roman"/>
          <w:color w:val="222222"/>
          <w:sz w:val="24"/>
          <w:szCs w:val="24"/>
          <w:shd w:val="clear" w:color="auto" w:fill="FFFFFF"/>
        </w:rPr>
      </w:pPr>
      <w:proofErr w:type="spellStart"/>
      <w:r w:rsidRPr="005620D5">
        <w:rPr>
          <w:rFonts w:ascii="Times New Roman" w:hAnsi="Times New Roman" w:cs="Times New Roman"/>
          <w:color w:val="222222"/>
          <w:sz w:val="24"/>
          <w:szCs w:val="24"/>
          <w:shd w:val="clear" w:color="auto" w:fill="FFFFFF"/>
        </w:rPr>
        <w:t>Vancore</w:t>
      </w:r>
      <w:proofErr w:type="spellEnd"/>
      <w:r w:rsidRPr="005620D5">
        <w:rPr>
          <w:rFonts w:ascii="Times New Roman" w:hAnsi="Times New Roman" w:cs="Times New Roman"/>
          <w:color w:val="222222"/>
          <w:sz w:val="24"/>
          <w:szCs w:val="24"/>
          <w:shd w:val="clear" w:color="auto" w:fill="FFFFFF"/>
        </w:rPr>
        <w:t xml:space="preserve">., R. (2022). </w:t>
      </w:r>
      <w:r w:rsidRPr="005620D5">
        <w:rPr>
          <w:rFonts w:ascii="Times New Roman" w:hAnsi="Times New Roman" w:cs="Times New Roman"/>
          <w:i/>
          <w:color w:val="222222"/>
          <w:sz w:val="24"/>
          <w:szCs w:val="24"/>
          <w:shd w:val="clear" w:color="auto" w:fill="FFFFFF"/>
        </w:rPr>
        <w:t xml:space="preserve">Cultural </w:t>
      </w:r>
      <w:proofErr w:type="spellStart"/>
      <w:r w:rsidRPr="005620D5">
        <w:rPr>
          <w:rFonts w:ascii="Times New Roman" w:hAnsi="Times New Roman" w:cs="Times New Roman"/>
          <w:i/>
          <w:color w:val="222222"/>
          <w:sz w:val="24"/>
          <w:szCs w:val="24"/>
          <w:shd w:val="clear" w:color="auto" w:fill="FFFFFF"/>
        </w:rPr>
        <w:t>Awarness</w:t>
      </w:r>
      <w:proofErr w:type="spellEnd"/>
      <w:r w:rsidRPr="005620D5">
        <w:rPr>
          <w:rFonts w:ascii="Times New Roman" w:hAnsi="Times New Roman" w:cs="Times New Roman"/>
          <w:color w:val="222222"/>
          <w:sz w:val="24"/>
          <w:szCs w:val="24"/>
          <w:shd w:val="clear" w:color="auto" w:fill="FFFFFF"/>
        </w:rPr>
        <w:t xml:space="preserve">. Available at: </w:t>
      </w:r>
      <w:hyperlink r:id="rId30" w:history="1">
        <w:r w:rsidRPr="005620D5">
          <w:rPr>
            <w:rStyle w:val="Hyperlink"/>
            <w:rFonts w:ascii="Times New Roman" w:hAnsi="Times New Roman" w:cs="Times New Roman"/>
            <w:sz w:val="24"/>
            <w:szCs w:val="24"/>
            <w:shd w:val="clear" w:color="auto" w:fill="FFFFFF"/>
          </w:rPr>
          <w:t>https://reporter.rit.edu/culture/cultural-awareness</w:t>
        </w:r>
      </w:hyperlink>
      <w:r w:rsidRPr="005620D5">
        <w:rPr>
          <w:rFonts w:ascii="Times New Roman" w:hAnsi="Times New Roman" w:cs="Times New Roman"/>
          <w:color w:val="222222"/>
          <w:sz w:val="24"/>
          <w:szCs w:val="24"/>
          <w:shd w:val="clear" w:color="auto" w:fill="FFFFFF"/>
        </w:rPr>
        <w:t>.  Accessed: (07:11:2023).</w:t>
      </w:r>
    </w:p>
    <w:p w14:paraId="137D17D7" w14:textId="77777777" w:rsidR="005620D5" w:rsidRPr="005620D5" w:rsidRDefault="005620D5" w:rsidP="005620D5">
      <w:pPr>
        <w:pStyle w:val="ListParagraph"/>
        <w:numPr>
          <w:ilvl w:val="0"/>
          <w:numId w:val="2"/>
        </w:numPr>
        <w:spacing w:line="360" w:lineRule="auto"/>
        <w:jc w:val="both"/>
        <w:rPr>
          <w:rFonts w:ascii="Times New Roman" w:hAnsi="Times New Roman" w:cs="Times New Roman"/>
          <w:color w:val="222222"/>
          <w:sz w:val="24"/>
          <w:szCs w:val="24"/>
          <w:shd w:val="clear" w:color="auto" w:fill="FFFFFF"/>
        </w:rPr>
      </w:pPr>
      <w:r w:rsidRPr="005620D5">
        <w:rPr>
          <w:rFonts w:ascii="Times New Roman" w:hAnsi="Times New Roman" w:cs="Times New Roman"/>
          <w:color w:val="222222"/>
          <w:sz w:val="24"/>
          <w:szCs w:val="24"/>
          <w:shd w:val="clear" w:color="auto" w:fill="FFFFFF"/>
        </w:rPr>
        <w:t xml:space="preserve">Zhang., E. (2019). </w:t>
      </w:r>
      <w:r w:rsidRPr="005620D5">
        <w:rPr>
          <w:rFonts w:ascii="Times New Roman" w:hAnsi="Times New Roman" w:cs="Times New Roman"/>
          <w:i/>
          <w:color w:val="222222"/>
          <w:sz w:val="24"/>
          <w:szCs w:val="24"/>
          <w:shd w:val="clear" w:color="auto" w:fill="FFFFFF"/>
        </w:rPr>
        <w:t>Styles of communication</w:t>
      </w:r>
      <w:r w:rsidRPr="005620D5">
        <w:rPr>
          <w:rFonts w:ascii="Times New Roman" w:hAnsi="Times New Roman" w:cs="Times New Roman"/>
          <w:color w:val="222222"/>
          <w:sz w:val="24"/>
          <w:szCs w:val="24"/>
          <w:shd w:val="clear" w:color="auto" w:fill="FFFFFF"/>
        </w:rPr>
        <w:t xml:space="preserve">. Available at: </w:t>
      </w:r>
      <w:hyperlink r:id="rId31" w:history="1">
        <w:r w:rsidRPr="005620D5">
          <w:rPr>
            <w:rStyle w:val="Hyperlink"/>
            <w:rFonts w:ascii="Times New Roman" w:hAnsi="Times New Roman" w:cs="Times New Roman"/>
            <w:sz w:val="24"/>
            <w:szCs w:val="24"/>
            <w:shd w:val="clear" w:color="auto" w:fill="FFFFFF"/>
          </w:rPr>
          <w:t>https://www.linkedin.com/pulse/styles-chinese-communication-emily-zhang</w:t>
        </w:r>
      </w:hyperlink>
      <w:r w:rsidRPr="005620D5">
        <w:rPr>
          <w:rFonts w:ascii="Times New Roman" w:hAnsi="Times New Roman" w:cs="Times New Roman"/>
          <w:color w:val="222222"/>
          <w:sz w:val="24"/>
          <w:szCs w:val="24"/>
          <w:shd w:val="clear" w:color="auto" w:fill="FFFFFF"/>
        </w:rPr>
        <w:t>. Accessed: (07:11:2023).</w:t>
      </w:r>
    </w:p>
    <w:p w14:paraId="41085E7C" w14:textId="77777777" w:rsidR="005620D5" w:rsidRPr="005620D5" w:rsidRDefault="005620D5" w:rsidP="005620D5">
      <w:pPr>
        <w:spacing w:line="360" w:lineRule="auto"/>
        <w:jc w:val="both"/>
        <w:rPr>
          <w:rFonts w:ascii="Times New Roman" w:hAnsi="Times New Roman" w:cs="Times New Roman"/>
          <w:sz w:val="24"/>
          <w:szCs w:val="24"/>
        </w:rPr>
      </w:pPr>
    </w:p>
    <w:sectPr w:rsidR="005620D5" w:rsidRPr="005620D5" w:rsidSect="001F6E5B">
      <w:footerReference w:type="default" r:id="rId32"/>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99AEF0" w14:textId="77777777" w:rsidR="008E4793" w:rsidRDefault="008E4793" w:rsidP="00474A82">
      <w:pPr>
        <w:spacing w:after="0" w:line="240" w:lineRule="auto"/>
      </w:pPr>
      <w:r>
        <w:separator/>
      </w:r>
    </w:p>
  </w:endnote>
  <w:endnote w:type="continuationSeparator" w:id="0">
    <w:p w14:paraId="03D1FC79" w14:textId="77777777" w:rsidR="008E4793" w:rsidRDefault="008E4793" w:rsidP="00474A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0845326"/>
      <w:docPartObj>
        <w:docPartGallery w:val="Page Numbers (Bottom of Page)"/>
        <w:docPartUnique/>
      </w:docPartObj>
    </w:sdtPr>
    <w:sdtEndPr>
      <w:rPr>
        <w:noProof/>
      </w:rPr>
    </w:sdtEndPr>
    <w:sdtContent>
      <w:p w14:paraId="588B3485" w14:textId="77777777" w:rsidR="00474A82" w:rsidRDefault="00474A82">
        <w:pPr>
          <w:pStyle w:val="Footer"/>
          <w:jc w:val="right"/>
        </w:pPr>
        <w:r>
          <w:fldChar w:fldCharType="begin"/>
        </w:r>
        <w:r>
          <w:instrText xml:space="preserve"> PAGE   \* MERGEFORMAT </w:instrText>
        </w:r>
        <w:r>
          <w:fldChar w:fldCharType="separate"/>
        </w:r>
        <w:r w:rsidR="00E67C43">
          <w:rPr>
            <w:noProof/>
          </w:rPr>
          <w:t>1</w:t>
        </w:r>
        <w:r>
          <w:rPr>
            <w:noProof/>
          </w:rPr>
          <w:fldChar w:fldCharType="end"/>
        </w:r>
      </w:p>
    </w:sdtContent>
  </w:sdt>
  <w:p w14:paraId="6F6AAD0D" w14:textId="77777777" w:rsidR="00474A82" w:rsidRDefault="00474A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EA962" w14:textId="77777777" w:rsidR="008E4793" w:rsidRDefault="008E4793" w:rsidP="00474A82">
      <w:pPr>
        <w:spacing w:after="0" w:line="240" w:lineRule="auto"/>
      </w:pPr>
      <w:r>
        <w:separator/>
      </w:r>
    </w:p>
  </w:footnote>
  <w:footnote w:type="continuationSeparator" w:id="0">
    <w:p w14:paraId="0807B1F5" w14:textId="77777777" w:rsidR="008E4793" w:rsidRDefault="008E4793" w:rsidP="00474A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75551"/>
    <w:multiLevelType w:val="hybridMultilevel"/>
    <w:tmpl w:val="93A80226"/>
    <w:lvl w:ilvl="0" w:tplc="ED94F1C8">
      <w:start w:val="1"/>
      <w:numFmt w:val="bullet"/>
      <w:lvlText w:val="•"/>
      <w:lvlJc w:val="left"/>
      <w:pPr>
        <w:tabs>
          <w:tab w:val="num" w:pos="720"/>
        </w:tabs>
        <w:ind w:left="720" w:hanging="360"/>
      </w:pPr>
      <w:rPr>
        <w:rFonts w:ascii="Times New Roman" w:hAnsi="Times New Roman" w:hint="default"/>
      </w:rPr>
    </w:lvl>
    <w:lvl w:ilvl="1" w:tplc="37D0B0DC" w:tentative="1">
      <w:start w:val="1"/>
      <w:numFmt w:val="bullet"/>
      <w:lvlText w:val="•"/>
      <w:lvlJc w:val="left"/>
      <w:pPr>
        <w:tabs>
          <w:tab w:val="num" w:pos="1440"/>
        </w:tabs>
        <w:ind w:left="1440" w:hanging="360"/>
      </w:pPr>
      <w:rPr>
        <w:rFonts w:ascii="Times New Roman" w:hAnsi="Times New Roman" w:hint="default"/>
      </w:rPr>
    </w:lvl>
    <w:lvl w:ilvl="2" w:tplc="9BCA2902" w:tentative="1">
      <w:start w:val="1"/>
      <w:numFmt w:val="bullet"/>
      <w:lvlText w:val="•"/>
      <w:lvlJc w:val="left"/>
      <w:pPr>
        <w:tabs>
          <w:tab w:val="num" w:pos="2160"/>
        </w:tabs>
        <w:ind w:left="2160" w:hanging="360"/>
      </w:pPr>
      <w:rPr>
        <w:rFonts w:ascii="Times New Roman" w:hAnsi="Times New Roman" w:hint="default"/>
      </w:rPr>
    </w:lvl>
    <w:lvl w:ilvl="3" w:tplc="912A83F0" w:tentative="1">
      <w:start w:val="1"/>
      <w:numFmt w:val="bullet"/>
      <w:lvlText w:val="•"/>
      <w:lvlJc w:val="left"/>
      <w:pPr>
        <w:tabs>
          <w:tab w:val="num" w:pos="2880"/>
        </w:tabs>
        <w:ind w:left="2880" w:hanging="360"/>
      </w:pPr>
      <w:rPr>
        <w:rFonts w:ascii="Times New Roman" w:hAnsi="Times New Roman" w:hint="default"/>
      </w:rPr>
    </w:lvl>
    <w:lvl w:ilvl="4" w:tplc="29AAD0AA" w:tentative="1">
      <w:start w:val="1"/>
      <w:numFmt w:val="bullet"/>
      <w:lvlText w:val="•"/>
      <w:lvlJc w:val="left"/>
      <w:pPr>
        <w:tabs>
          <w:tab w:val="num" w:pos="3600"/>
        </w:tabs>
        <w:ind w:left="3600" w:hanging="360"/>
      </w:pPr>
      <w:rPr>
        <w:rFonts w:ascii="Times New Roman" w:hAnsi="Times New Roman" w:hint="default"/>
      </w:rPr>
    </w:lvl>
    <w:lvl w:ilvl="5" w:tplc="A98288CA" w:tentative="1">
      <w:start w:val="1"/>
      <w:numFmt w:val="bullet"/>
      <w:lvlText w:val="•"/>
      <w:lvlJc w:val="left"/>
      <w:pPr>
        <w:tabs>
          <w:tab w:val="num" w:pos="4320"/>
        </w:tabs>
        <w:ind w:left="4320" w:hanging="360"/>
      </w:pPr>
      <w:rPr>
        <w:rFonts w:ascii="Times New Roman" w:hAnsi="Times New Roman" w:hint="default"/>
      </w:rPr>
    </w:lvl>
    <w:lvl w:ilvl="6" w:tplc="1F32078C" w:tentative="1">
      <w:start w:val="1"/>
      <w:numFmt w:val="bullet"/>
      <w:lvlText w:val="•"/>
      <w:lvlJc w:val="left"/>
      <w:pPr>
        <w:tabs>
          <w:tab w:val="num" w:pos="5040"/>
        </w:tabs>
        <w:ind w:left="5040" w:hanging="360"/>
      </w:pPr>
      <w:rPr>
        <w:rFonts w:ascii="Times New Roman" w:hAnsi="Times New Roman" w:hint="default"/>
      </w:rPr>
    </w:lvl>
    <w:lvl w:ilvl="7" w:tplc="E92AB5F0" w:tentative="1">
      <w:start w:val="1"/>
      <w:numFmt w:val="bullet"/>
      <w:lvlText w:val="•"/>
      <w:lvlJc w:val="left"/>
      <w:pPr>
        <w:tabs>
          <w:tab w:val="num" w:pos="5760"/>
        </w:tabs>
        <w:ind w:left="5760" w:hanging="360"/>
      </w:pPr>
      <w:rPr>
        <w:rFonts w:ascii="Times New Roman" w:hAnsi="Times New Roman" w:hint="default"/>
      </w:rPr>
    </w:lvl>
    <w:lvl w:ilvl="8" w:tplc="6CCC24D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AF85867"/>
    <w:multiLevelType w:val="hybridMultilevel"/>
    <w:tmpl w:val="6F0C96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B60210"/>
    <w:multiLevelType w:val="hybridMultilevel"/>
    <w:tmpl w:val="A1604F28"/>
    <w:lvl w:ilvl="0" w:tplc="2FCC1FD8">
      <w:start w:val="1"/>
      <w:numFmt w:val="bullet"/>
      <w:lvlText w:val="•"/>
      <w:lvlJc w:val="left"/>
      <w:pPr>
        <w:tabs>
          <w:tab w:val="num" w:pos="720"/>
        </w:tabs>
        <w:ind w:left="720" w:hanging="360"/>
      </w:pPr>
      <w:rPr>
        <w:rFonts w:ascii="Times New Roman" w:hAnsi="Times New Roman" w:hint="default"/>
      </w:rPr>
    </w:lvl>
    <w:lvl w:ilvl="1" w:tplc="E500E8E2" w:tentative="1">
      <w:start w:val="1"/>
      <w:numFmt w:val="bullet"/>
      <w:lvlText w:val="•"/>
      <w:lvlJc w:val="left"/>
      <w:pPr>
        <w:tabs>
          <w:tab w:val="num" w:pos="1440"/>
        </w:tabs>
        <w:ind w:left="1440" w:hanging="360"/>
      </w:pPr>
      <w:rPr>
        <w:rFonts w:ascii="Times New Roman" w:hAnsi="Times New Roman" w:hint="default"/>
      </w:rPr>
    </w:lvl>
    <w:lvl w:ilvl="2" w:tplc="D596900A" w:tentative="1">
      <w:start w:val="1"/>
      <w:numFmt w:val="bullet"/>
      <w:lvlText w:val="•"/>
      <w:lvlJc w:val="left"/>
      <w:pPr>
        <w:tabs>
          <w:tab w:val="num" w:pos="2160"/>
        </w:tabs>
        <w:ind w:left="2160" w:hanging="360"/>
      </w:pPr>
      <w:rPr>
        <w:rFonts w:ascii="Times New Roman" w:hAnsi="Times New Roman" w:hint="default"/>
      </w:rPr>
    </w:lvl>
    <w:lvl w:ilvl="3" w:tplc="773A6186" w:tentative="1">
      <w:start w:val="1"/>
      <w:numFmt w:val="bullet"/>
      <w:lvlText w:val="•"/>
      <w:lvlJc w:val="left"/>
      <w:pPr>
        <w:tabs>
          <w:tab w:val="num" w:pos="2880"/>
        </w:tabs>
        <w:ind w:left="2880" w:hanging="360"/>
      </w:pPr>
      <w:rPr>
        <w:rFonts w:ascii="Times New Roman" w:hAnsi="Times New Roman" w:hint="default"/>
      </w:rPr>
    </w:lvl>
    <w:lvl w:ilvl="4" w:tplc="E048DEE8" w:tentative="1">
      <w:start w:val="1"/>
      <w:numFmt w:val="bullet"/>
      <w:lvlText w:val="•"/>
      <w:lvlJc w:val="left"/>
      <w:pPr>
        <w:tabs>
          <w:tab w:val="num" w:pos="3600"/>
        </w:tabs>
        <w:ind w:left="3600" w:hanging="360"/>
      </w:pPr>
      <w:rPr>
        <w:rFonts w:ascii="Times New Roman" w:hAnsi="Times New Roman" w:hint="default"/>
      </w:rPr>
    </w:lvl>
    <w:lvl w:ilvl="5" w:tplc="E8664E00" w:tentative="1">
      <w:start w:val="1"/>
      <w:numFmt w:val="bullet"/>
      <w:lvlText w:val="•"/>
      <w:lvlJc w:val="left"/>
      <w:pPr>
        <w:tabs>
          <w:tab w:val="num" w:pos="4320"/>
        </w:tabs>
        <w:ind w:left="4320" w:hanging="360"/>
      </w:pPr>
      <w:rPr>
        <w:rFonts w:ascii="Times New Roman" w:hAnsi="Times New Roman" w:hint="default"/>
      </w:rPr>
    </w:lvl>
    <w:lvl w:ilvl="6" w:tplc="A754B6A2" w:tentative="1">
      <w:start w:val="1"/>
      <w:numFmt w:val="bullet"/>
      <w:lvlText w:val="•"/>
      <w:lvlJc w:val="left"/>
      <w:pPr>
        <w:tabs>
          <w:tab w:val="num" w:pos="5040"/>
        </w:tabs>
        <w:ind w:left="5040" w:hanging="360"/>
      </w:pPr>
      <w:rPr>
        <w:rFonts w:ascii="Times New Roman" w:hAnsi="Times New Roman" w:hint="default"/>
      </w:rPr>
    </w:lvl>
    <w:lvl w:ilvl="7" w:tplc="EF74DB24" w:tentative="1">
      <w:start w:val="1"/>
      <w:numFmt w:val="bullet"/>
      <w:lvlText w:val="•"/>
      <w:lvlJc w:val="left"/>
      <w:pPr>
        <w:tabs>
          <w:tab w:val="num" w:pos="5760"/>
        </w:tabs>
        <w:ind w:left="5760" w:hanging="360"/>
      </w:pPr>
      <w:rPr>
        <w:rFonts w:ascii="Times New Roman" w:hAnsi="Times New Roman" w:hint="default"/>
      </w:rPr>
    </w:lvl>
    <w:lvl w:ilvl="8" w:tplc="9BBCFE4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387479D9"/>
    <w:multiLevelType w:val="hybridMultilevel"/>
    <w:tmpl w:val="735AB0D4"/>
    <w:lvl w:ilvl="0" w:tplc="52BAFC22">
      <w:start w:val="1"/>
      <w:numFmt w:val="bullet"/>
      <w:lvlText w:val="•"/>
      <w:lvlJc w:val="left"/>
      <w:pPr>
        <w:tabs>
          <w:tab w:val="num" w:pos="720"/>
        </w:tabs>
        <w:ind w:left="720" w:hanging="360"/>
      </w:pPr>
      <w:rPr>
        <w:rFonts w:ascii="Times New Roman" w:hAnsi="Times New Roman" w:hint="default"/>
      </w:rPr>
    </w:lvl>
    <w:lvl w:ilvl="1" w:tplc="498287EC" w:tentative="1">
      <w:start w:val="1"/>
      <w:numFmt w:val="bullet"/>
      <w:lvlText w:val="•"/>
      <w:lvlJc w:val="left"/>
      <w:pPr>
        <w:tabs>
          <w:tab w:val="num" w:pos="1440"/>
        </w:tabs>
        <w:ind w:left="1440" w:hanging="360"/>
      </w:pPr>
      <w:rPr>
        <w:rFonts w:ascii="Times New Roman" w:hAnsi="Times New Roman" w:hint="default"/>
      </w:rPr>
    </w:lvl>
    <w:lvl w:ilvl="2" w:tplc="F56E4280" w:tentative="1">
      <w:start w:val="1"/>
      <w:numFmt w:val="bullet"/>
      <w:lvlText w:val="•"/>
      <w:lvlJc w:val="left"/>
      <w:pPr>
        <w:tabs>
          <w:tab w:val="num" w:pos="2160"/>
        </w:tabs>
        <w:ind w:left="2160" w:hanging="360"/>
      </w:pPr>
      <w:rPr>
        <w:rFonts w:ascii="Times New Roman" w:hAnsi="Times New Roman" w:hint="default"/>
      </w:rPr>
    </w:lvl>
    <w:lvl w:ilvl="3" w:tplc="8B06C886" w:tentative="1">
      <w:start w:val="1"/>
      <w:numFmt w:val="bullet"/>
      <w:lvlText w:val="•"/>
      <w:lvlJc w:val="left"/>
      <w:pPr>
        <w:tabs>
          <w:tab w:val="num" w:pos="2880"/>
        </w:tabs>
        <w:ind w:left="2880" w:hanging="360"/>
      </w:pPr>
      <w:rPr>
        <w:rFonts w:ascii="Times New Roman" w:hAnsi="Times New Roman" w:hint="default"/>
      </w:rPr>
    </w:lvl>
    <w:lvl w:ilvl="4" w:tplc="59404466" w:tentative="1">
      <w:start w:val="1"/>
      <w:numFmt w:val="bullet"/>
      <w:lvlText w:val="•"/>
      <w:lvlJc w:val="left"/>
      <w:pPr>
        <w:tabs>
          <w:tab w:val="num" w:pos="3600"/>
        </w:tabs>
        <w:ind w:left="3600" w:hanging="360"/>
      </w:pPr>
      <w:rPr>
        <w:rFonts w:ascii="Times New Roman" w:hAnsi="Times New Roman" w:hint="default"/>
      </w:rPr>
    </w:lvl>
    <w:lvl w:ilvl="5" w:tplc="8EA00308" w:tentative="1">
      <w:start w:val="1"/>
      <w:numFmt w:val="bullet"/>
      <w:lvlText w:val="•"/>
      <w:lvlJc w:val="left"/>
      <w:pPr>
        <w:tabs>
          <w:tab w:val="num" w:pos="4320"/>
        </w:tabs>
        <w:ind w:left="4320" w:hanging="360"/>
      </w:pPr>
      <w:rPr>
        <w:rFonts w:ascii="Times New Roman" w:hAnsi="Times New Roman" w:hint="default"/>
      </w:rPr>
    </w:lvl>
    <w:lvl w:ilvl="6" w:tplc="A992D2EC" w:tentative="1">
      <w:start w:val="1"/>
      <w:numFmt w:val="bullet"/>
      <w:lvlText w:val="•"/>
      <w:lvlJc w:val="left"/>
      <w:pPr>
        <w:tabs>
          <w:tab w:val="num" w:pos="5040"/>
        </w:tabs>
        <w:ind w:left="5040" w:hanging="360"/>
      </w:pPr>
      <w:rPr>
        <w:rFonts w:ascii="Times New Roman" w:hAnsi="Times New Roman" w:hint="default"/>
      </w:rPr>
    </w:lvl>
    <w:lvl w:ilvl="7" w:tplc="4698970C" w:tentative="1">
      <w:start w:val="1"/>
      <w:numFmt w:val="bullet"/>
      <w:lvlText w:val="•"/>
      <w:lvlJc w:val="left"/>
      <w:pPr>
        <w:tabs>
          <w:tab w:val="num" w:pos="5760"/>
        </w:tabs>
        <w:ind w:left="5760" w:hanging="360"/>
      </w:pPr>
      <w:rPr>
        <w:rFonts w:ascii="Times New Roman" w:hAnsi="Times New Roman" w:hint="default"/>
      </w:rPr>
    </w:lvl>
    <w:lvl w:ilvl="8" w:tplc="478E753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438A43C2"/>
    <w:multiLevelType w:val="hybridMultilevel"/>
    <w:tmpl w:val="5FFCCABC"/>
    <w:lvl w:ilvl="0" w:tplc="2A881270">
      <w:start w:val="1"/>
      <w:numFmt w:val="bullet"/>
      <w:lvlText w:val="•"/>
      <w:lvlJc w:val="left"/>
      <w:pPr>
        <w:tabs>
          <w:tab w:val="num" w:pos="720"/>
        </w:tabs>
        <w:ind w:left="720" w:hanging="360"/>
      </w:pPr>
      <w:rPr>
        <w:rFonts w:ascii="Times New Roman" w:hAnsi="Times New Roman" w:hint="default"/>
      </w:rPr>
    </w:lvl>
    <w:lvl w:ilvl="1" w:tplc="C3E25ADE" w:tentative="1">
      <w:start w:val="1"/>
      <w:numFmt w:val="bullet"/>
      <w:lvlText w:val="•"/>
      <w:lvlJc w:val="left"/>
      <w:pPr>
        <w:tabs>
          <w:tab w:val="num" w:pos="1440"/>
        </w:tabs>
        <w:ind w:left="1440" w:hanging="360"/>
      </w:pPr>
      <w:rPr>
        <w:rFonts w:ascii="Times New Roman" w:hAnsi="Times New Roman" w:hint="default"/>
      </w:rPr>
    </w:lvl>
    <w:lvl w:ilvl="2" w:tplc="69EAAC3A" w:tentative="1">
      <w:start w:val="1"/>
      <w:numFmt w:val="bullet"/>
      <w:lvlText w:val="•"/>
      <w:lvlJc w:val="left"/>
      <w:pPr>
        <w:tabs>
          <w:tab w:val="num" w:pos="2160"/>
        </w:tabs>
        <w:ind w:left="2160" w:hanging="360"/>
      </w:pPr>
      <w:rPr>
        <w:rFonts w:ascii="Times New Roman" w:hAnsi="Times New Roman" w:hint="default"/>
      </w:rPr>
    </w:lvl>
    <w:lvl w:ilvl="3" w:tplc="C1626296" w:tentative="1">
      <w:start w:val="1"/>
      <w:numFmt w:val="bullet"/>
      <w:lvlText w:val="•"/>
      <w:lvlJc w:val="left"/>
      <w:pPr>
        <w:tabs>
          <w:tab w:val="num" w:pos="2880"/>
        </w:tabs>
        <w:ind w:left="2880" w:hanging="360"/>
      </w:pPr>
      <w:rPr>
        <w:rFonts w:ascii="Times New Roman" w:hAnsi="Times New Roman" w:hint="default"/>
      </w:rPr>
    </w:lvl>
    <w:lvl w:ilvl="4" w:tplc="AE94E484" w:tentative="1">
      <w:start w:val="1"/>
      <w:numFmt w:val="bullet"/>
      <w:lvlText w:val="•"/>
      <w:lvlJc w:val="left"/>
      <w:pPr>
        <w:tabs>
          <w:tab w:val="num" w:pos="3600"/>
        </w:tabs>
        <w:ind w:left="3600" w:hanging="360"/>
      </w:pPr>
      <w:rPr>
        <w:rFonts w:ascii="Times New Roman" w:hAnsi="Times New Roman" w:hint="default"/>
      </w:rPr>
    </w:lvl>
    <w:lvl w:ilvl="5" w:tplc="205829DA" w:tentative="1">
      <w:start w:val="1"/>
      <w:numFmt w:val="bullet"/>
      <w:lvlText w:val="•"/>
      <w:lvlJc w:val="left"/>
      <w:pPr>
        <w:tabs>
          <w:tab w:val="num" w:pos="4320"/>
        </w:tabs>
        <w:ind w:left="4320" w:hanging="360"/>
      </w:pPr>
      <w:rPr>
        <w:rFonts w:ascii="Times New Roman" w:hAnsi="Times New Roman" w:hint="default"/>
      </w:rPr>
    </w:lvl>
    <w:lvl w:ilvl="6" w:tplc="FEA225AE" w:tentative="1">
      <w:start w:val="1"/>
      <w:numFmt w:val="bullet"/>
      <w:lvlText w:val="•"/>
      <w:lvlJc w:val="left"/>
      <w:pPr>
        <w:tabs>
          <w:tab w:val="num" w:pos="5040"/>
        </w:tabs>
        <w:ind w:left="5040" w:hanging="360"/>
      </w:pPr>
      <w:rPr>
        <w:rFonts w:ascii="Times New Roman" w:hAnsi="Times New Roman" w:hint="default"/>
      </w:rPr>
    </w:lvl>
    <w:lvl w:ilvl="7" w:tplc="FCA4C64E" w:tentative="1">
      <w:start w:val="1"/>
      <w:numFmt w:val="bullet"/>
      <w:lvlText w:val="•"/>
      <w:lvlJc w:val="left"/>
      <w:pPr>
        <w:tabs>
          <w:tab w:val="num" w:pos="5760"/>
        </w:tabs>
        <w:ind w:left="5760" w:hanging="360"/>
      </w:pPr>
      <w:rPr>
        <w:rFonts w:ascii="Times New Roman" w:hAnsi="Times New Roman" w:hint="default"/>
      </w:rPr>
    </w:lvl>
    <w:lvl w:ilvl="8" w:tplc="516870BC"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4B4D7B38"/>
    <w:multiLevelType w:val="hybridMultilevel"/>
    <w:tmpl w:val="B90CBA0A"/>
    <w:lvl w:ilvl="0" w:tplc="C614821A">
      <w:start w:val="1"/>
      <w:numFmt w:val="bullet"/>
      <w:lvlText w:val="•"/>
      <w:lvlJc w:val="left"/>
      <w:pPr>
        <w:tabs>
          <w:tab w:val="num" w:pos="720"/>
        </w:tabs>
        <w:ind w:left="720" w:hanging="360"/>
      </w:pPr>
      <w:rPr>
        <w:rFonts w:ascii="Times New Roman" w:hAnsi="Times New Roman" w:hint="default"/>
      </w:rPr>
    </w:lvl>
    <w:lvl w:ilvl="1" w:tplc="A6E63DE8" w:tentative="1">
      <w:start w:val="1"/>
      <w:numFmt w:val="bullet"/>
      <w:lvlText w:val="•"/>
      <w:lvlJc w:val="left"/>
      <w:pPr>
        <w:tabs>
          <w:tab w:val="num" w:pos="1440"/>
        </w:tabs>
        <w:ind w:left="1440" w:hanging="360"/>
      </w:pPr>
      <w:rPr>
        <w:rFonts w:ascii="Times New Roman" w:hAnsi="Times New Roman" w:hint="default"/>
      </w:rPr>
    </w:lvl>
    <w:lvl w:ilvl="2" w:tplc="468A82B0" w:tentative="1">
      <w:start w:val="1"/>
      <w:numFmt w:val="bullet"/>
      <w:lvlText w:val="•"/>
      <w:lvlJc w:val="left"/>
      <w:pPr>
        <w:tabs>
          <w:tab w:val="num" w:pos="2160"/>
        </w:tabs>
        <w:ind w:left="2160" w:hanging="360"/>
      </w:pPr>
      <w:rPr>
        <w:rFonts w:ascii="Times New Roman" w:hAnsi="Times New Roman" w:hint="default"/>
      </w:rPr>
    </w:lvl>
    <w:lvl w:ilvl="3" w:tplc="3CE45672" w:tentative="1">
      <w:start w:val="1"/>
      <w:numFmt w:val="bullet"/>
      <w:lvlText w:val="•"/>
      <w:lvlJc w:val="left"/>
      <w:pPr>
        <w:tabs>
          <w:tab w:val="num" w:pos="2880"/>
        </w:tabs>
        <w:ind w:left="2880" w:hanging="360"/>
      </w:pPr>
      <w:rPr>
        <w:rFonts w:ascii="Times New Roman" w:hAnsi="Times New Roman" w:hint="default"/>
      </w:rPr>
    </w:lvl>
    <w:lvl w:ilvl="4" w:tplc="D714D128" w:tentative="1">
      <w:start w:val="1"/>
      <w:numFmt w:val="bullet"/>
      <w:lvlText w:val="•"/>
      <w:lvlJc w:val="left"/>
      <w:pPr>
        <w:tabs>
          <w:tab w:val="num" w:pos="3600"/>
        </w:tabs>
        <w:ind w:left="3600" w:hanging="360"/>
      </w:pPr>
      <w:rPr>
        <w:rFonts w:ascii="Times New Roman" w:hAnsi="Times New Roman" w:hint="default"/>
      </w:rPr>
    </w:lvl>
    <w:lvl w:ilvl="5" w:tplc="8DBCCD26" w:tentative="1">
      <w:start w:val="1"/>
      <w:numFmt w:val="bullet"/>
      <w:lvlText w:val="•"/>
      <w:lvlJc w:val="left"/>
      <w:pPr>
        <w:tabs>
          <w:tab w:val="num" w:pos="4320"/>
        </w:tabs>
        <w:ind w:left="4320" w:hanging="360"/>
      </w:pPr>
      <w:rPr>
        <w:rFonts w:ascii="Times New Roman" w:hAnsi="Times New Roman" w:hint="default"/>
      </w:rPr>
    </w:lvl>
    <w:lvl w:ilvl="6" w:tplc="A5AC64B4" w:tentative="1">
      <w:start w:val="1"/>
      <w:numFmt w:val="bullet"/>
      <w:lvlText w:val="•"/>
      <w:lvlJc w:val="left"/>
      <w:pPr>
        <w:tabs>
          <w:tab w:val="num" w:pos="5040"/>
        </w:tabs>
        <w:ind w:left="5040" w:hanging="360"/>
      </w:pPr>
      <w:rPr>
        <w:rFonts w:ascii="Times New Roman" w:hAnsi="Times New Roman" w:hint="default"/>
      </w:rPr>
    </w:lvl>
    <w:lvl w:ilvl="7" w:tplc="A7BC5420" w:tentative="1">
      <w:start w:val="1"/>
      <w:numFmt w:val="bullet"/>
      <w:lvlText w:val="•"/>
      <w:lvlJc w:val="left"/>
      <w:pPr>
        <w:tabs>
          <w:tab w:val="num" w:pos="5760"/>
        </w:tabs>
        <w:ind w:left="5760" w:hanging="360"/>
      </w:pPr>
      <w:rPr>
        <w:rFonts w:ascii="Times New Roman" w:hAnsi="Times New Roman" w:hint="default"/>
      </w:rPr>
    </w:lvl>
    <w:lvl w:ilvl="8" w:tplc="B6044AD6"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BA23F64"/>
    <w:multiLevelType w:val="hybridMultilevel"/>
    <w:tmpl w:val="32CC4496"/>
    <w:lvl w:ilvl="0" w:tplc="8B688BB6">
      <w:start w:val="1"/>
      <w:numFmt w:val="bullet"/>
      <w:lvlText w:val="•"/>
      <w:lvlJc w:val="left"/>
      <w:pPr>
        <w:tabs>
          <w:tab w:val="num" w:pos="720"/>
        </w:tabs>
        <w:ind w:left="720" w:hanging="360"/>
      </w:pPr>
      <w:rPr>
        <w:rFonts w:ascii="Times New Roman" w:hAnsi="Times New Roman" w:hint="default"/>
      </w:rPr>
    </w:lvl>
    <w:lvl w:ilvl="1" w:tplc="4A98409A" w:tentative="1">
      <w:start w:val="1"/>
      <w:numFmt w:val="bullet"/>
      <w:lvlText w:val="•"/>
      <w:lvlJc w:val="left"/>
      <w:pPr>
        <w:tabs>
          <w:tab w:val="num" w:pos="1440"/>
        </w:tabs>
        <w:ind w:left="1440" w:hanging="360"/>
      </w:pPr>
      <w:rPr>
        <w:rFonts w:ascii="Times New Roman" w:hAnsi="Times New Roman" w:hint="default"/>
      </w:rPr>
    </w:lvl>
    <w:lvl w:ilvl="2" w:tplc="BEC041CC" w:tentative="1">
      <w:start w:val="1"/>
      <w:numFmt w:val="bullet"/>
      <w:lvlText w:val="•"/>
      <w:lvlJc w:val="left"/>
      <w:pPr>
        <w:tabs>
          <w:tab w:val="num" w:pos="2160"/>
        </w:tabs>
        <w:ind w:left="2160" w:hanging="360"/>
      </w:pPr>
      <w:rPr>
        <w:rFonts w:ascii="Times New Roman" w:hAnsi="Times New Roman" w:hint="default"/>
      </w:rPr>
    </w:lvl>
    <w:lvl w:ilvl="3" w:tplc="9D961F16" w:tentative="1">
      <w:start w:val="1"/>
      <w:numFmt w:val="bullet"/>
      <w:lvlText w:val="•"/>
      <w:lvlJc w:val="left"/>
      <w:pPr>
        <w:tabs>
          <w:tab w:val="num" w:pos="2880"/>
        </w:tabs>
        <w:ind w:left="2880" w:hanging="360"/>
      </w:pPr>
      <w:rPr>
        <w:rFonts w:ascii="Times New Roman" w:hAnsi="Times New Roman" w:hint="default"/>
      </w:rPr>
    </w:lvl>
    <w:lvl w:ilvl="4" w:tplc="E580070A" w:tentative="1">
      <w:start w:val="1"/>
      <w:numFmt w:val="bullet"/>
      <w:lvlText w:val="•"/>
      <w:lvlJc w:val="left"/>
      <w:pPr>
        <w:tabs>
          <w:tab w:val="num" w:pos="3600"/>
        </w:tabs>
        <w:ind w:left="3600" w:hanging="360"/>
      </w:pPr>
      <w:rPr>
        <w:rFonts w:ascii="Times New Roman" w:hAnsi="Times New Roman" w:hint="default"/>
      </w:rPr>
    </w:lvl>
    <w:lvl w:ilvl="5" w:tplc="547C72F6" w:tentative="1">
      <w:start w:val="1"/>
      <w:numFmt w:val="bullet"/>
      <w:lvlText w:val="•"/>
      <w:lvlJc w:val="left"/>
      <w:pPr>
        <w:tabs>
          <w:tab w:val="num" w:pos="4320"/>
        </w:tabs>
        <w:ind w:left="4320" w:hanging="360"/>
      </w:pPr>
      <w:rPr>
        <w:rFonts w:ascii="Times New Roman" w:hAnsi="Times New Roman" w:hint="default"/>
      </w:rPr>
    </w:lvl>
    <w:lvl w:ilvl="6" w:tplc="B650B0CA" w:tentative="1">
      <w:start w:val="1"/>
      <w:numFmt w:val="bullet"/>
      <w:lvlText w:val="•"/>
      <w:lvlJc w:val="left"/>
      <w:pPr>
        <w:tabs>
          <w:tab w:val="num" w:pos="5040"/>
        </w:tabs>
        <w:ind w:left="5040" w:hanging="360"/>
      </w:pPr>
      <w:rPr>
        <w:rFonts w:ascii="Times New Roman" w:hAnsi="Times New Roman" w:hint="default"/>
      </w:rPr>
    </w:lvl>
    <w:lvl w:ilvl="7" w:tplc="C16258D6" w:tentative="1">
      <w:start w:val="1"/>
      <w:numFmt w:val="bullet"/>
      <w:lvlText w:val="•"/>
      <w:lvlJc w:val="left"/>
      <w:pPr>
        <w:tabs>
          <w:tab w:val="num" w:pos="5760"/>
        </w:tabs>
        <w:ind w:left="5760" w:hanging="360"/>
      </w:pPr>
      <w:rPr>
        <w:rFonts w:ascii="Times New Roman" w:hAnsi="Times New Roman" w:hint="default"/>
      </w:rPr>
    </w:lvl>
    <w:lvl w:ilvl="8" w:tplc="94BEBE46"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4EB422DC"/>
    <w:multiLevelType w:val="hybridMultilevel"/>
    <w:tmpl w:val="6B287B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F5A7CB7"/>
    <w:multiLevelType w:val="hybridMultilevel"/>
    <w:tmpl w:val="85FC7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F8446E"/>
    <w:multiLevelType w:val="hybridMultilevel"/>
    <w:tmpl w:val="E8D4A18E"/>
    <w:lvl w:ilvl="0" w:tplc="40CEA7B8">
      <w:start w:val="1"/>
      <w:numFmt w:val="bullet"/>
      <w:lvlText w:val="•"/>
      <w:lvlJc w:val="left"/>
      <w:pPr>
        <w:tabs>
          <w:tab w:val="num" w:pos="720"/>
        </w:tabs>
        <w:ind w:left="720" w:hanging="360"/>
      </w:pPr>
      <w:rPr>
        <w:rFonts w:ascii="Times New Roman" w:hAnsi="Times New Roman" w:hint="default"/>
      </w:rPr>
    </w:lvl>
    <w:lvl w:ilvl="1" w:tplc="BC42B016" w:tentative="1">
      <w:start w:val="1"/>
      <w:numFmt w:val="bullet"/>
      <w:lvlText w:val="•"/>
      <w:lvlJc w:val="left"/>
      <w:pPr>
        <w:tabs>
          <w:tab w:val="num" w:pos="1440"/>
        </w:tabs>
        <w:ind w:left="1440" w:hanging="360"/>
      </w:pPr>
      <w:rPr>
        <w:rFonts w:ascii="Times New Roman" w:hAnsi="Times New Roman" w:hint="default"/>
      </w:rPr>
    </w:lvl>
    <w:lvl w:ilvl="2" w:tplc="B602F5B4" w:tentative="1">
      <w:start w:val="1"/>
      <w:numFmt w:val="bullet"/>
      <w:lvlText w:val="•"/>
      <w:lvlJc w:val="left"/>
      <w:pPr>
        <w:tabs>
          <w:tab w:val="num" w:pos="2160"/>
        </w:tabs>
        <w:ind w:left="2160" w:hanging="360"/>
      </w:pPr>
      <w:rPr>
        <w:rFonts w:ascii="Times New Roman" w:hAnsi="Times New Roman" w:hint="default"/>
      </w:rPr>
    </w:lvl>
    <w:lvl w:ilvl="3" w:tplc="86E43B82" w:tentative="1">
      <w:start w:val="1"/>
      <w:numFmt w:val="bullet"/>
      <w:lvlText w:val="•"/>
      <w:lvlJc w:val="left"/>
      <w:pPr>
        <w:tabs>
          <w:tab w:val="num" w:pos="2880"/>
        </w:tabs>
        <w:ind w:left="2880" w:hanging="360"/>
      </w:pPr>
      <w:rPr>
        <w:rFonts w:ascii="Times New Roman" w:hAnsi="Times New Roman" w:hint="default"/>
      </w:rPr>
    </w:lvl>
    <w:lvl w:ilvl="4" w:tplc="73087AA8" w:tentative="1">
      <w:start w:val="1"/>
      <w:numFmt w:val="bullet"/>
      <w:lvlText w:val="•"/>
      <w:lvlJc w:val="left"/>
      <w:pPr>
        <w:tabs>
          <w:tab w:val="num" w:pos="3600"/>
        </w:tabs>
        <w:ind w:left="3600" w:hanging="360"/>
      </w:pPr>
      <w:rPr>
        <w:rFonts w:ascii="Times New Roman" w:hAnsi="Times New Roman" w:hint="default"/>
      </w:rPr>
    </w:lvl>
    <w:lvl w:ilvl="5" w:tplc="FBDE2748" w:tentative="1">
      <w:start w:val="1"/>
      <w:numFmt w:val="bullet"/>
      <w:lvlText w:val="•"/>
      <w:lvlJc w:val="left"/>
      <w:pPr>
        <w:tabs>
          <w:tab w:val="num" w:pos="4320"/>
        </w:tabs>
        <w:ind w:left="4320" w:hanging="360"/>
      </w:pPr>
      <w:rPr>
        <w:rFonts w:ascii="Times New Roman" w:hAnsi="Times New Roman" w:hint="default"/>
      </w:rPr>
    </w:lvl>
    <w:lvl w:ilvl="6" w:tplc="64F815CA" w:tentative="1">
      <w:start w:val="1"/>
      <w:numFmt w:val="bullet"/>
      <w:lvlText w:val="•"/>
      <w:lvlJc w:val="left"/>
      <w:pPr>
        <w:tabs>
          <w:tab w:val="num" w:pos="5040"/>
        </w:tabs>
        <w:ind w:left="5040" w:hanging="360"/>
      </w:pPr>
      <w:rPr>
        <w:rFonts w:ascii="Times New Roman" w:hAnsi="Times New Roman" w:hint="default"/>
      </w:rPr>
    </w:lvl>
    <w:lvl w:ilvl="7" w:tplc="2EE6856A" w:tentative="1">
      <w:start w:val="1"/>
      <w:numFmt w:val="bullet"/>
      <w:lvlText w:val="•"/>
      <w:lvlJc w:val="left"/>
      <w:pPr>
        <w:tabs>
          <w:tab w:val="num" w:pos="5760"/>
        </w:tabs>
        <w:ind w:left="5760" w:hanging="360"/>
      </w:pPr>
      <w:rPr>
        <w:rFonts w:ascii="Times New Roman" w:hAnsi="Times New Roman" w:hint="default"/>
      </w:rPr>
    </w:lvl>
    <w:lvl w:ilvl="8" w:tplc="C450E766"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6D3B5119"/>
    <w:multiLevelType w:val="hybridMultilevel"/>
    <w:tmpl w:val="04ACB2B0"/>
    <w:lvl w:ilvl="0" w:tplc="8836FFF8">
      <w:start w:val="1"/>
      <w:numFmt w:val="bullet"/>
      <w:lvlText w:val="•"/>
      <w:lvlJc w:val="left"/>
      <w:pPr>
        <w:tabs>
          <w:tab w:val="num" w:pos="720"/>
        </w:tabs>
        <w:ind w:left="720" w:hanging="360"/>
      </w:pPr>
      <w:rPr>
        <w:rFonts w:ascii="Times New Roman" w:hAnsi="Times New Roman" w:hint="default"/>
      </w:rPr>
    </w:lvl>
    <w:lvl w:ilvl="1" w:tplc="52CCDC0E" w:tentative="1">
      <w:start w:val="1"/>
      <w:numFmt w:val="bullet"/>
      <w:lvlText w:val="•"/>
      <w:lvlJc w:val="left"/>
      <w:pPr>
        <w:tabs>
          <w:tab w:val="num" w:pos="1440"/>
        </w:tabs>
        <w:ind w:left="1440" w:hanging="360"/>
      </w:pPr>
      <w:rPr>
        <w:rFonts w:ascii="Times New Roman" w:hAnsi="Times New Roman" w:hint="default"/>
      </w:rPr>
    </w:lvl>
    <w:lvl w:ilvl="2" w:tplc="A76C88CC" w:tentative="1">
      <w:start w:val="1"/>
      <w:numFmt w:val="bullet"/>
      <w:lvlText w:val="•"/>
      <w:lvlJc w:val="left"/>
      <w:pPr>
        <w:tabs>
          <w:tab w:val="num" w:pos="2160"/>
        </w:tabs>
        <w:ind w:left="2160" w:hanging="360"/>
      </w:pPr>
      <w:rPr>
        <w:rFonts w:ascii="Times New Roman" w:hAnsi="Times New Roman" w:hint="default"/>
      </w:rPr>
    </w:lvl>
    <w:lvl w:ilvl="3" w:tplc="83CA415A" w:tentative="1">
      <w:start w:val="1"/>
      <w:numFmt w:val="bullet"/>
      <w:lvlText w:val="•"/>
      <w:lvlJc w:val="left"/>
      <w:pPr>
        <w:tabs>
          <w:tab w:val="num" w:pos="2880"/>
        </w:tabs>
        <w:ind w:left="2880" w:hanging="360"/>
      </w:pPr>
      <w:rPr>
        <w:rFonts w:ascii="Times New Roman" w:hAnsi="Times New Roman" w:hint="default"/>
      </w:rPr>
    </w:lvl>
    <w:lvl w:ilvl="4" w:tplc="750CE592" w:tentative="1">
      <w:start w:val="1"/>
      <w:numFmt w:val="bullet"/>
      <w:lvlText w:val="•"/>
      <w:lvlJc w:val="left"/>
      <w:pPr>
        <w:tabs>
          <w:tab w:val="num" w:pos="3600"/>
        </w:tabs>
        <w:ind w:left="3600" w:hanging="360"/>
      </w:pPr>
      <w:rPr>
        <w:rFonts w:ascii="Times New Roman" w:hAnsi="Times New Roman" w:hint="default"/>
      </w:rPr>
    </w:lvl>
    <w:lvl w:ilvl="5" w:tplc="A6E4F670" w:tentative="1">
      <w:start w:val="1"/>
      <w:numFmt w:val="bullet"/>
      <w:lvlText w:val="•"/>
      <w:lvlJc w:val="left"/>
      <w:pPr>
        <w:tabs>
          <w:tab w:val="num" w:pos="4320"/>
        </w:tabs>
        <w:ind w:left="4320" w:hanging="360"/>
      </w:pPr>
      <w:rPr>
        <w:rFonts w:ascii="Times New Roman" w:hAnsi="Times New Roman" w:hint="default"/>
      </w:rPr>
    </w:lvl>
    <w:lvl w:ilvl="6" w:tplc="BD562E30" w:tentative="1">
      <w:start w:val="1"/>
      <w:numFmt w:val="bullet"/>
      <w:lvlText w:val="•"/>
      <w:lvlJc w:val="left"/>
      <w:pPr>
        <w:tabs>
          <w:tab w:val="num" w:pos="5040"/>
        </w:tabs>
        <w:ind w:left="5040" w:hanging="360"/>
      </w:pPr>
      <w:rPr>
        <w:rFonts w:ascii="Times New Roman" w:hAnsi="Times New Roman" w:hint="default"/>
      </w:rPr>
    </w:lvl>
    <w:lvl w:ilvl="7" w:tplc="675CA8E0" w:tentative="1">
      <w:start w:val="1"/>
      <w:numFmt w:val="bullet"/>
      <w:lvlText w:val="•"/>
      <w:lvlJc w:val="left"/>
      <w:pPr>
        <w:tabs>
          <w:tab w:val="num" w:pos="5760"/>
        </w:tabs>
        <w:ind w:left="5760" w:hanging="360"/>
      </w:pPr>
      <w:rPr>
        <w:rFonts w:ascii="Times New Roman" w:hAnsi="Times New Roman" w:hint="default"/>
      </w:rPr>
    </w:lvl>
    <w:lvl w:ilvl="8" w:tplc="3B4C1D54" w:tentative="1">
      <w:start w:val="1"/>
      <w:numFmt w:val="bullet"/>
      <w:lvlText w:val="•"/>
      <w:lvlJc w:val="left"/>
      <w:pPr>
        <w:tabs>
          <w:tab w:val="num" w:pos="6480"/>
        </w:tabs>
        <w:ind w:left="6480" w:hanging="360"/>
      </w:pPr>
      <w:rPr>
        <w:rFonts w:ascii="Times New Roman" w:hAnsi="Times New Roman" w:hint="default"/>
      </w:rPr>
    </w:lvl>
  </w:abstractNum>
  <w:num w:numId="1" w16cid:durableId="644313264">
    <w:abstractNumId w:val="4"/>
  </w:num>
  <w:num w:numId="2" w16cid:durableId="548147266">
    <w:abstractNumId w:val="7"/>
  </w:num>
  <w:num w:numId="3" w16cid:durableId="138544200">
    <w:abstractNumId w:val="5"/>
  </w:num>
  <w:num w:numId="4" w16cid:durableId="265120974">
    <w:abstractNumId w:val="10"/>
  </w:num>
  <w:num w:numId="5" w16cid:durableId="1160194785">
    <w:abstractNumId w:val="9"/>
  </w:num>
  <w:num w:numId="6" w16cid:durableId="1332486166">
    <w:abstractNumId w:val="6"/>
  </w:num>
  <w:num w:numId="7" w16cid:durableId="253824656">
    <w:abstractNumId w:val="3"/>
  </w:num>
  <w:num w:numId="8" w16cid:durableId="1027486594">
    <w:abstractNumId w:val="2"/>
  </w:num>
  <w:num w:numId="9" w16cid:durableId="1902903342">
    <w:abstractNumId w:val="0"/>
  </w:num>
  <w:num w:numId="10" w16cid:durableId="2085490944">
    <w:abstractNumId w:val="1"/>
  </w:num>
  <w:num w:numId="11" w16cid:durableId="103658518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YwMDMxMbK0NDUztDBW0lEKTi0uzszPAykwrgUAV9SOwiwAAAA="/>
  </w:docVars>
  <w:rsids>
    <w:rsidRoot w:val="003B5201"/>
    <w:rsid w:val="00022FD3"/>
    <w:rsid w:val="00060A26"/>
    <w:rsid w:val="00081BC3"/>
    <w:rsid w:val="000A3341"/>
    <w:rsid w:val="001136BE"/>
    <w:rsid w:val="00134E3E"/>
    <w:rsid w:val="001564EE"/>
    <w:rsid w:val="001B2866"/>
    <w:rsid w:val="001B3F74"/>
    <w:rsid w:val="001C2D8C"/>
    <w:rsid w:val="001E087D"/>
    <w:rsid w:val="001E2558"/>
    <w:rsid w:val="001F18B1"/>
    <w:rsid w:val="001F6E5B"/>
    <w:rsid w:val="00200CBD"/>
    <w:rsid w:val="00210198"/>
    <w:rsid w:val="00231BA9"/>
    <w:rsid w:val="00235C56"/>
    <w:rsid w:val="0026565F"/>
    <w:rsid w:val="002E4BF3"/>
    <w:rsid w:val="002E657C"/>
    <w:rsid w:val="00311E99"/>
    <w:rsid w:val="003707F7"/>
    <w:rsid w:val="003808F0"/>
    <w:rsid w:val="003932E9"/>
    <w:rsid w:val="003A12E3"/>
    <w:rsid w:val="003B5201"/>
    <w:rsid w:val="004060A5"/>
    <w:rsid w:val="004213E4"/>
    <w:rsid w:val="00441DA4"/>
    <w:rsid w:val="00450C52"/>
    <w:rsid w:val="00474A82"/>
    <w:rsid w:val="00486620"/>
    <w:rsid w:val="004B6B33"/>
    <w:rsid w:val="004C21A1"/>
    <w:rsid w:val="004E2FA0"/>
    <w:rsid w:val="004E5517"/>
    <w:rsid w:val="00512265"/>
    <w:rsid w:val="0055390E"/>
    <w:rsid w:val="00555218"/>
    <w:rsid w:val="00557C01"/>
    <w:rsid w:val="005620D5"/>
    <w:rsid w:val="00565AF7"/>
    <w:rsid w:val="0059776C"/>
    <w:rsid w:val="005A040A"/>
    <w:rsid w:val="005F6588"/>
    <w:rsid w:val="006670F0"/>
    <w:rsid w:val="006C35A7"/>
    <w:rsid w:val="006D4B74"/>
    <w:rsid w:val="007122A5"/>
    <w:rsid w:val="0080634E"/>
    <w:rsid w:val="00812C66"/>
    <w:rsid w:val="00822BEE"/>
    <w:rsid w:val="008523E8"/>
    <w:rsid w:val="00880104"/>
    <w:rsid w:val="008C21A3"/>
    <w:rsid w:val="008D3B48"/>
    <w:rsid w:val="008E4793"/>
    <w:rsid w:val="009078C0"/>
    <w:rsid w:val="009637CE"/>
    <w:rsid w:val="009665F1"/>
    <w:rsid w:val="00991343"/>
    <w:rsid w:val="009B064A"/>
    <w:rsid w:val="00A02555"/>
    <w:rsid w:val="00A52BFE"/>
    <w:rsid w:val="00A578F1"/>
    <w:rsid w:val="00A75DF4"/>
    <w:rsid w:val="00A90038"/>
    <w:rsid w:val="00A91FD3"/>
    <w:rsid w:val="00A93CFD"/>
    <w:rsid w:val="00B02D96"/>
    <w:rsid w:val="00B06D3B"/>
    <w:rsid w:val="00B411D3"/>
    <w:rsid w:val="00B52D7C"/>
    <w:rsid w:val="00B6131E"/>
    <w:rsid w:val="00B64597"/>
    <w:rsid w:val="00BB0415"/>
    <w:rsid w:val="00BB0987"/>
    <w:rsid w:val="00BB4754"/>
    <w:rsid w:val="00BD7EE2"/>
    <w:rsid w:val="00BE314F"/>
    <w:rsid w:val="00C3043A"/>
    <w:rsid w:val="00C4442C"/>
    <w:rsid w:val="00C47C6A"/>
    <w:rsid w:val="00C655AD"/>
    <w:rsid w:val="00C74E12"/>
    <w:rsid w:val="00C82B53"/>
    <w:rsid w:val="00C91061"/>
    <w:rsid w:val="00CB1E56"/>
    <w:rsid w:val="00CB5B42"/>
    <w:rsid w:val="00D75611"/>
    <w:rsid w:val="00D9643D"/>
    <w:rsid w:val="00DA58EF"/>
    <w:rsid w:val="00DA61F8"/>
    <w:rsid w:val="00DD755E"/>
    <w:rsid w:val="00E67C43"/>
    <w:rsid w:val="00E729C2"/>
    <w:rsid w:val="00ED5300"/>
    <w:rsid w:val="00F07C2C"/>
    <w:rsid w:val="00F152FB"/>
    <w:rsid w:val="00F43001"/>
    <w:rsid w:val="00F60893"/>
    <w:rsid w:val="00F85AE9"/>
    <w:rsid w:val="00FF7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B9CA6"/>
  <w15:chartTrackingRefBased/>
  <w15:docId w15:val="{FFB8FB2A-A532-4A81-A028-6BC442D1F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2E9"/>
    <w:pPr>
      <w:spacing w:line="256" w:lineRule="auto"/>
    </w:pPr>
  </w:style>
  <w:style w:type="paragraph" w:styleId="Heading1">
    <w:name w:val="heading 1"/>
    <w:basedOn w:val="Normal"/>
    <w:link w:val="Heading1Char"/>
    <w:uiPriority w:val="9"/>
    <w:qFormat/>
    <w:rsid w:val="00B6131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8C21A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3341"/>
    <w:pPr>
      <w:ind w:left="720"/>
      <w:contextualSpacing/>
    </w:pPr>
  </w:style>
  <w:style w:type="table" w:styleId="TableGrid">
    <w:name w:val="Table Grid"/>
    <w:basedOn w:val="TableNormal"/>
    <w:uiPriority w:val="39"/>
    <w:rsid w:val="001F18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A58EF"/>
    <w:rPr>
      <w:color w:val="0563C1" w:themeColor="hyperlink"/>
      <w:u w:val="single"/>
    </w:rPr>
  </w:style>
  <w:style w:type="character" w:customStyle="1" w:styleId="Heading1Char">
    <w:name w:val="Heading 1 Char"/>
    <w:basedOn w:val="DefaultParagraphFont"/>
    <w:link w:val="Heading1"/>
    <w:uiPriority w:val="9"/>
    <w:rsid w:val="00B6131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8C21A3"/>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474A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4A82"/>
  </w:style>
  <w:style w:type="paragraph" w:styleId="Footer">
    <w:name w:val="footer"/>
    <w:basedOn w:val="Normal"/>
    <w:link w:val="FooterChar"/>
    <w:uiPriority w:val="99"/>
    <w:unhideWhenUsed/>
    <w:rsid w:val="00474A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4A82"/>
  </w:style>
  <w:style w:type="paragraph" w:styleId="NoSpacing">
    <w:name w:val="No Spacing"/>
    <w:link w:val="NoSpacingChar"/>
    <w:uiPriority w:val="1"/>
    <w:qFormat/>
    <w:rsid w:val="001F6E5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F6E5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569535">
      <w:bodyDiv w:val="1"/>
      <w:marLeft w:val="0"/>
      <w:marRight w:val="0"/>
      <w:marTop w:val="0"/>
      <w:marBottom w:val="0"/>
      <w:divBdr>
        <w:top w:val="none" w:sz="0" w:space="0" w:color="auto"/>
        <w:left w:val="none" w:sz="0" w:space="0" w:color="auto"/>
        <w:bottom w:val="none" w:sz="0" w:space="0" w:color="auto"/>
        <w:right w:val="none" w:sz="0" w:space="0" w:color="auto"/>
      </w:divBdr>
    </w:div>
    <w:div w:id="134026265">
      <w:bodyDiv w:val="1"/>
      <w:marLeft w:val="0"/>
      <w:marRight w:val="0"/>
      <w:marTop w:val="0"/>
      <w:marBottom w:val="0"/>
      <w:divBdr>
        <w:top w:val="none" w:sz="0" w:space="0" w:color="auto"/>
        <w:left w:val="none" w:sz="0" w:space="0" w:color="auto"/>
        <w:bottom w:val="none" w:sz="0" w:space="0" w:color="auto"/>
        <w:right w:val="none" w:sz="0" w:space="0" w:color="auto"/>
      </w:divBdr>
    </w:div>
    <w:div w:id="295915889">
      <w:bodyDiv w:val="1"/>
      <w:marLeft w:val="0"/>
      <w:marRight w:val="0"/>
      <w:marTop w:val="0"/>
      <w:marBottom w:val="0"/>
      <w:divBdr>
        <w:top w:val="none" w:sz="0" w:space="0" w:color="auto"/>
        <w:left w:val="none" w:sz="0" w:space="0" w:color="auto"/>
        <w:bottom w:val="none" w:sz="0" w:space="0" w:color="auto"/>
        <w:right w:val="none" w:sz="0" w:space="0" w:color="auto"/>
      </w:divBdr>
    </w:div>
    <w:div w:id="424545416">
      <w:bodyDiv w:val="1"/>
      <w:marLeft w:val="0"/>
      <w:marRight w:val="0"/>
      <w:marTop w:val="0"/>
      <w:marBottom w:val="0"/>
      <w:divBdr>
        <w:top w:val="none" w:sz="0" w:space="0" w:color="auto"/>
        <w:left w:val="none" w:sz="0" w:space="0" w:color="auto"/>
        <w:bottom w:val="none" w:sz="0" w:space="0" w:color="auto"/>
        <w:right w:val="none" w:sz="0" w:space="0" w:color="auto"/>
      </w:divBdr>
    </w:div>
    <w:div w:id="430049619">
      <w:bodyDiv w:val="1"/>
      <w:marLeft w:val="0"/>
      <w:marRight w:val="0"/>
      <w:marTop w:val="0"/>
      <w:marBottom w:val="0"/>
      <w:divBdr>
        <w:top w:val="none" w:sz="0" w:space="0" w:color="auto"/>
        <w:left w:val="none" w:sz="0" w:space="0" w:color="auto"/>
        <w:bottom w:val="none" w:sz="0" w:space="0" w:color="auto"/>
        <w:right w:val="none" w:sz="0" w:space="0" w:color="auto"/>
      </w:divBdr>
      <w:divsChild>
        <w:div w:id="1547137696">
          <w:marLeft w:val="547"/>
          <w:marRight w:val="0"/>
          <w:marTop w:val="0"/>
          <w:marBottom w:val="0"/>
          <w:divBdr>
            <w:top w:val="none" w:sz="0" w:space="0" w:color="auto"/>
            <w:left w:val="none" w:sz="0" w:space="0" w:color="auto"/>
            <w:bottom w:val="none" w:sz="0" w:space="0" w:color="auto"/>
            <w:right w:val="none" w:sz="0" w:space="0" w:color="auto"/>
          </w:divBdr>
        </w:div>
      </w:divsChild>
    </w:div>
    <w:div w:id="467817149">
      <w:bodyDiv w:val="1"/>
      <w:marLeft w:val="0"/>
      <w:marRight w:val="0"/>
      <w:marTop w:val="0"/>
      <w:marBottom w:val="0"/>
      <w:divBdr>
        <w:top w:val="none" w:sz="0" w:space="0" w:color="auto"/>
        <w:left w:val="none" w:sz="0" w:space="0" w:color="auto"/>
        <w:bottom w:val="none" w:sz="0" w:space="0" w:color="auto"/>
        <w:right w:val="none" w:sz="0" w:space="0" w:color="auto"/>
      </w:divBdr>
    </w:div>
    <w:div w:id="752581538">
      <w:bodyDiv w:val="1"/>
      <w:marLeft w:val="0"/>
      <w:marRight w:val="0"/>
      <w:marTop w:val="0"/>
      <w:marBottom w:val="0"/>
      <w:divBdr>
        <w:top w:val="none" w:sz="0" w:space="0" w:color="auto"/>
        <w:left w:val="none" w:sz="0" w:space="0" w:color="auto"/>
        <w:bottom w:val="none" w:sz="0" w:space="0" w:color="auto"/>
        <w:right w:val="none" w:sz="0" w:space="0" w:color="auto"/>
      </w:divBdr>
    </w:div>
    <w:div w:id="872378402">
      <w:bodyDiv w:val="1"/>
      <w:marLeft w:val="0"/>
      <w:marRight w:val="0"/>
      <w:marTop w:val="0"/>
      <w:marBottom w:val="0"/>
      <w:divBdr>
        <w:top w:val="none" w:sz="0" w:space="0" w:color="auto"/>
        <w:left w:val="none" w:sz="0" w:space="0" w:color="auto"/>
        <w:bottom w:val="none" w:sz="0" w:space="0" w:color="auto"/>
        <w:right w:val="none" w:sz="0" w:space="0" w:color="auto"/>
      </w:divBdr>
    </w:div>
    <w:div w:id="877668134">
      <w:bodyDiv w:val="1"/>
      <w:marLeft w:val="0"/>
      <w:marRight w:val="0"/>
      <w:marTop w:val="0"/>
      <w:marBottom w:val="0"/>
      <w:divBdr>
        <w:top w:val="none" w:sz="0" w:space="0" w:color="auto"/>
        <w:left w:val="none" w:sz="0" w:space="0" w:color="auto"/>
        <w:bottom w:val="none" w:sz="0" w:space="0" w:color="auto"/>
        <w:right w:val="none" w:sz="0" w:space="0" w:color="auto"/>
      </w:divBdr>
      <w:divsChild>
        <w:div w:id="434861299">
          <w:marLeft w:val="547"/>
          <w:marRight w:val="0"/>
          <w:marTop w:val="0"/>
          <w:marBottom w:val="0"/>
          <w:divBdr>
            <w:top w:val="none" w:sz="0" w:space="0" w:color="auto"/>
            <w:left w:val="none" w:sz="0" w:space="0" w:color="auto"/>
            <w:bottom w:val="none" w:sz="0" w:space="0" w:color="auto"/>
            <w:right w:val="none" w:sz="0" w:space="0" w:color="auto"/>
          </w:divBdr>
        </w:div>
      </w:divsChild>
    </w:div>
    <w:div w:id="923684223">
      <w:bodyDiv w:val="1"/>
      <w:marLeft w:val="0"/>
      <w:marRight w:val="0"/>
      <w:marTop w:val="0"/>
      <w:marBottom w:val="0"/>
      <w:divBdr>
        <w:top w:val="none" w:sz="0" w:space="0" w:color="auto"/>
        <w:left w:val="none" w:sz="0" w:space="0" w:color="auto"/>
        <w:bottom w:val="none" w:sz="0" w:space="0" w:color="auto"/>
        <w:right w:val="none" w:sz="0" w:space="0" w:color="auto"/>
      </w:divBdr>
    </w:div>
    <w:div w:id="949823769">
      <w:bodyDiv w:val="1"/>
      <w:marLeft w:val="0"/>
      <w:marRight w:val="0"/>
      <w:marTop w:val="0"/>
      <w:marBottom w:val="0"/>
      <w:divBdr>
        <w:top w:val="none" w:sz="0" w:space="0" w:color="auto"/>
        <w:left w:val="none" w:sz="0" w:space="0" w:color="auto"/>
        <w:bottom w:val="none" w:sz="0" w:space="0" w:color="auto"/>
        <w:right w:val="none" w:sz="0" w:space="0" w:color="auto"/>
      </w:divBdr>
    </w:div>
    <w:div w:id="1161771777">
      <w:bodyDiv w:val="1"/>
      <w:marLeft w:val="0"/>
      <w:marRight w:val="0"/>
      <w:marTop w:val="0"/>
      <w:marBottom w:val="0"/>
      <w:divBdr>
        <w:top w:val="none" w:sz="0" w:space="0" w:color="auto"/>
        <w:left w:val="none" w:sz="0" w:space="0" w:color="auto"/>
        <w:bottom w:val="none" w:sz="0" w:space="0" w:color="auto"/>
        <w:right w:val="none" w:sz="0" w:space="0" w:color="auto"/>
      </w:divBdr>
      <w:divsChild>
        <w:div w:id="270013810">
          <w:marLeft w:val="0"/>
          <w:marRight w:val="0"/>
          <w:marTop w:val="0"/>
          <w:marBottom w:val="0"/>
          <w:divBdr>
            <w:top w:val="none" w:sz="0" w:space="0" w:color="auto"/>
            <w:left w:val="none" w:sz="0" w:space="0" w:color="auto"/>
            <w:bottom w:val="none" w:sz="0" w:space="0" w:color="auto"/>
            <w:right w:val="none" w:sz="0" w:space="0" w:color="auto"/>
          </w:divBdr>
        </w:div>
      </w:divsChild>
    </w:div>
    <w:div w:id="1229000041">
      <w:bodyDiv w:val="1"/>
      <w:marLeft w:val="0"/>
      <w:marRight w:val="0"/>
      <w:marTop w:val="0"/>
      <w:marBottom w:val="0"/>
      <w:divBdr>
        <w:top w:val="none" w:sz="0" w:space="0" w:color="auto"/>
        <w:left w:val="none" w:sz="0" w:space="0" w:color="auto"/>
        <w:bottom w:val="none" w:sz="0" w:space="0" w:color="auto"/>
        <w:right w:val="none" w:sz="0" w:space="0" w:color="auto"/>
      </w:divBdr>
      <w:divsChild>
        <w:div w:id="1410469003">
          <w:marLeft w:val="547"/>
          <w:marRight w:val="0"/>
          <w:marTop w:val="0"/>
          <w:marBottom w:val="0"/>
          <w:divBdr>
            <w:top w:val="none" w:sz="0" w:space="0" w:color="auto"/>
            <w:left w:val="none" w:sz="0" w:space="0" w:color="auto"/>
            <w:bottom w:val="none" w:sz="0" w:space="0" w:color="auto"/>
            <w:right w:val="none" w:sz="0" w:space="0" w:color="auto"/>
          </w:divBdr>
        </w:div>
      </w:divsChild>
    </w:div>
    <w:div w:id="1380977618">
      <w:bodyDiv w:val="1"/>
      <w:marLeft w:val="0"/>
      <w:marRight w:val="0"/>
      <w:marTop w:val="0"/>
      <w:marBottom w:val="0"/>
      <w:divBdr>
        <w:top w:val="none" w:sz="0" w:space="0" w:color="auto"/>
        <w:left w:val="none" w:sz="0" w:space="0" w:color="auto"/>
        <w:bottom w:val="none" w:sz="0" w:space="0" w:color="auto"/>
        <w:right w:val="none" w:sz="0" w:space="0" w:color="auto"/>
      </w:divBdr>
      <w:divsChild>
        <w:div w:id="1606768011">
          <w:marLeft w:val="547"/>
          <w:marRight w:val="0"/>
          <w:marTop w:val="0"/>
          <w:marBottom w:val="0"/>
          <w:divBdr>
            <w:top w:val="none" w:sz="0" w:space="0" w:color="auto"/>
            <w:left w:val="none" w:sz="0" w:space="0" w:color="auto"/>
            <w:bottom w:val="none" w:sz="0" w:space="0" w:color="auto"/>
            <w:right w:val="none" w:sz="0" w:space="0" w:color="auto"/>
          </w:divBdr>
        </w:div>
      </w:divsChild>
    </w:div>
    <w:div w:id="1390810588">
      <w:bodyDiv w:val="1"/>
      <w:marLeft w:val="0"/>
      <w:marRight w:val="0"/>
      <w:marTop w:val="0"/>
      <w:marBottom w:val="0"/>
      <w:divBdr>
        <w:top w:val="none" w:sz="0" w:space="0" w:color="auto"/>
        <w:left w:val="none" w:sz="0" w:space="0" w:color="auto"/>
        <w:bottom w:val="none" w:sz="0" w:space="0" w:color="auto"/>
        <w:right w:val="none" w:sz="0" w:space="0" w:color="auto"/>
      </w:divBdr>
      <w:divsChild>
        <w:div w:id="131948563">
          <w:marLeft w:val="547"/>
          <w:marRight w:val="0"/>
          <w:marTop w:val="0"/>
          <w:marBottom w:val="0"/>
          <w:divBdr>
            <w:top w:val="none" w:sz="0" w:space="0" w:color="auto"/>
            <w:left w:val="none" w:sz="0" w:space="0" w:color="auto"/>
            <w:bottom w:val="none" w:sz="0" w:space="0" w:color="auto"/>
            <w:right w:val="none" w:sz="0" w:space="0" w:color="auto"/>
          </w:divBdr>
        </w:div>
      </w:divsChild>
    </w:div>
    <w:div w:id="1435859955">
      <w:bodyDiv w:val="1"/>
      <w:marLeft w:val="0"/>
      <w:marRight w:val="0"/>
      <w:marTop w:val="0"/>
      <w:marBottom w:val="0"/>
      <w:divBdr>
        <w:top w:val="none" w:sz="0" w:space="0" w:color="auto"/>
        <w:left w:val="none" w:sz="0" w:space="0" w:color="auto"/>
        <w:bottom w:val="none" w:sz="0" w:space="0" w:color="auto"/>
        <w:right w:val="none" w:sz="0" w:space="0" w:color="auto"/>
      </w:divBdr>
    </w:div>
    <w:div w:id="1469467909">
      <w:bodyDiv w:val="1"/>
      <w:marLeft w:val="0"/>
      <w:marRight w:val="0"/>
      <w:marTop w:val="0"/>
      <w:marBottom w:val="0"/>
      <w:divBdr>
        <w:top w:val="none" w:sz="0" w:space="0" w:color="auto"/>
        <w:left w:val="none" w:sz="0" w:space="0" w:color="auto"/>
        <w:bottom w:val="none" w:sz="0" w:space="0" w:color="auto"/>
        <w:right w:val="none" w:sz="0" w:space="0" w:color="auto"/>
      </w:divBdr>
    </w:div>
    <w:div w:id="1617979473">
      <w:bodyDiv w:val="1"/>
      <w:marLeft w:val="0"/>
      <w:marRight w:val="0"/>
      <w:marTop w:val="0"/>
      <w:marBottom w:val="0"/>
      <w:divBdr>
        <w:top w:val="none" w:sz="0" w:space="0" w:color="auto"/>
        <w:left w:val="none" w:sz="0" w:space="0" w:color="auto"/>
        <w:bottom w:val="none" w:sz="0" w:space="0" w:color="auto"/>
        <w:right w:val="none" w:sz="0" w:space="0" w:color="auto"/>
      </w:divBdr>
      <w:divsChild>
        <w:div w:id="119540809">
          <w:marLeft w:val="547"/>
          <w:marRight w:val="0"/>
          <w:marTop w:val="0"/>
          <w:marBottom w:val="0"/>
          <w:divBdr>
            <w:top w:val="none" w:sz="0" w:space="0" w:color="auto"/>
            <w:left w:val="none" w:sz="0" w:space="0" w:color="auto"/>
            <w:bottom w:val="none" w:sz="0" w:space="0" w:color="auto"/>
            <w:right w:val="none" w:sz="0" w:space="0" w:color="auto"/>
          </w:divBdr>
        </w:div>
      </w:divsChild>
    </w:div>
    <w:div w:id="2013101021">
      <w:bodyDiv w:val="1"/>
      <w:marLeft w:val="0"/>
      <w:marRight w:val="0"/>
      <w:marTop w:val="0"/>
      <w:marBottom w:val="0"/>
      <w:divBdr>
        <w:top w:val="none" w:sz="0" w:space="0" w:color="auto"/>
        <w:left w:val="none" w:sz="0" w:space="0" w:color="auto"/>
        <w:bottom w:val="none" w:sz="0" w:space="0" w:color="auto"/>
        <w:right w:val="none" w:sz="0" w:space="0" w:color="auto"/>
      </w:divBdr>
      <w:divsChild>
        <w:div w:id="743382515">
          <w:marLeft w:val="547"/>
          <w:marRight w:val="0"/>
          <w:marTop w:val="0"/>
          <w:marBottom w:val="0"/>
          <w:divBdr>
            <w:top w:val="none" w:sz="0" w:space="0" w:color="auto"/>
            <w:left w:val="none" w:sz="0" w:space="0" w:color="auto"/>
            <w:bottom w:val="none" w:sz="0" w:space="0" w:color="auto"/>
            <w:right w:val="none" w:sz="0" w:space="0" w:color="auto"/>
          </w:divBdr>
        </w:div>
      </w:divsChild>
    </w:div>
    <w:div w:id="2080706955">
      <w:bodyDiv w:val="1"/>
      <w:marLeft w:val="0"/>
      <w:marRight w:val="0"/>
      <w:marTop w:val="0"/>
      <w:marBottom w:val="0"/>
      <w:divBdr>
        <w:top w:val="none" w:sz="0" w:space="0" w:color="auto"/>
        <w:left w:val="none" w:sz="0" w:space="0" w:color="auto"/>
        <w:bottom w:val="none" w:sz="0" w:space="0" w:color="auto"/>
        <w:right w:val="none" w:sz="0" w:space="0" w:color="auto"/>
      </w:divBdr>
      <w:divsChild>
        <w:div w:id="105515596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hyperlink" Target="https://www.hourly.io/post/cultural-diversity" TargetMode="External"/><Relationship Id="rId26" Type="http://schemas.openxmlformats.org/officeDocument/2006/relationships/hyperlink" Target="https://medium.com/@TerriMKozlowski/yes-respect-the-differences-in-others-is-compassion-in-action-291c0f0e9409" TargetMode="External"/><Relationship Id="rId3" Type="http://schemas.openxmlformats.org/officeDocument/2006/relationships/styles" Target="styles.xml"/><Relationship Id="rId21" Type="http://schemas.openxmlformats.org/officeDocument/2006/relationships/hyperlink" Target="https://hbr.org/2007/11/eight-ways-to-build-collaborative-team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yperlink" Target="https://www.reginacoeli.com/blog/presenting-gifts,-the-dos-and-donts-of-chinese-culture.html" TargetMode="External"/><Relationship Id="rId25" Type="http://schemas.openxmlformats.org/officeDocument/2006/relationships/hyperlink" Target="https://www.theforage.com/blog/skills/adaptability"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ndeed.com/career-advice/career-development/building-relationships" TargetMode="External"/><Relationship Id="rId20" Type="http://schemas.openxmlformats.org/officeDocument/2006/relationships/hyperlink" Target="https://culturalatlas.sbs.com.au/german-culture/german-culture-communication" TargetMode="External"/><Relationship Id="rId29" Type="http://schemas.openxmlformats.org/officeDocument/2006/relationships/hyperlink" Target="https://www.globalcognition.org/cultural-nor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www.indeed.com/career-advice/career-development/communication-styles"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usinessnewsdaily.com/1934-leadership-listening-employee-input-initiative.html" TargetMode="External"/><Relationship Id="rId23" Type="http://schemas.openxmlformats.org/officeDocument/2006/relationships/hyperlink" Target="https://www.thelocal.de/20220405/myth-busting-do-germans-really-have-a-perfect-work-life-balance" TargetMode="External"/><Relationship Id="rId28" Type="http://schemas.openxmlformats.org/officeDocument/2006/relationships/hyperlink" Target="https://www.linkedin.com/pulse/importance-adaptability-flexibility-business-alisher-naimov" TargetMode="External"/><Relationship Id="rId10" Type="http://schemas.openxmlformats.org/officeDocument/2006/relationships/diagramData" Target="diagrams/data1.xml"/><Relationship Id="rId19" Type="http://schemas.openxmlformats.org/officeDocument/2006/relationships/hyperlink" Target="https://closler.org/passion-in-the-medical-profession/teamwork-compassion-and-respect" TargetMode="External"/><Relationship Id="rId31" Type="http://schemas.openxmlformats.org/officeDocument/2006/relationships/hyperlink" Target="https://www.linkedin.com/pulse/styles-chinese-communication-emily-zhang"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hyperlink" Target="https://www.linkedin.com/pulse/bridging-gap-how-cultural-understanding-affects-success-sannino" TargetMode="External"/><Relationship Id="rId27" Type="http://schemas.openxmlformats.org/officeDocument/2006/relationships/hyperlink" Target="https://housinganywhere.com/Germany/work-culture-in-germany" TargetMode="External"/><Relationship Id="rId30" Type="http://schemas.openxmlformats.org/officeDocument/2006/relationships/hyperlink" Target="https://reporter.rit.edu/culture/cultural-awareness" TargetMode="Externa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2D619B2-23FD-4640-B0CD-44CA00383E82}"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US"/>
        </a:p>
      </dgm:t>
    </dgm:pt>
    <dgm:pt modelId="{063DC914-EA99-41BF-A499-D0780EC4BDCC}">
      <dgm:prSet phldrT="[Text]"/>
      <dgm:spPr/>
      <dgm:t>
        <a:bodyPr/>
        <a:lstStyle/>
        <a:p>
          <a:r>
            <a:rPr lang="en-US"/>
            <a:t>Interculture Competence</a:t>
          </a:r>
        </a:p>
      </dgm:t>
    </dgm:pt>
    <dgm:pt modelId="{49310FD3-D8F0-4B4A-9698-707FA04A81AC}" type="parTrans" cxnId="{C0BBDD9F-451F-44B0-9BEF-76DB849CBE39}">
      <dgm:prSet/>
      <dgm:spPr/>
      <dgm:t>
        <a:bodyPr/>
        <a:lstStyle/>
        <a:p>
          <a:endParaRPr lang="en-US"/>
        </a:p>
      </dgm:t>
    </dgm:pt>
    <dgm:pt modelId="{559EB56D-CD97-4C03-AD87-6C9F3E6DF31A}" type="sibTrans" cxnId="{C0BBDD9F-451F-44B0-9BEF-76DB849CBE39}">
      <dgm:prSet/>
      <dgm:spPr/>
      <dgm:t>
        <a:bodyPr/>
        <a:lstStyle/>
        <a:p>
          <a:endParaRPr lang="en-US"/>
        </a:p>
      </dgm:t>
    </dgm:pt>
    <dgm:pt modelId="{076094B7-06C2-446A-BC05-0EF6756CAE89}">
      <dgm:prSet phldrT="[Text]"/>
      <dgm:spPr/>
      <dgm:t>
        <a:bodyPr/>
        <a:lstStyle/>
        <a:p>
          <a:r>
            <a:rPr lang="en-US"/>
            <a:t>Culture Awareness  and Other Countries  Knowledge</a:t>
          </a:r>
        </a:p>
      </dgm:t>
    </dgm:pt>
    <dgm:pt modelId="{88B0836E-594D-4499-9EEE-2E723FF6C89E}" type="parTrans" cxnId="{6CDFAA7E-9703-4F3C-8C37-7E497288F868}">
      <dgm:prSet/>
      <dgm:spPr/>
      <dgm:t>
        <a:bodyPr/>
        <a:lstStyle/>
        <a:p>
          <a:endParaRPr lang="en-US"/>
        </a:p>
      </dgm:t>
    </dgm:pt>
    <dgm:pt modelId="{007C294D-0975-474A-96DF-AAC41B548B2C}" type="sibTrans" cxnId="{6CDFAA7E-9703-4F3C-8C37-7E497288F868}">
      <dgm:prSet/>
      <dgm:spPr/>
      <dgm:t>
        <a:bodyPr/>
        <a:lstStyle/>
        <a:p>
          <a:endParaRPr lang="en-US"/>
        </a:p>
      </dgm:t>
    </dgm:pt>
    <dgm:pt modelId="{02B465C7-E295-4B5A-AE78-9C9377B38024}">
      <dgm:prSet phldrT="[Text]"/>
      <dgm:spPr/>
      <dgm:t>
        <a:bodyPr/>
        <a:lstStyle/>
        <a:p>
          <a:r>
            <a:rPr lang="en-US"/>
            <a:t>Communication Styles, Values, Customs, and Cultural Norms</a:t>
          </a:r>
        </a:p>
      </dgm:t>
    </dgm:pt>
    <dgm:pt modelId="{E02D2CE2-1DD9-4F97-B433-C382CE1CE246}" type="parTrans" cxnId="{9BC328AC-BF78-4E5D-9025-5EA0C9AF2061}">
      <dgm:prSet/>
      <dgm:spPr/>
      <dgm:t>
        <a:bodyPr/>
        <a:lstStyle/>
        <a:p>
          <a:endParaRPr lang="en-US"/>
        </a:p>
      </dgm:t>
    </dgm:pt>
    <dgm:pt modelId="{A3654CF4-AEEC-424C-ADF2-24A00A81B3CA}" type="sibTrans" cxnId="{9BC328AC-BF78-4E5D-9025-5EA0C9AF2061}">
      <dgm:prSet/>
      <dgm:spPr/>
      <dgm:t>
        <a:bodyPr/>
        <a:lstStyle/>
        <a:p>
          <a:endParaRPr lang="en-US"/>
        </a:p>
      </dgm:t>
    </dgm:pt>
    <dgm:pt modelId="{730BC76C-A579-45C8-AA21-0974C789A9DE}">
      <dgm:prSet phldrT="[Text]"/>
      <dgm:spPr/>
      <dgm:t>
        <a:bodyPr/>
        <a:lstStyle/>
        <a:p>
          <a:r>
            <a:rPr lang="en-US"/>
            <a:t>Adaptability and Openness to Learning</a:t>
          </a:r>
        </a:p>
      </dgm:t>
    </dgm:pt>
    <dgm:pt modelId="{436A3306-C81A-440F-9129-56E92182EA62}" type="parTrans" cxnId="{2E7E6911-9E7E-4629-9980-5013BCD6D009}">
      <dgm:prSet/>
      <dgm:spPr/>
      <dgm:t>
        <a:bodyPr/>
        <a:lstStyle/>
        <a:p>
          <a:endParaRPr lang="en-US"/>
        </a:p>
      </dgm:t>
    </dgm:pt>
    <dgm:pt modelId="{67AF3798-64DB-4BCC-857B-334B61241ED2}" type="sibTrans" cxnId="{2E7E6911-9E7E-4629-9980-5013BCD6D009}">
      <dgm:prSet/>
      <dgm:spPr/>
      <dgm:t>
        <a:bodyPr/>
        <a:lstStyle/>
        <a:p>
          <a:endParaRPr lang="en-US"/>
        </a:p>
      </dgm:t>
    </dgm:pt>
    <dgm:pt modelId="{D192EF6A-FCA8-4EFE-BBE8-A0A4532DEFD8}">
      <dgm:prSet phldrT="[Text]"/>
      <dgm:spPr/>
      <dgm:t>
        <a:bodyPr/>
        <a:lstStyle/>
        <a:p>
          <a:r>
            <a:rPr lang="en-US"/>
            <a:t>Flexibility Towards New Ideas and Opinions</a:t>
          </a:r>
        </a:p>
      </dgm:t>
    </dgm:pt>
    <dgm:pt modelId="{FCF1C3F7-C7B9-4570-887D-6DADF151DF88}" type="parTrans" cxnId="{E53BEFC1-C9E9-4817-9B64-F44194D49E85}">
      <dgm:prSet/>
      <dgm:spPr/>
      <dgm:t>
        <a:bodyPr/>
        <a:lstStyle/>
        <a:p>
          <a:endParaRPr lang="en-US"/>
        </a:p>
      </dgm:t>
    </dgm:pt>
    <dgm:pt modelId="{D7D874BB-3FD8-4E36-910D-AD03EB517ED8}" type="sibTrans" cxnId="{E53BEFC1-C9E9-4817-9B64-F44194D49E85}">
      <dgm:prSet/>
      <dgm:spPr/>
      <dgm:t>
        <a:bodyPr/>
        <a:lstStyle/>
        <a:p>
          <a:endParaRPr lang="en-US"/>
        </a:p>
      </dgm:t>
    </dgm:pt>
    <dgm:pt modelId="{9853273F-1328-4B0B-8384-EAD53F6DB7B8}">
      <dgm:prSet phldrT="[Text]"/>
      <dgm:spPr/>
      <dgm:t>
        <a:bodyPr/>
        <a:lstStyle/>
        <a:p>
          <a:r>
            <a:rPr lang="en-US"/>
            <a:t>Accepting Input from Others
</a:t>
          </a:r>
        </a:p>
      </dgm:t>
    </dgm:pt>
    <dgm:pt modelId="{E55FAFAB-86A0-4EBA-83D5-6C547F06B32C}" type="parTrans" cxnId="{7909E32D-435C-4E5F-9430-0AEA9505917D}">
      <dgm:prSet/>
      <dgm:spPr/>
      <dgm:t>
        <a:bodyPr/>
        <a:lstStyle/>
        <a:p>
          <a:endParaRPr lang="en-US"/>
        </a:p>
      </dgm:t>
    </dgm:pt>
    <dgm:pt modelId="{18CEEC53-FCFA-4A33-B94B-110A93BBAF5A}" type="sibTrans" cxnId="{7909E32D-435C-4E5F-9430-0AEA9505917D}">
      <dgm:prSet/>
      <dgm:spPr/>
      <dgm:t>
        <a:bodyPr/>
        <a:lstStyle/>
        <a:p>
          <a:endParaRPr lang="en-US"/>
        </a:p>
      </dgm:t>
    </dgm:pt>
    <dgm:pt modelId="{531D0ED9-27B1-4BA8-B3D3-C39968CBB398}">
      <dgm:prSet phldrT="[Text]"/>
      <dgm:spPr/>
      <dgm:t>
        <a:bodyPr/>
        <a:lstStyle/>
        <a:p>
          <a:r>
            <a:rPr lang="en-US"/>
            <a:t>Open Mindedness</a:t>
          </a:r>
        </a:p>
      </dgm:t>
    </dgm:pt>
    <dgm:pt modelId="{14A2554E-F4DF-486A-861D-F566F8AC55E9}" type="parTrans" cxnId="{FB46929A-7310-44B4-BCD4-4FF21BA602CA}">
      <dgm:prSet/>
      <dgm:spPr/>
      <dgm:t>
        <a:bodyPr/>
        <a:lstStyle/>
        <a:p>
          <a:endParaRPr lang="en-US"/>
        </a:p>
      </dgm:t>
    </dgm:pt>
    <dgm:pt modelId="{8D8E2047-8FCD-406D-800A-0E9BD93F718E}" type="sibTrans" cxnId="{FB46929A-7310-44B4-BCD4-4FF21BA602CA}">
      <dgm:prSet/>
      <dgm:spPr/>
      <dgm:t>
        <a:bodyPr/>
        <a:lstStyle/>
        <a:p>
          <a:endParaRPr lang="en-US"/>
        </a:p>
      </dgm:t>
    </dgm:pt>
    <dgm:pt modelId="{3533ECCD-CF5A-400A-BA0D-E45A83840D08}">
      <dgm:prSet/>
      <dgm:spPr/>
      <dgm:t>
        <a:bodyPr/>
        <a:lstStyle/>
        <a:p>
          <a:r>
            <a:rPr lang="en-US"/>
            <a:t>Respect and compassion</a:t>
          </a:r>
        </a:p>
      </dgm:t>
    </dgm:pt>
    <dgm:pt modelId="{C3562C29-C604-4DF2-B351-8C3CCD93145D}" type="parTrans" cxnId="{065E2BB6-C9A6-4575-9F31-B30591449D47}">
      <dgm:prSet/>
      <dgm:spPr/>
      <dgm:t>
        <a:bodyPr/>
        <a:lstStyle/>
        <a:p>
          <a:endParaRPr lang="en-US"/>
        </a:p>
      </dgm:t>
    </dgm:pt>
    <dgm:pt modelId="{FCF3C7D2-6FCB-492E-8B44-136E46D22770}" type="sibTrans" cxnId="{065E2BB6-C9A6-4575-9F31-B30591449D47}">
      <dgm:prSet/>
      <dgm:spPr/>
      <dgm:t>
        <a:bodyPr/>
        <a:lstStyle/>
        <a:p>
          <a:endParaRPr lang="en-US"/>
        </a:p>
      </dgm:t>
    </dgm:pt>
    <dgm:pt modelId="{A3EB49CD-3AE7-4C02-9AAF-2661526470BB}">
      <dgm:prSet phldrT="[Text]"/>
      <dgm:spPr/>
      <dgm:t>
        <a:bodyPr/>
        <a:lstStyle/>
        <a:p>
          <a:r>
            <a:rPr lang="en-US"/>
            <a:t>Intercultural Performance</a:t>
          </a:r>
        </a:p>
      </dgm:t>
    </dgm:pt>
    <dgm:pt modelId="{6F5A8902-F76A-4678-A17F-EBC7931141C8}" type="sibTrans" cxnId="{6F84B57C-CDDC-4D5B-9D75-5662364657C0}">
      <dgm:prSet/>
      <dgm:spPr/>
      <dgm:t>
        <a:bodyPr/>
        <a:lstStyle/>
        <a:p>
          <a:endParaRPr lang="en-US"/>
        </a:p>
      </dgm:t>
    </dgm:pt>
    <dgm:pt modelId="{1A8887FA-E969-4129-81D7-415A1186C15D}" type="parTrans" cxnId="{6F84B57C-CDDC-4D5B-9D75-5662364657C0}">
      <dgm:prSet/>
      <dgm:spPr/>
      <dgm:t>
        <a:bodyPr/>
        <a:lstStyle/>
        <a:p>
          <a:endParaRPr lang="en-US"/>
        </a:p>
      </dgm:t>
    </dgm:pt>
    <dgm:pt modelId="{E1201EEB-7FBC-4E21-807B-84E13480E13A}" type="pres">
      <dgm:prSet presAssocID="{82D619B2-23FD-4640-B0CD-44CA00383E82}" presName="hierChild1" presStyleCnt="0">
        <dgm:presLayoutVars>
          <dgm:chPref val="1"/>
          <dgm:dir/>
          <dgm:animOne val="branch"/>
          <dgm:animLvl val="lvl"/>
          <dgm:resizeHandles/>
        </dgm:presLayoutVars>
      </dgm:prSet>
      <dgm:spPr/>
    </dgm:pt>
    <dgm:pt modelId="{1FF01BC0-F77D-4D9E-8DBD-1158E36D5FA3}" type="pres">
      <dgm:prSet presAssocID="{063DC914-EA99-41BF-A499-D0780EC4BDCC}" presName="hierRoot1" presStyleCnt="0"/>
      <dgm:spPr/>
    </dgm:pt>
    <dgm:pt modelId="{C38CF9B3-DFE7-4194-97D2-CA8A7A8F1BFD}" type="pres">
      <dgm:prSet presAssocID="{063DC914-EA99-41BF-A499-D0780EC4BDCC}" presName="composite" presStyleCnt="0"/>
      <dgm:spPr/>
    </dgm:pt>
    <dgm:pt modelId="{2E464E0E-2AA7-4915-B70C-10129AFBF2F8}" type="pres">
      <dgm:prSet presAssocID="{063DC914-EA99-41BF-A499-D0780EC4BDCC}" presName="background" presStyleLbl="node0" presStyleIdx="0" presStyleCnt="1"/>
      <dgm:spPr/>
    </dgm:pt>
    <dgm:pt modelId="{0207FEF8-9935-4F29-BA51-FF8F2EE0BDE2}" type="pres">
      <dgm:prSet presAssocID="{063DC914-EA99-41BF-A499-D0780EC4BDCC}" presName="text" presStyleLbl="fgAcc0" presStyleIdx="0" presStyleCnt="1">
        <dgm:presLayoutVars>
          <dgm:chPref val="3"/>
        </dgm:presLayoutVars>
      </dgm:prSet>
      <dgm:spPr/>
    </dgm:pt>
    <dgm:pt modelId="{54727B99-0E62-4184-9DA5-9B03A0662C52}" type="pres">
      <dgm:prSet presAssocID="{063DC914-EA99-41BF-A499-D0780EC4BDCC}" presName="hierChild2" presStyleCnt="0"/>
      <dgm:spPr/>
    </dgm:pt>
    <dgm:pt modelId="{02DBDC7D-2A38-4300-B5A9-83F1F619029A}" type="pres">
      <dgm:prSet presAssocID="{88B0836E-594D-4499-9EEE-2E723FF6C89E}" presName="Name10" presStyleLbl="parChTrans1D2" presStyleIdx="0" presStyleCnt="4"/>
      <dgm:spPr/>
    </dgm:pt>
    <dgm:pt modelId="{EA3F32E2-9808-4577-A8FC-7E0A87B512BA}" type="pres">
      <dgm:prSet presAssocID="{076094B7-06C2-446A-BC05-0EF6756CAE89}" presName="hierRoot2" presStyleCnt="0"/>
      <dgm:spPr/>
    </dgm:pt>
    <dgm:pt modelId="{93C178A2-5D90-4728-89C7-DE165CE271C6}" type="pres">
      <dgm:prSet presAssocID="{076094B7-06C2-446A-BC05-0EF6756CAE89}" presName="composite2" presStyleCnt="0"/>
      <dgm:spPr/>
    </dgm:pt>
    <dgm:pt modelId="{16A2390C-D3E2-4A5F-9B85-411FABC83328}" type="pres">
      <dgm:prSet presAssocID="{076094B7-06C2-446A-BC05-0EF6756CAE89}" presName="background2" presStyleLbl="node2" presStyleIdx="0" presStyleCnt="4"/>
      <dgm:spPr/>
    </dgm:pt>
    <dgm:pt modelId="{34A97C25-11D4-407A-9EB3-558BF4242E4D}" type="pres">
      <dgm:prSet presAssocID="{076094B7-06C2-446A-BC05-0EF6756CAE89}" presName="text2" presStyleLbl="fgAcc2" presStyleIdx="0" presStyleCnt="4">
        <dgm:presLayoutVars>
          <dgm:chPref val="3"/>
        </dgm:presLayoutVars>
      </dgm:prSet>
      <dgm:spPr/>
    </dgm:pt>
    <dgm:pt modelId="{A0CA2E0E-3535-469E-A7D0-D7543DDC466D}" type="pres">
      <dgm:prSet presAssocID="{076094B7-06C2-446A-BC05-0EF6756CAE89}" presName="hierChild3" presStyleCnt="0"/>
      <dgm:spPr/>
    </dgm:pt>
    <dgm:pt modelId="{6FF8D3C8-9BA4-4A56-BD0E-F6CCF10ADA66}" type="pres">
      <dgm:prSet presAssocID="{E02D2CE2-1DD9-4F97-B433-C382CE1CE246}" presName="Name17" presStyleLbl="parChTrans1D3" presStyleIdx="0" presStyleCnt="4"/>
      <dgm:spPr/>
    </dgm:pt>
    <dgm:pt modelId="{0E220461-B24A-44BF-AEA7-255F965092C8}" type="pres">
      <dgm:prSet presAssocID="{02B465C7-E295-4B5A-AE78-9C9377B38024}" presName="hierRoot3" presStyleCnt="0"/>
      <dgm:spPr/>
    </dgm:pt>
    <dgm:pt modelId="{7705296A-12B6-4BAA-B225-B4D6472A2A8E}" type="pres">
      <dgm:prSet presAssocID="{02B465C7-E295-4B5A-AE78-9C9377B38024}" presName="composite3" presStyleCnt="0"/>
      <dgm:spPr/>
    </dgm:pt>
    <dgm:pt modelId="{B2B9BCAC-6D18-4E64-8A85-EE9C9D80FE14}" type="pres">
      <dgm:prSet presAssocID="{02B465C7-E295-4B5A-AE78-9C9377B38024}" presName="background3" presStyleLbl="node3" presStyleIdx="0" presStyleCnt="4"/>
      <dgm:spPr/>
    </dgm:pt>
    <dgm:pt modelId="{5C81D509-F732-467C-8D1E-1F4B3665F36B}" type="pres">
      <dgm:prSet presAssocID="{02B465C7-E295-4B5A-AE78-9C9377B38024}" presName="text3" presStyleLbl="fgAcc3" presStyleIdx="0" presStyleCnt="4">
        <dgm:presLayoutVars>
          <dgm:chPref val="3"/>
        </dgm:presLayoutVars>
      </dgm:prSet>
      <dgm:spPr/>
    </dgm:pt>
    <dgm:pt modelId="{D7A92BC2-132B-445E-9A71-71C3ED9D0892}" type="pres">
      <dgm:prSet presAssocID="{02B465C7-E295-4B5A-AE78-9C9377B38024}" presName="hierChild4" presStyleCnt="0"/>
      <dgm:spPr/>
    </dgm:pt>
    <dgm:pt modelId="{458F51DF-8F85-412A-B59D-FDDDD4B1BCFD}" type="pres">
      <dgm:prSet presAssocID="{436A3306-C81A-440F-9129-56E92182EA62}" presName="Name17" presStyleLbl="parChTrans1D3" presStyleIdx="1" presStyleCnt="4"/>
      <dgm:spPr/>
    </dgm:pt>
    <dgm:pt modelId="{55112543-F416-4205-9C5A-EDFF2FB82E69}" type="pres">
      <dgm:prSet presAssocID="{730BC76C-A579-45C8-AA21-0974C789A9DE}" presName="hierRoot3" presStyleCnt="0"/>
      <dgm:spPr/>
    </dgm:pt>
    <dgm:pt modelId="{46AF7894-210E-44AA-B528-5CBB0033BA5C}" type="pres">
      <dgm:prSet presAssocID="{730BC76C-A579-45C8-AA21-0974C789A9DE}" presName="composite3" presStyleCnt="0"/>
      <dgm:spPr/>
    </dgm:pt>
    <dgm:pt modelId="{87F0D781-80DD-4154-A2B6-6BEC6126F52D}" type="pres">
      <dgm:prSet presAssocID="{730BC76C-A579-45C8-AA21-0974C789A9DE}" presName="background3" presStyleLbl="node3" presStyleIdx="1" presStyleCnt="4"/>
      <dgm:spPr/>
    </dgm:pt>
    <dgm:pt modelId="{EA117BD2-F13C-4D60-9ABF-F8A867A99952}" type="pres">
      <dgm:prSet presAssocID="{730BC76C-A579-45C8-AA21-0974C789A9DE}" presName="text3" presStyleLbl="fgAcc3" presStyleIdx="1" presStyleCnt="4">
        <dgm:presLayoutVars>
          <dgm:chPref val="3"/>
        </dgm:presLayoutVars>
      </dgm:prSet>
      <dgm:spPr/>
    </dgm:pt>
    <dgm:pt modelId="{8996D65D-CB62-43C2-9290-031135E0DCAC}" type="pres">
      <dgm:prSet presAssocID="{730BC76C-A579-45C8-AA21-0974C789A9DE}" presName="hierChild4" presStyleCnt="0"/>
      <dgm:spPr/>
    </dgm:pt>
    <dgm:pt modelId="{9066B149-A2C1-46BA-BF5F-E55ADB8B275D}" type="pres">
      <dgm:prSet presAssocID="{1A8887FA-E969-4129-81D7-415A1186C15D}" presName="Name10" presStyleLbl="parChTrans1D2" presStyleIdx="1" presStyleCnt="4"/>
      <dgm:spPr/>
    </dgm:pt>
    <dgm:pt modelId="{7DA92571-0470-47D5-92D0-0C6B1B5E0A89}" type="pres">
      <dgm:prSet presAssocID="{A3EB49CD-3AE7-4C02-9AAF-2661526470BB}" presName="hierRoot2" presStyleCnt="0"/>
      <dgm:spPr/>
    </dgm:pt>
    <dgm:pt modelId="{E5AA1F5A-06FF-40D3-A7BB-F86B26F83ED4}" type="pres">
      <dgm:prSet presAssocID="{A3EB49CD-3AE7-4C02-9AAF-2661526470BB}" presName="composite2" presStyleCnt="0"/>
      <dgm:spPr/>
    </dgm:pt>
    <dgm:pt modelId="{B78E48FC-F1AB-4A94-A29C-85C84BE00AD8}" type="pres">
      <dgm:prSet presAssocID="{A3EB49CD-3AE7-4C02-9AAF-2661526470BB}" presName="background2" presStyleLbl="node2" presStyleIdx="1" presStyleCnt="4"/>
      <dgm:spPr/>
    </dgm:pt>
    <dgm:pt modelId="{E03CC9AF-ED24-4ED7-8867-CBEA8785ED2F}" type="pres">
      <dgm:prSet presAssocID="{A3EB49CD-3AE7-4C02-9AAF-2661526470BB}" presName="text2" presStyleLbl="fgAcc2" presStyleIdx="1" presStyleCnt="4">
        <dgm:presLayoutVars>
          <dgm:chPref val="3"/>
        </dgm:presLayoutVars>
      </dgm:prSet>
      <dgm:spPr/>
    </dgm:pt>
    <dgm:pt modelId="{11EF10DE-7F5A-4298-BF22-12E639ED82E7}" type="pres">
      <dgm:prSet presAssocID="{A3EB49CD-3AE7-4C02-9AAF-2661526470BB}" presName="hierChild3" presStyleCnt="0"/>
      <dgm:spPr/>
    </dgm:pt>
    <dgm:pt modelId="{29B4EB7B-02E4-46D5-8E3E-08149045642D}" type="pres">
      <dgm:prSet presAssocID="{14A2554E-F4DF-486A-861D-F566F8AC55E9}" presName="Name10" presStyleLbl="parChTrans1D2" presStyleIdx="2" presStyleCnt="4"/>
      <dgm:spPr/>
    </dgm:pt>
    <dgm:pt modelId="{7A45C730-150C-4458-948D-784B38103303}" type="pres">
      <dgm:prSet presAssocID="{531D0ED9-27B1-4BA8-B3D3-C39968CBB398}" presName="hierRoot2" presStyleCnt="0"/>
      <dgm:spPr/>
    </dgm:pt>
    <dgm:pt modelId="{C41BC28D-601B-423F-9442-3B768F89DDD9}" type="pres">
      <dgm:prSet presAssocID="{531D0ED9-27B1-4BA8-B3D3-C39968CBB398}" presName="composite2" presStyleCnt="0"/>
      <dgm:spPr/>
    </dgm:pt>
    <dgm:pt modelId="{2A2A5055-37E3-44F2-85BA-ED24500629D1}" type="pres">
      <dgm:prSet presAssocID="{531D0ED9-27B1-4BA8-B3D3-C39968CBB398}" presName="background2" presStyleLbl="node2" presStyleIdx="2" presStyleCnt="4"/>
      <dgm:spPr/>
    </dgm:pt>
    <dgm:pt modelId="{F1660C2D-1B38-4203-82AD-F6CBA7B96552}" type="pres">
      <dgm:prSet presAssocID="{531D0ED9-27B1-4BA8-B3D3-C39968CBB398}" presName="text2" presStyleLbl="fgAcc2" presStyleIdx="2" presStyleCnt="4">
        <dgm:presLayoutVars>
          <dgm:chPref val="3"/>
        </dgm:presLayoutVars>
      </dgm:prSet>
      <dgm:spPr/>
    </dgm:pt>
    <dgm:pt modelId="{E3CDD1C2-FA4B-4BDE-8B40-B384D64B04D4}" type="pres">
      <dgm:prSet presAssocID="{531D0ED9-27B1-4BA8-B3D3-C39968CBB398}" presName="hierChild3" presStyleCnt="0"/>
      <dgm:spPr/>
    </dgm:pt>
    <dgm:pt modelId="{5FEE644D-0288-409C-811F-B30C1734CC8D}" type="pres">
      <dgm:prSet presAssocID="{FCF1C3F7-C7B9-4570-887D-6DADF151DF88}" presName="Name17" presStyleLbl="parChTrans1D3" presStyleIdx="2" presStyleCnt="4"/>
      <dgm:spPr/>
    </dgm:pt>
    <dgm:pt modelId="{D7831167-8A6D-4F1B-9A4C-39587C78BD11}" type="pres">
      <dgm:prSet presAssocID="{D192EF6A-FCA8-4EFE-BBE8-A0A4532DEFD8}" presName="hierRoot3" presStyleCnt="0"/>
      <dgm:spPr/>
    </dgm:pt>
    <dgm:pt modelId="{0AE43574-7559-48DC-BBE0-C8CC3E067DF5}" type="pres">
      <dgm:prSet presAssocID="{D192EF6A-FCA8-4EFE-BBE8-A0A4532DEFD8}" presName="composite3" presStyleCnt="0"/>
      <dgm:spPr/>
    </dgm:pt>
    <dgm:pt modelId="{315BBE33-2464-4A2B-A806-4C3A3AD42441}" type="pres">
      <dgm:prSet presAssocID="{D192EF6A-FCA8-4EFE-BBE8-A0A4532DEFD8}" presName="background3" presStyleLbl="node3" presStyleIdx="2" presStyleCnt="4"/>
      <dgm:spPr/>
    </dgm:pt>
    <dgm:pt modelId="{43AB29A1-6A3D-4314-A14A-28ED58E081DF}" type="pres">
      <dgm:prSet presAssocID="{D192EF6A-FCA8-4EFE-BBE8-A0A4532DEFD8}" presName="text3" presStyleLbl="fgAcc3" presStyleIdx="2" presStyleCnt="4">
        <dgm:presLayoutVars>
          <dgm:chPref val="3"/>
        </dgm:presLayoutVars>
      </dgm:prSet>
      <dgm:spPr/>
    </dgm:pt>
    <dgm:pt modelId="{4D619EFE-5DF3-40A3-A4A0-1C7D7BA6BEEF}" type="pres">
      <dgm:prSet presAssocID="{D192EF6A-FCA8-4EFE-BBE8-A0A4532DEFD8}" presName="hierChild4" presStyleCnt="0"/>
      <dgm:spPr/>
    </dgm:pt>
    <dgm:pt modelId="{7C1F1536-C559-49FC-8296-F0FB9DAE7FD6}" type="pres">
      <dgm:prSet presAssocID="{E55FAFAB-86A0-4EBA-83D5-6C547F06B32C}" presName="Name17" presStyleLbl="parChTrans1D3" presStyleIdx="3" presStyleCnt="4"/>
      <dgm:spPr/>
    </dgm:pt>
    <dgm:pt modelId="{E7B84493-C2C3-4D4C-A95B-9722BC2F94CB}" type="pres">
      <dgm:prSet presAssocID="{9853273F-1328-4B0B-8384-EAD53F6DB7B8}" presName="hierRoot3" presStyleCnt="0"/>
      <dgm:spPr/>
    </dgm:pt>
    <dgm:pt modelId="{25427D45-E369-4062-8FA9-1AF3120A4FA8}" type="pres">
      <dgm:prSet presAssocID="{9853273F-1328-4B0B-8384-EAD53F6DB7B8}" presName="composite3" presStyleCnt="0"/>
      <dgm:spPr/>
    </dgm:pt>
    <dgm:pt modelId="{882FF156-C98B-40E8-ADF4-C0931ADD4B8B}" type="pres">
      <dgm:prSet presAssocID="{9853273F-1328-4B0B-8384-EAD53F6DB7B8}" presName="background3" presStyleLbl="node3" presStyleIdx="3" presStyleCnt="4"/>
      <dgm:spPr/>
    </dgm:pt>
    <dgm:pt modelId="{A0FC5E74-204B-4B99-8F04-63741337AB33}" type="pres">
      <dgm:prSet presAssocID="{9853273F-1328-4B0B-8384-EAD53F6DB7B8}" presName="text3" presStyleLbl="fgAcc3" presStyleIdx="3" presStyleCnt="4">
        <dgm:presLayoutVars>
          <dgm:chPref val="3"/>
        </dgm:presLayoutVars>
      </dgm:prSet>
      <dgm:spPr/>
    </dgm:pt>
    <dgm:pt modelId="{EA82EEB2-163C-4223-B3B7-93A31A557E4C}" type="pres">
      <dgm:prSet presAssocID="{9853273F-1328-4B0B-8384-EAD53F6DB7B8}" presName="hierChild4" presStyleCnt="0"/>
      <dgm:spPr/>
    </dgm:pt>
    <dgm:pt modelId="{035C7D48-ACCF-4F92-95EB-82A9EB9C0D76}" type="pres">
      <dgm:prSet presAssocID="{C3562C29-C604-4DF2-B351-8C3CCD93145D}" presName="Name10" presStyleLbl="parChTrans1D2" presStyleIdx="3" presStyleCnt="4"/>
      <dgm:spPr/>
    </dgm:pt>
    <dgm:pt modelId="{A8DDC056-2106-4376-B28E-066CCE7732BE}" type="pres">
      <dgm:prSet presAssocID="{3533ECCD-CF5A-400A-BA0D-E45A83840D08}" presName="hierRoot2" presStyleCnt="0"/>
      <dgm:spPr/>
    </dgm:pt>
    <dgm:pt modelId="{2A00A81D-5C44-4583-9133-2BAEFAB2D433}" type="pres">
      <dgm:prSet presAssocID="{3533ECCD-CF5A-400A-BA0D-E45A83840D08}" presName="composite2" presStyleCnt="0"/>
      <dgm:spPr/>
    </dgm:pt>
    <dgm:pt modelId="{045570A1-8AED-4E73-BA40-7DA88CCEFCF5}" type="pres">
      <dgm:prSet presAssocID="{3533ECCD-CF5A-400A-BA0D-E45A83840D08}" presName="background2" presStyleLbl="node2" presStyleIdx="3" presStyleCnt="4"/>
      <dgm:spPr/>
    </dgm:pt>
    <dgm:pt modelId="{06C68AB9-0887-4074-AE56-B8EEA09C1600}" type="pres">
      <dgm:prSet presAssocID="{3533ECCD-CF5A-400A-BA0D-E45A83840D08}" presName="text2" presStyleLbl="fgAcc2" presStyleIdx="3" presStyleCnt="4">
        <dgm:presLayoutVars>
          <dgm:chPref val="3"/>
        </dgm:presLayoutVars>
      </dgm:prSet>
      <dgm:spPr/>
    </dgm:pt>
    <dgm:pt modelId="{624D4945-751A-4EC6-941D-DFBBFB52019E}" type="pres">
      <dgm:prSet presAssocID="{3533ECCD-CF5A-400A-BA0D-E45A83840D08}" presName="hierChild3" presStyleCnt="0"/>
      <dgm:spPr/>
    </dgm:pt>
  </dgm:ptLst>
  <dgm:cxnLst>
    <dgm:cxn modelId="{40AFCF0F-DE2A-470F-BDB2-D2F16EBAAADD}" type="presOf" srcId="{14A2554E-F4DF-486A-861D-F566F8AC55E9}" destId="{29B4EB7B-02E4-46D5-8E3E-08149045642D}" srcOrd="0" destOrd="0" presId="urn:microsoft.com/office/officeart/2005/8/layout/hierarchy1"/>
    <dgm:cxn modelId="{2E7E6911-9E7E-4629-9980-5013BCD6D009}" srcId="{076094B7-06C2-446A-BC05-0EF6756CAE89}" destId="{730BC76C-A579-45C8-AA21-0974C789A9DE}" srcOrd="1" destOrd="0" parTransId="{436A3306-C81A-440F-9129-56E92182EA62}" sibTransId="{67AF3798-64DB-4BCC-857B-334B61241ED2}"/>
    <dgm:cxn modelId="{64E13925-F460-4DB3-8090-DB14ED4A8589}" type="presOf" srcId="{063DC914-EA99-41BF-A499-D0780EC4BDCC}" destId="{0207FEF8-9935-4F29-BA51-FF8F2EE0BDE2}" srcOrd="0" destOrd="0" presId="urn:microsoft.com/office/officeart/2005/8/layout/hierarchy1"/>
    <dgm:cxn modelId="{845F6F28-9A74-431E-B199-8FB8D9AA5B57}" type="presOf" srcId="{076094B7-06C2-446A-BC05-0EF6756CAE89}" destId="{34A97C25-11D4-407A-9EB3-558BF4242E4D}" srcOrd="0" destOrd="0" presId="urn:microsoft.com/office/officeart/2005/8/layout/hierarchy1"/>
    <dgm:cxn modelId="{C520A628-F626-49D5-B58A-D9B228C44839}" type="presOf" srcId="{02B465C7-E295-4B5A-AE78-9C9377B38024}" destId="{5C81D509-F732-467C-8D1E-1F4B3665F36B}" srcOrd="0" destOrd="0" presId="urn:microsoft.com/office/officeart/2005/8/layout/hierarchy1"/>
    <dgm:cxn modelId="{831E972A-AEF0-4066-99DC-7B9840F6E7ED}" type="presOf" srcId="{88B0836E-594D-4499-9EEE-2E723FF6C89E}" destId="{02DBDC7D-2A38-4300-B5A9-83F1F619029A}" srcOrd="0" destOrd="0" presId="urn:microsoft.com/office/officeart/2005/8/layout/hierarchy1"/>
    <dgm:cxn modelId="{7909E32D-435C-4E5F-9430-0AEA9505917D}" srcId="{531D0ED9-27B1-4BA8-B3D3-C39968CBB398}" destId="{9853273F-1328-4B0B-8384-EAD53F6DB7B8}" srcOrd="1" destOrd="0" parTransId="{E55FAFAB-86A0-4EBA-83D5-6C547F06B32C}" sibTransId="{18CEEC53-FCFA-4A33-B94B-110A93BBAF5A}"/>
    <dgm:cxn modelId="{29D2825E-06D9-4938-BBD7-F468EB9E893C}" type="presOf" srcId="{1A8887FA-E969-4129-81D7-415A1186C15D}" destId="{9066B149-A2C1-46BA-BF5F-E55ADB8B275D}" srcOrd="0" destOrd="0" presId="urn:microsoft.com/office/officeart/2005/8/layout/hierarchy1"/>
    <dgm:cxn modelId="{E6FA5548-9AE3-484A-B907-F5A6ED303B94}" type="presOf" srcId="{C3562C29-C604-4DF2-B351-8C3CCD93145D}" destId="{035C7D48-ACCF-4F92-95EB-82A9EB9C0D76}" srcOrd="0" destOrd="0" presId="urn:microsoft.com/office/officeart/2005/8/layout/hierarchy1"/>
    <dgm:cxn modelId="{6F84B57C-CDDC-4D5B-9D75-5662364657C0}" srcId="{063DC914-EA99-41BF-A499-D0780EC4BDCC}" destId="{A3EB49CD-3AE7-4C02-9AAF-2661526470BB}" srcOrd="1" destOrd="0" parTransId="{1A8887FA-E969-4129-81D7-415A1186C15D}" sibTransId="{6F5A8902-F76A-4678-A17F-EBC7931141C8}"/>
    <dgm:cxn modelId="{6CDFAA7E-9703-4F3C-8C37-7E497288F868}" srcId="{063DC914-EA99-41BF-A499-D0780EC4BDCC}" destId="{076094B7-06C2-446A-BC05-0EF6756CAE89}" srcOrd="0" destOrd="0" parTransId="{88B0836E-594D-4499-9EEE-2E723FF6C89E}" sibTransId="{007C294D-0975-474A-96DF-AAC41B548B2C}"/>
    <dgm:cxn modelId="{608CBE82-3701-490B-9F12-9FC3D4115AD8}" type="presOf" srcId="{531D0ED9-27B1-4BA8-B3D3-C39968CBB398}" destId="{F1660C2D-1B38-4203-82AD-F6CBA7B96552}" srcOrd="0" destOrd="0" presId="urn:microsoft.com/office/officeart/2005/8/layout/hierarchy1"/>
    <dgm:cxn modelId="{FAEEA095-2007-4470-9CB3-B0BFEB1B0B95}" type="presOf" srcId="{82D619B2-23FD-4640-B0CD-44CA00383E82}" destId="{E1201EEB-7FBC-4E21-807B-84E13480E13A}" srcOrd="0" destOrd="0" presId="urn:microsoft.com/office/officeart/2005/8/layout/hierarchy1"/>
    <dgm:cxn modelId="{1B9FB595-3819-405D-9670-8AC5E8AA8926}" type="presOf" srcId="{A3EB49CD-3AE7-4C02-9AAF-2661526470BB}" destId="{E03CC9AF-ED24-4ED7-8867-CBEA8785ED2F}" srcOrd="0" destOrd="0" presId="urn:microsoft.com/office/officeart/2005/8/layout/hierarchy1"/>
    <dgm:cxn modelId="{FB46929A-7310-44B4-BCD4-4FF21BA602CA}" srcId="{063DC914-EA99-41BF-A499-D0780EC4BDCC}" destId="{531D0ED9-27B1-4BA8-B3D3-C39968CBB398}" srcOrd="2" destOrd="0" parTransId="{14A2554E-F4DF-486A-861D-F566F8AC55E9}" sibTransId="{8D8E2047-8FCD-406D-800A-0E9BD93F718E}"/>
    <dgm:cxn modelId="{9E97689B-46C3-4A3A-9033-5EFBA7DEF52D}" type="presOf" srcId="{3533ECCD-CF5A-400A-BA0D-E45A83840D08}" destId="{06C68AB9-0887-4074-AE56-B8EEA09C1600}" srcOrd="0" destOrd="0" presId="urn:microsoft.com/office/officeart/2005/8/layout/hierarchy1"/>
    <dgm:cxn modelId="{C0BBDD9F-451F-44B0-9BEF-76DB849CBE39}" srcId="{82D619B2-23FD-4640-B0CD-44CA00383E82}" destId="{063DC914-EA99-41BF-A499-D0780EC4BDCC}" srcOrd="0" destOrd="0" parTransId="{49310FD3-D8F0-4B4A-9698-707FA04A81AC}" sibTransId="{559EB56D-CD97-4C03-AD87-6C9F3E6DF31A}"/>
    <dgm:cxn modelId="{2E1580A7-C6A5-4E33-9B57-E30228B45374}" type="presOf" srcId="{D192EF6A-FCA8-4EFE-BBE8-A0A4532DEFD8}" destId="{43AB29A1-6A3D-4314-A14A-28ED58E081DF}" srcOrd="0" destOrd="0" presId="urn:microsoft.com/office/officeart/2005/8/layout/hierarchy1"/>
    <dgm:cxn modelId="{9BC328AC-BF78-4E5D-9025-5EA0C9AF2061}" srcId="{076094B7-06C2-446A-BC05-0EF6756CAE89}" destId="{02B465C7-E295-4B5A-AE78-9C9377B38024}" srcOrd="0" destOrd="0" parTransId="{E02D2CE2-1DD9-4F97-B433-C382CE1CE246}" sibTransId="{A3654CF4-AEEC-424C-ADF2-24A00A81B3CA}"/>
    <dgm:cxn modelId="{720119B6-FE8D-4E67-B17C-05EA1FF4BC9D}" type="presOf" srcId="{436A3306-C81A-440F-9129-56E92182EA62}" destId="{458F51DF-8F85-412A-B59D-FDDDD4B1BCFD}" srcOrd="0" destOrd="0" presId="urn:microsoft.com/office/officeart/2005/8/layout/hierarchy1"/>
    <dgm:cxn modelId="{065E2BB6-C9A6-4575-9F31-B30591449D47}" srcId="{063DC914-EA99-41BF-A499-D0780EC4BDCC}" destId="{3533ECCD-CF5A-400A-BA0D-E45A83840D08}" srcOrd="3" destOrd="0" parTransId="{C3562C29-C604-4DF2-B351-8C3CCD93145D}" sibTransId="{FCF3C7D2-6FCB-492E-8B44-136E46D22770}"/>
    <dgm:cxn modelId="{143FDCBF-E205-4E9B-979C-18A9F4999549}" type="presOf" srcId="{FCF1C3F7-C7B9-4570-887D-6DADF151DF88}" destId="{5FEE644D-0288-409C-811F-B30C1734CC8D}" srcOrd="0" destOrd="0" presId="urn:microsoft.com/office/officeart/2005/8/layout/hierarchy1"/>
    <dgm:cxn modelId="{E53BEFC1-C9E9-4817-9B64-F44194D49E85}" srcId="{531D0ED9-27B1-4BA8-B3D3-C39968CBB398}" destId="{D192EF6A-FCA8-4EFE-BBE8-A0A4532DEFD8}" srcOrd="0" destOrd="0" parTransId="{FCF1C3F7-C7B9-4570-887D-6DADF151DF88}" sibTransId="{D7D874BB-3FD8-4E36-910D-AD03EB517ED8}"/>
    <dgm:cxn modelId="{099FABC4-A5AB-4AD5-8A1D-135CECC5CF3C}" type="presOf" srcId="{E02D2CE2-1DD9-4F97-B433-C382CE1CE246}" destId="{6FF8D3C8-9BA4-4A56-BD0E-F6CCF10ADA66}" srcOrd="0" destOrd="0" presId="urn:microsoft.com/office/officeart/2005/8/layout/hierarchy1"/>
    <dgm:cxn modelId="{5A45DBE5-4295-4B4D-BD81-8A3CDD89F122}" type="presOf" srcId="{E55FAFAB-86A0-4EBA-83D5-6C547F06B32C}" destId="{7C1F1536-C559-49FC-8296-F0FB9DAE7FD6}" srcOrd="0" destOrd="0" presId="urn:microsoft.com/office/officeart/2005/8/layout/hierarchy1"/>
    <dgm:cxn modelId="{B00053F1-BFF9-4E87-B11D-D4D4F232D495}" type="presOf" srcId="{9853273F-1328-4B0B-8384-EAD53F6DB7B8}" destId="{A0FC5E74-204B-4B99-8F04-63741337AB33}" srcOrd="0" destOrd="0" presId="urn:microsoft.com/office/officeart/2005/8/layout/hierarchy1"/>
    <dgm:cxn modelId="{2BE76DF8-8EEA-49EE-BE15-ECDC1CBF047C}" type="presOf" srcId="{730BC76C-A579-45C8-AA21-0974C789A9DE}" destId="{EA117BD2-F13C-4D60-9ABF-F8A867A99952}" srcOrd="0" destOrd="0" presId="urn:microsoft.com/office/officeart/2005/8/layout/hierarchy1"/>
    <dgm:cxn modelId="{25626299-0CCA-4C3D-9A5B-B755B30FDC08}" type="presParOf" srcId="{E1201EEB-7FBC-4E21-807B-84E13480E13A}" destId="{1FF01BC0-F77D-4D9E-8DBD-1158E36D5FA3}" srcOrd="0" destOrd="0" presId="urn:microsoft.com/office/officeart/2005/8/layout/hierarchy1"/>
    <dgm:cxn modelId="{480ACE3D-20BA-4A3B-8341-D8893F2E284C}" type="presParOf" srcId="{1FF01BC0-F77D-4D9E-8DBD-1158E36D5FA3}" destId="{C38CF9B3-DFE7-4194-97D2-CA8A7A8F1BFD}" srcOrd="0" destOrd="0" presId="urn:microsoft.com/office/officeart/2005/8/layout/hierarchy1"/>
    <dgm:cxn modelId="{4412C129-A9F0-437E-B5CE-8E6A5E39A58A}" type="presParOf" srcId="{C38CF9B3-DFE7-4194-97D2-CA8A7A8F1BFD}" destId="{2E464E0E-2AA7-4915-B70C-10129AFBF2F8}" srcOrd="0" destOrd="0" presId="urn:microsoft.com/office/officeart/2005/8/layout/hierarchy1"/>
    <dgm:cxn modelId="{0B21C19C-13FE-4B87-84D8-6FE2513178CA}" type="presParOf" srcId="{C38CF9B3-DFE7-4194-97D2-CA8A7A8F1BFD}" destId="{0207FEF8-9935-4F29-BA51-FF8F2EE0BDE2}" srcOrd="1" destOrd="0" presId="urn:microsoft.com/office/officeart/2005/8/layout/hierarchy1"/>
    <dgm:cxn modelId="{9D1AB7EB-0900-488C-A619-14543D74BD07}" type="presParOf" srcId="{1FF01BC0-F77D-4D9E-8DBD-1158E36D5FA3}" destId="{54727B99-0E62-4184-9DA5-9B03A0662C52}" srcOrd="1" destOrd="0" presId="urn:microsoft.com/office/officeart/2005/8/layout/hierarchy1"/>
    <dgm:cxn modelId="{3C19E662-A19A-44B6-BD31-8414BA52C02B}" type="presParOf" srcId="{54727B99-0E62-4184-9DA5-9B03A0662C52}" destId="{02DBDC7D-2A38-4300-B5A9-83F1F619029A}" srcOrd="0" destOrd="0" presId="urn:microsoft.com/office/officeart/2005/8/layout/hierarchy1"/>
    <dgm:cxn modelId="{9CD76609-BEC7-4EAE-A4B7-9EDDBBAF3703}" type="presParOf" srcId="{54727B99-0E62-4184-9DA5-9B03A0662C52}" destId="{EA3F32E2-9808-4577-A8FC-7E0A87B512BA}" srcOrd="1" destOrd="0" presId="urn:microsoft.com/office/officeart/2005/8/layout/hierarchy1"/>
    <dgm:cxn modelId="{180F81A8-3012-43C1-B891-6829519694D4}" type="presParOf" srcId="{EA3F32E2-9808-4577-A8FC-7E0A87B512BA}" destId="{93C178A2-5D90-4728-89C7-DE165CE271C6}" srcOrd="0" destOrd="0" presId="urn:microsoft.com/office/officeart/2005/8/layout/hierarchy1"/>
    <dgm:cxn modelId="{48ADB9DF-3096-4208-AD0F-651750E555D4}" type="presParOf" srcId="{93C178A2-5D90-4728-89C7-DE165CE271C6}" destId="{16A2390C-D3E2-4A5F-9B85-411FABC83328}" srcOrd="0" destOrd="0" presId="urn:microsoft.com/office/officeart/2005/8/layout/hierarchy1"/>
    <dgm:cxn modelId="{A9E109EC-94A5-4D6E-B5EF-7A07086838B3}" type="presParOf" srcId="{93C178A2-5D90-4728-89C7-DE165CE271C6}" destId="{34A97C25-11D4-407A-9EB3-558BF4242E4D}" srcOrd="1" destOrd="0" presId="urn:microsoft.com/office/officeart/2005/8/layout/hierarchy1"/>
    <dgm:cxn modelId="{5EA6E839-3141-4A26-9E6B-16B21779466F}" type="presParOf" srcId="{EA3F32E2-9808-4577-A8FC-7E0A87B512BA}" destId="{A0CA2E0E-3535-469E-A7D0-D7543DDC466D}" srcOrd="1" destOrd="0" presId="urn:microsoft.com/office/officeart/2005/8/layout/hierarchy1"/>
    <dgm:cxn modelId="{4060BB9C-7521-4766-8C03-3083D1EA9DED}" type="presParOf" srcId="{A0CA2E0E-3535-469E-A7D0-D7543DDC466D}" destId="{6FF8D3C8-9BA4-4A56-BD0E-F6CCF10ADA66}" srcOrd="0" destOrd="0" presId="urn:microsoft.com/office/officeart/2005/8/layout/hierarchy1"/>
    <dgm:cxn modelId="{4314881A-0D8E-4E3A-9012-0253F1625115}" type="presParOf" srcId="{A0CA2E0E-3535-469E-A7D0-D7543DDC466D}" destId="{0E220461-B24A-44BF-AEA7-255F965092C8}" srcOrd="1" destOrd="0" presId="urn:microsoft.com/office/officeart/2005/8/layout/hierarchy1"/>
    <dgm:cxn modelId="{389C9B12-9BD6-4EFA-9B11-1BF2F6474564}" type="presParOf" srcId="{0E220461-B24A-44BF-AEA7-255F965092C8}" destId="{7705296A-12B6-4BAA-B225-B4D6472A2A8E}" srcOrd="0" destOrd="0" presId="urn:microsoft.com/office/officeart/2005/8/layout/hierarchy1"/>
    <dgm:cxn modelId="{E61BB79F-808A-4214-AA7F-7E722C22B77D}" type="presParOf" srcId="{7705296A-12B6-4BAA-B225-B4D6472A2A8E}" destId="{B2B9BCAC-6D18-4E64-8A85-EE9C9D80FE14}" srcOrd="0" destOrd="0" presId="urn:microsoft.com/office/officeart/2005/8/layout/hierarchy1"/>
    <dgm:cxn modelId="{3CF6305B-6C7C-41B4-A107-ACB4F7AE9D13}" type="presParOf" srcId="{7705296A-12B6-4BAA-B225-B4D6472A2A8E}" destId="{5C81D509-F732-467C-8D1E-1F4B3665F36B}" srcOrd="1" destOrd="0" presId="urn:microsoft.com/office/officeart/2005/8/layout/hierarchy1"/>
    <dgm:cxn modelId="{320D393A-3E93-41E0-BBB0-883E99443481}" type="presParOf" srcId="{0E220461-B24A-44BF-AEA7-255F965092C8}" destId="{D7A92BC2-132B-445E-9A71-71C3ED9D0892}" srcOrd="1" destOrd="0" presId="urn:microsoft.com/office/officeart/2005/8/layout/hierarchy1"/>
    <dgm:cxn modelId="{5F3C8F26-B0CE-484A-9768-7E192A7ACD30}" type="presParOf" srcId="{A0CA2E0E-3535-469E-A7D0-D7543DDC466D}" destId="{458F51DF-8F85-412A-B59D-FDDDD4B1BCFD}" srcOrd="2" destOrd="0" presId="urn:microsoft.com/office/officeart/2005/8/layout/hierarchy1"/>
    <dgm:cxn modelId="{9AC9BEA7-E3D8-454C-AB9D-9291D9897E75}" type="presParOf" srcId="{A0CA2E0E-3535-469E-A7D0-D7543DDC466D}" destId="{55112543-F416-4205-9C5A-EDFF2FB82E69}" srcOrd="3" destOrd="0" presId="urn:microsoft.com/office/officeart/2005/8/layout/hierarchy1"/>
    <dgm:cxn modelId="{BD8DB575-71CA-4998-86B9-6A604DBFE154}" type="presParOf" srcId="{55112543-F416-4205-9C5A-EDFF2FB82E69}" destId="{46AF7894-210E-44AA-B528-5CBB0033BA5C}" srcOrd="0" destOrd="0" presId="urn:microsoft.com/office/officeart/2005/8/layout/hierarchy1"/>
    <dgm:cxn modelId="{FC27878C-6DE2-4FC4-B26F-86549511647C}" type="presParOf" srcId="{46AF7894-210E-44AA-B528-5CBB0033BA5C}" destId="{87F0D781-80DD-4154-A2B6-6BEC6126F52D}" srcOrd="0" destOrd="0" presId="urn:microsoft.com/office/officeart/2005/8/layout/hierarchy1"/>
    <dgm:cxn modelId="{79165947-E7D8-4044-BDF4-C5334BFDDC83}" type="presParOf" srcId="{46AF7894-210E-44AA-B528-5CBB0033BA5C}" destId="{EA117BD2-F13C-4D60-9ABF-F8A867A99952}" srcOrd="1" destOrd="0" presId="urn:microsoft.com/office/officeart/2005/8/layout/hierarchy1"/>
    <dgm:cxn modelId="{C4AEAB3F-7D16-4A5B-9CB9-B7518848D2C1}" type="presParOf" srcId="{55112543-F416-4205-9C5A-EDFF2FB82E69}" destId="{8996D65D-CB62-43C2-9290-031135E0DCAC}" srcOrd="1" destOrd="0" presId="urn:microsoft.com/office/officeart/2005/8/layout/hierarchy1"/>
    <dgm:cxn modelId="{65C79E69-FA0C-4036-9515-BDACABDD488F}" type="presParOf" srcId="{54727B99-0E62-4184-9DA5-9B03A0662C52}" destId="{9066B149-A2C1-46BA-BF5F-E55ADB8B275D}" srcOrd="2" destOrd="0" presId="urn:microsoft.com/office/officeart/2005/8/layout/hierarchy1"/>
    <dgm:cxn modelId="{F7E87D4F-63FB-45D4-80CC-EA4A6407749A}" type="presParOf" srcId="{54727B99-0E62-4184-9DA5-9B03A0662C52}" destId="{7DA92571-0470-47D5-92D0-0C6B1B5E0A89}" srcOrd="3" destOrd="0" presId="urn:microsoft.com/office/officeart/2005/8/layout/hierarchy1"/>
    <dgm:cxn modelId="{BA5482A1-DD75-4111-9003-10FE9F7019AF}" type="presParOf" srcId="{7DA92571-0470-47D5-92D0-0C6B1B5E0A89}" destId="{E5AA1F5A-06FF-40D3-A7BB-F86B26F83ED4}" srcOrd="0" destOrd="0" presId="urn:microsoft.com/office/officeart/2005/8/layout/hierarchy1"/>
    <dgm:cxn modelId="{E977023C-8725-497A-9330-DE9C55B98127}" type="presParOf" srcId="{E5AA1F5A-06FF-40D3-A7BB-F86B26F83ED4}" destId="{B78E48FC-F1AB-4A94-A29C-85C84BE00AD8}" srcOrd="0" destOrd="0" presId="urn:microsoft.com/office/officeart/2005/8/layout/hierarchy1"/>
    <dgm:cxn modelId="{10E4E0E9-BE1A-4E0E-A933-981D8EE8E517}" type="presParOf" srcId="{E5AA1F5A-06FF-40D3-A7BB-F86B26F83ED4}" destId="{E03CC9AF-ED24-4ED7-8867-CBEA8785ED2F}" srcOrd="1" destOrd="0" presId="urn:microsoft.com/office/officeart/2005/8/layout/hierarchy1"/>
    <dgm:cxn modelId="{E5076100-C5BD-4CFF-B19D-C6A85397A9F3}" type="presParOf" srcId="{7DA92571-0470-47D5-92D0-0C6B1B5E0A89}" destId="{11EF10DE-7F5A-4298-BF22-12E639ED82E7}" srcOrd="1" destOrd="0" presId="urn:microsoft.com/office/officeart/2005/8/layout/hierarchy1"/>
    <dgm:cxn modelId="{13B148E7-ADBF-4D28-A67B-8D397CF7AC48}" type="presParOf" srcId="{54727B99-0E62-4184-9DA5-9B03A0662C52}" destId="{29B4EB7B-02E4-46D5-8E3E-08149045642D}" srcOrd="4" destOrd="0" presId="urn:microsoft.com/office/officeart/2005/8/layout/hierarchy1"/>
    <dgm:cxn modelId="{37A5DD8B-CC96-4F03-8FF1-B82115CD8EB2}" type="presParOf" srcId="{54727B99-0E62-4184-9DA5-9B03A0662C52}" destId="{7A45C730-150C-4458-948D-784B38103303}" srcOrd="5" destOrd="0" presId="urn:microsoft.com/office/officeart/2005/8/layout/hierarchy1"/>
    <dgm:cxn modelId="{2DE21A31-B4A1-4AD3-B76A-C80F312CD2D4}" type="presParOf" srcId="{7A45C730-150C-4458-948D-784B38103303}" destId="{C41BC28D-601B-423F-9442-3B768F89DDD9}" srcOrd="0" destOrd="0" presId="urn:microsoft.com/office/officeart/2005/8/layout/hierarchy1"/>
    <dgm:cxn modelId="{68CCB2FE-9C41-40EC-8787-322D3A386F04}" type="presParOf" srcId="{C41BC28D-601B-423F-9442-3B768F89DDD9}" destId="{2A2A5055-37E3-44F2-85BA-ED24500629D1}" srcOrd="0" destOrd="0" presId="urn:microsoft.com/office/officeart/2005/8/layout/hierarchy1"/>
    <dgm:cxn modelId="{50B54F45-11D0-4655-80C0-9496DBEB3CB5}" type="presParOf" srcId="{C41BC28D-601B-423F-9442-3B768F89DDD9}" destId="{F1660C2D-1B38-4203-82AD-F6CBA7B96552}" srcOrd="1" destOrd="0" presId="urn:microsoft.com/office/officeart/2005/8/layout/hierarchy1"/>
    <dgm:cxn modelId="{C301AB24-F82C-4E48-AFB1-A3308934EC4B}" type="presParOf" srcId="{7A45C730-150C-4458-948D-784B38103303}" destId="{E3CDD1C2-FA4B-4BDE-8B40-B384D64B04D4}" srcOrd="1" destOrd="0" presId="urn:microsoft.com/office/officeart/2005/8/layout/hierarchy1"/>
    <dgm:cxn modelId="{DF697380-1F8A-44FB-BB04-4FC25DB1A9EE}" type="presParOf" srcId="{E3CDD1C2-FA4B-4BDE-8B40-B384D64B04D4}" destId="{5FEE644D-0288-409C-811F-B30C1734CC8D}" srcOrd="0" destOrd="0" presId="urn:microsoft.com/office/officeart/2005/8/layout/hierarchy1"/>
    <dgm:cxn modelId="{42825B6E-A7DE-438D-8A2C-8C8CB1E35503}" type="presParOf" srcId="{E3CDD1C2-FA4B-4BDE-8B40-B384D64B04D4}" destId="{D7831167-8A6D-4F1B-9A4C-39587C78BD11}" srcOrd="1" destOrd="0" presId="urn:microsoft.com/office/officeart/2005/8/layout/hierarchy1"/>
    <dgm:cxn modelId="{28238B74-BB31-445F-A7F0-6BA124150B78}" type="presParOf" srcId="{D7831167-8A6D-4F1B-9A4C-39587C78BD11}" destId="{0AE43574-7559-48DC-BBE0-C8CC3E067DF5}" srcOrd="0" destOrd="0" presId="urn:microsoft.com/office/officeart/2005/8/layout/hierarchy1"/>
    <dgm:cxn modelId="{ECB85B69-9868-475A-9F19-3F07CCD3B6AB}" type="presParOf" srcId="{0AE43574-7559-48DC-BBE0-C8CC3E067DF5}" destId="{315BBE33-2464-4A2B-A806-4C3A3AD42441}" srcOrd="0" destOrd="0" presId="urn:microsoft.com/office/officeart/2005/8/layout/hierarchy1"/>
    <dgm:cxn modelId="{D9088ADC-C644-49BD-93F6-010E0D22164E}" type="presParOf" srcId="{0AE43574-7559-48DC-BBE0-C8CC3E067DF5}" destId="{43AB29A1-6A3D-4314-A14A-28ED58E081DF}" srcOrd="1" destOrd="0" presId="urn:microsoft.com/office/officeart/2005/8/layout/hierarchy1"/>
    <dgm:cxn modelId="{1E5FED14-2561-4B1C-A687-6DBC8F575C57}" type="presParOf" srcId="{D7831167-8A6D-4F1B-9A4C-39587C78BD11}" destId="{4D619EFE-5DF3-40A3-A4A0-1C7D7BA6BEEF}" srcOrd="1" destOrd="0" presId="urn:microsoft.com/office/officeart/2005/8/layout/hierarchy1"/>
    <dgm:cxn modelId="{CC894E6A-E5B5-4814-B600-84835F2820AF}" type="presParOf" srcId="{E3CDD1C2-FA4B-4BDE-8B40-B384D64B04D4}" destId="{7C1F1536-C559-49FC-8296-F0FB9DAE7FD6}" srcOrd="2" destOrd="0" presId="urn:microsoft.com/office/officeart/2005/8/layout/hierarchy1"/>
    <dgm:cxn modelId="{CDC86A52-B968-42B4-81EA-56814085C97E}" type="presParOf" srcId="{E3CDD1C2-FA4B-4BDE-8B40-B384D64B04D4}" destId="{E7B84493-C2C3-4D4C-A95B-9722BC2F94CB}" srcOrd="3" destOrd="0" presId="urn:microsoft.com/office/officeart/2005/8/layout/hierarchy1"/>
    <dgm:cxn modelId="{E014E9A1-40ED-4FA2-B292-06DCEEA9AE9A}" type="presParOf" srcId="{E7B84493-C2C3-4D4C-A95B-9722BC2F94CB}" destId="{25427D45-E369-4062-8FA9-1AF3120A4FA8}" srcOrd="0" destOrd="0" presId="urn:microsoft.com/office/officeart/2005/8/layout/hierarchy1"/>
    <dgm:cxn modelId="{793151EA-DCBB-48F8-8FE8-C8E6B7EB7C88}" type="presParOf" srcId="{25427D45-E369-4062-8FA9-1AF3120A4FA8}" destId="{882FF156-C98B-40E8-ADF4-C0931ADD4B8B}" srcOrd="0" destOrd="0" presId="urn:microsoft.com/office/officeart/2005/8/layout/hierarchy1"/>
    <dgm:cxn modelId="{F0F90FF4-FB77-46EA-BB83-AC04C099AAEE}" type="presParOf" srcId="{25427D45-E369-4062-8FA9-1AF3120A4FA8}" destId="{A0FC5E74-204B-4B99-8F04-63741337AB33}" srcOrd="1" destOrd="0" presId="urn:microsoft.com/office/officeart/2005/8/layout/hierarchy1"/>
    <dgm:cxn modelId="{2A5FB643-6682-4511-A8A3-340F9D800A99}" type="presParOf" srcId="{E7B84493-C2C3-4D4C-A95B-9722BC2F94CB}" destId="{EA82EEB2-163C-4223-B3B7-93A31A557E4C}" srcOrd="1" destOrd="0" presId="urn:microsoft.com/office/officeart/2005/8/layout/hierarchy1"/>
    <dgm:cxn modelId="{188CEF7A-9E9C-4D8A-8E42-1BAEFEF08BF4}" type="presParOf" srcId="{54727B99-0E62-4184-9DA5-9B03A0662C52}" destId="{035C7D48-ACCF-4F92-95EB-82A9EB9C0D76}" srcOrd="6" destOrd="0" presId="urn:microsoft.com/office/officeart/2005/8/layout/hierarchy1"/>
    <dgm:cxn modelId="{8E1AB9CC-143B-4398-A78A-ED80B159BB7B}" type="presParOf" srcId="{54727B99-0E62-4184-9DA5-9B03A0662C52}" destId="{A8DDC056-2106-4376-B28E-066CCE7732BE}" srcOrd="7" destOrd="0" presId="urn:microsoft.com/office/officeart/2005/8/layout/hierarchy1"/>
    <dgm:cxn modelId="{FBD53190-B697-4E7E-97DE-57BFBF5D701E}" type="presParOf" srcId="{A8DDC056-2106-4376-B28E-066CCE7732BE}" destId="{2A00A81D-5C44-4583-9133-2BAEFAB2D433}" srcOrd="0" destOrd="0" presId="urn:microsoft.com/office/officeart/2005/8/layout/hierarchy1"/>
    <dgm:cxn modelId="{EF8CA386-112C-47AD-9A85-31742CCE532A}" type="presParOf" srcId="{2A00A81D-5C44-4583-9133-2BAEFAB2D433}" destId="{045570A1-8AED-4E73-BA40-7DA88CCEFCF5}" srcOrd="0" destOrd="0" presId="urn:microsoft.com/office/officeart/2005/8/layout/hierarchy1"/>
    <dgm:cxn modelId="{093BD402-1A20-4C1F-ABE0-D7BE2CB69EA2}" type="presParOf" srcId="{2A00A81D-5C44-4583-9133-2BAEFAB2D433}" destId="{06C68AB9-0887-4074-AE56-B8EEA09C1600}" srcOrd="1" destOrd="0" presId="urn:microsoft.com/office/officeart/2005/8/layout/hierarchy1"/>
    <dgm:cxn modelId="{9F5E7BF3-0F83-44F0-9217-6356F1F8B4A3}" type="presParOf" srcId="{A8DDC056-2106-4376-B28E-066CCE7732BE}" destId="{624D4945-751A-4EC6-941D-DFBBFB52019E}" srcOrd="1" destOrd="0" presId="urn:microsoft.com/office/officeart/2005/8/layout/hierarchy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5C7D48-ACCF-4F92-95EB-82A9EB9C0D76}">
      <dsp:nvSpPr>
        <dsp:cNvPr id="0" name=""/>
        <dsp:cNvSpPr/>
      </dsp:nvSpPr>
      <dsp:spPr>
        <a:xfrm>
          <a:off x="2997562" y="927553"/>
          <a:ext cx="1865322" cy="295907"/>
        </a:xfrm>
        <a:custGeom>
          <a:avLst/>
          <a:gdLst/>
          <a:ahLst/>
          <a:cxnLst/>
          <a:rect l="0" t="0" r="0" b="0"/>
          <a:pathLst>
            <a:path>
              <a:moveTo>
                <a:pt x="0" y="0"/>
              </a:moveTo>
              <a:lnTo>
                <a:pt x="0" y="201652"/>
              </a:lnTo>
              <a:lnTo>
                <a:pt x="1865322" y="201652"/>
              </a:lnTo>
              <a:lnTo>
                <a:pt x="1865322" y="29590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C1F1536-C559-49FC-8296-F0FB9DAE7FD6}">
      <dsp:nvSpPr>
        <dsp:cNvPr id="0" name=""/>
        <dsp:cNvSpPr/>
      </dsp:nvSpPr>
      <dsp:spPr>
        <a:xfrm>
          <a:off x="3619336" y="1869541"/>
          <a:ext cx="621774" cy="295907"/>
        </a:xfrm>
        <a:custGeom>
          <a:avLst/>
          <a:gdLst/>
          <a:ahLst/>
          <a:cxnLst/>
          <a:rect l="0" t="0" r="0" b="0"/>
          <a:pathLst>
            <a:path>
              <a:moveTo>
                <a:pt x="0" y="0"/>
              </a:moveTo>
              <a:lnTo>
                <a:pt x="0" y="201652"/>
              </a:lnTo>
              <a:lnTo>
                <a:pt x="621774" y="201652"/>
              </a:lnTo>
              <a:lnTo>
                <a:pt x="621774" y="29590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EE644D-0288-409C-811F-B30C1734CC8D}">
      <dsp:nvSpPr>
        <dsp:cNvPr id="0" name=""/>
        <dsp:cNvSpPr/>
      </dsp:nvSpPr>
      <dsp:spPr>
        <a:xfrm>
          <a:off x="2997562" y="1869541"/>
          <a:ext cx="621774" cy="295907"/>
        </a:xfrm>
        <a:custGeom>
          <a:avLst/>
          <a:gdLst/>
          <a:ahLst/>
          <a:cxnLst/>
          <a:rect l="0" t="0" r="0" b="0"/>
          <a:pathLst>
            <a:path>
              <a:moveTo>
                <a:pt x="621774" y="0"/>
              </a:moveTo>
              <a:lnTo>
                <a:pt x="621774" y="201652"/>
              </a:lnTo>
              <a:lnTo>
                <a:pt x="0" y="201652"/>
              </a:lnTo>
              <a:lnTo>
                <a:pt x="0" y="29590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9B4EB7B-02E4-46D5-8E3E-08149045642D}">
      <dsp:nvSpPr>
        <dsp:cNvPr id="0" name=""/>
        <dsp:cNvSpPr/>
      </dsp:nvSpPr>
      <dsp:spPr>
        <a:xfrm>
          <a:off x="2997562" y="927553"/>
          <a:ext cx="621774" cy="295907"/>
        </a:xfrm>
        <a:custGeom>
          <a:avLst/>
          <a:gdLst/>
          <a:ahLst/>
          <a:cxnLst/>
          <a:rect l="0" t="0" r="0" b="0"/>
          <a:pathLst>
            <a:path>
              <a:moveTo>
                <a:pt x="0" y="0"/>
              </a:moveTo>
              <a:lnTo>
                <a:pt x="0" y="201652"/>
              </a:lnTo>
              <a:lnTo>
                <a:pt x="621774" y="201652"/>
              </a:lnTo>
              <a:lnTo>
                <a:pt x="621774" y="29590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066B149-A2C1-46BA-BF5F-E55ADB8B275D}">
      <dsp:nvSpPr>
        <dsp:cNvPr id="0" name=""/>
        <dsp:cNvSpPr/>
      </dsp:nvSpPr>
      <dsp:spPr>
        <a:xfrm>
          <a:off x="2375788" y="927553"/>
          <a:ext cx="621774" cy="295907"/>
        </a:xfrm>
        <a:custGeom>
          <a:avLst/>
          <a:gdLst/>
          <a:ahLst/>
          <a:cxnLst/>
          <a:rect l="0" t="0" r="0" b="0"/>
          <a:pathLst>
            <a:path>
              <a:moveTo>
                <a:pt x="621774" y="0"/>
              </a:moveTo>
              <a:lnTo>
                <a:pt x="621774" y="201652"/>
              </a:lnTo>
              <a:lnTo>
                <a:pt x="0" y="201652"/>
              </a:lnTo>
              <a:lnTo>
                <a:pt x="0" y="29590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58F51DF-8F85-412A-B59D-FDDDD4B1BCFD}">
      <dsp:nvSpPr>
        <dsp:cNvPr id="0" name=""/>
        <dsp:cNvSpPr/>
      </dsp:nvSpPr>
      <dsp:spPr>
        <a:xfrm>
          <a:off x="1132239" y="1869541"/>
          <a:ext cx="621774" cy="295907"/>
        </a:xfrm>
        <a:custGeom>
          <a:avLst/>
          <a:gdLst/>
          <a:ahLst/>
          <a:cxnLst/>
          <a:rect l="0" t="0" r="0" b="0"/>
          <a:pathLst>
            <a:path>
              <a:moveTo>
                <a:pt x="0" y="0"/>
              </a:moveTo>
              <a:lnTo>
                <a:pt x="0" y="201652"/>
              </a:lnTo>
              <a:lnTo>
                <a:pt x="621774" y="201652"/>
              </a:lnTo>
              <a:lnTo>
                <a:pt x="621774" y="29590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FF8D3C8-9BA4-4A56-BD0E-F6CCF10ADA66}">
      <dsp:nvSpPr>
        <dsp:cNvPr id="0" name=""/>
        <dsp:cNvSpPr/>
      </dsp:nvSpPr>
      <dsp:spPr>
        <a:xfrm>
          <a:off x="510465" y="1869541"/>
          <a:ext cx="621774" cy="295907"/>
        </a:xfrm>
        <a:custGeom>
          <a:avLst/>
          <a:gdLst/>
          <a:ahLst/>
          <a:cxnLst/>
          <a:rect l="0" t="0" r="0" b="0"/>
          <a:pathLst>
            <a:path>
              <a:moveTo>
                <a:pt x="621774" y="0"/>
              </a:moveTo>
              <a:lnTo>
                <a:pt x="621774" y="201652"/>
              </a:lnTo>
              <a:lnTo>
                <a:pt x="0" y="201652"/>
              </a:lnTo>
              <a:lnTo>
                <a:pt x="0" y="29590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2DBDC7D-2A38-4300-B5A9-83F1F619029A}">
      <dsp:nvSpPr>
        <dsp:cNvPr id="0" name=""/>
        <dsp:cNvSpPr/>
      </dsp:nvSpPr>
      <dsp:spPr>
        <a:xfrm>
          <a:off x="1132239" y="927553"/>
          <a:ext cx="1865322" cy="295907"/>
        </a:xfrm>
        <a:custGeom>
          <a:avLst/>
          <a:gdLst/>
          <a:ahLst/>
          <a:cxnLst/>
          <a:rect l="0" t="0" r="0" b="0"/>
          <a:pathLst>
            <a:path>
              <a:moveTo>
                <a:pt x="1865322" y="0"/>
              </a:moveTo>
              <a:lnTo>
                <a:pt x="1865322" y="201652"/>
              </a:lnTo>
              <a:lnTo>
                <a:pt x="0" y="201652"/>
              </a:lnTo>
              <a:lnTo>
                <a:pt x="0" y="29590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E464E0E-2AA7-4915-B70C-10129AFBF2F8}">
      <dsp:nvSpPr>
        <dsp:cNvPr id="0" name=""/>
        <dsp:cNvSpPr/>
      </dsp:nvSpPr>
      <dsp:spPr>
        <a:xfrm>
          <a:off x="2488837" y="281473"/>
          <a:ext cx="1017448" cy="64607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207FEF8-9935-4F29-BA51-FF8F2EE0BDE2}">
      <dsp:nvSpPr>
        <dsp:cNvPr id="0" name=""/>
        <dsp:cNvSpPr/>
      </dsp:nvSpPr>
      <dsp:spPr>
        <a:xfrm>
          <a:off x="2601887" y="388870"/>
          <a:ext cx="1017448" cy="64607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Interculture Competence</a:t>
          </a:r>
        </a:p>
      </dsp:txBody>
      <dsp:txXfrm>
        <a:off x="2620810" y="407793"/>
        <a:ext cx="979602" cy="608233"/>
      </dsp:txXfrm>
    </dsp:sp>
    <dsp:sp modelId="{16A2390C-D3E2-4A5F-9B85-411FABC83328}">
      <dsp:nvSpPr>
        <dsp:cNvPr id="0" name=""/>
        <dsp:cNvSpPr/>
      </dsp:nvSpPr>
      <dsp:spPr>
        <a:xfrm>
          <a:off x="623515" y="1223461"/>
          <a:ext cx="1017448" cy="64607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4A97C25-11D4-407A-9EB3-558BF4242E4D}">
      <dsp:nvSpPr>
        <dsp:cNvPr id="0" name=""/>
        <dsp:cNvSpPr/>
      </dsp:nvSpPr>
      <dsp:spPr>
        <a:xfrm>
          <a:off x="736565" y="1330858"/>
          <a:ext cx="1017448" cy="64607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Culture Awareness  and Other Countries  Knowledge</a:t>
          </a:r>
        </a:p>
      </dsp:txBody>
      <dsp:txXfrm>
        <a:off x="755488" y="1349781"/>
        <a:ext cx="979602" cy="608233"/>
      </dsp:txXfrm>
    </dsp:sp>
    <dsp:sp modelId="{B2B9BCAC-6D18-4E64-8A85-EE9C9D80FE14}">
      <dsp:nvSpPr>
        <dsp:cNvPr id="0" name=""/>
        <dsp:cNvSpPr/>
      </dsp:nvSpPr>
      <dsp:spPr>
        <a:xfrm>
          <a:off x="1741" y="2165449"/>
          <a:ext cx="1017448" cy="64607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C81D509-F732-467C-8D1E-1F4B3665F36B}">
      <dsp:nvSpPr>
        <dsp:cNvPr id="0" name=""/>
        <dsp:cNvSpPr/>
      </dsp:nvSpPr>
      <dsp:spPr>
        <a:xfrm>
          <a:off x="114791" y="2272846"/>
          <a:ext cx="1017448" cy="64607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Communication Styles, Values, Customs, and Cultural Norms</a:t>
          </a:r>
        </a:p>
      </dsp:txBody>
      <dsp:txXfrm>
        <a:off x="133714" y="2291769"/>
        <a:ext cx="979602" cy="608233"/>
      </dsp:txXfrm>
    </dsp:sp>
    <dsp:sp modelId="{87F0D781-80DD-4154-A2B6-6BEC6126F52D}">
      <dsp:nvSpPr>
        <dsp:cNvPr id="0" name=""/>
        <dsp:cNvSpPr/>
      </dsp:nvSpPr>
      <dsp:spPr>
        <a:xfrm>
          <a:off x="1245289" y="2165449"/>
          <a:ext cx="1017448" cy="64607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A117BD2-F13C-4D60-9ABF-F8A867A99952}">
      <dsp:nvSpPr>
        <dsp:cNvPr id="0" name=""/>
        <dsp:cNvSpPr/>
      </dsp:nvSpPr>
      <dsp:spPr>
        <a:xfrm>
          <a:off x="1358339" y="2272846"/>
          <a:ext cx="1017448" cy="64607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Adaptability and Openness to Learning</a:t>
          </a:r>
        </a:p>
      </dsp:txBody>
      <dsp:txXfrm>
        <a:off x="1377262" y="2291769"/>
        <a:ext cx="979602" cy="608233"/>
      </dsp:txXfrm>
    </dsp:sp>
    <dsp:sp modelId="{B78E48FC-F1AB-4A94-A29C-85C84BE00AD8}">
      <dsp:nvSpPr>
        <dsp:cNvPr id="0" name=""/>
        <dsp:cNvSpPr/>
      </dsp:nvSpPr>
      <dsp:spPr>
        <a:xfrm>
          <a:off x="1867063" y="1223461"/>
          <a:ext cx="1017448" cy="64607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03CC9AF-ED24-4ED7-8867-CBEA8785ED2F}">
      <dsp:nvSpPr>
        <dsp:cNvPr id="0" name=""/>
        <dsp:cNvSpPr/>
      </dsp:nvSpPr>
      <dsp:spPr>
        <a:xfrm>
          <a:off x="1980113" y="1330858"/>
          <a:ext cx="1017448" cy="64607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Intercultural Performance</a:t>
          </a:r>
        </a:p>
      </dsp:txBody>
      <dsp:txXfrm>
        <a:off x="1999036" y="1349781"/>
        <a:ext cx="979602" cy="608233"/>
      </dsp:txXfrm>
    </dsp:sp>
    <dsp:sp modelId="{2A2A5055-37E3-44F2-85BA-ED24500629D1}">
      <dsp:nvSpPr>
        <dsp:cNvPr id="0" name=""/>
        <dsp:cNvSpPr/>
      </dsp:nvSpPr>
      <dsp:spPr>
        <a:xfrm>
          <a:off x="3110611" y="1223461"/>
          <a:ext cx="1017448" cy="64607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1660C2D-1B38-4203-82AD-F6CBA7B96552}">
      <dsp:nvSpPr>
        <dsp:cNvPr id="0" name=""/>
        <dsp:cNvSpPr/>
      </dsp:nvSpPr>
      <dsp:spPr>
        <a:xfrm>
          <a:off x="3223661" y="1330858"/>
          <a:ext cx="1017448" cy="64607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Open Mindedness</a:t>
          </a:r>
        </a:p>
      </dsp:txBody>
      <dsp:txXfrm>
        <a:off x="3242584" y="1349781"/>
        <a:ext cx="979602" cy="608233"/>
      </dsp:txXfrm>
    </dsp:sp>
    <dsp:sp modelId="{315BBE33-2464-4A2B-A806-4C3A3AD42441}">
      <dsp:nvSpPr>
        <dsp:cNvPr id="0" name=""/>
        <dsp:cNvSpPr/>
      </dsp:nvSpPr>
      <dsp:spPr>
        <a:xfrm>
          <a:off x="2488837" y="2165449"/>
          <a:ext cx="1017448" cy="64607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3AB29A1-6A3D-4314-A14A-28ED58E081DF}">
      <dsp:nvSpPr>
        <dsp:cNvPr id="0" name=""/>
        <dsp:cNvSpPr/>
      </dsp:nvSpPr>
      <dsp:spPr>
        <a:xfrm>
          <a:off x="2601887" y="2272846"/>
          <a:ext cx="1017448" cy="64607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Flexibility Towards New Ideas and Opinions</a:t>
          </a:r>
        </a:p>
      </dsp:txBody>
      <dsp:txXfrm>
        <a:off x="2620810" y="2291769"/>
        <a:ext cx="979602" cy="608233"/>
      </dsp:txXfrm>
    </dsp:sp>
    <dsp:sp modelId="{882FF156-C98B-40E8-ADF4-C0931ADD4B8B}">
      <dsp:nvSpPr>
        <dsp:cNvPr id="0" name=""/>
        <dsp:cNvSpPr/>
      </dsp:nvSpPr>
      <dsp:spPr>
        <a:xfrm>
          <a:off x="3732386" y="2165449"/>
          <a:ext cx="1017448" cy="64607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0FC5E74-204B-4B99-8F04-63741337AB33}">
      <dsp:nvSpPr>
        <dsp:cNvPr id="0" name=""/>
        <dsp:cNvSpPr/>
      </dsp:nvSpPr>
      <dsp:spPr>
        <a:xfrm>
          <a:off x="3845435" y="2272846"/>
          <a:ext cx="1017448" cy="64607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Accepting Input from Others
</a:t>
          </a:r>
        </a:p>
      </dsp:txBody>
      <dsp:txXfrm>
        <a:off x="3864358" y="2291769"/>
        <a:ext cx="979602" cy="608233"/>
      </dsp:txXfrm>
    </dsp:sp>
    <dsp:sp modelId="{045570A1-8AED-4E73-BA40-7DA88CCEFCF5}">
      <dsp:nvSpPr>
        <dsp:cNvPr id="0" name=""/>
        <dsp:cNvSpPr/>
      </dsp:nvSpPr>
      <dsp:spPr>
        <a:xfrm>
          <a:off x="4354160" y="1223461"/>
          <a:ext cx="1017448" cy="64607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6C68AB9-0887-4074-AE56-B8EEA09C1600}">
      <dsp:nvSpPr>
        <dsp:cNvPr id="0" name=""/>
        <dsp:cNvSpPr/>
      </dsp:nvSpPr>
      <dsp:spPr>
        <a:xfrm>
          <a:off x="4467210" y="1330858"/>
          <a:ext cx="1017448" cy="64607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Respect and compassion</a:t>
          </a:r>
        </a:p>
      </dsp:txBody>
      <dsp:txXfrm>
        <a:off x="4486133" y="1349781"/>
        <a:ext cx="979602" cy="60823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CB6929-2ECA-401E-B460-FEE1BBC40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1991</Words>
  <Characters>11354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Khaleda Hayder</dc:creator>
  <cp:keywords/>
  <dc:description/>
  <cp:lastModifiedBy>khaleda hayder</cp:lastModifiedBy>
  <cp:revision>2</cp:revision>
  <dcterms:created xsi:type="dcterms:W3CDTF">2023-11-10T12:27:00Z</dcterms:created>
  <dcterms:modified xsi:type="dcterms:W3CDTF">2023-11-10T12:27:00Z</dcterms:modified>
</cp:coreProperties>
</file>