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082948766"/>
        <w:docPartObj>
          <w:docPartGallery w:val="Cover Pages"/>
          <w:docPartUnique/>
        </w:docPartObj>
      </w:sdtPr>
      <w:sdtEndPr/>
      <w:sdtContent>
        <w:p w14:paraId="522D0F05" w14:textId="77C224A4" w:rsidR="004A6EA0" w:rsidRDefault="004A6EA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5A61CC4" wp14:editId="70AA5E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C6987FE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" path="m,l7312660,r,1129665l3619500,733425,,1091565,,xe" fillcolor="#052f61 [3204]" stroked="f" strokeweight="1.25pt">
                      <v:stroke endcap="round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" stroked="f" strokeweight="1.25pt">
                      <v:fill r:id="rId9" o:title="" recolor="t" rotate="t" type="frame"/>
                      <v:stroke endcap="round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077346" wp14:editId="5FDE167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B036AA" w14:textId="7440EF5F" w:rsidR="004A6EA0" w:rsidRDefault="004A6EA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Megan Matthews</w:t>
                                    </w:r>
                                  </w:p>
                                </w:sdtContent>
                              </w:sdt>
                              <w:p w14:paraId="717740A6" w14:textId="06F80277" w:rsidR="004A6EA0" w:rsidRDefault="00BF4186" w:rsidP="004A6EA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A6EA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4A6EA0" w:rsidRPr="004A6EA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 w:rsidR="004A6EA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1650497</w:t>
                                    </w:r>
                                    <w:r w:rsidR="004A6EA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Peter Doyle</w:t>
                                    </w:r>
                                    <w:r w:rsidR="004A6EA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BMCJ7002</w:t>
                                    </w:r>
                                    <w:r w:rsidR="004A6EA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</w:r>
                                  </w:sdtContent>
                                </w:sdt>
                              </w:p>
                              <w:p w14:paraId="7D2DF7D0" w14:textId="3F8F247A" w:rsidR="004A6EA0" w:rsidRDefault="004A6EA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307734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2B036AA" w14:textId="7440EF5F" w:rsidR="004A6EA0" w:rsidRDefault="004A6EA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Megan Matthews</w:t>
                              </w:r>
                            </w:p>
                          </w:sdtContent>
                        </w:sdt>
                        <w:p w14:paraId="717740A6" w14:textId="06F80277" w:rsidR="004A6EA0" w:rsidRDefault="00BF4186" w:rsidP="004A6EA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A6EA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 w:rsidR="004A6EA0" w:rsidRPr="004A6EA0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 w:rsidR="004A6EA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1650497</w:t>
                              </w:r>
                              <w:r w:rsidR="004A6EA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Peter Doyle</w:t>
                              </w:r>
                              <w:r w:rsidR="004A6EA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BMCJ7002</w:t>
                              </w:r>
                              <w:r w:rsidR="004A6EA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</w:r>
                            </w:sdtContent>
                          </w:sdt>
                        </w:p>
                        <w:p w14:paraId="7D2DF7D0" w14:textId="3F8F247A" w:rsidR="004A6EA0" w:rsidRDefault="004A6EA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F59BB25" w14:textId="0B53C0C5" w:rsidR="004A6EA0" w:rsidRDefault="004A6EA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50825DD" wp14:editId="633A1073">
                    <wp:simplePos x="0" y="0"/>
                    <wp:positionH relativeFrom="page">
                      <wp:posOffset>-990600</wp:posOffset>
                    </wp:positionH>
                    <wp:positionV relativeFrom="page">
                      <wp:posOffset>3019425</wp:posOffset>
                    </wp:positionV>
                    <wp:extent cx="8324215" cy="4065270"/>
                    <wp:effectExtent l="0" t="0" r="0" b="1143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324215" cy="40652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C2FD17" w14:textId="6EF9AADB" w:rsidR="004A6EA0" w:rsidRPr="004A6EA0" w:rsidRDefault="00BF4186">
                                <w:pPr>
                                  <w:jc w:val="right"/>
                                  <w:rPr>
                                    <w:color w:val="052F61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052F61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93F6F">
                                      <w:rPr>
                                        <w:caps/>
                                        <w:color w:val="052F61" w:themeColor="accent1"/>
                                        <w:sz w:val="56"/>
                                        <w:szCs w:val="56"/>
                                      </w:rPr>
                                      <w:t xml:space="preserve">explain the main historical theories of crime and apply them to a modern </w:t>
                                    </w:r>
                                    <w:proofErr w:type="gramStart"/>
                                    <w:r w:rsidR="00993F6F">
                                      <w:rPr>
                                        <w:caps/>
                                        <w:color w:val="052F61" w:themeColor="accent1"/>
                                        <w:sz w:val="56"/>
                                        <w:szCs w:val="56"/>
                                      </w:rPr>
                                      <w:t>-  day</w:t>
                                    </w:r>
                                    <w:proofErr w:type="gramEnd"/>
                                    <w:r w:rsidR="00993F6F">
                                      <w:rPr>
                                        <w:caps/>
                                        <w:color w:val="052F61" w:themeColor="accent1"/>
                                        <w:sz w:val="56"/>
                                        <w:szCs w:val="56"/>
                                      </w:rPr>
                                      <w:t xml:space="preserve"> context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8741461" w14:textId="5BE95C2E" w:rsidR="004A6EA0" w:rsidRDefault="004A6EA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Policing, Powers, Models and Society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50825DD" id="Text Box 154" o:spid="_x0000_s1027" type="#_x0000_t202" style="position:absolute;margin-left:-78pt;margin-top:237.75pt;width:655.45pt;height:320.1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" filled="f" stroked="f" strokeweight=".5pt">
                    <v:textbox inset="126pt,0,54pt,0">
                      <w:txbxContent>
                        <w:p w14:paraId="09C2FD17" w14:textId="6EF9AADB" w:rsidR="004A6EA0" w:rsidRPr="004A6EA0" w:rsidRDefault="00BF4186">
                          <w:pPr>
                            <w:jc w:val="right"/>
                            <w:rPr>
                              <w:color w:val="052F61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052F61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93F6F">
                                <w:rPr>
                                  <w:caps/>
                                  <w:color w:val="052F61" w:themeColor="accent1"/>
                                  <w:sz w:val="56"/>
                                  <w:szCs w:val="56"/>
                                </w:rPr>
                                <w:t xml:space="preserve">explain the main historical theories of crime and apply them to a modern </w:t>
                              </w:r>
                              <w:proofErr w:type="gramStart"/>
                              <w:r w:rsidR="00993F6F">
                                <w:rPr>
                                  <w:caps/>
                                  <w:color w:val="052F61" w:themeColor="accent1"/>
                                  <w:sz w:val="56"/>
                                  <w:szCs w:val="56"/>
                                </w:rPr>
                                <w:t>-  day</w:t>
                              </w:r>
                              <w:proofErr w:type="gramEnd"/>
                              <w:r w:rsidR="00993F6F">
                                <w:rPr>
                                  <w:caps/>
                                  <w:color w:val="052F61" w:themeColor="accent1"/>
                                  <w:sz w:val="56"/>
                                  <w:szCs w:val="56"/>
                                </w:rPr>
                                <w:t xml:space="preserve"> context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8741461" w14:textId="5BE95C2E" w:rsidR="004A6EA0" w:rsidRDefault="004A6EA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Policing, Powers, Models and Society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B207B0D" w14:textId="04C0A074" w:rsidR="004A6EA0" w:rsidRDefault="004A6EA0" w:rsidP="004A6EA0">
      <w:pPr>
        <w:jc w:val="center"/>
        <w:rPr>
          <w:b/>
          <w:bCs/>
          <w:sz w:val="28"/>
          <w:szCs w:val="28"/>
          <w:u w:val="single"/>
        </w:rPr>
      </w:pPr>
      <w:r w:rsidRPr="004A6EA0">
        <w:rPr>
          <w:b/>
          <w:bCs/>
          <w:sz w:val="28"/>
          <w:szCs w:val="28"/>
          <w:u w:val="single"/>
        </w:rPr>
        <w:lastRenderedPageBreak/>
        <w:t>Explain the main historical theories of crime and apply one/some of the theories to a modern-day context</w:t>
      </w:r>
    </w:p>
    <w:p w14:paraId="6CD83E75" w14:textId="4C043509" w:rsidR="004A6EA0" w:rsidRDefault="004A6EA0" w:rsidP="004A6EA0">
      <w:pPr>
        <w:jc w:val="center"/>
        <w:rPr>
          <w:b/>
          <w:bCs/>
          <w:sz w:val="28"/>
          <w:szCs w:val="28"/>
          <w:u w:val="single"/>
        </w:rPr>
      </w:pPr>
    </w:p>
    <w:p w14:paraId="58737AB3" w14:textId="55496792" w:rsidR="00993F6F" w:rsidRDefault="00993F6F" w:rsidP="00993F6F">
      <w:pPr>
        <w:rPr>
          <w:b/>
          <w:bCs/>
          <w:color w:val="FF0000"/>
          <w:sz w:val="24"/>
          <w:szCs w:val="24"/>
          <w:u w:val="single"/>
        </w:rPr>
      </w:pPr>
    </w:p>
    <w:p w14:paraId="302B2D88" w14:textId="0ECE2A35" w:rsidR="00993F6F" w:rsidRDefault="004E667E" w:rsidP="00A7457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According to Bosworth and Hoyle (</w:t>
      </w:r>
      <w:proofErr w:type="gramStart"/>
      <w:r>
        <w:rPr>
          <w:sz w:val="24"/>
          <w:szCs w:val="24"/>
        </w:rPr>
        <w:t>2011</w:t>
      </w:r>
      <w:r w:rsidR="00992CDA">
        <w:rPr>
          <w:sz w:val="24"/>
          <w:szCs w:val="24"/>
        </w:rPr>
        <w:t>:p</w:t>
      </w:r>
      <w:proofErr w:type="gramEnd"/>
      <w:r w:rsidR="00992CDA">
        <w:rPr>
          <w:sz w:val="24"/>
          <w:szCs w:val="24"/>
        </w:rPr>
        <w:t>1</w:t>
      </w:r>
      <w:r>
        <w:rPr>
          <w:sz w:val="24"/>
          <w:szCs w:val="24"/>
        </w:rPr>
        <w:t xml:space="preserve">) </w:t>
      </w:r>
      <w:r w:rsidR="00992CDA">
        <w:rPr>
          <w:sz w:val="24"/>
          <w:szCs w:val="24"/>
        </w:rPr>
        <w:t xml:space="preserve">‘Criminology is blooming’. </w:t>
      </w:r>
      <w:r w:rsidR="008445C5">
        <w:rPr>
          <w:sz w:val="24"/>
          <w:szCs w:val="24"/>
        </w:rPr>
        <w:t>There are numerous different departments, research centres</w:t>
      </w:r>
      <w:r w:rsidR="00FE3676">
        <w:rPr>
          <w:sz w:val="24"/>
          <w:szCs w:val="24"/>
        </w:rPr>
        <w:t>,</w:t>
      </w:r>
      <w:r w:rsidR="002C5AC0">
        <w:rPr>
          <w:sz w:val="24"/>
          <w:szCs w:val="24"/>
        </w:rPr>
        <w:t xml:space="preserve"> post-graduate and undergraduate programmes</w:t>
      </w:r>
      <w:r w:rsidR="004C50BE">
        <w:rPr>
          <w:sz w:val="24"/>
          <w:szCs w:val="24"/>
        </w:rPr>
        <w:t xml:space="preserve"> that</w:t>
      </w:r>
      <w:r w:rsidR="002C5AC0">
        <w:rPr>
          <w:sz w:val="24"/>
          <w:szCs w:val="24"/>
        </w:rPr>
        <w:t xml:space="preserve"> open each year</w:t>
      </w:r>
      <w:r w:rsidR="00FE3676">
        <w:rPr>
          <w:sz w:val="24"/>
          <w:szCs w:val="24"/>
        </w:rPr>
        <w:t xml:space="preserve"> to study and research criminology. </w:t>
      </w:r>
      <w:r w:rsidR="00F054E2">
        <w:rPr>
          <w:sz w:val="24"/>
          <w:szCs w:val="24"/>
        </w:rPr>
        <w:t xml:space="preserve"> Similarly, Bowling and Ross (2006) suggest that criminology is one o</w:t>
      </w:r>
      <w:r w:rsidR="00EC57E9">
        <w:rPr>
          <w:sz w:val="24"/>
          <w:szCs w:val="24"/>
        </w:rPr>
        <w:t xml:space="preserve">f the fastest growing academic disciplines in Britain. </w:t>
      </w:r>
      <w:r w:rsidR="00114FD2">
        <w:rPr>
          <w:sz w:val="24"/>
          <w:szCs w:val="24"/>
        </w:rPr>
        <w:t>The research is primarily created to improve, evaluate and implement policy</w:t>
      </w:r>
      <w:r w:rsidR="00BD64F6">
        <w:rPr>
          <w:sz w:val="24"/>
          <w:szCs w:val="24"/>
        </w:rPr>
        <w:t>, although the subject matter is often criticised by other scholars</w:t>
      </w:r>
      <w:r w:rsidR="00D43D9C">
        <w:rPr>
          <w:sz w:val="24"/>
          <w:szCs w:val="24"/>
        </w:rPr>
        <w:t xml:space="preserve"> (Bosworth and Hoyle, 2011)</w:t>
      </w:r>
      <w:r w:rsidR="007325F5">
        <w:rPr>
          <w:sz w:val="24"/>
          <w:szCs w:val="24"/>
        </w:rPr>
        <w:t xml:space="preserve">. This means that all research must include </w:t>
      </w:r>
      <w:r w:rsidR="00E92FF6">
        <w:rPr>
          <w:sz w:val="24"/>
          <w:szCs w:val="24"/>
        </w:rPr>
        <w:t>reliable and falsifiable theories</w:t>
      </w:r>
      <w:r w:rsidR="005D11AF">
        <w:rPr>
          <w:sz w:val="24"/>
          <w:szCs w:val="24"/>
        </w:rPr>
        <w:t xml:space="preserve"> making the discipline very important. Bosworth and Hoyle (2011)</w:t>
      </w:r>
      <w:r w:rsidR="006C265F">
        <w:rPr>
          <w:sz w:val="24"/>
          <w:szCs w:val="24"/>
        </w:rPr>
        <w:t xml:space="preserve"> suggest that criminology for some is very messy, which can involve </w:t>
      </w:r>
      <w:r w:rsidR="00CD59F8">
        <w:rPr>
          <w:sz w:val="24"/>
          <w:szCs w:val="24"/>
        </w:rPr>
        <w:t xml:space="preserve">spending time in the field making sense of a chaotic world. </w:t>
      </w:r>
    </w:p>
    <w:p w14:paraId="732325D4" w14:textId="4F63A7A0" w:rsidR="00C94AC0" w:rsidRDefault="00441641" w:rsidP="00A7457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proofErr w:type="spellStart"/>
      <w:r>
        <w:rPr>
          <w:sz w:val="24"/>
          <w:szCs w:val="24"/>
        </w:rPr>
        <w:t>Roufa</w:t>
      </w:r>
      <w:proofErr w:type="spellEnd"/>
      <w:r>
        <w:rPr>
          <w:sz w:val="24"/>
          <w:szCs w:val="24"/>
        </w:rPr>
        <w:t xml:space="preserve"> (2019) Criminology is the study of crime and the criminal e</w:t>
      </w:r>
      <w:r w:rsidR="00F43C3A">
        <w:rPr>
          <w:sz w:val="24"/>
          <w:szCs w:val="24"/>
        </w:rPr>
        <w:t xml:space="preserve">lement, its causes, and the suppression and prevention of it. </w:t>
      </w:r>
      <w:proofErr w:type="spellStart"/>
      <w:r w:rsidR="00647F86">
        <w:rPr>
          <w:sz w:val="24"/>
          <w:szCs w:val="24"/>
        </w:rPr>
        <w:t>Roufa</w:t>
      </w:r>
      <w:proofErr w:type="spellEnd"/>
      <w:r w:rsidR="00647F86">
        <w:rPr>
          <w:sz w:val="24"/>
          <w:szCs w:val="24"/>
        </w:rPr>
        <w:t xml:space="preserve"> (2019) suggests that as long as there have been people, there has been crime, </w:t>
      </w:r>
      <w:r w:rsidR="00745C4C">
        <w:rPr>
          <w:sz w:val="24"/>
          <w:szCs w:val="24"/>
        </w:rPr>
        <w:t xml:space="preserve">therefore the history of criminology is in many ways, the history of humanity. This </w:t>
      </w:r>
      <w:r w:rsidR="003E3D0C">
        <w:rPr>
          <w:sz w:val="24"/>
          <w:szCs w:val="24"/>
        </w:rPr>
        <w:t xml:space="preserve">suggests </w:t>
      </w:r>
      <w:r w:rsidR="00745C4C">
        <w:rPr>
          <w:sz w:val="24"/>
          <w:szCs w:val="24"/>
        </w:rPr>
        <w:t xml:space="preserve">that </w:t>
      </w:r>
      <w:proofErr w:type="spellStart"/>
      <w:r w:rsidR="00745C4C">
        <w:rPr>
          <w:sz w:val="24"/>
          <w:szCs w:val="24"/>
        </w:rPr>
        <w:t>Roufa</w:t>
      </w:r>
      <w:proofErr w:type="spellEnd"/>
      <w:r w:rsidR="003E3D0C">
        <w:rPr>
          <w:sz w:val="24"/>
          <w:szCs w:val="24"/>
        </w:rPr>
        <w:t xml:space="preserve"> believes that criminology </w:t>
      </w:r>
      <w:proofErr w:type="gramStart"/>
      <w:r w:rsidR="002F4A18">
        <w:rPr>
          <w:sz w:val="24"/>
          <w:szCs w:val="24"/>
        </w:rPr>
        <w:t>dates back to</w:t>
      </w:r>
      <w:proofErr w:type="gramEnd"/>
      <w:r w:rsidR="002F4A18">
        <w:rPr>
          <w:sz w:val="24"/>
          <w:szCs w:val="24"/>
        </w:rPr>
        <w:t xml:space="preserve"> when humanity begun</w:t>
      </w:r>
      <w:r w:rsidR="00475A3B">
        <w:rPr>
          <w:sz w:val="24"/>
          <w:szCs w:val="24"/>
        </w:rPr>
        <w:t xml:space="preserve">. </w:t>
      </w:r>
      <w:r w:rsidR="002A6AA8">
        <w:rPr>
          <w:sz w:val="24"/>
          <w:szCs w:val="24"/>
        </w:rPr>
        <w:t xml:space="preserve">However, </w:t>
      </w:r>
      <w:r w:rsidR="00630D35">
        <w:rPr>
          <w:sz w:val="24"/>
          <w:szCs w:val="24"/>
        </w:rPr>
        <w:t>criminological thinking is often traced back to the eighteenth century</w:t>
      </w:r>
      <w:r w:rsidR="00F61076">
        <w:rPr>
          <w:sz w:val="24"/>
          <w:szCs w:val="24"/>
        </w:rPr>
        <w:t xml:space="preserve"> where criminal law reformers like </w:t>
      </w:r>
      <w:proofErr w:type="spellStart"/>
      <w:r w:rsidR="00F61076">
        <w:rPr>
          <w:sz w:val="24"/>
          <w:szCs w:val="24"/>
        </w:rPr>
        <w:t>Ceasare</w:t>
      </w:r>
      <w:proofErr w:type="spellEnd"/>
      <w:r w:rsidR="00F61076">
        <w:rPr>
          <w:sz w:val="24"/>
          <w:szCs w:val="24"/>
        </w:rPr>
        <w:t xml:space="preserve"> Beccaria</w:t>
      </w:r>
      <w:r w:rsidR="00716AF4">
        <w:rPr>
          <w:sz w:val="24"/>
          <w:szCs w:val="24"/>
        </w:rPr>
        <w:t>, Jeremy Bentham and John Howard</w:t>
      </w:r>
      <w:r w:rsidR="00135962">
        <w:rPr>
          <w:sz w:val="24"/>
          <w:szCs w:val="24"/>
        </w:rPr>
        <w:t xml:space="preserve"> started to question the legal constructions of crime (The Open University, 2020). </w:t>
      </w:r>
      <w:r w:rsidR="005C35C7">
        <w:rPr>
          <w:sz w:val="24"/>
          <w:szCs w:val="24"/>
        </w:rPr>
        <w:t xml:space="preserve">These scholars </w:t>
      </w:r>
      <w:r w:rsidR="002977C2">
        <w:rPr>
          <w:sz w:val="24"/>
          <w:szCs w:val="24"/>
        </w:rPr>
        <w:t xml:space="preserve">were concerned with the legal protections of the rights of society and those of the </w:t>
      </w:r>
      <w:r w:rsidR="005B6368">
        <w:rPr>
          <w:sz w:val="24"/>
          <w:szCs w:val="24"/>
        </w:rPr>
        <w:t>individual</w:t>
      </w:r>
      <w:r w:rsidR="002977C2">
        <w:rPr>
          <w:sz w:val="24"/>
          <w:szCs w:val="24"/>
        </w:rPr>
        <w:t xml:space="preserve">. This suggests that </w:t>
      </w:r>
      <w:r w:rsidR="005B6368">
        <w:rPr>
          <w:sz w:val="24"/>
          <w:szCs w:val="24"/>
        </w:rPr>
        <w:t>Beccaria, Bentham and Howard believed that all individuals have rights, including cri</w:t>
      </w:r>
      <w:bookmarkStart w:id="0" w:name="_GoBack"/>
      <w:bookmarkEnd w:id="0"/>
      <w:r w:rsidR="005B6368">
        <w:rPr>
          <w:sz w:val="24"/>
          <w:szCs w:val="24"/>
        </w:rPr>
        <w:t>minals</w:t>
      </w:r>
      <w:r w:rsidR="009752F8">
        <w:rPr>
          <w:sz w:val="24"/>
          <w:szCs w:val="24"/>
        </w:rPr>
        <w:t xml:space="preserve">. </w:t>
      </w:r>
    </w:p>
    <w:p w14:paraId="3D2283FC" w14:textId="6D92ED4E" w:rsidR="00DE4784" w:rsidRDefault="00DE4784" w:rsidP="00A7457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Thomas (2012) suggests that </w:t>
      </w:r>
      <w:r w:rsidR="00C63464">
        <w:rPr>
          <w:sz w:val="24"/>
          <w:szCs w:val="24"/>
        </w:rPr>
        <w:t>Cesare Beccaria is the pioneer of the Classical School of Criminology</w:t>
      </w:r>
      <w:r w:rsidR="0090613B">
        <w:rPr>
          <w:sz w:val="24"/>
          <w:szCs w:val="24"/>
        </w:rPr>
        <w:t xml:space="preserve">. He focused on punishment </w:t>
      </w:r>
      <w:r w:rsidR="00F358FB">
        <w:rPr>
          <w:sz w:val="24"/>
          <w:szCs w:val="24"/>
        </w:rPr>
        <w:t xml:space="preserve">for crime and voiced </w:t>
      </w:r>
      <w:r w:rsidR="000F4BE2">
        <w:rPr>
          <w:sz w:val="24"/>
          <w:szCs w:val="24"/>
        </w:rPr>
        <w:t xml:space="preserve">rational </w:t>
      </w:r>
      <w:r w:rsidR="00435FBC">
        <w:rPr>
          <w:sz w:val="24"/>
          <w:szCs w:val="24"/>
        </w:rPr>
        <w:t>principles</w:t>
      </w:r>
      <w:r w:rsidR="000F4BE2">
        <w:rPr>
          <w:sz w:val="24"/>
          <w:szCs w:val="24"/>
        </w:rPr>
        <w:t xml:space="preserve"> against capital punishments</w:t>
      </w:r>
      <w:r w:rsidR="00435FBC">
        <w:rPr>
          <w:sz w:val="24"/>
          <w:szCs w:val="24"/>
        </w:rPr>
        <w:t xml:space="preserve">. Beccaria believed that individuals </w:t>
      </w:r>
      <w:r w:rsidR="00572A92">
        <w:rPr>
          <w:sz w:val="24"/>
          <w:szCs w:val="24"/>
        </w:rPr>
        <w:t>have free will and</w:t>
      </w:r>
      <w:r w:rsidR="00666125">
        <w:rPr>
          <w:sz w:val="24"/>
          <w:szCs w:val="24"/>
        </w:rPr>
        <w:t xml:space="preserve"> argued that laws should be used to maintain social contract (Thomas, 2012).</w:t>
      </w:r>
      <w:r w:rsidR="00BF54AB">
        <w:rPr>
          <w:sz w:val="24"/>
          <w:szCs w:val="24"/>
        </w:rPr>
        <w:t xml:space="preserve"> According to</w:t>
      </w:r>
      <w:r w:rsidR="004A047A" w:rsidRPr="004A047A">
        <w:rPr>
          <w:sz w:val="24"/>
          <w:szCs w:val="24"/>
        </w:rPr>
        <w:t xml:space="preserve"> </w:t>
      </w:r>
      <w:proofErr w:type="spellStart"/>
      <w:r w:rsidR="004A047A" w:rsidRPr="004A047A">
        <w:rPr>
          <w:sz w:val="24"/>
          <w:szCs w:val="24"/>
        </w:rPr>
        <w:t>Ugwudike</w:t>
      </w:r>
      <w:proofErr w:type="spellEnd"/>
      <w:r w:rsidR="004A047A">
        <w:rPr>
          <w:sz w:val="24"/>
          <w:szCs w:val="24"/>
        </w:rPr>
        <w:t xml:space="preserve"> (</w:t>
      </w:r>
      <w:proofErr w:type="gramStart"/>
      <w:r w:rsidR="004A047A" w:rsidRPr="004A047A">
        <w:rPr>
          <w:sz w:val="24"/>
          <w:szCs w:val="24"/>
        </w:rPr>
        <w:t>2015</w:t>
      </w:r>
      <w:r w:rsidR="004A047A">
        <w:rPr>
          <w:sz w:val="24"/>
          <w:szCs w:val="24"/>
        </w:rPr>
        <w:t>:p</w:t>
      </w:r>
      <w:proofErr w:type="gramEnd"/>
      <w:r w:rsidR="004A047A">
        <w:rPr>
          <w:sz w:val="24"/>
          <w:szCs w:val="24"/>
        </w:rPr>
        <w:t>14)</w:t>
      </w:r>
      <w:r w:rsidR="00BF54AB">
        <w:rPr>
          <w:sz w:val="24"/>
          <w:szCs w:val="24"/>
        </w:rPr>
        <w:t xml:space="preserve"> </w:t>
      </w:r>
      <w:r w:rsidR="00E6235B">
        <w:rPr>
          <w:sz w:val="24"/>
          <w:szCs w:val="24"/>
        </w:rPr>
        <w:t>in that period, religious views</w:t>
      </w:r>
      <w:r w:rsidR="000A21C3">
        <w:rPr>
          <w:sz w:val="24"/>
          <w:szCs w:val="24"/>
        </w:rPr>
        <w:t xml:space="preserve"> dominated </w:t>
      </w:r>
      <w:r w:rsidR="00456AD0">
        <w:rPr>
          <w:sz w:val="24"/>
          <w:szCs w:val="24"/>
        </w:rPr>
        <w:t>explanations</w:t>
      </w:r>
      <w:r w:rsidR="000A21C3">
        <w:rPr>
          <w:sz w:val="24"/>
          <w:szCs w:val="24"/>
        </w:rPr>
        <w:t xml:space="preserve"> of human behaviour such as crime and the penal system was </w:t>
      </w:r>
      <w:r w:rsidR="00976610">
        <w:rPr>
          <w:sz w:val="24"/>
          <w:szCs w:val="24"/>
        </w:rPr>
        <w:t>cap</w:t>
      </w:r>
      <w:r w:rsidR="00456AD0">
        <w:rPr>
          <w:sz w:val="24"/>
          <w:szCs w:val="24"/>
        </w:rPr>
        <w:t>ricious and punishments were barbaric.</w:t>
      </w:r>
      <w:r w:rsidR="00666125">
        <w:rPr>
          <w:sz w:val="24"/>
          <w:szCs w:val="24"/>
        </w:rPr>
        <w:t xml:space="preserve"> This suggests that Beccaria believed that </w:t>
      </w:r>
      <w:r w:rsidR="00696394">
        <w:rPr>
          <w:sz w:val="24"/>
          <w:szCs w:val="24"/>
        </w:rPr>
        <w:t>all individuals have free will</w:t>
      </w:r>
      <w:r w:rsidR="007E31F9">
        <w:rPr>
          <w:sz w:val="24"/>
          <w:szCs w:val="24"/>
        </w:rPr>
        <w:t xml:space="preserve"> and that laws should be applied when punishment was </w:t>
      </w:r>
      <w:r w:rsidR="00A8449B">
        <w:rPr>
          <w:sz w:val="24"/>
          <w:szCs w:val="24"/>
        </w:rPr>
        <w:t>used, preventing severe punishment such as torture</w:t>
      </w:r>
      <w:r w:rsidR="00DD7E26">
        <w:rPr>
          <w:sz w:val="24"/>
          <w:szCs w:val="24"/>
        </w:rPr>
        <w:t xml:space="preserve">. According to Thomas (2012) Beccaria </w:t>
      </w:r>
      <w:r w:rsidR="007C3C88">
        <w:rPr>
          <w:sz w:val="24"/>
          <w:szCs w:val="24"/>
        </w:rPr>
        <w:t>identified the pleasure</w:t>
      </w:r>
      <w:r w:rsidR="00D13BF1">
        <w:rPr>
          <w:sz w:val="24"/>
          <w:szCs w:val="24"/>
        </w:rPr>
        <w:t>/pain principle as the cause of behaviour and crime</w:t>
      </w:r>
      <w:r w:rsidR="00846929">
        <w:rPr>
          <w:sz w:val="24"/>
          <w:szCs w:val="24"/>
        </w:rPr>
        <w:t>, he also believed that all punishment should be determined by the crime.</w:t>
      </w:r>
      <w:r w:rsidR="001A6EF6">
        <w:rPr>
          <w:sz w:val="24"/>
          <w:szCs w:val="24"/>
        </w:rPr>
        <w:t xml:space="preserve"> </w:t>
      </w:r>
      <w:r w:rsidR="00EA14D1">
        <w:rPr>
          <w:sz w:val="24"/>
          <w:szCs w:val="24"/>
        </w:rPr>
        <w:t xml:space="preserve">This suggests that </w:t>
      </w:r>
      <w:r w:rsidR="00972D9F">
        <w:rPr>
          <w:sz w:val="24"/>
          <w:szCs w:val="24"/>
        </w:rPr>
        <w:t xml:space="preserve">Beccaria believed that an individual’s behaviour is driven by </w:t>
      </w:r>
      <w:r w:rsidR="00A45A8A">
        <w:rPr>
          <w:sz w:val="24"/>
          <w:szCs w:val="24"/>
        </w:rPr>
        <w:t xml:space="preserve">pleasure or pain and that punishment is needed </w:t>
      </w:r>
      <w:r w:rsidR="00621208">
        <w:rPr>
          <w:sz w:val="24"/>
          <w:szCs w:val="24"/>
        </w:rPr>
        <w:t xml:space="preserve">as a deterrent, however, the punishment must reflect the crime. </w:t>
      </w:r>
    </w:p>
    <w:p w14:paraId="507388B2" w14:textId="4C0508C2" w:rsidR="00DB045E" w:rsidRDefault="00DB045E" w:rsidP="00A7457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Cesare Beccaria </w:t>
      </w:r>
      <w:r w:rsidR="001F6570">
        <w:rPr>
          <w:sz w:val="24"/>
          <w:szCs w:val="24"/>
        </w:rPr>
        <w:t xml:space="preserve">founded the Classical School of Criminology which </w:t>
      </w:r>
      <w:r w:rsidR="00673F72">
        <w:rPr>
          <w:sz w:val="24"/>
          <w:szCs w:val="24"/>
        </w:rPr>
        <w:t>h</w:t>
      </w:r>
      <w:r w:rsidR="001F6570">
        <w:rPr>
          <w:sz w:val="24"/>
          <w:szCs w:val="24"/>
        </w:rPr>
        <w:t>as influenced legal systems</w:t>
      </w:r>
      <w:r w:rsidR="007B5E66">
        <w:rPr>
          <w:sz w:val="24"/>
          <w:szCs w:val="24"/>
        </w:rPr>
        <w:t xml:space="preserve"> today, with his</w:t>
      </w:r>
      <w:r w:rsidR="004A5D0E">
        <w:rPr>
          <w:sz w:val="24"/>
          <w:szCs w:val="24"/>
        </w:rPr>
        <w:t xml:space="preserve"> idea of impartial and equal law and justice (Thomas, 2012 and The Open University, 2020). </w:t>
      </w:r>
    </w:p>
    <w:p w14:paraId="5F9AA5B9" w14:textId="37D945D4" w:rsidR="00654A2E" w:rsidRPr="0023681B" w:rsidRDefault="00BF23CA" w:rsidP="00A7457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Today there are many different </w:t>
      </w:r>
      <w:r w:rsidR="009D110E">
        <w:rPr>
          <w:sz w:val="24"/>
          <w:szCs w:val="24"/>
        </w:rPr>
        <w:t xml:space="preserve">historical </w:t>
      </w:r>
      <w:r>
        <w:rPr>
          <w:sz w:val="24"/>
          <w:szCs w:val="24"/>
        </w:rPr>
        <w:t xml:space="preserve">theories in criminology, this </w:t>
      </w:r>
      <w:r w:rsidR="007F02AC">
        <w:rPr>
          <w:sz w:val="24"/>
          <w:szCs w:val="24"/>
        </w:rPr>
        <w:t>essay will identify the Class</w:t>
      </w:r>
      <w:r w:rsidR="00DC0143">
        <w:rPr>
          <w:sz w:val="24"/>
          <w:szCs w:val="24"/>
        </w:rPr>
        <w:t>icism</w:t>
      </w:r>
      <w:r w:rsidR="007F02AC">
        <w:rPr>
          <w:sz w:val="24"/>
          <w:szCs w:val="24"/>
        </w:rPr>
        <w:t xml:space="preserve"> and </w:t>
      </w:r>
      <w:r w:rsidR="00DC0143">
        <w:rPr>
          <w:sz w:val="24"/>
          <w:szCs w:val="24"/>
        </w:rPr>
        <w:t>Posi</w:t>
      </w:r>
      <w:r w:rsidR="00CF56BA">
        <w:rPr>
          <w:sz w:val="24"/>
          <w:szCs w:val="24"/>
        </w:rPr>
        <w:t>tivism theories while identifying their limitations and</w:t>
      </w:r>
      <w:r w:rsidR="00A72110">
        <w:rPr>
          <w:sz w:val="24"/>
          <w:szCs w:val="24"/>
        </w:rPr>
        <w:t xml:space="preserve"> </w:t>
      </w:r>
      <w:r w:rsidR="00D4622B">
        <w:rPr>
          <w:sz w:val="24"/>
          <w:szCs w:val="24"/>
        </w:rPr>
        <w:t xml:space="preserve">apply them to a modern-day context. </w:t>
      </w:r>
    </w:p>
    <w:p w14:paraId="517108B9" w14:textId="1FCB1F7F" w:rsidR="00654A2E" w:rsidRDefault="00654A2E" w:rsidP="00993F6F">
      <w:pPr>
        <w:rPr>
          <w:b/>
          <w:bCs/>
          <w:sz w:val="24"/>
          <w:szCs w:val="24"/>
          <w:u w:val="single"/>
        </w:rPr>
      </w:pPr>
      <w:r w:rsidRPr="0023681B">
        <w:rPr>
          <w:b/>
          <w:bCs/>
          <w:sz w:val="24"/>
          <w:szCs w:val="24"/>
          <w:u w:val="single"/>
        </w:rPr>
        <w:t>Classicism</w:t>
      </w:r>
      <w:r w:rsidR="0023681B" w:rsidRPr="0023681B">
        <w:rPr>
          <w:b/>
          <w:bCs/>
          <w:sz w:val="24"/>
          <w:szCs w:val="24"/>
          <w:u w:val="single"/>
        </w:rPr>
        <w:t xml:space="preserve"> </w:t>
      </w:r>
    </w:p>
    <w:p w14:paraId="4E840282" w14:textId="75C66829" w:rsidR="003F5F87" w:rsidRDefault="003F5F87" w:rsidP="002A59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Classical criminology </w:t>
      </w:r>
      <w:r w:rsidR="009203B9">
        <w:rPr>
          <w:sz w:val="24"/>
          <w:szCs w:val="24"/>
        </w:rPr>
        <w:t>emerged in Europe in the eighteenth century</w:t>
      </w:r>
      <w:r w:rsidR="002F58B0">
        <w:rPr>
          <w:sz w:val="24"/>
          <w:szCs w:val="24"/>
        </w:rPr>
        <w:t>, which reflected the philosophical and political thought associated with the Enlightenment</w:t>
      </w:r>
      <w:r w:rsidR="0081215C">
        <w:rPr>
          <w:sz w:val="24"/>
          <w:szCs w:val="24"/>
        </w:rPr>
        <w:t xml:space="preserve"> period, the ‘Age of Reason’</w:t>
      </w:r>
      <w:r w:rsidR="00EE10C6">
        <w:rPr>
          <w:sz w:val="24"/>
          <w:szCs w:val="24"/>
        </w:rPr>
        <w:t xml:space="preserve"> making massive social, political and economic change in Europe (Tierney</w:t>
      </w:r>
      <w:r w:rsidR="00C42B7E">
        <w:rPr>
          <w:sz w:val="24"/>
          <w:szCs w:val="24"/>
        </w:rPr>
        <w:t xml:space="preserve">, 2009). </w:t>
      </w:r>
      <w:r w:rsidR="004949E3">
        <w:rPr>
          <w:sz w:val="24"/>
          <w:szCs w:val="24"/>
        </w:rPr>
        <w:t>This meant that there was a transition from feudalism to capitalism</w:t>
      </w:r>
      <w:r w:rsidR="003B7D57">
        <w:rPr>
          <w:sz w:val="24"/>
          <w:szCs w:val="24"/>
        </w:rPr>
        <w:t xml:space="preserve"> </w:t>
      </w:r>
      <w:r w:rsidR="003B7D57">
        <w:rPr>
          <w:sz w:val="24"/>
          <w:szCs w:val="24"/>
        </w:rPr>
        <w:lastRenderedPageBreak/>
        <w:t xml:space="preserve">creating a growth in power of a capitalist class. </w:t>
      </w:r>
      <w:proofErr w:type="spellStart"/>
      <w:r w:rsidR="00720985">
        <w:rPr>
          <w:sz w:val="24"/>
          <w:szCs w:val="24"/>
        </w:rPr>
        <w:t>Carrabine</w:t>
      </w:r>
      <w:proofErr w:type="spellEnd"/>
      <w:r w:rsidR="00720985">
        <w:rPr>
          <w:sz w:val="24"/>
          <w:szCs w:val="24"/>
        </w:rPr>
        <w:t xml:space="preserve"> et al (2009</w:t>
      </w:r>
      <w:r w:rsidR="002143B6">
        <w:rPr>
          <w:sz w:val="24"/>
          <w:szCs w:val="24"/>
        </w:rPr>
        <w:t>) suggests</w:t>
      </w:r>
      <w:r w:rsidR="00720985">
        <w:rPr>
          <w:sz w:val="24"/>
          <w:szCs w:val="24"/>
        </w:rPr>
        <w:t xml:space="preserve"> that the Enlightenment </w:t>
      </w:r>
      <w:r w:rsidR="00363891">
        <w:rPr>
          <w:sz w:val="24"/>
          <w:szCs w:val="24"/>
        </w:rPr>
        <w:t>period was particularly in the work of Cesare Beccaria and Jeremy Bentham</w:t>
      </w:r>
      <w:r w:rsidR="00231DED">
        <w:rPr>
          <w:sz w:val="24"/>
          <w:szCs w:val="24"/>
        </w:rPr>
        <w:t xml:space="preserve">, where they believed that offenders are rational and free willed. </w:t>
      </w:r>
      <w:r w:rsidR="00B3506D">
        <w:rPr>
          <w:sz w:val="24"/>
          <w:szCs w:val="24"/>
        </w:rPr>
        <w:t xml:space="preserve">The core </w:t>
      </w:r>
      <w:r w:rsidR="00600FD6">
        <w:rPr>
          <w:sz w:val="24"/>
          <w:szCs w:val="24"/>
        </w:rPr>
        <w:t>of Enlightenment thinking was that individuals are motivated by a pleasure/pain princi</w:t>
      </w:r>
      <w:r w:rsidR="005C41FE">
        <w:rPr>
          <w:sz w:val="24"/>
          <w:szCs w:val="24"/>
        </w:rPr>
        <w:t xml:space="preserve">ple (Tierney, 2009). This suggests that individuals </w:t>
      </w:r>
      <w:proofErr w:type="gramStart"/>
      <w:r w:rsidR="005C41FE">
        <w:rPr>
          <w:sz w:val="24"/>
          <w:szCs w:val="24"/>
        </w:rPr>
        <w:t>were capable of making</w:t>
      </w:r>
      <w:proofErr w:type="gramEnd"/>
      <w:r w:rsidR="005C41FE">
        <w:rPr>
          <w:sz w:val="24"/>
          <w:szCs w:val="24"/>
        </w:rPr>
        <w:t xml:space="preserve"> rational decisions</w:t>
      </w:r>
      <w:r w:rsidR="00417C86">
        <w:rPr>
          <w:sz w:val="24"/>
          <w:szCs w:val="24"/>
        </w:rPr>
        <w:t xml:space="preserve"> to gain pleasure, but also </w:t>
      </w:r>
      <w:r w:rsidR="0041642C">
        <w:rPr>
          <w:sz w:val="24"/>
          <w:szCs w:val="24"/>
        </w:rPr>
        <w:t>a desire</w:t>
      </w:r>
      <w:r w:rsidR="00A04992">
        <w:rPr>
          <w:sz w:val="24"/>
          <w:szCs w:val="24"/>
        </w:rPr>
        <w:t xml:space="preserve"> to bypass pain</w:t>
      </w:r>
      <w:r w:rsidR="007064A2">
        <w:rPr>
          <w:sz w:val="24"/>
          <w:szCs w:val="24"/>
        </w:rPr>
        <w:t xml:space="preserve">. </w:t>
      </w:r>
      <w:r w:rsidR="005D674F">
        <w:rPr>
          <w:sz w:val="24"/>
          <w:szCs w:val="24"/>
        </w:rPr>
        <w:t xml:space="preserve">Similarly, </w:t>
      </w:r>
      <w:proofErr w:type="spellStart"/>
      <w:r w:rsidR="009779E5">
        <w:rPr>
          <w:sz w:val="24"/>
          <w:szCs w:val="24"/>
        </w:rPr>
        <w:t>Carrabine</w:t>
      </w:r>
      <w:proofErr w:type="spellEnd"/>
      <w:r w:rsidR="009779E5">
        <w:rPr>
          <w:sz w:val="24"/>
          <w:szCs w:val="24"/>
        </w:rPr>
        <w:t xml:space="preserve"> et al (2009) states that</w:t>
      </w:r>
      <w:r w:rsidR="00231DED">
        <w:rPr>
          <w:sz w:val="24"/>
          <w:szCs w:val="24"/>
        </w:rPr>
        <w:t xml:space="preserve"> </w:t>
      </w:r>
      <w:r w:rsidR="006802DD">
        <w:rPr>
          <w:sz w:val="24"/>
          <w:szCs w:val="24"/>
        </w:rPr>
        <w:t xml:space="preserve">an </w:t>
      </w:r>
      <w:r w:rsidR="00231DED">
        <w:rPr>
          <w:sz w:val="24"/>
          <w:szCs w:val="24"/>
        </w:rPr>
        <w:t xml:space="preserve">individual </w:t>
      </w:r>
      <w:r w:rsidR="006802DD">
        <w:rPr>
          <w:sz w:val="24"/>
          <w:szCs w:val="24"/>
        </w:rPr>
        <w:t>engages in crime</w:t>
      </w:r>
      <w:r w:rsidR="00C12D60">
        <w:rPr>
          <w:sz w:val="24"/>
          <w:szCs w:val="24"/>
        </w:rPr>
        <w:t xml:space="preserve"> in a calculated way and is responsive to the deterrent penalties. </w:t>
      </w:r>
      <w:r w:rsidR="008660D9">
        <w:rPr>
          <w:sz w:val="24"/>
          <w:szCs w:val="24"/>
        </w:rPr>
        <w:t xml:space="preserve">This means that an individual calculates whether the reward outweighs the </w:t>
      </w:r>
      <w:r w:rsidR="00F314B3">
        <w:rPr>
          <w:sz w:val="24"/>
          <w:szCs w:val="24"/>
        </w:rPr>
        <w:t>punishment, before making a rational decision on whether to commit the</w:t>
      </w:r>
      <w:r w:rsidR="002A59E9">
        <w:rPr>
          <w:sz w:val="24"/>
          <w:szCs w:val="24"/>
        </w:rPr>
        <w:t xml:space="preserve"> </w:t>
      </w:r>
      <w:r w:rsidR="00F314B3">
        <w:rPr>
          <w:sz w:val="24"/>
          <w:szCs w:val="24"/>
        </w:rPr>
        <w:t>crime.</w:t>
      </w:r>
      <w:r w:rsidR="002A59E9">
        <w:rPr>
          <w:sz w:val="24"/>
          <w:szCs w:val="24"/>
        </w:rPr>
        <w:t xml:space="preserve"> The Enlightenment period was </w:t>
      </w:r>
      <w:r w:rsidR="00A8468D">
        <w:rPr>
          <w:sz w:val="24"/>
          <w:szCs w:val="24"/>
        </w:rPr>
        <w:t>be basis of classicism</w:t>
      </w:r>
      <w:r w:rsidR="008D6805">
        <w:rPr>
          <w:sz w:val="24"/>
          <w:szCs w:val="24"/>
        </w:rPr>
        <w:t>, aimed to introduce a more rational and fair system for organising punishments and control to society</w:t>
      </w:r>
      <w:r w:rsidR="00ED670E">
        <w:rPr>
          <w:sz w:val="24"/>
          <w:szCs w:val="24"/>
        </w:rPr>
        <w:t xml:space="preserve">. </w:t>
      </w:r>
      <w:r w:rsidR="00CF1667">
        <w:rPr>
          <w:sz w:val="24"/>
          <w:szCs w:val="24"/>
        </w:rPr>
        <w:t xml:space="preserve">Beccaria is seen as the founder of classicism </w:t>
      </w:r>
      <w:r w:rsidR="00F66EEC">
        <w:rPr>
          <w:sz w:val="24"/>
          <w:szCs w:val="24"/>
        </w:rPr>
        <w:t xml:space="preserve">who wanted to reform the unfairness of the </w:t>
      </w:r>
      <w:r w:rsidR="00B95405">
        <w:rPr>
          <w:sz w:val="24"/>
          <w:szCs w:val="24"/>
        </w:rPr>
        <w:t>judicial system, including torture and c</w:t>
      </w:r>
      <w:r w:rsidR="003D29AD">
        <w:rPr>
          <w:sz w:val="24"/>
          <w:szCs w:val="24"/>
        </w:rPr>
        <w:t>apita</w:t>
      </w:r>
      <w:r w:rsidR="00B95405">
        <w:rPr>
          <w:sz w:val="24"/>
          <w:szCs w:val="24"/>
        </w:rPr>
        <w:t xml:space="preserve">l punishment </w:t>
      </w:r>
      <w:r w:rsidR="003D29AD">
        <w:rPr>
          <w:sz w:val="24"/>
          <w:szCs w:val="24"/>
        </w:rPr>
        <w:t>to establish social order (</w:t>
      </w:r>
      <w:proofErr w:type="spellStart"/>
      <w:r w:rsidR="003D29AD">
        <w:rPr>
          <w:sz w:val="24"/>
          <w:szCs w:val="24"/>
        </w:rPr>
        <w:t>Carrabine</w:t>
      </w:r>
      <w:proofErr w:type="spellEnd"/>
      <w:r w:rsidR="003D29AD">
        <w:rPr>
          <w:sz w:val="24"/>
          <w:szCs w:val="24"/>
        </w:rPr>
        <w:t xml:space="preserve"> et al, 2009). </w:t>
      </w:r>
      <w:r w:rsidR="00F9102F">
        <w:rPr>
          <w:sz w:val="24"/>
          <w:szCs w:val="24"/>
        </w:rPr>
        <w:t>This means that Beccaria believed that if society was rational</w:t>
      </w:r>
      <w:r w:rsidR="00EC702E">
        <w:rPr>
          <w:sz w:val="24"/>
          <w:szCs w:val="24"/>
        </w:rPr>
        <w:t>, individuals would make rational decisions to refuse crime</w:t>
      </w:r>
      <w:r w:rsidR="00EF64CB">
        <w:rPr>
          <w:sz w:val="24"/>
          <w:szCs w:val="24"/>
        </w:rPr>
        <w:t xml:space="preserve">. </w:t>
      </w:r>
      <w:r w:rsidR="00E03418">
        <w:rPr>
          <w:sz w:val="24"/>
          <w:szCs w:val="24"/>
        </w:rPr>
        <w:t xml:space="preserve"> </w:t>
      </w:r>
    </w:p>
    <w:p w14:paraId="5D5D6849" w14:textId="49B4C82A" w:rsidR="00E03418" w:rsidRDefault="00E03418" w:rsidP="002A59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Classicism</w:t>
      </w:r>
      <w:r w:rsidR="001B0D2D">
        <w:rPr>
          <w:sz w:val="24"/>
          <w:szCs w:val="24"/>
        </w:rPr>
        <w:t xml:space="preserve"> suggests that punishments could deter criminals if they were proportional to the crime itself (</w:t>
      </w:r>
      <w:proofErr w:type="spellStart"/>
      <w:r w:rsidR="001B0D2D">
        <w:rPr>
          <w:sz w:val="24"/>
          <w:szCs w:val="24"/>
        </w:rPr>
        <w:t>Carrabine</w:t>
      </w:r>
      <w:proofErr w:type="spellEnd"/>
      <w:r w:rsidR="001B0D2D">
        <w:rPr>
          <w:sz w:val="24"/>
          <w:szCs w:val="24"/>
        </w:rPr>
        <w:t xml:space="preserve"> et al, 2009 and </w:t>
      </w:r>
      <w:r w:rsidR="00EC3158">
        <w:rPr>
          <w:sz w:val="24"/>
          <w:szCs w:val="24"/>
        </w:rPr>
        <w:t xml:space="preserve">Tierney, 2009). This means that the less serious crimes should </w:t>
      </w:r>
      <w:r w:rsidR="000652BE">
        <w:rPr>
          <w:sz w:val="24"/>
          <w:szCs w:val="24"/>
        </w:rPr>
        <w:t>receive less punishment, compared to</w:t>
      </w:r>
      <w:r w:rsidR="00BC270C">
        <w:rPr>
          <w:sz w:val="24"/>
          <w:szCs w:val="24"/>
        </w:rPr>
        <w:t xml:space="preserve"> more</w:t>
      </w:r>
      <w:r w:rsidR="000652BE">
        <w:rPr>
          <w:sz w:val="24"/>
          <w:szCs w:val="24"/>
        </w:rPr>
        <w:t xml:space="preserve"> serious crimes.</w:t>
      </w:r>
      <w:r w:rsidR="00BC270C">
        <w:rPr>
          <w:sz w:val="24"/>
          <w:szCs w:val="24"/>
        </w:rPr>
        <w:t xml:space="preserve"> This would then deter criminals from committing crimes as they will associate serious punishment with </w:t>
      </w:r>
      <w:r w:rsidR="005A07A2">
        <w:rPr>
          <w:sz w:val="24"/>
          <w:szCs w:val="24"/>
        </w:rPr>
        <w:t xml:space="preserve">serious crimes. </w:t>
      </w:r>
    </w:p>
    <w:p w14:paraId="30DD3686" w14:textId="02CABD58" w:rsidR="003709A0" w:rsidRDefault="002719CB" w:rsidP="002A59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Classicism is said to be the first ‘real</w:t>
      </w:r>
      <w:r w:rsidR="00102236">
        <w:rPr>
          <w:sz w:val="24"/>
          <w:szCs w:val="24"/>
        </w:rPr>
        <w:t xml:space="preserve"> criminology’ according to Tierney (</w:t>
      </w:r>
      <w:proofErr w:type="gramStart"/>
      <w:r w:rsidR="00102236">
        <w:rPr>
          <w:sz w:val="24"/>
          <w:szCs w:val="24"/>
        </w:rPr>
        <w:t>2009:p</w:t>
      </w:r>
      <w:proofErr w:type="gramEnd"/>
      <w:r w:rsidR="00102236">
        <w:rPr>
          <w:sz w:val="24"/>
          <w:szCs w:val="24"/>
        </w:rPr>
        <w:t>44)</w:t>
      </w:r>
      <w:r w:rsidR="00DD2358">
        <w:rPr>
          <w:sz w:val="24"/>
          <w:szCs w:val="24"/>
        </w:rPr>
        <w:t xml:space="preserve">, however it focused more on </w:t>
      </w:r>
      <w:r w:rsidR="006649DB">
        <w:rPr>
          <w:sz w:val="24"/>
          <w:szCs w:val="24"/>
        </w:rPr>
        <w:t xml:space="preserve">administration justice, rather than the causes of crime and criminal motivation. This suggests that </w:t>
      </w:r>
      <w:r w:rsidR="00D20B1F">
        <w:rPr>
          <w:sz w:val="24"/>
          <w:szCs w:val="24"/>
        </w:rPr>
        <w:t xml:space="preserve">this perspective focuses on deterrent and punishment, rather than </w:t>
      </w:r>
      <w:r w:rsidR="006B1D0D">
        <w:rPr>
          <w:sz w:val="24"/>
          <w:szCs w:val="24"/>
        </w:rPr>
        <w:t>finding the cause of crime.</w:t>
      </w:r>
      <w:r w:rsidR="00DD47D1">
        <w:rPr>
          <w:sz w:val="24"/>
          <w:szCs w:val="24"/>
        </w:rPr>
        <w:t xml:space="preserve"> However, Be</w:t>
      </w:r>
      <w:r w:rsidR="00A35D53">
        <w:rPr>
          <w:sz w:val="24"/>
          <w:szCs w:val="24"/>
        </w:rPr>
        <w:t xml:space="preserve">ccaria believed that </w:t>
      </w:r>
      <w:r w:rsidR="00E74481">
        <w:rPr>
          <w:sz w:val="24"/>
          <w:szCs w:val="24"/>
        </w:rPr>
        <w:t>a rational</w:t>
      </w:r>
      <w:r w:rsidR="006F009F">
        <w:rPr>
          <w:sz w:val="24"/>
          <w:szCs w:val="24"/>
        </w:rPr>
        <w:t>, fair</w:t>
      </w:r>
      <w:r w:rsidR="00E74481">
        <w:rPr>
          <w:sz w:val="24"/>
          <w:szCs w:val="24"/>
        </w:rPr>
        <w:t xml:space="preserve"> justice system would ‘work’</w:t>
      </w:r>
      <w:r w:rsidR="00412862">
        <w:rPr>
          <w:sz w:val="24"/>
          <w:szCs w:val="24"/>
        </w:rPr>
        <w:t xml:space="preserve"> by preventing crime</w:t>
      </w:r>
      <w:r w:rsidR="0032373F">
        <w:rPr>
          <w:sz w:val="24"/>
          <w:szCs w:val="24"/>
        </w:rPr>
        <w:t xml:space="preserve"> (Tierney, </w:t>
      </w:r>
      <w:proofErr w:type="gramStart"/>
      <w:r w:rsidR="0032373F">
        <w:rPr>
          <w:sz w:val="24"/>
          <w:szCs w:val="24"/>
        </w:rPr>
        <w:t>2009:p</w:t>
      </w:r>
      <w:proofErr w:type="gramEnd"/>
      <w:r w:rsidR="0032373F">
        <w:rPr>
          <w:sz w:val="24"/>
          <w:szCs w:val="24"/>
        </w:rPr>
        <w:t>45)</w:t>
      </w:r>
      <w:r w:rsidR="003461AF">
        <w:rPr>
          <w:sz w:val="24"/>
          <w:szCs w:val="24"/>
        </w:rPr>
        <w:t xml:space="preserve">. </w:t>
      </w:r>
      <w:r w:rsidR="003461AF">
        <w:rPr>
          <w:sz w:val="24"/>
          <w:szCs w:val="24"/>
        </w:rPr>
        <w:lastRenderedPageBreak/>
        <w:t>This means that the justice system should be fair, by treating individuals equal</w:t>
      </w:r>
      <w:r w:rsidR="00F14D0B">
        <w:rPr>
          <w:sz w:val="24"/>
          <w:szCs w:val="24"/>
        </w:rPr>
        <w:t xml:space="preserve">ly. </w:t>
      </w:r>
      <w:r w:rsidR="00D84B08">
        <w:rPr>
          <w:sz w:val="24"/>
          <w:szCs w:val="24"/>
        </w:rPr>
        <w:t xml:space="preserve">Classicism focuses on the crime and punishment, rather than the criminal itself. </w:t>
      </w:r>
      <w:r w:rsidR="003709A0">
        <w:rPr>
          <w:sz w:val="24"/>
          <w:szCs w:val="24"/>
        </w:rPr>
        <w:br/>
        <w:t xml:space="preserve">According to Morrison (1995) classical criminology has reformed the system of investigation and punishing of </w:t>
      </w:r>
      <w:r w:rsidR="0072042A">
        <w:rPr>
          <w:sz w:val="24"/>
          <w:szCs w:val="24"/>
        </w:rPr>
        <w:t>criminal offences, into a rational intellectual</w:t>
      </w:r>
      <w:r w:rsidR="006E465E">
        <w:rPr>
          <w:sz w:val="24"/>
          <w:szCs w:val="24"/>
        </w:rPr>
        <w:t xml:space="preserve"> structure</w:t>
      </w:r>
      <w:r w:rsidR="0081724F">
        <w:rPr>
          <w:sz w:val="24"/>
          <w:szCs w:val="24"/>
        </w:rPr>
        <w:t>. This suggests that the Criminal justice System</w:t>
      </w:r>
      <w:r w:rsidR="00BF1C47">
        <w:rPr>
          <w:sz w:val="24"/>
          <w:szCs w:val="24"/>
        </w:rPr>
        <w:t xml:space="preserve"> was created and legitimated through classical criminology, and its predominantly used today</w:t>
      </w:r>
      <w:r w:rsidR="00DA4B2C">
        <w:rPr>
          <w:sz w:val="24"/>
          <w:szCs w:val="24"/>
        </w:rPr>
        <w:t xml:space="preserve"> in policing.</w:t>
      </w:r>
    </w:p>
    <w:p w14:paraId="6842CECB" w14:textId="2781F4C4" w:rsidR="00EC3DBD" w:rsidRPr="003F5F87" w:rsidRDefault="00EC3DBD" w:rsidP="002A59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Although Classicism has </w:t>
      </w:r>
      <w:r w:rsidR="001B1EF5">
        <w:rPr>
          <w:sz w:val="24"/>
          <w:szCs w:val="24"/>
        </w:rPr>
        <w:t xml:space="preserve">had an impact on today’s policy, there are many limitations to the theory. </w:t>
      </w:r>
      <w:r w:rsidR="00461FC7">
        <w:rPr>
          <w:sz w:val="24"/>
          <w:szCs w:val="24"/>
        </w:rPr>
        <w:t xml:space="preserve">Firstly, it is a </w:t>
      </w:r>
      <w:r w:rsidR="006D0061">
        <w:rPr>
          <w:sz w:val="24"/>
          <w:szCs w:val="24"/>
        </w:rPr>
        <w:t xml:space="preserve">very simple theory compared to social science. </w:t>
      </w:r>
      <w:proofErr w:type="spellStart"/>
      <w:r w:rsidR="006D0061">
        <w:rPr>
          <w:sz w:val="24"/>
          <w:szCs w:val="24"/>
        </w:rPr>
        <w:t>Carrabine</w:t>
      </w:r>
      <w:proofErr w:type="spellEnd"/>
      <w:r w:rsidR="006D0061">
        <w:rPr>
          <w:sz w:val="24"/>
          <w:szCs w:val="24"/>
        </w:rPr>
        <w:t xml:space="preserve"> et al (</w:t>
      </w:r>
      <w:proofErr w:type="gramStart"/>
      <w:r w:rsidR="006D0061">
        <w:rPr>
          <w:sz w:val="24"/>
          <w:szCs w:val="24"/>
        </w:rPr>
        <w:t>2009</w:t>
      </w:r>
      <w:r w:rsidR="0014019F">
        <w:rPr>
          <w:sz w:val="24"/>
          <w:szCs w:val="24"/>
        </w:rPr>
        <w:t>:p</w:t>
      </w:r>
      <w:proofErr w:type="gramEnd"/>
      <w:r w:rsidR="0014019F">
        <w:rPr>
          <w:sz w:val="24"/>
          <w:szCs w:val="24"/>
        </w:rPr>
        <w:t>58</w:t>
      </w:r>
      <w:r w:rsidR="006D0061">
        <w:rPr>
          <w:sz w:val="24"/>
          <w:szCs w:val="24"/>
        </w:rPr>
        <w:t xml:space="preserve">) suggest that </w:t>
      </w:r>
      <w:r w:rsidR="007E4838">
        <w:rPr>
          <w:sz w:val="24"/>
          <w:szCs w:val="24"/>
        </w:rPr>
        <w:t>the model presents an overly rational vision of human nature, suggesting that people behave in a purely self-interested and ‘free’ fashion</w:t>
      </w:r>
      <w:r w:rsidR="0014019F">
        <w:rPr>
          <w:sz w:val="24"/>
          <w:szCs w:val="24"/>
        </w:rPr>
        <w:t xml:space="preserve">. This means that the model is to simple compared to </w:t>
      </w:r>
      <w:r w:rsidR="009A75F9">
        <w:rPr>
          <w:sz w:val="24"/>
          <w:szCs w:val="24"/>
        </w:rPr>
        <w:t>the complexity of human beings, suggesting that all individuals will be deterred from crime if they can see a punishment</w:t>
      </w:r>
      <w:r w:rsidR="00853766">
        <w:rPr>
          <w:sz w:val="24"/>
          <w:szCs w:val="24"/>
        </w:rPr>
        <w:t xml:space="preserve">. </w:t>
      </w:r>
      <w:r w:rsidR="00B4507E">
        <w:rPr>
          <w:sz w:val="24"/>
          <w:szCs w:val="24"/>
        </w:rPr>
        <w:t xml:space="preserve">This theory is to simplistic to prevent all individuals from committing crime. </w:t>
      </w:r>
      <w:r w:rsidR="00E52209">
        <w:rPr>
          <w:sz w:val="24"/>
          <w:szCs w:val="24"/>
        </w:rPr>
        <w:t>Secondly, unlike positivism, this theory suggests that individuals have a free will to commit crime</w:t>
      </w:r>
      <w:r w:rsidR="00C56946">
        <w:rPr>
          <w:sz w:val="24"/>
          <w:szCs w:val="24"/>
        </w:rPr>
        <w:t xml:space="preserve"> by choice, however, there may be instances where </w:t>
      </w:r>
      <w:r w:rsidR="00A4799D">
        <w:rPr>
          <w:sz w:val="24"/>
          <w:szCs w:val="24"/>
        </w:rPr>
        <w:t>individuals have no choice but to commit a crime. For example, stealing bread to feed</w:t>
      </w:r>
      <w:r w:rsidR="00AE13E6">
        <w:rPr>
          <w:sz w:val="24"/>
          <w:szCs w:val="24"/>
        </w:rPr>
        <w:t xml:space="preserve"> their</w:t>
      </w:r>
      <w:r w:rsidR="00A4799D">
        <w:rPr>
          <w:sz w:val="24"/>
          <w:szCs w:val="24"/>
        </w:rPr>
        <w:t xml:space="preserve"> children. This limitation is supported by </w:t>
      </w:r>
      <w:proofErr w:type="spellStart"/>
      <w:r w:rsidR="00464B68">
        <w:rPr>
          <w:sz w:val="24"/>
          <w:szCs w:val="24"/>
        </w:rPr>
        <w:t>Carrabine</w:t>
      </w:r>
      <w:proofErr w:type="spellEnd"/>
      <w:r w:rsidR="00464B68">
        <w:rPr>
          <w:sz w:val="24"/>
          <w:szCs w:val="24"/>
        </w:rPr>
        <w:t xml:space="preserve"> et al (</w:t>
      </w:r>
      <w:proofErr w:type="gramStart"/>
      <w:r w:rsidR="00464B68">
        <w:rPr>
          <w:sz w:val="24"/>
          <w:szCs w:val="24"/>
        </w:rPr>
        <w:t>2009:p</w:t>
      </w:r>
      <w:proofErr w:type="gramEnd"/>
      <w:r w:rsidR="00464B68">
        <w:rPr>
          <w:sz w:val="24"/>
          <w:szCs w:val="24"/>
        </w:rPr>
        <w:t xml:space="preserve">58) who suggests </w:t>
      </w:r>
      <w:r w:rsidR="00F8789D">
        <w:rPr>
          <w:sz w:val="24"/>
          <w:szCs w:val="24"/>
        </w:rPr>
        <w:t xml:space="preserve">that this model </w:t>
      </w:r>
      <w:r w:rsidR="00065A79">
        <w:rPr>
          <w:sz w:val="24"/>
          <w:szCs w:val="24"/>
        </w:rPr>
        <w:t xml:space="preserve">leaves individuals wondering </w:t>
      </w:r>
      <w:r w:rsidR="00F8789D">
        <w:rPr>
          <w:sz w:val="24"/>
          <w:szCs w:val="24"/>
        </w:rPr>
        <w:t>‘just how really free crime is’</w:t>
      </w:r>
      <w:r w:rsidR="00065A79">
        <w:rPr>
          <w:sz w:val="24"/>
          <w:szCs w:val="24"/>
        </w:rPr>
        <w:t xml:space="preserve">. </w:t>
      </w:r>
      <w:r w:rsidR="00530A13">
        <w:rPr>
          <w:sz w:val="24"/>
          <w:szCs w:val="24"/>
        </w:rPr>
        <w:t>Lastly, a</w:t>
      </w:r>
      <w:r w:rsidR="00F02D9B">
        <w:rPr>
          <w:sz w:val="24"/>
          <w:szCs w:val="24"/>
        </w:rPr>
        <w:t xml:space="preserve">nother limitation of this model is that </w:t>
      </w:r>
      <w:r w:rsidR="007A0615">
        <w:rPr>
          <w:sz w:val="24"/>
          <w:szCs w:val="24"/>
        </w:rPr>
        <w:t xml:space="preserve">it has no supported empirical evidence and does not differentiate </w:t>
      </w:r>
      <w:r w:rsidR="00FB2F4B">
        <w:rPr>
          <w:sz w:val="24"/>
          <w:szCs w:val="24"/>
        </w:rPr>
        <w:t xml:space="preserve">between different </w:t>
      </w:r>
      <w:r w:rsidR="00C46C02">
        <w:rPr>
          <w:sz w:val="24"/>
          <w:szCs w:val="24"/>
        </w:rPr>
        <w:t>offenders, such as males, females and other cultures. This assumes that all individuals are</w:t>
      </w:r>
      <w:r w:rsidR="0026651A">
        <w:rPr>
          <w:sz w:val="24"/>
          <w:szCs w:val="24"/>
        </w:rPr>
        <w:t xml:space="preserve"> and behave</w:t>
      </w:r>
      <w:r w:rsidR="00C46C02">
        <w:rPr>
          <w:sz w:val="24"/>
          <w:szCs w:val="24"/>
        </w:rPr>
        <w:t xml:space="preserve"> the same</w:t>
      </w:r>
      <w:r w:rsidR="0026651A">
        <w:rPr>
          <w:sz w:val="24"/>
          <w:szCs w:val="24"/>
        </w:rPr>
        <w:t>,</w:t>
      </w:r>
      <w:r w:rsidR="00C46C02">
        <w:rPr>
          <w:sz w:val="24"/>
          <w:szCs w:val="24"/>
        </w:rPr>
        <w:t xml:space="preserve"> regardless. </w:t>
      </w:r>
    </w:p>
    <w:p w14:paraId="56C6B193" w14:textId="06CA3E6E" w:rsidR="0023681B" w:rsidRPr="0023681B" w:rsidRDefault="0023681B" w:rsidP="00993F6F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Positivism</w:t>
      </w:r>
    </w:p>
    <w:p w14:paraId="25473D65" w14:textId="1DA5EA4F" w:rsidR="00993F6F" w:rsidRDefault="00012345" w:rsidP="00C33BA4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Positivism includes a scientific approach to criminology (</w:t>
      </w:r>
      <w:proofErr w:type="spellStart"/>
      <w:r>
        <w:rPr>
          <w:sz w:val="24"/>
          <w:szCs w:val="24"/>
        </w:rPr>
        <w:t>Carrabine</w:t>
      </w:r>
      <w:proofErr w:type="spellEnd"/>
      <w:r>
        <w:rPr>
          <w:sz w:val="24"/>
          <w:szCs w:val="24"/>
        </w:rPr>
        <w:t xml:space="preserve"> et al, 2004). </w:t>
      </w:r>
      <w:r w:rsidR="00654A2E">
        <w:rPr>
          <w:sz w:val="24"/>
          <w:szCs w:val="24"/>
        </w:rPr>
        <w:t>Unlike Classicism</w:t>
      </w:r>
      <w:r w:rsidR="009C78F9">
        <w:rPr>
          <w:sz w:val="24"/>
          <w:szCs w:val="24"/>
        </w:rPr>
        <w:t xml:space="preserve"> which overlooks the differences between each individual and only focuses on the offence that’s been committed, </w:t>
      </w:r>
      <w:r w:rsidR="00C33BA4">
        <w:rPr>
          <w:sz w:val="24"/>
          <w:szCs w:val="24"/>
        </w:rPr>
        <w:t xml:space="preserve">positivism focuses on the individual who </w:t>
      </w:r>
      <w:r w:rsidR="00C33BA4">
        <w:rPr>
          <w:sz w:val="24"/>
          <w:szCs w:val="24"/>
        </w:rPr>
        <w:lastRenderedPageBreak/>
        <w:t>committed the crime</w:t>
      </w:r>
      <w:r w:rsidR="00794C51">
        <w:rPr>
          <w:sz w:val="24"/>
          <w:szCs w:val="24"/>
        </w:rPr>
        <w:t xml:space="preserve"> and how to respond or treat the individual in response </w:t>
      </w:r>
      <w:r w:rsidR="00092DE8">
        <w:rPr>
          <w:sz w:val="24"/>
          <w:szCs w:val="24"/>
        </w:rPr>
        <w:t>to the crime</w:t>
      </w:r>
      <w:r w:rsidR="00225A30">
        <w:rPr>
          <w:sz w:val="24"/>
          <w:szCs w:val="24"/>
        </w:rPr>
        <w:t xml:space="preserve">. </w:t>
      </w:r>
      <w:proofErr w:type="spellStart"/>
      <w:r w:rsidR="00225A30" w:rsidRPr="00225A30">
        <w:rPr>
          <w:sz w:val="24"/>
          <w:szCs w:val="24"/>
        </w:rPr>
        <w:t>Ugwudike</w:t>
      </w:r>
      <w:proofErr w:type="spellEnd"/>
      <w:r w:rsidR="00225A30">
        <w:rPr>
          <w:sz w:val="24"/>
          <w:szCs w:val="24"/>
        </w:rPr>
        <w:t xml:space="preserve"> (</w:t>
      </w:r>
      <w:r w:rsidR="00225A30" w:rsidRPr="00225A30">
        <w:rPr>
          <w:sz w:val="24"/>
          <w:szCs w:val="24"/>
        </w:rPr>
        <w:t>2015</w:t>
      </w:r>
      <w:r w:rsidR="00225A30">
        <w:rPr>
          <w:sz w:val="24"/>
          <w:szCs w:val="24"/>
        </w:rPr>
        <w:t xml:space="preserve">) states that </w:t>
      </w:r>
      <w:r w:rsidR="0035278A">
        <w:rPr>
          <w:sz w:val="24"/>
          <w:szCs w:val="24"/>
        </w:rPr>
        <w:t xml:space="preserve">positivists </w:t>
      </w:r>
      <w:r w:rsidR="0080564D">
        <w:rPr>
          <w:sz w:val="24"/>
          <w:szCs w:val="24"/>
        </w:rPr>
        <w:t xml:space="preserve">can study individuals and </w:t>
      </w:r>
      <w:r w:rsidR="003F0B80">
        <w:rPr>
          <w:sz w:val="24"/>
          <w:szCs w:val="24"/>
        </w:rPr>
        <w:t>identify</w:t>
      </w:r>
      <w:r w:rsidR="0080564D">
        <w:rPr>
          <w:sz w:val="24"/>
          <w:szCs w:val="24"/>
        </w:rPr>
        <w:t xml:space="preserve"> the factors that cause them to offend, and what treatment can be given</w:t>
      </w:r>
      <w:r w:rsidR="003F0B80">
        <w:rPr>
          <w:sz w:val="24"/>
          <w:szCs w:val="24"/>
        </w:rPr>
        <w:t xml:space="preserve"> due to those factors.</w:t>
      </w:r>
    </w:p>
    <w:p w14:paraId="4B376A8B" w14:textId="554CC281" w:rsidR="003F0B80" w:rsidRDefault="003F0B80" w:rsidP="00C33BA4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proofErr w:type="spellStart"/>
      <w:r>
        <w:rPr>
          <w:sz w:val="24"/>
          <w:szCs w:val="24"/>
        </w:rPr>
        <w:t>Ugwudike</w:t>
      </w:r>
      <w:proofErr w:type="spellEnd"/>
      <w:r>
        <w:rPr>
          <w:sz w:val="24"/>
          <w:szCs w:val="24"/>
        </w:rPr>
        <w:t xml:space="preserve"> (2015) positivism emerged in the </w:t>
      </w:r>
      <w:r w:rsidR="00F724CC">
        <w:rPr>
          <w:sz w:val="24"/>
          <w:szCs w:val="24"/>
        </w:rPr>
        <w:t>nineteenth century</w:t>
      </w:r>
      <w:r w:rsidR="00482EBF">
        <w:rPr>
          <w:sz w:val="24"/>
          <w:szCs w:val="24"/>
        </w:rPr>
        <w:t xml:space="preserve">, where positivists formed the view that </w:t>
      </w:r>
      <w:r w:rsidR="006835C5">
        <w:rPr>
          <w:sz w:val="24"/>
          <w:szCs w:val="24"/>
        </w:rPr>
        <w:t>they could identify the causes of crime through scientific diagnostic methods</w:t>
      </w:r>
      <w:r w:rsidR="00B46E5F">
        <w:rPr>
          <w:sz w:val="24"/>
          <w:szCs w:val="24"/>
        </w:rPr>
        <w:t xml:space="preserve"> and prescribe the appropriate treatment. </w:t>
      </w:r>
      <w:r w:rsidR="00F724CC">
        <w:rPr>
          <w:sz w:val="24"/>
          <w:szCs w:val="24"/>
        </w:rPr>
        <w:t xml:space="preserve"> </w:t>
      </w:r>
      <w:r w:rsidR="00BA6C8E">
        <w:rPr>
          <w:sz w:val="24"/>
          <w:szCs w:val="24"/>
        </w:rPr>
        <w:t xml:space="preserve">This suggests that positivists believe that </w:t>
      </w:r>
      <w:r w:rsidR="00EA5049">
        <w:rPr>
          <w:sz w:val="24"/>
          <w:szCs w:val="24"/>
        </w:rPr>
        <w:t>an individual</w:t>
      </w:r>
      <w:r w:rsidR="002001BE">
        <w:rPr>
          <w:sz w:val="24"/>
          <w:szCs w:val="24"/>
        </w:rPr>
        <w:t>’</w:t>
      </w:r>
      <w:r w:rsidR="00EA5049">
        <w:rPr>
          <w:sz w:val="24"/>
          <w:szCs w:val="24"/>
        </w:rPr>
        <w:t>s biological make up</w:t>
      </w:r>
      <w:r w:rsidR="00587FAB">
        <w:rPr>
          <w:sz w:val="24"/>
          <w:szCs w:val="24"/>
        </w:rPr>
        <w:t xml:space="preserve"> </w:t>
      </w:r>
      <w:r w:rsidR="0057595C">
        <w:rPr>
          <w:sz w:val="24"/>
          <w:szCs w:val="24"/>
        </w:rPr>
        <w:t xml:space="preserve">can be the reason </w:t>
      </w:r>
      <w:r w:rsidR="002001BE">
        <w:rPr>
          <w:sz w:val="24"/>
          <w:szCs w:val="24"/>
        </w:rPr>
        <w:t xml:space="preserve">why </w:t>
      </w:r>
      <w:r w:rsidR="0057595C">
        <w:rPr>
          <w:sz w:val="24"/>
          <w:szCs w:val="24"/>
        </w:rPr>
        <w:t>they commit crime</w:t>
      </w:r>
      <w:r w:rsidR="002001BE">
        <w:rPr>
          <w:sz w:val="24"/>
          <w:szCs w:val="24"/>
        </w:rPr>
        <w:t>. Morrison (1995) supports this by suggesting that positivism</w:t>
      </w:r>
      <w:r w:rsidR="0023141E">
        <w:rPr>
          <w:sz w:val="24"/>
          <w:szCs w:val="24"/>
        </w:rPr>
        <w:t xml:space="preserve"> </w:t>
      </w:r>
      <w:r w:rsidR="00893D76">
        <w:rPr>
          <w:sz w:val="24"/>
          <w:szCs w:val="24"/>
        </w:rPr>
        <w:t xml:space="preserve">involves naturalist combinations, such as the chemicals of the </w:t>
      </w:r>
      <w:r w:rsidR="00975DD6">
        <w:rPr>
          <w:sz w:val="24"/>
          <w:szCs w:val="24"/>
        </w:rPr>
        <w:t>brai</w:t>
      </w:r>
      <w:r w:rsidR="00893D76">
        <w:rPr>
          <w:sz w:val="24"/>
          <w:szCs w:val="24"/>
        </w:rPr>
        <w:t xml:space="preserve">n, or the electric </w:t>
      </w:r>
      <w:r w:rsidR="00975DD6">
        <w:rPr>
          <w:sz w:val="24"/>
          <w:szCs w:val="24"/>
        </w:rPr>
        <w:t>conductibility of the body</w:t>
      </w:r>
      <w:r w:rsidR="00346C11">
        <w:rPr>
          <w:sz w:val="24"/>
          <w:szCs w:val="24"/>
        </w:rPr>
        <w:t xml:space="preserve"> which can provide </w:t>
      </w:r>
      <w:r w:rsidR="00312833">
        <w:rPr>
          <w:sz w:val="24"/>
          <w:szCs w:val="24"/>
        </w:rPr>
        <w:t xml:space="preserve">an individual with </w:t>
      </w:r>
      <w:r w:rsidR="00030775">
        <w:rPr>
          <w:sz w:val="24"/>
          <w:szCs w:val="24"/>
        </w:rPr>
        <w:t xml:space="preserve">a moral entity </w:t>
      </w:r>
      <w:r w:rsidR="00D66567">
        <w:rPr>
          <w:sz w:val="24"/>
          <w:szCs w:val="24"/>
        </w:rPr>
        <w:t xml:space="preserve">to commit crime. This suggests that an </w:t>
      </w:r>
      <w:r w:rsidR="00070CD2">
        <w:rPr>
          <w:sz w:val="24"/>
          <w:szCs w:val="24"/>
        </w:rPr>
        <w:t xml:space="preserve">individual can commit crime </w:t>
      </w:r>
      <w:r w:rsidR="00F5106C">
        <w:rPr>
          <w:sz w:val="24"/>
          <w:szCs w:val="24"/>
        </w:rPr>
        <w:t>d</w:t>
      </w:r>
      <w:r w:rsidR="00070CD2">
        <w:rPr>
          <w:sz w:val="24"/>
          <w:szCs w:val="24"/>
        </w:rPr>
        <w:t xml:space="preserve">ue to their genetic or chemical </w:t>
      </w:r>
      <w:r w:rsidR="00B360B1">
        <w:rPr>
          <w:sz w:val="24"/>
          <w:szCs w:val="24"/>
        </w:rPr>
        <w:t>material</w:t>
      </w:r>
      <w:r w:rsidR="00FE4D77">
        <w:rPr>
          <w:sz w:val="24"/>
          <w:szCs w:val="24"/>
        </w:rPr>
        <w:t>. This means that individuals can be born as criminals, rather than made into criminals</w:t>
      </w:r>
      <w:r w:rsidR="00571110">
        <w:rPr>
          <w:sz w:val="24"/>
          <w:szCs w:val="24"/>
        </w:rPr>
        <w:t xml:space="preserve"> due to their environment. </w:t>
      </w:r>
      <w:r w:rsidR="00467E7C">
        <w:rPr>
          <w:sz w:val="24"/>
          <w:szCs w:val="24"/>
        </w:rPr>
        <w:t xml:space="preserve">Due to this, positivism suggests that </w:t>
      </w:r>
      <w:r w:rsidR="00342C06">
        <w:rPr>
          <w:sz w:val="24"/>
          <w:szCs w:val="24"/>
        </w:rPr>
        <w:t xml:space="preserve">individuals </w:t>
      </w:r>
      <w:proofErr w:type="gramStart"/>
      <w:r w:rsidR="00342C06">
        <w:rPr>
          <w:sz w:val="24"/>
          <w:szCs w:val="24"/>
        </w:rPr>
        <w:t>have to</w:t>
      </w:r>
      <w:proofErr w:type="gramEnd"/>
      <w:r w:rsidR="00342C06">
        <w:rPr>
          <w:sz w:val="24"/>
          <w:szCs w:val="24"/>
        </w:rPr>
        <w:t xml:space="preserve"> be treated, rather than punished for their crimes. </w:t>
      </w:r>
      <w:proofErr w:type="spellStart"/>
      <w:r w:rsidR="004030D1">
        <w:rPr>
          <w:sz w:val="24"/>
          <w:szCs w:val="24"/>
        </w:rPr>
        <w:t>Ugwudike</w:t>
      </w:r>
      <w:proofErr w:type="spellEnd"/>
      <w:r w:rsidR="004030D1">
        <w:rPr>
          <w:sz w:val="24"/>
          <w:szCs w:val="24"/>
        </w:rPr>
        <w:t xml:space="preserve"> (2015) suggests that punishment is not considered an effective response to positivism criminology</w:t>
      </w:r>
      <w:r w:rsidR="004905EA">
        <w:rPr>
          <w:sz w:val="24"/>
          <w:szCs w:val="24"/>
        </w:rPr>
        <w:t xml:space="preserve">, instead they should receive rehabilitative </w:t>
      </w:r>
      <w:r w:rsidR="001F134B">
        <w:rPr>
          <w:sz w:val="24"/>
          <w:szCs w:val="24"/>
        </w:rPr>
        <w:t>treatment or therapy</w:t>
      </w:r>
      <w:r w:rsidR="00A251D6">
        <w:rPr>
          <w:sz w:val="24"/>
          <w:szCs w:val="24"/>
        </w:rPr>
        <w:t xml:space="preserve">. </w:t>
      </w:r>
      <w:r w:rsidR="00EA1B9B">
        <w:rPr>
          <w:sz w:val="24"/>
          <w:szCs w:val="24"/>
        </w:rPr>
        <w:t xml:space="preserve">Positivists believe that </w:t>
      </w:r>
      <w:r w:rsidR="00D9661C">
        <w:rPr>
          <w:sz w:val="24"/>
          <w:szCs w:val="24"/>
        </w:rPr>
        <w:t>experimental discovery through scientific methods can be used to identify</w:t>
      </w:r>
      <w:r w:rsidR="00EC792D">
        <w:rPr>
          <w:sz w:val="24"/>
          <w:szCs w:val="24"/>
        </w:rPr>
        <w:t xml:space="preserve"> causal factors that lead individuals to commit crime, rather</w:t>
      </w:r>
      <w:r w:rsidR="000D5C1B">
        <w:rPr>
          <w:sz w:val="24"/>
          <w:szCs w:val="24"/>
        </w:rPr>
        <w:t xml:space="preserve"> than </w:t>
      </w:r>
      <w:r w:rsidR="005005C8">
        <w:rPr>
          <w:sz w:val="24"/>
          <w:szCs w:val="24"/>
        </w:rPr>
        <w:t>their rational decision to commit crime (</w:t>
      </w:r>
      <w:proofErr w:type="spellStart"/>
      <w:r w:rsidR="005005C8">
        <w:rPr>
          <w:sz w:val="24"/>
          <w:szCs w:val="24"/>
        </w:rPr>
        <w:t>Ugwudike</w:t>
      </w:r>
      <w:proofErr w:type="spellEnd"/>
      <w:r w:rsidR="005005C8">
        <w:rPr>
          <w:sz w:val="24"/>
          <w:szCs w:val="24"/>
        </w:rPr>
        <w:t>, 2015)</w:t>
      </w:r>
      <w:r w:rsidR="00C738C7">
        <w:rPr>
          <w:sz w:val="24"/>
          <w:szCs w:val="24"/>
        </w:rPr>
        <w:t>. This</w:t>
      </w:r>
      <w:r w:rsidR="00AD3A3A">
        <w:rPr>
          <w:sz w:val="24"/>
          <w:szCs w:val="24"/>
        </w:rPr>
        <w:t xml:space="preserve"> means that positivism</w:t>
      </w:r>
      <w:r w:rsidR="00C738C7">
        <w:rPr>
          <w:sz w:val="24"/>
          <w:szCs w:val="24"/>
        </w:rPr>
        <w:t xml:space="preserve"> challenges the classicism belief that </w:t>
      </w:r>
      <w:r w:rsidR="009115D5">
        <w:rPr>
          <w:sz w:val="24"/>
          <w:szCs w:val="24"/>
        </w:rPr>
        <w:t xml:space="preserve">a rational individual </w:t>
      </w:r>
      <w:proofErr w:type="gramStart"/>
      <w:r w:rsidR="00AD3A3A">
        <w:rPr>
          <w:sz w:val="24"/>
          <w:szCs w:val="24"/>
        </w:rPr>
        <w:t>is capable of exercising</w:t>
      </w:r>
      <w:proofErr w:type="gramEnd"/>
      <w:r w:rsidR="00AD3A3A">
        <w:rPr>
          <w:sz w:val="24"/>
          <w:szCs w:val="24"/>
        </w:rPr>
        <w:t xml:space="preserve"> free will. </w:t>
      </w:r>
      <w:r w:rsidR="00365426">
        <w:rPr>
          <w:sz w:val="24"/>
          <w:szCs w:val="24"/>
        </w:rPr>
        <w:t xml:space="preserve">Therefore, some individuals commit crime without making the rational decision to do so, instead </w:t>
      </w:r>
      <w:r w:rsidR="00A174D3">
        <w:rPr>
          <w:sz w:val="24"/>
          <w:szCs w:val="24"/>
        </w:rPr>
        <w:t>their biological make up caused them to behave in that mann</w:t>
      </w:r>
      <w:r w:rsidR="009B7380">
        <w:rPr>
          <w:sz w:val="24"/>
          <w:szCs w:val="24"/>
        </w:rPr>
        <w:t>er.</w:t>
      </w:r>
      <w:r w:rsidR="00104BDF">
        <w:rPr>
          <w:sz w:val="24"/>
          <w:szCs w:val="24"/>
        </w:rPr>
        <w:t xml:space="preserve"> </w:t>
      </w:r>
      <w:proofErr w:type="spellStart"/>
      <w:r w:rsidR="00104BDF">
        <w:rPr>
          <w:sz w:val="24"/>
          <w:szCs w:val="24"/>
        </w:rPr>
        <w:t>Carrabine</w:t>
      </w:r>
      <w:proofErr w:type="spellEnd"/>
      <w:r w:rsidR="00104BDF">
        <w:rPr>
          <w:sz w:val="24"/>
          <w:szCs w:val="24"/>
        </w:rPr>
        <w:t xml:space="preserve"> et al (2004) supports this by suggesting </w:t>
      </w:r>
      <w:r w:rsidR="003E56CE">
        <w:rPr>
          <w:sz w:val="24"/>
          <w:szCs w:val="24"/>
        </w:rPr>
        <w:t>positivi</w:t>
      </w:r>
      <w:r w:rsidR="008B5247">
        <w:rPr>
          <w:sz w:val="24"/>
          <w:szCs w:val="24"/>
        </w:rPr>
        <w:t>sts have discovered the e</w:t>
      </w:r>
      <w:r w:rsidR="00980169">
        <w:rPr>
          <w:sz w:val="24"/>
          <w:szCs w:val="24"/>
        </w:rPr>
        <w:t>xistence of criminal types</w:t>
      </w:r>
      <w:r w:rsidR="00E1108D">
        <w:rPr>
          <w:sz w:val="24"/>
          <w:szCs w:val="24"/>
        </w:rPr>
        <w:t xml:space="preserve"> </w:t>
      </w:r>
      <w:r w:rsidR="00980169">
        <w:rPr>
          <w:sz w:val="24"/>
          <w:szCs w:val="24"/>
        </w:rPr>
        <w:t xml:space="preserve">whose </w:t>
      </w:r>
      <w:r w:rsidR="00BE0F94">
        <w:rPr>
          <w:sz w:val="24"/>
          <w:szCs w:val="24"/>
        </w:rPr>
        <w:t xml:space="preserve">behaviour was determined, rather than chosen. </w:t>
      </w:r>
      <w:r w:rsidR="00FB4D38">
        <w:rPr>
          <w:sz w:val="24"/>
          <w:szCs w:val="24"/>
        </w:rPr>
        <w:t>Positivism</w:t>
      </w:r>
      <w:r w:rsidR="002F6840">
        <w:rPr>
          <w:sz w:val="24"/>
          <w:szCs w:val="24"/>
        </w:rPr>
        <w:t xml:space="preserve">, also known as </w:t>
      </w:r>
      <w:r w:rsidR="002F6840">
        <w:rPr>
          <w:sz w:val="24"/>
          <w:szCs w:val="24"/>
        </w:rPr>
        <w:lastRenderedPageBreak/>
        <w:t xml:space="preserve">biological positivism, </w:t>
      </w:r>
      <w:r w:rsidR="00F25265">
        <w:rPr>
          <w:sz w:val="24"/>
          <w:szCs w:val="24"/>
        </w:rPr>
        <w:t>also suggests that the</w:t>
      </w:r>
      <w:r w:rsidR="00A05F1F">
        <w:rPr>
          <w:sz w:val="24"/>
          <w:szCs w:val="24"/>
        </w:rPr>
        <w:t xml:space="preserve"> causation of crime</w:t>
      </w:r>
      <w:r w:rsidR="00C919CE">
        <w:rPr>
          <w:sz w:val="24"/>
          <w:szCs w:val="24"/>
        </w:rPr>
        <w:t xml:space="preserve"> by a criminal</w:t>
      </w:r>
      <w:r w:rsidR="00A05F1F">
        <w:rPr>
          <w:sz w:val="24"/>
          <w:szCs w:val="24"/>
        </w:rPr>
        <w:t xml:space="preserve"> can be identified by the physical </w:t>
      </w:r>
      <w:r w:rsidR="00C919CE">
        <w:rPr>
          <w:sz w:val="24"/>
          <w:szCs w:val="24"/>
        </w:rPr>
        <w:t>attributes</w:t>
      </w:r>
      <w:r w:rsidR="00073F19">
        <w:rPr>
          <w:sz w:val="24"/>
          <w:szCs w:val="24"/>
        </w:rPr>
        <w:t xml:space="preserve"> they possess</w:t>
      </w:r>
      <w:r w:rsidR="00372D9E">
        <w:rPr>
          <w:sz w:val="24"/>
          <w:szCs w:val="24"/>
        </w:rPr>
        <w:t xml:space="preserve">. </w:t>
      </w:r>
      <w:r w:rsidR="00923C37">
        <w:rPr>
          <w:sz w:val="24"/>
          <w:szCs w:val="24"/>
        </w:rPr>
        <w:t xml:space="preserve">This belief was invented by </w:t>
      </w:r>
      <w:r w:rsidR="0093737F">
        <w:rPr>
          <w:sz w:val="24"/>
          <w:szCs w:val="24"/>
        </w:rPr>
        <w:t xml:space="preserve">Cesare Lombroso </w:t>
      </w:r>
      <w:r w:rsidR="00482C55">
        <w:rPr>
          <w:sz w:val="24"/>
          <w:szCs w:val="24"/>
        </w:rPr>
        <w:t>(1836 – 1909)</w:t>
      </w:r>
      <w:r w:rsidR="00923C37">
        <w:rPr>
          <w:sz w:val="24"/>
          <w:szCs w:val="24"/>
        </w:rPr>
        <w:t xml:space="preserve">. Lombroso was a </w:t>
      </w:r>
      <w:r w:rsidR="00FE5688">
        <w:rPr>
          <w:sz w:val="24"/>
          <w:szCs w:val="24"/>
        </w:rPr>
        <w:t>positivist that believed that there is a ‘criminal type’</w:t>
      </w:r>
      <w:r w:rsidR="006727CC">
        <w:rPr>
          <w:sz w:val="24"/>
          <w:szCs w:val="24"/>
        </w:rPr>
        <w:t xml:space="preserve"> (</w:t>
      </w:r>
      <w:proofErr w:type="spellStart"/>
      <w:r w:rsidR="006727CC">
        <w:rPr>
          <w:sz w:val="24"/>
          <w:szCs w:val="24"/>
        </w:rPr>
        <w:t>Carrabine</w:t>
      </w:r>
      <w:proofErr w:type="spellEnd"/>
      <w:r w:rsidR="006727CC">
        <w:rPr>
          <w:sz w:val="24"/>
          <w:szCs w:val="24"/>
        </w:rPr>
        <w:t xml:space="preserve"> et al, </w:t>
      </w:r>
      <w:proofErr w:type="gramStart"/>
      <w:r w:rsidR="006727CC">
        <w:rPr>
          <w:sz w:val="24"/>
          <w:szCs w:val="24"/>
        </w:rPr>
        <w:t>2009:</w:t>
      </w:r>
      <w:r w:rsidR="00B2087B">
        <w:rPr>
          <w:sz w:val="24"/>
          <w:szCs w:val="24"/>
        </w:rPr>
        <w:t>p</w:t>
      </w:r>
      <w:proofErr w:type="gramEnd"/>
      <w:r w:rsidR="00B2087B">
        <w:rPr>
          <w:sz w:val="24"/>
          <w:szCs w:val="24"/>
        </w:rPr>
        <w:t>58). Lombroso believed that many criminals have a distinctive physique, such as</w:t>
      </w:r>
      <w:r w:rsidR="00AF5624">
        <w:rPr>
          <w:sz w:val="24"/>
          <w:szCs w:val="24"/>
        </w:rPr>
        <w:t>:</w:t>
      </w:r>
    </w:p>
    <w:p w14:paraId="7CCEAB2C" w14:textId="34CDA33E" w:rsidR="00AF5624" w:rsidRDefault="00AF5624" w:rsidP="00AF5624">
      <w:pPr>
        <w:pStyle w:val="ListParagraph"/>
        <w:numPr>
          <w:ilvl w:val="0"/>
          <w:numId w:val="1"/>
        </w:num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Low foreheads,</w:t>
      </w:r>
    </w:p>
    <w:p w14:paraId="4FFC5D76" w14:textId="04F78376" w:rsidR="00AF5624" w:rsidRDefault="00AF5624" w:rsidP="00AF5624">
      <w:pPr>
        <w:pStyle w:val="ListParagraph"/>
        <w:numPr>
          <w:ilvl w:val="0"/>
          <w:numId w:val="1"/>
        </w:num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Prominent jaws and cheekbones,</w:t>
      </w:r>
    </w:p>
    <w:p w14:paraId="267AF06E" w14:textId="51241933" w:rsidR="00AF5624" w:rsidRDefault="00487697" w:rsidP="00AF5624">
      <w:pPr>
        <w:pStyle w:val="ListParagraph"/>
        <w:numPr>
          <w:ilvl w:val="0"/>
          <w:numId w:val="1"/>
        </w:num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Protruding ears,</w:t>
      </w:r>
    </w:p>
    <w:p w14:paraId="70E7A2E0" w14:textId="4BE4DC59" w:rsidR="00487697" w:rsidRDefault="00487697" w:rsidP="00AF5624">
      <w:pPr>
        <w:pStyle w:val="ListParagraph"/>
        <w:numPr>
          <w:ilvl w:val="0"/>
          <w:numId w:val="1"/>
        </w:num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Excessive hairiness,</w:t>
      </w:r>
    </w:p>
    <w:p w14:paraId="373430D6" w14:textId="6B28C142" w:rsidR="00487697" w:rsidRDefault="00975396" w:rsidP="00AF5624">
      <w:pPr>
        <w:pStyle w:val="ListParagraph"/>
        <w:numPr>
          <w:ilvl w:val="0"/>
          <w:numId w:val="1"/>
        </w:num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Long Arms</w:t>
      </w:r>
    </w:p>
    <w:p w14:paraId="158AFC50" w14:textId="797A7629" w:rsidR="00975396" w:rsidRDefault="00975396" w:rsidP="0097539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Carrabine</w:t>
      </w:r>
      <w:proofErr w:type="spellEnd"/>
      <w:r>
        <w:rPr>
          <w:sz w:val="24"/>
          <w:szCs w:val="24"/>
        </w:rPr>
        <w:t xml:space="preserve"> et al, </w:t>
      </w:r>
      <w:proofErr w:type="gramStart"/>
      <w:r>
        <w:rPr>
          <w:sz w:val="24"/>
          <w:szCs w:val="24"/>
        </w:rPr>
        <w:t>2009:</w:t>
      </w:r>
      <w:r w:rsidR="00C01BA7">
        <w:rPr>
          <w:sz w:val="24"/>
          <w:szCs w:val="24"/>
        </w:rPr>
        <w:t>p</w:t>
      </w:r>
      <w:proofErr w:type="gramEnd"/>
      <w:r w:rsidR="00C01BA7">
        <w:rPr>
          <w:sz w:val="24"/>
          <w:szCs w:val="24"/>
        </w:rPr>
        <w:t>59).</w:t>
      </w:r>
    </w:p>
    <w:p w14:paraId="247EB7AE" w14:textId="77777777" w:rsidR="002018D0" w:rsidRDefault="00FA0653" w:rsidP="0097539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This suggests that if an individual was born with these characteristics</w:t>
      </w:r>
      <w:r w:rsidR="00431437">
        <w:rPr>
          <w:sz w:val="24"/>
          <w:szCs w:val="24"/>
        </w:rPr>
        <w:t xml:space="preserve">, they are likely to become criminals. </w:t>
      </w:r>
      <w:r w:rsidR="004A5E36">
        <w:rPr>
          <w:sz w:val="24"/>
          <w:szCs w:val="24"/>
        </w:rPr>
        <w:t xml:space="preserve">Little (2019) suggests that </w:t>
      </w:r>
      <w:r w:rsidR="00FF52DA">
        <w:rPr>
          <w:sz w:val="24"/>
          <w:szCs w:val="24"/>
        </w:rPr>
        <w:t>Lombroso theorised that a good proportion of criminals have an innate crimin</w:t>
      </w:r>
      <w:r w:rsidR="003948B3">
        <w:rPr>
          <w:sz w:val="24"/>
          <w:szCs w:val="24"/>
        </w:rPr>
        <w:t>ality that is difficult for them to resist</w:t>
      </w:r>
      <w:r w:rsidR="009E49C7">
        <w:rPr>
          <w:sz w:val="24"/>
          <w:szCs w:val="24"/>
        </w:rPr>
        <w:t>.</w:t>
      </w:r>
      <w:r w:rsidR="00DA08AC">
        <w:rPr>
          <w:sz w:val="24"/>
          <w:szCs w:val="24"/>
        </w:rPr>
        <w:t xml:space="preserve"> According to Lombroso (</w:t>
      </w:r>
      <w:proofErr w:type="gramStart"/>
      <w:r w:rsidR="00DA08AC">
        <w:rPr>
          <w:sz w:val="24"/>
          <w:szCs w:val="24"/>
        </w:rPr>
        <w:t>2006</w:t>
      </w:r>
      <w:r w:rsidR="00903641">
        <w:rPr>
          <w:sz w:val="24"/>
          <w:szCs w:val="24"/>
        </w:rPr>
        <w:t>:p</w:t>
      </w:r>
      <w:proofErr w:type="gramEnd"/>
      <w:r w:rsidR="00903641">
        <w:rPr>
          <w:sz w:val="24"/>
          <w:szCs w:val="24"/>
        </w:rPr>
        <w:t>1</w:t>
      </w:r>
      <w:r w:rsidR="00DA08AC">
        <w:rPr>
          <w:sz w:val="24"/>
          <w:szCs w:val="24"/>
        </w:rPr>
        <w:t xml:space="preserve">) </w:t>
      </w:r>
      <w:r w:rsidR="002E79AC">
        <w:rPr>
          <w:sz w:val="24"/>
          <w:szCs w:val="24"/>
        </w:rPr>
        <w:t>these characteristics were known as ‘anomalies</w:t>
      </w:r>
      <w:r w:rsidR="006F0BE4">
        <w:rPr>
          <w:sz w:val="24"/>
          <w:szCs w:val="24"/>
        </w:rPr>
        <w:t xml:space="preserve">’ which are physical and psychological abnormalities that a </w:t>
      </w:r>
      <w:r w:rsidR="00CA15F2">
        <w:rPr>
          <w:sz w:val="24"/>
          <w:szCs w:val="24"/>
        </w:rPr>
        <w:t>dangerous</w:t>
      </w:r>
      <w:r w:rsidR="006F0BE4">
        <w:rPr>
          <w:sz w:val="24"/>
          <w:szCs w:val="24"/>
        </w:rPr>
        <w:t xml:space="preserve"> individual </w:t>
      </w:r>
      <w:r w:rsidR="00CA15F2">
        <w:rPr>
          <w:sz w:val="24"/>
          <w:szCs w:val="24"/>
        </w:rPr>
        <w:t>would possess.</w:t>
      </w:r>
      <w:r w:rsidR="00C75ED3">
        <w:rPr>
          <w:sz w:val="24"/>
          <w:szCs w:val="24"/>
        </w:rPr>
        <w:t xml:space="preserve"> </w:t>
      </w:r>
      <w:r w:rsidR="0049031C" w:rsidRPr="0049031C">
        <w:rPr>
          <w:sz w:val="24"/>
          <w:szCs w:val="24"/>
        </w:rPr>
        <w:t>These characteristics together resemble an ape-like appearance.</w:t>
      </w:r>
      <w:r w:rsidR="0049031C">
        <w:rPr>
          <w:sz w:val="24"/>
          <w:szCs w:val="24"/>
        </w:rPr>
        <w:t xml:space="preserve"> Lombroso (2006) suggest that all these anomalies </w:t>
      </w:r>
      <w:r w:rsidR="00EF43F5">
        <w:rPr>
          <w:sz w:val="24"/>
          <w:szCs w:val="24"/>
        </w:rPr>
        <w:t xml:space="preserve">resembled the traits of primitive people, animals and even plants, </w:t>
      </w:r>
      <w:r w:rsidR="00347E3F">
        <w:rPr>
          <w:sz w:val="24"/>
          <w:szCs w:val="24"/>
        </w:rPr>
        <w:t xml:space="preserve">proving that the most dangerous </w:t>
      </w:r>
      <w:r w:rsidR="007A4D37">
        <w:rPr>
          <w:sz w:val="24"/>
          <w:szCs w:val="24"/>
        </w:rPr>
        <w:t>criminals</w:t>
      </w:r>
      <w:r w:rsidR="00347E3F">
        <w:rPr>
          <w:sz w:val="24"/>
          <w:szCs w:val="24"/>
        </w:rPr>
        <w:t xml:space="preserve"> were a</w:t>
      </w:r>
      <w:r w:rsidR="007A4D37">
        <w:rPr>
          <w:sz w:val="24"/>
          <w:szCs w:val="24"/>
        </w:rPr>
        <w:t>tavistic throwbacks on the evolutionary scale</w:t>
      </w:r>
      <w:r w:rsidR="005B735B">
        <w:rPr>
          <w:sz w:val="24"/>
          <w:szCs w:val="24"/>
        </w:rPr>
        <w:t xml:space="preserve">. </w:t>
      </w:r>
      <w:r w:rsidR="009C3FFC">
        <w:rPr>
          <w:sz w:val="24"/>
          <w:szCs w:val="24"/>
        </w:rPr>
        <w:t xml:space="preserve">This suggests that Lombroso believed that individuals that possess these traits </w:t>
      </w:r>
      <w:r w:rsidR="002457CE">
        <w:rPr>
          <w:sz w:val="24"/>
          <w:szCs w:val="24"/>
        </w:rPr>
        <w:t xml:space="preserve">resemble </w:t>
      </w:r>
      <w:r w:rsidR="00A022BA">
        <w:rPr>
          <w:sz w:val="24"/>
          <w:szCs w:val="24"/>
        </w:rPr>
        <w:t>ancient or ancestral creatures</w:t>
      </w:r>
      <w:r w:rsidR="00FA5E1C">
        <w:rPr>
          <w:sz w:val="24"/>
          <w:szCs w:val="24"/>
        </w:rPr>
        <w:t xml:space="preserve">, which made them criminals. </w:t>
      </w:r>
    </w:p>
    <w:p w14:paraId="6A13FDED" w14:textId="628987F7" w:rsidR="00C01BA7" w:rsidRDefault="002018D0" w:rsidP="0097539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During his research Lombroso </w:t>
      </w:r>
      <w:r w:rsidR="00705AEA">
        <w:rPr>
          <w:sz w:val="24"/>
          <w:szCs w:val="24"/>
        </w:rPr>
        <w:t xml:space="preserve">begun by </w:t>
      </w:r>
      <w:r w:rsidR="00B57FEE">
        <w:rPr>
          <w:sz w:val="24"/>
          <w:szCs w:val="24"/>
        </w:rPr>
        <w:t>analys</w:t>
      </w:r>
      <w:r w:rsidR="00705AEA">
        <w:rPr>
          <w:sz w:val="24"/>
          <w:szCs w:val="24"/>
        </w:rPr>
        <w:t>ing</w:t>
      </w:r>
      <w:r w:rsidR="00B57FEE">
        <w:rPr>
          <w:sz w:val="24"/>
          <w:szCs w:val="24"/>
        </w:rPr>
        <w:t xml:space="preserve"> the circumferences and abnormalities </w:t>
      </w:r>
      <w:r w:rsidR="00705AEA">
        <w:rPr>
          <w:sz w:val="24"/>
          <w:szCs w:val="24"/>
        </w:rPr>
        <w:t xml:space="preserve">of </w:t>
      </w:r>
      <w:r w:rsidR="004A04AF">
        <w:rPr>
          <w:sz w:val="24"/>
          <w:szCs w:val="24"/>
        </w:rPr>
        <w:t xml:space="preserve">sixty-six criminal skulls, </w:t>
      </w:r>
      <w:r w:rsidR="004A402B">
        <w:rPr>
          <w:sz w:val="24"/>
          <w:szCs w:val="24"/>
        </w:rPr>
        <w:t xml:space="preserve">including a thief </w:t>
      </w:r>
      <w:r w:rsidR="00DD54B9">
        <w:rPr>
          <w:sz w:val="24"/>
          <w:szCs w:val="24"/>
        </w:rPr>
        <w:t xml:space="preserve">and brigand Giuseppe </w:t>
      </w:r>
      <w:proofErr w:type="spellStart"/>
      <w:r w:rsidR="00DD54B9">
        <w:rPr>
          <w:sz w:val="24"/>
          <w:szCs w:val="24"/>
        </w:rPr>
        <w:t>Vilella</w:t>
      </w:r>
      <w:proofErr w:type="spellEnd"/>
      <w:r w:rsidR="00A45FED">
        <w:rPr>
          <w:sz w:val="24"/>
          <w:szCs w:val="24"/>
        </w:rPr>
        <w:t xml:space="preserve"> </w:t>
      </w:r>
      <w:r w:rsidR="00A45FED">
        <w:rPr>
          <w:sz w:val="24"/>
          <w:szCs w:val="24"/>
        </w:rPr>
        <w:lastRenderedPageBreak/>
        <w:t>(Lombroso, 2006).</w:t>
      </w:r>
      <w:r w:rsidR="00864E2C">
        <w:rPr>
          <w:sz w:val="24"/>
          <w:szCs w:val="24"/>
        </w:rPr>
        <w:t xml:space="preserve"> The basis of his hypothesis </w:t>
      </w:r>
      <w:r w:rsidR="00955DD1">
        <w:rPr>
          <w:sz w:val="24"/>
          <w:szCs w:val="24"/>
        </w:rPr>
        <w:t>on atavism</w:t>
      </w:r>
      <w:r w:rsidR="00744C78">
        <w:rPr>
          <w:sz w:val="24"/>
          <w:szCs w:val="24"/>
        </w:rPr>
        <w:t xml:space="preserve"> was </w:t>
      </w:r>
      <w:r w:rsidR="0010507F">
        <w:rPr>
          <w:sz w:val="24"/>
          <w:szCs w:val="24"/>
        </w:rPr>
        <w:t xml:space="preserve">introduced after studying </w:t>
      </w:r>
      <w:proofErr w:type="spellStart"/>
      <w:r w:rsidR="0010507F">
        <w:rPr>
          <w:sz w:val="24"/>
          <w:szCs w:val="24"/>
        </w:rPr>
        <w:t>Vilella</w:t>
      </w:r>
      <w:r w:rsidR="00E9765E">
        <w:rPr>
          <w:sz w:val="24"/>
          <w:szCs w:val="24"/>
        </w:rPr>
        <w:t>’s</w:t>
      </w:r>
      <w:proofErr w:type="spellEnd"/>
      <w:r w:rsidR="00E9765E">
        <w:rPr>
          <w:sz w:val="24"/>
          <w:szCs w:val="24"/>
        </w:rPr>
        <w:t xml:space="preserve"> skull during a post-mortem examination, where </w:t>
      </w:r>
      <w:r w:rsidR="00BE5C80">
        <w:rPr>
          <w:sz w:val="24"/>
          <w:szCs w:val="24"/>
        </w:rPr>
        <w:t>at the sight of the skull</w:t>
      </w:r>
      <w:r w:rsidR="00E94032">
        <w:rPr>
          <w:sz w:val="24"/>
          <w:szCs w:val="24"/>
        </w:rPr>
        <w:t xml:space="preserve"> he discovered a</w:t>
      </w:r>
      <w:r w:rsidR="00AA2180">
        <w:rPr>
          <w:sz w:val="24"/>
          <w:szCs w:val="24"/>
        </w:rPr>
        <w:t xml:space="preserve">n indentation at the base, which reminded Lombroso of a cranial formation of a typical </w:t>
      </w:r>
      <w:r w:rsidR="00C368EB">
        <w:rPr>
          <w:sz w:val="24"/>
          <w:szCs w:val="24"/>
        </w:rPr>
        <w:t>primate, such as an ape (</w:t>
      </w:r>
      <w:proofErr w:type="spellStart"/>
      <w:r w:rsidR="00C368EB">
        <w:rPr>
          <w:sz w:val="24"/>
          <w:szCs w:val="24"/>
        </w:rPr>
        <w:t>Carrabine</w:t>
      </w:r>
      <w:proofErr w:type="spellEnd"/>
      <w:r w:rsidR="00C368EB">
        <w:rPr>
          <w:sz w:val="24"/>
          <w:szCs w:val="24"/>
        </w:rPr>
        <w:t xml:space="preserve"> at </w:t>
      </w:r>
      <w:proofErr w:type="spellStart"/>
      <w:r w:rsidR="00C368EB">
        <w:rPr>
          <w:sz w:val="24"/>
          <w:szCs w:val="24"/>
        </w:rPr>
        <w:t>al</w:t>
      </w:r>
      <w:proofErr w:type="spellEnd"/>
      <w:r w:rsidR="00C368EB">
        <w:rPr>
          <w:sz w:val="24"/>
          <w:szCs w:val="24"/>
        </w:rPr>
        <w:t xml:space="preserve">, 2009 and Lombroso, 2006). </w:t>
      </w:r>
      <w:r w:rsidR="00C06EB9">
        <w:rPr>
          <w:sz w:val="24"/>
          <w:szCs w:val="24"/>
        </w:rPr>
        <w:t xml:space="preserve">This suggests that Lombroso based the characteristics of his research on </w:t>
      </w:r>
      <w:r w:rsidR="00183F0B">
        <w:rPr>
          <w:sz w:val="24"/>
          <w:szCs w:val="24"/>
        </w:rPr>
        <w:t xml:space="preserve">a known criminal that he had </w:t>
      </w:r>
      <w:proofErr w:type="gramStart"/>
      <w:r w:rsidR="00183F0B">
        <w:rPr>
          <w:sz w:val="24"/>
          <w:szCs w:val="24"/>
        </w:rPr>
        <w:t>examined</w:t>
      </w:r>
      <w:r w:rsidR="006501C6">
        <w:rPr>
          <w:sz w:val="24"/>
          <w:szCs w:val="24"/>
        </w:rPr>
        <w:t>, and</w:t>
      </w:r>
      <w:proofErr w:type="gramEnd"/>
      <w:r w:rsidR="006501C6">
        <w:rPr>
          <w:sz w:val="24"/>
          <w:szCs w:val="24"/>
        </w:rPr>
        <w:t xml:space="preserve"> used his findings for the basis of his research. </w:t>
      </w:r>
    </w:p>
    <w:p w14:paraId="5131EA4B" w14:textId="7BD51E38" w:rsidR="00911864" w:rsidRDefault="00911864" w:rsidP="0097539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his study</w:t>
      </w:r>
      <w:r w:rsidR="002D7BDB">
        <w:rPr>
          <w:sz w:val="24"/>
          <w:szCs w:val="24"/>
        </w:rPr>
        <w:t>,</w:t>
      </w:r>
      <w:r>
        <w:rPr>
          <w:sz w:val="24"/>
          <w:szCs w:val="24"/>
        </w:rPr>
        <w:t xml:space="preserve"> Lombroso observed the physical characteristics of Italian prisoners and compared them to Italian Soldiers</w:t>
      </w:r>
      <w:r w:rsidR="00F01090">
        <w:rPr>
          <w:sz w:val="24"/>
          <w:szCs w:val="24"/>
        </w:rPr>
        <w:t xml:space="preserve"> (</w:t>
      </w:r>
      <w:proofErr w:type="spellStart"/>
      <w:r w:rsidR="00F01090">
        <w:rPr>
          <w:sz w:val="24"/>
          <w:szCs w:val="24"/>
        </w:rPr>
        <w:t>Carrabine</w:t>
      </w:r>
      <w:proofErr w:type="spellEnd"/>
      <w:r w:rsidR="00F01090">
        <w:rPr>
          <w:sz w:val="24"/>
          <w:szCs w:val="24"/>
        </w:rPr>
        <w:t xml:space="preserve"> at </w:t>
      </w:r>
      <w:proofErr w:type="spellStart"/>
      <w:r w:rsidR="00F01090">
        <w:rPr>
          <w:sz w:val="24"/>
          <w:szCs w:val="24"/>
        </w:rPr>
        <w:t>al</w:t>
      </w:r>
      <w:proofErr w:type="spellEnd"/>
      <w:r w:rsidR="00F01090">
        <w:rPr>
          <w:sz w:val="24"/>
          <w:szCs w:val="24"/>
        </w:rPr>
        <w:t xml:space="preserve">, 2009). </w:t>
      </w:r>
      <w:r w:rsidR="000C5633">
        <w:rPr>
          <w:sz w:val="24"/>
          <w:szCs w:val="24"/>
        </w:rPr>
        <w:t>These characteristics included their heads, body, arms and skin</w:t>
      </w:r>
      <w:r w:rsidR="002D7BDB">
        <w:rPr>
          <w:sz w:val="24"/>
          <w:szCs w:val="24"/>
        </w:rPr>
        <w:t xml:space="preserve">. </w:t>
      </w:r>
      <w:r w:rsidR="000631D3">
        <w:rPr>
          <w:sz w:val="24"/>
          <w:szCs w:val="24"/>
        </w:rPr>
        <w:t xml:space="preserve">This then formed the basis of his results, that individuals that possess </w:t>
      </w:r>
      <w:r w:rsidR="00057433">
        <w:rPr>
          <w:sz w:val="24"/>
          <w:szCs w:val="24"/>
        </w:rPr>
        <w:t xml:space="preserve">these abnormalities, were criminals. </w:t>
      </w:r>
    </w:p>
    <w:p w14:paraId="39F55629" w14:textId="6D2D5840" w:rsidR="00057433" w:rsidRPr="00975396" w:rsidRDefault="000E4284" w:rsidP="0097539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Although Cesare Lombroso was </w:t>
      </w:r>
      <w:r w:rsidR="00AB2FD5">
        <w:rPr>
          <w:sz w:val="24"/>
          <w:szCs w:val="24"/>
        </w:rPr>
        <w:t>described as ‘the founder of modern criminology’</w:t>
      </w:r>
      <w:r w:rsidR="00157088">
        <w:rPr>
          <w:sz w:val="24"/>
          <w:szCs w:val="24"/>
        </w:rPr>
        <w:t xml:space="preserve"> (</w:t>
      </w:r>
      <w:proofErr w:type="spellStart"/>
      <w:r w:rsidR="00157088">
        <w:rPr>
          <w:sz w:val="24"/>
          <w:szCs w:val="24"/>
        </w:rPr>
        <w:t>Ugwudike</w:t>
      </w:r>
      <w:proofErr w:type="spellEnd"/>
      <w:r w:rsidR="00157088">
        <w:rPr>
          <w:sz w:val="24"/>
          <w:szCs w:val="24"/>
        </w:rPr>
        <w:t>, 2015),</w:t>
      </w:r>
      <w:r w:rsidR="00AA0A0F">
        <w:rPr>
          <w:sz w:val="24"/>
          <w:szCs w:val="24"/>
        </w:rPr>
        <w:t xml:space="preserve"> his theory based on the link between physical anomalies and criminal behaviour was </w:t>
      </w:r>
      <w:r w:rsidR="0091429C">
        <w:rPr>
          <w:sz w:val="24"/>
          <w:szCs w:val="24"/>
        </w:rPr>
        <w:t xml:space="preserve">a target for </w:t>
      </w:r>
      <w:r w:rsidR="00AA0A0F">
        <w:rPr>
          <w:sz w:val="24"/>
          <w:szCs w:val="24"/>
        </w:rPr>
        <w:t>criti</w:t>
      </w:r>
      <w:r w:rsidR="0091429C">
        <w:rPr>
          <w:sz w:val="24"/>
          <w:szCs w:val="24"/>
        </w:rPr>
        <w:t>cism (</w:t>
      </w:r>
      <w:proofErr w:type="spellStart"/>
      <w:r w:rsidR="00C05829">
        <w:rPr>
          <w:sz w:val="24"/>
          <w:szCs w:val="24"/>
        </w:rPr>
        <w:t>Gatti</w:t>
      </w:r>
      <w:proofErr w:type="spellEnd"/>
      <w:r w:rsidR="00C05829">
        <w:rPr>
          <w:sz w:val="24"/>
          <w:szCs w:val="24"/>
        </w:rPr>
        <w:t xml:space="preserve"> and Verde, 2012). In fact, </w:t>
      </w:r>
      <w:proofErr w:type="spellStart"/>
      <w:r w:rsidR="00956BCB">
        <w:rPr>
          <w:sz w:val="24"/>
          <w:szCs w:val="24"/>
        </w:rPr>
        <w:t>Carrabine</w:t>
      </w:r>
      <w:proofErr w:type="spellEnd"/>
      <w:r w:rsidR="00956BCB">
        <w:rPr>
          <w:sz w:val="24"/>
          <w:szCs w:val="24"/>
        </w:rPr>
        <w:t xml:space="preserve"> et al (2009) suggests that is he had looked beyond the prison walls, he would have realised that the physical features</w:t>
      </w:r>
      <w:r w:rsidR="00DE251D">
        <w:rPr>
          <w:sz w:val="24"/>
          <w:szCs w:val="24"/>
        </w:rPr>
        <w:t xml:space="preserve"> he believed that exclusively prisoners had, </w:t>
      </w:r>
      <w:r w:rsidR="00B9362A">
        <w:rPr>
          <w:sz w:val="24"/>
          <w:szCs w:val="24"/>
        </w:rPr>
        <w:t xml:space="preserve">were </w:t>
      </w:r>
      <w:proofErr w:type="gramStart"/>
      <w:r w:rsidR="00B9362A">
        <w:rPr>
          <w:sz w:val="24"/>
          <w:szCs w:val="24"/>
        </w:rPr>
        <w:t>actually found</w:t>
      </w:r>
      <w:proofErr w:type="gramEnd"/>
      <w:r w:rsidR="00B9362A">
        <w:rPr>
          <w:sz w:val="24"/>
          <w:szCs w:val="24"/>
        </w:rPr>
        <w:t xml:space="preserve"> throughout the entire population. </w:t>
      </w:r>
      <w:r w:rsidR="00D046C3">
        <w:rPr>
          <w:sz w:val="24"/>
          <w:szCs w:val="24"/>
        </w:rPr>
        <w:t>Lombroso</w:t>
      </w:r>
      <w:r w:rsidR="001A198E">
        <w:rPr>
          <w:sz w:val="24"/>
          <w:szCs w:val="24"/>
        </w:rPr>
        <w:t>’s method of data collection and analysis was naïve and simplistic</w:t>
      </w:r>
      <w:r w:rsidR="003B68BB">
        <w:rPr>
          <w:sz w:val="24"/>
          <w:szCs w:val="24"/>
        </w:rPr>
        <w:t>, making his hypothesis and evidential results weak (</w:t>
      </w:r>
      <w:proofErr w:type="spellStart"/>
      <w:r w:rsidR="003B68BB">
        <w:rPr>
          <w:sz w:val="24"/>
          <w:szCs w:val="24"/>
        </w:rPr>
        <w:t>Gatti</w:t>
      </w:r>
      <w:proofErr w:type="spellEnd"/>
      <w:r w:rsidR="003B68BB">
        <w:rPr>
          <w:sz w:val="24"/>
          <w:szCs w:val="24"/>
        </w:rPr>
        <w:t xml:space="preserve"> and Verde, 2012). </w:t>
      </w:r>
      <w:r w:rsidR="00415551">
        <w:rPr>
          <w:sz w:val="24"/>
          <w:szCs w:val="24"/>
        </w:rPr>
        <w:t>Although Lombroso believed that criminals were born</w:t>
      </w:r>
      <w:r w:rsidR="00FF7336">
        <w:rPr>
          <w:sz w:val="24"/>
          <w:szCs w:val="24"/>
        </w:rPr>
        <w:t xml:space="preserve">, rather than made, this suggests that his scientific methods </w:t>
      </w:r>
      <w:r w:rsidR="00AF7E25">
        <w:rPr>
          <w:sz w:val="24"/>
          <w:szCs w:val="24"/>
        </w:rPr>
        <w:t>were lacking</w:t>
      </w:r>
      <w:r w:rsidR="007F3F87">
        <w:rPr>
          <w:sz w:val="24"/>
          <w:szCs w:val="24"/>
        </w:rPr>
        <w:t>,</w:t>
      </w:r>
      <w:r w:rsidR="00AF7E25">
        <w:rPr>
          <w:sz w:val="24"/>
          <w:szCs w:val="24"/>
        </w:rPr>
        <w:t xml:space="preserve"> </w:t>
      </w:r>
      <w:r w:rsidR="0095649E">
        <w:rPr>
          <w:sz w:val="24"/>
          <w:szCs w:val="24"/>
        </w:rPr>
        <w:t>when trying to</w:t>
      </w:r>
      <w:r w:rsidR="00AF7E25">
        <w:rPr>
          <w:sz w:val="24"/>
          <w:szCs w:val="24"/>
        </w:rPr>
        <w:t xml:space="preserve"> </w:t>
      </w:r>
      <w:r w:rsidR="007F3F87">
        <w:rPr>
          <w:sz w:val="24"/>
          <w:szCs w:val="24"/>
        </w:rPr>
        <w:t xml:space="preserve">prove his theory. </w:t>
      </w:r>
      <w:r w:rsidR="001A5B97">
        <w:rPr>
          <w:sz w:val="24"/>
          <w:szCs w:val="24"/>
        </w:rPr>
        <w:t xml:space="preserve">Positivism </w:t>
      </w:r>
      <w:r w:rsidR="000E2EAB">
        <w:rPr>
          <w:sz w:val="24"/>
          <w:szCs w:val="24"/>
        </w:rPr>
        <w:t>has not impacted policing as police officers cannot arrest or stop and search an individual unless they have reasonable grounds to do so (College of Policing,</w:t>
      </w:r>
      <w:r w:rsidR="00994E7C">
        <w:rPr>
          <w:sz w:val="24"/>
          <w:szCs w:val="24"/>
        </w:rPr>
        <w:t xml:space="preserve"> 2020). This </w:t>
      </w:r>
      <w:r w:rsidR="004422DA">
        <w:rPr>
          <w:sz w:val="24"/>
          <w:szCs w:val="24"/>
        </w:rPr>
        <w:t>means</w:t>
      </w:r>
      <w:r w:rsidR="00994E7C">
        <w:rPr>
          <w:sz w:val="24"/>
          <w:szCs w:val="24"/>
        </w:rPr>
        <w:t xml:space="preserve"> that an officer cannot arrest an individual because they look like a criminal</w:t>
      </w:r>
      <w:r w:rsidR="000E71B8">
        <w:rPr>
          <w:sz w:val="24"/>
          <w:szCs w:val="24"/>
        </w:rPr>
        <w:t xml:space="preserve"> or have </w:t>
      </w:r>
      <w:r w:rsidR="00156AF7">
        <w:rPr>
          <w:sz w:val="24"/>
          <w:szCs w:val="24"/>
        </w:rPr>
        <w:t>abnormalities suggested</w:t>
      </w:r>
      <w:r w:rsidR="008422B2">
        <w:rPr>
          <w:sz w:val="24"/>
          <w:szCs w:val="24"/>
        </w:rPr>
        <w:t xml:space="preserve"> in Lombroso’s theory.</w:t>
      </w:r>
    </w:p>
    <w:p w14:paraId="4BF6E2D3" w14:textId="4AE69110" w:rsidR="00452D1E" w:rsidRDefault="00E771A0" w:rsidP="00C33BA4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 contrast with classicism, </w:t>
      </w:r>
      <w:r w:rsidR="00FF41F7">
        <w:rPr>
          <w:sz w:val="24"/>
          <w:szCs w:val="24"/>
        </w:rPr>
        <w:t>positivist criminology assumes that people are driven into crime, without their control</w:t>
      </w:r>
      <w:r w:rsidR="001B436F">
        <w:rPr>
          <w:sz w:val="24"/>
          <w:szCs w:val="24"/>
        </w:rPr>
        <w:t>,</w:t>
      </w:r>
      <w:r w:rsidR="00CE258B">
        <w:rPr>
          <w:sz w:val="24"/>
          <w:szCs w:val="24"/>
        </w:rPr>
        <w:t xml:space="preserve"> </w:t>
      </w:r>
      <w:r w:rsidR="000D3113">
        <w:rPr>
          <w:sz w:val="24"/>
          <w:szCs w:val="24"/>
        </w:rPr>
        <w:t xml:space="preserve">contradicting the theory that individuals have their own free will and rational decisions to commit crime. </w:t>
      </w:r>
      <w:r w:rsidR="00C62481">
        <w:rPr>
          <w:sz w:val="24"/>
          <w:szCs w:val="24"/>
        </w:rPr>
        <w:t xml:space="preserve">A limitation of positivism includes the fact that positivists like Lombroso, </w:t>
      </w:r>
      <w:r w:rsidR="00A92B99">
        <w:rPr>
          <w:sz w:val="24"/>
          <w:szCs w:val="24"/>
        </w:rPr>
        <w:t>exaggerate the difference between criminals and non-criminals (</w:t>
      </w:r>
      <w:proofErr w:type="spellStart"/>
      <w:r w:rsidR="00A92B99">
        <w:rPr>
          <w:sz w:val="24"/>
          <w:szCs w:val="24"/>
        </w:rPr>
        <w:t>Carrabine</w:t>
      </w:r>
      <w:proofErr w:type="spellEnd"/>
      <w:r w:rsidR="00A92B99">
        <w:rPr>
          <w:sz w:val="24"/>
          <w:szCs w:val="24"/>
        </w:rPr>
        <w:t xml:space="preserve"> et al, 2009). This suggests that </w:t>
      </w:r>
      <w:r w:rsidR="00B41B69">
        <w:rPr>
          <w:sz w:val="24"/>
          <w:szCs w:val="24"/>
        </w:rPr>
        <w:t xml:space="preserve">there is an obvious image of a criminal, compared to a non-criminal, </w:t>
      </w:r>
      <w:proofErr w:type="gramStart"/>
      <w:r w:rsidR="00B41B69">
        <w:rPr>
          <w:sz w:val="24"/>
          <w:szCs w:val="24"/>
        </w:rPr>
        <w:t xml:space="preserve">when in reality, </w:t>
      </w:r>
      <w:r w:rsidR="00915519">
        <w:rPr>
          <w:sz w:val="24"/>
          <w:szCs w:val="24"/>
        </w:rPr>
        <w:t>many</w:t>
      </w:r>
      <w:proofErr w:type="gramEnd"/>
      <w:r w:rsidR="00915519">
        <w:rPr>
          <w:sz w:val="24"/>
          <w:szCs w:val="24"/>
        </w:rPr>
        <w:t xml:space="preserve"> criminals </w:t>
      </w:r>
      <w:r w:rsidR="00501AB3">
        <w:rPr>
          <w:sz w:val="24"/>
          <w:szCs w:val="24"/>
        </w:rPr>
        <w:t>overlap with the population. This means that spotting all the abnormal from the normal is impossible.</w:t>
      </w:r>
      <w:r w:rsidR="00BC2B25">
        <w:rPr>
          <w:sz w:val="24"/>
          <w:szCs w:val="24"/>
        </w:rPr>
        <w:t xml:space="preserve">  </w:t>
      </w:r>
      <w:r w:rsidR="009D53FC">
        <w:rPr>
          <w:sz w:val="24"/>
          <w:szCs w:val="24"/>
        </w:rPr>
        <w:t>Another limitation of the positivism theory</w:t>
      </w:r>
      <w:r w:rsidR="000C689F">
        <w:rPr>
          <w:sz w:val="24"/>
          <w:szCs w:val="24"/>
        </w:rPr>
        <w:t xml:space="preserve"> is that </w:t>
      </w:r>
      <w:r w:rsidR="00973352">
        <w:rPr>
          <w:sz w:val="24"/>
          <w:szCs w:val="24"/>
        </w:rPr>
        <w:t xml:space="preserve">it tends to ignore the penal system and law. </w:t>
      </w:r>
      <w:r w:rsidR="00A37CE1">
        <w:rPr>
          <w:sz w:val="24"/>
          <w:szCs w:val="24"/>
        </w:rPr>
        <w:t>As the positivist approach believes that criminals do not commit crime by choice, therefore they should not be punishe</w:t>
      </w:r>
      <w:r w:rsidR="00EA2A93">
        <w:rPr>
          <w:sz w:val="24"/>
          <w:szCs w:val="24"/>
        </w:rPr>
        <w:t xml:space="preserve">d, instead they should be rehabilitated. </w:t>
      </w:r>
      <w:r w:rsidR="00735F83">
        <w:rPr>
          <w:sz w:val="24"/>
          <w:szCs w:val="24"/>
        </w:rPr>
        <w:br/>
      </w:r>
      <w:r w:rsidR="00703FFA">
        <w:rPr>
          <w:sz w:val="24"/>
          <w:szCs w:val="24"/>
        </w:rPr>
        <w:t xml:space="preserve">Lastly, </w:t>
      </w:r>
      <w:proofErr w:type="spellStart"/>
      <w:r w:rsidR="00735F83">
        <w:rPr>
          <w:sz w:val="24"/>
          <w:szCs w:val="24"/>
        </w:rPr>
        <w:t>Ug</w:t>
      </w:r>
      <w:r w:rsidR="00F65DD6">
        <w:rPr>
          <w:sz w:val="24"/>
          <w:szCs w:val="24"/>
        </w:rPr>
        <w:t>wudike</w:t>
      </w:r>
      <w:proofErr w:type="spellEnd"/>
      <w:r w:rsidR="008E6981">
        <w:rPr>
          <w:sz w:val="24"/>
          <w:szCs w:val="24"/>
        </w:rPr>
        <w:t xml:space="preserve"> (</w:t>
      </w:r>
      <w:proofErr w:type="gramStart"/>
      <w:r w:rsidR="008E6981">
        <w:rPr>
          <w:sz w:val="24"/>
          <w:szCs w:val="24"/>
        </w:rPr>
        <w:t>2015:p</w:t>
      </w:r>
      <w:proofErr w:type="gramEnd"/>
      <w:r w:rsidR="008E6981">
        <w:rPr>
          <w:sz w:val="24"/>
          <w:szCs w:val="24"/>
        </w:rPr>
        <w:t>24)</w:t>
      </w:r>
      <w:r w:rsidR="00F65DD6">
        <w:rPr>
          <w:sz w:val="24"/>
          <w:szCs w:val="24"/>
        </w:rPr>
        <w:t xml:space="preserve"> suggests </w:t>
      </w:r>
      <w:r w:rsidR="00F65DD6" w:rsidRPr="00F65DD6">
        <w:rPr>
          <w:sz w:val="24"/>
          <w:szCs w:val="24"/>
        </w:rPr>
        <w:t xml:space="preserve">that </w:t>
      </w:r>
      <w:r w:rsidR="00F65DD6">
        <w:rPr>
          <w:sz w:val="24"/>
          <w:szCs w:val="24"/>
        </w:rPr>
        <w:t>p</w:t>
      </w:r>
      <w:r w:rsidR="00243E56" w:rsidRPr="00F65DD6">
        <w:rPr>
          <w:sz w:val="24"/>
          <w:szCs w:val="24"/>
        </w:rPr>
        <w:t xml:space="preserve">ositivism has been criticised for being </w:t>
      </w:r>
      <w:r w:rsidR="008E6981">
        <w:rPr>
          <w:sz w:val="24"/>
          <w:szCs w:val="24"/>
        </w:rPr>
        <w:t>‘</w:t>
      </w:r>
      <w:r w:rsidR="00243E56" w:rsidRPr="00F65DD6">
        <w:rPr>
          <w:sz w:val="24"/>
          <w:szCs w:val="24"/>
        </w:rPr>
        <w:t>deterministic</w:t>
      </w:r>
      <w:r w:rsidR="008E6981">
        <w:rPr>
          <w:sz w:val="24"/>
          <w:szCs w:val="24"/>
        </w:rPr>
        <w:t>’</w:t>
      </w:r>
      <w:r w:rsidR="00131FD2">
        <w:rPr>
          <w:sz w:val="24"/>
          <w:szCs w:val="24"/>
        </w:rPr>
        <w:t xml:space="preserve"> and</w:t>
      </w:r>
      <w:r w:rsidR="00243E56" w:rsidRPr="00F65DD6">
        <w:rPr>
          <w:sz w:val="24"/>
          <w:szCs w:val="24"/>
        </w:rPr>
        <w:t xml:space="preserve"> </w:t>
      </w:r>
      <w:r w:rsidR="00131FD2">
        <w:rPr>
          <w:sz w:val="24"/>
          <w:szCs w:val="24"/>
        </w:rPr>
        <w:t>i</w:t>
      </w:r>
      <w:r w:rsidR="00243E56" w:rsidRPr="00F65DD6">
        <w:rPr>
          <w:sz w:val="24"/>
          <w:szCs w:val="24"/>
        </w:rPr>
        <w:t xml:space="preserve">t is argued that positivists generally overlook </w:t>
      </w:r>
      <w:r w:rsidR="008E6981">
        <w:rPr>
          <w:sz w:val="24"/>
          <w:szCs w:val="24"/>
        </w:rPr>
        <w:t>‘</w:t>
      </w:r>
      <w:r w:rsidR="00243E56" w:rsidRPr="00F65DD6">
        <w:rPr>
          <w:sz w:val="24"/>
          <w:szCs w:val="24"/>
        </w:rPr>
        <w:t>human agency</w:t>
      </w:r>
      <w:r w:rsidR="00D8119F" w:rsidRPr="00F65DD6">
        <w:rPr>
          <w:sz w:val="24"/>
          <w:szCs w:val="24"/>
        </w:rPr>
        <w:t xml:space="preserve"> </w:t>
      </w:r>
      <w:r w:rsidR="00131FD2">
        <w:rPr>
          <w:sz w:val="24"/>
          <w:szCs w:val="24"/>
        </w:rPr>
        <w:t>and rationality</w:t>
      </w:r>
      <w:r w:rsidR="008E6981">
        <w:rPr>
          <w:sz w:val="24"/>
          <w:szCs w:val="24"/>
        </w:rPr>
        <w:t>’</w:t>
      </w:r>
      <w:r w:rsidR="00131FD2">
        <w:rPr>
          <w:sz w:val="24"/>
          <w:szCs w:val="24"/>
        </w:rPr>
        <w:t>.</w:t>
      </w:r>
      <w:r w:rsidR="008E6981">
        <w:rPr>
          <w:sz w:val="24"/>
          <w:szCs w:val="24"/>
        </w:rPr>
        <w:t xml:space="preserve"> </w:t>
      </w:r>
      <w:r w:rsidR="00BC7126">
        <w:rPr>
          <w:sz w:val="24"/>
          <w:szCs w:val="24"/>
        </w:rPr>
        <w:t>This suggests that posit</w:t>
      </w:r>
      <w:r w:rsidR="001E290A">
        <w:rPr>
          <w:sz w:val="24"/>
          <w:szCs w:val="24"/>
        </w:rPr>
        <w:t xml:space="preserve">ivists believe that individuals are </w:t>
      </w:r>
      <w:r w:rsidR="009B5883">
        <w:rPr>
          <w:sz w:val="24"/>
          <w:szCs w:val="24"/>
        </w:rPr>
        <w:t xml:space="preserve">exclusively born criminals, and that any other factors, such as </w:t>
      </w:r>
      <w:r w:rsidR="002C5910">
        <w:rPr>
          <w:sz w:val="24"/>
          <w:szCs w:val="24"/>
        </w:rPr>
        <w:t xml:space="preserve">the environment, is not responsible for </w:t>
      </w:r>
      <w:r w:rsidR="00F8676D">
        <w:rPr>
          <w:sz w:val="24"/>
          <w:szCs w:val="24"/>
        </w:rPr>
        <w:t xml:space="preserve">shaping criminals. This also suggests that </w:t>
      </w:r>
      <w:r w:rsidR="008A38D4">
        <w:rPr>
          <w:sz w:val="24"/>
          <w:szCs w:val="24"/>
        </w:rPr>
        <w:t xml:space="preserve">humans are not rational, making them uncapable to make their own decisions. </w:t>
      </w:r>
      <w:r w:rsidR="001E290A">
        <w:rPr>
          <w:sz w:val="24"/>
          <w:szCs w:val="24"/>
        </w:rPr>
        <w:t xml:space="preserve"> </w:t>
      </w:r>
    </w:p>
    <w:p w14:paraId="4D632502" w14:textId="0A09A6A6" w:rsidR="00BC6DED" w:rsidRDefault="00FF76AC" w:rsidP="00C33BA4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Positivism and Classicism oppose one another in </w:t>
      </w:r>
      <w:proofErr w:type="gramStart"/>
      <w:r>
        <w:rPr>
          <w:sz w:val="24"/>
          <w:szCs w:val="24"/>
        </w:rPr>
        <w:t>many different ways</w:t>
      </w:r>
      <w:proofErr w:type="gramEnd"/>
      <w:r>
        <w:rPr>
          <w:sz w:val="24"/>
          <w:szCs w:val="24"/>
        </w:rPr>
        <w:t>. Accor</w:t>
      </w:r>
      <w:r w:rsidR="006322A6">
        <w:rPr>
          <w:sz w:val="24"/>
          <w:szCs w:val="24"/>
        </w:rPr>
        <w:t>d</w:t>
      </w:r>
      <w:r>
        <w:rPr>
          <w:sz w:val="24"/>
          <w:szCs w:val="24"/>
        </w:rPr>
        <w:t xml:space="preserve">ing to </w:t>
      </w:r>
      <w:r w:rsidR="007B64DB" w:rsidRPr="007B64DB">
        <w:rPr>
          <w:sz w:val="24"/>
          <w:szCs w:val="24"/>
        </w:rPr>
        <w:t>Walsh</w:t>
      </w:r>
      <w:r w:rsidR="006322A6">
        <w:rPr>
          <w:sz w:val="24"/>
          <w:szCs w:val="24"/>
        </w:rPr>
        <w:t xml:space="preserve"> and</w:t>
      </w:r>
      <w:r w:rsidR="007B64DB" w:rsidRPr="007B64DB">
        <w:rPr>
          <w:sz w:val="24"/>
          <w:szCs w:val="24"/>
        </w:rPr>
        <w:t xml:space="preserve"> Ellis</w:t>
      </w:r>
      <w:r w:rsidR="006322A6">
        <w:rPr>
          <w:sz w:val="24"/>
          <w:szCs w:val="24"/>
        </w:rPr>
        <w:t xml:space="preserve"> </w:t>
      </w:r>
      <w:r w:rsidR="007B64DB" w:rsidRPr="007B64DB">
        <w:rPr>
          <w:sz w:val="24"/>
          <w:szCs w:val="24"/>
        </w:rPr>
        <w:t>(2007)</w:t>
      </w:r>
      <w:r w:rsidR="006322A6">
        <w:rPr>
          <w:sz w:val="24"/>
          <w:szCs w:val="24"/>
        </w:rPr>
        <w:t xml:space="preserve"> classicists tend to define criminal acts as </w:t>
      </w:r>
      <w:r w:rsidR="00556B69">
        <w:rPr>
          <w:sz w:val="24"/>
          <w:szCs w:val="24"/>
        </w:rPr>
        <w:t>consequences of the unrestrained human tendency to seek pleasure and free will</w:t>
      </w:r>
      <w:r w:rsidR="000A090A">
        <w:rPr>
          <w:sz w:val="24"/>
          <w:szCs w:val="24"/>
        </w:rPr>
        <w:t>. Whereas the positivist approach</w:t>
      </w:r>
      <w:r w:rsidR="005F068D">
        <w:rPr>
          <w:sz w:val="24"/>
          <w:szCs w:val="24"/>
        </w:rPr>
        <w:t xml:space="preserve"> is a scientific method that </w:t>
      </w:r>
      <w:r w:rsidR="006D0E81">
        <w:rPr>
          <w:sz w:val="24"/>
          <w:szCs w:val="24"/>
        </w:rPr>
        <w:t xml:space="preserve">focuses on biological, psychological and </w:t>
      </w:r>
      <w:r w:rsidR="00FE3172">
        <w:rPr>
          <w:sz w:val="24"/>
          <w:szCs w:val="24"/>
        </w:rPr>
        <w:t xml:space="preserve">social determinants of criminal behaviour. This suggests that classicism believes that people </w:t>
      </w:r>
      <w:r w:rsidR="008946C1">
        <w:rPr>
          <w:sz w:val="24"/>
          <w:szCs w:val="24"/>
        </w:rPr>
        <w:t xml:space="preserve">rationally chose to commit crime due to the pleasure/pain principle, and that positivists believe that individuals do not chose to commit crime, </w:t>
      </w:r>
      <w:r w:rsidR="00C74414">
        <w:rPr>
          <w:sz w:val="24"/>
          <w:szCs w:val="24"/>
        </w:rPr>
        <w:t>they do it due t</w:t>
      </w:r>
      <w:r w:rsidR="00F70CA5">
        <w:rPr>
          <w:sz w:val="24"/>
          <w:szCs w:val="24"/>
        </w:rPr>
        <w:t>o their biological</w:t>
      </w:r>
      <w:r w:rsidR="00E53BC9">
        <w:rPr>
          <w:sz w:val="24"/>
          <w:szCs w:val="24"/>
        </w:rPr>
        <w:t xml:space="preserve"> genetics. </w:t>
      </w:r>
      <w:r w:rsidR="00A15AD5">
        <w:rPr>
          <w:sz w:val="24"/>
          <w:szCs w:val="24"/>
        </w:rPr>
        <w:t xml:space="preserve">Both theories criticise one another and are very different approaches in the field of Criminology. </w:t>
      </w:r>
    </w:p>
    <w:p w14:paraId="2F4AECB9" w14:textId="50DABFA2" w:rsidR="00BB2EE4" w:rsidRDefault="00102FEF" w:rsidP="00C33BA4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In order to apply these contradicting theories to a modern</w:t>
      </w:r>
      <w:r w:rsidR="004A0408">
        <w:rPr>
          <w:sz w:val="24"/>
          <w:szCs w:val="24"/>
        </w:rPr>
        <w:t>-</w:t>
      </w:r>
      <w:r>
        <w:rPr>
          <w:sz w:val="24"/>
          <w:szCs w:val="24"/>
        </w:rPr>
        <w:t xml:space="preserve">day context, </w:t>
      </w:r>
      <w:r w:rsidR="00946144">
        <w:rPr>
          <w:sz w:val="24"/>
          <w:szCs w:val="24"/>
        </w:rPr>
        <w:t xml:space="preserve">the James Bulger case </w:t>
      </w:r>
      <w:r w:rsidR="00766C7F">
        <w:rPr>
          <w:sz w:val="24"/>
          <w:szCs w:val="24"/>
        </w:rPr>
        <w:t xml:space="preserve">can be used to emphasise the different theories and how they can apply to the modern world. </w:t>
      </w:r>
    </w:p>
    <w:p w14:paraId="0BC6CEB0" w14:textId="0E422E75" w:rsidR="00B37006" w:rsidRDefault="00EF1F02" w:rsidP="00C33BA4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James Bulger Case is</w:t>
      </w:r>
      <w:r w:rsidR="00792F98">
        <w:rPr>
          <w:sz w:val="24"/>
          <w:szCs w:val="24"/>
        </w:rPr>
        <w:t xml:space="preserve"> </w:t>
      </w:r>
      <w:r>
        <w:rPr>
          <w:sz w:val="24"/>
          <w:szCs w:val="24"/>
        </w:rPr>
        <w:t>uniq</w:t>
      </w:r>
      <w:r w:rsidR="007C0E4D">
        <w:rPr>
          <w:sz w:val="24"/>
          <w:szCs w:val="24"/>
        </w:rPr>
        <w:t>ue</w:t>
      </w:r>
      <w:r w:rsidR="003F2D91">
        <w:rPr>
          <w:sz w:val="24"/>
          <w:szCs w:val="24"/>
        </w:rPr>
        <w:t>, which led</w:t>
      </w:r>
      <w:r w:rsidR="002A0032">
        <w:rPr>
          <w:sz w:val="24"/>
          <w:szCs w:val="24"/>
        </w:rPr>
        <w:t xml:space="preserve"> to an outpour of grief and shock to the nation</w:t>
      </w:r>
      <w:r w:rsidR="0056520C">
        <w:rPr>
          <w:sz w:val="24"/>
          <w:szCs w:val="24"/>
        </w:rPr>
        <w:t xml:space="preserve">. According to </w:t>
      </w:r>
      <w:proofErr w:type="spellStart"/>
      <w:r w:rsidR="0056520C">
        <w:rPr>
          <w:sz w:val="24"/>
          <w:szCs w:val="24"/>
        </w:rPr>
        <w:t>Coslett</w:t>
      </w:r>
      <w:proofErr w:type="spellEnd"/>
      <w:r w:rsidR="0056520C">
        <w:rPr>
          <w:sz w:val="24"/>
          <w:szCs w:val="24"/>
        </w:rPr>
        <w:t xml:space="preserve"> (2014) James Bulger</w:t>
      </w:r>
      <w:r w:rsidR="003F2D91">
        <w:rPr>
          <w:sz w:val="24"/>
          <w:szCs w:val="24"/>
        </w:rPr>
        <w:t>,</w:t>
      </w:r>
      <w:r w:rsidR="002F35F9">
        <w:rPr>
          <w:sz w:val="24"/>
          <w:szCs w:val="24"/>
        </w:rPr>
        <w:t xml:space="preserve"> </w:t>
      </w:r>
      <w:r w:rsidR="00091187">
        <w:rPr>
          <w:sz w:val="24"/>
          <w:szCs w:val="24"/>
        </w:rPr>
        <w:t xml:space="preserve">a </w:t>
      </w:r>
      <w:r w:rsidR="00D96AFE">
        <w:rPr>
          <w:sz w:val="24"/>
          <w:szCs w:val="24"/>
        </w:rPr>
        <w:t>two-year-old</w:t>
      </w:r>
      <w:r w:rsidR="00091187">
        <w:rPr>
          <w:sz w:val="24"/>
          <w:szCs w:val="24"/>
        </w:rPr>
        <w:t xml:space="preserve"> boy</w:t>
      </w:r>
      <w:r w:rsidR="00364BCE">
        <w:rPr>
          <w:sz w:val="24"/>
          <w:szCs w:val="24"/>
        </w:rPr>
        <w:t xml:space="preserve">, was abducted and murdered by two </w:t>
      </w:r>
      <w:proofErr w:type="gramStart"/>
      <w:r w:rsidR="00A449AB">
        <w:rPr>
          <w:sz w:val="24"/>
          <w:szCs w:val="24"/>
        </w:rPr>
        <w:t>10</w:t>
      </w:r>
      <w:r w:rsidR="00364BCE">
        <w:rPr>
          <w:sz w:val="24"/>
          <w:szCs w:val="24"/>
        </w:rPr>
        <w:t xml:space="preserve"> year old</w:t>
      </w:r>
      <w:proofErr w:type="gramEnd"/>
      <w:r w:rsidR="00364BCE">
        <w:rPr>
          <w:sz w:val="24"/>
          <w:szCs w:val="24"/>
        </w:rPr>
        <w:t xml:space="preserve"> boys. </w:t>
      </w:r>
      <w:r w:rsidR="00A449AB">
        <w:rPr>
          <w:sz w:val="24"/>
          <w:szCs w:val="24"/>
        </w:rPr>
        <w:t xml:space="preserve">The two </w:t>
      </w:r>
      <w:r w:rsidR="00D96AFE">
        <w:rPr>
          <w:sz w:val="24"/>
          <w:szCs w:val="24"/>
        </w:rPr>
        <w:t>10-year-old</w:t>
      </w:r>
      <w:r w:rsidR="00AE6DD9">
        <w:rPr>
          <w:sz w:val="24"/>
          <w:szCs w:val="24"/>
        </w:rPr>
        <w:t xml:space="preserve"> boys, </w:t>
      </w:r>
      <w:r w:rsidR="00912F8D">
        <w:rPr>
          <w:sz w:val="24"/>
          <w:szCs w:val="24"/>
        </w:rPr>
        <w:t xml:space="preserve">Robert Thompson and Jon Venables took James Bulger from a shopping centre on </w:t>
      </w:r>
      <w:proofErr w:type="gramStart"/>
      <w:r w:rsidR="00912F8D">
        <w:rPr>
          <w:sz w:val="24"/>
          <w:szCs w:val="24"/>
        </w:rPr>
        <w:t>the 12</w:t>
      </w:r>
      <w:r w:rsidR="00912F8D" w:rsidRPr="00912F8D">
        <w:rPr>
          <w:sz w:val="24"/>
          <w:szCs w:val="24"/>
          <w:vertAlign w:val="superscript"/>
        </w:rPr>
        <w:t>th</w:t>
      </w:r>
      <w:r w:rsidR="00912F8D">
        <w:rPr>
          <w:sz w:val="24"/>
          <w:szCs w:val="24"/>
        </w:rPr>
        <w:t xml:space="preserve"> of February 1993</w:t>
      </w:r>
      <w:r w:rsidR="00F140BA">
        <w:rPr>
          <w:sz w:val="24"/>
          <w:szCs w:val="24"/>
        </w:rPr>
        <w:t>, and</w:t>
      </w:r>
      <w:proofErr w:type="gramEnd"/>
      <w:r w:rsidR="00F140BA">
        <w:rPr>
          <w:sz w:val="24"/>
          <w:szCs w:val="24"/>
        </w:rPr>
        <w:t xml:space="preserve"> </w:t>
      </w:r>
      <w:r w:rsidR="002006BD">
        <w:rPr>
          <w:sz w:val="24"/>
          <w:szCs w:val="24"/>
        </w:rPr>
        <w:t>walked him for two and a half miles before brutally murdering him and left his body on a nearby railway line</w:t>
      </w:r>
      <w:r w:rsidR="00A0565C">
        <w:rPr>
          <w:sz w:val="24"/>
          <w:szCs w:val="24"/>
        </w:rPr>
        <w:t xml:space="preserve"> (</w:t>
      </w:r>
      <w:proofErr w:type="spellStart"/>
      <w:r w:rsidR="00A0565C">
        <w:rPr>
          <w:sz w:val="24"/>
          <w:szCs w:val="24"/>
        </w:rPr>
        <w:t>Coslett</w:t>
      </w:r>
      <w:proofErr w:type="spellEnd"/>
      <w:r w:rsidR="00A0565C">
        <w:rPr>
          <w:sz w:val="24"/>
          <w:szCs w:val="24"/>
        </w:rPr>
        <w:t xml:space="preserve">, 2014). His body was found two days later. </w:t>
      </w:r>
      <w:r w:rsidR="00076944">
        <w:rPr>
          <w:sz w:val="24"/>
          <w:szCs w:val="24"/>
        </w:rPr>
        <w:t xml:space="preserve">According to </w:t>
      </w:r>
      <w:proofErr w:type="spellStart"/>
      <w:r w:rsidR="00076944">
        <w:rPr>
          <w:sz w:val="24"/>
          <w:szCs w:val="24"/>
        </w:rPr>
        <w:t>Coslett</w:t>
      </w:r>
      <w:proofErr w:type="spellEnd"/>
      <w:r w:rsidR="00076944">
        <w:rPr>
          <w:sz w:val="24"/>
          <w:szCs w:val="24"/>
        </w:rPr>
        <w:t xml:space="preserve"> (2014) the boys were sentenced </w:t>
      </w:r>
      <w:r w:rsidR="003E4946">
        <w:rPr>
          <w:sz w:val="24"/>
          <w:szCs w:val="24"/>
        </w:rPr>
        <w:t xml:space="preserve">to a secure youth </w:t>
      </w:r>
      <w:r w:rsidR="0003775B">
        <w:rPr>
          <w:sz w:val="24"/>
          <w:szCs w:val="24"/>
        </w:rPr>
        <w:t xml:space="preserve">accommodation, where they had to serve an eight years jail sentence. </w:t>
      </w:r>
      <w:r w:rsidR="00043ED3">
        <w:rPr>
          <w:sz w:val="24"/>
          <w:szCs w:val="24"/>
        </w:rPr>
        <w:t xml:space="preserve">According to </w:t>
      </w:r>
      <w:r w:rsidR="007607EC">
        <w:rPr>
          <w:sz w:val="24"/>
          <w:szCs w:val="24"/>
        </w:rPr>
        <w:t xml:space="preserve">Smith (2017) the two boys were the youngest ever to have been accused of murder. Making this case extraordinary. </w:t>
      </w:r>
    </w:p>
    <w:p w14:paraId="23FE3AC4" w14:textId="0AB893A3" w:rsidR="00993F6F" w:rsidRDefault="00B37006" w:rsidP="00BD639B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This case caused a huge uproar</w:t>
      </w:r>
      <w:r w:rsidR="008D7719">
        <w:rPr>
          <w:sz w:val="24"/>
          <w:szCs w:val="24"/>
        </w:rPr>
        <w:t xml:space="preserve">, causing the public to question how could two </w:t>
      </w:r>
      <w:r w:rsidR="00D96AFE">
        <w:rPr>
          <w:sz w:val="24"/>
          <w:szCs w:val="24"/>
        </w:rPr>
        <w:t>10-year-old</w:t>
      </w:r>
      <w:r w:rsidR="008D7719">
        <w:rPr>
          <w:sz w:val="24"/>
          <w:szCs w:val="24"/>
        </w:rPr>
        <w:t xml:space="preserve"> boys do such a terrible thing?</w:t>
      </w:r>
      <w:r w:rsidR="0003775B">
        <w:rPr>
          <w:sz w:val="24"/>
          <w:szCs w:val="24"/>
        </w:rPr>
        <w:t xml:space="preserve"> </w:t>
      </w:r>
      <w:r w:rsidR="00F3100E">
        <w:rPr>
          <w:sz w:val="24"/>
          <w:szCs w:val="24"/>
        </w:rPr>
        <w:t xml:space="preserve">Smith (2017) states that </w:t>
      </w:r>
      <w:r w:rsidR="00A30F6A">
        <w:rPr>
          <w:sz w:val="24"/>
          <w:szCs w:val="24"/>
        </w:rPr>
        <w:t xml:space="preserve">the public were left with many questions after the murder of James Bulger, </w:t>
      </w:r>
      <w:r w:rsidR="006741C4">
        <w:rPr>
          <w:sz w:val="24"/>
          <w:szCs w:val="24"/>
        </w:rPr>
        <w:t xml:space="preserve">were the boys born evil? Or were they influenced to make this decision </w:t>
      </w:r>
      <w:r w:rsidR="002D35EA">
        <w:rPr>
          <w:sz w:val="24"/>
          <w:szCs w:val="24"/>
        </w:rPr>
        <w:t>by violence on television or computer games?</w:t>
      </w:r>
      <w:r w:rsidR="00C67ACD">
        <w:rPr>
          <w:sz w:val="24"/>
          <w:szCs w:val="24"/>
        </w:rPr>
        <w:t xml:space="preserve"> It is very difficult to be able to answer these questio</w:t>
      </w:r>
      <w:r w:rsidR="00A04A6A">
        <w:rPr>
          <w:sz w:val="24"/>
          <w:szCs w:val="24"/>
        </w:rPr>
        <w:t xml:space="preserve">ns, however, </w:t>
      </w:r>
      <w:r w:rsidR="007F7584">
        <w:rPr>
          <w:sz w:val="24"/>
          <w:szCs w:val="24"/>
        </w:rPr>
        <w:t>positivism</w:t>
      </w:r>
      <w:r w:rsidR="00494379">
        <w:rPr>
          <w:sz w:val="24"/>
          <w:szCs w:val="24"/>
        </w:rPr>
        <w:t xml:space="preserve"> and classicism theories could be applied. </w:t>
      </w:r>
    </w:p>
    <w:p w14:paraId="66048524" w14:textId="1CCD9B79" w:rsidR="00BD639B" w:rsidRDefault="00BD639B" w:rsidP="00BD639B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 positivist perspective, it can be said that the two boys were born with anomalies in their genes that </w:t>
      </w:r>
      <w:r w:rsidR="008679A7">
        <w:rPr>
          <w:sz w:val="24"/>
          <w:szCs w:val="24"/>
        </w:rPr>
        <w:t>caused them to commit the crime.</w:t>
      </w:r>
      <w:r w:rsidR="008664D8">
        <w:rPr>
          <w:sz w:val="24"/>
          <w:szCs w:val="24"/>
        </w:rPr>
        <w:t xml:space="preserve"> According to </w:t>
      </w:r>
      <w:r w:rsidR="006B3CBF">
        <w:rPr>
          <w:sz w:val="24"/>
          <w:szCs w:val="24"/>
        </w:rPr>
        <w:t xml:space="preserve">Walsh and Ellis (2007) positivists </w:t>
      </w:r>
      <w:r w:rsidR="00A35215">
        <w:rPr>
          <w:sz w:val="24"/>
          <w:szCs w:val="24"/>
        </w:rPr>
        <w:t xml:space="preserve">such as Garofalo </w:t>
      </w:r>
      <w:r w:rsidR="006B3CBF">
        <w:rPr>
          <w:sz w:val="24"/>
          <w:szCs w:val="24"/>
        </w:rPr>
        <w:t xml:space="preserve">believe that </w:t>
      </w:r>
      <w:r w:rsidR="00A35215">
        <w:rPr>
          <w:sz w:val="24"/>
          <w:szCs w:val="24"/>
        </w:rPr>
        <w:t>criminals have little control over their actions</w:t>
      </w:r>
      <w:r w:rsidR="00B82689">
        <w:rPr>
          <w:sz w:val="24"/>
          <w:szCs w:val="24"/>
        </w:rPr>
        <w:t xml:space="preserve">. This means that if the </w:t>
      </w:r>
      <w:r w:rsidR="00511B1F">
        <w:rPr>
          <w:sz w:val="24"/>
          <w:szCs w:val="24"/>
        </w:rPr>
        <w:t>two boys were born criminals, their actions were due to their biological foundations</w:t>
      </w:r>
      <w:r w:rsidR="00B129E3">
        <w:rPr>
          <w:sz w:val="24"/>
          <w:szCs w:val="24"/>
        </w:rPr>
        <w:t xml:space="preserve">, which was not their fault. </w:t>
      </w:r>
      <w:r w:rsidR="003543A5">
        <w:rPr>
          <w:sz w:val="24"/>
          <w:szCs w:val="24"/>
        </w:rPr>
        <w:t xml:space="preserve">Due to them not </w:t>
      </w:r>
      <w:r w:rsidR="00DC150A">
        <w:rPr>
          <w:sz w:val="24"/>
          <w:szCs w:val="24"/>
        </w:rPr>
        <w:t xml:space="preserve">being in control </w:t>
      </w:r>
      <w:r w:rsidR="00DC150A">
        <w:rPr>
          <w:sz w:val="24"/>
          <w:szCs w:val="24"/>
        </w:rPr>
        <w:lastRenderedPageBreak/>
        <w:t>of their actions, instead of punishment, they should receive rehabilitation</w:t>
      </w:r>
      <w:r w:rsidR="009513C5">
        <w:rPr>
          <w:sz w:val="24"/>
          <w:szCs w:val="24"/>
        </w:rPr>
        <w:t>.</w:t>
      </w:r>
      <w:r w:rsidR="0061366F">
        <w:rPr>
          <w:sz w:val="24"/>
          <w:szCs w:val="24"/>
        </w:rPr>
        <w:t xml:space="preserve"> According to Crime Investigation (</w:t>
      </w:r>
      <w:proofErr w:type="gramStart"/>
      <w:r w:rsidR="0061366F">
        <w:rPr>
          <w:sz w:val="24"/>
          <w:szCs w:val="24"/>
        </w:rPr>
        <w:t>2020</w:t>
      </w:r>
      <w:r w:rsidR="00282815">
        <w:rPr>
          <w:sz w:val="24"/>
          <w:szCs w:val="24"/>
        </w:rPr>
        <w:t>:p</w:t>
      </w:r>
      <w:proofErr w:type="gramEnd"/>
      <w:r w:rsidR="00282815">
        <w:rPr>
          <w:sz w:val="24"/>
          <w:szCs w:val="24"/>
        </w:rPr>
        <w:t>1</w:t>
      </w:r>
      <w:r w:rsidR="0061366F">
        <w:rPr>
          <w:sz w:val="24"/>
          <w:szCs w:val="24"/>
        </w:rPr>
        <w:t xml:space="preserve">) </w:t>
      </w:r>
      <w:r w:rsidR="00601737">
        <w:rPr>
          <w:sz w:val="24"/>
          <w:szCs w:val="24"/>
        </w:rPr>
        <w:t xml:space="preserve">the level of brutality involved in this case is far beyond anyone might imagine </w:t>
      </w:r>
      <w:r w:rsidR="0041344E">
        <w:rPr>
          <w:sz w:val="24"/>
          <w:szCs w:val="24"/>
        </w:rPr>
        <w:t>two primary school children to be capable of</w:t>
      </w:r>
      <w:r w:rsidR="00282815">
        <w:rPr>
          <w:sz w:val="24"/>
          <w:szCs w:val="24"/>
        </w:rPr>
        <w:t xml:space="preserve">, making the nation to believe that they were born ‘evil’. </w:t>
      </w:r>
      <w:r w:rsidR="007E47CF">
        <w:rPr>
          <w:sz w:val="24"/>
          <w:szCs w:val="24"/>
        </w:rPr>
        <w:t>This suggests that the crime was so severe, that the boys must have been born</w:t>
      </w:r>
      <w:r w:rsidR="00136B43">
        <w:rPr>
          <w:sz w:val="24"/>
          <w:szCs w:val="24"/>
        </w:rPr>
        <w:t xml:space="preserve"> as murderers. In terms of Lombroso’s positivist beliefs, it is difficult to suggest that these boys were born with physical anomalies </w:t>
      </w:r>
      <w:r w:rsidR="00EA4FFF">
        <w:rPr>
          <w:sz w:val="24"/>
          <w:szCs w:val="24"/>
        </w:rPr>
        <w:t xml:space="preserve">that he believed criminals </w:t>
      </w:r>
      <w:r w:rsidR="00A34FB9">
        <w:rPr>
          <w:sz w:val="24"/>
          <w:szCs w:val="24"/>
        </w:rPr>
        <w:t xml:space="preserve">perceived, as the boys were only the age of ten. They were not </w:t>
      </w:r>
      <w:r w:rsidR="0062462D">
        <w:rPr>
          <w:sz w:val="24"/>
          <w:szCs w:val="24"/>
        </w:rPr>
        <w:t>fully-grown</w:t>
      </w:r>
      <w:r w:rsidR="00F268B3">
        <w:rPr>
          <w:sz w:val="24"/>
          <w:szCs w:val="24"/>
        </w:rPr>
        <w:t xml:space="preserve"> adults, making their physical appearance </w:t>
      </w:r>
      <w:r w:rsidR="0062462D">
        <w:rPr>
          <w:sz w:val="24"/>
          <w:szCs w:val="24"/>
        </w:rPr>
        <w:t>irrelevant</w:t>
      </w:r>
      <w:r w:rsidR="00BC5875">
        <w:rPr>
          <w:sz w:val="24"/>
          <w:szCs w:val="24"/>
        </w:rPr>
        <w:t xml:space="preserve"> as their appearances were not fully formed</w:t>
      </w:r>
      <w:r w:rsidR="0062462D">
        <w:rPr>
          <w:sz w:val="24"/>
          <w:szCs w:val="24"/>
        </w:rPr>
        <w:t xml:space="preserve">. </w:t>
      </w:r>
    </w:p>
    <w:p w14:paraId="08C7DC25" w14:textId="5E24D4CF" w:rsidR="0062462D" w:rsidRDefault="0062462D" w:rsidP="00BD639B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 Classicist </w:t>
      </w:r>
      <w:r w:rsidR="006C15DA">
        <w:rPr>
          <w:sz w:val="24"/>
          <w:szCs w:val="24"/>
        </w:rPr>
        <w:t xml:space="preserve">perspective, these boys had free will and rationally made the decision to commit this crime, due to a pleasure/pain principle. </w:t>
      </w:r>
      <w:r w:rsidR="00C45EE8">
        <w:rPr>
          <w:sz w:val="24"/>
          <w:szCs w:val="24"/>
        </w:rPr>
        <w:t xml:space="preserve">According to Walsh and Ellis (2007) </w:t>
      </w:r>
      <w:r w:rsidR="00F10A5A">
        <w:rPr>
          <w:sz w:val="24"/>
          <w:szCs w:val="24"/>
        </w:rPr>
        <w:t>there is a natural human need for happiness and pleasure</w:t>
      </w:r>
      <w:r w:rsidR="00623383">
        <w:rPr>
          <w:sz w:val="24"/>
          <w:szCs w:val="24"/>
        </w:rPr>
        <w:t xml:space="preserve">, while minimising pain. </w:t>
      </w:r>
      <w:r w:rsidR="00D563CF">
        <w:rPr>
          <w:sz w:val="24"/>
          <w:szCs w:val="24"/>
        </w:rPr>
        <w:t xml:space="preserve">Suggesting that the boys may have committed this crime for their own pleasure. Walsh and Ellis (2007) also suggest that </w:t>
      </w:r>
      <w:r w:rsidR="00452EE4">
        <w:rPr>
          <w:sz w:val="24"/>
          <w:szCs w:val="24"/>
        </w:rPr>
        <w:t xml:space="preserve">humans do not have to learn to be hedonistic; pleasure is </w:t>
      </w:r>
      <w:r w:rsidR="009628D9">
        <w:rPr>
          <w:sz w:val="24"/>
          <w:szCs w:val="24"/>
        </w:rPr>
        <w:t xml:space="preserve">intrinsically desirable. Meaning that the boys did not learn to </w:t>
      </w:r>
      <w:r w:rsidR="0016295A">
        <w:rPr>
          <w:sz w:val="24"/>
          <w:szCs w:val="24"/>
        </w:rPr>
        <w:t>crave pleasure, they were born</w:t>
      </w:r>
      <w:r w:rsidR="00982644">
        <w:rPr>
          <w:sz w:val="24"/>
          <w:szCs w:val="24"/>
        </w:rPr>
        <w:t xml:space="preserve"> to desire it. </w:t>
      </w:r>
      <w:r w:rsidR="00DF1F45">
        <w:rPr>
          <w:sz w:val="24"/>
          <w:szCs w:val="24"/>
        </w:rPr>
        <w:t xml:space="preserve">Classicism suggests that individuals make rational decisions when committing crimes, however, Walsh and Ellis (2007) suggests that </w:t>
      </w:r>
      <w:r w:rsidR="004756E9">
        <w:rPr>
          <w:sz w:val="24"/>
          <w:szCs w:val="24"/>
        </w:rPr>
        <w:t>rationality is n</w:t>
      </w:r>
      <w:r w:rsidR="001E3AF6">
        <w:rPr>
          <w:sz w:val="24"/>
          <w:szCs w:val="24"/>
        </w:rPr>
        <w:t>o</w:t>
      </w:r>
      <w:r w:rsidR="004756E9">
        <w:rPr>
          <w:sz w:val="24"/>
          <w:szCs w:val="24"/>
        </w:rPr>
        <w:t>t to be confused with morality, as individuals will make rational decisions</w:t>
      </w:r>
      <w:r w:rsidR="00234D11">
        <w:rPr>
          <w:sz w:val="24"/>
          <w:szCs w:val="24"/>
        </w:rPr>
        <w:t xml:space="preserve"> to gain a desired end, without thinking of morality. This suggests that both Venables and Thompson </w:t>
      </w:r>
      <w:r w:rsidR="00CA6F5F">
        <w:rPr>
          <w:sz w:val="24"/>
          <w:szCs w:val="24"/>
        </w:rPr>
        <w:t xml:space="preserve">decided to commit this crime without thinking of </w:t>
      </w:r>
      <w:r w:rsidR="00F004AB">
        <w:rPr>
          <w:sz w:val="24"/>
          <w:szCs w:val="24"/>
        </w:rPr>
        <w:t xml:space="preserve">the result, which was </w:t>
      </w:r>
      <w:r w:rsidR="00CA6F5F">
        <w:rPr>
          <w:sz w:val="24"/>
          <w:szCs w:val="24"/>
        </w:rPr>
        <w:t xml:space="preserve">James Bulgers life, but to gain pleasure themselves. </w:t>
      </w:r>
      <w:r w:rsidR="002143B6">
        <w:rPr>
          <w:sz w:val="24"/>
          <w:szCs w:val="24"/>
        </w:rPr>
        <w:br/>
      </w:r>
      <w:r w:rsidR="00B142E8">
        <w:rPr>
          <w:sz w:val="24"/>
          <w:szCs w:val="24"/>
        </w:rPr>
        <w:t>On the other hand, Tierney (</w:t>
      </w:r>
      <w:proofErr w:type="gramStart"/>
      <w:r w:rsidR="001C0E70">
        <w:rPr>
          <w:sz w:val="24"/>
          <w:szCs w:val="24"/>
        </w:rPr>
        <w:t>2009</w:t>
      </w:r>
      <w:r w:rsidR="0003336A">
        <w:rPr>
          <w:sz w:val="24"/>
          <w:szCs w:val="24"/>
        </w:rPr>
        <w:t>:p</w:t>
      </w:r>
      <w:proofErr w:type="gramEnd"/>
      <w:r w:rsidR="0003336A">
        <w:rPr>
          <w:sz w:val="24"/>
          <w:szCs w:val="24"/>
        </w:rPr>
        <w:t>42</w:t>
      </w:r>
      <w:r w:rsidR="00B142E8">
        <w:rPr>
          <w:sz w:val="24"/>
          <w:szCs w:val="24"/>
        </w:rPr>
        <w:t xml:space="preserve">) states that during the </w:t>
      </w:r>
      <w:r w:rsidR="002443D2">
        <w:rPr>
          <w:sz w:val="24"/>
          <w:szCs w:val="24"/>
        </w:rPr>
        <w:t>Enlightenment period, classicists believed that ‘men’ are capable of making rational decisions</w:t>
      </w:r>
      <w:r w:rsidR="001131A3">
        <w:rPr>
          <w:sz w:val="24"/>
          <w:szCs w:val="24"/>
        </w:rPr>
        <w:t xml:space="preserve"> before committing a crime driven by the pleasure/pain principle. He also suggests that the word ‘men’ </w:t>
      </w:r>
      <w:r w:rsidR="0003336A">
        <w:rPr>
          <w:sz w:val="24"/>
          <w:szCs w:val="24"/>
        </w:rPr>
        <w:t xml:space="preserve">refers to men and women. </w:t>
      </w:r>
      <w:r w:rsidR="00675552">
        <w:rPr>
          <w:sz w:val="24"/>
          <w:szCs w:val="24"/>
        </w:rPr>
        <w:t xml:space="preserve">Both Venables and Thompson were both boys, </w:t>
      </w:r>
      <w:r w:rsidR="00675552">
        <w:rPr>
          <w:sz w:val="24"/>
          <w:szCs w:val="24"/>
        </w:rPr>
        <w:lastRenderedPageBreak/>
        <w:t xml:space="preserve">not men. Making it difficult to suggest that they were old enough to make the rational decision to commit such a devastating crime. </w:t>
      </w:r>
      <w:r w:rsidR="008835E1">
        <w:rPr>
          <w:sz w:val="24"/>
          <w:szCs w:val="24"/>
        </w:rPr>
        <w:t>Classicism also suggests that the punishment should fit the crime</w:t>
      </w:r>
      <w:r w:rsidR="003F4B51">
        <w:rPr>
          <w:sz w:val="24"/>
          <w:szCs w:val="24"/>
        </w:rPr>
        <w:t>. This was a very severe crime that had taken place by the two 10 years old</w:t>
      </w:r>
      <w:r w:rsidR="00606CBD">
        <w:rPr>
          <w:sz w:val="24"/>
          <w:szCs w:val="24"/>
        </w:rPr>
        <w:t xml:space="preserve"> boys</w:t>
      </w:r>
      <w:r w:rsidR="003F4B51">
        <w:rPr>
          <w:sz w:val="24"/>
          <w:szCs w:val="24"/>
        </w:rPr>
        <w:t>.</w:t>
      </w:r>
      <w:r w:rsidR="006D1AE9">
        <w:rPr>
          <w:sz w:val="24"/>
          <w:szCs w:val="24"/>
        </w:rPr>
        <w:t xml:space="preserve"> According to the Home Office (2020)</w:t>
      </w:r>
      <w:r w:rsidR="003F4B51">
        <w:rPr>
          <w:sz w:val="24"/>
          <w:szCs w:val="24"/>
        </w:rPr>
        <w:t xml:space="preserve"> </w:t>
      </w:r>
      <w:r w:rsidR="00606CBD">
        <w:rPr>
          <w:sz w:val="24"/>
          <w:szCs w:val="24"/>
        </w:rPr>
        <w:t>the age of criminal responsibility is 10</w:t>
      </w:r>
      <w:r w:rsidR="00C7019D">
        <w:rPr>
          <w:sz w:val="24"/>
          <w:szCs w:val="24"/>
        </w:rPr>
        <w:t xml:space="preserve"> in England and Wales. However, children between the ages of 10 and 17 are treated differently from adults </w:t>
      </w:r>
      <w:r w:rsidR="005073C5">
        <w:rPr>
          <w:sz w:val="24"/>
          <w:szCs w:val="24"/>
        </w:rPr>
        <w:t>during court and sentencing. These differences include youth cou</w:t>
      </w:r>
      <w:r w:rsidR="008E58B9">
        <w:rPr>
          <w:sz w:val="24"/>
          <w:szCs w:val="24"/>
        </w:rPr>
        <w:t>rts, different sentences and rather than prisons</w:t>
      </w:r>
      <w:r w:rsidR="00D13AE7">
        <w:rPr>
          <w:sz w:val="24"/>
          <w:szCs w:val="24"/>
        </w:rPr>
        <w:t>,</w:t>
      </w:r>
      <w:r w:rsidR="00C5378E">
        <w:rPr>
          <w:sz w:val="24"/>
          <w:szCs w:val="24"/>
        </w:rPr>
        <w:t xml:space="preserve"> </w:t>
      </w:r>
      <w:r w:rsidR="008E58B9">
        <w:rPr>
          <w:sz w:val="24"/>
          <w:szCs w:val="24"/>
        </w:rPr>
        <w:t>they are sent to secure centres for young people (Home Office, 2020</w:t>
      </w:r>
      <w:r w:rsidR="0004478F">
        <w:rPr>
          <w:sz w:val="24"/>
          <w:szCs w:val="24"/>
        </w:rPr>
        <w:t>). This suggests that both Venables and Thompson</w:t>
      </w:r>
      <w:r w:rsidR="00021DB9">
        <w:rPr>
          <w:sz w:val="24"/>
          <w:szCs w:val="24"/>
        </w:rPr>
        <w:t xml:space="preserve"> would not get the same sentence as an adult. </w:t>
      </w:r>
      <w:r w:rsidR="000844BB">
        <w:rPr>
          <w:sz w:val="24"/>
          <w:szCs w:val="24"/>
        </w:rPr>
        <w:t xml:space="preserve">Meaning </w:t>
      </w:r>
      <w:r w:rsidR="00021DB9">
        <w:rPr>
          <w:sz w:val="24"/>
          <w:szCs w:val="24"/>
        </w:rPr>
        <w:t>that their punishment</w:t>
      </w:r>
      <w:r w:rsidR="00C5378E">
        <w:rPr>
          <w:sz w:val="24"/>
          <w:szCs w:val="24"/>
        </w:rPr>
        <w:t xml:space="preserve"> cannot be equal to other adults and</w:t>
      </w:r>
      <w:r w:rsidR="00021DB9">
        <w:rPr>
          <w:sz w:val="24"/>
          <w:szCs w:val="24"/>
        </w:rPr>
        <w:t xml:space="preserve"> cannot fit the crime</w:t>
      </w:r>
      <w:r w:rsidR="000844BB">
        <w:rPr>
          <w:sz w:val="24"/>
          <w:szCs w:val="24"/>
        </w:rPr>
        <w:t xml:space="preserve"> they </w:t>
      </w:r>
      <w:r w:rsidR="000E71B8">
        <w:rPr>
          <w:sz w:val="24"/>
          <w:szCs w:val="24"/>
        </w:rPr>
        <w:t xml:space="preserve">committed, </w:t>
      </w:r>
      <w:r w:rsidR="00A27555">
        <w:rPr>
          <w:sz w:val="24"/>
          <w:szCs w:val="24"/>
        </w:rPr>
        <w:t xml:space="preserve">which </w:t>
      </w:r>
      <w:r w:rsidR="000844BB">
        <w:rPr>
          <w:sz w:val="24"/>
          <w:szCs w:val="24"/>
        </w:rPr>
        <w:t>is suggested</w:t>
      </w:r>
      <w:r w:rsidR="00021DB9">
        <w:rPr>
          <w:sz w:val="24"/>
          <w:szCs w:val="24"/>
        </w:rPr>
        <w:t xml:space="preserve"> </w:t>
      </w:r>
      <w:r w:rsidR="00A27555">
        <w:rPr>
          <w:sz w:val="24"/>
          <w:szCs w:val="24"/>
        </w:rPr>
        <w:t xml:space="preserve">in </w:t>
      </w:r>
      <w:r w:rsidR="00021DB9">
        <w:rPr>
          <w:sz w:val="24"/>
          <w:szCs w:val="24"/>
        </w:rPr>
        <w:t>classici</w:t>
      </w:r>
      <w:r w:rsidR="00C34333">
        <w:rPr>
          <w:sz w:val="24"/>
          <w:szCs w:val="24"/>
        </w:rPr>
        <w:t>sm</w:t>
      </w:r>
      <w:r w:rsidR="000844BB">
        <w:rPr>
          <w:sz w:val="24"/>
          <w:szCs w:val="24"/>
        </w:rPr>
        <w:t xml:space="preserve">. If an adult was to commit the same </w:t>
      </w:r>
      <w:r w:rsidR="002F2F48">
        <w:rPr>
          <w:sz w:val="24"/>
          <w:szCs w:val="24"/>
        </w:rPr>
        <w:t>murder</w:t>
      </w:r>
      <w:r w:rsidR="000844BB">
        <w:rPr>
          <w:sz w:val="24"/>
          <w:szCs w:val="24"/>
        </w:rPr>
        <w:t>, their punishment would reflect the crime</w:t>
      </w:r>
      <w:r w:rsidR="00C34333">
        <w:rPr>
          <w:sz w:val="24"/>
          <w:szCs w:val="24"/>
        </w:rPr>
        <w:t>, and be more severe</w:t>
      </w:r>
      <w:r w:rsidR="000844BB">
        <w:rPr>
          <w:sz w:val="24"/>
          <w:szCs w:val="24"/>
        </w:rPr>
        <w:t xml:space="preserve">. </w:t>
      </w:r>
    </w:p>
    <w:p w14:paraId="00C7BAB6" w14:textId="01805EF8" w:rsidR="008E5756" w:rsidRDefault="00FA49D8" w:rsidP="003621A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conclusion, it is evidential that criminology is a very criticised field of study and had derived </w:t>
      </w:r>
      <w:r w:rsidR="00251E90">
        <w:rPr>
          <w:sz w:val="24"/>
          <w:szCs w:val="24"/>
        </w:rPr>
        <w:t>form the</w:t>
      </w:r>
      <w:r w:rsidR="00D1478E">
        <w:rPr>
          <w:sz w:val="24"/>
          <w:szCs w:val="24"/>
        </w:rPr>
        <w:t xml:space="preserve"> eighteenth century. </w:t>
      </w:r>
      <w:proofErr w:type="gramStart"/>
      <w:r w:rsidR="00D1478E">
        <w:rPr>
          <w:sz w:val="24"/>
          <w:szCs w:val="24"/>
        </w:rPr>
        <w:t>It is clear that positivism</w:t>
      </w:r>
      <w:proofErr w:type="gramEnd"/>
      <w:r w:rsidR="00D1478E">
        <w:rPr>
          <w:sz w:val="24"/>
          <w:szCs w:val="24"/>
        </w:rPr>
        <w:t xml:space="preserve"> and classicism are very opposing theories in criminology, with positivism suggesting that people are born criminals, and classicism </w:t>
      </w:r>
      <w:r w:rsidR="001D0504">
        <w:rPr>
          <w:sz w:val="24"/>
          <w:szCs w:val="24"/>
        </w:rPr>
        <w:t xml:space="preserve">suggesting that people are only criminals through free will and rational behaviour through the pleasure/pain principle. </w:t>
      </w:r>
      <w:r w:rsidR="002F3DAD">
        <w:rPr>
          <w:sz w:val="24"/>
          <w:szCs w:val="24"/>
        </w:rPr>
        <w:t>Classicism has influenced the</w:t>
      </w:r>
      <w:r w:rsidR="001D313D">
        <w:rPr>
          <w:sz w:val="24"/>
          <w:szCs w:val="24"/>
        </w:rPr>
        <w:t xml:space="preserve"> penal system today</w:t>
      </w:r>
      <w:r w:rsidR="00EE0DB1">
        <w:rPr>
          <w:sz w:val="24"/>
          <w:szCs w:val="24"/>
        </w:rPr>
        <w:t>, which has created the well</w:t>
      </w:r>
      <w:r w:rsidR="006A6474">
        <w:rPr>
          <w:sz w:val="24"/>
          <w:szCs w:val="24"/>
        </w:rPr>
        <w:t>-</w:t>
      </w:r>
      <w:r w:rsidR="00EE0DB1">
        <w:rPr>
          <w:sz w:val="24"/>
          <w:szCs w:val="24"/>
        </w:rPr>
        <w:t>known criminal justice system, to ensure that all individuals are treated fairly, and that their punishment represent</w:t>
      </w:r>
      <w:r w:rsidR="006A6474">
        <w:rPr>
          <w:sz w:val="24"/>
          <w:szCs w:val="24"/>
        </w:rPr>
        <w:t>s</w:t>
      </w:r>
      <w:r w:rsidR="00EE0DB1">
        <w:rPr>
          <w:sz w:val="24"/>
          <w:szCs w:val="24"/>
        </w:rPr>
        <w:t xml:space="preserve"> their crimes. </w:t>
      </w:r>
      <w:r w:rsidR="00E70908">
        <w:rPr>
          <w:sz w:val="24"/>
          <w:szCs w:val="24"/>
        </w:rPr>
        <w:t>These theories can be applied to many modern-day contexts, such as the James Bulger case.</w:t>
      </w:r>
      <w:r w:rsidR="00726CED">
        <w:rPr>
          <w:sz w:val="24"/>
          <w:szCs w:val="24"/>
        </w:rPr>
        <w:t xml:space="preserve"> However, it is very difficult to </w:t>
      </w:r>
      <w:r w:rsidR="00FF2559">
        <w:rPr>
          <w:sz w:val="24"/>
          <w:szCs w:val="24"/>
        </w:rPr>
        <w:t xml:space="preserve">suggest that either theories are the cause of James Bulgers </w:t>
      </w:r>
      <w:r w:rsidR="00C94182">
        <w:rPr>
          <w:sz w:val="24"/>
          <w:szCs w:val="24"/>
        </w:rPr>
        <w:t>murder, as other conflicting environmental factors can also come into play</w:t>
      </w:r>
      <w:r w:rsidR="009144FC">
        <w:rPr>
          <w:sz w:val="24"/>
          <w:szCs w:val="24"/>
        </w:rPr>
        <w:t xml:space="preserve">. These could be </w:t>
      </w:r>
      <w:r w:rsidR="00C94182">
        <w:rPr>
          <w:sz w:val="24"/>
          <w:szCs w:val="24"/>
        </w:rPr>
        <w:t xml:space="preserve">such </w:t>
      </w:r>
      <w:r w:rsidR="009144FC">
        <w:rPr>
          <w:sz w:val="24"/>
          <w:szCs w:val="24"/>
        </w:rPr>
        <w:t xml:space="preserve">things </w:t>
      </w:r>
      <w:r w:rsidR="00C94182">
        <w:rPr>
          <w:sz w:val="24"/>
          <w:szCs w:val="24"/>
        </w:rPr>
        <w:t xml:space="preserve">as </w:t>
      </w:r>
      <w:r w:rsidR="009144FC">
        <w:rPr>
          <w:sz w:val="24"/>
          <w:szCs w:val="24"/>
        </w:rPr>
        <w:t>how Venables and Thompson were brought up</w:t>
      </w:r>
      <w:r w:rsidR="00640076">
        <w:rPr>
          <w:sz w:val="24"/>
          <w:szCs w:val="24"/>
        </w:rPr>
        <w:t xml:space="preserve">, </w:t>
      </w:r>
      <w:r w:rsidR="00412D2A">
        <w:rPr>
          <w:sz w:val="24"/>
          <w:szCs w:val="24"/>
        </w:rPr>
        <w:t xml:space="preserve">the </w:t>
      </w:r>
      <w:r w:rsidR="00B360F8">
        <w:rPr>
          <w:sz w:val="24"/>
          <w:szCs w:val="24"/>
        </w:rPr>
        <w:t xml:space="preserve">bullying or </w:t>
      </w:r>
      <w:r w:rsidR="00412D2A">
        <w:rPr>
          <w:sz w:val="24"/>
          <w:szCs w:val="24"/>
        </w:rPr>
        <w:t>violence a</w:t>
      </w:r>
      <w:r w:rsidR="00B360F8">
        <w:rPr>
          <w:sz w:val="24"/>
          <w:szCs w:val="24"/>
        </w:rPr>
        <w:t>t home</w:t>
      </w:r>
      <w:r w:rsidR="003621A0">
        <w:rPr>
          <w:sz w:val="24"/>
          <w:szCs w:val="24"/>
        </w:rPr>
        <w:t>,</w:t>
      </w:r>
      <w:r w:rsidR="00640076">
        <w:rPr>
          <w:sz w:val="24"/>
          <w:szCs w:val="24"/>
        </w:rPr>
        <w:t xml:space="preserve"> or could it have been influenced by </w:t>
      </w:r>
      <w:r w:rsidR="00640076">
        <w:rPr>
          <w:sz w:val="24"/>
          <w:szCs w:val="24"/>
        </w:rPr>
        <w:lastRenderedPageBreak/>
        <w:t>television or video games?</w:t>
      </w:r>
      <w:r w:rsidR="00D86BD1">
        <w:rPr>
          <w:sz w:val="24"/>
          <w:szCs w:val="24"/>
        </w:rPr>
        <w:t xml:space="preserve"> </w:t>
      </w:r>
      <w:r w:rsidR="00801D7A">
        <w:rPr>
          <w:sz w:val="24"/>
          <w:szCs w:val="24"/>
        </w:rPr>
        <w:t xml:space="preserve">Only Venables and Thompson themselves can explain why they committed such a horrific crime. </w:t>
      </w:r>
    </w:p>
    <w:p w14:paraId="34C80824" w14:textId="13BE594C" w:rsidR="00380175" w:rsidRDefault="00380175" w:rsidP="003621A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Word Count </w:t>
      </w:r>
      <w:r w:rsidR="00844600">
        <w:rPr>
          <w:sz w:val="24"/>
          <w:szCs w:val="24"/>
        </w:rPr>
        <w:t>–</w:t>
      </w:r>
      <w:r>
        <w:rPr>
          <w:sz w:val="24"/>
          <w:szCs w:val="24"/>
        </w:rPr>
        <w:t xml:space="preserve"> 3225</w:t>
      </w:r>
      <w:r w:rsidR="00844600">
        <w:rPr>
          <w:sz w:val="24"/>
          <w:szCs w:val="24"/>
        </w:rPr>
        <w:t xml:space="preserve"> </w:t>
      </w:r>
    </w:p>
    <w:p w14:paraId="08747F6C" w14:textId="7848F84B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226A5FF1" w14:textId="65EF5C6B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2AB953BB" w14:textId="22CE0520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54A76E72" w14:textId="3644F2BE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0E212903" w14:textId="292EFE3B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0ADBE25F" w14:textId="30880E2F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6E94F956" w14:textId="642E5765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60DBA0F8" w14:textId="64BB3DC8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7E3E0CE0" w14:textId="2D80EACE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45BCBD5F" w14:textId="74B9CBDC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16CEBBC6" w14:textId="1406505B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51457A17" w14:textId="7169A5AF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7D0628E6" w14:textId="705C0958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15DF76AC" w14:textId="38D86825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61202E1A" w14:textId="2A959368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7D0E35F9" w14:textId="168AC574" w:rsidR="0084460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64C5AACF" w14:textId="77777777" w:rsidR="00844600" w:rsidRPr="003621A0" w:rsidRDefault="00844600" w:rsidP="003621A0">
      <w:pPr>
        <w:spacing w:line="480" w:lineRule="auto"/>
        <w:jc w:val="both"/>
        <w:rPr>
          <w:sz w:val="24"/>
          <w:szCs w:val="24"/>
        </w:rPr>
      </w:pPr>
    </w:p>
    <w:p w14:paraId="0C56FD32" w14:textId="2EE003E3" w:rsidR="00993F6F" w:rsidRDefault="00993F6F" w:rsidP="004A6EA0">
      <w:pPr>
        <w:rPr>
          <w:sz w:val="28"/>
          <w:szCs w:val="28"/>
          <w:u w:val="single"/>
        </w:rPr>
      </w:pPr>
      <w:r w:rsidRPr="00993F6F">
        <w:rPr>
          <w:sz w:val="28"/>
          <w:szCs w:val="28"/>
          <w:u w:val="single"/>
        </w:rPr>
        <w:lastRenderedPageBreak/>
        <w:t>Bibliography</w:t>
      </w:r>
    </w:p>
    <w:p w14:paraId="7E678648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Bosworth, M and Hoyle, C (2011), ‘</w:t>
      </w:r>
      <w:r w:rsidRPr="00C94AC0">
        <w:rPr>
          <w:i/>
          <w:iCs/>
          <w:sz w:val="24"/>
          <w:szCs w:val="24"/>
          <w:u w:val="single"/>
        </w:rPr>
        <w:t>What is Criminology?</w:t>
      </w:r>
      <w:r w:rsidRPr="00C94AC0">
        <w:rPr>
          <w:i/>
          <w:iCs/>
          <w:sz w:val="24"/>
          <w:szCs w:val="24"/>
        </w:rPr>
        <w:t>’.</w:t>
      </w:r>
      <w:r>
        <w:rPr>
          <w:sz w:val="24"/>
          <w:szCs w:val="24"/>
        </w:rPr>
        <w:t xml:space="preserve"> Oxford University Press. Oxford.</w:t>
      </w:r>
    </w:p>
    <w:p w14:paraId="649770DD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Bowling, B and Ross, J (2006), ‘</w:t>
      </w:r>
      <w:r w:rsidRPr="00C94AC0">
        <w:rPr>
          <w:i/>
          <w:iCs/>
          <w:sz w:val="24"/>
          <w:szCs w:val="24"/>
          <w:u w:val="single"/>
        </w:rPr>
        <w:t>A brief history of Criminology: Evolution of an academic discipline’.</w:t>
      </w:r>
      <w:r>
        <w:rPr>
          <w:sz w:val="24"/>
          <w:szCs w:val="24"/>
        </w:rPr>
        <w:t xml:space="preserve"> The Centre for Crime and Justice Studies. No. 65. Available at: </w:t>
      </w:r>
      <w:hyperlink r:id="rId10" w:history="1">
        <w:r w:rsidRPr="00F054E2">
          <w:rPr>
            <w:rStyle w:val="Hyperlink"/>
            <w:sz w:val="24"/>
            <w:szCs w:val="24"/>
          </w:rPr>
          <w:t>https://www.crimeandjustice.org.uk/sites/crimeandjustice.org.uk/files/09627250608553013.pdf</w:t>
        </w:r>
      </w:hyperlink>
      <w:r>
        <w:rPr>
          <w:sz w:val="24"/>
          <w:szCs w:val="24"/>
        </w:rPr>
        <w:t>. Accessed on 02/03/2020.</w:t>
      </w:r>
    </w:p>
    <w:p w14:paraId="20D1C01A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Canals, J.M (1960), ‘</w:t>
      </w:r>
      <w:r w:rsidRPr="00E07EF0">
        <w:rPr>
          <w:i/>
          <w:iCs/>
          <w:sz w:val="24"/>
          <w:szCs w:val="24"/>
          <w:u w:val="single"/>
        </w:rPr>
        <w:t>Classicism, Positivism and Social Defen</w:t>
      </w:r>
      <w:r>
        <w:rPr>
          <w:i/>
          <w:iCs/>
          <w:sz w:val="24"/>
          <w:szCs w:val="24"/>
          <w:u w:val="single"/>
        </w:rPr>
        <w:t>c</w:t>
      </w:r>
      <w:r w:rsidRPr="00E07EF0">
        <w:rPr>
          <w:i/>
          <w:iCs/>
          <w:sz w:val="24"/>
          <w:szCs w:val="24"/>
          <w:u w:val="single"/>
        </w:rPr>
        <w:t>e’.</w:t>
      </w:r>
      <w:r>
        <w:rPr>
          <w:sz w:val="24"/>
          <w:szCs w:val="24"/>
        </w:rPr>
        <w:t xml:space="preserve"> The Journal of Criminal Law, Criminology, and Police Science. Vol. 50 (6), pp.541-550.</w:t>
      </w:r>
    </w:p>
    <w:p w14:paraId="29C37BEA" w14:textId="77777777" w:rsidR="003A0C5F" w:rsidRDefault="003A0C5F" w:rsidP="004A6EA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Carrabine</w:t>
      </w:r>
      <w:proofErr w:type="spellEnd"/>
      <w:r>
        <w:rPr>
          <w:sz w:val="24"/>
          <w:szCs w:val="24"/>
        </w:rPr>
        <w:t xml:space="preserve">, E, </w:t>
      </w:r>
      <w:proofErr w:type="spellStart"/>
      <w:r>
        <w:rPr>
          <w:sz w:val="24"/>
          <w:szCs w:val="24"/>
        </w:rPr>
        <w:t>Iganski</w:t>
      </w:r>
      <w:proofErr w:type="spellEnd"/>
      <w:r>
        <w:rPr>
          <w:sz w:val="24"/>
          <w:szCs w:val="24"/>
        </w:rPr>
        <w:t>, P, Lee, M, Plummer, K and South, N (2004), ‘</w:t>
      </w:r>
      <w:r w:rsidRPr="00D76F02">
        <w:rPr>
          <w:i/>
          <w:iCs/>
          <w:sz w:val="24"/>
          <w:szCs w:val="24"/>
          <w:u w:val="single"/>
        </w:rPr>
        <w:t>Criminology: A Sociological Introduction’</w:t>
      </w:r>
      <w:r>
        <w:rPr>
          <w:sz w:val="24"/>
          <w:szCs w:val="24"/>
        </w:rPr>
        <w:t xml:space="preserve">. Routledge, London. </w:t>
      </w:r>
    </w:p>
    <w:p w14:paraId="4B758B03" w14:textId="77777777" w:rsidR="003A0C5F" w:rsidRDefault="003A0C5F" w:rsidP="004A6EA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Carrabine</w:t>
      </w:r>
      <w:proofErr w:type="spellEnd"/>
      <w:r>
        <w:rPr>
          <w:sz w:val="24"/>
          <w:szCs w:val="24"/>
        </w:rPr>
        <w:t>. E, Cox. P, Lee. M, Plummer. K and South. N (2009), ‘</w:t>
      </w:r>
      <w:r w:rsidRPr="00D76F02">
        <w:rPr>
          <w:i/>
          <w:iCs/>
          <w:sz w:val="24"/>
          <w:szCs w:val="24"/>
          <w:u w:val="single"/>
        </w:rPr>
        <w:t>Criminology: A Sociological Introduction’.</w:t>
      </w:r>
      <w:r>
        <w:rPr>
          <w:sz w:val="24"/>
          <w:szCs w:val="24"/>
        </w:rPr>
        <w:t xml:space="preserve"> Second Edition. Routledge. London. </w:t>
      </w:r>
    </w:p>
    <w:p w14:paraId="7762C51B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 xml:space="preserve">Clarke, R.V </w:t>
      </w:r>
      <w:proofErr w:type="spellStart"/>
      <w:r>
        <w:rPr>
          <w:sz w:val="24"/>
          <w:szCs w:val="24"/>
        </w:rPr>
        <w:t>Freilich</w:t>
      </w:r>
      <w:proofErr w:type="spellEnd"/>
      <w:r>
        <w:rPr>
          <w:sz w:val="24"/>
          <w:szCs w:val="24"/>
        </w:rPr>
        <w:t>, J.D and Newman, G.R (2018), ‘</w:t>
      </w:r>
      <w:r w:rsidRPr="00E17BA0">
        <w:rPr>
          <w:i/>
          <w:iCs/>
          <w:sz w:val="24"/>
          <w:szCs w:val="24"/>
          <w:u w:val="single"/>
        </w:rPr>
        <w:t>Regulating Crime: The Birth of the Idea, Its Nurture, and the Implications of Contemporary Criminology’.</w:t>
      </w:r>
      <w:r>
        <w:rPr>
          <w:sz w:val="24"/>
          <w:szCs w:val="24"/>
        </w:rPr>
        <w:t xml:space="preserve"> </w:t>
      </w:r>
      <w:r w:rsidRPr="00E17BA0">
        <w:rPr>
          <w:sz w:val="24"/>
          <w:szCs w:val="24"/>
        </w:rPr>
        <w:t>The ANNALS of the American Academy of Political and Social Science</w:t>
      </w:r>
      <w:r>
        <w:rPr>
          <w:sz w:val="24"/>
          <w:szCs w:val="24"/>
        </w:rPr>
        <w:t xml:space="preserve">. </w:t>
      </w:r>
      <w:r w:rsidRPr="00E17BA0">
        <w:rPr>
          <w:sz w:val="24"/>
          <w:szCs w:val="24"/>
        </w:rPr>
        <w:t>Vol.679(1), pp.20-35</w:t>
      </w:r>
      <w:r>
        <w:rPr>
          <w:sz w:val="24"/>
          <w:szCs w:val="24"/>
        </w:rPr>
        <w:t>.</w:t>
      </w:r>
    </w:p>
    <w:p w14:paraId="2330A6E7" w14:textId="77777777" w:rsidR="003A0C5F" w:rsidRPr="004E1636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College of Policing (2020), ‘</w:t>
      </w:r>
      <w:r w:rsidRPr="00CC0CC6">
        <w:rPr>
          <w:i/>
          <w:iCs/>
          <w:sz w:val="24"/>
          <w:szCs w:val="24"/>
          <w:u w:val="single"/>
        </w:rPr>
        <w:t>Stop and Search’</w:t>
      </w:r>
      <w:r>
        <w:rPr>
          <w:sz w:val="24"/>
          <w:szCs w:val="24"/>
        </w:rPr>
        <w:t>. Available at</w:t>
      </w:r>
      <w:r>
        <w:t>:</w:t>
      </w:r>
      <w:hyperlink r:id="rId11" w:anchor="when-is-stop-and-search-used" w:history="1">
        <w:r w:rsidRPr="00B055AE">
          <w:rPr>
            <w:rStyle w:val="Hyperlink"/>
            <w:sz w:val="24"/>
            <w:szCs w:val="24"/>
          </w:rPr>
          <w:t>https://www.app.college.police.uk/app-content/stop-and-search/#when-is-stop-and-search-used</w:t>
        </w:r>
      </w:hyperlink>
      <w:r>
        <w:rPr>
          <w:sz w:val="24"/>
          <w:szCs w:val="24"/>
        </w:rPr>
        <w:t xml:space="preserve">. Accessed on 05/03/2020. </w:t>
      </w:r>
    </w:p>
    <w:p w14:paraId="1C7FBCC5" w14:textId="77777777" w:rsidR="003A0C5F" w:rsidRDefault="003A0C5F" w:rsidP="004A6EA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Coslett</w:t>
      </w:r>
      <w:proofErr w:type="spellEnd"/>
      <w:r>
        <w:rPr>
          <w:sz w:val="24"/>
          <w:szCs w:val="24"/>
        </w:rPr>
        <w:t>, P (2014), ‘</w:t>
      </w:r>
      <w:r w:rsidRPr="00437645">
        <w:rPr>
          <w:i/>
          <w:iCs/>
          <w:sz w:val="24"/>
          <w:szCs w:val="24"/>
          <w:u w:val="single"/>
        </w:rPr>
        <w:t>Murder of James Bulger</w:t>
      </w:r>
      <w:r>
        <w:rPr>
          <w:i/>
          <w:iCs/>
          <w:sz w:val="24"/>
          <w:szCs w:val="24"/>
          <w:u w:val="single"/>
        </w:rPr>
        <w:t xml:space="preserve">’. </w:t>
      </w:r>
      <w:r>
        <w:rPr>
          <w:sz w:val="24"/>
          <w:szCs w:val="24"/>
        </w:rPr>
        <w:t xml:space="preserve">Available at: </w:t>
      </w:r>
      <w:hyperlink r:id="rId12" w:history="1">
        <w:r w:rsidRPr="004E1636">
          <w:rPr>
            <w:rStyle w:val="Hyperlink"/>
            <w:sz w:val="24"/>
            <w:szCs w:val="24"/>
          </w:rPr>
          <w:t>http://www.bbc.co.uk/liverpool/content/articles/2006/12/04/local_history_bulger_feature.shtml</w:t>
        </w:r>
      </w:hyperlink>
      <w:r>
        <w:rPr>
          <w:sz w:val="24"/>
          <w:szCs w:val="24"/>
        </w:rPr>
        <w:t>. Accessed on 05/03/2020.</w:t>
      </w:r>
    </w:p>
    <w:p w14:paraId="6B7984AA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 xml:space="preserve">Crime Investigation (2020), </w:t>
      </w:r>
      <w:r w:rsidRPr="00DB09C3">
        <w:rPr>
          <w:i/>
          <w:iCs/>
          <w:sz w:val="24"/>
          <w:szCs w:val="24"/>
          <w:u w:val="single"/>
        </w:rPr>
        <w:t xml:space="preserve">‘Born Evil: What Drove James Bulger’s Underage Killers?’. </w:t>
      </w:r>
      <w:r>
        <w:rPr>
          <w:sz w:val="24"/>
          <w:szCs w:val="24"/>
        </w:rPr>
        <w:t>Available at:</w:t>
      </w:r>
      <w:r w:rsidRPr="00DB09C3">
        <w:t xml:space="preserve"> </w:t>
      </w:r>
      <w:hyperlink r:id="rId13" w:history="1">
        <w:r w:rsidRPr="00DB09C3">
          <w:rPr>
            <w:rStyle w:val="Hyperlink"/>
            <w:sz w:val="24"/>
            <w:szCs w:val="24"/>
          </w:rPr>
          <w:t>https://www.crimeandinvestigation.co.uk/article/born-evil-what-drove-james-bulgers-underage-killers</w:t>
        </w:r>
      </w:hyperlink>
      <w:r>
        <w:rPr>
          <w:sz w:val="24"/>
          <w:szCs w:val="24"/>
        </w:rPr>
        <w:t>. Accessed on 06/03/2020.</w:t>
      </w:r>
    </w:p>
    <w:p w14:paraId="2FE36951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 xml:space="preserve">Ellwood, C.A (1912), </w:t>
      </w:r>
      <w:r w:rsidRPr="00706209">
        <w:rPr>
          <w:i/>
          <w:iCs/>
          <w:sz w:val="24"/>
          <w:szCs w:val="24"/>
          <w:u w:val="single"/>
        </w:rPr>
        <w:t>‘Lombroso’s Theory of Crime’</w:t>
      </w:r>
      <w:r>
        <w:rPr>
          <w:sz w:val="24"/>
          <w:szCs w:val="24"/>
        </w:rPr>
        <w:t xml:space="preserve">. Journal of Criminal Law and Criminology. Vol. 2 (5), pp. 716 – 723. </w:t>
      </w:r>
    </w:p>
    <w:p w14:paraId="424C1022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Fitzgerald, C.S (2011), ‘</w:t>
      </w:r>
      <w:r w:rsidRPr="00BF452E">
        <w:rPr>
          <w:i/>
          <w:iCs/>
          <w:sz w:val="24"/>
          <w:szCs w:val="24"/>
          <w:u w:val="single"/>
        </w:rPr>
        <w:t>Historical Theories of Crime and Delinquency’.</w:t>
      </w:r>
      <w:r>
        <w:rPr>
          <w:sz w:val="24"/>
          <w:szCs w:val="24"/>
        </w:rPr>
        <w:t xml:space="preserve"> Journal of Human Behaviour in the Social Environment. Vol. 21, pp. 297-311</w:t>
      </w:r>
    </w:p>
    <w:p w14:paraId="7B13BBAB" w14:textId="77777777" w:rsidR="003A0C5F" w:rsidRDefault="003A0C5F" w:rsidP="004A6EA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Gatti</w:t>
      </w:r>
      <w:proofErr w:type="spellEnd"/>
      <w:r>
        <w:rPr>
          <w:sz w:val="24"/>
          <w:szCs w:val="24"/>
        </w:rPr>
        <w:t>, U and Verde, A (2012), ‘</w:t>
      </w:r>
      <w:r w:rsidRPr="007A4CD7">
        <w:rPr>
          <w:i/>
          <w:iCs/>
          <w:sz w:val="24"/>
          <w:szCs w:val="24"/>
          <w:u w:val="single"/>
        </w:rPr>
        <w:t xml:space="preserve">Cesare Lombroso: Methodological ambiguities and brilliant </w:t>
      </w:r>
      <w:proofErr w:type="gramStart"/>
      <w:r w:rsidRPr="007A4CD7">
        <w:rPr>
          <w:i/>
          <w:iCs/>
          <w:sz w:val="24"/>
          <w:szCs w:val="24"/>
          <w:u w:val="single"/>
        </w:rPr>
        <w:t>intuitions’</w:t>
      </w:r>
      <w:proofErr w:type="gramEnd"/>
      <w:r>
        <w:rPr>
          <w:sz w:val="24"/>
          <w:szCs w:val="24"/>
        </w:rPr>
        <w:t>. International Journal of Law and Psychiatry. Vol. 35 (1), pp. 19 – 26.</w:t>
      </w:r>
    </w:p>
    <w:p w14:paraId="3F138EB9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Hale. C, Hayward. H, Wahidin. A and </w:t>
      </w:r>
      <w:proofErr w:type="spellStart"/>
      <w:r>
        <w:rPr>
          <w:sz w:val="24"/>
          <w:szCs w:val="24"/>
        </w:rPr>
        <w:t>Wincup</w:t>
      </w:r>
      <w:proofErr w:type="spellEnd"/>
      <w:r>
        <w:rPr>
          <w:sz w:val="24"/>
          <w:szCs w:val="24"/>
        </w:rPr>
        <w:t>. E (2013), ‘</w:t>
      </w:r>
      <w:r w:rsidRPr="003A0C5F">
        <w:rPr>
          <w:i/>
          <w:iCs/>
          <w:sz w:val="24"/>
          <w:szCs w:val="24"/>
          <w:u w:val="single"/>
        </w:rPr>
        <w:t>Criminology’.</w:t>
      </w:r>
      <w:r>
        <w:rPr>
          <w:sz w:val="24"/>
          <w:szCs w:val="24"/>
        </w:rPr>
        <w:t xml:space="preserve"> Third Edition. Oxford University Press. Oxford.</w:t>
      </w:r>
    </w:p>
    <w:p w14:paraId="6C5735EE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Home Office (2020), ‘</w:t>
      </w:r>
      <w:r w:rsidRPr="00DD1454">
        <w:rPr>
          <w:i/>
          <w:iCs/>
          <w:sz w:val="24"/>
          <w:szCs w:val="24"/>
          <w:u w:val="single"/>
        </w:rPr>
        <w:t>Age of Criminal Responsibility’</w:t>
      </w:r>
      <w:r>
        <w:rPr>
          <w:sz w:val="24"/>
          <w:szCs w:val="24"/>
        </w:rPr>
        <w:t>. Available at:</w:t>
      </w:r>
      <w:r w:rsidRPr="00DD1454">
        <w:t xml:space="preserve"> </w:t>
      </w:r>
      <w:hyperlink r:id="rId14" w:history="1">
        <w:r w:rsidRPr="00DD1454">
          <w:rPr>
            <w:rStyle w:val="Hyperlink"/>
            <w:sz w:val="24"/>
            <w:szCs w:val="24"/>
          </w:rPr>
          <w:t>https://www.gov.uk/age-of-criminal-responsibility</w:t>
        </w:r>
      </w:hyperlink>
      <w:r>
        <w:rPr>
          <w:sz w:val="24"/>
          <w:szCs w:val="24"/>
        </w:rPr>
        <w:t>. Accessed on 05/03/2020.</w:t>
      </w:r>
    </w:p>
    <w:p w14:paraId="68BCECC9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 xml:space="preserve">Jeffery, C.R (1959), </w:t>
      </w:r>
      <w:r w:rsidRPr="00C94AC0">
        <w:rPr>
          <w:i/>
          <w:iCs/>
          <w:sz w:val="24"/>
          <w:szCs w:val="24"/>
          <w:u w:val="single"/>
        </w:rPr>
        <w:t>The Historical Development of Criminology’</w:t>
      </w:r>
      <w:r w:rsidRPr="00C94AC0">
        <w:rPr>
          <w:i/>
          <w:iCs/>
          <w:sz w:val="24"/>
          <w:szCs w:val="24"/>
        </w:rPr>
        <w:t>.</w:t>
      </w:r>
      <w:r>
        <w:rPr>
          <w:sz w:val="24"/>
          <w:szCs w:val="24"/>
        </w:rPr>
        <w:t xml:space="preserve"> Journal of Criminal Law and Criminology. Vol. 50 (1) pp. 3-19. </w:t>
      </w:r>
    </w:p>
    <w:p w14:paraId="32D4C8A4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Little, B (2019), ‘</w:t>
      </w:r>
      <w:r w:rsidRPr="002C19BF">
        <w:rPr>
          <w:i/>
          <w:iCs/>
          <w:sz w:val="24"/>
          <w:szCs w:val="24"/>
          <w:u w:val="single"/>
        </w:rPr>
        <w:t>What Type of Criminal Are You? 19</w:t>
      </w:r>
      <w:r w:rsidRPr="002C19BF">
        <w:rPr>
          <w:i/>
          <w:iCs/>
          <w:sz w:val="24"/>
          <w:szCs w:val="24"/>
          <w:u w:val="single"/>
          <w:vertAlign w:val="superscript"/>
        </w:rPr>
        <w:t>th</w:t>
      </w:r>
      <w:r w:rsidRPr="002C19BF">
        <w:rPr>
          <w:i/>
          <w:iCs/>
          <w:sz w:val="24"/>
          <w:szCs w:val="24"/>
          <w:u w:val="single"/>
        </w:rPr>
        <w:t xml:space="preserve"> Century Doctors Claimed to know by Your Face’</w:t>
      </w:r>
      <w:r>
        <w:rPr>
          <w:sz w:val="24"/>
          <w:szCs w:val="24"/>
          <w:u w:val="single"/>
        </w:rPr>
        <w:t xml:space="preserve">. </w:t>
      </w:r>
      <w:r>
        <w:rPr>
          <w:sz w:val="24"/>
          <w:szCs w:val="24"/>
        </w:rPr>
        <w:t xml:space="preserve">Available at: </w:t>
      </w:r>
      <w:hyperlink r:id="rId15" w:history="1">
        <w:r w:rsidRPr="00816909">
          <w:rPr>
            <w:rStyle w:val="Hyperlink"/>
            <w:sz w:val="24"/>
            <w:szCs w:val="24"/>
          </w:rPr>
          <w:t>https://www.history.com/news/born-criminal-theory-criminology</w:t>
        </w:r>
      </w:hyperlink>
      <w:r>
        <w:rPr>
          <w:sz w:val="24"/>
          <w:szCs w:val="24"/>
        </w:rPr>
        <w:t>. Accessed on 02/03/2020.</w:t>
      </w:r>
    </w:p>
    <w:p w14:paraId="28220B74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Lombroso, C (2006), ‘</w:t>
      </w:r>
      <w:r w:rsidRPr="00F27FB9">
        <w:rPr>
          <w:i/>
          <w:iCs/>
          <w:sz w:val="24"/>
          <w:szCs w:val="24"/>
          <w:u w:val="single"/>
        </w:rPr>
        <w:t>Criminal Man’</w:t>
      </w:r>
      <w:r>
        <w:rPr>
          <w:sz w:val="24"/>
          <w:szCs w:val="24"/>
        </w:rPr>
        <w:t xml:space="preserve">. (Translated by Gibson, M and Rafter, N.H). Duke University Press. London. </w:t>
      </w:r>
    </w:p>
    <w:p w14:paraId="3D1E2CBE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Morrison, W (1995), ‘</w:t>
      </w:r>
      <w:r w:rsidRPr="000148EE">
        <w:rPr>
          <w:i/>
          <w:iCs/>
          <w:sz w:val="24"/>
          <w:szCs w:val="24"/>
          <w:u w:val="single"/>
        </w:rPr>
        <w:t>Theoretical Criminology from Modernity to Post-Modernism’.</w:t>
      </w:r>
      <w:r>
        <w:rPr>
          <w:sz w:val="24"/>
          <w:szCs w:val="24"/>
        </w:rPr>
        <w:t xml:space="preserve"> Cavendish Publishing Limited, London.</w:t>
      </w:r>
    </w:p>
    <w:p w14:paraId="49A7596D" w14:textId="77777777" w:rsidR="003A0C5F" w:rsidRDefault="003A0C5F" w:rsidP="004A6EA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Roufa</w:t>
      </w:r>
      <w:proofErr w:type="spellEnd"/>
      <w:r>
        <w:rPr>
          <w:sz w:val="24"/>
          <w:szCs w:val="24"/>
        </w:rPr>
        <w:t xml:space="preserve">, T (2019), </w:t>
      </w:r>
      <w:r w:rsidRPr="00C94AC0">
        <w:rPr>
          <w:i/>
          <w:iCs/>
          <w:sz w:val="24"/>
          <w:szCs w:val="24"/>
          <w:u w:val="single"/>
        </w:rPr>
        <w:t>The History of Criminology – Crime and Criminology, from the Ancients to the Renaissance’</w:t>
      </w:r>
      <w:r>
        <w:rPr>
          <w:sz w:val="24"/>
          <w:szCs w:val="24"/>
        </w:rPr>
        <w:t>. Available at:</w:t>
      </w:r>
      <w:r w:rsidRPr="00C94AC0">
        <w:t xml:space="preserve"> </w:t>
      </w:r>
      <w:hyperlink r:id="rId16" w:history="1">
        <w:r w:rsidRPr="00C94AC0">
          <w:rPr>
            <w:rStyle w:val="Hyperlink"/>
            <w:sz w:val="24"/>
            <w:szCs w:val="24"/>
          </w:rPr>
          <w:t>https://www.thebalancecareers.com/the-history-of-criminology-part-1-974579</w:t>
        </w:r>
      </w:hyperlink>
      <w:r>
        <w:rPr>
          <w:sz w:val="24"/>
          <w:szCs w:val="24"/>
        </w:rPr>
        <w:t>. Accessed on 02/03/2020.</w:t>
      </w:r>
    </w:p>
    <w:p w14:paraId="341E93B9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Smith, D.J (2017), ‘</w:t>
      </w:r>
      <w:r w:rsidRPr="00437645">
        <w:rPr>
          <w:i/>
          <w:iCs/>
          <w:sz w:val="24"/>
          <w:szCs w:val="24"/>
          <w:u w:val="single"/>
        </w:rPr>
        <w:t>The Sleep of Reason: The James Bulger Case’</w:t>
      </w:r>
      <w:r>
        <w:rPr>
          <w:sz w:val="24"/>
          <w:szCs w:val="24"/>
        </w:rPr>
        <w:t>. Faber &amp; Faber. London.</w:t>
      </w:r>
    </w:p>
    <w:p w14:paraId="1415F3FB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The Open University (2020), ‘</w:t>
      </w:r>
      <w:r w:rsidRPr="00CC0CC6">
        <w:rPr>
          <w:i/>
          <w:iCs/>
          <w:sz w:val="24"/>
          <w:szCs w:val="24"/>
          <w:u w:val="single"/>
        </w:rPr>
        <w:t>The Classical School of Criminology’.</w:t>
      </w:r>
      <w:r>
        <w:rPr>
          <w:sz w:val="24"/>
          <w:szCs w:val="24"/>
        </w:rPr>
        <w:t xml:space="preserve"> Available at: </w:t>
      </w:r>
      <w:hyperlink r:id="rId17" w:history="1">
        <w:r w:rsidRPr="002A6AA8">
          <w:rPr>
            <w:rStyle w:val="Hyperlink"/>
            <w:sz w:val="24"/>
            <w:szCs w:val="24"/>
          </w:rPr>
          <w:t>https://www.open.edu/openlearn/society-politics-law/introduction-critical-criminology/content-section-1.1</w:t>
        </w:r>
      </w:hyperlink>
      <w:r>
        <w:rPr>
          <w:sz w:val="24"/>
          <w:szCs w:val="24"/>
        </w:rPr>
        <w:t>. Accessed on 02/03/2020.</w:t>
      </w:r>
    </w:p>
    <w:p w14:paraId="293D9A82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Thomas, C (2012), ‘</w:t>
      </w:r>
      <w:r w:rsidRPr="00BF452E">
        <w:rPr>
          <w:i/>
          <w:iCs/>
          <w:sz w:val="24"/>
          <w:szCs w:val="24"/>
          <w:u w:val="single"/>
        </w:rPr>
        <w:t>Cesare Beccaria’.</w:t>
      </w:r>
      <w:r>
        <w:rPr>
          <w:sz w:val="24"/>
          <w:szCs w:val="24"/>
        </w:rPr>
        <w:t xml:space="preserve"> Accessed on </w:t>
      </w:r>
      <w:hyperlink r:id="rId18" w:history="1">
        <w:r w:rsidRPr="00DE4784">
          <w:rPr>
            <w:rStyle w:val="Hyperlink"/>
            <w:sz w:val="24"/>
            <w:szCs w:val="24"/>
          </w:rPr>
          <w:t>http://criminologytoday.com/beccaria.htm</w:t>
        </w:r>
      </w:hyperlink>
      <w:r>
        <w:rPr>
          <w:sz w:val="24"/>
          <w:szCs w:val="24"/>
        </w:rPr>
        <w:t>. Accessed on 02/03/2020.</w:t>
      </w:r>
    </w:p>
    <w:p w14:paraId="3B5D3B27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Tierney, J (2009), ‘</w:t>
      </w:r>
      <w:r w:rsidRPr="00A51D78">
        <w:rPr>
          <w:i/>
          <w:iCs/>
          <w:sz w:val="24"/>
          <w:szCs w:val="24"/>
          <w:u w:val="single"/>
        </w:rPr>
        <w:t>Key Perspectives in Criminology’.</w:t>
      </w:r>
      <w:r>
        <w:rPr>
          <w:sz w:val="24"/>
          <w:szCs w:val="24"/>
        </w:rPr>
        <w:t xml:space="preserve"> Open University Press. Berkshire</w:t>
      </w:r>
    </w:p>
    <w:p w14:paraId="02B31D6A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 xml:space="preserve">Triplett, R.A (2018), </w:t>
      </w:r>
      <w:r w:rsidRPr="00B81A86">
        <w:rPr>
          <w:sz w:val="24"/>
          <w:szCs w:val="24"/>
          <w:u w:val="single"/>
        </w:rPr>
        <w:t>‘</w:t>
      </w:r>
      <w:r w:rsidRPr="00C94AC0">
        <w:rPr>
          <w:i/>
          <w:iCs/>
          <w:sz w:val="24"/>
          <w:szCs w:val="24"/>
          <w:u w:val="single"/>
        </w:rPr>
        <w:t>The Handbook of the History and Philosophy of Criminology</w:t>
      </w:r>
      <w:r w:rsidRPr="00C94AC0">
        <w:rPr>
          <w:i/>
          <w:iCs/>
          <w:sz w:val="24"/>
          <w:szCs w:val="24"/>
        </w:rPr>
        <w:t>’.</w:t>
      </w:r>
      <w:r>
        <w:rPr>
          <w:sz w:val="24"/>
          <w:szCs w:val="24"/>
        </w:rPr>
        <w:t xml:space="preserve"> John Wiley &amp; Sons. Inc. Hoboken. </w:t>
      </w:r>
    </w:p>
    <w:p w14:paraId="2C7C219C" w14:textId="77777777" w:rsidR="003A0C5F" w:rsidRDefault="003A0C5F" w:rsidP="004A6EA0">
      <w:pPr>
        <w:rPr>
          <w:sz w:val="24"/>
          <w:szCs w:val="24"/>
        </w:rPr>
      </w:pPr>
      <w:bookmarkStart w:id="1" w:name="_Hlk34055743"/>
      <w:proofErr w:type="spellStart"/>
      <w:r>
        <w:rPr>
          <w:sz w:val="24"/>
          <w:szCs w:val="24"/>
        </w:rPr>
        <w:t>Ugwudike</w:t>
      </w:r>
      <w:proofErr w:type="spellEnd"/>
      <w:r>
        <w:rPr>
          <w:sz w:val="24"/>
          <w:szCs w:val="24"/>
        </w:rPr>
        <w:t>, P (2015</w:t>
      </w:r>
      <w:bookmarkEnd w:id="1"/>
      <w:r>
        <w:rPr>
          <w:sz w:val="24"/>
          <w:szCs w:val="24"/>
        </w:rPr>
        <w:t>), ‘</w:t>
      </w:r>
      <w:r w:rsidRPr="00DB09C3">
        <w:rPr>
          <w:i/>
          <w:iCs/>
          <w:sz w:val="24"/>
          <w:szCs w:val="24"/>
          <w:u w:val="single"/>
        </w:rPr>
        <w:t>An Introduction to Critical Criminology’</w:t>
      </w:r>
      <w:r>
        <w:rPr>
          <w:sz w:val="24"/>
          <w:szCs w:val="24"/>
        </w:rPr>
        <w:t>. Policy Press, Bristol.</w:t>
      </w:r>
    </w:p>
    <w:p w14:paraId="312216B2" w14:textId="77777777" w:rsidR="003A0C5F" w:rsidRDefault="003A0C5F" w:rsidP="004A6EA0">
      <w:pPr>
        <w:rPr>
          <w:sz w:val="24"/>
          <w:szCs w:val="24"/>
        </w:rPr>
      </w:pPr>
      <w:r>
        <w:rPr>
          <w:sz w:val="24"/>
          <w:szCs w:val="24"/>
        </w:rPr>
        <w:t>Walsh, A and Ellis, L (2007) ‘</w:t>
      </w:r>
      <w:r w:rsidRPr="00766195">
        <w:rPr>
          <w:i/>
          <w:iCs/>
          <w:sz w:val="24"/>
          <w:szCs w:val="24"/>
          <w:u w:val="single"/>
        </w:rPr>
        <w:t>Criminology: An Interdisciplinary Approach’</w:t>
      </w:r>
      <w:r>
        <w:rPr>
          <w:sz w:val="24"/>
          <w:szCs w:val="24"/>
        </w:rPr>
        <w:t>. SAGE Publications, Inc. London.</w:t>
      </w:r>
    </w:p>
    <w:sectPr w:rsidR="003A0C5F" w:rsidSect="004A6EA0">
      <w:headerReference w:type="default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C4E098" w14:textId="77777777" w:rsidR="00BF4186" w:rsidRDefault="00BF4186" w:rsidP="00E03F4D">
      <w:pPr>
        <w:spacing w:after="0" w:line="240" w:lineRule="auto"/>
      </w:pPr>
      <w:r>
        <w:separator/>
      </w:r>
    </w:p>
  </w:endnote>
  <w:endnote w:type="continuationSeparator" w:id="0">
    <w:p w14:paraId="5FC9B16D" w14:textId="77777777" w:rsidR="00BF4186" w:rsidRDefault="00BF4186" w:rsidP="00E03F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4888C9" w14:textId="060EC7A8" w:rsidR="00D11F66" w:rsidRDefault="00D11F66" w:rsidP="00D11F66">
    <w:pPr>
      <w:pStyle w:val="Footer"/>
    </w:pPr>
    <w:r>
      <w:t xml:space="preserve">Megan Matthews                              MA Criminal Justice and Policing                                </w:t>
    </w:r>
    <w:sdt>
      <w:sdtPr>
        <w:id w:val="188212948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7C610D4F" w14:textId="77777777" w:rsidR="00D11F66" w:rsidRDefault="00D11F6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562467" w14:textId="2E8E2779" w:rsidR="00331EB0" w:rsidRDefault="00331EB0" w:rsidP="00331EB0">
    <w:pPr>
      <w:pStyle w:val="Footer"/>
    </w:pPr>
    <w:r>
      <w:t xml:space="preserve">Megan Matthews                                MA Criminal Justice and Policing </w:t>
    </w:r>
    <w:sdt>
      <w:sdtPr>
        <w:id w:val="-3003065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D11F66">
          <w:t xml:space="preserve">                                  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1185178B" w14:textId="77777777" w:rsidR="00E03F4D" w:rsidRDefault="00E03F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0DDEF1" w14:textId="77777777" w:rsidR="00BF4186" w:rsidRDefault="00BF4186" w:rsidP="00E03F4D">
      <w:pPr>
        <w:spacing w:after="0" w:line="240" w:lineRule="auto"/>
      </w:pPr>
      <w:r>
        <w:separator/>
      </w:r>
    </w:p>
  </w:footnote>
  <w:footnote w:type="continuationSeparator" w:id="0">
    <w:p w14:paraId="5191FD78" w14:textId="77777777" w:rsidR="00BF4186" w:rsidRDefault="00BF4186" w:rsidP="00E03F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66FB65" w14:textId="4CECC20C" w:rsidR="00E03F4D" w:rsidRDefault="00331EB0">
    <w:pPr>
      <w:pStyle w:val="Header"/>
    </w:pPr>
    <w:r>
      <w:t>Student Number: 1650197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68752352"/>
      <w:placeholder>
        <w:docPart w:val="0EBF2F00224E4262A3FD4A4FF5B7E5F8"/>
      </w:placeholder>
      <w:temporary/>
      <w:showingPlcHdr/>
      <w15:appearance w15:val="hidden"/>
    </w:sdtPr>
    <w:sdtContent>
      <w:p w14:paraId="68EBC70D" w14:textId="77777777" w:rsidR="00E03F4D" w:rsidRDefault="00E03F4D">
        <w:pPr>
          <w:pStyle w:val="Header"/>
        </w:pPr>
        <w:r>
          <w:t>[Type here]</w:t>
        </w:r>
      </w:p>
    </w:sdtContent>
  </w:sdt>
  <w:p w14:paraId="70C24C71" w14:textId="77777777" w:rsidR="00E03F4D" w:rsidRDefault="00E03F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890003"/>
    <w:multiLevelType w:val="hybridMultilevel"/>
    <w:tmpl w:val="46708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EA0"/>
    <w:rsid w:val="00004F92"/>
    <w:rsid w:val="00012345"/>
    <w:rsid w:val="000148EE"/>
    <w:rsid w:val="00021DB9"/>
    <w:rsid w:val="00030775"/>
    <w:rsid w:val="0003336A"/>
    <w:rsid w:val="0003775B"/>
    <w:rsid w:val="00043ED3"/>
    <w:rsid w:val="0004478F"/>
    <w:rsid w:val="00057433"/>
    <w:rsid w:val="00061E2F"/>
    <w:rsid w:val="000631D3"/>
    <w:rsid w:val="000652BE"/>
    <w:rsid w:val="00065A79"/>
    <w:rsid w:val="000701EA"/>
    <w:rsid w:val="00070CD2"/>
    <w:rsid w:val="00073F19"/>
    <w:rsid w:val="0007610E"/>
    <w:rsid w:val="00076944"/>
    <w:rsid w:val="00080799"/>
    <w:rsid w:val="000844BB"/>
    <w:rsid w:val="00091187"/>
    <w:rsid w:val="00091310"/>
    <w:rsid w:val="00092DE8"/>
    <w:rsid w:val="000A090A"/>
    <w:rsid w:val="000A21C3"/>
    <w:rsid w:val="000C5633"/>
    <w:rsid w:val="000C689F"/>
    <w:rsid w:val="000D3113"/>
    <w:rsid w:val="000D5C1B"/>
    <w:rsid w:val="000E2EAB"/>
    <w:rsid w:val="000E4284"/>
    <w:rsid w:val="000E71B8"/>
    <w:rsid w:val="000F4BE2"/>
    <w:rsid w:val="00102236"/>
    <w:rsid w:val="00102FEF"/>
    <w:rsid w:val="001040F7"/>
    <w:rsid w:val="00104BDF"/>
    <w:rsid w:val="0010507F"/>
    <w:rsid w:val="001131A3"/>
    <w:rsid w:val="00114FD2"/>
    <w:rsid w:val="00125A4B"/>
    <w:rsid w:val="0013182C"/>
    <w:rsid w:val="00131FD2"/>
    <w:rsid w:val="00135962"/>
    <w:rsid w:val="00136B43"/>
    <w:rsid w:val="0014019F"/>
    <w:rsid w:val="00156AF7"/>
    <w:rsid w:val="00157088"/>
    <w:rsid w:val="0016295A"/>
    <w:rsid w:val="00175B2B"/>
    <w:rsid w:val="00183F0B"/>
    <w:rsid w:val="0018534A"/>
    <w:rsid w:val="00187FA9"/>
    <w:rsid w:val="001A198E"/>
    <w:rsid w:val="001A5A74"/>
    <w:rsid w:val="001A5B97"/>
    <w:rsid w:val="001A6EF6"/>
    <w:rsid w:val="001B0D2D"/>
    <w:rsid w:val="001B1EF5"/>
    <w:rsid w:val="001B436F"/>
    <w:rsid w:val="001C0E70"/>
    <w:rsid w:val="001C128F"/>
    <w:rsid w:val="001C34F4"/>
    <w:rsid w:val="001C7BA2"/>
    <w:rsid w:val="001D0504"/>
    <w:rsid w:val="001D313D"/>
    <w:rsid w:val="001E290A"/>
    <w:rsid w:val="001E3AF6"/>
    <w:rsid w:val="001F134B"/>
    <w:rsid w:val="001F24FF"/>
    <w:rsid w:val="001F6570"/>
    <w:rsid w:val="002001BE"/>
    <w:rsid w:val="002006BD"/>
    <w:rsid w:val="002018D0"/>
    <w:rsid w:val="002143B6"/>
    <w:rsid w:val="00225A30"/>
    <w:rsid w:val="00227E5D"/>
    <w:rsid w:val="0023141E"/>
    <w:rsid w:val="00231DED"/>
    <w:rsid w:val="00234D11"/>
    <w:rsid w:val="0023681B"/>
    <w:rsid w:val="00243E56"/>
    <w:rsid w:val="002443D2"/>
    <w:rsid w:val="002457CE"/>
    <w:rsid w:val="00251E90"/>
    <w:rsid w:val="00252CCF"/>
    <w:rsid w:val="0026651A"/>
    <w:rsid w:val="002719CB"/>
    <w:rsid w:val="00282815"/>
    <w:rsid w:val="002977C2"/>
    <w:rsid w:val="002A0032"/>
    <w:rsid w:val="002A4324"/>
    <w:rsid w:val="002A59E9"/>
    <w:rsid w:val="002A6AA8"/>
    <w:rsid w:val="002B3140"/>
    <w:rsid w:val="002B6773"/>
    <w:rsid w:val="002B7578"/>
    <w:rsid w:val="002C19BF"/>
    <w:rsid w:val="002C5910"/>
    <w:rsid w:val="002C5AC0"/>
    <w:rsid w:val="002D35EA"/>
    <w:rsid w:val="002D7BDB"/>
    <w:rsid w:val="002E3456"/>
    <w:rsid w:val="002E79AC"/>
    <w:rsid w:val="002F1A9E"/>
    <w:rsid w:val="002F2F48"/>
    <w:rsid w:val="002F35F9"/>
    <w:rsid w:val="002F3DAD"/>
    <w:rsid w:val="002F472A"/>
    <w:rsid w:val="002F4A18"/>
    <w:rsid w:val="002F58B0"/>
    <w:rsid w:val="002F6840"/>
    <w:rsid w:val="00312833"/>
    <w:rsid w:val="0031528F"/>
    <w:rsid w:val="0032373F"/>
    <w:rsid w:val="00327AE5"/>
    <w:rsid w:val="00331EB0"/>
    <w:rsid w:val="00342C06"/>
    <w:rsid w:val="003461AF"/>
    <w:rsid w:val="00346C11"/>
    <w:rsid w:val="00347E3F"/>
    <w:rsid w:val="0035278A"/>
    <w:rsid w:val="003543A5"/>
    <w:rsid w:val="003621A0"/>
    <w:rsid w:val="00363891"/>
    <w:rsid w:val="00364BCE"/>
    <w:rsid w:val="00364F65"/>
    <w:rsid w:val="00365426"/>
    <w:rsid w:val="003709A0"/>
    <w:rsid w:val="00372D9E"/>
    <w:rsid w:val="0037782F"/>
    <w:rsid w:val="00377C32"/>
    <w:rsid w:val="00380175"/>
    <w:rsid w:val="00385593"/>
    <w:rsid w:val="0039206B"/>
    <w:rsid w:val="003948B3"/>
    <w:rsid w:val="00396099"/>
    <w:rsid w:val="003A0C5F"/>
    <w:rsid w:val="003A32F9"/>
    <w:rsid w:val="003A71D9"/>
    <w:rsid w:val="003B68BB"/>
    <w:rsid w:val="003B7D57"/>
    <w:rsid w:val="003D1F29"/>
    <w:rsid w:val="003D29AD"/>
    <w:rsid w:val="003E3D0C"/>
    <w:rsid w:val="003E4946"/>
    <w:rsid w:val="003E56CE"/>
    <w:rsid w:val="003F0B80"/>
    <w:rsid w:val="003F2D91"/>
    <w:rsid w:val="003F4B51"/>
    <w:rsid w:val="003F5F87"/>
    <w:rsid w:val="004003BB"/>
    <w:rsid w:val="004030D1"/>
    <w:rsid w:val="00403B6E"/>
    <w:rsid w:val="00412862"/>
    <w:rsid w:val="00412D2A"/>
    <w:rsid w:val="0041344E"/>
    <w:rsid w:val="00415551"/>
    <w:rsid w:val="0041642C"/>
    <w:rsid w:val="00417C86"/>
    <w:rsid w:val="00431437"/>
    <w:rsid w:val="00434F7D"/>
    <w:rsid w:val="00435FBC"/>
    <w:rsid w:val="00437645"/>
    <w:rsid w:val="00441641"/>
    <w:rsid w:val="004422DA"/>
    <w:rsid w:val="00452D1E"/>
    <w:rsid w:val="00452EE4"/>
    <w:rsid w:val="00456AD0"/>
    <w:rsid w:val="00457B68"/>
    <w:rsid w:val="00461FC7"/>
    <w:rsid w:val="00464B68"/>
    <w:rsid w:val="00467E7C"/>
    <w:rsid w:val="004756E9"/>
    <w:rsid w:val="00475A3B"/>
    <w:rsid w:val="00482C55"/>
    <w:rsid w:val="00482EBF"/>
    <w:rsid w:val="00487697"/>
    <w:rsid w:val="0049031C"/>
    <w:rsid w:val="004905EA"/>
    <w:rsid w:val="00494379"/>
    <w:rsid w:val="004949E3"/>
    <w:rsid w:val="004A0408"/>
    <w:rsid w:val="004A047A"/>
    <w:rsid w:val="004A04AF"/>
    <w:rsid w:val="004A33D8"/>
    <w:rsid w:val="004A402B"/>
    <w:rsid w:val="004A5D0E"/>
    <w:rsid w:val="004A5E36"/>
    <w:rsid w:val="004A6EA0"/>
    <w:rsid w:val="004C50BE"/>
    <w:rsid w:val="004E1636"/>
    <w:rsid w:val="004E667E"/>
    <w:rsid w:val="004E79E6"/>
    <w:rsid w:val="005005C8"/>
    <w:rsid w:val="00501AB3"/>
    <w:rsid w:val="00501F57"/>
    <w:rsid w:val="005073C5"/>
    <w:rsid w:val="00511B1F"/>
    <w:rsid w:val="00522BDA"/>
    <w:rsid w:val="00530A13"/>
    <w:rsid w:val="005427AE"/>
    <w:rsid w:val="00544D07"/>
    <w:rsid w:val="00556B69"/>
    <w:rsid w:val="0056520C"/>
    <w:rsid w:val="00571110"/>
    <w:rsid w:val="00572A92"/>
    <w:rsid w:val="0057595C"/>
    <w:rsid w:val="00580879"/>
    <w:rsid w:val="00587FAB"/>
    <w:rsid w:val="005A07A2"/>
    <w:rsid w:val="005A0BB2"/>
    <w:rsid w:val="005A4C6F"/>
    <w:rsid w:val="005B5057"/>
    <w:rsid w:val="005B6368"/>
    <w:rsid w:val="005B735B"/>
    <w:rsid w:val="005C0B6F"/>
    <w:rsid w:val="005C30ED"/>
    <w:rsid w:val="005C35C7"/>
    <w:rsid w:val="005C41FE"/>
    <w:rsid w:val="005D11AF"/>
    <w:rsid w:val="005D674F"/>
    <w:rsid w:val="005D776D"/>
    <w:rsid w:val="005F068D"/>
    <w:rsid w:val="00600FD6"/>
    <w:rsid w:val="00601737"/>
    <w:rsid w:val="00606CBD"/>
    <w:rsid w:val="00606F60"/>
    <w:rsid w:val="0061366F"/>
    <w:rsid w:val="00614F50"/>
    <w:rsid w:val="00621208"/>
    <w:rsid w:val="00623383"/>
    <w:rsid w:val="0062462D"/>
    <w:rsid w:val="00630D35"/>
    <w:rsid w:val="006322A6"/>
    <w:rsid w:val="00640076"/>
    <w:rsid w:val="00647F86"/>
    <w:rsid w:val="006501C6"/>
    <w:rsid w:val="00650F58"/>
    <w:rsid w:val="00654A2E"/>
    <w:rsid w:val="006649DB"/>
    <w:rsid w:val="00666125"/>
    <w:rsid w:val="006727CC"/>
    <w:rsid w:val="00673F72"/>
    <w:rsid w:val="006741C4"/>
    <w:rsid w:val="00675552"/>
    <w:rsid w:val="0067708D"/>
    <w:rsid w:val="006802DD"/>
    <w:rsid w:val="006835C5"/>
    <w:rsid w:val="0069013D"/>
    <w:rsid w:val="00696394"/>
    <w:rsid w:val="006A2824"/>
    <w:rsid w:val="006A6474"/>
    <w:rsid w:val="006B1D0D"/>
    <w:rsid w:val="006B3A34"/>
    <w:rsid w:val="006B3CBF"/>
    <w:rsid w:val="006C15DA"/>
    <w:rsid w:val="006C265F"/>
    <w:rsid w:val="006C31D3"/>
    <w:rsid w:val="006D0061"/>
    <w:rsid w:val="006D0E81"/>
    <w:rsid w:val="006D1AE9"/>
    <w:rsid w:val="006E39D3"/>
    <w:rsid w:val="006E465E"/>
    <w:rsid w:val="006F009F"/>
    <w:rsid w:val="006F0BE4"/>
    <w:rsid w:val="006F46B5"/>
    <w:rsid w:val="00703FFA"/>
    <w:rsid w:val="00705AEA"/>
    <w:rsid w:val="00706209"/>
    <w:rsid w:val="007064A2"/>
    <w:rsid w:val="00711E5D"/>
    <w:rsid w:val="00714E0E"/>
    <w:rsid w:val="00716AF4"/>
    <w:rsid w:val="0072042A"/>
    <w:rsid w:val="00720985"/>
    <w:rsid w:val="00726A8A"/>
    <w:rsid w:val="00726CED"/>
    <w:rsid w:val="007325F5"/>
    <w:rsid w:val="00735F83"/>
    <w:rsid w:val="00744C78"/>
    <w:rsid w:val="00745C4C"/>
    <w:rsid w:val="00747099"/>
    <w:rsid w:val="007607EC"/>
    <w:rsid w:val="00766195"/>
    <w:rsid w:val="00766C7F"/>
    <w:rsid w:val="00792F98"/>
    <w:rsid w:val="00794C51"/>
    <w:rsid w:val="00795F96"/>
    <w:rsid w:val="00796157"/>
    <w:rsid w:val="007A0615"/>
    <w:rsid w:val="007A4CD7"/>
    <w:rsid w:val="007A4D37"/>
    <w:rsid w:val="007B5E66"/>
    <w:rsid w:val="007B64DB"/>
    <w:rsid w:val="007C0E4D"/>
    <w:rsid w:val="007C3C88"/>
    <w:rsid w:val="007E31F9"/>
    <w:rsid w:val="007E47CF"/>
    <w:rsid w:val="007E4838"/>
    <w:rsid w:val="007F02AC"/>
    <w:rsid w:val="007F3F87"/>
    <w:rsid w:val="007F5C6C"/>
    <w:rsid w:val="007F7584"/>
    <w:rsid w:val="00801D7A"/>
    <w:rsid w:val="00802A9B"/>
    <w:rsid w:val="0080564D"/>
    <w:rsid w:val="00810FE3"/>
    <w:rsid w:val="0081215C"/>
    <w:rsid w:val="00816909"/>
    <w:rsid w:val="0081724F"/>
    <w:rsid w:val="00831DB3"/>
    <w:rsid w:val="008343B9"/>
    <w:rsid w:val="008405F2"/>
    <w:rsid w:val="008422B2"/>
    <w:rsid w:val="008445C5"/>
    <w:rsid w:val="00844600"/>
    <w:rsid w:val="00846929"/>
    <w:rsid w:val="00853766"/>
    <w:rsid w:val="00864E2C"/>
    <w:rsid w:val="008660D9"/>
    <w:rsid w:val="008664D8"/>
    <w:rsid w:val="008679A7"/>
    <w:rsid w:val="008821F7"/>
    <w:rsid w:val="008835E1"/>
    <w:rsid w:val="00893D76"/>
    <w:rsid w:val="008946C1"/>
    <w:rsid w:val="008A38D4"/>
    <w:rsid w:val="008B5247"/>
    <w:rsid w:val="008D6805"/>
    <w:rsid w:val="008D7719"/>
    <w:rsid w:val="008E19CD"/>
    <w:rsid w:val="008E5756"/>
    <w:rsid w:val="008E58B9"/>
    <w:rsid w:val="008E6981"/>
    <w:rsid w:val="00903641"/>
    <w:rsid w:val="0090613B"/>
    <w:rsid w:val="009115D5"/>
    <w:rsid w:val="00911864"/>
    <w:rsid w:val="00912F8D"/>
    <w:rsid w:val="0091429C"/>
    <w:rsid w:val="009144FC"/>
    <w:rsid w:val="00915519"/>
    <w:rsid w:val="0092039F"/>
    <w:rsid w:val="009203B9"/>
    <w:rsid w:val="0092230E"/>
    <w:rsid w:val="00923C37"/>
    <w:rsid w:val="0092444B"/>
    <w:rsid w:val="00930607"/>
    <w:rsid w:val="0093737F"/>
    <w:rsid w:val="00946144"/>
    <w:rsid w:val="009513C5"/>
    <w:rsid w:val="00955DD1"/>
    <w:rsid w:val="0095649E"/>
    <w:rsid w:val="00956BCB"/>
    <w:rsid w:val="009628D9"/>
    <w:rsid w:val="00972D9F"/>
    <w:rsid w:val="00973352"/>
    <w:rsid w:val="009752F8"/>
    <w:rsid w:val="00975396"/>
    <w:rsid w:val="00975DD6"/>
    <w:rsid w:val="00976610"/>
    <w:rsid w:val="009779E5"/>
    <w:rsid w:val="00980169"/>
    <w:rsid w:val="009821ED"/>
    <w:rsid w:val="00982644"/>
    <w:rsid w:val="009855BD"/>
    <w:rsid w:val="00992CDA"/>
    <w:rsid w:val="00993F6F"/>
    <w:rsid w:val="00994E7C"/>
    <w:rsid w:val="009A75F9"/>
    <w:rsid w:val="009B5883"/>
    <w:rsid w:val="009B6897"/>
    <w:rsid w:val="009B7380"/>
    <w:rsid w:val="009C3FFC"/>
    <w:rsid w:val="009C78F9"/>
    <w:rsid w:val="009D110E"/>
    <w:rsid w:val="009D1E64"/>
    <w:rsid w:val="009D53FC"/>
    <w:rsid w:val="009E04B1"/>
    <w:rsid w:val="009E222C"/>
    <w:rsid w:val="009E49C7"/>
    <w:rsid w:val="009E79A1"/>
    <w:rsid w:val="009F04E2"/>
    <w:rsid w:val="009F7059"/>
    <w:rsid w:val="00A022BA"/>
    <w:rsid w:val="00A04992"/>
    <w:rsid w:val="00A04A6A"/>
    <w:rsid w:val="00A0565C"/>
    <w:rsid w:val="00A05F1F"/>
    <w:rsid w:val="00A11DA7"/>
    <w:rsid w:val="00A15AD5"/>
    <w:rsid w:val="00A174D3"/>
    <w:rsid w:val="00A251D6"/>
    <w:rsid w:val="00A27555"/>
    <w:rsid w:val="00A30F6A"/>
    <w:rsid w:val="00A34FB9"/>
    <w:rsid w:val="00A35215"/>
    <w:rsid w:val="00A35D53"/>
    <w:rsid w:val="00A37CE1"/>
    <w:rsid w:val="00A416AF"/>
    <w:rsid w:val="00A449AB"/>
    <w:rsid w:val="00A45A8A"/>
    <w:rsid w:val="00A45FED"/>
    <w:rsid w:val="00A46DA8"/>
    <w:rsid w:val="00A4799D"/>
    <w:rsid w:val="00A51D78"/>
    <w:rsid w:val="00A574E5"/>
    <w:rsid w:val="00A72110"/>
    <w:rsid w:val="00A74576"/>
    <w:rsid w:val="00A8449B"/>
    <w:rsid w:val="00A8468D"/>
    <w:rsid w:val="00A92B99"/>
    <w:rsid w:val="00AA0A0F"/>
    <w:rsid w:val="00AA1257"/>
    <w:rsid w:val="00AA2180"/>
    <w:rsid w:val="00AB2FD5"/>
    <w:rsid w:val="00AB3FF8"/>
    <w:rsid w:val="00AC42A6"/>
    <w:rsid w:val="00AD3536"/>
    <w:rsid w:val="00AD3A3A"/>
    <w:rsid w:val="00AE13E6"/>
    <w:rsid w:val="00AE6DD9"/>
    <w:rsid w:val="00AF5624"/>
    <w:rsid w:val="00AF7E25"/>
    <w:rsid w:val="00B07858"/>
    <w:rsid w:val="00B10FC8"/>
    <w:rsid w:val="00B129E3"/>
    <w:rsid w:val="00B142E8"/>
    <w:rsid w:val="00B2087B"/>
    <w:rsid w:val="00B30D98"/>
    <w:rsid w:val="00B3506D"/>
    <w:rsid w:val="00B360B1"/>
    <w:rsid w:val="00B360F8"/>
    <w:rsid w:val="00B37006"/>
    <w:rsid w:val="00B41B69"/>
    <w:rsid w:val="00B42A48"/>
    <w:rsid w:val="00B4507E"/>
    <w:rsid w:val="00B450A9"/>
    <w:rsid w:val="00B46E5F"/>
    <w:rsid w:val="00B50684"/>
    <w:rsid w:val="00B57FEE"/>
    <w:rsid w:val="00B67AFA"/>
    <w:rsid w:val="00B71E6B"/>
    <w:rsid w:val="00B81A86"/>
    <w:rsid w:val="00B82689"/>
    <w:rsid w:val="00B874FA"/>
    <w:rsid w:val="00B9362A"/>
    <w:rsid w:val="00B95405"/>
    <w:rsid w:val="00BA6C8E"/>
    <w:rsid w:val="00BB2EE4"/>
    <w:rsid w:val="00BC270C"/>
    <w:rsid w:val="00BC2B25"/>
    <w:rsid w:val="00BC5875"/>
    <w:rsid w:val="00BC6DED"/>
    <w:rsid w:val="00BC7126"/>
    <w:rsid w:val="00BD5B2C"/>
    <w:rsid w:val="00BD639B"/>
    <w:rsid w:val="00BD64F6"/>
    <w:rsid w:val="00BE0F94"/>
    <w:rsid w:val="00BE5C80"/>
    <w:rsid w:val="00BF1C47"/>
    <w:rsid w:val="00BF23CA"/>
    <w:rsid w:val="00BF4186"/>
    <w:rsid w:val="00BF452E"/>
    <w:rsid w:val="00BF54AB"/>
    <w:rsid w:val="00C01BA7"/>
    <w:rsid w:val="00C05829"/>
    <w:rsid w:val="00C06EB9"/>
    <w:rsid w:val="00C070E4"/>
    <w:rsid w:val="00C12D60"/>
    <w:rsid w:val="00C1514C"/>
    <w:rsid w:val="00C33BA4"/>
    <w:rsid w:val="00C34333"/>
    <w:rsid w:val="00C368EB"/>
    <w:rsid w:val="00C42B7E"/>
    <w:rsid w:val="00C45EE8"/>
    <w:rsid w:val="00C46C02"/>
    <w:rsid w:val="00C515E6"/>
    <w:rsid w:val="00C5378E"/>
    <w:rsid w:val="00C56946"/>
    <w:rsid w:val="00C57AF5"/>
    <w:rsid w:val="00C62481"/>
    <w:rsid w:val="00C63464"/>
    <w:rsid w:val="00C67ACD"/>
    <w:rsid w:val="00C7019D"/>
    <w:rsid w:val="00C72074"/>
    <w:rsid w:val="00C738C7"/>
    <w:rsid w:val="00C74414"/>
    <w:rsid w:val="00C75ED3"/>
    <w:rsid w:val="00C919CE"/>
    <w:rsid w:val="00C94182"/>
    <w:rsid w:val="00C94AC0"/>
    <w:rsid w:val="00C957E6"/>
    <w:rsid w:val="00CA15F2"/>
    <w:rsid w:val="00CA6F5F"/>
    <w:rsid w:val="00CB0389"/>
    <w:rsid w:val="00CC0CC6"/>
    <w:rsid w:val="00CC4926"/>
    <w:rsid w:val="00CD4C8A"/>
    <w:rsid w:val="00CD59F8"/>
    <w:rsid w:val="00CE258B"/>
    <w:rsid w:val="00CF1667"/>
    <w:rsid w:val="00CF56BA"/>
    <w:rsid w:val="00D046C3"/>
    <w:rsid w:val="00D11F66"/>
    <w:rsid w:val="00D13AE7"/>
    <w:rsid w:val="00D13BF1"/>
    <w:rsid w:val="00D1478E"/>
    <w:rsid w:val="00D20B1F"/>
    <w:rsid w:val="00D43D9C"/>
    <w:rsid w:val="00D4622B"/>
    <w:rsid w:val="00D46BDD"/>
    <w:rsid w:val="00D53ED4"/>
    <w:rsid w:val="00D563CF"/>
    <w:rsid w:val="00D66567"/>
    <w:rsid w:val="00D76F02"/>
    <w:rsid w:val="00D8119F"/>
    <w:rsid w:val="00D84B08"/>
    <w:rsid w:val="00D86BD1"/>
    <w:rsid w:val="00D9661C"/>
    <w:rsid w:val="00D96AFE"/>
    <w:rsid w:val="00DA08AC"/>
    <w:rsid w:val="00DA303A"/>
    <w:rsid w:val="00DA4B2C"/>
    <w:rsid w:val="00DB045E"/>
    <w:rsid w:val="00DB09C3"/>
    <w:rsid w:val="00DC0143"/>
    <w:rsid w:val="00DC150A"/>
    <w:rsid w:val="00DD1454"/>
    <w:rsid w:val="00DD2358"/>
    <w:rsid w:val="00DD26BD"/>
    <w:rsid w:val="00DD47D1"/>
    <w:rsid w:val="00DD54B9"/>
    <w:rsid w:val="00DD6C3F"/>
    <w:rsid w:val="00DD7E26"/>
    <w:rsid w:val="00DE251D"/>
    <w:rsid w:val="00DE4784"/>
    <w:rsid w:val="00DF1F45"/>
    <w:rsid w:val="00E03418"/>
    <w:rsid w:val="00E03F4D"/>
    <w:rsid w:val="00E07EF0"/>
    <w:rsid w:val="00E1108D"/>
    <w:rsid w:val="00E14579"/>
    <w:rsid w:val="00E17BA0"/>
    <w:rsid w:val="00E20B01"/>
    <w:rsid w:val="00E52209"/>
    <w:rsid w:val="00E53BC9"/>
    <w:rsid w:val="00E6235B"/>
    <w:rsid w:val="00E70908"/>
    <w:rsid w:val="00E74481"/>
    <w:rsid w:val="00E76DB3"/>
    <w:rsid w:val="00E771A0"/>
    <w:rsid w:val="00E80436"/>
    <w:rsid w:val="00E92FF6"/>
    <w:rsid w:val="00E94032"/>
    <w:rsid w:val="00E9765E"/>
    <w:rsid w:val="00EA14D1"/>
    <w:rsid w:val="00EA1B9B"/>
    <w:rsid w:val="00EA2A93"/>
    <w:rsid w:val="00EA4FFF"/>
    <w:rsid w:val="00EA5049"/>
    <w:rsid w:val="00EC3158"/>
    <w:rsid w:val="00EC3DBD"/>
    <w:rsid w:val="00EC57E9"/>
    <w:rsid w:val="00EC702E"/>
    <w:rsid w:val="00EC792D"/>
    <w:rsid w:val="00ED670E"/>
    <w:rsid w:val="00EE0DB1"/>
    <w:rsid w:val="00EE10C6"/>
    <w:rsid w:val="00EF1F02"/>
    <w:rsid w:val="00EF43F5"/>
    <w:rsid w:val="00EF5054"/>
    <w:rsid w:val="00EF64CB"/>
    <w:rsid w:val="00EF7672"/>
    <w:rsid w:val="00F004AB"/>
    <w:rsid w:val="00F01090"/>
    <w:rsid w:val="00F02D9B"/>
    <w:rsid w:val="00F054E2"/>
    <w:rsid w:val="00F10A5A"/>
    <w:rsid w:val="00F140BA"/>
    <w:rsid w:val="00F14D0B"/>
    <w:rsid w:val="00F17656"/>
    <w:rsid w:val="00F25265"/>
    <w:rsid w:val="00F268B3"/>
    <w:rsid w:val="00F27FB9"/>
    <w:rsid w:val="00F3100E"/>
    <w:rsid w:val="00F314B3"/>
    <w:rsid w:val="00F33601"/>
    <w:rsid w:val="00F337F0"/>
    <w:rsid w:val="00F358FB"/>
    <w:rsid w:val="00F43C3A"/>
    <w:rsid w:val="00F5106C"/>
    <w:rsid w:val="00F5235D"/>
    <w:rsid w:val="00F61076"/>
    <w:rsid w:val="00F65DD6"/>
    <w:rsid w:val="00F66EEC"/>
    <w:rsid w:val="00F70CA5"/>
    <w:rsid w:val="00F724CC"/>
    <w:rsid w:val="00F8676D"/>
    <w:rsid w:val="00F8789D"/>
    <w:rsid w:val="00F9102F"/>
    <w:rsid w:val="00FA0653"/>
    <w:rsid w:val="00FA49D8"/>
    <w:rsid w:val="00FA5E1C"/>
    <w:rsid w:val="00FB19D5"/>
    <w:rsid w:val="00FB2452"/>
    <w:rsid w:val="00FB2F4B"/>
    <w:rsid w:val="00FB4D38"/>
    <w:rsid w:val="00FE1441"/>
    <w:rsid w:val="00FE3172"/>
    <w:rsid w:val="00FE3676"/>
    <w:rsid w:val="00FE4D77"/>
    <w:rsid w:val="00FE4DD1"/>
    <w:rsid w:val="00FE5688"/>
    <w:rsid w:val="00FF2559"/>
    <w:rsid w:val="00FF41F7"/>
    <w:rsid w:val="00FF52DA"/>
    <w:rsid w:val="00FF7336"/>
    <w:rsid w:val="00FF7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4CB10"/>
  <w15:chartTrackingRefBased/>
  <w15:docId w15:val="{BE06CD03-871E-4BF2-B094-5B6C82EDF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5427AE"/>
  </w:style>
  <w:style w:type="paragraph" w:styleId="Heading1">
    <w:name w:val="heading 1"/>
    <w:basedOn w:val="Normal"/>
    <w:next w:val="Normal"/>
    <w:link w:val="Heading1Char"/>
    <w:uiPriority w:val="9"/>
    <w:qFormat/>
    <w:rsid w:val="005427AE"/>
    <w:pPr>
      <w:keepNext/>
      <w:keepLines/>
      <w:pBdr>
        <w:left w:val="single" w:sz="12" w:space="12" w:color="A50E82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27AE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27AE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27AE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27AE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27AE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27AE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27AE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27AE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27AE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27AE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27AE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27AE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27AE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27AE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27AE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27AE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27AE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427AE"/>
    <w:pPr>
      <w:spacing w:line="240" w:lineRule="auto"/>
    </w:pPr>
    <w:rPr>
      <w:b/>
      <w:bCs/>
      <w:color w:val="A50E82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5427AE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5427AE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27AE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427AE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5427AE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5427AE"/>
    <w:rPr>
      <w:rFonts w:asciiTheme="minorHAnsi" w:eastAsiaTheme="minorEastAsia" w:hAnsiTheme="minorHAnsi" w:cstheme="minorBidi"/>
      <w:i/>
      <w:iCs/>
      <w:color w:val="7B0A60" w:themeColor="accent2" w:themeShade="BF"/>
      <w:sz w:val="20"/>
      <w:szCs w:val="20"/>
    </w:rPr>
  </w:style>
  <w:style w:type="paragraph" w:styleId="NoSpacing">
    <w:name w:val="No Spacing"/>
    <w:link w:val="NoSpacingChar"/>
    <w:uiPriority w:val="1"/>
    <w:qFormat/>
    <w:rsid w:val="005427A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427AE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5427AE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27AE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7B0A60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27AE"/>
    <w:rPr>
      <w:rFonts w:asciiTheme="majorHAnsi" w:eastAsiaTheme="majorEastAsia" w:hAnsiTheme="majorHAnsi" w:cstheme="majorBidi"/>
      <w:caps/>
      <w:color w:val="7B0A60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5427AE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5427AE"/>
    <w:rPr>
      <w:rFonts w:asciiTheme="minorHAnsi" w:eastAsiaTheme="minorEastAsia" w:hAnsiTheme="minorHAnsi" w:cstheme="minorBidi"/>
      <w:b/>
      <w:bCs/>
      <w:i/>
      <w:iCs/>
      <w:color w:val="7B0A60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5427AE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5427AE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5427AE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427AE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4A6EA0"/>
  </w:style>
  <w:style w:type="character" w:styleId="Hyperlink">
    <w:name w:val="Hyperlink"/>
    <w:basedOn w:val="DefaultParagraphFont"/>
    <w:uiPriority w:val="99"/>
    <w:unhideWhenUsed/>
    <w:rsid w:val="004A6EA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54E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F562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03F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3F4D"/>
  </w:style>
  <w:style w:type="paragraph" w:styleId="Footer">
    <w:name w:val="footer"/>
    <w:basedOn w:val="Normal"/>
    <w:link w:val="FooterChar"/>
    <w:uiPriority w:val="99"/>
    <w:unhideWhenUsed/>
    <w:rsid w:val="00E03F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3F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rimeandinvestigation.co.uk/article/born-evil-what-drove-james-bulgers-underage-killers" TargetMode="External"/><Relationship Id="rId18" Type="http://schemas.openxmlformats.org/officeDocument/2006/relationships/hyperlink" Target="http://criminologytoday.com/beccaria.htm" TargetMode="Externa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://www.bbc.co.uk/liverpool/content/articles/2006/12/04/local_history_bulger_feature.shtml" TargetMode="External"/><Relationship Id="rId17" Type="http://schemas.openxmlformats.org/officeDocument/2006/relationships/hyperlink" Target="https://www.open.edu/openlearn/society-politics-law/introduction-critical-criminology/content-section-1.1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thebalancecareers.com/the-history-of-criminology-part-1-974579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pp.college.police.uk/app-content/stop-and-search/" TargetMode="External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s://www.history.com/news/born-criminal-theory-criminology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rimeandjustice.org.uk/sites/crimeandjustice.org.uk/files/09627250608553013.pdf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ov.uk/age-of-criminal-responsibility" TargetMode="External"/><Relationship Id="rId22" Type="http://schemas.openxmlformats.org/officeDocument/2006/relationships/footer" Target="foot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EBF2F00224E4262A3FD4A4FF5B7E5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ECCBA4-D732-4DC3-B18C-1290B54814F1}"/>
      </w:docPartPr>
      <w:docPartBody>
        <w:p w:rsidR="00000000" w:rsidRDefault="00991F91" w:rsidP="00991F91">
          <w:pPr>
            <w:pStyle w:val="0EBF2F00224E4262A3FD4A4FF5B7E5F8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F91"/>
    <w:rsid w:val="00887247"/>
    <w:rsid w:val="00991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EBF2F00224E4262A3FD4A4FF5B7E5F8">
    <w:name w:val="0EBF2F00224E4262A3FD4A4FF5B7E5F8"/>
    <w:rsid w:val="00991F9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1650497
Peter Doyle
BMCJ7002
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</Pages>
  <Words>3880</Words>
  <Characters>22119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explain the main historical theories of crime and apply them to a modern -  day context</vt:lpstr>
    </vt:vector>
  </TitlesOfParts>
  <Company/>
  <LinksUpToDate>false</LinksUpToDate>
  <CharactersWithSpaces>25948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explain the main historical theories of crime and apply them to a modern -  day context</dc:title>
  <dc:subject>Policing, Powers, Models and Society</dc:subject>
  <dc:creator>Megan Matthews</dc:creator>
  <cp:keywords/>
  <dc:description/>
  <cp:lastModifiedBy>Megan Matthews</cp:lastModifiedBy>
  <cp:revision>5</cp:revision>
  <dcterms:created xsi:type="dcterms:W3CDTF">2020-03-06T00:17:00Z</dcterms:created>
  <dcterms:modified xsi:type="dcterms:W3CDTF">2020-03-11T20:03:00Z</dcterms:modified>
</cp:coreProperties>
</file>