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4" w14:textId="77777777" w:rsidR="005A0196" w:rsidRPr="00050488" w:rsidRDefault="005A0196" w:rsidP="00A16BBD">
      <w:pPr>
        <w:rPr>
          <w:b/>
          <w:color w:val="000000" w:themeColor="text1"/>
          <w:sz w:val="36"/>
          <w:szCs w:val="36"/>
        </w:rPr>
      </w:pPr>
    </w:p>
    <w:p w14:paraId="00000005" w14:textId="77777777" w:rsidR="005A0196" w:rsidRPr="00050488" w:rsidRDefault="005A0196">
      <w:pPr>
        <w:jc w:val="center"/>
        <w:rPr>
          <w:b/>
          <w:color w:val="000000" w:themeColor="text1"/>
          <w:sz w:val="36"/>
          <w:szCs w:val="36"/>
        </w:rPr>
      </w:pPr>
    </w:p>
    <w:p w14:paraId="00000006" w14:textId="77777777" w:rsidR="005A0196" w:rsidRPr="00050488" w:rsidRDefault="005A0196">
      <w:pPr>
        <w:jc w:val="center"/>
        <w:rPr>
          <w:b/>
          <w:color w:val="000000" w:themeColor="text1"/>
          <w:sz w:val="36"/>
          <w:szCs w:val="36"/>
        </w:rPr>
      </w:pPr>
    </w:p>
    <w:p w14:paraId="00000007" w14:textId="77777777" w:rsidR="005A0196" w:rsidRPr="00050488" w:rsidRDefault="00567504">
      <w:pPr>
        <w:jc w:val="center"/>
        <w:rPr>
          <w:b/>
          <w:color w:val="000000" w:themeColor="text1"/>
          <w:sz w:val="36"/>
          <w:szCs w:val="36"/>
        </w:rPr>
      </w:pPr>
      <w:r w:rsidRPr="00050488">
        <w:rPr>
          <w:b/>
          <w:color w:val="000000" w:themeColor="text1"/>
          <w:sz w:val="36"/>
          <w:szCs w:val="36"/>
        </w:rPr>
        <w:t>Hotel Placement Research Project</w:t>
      </w:r>
    </w:p>
    <w:p w14:paraId="00000008" w14:textId="77777777" w:rsidR="005A0196" w:rsidRDefault="00567504">
      <w:pPr>
        <w:jc w:val="center"/>
        <w:rPr>
          <w:b/>
          <w:color w:val="000000" w:themeColor="text1"/>
          <w:sz w:val="36"/>
          <w:szCs w:val="36"/>
        </w:rPr>
      </w:pPr>
      <w:bookmarkStart w:id="0" w:name="_heading=h.hqb3w042pyp9" w:colFirst="0" w:colLast="0"/>
      <w:bookmarkEnd w:id="0"/>
      <w:r w:rsidRPr="00050488">
        <w:rPr>
          <w:b/>
          <w:color w:val="000000" w:themeColor="text1"/>
          <w:sz w:val="36"/>
          <w:szCs w:val="36"/>
        </w:rPr>
        <w:t>An analysis of the quality of the restaurant and bar services on the guest satisfaction and overall performance of Belton Woods Hotel, Lincolnshire</w:t>
      </w:r>
    </w:p>
    <w:p w14:paraId="5C9E9029" w14:textId="77777777" w:rsidR="0030341D" w:rsidRPr="00050488" w:rsidRDefault="0030341D">
      <w:pPr>
        <w:jc w:val="center"/>
        <w:rPr>
          <w:b/>
          <w:color w:val="000000" w:themeColor="text1"/>
          <w:sz w:val="36"/>
          <w:szCs w:val="36"/>
        </w:rPr>
      </w:pPr>
    </w:p>
    <w:p w14:paraId="0BCA5F47" w14:textId="0C4FEBCA" w:rsidR="004C4E85" w:rsidRDefault="004C4E85">
      <w:pPr>
        <w:spacing w:line="259" w:lineRule="auto"/>
        <w:jc w:val="left"/>
        <w:rPr>
          <w:b/>
          <w:bCs/>
          <w:color w:val="000000" w:themeColor="text1"/>
          <w:sz w:val="36"/>
          <w:szCs w:val="36"/>
        </w:rPr>
      </w:pPr>
      <w:r>
        <w:rPr>
          <w:b/>
          <w:bCs/>
          <w:color w:val="000000" w:themeColor="text1"/>
          <w:sz w:val="36"/>
          <w:szCs w:val="36"/>
        </w:rPr>
        <w:t xml:space="preserve">     </w:t>
      </w:r>
      <w:r w:rsidR="0030341D">
        <w:rPr>
          <w:b/>
          <w:bCs/>
          <w:color w:val="000000" w:themeColor="text1"/>
          <w:sz w:val="36"/>
          <w:szCs w:val="36"/>
        </w:rPr>
        <w:t xml:space="preserve"> </w:t>
      </w:r>
      <w:r>
        <w:rPr>
          <w:b/>
          <w:bCs/>
          <w:color w:val="000000" w:themeColor="text1"/>
          <w:sz w:val="36"/>
          <w:szCs w:val="36"/>
        </w:rPr>
        <w:t xml:space="preserve">     </w:t>
      </w:r>
      <w:r w:rsidR="00B425D6">
        <w:rPr>
          <w:b/>
          <w:bCs/>
          <w:color w:val="000000" w:themeColor="text1"/>
          <w:sz w:val="36"/>
          <w:szCs w:val="36"/>
        </w:rPr>
        <w:t xml:space="preserve">Placement project </w:t>
      </w:r>
      <w:r w:rsidR="001079E3">
        <w:rPr>
          <w:b/>
          <w:bCs/>
          <w:color w:val="000000" w:themeColor="text1"/>
          <w:sz w:val="36"/>
          <w:szCs w:val="36"/>
        </w:rPr>
        <w:t>(BMIH</w:t>
      </w:r>
      <w:proofErr w:type="gramStart"/>
      <w:r w:rsidR="001079E3">
        <w:rPr>
          <w:b/>
          <w:bCs/>
          <w:color w:val="000000" w:themeColor="text1"/>
          <w:sz w:val="36"/>
          <w:szCs w:val="36"/>
        </w:rPr>
        <w:t>6006 ,</w:t>
      </w:r>
      <w:r>
        <w:rPr>
          <w:b/>
          <w:bCs/>
          <w:color w:val="000000" w:themeColor="text1"/>
          <w:sz w:val="36"/>
          <w:szCs w:val="36"/>
        </w:rPr>
        <w:t>BMIH</w:t>
      </w:r>
      <w:proofErr w:type="gramEnd"/>
      <w:r>
        <w:rPr>
          <w:b/>
          <w:bCs/>
          <w:color w:val="000000" w:themeColor="text1"/>
          <w:sz w:val="36"/>
          <w:szCs w:val="36"/>
        </w:rPr>
        <w:t xml:space="preserve">6008) </w:t>
      </w:r>
    </w:p>
    <w:p w14:paraId="5E30DC43" w14:textId="77777777" w:rsidR="00C67E1C" w:rsidRDefault="00AE6A11">
      <w:pPr>
        <w:spacing w:line="259" w:lineRule="auto"/>
        <w:jc w:val="left"/>
        <w:rPr>
          <w:b/>
          <w:bCs/>
          <w:color w:val="000000" w:themeColor="text1"/>
          <w:sz w:val="36"/>
          <w:szCs w:val="36"/>
        </w:rPr>
      </w:pPr>
      <w:r>
        <w:rPr>
          <w:b/>
          <w:bCs/>
          <w:color w:val="000000" w:themeColor="text1"/>
          <w:sz w:val="36"/>
          <w:szCs w:val="36"/>
        </w:rPr>
        <w:t xml:space="preserve">        </w:t>
      </w:r>
      <w:r w:rsidR="00C67E1C">
        <w:rPr>
          <w:b/>
          <w:bCs/>
          <w:color w:val="000000" w:themeColor="text1"/>
          <w:sz w:val="36"/>
          <w:szCs w:val="36"/>
        </w:rPr>
        <w:t xml:space="preserve">            </w:t>
      </w:r>
      <w:r>
        <w:rPr>
          <w:b/>
          <w:bCs/>
          <w:color w:val="000000" w:themeColor="text1"/>
          <w:sz w:val="36"/>
          <w:szCs w:val="36"/>
        </w:rPr>
        <w:t xml:space="preserve">  </w:t>
      </w:r>
      <w:proofErr w:type="gramStart"/>
      <w:r>
        <w:rPr>
          <w:b/>
          <w:bCs/>
          <w:color w:val="000000" w:themeColor="text1"/>
          <w:sz w:val="36"/>
          <w:szCs w:val="36"/>
        </w:rPr>
        <w:t xml:space="preserve">Lecturer </w:t>
      </w:r>
      <w:r w:rsidR="00680CBB">
        <w:rPr>
          <w:b/>
          <w:bCs/>
          <w:color w:val="000000" w:themeColor="text1"/>
          <w:sz w:val="36"/>
          <w:szCs w:val="36"/>
        </w:rPr>
        <w:t>:</w:t>
      </w:r>
      <w:proofErr w:type="gramEnd"/>
      <w:r w:rsidR="00680CBB">
        <w:rPr>
          <w:b/>
          <w:bCs/>
          <w:color w:val="000000" w:themeColor="text1"/>
          <w:sz w:val="36"/>
          <w:szCs w:val="36"/>
        </w:rPr>
        <w:t xml:space="preserve"> Kathryn Flynn</w:t>
      </w:r>
    </w:p>
    <w:p w14:paraId="572862FC" w14:textId="315FDD46" w:rsidR="00CC6C35" w:rsidRDefault="00C67E1C">
      <w:pPr>
        <w:spacing w:line="259" w:lineRule="auto"/>
        <w:jc w:val="left"/>
        <w:rPr>
          <w:b/>
          <w:bCs/>
          <w:color w:val="000000" w:themeColor="text1"/>
          <w:sz w:val="36"/>
          <w:szCs w:val="36"/>
        </w:rPr>
      </w:pPr>
      <w:r>
        <w:rPr>
          <w:b/>
          <w:bCs/>
          <w:color w:val="000000" w:themeColor="text1"/>
          <w:sz w:val="36"/>
          <w:szCs w:val="36"/>
        </w:rPr>
        <w:t xml:space="preserve">           </w:t>
      </w:r>
      <w:r w:rsidR="00E00754">
        <w:rPr>
          <w:b/>
          <w:bCs/>
          <w:color w:val="000000" w:themeColor="text1"/>
          <w:sz w:val="36"/>
          <w:szCs w:val="36"/>
        </w:rPr>
        <w:t xml:space="preserve">   </w:t>
      </w:r>
      <w:r>
        <w:rPr>
          <w:b/>
          <w:bCs/>
          <w:color w:val="000000" w:themeColor="text1"/>
          <w:sz w:val="36"/>
          <w:szCs w:val="36"/>
        </w:rPr>
        <w:t xml:space="preserve">    Stude</w:t>
      </w:r>
      <w:r w:rsidR="00CC6C35">
        <w:rPr>
          <w:b/>
          <w:bCs/>
          <w:color w:val="000000" w:themeColor="text1"/>
          <w:sz w:val="36"/>
          <w:szCs w:val="36"/>
        </w:rPr>
        <w:t>nt name: Mihaela Alecu</w:t>
      </w:r>
    </w:p>
    <w:p w14:paraId="00000009" w14:textId="03331B60" w:rsidR="005A0196" w:rsidRPr="00050488" w:rsidRDefault="00CC6C35">
      <w:pPr>
        <w:spacing w:line="259" w:lineRule="auto"/>
        <w:jc w:val="left"/>
        <w:rPr>
          <w:b/>
          <w:color w:val="000000" w:themeColor="text1"/>
          <w:sz w:val="36"/>
          <w:szCs w:val="36"/>
        </w:rPr>
      </w:pPr>
      <w:r>
        <w:rPr>
          <w:b/>
          <w:bCs/>
          <w:color w:val="000000" w:themeColor="text1"/>
          <w:sz w:val="36"/>
          <w:szCs w:val="36"/>
        </w:rPr>
        <w:t xml:space="preserve">         </w:t>
      </w:r>
      <w:r w:rsidR="001B5CEC">
        <w:rPr>
          <w:b/>
          <w:bCs/>
          <w:color w:val="000000" w:themeColor="text1"/>
          <w:sz w:val="36"/>
          <w:szCs w:val="36"/>
        </w:rPr>
        <w:t xml:space="preserve">   </w:t>
      </w:r>
      <w:r w:rsidR="00E00754">
        <w:rPr>
          <w:b/>
          <w:bCs/>
          <w:color w:val="000000" w:themeColor="text1"/>
          <w:sz w:val="36"/>
          <w:szCs w:val="36"/>
        </w:rPr>
        <w:t xml:space="preserve">      </w:t>
      </w:r>
      <w:r w:rsidR="00C53F9D">
        <w:rPr>
          <w:b/>
          <w:bCs/>
          <w:color w:val="000000" w:themeColor="text1"/>
          <w:sz w:val="36"/>
          <w:szCs w:val="36"/>
        </w:rPr>
        <w:t xml:space="preserve">  </w:t>
      </w:r>
      <w:r w:rsidR="001B5CEC">
        <w:rPr>
          <w:b/>
          <w:bCs/>
          <w:color w:val="000000" w:themeColor="text1"/>
          <w:sz w:val="36"/>
          <w:szCs w:val="36"/>
        </w:rPr>
        <w:t xml:space="preserve"> </w:t>
      </w:r>
      <w:r>
        <w:rPr>
          <w:b/>
          <w:bCs/>
          <w:color w:val="000000" w:themeColor="text1"/>
          <w:sz w:val="36"/>
          <w:szCs w:val="36"/>
        </w:rPr>
        <w:t xml:space="preserve">    Student code</w:t>
      </w:r>
      <w:r w:rsidR="001B5CEC">
        <w:rPr>
          <w:b/>
          <w:bCs/>
          <w:color w:val="000000" w:themeColor="text1"/>
          <w:sz w:val="36"/>
          <w:szCs w:val="36"/>
        </w:rPr>
        <w:t>: 2223648</w:t>
      </w:r>
      <w:r w:rsidR="00567504" w:rsidRPr="00050488">
        <w:rPr>
          <w:color w:val="000000" w:themeColor="text1"/>
        </w:rPr>
        <w:br w:type="page"/>
      </w:r>
    </w:p>
    <w:p w14:paraId="0000000A" w14:textId="77777777" w:rsidR="005A0196" w:rsidRPr="00050488" w:rsidRDefault="00567504">
      <w:pPr>
        <w:jc w:val="center"/>
        <w:rPr>
          <w:b/>
          <w:color w:val="000000" w:themeColor="text1"/>
          <w:sz w:val="28"/>
          <w:szCs w:val="28"/>
        </w:rPr>
      </w:pPr>
      <w:r w:rsidRPr="00050488">
        <w:rPr>
          <w:b/>
          <w:color w:val="000000" w:themeColor="text1"/>
          <w:sz w:val="28"/>
          <w:szCs w:val="28"/>
        </w:rPr>
        <w:lastRenderedPageBreak/>
        <w:t>Abstract</w:t>
      </w:r>
    </w:p>
    <w:p w14:paraId="0000000B" w14:textId="77777777" w:rsidR="005A0196" w:rsidRPr="00050488" w:rsidRDefault="00567504">
      <w:pPr>
        <w:rPr>
          <w:color w:val="000000" w:themeColor="text1"/>
        </w:rPr>
      </w:pPr>
      <w:r w:rsidRPr="00050488">
        <w:rPr>
          <w:color w:val="000000" w:themeColor="text1"/>
        </w:rPr>
        <w:t xml:space="preserve">This research aimed at investigating the effect of the standard of services offered by the restaurants and bars on the final performance and guests’ satisfaction of Belton Woods Hotel in the United Kingdom, Lincolnshire. This research has investigated the connection between dimensions of service qualities namely, reliability, responsiveness, empathy, </w:t>
      </w:r>
      <w:proofErr w:type="gramStart"/>
      <w:r w:rsidRPr="00050488">
        <w:rPr>
          <w:color w:val="000000" w:themeColor="text1"/>
        </w:rPr>
        <w:t>assurance</w:t>
      </w:r>
      <w:proofErr w:type="gramEnd"/>
      <w:r w:rsidRPr="00050488">
        <w:rPr>
          <w:color w:val="000000" w:themeColor="text1"/>
        </w:rPr>
        <w:t xml:space="preserve"> and tangibles, with their influences on the overall guest experience and operational effectiveness in the hotel. The study also aimed to establish the major influences on guest satisfaction in the restaurant and bar departments and to offer suggestions on how to improve the services and departmental performance.</w:t>
      </w:r>
    </w:p>
    <w:p w14:paraId="0000000C" w14:textId="77777777" w:rsidR="005A0196" w:rsidRPr="00050488" w:rsidRDefault="00567504">
      <w:pPr>
        <w:rPr>
          <w:color w:val="000000" w:themeColor="text1"/>
        </w:rPr>
      </w:pPr>
      <w:r w:rsidRPr="00050488">
        <w:rPr>
          <w:color w:val="000000" w:themeColor="text1"/>
        </w:rPr>
        <w:t xml:space="preserve">The secondary qualitative case study approach has </w:t>
      </w:r>
      <w:proofErr w:type="gramStart"/>
      <w:r w:rsidRPr="00050488">
        <w:rPr>
          <w:color w:val="000000" w:themeColor="text1"/>
        </w:rPr>
        <w:t>been used</w:t>
      </w:r>
      <w:proofErr w:type="gramEnd"/>
      <w:r w:rsidRPr="00050488">
        <w:rPr>
          <w:color w:val="000000" w:themeColor="text1"/>
        </w:rPr>
        <w:t xml:space="preserve">, where the secondary data </w:t>
      </w:r>
      <w:proofErr w:type="gramStart"/>
      <w:r w:rsidRPr="00050488">
        <w:rPr>
          <w:color w:val="000000" w:themeColor="text1"/>
        </w:rPr>
        <w:t>was given</w:t>
      </w:r>
      <w:proofErr w:type="gramEnd"/>
      <w:r w:rsidRPr="00050488">
        <w:rPr>
          <w:color w:val="000000" w:themeColor="text1"/>
        </w:rPr>
        <w:t xml:space="preserve"> priority, where the evaluation refer to the guest reviews, online feedback </w:t>
      </w:r>
      <w:proofErr w:type="gramStart"/>
      <w:r w:rsidRPr="00050488">
        <w:rPr>
          <w:color w:val="000000" w:themeColor="text1"/>
        </w:rPr>
        <w:t>sites</w:t>
      </w:r>
      <w:proofErr w:type="gramEnd"/>
      <w:r w:rsidRPr="00050488">
        <w:rPr>
          <w:color w:val="000000" w:themeColor="text1"/>
        </w:rPr>
        <w:t xml:space="preserve"> and the existing literature. This method enabled a more contextual and in-depth study of the problems of the quality of the services in the hotel. The thematic analysis was employed to uncover common patterns and insights into the information, resulting in the emergence of four major themes - service consistency and responsiveness, professionalism and training of staff, food and bev</w:t>
      </w:r>
      <w:r w:rsidRPr="00050488">
        <w:rPr>
          <w:color w:val="000000" w:themeColor="text1"/>
        </w:rPr>
        <w:t>erage quality, and ambience and atmosphere.</w:t>
      </w:r>
    </w:p>
    <w:p w14:paraId="0000000D" w14:textId="77777777" w:rsidR="005A0196" w:rsidRPr="00050488" w:rsidRDefault="00567504">
      <w:pPr>
        <w:rPr>
          <w:color w:val="000000" w:themeColor="text1"/>
        </w:rPr>
      </w:pPr>
      <w:r w:rsidRPr="00050488">
        <w:rPr>
          <w:color w:val="000000" w:themeColor="text1"/>
        </w:rPr>
        <w:t xml:space="preserve">The research further identified that the hotel demonstrated the highest standards of quality food, variety of menus and ambience, but there were inconsistencies in service delivery when the hotel was at full operation. The customers had </w:t>
      </w:r>
      <w:proofErr w:type="gramStart"/>
      <w:r w:rsidRPr="00050488">
        <w:rPr>
          <w:color w:val="000000" w:themeColor="text1"/>
        </w:rPr>
        <w:t>largely enjoyed</w:t>
      </w:r>
      <w:proofErr w:type="gramEnd"/>
      <w:r w:rsidRPr="00050488">
        <w:rPr>
          <w:color w:val="000000" w:themeColor="text1"/>
        </w:rPr>
        <w:t xml:space="preserve"> the classy ambience of the restaurant and the help of the accommodating personnel, although service and staff responsiveness were at times slow, which negatively affected the services offered. The analysis reflected that the service quality was directly and quantifiably related to the guest satisfaction, which highlighted that the SERVQUAL model and Expectancy-Disconfirmation Theory are applicable in determining the performance of hospitality services. Whenever the service delivery was good </w:t>
      </w:r>
      <w:r w:rsidRPr="00050488">
        <w:rPr>
          <w:color w:val="000000" w:themeColor="text1"/>
        </w:rPr>
        <w:t>and met the expectations the levels of satisfaction, loyalty and perception of the hotel increased. On the other hand, failure to follow a timetable or communicate with customers resulted in dissatisfaction and caused low ratings.</w:t>
      </w:r>
    </w:p>
    <w:p w14:paraId="0000000E" w14:textId="77777777" w:rsidR="005A0196" w:rsidRPr="00050488" w:rsidRDefault="00567504">
      <w:pPr>
        <w:rPr>
          <w:color w:val="000000" w:themeColor="text1"/>
        </w:rPr>
      </w:pPr>
      <w:r w:rsidRPr="00050488">
        <w:rPr>
          <w:color w:val="000000" w:themeColor="text1"/>
        </w:rPr>
        <w:t xml:space="preserve">The discussion </w:t>
      </w:r>
      <w:proofErr w:type="gramStart"/>
      <w:r w:rsidRPr="00050488">
        <w:rPr>
          <w:color w:val="000000" w:themeColor="text1"/>
        </w:rPr>
        <w:t>was also revealed</w:t>
      </w:r>
      <w:proofErr w:type="gramEnd"/>
      <w:r w:rsidRPr="00050488">
        <w:rPr>
          <w:color w:val="000000" w:themeColor="text1"/>
        </w:rPr>
        <w:t xml:space="preserve"> in the study that service consistency depended heavily on the performance of employees and training. The hospitality level of accommodation motivation, employee interaction, and listening proved to have </w:t>
      </w:r>
      <w:proofErr w:type="gramStart"/>
      <w:r w:rsidRPr="00050488">
        <w:rPr>
          <w:color w:val="000000" w:themeColor="text1"/>
        </w:rPr>
        <w:t>a great influence</w:t>
      </w:r>
      <w:proofErr w:type="gramEnd"/>
      <w:r w:rsidRPr="00050488">
        <w:rPr>
          <w:color w:val="000000" w:themeColor="text1"/>
        </w:rPr>
        <w:t xml:space="preserve"> on the perception of guests in terms of the value of what they </w:t>
      </w:r>
      <w:proofErr w:type="gramStart"/>
      <w:r w:rsidRPr="00050488">
        <w:rPr>
          <w:color w:val="000000" w:themeColor="text1"/>
        </w:rPr>
        <w:t>were served</w:t>
      </w:r>
      <w:proofErr w:type="gramEnd"/>
      <w:r w:rsidRPr="00050488">
        <w:rPr>
          <w:color w:val="000000" w:themeColor="text1"/>
        </w:rPr>
        <w:t xml:space="preserve">. In addition, it </w:t>
      </w:r>
      <w:proofErr w:type="gramStart"/>
      <w:r w:rsidRPr="00050488">
        <w:rPr>
          <w:color w:val="000000" w:themeColor="text1"/>
        </w:rPr>
        <w:t>was noted</w:t>
      </w:r>
      <w:proofErr w:type="gramEnd"/>
      <w:r w:rsidRPr="00050488">
        <w:rPr>
          <w:color w:val="000000" w:themeColor="text1"/>
        </w:rPr>
        <w:t xml:space="preserve"> that there were operational problems, including workforce scheduling and inadequate technological </w:t>
      </w:r>
      <w:r w:rsidRPr="00050488">
        <w:rPr>
          <w:color w:val="000000" w:themeColor="text1"/>
        </w:rPr>
        <w:lastRenderedPageBreak/>
        <w:t xml:space="preserve">integration, </w:t>
      </w:r>
      <w:proofErr w:type="gramStart"/>
      <w:r w:rsidRPr="00050488">
        <w:rPr>
          <w:color w:val="000000" w:themeColor="text1"/>
        </w:rPr>
        <w:t>that</w:t>
      </w:r>
      <w:proofErr w:type="gramEnd"/>
      <w:r w:rsidRPr="00050488">
        <w:rPr>
          <w:color w:val="000000" w:themeColor="text1"/>
        </w:rPr>
        <w:t xml:space="preserve"> were responsible for creating slow-paced services durin</w:t>
      </w:r>
      <w:r w:rsidRPr="00050488">
        <w:rPr>
          <w:color w:val="000000" w:themeColor="text1"/>
        </w:rPr>
        <w:t>g high demand. These inefficiencies in operations pointed to the necessity of process optimisation and innovation to serve the hotel with the image of excellence.</w:t>
      </w:r>
    </w:p>
    <w:p w14:paraId="0000000F" w14:textId="77777777" w:rsidR="005A0196" w:rsidRPr="00050488" w:rsidRDefault="00567504">
      <w:pPr>
        <w:rPr>
          <w:color w:val="000000" w:themeColor="text1"/>
        </w:rPr>
      </w:pPr>
      <w:proofErr w:type="gramStart"/>
      <w:r w:rsidRPr="00050488">
        <w:rPr>
          <w:color w:val="000000" w:themeColor="text1"/>
        </w:rPr>
        <w:t>Some of</w:t>
      </w:r>
      <w:proofErr w:type="gramEnd"/>
      <w:r w:rsidRPr="00050488">
        <w:rPr>
          <w:color w:val="000000" w:themeColor="text1"/>
        </w:rPr>
        <w:t xml:space="preserve"> the suggestions </w:t>
      </w:r>
      <w:proofErr w:type="gramStart"/>
      <w:r w:rsidRPr="00050488">
        <w:rPr>
          <w:color w:val="000000" w:themeColor="text1"/>
        </w:rPr>
        <w:t>were made</w:t>
      </w:r>
      <w:proofErr w:type="gramEnd"/>
      <w:r w:rsidRPr="00050488">
        <w:rPr>
          <w:color w:val="000000" w:themeColor="text1"/>
        </w:rPr>
        <w:t xml:space="preserve"> based on the findings to improve the quality of services in the Belton Woods Hotel restaurant and bars. To begin with, the hotel </w:t>
      </w:r>
      <w:proofErr w:type="gramStart"/>
      <w:r w:rsidRPr="00050488">
        <w:rPr>
          <w:color w:val="000000" w:themeColor="text1"/>
        </w:rPr>
        <w:t>was recommended</w:t>
      </w:r>
      <w:proofErr w:type="gramEnd"/>
      <w:r w:rsidRPr="00050488">
        <w:rPr>
          <w:color w:val="000000" w:themeColor="text1"/>
        </w:rPr>
        <w:t xml:space="preserve"> to invest in constant development and recognition programmes to maintain employee motivation and enhance service delivery consistency. Second, it </w:t>
      </w:r>
      <w:proofErr w:type="gramStart"/>
      <w:r w:rsidRPr="00050488">
        <w:rPr>
          <w:color w:val="000000" w:themeColor="text1"/>
        </w:rPr>
        <w:t>was suggested</w:t>
      </w:r>
      <w:proofErr w:type="gramEnd"/>
      <w:r w:rsidRPr="00050488">
        <w:rPr>
          <w:color w:val="000000" w:themeColor="text1"/>
        </w:rPr>
        <w:t xml:space="preserve"> to adopt predictive scheduling mechanisms, digital ordering systems, and real-time feedback systems to increase the level of responsiveness and operational efficiency. Third, it </w:t>
      </w:r>
      <w:proofErr w:type="gramStart"/>
      <w:r w:rsidRPr="00050488">
        <w:rPr>
          <w:color w:val="000000" w:themeColor="text1"/>
        </w:rPr>
        <w:t>wa</w:t>
      </w:r>
      <w:r w:rsidRPr="00050488">
        <w:rPr>
          <w:color w:val="000000" w:themeColor="text1"/>
        </w:rPr>
        <w:t>s suggested</w:t>
      </w:r>
      <w:proofErr w:type="gramEnd"/>
      <w:r w:rsidRPr="00050488">
        <w:rPr>
          <w:color w:val="000000" w:themeColor="text1"/>
        </w:rPr>
        <w:t xml:space="preserve"> to implement the Customer Relationship Management (CRM) system that would allow personalised services when engaging with guests and building long-term loyalty. Moreover, it </w:t>
      </w:r>
      <w:proofErr w:type="gramStart"/>
      <w:r w:rsidRPr="00050488">
        <w:rPr>
          <w:color w:val="000000" w:themeColor="text1"/>
        </w:rPr>
        <w:t>was also proposed</w:t>
      </w:r>
      <w:proofErr w:type="gramEnd"/>
      <w:r w:rsidRPr="00050488">
        <w:rPr>
          <w:color w:val="000000" w:themeColor="text1"/>
        </w:rPr>
        <w:t xml:space="preserve"> in the study that the hotel differentiation could </w:t>
      </w:r>
      <w:proofErr w:type="gramStart"/>
      <w:r w:rsidRPr="00050488">
        <w:rPr>
          <w:color w:val="000000" w:themeColor="text1"/>
        </w:rPr>
        <w:t>be made</w:t>
      </w:r>
      <w:proofErr w:type="gramEnd"/>
      <w:r w:rsidRPr="00050488">
        <w:rPr>
          <w:color w:val="000000" w:themeColor="text1"/>
        </w:rPr>
        <w:t xml:space="preserve"> in the form of experiential dining programmes, including local food festivals and themed dinners to enhance the competitive edge of the hotel.</w:t>
      </w:r>
    </w:p>
    <w:p w14:paraId="00000010" w14:textId="77777777" w:rsidR="005A0196" w:rsidRPr="00050488" w:rsidRDefault="005A0196">
      <w:pPr>
        <w:jc w:val="center"/>
        <w:rPr>
          <w:b/>
          <w:color w:val="000000" w:themeColor="text1"/>
          <w:sz w:val="36"/>
          <w:szCs w:val="36"/>
        </w:rPr>
      </w:pPr>
    </w:p>
    <w:p w14:paraId="00000011" w14:textId="77777777" w:rsidR="005A0196" w:rsidRPr="00050488" w:rsidRDefault="00567504">
      <w:pPr>
        <w:rPr>
          <w:color w:val="000000" w:themeColor="text1"/>
        </w:rPr>
      </w:pPr>
      <w:r w:rsidRPr="00050488">
        <w:rPr>
          <w:color w:val="000000" w:themeColor="text1"/>
        </w:rPr>
        <w:br w:type="page"/>
      </w:r>
    </w:p>
    <w:p w14:paraId="00000012" w14:textId="77777777" w:rsidR="005A0196" w:rsidRPr="00050488" w:rsidRDefault="00567504">
      <w:pPr>
        <w:jc w:val="center"/>
        <w:rPr>
          <w:b/>
          <w:color w:val="000000" w:themeColor="text1"/>
          <w:sz w:val="28"/>
          <w:szCs w:val="28"/>
        </w:rPr>
      </w:pPr>
      <w:r w:rsidRPr="00050488">
        <w:rPr>
          <w:b/>
          <w:color w:val="000000" w:themeColor="text1"/>
          <w:sz w:val="28"/>
          <w:szCs w:val="28"/>
        </w:rPr>
        <w:lastRenderedPageBreak/>
        <w:t>Declaration</w:t>
      </w:r>
    </w:p>
    <w:p w14:paraId="7372A919" w14:textId="77777777" w:rsidR="00291833" w:rsidRPr="00291833" w:rsidRDefault="00291833" w:rsidP="00291833">
      <w:pPr>
        <w:rPr>
          <w:color w:val="000000" w:themeColor="text1"/>
        </w:rPr>
      </w:pPr>
      <w:r w:rsidRPr="00291833">
        <w:rPr>
          <w:color w:val="000000" w:themeColor="text1"/>
        </w:rPr>
        <w:t xml:space="preserve">I confirm that I have not presented any AI generated text as my own work. I confirm I have copies of my drafts, notes, and other resources I used before, and after the use of AI tools which I may </w:t>
      </w:r>
      <w:proofErr w:type="gramStart"/>
      <w:r w:rsidRPr="00291833">
        <w:rPr>
          <w:color w:val="000000" w:themeColor="text1"/>
        </w:rPr>
        <w:t>be asked</w:t>
      </w:r>
      <w:proofErr w:type="gramEnd"/>
      <w:r w:rsidRPr="00291833">
        <w:rPr>
          <w:color w:val="000000" w:themeColor="text1"/>
        </w:rPr>
        <w:t xml:space="preserve"> to provide in evidence.</w:t>
      </w:r>
    </w:p>
    <w:p w14:paraId="00000019" w14:textId="77777777" w:rsidR="005A0196" w:rsidRPr="00050488" w:rsidRDefault="005A0196">
      <w:pPr>
        <w:rPr>
          <w:color w:val="000000" w:themeColor="text1"/>
        </w:rPr>
      </w:pPr>
    </w:p>
    <w:p w14:paraId="0000001A" w14:textId="77777777" w:rsidR="005A0196" w:rsidRPr="00050488" w:rsidRDefault="00567504">
      <w:pPr>
        <w:rPr>
          <w:color w:val="000000" w:themeColor="text1"/>
        </w:rPr>
      </w:pPr>
      <w:r w:rsidRPr="00050488">
        <w:rPr>
          <w:color w:val="000000" w:themeColor="text1"/>
        </w:rPr>
        <w:t>Signature</w:t>
      </w:r>
    </w:p>
    <w:p w14:paraId="0000001B" w14:textId="2FA22B77" w:rsidR="005A0196" w:rsidRPr="00050488" w:rsidRDefault="00291833">
      <w:pPr>
        <w:rPr>
          <w:color w:val="000000" w:themeColor="text1"/>
        </w:rPr>
      </w:pPr>
      <w:r>
        <w:rPr>
          <w:color w:val="000000" w:themeColor="text1"/>
        </w:rPr>
        <w:t>Mihaela Alecu</w:t>
      </w:r>
    </w:p>
    <w:p w14:paraId="0000001C" w14:textId="77777777" w:rsidR="005A0196" w:rsidRPr="00050488" w:rsidRDefault="005A0196">
      <w:pPr>
        <w:rPr>
          <w:color w:val="000000" w:themeColor="text1"/>
        </w:rPr>
      </w:pPr>
    </w:p>
    <w:p w14:paraId="0000001D" w14:textId="77777777" w:rsidR="005A0196" w:rsidRPr="00050488" w:rsidRDefault="00567504">
      <w:pPr>
        <w:spacing w:line="259" w:lineRule="auto"/>
        <w:jc w:val="left"/>
        <w:rPr>
          <w:color w:val="000000" w:themeColor="text1"/>
        </w:rPr>
      </w:pPr>
      <w:r w:rsidRPr="00050488">
        <w:rPr>
          <w:color w:val="000000" w:themeColor="text1"/>
        </w:rPr>
        <w:br w:type="page"/>
      </w:r>
    </w:p>
    <w:p w14:paraId="0250241B" w14:textId="77777777" w:rsidR="00291833" w:rsidRDefault="00291833" w:rsidP="00291833">
      <w:pPr>
        <w:jc w:val="center"/>
        <w:rPr>
          <w:b/>
          <w:color w:val="000000" w:themeColor="text1"/>
          <w:sz w:val="32"/>
          <w:szCs w:val="32"/>
        </w:rPr>
      </w:pPr>
      <w:r>
        <w:rPr>
          <w:b/>
          <w:color w:val="000000" w:themeColor="text1"/>
          <w:sz w:val="32"/>
          <w:szCs w:val="32"/>
        </w:rPr>
        <w:lastRenderedPageBreak/>
        <w:t>Aknowledgments</w:t>
      </w:r>
    </w:p>
    <w:p w14:paraId="2B9D519C" w14:textId="7B466B8B" w:rsidR="00291833" w:rsidRPr="00291833" w:rsidRDefault="00291833" w:rsidP="00291833">
      <w:r w:rsidRPr="00291833">
        <w:t xml:space="preserve">I would like to express my sincere gratitude to my supervisor, Kathryn Flynn, for her continuous guidance and motivation for the values ​​of this project. Her guidance has contributed </w:t>
      </w:r>
      <w:proofErr w:type="gramStart"/>
      <w:r w:rsidRPr="00291833">
        <w:t>greatly to</w:t>
      </w:r>
      <w:proofErr w:type="gramEnd"/>
      <w:r w:rsidRPr="00291833">
        <w:t xml:space="preserve"> my personal and academic development.</w:t>
      </w:r>
    </w:p>
    <w:p w14:paraId="3608B3D1" w14:textId="4D508E09" w:rsidR="00291833" w:rsidRDefault="00291833" w:rsidP="00291833">
      <w:r w:rsidRPr="00291833">
        <w:t>I would also like to express my gratitude to my family for their unconditional love and encouragement, which gave me the strength to complete this work.</w:t>
      </w:r>
      <w:r>
        <w:br w:type="page"/>
      </w:r>
    </w:p>
    <w:sdt>
      <w:sdtPr>
        <w:rPr>
          <w:rFonts w:ascii="Times New Roman" w:hAnsi="Times New Roman"/>
          <w:color w:val="auto"/>
          <w:sz w:val="24"/>
          <w:lang w:val="en-GB"/>
        </w:rPr>
        <w:id w:val="161747470"/>
        <w:docPartObj>
          <w:docPartGallery w:val="Table of Contents"/>
          <w:docPartUnique/>
        </w:docPartObj>
      </w:sdtPr>
      <w:sdtEndPr>
        <w:rPr>
          <w:b/>
          <w:bCs/>
          <w:noProof/>
        </w:rPr>
      </w:sdtEndPr>
      <w:sdtContent>
        <w:p w14:paraId="57BE5BFC" w14:textId="38B39C47" w:rsidR="00043BD3" w:rsidRPr="00043BD3" w:rsidRDefault="00043BD3" w:rsidP="00043BD3">
          <w:pPr>
            <w:pStyle w:val="TOCHeading"/>
            <w:spacing w:line="360" w:lineRule="auto"/>
            <w:rPr>
              <w:rFonts w:ascii="Calibri" w:hAnsi="Calibri" w:cs="Calibri"/>
              <w:b/>
              <w:bCs/>
              <w:color w:val="000000" w:themeColor="text1"/>
              <w:sz w:val="24"/>
            </w:rPr>
          </w:pPr>
          <w:r w:rsidRPr="00043BD3">
            <w:rPr>
              <w:rFonts w:ascii="Calibri" w:hAnsi="Calibri" w:cs="Calibri"/>
              <w:b/>
              <w:bCs/>
              <w:color w:val="000000" w:themeColor="text1"/>
              <w:sz w:val="24"/>
            </w:rPr>
            <w:t>Table of Contents</w:t>
          </w:r>
        </w:p>
        <w:p w14:paraId="7553A001" w14:textId="0DB7B2E0" w:rsidR="00043BD3" w:rsidRPr="00043BD3" w:rsidRDefault="00043BD3" w:rsidP="00043BD3">
          <w:pPr>
            <w:pStyle w:val="TOC1"/>
            <w:tabs>
              <w:tab w:val="right" w:leader="dot" w:pos="9016"/>
            </w:tabs>
            <w:rPr>
              <w:rFonts w:ascii="Calibri" w:eastAsiaTheme="minorEastAsia" w:hAnsi="Calibri" w:cs="Calibri"/>
              <w:b w:val="0"/>
              <w:bCs w:val="0"/>
              <w:i w:val="0"/>
              <w:iCs w:val="0"/>
              <w:noProof/>
              <w:kern w:val="2"/>
              <w14:ligatures w14:val="standardContextual"/>
            </w:rPr>
          </w:pPr>
          <w:r w:rsidRPr="00043BD3">
            <w:rPr>
              <w:rFonts w:ascii="Calibri" w:hAnsi="Calibri" w:cs="Calibri"/>
              <w:b w:val="0"/>
              <w:bCs w:val="0"/>
              <w:i w:val="0"/>
              <w:iCs w:val="0"/>
            </w:rPr>
            <w:fldChar w:fldCharType="begin"/>
          </w:r>
          <w:r w:rsidRPr="00043BD3">
            <w:rPr>
              <w:rFonts w:ascii="Calibri" w:hAnsi="Calibri" w:cs="Calibri"/>
              <w:b w:val="0"/>
              <w:bCs w:val="0"/>
              <w:i w:val="0"/>
              <w:iCs w:val="0"/>
            </w:rPr>
            <w:instrText xml:space="preserve"> TOC \o "1-3" \h \z \u </w:instrText>
          </w:r>
          <w:r w:rsidRPr="00043BD3">
            <w:rPr>
              <w:rFonts w:ascii="Calibri" w:hAnsi="Calibri" w:cs="Calibri"/>
              <w:b w:val="0"/>
              <w:bCs w:val="0"/>
              <w:i w:val="0"/>
              <w:iCs w:val="0"/>
            </w:rPr>
            <w:fldChar w:fldCharType="separate"/>
          </w:r>
          <w:hyperlink w:anchor="_Toc213265799" w:history="1">
            <w:r w:rsidRPr="00043BD3">
              <w:rPr>
                <w:rStyle w:val="Hyperlink"/>
                <w:rFonts w:ascii="Calibri" w:eastAsiaTheme="majorEastAsia" w:hAnsi="Calibri" w:cs="Calibri"/>
                <w:b w:val="0"/>
                <w:bCs w:val="0"/>
                <w:i w:val="0"/>
                <w:iCs w:val="0"/>
                <w:noProof/>
              </w:rPr>
              <w:t>Chapter 1: Introduction</w:t>
            </w:r>
            <w:r w:rsidRPr="00043BD3">
              <w:rPr>
                <w:rFonts w:ascii="Calibri" w:hAnsi="Calibri" w:cs="Calibri"/>
                <w:b w:val="0"/>
                <w:bCs w:val="0"/>
                <w:i w:val="0"/>
                <w:iCs w:val="0"/>
                <w:noProof/>
                <w:webHidden/>
              </w:rPr>
              <w:tab/>
            </w:r>
            <w:r w:rsidRPr="00043BD3">
              <w:rPr>
                <w:rFonts w:ascii="Calibri" w:hAnsi="Calibri" w:cs="Calibri"/>
                <w:b w:val="0"/>
                <w:bCs w:val="0"/>
                <w:i w:val="0"/>
                <w:iCs w:val="0"/>
                <w:noProof/>
                <w:webHidden/>
              </w:rPr>
              <w:fldChar w:fldCharType="begin"/>
            </w:r>
            <w:r w:rsidRPr="00043BD3">
              <w:rPr>
                <w:rFonts w:ascii="Calibri" w:hAnsi="Calibri" w:cs="Calibri"/>
                <w:b w:val="0"/>
                <w:bCs w:val="0"/>
                <w:i w:val="0"/>
                <w:iCs w:val="0"/>
                <w:noProof/>
                <w:webHidden/>
              </w:rPr>
              <w:instrText xml:space="preserve"> PAGEREF _Toc213265799 \h </w:instrText>
            </w:r>
            <w:r w:rsidRPr="00043BD3">
              <w:rPr>
                <w:rFonts w:ascii="Calibri" w:hAnsi="Calibri" w:cs="Calibri"/>
                <w:b w:val="0"/>
                <w:bCs w:val="0"/>
                <w:i w:val="0"/>
                <w:iCs w:val="0"/>
                <w:noProof/>
                <w:webHidden/>
              </w:rPr>
            </w:r>
            <w:r w:rsidRPr="00043BD3">
              <w:rPr>
                <w:rFonts w:ascii="Calibri" w:hAnsi="Calibri" w:cs="Calibri"/>
                <w:b w:val="0"/>
                <w:bCs w:val="0"/>
                <w:i w:val="0"/>
                <w:iCs w:val="0"/>
                <w:noProof/>
                <w:webHidden/>
              </w:rPr>
              <w:fldChar w:fldCharType="separate"/>
            </w:r>
            <w:r w:rsidRPr="00043BD3">
              <w:rPr>
                <w:rFonts w:ascii="Calibri" w:hAnsi="Calibri" w:cs="Calibri"/>
                <w:b w:val="0"/>
                <w:bCs w:val="0"/>
                <w:i w:val="0"/>
                <w:iCs w:val="0"/>
                <w:noProof/>
                <w:webHidden/>
              </w:rPr>
              <w:t>7</w:t>
            </w:r>
            <w:r w:rsidRPr="00043BD3">
              <w:rPr>
                <w:rFonts w:ascii="Calibri" w:hAnsi="Calibri" w:cs="Calibri"/>
                <w:b w:val="0"/>
                <w:bCs w:val="0"/>
                <w:i w:val="0"/>
                <w:iCs w:val="0"/>
                <w:noProof/>
                <w:webHidden/>
              </w:rPr>
              <w:fldChar w:fldCharType="end"/>
            </w:r>
          </w:hyperlink>
        </w:p>
        <w:p w14:paraId="242E2BE5" w14:textId="0951A309" w:rsidR="00043BD3" w:rsidRPr="00043BD3" w:rsidRDefault="00043BD3" w:rsidP="00043BD3">
          <w:pPr>
            <w:pStyle w:val="TOC2"/>
            <w:tabs>
              <w:tab w:val="right" w:leader="dot" w:pos="9016"/>
            </w:tabs>
            <w:rPr>
              <w:rFonts w:ascii="Calibri" w:eastAsiaTheme="minorEastAsia" w:hAnsi="Calibri" w:cs="Calibri"/>
              <w:b w:val="0"/>
              <w:bCs w:val="0"/>
              <w:noProof/>
              <w:kern w:val="2"/>
              <w:sz w:val="24"/>
              <w:szCs w:val="24"/>
              <w14:ligatures w14:val="standardContextual"/>
            </w:rPr>
          </w:pPr>
          <w:hyperlink w:anchor="_Toc213265800" w:history="1">
            <w:r w:rsidRPr="00043BD3">
              <w:rPr>
                <w:rStyle w:val="Hyperlink"/>
                <w:rFonts w:ascii="Calibri" w:eastAsiaTheme="majorEastAsia" w:hAnsi="Calibri" w:cs="Calibri"/>
                <w:b w:val="0"/>
                <w:bCs w:val="0"/>
                <w:noProof/>
                <w:sz w:val="24"/>
                <w:szCs w:val="24"/>
              </w:rPr>
              <w:t>1.1 Concise Background</w:t>
            </w:r>
            <w:r w:rsidRPr="00043BD3">
              <w:rPr>
                <w:rFonts w:ascii="Calibri" w:hAnsi="Calibri" w:cs="Calibri"/>
                <w:b w:val="0"/>
                <w:bCs w:val="0"/>
                <w:noProof/>
                <w:webHidden/>
                <w:sz w:val="24"/>
                <w:szCs w:val="24"/>
              </w:rPr>
              <w:tab/>
            </w:r>
            <w:r w:rsidRPr="00043BD3">
              <w:rPr>
                <w:rFonts w:ascii="Calibri" w:hAnsi="Calibri" w:cs="Calibri"/>
                <w:b w:val="0"/>
                <w:bCs w:val="0"/>
                <w:noProof/>
                <w:webHidden/>
                <w:sz w:val="24"/>
                <w:szCs w:val="24"/>
              </w:rPr>
              <w:fldChar w:fldCharType="begin"/>
            </w:r>
            <w:r w:rsidRPr="00043BD3">
              <w:rPr>
                <w:rFonts w:ascii="Calibri" w:hAnsi="Calibri" w:cs="Calibri"/>
                <w:b w:val="0"/>
                <w:bCs w:val="0"/>
                <w:noProof/>
                <w:webHidden/>
                <w:sz w:val="24"/>
                <w:szCs w:val="24"/>
              </w:rPr>
              <w:instrText xml:space="preserve"> PAGEREF _Toc213265800 \h </w:instrText>
            </w:r>
            <w:r w:rsidRPr="00043BD3">
              <w:rPr>
                <w:rFonts w:ascii="Calibri" w:hAnsi="Calibri" w:cs="Calibri"/>
                <w:b w:val="0"/>
                <w:bCs w:val="0"/>
                <w:noProof/>
                <w:webHidden/>
                <w:sz w:val="24"/>
                <w:szCs w:val="24"/>
              </w:rPr>
            </w:r>
            <w:r w:rsidRPr="00043BD3">
              <w:rPr>
                <w:rFonts w:ascii="Calibri" w:hAnsi="Calibri" w:cs="Calibri"/>
                <w:b w:val="0"/>
                <w:bCs w:val="0"/>
                <w:noProof/>
                <w:webHidden/>
                <w:sz w:val="24"/>
                <w:szCs w:val="24"/>
              </w:rPr>
              <w:fldChar w:fldCharType="separate"/>
            </w:r>
            <w:r w:rsidRPr="00043BD3">
              <w:rPr>
                <w:rFonts w:ascii="Calibri" w:hAnsi="Calibri" w:cs="Calibri"/>
                <w:b w:val="0"/>
                <w:bCs w:val="0"/>
                <w:noProof/>
                <w:webHidden/>
                <w:sz w:val="24"/>
                <w:szCs w:val="24"/>
              </w:rPr>
              <w:t>7</w:t>
            </w:r>
            <w:r w:rsidRPr="00043BD3">
              <w:rPr>
                <w:rFonts w:ascii="Calibri" w:hAnsi="Calibri" w:cs="Calibri"/>
                <w:b w:val="0"/>
                <w:bCs w:val="0"/>
                <w:noProof/>
                <w:webHidden/>
                <w:sz w:val="24"/>
                <w:szCs w:val="24"/>
              </w:rPr>
              <w:fldChar w:fldCharType="end"/>
            </w:r>
          </w:hyperlink>
        </w:p>
        <w:p w14:paraId="1A56A877" w14:textId="3AE00C83" w:rsidR="00043BD3" w:rsidRPr="00043BD3" w:rsidRDefault="00043BD3" w:rsidP="00043BD3">
          <w:pPr>
            <w:pStyle w:val="TOC2"/>
            <w:tabs>
              <w:tab w:val="right" w:leader="dot" w:pos="9016"/>
            </w:tabs>
            <w:rPr>
              <w:rFonts w:ascii="Calibri" w:eastAsiaTheme="minorEastAsia" w:hAnsi="Calibri" w:cs="Calibri"/>
              <w:b w:val="0"/>
              <w:bCs w:val="0"/>
              <w:noProof/>
              <w:kern w:val="2"/>
              <w:sz w:val="24"/>
              <w:szCs w:val="24"/>
              <w14:ligatures w14:val="standardContextual"/>
            </w:rPr>
          </w:pPr>
          <w:hyperlink w:anchor="_Toc213265801" w:history="1">
            <w:r w:rsidRPr="00043BD3">
              <w:rPr>
                <w:rStyle w:val="Hyperlink"/>
                <w:rFonts w:ascii="Calibri" w:eastAsiaTheme="majorEastAsia" w:hAnsi="Calibri" w:cs="Calibri"/>
                <w:b w:val="0"/>
                <w:bCs w:val="0"/>
                <w:noProof/>
                <w:sz w:val="24"/>
                <w:szCs w:val="24"/>
              </w:rPr>
              <w:t>1.2 Overview of the Case Study</w:t>
            </w:r>
            <w:r w:rsidRPr="00043BD3">
              <w:rPr>
                <w:rFonts w:ascii="Calibri" w:hAnsi="Calibri" w:cs="Calibri"/>
                <w:b w:val="0"/>
                <w:bCs w:val="0"/>
                <w:noProof/>
                <w:webHidden/>
                <w:sz w:val="24"/>
                <w:szCs w:val="24"/>
              </w:rPr>
              <w:tab/>
            </w:r>
            <w:r w:rsidRPr="00043BD3">
              <w:rPr>
                <w:rFonts w:ascii="Calibri" w:hAnsi="Calibri" w:cs="Calibri"/>
                <w:b w:val="0"/>
                <w:bCs w:val="0"/>
                <w:noProof/>
                <w:webHidden/>
                <w:sz w:val="24"/>
                <w:szCs w:val="24"/>
              </w:rPr>
              <w:fldChar w:fldCharType="begin"/>
            </w:r>
            <w:r w:rsidRPr="00043BD3">
              <w:rPr>
                <w:rFonts w:ascii="Calibri" w:hAnsi="Calibri" w:cs="Calibri"/>
                <w:b w:val="0"/>
                <w:bCs w:val="0"/>
                <w:noProof/>
                <w:webHidden/>
                <w:sz w:val="24"/>
                <w:szCs w:val="24"/>
              </w:rPr>
              <w:instrText xml:space="preserve"> PAGEREF _Toc213265801 \h </w:instrText>
            </w:r>
            <w:r w:rsidRPr="00043BD3">
              <w:rPr>
                <w:rFonts w:ascii="Calibri" w:hAnsi="Calibri" w:cs="Calibri"/>
                <w:b w:val="0"/>
                <w:bCs w:val="0"/>
                <w:noProof/>
                <w:webHidden/>
                <w:sz w:val="24"/>
                <w:szCs w:val="24"/>
              </w:rPr>
            </w:r>
            <w:r w:rsidRPr="00043BD3">
              <w:rPr>
                <w:rFonts w:ascii="Calibri" w:hAnsi="Calibri" w:cs="Calibri"/>
                <w:b w:val="0"/>
                <w:bCs w:val="0"/>
                <w:noProof/>
                <w:webHidden/>
                <w:sz w:val="24"/>
                <w:szCs w:val="24"/>
              </w:rPr>
              <w:fldChar w:fldCharType="separate"/>
            </w:r>
            <w:r w:rsidRPr="00043BD3">
              <w:rPr>
                <w:rFonts w:ascii="Calibri" w:hAnsi="Calibri" w:cs="Calibri"/>
                <w:b w:val="0"/>
                <w:bCs w:val="0"/>
                <w:noProof/>
                <w:webHidden/>
                <w:sz w:val="24"/>
                <w:szCs w:val="24"/>
              </w:rPr>
              <w:t>7</w:t>
            </w:r>
            <w:r w:rsidRPr="00043BD3">
              <w:rPr>
                <w:rFonts w:ascii="Calibri" w:hAnsi="Calibri" w:cs="Calibri"/>
                <w:b w:val="0"/>
                <w:bCs w:val="0"/>
                <w:noProof/>
                <w:webHidden/>
                <w:sz w:val="24"/>
                <w:szCs w:val="24"/>
              </w:rPr>
              <w:fldChar w:fldCharType="end"/>
            </w:r>
          </w:hyperlink>
        </w:p>
        <w:p w14:paraId="0989A085" w14:textId="5F8F8185" w:rsidR="00043BD3" w:rsidRPr="00043BD3" w:rsidRDefault="00043BD3" w:rsidP="00043BD3">
          <w:pPr>
            <w:pStyle w:val="TOC2"/>
            <w:tabs>
              <w:tab w:val="right" w:leader="dot" w:pos="9016"/>
            </w:tabs>
            <w:rPr>
              <w:rFonts w:ascii="Calibri" w:eastAsiaTheme="minorEastAsia" w:hAnsi="Calibri" w:cs="Calibri"/>
              <w:b w:val="0"/>
              <w:bCs w:val="0"/>
              <w:noProof/>
              <w:kern w:val="2"/>
              <w:sz w:val="24"/>
              <w:szCs w:val="24"/>
              <w14:ligatures w14:val="standardContextual"/>
            </w:rPr>
          </w:pPr>
          <w:hyperlink w:anchor="_Toc213265802" w:history="1">
            <w:r w:rsidRPr="00043BD3">
              <w:rPr>
                <w:rStyle w:val="Hyperlink"/>
                <w:rFonts w:ascii="Calibri" w:eastAsiaTheme="majorEastAsia" w:hAnsi="Calibri" w:cs="Calibri"/>
                <w:b w:val="0"/>
                <w:bCs w:val="0"/>
                <w:noProof/>
                <w:sz w:val="24"/>
                <w:szCs w:val="24"/>
              </w:rPr>
              <w:t>1.3 Key Theme or Topic to be Explored</w:t>
            </w:r>
            <w:r w:rsidRPr="00043BD3">
              <w:rPr>
                <w:rFonts w:ascii="Calibri" w:hAnsi="Calibri" w:cs="Calibri"/>
                <w:b w:val="0"/>
                <w:bCs w:val="0"/>
                <w:noProof/>
                <w:webHidden/>
                <w:sz w:val="24"/>
                <w:szCs w:val="24"/>
              </w:rPr>
              <w:tab/>
            </w:r>
            <w:r w:rsidRPr="00043BD3">
              <w:rPr>
                <w:rFonts w:ascii="Calibri" w:hAnsi="Calibri" w:cs="Calibri"/>
                <w:b w:val="0"/>
                <w:bCs w:val="0"/>
                <w:noProof/>
                <w:webHidden/>
                <w:sz w:val="24"/>
                <w:szCs w:val="24"/>
              </w:rPr>
              <w:fldChar w:fldCharType="begin"/>
            </w:r>
            <w:r w:rsidRPr="00043BD3">
              <w:rPr>
                <w:rFonts w:ascii="Calibri" w:hAnsi="Calibri" w:cs="Calibri"/>
                <w:b w:val="0"/>
                <w:bCs w:val="0"/>
                <w:noProof/>
                <w:webHidden/>
                <w:sz w:val="24"/>
                <w:szCs w:val="24"/>
              </w:rPr>
              <w:instrText xml:space="preserve"> PAGEREF _Toc213265802 \h </w:instrText>
            </w:r>
            <w:r w:rsidRPr="00043BD3">
              <w:rPr>
                <w:rFonts w:ascii="Calibri" w:hAnsi="Calibri" w:cs="Calibri"/>
                <w:b w:val="0"/>
                <w:bCs w:val="0"/>
                <w:noProof/>
                <w:webHidden/>
                <w:sz w:val="24"/>
                <w:szCs w:val="24"/>
              </w:rPr>
            </w:r>
            <w:r w:rsidRPr="00043BD3">
              <w:rPr>
                <w:rFonts w:ascii="Calibri" w:hAnsi="Calibri" w:cs="Calibri"/>
                <w:b w:val="0"/>
                <w:bCs w:val="0"/>
                <w:noProof/>
                <w:webHidden/>
                <w:sz w:val="24"/>
                <w:szCs w:val="24"/>
              </w:rPr>
              <w:fldChar w:fldCharType="separate"/>
            </w:r>
            <w:r w:rsidRPr="00043BD3">
              <w:rPr>
                <w:rFonts w:ascii="Calibri" w:hAnsi="Calibri" w:cs="Calibri"/>
                <w:b w:val="0"/>
                <w:bCs w:val="0"/>
                <w:noProof/>
                <w:webHidden/>
                <w:sz w:val="24"/>
                <w:szCs w:val="24"/>
              </w:rPr>
              <w:t>7</w:t>
            </w:r>
            <w:r w:rsidRPr="00043BD3">
              <w:rPr>
                <w:rFonts w:ascii="Calibri" w:hAnsi="Calibri" w:cs="Calibri"/>
                <w:b w:val="0"/>
                <w:bCs w:val="0"/>
                <w:noProof/>
                <w:webHidden/>
                <w:sz w:val="24"/>
                <w:szCs w:val="24"/>
              </w:rPr>
              <w:fldChar w:fldCharType="end"/>
            </w:r>
          </w:hyperlink>
        </w:p>
        <w:p w14:paraId="7FDFC622" w14:textId="0D0A9BE7" w:rsidR="00043BD3" w:rsidRPr="00043BD3" w:rsidRDefault="00043BD3" w:rsidP="00043BD3">
          <w:pPr>
            <w:pStyle w:val="TOC2"/>
            <w:tabs>
              <w:tab w:val="right" w:leader="dot" w:pos="9016"/>
            </w:tabs>
            <w:rPr>
              <w:rFonts w:ascii="Calibri" w:eastAsiaTheme="minorEastAsia" w:hAnsi="Calibri" w:cs="Calibri"/>
              <w:b w:val="0"/>
              <w:bCs w:val="0"/>
              <w:noProof/>
              <w:kern w:val="2"/>
              <w:sz w:val="24"/>
              <w:szCs w:val="24"/>
              <w14:ligatures w14:val="standardContextual"/>
            </w:rPr>
          </w:pPr>
          <w:hyperlink w:anchor="_Toc213265803" w:history="1">
            <w:r w:rsidRPr="00043BD3">
              <w:rPr>
                <w:rStyle w:val="Hyperlink"/>
                <w:rFonts w:ascii="Calibri" w:eastAsiaTheme="majorEastAsia" w:hAnsi="Calibri" w:cs="Calibri"/>
                <w:b w:val="0"/>
                <w:bCs w:val="0"/>
                <w:noProof/>
                <w:sz w:val="24"/>
                <w:szCs w:val="24"/>
              </w:rPr>
              <w:t>1.4 Research Aim, Objectives and Questions</w:t>
            </w:r>
            <w:r w:rsidRPr="00043BD3">
              <w:rPr>
                <w:rFonts w:ascii="Calibri" w:hAnsi="Calibri" w:cs="Calibri"/>
                <w:b w:val="0"/>
                <w:bCs w:val="0"/>
                <w:noProof/>
                <w:webHidden/>
                <w:sz w:val="24"/>
                <w:szCs w:val="24"/>
              </w:rPr>
              <w:tab/>
            </w:r>
            <w:r w:rsidRPr="00043BD3">
              <w:rPr>
                <w:rFonts w:ascii="Calibri" w:hAnsi="Calibri" w:cs="Calibri"/>
                <w:b w:val="0"/>
                <w:bCs w:val="0"/>
                <w:noProof/>
                <w:webHidden/>
                <w:sz w:val="24"/>
                <w:szCs w:val="24"/>
              </w:rPr>
              <w:fldChar w:fldCharType="begin"/>
            </w:r>
            <w:r w:rsidRPr="00043BD3">
              <w:rPr>
                <w:rFonts w:ascii="Calibri" w:hAnsi="Calibri" w:cs="Calibri"/>
                <w:b w:val="0"/>
                <w:bCs w:val="0"/>
                <w:noProof/>
                <w:webHidden/>
                <w:sz w:val="24"/>
                <w:szCs w:val="24"/>
              </w:rPr>
              <w:instrText xml:space="preserve"> PAGEREF _Toc213265803 \h </w:instrText>
            </w:r>
            <w:r w:rsidRPr="00043BD3">
              <w:rPr>
                <w:rFonts w:ascii="Calibri" w:hAnsi="Calibri" w:cs="Calibri"/>
                <w:b w:val="0"/>
                <w:bCs w:val="0"/>
                <w:noProof/>
                <w:webHidden/>
                <w:sz w:val="24"/>
                <w:szCs w:val="24"/>
              </w:rPr>
            </w:r>
            <w:r w:rsidRPr="00043BD3">
              <w:rPr>
                <w:rFonts w:ascii="Calibri" w:hAnsi="Calibri" w:cs="Calibri"/>
                <w:b w:val="0"/>
                <w:bCs w:val="0"/>
                <w:noProof/>
                <w:webHidden/>
                <w:sz w:val="24"/>
                <w:szCs w:val="24"/>
              </w:rPr>
              <w:fldChar w:fldCharType="separate"/>
            </w:r>
            <w:r w:rsidRPr="00043BD3">
              <w:rPr>
                <w:rFonts w:ascii="Calibri" w:hAnsi="Calibri" w:cs="Calibri"/>
                <w:b w:val="0"/>
                <w:bCs w:val="0"/>
                <w:noProof/>
                <w:webHidden/>
                <w:sz w:val="24"/>
                <w:szCs w:val="24"/>
              </w:rPr>
              <w:t>8</w:t>
            </w:r>
            <w:r w:rsidRPr="00043BD3">
              <w:rPr>
                <w:rFonts w:ascii="Calibri" w:hAnsi="Calibri" w:cs="Calibri"/>
                <w:b w:val="0"/>
                <w:bCs w:val="0"/>
                <w:noProof/>
                <w:webHidden/>
                <w:sz w:val="24"/>
                <w:szCs w:val="24"/>
              </w:rPr>
              <w:fldChar w:fldCharType="end"/>
            </w:r>
          </w:hyperlink>
        </w:p>
        <w:p w14:paraId="46C112EB" w14:textId="3B708DB2" w:rsidR="00043BD3" w:rsidRPr="00043BD3" w:rsidRDefault="00043BD3" w:rsidP="00043BD3">
          <w:pPr>
            <w:pStyle w:val="TOC1"/>
            <w:tabs>
              <w:tab w:val="right" w:leader="dot" w:pos="9016"/>
            </w:tabs>
            <w:rPr>
              <w:rFonts w:ascii="Calibri" w:eastAsiaTheme="minorEastAsia" w:hAnsi="Calibri" w:cs="Calibri"/>
              <w:b w:val="0"/>
              <w:bCs w:val="0"/>
              <w:i w:val="0"/>
              <w:iCs w:val="0"/>
              <w:noProof/>
              <w:kern w:val="2"/>
              <w14:ligatures w14:val="standardContextual"/>
            </w:rPr>
          </w:pPr>
          <w:hyperlink w:anchor="_Toc213265804" w:history="1">
            <w:r w:rsidRPr="00043BD3">
              <w:rPr>
                <w:rStyle w:val="Hyperlink"/>
                <w:rFonts w:ascii="Calibri" w:eastAsiaTheme="majorEastAsia" w:hAnsi="Calibri" w:cs="Calibri"/>
                <w:b w:val="0"/>
                <w:bCs w:val="0"/>
                <w:i w:val="0"/>
                <w:iCs w:val="0"/>
                <w:noProof/>
              </w:rPr>
              <w:t>Chapter 2: Literature Review</w:t>
            </w:r>
            <w:r w:rsidRPr="00043BD3">
              <w:rPr>
                <w:rFonts w:ascii="Calibri" w:hAnsi="Calibri" w:cs="Calibri"/>
                <w:b w:val="0"/>
                <w:bCs w:val="0"/>
                <w:i w:val="0"/>
                <w:iCs w:val="0"/>
                <w:noProof/>
                <w:webHidden/>
              </w:rPr>
              <w:tab/>
            </w:r>
            <w:r w:rsidRPr="00043BD3">
              <w:rPr>
                <w:rFonts w:ascii="Calibri" w:hAnsi="Calibri" w:cs="Calibri"/>
                <w:b w:val="0"/>
                <w:bCs w:val="0"/>
                <w:i w:val="0"/>
                <w:iCs w:val="0"/>
                <w:noProof/>
                <w:webHidden/>
              </w:rPr>
              <w:fldChar w:fldCharType="begin"/>
            </w:r>
            <w:r w:rsidRPr="00043BD3">
              <w:rPr>
                <w:rFonts w:ascii="Calibri" w:hAnsi="Calibri" w:cs="Calibri"/>
                <w:b w:val="0"/>
                <w:bCs w:val="0"/>
                <w:i w:val="0"/>
                <w:iCs w:val="0"/>
                <w:noProof/>
                <w:webHidden/>
              </w:rPr>
              <w:instrText xml:space="preserve"> PAGEREF _Toc213265804 \h </w:instrText>
            </w:r>
            <w:r w:rsidRPr="00043BD3">
              <w:rPr>
                <w:rFonts w:ascii="Calibri" w:hAnsi="Calibri" w:cs="Calibri"/>
                <w:b w:val="0"/>
                <w:bCs w:val="0"/>
                <w:i w:val="0"/>
                <w:iCs w:val="0"/>
                <w:noProof/>
                <w:webHidden/>
              </w:rPr>
            </w:r>
            <w:r w:rsidRPr="00043BD3">
              <w:rPr>
                <w:rFonts w:ascii="Calibri" w:hAnsi="Calibri" w:cs="Calibri"/>
                <w:b w:val="0"/>
                <w:bCs w:val="0"/>
                <w:i w:val="0"/>
                <w:iCs w:val="0"/>
                <w:noProof/>
                <w:webHidden/>
              </w:rPr>
              <w:fldChar w:fldCharType="separate"/>
            </w:r>
            <w:r w:rsidRPr="00043BD3">
              <w:rPr>
                <w:rFonts w:ascii="Calibri" w:hAnsi="Calibri" w:cs="Calibri"/>
                <w:b w:val="0"/>
                <w:bCs w:val="0"/>
                <w:i w:val="0"/>
                <w:iCs w:val="0"/>
                <w:noProof/>
                <w:webHidden/>
              </w:rPr>
              <w:t>9</w:t>
            </w:r>
            <w:r w:rsidRPr="00043BD3">
              <w:rPr>
                <w:rFonts w:ascii="Calibri" w:hAnsi="Calibri" w:cs="Calibri"/>
                <w:b w:val="0"/>
                <w:bCs w:val="0"/>
                <w:i w:val="0"/>
                <w:iCs w:val="0"/>
                <w:noProof/>
                <w:webHidden/>
              </w:rPr>
              <w:fldChar w:fldCharType="end"/>
            </w:r>
          </w:hyperlink>
        </w:p>
        <w:p w14:paraId="77FF91EA" w14:textId="4C19D212" w:rsidR="00043BD3" w:rsidRPr="00043BD3" w:rsidRDefault="00043BD3" w:rsidP="00043BD3">
          <w:pPr>
            <w:pStyle w:val="TOC2"/>
            <w:tabs>
              <w:tab w:val="right" w:leader="dot" w:pos="9016"/>
            </w:tabs>
            <w:rPr>
              <w:rFonts w:ascii="Calibri" w:eastAsiaTheme="minorEastAsia" w:hAnsi="Calibri" w:cs="Calibri"/>
              <w:b w:val="0"/>
              <w:bCs w:val="0"/>
              <w:noProof/>
              <w:kern w:val="2"/>
              <w:sz w:val="24"/>
              <w:szCs w:val="24"/>
              <w14:ligatures w14:val="standardContextual"/>
            </w:rPr>
          </w:pPr>
          <w:hyperlink w:anchor="_Toc213265805" w:history="1">
            <w:r w:rsidRPr="00043BD3">
              <w:rPr>
                <w:rStyle w:val="Hyperlink"/>
                <w:rFonts w:ascii="Calibri" w:eastAsiaTheme="majorEastAsia" w:hAnsi="Calibri" w:cs="Calibri"/>
                <w:b w:val="0"/>
                <w:bCs w:val="0"/>
                <w:noProof/>
                <w:sz w:val="24"/>
                <w:szCs w:val="24"/>
              </w:rPr>
              <w:t>2.0 Introduction</w:t>
            </w:r>
            <w:r w:rsidRPr="00043BD3">
              <w:rPr>
                <w:rFonts w:ascii="Calibri" w:hAnsi="Calibri" w:cs="Calibri"/>
                <w:b w:val="0"/>
                <w:bCs w:val="0"/>
                <w:noProof/>
                <w:webHidden/>
                <w:sz w:val="24"/>
                <w:szCs w:val="24"/>
              </w:rPr>
              <w:tab/>
            </w:r>
            <w:r w:rsidRPr="00043BD3">
              <w:rPr>
                <w:rFonts w:ascii="Calibri" w:hAnsi="Calibri" w:cs="Calibri"/>
                <w:b w:val="0"/>
                <w:bCs w:val="0"/>
                <w:noProof/>
                <w:webHidden/>
                <w:sz w:val="24"/>
                <w:szCs w:val="24"/>
              </w:rPr>
              <w:fldChar w:fldCharType="begin"/>
            </w:r>
            <w:r w:rsidRPr="00043BD3">
              <w:rPr>
                <w:rFonts w:ascii="Calibri" w:hAnsi="Calibri" w:cs="Calibri"/>
                <w:b w:val="0"/>
                <w:bCs w:val="0"/>
                <w:noProof/>
                <w:webHidden/>
                <w:sz w:val="24"/>
                <w:szCs w:val="24"/>
              </w:rPr>
              <w:instrText xml:space="preserve"> PAGEREF _Toc213265805 \h </w:instrText>
            </w:r>
            <w:r w:rsidRPr="00043BD3">
              <w:rPr>
                <w:rFonts w:ascii="Calibri" w:hAnsi="Calibri" w:cs="Calibri"/>
                <w:b w:val="0"/>
                <w:bCs w:val="0"/>
                <w:noProof/>
                <w:webHidden/>
                <w:sz w:val="24"/>
                <w:szCs w:val="24"/>
              </w:rPr>
            </w:r>
            <w:r w:rsidRPr="00043BD3">
              <w:rPr>
                <w:rFonts w:ascii="Calibri" w:hAnsi="Calibri" w:cs="Calibri"/>
                <w:b w:val="0"/>
                <w:bCs w:val="0"/>
                <w:noProof/>
                <w:webHidden/>
                <w:sz w:val="24"/>
                <w:szCs w:val="24"/>
              </w:rPr>
              <w:fldChar w:fldCharType="separate"/>
            </w:r>
            <w:r w:rsidRPr="00043BD3">
              <w:rPr>
                <w:rFonts w:ascii="Calibri" w:hAnsi="Calibri" w:cs="Calibri"/>
                <w:b w:val="0"/>
                <w:bCs w:val="0"/>
                <w:noProof/>
                <w:webHidden/>
                <w:sz w:val="24"/>
                <w:szCs w:val="24"/>
              </w:rPr>
              <w:t>9</w:t>
            </w:r>
            <w:r w:rsidRPr="00043BD3">
              <w:rPr>
                <w:rFonts w:ascii="Calibri" w:hAnsi="Calibri" w:cs="Calibri"/>
                <w:b w:val="0"/>
                <w:bCs w:val="0"/>
                <w:noProof/>
                <w:webHidden/>
                <w:sz w:val="24"/>
                <w:szCs w:val="24"/>
              </w:rPr>
              <w:fldChar w:fldCharType="end"/>
            </w:r>
          </w:hyperlink>
        </w:p>
        <w:p w14:paraId="228DC854" w14:textId="3D4C13BD" w:rsidR="00043BD3" w:rsidRPr="00043BD3" w:rsidRDefault="00043BD3" w:rsidP="00043BD3">
          <w:pPr>
            <w:pStyle w:val="TOC2"/>
            <w:tabs>
              <w:tab w:val="right" w:leader="dot" w:pos="9016"/>
            </w:tabs>
            <w:rPr>
              <w:rFonts w:ascii="Calibri" w:eastAsiaTheme="minorEastAsia" w:hAnsi="Calibri" w:cs="Calibri"/>
              <w:b w:val="0"/>
              <w:bCs w:val="0"/>
              <w:noProof/>
              <w:kern w:val="2"/>
              <w:sz w:val="24"/>
              <w:szCs w:val="24"/>
              <w14:ligatures w14:val="standardContextual"/>
            </w:rPr>
          </w:pPr>
          <w:hyperlink w:anchor="_Toc213265806" w:history="1">
            <w:r w:rsidRPr="00043BD3">
              <w:rPr>
                <w:rStyle w:val="Hyperlink"/>
                <w:rFonts w:ascii="Calibri" w:eastAsiaTheme="majorEastAsia" w:hAnsi="Calibri" w:cs="Calibri"/>
                <w:b w:val="0"/>
                <w:bCs w:val="0"/>
                <w:noProof/>
                <w:sz w:val="24"/>
                <w:szCs w:val="24"/>
              </w:rPr>
              <w:t>2.1 Strategic Role of Service Quality in Hospitality Organisations</w:t>
            </w:r>
            <w:r w:rsidRPr="00043BD3">
              <w:rPr>
                <w:rFonts w:ascii="Calibri" w:hAnsi="Calibri" w:cs="Calibri"/>
                <w:b w:val="0"/>
                <w:bCs w:val="0"/>
                <w:noProof/>
                <w:webHidden/>
                <w:sz w:val="24"/>
                <w:szCs w:val="24"/>
              </w:rPr>
              <w:tab/>
            </w:r>
            <w:r w:rsidRPr="00043BD3">
              <w:rPr>
                <w:rFonts w:ascii="Calibri" w:hAnsi="Calibri" w:cs="Calibri"/>
                <w:b w:val="0"/>
                <w:bCs w:val="0"/>
                <w:noProof/>
                <w:webHidden/>
                <w:sz w:val="24"/>
                <w:szCs w:val="24"/>
              </w:rPr>
              <w:fldChar w:fldCharType="begin"/>
            </w:r>
            <w:r w:rsidRPr="00043BD3">
              <w:rPr>
                <w:rFonts w:ascii="Calibri" w:hAnsi="Calibri" w:cs="Calibri"/>
                <w:b w:val="0"/>
                <w:bCs w:val="0"/>
                <w:noProof/>
                <w:webHidden/>
                <w:sz w:val="24"/>
                <w:szCs w:val="24"/>
              </w:rPr>
              <w:instrText xml:space="preserve"> PAGEREF _Toc213265806 \h </w:instrText>
            </w:r>
            <w:r w:rsidRPr="00043BD3">
              <w:rPr>
                <w:rFonts w:ascii="Calibri" w:hAnsi="Calibri" w:cs="Calibri"/>
                <w:b w:val="0"/>
                <w:bCs w:val="0"/>
                <w:noProof/>
                <w:webHidden/>
                <w:sz w:val="24"/>
                <w:szCs w:val="24"/>
              </w:rPr>
            </w:r>
            <w:r w:rsidRPr="00043BD3">
              <w:rPr>
                <w:rFonts w:ascii="Calibri" w:hAnsi="Calibri" w:cs="Calibri"/>
                <w:b w:val="0"/>
                <w:bCs w:val="0"/>
                <w:noProof/>
                <w:webHidden/>
                <w:sz w:val="24"/>
                <w:szCs w:val="24"/>
              </w:rPr>
              <w:fldChar w:fldCharType="separate"/>
            </w:r>
            <w:r w:rsidRPr="00043BD3">
              <w:rPr>
                <w:rFonts w:ascii="Calibri" w:hAnsi="Calibri" w:cs="Calibri"/>
                <w:b w:val="0"/>
                <w:bCs w:val="0"/>
                <w:noProof/>
                <w:webHidden/>
                <w:sz w:val="24"/>
                <w:szCs w:val="24"/>
              </w:rPr>
              <w:t>9</w:t>
            </w:r>
            <w:r w:rsidRPr="00043BD3">
              <w:rPr>
                <w:rFonts w:ascii="Calibri" w:hAnsi="Calibri" w:cs="Calibri"/>
                <w:b w:val="0"/>
                <w:bCs w:val="0"/>
                <w:noProof/>
                <w:webHidden/>
                <w:sz w:val="24"/>
                <w:szCs w:val="24"/>
              </w:rPr>
              <w:fldChar w:fldCharType="end"/>
            </w:r>
          </w:hyperlink>
        </w:p>
        <w:p w14:paraId="344AFDD5" w14:textId="0B98BB9C" w:rsidR="00043BD3" w:rsidRPr="00043BD3" w:rsidRDefault="00043BD3" w:rsidP="00043BD3">
          <w:pPr>
            <w:pStyle w:val="TOC2"/>
            <w:tabs>
              <w:tab w:val="right" w:leader="dot" w:pos="9016"/>
            </w:tabs>
            <w:rPr>
              <w:rFonts w:ascii="Calibri" w:eastAsiaTheme="minorEastAsia" w:hAnsi="Calibri" w:cs="Calibri"/>
              <w:b w:val="0"/>
              <w:bCs w:val="0"/>
              <w:noProof/>
              <w:kern w:val="2"/>
              <w:sz w:val="24"/>
              <w:szCs w:val="24"/>
              <w14:ligatures w14:val="standardContextual"/>
            </w:rPr>
          </w:pPr>
          <w:hyperlink w:anchor="_Toc213265807" w:history="1">
            <w:r w:rsidRPr="00043BD3">
              <w:rPr>
                <w:rStyle w:val="Hyperlink"/>
                <w:rFonts w:ascii="Calibri" w:eastAsiaTheme="majorEastAsia" w:hAnsi="Calibri" w:cs="Calibri"/>
                <w:b w:val="0"/>
                <w:bCs w:val="0"/>
                <w:noProof/>
                <w:sz w:val="24"/>
                <w:szCs w:val="24"/>
              </w:rPr>
              <w:t>2.2 Evaluation of the service quality standards in the restaurant and bar departments</w:t>
            </w:r>
            <w:r w:rsidRPr="00043BD3">
              <w:rPr>
                <w:rFonts w:ascii="Calibri" w:hAnsi="Calibri" w:cs="Calibri"/>
                <w:b w:val="0"/>
                <w:bCs w:val="0"/>
                <w:noProof/>
                <w:webHidden/>
                <w:sz w:val="24"/>
                <w:szCs w:val="24"/>
              </w:rPr>
              <w:tab/>
            </w:r>
            <w:r w:rsidRPr="00043BD3">
              <w:rPr>
                <w:rFonts w:ascii="Calibri" w:hAnsi="Calibri" w:cs="Calibri"/>
                <w:b w:val="0"/>
                <w:bCs w:val="0"/>
                <w:noProof/>
                <w:webHidden/>
                <w:sz w:val="24"/>
                <w:szCs w:val="24"/>
              </w:rPr>
              <w:fldChar w:fldCharType="begin"/>
            </w:r>
            <w:r w:rsidRPr="00043BD3">
              <w:rPr>
                <w:rFonts w:ascii="Calibri" w:hAnsi="Calibri" w:cs="Calibri"/>
                <w:b w:val="0"/>
                <w:bCs w:val="0"/>
                <w:noProof/>
                <w:webHidden/>
                <w:sz w:val="24"/>
                <w:szCs w:val="24"/>
              </w:rPr>
              <w:instrText xml:space="preserve"> PAGEREF _Toc213265807 \h </w:instrText>
            </w:r>
            <w:r w:rsidRPr="00043BD3">
              <w:rPr>
                <w:rFonts w:ascii="Calibri" w:hAnsi="Calibri" w:cs="Calibri"/>
                <w:b w:val="0"/>
                <w:bCs w:val="0"/>
                <w:noProof/>
                <w:webHidden/>
                <w:sz w:val="24"/>
                <w:szCs w:val="24"/>
              </w:rPr>
            </w:r>
            <w:r w:rsidRPr="00043BD3">
              <w:rPr>
                <w:rFonts w:ascii="Calibri" w:hAnsi="Calibri" w:cs="Calibri"/>
                <w:b w:val="0"/>
                <w:bCs w:val="0"/>
                <w:noProof/>
                <w:webHidden/>
                <w:sz w:val="24"/>
                <w:szCs w:val="24"/>
              </w:rPr>
              <w:fldChar w:fldCharType="separate"/>
            </w:r>
            <w:r w:rsidRPr="00043BD3">
              <w:rPr>
                <w:rFonts w:ascii="Calibri" w:hAnsi="Calibri" w:cs="Calibri"/>
                <w:b w:val="0"/>
                <w:bCs w:val="0"/>
                <w:noProof/>
                <w:webHidden/>
                <w:sz w:val="24"/>
                <w:szCs w:val="24"/>
              </w:rPr>
              <w:t>9</w:t>
            </w:r>
            <w:r w:rsidRPr="00043BD3">
              <w:rPr>
                <w:rFonts w:ascii="Calibri" w:hAnsi="Calibri" w:cs="Calibri"/>
                <w:b w:val="0"/>
                <w:bCs w:val="0"/>
                <w:noProof/>
                <w:webHidden/>
                <w:sz w:val="24"/>
                <w:szCs w:val="24"/>
              </w:rPr>
              <w:fldChar w:fldCharType="end"/>
            </w:r>
          </w:hyperlink>
        </w:p>
        <w:p w14:paraId="3BF89A83" w14:textId="33E61D10" w:rsidR="00043BD3" w:rsidRPr="00043BD3" w:rsidRDefault="00043BD3" w:rsidP="00043BD3">
          <w:pPr>
            <w:pStyle w:val="TOC2"/>
            <w:tabs>
              <w:tab w:val="right" w:leader="dot" w:pos="9016"/>
            </w:tabs>
            <w:rPr>
              <w:rFonts w:ascii="Calibri" w:eastAsiaTheme="minorEastAsia" w:hAnsi="Calibri" w:cs="Calibri"/>
              <w:b w:val="0"/>
              <w:bCs w:val="0"/>
              <w:noProof/>
              <w:kern w:val="2"/>
              <w:sz w:val="24"/>
              <w:szCs w:val="24"/>
              <w14:ligatures w14:val="standardContextual"/>
            </w:rPr>
          </w:pPr>
          <w:hyperlink w:anchor="_Toc213265808" w:history="1">
            <w:r w:rsidRPr="00043BD3">
              <w:rPr>
                <w:rStyle w:val="Hyperlink"/>
                <w:rFonts w:ascii="Calibri" w:eastAsiaTheme="majorEastAsia" w:hAnsi="Calibri" w:cs="Calibri"/>
                <w:b w:val="0"/>
                <w:bCs w:val="0"/>
                <w:noProof/>
                <w:sz w:val="24"/>
                <w:szCs w:val="24"/>
              </w:rPr>
              <w:t>2.3 Impact of service quality on guest satisfaction at Belton Woods Hotel</w:t>
            </w:r>
            <w:r w:rsidRPr="00043BD3">
              <w:rPr>
                <w:rFonts w:ascii="Calibri" w:hAnsi="Calibri" w:cs="Calibri"/>
                <w:b w:val="0"/>
                <w:bCs w:val="0"/>
                <w:noProof/>
                <w:webHidden/>
                <w:sz w:val="24"/>
                <w:szCs w:val="24"/>
              </w:rPr>
              <w:tab/>
            </w:r>
            <w:r w:rsidRPr="00043BD3">
              <w:rPr>
                <w:rFonts w:ascii="Calibri" w:hAnsi="Calibri" w:cs="Calibri"/>
                <w:b w:val="0"/>
                <w:bCs w:val="0"/>
                <w:noProof/>
                <w:webHidden/>
                <w:sz w:val="24"/>
                <w:szCs w:val="24"/>
              </w:rPr>
              <w:fldChar w:fldCharType="begin"/>
            </w:r>
            <w:r w:rsidRPr="00043BD3">
              <w:rPr>
                <w:rFonts w:ascii="Calibri" w:hAnsi="Calibri" w:cs="Calibri"/>
                <w:b w:val="0"/>
                <w:bCs w:val="0"/>
                <w:noProof/>
                <w:webHidden/>
                <w:sz w:val="24"/>
                <w:szCs w:val="24"/>
              </w:rPr>
              <w:instrText xml:space="preserve"> PAGEREF _Toc213265808 \h </w:instrText>
            </w:r>
            <w:r w:rsidRPr="00043BD3">
              <w:rPr>
                <w:rFonts w:ascii="Calibri" w:hAnsi="Calibri" w:cs="Calibri"/>
                <w:b w:val="0"/>
                <w:bCs w:val="0"/>
                <w:noProof/>
                <w:webHidden/>
                <w:sz w:val="24"/>
                <w:szCs w:val="24"/>
              </w:rPr>
            </w:r>
            <w:r w:rsidRPr="00043BD3">
              <w:rPr>
                <w:rFonts w:ascii="Calibri" w:hAnsi="Calibri" w:cs="Calibri"/>
                <w:b w:val="0"/>
                <w:bCs w:val="0"/>
                <w:noProof/>
                <w:webHidden/>
                <w:sz w:val="24"/>
                <w:szCs w:val="24"/>
              </w:rPr>
              <w:fldChar w:fldCharType="separate"/>
            </w:r>
            <w:r w:rsidRPr="00043BD3">
              <w:rPr>
                <w:rFonts w:ascii="Calibri" w:hAnsi="Calibri" w:cs="Calibri"/>
                <w:b w:val="0"/>
                <w:bCs w:val="0"/>
                <w:noProof/>
                <w:webHidden/>
                <w:sz w:val="24"/>
                <w:szCs w:val="24"/>
              </w:rPr>
              <w:t>10</w:t>
            </w:r>
            <w:r w:rsidRPr="00043BD3">
              <w:rPr>
                <w:rFonts w:ascii="Calibri" w:hAnsi="Calibri" w:cs="Calibri"/>
                <w:b w:val="0"/>
                <w:bCs w:val="0"/>
                <w:noProof/>
                <w:webHidden/>
                <w:sz w:val="24"/>
                <w:szCs w:val="24"/>
              </w:rPr>
              <w:fldChar w:fldCharType="end"/>
            </w:r>
          </w:hyperlink>
        </w:p>
        <w:p w14:paraId="4B4C6E07" w14:textId="79E8B749" w:rsidR="00043BD3" w:rsidRPr="00043BD3" w:rsidRDefault="00043BD3" w:rsidP="00043BD3">
          <w:pPr>
            <w:pStyle w:val="TOC2"/>
            <w:tabs>
              <w:tab w:val="right" w:leader="dot" w:pos="9016"/>
            </w:tabs>
            <w:rPr>
              <w:rFonts w:ascii="Calibri" w:eastAsiaTheme="minorEastAsia" w:hAnsi="Calibri" w:cs="Calibri"/>
              <w:b w:val="0"/>
              <w:bCs w:val="0"/>
              <w:noProof/>
              <w:kern w:val="2"/>
              <w:sz w:val="24"/>
              <w:szCs w:val="24"/>
              <w14:ligatures w14:val="standardContextual"/>
            </w:rPr>
          </w:pPr>
          <w:hyperlink w:anchor="_Toc213265809" w:history="1">
            <w:r w:rsidRPr="00043BD3">
              <w:rPr>
                <w:rStyle w:val="Hyperlink"/>
                <w:rFonts w:ascii="Calibri" w:eastAsiaTheme="majorEastAsia" w:hAnsi="Calibri" w:cs="Calibri"/>
                <w:b w:val="0"/>
                <w:bCs w:val="0"/>
                <w:noProof/>
                <w:sz w:val="24"/>
                <w:szCs w:val="24"/>
              </w:rPr>
              <w:t>2.4 Recommendations for the strategies to improve service quality</w:t>
            </w:r>
            <w:r w:rsidRPr="00043BD3">
              <w:rPr>
                <w:rFonts w:ascii="Calibri" w:hAnsi="Calibri" w:cs="Calibri"/>
                <w:b w:val="0"/>
                <w:bCs w:val="0"/>
                <w:noProof/>
                <w:webHidden/>
                <w:sz w:val="24"/>
                <w:szCs w:val="24"/>
              </w:rPr>
              <w:tab/>
            </w:r>
            <w:r w:rsidRPr="00043BD3">
              <w:rPr>
                <w:rFonts w:ascii="Calibri" w:hAnsi="Calibri" w:cs="Calibri"/>
                <w:b w:val="0"/>
                <w:bCs w:val="0"/>
                <w:noProof/>
                <w:webHidden/>
                <w:sz w:val="24"/>
                <w:szCs w:val="24"/>
              </w:rPr>
              <w:fldChar w:fldCharType="begin"/>
            </w:r>
            <w:r w:rsidRPr="00043BD3">
              <w:rPr>
                <w:rFonts w:ascii="Calibri" w:hAnsi="Calibri" w:cs="Calibri"/>
                <w:b w:val="0"/>
                <w:bCs w:val="0"/>
                <w:noProof/>
                <w:webHidden/>
                <w:sz w:val="24"/>
                <w:szCs w:val="24"/>
              </w:rPr>
              <w:instrText xml:space="preserve"> PAGEREF _Toc213265809 \h </w:instrText>
            </w:r>
            <w:r w:rsidRPr="00043BD3">
              <w:rPr>
                <w:rFonts w:ascii="Calibri" w:hAnsi="Calibri" w:cs="Calibri"/>
                <w:b w:val="0"/>
                <w:bCs w:val="0"/>
                <w:noProof/>
                <w:webHidden/>
                <w:sz w:val="24"/>
                <w:szCs w:val="24"/>
              </w:rPr>
            </w:r>
            <w:r w:rsidRPr="00043BD3">
              <w:rPr>
                <w:rFonts w:ascii="Calibri" w:hAnsi="Calibri" w:cs="Calibri"/>
                <w:b w:val="0"/>
                <w:bCs w:val="0"/>
                <w:noProof/>
                <w:webHidden/>
                <w:sz w:val="24"/>
                <w:szCs w:val="24"/>
              </w:rPr>
              <w:fldChar w:fldCharType="separate"/>
            </w:r>
            <w:r w:rsidRPr="00043BD3">
              <w:rPr>
                <w:rFonts w:ascii="Calibri" w:hAnsi="Calibri" w:cs="Calibri"/>
                <w:b w:val="0"/>
                <w:bCs w:val="0"/>
                <w:noProof/>
                <w:webHidden/>
                <w:sz w:val="24"/>
                <w:szCs w:val="24"/>
              </w:rPr>
              <w:t>10</w:t>
            </w:r>
            <w:r w:rsidRPr="00043BD3">
              <w:rPr>
                <w:rFonts w:ascii="Calibri" w:hAnsi="Calibri" w:cs="Calibri"/>
                <w:b w:val="0"/>
                <w:bCs w:val="0"/>
                <w:noProof/>
                <w:webHidden/>
                <w:sz w:val="24"/>
                <w:szCs w:val="24"/>
              </w:rPr>
              <w:fldChar w:fldCharType="end"/>
            </w:r>
          </w:hyperlink>
        </w:p>
        <w:p w14:paraId="4E25E599" w14:textId="0D3F8D22" w:rsidR="00043BD3" w:rsidRPr="00043BD3" w:rsidRDefault="00043BD3" w:rsidP="00043BD3">
          <w:pPr>
            <w:pStyle w:val="TOC2"/>
            <w:tabs>
              <w:tab w:val="right" w:leader="dot" w:pos="9016"/>
            </w:tabs>
            <w:rPr>
              <w:rFonts w:ascii="Calibri" w:eastAsiaTheme="minorEastAsia" w:hAnsi="Calibri" w:cs="Calibri"/>
              <w:b w:val="0"/>
              <w:bCs w:val="0"/>
              <w:noProof/>
              <w:kern w:val="2"/>
              <w:sz w:val="24"/>
              <w:szCs w:val="24"/>
              <w14:ligatures w14:val="standardContextual"/>
            </w:rPr>
          </w:pPr>
          <w:hyperlink w:anchor="_Toc213265810" w:history="1">
            <w:r w:rsidRPr="00043BD3">
              <w:rPr>
                <w:rStyle w:val="Hyperlink"/>
                <w:rFonts w:ascii="Calibri" w:eastAsiaTheme="majorEastAsia" w:hAnsi="Calibri" w:cs="Calibri"/>
                <w:b w:val="0"/>
                <w:bCs w:val="0"/>
                <w:noProof/>
                <w:sz w:val="24"/>
                <w:szCs w:val="24"/>
              </w:rPr>
              <w:t>2.5 Conceptual or Theoretical Framework</w:t>
            </w:r>
            <w:r w:rsidRPr="00043BD3">
              <w:rPr>
                <w:rFonts w:ascii="Calibri" w:hAnsi="Calibri" w:cs="Calibri"/>
                <w:b w:val="0"/>
                <w:bCs w:val="0"/>
                <w:noProof/>
                <w:webHidden/>
                <w:sz w:val="24"/>
                <w:szCs w:val="24"/>
              </w:rPr>
              <w:tab/>
            </w:r>
            <w:r w:rsidRPr="00043BD3">
              <w:rPr>
                <w:rFonts w:ascii="Calibri" w:hAnsi="Calibri" w:cs="Calibri"/>
                <w:b w:val="0"/>
                <w:bCs w:val="0"/>
                <w:noProof/>
                <w:webHidden/>
                <w:sz w:val="24"/>
                <w:szCs w:val="24"/>
              </w:rPr>
              <w:fldChar w:fldCharType="begin"/>
            </w:r>
            <w:r w:rsidRPr="00043BD3">
              <w:rPr>
                <w:rFonts w:ascii="Calibri" w:hAnsi="Calibri" w:cs="Calibri"/>
                <w:b w:val="0"/>
                <w:bCs w:val="0"/>
                <w:noProof/>
                <w:webHidden/>
                <w:sz w:val="24"/>
                <w:szCs w:val="24"/>
              </w:rPr>
              <w:instrText xml:space="preserve"> PAGEREF _Toc213265810 \h </w:instrText>
            </w:r>
            <w:r w:rsidRPr="00043BD3">
              <w:rPr>
                <w:rFonts w:ascii="Calibri" w:hAnsi="Calibri" w:cs="Calibri"/>
                <w:b w:val="0"/>
                <w:bCs w:val="0"/>
                <w:noProof/>
                <w:webHidden/>
                <w:sz w:val="24"/>
                <w:szCs w:val="24"/>
              </w:rPr>
            </w:r>
            <w:r w:rsidRPr="00043BD3">
              <w:rPr>
                <w:rFonts w:ascii="Calibri" w:hAnsi="Calibri" w:cs="Calibri"/>
                <w:b w:val="0"/>
                <w:bCs w:val="0"/>
                <w:noProof/>
                <w:webHidden/>
                <w:sz w:val="24"/>
                <w:szCs w:val="24"/>
              </w:rPr>
              <w:fldChar w:fldCharType="separate"/>
            </w:r>
            <w:r w:rsidRPr="00043BD3">
              <w:rPr>
                <w:rFonts w:ascii="Calibri" w:hAnsi="Calibri" w:cs="Calibri"/>
                <w:b w:val="0"/>
                <w:bCs w:val="0"/>
                <w:noProof/>
                <w:webHidden/>
                <w:sz w:val="24"/>
                <w:szCs w:val="24"/>
              </w:rPr>
              <w:t>11</w:t>
            </w:r>
            <w:r w:rsidRPr="00043BD3">
              <w:rPr>
                <w:rFonts w:ascii="Calibri" w:hAnsi="Calibri" w:cs="Calibri"/>
                <w:b w:val="0"/>
                <w:bCs w:val="0"/>
                <w:noProof/>
                <w:webHidden/>
                <w:sz w:val="24"/>
                <w:szCs w:val="24"/>
              </w:rPr>
              <w:fldChar w:fldCharType="end"/>
            </w:r>
          </w:hyperlink>
        </w:p>
        <w:p w14:paraId="1EE5FD5E" w14:textId="1C02F0D3" w:rsidR="00043BD3" w:rsidRPr="00043BD3" w:rsidRDefault="00043BD3" w:rsidP="00043BD3">
          <w:pPr>
            <w:pStyle w:val="TOC3"/>
            <w:tabs>
              <w:tab w:val="right" w:leader="dot" w:pos="9016"/>
            </w:tabs>
            <w:rPr>
              <w:rFonts w:ascii="Calibri" w:eastAsiaTheme="minorEastAsia" w:hAnsi="Calibri" w:cs="Calibri"/>
              <w:noProof/>
              <w:kern w:val="2"/>
              <w:sz w:val="24"/>
              <w:szCs w:val="24"/>
              <w14:ligatures w14:val="standardContextual"/>
            </w:rPr>
          </w:pPr>
          <w:hyperlink w:anchor="_Toc213265811" w:history="1">
            <w:r w:rsidRPr="00043BD3">
              <w:rPr>
                <w:rStyle w:val="Hyperlink"/>
                <w:rFonts w:ascii="Calibri" w:eastAsiaTheme="majorEastAsia" w:hAnsi="Calibri" w:cs="Calibri"/>
                <w:noProof/>
                <w:sz w:val="24"/>
                <w:szCs w:val="24"/>
              </w:rPr>
              <w:t>2.5.1 PESTEL Analysis</w:t>
            </w:r>
            <w:r w:rsidRPr="00043BD3">
              <w:rPr>
                <w:rFonts w:ascii="Calibri" w:hAnsi="Calibri" w:cs="Calibri"/>
                <w:noProof/>
                <w:webHidden/>
                <w:sz w:val="24"/>
                <w:szCs w:val="24"/>
              </w:rPr>
              <w:tab/>
            </w:r>
            <w:r w:rsidRPr="00043BD3">
              <w:rPr>
                <w:rFonts w:ascii="Calibri" w:hAnsi="Calibri" w:cs="Calibri"/>
                <w:noProof/>
                <w:webHidden/>
                <w:sz w:val="24"/>
                <w:szCs w:val="24"/>
              </w:rPr>
              <w:fldChar w:fldCharType="begin"/>
            </w:r>
            <w:r w:rsidRPr="00043BD3">
              <w:rPr>
                <w:rFonts w:ascii="Calibri" w:hAnsi="Calibri" w:cs="Calibri"/>
                <w:noProof/>
                <w:webHidden/>
                <w:sz w:val="24"/>
                <w:szCs w:val="24"/>
              </w:rPr>
              <w:instrText xml:space="preserve"> PAGEREF _Toc213265811 \h </w:instrText>
            </w:r>
            <w:r w:rsidRPr="00043BD3">
              <w:rPr>
                <w:rFonts w:ascii="Calibri" w:hAnsi="Calibri" w:cs="Calibri"/>
                <w:noProof/>
                <w:webHidden/>
                <w:sz w:val="24"/>
                <w:szCs w:val="24"/>
              </w:rPr>
            </w:r>
            <w:r w:rsidRPr="00043BD3">
              <w:rPr>
                <w:rFonts w:ascii="Calibri" w:hAnsi="Calibri" w:cs="Calibri"/>
                <w:noProof/>
                <w:webHidden/>
                <w:sz w:val="24"/>
                <w:szCs w:val="24"/>
              </w:rPr>
              <w:fldChar w:fldCharType="separate"/>
            </w:r>
            <w:r w:rsidRPr="00043BD3">
              <w:rPr>
                <w:rFonts w:ascii="Calibri" w:hAnsi="Calibri" w:cs="Calibri"/>
                <w:noProof/>
                <w:webHidden/>
                <w:sz w:val="24"/>
                <w:szCs w:val="24"/>
              </w:rPr>
              <w:t>11</w:t>
            </w:r>
            <w:r w:rsidRPr="00043BD3">
              <w:rPr>
                <w:rFonts w:ascii="Calibri" w:hAnsi="Calibri" w:cs="Calibri"/>
                <w:noProof/>
                <w:webHidden/>
                <w:sz w:val="24"/>
                <w:szCs w:val="24"/>
              </w:rPr>
              <w:fldChar w:fldCharType="end"/>
            </w:r>
          </w:hyperlink>
        </w:p>
        <w:p w14:paraId="7835D05E" w14:textId="4ABB9C4B" w:rsidR="00043BD3" w:rsidRPr="00043BD3" w:rsidRDefault="00043BD3" w:rsidP="00043BD3">
          <w:pPr>
            <w:pStyle w:val="TOC3"/>
            <w:tabs>
              <w:tab w:val="right" w:leader="dot" w:pos="9016"/>
            </w:tabs>
            <w:rPr>
              <w:rFonts w:ascii="Calibri" w:eastAsiaTheme="minorEastAsia" w:hAnsi="Calibri" w:cs="Calibri"/>
              <w:noProof/>
              <w:kern w:val="2"/>
              <w:sz w:val="24"/>
              <w:szCs w:val="24"/>
              <w14:ligatures w14:val="standardContextual"/>
            </w:rPr>
          </w:pPr>
          <w:hyperlink w:anchor="_Toc213265812" w:history="1">
            <w:r w:rsidRPr="00043BD3">
              <w:rPr>
                <w:rStyle w:val="Hyperlink"/>
                <w:rFonts w:ascii="Calibri" w:eastAsiaTheme="majorEastAsia" w:hAnsi="Calibri" w:cs="Calibri"/>
                <w:noProof/>
                <w:sz w:val="24"/>
                <w:szCs w:val="24"/>
              </w:rPr>
              <w:t>2.5.2 SWOT Analysis</w:t>
            </w:r>
            <w:r w:rsidRPr="00043BD3">
              <w:rPr>
                <w:rFonts w:ascii="Calibri" w:hAnsi="Calibri" w:cs="Calibri"/>
                <w:noProof/>
                <w:webHidden/>
                <w:sz w:val="24"/>
                <w:szCs w:val="24"/>
              </w:rPr>
              <w:tab/>
            </w:r>
            <w:r w:rsidRPr="00043BD3">
              <w:rPr>
                <w:rFonts w:ascii="Calibri" w:hAnsi="Calibri" w:cs="Calibri"/>
                <w:noProof/>
                <w:webHidden/>
                <w:sz w:val="24"/>
                <w:szCs w:val="24"/>
              </w:rPr>
              <w:fldChar w:fldCharType="begin"/>
            </w:r>
            <w:r w:rsidRPr="00043BD3">
              <w:rPr>
                <w:rFonts w:ascii="Calibri" w:hAnsi="Calibri" w:cs="Calibri"/>
                <w:noProof/>
                <w:webHidden/>
                <w:sz w:val="24"/>
                <w:szCs w:val="24"/>
              </w:rPr>
              <w:instrText xml:space="preserve"> PAGEREF _Toc213265812 \h </w:instrText>
            </w:r>
            <w:r w:rsidRPr="00043BD3">
              <w:rPr>
                <w:rFonts w:ascii="Calibri" w:hAnsi="Calibri" w:cs="Calibri"/>
                <w:noProof/>
                <w:webHidden/>
                <w:sz w:val="24"/>
                <w:szCs w:val="24"/>
              </w:rPr>
            </w:r>
            <w:r w:rsidRPr="00043BD3">
              <w:rPr>
                <w:rFonts w:ascii="Calibri" w:hAnsi="Calibri" w:cs="Calibri"/>
                <w:noProof/>
                <w:webHidden/>
                <w:sz w:val="24"/>
                <w:szCs w:val="24"/>
              </w:rPr>
              <w:fldChar w:fldCharType="separate"/>
            </w:r>
            <w:r w:rsidRPr="00043BD3">
              <w:rPr>
                <w:rFonts w:ascii="Calibri" w:hAnsi="Calibri" w:cs="Calibri"/>
                <w:noProof/>
                <w:webHidden/>
                <w:sz w:val="24"/>
                <w:szCs w:val="24"/>
              </w:rPr>
              <w:t>12</w:t>
            </w:r>
            <w:r w:rsidRPr="00043BD3">
              <w:rPr>
                <w:rFonts w:ascii="Calibri" w:hAnsi="Calibri" w:cs="Calibri"/>
                <w:noProof/>
                <w:webHidden/>
                <w:sz w:val="24"/>
                <w:szCs w:val="24"/>
              </w:rPr>
              <w:fldChar w:fldCharType="end"/>
            </w:r>
          </w:hyperlink>
        </w:p>
        <w:p w14:paraId="4387A274" w14:textId="1B466290" w:rsidR="00043BD3" w:rsidRPr="00043BD3" w:rsidRDefault="00043BD3" w:rsidP="00043BD3">
          <w:pPr>
            <w:pStyle w:val="TOC3"/>
            <w:tabs>
              <w:tab w:val="right" w:leader="dot" w:pos="9016"/>
            </w:tabs>
            <w:rPr>
              <w:rFonts w:ascii="Calibri" w:eastAsiaTheme="minorEastAsia" w:hAnsi="Calibri" w:cs="Calibri"/>
              <w:noProof/>
              <w:kern w:val="2"/>
              <w:sz w:val="24"/>
              <w:szCs w:val="24"/>
              <w14:ligatures w14:val="standardContextual"/>
            </w:rPr>
          </w:pPr>
          <w:hyperlink w:anchor="_Toc213265813" w:history="1">
            <w:r w:rsidRPr="00043BD3">
              <w:rPr>
                <w:rStyle w:val="Hyperlink"/>
                <w:rFonts w:ascii="Calibri" w:eastAsiaTheme="majorEastAsia" w:hAnsi="Calibri" w:cs="Calibri"/>
                <w:noProof/>
                <w:sz w:val="24"/>
                <w:szCs w:val="24"/>
              </w:rPr>
              <w:t>2.5.3 Theoretical Applications</w:t>
            </w:r>
            <w:r w:rsidRPr="00043BD3">
              <w:rPr>
                <w:rFonts w:ascii="Calibri" w:hAnsi="Calibri" w:cs="Calibri"/>
                <w:noProof/>
                <w:webHidden/>
                <w:sz w:val="24"/>
                <w:szCs w:val="24"/>
              </w:rPr>
              <w:tab/>
            </w:r>
            <w:r w:rsidRPr="00043BD3">
              <w:rPr>
                <w:rFonts w:ascii="Calibri" w:hAnsi="Calibri" w:cs="Calibri"/>
                <w:noProof/>
                <w:webHidden/>
                <w:sz w:val="24"/>
                <w:szCs w:val="24"/>
              </w:rPr>
              <w:fldChar w:fldCharType="begin"/>
            </w:r>
            <w:r w:rsidRPr="00043BD3">
              <w:rPr>
                <w:rFonts w:ascii="Calibri" w:hAnsi="Calibri" w:cs="Calibri"/>
                <w:noProof/>
                <w:webHidden/>
                <w:sz w:val="24"/>
                <w:szCs w:val="24"/>
              </w:rPr>
              <w:instrText xml:space="preserve"> PAGEREF _Toc213265813 \h </w:instrText>
            </w:r>
            <w:r w:rsidRPr="00043BD3">
              <w:rPr>
                <w:rFonts w:ascii="Calibri" w:hAnsi="Calibri" w:cs="Calibri"/>
                <w:noProof/>
                <w:webHidden/>
                <w:sz w:val="24"/>
                <w:szCs w:val="24"/>
              </w:rPr>
            </w:r>
            <w:r w:rsidRPr="00043BD3">
              <w:rPr>
                <w:rFonts w:ascii="Calibri" w:hAnsi="Calibri" w:cs="Calibri"/>
                <w:noProof/>
                <w:webHidden/>
                <w:sz w:val="24"/>
                <w:szCs w:val="24"/>
              </w:rPr>
              <w:fldChar w:fldCharType="separate"/>
            </w:r>
            <w:r w:rsidRPr="00043BD3">
              <w:rPr>
                <w:rFonts w:ascii="Calibri" w:hAnsi="Calibri" w:cs="Calibri"/>
                <w:noProof/>
                <w:webHidden/>
                <w:sz w:val="24"/>
                <w:szCs w:val="24"/>
              </w:rPr>
              <w:t>12</w:t>
            </w:r>
            <w:r w:rsidRPr="00043BD3">
              <w:rPr>
                <w:rFonts w:ascii="Calibri" w:hAnsi="Calibri" w:cs="Calibri"/>
                <w:noProof/>
                <w:webHidden/>
                <w:sz w:val="24"/>
                <w:szCs w:val="24"/>
              </w:rPr>
              <w:fldChar w:fldCharType="end"/>
            </w:r>
          </w:hyperlink>
        </w:p>
        <w:p w14:paraId="4570232B" w14:textId="0B7B176C" w:rsidR="00043BD3" w:rsidRPr="00043BD3" w:rsidRDefault="00043BD3" w:rsidP="00043BD3">
          <w:pPr>
            <w:pStyle w:val="TOC2"/>
            <w:tabs>
              <w:tab w:val="right" w:leader="dot" w:pos="9016"/>
            </w:tabs>
            <w:rPr>
              <w:rFonts w:ascii="Calibri" w:eastAsiaTheme="minorEastAsia" w:hAnsi="Calibri" w:cs="Calibri"/>
              <w:b w:val="0"/>
              <w:bCs w:val="0"/>
              <w:noProof/>
              <w:kern w:val="2"/>
              <w:sz w:val="24"/>
              <w:szCs w:val="24"/>
              <w14:ligatures w14:val="standardContextual"/>
            </w:rPr>
          </w:pPr>
          <w:hyperlink w:anchor="_Toc213265814" w:history="1">
            <w:r w:rsidRPr="00043BD3">
              <w:rPr>
                <w:rStyle w:val="Hyperlink"/>
                <w:rFonts w:ascii="Calibri" w:eastAsiaTheme="majorEastAsia" w:hAnsi="Calibri" w:cs="Calibri"/>
                <w:b w:val="0"/>
                <w:bCs w:val="0"/>
                <w:noProof/>
                <w:sz w:val="24"/>
                <w:szCs w:val="24"/>
              </w:rPr>
              <w:t>2.6 Literature Gap</w:t>
            </w:r>
            <w:r w:rsidRPr="00043BD3">
              <w:rPr>
                <w:rFonts w:ascii="Calibri" w:hAnsi="Calibri" w:cs="Calibri"/>
                <w:b w:val="0"/>
                <w:bCs w:val="0"/>
                <w:noProof/>
                <w:webHidden/>
                <w:sz w:val="24"/>
                <w:szCs w:val="24"/>
              </w:rPr>
              <w:tab/>
            </w:r>
            <w:r w:rsidRPr="00043BD3">
              <w:rPr>
                <w:rFonts w:ascii="Calibri" w:hAnsi="Calibri" w:cs="Calibri"/>
                <w:b w:val="0"/>
                <w:bCs w:val="0"/>
                <w:noProof/>
                <w:webHidden/>
                <w:sz w:val="24"/>
                <w:szCs w:val="24"/>
              </w:rPr>
              <w:fldChar w:fldCharType="begin"/>
            </w:r>
            <w:r w:rsidRPr="00043BD3">
              <w:rPr>
                <w:rFonts w:ascii="Calibri" w:hAnsi="Calibri" w:cs="Calibri"/>
                <w:b w:val="0"/>
                <w:bCs w:val="0"/>
                <w:noProof/>
                <w:webHidden/>
                <w:sz w:val="24"/>
                <w:szCs w:val="24"/>
              </w:rPr>
              <w:instrText xml:space="preserve"> PAGEREF _Toc213265814 \h </w:instrText>
            </w:r>
            <w:r w:rsidRPr="00043BD3">
              <w:rPr>
                <w:rFonts w:ascii="Calibri" w:hAnsi="Calibri" w:cs="Calibri"/>
                <w:b w:val="0"/>
                <w:bCs w:val="0"/>
                <w:noProof/>
                <w:webHidden/>
                <w:sz w:val="24"/>
                <w:szCs w:val="24"/>
              </w:rPr>
            </w:r>
            <w:r w:rsidRPr="00043BD3">
              <w:rPr>
                <w:rFonts w:ascii="Calibri" w:hAnsi="Calibri" w:cs="Calibri"/>
                <w:b w:val="0"/>
                <w:bCs w:val="0"/>
                <w:noProof/>
                <w:webHidden/>
                <w:sz w:val="24"/>
                <w:szCs w:val="24"/>
              </w:rPr>
              <w:fldChar w:fldCharType="separate"/>
            </w:r>
            <w:r w:rsidRPr="00043BD3">
              <w:rPr>
                <w:rFonts w:ascii="Calibri" w:hAnsi="Calibri" w:cs="Calibri"/>
                <w:b w:val="0"/>
                <w:bCs w:val="0"/>
                <w:noProof/>
                <w:webHidden/>
                <w:sz w:val="24"/>
                <w:szCs w:val="24"/>
              </w:rPr>
              <w:t>12</w:t>
            </w:r>
            <w:r w:rsidRPr="00043BD3">
              <w:rPr>
                <w:rFonts w:ascii="Calibri" w:hAnsi="Calibri" w:cs="Calibri"/>
                <w:b w:val="0"/>
                <w:bCs w:val="0"/>
                <w:noProof/>
                <w:webHidden/>
                <w:sz w:val="24"/>
                <w:szCs w:val="24"/>
              </w:rPr>
              <w:fldChar w:fldCharType="end"/>
            </w:r>
          </w:hyperlink>
        </w:p>
        <w:p w14:paraId="7A01F917" w14:textId="49904F46" w:rsidR="00043BD3" w:rsidRPr="00043BD3" w:rsidRDefault="00043BD3" w:rsidP="00043BD3">
          <w:pPr>
            <w:pStyle w:val="TOC2"/>
            <w:tabs>
              <w:tab w:val="right" w:leader="dot" w:pos="9016"/>
            </w:tabs>
            <w:rPr>
              <w:rFonts w:ascii="Calibri" w:eastAsiaTheme="minorEastAsia" w:hAnsi="Calibri" w:cs="Calibri"/>
              <w:b w:val="0"/>
              <w:bCs w:val="0"/>
              <w:noProof/>
              <w:kern w:val="2"/>
              <w:sz w:val="24"/>
              <w:szCs w:val="24"/>
              <w14:ligatures w14:val="standardContextual"/>
            </w:rPr>
          </w:pPr>
          <w:hyperlink w:anchor="_Toc213265815" w:history="1">
            <w:r w:rsidRPr="00043BD3">
              <w:rPr>
                <w:rStyle w:val="Hyperlink"/>
                <w:rFonts w:ascii="Calibri" w:eastAsiaTheme="majorEastAsia" w:hAnsi="Calibri" w:cs="Calibri"/>
                <w:b w:val="0"/>
                <w:bCs w:val="0"/>
                <w:noProof/>
                <w:sz w:val="24"/>
                <w:szCs w:val="24"/>
              </w:rPr>
              <w:t>2.7 Summary</w:t>
            </w:r>
            <w:r w:rsidRPr="00043BD3">
              <w:rPr>
                <w:rFonts w:ascii="Calibri" w:hAnsi="Calibri" w:cs="Calibri"/>
                <w:b w:val="0"/>
                <w:bCs w:val="0"/>
                <w:noProof/>
                <w:webHidden/>
                <w:sz w:val="24"/>
                <w:szCs w:val="24"/>
              </w:rPr>
              <w:tab/>
            </w:r>
            <w:r w:rsidRPr="00043BD3">
              <w:rPr>
                <w:rFonts w:ascii="Calibri" w:hAnsi="Calibri" w:cs="Calibri"/>
                <w:b w:val="0"/>
                <w:bCs w:val="0"/>
                <w:noProof/>
                <w:webHidden/>
                <w:sz w:val="24"/>
                <w:szCs w:val="24"/>
              </w:rPr>
              <w:fldChar w:fldCharType="begin"/>
            </w:r>
            <w:r w:rsidRPr="00043BD3">
              <w:rPr>
                <w:rFonts w:ascii="Calibri" w:hAnsi="Calibri" w:cs="Calibri"/>
                <w:b w:val="0"/>
                <w:bCs w:val="0"/>
                <w:noProof/>
                <w:webHidden/>
                <w:sz w:val="24"/>
                <w:szCs w:val="24"/>
              </w:rPr>
              <w:instrText xml:space="preserve"> PAGEREF _Toc213265815 \h </w:instrText>
            </w:r>
            <w:r w:rsidRPr="00043BD3">
              <w:rPr>
                <w:rFonts w:ascii="Calibri" w:hAnsi="Calibri" w:cs="Calibri"/>
                <w:b w:val="0"/>
                <w:bCs w:val="0"/>
                <w:noProof/>
                <w:webHidden/>
                <w:sz w:val="24"/>
                <w:szCs w:val="24"/>
              </w:rPr>
            </w:r>
            <w:r w:rsidRPr="00043BD3">
              <w:rPr>
                <w:rFonts w:ascii="Calibri" w:hAnsi="Calibri" w:cs="Calibri"/>
                <w:b w:val="0"/>
                <w:bCs w:val="0"/>
                <w:noProof/>
                <w:webHidden/>
                <w:sz w:val="24"/>
                <w:szCs w:val="24"/>
              </w:rPr>
              <w:fldChar w:fldCharType="separate"/>
            </w:r>
            <w:r w:rsidRPr="00043BD3">
              <w:rPr>
                <w:rFonts w:ascii="Calibri" w:hAnsi="Calibri" w:cs="Calibri"/>
                <w:b w:val="0"/>
                <w:bCs w:val="0"/>
                <w:noProof/>
                <w:webHidden/>
                <w:sz w:val="24"/>
                <w:szCs w:val="24"/>
              </w:rPr>
              <w:t>13</w:t>
            </w:r>
            <w:r w:rsidRPr="00043BD3">
              <w:rPr>
                <w:rFonts w:ascii="Calibri" w:hAnsi="Calibri" w:cs="Calibri"/>
                <w:b w:val="0"/>
                <w:bCs w:val="0"/>
                <w:noProof/>
                <w:webHidden/>
                <w:sz w:val="24"/>
                <w:szCs w:val="24"/>
              </w:rPr>
              <w:fldChar w:fldCharType="end"/>
            </w:r>
          </w:hyperlink>
        </w:p>
        <w:p w14:paraId="38BDEAB5" w14:textId="27398972" w:rsidR="00043BD3" w:rsidRPr="00043BD3" w:rsidRDefault="00043BD3" w:rsidP="00043BD3">
          <w:pPr>
            <w:pStyle w:val="TOC1"/>
            <w:tabs>
              <w:tab w:val="right" w:leader="dot" w:pos="9016"/>
            </w:tabs>
            <w:rPr>
              <w:rFonts w:ascii="Calibri" w:eastAsiaTheme="minorEastAsia" w:hAnsi="Calibri" w:cs="Calibri"/>
              <w:b w:val="0"/>
              <w:bCs w:val="0"/>
              <w:i w:val="0"/>
              <w:iCs w:val="0"/>
              <w:noProof/>
              <w:kern w:val="2"/>
              <w14:ligatures w14:val="standardContextual"/>
            </w:rPr>
          </w:pPr>
          <w:hyperlink w:anchor="_Toc213265816" w:history="1">
            <w:r w:rsidRPr="00043BD3">
              <w:rPr>
                <w:rStyle w:val="Hyperlink"/>
                <w:rFonts w:ascii="Calibri" w:eastAsiaTheme="majorEastAsia" w:hAnsi="Calibri" w:cs="Calibri"/>
                <w:b w:val="0"/>
                <w:bCs w:val="0"/>
                <w:i w:val="0"/>
                <w:iCs w:val="0"/>
                <w:noProof/>
              </w:rPr>
              <w:t>Chapter 3: Methodology</w:t>
            </w:r>
            <w:r w:rsidRPr="00043BD3">
              <w:rPr>
                <w:rFonts w:ascii="Calibri" w:hAnsi="Calibri" w:cs="Calibri"/>
                <w:b w:val="0"/>
                <w:bCs w:val="0"/>
                <w:i w:val="0"/>
                <w:iCs w:val="0"/>
                <w:noProof/>
                <w:webHidden/>
              </w:rPr>
              <w:tab/>
            </w:r>
            <w:r w:rsidRPr="00043BD3">
              <w:rPr>
                <w:rFonts w:ascii="Calibri" w:hAnsi="Calibri" w:cs="Calibri"/>
                <w:b w:val="0"/>
                <w:bCs w:val="0"/>
                <w:i w:val="0"/>
                <w:iCs w:val="0"/>
                <w:noProof/>
                <w:webHidden/>
              </w:rPr>
              <w:fldChar w:fldCharType="begin"/>
            </w:r>
            <w:r w:rsidRPr="00043BD3">
              <w:rPr>
                <w:rFonts w:ascii="Calibri" w:hAnsi="Calibri" w:cs="Calibri"/>
                <w:b w:val="0"/>
                <w:bCs w:val="0"/>
                <w:i w:val="0"/>
                <w:iCs w:val="0"/>
                <w:noProof/>
                <w:webHidden/>
              </w:rPr>
              <w:instrText xml:space="preserve"> PAGEREF _Toc213265816 \h </w:instrText>
            </w:r>
            <w:r w:rsidRPr="00043BD3">
              <w:rPr>
                <w:rFonts w:ascii="Calibri" w:hAnsi="Calibri" w:cs="Calibri"/>
                <w:b w:val="0"/>
                <w:bCs w:val="0"/>
                <w:i w:val="0"/>
                <w:iCs w:val="0"/>
                <w:noProof/>
                <w:webHidden/>
              </w:rPr>
            </w:r>
            <w:r w:rsidRPr="00043BD3">
              <w:rPr>
                <w:rFonts w:ascii="Calibri" w:hAnsi="Calibri" w:cs="Calibri"/>
                <w:b w:val="0"/>
                <w:bCs w:val="0"/>
                <w:i w:val="0"/>
                <w:iCs w:val="0"/>
                <w:noProof/>
                <w:webHidden/>
              </w:rPr>
              <w:fldChar w:fldCharType="separate"/>
            </w:r>
            <w:r w:rsidRPr="00043BD3">
              <w:rPr>
                <w:rFonts w:ascii="Calibri" w:hAnsi="Calibri" w:cs="Calibri"/>
                <w:b w:val="0"/>
                <w:bCs w:val="0"/>
                <w:i w:val="0"/>
                <w:iCs w:val="0"/>
                <w:noProof/>
                <w:webHidden/>
              </w:rPr>
              <w:t>14</w:t>
            </w:r>
            <w:r w:rsidRPr="00043BD3">
              <w:rPr>
                <w:rFonts w:ascii="Calibri" w:hAnsi="Calibri" w:cs="Calibri"/>
                <w:b w:val="0"/>
                <w:bCs w:val="0"/>
                <w:i w:val="0"/>
                <w:iCs w:val="0"/>
                <w:noProof/>
                <w:webHidden/>
              </w:rPr>
              <w:fldChar w:fldCharType="end"/>
            </w:r>
          </w:hyperlink>
        </w:p>
        <w:p w14:paraId="68E1E543" w14:textId="634378F9" w:rsidR="00043BD3" w:rsidRPr="00043BD3" w:rsidRDefault="00043BD3" w:rsidP="00043BD3">
          <w:pPr>
            <w:pStyle w:val="TOC2"/>
            <w:tabs>
              <w:tab w:val="right" w:leader="dot" w:pos="9016"/>
            </w:tabs>
            <w:rPr>
              <w:rFonts w:ascii="Calibri" w:eastAsiaTheme="minorEastAsia" w:hAnsi="Calibri" w:cs="Calibri"/>
              <w:b w:val="0"/>
              <w:bCs w:val="0"/>
              <w:noProof/>
              <w:kern w:val="2"/>
              <w:sz w:val="24"/>
              <w:szCs w:val="24"/>
              <w14:ligatures w14:val="standardContextual"/>
            </w:rPr>
          </w:pPr>
          <w:hyperlink w:anchor="_Toc213265817" w:history="1">
            <w:r w:rsidRPr="00043BD3">
              <w:rPr>
                <w:rStyle w:val="Hyperlink"/>
                <w:rFonts w:ascii="Calibri" w:eastAsiaTheme="majorEastAsia" w:hAnsi="Calibri" w:cs="Calibri"/>
                <w:b w:val="0"/>
                <w:bCs w:val="0"/>
                <w:noProof/>
                <w:sz w:val="24"/>
                <w:szCs w:val="24"/>
              </w:rPr>
              <w:t>3.0 Introduction</w:t>
            </w:r>
            <w:r w:rsidRPr="00043BD3">
              <w:rPr>
                <w:rFonts w:ascii="Calibri" w:hAnsi="Calibri" w:cs="Calibri"/>
                <w:b w:val="0"/>
                <w:bCs w:val="0"/>
                <w:noProof/>
                <w:webHidden/>
                <w:sz w:val="24"/>
                <w:szCs w:val="24"/>
              </w:rPr>
              <w:tab/>
            </w:r>
            <w:r w:rsidRPr="00043BD3">
              <w:rPr>
                <w:rFonts w:ascii="Calibri" w:hAnsi="Calibri" w:cs="Calibri"/>
                <w:b w:val="0"/>
                <w:bCs w:val="0"/>
                <w:noProof/>
                <w:webHidden/>
                <w:sz w:val="24"/>
                <w:szCs w:val="24"/>
              </w:rPr>
              <w:fldChar w:fldCharType="begin"/>
            </w:r>
            <w:r w:rsidRPr="00043BD3">
              <w:rPr>
                <w:rFonts w:ascii="Calibri" w:hAnsi="Calibri" w:cs="Calibri"/>
                <w:b w:val="0"/>
                <w:bCs w:val="0"/>
                <w:noProof/>
                <w:webHidden/>
                <w:sz w:val="24"/>
                <w:szCs w:val="24"/>
              </w:rPr>
              <w:instrText xml:space="preserve"> PAGEREF _Toc213265817 \h </w:instrText>
            </w:r>
            <w:r w:rsidRPr="00043BD3">
              <w:rPr>
                <w:rFonts w:ascii="Calibri" w:hAnsi="Calibri" w:cs="Calibri"/>
                <w:b w:val="0"/>
                <w:bCs w:val="0"/>
                <w:noProof/>
                <w:webHidden/>
                <w:sz w:val="24"/>
                <w:szCs w:val="24"/>
              </w:rPr>
            </w:r>
            <w:r w:rsidRPr="00043BD3">
              <w:rPr>
                <w:rFonts w:ascii="Calibri" w:hAnsi="Calibri" w:cs="Calibri"/>
                <w:b w:val="0"/>
                <w:bCs w:val="0"/>
                <w:noProof/>
                <w:webHidden/>
                <w:sz w:val="24"/>
                <w:szCs w:val="24"/>
              </w:rPr>
              <w:fldChar w:fldCharType="separate"/>
            </w:r>
            <w:r w:rsidRPr="00043BD3">
              <w:rPr>
                <w:rFonts w:ascii="Calibri" w:hAnsi="Calibri" w:cs="Calibri"/>
                <w:b w:val="0"/>
                <w:bCs w:val="0"/>
                <w:noProof/>
                <w:webHidden/>
                <w:sz w:val="24"/>
                <w:szCs w:val="24"/>
              </w:rPr>
              <w:t>14</w:t>
            </w:r>
            <w:r w:rsidRPr="00043BD3">
              <w:rPr>
                <w:rFonts w:ascii="Calibri" w:hAnsi="Calibri" w:cs="Calibri"/>
                <w:b w:val="0"/>
                <w:bCs w:val="0"/>
                <w:noProof/>
                <w:webHidden/>
                <w:sz w:val="24"/>
                <w:szCs w:val="24"/>
              </w:rPr>
              <w:fldChar w:fldCharType="end"/>
            </w:r>
          </w:hyperlink>
        </w:p>
        <w:p w14:paraId="3D252E6E" w14:textId="3A3ABFF3" w:rsidR="00043BD3" w:rsidRPr="00043BD3" w:rsidRDefault="00043BD3" w:rsidP="00043BD3">
          <w:pPr>
            <w:pStyle w:val="TOC2"/>
            <w:tabs>
              <w:tab w:val="right" w:leader="dot" w:pos="9016"/>
            </w:tabs>
            <w:rPr>
              <w:rFonts w:ascii="Calibri" w:eastAsiaTheme="minorEastAsia" w:hAnsi="Calibri" w:cs="Calibri"/>
              <w:b w:val="0"/>
              <w:bCs w:val="0"/>
              <w:noProof/>
              <w:kern w:val="2"/>
              <w:sz w:val="24"/>
              <w:szCs w:val="24"/>
              <w14:ligatures w14:val="standardContextual"/>
            </w:rPr>
          </w:pPr>
          <w:hyperlink w:anchor="_Toc213265818" w:history="1">
            <w:r w:rsidRPr="00043BD3">
              <w:rPr>
                <w:rStyle w:val="Hyperlink"/>
                <w:rFonts w:ascii="Calibri" w:eastAsiaTheme="majorEastAsia" w:hAnsi="Calibri" w:cs="Calibri"/>
                <w:b w:val="0"/>
                <w:bCs w:val="0"/>
                <w:noProof/>
                <w:sz w:val="24"/>
                <w:szCs w:val="24"/>
              </w:rPr>
              <w:t>3.1 Case Study Methodology – Overview</w:t>
            </w:r>
            <w:r w:rsidRPr="00043BD3">
              <w:rPr>
                <w:rFonts w:ascii="Calibri" w:hAnsi="Calibri" w:cs="Calibri"/>
                <w:b w:val="0"/>
                <w:bCs w:val="0"/>
                <w:noProof/>
                <w:webHidden/>
                <w:sz w:val="24"/>
                <w:szCs w:val="24"/>
              </w:rPr>
              <w:tab/>
            </w:r>
            <w:r w:rsidRPr="00043BD3">
              <w:rPr>
                <w:rFonts w:ascii="Calibri" w:hAnsi="Calibri" w:cs="Calibri"/>
                <w:b w:val="0"/>
                <w:bCs w:val="0"/>
                <w:noProof/>
                <w:webHidden/>
                <w:sz w:val="24"/>
                <w:szCs w:val="24"/>
              </w:rPr>
              <w:fldChar w:fldCharType="begin"/>
            </w:r>
            <w:r w:rsidRPr="00043BD3">
              <w:rPr>
                <w:rFonts w:ascii="Calibri" w:hAnsi="Calibri" w:cs="Calibri"/>
                <w:b w:val="0"/>
                <w:bCs w:val="0"/>
                <w:noProof/>
                <w:webHidden/>
                <w:sz w:val="24"/>
                <w:szCs w:val="24"/>
              </w:rPr>
              <w:instrText xml:space="preserve"> PAGEREF _Toc213265818 \h </w:instrText>
            </w:r>
            <w:r w:rsidRPr="00043BD3">
              <w:rPr>
                <w:rFonts w:ascii="Calibri" w:hAnsi="Calibri" w:cs="Calibri"/>
                <w:b w:val="0"/>
                <w:bCs w:val="0"/>
                <w:noProof/>
                <w:webHidden/>
                <w:sz w:val="24"/>
                <w:szCs w:val="24"/>
              </w:rPr>
            </w:r>
            <w:r w:rsidRPr="00043BD3">
              <w:rPr>
                <w:rFonts w:ascii="Calibri" w:hAnsi="Calibri" w:cs="Calibri"/>
                <w:b w:val="0"/>
                <w:bCs w:val="0"/>
                <w:noProof/>
                <w:webHidden/>
                <w:sz w:val="24"/>
                <w:szCs w:val="24"/>
              </w:rPr>
              <w:fldChar w:fldCharType="separate"/>
            </w:r>
            <w:r w:rsidRPr="00043BD3">
              <w:rPr>
                <w:rFonts w:ascii="Calibri" w:hAnsi="Calibri" w:cs="Calibri"/>
                <w:b w:val="0"/>
                <w:bCs w:val="0"/>
                <w:noProof/>
                <w:webHidden/>
                <w:sz w:val="24"/>
                <w:szCs w:val="24"/>
              </w:rPr>
              <w:t>14</w:t>
            </w:r>
            <w:r w:rsidRPr="00043BD3">
              <w:rPr>
                <w:rFonts w:ascii="Calibri" w:hAnsi="Calibri" w:cs="Calibri"/>
                <w:b w:val="0"/>
                <w:bCs w:val="0"/>
                <w:noProof/>
                <w:webHidden/>
                <w:sz w:val="24"/>
                <w:szCs w:val="24"/>
              </w:rPr>
              <w:fldChar w:fldCharType="end"/>
            </w:r>
          </w:hyperlink>
        </w:p>
        <w:p w14:paraId="56730BCD" w14:textId="624F114C" w:rsidR="00043BD3" w:rsidRPr="00043BD3" w:rsidRDefault="00043BD3" w:rsidP="00043BD3">
          <w:pPr>
            <w:pStyle w:val="TOC2"/>
            <w:tabs>
              <w:tab w:val="right" w:leader="dot" w:pos="9016"/>
            </w:tabs>
            <w:rPr>
              <w:rFonts w:ascii="Calibri" w:eastAsiaTheme="minorEastAsia" w:hAnsi="Calibri" w:cs="Calibri"/>
              <w:b w:val="0"/>
              <w:bCs w:val="0"/>
              <w:noProof/>
              <w:kern w:val="2"/>
              <w:sz w:val="24"/>
              <w:szCs w:val="24"/>
              <w14:ligatures w14:val="standardContextual"/>
            </w:rPr>
          </w:pPr>
          <w:hyperlink w:anchor="_Toc213265819" w:history="1">
            <w:r w:rsidRPr="00043BD3">
              <w:rPr>
                <w:rStyle w:val="Hyperlink"/>
                <w:rFonts w:ascii="Calibri" w:eastAsiaTheme="majorEastAsia" w:hAnsi="Calibri" w:cs="Calibri"/>
                <w:b w:val="0"/>
                <w:bCs w:val="0"/>
                <w:noProof/>
                <w:sz w:val="24"/>
                <w:szCs w:val="24"/>
              </w:rPr>
              <w:t>3.2 Data Collection Tools and Techniques</w:t>
            </w:r>
            <w:r w:rsidRPr="00043BD3">
              <w:rPr>
                <w:rFonts w:ascii="Calibri" w:hAnsi="Calibri" w:cs="Calibri"/>
                <w:b w:val="0"/>
                <w:bCs w:val="0"/>
                <w:noProof/>
                <w:webHidden/>
                <w:sz w:val="24"/>
                <w:szCs w:val="24"/>
              </w:rPr>
              <w:tab/>
            </w:r>
            <w:r w:rsidRPr="00043BD3">
              <w:rPr>
                <w:rFonts w:ascii="Calibri" w:hAnsi="Calibri" w:cs="Calibri"/>
                <w:b w:val="0"/>
                <w:bCs w:val="0"/>
                <w:noProof/>
                <w:webHidden/>
                <w:sz w:val="24"/>
                <w:szCs w:val="24"/>
              </w:rPr>
              <w:fldChar w:fldCharType="begin"/>
            </w:r>
            <w:r w:rsidRPr="00043BD3">
              <w:rPr>
                <w:rFonts w:ascii="Calibri" w:hAnsi="Calibri" w:cs="Calibri"/>
                <w:b w:val="0"/>
                <w:bCs w:val="0"/>
                <w:noProof/>
                <w:webHidden/>
                <w:sz w:val="24"/>
                <w:szCs w:val="24"/>
              </w:rPr>
              <w:instrText xml:space="preserve"> PAGEREF _Toc213265819 \h </w:instrText>
            </w:r>
            <w:r w:rsidRPr="00043BD3">
              <w:rPr>
                <w:rFonts w:ascii="Calibri" w:hAnsi="Calibri" w:cs="Calibri"/>
                <w:b w:val="0"/>
                <w:bCs w:val="0"/>
                <w:noProof/>
                <w:webHidden/>
                <w:sz w:val="24"/>
                <w:szCs w:val="24"/>
              </w:rPr>
            </w:r>
            <w:r w:rsidRPr="00043BD3">
              <w:rPr>
                <w:rFonts w:ascii="Calibri" w:hAnsi="Calibri" w:cs="Calibri"/>
                <w:b w:val="0"/>
                <w:bCs w:val="0"/>
                <w:noProof/>
                <w:webHidden/>
                <w:sz w:val="24"/>
                <w:szCs w:val="24"/>
              </w:rPr>
              <w:fldChar w:fldCharType="separate"/>
            </w:r>
            <w:r w:rsidRPr="00043BD3">
              <w:rPr>
                <w:rFonts w:ascii="Calibri" w:hAnsi="Calibri" w:cs="Calibri"/>
                <w:b w:val="0"/>
                <w:bCs w:val="0"/>
                <w:noProof/>
                <w:webHidden/>
                <w:sz w:val="24"/>
                <w:szCs w:val="24"/>
              </w:rPr>
              <w:t>14</w:t>
            </w:r>
            <w:r w:rsidRPr="00043BD3">
              <w:rPr>
                <w:rFonts w:ascii="Calibri" w:hAnsi="Calibri" w:cs="Calibri"/>
                <w:b w:val="0"/>
                <w:bCs w:val="0"/>
                <w:noProof/>
                <w:webHidden/>
                <w:sz w:val="24"/>
                <w:szCs w:val="24"/>
              </w:rPr>
              <w:fldChar w:fldCharType="end"/>
            </w:r>
          </w:hyperlink>
        </w:p>
        <w:p w14:paraId="16988926" w14:textId="4ACF4D1F" w:rsidR="00043BD3" w:rsidRPr="00043BD3" w:rsidRDefault="00043BD3" w:rsidP="00043BD3">
          <w:pPr>
            <w:pStyle w:val="TOC2"/>
            <w:tabs>
              <w:tab w:val="right" w:leader="dot" w:pos="9016"/>
            </w:tabs>
            <w:rPr>
              <w:rFonts w:ascii="Calibri" w:eastAsiaTheme="minorEastAsia" w:hAnsi="Calibri" w:cs="Calibri"/>
              <w:b w:val="0"/>
              <w:bCs w:val="0"/>
              <w:noProof/>
              <w:kern w:val="2"/>
              <w:sz w:val="24"/>
              <w:szCs w:val="24"/>
              <w14:ligatures w14:val="standardContextual"/>
            </w:rPr>
          </w:pPr>
          <w:hyperlink w:anchor="_Toc213265820" w:history="1">
            <w:r w:rsidRPr="00043BD3">
              <w:rPr>
                <w:rStyle w:val="Hyperlink"/>
                <w:rFonts w:ascii="Calibri" w:eastAsiaTheme="majorEastAsia" w:hAnsi="Calibri" w:cs="Calibri"/>
                <w:b w:val="0"/>
                <w:bCs w:val="0"/>
                <w:noProof/>
                <w:sz w:val="24"/>
                <w:szCs w:val="24"/>
              </w:rPr>
              <w:t>3.3 Data Analysis</w:t>
            </w:r>
            <w:r w:rsidRPr="00043BD3">
              <w:rPr>
                <w:rFonts w:ascii="Calibri" w:hAnsi="Calibri" w:cs="Calibri"/>
                <w:b w:val="0"/>
                <w:bCs w:val="0"/>
                <w:noProof/>
                <w:webHidden/>
                <w:sz w:val="24"/>
                <w:szCs w:val="24"/>
              </w:rPr>
              <w:tab/>
            </w:r>
            <w:r w:rsidRPr="00043BD3">
              <w:rPr>
                <w:rFonts w:ascii="Calibri" w:hAnsi="Calibri" w:cs="Calibri"/>
                <w:b w:val="0"/>
                <w:bCs w:val="0"/>
                <w:noProof/>
                <w:webHidden/>
                <w:sz w:val="24"/>
                <w:szCs w:val="24"/>
              </w:rPr>
              <w:fldChar w:fldCharType="begin"/>
            </w:r>
            <w:r w:rsidRPr="00043BD3">
              <w:rPr>
                <w:rFonts w:ascii="Calibri" w:hAnsi="Calibri" w:cs="Calibri"/>
                <w:b w:val="0"/>
                <w:bCs w:val="0"/>
                <w:noProof/>
                <w:webHidden/>
                <w:sz w:val="24"/>
                <w:szCs w:val="24"/>
              </w:rPr>
              <w:instrText xml:space="preserve"> PAGEREF _Toc213265820 \h </w:instrText>
            </w:r>
            <w:r w:rsidRPr="00043BD3">
              <w:rPr>
                <w:rFonts w:ascii="Calibri" w:hAnsi="Calibri" w:cs="Calibri"/>
                <w:b w:val="0"/>
                <w:bCs w:val="0"/>
                <w:noProof/>
                <w:webHidden/>
                <w:sz w:val="24"/>
                <w:szCs w:val="24"/>
              </w:rPr>
            </w:r>
            <w:r w:rsidRPr="00043BD3">
              <w:rPr>
                <w:rFonts w:ascii="Calibri" w:hAnsi="Calibri" w:cs="Calibri"/>
                <w:b w:val="0"/>
                <w:bCs w:val="0"/>
                <w:noProof/>
                <w:webHidden/>
                <w:sz w:val="24"/>
                <w:szCs w:val="24"/>
              </w:rPr>
              <w:fldChar w:fldCharType="separate"/>
            </w:r>
            <w:r w:rsidRPr="00043BD3">
              <w:rPr>
                <w:rFonts w:ascii="Calibri" w:hAnsi="Calibri" w:cs="Calibri"/>
                <w:b w:val="0"/>
                <w:bCs w:val="0"/>
                <w:noProof/>
                <w:webHidden/>
                <w:sz w:val="24"/>
                <w:szCs w:val="24"/>
              </w:rPr>
              <w:t>15</w:t>
            </w:r>
            <w:r w:rsidRPr="00043BD3">
              <w:rPr>
                <w:rFonts w:ascii="Calibri" w:hAnsi="Calibri" w:cs="Calibri"/>
                <w:b w:val="0"/>
                <w:bCs w:val="0"/>
                <w:noProof/>
                <w:webHidden/>
                <w:sz w:val="24"/>
                <w:szCs w:val="24"/>
              </w:rPr>
              <w:fldChar w:fldCharType="end"/>
            </w:r>
          </w:hyperlink>
        </w:p>
        <w:p w14:paraId="74D229D4" w14:textId="4532CB7F" w:rsidR="00043BD3" w:rsidRPr="00043BD3" w:rsidRDefault="00043BD3" w:rsidP="00043BD3">
          <w:pPr>
            <w:pStyle w:val="TOC2"/>
            <w:tabs>
              <w:tab w:val="right" w:leader="dot" w:pos="9016"/>
            </w:tabs>
            <w:rPr>
              <w:rFonts w:ascii="Calibri" w:eastAsiaTheme="minorEastAsia" w:hAnsi="Calibri" w:cs="Calibri"/>
              <w:b w:val="0"/>
              <w:bCs w:val="0"/>
              <w:noProof/>
              <w:kern w:val="2"/>
              <w:sz w:val="24"/>
              <w:szCs w:val="24"/>
              <w14:ligatures w14:val="standardContextual"/>
            </w:rPr>
          </w:pPr>
          <w:hyperlink w:anchor="_Toc213265821" w:history="1">
            <w:r w:rsidRPr="00043BD3">
              <w:rPr>
                <w:rStyle w:val="Hyperlink"/>
                <w:rFonts w:ascii="Calibri" w:eastAsiaTheme="majorEastAsia" w:hAnsi="Calibri" w:cs="Calibri"/>
                <w:b w:val="0"/>
                <w:bCs w:val="0"/>
                <w:noProof/>
                <w:sz w:val="24"/>
                <w:szCs w:val="24"/>
              </w:rPr>
              <w:t>3.5 Ethical Considerations</w:t>
            </w:r>
            <w:r w:rsidRPr="00043BD3">
              <w:rPr>
                <w:rFonts w:ascii="Calibri" w:hAnsi="Calibri" w:cs="Calibri"/>
                <w:b w:val="0"/>
                <w:bCs w:val="0"/>
                <w:noProof/>
                <w:webHidden/>
                <w:sz w:val="24"/>
                <w:szCs w:val="24"/>
              </w:rPr>
              <w:tab/>
            </w:r>
            <w:r w:rsidRPr="00043BD3">
              <w:rPr>
                <w:rFonts w:ascii="Calibri" w:hAnsi="Calibri" w:cs="Calibri"/>
                <w:b w:val="0"/>
                <w:bCs w:val="0"/>
                <w:noProof/>
                <w:webHidden/>
                <w:sz w:val="24"/>
                <w:szCs w:val="24"/>
              </w:rPr>
              <w:fldChar w:fldCharType="begin"/>
            </w:r>
            <w:r w:rsidRPr="00043BD3">
              <w:rPr>
                <w:rFonts w:ascii="Calibri" w:hAnsi="Calibri" w:cs="Calibri"/>
                <w:b w:val="0"/>
                <w:bCs w:val="0"/>
                <w:noProof/>
                <w:webHidden/>
                <w:sz w:val="24"/>
                <w:szCs w:val="24"/>
              </w:rPr>
              <w:instrText xml:space="preserve"> PAGEREF _Toc213265821 \h </w:instrText>
            </w:r>
            <w:r w:rsidRPr="00043BD3">
              <w:rPr>
                <w:rFonts w:ascii="Calibri" w:hAnsi="Calibri" w:cs="Calibri"/>
                <w:b w:val="0"/>
                <w:bCs w:val="0"/>
                <w:noProof/>
                <w:webHidden/>
                <w:sz w:val="24"/>
                <w:szCs w:val="24"/>
              </w:rPr>
            </w:r>
            <w:r w:rsidRPr="00043BD3">
              <w:rPr>
                <w:rFonts w:ascii="Calibri" w:hAnsi="Calibri" w:cs="Calibri"/>
                <w:b w:val="0"/>
                <w:bCs w:val="0"/>
                <w:noProof/>
                <w:webHidden/>
                <w:sz w:val="24"/>
                <w:szCs w:val="24"/>
              </w:rPr>
              <w:fldChar w:fldCharType="separate"/>
            </w:r>
            <w:r w:rsidRPr="00043BD3">
              <w:rPr>
                <w:rFonts w:ascii="Calibri" w:hAnsi="Calibri" w:cs="Calibri"/>
                <w:b w:val="0"/>
                <w:bCs w:val="0"/>
                <w:noProof/>
                <w:webHidden/>
                <w:sz w:val="24"/>
                <w:szCs w:val="24"/>
              </w:rPr>
              <w:t>15</w:t>
            </w:r>
            <w:r w:rsidRPr="00043BD3">
              <w:rPr>
                <w:rFonts w:ascii="Calibri" w:hAnsi="Calibri" w:cs="Calibri"/>
                <w:b w:val="0"/>
                <w:bCs w:val="0"/>
                <w:noProof/>
                <w:webHidden/>
                <w:sz w:val="24"/>
                <w:szCs w:val="24"/>
              </w:rPr>
              <w:fldChar w:fldCharType="end"/>
            </w:r>
          </w:hyperlink>
        </w:p>
        <w:p w14:paraId="3D9B9E9B" w14:textId="7AD0A9C8" w:rsidR="00043BD3" w:rsidRPr="00043BD3" w:rsidRDefault="00043BD3" w:rsidP="00043BD3">
          <w:pPr>
            <w:pStyle w:val="TOC2"/>
            <w:tabs>
              <w:tab w:val="right" w:leader="dot" w:pos="9016"/>
            </w:tabs>
            <w:rPr>
              <w:rFonts w:ascii="Calibri" w:eastAsiaTheme="minorEastAsia" w:hAnsi="Calibri" w:cs="Calibri"/>
              <w:b w:val="0"/>
              <w:bCs w:val="0"/>
              <w:noProof/>
              <w:kern w:val="2"/>
              <w:sz w:val="24"/>
              <w:szCs w:val="24"/>
              <w14:ligatures w14:val="standardContextual"/>
            </w:rPr>
          </w:pPr>
          <w:hyperlink w:anchor="_Toc213265822" w:history="1">
            <w:r w:rsidRPr="00043BD3">
              <w:rPr>
                <w:rStyle w:val="Hyperlink"/>
                <w:rFonts w:ascii="Calibri" w:eastAsiaTheme="majorEastAsia" w:hAnsi="Calibri" w:cs="Calibri"/>
                <w:b w:val="0"/>
                <w:bCs w:val="0"/>
                <w:noProof/>
                <w:sz w:val="24"/>
                <w:szCs w:val="24"/>
              </w:rPr>
              <w:t>3.6 Chapter Summary</w:t>
            </w:r>
            <w:r w:rsidRPr="00043BD3">
              <w:rPr>
                <w:rFonts w:ascii="Calibri" w:hAnsi="Calibri" w:cs="Calibri"/>
                <w:b w:val="0"/>
                <w:bCs w:val="0"/>
                <w:noProof/>
                <w:webHidden/>
                <w:sz w:val="24"/>
                <w:szCs w:val="24"/>
              </w:rPr>
              <w:tab/>
            </w:r>
            <w:r w:rsidRPr="00043BD3">
              <w:rPr>
                <w:rFonts w:ascii="Calibri" w:hAnsi="Calibri" w:cs="Calibri"/>
                <w:b w:val="0"/>
                <w:bCs w:val="0"/>
                <w:noProof/>
                <w:webHidden/>
                <w:sz w:val="24"/>
                <w:szCs w:val="24"/>
              </w:rPr>
              <w:fldChar w:fldCharType="begin"/>
            </w:r>
            <w:r w:rsidRPr="00043BD3">
              <w:rPr>
                <w:rFonts w:ascii="Calibri" w:hAnsi="Calibri" w:cs="Calibri"/>
                <w:b w:val="0"/>
                <w:bCs w:val="0"/>
                <w:noProof/>
                <w:webHidden/>
                <w:sz w:val="24"/>
                <w:szCs w:val="24"/>
              </w:rPr>
              <w:instrText xml:space="preserve"> PAGEREF _Toc213265822 \h </w:instrText>
            </w:r>
            <w:r w:rsidRPr="00043BD3">
              <w:rPr>
                <w:rFonts w:ascii="Calibri" w:hAnsi="Calibri" w:cs="Calibri"/>
                <w:b w:val="0"/>
                <w:bCs w:val="0"/>
                <w:noProof/>
                <w:webHidden/>
                <w:sz w:val="24"/>
                <w:szCs w:val="24"/>
              </w:rPr>
            </w:r>
            <w:r w:rsidRPr="00043BD3">
              <w:rPr>
                <w:rFonts w:ascii="Calibri" w:hAnsi="Calibri" w:cs="Calibri"/>
                <w:b w:val="0"/>
                <w:bCs w:val="0"/>
                <w:noProof/>
                <w:webHidden/>
                <w:sz w:val="24"/>
                <w:szCs w:val="24"/>
              </w:rPr>
              <w:fldChar w:fldCharType="separate"/>
            </w:r>
            <w:r w:rsidRPr="00043BD3">
              <w:rPr>
                <w:rFonts w:ascii="Calibri" w:hAnsi="Calibri" w:cs="Calibri"/>
                <w:b w:val="0"/>
                <w:bCs w:val="0"/>
                <w:noProof/>
                <w:webHidden/>
                <w:sz w:val="24"/>
                <w:szCs w:val="24"/>
              </w:rPr>
              <w:t>15</w:t>
            </w:r>
            <w:r w:rsidRPr="00043BD3">
              <w:rPr>
                <w:rFonts w:ascii="Calibri" w:hAnsi="Calibri" w:cs="Calibri"/>
                <w:b w:val="0"/>
                <w:bCs w:val="0"/>
                <w:noProof/>
                <w:webHidden/>
                <w:sz w:val="24"/>
                <w:szCs w:val="24"/>
              </w:rPr>
              <w:fldChar w:fldCharType="end"/>
            </w:r>
          </w:hyperlink>
        </w:p>
        <w:p w14:paraId="16206C10" w14:textId="6C8F8E87" w:rsidR="00043BD3" w:rsidRPr="00043BD3" w:rsidRDefault="00043BD3" w:rsidP="00043BD3">
          <w:pPr>
            <w:pStyle w:val="TOC1"/>
            <w:tabs>
              <w:tab w:val="right" w:leader="dot" w:pos="9016"/>
            </w:tabs>
            <w:rPr>
              <w:rFonts w:ascii="Calibri" w:eastAsiaTheme="minorEastAsia" w:hAnsi="Calibri" w:cs="Calibri"/>
              <w:b w:val="0"/>
              <w:bCs w:val="0"/>
              <w:i w:val="0"/>
              <w:iCs w:val="0"/>
              <w:noProof/>
              <w:kern w:val="2"/>
              <w14:ligatures w14:val="standardContextual"/>
            </w:rPr>
          </w:pPr>
          <w:hyperlink w:anchor="_Toc213265823" w:history="1">
            <w:r w:rsidRPr="00043BD3">
              <w:rPr>
                <w:rStyle w:val="Hyperlink"/>
                <w:rFonts w:ascii="Calibri" w:eastAsiaTheme="majorEastAsia" w:hAnsi="Calibri" w:cs="Calibri"/>
                <w:b w:val="0"/>
                <w:bCs w:val="0"/>
                <w:i w:val="0"/>
                <w:iCs w:val="0"/>
                <w:noProof/>
              </w:rPr>
              <w:t>Chapter 4: Findings and Discussion</w:t>
            </w:r>
            <w:r w:rsidRPr="00043BD3">
              <w:rPr>
                <w:rFonts w:ascii="Calibri" w:hAnsi="Calibri" w:cs="Calibri"/>
                <w:b w:val="0"/>
                <w:bCs w:val="0"/>
                <w:i w:val="0"/>
                <w:iCs w:val="0"/>
                <w:noProof/>
                <w:webHidden/>
              </w:rPr>
              <w:tab/>
            </w:r>
            <w:r w:rsidRPr="00043BD3">
              <w:rPr>
                <w:rFonts w:ascii="Calibri" w:hAnsi="Calibri" w:cs="Calibri"/>
                <w:b w:val="0"/>
                <w:bCs w:val="0"/>
                <w:i w:val="0"/>
                <w:iCs w:val="0"/>
                <w:noProof/>
                <w:webHidden/>
              </w:rPr>
              <w:fldChar w:fldCharType="begin"/>
            </w:r>
            <w:r w:rsidRPr="00043BD3">
              <w:rPr>
                <w:rFonts w:ascii="Calibri" w:hAnsi="Calibri" w:cs="Calibri"/>
                <w:b w:val="0"/>
                <w:bCs w:val="0"/>
                <w:i w:val="0"/>
                <w:iCs w:val="0"/>
                <w:noProof/>
                <w:webHidden/>
              </w:rPr>
              <w:instrText xml:space="preserve"> PAGEREF _Toc213265823 \h </w:instrText>
            </w:r>
            <w:r w:rsidRPr="00043BD3">
              <w:rPr>
                <w:rFonts w:ascii="Calibri" w:hAnsi="Calibri" w:cs="Calibri"/>
                <w:b w:val="0"/>
                <w:bCs w:val="0"/>
                <w:i w:val="0"/>
                <w:iCs w:val="0"/>
                <w:noProof/>
                <w:webHidden/>
              </w:rPr>
            </w:r>
            <w:r w:rsidRPr="00043BD3">
              <w:rPr>
                <w:rFonts w:ascii="Calibri" w:hAnsi="Calibri" w:cs="Calibri"/>
                <w:b w:val="0"/>
                <w:bCs w:val="0"/>
                <w:i w:val="0"/>
                <w:iCs w:val="0"/>
                <w:noProof/>
                <w:webHidden/>
              </w:rPr>
              <w:fldChar w:fldCharType="separate"/>
            </w:r>
            <w:r w:rsidRPr="00043BD3">
              <w:rPr>
                <w:rFonts w:ascii="Calibri" w:hAnsi="Calibri" w:cs="Calibri"/>
                <w:b w:val="0"/>
                <w:bCs w:val="0"/>
                <w:i w:val="0"/>
                <w:iCs w:val="0"/>
                <w:noProof/>
                <w:webHidden/>
              </w:rPr>
              <w:t>16</w:t>
            </w:r>
            <w:r w:rsidRPr="00043BD3">
              <w:rPr>
                <w:rFonts w:ascii="Calibri" w:hAnsi="Calibri" w:cs="Calibri"/>
                <w:b w:val="0"/>
                <w:bCs w:val="0"/>
                <w:i w:val="0"/>
                <w:iCs w:val="0"/>
                <w:noProof/>
                <w:webHidden/>
              </w:rPr>
              <w:fldChar w:fldCharType="end"/>
            </w:r>
          </w:hyperlink>
        </w:p>
        <w:p w14:paraId="74DE6DC9" w14:textId="0DED6148" w:rsidR="00043BD3" w:rsidRPr="00043BD3" w:rsidRDefault="00043BD3" w:rsidP="00043BD3">
          <w:pPr>
            <w:pStyle w:val="TOC2"/>
            <w:tabs>
              <w:tab w:val="right" w:leader="dot" w:pos="9016"/>
            </w:tabs>
            <w:rPr>
              <w:rFonts w:ascii="Calibri" w:eastAsiaTheme="minorEastAsia" w:hAnsi="Calibri" w:cs="Calibri"/>
              <w:b w:val="0"/>
              <w:bCs w:val="0"/>
              <w:noProof/>
              <w:kern w:val="2"/>
              <w:sz w:val="24"/>
              <w:szCs w:val="24"/>
              <w14:ligatures w14:val="standardContextual"/>
            </w:rPr>
          </w:pPr>
          <w:hyperlink w:anchor="_Toc213265824" w:history="1">
            <w:r w:rsidRPr="00043BD3">
              <w:rPr>
                <w:rStyle w:val="Hyperlink"/>
                <w:rFonts w:ascii="Calibri" w:eastAsiaTheme="majorEastAsia" w:hAnsi="Calibri" w:cs="Calibri"/>
                <w:b w:val="0"/>
                <w:bCs w:val="0"/>
                <w:noProof/>
                <w:sz w:val="24"/>
                <w:szCs w:val="24"/>
              </w:rPr>
              <w:t>4.1 Introduction to Findings</w:t>
            </w:r>
            <w:r w:rsidRPr="00043BD3">
              <w:rPr>
                <w:rFonts w:ascii="Calibri" w:hAnsi="Calibri" w:cs="Calibri"/>
                <w:b w:val="0"/>
                <w:bCs w:val="0"/>
                <w:noProof/>
                <w:webHidden/>
                <w:sz w:val="24"/>
                <w:szCs w:val="24"/>
              </w:rPr>
              <w:tab/>
            </w:r>
            <w:r w:rsidRPr="00043BD3">
              <w:rPr>
                <w:rFonts w:ascii="Calibri" w:hAnsi="Calibri" w:cs="Calibri"/>
                <w:b w:val="0"/>
                <w:bCs w:val="0"/>
                <w:noProof/>
                <w:webHidden/>
                <w:sz w:val="24"/>
                <w:szCs w:val="24"/>
              </w:rPr>
              <w:fldChar w:fldCharType="begin"/>
            </w:r>
            <w:r w:rsidRPr="00043BD3">
              <w:rPr>
                <w:rFonts w:ascii="Calibri" w:hAnsi="Calibri" w:cs="Calibri"/>
                <w:b w:val="0"/>
                <w:bCs w:val="0"/>
                <w:noProof/>
                <w:webHidden/>
                <w:sz w:val="24"/>
                <w:szCs w:val="24"/>
              </w:rPr>
              <w:instrText xml:space="preserve"> PAGEREF _Toc213265824 \h </w:instrText>
            </w:r>
            <w:r w:rsidRPr="00043BD3">
              <w:rPr>
                <w:rFonts w:ascii="Calibri" w:hAnsi="Calibri" w:cs="Calibri"/>
                <w:b w:val="0"/>
                <w:bCs w:val="0"/>
                <w:noProof/>
                <w:webHidden/>
                <w:sz w:val="24"/>
                <w:szCs w:val="24"/>
              </w:rPr>
            </w:r>
            <w:r w:rsidRPr="00043BD3">
              <w:rPr>
                <w:rFonts w:ascii="Calibri" w:hAnsi="Calibri" w:cs="Calibri"/>
                <w:b w:val="0"/>
                <w:bCs w:val="0"/>
                <w:noProof/>
                <w:webHidden/>
                <w:sz w:val="24"/>
                <w:szCs w:val="24"/>
              </w:rPr>
              <w:fldChar w:fldCharType="separate"/>
            </w:r>
            <w:r w:rsidRPr="00043BD3">
              <w:rPr>
                <w:rFonts w:ascii="Calibri" w:hAnsi="Calibri" w:cs="Calibri"/>
                <w:b w:val="0"/>
                <w:bCs w:val="0"/>
                <w:noProof/>
                <w:webHidden/>
                <w:sz w:val="24"/>
                <w:szCs w:val="24"/>
              </w:rPr>
              <w:t>16</w:t>
            </w:r>
            <w:r w:rsidRPr="00043BD3">
              <w:rPr>
                <w:rFonts w:ascii="Calibri" w:hAnsi="Calibri" w:cs="Calibri"/>
                <w:b w:val="0"/>
                <w:bCs w:val="0"/>
                <w:noProof/>
                <w:webHidden/>
                <w:sz w:val="24"/>
                <w:szCs w:val="24"/>
              </w:rPr>
              <w:fldChar w:fldCharType="end"/>
            </w:r>
          </w:hyperlink>
        </w:p>
        <w:p w14:paraId="1426BF45" w14:textId="7C879E0C" w:rsidR="00043BD3" w:rsidRPr="00043BD3" w:rsidRDefault="00043BD3" w:rsidP="00043BD3">
          <w:pPr>
            <w:pStyle w:val="TOC2"/>
            <w:tabs>
              <w:tab w:val="right" w:leader="dot" w:pos="9016"/>
            </w:tabs>
            <w:rPr>
              <w:rFonts w:ascii="Calibri" w:eastAsiaTheme="minorEastAsia" w:hAnsi="Calibri" w:cs="Calibri"/>
              <w:b w:val="0"/>
              <w:bCs w:val="0"/>
              <w:noProof/>
              <w:kern w:val="2"/>
              <w:sz w:val="24"/>
              <w:szCs w:val="24"/>
              <w14:ligatures w14:val="standardContextual"/>
            </w:rPr>
          </w:pPr>
          <w:hyperlink w:anchor="_Toc213265825" w:history="1">
            <w:r w:rsidRPr="00043BD3">
              <w:rPr>
                <w:rStyle w:val="Hyperlink"/>
                <w:rFonts w:ascii="Calibri" w:eastAsiaTheme="majorEastAsia" w:hAnsi="Calibri" w:cs="Calibri"/>
                <w:b w:val="0"/>
                <w:bCs w:val="0"/>
                <w:noProof/>
                <w:sz w:val="24"/>
                <w:szCs w:val="24"/>
              </w:rPr>
              <w:t>4.2 Secondary Qualitative Thematic Analysis</w:t>
            </w:r>
            <w:r w:rsidRPr="00043BD3">
              <w:rPr>
                <w:rFonts w:ascii="Calibri" w:hAnsi="Calibri" w:cs="Calibri"/>
                <w:b w:val="0"/>
                <w:bCs w:val="0"/>
                <w:noProof/>
                <w:webHidden/>
                <w:sz w:val="24"/>
                <w:szCs w:val="24"/>
              </w:rPr>
              <w:tab/>
            </w:r>
            <w:r w:rsidRPr="00043BD3">
              <w:rPr>
                <w:rFonts w:ascii="Calibri" w:hAnsi="Calibri" w:cs="Calibri"/>
                <w:b w:val="0"/>
                <w:bCs w:val="0"/>
                <w:noProof/>
                <w:webHidden/>
                <w:sz w:val="24"/>
                <w:szCs w:val="24"/>
              </w:rPr>
              <w:fldChar w:fldCharType="begin"/>
            </w:r>
            <w:r w:rsidRPr="00043BD3">
              <w:rPr>
                <w:rFonts w:ascii="Calibri" w:hAnsi="Calibri" w:cs="Calibri"/>
                <w:b w:val="0"/>
                <w:bCs w:val="0"/>
                <w:noProof/>
                <w:webHidden/>
                <w:sz w:val="24"/>
                <w:szCs w:val="24"/>
              </w:rPr>
              <w:instrText xml:space="preserve"> PAGEREF _Toc213265825 \h </w:instrText>
            </w:r>
            <w:r w:rsidRPr="00043BD3">
              <w:rPr>
                <w:rFonts w:ascii="Calibri" w:hAnsi="Calibri" w:cs="Calibri"/>
                <w:b w:val="0"/>
                <w:bCs w:val="0"/>
                <w:noProof/>
                <w:webHidden/>
                <w:sz w:val="24"/>
                <w:szCs w:val="24"/>
              </w:rPr>
            </w:r>
            <w:r w:rsidRPr="00043BD3">
              <w:rPr>
                <w:rFonts w:ascii="Calibri" w:hAnsi="Calibri" w:cs="Calibri"/>
                <w:b w:val="0"/>
                <w:bCs w:val="0"/>
                <w:noProof/>
                <w:webHidden/>
                <w:sz w:val="24"/>
                <w:szCs w:val="24"/>
              </w:rPr>
              <w:fldChar w:fldCharType="separate"/>
            </w:r>
            <w:r w:rsidRPr="00043BD3">
              <w:rPr>
                <w:rFonts w:ascii="Calibri" w:hAnsi="Calibri" w:cs="Calibri"/>
                <w:b w:val="0"/>
                <w:bCs w:val="0"/>
                <w:noProof/>
                <w:webHidden/>
                <w:sz w:val="24"/>
                <w:szCs w:val="24"/>
              </w:rPr>
              <w:t>16</w:t>
            </w:r>
            <w:r w:rsidRPr="00043BD3">
              <w:rPr>
                <w:rFonts w:ascii="Calibri" w:hAnsi="Calibri" w:cs="Calibri"/>
                <w:b w:val="0"/>
                <w:bCs w:val="0"/>
                <w:noProof/>
                <w:webHidden/>
                <w:sz w:val="24"/>
                <w:szCs w:val="24"/>
              </w:rPr>
              <w:fldChar w:fldCharType="end"/>
            </w:r>
          </w:hyperlink>
        </w:p>
        <w:p w14:paraId="2D84684C" w14:textId="6B1F2225" w:rsidR="00043BD3" w:rsidRPr="00043BD3" w:rsidRDefault="00043BD3" w:rsidP="00043BD3">
          <w:pPr>
            <w:pStyle w:val="TOC3"/>
            <w:tabs>
              <w:tab w:val="right" w:leader="dot" w:pos="9016"/>
            </w:tabs>
            <w:rPr>
              <w:rFonts w:ascii="Calibri" w:eastAsiaTheme="minorEastAsia" w:hAnsi="Calibri" w:cs="Calibri"/>
              <w:noProof/>
              <w:kern w:val="2"/>
              <w:sz w:val="24"/>
              <w:szCs w:val="24"/>
              <w14:ligatures w14:val="standardContextual"/>
            </w:rPr>
          </w:pPr>
          <w:hyperlink w:anchor="_Toc213265826" w:history="1">
            <w:r w:rsidRPr="00043BD3">
              <w:rPr>
                <w:rStyle w:val="Hyperlink"/>
                <w:rFonts w:ascii="Calibri" w:eastAsiaTheme="majorEastAsia" w:hAnsi="Calibri" w:cs="Calibri"/>
                <w:noProof/>
                <w:sz w:val="24"/>
                <w:szCs w:val="24"/>
              </w:rPr>
              <w:t>4.2.1 Theme 1 – Service Consistency and Responsiveness</w:t>
            </w:r>
            <w:r w:rsidRPr="00043BD3">
              <w:rPr>
                <w:rFonts w:ascii="Calibri" w:hAnsi="Calibri" w:cs="Calibri"/>
                <w:noProof/>
                <w:webHidden/>
                <w:sz w:val="24"/>
                <w:szCs w:val="24"/>
              </w:rPr>
              <w:tab/>
            </w:r>
            <w:r w:rsidRPr="00043BD3">
              <w:rPr>
                <w:rFonts w:ascii="Calibri" w:hAnsi="Calibri" w:cs="Calibri"/>
                <w:noProof/>
                <w:webHidden/>
                <w:sz w:val="24"/>
                <w:szCs w:val="24"/>
              </w:rPr>
              <w:fldChar w:fldCharType="begin"/>
            </w:r>
            <w:r w:rsidRPr="00043BD3">
              <w:rPr>
                <w:rFonts w:ascii="Calibri" w:hAnsi="Calibri" w:cs="Calibri"/>
                <w:noProof/>
                <w:webHidden/>
                <w:sz w:val="24"/>
                <w:szCs w:val="24"/>
              </w:rPr>
              <w:instrText xml:space="preserve"> PAGEREF _Toc213265826 \h </w:instrText>
            </w:r>
            <w:r w:rsidRPr="00043BD3">
              <w:rPr>
                <w:rFonts w:ascii="Calibri" w:hAnsi="Calibri" w:cs="Calibri"/>
                <w:noProof/>
                <w:webHidden/>
                <w:sz w:val="24"/>
                <w:szCs w:val="24"/>
              </w:rPr>
            </w:r>
            <w:r w:rsidRPr="00043BD3">
              <w:rPr>
                <w:rFonts w:ascii="Calibri" w:hAnsi="Calibri" w:cs="Calibri"/>
                <w:noProof/>
                <w:webHidden/>
                <w:sz w:val="24"/>
                <w:szCs w:val="24"/>
              </w:rPr>
              <w:fldChar w:fldCharType="separate"/>
            </w:r>
            <w:r w:rsidRPr="00043BD3">
              <w:rPr>
                <w:rFonts w:ascii="Calibri" w:hAnsi="Calibri" w:cs="Calibri"/>
                <w:noProof/>
                <w:webHidden/>
                <w:sz w:val="24"/>
                <w:szCs w:val="24"/>
              </w:rPr>
              <w:t>16</w:t>
            </w:r>
            <w:r w:rsidRPr="00043BD3">
              <w:rPr>
                <w:rFonts w:ascii="Calibri" w:hAnsi="Calibri" w:cs="Calibri"/>
                <w:noProof/>
                <w:webHidden/>
                <w:sz w:val="24"/>
                <w:szCs w:val="24"/>
              </w:rPr>
              <w:fldChar w:fldCharType="end"/>
            </w:r>
          </w:hyperlink>
        </w:p>
        <w:p w14:paraId="4BA20838" w14:textId="242A1E0E" w:rsidR="00043BD3" w:rsidRPr="00043BD3" w:rsidRDefault="00043BD3" w:rsidP="00043BD3">
          <w:pPr>
            <w:pStyle w:val="TOC3"/>
            <w:tabs>
              <w:tab w:val="right" w:leader="dot" w:pos="9016"/>
            </w:tabs>
            <w:rPr>
              <w:rFonts w:ascii="Calibri" w:eastAsiaTheme="minorEastAsia" w:hAnsi="Calibri" w:cs="Calibri"/>
              <w:noProof/>
              <w:kern w:val="2"/>
              <w:sz w:val="24"/>
              <w:szCs w:val="24"/>
              <w14:ligatures w14:val="standardContextual"/>
            </w:rPr>
          </w:pPr>
          <w:hyperlink w:anchor="_Toc213265827" w:history="1">
            <w:r w:rsidRPr="00043BD3">
              <w:rPr>
                <w:rStyle w:val="Hyperlink"/>
                <w:rFonts w:ascii="Calibri" w:eastAsiaTheme="majorEastAsia" w:hAnsi="Calibri" w:cs="Calibri"/>
                <w:noProof/>
                <w:sz w:val="24"/>
                <w:szCs w:val="24"/>
              </w:rPr>
              <w:t>4.2.2 Theme 2 – Staff Professionalism and Guest Engagement</w:t>
            </w:r>
            <w:r w:rsidRPr="00043BD3">
              <w:rPr>
                <w:rFonts w:ascii="Calibri" w:hAnsi="Calibri" w:cs="Calibri"/>
                <w:noProof/>
                <w:webHidden/>
                <w:sz w:val="24"/>
                <w:szCs w:val="24"/>
              </w:rPr>
              <w:tab/>
            </w:r>
            <w:r w:rsidRPr="00043BD3">
              <w:rPr>
                <w:rFonts w:ascii="Calibri" w:hAnsi="Calibri" w:cs="Calibri"/>
                <w:noProof/>
                <w:webHidden/>
                <w:sz w:val="24"/>
                <w:szCs w:val="24"/>
              </w:rPr>
              <w:fldChar w:fldCharType="begin"/>
            </w:r>
            <w:r w:rsidRPr="00043BD3">
              <w:rPr>
                <w:rFonts w:ascii="Calibri" w:hAnsi="Calibri" w:cs="Calibri"/>
                <w:noProof/>
                <w:webHidden/>
                <w:sz w:val="24"/>
                <w:szCs w:val="24"/>
              </w:rPr>
              <w:instrText xml:space="preserve"> PAGEREF _Toc213265827 \h </w:instrText>
            </w:r>
            <w:r w:rsidRPr="00043BD3">
              <w:rPr>
                <w:rFonts w:ascii="Calibri" w:hAnsi="Calibri" w:cs="Calibri"/>
                <w:noProof/>
                <w:webHidden/>
                <w:sz w:val="24"/>
                <w:szCs w:val="24"/>
              </w:rPr>
            </w:r>
            <w:r w:rsidRPr="00043BD3">
              <w:rPr>
                <w:rFonts w:ascii="Calibri" w:hAnsi="Calibri" w:cs="Calibri"/>
                <w:noProof/>
                <w:webHidden/>
                <w:sz w:val="24"/>
                <w:szCs w:val="24"/>
              </w:rPr>
              <w:fldChar w:fldCharType="separate"/>
            </w:r>
            <w:r w:rsidRPr="00043BD3">
              <w:rPr>
                <w:rFonts w:ascii="Calibri" w:hAnsi="Calibri" w:cs="Calibri"/>
                <w:noProof/>
                <w:webHidden/>
                <w:sz w:val="24"/>
                <w:szCs w:val="24"/>
              </w:rPr>
              <w:t>16</w:t>
            </w:r>
            <w:r w:rsidRPr="00043BD3">
              <w:rPr>
                <w:rFonts w:ascii="Calibri" w:hAnsi="Calibri" w:cs="Calibri"/>
                <w:noProof/>
                <w:webHidden/>
                <w:sz w:val="24"/>
                <w:szCs w:val="24"/>
              </w:rPr>
              <w:fldChar w:fldCharType="end"/>
            </w:r>
          </w:hyperlink>
        </w:p>
        <w:p w14:paraId="222239AB" w14:textId="06183567" w:rsidR="00043BD3" w:rsidRPr="00043BD3" w:rsidRDefault="00043BD3" w:rsidP="00043BD3">
          <w:pPr>
            <w:pStyle w:val="TOC3"/>
            <w:tabs>
              <w:tab w:val="right" w:leader="dot" w:pos="9016"/>
            </w:tabs>
            <w:rPr>
              <w:rFonts w:ascii="Calibri" w:eastAsiaTheme="minorEastAsia" w:hAnsi="Calibri" w:cs="Calibri"/>
              <w:noProof/>
              <w:kern w:val="2"/>
              <w:sz w:val="24"/>
              <w:szCs w:val="24"/>
              <w14:ligatures w14:val="standardContextual"/>
            </w:rPr>
          </w:pPr>
          <w:hyperlink w:anchor="_Toc213265828" w:history="1">
            <w:r w:rsidRPr="00043BD3">
              <w:rPr>
                <w:rStyle w:val="Hyperlink"/>
                <w:rFonts w:ascii="Calibri" w:eastAsiaTheme="majorEastAsia" w:hAnsi="Calibri" w:cs="Calibri"/>
                <w:noProof/>
                <w:sz w:val="24"/>
                <w:szCs w:val="24"/>
              </w:rPr>
              <w:t>4.2.3 Theme 3 – Food and Beverage Quality</w:t>
            </w:r>
            <w:r w:rsidRPr="00043BD3">
              <w:rPr>
                <w:rFonts w:ascii="Calibri" w:hAnsi="Calibri" w:cs="Calibri"/>
                <w:noProof/>
                <w:webHidden/>
                <w:sz w:val="24"/>
                <w:szCs w:val="24"/>
              </w:rPr>
              <w:tab/>
            </w:r>
            <w:r w:rsidRPr="00043BD3">
              <w:rPr>
                <w:rFonts w:ascii="Calibri" w:hAnsi="Calibri" w:cs="Calibri"/>
                <w:noProof/>
                <w:webHidden/>
                <w:sz w:val="24"/>
                <w:szCs w:val="24"/>
              </w:rPr>
              <w:fldChar w:fldCharType="begin"/>
            </w:r>
            <w:r w:rsidRPr="00043BD3">
              <w:rPr>
                <w:rFonts w:ascii="Calibri" w:hAnsi="Calibri" w:cs="Calibri"/>
                <w:noProof/>
                <w:webHidden/>
                <w:sz w:val="24"/>
                <w:szCs w:val="24"/>
              </w:rPr>
              <w:instrText xml:space="preserve"> PAGEREF _Toc213265828 \h </w:instrText>
            </w:r>
            <w:r w:rsidRPr="00043BD3">
              <w:rPr>
                <w:rFonts w:ascii="Calibri" w:hAnsi="Calibri" w:cs="Calibri"/>
                <w:noProof/>
                <w:webHidden/>
                <w:sz w:val="24"/>
                <w:szCs w:val="24"/>
              </w:rPr>
            </w:r>
            <w:r w:rsidRPr="00043BD3">
              <w:rPr>
                <w:rFonts w:ascii="Calibri" w:hAnsi="Calibri" w:cs="Calibri"/>
                <w:noProof/>
                <w:webHidden/>
                <w:sz w:val="24"/>
                <w:szCs w:val="24"/>
              </w:rPr>
              <w:fldChar w:fldCharType="separate"/>
            </w:r>
            <w:r w:rsidRPr="00043BD3">
              <w:rPr>
                <w:rFonts w:ascii="Calibri" w:hAnsi="Calibri" w:cs="Calibri"/>
                <w:noProof/>
                <w:webHidden/>
                <w:sz w:val="24"/>
                <w:szCs w:val="24"/>
              </w:rPr>
              <w:t>17</w:t>
            </w:r>
            <w:r w:rsidRPr="00043BD3">
              <w:rPr>
                <w:rFonts w:ascii="Calibri" w:hAnsi="Calibri" w:cs="Calibri"/>
                <w:noProof/>
                <w:webHidden/>
                <w:sz w:val="24"/>
                <w:szCs w:val="24"/>
              </w:rPr>
              <w:fldChar w:fldCharType="end"/>
            </w:r>
          </w:hyperlink>
        </w:p>
        <w:p w14:paraId="160B0920" w14:textId="56790423" w:rsidR="00043BD3" w:rsidRPr="00043BD3" w:rsidRDefault="00043BD3" w:rsidP="00043BD3">
          <w:pPr>
            <w:pStyle w:val="TOC3"/>
            <w:tabs>
              <w:tab w:val="right" w:leader="dot" w:pos="9016"/>
            </w:tabs>
            <w:rPr>
              <w:rFonts w:ascii="Calibri" w:eastAsiaTheme="minorEastAsia" w:hAnsi="Calibri" w:cs="Calibri"/>
              <w:noProof/>
              <w:kern w:val="2"/>
              <w:sz w:val="24"/>
              <w:szCs w:val="24"/>
              <w14:ligatures w14:val="standardContextual"/>
            </w:rPr>
          </w:pPr>
          <w:hyperlink w:anchor="_Toc213265829" w:history="1">
            <w:r w:rsidRPr="00043BD3">
              <w:rPr>
                <w:rStyle w:val="Hyperlink"/>
                <w:rFonts w:ascii="Calibri" w:eastAsiaTheme="majorEastAsia" w:hAnsi="Calibri" w:cs="Calibri"/>
                <w:noProof/>
                <w:sz w:val="24"/>
                <w:szCs w:val="24"/>
              </w:rPr>
              <w:t>4.2.4 Theme 4 – Ambience, Technology, and Guest Experience</w:t>
            </w:r>
            <w:r w:rsidRPr="00043BD3">
              <w:rPr>
                <w:rFonts w:ascii="Calibri" w:hAnsi="Calibri" w:cs="Calibri"/>
                <w:noProof/>
                <w:webHidden/>
                <w:sz w:val="24"/>
                <w:szCs w:val="24"/>
              </w:rPr>
              <w:tab/>
            </w:r>
            <w:r w:rsidRPr="00043BD3">
              <w:rPr>
                <w:rFonts w:ascii="Calibri" w:hAnsi="Calibri" w:cs="Calibri"/>
                <w:noProof/>
                <w:webHidden/>
                <w:sz w:val="24"/>
                <w:szCs w:val="24"/>
              </w:rPr>
              <w:fldChar w:fldCharType="begin"/>
            </w:r>
            <w:r w:rsidRPr="00043BD3">
              <w:rPr>
                <w:rFonts w:ascii="Calibri" w:hAnsi="Calibri" w:cs="Calibri"/>
                <w:noProof/>
                <w:webHidden/>
                <w:sz w:val="24"/>
                <w:szCs w:val="24"/>
              </w:rPr>
              <w:instrText xml:space="preserve"> PAGEREF _Toc213265829 \h </w:instrText>
            </w:r>
            <w:r w:rsidRPr="00043BD3">
              <w:rPr>
                <w:rFonts w:ascii="Calibri" w:hAnsi="Calibri" w:cs="Calibri"/>
                <w:noProof/>
                <w:webHidden/>
                <w:sz w:val="24"/>
                <w:szCs w:val="24"/>
              </w:rPr>
            </w:r>
            <w:r w:rsidRPr="00043BD3">
              <w:rPr>
                <w:rFonts w:ascii="Calibri" w:hAnsi="Calibri" w:cs="Calibri"/>
                <w:noProof/>
                <w:webHidden/>
                <w:sz w:val="24"/>
                <w:szCs w:val="24"/>
              </w:rPr>
              <w:fldChar w:fldCharType="separate"/>
            </w:r>
            <w:r w:rsidRPr="00043BD3">
              <w:rPr>
                <w:rFonts w:ascii="Calibri" w:hAnsi="Calibri" w:cs="Calibri"/>
                <w:noProof/>
                <w:webHidden/>
                <w:sz w:val="24"/>
                <w:szCs w:val="24"/>
              </w:rPr>
              <w:t>18</w:t>
            </w:r>
            <w:r w:rsidRPr="00043BD3">
              <w:rPr>
                <w:rFonts w:ascii="Calibri" w:hAnsi="Calibri" w:cs="Calibri"/>
                <w:noProof/>
                <w:webHidden/>
                <w:sz w:val="24"/>
                <w:szCs w:val="24"/>
              </w:rPr>
              <w:fldChar w:fldCharType="end"/>
            </w:r>
          </w:hyperlink>
        </w:p>
        <w:p w14:paraId="4069C659" w14:textId="58E6B923" w:rsidR="00043BD3" w:rsidRPr="00043BD3" w:rsidRDefault="00043BD3" w:rsidP="00043BD3">
          <w:pPr>
            <w:pStyle w:val="TOC2"/>
            <w:tabs>
              <w:tab w:val="right" w:leader="dot" w:pos="9016"/>
            </w:tabs>
            <w:rPr>
              <w:rFonts w:ascii="Calibri" w:eastAsiaTheme="minorEastAsia" w:hAnsi="Calibri" w:cs="Calibri"/>
              <w:b w:val="0"/>
              <w:bCs w:val="0"/>
              <w:noProof/>
              <w:kern w:val="2"/>
              <w:sz w:val="24"/>
              <w:szCs w:val="24"/>
              <w14:ligatures w14:val="standardContextual"/>
            </w:rPr>
          </w:pPr>
          <w:hyperlink w:anchor="_Toc213265830" w:history="1">
            <w:r w:rsidRPr="00043BD3">
              <w:rPr>
                <w:rStyle w:val="Hyperlink"/>
                <w:rFonts w:ascii="Calibri" w:eastAsiaTheme="majorEastAsia" w:hAnsi="Calibri" w:cs="Calibri"/>
                <w:b w:val="0"/>
                <w:bCs w:val="0"/>
                <w:noProof/>
                <w:sz w:val="24"/>
                <w:szCs w:val="24"/>
              </w:rPr>
              <w:t>4.4 Introduction to Discussion</w:t>
            </w:r>
            <w:r w:rsidRPr="00043BD3">
              <w:rPr>
                <w:rFonts w:ascii="Calibri" w:hAnsi="Calibri" w:cs="Calibri"/>
                <w:b w:val="0"/>
                <w:bCs w:val="0"/>
                <w:noProof/>
                <w:webHidden/>
                <w:sz w:val="24"/>
                <w:szCs w:val="24"/>
              </w:rPr>
              <w:tab/>
            </w:r>
            <w:r w:rsidRPr="00043BD3">
              <w:rPr>
                <w:rFonts w:ascii="Calibri" w:hAnsi="Calibri" w:cs="Calibri"/>
                <w:b w:val="0"/>
                <w:bCs w:val="0"/>
                <w:noProof/>
                <w:webHidden/>
                <w:sz w:val="24"/>
                <w:szCs w:val="24"/>
              </w:rPr>
              <w:fldChar w:fldCharType="begin"/>
            </w:r>
            <w:r w:rsidRPr="00043BD3">
              <w:rPr>
                <w:rFonts w:ascii="Calibri" w:hAnsi="Calibri" w:cs="Calibri"/>
                <w:b w:val="0"/>
                <w:bCs w:val="0"/>
                <w:noProof/>
                <w:webHidden/>
                <w:sz w:val="24"/>
                <w:szCs w:val="24"/>
              </w:rPr>
              <w:instrText xml:space="preserve"> PAGEREF _Toc213265830 \h </w:instrText>
            </w:r>
            <w:r w:rsidRPr="00043BD3">
              <w:rPr>
                <w:rFonts w:ascii="Calibri" w:hAnsi="Calibri" w:cs="Calibri"/>
                <w:b w:val="0"/>
                <w:bCs w:val="0"/>
                <w:noProof/>
                <w:webHidden/>
                <w:sz w:val="24"/>
                <w:szCs w:val="24"/>
              </w:rPr>
            </w:r>
            <w:r w:rsidRPr="00043BD3">
              <w:rPr>
                <w:rFonts w:ascii="Calibri" w:hAnsi="Calibri" w:cs="Calibri"/>
                <w:b w:val="0"/>
                <w:bCs w:val="0"/>
                <w:noProof/>
                <w:webHidden/>
                <w:sz w:val="24"/>
                <w:szCs w:val="24"/>
              </w:rPr>
              <w:fldChar w:fldCharType="separate"/>
            </w:r>
            <w:r w:rsidRPr="00043BD3">
              <w:rPr>
                <w:rFonts w:ascii="Calibri" w:hAnsi="Calibri" w:cs="Calibri"/>
                <w:b w:val="0"/>
                <w:bCs w:val="0"/>
                <w:noProof/>
                <w:webHidden/>
                <w:sz w:val="24"/>
                <w:szCs w:val="24"/>
              </w:rPr>
              <w:t>19</w:t>
            </w:r>
            <w:r w:rsidRPr="00043BD3">
              <w:rPr>
                <w:rFonts w:ascii="Calibri" w:hAnsi="Calibri" w:cs="Calibri"/>
                <w:b w:val="0"/>
                <w:bCs w:val="0"/>
                <w:noProof/>
                <w:webHidden/>
                <w:sz w:val="24"/>
                <w:szCs w:val="24"/>
              </w:rPr>
              <w:fldChar w:fldCharType="end"/>
            </w:r>
          </w:hyperlink>
        </w:p>
        <w:p w14:paraId="34EB273D" w14:textId="4C37844A" w:rsidR="00043BD3" w:rsidRPr="00043BD3" w:rsidRDefault="00043BD3" w:rsidP="00043BD3">
          <w:pPr>
            <w:pStyle w:val="TOC3"/>
            <w:tabs>
              <w:tab w:val="right" w:leader="dot" w:pos="9016"/>
            </w:tabs>
            <w:rPr>
              <w:rFonts w:ascii="Calibri" w:eastAsiaTheme="minorEastAsia" w:hAnsi="Calibri" w:cs="Calibri"/>
              <w:noProof/>
              <w:kern w:val="2"/>
              <w:sz w:val="24"/>
              <w:szCs w:val="24"/>
              <w14:ligatures w14:val="standardContextual"/>
            </w:rPr>
          </w:pPr>
          <w:hyperlink w:anchor="_Toc213265831" w:history="1">
            <w:r w:rsidRPr="00043BD3">
              <w:rPr>
                <w:rStyle w:val="Hyperlink"/>
                <w:rFonts w:ascii="Calibri" w:eastAsiaTheme="majorEastAsia" w:hAnsi="Calibri" w:cs="Calibri"/>
                <w:noProof/>
                <w:sz w:val="24"/>
                <w:szCs w:val="24"/>
              </w:rPr>
              <w:t>4.4.1 Interpreting the Research Findings</w:t>
            </w:r>
            <w:r w:rsidRPr="00043BD3">
              <w:rPr>
                <w:rFonts w:ascii="Calibri" w:hAnsi="Calibri" w:cs="Calibri"/>
                <w:noProof/>
                <w:webHidden/>
                <w:sz w:val="24"/>
                <w:szCs w:val="24"/>
              </w:rPr>
              <w:tab/>
            </w:r>
            <w:r w:rsidRPr="00043BD3">
              <w:rPr>
                <w:rFonts w:ascii="Calibri" w:hAnsi="Calibri" w:cs="Calibri"/>
                <w:noProof/>
                <w:webHidden/>
                <w:sz w:val="24"/>
                <w:szCs w:val="24"/>
              </w:rPr>
              <w:fldChar w:fldCharType="begin"/>
            </w:r>
            <w:r w:rsidRPr="00043BD3">
              <w:rPr>
                <w:rFonts w:ascii="Calibri" w:hAnsi="Calibri" w:cs="Calibri"/>
                <w:noProof/>
                <w:webHidden/>
                <w:sz w:val="24"/>
                <w:szCs w:val="24"/>
              </w:rPr>
              <w:instrText xml:space="preserve"> PAGEREF _Toc213265831 \h </w:instrText>
            </w:r>
            <w:r w:rsidRPr="00043BD3">
              <w:rPr>
                <w:rFonts w:ascii="Calibri" w:hAnsi="Calibri" w:cs="Calibri"/>
                <w:noProof/>
                <w:webHidden/>
                <w:sz w:val="24"/>
                <w:szCs w:val="24"/>
              </w:rPr>
            </w:r>
            <w:r w:rsidRPr="00043BD3">
              <w:rPr>
                <w:rFonts w:ascii="Calibri" w:hAnsi="Calibri" w:cs="Calibri"/>
                <w:noProof/>
                <w:webHidden/>
                <w:sz w:val="24"/>
                <w:szCs w:val="24"/>
              </w:rPr>
              <w:fldChar w:fldCharType="separate"/>
            </w:r>
            <w:r w:rsidRPr="00043BD3">
              <w:rPr>
                <w:rFonts w:ascii="Calibri" w:hAnsi="Calibri" w:cs="Calibri"/>
                <w:noProof/>
                <w:webHidden/>
                <w:sz w:val="24"/>
                <w:szCs w:val="24"/>
              </w:rPr>
              <w:t>20</w:t>
            </w:r>
            <w:r w:rsidRPr="00043BD3">
              <w:rPr>
                <w:rFonts w:ascii="Calibri" w:hAnsi="Calibri" w:cs="Calibri"/>
                <w:noProof/>
                <w:webHidden/>
                <w:sz w:val="24"/>
                <w:szCs w:val="24"/>
              </w:rPr>
              <w:fldChar w:fldCharType="end"/>
            </w:r>
          </w:hyperlink>
        </w:p>
        <w:p w14:paraId="3C4D2002" w14:textId="52BE8546" w:rsidR="00043BD3" w:rsidRPr="00043BD3" w:rsidRDefault="00043BD3" w:rsidP="00043BD3">
          <w:pPr>
            <w:pStyle w:val="TOC3"/>
            <w:tabs>
              <w:tab w:val="right" w:leader="dot" w:pos="9016"/>
            </w:tabs>
            <w:rPr>
              <w:rFonts w:ascii="Calibri" w:eastAsiaTheme="minorEastAsia" w:hAnsi="Calibri" w:cs="Calibri"/>
              <w:noProof/>
              <w:kern w:val="2"/>
              <w:sz w:val="24"/>
              <w:szCs w:val="24"/>
              <w14:ligatures w14:val="standardContextual"/>
            </w:rPr>
          </w:pPr>
          <w:hyperlink w:anchor="_Toc213265832" w:history="1">
            <w:r w:rsidRPr="00043BD3">
              <w:rPr>
                <w:rStyle w:val="Hyperlink"/>
                <w:rFonts w:ascii="Calibri" w:eastAsiaTheme="majorEastAsia" w:hAnsi="Calibri" w:cs="Calibri"/>
                <w:noProof/>
                <w:sz w:val="24"/>
                <w:szCs w:val="24"/>
              </w:rPr>
              <w:t>4.4.2 Addressing the Research Topic, Objectives, Questions</w:t>
            </w:r>
            <w:r w:rsidRPr="00043BD3">
              <w:rPr>
                <w:rFonts w:ascii="Calibri" w:hAnsi="Calibri" w:cs="Calibri"/>
                <w:noProof/>
                <w:webHidden/>
                <w:sz w:val="24"/>
                <w:szCs w:val="24"/>
              </w:rPr>
              <w:tab/>
            </w:r>
            <w:r w:rsidRPr="00043BD3">
              <w:rPr>
                <w:rFonts w:ascii="Calibri" w:hAnsi="Calibri" w:cs="Calibri"/>
                <w:noProof/>
                <w:webHidden/>
                <w:sz w:val="24"/>
                <w:szCs w:val="24"/>
              </w:rPr>
              <w:fldChar w:fldCharType="begin"/>
            </w:r>
            <w:r w:rsidRPr="00043BD3">
              <w:rPr>
                <w:rFonts w:ascii="Calibri" w:hAnsi="Calibri" w:cs="Calibri"/>
                <w:noProof/>
                <w:webHidden/>
                <w:sz w:val="24"/>
                <w:szCs w:val="24"/>
              </w:rPr>
              <w:instrText xml:space="preserve"> PAGEREF _Toc213265832 \h </w:instrText>
            </w:r>
            <w:r w:rsidRPr="00043BD3">
              <w:rPr>
                <w:rFonts w:ascii="Calibri" w:hAnsi="Calibri" w:cs="Calibri"/>
                <w:noProof/>
                <w:webHidden/>
                <w:sz w:val="24"/>
                <w:szCs w:val="24"/>
              </w:rPr>
            </w:r>
            <w:r w:rsidRPr="00043BD3">
              <w:rPr>
                <w:rFonts w:ascii="Calibri" w:hAnsi="Calibri" w:cs="Calibri"/>
                <w:noProof/>
                <w:webHidden/>
                <w:sz w:val="24"/>
                <w:szCs w:val="24"/>
              </w:rPr>
              <w:fldChar w:fldCharType="separate"/>
            </w:r>
            <w:r w:rsidRPr="00043BD3">
              <w:rPr>
                <w:rFonts w:ascii="Calibri" w:hAnsi="Calibri" w:cs="Calibri"/>
                <w:noProof/>
                <w:webHidden/>
                <w:sz w:val="24"/>
                <w:szCs w:val="24"/>
              </w:rPr>
              <w:t>21</w:t>
            </w:r>
            <w:r w:rsidRPr="00043BD3">
              <w:rPr>
                <w:rFonts w:ascii="Calibri" w:hAnsi="Calibri" w:cs="Calibri"/>
                <w:noProof/>
                <w:webHidden/>
                <w:sz w:val="24"/>
                <w:szCs w:val="24"/>
              </w:rPr>
              <w:fldChar w:fldCharType="end"/>
            </w:r>
          </w:hyperlink>
        </w:p>
        <w:p w14:paraId="75D1C630" w14:textId="42A5435D" w:rsidR="00043BD3" w:rsidRPr="00043BD3" w:rsidRDefault="00043BD3" w:rsidP="00043BD3">
          <w:pPr>
            <w:pStyle w:val="TOC3"/>
            <w:tabs>
              <w:tab w:val="right" w:leader="dot" w:pos="9016"/>
            </w:tabs>
            <w:rPr>
              <w:rFonts w:ascii="Calibri" w:eastAsiaTheme="minorEastAsia" w:hAnsi="Calibri" w:cs="Calibri"/>
              <w:noProof/>
              <w:kern w:val="2"/>
              <w:sz w:val="24"/>
              <w:szCs w:val="24"/>
              <w14:ligatures w14:val="standardContextual"/>
            </w:rPr>
          </w:pPr>
          <w:hyperlink w:anchor="_Toc213265833" w:history="1">
            <w:r w:rsidRPr="00043BD3">
              <w:rPr>
                <w:rStyle w:val="Hyperlink"/>
                <w:rFonts w:ascii="Calibri" w:eastAsiaTheme="majorEastAsia" w:hAnsi="Calibri" w:cs="Calibri"/>
                <w:noProof/>
                <w:sz w:val="24"/>
                <w:szCs w:val="24"/>
              </w:rPr>
              <w:t>4.4.3 Exploring Implications, Pointing Out Limitations and Valuable Areas</w:t>
            </w:r>
            <w:r w:rsidRPr="00043BD3">
              <w:rPr>
                <w:rFonts w:ascii="Calibri" w:hAnsi="Calibri" w:cs="Calibri"/>
                <w:noProof/>
                <w:webHidden/>
                <w:sz w:val="24"/>
                <w:szCs w:val="24"/>
              </w:rPr>
              <w:tab/>
            </w:r>
            <w:r w:rsidRPr="00043BD3">
              <w:rPr>
                <w:rFonts w:ascii="Calibri" w:hAnsi="Calibri" w:cs="Calibri"/>
                <w:noProof/>
                <w:webHidden/>
                <w:sz w:val="24"/>
                <w:szCs w:val="24"/>
              </w:rPr>
              <w:fldChar w:fldCharType="begin"/>
            </w:r>
            <w:r w:rsidRPr="00043BD3">
              <w:rPr>
                <w:rFonts w:ascii="Calibri" w:hAnsi="Calibri" w:cs="Calibri"/>
                <w:noProof/>
                <w:webHidden/>
                <w:sz w:val="24"/>
                <w:szCs w:val="24"/>
              </w:rPr>
              <w:instrText xml:space="preserve"> PAGEREF _Toc213265833 \h </w:instrText>
            </w:r>
            <w:r w:rsidRPr="00043BD3">
              <w:rPr>
                <w:rFonts w:ascii="Calibri" w:hAnsi="Calibri" w:cs="Calibri"/>
                <w:noProof/>
                <w:webHidden/>
                <w:sz w:val="24"/>
                <w:szCs w:val="24"/>
              </w:rPr>
            </w:r>
            <w:r w:rsidRPr="00043BD3">
              <w:rPr>
                <w:rFonts w:ascii="Calibri" w:hAnsi="Calibri" w:cs="Calibri"/>
                <w:noProof/>
                <w:webHidden/>
                <w:sz w:val="24"/>
                <w:szCs w:val="24"/>
              </w:rPr>
              <w:fldChar w:fldCharType="separate"/>
            </w:r>
            <w:r w:rsidRPr="00043BD3">
              <w:rPr>
                <w:rFonts w:ascii="Calibri" w:hAnsi="Calibri" w:cs="Calibri"/>
                <w:noProof/>
                <w:webHidden/>
                <w:sz w:val="24"/>
                <w:szCs w:val="24"/>
              </w:rPr>
              <w:t>22</w:t>
            </w:r>
            <w:r w:rsidRPr="00043BD3">
              <w:rPr>
                <w:rFonts w:ascii="Calibri" w:hAnsi="Calibri" w:cs="Calibri"/>
                <w:noProof/>
                <w:webHidden/>
                <w:sz w:val="24"/>
                <w:szCs w:val="24"/>
              </w:rPr>
              <w:fldChar w:fldCharType="end"/>
            </w:r>
          </w:hyperlink>
        </w:p>
        <w:p w14:paraId="0BAD1AFF" w14:textId="3DCF4FC0" w:rsidR="00043BD3" w:rsidRPr="00043BD3" w:rsidRDefault="00043BD3" w:rsidP="00043BD3">
          <w:pPr>
            <w:pStyle w:val="TOC1"/>
            <w:tabs>
              <w:tab w:val="right" w:leader="dot" w:pos="9016"/>
            </w:tabs>
            <w:rPr>
              <w:rFonts w:ascii="Calibri" w:eastAsiaTheme="minorEastAsia" w:hAnsi="Calibri" w:cs="Calibri"/>
              <w:b w:val="0"/>
              <w:bCs w:val="0"/>
              <w:i w:val="0"/>
              <w:iCs w:val="0"/>
              <w:noProof/>
              <w:kern w:val="2"/>
              <w14:ligatures w14:val="standardContextual"/>
            </w:rPr>
          </w:pPr>
          <w:hyperlink w:anchor="_Toc213265834" w:history="1">
            <w:r w:rsidRPr="00043BD3">
              <w:rPr>
                <w:rStyle w:val="Hyperlink"/>
                <w:rFonts w:ascii="Calibri" w:eastAsiaTheme="majorEastAsia" w:hAnsi="Calibri" w:cs="Calibri"/>
                <w:b w:val="0"/>
                <w:bCs w:val="0"/>
                <w:i w:val="0"/>
                <w:iCs w:val="0"/>
                <w:noProof/>
              </w:rPr>
              <w:t>Chapter 5: Conclusion and Recommendations</w:t>
            </w:r>
            <w:r w:rsidRPr="00043BD3">
              <w:rPr>
                <w:rFonts w:ascii="Calibri" w:hAnsi="Calibri" w:cs="Calibri"/>
                <w:b w:val="0"/>
                <w:bCs w:val="0"/>
                <w:i w:val="0"/>
                <w:iCs w:val="0"/>
                <w:noProof/>
                <w:webHidden/>
              </w:rPr>
              <w:tab/>
            </w:r>
            <w:r w:rsidRPr="00043BD3">
              <w:rPr>
                <w:rFonts w:ascii="Calibri" w:hAnsi="Calibri" w:cs="Calibri"/>
                <w:b w:val="0"/>
                <w:bCs w:val="0"/>
                <w:i w:val="0"/>
                <w:iCs w:val="0"/>
                <w:noProof/>
                <w:webHidden/>
              </w:rPr>
              <w:fldChar w:fldCharType="begin"/>
            </w:r>
            <w:r w:rsidRPr="00043BD3">
              <w:rPr>
                <w:rFonts w:ascii="Calibri" w:hAnsi="Calibri" w:cs="Calibri"/>
                <w:b w:val="0"/>
                <w:bCs w:val="0"/>
                <w:i w:val="0"/>
                <w:iCs w:val="0"/>
                <w:noProof/>
                <w:webHidden/>
              </w:rPr>
              <w:instrText xml:space="preserve"> PAGEREF _Toc213265834 \h </w:instrText>
            </w:r>
            <w:r w:rsidRPr="00043BD3">
              <w:rPr>
                <w:rFonts w:ascii="Calibri" w:hAnsi="Calibri" w:cs="Calibri"/>
                <w:b w:val="0"/>
                <w:bCs w:val="0"/>
                <w:i w:val="0"/>
                <w:iCs w:val="0"/>
                <w:noProof/>
                <w:webHidden/>
              </w:rPr>
            </w:r>
            <w:r w:rsidRPr="00043BD3">
              <w:rPr>
                <w:rFonts w:ascii="Calibri" w:hAnsi="Calibri" w:cs="Calibri"/>
                <w:b w:val="0"/>
                <w:bCs w:val="0"/>
                <w:i w:val="0"/>
                <w:iCs w:val="0"/>
                <w:noProof/>
                <w:webHidden/>
              </w:rPr>
              <w:fldChar w:fldCharType="separate"/>
            </w:r>
            <w:r w:rsidRPr="00043BD3">
              <w:rPr>
                <w:rFonts w:ascii="Calibri" w:hAnsi="Calibri" w:cs="Calibri"/>
                <w:b w:val="0"/>
                <w:bCs w:val="0"/>
                <w:i w:val="0"/>
                <w:iCs w:val="0"/>
                <w:noProof/>
                <w:webHidden/>
              </w:rPr>
              <w:t>24</w:t>
            </w:r>
            <w:r w:rsidRPr="00043BD3">
              <w:rPr>
                <w:rFonts w:ascii="Calibri" w:hAnsi="Calibri" w:cs="Calibri"/>
                <w:b w:val="0"/>
                <w:bCs w:val="0"/>
                <w:i w:val="0"/>
                <w:iCs w:val="0"/>
                <w:noProof/>
                <w:webHidden/>
              </w:rPr>
              <w:fldChar w:fldCharType="end"/>
            </w:r>
          </w:hyperlink>
        </w:p>
        <w:p w14:paraId="0AF17059" w14:textId="2C19C65C" w:rsidR="00043BD3" w:rsidRPr="00043BD3" w:rsidRDefault="00043BD3" w:rsidP="00043BD3">
          <w:pPr>
            <w:pStyle w:val="TOC2"/>
            <w:tabs>
              <w:tab w:val="right" w:leader="dot" w:pos="9016"/>
            </w:tabs>
            <w:rPr>
              <w:rFonts w:ascii="Calibri" w:eastAsiaTheme="minorEastAsia" w:hAnsi="Calibri" w:cs="Calibri"/>
              <w:b w:val="0"/>
              <w:bCs w:val="0"/>
              <w:noProof/>
              <w:kern w:val="2"/>
              <w:sz w:val="24"/>
              <w:szCs w:val="24"/>
              <w14:ligatures w14:val="standardContextual"/>
            </w:rPr>
          </w:pPr>
          <w:hyperlink w:anchor="_Toc213265835" w:history="1">
            <w:r w:rsidRPr="00043BD3">
              <w:rPr>
                <w:rStyle w:val="Hyperlink"/>
                <w:rFonts w:ascii="Calibri" w:eastAsiaTheme="majorEastAsia" w:hAnsi="Calibri" w:cs="Calibri"/>
                <w:b w:val="0"/>
                <w:bCs w:val="0"/>
                <w:noProof/>
                <w:sz w:val="24"/>
                <w:szCs w:val="24"/>
              </w:rPr>
              <w:t>5.1 Conclusion</w:t>
            </w:r>
            <w:r w:rsidRPr="00043BD3">
              <w:rPr>
                <w:rFonts w:ascii="Calibri" w:hAnsi="Calibri" w:cs="Calibri"/>
                <w:b w:val="0"/>
                <w:bCs w:val="0"/>
                <w:noProof/>
                <w:webHidden/>
                <w:sz w:val="24"/>
                <w:szCs w:val="24"/>
              </w:rPr>
              <w:tab/>
            </w:r>
            <w:r w:rsidRPr="00043BD3">
              <w:rPr>
                <w:rFonts w:ascii="Calibri" w:hAnsi="Calibri" w:cs="Calibri"/>
                <w:b w:val="0"/>
                <w:bCs w:val="0"/>
                <w:noProof/>
                <w:webHidden/>
                <w:sz w:val="24"/>
                <w:szCs w:val="24"/>
              </w:rPr>
              <w:fldChar w:fldCharType="begin"/>
            </w:r>
            <w:r w:rsidRPr="00043BD3">
              <w:rPr>
                <w:rFonts w:ascii="Calibri" w:hAnsi="Calibri" w:cs="Calibri"/>
                <w:b w:val="0"/>
                <w:bCs w:val="0"/>
                <w:noProof/>
                <w:webHidden/>
                <w:sz w:val="24"/>
                <w:szCs w:val="24"/>
              </w:rPr>
              <w:instrText xml:space="preserve"> PAGEREF _Toc213265835 \h </w:instrText>
            </w:r>
            <w:r w:rsidRPr="00043BD3">
              <w:rPr>
                <w:rFonts w:ascii="Calibri" w:hAnsi="Calibri" w:cs="Calibri"/>
                <w:b w:val="0"/>
                <w:bCs w:val="0"/>
                <w:noProof/>
                <w:webHidden/>
                <w:sz w:val="24"/>
                <w:szCs w:val="24"/>
              </w:rPr>
            </w:r>
            <w:r w:rsidRPr="00043BD3">
              <w:rPr>
                <w:rFonts w:ascii="Calibri" w:hAnsi="Calibri" w:cs="Calibri"/>
                <w:b w:val="0"/>
                <w:bCs w:val="0"/>
                <w:noProof/>
                <w:webHidden/>
                <w:sz w:val="24"/>
                <w:szCs w:val="24"/>
              </w:rPr>
              <w:fldChar w:fldCharType="separate"/>
            </w:r>
            <w:r w:rsidRPr="00043BD3">
              <w:rPr>
                <w:rFonts w:ascii="Calibri" w:hAnsi="Calibri" w:cs="Calibri"/>
                <w:b w:val="0"/>
                <w:bCs w:val="0"/>
                <w:noProof/>
                <w:webHidden/>
                <w:sz w:val="24"/>
                <w:szCs w:val="24"/>
              </w:rPr>
              <w:t>24</w:t>
            </w:r>
            <w:r w:rsidRPr="00043BD3">
              <w:rPr>
                <w:rFonts w:ascii="Calibri" w:hAnsi="Calibri" w:cs="Calibri"/>
                <w:b w:val="0"/>
                <w:bCs w:val="0"/>
                <w:noProof/>
                <w:webHidden/>
                <w:sz w:val="24"/>
                <w:szCs w:val="24"/>
              </w:rPr>
              <w:fldChar w:fldCharType="end"/>
            </w:r>
          </w:hyperlink>
        </w:p>
        <w:p w14:paraId="6B6FB349" w14:textId="44810124" w:rsidR="00043BD3" w:rsidRPr="00043BD3" w:rsidRDefault="00043BD3" w:rsidP="00043BD3">
          <w:pPr>
            <w:pStyle w:val="TOC2"/>
            <w:tabs>
              <w:tab w:val="right" w:leader="dot" w:pos="9016"/>
            </w:tabs>
            <w:rPr>
              <w:rFonts w:ascii="Calibri" w:eastAsiaTheme="minorEastAsia" w:hAnsi="Calibri" w:cs="Calibri"/>
              <w:b w:val="0"/>
              <w:bCs w:val="0"/>
              <w:noProof/>
              <w:kern w:val="2"/>
              <w:sz w:val="24"/>
              <w:szCs w:val="24"/>
              <w14:ligatures w14:val="standardContextual"/>
            </w:rPr>
          </w:pPr>
          <w:hyperlink w:anchor="_Toc213265836" w:history="1">
            <w:r w:rsidRPr="00043BD3">
              <w:rPr>
                <w:rStyle w:val="Hyperlink"/>
                <w:rFonts w:ascii="Calibri" w:eastAsiaTheme="majorEastAsia" w:hAnsi="Calibri" w:cs="Calibri"/>
                <w:b w:val="0"/>
                <w:bCs w:val="0"/>
                <w:noProof/>
                <w:sz w:val="24"/>
                <w:szCs w:val="24"/>
              </w:rPr>
              <w:t>5.2 Recommendations</w:t>
            </w:r>
            <w:r w:rsidRPr="00043BD3">
              <w:rPr>
                <w:rFonts w:ascii="Calibri" w:hAnsi="Calibri" w:cs="Calibri"/>
                <w:b w:val="0"/>
                <w:bCs w:val="0"/>
                <w:noProof/>
                <w:webHidden/>
                <w:sz w:val="24"/>
                <w:szCs w:val="24"/>
              </w:rPr>
              <w:tab/>
            </w:r>
            <w:r w:rsidRPr="00043BD3">
              <w:rPr>
                <w:rFonts w:ascii="Calibri" w:hAnsi="Calibri" w:cs="Calibri"/>
                <w:b w:val="0"/>
                <w:bCs w:val="0"/>
                <w:noProof/>
                <w:webHidden/>
                <w:sz w:val="24"/>
                <w:szCs w:val="24"/>
              </w:rPr>
              <w:fldChar w:fldCharType="begin"/>
            </w:r>
            <w:r w:rsidRPr="00043BD3">
              <w:rPr>
                <w:rFonts w:ascii="Calibri" w:hAnsi="Calibri" w:cs="Calibri"/>
                <w:b w:val="0"/>
                <w:bCs w:val="0"/>
                <w:noProof/>
                <w:webHidden/>
                <w:sz w:val="24"/>
                <w:szCs w:val="24"/>
              </w:rPr>
              <w:instrText xml:space="preserve"> PAGEREF _Toc213265836 \h </w:instrText>
            </w:r>
            <w:r w:rsidRPr="00043BD3">
              <w:rPr>
                <w:rFonts w:ascii="Calibri" w:hAnsi="Calibri" w:cs="Calibri"/>
                <w:b w:val="0"/>
                <w:bCs w:val="0"/>
                <w:noProof/>
                <w:webHidden/>
                <w:sz w:val="24"/>
                <w:szCs w:val="24"/>
              </w:rPr>
            </w:r>
            <w:r w:rsidRPr="00043BD3">
              <w:rPr>
                <w:rFonts w:ascii="Calibri" w:hAnsi="Calibri" w:cs="Calibri"/>
                <w:b w:val="0"/>
                <w:bCs w:val="0"/>
                <w:noProof/>
                <w:webHidden/>
                <w:sz w:val="24"/>
                <w:szCs w:val="24"/>
              </w:rPr>
              <w:fldChar w:fldCharType="separate"/>
            </w:r>
            <w:r w:rsidRPr="00043BD3">
              <w:rPr>
                <w:rFonts w:ascii="Calibri" w:hAnsi="Calibri" w:cs="Calibri"/>
                <w:b w:val="0"/>
                <w:bCs w:val="0"/>
                <w:noProof/>
                <w:webHidden/>
                <w:sz w:val="24"/>
                <w:szCs w:val="24"/>
              </w:rPr>
              <w:t>25</w:t>
            </w:r>
            <w:r w:rsidRPr="00043BD3">
              <w:rPr>
                <w:rFonts w:ascii="Calibri" w:hAnsi="Calibri" w:cs="Calibri"/>
                <w:b w:val="0"/>
                <w:bCs w:val="0"/>
                <w:noProof/>
                <w:webHidden/>
                <w:sz w:val="24"/>
                <w:szCs w:val="24"/>
              </w:rPr>
              <w:fldChar w:fldCharType="end"/>
            </w:r>
          </w:hyperlink>
        </w:p>
        <w:p w14:paraId="373DF720" w14:textId="69CC71E8" w:rsidR="00043BD3" w:rsidRPr="00043BD3" w:rsidRDefault="00043BD3" w:rsidP="00043BD3">
          <w:pPr>
            <w:pStyle w:val="TOC1"/>
            <w:tabs>
              <w:tab w:val="right" w:leader="dot" w:pos="9016"/>
            </w:tabs>
            <w:rPr>
              <w:rFonts w:ascii="Calibri" w:eastAsiaTheme="minorEastAsia" w:hAnsi="Calibri" w:cs="Calibri"/>
              <w:b w:val="0"/>
              <w:bCs w:val="0"/>
              <w:i w:val="0"/>
              <w:iCs w:val="0"/>
              <w:noProof/>
              <w:kern w:val="2"/>
              <w14:ligatures w14:val="standardContextual"/>
            </w:rPr>
          </w:pPr>
          <w:hyperlink w:anchor="_Toc213265837" w:history="1">
            <w:r w:rsidRPr="00043BD3">
              <w:rPr>
                <w:rStyle w:val="Hyperlink"/>
                <w:rFonts w:ascii="Calibri" w:eastAsiaTheme="majorEastAsia" w:hAnsi="Calibri" w:cs="Calibri"/>
                <w:b w:val="0"/>
                <w:bCs w:val="0"/>
                <w:i w:val="0"/>
                <w:iCs w:val="0"/>
                <w:noProof/>
              </w:rPr>
              <w:t>References</w:t>
            </w:r>
            <w:r w:rsidRPr="00043BD3">
              <w:rPr>
                <w:rFonts w:ascii="Calibri" w:hAnsi="Calibri" w:cs="Calibri"/>
                <w:b w:val="0"/>
                <w:bCs w:val="0"/>
                <w:i w:val="0"/>
                <w:iCs w:val="0"/>
                <w:noProof/>
                <w:webHidden/>
              </w:rPr>
              <w:tab/>
            </w:r>
            <w:r w:rsidRPr="00043BD3">
              <w:rPr>
                <w:rFonts w:ascii="Calibri" w:hAnsi="Calibri" w:cs="Calibri"/>
                <w:b w:val="0"/>
                <w:bCs w:val="0"/>
                <w:i w:val="0"/>
                <w:iCs w:val="0"/>
                <w:noProof/>
                <w:webHidden/>
              </w:rPr>
              <w:fldChar w:fldCharType="begin"/>
            </w:r>
            <w:r w:rsidRPr="00043BD3">
              <w:rPr>
                <w:rFonts w:ascii="Calibri" w:hAnsi="Calibri" w:cs="Calibri"/>
                <w:b w:val="0"/>
                <w:bCs w:val="0"/>
                <w:i w:val="0"/>
                <w:iCs w:val="0"/>
                <w:noProof/>
                <w:webHidden/>
              </w:rPr>
              <w:instrText xml:space="preserve"> PAGEREF _Toc213265837 \h </w:instrText>
            </w:r>
            <w:r w:rsidRPr="00043BD3">
              <w:rPr>
                <w:rFonts w:ascii="Calibri" w:hAnsi="Calibri" w:cs="Calibri"/>
                <w:b w:val="0"/>
                <w:bCs w:val="0"/>
                <w:i w:val="0"/>
                <w:iCs w:val="0"/>
                <w:noProof/>
                <w:webHidden/>
              </w:rPr>
            </w:r>
            <w:r w:rsidRPr="00043BD3">
              <w:rPr>
                <w:rFonts w:ascii="Calibri" w:hAnsi="Calibri" w:cs="Calibri"/>
                <w:b w:val="0"/>
                <w:bCs w:val="0"/>
                <w:i w:val="0"/>
                <w:iCs w:val="0"/>
                <w:noProof/>
                <w:webHidden/>
              </w:rPr>
              <w:fldChar w:fldCharType="separate"/>
            </w:r>
            <w:r w:rsidRPr="00043BD3">
              <w:rPr>
                <w:rFonts w:ascii="Calibri" w:hAnsi="Calibri" w:cs="Calibri"/>
                <w:b w:val="0"/>
                <w:bCs w:val="0"/>
                <w:i w:val="0"/>
                <w:iCs w:val="0"/>
                <w:noProof/>
                <w:webHidden/>
              </w:rPr>
              <w:t>28</w:t>
            </w:r>
            <w:r w:rsidRPr="00043BD3">
              <w:rPr>
                <w:rFonts w:ascii="Calibri" w:hAnsi="Calibri" w:cs="Calibri"/>
                <w:b w:val="0"/>
                <w:bCs w:val="0"/>
                <w:i w:val="0"/>
                <w:iCs w:val="0"/>
                <w:noProof/>
                <w:webHidden/>
              </w:rPr>
              <w:fldChar w:fldCharType="end"/>
            </w:r>
          </w:hyperlink>
        </w:p>
        <w:p w14:paraId="5F3E46FD" w14:textId="5F7B36A3" w:rsidR="00043BD3" w:rsidRPr="00043BD3" w:rsidRDefault="00043BD3" w:rsidP="00043BD3">
          <w:pPr>
            <w:pStyle w:val="TOC1"/>
            <w:tabs>
              <w:tab w:val="right" w:leader="dot" w:pos="9016"/>
            </w:tabs>
            <w:rPr>
              <w:rFonts w:ascii="Calibri" w:eastAsiaTheme="minorEastAsia" w:hAnsi="Calibri" w:cs="Calibri"/>
              <w:b w:val="0"/>
              <w:bCs w:val="0"/>
              <w:i w:val="0"/>
              <w:iCs w:val="0"/>
              <w:noProof/>
              <w:kern w:val="2"/>
              <w14:ligatures w14:val="standardContextual"/>
            </w:rPr>
          </w:pPr>
          <w:hyperlink w:anchor="_Toc213265838" w:history="1">
            <w:r w:rsidRPr="00043BD3">
              <w:rPr>
                <w:rStyle w:val="Hyperlink"/>
                <w:rFonts w:ascii="Calibri" w:eastAsiaTheme="majorEastAsia" w:hAnsi="Calibri" w:cs="Calibri"/>
                <w:b w:val="0"/>
                <w:bCs w:val="0"/>
                <w:i w:val="0"/>
                <w:iCs w:val="0"/>
                <w:noProof/>
              </w:rPr>
              <w:t>Appendix</w:t>
            </w:r>
            <w:r w:rsidRPr="00043BD3">
              <w:rPr>
                <w:rFonts w:ascii="Calibri" w:hAnsi="Calibri" w:cs="Calibri"/>
                <w:b w:val="0"/>
                <w:bCs w:val="0"/>
                <w:i w:val="0"/>
                <w:iCs w:val="0"/>
                <w:noProof/>
                <w:webHidden/>
              </w:rPr>
              <w:tab/>
            </w:r>
            <w:r w:rsidRPr="00043BD3">
              <w:rPr>
                <w:rFonts w:ascii="Calibri" w:hAnsi="Calibri" w:cs="Calibri"/>
                <w:b w:val="0"/>
                <w:bCs w:val="0"/>
                <w:i w:val="0"/>
                <w:iCs w:val="0"/>
                <w:noProof/>
                <w:webHidden/>
              </w:rPr>
              <w:fldChar w:fldCharType="begin"/>
            </w:r>
            <w:r w:rsidRPr="00043BD3">
              <w:rPr>
                <w:rFonts w:ascii="Calibri" w:hAnsi="Calibri" w:cs="Calibri"/>
                <w:b w:val="0"/>
                <w:bCs w:val="0"/>
                <w:i w:val="0"/>
                <w:iCs w:val="0"/>
                <w:noProof/>
                <w:webHidden/>
              </w:rPr>
              <w:instrText xml:space="preserve"> PAGEREF _Toc213265838 \h </w:instrText>
            </w:r>
            <w:r w:rsidRPr="00043BD3">
              <w:rPr>
                <w:rFonts w:ascii="Calibri" w:hAnsi="Calibri" w:cs="Calibri"/>
                <w:b w:val="0"/>
                <w:bCs w:val="0"/>
                <w:i w:val="0"/>
                <w:iCs w:val="0"/>
                <w:noProof/>
                <w:webHidden/>
              </w:rPr>
            </w:r>
            <w:r w:rsidRPr="00043BD3">
              <w:rPr>
                <w:rFonts w:ascii="Calibri" w:hAnsi="Calibri" w:cs="Calibri"/>
                <w:b w:val="0"/>
                <w:bCs w:val="0"/>
                <w:i w:val="0"/>
                <w:iCs w:val="0"/>
                <w:noProof/>
                <w:webHidden/>
              </w:rPr>
              <w:fldChar w:fldCharType="separate"/>
            </w:r>
            <w:r w:rsidRPr="00043BD3">
              <w:rPr>
                <w:rFonts w:ascii="Calibri" w:hAnsi="Calibri" w:cs="Calibri"/>
                <w:b w:val="0"/>
                <w:bCs w:val="0"/>
                <w:i w:val="0"/>
                <w:iCs w:val="0"/>
                <w:noProof/>
                <w:webHidden/>
              </w:rPr>
              <w:t>35</w:t>
            </w:r>
            <w:r w:rsidRPr="00043BD3">
              <w:rPr>
                <w:rFonts w:ascii="Calibri" w:hAnsi="Calibri" w:cs="Calibri"/>
                <w:b w:val="0"/>
                <w:bCs w:val="0"/>
                <w:i w:val="0"/>
                <w:iCs w:val="0"/>
                <w:noProof/>
                <w:webHidden/>
              </w:rPr>
              <w:fldChar w:fldCharType="end"/>
            </w:r>
          </w:hyperlink>
        </w:p>
        <w:p w14:paraId="3CDBA62B" w14:textId="14EBE4C2" w:rsidR="00043BD3" w:rsidRDefault="00043BD3" w:rsidP="00043BD3">
          <w:r w:rsidRPr="00043BD3">
            <w:rPr>
              <w:rFonts w:ascii="Calibri" w:hAnsi="Calibri" w:cs="Calibri"/>
              <w:noProof/>
            </w:rPr>
            <w:fldChar w:fldCharType="end"/>
          </w:r>
        </w:p>
      </w:sdtContent>
    </w:sdt>
    <w:p w14:paraId="0000004C" w14:textId="3B9F0530" w:rsidR="005A0196" w:rsidRPr="00050488" w:rsidRDefault="00567504">
      <w:pPr>
        <w:rPr>
          <w:color w:val="000000" w:themeColor="text1"/>
        </w:rPr>
      </w:pPr>
      <w:r w:rsidRPr="00050488">
        <w:rPr>
          <w:color w:val="000000" w:themeColor="text1"/>
        </w:rPr>
        <w:br w:type="page"/>
      </w:r>
    </w:p>
    <w:p w14:paraId="0000004D" w14:textId="77777777" w:rsidR="005A0196" w:rsidRPr="00050488" w:rsidRDefault="00567504">
      <w:pPr>
        <w:pStyle w:val="Heading1"/>
        <w:rPr>
          <w:color w:val="000000" w:themeColor="text1"/>
        </w:rPr>
      </w:pPr>
      <w:bookmarkStart w:id="1" w:name="_heading=h.g6iy12ave5ve" w:colFirst="0" w:colLast="0"/>
      <w:bookmarkStart w:id="2" w:name="_Toc213265799"/>
      <w:bookmarkEnd w:id="1"/>
      <w:r w:rsidRPr="00050488">
        <w:rPr>
          <w:color w:val="000000" w:themeColor="text1"/>
        </w:rPr>
        <w:lastRenderedPageBreak/>
        <w:t>Chapter 1: Introduction</w:t>
      </w:r>
      <w:bookmarkEnd w:id="2"/>
    </w:p>
    <w:p w14:paraId="0000004E" w14:textId="77777777" w:rsidR="005A0196" w:rsidRPr="00050488" w:rsidRDefault="00567504">
      <w:pPr>
        <w:pStyle w:val="Heading2"/>
        <w:rPr>
          <w:color w:val="000000" w:themeColor="text1"/>
        </w:rPr>
      </w:pPr>
      <w:bookmarkStart w:id="3" w:name="_heading=h.lj7p7yi976af" w:colFirst="0" w:colLast="0"/>
      <w:bookmarkStart w:id="4" w:name="_Toc213265800"/>
      <w:bookmarkEnd w:id="3"/>
      <w:r w:rsidRPr="00050488">
        <w:rPr>
          <w:color w:val="000000" w:themeColor="text1"/>
        </w:rPr>
        <w:t>1.1 Concise Background</w:t>
      </w:r>
      <w:bookmarkEnd w:id="4"/>
      <w:r w:rsidRPr="00050488">
        <w:rPr>
          <w:color w:val="000000" w:themeColor="text1"/>
        </w:rPr>
        <w:t xml:space="preserve"> </w:t>
      </w:r>
    </w:p>
    <w:p w14:paraId="0000004F" w14:textId="77777777" w:rsidR="005A0196" w:rsidRPr="00050488" w:rsidRDefault="00567504">
      <w:pPr>
        <w:rPr>
          <w:color w:val="000000" w:themeColor="text1"/>
        </w:rPr>
      </w:pPr>
      <w:r w:rsidRPr="00050488">
        <w:rPr>
          <w:color w:val="000000" w:themeColor="text1"/>
        </w:rPr>
        <w:t xml:space="preserve">The hospitality business is a field where high-quality </w:t>
      </w:r>
      <w:proofErr w:type="gramStart"/>
      <w:r w:rsidRPr="00050488">
        <w:rPr>
          <w:color w:val="000000" w:themeColor="text1"/>
        </w:rPr>
        <w:t>food</w:t>
      </w:r>
      <w:proofErr w:type="gramEnd"/>
      <w:r w:rsidRPr="00050488">
        <w:rPr>
          <w:color w:val="000000" w:themeColor="text1"/>
        </w:rPr>
        <w:t xml:space="preserve"> and beverage services become essential in achieving satisfaction among the guests and hence repeat customisation. The hotel restaurants and bars are more than simply being service outlets, as they are an integral part of the complete guest experience, enabling hotels to curate customer service. In the hospitality sector, the quality of the restaurant and the hotel bar has a significant impact on the overall experience of the customer, whether the customer thinks that they are receiving value, </w:t>
      </w:r>
      <w:proofErr w:type="gramStart"/>
      <w:r w:rsidRPr="00050488">
        <w:rPr>
          <w:color w:val="000000" w:themeColor="text1"/>
        </w:rPr>
        <w:t>comfort</w:t>
      </w:r>
      <w:proofErr w:type="gramEnd"/>
      <w:r w:rsidRPr="00050488">
        <w:rPr>
          <w:color w:val="000000" w:themeColor="text1"/>
        </w:rPr>
        <w:t xml:space="preserve"> and p</w:t>
      </w:r>
      <w:r w:rsidRPr="00050488">
        <w:rPr>
          <w:color w:val="000000" w:themeColor="text1"/>
        </w:rPr>
        <w:t xml:space="preserve">rofessionalism (Ali </w:t>
      </w:r>
      <w:r w:rsidRPr="00050488">
        <w:rPr>
          <w:i/>
          <w:color w:val="000000" w:themeColor="text1"/>
        </w:rPr>
        <w:t>et al.,</w:t>
      </w:r>
      <w:r w:rsidRPr="00050488">
        <w:rPr>
          <w:color w:val="000000" w:themeColor="text1"/>
        </w:rPr>
        <w:t xml:space="preserve"> 2021). Moreover, Singgalen (2024) has also talked about service quality and atmosphere within the hotel's environment as </w:t>
      </w:r>
      <w:proofErr w:type="gramStart"/>
      <w:r w:rsidRPr="00050488">
        <w:rPr>
          <w:color w:val="000000" w:themeColor="text1"/>
        </w:rPr>
        <w:t>important factors</w:t>
      </w:r>
      <w:proofErr w:type="gramEnd"/>
      <w:r w:rsidRPr="00050488">
        <w:rPr>
          <w:color w:val="000000" w:themeColor="text1"/>
        </w:rPr>
        <w:t xml:space="preserve"> creating competitive differentiation in the market, especially in the currently saturated market. The competition has made it even more necessary for hospitality businesses to adapt to current consumer preferences, ensuring satisfaction by creating value (Bardukova, 2023). The satisfaction levels </w:t>
      </w:r>
      <w:proofErr w:type="gramStart"/>
      <w:r w:rsidRPr="00050488">
        <w:rPr>
          <w:color w:val="000000" w:themeColor="text1"/>
        </w:rPr>
        <w:t>are established</w:t>
      </w:r>
      <w:proofErr w:type="gramEnd"/>
      <w:r w:rsidRPr="00050488">
        <w:rPr>
          <w:color w:val="000000" w:themeColor="text1"/>
        </w:rPr>
        <w:t xml:space="preserve"> on such factors as levels of se</w:t>
      </w:r>
      <w:r w:rsidRPr="00050488">
        <w:rPr>
          <w:color w:val="000000" w:themeColor="text1"/>
        </w:rPr>
        <w:t xml:space="preserve">rvice, the attitude of employees, responsiveness, and product consistency. As the level of competition increases, quality service is turning into a strategic requirement among the hotels that seek to attain higher performance and reputation (Bandara and Dahanayake, 2021). This discussion will argue regarding the direct correlation between service quality in the food and beverage operations and guest satisfaction on one hand, and the success of the Belton Woods hotel </w:t>
      </w:r>
      <w:proofErr w:type="gramStart"/>
      <w:r w:rsidRPr="00050488">
        <w:rPr>
          <w:color w:val="000000" w:themeColor="text1"/>
        </w:rPr>
        <w:t>on the whole</w:t>
      </w:r>
      <w:proofErr w:type="gramEnd"/>
      <w:r w:rsidRPr="00050488">
        <w:rPr>
          <w:color w:val="000000" w:themeColor="text1"/>
        </w:rPr>
        <w:t>.</w:t>
      </w:r>
    </w:p>
    <w:p w14:paraId="00000050" w14:textId="77777777" w:rsidR="005A0196" w:rsidRPr="00050488" w:rsidRDefault="00567504">
      <w:pPr>
        <w:pStyle w:val="Heading2"/>
        <w:rPr>
          <w:color w:val="000000" w:themeColor="text1"/>
        </w:rPr>
      </w:pPr>
      <w:bookmarkStart w:id="5" w:name="_heading=h.bfthxna38c64" w:colFirst="0" w:colLast="0"/>
      <w:bookmarkStart w:id="6" w:name="_Toc213265801"/>
      <w:bookmarkEnd w:id="5"/>
      <w:r w:rsidRPr="00050488">
        <w:rPr>
          <w:color w:val="000000" w:themeColor="text1"/>
        </w:rPr>
        <w:t>1.2 Overview of the Case Study</w:t>
      </w:r>
      <w:bookmarkEnd w:id="6"/>
    </w:p>
    <w:p w14:paraId="00000051" w14:textId="77777777" w:rsidR="005A0196" w:rsidRPr="00050488" w:rsidRDefault="00567504">
      <w:pPr>
        <w:rPr>
          <w:i/>
          <w:color w:val="000000" w:themeColor="text1"/>
        </w:rPr>
      </w:pPr>
      <w:r w:rsidRPr="00050488">
        <w:rPr>
          <w:color w:val="000000" w:themeColor="text1"/>
        </w:rPr>
        <w:t xml:space="preserve">This study is a study on Belton Woods Hotel, which is a five-star country hotel situated in Lincolnshire and which incorporates complex leisure and dining facilities (Belton Woods, 2025). The emphasis is on its restaurant and bar business, which is crucial in defining the way guests will experience it. In terms of examining the quality of service and how it affects the level of satisfaction, the research will produce insights to facilitate better performance within the operations of the hotel </w:t>
      </w:r>
      <w:proofErr w:type="gramStart"/>
      <w:r w:rsidRPr="00050488">
        <w:rPr>
          <w:color w:val="000000" w:themeColor="text1"/>
        </w:rPr>
        <w:t>and also</w:t>
      </w:r>
      <w:proofErr w:type="gramEnd"/>
      <w:r w:rsidRPr="00050488">
        <w:rPr>
          <w:color w:val="000000" w:themeColor="text1"/>
        </w:rPr>
        <w:t xml:space="preserve"> to improve the overall service quality within the hotel. </w:t>
      </w:r>
      <w:r w:rsidRPr="00050488">
        <w:rPr>
          <w:i/>
          <w:color w:val="000000" w:themeColor="text1"/>
        </w:rPr>
        <w:t>[refers to Appendix 1 for hotel brand and location]</w:t>
      </w:r>
    </w:p>
    <w:p w14:paraId="00000052" w14:textId="77777777" w:rsidR="005A0196" w:rsidRPr="00050488" w:rsidRDefault="00567504">
      <w:pPr>
        <w:pStyle w:val="Heading2"/>
        <w:rPr>
          <w:color w:val="000000" w:themeColor="text1"/>
        </w:rPr>
      </w:pPr>
      <w:bookmarkStart w:id="7" w:name="_heading=h.8zczp6z62bqo" w:colFirst="0" w:colLast="0"/>
      <w:bookmarkStart w:id="8" w:name="_Toc213265802"/>
      <w:bookmarkEnd w:id="7"/>
      <w:r w:rsidRPr="00050488">
        <w:rPr>
          <w:color w:val="000000" w:themeColor="text1"/>
        </w:rPr>
        <w:t xml:space="preserve">1.3 Key Theme or Topic to be </w:t>
      </w:r>
      <w:proofErr w:type="gramStart"/>
      <w:r w:rsidRPr="00050488">
        <w:rPr>
          <w:color w:val="000000" w:themeColor="text1"/>
        </w:rPr>
        <w:t>Explored</w:t>
      </w:r>
      <w:bookmarkEnd w:id="8"/>
      <w:proofErr w:type="gramEnd"/>
    </w:p>
    <w:p w14:paraId="00000053" w14:textId="77777777" w:rsidR="005A0196" w:rsidRPr="00050488" w:rsidRDefault="00567504">
      <w:pPr>
        <w:rPr>
          <w:color w:val="000000" w:themeColor="text1"/>
        </w:rPr>
      </w:pPr>
      <w:r w:rsidRPr="00050488">
        <w:rPr>
          <w:color w:val="000000" w:themeColor="text1"/>
        </w:rPr>
        <w:t xml:space="preserve">The general topic of the research is the correlation between the quality of service in restaurants and bars, customer satisfaction, and the work of the </w:t>
      </w:r>
      <w:proofErr w:type="gramStart"/>
      <w:r w:rsidRPr="00050488">
        <w:rPr>
          <w:color w:val="000000" w:themeColor="text1"/>
        </w:rPr>
        <w:t>hotel as a whole</w:t>
      </w:r>
      <w:proofErr w:type="gramEnd"/>
      <w:r w:rsidRPr="00050488">
        <w:rPr>
          <w:color w:val="000000" w:themeColor="text1"/>
        </w:rPr>
        <w:t xml:space="preserve">. The study investigates the effects of the staff efficiency, consistency in the service, quality of the food and ambience among the guests and guest loyalty. Through the evaluation of the operations of Belton Woods Hotel, the research </w:t>
      </w:r>
      <w:proofErr w:type="gramStart"/>
      <w:r w:rsidRPr="00050488">
        <w:rPr>
          <w:color w:val="000000" w:themeColor="text1"/>
        </w:rPr>
        <w:t>is aimed</w:t>
      </w:r>
      <w:proofErr w:type="gramEnd"/>
      <w:r w:rsidRPr="00050488">
        <w:rPr>
          <w:color w:val="000000" w:themeColor="text1"/>
        </w:rPr>
        <w:t xml:space="preserve"> at defining the major strengths and weaknesses associated with the </w:t>
      </w:r>
      <w:r w:rsidRPr="00050488">
        <w:rPr>
          <w:color w:val="000000" w:themeColor="text1"/>
        </w:rPr>
        <w:lastRenderedPageBreak/>
        <w:t xml:space="preserve">food and beverage sectors of the hotel. The outcomes of the research will </w:t>
      </w:r>
      <w:proofErr w:type="gramStart"/>
      <w:r w:rsidRPr="00050488">
        <w:rPr>
          <w:color w:val="000000" w:themeColor="text1"/>
        </w:rPr>
        <w:t>be used</w:t>
      </w:r>
      <w:proofErr w:type="gramEnd"/>
      <w:r w:rsidRPr="00050488">
        <w:rPr>
          <w:color w:val="000000" w:themeColor="text1"/>
        </w:rPr>
        <w:t xml:space="preserve"> to present evidence-based suggestions for improving service quality and the </w:t>
      </w:r>
      <w:proofErr w:type="gramStart"/>
      <w:r w:rsidRPr="00050488">
        <w:rPr>
          <w:color w:val="000000" w:themeColor="text1"/>
        </w:rPr>
        <w:t>general experience</w:t>
      </w:r>
      <w:proofErr w:type="gramEnd"/>
      <w:r w:rsidRPr="00050488">
        <w:rPr>
          <w:color w:val="000000" w:themeColor="text1"/>
        </w:rPr>
        <w:t xml:space="preserve"> of the </w:t>
      </w:r>
      <w:r w:rsidRPr="00050488">
        <w:rPr>
          <w:color w:val="000000" w:themeColor="text1"/>
        </w:rPr>
        <w:t>guests, and these suggestions will contribute to the improvement of the hotel and its reputation.</w:t>
      </w:r>
    </w:p>
    <w:p w14:paraId="00000054" w14:textId="77777777" w:rsidR="005A0196" w:rsidRPr="00050488" w:rsidRDefault="00567504">
      <w:pPr>
        <w:pStyle w:val="Heading2"/>
        <w:rPr>
          <w:color w:val="000000" w:themeColor="text1"/>
        </w:rPr>
      </w:pPr>
      <w:bookmarkStart w:id="9" w:name="_heading=h.ofop81l650ex" w:colFirst="0" w:colLast="0"/>
      <w:bookmarkStart w:id="10" w:name="_Toc213265803"/>
      <w:bookmarkEnd w:id="9"/>
      <w:r w:rsidRPr="00050488">
        <w:rPr>
          <w:color w:val="000000" w:themeColor="text1"/>
        </w:rPr>
        <w:t xml:space="preserve">1.4 Research Aim, </w:t>
      </w:r>
      <w:proofErr w:type="gramStart"/>
      <w:r w:rsidRPr="00050488">
        <w:rPr>
          <w:color w:val="000000" w:themeColor="text1"/>
        </w:rPr>
        <w:t>Objectives</w:t>
      </w:r>
      <w:proofErr w:type="gramEnd"/>
      <w:r w:rsidRPr="00050488">
        <w:rPr>
          <w:color w:val="000000" w:themeColor="text1"/>
        </w:rPr>
        <w:t xml:space="preserve"> and Questions</w:t>
      </w:r>
      <w:bookmarkEnd w:id="10"/>
    </w:p>
    <w:p w14:paraId="00000055" w14:textId="77777777" w:rsidR="005A0196" w:rsidRPr="00050488" w:rsidRDefault="00567504">
      <w:pPr>
        <w:rPr>
          <w:b/>
          <w:color w:val="000000" w:themeColor="text1"/>
        </w:rPr>
      </w:pPr>
      <w:r w:rsidRPr="00050488">
        <w:rPr>
          <w:b/>
          <w:color w:val="000000" w:themeColor="text1"/>
        </w:rPr>
        <w:t>Aim</w:t>
      </w:r>
    </w:p>
    <w:p w14:paraId="00000056" w14:textId="77777777" w:rsidR="005A0196" w:rsidRPr="00050488" w:rsidRDefault="00567504">
      <w:pPr>
        <w:rPr>
          <w:color w:val="000000" w:themeColor="text1"/>
        </w:rPr>
      </w:pPr>
      <w:r w:rsidRPr="00050488">
        <w:rPr>
          <w:color w:val="000000" w:themeColor="text1"/>
        </w:rPr>
        <w:t>The aim of the project is to analyse how the quality of the Restaurant and Bar services impacts guest satisfaction and overall performance at Belton Woods Hotel.</w:t>
      </w:r>
    </w:p>
    <w:p w14:paraId="00000057" w14:textId="77777777" w:rsidR="005A0196" w:rsidRPr="00050488" w:rsidRDefault="00567504">
      <w:pPr>
        <w:rPr>
          <w:b/>
          <w:color w:val="000000" w:themeColor="text1"/>
        </w:rPr>
      </w:pPr>
      <w:r w:rsidRPr="00050488">
        <w:rPr>
          <w:b/>
          <w:color w:val="000000" w:themeColor="text1"/>
        </w:rPr>
        <w:t>Objectives</w:t>
      </w:r>
    </w:p>
    <w:p w14:paraId="00000058" w14:textId="77777777" w:rsidR="005A0196" w:rsidRPr="00050488" w:rsidRDefault="00567504">
      <w:pPr>
        <w:numPr>
          <w:ilvl w:val="0"/>
          <w:numId w:val="1"/>
        </w:numPr>
        <w:pBdr>
          <w:top w:val="nil"/>
          <w:left w:val="nil"/>
          <w:bottom w:val="nil"/>
          <w:right w:val="nil"/>
          <w:between w:val="nil"/>
        </w:pBdr>
        <w:spacing w:after="0"/>
        <w:rPr>
          <w:color w:val="000000" w:themeColor="text1"/>
        </w:rPr>
      </w:pPr>
      <w:r w:rsidRPr="00050488">
        <w:rPr>
          <w:color w:val="000000" w:themeColor="text1"/>
        </w:rPr>
        <w:t>To evaluate the service quality standards in the restaurant and Bar departments.</w:t>
      </w:r>
    </w:p>
    <w:p w14:paraId="00000059" w14:textId="77777777" w:rsidR="005A0196" w:rsidRPr="00050488" w:rsidRDefault="00567504">
      <w:pPr>
        <w:numPr>
          <w:ilvl w:val="0"/>
          <w:numId w:val="1"/>
        </w:numPr>
        <w:pBdr>
          <w:top w:val="nil"/>
          <w:left w:val="nil"/>
          <w:bottom w:val="nil"/>
          <w:right w:val="nil"/>
          <w:between w:val="nil"/>
        </w:pBdr>
        <w:spacing w:after="0"/>
        <w:rPr>
          <w:color w:val="000000" w:themeColor="text1"/>
        </w:rPr>
      </w:pPr>
      <w:r w:rsidRPr="00050488">
        <w:rPr>
          <w:color w:val="000000" w:themeColor="text1"/>
        </w:rPr>
        <w:t>To identify the impact of service quality on guest satisfaction at Belton Woods Hotel.</w:t>
      </w:r>
    </w:p>
    <w:p w14:paraId="0000005A" w14:textId="77777777" w:rsidR="005A0196" w:rsidRPr="00050488" w:rsidRDefault="00567504">
      <w:pPr>
        <w:numPr>
          <w:ilvl w:val="0"/>
          <w:numId w:val="1"/>
        </w:numPr>
        <w:pBdr>
          <w:top w:val="nil"/>
          <w:left w:val="nil"/>
          <w:bottom w:val="nil"/>
          <w:right w:val="nil"/>
          <w:between w:val="nil"/>
        </w:pBdr>
        <w:rPr>
          <w:color w:val="000000" w:themeColor="text1"/>
        </w:rPr>
      </w:pPr>
      <w:r w:rsidRPr="00050488">
        <w:rPr>
          <w:color w:val="000000" w:themeColor="text1"/>
        </w:rPr>
        <w:t>To recommend strategies to improve service quality for enhancing overall departmental performance.</w:t>
      </w:r>
    </w:p>
    <w:p w14:paraId="0000005B" w14:textId="77777777" w:rsidR="005A0196" w:rsidRPr="00050488" w:rsidRDefault="00567504">
      <w:pPr>
        <w:rPr>
          <w:b/>
          <w:color w:val="000000" w:themeColor="text1"/>
        </w:rPr>
      </w:pPr>
      <w:r w:rsidRPr="00050488">
        <w:rPr>
          <w:b/>
          <w:color w:val="000000" w:themeColor="text1"/>
        </w:rPr>
        <w:t>Questions</w:t>
      </w:r>
    </w:p>
    <w:p w14:paraId="0000005C" w14:textId="77777777" w:rsidR="005A0196" w:rsidRPr="00050488" w:rsidRDefault="00567504">
      <w:pPr>
        <w:numPr>
          <w:ilvl w:val="0"/>
          <w:numId w:val="2"/>
        </w:numPr>
        <w:pBdr>
          <w:top w:val="nil"/>
          <w:left w:val="nil"/>
          <w:bottom w:val="nil"/>
          <w:right w:val="nil"/>
          <w:between w:val="nil"/>
        </w:pBdr>
        <w:spacing w:after="0"/>
        <w:rPr>
          <w:color w:val="000000" w:themeColor="text1"/>
        </w:rPr>
      </w:pPr>
      <w:r w:rsidRPr="00050488">
        <w:rPr>
          <w:color w:val="000000" w:themeColor="text1"/>
        </w:rPr>
        <w:t>What are the service quality standards in the restaurant and Bar departments?</w:t>
      </w:r>
    </w:p>
    <w:p w14:paraId="0000005D" w14:textId="77777777" w:rsidR="005A0196" w:rsidRPr="00050488" w:rsidRDefault="00567504">
      <w:pPr>
        <w:numPr>
          <w:ilvl w:val="0"/>
          <w:numId w:val="2"/>
        </w:numPr>
        <w:pBdr>
          <w:top w:val="nil"/>
          <w:left w:val="nil"/>
          <w:bottom w:val="nil"/>
          <w:right w:val="nil"/>
          <w:between w:val="nil"/>
        </w:pBdr>
        <w:spacing w:after="0"/>
        <w:rPr>
          <w:color w:val="000000" w:themeColor="text1"/>
        </w:rPr>
      </w:pPr>
      <w:r w:rsidRPr="00050488">
        <w:rPr>
          <w:color w:val="000000" w:themeColor="text1"/>
        </w:rPr>
        <w:t>What are the impacts of service quality on guest satisfaction at Belton Woods Hotel?</w:t>
      </w:r>
    </w:p>
    <w:p w14:paraId="0000005E" w14:textId="77777777" w:rsidR="005A0196" w:rsidRPr="00050488" w:rsidRDefault="00567504">
      <w:pPr>
        <w:numPr>
          <w:ilvl w:val="0"/>
          <w:numId w:val="2"/>
        </w:numPr>
        <w:pBdr>
          <w:top w:val="nil"/>
          <w:left w:val="nil"/>
          <w:bottom w:val="nil"/>
          <w:right w:val="nil"/>
          <w:between w:val="nil"/>
        </w:pBdr>
        <w:rPr>
          <w:color w:val="000000" w:themeColor="text1"/>
        </w:rPr>
      </w:pPr>
      <w:r w:rsidRPr="00050488">
        <w:rPr>
          <w:color w:val="000000" w:themeColor="text1"/>
        </w:rPr>
        <w:t>What are the recommended strategies to improve service quality for enhancing overall departmental performance?</w:t>
      </w:r>
    </w:p>
    <w:p w14:paraId="0000005F" w14:textId="77777777" w:rsidR="005A0196" w:rsidRPr="00050488" w:rsidRDefault="005A0196">
      <w:pPr>
        <w:rPr>
          <w:color w:val="000000" w:themeColor="text1"/>
        </w:rPr>
      </w:pPr>
    </w:p>
    <w:p w14:paraId="00000060" w14:textId="77777777" w:rsidR="005A0196" w:rsidRPr="00050488" w:rsidRDefault="00567504">
      <w:pPr>
        <w:rPr>
          <w:color w:val="000000" w:themeColor="text1"/>
        </w:rPr>
      </w:pPr>
      <w:r w:rsidRPr="00050488">
        <w:rPr>
          <w:color w:val="000000" w:themeColor="text1"/>
        </w:rPr>
        <w:br w:type="page"/>
      </w:r>
    </w:p>
    <w:p w14:paraId="00000061" w14:textId="77777777" w:rsidR="005A0196" w:rsidRPr="00050488" w:rsidRDefault="00567504">
      <w:pPr>
        <w:pStyle w:val="Heading1"/>
        <w:rPr>
          <w:color w:val="000000" w:themeColor="text1"/>
        </w:rPr>
      </w:pPr>
      <w:bookmarkStart w:id="11" w:name="_heading=h.xmusy12vytuz" w:colFirst="0" w:colLast="0"/>
      <w:bookmarkStart w:id="12" w:name="_Toc213265804"/>
      <w:bookmarkEnd w:id="11"/>
      <w:r w:rsidRPr="00050488">
        <w:rPr>
          <w:color w:val="000000" w:themeColor="text1"/>
        </w:rPr>
        <w:lastRenderedPageBreak/>
        <w:t>Chapter 2: Literature Review</w:t>
      </w:r>
      <w:bookmarkEnd w:id="12"/>
    </w:p>
    <w:p w14:paraId="00000062" w14:textId="77777777" w:rsidR="005A0196" w:rsidRPr="00050488" w:rsidRDefault="00567504">
      <w:pPr>
        <w:pStyle w:val="Heading2"/>
        <w:rPr>
          <w:color w:val="000000" w:themeColor="text1"/>
        </w:rPr>
      </w:pPr>
      <w:bookmarkStart w:id="13" w:name="_heading=h.uu0veyyv6skn" w:colFirst="0" w:colLast="0"/>
      <w:bookmarkStart w:id="14" w:name="_Toc213265805"/>
      <w:bookmarkEnd w:id="13"/>
      <w:r w:rsidRPr="00050488">
        <w:rPr>
          <w:color w:val="000000" w:themeColor="text1"/>
        </w:rPr>
        <w:t>2.0 Introduction</w:t>
      </w:r>
      <w:bookmarkEnd w:id="14"/>
    </w:p>
    <w:p w14:paraId="00000063" w14:textId="77777777" w:rsidR="005A0196" w:rsidRPr="00050488" w:rsidRDefault="00567504">
      <w:pPr>
        <w:rPr>
          <w:color w:val="000000" w:themeColor="text1"/>
        </w:rPr>
      </w:pPr>
      <w:r w:rsidRPr="00050488">
        <w:rPr>
          <w:color w:val="000000" w:themeColor="text1"/>
        </w:rPr>
        <w:t xml:space="preserve">The quality of service is an imperative factor in the satisfaction of the guests and the general hospitality achievement. In the hospitality industry, the restaurant and bar departments hold a distinctive position to create customer perceptions as they come into direct contact with them (Vasani </w:t>
      </w:r>
      <w:r w:rsidRPr="00050488">
        <w:rPr>
          <w:i/>
          <w:color w:val="000000" w:themeColor="text1"/>
        </w:rPr>
        <w:t>et al.,</w:t>
      </w:r>
      <w:r w:rsidRPr="00050488">
        <w:rPr>
          <w:color w:val="000000" w:themeColor="text1"/>
        </w:rPr>
        <w:t xml:space="preserve"> 2024). Satisfaction is not the only benefit of quality in delivering high-quality services that promote brand loyalty and a good image. This chapter discusses how the efficiency of the existing service quality at Belton Woods Hotel </w:t>
      </w:r>
      <w:proofErr w:type="gramStart"/>
      <w:r w:rsidRPr="00050488">
        <w:rPr>
          <w:color w:val="000000" w:themeColor="text1"/>
        </w:rPr>
        <w:t>is reflected</w:t>
      </w:r>
      <w:proofErr w:type="gramEnd"/>
      <w:r w:rsidRPr="00050488">
        <w:rPr>
          <w:color w:val="000000" w:themeColor="text1"/>
        </w:rPr>
        <w:t xml:space="preserve"> in its customer satisfaction, and how it can </w:t>
      </w:r>
      <w:proofErr w:type="gramStart"/>
      <w:r w:rsidRPr="00050488">
        <w:rPr>
          <w:color w:val="000000" w:themeColor="text1"/>
        </w:rPr>
        <w:t>be improved</w:t>
      </w:r>
      <w:proofErr w:type="gramEnd"/>
      <w:r w:rsidRPr="00050488">
        <w:rPr>
          <w:color w:val="000000" w:themeColor="text1"/>
        </w:rPr>
        <w:t>. It also incorporates theoretical and analytical standards to evaluate internal processes as well as external forces in the hotel setting on service performance.</w:t>
      </w:r>
    </w:p>
    <w:p w14:paraId="00000064" w14:textId="77777777" w:rsidR="005A0196" w:rsidRPr="00050488" w:rsidRDefault="00567504">
      <w:pPr>
        <w:pStyle w:val="Heading2"/>
        <w:rPr>
          <w:color w:val="000000" w:themeColor="text1"/>
        </w:rPr>
      </w:pPr>
      <w:bookmarkStart w:id="15" w:name="_heading=h.38vqzzk1w3m0" w:colFirst="0" w:colLast="0"/>
      <w:bookmarkStart w:id="16" w:name="_Toc213265806"/>
      <w:bookmarkEnd w:id="15"/>
      <w:r w:rsidRPr="00050488">
        <w:rPr>
          <w:color w:val="000000" w:themeColor="text1"/>
        </w:rPr>
        <w:t>2.1 Strategic Role of Service Quality in Hospitality Organisations</w:t>
      </w:r>
      <w:bookmarkEnd w:id="16"/>
    </w:p>
    <w:p w14:paraId="00000065" w14:textId="77777777" w:rsidR="005A0196" w:rsidRPr="00050488" w:rsidRDefault="00567504">
      <w:pPr>
        <w:rPr>
          <w:color w:val="000000" w:themeColor="text1"/>
        </w:rPr>
      </w:pPr>
      <w:r w:rsidRPr="00050488">
        <w:rPr>
          <w:color w:val="000000" w:themeColor="text1"/>
        </w:rPr>
        <w:t xml:space="preserve">As explained previously, service quality has become a major market differentiating factor. It is especially necessary considering the market saturation and </w:t>
      </w:r>
      <w:proofErr w:type="gramStart"/>
      <w:r w:rsidRPr="00050488">
        <w:rPr>
          <w:color w:val="000000" w:themeColor="text1"/>
        </w:rPr>
        <w:t>high level</w:t>
      </w:r>
      <w:proofErr w:type="gramEnd"/>
      <w:r w:rsidRPr="00050488">
        <w:rPr>
          <w:color w:val="000000" w:themeColor="text1"/>
        </w:rPr>
        <w:t xml:space="preserve"> of competition in the market. Yeong </w:t>
      </w:r>
      <w:r w:rsidRPr="00050488">
        <w:rPr>
          <w:i/>
          <w:color w:val="000000" w:themeColor="text1"/>
        </w:rPr>
        <w:t>et al.</w:t>
      </w:r>
      <w:r w:rsidRPr="00050488">
        <w:rPr>
          <w:color w:val="000000" w:themeColor="text1"/>
        </w:rPr>
        <w:t xml:space="preserve"> (2022) have stated that there are specific dimensions, such as reliability, </w:t>
      </w:r>
      <w:proofErr w:type="gramStart"/>
      <w:r w:rsidRPr="00050488">
        <w:rPr>
          <w:color w:val="000000" w:themeColor="text1"/>
        </w:rPr>
        <w:t>empathy</w:t>
      </w:r>
      <w:proofErr w:type="gramEnd"/>
      <w:r w:rsidRPr="00050488">
        <w:rPr>
          <w:color w:val="000000" w:themeColor="text1"/>
        </w:rPr>
        <w:t xml:space="preserve"> and tangibles, </w:t>
      </w:r>
      <w:proofErr w:type="gramStart"/>
      <w:r w:rsidRPr="00050488">
        <w:rPr>
          <w:color w:val="000000" w:themeColor="text1"/>
        </w:rPr>
        <w:t>that</w:t>
      </w:r>
      <w:proofErr w:type="gramEnd"/>
      <w:r w:rsidRPr="00050488">
        <w:rPr>
          <w:color w:val="000000" w:themeColor="text1"/>
        </w:rPr>
        <w:t xml:space="preserve"> are crucial to address in service quality due to their importance in shaping customer perceptions. This </w:t>
      </w:r>
      <w:proofErr w:type="gramStart"/>
      <w:r w:rsidRPr="00050488">
        <w:rPr>
          <w:color w:val="000000" w:themeColor="text1"/>
        </w:rPr>
        <w:t>was put</w:t>
      </w:r>
      <w:proofErr w:type="gramEnd"/>
      <w:r w:rsidRPr="00050488">
        <w:rPr>
          <w:color w:val="000000" w:themeColor="text1"/>
        </w:rPr>
        <w:t xml:space="preserve"> in place to improve customer satisfaction and loyalty in the hotel business. In this regard, Wilson (2025) has stated that the quality of service in hotel management is not equivalent to </w:t>
      </w:r>
      <w:proofErr w:type="gramStart"/>
      <w:r w:rsidRPr="00050488">
        <w:rPr>
          <w:color w:val="000000" w:themeColor="text1"/>
        </w:rPr>
        <w:t>compliance, but</w:t>
      </w:r>
      <w:proofErr w:type="gramEnd"/>
      <w:r w:rsidRPr="00050488">
        <w:rPr>
          <w:color w:val="000000" w:themeColor="text1"/>
        </w:rPr>
        <w:t xml:space="preserve"> has </w:t>
      </w:r>
      <w:proofErr w:type="gramStart"/>
      <w:r w:rsidRPr="00050488">
        <w:rPr>
          <w:color w:val="000000" w:themeColor="text1"/>
        </w:rPr>
        <w:t>been transformed</w:t>
      </w:r>
      <w:proofErr w:type="gramEnd"/>
      <w:r w:rsidRPr="00050488">
        <w:rPr>
          <w:color w:val="000000" w:themeColor="text1"/>
        </w:rPr>
        <w:t xml:space="preserve"> into a strategic r</w:t>
      </w:r>
      <w:r w:rsidRPr="00050488">
        <w:rPr>
          <w:color w:val="000000" w:themeColor="text1"/>
        </w:rPr>
        <w:t xml:space="preserve">equirement and direction. It has also linked it to the twofold aspect of operational performance as well as customer satisfaction. However, Ajayi (2024) talked about the importance of establishing service standards that not only meet but also surpass customer expectations. This also involves maintaining consistency within services to outperform in the competition (Papaioannou </w:t>
      </w:r>
      <w:r w:rsidRPr="00050488">
        <w:rPr>
          <w:i/>
          <w:color w:val="000000" w:themeColor="text1"/>
        </w:rPr>
        <w:t>et al.,</w:t>
      </w:r>
      <w:r w:rsidRPr="00050488">
        <w:rPr>
          <w:color w:val="000000" w:themeColor="text1"/>
        </w:rPr>
        <w:t xml:space="preserve"> 2024). Therefore, it can </w:t>
      </w:r>
      <w:proofErr w:type="gramStart"/>
      <w:r w:rsidRPr="00050488">
        <w:rPr>
          <w:color w:val="000000" w:themeColor="text1"/>
        </w:rPr>
        <w:t>be stated</w:t>
      </w:r>
      <w:proofErr w:type="gramEnd"/>
      <w:r w:rsidRPr="00050488">
        <w:rPr>
          <w:color w:val="000000" w:themeColor="text1"/>
        </w:rPr>
        <w:t xml:space="preserve"> that consistency </w:t>
      </w:r>
      <w:proofErr w:type="gramStart"/>
      <w:r w:rsidRPr="00050488">
        <w:rPr>
          <w:color w:val="000000" w:themeColor="text1"/>
        </w:rPr>
        <w:t>is also connected</w:t>
      </w:r>
      <w:proofErr w:type="gramEnd"/>
      <w:r w:rsidRPr="00050488">
        <w:rPr>
          <w:color w:val="000000" w:themeColor="text1"/>
        </w:rPr>
        <w:t xml:space="preserve"> to service quality, which can improve hotel performance</w:t>
      </w:r>
      <w:r w:rsidRPr="00050488">
        <w:rPr>
          <w:color w:val="000000" w:themeColor="text1"/>
        </w:rPr>
        <w:t xml:space="preserve">. </w:t>
      </w:r>
    </w:p>
    <w:p w14:paraId="00000066" w14:textId="77777777" w:rsidR="005A0196" w:rsidRPr="00050488" w:rsidRDefault="00567504">
      <w:pPr>
        <w:pStyle w:val="Heading2"/>
        <w:rPr>
          <w:color w:val="000000" w:themeColor="text1"/>
        </w:rPr>
      </w:pPr>
      <w:bookmarkStart w:id="17" w:name="_heading=h.bennj4ohpr81" w:colFirst="0" w:colLast="0"/>
      <w:bookmarkStart w:id="18" w:name="_Toc213265807"/>
      <w:bookmarkEnd w:id="17"/>
      <w:r w:rsidRPr="00050488">
        <w:rPr>
          <w:color w:val="000000" w:themeColor="text1"/>
        </w:rPr>
        <w:t>2.2 Evaluation of the service quality standards in the restaurant and bar departments</w:t>
      </w:r>
      <w:bookmarkEnd w:id="18"/>
    </w:p>
    <w:p w14:paraId="00000067" w14:textId="77777777" w:rsidR="005A0196" w:rsidRPr="00050488" w:rsidRDefault="00567504">
      <w:pPr>
        <w:rPr>
          <w:color w:val="000000" w:themeColor="text1"/>
        </w:rPr>
      </w:pPr>
      <w:r w:rsidRPr="00050488">
        <w:rPr>
          <w:color w:val="000000" w:themeColor="text1"/>
        </w:rPr>
        <w:t xml:space="preserve">Belton Woods Hotel has established standards within the restaurant and bar departments, which </w:t>
      </w:r>
      <w:proofErr w:type="gramStart"/>
      <w:r w:rsidRPr="00050488">
        <w:rPr>
          <w:color w:val="000000" w:themeColor="text1"/>
        </w:rPr>
        <w:t>are centred</w:t>
      </w:r>
      <w:proofErr w:type="gramEnd"/>
      <w:r w:rsidRPr="00050488">
        <w:rPr>
          <w:color w:val="000000" w:themeColor="text1"/>
        </w:rPr>
        <w:t xml:space="preserve"> on food quality, efficiency in the service, and ambience. In line with the premium positioning of the brand, the restaurant has a wide range of menus and pays attention to its service. Employees learn hospitality manners and </w:t>
      </w:r>
      <w:proofErr w:type="gramStart"/>
      <w:r w:rsidRPr="00050488">
        <w:rPr>
          <w:color w:val="000000" w:themeColor="text1"/>
        </w:rPr>
        <w:t>working</w:t>
      </w:r>
      <w:proofErr w:type="gramEnd"/>
      <w:r w:rsidRPr="00050488">
        <w:rPr>
          <w:color w:val="000000" w:themeColor="text1"/>
        </w:rPr>
        <w:t xml:space="preserve"> with customers, and this </w:t>
      </w:r>
      <w:proofErr w:type="gramStart"/>
      <w:r w:rsidRPr="00050488">
        <w:rPr>
          <w:color w:val="000000" w:themeColor="text1"/>
        </w:rPr>
        <w:t>is expected</w:t>
      </w:r>
      <w:proofErr w:type="gramEnd"/>
      <w:r w:rsidRPr="00050488">
        <w:rPr>
          <w:color w:val="000000" w:themeColor="text1"/>
        </w:rPr>
        <w:t xml:space="preserve"> of a four-star hotel (Perdomo-Verdecia </w:t>
      </w:r>
      <w:r w:rsidRPr="00050488">
        <w:rPr>
          <w:i/>
          <w:color w:val="000000" w:themeColor="text1"/>
        </w:rPr>
        <w:t>et al.,</w:t>
      </w:r>
      <w:r w:rsidRPr="00050488">
        <w:rPr>
          <w:color w:val="000000" w:themeColor="text1"/>
        </w:rPr>
        <w:t xml:space="preserve"> 2024). To </w:t>
      </w:r>
      <w:proofErr w:type="gramStart"/>
      <w:r w:rsidRPr="00050488">
        <w:rPr>
          <w:color w:val="000000" w:themeColor="text1"/>
        </w:rPr>
        <w:t>some</w:t>
      </w:r>
      <w:proofErr w:type="gramEnd"/>
      <w:r w:rsidRPr="00050488">
        <w:rPr>
          <w:color w:val="000000" w:themeColor="text1"/>
        </w:rPr>
        <w:t xml:space="preserve"> extent, though, delays in peak times when there is a large volume of tourists may occur, and inconsistency in staff responsiveness may influence the service perception.</w:t>
      </w:r>
      <w:r w:rsidRPr="00050488">
        <w:rPr>
          <w:color w:val="000000" w:themeColor="text1"/>
        </w:rPr>
        <w:t xml:space="preserve"> Guest comments and observations of </w:t>
      </w:r>
      <w:r w:rsidRPr="00050488">
        <w:rPr>
          <w:color w:val="000000" w:themeColor="text1"/>
        </w:rPr>
        <w:lastRenderedPageBreak/>
        <w:t xml:space="preserve">other clients suggest that, besides positive comments on the way food </w:t>
      </w:r>
      <w:proofErr w:type="gramStart"/>
      <w:r w:rsidRPr="00050488">
        <w:rPr>
          <w:color w:val="000000" w:themeColor="text1"/>
        </w:rPr>
        <w:t>is presented</w:t>
      </w:r>
      <w:proofErr w:type="gramEnd"/>
      <w:r w:rsidRPr="00050488">
        <w:rPr>
          <w:color w:val="000000" w:themeColor="text1"/>
        </w:rPr>
        <w:t xml:space="preserve"> and tastes, it would be possible to implement a better approach to the range of service and interaction with customers (Zhubi </w:t>
      </w:r>
      <w:r w:rsidRPr="00050488">
        <w:rPr>
          <w:i/>
          <w:color w:val="000000" w:themeColor="text1"/>
        </w:rPr>
        <w:t>et al.,</w:t>
      </w:r>
      <w:r w:rsidRPr="00050488">
        <w:rPr>
          <w:color w:val="000000" w:themeColor="text1"/>
        </w:rPr>
        <w:t xml:space="preserve"> 2024). Guest comment cards and online reviews will be useful sources of information in understanding the levels of service quality, like reliability, </w:t>
      </w:r>
      <w:proofErr w:type="gramStart"/>
      <w:r w:rsidRPr="00050488">
        <w:rPr>
          <w:color w:val="000000" w:themeColor="text1"/>
        </w:rPr>
        <w:t>empathy</w:t>
      </w:r>
      <w:proofErr w:type="gramEnd"/>
      <w:r w:rsidRPr="00050488">
        <w:rPr>
          <w:color w:val="000000" w:themeColor="text1"/>
        </w:rPr>
        <w:t xml:space="preserve"> and responsiveness. Constant staff performance and interaction monitoring allows holding the standard</w:t>
      </w:r>
      <w:r w:rsidRPr="00050488">
        <w:rPr>
          <w:color w:val="000000" w:themeColor="text1"/>
        </w:rPr>
        <w:t xml:space="preserve">s high, and more attention to active work with guests and quicker solution to issues might bring guests satisfaction to even higher levels (Kurniawan </w:t>
      </w:r>
      <w:r w:rsidRPr="00050488">
        <w:rPr>
          <w:i/>
          <w:color w:val="000000" w:themeColor="text1"/>
        </w:rPr>
        <w:t>et al.,</w:t>
      </w:r>
      <w:r w:rsidRPr="00050488">
        <w:rPr>
          <w:color w:val="000000" w:themeColor="text1"/>
        </w:rPr>
        <w:t xml:space="preserve"> 2024). In general, the hotel has good service backgrounds, but there are gains that must </w:t>
      </w:r>
      <w:proofErr w:type="gramStart"/>
      <w:r w:rsidRPr="00050488">
        <w:rPr>
          <w:color w:val="000000" w:themeColor="text1"/>
        </w:rPr>
        <w:t>be made</w:t>
      </w:r>
      <w:proofErr w:type="gramEnd"/>
      <w:r w:rsidRPr="00050488">
        <w:rPr>
          <w:color w:val="000000" w:themeColor="text1"/>
        </w:rPr>
        <w:t xml:space="preserve"> in this regard in terms of service perfection and maintenance of client loyalty.</w:t>
      </w:r>
    </w:p>
    <w:p w14:paraId="00000068" w14:textId="77777777" w:rsidR="005A0196" w:rsidRPr="00050488" w:rsidRDefault="00567504">
      <w:pPr>
        <w:pStyle w:val="Heading2"/>
        <w:rPr>
          <w:color w:val="000000" w:themeColor="text1"/>
        </w:rPr>
      </w:pPr>
      <w:bookmarkStart w:id="19" w:name="_heading=h.5esnhz1yz746" w:colFirst="0" w:colLast="0"/>
      <w:bookmarkStart w:id="20" w:name="_Toc213265808"/>
      <w:bookmarkEnd w:id="19"/>
      <w:r w:rsidRPr="00050488">
        <w:rPr>
          <w:color w:val="000000" w:themeColor="text1"/>
        </w:rPr>
        <w:t>2.3 Impact of service quality on guest satisfaction at Belton Woods Hotel</w:t>
      </w:r>
      <w:bookmarkEnd w:id="20"/>
    </w:p>
    <w:p w14:paraId="00000069" w14:textId="77777777" w:rsidR="005A0196" w:rsidRPr="00050488" w:rsidRDefault="00567504">
      <w:pPr>
        <w:rPr>
          <w:color w:val="000000" w:themeColor="text1"/>
        </w:rPr>
      </w:pPr>
      <w:r w:rsidRPr="00050488">
        <w:rPr>
          <w:color w:val="000000" w:themeColor="text1"/>
        </w:rPr>
        <w:t>As stated by Talukder and Kumar (2025), the quality of products in the restaurant and bar will directly affect how the guests will view the value of the experience, comfort, and overall experience. In the Belton Woods hotel, satisfaction and loyalty of the guests occur due to positive service experiences such as quick response, polite behaviour, and customised dining services. In its turn, service postponement or the lack of communication among the staff members may lower the perceived quality, which influe</w:t>
      </w:r>
      <w:r w:rsidRPr="00050488">
        <w:rPr>
          <w:color w:val="000000" w:themeColor="text1"/>
        </w:rPr>
        <w:t xml:space="preserve">nces the satisfaction rates (Rathnasiri </w:t>
      </w:r>
      <w:r w:rsidRPr="00050488">
        <w:rPr>
          <w:i/>
          <w:color w:val="000000" w:themeColor="text1"/>
        </w:rPr>
        <w:t>et al.,</w:t>
      </w:r>
      <w:r w:rsidRPr="00050488">
        <w:rPr>
          <w:color w:val="000000" w:themeColor="text1"/>
        </w:rPr>
        <w:t xml:space="preserve"> 2025). Positive </w:t>
      </w:r>
      <w:proofErr w:type="gramStart"/>
      <w:r w:rsidRPr="00050488">
        <w:rPr>
          <w:color w:val="000000" w:themeColor="text1"/>
        </w:rPr>
        <w:t>feedbacks</w:t>
      </w:r>
      <w:proofErr w:type="gramEnd"/>
      <w:r w:rsidRPr="00050488">
        <w:rPr>
          <w:color w:val="000000" w:themeColor="text1"/>
        </w:rPr>
        <w:t xml:space="preserve"> (according to the reviews made by the guests) encompass the pleasant atmosphere and quality of the food offered by the restaurant as significant sources of satisfaction, although </w:t>
      </w:r>
      <w:proofErr w:type="gramStart"/>
      <w:r w:rsidRPr="00050488">
        <w:rPr>
          <w:color w:val="000000" w:themeColor="text1"/>
        </w:rPr>
        <w:t>some</w:t>
      </w:r>
      <w:proofErr w:type="gramEnd"/>
      <w:r w:rsidRPr="00050488">
        <w:rPr>
          <w:color w:val="000000" w:themeColor="text1"/>
        </w:rPr>
        <w:t xml:space="preserve"> breakdowns in service delivery during the peak hours </w:t>
      </w:r>
      <w:proofErr w:type="gramStart"/>
      <w:r w:rsidRPr="00050488">
        <w:rPr>
          <w:color w:val="000000" w:themeColor="text1"/>
        </w:rPr>
        <w:t>are also indicated</w:t>
      </w:r>
      <w:proofErr w:type="gramEnd"/>
      <w:r w:rsidRPr="00050488">
        <w:rPr>
          <w:color w:val="000000" w:themeColor="text1"/>
        </w:rPr>
        <w:t xml:space="preserve"> by </w:t>
      </w:r>
      <w:proofErr w:type="gramStart"/>
      <w:r w:rsidRPr="00050488">
        <w:rPr>
          <w:color w:val="000000" w:themeColor="text1"/>
        </w:rPr>
        <w:t>some</w:t>
      </w:r>
      <w:proofErr w:type="gramEnd"/>
      <w:r w:rsidRPr="00050488">
        <w:rPr>
          <w:color w:val="000000" w:themeColor="text1"/>
        </w:rPr>
        <w:t xml:space="preserve"> negative feedback. Such experiences indicate the significance of SERVQUAL dimensions' reliability, responsiveness, and assurance in determining the results of satisfaction. T</w:t>
      </w:r>
      <w:r w:rsidRPr="00050488">
        <w:rPr>
          <w:color w:val="000000" w:themeColor="text1"/>
        </w:rPr>
        <w:t xml:space="preserve">he quality serves to grow revenues by word-of-mouth and returning customers (Akanpaadgi </w:t>
      </w:r>
      <w:r w:rsidRPr="00050488">
        <w:rPr>
          <w:i/>
          <w:color w:val="000000" w:themeColor="text1"/>
        </w:rPr>
        <w:t>et al.,</w:t>
      </w:r>
      <w:r w:rsidRPr="00050488">
        <w:rPr>
          <w:color w:val="000000" w:themeColor="text1"/>
        </w:rPr>
        <w:t xml:space="preserve"> 2024). Therefore, it is important to ensure that service delivery remains consistent, staff training goes on, and the improvements </w:t>
      </w:r>
      <w:proofErr w:type="gramStart"/>
      <w:r w:rsidRPr="00050488">
        <w:rPr>
          <w:color w:val="000000" w:themeColor="text1"/>
        </w:rPr>
        <w:t>are made</w:t>
      </w:r>
      <w:proofErr w:type="gramEnd"/>
      <w:r w:rsidRPr="00050488">
        <w:rPr>
          <w:color w:val="000000" w:themeColor="text1"/>
        </w:rPr>
        <w:t xml:space="preserve"> based on the feedback </w:t>
      </w:r>
      <w:proofErr w:type="gramStart"/>
      <w:r w:rsidRPr="00050488">
        <w:rPr>
          <w:color w:val="000000" w:themeColor="text1"/>
        </w:rPr>
        <w:t>in order to</w:t>
      </w:r>
      <w:proofErr w:type="gramEnd"/>
      <w:r w:rsidRPr="00050488">
        <w:rPr>
          <w:color w:val="000000" w:themeColor="text1"/>
        </w:rPr>
        <w:t xml:space="preserve"> maintain the satisfaction of the guests. It indicates that the overall hotel performance and fame can be </w:t>
      </w:r>
      <w:proofErr w:type="gramStart"/>
      <w:r w:rsidRPr="00050488">
        <w:rPr>
          <w:color w:val="000000" w:themeColor="text1"/>
        </w:rPr>
        <w:t>greatly improved</w:t>
      </w:r>
      <w:proofErr w:type="gramEnd"/>
      <w:r w:rsidRPr="00050488">
        <w:rPr>
          <w:color w:val="000000" w:themeColor="text1"/>
        </w:rPr>
        <w:t xml:space="preserve"> through proper control of the work of restaurants and bars (Belgrade, 2025).</w:t>
      </w:r>
    </w:p>
    <w:p w14:paraId="0000006A" w14:textId="77777777" w:rsidR="005A0196" w:rsidRPr="00050488" w:rsidRDefault="00567504">
      <w:pPr>
        <w:pStyle w:val="Heading2"/>
        <w:rPr>
          <w:color w:val="000000" w:themeColor="text1"/>
        </w:rPr>
      </w:pPr>
      <w:bookmarkStart w:id="21" w:name="_heading=h.1rsp43cgeni7" w:colFirst="0" w:colLast="0"/>
      <w:bookmarkStart w:id="22" w:name="_Toc213265809"/>
      <w:bookmarkEnd w:id="21"/>
      <w:r w:rsidRPr="00050488">
        <w:rPr>
          <w:color w:val="000000" w:themeColor="text1"/>
        </w:rPr>
        <w:t xml:space="preserve">2.4 Recommendations for the strategies to improve service </w:t>
      </w:r>
      <w:proofErr w:type="gramStart"/>
      <w:r w:rsidRPr="00050488">
        <w:rPr>
          <w:color w:val="000000" w:themeColor="text1"/>
        </w:rPr>
        <w:t>quality</w:t>
      </w:r>
      <w:bookmarkEnd w:id="22"/>
      <w:proofErr w:type="gramEnd"/>
    </w:p>
    <w:p w14:paraId="0000006B" w14:textId="77777777" w:rsidR="005A0196" w:rsidRPr="00050488" w:rsidRDefault="00567504">
      <w:pPr>
        <w:rPr>
          <w:color w:val="000000" w:themeColor="text1"/>
        </w:rPr>
      </w:pPr>
      <w:r w:rsidRPr="00050488">
        <w:rPr>
          <w:color w:val="000000" w:themeColor="text1"/>
        </w:rPr>
        <w:t xml:space="preserve">Belton Woods Hotel has </w:t>
      </w:r>
      <w:proofErr w:type="gramStart"/>
      <w:r w:rsidRPr="00050488">
        <w:rPr>
          <w:color w:val="000000" w:themeColor="text1"/>
        </w:rPr>
        <w:t>been suggested</w:t>
      </w:r>
      <w:proofErr w:type="gramEnd"/>
      <w:r w:rsidRPr="00050488">
        <w:rPr>
          <w:color w:val="000000" w:themeColor="text1"/>
        </w:rPr>
        <w:t xml:space="preserve"> </w:t>
      </w:r>
      <w:proofErr w:type="gramStart"/>
      <w:r w:rsidRPr="00050488">
        <w:rPr>
          <w:color w:val="000000" w:themeColor="text1"/>
        </w:rPr>
        <w:t>a number of</w:t>
      </w:r>
      <w:proofErr w:type="gramEnd"/>
      <w:r w:rsidRPr="00050488">
        <w:rPr>
          <w:color w:val="000000" w:themeColor="text1"/>
        </w:rPr>
        <w:t xml:space="preserve"> improvement strategies to enhance the quality of services provided and the satisfaction of the customers. To improve the staff training programmes, simple upgrades in staff training programmes should </w:t>
      </w:r>
      <w:proofErr w:type="gramStart"/>
      <w:r w:rsidRPr="00050488">
        <w:rPr>
          <w:color w:val="000000" w:themeColor="text1"/>
        </w:rPr>
        <w:t>be directed</w:t>
      </w:r>
      <w:proofErr w:type="gramEnd"/>
      <w:r w:rsidRPr="00050488">
        <w:rPr>
          <w:color w:val="000000" w:themeColor="text1"/>
        </w:rPr>
        <w:t xml:space="preserve"> at communication, attention, and managing time, </w:t>
      </w:r>
      <w:proofErr w:type="gramStart"/>
      <w:r w:rsidRPr="00050488">
        <w:rPr>
          <w:color w:val="000000" w:themeColor="text1"/>
        </w:rPr>
        <w:t>as a result of</w:t>
      </w:r>
      <w:proofErr w:type="gramEnd"/>
      <w:r w:rsidRPr="00050488">
        <w:rPr>
          <w:color w:val="000000" w:themeColor="text1"/>
        </w:rPr>
        <w:t xml:space="preserve"> which uniform service delivery can </w:t>
      </w:r>
      <w:proofErr w:type="gramStart"/>
      <w:r w:rsidRPr="00050488">
        <w:rPr>
          <w:color w:val="000000" w:themeColor="text1"/>
        </w:rPr>
        <w:t>be achieved</w:t>
      </w:r>
      <w:proofErr w:type="gramEnd"/>
      <w:r w:rsidRPr="00050488">
        <w:rPr>
          <w:color w:val="000000" w:themeColor="text1"/>
        </w:rPr>
        <w:t xml:space="preserve"> (Sharma and Jain, 2025). An effective solution to the issue of detecting </w:t>
      </w:r>
      <w:r w:rsidRPr="00050488">
        <w:rPr>
          <w:color w:val="000000" w:themeColor="text1"/>
        </w:rPr>
        <w:lastRenderedPageBreak/>
        <w:t>concerns of the guests is the implementation of real-time feedback facilities, such as a d</w:t>
      </w:r>
      <w:r w:rsidRPr="00050488">
        <w:rPr>
          <w:color w:val="000000" w:themeColor="text1"/>
        </w:rPr>
        <w:t>igital tablet or quick-response surveys.</w:t>
      </w:r>
    </w:p>
    <w:p w14:paraId="0000006C" w14:textId="77777777" w:rsidR="005A0196" w:rsidRPr="00050488" w:rsidRDefault="00567504">
      <w:pPr>
        <w:rPr>
          <w:color w:val="000000" w:themeColor="text1"/>
        </w:rPr>
      </w:pPr>
      <w:r w:rsidRPr="00050488">
        <w:rPr>
          <w:color w:val="000000" w:themeColor="text1"/>
        </w:rPr>
        <w:t xml:space="preserve">Second, it should </w:t>
      </w:r>
      <w:proofErr w:type="gramStart"/>
      <w:r w:rsidRPr="00050488">
        <w:rPr>
          <w:color w:val="000000" w:themeColor="text1"/>
        </w:rPr>
        <w:t>be optimised</w:t>
      </w:r>
      <w:proofErr w:type="gramEnd"/>
      <w:r w:rsidRPr="00050488">
        <w:rPr>
          <w:color w:val="000000" w:themeColor="text1"/>
        </w:rPr>
        <w:t xml:space="preserve"> in terms of better scheduling of its staff and workflow coordination during high dining times (Dutta </w:t>
      </w:r>
      <w:r w:rsidRPr="00050488">
        <w:rPr>
          <w:i/>
          <w:color w:val="000000" w:themeColor="text1"/>
        </w:rPr>
        <w:t>et al.,</w:t>
      </w:r>
      <w:r w:rsidRPr="00050488">
        <w:rPr>
          <w:color w:val="000000" w:themeColor="text1"/>
        </w:rPr>
        <w:t xml:space="preserve"> 2025). The introduction of service quality audits and guest assessment could </w:t>
      </w:r>
      <w:proofErr w:type="gramStart"/>
      <w:r w:rsidRPr="00050488">
        <w:rPr>
          <w:color w:val="000000" w:themeColor="text1"/>
        </w:rPr>
        <w:t>be used</w:t>
      </w:r>
      <w:proofErr w:type="gramEnd"/>
      <w:r w:rsidRPr="00050488">
        <w:rPr>
          <w:color w:val="000000" w:themeColor="text1"/>
        </w:rPr>
        <w:t xml:space="preserve"> to follow up on the performance and discover areas of weakness (Sazdova </w:t>
      </w:r>
      <w:r w:rsidRPr="00050488">
        <w:rPr>
          <w:i/>
          <w:color w:val="000000" w:themeColor="text1"/>
        </w:rPr>
        <w:t>et al.,</w:t>
      </w:r>
      <w:r w:rsidRPr="00050488">
        <w:rPr>
          <w:color w:val="000000" w:themeColor="text1"/>
        </w:rPr>
        <w:t xml:space="preserve"> 2022). Moreover, the culture of recognition and motivation of the employees might be advanced, which will </w:t>
      </w:r>
      <w:proofErr w:type="gramStart"/>
      <w:r w:rsidRPr="00050488">
        <w:rPr>
          <w:color w:val="000000" w:themeColor="text1"/>
        </w:rPr>
        <w:t>probably enhance</w:t>
      </w:r>
      <w:proofErr w:type="gramEnd"/>
      <w:r w:rsidRPr="00050488">
        <w:rPr>
          <w:color w:val="000000" w:themeColor="text1"/>
        </w:rPr>
        <w:t xml:space="preserve"> morale and service quality.</w:t>
      </w:r>
    </w:p>
    <w:p w14:paraId="0000006D" w14:textId="77777777" w:rsidR="005A0196" w:rsidRPr="00050488" w:rsidRDefault="00567504">
      <w:pPr>
        <w:rPr>
          <w:color w:val="000000" w:themeColor="text1"/>
        </w:rPr>
      </w:pPr>
      <w:r w:rsidRPr="00050488">
        <w:rPr>
          <w:color w:val="000000" w:themeColor="text1"/>
        </w:rPr>
        <w:t xml:space="preserve">Lastly, it can invest in the integration of technology into its operations, including reservation systems, point of sale and billing systems, to improve the efficiency of operations and shorten waiting times (Zemlina </w:t>
      </w:r>
      <w:r w:rsidRPr="00050488">
        <w:rPr>
          <w:i/>
          <w:color w:val="000000" w:themeColor="text1"/>
        </w:rPr>
        <w:t>et al.,</w:t>
      </w:r>
      <w:r w:rsidRPr="00050488">
        <w:rPr>
          <w:color w:val="000000" w:themeColor="text1"/>
        </w:rPr>
        <w:t xml:space="preserve"> 2023). Human touch coupled with digital assistance will enable the hotel to offer smooth personalised services to its customers (Abdullah </w:t>
      </w:r>
      <w:r w:rsidRPr="00050488">
        <w:rPr>
          <w:i/>
          <w:color w:val="000000" w:themeColor="text1"/>
        </w:rPr>
        <w:t>et al.,</w:t>
      </w:r>
      <w:r w:rsidRPr="00050488">
        <w:rPr>
          <w:color w:val="000000" w:themeColor="text1"/>
        </w:rPr>
        <w:t xml:space="preserve"> 2022). By following such recommendations, it is possible to achieve better satisfaction among the guests, repeat business, and general good departmental performance.</w:t>
      </w:r>
    </w:p>
    <w:p w14:paraId="0000006E" w14:textId="77777777" w:rsidR="005A0196" w:rsidRPr="00050488" w:rsidRDefault="00567504">
      <w:pPr>
        <w:pStyle w:val="Heading2"/>
        <w:rPr>
          <w:color w:val="000000" w:themeColor="text1"/>
        </w:rPr>
      </w:pPr>
      <w:bookmarkStart w:id="23" w:name="_heading=h.9r5t5fqu7b7i" w:colFirst="0" w:colLast="0"/>
      <w:bookmarkStart w:id="24" w:name="_Toc213265810"/>
      <w:bookmarkEnd w:id="23"/>
      <w:r w:rsidRPr="00050488">
        <w:rPr>
          <w:color w:val="000000" w:themeColor="text1"/>
        </w:rPr>
        <w:t>2.5 Conceptual or Theoretical Framework</w:t>
      </w:r>
      <w:bookmarkEnd w:id="24"/>
    </w:p>
    <w:p w14:paraId="0000006F" w14:textId="77777777" w:rsidR="005A0196" w:rsidRPr="00050488" w:rsidRDefault="00567504">
      <w:pPr>
        <w:pStyle w:val="Heading3"/>
        <w:rPr>
          <w:color w:val="000000" w:themeColor="text1"/>
        </w:rPr>
      </w:pPr>
      <w:bookmarkStart w:id="25" w:name="_heading=h.nunibgo15gkr" w:colFirst="0" w:colLast="0"/>
      <w:bookmarkStart w:id="26" w:name="_Toc213265811"/>
      <w:bookmarkEnd w:id="25"/>
      <w:r w:rsidRPr="00050488">
        <w:rPr>
          <w:color w:val="000000" w:themeColor="text1"/>
        </w:rPr>
        <w:t>2.5.1 PESTEL Analysis</w:t>
      </w:r>
      <w:bookmarkEnd w:id="26"/>
    </w:p>
    <w:p w14:paraId="00000070" w14:textId="77777777" w:rsidR="005A0196" w:rsidRPr="00050488" w:rsidRDefault="00567504">
      <w:pPr>
        <w:rPr>
          <w:color w:val="000000" w:themeColor="text1"/>
        </w:rPr>
      </w:pPr>
      <w:r w:rsidRPr="00050488">
        <w:rPr>
          <w:b/>
          <w:color w:val="000000" w:themeColor="text1"/>
        </w:rPr>
        <w:t>Political:</w:t>
      </w:r>
      <w:r w:rsidRPr="00050488">
        <w:rPr>
          <w:color w:val="000000" w:themeColor="text1"/>
        </w:rPr>
        <w:t xml:space="preserve"> Government legislations on food safety, labour legislation and tourism promotion can directly affect the operations of the restaurant (Perdomo-Verdecia </w:t>
      </w:r>
      <w:r w:rsidRPr="00050488">
        <w:rPr>
          <w:i/>
          <w:color w:val="000000" w:themeColor="text1"/>
        </w:rPr>
        <w:t>et al.,</w:t>
      </w:r>
      <w:r w:rsidRPr="00050488">
        <w:rPr>
          <w:color w:val="000000" w:themeColor="text1"/>
        </w:rPr>
        <w:t xml:space="preserve"> 2024).</w:t>
      </w:r>
    </w:p>
    <w:p w14:paraId="00000071" w14:textId="77777777" w:rsidR="005A0196" w:rsidRPr="00050488" w:rsidRDefault="00567504">
      <w:pPr>
        <w:rPr>
          <w:color w:val="000000" w:themeColor="text1"/>
        </w:rPr>
      </w:pPr>
      <w:r w:rsidRPr="00050488">
        <w:rPr>
          <w:b/>
          <w:color w:val="000000" w:themeColor="text1"/>
        </w:rPr>
        <w:t>Economic:</w:t>
      </w:r>
      <w:r w:rsidRPr="00050488">
        <w:rPr>
          <w:color w:val="000000" w:themeColor="text1"/>
        </w:rPr>
        <w:t xml:space="preserve"> Economic fluctuations have an influence on customer purchasing power and frequency of dining, which influences the revenue of the hotel (Shebl </w:t>
      </w:r>
      <w:r w:rsidRPr="00050488">
        <w:rPr>
          <w:i/>
          <w:color w:val="000000" w:themeColor="text1"/>
        </w:rPr>
        <w:t>et al.,</w:t>
      </w:r>
      <w:r w:rsidRPr="00050488">
        <w:rPr>
          <w:color w:val="000000" w:themeColor="text1"/>
        </w:rPr>
        <w:t xml:space="preserve"> 2021).</w:t>
      </w:r>
    </w:p>
    <w:p w14:paraId="00000072" w14:textId="77777777" w:rsidR="005A0196" w:rsidRPr="00050488" w:rsidRDefault="00567504">
      <w:pPr>
        <w:rPr>
          <w:color w:val="000000" w:themeColor="text1"/>
        </w:rPr>
      </w:pPr>
      <w:r w:rsidRPr="00050488">
        <w:rPr>
          <w:b/>
          <w:color w:val="000000" w:themeColor="text1"/>
        </w:rPr>
        <w:t>Social:</w:t>
      </w:r>
      <w:r w:rsidRPr="00050488">
        <w:rPr>
          <w:color w:val="000000" w:themeColor="text1"/>
        </w:rPr>
        <w:t xml:space="preserve"> Service strategies </w:t>
      </w:r>
      <w:proofErr w:type="gramStart"/>
      <w:r w:rsidRPr="00050488">
        <w:rPr>
          <w:color w:val="000000" w:themeColor="text1"/>
        </w:rPr>
        <w:t>are influenced</w:t>
      </w:r>
      <w:proofErr w:type="gramEnd"/>
      <w:r w:rsidRPr="00050488">
        <w:rPr>
          <w:color w:val="000000" w:themeColor="text1"/>
        </w:rPr>
        <w:t xml:space="preserve"> by the guests who have changed their demands on personalised and sustainable dining experiences (Zhubi </w:t>
      </w:r>
      <w:r w:rsidRPr="00050488">
        <w:rPr>
          <w:i/>
          <w:color w:val="000000" w:themeColor="text1"/>
        </w:rPr>
        <w:t>et al.,</w:t>
      </w:r>
      <w:r w:rsidRPr="00050488">
        <w:rPr>
          <w:color w:val="000000" w:themeColor="text1"/>
        </w:rPr>
        <w:t xml:space="preserve"> 2024).</w:t>
      </w:r>
    </w:p>
    <w:p w14:paraId="00000073" w14:textId="77777777" w:rsidR="005A0196" w:rsidRPr="00050488" w:rsidRDefault="00567504">
      <w:pPr>
        <w:rPr>
          <w:color w:val="000000" w:themeColor="text1"/>
        </w:rPr>
      </w:pPr>
      <w:r w:rsidRPr="00050488">
        <w:rPr>
          <w:b/>
          <w:color w:val="000000" w:themeColor="text1"/>
        </w:rPr>
        <w:t>Technological:</w:t>
      </w:r>
      <w:r w:rsidRPr="00050488">
        <w:rPr>
          <w:color w:val="000000" w:themeColor="text1"/>
        </w:rPr>
        <w:t xml:space="preserve"> The improvement in technology, like the digital ordering system and artificial intelligence-based feedback mechanisms, will also expand the efficiency of the service (Vukolić </w:t>
      </w:r>
      <w:r w:rsidRPr="00050488">
        <w:rPr>
          <w:i/>
          <w:color w:val="000000" w:themeColor="text1"/>
        </w:rPr>
        <w:t>et al.,</w:t>
      </w:r>
      <w:r w:rsidRPr="00050488">
        <w:rPr>
          <w:color w:val="000000" w:themeColor="text1"/>
        </w:rPr>
        <w:t xml:space="preserve"> 2025).</w:t>
      </w:r>
    </w:p>
    <w:p w14:paraId="00000074" w14:textId="77777777" w:rsidR="005A0196" w:rsidRPr="00050488" w:rsidRDefault="00567504">
      <w:pPr>
        <w:rPr>
          <w:color w:val="000000" w:themeColor="text1"/>
        </w:rPr>
      </w:pPr>
      <w:r w:rsidRPr="00050488">
        <w:rPr>
          <w:b/>
          <w:color w:val="000000" w:themeColor="text1"/>
        </w:rPr>
        <w:t>Environmental:</w:t>
      </w:r>
      <w:r w:rsidRPr="00050488">
        <w:rPr>
          <w:color w:val="000000" w:themeColor="text1"/>
        </w:rPr>
        <w:t xml:space="preserve"> Sustainability programmes such as waste management and local procurement have all become prominent in the brand image (Khalil </w:t>
      </w:r>
      <w:r w:rsidRPr="00050488">
        <w:rPr>
          <w:i/>
          <w:color w:val="000000" w:themeColor="text1"/>
        </w:rPr>
        <w:t>et al.,</w:t>
      </w:r>
      <w:r w:rsidRPr="00050488">
        <w:rPr>
          <w:color w:val="000000" w:themeColor="text1"/>
        </w:rPr>
        <w:t xml:space="preserve"> 2024).</w:t>
      </w:r>
    </w:p>
    <w:p w14:paraId="00000075" w14:textId="77777777" w:rsidR="005A0196" w:rsidRPr="00050488" w:rsidRDefault="00567504">
      <w:pPr>
        <w:rPr>
          <w:color w:val="000000" w:themeColor="text1"/>
        </w:rPr>
      </w:pPr>
      <w:r w:rsidRPr="00050488">
        <w:rPr>
          <w:b/>
          <w:color w:val="000000" w:themeColor="text1"/>
        </w:rPr>
        <w:t>Legal:</w:t>
      </w:r>
      <w:r w:rsidRPr="00050488">
        <w:rPr>
          <w:color w:val="000000" w:themeColor="text1"/>
        </w:rPr>
        <w:t xml:space="preserve"> Adherence to health, safety and employment regulations will guarantee reliability of the services and ethical functioning (Talukder and Kumar, 2025).</w:t>
      </w:r>
    </w:p>
    <w:p w14:paraId="00000076" w14:textId="77777777" w:rsidR="005A0196" w:rsidRPr="00050488" w:rsidRDefault="00567504">
      <w:pPr>
        <w:pStyle w:val="Heading3"/>
        <w:rPr>
          <w:color w:val="000000" w:themeColor="text1"/>
        </w:rPr>
      </w:pPr>
      <w:bookmarkStart w:id="27" w:name="_heading=h.e9m7iinkik5g" w:colFirst="0" w:colLast="0"/>
      <w:bookmarkStart w:id="28" w:name="_Toc213265812"/>
      <w:bookmarkEnd w:id="27"/>
      <w:r w:rsidRPr="00050488">
        <w:rPr>
          <w:color w:val="000000" w:themeColor="text1"/>
        </w:rPr>
        <w:lastRenderedPageBreak/>
        <w:t>2.5.2 SWOT Analysis</w:t>
      </w:r>
      <w:bookmarkEnd w:id="28"/>
    </w:p>
    <w:p w14:paraId="00000077" w14:textId="77777777" w:rsidR="005A0196" w:rsidRPr="00050488" w:rsidRDefault="00567504">
      <w:pPr>
        <w:rPr>
          <w:color w:val="000000" w:themeColor="text1"/>
        </w:rPr>
      </w:pPr>
      <w:r w:rsidRPr="00050488">
        <w:rPr>
          <w:color w:val="000000" w:themeColor="text1"/>
        </w:rPr>
        <w:t xml:space="preserve">In terms of strength, the hotel has an established brand under The QHotels Collection, </w:t>
      </w:r>
      <w:proofErr w:type="gramStart"/>
      <w:r w:rsidRPr="00050488">
        <w:rPr>
          <w:color w:val="000000" w:themeColor="text1"/>
        </w:rPr>
        <w:t>a good quality</w:t>
      </w:r>
      <w:proofErr w:type="gramEnd"/>
      <w:r w:rsidRPr="00050488">
        <w:rPr>
          <w:color w:val="000000" w:themeColor="text1"/>
        </w:rPr>
        <w:t xml:space="preserve"> restaurant and well-trained employees. In terms of weakness, it includes intermittent service provision during peak hours and scanty online communication in the feedback of guests (Rathnasiri </w:t>
      </w:r>
      <w:r w:rsidRPr="00050488">
        <w:rPr>
          <w:i/>
          <w:color w:val="000000" w:themeColor="text1"/>
        </w:rPr>
        <w:t>et al.,</w:t>
      </w:r>
      <w:r w:rsidRPr="00050488">
        <w:rPr>
          <w:color w:val="000000" w:themeColor="text1"/>
        </w:rPr>
        <w:t xml:space="preserve"> 2025). In the context of opportunity, it involves sustainability branding, sustainability staff development programmes, and the adoption of technology. Lastly, in terms of threat, it includes the competitive market in the hospitality sector, fluctuation of customer preferences, and economic uncer</w:t>
      </w:r>
      <w:r w:rsidRPr="00050488">
        <w:rPr>
          <w:color w:val="000000" w:themeColor="text1"/>
        </w:rPr>
        <w:t>tainties (Belgrade, 2025).</w:t>
      </w:r>
    </w:p>
    <w:p w14:paraId="00000078" w14:textId="77777777" w:rsidR="005A0196" w:rsidRPr="00050488" w:rsidRDefault="00567504">
      <w:pPr>
        <w:pStyle w:val="Heading3"/>
        <w:rPr>
          <w:color w:val="000000" w:themeColor="text1"/>
        </w:rPr>
      </w:pPr>
      <w:bookmarkStart w:id="29" w:name="_heading=h.nk15hlxsk6lm" w:colFirst="0" w:colLast="0"/>
      <w:bookmarkStart w:id="30" w:name="_Toc213265813"/>
      <w:bookmarkEnd w:id="29"/>
      <w:r w:rsidRPr="00050488">
        <w:rPr>
          <w:color w:val="000000" w:themeColor="text1"/>
        </w:rPr>
        <w:t>2.5.3 Theoretical Applications</w:t>
      </w:r>
      <w:bookmarkEnd w:id="30"/>
    </w:p>
    <w:p w14:paraId="00000079" w14:textId="77777777" w:rsidR="005A0196" w:rsidRPr="00050488" w:rsidRDefault="00567504">
      <w:pPr>
        <w:rPr>
          <w:b/>
          <w:color w:val="000000" w:themeColor="text1"/>
        </w:rPr>
      </w:pPr>
      <w:r w:rsidRPr="00050488">
        <w:rPr>
          <w:b/>
          <w:color w:val="000000" w:themeColor="text1"/>
        </w:rPr>
        <w:t>SERVQUAL Model</w:t>
      </w:r>
    </w:p>
    <w:p w14:paraId="0000007A" w14:textId="77777777" w:rsidR="005A0196" w:rsidRPr="00050488" w:rsidRDefault="00567504">
      <w:pPr>
        <w:rPr>
          <w:color w:val="000000" w:themeColor="text1"/>
        </w:rPr>
      </w:pPr>
      <w:r w:rsidRPr="00050488">
        <w:rPr>
          <w:color w:val="000000" w:themeColor="text1"/>
        </w:rPr>
        <w:t xml:space="preserve">This model establishes five dimensions, which include tangibles, reliability, responsiveness, </w:t>
      </w:r>
      <w:proofErr w:type="gramStart"/>
      <w:r w:rsidRPr="00050488">
        <w:rPr>
          <w:color w:val="000000" w:themeColor="text1"/>
        </w:rPr>
        <w:t>assurance</w:t>
      </w:r>
      <w:proofErr w:type="gramEnd"/>
      <w:r w:rsidRPr="00050488">
        <w:rPr>
          <w:color w:val="000000" w:themeColor="text1"/>
        </w:rPr>
        <w:t xml:space="preserve"> and empathy, which determine service quality discrepancies between the perceptions and expectations of the guests (Akanpaadgi </w:t>
      </w:r>
      <w:r w:rsidRPr="00050488">
        <w:rPr>
          <w:i/>
          <w:color w:val="000000" w:themeColor="text1"/>
        </w:rPr>
        <w:t>et al.,</w:t>
      </w:r>
      <w:r w:rsidRPr="00050488">
        <w:rPr>
          <w:color w:val="000000" w:themeColor="text1"/>
        </w:rPr>
        <w:t xml:space="preserve"> 2024). The model aids in the analysis of the efficiency of the restaurants and bar service provided to the guests in Belton Woods based on cleanliness, timeliness, and courtesy of the staff (Gabrow, 2021).</w:t>
      </w:r>
    </w:p>
    <w:p w14:paraId="0000007B" w14:textId="77777777" w:rsidR="005A0196" w:rsidRPr="00050488" w:rsidRDefault="00567504">
      <w:pPr>
        <w:rPr>
          <w:b/>
          <w:color w:val="000000" w:themeColor="text1"/>
        </w:rPr>
      </w:pPr>
      <w:r w:rsidRPr="00050488">
        <w:rPr>
          <w:b/>
          <w:color w:val="000000" w:themeColor="text1"/>
        </w:rPr>
        <w:t>Expectancy- Disconfirmation Theory</w:t>
      </w:r>
    </w:p>
    <w:p w14:paraId="0000007C" w14:textId="77777777" w:rsidR="005A0196" w:rsidRPr="00050488" w:rsidRDefault="00567504">
      <w:pPr>
        <w:rPr>
          <w:color w:val="000000" w:themeColor="text1"/>
        </w:rPr>
      </w:pPr>
      <w:r w:rsidRPr="00050488">
        <w:rPr>
          <w:color w:val="000000" w:themeColor="text1"/>
        </w:rPr>
        <w:t xml:space="preserve">This theory describes satisfaction as the outcome of what </w:t>
      </w:r>
      <w:proofErr w:type="gramStart"/>
      <w:r w:rsidRPr="00050488">
        <w:rPr>
          <w:color w:val="000000" w:themeColor="text1"/>
        </w:rPr>
        <w:t>is found</w:t>
      </w:r>
      <w:proofErr w:type="gramEnd"/>
      <w:r w:rsidRPr="00050488">
        <w:rPr>
          <w:color w:val="000000" w:themeColor="text1"/>
        </w:rPr>
        <w:t xml:space="preserve"> between expected and perceived service performance (Cai and Chi, 2021). In cases where the restaurant and bar services offered by the hotel surpass the expectations of the audience, then the visitors get positive disconfirmation that increases their satisfaction. When this </w:t>
      </w:r>
      <w:proofErr w:type="gramStart"/>
      <w:r w:rsidRPr="00050488">
        <w:rPr>
          <w:color w:val="000000" w:themeColor="text1"/>
        </w:rPr>
        <w:t>is not fulfilled</w:t>
      </w:r>
      <w:proofErr w:type="gramEnd"/>
      <w:r w:rsidRPr="00050488">
        <w:rPr>
          <w:color w:val="000000" w:themeColor="text1"/>
        </w:rPr>
        <w:t>, it leads to dissatisfaction (Sharma and Jain, 2025). By integrating the two frameworks, the study will include not only internal operational factors, but also external factors, which reflect on a comprehensive p</w:t>
      </w:r>
      <w:r w:rsidRPr="00050488">
        <w:rPr>
          <w:color w:val="000000" w:themeColor="text1"/>
        </w:rPr>
        <w:t>erspective that the service delivery system is complex in the Belton Woods Hotel to achieve service quality and guest satisfaction.</w:t>
      </w:r>
    </w:p>
    <w:p w14:paraId="0000007D" w14:textId="77777777" w:rsidR="005A0196" w:rsidRPr="00050488" w:rsidRDefault="00567504">
      <w:pPr>
        <w:pStyle w:val="Heading2"/>
        <w:rPr>
          <w:color w:val="000000" w:themeColor="text1"/>
        </w:rPr>
      </w:pPr>
      <w:bookmarkStart w:id="31" w:name="_heading=h.ujprro9ljxc5" w:colFirst="0" w:colLast="0"/>
      <w:bookmarkStart w:id="32" w:name="_Toc213265814"/>
      <w:bookmarkEnd w:id="31"/>
      <w:r w:rsidRPr="00050488">
        <w:rPr>
          <w:color w:val="000000" w:themeColor="text1"/>
        </w:rPr>
        <w:t>2.6 Literature Gap</w:t>
      </w:r>
      <w:bookmarkEnd w:id="32"/>
    </w:p>
    <w:p w14:paraId="0000007E" w14:textId="77777777" w:rsidR="005A0196" w:rsidRPr="00050488" w:rsidRDefault="00567504">
      <w:pPr>
        <w:rPr>
          <w:color w:val="000000" w:themeColor="text1"/>
        </w:rPr>
      </w:pPr>
      <w:r w:rsidRPr="00050488">
        <w:rPr>
          <w:color w:val="000000" w:themeColor="text1"/>
        </w:rPr>
        <w:t xml:space="preserve">There is </w:t>
      </w:r>
      <w:proofErr w:type="gramStart"/>
      <w:r w:rsidRPr="00050488">
        <w:rPr>
          <w:color w:val="000000" w:themeColor="text1"/>
        </w:rPr>
        <w:t>a lot of</w:t>
      </w:r>
      <w:proofErr w:type="gramEnd"/>
      <w:r w:rsidRPr="00050488">
        <w:rPr>
          <w:color w:val="000000" w:themeColor="text1"/>
        </w:rPr>
        <w:t xml:space="preserve"> literature on service quality in the hospitality industry; however, not </w:t>
      </w:r>
      <w:proofErr w:type="gramStart"/>
      <w:r w:rsidRPr="00050488">
        <w:rPr>
          <w:color w:val="000000" w:themeColor="text1"/>
        </w:rPr>
        <w:t>many</w:t>
      </w:r>
      <w:proofErr w:type="gramEnd"/>
      <w:r w:rsidRPr="00050488">
        <w:rPr>
          <w:color w:val="000000" w:themeColor="text1"/>
        </w:rPr>
        <w:t xml:space="preserve"> studies have looked at this specific issue in the restaurant and bar departments of UK countryside hotels such as Belton Woods. </w:t>
      </w:r>
      <w:proofErr w:type="gramStart"/>
      <w:r w:rsidRPr="00050488">
        <w:rPr>
          <w:color w:val="000000" w:themeColor="text1"/>
        </w:rPr>
        <w:t>The majority of</w:t>
      </w:r>
      <w:proofErr w:type="gramEnd"/>
      <w:r w:rsidRPr="00050488">
        <w:rPr>
          <w:color w:val="000000" w:themeColor="text1"/>
        </w:rPr>
        <w:t xml:space="preserve"> literature appears to generalise the quality of service offered in hotels without </w:t>
      </w:r>
      <w:proofErr w:type="gramStart"/>
      <w:r w:rsidRPr="00050488">
        <w:rPr>
          <w:color w:val="000000" w:themeColor="text1"/>
        </w:rPr>
        <w:t>much</w:t>
      </w:r>
      <w:proofErr w:type="gramEnd"/>
      <w:r w:rsidRPr="00050488">
        <w:rPr>
          <w:color w:val="000000" w:themeColor="text1"/>
        </w:rPr>
        <w:t xml:space="preserve"> deeper scrutiny of the operational aspects of food and beverage units (Kazakov </w:t>
      </w:r>
      <w:r w:rsidRPr="00050488">
        <w:rPr>
          <w:i/>
          <w:color w:val="000000" w:themeColor="text1"/>
        </w:rPr>
        <w:t>et al.,</w:t>
      </w:r>
      <w:r w:rsidRPr="00050488">
        <w:rPr>
          <w:color w:val="000000" w:themeColor="text1"/>
        </w:rPr>
        <w:t xml:space="preserve"> 2025). Furthermore, integration of the models of service quality and the external environment analysis withi</w:t>
      </w:r>
      <w:r w:rsidRPr="00050488">
        <w:rPr>
          <w:color w:val="000000" w:themeColor="text1"/>
        </w:rPr>
        <w:t xml:space="preserve">n similar circumstances is also lacking. The present study fills the said gap through integrating the theoretical and analytical </w:t>
      </w:r>
      <w:r w:rsidRPr="00050488">
        <w:rPr>
          <w:color w:val="000000" w:themeColor="text1"/>
        </w:rPr>
        <w:lastRenderedPageBreak/>
        <w:t>methods of evaluating the relationship between the quality of services available in such departments and the level of guest satisfaction and hotel performance within a real context.</w:t>
      </w:r>
    </w:p>
    <w:p w14:paraId="0000007F" w14:textId="77777777" w:rsidR="005A0196" w:rsidRPr="00050488" w:rsidRDefault="00567504">
      <w:pPr>
        <w:pStyle w:val="Heading2"/>
        <w:rPr>
          <w:color w:val="000000" w:themeColor="text1"/>
        </w:rPr>
      </w:pPr>
      <w:bookmarkStart w:id="33" w:name="_heading=h.bn3iw6xtpt01" w:colFirst="0" w:colLast="0"/>
      <w:bookmarkStart w:id="34" w:name="_Toc213265815"/>
      <w:bookmarkEnd w:id="33"/>
      <w:r w:rsidRPr="00050488">
        <w:rPr>
          <w:color w:val="000000" w:themeColor="text1"/>
        </w:rPr>
        <w:t>2.7 Summary</w:t>
      </w:r>
      <w:bookmarkEnd w:id="34"/>
    </w:p>
    <w:p w14:paraId="00000080" w14:textId="77777777" w:rsidR="005A0196" w:rsidRPr="00050488" w:rsidRDefault="00567504">
      <w:pPr>
        <w:rPr>
          <w:color w:val="000000" w:themeColor="text1"/>
        </w:rPr>
      </w:pPr>
      <w:r w:rsidRPr="00050488">
        <w:rPr>
          <w:color w:val="000000" w:themeColor="text1"/>
        </w:rPr>
        <w:t xml:space="preserve">This chapter has examined how well service quality measures influence the satisfaction of the guests at Belton Woods Hotel. It was able to recognise the strengths, weaknesses, and areas of improvement in the restaurant and bar departments. The use of PESTEL, SWOT, and other related theories gave a better insight into both internal and external factors on service delivery. To empirically prove these findings, the following chapter will involve the research methodology, data collection, </w:t>
      </w:r>
      <w:proofErr w:type="gramStart"/>
      <w:r w:rsidRPr="00050488">
        <w:rPr>
          <w:color w:val="000000" w:themeColor="text1"/>
        </w:rPr>
        <w:t>analysis</w:t>
      </w:r>
      <w:proofErr w:type="gramEnd"/>
      <w:r w:rsidRPr="00050488">
        <w:rPr>
          <w:color w:val="000000" w:themeColor="text1"/>
        </w:rPr>
        <w:t xml:space="preserve"> and interpretation. </w:t>
      </w:r>
      <w:r w:rsidRPr="00050488">
        <w:rPr>
          <w:color w:val="000000" w:themeColor="text1"/>
        </w:rPr>
        <w:br w:type="page"/>
      </w:r>
    </w:p>
    <w:p w14:paraId="00000081" w14:textId="77777777" w:rsidR="005A0196" w:rsidRPr="00050488" w:rsidRDefault="00567504">
      <w:pPr>
        <w:pStyle w:val="Heading1"/>
        <w:rPr>
          <w:color w:val="000000" w:themeColor="text1"/>
        </w:rPr>
      </w:pPr>
      <w:bookmarkStart w:id="35" w:name="_heading=h.scmv7a9rhry9" w:colFirst="0" w:colLast="0"/>
      <w:bookmarkStart w:id="36" w:name="_Toc213265816"/>
      <w:bookmarkEnd w:id="35"/>
      <w:r w:rsidRPr="00050488">
        <w:rPr>
          <w:color w:val="000000" w:themeColor="text1"/>
        </w:rPr>
        <w:lastRenderedPageBreak/>
        <w:t>Chapter 3: Methodology</w:t>
      </w:r>
      <w:bookmarkEnd w:id="36"/>
    </w:p>
    <w:p w14:paraId="00000082" w14:textId="77777777" w:rsidR="005A0196" w:rsidRPr="00050488" w:rsidRDefault="00567504">
      <w:pPr>
        <w:pStyle w:val="Heading2"/>
        <w:rPr>
          <w:color w:val="000000" w:themeColor="text1"/>
        </w:rPr>
      </w:pPr>
      <w:bookmarkStart w:id="37" w:name="_heading=h.3g4pqf8blx00" w:colFirst="0" w:colLast="0"/>
      <w:bookmarkStart w:id="38" w:name="_Toc213265817"/>
      <w:bookmarkEnd w:id="37"/>
      <w:r w:rsidRPr="00050488">
        <w:rPr>
          <w:color w:val="000000" w:themeColor="text1"/>
        </w:rPr>
        <w:t>3.0 Introduction</w:t>
      </w:r>
      <w:bookmarkEnd w:id="38"/>
    </w:p>
    <w:p w14:paraId="00000083" w14:textId="77777777" w:rsidR="005A0196" w:rsidRPr="00050488" w:rsidRDefault="00567504">
      <w:pPr>
        <w:rPr>
          <w:color w:val="000000" w:themeColor="text1"/>
        </w:rPr>
      </w:pPr>
      <w:r w:rsidRPr="00050488">
        <w:rPr>
          <w:color w:val="000000" w:themeColor="text1"/>
        </w:rPr>
        <w:t xml:space="preserve">This section </w:t>
      </w:r>
      <w:proofErr w:type="gramStart"/>
      <w:r w:rsidRPr="00050488">
        <w:rPr>
          <w:color w:val="000000" w:themeColor="text1"/>
        </w:rPr>
        <w:t>is dedicated</w:t>
      </w:r>
      <w:proofErr w:type="gramEnd"/>
      <w:r w:rsidRPr="00050488">
        <w:rPr>
          <w:color w:val="000000" w:themeColor="text1"/>
        </w:rPr>
        <w:t xml:space="preserve"> to developing the research methodology for this placement project on Belton Woods Hotel, Lincolnshire. The methodology encompasses different methods and approaches that have </w:t>
      </w:r>
      <w:proofErr w:type="gramStart"/>
      <w:r w:rsidRPr="00050488">
        <w:rPr>
          <w:color w:val="000000" w:themeColor="text1"/>
        </w:rPr>
        <w:t>been selected</w:t>
      </w:r>
      <w:proofErr w:type="gramEnd"/>
      <w:r w:rsidRPr="00050488">
        <w:rPr>
          <w:color w:val="000000" w:themeColor="text1"/>
        </w:rPr>
        <w:t xml:space="preserve"> to perform this research (Saharan </w:t>
      </w:r>
      <w:r w:rsidRPr="00050488">
        <w:rPr>
          <w:i/>
          <w:color w:val="000000" w:themeColor="text1"/>
        </w:rPr>
        <w:t>et al.,</w:t>
      </w:r>
      <w:r w:rsidRPr="00050488">
        <w:rPr>
          <w:color w:val="000000" w:themeColor="text1"/>
        </w:rPr>
        <w:t xml:space="preserve"> 2024). Consequently, this guides the direction of the research and allows for responding to the research questions by the end.</w:t>
      </w:r>
    </w:p>
    <w:p w14:paraId="00000084" w14:textId="77777777" w:rsidR="005A0196" w:rsidRPr="00050488" w:rsidRDefault="00567504">
      <w:pPr>
        <w:pStyle w:val="Heading2"/>
        <w:rPr>
          <w:color w:val="000000" w:themeColor="text1"/>
        </w:rPr>
      </w:pPr>
      <w:bookmarkStart w:id="39" w:name="_heading=h.ti2cpjlkuh88" w:colFirst="0" w:colLast="0"/>
      <w:bookmarkStart w:id="40" w:name="_Toc213265818"/>
      <w:bookmarkEnd w:id="39"/>
      <w:r w:rsidRPr="00050488">
        <w:rPr>
          <w:color w:val="000000" w:themeColor="text1"/>
        </w:rPr>
        <w:t>3.1 Case Study Methodology – Overview</w:t>
      </w:r>
      <w:bookmarkEnd w:id="40"/>
    </w:p>
    <w:p w14:paraId="00000085" w14:textId="77777777" w:rsidR="005A0196" w:rsidRPr="00050488" w:rsidRDefault="00567504">
      <w:pPr>
        <w:rPr>
          <w:color w:val="000000" w:themeColor="text1"/>
        </w:rPr>
      </w:pPr>
      <w:r w:rsidRPr="00050488">
        <w:rPr>
          <w:color w:val="000000" w:themeColor="text1"/>
        </w:rPr>
        <w:t xml:space="preserve">This study has adopted the qualitative research approach, allowing for employing the case study methodology, which this placement project revolves around (Viera, 2023). The case study method is beneficial for examining a single subject comprehensively and in depth within its real context or settings. This </w:t>
      </w:r>
      <w:proofErr w:type="gramStart"/>
      <w:r w:rsidRPr="00050488">
        <w:rPr>
          <w:color w:val="000000" w:themeColor="text1"/>
        </w:rPr>
        <w:t>is achieved</w:t>
      </w:r>
      <w:proofErr w:type="gramEnd"/>
      <w:r w:rsidRPr="00050488">
        <w:rPr>
          <w:color w:val="000000" w:themeColor="text1"/>
        </w:rPr>
        <w:t xml:space="preserve"> by deriving information from multiple sources that can be documents, </w:t>
      </w:r>
      <w:proofErr w:type="gramStart"/>
      <w:r w:rsidRPr="00050488">
        <w:rPr>
          <w:color w:val="000000" w:themeColor="text1"/>
        </w:rPr>
        <w:t>observations</w:t>
      </w:r>
      <w:proofErr w:type="gramEnd"/>
      <w:r w:rsidRPr="00050488">
        <w:rPr>
          <w:color w:val="000000" w:themeColor="text1"/>
        </w:rPr>
        <w:t xml:space="preserve"> or interviews (Priya, 2021). Hence, it allows for using primary or secondary data for examining the subject, which helps to establish an extensive understanding of the topic. This is also suitable for applying the qualitative approach, which allows for deriving descriptive, non-numerical and in-depth information for examining situations or individuals (England, 2022). </w:t>
      </w:r>
    </w:p>
    <w:p w14:paraId="00000086" w14:textId="77777777" w:rsidR="005A0196" w:rsidRPr="00050488" w:rsidRDefault="00567504">
      <w:pPr>
        <w:rPr>
          <w:color w:val="000000" w:themeColor="text1"/>
        </w:rPr>
      </w:pPr>
      <w:r w:rsidRPr="00050488">
        <w:rPr>
          <w:color w:val="000000" w:themeColor="text1"/>
        </w:rPr>
        <w:t xml:space="preserve">The selection of case study methodology with a qualitative approach </w:t>
      </w:r>
      <w:proofErr w:type="gramStart"/>
      <w:r w:rsidRPr="00050488">
        <w:rPr>
          <w:color w:val="000000" w:themeColor="text1"/>
        </w:rPr>
        <w:t>is justified</w:t>
      </w:r>
      <w:proofErr w:type="gramEnd"/>
      <w:r w:rsidRPr="00050488">
        <w:rPr>
          <w:color w:val="000000" w:themeColor="text1"/>
        </w:rPr>
        <w:t xml:space="preserve"> here because the study aims to analyse the impact of service quality in restaurant and bar services on the hotel's performance and guest satisfaction. The quantitative approach </w:t>
      </w:r>
      <w:proofErr w:type="gramStart"/>
      <w:r w:rsidRPr="00050488">
        <w:rPr>
          <w:color w:val="000000" w:themeColor="text1"/>
        </w:rPr>
        <w:t>was also considered</w:t>
      </w:r>
      <w:proofErr w:type="gramEnd"/>
      <w:r w:rsidRPr="00050488">
        <w:rPr>
          <w:color w:val="000000" w:themeColor="text1"/>
        </w:rPr>
        <w:t xml:space="preserve">, but it only allows for deriving numerical and/ or statistical data (Taherdoost, 2022). Even though this leads to objectively analysing and interpreting the datasets, it also limits the study's ability to examine the research topic in depth by considering all underlying factors, </w:t>
      </w:r>
      <w:proofErr w:type="gramStart"/>
      <w:r w:rsidRPr="00050488">
        <w:rPr>
          <w:color w:val="000000" w:themeColor="text1"/>
        </w:rPr>
        <w:t>complexities</w:t>
      </w:r>
      <w:proofErr w:type="gramEnd"/>
      <w:r w:rsidRPr="00050488">
        <w:rPr>
          <w:color w:val="000000" w:themeColor="text1"/>
        </w:rPr>
        <w:t xml:space="preserve"> and nuanc</w:t>
      </w:r>
      <w:r w:rsidRPr="00050488">
        <w:rPr>
          <w:color w:val="000000" w:themeColor="text1"/>
        </w:rPr>
        <w:t>es (Ahmadin, 2022). This also explains the current selection.</w:t>
      </w:r>
    </w:p>
    <w:p w14:paraId="00000087" w14:textId="77777777" w:rsidR="005A0196" w:rsidRPr="00050488" w:rsidRDefault="00567504">
      <w:pPr>
        <w:pStyle w:val="Heading2"/>
        <w:rPr>
          <w:color w:val="000000" w:themeColor="text1"/>
        </w:rPr>
      </w:pPr>
      <w:bookmarkStart w:id="41" w:name="_heading=h.vot5wjkiuibg" w:colFirst="0" w:colLast="0"/>
      <w:bookmarkStart w:id="42" w:name="_Toc213265819"/>
      <w:bookmarkEnd w:id="41"/>
      <w:r w:rsidRPr="00050488">
        <w:rPr>
          <w:color w:val="000000" w:themeColor="text1"/>
        </w:rPr>
        <w:t>3.2 Data Collection Tools and Techniques</w:t>
      </w:r>
      <w:bookmarkEnd w:id="42"/>
    </w:p>
    <w:p w14:paraId="00000088" w14:textId="77777777" w:rsidR="005A0196" w:rsidRPr="00050488" w:rsidRDefault="00567504">
      <w:pPr>
        <w:rPr>
          <w:color w:val="000000" w:themeColor="text1"/>
        </w:rPr>
      </w:pPr>
      <w:r w:rsidRPr="00050488">
        <w:rPr>
          <w:color w:val="000000" w:themeColor="text1"/>
        </w:rPr>
        <w:t xml:space="preserve">Considering the application of case study methodology and qualitative approach, this project has </w:t>
      </w:r>
      <w:proofErr w:type="gramStart"/>
      <w:r w:rsidRPr="00050488">
        <w:rPr>
          <w:color w:val="000000" w:themeColor="text1"/>
        </w:rPr>
        <w:t>utilised</w:t>
      </w:r>
      <w:proofErr w:type="gramEnd"/>
      <w:r w:rsidRPr="00050488">
        <w:rPr>
          <w:color w:val="000000" w:themeColor="text1"/>
        </w:rPr>
        <w:t xml:space="preserve"> the secondary data collection method. It enables the researcher to derive information from already existing sources, thus making the data already processed, </w:t>
      </w:r>
      <w:proofErr w:type="gramStart"/>
      <w:r w:rsidRPr="00050488">
        <w:rPr>
          <w:color w:val="000000" w:themeColor="text1"/>
        </w:rPr>
        <w:t>analysed</w:t>
      </w:r>
      <w:proofErr w:type="gramEnd"/>
      <w:r w:rsidRPr="00050488">
        <w:rPr>
          <w:color w:val="000000" w:themeColor="text1"/>
        </w:rPr>
        <w:t xml:space="preserve"> and interpreted (Ganesha and Aithal, 2022). Due to this, it may also contain subjective bias and may not be particularly relevant to the requirements of this project. However, it is also less time-consuming and more resource-efficient (Cheong </w:t>
      </w:r>
      <w:r w:rsidRPr="00050488">
        <w:rPr>
          <w:i/>
          <w:color w:val="000000" w:themeColor="text1"/>
        </w:rPr>
        <w:t>et al.,</w:t>
      </w:r>
      <w:r w:rsidRPr="00050488">
        <w:rPr>
          <w:color w:val="000000" w:themeColor="text1"/>
        </w:rPr>
        <w:t xml:space="preserve"> 2023). Compared to this, primary data collection </w:t>
      </w:r>
      <w:proofErr w:type="gramStart"/>
      <w:r w:rsidRPr="00050488">
        <w:rPr>
          <w:color w:val="000000" w:themeColor="text1"/>
        </w:rPr>
        <w:t>was also considered</w:t>
      </w:r>
      <w:proofErr w:type="gramEnd"/>
      <w:r w:rsidRPr="00050488">
        <w:rPr>
          <w:color w:val="000000" w:themeColor="text1"/>
        </w:rPr>
        <w:t>, which would mean</w:t>
      </w:r>
      <w:r w:rsidRPr="00050488">
        <w:rPr>
          <w:color w:val="000000" w:themeColor="text1"/>
        </w:rPr>
        <w:t xml:space="preserve"> deriving raw data directly from guests </w:t>
      </w:r>
      <w:r w:rsidRPr="00050488">
        <w:rPr>
          <w:color w:val="000000" w:themeColor="text1"/>
        </w:rPr>
        <w:lastRenderedPageBreak/>
        <w:t xml:space="preserve">who have obtained restaurant and bar services in the Belton Woods Hotel, Lincolnshire (Mazhar </w:t>
      </w:r>
      <w:r w:rsidRPr="00050488">
        <w:rPr>
          <w:i/>
          <w:color w:val="000000" w:themeColor="text1"/>
        </w:rPr>
        <w:t xml:space="preserve">et al., </w:t>
      </w:r>
      <w:r w:rsidRPr="00050488">
        <w:rPr>
          <w:color w:val="000000" w:themeColor="text1"/>
        </w:rPr>
        <w:t xml:space="preserve">2021). However, due to resource and access limitations, this option could not </w:t>
      </w:r>
      <w:proofErr w:type="gramStart"/>
      <w:r w:rsidRPr="00050488">
        <w:rPr>
          <w:color w:val="000000" w:themeColor="text1"/>
        </w:rPr>
        <w:t>be considered</w:t>
      </w:r>
      <w:proofErr w:type="gramEnd"/>
      <w:r w:rsidRPr="00050488">
        <w:rPr>
          <w:color w:val="000000" w:themeColor="text1"/>
        </w:rPr>
        <w:t xml:space="preserve">. Instead, the project has derived secondary information from multiple relevant sources, such as web and guest reviews from websites like TripAdvisor and Google, the Belton hotel's internal </w:t>
      </w:r>
      <w:proofErr w:type="gramStart"/>
      <w:r w:rsidRPr="00050488">
        <w:rPr>
          <w:color w:val="000000" w:themeColor="text1"/>
        </w:rPr>
        <w:t>reports</w:t>
      </w:r>
      <w:proofErr w:type="gramEnd"/>
      <w:r w:rsidRPr="00050488">
        <w:rPr>
          <w:color w:val="000000" w:themeColor="text1"/>
        </w:rPr>
        <w:t xml:space="preserve"> and other existing sources (Alam </w:t>
      </w:r>
      <w:r w:rsidRPr="00050488">
        <w:rPr>
          <w:i/>
          <w:color w:val="000000" w:themeColor="text1"/>
        </w:rPr>
        <w:t>et al.,</w:t>
      </w:r>
      <w:r w:rsidRPr="00050488">
        <w:rPr>
          <w:color w:val="000000" w:themeColor="text1"/>
        </w:rPr>
        <w:t xml:space="preserve"> 2024). Alongside, academic sources like </w:t>
      </w:r>
      <w:r w:rsidRPr="00050488">
        <w:rPr>
          <w:color w:val="000000" w:themeColor="text1"/>
        </w:rPr>
        <w:t xml:space="preserve">research papers, journals, and reviewed articles have also </w:t>
      </w:r>
      <w:proofErr w:type="gramStart"/>
      <w:r w:rsidRPr="00050488">
        <w:rPr>
          <w:color w:val="000000" w:themeColor="text1"/>
        </w:rPr>
        <w:t>been considered</w:t>
      </w:r>
      <w:proofErr w:type="gramEnd"/>
      <w:r w:rsidRPr="00050488">
        <w:rPr>
          <w:color w:val="000000" w:themeColor="text1"/>
        </w:rPr>
        <w:t>.</w:t>
      </w:r>
    </w:p>
    <w:p w14:paraId="00000089" w14:textId="77777777" w:rsidR="005A0196" w:rsidRPr="00050488" w:rsidRDefault="00567504">
      <w:pPr>
        <w:pStyle w:val="Heading2"/>
        <w:rPr>
          <w:color w:val="000000" w:themeColor="text1"/>
        </w:rPr>
      </w:pPr>
      <w:bookmarkStart w:id="43" w:name="_heading=h.q0sdy3mw1d53" w:colFirst="0" w:colLast="0"/>
      <w:bookmarkStart w:id="44" w:name="_Toc213265820"/>
      <w:bookmarkEnd w:id="43"/>
      <w:r w:rsidRPr="00050488">
        <w:rPr>
          <w:color w:val="000000" w:themeColor="text1"/>
        </w:rPr>
        <w:t>3.3 Data Analysis</w:t>
      </w:r>
      <w:bookmarkEnd w:id="44"/>
    </w:p>
    <w:p w14:paraId="0000008A" w14:textId="77777777" w:rsidR="005A0196" w:rsidRPr="00050488" w:rsidRDefault="00567504">
      <w:pPr>
        <w:rPr>
          <w:color w:val="000000" w:themeColor="text1"/>
        </w:rPr>
      </w:pPr>
      <w:r w:rsidRPr="00050488">
        <w:rPr>
          <w:color w:val="000000" w:themeColor="text1"/>
        </w:rPr>
        <w:t xml:space="preserve">This project uses the Thematic analysis method guided by the Braun and Clarke six-phase framework (Ahmed </w:t>
      </w:r>
      <w:r w:rsidRPr="00050488">
        <w:rPr>
          <w:i/>
          <w:color w:val="000000" w:themeColor="text1"/>
        </w:rPr>
        <w:t>et al.,</w:t>
      </w:r>
      <w:r w:rsidRPr="00050488">
        <w:rPr>
          <w:color w:val="000000" w:themeColor="text1"/>
        </w:rPr>
        <w:t xml:space="preserve"> 2025). This allows for systematically evaluating the information by generating codes, reviewing their </w:t>
      </w:r>
      <w:proofErr w:type="gramStart"/>
      <w:r w:rsidRPr="00050488">
        <w:rPr>
          <w:color w:val="000000" w:themeColor="text1"/>
        </w:rPr>
        <w:t>themes</w:t>
      </w:r>
      <w:proofErr w:type="gramEnd"/>
      <w:r w:rsidRPr="00050488">
        <w:rPr>
          <w:color w:val="000000" w:themeColor="text1"/>
        </w:rPr>
        <w:t xml:space="preserve"> and creating broader themes as per repeated themes, patterns and ideas that reflect the research aim and objectives (Braun </w:t>
      </w:r>
      <w:r w:rsidRPr="00050488">
        <w:rPr>
          <w:i/>
          <w:color w:val="000000" w:themeColor="text1"/>
        </w:rPr>
        <w:t>et al.,</w:t>
      </w:r>
      <w:r w:rsidRPr="00050488">
        <w:rPr>
          <w:color w:val="000000" w:themeColor="text1"/>
        </w:rPr>
        <w:t xml:space="preserve"> 2023). This supports reviewing the data to reflect upon service quality standards in the hotel from guests’ perspectives. </w:t>
      </w:r>
    </w:p>
    <w:p w14:paraId="0000008B" w14:textId="77777777" w:rsidR="005A0196" w:rsidRPr="00050488" w:rsidRDefault="00567504">
      <w:pPr>
        <w:pStyle w:val="Heading2"/>
        <w:rPr>
          <w:color w:val="000000" w:themeColor="text1"/>
        </w:rPr>
      </w:pPr>
      <w:bookmarkStart w:id="45" w:name="_heading=h.dyt0j3jxq82f" w:colFirst="0" w:colLast="0"/>
      <w:bookmarkStart w:id="46" w:name="_Toc213265821"/>
      <w:bookmarkEnd w:id="45"/>
      <w:r w:rsidRPr="00050488">
        <w:rPr>
          <w:color w:val="000000" w:themeColor="text1"/>
        </w:rPr>
        <w:t>3.5 Ethical Considerations</w:t>
      </w:r>
      <w:bookmarkEnd w:id="46"/>
    </w:p>
    <w:p w14:paraId="0000008C" w14:textId="77777777" w:rsidR="005A0196" w:rsidRPr="00050488" w:rsidRDefault="00567504">
      <w:pPr>
        <w:rPr>
          <w:color w:val="000000" w:themeColor="text1"/>
        </w:rPr>
      </w:pPr>
      <w:r w:rsidRPr="00050488">
        <w:rPr>
          <w:color w:val="000000" w:themeColor="text1"/>
        </w:rPr>
        <w:t xml:space="preserve">The key ethical consideration is ensuring academic integrity within this project. Ethical approval has </w:t>
      </w:r>
      <w:proofErr w:type="gramStart"/>
      <w:r w:rsidRPr="00050488">
        <w:rPr>
          <w:color w:val="000000" w:themeColor="text1"/>
        </w:rPr>
        <w:t>been sought</w:t>
      </w:r>
      <w:proofErr w:type="gramEnd"/>
      <w:r w:rsidRPr="00050488">
        <w:rPr>
          <w:color w:val="000000" w:themeColor="text1"/>
        </w:rPr>
        <w:t xml:space="preserve"> from the University prior to conducting this research. Additionally, the research will prevent plagiarism by ensuring that sources have </w:t>
      </w:r>
      <w:proofErr w:type="gramStart"/>
      <w:r w:rsidRPr="00050488">
        <w:rPr>
          <w:color w:val="000000" w:themeColor="text1"/>
        </w:rPr>
        <w:t>been cited</w:t>
      </w:r>
      <w:proofErr w:type="gramEnd"/>
      <w:r w:rsidRPr="00050488">
        <w:rPr>
          <w:color w:val="000000" w:themeColor="text1"/>
        </w:rPr>
        <w:t xml:space="preserve"> accurately using in-text citations and attaching a list of references at the end (Gupta </w:t>
      </w:r>
      <w:r w:rsidRPr="00050488">
        <w:rPr>
          <w:i/>
          <w:color w:val="000000" w:themeColor="text1"/>
        </w:rPr>
        <w:t>et al.,</w:t>
      </w:r>
      <w:r w:rsidRPr="00050488">
        <w:rPr>
          <w:color w:val="000000" w:themeColor="text1"/>
        </w:rPr>
        <w:t xml:space="preserve"> 2024). Moreover, the data </w:t>
      </w:r>
      <w:proofErr w:type="gramStart"/>
      <w:r w:rsidRPr="00050488">
        <w:rPr>
          <w:color w:val="000000" w:themeColor="text1"/>
        </w:rPr>
        <w:t>being derived</w:t>
      </w:r>
      <w:proofErr w:type="gramEnd"/>
      <w:r w:rsidRPr="00050488">
        <w:rPr>
          <w:color w:val="000000" w:themeColor="text1"/>
        </w:rPr>
        <w:t xml:space="preserve"> will </w:t>
      </w:r>
      <w:proofErr w:type="gramStart"/>
      <w:r w:rsidRPr="00050488">
        <w:rPr>
          <w:color w:val="000000" w:themeColor="text1"/>
        </w:rPr>
        <w:t>be used</w:t>
      </w:r>
      <w:proofErr w:type="gramEnd"/>
      <w:r w:rsidRPr="00050488">
        <w:rPr>
          <w:color w:val="000000" w:themeColor="text1"/>
        </w:rPr>
        <w:t xml:space="preserve"> transparently and accurately in the research by paraphrasing it.</w:t>
      </w:r>
    </w:p>
    <w:p w14:paraId="0000008D" w14:textId="77777777" w:rsidR="005A0196" w:rsidRPr="00050488" w:rsidRDefault="00567504">
      <w:pPr>
        <w:pStyle w:val="Heading2"/>
        <w:rPr>
          <w:color w:val="000000" w:themeColor="text1"/>
        </w:rPr>
      </w:pPr>
      <w:bookmarkStart w:id="47" w:name="_heading=h.1y4f67va4ghb" w:colFirst="0" w:colLast="0"/>
      <w:bookmarkStart w:id="48" w:name="_Toc213265822"/>
      <w:bookmarkEnd w:id="47"/>
      <w:r w:rsidRPr="00050488">
        <w:rPr>
          <w:color w:val="000000" w:themeColor="text1"/>
        </w:rPr>
        <w:t>3.6 Chapter Summary</w:t>
      </w:r>
      <w:bookmarkEnd w:id="48"/>
    </w:p>
    <w:p w14:paraId="0000008E" w14:textId="77777777" w:rsidR="005A0196" w:rsidRPr="00050488" w:rsidRDefault="00567504">
      <w:pPr>
        <w:rPr>
          <w:color w:val="000000" w:themeColor="text1"/>
        </w:rPr>
      </w:pPr>
      <w:r w:rsidRPr="00050488">
        <w:rPr>
          <w:color w:val="000000" w:themeColor="text1"/>
        </w:rPr>
        <w:t xml:space="preserve">Hereby, the methodology section is </w:t>
      </w:r>
      <w:proofErr w:type="gramStart"/>
      <w:r w:rsidRPr="00050488">
        <w:rPr>
          <w:color w:val="000000" w:themeColor="text1"/>
        </w:rPr>
        <w:t>being concluded</w:t>
      </w:r>
      <w:proofErr w:type="gramEnd"/>
      <w:r w:rsidRPr="00050488">
        <w:rPr>
          <w:color w:val="000000" w:themeColor="text1"/>
        </w:rPr>
        <w:t xml:space="preserve"> for this placement project. As noted in this chapter, the case study methodology has </w:t>
      </w:r>
      <w:proofErr w:type="gramStart"/>
      <w:r w:rsidRPr="00050488">
        <w:rPr>
          <w:color w:val="000000" w:themeColor="text1"/>
        </w:rPr>
        <w:t>been selected</w:t>
      </w:r>
      <w:proofErr w:type="gramEnd"/>
      <w:r w:rsidRPr="00050488">
        <w:rPr>
          <w:color w:val="000000" w:themeColor="text1"/>
        </w:rPr>
        <w:t xml:space="preserve"> for this, along with the qualitative approach. The data is </w:t>
      </w:r>
      <w:proofErr w:type="gramStart"/>
      <w:r w:rsidRPr="00050488">
        <w:rPr>
          <w:color w:val="000000" w:themeColor="text1"/>
        </w:rPr>
        <w:t>being sourced</w:t>
      </w:r>
      <w:proofErr w:type="gramEnd"/>
      <w:r w:rsidRPr="00050488">
        <w:rPr>
          <w:color w:val="000000" w:themeColor="text1"/>
        </w:rPr>
        <w:t xml:space="preserve"> from secondary sources and analysed thematically. </w:t>
      </w:r>
    </w:p>
    <w:p w14:paraId="0000008F" w14:textId="77777777" w:rsidR="005A0196" w:rsidRPr="00050488" w:rsidRDefault="00567504">
      <w:pPr>
        <w:spacing w:line="259" w:lineRule="auto"/>
        <w:jc w:val="left"/>
        <w:rPr>
          <w:b/>
          <w:color w:val="000000" w:themeColor="text1"/>
        </w:rPr>
      </w:pPr>
      <w:bookmarkStart w:id="49" w:name="_heading=h.8e60hul1vwna" w:colFirst="0" w:colLast="0"/>
      <w:bookmarkEnd w:id="49"/>
      <w:r w:rsidRPr="00050488">
        <w:rPr>
          <w:color w:val="000000" w:themeColor="text1"/>
        </w:rPr>
        <w:br w:type="page"/>
      </w:r>
    </w:p>
    <w:p w14:paraId="00000090" w14:textId="77777777" w:rsidR="005A0196" w:rsidRPr="00050488" w:rsidRDefault="00567504">
      <w:pPr>
        <w:pStyle w:val="Heading1"/>
        <w:rPr>
          <w:color w:val="000000" w:themeColor="text1"/>
        </w:rPr>
      </w:pPr>
      <w:bookmarkStart w:id="50" w:name="_Toc213265823"/>
      <w:r w:rsidRPr="00050488">
        <w:rPr>
          <w:color w:val="000000" w:themeColor="text1"/>
        </w:rPr>
        <w:lastRenderedPageBreak/>
        <w:t>Chapter 4: Findings and Discussion</w:t>
      </w:r>
      <w:bookmarkEnd w:id="50"/>
    </w:p>
    <w:p w14:paraId="00000091" w14:textId="77777777" w:rsidR="005A0196" w:rsidRPr="00050488" w:rsidRDefault="00567504">
      <w:pPr>
        <w:pStyle w:val="Heading2"/>
        <w:rPr>
          <w:color w:val="000000" w:themeColor="text1"/>
        </w:rPr>
      </w:pPr>
      <w:bookmarkStart w:id="51" w:name="_heading=h.2wanqiqqd4g5" w:colFirst="0" w:colLast="0"/>
      <w:bookmarkStart w:id="52" w:name="_Toc213265824"/>
      <w:bookmarkEnd w:id="51"/>
      <w:r w:rsidRPr="00050488">
        <w:rPr>
          <w:color w:val="000000" w:themeColor="text1"/>
        </w:rPr>
        <w:t>4.1 Introduction to Findings</w:t>
      </w:r>
      <w:bookmarkEnd w:id="52"/>
    </w:p>
    <w:p w14:paraId="00000092" w14:textId="77777777" w:rsidR="005A0196" w:rsidRPr="00050488" w:rsidRDefault="00567504">
      <w:pPr>
        <w:rPr>
          <w:color w:val="000000" w:themeColor="text1"/>
        </w:rPr>
      </w:pPr>
      <w:r w:rsidRPr="00050488">
        <w:rPr>
          <w:color w:val="000000" w:themeColor="text1"/>
        </w:rPr>
        <w:t xml:space="preserve">This chapter establishes the findings of the secondary qualitative analysis with the help of reviews, reports, and literature on Belton Woods Hotel, Lincolnshire. The analysis </w:t>
      </w:r>
      <w:proofErr w:type="gramStart"/>
      <w:r w:rsidRPr="00050488">
        <w:rPr>
          <w:color w:val="000000" w:themeColor="text1"/>
        </w:rPr>
        <w:t>is aimed</w:t>
      </w:r>
      <w:proofErr w:type="gramEnd"/>
      <w:r w:rsidRPr="00050488">
        <w:rPr>
          <w:color w:val="000000" w:themeColor="text1"/>
        </w:rPr>
        <w:t xml:space="preserve"> at getting the correlation between the quality of restaurant and bar service, customer </w:t>
      </w:r>
      <w:proofErr w:type="gramStart"/>
      <w:r w:rsidRPr="00050488">
        <w:rPr>
          <w:color w:val="000000" w:themeColor="text1"/>
        </w:rPr>
        <w:t>satisfaction</w:t>
      </w:r>
      <w:proofErr w:type="gramEnd"/>
      <w:r w:rsidRPr="00050488">
        <w:rPr>
          <w:color w:val="000000" w:themeColor="text1"/>
        </w:rPr>
        <w:t xml:space="preserve"> and the general hotel performance. The thematic analysis approach was </w:t>
      </w:r>
      <w:proofErr w:type="gramStart"/>
      <w:r w:rsidRPr="00050488">
        <w:rPr>
          <w:color w:val="000000" w:themeColor="text1"/>
        </w:rPr>
        <w:t>utilised</w:t>
      </w:r>
      <w:proofErr w:type="gramEnd"/>
      <w:r w:rsidRPr="00050488">
        <w:rPr>
          <w:color w:val="000000" w:themeColor="text1"/>
        </w:rPr>
        <w:t xml:space="preserve"> to arrange the data into four overriding themes, including consistency and responsiveness in the services provided, professionalism of the staff and their interactions with the guest, </w:t>
      </w:r>
      <w:proofErr w:type="gramStart"/>
      <w:r w:rsidRPr="00050488">
        <w:rPr>
          <w:color w:val="000000" w:themeColor="text1"/>
        </w:rPr>
        <w:t>food</w:t>
      </w:r>
      <w:proofErr w:type="gramEnd"/>
      <w:r w:rsidRPr="00050488">
        <w:rPr>
          <w:color w:val="000000" w:themeColor="text1"/>
        </w:rPr>
        <w:t xml:space="preserve"> and beverage quality, staying at the hotel, ambience, </w:t>
      </w:r>
      <w:proofErr w:type="gramStart"/>
      <w:r w:rsidRPr="00050488">
        <w:rPr>
          <w:color w:val="000000" w:themeColor="text1"/>
        </w:rPr>
        <w:t>technology</w:t>
      </w:r>
      <w:proofErr w:type="gramEnd"/>
      <w:r w:rsidRPr="00050488">
        <w:rPr>
          <w:color w:val="000000" w:themeColor="text1"/>
        </w:rPr>
        <w:t xml:space="preserve"> and guests. These themes incorporate the </w:t>
      </w:r>
      <w:proofErr w:type="gramStart"/>
      <w:r w:rsidRPr="00050488">
        <w:rPr>
          <w:color w:val="000000" w:themeColor="text1"/>
        </w:rPr>
        <w:t>main areas</w:t>
      </w:r>
      <w:proofErr w:type="gramEnd"/>
      <w:r w:rsidRPr="00050488">
        <w:rPr>
          <w:color w:val="000000" w:themeColor="text1"/>
        </w:rPr>
        <w:t xml:space="preserve"> of service quality</w:t>
      </w:r>
      <w:r w:rsidRPr="00050488">
        <w:rPr>
          <w:color w:val="000000" w:themeColor="text1"/>
        </w:rPr>
        <w:t xml:space="preserve"> that </w:t>
      </w:r>
      <w:proofErr w:type="gramStart"/>
      <w:r w:rsidRPr="00050488">
        <w:rPr>
          <w:color w:val="000000" w:themeColor="text1"/>
        </w:rPr>
        <w:t>were found</w:t>
      </w:r>
      <w:proofErr w:type="gramEnd"/>
      <w:r w:rsidRPr="00050488">
        <w:rPr>
          <w:color w:val="000000" w:themeColor="text1"/>
        </w:rPr>
        <w:t xml:space="preserve"> in the literature review based on the SERVQUAL model, such as tangibles, reliability, responsiveness, assurance, and empathy.</w:t>
      </w:r>
    </w:p>
    <w:p w14:paraId="00000093" w14:textId="77777777" w:rsidR="005A0196" w:rsidRPr="00050488" w:rsidRDefault="00567504">
      <w:pPr>
        <w:pStyle w:val="Heading2"/>
        <w:rPr>
          <w:color w:val="000000" w:themeColor="text1"/>
        </w:rPr>
      </w:pPr>
      <w:bookmarkStart w:id="53" w:name="_heading=h.ck9332g52ga0" w:colFirst="0" w:colLast="0"/>
      <w:bookmarkStart w:id="54" w:name="_Toc213265825"/>
      <w:bookmarkEnd w:id="53"/>
      <w:r w:rsidRPr="00050488">
        <w:rPr>
          <w:color w:val="000000" w:themeColor="text1"/>
        </w:rPr>
        <w:t>4.2 Secondary Qualitative Thematic Analysis</w:t>
      </w:r>
      <w:bookmarkEnd w:id="54"/>
    </w:p>
    <w:p w14:paraId="00000094" w14:textId="77777777" w:rsidR="005A0196" w:rsidRPr="00050488" w:rsidRDefault="00567504">
      <w:pPr>
        <w:pStyle w:val="Heading3"/>
        <w:rPr>
          <w:color w:val="000000" w:themeColor="text1"/>
        </w:rPr>
      </w:pPr>
      <w:bookmarkStart w:id="55" w:name="_heading=h.my5l0i7kypod" w:colFirst="0" w:colLast="0"/>
      <w:bookmarkStart w:id="56" w:name="_Toc213265826"/>
      <w:bookmarkEnd w:id="55"/>
      <w:r w:rsidRPr="00050488">
        <w:rPr>
          <w:color w:val="000000" w:themeColor="text1"/>
        </w:rPr>
        <w:t>4.2.1 Theme 1 – Service Consistency and Responsiveness</w:t>
      </w:r>
      <w:bookmarkEnd w:id="56"/>
    </w:p>
    <w:p w14:paraId="00000095" w14:textId="77777777" w:rsidR="005A0196" w:rsidRPr="00050488" w:rsidRDefault="00567504">
      <w:pPr>
        <w:rPr>
          <w:color w:val="000000" w:themeColor="text1"/>
        </w:rPr>
      </w:pPr>
      <w:r w:rsidRPr="00050488">
        <w:rPr>
          <w:color w:val="000000" w:themeColor="text1"/>
        </w:rPr>
        <w:t xml:space="preserve">One of the overall results of online reviews and secondary databases (TripAdvisor, Google Reviews, and internal guest feedback) is the fact that consistent services and responsiveness are in the middle of overall satisfaction with restaurant and bar activities. </w:t>
      </w:r>
      <w:proofErr w:type="gramStart"/>
      <w:r w:rsidRPr="00050488">
        <w:rPr>
          <w:color w:val="000000" w:themeColor="text1"/>
        </w:rPr>
        <w:t>A lot of</w:t>
      </w:r>
      <w:proofErr w:type="gramEnd"/>
      <w:r w:rsidRPr="00050488">
        <w:rPr>
          <w:color w:val="000000" w:themeColor="text1"/>
        </w:rPr>
        <w:t xml:space="preserve"> guests complimented the quick service and the courtesy of employees in a slow period, saying that the experience was efficient, </w:t>
      </w:r>
      <w:proofErr w:type="gramStart"/>
      <w:r w:rsidRPr="00050488">
        <w:rPr>
          <w:color w:val="000000" w:themeColor="text1"/>
        </w:rPr>
        <w:t>warm</w:t>
      </w:r>
      <w:proofErr w:type="gramEnd"/>
      <w:r w:rsidRPr="00050488">
        <w:rPr>
          <w:color w:val="000000" w:themeColor="text1"/>
        </w:rPr>
        <w:t xml:space="preserve"> and smoothly organised. However, according to the guests, waiting time and service response time were longer during the peak times of the day or days of the major event. As an example, recently built TripAdvisor reviews of 2023-2024 frequently mention that the staff was friendly, whereas during breakfast the restaurant </w:t>
      </w:r>
      <w:proofErr w:type="gramStart"/>
      <w:r w:rsidRPr="00050488">
        <w:rPr>
          <w:color w:val="000000" w:themeColor="text1"/>
        </w:rPr>
        <w:t>was understaffed</w:t>
      </w:r>
      <w:proofErr w:type="gramEnd"/>
      <w:r w:rsidRPr="00050488">
        <w:rPr>
          <w:color w:val="000000" w:themeColor="text1"/>
        </w:rPr>
        <w:t>, or, in another instance, it too</w:t>
      </w:r>
      <w:r w:rsidRPr="00050488">
        <w:rPr>
          <w:color w:val="000000" w:themeColor="text1"/>
        </w:rPr>
        <w:t xml:space="preserve">k almost 25 minutes to </w:t>
      </w:r>
      <w:proofErr w:type="gramStart"/>
      <w:r w:rsidRPr="00050488">
        <w:rPr>
          <w:color w:val="000000" w:themeColor="text1"/>
        </w:rPr>
        <w:t>be served</w:t>
      </w:r>
      <w:proofErr w:type="gramEnd"/>
      <w:r w:rsidRPr="00050488">
        <w:rPr>
          <w:color w:val="000000" w:themeColor="text1"/>
        </w:rPr>
        <w:t xml:space="preserve"> the first course. This discrepancy resembles the conclusions of Setiono and Hidayat (2022), who also emphasised that reliability and responsiveness are among the primary factors influencing the perception of quality of the provided service in the hospitality sector. As the responsiveness decreases, the perceptions of overall value decrease among the guests, and this affects the satisfaction and loyalty. These findings imply that although Belton Woods has justifiable service </w:t>
      </w:r>
      <w:r w:rsidRPr="00050488">
        <w:rPr>
          <w:color w:val="000000" w:themeColor="text1"/>
        </w:rPr>
        <w:t xml:space="preserve">standards, issues in operations like poor scheduling, staffing imbalance, and service flow are harmful towards guest services during the peak season. </w:t>
      </w:r>
    </w:p>
    <w:p w14:paraId="00000096" w14:textId="77777777" w:rsidR="005A0196" w:rsidRPr="00050488" w:rsidRDefault="00567504">
      <w:pPr>
        <w:pStyle w:val="Heading3"/>
        <w:rPr>
          <w:color w:val="000000" w:themeColor="text1"/>
        </w:rPr>
      </w:pPr>
      <w:bookmarkStart w:id="57" w:name="_heading=h.vvd1u5ge27p0" w:colFirst="0" w:colLast="0"/>
      <w:bookmarkStart w:id="58" w:name="_Toc213265827"/>
      <w:bookmarkEnd w:id="57"/>
      <w:r w:rsidRPr="00050488">
        <w:rPr>
          <w:color w:val="000000" w:themeColor="text1"/>
        </w:rPr>
        <w:t>4.2.2 Theme 2 – Staff Professionalism and Guest Engagement</w:t>
      </w:r>
      <w:bookmarkEnd w:id="58"/>
    </w:p>
    <w:p w14:paraId="00000097" w14:textId="77777777" w:rsidR="005A0196" w:rsidRPr="00050488" w:rsidRDefault="00567504">
      <w:pPr>
        <w:rPr>
          <w:color w:val="000000" w:themeColor="text1"/>
        </w:rPr>
      </w:pPr>
      <w:r w:rsidRPr="00050488">
        <w:rPr>
          <w:color w:val="000000" w:themeColor="text1"/>
        </w:rPr>
        <w:t xml:space="preserve">The second theme that has appeared after the analysis of secondary data is the significance of professionalism and involvement of the staff and the guests. Staff courtesy, friendliness, and helpfulness at Belton Woods </w:t>
      </w:r>
      <w:proofErr w:type="gramStart"/>
      <w:r w:rsidRPr="00050488">
        <w:rPr>
          <w:color w:val="000000" w:themeColor="text1"/>
        </w:rPr>
        <w:t>are more often mentioned</w:t>
      </w:r>
      <w:proofErr w:type="gramEnd"/>
      <w:r w:rsidRPr="00050488">
        <w:rPr>
          <w:color w:val="000000" w:themeColor="text1"/>
        </w:rPr>
        <w:t xml:space="preserve"> by guest reviews. </w:t>
      </w:r>
      <w:proofErr w:type="gramStart"/>
      <w:r w:rsidRPr="00050488">
        <w:rPr>
          <w:color w:val="000000" w:themeColor="text1"/>
        </w:rPr>
        <w:t>Most of</w:t>
      </w:r>
      <w:proofErr w:type="gramEnd"/>
      <w:r w:rsidRPr="00050488">
        <w:rPr>
          <w:color w:val="000000" w:themeColor="text1"/>
        </w:rPr>
        <w:t xml:space="preserve"> the people </w:t>
      </w:r>
      <w:r w:rsidRPr="00050488">
        <w:rPr>
          <w:color w:val="000000" w:themeColor="text1"/>
        </w:rPr>
        <w:lastRenderedPageBreak/>
        <w:t xml:space="preserve">talked about their experiences with the servers in the restaurant and their </w:t>
      </w:r>
      <w:proofErr w:type="gramStart"/>
      <w:r w:rsidRPr="00050488">
        <w:rPr>
          <w:color w:val="000000" w:themeColor="text1"/>
        </w:rPr>
        <w:t>attention to detail</w:t>
      </w:r>
      <w:proofErr w:type="gramEnd"/>
      <w:r w:rsidRPr="00050488">
        <w:rPr>
          <w:color w:val="000000" w:themeColor="text1"/>
        </w:rPr>
        <w:t xml:space="preserve"> with the bar attendants as warm, genuinely </w:t>
      </w:r>
      <w:proofErr w:type="gramStart"/>
      <w:r w:rsidRPr="00050488">
        <w:rPr>
          <w:color w:val="000000" w:themeColor="text1"/>
        </w:rPr>
        <w:t>caring</w:t>
      </w:r>
      <w:proofErr w:type="gramEnd"/>
      <w:r w:rsidRPr="00050488">
        <w:rPr>
          <w:color w:val="000000" w:themeColor="text1"/>
        </w:rPr>
        <w:t xml:space="preserve"> and attentive. These results are consistent with the dimensions of assurance and empathy of SERVQUAL, which determine the level of confidence and individual care provided by employees. </w:t>
      </w:r>
    </w:p>
    <w:p w14:paraId="00000098" w14:textId="77777777" w:rsidR="005A0196" w:rsidRPr="00050488" w:rsidRDefault="00567504">
      <w:pPr>
        <w:rPr>
          <w:color w:val="000000" w:themeColor="text1"/>
        </w:rPr>
      </w:pPr>
      <w:r w:rsidRPr="00050488">
        <w:rPr>
          <w:color w:val="000000" w:themeColor="text1"/>
        </w:rPr>
        <w:t xml:space="preserve">Akinyemi and Onukwulu (2024) note that trust can </w:t>
      </w:r>
      <w:proofErr w:type="gramStart"/>
      <w:r w:rsidRPr="00050488">
        <w:rPr>
          <w:color w:val="000000" w:themeColor="text1"/>
        </w:rPr>
        <w:t>be built</w:t>
      </w:r>
      <w:proofErr w:type="gramEnd"/>
      <w:r w:rsidRPr="00050488">
        <w:rPr>
          <w:color w:val="000000" w:themeColor="text1"/>
        </w:rPr>
        <w:t xml:space="preserve"> through empathetic and personalised service interaction with the </w:t>
      </w:r>
      <w:proofErr w:type="gramStart"/>
      <w:r w:rsidRPr="00050488">
        <w:rPr>
          <w:color w:val="000000" w:themeColor="text1"/>
        </w:rPr>
        <w:t>guest, and</w:t>
      </w:r>
      <w:proofErr w:type="gramEnd"/>
      <w:r w:rsidRPr="00050488">
        <w:rPr>
          <w:color w:val="000000" w:themeColor="text1"/>
        </w:rPr>
        <w:t xml:space="preserve"> enhance the level of emotional bond between the guest and brand. The given finding corresponds to the positive remarks of the guests during celebrations, who stated that employees made anniversary dinner unforgettable, giving dessert meals without paying, or the bartender reminded about the guest choice. It is an example of high customer-centric service ethics and </w:t>
      </w:r>
      <w:proofErr w:type="gramStart"/>
      <w:r w:rsidRPr="00050488">
        <w:rPr>
          <w:color w:val="000000" w:themeColor="text1"/>
        </w:rPr>
        <w:t>a high level</w:t>
      </w:r>
      <w:proofErr w:type="gramEnd"/>
      <w:r w:rsidRPr="00050488">
        <w:rPr>
          <w:color w:val="000000" w:themeColor="text1"/>
        </w:rPr>
        <w:t xml:space="preserve"> of emotional intelligence reflected by such ges</w:t>
      </w:r>
      <w:r w:rsidRPr="00050488">
        <w:rPr>
          <w:color w:val="000000" w:themeColor="text1"/>
        </w:rPr>
        <w:t xml:space="preserve">tures, which directly impacts the increase in satisfaction and loyalty levels (Wanjau, 2024). Nevertheless, </w:t>
      </w:r>
      <w:proofErr w:type="gramStart"/>
      <w:r w:rsidRPr="00050488">
        <w:rPr>
          <w:color w:val="000000" w:themeColor="text1"/>
        </w:rPr>
        <w:t>some of</w:t>
      </w:r>
      <w:proofErr w:type="gramEnd"/>
      <w:r w:rsidRPr="00050488">
        <w:rPr>
          <w:color w:val="000000" w:themeColor="text1"/>
        </w:rPr>
        <w:t xml:space="preserve"> the reviews also expressed inconsistency in newer or temporary employees, as at times they </w:t>
      </w:r>
      <w:proofErr w:type="gramStart"/>
      <w:r w:rsidRPr="00050488">
        <w:rPr>
          <w:color w:val="000000" w:themeColor="text1"/>
        </w:rPr>
        <w:t>were perceived</w:t>
      </w:r>
      <w:proofErr w:type="gramEnd"/>
      <w:r w:rsidRPr="00050488">
        <w:rPr>
          <w:color w:val="000000" w:themeColor="text1"/>
        </w:rPr>
        <w:t xml:space="preserve"> to be unsure or less confident in describing menus or taking orders. This discrepancy indicates that there is </w:t>
      </w:r>
      <w:proofErr w:type="gramStart"/>
      <w:r w:rsidRPr="00050488">
        <w:rPr>
          <w:color w:val="000000" w:themeColor="text1"/>
        </w:rPr>
        <w:t>some</w:t>
      </w:r>
      <w:proofErr w:type="gramEnd"/>
      <w:r w:rsidRPr="00050488">
        <w:rPr>
          <w:color w:val="000000" w:themeColor="text1"/>
        </w:rPr>
        <w:t xml:space="preserve"> gap in the training of the standard service procedures as proposed by Siyum (2024). Training continuity and reinforcement in the hospitality industry is essential in ensuring </w:t>
      </w:r>
      <w:r w:rsidRPr="00050488">
        <w:rPr>
          <w:color w:val="000000" w:themeColor="text1"/>
        </w:rPr>
        <w:t xml:space="preserve">services remain excellent within the industry, especially in seasonal or high-turnover business settings. Hence, staff development programmes through which inter-personal communication, menu knowledge and service recovery skills </w:t>
      </w:r>
      <w:proofErr w:type="gramStart"/>
      <w:r w:rsidRPr="00050488">
        <w:rPr>
          <w:color w:val="000000" w:themeColor="text1"/>
        </w:rPr>
        <w:t>are reinforced</w:t>
      </w:r>
      <w:proofErr w:type="gramEnd"/>
      <w:r w:rsidRPr="00050488">
        <w:rPr>
          <w:color w:val="000000" w:themeColor="text1"/>
        </w:rPr>
        <w:t xml:space="preserve"> should </w:t>
      </w:r>
      <w:proofErr w:type="gramStart"/>
      <w:r w:rsidRPr="00050488">
        <w:rPr>
          <w:color w:val="000000" w:themeColor="text1"/>
        </w:rPr>
        <w:t>be maintained</w:t>
      </w:r>
      <w:proofErr w:type="gramEnd"/>
      <w:r w:rsidRPr="00050488">
        <w:rPr>
          <w:color w:val="000000" w:themeColor="text1"/>
        </w:rPr>
        <w:t xml:space="preserve"> </w:t>
      </w:r>
      <w:proofErr w:type="gramStart"/>
      <w:r w:rsidRPr="00050488">
        <w:rPr>
          <w:color w:val="000000" w:themeColor="text1"/>
        </w:rPr>
        <w:t>in order to</w:t>
      </w:r>
      <w:proofErr w:type="gramEnd"/>
      <w:r w:rsidRPr="00050488">
        <w:rPr>
          <w:color w:val="000000" w:themeColor="text1"/>
        </w:rPr>
        <w:t xml:space="preserve"> ensure professionalism. </w:t>
      </w:r>
    </w:p>
    <w:p w14:paraId="00000099" w14:textId="77777777" w:rsidR="005A0196" w:rsidRPr="00050488" w:rsidRDefault="00567504">
      <w:pPr>
        <w:pStyle w:val="Heading3"/>
        <w:rPr>
          <w:color w:val="000000" w:themeColor="text1"/>
        </w:rPr>
      </w:pPr>
      <w:bookmarkStart w:id="59" w:name="_heading=h.x3bh103sqoc8" w:colFirst="0" w:colLast="0"/>
      <w:bookmarkStart w:id="60" w:name="_Toc213265828"/>
      <w:bookmarkEnd w:id="59"/>
      <w:r w:rsidRPr="00050488">
        <w:rPr>
          <w:color w:val="000000" w:themeColor="text1"/>
        </w:rPr>
        <w:t>4.2.3 Theme 3 –</w:t>
      </w:r>
      <w:r w:rsidRPr="00050488">
        <w:rPr>
          <w:b w:val="0"/>
          <w:color w:val="000000" w:themeColor="text1"/>
        </w:rPr>
        <w:t xml:space="preserve"> </w:t>
      </w:r>
      <w:r w:rsidRPr="00050488">
        <w:rPr>
          <w:color w:val="000000" w:themeColor="text1"/>
        </w:rPr>
        <w:t>Food and Beverage Quality</w:t>
      </w:r>
      <w:bookmarkEnd w:id="60"/>
    </w:p>
    <w:p w14:paraId="0000009A" w14:textId="77777777" w:rsidR="005A0196" w:rsidRPr="00050488" w:rsidRDefault="00567504">
      <w:pPr>
        <w:rPr>
          <w:color w:val="000000" w:themeColor="text1"/>
        </w:rPr>
      </w:pPr>
      <w:r w:rsidRPr="00050488">
        <w:rPr>
          <w:color w:val="000000" w:themeColor="text1"/>
        </w:rPr>
        <w:t xml:space="preserve">Food and drinks were of the same quality, which came out as one of the predominant factors of guest satisfaction. In various sources of information, such as on TripAdvisor reviews by people who have been dining in Belton Woods, the restaurant </w:t>
      </w:r>
      <w:proofErr w:type="gramStart"/>
      <w:r w:rsidRPr="00050488">
        <w:rPr>
          <w:color w:val="000000" w:themeColor="text1"/>
        </w:rPr>
        <w:t>was repeatedly praised</w:t>
      </w:r>
      <w:proofErr w:type="gramEnd"/>
      <w:r w:rsidRPr="00050488">
        <w:rPr>
          <w:color w:val="000000" w:themeColor="text1"/>
        </w:rPr>
        <w:t xml:space="preserve"> regarding its diversity, presentation, and flavours of the meals. Visitors were especially impressed by the presence of the </w:t>
      </w:r>
      <w:proofErr w:type="gramStart"/>
      <w:r w:rsidRPr="00050488">
        <w:rPr>
          <w:color w:val="000000" w:themeColor="text1"/>
        </w:rPr>
        <w:t>numerous</w:t>
      </w:r>
      <w:proofErr w:type="gramEnd"/>
      <w:r w:rsidRPr="00050488">
        <w:rPr>
          <w:color w:val="000000" w:themeColor="text1"/>
        </w:rPr>
        <w:t xml:space="preserve"> breakfast buffets, domestic products, and the presentation of the list of cuisines. These qualities conform to the results reported by Sari and Yulianto (2024), who point out that the product quality in terms of taste, freshness, and presentation has a strong and direct impact on value perception and satisfaction. However, the disappointing comments </w:t>
      </w:r>
      <w:proofErr w:type="gramStart"/>
      <w:r w:rsidRPr="00050488">
        <w:rPr>
          <w:color w:val="000000" w:themeColor="text1"/>
        </w:rPr>
        <w:t>were</w:t>
      </w:r>
      <w:r w:rsidRPr="00050488">
        <w:rPr>
          <w:color w:val="000000" w:themeColor="text1"/>
        </w:rPr>
        <w:t xml:space="preserve"> also made</w:t>
      </w:r>
      <w:proofErr w:type="gramEnd"/>
      <w:r w:rsidRPr="00050488">
        <w:rPr>
          <w:color w:val="000000" w:themeColor="text1"/>
        </w:rPr>
        <w:t xml:space="preserve"> periodically on the size of the portions and the regularity of the out-of-stock menu. There were guests who stated that certain products were not available because of shortages in stock, or the steak </w:t>
      </w:r>
      <w:proofErr w:type="gramStart"/>
      <w:r w:rsidRPr="00050488">
        <w:rPr>
          <w:color w:val="000000" w:themeColor="text1"/>
        </w:rPr>
        <w:t>was not cooked</w:t>
      </w:r>
      <w:proofErr w:type="gramEnd"/>
      <w:r w:rsidRPr="00050488">
        <w:rPr>
          <w:color w:val="000000" w:themeColor="text1"/>
        </w:rPr>
        <w:t xml:space="preserve"> according to the order. These discrepancies show that the areas of kitchen management and service/culinary team coordination might be unsatisfactory.</w:t>
      </w:r>
    </w:p>
    <w:p w14:paraId="0000009B" w14:textId="77777777" w:rsidR="005A0196" w:rsidRPr="00050488" w:rsidRDefault="00567504">
      <w:pPr>
        <w:rPr>
          <w:color w:val="000000" w:themeColor="text1"/>
        </w:rPr>
      </w:pPr>
      <w:r w:rsidRPr="00050488">
        <w:rPr>
          <w:color w:val="000000" w:themeColor="text1"/>
        </w:rPr>
        <w:lastRenderedPageBreak/>
        <w:t xml:space="preserve">Al-Husain </w:t>
      </w:r>
      <w:r w:rsidRPr="00050488">
        <w:rPr>
          <w:i/>
          <w:color w:val="000000" w:themeColor="text1"/>
        </w:rPr>
        <w:t>et al.</w:t>
      </w:r>
      <w:r w:rsidRPr="00050488">
        <w:rPr>
          <w:color w:val="000000" w:themeColor="text1"/>
        </w:rPr>
        <w:t xml:space="preserve"> (2024) argue that to ensuring product consistency during restaurant operations, the mechanism of quality control and communication across different departments is organised in terms of inventory and management of the latter. The other factor that has </w:t>
      </w:r>
      <w:proofErr w:type="gramStart"/>
      <w:r w:rsidRPr="00050488">
        <w:rPr>
          <w:color w:val="000000" w:themeColor="text1"/>
        </w:rPr>
        <w:t>been subtly noted</w:t>
      </w:r>
      <w:proofErr w:type="gramEnd"/>
      <w:r w:rsidRPr="00050488">
        <w:rPr>
          <w:color w:val="000000" w:themeColor="text1"/>
        </w:rPr>
        <w:t xml:space="preserve"> is the relationship between food quality and the pricing perception. Given that guests associate quality food with reasonable rates, when there are discrepancies, customers do not see the value of the prices, despite them being competit</w:t>
      </w:r>
      <w:r w:rsidRPr="00050488">
        <w:rPr>
          <w:color w:val="000000" w:themeColor="text1"/>
        </w:rPr>
        <w:t xml:space="preserve">ive. This confirms to the Expectancy-Disconfirmation Theory, where satisfaction </w:t>
      </w:r>
      <w:proofErr w:type="gramStart"/>
      <w:r w:rsidRPr="00050488">
        <w:rPr>
          <w:color w:val="000000" w:themeColor="text1"/>
        </w:rPr>
        <w:t>is achieved</w:t>
      </w:r>
      <w:proofErr w:type="gramEnd"/>
      <w:r w:rsidRPr="00050488">
        <w:rPr>
          <w:color w:val="000000" w:themeColor="text1"/>
        </w:rPr>
        <w:t xml:space="preserve"> by comparing the expected performance and the perceived performance (Schiebler </w:t>
      </w:r>
      <w:r w:rsidRPr="00050488">
        <w:rPr>
          <w:i/>
          <w:color w:val="000000" w:themeColor="text1"/>
        </w:rPr>
        <w:t>et al.,</w:t>
      </w:r>
      <w:r w:rsidRPr="00050488">
        <w:rPr>
          <w:color w:val="000000" w:themeColor="text1"/>
        </w:rPr>
        <w:t xml:space="preserve"> 2025).</w:t>
      </w:r>
    </w:p>
    <w:p w14:paraId="0000009C" w14:textId="77777777" w:rsidR="005A0196" w:rsidRPr="00050488" w:rsidRDefault="00567504">
      <w:pPr>
        <w:pStyle w:val="Heading3"/>
        <w:rPr>
          <w:color w:val="000000" w:themeColor="text1"/>
        </w:rPr>
      </w:pPr>
      <w:bookmarkStart w:id="61" w:name="_heading=h.fwanza5paa20" w:colFirst="0" w:colLast="0"/>
      <w:bookmarkStart w:id="62" w:name="_Toc213265829"/>
      <w:bookmarkEnd w:id="61"/>
      <w:r w:rsidRPr="00050488">
        <w:rPr>
          <w:color w:val="000000" w:themeColor="text1"/>
        </w:rPr>
        <w:t>4.2.4 Theme 4 – Ambience, Technology, and Guest Experience</w:t>
      </w:r>
      <w:bookmarkEnd w:id="62"/>
    </w:p>
    <w:p w14:paraId="0000009D" w14:textId="77777777" w:rsidR="005A0196" w:rsidRPr="00050488" w:rsidRDefault="00567504">
      <w:pPr>
        <w:rPr>
          <w:color w:val="000000" w:themeColor="text1"/>
        </w:rPr>
      </w:pPr>
      <w:r w:rsidRPr="00050488">
        <w:rPr>
          <w:color w:val="000000" w:themeColor="text1"/>
        </w:rPr>
        <w:t xml:space="preserve">The last theme of the analysis is associated with the ambience and the assimilation of the technological factor in improving the guest experience. Common issues that </w:t>
      </w:r>
      <w:proofErr w:type="gramStart"/>
      <w:r w:rsidRPr="00050488">
        <w:rPr>
          <w:color w:val="000000" w:themeColor="text1"/>
        </w:rPr>
        <w:t>were commended</w:t>
      </w:r>
      <w:proofErr w:type="gramEnd"/>
      <w:r w:rsidRPr="00050488">
        <w:rPr>
          <w:color w:val="000000" w:themeColor="text1"/>
        </w:rPr>
        <w:t xml:space="preserve"> in reviews include the beautiful view of the golf course, the use of warm lighting and usually </w:t>
      </w:r>
      <w:proofErr w:type="gramStart"/>
      <w:r w:rsidRPr="00050488">
        <w:rPr>
          <w:color w:val="000000" w:themeColor="text1"/>
        </w:rPr>
        <w:t>an easy atmosphere</w:t>
      </w:r>
      <w:proofErr w:type="gramEnd"/>
      <w:r w:rsidRPr="00050488">
        <w:rPr>
          <w:color w:val="000000" w:themeColor="text1"/>
        </w:rPr>
        <w:t xml:space="preserve"> in the bar, which adds to the </w:t>
      </w:r>
      <w:proofErr w:type="gramStart"/>
      <w:r w:rsidRPr="00050488">
        <w:rPr>
          <w:color w:val="000000" w:themeColor="text1"/>
        </w:rPr>
        <w:t>general experience</w:t>
      </w:r>
      <w:proofErr w:type="gramEnd"/>
      <w:r w:rsidRPr="00050488">
        <w:rPr>
          <w:color w:val="000000" w:themeColor="text1"/>
        </w:rPr>
        <w:t xml:space="preserve"> of a restaurant. Xu </w:t>
      </w:r>
      <w:r w:rsidRPr="00050488">
        <w:rPr>
          <w:i/>
          <w:color w:val="000000" w:themeColor="text1"/>
        </w:rPr>
        <w:t>et al.</w:t>
      </w:r>
      <w:r w:rsidRPr="00050488">
        <w:rPr>
          <w:color w:val="000000" w:themeColor="text1"/>
        </w:rPr>
        <w:t xml:space="preserve"> (2022) state that layout, lighting, and decor, as elements of the ambience, </w:t>
      </w:r>
      <w:proofErr w:type="gramStart"/>
      <w:r w:rsidRPr="00050488">
        <w:rPr>
          <w:color w:val="000000" w:themeColor="text1"/>
        </w:rPr>
        <w:t>are considered</w:t>
      </w:r>
      <w:proofErr w:type="gramEnd"/>
      <w:r w:rsidRPr="00050488">
        <w:rPr>
          <w:color w:val="000000" w:themeColor="text1"/>
        </w:rPr>
        <w:t xml:space="preserve"> as the tangible dimension of the service model, which impact the first impressions and perceived comfort. The neatness and beauty of the restaurant and bar </w:t>
      </w:r>
      <w:proofErr w:type="gramStart"/>
      <w:r w:rsidRPr="00050488">
        <w:rPr>
          <w:color w:val="000000" w:themeColor="text1"/>
        </w:rPr>
        <w:t>were also highly appreciated</w:t>
      </w:r>
      <w:proofErr w:type="gramEnd"/>
      <w:r w:rsidRPr="00050488">
        <w:rPr>
          <w:color w:val="000000" w:themeColor="text1"/>
        </w:rPr>
        <w:t xml:space="preserve"> by the guests, who referred to </w:t>
      </w:r>
      <w:r w:rsidRPr="00050488">
        <w:rPr>
          <w:color w:val="000000" w:themeColor="text1"/>
        </w:rPr>
        <w:t xml:space="preserve">them as being modern yet classic. Nevertheless, one of the responses that </w:t>
      </w:r>
      <w:proofErr w:type="gramStart"/>
      <w:r w:rsidRPr="00050488">
        <w:rPr>
          <w:color w:val="000000" w:themeColor="text1"/>
        </w:rPr>
        <w:t>was repeatedly observed</w:t>
      </w:r>
      <w:proofErr w:type="gramEnd"/>
      <w:r w:rsidRPr="00050488">
        <w:rPr>
          <w:color w:val="000000" w:themeColor="text1"/>
        </w:rPr>
        <w:t xml:space="preserve"> was slack order processing and billing, especially when there is a high number of people in attendance. This indicates a minimal use of digital technology in the operational treatment in the restaurant. </w:t>
      </w:r>
    </w:p>
    <w:p w14:paraId="0000009E" w14:textId="77777777" w:rsidR="005A0196" w:rsidRPr="00050488" w:rsidRDefault="00567504">
      <w:pPr>
        <w:rPr>
          <w:color w:val="000000" w:themeColor="text1"/>
        </w:rPr>
      </w:pPr>
      <w:r w:rsidRPr="00050488">
        <w:rPr>
          <w:color w:val="000000" w:themeColor="text1"/>
        </w:rPr>
        <w:t xml:space="preserve">Stringam and Gerdes (2021) emphasise that the level of operational efficiency and comfort of the guests can </w:t>
      </w:r>
      <w:proofErr w:type="gramStart"/>
      <w:r w:rsidRPr="00050488">
        <w:rPr>
          <w:color w:val="000000" w:themeColor="text1"/>
        </w:rPr>
        <w:t>be improved</w:t>
      </w:r>
      <w:proofErr w:type="gramEnd"/>
      <w:r w:rsidRPr="00050488">
        <w:rPr>
          <w:color w:val="000000" w:themeColor="text1"/>
        </w:rPr>
        <w:t xml:space="preserve"> dramatically through adding technology (digital ordering systems, real-time table management, and contactless payment). Moreover, </w:t>
      </w:r>
      <w:proofErr w:type="gramStart"/>
      <w:r w:rsidRPr="00050488">
        <w:rPr>
          <w:color w:val="000000" w:themeColor="text1"/>
        </w:rPr>
        <w:t>numerous</w:t>
      </w:r>
      <w:proofErr w:type="gramEnd"/>
      <w:r w:rsidRPr="00050488">
        <w:rPr>
          <w:color w:val="000000" w:themeColor="text1"/>
        </w:rPr>
        <w:t xml:space="preserve"> 2024 reviews include the fact that although the hotel bar has </w:t>
      </w:r>
      <w:proofErr w:type="gramStart"/>
      <w:r w:rsidRPr="00050488">
        <w:rPr>
          <w:color w:val="000000" w:themeColor="text1"/>
        </w:rPr>
        <w:t>a great range</w:t>
      </w:r>
      <w:proofErr w:type="gramEnd"/>
      <w:r w:rsidRPr="00050488">
        <w:rPr>
          <w:color w:val="000000" w:themeColor="text1"/>
        </w:rPr>
        <w:t xml:space="preserve"> of drinks and a calm atmosphere, there can be more activities related to engaging the audience, like cocktail masterclasses or live music nights. Emotional connection can </w:t>
      </w:r>
      <w:proofErr w:type="gramStart"/>
      <w:r w:rsidRPr="00050488">
        <w:rPr>
          <w:color w:val="000000" w:themeColor="text1"/>
        </w:rPr>
        <w:t>be reinforced</w:t>
      </w:r>
      <w:proofErr w:type="gramEnd"/>
      <w:r w:rsidRPr="00050488">
        <w:rPr>
          <w:color w:val="000000" w:themeColor="text1"/>
        </w:rPr>
        <w:t xml:space="preserve"> and even differentiation established in a competitive market through such experiences (Makwena, 2024</w:t>
      </w:r>
      <w:r w:rsidRPr="00050488">
        <w:rPr>
          <w:color w:val="000000" w:themeColor="text1"/>
        </w:rPr>
        <w:t xml:space="preserve">). In general, ambience and technological application have </w:t>
      </w:r>
      <w:proofErr w:type="gramStart"/>
      <w:r w:rsidRPr="00050488">
        <w:rPr>
          <w:color w:val="000000" w:themeColor="text1"/>
        </w:rPr>
        <w:t>a great impact</w:t>
      </w:r>
      <w:proofErr w:type="gramEnd"/>
      <w:r w:rsidRPr="00050488">
        <w:rPr>
          <w:color w:val="000000" w:themeColor="text1"/>
        </w:rPr>
        <w:t xml:space="preserve"> on the perceived quality of the restaurant and bar services. Belton Woods can improve the emotional and practical aspects of satisfaction by perfecting the guest environment and embracing models of services based on technology, which will reinforce the image of a high-end leisure destination. The thematic analysis evidenced that the satisfaction of the guests in Belton Woods Hotel is complex and determined </w:t>
      </w:r>
      <w:r w:rsidRPr="00050488">
        <w:rPr>
          <w:color w:val="000000" w:themeColor="text1"/>
        </w:rPr>
        <w:lastRenderedPageBreak/>
        <w:t>by both tangible and intangi</w:t>
      </w:r>
      <w:r w:rsidRPr="00050488">
        <w:rPr>
          <w:color w:val="000000" w:themeColor="text1"/>
        </w:rPr>
        <w:t>ble factors of service quality. All this leads to four main conclusions:</w:t>
      </w:r>
    </w:p>
    <w:p w14:paraId="0000009F" w14:textId="77777777" w:rsidR="005A0196" w:rsidRPr="00050488" w:rsidRDefault="00567504">
      <w:pPr>
        <w:numPr>
          <w:ilvl w:val="0"/>
          <w:numId w:val="3"/>
        </w:numPr>
        <w:pBdr>
          <w:top w:val="nil"/>
          <w:left w:val="nil"/>
          <w:bottom w:val="nil"/>
          <w:right w:val="nil"/>
          <w:between w:val="nil"/>
        </w:pBdr>
        <w:spacing w:after="0"/>
        <w:rPr>
          <w:color w:val="000000" w:themeColor="text1"/>
        </w:rPr>
      </w:pPr>
      <w:r w:rsidRPr="00050488">
        <w:rPr>
          <w:b/>
          <w:color w:val="000000" w:themeColor="text1"/>
        </w:rPr>
        <w:t>Service Consistency and Responsiveness:</w:t>
      </w:r>
      <w:r w:rsidRPr="00050488">
        <w:rPr>
          <w:color w:val="000000" w:themeColor="text1"/>
        </w:rPr>
        <w:t xml:space="preserve"> The hotel offers </w:t>
      </w:r>
      <w:proofErr w:type="gramStart"/>
      <w:r w:rsidRPr="00050488">
        <w:rPr>
          <w:color w:val="000000" w:themeColor="text1"/>
        </w:rPr>
        <w:t>relatively effective</w:t>
      </w:r>
      <w:proofErr w:type="gramEnd"/>
      <w:r w:rsidRPr="00050488">
        <w:rPr>
          <w:color w:val="000000" w:themeColor="text1"/>
        </w:rPr>
        <w:t xml:space="preserve"> and easy-going service, but there are certain variations in responsiveness and efficiency during the periods of peak (Fatma and Kumar, 2024). This is the primary cause of lowering the reliability and responsiveness, thus impacting the levels of satisfaction adversely.</w:t>
      </w:r>
    </w:p>
    <w:p w14:paraId="000000A0" w14:textId="77777777" w:rsidR="005A0196" w:rsidRPr="00050488" w:rsidRDefault="00567504">
      <w:pPr>
        <w:numPr>
          <w:ilvl w:val="0"/>
          <w:numId w:val="3"/>
        </w:numPr>
        <w:pBdr>
          <w:top w:val="nil"/>
          <w:left w:val="nil"/>
          <w:bottom w:val="nil"/>
          <w:right w:val="nil"/>
          <w:between w:val="nil"/>
        </w:pBdr>
        <w:spacing w:after="0"/>
        <w:rPr>
          <w:color w:val="000000" w:themeColor="text1"/>
        </w:rPr>
      </w:pPr>
      <w:r w:rsidRPr="00050488">
        <w:rPr>
          <w:b/>
          <w:color w:val="000000" w:themeColor="text1"/>
        </w:rPr>
        <w:t>Staff Professionalism and involvement:</w:t>
      </w:r>
      <w:r w:rsidRPr="00050488">
        <w:rPr>
          <w:color w:val="000000" w:themeColor="text1"/>
        </w:rPr>
        <w:t xml:space="preserve"> </w:t>
      </w:r>
      <w:proofErr w:type="gramStart"/>
      <w:r w:rsidRPr="00050488">
        <w:rPr>
          <w:color w:val="000000" w:themeColor="text1"/>
        </w:rPr>
        <w:t>Most of</w:t>
      </w:r>
      <w:proofErr w:type="gramEnd"/>
      <w:r w:rsidRPr="00050488">
        <w:rPr>
          <w:color w:val="000000" w:themeColor="text1"/>
        </w:rPr>
        <w:t xml:space="preserve"> the visitors are pleased with friendly and polite service, but there are still cases when the personal differences in skills </w:t>
      </w:r>
      <w:proofErr w:type="gramStart"/>
      <w:r w:rsidRPr="00050488">
        <w:rPr>
          <w:color w:val="000000" w:themeColor="text1"/>
        </w:rPr>
        <w:t>are noticed</w:t>
      </w:r>
      <w:proofErr w:type="gramEnd"/>
      <w:r w:rsidRPr="00050488">
        <w:rPr>
          <w:color w:val="000000" w:themeColor="text1"/>
        </w:rPr>
        <w:t>, which shows that constant training is necessary (Fatma and Kumar, 2024).</w:t>
      </w:r>
    </w:p>
    <w:p w14:paraId="000000A1" w14:textId="77777777" w:rsidR="005A0196" w:rsidRPr="00050488" w:rsidRDefault="00567504">
      <w:pPr>
        <w:numPr>
          <w:ilvl w:val="0"/>
          <w:numId w:val="3"/>
        </w:numPr>
        <w:pBdr>
          <w:top w:val="nil"/>
          <w:left w:val="nil"/>
          <w:bottom w:val="nil"/>
          <w:right w:val="nil"/>
          <w:between w:val="nil"/>
        </w:pBdr>
        <w:spacing w:after="0"/>
        <w:rPr>
          <w:color w:val="000000" w:themeColor="text1"/>
        </w:rPr>
      </w:pPr>
      <w:r w:rsidRPr="00050488">
        <w:rPr>
          <w:b/>
          <w:color w:val="000000" w:themeColor="text1"/>
        </w:rPr>
        <w:t>Food and Beverage Quality:</w:t>
      </w:r>
      <w:r w:rsidRPr="00050488">
        <w:rPr>
          <w:color w:val="000000" w:themeColor="text1"/>
        </w:rPr>
        <w:t xml:space="preserve"> Sumptuous food and beverage sales are the </w:t>
      </w:r>
      <w:proofErr w:type="gramStart"/>
      <w:r w:rsidRPr="00050488">
        <w:rPr>
          <w:color w:val="000000" w:themeColor="text1"/>
        </w:rPr>
        <w:t>main focus</w:t>
      </w:r>
      <w:proofErr w:type="gramEnd"/>
      <w:r w:rsidRPr="00050488">
        <w:rPr>
          <w:color w:val="000000" w:themeColor="text1"/>
        </w:rPr>
        <w:t xml:space="preserve"> of satisfaction, but there are instances of failure in these terms. This include availability and control of portions, which is a symptom of poor operational performance (Bendesa </w:t>
      </w:r>
      <w:r w:rsidRPr="00050488">
        <w:rPr>
          <w:i/>
          <w:color w:val="000000" w:themeColor="text1"/>
        </w:rPr>
        <w:t>et al.,</w:t>
      </w:r>
      <w:r w:rsidRPr="00050488">
        <w:rPr>
          <w:color w:val="000000" w:themeColor="text1"/>
        </w:rPr>
        <w:t xml:space="preserve"> 2022).</w:t>
      </w:r>
    </w:p>
    <w:p w14:paraId="000000A2" w14:textId="77777777" w:rsidR="005A0196" w:rsidRPr="00050488" w:rsidRDefault="00567504">
      <w:pPr>
        <w:numPr>
          <w:ilvl w:val="0"/>
          <w:numId w:val="3"/>
        </w:numPr>
        <w:pBdr>
          <w:top w:val="nil"/>
          <w:left w:val="nil"/>
          <w:bottom w:val="nil"/>
          <w:right w:val="nil"/>
          <w:between w:val="nil"/>
        </w:pBdr>
        <w:rPr>
          <w:color w:val="000000" w:themeColor="text1"/>
        </w:rPr>
      </w:pPr>
      <w:r w:rsidRPr="00050488">
        <w:rPr>
          <w:b/>
          <w:color w:val="000000" w:themeColor="text1"/>
        </w:rPr>
        <w:t>Ambience and Technology:</w:t>
      </w:r>
      <w:r w:rsidRPr="00050488">
        <w:rPr>
          <w:color w:val="000000" w:themeColor="text1"/>
        </w:rPr>
        <w:t xml:space="preserve"> Positive ambience helps to establish satisfaction, but the lack of technology and experience innovation hinders the ability to improve the overall experience of the guest that can </w:t>
      </w:r>
      <w:proofErr w:type="gramStart"/>
      <w:r w:rsidRPr="00050488">
        <w:rPr>
          <w:color w:val="000000" w:themeColor="text1"/>
        </w:rPr>
        <w:t>be offered</w:t>
      </w:r>
      <w:proofErr w:type="gramEnd"/>
      <w:r w:rsidRPr="00050488">
        <w:rPr>
          <w:color w:val="000000" w:themeColor="text1"/>
        </w:rPr>
        <w:t xml:space="preserve"> by this hotel (Tai </w:t>
      </w:r>
      <w:r w:rsidRPr="00050488">
        <w:rPr>
          <w:i/>
          <w:color w:val="000000" w:themeColor="text1"/>
        </w:rPr>
        <w:t>et al.,</w:t>
      </w:r>
      <w:r w:rsidRPr="00050488">
        <w:rPr>
          <w:color w:val="000000" w:themeColor="text1"/>
        </w:rPr>
        <w:t xml:space="preserve"> 2021).</w:t>
      </w:r>
    </w:p>
    <w:p w14:paraId="000000A3" w14:textId="77777777" w:rsidR="005A0196" w:rsidRPr="00050488" w:rsidRDefault="00567504">
      <w:pPr>
        <w:rPr>
          <w:color w:val="000000" w:themeColor="text1"/>
        </w:rPr>
      </w:pPr>
      <w:r w:rsidRPr="00050488">
        <w:rPr>
          <w:color w:val="000000" w:themeColor="text1"/>
        </w:rPr>
        <w:t xml:space="preserve">All these findings together can </w:t>
      </w:r>
      <w:proofErr w:type="gramStart"/>
      <w:r w:rsidRPr="00050488">
        <w:rPr>
          <w:color w:val="000000" w:themeColor="text1"/>
        </w:rPr>
        <w:t>be used</w:t>
      </w:r>
      <w:proofErr w:type="gramEnd"/>
      <w:r w:rsidRPr="00050488">
        <w:rPr>
          <w:color w:val="000000" w:themeColor="text1"/>
        </w:rPr>
        <w:t xml:space="preserve"> to prove the relationship of service quality with guest satisfaction and overall hotel performance. The perception of value and trust leads to the notion of professionalism, </w:t>
      </w:r>
      <w:proofErr w:type="gramStart"/>
      <w:r w:rsidRPr="00050488">
        <w:rPr>
          <w:color w:val="000000" w:themeColor="text1"/>
        </w:rPr>
        <w:t>responsiveness</w:t>
      </w:r>
      <w:proofErr w:type="gramEnd"/>
      <w:r w:rsidRPr="00050488">
        <w:rPr>
          <w:color w:val="000000" w:themeColor="text1"/>
        </w:rPr>
        <w:t xml:space="preserve"> and consistency by the guests. Respectable food and beverage strengthen the reputation of the hotel, and ambience and technological advancements can </w:t>
      </w:r>
      <w:proofErr w:type="gramStart"/>
      <w:r w:rsidRPr="00050488">
        <w:rPr>
          <w:color w:val="000000" w:themeColor="text1"/>
        </w:rPr>
        <w:t>be used</w:t>
      </w:r>
      <w:proofErr w:type="gramEnd"/>
      <w:r w:rsidRPr="00050488">
        <w:rPr>
          <w:color w:val="000000" w:themeColor="text1"/>
        </w:rPr>
        <w:t xml:space="preserve"> to add value to the experience.</w:t>
      </w:r>
    </w:p>
    <w:p w14:paraId="000000A4" w14:textId="77777777" w:rsidR="005A0196" w:rsidRPr="00050488" w:rsidRDefault="00567504">
      <w:pPr>
        <w:pStyle w:val="Heading2"/>
        <w:rPr>
          <w:color w:val="000000" w:themeColor="text1"/>
        </w:rPr>
      </w:pPr>
      <w:bookmarkStart w:id="63" w:name="_heading=h.j3onuexrnu65" w:colFirst="0" w:colLast="0"/>
      <w:bookmarkStart w:id="64" w:name="_Toc213265830"/>
      <w:bookmarkEnd w:id="63"/>
      <w:r w:rsidRPr="00050488">
        <w:rPr>
          <w:color w:val="000000" w:themeColor="text1"/>
        </w:rPr>
        <w:t>4.4 Introduction to Discussion</w:t>
      </w:r>
      <w:bookmarkEnd w:id="64"/>
    </w:p>
    <w:p w14:paraId="000000A5" w14:textId="77777777" w:rsidR="005A0196" w:rsidRPr="00050488" w:rsidRDefault="00567504">
      <w:pPr>
        <w:rPr>
          <w:color w:val="000000" w:themeColor="text1"/>
        </w:rPr>
      </w:pPr>
      <w:r w:rsidRPr="00050488">
        <w:rPr>
          <w:color w:val="000000" w:themeColor="text1"/>
        </w:rPr>
        <w:t>This section critically reflects and discusses study findings with the current literature in terms of the quality of restaurant and bar services as they affect guest satisfaction and overall hotel performance at Belton Woods Hotel, Lincolnshire. It investigates the correlation of the mentioned themes, including consistency of the services, professionalism of staff, the quality of food and beverages, and the ambience, with the theoretical perspectives of SERVQUAL and Expectancy Disconfirmation Theory. The di</w:t>
      </w:r>
      <w:r w:rsidRPr="00050488">
        <w:rPr>
          <w:color w:val="000000" w:themeColor="text1"/>
        </w:rPr>
        <w:t xml:space="preserve">scussion also analyses the way these findings answer the research objectives and questions, deliberates the implications of these findings in practice and management, confers the limitations of the study and also draws on valuable areas </w:t>
      </w:r>
      <w:r w:rsidRPr="00050488">
        <w:rPr>
          <w:color w:val="000000" w:themeColor="text1"/>
        </w:rPr>
        <w:lastRenderedPageBreak/>
        <w:t>in which the research can be enhanced in the context of the operational environment of the hotel.</w:t>
      </w:r>
    </w:p>
    <w:p w14:paraId="000000A6" w14:textId="77777777" w:rsidR="005A0196" w:rsidRPr="00050488" w:rsidRDefault="00567504">
      <w:pPr>
        <w:pStyle w:val="Heading3"/>
        <w:rPr>
          <w:color w:val="000000" w:themeColor="text1"/>
        </w:rPr>
      </w:pPr>
      <w:bookmarkStart w:id="65" w:name="_heading=h.hnkmjko4iuf0" w:colFirst="0" w:colLast="0"/>
      <w:bookmarkStart w:id="66" w:name="_Toc213265831"/>
      <w:bookmarkEnd w:id="65"/>
      <w:r w:rsidRPr="00050488">
        <w:rPr>
          <w:color w:val="000000" w:themeColor="text1"/>
        </w:rPr>
        <w:t>4.4.1 Interpreting the Research Findings</w:t>
      </w:r>
      <w:bookmarkEnd w:id="66"/>
      <w:r w:rsidRPr="00050488">
        <w:rPr>
          <w:color w:val="000000" w:themeColor="text1"/>
        </w:rPr>
        <w:t xml:space="preserve"> </w:t>
      </w:r>
    </w:p>
    <w:p w14:paraId="000000A7" w14:textId="77777777" w:rsidR="005A0196" w:rsidRPr="00050488" w:rsidRDefault="00567504">
      <w:pPr>
        <w:rPr>
          <w:color w:val="000000" w:themeColor="text1"/>
        </w:rPr>
      </w:pPr>
      <w:r w:rsidRPr="00050488">
        <w:rPr>
          <w:color w:val="000000" w:themeColor="text1"/>
        </w:rPr>
        <w:t xml:space="preserve">The discussion has underscored that unreliability of the peak hours results in inconsistency of responsiveness, which is one of the dimensions of SERVQUAL. Though guests have </w:t>
      </w:r>
      <w:proofErr w:type="gramStart"/>
      <w:r w:rsidRPr="00050488">
        <w:rPr>
          <w:color w:val="000000" w:themeColor="text1"/>
        </w:rPr>
        <w:t>been found</w:t>
      </w:r>
      <w:proofErr w:type="gramEnd"/>
      <w:r w:rsidRPr="00050488">
        <w:rPr>
          <w:color w:val="000000" w:themeColor="text1"/>
        </w:rPr>
        <w:t xml:space="preserve"> to experience overall positive service when the area was less crowded, it took a long time to service people during peak hours, causing service imbalances. Such results support Akram </w:t>
      </w:r>
      <w:r w:rsidRPr="00050488">
        <w:rPr>
          <w:i/>
          <w:color w:val="000000" w:themeColor="text1"/>
        </w:rPr>
        <w:t>et al.</w:t>
      </w:r>
      <w:r w:rsidRPr="00050488">
        <w:rPr>
          <w:color w:val="000000" w:themeColor="text1"/>
        </w:rPr>
        <w:t xml:space="preserve"> (2022), who suggested that predictability in service delivery plays </w:t>
      </w:r>
      <w:proofErr w:type="gramStart"/>
      <w:r w:rsidRPr="00050488">
        <w:rPr>
          <w:color w:val="000000" w:themeColor="text1"/>
        </w:rPr>
        <w:t>an important role</w:t>
      </w:r>
      <w:proofErr w:type="gramEnd"/>
      <w:r w:rsidRPr="00050488">
        <w:rPr>
          <w:color w:val="000000" w:themeColor="text1"/>
        </w:rPr>
        <w:t xml:space="preserve"> in establishing trust and satisfaction of guests. Poor service delivery is usually an indication of poor coordination in operations or a lack of staff, which may in turn affect the perception of value by the customers.</w:t>
      </w:r>
    </w:p>
    <w:p w14:paraId="000000A8" w14:textId="77777777" w:rsidR="005A0196" w:rsidRPr="00050488" w:rsidRDefault="00567504">
      <w:pPr>
        <w:rPr>
          <w:color w:val="000000" w:themeColor="text1"/>
        </w:rPr>
      </w:pPr>
      <w:r w:rsidRPr="00050488">
        <w:rPr>
          <w:color w:val="000000" w:themeColor="text1"/>
        </w:rPr>
        <w:t xml:space="preserve">Findings of the research underline that the level of professionalism of staff and personal interests are the focal points of guest satisfaction. The positive comments, which are commendatory of attentive and courteous staff, demonstrate the assurance and empathy aspect of the service quality (Roncally </w:t>
      </w:r>
      <w:r w:rsidRPr="00050488">
        <w:rPr>
          <w:i/>
          <w:color w:val="000000" w:themeColor="text1"/>
        </w:rPr>
        <w:t>et al.,</w:t>
      </w:r>
      <w:r w:rsidRPr="00050488">
        <w:rPr>
          <w:color w:val="000000" w:themeColor="text1"/>
        </w:rPr>
        <w:t xml:space="preserve"> 2024). It proves that emotional association and true hospitality have the same and</w:t>
      </w:r>
      <w:proofErr w:type="gramStart"/>
      <w:r w:rsidRPr="00050488">
        <w:rPr>
          <w:color w:val="000000" w:themeColor="text1"/>
        </w:rPr>
        <w:t>, probably, more</w:t>
      </w:r>
      <w:proofErr w:type="gramEnd"/>
      <w:r w:rsidRPr="00050488">
        <w:rPr>
          <w:color w:val="000000" w:themeColor="text1"/>
        </w:rPr>
        <w:t xml:space="preserve"> significant impact on perceptions of quality than technical performance.</w:t>
      </w:r>
    </w:p>
    <w:p w14:paraId="000000A9" w14:textId="77777777" w:rsidR="005A0196" w:rsidRPr="00050488" w:rsidRDefault="00567504">
      <w:pPr>
        <w:rPr>
          <w:color w:val="000000" w:themeColor="text1"/>
        </w:rPr>
      </w:pPr>
      <w:r w:rsidRPr="00050488">
        <w:rPr>
          <w:color w:val="000000" w:themeColor="text1"/>
        </w:rPr>
        <w:t>Nevertheless, there are instances where more recent employees are less consistently performing and their performance has notably decreased. This is especially due to the lack of knowledge of the menu, or lack of confidence with it, which is indicative of a training deficiency, which is a typical issue in the hospitality industry, especially with seasonal or high turnover employees. According to Wilson (2025), meeting and surpassing the expectations of the guests lies in the consistency of the standards of s</w:t>
      </w:r>
      <w:r w:rsidRPr="00050488">
        <w:rPr>
          <w:color w:val="000000" w:themeColor="text1"/>
        </w:rPr>
        <w:t xml:space="preserve">ervice delivery that can only </w:t>
      </w:r>
      <w:proofErr w:type="gramStart"/>
      <w:r w:rsidRPr="00050488">
        <w:rPr>
          <w:color w:val="000000" w:themeColor="text1"/>
        </w:rPr>
        <w:t>be attained</w:t>
      </w:r>
      <w:proofErr w:type="gramEnd"/>
      <w:r w:rsidRPr="00050488">
        <w:rPr>
          <w:color w:val="000000" w:themeColor="text1"/>
        </w:rPr>
        <w:t xml:space="preserve"> due to strong and stable staff development. The experience gap between the more and less-experienced employees is thus an indicator of a service disparity, which is not only impactful to the guest experience but also the brand perception of Belton Woods.</w:t>
      </w:r>
    </w:p>
    <w:p w14:paraId="000000AA" w14:textId="77777777" w:rsidR="005A0196" w:rsidRPr="00050488" w:rsidRDefault="00567504">
      <w:pPr>
        <w:rPr>
          <w:color w:val="000000" w:themeColor="text1"/>
        </w:rPr>
      </w:pPr>
      <w:r w:rsidRPr="00050488">
        <w:rPr>
          <w:color w:val="000000" w:themeColor="text1"/>
        </w:rPr>
        <w:t>Here, the studies provide new grounds to confirm this claim of Wilson (2025) that the level of service quality is not only an operational issue but also a strategic attribute. The reputation and performance of the hotel itself are highly dependent on the professionalism and behaviour of employees. This will determine the satisfaction of word-of-mouth recommendations, and the nature of online reputation scores, which are among the most important measures in the modern hospitality market.</w:t>
      </w:r>
    </w:p>
    <w:p w14:paraId="000000AB" w14:textId="77777777" w:rsidR="005A0196" w:rsidRPr="00050488" w:rsidRDefault="00567504">
      <w:pPr>
        <w:rPr>
          <w:color w:val="000000" w:themeColor="text1"/>
        </w:rPr>
      </w:pPr>
      <w:r w:rsidRPr="00050488">
        <w:rPr>
          <w:color w:val="000000" w:themeColor="text1"/>
        </w:rPr>
        <w:lastRenderedPageBreak/>
        <w:t xml:space="preserve">The results have shown that the quality, consistency, and creativity of food and beverage services have </w:t>
      </w:r>
      <w:proofErr w:type="gramStart"/>
      <w:r w:rsidRPr="00050488">
        <w:rPr>
          <w:color w:val="000000" w:themeColor="text1"/>
        </w:rPr>
        <w:t>a great impact</w:t>
      </w:r>
      <w:proofErr w:type="gramEnd"/>
      <w:r w:rsidRPr="00050488">
        <w:rPr>
          <w:color w:val="000000" w:themeColor="text1"/>
        </w:rPr>
        <w:t xml:space="preserve"> on guest satisfaction. In one of the positive reviews, the hotel </w:t>
      </w:r>
      <w:proofErr w:type="gramStart"/>
      <w:r w:rsidRPr="00050488">
        <w:rPr>
          <w:color w:val="000000" w:themeColor="text1"/>
        </w:rPr>
        <w:t>was further recognised</w:t>
      </w:r>
      <w:proofErr w:type="gramEnd"/>
      <w:r w:rsidRPr="00050488">
        <w:rPr>
          <w:color w:val="000000" w:themeColor="text1"/>
        </w:rPr>
        <w:t xml:space="preserve"> as having </w:t>
      </w:r>
      <w:proofErr w:type="gramStart"/>
      <w:r w:rsidRPr="00050488">
        <w:rPr>
          <w:color w:val="000000" w:themeColor="text1"/>
        </w:rPr>
        <w:t>made an effort</w:t>
      </w:r>
      <w:proofErr w:type="gramEnd"/>
      <w:r w:rsidRPr="00050488">
        <w:rPr>
          <w:color w:val="000000" w:themeColor="text1"/>
        </w:rPr>
        <w:t xml:space="preserve"> in menu diversity, </w:t>
      </w:r>
      <w:proofErr w:type="gramStart"/>
      <w:r w:rsidRPr="00050488">
        <w:rPr>
          <w:color w:val="000000" w:themeColor="text1"/>
        </w:rPr>
        <w:t>presentation</w:t>
      </w:r>
      <w:proofErr w:type="gramEnd"/>
      <w:r w:rsidRPr="00050488">
        <w:rPr>
          <w:color w:val="000000" w:themeColor="text1"/>
        </w:rPr>
        <w:t xml:space="preserve"> and sourcing locally. These are now </w:t>
      </w:r>
      <w:proofErr w:type="gramStart"/>
      <w:r w:rsidRPr="00050488">
        <w:rPr>
          <w:color w:val="000000" w:themeColor="text1"/>
        </w:rPr>
        <w:t>being recognised</w:t>
      </w:r>
      <w:proofErr w:type="gramEnd"/>
      <w:r w:rsidRPr="00050488">
        <w:rPr>
          <w:color w:val="000000" w:themeColor="text1"/>
        </w:rPr>
        <w:t xml:space="preserve"> as </w:t>
      </w:r>
      <w:proofErr w:type="gramStart"/>
      <w:r w:rsidRPr="00050488">
        <w:rPr>
          <w:color w:val="000000" w:themeColor="text1"/>
        </w:rPr>
        <w:t>important elements</w:t>
      </w:r>
      <w:proofErr w:type="gramEnd"/>
      <w:r w:rsidRPr="00050488">
        <w:rPr>
          <w:color w:val="000000" w:themeColor="text1"/>
        </w:rPr>
        <w:t xml:space="preserve"> by the contemporary consumer who prefers authenticity, sustainability. Nevertheless, the imbalances in the amounts of portions, accuracy of cooking, and inclusion of items on the menu demonstrate flaws in the coordination between the kitchen and factory employees in operations</w:t>
      </w:r>
      <w:r w:rsidRPr="00050488">
        <w:rPr>
          <w:color w:val="000000" w:themeColor="text1"/>
        </w:rPr>
        <w:t>.</w:t>
      </w:r>
    </w:p>
    <w:p w14:paraId="000000AC" w14:textId="77777777" w:rsidR="005A0196" w:rsidRPr="00050488" w:rsidRDefault="00567504">
      <w:pPr>
        <w:rPr>
          <w:color w:val="000000" w:themeColor="text1"/>
        </w:rPr>
      </w:pPr>
      <w:r w:rsidRPr="00050488">
        <w:rPr>
          <w:color w:val="000000" w:themeColor="text1"/>
        </w:rPr>
        <w:t xml:space="preserve">These results are resonant with the claims of Setiono and Hidayat (2022), who discovered that the perception of quality of the products is </w:t>
      </w:r>
      <w:proofErr w:type="gramStart"/>
      <w:r w:rsidRPr="00050488">
        <w:rPr>
          <w:color w:val="000000" w:themeColor="text1"/>
        </w:rPr>
        <w:t>directly related</w:t>
      </w:r>
      <w:proofErr w:type="gramEnd"/>
      <w:r w:rsidRPr="00050488">
        <w:rPr>
          <w:color w:val="000000" w:themeColor="text1"/>
        </w:rPr>
        <w:t xml:space="preserve"> to the perception of value in the food service context. When quality falls within the expectations, quality will be satisfied by having positive disconfirmation; on the other hand, when it </w:t>
      </w:r>
      <w:proofErr w:type="gramStart"/>
      <w:r w:rsidRPr="00050488">
        <w:rPr>
          <w:color w:val="000000" w:themeColor="text1"/>
        </w:rPr>
        <w:t>is not met</w:t>
      </w:r>
      <w:proofErr w:type="gramEnd"/>
      <w:r w:rsidRPr="00050488">
        <w:rPr>
          <w:color w:val="000000" w:themeColor="text1"/>
        </w:rPr>
        <w:t xml:space="preserve">, dissatisfaction will arise. In this way, even slight failures in the quality of food would cause </w:t>
      </w:r>
      <w:proofErr w:type="gramStart"/>
      <w:r w:rsidRPr="00050488">
        <w:rPr>
          <w:color w:val="000000" w:themeColor="text1"/>
        </w:rPr>
        <w:t>relatively unfair</w:t>
      </w:r>
      <w:proofErr w:type="gramEnd"/>
      <w:r w:rsidRPr="00050488">
        <w:rPr>
          <w:color w:val="000000" w:themeColor="text1"/>
        </w:rPr>
        <w:t xml:space="preserve"> impressions of the whole experience in the dining house.</w:t>
      </w:r>
    </w:p>
    <w:p w14:paraId="000000AD" w14:textId="77777777" w:rsidR="005A0196" w:rsidRPr="00050488" w:rsidRDefault="00567504">
      <w:pPr>
        <w:pStyle w:val="Heading3"/>
        <w:rPr>
          <w:color w:val="000000" w:themeColor="text1"/>
        </w:rPr>
      </w:pPr>
      <w:bookmarkStart w:id="67" w:name="_heading=h.rf526fpdcdog" w:colFirst="0" w:colLast="0"/>
      <w:bookmarkStart w:id="68" w:name="_Toc213265832"/>
      <w:bookmarkEnd w:id="67"/>
      <w:r w:rsidRPr="00050488">
        <w:rPr>
          <w:color w:val="000000" w:themeColor="text1"/>
        </w:rPr>
        <w:t>4.4.2 Addressing the Research Topic, Objectives, Questions</w:t>
      </w:r>
      <w:bookmarkEnd w:id="68"/>
    </w:p>
    <w:p w14:paraId="000000AE" w14:textId="77777777" w:rsidR="005A0196" w:rsidRPr="00050488" w:rsidRDefault="00567504">
      <w:pPr>
        <w:rPr>
          <w:color w:val="000000" w:themeColor="text1"/>
        </w:rPr>
      </w:pPr>
      <w:r w:rsidRPr="00050488">
        <w:rPr>
          <w:color w:val="000000" w:themeColor="text1"/>
        </w:rPr>
        <w:t>The results show that Belton Woods Hotel has good service standards in a high but inconsistent manner. The strengths are the friendliness of the staff, presentation of foods and ambience, whereas the weaknesses are the lack of consistent responsiveness during high seasons and inconsistent training. They are consistent with Cocco (2025), who listed such determinants of service success as reliability and empathy. The SERVQUAL framework has been useful in assessing these standards as it shows that the hotel is</w:t>
      </w:r>
      <w:r w:rsidRPr="00050488">
        <w:rPr>
          <w:color w:val="000000" w:themeColor="text1"/>
        </w:rPr>
        <w:t xml:space="preserve"> fair in relation to tangibles and assurance. There is a need to focus more on responsiveness and reliability </w:t>
      </w:r>
      <w:proofErr w:type="gramStart"/>
      <w:r w:rsidRPr="00050488">
        <w:rPr>
          <w:color w:val="000000" w:themeColor="text1"/>
        </w:rPr>
        <w:t>in order to</w:t>
      </w:r>
      <w:proofErr w:type="gramEnd"/>
      <w:r w:rsidRPr="00050488">
        <w:rPr>
          <w:color w:val="000000" w:themeColor="text1"/>
        </w:rPr>
        <w:t xml:space="preserve"> create consistent excellence.</w:t>
      </w:r>
    </w:p>
    <w:p w14:paraId="000000AF" w14:textId="77777777" w:rsidR="005A0196" w:rsidRPr="00050488" w:rsidRDefault="00567504">
      <w:pPr>
        <w:rPr>
          <w:color w:val="000000" w:themeColor="text1"/>
        </w:rPr>
      </w:pPr>
      <w:r w:rsidRPr="00050488">
        <w:rPr>
          <w:color w:val="000000" w:themeColor="text1"/>
        </w:rPr>
        <w:t xml:space="preserve">The analysis proves the presence of a strong level of interrelation between the quality of services and the level of guest satisfaction, especially responsiveness, professionalism of the staff, and consistency of the products. The level of satisfaction will increase when the guests </w:t>
      </w:r>
      <w:proofErr w:type="gramStart"/>
      <w:r w:rsidRPr="00050488">
        <w:rPr>
          <w:color w:val="000000" w:themeColor="text1"/>
        </w:rPr>
        <w:t>are served</w:t>
      </w:r>
      <w:proofErr w:type="gramEnd"/>
      <w:r w:rsidRPr="00050488">
        <w:rPr>
          <w:color w:val="000000" w:themeColor="text1"/>
        </w:rPr>
        <w:t xml:space="preserve"> appropriately, on time, and courteously. On the other hand, the slightest delays with the service or product defects may cause dissatisfaction. This also confirms the Expectancy-Disconfirmation Theory since the degree of satisfaction is dependent on how the expected experiences </w:t>
      </w:r>
      <w:proofErr w:type="gramStart"/>
      <w:r w:rsidRPr="00050488">
        <w:rPr>
          <w:color w:val="000000" w:themeColor="text1"/>
        </w:rPr>
        <w:t>are performed</w:t>
      </w:r>
      <w:proofErr w:type="gramEnd"/>
      <w:r w:rsidRPr="00050488">
        <w:rPr>
          <w:color w:val="000000" w:themeColor="text1"/>
        </w:rPr>
        <w:t xml:space="preserve"> better or worse than the real experiences. The results reverberate the findings of Cocco (2025), who reported that perceptions of service quality are the direct determinants of customer loyalty, which subsequ</w:t>
      </w:r>
      <w:r w:rsidRPr="00050488">
        <w:rPr>
          <w:color w:val="000000" w:themeColor="text1"/>
        </w:rPr>
        <w:t xml:space="preserve">ently influences both financial and </w:t>
      </w:r>
      <w:r w:rsidRPr="00050488">
        <w:rPr>
          <w:color w:val="000000" w:themeColor="text1"/>
        </w:rPr>
        <w:lastRenderedPageBreak/>
        <w:t xml:space="preserve">reputational performance of the hotel. The discussion outlines </w:t>
      </w:r>
      <w:proofErr w:type="gramStart"/>
      <w:r w:rsidRPr="00050488">
        <w:rPr>
          <w:color w:val="000000" w:themeColor="text1"/>
        </w:rPr>
        <w:t>some of</w:t>
      </w:r>
      <w:proofErr w:type="gramEnd"/>
      <w:r w:rsidRPr="00050488">
        <w:rPr>
          <w:color w:val="000000" w:themeColor="text1"/>
        </w:rPr>
        <w:t xml:space="preserve"> the strategies that can </w:t>
      </w:r>
      <w:proofErr w:type="gramStart"/>
      <w:r w:rsidRPr="00050488">
        <w:rPr>
          <w:color w:val="000000" w:themeColor="text1"/>
        </w:rPr>
        <w:t>be taken</w:t>
      </w:r>
      <w:proofErr w:type="gramEnd"/>
      <w:r w:rsidRPr="00050488">
        <w:rPr>
          <w:color w:val="000000" w:themeColor="text1"/>
        </w:rPr>
        <w:t>:</w:t>
      </w:r>
    </w:p>
    <w:p w14:paraId="000000B0" w14:textId="77777777" w:rsidR="005A0196" w:rsidRPr="00050488" w:rsidRDefault="00567504">
      <w:pPr>
        <w:numPr>
          <w:ilvl w:val="0"/>
          <w:numId w:val="4"/>
        </w:numPr>
        <w:pBdr>
          <w:top w:val="nil"/>
          <w:left w:val="nil"/>
          <w:bottom w:val="nil"/>
          <w:right w:val="nil"/>
          <w:between w:val="nil"/>
        </w:pBdr>
        <w:spacing w:after="0"/>
        <w:rPr>
          <w:color w:val="000000" w:themeColor="text1"/>
        </w:rPr>
      </w:pPr>
      <w:r w:rsidRPr="00050488">
        <w:rPr>
          <w:b/>
          <w:color w:val="000000" w:themeColor="text1"/>
        </w:rPr>
        <w:t>Staff Training:</w:t>
      </w:r>
      <w:r w:rsidRPr="00050488">
        <w:rPr>
          <w:color w:val="000000" w:themeColor="text1"/>
        </w:rPr>
        <w:t xml:space="preserve"> The training and mentoring process should </w:t>
      </w:r>
      <w:proofErr w:type="gramStart"/>
      <w:r w:rsidRPr="00050488">
        <w:rPr>
          <w:color w:val="000000" w:themeColor="text1"/>
        </w:rPr>
        <w:t>be performed</w:t>
      </w:r>
      <w:proofErr w:type="gramEnd"/>
      <w:r w:rsidRPr="00050488">
        <w:rPr>
          <w:color w:val="000000" w:themeColor="text1"/>
        </w:rPr>
        <w:t xml:space="preserve"> continuously to make sure that all staff members are consistent and self-confident in the services that the staff provide.</w:t>
      </w:r>
    </w:p>
    <w:p w14:paraId="000000B1" w14:textId="77777777" w:rsidR="005A0196" w:rsidRPr="00050488" w:rsidRDefault="00567504">
      <w:pPr>
        <w:numPr>
          <w:ilvl w:val="0"/>
          <w:numId w:val="4"/>
        </w:numPr>
        <w:pBdr>
          <w:top w:val="nil"/>
          <w:left w:val="nil"/>
          <w:bottom w:val="nil"/>
          <w:right w:val="nil"/>
          <w:between w:val="nil"/>
        </w:pBdr>
        <w:spacing w:after="0"/>
        <w:rPr>
          <w:color w:val="000000" w:themeColor="text1"/>
        </w:rPr>
      </w:pPr>
      <w:r w:rsidRPr="00050488">
        <w:rPr>
          <w:b/>
          <w:color w:val="000000" w:themeColor="text1"/>
        </w:rPr>
        <w:t>Operational Efficiency:</w:t>
      </w:r>
      <w:r w:rsidRPr="00050488">
        <w:rPr>
          <w:color w:val="000000" w:themeColor="text1"/>
        </w:rPr>
        <w:t xml:space="preserve"> Better assignment of schedules and workflows at peak hours to be responsive.</w:t>
      </w:r>
    </w:p>
    <w:p w14:paraId="000000B2" w14:textId="77777777" w:rsidR="005A0196" w:rsidRPr="00050488" w:rsidRDefault="00567504">
      <w:pPr>
        <w:numPr>
          <w:ilvl w:val="0"/>
          <w:numId w:val="4"/>
        </w:numPr>
        <w:pBdr>
          <w:top w:val="nil"/>
          <w:left w:val="nil"/>
          <w:bottom w:val="nil"/>
          <w:right w:val="nil"/>
          <w:between w:val="nil"/>
        </w:pBdr>
        <w:spacing w:after="0"/>
        <w:rPr>
          <w:color w:val="000000" w:themeColor="text1"/>
        </w:rPr>
      </w:pPr>
      <w:r w:rsidRPr="00050488">
        <w:rPr>
          <w:b/>
          <w:color w:val="000000" w:themeColor="text1"/>
        </w:rPr>
        <w:t>Technological Implementation:</w:t>
      </w:r>
      <w:r w:rsidRPr="00050488">
        <w:rPr>
          <w:color w:val="000000" w:themeColor="text1"/>
        </w:rPr>
        <w:t xml:space="preserve"> The implementation of digital ordering systems, billing systems, and real-time feedback systems.</w:t>
      </w:r>
    </w:p>
    <w:p w14:paraId="000000B3" w14:textId="77777777" w:rsidR="005A0196" w:rsidRPr="00050488" w:rsidRDefault="00567504">
      <w:pPr>
        <w:numPr>
          <w:ilvl w:val="0"/>
          <w:numId w:val="4"/>
        </w:numPr>
        <w:pBdr>
          <w:top w:val="nil"/>
          <w:left w:val="nil"/>
          <w:bottom w:val="nil"/>
          <w:right w:val="nil"/>
          <w:between w:val="nil"/>
        </w:pBdr>
        <w:rPr>
          <w:color w:val="000000" w:themeColor="text1"/>
        </w:rPr>
      </w:pPr>
      <w:bookmarkStart w:id="69" w:name="_heading=h.ikdso7b20idb" w:colFirst="0" w:colLast="0"/>
      <w:bookmarkEnd w:id="69"/>
      <w:r w:rsidRPr="00050488">
        <w:rPr>
          <w:b/>
          <w:color w:val="000000" w:themeColor="text1"/>
        </w:rPr>
        <w:t>Quality Control:</w:t>
      </w:r>
      <w:r w:rsidRPr="00050488">
        <w:rPr>
          <w:color w:val="000000" w:themeColor="text1"/>
        </w:rPr>
        <w:t xml:space="preserve"> The regular audits and cross-departmental meetings to maintain the consistency of the products will also </w:t>
      </w:r>
      <w:proofErr w:type="gramStart"/>
      <w:r w:rsidRPr="00050488">
        <w:rPr>
          <w:color w:val="000000" w:themeColor="text1"/>
        </w:rPr>
        <w:t>be implemented</w:t>
      </w:r>
      <w:proofErr w:type="gramEnd"/>
      <w:r w:rsidRPr="00050488">
        <w:rPr>
          <w:color w:val="000000" w:themeColor="text1"/>
        </w:rPr>
        <w:t>.</w:t>
      </w:r>
    </w:p>
    <w:p w14:paraId="000000B4" w14:textId="77777777" w:rsidR="005A0196" w:rsidRPr="00050488" w:rsidRDefault="00567504">
      <w:pPr>
        <w:pStyle w:val="Heading3"/>
        <w:rPr>
          <w:color w:val="000000" w:themeColor="text1"/>
        </w:rPr>
      </w:pPr>
      <w:bookmarkStart w:id="70" w:name="_heading=h.c1x7f8iisjjt" w:colFirst="0" w:colLast="0"/>
      <w:bookmarkStart w:id="71" w:name="_Toc213265833"/>
      <w:bookmarkEnd w:id="70"/>
      <w:r w:rsidRPr="00050488">
        <w:rPr>
          <w:color w:val="000000" w:themeColor="text1"/>
        </w:rPr>
        <w:t>4.4.3 Exploring Implications, Pointing Out Limitations and Valuable Areas</w:t>
      </w:r>
      <w:bookmarkEnd w:id="71"/>
    </w:p>
    <w:p w14:paraId="000000B5" w14:textId="77777777" w:rsidR="005A0196" w:rsidRPr="00050488" w:rsidRDefault="00567504">
      <w:pPr>
        <w:rPr>
          <w:color w:val="000000" w:themeColor="text1"/>
        </w:rPr>
      </w:pPr>
      <w:r w:rsidRPr="00050488">
        <w:rPr>
          <w:color w:val="000000" w:themeColor="text1"/>
        </w:rPr>
        <w:t xml:space="preserve">The results of this research have various practical implications for the management of Belton Woods Hotel, especially in the restaurant and bar segments. Among the most important implications is the fact that strategic development of human resources is vital since training as well as motivation is not an operational, but a strategic investment. Consistency, confidence, and employee commitment could </w:t>
      </w:r>
      <w:proofErr w:type="gramStart"/>
      <w:r w:rsidRPr="00050488">
        <w:rPr>
          <w:color w:val="000000" w:themeColor="text1"/>
        </w:rPr>
        <w:t>be supported</w:t>
      </w:r>
      <w:proofErr w:type="gramEnd"/>
      <w:r w:rsidRPr="00050488">
        <w:rPr>
          <w:color w:val="000000" w:themeColor="text1"/>
        </w:rPr>
        <w:t xml:space="preserve"> by continuous professional development programmes along with recognition and reward initiatives and assist in reducing employee turnover and keeping the standards of services to the high requirements of a four-star establishment (Odhiambo </w:t>
      </w:r>
      <w:r w:rsidRPr="00050488">
        <w:rPr>
          <w:i/>
          <w:color w:val="000000" w:themeColor="text1"/>
        </w:rPr>
        <w:t>et al.,</w:t>
      </w:r>
      <w:r w:rsidRPr="00050488">
        <w:rPr>
          <w:color w:val="000000" w:themeColor="text1"/>
        </w:rPr>
        <w:t xml:space="preserve"> 2025). </w:t>
      </w:r>
    </w:p>
    <w:p w14:paraId="000000B6" w14:textId="77777777" w:rsidR="005A0196" w:rsidRPr="00050488" w:rsidRDefault="00567504">
      <w:pPr>
        <w:rPr>
          <w:color w:val="000000" w:themeColor="text1"/>
        </w:rPr>
      </w:pPr>
      <w:r w:rsidRPr="00050488">
        <w:rPr>
          <w:color w:val="000000" w:themeColor="text1"/>
        </w:rPr>
        <w:t xml:space="preserve">Further, the organisational responsiveness challenges identified in the results would be appropriate to respond to by optimising the operational processes. Using predictive scheduling, data-driven resource assignment, and a queue or table-tracking system, the hotel </w:t>
      </w:r>
      <w:proofErr w:type="gramStart"/>
      <w:r w:rsidRPr="00050488">
        <w:rPr>
          <w:color w:val="000000" w:themeColor="text1"/>
        </w:rPr>
        <w:t>has the opportunity to</w:t>
      </w:r>
      <w:proofErr w:type="gramEnd"/>
      <w:r w:rsidRPr="00050488">
        <w:rPr>
          <w:color w:val="000000" w:themeColor="text1"/>
        </w:rPr>
        <w:t xml:space="preserve"> enhance efficiency and decrease the waiting time by establishing specific systems during the peak dining times. Also, </w:t>
      </w:r>
      <w:proofErr w:type="gramStart"/>
      <w:r w:rsidRPr="00050488">
        <w:rPr>
          <w:color w:val="000000" w:themeColor="text1"/>
        </w:rPr>
        <w:t>technological</w:t>
      </w:r>
      <w:proofErr w:type="gramEnd"/>
      <w:r w:rsidRPr="00050488">
        <w:rPr>
          <w:color w:val="000000" w:themeColor="text1"/>
        </w:rPr>
        <w:t xml:space="preserve"> and innovative solutions are to </w:t>
      </w:r>
      <w:proofErr w:type="gramStart"/>
      <w:r w:rsidRPr="00050488">
        <w:rPr>
          <w:color w:val="000000" w:themeColor="text1"/>
        </w:rPr>
        <w:t>be given</w:t>
      </w:r>
      <w:proofErr w:type="gramEnd"/>
      <w:r w:rsidRPr="00050488">
        <w:rPr>
          <w:color w:val="000000" w:themeColor="text1"/>
        </w:rPr>
        <w:t xml:space="preserve"> priority </w:t>
      </w:r>
      <w:proofErr w:type="gramStart"/>
      <w:r w:rsidRPr="00050488">
        <w:rPr>
          <w:color w:val="000000" w:themeColor="text1"/>
        </w:rPr>
        <w:t>in order to</w:t>
      </w:r>
      <w:proofErr w:type="gramEnd"/>
      <w:r w:rsidRPr="00050488">
        <w:rPr>
          <w:color w:val="000000" w:themeColor="text1"/>
        </w:rPr>
        <w:t xml:space="preserve"> complement the operational and emotional aspects of the guest experience. Online ordering systems, payment without interaction, and feedback tablets would enable the flow of service provision to </w:t>
      </w:r>
      <w:proofErr w:type="gramStart"/>
      <w:r w:rsidRPr="00050488">
        <w:rPr>
          <w:color w:val="000000" w:themeColor="text1"/>
        </w:rPr>
        <w:t>be streamlined</w:t>
      </w:r>
      <w:proofErr w:type="gramEnd"/>
      <w:r w:rsidRPr="00050488">
        <w:rPr>
          <w:color w:val="000000" w:themeColor="text1"/>
        </w:rPr>
        <w:t xml:space="preserve"> and give management real-time data regarding the level of satisfaction among the gues</w:t>
      </w:r>
      <w:r w:rsidRPr="00050488">
        <w:rPr>
          <w:color w:val="000000" w:themeColor="text1"/>
        </w:rPr>
        <w:t xml:space="preserve">ts (Wibowo </w:t>
      </w:r>
      <w:r w:rsidRPr="00050488">
        <w:rPr>
          <w:i/>
          <w:color w:val="000000" w:themeColor="text1"/>
        </w:rPr>
        <w:t>et al.,</w:t>
      </w:r>
      <w:r w:rsidRPr="00050488">
        <w:rPr>
          <w:color w:val="000000" w:themeColor="text1"/>
        </w:rPr>
        <w:t xml:space="preserve"> 2024). </w:t>
      </w:r>
    </w:p>
    <w:p w14:paraId="000000B7" w14:textId="77777777" w:rsidR="005A0196" w:rsidRPr="00050488" w:rsidRDefault="00567504">
      <w:pPr>
        <w:rPr>
          <w:color w:val="000000" w:themeColor="text1"/>
        </w:rPr>
      </w:pPr>
      <w:r w:rsidRPr="00050488">
        <w:rPr>
          <w:color w:val="000000" w:themeColor="text1"/>
        </w:rPr>
        <w:t xml:space="preserve">An adoption of customer relationship management (CRM) strategy would also see Belton Woods monitor customer preferences, provide personalised </w:t>
      </w:r>
      <w:proofErr w:type="gramStart"/>
      <w:r w:rsidRPr="00050488">
        <w:rPr>
          <w:color w:val="000000" w:themeColor="text1"/>
        </w:rPr>
        <w:t>services</w:t>
      </w:r>
      <w:proofErr w:type="gramEnd"/>
      <w:r w:rsidRPr="00050488">
        <w:rPr>
          <w:color w:val="000000" w:themeColor="text1"/>
        </w:rPr>
        <w:t xml:space="preserve"> and create long-term loyalty, which is so important in the current competitive hospitality industry. Moreover, the </w:t>
      </w:r>
      <w:r w:rsidRPr="00050488">
        <w:rPr>
          <w:color w:val="000000" w:themeColor="text1"/>
        </w:rPr>
        <w:lastRenderedPageBreak/>
        <w:t>hotel has an opportunity to implement the principles of experiential differentiation and organise local food festivals, tasting events and live entertainments to present unforgettable experiences that will solidify the brand position and bring in repeat customers (Belhaj and Lehman, 2024).</w:t>
      </w:r>
    </w:p>
    <w:p w14:paraId="000000B8" w14:textId="77777777" w:rsidR="005A0196" w:rsidRPr="00050488" w:rsidRDefault="00567504">
      <w:pPr>
        <w:rPr>
          <w:b/>
          <w:color w:val="000000" w:themeColor="text1"/>
        </w:rPr>
      </w:pPr>
      <w:bookmarkStart w:id="72" w:name="_heading=h.azvgsgy3y8ft" w:colFirst="0" w:colLast="0"/>
      <w:bookmarkEnd w:id="72"/>
      <w:r w:rsidRPr="00050488">
        <w:rPr>
          <w:color w:val="000000" w:themeColor="text1"/>
        </w:rPr>
        <w:t>In future this study may use a mix-method approach, which will also involve a quantitative survey and a qualitative interview. Use of survey will strengthen this study by involving statistical insights related to the target research audience. It will also help this study to draw more appropriate conclusions and answer the research questions by directly investigating the current and previous guests of Belton Woods Hotel, Lincolnshire. Similarly, using an interview may also help this research to identify insi</w:t>
      </w:r>
      <w:r w:rsidRPr="00050488">
        <w:rPr>
          <w:color w:val="000000" w:themeColor="text1"/>
        </w:rPr>
        <w:t xml:space="preserve">ghts from the current operations. Thus, these methods may further help this study to justify the outcomes and solve the current research problem using appropriate actions accordingly. </w:t>
      </w:r>
      <w:r w:rsidRPr="00050488">
        <w:rPr>
          <w:color w:val="000000" w:themeColor="text1"/>
        </w:rPr>
        <w:br w:type="page"/>
      </w:r>
    </w:p>
    <w:p w14:paraId="000000B9" w14:textId="77777777" w:rsidR="005A0196" w:rsidRPr="00050488" w:rsidRDefault="00567504">
      <w:pPr>
        <w:pStyle w:val="Heading1"/>
        <w:rPr>
          <w:color w:val="000000" w:themeColor="text1"/>
        </w:rPr>
      </w:pPr>
      <w:bookmarkStart w:id="73" w:name="_Toc213265834"/>
      <w:r w:rsidRPr="00050488">
        <w:rPr>
          <w:color w:val="000000" w:themeColor="text1"/>
        </w:rPr>
        <w:lastRenderedPageBreak/>
        <w:t>Chapter 5: Conclusion and Recommendations</w:t>
      </w:r>
      <w:bookmarkEnd w:id="73"/>
      <w:r w:rsidRPr="00050488">
        <w:rPr>
          <w:color w:val="000000" w:themeColor="text1"/>
        </w:rPr>
        <w:t xml:space="preserve"> </w:t>
      </w:r>
    </w:p>
    <w:p w14:paraId="000000BA" w14:textId="77777777" w:rsidR="005A0196" w:rsidRPr="00050488" w:rsidRDefault="00567504">
      <w:pPr>
        <w:pStyle w:val="Heading2"/>
        <w:rPr>
          <w:color w:val="000000" w:themeColor="text1"/>
        </w:rPr>
      </w:pPr>
      <w:bookmarkStart w:id="74" w:name="_heading=h.c7e3xqee4ufk" w:colFirst="0" w:colLast="0"/>
      <w:bookmarkStart w:id="75" w:name="_Toc213265835"/>
      <w:bookmarkEnd w:id="74"/>
      <w:r w:rsidRPr="00050488">
        <w:rPr>
          <w:color w:val="000000" w:themeColor="text1"/>
        </w:rPr>
        <w:t>5.1 Conclusion</w:t>
      </w:r>
      <w:bookmarkEnd w:id="75"/>
    </w:p>
    <w:p w14:paraId="000000BB" w14:textId="77777777" w:rsidR="005A0196" w:rsidRPr="00050488" w:rsidRDefault="00567504">
      <w:pPr>
        <w:rPr>
          <w:color w:val="000000" w:themeColor="text1"/>
        </w:rPr>
      </w:pPr>
      <w:r w:rsidRPr="00050488">
        <w:rPr>
          <w:color w:val="000000" w:themeColor="text1"/>
        </w:rPr>
        <w:t>This research has examined the relationship between quality of restaurant and bar services and the level of satisfaction of the guest in as far as the overall performance of Belton Woods Hotel, Lincolnshire is concerned. Among the main aims of the research, determining the essential dimensions of service quality, which affected the experiences of the guests, to study how the dimensions were correlated with the operations of the hotel and how the service quality could be improved to not only increase custome</w:t>
      </w:r>
      <w:r w:rsidRPr="00050488">
        <w:rPr>
          <w:color w:val="000000" w:themeColor="text1"/>
        </w:rPr>
        <w:t xml:space="preserve">r loyalty but competitiveness. The study </w:t>
      </w:r>
      <w:proofErr w:type="gramStart"/>
      <w:r w:rsidRPr="00050488">
        <w:rPr>
          <w:color w:val="000000" w:themeColor="text1"/>
        </w:rPr>
        <w:t>was designed</w:t>
      </w:r>
      <w:proofErr w:type="gramEnd"/>
      <w:r w:rsidRPr="00050488">
        <w:rPr>
          <w:color w:val="000000" w:themeColor="text1"/>
        </w:rPr>
        <w:t xml:space="preserve"> with the use of a qualitative case study design premised on secondary data sources; it utilised thematic analysis </w:t>
      </w:r>
      <w:proofErr w:type="gramStart"/>
      <w:r w:rsidRPr="00050488">
        <w:rPr>
          <w:color w:val="000000" w:themeColor="text1"/>
        </w:rPr>
        <w:t>in order to</w:t>
      </w:r>
      <w:proofErr w:type="gramEnd"/>
      <w:r w:rsidRPr="00050488">
        <w:rPr>
          <w:color w:val="000000" w:themeColor="text1"/>
        </w:rPr>
        <w:t xml:space="preserve"> establish patterns and themes that were common throughout the guest feedback and literature. Critical discussion </w:t>
      </w:r>
      <w:proofErr w:type="gramStart"/>
      <w:r w:rsidRPr="00050488">
        <w:rPr>
          <w:color w:val="000000" w:themeColor="text1"/>
        </w:rPr>
        <w:t>was then made</w:t>
      </w:r>
      <w:proofErr w:type="gramEnd"/>
      <w:r w:rsidRPr="00050488">
        <w:rPr>
          <w:color w:val="000000" w:themeColor="text1"/>
        </w:rPr>
        <w:t xml:space="preserve"> considering the established theoretical models like SERVQUAL framework and the Expectancy Disconfirmation Theory, which gave us a deep insight into how service quality, satisfaction and performance are int</w:t>
      </w:r>
      <w:r w:rsidRPr="00050488">
        <w:rPr>
          <w:color w:val="000000" w:themeColor="text1"/>
        </w:rPr>
        <w:t>errelated.</w:t>
      </w:r>
    </w:p>
    <w:p w14:paraId="000000BC" w14:textId="77777777" w:rsidR="005A0196" w:rsidRPr="00050488" w:rsidRDefault="00567504">
      <w:pPr>
        <w:rPr>
          <w:color w:val="000000" w:themeColor="text1"/>
        </w:rPr>
      </w:pPr>
      <w:r w:rsidRPr="00050488">
        <w:rPr>
          <w:color w:val="000000" w:themeColor="text1"/>
        </w:rPr>
        <w:t xml:space="preserve">To begin with, the service consistency and responsiveness theme </w:t>
      </w:r>
      <w:proofErr w:type="gramStart"/>
      <w:r w:rsidRPr="00050488">
        <w:rPr>
          <w:color w:val="000000" w:themeColor="text1"/>
        </w:rPr>
        <w:t>was also discovered</w:t>
      </w:r>
      <w:proofErr w:type="gramEnd"/>
      <w:r w:rsidRPr="00050488">
        <w:rPr>
          <w:color w:val="000000" w:themeColor="text1"/>
        </w:rPr>
        <w:t xml:space="preserve"> to be a notable determinant of satisfaction. Based on the research, it </w:t>
      </w:r>
      <w:proofErr w:type="gramStart"/>
      <w:r w:rsidRPr="00050488">
        <w:rPr>
          <w:color w:val="000000" w:themeColor="text1"/>
        </w:rPr>
        <w:t>was noted</w:t>
      </w:r>
      <w:proofErr w:type="gramEnd"/>
      <w:r w:rsidRPr="00050488">
        <w:rPr>
          <w:color w:val="000000" w:themeColor="text1"/>
        </w:rPr>
        <w:t xml:space="preserve"> that guests were </w:t>
      </w:r>
      <w:proofErr w:type="gramStart"/>
      <w:r w:rsidRPr="00050488">
        <w:rPr>
          <w:color w:val="000000" w:themeColor="text1"/>
        </w:rPr>
        <w:t>generally happy</w:t>
      </w:r>
      <w:proofErr w:type="gramEnd"/>
      <w:r w:rsidRPr="00050488">
        <w:rPr>
          <w:color w:val="000000" w:themeColor="text1"/>
        </w:rPr>
        <w:t xml:space="preserve"> with the responsiveness and the desire of the staff to help them, but the discrepancy in response during peak time led to a negative overall experience for the clients. Slackness in service delivery and </w:t>
      </w:r>
      <w:proofErr w:type="gramStart"/>
      <w:r w:rsidRPr="00050488">
        <w:rPr>
          <w:color w:val="000000" w:themeColor="text1"/>
        </w:rPr>
        <w:t>some</w:t>
      </w:r>
      <w:proofErr w:type="gramEnd"/>
      <w:r w:rsidRPr="00050488">
        <w:rPr>
          <w:color w:val="000000" w:themeColor="text1"/>
        </w:rPr>
        <w:t xml:space="preserve"> sort of miscommunication between the bar and restaurant staff </w:t>
      </w:r>
      <w:proofErr w:type="gramStart"/>
      <w:r w:rsidRPr="00050488">
        <w:rPr>
          <w:color w:val="000000" w:themeColor="text1"/>
        </w:rPr>
        <w:t>were seen</w:t>
      </w:r>
      <w:proofErr w:type="gramEnd"/>
      <w:r w:rsidRPr="00050488">
        <w:rPr>
          <w:color w:val="000000" w:themeColor="text1"/>
        </w:rPr>
        <w:t xml:space="preserve"> by the customers as a sign of inefficiencies, which, in the SERVQUAL model, corresponded with disc</w:t>
      </w:r>
      <w:r w:rsidRPr="00050488">
        <w:rPr>
          <w:color w:val="000000" w:themeColor="text1"/>
        </w:rPr>
        <w:t xml:space="preserve">onnects in the dimensions of reliability and responsiveness of service quality. These findings indicated the presumption that even the slight variations in operation could have an impact on value perceptions in such a way that the satisfaction would </w:t>
      </w:r>
      <w:proofErr w:type="gramStart"/>
      <w:r w:rsidRPr="00050488">
        <w:rPr>
          <w:color w:val="000000" w:themeColor="text1"/>
        </w:rPr>
        <w:t>decline, and</w:t>
      </w:r>
      <w:proofErr w:type="gramEnd"/>
      <w:r w:rsidRPr="00050488">
        <w:rPr>
          <w:color w:val="000000" w:themeColor="text1"/>
        </w:rPr>
        <w:t xml:space="preserve"> thus may </w:t>
      </w:r>
      <w:proofErr w:type="gramStart"/>
      <w:r w:rsidRPr="00050488">
        <w:rPr>
          <w:color w:val="000000" w:themeColor="text1"/>
        </w:rPr>
        <w:t>have an effect on</w:t>
      </w:r>
      <w:proofErr w:type="gramEnd"/>
      <w:r w:rsidRPr="00050488">
        <w:rPr>
          <w:color w:val="000000" w:themeColor="text1"/>
        </w:rPr>
        <w:t xml:space="preserve"> repeat patronage. This, in turn, reinforced the necessity of introducing good operational management, workforce planning systems, and scheduling systems to achieve consistency in the quality of services provided at differe</w:t>
      </w:r>
      <w:r w:rsidRPr="00050488">
        <w:rPr>
          <w:color w:val="000000" w:themeColor="text1"/>
        </w:rPr>
        <w:t>nt degrees of demand.</w:t>
      </w:r>
    </w:p>
    <w:p w14:paraId="000000BD" w14:textId="77777777" w:rsidR="005A0196" w:rsidRPr="00050488" w:rsidRDefault="00567504">
      <w:pPr>
        <w:rPr>
          <w:color w:val="000000" w:themeColor="text1"/>
        </w:rPr>
      </w:pPr>
      <w:r w:rsidRPr="00050488">
        <w:rPr>
          <w:color w:val="000000" w:themeColor="text1"/>
        </w:rPr>
        <w:t xml:space="preserve">Second, the employee level of professionalism and interaction with the guests turned out to be a critical factor in guest satisfaction. Employees of Belton Woods </w:t>
      </w:r>
      <w:proofErr w:type="gramStart"/>
      <w:r w:rsidRPr="00050488">
        <w:rPr>
          <w:color w:val="000000" w:themeColor="text1"/>
        </w:rPr>
        <w:t>were often complimented</w:t>
      </w:r>
      <w:proofErr w:type="gramEnd"/>
      <w:r w:rsidRPr="00050488">
        <w:rPr>
          <w:color w:val="000000" w:themeColor="text1"/>
        </w:rPr>
        <w:t xml:space="preserve"> on the friendliness, attentiveness, and professionalism of the employees by guests, as this strengthened their trust and a feeling of being more at ease. Gestures that were personalised, like remembering the preferences of guests or giving them free services on special occasions, </w:t>
      </w:r>
      <w:r w:rsidRPr="00050488">
        <w:rPr>
          <w:color w:val="000000" w:themeColor="text1"/>
        </w:rPr>
        <w:lastRenderedPageBreak/>
        <w:t xml:space="preserve">played in favour of the emotional relationship between staff and customers. Such behaviours were consistent with empathy and assurance dimensions of the SERVQUAL framework. </w:t>
      </w:r>
    </w:p>
    <w:p w14:paraId="000000BE" w14:textId="77777777" w:rsidR="005A0196" w:rsidRPr="00050488" w:rsidRDefault="00567504">
      <w:pPr>
        <w:rPr>
          <w:color w:val="000000" w:themeColor="text1"/>
        </w:rPr>
      </w:pPr>
      <w:r w:rsidRPr="00050488">
        <w:rPr>
          <w:color w:val="000000" w:themeColor="text1"/>
        </w:rPr>
        <w:t xml:space="preserve">Food and beverage </w:t>
      </w:r>
      <w:proofErr w:type="gramStart"/>
      <w:r w:rsidRPr="00050488">
        <w:rPr>
          <w:color w:val="000000" w:themeColor="text1"/>
        </w:rPr>
        <w:t>was</w:t>
      </w:r>
      <w:proofErr w:type="gramEnd"/>
      <w:r w:rsidRPr="00050488">
        <w:rPr>
          <w:color w:val="000000" w:themeColor="text1"/>
        </w:rPr>
        <w:t xml:space="preserve"> also one of the most </w:t>
      </w:r>
      <w:proofErr w:type="gramStart"/>
      <w:r w:rsidRPr="00050488">
        <w:rPr>
          <w:color w:val="000000" w:themeColor="text1"/>
        </w:rPr>
        <w:t>important factors</w:t>
      </w:r>
      <w:proofErr w:type="gramEnd"/>
      <w:r w:rsidRPr="00050488">
        <w:rPr>
          <w:color w:val="000000" w:themeColor="text1"/>
        </w:rPr>
        <w:t xml:space="preserve"> that contributed to the customers coming back to the hotel. Diverse food options, especially during lunch and breakfast time was a key factor in improving the perceived value of staying within the hotel. The expectancy disconfirmation theory </w:t>
      </w:r>
      <w:proofErr w:type="gramStart"/>
      <w:r w:rsidRPr="00050488">
        <w:rPr>
          <w:color w:val="000000" w:themeColor="text1"/>
        </w:rPr>
        <w:t>is thus accepted</w:t>
      </w:r>
      <w:proofErr w:type="gramEnd"/>
      <w:r w:rsidRPr="00050488">
        <w:rPr>
          <w:color w:val="000000" w:themeColor="text1"/>
        </w:rPr>
        <w:t xml:space="preserve"> from the findings of the study.</w:t>
      </w:r>
    </w:p>
    <w:p w14:paraId="000000BF" w14:textId="77777777" w:rsidR="005A0196" w:rsidRPr="00050488" w:rsidRDefault="00567504">
      <w:pPr>
        <w:rPr>
          <w:color w:val="000000" w:themeColor="text1"/>
        </w:rPr>
      </w:pPr>
      <w:r w:rsidRPr="00050488">
        <w:rPr>
          <w:color w:val="000000" w:themeColor="text1"/>
        </w:rPr>
        <w:t xml:space="preserve">As per customer grievances, innovative digital solutions can </w:t>
      </w:r>
      <w:proofErr w:type="gramStart"/>
      <w:r w:rsidRPr="00050488">
        <w:rPr>
          <w:color w:val="000000" w:themeColor="text1"/>
        </w:rPr>
        <w:t>be implemented</w:t>
      </w:r>
      <w:proofErr w:type="gramEnd"/>
      <w:r w:rsidRPr="00050488">
        <w:rPr>
          <w:color w:val="000000" w:themeColor="text1"/>
        </w:rPr>
        <w:t xml:space="preserve"> such as order tracking, table tracking, online </w:t>
      </w:r>
      <w:proofErr w:type="gramStart"/>
      <w:r w:rsidRPr="00050488">
        <w:rPr>
          <w:color w:val="000000" w:themeColor="text1"/>
        </w:rPr>
        <w:t>menu</w:t>
      </w:r>
      <w:proofErr w:type="gramEnd"/>
      <w:r w:rsidRPr="00050488">
        <w:rPr>
          <w:color w:val="000000" w:themeColor="text1"/>
        </w:rPr>
        <w:t xml:space="preserve"> and contactless payment. In addition, it becomes equally necessary to provide the employees with robust and comprehensive on-the-job training sessions and motivating them. This way, their professionalism and service quality standards can </w:t>
      </w:r>
      <w:proofErr w:type="gramStart"/>
      <w:r w:rsidRPr="00050488">
        <w:rPr>
          <w:color w:val="000000" w:themeColor="text1"/>
        </w:rPr>
        <w:t>be enhanced</w:t>
      </w:r>
      <w:proofErr w:type="gramEnd"/>
      <w:r w:rsidRPr="00050488">
        <w:rPr>
          <w:color w:val="000000" w:themeColor="text1"/>
        </w:rPr>
        <w:t xml:space="preserve"> to maintain the consistency. </w:t>
      </w:r>
    </w:p>
    <w:p w14:paraId="000000C0" w14:textId="77777777" w:rsidR="005A0196" w:rsidRPr="00050488" w:rsidRDefault="00567504">
      <w:pPr>
        <w:rPr>
          <w:color w:val="000000" w:themeColor="text1"/>
        </w:rPr>
      </w:pPr>
      <w:r w:rsidRPr="00050488">
        <w:rPr>
          <w:color w:val="000000" w:themeColor="text1"/>
        </w:rPr>
        <w:t xml:space="preserve">Based on these shortcomings, the research found </w:t>
      </w:r>
      <w:proofErr w:type="gramStart"/>
      <w:r w:rsidRPr="00050488">
        <w:rPr>
          <w:color w:val="000000" w:themeColor="text1"/>
        </w:rPr>
        <w:t>a number of</w:t>
      </w:r>
      <w:proofErr w:type="gramEnd"/>
      <w:r w:rsidRPr="00050488">
        <w:rPr>
          <w:color w:val="000000" w:themeColor="text1"/>
        </w:rPr>
        <w:t xml:space="preserve"> research aspect for the future. It </w:t>
      </w:r>
      <w:proofErr w:type="gramStart"/>
      <w:r w:rsidRPr="00050488">
        <w:rPr>
          <w:color w:val="000000" w:themeColor="text1"/>
        </w:rPr>
        <w:t>was recommended</w:t>
      </w:r>
      <w:proofErr w:type="gramEnd"/>
      <w:r w:rsidRPr="00050488">
        <w:rPr>
          <w:color w:val="000000" w:themeColor="text1"/>
        </w:rPr>
        <w:t xml:space="preserve"> that, in the future, mixed-method research can </w:t>
      </w:r>
      <w:proofErr w:type="gramStart"/>
      <w:r w:rsidRPr="00050488">
        <w:rPr>
          <w:color w:val="000000" w:themeColor="text1"/>
        </w:rPr>
        <w:t>be used</w:t>
      </w:r>
      <w:proofErr w:type="gramEnd"/>
      <w:r w:rsidRPr="00050488">
        <w:rPr>
          <w:color w:val="000000" w:themeColor="text1"/>
        </w:rPr>
        <w:t xml:space="preserve">, with quantitative surveys and qualitative interviews to increase levels of reliability and depth. Collecting original data between the guests and the employees would provide a more comprehensive view of the dynamics of services and internal issues. </w:t>
      </w:r>
    </w:p>
    <w:p w14:paraId="000000C1" w14:textId="77777777" w:rsidR="005A0196" w:rsidRPr="00050488" w:rsidRDefault="00567504">
      <w:pPr>
        <w:pStyle w:val="Heading2"/>
        <w:rPr>
          <w:color w:val="000000" w:themeColor="text1"/>
        </w:rPr>
      </w:pPr>
      <w:bookmarkStart w:id="76" w:name="_heading=h.kfls5tbi1lq8" w:colFirst="0" w:colLast="0"/>
      <w:bookmarkStart w:id="77" w:name="_Toc213265836"/>
      <w:bookmarkEnd w:id="76"/>
      <w:r w:rsidRPr="00050488">
        <w:rPr>
          <w:color w:val="000000" w:themeColor="text1"/>
        </w:rPr>
        <w:t>5.2 Recommendations</w:t>
      </w:r>
      <w:bookmarkEnd w:id="77"/>
    </w:p>
    <w:p w14:paraId="000000C2" w14:textId="77777777" w:rsidR="005A0196" w:rsidRPr="00050488" w:rsidRDefault="00567504">
      <w:pPr>
        <w:rPr>
          <w:color w:val="000000" w:themeColor="text1"/>
        </w:rPr>
      </w:pPr>
      <w:r w:rsidRPr="00050488">
        <w:rPr>
          <w:b/>
          <w:color w:val="000000" w:themeColor="text1"/>
        </w:rPr>
        <w:t>1. Increasing Service Consistency and Responsiveness:</w:t>
      </w:r>
      <w:r w:rsidRPr="00050488">
        <w:rPr>
          <w:color w:val="000000" w:themeColor="text1"/>
        </w:rPr>
        <w:t xml:space="preserve"> The research uncovered an aspect of inconsistency when it came to responding to the needs of the guests during the peak hours, and sometimes it resulted in guest dissatisfaction. To overcome this, Belton Woods Hotel ought to adopt predictive workforce scheduling systems that will make use of occupancy forecasts, booking information and event schedules to maintain proper staffing levels at any given time (Mohammad, 2023). A fact-based strategy would be instrumental in balancing labour costs and efficiency o</w:t>
      </w:r>
      <w:r w:rsidRPr="00050488">
        <w:rPr>
          <w:color w:val="000000" w:themeColor="text1"/>
        </w:rPr>
        <w:t>f the services, thus cutting down on the waiting time and providing prompt and regular service to the guests.</w:t>
      </w:r>
    </w:p>
    <w:p w14:paraId="000000C3" w14:textId="77777777" w:rsidR="005A0196" w:rsidRPr="00050488" w:rsidRDefault="00567504">
      <w:pPr>
        <w:rPr>
          <w:color w:val="000000" w:themeColor="text1"/>
        </w:rPr>
      </w:pPr>
      <w:r w:rsidRPr="00050488">
        <w:rPr>
          <w:color w:val="000000" w:themeColor="text1"/>
        </w:rPr>
        <w:t xml:space="preserve">Also, the audit of standard operating procedures (SOPs) should be </w:t>
      </w:r>
      <w:proofErr w:type="gramStart"/>
      <w:r w:rsidRPr="00050488">
        <w:rPr>
          <w:color w:val="000000" w:themeColor="text1"/>
        </w:rPr>
        <w:t>carried out</w:t>
      </w:r>
      <w:proofErr w:type="gramEnd"/>
      <w:r w:rsidRPr="00050488">
        <w:rPr>
          <w:color w:val="000000" w:themeColor="text1"/>
        </w:rPr>
        <w:t xml:space="preserve"> throughout the restaurant and bar operations to determine the inefficiencies of the process, deficiencies in communication, and overlapping of responsibilities. Setting clear service rules when taking orders, delivery time and follow-ups with the guests would be </w:t>
      </w:r>
      <w:proofErr w:type="gramStart"/>
      <w:r w:rsidRPr="00050488">
        <w:rPr>
          <w:color w:val="000000" w:themeColor="text1"/>
        </w:rPr>
        <w:t>reliable</w:t>
      </w:r>
      <w:proofErr w:type="gramEnd"/>
      <w:r w:rsidRPr="00050488">
        <w:rPr>
          <w:color w:val="000000" w:themeColor="text1"/>
        </w:rPr>
        <w:t xml:space="preserve">, and that would provide them with a stable service experience (Sinulingga </w:t>
      </w:r>
      <w:r w:rsidRPr="00050488">
        <w:rPr>
          <w:i/>
          <w:color w:val="000000" w:themeColor="text1"/>
        </w:rPr>
        <w:t>et al.,</w:t>
      </w:r>
      <w:r w:rsidRPr="00050488">
        <w:rPr>
          <w:color w:val="000000" w:themeColor="text1"/>
        </w:rPr>
        <w:t xml:space="preserve"> 2024). The implementation of a real-time feedback system such as digital comment cards or post-dining QR surveys, would also </w:t>
      </w:r>
      <w:r w:rsidRPr="00050488">
        <w:rPr>
          <w:color w:val="000000" w:themeColor="text1"/>
        </w:rPr>
        <w:lastRenderedPageBreak/>
        <w:t>allow the supervisors</w:t>
      </w:r>
      <w:r w:rsidRPr="00050488">
        <w:rPr>
          <w:color w:val="000000" w:themeColor="text1"/>
        </w:rPr>
        <w:t xml:space="preserve"> to identify the problems in the middle of the process and take corrective measures before they could turn into complaints (George, 2025).</w:t>
      </w:r>
    </w:p>
    <w:p w14:paraId="000000C4" w14:textId="77777777" w:rsidR="005A0196" w:rsidRPr="00050488" w:rsidRDefault="00567504">
      <w:pPr>
        <w:rPr>
          <w:color w:val="000000" w:themeColor="text1"/>
        </w:rPr>
      </w:pPr>
      <w:r w:rsidRPr="00050488">
        <w:rPr>
          <w:b/>
          <w:color w:val="000000" w:themeColor="text1"/>
        </w:rPr>
        <w:t>2. Investing in Progressive Needs Assessment:</w:t>
      </w:r>
      <w:r w:rsidRPr="00050488">
        <w:rPr>
          <w:color w:val="000000" w:themeColor="text1"/>
        </w:rPr>
        <w:t xml:space="preserve"> The research pointed out that the professionalism and involvement of the staff members were key determinants of guest satisfaction. Thus, Belton Woods must not perceive training and development as an infrequent or a one-time process or an activity, but rather as an ongoing process, or part of its organisational culture. The three areas that should </w:t>
      </w:r>
      <w:proofErr w:type="gramStart"/>
      <w:r w:rsidRPr="00050488">
        <w:rPr>
          <w:color w:val="000000" w:themeColor="text1"/>
        </w:rPr>
        <w:t>be put</w:t>
      </w:r>
      <w:proofErr w:type="gramEnd"/>
      <w:r w:rsidRPr="00050488">
        <w:rPr>
          <w:color w:val="000000" w:themeColor="text1"/>
        </w:rPr>
        <w:t xml:space="preserve"> in the training programmes include communication and </w:t>
      </w:r>
      <w:proofErr w:type="gramStart"/>
      <w:r w:rsidRPr="00050488">
        <w:rPr>
          <w:color w:val="000000" w:themeColor="text1"/>
        </w:rPr>
        <w:t>interpersonal skills</w:t>
      </w:r>
      <w:proofErr w:type="gramEnd"/>
      <w:r w:rsidRPr="00050488">
        <w:rPr>
          <w:color w:val="000000" w:themeColor="text1"/>
        </w:rPr>
        <w:t xml:space="preserve">, product and menu knowledge and service recovery techniques (Barreto and Mayya, </w:t>
      </w:r>
      <w:r w:rsidRPr="00050488">
        <w:rPr>
          <w:color w:val="000000" w:themeColor="text1"/>
        </w:rPr>
        <w:t>2023).</w:t>
      </w:r>
    </w:p>
    <w:p w14:paraId="000000C5" w14:textId="77777777" w:rsidR="005A0196" w:rsidRPr="00050488" w:rsidRDefault="00567504">
      <w:pPr>
        <w:rPr>
          <w:color w:val="000000" w:themeColor="text1"/>
        </w:rPr>
      </w:pPr>
      <w:r w:rsidRPr="00050488">
        <w:rPr>
          <w:color w:val="000000" w:themeColor="text1"/>
        </w:rPr>
        <w:t xml:space="preserve">Besides technical skills, emotional </w:t>
      </w:r>
      <w:proofErr w:type="gramStart"/>
      <w:r w:rsidRPr="00050488">
        <w:rPr>
          <w:color w:val="000000" w:themeColor="text1"/>
        </w:rPr>
        <w:t>intelligence</w:t>
      </w:r>
      <w:proofErr w:type="gramEnd"/>
      <w:r w:rsidRPr="00050488">
        <w:rPr>
          <w:color w:val="000000" w:themeColor="text1"/>
        </w:rPr>
        <w:t xml:space="preserve"> and empathy training should also </w:t>
      </w:r>
      <w:proofErr w:type="gramStart"/>
      <w:r w:rsidRPr="00050488">
        <w:rPr>
          <w:color w:val="000000" w:themeColor="text1"/>
        </w:rPr>
        <w:t>be enhanced</w:t>
      </w:r>
      <w:proofErr w:type="gramEnd"/>
      <w:r w:rsidRPr="00050488">
        <w:rPr>
          <w:color w:val="000000" w:themeColor="text1"/>
        </w:rPr>
        <w:t xml:space="preserve"> since they also play an important part in increasing personalisation of interaction with guests. Employees can </w:t>
      </w:r>
      <w:proofErr w:type="gramStart"/>
      <w:r w:rsidRPr="00050488">
        <w:rPr>
          <w:color w:val="000000" w:themeColor="text1"/>
        </w:rPr>
        <w:t>be provided</w:t>
      </w:r>
      <w:proofErr w:type="gramEnd"/>
      <w:r w:rsidRPr="00050488">
        <w:rPr>
          <w:color w:val="000000" w:themeColor="text1"/>
        </w:rPr>
        <w:t xml:space="preserve"> with confidence in dealing with different customers in role-playing and peer learning sessions (Semwal </w:t>
      </w:r>
      <w:r w:rsidRPr="00050488">
        <w:rPr>
          <w:i/>
          <w:color w:val="000000" w:themeColor="text1"/>
        </w:rPr>
        <w:t>et al.,</w:t>
      </w:r>
      <w:r w:rsidRPr="00050488">
        <w:rPr>
          <w:color w:val="000000" w:themeColor="text1"/>
        </w:rPr>
        <w:t xml:space="preserve"> 2024). The management may also introduce recognition and incentive programmes like Employee of the Month awards based on guest feedback marks or performance-related bonuses as a measure of strengthening staff motivation </w:t>
      </w:r>
      <w:r w:rsidRPr="00050488">
        <w:rPr>
          <w:color w:val="000000" w:themeColor="text1"/>
        </w:rPr>
        <w:t xml:space="preserve">and minimising staff turnover (Rohim </w:t>
      </w:r>
      <w:r w:rsidRPr="00050488">
        <w:rPr>
          <w:i/>
          <w:color w:val="000000" w:themeColor="text1"/>
        </w:rPr>
        <w:t>et al.,</w:t>
      </w:r>
      <w:r w:rsidRPr="00050488">
        <w:rPr>
          <w:color w:val="000000" w:themeColor="text1"/>
        </w:rPr>
        <w:t xml:space="preserve"> 2023).</w:t>
      </w:r>
    </w:p>
    <w:p w14:paraId="000000C6" w14:textId="77777777" w:rsidR="005A0196" w:rsidRPr="00050488" w:rsidRDefault="00567504">
      <w:pPr>
        <w:rPr>
          <w:color w:val="000000" w:themeColor="text1"/>
        </w:rPr>
      </w:pPr>
      <w:r w:rsidRPr="00050488">
        <w:rPr>
          <w:color w:val="000000" w:themeColor="text1"/>
        </w:rPr>
        <w:t xml:space="preserve">An organisational system of mentorship might also </w:t>
      </w:r>
      <w:proofErr w:type="gramStart"/>
      <w:r w:rsidRPr="00050488">
        <w:rPr>
          <w:color w:val="000000" w:themeColor="text1"/>
        </w:rPr>
        <w:t>be created</w:t>
      </w:r>
      <w:proofErr w:type="gramEnd"/>
      <w:r w:rsidRPr="00050488">
        <w:rPr>
          <w:color w:val="000000" w:themeColor="text1"/>
        </w:rPr>
        <w:t xml:space="preserve">; whereby senior employees </w:t>
      </w:r>
      <w:proofErr w:type="gramStart"/>
      <w:r w:rsidRPr="00050488">
        <w:rPr>
          <w:color w:val="000000" w:themeColor="text1"/>
        </w:rPr>
        <w:t>are assigned</w:t>
      </w:r>
      <w:proofErr w:type="gramEnd"/>
      <w:r w:rsidRPr="00050488">
        <w:rPr>
          <w:color w:val="000000" w:themeColor="text1"/>
        </w:rPr>
        <w:t xml:space="preserve"> to new members of staff to help them transfer their knowledge and offer continuous service delivery. Mekoth </w:t>
      </w:r>
      <w:r w:rsidRPr="00050488">
        <w:rPr>
          <w:i/>
          <w:color w:val="000000" w:themeColor="text1"/>
        </w:rPr>
        <w:t>et al.</w:t>
      </w:r>
      <w:r w:rsidRPr="00050488">
        <w:rPr>
          <w:color w:val="000000" w:themeColor="text1"/>
        </w:rPr>
        <w:t xml:space="preserve"> (2023) reported that active professional growth is directly associated with job satisfaction, reduced attrition, and enhanced service culture that can ensure an individual can deliver quality services in the long term at Belton Woods.</w:t>
      </w:r>
    </w:p>
    <w:p w14:paraId="000000C7" w14:textId="77777777" w:rsidR="005A0196" w:rsidRPr="00050488" w:rsidRDefault="00567504">
      <w:pPr>
        <w:rPr>
          <w:color w:val="000000" w:themeColor="text1"/>
        </w:rPr>
      </w:pPr>
      <w:r w:rsidRPr="00050488">
        <w:rPr>
          <w:b/>
          <w:color w:val="000000" w:themeColor="text1"/>
        </w:rPr>
        <w:t xml:space="preserve">3. Improving the Quality Control of Food and Beverages: </w:t>
      </w:r>
      <w:r w:rsidRPr="00050488">
        <w:rPr>
          <w:color w:val="000000" w:themeColor="text1"/>
        </w:rPr>
        <w:t xml:space="preserve">With the quality of food and beverages becoming </w:t>
      </w:r>
      <w:proofErr w:type="gramStart"/>
      <w:r w:rsidRPr="00050488">
        <w:rPr>
          <w:color w:val="000000" w:themeColor="text1"/>
        </w:rPr>
        <w:t>an important factor</w:t>
      </w:r>
      <w:proofErr w:type="gramEnd"/>
      <w:r w:rsidRPr="00050488">
        <w:rPr>
          <w:color w:val="000000" w:themeColor="text1"/>
        </w:rPr>
        <w:t xml:space="preserve"> in customer satisfaction, a holistic quality assurance system to address the procurement, storage, preparation, and presentation needs must </w:t>
      </w:r>
      <w:proofErr w:type="gramStart"/>
      <w:r w:rsidRPr="00050488">
        <w:rPr>
          <w:color w:val="000000" w:themeColor="text1"/>
        </w:rPr>
        <w:t>be applied</w:t>
      </w:r>
      <w:proofErr w:type="gramEnd"/>
      <w:r w:rsidRPr="00050488">
        <w:rPr>
          <w:color w:val="000000" w:themeColor="text1"/>
        </w:rPr>
        <w:t xml:space="preserve"> to the hotel. Consistency and avoidance of shortages in stocks should </w:t>
      </w:r>
      <w:proofErr w:type="gramStart"/>
      <w:r w:rsidRPr="00050488">
        <w:rPr>
          <w:color w:val="000000" w:themeColor="text1"/>
        </w:rPr>
        <w:t>be implemented</w:t>
      </w:r>
      <w:proofErr w:type="gramEnd"/>
      <w:r w:rsidRPr="00050488">
        <w:rPr>
          <w:color w:val="000000" w:themeColor="text1"/>
        </w:rPr>
        <w:t xml:space="preserve"> by conducting regular supplier reviews and an audit of ingredients (Abdullah </w:t>
      </w:r>
      <w:r w:rsidRPr="00050488">
        <w:rPr>
          <w:i/>
          <w:color w:val="000000" w:themeColor="text1"/>
        </w:rPr>
        <w:t>et al.,</w:t>
      </w:r>
      <w:r w:rsidRPr="00050488">
        <w:rPr>
          <w:color w:val="000000" w:themeColor="text1"/>
        </w:rPr>
        <w:t xml:space="preserve"> 2023). Seasonality, </w:t>
      </w:r>
      <w:proofErr w:type="gramStart"/>
      <w:r w:rsidRPr="00050488">
        <w:rPr>
          <w:color w:val="000000" w:themeColor="text1"/>
        </w:rPr>
        <w:t>guests</w:t>
      </w:r>
      <w:proofErr w:type="gramEnd"/>
      <w:r w:rsidRPr="00050488">
        <w:rPr>
          <w:color w:val="000000" w:themeColor="text1"/>
        </w:rPr>
        <w:t xml:space="preserve"> and cost are key areas towards good planning of the menu to maintain the quality and sustainabil</w:t>
      </w:r>
      <w:r w:rsidRPr="00050488">
        <w:rPr>
          <w:color w:val="000000" w:themeColor="text1"/>
        </w:rPr>
        <w:t>ity.</w:t>
      </w:r>
    </w:p>
    <w:p w14:paraId="000000C8" w14:textId="77777777" w:rsidR="005A0196" w:rsidRPr="00050488" w:rsidRDefault="00567504">
      <w:pPr>
        <w:rPr>
          <w:color w:val="000000" w:themeColor="text1"/>
        </w:rPr>
      </w:pPr>
      <w:r w:rsidRPr="00050488">
        <w:rPr>
          <w:color w:val="000000" w:themeColor="text1"/>
        </w:rPr>
        <w:t xml:space="preserve">Accountability and serving consistency on the menu can </w:t>
      </w:r>
      <w:proofErr w:type="gramStart"/>
      <w:r w:rsidRPr="00050488">
        <w:rPr>
          <w:color w:val="000000" w:themeColor="text1"/>
        </w:rPr>
        <w:t>be encouraged</w:t>
      </w:r>
      <w:proofErr w:type="gramEnd"/>
      <w:r w:rsidRPr="00050488">
        <w:rPr>
          <w:color w:val="000000" w:themeColor="text1"/>
        </w:rPr>
        <w:t xml:space="preserve"> by introducing weekly tasting sessions with the chefs, service staff, and management. Such meetings would enable the employees to view the product as part of the guest, and as such, they would have a feel of the product and effectively communicate across departments (Liu </w:t>
      </w:r>
      <w:r w:rsidRPr="00050488">
        <w:rPr>
          <w:i/>
          <w:color w:val="000000" w:themeColor="text1"/>
        </w:rPr>
        <w:t>et al.,</w:t>
      </w:r>
      <w:r w:rsidRPr="00050488">
        <w:rPr>
          <w:color w:val="000000" w:themeColor="text1"/>
        </w:rPr>
        <w:t xml:space="preserve"> 2025). In addition, the </w:t>
      </w:r>
      <w:r w:rsidRPr="00050488">
        <w:rPr>
          <w:color w:val="000000" w:themeColor="text1"/>
        </w:rPr>
        <w:lastRenderedPageBreak/>
        <w:t>introduction of transparent feedback between the kitchen and restaurant floor personnel would resolve the problems of portion control and cook service accuracy.</w:t>
      </w:r>
    </w:p>
    <w:p w14:paraId="000000C9" w14:textId="77777777" w:rsidR="005A0196" w:rsidRPr="00050488" w:rsidRDefault="00567504">
      <w:pPr>
        <w:rPr>
          <w:color w:val="000000" w:themeColor="text1"/>
        </w:rPr>
      </w:pPr>
      <w:r w:rsidRPr="00050488">
        <w:rPr>
          <w:color w:val="000000" w:themeColor="text1"/>
        </w:rPr>
        <w:t xml:space="preserve">Periodically renewing the menu item selections to capture the changing trends of consumers should also be one of the strengths that Belton Woods can have, since plant-based products, local foods, and wellness-based dishes are all popular nowadays (Abdullah </w:t>
      </w:r>
      <w:r w:rsidRPr="00050488">
        <w:rPr>
          <w:i/>
          <w:color w:val="000000" w:themeColor="text1"/>
        </w:rPr>
        <w:t>et al.,</w:t>
      </w:r>
      <w:r w:rsidRPr="00050488">
        <w:rPr>
          <w:color w:val="000000" w:themeColor="text1"/>
        </w:rPr>
        <w:t xml:space="preserve"> 2023). This would not only improve the level of satisfaction among the guests but also improve the hotel's identity as a progressive and locally integrated hotel.</w:t>
      </w:r>
    </w:p>
    <w:p w14:paraId="000000CA" w14:textId="77777777" w:rsidR="005A0196" w:rsidRPr="00050488" w:rsidRDefault="00567504">
      <w:pPr>
        <w:rPr>
          <w:color w:val="000000" w:themeColor="text1"/>
        </w:rPr>
      </w:pPr>
      <w:r w:rsidRPr="00050488">
        <w:rPr>
          <w:b/>
          <w:color w:val="000000" w:themeColor="text1"/>
        </w:rPr>
        <w:t xml:space="preserve">4. Using Technology to Drive Operational Efficiency and Engaging Guests: </w:t>
      </w:r>
      <w:r w:rsidRPr="00050488">
        <w:rPr>
          <w:color w:val="000000" w:themeColor="text1"/>
        </w:rPr>
        <w:t xml:space="preserve">The results highlighted the lack of technological involvement in the restaurant and bar operations, which caused inefficiency in ordering and payment procedures. To solve this, Belton Woods ought to purchase restaurant management software which will combine reservations, order </w:t>
      </w:r>
      <w:proofErr w:type="gramStart"/>
      <w:r w:rsidRPr="00050488">
        <w:rPr>
          <w:color w:val="000000" w:themeColor="text1"/>
        </w:rPr>
        <w:t>tracking</w:t>
      </w:r>
      <w:proofErr w:type="gramEnd"/>
      <w:r w:rsidRPr="00050488">
        <w:rPr>
          <w:color w:val="000000" w:themeColor="text1"/>
        </w:rPr>
        <w:t xml:space="preserve"> and billing within the same platform (Stringam and Gerdes, 2021). Digital ordering systems (which could be available through tablets or QR codes) can expedite time, minimise cases of human error and give real-time information</w:t>
      </w:r>
      <w:r w:rsidRPr="00050488">
        <w:rPr>
          <w:color w:val="000000" w:themeColor="text1"/>
        </w:rPr>
        <w:t xml:space="preserve"> regarding inclinations of guests and periods of peak demand/</w:t>
      </w:r>
    </w:p>
    <w:p w14:paraId="000000CB" w14:textId="77777777" w:rsidR="005A0196" w:rsidRPr="00050488" w:rsidRDefault="00567504">
      <w:pPr>
        <w:rPr>
          <w:color w:val="000000" w:themeColor="text1"/>
        </w:rPr>
      </w:pPr>
      <w:r w:rsidRPr="00050488">
        <w:rPr>
          <w:color w:val="000000" w:themeColor="text1"/>
        </w:rPr>
        <w:t xml:space="preserve">The contactless payment solutions would further improve the convenience and put the hotel in line with the expectations of its customers in terms of speed and security. </w:t>
      </w:r>
      <w:proofErr w:type="gramStart"/>
      <w:r w:rsidRPr="00050488">
        <w:rPr>
          <w:color w:val="000000" w:themeColor="text1"/>
        </w:rPr>
        <w:t>Data analytics could also be used by management</w:t>
      </w:r>
      <w:proofErr w:type="gramEnd"/>
      <w:r w:rsidRPr="00050488">
        <w:rPr>
          <w:color w:val="000000" w:themeColor="text1"/>
        </w:rPr>
        <w:t xml:space="preserve"> to process the data on the experience of the guest, the number of visits to restaurants, and how the customer spends (Wibowo </w:t>
      </w:r>
      <w:r w:rsidRPr="00050488">
        <w:rPr>
          <w:i/>
          <w:color w:val="000000" w:themeColor="text1"/>
        </w:rPr>
        <w:t>et al.,</w:t>
      </w:r>
      <w:r w:rsidRPr="00050488">
        <w:rPr>
          <w:color w:val="000000" w:themeColor="text1"/>
        </w:rPr>
        <w:t xml:space="preserve"> 2024). Such information would enable a more accurate decision-making process as far as menu design, promotion and staffing is concerned.</w:t>
      </w:r>
    </w:p>
    <w:p w14:paraId="000000CC" w14:textId="77777777" w:rsidR="005A0196" w:rsidRPr="00050488" w:rsidRDefault="00567504">
      <w:pPr>
        <w:rPr>
          <w:color w:val="000000" w:themeColor="text1"/>
        </w:rPr>
      </w:pPr>
      <w:r w:rsidRPr="00050488">
        <w:rPr>
          <w:b/>
          <w:color w:val="000000" w:themeColor="text1"/>
        </w:rPr>
        <w:t xml:space="preserve">5. Developing Experiential Differentiation in Themed Events: </w:t>
      </w:r>
      <w:r w:rsidRPr="00050488">
        <w:rPr>
          <w:color w:val="000000" w:themeColor="text1"/>
        </w:rPr>
        <w:t xml:space="preserve">To promote the restaurant and bar even deeper, Belton Woods will need to work on experiential differentiation, which will turn the restaurant experience into a memory and not a service exchange. The evenings of dining, seasonal tasting events or local food and beverage festivals may be of interest to both in-house visitors and external visitors, which would boost footfall and revenue (Hsu </w:t>
      </w:r>
      <w:r w:rsidRPr="00050488">
        <w:rPr>
          <w:i/>
          <w:color w:val="000000" w:themeColor="text1"/>
        </w:rPr>
        <w:t>et al.,</w:t>
      </w:r>
      <w:r w:rsidRPr="00050488">
        <w:rPr>
          <w:color w:val="000000" w:themeColor="text1"/>
        </w:rPr>
        <w:t xml:space="preserve"> 2023). Cooperation with local suppliers and artisans might also contribute to the authenticity of this type of e</w:t>
      </w:r>
      <w:r w:rsidRPr="00050488">
        <w:rPr>
          <w:color w:val="000000" w:themeColor="text1"/>
        </w:rPr>
        <w:t xml:space="preserve">xperience and community participation. Also, the bar may add </w:t>
      </w:r>
      <w:proofErr w:type="gramStart"/>
      <w:r w:rsidRPr="00050488">
        <w:rPr>
          <w:color w:val="000000" w:themeColor="text1"/>
        </w:rPr>
        <w:t>some</w:t>
      </w:r>
      <w:proofErr w:type="gramEnd"/>
      <w:r w:rsidRPr="00050488">
        <w:rPr>
          <w:color w:val="000000" w:themeColor="text1"/>
        </w:rPr>
        <w:t xml:space="preserve"> interactive entertainment (acoustic live music, cocktail-making classes, wine-tasting events) to the social environment and maximise the period of stay (e Sousa, 2023). These projects would assist the hotel to position itself as a lively social place in Lincolnshire in the accommodation services.</w:t>
      </w:r>
    </w:p>
    <w:p w14:paraId="000000CD" w14:textId="77777777" w:rsidR="005A0196" w:rsidRPr="00050488" w:rsidRDefault="00567504">
      <w:pPr>
        <w:spacing w:line="259" w:lineRule="auto"/>
        <w:jc w:val="left"/>
        <w:rPr>
          <w:b/>
          <w:color w:val="000000" w:themeColor="text1"/>
        </w:rPr>
      </w:pPr>
      <w:r w:rsidRPr="00050488">
        <w:rPr>
          <w:color w:val="000000" w:themeColor="text1"/>
        </w:rPr>
        <w:br w:type="page"/>
      </w:r>
    </w:p>
    <w:p w14:paraId="000000CE" w14:textId="77777777" w:rsidR="005A0196" w:rsidRPr="00050488" w:rsidRDefault="00567504">
      <w:pPr>
        <w:pStyle w:val="Heading1"/>
        <w:rPr>
          <w:color w:val="000000" w:themeColor="text1"/>
        </w:rPr>
      </w:pPr>
      <w:bookmarkStart w:id="78" w:name="_heading=h.s3gxwmo22znj" w:colFirst="0" w:colLast="0"/>
      <w:bookmarkStart w:id="79" w:name="_Toc213265837"/>
      <w:bookmarkEnd w:id="78"/>
      <w:r w:rsidRPr="00050488">
        <w:rPr>
          <w:color w:val="000000" w:themeColor="text1"/>
        </w:rPr>
        <w:lastRenderedPageBreak/>
        <w:t>References</w:t>
      </w:r>
      <w:bookmarkEnd w:id="79"/>
    </w:p>
    <w:p w14:paraId="000000CF" w14:textId="77777777" w:rsidR="005A0196" w:rsidRPr="00050488" w:rsidRDefault="00567504">
      <w:pPr>
        <w:rPr>
          <w:color w:val="000000" w:themeColor="text1"/>
        </w:rPr>
      </w:pPr>
      <w:r w:rsidRPr="00050488">
        <w:rPr>
          <w:color w:val="000000" w:themeColor="text1"/>
        </w:rPr>
        <w:t>Abdullah, O., Sufi, T. and Kumar, S., 2022. Service quality and its influence on customer satisfaction and customer loyalty in the restaurants of five-star hotels. African Journal of Hospitality, Tourism and Leisure, 11(6), pp.2173-2189.</w:t>
      </w:r>
    </w:p>
    <w:p w14:paraId="000000D0" w14:textId="77777777" w:rsidR="005A0196" w:rsidRPr="00050488" w:rsidRDefault="00567504">
      <w:pPr>
        <w:rPr>
          <w:color w:val="000000" w:themeColor="text1"/>
        </w:rPr>
      </w:pPr>
      <w:r w:rsidRPr="00050488">
        <w:rPr>
          <w:color w:val="000000" w:themeColor="text1"/>
        </w:rPr>
        <w:t>Abdullah, O., Sufi, T. and Kumar, S., 2023. Impact of food and beverage quality and service quality towards customer satisfaction and customer retention, A study of five-star hotels. </w:t>
      </w:r>
      <w:r w:rsidRPr="00050488">
        <w:rPr>
          <w:i/>
          <w:color w:val="000000" w:themeColor="text1"/>
        </w:rPr>
        <w:t>International Journal of Professional Business Review: Int. J. Prof. Bus. Rev.</w:t>
      </w:r>
      <w:r w:rsidRPr="00050488">
        <w:rPr>
          <w:color w:val="000000" w:themeColor="text1"/>
        </w:rPr>
        <w:t>, </w:t>
      </w:r>
      <w:r w:rsidRPr="00050488">
        <w:rPr>
          <w:i/>
          <w:color w:val="000000" w:themeColor="text1"/>
        </w:rPr>
        <w:t>8</w:t>
      </w:r>
      <w:r w:rsidRPr="00050488">
        <w:rPr>
          <w:color w:val="000000" w:themeColor="text1"/>
        </w:rPr>
        <w:t>(5), p.98.</w:t>
      </w:r>
    </w:p>
    <w:p w14:paraId="000000D1" w14:textId="77777777" w:rsidR="005A0196" w:rsidRPr="00050488" w:rsidRDefault="00567504">
      <w:pPr>
        <w:rPr>
          <w:color w:val="000000" w:themeColor="text1"/>
        </w:rPr>
      </w:pPr>
      <w:bookmarkStart w:id="80" w:name="_heading=h.cqk417azowz4" w:colFirst="0" w:colLast="0"/>
      <w:bookmarkEnd w:id="80"/>
      <w:r w:rsidRPr="00050488">
        <w:rPr>
          <w:color w:val="000000" w:themeColor="text1"/>
        </w:rPr>
        <w:t>Ahmadin, M., 2022. Social research methods: Qualitative and quantitative approaches. </w:t>
      </w:r>
      <w:r w:rsidRPr="00050488">
        <w:rPr>
          <w:i/>
          <w:color w:val="000000" w:themeColor="text1"/>
        </w:rPr>
        <w:t>Jurnal Kajian Sosial Dan Budaya: Tebar Science</w:t>
      </w:r>
      <w:r w:rsidRPr="00050488">
        <w:rPr>
          <w:color w:val="000000" w:themeColor="text1"/>
        </w:rPr>
        <w:t>, </w:t>
      </w:r>
      <w:r w:rsidRPr="00050488">
        <w:rPr>
          <w:i/>
          <w:color w:val="000000" w:themeColor="text1"/>
        </w:rPr>
        <w:t>6</w:t>
      </w:r>
      <w:r w:rsidRPr="00050488">
        <w:rPr>
          <w:color w:val="000000" w:themeColor="text1"/>
        </w:rPr>
        <w:t>(1), pp.104-113.</w:t>
      </w:r>
    </w:p>
    <w:p w14:paraId="000000D2" w14:textId="77777777" w:rsidR="005A0196" w:rsidRPr="00050488" w:rsidRDefault="00567504">
      <w:pPr>
        <w:rPr>
          <w:color w:val="000000" w:themeColor="text1"/>
        </w:rPr>
      </w:pPr>
      <w:r w:rsidRPr="00050488">
        <w:rPr>
          <w:color w:val="000000" w:themeColor="text1"/>
        </w:rPr>
        <w:t>Ahmed, S.K., Mohammed, R.A., Nashwan, A.J., Ibrahim, R.H., Abdalla, A.Q., Ameen, B.M.M. and Khdhir, R.M., 2025. Using thematic analysis in qualitative research. </w:t>
      </w:r>
      <w:r w:rsidRPr="00050488">
        <w:rPr>
          <w:i/>
          <w:color w:val="000000" w:themeColor="text1"/>
        </w:rPr>
        <w:t>Journal of Medicine, Surgery, and Public Health</w:t>
      </w:r>
      <w:r w:rsidRPr="00050488">
        <w:rPr>
          <w:color w:val="000000" w:themeColor="text1"/>
        </w:rPr>
        <w:t>, </w:t>
      </w:r>
      <w:r w:rsidRPr="00050488">
        <w:rPr>
          <w:i/>
          <w:color w:val="000000" w:themeColor="text1"/>
        </w:rPr>
        <w:t>6</w:t>
      </w:r>
      <w:r w:rsidRPr="00050488">
        <w:rPr>
          <w:color w:val="000000" w:themeColor="text1"/>
        </w:rPr>
        <w:t>, p.100198.</w:t>
      </w:r>
    </w:p>
    <w:p w14:paraId="000000D3" w14:textId="77777777" w:rsidR="005A0196" w:rsidRPr="00050488" w:rsidRDefault="00567504">
      <w:pPr>
        <w:rPr>
          <w:color w:val="000000" w:themeColor="text1"/>
        </w:rPr>
      </w:pPr>
      <w:r w:rsidRPr="00050488">
        <w:rPr>
          <w:color w:val="000000" w:themeColor="text1"/>
        </w:rPr>
        <w:t xml:space="preserve">Ajayi, A.T., 2024. Investigating Customer Satisfaction </w:t>
      </w:r>
      <w:proofErr w:type="gramStart"/>
      <w:r w:rsidRPr="00050488">
        <w:rPr>
          <w:color w:val="000000" w:themeColor="text1"/>
        </w:rPr>
        <w:t>And</w:t>
      </w:r>
      <w:proofErr w:type="gramEnd"/>
      <w:r w:rsidRPr="00050488">
        <w:rPr>
          <w:color w:val="000000" w:themeColor="text1"/>
        </w:rPr>
        <w:t xml:space="preserve"> Customer Retention Factors </w:t>
      </w:r>
      <w:proofErr w:type="gramStart"/>
      <w:r w:rsidRPr="00050488">
        <w:rPr>
          <w:color w:val="000000" w:themeColor="text1"/>
        </w:rPr>
        <w:t>In</w:t>
      </w:r>
      <w:proofErr w:type="gramEnd"/>
      <w:r w:rsidRPr="00050488">
        <w:rPr>
          <w:color w:val="000000" w:themeColor="text1"/>
        </w:rPr>
        <w:t xml:space="preserve"> Luxury Resorts in Nigeria: a case study of Nordic Hospitality Suites.</w:t>
      </w:r>
    </w:p>
    <w:p w14:paraId="000000D4" w14:textId="77777777" w:rsidR="005A0196" w:rsidRPr="00050488" w:rsidRDefault="00567504">
      <w:pPr>
        <w:rPr>
          <w:color w:val="000000" w:themeColor="text1"/>
        </w:rPr>
      </w:pPr>
      <w:r w:rsidRPr="00050488">
        <w:rPr>
          <w:color w:val="000000" w:themeColor="text1"/>
        </w:rPr>
        <w:t>Akanpaadgi, E., Kuuyelleh, E.N. and Alqahtani, M. (2024) An assessment of service quality in the hospitality industry. </w:t>
      </w:r>
      <w:r w:rsidRPr="00050488">
        <w:rPr>
          <w:i/>
          <w:color w:val="000000" w:themeColor="text1"/>
        </w:rPr>
        <w:t>Nurture</w:t>
      </w:r>
      <w:r w:rsidRPr="00050488">
        <w:rPr>
          <w:color w:val="000000" w:themeColor="text1"/>
        </w:rPr>
        <w:t>, </w:t>
      </w:r>
      <w:r w:rsidRPr="00050488">
        <w:rPr>
          <w:i/>
          <w:color w:val="000000" w:themeColor="text1"/>
        </w:rPr>
        <w:t>18</w:t>
      </w:r>
      <w:r w:rsidRPr="00050488">
        <w:rPr>
          <w:color w:val="000000" w:themeColor="text1"/>
        </w:rPr>
        <w:t>(2), pp.349-359.</w:t>
      </w:r>
    </w:p>
    <w:p w14:paraId="000000D5" w14:textId="77777777" w:rsidR="005A0196" w:rsidRPr="00050488" w:rsidRDefault="00567504">
      <w:pPr>
        <w:rPr>
          <w:color w:val="000000" w:themeColor="text1"/>
        </w:rPr>
      </w:pPr>
      <w:r w:rsidRPr="00050488">
        <w:rPr>
          <w:color w:val="000000" w:themeColor="text1"/>
        </w:rPr>
        <w:t>Akinyemi, M. and Onukwulu, E.C., 2024. Conceptual Framework for Advances in Client Care: Emotional and Social Support in Hospitality and Logistics Environments. </w:t>
      </w:r>
      <w:r w:rsidRPr="00050488">
        <w:rPr>
          <w:i/>
          <w:color w:val="000000" w:themeColor="text1"/>
        </w:rPr>
        <w:t>Comprehensive Research and Reviews Journal</w:t>
      </w:r>
      <w:r w:rsidRPr="00050488">
        <w:rPr>
          <w:color w:val="000000" w:themeColor="text1"/>
        </w:rPr>
        <w:t>, </w:t>
      </w:r>
      <w:r w:rsidRPr="00050488">
        <w:rPr>
          <w:i/>
          <w:color w:val="000000" w:themeColor="text1"/>
        </w:rPr>
        <w:t>2</w:t>
      </w:r>
      <w:r w:rsidRPr="00050488">
        <w:rPr>
          <w:color w:val="000000" w:themeColor="text1"/>
        </w:rPr>
        <w:t>(2), pp.23-29.</w:t>
      </w:r>
    </w:p>
    <w:p w14:paraId="000000D6" w14:textId="77777777" w:rsidR="005A0196" w:rsidRPr="00050488" w:rsidRDefault="00567504">
      <w:pPr>
        <w:rPr>
          <w:color w:val="000000" w:themeColor="text1"/>
        </w:rPr>
      </w:pPr>
      <w:r w:rsidRPr="00050488">
        <w:rPr>
          <w:color w:val="000000" w:themeColor="text1"/>
        </w:rPr>
        <w:t xml:space="preserve">Akram, M.W., Abbas, </w:t>
      </w:r>
      <w:proofErr w:type="gramStart"/>
      <w:r w:rsidRPr="00050488">
        <w:rPr>
          <w:color w:val="000000" w:themeColor="text1"/>
        </w:rPr>
        <w:t>A.</w:t>
      </w:r>
      <w:proofErr w:type="gramEnd"/>
      <w:r w:rsidRPr="00050488">
        <w:rPr>
          <w:color w:val="000000" w:themeColor="text1"/>
        </w:rPr>
        <w:t xml:space="preserve"> and Khan, I.A., 2022. Effects of perceived value, service </w:t>
      </w:r>
      <w:proofErr w:type="gramStart"/>
      <w:r w:rsidRPr="00050488">
        <w:rPr>
          <w:color w:val="000000" w:themeColor="text1"/>
        </w:rPr>
        <w:t>quality</w:t>
      </w:r>
      <w:proofErr w:type="gramEnd"/>
      <w:r w:rsidRPr="00050488">
        <w:rPr>
          <w:color w:val="000000" w:themeColor="text1"/>
        </w:rPr>
        <w:t xml:space="preserve"> and customer trust in home delivery service staff on customer satisfaction: evidence from Pakistan. </w:t>
      </w:r>
      <w:r w:rsidRPr="00050488">
        <w:rPr>
          <w:i/>
          <w:color w:val="000000" w:themeColor="text1"/>
        </w:rPr>
        <w:t>International Journal of Management Research and Emerging Science</w:t>
      </w:r>
      <w:r w:rsidRPr="00050488">
        <w:rPr>
          <w:color w:val="000000" w:themeColor="text1"/>
        </w:rPr>
        <w:t>, </w:t>
      </w:r>
      <w:r w:rsidRPr="00050488">
        <w:rPr>
          <w:i/>
          <w:color w:val="000000" w:themeColor="text1"/>
        </w:rPr>
        <w:t>12</w:t>
      </w:r>
      <w:r w:rsidRPr="00050488">
        <w:rPr>
          <w:color w:val="000000" w:themeColor="text1"/>
        </w:rPr>
        <w:t>(4).</w:t>
      </w:r>
    </w:p>
    <w:p w14:paraId="000000D7" w14:textId="77777777" w:rsidR="005A0196" w:rsidRPr="00050488" w:rsidRDefault="00567504">
      <w:pPr>
        <w:rPr>
          <w:color w:val="000000" w:themeColor="text1"/>
        </w:rPr>
      </w:pPr>
      <w:r w:rsidRPr="00050488">
        <w:rPr>
          <w:color w:val="000000" w:themeColor="text1"/>
        </w:rPr>
        <w:t>Alam, A., Ratnasari, R.T., Al Hakim, M.H., Mutmainah, S. and Mufidah, A., 2024. Comparative netnographic analysis of sharia hotel visitor reviews between tripadvisor and google review. </w:t>
      </w:r>
      <w:r w:rsidRPr="00050488">
        <w:rPr>
          <w:i/>
          <w:color w:val="000000" w:themeColor="text1"/>
        </w:rPr>
        <w:t>Multidisciplinary Reviews</w:t>
      </w:r>
      <w:r w:rsidRPr="00050488">
        <w:rPr>
          <w:color w:val="000000" w:themeColor="text1"/>
        </w:rPr>
        <w:t>, </w:t>
      </w:r>
      <w:r w:rsidRPr="00050488">
        <w:rPr>
          <w:i/>
          <w:color w:val="000000" w:themeColor="text1"/>
        </w:rPr>
        <w:t>7</w:t>
      </w:r>
      <w:r w:rsidRPr="00050488">
        <w:rPr>
          <w:color w:val="000000" w:themeColor="text1"/>
        </w:rPr>
        <w:t>(7), pp.2024151-2024151.</w:t>
      </w:r>
    </w:p>
    <w:p w14:paraId="000000D8" w14:textId="77777777" w:rsidR="005A0196" w:rsidRPr="00050488" w:rsidRDefault="00567504">
      <w:pPr>
        <w:rPr>
          <w:color w:val="000000" w:themeColor="text1"/>
        </w:rPr>
      </w:pPr>
      <w:r w:rsidRPr="00050488">
        <w:rPr>
          <w:color w:val="000000" w:themeColor="text1"/>
        </w:rPr>
        <w:t>Al-Husain, R.A., Elshaer, A.M., Alzuman, A., Albadry, O.M., Sheikhelsouk, S., Al-Monawer, N.S. and Alsetoohy, O., 2024. Toward sustainable performance in the hotel food supply chain: Influences of quality management practices and digital integration. </w:t>
      </w:r>
      <w:r w:rsidRPr="00050488">
        <w:rPr>
          <w:i/>
          <w:color w:val="000000" w:themeColor="text1"/>
        </w:rPr>
        <w:t>Administrative Sciences</w:t>
      </w:r>
      <w:r w:rsidRPr="00050488">
        <w:rPr>
          <w:color w:val="000000" w:themeColor="text1"/>
        </w:rPr>
        <w:t>, </w:t>
      </w:r>
      <w:r w:rsidRPr="00050488">
        <w:rPr>
          <w:i/>
          <w:color w:val="000000" w:themeColor="text1"/>
        </w:rPr>
        <w:t>14</w:t>
      </w:r>
      <w:r w:rsidRPr="00050488">
        <w:rPr>
          <w:color w:val="000000" w:themeColor="text1"/>
        </w:rPr>
        <w:t>(12), p.314.</w:t>
      </w:r>
    </w:p>
    <w:p w14:paraId="000000D9" w14:textId="77777777" w:rsidR="005A0196" w:rsidRPr="00050488" w:rsidRDefault="00567504">
      <w:pPr>
        <w:rPr>
          <w:color w:val="000000" w:themeColor="text1"/>
        </w:rPr>
      </w:pPr>
      <w:r w:rsidRPr="00050488">
        <w:rPr>
          <w:color w:val="000000" w:themeColor="text1"/>
        </w:rPr>
        <w:lastRenderedPageBreak/>
        <w:t xml:space="preserve">Ali, B.J., Gardi, B., Othman, B.J., Ahmed, S.A., Ismael, N.B., Hamza, P.A., Aziz, H.M., Sabir, B.Y., Sorguli, S. and Anwar, G. (2021) Hotel service quality: The impact of service quality on customer satisfaction in hospitality. </w:t>
      </w:r>
      <w:r w:rsidRPr="00050488">
        <w:rPr>
          <w:i/>
          <w:color w:val="000000" w:themeColor="text1"/>
        </w:rPr>
        <w:t>International Journal of Engineering, Business and Management</w:t>
      </w:r>
      <w:r w:rsidRPr="00050488">
        <w:rPr>
          <w:color w:val="000000" w:themeColor="text1"/>
        </w:rPr>
        <w:t>, 5(3), pp.14–28.</w:t>
      </w:r>
    </w:p>
    <w:p w14:paraId="000000DA" w14:textId="77777777" w:rsidR="005A0196" w:rsidRPr="00050488" w:rsidRDefault="00567504">
      <w:pPr>
        <w:rPr>
          <w:color w:val="000000" w:themeColor="text1"/>
        </w:rPr>
      </w:pPr>
      <w:r w:rsidRPr="00050488">
        <w:rPr>
          <w:color w:val="000000" w:themeColor="text1"/>
        </w:rPr>
        <w:t xml:space="preserve">Bandara, W. and Dahanayake, S. (2021) An Empirical Study on Food and Beverage Service Quality and Customer Satisfaction in Star Graded Hotels in Dambulla. </w:t>
      </w:r>
      <w:r w:rsidRPr="00050488">
        <w:rPr>
          <w:i/>
          <w:color w:val="000000" w:themeColor="text1"/>
        </w:rPr>
        <w:t>International Journal of Engineering and Management Research</w:t>
      </w:r>
      <w:r w:rsidRPr="00050488">
        <w:rPr>
          <w:color w:val="000000" w:themeColor="text1"/>
        </w:rPr>
        <w:t>, 10(6), pp.1–8.</w:t>
      </w:r>
    </w:p>
    <w:p w14:paraId="000000DB" w14:textId="77777777" w:rsidR="005A0196" w:rsidRPr="00050488" w:rsidRDefault="00567504">
      <w:pPr>
        <w:rPr>
          <w:color w:val="000000" w:themeColor="text1"/>
        </w:rPr>
      </w:pPr>
      <w:r w:rsidRPr="00050488">
        <w:rPr>
          <w:color w:val="000000" w:themeColor="text1"/>
        </w:rPr>
        <w:t>Bardukova, L., 2023. Navigating the hospitality horizon: Current trends and strategies for customer attraction and retention in the hotel industry. </w:t>
      </w:r>
      <w:r w:rsidRPr="00050488">
        <w:rPr>
          <w:i/>
          <w:color w:val="000000" w:themeColor="text1"/>
        </w:rPr>
        <w:t>Economics and computer science</w:t>
      </w:r>
      <w:r w:rsidRPr="00050488">
        <w:rPr>
          <w:color w:val="000000" w:themeColor="text1"/>
        </w:rPr>
        <w:t>, </w:t>
      </w:r>
      <w:r w:rsidRPr="00050488">
        <w:rPr>
          <w:i/>
          <w:color w:val="000000" w:themeColor="text1"/>
        </w:rPr>
        <w:t>2</w:t>
      </w:r>
      <w:r w:rsidRPr="00050488">
        <w:rPr>
          <w:color w:val="000000" w:themeColor="text1"/>
        </w:rPr>
        <w:t>, pp.88-103.</w:t>
      </w:r>
    </w:p>
    <w:p w14:paraId="000000DC" w14:textId="77777777" w:rsidR="005A0196" w:rsidRPr="00050488" w:rsidRDefault="00567504">
      <w:pPr>
        <w:rPr>
          <w:color w:val="000000" w:themeColor="text1"/>
        </w:rPr>
      </w:pPr>
      <w:r w:rsidRPr="00050488">
        <w:rPr>
          <w:color w:val="000000" w:themeColor="text1"/>
        </w:rPr>
        <w:t>Barreto, N. and Mayya, S., 2023. A systematic review on training and development in the hotel industry. </w:t>
      </w:r>
      <w:r w:rsidRPr="00050488">
        <w:rPr>
          <w:i/>
          <w:color w:val="000000" w:themeColor="text1"/>
        </w:rPr>
        <w:t>International Journal of Management, Technology, and Social Sciences (IJMTS)</w:t>
      </w:r>
      <w:r w:rsidRPr="00050488">
        <w:rPr>
          <w:color w:val="000000" w:themeColor="text1"/>
        </w:rPr>
        <w:t>, </w:t>
      </w:r>
      <w:r w:rsidRPr="00050488">
        <w:rPr>
          <w:i/>
          <w:color w:val="000000" w:themeColor="text1"/>
        </w:rPr>
        <w:t>8</w:t>
      </w:r>
      <w:r w:rsidRPr="00050488">
        <w:rPr>
          <w:color w:val="000000" w:themeColor="text1"/>
        </w:rPr>
        <w:t>(2), pp.22-52.</w:t>
      </w:r>
    </w:p>
    <w:p w14:paraId="000000DD" w14:textId="77777777" w:rsidR="005A0196" w:rsidRPr="00050488" w:rsidRDefault="00567504">
      <w:pPr>
        <w:rPr>
          <w:color w:val="000000" w:themeColor="text1"/>
        </w:rPr>
      </w:pPr>
      <w:r w:rsidRPr="00050488">
        <w:rPr>
          <w:color w:val="000000" w:themeColor="text1"/>
        </w:rPr>
        <w:t>Belgrade, H.M.P. (2025) THE IMPACT OF RESTOURANT SERVICE ON THE SATISFACTION OF HOTEL SERVICE USERS.</w:t>
      </w:r>
    </w:p>
    <w:p w14:paraId="000000DE" w14:textId="77777777" w:rsidR="005A0196" w:rsidRPr="00050488" w:rsidRDefault="00567504">
      <w:pPr>
        <w:rPr>
          <w:color w:val="000000" w:themeColor="text1"/>
        </w:rPr>
      </w:pPr>
      <w:r w:rsidRPr="00050488">
        <w:rPr>
          <w:color w:val="000000" w:themeColor="text1"/>
        </w:rPr>
        <w:t>Belhaj, M. and Lehman, K., 2024. Conceptualising experiential marketing strategies in tourism and hospitality. </w:t>
      </w:r>
      <w:r w:rsidRPr="00050488">
        <w:rPr>
          <w:i/>
          <w:color w:val="000000" w:themeColor="text1"/>
        </w:rPr>
        <w:t>Tourism and Hospitality Research</w:t>
      </w:r>
      <w:r w:rsidRPr="00050488">
        <w:rPr>
          <w:color w:val="000000" w:themeColor="text1"/>
        </w:rPr>
        <w:t>, p.14673584241310044.</w:t>
      </w:r>
    </w:p>
    <w:p w14:paraId="000000DF" w14:textId="77777777" w:rsidR="005A0196" w:rsidRPr="00050488" w:rsidRDefault="00567504">
      <w:pPr>
        <w:rPr>
          <w:color w:val="000000" w:themeColor="text1"/>
        </w:rPr>
      </w:pPr>
      <w:r w:rsidRPr="00050488">
        <w:rPr>
          <w:color w:val="000000" w:themeColor="text1"/>
        </w:rPr>
        <w:t xml:space="preserve">Belton Woods About Us, 2025. </w:t>
      </w:r>
      <w:r w:rsidRPr="00050488">
        <w:rPr>
          <w:i/>
          <w:color w:val="000000" w:themeColor="text1"/>
        </w:rPr>
        <w:t xml:space="preserve">Discover more about our Lincolnshire Hotel. </w:t>
      </w:r>
      <w:r w:rsidRPr="00050488">
        <w:rPr>
          <w:color w:val="000000" w:themeColor="text1"/>
        </w:rPr>
        <w:t xml:space="preserve">Available at: </w:t>
      </w:r>
      <w:hyperlink r:id="rId9">
        <w:r w:rsidR="005A0196" w:rsidRPr="00050488">
          <w:rPr>
            <w:color w:val="000000" w:themeColor="text1"/>
            <w:u w:val="single"/>
          </w:rPr>
          <w:t>https://www.beltonwoods.co.uk/about-us/</w:t>
        </w:r>
      </w:hyperlink>
      <w:r w:rsidRPr="00050488">
        <w:rPr>
          <w:color w:val="000000" w:themeColor="text1"/>
        </w:rPr>
        <w:t xml:space="preserve"> [Accessed on: 15 October 2025].</w:t>
      </w:r>
    </w:p>
    <w:p w14:paraId="000000E0" w14:textId="77777777" w:rsidR="005A0196" w:rsidRPr="00050488" w:rsidRDefault="00567504">
      <w:pPr>
        <w:rPr>
          <w:color w:val="000000" w:themeColor="text1"/>
        </w:rPr>
      </w:pPr>
      <w:r w:rsidRPr="00050488">
        <w:rPr>
          <w:color w:val="000000" w:themeColor="text1"/>
        </w:rPr>
        <w:t xml:space="preserve">Belton Woods, 2025. </w:t>
      </w:r>
      <w:r w:rsidRPr="00050488">
        <w:rPr>
          <w:i/>
          <w:color w:val="000000" w:themeColor="text1"/>
        </w:rPr>
        <w:t xml:space="preserve">Belton Woods: 4 Star Hotel in Belton, </w:t>
      </w:r>
      <w:proofErr w:type="gramStart"/>
      <w:r w:rsidRPr="00050488">
        <w:rPr>
          <w:i/>
          <w:color w:val="000000" w:themeColor="text1"/>
        </w:rPr>
        <w:t>Lincolnshire </w:t>
      </w:r>
      <w:r w:rsidRPr="00050488">
        <w:rPr>
          <w:color w:val="000000" w:themeColor="text1"/>
        </w:rPr>
        <w:t>,</w:t>
      </w:r>
      <w:proofErr w:type="gramEnd"/>
      <w:r w:rsidRPr="00050488">
        <w:rPr>
          <w:color w:val="000000" w:themeColor="text1"/>
        </w:rPr>
        <w:t xml:space="preserve"> </w:t>
      </w:r>
      <w:r w:rsidRPr="00050488">
        <w:rPr>
          <w:i/>
          <w:color w:val="000000" w:themeColor="text1"/>
        </w:rPr>
        <w:t xml:space="preserve">Belton Woods | 4 Star Hotel in Belton, </w:t>
      </w:r>
      <w:proofErr w:type="gramStart"/>
      <w:r w:rsidRPr="00050488">
        <w:rPr>
          <w:i/>
          <w:color w:val="000000" w:themeColor="text1"/>
        </w:rPr>
        <w:t>Lincolnshire </w:t>
      </w:r>
      <w:r w:rsidRPr="00050488">
        <w:rPr>
          <w:color w:val="000000" w:themeColor="text1"/>
        </w:rPr>
        <w:t>.</w:t>
      </w:r>
      <w:proofErr w:type="gramEnd"/>
      <w:r w:rsidRPr="00050488">
        <w:rPr>
          <w:color w:val="000000" w:themeColor="text1"/>
        </w:rPr>
        <w:t xml:space="preserve"> Available at: https://www.beltonwoods.co.uk/ (Accessed: 05 November 2025). </w:t>
      </w:r>
    </w:p>
    <w:p w14:paraId="000000E1" w14:textId="77777777" w:rsidR="005A0196" w:rsidRPr="00050488" w:rsidRDefault="00567504">
      <w:pPr>
        <w:rPr>
          <w:color w:val="000000" w:themeColor="text1"/>
        </w:rPr>
      </w:pPr>
      <w:r w:rsidRPr="00050488">
        <w:rPr>
          <w:color w:val="000000" w:themeColor="text1"/>
        </w:rPr>
        <w:t>Bendesa, A.O., Astuti, N.N.S., Astawa, I.K., Susanto, B. and Sarjana, I.M.B., 2022. Optimizing food costs through menu engineering, portion control, supplier negotiations, waste reduction, and technology integration. </w:t>
      </w:r>
      <w:r w:rsidRPr="00050488">
        <w:rPr>
          <w:i/>
          <w:color w:val="000000" w:themeColor="text1"/>
        </w:rPr>
        <w:t>Journal of Commerce, Management, and Tourism Studies</w:t>
      </w:r>
      <w:r w:rsidRPr="00050488">
        <w:rPr>
          <w:color w:val="000000" w:themeColor="text1"/>
        </w:rPr>
        <w:t>, </w:t>
      </w:r>
      <w:r w:rsidRPr="00050488">
        <w:rPr>
          <w:i/>
          <w:color w:val="000000" w:themeColor="text1"/>
        </w:rPr>
        <w:t>1</w:t>
      </w:r>
      <w:r w:rsidRPr="00050488">
        <w:rPr>
          <w:color w:val="000000" w:themeColor="text1"/>
        </w:rPr>
        <w:t>(1), pp.1-13.</w:t>
      </w:r>
    </w:p>
    <w:p w14:paraId="000000E2" w14:textId="77777777" w:rsidR="005A0196" w:rsidRPr="00050488" w:rsidRDefault="00567504">
      <w:pPr>
        <w:rPr>
          <w:color w:val="000000" w:themeColor="text1"/>
        </w:rPr>
      </w:pPr>
      <w:bookmarkStart w:id="81" w:name="_heading=h.kz7k9ni9nw1j" w:colFirst="0" w:colLast="0"/>
      <w:bookmarkEnd w:id="81"/>
      <w:r w:rsidRPr="00050488">
        <w:rPr>
          <w:color w:val="000000" w:themeColor="text1"/>
        </w:rPr>
        <w:t>Braun, V., Clarke, V., Hayfield, N., Davey, L. and Jenkinson, E., 2023. Doing reflexive thematic analysis. In </w:t>
      </w:r>
      <w:r w:rsidRPr="00050488">
        <w:rPr>
          <w:i/>
          <w:color w:val="000000" w:themeColor="text1"/>
        </w:rPr>
        <w:t>Supporting research in counselling and psychotherapy: Qualitative, quantitative, and mixed methods research</w:t>
      </w:r>
      <w:r w:rsidRPr="00050488">
        <w:rPr>
          <w:color w:val="000000" w:themeColor="text1"/>
        </w:rPr>
        <w:t> (pp. 19-38). Cham: Springer International Publishing.</w:t>
      </w:r>
    </w:p>
    <w:p w14:paraId="000000E3" w14:textId="77777777" w:rsidR="005A0196" w:rsidRPr="00050488" w:rsidRDefault="00567504">
      <w:pPr>
        <w:rPr>
          <w:color w:val="000000" w:themeColor="text1"/>
        </w:rPr>
      </w:pPr>
      <w:r w:rsidRPr="00050488">
        <w:rPr>
          <w:color w:val="000000" w:themeColor="text1"/>
        </w:rPr>
        <w:lastRenderedPageBreak/>
        <w:t>Cai, R. and Chi, C.G.Q., 2021. Pictures vs. reality: roles of disconfirmation magnitude, disconfirmation sensitivity, and branding. </w:t>
      </w:r>
      <w:r w:rsidRPr="00050488">
        <w:rPr>
          <w:i/>
          <w:color w:val="000000" w:themeColor="text1"/>
        </w:rPr>
        <w:t>International Journal of Hospitality Management</w:t>
      </w:r>
      <w:r w:rsidRPr="00050488">
        <w:rPr>
          <w:color w:val="000000" w:themeColor="text1"/>
        </w:rPr>
        <w:t>, </w:t>
      </w:r>
      <w:r w:rsidRPr="00050488">
        <w:rPr>
          <w:i/>
          <w:color w:val="000000" w:themeColor="text1"/>
        </w:rPr>
        <w:t>98</w:t>
      </w:r>
      <w:r w:rsidRPr="00050488">
        <w:rPr>
          <w:color w:val="000000" w:themeColor="text1"/>
        </w:rPr>
        <w:t>, p.103040.</w:t>
      </w:r>
    </w:p>
    <w:p w14:paraId="000000E4" w14:textId="77777777" w:rsidR="005A0196" w:rsidRPr="00050488" w:rsidRDefault="00567504">
      <w:pPr>
        <w:rPr>
          <w:color w:val="000000" w:themeColor="text1"/>
        </w:rPr>
      </w:pPr>
      <w:bookmarkStart w:id="82" w:name="_heading=h.2w97c3fz7670" w:colFirst="0" w:colLast="0"/>
      <w:bookmarkEnd w:id="82"/>
      <w:r w:rsidRPr="00050488">
        <w:rPr>
          <w:color w:val="000000" w:themeColor="text1"/>
        </w:rPr>
        <w:t>Cheong, H.I., Lyons, A., Houghton, R. and Majumdar, A., 2023. Secondary qualitative research methodology using online data within the context of social sciences. </w:t>
      </w:r>
      <w:r w:rsidRPr="00050488">
        <w:rPr>
          <w:i/>
          <w:color w:val="000000" w:themeColor="text1"/>
        </w:rPr>
        <w:t>International Journal of Qualitative Methods</w:t>
      </w:r>
      <w:r w:rsidRPr="00050488">
        <w:rPr>
          <w:color w:val="000000" w:themeColor="text1"/>
        </w:rPr>
        <w:t>, </w:t>
      </w:r>
      <w:r w:rsidRPr="00050488">
        <w:rPr>
          <w:i/>
          <w:color w:val="000000" w:themeColor="text1"/>
        </w:rPr>
        <w:t>22</w:t>
      </w:r>
      <w:r w:rsidRPr="00050488">
        <w:rPr>
          <w:color w:val="000000" w:themeColor="text1"/>
        </w:rPr>
        <w:t>, p.16094069231180160.</w:t>
      </w:r>
    </w:p>
    <w:p w14:paraId="000000E5" w14:textId="77777777" w:rsidR="005A0196" w:rsidRPr="00050488" w:rsidRDefault="00567504">
      <w:pPr>
        <w:rPr>
          <w:color w:val="000000" w:themeColor="text1"/>
        </w:rPr>
      </w:pPr>
      <w:r w:rsidRPr="00050488">
        <w:rPr>
          <w:color w:val="000000" w:themeColor="text1"/>
        </w:rPr>
        <w:t>Cocco, M., 2025. Exploring the Impact of Food and Beverage Server Competencies on the Customers’ Experience in Italian Fine Dining Restaurants. </w:t>
      </w:r>
      <w:r w:rsidRPr="00050488">
        <w:rPr>
          <w:i/>
          <w:color w:val="000000" w:themeColor="text1"/>
        </w:rPr>
        <w:t>The Online Open Access Repository of the Institute of Tourism Studies (Malta)</w:t>
      </w:r>
      <w:r w:rsidRPr="00050488">
        <w:rPr>
          <w:color w:val="000000" w:themeColor="text1"/>
        </w:rPr>
        <w:t>.</w:t>
      </w:r>
    </w:p>
    <w:p w14:paraId="000000E6" w14:textId="77777777" w:rsidR="005A0196" w:rsidRPr="00050488" w:rsidRDefault="00567504">
      <w:pPr>
        <w:rPr>
          <w:color w:val="000000" w:themeColor="text1"/>
        </w:rPr>
      </w:pPr>
      <w:r w:rsidRPr="00050488">
        <w:rPr>
          <w:color w:val="000000" w:themeColor="text1"/>
        </w:rPr>
        <w:t>Dutta, G., Sarddar</w:t>
      </w:r>
      <w:r w:rsidRPr="00050488">
        <w:rPr>
          <w:color w:val="000000" w:themeColor="text1"/>
        </w:rPr>
        <w:t>, D. and Ghosh, R.K., 2025. Effective Planning of the Job Scheduling for Food Service Staffs to Maintain Quality of Service with Minimize Staff Costs. </w:t>
      </w:r>
      <w:r w:rsidRPr="00050488">
        <w:rPr>
          <w:i/>
          <w:color w:val="000000" w:themeColor="text1"/>
        </w:rPr>
        <w:t>Cuestiones de Fisioterapia</w:t>
      </w:r>
      <w:r w:rsidRPr="00050488">
        <w:rPr>
          <w:color w:val="000000" w:themeColor="text1"/>
        </w:rPr>
        <w:t>, </w:t>
      </w:r>
      <w:r w:rsidRPr="00050488">
        <w:rPr>
          <w:i/>
          <w:color w:val="000000" w:themeColor="text1"/>
        </w:rPr>
        <w:t>54</w:t>
      </w:r>
      <w:r w:rsidRPr="00050488">
        <w:rPr>
          <w:color w:val="000000" w:themeColor="text1"/>
        </w:rPr>
        <w:t>(3).</w:t>
      </w:r>
    </w:p>
    <w:p w14:paraId="000000E7" w14:textId="77777777" w:rsidR="005A0196" w:rsidRPr="00050488" w:rsidRDefault="00567504">
      <w:pPr>
        <w:rPr>
          <w:color w:val="000000" w:themeColor="text1"/>
        </w:rPr>
      </w:pPr>
      <w:r w:rsidRPr="00050488">
        <w:rPr>
          <w:color w:val="000000" w:themeColor="text1"/>
        </w:rPr>
        <w:t>e Sousa, M.A., 2023. </w:t>
      </w:r>
      <w:r w:rsidRPr="00050488">
        <w:rPr>
          <w:i/>
          <w:color w:val="000000" w:themeColor="text1"/>
        </w:rPr>
        <w:t>Internationalization Project Cocktail Team In-Depth Analysis Denmark</w:t>
      </w:r>
      <w:r w:rsidRPr="00050488">
        <w:rPr>
          <w:color w:val="000000" w:themeColor="text1"/>
        </w:rPr>
        <w:t> (</w:t>
      </w:r>
      <w:proofErr w:type="gramStart"/>
      <w:r w:rsidRPr="00050488">
        <w:rPr>
          <w:color w:val="000000" w:themeColor="text1"/>
        </w:rPr>
        <w:t>Master's</w:t>
      </w:r>
      <w:proofErr w:type="gramEnd"/>
      <w:r w:rsidRPr="00050488">
        <w:rPr>
          <w:color w:val="000000" w:themeColor="text1"/>
        </w:rPr>
        <w:t xml:space="preserve"> thesis, Universidade NOVA de Lisboa (Portugal)).</w:t>
      </w:r>
    </w:p>
    <w:p w14:paraId="000000E8" w14:textId="77777777" w:rsidR="005A0196" w:rsidRPr="00050488" w:rsidRDefault="00567504">
      <w:pPr>
        <w:rPr>
          <w:color w:val="000000" w:themeColor="text1"/>
        </w:rPr>
      </w:pPr>
      <w:r w:rsidRPr="00050488">
        <w:rPr>
          <w:color w:val="000000" w:themeColor="text1"/>
        </w:rPr>
        <w:t>England, A., 2022. Quantitative and qualitative research methods. In </w:t>
      </w:r>
      <w:r w:rsidRPr="00050488">
        <w:rPr>
          <w:i/>
          <w:color w:val="000000" w:themeColor="text1"/>
        </w:rPr>
        <w:t>Research for Medical Imaging and Radiation Sciences</w:t>
      </w:r>
      <w:r w:rsidRPr="00050488">
        <w:rPr>
          <w:color w:val="000000" w:themeColor="text1"/>
        </w:rPr>
        <w:t> (pp. 71-96). Cham: Springer International Publishing.</w:t>
      </w:r>
    </w:p>
    <w:p w14:paraId="000000E9" w14:textId="77777777" w:rsidR="005A0196" w:rsidRPr="00050488" w:rsidRDefault="00567504">
      <w:pPr>
        <w:rPr>
          <w:color w:val="000000" w:themeColor="text1"/>
        </w:rPr>
      </w:pPr>
      <w:r w:rsidRPr="00050488">
        <w:rPr>
          <w:color w:val="000000" w:themeColor="text1"/>
        </w:rPr>
        <w:t>Fatma, M.A. and Kumar, M., 2024. Exploring the correlation between service quality and customer satisfaction in the hospitality industry. </w:t>
      </w:r>
      <w:r w:rsidRPr="00050488">
        <w:rPr>
          <w:i/>
          <w:color w:val="000000" w:themeColor="text1"/>
        </w:rPr>
        <w:t>International Journal of Indian Psychȯlogy</w:t>
      </w:r>
      <w:r w:rsidRPr="00050488">
        <w:rPr>
          <w:color w:val="000000" w:themeColor="text1"/>
        </w:rPr>
        <w:t>, </w:t>
      </w:r>
      <w:r w:rsidRPr="00050488">
        <w:rPr>
          <w:i/>
          <w:color w:val="000000" w:themeColor="text1"/>
        </w:rPr>
        <w:t>12</w:t>
      </w:r>
      <w:r w:rsidRPr="00050488">
        <w:rPr>
          <w:color w:val="000000" w:themeColor="text1"/>
        </w:rPr>
        <w:t>(1).</w:t>
      </w:r>
    </w:p>
    <w:p w14:paraId="000000EA" w14:textId="77777777" w:rsidR="005A0196" w:rsidRPr="00050488" w:rsidRDefault="00567504">
      <w:pPr>
        <w:rPr>
          <w:color w:val="000000" w:themeColor="text1"/>
        </w:rPr>
      </w:pPr>
      <w:r w:rsidRPr="00050488">
        <w:rPr>
          <w:color w:val="000000" w:themeColor="text1"/>
        </w:rPr>
        <w:t>Gabrow, R.Y., 2021. Evaluation of customer satisfaction and service quality using SERVQUAL model: the case of fast-food restaurants in Iraq. </w:t>
      </w:r>
      <w:r w:rsidRPr="00050488">
        <w:rPr>
          <w:i/>
          <w:color w:val="000000" w:themeColor="text1"/>
        </w:rPr>
        <w:t>Periodicals of Engineering and Natural Sciences (PEN)</w:t>
      </w:r>
      <w:r w:rsidRPr="00050488">
        <w:rPr>
          <w:color w:val="000000" w:themeColor="text1"/>
        </w:rPr>
        <w:t>, </w:t>
      </w:r>
      <w:r w:rsidRPr="00050488">
        <w:rPr>
          <w:i/>
          <w:color w:val="000000" w:themeColor="text1"/>
        </w:rPr>
        <w:t>9</w:t>
      </w:r>
      <w:r w:rsidRPr="00050488">
        <w:rPr>
          <w:color w:val="000000" w:themeColor="text1"/>
        </w:rPr>
        <w:t>(1), pp.336-345.</w:t>
      </w:r>
    </w:p>
    <w:p w14:paraId="000000EB" w14:textId="77777777" w:rsidR="005A0196" w:rsidRPr="00050488" w:rsidRDefault="00567504">
      <w:pPr>
        <w:rPr>
          <w:color w:val="000000" w:themeColor="text1"/>
        </w:rPr>
      </w:pPr>
      <w:r w:rsidRPr="00050488">
        <w:rPr>
          <w:color w:val="000000" w:themeColor="text1"/>
        </w:rPr>
        <w:t>Ganesha, H.R. and Aithal, P.S., 2022. How to choose an appropriate research data collection method and method choice among various research data collection methods and method choices during Ph. D. program in India. </w:t>
      </w:r>
      <w:r w:rsidRPr="00050488">
        <w:rPr>
          <w:i/>
          <w:color w:val="000000" w:themeColor="text1"/>
        </w:rPr>
        <w:t>International Journal of Management, Technology, and Social Sciences</w:t>
      </w:r>
      <w:r w:rsidRPr="00050488">
        <w:rPr>
          <w:color w:val="000000" w:themeColor="text1"/>
        </w:rPr>
        <w:t>, </w:t>
      </w:r>
      <w:r w:rsidRPr="00050488">
        <w:rPr>
          <w:i/>
          <w:color w:val="000000" w:themeColor="text1"/>
        </w:rPr>
        <w:t>7</w:t>
      </w:r>
      <w:r w:rsidRPr="00050488">
        <w:rPr>
          <w:color w:val="000000" w:themeColor="text1"/>
        </w:rPr>
        <w:t>(2), pp.455-489.</w:t>
      </w:r>
    </w:p>
    <w:p w14:paraId="000000EC" w14:textId="77777777" w:rsidR="005A0196" w:rsidRPr="00050488" w:rsidRDefault="00567504">
      <w:pPr>
        <w:rPr>
          <w:color w:val="000000" w:themeColor="text1"/>
        </w:rPr>
      </w:pPr>
      <w:r w:rsidRPr="00050488">
        <w:rPr>
          <w:color w:val="000000" w:themeColor="text1"/>
        </w:rPr>
        <w:t>George, R., 2025. Tourism and Hospitality Marketing Research. In </w:t>
      </w:r>
      <w:r w:rsidRPr="00050488">
        <w:rPr>
          <w:i/>
          <w:color w:val="000000" w:themeColor="text1"/>
        </w:rPr>
        <w:t>Marketing Tourism and Hospitality: Concepts and Cases</w:t>
      </w:r>
      <w:r w:rsidRPr="00050488">
        <w:rPr>
          <w:color w:val="000000" w:themeColor="text1"/>
        </w:rPr>
        <w:t> (pp. 93-137). Cham: Springer Nature Switzerland.</w:t>
      </w:r>
    </w:p>
    <w:p w14:paraId="000000ED" w14:textId="77777777" w:rsidR="005A0196" w:rsidRPr="00050488" w:rsidRDefault="00567504">
      <w:pPr>
        <w:rPr>
          <w:color w:val="000000" w:themeColor="text1"/>
        </w:rPr>
      </w:pPr>
      <w:bookmarkStart w:id="83" w:name="_heading=h.dmhzlh8b7y0h" w:colFirst="0" w:colLast="0"/>
      <w:bookmarkEnd w:id="83"/>
      <w:r w:rsidRPr="00050488">
        <w:rPr>
          <w:color w:val="000000" w:themeColor="text1"/>
        </w:rPr>
        <w:t>Gupta, D.P., Bhamboo, D.U. and Khandal, A., 2024. 'Upholding Ethics in Academic Research: Challenges and Solutions to Plagiarism'. </w:t>
      </w:r>
      <w:r w:rsidRPr="00050488">
        <w:rPr>
          <w:i/>
          <w:color w:val="000000" w:themeColor="text1"/>
        </w:rPr>
        <w:t>Available at SSRN 4990457</w:t>
      </w:r>
      <w:r w:rsidRPr="00050488">
        <w:rPr>
          <w:color w:val="000000" w:themeColor="text1"/>
        </w:rPr>
        <w:t>.</w:t>
      </w:r>
      <w:r w:rsidRPr="00050488">
        <w:rPr>
          <w:color w:val="000000" w:themeColor="text1"/>
        </w:rPr>
        <w:br w:type="page"/>
      </w:r>
    </w:p>
    <w:p w14:paraId="000000EE" w14:textId="77777777" w:rsidR="005A0196" w:rsidRPr="00050488" w:rsidRDefault="00567504">
      <w:pPr>
        <w:rPr>
          <w:color w:val="000000" w:themeColor="text1"/>
        </w:rPr>
      </w:pPr>
      <w:r w:rsidRPr="00050488">
        <w:rPr>
          <w:color w:val="000000" w:themeColor="text1"/>
        </w:rPr>
        <w:lastRenderedPageBreak/>
        <w:t xml:space="preserve">Hsu, F.C., Park, S.H. and Miller, J.C., 2023. Segmenting food festivalgoers: experiential value, emotional </w:t>
      </w:r>
      <w:proofErr w:type="gramStart"/>
      <w:r w:rsidRPr="00050488">
        <w:rPr>
          <w:color w:val="000000" w:themeColor="text1"/>
        </w:rPr>
        <w:t>state</w:t>
      </w:r>
      <w:proofErr w:type="gramEnd"/>
      <w:r w:rsidRPr="00050488">
        <w:rPr>
          <w:color w:val="000000" w:themeColor="text1"/>
        </w:rPr>
        <w:t xml:space="preserve"> and loyalty. </w:t>
      </w:r>
      <w:r w:rsidRPr="00050488">
        <w:rPr>
          <w:i/>
          <w:color w:val="000000" w:themeColor="text1"/>
        </w:rPr>
        <w:t>British Food Journal</w:t>
      </w:r>
      <w:r w:rsidRPr="00050488">
        <w:rPr>
          <w:color w:val="000000" w:themeColor="text1"/>
        </w:rPr>
        <w:t>, </w:t>
      </w:r>
      <w:r w:rsidRPr="00050488">
        <w:rPr>
          <w:i/>
          <w:color w:val="000000" w:themeColor="text1"/>
        </w:rPr>
        <w:t>125</w:t>
      </w:r>
      <w:r w:rsidRPr="00050488">
        <w:rPr>
          <w:color w:val="000000" w:themeColor="text1"/>
        </w:rPr>
        <w:t>(1), pp.29-48.</w:t>
      </w:r>
    </w:p>
    <w:p w14:paraId="000000EF" w14:textId="77777777" w:rsidR="005A0196" w:rsidRPr="00050488" w:rsidRDefault="00567504">
      <w:pPr>
        <w:rPr>
          <w:color w:val="000000" w:themeColor="text1"/>
        </w:rPr>
      </w:pPr>
      <w:r w:rsidRPr="00050488">
        <w:rPr>
          <w:color w:val="000000" w:themeColor="text1"/>
        </w:rPr>
        <w:t>Im, A.Y. and Cho, S., 2022. Mediating mechanisms in the relationship between supervisor incivility and employee service delivery in the hospitality industry. </w:t>
      </w:r>
      <w:r w:rsidRPr="00050488">
        <w:rPr>
          <w:i/>
          <w:color w:val="000000" w:themeColor="text1"/>
        </w:rPr>
        <w:t>International Journal of Contemporary Hospitality Management</w:t>
      </w:r>
      <w:r w:rsidRPr="00050488">
        <w:rPr>
          <w:color w:val="000000" w:themeColor="text1"/>
        </w:rPr>
        <w:t>, </w:t>
      </w:r>
      <w:r w:rsidRPr="00050488">
        <w:rPr>
          <w:i/>
          <w:color w:val="000000" w:themeColor="text1"/>
        </w:rPr>
        <w:t>34</w:t>
      </w:r>
      <w:r w:rsidRPr="00050488">
        <w:rPr>
          <w:color w:val="000000" w:themeColor="text1"/>
        </w:rPr>
        <w:t>(2), pp.642-662.</w:t>
      </w:r>
    </w:p>
    <w:p w14:paraId="000000F0" w14:textId="77777777" w:rsidR="005A0196" w:rsidRPr="00050488" w:rsidRDefault="00567504">
      <w:pPr>
        <w:rPr>
          <w:color w:val="000000" w:themeColor="text1"/>
        </w:rPr>
      </w:pPr>
      <w:r w:rsidRPr="00050488">
        <w:rPr>
          <w:color w:val="000000" w:themeColor="text1"/>
        </w:rPr>
        <w:t>Kazakov, S., Cuesta Valiño, P., Butkouskaya, V. and Muravsky, D., 2025. Improving guest satisfaction by identifying hotel service micro-elements failures through Deep Learning of online reviews. </w:t>
      </w:r>
      <w:r w:rsidRPr="00050488">
        <w:rPr>
          <w:i/>
          <w:color w:val="000000" w:themeColor="text1"/>
        </w:rPr>
        <w:t>Cuadernos de Gestión</w:t>
      </w:r>
      <w:r w:rsidRPr="00050488">
        <w:rPr>
          <w:color w:val="000000" w:themeColor="text1"/>
        </w:rPr>
        <w:t>, </w:t>
      </w:r>
      <w:r w:rsidRPr="00050488">
        <w:rPr>
          <w:i/>
          <w:color w:val="000000" w:themeColor="text1"/>
        </w:rPr>
        <w:t>25</w:t>
      </w:r>
      <w:r w:rsidRPr="00050488">
        <w:rPr>
          <w:color w:val="000000" w:themeColor="text1"/>
        </w:rPr>
        <w:t>(1).</w:t>
      </w:r>
    </w:p>
    <w:p w14:paraId="000000F1" w14:textId="77777777" w:rsidR="005A0196" w:rsidRPr="00050488" w:rsidRDefault="00567504">
      <w:pPr>
        <w:rPr>
          <w:color w:val="000000" w:themeColor="text1"/>
        </w:rPr>
      </w:pPr>
      <w:r w:rsidRPr="00050488">
        <w:rPr>
          <w:color w:val="000000" w:themeColor="text1"/>
        </w:rPr>
        <w:t>Khalil, N., Che Abdullah, S.N., Haron, S.N. and Hamid, M.Y., 2024. A review of green practices and initiatives from stakeholder’s perspectives towards sustainable hotel operations and performance impact. </w:t>
      </w:r>
      <w:r w:rsidRPr="00050488">
        <w:rPr>
          <w:i/>
          <w:color w:val="000000" w:themeColor="text1"/>
        </w:rPr>
        <w:t>Journal of Facilities Management</w:t>
      </w:r>
      <w:r w:rsidRPr="00050488">
        <w:rPr>
          <w:color w:val="000000" w:themeColor="text1"/>
        </w:rPr>
        <w:t>, </w:t>
      </w:r>
      <w:r w:rsidRPr="00050488">
        <w:rPr>
          <w:i/>
          <w:color w:val="000000" w:themeColor="text1"/>
        </w:rPr>
        <w:t>22</w:t>
      </w:r>
      <w:r w:rsidRPr="00050488">
        <w:rPr>
          <w:color w:val="000000" w:themeColor="text1"/>
        </w:rPr>
        <w:t>(4), pp.653-682.</w:t>
      </w:r>
    </w:p>
    <w:p w14:paraId="000000F2" w14:textId="77777777" w:rsidR="005A0196" w:rsidRPr="00050488" w:rsidRDefault="00567504">
      <w:pPr>
        <w:rPr>
          <w:color w:val="000000" w:themeColor="text1"/>
        </w:rPr>
      </w:pPr>
      <w:r w:rsidRPr="00050488">
        <w:rPr>
          <w:color w:val="000000" w:themeColor="text1"/>
        </w:rPr>
        <w:t xml:space="preserve">Kurniawan, J., Then, J., Wang, D.S. and Wibowo, S.A. (2024) The Influence </w:t>
      </w:r>
      <w:proofErr w:type="gramStart"/>
      <w:r w:rsidRPr="00050488">
        <w:rPr>
          <w:color w:val="000000" w:themeColor="text1"/>
        </w:rPr>
        <w:t>Of</w:t>
      </w:r>
      <w:proofErr w:type="gramEnd"/>
      <w:r w:rsidRPr="00050488">
        <w:rPr>
          <w:color w:val="000000" w:themeColor="text1"/>
        </w:rPr>
        <w:t xml:space="preserve"> Food Quality, Ambiance Condition, And Service Quality </w:t>
      </w:r>
      <w:proofErr w:type="gramStart"/>
      <w:r w:rsidRPr="00050488">
        <w:rPr>
          <w:color w:val="000000" w:themeColor="text1"/>
        </w:rPr>
        <w:t>On</w:t>
      </w:r>
      <w:proofErr w:type="gramEnd"/>
      <w:r w:rsidRPr="00050488">
        <w:rPr>
          <w:color w:val="000000" w:themeColor="text1"/>
        </w:rPr>
        <w:t xml:space="preserve"> Customer Satisfaction At 5 Star Restaurant </w:t>
      </w:r>
      <w:proofErr w:type="gramStart"/>
      <w:r w:rsidRPr="00050488">
        <w:rPr>
          <w:color w:val="000000" w:themeColor="text1"/>
        </w:rPr>
        <w:t>And</w:t>
      </w:r>
      <w:proofErr w:type="gramEnd"/>
      <w:r w:rsidRPr="00050488">
        <w:rPr>
          <w:color w:val="000000" w:themeColor="text1"/>
        </w:rPr>
        <w:t xml:space="preserve"> Bar. </w:t>
      </w:r>
      <w:r w:rsidRPr="00050488">
        <w:rPr>
          <w:i/>
          <w:color w:val="000000" w:themeColor="text1"/>
        </w:rPr>
        <w:t>Sadar Wisata: Jurnal Pariwisata</w:t>
      </w:r>
      <w:r w:rsidRPr="00050488">
        <w:rPr>
          <w:color w:val="000000" w:themeColor="text1"/>
        </w:rPr>
        <w:t>, </w:t>
      </w:r>
      <w:r w:rsidRPr="00050488">
        <w:rPr>
          <w:i/>
          <w:color w:val="000000" w:themeColor="text1"/>
        </w:rPr>
        <w:t>7</w:t>
      </w:r>
      <w:r w:rsidRPr="00050488">
        <w:rPr>
          <w:color w:val="000000" w:themeColor="text1"/>
        </w:rPr>
        <w:t>(1), pp.12-19.</w:t>
      </w:r>
    </w:p>
    <w:p w14:paraId="000000F3" w14:textId="77777777" w:rsidR="005A0196" w:rsidRPr="00050488" w:rsidRDefault="00567504">
      <w:pPr>
        <w:rPr>
          <w:color w:val="000000" w:themeColor="text1"/>
        </w:rPr>
      </w:pPr>
      <w:r w:rsidRPr="00050488">
        <w:rPr>
          <w:color w:val="000000" w:themeColor="text1"/>
        </w:rPr>
        <w:t xml:space="preserve">Liu, C.H., Nguyen Hoang Thanh, </w:t>
      </w:r>
      <w:proofErr w:type="gramStart"/>
      <w:r w:rsidRPr="00050488">
        <w:rPr>
          <w:color w:val="000000" w:themeColor="text1"/>
        </w:rPr>
        <w:t>N.</w:t>
      </w:r>
      <w:proofErr w:type="gramEnd"/>
      <w:r w:rsidRPr="00050488">
        <w:rPr>
          <w:color w:val="000000" w:themeColor="text1"/>
        </w:rPr>
        <w:t xml:space="preserve"> and Fang, Y.P., 2025. Cultivating customer perceptions of food preparation transparency: a comprehensive investigation into restaurant branding. </w:t>
      </w:r>
      <w:r w:rsidRPr="00050488">
        <w:rPr>
          <w:i/>
          <w:color w:val="000000" w:themeColor="text1"/>
        </w:rPr>
        <w:t>British Food Journal</w:t>
      </w:r>
      <w:r w:rsidRPr="00050488">
        <w:rPr>
          <w:color w:val="000000" w:themeColor="text1"/>
        </w:rPr>
        <w:t>, </w:t>
      </w:r>
      <w:r w:rsidRPr="00050488">
        <w:rPr>
          <w:i/>
          <w:color w:val="000000" w:themeColor="text1"/>
        </w:rPr>
        <w:t>127</w:t>
      </w:r>
      <w:r w:rsidRPr="00050488">
        <w:rPr>
          <w:color w:val="000000" w:themeColor="text1"/>
        </w:rPr>
        <w:t>(10), pp.3793-3812.</w:t>
      </w:r>
    </w:p>
    <w:p w14:paraId="000000F4" w14:textId="77777777" w:rsidR="005A0196" w:rsidRPr="00050488" w:rsidRDefault="00567504">
      <w:pPr>
        <w:rPr>
          <w:color w:val="000000" w:themeColor="text1"/>
        </w:rPr>
      </w:pPr>
      <w:r w:rsidRPr="00050488">
        <w:rPr>
          <w:color w:val="000000" w:themeColor="text1"/>
        </w:rPr>
        <w:t>Makwena, T.N., 2024. How Taste and Ambience Shape Consumer Perceptions—Sensory Marketing in Fine Dining. </w:t>
      </w:r>
      <w:r w:rsidRPr="00050488">
        <w:rPr>
          <w:i/>
          <w:color w:val="000000" w:themeColor="text1"/>
        </w:rPr>
        <w:t>Frontiers in Management Science</w:t>
      </w:r>
      <w:r w:rsidRPr="00050488">
        <w:rPr>
          <w:color w:val="000000" w:themeColor="text1"/>
        </w:rPr>
        <w:t>, </w:t>
      </w:r>
      <w:r w:rsidRPr="00050488">
        <w:rPr>
          <w:i/>
          <w:color w:val="000000" w:themeColor="text1"/>
        </w:rPr>
        <w:t>3</w:t>
      </w:r>
      <w:r w:rsidRPr="00050488">
        <w:rPr>
          <w:color w:val="000000" w:themeColor="text1"/>
        </w:rPr>
        <w:t>(6), pp.42-45.</w:t>
      </w:r>
    </w:p>
    <w:p w14:paraId="000000F5" w14:textId="77777777" w:rsidR="005A0196" w:rsidRPr="00050488" w:rsidRDefault="00567504">
      <w:pPr>
        <w:rPr>
          <w:color w:val="000000" w:themeColor="text1"/>
        </w:rPr>
      </w:pPr>
      <w:bookmarkStart w:id="84" w:name="_heading=h.nvimrmphx3pr" w:colFirst="0" w:colLast="0"/>
      <w:bookmarkEnd w:id="84"/>
      <w:r w:rsidRPr="00050488">
        <w:rPr>
          <w:color w:val="000000" w:themeColor="text1"/>
        </w:rPr>
        <w:t>Mazhar, S.A., Anjum, R., Anwar, A.I. and Khan, A.A., 2021. Methods of data collection: A fundamental tool of research. </w:t>
      </w:r>
      <w:r w:rsidRPr="00050488">
        <w:rPr>
          <w:i/>
          <w:color w:val="000000" w:themeColor="text1"/>
        </w:rPr>
        <w:t>Journal of Integrated Community Health</w:t>
      </w:r>
      <w:r w:rsidRPr="00050488">
        <w:rPr>
          <w:color w:val="000000" w:themeColor="text1"/>
        </w:rPr>
        <w:t>, </w:t>
      </w:r>
      <w:r w:rsidRPr="00050488">
        <w:rPr>
          <w:i/>
          <w:color w:val="000000" w:themeColor="text1"/>
        </w:rPr>
        <w:t>10</w:t>
      </w:r>
      <w:r w:rsidRPr="00050488">
        <w:rPr>
          <w:color w:val="000000" w:themeColor="text1"/>
        </w:rPr>
        <w:t>(1), pp.6-10.</w:t>
      </w:r>
    </w:p>
    <w:p w14:paraId="000000F6" w14:textId="77777777" w:rsidR="005A0196" w:rsidRPr="00050488" w:rsidRDefault="00567504">
      <w:pPr>
        <w:rPr>
          <w:color w:val="000000" w:themeColor="text1"/>
        </w:rPr>
      </w:pPr>
      <w:r w:rsidRPr="00050488">
        <w:rPr>
          <w:color w:val="000000" w:themeColor="text1"/>
        </w:rPr>
        <w:t>Mekoth, N., Thomson, A.R. and Unnithan, A., 2023. The mediating role of satisfaction on the relationship between professionalism and employee continuity in hospitality industry. </w:t>
      </w:r>
      <w:r w:rsidRPr="00050488">
        <w:rPr>
          <w:i/>
          <w:color w:val="000000" w:themeColor="text1"/>
        </w:rPr>
        <w:t>Journal of Quality Assurance in Hospitality &amp; Tourism</w:t>
      </w:r>
      <w:r w:rsidRPr="00050488">
        <w:rPr>
          <w:color w:val="000000" w:themeColor="text1"/>
        </w:rPr>
        <w:t>, </w:t>
      </w:r>
      <w:r w:rsidRPr="00050488">
        <w:rPr>
          <w:i/>
          <w:color w:val="000000" w:themeColor="text1"/>
        </w:rPr>
        <w:t>24</w:t>
      </w:r>
      <w:r w:rsidRPr="00050488">
        <w:rPr>
          <w:color w:val="000000" w:themeColor="text1"/>
        </w:rPr>
        <w:t>(4), pp.477-503.</w:t>
      </w:r>
    </w:p>
    <w:p w14:paraId="000000F7" w14:textId="77777777" w:rsidR="005A0196" w:rsidRPr="00050488" w:rsidRDefault="00567504">
      <w:pPr>
        <w:rPr>
          <w:color w:val="000000" w:themeColor="text1"/>
        </w:rPr>
      </w:pPr>
      <w:r w:rsidRPr="00050488">
        <w:rPr>
          <w:color w:val="000000" w:themeColor="text1"/>
        </w:rPr>
        <w:t>Mohammad, A.J., 2023. Time keeping and Labor Cost Optimization through Predictive Analytics and Environmental Intelligence. </w:t>
      </w:r>
      <w:r w:rsidRPr="00050488">
        <w:rPr>
          <w:i/>
          <w:color w:val="000000" w:themeColor="text1"/>
        </w:rPr>
        <w:t>International Journal of Emerging Trends in Computer Science and Information Technology</w:t>
      </w:r>
      <w:r w:rsidRPr="00050488">
        <w:rPr>
          <w:color w:val="000000" w:themeColor="text1"/>
        </w:rPr>
        <w:t>, </w:t>
      </w:r>
      <w:r w:rsidRPr="00050488">
        <w:rPr>
          <w:i/>
          <w:color w:val="000000" w:themeColor="text1"/>
        </w:rPr>
        <w:t>4</w:t>
      </w:r>
      <w:r w:rsidRPr="00050488">
        <w:rPr>
          <w:color w:val="000000" w:themeColor="text1"/>
        </w:rPr>
        <w:t>(3), pp.50-60.</w:t>
      </w:r>
    </w:p>
    <w:p w14:paraId="000000F8" w14:textId="77777777" w:rsidR="005A0196" w:rsidRPr="00050488" w:rsidRDefault="00567504">
      <w:pPr>
        <w:rPr>
          <w:color w:val="000000" w:themeColor="text1"/>
        </w:rPr>
      </w:pPr>
      <w:r w:rsidRPr="00050488">
        <w:rPr>
          <w:color w:val="000000" w:themeColor="text1"/>
        </w:rPr>
        <w:t xml:space="preserve">Odhiambo, E.A., Wainaina, L. and Makhamara, F., 2024. Compensation strategies and employee turnover among </w:t>
      </w:r>
      <w:proofErr w:type="gramStart"/>
      <w:r w:rsidRPr="00050488">
        <w:rPr>
          <w:color w:val="000000" w:themeColor="text1"/>
        </w:rPr>
        <w:t>five star</w:t>
      </w:r>
      <w:proofErr w:type="gramEnd"/>
      <w:r w:rsidRPr="00050488">
        <w:rPr>
          <w:color w:val="000000" w:themeColor="text1"/>
        </w:rPr>
        <w:t xml:space="preserve"> hotels in Nairobi City County, Kenya. </w:t>
      </w:r>
      <w:r w:rsidRPr="00050488">
        <w:rPr>
          <w:i/>
          <w:color w:val="000000" w:themeColor="text1"/>
        </w:rPr>
        <w:t>The Strategic Journal of Business &amp; Change Management</w:t>
      </w:r>
      <w:r w:rsidRPr="00050488">
        <w:rPr>
          <w:color w:val="000000" w:themeColor="text1"/>
        </w:rPr>
        <w:t>, </w:t>
      </w:r>
      <w:r w:rsidRPr="00050488">
        <w:rPr>
          <w:i/>
          <w:color w:val="000000" w:themeColor="text1"/>
        </w:rPr>
        <w:t>11</w:t>
      </w:r>
      <w:r w:rsidRPr="00050488">
        <w:rPr>
          <w:color w:val="000000" w:themeColor="text1"/>
        </w:rPr>
        <w:t>(2), pp.1186-1201.</w:t>
      </w:r>
    </w:p>
    <w:p w14:paraId="000000F9" w14:textId="77777777" w:rsidR="005A0196" w:rsidRPr="00050488" w:rsidRDefault="00567504">
      <w:pPr>
        <w:rPr>
          <w:color w:val="000000" w:themeColor="text1"/>
        </w:rPr>
      </w:pPr>
      <w:r w:rsidRPr="00050488">
        <w:rPr>
          <w:color w:val="000000" w:themeColor="text1"/>
        </w:rPr>
        <w:lastRenderedPageBreak/>
        <w:t>Papaioannou, A., Koronios, K., Ntasis, L., Yfantidou, G., Balaska, P. and Spyridopoulou, E., 2024. Total quality management in sport tourism and the hospitality industry: The case of Greek luxury resorts with sport and recreation facilities and services. </w:t>
      </w:r>
      <w:r w:rsidRPr="00050488">
        <w:rPr>
          <w:i/>
          <w:color w:val="000000" w:themeColor="text1"/>
        </w:rPr>
        <w:t>Sustainability</w:t>
      </w:r>
      <w:r w:rsidRPr="00050488">
        <w:rPr>
          <w:color w:val="000000" w:themeColor="text1"/>
        </w:rPr>
        <w:t>, </w:t>
      </w:r>
      <w:r w:rsidRPr="00050488">
        <w:rPr>
          <w:i/>
          <w:color w:val="000000" w:themeColor="text1"/>
        </w:rPr>
        <w:t>16</w:t>
      </w:r>
      <w:r w:rsidRPr="00050488">
        <w:rPr>
          <w:color w:val="000000" w:themeColor="text1"/>
        </w:rPr>
        <w:t>(5), p.1894.</w:t>
      </w:r>
    </w:p>
    <w:p w14:paraId="000000FA" w14:textId="77777777" w:rsidR="005A0196" w:rsidRPr="00050488" w:rsidRDefault="00567504">
      <w:pPr>
        <w:rPr>
          <w:color w:val="000000" w:themeColor="text1"/>
        </w:rPr>
      </w:pPr>
      <w:r w:rsidRPr="00050488">
        <w:rPr>
          <w:color w:val="000000" w:themeColor="text1"/>
        </w:rPr>
        <w:t xml:space="preserve">Perdomo-Verdecia, V., Garrido-Vega, P. and Sacristán-Díaz, M. (2024) An fsQCA analysis of service quality for hotel customer satisfaction. </w:t>
      </w:r>
      <w:r w:rsidRPr="00050488">
        <w:rPr>
          <w:i/>
          <w:color w:val="000000" w:themeColor="text1"/>
        </w:rPr>
        <w:t>International journal of hospitality management</w:t>
      </w:r>
      <w:r w:rsidRPr="00050488">
        <w:rPr>
          <w:color w:val="000000" w:themeColor="text1"/>
        </w:rPr>
        <w:t>, 122, pp.103793–103793.</w:t>
      </w:r>
    </w:p>
    <w:p w14:paraId="000000FB" w14:textId="77777777" w:rsidR="005A0196" w:rsidRPr="00050488" w:rsidRDefault="00567504">
      <w:pPr>
        <w:rPr>
          <w:color w:val="000000" w:themeColor="text1"/>
        </w:rPr>
      </w:pPr>
      <w:bookmarkStart w:id="85" w:name="_heading=h.eagm2s3nc9th" w:colFirst="0" w:colLast="0"/>
      <w:bookmarkEnd w:id="85"/>
      <w:r w:rsidRPr="00050488">
        <w:rPr>
          <w:color w:val="000000" w:themeColor="text1"/>
        </w:rPr>
        <w:t>Priya, A., 2021. Case study methodology of qualitative research: Key attributes and navigating the conundrums in its application. </w:t>
      </w:r>
      <w:r w:rsidRPr="00050488">
        <w:rPr>
          <w:i/>
          <w:color w:val="000000" w:themeColor="text1"/>
        </w:rPr>
        <w:t>Sociological Bulletin</w:t>
      </w:r>
      <w:r w:rsidRPr="00050488">
        <w:rPr>
          <w:color w:val="000000" w:themeColor="text1"/>
        </w:rPr>
        <w:t>, </w:t>
      </w:r>
      <w:r w:rsidRPr="00050488">
        <w:rPr>
          <w:i/>
          <w:color w:val="000000" w:themeColor="text1"/>
        </w:rPr>
        <w:t>70</w:t>
      </w:r>
      <w:r w:rsidRPr="00050488">
        <w:rPr>
          <w:color w:val="000000" w:themeColor="text1"/>
        </w:rPr>
        <w:t>(1), pp.94-110.</w:t>
      </w:r>
    </w:p>
    <w:p w14:paraId="000000FC" w14:textId="77777777" w:rsidR="005A0196" w:rsidRPr="00050488" w:rsidRDefault="00567504">
      <w:pPr>
        <w:rPr>
          <w:color w:val="000000" w:themeColor="text1"/>
        </w:rPr>
      </w:pPr>
      <w:r w:rsidRPr="00050488">
        <w:rPr>
          <w:color w:val="000000" w:themeColor="text1"/>
        </w:rPr>
        <w:t>Rathnasiri, M.S.H., Kumar, P., Aggarwal, B., Nair, K. and Dewasiri, N.J. (2025) Influences of atmospherics on customer satisfaction and behavioural intentions in the restaurant industry: Evidence from an emerging economy. </w:t>
      </w:r>
      <w:r w:rsidRPr="00050488">
        <w:rPr>
          <w:i/>
          <w:color w:val="000000" w:themeColor="text1"/>
        </w:rPr>
        <w:t>PLoS One</w:t>
      </w:r>
      <w:r w:rsidRPr="00050488">
        <w:rPr>
          <w:color w:val="000000" w:themeColor="text1"/>
        </w:rPr>
        <w:t>, </w:t>
      </w:r>
      <w:r w:rsidRPr="00050488">
        <w:rPr>
          <w:i/>
          <w:color w:val="000000" w:themeColor="text1"/>
        </w:rPr>
        <w:t>20</w:t>
      </w:r>
      <w:r w:rsidRPr="00050488">
        <w:rPr>
          <w:color w:val="000000" w:themeColor="text1"/>
        </w:rPr>
        <w:t>(4), p.e0319948.</w:t>
      </w:r>
    </w:p>
    <w:p w14:paraId="000000FD" w14:textId="77777777" w:rsidR="005A0196" w:rsidRPr="00050488" w:rsidRDefault="00567504">
      <w:pPr>
        <w:rPr>
          <w:color w:val="000000" w:themeColor="text1"/>
        </w:rPr>
      </w:pPr>
      <w:r w:rsidRPr="00050488">
        <w:rPr>
          <w:color w:val="000000" w:themeColor="text1"/>
        </w:rPr>
        <w:t>Rohim, C.Y., Fitriano, C.B. and Jufrizen, K.W., 2023. Reward Systems and Performance of Employees in Hospitality Industry. A Case Study of Shangri-La Singapore. </w:t>
      </w:r>
      <w:r w:rsidRPr="00050488">
        <w:rPr>
          <w:i/>
          <w:color w:val="000000" w:themeColor="text1"/>
        </w:rPr>
        <w:t>Journal of Human Resource &amp; Leadership</w:t>
      </w:r>
      <w:r w:rsidRPr="00050488">
        <w:rPr>
          <w:color w:val="000000" w:themeColor="text1"/>
        </w:rPr>
        <w:t>, </w:t>
      </w:r>
      <w:r w:rsidRPr="00050488">
        <w:rPr>
          <w:i/>
          <w:color w:val="000000" w:themeColor="text1"/>
        </w:rPr>
        <w:t>7</w:t>
      </w:r>
      <w:r w:rsidRPr="00050488">
        <w:rPr>
          <w:color w:val="000000" w:themeColor="text1"/>
        </w:rPr>
        <w:t>(5), pp.12-22.</w:t>
      </w:r>
    </w:p>
    <w:p w14:paraId="000000FE" w14:textId="77777777" w:rsidR="005A0196" w:rsidRPr="00050488" w:rsidRDefault="00567504">
      <w:pPr>
        <w:rPr>
          <w:color w:val="000000" w:themeColor="text1"/>
        </w:rPr>
      </w:pPr>
      <w:r w:rsidRPr="00050488">
        <w:rPr>
          <w:color w:val="000000" w:themeColor="text1"/>
        </w:rPr>
        <w:t>Roncally, F.M.D., Susila, I.M.G.D. and Wulandari, P.P., 2024. Strategic Approaches for Elevating Room Service Quality at Hotel Asa Larantuka, East Flores Regency. </w:t>
      </w:r>
      <w:r w:rsidRPr="00050488">
        <w:rPr>
          <w:i/>
          <w:color w:val="000000" w:themeColor="text1"/>
        </w:rPr>
        <w:t>Bali Journal of Hospitality, Tourism and Culture Research</w:t>
      </w:r>
      <w:r w:rsidRPr="00050488">
        <w:rPr>
          <w:color w:val="000000" w:themeColor="text1"/>
        </w:rPr>
        <w:t>, </w:t>
      </w:r>
      <w:r w:rsidRPr="00050488">
        <w:rPr>
          <w:i/>
          <w:color w:val="000000" w:themeColor="text1"/>
        </w:rPr>
        <w:t>2</w:t>
      </w:r>
      <w:r w:rsidRPr="00050488">
        <w:rPr>
          <w:color w:val="000000" w:themeColor="text1"/>
        </w:rPr>
        <w:t>(1), pp.67-85.</w:t>
      </w:r>
    </w:p>
    <w:p w14:paraId="000000FF" w14:textId="77777777" w:rsidR="005A0196" w:rsidRPr="00050488" w:rsidRDefault="00567504">
      <w:pPr>
        <w:rPr>
          <w:color w:val="000000" w:themeColor="text1"/>
        </w:rPr>
      </w:pPr>
      <w:bookmarkStart w:id="86" w:name="_heading=h.mx1wija6132v" w:colFirst="0" w:colLast="0"/>
      <w:bookmarkEnd w:id="86"/>
      <w:r w:rsidRPr="00050488">
        <w:rPr>
          <w:color w:val="000000" w:themeColor="text1"/>
        </w:rPr>
        <w:t>Saharan, V.A., Kulhari, H., Jadhav, H., Pooja, D., Banerjee, S. and Singh, A., 2024. Introduction to research methodology. In </w:t>
      </w:r>
      <w:r w:rsidRPr="00050488">
        <w:rPr>
          <w:i/>
          <w:color w:val="000000" w:themeColor="text1"/>
        </w:rPr>
        <w:t>Principles of research methodology and ethics in pharmaceutical sciences</w:t>
      </w:r>
      <w:r w:rsidRPr="00050488">
        <w:rPr>
          <w:color w:val="000000" w:themeColor="text1"/>
        </w:rPr>
        <w:t> (pp. 1-46). CRC Press.</w:t>
      </w:r>
    </w:p>
    <w:p w14:paraId="00000100" w14:textId="77777777" w:rsidR="005A0196" w:rsidRPr="00050488" w:rsidRDefault="00567504">
      <w:pPr>
        <w:rPr>
          <w:color w:val="000000" w:themeColor="text1"/>
        </w:rPr>
      </w:pPr>
      <w:r w:rsidRPr="00050488">
        <w:rPr>
          <w:color w:val="000000" w:themeColor="text1"/>
        </w:rPr>
        <w:t>Sari, N.T.P. and Yulianto, E., 2024. A Literature Review: Unraveling the Dimensions of Food Quality and Its Influence on Consumer Satisfaction. </w:t>
      </w:r>
      <w:r w:rsidRPr="00050488">
        <w:rPr>
          <w:i/>
          <w:color w:val="000000" w:themeColor="text1"/>
        </w:rPr>
        <w:t>KnE Social Sciences</w:t>
      </w:r>
      <w:r w:rsidRPr="00050488">
        <w:rPr>
          <w:color w:val="000000" w:themeColor="text1"/>
        </w:rPr>
        <w:t>, pp.453-467.</w:t>
      </w:r>
    </w:p>
    <w:p w14:paraId="00000101" w14:textId="77777777" w:rsidR="005A0196" w:rsidRPr="00050488" w:rsidRDefault="00567504">
      <w:pPr>
        <w:rPr>
          <w:color w:val="000000" w:themeColor="text1"/>
        </w:rPr>
      </w:pPr>
      <w:r w:rsidRPr="00050488">
        <w:rPr>
          <w:color w:val="000000" w:themeColor="text1"/>
        </w:rPr>
        <w:t>Sazdova, J., Janevski, L. and Conić, M. (2022) QUALITY OF SERVICES AND GUESTS SATISFACTION IN THE RESTAURANT. </w:t>
      </w:r>
      <w:r w:rsidRPr="00050488">
        <w:rPr>
          <w:i/>
          <w:color w:val="000000" w:themeColor="text1"/>
        </w:rPr>
        <w:t>Horizons-International Scientific Journal</w:t>
      </w:r>
      <w:r w:rsidRPr="00050488">
        <w:rPr>
          <w:color w:val="000000" w:themeColor="text1"/>
        </w:rPr>
        <w:t>, </w:t>
      </w:r>
      <w:r w:rsidRPr="00050488">
        <w:rPr>
          <w:i/>
          <w:color w:val="000000" w:themeColor="text1"/>
        </w:rPr>
        <w:t>31</w:t>
      </w:r>
      <w:r w:rsidRPr="00050488">
        <w:rPr>
          <w:color w:val="000000" w:themeColor="text1"/>
        </w:rPr>
        <w:t>(2), pp.313-327.</w:t>
      </w:r>
    </w:p>
    <w:p w14:paraId="00000102" w14:textId="77777777" w:rsidR="005A0196" w:rsidRPr="00050488" w:rsidRDefault="00567504">
      <w:pPr>
        <w:rPr>
          <w:color w:val="000000" w:themeColor="text1"/>
        </w:rPr>
      </w:pPr>
      <w:r w:rsidRPr="00050488">
        <w:rPr>
          <w:color w:val="000000" w:themeColor="text1"/>
        </w:rPr>
        <w:t xml:space="preserve">Schiebler, T., Lee, </w:t>
      </w:r>
      <w:proofErr w:type="gramStart"/>
      <w:r w:rsidRPr="00050488">
        <w:rPr>
          <w:color w:val="000000" w:themeColor="text1"/>
        </w:rPr>
        <w:t>N.</w:t>
      </w:r>
      <w:proofErr w:type="gramEnd"/>
      <w:r w:rsidRPr="00050488">
        <w:rPr>
          <w:color w:val="000000" w:themeColor="text1"/>
        </w:rPr>
        <w:t xml:space="preserve"> and Brodbeck, F.C., 2025. Expectancy-disconfirmation and consumer satisfaction: A meta-analysis. </w:t>
      </w:r>
      <w:r w:rsidRPr="00050488">
        <w:rPr>
          <w:i/>
          <w:color w:val="000000" w:themeColor="text1"/>
        </w:rPr>
        <w:t>Journal of the Academy of Marketing Science</w:t>
      </w:r>
      <w:r w:rsidRPr="00050488">
        <w:rPr>
          <w:color w:val="000000" w:themeColor="text1"/>
        </w:rPr>
        <w:t>, pp.1-22.</w:t>
      </w:r>
    </w:p>
    <w:p w14:paraId="00000103" w14:textId="77777777" w:rsidR="005A0196" w:rsidRPr="00050488" w:rsidRDefault="00567504">
      <w:pPr>
        <w:rPr>
          <w:color w:val="000000" w:themeColor="text1"/>
        </w:rPr>
      </w:pPr>
      <w:r w:rsidRPr="00050488">
        <w:rPr>
          <w:color w:val="000000" w:themeColor="text1"/>
        </w:rPr>
        <w:t>Semwal, R., Tripathi, N., Rana, A., Dafouti</w:t>
      </w:r>
      <w:r w:rsidRPr="00050488">
        <w:rPr>
          <w:color w:val="000000" w:themeColor="text1"/>
        </w:rPr>
        <w:t xml:space="preserve">, B.S., Bairwa, M.K. and Mathur, V., 2024, May. AI-powered personalization and emotional intelligence integration for enhanced service </w:t>
      </w:r>
      <w:r w:rsidRPr="00050488">
        <w:rPr>
          <w:color w:val="000000" w:themeColor="text1"/>
        </w:rPr>
        <w:lastRenderedPageBreak/>
        <w:t>marketing in transformative tourism experiences. In </w:t>
      </w:r>
      <w:r w:rsidRPr="00050488">
        <w:rPr>
          <w:i/>
          <w:color w:val="000000" w:themeColor="text1"/>
        </w:rPr>
        <w:t>2024 International Conference on Communication, Computer Sciences and Engineering (IC3SE)</w:t>
      </w:r>
      <w:r w:rsidRPr="00050488">
        <w:rPr>
          <w:color w:val="000000" w:themeColor="text1"/>
        </w:rPr>
        <w:t> (pp. 1851-1856). IEEE.</w:t>
      </w:r>
    </w:p>
    <w:p w14:paraId="00000104" w14:textId="77777777" w:rsidR="005A0196" w:rsidRPr="00050488" w:rsidRDefault="00567504">
      <w:pPr>
        <w:rPr>
          <w:color w:val="000000" w:themeColor="text1"/>
        </w:rPr>
      </w:pPr>
      <w:r w:rsidRPr="00050488">
        <w:rPr>
          <w:color w:val="000000" w:themeColor="text1"/>
        </w:rPr>
        <w:t xml:space="preserve">Setiono, B.A. and Hidayat, S., 2022. Influence of service quality with the dimensions of reliability, responsiveness, assurance, </w:t>
      </w:r>
      <w:proofErr w:type="gramStart"/>
      <w:r w:rsidRPr="00050488">
        <w:rPr>
          <w:color w:val="000000" w:themeColor="text1"/>
        </w:rPr>
        <w:t>empathy</w:t>
      </w:r>
      <w:proofErr w:type="gramEnd"/>
      <w:r w:rsidRPr="00050488">
        <w:rPr>
          <w:color w:val="000000" w:themeColor="text1"/>
        </w:rPr>
        <w:t xml:space="preserve"> and tangibles on customer satisfaction. </w:t>
      </w:r>
      <w:r w:rsidRPr="00050488">
        <w:rPr>
          <w:i/>
          <w:color w:val="000000" w:themeColor="text1"/>
        </w:rPr>
        <w:t>International Journal of Economics, Business and Management Research</w:t>
      </w:r>
      <w:r w:rsidRPr="00050488">
        <w:rPr>
          <w:color w:val="000000" w:themeColor="text1"/>
        </w:rPr>
        <w:t>, </w:t>
      </w:r>
      <w:r w:rsidRPr="00050488">
        <w:rPr>
          <w:i/>
          <w:color w:val="000000" w:themeColor="text1"/>
        </w:rPr>
        <w:t>6</w:t>
      </w:r>
      <w:r w:rsidRPr="00050488">
        <w:rPr>
          <w:color w:val="000000" w:themeColor="text1"/>
        </w:rPr>
        <w:t>(09), pp.330-341.</w:t>
      </w:r>
    </w:p>
    <w:p w14:paraId="00000105" w14:textId="77777777" w:rsidR="005A0196" w:rsidRPr="00050488" w:rsidRDefault="00567504">
      <w:pPr>
        <w:rPr>
          <w:color w:val="000000" w:themeColor="text1"/>
        </w:rPr>
      </w:pPr>
      <w:r w:rsidRPr="00050488">
        <w:rPr>
          <w:color w:val="000000" w:themeColor="text1"/>
        </w:rPr>
        <w:t>Sharma, S. and Jain, R. (2025) How Employee Empowerment Influences Service Quality and Customer Satisfaction. </w:t>
      </w:r>
      <w:r w:rsidRPr="00050488">
        <w:rPr>
          <w:i/>
          <w:color w:val="000000" w:themeColor="text1"/>
        </w:rPr>
        <w:t>Commercia</w:t>
      </w:r>
      <w:r w:rsidRPr="00050488">
        <w:rPr>
          <w:color w:val="000000" w:themeColor="text1"/>
        </w:rPr>
        <w:t>, </w:t>
      </w:r>
      <w:r w:rsidRPr="00050488">
        <w:rPr>
          <w:i/>
          <w:color w:val="000000" w:themeColor="text1"/>
        </w:rPr>
        <w:t>1</w:t>
      </w:r>
      <w:r w:rsidRPr="00050488">
        <w:rPr>
          <w:color w:val="000000" w:themeColor="text1"/>
        </w:rPr>
        <w:t>(1), p.251010.</w:t>
      </w:r>
    </w:p>
    <w:p w14:paraId="00000106" w14:textId="77777777" w:rsidR="005A0196" w:rsidRPr="00050488" w:rsidRDefault="00567504">
      <w:pPr>
        <w:rPr>
          <w:color w:val="000000" w:themeColor="text1"/>
        </w:rPr>
      </w:pPr>
      <w:r w:rsidRPr="00050488">
        <w:rPr>
          <w:color w:val="000000" w:themeColor="text1"/>
        </w:rPr>
        <w:t>Shebl, S., Abd Elhady, D. and Refaat, A., 2021. Economic and social factors affecting the purchasing power of customers in fast food restaurants (Applied in Marsa Matrouh City). </w:t>
      </w:r>
      <w:r w:rsidRPr="00050488">
        <w:rPr>
          <w:i/>
          <w:color w:val="000000" w:themeColor="text1"/>
        </w:rPr>
        <w:t>Journal of Tourism, Hotels and Heritage</w:t>
      </w:r>
      <w:r w:rsidRPr="00050488">
        <w:rPr>
          <w:color w:val="000000" w:themeColor="text1"/>
        </w:rPr>
        <w:t>, </w:t>
      </w:r>
      <w:r w:rsidRPr="00050488">
        <w:rPr>
          <w:i/>
          <w:color w:val="000000" w:themeColor="text1"/>
        </w:rPr>
        <w:t>2</w:t>
      </w:r>
      <w:r w:rsidRPr="00050488">
        <w:rPr>
          <w:color w:val="000000" w:themeColor="text1"/>
        </w:rPr>
        <w:t>(1), pp.1-14.</w:t>
      </w:r>
    </w:p>
    <w:p w14:paraId="00000107" w14:textId="77777777" w:rsidR="005A0196" w:rsidRPr="00050488" w:rsidRDefault="00567504">
      <w:pPr>
        <w:rPr>
          <w:color w:val="000000" w:themeColor="text1"/>
        </w:rPr>
      </w:pPr>
      <w:r w:rsidRPr="00050488">
        <w:rPr>
          <w:color w:val="000000" w:themeColor="text1"/>
        </w:rPr>
        <w:t>Singgalen, Y.A., 2024. Hotel Customer Satisfaction: A Comprehensive Analysis of Perceived Cleanliness, Location, Service, and Value. </w:t>
      </w:r>
      <w:r w:rsidRPr="00050488">
        <w:rPr>
          <w:i/>
          <w:color w:val="000000" w:themeColor="text1"/>
        </w:rPr>
        <w:t>Journal of Business and Economics Research (JBE)</w:t>
      </w:r>
      <w:r w:rsidRPr="00050488">
        <w:rPr>
          <w:color w:val="000000" w:themeColor="text1"/>
        </w:rPr>
        <w:t>, </w:t>
      </w:r>
      <w:r w:rsidRPr="00050488">
        <w:rPr>
          <w:i/>
          <w:color w:val="000000" w:themeColor="text1"/>
        </w:rPr>
        <w:t>5</w:t>
      </w:r>
      <w:r w:rsidRPr="00050488">
        <w:rPr>
          <w:color w:val="000000" w:themeColor="text1"/>
        </w:rPr>
        <w:t>(3), pp.352-369.</w:t>
      </w:r>
    </w:p>
    <w:p w14:paraId="00000108" w14:textId="77777777" w:rsidR="005A0196" w:rsidRPr="00050488" w:rsidRDefault="00567504">
      <w:pPr>
        <w:rPr>
          <w:color w:val="000000" w:themeColor="text1"/>
        </w:rPr>
      </w:pPr>
      <w:r w:rsidRPr="00050488">
        <w:rPr>
          <w:color w:val="000000" w:themeColor="text1"/>
        </w:rPr>
        <w:t>Sinulingga, S., Nauly, M., Marpaung, J.L. and Zulfan, L., AS, &amp; Sibarani, HS, 2024. Optimizing hotel management performance through standard operating procedures: A path model analysis and strategic monitoring framework. </w:t>
      </w:r>
      <w:r w:rsidRPr="00050488">
        <w:rPr>
          <w:i/>
          <w:color w:val="000000" w:themeColor="text1"/>
        </w:rPr>
        <w:t>Tour. Spectr. Div. Dyn</w:t>
      </w:r>
      <w:r w:rsidRPr="00050488">
        <w:rPr>
          <w:color w:val="000000" w:themeColor="text1"/>
        </w:rPr>
        <w:t>, </w:t>
      </w:r>
      <w:r w:rsidRPr="00050488">
        <w:rPr>
          <w:i/>
          <w:color w:val="000000" w:themeColor="text1"/>
        </w:rPr>
        <w:t>1</w:t>
      </w:r>
      <w:r w:rsidRPr="00050488">
        <w:rPr>
          <w:color w:val="000000" w:themeColor="text1"/>
        </w:rPr>
        <w:t>(2), pp.71-80.</w:t>
      </w:r>
    </w:p>
    <w:p w14:paraId="00000109" w14:textId="77777777" w:rsidR="005A0196" w:rsidRPr="00050488" w:rsidRDefault="00567504">
      <w:pPr>
        <w:rPr>
          <w:color w:val="000000" w:themeColor="text1"/>
        </w:rPr>
      </w:pPr>
      <w:r w:rsidRPr="00050488">
        <w:rPr>
          <w:color w:val="000000" w:themeColor="text1"/>
        </w:rPr>
        <w:t>Siyum, B.A., 2024. Service quality gap in Ethiopia: expected and perceived services in the public sector. </w:t>
      </w:r>
      <w:r w:rsidRPr="00050488">
        <w:rPr>
          <w:i/>
          <w:color w:val="000000" w:themeColor="text1"/>
        </w:rPr>
        <w:t>Cogent Social Sciences</w:t>
      </w:r>
      <w:r w:rsidRPr="00050488">
        <w:rPr>
          <w:color w:val="000000" w:themeColor="text1"/>
        </w:rPr>
        <w:t>, </w:t>
      </w:r>
      <w:r w:rsidRPr="00050488">
        <w:rPr>
          <w:i/>
          <w:color w:val="000000" w:themeColor="text1"/>
        </w:rPr>
        <w:t>10</w:t>
      </w:r>
      <w:r w:rsidRPr="00050488">
        <w:rPr>
          <w:color w:val="000000" w:themeColor="text1"/>
        </w:rPr>
        <w:t>(1), p.2359269.</w:t>
      </w:r>
    </w:p>
    <w:p w14:paraId="0000010A" w14:textId="77777777" w:rsidR="005A0196" w:rsidRPr="00050488" w:rsidRDefault="00567504">
      <w:pPr>
        <w:rPr>
          <w:color w:val="000000" w:themeColor="text1"/>
        </w:rPr>
      </w:pPr>
      <w:r w:rsidRPr="00050488">
        <w:rPr>
          <w:color w:val="000000" w:themeColor="text1"/>
        </w:rPr>
        <w:t>Stringam, B.B. and Gerdes, J.H., 2021. Hotel and guest room technology. </w:t>
      </w:r>
      <w:r w:rsidRPr="00050488">
        <w:rPr>
          <w:i/>
          <w:color w:val="000000" w:themeColor="text1"/>
        </w:rPr>
        <w:t>University of South Florida (USF) M3 Publishing</w:t>
      </w:r>
      <w:r w:rsidRPr="00050488">
        <w:rPr>
          <w:color w:val="000000" w:themeColor="text1"/>
        </w:rPr>
        <w:t>, </w:t>
      </w:r>
      <w:r w:rsidRPr="00050488">
        <w:rPr>
          <w:i/>
          <w:color w:val="000000" w:themeColor="text1"/>
        </w:rPr>
        <w:t>17</w:t>
      </w:r>
      <w:r w:rsidRPr="00050488">
        <w:rPr>
          <w:color w:val="000000" w:themeColor="text1"/>
        </w:rPr>
        <w:t>(9781732127593), p.6.</w:t>
      </w:r>
    </w:p>
    <w:p w14:paraId="0000010B" w14:textId="77777777" w:rsidR="005A0196" w:rsidRPr="00050488" w:rsidRDefault="00567504">
      <w:pPr>
        <w:rPr>
          <w:color w:val="000000" w:themeColor="text1"/>
        </w:rPr>
      </w:pPr>
      <w:r w:rsidRPr="00050488">
        <w:rPr>
          <w:color w:val="000000" w:themeColor="text1"/>
        </w:rPr>
        <w:t>Taherdoost, H., 2022. What are different research approaches? Comprehensive review of qualitative, quantitative, and mixed method research, their applications, types, and limitations. </w:t>
      </w:r>
      <w:r w:rsidRPr="00050488">
        <w:rPr>
          <w:i/>
          <w:color w:val="000000" w:themeColor="text1"/>
        </w:rPr>
        <w:t>Journal of Management Science &amp; Engineering Research</w:t>
      </w:r>
      <w:r w:rsidRPr="00050488">
        <w:rPr>
          <w:color w:val="000000" w:themeColor="text1"/>
        </w:rPr>
        <w:t>, </w:t>
      </w:r>
      <w:r w:rsidRPr="00050488">
        <w:rPr>
          <w:i/>
          <w:color w:val="000000" w:themeColor="text1"/>
        </w:rPr>
        <w:t>5</w:t>
      </w:r>
      <w:r w:rsidRPr="00050488">
        <w:rPr>
          <w:color w:val="000000" w:themeColor="text1"/>
        </w:rPr>
        <w:t>(1), pp.53-63.</w:t>
      </w:r>
    </w:p>
    <w:p w14:paraId="0000010C" w14:textId="77777777" w:rsidR="005A0196" w:rsidRPr="00050488" w:rsidRDefault="00567504">
      <w:pPr>
        <w:rPr>
          <w:color w:val="000000" w:themeColor="text1"/>
        </w:rPr>
      </w:pPr>
      <w:r w:rsidRPr="00050488">
        <w:rPr>
          <w:color w:val="000000" w:themeColor="text1"/>
        </w:rPr>
        <w:t>Tai, Y.F., Wang, Y.C. and Luo, C.C., 2021. Technology-or human-related service innovation? Enhancing customer satisfaction, delight, and loyalty in the hospitality industry. </w:t>
      </w:r>
      <w:r w:rsidRPr="00050488">
        <w:rPr>
          <w:i/>
          <w:color w:val="000000" w:themeColor="text1"/>
        </w:rPr>
        <w:t>Service Business</w:t>
      </w:r>
      <w:r w:rsidRPr="00050488">
        <w:rPr>
          <w:color w:val="000000" w:themeColor="text1"/>
        </w:rPr>
        <w:t>, </w:t>
      </w:r>
      <w:r w:rsidRPr="00050488">
        <w:rPr>
          <w:i/>
          <w:color w:val="000000" w:themeColor="text1"/>
        </w:rPr>
        <w:t>15</w:t>
      </w:r>
      <w:r w:rsidRPr="00050488">
        <w:rPr>
          <w:color w:val="000000" w:themeColor="text1"/>
        </w:rPr>
        <w:t>(4), pp.667-694.</w:t>
      </w:r>
    </w:p>
    <w:p w14:paraId="0000010D" w14:textId="77777777" w:rsidR="005A0196" w:rsidRPr="00050488" w:rsidRDefault="00567504">
      <w:pPr>
        <w:rPr>
          <w:color w:val="000000" w:themeColor="text1"/>
        </w:rPr>
      </w:pPr>
      <w:r w:rsidRPr="00050488">
        <w:rPr>
          <w:color w:val="000000" w:themeColor="text1"/>
        </w:rPr>
        <w:t xml:space="preserve">Talukder, M.B. and Kumar, S. (2025) Impact of Food Service Quality on Guest Satisfaction in Five-Star Hotels: </w:t>
      </w:r>
      <w:proofErr w:type="gramStart"/>
      <w:r w:rsidRPr="00050488">
        <w:rPr>
          <w:color w:val="000000" w:themeColor="text1"/>
        </w:rPr>
        <w:t>an</w:t>
      </w:r>
      <w:proofErr w:type="gramEnd"/>
      <w:r w:rsidRPr="00050488">
        <w:rPr>
          <w:color w:val="000000" w:themeColor="text1"/>
        </w:rPr>
        <w:t xml:space="preserve"> Exploratory Study. </w:t>
      </w:r>
      <w:r w:rsidRPr="00050488">
        <w:rPr>
          <w:i/>
          <w:color w:val="000000" w:themeColor="text1"/>
        </w:rPr>
        <w:t>Sport and Tourism Central European Journal</w:t>
      </w:r>
      <w:r w:rsidRPr="00050488">
        <w:rPr>
          <w:color w:val="000000" w:themeColor="text1"/>
        </w:rPr>
        <w:t>, </w:t>
      </w:r>
      <w:r w:rsidRPr="00050488">
        <w:rPr>
          <w:i/>
          <w:color w:val="000000" w:themeColor="text1"/>
        </w:rPr>
        <w:t>8</w:t>
      </w:r>
      <w:r w:rsidRPr="00050488">
        <w:rPr>
          <w:color w:val="000000" w:themeColor="text1"/>
        </w:rPr>
        <w:t>(2), pp.137-161.</w:t>
      </w:r>
    </w:p>
    <w:p w14:paraId="0000010E" w14:textId="77777777" w:rsidR="005A0196" w:rsidRPr="00050488" w:rsidRDefault="00567504">
      <w:pPr>
        <w:rPr>
          <w:color w:val="000000" w:themeColor="text1"/>
        </w:rPr>
      </w:pPr>
      <w:r w:rsidRPr="00050488">
        <w:rPr>
          <w:color w:val="000000" w:themeColor="text1"/>
        </w:rPr>
        <w:lastRenderedPageBreak/>
        <w:t>Vasani, S.V., Thakarar, N.T. and Abdulkareem, A.M. (2024) Service Quality and Customer Satisfaction with Special Reference to Restaurants.</w:t>
      </w:r>
    </w:p>
    <w:p w14:paraId="0000010F" w14:textId="77777777" w:rsidR="005A0196" w:rsidRPr="00050488" w:rsidRDefault="00567504">
      <w:pPr>
        <w:rPr>
          <w:color w:val="000000" w:themeColor="text1"/>
        </w:rPr>
      </w:pPr>
      <w:r w:rsidRPr="00050488">
        <w:rPr>
          <w:color w:val="000000" w:themeColor="text1"/>
        </w:rPr>
        <w:t>Viera, C.A., 2023. Case study as a qualitative research methodology. </w:t>
      </w:r>
      <w:r w:rsidRPr="00050488">
        <w:rPr>
          <w:i/>
          <w:color w:val="000000" w:themeColor="text1"/>
        </w:rPr>
        <w:t>Performance Improvement Journal</w:t>
      </w:r>
      <w:r w:rsidRPr="00050488">
        <w:rPr>
          <w:color w:val="000000" w:themeColor="text1"/>
        </w:rPr>
        <w:t>, </w:t>
      </w:r>
      <w:r w:rsidRPr="00050488">
        <w:rPr>
          <w:i/>
          <w:color w:val="000000" w:themeColor="text1"/>
        </w:rPr>
        <w:t>62</w:t>
      </w:r>
      <w:r w:rsidRPr="00050488">
        <w:rPr>
          <w:color w:val="000000" w:themeColor="text1"/>
        </w:rPr>
        <w:t>(4), pp.125-129.</w:t>
      </w:r>
    </w:p>
    <w:p w14:paraId="00000110" w14:textId="77777777" w:rsidR="005A0196" w:rsidRPr="00050488" w:rsidRDefault="00567504">
      <w:pPr>
        <w:rPr>
          <w:color w:val="000000" w:themeColor="text1"/>
        </w:rPr>
      </w:pPr>
      <w:r w:rsidRPr="00050488">
        <w:rPr>
          <w:color w:val="000000" w:themeColor="text1"/>
        </w:rPr>
        <w:t>Vukolić, D., Gajić, T., Cabral, Ó., Veljović, S. and Knežević, S., 2025. Revolutionizing the hospitality industry: the impact of AI technologies on efficient food management and reduction of food waste. </w:t>
      </w:r>
      <w:r w:rsidRPr="00050488">
        <w:rPr>
          <w:i/>
          <w:color w:val="000000" w:themeColor="text1"/>
        </w:rPr>
        <w:t>Journal of Tourism Futures</w:t>
      </w:r>
      <w:r w:rsidRPr="00050488">
        <w:rPr>
          <w:color w:val="000000" w:themeColor="text1"/>
        </w:rPr>
        <w:t>, pp.1-29.</w:t>
      </w:r>
    </w:p>
    <w:p w14:paraId="00000111" w14:textId="77777777" w:rsidR="005A0196" w:rsidRPr="00050488" w:rsidRDefault="00567504">
      <w:pPr>
        <w:rPr>
          <w:color w:val="000000" w:themeColor="text1"/>
        </w:rPr>
      </w:pPr>
      <w:r w:rsidRPr="00050488">
        <w:rPr>
          <w:color w:val="000000" w:themeColor="text1"/>
        </w:rPr>
        <w:t>Wanjau, K.L., 2024. Emotional Intelligence and Customer Loyalty. </w:t>
      </w:r>
      <w:r w:rsidRPr="00050488">
        <w:rPr>
          <w:i/>
          <w:color w:val="000000" w:themeColor="text1"/>
        </w:rPr>
        <w:t>Customer Relationship Management–Contemporary Concepts and Strategies</w:t>
      </w:r>
      <w:r w:rsidRPr="00050488">
        <w:rPr>
          <w:color w:val="000000" w:themeColor="text1"/>
        </w:rPr>
        <w:t>.</w:t>
      </w:r>
    </w:p>
    <w:p w14:paraId="00000112" w14:textId="77777777" w:rsidR="005A0196" w:rsidRPr="00050488" w:rsidRDefault="00567504">
      <w:pPr>
        <w:rPr>
          <w:color w:val="000000" w:themeColor="text1"/>
        </w:rPr>
      </w:pPr>
      <w:r w:rsidRPr="00050488">
        <w:rPr>
          <w:color w:val="000000" w:themeColor="text1"/>
        </w:rPr>
        <w:t>Wibowo, M.H., Maulana, R., Setiawan, S., Anita, T.L. and Levyta, F., 2024, May. Enhancing Customer Satisfaction: A Comprehensive Analysis of Technological Innovations in Food Ordering, Serving, and Payment. In </w:t>
      </w:r>
      <w:r w:rsidRPr="00050488">
        <w:rPr>
          <w:i/>
          <w:color w:val="000000" w:themeColor="text1"/>
        </w:rPr>
        <w:t>2024 9th International Conference on Business and Industrial Research (ICBIR)</w:t>
      </w:r>
      <w:r w:rsidRPr="00050488">
        <w:rPr>
          <w:color w:val="000000" w:themeColor="text1"/>
        </w:rPr>
        <w:t> (pp. 0955-0960). IEEE.</w:t>
      </w:r>
    </w:p>
    <w:p w14:paraId="00000113" w14:textId="77777777" w:rsidR="005A0196" w:rsidRPr="00050488" w:rsidRDefault="00567504">
      <w:pPr>
        <w:rPr>
          <w:color w:val="000000" w:themeColor="text1"/>
        </w:rPr>
      </w:pPr>
      <w:r w:rsidRPr="00050488">
        <w:rPr>
          <w:color w:val="000000" w:themeColor="text1"/>
        </w:rPr>
        <w:t>Wilson, O., 2025. Enhancing Operational Efficiency and Guest Satisfaction in Hotel Management: A Strategic Approach. </w:t>
      </w:r>
      <w:r w:rsidRPr="00050488">
        <w:rPr>
          <w:i/>
          <w:color w:val="000000" w:themeColor="text1"/>
        </w:rPr>
        <w:t>OTS Canadian Journal</w:t>
      </w:r>
      <w:r w:rsidRPr="00050488">
        <w:rPr>
          <w:color w:val="000000" w:themeColor="text1"/>
        </w:rPr>
        <w:t>, </w:t>
      </w:r>
      <w:r w:rsidRPr="00050488">
        <w:rPr>
          <w:i/>
          <w:color w:val="000000" w:themeColor="text1"/>
        </w:rPr>
        <w:t>4</w:t>
      </w:r>
      <w:r w:rsidRPr="00050488">
        <w:rPr>
          <w:color w:val="000000" w:themeColor="text1"/>
        </w:rPr>
        <w:t>(5), pp.72-81.</w:t>
      </w:r>
    </w:p>
    <w:p w14:paraId="00000114" w14:textId="77777777" w:rsidR="005A0196" w:rsidRPr="00050488" w:rsidRDefault="00567504">
      <w:pPr>
        <w:rPr>
          <w:color w:val="000000" w:themeColor="text1"/>
        </w:rPr>
      </w:pPr>
      <w:r w:rsidRPr="00050488">
        <w:rPr>
          <w:color w:val="000000" w:themeColor="text1"/>
        </w:rPr>
        <w:t>Wilson, O., 2025. Enhancing Operational Efficiency and Guest Satisfaction in Hotel Management: A Strategic Approach. </w:t>
      </w:r>
      <w:r w:rsidRPr="00050488">
        <w:rPr>
          <w:i/>
          <w:color w:val="000000" w:themeColor="text1"/>
        </w:rPr>
        <w:t>OTS Canadian Journal</w:t>
      </w:r>
      <w:r w:rsidRPr="00050488">
        <w:rPr>
          <w:color w:val="000000" w:themeColor="text1"/>
        </w:rPr>
        <w:t>, </w:t>
      </w:r>
      <w:r w:rsidRPr="00050488">
        <w:rPr>
          <w:i/>
          <w:color w:val="000000" w:themeColor="text1"/>
        </w:rPr>
        <w:t>4</w:t>
      </w:r>
      <w:r w:rsidRPr="00050488">
        <w:rPr>
          <w:color w:val="000000" w:themeColor="text1"/>
        </w:rPr>
        <w:t>(5), pp.72-81.</w:t>
      </w:r>
    </w:p>
    <w:p w14:paraId="00000115" w14:textId="77777777" w:rsidR="005A0196" w:rsidRPr="00050488" w:rsidRDefault="00567504">
      <w:pPr>
        <w:rPr>
          <w:color w:val="000000" w:themeColor="text1"/>
        </w:rPr>
      </w:pPr>
      <w:r w:rsidRPr="00050488">
        <w:rPr>
          <w:color w:val="000000" w:themeColor="text1"/>
        </w:rPr>
        <w:t>Xu, J., Li, M., Huang, D., Wei, Y. and Zhong, S., 2022. A comparative study on the influence of different decoration styles on subjective evaluation of hotel indoor environment. </w:t>
      </w:r>
      <w:r w:rsidRPr="00050488">
        <w:rPr>
          <w:i/>
          <w:color w:val="000000" w:themeColor="text1"/>
        </w:rPr>
        <w:t>Buildings</w:t>
      </w:r>
      <w:r w:rsidRPr="00050488">
        <w:rPr>
          <w:color w:val="000000" w:themeColor="text1"/>
        </w:rPr>
        <w:t>, </w:t>
      </w:r>
      <w:r w:rsidRPr="00050488">
        <w:rPr>
          <w:i/>
          <w:color w:val="000000" w:themeColor="text1"/>
        </w:rPr>
        <w:t>12</w:t>
      </w:r>
      <w:r w:rsidRPr="00050488">
        <w:rPr>
          <w:color w:val="000000" w:themeColor="text1"/>
        </w:rPr>
        <w:t>(11), p.1777.</w:t>
      </w:r>
    </w:p>
    <w:p w14:paraId="00000116" w14:textId="77777777" w:rsidR="005A0196" w:rsidRPr="00050488" w:rsidRDefault="00567504">
      <w:pPr>
        <w:rPr>
          <w:color w:val="000000" w:themeColor="text1"/>
        </w:rPr>
      </w:pPr>
      <w:r w:rsidRPr="00050488">
        <w:rPr>
          <w:color w:val="000000" w:themeColor="text1"/>
        </w:rPr>
        <w:t xml:space="preserve">Yeong, S.N., Knox, D. and Prabhakar, G., 2022. Customer satisfaction and loyalty in Malaysian resort hotels: the role of empathy, </w:t>
      </w:r>
      <w:proofErr w:type="gramStart"/>
      <w:r w:rsidRPr="00050488">
        <w:rPr>
          <w:color w:val="000000" w:themeColor="text1"/>
        </w:rPr>
        <w:t>reliability</w:t>
      </w:r>
      <w:proofErr w:type="gramEnd"/>
      <w:r w:rsidRPr="00050488">
        <w:rPr>
          <w:color w:val="000000" w:themeColor="text1"/>
        </w:rPr>
        <w:t xml:space="preserve"> and tangible dimensions of service quality. </w:t>
      </w:r>
      <w:r w:rsidRPr="00050488">
        <w:rPr>
          <w:i/>
          <w:color w:val="000000" w:themeColor="text1"/>
        </w:rPr>
        <w:t>International Journal of Services and Operations Management</w:t>
      </w:r>
      <w:r w:rsidRPr="00050488">
        <w:rPr>
          <w:color w:val="000000" w:themeColor="text1"/>
        </w:rPr>
        <w:t>, </w:t>
      </w:r>
      <w:r w:rsidRPr="00050488">
        <w:rPr>
          <w:i/>
          <w:color w:val="000000" w:themeColor="text1"/>
        </w:rPr>
        <w:t>41</w:t>
      </w:r>
      <w:r w:rsidRPr="00050488">
        <w:rPr>
          <w:color w:val="000000" w:themeColor="text1"/>
        </w:rPr>
        <w:t>(4), pp.444-462.</w:t>
      </w:r>
    </w:p>
    <w:p w14:paraId="00000117" w14:textId="77777777" w:rsidR="005A0196" w:rsidRPr="00050488" w:rsidRDefault="00567504">
      <w:pPr>
        <w:rPr>
          <w:color w:val="000000" w:themeColor="text1"/>
        </w:rPr>
      </w:pPr>
      <w:r w:rsidRPr="00050488">
        <w:rPr>
          <w:color w:val="000000" w:themeColor="text1"/>
        </w:rPr>
        <w:t>Zemlina, Y., Peresichna, S.V.I.T.L.A.N.A., Oliinyk, O.K.S.A.N.A., Danylenko, O., Krasovskyi, S. and Vasylenko, O., 2023. Ensuring the efficiency of service, technology, and management processes in the hotel and restaurant business. </w:t>
      </w:r>
      <w:r w:rsidRPr="00050488">
        <w:rPr>
          <w:i/>
          <w:color w:val="000000" w:themeColor="text1"/>
        </w:rPr>
        <w:t>WSEAS Transactions on Environment and Development</w:t>
      </w:r>
      <w:r w:rsidRPr="00050488">
        <w:rPr>
          <w:color w:val="000000" w:themeColor="text1"/>
        </w:rPr>
        <w:t>, </w:t>
      </w:r>
      <w:r w:rsidRPr="00050488">
        <w:rPr>
          <w:i/>
          <w:color w:val="000000" w:themeColor="text1"/>
        </w:rPr>
        <w:t>19</w:t>
      </w:r>
      <w:r w:rsidRPr="00050488">
        <w:rPr>
          <w:color w:val="000000" w:themeColor="text1"/>
        </w:rPr>
        <w:t>, pp.1132-1144.</w:t>
      </w:r>
    </w:p>
    <w:p w14:paraId="00000119" w14:textId="5B71447A" w:rsidR="005A0196" w:rsidRPr="00050488" w:rsidRDefault="00567504" w:rsidP="007350EB">
      <w:pPr>
        <w:rPr>
          <w:color w:val="000000" w:themeColor="text1"/>
        </w:rPr>
      </w:pPr>
      <w:r w:rsidRPr="00050488">
        <w:rPr>
          <w:color w:val="000000" w:themeColor="text1"/>
        </w:rPr>
        <w:t xml:space="preserve">Zhubi, M., Hasanaj, P., Zhubi, D. and Meha, A. (2024) Impact </w:t>
      </w:r>
      <w:proofErr w:type="gramStart"/>
      <w:r w:rsidRPr="00050488">
        <w:rPr>
          <w:color w:val="000000" w:themeColor="text1"/>
        </w:rPr>
        <w:t>Of</w:t>
      </w:r>
      <w:proofErr w:type="gramEnd"/>
      <w:r w:rsidRPr="00050488">
        <w:rPr>
          <w:color w:val="000000" w:themeColor="text1"/>
        </w:rPr>
        <w:t xml:space="preserve"> the Quality of Restaurants Services on Guest's Satisfaction. </w:t>
      </w:r>
      <w:r w:rsidRPr="00050488">
        <w:rPr>
          <w:i/>
          <w:color w:val="000000" w:themeColor="text1"/>
        </w:rPr>
        <w:t>Quality-Access to Success</w:t>
      </w:r>
      <w:r w:rsidRPr="00050488">
        <w:rPr>
          <w:color w:val="000000" w:themeColor="text1"/>
        </w:rPr>
        <w:t>, </w:t>
      </w:r>
      <w:r w:rsidRPr="00050488">
        <w:rPr>
          <w:i/>
          <w:color w:val="000000" w:themeColor="text1"/>
        </w:rPr>
        <w:t>25</w:t>
      </w:r>
      <w:r w:rsidRPr="00050488">
        <w:rPr>
          <w:color w:val="000000" w:themeColor="text1"/>
        </w:rPr>
        <w:t>(200).</w:t>
      </w:r>
      <w:bookmarkStart w:id="87" w:name="_heading=h.y13l17jrjrzw" w:colFirst="0" w:colLast="0"/>
      <w:bookmarkEnd w:id="87"/>
    </w:p>
    <w:p w14:paraId="0000011A" w14:textId="77777777" w:rsidR="005A0196" w:rsidRPr="00050488" w:rsidRDefault="00567504">
      <w:pPr>
        <w:pStyle w:val="Heading1"/>
        <w:rPr>
          <w:color w:val="000000" w:themeColor="text1"/>
        </w:rPr>
      </w:pPr>
      <w:bookmarkStart w:id="88" w:name="_Toc213265838"/>
      <w:r w:rsidRPr="00050488">
        <w:rPr>
          <w:color w:val="000000" w:themeColor="text1"/>
        </w:rPr>
        <w:lastRenderedPageBreak/>
        <w:t>Appendix</w:t>
      </w:r>
      <w:bookmarkEnd w:id="88"/>
    </w:p>
    <w:p w14:paraId="0000011B" w14:textId="77777777" w:rsidR="005A0196" w:rsidRPr="00050488" w:rsidRDefault="00567504">
      <w:pPr>
        <w:rPr>
          <w:b/>
          <w:color w:val="000000" w:themeColor="text1"/>
        </w:rPr>
      </w:pPr>
      <w:r w:rsidRPr="00050488">
        <w:rPr>
          <w:b/>
          <w:color w:val="000000" w:themeColor="text1"/>
        </w:rPr>
        <w:t>Highlighting the Hotel Brand</w:t>
      </w:r>
    </w:p>
    <w:p w14:paraId="0000011C" w14:textId="77777777" w:rsidR="005A0196" w:rsidRPr="00050488" w:rsidRDefault="00567504">
      <w:pPr>
        <w:rPr>
          <w:color w:val="000000" w:themeColor="text1"/>
        </w:rPr>
      </w:pPr>
      <w:r w:rsidRPr="00050488">
        <w:rPr>
          <w:color w:val="000000" w:themeColor="text1"/>
        </w:rPr>
        <w:t xml:space="preserve">Belton Woods Hotel is a subsidiary of The QHotels Collection, which is a renowned British hospitality group that specialises in providing customers with enjoyable experiences in the UK (Belton Woods About Us, 2025). The brand focuses on comfort, uniqueness of service and quality dining. Its restaurants and bars </w:t>
      </w:r>
      <w:proofErr w:type="gramStart"/>
      <w:r w:rsidRPr="00050488">
        <w:rPr>
          <w:color w:val="000000" w:themeColor="text1"/>
        </w:rPr>
        <w:t>are placed</w:t>
      </w:r>
      <w:proofErr w:type="gramEnd"/>
      <w:r w:rsidRPr="00050488">
        <w:rPr>
          <w:color w:val="000000" w:themeColor="text1"/>
        </w:rPr>
        <w:t xml:space="preserve"> as constituents of the guest journey with the focus on excellence and </w:t>
      </w:r>
      <w:proofErr w:type="gramStart"/>
      <w:r w:rsidRPr="00050488">
        <w:rPr>
          <w:color w:val="000000" w:themeColor="text1"/>
        </w:rPr>
        <w:t>attention to detail</w:t>
      </w:r>
      <w:proofErr w:type="gramEnd"/>
      <w:r w:rsidRPr="00050488">
        <w:rPr>
          <w:color w:val="000000" w:themeColor="text1"/>
        </w:rPr>
        <w:t xml:space="preserve"> of the group. Belton Woods is an appropriate study area based on this brand's reputation for quality of service and satisfaction of the guests.</w:t>
      </w:r>
    </w:p>
    <w:p w14:paraId="0000011D" w14:textId="77777777" w:rsidR="005A0196" w:rsidRPr="00050488" w:rsidRDefault="00567504">
      <w:pPr>
        <w:rPr>
          <w:b/>
          <w:color w:val="000000" w:themeColor="text1"/>
        </w:rPr>
      </w:pPr>
      <w:r w:rsidRPr="00050488">
        <w:rPr>
          <w:b/>
          <w:color w:val="000000" w:themeColor="text1"/>
        </w:rPr>
        <w:t>Location</w:t>
      </w:r>
    </w:p>
    <w:p w14:paraId="0000011E" w14:textId="77777777" w:rsidR="005A0196" w:rsidRPr="00050488" w:rsidRDefault="00567504">
      <w:pPr>
        <w:rPr>
          <w:color w:val="000000" w:themeColor="text1"/>
        </w:rPr>
      </w:pPr>
      <w:r w:rsidRPr="00050488">
        <w:rPr>
          <w:color w:val="000000" w:themeColor="text1"/>
        </w:rPr>
        <w:t>Belton Woods Hotel is a five-star hotel that is situated on the borders of Grantham in Lincolnshire, within an amazing countryside setting and golf courses. It has a calm environment that is appealing to both touring and business clients (Belton Woods About Us, 2025).</w:t>
      </w:r>
    </w:p>
    <w:p w14:paraId="0000011F" w14:textId="77777777" w:rsidR="005A0196" w:rsidRPr="00050488" w:rsidRDefault="005A0196">
      <w:pPr>
        <w:rPr>
          <w:color w:val="000000" w:themeColor="text1"/>
        </w:rPr>
      </w:pPr>
    </w:p>
    <w:p w14:paraId="00000120" w14:textId="77777777" w:rsidR="005A0196" w:rsidRPr="00050488" w:rsidRDefault="005A0196">
      <w:pPr>
        <w:rPr>
          <w:color w:val="000000" w:themeColor="text1"/>
        </w:rPr>
      </w:pPr>
    </w:p>
    <w:p w14:paraId="00000121" w14:textId="77777777" w:rsidR="005A0196" w:rsidRPr="00050488" w:rsidRDefault="005A0196">
      <w:pPr>
        <w:rPr>
          <w:color w:val="000000" w:themeColor="text1"/>
        </w:rPr>
      </w:pPr>
    </w:p>
    <w:p w14:paraId="00000122" w14:textId="77777777" w:rsidR="005A0196" w:rsidRPr="00050488" w:rsidRDefault="005A0196">
      <w:pPr>
        <w:rPr>
          <w:color w:val="000000" w:themeColor="text1"/>
        </w:rPr>
      </w:pPr>
    </w:p>
    <w:sectPr w:rsidR="005A0196" w:rsidRPr="00050488">
      <w:footerReference w:type="default" r:id="rId10"/>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191A55" w14:textId="77777777" w:rsidR="007F58C1" w:rsidRDefault="007F58C1">
      <w:pPr>
        <w:spacing w:after="0" w:line="240" w:lineRule="auto"/>
      </w:pPr>
      <w:r>
        <w:separator/>
      </w:r>
    </w:p>
  </w:endnote>
  <w:endnote w:type="continuationSeparator" w:id="0">
    <w:p w14:paraId="32906AB5" w14:textId="77777777" w:rsidR="007F58C1" w:rsidRDefault="007F58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charset w:val="00"/>
    <w:family w:val="auto"/>
    <w:pitch w:val="default"/>
    <w:embedRegular r:id="rId1" w:fontKey="{83BBEB86-5B62-40BC-AF78-49F947526E6F}"/>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2" w:fontKey="{3087532B-AC02-4BFA-99B0-4A6C985808B0}"/>
    <w:embedBold r:id="rId3" w:fontKey="{E856AC86-CEB8-42AE-BB82-7BD8C4BAA003}"/>
    <w:embedItalic r:id="rId4" w:fontKey="{30ACB5C9-31B7-48F3-A0BF-FC64EF38B57A}"/>
    <w:embedBoldItalic r:id="rId5" w:fontKey="{DCC707DF-3C12-4AC4-A497-B36EEC1089EF}"/>
  </w:font>
  <w:font w:name="Calibri Light">
    <w:panose1 w:val="020F0302020204030204"/>
    <w:charset w:val="00"/>
    <w:family w:val="swiss"/>
    <w:pitch w:val="variable"/>
    <w:sig w:usb0="E4002EFF" w:usb1="C200247B" w:usb2="00000009" w:usb3="00000000" w:csb0="000001FF" w:csb1="00000000"/>
    <w:embedRegular r:id="rId6" w:fontKey="{5B23BD9C-69EA-4B36-A6E2-5E2BD646A309}"/>
  </w:font>
  <w:font w:name="Segoe UI">
    <w:panose1 w:val="020B0502040204020203"/>
    <w:charset w:val="00"/>
    <w:family w:val="swiss"/>
    <w:pitch w:val="variable"/>
    <w:sig w:usb0="E4002EFF" w:usb1="C000E47F" w:usb2="00000009" w:usb3="00000000" w:csb0="000001FF" w:csb1="00000000"/>
    <w:embedRegular r:id="rId7" w:fontKey="{8F69737E-6951-440F-AB6A-B893637AFA4B}"/>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123" w14:textId="6E4CBECD" w:rsidR="005A0196" w:rsidRDefault="00567504">
    <w:pPr>
      <w:pBdr>
        <w:top w:val="single" w:sz="4" w:space="1" w:color="D9D9D9"/>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9030A9">
      <w:rPr>
        <w:noProof/>
        <w:color w:val="000000"/>
      </w:rPr>
      <w:t>1</w:t>
    </w:r>
    <w:r>
      <w:rPr>
        <w:color w:val="000000"/>
      </w:rPr>
      <w:fldChar w:fldCharType="end"/>
    </w:r>
    <w:r>
      <w:rPr>
        <w:color w:val="000000"/>
      </w:rPr>
      <w:t xml:space="preserve"> | </w:t>
    </w:r>
    <w:r>
      <w:rPr>
        <w:color w:val="7F7F7F"/>
      </w:rPr>
      <w:t>Page</w:t>
    </w:r>
  </w:p>
  <w:p w14:paraId="00000124" w14:textId="77777777" w:rsidR="005A0196" w:rsidRDefault="005A0196">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61A164" w14:textId="77777777" w:rsidR="007F58C1" w:rsidRDefault="007F58C1">
      <w:pPr>
        <w:spacing w:after="0" w:line="240" w:lineRule="auto"/>
      </w:pPr>
      <w:r>
        <w:separator/>
      </w:r>
    </w:p>
  </w:footnote>
  <w:footnote w:type="continuationSeparator" w:id="0">
    <w:p w14:paraId="45DA25E5" w14:textId="77777777" w:rsidR="007F58C1" w:rsidRDefault="007F58C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292534"/>
    <w:multiLevelType w:val="multilevel"/>
    <w:tmpl w:val="F2C2B4C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2B7D1BB4"/>
    <w:multiLevelType w:val="multilevel"/>
    <w:tmpl w:val="FAAA0C1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38456643"/>
    <w:multiLevelType w:val="multilevel"/>
    <w:tmpl w:val="E1644A3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42021814"/>
    <w:multiLevelType w:val="multilevel"/>
    <w:tmpl w:val="C714D8B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959409813">
    <w:abstractNumId w:val="1"/>
  </w:num>
  <w:num w:numId="2" w16cid:durableId="479422849">
    <w:abstractNumId w:val="3"/>
  </w:num>
  <w:num w:numId="3" w16cid:durableId="1152216279">
    <w:abstractNumId w:val="0"/>
  </w:num>
  <w:num w:numId="4" w16cid:durableId="165360666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8"/>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A0196"/>
    <w:rsid w:val="00043BD3"/>
    <w:rsid w:val="00050488"/>
    <w:rsid w:val="000622D5"/>
    <w:rsid w:val="001079E3"/>
    <w:rsid w:val="001B5CEC"/>
    <w:rsid w:val="00291833"/>
    <w:rsid w:val="0030341D"/>
    <w:rsid w:val="00321A44"/>
    <w:rsid w:val="004C4E85"/>
    <w:rsid w:val="004E6BAD"/>
    <w:rsid w:val="00567504"/>
    <w:rsid w:val="005A0196"/>
    <w:rsid w:val="00644217"/>
    <w:rsid w:val="00680CBB"/>
    <w:rsid w:val="006D3DF9"/>
    <w:rsid w:val="007350EB"/>
    <w:rsid w:val="007F58C1"/>
    <w:rsid w:val="007F609C"/>
    <w:rsid w:val="0080766D"/>
    <w:rsid w:val="009030A9"/>
    <w:rsid w:val="009A039B"/>
    <w:rsid w:val="009E1A74"/>
    <w:rsid w:val="00A16BBD"/>
    <w:rsid w:val="00A812D5"/>
    <w:rsid w:val="00AE6A11"/>
    <w:rsid w:val="00B425D6"/>
    <w:rsid w:val="00C53F9D"/>
    <w:rsid w:val="00C67E1C"/>
    <w:rsid w:val="00CC6C35"/>
    <w:rsid w:val="00D30669"/>
    <w:rsid w:val="00DE512C"/>
    <w:rsid w:val="00E00754"/>
    <w:rsid w:val="00E661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CED1D8"/>
  <w15:docId w15:val="{D5DC4369-C31C-4306-84BD-D765635569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b/>
    </w:rPr>
  </w:style>
  <w:style w:type="paragraph" w:styleId="Heading2">
    <w:name w:val="heading 2"/>
    <w:basedOn w:val="Normal"/>
    <w:next w:val="Normal"/>
    <w:link w:val="Heading2Char"/>
    <w:uiPriority w:val="9"/>
    <w:unhideWhenUsed/>
    <w:qFormat/>
    <w:pPr>
      <w:keepNext/>
      <w:keepLines/>
      <w:spacing w:before="40" w:after="0"/>
      <w:outlineLvl w:val="1"/>
    </w:pPr>
    <w:rPr>
      <w:b/>
    </w:rPr>
  </w:style>
  <w:style w:type="paragraph" w:styleId="Heading3">
    <w:name w:val="heading 3"/>
    <w:basedOn w:val="Normal"/>
    <w:next w:val="Normal"/>
    <w:link w:val="Heading3Char"/>
    <w:uiPriority w:val="9"/>
    <w:unhideWhenUsed/>
    <w:qFormat/>
    <w:pPr>
      <w:keepNext/>
      <w:keepLines/>
      <w:spacing w:before="40" w:after="0"/>
      <w:outlineLvl w:val="2"/>
    </w:pPr>
    <w:rPr>
      <w:b/>
    </w:rPr>
  </w:style>
  <w:style w:type="paragraph" w:styleId="Heading4">
    <w:name w:val="heading 4"/>
    <w:basedOn w:val="Normal"/>
    <w:next w:val="Normal"/>
    <w:link w:val="Heading4Char"/>
    <w:uiPriority w:val="9"/>
    <w:semiHidden/>
    <w:unhideWhenUsed/>
    <w:qFormat/>
    <w:pPr>
      <w:keepNext/>
      <w:keepLines/>
      <w:spacing w:before="80" w:after="40"/>
      <w:outlineLvl w:val="3"/>
    </w:pPr>
    <w:rPr>
      <w:rFonts w:ascii="Calibri" w:eastAsia="Calibri" w:hAnsi="Calibri" w:cs="Calibri"/>
      <w:i/>
      <w:color w:val="2F5496"/>
    </w:rPr>
  </w:style>
  <w:style w:type="paragraph" w:styleId="Heading5">
    <w:name w:val="heading 5"/>
    <w:basedOn w:val="Normal"/>
    <w:next w:val="Normal"/>
    <w:link w:val="Heading5Char"/>
    <w:uiPriority w:val="9"/>
    <w:semiHidden/>
    <w:unhideWhenUsed/>
    <w:qFormat/>
    <w:pPr>
      <w:keepNext/>
      <w:keepLines/>
      <w:spacing w:before="80" w:after="40"/>
      <w:outlineLvl w:val="4"/>
    </w:pPr>
    <w:rPr>
      <w:rFonts w:ascii="Calibri" w:eastAsia="Calibri" w:hAnsi="Calibri" w:cs="Calibri"/>
      <w:color w:val="2F5496"/>
    </w:rPr>
  </w:style>
  <w:style w:type="paragraph" w:styleId="Heading6">
    <w:name w:val="heading 6"/>
    <w:basedOn w:val="Normal"/>
    <w:next w:val="Normal"/>
    <w:link w:val="Heading6Char"/>
    <w:uiPriority w:val="9"/>
    <w:semiHidden/>
    <w:unhideWhenUsed/>
    <w:qFormat/>
    <w:pPr>
      <w:keepNext/>
      <w:keepLines/>
      <w:spacing w:before="40" w:after="0"/>
      <w:outlineLvl w:val="5"/>
    </w:pPr>
    <w:rPr>
      <w:rFonts w:ascii="Calibri" w:eastAsia="Calibri" w:hAnsi="Calibri" w:cs="Calibri"/>
      <w:i/>
      <w:color w:val="595959"/>
    </w:rPr>
  </w:style>
  <w:style w:type="paragraph" w:styleId="Heading7">
    <w:name w:val="heading 7"/>
    <w:basedOn w:val="Normal"/>
    <w:next w:val="Normal"/>
    <w:link w:val="Heading7Char"/>
    <w:uiPriority w:val="9"/>
    <w:semiHidden/>
    <w:unhideWhenUsed/>
    <w:qFormat/>
    <w:rsid w:val="003739F6"/>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3739F6"/>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3739F6"/>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spacing w:after="80" w:line="240" w:lineRule="auto"/>
    </w:pPr>
    <w:rPr>
      <w:rFonts w:ascii="Calibri" w:eastAsia="Calibri" w:hAnsi="Calibri" w:cs="Calibri"/>
      <w:color w:val="000000"/>
      <w:sz w:val="56"/>
      <w:szCs w:val="56"/>
    </w:rPr>
  </w:style>
  <w:style w:type="character" w:customStyle="1" w:styleId="Heading1Char">
    <w:name w:val="Heading 1 Char"/>
    <w:basedOn w:val="DefaultParagraphFont"/>
    <w:link w:val="Heading1"/>
    <w:uiPriority w:val="9"/>
    <w:rsid w:val="0066763B"/>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725A99"/>
    <w:rPr>
      <w:rFonts w:ascii="Times New Roman" w:eastAsiaTheme="majorEastAsia" w:hAnsi="Times New Roman" w:cstheme="majorBidi"/>
      <w:b/>
      <w:color w:val="000000" w:themeColor="text1"/>
      <w:sz w:val="24"/>
      <w:szCs w:val="26"/>
    </w:rPr>
  </w:style>
  <w:style w:type="character" w:customStyle="1" w:styleId="Heading3Char">
    <w:name w:val="Heading 3 Char"/>
    <w:basedOn w:val="DefaultParagraphFont"/>
    <w:link w:val="Heading3"/>
    <w:uiPriority w:val="9"/>
    <w:rsid w:val="004A25E9"/>
    <w:rPr>
      <w:rFonts w:ascii="Times New Roman" w:eastAsiaTheme="majorEastAsia" w:hAnsi="Times New Roman" w:cstheme="majorBidi"/>
      <w:b/>
      <w:color w:val="000000" w:themeColor="text1"/>
      <w:sz w:val="24"/>
      <w:szCs w:val="24"/>
    </w:rPr>
  </w:style>
  <w:style w:type="character" w:customStyle="1" w:styleId="Heading4Char">
    <w:name w:val="Heading 4 Char"/>
    <w:basedOn w:val="DefaultParagraphFont"/>
    <w:link w:val="Heading4"/>
    <w:uiPriority w:val="9"/>
    <w:semiHidden/>
    <w:rsid w:val="003739F6"/>
    <w:rPr>
      <w:rFonts w:eastAsiaTheme="majorEastAsia" w:cstheme="majorBidi"/>
      <w:i/>
      <w:iCs/>
      <w:color w:val="2F5496" w:themeColor="accent1" w:themeShade="BF"/>
      <w:sz w:val="24"/>
    </w:rPr>
  </w:style>
  <w:style w:type="character" w:customStyle="1" w:styleId="Heading5Char">
    <w:name w:val="Heading 5 Char"/>
    <w:basedOn w:val="DefaultParagraphFont"/>
    <w:link w:val="Heading5"/>
    <w:uiPriority w:val="9"/>
    <w:semiHidden/>
    <w:rsid w:val="003739F6"/>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3739F6"/>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3739F6"/>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3739F6"/>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3739F6"/>
    <w:rPr>
      <w:rFonts w:eastAsiaTheme="majorEastAsia" w:cstheme="majorBidi"/>
      <w:color w:val="272727" w:themeColor="text1" w:themeTint="D8"/>
      <w:sz w:val="24"/>
    </w:rPr>
  </w:style>
  <w:style w:type="character" w:customStyle="1" w:styleId="TitleChar">
    <w:name w:val="Title Char"/>
    <w:basedOn w:val="DefaultParagraphFont"/>
    <w:link w:val="Title"/>
    <w:uiPriority w:val="10"/>
    <w:rsid w:val="003739F6"/>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sid w:val="003739F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739F6"/>
    <w:pPr>
      <w:spacing w:before="160"/>
      <w:jc w:val="center"/>
    </w:pPr>
    <w:rPr>
      <w:i/>
      <w:iCs/>
      <w:color w:val="404040" w:themeColor="text1" w:themeTint="BF"/>
    </w:rPr>
  </w:style>
  <w:style w:type="character" w:customStyle="1" w:styleId="QuoteChar">
    <w:name w:val="Quote Char"/>
    <w:basedOn w:val="DefaultParagraphFont"/>
    <w:link w:val="Quote"/>
    <w:uiPriority w:val="29"/>
    <w:rsid w:val="003739F6"/>
    <w:rPr>
      <w:rFonts w:ascii="Times New Roman" w:hAnsi="Times New Roman"/>
      <w:i/>
      <w:iCs/>
      <w:color w:val="404040" w:themeColor="text1" w:themeTint="BF"/>
      <w:sz w:val="24"/>
    </w:rPr>
  </w:style>
  <w:style w:type="paragraph" w:styleId="ListParagraph">
    <w:name w:val="List Paragraph"/>
    <w:basedOn w:val="Normal"/>
    <w:uiPriority w:val="34"/>
    <w:qFormat/>
    <w:rsid w:val="003739F6"/>
    <w:pPr>
      <w:ind w:left="720"/>
      <w:contextualSpacing/>
    </w:pPr>
  </w:style>
  <w:style w:type="character" w:styleId="IntenseEmphasis">
    <w:name w:val="Intense Emphasis"/>
    <w:basedOn w:val="DefaultParagraphFont"/>
    <w:uiPriority w:val="21"/>
    <w:qFormat/>
    <w:rsid w:val="003739F6"/>
    <w:rPr>
      <w:i/>
      <w:iCs/>
      <w:color w:val="2F5496" w:themeColor="accent1" w:themeShade="BF"/>
    </w:rPr>
  </w:style>
  <w:style w:type="paragraph" w:styleId="IntenseQuote">
    <w:name w:val="Intense Quote"/>
    <w:basedOn w:val="Normal"/>
    <w:next w:val="Normal"/>
    <w:link w:val="IntenseQuoteChar"/>
    <w:uiPriority w:val="30"/>
    <w:qFormat/>
    <w:rsid w:val="003739F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739F6"/>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3739F6"/>
    <w:rPr>
      <w:b/>
      <w:bCs/>
      <w:smallCaps/>
      <w:color w:val="2F5496" w:themeColor="accent1" w:themeShade="BF"/>
      <w:spacing w:val="5"/>
    </w:rPr>
  </w:style>
  <w:style w:type="paragraph" w:styleId="Header">
    <w:name w:val="header"/>
    <w:basedOn w:val="Normal"/>
    <w:link w:val="HeaderChar"/>
    <w:uiPriority w:val="99"/>
    <w:unhideWhenUsed/>
    <w:rsid w:val="003110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10DA"/>
    <w:rPr>
      <w:rFonts w:ascii="Times New Roman" w:hAnsi="Times New Roman"/>
      <w:color w:val="000000" w:themeColor="text1"/>
      <w:sz w:val="24"/>
    </w:rPr>
  </w:style>
  <w:style w:type="paragraph" w:styleId="Footer">
    <w:name w:val="footer"/>
    <w:basedOn w:val="Normal"/>
    <w:link w:val="FooterChar"/>
    <w:uiPriority w:val="99"/>
    <w:unhideWhenUsed/>
    <w:rsid w:val="003110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10DA"/>
    <w:rPr>
      <w:rFonts w:ascii="Times New Roman" w:hAnsi="Times New Roman"/>
      <w:color w:val="000000" w:themeColor="text1"/>
      <w:sz w:val="24"/>
    </w:rPr>
  </w:style>
  <w:style w:type="paragraph" w:styleId="TOCHeading">
    <w:name w:val="TOC Heading"/>
    <w:basedOn w:val="Heading1"/>
    <w:next w:val="Normal"/>
    <w:uiPriority w:val="39"/>
    <w:unhideWhenUsed/>
    <w:qFormat/>
    <w:rsid w:val="00E41A62"/>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E41A62"/>
    <w:pPr>
      <w:spacing w:before="120" w:after="0"/>
      <w:jc w:val="left"/>
    </w:pPr>
    <w:rPr>
      <w:rFonts w:asciiTheme="minorHAnsi" w:hAnsiTheme="minorHAnsi" w:cstheme="minorHAnsi"/>
      <w:b/>
      <w:bCs/>
      <w:i/>
      <w:iCs/>
    </w:rPr>
  </w:style>
  <w:style w:type="paragraph" w:styleId="TOC2">
    <w:name w:val="toc 2"/>
    <w:basedOn w:val="Normal"/>
    <w:next w:val="Normal"/>
    <w:autoRedefine/>
    <w:uiPriority w:val="39"/>
    <w:unhideWhenUsed/>
    <w:rsid w:val="00E41A62"/>
    <w:pPr>
      <w:spacing w:before="120" w:after="0"/>
      <w:ind w:left="240"/>
      <w:jc w:val="left"/>
    </w:pPr>
    <w:rPr>
      <w:rFonts w:asciiTheme="minorHAnsi" w:hAnsiTheme="minorHAnsi" w:cstheme="minorHAnsi"/>
      <w:b/>
      <w:bCs/>
      <w:sz w:val="22"/>
      <w:szCs w:val="22"/>
    </w:rPr>
  </w:style>
  <w:style w:type="paragraph" w:styleId="TOC3">
    <w:name w:val="toc 3"/>
    <w:basedOn w:val="Normal"/>
    <w:next w:val="Normal"/>
    <w:autoRedefine/>
    <w:uiPriority w:val="39"/>
    <w:unhideWhenUsed/>
    <w:rsid w:val="00E41A62"/>
    <w:pPr>
      <w:spacing w:after="0"/>
      <w:ind w:left="480"/>
      <w:jc w:val="left"/>
    </w:pPr>
    <w:rPr>
      <w:rFonts w:asciiTheme="minorHAnsi" w:hAnsiTheme="minorHAnsi" w:cstheme="minorHAnsi"/>
      <w:sz w:val="20"/>
      <w:szCs w:val="20"/>
    </w:rPr>
  </w:style>
  <w:style w:type="character" w:styleId="Hyperlink">
    <w:name w:val="Hyperlink"/>
    <w:basedOn w:val="DefaultParagraphFont"/>
    <w:uiPriority w:val="99"/>
    <w:unhideWhenUsed/>
    <w:rsid w:val="00E41A62"/>
    <w:rPr>
      <w:color w:val="0563C1" w:themeColor="hyperlink"/>
      <w:u w:val="single"/>
    </w:rPr>
  </w:style>
  <w:style w:type="character" w:styleId="UnresolvedMention">
    <w:name w:val="Unresolved Mention"/>
    <w:basedOn w:val="DefaultParagraphFont"/>
    <w:uiPriority w:val="99"/>
    <w:semiHidden/>
    <w:unhideWhenUsed/>
    <w:rsid w:val="000E4014"/>
    <w:rPr>
      <w:color w:val="605E5C"/>
      <w:shd w:val="clear" w:color="auto" w:fill="E1DFDD"/>
    </w:rPr>
  </w:style>
  <w:style w:type="character" w:styleId="CommentReference">
    <w:name w:val="annotation reference"/>
    <w:basedOn w:val="DefaultParagraphFont"/>
    <w:uiPriority w:val="99"/>
    <w:semiHidden/>
    <w:unhideWhenUsed/>
    <w:rsid w:val="0072717E"/>
    <w:rPr>
      <w:sz w:val="16"/>
      <w:szCs w:val="16"/>
    </w:rPr>
  </w:style>
  <w:style w:type="paragraph" w:styleId="CommentText">
    <w:name w:val="annotation text"/>
    <w:basedOn w:val="Normal"/>
    <w:link w:val="CommentTextChar"/>
    <w:uiPriority w:val="99"/>
    <w:unhideWhenUsed/>
    <w:rsid w:val="0072717E"/>
    <w:pPr>
      <w:spacing w:line="240" w:lineRule="auto"/>
    </w:pPr>
    <w:rPr>
      <w:sz w:val="20"/>
      <w:szCs w:val="20"/>
    </w:rPr>
  </w:style>
  <w:style w:type="character" w:customStyle="1" w:styleId="CommentTextChar">
    <w:name w:val="Comment Text Char"/>
    <w:basedOn w:val="DefaultParagraphFont"/>
    <w:link w:val="CommentText"/>
    <w:uiPriority w:val="99"/>
    <w:rsid w:val="0072717E"/>
    <w:rPr>
      <w:rFonts w:ascii="Times New Roman" w:hAnsi="Times New Roman"/>
      <w:color w:val="000000" w:themeColor="text1"/>
      <w:sz w:val="20"/>
      <w:szCs w:val="20"/>
    </w:rPr>
  </w:style>
  <w:style w:type="paragraph" w:styleId="CommentSubject">
    <w:name w:val="annotation subject"/>
    <w:basedOn w:val="CommentText"/>
    <w:next w:val="CommentText"/>
    <w:link w:val="CommentSubjectChar"/>
    <w:uiPriority w:val="99"/>
    <w:semiHidden/>
    <w:unhideWhenUsed/>
    <w:rsid w:val="0072717E"/>
    <w:rPr>
      <w:b/>
      <w:bCs/>
    </w:rPr>
  </w:style>
  <w:style w:type="character" w:customStyle="1" w:styleId="CommentSubjectChar">
    <w:name w:val="Comment Subject Char"/>
    <w:basedOn w:val="CommentTextChar"/>
    <w:link w:val="CommentSubject"/>
    <w:uiPriority w:val="99"/>
    <w:semiHidden/>
    <w:rsid w:val="0072717E"/>
    <w:rPr>
      <w:rFonts w:ascii="Times New Roman" w:hAnsi="Times New Roman"/>
      <w:b/>
      <w:bCs/>
      <w:color w:val="000000" w:themeColor="text1"/>
      <w:sz w:val="20"/>
      <w:szCs w:val="20"/>
    </w:rPr>
  </w:style>
  <w:style w:type="paragraph" w:styleId="BalloonText">
    <w:name w:val="Balloon Text"/>
    <w:basedOn w:val="Normal"/>
    <w:link w:val="BalloonTextChar"/>
    <w:uiPriority w:val="99"/>
    <w:semiHidden/>
    <w:unhideWhenUsed/>
    <w:rsid w:val="00A10EF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10EFA"/>
    <w:rPr>
      <w:rFonts w:ascii="Segoe UI" w:hAnsi="Segoe UI" w:cs="Segoe UI"/>
      <w:color w:val="000000" w:themeColor="text1"/>
      <w:sz w:val="18"/>
      <w:szCs w:val="18"/>
    </w:rPr>
  </w:style>
  <w:style w:type="paragraph" w:styleId="Subtitle">
    <w:name w:val="Subtitle"/>
    <w:basedOn w:val="Normal"/>
    <w:next w:val="Normal"/>
    <w:link w:val="SubtitleChar"/>
    <w:uiPriority w:val="11"/>
    <w:qFormat/>
    <w:rPr>
      <w:rFonts w:ascii="Calibri" w:eastAsia="Calibri" w:hAnsi="Calibri" w:cs="Calibri"/>
      <w:color w:val="595959"/>
      <w:sz w:val="28"/>
      <w:szCs w:val="28"/>
    </w:rPr>
  </w:style>
  <w:style w:type="paragraph" w:styleId="TOC4">
    <w:name w:val="toc 4"/>
    <w:basedOn w:val="Normal"/>
    <w:next w:val="Normal"/>
    <w:autoRedefine/>
    <w:uiPriority w:val="39"/>
    <w:semiHidden/>
    <w:unhideWhenUsed/>
    <w:rsid w:val="00043BD3"/>
    <w:pPr>
      <w:spacing w:after="0"/>
      <w:ind w:left="720"/>
      <w:jc w:val="left"/>
    </w:pPr>
    <w:rPr>
      <w:rFonts w:asciiTheme="minorHAnsi" w:hAnsiTheme="minorHAnsi" w:cstheme="minorHAnsi"/>
      <w:sz w:val="20"/>
      <w:szCs w:val="20"/>
    </w:rPr>
  </w:style>
  <w:style w:type="paragraph" w:styleId="TOC5">
    <w:name w:val="toc 5"/>
    <w:basedOn w:val="Normal"/>
    <w:next w:val="Normal"/>
    <w:autoRedefine/>
    <w:uiPriority w:val="39"/>
    <w:semiHidden/>
    <w:unhideWhenUsed/>
    <w:rsid w:val="00043BD3"/>
    <w:pPr>
      <w:spacing w:after="0"/>
      <w:ind w:left="960"/>
      <w:jc w:val="left"/>
    </w:pPr>
    <w:rPr>
      <w:rFonts w:asciiTheme="minorHAnsi" w:hAnsiTheme="minorHAnsi" w:cstheme="minorHAnsi"/>
      <w:sz w:val="20"/>
      <w:szCs w:val="20"/>
    </w:rPr>
  </w:style>
  <w:style w:type="paragraph" w:styleId="TOC6">
    <w:name w:val="toc 6"/>
    <w:basedOn w:val="Normal"/>
    <w:next w:val="Normal"/>
    <w:autoRedefine/>
    <w:uiPriority w:val="39"/>
    <w:semiHidden/>
    <w:unhideWhenUsed/>
    <w:rsid w:val="00043BD3"/>
    <w:pPr>
      <w:spacing w:after="0"/>
      <w:ind w:left="1200"/>
      <w:jc w:val="left"/>
    </w:pPr>
    <w:rPr>
      <w:rFonts w:asciiTheme="minorHAnsi" w:hAnsiTheme="minorHAnsi" w:cstheme="minorHAnsi"/>
      <w:sz w:val="20"/>
      <w:szCs w:val="20"/>
    </w:rPr>
  </w:style>
  <w:style w:type="paragraph" w:styleId="TOC7">
    <w:name w:val="toc 7"/>
    <w:basedOn w:val="Normal"/>
    <w:next w:val="Normal"/>
    <w:autoRedefine/>
    <w:uiPriority w:val="39"/>
    <w:semiHidden/>
    <w:unhideWhenUsed/>
    <w:rsid w:val="00043BD3"/>
    <w:pPr>
      <w:spacing w:after="0"/>
      <w:ind w:left="1440"/>
      <w:jc w:val="left"/>
    </w:pPr>
    <w:rPr>
      <w:rFonts w:asciiTheme="minorHAnsi" w:hAnsiTheme="minorHAnsi" w:cstheme="minorHAnsi"/>
      <w:sz w:val="20"/>
      <w:szCs w:val="20"/>
    </w:rPr>
  </w:style>
  <w:style w:type="paragraph" w:styleId="TOC8">
    <w:name w:val="toc 8"/>
    <w:basedOn w:val="Normal"/>
    <w:next w:val="Normal"/>
    <w:autoRedefine/>
    <w:uiPriority w:val="39"/>
    <w:semiHidden/>
    <w:unhideWhenUsed/>
    <w:rsid w:val="00043BD3"/>
    <w:pPr>
      <w:spacing w:after="0"/>
      <w:ind w:left="1680"/>
      <w:jc w:val="left"/>
    </w:pPr>
    <w:rPr>
      <w:rFonts w:asciiTheme="minorHAnsi" w:hAnsiTheme="minorHAnsi" w:cstheme="minorHAnsi"/>
      <w:sz w:val="20"/>
      <w:szCs w:val="20"/>
    </w:rPr>
  </w:style>
  <w:style w:type="paragraph" w:styleId="TOC9">
    <w:name w:val="toc 9"/>
    <w:basedOn w:val="Normal"/>
    <w:next w:val="Normal"/>
    <w:autoRedefine/>
    <w:uiPriority w:val="39"/>
    <w:semiHidden/>
    <w:unhideWhenUsed/>
    <w:rsid w:val="00043BD3"/>
    <w:pPr>
      <w:spacing w:after="0"/>
      <w:ind w:left="1920"/>
      <w:jc w:val="left"/>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yperlink" Target="https://www.beltonwoods.co.uk/about-us/"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JUGKEFMG9bWpEXbnhA5ZSvY4uTQ==">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</go:docsCustomData>
</go:gDocsCustomXmlDataStorage>
</file>

<file path=customXml/itemProps1.xml><?xml version="1.0" encoding="utf-8"?>
<ds:datastoreItem xmlns:ds="http://schemas.openxmlformats.org/officeDocument/2006/customXml" ds:itemID="{D496C5E5-430D-AC4B-AD18-E88EDFB4E3D7}">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36</Pages>
  <Words>11246</Words>
  <Characters>64104</Characters>
  <Application>Microsoft Office Word</Application>
  <DocSecurity>0</DocSecurity>
  <Lines>534</Lines>
  <Paragraphs>150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2223648@student.uwtsd.ac.uk</dc:creator>
  <cp:lastModifiedBy>Alecu Mihaela</cp:lastModifiedBy>
  <cp:revision>2</cp:revision>
  <dcterms:created xsi:type="dcterms:W3CDTF">2025-11-06T09:16:00Z</dcterms:created>
  <dcterms:modified xsi:type="dcterms:W3CDTF">2025-11-06T09:16:00Z</dcterms:modified>
</cp:coreProperties>
</file>