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7D180" w14:textId="1E9D716C" w:rsidR="00061947" w:rsidRPr="00061947" w:rsidRDefault="00061947" w:rsidP="00061947">
      <w:pPr>
        <w:spacing w:before="114" w:line="436" w:lineRule="auto"/>
        <w:ind w:right="1079"/>
        <w:rPr>
          <w:rFonts w:ascii="Arial"/>
          <w:b/>
          <w:bCs/>
          <w:color w:val="231F20"/>
          <w:sz w:val="24"/>
          <w:szCs w:val="24"/>
        </w:rPr>
      </w:pPr>
      <w:r w:rsidRPr="00061947">
        <w:rPr>
          <w:rFonts w:ascii="Arial"/>
          <w:b/>
          <w:bCs/>
          <w:color w:val="231F20"/>
          <w:sz w:val="24"/>
          <w:szCs w:val="24"/>
        </w:rPr>
        <w:t>Accounting fundamentals</w:t>
      </w:r>
    </w:p>
    <w:p w14:paraId="1914FC9A" w14:textId="6661F270" w:rsidR="00061947" w:rsidRPr="00061947" w:rsidRDefault="00061947" w:rsidP="00061947">
      <w:pPr>
        <w:spacing w:before="114" w:line="436" w:lineRule="auto"/>
        <w:ind w:right="1079"/>
        <w:rPr>
          <w:rFonts w:ascii="Arial"/>
          <w:b/>
          <w:bCs/>
          <w:color w:val="231F20"/>
          <w:sz w:val="24"/>
          <w:szCs w:val="24"/>
        </w:rPr>
      </w:pPr>
      <w:r w:rsidRPr="00061947">
        <w:rPr>
          <w:rFonts w:ascii="Arial"/>
          <w:b/>
          <w:bCs/>
          <w:color w:val="231F20"/>
          <w:sz w:val="24"/>
          <w:szCs w:val="24"/>
        </w:rPr>
        <w:t xml:space="preserve">Student exercises </w:t>
      </w:r>
      <w:r w:rsidRPr="00061947">
        <w:rPr>
          <w:rFonts w:ascii="Arial"/>
          <w:b/>
          <w:bCs/>
          <w:color w:val="231F20"/>
          <w:sz w:val="24"/>
          <w:szCs w:val="24"/>
        </w:rPr>
        <w:t>–</w:t>
      </w:r>
      <w:r w:rsidRPr="00061947">
        <w:rPr>
          <w:rFonts w:ascii="Arial"/>
          <w:b/>
          <w:bCs/>
          <w:color w:val="231F20"/>
          <w:sz w:val="24"/>
          <w:szCs w:val="24"/>
        </w:rPr>
        <w:t xml:space="preserve"> double entry and the </w:t>
      </w:r>
      <w:r w:rsidRPr="00061947">
        <w:rPr>
          <w:rFonts w:ascii="Arial"/>
          <w:b/>
          <w:bCs/>
          <w:color w:val="231F20"/>
          <w:sz w:val="24"/>
          <w:szCs w:val="24"/>
        </w:rPr>
        <w:t>‘</w:t>
      </w:r>
      <w:r w:rsidRPr="00061947">
        <w:rPr>
          <w:rFonts w:ascii="Arial"/>
          <w:b/>
          <w:bCs/>
          <w:color w:val="231F20"/>
          <w:sz w:val="24"/>
          <w:szCs w:val="24"/>
        </w:rPr>
        <w:t>T</w:t>
      </w:r>
      <w:r w:rsidRPr="00061947">
        <w:rPr>
          <w:rFonts w:ascii="Arial"/>
          <w:b/>
          <w:bCs/>
          <w:color w:val="231F20"/>
          <w:sz w:val="24"/>
          <w:szCs w:val="24"/>
        </w:rPr>
        <w:t>’</w:t>
      </w:r>
      <w:r w:rsidRPr="00061947">
        <w:rPr>
          <w:rFonts w:ascii="Arial"/>
          <w:b/>
          <w:bCs/>
          <w:color w:val="231F20"/>
          <w:sz w:val="24"/>
          <w:szCs w:val="24"/>
        </w:rPr>
        <w:t xml:space="preserve"> accounts</w:t>
      </w:r>
    </w:p>
    <w:p w14:paraId="36FF5581" w14:textId="422A5BF3" w:rsidR="00061947" w:rsidRDefault="00061947" w:rsidP="00061947">
      <w:pPr>
        <w:spacing w:before="114" w:line="436" w:lineRule="auto"/>
        <w:ind w:right="1079"/>
        <w:rPr>
          <w:rFonts w:ascii="Arial"/>
          <w:b/>
          <w:bCs/>
          <w:color w:val="231F20"/>
          <w:sz w:val="24"/>
          <w:szCs w:val="24"/>
        </w:rPr>
      </w:pPr>
      <w:r w:rsidRPr="00061947">
        <w:rPr>
          <w:rFonts w:ascii="Arial"/>
          <w:b/>
          <w:bCs/>
          <w:color w:val="231F20"/>
          <w:sz w:val="24"/>
          <w:szCs w:val="24"/>
        </w:rPr>
        <w:t xml:space="preserve">Exercise </w:t>
      </w:r>
      <w:r w:rsidR="00466693">
        <w:rPr>
          <w:rFonts w:ascii="Arial"/>
          <w:b/>
          <w:bCs/>
          <w:color w:val="231F20"/>
          <w:sz w:val="24"/>
          <w:szCs w:val="24"/>
        </w:rPr>
        <w:t>3</w:t>
      </w:r>
    </w:p>
    <w:p w14:paraId="6E163EA9" w14:textId="7E4EF74A" w:rsidR="003A1430" w:rsidRDefault="003A1430" w:rsidP="003A1430">
      <w:pPr>
        <w:spacing w:before="114"/>
        <w:ind w:right="1077"/>
        <w:rPr>
          <w:rFonts w:ascii="Arial"/>
          <w:color w:val="231F20"/>
          <w:sz w:val="24"/>
          <w:szCs w:val="24"/>
        </w:rPr>
      </w:pPr>
      <w:r w:rsidRPr="003A1430">
        <w:rPr>
          <w:rFonts w:ascii="Arial"/>
          <w:color w:val="231F20"/>
          <w:sz w:val="24"/>
          <w:szCs w:val="24"/>
        </w:rPr>
        <w:t>Dan runs a small business, and at the start of January has the following balances in the ledger</w:t>
      </w:r>
      <w:r>
        <w:rPr>
          <w:rFonts w:ascii="Arial"/>
          <w:color w:val="231F20"/>
          <w:sz w:val="24"/>
          <w:szCs w:val="24"/>
        </w:rPr>
        <w:t xml:space="preserve"> carried down from </w:t>
      </w:r>
      <w:proofErr w:type="gramStart"/>
      <w:r>
        <w:rPr>
          <w:rFonts w:ascii="Arial"/>
          <w:color w:val="231F20"/>
          <w:sz w:val="24"/>
          <w:szCs w:val="24"/>
        </w:rPr>
        <w:t>December</w:t>
      </w:r>
      <w:proofErr w:type="gramEnd"/>
    </w:p>
    <w:p w14:paraId="4B4A9960" w14:textId="77777777" w:rsidR="003A1430" w:rsidRPr="003A1430" w:rsidRDefault="003A1430" w:rsidP="003A1430">
      <w:pPr>
        <w:spacing w:before="114"/>
        <w:ind w:right="1077"/>
        <w:rPr>
          <w:rFonts w:ascii="Arial"/>
          <w:color w:val="231F20"/>
          <w:sz w:val="24"/>
          <w:szCs w:val="24"/>
        </w:rPr>
      </w:pPr>
    </w:p>
    <w:tbl>
      <w:tblPr>
        <w:tblW w:w="4041" w:type="dxa"/>
        <w:tblLook w:val="04A0" w:firstRow="1" w:lastRow="0" w:firstColumn="1" w:lastColumn="0" w:noHBand="0" w:noVBand="1"/>
      </w:tblPr>
      <w:tblGrid>
        <w:gridCol w:w="2043"/>
        <w:gridCol w:w="999"/>
        <w:gridCol w:w="999"/>
      </w:tblGrid>
      <w:tr w:rsidR="003A1430" w:rsidRPr="003A1430" w14:paraId="1BFA76F7" w14:textId="77777777" w:rsidTr="003A1430">
        <w:trPr>
          <w:trHeight w:val="315"/>
        </w:trPr>
        <w:tc>
          <w:tcPr>
            <w:tcW w:w="404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B3059" w14:textId="7BF5F851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3A1430" w:rsidRPr="003A1430" w14:paraId="4C56F18B" w14:textId="77777777" w:rsidTr="003A1430">
        <w:trPr>
          <w:trHeight w:val="315"/>
        </w:trPr>
        <w:tc>
          <w:tcPr>
            <w:tcW w:w="20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290C8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Account name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94B8E" w14:textId="477CDF2F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 xml:space="preserve">      </w:t>
            </w: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£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46D04" w14:textId="76FDA6D4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 xml:space="preserve">      </w:t>
            </w: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£</w:t>
            </w:r>
          </w:p>
        </w:tc>
      </w:tr>
      <w:tr w:rsidR="003A1430" w:rsidRPr="003A1430" w14:paraId="0C412523" w14:textId="77777777" w:rsidTr="003A1430">
        <w:trPr>
          <w:trHeight w:val="315"/>
        </w:trPr>
        <w:tc>
          <w:tcPr>
            <w:tcW w:w="20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7A6CC7F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5002252" w14:textId="1607FAD6" w:rsid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Debit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13152C4" w14:textId="75D153E7" w:rsid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Credit</w:t>
            </w:r>
          </w:p>
        </w:tc>
      </w:tr>
      <w:tr w:rsidR="003A1430" w:rsidRPr="003A1430" w14:paraId="71EB2E32" w14:textId="77777777" w:rsidTr="003A1430">
        <w:trPr>
          <w:trHeight w:val="300"/>
        </w:trPr>
        <w:tc>
          <w:tcPr>
            <w:tcW w:w="20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D3916" w14:textId="7566B600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Capital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 xml:space="preserve"> 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3E7CB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038AD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16,000</w:t>
            </w:r>
          </w:p>
        </w:tc>
      </w:tr>
      <w:tr w:rsidR="003A1430" w:rsidRPr="003A1430" w14:paraId="32F5BBA9" w14:textId="77777777" w:rsidTr="003A1430">
        <w:trPr>
          <w:trHeight w:val="300"/>
        </w:trPr>
        <w:tc>
          <w:tcPr>
            <w:tcW w:w="20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581CD6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Equipment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73481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11,500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60EE1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3A1430" w:rsidRPr="003A1430" w14:paraId="217C719F" w14:textId="77777777" w:rsidTr="003A1430">
        <w:trPr>
          <w:trHeight w:val="300"/>
        </w:trPr>
        <w:tc>
          <w:tcPr>
            <w:tcW w:w="20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D07DB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Bank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31EA6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5,362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B81B9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3A1430" w:rsidRPr="003A1430" w14:paraId="3AB2473F" w14:textId="77777777" w:rsidTr="003A1430">
        <w:trPr>
          <w:trHeight w:val="315"/>
        </w:trPr>
        <w:tc>
          <w:tcPr>
            <w:tcW w:w="20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FAB51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 xml:space="preserve">Receivables 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C11FF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2,852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B6017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3A1430" w:rsidRPr="003A1430" w14:paraId="63A235CC" w14:textId="77777777" w:rsidTr="003A1430">
        <w:trPr>
          <w:trHeight w:val="315"/>
        </w:trPr>
        <w:tc>
          <w:tcPr>
            <w:tcW w:w="20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63FD26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Payables</w:t>
            </w: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37CA9" w14:textId="77777777" w:rsidR="003A1430" w:rsidRPr="003A1430" w:rsidRDefault="003A1430" w:rsidP="003A1430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241C7" w14:textId="77777777" w:rsidR="003A1430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3A1430">
              <w:rPr>
                <w:rFonts w:ascii="Arial" w:hAnsi="Arial" w:cs="Arial"/>
                <w:color w:val="000000"/>
                <w:sz w:val="24"/>
                <w:szCs w:val="24"/>
                <w:lang w:val="en-GB" w:eastAsia="en-GB"/>
              </w:rPr>
              <w:t>3,714</w:t>
            </w:r>
          </w:p>
        </w:tc>
      </w:tr>
    </w:tbl>
    <w:p w14:paraId="3C07D78A" w14:textId="77777777" w:rsidR="003A1430" w:rsidRPr="00061947" w:rsidRDefault="003A1430" w:rsidP="00061947">
      <w:pPr>
        <w:spacing w:before="114" w:line="436" w:lineRule="auto"/>
        <w:ind w:right="1079"/>
        <w:rPr>
          <w:rFonts w:ascii="Arial"/>
          <w:b/>
          <w:bCs/>
          <w:color w:val="231F20"/>
          <w:sz w:val="24"/>
          <w:szCs w:val="24"/>
        </w:rPr>
      </w:pPr>
    </w:p>
    <w:p w14:paraId="4365F39F" w14:textId="4F12BF34" w:rsidR="00061947" w:rsidRDefault="00660DB9" w:rsidP="00061947">
      <w:pPr>
        <w:spacing w:before="114" w:line="436" w:lineRule="auto"/>
        <w:ind w:right="1079"/>
        <w:rPr>
          <w:rFonts w:ascii="Arial"/>
          <w:color w:val="231F20"/>
          <w:sz w:val="24"/>
          <w:szCs w:val="24"/>
        </w:rPr>
      </w:pPr>
      <w:r>
        <w:rPr>
          <w:rFonts w:ascii="Arial"/>
          <w:color w:val="231F20"/>
          <w:sz w:val="24"/>
          <w:szCs w:val="24"/>
        </w:rPr>
        <w:t xml:space="preserve">During January, </w:t>
      </w:r>
      <w:r w:rsidR="00466693">
        <w:rPr>
          <w:rFonts w:ascii="Arial"/>
          <w:color w:val="231F20"/>
          <w:sz w:val="24"/>
          <w:szCs w:val="24"/>
        </w:rPr>
        <w:t xml:space="preserve">Dan carries out the following </w:t>
      </w:r>
      <w:proofErr w:type="gramStart"/>
      <w:r w:rsidR="00466693">
        <w:rPr>
          <w:rFonts w:ascii="Arial"/>
          <w:color w:val="231F20"/>
          <w:sz w:val="24"/>
          <w:szCs w:val="24"/>
        </w:rPr>
        <w:t>transaction</w:t>
      </w:r>
      <w:r w:rsidR="00045896">
        <w:rPr>
          <w:rFonts w:ascii="Arial"/>
          <w:color w:val="231F20"/>
          <w:sz w:val="24"/>
          <w:szCs w:val="24"/>
        </w:rPr>
        <w:t>s</w:t>
      </w:r>
      <w:proofErr w:type="gramEnd"/>
    </w:p>
    <w:tbl>
      <w:tblPr>
        <w:tblW w:w="13320" w:type="dxa"/>
        <w:tblInd w:w="-1440" w:type="dxa"/>
        <w:tblLook w:val="04A0" w:firstRow="1" w:lastRow="0" w:firstColumn="1" w:lastColumn="0" w:noHBand="0" w:noVBand="1"/>
      </w:tblPr>
      <w:tblGrid>
        <w:gridCol w:w="1200"/>
        <w:gridCol w:w="1200"/>
        <w:gridCol w:w="3280"/>
        <w:gridCol w:w="1200"/>
        <w:gridCol w:w="1200"/>
        <w:gridCol w:w="1200"/>
        <w:gridCol w:w="1640"/>
        <w:gridCol w:w="1200"/>
        <w:gridCol w:w="1200"/>
      </w:tblGrid>
      <w:tr w:rsidR="00466693" w:rsidRPr="00466693" w14:paraId="1CC595FD" w14:textId="77777777" w:rsidTr="00466693">
        <w:trPr>
          <w:trHeight w:val="315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1BF3C" w14:textId="47192E54" w:rsidR="00466693" w:rsidRPr="003A1430" w:rsidRDefault="003A1430" w:rsidP="003A1430">
            <w:pPr>
              <w:widowControl/>
              <w:autoSpaceDE/>
              <w:autoSpaceDN/>
              <w:jc w:val="right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 w:rsidRPr="003A1430">
              <w:rPr>
                <w:rFonts w:ascii="Arial" w:hAnsi="Arial" w:cs="Arial"/>
                <w:sz w:val="20"/>
                <w:szCs w:val="20"/>
                <w:lang w:val="en-GB" w:eastAsia="en-GB"/>
              </w:rPr>
              <w:t>Date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212EE" w14:textId="0EFC18D3" w:rsidR="00466693" w:rsidRPr="00466693" w:rsidRDefault="003A1430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 xml:space="preserve">  </w:t>
            </w:r>
            <w:r w:rsidR="00466693"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Amount (£)</w:t>
            </w:r>
          </w:p>
        </w:tc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6CEC6D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Transaction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6D021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B387F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352AA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722EA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635F12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431D3E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1370FEC3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7C2CE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94602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240</w:t>
            </w:r>
          </w:p>
        </w:tc>
        <w:tc>
          <w:tcPr>
            <w:tcW w:w="44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F8728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Receives payment from a receivable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0C780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2354B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35623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C5907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032FE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4C959B4A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A3310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5DDCD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1400</w:t>
            </w:r>
          </w:p>
        </w:tc>
        <w:tc>
          <w:tcPr>
            <w:tcW w:w="44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AFE61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Pays a supplies account (payable)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DA135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E6384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CA30E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843B2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A0E5B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1DF65001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344D2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3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3E516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267</w:t>
            </w:r>
          </w:p>
        </w:tc>
        <w:tc>
          <w:tcPr>
            <w:tcW w:w="109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84AB1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 xml:space="preserve">Receives a credit note from a payable for stationery that was previously invoiced but not delivered </w:t>
            </w:r>
          </w:p>
        </w:tc>
      </w:tr>
      <w:tr w:rsidR="00466693" w:rsidRPr="00466693" w14:paraId="2D4F9A56" w14:textId="77777777" w:rsidTr="00466693">
        <w:trPr>
          <w:trHeight w:val="315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7F8D4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6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194E9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30,000</w:t>
            </w:r>
          </w:p>
        </w:tc>
        <w:tc>
          <w:tcPr>
            <w:tcW w:w="852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A9BD0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Wins £30,000 on the lottery and decides to put this money into the business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B86D5B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7FA06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7AD2AD47" w14:textId="77777777" w:rsidTr="00466693">
        <w:trPr>
          <w:trHeight w:val="315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0AD22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9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ECDAB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680</w:t>
            </w:r>
          </w:p>
        </w:tc>
        <w:tc>
          <w:tcPr>
            <w:tcW w:w="688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4C434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Pays cash on delivery for paper and other stationery items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7E9BD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ED240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4ABE0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276056D3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E7533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9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321D4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4,000</w:t>
            </w:r>
          </w:p>
        </w:tc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5CF68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Purchases stationery on credit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29955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10F78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B5446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CC7A3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399A0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947B3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720D1D27" w14:textId="77777777" w:rsidTr="00466693">
        <w:trPr>
          <w:trHeight w:val="315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FAA5B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10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72665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846</w:t>
            </w:r>
          </w:p>
        </w:tc>
        <w:tc>
          <w:tcPr>
            <w:tcW w:w="44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8D983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Receives payment from a receivable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D7B36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CB3F0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FD88E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3754F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983A9B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70B9DDDF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2460FE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11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9EBFC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455</w:t>
            </w:r>
          </w:p>
        </w:tc>
        <w:tc>
          <w:tcPr>
            <w:tcW w:w="56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ED1D5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 xml:space="preserve">Delivers stationery to a customer and is paid in cash.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47D18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FDBB5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C8E5C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E56EE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41794D46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1A60E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14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CC2C3E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170</w:t>
            </w:r>
          </w:p>
        </w:tc>
        <w:tc>
          <w:tcPr>
            <w:tcW w:w="852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A3977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Delivers stationery to a customer and agrees 30 days credit terms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B5648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9F001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5A1A8EE3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65A62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15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64747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700</w:t>
            </w:r>
          </w:p>
        </w:tc>
        <w:tc>
          <w:tcPr>
            <w:tcW w:w="56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95B49" w14:textId="1A15EC41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Invoices a customer on 30 days credit terms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00052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92CEC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D1921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9ADBA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175F9C0A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87DE5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16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329574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2,007</w:t>
            </w:r>
          </w:p>
        </w:tc>
        <w:tc>
          <w:tcPr>
            <w:tcW w:w="44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C661F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Receives payment from a customer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68B15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2539C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E5D3E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BEEA3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2EB843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7B98072A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1D9DD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18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FCFE5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1,500</w:t>
            </w:r>
          </w:p>
        </w:tc>
        <w:tc>
          <w:tcPr>
            <w:tcW w:w="688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77183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 xml:space="preserve">Dan purchases new office equipment for his own business 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A88F5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4D4BB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1C679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20AAF975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7D617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20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CDF56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25,000</w:t>
            </w:r>
          </w:p>
        </w:tc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0BBD0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Purchases a van for deliveries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1DEAC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884A97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28874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99EE2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12EA7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D77B88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32BC33C9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0CA74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24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3B2E3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500</w:t>
            </w:r>
          </w:p>
        </w:tc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273C7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Dan takes drawings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A04D72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7D213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30911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FB161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4DF22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0EFCD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4CF4A35F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B7537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25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CBEF6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986</w:t>
            </w:r>
          </w:p>
        </w:tc>
        <w:tc>
          <w:tcPr>
            <w:tcW w:w="56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6A022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Invoices a customer on 30 days credit terms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9A1E1C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1BEE8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5C6F6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EAECC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45E9B468" w14:textId="77777777" w:rsidTr="00466693">
        <w:trPr>
          <w:trHeight w:val="315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C567E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28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EF797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545</w:t>
            </w:r>
          </w:p>
        </w:tc>
        <w:tc>
          <w:tcPr>
            <w:tcW w:w="56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D3134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Invoices a customer on 30 days credit terms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54718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54E31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58BE9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A548E1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4FB6A6EE" w14:textId="77777777" w:rsidTr="00466693">
        <w:trPr>
          <w:trHeight w:val="315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ADD5D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29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AFB9E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1,900</w:t>
            </w:r>
          </w:p>
        </w:tc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3DD80" w14:textId="74F3F440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Pays a supplier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55011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D6A79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A9D0B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776D9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76A73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BB54B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  <w:tr w:rsidR="00466693" w:rsidRPr="00466693" w14:paraId="3540AF17" w14:textId="77777777" w:rsidTr="00466693">
        <w:trPr>
          <w:trHeight w:val="300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EEA81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31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71BDE" w14:textId="77777777" w:rsidR="00466693" w:rsidRPr="00466693" w:rsidRDefault="00466693" w:rsidP="00466693">
            <w:pPr>
              <w:widowControl/>
              <w:autoSpaceDE/>
              <w:autoSpaceDN/>
              <w:jc w:val="right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885</w:t>
            </w:r>
          </w:p>
        </w:tc>
        <w:tc>
          <w:tcPr>
            <w:tcW w:w="56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51F03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6693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Invoices a customer on 30 days credit terms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3B098" w14:textId="77777777" w:rsidR="00466693" w:rsidRPr="00466693" w:rsidRDefault="00466693" w:rsidP="00466693">
            <w:pPr>
              <w:widowControl/>
              <w:autoSpaceDE/>
              <w:autoSpaceDN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AB6D2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47CF0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9FD8B" w14:textId="77777777" w:rsidR="00466693" w:rsidRPr="00466693" w:rsidRDefault="00466693" w:rsidP="00466693">
            <w:pPr>
              <w:widowControl/>
              <w:autoSpaceDE/>
              <w:autoSpaceDN/>
              <w:rPr>
                <w:sz w:val="20"/>
                <w:szCs w:val="20"/>
                <w:lang w:val="en-GB" w:eastAsia="en-GB"/>
              </w:rPr>
            </w:pPr>
          </w:p>
        </w:tc>
      </w:tr>
    </w:tbl>
    <w:p w14:paraId="10C5463E" w14:textId="77777777" w:rsidR="00466693" w:rsidRPr="00061947" w:rsidRDefault="00466693" w:rsidP="00061947">
      <w:pPr>
        <w:spacing w:before="114" w:line="436" w:lineRule="auto"/>
        <w:ind w:right="1079"/>
        <w:rPr>
          <w:rFonts w:ascii="Arial"/>
          <w:sz w:val="24"/>
          <w:szCs w:val="24"/>
        </w:rPr>
      </w:pPr>
    </w:p>
    <w:p w14:paraId="7092F8E7" w14:textId="77777777" w:rsidR="00660DB9" w:rsidRDefault="00660DB9" w:rsidP="00061947">
      <w:pPr>
        <w:tabs>
          <w:tab w:val="left" w:pos="2812"/>
        </w:tabs>
        <w:spacing w:before="118" w:line="290" w:lineRule="auto"/>
        <w:ind w:right="1868"/>
        <w:rPr>
          <w:rFonts w:ascii="Arial" w:hAnsi="Arial"/>
          <w:b/>
          <w:bCs/>
          <w:sz w:val="24"/>
          <w:szCs w:val="24"/>
        </w:rPr>
      </w:pPr>
    </w:p>
    <w:p w14:paraId="73DA46B3" w14:textId="5163B37F" w:rsidR="00061947" w:rsidRDefault="00061947" w:rsidP="00061947">
      <w:pPr>
        <w:tabs>
          <w:tab w:val="left" w:pos="2812"/>
        </w:tabs>
        <w:spacing w:before="118" w:line="290" w:lineRule="auto"/>
        <w:ind w:right="1868"/>
        <w:rPr>
          <w:rFonts w:ascii="Arial" w:hAnsi="Arial"/>
          <w:b/>
          <w:bCs/>
          <w:sz w:val="24"/>
          <w:szCs w:val="24"/>
        </w:rPr>
      </w:pPr>
      <w:r w:rsidRPr="00AE4DCE">
        <w:rPr>
          <w:rFonts w:ascii="Arial" w:hAnsi="Arial"/>
          <w:b/>
          <w:bCs/>
          <w:sz w:val="24"/>
          <w:szCs w:val="24"/>
        </w:rPr>
        <w:lastRenderedPageBreak/>
        <w:t>Required:</w:t>
      </w:r>
    </w:p>
    <w:p w14:paraId="78E9F975" w14:textId="2ADD6FB8" w:rsidR="00660DB9" w:rsidRPr="00660DB9" w:rsidRDefault="00660DB9" w:rsidP="00660DB9">
      <w:pPr>
        <w:pStyle w:val="ListParagraph"/>
        <w:numPr>
          <w:ilvl w:val="0"/>
          <w:numId w:val="3"/>
        </w:numPr>
        <w:tabs>
          <w:tab w:val="left" w:pos="2812"/>
        </w:tabs>
        <w:spacing w:before="118" w:line="290" w:lineRule="auto"/>
        <w:ind w:right="1868"/>
        <w:rPr>
          <w:rFonts w:ascii="Arial" w:hAnsi="Arial"/>
          <w:sz w:val="24"/>
          <w:szCs w:val="24"/>
        </w:rPr>
      </w:pPr>
      <w:r w:rsidRPr="00660DB9">
        <w:rPr>
          <w:rFonts w:ascii="Arial" w:hAnsi="Arial"/>
          <w:sz w:val="24"/>
          <w:szCs w:val="24"/>
        </w:rPr>
        <w:t>Construct the</w:t>
      </w:r>
      <w:r>
        <w:rPr>
          <w:rFonts w:ascii="Arial" w:hAnsi="Arial"/>
          <w:sz w:val="24"/>
          <w:szCs w:val="24"/>
        </w:rPr>
        <w:t xml:space="preserve"> opening</w:t>
      </w:r>
      <w:r w:rsidRPr="00660DB9">
        <w:rPr>
          <w:rFonts w:ascii="Arial" w:hAnsi="Arial"/>
          <w:sz w:val="24"/>
          <w:szCs w:val="24"/>
        </w:rPr>
        <w:t xml:space="preserve"> T accounts for the five </w:t>
      </w:r>
      <w:proofErr w:type="gramStart"/>
      <w:r w:rsidRPr="00660DB9">
        <w:rPr>
          <w:rFonts w:ascii="Arial" w:hAnsi="Arial"/>
          <w:sz w:val="24"/>
          <w:szCs w:val="24"/>
        </w:rPr>
        <w:t>account  balances</w:t>
      </w:r>
      <w:proofErr w:type="gramEnd"/>
      <w:r w:rsidRPr="00660DB9">
        <w:rPr>
          <w:rFonts w:ascii="Arial" w:hAnsi="Arial"/>
          <w:sz w:val="24"/>
          <w:szCs w:val="24"/>
        </w:rPr>
        <w:t xml:space="preserve"> brought down from December</w:t>
      </w:r>
    </w:p>
    <w:p w14:paraId="53A0DCAE" w14:textId="106D9F17" w:rsidR="00061947" w:rsidRPr="00660DB9" w:rsidRDefault="00660DB9" w:rsidP="00660DB9">
      <w:pPr>
        <w:pStyle w:val="ListParagraph"/>
        <w:numPr>
          <w:ilvl w:val="0"/>
          <w:numId w:val="3"/>
        </w:numPr>
        <w:tabs>
          <w:tab w:val="left" w:pos="2812"/>
        </w:tabs>
        <w:spacing w:before="118" w:line="290" w:lineRule="auto"/>
        <w:ind w:right="1868"/>
        <w:rPr>
          <w:rFonts w:ascii="Arial" w:hAnsi="Arial"/>
          <w:sz w:val="24"/>
          <w:szCs w:val="24"/>
        </w:rPr>
      </w:pPr>
      <w:r w:rsidRPr="00660DB9">
        <w:rPr>
          <w:rFonts w:ascii="Arial" w:hAnsi="Arial"/>
          <w:sz w:val="24"/>
          <w:szCs w:val="24"/>
        </w:rPr>
        <w:t xml:space="preserve">Post all the entries in the T accounts for </w:t>
      </w:r>
      <w:proofErr w:type="gramStart"/>
      <w:r w:rsidRPr="00660DB9">
        <w:rPr>
          <w:rFonts w:ascii="Arial" w:hAnsi="Arial"/>
          <w:sz w:val="24"/>
          <w:szCs w:val="24"/>
        </w:rPr>
        <w:t>January</w:t>
      </w:r>
      <w:proofErr w:type="gramEnd"/>
    </w:p>
    <w:p w14:paraId="4793E114" w14:textId="30207292" w:rsidR="00466693" w:rsidRPr="00660DB9" w:rsidRDefault="00466693" w:rsidP="00660DB9">
      <w:pPr>
        <w:pStyle w:val="ListParagraph"/>
        <w:numPr>
          <w:ilvl w:val="0"/>
          <w:numId w:val="3"/>
        </w:numPr>
        <w:tabs>
          <w:tab w:val="left" w:pos="2812"/>
        </w:tabs>
        <w:spacing w:before="118" w:line="290" w:lineRule="auto"/>
        <w:ind w:right="1868"/>
        <w:rPr>
          <w:rFonts w:ascii="Arial" w:hAnsi="Arial"/>
          <w:sz w:val="24"/>
          <w:szCs w:val="24"/>
        </w:rPr>
      </w:pPr>
      <w:r w:rsidRPr="00660DB9">
        <w:rPr>
          <w:rFonts w:ascii="Arial" w:hAnsi="Arial"/>
          <w:sz w:val="24"/>
          <w:szCs w:val="24"/>
        </w:rPr>
        <w:t>Construct a trial balance</w:t>
      </w:r>
      <w:r w:rsidR="00660DB9" w:rsidRPr="00660DB9">
        <w:rPr>
          <w:rFonts w:ascii="Arial" w:hAnsi="Arial"/>
          <w:sz w:val="24"/>
          <w:szCs w:val="24"/>
        </w:rPr>
        <w:t xml:space="preserve"> as at the 31</w:t>
      </w:r>
      <w:r w:rsidR="00660DB9" w:rsidRPr="00660DB9">
        <w:rPr>
          <w:rFonts w:ascii="Arial" w:hAnsi="Arial"/>
          <w:sz w:val="24"/>
          <w:szCs w:val="24"/>
          <w:vertAlign w:val="superscript"/>
        </w:rPr>
        <w:t>st</w:t>
      </w:r>
      <w:r w:rsidR="00660DB9" w:rsidRPr="00660DB9">
        <w:rPr>
          <w:rFonts w:ascii="Arial" w:hAnsi="Arial"/>
          <w:sz w:val="24"/>
          <w:szCs w:val="24"/>
        </w:rPr>
        <w:t xml:space="preserve"> of </w:t>
      </w:r>
      <w:proofErr w:type="gramStart"/>
      <w:r w:rsidR="00660DB9" w:rsidRPr="00660DB9">
        <w:rPr>
          <w:rFonts w:ascii="Arial" w:hAnsi="Arial"/>
          <w:sz w:val="24"/>
          <w:szCs w:val="24"/>
        </w:rPr>
        <w:t>January</w:t>
      </w:r>
      <w:proofErr w:type="gramEnd"/>
    </w:p>
    <w:p w14:paraId="3CE46DBB" w14:textId="77777777" w:rsidR="00FD0AD0" w:rsidRPr="00061947" w:rsidRDefault="00FD0AD0">
      <w:pPr>
        <w:rPr>
          <w:sz w:val="24"/>
          <w:szCs w:val="24"/>
        </w:rPr>
      </w:pPr>
    </w:p>
    <w:p w14:paraId="35C57FFA" w14:textId="77777777" w:rsidR="00061947" w:rsidRPr="00061947" w:rsidRDefault="00061947">
      <w:pPr>
        <w:rPr>
          <w:sz w:val="24"/>
          <w:szCs w:val="24"/>
        </w:rPr>
      </w:pPr>
    </w:p>
    <w:sectPr w:rsidR="00061947" w:rsidRPr="000619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0D09A0"/>
    <w:multiLevelType w:val="hybridMultilevel"/>
    <w:tmpl w:val="DC88D5BC"/>
    <w:lvl w:ilvl="0" w:tplc="3DB232FE">
      <w:start w:val="1"/>
      <w:numFmt w:val="decimal"/>
      <w:lvlText w:val="%1"/>
      <w:lvlJc w:val="left"/>
      <w:pPr>
        <w:ind w:left="2811" w:hanging="310"/>
        <w:jc w:val="left"/>
      </w:pPr>
      <w:rPr>
        <w:rFonts w:ascii="Arial" w:eastAsia="Arial" w:hAnsi="Arial" w:cs="Arial" w:hint="default"/>
        <w:b w:val="0"/>
        <w:bCs w:val="0"/>
        <w:i w:val="0"/>
        <w:iCs w:val="0"/>
        <w:color w:val="231F20"/>
        <w:w w:val="99"/>
        <w:sz w:val="20"/>
        <w:szCs w:val="20"/>
        <w:lang w:val="en-US" w:eastAsia="en-US" w:bidi="ar-SA"/>
      </w:rPr>
    </w:lvl>
    <w:lvl w:ilvl="1" w:tplc="838E4B12">
      <w:numFmt w:val="bullet"/>
      <w:lvlText w:val="•"/>
      <w:lvlJc w:val="left"/>
      <w:pPr>
        <w:ind w:left="3589" w:hanging="310"/>
      </w:pPr>
      <w:rPr>
        <w:rFonts w:hint="default"/>
        <w:lang w:val="en-US" w:eastAsia="en-US" w:bidi="ar-SA"/>
      </w:rPr>
    </w:lvl>
    <w:lvl w:ilvl="2" w:tplc="49DA9B36">
      <w:numFmt w:val="bullet"/>
      <w:lvlText w:val="•"/>
      <w:lvlJc w:val="left"/>
      <w:pPr>
        <w:ind w:left="4358" w:hanging="310"/>
      </w:pPr>
      <w:rPr>
        <w:rFonts w:hint="default"/>
        <w:lang w:val="en-US" w:eastAsia="en-US" w:bidi="ar-SA"/>
      </w:rPr>
    </w:lvl>
    <w:lvl w:ilvl="3" w:tplc="09320CEE">
      <w:numFmt w:val="bullet"/>
      <w:lvlText w:val="•"/>
      <w:lvlJc w:val="left"/>
      <w:pPr>
        <w:ind w:left="5127" w:hanging="310"/>
      </w:pPr>
      <w:rPr>
        <w:rFonts w:hint="default"/>
        <w:lang w:val="en-US" w:eastAsia="en-US" w:bidi="ar-SA"/>
      </w:rPr>
    </w:lvl>
    <w:lvl w:ilvl="4" w:tplc="6AA011D8">
      <w:numFmt w:val="bullet"/>
      <w:lvlText w:val="•"/>
      <w:lvlJc w:val="left"/>
      <w:pPr>
        <w:ind w:left="5897" w:hanging="310"/>
      </w:pPr>
      <w:rPr>
        <w:rFonts w:hint="default"/>
        <w:lang w:val="en-US" w:eastAsia="en-US" w:bidi="ar-SA"/>
      </w:rPr>
    </w:lvl>
    <w:lvl w:ilvl="5" w:tplc="F1029CE6">
      <w:numFmt w:val="bullet"/>
      <w:lvlText w:val="•"/>
      <w:lvlJc w:val="left"/>
      <w:pPr>
        <w:ind w:left="6666" w:hanging="310"/>
      </w:pPr>
      <w:rPr>
        <w:rFonts w:hint="default"/>
        <w:lang w:val="en-US" w:eastAsia="en-US" w:bidi="ar-SA"/>
      </w:rPr>
    </w:lvl>
    <w:lvl w:ilvl="6" w:tplc="D228D366">
      <w:numFmt w:val="bullet"/>
      <w:lvlText w:val="•"/>
      <w:lvlJc w:val="left"/>
      <w:pPr>
        <w:ind w:left="7435" w:hanging="310"/>
      </w:pPr>
      <w:rPr>
        <w:rFonts w:hint="default"/>
        <w:lang w:val="en-US" w:eastAsia="en-US" w:bidi="ar-SA"/>
      </w:rPr>
    </w:lvl>
    <w:lvl w:ilvl="7" w:tplc="6F5C7C18">
      <w:numFmt w:val="bullet"/>
      <w:lvlText w:val="•"/>
      <w:lvlJc w:val="left"/>
      <w:pPr>
        <w:ind w:left="8204" w:hanging="310"/>
      </w:pPr>
      <w:rPr>
        <w:rFonts w:hint="default"/>
        <w:lang w:val="en-US" w:eastAsia="en-US" w:bidi="ar-SA"/>
      </w:rPr>
    </w:lvl>
    <w:lvl w:ilvl="8" w:tplc="1C263A0C">
      <w:numFmt w:val="bullet"/>
      <w:lvlText w:val="•"/>
      <w:lvlJc w:val="left"/>
      <w:pPr>
        <w:ind w:left="8974" w:hanging="310"/>
      </w:pPr>
      <w:rPr>
        <w:rFonts w:hint="default"/>
        <w:lang w:val="en-US" w:eastAsia="en-US" w:bidi="ar-SA"/>
      </w:rPr>
    </w:lvl>
  </w:abstractNum>
  <w:abstractNum w:abstractNumId="1" w15:restartNumberingAfterBreak="0">
    <w:nsid w:val="57FD429C"/>
    <w:multiLevelType w:val="hybridMultilevel"/>
    <w:tmpl w:val="4F0C05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61143E"/>
    <w:multiLevelType w:val="hybridMultilevel"/>
    <w:tmpl w:val="66FEB9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669827">
    <w:abstractNumId w:val="0"/>
  </w:num>
  <w:num w:numId="2" w16cid:durableId="892887041">
    <w:abstractNumId w:val="1"/>
  </w:num>
  <w:num w:numId="3" w16cid:durableId="16459375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1947"/>
    <w:rsid w:val="00045896"/>
    <w:rsid w:val="00061947"/>
    <w:rsid w:val="000C326F"/>
    <w:rsid w:val="003A1430"/>
    <w:rsid w:val="00466693"/>
    <w:rsid w:val="004A78E7"/>
    <w:rsid w:val="00660DB9"/>
    <w:rsid w:val="00AE4DCE"/>
    <w:rsid w:val="00F160F6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D958D"/>
  <w15:chartTrackingRefBased/>
  <w15:docId w15:val="{7348E821-91D0-4B4A-B9AC-7C65F7244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1947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:sz w:val="22"/>
      <w:szCs w:val="2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061947"/>
    <w:pPr>
      <w:spacing w:before="146"/>
      <w:ind w:left="2820" w:hanging="31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10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9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3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254</Words>
  <Characters>1451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6</cp:revision>
  <dcterms:created xsi:type="dcterms:W3CDTF">2023-01-31T15:52:00Z</dcterms:created>
  <dcterms:modified xsi:type="dcterms:W3CDTF">2023-01-31T17:01:00Z</dcterms:modified>
</cp:coreProperties>
</file>