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2E95220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9B1176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9DA71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C359B9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FA02AC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606755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A47404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A7AE168" w14:textId="00B5CABE" w:rsidR="008150DF" w:rsidRDefault="00B07BE0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2609EE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957BD4F" w14:textId="2036B66B" w:rsidR="008150DF" w:rsidRDefault="00B07BE0" w:rsidP="008150DF">
            <w:pPr>
              <w:spacing w:before="120" w:after="120"/>
              <w:jc w:val="left"/>
            </w:pPr>
            <w:r>
              <w:t>Families and Individuals: Living in the Contemporary World</w:t>
            </w:r>
            <w:bookmarkStart w:id="0" w:name="_GoBack"/>
            <w:bookmarkEnd w:id="0"/>
          </w:p>
        </w:tc>
      </w:tr>
      <w:tr w:rsidR="008150DF" w14:paraId="4323DA4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0D044F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0F2F167" w14:textId="3B05DB2B" w:rsidR="008150DF" w:rsidRPr="00B07BE0" w:rsidRDefault="00B07BE0" w:rsidP="00B07BE0">
            <w:pPr>
              <w:overflowPunct w:val="0"/>
              <w:autoSpaceDE w:val="0"/>
              <w:autoSpaceDN w:val="0"/>
              <w:adjustRightInd w:val="0"/>
              <w:spacing w:before="240" w:after="200"/>
              <w:jc w:val="both"/>
              <w:textAlignment w:val="baseline"/>
              <w:rPr>
                <w:rFonts w:eastAsia="Times New Roman"/>
                <w:lang w:eastAsia="en-GB"/>
              </w:rPr>
            </w:pPr>
            <w:r>
              <w:rPr>
                <w:rFonts w:eastAsia="Times New Roman"/>
                <w:lang w:eastAsia="en-GB"/>
              </w:rPr>
              <w:t>C</w:t>
            </w:r>
            <w:r w:rsidRPr="00B07BE0">
              <w:rPr>
                <w:rFonts w:eastAsia="Times New Roman"/>
                <w:lang w:eastAsia="en-GB"/>
              </w:rPr>
              <w:t>ritically reflect upon the various representations of what constitutes ‘family’ in the 21st century;</w:t>
            </w:r>
          </w:p>
        </w:tc>
      </w:tr>
      <w:tr w:rsidR="00B07BE0" w14:paraId="4CAD798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7828347" w14:textId="6136F89E" w:rsidR="00B07BE0" w:rsidRDefault="00B07BE0" w:rsidP="00B07BE0">
            <w:pPr>
              <w:spacing w:before="120" w:after="120"/>
              <w:jc w:val="left"/>
            </w:pPr>
            <w:r>
              <w:t>Indicative Content:</w:t>
            </w:r>
          </w:p>
        </w:tc>
        <w:tc>
          <w:tcPr>
            <w:tcW w:w="7810" w:type="dxa"/>
            <w:gridSpan w:val="6"/>
          </w:tcPr>
          <w:p w14:paraId="14F3165C" w14:textId="509B15CE" w:rsidR="00B07BE0" w:rsidRPr="00B07BE0" w:rsidRDefault="00B07BE0" w:rsidP="00B07BE0">
            <w:pPr>
              <w:spacing w:after="120"/>
              <w:jc w:val="both"/>
              <w:rPr>
                <w:rFonts w:eastAsia="Times New Roman"/>
                <w:lang w:eastAsia="en-GB"/>
              </w:rPr>
            </w:pPr>
            <w:r w:rsidRPr="00B07BE0">
              <w:rPr>
                <w:rFonts w:eastAsia="Times New Roman"/>
                <w:lang w:eastAsia="en-GB"/>
              </w:rPr>
              <w:t>Legislation, policy and welfare implications for the modern family/individual. An exploration of the relevance family has within our modern sustainable society.</w:t>
            </w:r>
          </w:p>
        </w:tc>
      </w:tr>
      <w:tr w:rsidR="00454402" w14:paraId="37131D0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17AACA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A3ED6C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7C2E5D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AF8368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F4FE50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FF67CA" w14:textId="77777777" w:rsidTr="004257A5">
        <w:tc>
          <w:tcPr>
            <w:tcW w:w="852" w:type="dxa"/>
          </w:tcPr>
          <w:p w14:paraId="734D98BD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2E98CE4" w14:textId="498309C7" w:rsidR="00454402" w:rsidRPr="00454402" w:rsidRDefault="00B07BE0" w:rsidP="004257A5">
            <w:pPr>
              <w:spacing w:before="120" w:after="120"/>
              <w:jc w:val="left"/>
            </w:pPr>
            <w:r>
              <w:t>What do you consider to be the key features of the Welsh Government’s Flying Start programme.</w:t>
            </w:r>
          </w:p>
        </w:tc>
        <w:tc>
          <w:tcPr>
            <w:tcW w:w="689" w:type="dxa"/>
          </w:tcPr>
          <w:p w14:paraId="54CEAE9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80DA830" w14:textId="431AF6AD" w:rsidR="00454402" w:rsidRPr="00454402" w:rsidRDefault="00B07BE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EF9FA2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B07BE0" w14:paraId="0AF61C16" w14:textId="77777777" w:rsidTr="00B07BE0">
        <w:trPr>
          <w:trHeight w:val="7930"/>
        </w:trPr>
        <w:tc>
          <w:tcPr>
            <w:tcW w:w="10065" w:type="dxa"/>
            <w:gridSpan w:val="9"/>
          </w:tcPr>
          <w:p w14:paraId="17ED7033" w14:textId="77777777" w:rsidR="00B07BE0" w:rsidRPr="00454402" w:rsidRDefault="00B07BE0" w:rsidP="00454402">
            <w:pPr>
              <w:spacing w:after="120"/>
              <w:jc w:val="left"/>
            </w:pPr>
          </w:p>
        </w:tc>
      </w:tr>
    </w:tbl>
    <w:p w14:paraId="2BF962F3" w14:textId="77777777" w:rsidR="00AF00D7" w:rsidRDefault="00AF00D7" w:rsidP="00B07BE0">
      <w:pPr>
        <w:jc w:val="both"/>
      </w:pPr>
    </w:p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9F8917" w14:textId="77777777" w:rsidR="00B07BE0" w:rsidRDefault="00B07BE0" w:rsidP="008150DF">
      <w:pPr>
        <w:spacing w:before="0"/>
      </w:pPr>
      <w:r>
        <w:separator/>
      </w:r>
    </w:p>
  </w:endnote>
  <w:endnote w:type="continuationSeparator" w:id="0">
    <w:p w14:paraId="183F61E2" w14:textId="77777777" w:rsidR="00B07BE0" w:rsidRDefault="00B07BE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55C34B" w14:textId="77777777" w:rsidR="00B07BE0" w:rsidRDefault="00B07BE0" w:rsidP="008150DF">
      <w:pPr>
        <w:spacing w:before="0"/>
      </w:pPr>
      <w:r>
        <w:separator/>
      </w:r>
    </w:p>
  </w:footnote>
  <w:footnote w:type="continuationSeparator" w:id="0">
    <w:p w14:paraId="37260392" w14:textId="77777777" w:rsidR="00B07BE0" w:rsidRDefault="00B07BE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F969A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826DAF"/>
    <w:multiLevelType w:val="hybridMultilevel"/>
    <w:tmpl w:val="67F6D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A8207C"/>
    <w:multiLevelType w:val="hybridMultilevel"/>
    <w:tmpl w:val="93022FD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BE0"/>
    <w:rsid w:val="003F568A"/>
    <w:rsid w:val="004257A5"/>
    <w:rsid w:val="00454402"/>
    <w:rsid w:val="008150DF"/>
    <w:rsid w:val="00A15F95"/>
    <w:rsid w:val="00AF00D7"/>
    <w:rsid w:val="00B07BE0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3AC82"/>
  <w15:docId w15:val="{CD00C551-42CC-4B7B-B512-3E2387CA2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5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1</cp:revision>
  <cp:lastPrinted>2018-02-05T12:22:00Z</cp:lastPrinted>
  <dcterms:created xsi:type="dcterms:W3CDTF">2020-02-09T13:24:00Z</dcterms:created>
  <dcterms:modified xsi:type="dcterms:W3CDTF">2020-02-09T13:30:00Z</dcterms:modified>
</cp:coreProperties>
</file>