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0E3920" w14:textId="4DC6060A"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eastAsia="en-GB"/>
        </w:rPr>
        <w:t> </w:t>
      </w:r>
    </w:p>
    <w:p w14:paraId="72B246FB"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14:paraId="3C59FA87"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u w:val="single"/>
          <w:lang w:val="en-US" w:eastAsia="en-GB"/>
        </w:rPr>
        <w:t>Part 3- Blog: The importance of adults caring for children </w:t>
      </w:r>
      <w:proofErr w:type="spellStart"/>
      <w:r w:rsidRPr="00BA38BF">
        <w:rPr>
          <w:rFonts w:eastAsia="Times New Roman" w:cstheme="minorHAnsi"/>
          <w:u w:val="single"/>
          <w:lang w:val="en-US" w:eastAsia="en-GB"/>
        </w:rPr>
        <w:t>realising</w:t>
      </w:r>
      <w:proofErr w:type="spellEnd"/>
      <w:r w:rsidRPr="00BA38BF">
        <w:rPr>
          <w:rFonts w:eastAsia="Times New Roman" w:cstheme="minorHAnsi"/>
          <w:u w:val="single"/>
          <w:lang w:val="en-US" w:eastAsia="en-GB"/>
        </w:rPr>
        <w:t> the benefits that come with outdoor learning...</w:t>
      </w:r>
      <w:r w:rsidRPr="00BA38BF">
        <w:rPr>
          <w:rFonts w:eastAsia="Times New Roman" w:cstheme="minorHAnsi"/>
          <w:lang w:val="en-US" w:eastAsia="en-GB"/>
        </w:rPr>
        <w:t> </w:t>
      </w:r>
      <w:r w:rsidRPr="00BA38BF">
        <w:rPr>
          <w:rFonts w:eastAsia="Times New Roman" w:cstheme="minorHAnsi"/>
          <w:lang w:eastAsia="en-GB"/>
        </w:rPr>
        <w:t> </w:t>
      </w:r>
    </w:p>
    <w:p w14:paraId="62ECE3E2"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w:t>
      </w:r>
      <w:r w:rsidRPr="00BA38BF">
        <w:rPr>
          <w:rFonts w:eastAsia="Times New Roman" w:cstheme="minorHAnsi"/>
          <w:lang w:eastAsia="en-GB"/>
        </w:rPr>
        <w:t> </w:t>
      </w:r>
    </w:p>
    <w:p w14:paraId="34EF42F3"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As an Early Years practitioner, I have always wondered why a certain percentage of fellow colleagues and parents of the children I care for, have never considered the opportunities that lie in the outdoors that could benefit the children in their care in numerous ways.  </w:t>
      </w:r>
      <w:r w:rsidRPr="00BA38BF">
        <w:rPr>
          <w:rFonts w:eastAsia="Times New Roman" w:cstheme="minorHAnsi"/>
          <w:lang w:eastAsia="en-GB"/>
        </w:rPr>
        <w:t> </w:t>
      </w:r>
    </w:p>
    <w:p w14:paraId="59E822B1"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As part of the Foundation Phase (2008) the current curriculum in Wales, there are guidelines for practitioners on how to implement outdoor learning. During the Foundation Phase evaluation (2015b: 64) it was highlighted that only 34% of practitioners, reported using the outdoors every day. The Welsh Government (2015: 3) mentions that the outdoor environment should promote discovery and independence and a greater emphasis on using the outdoor environment as a resource for children’s learning.</w:t>
      </w:r>
      <w:r w:rsidRPr="00BA38BF">
        <w:rPr>
          <w:rFonts w:eastAsia="Times New Roman" w:cstheme="minorHAnsi"/>
          <w:lang w:eastAsia="en-GB"/>
        </w:rPr>
        <w:t> </w:t>
      </w:r>
    </w:p>
    <w:p w14:paraId="3987C5E7"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 Foundation Phase Outdoor Learning handbook (2009) highlights the many benefits outdoor learning can have on children’s development. These benefits include- physical </w:t>
      </w:r>
      <w:proofErr w:type="gramStart"/>
      <w:r w:rsidRPr="00BA38BF">
        <w:rPr>
          <w:rFonts w:eastAsia="Times New Roman" w:cstheme="minorHAnsi"/>
          <w:lang w:val="en-US" w:eastAsia="en-GB"/>
        </w:rPr>
        <w:t>activity</w:t>
      </w:r>
      <w:proofErr w:type="gramEnd"/>
      <w:r w:rsidRPr="00BA38BF">
        <w:rPr>
          <w:rFonts w:eastAsia="Times New Roman" w:cstheme="minorHAnsi"/>
          <w:lang w:val="en-US" w:eastAsia="en-GB"/>
        </w:rPr>
        <w:t> which is not beneficial for just the body, but the mind also. As well as the opportunities to experience nature first-hand, problem solving with peers and social development.  The Four Purposes of the Foundation Phase (2008) mention the aim to create healthy, confident individuals ready to lead fulfilling lives as valued members of society. The outdoors has many ways of ensuring children succeed in becoming healthy and confident individuals. </w:t>
      </w:r>
      <w:r w:rsidRPr="00BA38BF">
        <w:rPr>
          <w:rFonts w:eastAsia="Times New Roman" w:cstheme="minorHAnsi"/>
          <w:lang w:eastAsia="en-GB"/>
        </w:rPr>
        <w:t> </w:t>
      </w:r>
    </w:p>
    <w:p w14:paraId="28C01473"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There is evidence dating back to 1984 from Kolb (1984 cited in McLeod, 2017) that mentions the benefits of children having opportunities to create knowledge through experiential learning. As well as Piaget (1936 cited in McLeod, 2018) who believed in children’s cognitive development being increased through hands on learning. </w:t>
      </w:r>
      <w:r w:rsidRPr="00BA38BF">
        <w:rPr>
          <w:rFonts w:eastAsia="Times New Roman" w:cstheme="minorHAnsi"/>
          <w:lang w:eastAsia="en-GB"/>
        </w:rPr>
        <w:t> </w:t>
      </w:r>
    </w:p>
    <w:p w14:paraId="6BDD37F9"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xml:space="preserve"> It is important to mention that the Foundation Phase outdoor learning handbook (2009) mentions that the outdoors is not an extra to the Foundation Phase and that the Foundation Phase and the outdoors are inseparable. Therefore, why are practitioners not taking full advantage of these opportunities? The Foundation Phase evaluation (2015b: 64) mentions that the outdoors was rarely used as an extension of the classroom. There should be a mandatory amount of training for practitioners prior to the New Curriculum for Wales (2019) </w:t>
      </w:r>
      <w:r w:rsidRPr="00BA38BF">
        <w:rPr>
          <w:rFonts w:eastAsia="Times New Roman" w:cstheme="minorHAnsi"/>
          <w:lang w:val="en-US" w:eastAsia="en-GB"/>
        </w:rPr>
        <w:lastRenderedPageBreak/>
        <w:t>to ensure practitioners are aware and fully understand the benefits it would have on the children in their care.  </w:t>
      </w:r>
      <w:r w:rsidRPr="00BA38BF">
        <w:rPr>
          <w:rFonts w:eastAsia="Times New Roman" w:cstheme="minorHAnsi"/>
          <w:lang w:eastAsia="en-GB"/>
        </w:rPr>
        <w:t> </w:t>
      </w:r>
    </w:p>
    <w:p w14:paraId="20B92E24"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According to the Foundation Phase evaluation (2015b: 64) When asked practitioners often noted how outdoor learning opportunities are often dependent on the weather conditions. Despite this, children are observed engaging in more </w:t>
      </w:r>
      <w:proofErr w:type="spellStart"/>
      <w:r w:rsidRPr="00BA38BF">
        <w:rPr>
          <w:rFonts w:eastAsia="Times New Roman" w:cstheme="minorHAnsi"/>
          <w:lang w:val="en-US" w:eastAsia="en-GB"/>
        </w:rPr>
        <w:t>vigarous</w:t>
      </w:r>
      <w:proofErr w:type="spellEnd"/>
      <w:r w:rsidRPr="00BA38BF">
        <w:rPr>
          <w:rFonts w:eastAsia="Times New Roman" w:cstheme="minorHAnsi"/>
          <w:lang w:val="en-US" w:eastAsia="en-GB"/>
        </w:rPr>
        <w:t> and dynamic activities when they are outdoors and there was a higher percentage of child-led learning. As part of the New Curriculum (2019) there are aims for opportunities to allow children to carry out most activities outdoors as there is no such thing as bad weather, only bad clothing. I feel this is the perspective every practitioner should have on outdoor learning.  Not only does the outdoors provide numerous opportunities for children to explore, it also gives practitioners the opportunity to observe children in somewhere other than the classroom.  </w:t>
      </w:r>
      <w:r w:rsidRPr="00BA38BF">
        <w:rPr>
          <w:rFonts w:eastAsia="Times New Roman" w:cstheme="minorHAnsi"/>
          <w:lang w:eastAsia="en-GB"/>
        </w:rPr>
        <w:t> </w:t>
      </w:r>
    </w:p>
    <w:p w14:paraId="7B2BD718" w14:textId="77777777" w:rsidR="00BA38BF" w:rsidRPr="00BA38BF" w:rsidRDefault="00BA38BF" w:rsidP="00BA38BF">
      <w:pPr>
        <w:spacing w:line="360" w:lineRule="auto"/>
        <w:jc w:val="both"/>
        <w:textAlignment w:val="baseline"/>
        <w:rPr>
          <w:rFonts w:eastAsia="Times New Roman" w:cstheme="minorHAnsi"/>
          <w:lang w:val="en-US" w:eastAsia="en-GB"/>
        </w:rPr>
      </w:pPr>
      <w:r w:rsidRPr="00BA38BF">
        <w:rPr>
          <w:rFonts w:eastAsia="Times New Roman" w:cstheme="minorHAnsi"/>
          <w:lang w:val="en-US" w:eastAsia="en-GB"/>
        </w:rPr>
        <w:t>Childhoods have changed a considerable amount in the last decade, with most children now spending time in front of screens, instead of exploring their local parks, gardens and nature in general. According to </w:t>
      </w:r>
      <w:proofErr w:type="spellStart"/>
      <w:r w:rsidRPr="00BA38BF">
        <w:rPr>
          <w:rFonts w:eastAsia="Times New Roman" w:cstheme="minorHAnsi"/>
          <w:lang w:val="en-US" w:eastAsia="en-GB"/>
        </w:rPr>
        <w:t>Ofcom</w:t>
      </w:r>
      <w:proofErr w:type="spellEnd"/>
      <w:r w:rsidRPr="00BA38BF">
        <w:rPr>
          <w:rFonts w:eastAsia="Times New Roman" w:cstheme="minorHAnsi"/>
          <w:lang w:val="en-US" w:eastAsia="en-GB"/>
        </w:rPr>
        <w:t xml:space="preserve"> (2015) report, more than 53% of </w:t>
      </w:r>
      <w:proofErr w:type="gramStart"/>
      <w:r w:rsidRPr="00BA38BF">
        <w:rPr>
          <w:rFonts w:eastAsia="Times New Roman" w:cstheme="minorHAnsi"/>
          <w:lang w:val="en-US" w:eastAsia="en-GB"/>
        </w:rPr>
        <w:t>3 and 4 year</w:t>
      </w:r>
      <w:proofErr w:type="gramEnd"/>
      <w:r w:rsidRPr="00BA38BF">
        <w:rPr>
          <w:rFonts w:eastAsia="Times New Roman" w:cstheme="minorHAnsi"/>
          <w:lang w:val="en-US" w:eastAsia="en-GB"/>
        </w:rPr>
        <w:t> </w:t>
      </w:r>
      <w:proofErr w:type="spellStart"/>
      <w:r w:rsidRPr="00BA38BF">
        <w:rPr>
          <w:rFonts w:eastAsia="Times New Roman" w:cstheme="minorHAnsi"/>
          <w:lang w:val="en-US" w:eastAsia="en-GB"/>
        </w:rPr>
        <w:t>olds</w:t>
      </w:r>
      <w:proofErr w:type="spellEnd"/>
      <w:r w:rsidRPr="00BA38BF">
        <w:rPr>
          <w:rFonts w:eastAsia="Times New Roman" w:cstheme="minorHAnsi"/>
          <w:lang w:val="en-US" w:eastAsia="en-GB"/>
        </w:rPr>
        <w:t> that their own tablet. However, there is no reason as to why children </w:t>
      </w:r>
      <w:proofErr w:type="spellStart"/>
      <w:r w:rsidRPr="00BA38BF">
        <w:rPr>
          <w:rFonts w:eastAsia="Times New Roman" w:cstheme="minorHAnsi"/>
          <w:lang w:val="en-US" w:eastAsia="en-GB"/>
        </w:rPr>
        <w:t>can not</w:t>
      </w:r>
      <w:proofErr w:type="spellEnd"/>
      <w:r w:rsidRPr="00BA38BF">
        <w:rPr>
          <w:rFonts w:eastAsia="Times New Roman" w:cstheme="minorHAnsi"/>
          <w:lang w:val="en-US" w:eastAsia="en-GB"/>
        </w:rPr>
        <w:t> collaborate technology and the outdoors. Children can still stay up to date with technology while enjoying the outdoors. Children could take for example, a digital camera to take pictures of any mini beasts they may find or using a mobile phone map to aid them in the right direction of their desired destination. There are limitless amounts of opportunity for children, but it is vital adults encourage them to take part in as much as possible.  </w:t>
      </w:r>
    </w:p>
    <w:p w14:paraId="5BE7A083"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There are many websites that give many ideas as to where to take children to take part in hands on, experiential learning. A good website to look at for ideas is </w:t>
      </w:r>
      <w:hyperlink r:id="rId6" w:tgtFrame="_blank" w:history="1">
        <w:r w:rsidRPr="00BA38BF">
          <w:rPr>
            <w:rFonts w:eastAsia="Times New Roman" w:cstheme="minorHAnsi"/>
            <w:color w:val="0563C1"/>
            <w:u w:val="single"/>
            <w:lang w:val="en-US" w:eastAsia="en-GB"/>
          </w:rPr>
          <w:t>https://www.naturespath.com/en-ca/blog/7-fun-simple-outdoor-activities-kids/</w:t>
        </w:r>
      </w:hyperlink>
      <w:r w:rsidRPr="00BA38BF">
        <w:rPr>
          <w:rFonts w:eastAsia="Times New Roman" w:cstheme="minorHAnsi"/>
          <w:lang w:val="en-US" w:eastAsia="en-GB"/>
        </w:rPr>
        <w:t> where they list simple but engaging activities for children. Practitioners have a whole curriculum handbook to refer to when looking for ideas. </w:t>
      </w:r>
      <w:r w:rsidRPr="00BA38BF">
        <w:rPr>
          <w:rFonts w:eastAsia="Times New Roman" w:cstheme="minorHAnsi"/>
          <w:lang w:eastAsia="en-GB"/>
        </w:rPr>
        <w:t> </w:t>
      </w:r>
    </w:p>
    <w:p w14:paraId="6005B7E6"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 Children need to be given the chance to give their opinions on their learning and their voices should be heard by parents, teachers and Early Years practitioners. The UNCRC (1990) article 12 mentions the importance of respecting children’s views. This is important for all to remember when planning experiences and activities for children. By not giving children this chance to speak up, both parents and practitioners are taking away their right to having a voice and having their views respected.  </w:t>
      </w:r>
      <w:r w:rsidRPr="00BA38BF">
        <w:rPr>
          <w:rFonts w:eastAsia="Times New Roman" w:cstheme="minorHAnsi"/>
          <w:lang w:eastAsia="en-GB"/>
        </w:rPr>
        <w:t> </w:t>
      </w:r>
    </w:p>
    <w:p w14:paraId="566CEB7D"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lastRenderedPageBreak/>
        <w:t> The other wonderful aspect of the outdoors is that it can fit in to any theme a class could be studying. This links to children’s use of divergent thinking, Cropley (2015) explains that divergent thinking is a process that takes place when someone comes up with multiple answers for how we can view something. For example, a child could look at a skipping rope as a snake that is chasing them and that would link to a theme such as ‘wild animals.’ This is a process that children are known to excel at.  </w:t>
      </w:r>
      <w:r w:rsidRPr="00BA38BF">
        <w:rPr>
          <w:rFonts w:eastAsia="Times New Roman" w:cstheme="minorHAnsi"/>
          <w:lang w:eastAsia="en-GB"/>
        </w:rPr>
        <w:t> </w:t>
      </w:r>
    </w:p>
    <w:p w14:paraId="2B92FAB2" w14:textId="77777777" w:rsidR="00BA38BF" w:rsidRPr="00BA38BF" w:rsidRDefault="00BA38BF" w:rsidP="00BA38BF">
      <w:pPr>
        <w:spacing w:line="360" w:lineRule="auto"/>
        <w:jc w:val="both"/>
        <w:textAlignment w:val="baseline"/>
        <w:rPr>
          <w:rFonts w:eastAsia="Times New Roman" w:cstheme="minorHAnsi"/>
          <w:lang w:val="en-US" w:eastAsia="en-GB"/>
        </w:rPr>
      </w:pPr>
      <w:r w:rsidRPr="00BA38BF">
        <w:rPr>
          <w:rFonts w:eastAsia="Times New Roman" w:cstheme="minorHAnsi"/>
          <w:lang w:val="en-US" w:eastAsia="en-GB"/>
        </w:rPr>
        <w:t>Skills for the New Curriculum for Wales (2019) include creativity and innovation, critical thinking and problem solving, personal effectiveness, and planning and </w:t>
      </w:r>
      <w:proofErr w:type="spellStart"/>
      <w:r w:rsidRPr="00BA38BF">
        <w:rPr>
          <w:rFonts w:eastAsia="Times New Roman" w:cstheme="minorHAnsi"/>
          <w:lang w:val="en-US" w:eastAsia="en-GB"/>
        </w:rPr>
        <w:t>organising</w:t>
      </w:r>
      <w:proofErr w:type="spellEnd"/>
      <w:r w:rsidRPr="00BA38BF">
        <w:rPr>
          <w:rFonts w:eastAsia="Times New Roman" w:cstheme="minorHAnsi"/>
          <w:lang w:val="en-US" w:eastAsia="en-GB"/>
        </w:rPr>
        <w:t>, the outdoors has the power for children to cover all these skills. The outdoors can also encourage children to become ethical citizens by encouraging them to be kind to nature by looking after living things and learning about sustainability. </w:t>
      </w:r>
    </w:p>
    <w:p w14:paraId="40A841CD" w14:textId="77777777" w:rsidR="00BA38BF" w:rsidRPr="00BA38BF" w:rsidRDefault="00BA38BF" w:rsidP="00BA38BF">
      <w:pPr>
        <w:spacing w:line="360" w:lineRule="auto"/>
        <w:jc w:val="both"/>
        <w:textAlignment w:val="baseline"/>
        <w:rPr>
          <w:rFonts w:eastAsia="Times New Roman" w:cstheme="minorHAnsi"/>
          <w:lang w:eastAsia="en-GB"/>
        </w:rPr>
      </w:pPr>
      <w:r w:rsidRPr="00BA38BF">
        <w:rPr>
          <w:rFonts w:eastAsia="Times New Roman" w:cstheme="minorHAnsi"/>
          <w:lang w:val="en-US" w:eastAsia="en-GB"/>
        </w:rPr>
        <w:t>For the practitioners and parents out there looking for activities to do with their children, open your door, take a few steps outside and let them breathe fresh air, let them kick a football or climb a tree as the possibilities and benefits of doing so are endless. Trust in the evidence that is clearly stated in the Foundation Phase (2009) outdoor learning handbook and give children experiences they will remember far more than a working on a work sheet while stuck indoors. </w:t>
      </w:r>
      <w:r w:rsidRPr="00BA38BF">
        <w:rPr>
          <w:rFonts w:eastAsia="Times New Roman" w:cstheme="minorHAnsi"/>
          <w:lang w:eastAsia="en-GB"/>
        </w:rPr>
        <w:t> </w:t>
      </w:r>
    </w:p>
    <w:p w14:paraId="11F125B9" w14:textId="77777777" w:rsidR="00BA38BF" w:rsidRPr="00BA38BF" w:rsidRDefault="00BA38BF" w:rsidP="00BA38BF">
      <w:pPr>
        <w:spacing w:line="360" w:lineRule="auto"/>
        <w:jc w:val="both"/>
        <w:textAlignment w:val="baseline"/>
        <w:rPr>
          <w:rFonts w:ascii="Arial" w:eastAsia="Times New Roman" w:hAnsi="Arial" w:cs="Arial"/>
          <w:sz w:val="18"/>
          <w:szCs w:val="18"/>
          <w:lang w:eastAsia="en-GB"/>
        </w:rPr>
      </w:pPr>
      <w:r w:rsidRPr="00BA38BF">
        <w:rPr>
          <w:rFonts w:ascii="Arial" w:eastAsia="Times New Roman" w:hAnsi="Arial" w:cs="Arial"/>
          <w:sz w:val="22"/>
          <w:szCs w:val="22"/>
          <w:lang w:val="en-US" w:eastAsia="en-GB"/>
        </w:rPr>
        <w:t> </w:t>
      </w:r>
      <w:r w:rsidRPr="00BA38BF">
        <w:rPr>
          <w:rFonts w:ascii="Arial" w:eastAsia="Times New Roman" w:hAnsi="Arial" w:cs="Arial"/>
          <w:sz w:val="22"/>
          <w:szCs w:val="22"/>
          <w:lang w:eastAsia="en-GB"/>
        </w:rPr>
        <w:t> </w:t>
      </w:r>
    </w:p>
    <w:p w14:paraId="6B40F249" w14:textId="77777777" w:rsidR="00BA38BF" w:rsidRPr="00BA38BF" w:rsidRDefault="00BA38BF" w:rsidP="00BA38BF">
      <w:pPr>
        <w:spacing w:line="360" w:lineRule="auto"/>
        <w:jc w:val="both"/>
        <w:textAlignment w:val="baseline"/>
        <w:rPr>
          <w:rFonts w:ascii="Arial" w:eastAsia="Times New Roman" w:hAnsi="Arial" w:cs="Arial"/>
          <w:sz w:val="18"/>
          <w:szCs w:val="18"/>
          <w:lang w:eastAsia="en-GB"/>
        </w:rPr>
      </w:pPr>
      <w:r w:rsidRPr="00BA38BF">
        <w:rPr>
          <w:rFonts w:ascii="Calibri" w:eastAsia="Times New Roman" w:hAnsi="Calibri" w:cs="Calibri"/>
          <w:sz w:val="22"/>
          <w:szCs w:val="22"/>
          <w:lang w:val="en-US" w:eastAsia="en-GB"/>
        </w:rPr>
        <w:t> </w:t>
      </w:r>
      <w:r w:rsidRPr="00BA38BF">
        <w:rPr>
          <w:rFonts w:ascii="Calibri" w:eastAsia="Times New Roman" w:hAnsi="Calibri" w:cs="Calibri"/>
          <w:sz w:val="22"/>
          <w:szCs w:val="22"/>
          <w:lang w:eastAsia="en-GB"/>
        </w:rPr>
        <w:t> </w:t>
      </w:r>
    </w:p>
    <w:p w14:paraId="1DB3475D" w14:textId="40E28E97" w:rsidR="00BA38BF" w:rsidRPr="00BA38BF" w:rsidRDefault="00BA38BF" w:rsidP="00127377">
      <w:pPr>
        <w:spacing w:line="360" w:lineRule="auto"/>
        <w:jc w:val="both"/>
        <w:textAlignment w:val="baseline"/>
        <w:rPr>
          <w:rFonts w:eastAsia="Times New Roman" w:cstheme="minorHAnsi"/>
          <w:lang w:eastAsia="en-GB"/>
        </w:rPr>
      </w:pPr>
      <w:r w:rsidRPr="00BA38BF">
        <w:rPr>
          <w:rFonts w:ascii="Calibri" w:eastAsia="Times New Roman" w:hAnsi="Calibri" w:cs="Calibri"/>
          <w:sz w:val="22"/>
          <w:szCs w:val="22"/>
          <w:lang w:val="en-US" w:eastAsia="en-GB"/>
        </w:rPr>
        <w:t> </w:t>
      </w:r>
      <w:r w:rsidRPr="00BA38BF">
        <w:rPr>
          <w:rFonts w:ascii="Calibri" w:eastAsia="Times New Roman" w:hAnsi="Calibri" w:cs="Calibri"/>
          <w:sz w:val="22"/>
          <w:szCs w:val="22"/>
          <w:lang w:eastAsia="en-GB"/>
        </w:rPr>
        <w:t> </w:t>
      </w:r>
    </w:p>
    <w:p w14:paraId="01C57CCD" w14:textId="77777777" w:rsidR="00BA38BF" w:rsidRPr="00BA38BF" w:rsidRDefault="00BA38BF" w:rsidP="00BA38BF">
      <w:pPr>
        <w:textAlignment w:val="baseline"/>
        <w:rPr>
          <w:rFonts w:ascii="Arial" w:eastAsia="Times New Roman" w:hAnsi="Arial" w:cs="Arial"/>
          <w:sz w:val="18"/>
          <w:szCs w:val="18"/>
          <w:lang w:eastAsia="en-GB"/>
        </w:rPr>
      </w:pPr>
      <w:r w:rsidRPr="00BA38BF">
        <w:rPr>
          <w:rFonts w:ascii="Calibri" w:eastAsia="Times New Roman" w:hAnsi="Calibri" w:cs="Calibri"/>
          <w:sz w:val="22"/>
          <w:szCs w:val="22"/>
          <w:lang w:eastAsia="en-GB"/>
        </w:rPr>
        <w:t> </w:t>
      </w:r>
    </w:p>
    <w:p w14:paraId="105178ED" w14:textId="77777777" w:rsidR="00C948E5" w:rsidRDefault="00127377" w:rsidP="00BA38BF">
      <w:pPr>
        <w:jc w:val="both"/>
      </w:pPr>
    </w:p>
    <w:sectPr w:rsidR="00C948E5" w:rsidSect="00720230">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BE0901" w14:textId="77777777" w:rsidR="00E64A34" w:rsidRDefault="00E64A34" w:rsidP="00BA38BF">
      <w:r>
        <w:separator/>
      </w:r>
    </w:p>
  </w:endnote>
  <w:endnote w:type="continuationSeparator" w:id="0">
    <w:p w14:paraId="5B91059E" w14:textId="77777777" w:rsidR="00E64A34" w:rsidRDefault="00E64A34" w:rsidP="00BA3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8D546" w14:textId="77777777" w:rsidR="00E64A34" w:rsidRDefault="00E64A34" w:rsidP="00BA38BF">
      <w:r>
        <w:separator/>
      </w:r>
    </w:p>
  </w:footnote>
  <w:footnote w:type="continuationSeparator" w:id="0">
    <w:p w14:paraId="3D15F648" w14:textId="77777777" w:rsidR="00E64A34" w:rsidRDefault="00E64A34" w:rsidP="00BA38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C4EFE7" w14:textId="16E7E5E5" w:rsidR="00BA38BF" w:rsidRDefault="00BA38BF">
    <w:pPr>
      <w:pStyle w:val="Header"/>
    </w:pPr>
    <w:r>
      <w:ptab w:relativeTo="margin" w:alignment="center" w:leader="none"/>
    </w:r>
    <w:r>
      <w:t>ECEY6001</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8BF"/>
    <w:rsid w:val="000D61E5"/>
    <w:rsid w:val="00127377"/>
    <w:rsid w:val="00720230"/>
    <w:rsid w:val="008F56BA"/>
    <w:rsid w:val="00BA38BF"/>
    <w:rsid w:val="00E1007A"/>
    <w:rsid w:val="00E64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942FA"/>
  <w15:chartTrackingRefBased/>
  <w15:docId w15:val="{829DF095-E545-9D43-B4E0-BFD1B7DD2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A38B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BA38B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BA38BF"/>
  </w:style>
  <w:style w:type="character" w:customStyle="1" w:styleId="normaltextrun">
    <w:name w:val="normaltextrun"/>
    <w:basedOn w:val="DefaultParagraphFont"/>
    <w:rsid w:val="00BA38BF"/>
  </w:style>
  <w:style w:type="character" w:customStyle="1" w:styleId="eop">
    <w:name w:val="eop"/>
    <w:basedOn w:val="DefaultParagraphFont"/>
    <w:rsid w:val="00BA38BF"/>
  </w:style>
  <w:style w:type="character" w:customStyle="1" w:styleId="apple-converted-space">
    <w:name w:val="apple-converted-space"/>
    <w:basedOn w:val="DefaultParagraphFont"/>
    <w:rsid w:val="00BA38BF"/>
  </w:style>
  <w:style w:type="character" w:customStyle="1" w:styleId="spellingerror">
    <w:name w:val="spellingerror"/>
    <w:basedOn w:val="DefaultParagraphFont"/>
    <w:rsid w:val="00BA38BF"/>
  </w:style>
  <w:style w:type="character" w:customStyle="1" w:styleId="contextualspellingandgrammarerror">
    <w:name w:val="contextualspellingandgrammarerror"/>
    <w:basedOn w:val="DefaultParagraphFont"/>
    <w:rsid w:val="00BA38BF"/>
  </w:style>
  <w:style w:type="character" w:styleId="Hyperlink">
    <w:name w:val="Hyperlink"/>
    <w:basedOn w:val="DefaultParagraphFont"/>
    <w:uiPriority w:val="99"/>
    <w:semiHidden/>
    <w:unhideWhenUsed/>
    <w:rsid w:val="00BA38BF"/>
    <w:rPr>
      <w:color w:val="0000FF"/>
      <w:u w:val="single"/>
    </w:rPr>
  </w:style>
  <w:style w:type="character" w:styleId="FollowedHyperlink">
    <w:name w:val="FollowedHyperlink"/>
    <w:basedOn w:val="DefaultParagraphFont"/>
    <w:uiPriority w:val="99"/>
    <w:semiHidden/>
    <w:unhideWhenUsed/>
    <w:rsid w:val="00BA38BF"/>
    <w:rPr>
      <w:color w:val="800080"/>
      <w:u w:val="single"/>
    </w:rPr>
  </w:style>
  <w:style w:type="character" w:customStyle="1" w:styleId="linebreakblob">
    <w:name w:val="linebreakblob"/>
    <w:basedOn w:val="DefaultParagraphFont"/>
    <w:rsid w:val="00BA38BF"/>
  </w:style>
  <w:style w:type="character" w:customStyle="1" w:styleId="scxw232386424">
    <w:name w:val="scxw232386424"/>
    <w:basedOn w:val="DefaultParagraphFont"/>
    <w:rsid w:val="00BA38BF"/>
  </w:style>
  <w:style w:type="paragraph" w:styleId="Header">
    <w:name w:val="header"/>
    <w:basedOn w:val="Normal"/>
    <w:link w:val="HeaderChar"/>
    <w:uiPriority w:val="99"/>
    <w:unhideWhenUsed/>
    <w:rsid w:val="00BA38BF"/>
    <w:pPr>
      <w:tabs>
        <w:tab w:val="center" w:pos="4513"/>
        <w:tab w:val="right" w:pos="9026"/>
      </w:tabs>
    </w:pPr>
  </w:style>
  <w:style w:type="character" w:customStyle="1" w:styleId="HeaderChar">
    <w:name w:val="Header Char"/>
    <w:basedOn w:val="DefaultParagraphFont"/>
    <w:link w:val="Header"/>
    <w:uiPriority w:val="99"/>
    <w:rsid w:val="00BA38BF"/>
  </w:style>
  <w:style w:type="paragraph" w:styleId="Footer">
    <w:name w:val="footer"/>
    <w:basedOn w:val="Normal"/>
    <w:link w:val="FooterChar"/>
    <w:uiPriority w:val="99"/>
    <w:unhideWhenUsed/>
    <w:rsid w:val="00BA38BF"/>
    <w:pPr>
      <w:tabs>
        <w:tab w:val="center" w:pos="4513"/>
        <w:tab w:val="right" w:pos="9026"/>
      </w:tabs>
    </w:pPr>
  </w:style>
  <w:style w:type="character" w:customStyle="1" w:styleId="FooterChar">
    <w:name w:val="Footer Char"/>
    <w:basedOn w:val="DefaultParagraphFont"/>
    <w:link w:val="Footer"/>
    <w:uiPriority w:val="99"/>
    <w:rsid w:val="00BA3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2183680">
      <w:bodyDiv w:val="1"/>
      <w:marLeft w:val="0"/>
      <w:marRight w:val="0"/>
      <w:marTop w:val="0"/>
      <w:marBottom w:val="0"/>
      <w:divBdr>
        <w:top w:val="none" w:sz="0" w:space="0" w:color="auto"/>
        <w:left w:val="none" w:sz="0" w:space="0" w:color="auto"/>
        <w:bottom w:val="none" w:sz="0" w:space="0" w:color="auto"/>
        <w:right w:val="none" w:sz="0" w:space="0" w:color="auto"/>
      </w:divBdr>
      <w:divsChild>
        <w:div w:id="1091588981">
          <w:marLeft w:val="0"/>
          <w:marRight w:val="0"/>
          <w:marTop w:val="0"/>
          <w:marBottom w:val="0"/>
          <w:divBdr>
            <w:top w:val="none" w:sz="0" w:space="0" w:color="auto"/>
            <w:left w:val="none" w:sz="0" w:space="0" w:color="auto"/>
            <w:bottom w:val="none" w:sz="0" w:space="0" w:color="auto"/>
            <w:right w:val="none" w:sz="0" w:space="0" w:color="auto"/>
          </w:divBdr>
        </w:div>
        <w:div w:id="1602033761">
          <w:marLeft w:val="0"/>
          <w:marRight w:val="0"/>
          <w:marTop w:val="0"/>
          <w:marBottom w:val="0"/>
          <w:divBdr>
            <w:top w:val="none" w:sz="0" w:space="0" w:color="auto"/>
            <w:left w:val="none" w:sz="0" w:space="0" w:color="auto"/>
            <w:bottom w:val="none" w:sz="0" w:space="0" w:color="auto"/>
            <w:right w:val="none" w:sz="0" w:space="0" w:color="auto"/>
          </w:divBdr>
        </w:div>
        <w:div w:id="1498887099">
          <w:marLeft w:val="0"/>
          <w:marRight w:val="0"/>
          <w:marTop w:val="0"/>
          <w:marBottom w:val="0"/>
          <w:divBdr>
            <w:top w:val="none" w:sz="0" w:space="0" w:color="auto"/>
            <w:left w:val="none" w:sz="0" w:space="0" w:color="auto"/>
            <w:bottom w:val="none" w:sz="0" w:space="0" w:color="auto"/>
            <w:right w:val="none" w:sz="0" w:space="0" w:color="auto"/>
          </w:divBdr>
        </w:div>
        <w:div w:id="430441429">
          <w:marLeft w:val="0"/>
          <w:marRight w:val="0"/>
          <w:marTop w:val="0"/>
          <w:marBottom w:val="0"/>
          <w:divBdr>
            <w:top w:val="none" w:sz="0" w:space="0" w:color="auto"/>
            <w:left w:val="none" w:sz="0" w:space="0" w:color="auto"/>
            <w:bottom w:val="none" w:sz="0" w:space="0" w:color="auto"/>
            <w:right w:val="none" w:sz="0" w:space="0" w:color="auto"/>
          </w:divBdr>
        </w:div>
        <w:div w:id="2042895874">
          <w:marLeft w:val="0"/>
          <w:marRight w:val="0"/>
          <w:marTop w:val="0"/>
          <w:marBottom w:val="0"/>
          <w:divBdr>
            <w:top w:val="none" w:sz="0" w:space="0" w:color="auto"/>
            <w:left w:val="none" w:sz="0" w:space="0" w:color="auto"/>
            <w:bottom w:val="none" w:sz="0" w:space="0" w:color="auto"/>
            <w:right w:val="none" w:sz="0" w:space="0" w:color="auto"/>
          </w:divBdr>
        </w:div>
        <w:div w:id="1206139326">
          <w:marLeft w:val="0"/>
          <w:marRight w:val="0"/>
          <w:marTop w:val="0"/>
          <w:marBottom w:val="0"/>
          <w:divBdr>
            <w:top w:val="none" w:sz="0" w:space="0" w:color="auto"/>
            <w:left w:val="none" w:sz="0" w:space="0" w:color="auto"/>
            <w:bottom w:val="none" w:sz="0" w:space="0" w:color="auto"/>
            <w:right w:val="none" w:sz="0" w:space="0" w:color="auto"/>
          </w:divBdr>
        </w:div>
        <w:div w:id="1450708509">
          <w:marLeft w:val="0"/>
          <w:marRight w:val="0"/>
          <w:marTop w:val="0"/>
          <w:marBottom w:val="0"/>
          <w:divBdr>
            <w:top w:val="none" w:sz="0" w:space="0" w:color="auto"/>
            <w:left w:val="none" w:sz="0" w:space="0" w:color="auto"/>
            <w:bottom w:val="none" w:sz="0" w:space="0" w:color="auto"/>
            <w:right w:val="none" w:sz="0" w:space="0" w:color="auto"/>
          </w:divBdr>
        </w:div>
        <w:div w:id="57410728">
          <w:marLeft w:val="0"/>
          <w:marRight w:val="0"/>
          <w:marTop w:val="0"/>
          <w:marBottom w:val="0"/>
          <w:divBdr>
            <w:top w:val="none" w:sz="0" w:space="0" w:color="auto"/>
            <w:left w:val="none" w:sz="0" w:space="0" w:color="auto"/>
            <w:bottom w:val="none" w:sz="0" w:space="0" w:color="auto"/>
            <w:right w:val="none" w:sz="0" w:space="0" w:color="auto"/>
          </w:divBdr>
        </w:div>
        <w:div w:id="777679584">
          <w:marLeft w:val="0"/>
          <w:marRight w:val="0"/>
          <w:marTop w:val="0"/>
          <w:marBottom w:val="0"/>
          <w:divBdr>
            <w:top w:val="none" w:sz="0" w:space="0" w:color="auto"/>
            <w:left w:val="none" w:sz="0" w:space="0" w:color="auto"/>
            <w:bottom w:val="none" w:sz="0" w:space="0" w:color="auto"/>
            <w:right w:val="none" w:sz="0" w:space="0" w:color="auto"/>
          </w:divBdr>
        </w:div>
        <w:div w:id="740442044">
          <w:marLeft w:val="0"/>
          <w:marRight w:val="0"/>
          <w:marTop w:val="0"/>
          <w:marBottom w:val="0"/>
          <w:divBdr>
            <w:top w:val="none" w:sz="0" w:space="0" w:color="auto"/>
            <w:left w:val="none" w:sz="0" w:space="0" w:color="auto"/>
            <w:bottom w:val="none" w:sz="0" w:space="0" w:color="auto"/>
            <w:right w:val="none" w:sz="0" w:space="0" w:color="auto"/>
          </w:divBdr>
        </w:div>
        <w:div w:id="724841090">
          <w:marLeft w:val="0"/>
          <w:marRight w:val="0"/>
          <w:marTop w:val="0"/>
          <w:marBottom w:val="0"/>
          <w:divBdr>
            <w:top w:val="none" w:sz="0" w:space="0" w:color="auto"/>
            <w:left w:val="none" w:sz="0" w:space="0" w:color="auto"/>
            <w:bottom w:val="none" w:sz="0" w:space="0" w:color="auto"/>
            <w:right w:val="none" w:sz="0" w:space="0" w:color="auto"/>
          </w:divBdr>
        </w:div>
        <w:div w:id="1203713786">
          <w:marLeft w:val="0"/>
          <w:marRight w:val="0"/>
          <w:marTop w:val="0"/>
          <w:marBottom w:val="0"/>
          <w:divBdr>
            <w:top w:val="none" w:sz="0" w:space="0" w:color="auto"/>
            <w:left w:val="none" w:sz="0" w:space="0" w:color="auto"/>
            <w:bottom w:val="none" w:sz="0" w:space="0" w:color="auto"/>
            <w:right w:val="none" w:sz="0" w:space="0" w:color="auto"/>
          </w:divBdr>
        </w:div>
        <w:div w:id="581794359">
          <w:marLeft w:val="0"/>
          <w:marRight w:val="0"/>
          <w:marTop w:val="0"/>
          <w:marBottom w:val="0"/>
          <w:divBdr>
            <w:top w:val="none" w:sz="0" w:space="0" w:color="auto"/>
            <w:left w:val="none" w:sz="0" w:space="0" w:color="auto"/>
            <w:bottom w:val="none" w:sz="0" w:space="0" w:color="auto"/>
            <w:right w:val="none" w:sz="0" w:space="0" w:color="auto"/>
          </w:divBdr>
        </w:div>
        <w:div w:id="758016472">
          <w:marLeft w:val="0"/>
          <w:marRight w:val="0"/>
          <w:marTop w:val="0"/>
          <w:marBottom w:val="0"/>
          <w:divBdr>
            <w:top w:val="none" w:sz="0" w:space="0" w:color="auto"/>
            <w:left w:val="none" w:sz="0" w:space="0" w:color="auto"/>
            <w:bottom w:val="none" w:sz="0" w:space="0" w:color="auto"/>
            <w:right w:val="none" w:sz="0" w:space="0" w:color="auto"/>
          </w:divBdr>
        </w:div>
        <w:div w:id="783502990">
          <w:marLeft w:val="0"/>
          <w:marRight w:val="0"/>
          <w:marTop w:val="0"/>
          <w:marBottom w:val="0"/>
          <w:divBdr>
            <w:top w:val="none" w:sz="0" w:space="0" w:color="auto"/>
            <w:left w:val="none" w:sz="0" w:space="0" w:color="auto"/>
            <w:bottom w:val="none" w:sz="0" w:space="0" w:color="auto"/>
            <w:right w:val="none" w:sz="0" w:space="0" w:color="auto"/>
          </w:divBdr>
        </w:div>
        <w:div w:id="1113750610">
          <w:marLeft w:val="0"/>
          <w:marRight w:val="0"/>
          <w:marTop w:val="0"/>
          <w:marBottom w:val="0"/>
          <w:divBdr>
            <w:top w:val="none" w:sz="0" w:space="0" w:color="auto"/>
            <w:left w:val="none" w:sz="0" w:space="0" w:color="auto"/>
            <w:bottom w:val="none" w:sz="0" w:space="0" w:color="auto"/>
            <w:right w:val="none" w:sz="0" w:space="0" w:color="auto"/>
          </w:divBdr>
        </w:div>
        <w:div w:id="1973518133">
          <w:marLeft w:val="0"/>
          <w:marRight w:val="0"/>
          <w:marTop w:val="0"/>
          <w:marBottom w:val="0"/>
          <w:divBdr>
            <w:top w:val="none" w:sz="0" w:space="0" w:color="auto"/>
            <w:left w:val="none" w:sz="0" w:space="0" w:color="auto"/>
            <w:bottom w:val="none" w:sz="0" w:space="0" w:color="auto"/>
            <w:right w:val="none" w:sz="0" w:space="0" w:color="auto"/>
          </w:divBdr>
        </w:div>
        <w:div w:id="1223980570">
          <w:marLeft w:val="0"/>
          <w:marRight w:val="0"/>
          <w:marTop w:val="0"/>
          <w:marBottom w:val="0"/>
          <w:divBdr>
            <w:top w:val="none" w:sz="0" w:space="0" w:color="auto"/>
            <w:left w:val="none" w:sz="0" w:space="0" w:color="auto"/>
            <w:bottom w:val="none" w:sz="0" w:space="0" w:color="auto"/>
            <w:right w:val="none" w:sz="0" w:space="0" w:color="auto"/>
          </w:divBdr>
        </w:div>
        <w:div w:id="2022775227">
          <w:marLeft w:val="0"/>
          <w:marRight w:val="0"/>
          <w:marTop w:val="0"/>
          <w:marBottom w:val="0"/>
          <w:divBdr>
            <w:top w:val="none" w:sz="0" w:space="0" w:color="auto"/>
            <w:left w:val="none" w:sz="0" w:space="0" w:color="auto"/>
            <w:bottom w:val="none" w:sz="0" w:space="0" w:color="auto"/>
            <w:right w:val="none" w:sz="0" w:space="0" w:color="auto"/>
          </w:divBdr>
        </w:div>
        <w:div w:id="883756012">
          <w:marLeft w:val="0"/>
          <w:marRight w:val="0"/>
          <w:marTop w:val="0"/>
          <w:marBottom w:val="0"/>
          <w:divBdr>
            <w:top w:val="none" w:sz="0" w:space="0" w:color="auto"/>
            <w:left w:val="none" w:sz="0" w:space="0" w:color="auto"/>
            <w:bottom w:val="none" w:sz="0" w:space="0" w:color="auto"/>
            <w:right w:val="none" w:sz="0" w:space="0" w:color="auto"/>
          </w:divBdr>
        </w:div>
        <w:div w:id="1610971172">
          <w:marLeft w:val="0"/>
          <w:marRight w:val="0"/>
          <w:marTop w:val="0"/>
          <w:marBottom w:val="0"/>
          <w:divBdr>
            <w:top w:val="none" w:sz="0" w:space="0" w:color="auto"/>
            <w:left w:val="none" w:sz="0" w:space="0" w:color="auto"/>
            <w:bottom w:val="none" w:sz="0" w:space="0" w:color="auto"/>
            <w:right w:val="none" w:sz="0" w:space="0" w:color="auto"/>
          </w:divBdr>
        </w:div>
        <w:div w:id="766196912">
          <w:marLeft w:val="0"/>
          <w:marRight w:val="0"/>
          <w:marTop w:val="0"/>
          <w:marBottom w:val="0"/>
          <w:divBdr>
            <w:top w:val="none" w:sz="0" w:space="0" w:color="auto"/>
            <w:left w:val="none" w:sz="0" w:space="0" w:color="auto"/>
            <w:bottom w:val="none" w:sz="0" w:space="0" w:color="auto"/>
            <w:right w:val="none" w:sz="0" w:space="0" w:color="auto"/>
          </w:divBdr>
        </w:div>
        <w:div w:id="1288856126">
          <w:marLeft w:val="0"/>
          <w:marRight w:val="0"/>
          <w:marTop w:val="0"/>
          <w:marBottom w:val="0"/>
          <w:divBdr>
            <w:top w:val="none" w:sz="0" w:space="0" w:color="auto"/>
            <w:left w:val="none" w:sz="0" w:space="0" w:color="auto"/>
            <w:bottom w:val="none" w:sz="0" w:space="0" w:color="auto"/>
            <w:right w:val="none" w:sz="0" w:space="0" w:color="auto"/>
          </w:divBdr>
        </w:div>
        <w:div w:id="16472324">
          <w:marLeft w:val="0"/>
          <w:marRight w:val="0"/>
          <w:marTop w:val="0"/>
          <w:marBottom w:val="0"/>
          <w:divBdr>
            <w:top w:val="none" w:sz="0" w:space="0" w:color="auto"/>
            <w:left w:val="none" w:sz="0" w:space="0" w:color="auto"/>
            <w:bottom w:val="none" w:sz="0" w:space="0" w:color="auto"/>
            <w:right w:val="none" w:sz="0" w:space="0" w:color="auto"/>
          </w:divBdr>
        </w:div>
        <w:div w:id="259023356">
          <w:marLeft w:val="0"/>
          <w:marRight w:val="0"/>
          <w:marTop w:val="0"/>
          <w:marBottom w:val="0"/>
          <w:divBdr>
            <w:top w:val="none" w:sz="0" w:space="0" w:color="auto"/>
            <w:left w:val="none" w:sz="0" w:space="0" w:color="auto"/>
            <w:bottom w:val="none" w:sz="0" w:space="0" w:color="auto"/>
            <w:right w:val="none" w:sz="0" w:space="0" w:color="auto"/>
          </w:divBdr>
        </w:div>
        <w:div w:id="778182018">
          <w:marLeft w:val="0"/>
          <w:marRight w:val="0"/>
          <w:marTop w:val="0"/>
          <w:marBottom w:val="0"/>
          <w:divBdr>
            <w:top w:val="none" w:sz="0" w:space="0" w:color="auto"/>
            <w:left w:val="none" w:sz="0" w:space="0" w:color="auto"/>
            <w:bottom w:val="none" w:sz="0" w:space="0" w:color="auto"/>
            <w:right w:val="none" w:sz="0" w:space="0" w:color="auto"/>
          </w:divBdr>
        </w:div>
        <w:div w:id="44111391">
          <w:marLeft w:val="0"/>
          <w:marRight w:val="0"/>
          <w:marTop w:val="0"/>
          <w:marBottom w:val="0"/>
          <w:divBdr>
            <w:top w:val="none" w:sz="0" w:space="0" w:color="auto"/>
            <w:left w:val="none" w:sz="0" w:space="0" w:color="auto"/>
            <w:bottom w:val="none" w:sz="0" w:space="0" w:color="auto"/>
            <w:right w:val="none" w:sz="0" w:space="0" w:color="auto"/>
          </w:divBdr>
        </w:div>
        <w:div w:id="785848518">
          <w:marLeft w:val="0"/>
          <w:marRight w:val="0"/>
          <w:marTop w:val="0"/>
          <w:marBottom w:val="0"/>
          <w:divBdr>
            <w:top w:val="none" w:sz="0" w:space="0" w:color="auto"/>
            <w:left w:val="none" w:sz="0" w:space="0" w:color="auto"/>
            <w:bottom w:val="none" w:sz="0" w:space="0" w:color="auto"/>
            <w:right w:val="none" w:sz="0" w:space="0" w:color="auto"/>
          </w:divBdr>
        </w:div>
        <w:div w:id="1755544072">
          <w:marLeft w:val="0"/>
          <w:marRight w:val="0"/>
          <w:marTop w:val="0"/>
          <w:marBottom w:val="0"/>
          <w:divBdr>
            <w:top w:val="none" w:sz="0" w:space="0" w:color="auto"/>
            <w:left w:val="none" w:sz="0" w:space="0" w:color="auto"/>
            <w:bottom w:val="none" w:sz="0" w:space="0" w:color="auto"/>
            <w:right w:val="none" w:sz="0" w:space="0" w:color="auto"/>
          </w:divBdr>
        </w:div>
        <w:div w:id="569583117">
          <w:marLeft w:val="0"/>
          <w:marRight w:val="0"/>
          <w:marTop w:val="0"/>
          <w:marBottom w:val="0"/>
          <w:divBdr>
            <w:top w:val="none" w:sz="0" w:space="0" w:color="auto"/>
            <w:left w:val="none" w:sz="0" w:space="0" w:color="auto"/>
            <w:bottom w:val="none" w:sz="0" w:space="0" w:color="auto"/>
            <w:right w:val="none" w:sz="0" w:space="0" w:color="auto"/>
          </w:divBdr>
        </w:div>
        <w:div w:id="1618835111">
          <w:marLeft w:val="0"/>
          <w:marRight w:val="0"/>
          <w:marTop w:val="0"/>
          <w:marBottom w:val="0"/>
          <w:divBdr>
            <w:top w:val="none" w:sz="0" w:space="0" w:color="auto"/>
            <w:left w:val="none" w:sz="0" w:space="0" w:color="auto"/>
            <w:bottom w:val="none" w:sz="0" w:space="0" w:color="auto"/>
            <w:right w:val="none" w:sz="0" w:space="0" w:color="auto"/>
          </w:divBdr>
        </w:div>
        <w:div w:id="364330815">
          <w:marLeft w:val="0"/>
          <w:marRight w:val="0"/>
          <w:marTop w:val="0"/>
          <w:marBottom w:val="0"/>
          <w:divBdr>
            <w:top w:val="none" w:sz="0" w:space="0" w:color="auto"/>
            <w:left w:val="none" w:sz="0" w:space="0" w:color="auto"/>
            <w:bottom w:val="none" w:sz="0" w:space="0" w:color="auto"/>
            <w:right w:val="none" w:sz="0" w:space="0" w:color="auto"/>
          </w:divBdr>
        </w:div>
        <w:div w:id="2109766410">
          <w:marLeft w:val="0"/>
          <w:marRight w:val="0"/>
          <w:marTop w:val="0"/>
          <w:marBottom w:val="0"/>
          <w:divBdr>
            <w:top w:val="none" w:sz="0" w:space="0" w:color="auto"/>
            <w:left w:val="none" w:sz="0" w:space="0" w:color="auto"/>
            <w:bottom w:val="none" w:sz="0" w:space="0" w:color="auto"/>
            <w:right w:val="none" w:sz="0" w:space="0" w:color="auto"/>
          </w:divBdr>
        </w:div>
        <w:div w:id="1267272795">
          <w:marLeft w:val="0"/>
          <w:marRight w:val="0"/>
          <w:marTop w:val="0"/>
          <w:marBottom w:val="0"/>
          <w:divBdr>
            <w:top w:val="none" w:sz="0" w:space="0" w:color="auto"/>
            <w:left w:val="none" w:sz="0" w:space="0" w:color="auto"/>
            <w:bottom w:val="none" w:sz="0" w:space="0" w:color="auto"/>
            <w:right w:val="none" w:sz="0" w:space="0" w:color="auto"/>
          </w:divBdr>
        </w:div>
        <w:div w:id="327171060">
          <w:marLeft w:val="0"/>
          <w:marRight w:val="0"/>
          <w:marTop w:val="0"/>
          <w:marBottom w:val="0"/>
          <w:divBdr>
            <w:top w:val="none" w:sz="0" w:space="0" w:color="auto"/>
            <w:left w:val="none" w:sz="0" w:space="0" w:color="auto"/>
            <w:bottom w:val="none" w:sz="0" w:space="0" w:color="auto"/>
            <w:right w:val="none" w:sz="0" w:space="0" w:color="auto"/>
          </w:divBdr>
        </w:div>
        <w:div w:id="357043445">
          <w:marLeft w:val="0"/>
          <w:marRight w:val="0"/>
          <w:marTop w:val="0"/>
          <w:marBottom w:val="0"/>
          <w:divBdr>
            <w:top w:val="none" w:sz="0" w:space="0" w:color="auto"/>
            <w:left w:val="none" w:sz="0" w:space="0" w:color="auto"/>
            <w:bottom w:val="none" w:sz="0" w:space="0" w:color="auto"/>
            <w:right w:val="none" w:sz="0" w:space="0" w:color="auto"/>
          </w:divBdr>
        </w:div>
        <w:div w:id="732579095">
          <w:marLeft w:val="0"/>
          <w:marRight w:val="0"/>
          <w:marTop w:val="0"/>
          <w:marBottom w:val="0"/>
          <w:divBdr>
            <w:top w:val="none" w:sz="0" w:space="0" w:color="auto"/>
            <w:left w:val="none" w:sz="0" w:space="0" w:color="auto"/>
            <w:bottom w:val="none" w:sz="0" w:space="0" w:color="auto"/>
            <w:right w:val="none" w:sz="0" w:space="0" w:color="auto"/>
          </w:divBdr>
        </w:div>
        <w:div w:id="522671100">
          <w:marLeft w:val="0"/>
          <w:marRight w:val="0"/>
          <w:marTop w:val="0"/>
          <w:marBottom w:val="0"/>
          <w:divBdr>
            <w:top w:val="none" w:sz="0" w:space="0" w:color="auto"/>
            <w:left w:val="none" w:sz="0" w:space="0" w:color="auto"/>
            <w:bottom w:val="none" w:sz="0" w:space="0" w:color="auto"/>
            <w:right w:val="none" w:sz="0" w:space="0" w:color="auto"/>
          </w:divBdr>
        </w:div>
        <w:div w:id="244193849">
          <w:marLeft w:val="0"/>
          <w:marRight w:val="0"/>
          <w:marTop w:val="0"/>
          <w:marBottom w:val="0"/>
          <w:divBdr>
            <w:top w:val="none" w:sz="0" w:space="0" w:color="auto"/>
            <w:left w:val="none" w:sz="0" w:space="0" w:color="auto"/>
            <w:bottom w:val="none" w:sz="0" w:space="0" w:color="auto"/>
            <w:right w:val="none" w:sz="0" w:space="0" w:color="auto"/>
          </w:divBdr>
        </w:div>
        <w:div w:id="250312672">
          <w:marLeft w:val="0"/>
          <w:marRight w:val="0"/>
          <w:marTop w:val="0"/>
          <w:marBottom w:val="0"/>
          <w:divBdr>
            <w:top w:val="none" w:sz="0" w:space="0" w:color="auto"/>
            <w:left w:val="none" w:sz="0" w:space="0" w:color="auto"/>
            <w:bottom w:val="none" w:sz="0" w:space="0" w:color="auto"/>
            <w:right w:val="none" w:sz="0" w:space="0" w:color="auto"/>
          </w:divBdr>
        </w:div>
        <w:div w:id="1715882017">
          <w:marLeft w:val="0"/>
          <w:marRight w:val="0"/>
          <w:marTop w:val="0"/>
          <w:marBottom w:val="0"/>
          <w:divBdr>
            <w:top w:val="none" w:sz="0" w:space="0" w:color="auto"/>
            <w:left w:val="none" w:sz="0" w:space="0" w:color="auto"/>
            <w:bottom w:val="none" w:sz="0" w:space="0" w:color="auto"/>
            <w:right w:val="none" w:sz="0" w:space="0" w:color="auto"/>
          </w:divBdr>
        </w:div>
        <w:div w:id="981614835">
          <w:marLeft w:val="0"/>
          <w:marRight w:val="0"/>
          <w:marTop w:val="0"/>
          <w:marBottom w:val="0"/>
          <w:divBdr>
            <w:top w:val="none" w:sz="0" w:space="0" w:color="auto"/>
            <w:left w:val="none" w:sz="0" w:space="0" w:color="auto"/>
            <w:bottom w:val="none" w:sz="0" w:space="0" w:color="auto"/>
            <w:right w:val="none" w:sz="0" w:space="0" w:color="auto"/>
          </w:divBdr>
        </w:div>
        <w:div w:id="992182222">
          <w:marLeft w:val="0"/>
          <w:marRight w:val="0"/>
          <w:marTop w:val="0"/>
          <w:marBottom w:val="0"/>
          <w:divBdr>
            <w:top w:val="none" w:sz="0" w:space="0" w:color="auto"/>
            <w:left w:val="none" w:sz="0" w:space="0" w:color="auto"/>
            <w:bottom w:val="none" w:sz="0" w:space="0" w:color="auto"/>
            <w:right w:val="none" w:sz="0" w:space="0" w:color="auto"/>
          </w:divBdr>
        </w:div>
        <w:div w:id="892231007">
          <w:marLeft w:val="0"/>
          <w:marRight w:val="0"/>
          <w:marTop w:val="0"/>
          <w:marBottom w:val="0"/>
          <w:divBdr>
            <w:top w:val="none" w:sz="0" w:space="0" w:color="auto"/>
            <w:left w:val="none" w:sz="0" w:space="0" w:color="auto"/>
            <w:bottom w:val="none" w:sz="0" w:space="0" w:color="auto"/>
            <w:right w:val="none" w:sz="0" w:space="0" w:color="auto"/>
          </w:divBdr>
        </w:div>
        <w:div w:id="859315402">
          <w:marLeft w:val="0"/>
          <w:marRight w:val="0"/>
          <w:marTop w:val="0"/>
          <w:marBottom w:val="0"/>
          <w:divBdr>
            <w:top w:val="none" w:sz="0" w:space="0" w:color="auto"/>
            <w:left w:val="none" w:sz="0" w:space="0" w:color="auto"/>
            <w:bottom w:val="none" w:sz="0" w:space="0" w:color="auto"/>
            <w:right w:val="none" w:sz="0" w:space="0" w:color="auto"/>
          </w:divBdr>
        </w:div>
        <w:div w:id="129249407">
          <w:marLeft w:val="0"/>
          <w:marRight w:val="0"/>
          <w:marTop w:val="0"/>
          <w:marBottom w:val="0"/>
          <w:divBdr>
            <w:top w:val="none" w:sz="0" w:space="0" w:color="auto"/>
            <w:left w:val="none" w:sz="0" w:space="0" w:color="auto"/>
            <w:bottom w:val="none" w:sz="0" w:space="0" w:color="auto"/>
            <w:right w:val="none" w:sz="0" w:space="0" w:color="auto"/>
          </w:divBdr>
        </w:div>
        <w:div w:id="2083793309">
          <w:marLeft w:val="0"/>
          <w:marRight w:val="0"/>
          <w:marTop w:val="0"/>
          <w:marBottom w:val="0"/>
          <w:divBdr>
            <w:top w:val="none" w:sz="0" w:space="0" w:color="auto"/>
            <w:left w:val="none" w:sz="0" w:space="0" w:color="auto"/>
            <w:bottom w:val="none" w:sz="0" w:space="0" w:color="auto"/>
            <w:right w:val="none" w:sz="0" w:space="0" w:color="auto"/>
          </w:divBdr>
        </w:div>
        <w:div w:id="112142549">
          <w:marLeft w:val="0"/>
          <w:marRight w:val="0"/>
          <w:marTop w:val="0"/>
          <w:marBottom w:val="0"/>
          <w:divBdr>
            <w:top w:val="none" w:sz="0" w:space="0" w:color="auto"/>
            <w:left w:val="none" w:sz="0" w:space="0" w:color="auto"/>
            <w:bottom w:val="none" w:sz="0" w:space="0" w:color="auto"/>
            <w:right w:val="none" w:sz="0" w:space="0" w:color="auto"/>
          </w:divBdr>
        </w:div>
        <w:div w:id="2017220662">
          <w:marLeft w:val="0"/>
          <w:marRight w:val="0"/>
          <w:marTop w:val="0"/>
          <w:marBottom w:val="0"/>
          <w:divBdr>
            <w:top w:val="none" w:sz="0" w:space="0" w:color="auto"/>
            <w:left w:val="none" w:sz="0" w:space="0" w:color="auto"/>
            <w:bottom w:val="none" w:sz="0" w:space="0" w:color="auto"/>
            <w:right w:val="none" w:sz="0" w:space="0" w:color="auto"/>
          </w:divBdr>
        </w:div>
        <w:div w:id="1003629822">
          <w:marLeft w:val="0"/>
          <w:marRight w:val="0"/>
          <w:marTop w:val="0"/>
          <w:marBottom w:val="0"/>
          <w:divBdr>
            <w:top w:val="none" w:sz="0" w:space="0" w:color="auto"/>
            <w:left w:val="none" w:sz="0" w:space="0" w:color="auto"/>
            <w:bottom w:val="none" w:sz="0" w:space="0" w:color="auto"/>
            <w:right w:val="none" w:sz="0" w:space="0" w:color="auto"/>
          </w:divBdr>
        </w:div>
        <w:div w:id="562251601">
          <w:marLeft w:val="0"/>
          <w:marRight w:val="0"/>
          <w:marTop w:val="0"/>
          <w:marBottom w:val="0"/>
          <w:divBdr>
            <w:top w:val="none" w:sz="0" w:space="0" w:color="auto"/>
            <w:left w:val="none" w:sz="0" w:space="0" w:color="auto"/>
            <w:bottom w:val="none" w:sz="0" w:space="0" w:color="auto"/>
            <w:right w:val="none" w:sz="0" w:space="0" w:color="auto"/>
          </w:divBdr>
        </w:div>
        <w:div w:id="177425724">
          <w:marLeft w:val="0"/>
          <w:marRight w:val="0"/>
          <w:marTop w:val="0"/>
          <w:marBottom w:val="0"/>
          <w:divBdr>
            <w:top w:val="none" w:sz="0" w:space="0" w:color="auto"/>
            <w:left w:val="none" w:sz="0" w:space="0" w:color="auto"/>
            <w:bottom w:val="none" w:sz="0" w:space="0" w:color="auto"/>
            <w:right w:val="none" w:sz="0" w:space="0" w:color="auto"/>
          </w:divBdr>
        </w:div>
        <w:div w:id="114831109">
          <w:marLeft w:val="0"/>
          <w:marRight w:val="0"/>
          <w:marTop w:val="0"/>
          <w:marBottom w:val="0"/>
          <w:divBdr>
            <w:top w:val="none" w:sz="0" w:space="0" w:color="auto"/>
            <w:left w:val="none" w:sz="0" w:space="0" w:color="auto"/>
            <w:bottom w:val="none" w:sz="0" w:space="0" w:color="auto"/>
            <w:right w:val="none" w:sz="0" w:space="0" w:color="auto"/>
          </w:divBdr>
        </w:div>
        <w:div w:id="1620720644">
          <w:marLeft w:val="0"/>
          <w:marRight w:val="0"/>
          <w:marTop w:val="0"/>
          <w:marBottom w:val="0"/>
          <w:divBdr>
            <w:top w:val="none" w:sz="0" w:space="0" w:color="auto"/>
            <w:left w:val="none" w:sz="0" w:space="0" w:color="auto"/>
            <w:bottom w:val="none" w:sz="0" w:space="0" w:color="auto"/>
            <w:right w:val="none" w:sz="0" w:space="0" w:color="auto"/>
          </w:divBdr>
        </w:div>
        <w:div w:id="51923902">
          <w:marLeft w:val="0"/>
          <w:marRight w:val="0"/>
          <w:marTop w:val="0"/>
          <w:marBottom w:val="0"/>
          <w:divBdr>
            <w:top w:val="none" w:sz="0" w:space="0" w:color="auto"/>
            <w:left w:val="none" w:sz="0" w:space="0" w:color="auto"/>
            <w:bottom w:val="none" w:sz="0" w:space="0" w:color="auto"/>
            <w:right w:val="none" w:sz="0" w:space="0" w:color="auto"/>
          </w:divBdr>
        </w:div>
        <w:div w:id="1383557616">
          <w:marLeft w:val="0"/>
          <w:marRight w:val="0"/>
          <w:marTop w:val="0"/>
          <w:marBottom w:val="0"/>
          <w:divBdr>
            <w:top w:val="none" w:sz="0" w:space="0" w:color="auto"/>
            <w:left w:val="none" w:sz="0" w:space="0" w:color="auto"/>
            <w:bottom w:val="none" w:sz="0" w:space="0" w:color="auto"/>
            <w:right w:val="none" w:sz="0" w:space="0" w:color="auto"/>
          </w:divBdr>
        </w:div>
        <w:div w:id="1128738781">
          <w:marLeft w:val="0"/>
          <w:marRight w:val="0"/>
          <w:marTop w:val="0"/>
          <w:marBottom w:val="0"/>
          <w:divBdr>
            <w:top w:val="none" w:sz="0" w:space="0" w:color="auto"/>
            <w:left w:val="none" w:sz="0" w:space="0" w:color="auto"/>
            <w:bottom w:val="none" w:sz="0" w:space="0" w:color="auto"/>
            <w:right w:val="none" w:sz="0" w:space="0" w:color="auto"/>
          </w:divBdr>
        </w:div>
        <w:div w:id="1473517438">
          <w:marLeft w:val="0"/>
          <w:marRight w:val="0"/>
          <w:marTop w:val="0"/>
          <w:marBottom w:val="0"/>
          <w:divBdr>
            <w:top w:val="none" w:sz="0" w:space="0" w:color="auto"/>
            <w:left w:val="none" w:sz="0" w:space="0" w:color="auto"/>
            <w:bottom w:val="none" w:sz="0" w:space="0" w:color="auto"/>
            <w:right w:val="none" w:sz="0" w:space="0" w:color="auto"/>
          </w:divBdr>
        </w:div>
        <w:div w:id="1203598070">
          <w:marLeft w:val="0"/>
          <w:marRight w:val="0"/>
          <w:marTop w:val="0"/>
          <w:marBottom w:val="0"/>
          <w:divBdr>
            <w:top w:val="none" w:sz="0" w:space="0" w:color="auto"/>
            <w:left w:val="none" w:sz="0" w:space="0" w:color="auto"/>
            <w:bottom w:val="none" w:sz="0" w:space="0" w:color="auto"/>
            <w:right w:val="none" w:sz="0" w:space="0" w:color="auto"/>
          </w:divBdr>
        </w:div>
        <w:div w:id="1983077900">
          <w:marLeft w:val="0"/>
          <w:marRight w:val="0"/>
          <w:marTop w:val="0"/>
          <w:marBottom w:val="0"/>
          <w:divBdr>
            <w:top w:val="none" w:sz="0" w:space="0" w:color="auto"/>
            <w:left w:val="none" w:sz="0" w:space="0" w:color="auto"/>
            <w:bottom w:val="none" w:sz="0" w:space="0" w:color="auto"/>
            <w:right w:val="none" w:sz="0" w:space="0" w:color="auto"/>
          </w:divBdr>
        </w:div>
        <w:div w:id="159123165">
          <w:marLeft w:val="0"/>
          <w:marRight w:val="0"/>
          <w:marTop w:val="0"/>
          <w:marBottom w:val="0"/>
          <w:divBdr>
            <w:top w:val="none" w:sz="0" w:space="0" w:color="auto"/>
            <w:left w:val="none" w:sz="0" w:space="0" w:color="auto"/>
            <w:bottom w:val="none" w:sz="0" w:space="0" w:color="auto"/>
            <w:right w:val="none" w:sz="0" w:space="0" w:color="auto"/>
          </w:divBdr>
        </w:div>
        <w:div w:id="1372537388">
          <w:marLeft w:val="0"/>
          <w:marRight w:val="0"/>
          <w:marTop w:val="0"/>
          <w:marBottom w:val="0"/>
          <w:divBdr>
            <w:top w:val="none" w:sz="0" w:space="0" w:color="auto"/>
            <w:left w:val="none" w:sz="0" w:space="0" w:color="auto"/>
            <w:bottom w:val="none" w:sz="0" w:space="0" w:color="auto"/>
            <w:right w:val="none" w:sz="0" w:space="0" w:color="auto"/>
          </w:divBdr>
        </w:div>
        <w:div w:id="718214208">
          <w:marLeft w:val="0"/>
          <w:marRight w:val="0"/>
          <w:marTop w:val="0"/>
          <w:marBottom w:val="0"/>
          <w:divBdr>
            <w:top w:val="none" w:sz="0" w:space="0" w:color="auto"/>
            <w:left w:val="none" w:sz="0" w:space="0" w:color="auto"/>
            <w:bottom w:val="none" w:sz="0" w:space="0" w:color="auto"/>
            <w:right w:val="none" w:sz="0" w:space="0" w:color="auto"/>
          </w:divBdr>
        </w:div>
        <w:div w:id="1779180757">
          <w:marLeft w:val="0"/>
          <w:marRight w:val="0"/>
          <w:marTop w:val="0"/>
          <w:marBottom w:val="0"/>
          <w:divBdr>
            <w:top w:val="none" w:sz="0" w:space="0" w:color="auto"/>
            <w:left w:val="none" w:sz="0" w:space="0" w:color="auto"/>
            <w:bottom w:val="none" w:sz="0" w:space="0" w:color="auto"/>
            <w:right w:val="none" w:sz="0" w:space="0" w:color="auto"/>
          </w:divBdr>
        </w:div>
        <w:div w:id="209652147">
          <w:marLeft w:val="0"/>
          <w:marRight w:val="0"/>
          <w:marTop w:val="0"/>
          <w:marBottom w:val="0"/>
          <w:divBdr>
            <w:top w:val="none" w:sz="0" w:space="0" w:color="auto"/>
            <w:left w:val="none" w:sz="0" w:space="0" w:color="auto"/>
            <w:bottom w:val="none" w:sz="0" w:space="0" w:color="auto"/>
            <w:right w:val="none" w:sz="0" w:space="0" w:color="auto"/>
          </w:divBdr>
        </w:div>
        <w:div w:id="705836430">
          <w:marLeft w:val="0"/>
          <w:marRight w:val="0"/>
          <w:marTop w:val="0"/>
          <w:marBottom w:val="0"/>
          <w:divBdr>
            <w:top w:val="none" w:sz="0" w:space="0" w:color="auto"/>
            <w:left w:val="none" w:sz="0" w:space="0" w:color="auto"/>
            <w:bottom w:val="none" w:sz="0" w:space="0" w:color="auto"/>
            <w:right w:val="none" w:sz="0" w:space="0" w:color="auto"/>
          </w:divBdr>
        </w:div>
        <w:div w:id="469204104">
          <w:marLeft w:val="0"/>
          <w:marRight w:val="0"/>
          <w:marTop w:val="0"/>
          <w:marBottom w:val="0"/>
          <w:divBdr>
            <w:top w:val="none" w:sz="0" w:space="0" w:color="auto"/>
            <w:left w:val="none" w:sz="0" w:space="0" w:color="auto"/>
            <w:bottom w:val="none" w:sz="0" w:space="0" w:color="auto"/>
            <w:right w:val="none" w:sz="0" w:space="0" w:color="auto"/>
          </w:divBdr>
        </w:div>
        <w:div w:id="337542846">
          <w:marLeft w:val="0"/>
          <w:marRight w:val="0"/>
          <w:marTop w:val="0"/>
          <w:marBottom w:val="0"/>
          <w:divBdr>
            <w:top w:val="none" w:sz="0" w:space="0" w:color="auto"/>
            <w:left w:val="none" w:sz="0" w:space="0" w:color="auto"/>
            <w:bottom w:val="none" w:sz="0" w:space="0" w:color="auto"/>
            <w:right w:val="none" w:sz="0" w:space="0" w:color="auto"/>
          </w:divBdr>
        </w:div>
        <w:div w:id="1698890161">
          <w:marLeft w:val="0"/>
          <w:marRight w:val="0"/>
          <w:marTop w:val="0"/>
          <w:marBottom w:val="0"/>
          <w:divBdr>
            <w:top w:val="none" w:sz="0" w:space="0" w:color="auto"/>
            <w:left w:val="none" w:sz="0" w:space="0" w:color="auto"/>
            <w:bottom w:val="none" w:sz="0" w:space="0" w:color="auto"/>
            <w:right w:val="none" w:sz="0" w:space="0" w:color="auto"/>
          </w:divBdr>
        </w:div>
        <w:div w:id="1984045772">
          <w:marLeft w:val="0"/>
          <w:marRight w:val="0"/>
          <w:marTop w:val="0"/>
          <w:marBottom w:val="0"/>
          <w:divBdr>
            <w:top w:val="none" w:sz="0" w:space="0" w:color="auto"/>
            <w:left w:val="none" w:sz="0" w:space="0" w:color="auto"/>
            <w:bottom w:val="none" w:sz="0" w:space="0" w:color="auto"/>
            <w:right w:val="none" w:sz="0" w:space="0" w:color="auto"/>
          </w:divBdr>
        </w:div>
        <w:div w:id="30806293">
          <w:marLeft w:val="0"/>
          <w:marRight w:val="0"/>
          <w:marTop w:val="0"/>
          <w:marBottom w:val="0"/>
          <w:divBdr>
            <w:top w:val="none" w:sz="0" w:space="0" w:color="auto"/>
            <w:left w:val="none" w:sz="0" w:space="0" w:color="auto"/>
            <w:bottom w:val="none" w:sz="0" w:space="0" w:color="auto"/>
            <w:right w:val="none" w:sz="0" w:space="0" w:color="auto"/>
          </w:divBdr>
        </w:div>
        <w:div w:id="1400250199">
          <w:marLeft w:val="0"/>
          <w:marRight w:val="0"/>
          <w:marTop w:val="0"/>
          <w:marBottom w:val="0"/>
          <w:divBdr>
            <w:top w:val="none" w:sz="0" w:space="0" w:color="auto"/>
            <w:left w:val="none" w:sz="0" w:space="0" w:color="auto"/>
            <w:bottom w:val="none" w:sz="0" w:space="0" w:color="auto"/>
            <w:right w:val="none" w:sz="0" w:space="0" w:color="auto"/>
          </w:divBdr>
        </w:div>
        <w:div w:id="1574773245">
          <w:marLeft w:val="0"/>
          <w:marRight w:val="0"/>
          <w:marTop w:val="0"/>
          <w:marBottom w:val="0"/>
          <w:divBdr>
            <w:top w:val="none" w:sz="0" w:space="0" w:color="auto"/>
            <w:left w:val="none" w:sz="0" w:space="0" w:color="auto"/>
            <w:bottom w:val="none" w:sz="0" w:space="0" w:color="auto"/>
            <w:right w:val="none" w:sz="0" w:space="0" w:color="auto"/>
          </w:divBdr>
        </w:div>
        <w:div w:id="1783957355">
          <w:marLeft w:val="0"/>
          <w:marRight w:val="0"/>
          <w:marTop w:val="0"/>
          <w:marBottom w:val="0"/>
          <w:divBdr>
            <w:top w:val="none" w:sz="0" w:space="0" w:color="auto"/>
            <w:left w:val="none" w:sz="0" w:space="0" w:color="auto"/>
            <w:bottom w:val="none" w:sz="0" w:space="0" w:color="auto"/>
            <w:right w:val="none" w:sz="0" w:space="0" w:color="auto"/>
          </w:divBdr>
        </w:div>
        <w:div w:id="778834021">
          <w:marLeft w:val="0"/>
          <w:marRight w:val="0"/>
          <w:marTop w:val="0"/>
          <w:marBottom w:val="0"/>
          <w:divBdr>
            <w:top w:val="none" w:sz="0" w:space="0" w:color="auto"/>
            <w:left w:val="none" w:sz="0" w:space="0" w:color="auto"/>
            <w:bottom w:val="none" w:sz="0" w:space="0" w:color="auto"/>
            <w:right w:val="none" w:sz="0" w:space="0" w:color="auto"/>
          </w:divBdr>
        </w:div>
        <w:div w:id="2017921440">
          <w:marLeft w:val="0"/>
          <w:marRight w:val="0"/>
          <w:marTop w:val="0"/>
          <w:marBottom w:val="0"/>
          <w:divBdr>
            <w:top w:val="none" w:sz="0" w:space="0" w:color="auto"/>
            <w:left w:val="none" w:sz="0" w:space="0" w:color="auto"/>
            <w:bottom w:val="none" w:sz="0" w:space="0" w:color="auto"/>
            <w:right w:val="none" w:sz="0" w:space="0" w:color="auto"/>
          </w:divBdr>
        </w:div>
        <w:div w:id="1543398457">
          <w:marLeft w:val="0"/>
          <w:marRight w:val="0"/>
          <w:marTop w:val="0"/>
          <w:marBottom w:val="0"/>
          <w:divBdr>
            <w:top w:val="none" w:sz="0" w:space="0" w:color="auto"/>
            <w:left w:val="none" w:sz="0" w:space="0" w:color="auto"/>
            <w:bottom w:val="none" w:sz="0" w:space="0" w:color="auto"/>
            <w:right w:val="none" w:sz="0" w:space="0" w:color="auto"/>
          </w:divBdr>
        </w:div>
        <w:div w:id="2132750056">
          <w:marLeft w:val="0"/>
          <w:marRight w:val="0"/>
          <w:marTop w:val="0"/>
          <w:marBottom w:val="0"/>
          <w:divBdr>
            <w:top w:val="none" w:sz="0" w:space="0" w:color="auto"/>
            <w:left w:val="none" w:sz="0" w:space="0" w:color="auto"/>
            <w:bottom w:val="none" w:sz="0" w:space="0" w:color="auto"/>
            <w:right w:val="none" w:sz="0" w:space="0" w:color="auto"/>
          </w:divBdr>
        </w:div>
        <w:div w:id="467472707">
          <w:marLeft w:val="0"/>
          <w:marRight w:val="0"/>
          <w:marTop w:val="0"/>
          <w:marBottom w:val="0"/>
          <w:divBdr>
            <w:top w:val="none" w:sz="0" w:space="0" w:color="auto"/>
            <w:left w:val="none" w:sz="0" w:space="0" w:color="auto"/>
            <w:bottom w:val="none" w:sz="0" w:space="0" w:color="auto"/>
            <w:right w:val="none" w:sz="0" w:space="0" w:color="auto"/>
          </w:divBdr>
        </w:div>
        <w:div w:id="1283880453">
          <w:marLeft w:val="0"/>
          <w:marRight w:val="0"/>
          <w:marTop w:val="0"/>
          <w:marBottom w:val="0"/>
          <w:divBdr>
            <w:top w:val="none" w:sz="0" w:space="0" w:color="auto"/>
            <w:left w:val="none" w:sz="0" w:space="0" w:color="auto"/>
            <w:bottom w:val="none" w:sz="0" w:space="0" w:color="auto"/>
            <w:right w:val="none" w:sz="0" w:space="0" w:color="auto"/>
          </w:divBdr>
        </w:div>
        <w:div w:id="1214776694">
          <w:marLeft w:val="0"/>
          <w:marRight w:val="0"/>
          <w:marTop w:val="0"/>
          <w:marBottom w:val="0"/>
          <w:divBdr>
            <w:top w:val="none" w:sz="0" w:space="0" w:color="auto"/>
            <w:left w:val="none" w:sz="0" w:space="0" w:color="auto"/>
            <w:bottom w:val="none" w:sz="0" w:space="0" w:color="auto"/>
            <w:right w:val="none" w:sz="0" w:space="0" w:color="auto"/>
          </w:divBdr>
        </w:div>
        <w:div w:id="191573749">
          <w:marLeft w:val="0"/>
          <w:marRight w:val="0"/>
          <w:marTop w:val="0"/>
          <w:marBottom w:val="0"/>
          <w:divBdr>
            <w:top w:val="none" w:sz="0" w:space="0" w:color="auto"/>
            <w:left w:val="none" w:sz="0" w:space="0" w:color="auto"/>
            <w:bottom w:val="none" w:sz="0" w:space="0" w:color="auto"/>
            <w:right w:val="none" w:sz="0" w:space="0" w:color="auto"/>
          </w:divBdr>
        </w:div>
        <w:div w:id="100297009">
          <w:marLeft w:val="0"/>
          <w:marRight w:val="0"/>
          <w:marTop w:val="0"/>
          <w:marBottom w:val="0"/>
          <w:divBdr>
            <w:top w:val="none" w:sz="0" w:space="0" w:color="auto"/>
            <w:left w:val="none" w:sz="0" w:space="0" w:color="auto"/>
            <w:bottom w:val="none" w:sz="0" w:space="0" w:color="auto"/>
            <w:right w:val="none" w:sz="0" w:space="0" w:color="auto"/>
          </w:divBdr>
        </w:div>
        <w:div w:id="678779338">
          <w:marLeft w:val="0"/>
          <w:marRight w:val="0"/>
          <w:marTop w:val="0"/>
          <w:marBottom w:val="0"/>
          <w:divBdr>
            <w:top w:val="none" w:sz="0" w:space="0" w:color="auto"/>
            <w:left w:val="none" w:sz="0" w:space="0" w:color="auto"/>
            <w:bottom w:val="none" w:sz="0" w:space="0" w:color="auto"/>
            <w:right w:val="none" w:sz="0" w:space="0" w:color="auto"/>
          </w:divBdr>
        </w:div>
        <w:div w:id="865363333">
          <w:marLeft w:val="0"/>
          <w:marRight w:val="0"/>
          <w:marTop w:val="0"/>
          <w:marBottom w:val="0"/>
          <w:divBdr>
            <w:top w:val="none" w:sz="0" w:space="0" w:color="auto"/>
            <w:left w:val="none" w:sz="0" w:space="0" w:color="auto"/>
            <w:bottom w:val="none" w:sz="0" w:space="0" w:color="auto"/>
            <w:right w:val="none" w:sz="0" w:space="0" w:color="auto"/>
          </w:divBdr>
        </w:div>
        <w:div w:id="888610465">
          <w:marLeft w:val="0"/>
          <w:marRight w:val="0"/>
          <w:marTop w:val="0"/>
          <w:marBottom w:val="0"/>
          <w:divBdr>
            <w:top w:val="none" w:sz="0" w:space="0" w:color="auto"/>
            <w:left w:val="none" w:sz="0" w:space="0" w:color="auto"/>
            <w:bottom w:val="none" w:sz="0" w:space="0" w:color="auto"/>
            <w:right w:val="none" w:sz="0" w:space="0" w:color="auto"/>
          </w:divBdr>
        </w:div>
        <w:div w:id="264390785">
          <w:marLeft w:val="0"/>
          <w:marRight w:val="0"/>
          <w:marTop w:val="0"/>
          <w:marBottom w:val="0"/>
          <w:divBdr>
            <w:top w:val="none" w:sz="0" w:space="0" w:color="auto"/>
            <w:left w:val="none" w:sz="0" w:space="0" w:color="auto"/>
            <w:bottom w:val="none" w:sz="0" w:space="0" w:color="auto"/>
            <w:right w:val="none" w:sz="0" w:space="0" w:color="auto"/>
          </w:divBdr>
        </w:div>
        <w:div w:id="671419195">
          <w:marLeft w:val="0"/>
          <w:marRight w:val="0"/>
          <w:marTop w:val="0"/>
          <w:marBottom w:val="0"/>
          <w:divBdr>
            <w:top w:val="none" w:sz="0" w:space="0" w:color="auto"/>
            <w:left w:val="none" w:sz="0" w:space="0" w:color="auto"/>
            <w:bottom w:val="none" w:sz="0" w:space="0" w:color="auto"/>
            <w:right w:val="none" w:sz="0" w:space="0" w:color="auto"/>
          </w:divBdr>
        </w:div>
        <w:div w:id="1352532959">
          <w:marLeft w:val="0"/>
          <w:marRight w:val="0"/>
          <w:marTop w:val="0"/>
          <w:marBottom w:val="0"/>
          <w:divBdr>
            <w:top w:val="none" w:sz="0" w:space="0" w:color="auto"/>
            <w:left w:val="none" w:sz="0" w:space="0" w:color="auto"/>
            <w:bottom w:val="none" w:sz="0" w:space="0" w:color="auto"/>
            <w:right w:val="none" w:sz="0" w:space="0" w:color="auto"/>
          </w:divBdr>
        </w:div>
        <w:div w:id="203716447">
          <w:marLeft w:val="0"/>
          <w:marRight w:val="0"/>
          <w:marTop w:val="0"/>
          <w:marBottom w:val="0"/>
          <w:divBdr>
            <w:top w:val="none" w:sz="0" w:space="0" w:color="auto"/>
            <w:left w:val="none" w:sz="0" w:space="0" w:color="auto"/>
            <w:bottom w:val="none" w:sz="0" w:space="0" w:color="auto"/>
            <w:right w:val="none" w:sz="0" w:space="0" w:color="auto"/>
          </w:divBdr>
        </w:div>
        <w:div w:id="648558428">
          <w:marLeft w:val="0"/>
          <w:marRight w:val="0"/>
          <w:marTop w:val="0"/>
          <w:marBottom w:val="0"/>
          <w:divBdr>
            <w:top w:val="none" w:sz="0" w:space="0" w:color="auto"/>
            <w:left w:val="none" w:sz="0" w:space="0" w:color="auto"/>
            <w:bottom w:val="none" w:sz="0" w:space="0" w:color="auto"/>
            <w:right w:val="none" w:sz="0" w:space="0" w:color="auto"/>
          </w:divBdr>
        </w:div>
        <w:div w:id="1261178791">
          <w:marLeft w:val="0"/>
          <w:marRight w:val="0"/>
          <w:marTop w:val="0"/>
          <w:marBottom w:val="0"/>
          <w:divBdr>
            <w:top w:val="none" w:sz="0" w:space="0" w:color="auto"/>
            <w:left w:val="none" w:sz="0" w:space="0" w:color="auto"/>
            <w:bottom w:val="none" w:sz="0" w:space="0" w:color="auto"/>
            <w:right w:val="none" w:sz="0" w:space="0" w:color="auto"/>
          </w:divBdr>
        </w:div>
        <w:div w:id="285165912">
          <w:marLeft w:val="0"/>
          <w:marRight w:val="0"/>
          <w:marTop w:val="0"/>
          <w:marBottom w:val="0"/>
          <w:divBdr>
            <w:top w:val="none" w:sz="0" w:space="0" w:color="auto"/>
            <w:left w:val="none" w:sz="0" w:space="0" w:color="auto"/>
            <w:bottom w:val="none" w:sz="0" w:space="0" w:color="auto"/>
            <w:right w:val="none" w:sz="0" w:space="0" w:color="auto"/>
          </w:divBdr>
        </w:div>
        <w:div w:id="1392188451">
          <w:marLeft w:val="0"/>
          <w:marRight w:val="0"/>
          <w:marTop w:val="0"/>
          <w:marBottom w:val="0"/>
          <w:divBdr>
            <w:top w:val="none" w:sz="0" w:space="0" w:color="auto"/>
            <w:left w:val="none" w:sz="0" w:space="0" w:color="auto"/>
            <w:bottom w:val="none" w:sz="0" w:space="0" w:color="auto"/>
            <w:right w:val="none" w:sz="0" w:space="0" w:color="auto"/>
          </w:divBdr>
        </w:div>
        <w:div w:id="1773160527">
          <w:marLeft w:val="0"/>
          <w:marRight w:val="0"/>
          <w:marTop w:val="0"/>
          <w:marBottom w:val="0"/>
          <w:divBdr>
            <w:top w:val="none" w:sz="0" w:space="0" w:color="auto"/>
            <w:left w:val="none" w:sz="0" w:space="0" w:color="auto"/>
            <w:bottom w:val="none" w:sz="0" w:space="0" w:color="auto"/>
            <w:right w:val="none" w:sz="0" w:space="0" w:color="auto"/>
          </w:divBdr>
        </w:div>
        <w:div w:id="514462832">
          <w:marLeft w:val="0"/>
          <w:marRight w:val="0"/>
          <w:marTop w:val="0"/>
          <w:marBottom w:val="0"/>
          <w:divBdr>
            <w:top w:val="none" w:sz="0" w:space="0" w:color="auto"/>
            <w:left w:val="none" w:sz="0" w:space="0" w:color="auto"/>
            <w:bottom w:val="none" w:sz="0" w:space="0" w:color="auto"/>
            <w:right w:val="none" w:sz="0" w:space="0" w:color="auto"/>
          </w:divBdr>
        </w:div>
        <w:div w:id="526868475">
          <w:marLeft w:val="0"/>
          <w:marRight w:val="0"/>
          <w:marTop w:val="0"/>
          <w:marBottom w:val="0"/>
          <w:divBdr>
            <w:top w:val="none" w:sz="0" w:space="0" w:color="auto"/>
            <w:left w:val="none" w:sz="0" w:space="0" w:color="auto"/>
            <w:bottom w:val="none" w:sz="0" w:space="0" w:color="auto"/>
            <w:right w:val="none" w:sz="0" w:space="0" w:color="auto"/>
          </w:divBdr>
        </w:div>
        <w:div w:id="1269849030">
          <w:marLeft w:val="0"/>
          <w:marRight w:val="0"/>
          <w:marTop w:val="0"/>
          <w:marBottom w:val="0"/>
          <w:divBdr>
            <w:top w:val="none" w:sz="0" w:space="0" w:color="auto"/>
            <w:left w:val="none" w:sz="0" w:space="0" w:color="auto"/>
            <w:bottom w:val="none" w:sz="0" w:space="0" w:color="auto"/>
            <w:right w:val="none" w:sz="0" w:space="0" w:color="auto"/>
          </w:divBdr>
        </w:div>
        <w:div w:id="1651980050">
          <w:marLeft w:val="0"/>
          <w:marRight w:val="0"/>
          <w:marTop w:val="0"/>
          <w:marBottom w:val="0"/>
          <w:divBdr>
            <w:top w:val="none" w:sz="0" w:space="0" w:color="auto"/>
            <w:left w:val="none" w:sz="0" w:space="0" w:color="auto"/>
            <w:bottom w:val="none" w:sz="0" w:space="0" w:color="auto"/>
            <w:right w:val="none" w:sz="0" w:space="0" w:color="auto"/>
          </w:divBdr>
        </w:div>
        <w:div w:id="1341199033">
          <w:marLeft w:val="0"/>
          <w:marRight w:val="0"/>
          <w:marTop w:val="0"/>
          <w:marBottom w:val="0"/>
          <w:divBdr>
            <w:top w:val="none" w:sz="0" w:space="0" w:color="auto"/>
            <w:left w:val="none" w:sz="0" w:space="0" w:color="auto"/>
            <w:bottom w:val="none" w:sz="0" w:space="0" w:color="auto"/>
            <w:right w:val="none" w:sz="0" w:space="0" w:color="auto"/>
          </w:divBdr>
        </w:div>
        <w:div w:id="1037315741">
          <w:marLeft w:val="0"/>
          <w:marRight w:val="0"/>
          <w:marTop w:val="0"/>
          <w:marBottom w:val="0"/>
          <w:divBdr>
            <w:top w:val="none" w:sz="0" w:space="0" w:color="auto"/>
            <w:left w:val="none" w:sz="0" w:space="0" w:color="auto"/>
            <w:bottom w:val="none" w:sz="0" w:space="0" w:color="auto"/>
            <w:right w:val="none" w:sz="0" w:space="0" w:color="auto"/>
          </w:divBdr>
        </w:div>
        <w:div w:id="1163618693">
          <w:marLeft w:val="0"/>
          <w:marRight w:val="0"/>
          <w:marTop w:val="0"/>
          <w:marBottom w:val="0"/>
          <w:divBdr>
            <w:top w:val="none" w:sz="0" w:space="0" w:color="auto"/>
            <w:left w:val="none" w:sz="0" w:space="0" w:color="auto"/>
            <w:bottom w:val="none" w:sz="0" w:space="0" w:color="auto"/>
            <w:right w:val="none" w:sz="0" w:space="0" w:color="auto"/>
          </w:divBdr>
        </w:div>
        <w:div w:id="1226529306">
          <w:marLeft w:val="0"/>
          <w:marRight w:val="0"/>
          <w:marTop w:val="0"/>
          <w:marBottom w:val="0"/>
          <w:divBdr>
            <w:top w:val="none" w:sz="0" w:space="0" w:color="auto"/>
            <w:left w:val="none" w:sz="0" w:space="0" w:color="auto"/>
            <w:bottom w:val="none" w:sz="0" w:space="0" w:color="auto"/>
            <w:right w:val="none" w:sz="0" w:space="0" w:color="auto"/>
          </w:divBdr>
        </w:div>
        <w:div w:id="827483386">
          <w:marLeft w:val="0"/>
          <w:marRight w:val="0"/>
          <w:marTop w:val="0"/>
          <w:marBottom w:val="0"/>
          <w:divBdr>
            <w:top w:val="none" w:sz="0" w:space="0" w:color="auto"/>
            <w:left w:val="none" w:sz="0" w:space="0" w:color="auto"/>
            <w:bottom w:val="none" w:sz="0" w:space="0" w:color="auto"/>
            <w:right w:val="none" w:sz="0" w:space="0" w:color="auto"/>
          </w:divBdr>
        </w:div>
        <w:div w:id="2006204342">
          <w:marLeft w:val="0"/>
          <w:marRight w:val="0"/>
          <w:marTop w:val="0"/>
          <w:marBottom w:val="0"/>
          <w:divBdr>
            <w:top w:val="none" w:sz="0" w:space="0" w:color="auto"/>
            <w:left w:val="none" w:sz="0" w:space="0" w:color="auto"/>
            <w:bottom w:val="none" w:sz="0" w:space="0" w:color="auto"/>
            <w:right w:val="none" w:sz="0" w:space="0" w:color="auto"/>
          </w:divBdr>
        </w:div>
        <w:div w:id="1372993777">
          <w:marLeft w:val="0"/>
          <w:marRight w:val="0"/>
          <w:marTop w:val="0"/>
          <w:marBottom w:val="0"/>
          <w:divBdr>
            <w:top w:val="none" w:sz="0" w:space="0" w:color="auto"/>
            <w:left w:val="none" w:sz="0" w:space="0" w:color="auto"/>
            <w:bottom w:val="none" w:sz="0" w:space="0" w:color="auto"/>
            <w:right w:val="none" w:sz="0" w:space="0" w:color="auto"/>
          </w:divBdr>
        </w:div>
        <w:div w:id="248849737">
          <w:marLeft w:val="0"/>
          <w:marRight w:val="0"/>
          <w:marTop w:val="0"/>
          <w:marBottom w:val="0"/>
          <w:divBdr>
            <w:top w:val="none" w:sz="0" w:space="0" w:color="auto"/>
            <w:left w:val="none" w:sz="0" w:space="0" w:color="auto"/>
            <w:bottom w:val="none" w:sz="0" w:space="0" w:color="auto"/>
            <w:right w:val="none" w:sz="0" w:space="0" w:color="auto"/>
          </w:divBdr>
        </w:div>
        <w:div w:id="1987125002">
          <w:marLeft w:val="0"/>
          <w:marRight w:val="0"/>
          <w:marTop w:val="0"/>
          <w:marBottom w:val="0"/>
          <w:divBdr>
            <w:top w:val="none" w:sz="0" w:space="0" w:color="auto"/>
            <w:left w:val="none" w:sz="0" w:space="0" w:color="auto"/>
            <w:bottom w:val="none" w:sz="0" w:space="0" w:color="auto"/>
            <w:right w:val="none" w:sz="0" w:space="0" w:color="auto"/>
          </w:divBdr>
        </w:div>
        <w:div w:id="1396583334">
          <w:marLeft w:val="0"/>
          <w:marRight w:val="0"/>
          <w:marTop w:val="0"/>
          <w:marBottom w:val="0"/>
          <w:divBdr>
            <w:top w:val="none" w:sz="0" w:space="0" w:color="auto"/>
            <w:left w:val="none" w:sz="0" w:space="0" w:color="auto"/>
            <w:bottom w:val="none" w:sz="0" w:space="0" w:color="auto"/>
            <w:right w:val="none" w:sz="0" w:space="0" w:color="auto"/>
          </w:divBdr>
        </w:div>
        <w:div w:id="313679060">
          <w:marLeft w:val="0"/>
          <w:marRight w:val="0"/>
          <w:marTop w:val="0"/>
          <w:marBottom w:val="0"/>
          <w:divBdr>
            <w:top w:val="none" w:sz="0" w:space="0" w:color="auto"/>
            <w:left w:val="none" w:sz="0" w:space="0" w:color="auto"/>
            <w:bottom w:val="none" w:sz="0" w:space="0" w:color="auto"/>
            <w:right w:val="none" w:sz="0" w:space="0" w:color="auto"/>
          </w:divBdr>
        </w:div>
        <w:div w:id="1623421252">
          <w:marLeft w:val="0"/>
          <w:marRight w:val="0"/>
          <w:marTop w:val="0"/>
          <w:marBottom w:val="0"/>
          <w:divBdr>
            <w:top w:val="none" w:sz="0" w:space="0" w:color="auto"/>
            <w:left w:val="none" w:sz="0" w:space="0" w:color="auto"/>
            <w:bottom w:val="none" w:sz="0" w:space="0" w:color="auto"/>
            <w:right w:val="none" w:sz="0" w:space="0" w:color="auto"/>
          </w:divBdr>
        </w:div>
        <w:div w:id="1507281096">
          <w:marLeft w:val="0"/>
          <w:marRight w:val="0"/>
          <w:marTop w:val="0"/>
          <w:marBottom w:val="0"/>
          <w:divBdr>
            <w:top w:val="none" w:sz="0" w:space="0" w:color="auto"/>
            <w:left w:val="none" w:sz="0" w:space="0" w:color="auto"/>
            <w:bottom w:val="none" w:sz="0" w:space="0" w:color="auto"/>
            <w:right w:val="none" w:sz="0" w:space="0" w:color="auto"/>
          </w:divBdr>
        </w:div>
        <w:div w:id="1367634260">
          <w:marLeft w:val="0"/>
          <w:marRight w:val="0"/>
          <w:marTop w:val="0"/>
          <w:marBottom w:val="0"/>
          <w:divBdr>
            <w:top w:val="none" w:sz="0" w:space="0" w:color="auto"/>
            <w:left w:val="none" w:sz="0" w:space="0" w:color="auto"/>
            <w:bottom w:val="none" w:sz="0" w:space="0" w:color="auto"/>
            <w:right w:val="none" w:sz="0" w:space="0" w:color="auto"/>
          </w:divBdr>
        </w:div>
        <w:div w:id="1214852448">
          <w:marLeft w:val="0"/>
          <w:marRight w:val="0"/>
          <w:marTop w:val="0"/>
          <w:marBottom w:val="0"/>
          <w:divBdr>
            <w:top w:val="none" w:sz="0" w:space="0" w:color="auto"/>
            <w:left w:val="none" w:sz="0" w:space="0" w:color="auto"/>
            <w:bottom w:val="none" w:sz="0" w:space="0" w:color="auto"/>
            <w:right w:val="none" w:sz="0" w:space="0" w:color="auto"/>
          </w:divBdr>
        </w:div>
        <w:div w:id="1556509087">
          <w:marLeft w:val="0"/>
          <w:marRight w:val="0"/>
          <w:marTop w:val="0"/>
          <w:marBottom w:val="0"/>
          <w:divBdr>
            <w:top w:val="none" w:sz="0" w:space="0" w:color="auto"/>
            <w:left w:val="none" w:sz="0" w:space="0" w:color="auto"/>
            <w:bottom w:val="none" w:sz="0" w:space="0" w:color="auto"/>
            <w:right w:val="none" w:sz="0" w:space="0" w:color="auto"/>
          </w:divBdr>
        </w:div>
        <w:div w:id="318845525">
          <w:marLeft w:val="0"/>
          <w:marRight w:val="0"/>
          <w:marTop w:val="0"/>
          <w:marBottom w:val="0"/>
          <w:divBdr>
            <w:top w:val="none" w:sz="0" w:space="0" w:color="auto"/>
            <w:left w:val="none" w:sz="0" w:space="0" w:color="auto"/>
            <w:bottom w:val="none" w:sz="0" w:space="0" w:color="auto"/>
            <w:right w:val="none" w:sz="0" w:space="0" w:color="auto"/>
          </w:divBdr>
        </w:div>
        <w:div w:id="230234114">
          <w:marLeft w:val="0"/>
          <w:marRight w:val="0"/>
          <w:marTop w:val="0"/>
          <w:marBottom w:val="0"/>
          <w:divBdr>
            <w:top w:val="none" w:sz="0" w:space="0" w:color="auto"/>
            <w:left w:val="none" w:sz="0" w:space="0" w:color="auto"/>
            <w:bottom w:val="none" w:sz="0" w:space="0" w:color="auto"/>
            <w:right w:val="none" w:sz="0" w:space="0" w:color="auto"/>
          </w:divBdr>
        </w:div>
        <w:div w:id="194855158">
          <w:marLeft w:val="0"/>
          <w:marRight w:val="0"/>
          <w:marTop w:val="0"/>
          <w:marBottom w:val="0"/>
          <w:divBdr>
            <w:top w:val="none" w:sz="0" w:space="0" w:color="auto"/>
            <w:left w:val="none" w:sz="0" w:space="0" w:color="auto"/>
            <w:bottom w:val="none" w:sz="0" w:space="0" w:color="auto"/>
            <w:right w:val="none" w:sz="0" w:space="0" w:color="auto"/>
          </w:divBdr>
        </w:div>
        <w:div w:id="715859901">
          <w:marLeft w:val="0"/>
          <w:marRight w:val="0"/>
          <w:marTop w:val="0"/>
          <w:marBottom w:val="0"/>
          <w:divBdr>
            <w:top w:val="none" w:sz="0" w:space="0" w:color="auto"/>
            <w:left w:val="none" w:sz="0" w:space="0" w:color="auto"/>
            <w:bottom w:val="none" w:sz="0" w:space="0" w:color="auto"/>
            <w:right w:val="none" w:sz="0" w:space="0" w:color="auto"/>
          </w:divBdr>
        </w:div>
        <w:div w:id="302777414">
          <w:marLeft w:val="0"/>
          <w:marRight w:val="0"/>
          <w:marTop w:val="0"/>
          <w:marBottom w:val="0"/>
          <w:divBdr>
            <w:top w:val="none" w:sz="0" w:space="0" w:color="auto"/>
            <w:left w:val="none" w:sz="0" w:space="0" w:color="auto"/>
            <w:bottom w:val="none" w:sz="0" w:space="0" w:color="auto"/>
            <w:right w:val="none" w:sz="0" w:space="0" w:color="auto"/>
          </w:divBdr>
        </w:div>
        <w:div w:id="8071486">
          <w:marLeft w:val="0"/>
          <w:marRight w:val="0"/>
          <w:marTop w:val="0"/>
          <w:marBottom w:val="0"/>
          <w:divBdr>
            <w:top w:val="none" w:sz="0" w:space="0" w:color="auto"/>
            <w:left w:val="none" w:sz="0" w:space="0" w:color="auto"/>
            <w:bottom w:val="none" w:sz="0" w:space="0" w:color="auto"/>
            <w:right w:val="none" w:sz="0" w:space="0" w:color="auto"/>
          </w:divBdr>
        </w:div>
        <w:div w:id="979531777">
          <w:marLeft w:val="0"/>
          <w:marRight w:val="0"/>
          <w:marTop w:val="0"/>
          <w:marBottom w:val="0"/>
          <w:divBdr>
            <w:top w:val="none" w:sz="0" w:space="0" w:color="auto"/>
            <w:left w:val="none" w:sz="0" w:space="0" w:color="auto"/>
            <w:bottom w:val="none" w:sz="0" w:space="0" w:color="auto"/>
            <w:right w:val="none" w:sz="0" w:space="0" w:color="auto"/>
          </w:divBdr>
        </w:div>
        <w:div w:id="1855804323">
          <w:marLeft w:val="0"/>
          <w:marRight w:val="0"/>
          <w:marTop w:val="0"/>
          <w:marBottom w:val="0"/>
          <w:divBdr>
            <w:top w:val="none" w:sz="0" w:space="0" w:color="auto"/>
            <w:left w:val="none" w:sz="0" w:space="0" w:color="auto"/>
            <w:bottom w:val="none" w:sz="0" w:space="0" w:color="auto"/>
            <w:right w:val="none" w:sz="0" w:space="0" w:color="auto"/>
          </w:divBdr>
        </w:div>
        <w:div w:id="846135592">
          <w:marLeft w:val="0"/>
          <w:marRight w:val="0"/>
          <w:marTop w:val="0"/>
          <w:marBottom w:val="0"/>
          <w:divBdr>
            <w:top w:val="none" w:sz="0" w:space="0" w:color="auto"/>
            <w:left w:val="none" w:sz="0" w:space="0" w:color="auto"/>
            <w:bottom w:val="none" w:sz="0" w:space="0" w:color="auto"/>
            <w:right w:val="none" w:sz="0" w:space="0" w:color="auto"/>
          </w:divBdr>
        </w:div>
        <w:div w:id="1455758334">
          <w:marLeft w:val="0"/>
          <w:marRight w:val="0"/>
          <w:marTop w:val="0"/>
          <w:marBottom w:val="0"/>
          <w:divBdr>
            <w:top w:val="none" w:sz="0" w:space="0" w:color="auto"/>
            <w:left w:val="none" w:sz="0" w:space="0" w:color="auto"/>
            <w:bottom w:val="none" w:sz="0" w:space="0" w:color="auto"/>
            <w:right w:val="none" w:sz="0" w:space="0" w:color="auto"/>
          </w:divBdr>
        </w:div>
        <w:div w:id="1799567620">
          <w:marLeft w:val="0"/>
          <w:marRight w:val="0"/>
          <w:marTop w:val="0"/>
          <w:marBottom w:val="0"/>
          <w:divBdr>
            <w:top w:val="none" w:sz="0" w:space="0" w:color="auto"/>
            <w:left w:val="none" w:sz="0" w:space="0" w:color="auto"/>
            <w:bottom w:val="none" w:sz="0" w:space="0" w:color="auto"/>
            <w:right w:val="none" w:sz="0" w:space="0" w:color="auto"/>
          </w:divBdr>
        </w:div>
        <w:div w:id="1485731852">
          <w:marLeft w:val="0"/>
          <w:marRight w:val="0"/>
          <w:marTop w:val="0"/>
          <w:marBottom w:val="0"/>
          <w:divBdr>
            <w:top w:val="none" w:sz="0" w:space="0" w:color="auto"/>
            <w:left w:val="none" w:sz="0" w:space="0" w:color="auto"/>
            <w:bottom w:val="none" w:sz="0" w:space="0" w:color="auto"/>
            <w:right w:val="none" w:sz="0" w:space="0" w:color="auto"/>
          </w:divBdr>
        </w:div>
        <w:div w:id="558521540">
          <w:marLeft w:val="0"/>
          <w:marRight w:val="0"/>
          <w:marTop w:val="0"/>
          <w:marBottom w:val="0"/>
          <w:divBdr>
            <w:top w:val="none" w:sz="0" w:space="0" w:color="auto"/>
            <w:left w:val="none" w:sz="0" w:space="0" w:color="auto"/>
            <w:bottom w:val="none" w:sz="0" w:space="0" w:color="auto"/>
            <w:right w:val="none" w:sz="0" w:space="0" w:color="auto"/>
          </w:divBdr>
        </w:div>
        <w:div w:id="1872306736">
          <w:marLeft w:val="0"/>
          <w:marRight w:val="0"/>
          <w:marTop w:val="0"/>
          <w:marBottom w:val="0"/>
          <w:divBdr>
            <w:top w:val="none" w:sz="0" w:space="0" w:color="auto"/>
            <w:left w:val="none" w:sz="0" w:space="0" w:color="auto"/>
            <w:bottom w:val="none" w:sz="0" w:space="0" w:color="auto"/>
            <w:right w:val="none" w:sz="0" w:space="0" w:color="auto"/>
          </w:divBdr>
        </w:div>
        <w:div w:id="795487907">
          <w:marLeft w:val="0"/>
          <w:marRight w:val="0"/>
          <w:marTop w:val="0"/>
          <w:marBottom w:val="0"/>
          <w:divBdr>
            <w:top w:val="none" w:sz="0" w:space="0" w:color="auto"/>
            <w:left w:val="none" w:sz="0" w:space="0" w:color="auto"/>
            <w:bottom w:val="none" w:sz="0" w:space="0" w:color="auto"/>
            <w:right w:val="none" w:sz="0" w:space="0" w:color="auto"/>
          </w:divBdr>
        </w:div>
        <w:div w:id="1276449891">
          <w:marLeft w:val="0"/>
          <w:marRight w:val="0"/>
          <w:marTop w:val="0"/>
          <w:marBottom w:val="0"/>
          <w:divBdr>
            <w:top w:val="none" w:sz="0" w:space="0" w:color="auto"/>
            <w:left w:val="none" w:sz="0" w:space="0" w:color="auto"/>
            <w:bottom w:val="none" w:sz="0" w:space="0" w:color="auto"/>
            <w:right w:val="none" w:sz="0" w:space="0" w:color="auto"/>
          </w:divBdr>
        </w:div>
        <w:div w:id="896622638">
          <w:marLeft w:val="0"/>
          <w:marRight w:val="0"/>
          <w:marTop w:val="0"/>
          <w:marBottom w:val="0"/>
          <w:divBdr>
            <w:top w:val="none" w:sz="0" w:space="0" w:color="auto"/>
            <w:left w:val="none" w:sz="0" w:space="0" w:color="auto"/>
            <w:bottom w:val="none" w:sz="0" w:space="0" w:color="auto"/>
            <w:right w:val="none" w:sz="0" w:space="0" w:color="auto"/>
          </w:divBdr>
        </w:div>
        <w:div w:id="1626543074">
          <w:marLeft w:val="0"/>
          <w:marRight w:val="0"/>
          <w:marTop w:val="0"/>
          <w:marBottom w:val="0"/>
          <w:divBdr>
            <w:top w:val="none" w:sz="0" w:space="0" w:color="auto"/>
            <w:left w:val="none" w:sz="0" w:space="0" w:color="auto"/>
            <w:bottom w:val="none" w:sz="0" w:space="0" w:color="auto"/>
            <w:right w:val="none" w:sz="0" w:space="0" w:color="auto"/>
          </w:divBdr>
        </w:div>
        <w:div w:id="1655447667">
          <w:marLeft w:val="0"/>
          <w:marRight w:val="0"/>
          <w:marTop w:val="0"/>
          <w:marBottom w:val="0"/>
          <w:divBdr>
            <w:top w:val="none" w:sz="0" w:space="0" w:color="auto"/>
            <w:left w:val="none" w:sz="0" w:space="0" w:color="auto"/>
            <w:bottom w:val="none" w:sz="0" w:space="0" w:color="auto"/>
            <w:right w:val="none" w:sz="0" w:space="0" w:color="auto"/>
          </w:divBdr>
        </w:div>
        <w:div w:id="1790928798">
          <w:marLeft w:val="0"/>
          <w:marRight w:val="0"/>
          <w:marTop w:val="0"/>
          <w:marBottom w:val="0"/>
          <w:divBdr>
            <w:top w:val="none" w:sz="0" w:space="0" w:color="auto"/>
            <w:left w:val="none" w:sz="0" w:space="0" w:color="auto"/>
            <w:bottom w:val="none" w:sz="0" w:space="0" w:color="auto"/>
            <w:right w:val="none" w:sz="0" w:space="0" w:color="auto"/>
          </w:divBdr>
        </w:div>
        <w:div w:id="8140304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aturespath.com/en-ca/blog/7-fun-simple-outdoor-activities-kid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970</Words>
  <Characters>5535</Characters>
  <Application>Microsoft Office Word</Application>
  <DocSecurity>0</DocSecurity>
  <Lines>46</Lines>
  <Paragraphs>12</Paragraphs>
  <ScaleCrop>false</ScaleCrop>
  <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Natalie MacDonald</cp:lastModifiedBy>
  <cp:revision>2</cp:revision>
  <dcterms:created xsi:type="dcterms:W3CDTF">2021-03-08T08:24:00Z</dcterms:created>
  <dcterms:modified xsi:type="dcterms:W3CDTF">2021-03-08T08:24:00Z</dcterms:modified>
</cp:coreProperties>
</file>