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655ED" w14:textId="77777777" w:rsidR="007765AC" w:rsidRDefault="007765AC">
      <w:pPr>
        <w:pStyle w:val="Normal1"/>
        <w:spacing w:line="360" w:lineRule="auto"/>
        <w:jc w:val="both"/>
        <w:rPr>
          <w:rFonts w:ascii="Times New Roman" w:eastAsia="Times New Roman" w:hAnsi="Times New Roman" w:cs="Times New Roman"/>
          <w:b/>
          <w:sz w:val="28"/>
          <w:szCs w:val="28"/>
        </w:rPr>
      </w:pPr>
    </w:p>
    <w:p w14:paraId="15D4BA1E" w14:textId="77777777" w:rsidR="00A87565" w:rsidRDefault="00A87565" w:rsidP="00A87565">
      <w:pPr>
        <w:spacing w:before="200" w:after="200"/>
        <w:jc w:val="center"/>
        <w:rPr>
          <w:b/>
          <w:sz w:val="32"/>
          <w:szCs w:val="32"/>
        </w:rPr>
      </w:pPr>
      <w:r>
        <w:rPr>
          <w:b/>
          <w:sz w:val="32"/>
          <w:szCs w:val="32"/>
          <w:highlight w:val="white"/>
        </w:rPr>
        <w:t>Delta Hotels by Marriott Bristol City Center Hotel</w:t>
      </w:r>
    </w:p>
    <w:p w14:paraId="1CF4CBB8" w14:textId="5F4A2A26" w:rsidR="00A87565" w:rsidRDefault="00A87565" w:rsidP="00A87565">
      <w:pPr>
        <w:spacing w:before="200" w:after="200"/>
        <w:jc w:val="center"/>
        <w:rPr>
          <w:b/>
          <w:sz w:val="32"/>
          <w:szCs w:val="32"/>
        </w:rPr>
      </w:pPr>
      <w:r>
        <w:rPr>
          <w:b/>
          <w:sz w:val="32"/>
          <w:szCs w:val="32"/>
        </w:rPr>
        <w:t xml:space="preserve">Hotel Placement – </w:t>
      </w:r>
      <w:r>
        <w:rPr>
          <w:rFonts w:ascii="Times New Roman" w:eastAsia="Times New Roman" w:hAnsi="Times New Roman" w:cs="Times New Roman"/>
          <w:b/>
          <w:sz w:val="32"/>
          <w:szCs w:val="32"/>
        </w:rPr>
        <w:t>M</w:t>
      </w:r>
      <w:r w:rsidR="008137D5">
        <w:rPr>
          <w:rFonts w:ascii="Times New Roman" w:eastAsia="Times New Roman" w:hAnsi="Times New Roman" w:cs="Times New Roman"/>
          <w:b/>
          <w:sz w:val="32"/>
          <w:szCs w:val="32"/>
        </w:rPr>
        <w:t>anaging</w:t>
      </w:r>
      <w:r>
        <w:rPr>
          <w:rFonts w:ascii="Times New Roman" w:eastAsia="Times New Roman" w:hAnsi="Times New Roman" w:cs="Times New Roman"/>
          <w:b/>
          <w:sz w:val="32"/>
          <w:szCs w:val="32"/>
        </w:rPr>
        <w:t xml:space="preserve"> H</w:t>
      </w:r>
      <w:r w:rsidR="008137D5">
        <w:rPr>
          <w:rFonts w:ascii="Times New Roman" w:eastAsia="Times New Roman" w:hAnsi="Times New Roman" w:cs="Times New Roman"/>
          <w:b/>
          <w:sz w:val="32"/>
          <w:szCs w:val="32"/>
        </w:rPr>
        <w:t>otel</w:t>
      </w:r>
      <w:r>
        <w:rPr>
          <w:rFonts w:ascii="Times New Roman" w:eastAsia="Times New Roman" w:hAnsi="Times New Roman" w:cs="Times New Roman"/>
          <w:b/>
          <w:sz w:val="32"/>
          <w:szCs w:val="32"/>
        </w:rPr>
        <w:t xml:space="preserve"> A</w:t>
      </w:r>
      <w:r w:rsidR="008137D5">
        <w:rPr>
          <w:rFonts w:ascii="Times New Roman" w:eastAsia="Times New Roman" w:hAnsi="Times New Roman" w:cs="Times New Roman"/>
          <w:b/>
          <w:sz w:val="32"/>
          <w:szCs w:val="32"/>
        </w:rPr>
        <w:t>dministration</w:t>
      </w:r>
    </w:p>
    <w:p w14:paraId="76381BDF" w14:textId="77777777" w:rsidR="00A87565" w:rsidRPr="00A87565" w:rsidRDefault="00A87565" w:rsidP="00A87565">
      <w:pPr>
        <w:pStyle w:val="Normal1"/>
        <w:spacing w:line="360" w:lineRule="auto"/>
        <w:jc w:val="center"/>
        <w:rPr>
          <w:rFonts w:ascii="Times New Roman" w:eastAsia="Times New Roman" w:hAnsi="Times New Roman" w:cs="Times New Roman"/>
          <w:b/>
          <w:sz w:val="32"/>
          <w:szCs w:val="32"/>
        </w:rPr>
      </w:pPr>
      <w:r>
        <w:rPr>
          <w:b/>
          <w:sz w:val="32"/>
          <w:szCs w:val="32"/>
        </w:rPr>
        <w:t>Module -</w:t>
      </w:r>
      <w:r w:rsidRPr="00A87565">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BMIH6004</w:t>
      </w:r>
    </w:p>
    <w:p w14:paraId="61922588" w14:textId="77777777" w:rsidR="00A87565" w:rsidRDefault="00A87565" w:rsidP="00A87565">
      <w:pPr>
        <w:spacing w:before="200" w:after="200"/>
        <w:jc w:val="center"/>
        <w:rPr>
          <w:b/>
          <w:sz w:val="32"/>
          <w:szCs w:val="32"/>
        </w:rPr>
      </w:pPr>
      <w:r>
        <w:rPr>
          <w:b/>
          <w:sz w:val="32"/>
          <w:szCs w:val="32"/>
        </w:rPr>
        <w:t xml:space="preserve">Student </w:t>
      </w:r>
      <w:proofErr w:type="gramStart"/>
      <w:r>
        <w:rPr>
          <w:b/>
          <w:sz w:val="32"/>
          <w:szCs w:val="32"/>
        </w:rPr>
        <w:t>Name :</w:t>
      </w:r>
      <w:proofErr w:type="gramEnd"/>
      <w:r>
        <w:rPr>
          <w:b/>
          <w:sz w:val="32"/>
          <w:szCs w:val="32"/>
        </w:rPr>
        <w:t xml:space="preserve"> </w:t>
      </w:r>
      <w:proofErr w:type="spellStart"/>
      <w:r>
        <w:rPr>
          <w:b/>
          <w:sz w:val="32"/>
          <w:szCs w:val="32"/>
        </w:rPr>
        <w:t>Vijeyalashimi</w:t>
      </w:r>
      <w:proofErr w:type="spellEnd"/>
      <w:r>
        <w:rPr>
          <w:b/>
          <w:sz w:val="32"/>
          <w:szCs w:val="32"/>
        </w:rPr>
        <w:t xml:space="preserve"> </w:t>
      </w:r>
      <w:proofErr w:type="spellStart"/>
      <w:r>
        <w:rPr>
          <w:b/>
          <w:sz w:val="32"/>
          <w:szCs w:val="32"/>
        </w:rPr>
        <w:t>Gersone</w:t>
      </w:r>
      <w:proofErr w:type="spellEnd"/>
    </w:p>
    <w:p w14:paraId="3EB6C56C" w14:textId="77777777" w:rsidR="00A87565" w:rsidRDefault="00A87565" w:rsidP="00A87565">
      <w:pPr>
        <w:spacing w:before="200" w:after="200"/>
        <w:jc w:val="center"/>
        <w:rPr>
          <w:b/>
          <w:sz w:val="32"/>
          <w:szCs w:val="32"/>
        </w:rPr>
      </w:pPr>
      <w:r>
        <w:rPr>
          <w:b/>
          <w:sz w:val="32"/>
          <w:szCs w:val="32"/>
        </w:rPr>
        <w:t xml:space="preserve">Student </w:t>
      </w:r>
      <w:proofErr w:type="gramStart"/>
      <w:r>
        <w:rPr>
          <w:b/>
          <w:sz w:val="32"/>
          <w:szCs w:val="32"/>
        </w:rPr>
        <w:t>Number :</w:t>
      </w:r>
      <w:proofErr w:type="gramEnd"/>
      <w:r>
        <w:rPr>
          <w:b/>
          <w:sz w:val="32"/>
          <w:szCs w:val="32"/>
        </w:rPr>
        <w:t xml:space="preserve"> 1816441</w:t>
      </w:r>
    </w:p>
    <w:p w14:paraId="04C0931C" w14:textId="77777777" w:rsidR="00A87565" w:rsidRDefault="00A87565" w:rsidP="00A87565">
      <w:pPr>
        <w:pStyle w:val="Normal1"/>
        <w:spacing w:line="360" w:lineRule="auto"/>
        <w:jc w:val="center"/>
        <w:rPr>
          <w:rFonts w:ascii="Times New Roman" w:eastAsia="Times New Roman" w:hAnsi="Times New Roman" w:cs="Times New Roman"/>
          <w:b/>
          <w:sz w:val="28"/>
          <w:szCs w:val="28"/>
        </w:rPr>
      </w:pPr>
      <w:proofErr w:type="gramStart"/>
      <w:r>
        <w:rPr>
          <w:b/>
          <w:sz w:val="32"/>
          <w:szCs w:val="32"/>
        </w:rPr>
        <w:t>Lecturers :</w:t>
      </w:r>
      <w:proofErr w:type="gramEnd"/>
      <w:r>
        <w:rPr>
          <w:b/>
          <w:sz w:val="32"/>
          <w:szCs w:val="32"/>
        </w:rPr>
        <w:t xml:space="preserve"> Jayne Griffith -Perry</w:t>
      </w:r>
    </w:p>
    <w:p w14:paraId="0D3B4BC1" w14:textId="531BA67D" w:rsidR="007765AC" w:rsidRDefault="007E3553" w:rsidP="00E03451">
      <w:pPr>
        <w:spacing w:before="200" w:after="200"/>
        <w:rPr>
          <w:rFonts w:ascii="Times New Roman" w:eastAsia="Times New Roman" w:hAnsi="Times New Roman" w:cs="Times New Roman"/>
          <w:b/>
          <w:sz w:val="28"/>
          <w:szCs w:val="28"/>
        </w:rPr>
      </w:pPr>
      <w:r>
        <w:br w:type="page"/>
      </w:r>
    </w:p>
    <w:sdt>
      <w:sdtPr>
        <w:rPr>
          <w:rFonts w:ascii="Arial" w:eastAsia="Arial" w:hAnsi="Arial" w:cs="Arial"/>
          <w:color w:val="auto"/>
          <w:sz w:val="22"/>
          <w:szCs w:val="22"/>
          <w:lang w:val="en"/>
        </w:rPr>
        <w:id w:val="-2109347107"/>
        <w:docPartObj>
          <w:docPartGallery w:val="Table of Contents"/>
          <w:docPartUnique/>
        </w:docPartObj>
      </w:sdtPr>
      <w:sdtEndPr>
        <w:rPr>
          <w:b/>
          <w:bCs/>
          <w:noProof/>
        </w:rPr>
      </w:sdtEndPr>
      <w:sdtContent>
        <w:p w14:paraId="36D5D8BF" w14:textId="77777777" w:rsidR="004D11CB" w:rsidRPr="004D11CB" w:rsidRDefault="004D11CB" w:rsidP="004D11CB">
          <w:pPr>
            <w:pStyle w:val="TOCHeading"/>
            <w:spacing w:line="360" w:lineRule="auto"/>
            <w:jc w:val="center"/>
            <w:rPr>
              <w:rFonts w:ascii="Times New Roman" w:hAnsi="Times New Roman" w:cs="Times New Roman"/>
              <w:b/>
              <w:color w:val="auto"/>
              <w:sz w:val="24"/>
              <w:szCs w:val="24"/>
            </w:rPr>
          </w:pPr>
          <w:r w:rsidRPr="004D11CB">
            <w:rPr>
              <w:rFonts w:ascii="Times New Roman" w:hAnsi="Times New Roman" w:cs="Times New Roman"/>
              <w:b/>
              <w:color w:val="auto"/>
              <w:sz w:val="24"/>
              <w:szCs w:val="24"/>
            </w:rPr>
            <w:t>Table of Contents</w:t>
          </w:r>
        </w:p>
        <w:p w14:paraId="44E8E29D" w14:textId="77777777" w:rsidR="004D11CB" w:rsidRPr="004D11CB" w:rsidRDefault="004D11CB" w:rsidP="004D11CB">
          <w:pPr>
            <w:pStyle w:val="TOC1"/>
            <w:tabs>
              <w:tab w:val="right" w:leader="dot" w:pos="9350"/>
            </w:tabs>
            <w:spacing w:line="360" w:lineRule="auto"/>
            <w:jc w:val="center"/>
            <w:rPr>
              <w:rFonts w:ascii="Times New Roman" w:hAnsi="Times New Roman" w:cs="Times New Roman"/>
              <w:noProof/>
              <w:sz w:val="24"/>
              <w:szCs w:val="24"/>
            </w:rPr>
          </w:pPr>
          <w:r w:rsidRPr="004D11CB">
            <w:rPr>
              <w:rFonts w:ascii="Times New Roman" w:hAnsi="Times New Roman" w:cs="Times New Roman"/>
              <w:sz w:val="24"/>
              <w:szCs w:val="24"/>
            </w:rPr>
            <w:fldChar w:fldCharType="begin"/>
          </w:r>
          <w:r w:rsidRPr="004D11CB">
            <w:rPr>
              <w:rFonts w:ascii="Times New Roman" w:hAnsi="Times New Roman" w:cs="Times New Roman"/>
              <w:sz w:val="24"/>
              <w:szCs w:val="24"/>
            </w:rPr>
            <w:instrText xml:space="preserve"> TOC \o "1-3" \h \z \u </w:instrText>
          </w:r>
          <w:r w:rsidRPr="004D11CB">
            <w:rPr>
              <w:rFonts w:ascii="Times New Roman" w:hAnsi="Times New Roman" w:cs="Times New Roman"/>
              <w:sz w:val="24"/>
              <w:szCs w:val="24"/>
            </w:rPr>
            <w:fldChar w:fldCharType="separate"/>
          </w:r>
          <w:hyperlink w:anchor="_Toc127901871" w:history="1">
            <w:r w:rsidRPr="004D11CB">
              <w:rPr>
                <w:rStyle w:val="Hyperlink"/>
                <w:rFonts w:ascii="Times New Roman" w:hAnsi="Times New Roman" w:cs="Times New Roman"/>
                <w:noProof/>
                <w:color w:val="auto"/>
                <w:sz w:val="24"/>
                <w:szCs w:val="24"/>
              </w:rPr>
              <w:t>Brief Introduction</w:t>
            </w:r>
            <w:r w:rsidRPr="004D11CB">
              <w:rPr>
                <w:rFonts w:ascii="Times New Roman" w:hAnsi="Times New Roman" w:cs="Times New Roman"/>
                <w:noProof/>
                <w:webHidden/>
                <w:sz w:val="24"/>
                <w:szCs w:val="24"/>
              </w:rPr>
              <w:tab/>
            </w:r>
            <w:r w:rsidRPr="004D11CB">
              <w:rPr>
                <w:rFonts w:ascii="Times New Roman" w:hAnsi="Times New Roman" w:cs="Times New Roman"/>
                <w:noProof/>
                <w:webHidden/>
                <w:sz w:val="24"/>
                <w:szCs w:val="24"/>
              </w:rPr>
              <w:fldChar w:fldCharType="begin"/>
            </w:r>
            <w:r w:rsidRPr="004D11CB">
              <w:rPr>
                <w:rFonts w:ascii="Times New Roman" w:hAnsi="Times New Roman" w:cs="Times New Roman"/>
                <w:noProof/>
                <w:webHidden/>
                <w:sz w:val="24"/>
                <w:szCs w:val="24"/>
              </w:rPr>
              <w:instrText xml:space="preserve"> PAGEREF _Toc127901871 \h </w:instrText>
            </w:r>
            <w:r w:rsidRPr="004D11CB">
              <w:rPr>
                <w:rFonts w:ascii="Times New Roman" w:hAnsi="Times New Roman" w:cs="Times New Roman"/>
                <w:noProof/>
                <w:webHidden/>
                <w:sz w:val="24"/>
                <w:szCs w:val="24"/>
              </w:rPr>
            </w:r>
            <w:r w:rsidRPr="004D11CB">
              <w:rPr>
                <w:rFonts w:ascii="Times New Roman" w:hAnsi="Times New Roman" w:cs="Times New Roman"/>
                <w:noProof/>
                <w:webHidden/>
                <w:sz w:val="24"/>
                <w:szCs w:val="24"/>
              </w:rPr>
              <w:fldChar w:fldCharType="separate"/>
            </w:r>
            <w:r w:rsidRPr="004D11CB">
              <w:rPr>
                <w:rFonts w:ascii="Times New Roman" w:hAnsi="Times New Roman" w:cs="Times New Roman"/>
                <w:noProof/>
                <w:webHidden/>
                <w:sz w:val="24"/>
                <w:szCs w:val="24"/>
              </w:rPr>
              <w:t>2</w:t>
            </w:r>
            <w:r w:rsidRPr="004D11CB">
              <w:rPr>
                <w:rFonts w:ascii="Times New Roman" w:hAnsi="Times New Roman" w:cs="Times New Roman"/>
                <w:noProof/>
                <w:webHidden/>
                <w:sz w:val="24"/>
                <w:szCs w:val="24"/>
              </w:rPr>
              <w:fldChar w:fldCharType="end"/>
            </w:r>
          </w:hyperlink>
        </w:p>
        <w:p w14:paraId="354A88F6" w14:textId="77777777" w:rsidR="004D11CB" w:rsidRPr="004D11CB" w:rsidRDefault="001B7AAD" w:rsidP="004D11CB">
          <w:pPr>
            <w:pStyle w:val="TOC1"/>
            <w:tabs>
              <w:tab w:val="right" w:leader="dot" w:pos="9350"/>
            </w:tabs>
            <w:spacing w:line="360" w:lineRule="auto"/>
            <w:jc w:val="center"/>
            <w:rPr>
              <w:rFonts w:ascii="Times New Roman" w:hAnsi="Times New Roman" w:cs="Times New Roman"/>
              <w:noProof/>
              <w:sz w:val="24"/>
              <w:szCs w:val="24"/>
            </w:rPr>
          </w:pPr>
          <w:hyperlink w:anchor="_Toc127901872" w:history="1">
            <w:r w:rsidR="004D11CB" w:rsidRPr="004D11CB">
              <w:rPr>
                <w:rStyle w:val="Hyperlink"/>
                <w:rFonts w:ascii="Times New Roman" w:hAnsi="Times New Roman" w:cs="Times New Roman"/>
                <w:noProof/>
                <w:color w:val="auto"/>
                <w:sz w:val="24"/>
                <w:szCs w:val="24"/>
              </w:rPr>
              <w:t>Management Problem</w:t>
            </w:r>
            <w:r w:rsidR="004D11CB" w:rsidRPr="004D11CB">
              <w:rPr>
                <w:rFonts w:ascii="Times New Roman" w:hAnsi="Times New Roman" w:cs="Times New Roman"/>
                <w:noProof/>
                <w:webHidden/>
                <w:sz w:val="24"/>
                <w:szCs w:val="24"/>
              </w:rPr>
              <w:tab/>
            </w:r>
            <w:r w:rsidR="004D11CB" w:rsidRPr="004D11CB">
              <w:rPr>
                <w:rFonts w:ascii="Times New Roman" w:hAnsi="Times New Roman" w:cs="Times New Roman"/>
                <w:noProof/>
                <w:webHidden/>
                <w:sz w:val="24"/>
                <w:szCs w:val="24"/>
              </w:rPr>
              <w:fldChar w:fldCharType="begin"/>
            </w:r>
            <w:r w:rsidR="004D11CB" w:rsidRPr="004D11CB">
              <w:rPr>
                <w:rFonts w:ascii="Times New Roman" w:hAnsi="Times New Roman" w:cs="Times New Roman"/>
                <w:noProof/>
                <w:webHidden/>
                <w:sz w:val="24"/>
                <w:szCs w:val="24"/>
              </w:rPr>
              <w:instrText xml:space="preserve"> PAGEREF _Toc127901872 \h </w:instrText>
            </w:r>
            <w:r w:rsidR="004D11CB" w:rsidRPr="004D11CB">
              <w:rPr>
                <w:rFonts w:ascii="Times New Roman" w:hAnsi="Times New Roman" w:cs="Times New Roman"/>
                <w:noProof/>
                <w:webHidden/>
                <w:sz w:val="24"/>
                <w:szCs w:val="24"/>
              </w:rPr>
            </w:r>
            <w:r w:rsidR="004D11CB" w:rsidRPr="004D11CB">
              <w:rPr>
                <w:rFonts w:ascii="Times New Roman" w:hAnsi="Times New Roman" w:cs="Times New Roman"/>
                <w:noProof/>
                <w:webHidden/>
                <w:sz w:val="24"/>
                <w:szCs w:val="24"/>
              </w:rPr>
              <w:fldChar w:fldCharType="separate"/>
            </w:r>
            <w:r w:rsidR="004D11CB" w:rsidRPr="004D11CB">
              <w:rPr>
                <w:rFonts w:ascii="Times New Roman" w:hAnsi="Times New Roman" w:cs="Times New Roman"/>
                <w:noProof/>
                <w:webHidden/>
                <w:sz w:val="24"/>
                <w:szCs w:val="24"/>
              </w:rPr>
              <w:t>2</w:t>
            </w:r>
            <w:r w:rsidR="004D11CB" w:rsidRPr="004D11CB">
              <w:rPr>
                <w:rFonts w:ascii="Times New Roman" w:hAnsi="Times New Roman" w:cs="Times New Roman"/>
                <w:noProof/>
                <w:webHidden/>
                <w:sz w:val="24"/>
                <w:szCs w:val="24"/>
              </w:rPr>
              <w:fldChar w:fldCharType="end"/>
            </w:r>
          </w:hyperlink>
        </w:p>
        <w:p w14:paraId="07751CBD" w14:textId="77777777" w:rsidR="004D11CB" w:rsidRPr="004D11CB" w:rsidRDefault="001B7AAD" w:rsidP="004D11CB">
          <w:pPr>
            <w:pStyle w:val="TOC1"/>
            <w:tabs>
              <w:tab w:val="right" w:leader="dot" w:pos="9350"/>
            </w:tabs>
            <w:spacing w:line="360" w:lineRule="auto"/>
            <w:jc w:val="center"/>
            <w:rPr>
              <w:rFonts w:ascii="Times New Roman" w:hAnsi="Times New Roman" w:cs="Times New Roman"/>
              <w:noProof/>
              <w:sz w:val="24"/>
              <w:szCs w:val="24"/>
            </w:rPr>
          </w:pPr>
          <w:hyperlink w:anchor="_Toc127901873" w:history="1">
            <w:r w:rsidR="004D11CB" w:rsidRPr="004D11CB">
              <w:rPr>
                <w:rStyle w:val="Hyperlink"/>
                <w:rFonts w:ascii="Times New Roman" w:hAnsi="Times New Roman" w:cs="Times New Roman"/>
                <w:noProof/>
                <w:color w:val="auto"/>
                <w:sz w:val="24"/>
                <w:szCs w:val="24"/>
              </w:rPr>
              <w:t>Vocational Development</w:t>
            </w:r>
            <w:r w:rsidR="004D11CB" w:rsidRPr="004D11CB">
              <w:rPr>
                <w:rFonts w:ascii="Times New Roman" w:hAnsi="Times New Roman" w:cs="Times New Roman"/>
                <w:noProof/>
                <w:webHidden/>
                <w:sz w:val="24"/>
                <w:szCs w:val="24"/>
              </w:rPr>
              <w:tab/>
            </w:r>
            <w:r w:rsidR="004D11CB" w:rsidRPr="004D11CB">
              <w:rPr>
                <w:rFonts w:ascii="Times New Roman" w:hAnsi="Times New Roman" w:cs="Times New Roman"/>
                <w:noProof/>
                <w:webHidden/>
                <w:sz w:val="24"/>
                <w:szCs w:val="24"/>
              </w:rPr>
              <w:fldChar w:fldCharType="begin"/>
            </w:r>
            <w:r w:rsidR="004D11CB" w:rsidRPr="004D11CB">
              <w:rPr>
                <w:rFonts w:ascii="Times New Roman" w:hAnsi="Times New Roman" w:cs="Times New Roman"/>
                <w:noProof/>
                <w:webHidden/>
                <w:sz w:val="24"/>
                <w:szCs w:val="24"/>
              </w:rPr>
              <w:instrText xml:space="preserve"> PAGEREF _Toc127901873 \h </w:instrText>
            </w:r>
            <w:r w:rsidR="004D11CB" w:rsidRPr="004D11CB">
              <w:rPr>
                <w:rFonts w:ascii="Times New Roman" w:hAnsi="Times New Roman" w:cs="Times New Roman"/>
                <w:noProof/>
                <w:webHidden/>
                <w:sz w:val="24"/>
                <w:szCs w:val="24"/>
              </w:rPr>
            </w:r>
            <w:r w:rsidR="004D11CB" w:rsidRPr="004D11CB">
              <w:rPr>
                <w:rFonts w:ascii="Times New Roman" w:hAnsi="Times New Roman" w:cs="Times New Roman"/>
                <w:noProof/>
                <w:webHidden/>
                <w:sz w:val="24"/>
                <w:szCs w:val="24"/>
              </w:rPr>
              <w:fldChar w:fldCharType="separate"/>
            </w:r>
            <w:r w:rsidR="004D11CB" w:rsidRPr="004D11CB">
              <w:rPr>
                <w:rFonts w:ascii="Times New Roman" w:hAnsi="Times New Roman" w:cs="Times New Roman"/>
                <w:noProof/>
                <w:webHidden/>
                <w:sz w:val="24"/>
                <w:szCs w:val="24"/>
              </w:rPr>
              <w:t>2</w:t>
            </w:r>
            <w:r w:rsidR="004D11CB" w:rsidRPr="004D11CB">
              <w:rPr>
                <w:rFonts w:ascii="Times New Roman" w:hAnsi="Times New Roman" w:cs="Times New Roman"/>
                <w:noProof/>
                <w:webHidden/>
                <w:sz w:val="24"/>
                <w:szCs w:val="24"/>
              </w:rPr>
              <w:fldChar w:fldCharType="end"/>
            </w:r>
          </w:hyperlink>
        </w:p>
        <w:p w14:paraId="32DC2A32" w14:textId="77777777" w:rsidR="004D11CB" w:rsidRPr="004D11CB" w:rsidRDefault="001B7AAD" w:rsidP="004D11CB">
          <w:pPr>
            <w:pStyle w:val="TOC1"/>
            <w:tabs>
              <w:tab w:val="right" w:leader="dot" w:pos="9350"/>
            </w:tabs>
            <w:spacing w:line="360" w:lineRule="auto"/>
            <w:jc w:val="center"/>
            <w:rPr>
              <w:rFonts w:ascii="Times New Roman" w:hAnsi="Times New Roman" w:cs="Times New Roman"/>
              <w:noProof/>
              <w:sz w:val="24"/>
              <w:szCs w:val="24"/>
            </w:rPr>
          </w:pPr>
          <w:hyperlink w:anchor="_Toc127901874" w:history="1">
            <w:r w:rsidR="004D11CB" w:rsidRPr="004D11CB">
              <w:rPr>
                <w:rStyle w:val="Hyperlink"/>
                <w:rFonts w:ascii="Times New Roman" w:hAnsi="Times New Roman" w:cs="Times New Roman"/>
                <w:noProof/>
                <w:color w:val="auto"/>
                <w:sz w:val="24"/>
                <w:szCs w:val="24"/>
              </w:rPr>
              <w:t>Self-Development</w:t>
            </w:r>
            <w:r w:rsidR="004D11CB" w:rsidRPr="004D11CB">
              <w:rPr>
                <w:rFonts w:ascii="Times New Roman" w:hAnsi="Times New Roman" w:cs="Times New Roman"/>
                <w:noProof/>
                <w:webHidden/>
                <w:sz w:val="24"/>
                <w:szCs w:val="24"/>
              </w:rPr>
              <w:tab/>
            </w:r>
            <w:r w:rsidR="004D11CB" w:rsidRPr="004D11CB">
              <w:rPr>
                <w:rFonts w:ascii="Times New Roman" w:hAnsi="Times New Roman" w:cs="Times New Roman"/>
                <w:noProof/>
                <w:webHidden/>
                <w:sz w:val="24"/>
                <w:szCs w:val="24"/>
              </w:rPr>
              <w:fldChar w:fldCharType="begin"/>
            </w:r>
            <w:r w:rsidR="004D11CB" w:rsidRPr="004D11CB">
              <w:rPr>
                <w:rFonts w:ascii="Times New Roman" w:hAnsi="Times New Roman" w:cs="Times New Roman"/>
                <w:noProof/>
                <w:webHidden/>
                <w:sz w:val="24"/>
                <w:szCs w:val="24"/>
              </w:rPr>
              <w:instrText xml:space="preserve"> PAGEREF _Toc127901874 \h </w:instrText>
            </w:r>
            <w:r w:rsidR="004D11CB" w:rsidRPr="004D11CB">
              <w:rPr>
                <w:rFonts w:ascii="Times New Roman" w:hAnsi="Times New Roman" w:cs="Times New Roman"/>
                <w:noProof/>
                <w:webHidden/>
                <w:sz w:val="24"/>
                <w:szCs w:val="24"/>
              </w:rPr>
            </w:r>
            <w:r w:rsidR="004D11CB" w:rsidRPr="004D11CB">
              <w:rPr>
                <w:rFonts w:ascii="Times New Roman" w:hAnsi="Times New Roman" w:cs="Times New Roman"/>
                <w:noProof/>
                <w:webHidden/>
                <w:sz w:val="24"/>
                <w:szCs w:val="24"/>
              </w:rPr>
              <w:fldChar w:fldCharType="separate"/>
            </w:r>
            <w:r w:rsidR="004D11CB" w:rsidRPr="004D11CB">
              <w:rPr>
                <w:rFonts w:ascii="Times New Roman" w:hAnsi="Times New Roman" w:cs="Times New Roman"/>
                <w:noProof/>
                <w:webHidden/>
                <w:sz w:val="24"/>
                <w:szCs w:val="24"/>
              </w:rPr>
              <w:t>4</w:t>
            </w:r>
            <w:r w:rsidR="004D11CB" w:rsidRPr="004D11CB">
              <w:rPr>
                <w:rFonts w:ascii="Times New Roman" w:hAnsi="Times New Roman" w:cs="Times New Roman"/>
                <w:noProof/>
                <w:webHidden/>
                <w:sz w:val="24"/>
                <w:szCs w:val="24"/>
              </w:rPr>
              <w:fldChar w:fldCharType="end"/>
            </w:r>
          </w:hyperlink>
        </w:p>
        <w:p w14:paraId="434B8818" w14:textId="77777777" w:rsidR="004D11CB" w:rsidRPr="004D11CB" w:rsidRDefault="001B7AAD" w:rsidP="004D11CB">
          <w:pPr>
            <w:pStyle w:val="TOC1"/>
            <w:tabs>
              <w:tab w:val="right" w:leader="dot" w:pos="9350"/>
            </w:tabs>
            <w:spacing w:line="360" w:lineRule="auto"/>
            <w:jc w:val="center"/>
            <w:rPr>
              <w:rFonts w:ascii="Times New Roman" w:hAnsi="Times New Roman" w:cs="Times New Roman"/>
              <w:noProof/>
              <w:sz w:val="24"/>
              <w:szCs w:val="24"/>
            </w:rPr>
          </w:pPr>
          <w:hyperlink w:anchor="_Toc127901875" w:history="1">
            <w:r w:rsidR="004D11CB" w:rsidRPr="004D11CB">
              <w:rPr>
                <w:rStyle w:val="Hyperlink"/>
                <w:rFonts w:ascii="Times New Roman" w:hAnsi="Times New Roman" w:cs="Times New Roman"/>
                <w:noProof/>
                <w:color w:val="auto"/>
                <w:sz w:val="24"/>
                <w:szCs w:val="24"/>
              </w:rPr>
              <w:t>Academic Development</w:t>
            </w:r>
            <w:r w:rsidR="004D11CB" w:rsidRPr="004D11CB">
              <w:rPr>
                <w:rFonts w:ascii="Times New Roman" w:hAnsi="Times New Roman" w:cs="Times New Roman"/>
                <w:noProof/>
                <w:webHidden/>
                <w:sz w:val="24"/>
                <w:szCs w:val="24"/>
              </w:rPr>
              <w:tab/>
            </w:r>
            <w:r w:rsidR="004D11CB" w:rsidRPr="004D11CB">
              <w:rPr>
                <w:rFonts w:ascii="Times New Roman" w:hAnsi="Times New Roman" w:cs="Times New Roman"/>
                <w:noProof/>
                <w:webHidden/>
                <w:sz w:val="24"/>
                <w:szCs w:val="24"/>
              </w:rPr>
              <w:fldChar w:fldCharType="begin"/>
            </w:r>
            <w:r w:rsidR="004D11CB" w:rsidRPr="004D11CB">
              <w:rPr>
                <w:rFonts w:ascii="Times New Roman" w:hAnsi="Times New Roman" w:cs="Times New Roman"/>
                <w:noProof/>
                <w:webHidden/>
                <w:sz w:val="24"/>
                <w:szCs w:val="24"/>
              </w:rPr>
              <w:instrText xml:space="preserve"> PAGEREF _Toc127901875 \h </w:instrText>
            </w:r>
            <w:r w:rsidR="004D11CB" w:rsidRPr="004D11CB">
              <w:rPr>
                <w:rFonts w:ascii="Times New Roman" w:hAnsi="Times New Roman" w:cs="Times New Roman"/>
                <w:noProof/>
                <w:webHidden/>
                <w:sz w:val="24"/>
                <w:szCs w:val="24"/>
              </w:rPr>
            </w:r>
            <w:r w:rsidR="004D11CB" w:rsidRPr="004D11CB">
              <w:rPr>
                <w:rFonts w:ascii="Times New Roman" w:hAnsi="Times New Roman" w:cs="Times New Roman"/>
                <w:noProof/>
                <w:webHidden/>
                <w:sz w:val="24"/>
                <w:szCs w:val="24"/>
              </w:rPr>
              <w:fldChar w:fldCharType="separate"/>
            </w:r>
            <w:r w:rsidR="004D11CB" w:rsidRPr="004D11CB">
              <w:rPr>
                <w:rFonts w:ascii="Times New Roman" w:hAnsi="Times New Roman" w:cs="Times New Roman"/>
                <w:noProof/>
                <w:webHidden/>
                <w:sz w:val="24"/>
                <w:szCs w:val="24"/>
              </w:rPr>
              <w:t>5</w:t>
            </w:r>
            <w:r w:rsidR="004D11CB" w:rsidRPr="004D11CB">
              <w:rPr>
                <w:rFonts w:ascii="Times New Roman" w:hAnsi="Times New Roman" w:cs="Times New Roman"/>
                <w:noProof/>
                <w:webHidden/>
                <w:sz w:val="24"/>
                <w:szCs w:val="24"/>
              </w:rPr>
              <w:fldChar w:fldCharType="end"/>
            </w:r>
          </w:hyperlink>
        </w:p>
        <w:p w14:paraId="43B0E8F2" w14:textId="77777777" w:rsidR="004D11CB" w:rsidRPr="004D11CB" w:rsidRDefault="001B7AAD" w:rsidP="004D11CB">
          <w:pPr>
            <w:pStyle w:val="TOC1"/>
            <w:tabs>
              <w:tab w:val="right" w:leader="dot" w:pos="9350"/>
            </w:tabs>
            <w:spacing w:line="360" w:lineRule="auto"/>
            <w:jc w:val="center"/>
            <w:rPr>
              <w:rFonts w:ascii="Times New Roman" w:hAnsi="Times New Roman" w:cs="Times New Roman"/>
              <w:noProof/>
              <w:sz w:val="24"/>
              <w:szCs w:val="24"/>
            </w:rPr>
          </w:pPr>
          <w:hyperlink w:anchor="_Toc127901876" w:history="1">
            <w:r w:rsidR="004D11CB" w:rsidRPr="004D11CB">
              <w:rPr>
                <w:rStyle w:val="Hyperlink"/>
                <w:rFonts w:ascii="Times New Roman" w:hAnsi="Times New Roman" w:cs="Times New Roman"/>
                <w:noProof/>
                <w:color w:val="auto"/>
                <w:sz w:val="24"/>
                <w:szCs w:val="24"/>
              </w:rPr>
              <w:t>Application of Skills on Management Problems</w:t>
            </w:r>
            <w:r w:rsidR="004D11CB" w:rsidRPr="004D11CB">
              <w:rPr>
                <w:rFonts w:ascii="Times New Roman" w:hAnsi="Times New Roman" w:cs="Times New Roman"/>
                <w:noProof/>
                <w:webHidden/>
                <w:sz w:val="24"/>
                <w:szCs w:val="24"/>
              </w:rPr>
              <w:tab/>
            </w:r>
            <w:r w:rsidR="004D11CB" w:rsidRPr="004D11CB">
              <w:rPr>
                <w:rFonts w:ascii="Times New Roman" w:hAnsi="Times New Roman" w:cs="Times New Roman"/>
                <w:noProof/>
                <w:webHidden/>
                <w:sz w:val="24"/>
                <w:szCs w:val="24"/>
              </w:rPr>
              <w:fldChar w:fldCharType="begin"/>
            </w:r>
            <w:r w:rsidR="004D11CB" w:rsidRPr="004D11CB">
              <w:rPr>
                <w:rFonts w:ascii="Times New Roman" w:hAnsi="Times New Roman" w:cs="Times New Roman"/>
                <w:noProof/>
                <w:webHidden/>
                <w:sz w:val="24"/>
                <w:szCs w:val="24"/>
              </w:rPr>
              <w:instrText xml:space="preserve"> PAGEREF _Toc127901876 \h </w:instrText>
            </w:r>
            <w:r w:rsidR="004D11CB" w:rsidRPr="004D11CB">
              <w:rPr>
                <w:rFonts w:ascii="Times New Roman" w:hAnsi="Times New Roman" w:cs="Times New Roman"/>
                <w:noProof/>
                <w:webHidden/>
                <w:sz w:val="24"/>
                <w:szCs w:val="24"/>
              </w:rPr>
            </w:r>
            <w:r w:rsidR="004D11CB" w:rsidRPr="004D11CB">
              <w:rPr>
                <w:rFonts w:ascii="Times New Roman" w:hAnsi="Times New Roman" w:cs="Times New Roman"/>
                <w:noProof/>
                <w:webHidden/>
                <w:sz w:val="24"/>
                <w:szCs w:val="24"/>
              </w:rPr>
              <w:fldChar w:fldCharType="separate"/>
            </w:r>
            <w:r w:rsidR="004D11CB" w:rsidRPr="004D11CB">
              <w:rPr>
                <w:rFonts w:ascii="Times New Roman" w:hAnsi="Times New Roman" w:cs="Times New Roman"/>
                <w:noProof/>
                <w:webHidden/>
                <w:sz w:val="24"/>
                <w:szCs w:val="24"/>
              </w:rPr>
              <w:t>6</w:t>
            </w:r>
            <w:r w:rsidR="004D11CB" w:rsidRPr="004D11CB">
              <w:rPr>
                <w:rFonts w:ascii="Times New Roman" w:hAnsi="Times New Roman" w:cs="Times New Roman"/>
                <w:noProof/>
                <w:webHidden/>
                <w:sz w:val="24"/>
                <w:szCs w:val="24"/>
              </w:rPr>
              <w:fldChar w:fldCharType="end"/>
            </w:r>
          </w:hyperlink>
        </w:p>
        <w:p w14:paraId="74E558CA" w14:textId="77777777" w:rsidR="004D11CB" w:rsidRPr="004D11CB" w:rsidRDefault="001B7AAD" w:rsidP="004D11CB">
          <w:pPr>
            <w:pStyle w:val="TOC1"/>
            <w:tabs>
              <w:tab w:val="right" w:leader="dot" w:pos="9350"/>
            </w:tabs>
            <w:spacing w:line="360" w:lineRule="auto"/>
            <w:jc w:val="center"/>
            <w:rPr>
              <w:rFonts w:ascii="Times New Roman" w:hAnsi="Times New Roman" w:cs="Times New Roman"/>
              <w:noProof/>
              <w:sz w:val="24"/>
              <w:szCs w:val="24"/>
            </w:rPr>
          </w:pPr>
          <w:hyperlink w:anchor="_Toc127901877" w:history="1">
            <w:r w:rsidR="004D11CB" w:rsidRPr="004D11CB">
              <w:rPr>
                <w:rStyle w:val="Hyperlink"/>
                <w:rFonts w:ascii="Times New Roman" w:hAnsi="Times New Roman" w:cs="Times New Roman"/>
                <w:noProof/>
                <w:color w:val="auto"/>
                <w:sz w:val="24"/>
                <w:szCs w:val="24"/>
              </w:rPr>
              <w:t>Future Development Scope</w:t>
            </w:r>
            <w:r w:rsidR="004D11CB" w:rsidRPr="004D11CB">
              <w:rPr>
                <w:rFonts w:ascii="Times New Roman" w:hAnsi="Times New Roman" w:cs="Times New Roman"/>
                <w:noProof/>
                <w:webHidden/>
                <w:sz w:val="24"/>
                <w:szCs w:val="24"/>
              </w:rPr>
              <w:tab/>
            </w:r>
            <w:r w:rsidR="004D11CB" w:rsidRPr="004D11CB">
              <w:rPr>
                <w:rFonts w:ascii="Times New Roman" w:hAnsi="Times New Roman" w:cs="Times New Roman"/>
                <w:noProof/>
                <w:webHidden/>
                <w:sz w:val="24"/>
                <w:szCs w:val="24"/>
              </w:rPr>
              <w:fldChar w:fldCharType="begin"/>
            </w:r>
            <w:r w:rsidR="004D11CB" w:rsidRPr="004D11CB">
              <w:rPr>
                <w:rFonts w:ascii="Times New Roman" w:hAnsi="Times New Roman" w:cs="Times New Roman"/>
                <w:noProof/>
                <w:webHidden/>
                <w:sz w:val="24"/>
                <w:szCs w:val="24"/>
              </w:rPr>
              <w:instrText xml:space="preserve"> PAGEREF _Toc127901877 \h </w:instrText>
            </w:r>
            <w:r w:rsidR="004D11CB" w:rsidRPr="004D11CB">
              <w:rPr>
                <w:rFonts w:ascii="Times New Roman" w:hAnsi="Times New Roman" w:cs="Times New Roman"/>
                <w:noProof/>
                <w:webHidden/>
                <w:sz w:val="24"/>
                <w:szCs w:val="24"/>
              </w:rPr>
            </w:r>
            <w:r w:rsidR="004D11CB" w:rsidRPr="004D11CB">
              <w:rPr>
                <w:rFonts w:ascii="Times New Roman" w:hAnsi="Times New Roman" w:cs="Times New Roman"/>
                <w:noProof/>
                <w:webHidden/>
                <w:sz w:val="24"/>
                <w:szCs w:val="24"/>
              </w:rPr>
              <w:fldChar w:fldCharType="separate"/>
            </w:r>
            <w:r w:rsidR="004D11CB" w:rsidRPr="004D11CB">
              <w:rPr>
                <w:rFonts w:ascii="Times New Roman" w:hAnsi="Times New Roman" w:cs="Times New Roman"/>
                <w:noProof/>
                <w:webHidden/>
                <w:sz w:val="24"/>
                <w:szCs w:val="24"/>
              </w:rPr>
              <w:t>6</w:t>
            </w:r>
            <w:r w:rsidR="004D11CB" w:rsidRPr="004D11CB">
              <w:rPr>
                <w:rFonts w:ascii="Times New Roman" w:hAnsi="Times New Roman" w:cs="Times New Roman"/>
                <w:noProof/>
                <w:webHidden/>
                <w:sz w:val="24"/>
                <w:szCs w:val="24"/>
              </w:rPr>
              <w:fldChar w:fldCharType="end"/>
            </w:r>
          </w:hyperlink>
        </w:p>
        <w:p w14:paraId="1D8C2529" w14:textId="77777777" w:rsidR="004D11CB" w:rsidRPr="004D11CB" w:rsidRDefault="001B7AAD" w:rsidP="004D11CB">
          <w:pPr>
            <w:pStyle w:val="TOC1"/>
            <w:tabs>
              <w:tab w:val="right" w:leader="dot" w:pos="9350"/>
            </w:tabs>
            <w:spacing w:line="360" w:lineRule="auto"/>
            <w:jc w:val="center"/>
            <w:rPr>
              <w:rFonts w:ascii="Times New Roman" w:hAnsi="Times New Roman" w:cs="Times New Roman"/>
              <w:noProof/>
              <w:sz w:val="24"/>
              <w:szCs w:val="24"/>
            </w:rPr>
          </w:pPr>
          <w:hyperlink w:anchor="_Toc127901878" w:history="1">
            <w:r w:rsidR="004D11CB" w:rsidRPr="004D11CB">
              <w:rPr>
                <w:rStyle w:val="Hyperlink"/>
                <w:rFonts w:ascii="Times New Roman" w:hAnsi="Times New Roman" w:cs="Times New Roman"/>
                <w:noProof/>
                <w:color w:val="auto"/>
                <w:sz w:val="24"/>
                <w:szCs w:val="24"/>
              </w:rPr>
              <w:t>Reference List</w:t>
            </w:r>
            <w:r w:rsidR="004D11CB" w:rsidRPr="004D11CB">
              <w:rPr>
                <w:rFonts w:ascii="Times New Roman" w:hAnsi="Times New Roman" w:cs="Times New Roman"/>
                <w:noProof/>
                <w:webHidden/>
                <w:sz w:val="24"/>
                <w:szCs w:val="24"/>
              </w:rPr>
              <w:tab/>
            </w:r>
            <w:r w:rsidR="004D11CB" w:rsidRPr="004D11CB">
              <w:rPr>
                <w:rFonts w:ascii="Times New Roman" w:hAnsi="Times New Roman" w:cs="Times New Roman"/>
                <w:noProof/>
                <w:webHidden/>
                <w:sz w:val="24"/>
                <w:szCs w:val="24"/>
              </w:rPr>
              <w:fldChar w:fldCharType="begin"/>
            </w:r>
            <w:r w:rsidR="004D11CB" w:rsidRPr="004D11CB">
              <w:rPr>
                <w:rFonts w:ascii="Times New Roman" w:hAnsi="Times New Roman" w:cs="Times New Roman"/>
                <w:noProof/>
                <w:webHidden/>
                <w:sz w:val="24"/>
                <w:szCs w:val="24"/>
              </w:rPr>
              <w:instrText xml:space="preserve"> PAGEREF _Toc127901878 \h </w:instrText>
            </w:r>
            <w:r w:rsidR="004D11CB" w:rsidRPr="004D11CB">
              <w:rPr>
                <w:rFonts w:ascii="Times New Roman" w:hAnsi="Times New Roman" w:cs="Times New Roman"/>
                <w:noProof/>
                <w:webHidden/>
                <w:sz w:val="24"/>
                <w:szCs w:val="24"/>
              </w:rPr>
            </w:r>
            <w:r w:rsidR="004D11CB" w:rsidRPr="004D11CB">
              <w:rPr>
                <w:rFonts w:ascii="Times New Roman" w:hAnsi="Times New Roman" w:cs="Times New Roman"/>
                <w:noProof/>
                <w:webHidden/>
                <w:sz w:val="24"/>
                <w:szCs w:val="24"/>
              </w:rPr>
              <w:fldChar w:fldCharType="separate"/>
            </w:r>
            <w:r w:rsidR="004D11CB" w:rsidRPr="004D11CB">
              <w:rPr>
                <w:rFonts w:ascii="Times New Roman" w:hAnsi="Times New Roman" w:cs="Times New Roman"/>
                <w:noProof/>
                <w:webHidden/>
                <w:sz w:val="24"/>
                <w:szCs w:val="24"/>
              </w:rPr>
              <w:t>7</w:t>
            </w:r>
            <w:r w:rsidR="004D11CB" w:rsidRPr="004D11CB">
              <w:rPr>
                <w:rFonts w:ascii="Times New Roman" w:hAnsi="Times New Roman" w:cs="Times New Roman"/>
                <w:noProof/>
                <w:webHidden/>
                <w:sz w:val="24"/>
                <w:szCs w:val="24"/>
              </w:rPr>
              <w:fldChar w:fldCharType="end"/>
            </w:r>
          </w:hyperlink>
        </w:p>
        <w:p w14:paraId="247A5F67" w14:textId="77777777" w:rsidR="004D11CB" w:rsidRDefault="004D11CB" w:rsidP="004D11CB">
          <w:pPr>
            <w:spacing w:line="360" w:lineRule="auto"/>
            <w:jc w:val="center"/>
          </w:pPr>
          <w:r w:rsidRPr="004D11CB">
            <w:rPr>
              <w:rFonts w:ascii="Times New Roman" w:hAnsi="Times New Roman" w:cs="Times New Roman"/>
              <w:b/>
              <w:bCs/>
              <w:noProof/>
              <w:sz w:val="24"/>
              <w:szCs w:val="24"/>
            </w:rPr>
            <w:fldChar w:fldCharType="end"/>
          </w:r>
        </w:p>
      </w:sdtContent>
    </w:sdt>
    <w:p w14:paraId="05AAAD2A" w14:textId="77777777" w:rsidR="004D11CB" w:rsidRDefault="004D11CB" w:rsidP="004D11CB"/>
    <w:p w14:paraId="7FC1E751" w14:textId="77777777" w:rsidR="004D11CB" w:rsidRDefault="004D11CB">
      <w:pPr>
        <w:rPr>
          <w:rFonts w:ascii="Times New Roman" w:eastAsia="Times New Roman" w:hAnsi="Times New Roman" w:cs="Times New Roman"/>
          <w:b/>
          <w:sz w:val="28"/>
          <w:szCs w:val="28"/>
        </w:rPr>
      </w:pPr>
      <w:bookmarkStart w:id="0" w:name="_Toc127901871"/>
      <w:r>
        <w:br w:type="page"/>
      </w:r>
    </w:p>
    <w:p w14:paraId="4CD3FE12" w14:textId="77777777" w:rsidR="007765AC" w:rsidRDefault="007E3553" w:rsidP="004D11CB">
      <w:pPr>
        <w:pStyle w:val="Heading1"/>
        <w:rPr>
          <w:sz w:val="24"/>
          <w:szCs w:val="24"/>
        </w:rPr>
      </w:pPr>
      <w:r>
        <w:lastRenderedPageBreak/>
        <w:t>Brief Introduction</w:t>
      </w:r>
      <w:bookmarkEnd w:id="0"/>
      <w:r>
        <w:rPr>
          <w:sz w:val="24"/>
          <w:szCs w:val="24"/>
        </w:rPr>
        <w:t xml:space="preserve"> </w:t>
      </w:r>
    </w:p>
    <w:p w14:paraId="7BC6C4E3" w14:textId="77777777" w:rsidR="007765AC" w:rsidRDefault="007E355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hotel industry has emerged as one of the most successful and large industries in today's society and that is the prime reason why most businessmen are investing in this industry. There has been an increase in the tendency of people traveling abroad to stay in high-quality hotels, due to which many large hotels have been launched. This discussion mainly reflects the experience I gained while working at Delta Hotels. The Delta hotel mentioned in this discussion is mainly managed by Marriott Bristol City Center Hotel. While working as a front office worker at this hotel I was able to notice that our hotel has about 300 high-quality rooms, which are well furnished on 10 floors. </w:t>
      </w:r>
    </w:p>
    <w:p w14:paraId="137C3C31" w14:textId="77777777" w:rsidR="007765AC" w:rsidRDefault="007E355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about 11 spacious meeting rooms are arranged for the convenience of the customers of this hotel to conduct corporate deals. Among these meeting rooms, there is one of the largest indoor meeting and event spaces, which is considered to be one of the main and relevant reasons for the increasing popularity of this hotel. One of the main features of this hotel is that this hotel hosts boxing events, a popular sport in this province, and my opinion, it plays a more significant role in terms of marketing of this hotel. This specific discussion has significantly highlighted the learnings I have learned from the various operational activities of the hotel while working here and that has helped make this logbook comprehensible to all.</w:t>
      </w:r>
    </w:p>
    <w:p w14:paraId="201DE3DE" w14:textId="77777777" w:rsidR="007765AC" w:rsidRDefault="007E3553" w:rsidP="004D11CB">
      <w:pPr>
        <w:pStyle w:val="Heading1"/>
        <w:rPr>
          <w:sz w:val="24"/>
          <w:szCs w:val="24"/>
        </w:rPr>
      </w:pPr>
      <w:bookmarkStart w:id="1" w:name="_Toc127901872"/>
      <w:r>
        <w:t>Management Problem</w:t>
      </w:r>
      <w:bookmarkEnd w:id="1"/>
      <w:r>
        <w:rPr>
          <w:sz w:val="24"/>
          <w:szCs w:val="24"/>
        </w:rPr>
        <w:t xml:space="preserve"> </w:t>
      </w:r>
    </w:p>
    <w:p w14:paraId="35BB7ABD" w14:textId="77777777" w:rsidR="007765AC" w:rsidRDefault="007E355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operation of a borough organization such as the Delta Hotel in Bristol City Centre, the management of the organization as well as the employees of the organization have a special role, which is easily observed. I have noticed that the organization has paid special attention to the use of various modern technologies to conduct its activities in tune with the modern environment. I think that, in this case, the problem that came up in front of the management of this Delta Hotel initially indicates the failure of the staff in using modern technology. I have come to know that the management of this hotel has focused on using some effective technologies to maintain room service and hygiene and in this case, the insufficient knowledge of using those technologies among the old and new employees of the organization has caused several problems. All these things I have been able to observe during my career have been considered as one of the biggest problems for me.  </w:t>
      </w:r>
    </w:p>
    <w:p w14:paraId="74607C40" w14:textId="77777777" w:rsidR="007765AC" w:rsidRDefault="007E3553" w:rsidP="004D11CB">
      <w:pPr>
        <w:pStyle w:val="Heading1"/>
        <w:rPr>
          <w:sz w:val="24"/>
          <w:szCs w:val="24"/>
        </w:rPr>
      </w:pPr>
      <w:bookmarkStart w:id="2" w:name="_Toc127901873"/>
      <w:r>
        <w:t>Vocational Development</w:t>
      </w:r>
      <w:bookmarkEnd w:id="2"/>
      <w:r>
        <w:rPr>
          <w:sz w:val="24"/>
          <w:szCs w:val="24"/>
        </w:rPr>
        <w:t xml:space="preserve"> </w:t>
      </w:r>
    </w:p>
    <w:tbl>
      <w:tblPr>
        <w:tblStyle w:val="Table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90"/>
        <w:gridCol w:w="6870"/>
      </w:tblGrid>
      <w:tr w:rsidR="007765AC" w14:paraId="5F724E04" w14:textId="77777777">
        <w:tc>
          <w:tcPr>
            <w:tcW w:w="2490" w:type="dxa"/>
            <w:shd w:val="clear" w:color="auto" w:fill="auto"/>
            <w:tcMar>
              <w:top w:w="100" w:type="dxa"/>
              <w:left w:w="100" w:type="dxa"/>
              <w:bottom w:w="100" w:type="dxa"/>
              <w:right w:w="100" w:type="dxa"/>
            </w:tcMar>
          </w:tcPr>
          <w:p w14:paraId="348B8A0D" w14:textId="77777777" w:rsidR="007765AC" w:rsidRDefault="007E355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Activities</w:t>
            </w:r>
          </w:p>
        </w:tc>
        <w:tc>
          <w:tcPr>
            <w:tcW w:w="6870" w:type="dxa"/>
            <w:shd w:val="clear" w:color="auto" w:fill="auto"/>
            <w:tcMar>
              <w:top w:w="100" w:type="dxa"/>
              <w:left w:w="100" w:type="dxa"/>
              <w:bottom w:w="100" w:type="dxa"/>
              <w:right w:w="100" w:type="dxa"/>
            </w:tcMar>
          </w:tcPr>
          <w:p w14:paraId="683BF6A7" w14:textId="77777777" w:rsidR="007765AC" w:rsidRDefault="007E3553">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r>
      <w:tr w:rsidR="007765AC" w14:paraId="3C18DE1D" w14:textId="77777777">
        <w:tc>
          <w:tcPr>
            <w:tcW w:w="2490" w:type="dxa"/>
            <w:shd w:val="clear" w:color="auto" w:fill="auto"/>
            <w:tcMar>
              <w:top w:w="100" w:type="dxa"/>
              <w:left w:w="100" w:type="dxa"/>
              <w:bottom w:w="100" w:type="dxa"/>
              <w:right w:w="100" w:type="dxa"/>
            </w:tcMar>
          </w:tcPr>
          <w:p w14:paraId="3F27D821"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Aim</w:t>
            </w:r>
          </w:p>
        </w:tc>
        <w:tc>
          <w:tcPr>
            <w:tcW w:w="6870" w:type="dxa"/>
            <w:shd w:val="clear" w:color="auto" w:fill="auto"/>
            <w:tcMar>
              <w:top w:w="100" w:type="dxa"/>
              <w:left w:w="100" w:type="dxa"/>
              <w:bottom w:w="100" w:type="dxa"/>
              <w:right w:w="100" w:type="dxa"/>
            </w:tcMar>
          </w:tcPr>
          <w:p w14:paraId="769B3A4F" w14:textId="77777777" w:rsidR="007765AC" w:rsidRDefault="007E35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my internship at Delta Hotel, I was able to realize that I had the aim of developing proper communication management with all the employees while working for this company.</w:t>
            </w:r>
          </w:p>
        </w:tc>
      </w:tr>
      <w:tr w:rsidR="007765AC" w14:paraId="565C8CCE" w14:textId="77777777">
        <w:tc>
          <w:tcPr>
            <w:tcW w:w="2490" w:type="dxa"/>
            <w:shd w:val="clear" w:color="auto" w:fill="auto"/>
            <w:tcMar>
              <w:top w:w="100" w:type="dxa"/>
              <w:left w:w="100" w:type="dxa"/>
              <w:bottom w:w="100" w:type="dxa"/>
              <w:right w:w="100" w:type="dxa"/>
            </w:tcMar>
          </w:tcPr>
          <w:p w14:paraId="210DCA4A"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w:t>
            </w:r>
          </w:p>
        </w:tc>
        <w:tc>
          <w:tcPr>
            <w:tcW w:w="6870" w:type="dxa"/>
            <w:shd w:val="clear" w:color="auto" w:fill="auto"/>
            <w:tcMar>
              <w:top w:w="100" w:type="dxa"/>
              <w:left w:w="100" w:type="dxa"/>
              <w:bottom w:w="100" w:type="dxa"/>
              <w:right w:w="100" w:type="dxa"/>
            </w:tcMar>
          </w:tcPr>
          <w:p w14:paraId="291644DD" w14:textId="77777777" w:rsidR="007765AC" w:rsidRDefault="007E35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prime objective of a communication development plan is to make a proper strategic blueprint to deliver coordinated, consistent as well as targeted ways of messaging for achieving career goals (</w:t>
            </w:r>
            <w:proofErr w:type="spellStart"/>
            <w:r>
              <w:rPr>
                <w:rFonts w:ascii="Times New Roman" w:eastAsia="Times New Roman" w:hAnsi="Times New Roman" w:cs="Times New Roman"/>
                <w:color w:val="222222"/>
                <w:sz w:val="24"/>
                <w:szCs w:val="24"/>
                <w:highlight w:val="white"/>
              </w:rPr>
              <w:t>Yusoff</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tc>
      </w:tr>
      <w:tr w:rsidR="007765AC" w14:paraId="683AA377" w14:textId="77777777">
        <w:tc>
          <w:tcPr>
            <w:tcW w:w="2490" w:type="dxa"/>
            <w:shd w:val="clear" w:color="auto" w:fill="auto"/>
            <w:tcMar>
              <w:top w:w="100" w:type="dxa"/>
              <w:left w:w="100" w:type="dxa"/>
              <w:bottom w:w="100" w:type="dxa"/>
              <w:right w:w="100" w:type="dxa"/>
            </w:tcMar>
          </w:tcPr>
          <w:p w14:paraId="37928F5B"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Outcome</w:t>
            </w:r>
          </w:p>
        </w:tc>
        <w:tc>
          <w:tcPr>
            <w:tcW w:w="6870" w:type="dxa"/>
            <w:shd w:val="clear" w:color="auto" w:fill="auto"/>
            <w:tcMar>
              <w:top w:w="100" w:type="dxa"/>
              <w:left w:w="100" w:type="dxa"/>
              <w:bottom w:w="100" w:type="dxa"/>
              <w:right w:w="100" w:type="dxa"/>
            </w:tcMar>
          </w:tcPr>
          <w:p w14:paraId="0C926BB5" w14:textId="77777777" w:rsidR="007765AC" w:rsidRDefault="007E35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think that by developing proper communication management within the company's activities, I can easily get all the important information related to the company's work. In addition, I also think that by making this special communication development plan effective, it will be possible to maintain good relations among all the employees involved in the activities of the organization, which I think will increase the teamwork skills of the organization.</w:t>
            </w:r>
          </w:p>
        </w:tc>
      </w:tr>
      <w:tr w:rsidR="007765AC" w14:paraId="5B7816CE" w14:textId="77777777">
        <w:tc>
          <w:tcPr>
            <w:tcW w:w="2490" w:type="dxa"/>
            <w:shd w:val="clear" w:color="auto" w:fill="auto"/>
            <w:tcMar>
              <w:top w:w="100" w:type="dxa"/>
              <w:left w:w="100" w:type="dxa"/>
              <w:bottom w:w="100" w:type="dxa"/>
              <w:right w:w="100" w:type="dxa"/>
            </w:tcMar>
          </w:tcPr>
          <w:p w14:paraId="2C9E0C96"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Action Plan</w:t>
            </w:r>
          </w:p>
        </w:tc>
        <w:tc>
          <w:tcPr>
            <w:tcW w:w="6870" w:type="dxa"/>
            <w:shd w:val="clear" w:color="auto" w:fill="auto"/>
            <w:tcMar>
              <w:top w:w="100" w:type="dxa"/>
              <w:left w:w="100" w:type="dxa"/>
              <w:bottom w:w="100" w:type="dxa"/>
              <w:right w:w="100" w:type="dxa"/>
            </w:tcMar>
          </w:tcPr>
          <w:p w14:paraId="46558FBD" w14:textId="77777777" w:rsidR="007765AC" w:rsidRDefault="007E35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believe that to develop an effective communication plan within the organization, it is important to first understand the needs of the management of the organization. I think I was able to develop my communication plan by maintaining proper eye contact with the above.</w:t>
            </w:r>
          </w:p>
        </w:tc>
      </w:tr>
      <w:tr w:rsidR="007765AC" w14:paraId="700D8194" w14:textId="77777777">
        <w:tc>
          <w:tcPr>
            <w:tcW w:w="2490" w:type="dxa"/>
            <w:shd w:val="clear" w:color="auto" w:fill="auto"/>
            <w:tcMar>
              <w:top w:w="100" w:type="dxa"/>
              <w:left w:w="100" w:type="dxa"/>
              <w:bottom w:w="100" w:type="dxa"/>
              <w:right w:w="100" w:type="dxa"/>
            </w:tcMar>
          </w:tcPr>
          <w:p w14:paraId="290FD22D"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Agreements </w:t>
            </w:r>
          </w:p>
        </w:tc>
        <w:tc>
          <w:tcPr>
            <w:tcW w:w="6870" w:type="dxa"/>
            <w:shd w:val="clear" w:color="auto" w:fill="auto"/>
            <w:tcMar>
              <w:top w:w="100" w:type="dxa"/>
              <w:left w:w="100" w:type="dxa"/>
              <w:bottom w:w="100" w:type="dxa"/>
              <w:right w:w="100" w:type="dxa"/>
            </w:tcMar>
          </w:tcPr>
          <w:p w14:paraId="5EFECD0E" w14:textId="77777777" w:rsidR="007765AC" w:rsidRDefault="007E35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feel that this communication development will help me a lot to solve Delta Hotel's management issues adequately and provide clients with a pleasant experience free from management concerns. Also in this regard, I must manage the activities of the organization as a team by establishing an ideal communication system with my colleagues. I am sure that all these internship experiences will enable me to identify and develop my neglected talents in the future, thereby enabling me to weigh greater success in both my personal and professional life.</w:t>
            </w:r>
          </w:p>
        </w:tc>
      </w:tr>
    </w:tbl>
    <w:p w14:paraId="5130EF65" w14:textId="77777777" w:rsidR="007765AC" w:rsidRDefault="007765AC">
      <w:pPr>
        <w:pStyle w:val="Normal1"/>
        <w:spacing w:line="360" w:lineRule="auto"/>
        <w:jc w:val="both"/>
        <w:rPr>
          <w:rFonts w:ascii="Times New Roman" w:eastAsia="Times New Roman" w:hAnsi="Times New Roman" w:cs="Times New Roman"/>
          <w:sz w:val="24"/>
          <w:szCs w:val="24"/>
        </w:rPr>
      </w:pPr>
    </w:p>
    <w:p w14:paraId="5D5CCD6E" w14:textId="77777777" w:rsidR="007765AC" w:rsidRDefault="000409CB" w:rsidP="004D11CB">
      <w:pPr>
        <w:pStyle w:val="Heading1"/>
        <w:rPr>
          <w:sz w:val="24"/>
          <w:szCs w:val="24"/>
        </w:rPr>
      </w:pPr>
      <w:bookmarkStart w:id="3" w:name="_Toc127901874"/>
      <w:r>
        <w:t>Self-Development</w:t>
      </w:r>
      <w:bookmarkEnd w:id="3"/>
      <w:r w:rsidR="007E3553">
        <w:rPr>
          <w:sz w:val="24"/>
          <w:szCs w:val="24"/>
        </w:rPr>
        <w:t xml:space="preserve"> </w:t>
      </w:r>
    </w:p>
    <w:tbl>
      <w:tblPr>
        <w:tblStyle w:val="Table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6840"/>
      </w:tblGrid>
      <w:tr w:rsidR="007765AC" w14:paraId="3BDEC394" w14:textId="77777777">
        <w:tc>
          <w:tcPr>
            <w:tcW w:w="2520" w:type="dxa"/>
            <w:shd w:val="clear" w:color="auto" w:fill="auto"/>
            <w:tcMar>
              <w:top w:w="100" w:type="dxa"/>
              <w:left w:w="100" w:type="dxa"/>
              <w:bottom w:w="100" w:type="dxa"/>
              <w:right w:w="100" w:type="dxa"/>
            </w:tcMar>
          </w:tcPr>
          <w:p w14:paraId="4C41E9B3" w14:textId="77777777" w:rsidR="007765AC" w:rsidRDefault="007E3553">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w:t>
            </w:r>
          </w:p>
        </w:tc>
        <w:tc>
          <w:tcPr>
            <w:tcW w:w="6840" w:type="dxa"/>
            <w:shd w:val="clear" w:color="auto" w:fill="auto"/>
            <w:tcMar>
              <w:top w:w="100" w:type="dxa"/>
              <w:left w:w="100" w:type="dxa"/>
              <w:bottom w:w="100" w:type="dxa"/>
              <w:right w:w="100" w:type="dxa"/>
            </w:tcMar>
          </w:tcPr>
          <w:p w14:paraId="17AF51B8" w14:textId="77777777" w:rsidR="007765AC" w:rsidRDefault="007E3553">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r>
      <w:tr w:rsidR="007765AC" w14:paraId="6DE4C859" w14:textId="77777777">
        <w:tc>
          <w:tcPr>
            <w:tcW w:w="2520" w:type="dxa"/>
            <w:shd w:val="clear" w:color="auto" w:fill="auto"/>
            <w:tcMar>
              <w:top w:w="100" w:type="dxa"/>
              <w:left w:w="100" w:type="dxa"/>
              <w:bottom w:w="100" w:type="dxa"/>
              <w:right w:w="100" w:type="dxa"/>
            </w:tcMar>
          </w:tcPr>
          <w:p w14:paraId="6C01E665"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Aim</w:t>
            </w:r>
          </w:p>
        </w:tc>
        <w:tc>
          <w:tcPr>
            <w:tcW w:w="6840" w:type="dxa"/>
            <w:shd w:val="clear" w:color="auto" w:fill="auto"/>
            <w:tcMar>
              <w:top w:w="100" w:type="dxa"/>
              <w:left w:w="100" w:type="dxa"/>
              <w:bottom w:w="100" w:type="dxa"/>
              <w:right w:w="100" w:type="dxa"/>
            </w:tcMar>
          </w:tcPr>
          <w:p w14:paraId="1FF0A488"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prime aim behind working in this hotel is to instill in me the appropriate and necessary mentality to work in harmony with all the team members as a staff.</w:t>
            </w:r>
          </w:p>
        </w:tc>
      </w:tr>
      <w:tr w:rsidR="007765AC" w14:paraId="53146CFE" w14:textId="77777777">
        <w:tc>
          <w:tcPr>
            <w:tcW w:w="2520" w:type="dxa"/>
            <w:shd w:val="clear" w:color="auto" w:fill="auto"/>
            <w:tcMar>
              <w:top w:w="100" w:type="dxa"/>
              <w:left w:w="100" w:type="dxa"/>
              <w:bottom w:w="100" w:type="dxa"/>
              <w:right w:w="100" w:type="dxa"/>
            </w:tcMar>
          </w:tcPr>
          <w:p w14:paraId="7CE70174"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w:t>
            </w:r>
          </w:p>
        </w:tc>
        <w:tc>
          <w:tcPr>
            <w:tcW w:w="6840" w:type="dxa"/>
            <w:shd w:val="clear" w:color="auto" w:fill="auto"/>
            <w:tcMar>
              <w:top w:w="100" w:type="dxa"/>
              <w:left w:w="100" w:type="dxa"/>
              <w:bottom w:w="100" w:type="dxa"/>
              <w:right w:w="100" w:type="dxa"/>
            </w:tcMar>
          </w:tcPr>
          <w:p w14:paraId="452FBA8C"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involving myself in the operational activities of this organization, I aim to understand the effectiveness of technology to develop the organization and achieve positive results. In addition, one of the goals of this organization is to realize the need to provide efficient training to the employees employed in the operation of the hotel. It will also play a special role in my personal development (</w:t>
            </w:r>
            <w:r>
              <w:rPr>
                <w:rFonts w:ascii="Times New Roman" w:eastAsia="Times New Roman" w:hAnsi="Times New Roman" w:cs="Times New Roman"/>
                <w:color w:val="222222"/>
                <w:sz w:val="24"/>
                <w:szCs w:val="24"/>
                <w:highlight w:val="white"/>
              </w:rPr>
              <w:t>Tracey and Swart, 2020)</w:t>
            </w:r>
            <w:r>
              <w:rPr>
                <w:rFonts w:ascii="Times New Roman" w:eastAsia="Times New Roman" w:hAnsi="Times New Roman" w:cs="Times New Roman"/>
                <w:sz w:val="24"/>
                <w:szCs w:val="24"/>
              </w:rPr>
              <w:t xml:space="preserve">. </w:t>
            </w:r>
          </w:p>
        </w:tc>
      </w:tr>
      <w:tr w:rsidR="007765AC" w14:paraId="04626622" w14:textId="77777777">
        <w:tc>
          <w:tcPr>
            <w:tcW w:w="2520" w:type="dxa"/>
            <w:shd w:val="clear" w:color="auto" w:fill="auto"/>
            <w:tcMar>
              <w:top w:w="100" w:type="dxa"/>
              <w:left w:w="100" w:type="dxa"/>
              <w:bottom w:w="100" w:type="dxa"/>
              <w:right w:w="100" w:type="dxa"/>
            </w:tcMar>
          </w:tcPr>
          <w:p w14:paraId="51A627D6"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Outcome</w:t>
            </w:r>
          </w:p>
        </w:tc>
        <w:tc>
          <w:tcPr>
            <w:tcW w:w="6840" w:type="dxa"/>
            <w:shd w:val="clear" w:color="auto" w:fill="auto"/>
            <w:tcMar>
              <w:top w:w="100" w:type="dxa"/>
              <w:left w:w="100" w:type="dxa"/>
              <w:bottom w:w="100" w:type="dxa"/>
              <w:right w:w="100" w:type="dxa"/>
            </w:tcMar>
          </w:tcPr>
          <w:p w14:paraId="6E53153B"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managing our activities from a team perspective within the organization serves as a particular baseline for me to progress in my career. Based on properly understanding the functions of this specialized training system, I will be able to provide specialized assistance towards achieving the development goals of an organization. These are predictive statements that describe the exact results that a training session has to produce, which I learned from this study. The learning objectives of each unit or module of Delta Hotels are managed to keep the student in mind, which I have been able to know while working in this organization (</w:t>
            </w:r>
            <w:r>
              <w:rPr>
                <w:rFonts w:ascii="Times New Roman" w:eastAsia="Times New Roman" w:hAnsi="Times New Roman" w:cs="Times New Roman"/>
                <w:color w:val="222222"/>
                <w:sz w:val="24"/>
                <w:szCs w:val="24"/>
                <w:highlight w:val="white"/>
              </w:rPr>
              <w:t>Nguyen and NGUYEN, 2020)</w:t>
            </w:r>
            <w:r>
              <w:rPr>
                <w:rFonts w:ascii="Times New Roman" w:eastAsia="Times New Roman" w:hAnsi="Times New Roman" w:cs="Times New Roman"/>
                <w:sz w:val="24"/>
                <w:szCs w:val="24"/>
              </w:rPr>
              <w:t>.</w:t>
            </w:r>
          </w:p>
        </w:tc>
      </w:tr>
      <w:tr w:rsidR="007765AC" w14:paraId="3E108CB3" w14:textId="77777777">
        <w:tc>
          <w:tcPr>
            <w:tcW w:w="2520" w:type="dxa"/>
            <w:shd w:val="clear" w:color="auto" w:fill="auto"/>
            <w:tcMar>
              <w:top w:w="100" w:type="dxa"/>
              <w:left w:w="100" w:type="dxa"/>
              <w:bottom w:w="100" w:type="dxa"/>
              <w:right w:w="100" w:type="dxa"/>
            </w:tcMar>
          </w:tcPr>
          <w:p w14:paraId="4DF4D6D4"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Action Plan</w:t>
            </w:r>
          </w:p>
        </w:tc>
        <w:tc>
          <w:tcPr>
            <w:tcW w:w="6840" w:type="dxa"/>
            <w:shd w:val="clear" w:color="auto" w:fill="auto"/>
            <w:tcMar>
              <w:top w:w="100" w:type="dxa"/>
              <w:left w:w="100" w:type="dxa"/>
              <w:bottom w:w="100" w:type="dxa"/>
              <w:right w:w="100" w:type="dxa"/>
            </w:tcMar>
          </w:tcPr>
          <w:p w14:paraId="44E270DC"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working at Delta Hotels I have been able to know more effectively how training programs become very effective in the development of an organization nowadays. I initially focused on identifying the organization's goals and operational objectives to </w:t>
            </w:r>
            <w:r>
              <w:rPr>
                <w:rFonts w:ascii="Times New Roman" w:eastAsia="Times New Roman" w:hAnsi="Times New Roman" w:cs="Times New Roman"/>
                <w:sz w:val="24"/>
                <w:szCs w:val="24"/>
              </w:rPr>
              <w:lastRenderedPageBreak/>
              <w:t xml:space="preserve">develop this related knowledge. </w:t>
            </w:r>
          </w:p>
        </w:tc>
      </w:tr>
      <w:tr w:rsidR="007765AC" w14:paraId="6B1EDA03" w14:textId="77777777">
        <w:tc>
          <w:tcPr>
            <w:tcW w:w="2520" w:type="dxa"/>
            <w:shd w:val="clear" w:color="auto" w:fill="auto"/>
            <w:tcMar>
              <w:top w:w="100" w:type="dxa"/>
              <w:left w:w="100" w:type="dxa"/>
              <w:bottom w:w="100" w:type="dxa"/>
              <w:right w:w="100" w:type="dxa"/>
            </w:tcMar>
          </w:tcPr>
          <w:p w14:paraId="1BF294A2"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Learning Agreements </w:t>
            </w:r>
          </w:p>
        </w:tc>
        <w:tc>
          <w:tcPr>
            <w:tcW w:w="6840" w:type="dxa"/>
            <w:shd w:val="clear" w:color="auto" w:fill="auto"/>
            <w:tcMar>
              <w:top w:w="100" w:type="dxa"/>
              <w:left w:w="100" w:type="dxa"/>
              <w:bottom w:w="100" w:type="dxa"/>
              <w:right w:w="100" w:type="dxa"/>
            </w:tcMar>
          </w:tcPr>
          <w:p w14:paraId="443CCA04"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think that by successfully implementing effective training services methods, it will be possible to solve the problems that arise in the hotel industry together with the team.</w:t>
            </w:r>
          </w:p>
        </w:tc>
      </w:tr>
    </w:tbl>
    <w:p w14:paraId="199E87C6" w14:textId="77777777" w:rsidR="007765AC" w:rsidRDefault="007765AC">
      <w:pPr>
        <w:pStyle w:val="Normal1"/>
        <w:spacing w:line="360" w:lineRule="auto"/>
        <w:jc w:val="both"/>
        <w:rPr>
          <w:rFonts w:ascii="Times New Roman" w:eastAsia="Times New Roman" w:hAnsi="Times New Roman" w:cs="Times New Roman"/>
          <w:sz w:val="24"/>
          <w:szCs w:val="24"/>
        </w:rPr>
      </w:pPr>
    </w:p>
    <w:p w14:paraId="71CB72F2" w14:textId="77777777" w:rsidR="007765AC" w:rsidRDefault="007E3553" w:rsidP="004D11CB">
      <w:pPr>
        <w:pStyle w:val="Heading1"/>
        <w:rPr>
          <w:sz w:val="24"/>
          <w:szCs w:val="24"/>
        </w:rPr>
      </w:pPr>
      <w:bookmarkStart w:id="4" w:name="_Toc127901875"/>
      <w:r>
        <w:t>Academic Development</w:t>
      </w:r>
      <w:bookmarkEnd w:id="4"/>
      <w:r>
        <w:rPr>
          <w:sz w:val="24"/>
          <w:szCs w:val="24"/>
        </w:rPr>
        <w:t xml:space="preserve"> </w:t>
      </w:r>
    </w:p>
    <w:tbl>
      <w:tblPr>
        <w:tblStyle w:val="Table3"/>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6840"/>
      </w:tblGrid>
      <w:tr w:rsidR="007765AC" w14:paraId="05FB46C0" w14:textId="77777777">
        <w:tc>
          <w:tcPr>
            <w:tcW w:w="2520" w:type="dxa"/>
            <w:shd w:val="clear" w:color="auto" w:fill="auto"/>
            <w:tcMar>
              <w:top w:w="100" w:type="dxa"/>
              <w:left w:w="100" w:type="dxa"/>
              <w:bottom w:w="100" w:type="dxa"/>
              <w:right w:w="100" w:type="dxa"/>
            </w:tcMar>
          </w:tcPr>
          <w:p w14:paraId="25059AB6" w14:textId="77777777" w:rsidR="007765AC" w:rsidRDefault="007E3553">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w:t>
            </w:r>
          </w:p>
        </w:tc>
        <w:tc>
          <w:tcPr>
            <w:tcW w:w="6840" w:type="dxa"/>
            <w:shd w:val="clear" w:color="auto" w:fill="auto"/>
            <w:tcMar>
              <w:top w:w="100" w:type="dxa"/>
              <w:left w:w="100" w:type="dxa"/>
              <w:bottom w:w="100" w:type="dxa"/>
              <w:right w:w="100" w:type="dxa"/>
            </w:tcMar>
          </w:tcPr>
          <w:p w14:paraId="630D0810" w14:textId="77777777" w:rsidR="007765AC" w:rsidRDefault="007E3553">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r>
      <w:tr w:rsidR="007765AC" w14:paraId="066A7E04" w14:textId="77777777">
        <w:tc>
          <w:tcPr>
            <w:tcW w:w="2520" w:type="dxa"/>
            <w:shd w:val="clear" w:color="auto" w:fill="auto"/>
            <w:tcMar>
              <w:top w:w="100" w:type="dxa"/>
              <w:left w:w="100" w:type="dxa"/>
              <w:bottom w:w="100" w:type="dxa"/>
              <w:right w:w="100" w:type="dxa"/>
            </w:tcMar>
          </w:tcPr>
          <w:p w14:paraId="13D5EDAC"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Aim</w:t>
            </w:r>
          </w:p>
        </w:tc>
        <w:tc>
          <w:tcPr>
            <w:tcW w:w="6840" w:type="dxa"/>
            <w:shd w:val="clear" w:color="auto" w:fill="auto"/>
            <w:tcMar>
              <w:top w:w="100" w:type="dxa"/>
              <w:left w:w="100" w:type="dxa"/>
              <w:bottom w:w="100" w:type="dxa"/>
              <w:right w:w="100" w:type="dxa"/>
            </w:tcMar>
          </w:tcPr>
          <w:p w14:paraId="110BA2A0"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internship has helped me a lot to develop myself as a competent manager and to practice self-improvement to acquire an independent, autonomous personality.</w:t>
            </w:r>
          </w:p>
        </w:tc>
      </w:tr>
      <w:tr w:rsidR="007765AC" w14:paraId="05F817A8" w14:textId="77777777">
        <w:tc>
          <w:tcPr>
            <w:tcW w:w="2520" w:type="dxa"/>
            <w:shd w:val="clear" w:color="auto" w:fill="auto"/>
            <w:tcMar>
              <w:top w:w="100" w:type="dxa"/>
              <w:left w:w="100" w:type="dxa"/>
              <w:bottom w:w="100" w:type="dxa"/>
              <w:right w:w="100" w:type="dxa"/>
            </w:tcMar>
          </w:tcPr>
          <w:p w14:paraId="3E71012C"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w:t>
            </w:r>
          </w:p>
        </w:tc>
        <w:tc>
          <w:tcPr>
            <w:tcW w:w="6840" w:type="dxa"/>
            <w:shd w:val="clear" w:color="auto" w:fill="auto"/>
            <w:tcMar>
              <w:top w:w="100" w:type="dxa"/>
              <w:left w:w="100" w:type="dxa"/>
              <w:bottom w:w="100" w:type="dxa"/>
              <w:right w:w="100" w:type="dxa"/>
            </w:tcMar>
          </w:tcPr>
          <w:p w14:paraId="1046C4C9"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tried to enhance my ability to make myself a professional manager and I also hope that it can be more beneficial for achieving decision-making ability.  </w:t>
            </w:r>
          </w:p>
        </w:tc>
      </w:tr>
      <w:tr w:rsidR="007765AC" w14:paraId="7B095283" w14:textId="77777777">
        <w:tc>
          <w:tcPr>
            <w:tcW w:w="2520" w:type="dxa"/>
            <w:shd w:val="clear" w:color="auto" w:fill="auto"/>
            <w:tcMar>
              <w:top w:w="100" w:type="dxa"/>
              <w:left w:w="100" w:type="dxa"/>
              <w:bottom w:w="100" w:type="dxa"/>
              <w:right w:w="100" w:type="dxa"/>
            </w:tcMar>
          </w:tcPr>
          <w:p w14:paraId="19B04A32"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Outcome</w:t>
            </w:r>
          </w:p>
        </w:tc>
        <w:tc>
          <w:tcPr>
            <w:tcW w:w="6840" w:type="dxa"/>
            <w:shd w:val="clear" w:color="auto" w:fill="auto"/>
            <w:tcMar>
              <w:top w:w="100" w:type="dxa"/>
              <w:left w:w="100" w:type="dxa"/>
              <w:bottom w:w="100" w:type="dxa"/>
              <w:right w:w="100" w:type="dxa"/>
            </w:tcMar>
          </w:tcPr>
          <w:p w14:paraId="1B1B228E"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how I look at my hotel management courses, I will be able to easily enhance my decision-making ability. Also, I think that this experience will motivate me to improve my learning method which is more effective for me.</w:t>
            </w:r>
          </w:p>
        </w:tc>
      </w:tr>
      <w:tr w:rsidR="007765AC" w14:paraId="73DDBE04" w14:textId="77777777">
        <w:tc>
          <w:tcPr>
            <w:tcW w:w="2520" w:type="dxa"/>
            <w:shd w:val="clear" w:color="auto" w:fill="auto"/>
            <w:tcMar>
              <w:top w:w="100" w:type="dxa"/>
              <w:left w:w="100" w:type="dxa"/>
              <w:bottom w:w="100" w:type="dxa"/>
              <w:right w:w="100" w:type="dxa"/>
            </w:tcMar>
          </w:tcPr>
          <w:p w14:paraId="2FAF5CE2"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Action Plan</w:t>
            </w:r>
          </w:p>
        </w:tc>
        <w:tc>
          <w:tcPr>
            <w:tcW w:w="6840" w:type="dxa"/>
            <w:shd w:val="clear" w:color="auto" w:fill="auto"/>
            <w:tcMar>
              <w:top w:w="100" w:type="dxa"/>
              <w:left w:w="100" w:type="dxa"/>
              <w:bottom w:w="100" w:type="dxa"/>
              <w:right w:w="100" w:type="dxa"/>
            </w:tcMar>
          </w:tcPr>
          <w:p w14:paraId="758B1627"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about six months of working for this hotel, I was able to realize the need to improve my academic performance. I also need to make connections between what I am learning now and what I do during my internship if I am to succeed in a career in hotel management.</w:t>
            </w:r>
          </w:p>
        </w:tc>
      </w:tr>
      <w:tr w:rsidR="007765AC" w14:paraId="39F78536" w14:textId="77777777">
        <w:tc>
          <w:tcPr>
            <w:tcW w:w="2520" w:type="dxa"/>
            <w:shd w:val="clear" w:color="auto" w:fill="auto"/>
            <w:tcMar>
              <w:top w:w="100" w:type="dxa"/>
              <w:left w:w="100" w:type="dxa"/>
              <w:bottom w:w="100" w:type="dxa"/>
              <w:right w:w="100" w:type="dxa"/>
            </w:tcMar>
          </w:tcPr>
          <w:p w14:paraId="1CCF965E" w14:textId="77777777" w:rsidR="007765AC" w:rsidRDefault="007E3553">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Agreements </w:t>
            </w:r>
          </w:p>
        </w:tc>
        <w:tc>
          <w:tcPr>
            <w:tcW w:w="6840" w:type="dxa"/>
            <w:shd w:val="clear" w:color="auto" w:fill="auto"/>
            <w:tcMar>
              <w:top w:w="100" w:type="dxa"/>
              <w:left w:w="100" w:type="dxa"/>
              <w:bottom w:w="100" w:type="dxa"/>
              <w:right w:w="100" w:type="dxa"/>
            </w:tcMar>
          </w:tcPr>
          <w:p w14:paraId="62C851D0" w14:textId="77777777" w:rsidR="007765AC" w:rsidRDefault="007E355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experience will significantly change how I view my study of hotel operations, which I am currently undertaking, which has become extremely significant for my career development. If my communication skills are not better, I will not be able to communicate effectively with customers and my team, which will increase </w:t>
            </w:r>
            <w:r>
              <w:rPr>
                <w:rFonts w:ascii="Times New Roman" w:eastAsia="Times New Roman" w:hAnsi="Times New Roman" w:cs="Times New Roman"/>
                <w:sz w:val="24"/>
                <w:szCs w:val="24"/>
              </w:rPr>
              <w:lastRenderedPageBreak/>
              <w:t>management problems in the future.</w:t>
            </w:r>
          </w:p>
        </w:tc>
      </w:tr>
    </w:tbl>
    <w:p w14:paraId="67BE2AA0" w14:textId="77777777" w:rsidR="007765AC" w:rsidRDefault="007765AC">
      <w:pPr>
        <w:pStyle w:val="Normal1"/>
        <w:spacing w:line="360" w:lineRule="auto"/>
        <w:jc w:val="both"/>
        <w:rPr>
          <w:rFonts w:ascii="Times New Roman" w:eastAsia="Times New Roman" w:hAnsi="Times New Roman" w:cs="Times New Roman"/>
          <w:sz w:val="24"/>
          <w:szCs w:val="24"/>
        </w:rPr>
      </w:pPr>
    </w:p>
    <w:p w14:paraId="05763D4E" w14:textId="77777777" w:rsidR="007765AC" w:rsidRDefault="007E3553" w:rsidP="004D11CB">
      <w:pPr>
        <w:pStyle w:val="Heading1"/>
        <w:rPr>
          <w:sz w:val="24"/>
          <w:szCs w:val="24"/>
        </w:rPr>
      </w:pPr>
      <w:bookmarkStart w:id="5" w:name="_Toc127901876"/>
      <w:r>
        <w:t>Application of Skills on Management Problem</w:t>
      </w:r>
      <w:r>
        <w:rPr>
          <w:sz w:val="24"/>
          <w:szCs w:val="24"/>
        </w:rPr>
        <w:t>s</w:t>
      </w:r>
      <w:bookmarkEnd w:id="5"/>
      <w:r>
        <w:rPr>
          <w:sz w:val="24"/>
          <w:szCs w:val="24"/>
        </w:rPr>
        <w:t xml:space="preserve"> </w:t>
      </w:r>
    </w:p>
    <w:p w14:paraId="241A9282" w14:textId="77777777" w:rsidR="007765AC" w:rsidRDefault="007E355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think that to manage the operations of a hotel properly it is necessary to identify all the problems very seriously and at the same time it is necessary to solve them by adopting a suitable plan. I notice that the main problem in the case of this Delta hotel highlights the lack of skills of the employees, which mainly boils down to the use of modern technology. I think that before introducing a proper training system, as a manager of the organization I should learn the ability to analyze the problems identified and then establish a plan to solve them by applying appropriate creativity. Also, within the training plan, special attention should be given to communication management, which can easily help to find out the problems faced by the employees of the organization in using the technology (</w:t>
      </w:r>
      <w:r>
        <w:rPr>
          <w:rFonts w:ascii="Times New Roman" w:eastAsia="Times New Roman" w:hAnsi="Times New Roman" w:cs="Times New Roman"/>
          <w:color w:val="222222"/>
          <w:sz w:val="24"/>
          <w:szCs w:val="24"/>
          <w:highlight w:val="white"/>
        </w:rPr>
        <w:t xml:space="preserve">Pham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2A734F68" w14:textId="77777777" w:rsidR="007765AC" w:rsidRPr="004D11CB" w:rsidRDefault="007E3553" w:rsidP="004D11CB">
      <w:pPr>
        <w:pStyle w:val="Heading1"/>
      </w:pPr>
      <w:bookmarkStart w:id="6" w:name="_Toc127901877"/>
      <w:r w:rsidRPr="004D11CB">
        <w:t>Future Development Scope</w:t>
      </w:r>
      <w:bookmarkEnd w:id="6"/>
      <w:r w:rsidRPr="004D11CB">
        <w:t xml:space="preserve"> </w:t>
      </w:r>
    </w:p>
    <w:p w14:paraId="24BA1BE1" w14:textId="77777777" w:rsidR="007765AC" w:rsidRDefault="007E355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 intern, I face various obstacles while trying to prepare suitable plans to overcome adverse situations on my own, which creates confusion in my workplace in front of clients. I am aware that improving my capacity for growth and self-management will enable me to work successfully as a manager in the future (</w:t>
      </w:r>
      <w:proofErr w:type="spellStart"/>
      <w:r>
        <w:rPr>
          <w:rFonts w:ascii="Times New Roman" w:eastAsia="Times New Roman" w:hAnsi="Times New Roman" w:cs="Times New Roman"/>
          <w:color w:val="222222"/>
          <w:sz w:val="24"/>
          <w:szCs w:val="24"/>
          <w:highlight w:val="white"/>
        </w:rPr>
        <w:t>Úbeda</w:t>
      </w:r>
      <w:proofErr w:type="spellEnd"/>
      <w:r>
        <w:rPr>
          <w:rFonts w:ascii="Times New Roman" w:eastAsia="Times New Roman" w:hAnsi="Times New Roman" w:cs="Times New Roman"/>
          <w:color w:val="222222"/>
          <w:sz w:val="24"/>
          <w:szCs w:val="24"/>
          <w:highlight w:val="white"/>
        </w:rPr>
        <w:t xml:space="preserve">-García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Improved communication skills help me communicate with my workers and visitors by providing adequate food, allowing me to solve management-related problems in the future. A good action plan to adapt yourself to various new technologies is to determine the key components of these training programs.</w:t>
      </w:r>
    </w:p>
    <w:p w14:paraId="12CC4B13" w14:textId="77777777" w:rsidR="007765AC" w:rsidRDefault="007E3553">
      <w:pPr>
        <w:pStyle w:val="Normal1"/>
        <w:spacing w:line="360" w:lineRule="auto"/>
        <w:jc w:val="both"/>
        <w:rPr>
          <w:rFonts w:ascii="Times New Roman" w:eastAsia="Times New Roman" w:hAnsi="Times New Roman" w:cs="Times New Roman"/>
          <w:sz w:val="24"/>
          <w:szCs w:val="24"/>
        </w:rPr>
      </w:pPr>
      <w:r>
        <w:br w:type="page"/>
      </w:r>
    </w:p>
    <w:p w14:paraId="4268E48E" w14:textId="77777777" w:rsidR="007765AC" w:rsidRDefault="007E3553" w:rsidP="004D11CB">
      <w:pPr>
        <w:pStyle w:val="Heading1"/>
      </w:pPr>
      <w:bookmarkStart w:id="7" w:name="_Toc127901878"/>
      <w:r>
        <w:lastRenderedPageBreak/>
        <w:t>Reference List</w:t>
      </w:r>
      <w:bookmarkEnd w:id="7"/>
    </w:p>
    <w:p w14:paraId="4D14EE75" w14:textId="77777777" w:rsidR="006E50C1" w:rsidRPr="006E50C1" w:rsidRDefault="006E50C1" w:rsidP="006E50C1">
      <w:pPr>
        <w:pStyle w:val="Normal1"/>
      </w:pPr>
    </w:p>
    <w:p w14:paraId="370CD44C" w14:textId="77777777" w:rsidR="006E50C1" w:rsidRPr="006E50C1" w:rsidRDefault="006E50C1" w:rsidP="006E50C1">
      <w:pPr>
        <w:pStyle w:val="Normal1"/>
        <w:spacing w:line="360" w:lineRule="auto"/>
        <w:rPr>
          <w:rFonts w:ascii="Times New Roman" w:hAnsi="Times New Roman" w:cs="Times New Roman"/>
          <w:color w:val="222222"/>
          <w:sz w:val="24"/>
          <w:szCs w:val="24"/>
          <w:shd w:val="clear" w:color="auto" w:fill="FFFFFF"/>
        </w:rPr>
      </w:pPr>
      <w:proofErr w:type="spellStart"/>
      <w:r w:rsidRPr="006E50C1">
        <w:rPr>
          <w:rFonts w:ascii="Times New Roman" w:hAnsi="Times New Roman" w:cs="Times New Roman"/>
          <w:color w:val="222222"/>
          <w:sz w:val="24"/>
          <w:szCs w:val="24"/>
          <w:shd w:val="clear" w:color="auto" w:fill="FFFFFF"/>
        </w:rPr>
        <w:t>Batnitzky</w:t>
      </w:r>
      <w:proofErr w:type="spellEnd"/>
      <w:r w:rsidRPr="006E50C1">
        <w:rPr>
          <w:rFonts w:ascii="Times New Roman" w:hAnsi="Times New Roman" w:cs="Times New Roman"/>
          <w:color w:val="222222"/>
          <w:sz w:val="24"/>
          <w:szCs w:val="24"/>
          <w:shd w:val="clear" w:color="auto" w:fill="FFFFFF"/>
        </w:rPr>
        <w:t>, A., McDowell, L. and Dyer, S., 2008. A middle‐class global mobility? The working lives of Indian men in a west London hotel. </w:t>
      </w:r>
      <w:r w:rsidRPr="006E50C1">
        <w:rPr>
          <w:rFonts w:ascii="Times New Roman" w:hAnsi="Times New Roman" w:cs="Times New Roman"/>
          <w:i/>
          <w:iCs/>
          <w:color w:val="222222"/>
          <w:sz w:val="24"/>
          <w:szCs w:val="24"/>
          <w:shd w:val="clear" w:color="auto" w:fill="FFFFFF"/>
        </w:rPr>
        <w:t>Global Networks</w:t>
      </w:r>
      <w:r w:rsidRPr="006E50C1">
        <w:rPr>
          <w:rFonts w:ascii="Times New Roman" w:hAnsi="Times New Roman" w:cs="Times New Roman"/>
          <w:color w:val="222222"/>
          <w:sz w:val="24"/>
          <w:szCs w:val="24"/>
          <w:shd w:val="clear" w:color="auto" w:fill="FFFFFF"/>
        </w:rPr>
        <w:t>, </w:t>
      </w:r>
      <w:r w:rsidRPr="006E50C1">
        <w:rPr>
          <w:rFonts w:ascii="Times New Roman" w:hAnsi="Times New Roman" w:cs="Times New Roman"/>
          <w:i/>
          <w:iCs/>
          <w:color w:val="222222"/>
          <w:sz w:val="24"/>
          <w:szCs w:val="24"/>
          <w:shd w:val="clear" w:color="auto" w:fill="FFFFFF"/>
        </w:rPr>
        <w:t>8</w:t>
      </w:r>
      <w:r w:rsidRPr="006E50C1">
        <w:rPr>
          <w:rFonts w:ascii="Times New Roman" w:hAnsi="Times New Roman" w:cs="Times New Roman"/>
          <w:color w:val="222222"/>
          <w:sz w:val="24"/>
          <w:szCs w:val="24"/>
          <w:shd w:val="clear" w:color="auto" w:fill="FFFFFF"/>
        </w:rPr>
        <w:t>(1), pp.51-70.</w:t>
      </w:r>
    </w:p>
    <w:p w14:paraId="023940A1" w14:textId="77777777" w:rsidR="006E50C1" w:rsidRPr="006E50C1" w:rsidRDefault="006E50C1" w:rsidP="006E50C1">
      <w:pPr>
        <w:pStyle w:val="Normal1"/>
        <w:spacing w:line="360" w:lineRule="auto"/>
        <w:rPr>
          <w:rFonts w:ascii="Times New Roman" w:hAnsi="Times New Roman" w:cs="Times New Roman"/>
          <w:sz w:val="24"/>
          <w:szCs w:val="24"/>
        </w:rPr>
      </w:pPr>
    </w:p>
    <w:p w14:paraId="69710BDF" w14:textId="77777777" w:rsidR="006E50C1" w:rsidRPr="006E50C1" w:rsidRDefault="006E50C1" w:rsidP="006E50C1">
      <w:pPr>
        <w:pStyle w:val="Normal1"/>
        <w:spacing w:line="360" w:lineRule="auto"/>
        <w:rPr>
          <w:rFonts w:ascii="Times New Roman" w:hAnsi="Times New Roman" w:cs="Times New Roman"/>
          <w:color w:val="222222"/>
          <w:sz w:val="24"/>
          <w:szCs w:val="24"/>
          <w:shd w:val="clear" w:color="auto" w:fill="FFFFFF"/>
        </w:rPr>
      </w:pPr>
      <w:r w:rsidRPr="006E50C1">
        <w:rPr>
          <w:rFonts w:ascii="Times New Roman" w:hAnsi="Times New Roman" w:cs="Times New Roman"/>
          <w:color w:val="222222"/>
          <w:sz w:val="24"/>
          <w:szCs w:val="24"/>
          <w:shd w:val="clear" w:color="auto" w:fill="FFFFFF"/>
        </w:rPr>
        <w:t xml:space="preserve">Harper, S., Brown, C. and Irvine, W., 2005. Qualifications: a fast‐track to hotel general </w:t>
      </w:r>
      <w:proofErr w:type="gramStart"/>
      <w:r w:rsidRPr="006E50C1">
        <w:rPr>
          <w:rFonts w:ascii="Times New Roman" w:hAnsi="Times New Roman" w:cs="Times New Roman"/>
          <w:color w:val="222222"/>
          <w:sz w:val="24"/>
          <w:szCs w:val="24"/>
          <w:shd w:val="clear" w:color="auto" w:fill="FFFFFF"/>
        </w:rPr>
        <w:t>manager?.</w:t>
      </w:r>
      <w:proofErr w:type="gramEnd"/>
      <w:r w:rsidRPr="006E50C1">
        <w:rPr>
          <w:rFonts w:ascii="Times New Roman" w:hAnsi="Times New Roman" w:cs="Times New Roman"/>
          <w:color w:val="222222"/>
          <w:sz w:val="24"/>
          <w:szCs w:val="24"/>
          <w:shd w:val="clear" w:color="auto" w:fill="FFFFFF"/>
        </w:rPr>
        <w:t> </w:t>
      </w:r>
      <w:r w:rsidRPr="006E50C1">
        <w:rPr>
          <w:rFonts w:ascii="Times New Roman" w:hAnsi="Times New Roman" w:cs="Times New Roman"/>
          <w:i/>
          <w:iCs/>
          <w:color w:val="222222"/>
          <w:sz w:val="24"/>
          <w:szCs w:val="24"/>
          <w:shd w:val="clear" w:color="auto" w:fill="FFFFFF"/>
        </w:rPr>
        <w:t>International Journal of Contemporary Hospitality Management</w:t>
      </w:r>
      <w:r w:rsidRPr="006E50C1">
        <w:rPr>
          <w:rFonts w:ascii="Times New Roman" w:hAnsi="Times New Roman" w:cs="Times New Roman"/>
          <w:color w:val="222222"/>
          <w:sz w:val="24"/>
          <w:szCs w:val="24"/>
          <w:shd w:val="clear" w:color="auto" w:fill="FFFFFF"/>
        </w:rPr>
        <w:t>.</w:t>
      </w:r>
    </w:p>
    <w:p w14:paraId="30E14A60" w14:textId="77777777" w:rsidR="006E50C1" w:rsidRPr="006E50C1" w:rsidRDefault="006E50C1" w:rsidP="006E50C1">
      <w:pPr>
        <w:pStyle w:val="Normal1"/>
        <w:spacing w:line="360" w:lineRule="auto"/>
        <w:rPr>
          <w:rFonts w:ascii="Times New Roman" w:hAnsi="Times New Roman" w:cs="Times New Roman"/>
          <w:color w:val="222222"/>
          <w:sz w:val="24"/>
          <w:szCs w:val="24"/>
          <w:shd w:val="clear" w:color="auto" w:fill="FFFFFF"/>
        </w:rPr>
      </w:pPr>
    </w:p>
    <w:p w14:paraId="4DEEFF9E" w14:textId="77777777" w:rsidR="006E50C1" w:rsidRPr="006E50C1" w:rsidRDefault="006E50C1" w:rsidP="006E50C1">
      <w:pPr>
        <w:pStyle w:val="Normal1"/>
        <w:spacing w:line="360" w:lineRule="auto"/>
        <w:rPr>
          <w:rFonts w:ascii="Times New Roman" w:hAnsi="Times New Roman" w:cs="Times New Roman"/>
          <w:sz w:val="24"/>
          <w:szCs w:val="24"/>
        </w:rPr>
      </w:pPr>
      <w:proofErr w:type="spellStart"/>
      <w:r w:rsidRPr="006E50C1">
        <w:rPr>
          <w:rFonts w:ascii="Times New Roman" w:hAnsi="Times New Roman" w:cs="Times New Roman"/>
          <w:color w:val="222222"/>
          <w:sz w:val="24"/>
          <w:szCs w:val="24"/>
          <w:shd w:val="clear" w:color="auto" w:fill="FFFFFF"/>
        </w:rPr>
        <w:t>Ladkin</w:t>
      </w:r>
      <w:proofErr w:type="spellEnd"/>
      <w:r w:rsidRPr="006E50C1">
        <w:rPr>
          <w:rFonts w:ascii="Times New Roman" w:hAnsi="Times New Roman" w:cs="Times New Roman"/>
          <w:color w:val="222222"/>
          <w:sz w:val="24"/>
          <w:szCs w:val="24"/>
          <w:shd w:val="clear" w:color="auto" w:fill="FFFFFF"/>
        </w:rPr>
        <w:t>, A., 2002. Career analysis: a case study of hotel general managers in Australia. </w:t>
      </w:r>
      <w:r w:rsidRPr="006E50C1">
        <w:rPr>
          <w:rFonts w:ascii="Times New Roman" w:hAnsi="Times New Roman" w:cs="Times New Roman"/>
          <w:i/>
          <w:iCs/>
          <w:color w:val="222222"/>
          <w:sz w:val="24"/>
          <w:szCs w:val="24"/>
          <w:shd w:val="clear" w:color="auto" w:fill="FFFFFF"/>
        </w:rPr>
        <w:t>Tourism Management</w:t>
      </w:r>
      <w:r w:rsidRPr="006E50C1">
        <w:rPr>
          <w:rFonts w:ascii="Times New Roman" w:hAnsi="Times New Roman" w:cs="Times New Roman"/>
          <w:color w:val="222222"/>
          <w:sz w:val="24"/>
          <w:szCs w:val="24"/>
          <w:shd w:val="clear" w:color="auto" w:fill="FFFFFF"/>
        </w:rPr>
        <w:t>, </w:t>
      </w:r>
      <w:r w:rsidRPr="006E50C1">
        <w:rPr>
          <w:rFonts w:ascii="Times New Roman" w:hAnsi="Times New Roman" w:cs="Times New Roman"/>
          <w:i/>
          <w:iCs/>
          <w:color w:val="222222"/>
          <w:sz w:val="24"/>
          <w:szCs w:val="24"/>
          <w:shd w:val="clear" w:color="auto" w:fill="FFFFFF"/>
        </w:rPr>
        <w:t>23</w:t>
      </w:r>
      <w:r w:rsidRPr="006E50C1">
        <w:rPr>
          <w:rFonts w:ascii="Times New Roman" w:hAnsi="Times New Roman" w:cs="Times New Roman"/>
          <w:color w:val="222222"/>
          <w:sz w:val="24"/>
          <w:szCs w:val="24"/>
          <w:shd w:val="clear" w:color="auto" w:fill="FFFFFF"/>
        </w:rPr>
        <w:t>(4), pp.379-388.</w:t>
      </w:r>
    </w:p>
    <w:p w14:paraId="64D139D2" w14:textId="77777777" w:rsidR="006E50C1" w:rsidRPr="006E50C1" w:rsidRDefault="006E50C1" w:rsidP="006E50C1">
      <w:pPr>
        <w:pStyle w:val="Normal1"/>
        <w:spacing w:line="360" w:lineRule="auto"/>
        <w:rPr>
          <w:rFonts w:ascii="Times New Roman" w:hAnsi="Times New Roman" w:cs="Times New Roman"/>
          <w:color w:val="222222"/>
          <w:sz w:val="24"/>
          <w:szCs w:val="24"/>
          <w:shd w:val="clear" w:color="auto" w:fill="FFFFFF"/>
        </w:rPr>
      </w:pPr>
    </w:p>
    <w:p w14:paraId="49A41CEF" w14:textId="77777777" w:rsidR="006E50C1" w:rsidRPr="006E50C1" w:rsidRDefault="006E50C1" w:rsidP="006E50C1">
      <w:pPr>
        <w:pStyle w:val="Normal1"/>
        <w:spacing w:line="360" w:lineRule="auto"/>
        <w:rPr>
          <w:rFonts w:ascii="Times New Roman" w:hAnsi="Times New Roman" w:cs="Times New Roman"/>
          <w:color w:val="222222"/>
          <w:sz w:val="24"/>
          <w:szCs w:val="24"/>
          <w:shd w:val="clear" w:color="auto" w:fill="FFFFFF"/>
        </w:rPr>
      </w:pPr>
      <w:proofErr w:type="spellStart"/>
      <w:r w:rsidRPr="006E50C1">
        <w:rPr>
          <w:rFonts w:ascii="Times New Roman" w:hAnsi="Times New Roman" w:cs="Times New Roman"/>
          <w:color w:val="222222"/>
          <w:sz w:val="24"/>
          <w:szCs w:val="24"/>
          <w:shd w:val="clear" w:color="auto" w:fill="FFFFFF"/>
        </w:rPr>
        <w:t>Nebel</w:t>
      </w:r>
      <w:proofErr w:type="spellEnd"/>
      <w:r w:rsidRPr="006E50C1">
        <w:rPr>
          <w:rFonts w:ascii="Times New Roman" w:hAnsi="Times New Roman" w:cs="Times New Roman"/>
          <w:color w:val="222222"/>
          <w:sz w:val="24"/>
          <w:szCs w:val="24"/>
          <w:shd w:val="clear" w:color="auto" w:fill="FFFFFF"/>
        </w:rPr>
        <w:t xml:space="preserve"> III, E.C., Lee, J.S. and </w:t>
      </w:r>
      <w:proofErr w:type="spellStart"/>
      <w:r w:rsidRPr="006E50C1">
        <w:rPr>
          <w:rFonts w:ascii="Times New Roman" w:hAnsi="Times New Roman" w:cs="Times New Roman"/>
          <w:color w:val="222222"/>
          <w:sz w:val="24"/>
          <w:szCs w:val="24"/>
          <w:shd w:val="clear" w:color="auto" w:fill="FFFFFF"/>
        </w:rPr>
        <w:t>Vidakovic</w:t>
      </w:r>
      <w:proofErr w:type="spellEnd"/>
      <w:r w:rsidRPr="006E50C1">
        <w:rPr>
          <w:rFonts w:ascii="Times New Roman" w:hAnsi="Times New Roman" w:cs="Times New Roman"/>
          <w:color w:val="222222"/>
          <w:sz w:val="24"/>
          <w:szCs w:val="24"/>
          <w:shd w:val="clear" w:color="auto" w:fill="FFFFFF"/>
        </w:rPr>
        <w:t>, B., 1995. Hotel general manager career paths in the United States. </w:t>
      </w:r>
      <w:r w:rsidRPr="006E50C1">
        <w:rPr>
          <w:rFonts w:ascii="Times New Roman" w:hAnsi="Times New Roman" w:cs="Times New Roman"/>
          <w:i/>
          <w:iCs/>
          <w:color w:val="222222"/>
          <w:sz w:val="24"/>
          <w:szCs w:val="24"/>
          <w:shd w:val="clear" w:color="auto" w:fill="FFFFFF"/>
        </w:rPr>
        <w:t>International Journal of Hospitality Management</w:t>
      </w:r>
      <w:r w:rsidRPr="006E50C1">
        <w:rPr>
          <w:rFonts w:ascii="Times New Roman" w:hAnsi="Times New Roman" w:cs="Times New Roman"/>
          <w:color w:val="222222"/>
          <w:sz w:val="24"/>
          <w:szCs w:val="24"/>
          <w:shd w:val="clear" w:color="auto" w:fill="FFFFFF"/>
        </w:rPr>
        <w:t>, </w:t>
      </w:r>
      <w:r w:rsidRPr="006E50C1">
        <w:rPr>
          <w:rFonts w:ascii="Times New Roman" w:hAnsi="Times New Roman" w:cs="Times New Roman"/>
          <w:i/>
          <w:iCs/>
          <w:color w:val="222222"/>
          <w:sz w:val="24"/>
          <w:szCs w:val="24"/>
          <w:shd w:val="clear" w:color="auto" w:fill="FFFFFF"/>
        </w:rPr>
        <w:t>14</w:t>
      </w:r>
      <w:r w:rsidRPr="006E50C1">
        <w:rPr>
          <w:rFonts w:ascii="Times New Roman" w:hAnsi="Times New Roman" w:cs="Times New Roman"/>
          <w:color w:val="222222"/>
          <w:sz w:val="24"/>
          <w:szCs w:val="24"/>
          <w:shd w:val="clear" w:color="auto" w:fill="FFFFFF"/>
        </w:rPr>
        <w:t>(3-4), pp.245-260.</w:t>
      </w:r>
    </w:p>
    <w:p w14:paraId="37F6C907" w14:textId="77777777" w:rsidR="006E50C1" w:rsidRPr="006E50C1" w:rsidRDefault="006E50C1" w:rsidP="006E50C1">
      <w:pPr>
        <w:pStyle w:val="Normal1"/>
        <w:spacing w:line="360" w:lineRule="auto"/>
        <w:rPr>
          <w:rFonts w:ascii="Times New Roman" w:hAnsi="Times New Roman" w:cs="Times New Roman"/>
          <w:color w:val="222222"/>
          <w:sz w:val="24"/>
          <w:szCs w:val="24"/>
          <w:shd w:val="clear" w:color="auto" w:fill="FFFFFF"/>
        </w:rPr>
      </w:pPr>
    </w:p>
    <w:p w14:paraId="118AE0F8" w14:textId="77777777" w:rsidR="006E50C1" w:rsidRPr="006E50C1" w:rsidRDefault="006E50C1" w:rsidP="006E50C1">
      <w:pPr>
        <w:pStyle w:val="Normal1"/>
        <w:spacing w:line="360" w:lineRule="auto"/>
        <w:rPr>
          <w:rFonts w:ascii="Times New Roman" w:hAnsi="Times New Roman" w:cs="Times New Roman"/>
          <w:color w:val="222222"/>
          <w:sz w:val="24"/>
          <w:szCs w:val="24"/>
          <w:shd w:val="clear" w:color="auto" w:fill="FFFFFF"/>
        </w:rPr>
      </w:pPr>
      <w:r w:rsidRPr="006E50C1">
        <w:rPr>
          <w:rFonts w:ascii="Times New Roman" w:hAnsi="Times New Roman" w:cs="Times New Roman"/>
          <w:color w:val="222222"/>
          <w:sz w:val="24"/>
          <w:szCs w:val="24"/>
          <w:shd w:val="clear" w:color="auto" w:fill="FFFFFF"/>
        </w:rPr>
        <w:t>Neupane, R., 2015. Effects of coaching and mentoring on employee performance in the UK hotel industry. </w:t>
      </w:r>
      <w:r w:rsidRPr="006E50C1">
        <w:rPr>
          <w:rFonts w:ascii="Times New Roman" w:hAnsi="Times New Roman" w:cs="Times New Roman"/>
          <w:i/>
          <w:iCs/>
          <w:color w:val="222222"/>
          <w:sz w:val="24"/>
          <w:szCs w:val="24"/>
          <w:shd w:val="clear" w:color="auto" w:fill="FFFFFF"/>
        </w:rPr>
        <w:t>International Journal of Social Sciences and Management</w:t>
      </w:r>
      <w:r w:rsidRPr="006E50C1">
        <w:rPr>
          <w:rFonts w:ascii="Times New Roman" w:hAnsi="Times New Roman" w:cs="Times New Roman"/>
          <w:color w:val="222222"/>
          <w:sz w:val="24"/>
          <w:szCs w:val="24"/>
          <w:shd w:val="clear" w:color="auto" w:fill="FFFFFF"/>
        </w:rPr>
        <w:t>, </w:t>
      </w:r>
      <w:r w:rsidRPr="006E50C1">
        <w:rPr>
          <w:rFonts w:ascii="Times New Roman" w:hAnsi="Times New Roman" w:cs="Times New Roman"/>
          <w:i/>
          <w:iCs/>
          <w:color w:val="222222"/>
          <w:sz w:val="24"/>
          <w:szCs w:val="24"/>
          <w:shd w:val="clear" w:color="auto" w:fill="FFFFFF"/>
        </w:rPr>
        <w:t>2</w:t>
      </w:r>
      <w:r w:rsidRPr="006E50C1">
        <w:rPr>
          <w:rFonts w:ascii="Times New Roman" w:hAnsi="Times New Roman" w:cs="Times New Roman"/>
          <w:color w:val="222222"/>
          <w:sz w:val="24"/>
          <w:szCs w:val="24"/>
          <w:shd w:val="clear" w:color="auto" w:fill="FFFFFF"/>
        </w:rPr>
        <w:t>(2), pp.123-138.</w:t>
      </w:r>
    </w:p>
    <w:p w14:paraId="17E55241" w14:textId="77777777" w:rsidR="006E50C1" w:rsidRPr="006E50C1" w:rsidRDefault="006E50C1" w:rsidP="006E50C1">
      <w:pPr>
        <w:pStyle w:val="Normal1"/>
        <w:spacing w:line="360" w:lineRule="auto"/>
        <w:rPr>
          <w:rFonts w:ascii="Times New Roman" w:hAnsi="Times New Roman" w:cs="Times New Roman"/>
          <w:color w:val="222222"/>
          <w:sz w:val="24"/>
          <w:szCs w:val="24"/>
          <w:shd w:val="clear" w:color="auto" w:fill="FFFFFF"/>
        </w:rPr>
      </w:pPr>
    </w:p>
    <w:p w14:paraId="53913804" w14:textId="77777777" w:rsidR="006E50C1" w:rsidRPr="006E50C1" w:rsidRDefault="006E50C1" w:rsidP="006E50C1">
      <w:pPr>
        <w:pStyle w:val="Normal1"/>
        <w:spacing w:line="360" w:lineRule="auto"/>
        <w:rPr>
          <w:rFonts w:ascii="Times New Roman" w:hAnsi="Times New Roman" w:cs="Times New Roman"/>
          <w:color w:val="222222"/>
          <w:sz w:val="24"/>
          <w:szCs w:val="24"/>
          <w:shd w:val="clear" w:color="auto" w:fill="FFFFFF"/>
        </w:rPr>
      </w:pPr>
      <w:proofErr w:type="spellStart"/>
      <w:r w:rsidRPr="006E50C1">
        <w:rPr>
          <w:rFonts w:ascii="Times New Roman" w:hAnsi="Times New Roman" w:cs="Times New Roman"/>
          <w:color w:val="222222"/>
          <w:sz w:val="24"/>
          <w:szCs w:val="24"/>
          <w:shd w:val="clear" w:color="auto" w:fill="FFFFFF"/>
        </w:rPr>
        <w:t>Ndiuini</w:t>
      </w:r>
      <w:proofErr w:type="spellEnd"/>
      <w:r w:rsidRPr="006E50C1">
        <w:rPr>
          <w:rFonts w:ascii="Times New Roman" w:hAnsi="Times New Roman" w:cs="Times New Roman"/>
          <w:color w:val="222222"/>
          <w:sz w:val="24"/>
          <w:szCs w:val="24"/>
          <w:shd w:val="clear" w:color="auto" w:fill="FFFFFF"/>
        </w:rPr>
        <w:t>, A. and Baum, T., 2021. Underemployment and lived experiences of migrant workers in the hotel industry: policy and industry implications. </w:t>
      </w:r>
      <w:r w:rsidRPr="006E50C1">
        <w:rPr>
          <w:rFonts w:ascii="Times New Roman" w:hAnsi="Times New Roman" w:cs="Times New Roman"/>
          <w:i/>
          <w:iCs/>
          <w:color w:val="222222"/>
          <w:sz w:val="24"/>
          <w:szCs w:val="24"/>
          <w:shd w:val="clear" w:color="auto" w:fill="FFFFFF"/>
        </w:rPr>
        <w:t>Journal of Policy Research in Tourism, Leisure and Events</w:t>
      </w:r>
      <w:r w:rsidRPr="006E50C1">
        <w:rPr>
          <w:rFonts w:ascii="Times New Roman" w:hAnsi="Times New Roman" w:cs="Times New Roman"/>
          <w:color w:val="222222"/>
          <w:sz w:val="24"/>
          <w:szCs w:val="24"/>
          <w:shd w:val="clear" w:color="auto" w:fill="FFFFFF"/>
        </w:rPr>
        <w:t>, </w:t>
      </w:r>
      <w:r w:rsidRPr="006E50C1">
        <w:rPr>
          <w:rFonts w:ascii="Times New Roman" w:hAnsi="Times New Roman" w:cs="Times New Roman"/>
          <w:i/>
          <w:iCs/>
          <w:color w:val="222222"/>
          <w:sz w:val="24"/>
          <w:szCs w:val="24"/>
          <w:shd w:val="clear" w:color="auto" w:fill="FFFFFF"/>
        </w:rPr>
        <w:t>13</w:t>
      </w:r>
      <w:r w:rsidRPr="006E50C1">
        <w:rPr>
          <w:rFonts w:ascii="Times New Roman" w:hAnsi="Times New Roman" w:cs="Times New Roman"/>
          <w:color w:val="222222"/>
          <w:sz w:val="24"/>
          <w:szCs w:val="24"/>
          <w:shd w:val="clear" w:color="auto" w:fill="FFFFFF"/>
        </w:rPr>
        <w:t>(1), pp.36-58.</w:t>
      </w:r>
    </w:p>
    <w:p w14:paraId="051ED855" w14:textId="77777777" w:rsidR="006E50C1" w:rsidRPr="006E50C1" w:rsidRDefault="006E50C1" w:rsidP="006E50C1">
      <w:pPr>
        <w:pStyle w:val="Normal1"/>
        <w:spacing w:line="360" w:lineRule="auto"/>
        <w:rPr>
          <w:rFonts w:ascii="Times New Roman" w:hAnsi="Times New Roman" w:cs="Times New Roman"/>
          <w:sz w:val="24"/>
          <w:szCs w:val="24"/>
        </w:rPr>
      </w:pPr>
    </w:p>
    <w:p w14:paraId="0B5DF76B" w14:textId="77777777" w:rsidR="004D11CB" w:rsidRPr="006E50C1" w:rsidRDefault="004D11CB" w:rsidP="006E50C1">
      <w:pPr>
        <w:pStyle w:val="Normal1"/>
        <w:spacing w:after="200" w:line="360" w:lineRule="auto"/>
        <w:jc w:val="both"/>
        <w:rPr>
          <w:rFonts w:ascii="Times New Roman" w:eastAsia="Times New Roman" w:hAnsi="Times New Roman" w:cs="Times New Roman"/>
          <w:color w:val="222222"/>
          <w:sz w:val="24"/>
          <w:szCs w:val="24"/>
          <w:highlight w:val="white"/>
        </w:rPr>
      </w:pPr>
      <w:r w:rsidRPr="006E50C1">
        <w:rPr>
          <w:rFonts w:ascii="Times New Roman" w:eastAsia="Times New Roman" w:hAnsi="Times New Roman" w:cs="Times New Roman"/>
          <w:color w:val="222222"/>
          <w:sz w:val="24"/>
          <w:szCs w:val="24"/>
          <w:highlight w:val="white"/>
        </w:rPr>
        <w:t xml:space="preserve">Nguyen, T.Q. and NGUYEN, H.T.T., 2020. Factors affecting industry and university collaboration in education in the hospitality industry in Vietnam: a business perspective. </w:t>
      </w:r>
      <w:r w:rsidRPr="006E50C1">
        <w:rPr>
          <w:rFonts w:ascii="Times New Roman" w:eastAsia="Times New Roman" w:hAnsi="Times New Roman" w:cs="Times New Roman"/>
          <w:i/>
          <w:color w:val="222222"/>
          <w:sz w:val="24"/>
          <w:szCs w:val="24"/>
          <w:highlight w:val="white"/>
        </w:rPr>
        <w:t>The Journal of Asian Finance, Economics, and Business</w:t>
      </w:r>
      <w:r w:rsidRPr="006E50C1">
        <w:rPr>
          <w:rFonts w:ascii="Times New Roman" w:eastAsia="Times New Roman" w:hAnsi="Times New Roman" w:cs="Times New Roman"/>
          <w:color w:val="222222"/>
          <w:sz w:val="24"/>
          <w:szCs w:val="24"/>
          <w:highlight w:val="white"/>
        </w:rPr>
        <w:t xml:space="preserve">, </w:t>
      </w:r>
      <w:r w:rsidRPr="006E50C1">
        <w:rPr>
          <w:rFonts w:ascii="Times New Roman" w:eastAsia="Times New Roman" w:hAnsi="Times New Roman" w:cs="Times New Roman"/>
          <w:i/>
          <w:color w:val="222222"/>
          <w:sz w:val="24"/>
          <w:szCs w:val="24"/>
          <w:highlight w:val="white"/>
        </w:rPr>
        <w:t>7</w:t>
      </w:r>
      <w:r w:rsidRPr="006E50C1">
        <w:rPr>
          <w:rFonts w:ascii="Times New Roman" w:eastAsia="Times New Roman" w:hAnsi="Times New Roman" w:cs="Times New Roman"/>
          <w:color w:val="222222"/>
          <w:sz w:val="24"/>
          <w:szCs w:val="24"/>
          <w:highlight w:val="white"/>
        </w:rPr>
        <w:t>(2), pp.291-300.</w:t>
      </w:r>
    </w:p>
    <w:p w14:paraId="2EE982BD" w14:textId="77777777" w:rsidR="006E50C1" w:rsidRPr="006E50C1" w:rsidRDefault="006E50C1" w:rsidP="006E50C1">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sidRPr="006E50C1">
        <w:rPr>
          <w:rFonts w:ascii="Times New Roman" w:hAnsi="Times New Roman" w:cs="Times New Roman"/>
          <w:color w:val="222222"/>
          <w:sz w:val="24"/>
          <w:szCs w:val="24"/>
          <w:shd w:val="clear" w:color="auto" w:fill="FFFFFF"/>
        </w:rPr>
        <w:t>Piso</w:t>
      </w:r>
      <w:proofErr w:type="spellEnd"/>
      <w:r w:rsidRPr="006E50C1">
        <w:rPr>
          <w:rFonts w:ascii="Times New Roman" w:hAnsi="Times New Roman" w:cs="Times New Roman"/>
          <w:color w:val="222222"/>
          <w:sz w:val="24"/>
          <w:szCs w:val="24"/>
          <w:shd w:val="clear" w:color="auto" w:fill="FFFFFF"/>
        </w:rPr>
        <w:t>, A., 2022. Controlling the clock: Working hours in the UK hotel sector. </w:t>
      </w:r>
      <w:r w:rsidRPr="006E50C1">
        <w:rPr>
          <w:rFonts w:ascii="Times New Roman" w:hAnsi="Times New Roman" w:cs="Times New Roman"/>
          <w:i/>
          <w:iCs/>
          <w:color w:val="222222"/>
          <w:sz w:val="24"/>
          <w:szCs w:val="24"/>
          <w:shd w:val="clear" w:color="auto" w:fill="FFFFFF"/>
        </w:rPr>
        <w:t>Research in Hospitality Management</w:t>
      </w:r>
      <w:r w:rsidRPr="006E50C1">
        <w:rPr>
          <w:rFonts w:ascii="Times New Roman" w:hAnsi="Times New Roman" w:cs="Times New Roman"/>
          <w:color w:val="222222"/>
          <w:sz w:val="24"/>
          <w:szCs w:val="24"/>
          <w:shd w:val="clear" w:color="auto" w:fill="FFFFFF"/>
        </w:rPr>
        <w:t>, </w:t>
      </w:r>
      <w:r w:rsidRPr="006E50C1">
        <w:rPr>
          <w:rFonts w:ascii="Times New Roman" w:hAnsi="Times New Roman" w:cs="Times New Roman"/>
          <w:i/>
          <w:iCs/>
          <w:color w:val="222222"/>
          <w:sz w:val="24"/>
          <w:szCs w:val="24"/>
          <w:shd w:val="clear" w:color="auto" w:fill="FFFFFF"/>
        </w:rPr>
        <w:t>12</w:t>
      </w:r>
      <w:r w:rsidRPr="006E50C1">
        <w:rPr>
          <w:rFonts w:ascii="Times New Roman" w:hAnsi="Times New Roman" w:cs="Times New Roman"/>
          <w:color w:val="222222"/>
          <w:sz w:val="24"/>
          <w:szCs w:val="24"/>
          <w:shd w:val="clear" w:color="auto" w:fill="FFFFFF"/>
        </w:rPr>
        <w:t>(1), pp.1-11.</w:t>
      </w:r>
    </w:p>
    <w:p w14:paraId="4F494F59" w14:textId="77777777" w:rsidR="004D11CB" w:rsidRPr="006E50C1" w:rsidRDefault="004D11CB" w:rsidP="006E50C1">
      <w:pPr>
        <w:pStyle w:val="Normal1"/>
        <w:spacing w:after="200" w:line="360" w:lineRule="auto"/>
        <w:jc w:val="both"/>
        <w:rPr>
          <w:rFonts w:ascii="Times New Roman" w:eastAsia="Times New Roman" w:hAnsi="Times New Roman" w:cs="Times New Roman"/>
          <w:color w:val="222222"/>
          <w:sz w:val="24"/>
          <w:szCs w:val="24"/>
          <w:highlight w:val="white"/>
        </w:rPr>
      </w:pPr>
      <w:r w:rsidRPr="006E50C1">
        <w:rPr>
          <w:rFonts w:ascii="Times New Roman" w:eastAsia="Times New Roman" w:hAnsi="Times New Roman" w:cs="Times New Roman"/>
          <w:color w:val="222222"/>
          <w:sz w:val="24"/>
          <w:szCs w:val="24"/>
          <w:highlight w:val="white"/>
        </w:rPr>
        <w:t xml:space="preserve">Pham, N.T., </w:t>
      </w:r>
      <w:proofErr w:type="spellStart"/>
      <w:r w:rsidRPr="006E50C1">
        <w:rPr>
          <w:rFonts w:ascii="Times New Roman" w:eastAsia="Times New Roman" w:hAnsi="Times New Roman" w:cs="Times New Roman"/>
          <w:color w:val="222222"/>
          <w:sz w:val="24"/>
          <w:szCs w:val="24"/>
          <w:highlight w:val="white"/>
        </w:rPr>
        <w:t>Tučková</w:t>
      </w:r>
      <w:proofErr w:type="spellEnd"/>
      <w:r w:rsidRPr="006E50C1">
        <w:rPr>
          <w:rFonts w:ascii="Times New Roman" w:eastAsia="Times New Roman" w:hAnsi="Times New Roman" w:cs="Times New Roman"/>
          <w:color w:val="222222"/>
          <w:sz w:val="24"/>
          <w:szCs w:val="24"/>
          <w:highlight w:val="white"/>
        </w:rPr>
        <w:t xml:space="preserve">, Z. and </w:t>
      </w:r>
      <w:proofErr w:type="spellStart"/>
      <w:r w:rsidRPr="006E50C1">
        <w:rPr>
          <w:rFonts w:ascii="Times New Roman" w:eastAsia="Times New Roman" w:hAnsi="Times New Roman" w:cs="Times New Roman"/>
          <w:color w:val="222222"/>
          <w:sz w:val="24"/>
          <w:szCs w:val="24"/>
          <w:highlight w:val="white"/>
        </w:rPr>
        <w:t>Jabbour</w:t>
      </w:r>
      <w:proofErr w:type="spellEnd"/>
      <w:r w:rsidRPr="006E50C1">
        <w:rPr>
          <w:rFonts w:ascii="Times New Roman" w:eastAsia="Times New Roman" w:hAnsi="Times New Roman" w:cs="Times New Roman"/>
          <w:color w:val="222222"/>
          <w:sz w:val="24"/>
          <w:szCs w:val="24"/>
          <w:highlight w:val="white"/>
        </w:rPr>
        <w:t xml:space="preserve">, C.J.C., 2019. Greening the hospitality industry: How do green human resource management practices influence organizational citizenship behavior in hotels? A mixed-methods study. </w:t>
      </w:r>
      <w:r w:rsidRPr="006E50C1">
        <w:rPr>
          <w:rFonts w:ascii="Times New Roman" w:eastAsia="Times New Roman" w:hAnsi="Times New Roman" w:cs="Times New Roman"/>
          <w:i/>
          <w:color w:val="222222"/>
          <w:sz w:val="24"/>
          <w:szCs w:val="24"/>
          <w:highlight w:val="white"/>
        </w:rPr>
        <w:t>Tourism Management</w:t>
      </w:r>
      <w:r w:rsidRPr="006E50C1">
        <w:rPr>
          <w:rFonts w:ascii="Times New Roman" w:eastAsia="Times New Roman" w:hAnsi="Times New Roman" w:cs="Times New Roman"/>
          <w:color w:val="222222"/>
          <w:sz w:val="24"/>
          <w:szCs w:val="24"/>
          <w:highlight w:val="white"/>
        </w:rPr>
        <w:t xml:space="preserve">, </w:t>
      </w:r>
      <w:r w:rsidRPr="006E50C1">
        <w:rPr>
          <w:rFonts w:ascii="Times New Roman" w:eastAsia="Times New Roman" w:hAnsi="Times New Roman" w:cs="Times New Roman"/>
          <w:i/>
          <w:color w:val="222222"/>
          <w:sz w:val="24"/>
          <w:szCs w:val="24"/>
          <w:highlight w:val="white"/>
        </w:rPr>
        <w:t>72</w:t>
      </w:r>
      <w:r w:rsidRPr="006E50C1">
        <w:rPr>
          <w:rFonts w:ascii="Times New Roman" w:eastAsia="Times New Roman" w:hAnsi="Times New Roman" w:cs="Times New Roman"/>
          <w:color w:val="222222"/>
          <w:sz w:val="24"/>
          <w:szCs w:val="24"/>
          <w:highlight w:val="white"/>
        </w:rPr>
        <w:t>, pp.386-399.</w:t>
      </w:r>
    </w:p>
    <w:p w14:paraId="4A75D622" w14:textId="77777777" w:rsidR="004D11CB" w:rsidRPr="006E50C1" w:rsidRDefault="004D11CB" w:rsidP="006E50C1">
      <w:pPr>
        <w:pStyle w:val="Normal1"/>
        <w:spacing w:after="200" w:line="360" w:lineRule="auto"/>
        <w:jc w:val="both"/>
        <w:rPr>
          <w:rFonts w:ascii="Times New Roman" w:eastAsia="Times New Roman" w:hAnsi="Times New Roman" w:cs="Times New Roman"/>
          <w:color w:val="222222"/>
          <w:sz w:val="24"/>
          <w:szCs w:val="24"/>
          <w:highlight w:val="white"/>
        </w:rPr>
      </w:pPr>
      <w:r w:rsidRPr="006E50C1">
        <w:rPr>
          <w:rFonts w:ascii="Times New Roman" w:eastAsia="Times New Roman" w:hAnsi="Times New Roman" w:cs="Times New Roman"/>
          <w:color w:val="222222"/>
          <w:sz w:val="24"/>
          <w:szCs w:val="24"/>
          <w:highlight w:val="white"/>
        </w:rPr>
        <w:lastRenderedPageBreak/>
        <w:t xml:space="preserve">Tracey, B. and Swart, M.P., 2020. Training and development research in tourism and hospitality: a perspective paper. </w:t>
      </w:r>
      <w:r w:rsidRPr="006E50C1">
        <w:rPr>
          <w:rFonts w:ascii="Times New Roman" w:eastAsia="Times New Roman" w:hAnsi="Times New Roman" w:cs="Times New Roman"/>
          <w:i/>
          <w:color w:val="222222"/>
          <w:sz w:val="24"/>
          <w:szCs w:val="24"/>
          <w:highlight w:val="white"/>
        </w:rPr>
        <w:t>Tourism Review</w:t>
      </w:r>
      <w:r w:rsidRPr="006E50C1">
        <w:rPr>
          <w:rFonts w:ascii="Times New Roman" w:eastAsia="Times New Roman" w:hAnsi="Times New Roman" w:cs="Times New Roman"/>
          <w:color w:val="222222"/>
          <w:sz w:val="24"/>
          <w:szCs w:val="24"/>
          <w:highlight w:val="white"/>
        </w:rPr>
        <w:t xml:space="preserve">, </w:t>
      </w:r>
      <w:r w:rsidRPr="006E50C1">
        <w:rPr>
          <w:rFonts w:ascii="Times New Roman" w:eastAsia="Times New Roman" w:hAnsi="Times New Roman" w:cs="Times New Roman"/>
          <w:i/>
          <w:color w:val="222222"/>
          <w:sz w:val="24"/>
          <w:szCs w:val="24"/>
          <w:highlight w:val="white"/>
        </w:rPr>
        <w:t>75</w:t>
      </w:r>
      <w:r w:rsidRPr="006E50C1">
        <w:rPr>
          <w:rFonts w:ascii="Times New Roman" w:eastAsia="Times New Roman" w:hAnsi="Times New Roman" w:cs="Times New Roman"/>
          <w:color w:val="222222"/>
          <w:sz w:val="24"/>
          <w:szCs w:val="24"/>
          <w:highlight w:val="white"/>
        </w:rPr>
        <w:t>(1), pp.256-259.</w:t>
      </w:r>
    </w:p>
    <w:p w14:paraId="25A4B729" w14:textId="77777777" w:rsidR="004D11CB" w:rsidRPr="006E50C1" w:rsidRDefault="004D11CB" w:rsidP="006E50C1">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sidRPr="006E50C1">
        <w:rPr>
          <w:rFonts w:ascii="Times New Roman" w:eastAsia="Times New Roman" w:hAnsi="Times New Roman" w:cs="Times New Roman"/>
          <w:color w:val="222222"/>
          <w:sz w:val="24"/>
          <w:szCs w:val="24"/>
          <w:highlight w:val="white"/>
        </w:rPr>
        <w:t>Úbeda</w:t>
      </w:r>
      <w:proofErr w:type="spellEnd"/>
      <w:r w:rsidRPr="006E50C1">
        <w:rPr>
          <w:rFonts w:ascii="Times New Roman" w:eastAsia="Times New Roman" w:hAnsi="Times New Roman" w:cs="Times New Roman"/>
          <w:color w:val="222222"/>
          <w:sz w:val="24"/>
          <w:szCs w:val="24"/>
          <w:highlight w:val="white"/>
        </w:rPr>
        <w:t xml:space="preserve">-García, M., </w:t>
      </w:r>
      <w:proofErr w:type="spellStart"/>
      <w:r w:rsidRPr="006E50C1">
        <w:rPr>
          <w:rFonts w:ascii="Times New Roman" w:eastAsia="Times New Roman" w:hAnsi="Times New Roman" w:cs="Times New Roman"/>
          <w:color w:val="222222"/>
          <w:sz w:val="24"/>
          <w:szCs w:val="24"/>
          <w:highlight w:val="white"/>
        </w:rPr>
        <w:t>Claver</w:t>
      </w:r>
      <w:proofErr w:type="spellEnd"/>
      <w:r w:rsidRPr="006E50C1">
        <w:rPr>
          <w:rFonts w:ascii="Times New Roman" w:eastAsia="Times New Roman" w:hAnsi="Times New Roman" w:cs="Times New Roman"/>
          <w:color w:val="222222"/>
          <w:sz w:val="24"/>
          <w:szCs w:val="24"/>
          <w:highlight w:val="white"/>
        </w:rPr>
        <w:t>-Cortés, E., Marco-</w:t>
      </w:r>
      <w:proofErr w:type="spellStart"/>
      <w:r w:rsidRPr="006E50C1">
        <w:rPr>
          <w:rFonts w:ascii="Times New Roman" w:eastAsia="Times New Roman" w:hAnsi="Times New Roman" w:cs="Times New Roman"/>
          <w:color w:val="222222"/>
          <w:sz w:val="24"/>
          <w:szCs w:val="24"/>
          <w:highlight w:val="white"/>
        </w:rPr>
        <w:t>Lajara</w:t>
      </w:r>
      <w:proofErr w:type="spellEnd"/>
      <w:r w:rsidRPr="006E50C1">
        <w:rPr>
          <w:rFonts w:ascii="Times New Roman" w:eastAsia="Times New Roman" w:hAnsi="Times New Roman" w:cs="Times New Roman"/>
          <w:color w:val="222222"/>
          <w:sz w:val="24"/>
          <w:szCs w:val="24"/>
          <w:highlight w:val="white"/>
        </w:rPr>
        <w:t>, B. and Zaragoza-</w:t>
      </w:r>
      <w:proofErr w:type="spellStart"/>
      <w:r w:rsidRPr="006E50C1">
        <w:rPr>
          <w:rFonts w:ascii="Times New Roman" w:eastAsia="Times New Roman" w:hAnsi="Times New Roman" w:cs="Times New Roman"/>
          <w:color w:val="222222"/>
          <w:sz w:val="24"/>
          <w:szCs w:val="24"/>
          <w:highlight w:val="white"/>
        </w:rPr>
        <w:t>Sáez</w:t>
      </w:r>
      <w:proofErr w:type="spellEnd"/>
      <w:r w:rsidRPr="006E50C1">
        <w:rPr>
          <w:rFonts w:ascii="Times New Roman" w:eastAsia="Times New Roman" w:hAnsi="Times New Roman" w:cs="Times New Roman"/>
          <w:color w:val="222222"/>
          <w:sz w:val="24"/>
          <w:szCs w:val="24"/>
          <w:highlight w:val="white"/>
        </w:rPr>
        <w:t xml:space="preserve">, P., 2021. Corporate social responsibility and firm performance in the hotel industry. The mediating role of green human resource management and environmental outcomes. </w:t>
      </w:r>
      <w:r w:rsidRPr="006E50C1">
        <w:rPr>
          <w:rFonts w:ascii="Times New Roman" w:eastAsia="Times New Roman" w:hAnsi="Times New Roman" w:cs="Times New Roman"/>
          <w:i/>
          <w:color w:val="222222"/>
          <w:sz w:val="24"/>
          <w:szCs w:val="24"/>
          <w:highlight w:val="white"/>
        </w:rPr>
        <w:t>Journal of Business Research</w:t>
      </w:r>
      <w:r w:rsidRPr="006E50C1">
        <w:rPr>
          <w:rFonts w:ascii="Times New Roman" w:eastAsia="Times New Roman" w:hAnsi="Times New Roman" w:cs="Times New Roman"/>
          <w:color w:val="222222"/>
          <w:sz w:val="24"/>
          <w:szCs w:val="24"/>
          <w:highlight w:val="white"/>
        </w:rPr>
        <w:t xml:space="preserve">, </w:t>
      </w:r>
      <w:r w:rsidRPr="006E50C1">
        <w:rPr>
          <w:rFonts w:ascii="Times New Roman" w:eastAsia="Times New Roman" w:hAnsi="Times New Roman" w:cs="Times New Roman"/>
          <w:i/>
          <w:color w:val="222222"/>
          <w:sz w:val="24"/>
          <w:szCs w:val="24"/>
          <w:highlight w:val="white"/>
        </w:rPr>
        <w:t>123</w:t>
      </w:r>
      <w:r w:rsidRPr="006E50C1">
        <w:rPr>
          <w:rFonts w:ascii="Times New Roman" w:eastAsia="Times New Roman" w:hAnsi="Times New Roman" w:cs="Times New Roman"/>
          <w:color w:val="222222"/>
          <w:sz w:val="24"/>
          <w:szCs w:val="24"/>
          <w:highlight w:val="white"/>
        </w:rPr>
        <w:t>, pp.57-69.</w:t>
      </w:r>
    </w:p>
    <w:p w14:paraId="3B136D72" w14:textId="77777777" w:rsidR="004D11CB" w:rsidRPr="006E50C1" w:rsidRDefault="004D11CB" w:rsidP="006E50C1">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sidRPr="006E50C1">
        <w:rPr>
          <w:rFonts w:ascii="Times New Roman" w:eastAsia="Times New Roman" w:hAnsi="Times New Roman" w:cs="Times New Roman"/>
          <w:color w:val="222222"/>
          <w:sz w:val="24"/>
          <w:szCs w:val="24"/>
          <w:highlight w:val="white"/>
        </w:rPr>
        <w:t>Yusoff</w:t>
      </w:r>
      <w:proofErr w:type="spellEnd"/>
      <w:r w:rsidRPr="006E50C1">
        <w:rPr>
          <w:rFonts w:ascii="Times New Roman" w:eastAsia="Times New Roman" w:hAnsi="Times New Roman" w:cs="Times New Roman"/>
          <w:color w:val="222222"/>
          <w:sz w:val="24"/>
          <w:szCs w:val="24"/>
          <w:highlight w:val="white"/>
        </w:rPr>
        <w:t xml:space="preserve">, Y.M., </w:t>
      </w:r>
      <w:proofErr w:type="spellStart"/>
      <w:r w:rsidRPr="006E50C1">
        <w:rPr>
          <w:rFonts w:ascii="Times New Roman" w:eastAsia="Times New Roman" w:hAnsi="Times New Roman" w:cs="Times New Roman"/>
          <w:color w:val="222222"/>
          <w:sz w:val="24"/>
          <w:szCs w:val="24"/>
          <w:highlight w:val="white"/>
        </w:rPr>
        <w:t>Nejati</w:t>
      </w:r>
      <w:proofErr w:type="spellEnd"/>
      <w:r w:rsidRPr="006E50C1">
        <w:rPr>
          <w:rFonts w:ascii="Times New Roman" w:eastAsia="Times New Roman" w:hAnsi="Times New Roman" w:cs="Times New Roman"/>
          <w:color w:val="222222"/>
          <w:sz w:val="24"/>
          <w:szCs w:val="24"/>
          <w:highlight w:val="white"/>
        </w:rPr>
        <w:t xml:space="preserve">, M., Kee, D.M.H. and </w:t>
      </w:r>
      <w:proofErr w:type="spellStart"/>
      <w:r w:rsidRPr="006E50C1">
        <w:rPr>
          <w:rFonts w:ascii="Times New Roman" w:eastAsia="Times New Roman" w:hAnsi="Times New Roman" w:cs="Times New Roman"/>
          <w:color w:val="222222"/>
          <w:sz w:val="24"/>
          <w:szCs w:val="24"/>
          <w:highlight w:val="white"/>
        </w:rPr>
        <w:t>Amran</w:t>
      </w:r>
      <w:proofErr w:type="spellEnd"/>
      <w:r w:rsidRPr="006E50C1">
        <w:rPr>
          <w:rFonts w:ascii="Times New Roman" w:eastAsia="Times New Roman" w:hAnsi="Times New Roman" w:cs="Times New Roman"/>
          <w:color w:val="222222"/>
          <w:sz w:val="24"/>
          <w:szCs w:val="24"/>
          <w:highlight w:val="white"/>
        </w:rPr>
        <w:t xml:space="preserve">, A., 2020. Linking green human resource management practices to environmental performance in the hotel industry. </w:t>
      </w:r>
      <w:r w:rsidRPr="006E50C1">
        <w:rPr>
          <w:rFonts w:ascii="Times New Roman" w:eastAsia="Times New Roman" w:hAnsi="Times New Roman" w:cs="Times New Roman"/>
          <w:i/>
          <w:color w:val="222222"/>
          <w:sz w:val="24"/>
          <w:szCs w:val="24"/>
          <w:highlight w:val="white"/>
        </w:rPr>
        <w:t>Global Business Review</w:t>
      </w:r>
      <w:r w:rsidRPr="006E50C1">
        <w:rPr>
          <w:rFonts w:ascii="Times New Roman" w:eastAsia="Times New Roman" w:hAnsi="Times New Roman" w:cs="Times New Roman"/>
          <w:color w:val="222222"/>
          <w:sz w:val="24"/>
          <w:szCs w:val="24"/>
          <w:highlight w:val="white"/>
        </w:rPr>
        <w:t xml:space="preserve">, </w:t>
      </w:r>
      <w:r w:rsidRPr="006E50C1">
        <w:rPr>
          <w:rFonts w:ascii="Times New Roman" w:eastAsia="Times New Roman" w:hAnsi="Times New Roman" w:cs="Times New Roman"/>
          <w:i/>
          <w:color w:val="222222"/>
          <w:sz w:val="24"/>
          <w:szCs w:val="24"/>
          <w:highlight w:val="white"/>
        </w:rPr>
        <w:t>21</w:t>
      </w:r>
      <w:r w:rsidRPr="006E50C1">
        <w:rPr>
          <w:rFonts w:ascii="Times New Roman" w:eastAsia="Times New Roman" w:hAnsi="Times New Roman" w:cs="Times New Roman"/>
          <w:color w:val="222222"/>
          <w:sz w:val="24"/>
          <w:szCs w:val="24"/>
          <w:highlight w:val="white"/>
        </w:rPr>
        <w:t>(3), pp.663-680.</w:t>
      </w:r>
    </w:p>
    <w:p w14:paraId="735A882D" w14:textId="77777777" w:rsidR="000409CB" w:rsidRDefault="000409CB">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tbl>
      <w:tblPr>
        <w:tblW w:w="0" w:type="auto"/>
        <w:tblCellMar>
          <w:top w:w="15" w:type="dxa"/>
          <w:left w:w="15" w:type="dxa"/>
          <w:bottom w:w="15" w:type="dxa"/>
          <w:right w:w="15" w:type="dxa"/>
        </w:tblCellMar>
        <w:tblLook w:val="04A0" w:firstRow="1" w:lastRow="0" w:firstColumn="1" w:lastColumn="0" w:noHBand="0" w:noVBand="1"/>
      </w:tblPr>
      <w:tblGrid>
        <w:gridCol w:w="2530"/>
        <w:gridCol w:w="288"/>
        <w:gridCol w:w="2814"/>
        <w:gridCol w:w="288"/>
      </w:tblGrid>
      <w:tr w:rsidR="000409CB" w:rsidRPr="000409CB" w14:paraId="3DBA1B18" w14:textId="77777777" w:rsidTr="000409CB">
        <w:trPr>
          <w:trHeight w:val="75"/>
        </w:trPr>
        <w:tc>
          <w:tcPr>
            <w:tcW w:w="0" w:type="auto"/>
            <w:gridSpan w:val="4"/>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73271769"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b/>
                <w:bCs/>
                <w:color w:val="000000"/>
                <w:sz w:val="40"/>
                <w:szCs w:val="40"/>
                <w:lang w:val="en-IN" w:eastAsia="en-IN"/>
              </w:rPr>
              <w:lastRenderedPageBreak/>
              <w:t>Student Self Evaluation Form </w:t>
            </w:r>
          </w:p>
        </w:tc>
      </w:tr>
      <w:tr w:rsidR="000409CB" w:rsidRPr="000409CB" w14:paraId="4DE0D717" w14:textId="77777777" w:rsidTr="000409CB">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27AE3C9D" w14:textId="77777777" w:rsidR="000409CB" w:rsidRPr="000409CB" w:rsidRDefault="000409CB" w:rsidP="000409CB">
            <w:pPr>
              <w:spacing w:before="120" w:after="120" w:line="240" w:lineRule="auto"/>
              <w:jc w:val="both"/>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Student name:</w:t>
            </w:r>
          </w:p>
        </w:tc>
        <w:tc>
          <w:tcPr>
            <w:tcW w:w="0" w:type="auto"/>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62582528"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6A964C5D" w14:textId="77777777" w:rsidR="000409CB" w:rsidRPr="000409CB" w:rsidRDefault="000409CB" w:rsidP="000409CB">
            <w:pPr>
              <w:spacing w:before="120" w:after="120" w:line="240" w:lineRule="auto"/>
              <w:jc w:val="both"/>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Student number:</w:t>
            </w:r>
          </w:p>
        </w:tc>
        <w:tc>
          <w:tcPr>
            <w:tcW w:w="0" w:type="auto"/>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22FC8E03"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r>
      <w:tr w:rsidR="000409CB" w:rsidRPr="000409CB" w14:paraId="19DB8820" w14:textId="77777777" w:rsidTr="000409CB">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45A86A91" w14:textId="77777777" w:rsidR="000409CB" w:rsidRPr="000409CB" w:rsidRDefault="000409CB" w:rsidP="000409CB">
            <w:pPr>
              <w:spacing w:before="120" w:after="120" w:line="240" w:lineRule="auto"/>
              <w:jc w:val="both"/>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Programme:</w:t>
            </w:r>
          </w:p>
        </w:tc>
        <w:tc>
          <w:tcPr>
            <w:tcW w:w="0" w:type="auto"/>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690D1504"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35EC1A36" w14:textId="77777777" w:rsidR="000409CB" w:rsidRPr="000409CB" w:rsidRDefault="000409CB" w:rsidP="000409CB">
            <w:pPr>
              <w:spacing w:before="120" w:after="120" w:line="240" w:lineRule="auto"/>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Year of programme </w:t>
            </w:r>
          </w:p>
        </w:tc>
        <w:tc>
          <w:tcPr>
            <w:tcW w:w="0" w:type="auto"/>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3DB668B4"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r>
      <w:tr w:rsidR="000409CB" w:rsidRPr="000409CB" w14:paraId="555A780C" w14:textId="77777777" w:rsidTr="000409CB">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1601F916" w14:textId="77777777" w:rsidR="000409CB" w:rsidRPr="000409CB" w:rsidRDefault="000409CB" w:rsidP="000409CB">
            <w:pPr>
              <w:spacing w:before="120" w:after="120" w:line="240" w:lineRule="auto"/>
              <w:jc w:val="both"/>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Assignment Title:</w:t>
            </w:r>
          </w:p>
        </w:tc>
        <w:tc>
          <w:tcPr>
            <w:tcW w:w="0" w:type="auto"/>
            <w:gridSpan w:val="3"/>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64BD8314"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r>
    </w:tbl>
    <w:p w14:paraId="0ABC3FC7"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bl>
      <w:tblPr>
        <w:tblW w:w="0" w:type="auto"/>
        <w:tblCellMar>
          <w:top w:w="15" w:type="dxa"/>
          <w:left w:w="15" w:type="dxa"/>
          <w:bottom w:w="15" w:type="dxa"/>
          <w:right w:w="15" w:type="dxa"/>
        </w:tblCellMar>
        <w:tblLook w:val="04A0" w:firstRow="1" w:lastRow="0" w:firstColumn="1" w:lastColumn="0" w:noHBand="0" w:noVBand="1"/>
      </w:tblPr>
      <w:tblGrid>
        <w:gridCol w:w="2542"/>
        <w:gridCol w:w="932"/>
        <w:gridCol w:w="1337"/>
        <w:gridCol w:w="1164"/>
        <w:gridCol w:w="660"/>
        <w:gridCol w:w="687"/>
        <w:gridCol w:w="944"/>
        <w:gridCol w:w="1084"/>
      </w:tblGrid>
      <w:tr w:rsidR="000409CB" w:rsidRPr="000409CB" w14:paraId="09BDDF02" w14:textId="77777777" w:rsidTr="000409CB">
        <w:tc>
          <w:tcPr>
            <w:tcW w:w="0" w:type="auto"/>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14:paraId="72E7597B"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Common Assessment Criteria Applied</w:t>
            </w:r>
          </w:p>
        </w:tc>
        <w:tc>
          <w:tcPr>
            <w:tcW w:w="0" w:type="auto"/>
            <w:gridSpan w:val="7"/>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hideMark/>
          </w:tcPr>
          <w:p w14:paraId="3060B99F"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Level of Achievement</w:t>
            </w:r>
          </w:p>
        </w:tc>
      </w:tr>
      <w:tr w:rsidR="000409CB" w:rsidRPr="000409CB" w14:paraId="432323B9" w14:textId="77777777" w:rsidTr="000409CB">
        <w:trPr>
          <w:trHeight w:val="54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42105D3"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hideMark/>
          </w:tcPr>
          <w:p w14:paraId="11E94F0A"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p w14:paraId="3E89EEE0"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REFER</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hideMark/>
          </w:tcPr>
          <w:p w14:paraId="4C9DE2B6"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p w14:paraId="600F4A10"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3</w:t>
            </w:r>
            <w:r w:rsidRPr="000409CB">
              <w:rPr>
                <w:rFonts w:eastAsia="Times New Roman"/>
                <w:b/>
                <w:bCs/>
                <w:color w:val="000000"/>
                <w:sz w:val="11"/>
                <w:szCs w:val="11"/>
                <w:vertAlign w:val="superscript"/>
                <w:lang w:val="en-IN" w:eastAsia="en-IN"/>
              </w:rPr>
              <w:t>rd</w:t>
            </w:r>
          </w:p>
        </w:tc>
        <w:tc>
          <w:tcPr>
            <w:tcW w:w="0" w:type="auto"/>
            <w:tcBorders>
              <w:top w:val="single" w:sz="4" w:space="0" w:color="000000"/>
              <w:left w:val="dashed" w:sz="4" w:space="0" w:color="000000"/>
              <w:bottom w:val="single" w:sz="4" w:space="0" w:color="000000"/>
              <w:right w:val="dashed" w:sz="4" w:space="0" w:color="000000"/>
            </w:tcBorders>
            <w:shd w:val="clear" w:color="auto" w:fill="BFBFBF"/>
            <w:tcMar>
              <w:top w:w="0" w:type="dxa"/>
              <w:left w:w="115" w:type="dxa"/>
              <w:bottom w:w="0" w:type="dxa"/>
              <w:right w:w="115" w:type="dxa"/>
            </w:tcMar>
            <w:hideMark/>
          </w:tcPr>
          <w:p w14:paraId="459941DF"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p w14:paraId="2380DDBB"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2:2</w:t>
            </w:r>
          </w:p>
        </w:tc>
        <w:tc>
          <w:tcPr>
            <w:tcW w:w="0" w:type="auto"/>
            <w:tcBorders>
              <w:top w:val="single" w:sz="4" w:space="0" w:color="000000"/>
              <w:left w:val="dashed" w:sz="4" w:space="0" w:color="000000"/>
              <w:bottom w:val="single" w:sz="4" w:space="0" w:color="000000"/>
              <w:right w:val="dashed" w:sz="4" w:space="0" w:color="000000"/>
            </w:tcBorders>
            <w:shd w:val="clear" w:color="auto" w:fill="BFBFBF"/>
            <w:tcMar>
              <w:top w:w="0" w:type="dxa"/>
              <w:left w:w="115" w:type="dxa"/>
              <w:bottom w:w="0" w:type="dxa"/>
              <w:right w:w="115" w:type="dxa"/>
            </w:tcMar>
            <w:hideMark/>
          </w:tcPr>
          <w:p w14:paraId="21C720FB"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p w14:paraId="6F49130D"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2:1</w:t>
            </w:r>
          </w:p>
        </w:tc>
        <w:tc>
          <w:tcPr>
            <w:tcW w:w="0" w:type="auto"/>
            <w:tcBorders>
              <w:top w:val="single" w:sz="4" w:space="0" w:color="000000"/>
              <w:left w:val="dashed" w:sz="4" w:space="0" w:color="000000"/>
              <w:bottom w:val="single" w:sz="4" w:space="0" w:color="000000"/>
              <w:right w:val="dashed" w:sz="4" w:space="0" w:color="000000"/>
            </w:tcBorders>
            <w:shd w:val="clear" w:color="auto" w:fill="BFBFBF"/>
            <w:tcMar>
              <w:top w:w="0" w:type="dxa"/>
              <w:left w:w="115" w:type="dxa"/>
              <w:bottom w:w="0" w:type="dxa"/>
              <w:right w:w="115" w:type="dxa"/>
            </w:tcMar>
            <w:hideMark/>
          </w:tcPr>
          <w:p w14:paraId="616CB9B4"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p w14:paraId="231D2275"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1</w:t>
            </w:r>
            <w:r w:rsidRPr="000409CB">
              <w:rPr>
                <w:rFonts w:eastAsia="Times New Roman"/>
                <w:b/>
                <w:bCs/>
                <w:color w:val="000000"/>
                <w:sz w:val="11"/>
                <w:szCs w:val="11"/>
                <w:vertAlign w:val="superscript"/>
                <w:lang w:val="en-IN" w:eastAsia="en-IN"/>
              </w:rPr>
              <w:t>st</w:t>
            </w:r>
          </w:p>
        </w:tc>
        <w:tc>
          <w:tcPr>
            <w:tcW w:w="0" w:type="auto"/>
            <w:tcBorders>
              <w:top w:val="single" w:sz="4" w:space="0" w:color="000000"/>
              <w:left w:val="dashed" w:sz="4" w:space="0" w:color="000000"/>
              <w:bottom w:val="single" w:sz="4" w:space="0" w:color="000000"/>
              <w:right w:val="single" w:sz="4" w:space="0" w:color="000000"/>
            </w:tcBorders>
            <w:shd w:val="clear" w:color="auto" w:fill="BFBFBF"/>
            <w:tcMar>
              <w:top w:w="0" w:type="dxa"/>
              <w:left w:w="115" w:type="dxa"/>
              <w:bottom w:w="0" w:type="dxa"/>
              <w:right w:w="115" w:type="dxa"/>
            </w:tcMar>
            <w:hideMark/>
          </w:tcPr>
          <w:p w14:paraId="2FBFA3D8"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p w14:paraId="65FD57EE"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1</w:t>
            </w:r>
            <w:r w:rsidRPr="000409CB">
              <w:rPr>
                <w:rFonts w:eastAsia="Times New Roman"/>
                <w:b/>
                <w:bCs/>
                <w:color w:val="000000"/>
                <w:sz w:val="11"/>
                <w:szCs w:val="11"/>
                <w:vertAlign w:val="superscript"/>
                <w:lang w:val="en-IN" w:eastAsia="en-IN"/>
              </w:rPr>
              <w:t>st</w:t>
            </w:r>
          </w:p>
        </w:tc>
      </w:tr>
      <w:tr w:rsidR="000409CB" w:rsidRPr="000409CB" w14:paraId="0B91757A" w14:textId="77777777" w:rsidTr="000409CB">
        <w:trPr>
          <w:trHeight w:val="450"/>
        </w:trPr>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hideMark/>
          </w:tcPr>
          <w:p w14:paraId="361E3704"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top w:val="single" w:sz="4" w:space="0" w:color="000000"/>
              <w:left w:val="single" w:sz="4" w:space="0" w:color="000000"/>
              <w:bottom w:val="single" w:sz="4" w:space="0" w:color="000000"/>
              <w:right w:val="dashed" w:sz="4" w:space="0" w:color="000000"/>
            </w:tcBorders>
            <w:shd w:val="clear" w:color="auto" w:fill="BFBFBF"/>
            <w:tcMar>
              <w:top w:w="0" w:type="dxa"/>
              <w:left w:w="115" w:type="dxa"/>
              <w:bottom w:w="0" w:type="dxa"/>
              <w:right w:w="115" w:type="dxa"/>
            </w:tcMar>
            <w:vAlign w:val="center"/>
            <w:hideMark/>
          </w:tcPr>
          <w:p w14:paraId="403160E1" w14:textId="77777777" w:rsidR="000409CB" w:rsidRPr="000409CB" w:rsidRDefault="000409CB" w:rsidP="000409CB">
            <w:pPr>
              <w:spacing w:after="12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2"/>
                <w:szCs w:val="12"/>
                <w:lang w:val="en-IN" w:eastAsia="en-IN"/>
              </w:rPr>
              <w:t>OUTRIGHT FAIL</w:t>
            </w:r>
          </w:p>
        </w:tc>
        <w:tc>
          <w:tcPr>
            <w:tcW w:w="0" w:type="auto"/>
            <w:tcBorders>
              <w:top w:val="single" w:sz="4" w:space="0" w:color="000000"/>
              <w:left w:val="dashed"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14:paraId="415E7C11" w14:textId="77777777" w:rsidR="000409CB" w:rsidRPr="000409CB" w:rsidRDefault="000409CB" w:rsidP="000409CB">
            <w:pPr>
              <w:spacing w:after="12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2"/>
                <w:szCs w:val="12"/>
                <w:lang w:val="en-IN" w:eastAsia="en-IN"/>
              </w:rPr>
              <w:t>UNSATISFACTORY</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14:paraId="60CA7A55" w14:textId="77777777" w:rsidR="000409CB" w:rsidRPr="000409CB" w:rsidRDefault="000409CB" w:rsidP="000409CB">
            <w:pPr>
              <w:spacing w:after="12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2"/>
                <w:szCs w:val="12"/>
                <w:lang w:val="en-IN" w:eastAsia="en-IN"/>
              </w:rPr>
              <w:t>SATISFACTORY</w:t>
            </w:r>
          </w:p>
        </w:tc>
        <w:tc>
          <w:tcPr>
            <w:tcW w:w="0" w:type="auto"/>
            <w:tcBorders>
              <w:top w:val="single" w:sz="4" w:space="0" w:color="000000"/>
              <w:left w:val="dashed" w:sz="4" w:space="0" w:color="000000"/>
              <w:bottom w:val="single" w:sz="4" w:space="0" w:color="000000"/>
              <w:right w:val="dashed" w:sz="4" w:space="0" w:color="000000"/>
            </w:tcBorders>
            <w:shd w:val="clear" w:color="auto" w:fill="BFBFBF"/>
            <w:tcMar>
              <w:top w:w="0" w:type="dxa"/>
              <w:left w:w="115" w:type="dxa"/>
              <w:bottom w:w="0" w:type="dxa"/>
              <w:right w:w="115" w:type="dxa"/>
            </w:tcMar>
            <w:vAlign w:val="center"/>
            <w:hideMark/>
          </w:tcPr>
          <w:p w14:paraId="52C3E6C5" w14:textId="77777777" w:rsidR="000409CB" w:rsidRPr="000409CB" w:rsidRDefault="000409CB" w:rsidP="000409CB">
            <w:pPr>
              <w:spacing w:after="12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2"/>
                <w:szCs w:val="12"/>
                <w:lang w:val="en-IN" w:eastAsia="en-IN"/>
              </w:rPr>
              <w:t>GOOD</w:t>
            </w:r>
          </w:p>
        </w:tc>
        <w:tc>
          <w:tcPr>
            <w:tcW w:w="0" w:type="auto"/>
            <w:tcBorders>
              <w:top w:val="single" w:sz="4" w:space="0" w:color="000000"/>
              <w:left w:val="dashed" w:sz="4" w:space="0" w:color="000000"/>
              <w:bottom w:val="single" w:sz="4" w:space="0" w:color="000000"/>
              <w:right w:val="dashed" w:sz="4" w:space="0" w:color="000000"/>
            </w:tcBorders>
            <w:shd w:val="clear" w:color="auto" w:fill="BFBFBF"/>
            <w:tcMar>
              <w:top w:w="0" w:type="dxa"/>
              <w:left w:w="115" w:type="dxa"/>
              <w:bottom w:w="0" w:type="dxa"/>
              <w:right w:w="115" w:type="dxa"/>
            </w:tcMar>
            <w:vAlign w:val="center"/>
            <w:hideMark/>
          </w:tcPr>
          <w:p w14:paraId="4078EFE1" w14:textId="77777777" w:rsidR="000409CB" w:rsidRPr="000409CB" w:rsidRDefault="000409CB" w:rsidP="000409CB">
            <w:pPr>
              <w:spacing w:after="12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2"/>
                <w:szCs w:val="12"/>
                <w:lang w:val="en-IN" w:eastAsia="en-IN"/>
              </w:rPr>
              <w:t>VERY GOOD</w:t>
            </w:r>
          </w:p>
        </w:tc>
        <w:tc>
          <w:tcPr>
            <w:tcW w:w="0" w:type="auto"/>
            <w:tcBorders>
              <w:top w:val="single" w:sz="4" w:space="0" w:color="000000"/>
              <w:left w:val="dashed" w:sz="4" w:space="0" w:color="000000"/>
              <w:bottom w:val="single" w:sz="4" w:space="0" w:color="000000"/>
              <w:right w:val="dashed" w:sz="4" w:space="0" w:color="000000"/>
            </w:tcBorders>
            <w:shd w:val="clear" w:color="auto" w:fill="BFBFBF"/>
            <w:tcMar>
              <w:top w:w="0" w:type="dxa"/>
              <w:left w:w="115" w:type="dxa"/>
              <w:bottom w:w="0" w:type="dxa"/>
              <w:right w:w="115" w:type="dxa"/>
            </w:tcMar>
            <w:vAlign w:val="center"/>
            <w:hideMark/>
          </w:tcPr>
          <w:p w14:paraId="7A975C2F" w14:textId="77777777" w:rsidR="000409CB" w:rsidRPr="000409CB" w:rsidRDefault="000409CB" w:rsidP="000409CB">
            <w:pPr>
              <w:spacing w:after="12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2"/>
                <w:szCs w:val="12"/>
                <w:lang w:val="en-IN" w:eastAsia="en-IN"/>
              </w:rPr>
              <w:t>EXCELLENT</w:t>
            </w:r>
          </w:p>
        </w:tc>
        <w:tc>
          <w:tcPr>
            <w:tcW w:w="0" w:type="auto"/>
            <w:tcBorders>
              <w:top w:val="single" w:sz="4" w:space="0" w:color="000000"/>
              <w:left w:val="dashed"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14:paraId="1BB861ED" w14:textId="77777777" w:rsidR="000409CB" w:rsidRPr="000409CB" w:rsidRDefault="000409CB" w:rsidP="000409CB">
            <w:pPr>
              <w:spacing w:after="12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2"/>
                <w:szCs w:val="12"/>
                <w:lang w:val="en-IN" w:eastAsia="en-IN"/>
              </w:rPr>
              <w:t>EXCEPTIONAL</w:t>
            </w:r>
          </w:p>
        </w:tc>
      </w:tr>
      <w:tr w:rsidR="000409CB" w:rsidRPr="000409CB" w14:paraId="4FA3D034" w14:textId="77777777" w:rsidTr="000409CB">
        <w:trPr>
          <w:trHeight w:val="450"/>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547B85"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1. Research-informed Literature</w:t>
            </w:r>
            <w:r w:rsidRPr="000409CB">
              <w:rPr>
                <w:rFonts w:eastAsia="Times New Roman"/>
                <w:b/>
                <w:bCs/>
                <w:color w:val="000000"/>
                <w:sz w:val="16"/>
                <w:szCs w:val="16"/>
                <w:lang w:val="en-IN" w:eastAsia="en-IN"/>
              </w:rPr>
              <w:t> </w:t>
            </w:r>
          </w:p>
          <w:p w14:paraId="521391FB"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top w:val="single" w:sz="4" w:space="0" w:color="000000"/>
              <w:left w:val="single" w:sz="4" w:space="0" w:color="000000"/>
              <w:right w:val="dashed" w:sz="4" w:space="0" w:color="000000"/>
            </w:tcBorders>
            <w:tcMar>
              <w:top w:w="0" w:type="dxa"/>
              <w:left w:w="115" w:type="dxa"/>
              <w:bottom w:w="0" w:type="dxa"/>
              <w:right w:w="115" w:type="dxa"/>
            </w:tcMar>
            <w:hideMark/>
          </w:tcPr>
          <w:p w14:paraId="53D41CE7"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0-29%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0B65B824"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30-39%</w:t>
            </w:r>
          </w:p>
        </w:tc>
        <w:tc>
          <w:tcPr>
            <w:tcW w:w="0" w:type="auto"/>
            <w:tcBorders>
              <w:top w:val="single" w:sz="4" w:space="0" w:color="000000"/>
              <w:left w:val="single" w:sz="4" w:space="0" w:color="000000"/>
              <w:right w:val="single" w:sz="4" w:space="0" w:color="000000"/>
            </w:tcBorders>
            <w:tcMar>
              <w:top w:w="0" w:type="dxa"/>
              <w:left w:w="115" w:type="dxa"/>
              <w:bottom w:w="0" w:type="dxa"/>
              <w:right w:w="115" w:type="dxa"/>
            </w:tcMar>
            <w:hideMark/>
          </w:tcPr>
          <w:p w14:paraId="5855F7F8"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40-49%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7516DC74"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50-59%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0914358C"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60-69%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6756E272"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70-79%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0B3A1E29"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80-100%</w:t>
            </w:r>
          </w:p>
        </w:tc>
      </w:tr>
      <w:tr w:rsidR="000409CB" w:rsidRPr="000409CB" w14:paraId="57A54C44" w14:textId="77777777" w:rsidTr="000409CB">
        <w:trPr>
          <w:trHeight w:val="451"/>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A773567"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left w:val="single" w:sz="4" w:space="0" w:color="000000"/>
              <w:bottom w:val="single" w:sz="4" w:space="0" w:color="000000"/>
              <w:right w:val="dashed" w:sz="4" w:space="0" w:color="000000"/>
            </w:tcBorders>
            <w:tcMar>
              <w:top w:w="0" w:type="dxa"/>
              <w:left w:w="115" w:type="dxa"/>
              <w:bottom w:w="0" w:type="dxa"/>
              <w:right w:w="115" w:type="dxa"/>
            </w:tcMar>
            <w:vAlign w:val="bottom"/>
            <w:hideMark/>
          </w:tcPr>
          <w:p w14:paraId="2A489A71"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3E59BBB7"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3832D15" w14:textId="77777777" w:rsidR="000409CB" w:rsidRDefault="000409CB" w:rsidP="000409CB">
            <w:pPr>
              <w:pStyle w:val="Normal1"/>
              <w:spacing w:after="200" w:line="360" w:lineRule="auto"/>
              <w:jc w:val="both"/>
              <w:rPr>
                <w:rFonts w:ascii="Times New Roman" w:eastAsia="Times New Roman" w:hAnsi="Times New Roman" w:cs="Times New Roman"/>
                <w:color w:val="222222"/>
                <w:sz w:val="24"/>
                <w:szCs w:val="24"/>
                <w:highlight w:val="white"/>
              </w:rPr>
            </w:pPr>
            <w:r w:rsidRPr="000409CB">
              <w:rPr>
                <w:rFonts w:eastAsia="Times New Roman"/>
                <w:color w:val="000000"/>
                <w:sz w:val="24"/>
                <w:szCs w:val="24"/>
                <w:lang w:val="en-IN" w:eastAsia="en-IN"/>
              </w:rPr>
              <w:t>□</w:t>
            </w:r>
            <w:r>
              <w:rPr>
                <w:rFonts w:ascii="Times New Roman" w:eastAsia="Times New Roman" w:hAnsi="Times New Roman" w:cs="Times New Roman"/>
                <w:color w:val="222222"/>
                <w:sz w:val="24"/>
                <w:szCs w:val="24"/>
                <w:highlight w:val="white"/>
              </w:rPr>
              <w:t>√</w:t>
            </w:r>
          </w:p>
          <w:p w14:paraId="2A652AB0"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0623744A"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1930DFE6"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030A4A0F"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3CC7CA36"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r>
      <w:tr w:rsidR="000409CB" w:rsidRPr="000409CB" w14:paraId="722E8D5F" w14:textId="77777777" w:rsidTr="000409CB">
        <w:trPr>
          <w:trHeight w:val="450"/>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6BA497"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2. Knowledge and Understanding of Subject</w:t>
            </w:r>
          </w:p>
        </w:tc>
        <w:tc>
          <w:tcPr>
            <w:tcW w:w="0" w:type="auto"/>
            <w:tcBorders>
              <w:top w:val="single" w:sz="4" w:space="0" w:color="000000"/>
              <w:left w:val="single" w:sz="4" w:space="0" w:color="000000"/>
              <w:right w:val="dashed" w:sz="4" w:space="0" w:color="000000"/>
            </w:tcBorders>
            <w:tcMar>
              <w:top w:w="0" w:type="dxa"/>
              <w:left w:w="115" w:type="dxa"/>
              <w:bottom w:w="0" w:type="dxa"/>
              <w:right w:w="115" w:type="dxa"/>
            </w:tcMar>
            <w:hideMark/>
          </w:tcPr>
          <w:p w14:paraId="6B963787"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0-29%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7CDD2DDA"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30-39%</w:t>
            </w:r>
          </w:p>
        </w:tc>
        <w:tc>
          <w:tcPr>
            <w:tcW w:w="0" w:type="auto"/>
            <w:tcBorders>
              <w:top w:val="single" w:sz="4" w:space="0" w:color="000000"/>
              <w:left w:val="single" w:sz="4" w:space="0" w:color="000000"/>
              <w:right w:val="single" w:sz="4" w:space="0" w:color="000000"/>
            </w:tcBorders>
            <w:tcMar>
              <w:top w:w="0" w:type="dxa"/>
              <w:left w:w="115" w:type="dxa"/>
              <w:bottom w:w="0" w:type="dxa"/>
              <w:right w:w="115" w:type="dxa"/>
            </w:tcMar>
            <w:hideMark/>
          </w:tcPr>
          <w:p w14:paraId="4C34EF1E"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40-49%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25C63388"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50-59%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3FB3B5E2"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60-69%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6C5571E5"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70-79%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24FF5362"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80-100%</w:t>
            </w:r>
          </w:p>
        </w:tc>
      </w:tr>
      <w:tr w:rsidR="000409CB" w:rsidRPr="000409CB" w14:paraId="5F47ADD4" w14:textId="77777777" w:rsidTr="000409CB">
        <w:trPr>
          <w:trHeight w:val="451"/>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EF26D3E"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left w:val="single" w:sz="4" w:space="0" w:color="000000"/>
              <w:bottom w:val="single" w:sz="4" w:space="0" w:color="000000"/>
              <w:right w:val="dashed" w:sz="4" w:space="0" w:color="000000"/>
            </w:tcBorders>
            <w:tcMar>
              <w:top w:w="0" w:type="dxa"/>
              <w:left w:w="115" w:type="dxa"/>
              <w:bottom w:w="0" w:type="dxa"/>
              <w:right w:w="115" w:type="dxa"/>
            </w:tcMar>
            <w:vAlign w:val="bottom"/>
            <w:hideMark/>
          </w:tcPr>
          <w:p w14:paraId="3555EDEB"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3C9516BB"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E95CCEA" w14:textId="77777777" w:rsidR="000409CB" w:rsidRDefault="000409CB" w:rsidP="000409CB">
            <w:pPr>
              <w:pStyle w:val="Normal1"/>
              <w:spacing w:after="200" w:line="360" w:lineRule="auto"/>
              <w:jc w:val="both"/>
              <w:rPr>
                <w:rFonts w:ascii="Times New Roman" w:eastAsia="Times New Roman" w:hAnsi="Times New Roman" w:cs="Times New Roman"/>
                <w:color w:val="222222"/>
                <w:sz w:val="24"/>
                <w:szCs w:val="24"/>
                <w:highlight w:val="white"/>
              </w:rPr>
            </w:pPr>
            <w:r w:rsidRPr="000409CB">
              <w:rPr>
                <w:rFonts w:eastAsia="Times New Roman"/>
                <w:color w:val="000000"/>
                <w:sz w:val="24"/>
                <w:szCs w:val="24"/>
                <w:lang w:val="en-IN" w:eastAsia="en-IN"/>
              </w:rPr>
              <w:t>□</w:t>
            </w:r>
            <w:r>
              <w:rPr>
                <w:rFonts w:ascii="Times New Roman" w:eastAsia="Times New Roman" w:hAnsi="Times New Roman" w:cs="Times New Roman"/>
                <w:color w:val="222222"/>
                <w:sz w:val="24"/>
                <w:szCs w:val="24"/>
                <w:highlight w:val="white"/>
              </w:rPr>
              <w:t>√</w:t>
            </w:r>
          </w:p>
          <w:p w14:paraId="13E303B4"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0711C9F0"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507CC2D8"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5D4BBD52"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3DAADF5C"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r>
      <w:tr w:rsidR="000409CB" w:rsidRPr="000409CB" w14:paraId="07E232F1" w14:textId="77777777" w:rsidTr="000409CB">
        <w:trPr>
          <w:trHeight w:val="450"/>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E47CF3"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3. Analysis</w:t>
            </w:r>
          </w:p>
          <w:p w14:paraId="679A556F"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top w:val="single" w:sz="4" w:space="0" w:color="000000"/>
              <w:left w:val="single" w:sz="4" w:space="0" w:color="000000"/>
              <w:right w:val="dashed" w:sz="4" w:space="0" w:color="000000"/>
            </w:tcBorders>
            <w:tcMar>
              <w:top w:w="0" w:type="dxa"/>
              <w:left w:w="115" w:type="dxa"/>
              <w:bottom w:w="0" w:type="dxa"/>
              <w:right w:w="115" w:type="dxa"/>
            </w:tcMar>
            <w:hideMark/>
          </w:tcPr>
          <w:p w14:paraId="26CC7764"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0-29%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0D0CF8AB"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30-39%</w:t>
            </w:r>
          </w:p>
        </w:tc>
        <w:tc>
          <w:tcPr>
            <w:tcW w:w="0" w:type="auto"/>
            <w:tcBorders>
              <w:top w:val="single" w:sz="4" w:space="0" w:color="000000"/>
              <w:left w:val="single" w:sz="4" w:space="0" w:color="000000"/>
              <w:right w:val="single" w:sz="4" w:space="0" w:color="000000"/>
            </w:tcBorders>
            <w:tcMar>
              <w:top w:w="0" w:type="dxa"/>
              <w:left w:w="115" w:type="dxa"/>
              <w:bottom w:w="0" w:type="dxa"/>
              <w:right w:w="115" w:type="dxa"/>
            </w:tcMar>
            <w:hideMark/>
          </w:tcPr>
          <w:p w14:paraId="45AC7A95"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40-49%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04E78465"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50-59%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40CEB723"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60-69%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55548624"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70-79%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26AAF769"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80-100%</w:t>
            </w:r>
          </w:p>
        </w:tc>
      </w:tr>
      <w:tr w:rsidR="000409CB" w:rsidRPr="000409CB" w14:paraId="4774724E" w14:textId="77777777" w:rsidTr="000409CB">
        <w:trPr>
          <w:trHeight w:val="451"/>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BC8F915"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left w:val="single" w:sz="4" w:space="0" w:color="000000"/>
              <w:bottom w:val="single" w:sz="4" w:space="0" w:color="000000"/>
              <w:right w:val="dashed" w:sz="4" w:space="0" w:color="000000"/>
            </w:tcBorders>
            <w:tcMar>
              <w:top w:w="0" w:type="dxa"/>
              <w:left w:w="115" w:type="dxa"/>
              <w:bottom w:w="0" w:type="dxa"/>
              <w:right w:w="115" w:type="dxa"/>
            </w:tcMar>
            <w:vAlign w:val="bottom"/>
            <w:hideMark/>
          </w:tcPr>
          <w:p w14:paraId="38085094"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32080F37" w14:textId="77777777" w:rsidR="000409CB" w:rsidRDefault="000409CB" w:rsidP="000409CB">
            <w:pPr>
              <w:pStyle w:val="Normal1"/>
              <w:spacing w:after="200" w:line="360" w:lineRule="auto"/>
              <w:jc w:val="both"/>
              <w:rPr>
                <w:rFonts w:ascii="Times New Roman" w:eastAsia="Times New Roman" w:hAnsi="Times New Roman" w:cs="Times New Roman"/>
                <w:color w:val="222222"/>
                <w:sz w:val="24"/>
                <w:szCs w:val="24"/>
                <w:highlight w:val="white"/>
              </w:rPr>
            </w:pPr>
            <w:r w:rsidRPr="000409CB">
              <w:rPr>
                <w:rFonts w:eastAsia="Times New Roman"/>
                <w:color w:val="000000"/>
                <w:sz w:val="24"/>
                <w:szCs w:val="24"/>
                <w:lang w:val="en-IN" w:eastAsia="en-IN"/>
              </w:rPr>
              <w:t>□</w:t>
            </w:r>
            <w:r>
              <w:rPr>
                <w:rFonts w:ascii="Times New Roman" w:eastAsia="Times New Roman" w:hAnsi="Times New Roman" w:cs="Times New Roman"/>
                <w:color w:val="222222"/>
                <w:sz w:val="24"/>
                <w:szCs w:val="24"/>
                <w:highlight w:val="white"/>
              </w:rPr>
              <w:t>√</w:t>
            </w:r>
          </w:p>
          <w:p w14:paraId="7A3C7576"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C7330D1"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6A24B2FE"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1CF397DD"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4815A7BE"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01D0EF2E"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r>
      <w:tr w:rsidR="000409CB" w:rsidRPr="000409CB" w14:paraId="65176D0A" w14:textId="77777777" w:rsidTr="000409CB">
        <w:trPr>
          <w:trHeight w:val="451"/>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51F5D3"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4. Practical Application and Deployment</w:t>
            </w:r>
          </w:p>
          <w:p w14:paraId="3850882E"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top w:val="single" w:sz="4" w:space="0" w:color="000000"/>
              <w:left w:val="single" w:sz="4" w:space="0" w:color="000000"/>
              <w:right w:val="dashed" w:sz="4" w:space="0" w:color="000000"/>
            </w:tcBorders>
            <w:tcMar>
              <w:top w:w="0" w:type="dxa"/>
              <w:left w:w="115" w:type="dxa"/>
              <w:bottom w:w="0" w:type="dxa"/>
              <w:right w:w="115" w:type="dxa"/>
            </w:tcMar>
            <w:hideMark/>
          </w:tcPr>
          <w:p w14:paraId="04850F1A"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0-29%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7FA1095F"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30-39%</w:t>
            </w:r>
          </w:p>
        </w:tc>
        <w:tc>
          <w:tcPr>
            <w:tcW w:w="0" w:type="auto"/>
            <w:tcBorders>
              <w:top w:val="single" w:sz="4" w:space="0" w:color="000000"/>
              <w:left w:val="single" w:sz="4" w:space="0" w:color="000000"/>
              <w:right w:val="single" w:sz="4" w:space="0" w:color="000000"/>
            </w:tcBorders>
            <w:tcMar>
              <w:top w:w="0" w:type="dxa"/>
              <w:left w:w="115" w:type="dxa"/>
              <w:bottom w:w="0" w:type="dxa"/>
              <w:right w:w="115" w:type="dxa"/>
            </w:tcMar>
            <w:hideMark/>
          </w:tcPr>
          <w:p w14:paraId="5FF172CD"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40-49%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4CCE14E3"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50-59%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19043051"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60-69%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50BE63D3"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70-79%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33086BAC"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80-100%</w:t>
            </w:r>
          </w:p>
        </w:tc>
      </w:tr>
      <w:tr w:rsidR="000409CB" w:rsidRPr="000409CB" w14:paraId="32797788" w14:textId="77777777" w:rsidTr="000409CB">
        <w:trPr>
          <w:trHeight w:val="45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EBF0461"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left w:val="single" w:sz="4" w:space="0" w:color="000000"/>
              <w:bottom w:val="single" w:sz="4" w:space="0" w:color="000000"/>
              <w:right w:val="dashed" w:sz="4" w:space="0" w:color="000000"/>
            </w:tcBorders>
            <w:tcMar>
              <w:top w:w="0" w:type="dxa"/>
              <w:left w:w="115" w:type="dxa"/>
              <w:bottom w:w="0" w:type="dxa"/>
              <w:right w:w="115" w:type="dxa"/>
            </w:tcMar>
            <w:vAlign w:val="bottom"/>
            <w:hideMark/>
          </w:tcPr>
          <w:p w14:paraId="1117DEB9"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5BC81EBF"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750606D"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519003AC"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1CE9C1AA" w14:textId="77777777" w:rsidR="000409CB" w:rsidRDefault="000409CB" w:rsidP="000409CB">
            <w:pPr>
              <w:pStyle w:val="Normal1"/>
              <w:spacing w:after="200" w:line="360" w:lineRule="auto"/>
              <w:jc w:val="both"/>
              <w:rPr>
                <w:rFonts w:ascii="Times New Roman" w:eastAsia="Times New Roman" w:hAnsi="Times New Roman" w:cs="Times New Roman"/>
                <w:color w:val="222222"/>
                <w:sz w:val="24"/>
                <w:szCs w:val="24"/>
                <w:highlight w:val="white"/>
              </w:rPr>
            </w:pPr>
            <w:r w:rsidRPr="000409CB">
              <w:rPr>
                <w:rFonts w:eastAsia="Times New Roman"/>
                <w:color w:val="000000"/>
                <w:sz w:val="24"/>
                <w:szCs w:val="24"/>
                <w:lang w:val="en-IN" w:eastAsia="en-IN"/>
              </w:rPr>
              <w:t>□</w:t>
            </w:r>
            <w:r>
              <w:rPr>
                <w:rFonts w:ascii="Times New Roman" w:eastAsia="Times New Roman" w:hAnsi="Times New Roman" w:cs="Times New Roman"/>
                <w:color w:val="222222"/>
                <w:sz w:val="24"/>
                <w:szCs w:val="24"/>
                <w:highlight w:val="white"/>
              </w:rPr>
              <w:t>√</w:t>
            </w:r>
          </w:p>
          <w:p w14:paraId="4EB76AFA"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6D8FD8F3"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4282E434"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r>
      <w:tr w:rsidR="000409CB" w:rsidRPr="000409CB" w14:paraId="0D062D85" w14:textId="77777777" w:rsidTr="000409CB">
        <w:trPr>
          <w:trHeight w:val="451"/>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8EB71AC"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5. Skills for Professional Practice</w:t>
            </w:r>
            <w:r w:rsidRPr="000409CB">
              <w:rPr>
                <w:rFonts w:eastAsia="Times New Roman"/>
                <w:b/>
                <w:bCs/>
                <w:color w:val="000000"/>
                <w:sz w:val="16"/>
                <w:szCs w:val="16"/>
                <w:lang w:val="en-IN" w:eastAsia="en-IN"/>
              </w:rPr>
              <w:t> </w:t>
            </w:r>
          </w:p>
          <w:p w14:paraId="7B74C872"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top w:val="single" w:sz="4" w:space="0" w:color="000000"/>
              <w:left w:val="single" w:sz="4" w:space="0" w:color="000000"/>
              <w:right w:val="dashed" w:sz="4" w:space="0" w:color="000000"/>
            </w:tcBorders>
            <w:tcMar>
              <w:top w:w="0" w:type="dxa"/>
              <w:left w:w="115" w:type="dxa"/>
              <w:bottom w:w="0" w:type="dxa"/>
              <w:right w:w="115" w:type="dxa"/>
            </w:tcMar>
            <w:hideMark/>
          </w:tcPr>
          <w:p w14:paraId="4A3AAC15"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0-29%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47E88668"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color w:val="000000"/>
                <w:sz w:val="18"/>
                <w:szCs w:val="18"/>
                <w:lang w:val="en-IN" w:eastAsia="en-IN"/>
              </w:rPr>
              <w:t>30-39%</w:t>
            </w:r>
          </w:p>
        </w:tc>
        <w:tc>
          <w:tcPr>
            <w:tcW w:w="0" w:type="auto"/>
            <w:tcBorders>
              <w:top w:val="single" w:sz="4" w:space="0" w:color="000000"/>
              <w:left w:val="single" w:sz="4" w:space="0" w:color="000000"/>
              <w:right w:val="single" w:sz="4" w:space="0" w:color="000000"/>
            </w:tcBorders>
            <w:tcMar>
              <w:top w:w="0" w:type="dxa"/>
              <w:left w:w="115" w:type="dxa"/>
              <w:bottom w:w="0" w:type="dxa"/>
              <w:right w:w="115" w:type="dxa"/>
            </w:tcMar>
            <w:hideMark/>
          </w:tcPr>
          <w:p w14:paraId="3E792962"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40-49%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49357A21"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50-59%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239B228D"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60-69%</w:t>
            </w:r>
          </w:p>
        </w:tc>
        <w:tc>
          <w:tcPr>
            <w:tcW w:w="0" w:type="auto"/>
            <w:tcBorders>
              <w:top w:val="single" w:sz="4" w:space="0" w:color="000000"/>
              <w:left w:val="dashed" w:sz="4" w:space="0" w:color="000000"/>
              <w:right w:val="dashed" w:sz="4" w:space="0" w:color="000000"/>
            </w:tcBorders>
            <w:tcMar>
              <w:top w:w="0" w:type="dxa"/>
              <w:left w:w="115" w:type="dxa"/>
              <w:bottom w:w="0" w:type="dxa"/>
              <w:right w:w="115" w:type="dxa"/>
            </w:tcMar>
            <w:hideMark/>
          </w:tcPr>
          <w:p w14:paraId="1189378B"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70-79%</w:t>
            </w:r>
          </w:p>
        </w:tc>
        <w:tc>
          <w:tcPr>
            <w:tcW w:w="0" w:type="auto"/>
            <w:tcBorders>
              <w:top w:val="single" w:sz="4" w:space="0" w:color="000000"/>
              <w:left w:val="dashed" w:sz="4" w:space="0" w:color="000000"/>
              <w:right w:val="single" w:sz="4" w:space="0" w:color="000000"/>
            </w:tcBorders>
            <w:tcMar>
              <w:top w:w="0" w:type="dxa"/>
              <w:left w:w="115" w:type="dxa"/>
              <w:bottom w:w="0" w:type="dxa"/>
              <w:right w:w="115" w:type="dxa"/>
            </w:tcMar>
            <w:hideMark/>
          </w:tcPr>
          <w:p w14:paraId="58248B70" w14:textId="77777777" w:rsidR="000409CB" w:rsidRPr="000409CB" w:rsidRDefault="000409CB" w:rsidP="000409CB">
            <w:pPr>
              <w:spacing w:after="200" w:line="240" w:lineRule="auto"/>
              <w:jc w:val="center"/>
              <w:rPr>
                <w:rFonts w:ascii="Times New Roman" w:eastAsia="Times New Roman" w:hAnsi="Times New Roman" w:cs="Times New Roman"/>
                <w:sz w:val="24"/>
                <w:szCs w:val="24"/>
                <w:lang w:val="en-IN" w:eastAsia="en-IN"/>
              </w:rPr>
            </w:pPr>
            <w:r w:rsidRPr="000409CB">
              <w:rPr>
                <w:rFonts w:eastAsia="Times New Roman"/>
                <w:b/>
                <w:bCs/>
                <w:color w:val="000000"/>
                <w:sz w:val="18"/>
                <w:szCs w:val="18"/>
                <w:lang w:val="en-IN" w:eastAsia="en-IN"/>
              </w:rPr>
              <w:t>80-100%</w:t>
            </w:r>
          </w:p>
        </w:tc>
      </w:tr>
      <w:tr w:rsidR="000409CB" w:rsidRPr="000409CB" w14:paraId="7C7B7FED" w14:textId="77777777" w:rsidTr="000409CB">
        <w:trPr>
          <w:trHeight w:val="45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10CF506"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left w:val="single" w:sz="4" w:space="0" w:color="000000"/>
              <w:bottom w:val="single" w:sz="4" w:space="0" w:color="000000"/>
              <w:right w:val="dashed" w:sz="4" w:space="0" w:color="000000"/>
            </w:tcBorders>
            <w:tcMar>
              <w:top w:w="0" w:type="dxa"/>
              <w:left w:w="115" w:type="dxa"/>
              <w:bottom w:w="0" w:type="dxa"/>
              <w:right w:w="115" w:type="dxa"/>
            </w:tcMar>
            <w:vAlign w:val="bottom"/>
            <w:hideMark/>
          </w:tcPr>
          <w:p w14:paraId="2920B961"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67747BAD"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AB999F3"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3D53F404"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58C5174A"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c>
          <w:tcPr>
            <w:tcW w:w="0" w:type="auto"/>
            <w:tcBorders>
              <w:left w:val="dashed" w:sz="4" w:space="0" w:color="000000"/>
              <w:bottom w:val="single" w:sz="4" w:space="0" w:color="000000"/>
              <w:right w:val="dashed" w:sz="4" w:space="0" w:color="000000"/>
            </w:tcBorders>
            <w:tcMar>
              <w:top w:w="0" w:type="dxa"/>
              <w:left w:w="115" w:type="dxa"/>
              <w:bottom w:w="0" w:type="dxa"/>
              <w:right w:w="115" w:type="dxa"/>
            </w:tcMar>
            <w:vAlign w:val="bottom"/>
            <w:hideMark/>
          </w:tcPr>
          <w:p w14:paraId="1C1B69EC" w14:textId="77777777" w:rsidR="000409CB" w:rsidRDefault="000409CB" w:rsidP="000409CB">
            <w:pPr>
              <w:pStyle w:val="Normal1"/>
              <w:spacing w:after="200" w:line="360" w:lineRule="auto"/>
              <w:jc w:val="both"/>
              <w:rPr>
                <w:rFonts w:ascii="Times New Roman" w:eastAsia="Times New Roman" w:hAnsi="Times New Roman" w:cs="Times New Roman"/>
                <w:color w:val="222222"/>
                <w:sz w:val="24"/>
                <w:szCs w:val="24"/>
                <w:highlight w:val="white"/>
              </w:rPr>
            </w:pPr>
            <w:r w:rsidRPr="000409CB">
              <w:rPr>
                <w:rFonts w:eastAsia="Times New Roman"/>
                <w:color w:val="000000"/>
                <w:sz w:val="24"/>
                <w:szCs w:val="24"/>
                <w:lang w:val="en-IN" w:eastAsia="en-IN"/>
              </w:rPr>
              <w:t>□</w:t>
            </w:r>
            <w:r>
              <w:rPr>
                <w:rFonts w:ascii="Times New Roman" w:eastAsia="Times New Roman" w:hAnsi="Times New Roman" w:cs="Times New Roman"/>
                <w:color w:val="222222"/>
                <w:sz w:val="24"/>
                <w:szCs w:val="24"/>
                <w:highlight w:val="white"/>
              </w:rPr>
              <w:t>√</w:t>
            </w:r>
          </w:p>
          <w:p w14:paraId="62BB35C2"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p>
        </w:tc>
        <w:tc>
          <w:tcPr>
            <w:tcW w:w="0" w:type="auto"/>
            <w:tcBorders>
              <w:left w:val="dashed" w:sz="4" w:space="0" w:color="000000"/>
              <w:bottom w:val="single" w:sz="4" w:space="0" w:color="000000"/>
              <w:right w:val="single" w:sz="4" w:space="0" w:color="000000"/>
            </w:tcBorders>
            <w:tcMar>
              <w:top w:w="0" w:type="dxa"/>
              <w:left w:w="115" w:type="dxa"/>
              <w:bottom w:w="0" w:type="dxa"/>
              <w:right w:w="115" w:type="dxa"/>
            </w:tcMar>
            <w:vAlign w:val="bottom"/>
            <w:hideMark/>
          </w:tcPr>
          <w:p w14:paraId="430A4811" w14:textId="77777777" w:rsidR="000409CB" w:rsidRPr="000409CB" w:rsidRDefault="000409CB" w:rsidP="000409CB">
            <w:pPr>
              <w:spacing w:after="200" w:line="240" w:lineRule="auto"/>
              <w:rPr>
                <w:rFonts w:ascii="Times New Roman" w:eastAsia="Times New Roman" w:hAnsi="Times New Roman" w:cs="Times New Roman"/>
                <w:sz w:val="24"/>
                <w:szCs w:val="24"/>
                <w:lang w:val="en-IN" w:eastAsia="en-IN"/>
              </w:rPr>
            </w:pPr>
            <w:r w:rsidRPr="000409CB">
              <w:rPr>
                <w:rFonts w:eastAsia="Times New Roman"/>
                <w:color w:val="000000"/>
                <w:sz w:val="24"/>
                <w:szCs w:val="24"/>
                <w:lang w:val="en-IN" w:eastAsia="en-IN"/>
              </w:rPr>
              <w:t>□</w:t>
            </w:r>
          </w:p>
        </w:tc>
      </w:tr>
    </w:tbl>
    <w:p w14:paraId="28E79971" w14:textId="77777777" w:rsidR="000409CB" w:rsidRPr="000409CB" w:rsidRDefault="000409CB" w:rsidP="000409CB">
      <w:pPr>
        <w:spacing w:line="240" w:lineRule="auto"/>
        <w:jc w:val="both"/>
        <w:rPr>
          <w:rFonts w:ascii="Times New Roman" w:eastAsia="Times New Roman" w:hAnsi="Times New Roman" w:cs="Times New Roman"/>
          <w:sz w:val="24"/>
          <w:szCs w:val="24"/>
          <w:lang w:val="en-IN" w:eastAsia="en-IN"/>
        </w:rPr>
      </w:pPr>
      <w:r w:rsidRPr="000409CB">
        <w:rPr>
          <w:rFonts w:eastAsia="Times New Roman"/>
          <w:color w:val="000000"/>
          <w:lang w:val="en-IN" w:eastAsia="en-IN"/>
        </w:rPr>
        <w:t xml:space="preserve">This section repeats in brief the common assessment criteria detailed on previous pages. The </w:t>
      </w:r>
      <w:r w:rsidRPr="000409CB">
        <w:rPr>
          <w:rFonts w:eastAsia="Times New Roman"/>
          <w:i/>
          <w:iCs/>
          <w:color w:val="000000"/>
          <w:lang w:val="en-IN" w:eastAsia="en-IN"/>
        </w:rPr>
        <w:t>extent</w:t>
      </w:r>
      <w:r w:rsidRPr="000409CB">
        <w:rPr>
          <w:rFonts w:eastAsia="Times New Roman"/>
          <w:color w:val="000000"/>
          <w:lang w:val="en-IN" w:eastAsia="en-IN"/>
        </w:rPr>
        <w:t xml:space="preserve"> to which these are demonstrated by you determines your mark. Using these criteria, tick the box that best indicates the level of achievement you feel you have achieved with regard to each of them. </w:t>
      </w:r>
      <w:r w:rsidRPr="000409CB">
        <w:rPr>
          <w:rFonts w:eastAsia="Times New Roman"/>
          <w:color w:val="000000"/>
          <w:lang w:val="en-IN" w:eastAsia="en-IN"/>
        </w:rPr>
        <w:br/>
      </w:r>
    </w:p>
    <w:p w14:paraId="57F63EB8"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bl>
      <w:tblPr>
        <w:tblW w:w="0" w:type="auto"/>
        <w:tblCellMar>
          <w:top w:w="15" w:type="dxa"/>
          <w:left w:w="15" w:type="dxa"/>
          <w:bottom w:w="15" w:type="dxa"/>
          <w:right w:w="15" w:type="dxa"/>
        </w:tblCellMar>
        <w:tblLook w:val="04A0" w:firstRow="1" w:lastRow="0" w:firstColumn="1" w:lastColumn="0" w:noHBand="0" w:noVBand="1"/>
      </w:tblPr>
      <w:tblGrid>
        <w:gridCol w:w="5154"/>
        <w:gridCol w:w="4186"/>
      </w:tblGrid>
      <w:tr w:rsidR="000409CB" w:rsidRPr="000409CB" w14:paraId="3E40DCB4" w14:textId="77777777" w:rsidTr="000409CB">
        <w:trPr>
          <w:trHeight w:val="75"/>
        </w:trPr>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1CD0FB4D" w14:textId="77777777" w:rsidR="000409CB" w:rsidRPr="000409CB" w:rsidRDefault="000409CB" w:rsidP="000409CB">
            <w:pPr>
              <w:spacing w:before="120" w:after="120" w:line="240" w:lineRule="auto"/>
              <w:jc w:val="both"/>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PLEASE COMMENT ON AREAS IN WHICH YOU FEEL THAT YOU HAVE PERFORMED WELL </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18458660" w14:textId="77777777" w:rsidR="000409CB" w:rsidRPr="000409CB" w:rsidRDefault="000409CB" w:rsidP="000409CB">
            <w:pPr>
              <w:spacing w:before="120" w:after="120" w:line="240" w:lineRule="auto"/>
              <w:jc w:val="both"/>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 xml:space="preserve">PLEASE COMMENT ON </w:t>
            </w:r>
            <w:r w:rsidRPr="000409CB">
              <w:rPr>
                <w:rFonts w:eastAsia="Times New Roman"/>
                <w:b/>
                <w:bCs/>
                <w:smallCaps/>
                <w:color w:val="000000"/>
                <w:lang w:val="en-IN" w:eastAsia="en-IN"/>
              </w:rPr>
              <w:t>AREAS YOU FEEL THAT YOU NEED TO DEVELOP</w:t>
            </w:r>
          </w:p>
        </w:tc>
      </w:tr>
      <w:tr w:rsidR="000409CB" w:rsidRPr="000409CB" w14:paraId="64E73341" w14:textId="77777777" w:rsidTr="000409CB">
        <w:trPr>
          <w:trHeight w:val="555"/>
        </w:trPr>
        <w:tc>
          <w:tcPr>
            <w:tcW w:w="0" w:type="auto"/>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595FB856" w14:textId="77777777" w:rsidR="000409CB" w:rsidRPr="000409CB" w:rsidRDefault="000409CB" w:rsidP="000409CB">
            <w:pPr>
              <w:spacing w:after="240" w:line="240" w:lineRule="auto"/>
              <w:rPr>
                <w:rFonts w:ascii="Times New Roman" w:eastAsia="Times New Roman" w:hAnsi="Times New Roman" w:cs="Times New Roman"/>
                <w:sz w:val="24"/>
                <w:szCs w:val="24"/>
                <w:lang w:val="en-IN" w:eastAsia="en-IN"/>
              </w:rPr>
            </w:pPr>
            <w:r w:rsidRPr="000409CB">
              <w:rPr>
                <w:rFonts w:ascii="Times New Roman" w:eastAsia="Times New Roman" w:hAnsi="Times New Roman" w:cs="Times New Roman"/>
                <w:sz w:val="24"/>
                <w:szCs w:val="24"/>
                <w:lang w:val="en-IN" w:eastAsia="en-IN"/>
              </w:rPr>
              <w:lastRenderedPageBreak/>
              <w:br/>
            </w:r>
            <w:r w:rsidRPr="000409CB">
              <w:rPr>
                <w:rFonts w:ascii="Times New Roman" w:eastAsia="Times New Roman" w:hAnsi="Times New Roman" w:cs="Times New Roman"/>
                <w:sz w:val="24"/>
                <w:szCs w:val="24"/>
                <w:lang w:val="en-IN" w:eastAsia="en-IN"/>
              </w:rPr>
              <w:br/>
            </w:r>
          </w:p>
        </w:tc>
        <w:tc>
          <w:tcPr>
            <w:tcW w:w="0" w:type="auto"/>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482F9801" w14:textId="77777777" w:rsidR="000409CB" w:rsidRPr="000409CB" w:rsidRDefault="000409CB" w:rsidP="000409CB">
            <w:pPr>
              <w:spacing w:after="240" w:line="240" w:lineRule="auto"/>
              <w:rPr>
                <w:rFonts w:ascii="Times New Roman" w:eastAsia="Times New Roman" w:hAnsi="Times New Roman" w:cs="Times New Roman"/>
                <w:sz w:val="24"/>
                <w:szCs w:val="24"/>
                <w:lang w:val="en-IN" w:eastAsia="en-IN"/>
              </w:rPr>
            </w:pPr>
          </w:p>
        </w:tc>
      </w:tr>
    </w:tbl>
    <w:p w14:paraId="14A63D1A"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bl>
      <w:tblPr>
        <w:tblW w:w="0" w:type="auto"/>
        <w:tblCellMar>
          <w:top w:w="15" w:type="dxa"/>
          <w:left w:w="15" w:type="dxa"/>
          <w:bottom w:w="15" w:type="dxa"/>
          <w:right w:w="15" w:type="dxa"/>
        </w:tblCellMar>
        <w:tblLook w:val="04A0" w:firstRow="1" w:lastRow="0" w:firstColumn="1" w:lastColumn="0" w:noHBand="0" w:noVBand="1"/>
      </w:tblPr>
      <w:tblGrid>
        <w:gridCol w:w="2308"/>
        <w:gridCol w:w="236"/>
        <w:gridCol w:w="707"/>
        <w:gridCol w:w="236"/>
      </w:tblGrid>
      <w:tr w:rsidR="000409CB" w:rsidRPr="000409CB" w14:paraId="4BBC3B21" w14:textId="77777777" w:rsidTr="000409CB">
        <w:trPr>
          <w:trHeight w:val="586"/>
        </w:trPr>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4882C4EB" w14:textId="77777777" w:rsidR="000409CB" w:rsidRPr="000409CB" w:rsidRDefault="000409CB" w:rsidP="000409CB">
            <w:pPr>
              <w:spacing w:before="120" w:after="120" w:line="240" w:lineRule="auto"/>
              <w:jc w:val="both"/>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Student’s Name</w:t>
            </w:r>
          </w:p>
        </w:tc>
        <w:tc>
          <w:tcPr>
            <w:tcW w:w="0" w:type="auto"/>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5BC9473B"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53BE96CC" w14:textId="77777777" w:rsidR="000409CB" w:rsidRPr="000409CB" w:rsidRDefault="000409CB" w:rsidP="000409CB">
            <w:pPr>
              <w:spacing w:before="120" w:after="120" w:line="240" w:lineRule="auto"/>
              <w:jc w:val="both"/>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Date</w:t>
            </w:r>
          </w:p>
        </w:tc>
        <w:tc>
          <w:tcPr>
            <w:tcW w:w="0" w:type="auto"/>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51ABED52" w14:textId="77777777" w:rsidR="000409CB" w:rsidRPr="000409CB" w:rsidRDefault="000409CB" w:rsidP="000409CB">
            <w:pPr>
              <w:spacing w:line="240" w:lineRule="auto"/>
              <w:rPr>
                <w:rFonts w:ascii="Times New Roman" w:eastAsia="Times New Roman" w:hAnsi="Times New Roman" w:cs="Times New Roman"/>
                <w:sz w:val="24"/>
                <w:szCs w:val="24"/>
                <w:lang w:val="en-IN" w:eastAsia="en-IN"/>
              </w:rPr>
            </w:pPr>
          </w:p>
        </w:tc>
      </w:tr>
      <w:tr w:rsidR="000409CB" w:rsidRPr="000409CB" w14:paraId="22F4EEB1" w14:textId="77777777" w:rsidTr="000409CB">
        <w:trPr>
          <w:trHeight w:val="288"/>
        </w:trPr>
        <w:tc>
          <w:tcPr>
            <w:tcW w:w="0" w:type="auto"/>
            <w:tcBorders>
              <w:top w:val="single" w:sz="8" w:space="0" w:color="000000"/>
              <w:left w:val="single" w:sz="8" w:space="0" w:color="000000"/>
              <w:bottom w:val="single" w:sz="8" w:space="0" w:color="000000"/>
              <w:right w:val="single" w:sz="8" w:space="0" w:color="000000"/>
            </w:tcBorders>
            <w:shd w:val="clear" w:color="auto" w:fill="D9D9D9"/>
            <w:tcMar>
              <w:top w:w="0" w:type="dxa"/>
              <w:left w:w="115" w:type="dxa"/>
              <w:bottom w:w="0" w:type="dxa"/>
              <w:right w:w="115" w:type="dxa"/>
            </w:tcMar>
            <w:hideMark/>
          </w:tcPr>
          <w:p w14:paraId="0F3540C0" w14:textId="77777777" w:rsidR="000409CB" w:rsidRPr="000409CB" w:rsidRDefault="000409CB" w:rsidP="000409CB">
            <w:pPr>
              <w:spacing w:before="120" w:after="120" w:line="240" w:lineRule="auto"/>
              <w:jc w:val="both"/>
              <w:rPr>
                <w:rFonts w:ascii="Times New Roman" w:eastAsia="Times New Roman" w:hAnsi="Times New Roman" w:cs="Times New Roman"/>
                <w:sz w:val="24"/>
                <w:szCs w:val="24"/>
                <w:lang w:val="en-IN" w:eastAsia="en-IN"/>
              </w:rPr>
            </w:pPr>
            <w:r w:rsidRPr="000409CB">
              <w:rPr>
                <w:rFonts w:eastAsia="Times New Roman"/>
                <w:b/>
                <w:bCs/>
                <w:color w:val="000000"/>
                <w:lang w:val="en-IN" w:eastAsia="en-IN"/>
              </w:rPr>
              <w:t>Student’s Signature</w:t>
            </w:r>
          </w:p>
        </w:tc>
        <w:tc>
          <w:tcPr>
            <w:tcW w:w="0" w:type="auto"/>
            <w:gridSpan w:val="3"/>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hideMark/>
          </w:tcPr>
          <w:p w14:paraId="0901BE79" w14:textId="77777777" w:rsidR="000409CB" w:rsidRPr="000409CB" w:rsidRDefault="000409CB" w:rsidP="000409CB">
            <w:pPr>
              <w:spacing w:after="240" w:line="240" w:lineRule="auto"/>
              <w:rPr>
                <w:rFonts w:ascii="Times New Roman" w:eastAsia="Times New Roman" w:hAnsi="Times New Roman" w:cs="Times New Roman"/>
                <w:sz w:val="24"/>
                <w:szCs w:val="24"/>
                <w:lang w:val="en-IN" w:eastAsia="en-IN"/>
              </w:rPr>
            </w:pPr>
          </w:p>
        </w:tc>
      </w:tr>
    </w:tbl>
    <w:p w14:paraId="2975C1C3" w14:textId="77777777" w:rsidR="007765AC" w:rsidRDefault="007765AC" w:rsidP="000409CB">
      <w:pPr>
        <w:pStyle w:val="Normal1"/>
        <w:spacing w:after="200" w:line="360" w:lineRule="auto"/>
        <w:jc w:val="both"/>
        <w:rPr>
          <w:rFonts w:ascii="Times New Roman" w:eastAsia="Times New Roman" w:hAnsi="Times New Roman" w:cs="Times New Roman"/>
          <w:color w:val="222222"/>
          <w:sz w:val="24"/>
          <w:szCs w:val="24"/>
          <w:highlight w:val="white"/>
        </w:rPr>
      </w:pPr>
    </w:p>
    <w:sectPr w:rsidR="007765AC" w:rsidSect="000409CB">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BF139" w14:textId="77777777" w:rsidR="001B7AAD" w:rsidRDefault="001B7AAD" w:rsidP="000409CB">
      <w:pPr>
        <w:spacing w:line="240" w:lineRule="auto"/>
      </w:pPr>
      <w:r>
        <w:separator/>
      </w:r>
    </w:p>
  </w:endnote>
  <w:endnote w:type="continuationSeparator" w:id="0">
    <w:p w14:paraId="423D20B4" w14:textId="77777777" w:rsidR="001B7AAD" w:rsidRDefault="001B7AAD" w:rsidP="000409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75198"/>
      <w:docPartObj>
        <w:docPartGallery w:val="Page Numbers (Bottom of Page)"/>
        <w:docPartUnique/>
      </w:docPartObj>
    </w:sdtPr>
    <w:sdtEndPr>
      <w:rPr>
        <w:rFonts w:ascii="Times New Roman" w:hAnsi="Times New Roman" w:cs="Times New Roman"/>
        <w:noProof/>
        <w:sz w:val="20"/>
        <w:szCs w:val="20"/>
      </w:rPr>
    </w:sdtEndPr>
    <w:sdtContent>
      <w:p w14:paraId="1CD002F2" w14:textId="77777777" w:rsidR="000409CB" w:rsidRPr="000409CB" w:rsidRDefault="000409CB">
        <w:pPr>
          <w:pStyle w:val="Footer"/>
          <w:jc w:val="right"/>
          <w:rPr>
            <w:rFonts w:ascii="Times New Roman" w:hAnsi="Times New Roman" w:cs="Times New Roman"/>
            <w:sz w:val="20"/>
            <w:szCs w:val="20"/>
          </w:rPr>
        </w:pPr>
        <w:r w:rsidRPr="000409CB">
          <w:rPr>
            <w:rFonts w:ascii="Times New Roman" w:hAnsi="Times New Roman" w:cs="Times New Roman"/>
            <w:sz w:val="20"/>
            <w:szCs w:val="20"/>
          </w:rPr>
          <w:fldChar w:fldCharType="begin"/>
        </w:r>
        <w:r w:rsidRPr="000409CB">
          <w:rPr>
            <w:rFonts w:ascii="Times New Roman" w:hAnsi="Times New Roman" w:cs="Times New Roman"/>
            <w:sz w:val="20"/>
            <w:szCs w:val="20"/>
          </w:rPr>
          <w:instrText xml:space="preserve"> PAGE   \* MERGEFORMAT </w:instrText>
        </w:r>
        <w:r w:rsidRPr="000409CB">
          <w:rPr>
            <w:rFonts w:ascii="Times New Roman" w:hAnsi="Times New Roman" w:cs="Times New Roman"/>
            <w:sz w:val="20"/>
            <w:szCs w:val="20"/>
          </w:rPr>
          <w:fldChar w:fldCharType="separate"/>
        </w:r>
        <w:r w:rsidR="006E50C1">
          <w:rPr>
            <w:rFonts w:ascii="Times New Roman" w:hAnsi="Times New Roman" w:cs="Times New Roman"/>
            <w:noProof/>
            <w:sz w:val="20"/>
            <w:szCs w:val="20"/>
          </w:rPr>
          <w:t>8</w:t>
        </w:r>
        <w:r w:rsidRPr="000409CB">
          <w:rPr>
            <w:rFonts w:ascii="Times New Roman" w:hAnsi="Times New Roman" w:cs="Times New Roman"/>
            <w:noProof/>
            <w:sz w:val="20"/>
            <w:szCs w:val="20"/>
          </w:rPr>
          <w:fldChar w:fldCharType="end"/>
        </w:r>
      </w:p>
    </w:sdtContent>
  </w:sdt>
  <w:p w14:paraId="730DB9EE" w14:textId="77777777" w:rsidR="000409CB" w:rsidRDefault="00040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10E43" w14:textId="77777777" w:rsidR="001B7AAD" w:rsidRDefault="001B7AAD" w:rsidP="000409CB">
      <w:pPr>
        <w:spacing w:line="240" w:lineRule="auto"/>
      </w:pPr>
      <w:r>
        <w:separator/>
      </w:r>
    </w:p>
  </w:footnote>
  <w:footnote w:type="continuationSeparator" w:id="0">
    <w:p w14:paraId="455C43DF" w14:textId="77777777" w:rsidR="001B7AAD" w:rsidRDefault="001B7AAD" w:rsidP="000409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5AC"/>
    <w:rsid w:val="000409CB"/>
    <w:rsid w:val="001B7AAD"/>
    <w:rsid w:val="004D11CB"/>
    <w:rsid w:val="00604190"/>
    <w:rsid w:val="006E50C1"/>
    <w:rsid w:val="007765AC"/>
    <w:rsid w:val="007E3553"/>
    <w:rsid w:val="008137D5"/>
    <w:rsid w:val="00A87565"/>
    <w:rsid w:val="00E034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42546"/>
  <w15:docId w15:val="{FB674589-CB3E-4F57-861C-638F78575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D11CB"/>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409CB"/>
    <w:pPr>
      <w:tabs>
        <w:tab w:val="center" w:pos="4513"/>
        <w:tab w:val="right" w:pos="9026"/>
      </w:tabs>
      <w:spacing w:line="240" w:lineRule="auto"/>
    </w:pPr>
  </w:style>
  <w:style w:type="character" w:customStyle="1" w:styleId="HeaderChar">
    <w:name w:val="Header Char"/>
    <w:basedOn w:val="DefaultParagraphFont"/>
    <w:link w:val="Header"/>
    <w:uiPriority w:val="99"/>
    <w:rsid w:val="000409CB"/>
  </w:style>
  <w:style w:type="paragraph" w:styleId="Footer">
    <w:name w:val="footer"/>
    <w:basedOn w:val="Normal"/>
    <w:link w:val="FooterChar"/>
    <w:uiPriority w:val="99"/>
    <w:unhideWhenUsed/>
    <w:rsid w:val="000409CB"/>
    <w:pPr>
      <w:tabs>
        <w:tab w:val="center" w:pos="4513"/>
        <w:tab w:val="right" w:pos="9026"/>
      </w:tabs>
      <w:spacing w:line="240" w:lineRule="auto"/>
    </w:pPr>
  </w:style>
  <w:style w:type="character" w:customStyle="1" w:styleId="FooterChar">
    <w:name w:val="Footer Char"/>
    <w:basedOn w:val="DefaultParagraphFont"/>
    <w:link w:val="Footer"/>
    <w:uiPriority w:val="99"/>
    <w:rsid w:val="000409CB"/>
  </w:style>
  <w:style w:type="paragraph" w:styleId="NormalWeb">
    <w:name w:val="Normal (Web)"/>
    <w:basedOn w:val="Normal"/>
    <w:uiPriority w:val="99"/>
    <w:semiHidden/>
    <w:unhideWhenUsed/>
    <w:rsid w:val="000409C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4D11C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D11CB"/>
    <w:pPr>
      <w:spacing w:after="100"/>
    </w:pPr>
  </w:style>
  <w:style w:type="character" w:styleId="Hyperlink">
    <w:name w:val="Hyperlink"/>
    <w:basedOn w:val="DefaultParagraphFont"/>
    <w:uiPriority w:val="99"/>
    <w:unhideWhenUsed/>
    <w:rsid w:val="004D11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4073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4ECCE3-F0A9-41EF-8E85-DCC69FC47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2014</Words>
  <Characters>11483</Characters>
  <Application>Microsoft Office Word</Application>
  <DocSecurity>0</DocSecurity>
  <Lines>95</Lines>
  <Paragraphs>26</Paragraphs>
  <ScaleCrop>false</ScaleCrop>
  <Company/>
  <LinksUpToDate>false</LinksUpToDate>
  <CharactersWithSpaces>13471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Vijeyalashimi Gersone (1816441)</cp:lastModifiedBy>
  <cp:revision>6</cp:revision>
  <dcterms:created xsi:type="dcterms:W3CDTF">2023-02-21T14:25:00Z</dcterms:created>
  <dcterms:modified xsi:type="dcterms:W3CDTF">2023-03-09T23:02:00Z</dcterms:modified>
</cp:coreProperties>
</file>