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88BF7A" w14:textId="77777777" w:rsidR="00C721A3" w:rsidRDefault="00C721A3">
      <w:r w:rsidRPr="00C721A3">
        <w:rPr>
          <w:b/>
          <w:bCs/>
        </w:rPr>
        <w:t>The Young Mathematician Portfolio</w:t>
      </w:r>
      <w:r>
        <w:t xml:space="preserve"> </w:t>
      </w:r>
      <w:r>
        <w:br/>
      </w:r>
    </w:p>
    <w:p w14:paraId="5EE9D649" w14:textId="5B2E0528" w:rsidR="00394890" w:rsidRDefault="00C721A3">
      <w:r>
        <w:t xml:space="preserve">Shena </w:t>
      </w:r>
      <w:proofErr w:type="spellStart"/>
      <w:r>
        <w:t>Pattemore</w:t>
      </w:r>
      <w:proofErr w:type="spellEnd"/>
      <w:r>
        <w:br/>
        <w:t xml:space="preserve">EAEE4005 </w:t>
      </w:r>
      <w:r>
        <w:br/>
        <w:t xml:space="preserve">Word count:  </w:t>
      </w:r>
    </w:p>
    <w:p w14:paraId="4C9D0D6A" w14:textId="77777777" w:rsidR="00D70CC3" w:rsidRDefault="00D70CC3"/>
    <w:p w14:paraId="088FC1A3" w14:textId="77777777" w:rsidR="00C721A3" w:rsidRDefault="00C721A3">
      <w:pPr>
        <w:rPr>
          <w:b/>
          <w:bCs/>
        </w:rPr>
      </w:pPr>
    </w:p>
    <w:p w14:paraId="55A54B1E" w14:textId="77777777" w:rsidR="00C721A3" w:rsidRDefault="00C721A3">
      <w:pPr>
        <w:rPr>
          <w:b/>
          <w:bCs/>
        </w:rPr>
      </w:pPr>
    </w:p>
    <w:p w14:paraId="3EB8AA53" w14:textId="77777777" w:rsidR="00C721A3" w:rsidRDefault="00C721A3">
      <w:pPr>
        <w:rPr>
          <w:b/>
          <w:bCs/>
        </w:rPr>
      </w:pPr>
    </w:p>
    <w:p w14:paraId="1F67390F" w14:textId="77777777" w:rsidR="00C721A3" w:rsidRDefault="00C721A3">
      <w:pPr>
        <w:rPr>
          <w:b/>
          <w:bCs/>
        </w:rPr>
      </w:pPr>
    </w:p>
    <w:p w14:paraId="0E2C03EF" w14:textId="77777777" w:rsidR="00C721A3" w:rsidRDefault="00C721A3">
      <w:pPr>
        <w:rPr>
          <w:b/>
          <w:bCs/>
        </w:rPr>
      </w:pPr>
    </w:p>
    <w:p w14:paraId="0B468873" w14:textId="77777777" w:rsidR="00C721A3" w:rsidRDefault="00C721A3">
      <w:pPr>
        <w:rPr>
          <w:b/>
          <w:bCs/>
        </w:rPr>
      </w:pPr>
    </w:p>
    <w:p w14:paraId="4C27BF8D" w14:textId="77777777" w:rsidR="00C721A3" w:rsidRDefault="00C721A3">
      <w:pPr>
        <w:rPr>
          <w:b/>
          <w:bCs/>
        </w:rPr>
      </w:pPr>
    </w:p>
    <w:p w14:paraId="264BB8B4" w14:textId="77777777" w:rsidR="00C721A3" w:rsidRDefault="00C721A3">
      <w:pPr>
        <w:rPr>
          <w:b/>
          <w:bCs/>
        </w:rPr>
      </w:pPr>
    </w:p>
    <w:p w14:paraId="1C7F296B" w14:textId="77777777" w:rsidR="00C721A3" w:rsidRDefault="00C721A3">
      <w:pPr>
        <w:rPr>
          <w:b/>
          <w:bCs/>
        </w:rPr>
      </w:pPr>
    </w:p>
    <w:p w14:paraId="11EA755C" w14:textId="77777777" w:rsidR="00C721A3" w:rsidRDefault="00C721A3">
      <w:pPr>
        <w:rPr>
          <w:b/>
          <w:bCs/>
        </w:rPr>
      </w:pPr>
    </w:p>
    <w:p w14:paraId="569ED2DF" w14:textId="77777777" w:rsidR="00C721A3" w:rsidRDefault="00C721A3">
      <w:pPr>
        <w:rPr>
          <w:b/>
          <w:bCs/>
        </w:rPr>
      </w:pPr>
    </w:p>
    <w:p w14:paraId="4DD65014" w14:textId="77777777" w:rsidR="00C721A3" w:rsidRDefault="00C721A3">
      <w:pPr>
        <w:rPr>
          <w:b/>
          <w:bCs/>
        </w:rPr>
      </w:pPr>
    </w:p>
    <w:p w14:paraId="50E49C67" w14:textId="77777777" w:rsidR="00C721A3" w:rsidRDefault="00C721A3">
      <w:pPr>
        <w:rPr>
          <w:b/>
          <w:bCs/>
        </w:rPr>
      </w:pPr>
    </w:p>
    <w:p w14:paraId="55849AA8" w14:textId="77777777" w:rsidR="00C721A3" w:rsidRDefault="00C721A3">
      <w:pPr>
        <w:rPr>
          <w:b/>
          <w:bCs/>
        </w:rPr>
      </w:pPr>
    </w:p>
    <w:p w14:paraId="3931B136" w14:textId="77777777" w:rsidR="00C721A3" w:rsidRDefault="00C721A3">
      <w:pPr>
        <w:rPr>
          <w:b/>
          <w:bCs/>
        </w:rPr>
      </w:pPr>
    </w:p>
    <w:p w14:paraId="31C3FC1C" w14:textId="77777777" w:rsidR="00C721A3" w:rsidRDefault="00C721A3">
      <w:pPr>
        <w:rPr>
          <w:b/>
          <w:bCs/>
        </w:rPr>
      </w:pPr>
    </w:p>
    <w:p w14:paraId="410D3017" w14:textId="77777777" w:rsidR="00C721A3" w:rsidRDefault="00C721A3">
      <w:pPr>
        <w:rPr>
          <w:b/>
          <w:bCs/>
        </w:rPr>
      </w:pPr>
    </w:p>
    <w:p w14:paraId="77F93F87" w14:textId="77777777" w:rsidR="00C721A3" w:rsidRDefault="00C721A3">
      <w:pPr>
        <w:rPr>
          <w:b/>
          <w:bCs/>
        </w:rPr>
      </w:pPr>
    </w:p>
    <w:p w14:paraId="1A0980B1" w14:textId="77777777" w:rsidR="00C721A3" w:rsidRDefault="00C721A3">
      <w:pPr>
        <w:rPr>
          <w:b/>
          <w:bCs/>
        </w:rPr>
      </w:pPr>
    </w:p>
    <w:p w14:paraId="40B32F02" w14:textId="77777777" w:rsidR="00C721A3" w:rsidRDefault="00C721A3">
      <w:pPr>
        <w:rPr>
          <w:b/>
          <w:bCs/>
        </w:rPr>
      </w:pPr>
    </w:p>
    <w:p w14:paraId="085253F9" w14:textId="77777777" w:rsidR="00C721A3" w:rsidRDefault="00C721A3">
      <w:pPr>
        <w:rPr>
          <w:b/>
          <w:bCs/>
        </w:rPr>
      </w:pPr>
    </w:p>
    <w:p w14:paraId="2858863C" w14:textId="77777777" w:rsidR="00C721A3" w:rsidRDefault="00C721A3">
      <w:pPr>
        <w:rPr>
          <w:b/>
          <w:bCs/>
        </w:rPr>
      </w:pPr>
    </w:p>
    <w:p w14:paraId="319319B7" w14:textId="77777777" w:rsidR="00C721A3" w:rsidRDefault="00C721A3">
      <w:pPr>
        <w:rPr>
          <w:b/>
          <w:bCs/>
        </w:rPr>
      </w:pPr>
    </w:p>
    <w:p w14:paraId="20F26060" w14:textId="77777777" w:rsidR="00C721A3" w:rsidRDefault="00C721A3">
      <w:pPr>
        <w:rPr>
          <w:b/>
          <w:bCs/>
        </w:rPr>
      </w:pPr>
    </w:p>
    <w:p w14:paraId="6BE38404" w14:textId="77777777" w:rsidR="00C721A3" w:rsidRDefault="00C721A3">
      <w:pPr>
        <w:rPr>
          <w:b/>
          <w:bCs/>
        </w:rPr>
      </w:pPr>
    </w:p>
    <w:p w14:paraId="1ADB1AB3" w14:textId="77777777" w:rsidR="00C721A3" w:rsidRDefault="00C721A3">
      <w:pPr>
        <w:rPr>
          <w:b/>
          <w:bCs/>
        </w:rPr>
      </w:pPr>
    </w:p>
    <w:p w14:paraId="15991307" w14:textId="77777777" w:rsidR="00C721A3" w:rsidRDefault="00C721A3">
      <w:pPr>
        <w:rPr>
          <w:b/>
          <w:bCs/>
        </w:rPr>
      </w:pPr>
    </w:p>
    <w:p w14:paraId="2138C02B" w14:textId="77777777" w:rsidR="00C721A3" w:rsidRDefault="00C721A3">
      <w:pPr>
        <w:rPr>
          <w:b/>
          <w:bCs/>
        </w:rPr>
      </w:pPr>
    </w:p>
    <w:p w14:paraId="067B031C" w14:textId="77777777" w:rsidR="00C721A3" w:rsidRDefault="00C721A3">
      <w:pPr>
        <w:rPr>
          <w:b/>
          <w:bCs/>
        </w:rPr>
      </w:pPr>
    </w:p>
    <w:p w14:paraId="145E7D26" w14:textId="77777777" w:rsidR="00C721A3" w:rsidRDefault="00C721A3">
      <w:pPr>
        <w:rPr>
          <w:b/>
          <w:bCs/>
        </w:rPr>
      </w:pPr>
    </w:p>
    <w:p w14:paraId="2E8859FA" w14:textId="77777777" w:rsidR="00C721A3" w:rsidRDefault="00C721A3">
      <w:pPr>
        <w:rPr>
          <w:b/>
          <w:bCs/>
        </w:rPr>
      </w:pPr>
    </w:p>
    <w:p w14:paraId="0CA8C63C" w14:textId="77777777" w:rsidR="00C721A3" w:rsidRDefault="00C721A3">
      <w:pPr>
        <w:rPr>
          <w:b/>
          <w:bCs/>
        </w:rPr>
      </w:pPr>
    </w:p>
    <w:p w14:paraId="7154568D" w14:textId="77777777" w:rsidR="00C721A3" w:rsidRDefault="00C721A3">
      <w:pPr>
        <w:rPr>
          <w:b/>
          <w:bCs/>
        </w:rPr>
      </w:pPr>
    </w:p>
    <w:p w14:paraId="70BCC34E" w14:textId="77777777" w:rsidR="00C721A3" w:rsidRDefault="00C721A3">
      <w:pPr>
        <w:rPr>
          <w:b/>
          <w:bCs/>
        </w:rPr>
      </w:pPr>
    </w:p>
    <w:p w14:paraId="77324FCF" w14:textId="77777777" w:rsidR="00C721A3" w:rsidRDefault="00C721A3">
      <w:pPr>
        <w:rPr>
          <w:b/>
          <w:bCs/>
        </w:rPr>
      </w:pPr>
    </w:p>
    <w:p w14:paraId="2E7A3B71" w14:textId="77777777" w:rsidR="00C721A3" w:rsidRDefault="00C721A3">
      <w:pPr>
        <w:rPr>
          <w:b/>
          <w:bCs/>
        </w:rPr>
      </w:pPr>
    </w:p>
    <w:p w14:paraId="1C7DCDF3" w14:textId="77777777" w:rsidR="00C721A3" w:rsidRDefault="00C721A3">
      <w:pPr>
        <w:rPr>
          <w:b/>
          <w:bCs/>
        </w:rPr>
      </w:pPr>
    </w:p>
    <w:p w14:paraId="79A78DAF" w14:textId="77777777" w:rsidR="00C721A3" w:rsidRDefault="00C721A3">
      <w:pPr>
        <w:rPr>
          <w:b/>
          <w:bCs/>
        </w:rPr>
      </w:pPr>
    </w:p>
    <w:p w14:paraId="37221B9F" w14:textId="77777777" w:rsidR="00C721A3" w:rsidRDefault="00C721A3">
      <w:pPr>
        <w:rPr>
          <w:b/>
          <w:bCs/>
        </w:rPr>
      </w:pPr>
    </w:p>
    <w:p w14:paraId="05CC9245" w14:textId="77777777" w:rsidR="00C721A3" w:rsidRDefault="00C721A3">
      <w:pPr>
        <w:rPr>
          <w:b/>
          <w:bCs/>
        </w:rPr>
      </w:pPr>
    </w:p>
    <w:p w14:paraId="6BD71970" w14:textId="27FC27E8" w:rsidR="00C721A3" w:rsidRDefault="00DA7416">
      <w:r w:rsidRPr="003C7D6A">
        <w:rPr>
          <w:b/>
          <w:bCs/>
        </w:rPr>
        <w:lastRenderedPageBreak/>
        <w:t>Contents page:</w:t>
      </w:r>
      <w:r>
        <w:t xml:space="preserve"> </w:t>
      </w:r>
      <w:r>
        <w:br/>
      </w:r>
      <w:r>
        <w:br/>
      </w:r>
      <w:r w:rsidR="00C721A3">
        <w:t xml:space="preserve">Section 1: </w:t>
      </w:r>
      <w:r>
        <w:t>Activity plan</w:t>
      </w:r>
      <w:r w:rsidR="00C721A3">
        <w:t>……………………………………………………………………………………………………</w:t>
      </w:r>
    </w:p>
    <w:p w14:paraId="520187E9" w14:textId="5E0CD849" w:rsidR="00DA7416" w:rsidRDefault="00DA7416">
      <w:r>
        <w:br/>
      </w:r>
      <w:r w:rsidR="00C721A3">
        <w:t xml:space="preserve">Section 2: </w:t>
      </w:r>
      <w:r>
        <w:t xml:space="preserve">Evaluation of activity plan </w:t>
      </w:r>
      <w:r w:rsidR="00C721A3">
        <w:t>…………………………………………………………………………</w:t>
      </w:r>
      <w:proofErr w:type="gramStart"/>
      <w:r w:rsidR="00C721A3">
        <w:t>…..</w:t>
      </w:r>
      <w:proofErr w:type="gramEnd"/>
    </w:p>
    <w:p w14:paraId="00E5C722" w14:textId="77777777" w:rsidR="00C721A3" w:rsidRDefault="00C721A3"/>
    <w:p w14:paraId="62FD5883" w14:textId="08A6410B" w:rsidR="00C721A3" w:rsidRDefault="00C721A3">
      <w:r>
        <w:t xml:space="preserve">Section 3: </w:t>
      </w:r>
      <w:r w:rsidR="00DA7416">
        <w:t>Discussion</w:t>
      </w:r>
      <w:r>
        <w:t xml:space="preserve"> </w:t>
      </w:r>
      <w:r>
        <w:t>……………………………………………</w:t>
      </w:r>
      <w:r>
        <w:t>…………………………………………………………</w:t>
      </w:r>
    </w:p>
    <w:p w14:paraId="1C33561A" w14:textId="77777777" w:rsidR="00C721A3" w:rsidRDefault="00C721A3"/>
    <w:p w14:paraId="6083BB70" w14:textId="34E5ED67" w:rsidR="00DA7416" w:rsidRDefault="00C721A3">
      <w:r>
        <w:t xml:space="preserve">Section 4: </w:t>
      </w:r>
      <w:proofErr w:type="spellStart"/>
      <w:r w:rsidR="00DA7416">
        <w:t>Explination</w:t>
      </w:r>
      <w:proofErr w:type="spellEnd"/>
      <w:r w:rsidR="00DA7416">
        <w:t xml:space="preserve"> </w:t>
      </w:r>
      <w:r>
        <w:t>…………………………………………………………………………………………………….</w:t>
      </w:r>
    </w:p>
    <w:p w14:paraId="73D167CD" w14:textId="43880614" w:rsidR="00C721A3" w:rsidRDefault="00C721A3"/>
    <w:p w14:paraId="545E089A" w14:textId="1340334C" w:rsidR="00C721A3" w:rsidRDefault="00C721A3">
      <w:r>
        <w:t>References: …………………………………………………………………………………………………………………….</w:t>
      </w:r>
    </w:p>
    <w:p w14:paraId="0607C2F9" w14:textId="77777777" w:rsidR="00C721A3" w:rsidRDefault="00C721A3"/>
    <w:p w14:paraId="18E60810" w14:textId="77777777" w:rsidR="00C721A3" w:rsidRDefault="00C721A3"/>
    <w:p w14:paraId="334EC1B0" w14:textId="77777777" w:rsidR="00C721A3" w:rsidRDefault="00C721A3"/>
    <w:p w14:paraId="1046728C" w14:textId="1C1DBDF0" w:rsidR="00D769E9" w:rsidRDefault="00D769E9"/>
    <w:p w14:paraId="3C0C6293" w14:textId="422E78B2" w:rsidR="00D629A0" w:rsidRDefault="00D629A0"/>
    <w:p w14:paraId="0BD90F99" w14:textId="21380646" w:rsidR="00D629A0" w:rsidRDefault="00D629A0"/>
    <w:p w14:paraId="7D556CEA" w14:textId="514043C5" w:rsidR="00D629A0" w:rsidRDefault="00D629A0"/>
    <w:p w14:paraId="2974B2A9" w14:textId="7CF6CBEA" w:rsidR="00D629A0" w:rsidRDefault="00D629A0"/>
    <w:p w14:paraId="22F9DE00" w14:textId="66C66191" w:rsidR="00D629A0" w:rsidRDefault="00D629A0"/>
    <w:p w14:paraId="6399E106" w14:textId="215A8BDB" w:rsidR="00D629A0" w:rsidRDefault="00D629A0"/>
    <w:p w14:paraId="29B420E2" w14:textId="7E5E4D26" w:rsidR="00D629A0" w:rsidRDefault="00D629A0"/>
    <w:p w14:paraId="02C29CDA" w14:textId="7F07F5FD" w:rsidR="00D629A0" w:rsidRDefault="00D629A0"/>
    <w:p w14:paraId="6F74DDDA" w14:textId="716FD72C" w:rsidR="00D629A0" w:rsidRDefault="00D629A0"/>
    <w:p w14:paraId="6A9EB13C" w14:textId="65024D8B" w:rsidR="00D629A0" w:rsidRDefault="00D629A0"/>
    <w:p w14:paraId="2465CC47" w14:textId="705A8027" w:rsidR="00D629A0" w:rsidRDefault="00D629A0"/>
    <w:p w14:paraId="5AF3597E" w14:textId="44BD2465" w:rsidR="00D629A0" w:rsidRDefault="00D629A0"/>
    <w:p w14:paraId="272A0691" w14:textId="124AB448" w:rsidR="00D629A0" w:rsidRDefault="00D629A0"/>
    <w:p w14:paraId="56F2EC32" w14:textId="405C234A" w:rsidR="00D629A0" w:rsidRDefault="00D629A0"/>
    <w:p w14:paraId="29C2A1A8" w14:textId="2AC0605B" w:rsidR="00D629A0" w:rsidRDefault="00D629A0"/>
    <w:p w14:paraId="313D50FC" w14:textId="1858A9CB" w:rsidR="00D629A0" w:rsidRDefault="00D629A0"/>
    <w:p w14:paraId="1C7686D9" w14:textId="0A1FEBDB" w:rsidR="00D629A0" w:rsidRDefault="00D629A0"/>
    <w:p w14:paraId="05A7ECCE" w14:textId="16344FD0" w:rsidR="00D629A0" w:rsidRDefault="00D629A0"/>
    <w:p w14:paraId="6FE6A225" w14:textId="7DE75F7F" w:rsidR="00D629A0" w:rsidRDefault="00D629A0"/>
    <w:p w14:paraId="3047874B" w14:textId="431E2156" w:rsidR="00D629A0" w:rsidRDefault="00D629A0"/>
    <w:p w14:paraId="75F1B8F4" w14:textId="55516B3D" w:rsidR="00D629A0" w:rsidRDefault="00D629A0"/>
    <w:p w14:paraId="2F8BF414" w14:textId="271F72D7" w:rsidR="00D629A0" w:rsidRDefault="00D629A0"/>
    <w:p w14:paraId="7C857832" w14:textId="27610B0E" w:rsidR="00D629A0" w:rsidRDefault="00D629A0"/>
    <w:p w14:paraId="50F1D959" w14:textId="692C0D30" w:rsidR="00D629A0" w:rsidRDefault="00D629A0"/>
    <w:p w14:paraId="5A02CCD1" w14:textId="38785AB9" w:rsidR="00D629A0" w:rsidRDefault="00D629A0"/>
    <w:p w14:paraId="7C3D3B27" w14:textId="5413401A" w:rsidR="00D629A0" w:rsidRDefault="00D629A0"/>
    <w:p w14:paraId="018F05E2" w14:textId="66E159CF" w:rsidR="00D629A0" w:rsidRDefault="00D629A0"/>
    <w:p w14:paraId="6E3F4891" w14:textId="0CCFDD56" w:rsidR="00D629A0" w:rsidRDefault="00D629A0"/>
    <w:p w14:paraId="1D6AED0F" w14:textId="2A15107F" w:rsidR="00D629A0" w:rsidRDefault="00D629A0"/>
    <w:p w14:paraId="0526ACE2" w14:textId="37C31E4A" w:rsidR="00D629A0" w:rsidRDefault="00D629A0"/>
    <w:p w14:paraId="536DBB99" w14:textId="33C2B7B2" w:rsidR="00D629A0" w:rsidRDefault="00D629A0"/>
    <w:p w14:paraId="500DFCB5" w14:textId="43A48BD0" w:rsidR="00D629A0" w:rsidRDefault="00D629A0"/>
    <w:p w14:paraId="1A947F29" w14:textId="4DDEFE24" w:rsidR="00D629A0" w:rsidRDefault="00D629A0"/>
    <w:p w14:paraId="4F0D9C9E" w14:textId="583E449F" w:rsidR="00D769E9" w:rsidRDefault="00D769E9"/>
    <w:p w14:paraId="67DB5ED4" w14:textId="65D1C766" w:rsidR="00D769E9" w:rsidRDefault="00D769E9"/>
    <w:tbl>
      <w:tblPr>
        <w:tblStyle w:val="TableGrid"/>
        <w:tblW w:w="9526" w:type="dxa"/>
        <w:tblInd w:w="-147" w:type="dxa"/>
        <w:tblLook w:val="04A0" w:firstRow="1" w:lastRow="0" w:firstColumn="1" w:lastColumn="0" w:noHBand="0" w:noVBand="1"/>
      </w:tblPr>
      <w:tblGrid>
        <w:gridCol w:w="2904"/>
        <w:gridCol w:w="2940"/>
        <w:gridCol w:w="3682"/>
      </w:tblGrid>
      <w:tr w:rsidR="00D769E9" w14:paraId="64BD37E5" w14:textId="77777777" w:rsidTr="00D70CC3">
        <w:trPr>
          <w:trHeight w:val="519"/>
        </w:trPr>
        <w:tc>
          <w:tcPr>
            <w:tcW w:w="9526" w:type="dxa"/>
            <w:gridSpan w:val="3"/>
          </w:tcPr>
          <w:p w14:paraId="6705AF81" w14:textId="77777777" w:rsidR="00D769E9" w:rsidRPr="00ED401F" w:rsidRDefault="00D769E9" w:rsidP="00394890">
            <w:pPr>
              <w:jc w:val="center"/>
              <w:rPr>
                <w:b/>
                <w:lang w:val="cy-GB"/>
              </w:rPr>
            </w:pPr>
            <w:r w:rsidRPr="00ED401F">
              <w:rPr>
                <w:b/>
                <w:lang w:val="cy-GB"/>
              </w:rPr>
              <w:t>Cynllun Gweithgaredd</w:t>
            </w:r>
          </w:p>
          <w:p w14:paraId="602ACB11" w14:textId="77777777" w:rsidR="00D769E9" w:rsidRPr="00ED401F" w:rsidRDefault="00D769E9" w:rsidP="00394890">
            <w:pPr>
              <w:jc w:val="center"/>
              <w:rPr>
                <w:i/>
              </w:rPr>
            </w:pPr>
            <w:r w:rsidRPr="00ED401F">
              <w:rPr>
                <w:b/>
                <w:i/>
              </w:rPr>
              <w:t>Activity Plan</w:t>
            </w:r>
          </w:p>
        </w:tc>
      </w:tr>
      <w:tr w:rsidR="00D769E9" w14:paraId="79080621" w14:textId="77777777" w:rsidTr="00D70CC3">
        <w:trPr>
          <w:trHeight w:val="1078"/>
        </w:trPr>
        <w:tc>
          <w:tcPr>
            <w:tcW w:w="9526" w:type="dxa"/>
            <w:gridSpan w:val="3"/>
          </w:tcPr>
          <w:p w14:paraId="4A163B89" w14:textId="77777777" w:rsidR="00D769E9" w:rsidRPr="00ED401F" w:rsidRDefault="00D769E9" w:rsidP="00394890">
            <w:pPr>
              <w:rPr>
                <w:b/>
              </w:rPr>
            </w:pPr>
            <w:proofErr w:type="spellStart"/>
            <w:r w:rsidRPr="00ED401F">
              <w:rPr>
                <w:b/>
              </w:rPr>
              <w:t>Gweithgaredd</w:t>
            </w:r>
            <w:proofErr w:type="spellEnd"/>
            <w:r>
              <w:rPr>
                <w:b/>
              </w:rPr>
              <w:t>:</w:t>
            </w:r>
          </w:p>
          <w:p w14:paraId="51F6CD76" w14:textId="77777777" w:rsidR="00D769E9" w:rsidRPr="00ED401F" w:rsidRDefault="00D769E9" w:rsidP="00394890">
            <w:pPr>
              <w:rPr>
                <w:b/>
              </w:rPr>
            </w:pPr>
          </w:p>
          <w:p w14:paraId="043507C8" w14:textId="3E9DFA51" w:rsidR="00D769E9" w:rsidRPr="00ED401F" w:rsidRDefault="00D769E9" w:rsidP="00394890">
            <w:pPr>
              <w:rPr>
                <w:b/>
                <w:i/>
              </w:rPr>
            </w:pPr>
            <w:r w:rsidRPr="00ED401F">
              <w:rPr>
                <w:b/>
                <w:i/>
              </w:rPr>
              <w:t>Activity</w:t>
            </w:r>
            <w:r>
              <w:rPr>
                <w:b/>
                <w:i/>
              </w:rPr>
              <w:t xml:space="preserve">: </w:t>
            </w:r>
            <w:r w:rsidRPr="00CF3281">
              <w:rPr>
                <w:bCs/>
                <w:iCs/>
              </w:rPr>
              <w:t xml:space="preserve">Nature walk to collect resources to make a Den </w:t>
            </w:r>
          </w:p>
          <w:p w14:paraId="017823F4" w14:textId="77777777" w:rsidR="00D769E9" w:rsidRDefault="00D769E9" w:rsidP="00394890"/>
        </w:tc>
      </w:tr>
      <w:tr w:rsidR="00D769E9" w14:paraId="2DBEB804" w14:textId="77777777" w:rsidTr="00D70CC3">
        <w:trPr>
          <w:trHeight w:val="1318"/>
        </w:trPr>
        <w:tc>
          <w:tcPr>
            <w:tcW w:w="2904" w:type="dxa"/>
          </w:tcPr>
          <w:p w14:paraId="43E00C90" w14:textId="77777777" w:rsidR="00D769E9" w:rsidRPr="00ED401F" w:rsidRDefault="00D769E9" w:rsidP="00394890">
            <w:pPr>
              <w:rPr>
                <w:b/>
              </w:rPr>
            </w:pPr>
            <w:proofErr w:type="spellStart"/>
            <w:r w:rsidRPr="00ED401F">
              <w:rPr>
                <w:b/>
              </w:rPr>
              <w:t>Nifer</w:t>
            </w:r>
            <w:proofErr w:type="spellEnd"/>
            <w:r w:rsidRPr="00ED401F">
              <w:rPr>
                <w:b/>
              </w:rPr>
              <w:t xml:space="preserve"> o </w:t>
            </w:r>
            <w:proofErr w:type="spellStart"/>
            <w:r w:rsidRPr="00ED401F">
              <w:rPr>
                <w:b/>
              </w:rPr>
              <w:t>blant</w:t>
            </w:r>
            <w:proofErr w:type="spellEnd"/>
            <w:r w:rsidRPr="00ED401F">
              <w:rPr>
                <w:b/>
              </w:rPr>
              <w:t>:</w:t>
            </w:r>
          </w:p>
          <w:p w14:paraId="054EB6F9" w14:textId="77777777" w:rsidR="00D769E9" w:rsidRPr="00ED401F" w:rsidRDefault="00D769E9" w:rsidP="00394890">
            <w:pPr>
              <w:rPr>
                <w:b/>
              </w:rPr>
            </w:pPr>
          </w:p>
          <w:p w14:paraId="37CE2CF3" w14:textId="7B3F9BD5" w:rsidR="00D769E9" w:rsidRDefault="00D769E9" w:rsidP="00394890">
            <w:pPr>
              <w:rPr>
                <w:b/>
                <w:i/>
              </w:rPr>
            </w:pPr>
            <w:r w:rsidRPr="00ED401F">
              <w:rPr>
                <w:b/>
                <w:i/>
              </w:rPr>
              <w:t>Number of children:</w:t>
            </w:r>
          </w:p>
          <w:p w14:paraId="524A46F2" w14:textId="70E9CCD2" w:rsidR="00D769E9" w:rsidRPr="00CF3281" w:rsidRDefault="00D769E9" w:rsidP="00394890">
            <w:pPr>
              <w:rPr>
                <w:bCs/>
                <w:iCs/>
              </w:rPr>
            </w:pPr>
            <w:r w:rsidRPr="00CF3281">
              <w:rPr>
                <w:bCs/>
                <w:iCs/>
              </w:rPr>
              <w:t>10</w:t>
            </w:r>
          </w:p>
          <w:p w14:paraId="7B9F2C7B" w14:textId="77777777" w:rsidR="00D769E9" w:rsidRDefault="00D769E9" w:rsidP="00394890"/>
        </w:tc>
        <w:tc>
          <w:tcPr>
            <w:tcW w:w="2940" w:type="dxa"/>
          </w:tcPr>
          <w:p w14:paraId="247A7275" w14:textId="77777777" w:rsidR="00D769E9" w:rsidRPr="00ED401F" w:rsidRDefault="00D769E9" w:rsidP="00394890">
            <w:pPr>
              <w:rPr>
                <w:b/>
              </w:rPr>
            </w:pPr>
            <w:proofErr w:type="spellStart"/>
            <w:r w:rsidRPr="00ED401F">
              <w:rPr>
                <w:b/>
              </w:rPr>
              <w:t>Oed</w:t>
            </w:r>
            <w:proofErr w:type="spellEnd"/>
            <w:r w:rsidRPr="00ED401F">
              <w:rPr>
                <w:b/>
              </w:rPr>
              <w:t xml:space="preserve"> y plant:</w:t>
            </w:r>
          </w:p>
          <w:p w14:paraId="0885AB14" w14:textId="77777777" w:rsidR="00D769E9" w:rsidRDefault="00D769E9" w:rsidP="00394890">
            <w:pPr>
              <w:rPr>
                <w:b/>
              </w:rPr>
            </w:pPr>
          </w:p>
          <w:p w14:paraId="0B00D711" w14:textId="330FABD3" w:rsidR="00D769E9" w:rsidRPr="00ED401F" w:rsidRDefault="00D769E9" w:rsidP="00394890">
            <w:pPr>
              <w:rPr>
                <w:b/>
                <w:i/>
              </w:rPr>
            </w:pPr>
            <w:r w:rsidRPr="00ED401F">
              <w:rPr>
                <w:b/>
                <w:i/>
              </w:rPr>
              <w:t>Age of children:</w:t>
            </w:r>
            <w:r w:rsidRPr="00CF3281">
              <w:rPr>
                <w:bCs/>
                <w:iCs/>
              </w:rPr>
              <w:t xml:space="preserve"> 5</w:t>
            </w:r>
            <w:r>
              <w:rPr>
                <w:b/>
                <w:i/>
              </w:rPr>
              <w:t xml:space="preserve"> </w:t>
            </w:r>
          </w:p>
        </w:tc>
        <w:tc>
          <w:tcPr>
            <w:tcW w:w="3682" w:type="dxa"/>
          </w:tcPr>
          <w:p w14:paraId="3A474E84" w14:textId="77777777" w:rsidR="00D769E9" w:rsidRPr="00ED401F" w:rsidRDefault="00D769E9" w:rsidP="00394890">
            <w:pPr>
              <w:rPr>
                <w:b/>
              </w:rPr>
            </w:pPr>
            <w:proofErr w:type="spellStart"/>
            <w:r w:rsidRPr="00ED401F">
              <w:rPr>
                <w:b/>
              </w:rPr>
              <w:t>Nifer</w:t>
            </w:r>
            <w:proofErr w:type="spellEnd"/>
            <w:r w:rsidRPr="00ED401F">
              <w:rPr>
                <w:b/>
              </w:rPr>
              <w:t xml:space="preserve"> o </w:t>
            </w:r>
            <w:proofErr w:type="spellStart"/>
            <w:r w:rsidRPr="00ED401F">
              <w:rPr>
                <w:b/>
              </w:rPr>
              <w:t>oedolion</w:t>
            </w:r>
            <w:proofErr w:type="spellEnd"/>
            <w:r w:rsidRPr="00ED401F">
              <w:rPr>
                <w:b/>
              </w:rPr>
              <w:t>:</w:t>
            </w:r>
          </w:p>
          <w:p w14:paraId="5C9BDF4A" w14:textId="77777777" w:rsidR="00D769E9" w:rsidRPr="00ED401F" w:rsidRDefault="00D769E9" w:rsidP="00394890">
            <w:pPr>
              <w:rPr>
                <w:b/>
              </w:rPr>
            </w:pPr>
          </w:p>
          <w:p w14:paraId="62D202B5" w14:textId="0FC7C86D" w:rsidR="00D769E9" w:rsidRPr="00ED401F" w:rsidRDefault="00D769E9" w:rsidP="00394890">
            <w:pPr>
              <w:rPr>
                <w:i/>
              </w:rPr>
            </w:pPr>
            <w:r w:rsidRPr="00ED401F">
              <w:rPr>
                <w:b/>
                <w:i/>
              </w:rPr>
              <w:t>Number of adults:</w:t>
            </w:r>
            <w:r>
              <w:rPr>
                <w:b/>
                <w:i/>
              </w:rPr>
              <w:t xml:space="preserve"> </w:t>
            </w:r>
            <w:r w:rsidR="001954DA">
              <w:rPr>
                <w:b/>
                <w:i/>
              </w:rPr>
              <w:t>3</w:t>
            </w:r>
          </w:p>
        </w:tc>
      </w:tr>
      <w:tr w:rsidR="00D769E9" w14:paraId="79F5BAF5" w14:textId="77777777" w:rsidTr="00D70CC3">
        <w:trPr>
          <w:trHeight w:val="1338"/>
        </w:trPr>
        <w:tc>
          <w:tcPr>
            <w:tcW w:w="2904" w:type="dxa"/>
          </w:tcPr>
          <w:p w14:paraId="08A63844" w14:textId="77777777" w:rsidR="00D769E9" w:rsidRPr="00ED401F" w:rsidRDefault="00D769E9" w:rsidP="00394890">
            <w:pPr>
              <w:rPr>
                <w:b/>
              </w:rPr>
            </w:pPr>
            <w:proofErr w:type="spellStart"/>
            <w:r w:rsidRPr="00ED401F">
              <w:rPr>
                <w:b/>
              </w:rPr>
              <w:t>Lleoliad</w:t>
            </w:r>
            <w:proofErr w:type="spellEnd"/>
            <w:r w:rsidRPr="00ED401F">
              <w:rPr>
                <w:b/>
              </w:rPr>
              <w:t>:</w:t>
            </w:r>
          </w:p>
          <w:p w14:paraId="6BC92EC4" w14:textId="77777777" w:rsidR="00D769E9" w:rsidRPr="00ED401F" w:rsidRDefault="00D769E9" w:rsidP="00394890">
            <w:pPr>
              <w:rPr>
                <w:b/>
              </w:rPr>
            </w:pPr>
          </w:p>
          <w:p w14:paraId="2013F989" w14:textId="0D4D4B26" w:rsidR="00D769E9" w:rsidRPr="00ED401F" w:rsidRDefault="00D769E9" w:rsidP="00394890">
            <w:pPr>
              <w:rPr>
                <w:b/>
                <w:i/>
              </w:rPr>
            </w:pPr>
            <w:r w:rsidRPr="00ED401F">
              <w:rPr>
                <w:b/>
                <w:i/>
              </w:rPr>
              <w:t>Location:</w:t>
            </w:r>
            <w:r>
              <w:rPr>
                <w:b/>
                <w:i/>
              </w:rPr>
              <w:t xml:space="preserve"> </w:t>
            </w:r>
            <w:r w:rsidRPr="00CF3281">
              <w:rPr>
                <w:bCs/>
                <w:iCs/>
              </w:rPr>
              <w:t>Outdoor area near setting.</w:t>
            </w:r>
            <w:r>
              <w:rPr>
                <w:b/>
                <w:i/>
              </w:rPr>
              <w:t xml:space="preserve"> </w:t>
            </w:r>
          </w:p>
          <w:p w14:paraId="3958B8A3" w14:textId="77777777" w:rsidR="00D769E9" w:rsidRDefault="00D769E9" w:rsidP="00394890"/>
        </w:tc>
        <w:tc>
          <w:tcPr>
            <w:tcW w:w="2940" w:type="dxa"/>
          </w:tcPr>
          <w:p w14:paraId="1BB02414" w14:textId="77777777" w:rsidR="00D769E9" w:rsidRPr="00ED401F" w:rsidRDefault="00D769E9" w:rsidP="00394890">
            <w:pPr>
              <w:rPr>
                <w:b/>
              </w:rPr>
            </w:pPr>
            <w:proofErr w:type="spellStart"/>
            <w:r w:rsidRPr="00ED401F">
              <w:rPr>
                <w:b/>
              </w:rPr>
              <w:t>Amser</w:t>
            </w:r>
            <w:proofErr w:type="spellEnd"/>
            <w:r w:rsidRPr="00ED401F">
              <w:rPr>
                <w:b/>
              </w:rPr>
              <w:t xml:space="preserve"> </w:t>
            </w:r>
            <w:proofErr w:type="spellStart"/>
            <w:r w:rsidRPr="00ED401F">
              <w:rPr>
                <w:b/>
              </w:rPr>
              <w:t>paratoi</w:t>
            </w:r>
            <w:proofErr w:type="spellEnd"/>
            <w:r w:rsidRPr="00ED401F">
              <w:rPr>
                <w:b/>
              </w:rPr>
              <w:t>:</w:t>
            </w:r>
          </w:p>
          <w:p w14:paraId="4F64C518" w14:textId="77777777" w:rsidR="00D769E9" w:rsidRPr="00ED401F" w:rsidRDefault="00D769E9" w:rsidP="00394890">
            <w:pPr>
              <w:rPr>
                <w:b/>
              </w:rPr>
            </w:pPr>
          </w:p>
          <w:p w14:paraId="253D3406" w14:textId="2A09F368" w:rsidR="00D769E9" w:rsidRDefault="00D769E9" w:rsidP="00394890">
            <w:pPr>
              <w:rPr>
                <w:b/>
                <w:i/>
              </w:rPr>
            </w:pPr>
            <w:r w:rsidRPr="00ED401F">
              <w:rPr>
                <w:b/>
                <w:i/>
              </w:rPr>
              <w:t>Preparation time:</w:t>
            </w:r>
          </w:p>
          <w:p w14:paraId="5ACBB63F" w14:textId="1B237BAD" w:rsidR="00CF3281" w:rsidRPr="00CF3281" w:rsidRDefault="00CF3281" w:rsidP="00394890">
            <w:pPr>
              <w:rPr>
                <w:bCs/>
                <w:iCs/>
              </w:rPr>
            </w:pPr>
            <w:r w:rsidRPr="00CF3281">
              <w:rPr>
                <w:bCs/>
                <w:iCs/>
              </w:rPr>
              <w:t>1 day</w:t>
            </w:r>
          </w:p>
          <w:p w14:paraId="67E9FB8A" w14:textId="6948B463" w:rsidR="00D769E9" w:rsidRPr="00ED401F" w:rsidRDefault="00D769E9" w:rsidP="00394890">
            <w:pPr>
              <w:rPr>
                <w:i/>
              </w:rPr>
            </w:pPr>
          </w:p>
        </w:tc>
        <w:tc>
          <w:tcPr>
            <w:tcW w:w="3682" w:type="dxa"/>
          </w:tcPr>
          <w:p w14:paraId="1663C476" w14:textId="77777777" w:rsidR="00D769E9" w:rsidRPr="00ED401F" w:rsidRDefault="00D769E9" w:rsidP="00394890">
            <w:pPr>
              <w:rPr>
                <w:b/>
              </w:rPr>
            </w:pPr>
            <w:proofErr w:type="spellStart"/>
            <w:r w:rsidRPr="00ED401F">
              <w:rPr>
                <w:b/>
              </w:rPr>
              <w:t>Amser</w:t>
            </w:r>
            <w:proofErr w:type="spellEnd"/>
            <w:r w:rsidRPr="00ED401F">
              <w:rPr>
                <w:b/>
              </w:rPr>
              <w:t xml:space="preserve"> </w:t>
            </w:r>
            <w:proofErr w:type="spellStart"/>
            <w:r w:rsidRPr="00ED401F">
              <w:rPr>
                <w:b/>
              </w:rPr>
              <w:t>gweithgaredd</w:t>
            </w:r>
            <w:proofErr w:type="spellEnd"/>
            <w:r w:rsidRPr="00ED401F">
              <w:rPr>
                <w:b/>
              </w:rPr>
              <w:t>:</w:t>
            </w:r>
          </w:p>
          <w:p w14:paraId="0C74A8DB" w14:textId="77777777" w:rsidR="00D769E9" w:rsidRPr="00ED401F" w:rsidRDefault="00D769E9" w:rsidP="00394890">
            <w:pPr>
              <w:rPr>
                <w:b/>
              </w:rPr>
            </w:pPr>
          </w:p>
          <w:p w14:paraId="31600C9A" w14:textId="77777777" w:rsidR="00D769E9" w:rsidRDefault="00D769E9" w:rsidP="00394890">
            <w:pPr>
              <w:rPr>
                <w:b/>
                <w:i/>
              </w:rPr>
            </w:pPr>
            <w:r w:rsidRPr="00ED401F">
              <w:rPr>
                <w:b/>
                <w:i/>
              </w:rPr>
              <w:t>Activity time:</w:t>
            </w:r>
          </w:p>
          <w:p w14:paraId="727E7FB2" w14:textId="42FF811B" w:rsidR="00D769E9" w:rsidRPr="00ED401F" w:rsidRDefault="00D769E9" w:rsidP="00394890">
            <w:pPr>
              <w:rPr>
                <w:i/>
              </w:rPr>
            </w:pPr>
            <w:r>
              <w:rPr>
                <w:i/>
              </w:rPr>
              <w:t xml:space="preserve">2 </w:t>
            </w:r>
            <w:proofErr w:type="gramStart"/>
            <w:r>
              <w:rPr>
                <w:i/>
              </w:rPr>
              <w:t>hours .</w:t>
            </w:r>
            <w:proofErr w:type="gramEnd"/>
            <w:r>
              <w:rPr>
                <w:i/>
              </w:rPr>
              <w:t xml:space="preserve"> 1 hour collecting </w:t>
            </w:r>
            <w:r w:rsidR="0063286F">
              <w:rPr>
                <w:i/>
              </w:rPr>
              <w:t xml:space="preserve">materials, 1 hour making a den. </w:t>
            </w:r>
          </w:p>
        </w:tc>
      </w:tr>
      <w:tr w:rsidR="00D769E9" w14:paraId="1D0A1D9B" w14:textId="77777777" w:rsidTr="00D70CC3">
        <w:trPr>
          <w:trHeight w:val="2138"/>
        </w:trPr>
        <w:tc>
          <w:tcPr>
            <w:tcW w:w="9526" w:type="dxa"/>
            <w:gridSpan w:val="3"/>
          </w:tcPr>
          <w:p w14:paraId="63124D66" w14:textId="77777777" w:rsidR="00D769E9" w:rsidRPr="00ED401F" w:rsidRDefault="00D769E9" w:rsidP="00394890">
            <w:pPr>
              <w:rPr>
                <w:b/>
              </w:rPr>
            </w:pPr>
            <w:proofErr w:type="spellStart"/>
            <w:r w:rsidRPr="00ED401F">
              <w:rPr>
                <w:b/>
              </w:rPr>
              <w:t>Adnoddau</w:t>
            </w:r>
            <w:proofErr w:type="spellEnd"/>
            <w:r w:rsidRPr="00ED401F">
              <w:rPr>
                <w:b/>
              </w:rPr>
              <w:t>:</w:t>
            </w:r>
          </w:p>
          <w:p w14:paraId="086106E2" w14:textId="5F08B0E3" w:rsidR="00D769E9" w:rsidRDefault="00D769E9" w:rsidP="00394890">
            <w:pPr>
              <w:rPr>
                <w:b/>
                <w:i/>
              </w:rPr>
            </w:pPr>
            <w:r w:rsidRPr="00ED401F">
              <w:rPr>
                <w:b/>
                <w:i/>
              </w:rPr>
              <w:t>Resources:</w:t>
            </w:r>
          </w:p>
          <w:p w14:paraId="6B76EAA0" w14:textId="7EDBAEFB" w:rsidR="0063286F" w:rsidRPr="00CF3281" w:rsidRDefault="0063286F" w:rsidP="00394890">
            <w:pPr>
              <w:rPr>
                <w:bCs/>
                <w:iCs/>
              </w:rPr>
            </w:pPr>
            <w:r w:rsidRPr="00CF3281">
              <w:rPr>
                <w:bCs/>
                <w:iCs/>
              </w:rPr>
              <w:t xml:space="preserve">Appropriate clothing for children. Visibility vests for children. </w:t>
            </w:r>
            <w:r w:rsidR="00E943C3" w:rsidRPr="00CF3281">
              <w:rPr>
                <w:bCs/>
                <w:iCs/>
              </w:rPr>
              <w:t>Natural resources such as twigs, sticks, stones and leaves. Clay or mud.</w:t>
            </w:r>
            <w:r w:rsidR="001954DA">
              <w:rPr>
                <w:bCs/>
                <w:iCs/>
              </w:rPr>
              <w:t xml:space="preserve"> Whistle to get children’s attention while outside. </w:t>
            </w:r>
            <w:r w:rsidR="004B619C">
              <w:rPr>
                <w:bCs/>
                <w:iCs/>
              </w:rPr>
              <w:t xml:space="preserve">A camera to take pictures of the </w:t>
            </w:r>
            <w:proofErr w:type="spellStart"/>
            <w:r w:rsidR="004B619C">
              <w:rPr>
                <w:bCs/>
                <w:iCs/>
              </w:rPr>
              <w:t>childrens</w:t>
            </w:r>
            <w:proofErr w:type="spellEnd"/>
            <w:r w:rsidR="004B619C">
              <w:rPr>
                <w:bCs/>
                <w:iCs/>
              </w:rPr>
              <w:t xml:space="preserve"> creations. </w:t>
            </w:r>
          </w:p>
          <w:p w14:paraId="0D51D2D6" w14:textId="77777777" w:rsidR="00D769E9" w:rsidRDefault="00D769E9" w:rsidP="00394890">
            <w:pPr>
              <w:jc w:val="center"/>
            </w:pPr>
          </w:p>
          <w:p w14:paraId="17122134" w14:textId="77777777" w:rsidR="00D769E9" w:rsidRDefault="00D769E9" w:rsidP="00394890">
            <w:pPr>
              <w:jc w:val="center"/>
            </w:pPr>
          </w:p>
          <w:p w14:paraId="2D9089FB" w14:textId="77777777" w:rsidR="00D769E9" w:rsidRDefault="00D769E9" w:rsidP="00394890">
            <w:pPr>
              <w:jc w:val="center"/>
            </w:pPr>
          </w:p>
        </w:tc>
      </w:tr>
      <w:tr w:rsidR="00D769E9" w14:paraId="2485DB90" w14:textId="77777777" w:rsidTr="00D70CC3">
        <w:trPr>
          <w:trHeight w:val="2138"/>
        </w:trPr>
        <w:tc>
          <w:tcPr>
            <w:tcW w:w="9526" w:type="dxa"/>
            <w:gridSpan w:val="3"/>
          </w:tcPr>
          <w:p w14:paraId="281E785C" w14:textId="77777777" w:rsidR="00D769E9" w:rsidRPr="00ED401F" w:rsidRDefault="00D769E9" w:rsidP="00394890">
            <w:pPr>
              <w:rPr>
                <w:b/>
              </w:rPr>
            </w:pPr>
            <w:proofErr w:type="spellStart"/>
            <w:r w:rsidRPr="00ED401F">
              <w:rPr>
                <w:b/>
              </w:rPr>
              <w:t>Amcan</w:t>
            </w:r>
            <w:proofErr w:type="spellEnd"/>
            <w:r w:rsidRPr="00ED401F">
              <w:rPr>
                <w:b/>
              </w:rPr>
              <w:t xml:space="preserve">/ion y </w:t>
            </w:r>
            <w:proofErr w:type="spellStart"/>
            <w:r w:rsidRPr="00ED401F">
              <w:rPr>
                <w:b/>
              </w:rPr>
              <w:t>weithgaredd</w:t>
            </w:r>
            <w:proofErr w:type="spellEnd"/>
            <w:r w:rsidRPr="00ED401F">
              <w:rPr>
                <w:b/>
              </w:rPr>
              <w:t>:</w:t>
            </w:r>
          </w:p>
          <w:p w14:paraId="16CFE5FF" w14:textId="77777777" w:rsidR="00D769E9" w:rsidRPr="00ED401F" w:rsidRDefault="00D769E9" w:rsidP="00394890">
            <w:pPr>
              <w:rPr>
                <w:b/>
                <w:i/>
              </w:rPr>
            </w:pPr>
            <w:r w:rsidRPr="00ED401F">
              <w:rPr>
                <w:b/>
                <w:i/>
              </w:rPr>
              <w:t>Aim/s of activity:</w:t>
            </w:r>
          </w:p>
          <w:p w14:paraId="40B71F02" w14:textId="19C42573" w:rsidR="00D769E9" w:rsidRDefault="00E943C3" w:rsidP="00394890">
            <w:r>
              <w:t>The aims of this activity are for the children to create a den using natural materials which will help their mathematical skills.</w:t>
            </w:r>
            <w:r w:rsidR="001954DA">
              <w:t xml:space="preserve"> The aims of this activity are to enhance children’s physical development and problem-solving skills. Children will be working in teams and independently, this will enhance their skills. </w:t>
            </w:r>
          </w:p>
          <w:p w14:paraId="4C2D727B" w14:textId="77777777" w:rsidR="00D769E9" w:rsidRDefault="00D769E9" w:rsidP="00394890"/>
          <w:p w14:paraId="068DC1F6" w14:textId="77777777" w:rsidR="00D769E9" w:rsidRDefault="00D769E9" w:rsidP="00394890"/>
          <w:p w14:paraId="0756B5B7" w14:textId="77777777" w:rsidR="00D769E9" w:rsidRDefault="00D769E9" w:rsidP="00394890"/>
        </w:tc>
      </w:tr>
      <w:tr w:rsidR="00D769E9" w14:paraId="18F529FA" w14:textId="77777777" w:rsidTr="00D70CC3">
        <w:trPr>
          <w:trHeight w:val="2138"/>
        </w:trPr>
        <w:tc>
          <w:tcPr>
            <w:tcW w:w="9526" w:type="dxa"/>
            <w:gridSpan w:val="3"/>
          </w:tcPr>
          <w:p w14:paraId="3E44F1FD" w14:textId="77777777" w:rsidR="00D769E9" w:rsidRPr="00ED401F" w:rsidRDefault="00D769E9" w:rsidP="00394890">
            <w:pPr>
              <w:rPr>
                <w:b/>
              </w:rPr>
            </w:pPr>
            <w:proofErr w:type="spellStart"/>
            <w:r w:rsidRPr="00ED401F">
              <w:rPr>
                <w:b/>
              </w:rPr>
              <w:t>Cysylltiadau</w:t>
            </w:r>
            <w:proofErr w:type="spellEnd"/>
            <w:r w:rsidRPr="00ED401F">
              <w:rPr>
                <w:b/>
              </w:rPr>
              <w:t xml:space="preserve"> </w:t>
            </w:r>
            <w:r>
              <w:rPr>
                <w:b/>
              </w:rPr>
              <w:t>â</w:t>
            </w:r>
            <w:r w:rsidRPr="00ED401F">
              <w:rPr>
                <w:b/>
              </w:rPr>
              <w:t xml:space="preserve"> </w:t>
            </w:r>
            <w:proofErr w:type="spellStart"/>
            <w:r w:rsidRPr="00ED401F">
              <w:rPr>
                <w:b/>
              </w:rPr>
              <w:t>deilliannau</w:t>
            </w:r>
            <w:proofErr w:type="spellEnd"/>
            <w:r w:rsidRPr="00ED401F">
              <w:rPr>
                <w:b/>
              </w:rPr>
              <w:t>:</w:t>
            </w:r>
          </w:p>
          <w:p w14:paraId="3D44528F" w14:textId="32C9C0E4" w:rsidR="00D769E9" w:rsidRDefault="00D769E9" w:rsidP="00394890">
            <w:pPr>
              <w:rPr>
                <w:b/>
                <w:i/>
              </w:rPr>
            </w:pPr>
            <w:r w:rsidRPr="00ED401F">
              <w:rPr>
                <w:b/>
                <w:i/>
              </w:rPr>
              <w:t>Links to outcomes:</w:t>
            </w:r>
          </w:p>
          <w:p w14:paraId="00F9A67A" w14:textId="6932FE7D" w:rsidR="00CF3281" w:rsidRPr="00CF3281" w:rsidRDefault="00CF3281" w:rsidP="00394890">
            <w:pPr>
              <w:rPr>
                <w:bCs/>
                <w:iCs/>
              </w:rPr>
            </w:pPr>
            <w:r w:rsidRPr="00CF3281">
              <w:rPr>
                <w:bCs/>
                <w:iCs/>
              </w:rPr>
              <w:t>This activity links to outcomes by encouraging children to use their measuring and using data skills</w:t>
            </w:r>
            <w:r>
              <w:rPr>
                <w:bCs/>
                <w:iCs/>
              </w:rPr>
              <w:t>. They do this by measuring sticks and other natural materials to fit their den</w:t>
            </w:r>
            <w:r w:rsidR="001954DA">
              <w:rPr>
                <w:bCs/>
                <w:iCs/>
              </w:rPr>
              <w:t>.</w:t>
            </w:r>
            <w:r>
              <w:rPr>
                <w:bCs/>
                <w:iCs/>
              </w:rPr>
              <w:t xml:space="preserve"> </w:t>
            </w:r>
            <w:r w:rsidR="001954DA">
              <w:rPr>
                <w:bCs/>
                <w:iCs/>
              </w:rPr>
              <w:t>T</w:t>
            </w:r>
            <w:r>
              <w:rPr>
                <w:bCs/>
                <w:iCs/>
              </w:rPr>
              <w:t>hey will also be able to calculate if they need more materials, this will help with their using nu</w:t>
            </w:r>
            <w:r w:rsidR="001954DA">
              <w:rPr>
                <w:bCs/>
                <w:iCs/>
              </w:rPr>
              <w:t>m</w:t>
            </w:r>
            <w:r>
              <w:rPr>
                <w:bCs/>
                <w:iCs/>
              </w:rPr>
              <w:t xml:space="preserve">ber skills. </w:t>
            </w:r>
          </w:p>
          <w:p w14:paraId="0120050F" w14:textId="77777777" w:rsidR="00D769E9" w:rsidRDefault="00D769E9" w:rsidP="00394890"/>
          <w:p w14:paraId="446EB10B" w14:textId="77777777" w:rsidR="00D769E9" w:rsidRDefault="00D769E9" w:rsidP="00394890"/>
          <w:p w14:paraId="658ACD5C" w14:textId="77777777" w:rsidR="00D769E9" w:rsidRDefault="00D769E9" w:rsidP="00394890"/>
        </w:tc>
      </w:tr>
      <w:tr w:rsidR="00D769E9" w14:paraId="0E78C8D5" w14:textId="77777777" w:rsidTr="00D70CC3">
        <w:trPr>
          <w:trHeight w:val="1318"/>
        </w:trPr>
        <w:tc>
          <w:tcPr>
            <w:tcW w:w="9526" w:type="dxa"/>
            <w:gridSpan w:val="3"/>
          </w:tcPr>
          <w:p w14:paraId="10581059" w14:textId="77777777" w:rsidR="00D769E9" w:rsidRPr="00ED401F" w:rsidRDefault="00D769E9" w:rsidP="00394890">
            <w:pPr>
              <w:rPr>
                <w:b/>
              </w:rPr>
            </w:pPr>
            <w:proofErr w:type="spellStart"/>
            <w:r w:rsidRPr="00ED401F">
              <w:rPr>
                <w:b/>
              </w:rPr>
              <w:t>Gwahaniaethu</w:t>
            </w:r>
            <w:proofErr w:type="spellEnd"/>
            <w:r w:rsidRPr="00ED401F">
              <w:rPr>
                <w:b/>
              </w:rPr>
              <w:t>:</w:t>
            </w:r>
          </w:p>
          <w:p w14:paraId="656AFD46" w14:textId="4FEB47B0" w:rsidR="009B7E70" w:rsidRDefault="00D769E9" w:rsidP="00394890">
            <w:pPr>
              <w:rPr>
                <w:b/>
                <w:i/>
              </w:rPr>
            </w:pPr>
            <w:r w:rsidRPr="00ED401F">
              <w:rPr>
                <w:b/>
                <w:i/>
              </w:rPr>
              <w:t>Differentiation:</w:t>
            </w:r>
          </w:p>
          <w:p w14:paraId="102A030E" w14:textId="6329AE13" w:rsidR="009B7E70" w:rsidRPr="009B7E70" w:rsidRDefault="009B7E70" w:rsidP="00394890">
            <w:pPr>
              <w:rPr>
                <w:bCs/>
                <w:iCs/>
              </w:rPr>
            </w:pPr>
            <w:r>
              <w:rPr>
                <w:bCs/>
                <w:iCs/>
              </w:rPr>
              <w:t xml:space="preserve">We can meet individuals needs by giving 1-1’s to children who may need it. We may also have children with additional learning needs in the group so they could be </w:t>
            </w:r>
            <w:r w:rsidR="001954DA">
              <w:rPr>
                <w:bCs/>
                <w:iCs/>
              </w:rPr>
              <w:t xml:space="preserve">supported by an adult. </w:t>
            </w:r>
            <w:r>
              <w:rPr>
                <w:bCs/>
                <w:iCs/>
              </w:rPr>
              <w:t xml:space="preserve"> </w:t>
            </w:r>
          </w:p>
          <w:p w14:paraId="515D970E" w14:textId="77777777" w:rsidR="00D769E9" w:rsidRDefault="00D769E9" w:rsidP="00394890"/>
        </w:tc>
      </w:tr>
      <w:tr w:rsidR="00D769E9" w14:paraId="3B01AFF8" w14:textId="77777777" w:rsidTr="00D70CC3">
        <w:trPr>
          <w:trHeight w:val="259"/>
        </w:trPr>
        <w:tc>
          <w:tcPr>
            <w:tcW w:w="9526" w:type="dxa"/>
            <w:gridSpan w:val="3"/>
          </w:tcPr>
          <w:p w14:paraId="4ABD5790" w14:textId="77777777" w:rsidR="00D769E9" w:rsidRPr="00ED401F" w:rsidRDefault="00D769E9" w:rsidP="00394890">
            <w:pPr>
              <w:rPr>
                <w:b/>
              </w:rPr>
            </w:pPr>
            <w:r w:rsidRPr="00ED401F">
              <w:rPr>
                <w:b/>
              </w:rPr>
              <w:t xml:space="preserve">Iechyd a </w:t>
            </w:r>
            <w:proofErr w:type="spellStart"/>
            <w:r w:rsidRPr="00ED401F">
              <w:rPr>
                <w:b/>
              </w:rPr>
              <w:t>diogelwch</w:t>
            </w:r>
            <w:proofErr w:type="spellEnd"/>
            <w:r w:rsidRPr="00ED401F">
              <w:rPr>
                <w:b/>
              </w:rPr>
              <w:t>:</w:t>
            </w:r>
          </w:p>
          <w:p w14:paraId="6358DFDA" w14:textId="19A96137" w:rsidR="00D769E9" w:rsidRPr="0080768E" w:rsidRDefault="00D769E9" w:rsidP="00394890">
            <w:pPr>
              <w:rPr>
                <w:b/>
                <w:i/>
              </w:rPr>
            </w:pPr>
            <w:r w:rsidRPr="00ED401F">
              <w:rPr>
                <w:b/>
                <w:i/>
              </w:rPr>
              <w:lastRenderedPageBreak/>
              <w:t>Health and safety:</w:t>
            </w:r>
            <w:r w:rsidR="00E943C3">
              <w:rPr>
                <w:b/>
                <w:i/>
              </w:rPr>
              <w:t xml:space="preserve"> </w:t>
            </w:r>
            <w:r w:rsidR="005C7446">
              <w:rPr>
                <w:b/>
                <w:i/>
              </w:rPr>
              <w:br/>
            </w:r>
            <w:r w:rsidR="005C7446" w:rsidRPr="00CF3281">
              <w:rPr>
                <w:bCs/>
                <w:iCs/>
              </w:rPr>
              <w:t>Children will wear visibility vests</w:t>
            </w:r>
            <w:r w:rsidR="00CF3281">
              <w:rPr>
                <w:bCs/>
                <w:iCs/>
              </w:rPr>
              <w:t>. The children will also be watched by the adults and assisted by them if needs be.</w:t>
            </w:r>
            <w:r w:rsidR="001954DA">
              <w:rPr>
                <w:bCs/>
                <w:iCs/>
              </w:rPr>
              <w:t xml:space="preserve"> The practitioner will have a whistle to gain the attention of the children outside. </w:t>
            </w:r>
            <w:r w:rsidR="00DB227B">
              <w:rPr>
                <w:bCs/>
                <w:iCs/>
              </w:rPr>
              <w:t xml:space="preserve">A risk assessment will be carried out prior to the activity. </w:t>
            </w:r>
          </w:p>
          <w:p w14:paraId="639089C1" w14:textId="77777777" w:rsidR="00D769E9" w:rsidRDefault="00D769E9" w:rsidP="00394890"/>
        </w:tc>
      </w:tr>
      <w:tr w:rsidR="00D769E9" w14:paraId="11318F70" w14:textId="77777777" w:rsidTr="00D70CC3">
        <w:trPr>
          <w:trHeight w:val="1318"/>
        </w:trPr>
        <w:tc>
          <w:tcPr>
            <w:tcW w:w="9526" w:type="dxa"/>
            <w:gridSpan w:val="3"/>
          </w:tcPr>
          <w:p w14:paraId="4AC8846D" w14:textId="77777777" w:rsidR="00D769E9" w:rsidRPr="00ED401F" w:rsidRDefault="00D769E9" w:rsidP="00394890">
            <w:pPr>
              <w:rPr>
                <w:b/>
              </w:rPr>
            </w:pPr>
            <w:proofErr w:type="spellStart"/>
            <w:r w:rsidRPr="00ED401F">
              <w:rPr>
                <w:b/>
              </w:rPr>
              <w:lastRenderedPageBreak/>
              <w:t>R</w:t>
            </w:r>
            <w:r>
              <w:rPr>
                <w:b/>
              </w:rPr>
              <w:t>ô</w:t>
            </w:r>
            <w:r w:rsidRPr="00ED401F">
              <w:rPr>
                <w:b/>
              </w:rPr>
              <w:t>l</w:t>
            </w:r>
            <w:proofErr w:type="spellEnd"/>
            <w:r w:rsidRPr="00ED401F">
              <w:rPr>
                <w:b/>
              </w:rPr>
              <w:t xml:space="preserve"> </w:t>
            </w:r>
            <w:proofErr w:type="spellStart"/>
            <w:r w:rsidRPr="00ED401F">
              <w:rPr>
                <w:b/>
              </w:rPr>
              <w:t>yr</w:t>
            </w:r>
            <w:proofErr w:type="spellEnd"/>
            <w:r w:rsidRPr="00ED401F">
              <w:rPr>
                <w:b/>
              </w:rPr>
              <w:t xml:space="preserve"> </w:t>
            </w:r>
            <w:proofErr w:type="spellStart"/>
            <w:r w:rsidRPr="00ED401F">
              <w:rPr>
                <w:b/>
              </w:rPr>
              <w:t>oedolyn</w:t>
            </w:r>
            <w:proofErr w:type="spellEnd"/>
            <w:r w:rsidRPr="00ED401F">
              <w:rPr>
                <w:b/>
              </w:rPr>
              <w:t>/</w:t>
            </w:r>
            <w:proofErr w:type="spellStart"/>
            <w:r w:rsidRPr="00ED401F">
              <w:rPr>
                <w:b/>
              </w:rPr>
              <w:t>oedolion</w:t>
            </w:r>
            <w:proofErr w:type="spellEnd"/>
            <w:r w:rsidRPr="00ED401F">
              <w:rPr>
                <w:b/>
              </w:rPr>
              <w:t>:</w:t>
            </w:r>
          </w:p>
          <w:p w14:paraId="6E5E842F" w14:textId="7A5D6C3C" w:rsidR="00D769E9" w:rsidRDefault="00D769E9" w:rsidP="00394890">
            <w:pPr>
              <w:rPr>
                <w:b/>
                <w:i/>
              </w:rPr>
            </w:pPr>
            <w:r w:rsidRPr="00ED401F">
              <w:rPr>
                <w:b/>
                <w:i/>
              </w:rPr>
              <w:t>Role of adult/adults:</w:t>
            </w:r>
          </w:p>
          <w:p w14:paraId="6D0E2A43" w14:textId="43FFB59B" w:rsidR="00CF3281" w:rsidRPr="00CF3281" w:rsidRDefault="00CF3281" w:rsidP="00394890">
            <w:pPr>
              <w:rPr>
                <w:bCs/>
                <w:iCs/>
              </w:rPr>
            </w:pPr>
            <w:r>
              <w:rPr>
                <w:bCs/>
                <w:iCs/>
              </w:rPr>
              <w:t>The rol</w:t>
            </w:r>
            <w:r w:rsidR="0080768E">
              <w:rPr>
                <w:bCs/>
                <w:iCs/>
              </w:rPr>
              <w:t>e</w:t>
            </w:r>
            <w:r>
              <w:rPr>
                <w:bCs/>
                <w:iCs/>
              </w:rPr>
              <w:t xml:space="preserve"> of the adult is to assist the children if they require any help. </w:t>
            </w:r>
          </w:p>
          <w:p w14:paraId="3B01E4AD" w14:textId="77777777" w:rsidR="00D769E9" w:rsidRDefault="00D769E9" w:rsidP="00394890"/>
          <w:p w14:paraId="52AEA660" w14:textId="77777777" w:rsidR="00D769E9" w:rsidRDefault="00D769E9" w:rsidP="00394890"/>
        </w:tc>
      </w:tr>
      <w:tr w:rsidR="00D769E9" w14:paraId="724F4809" w14:textId="77777777" w:rsidTr="00D70CC3">
        <w:trPr>
          <w:trHeight w:val="3588"/>
        </w:trPr>
        <w:tc>
          <w:tcPr>
            <w:tcW w:w="9526" w:type="dxa"/>
            <w:gridSpan w:val="3"/>
          </w:tcPr>
          <w:p w14:paraId="35587801" w14:textId="77777777" w:rsidR="00D769E9" w:rsidRDefault="00D769E9" w:rsidP="00394890">
            <w:pPr>
              <w:rPr>
                <w:b/>
              </w:rPr>
            </w:pPr>
            <w:r>
              <w:rPr>
                <w:b/>
              </w:rPr>
              <w:t xml:space="preserve">Y </w:t>
            </w:r>
            <w:proofErr w:type="spellStart"/>
            <w:r>
              <w:rPr>
                <w:b/>
              </w:rPr>
              <w:t>weithgaredd</w:t>
            </w:r>
            <w:proofErr w:type="spellEnd"/>
            <w:r>
              <w:rPr>
                <w:b/>
              </w:rPr>
              <w:t>:</w:t>
            </w:r>
          </w:p>
          <w:p w14:paraId="6236283E" w14:textId="77777777" w:rsidR="0080768E" w:rsidRDefault="00D769E9" w:rsidP="00394890">
            <w:pPr>
              <w:rPr>
                <w:b/>
                <w:i/>
              </w:rPr>
            </w:pPr>
            <w:r w:rsidRPr="00ED401F">
              <w:rPr>
                <w:b/>
                <w:i/>
              </w:rPr>
              <w:t>The activity:</w:t>
            </w:r>
          </w:p>
          <w:p w14:paraId="30F4BF20" w14:textId="77777777" w:rsidR="0080768E" w:rsidRPr="006700F7" w:rsidRDefault="0080768E" w:rsidP="00394890">
            <w:pPr>
              <w:rPr>
                <w:bCs/>
                <w:iCs/>
              </w:rPr>
            </w:pPr>
          </w:p>
          <w:p w14:paraId="43EBCC5B" w14:textId="490ACA8E" w:rsidR="00D769E9" w:rsidRPr="00D70CC3" w:rsidRDefault="0080768E" w:rsidP="00394890">
            <w:pPr>
              <w:rPr>
                <w:bCs/>
                <w:iCs/>
              </w:rPr>
            </w:pPr>
            <w:r w:rsidRPr="006700F7">
              <w:rPr>
                <w:bCs/>
                <w:iCs/>
              </w:rPr>
              <w:t xml:space="preserve">For the first part of the activity, children will be separated into two groups of three and one group of four. They will be asked to plan </w:t>
            </w:r>
            <w:r w:rsidR="006700F7" w:rsidRPr="006700F7">
              <w:rPr>
                <w:bCs/>
                <w:iCs/>
              </w:rPr>
              <w:t xml:space="preserve">where they will build their den and what they will use to build it. The children will have access to some class materials like plastic and </w:t>
            </w:r>
            <w:r w:rsidR="004B619C" w:rsidRPr="006700F7">
              <w:rPr>
                <w:bCs/>
                <w:iCs/>
              </w:rPr>
              <w:t>sheets,</w:t>
            </w:r>
            <w:r w:rsidR="006700F7" w:rsidRPr="006700F7">
              <w:rPr>
                <w:bCs/>
                <w:iCs/>
              </w:rPr>
              <w:t xml:space="preserve"> but they will be asked to search for natural materials like twigs, sticks, bark, stones, twine, mud, acorns and leaves. There are endless possibilities of what the children can use. The children will be shown pictures of dens made outdoors to give them an idea of where to start. </w:t>
            </w:r>
            <w:r w:rsidR="006700F7" w:rsidRPr="006700F7">
              <w:rPr>
                <w:bCs/>
                <w:iCs/>
              </w:rPr>
              <w:br/>
              <w:t xml:space="preserve">They will be on a set timer when looking for resources to make the activity more fun and exciting. </w:t>
            </w:r>
            <w:r w:rsidR="00562862">
              <w:rPr>
                <w:bCs/>
                <w:iCs/>
              </w:rPr>
              <w:t xml:space="preserve">The children will work together to agree on a design, a location and gather materials. </w:t>
            </w:r>
            <w:r w:rsidR="00562862">
              <w:rPr>
                <w:bCs/>
                <w:iCs/>
              </w:rPr>
              <w:br/>
              <w:t xml:space="preserve">Once the children have gathered their </w:t>
            </w:r>
            <w:proofErr w:type="gramStart"/>
            <w:r w:rsidR="00562862">
              <w:rPr>
                <w:bCs/>
                <w:iCs/>
              </w:rPr>
              <w:t>materials</w:t>
            </w:r>
            <w:proofErr w:type="gramEnd"/>
            <w:r w:rsidR="00562862">
              <w:rPr>
                <w:bCs/>
                <w:iCs/>
              </w:rPr>
              <w:t xml:space="preserve"> they will start to construct their dens. </w:t>
            </w:r>
            <w:r w:rsidR="004B619C">
              <w:rPr>
                <w:bCs/>
                <w:iCs/>
              </w:rPr>
              <w:br/>
              <w:t xml:space="preserve">The practitioner will be observing and could step in if they think some children need help. </w:t>
            </w:r>
            <w:r w:rsidR="004B619C">
              <w:rPr>
                <w:bCs/>
                <w:iCs/>
              </w:rPr>
              <w:br/>
              <w:t xml:space="preserve">Once the children have finished building their dens, the practitioner will take pictures of their creations and the children will be asked to say a few things about their den – like why they chose the materials and location and any struggles they came across. </w:t>
            </w:r>
          </w:p>
          <w:p w14:paraId="0720043D" w14:textId="77777777" w:rsidR="00D769E9" w:rsidRPr="00ED401F" w:rsidRDefault="00D769E9" w:rsidP="00394890">
            <w:pPr>
              <w:rPr>
                <w:b/>
                <w:i/>
              </w:rPr>
            </w:pPr>
          </w:p>
        </w:tc>
      </w:tr>
    </w:tbl>
    <w:p w14:paraId="5C52903E" w14:textId="3EE5D772" w:rsidR="00CF3281" w:rsidRDefault="00CF3281" w:rsidP="00DA7416">
      <w:pPr>
        <w:tabs>
          <w:tab w:val="left" w:pos="2660"/>
        </w:tabs>
      </w:pPr>
    </w:p>
    <w:p w14:paraId="1DFF95AF" w14:textId="711E098D" w:rsidR="00CF3281" w:rsidRPr="00150537" w:rsidRDefault="00CF3281" w:rsidP="00DA7416">
      <w:pPr>
        <w:tabs>
          <w:tab w:val="left" w:pos="2660"/>
        </w:tabs>
        <w:rPr>
          <w:b/>
          <w:bCs/>
        </w:rPr>
      </w:pPr>
    </w:p>
    <w:p w14:paraId="0B96DA35" w14:textId="77777777" w:rsidR="00D70CC3" w:rsidRDefault="00D70CC3" w:rsidP="00DA7416">
      <w:pPr>
        <w:tabs>
          <w:tab w:val="left" w:pos="2660"/>
        </w:tabs>
        <w:rPr>
          <w:b/>
          <w:bCs/>
        </w:rPr>
      </w:pPr>
    </w:p>
    <w:p w14:paraId="217D48EF" w14:textId="77777777" w:rsidR="00D70CC3" w:rsidRDefault="00D70CC3" w:rsidP="00DA7416">
      <w:pPr>
        <w:tabs>
          <w:tab w:val="left" w:pos="2660"/>
        </w:tabs>
        <w:rPr>
          <w:b/>
          <w:bCs/>
        </w:rPr>
      </w:pPr>
    </w:p>
    <w:p w14:paraId="337C3920" w14:textId="77777777" w:rsidR="00D70CC3" w:rsidRDefault="00D70CC3" w:rsidP="00DA7416">
      <w:pPr>
        <w:tabs>
          <w:tab w:val="left" w:pos="2660"/>
        </w:tabs>
        <w:rPr>
          <w:b/>
          <w:bCs/>
        </w:rPr>
      </w:pPr>
    </w:p>
    <w:p w14:paraId="368CB0F5" w14:textId="77777777" w:rsidR="00D70CC3" w:rsidRDefault="00D70CC3" w:rsidP="00DA7416">
      <w:pPr>
        <w:tabs>
          <w:tab w:val="left" w:pos="2660"/>
        </w:tabs>
        <w:rPr>
          <w:b/>
          <w:bCs/>
        </w:rPr>
      </w:pPr>
    </w:p>
    <w:p w14:paraId="59C6B235" w14:textId="77777777" w:rsidR="00D70CC3" w:rsidRDefault="00D70CC3" w:rsidP="00DA7416">
      <w:pPr>
        <w:tabs>
          <w:tab w:val="left" w:pos="2660"/>
        </w:tabs>
        <w:rPr>
          <w:b/>
          <w:bCs/>
        </w:rPr>
      </w:pPr>
    </w:p>
    <w:p w14:paraId="083C7C94" w14:textId="77777777" w:rsidR="00D70CC3" w:rsidRDefault="00D70CC3" w:rsidP="00DA7416">
      <w:pPr>
        <w:tabs>
          <w:tab w:val="left" w:pos="2660"/>
        </w:tabs>
        <w:rPr>
          <w:b/>
          <w:bCs/>
        </w:rPr>
      </w:pPr>
    </w:p>
    <w:p w14:paraId="47C6AE78" w14:textId="77777777" w:rsidR="00D70CC3" w:rsidRDefault="00D70CC3" w:rsidP="00DA7416">
      <w:pPr>
        <w:tabs>
          <w:tab w:val="left" w:pos="2660"/>
        </w:tabs>
        <w:rPr>
          <w:b/>
          <w:bCs/>
        </w:rPr>
      </w:pPr>
    </w:p>
    <w:p w14:paraId="66B3985A" w14:textId="77777777" w:rsidR="00D70CC3" w:rsidRDefault="00D70CC3" w:rsidP="00DA7416">
      <w:pPr>
        <w:tabs>
          <w:tab w:val="left" w:pos="2660"/>
        </w:tabs>
        <w:rPr>
          <w:b/>
          <w:bCs/>
        </w:rPr>
      </w:pPr>
    </w:p>
    <w:p w14:paraId="03A1B68B" w14:textId="77777777" w:rsidR="00D70CC3" w:rsidRDefault="00D70CC3" w:rsidP="00DA7416">
      <w:pPr>
        <w:tabs>
          <w:tab w:val="left" w:pos="2660"/>
        </w:tabs>
        <w:rPr>
          <w:b/>
          <w:bCs/>
        </w:rPr>
      </w:pPr>
    </w:p>
    <w:p w14:paraId="7627E57D" w14:textId="77777777" w:rsidR="00D70CC3" w:rsidRDefault="00D70CC3" w:rsidP="00DA7416">
      <w:pPr>
        <w:tabs>
          <w:tab w:val="left" w:pos="2660"/>
        </w:tabs>
        <w:rPr>
          <w:b/>
          <w:bCs/>
        </w:rPr>
      </w:pPr>
    </w:p>
    <w:p w14:paraId="413584BF" w14:textId="77777777" w:rsidR="00D70CC3" w:rsidRDefault="00D70CC3" w:rsidP="00DA7416">
      <w:pPr>
        <w:tabs>
          <w:tab w:val="left" w:pos="2660"/>
        </w:tabs>
        <w:rPr>
          <w:b/>
          <w:bCs/>
        </w:rPr>
      </w:pPr>
    </w:p>
    <w:p w14:paraId="51BAA592" w14:textId="77777777" w:rsidR="00D70CC3" w:rsidRDefault="00D70CC3" w:rsidP="00DA7416">
      <w:pPr>
        <w:tabs>
          <w:tab w:val="left" w:pos="2660"/>
        </w:tabs>
        <w:rPr>
          <w:b/>
          <w:bCs/>
        </w:rPr>
      </w:pPr>
    </w:p>
    <w:p w14:paraId="31A4DE53" w14:textId="77777777" w:rsidR="00D70CC3" w:rsidRDefault="00D70CC3" w:rsidP="00DA7416">
      <w:pPr>
        <w:tabs>
          <w:tab w:val="left" w:pos="2660"/>
        </w:tabs>
        <w:rPr>
          <w:b/>
          <w:bCs/>
        </w:rPr>
      </w:pPr>
    </w:p>
    <w:p w14:paraId="0651DA51" w14:textId="77777777" w:rsidR="00D70CC3" w:rsidRDefault="00D70CC3" w:rsidP="00DA7416">
      <w:pPr>
        <w:tabs>
          <w:tab w:val="left" w:pos="2660"/>
        </w:tabs>
        <w:rPr>
          <w:b/>
          <w:bCs/>
        </w:rPr>
      </w:pPr>
    </w:p>
    <w:p w14:paraId="2C59313A" w14:textId="77777777" w:rsidR="00D70CC3" w:rsidRDefault="00D70CC3" w:rsidP="00DA7416">
      <w:pPr>
        <w:tabs>
          <w:tab w:val="left" w:pos="2660"/>
        </w:tabs>
        <w:rPr>
          <w:b/>
          <w:bCs/>
        </w:rPr>
      </w:pPr>
    </w:p>
    <w:p w14:paraId="5BC68901" w14:textId="77777777" w:rsidR="00D70CC3" w:rsidRDefault="00D70CC3" w:rsidP="00DA7416">
      <w:pPr>
        <w:tabs>
          <w:tab w:val="left" w:pos="2660"/>
        </w:tabs>
        <w:rPr>
          <w:b/>
          <w:bCs/>
        </w:rPr>
      </w:pPr>
    </w:p>
    <w:p w14:paraId="388BCE44" w14:textId="77777777" w:rsidR="00D70CC3" w:rsidRDefault="00D70CC3" w:rsidP="00DA7416">
      <w:pPr>
        <w:tabs>
          <w:tab w:val="left" w:pos="2660"/>
        </w:tabs>
        <w:rPr>
          <w:b/>
          <w:bCs/>
        </w:rPr>
      </w:pPr>
    </w:p>
    <w:p w14:paraId="2CCB86B0" w14:textId="77777777" w:rsidR="00D70CC3" w:rsidRDefault="00D70CC3" w:rsidP="00DA7416">
      <w:pPr>
        <w:tabs>
          <w:tab w:val="left" w:pos="2660"/>
        </w:tabs>
        <w:rPr>
          <w:b/>
          <w:bCs/>
        </w:rPr>
      </w:pPr>
    </w:p>
    <w:p w14:paraId="2F41F581" w14:textId="77777777" w:rsidR="00D70CC3" w:rsidRDefault="00D70CC3" w:rsidP="00DA7416">
      <w:pPr>
        <w:tabs>
          <w:tab w:val="left" w:pos="2660"/>
        </w:tabs>
        <w:rPr>
          <w:b/>
          <w:bCs/>
        </w:rPr>
      </w:pPr>
    </w:p>
    <w:p w14:paraId="6756C9B0" w14:textId="77777777" w:rsidR="00A95C25" w:rsidRDefault="00A95C25" w:rsidP="00DA7416">
      <w:pPr>
        <w:tabs>
          <w:tab w:val="left" w:pos="2660"/>
        </w:tabs>
        <w:rPr>
          <w:b/>
          <w:bCs/>
        </w:rPr>
      </w:pPr>
    </w:p>
    <w:p w14:paraId="71979D6D" w14:textId="2DBA8395" w:rsidR="00CF3281" w:rsidRPr="00150537" w:rsidRDefault="00D629A0" w:rsidP="00DA7416">
      <w:pPr>
        <w:tabs>
          <w:tab w:val="left" w:pos="2660"/>
        </w:tabs>
        <w:rPr>
          <w:b/>
          <w:bCs/>
        </w:rPr>
      </w:pPr>
      <w:r w:rsidRPr="00150537">
        <w:rPr>
          <w:b/>
          <w:bCs/>
        </w:rPr>
        <w:lastRenderedPageBreak/>
        <w:t xml:space="preserve">Evaluation </w:t>
      </w:r>
    </w:p>
    <w:p w14:paraId="620993DA" w14:textId="53A81468" w:rsidR="00896C69" w:rsidRDefault="00D629A0" w:rsidP="00DA7416">
      <w:pPr>
        <w:tabs>
          <w:tab w:val="left" w:pos="2660"/>
        </w:tabs>
      </w:pPr>
      <w:r>
        <w:t xml:space="preserve">This activity is a great activity for children to work on their communication and math skills. </w:t>
      </w:r>
      <w:r w:rsidR="004B619C">
        <w:br/>
        <w:t xml:space="preserve">According to </w:t>
      </w:r>
      <w:r w:rsidR="0017272C">
        <w:t>Family lives (2021) young children develop many skills while playing. They can develop emotional skills, creative skills and social skills.</w:t>
      </w:r>
      <w:r w:rsidR="00896C69">
        <w:t xml:space="preserve"> This activity is based on play so the children will develop each of these skills. </w:t>
      </w:r>
    </w:p>
    <w:p w14:paraId="55326B1E" w14:textId="327B3D6A" w:rsidR="00C84F0D" w:rsidRDefault="00896C69" w:rsidP="00896C69">
      <w:pPr>
        <w:tabs>
          <w:tab w:val="left" w:pos="2660"/>
        </w:tabs>
      </w:pPr>
      <w:r>
        <w:t>This activity g</w:t>
      </w:r>
      <w:r w:rsidR="0072716F">
        <w:t>ives</w:t>
      </w:r>
      <w:r>
        <w:t xml:space="preserve"> the children the opportunity to be creative and to explore and discover their surroundings, </w:t>
      </w:r>
      <w:r w:rsidR="0072716F">
        <w:t>this will keep the children engaged</w:t>
      </w:r>
      <w:r w:rsidR="00A87E40">
        <w:t xml:space="preserve"> and make the activity more successful. </w:t>
      </w:r>
    </w:p>
    <w:p w14:paraId="6DD11D82" w14:textId="05287C2E" w:rsidR="00C84F0D" w:rsidRDefault="00C84F0D" w:rsidP="00896C69">
      <w:pPr>
        <w:tabs>
          <w:tab w:val="left" w:pos="2660"/>
        </w:tabs>
      </w:pPr>
      <w:r>
        <w:t xml:space="preserve">A potential weakness </w:t>
      </w:r>
      <w:r w:rsidR="00A87E40">
        <w:t>in this activity plan is</w:t>
      </w:r>
      <w:r>
        <w:t xml:space="preserve"> the age of the children, as they are so </w:t>
      </w:r>
      <w:proofErr w:type="gramStart"/>
      <w:r>
        <w:t>young</w:t>
      </w:r>
      <w:proofErr w:type="gramEnd"/>
      <w:r>
        <w:t xml:space="preserve"> they may not be as engaged in the activity for as long as an older 7 year old child would be. </w:t>
      </w:r>
      <w:r w:rsidR="00A87E40">
        <w:t xml:space="preserve">The practitioner could do this activity with older children included to make it more successful. This can be linked to </w:t>
      </w:r>
      <w:r w:rsidR="002C3954">
        <w:t>Vygotsky’s</w:t>
      </w:r>
      <w:r w:rsidR="00A87E40">
        <w:t xml:space="preserve"> scaffolding theory where the younger children could </w:t>
      </w:r>
      <w:r w:rsidR="00A87E40" w:rsidRPr="007350CA">
        <w:t>learn and be guided by the older children</w:t>
      </w:r>
      <w:r w:rsidR="007350CA">
        <w:t xml:space="preserve">. </w:t>
      </w:r>
      <w:r w:rsidR="002C3954" w:rsidRPr="007350CA">
        <w:t>McLeod</w:t>
      </w:r>
      <w:r w:rsidR="00A87E40" w:rsidRPr="007350CA">
        <w:t xml:space="preserve">, S (2019) explains that the scaffolding theory consists of </w:t>
      </w:r>
      <w:r w:rsidR="00150537" w:rsidRPr="007350CA">
        <w:t>a child learning of a more</w:t>
      </w:r>
      <w:r w:rsidR="00150537">
        <w:t xml:space="preserve"> </w:t>
      </w:r>
      <w:r w:rsidR="002C3954">
        <w:t>knowledgeable</w:t>
      </w:r>
      <w:r w:rsidR="00150537">
        <w:t xml:space="preserve"> other to be led through the zone of proximal development</w:t>
      </w:r>
      <w:r w:rsidR="000A45DA">
        <w:t xml:space="preserve"> into the next stage.</w:t>
      </w:r>
    </w:p>
    <w:p w14:paraId="40DACEA5" w14:textId="387AF2CD" w:rsidR="00150537" w:rsidRDefault="00AF0F7E" w:rsidP="00896C69">
      <w:pPr>
        <w:tabs>
          <w:tab w:val="left" w:pos="2660"/>
        </w:tabs>
      </w:pPr>
      <w:r>
        <w:t xml:space="preserve">There are many strengths to this activity. </w:t>
      </w:r>
      <w:r w:rsidR="00150537">
        <w:t>A potential strength in this activity is that it is an active way to learn, children believe they are playing</w:t>
      </w:r>
      <w:r w:rsidR="000A45DA">
        <w:t xml:space="preserve">, so they are more engaged and focused on what they are doing. They </w:t>
      </w:r>
      <w:r w:rsidR="007350CA">
        <w:t>are also improving their fine and gross motor skills.</w:t>
      </w:r>
      <w:r w:rsidR="000A45DA">
        <w:t xml:space="preserve"> </w:t>
      </w:r>
      <w:r w:rsidR="00150537">
        <w:t xml:space="preserve"> According to Bruner’s theory learners make new ideas based upon their current and past knowledge.</w:t>
      </w:r>
      <w:r w:rsidR="000A45DA">
        <w:t xml:space="preserve"> </w:t>
      </w:r>
    </w:p>
    <w:p w14:paraId="25ED2D0D" w14:textId="515C5743" w:rsidR="00A95C25" w:rsidRDefault="00A95C25" w:rsidP="00896C69">
      <w:pPr>
        <w:tabs>
          <w:tab w:val="left" w:pos="2660"/>
        </w:tabs>
      </w:pPr>
      <w:r>
        <w:t>Another strength to this ac</w:t>
      </w:r>
      <w:r w:rsidR="007350CA">
        <w:t>tivity</w:t>
      </w:r>
      <w:r>
        <w:t xml:space="preserve"> is that it covers the foundation phase outcomes linked to mathematical development. This activity helps children use mathematics, helps them count from one to ten when they are choosing their resources and can also help children recognise patterns and sequences. </w:t>
      </w:r>
      <w:r w:rsidR="007350CA">
        <w:br/>
        <w:t>This activity also covers many aspects of the foundation stage England outcomes, by working in groups, children are improving their communication and literacy skills and their social and emotional development.</w:t>
      </w:r>
    </w:p>
    <w:p w14:paraId="299D16E3" w14:textId="76200353" w:rsidR="006217F1" w:rsidRDefault="006217F1" w:rsidP="00896C69">
      <w:pPr>
        <w:tabs>
          <w:tab w:val="left" w:pos="2660"/>
        </w:tabs>
      </w:pPr>
      <w:r>
        <w:t>This activity could be linked to Montessori</w:t>
      </w:r>
      <w:r w:rsidR="000A45DA">
        <w:t>’s theory. He believed that being outside was extremely important and placed a lot of emphasis on getting children outdoors so they could connect with nature.</w:t>
      </w:r>
    </w:p>
    <w:p w14:paraId="6EAA85B4" w14:textId="4C3215CB" w:rsidR="0076212D" w:rsidRDefault="00C84F0D" w:rsidP="00DA7416">
      <w:pPr>
        <w:tabs>
          <w:tab w:val="left" w:pos="2660"/>
        </w:tabs>
      </w:pPr>
      <w:r>
        <w:t xml:space="preserve">The practitioner </w:t>
      </w:r>
      <w:r w:rsidR="00150537">
        <w:t>could</w:t>
      </w:r>
      <w:r>
        <w:t xml:space="preserve"> </w:t>
      </w:r>
      <w:r w:rsidR="0076212D">
        <w:t xml:space="preserve">reconsider the </w:t>
      </w:r>
      <w:r w:rsidR="00150537">
        <w:t>number</w:t>
      </w:r>
      <w:r w:rsidR="0076212D">
        <w:t xml:space="preserve"> of adults </w:t>
      </w:r>
      <w:r w:rsidR="00150537">
        <w:t>helping the children. It could be more beneficial to the children to have less adults present, this is because c</w:t>
      </w:r>
      <w:r>
        <w:t xml:space="preserve">hildren are more comfortable and at ease </w:t>
      </w:r>
      <w:r w:rsidR="00150537">
        <w:t>when playing. Having too many practitioners present could distract the children</w:t>
      </w:r>
      <w:r w:rsidR="007350CA">
        <w:t xml:space="preserve"> from reaching their full potential. </w:t>
      </w:r>
      <w:r w:rsidR="00A95C25">
        <w:br/>
        <w:t>The practitioner could also consider making it a more child led activity by only telling the children the task of making the den and letting them decide where and when to get their resources from. There could also be more thought into the foundation phase outcomes</w:t>
      </w:r>
      <w:r w:rsidR="007350CA">
        <w:t xml:space="preserve"> and the foundation stage England </w:t>
      </w:r>
      <w:proofErr w:type="gramStart"/>
      <w:r w:rsidR="007350CA">
        <w:t>outcomes</w:t>
      </w:r>
      <w:proofErr w:type="gramEnd"/>
      <w:r w:rsidR="00A95C25">
        <w:t xml:space="preserve"> so the children are hitting more targets while doing this activity. </w:t>
      </w:r>
      <w:r w:rsidR="006217F1">
        <w:t>The practitioner could also plan for how he/she is going to monitor and assess the children’s progress as this is important for planning the next activity</w:t>
      </w:r>
      <w:r w:rsidR="007350CA">
        <w:t xml:space="preserve"> and making sure the child is on target. </w:t>
      </w:r>
    </w:p>
    <w:p w14:paraId="004A2BCA" w14:textId="3857630D" w:rsidR="00C84F0D" w:rsidRDefault="00A95C25" w:rsidP="00DA7416">
      <w:pPr>
        <w:tabs>
          <w:tab w:val="left" w:pos="2660"/>
        </w:tabs>
      </w:pPr>
      <w:r>
        <w:t>Although the risk to the children in this task is low, a r</w:t>
      </w:r>
      <w:r w:rsidR="00AF0F7E">
        <w:t xml:space="preserve">isk assessment would need to be carried out before this activity could be undertaken, there could be many potential risks outdoors like trip hazards, sharp branches, nails in the ground, children carrying items </w:t>
      </w:r>
      <w:r w:rsidR="00BC5CAE">
        <w:t>inappropriately, Children’s</w:t>
      </w:r>
      <w:r w:rsidR="00AF0F7E">
        <w:t xml:space="preserve"> structures falling and potentially causing harm</w:t>
      </w:r>
      <w:r w:rsidR="00BC5CAE">
        <w:t xml:space="preserve"> and many other things.</w:t>
      </w:r>
    </w:p>
    <w:p w14:paraId="791BE20D" w14:textId="1AD6716C" w:rsidR="00BC5CAE" w:rsidRDefault="00BC5CAE" w:rsidP="00DA7416">
      <w:pPr>
        <w:tabs>
          <w:tab w:val="left" w:pos="2660"/>
        </w:tabs>
      </w:pPr>
      <w:r>
        <w:lastRenderedPageBreak/>
        <w:t xml:space="preserve">Homan, E (2019) would argue that the benefits outweigh the weaknesses. She explains that this activity doesn’t </w:t>
      </w:r>
      <w:r w:rsidR="00172D3D">
        <w:t xml:space="preserve">only support mathematical </w:t>
      </w:r>
      <w:proofErr w:type="gramStart"/>
      <w:r w:rsidR="00172D3D">
        <w:t>development</w:t>
      </w:r>
      <w:proofErr w:type="gramEnd"/>
      <w:r w:rsidR="00172D3D">
        <w:t xml:space="preserve"> but it supports physical development, team work skills</w:t>
      </w:r>
      <w:r w:rsidR="00D70CC3">
        <w:t xml:space="preserve">, problem solving skills and communication skills. </w:t>
      </w:r>
      <w:r>
        <w:t xml:space="preserve"> </w:t>
      </w:r>
    </w:p>
    <w:p w14:paraId="629F097F" w14:textId="35E85967" w:rsidR="000B7DA2" w:rsidRDefault="005A4AC6" w:rsidP="00DA7416">
      <w:pPr>
        <w:tabs>
          <w:tab w:val="left" w:pos="2660"/>
        </w:tabs>
      </w:pPr>
      <w:r>
        <w:t xml:space="preserve">This plan needs more thought on how to accommodate to children with different abilities. For </w:t>
      </w:r>
      <w:r w:rsidR="00D70CC3">
        <w:t>example,</w:t>
      </w:r>
      <w:r>
        <w:t xml:space="preserve"> a child with physical needs may not be able to go into the woods if they use a wheelchair or a walking aid. The practitioner could change the plan slightly to include the classroom and </w:t>
      </w:r>
      <w:r w:rsidR="00A95C25">
        <w:t xml:space="preserve">an </w:t>
      </w:r>
      <w:r>
        <w:t>outdoor</w:t>
      </w:r>
      <w:r w:rsidR="00A95C25">
        <w:t xml:space="preserve"> area</w:t>
      </w:r>
      <w:r>
        <w:t xml:space="preserve"> </w:t>
      </w:r>
      <w:r w:rsidR="00A95C25">
        <w:t>which</w:t>
      </w:r>
      <w:r>
        <w:t xml:space="preserve"> still in the settings grounds which </w:t>
      </w:r>
      <w:r w:rsidR="00A95C25">
        <w:t xml:space="preserve">can be easily accessed by all children. </w:t>
      </w:r>
      <w:r w:rsidR="00A95C25">
        <w:br/>
      </w:r>
      <w:r>
        <w:t xml:space="preserve"> </w:t>
      </w:r>
    </w:p>
    <w:p w14:paraId="2DD70FF3" w14:textId="20FC9E16" w:rsidR="001127DA" w:rsidRDefault="001127DA" w:rsidP="00DA7416">
      <w:pPr>
        <w:tabs>
          <w:tab w:val="left" w:pos="2660"/>
        </w:tabs>
        <w:rPr>
          <w:b/>
          <w:bCs/>
        </w:rPr>
      </w:pPr>
      <w:r w:rsidRPr="001127DA">
        <w:rPr>
          <w:b/>
          <w:bCs/>
        </w:rPr>
        <w:t xml:space="preserve">Discussion </w:t>
      </w:r>
    </w:p>
    <w:p w14:paraId="5EA15556" w14:textId="4E9FDCFC" w:rsidR="001127DA" w:rsidRDefault="00350D7D" w:rsidP="00DA7416">
      <w:pPr>
        <w:tabs>
          <w:tab w:val="left" w:pos="2660"/>
        </w:tabs>
        <w:rPr>
          <w:b/>
          <w:bCs/>
        </w:rPr>
      </w:pPr>
      <w:r>
        <w:rPr>
          <w:b/>
          <w:bCs/>
        </w:rPr>
        <w:t xml:space="preserve"> </w:t>
      </w:r>
    </w:p>
    <w:p w14:paraId="32DAA6B1" w14:textId="63C47F85" w:rsidR="004664BD" w:rsidRDefault="00635967" w:rsidP="00E91BE1">
      <w:pPr>
        <w:tabs>
          <w:tab w:val="left" w:pos="2660"/>
        </w:tabs>
      </w:pPr>
      <w:r w:rsidRPr="008E5B79">
        <w:t xml:space="preserve">Kimberly (2016) </w:t>
      </w:r>
      <w:r w:rsidR="00121631" w:rsidRPr="008E5B79">
        <w:t xml:space="preserve">Explains that </w:t>
      </w:r>
      <w:r w:rsidRPr="008E5B79">
        <w:t>mathematics</w:t>
      </w:r>
      <w:r w:rsidR="00121631" w:rsidRPr="008E5B79">
        <w:t xml:space="preserve"> is a specific area of the early years foundation stage</w:t>
      </w:r>
      <w:r w:rsidRPr="008E5B79">
        <w:t xml:space="preserve">. This is why it is important for early years settings to have a range of different resources to support children’s mathematical development. </w:t>
      </w:r>
      <w:r w:rsidR="00CC40D3" w:rsidRPr="008E5B79">
        <w:t xml:space="preserve">Victoria state government </w:t>
      </w:r>
      <w:r w:rsidR="00A213C9" w:rsidRPr="008E5B79">
        <w:t xml:space="preserve">(2021) </w:t>
      </w:r>
      <w:r w:rsidR="00CC40D3" w:rsidRPr="008E5B79">
        <w:t xml:space="preserve">suggests that children learn from watching, listening and engaging. Children learn new skills from problem </w:t>
      </w:r>
      <w:r w:rsidR="00CC40D3" w:rsidRPr="00CE0AC2">
        <w:t>solving and exploring</w:t>
      </w:r>
      <w:r w:rsidR="004A2679">
        <w:t>.</w:t>
      </w:r>
      <w:r w:rsidR="004531E9" w:rsidRPr="008E5B79">
        <w:br/>
        <w:t xml:space="preserve">The setting should have a range of resources inside and outside. A sand and water pit </w:t>
      </w:r>
      <w:r w:rsidR="00CE0AC2" w:rsidRPr="008E5B79">
        <w:t>are</w:t>
      </w:r>
      <w:r w:rsidR="004531E9" w:rsidRPr="008E5B79">
        <w:t xml:space="preserve"> a good addition to any early years setting, by adding measuring jugs, s</w:t>
      </w:r>
      <w:r w:rsidR="008E5B79" w:rsidRPr="008E5B79">
        <w:t>pades and other tools children easily incorporate maths into their play.</w:t>
      </w:r>
      <w:r w:rsidR="008E5B79">
        <w:t xml:space="preserve"> </w:t>
      </w:r>
      <w:r w:rsidR="007523EB">
        <w:br/>
        <w:t xml:space="preserve">Tucker, K (2014) suggests </w:t>
      </w:r>
      <w:r w:rsidR="00E91BE1">
        <w:t xml:space="preserve">that </w:t>
      </w:r>
      <w:r w:rsidR="006D0AC1">
        <w:t xml:space="preserve">essential mathematical resources that satisfy basic requirements </w:t>
      </w:r>
      <w:r w:rsidR="00E91BE1">
        <w:t xml:space="preserve">are most successful when they are </w:t>
      </w:r>
      <w:proofErr w:type="gramStart"/>
      <w:r w:rsidR="00E91BE1">
        <w:t>theme-related</w:t>
      </w:r>
      <w:proofErr w:type="gramEnd"/>
      <w:r w:rsidR="00E91BE1">
        <w:t xml:space="preserve">. Settings should have a range of resources in the continuous provision that are easily accessible to children. These could include: </w:t>
      </w:r>
    </w:p>
    <w:p w14:paraId="4AB100DB" w14:textId="037ABB36" w:rsidR="00E91BE1" w:rsidRDefault="00E91BE1" w:rsidP="00E91BE1">
      <w:pPr>
        <w:tabs>
          <w:tab w:val="left" w:pos="2660"/>
        </w:tabs>
      </w:pPr>
    </w:p>
    <w:p w14:paraId="166CBE71" w14:textId="0A0CCFFF" w:rsidR="00E91BE1" w:rsidRDefault="002B4C62" w:rsidP="00E91BE1">
      <w:pPr>
        <w:pStyle w:val="ListParagraph"/>
        <w:numPr>
          <w:ilvl w:val="0"/>
          <w:numId w:val="2"/>
        </w:numPr>
        <w:tabs>
          <w:tab w:val="left" w:pos="2660"/>
        </w:tabs>
      </w:pPr>
      <w:r>
        <w:t>Scales</w:t>
      </w:r>
    </w:p>
    <w:p w14:paraId="28943218" w14:textId="73C45ADD" w:rsidR="002B4C62" w:rsidRDefault="002B4C62" w:rsidP="00E91BE1">
      <w:pPr>
        <w:pStyle w:val="ListParagraph"/>
        <w:numPr>
          <w:ilvl w:val="0"/>
          <w:numId w:val="2"/>
        </w:numPr>
        <w:tabs>
          <w:tab w:val="left" w:pos="2660"/>
        </w:tabs>
      </w:pPr>
      <w:r>
        <w:t>Rulers and tape measures</w:t>
      </w:r>
    </w:p>
    <w:p w14:paraId="4EDEBA9C" w14:textId="5C965198" w:rsidR="002B4C62" w:rsidRDefault="002B4C62" w:rsidP="00E91BE1">
      <w:pPr>
        <w:pStyle w:val="ListParagraph"/>
        <w:numPr>
          <w:ilvl w:val="0"/>
          <w:numId w:val="2"/>
        </w:numPr>
        <w:tabs>
          <w:tab w:val="left" w:pos="2660"/>
        </w:tabs>
      </w:pPr>
      <w:r>
        <w:t xml:space="preserve">Jugs and spades </w:t>
      </w:r>
    </w:p>
    <w:p w14:paraId="0DC51F72" w14:textId="72B54F81" w:rsidR="002B4C62" w:rsidRDefault="002B4C62" w:rsidP="00E91BE1">
      <w:pPr>
        <w:pStyle w:val="ListParagraph"/>
        <w:numPr>
          <w:ilvl w:val="0"/>
          <w:numId w:val="2"/>
        </w:numPr>
        <w:tabs>
          <w:tab w:val="left" w:pos="2660"/>
        </w:tabs>
      </w:pPr>
      <w:r>
        <w:t>Mathematical symbol cards</w:t>
      </w:r>
    </w:p>
    <w:p w14:paraId="30B7EA78" w14:textId="5FCD1414" w:rsidR="002B4C62" w:rsidRDefault="002B4C62" w:rsidP="00E91BE1">
      <w:pPr>
        <w:pStyle w:val="ListParagraph"/>
        <w:numPr>
          <w:ilvl w:val="0"/>
          <w:numId w:val="2"/>
        </w:numPr>
        <w:tabs>
          <w:tab w:val="left" w:pos="2660"/>
        </w:tabs>
      </w:pPr>
      <w:r>
        <w:t xml:space="preserve">Wooden blocks </w:t>
      </w:r>
    </w:p>
    <w:p w14:paraId="598831EF" w14:textId="33B88A96" w:rsidR="002B4C62" w:rsidRDefault="002B4C62" w:rsidP="00E91BE1">
      <w:pPr>
        <w:pStyle w:val="ListParagraph"/>
        <w:numPr>
          <w:ilvl w:val="0"/>
          <w:numId w:val="2"/>
        </w:numPr>
        <w:tabs>
          <w:tab w:val="left" w:pos="2660"/>
        </w:tabs>
      </w:pPr>
      <w:r>
        <w:t xml:space="preserve">3D and 2D shapes </w:t>
      </w:r>
    </w:p>
    <w:p w14:paraId="2528BDE2" w14:textId="77777777" w:rsidR="002B4C62" w:rsidRDefault="002B4C62" w:rsidP="00E91BE1">
      <w:pPr>
        <w:pStyle w:val="ListParagraph"/>
        <w:numPr>
          <w:ilvl w:val="0"/>
          <w:numId w:val="2"/>
        </w:numPr>
        <w:tabs>
          <w:tab w:val="left" w:pos="2660"/>
        </w:tabs>
      </w:pPr>
      <w:r>
        <w:t xml:space="preserve">Bead bars. </w:t>
      </w:r>
    </w:p>
    <w:p w14:paraId="645F2370" w14:textId="77777777" w:rsidR="002B4C62" w:rsidRDefault="002B4C62" w:rsidP="002B4C62">
      <w:pPr>
        <w:tabs>
          <w:tab w:val="left" w:pos="2660"/>
        </w:tabs>
      </w:pPr>
    </w:p>
    <w:p w14:paraId="582E334C" w14:textId="3D8E026E" w:rsidR="00D027E6" w:rsidRDefault="002B4C62" w:rsidP="002B4C62">
      <w:pPr>
        <w:tabs>
          <w:tab w:val="left" w:pos="2660"/>
        </w:tabs>
      </w:pPr>
      <w:r>
        <w:t xml:space="preserve">These resources can be placed inside and outside. For </w:t>
      </w:r>
      <w:proofErr w:type="gramStart"/>
      <w:r>
        <w:t>example</w:t>
      </w:r>
      <w:proofErr w:type="gramEnd"/>
      <w:r>
        <w:t xml:space="preserve"> a sand and water pit with Scales, Jugs and spades could be placed outside. Children could then find natural resources from the outdoors like sticks, </w:t>
      </w:r>
      <w:proofErr w:type="gramStart"/>
      <w:r>
        <w:t>pine cones</w:t>
      </w:r>
      <w:proofErr w:type="gramEnd"/>
      <w:r>
        <w:t xml:space="preserve"> and other materials to make shapes with in the sand.</w:t>
      </w:r>
      <w:r w:rsidR="004A2679">
        <w:t xml:space="preserve"> These resources help children with their mathematical development by incorporating them into play, children start to measure and count their resources. This is also a great opportunity for the practitioner to observe and assess the children.  They could also move things from one area to another. They could take cups from the kitchen area and use them in the sand pit. </w:t>
      </w:r>
      <w:r>
        <w:br/>
        <w:t>Tucker, K (2014) also suggests that early years settings should allow space for different areas of learning.</w:t>
      </w:r>
      <w:r w:rsidR="00FD2585">
        <w:t xml:space="preserve"> </w:t>
      </w:r>
      <w:r w:rsidR="00D027E6">
        <w:t xml:space="preserve">Such as: </w:t>
      </w:r>
    </w:p>
    <w:p w14:paraId="710F7FA3" w14:textId="77777777" w:rsidR="00D027E6" w:rsidRDefault="00D027E6" w:rsidP="002B4C62">
      <w:pPr>
        <w:tabs>
          <w:tab w:val="left" w:pos="2660"/>
        </w:tabs>
      </w:pPr>
    </w:p>
    <w:p w14:paraId="2B88F1A9" w14:textId="77777777" w:rsidR="00D027E6" w:rsidRDefault="00D027E6" w:rsidP="00D027E6">
      <w:pPr>
        <w:pStyle w:val="ListParagraph"/>
        <w:numPr>
          <w:ilvl w:val="0"/>
          <w:numId w:val="3"/>
        </w:numPr>
        <w:tabs>
          <w:tab w:val="left" w:pos="2660"/>
        </w:tabs>
      </w:pPr>
      <w:r>
        <w:t>Role play area</w:t>
      </w:r>
    </w:p>
    <w:p w14:paraId="4264650F" w14:textId="77777777" w:rsidR="00D027E6" w:rsidRDefault="00D027E6" w:rsidP="00D027E6">
      <w:pPr>
        <w:pStyle w:val="ListParagraph"/>
        <w:numPr>
          <w:ilvl w:val="0"/>
          <w:numId w:val="3"/>
        </w:numPr>
        <w:tabs>
          <w:tab w:val="left" w:pos="2660"/>
        </w:tabs>
      </w:pPr>
      <w:r>
        <w:t>Construction area</w:t>
      </w:r>
    </w:p>
    <w:p w14:paraId="644F9C6B" w14:textId="77777777" w:rsidR="00D027E6" w:rsidRDefault="00D027E6" w:rsidP="00D027E6">
      <w:pPr>
        <w:pStyle w:val="ListParagraph"/>
        <w:numPr>
          <w:ilvl w:val="0"/>
          <w:numId w:val="3"/>
        </w:numPr>
        <w:tabs>
          <w:tab w:val="left" w:pos="2660"/>
        </w:tabs>
      </w:pPr>
      <w:r>
        <w:t>ICT area</w:t>
      </w:r>
    </w:p>
    <w:p w14:paraId="2B31DB12" w14:textId="77777777" w:rsidR="00D027E6" w:rsidRDefault="00D027E6" w:rsidP="00D027E6">
      <w:pPr>
        <w:pStyle w:val="ListParagraph"/>
        <w:numPr>
          <w:ilvl w:val="0"/>
          <w:numId w:val="3"/>
        </w:numPr>
        <w:tabs>
          <w:tab w:val="left" w:pos="2660"/>
        </w:tabs>
      </w:pPr>
      <w:r>
        <w:t xml:space="preserve">Small worlds </w:t>
      </w:r>
    </w:p>
    <w:p w14:paraId="50C38AB4" w14:textId="77777777" w:rsidR="00D027E6" w:rsidRDefault="00D027E6" w:rsidP="00D027E6">
      <w:pPr>
        <w:pStyle w:val="ListParagraph"/>
        <w:numPr>
          <w:ilvl w:val="0"/>
          <w:numId w:val="3"/>
        </w:numPr>
        <w:tabs>
          <w:tab w:val="left" w:pos="2660"/>
        </w:tabs>
      </w:pPr>
      <w:r>
        <w:lastRenderedPageBreak/>
        <w:t>Painting area</w:t>
      </w:r>
    </w:p>
    <w:p w14:paraId="14480928" w14:textId="77777777" w:rsidR="00D027E6" w:rsidRDefault="00D027E6" w:rsidP="00D027E6">
      <w:pPr>
        <w:pStyle w:val="ListParagraph"/>
        <w:numPr>
          <w:ilvl w:val="0"/>
          <w:numId w:val="3"/>
        </w:numPr>
        <w:tabs>
          <w:tab w:val="left" w:pos="2660"/>
        </w:tabs>
      </w:pPr>
      <w:r>
        <w:t>Modelling materials are</w:t>
      </w:r>
    </w:p>
    <w:p w14:paraId="48AD691D" w14:textId="77777777" w:rsidR="00D027E6" w:rsidRDefault="00D027E6" w:rsidP="00D027E6">
      <w:pPr>
        <w:tabs>
          <w:tab w:val="left" w:pos="2660"/>
        </w:tabs>
      </w:pPr>
    </w:p>
    <w:p w14:paraId="49A97582" w14:textId="6EF990C1" w:rsidR="002B4C62" w:rsidRDefault="000F4300" w:rsidP="00D027E6">
      <w:pPr>
        <w:tabs>
          <w:tab w:val="left" w:pos="2660"/>
        </w:tabs>
      </w:pPr>
      <w:r>
        <w:t xml:space="preserve">According </w:t>
      </w:r>
      <w:r w:rsidRPr="000F4300">
        <w:t>to Tovey, H (</w:t>
      </w:r>
      <w:r>
        <w:t>No Date</w:t>
      </w:r>
      <w:r w:rsidRPr="000F4300">
        <w:t>) Froebel</w:t>
      </w:r>
      <w:r>
        <w:t xml:space="preserve"> believed that </w:t>
      </w:r>
      <w:r w:rsidR="003C7D6A">
        <w:t xml:space="preserve">outdoor play with natural resources offered more engagement of the natural world, it offered opportunities for adventure, risk and challenges. </w:t>
      </w:r>
      <w:r w:rsidR="00447194">
        <w:br/>
        <w:t>Jules (2020)</w:t>
      </w:r>
      <w:r w:rsidR="00447194" w:rsidRPr="00447194">
        <w:t xml:space="preserve"> Believes that natural resources are considerably mor</w:t>
      </w:r>
      <w:r w:rsidR="00447194">
        <w:t>e useful</w:t>
      </w:r>
      <w:r w:rsidR="00447194" w:rsidRPr="00447194">
        <w:t xml:space="preserve"> for helping children to learn. She stresses that plastic buckets, jugs and spades are sometimes broken in the sand and water pits and can become a dangerous </w:t>
      </w:r>
      <w:r w:rsidR="00447194" w:rsidRPr="00CE0AC2">
        <w:t xml:space="preserve">hazard for the children. She describes how children become more engaged in play and learning when </w:t>
      </w:r>
      <w:r w:rsidR="00CE0AC2">
        <w:t xml:space="preserve">using natural resources as </w:t>
      </w:r>
      <w:r w:rsidR="00447194" w:rsidRPr="00CE0AC2">
        <w:t>there are endless possibilities to what you can use</w:t>
      </w:r>
      <w:r w:rsidR="00CE0AC2">
        <w:t xml:space="preserve"> them for. </w:t>
      </w:r>
      <w:r w:rsidR="004A2679">
        <w:t xml:space="preserve">She also mentioned that using Tins, copper and shiny materials can help children with their creativity skills in the role play area, as it can make the children feel like they have ‘real treasure’. </w:t>
      </w:r>
    </w:p>
    <w:p w14:paraId="003712AB" w14:textId="7CD6A9EC" w:rsidR="003576B0" w:rsidRDefault="003C7D6A" w:rsidP="002B4C62">
      <w:pPr>
        <w:tabs>
          <w:tab w:val="left" w:pos="2660"/>
        </w:tabs>
      </w:pPr>
      <w:r>
        <w:t>According to tops day nurserie</w:t>
      </w:r>
      <w:r w:rsidR="00447194">
        <w:t xml:space="preserve">s (2016) </w:t>
      </w:r>
      <w:r>
        <w:t xml:space="preserve"> many nurseries and school settings have replaced </w:t>
      </w:r>
      <w:r w:rsidR="00CE0AC2">
        <w:t>children’s</w:t>
      </w:r>
      <w:r>
        <w:t xml:space="preserve"> toys with more natural resources, they believe that the natural resources give children the opportunity to explore and encourage their creativity and imagination skills</w:t>
      </w:r>
      <w:r w:rsidR="004952A1">
        <w:t xml:space="preserve"> while plastic limits curiosity as they have a fixed purpose and don’t allow for sensory experiences. </w:t>
      </w:r>
    </w:p>
    <w:p w14:paraId="51CF5248" w14:textId="1F496244" w:rsidR="003576B0" w:rsidRDefault="003576B0" w:rsidP="002B4C62">
      <w:pPr>
        <w:tabs>
          <w:tab w:val="left" w:pos="2660"/>
        </w:tabs>
      </w:pPr>
      <w:r>
        <w:t xml:space="preserve">The den making activity is a good example of where children can use their imagination, creativity and maths skills indoors or outdoors, using plastic or natural materials. Children unknowingly practice their maths skills in this situation as they will need to calculate how much of each material they will need, what sizes they need </w:t>
      </w:r>
      <w:r w:rsidR="004D45FC">
        <w:t>and where would be appropriate to build their den. If making a den indoors</w:t>
      </w:r>
      <w:r w:rsidR="00A938C9">
        <w:t>,</w:t>
      </w:r>
      <w:r w:rsidR="004D45FC">
        <w:t xml:space="preserve"> children c</w:t>
      </w:r>
      <w:r w:rsidR="00A938C9">
        <w:t>ould</w:t>
      </w:r>
      <w:r w:rsidR="004D45FC">
        <w:t xml:space="preserve"> use resources like chairs</w:t>
      </w:r>
      <w:r w:rsidR="004D45FC" w:rsidRPr="00CE0AC2">
        <w:t>, sheets, pegs and building blocks. If making a den outdoors</w:t>
      </w:r>
      <w:r w:rsidR="00A938C9" w:rsidRPr="00CE0AC2">
        <w:t>,</w:t>
      </w:r>
      <w:r w:rsidR="004D45FC" w:rsidRPr="00CE0AC2">
        <w:t xml:space="preserve"> children can use a wider variety of resources to build their den, like sticks, mud, leaves, acorns, rocks, stones and trees.</w:t>
      </w:r>
      <w:r w:rsidR="004D45FC">
        <w:t xml:space="preserve"> </w:t>
      </w:r>
    </w:p>
    <w:p w14:paraId="6D63E62A" w14:textId="6CB0CDEF" w:rsidR="00E143A6" w:rsidRDefault="00E143A6" w:rsidP="00DA7416">
      <w:pPr>
        <w:tabs>
          <w:tab w:val="left" w:pos="2660"/>
        </w:tabs>
      </w:pPr>
      <w:r>
        <w:t xml:space="preserve">The nature </w:t>
      </w:r>
      <w:proofErr w:type="gramStart"/>
      <w:r>
        <w:t>walk</w:t>
      </w:r>
      <w:proofErr w:type="gramEnd"/>
      <w:r>
        <w:t xml:space="preserve"> and den building activity is child led. Children can choose things on the nature walk that an adult may not even think to use</w:t>
      </w:r>
      <w:r w:rsidR="00313A95">
        <w:t xml:space="preserve">. Raising children (2019) state that children learn best when they are interested in an activity. It is also a great opportunity for the practitioner to assess the children in order for them to make informed decisions on any adult led activities. </w:t>
      </w:r>
      <w:r>
        <w:br/>
        <w:t xml:space="preserve">This activity is a great way for children to show their creativity skills. This approach supports mathematical development by allowing the children to think independently </w:t>
      </w:r>
      <w:r w:rsidR="00631118">
        <w:t xml:space="preserve">and to be able to use their </w:t>
      </w:r>
      <w:r w:rsidR="00313A95">
        <w:t>problem-solving</w:t>
      </w:r>
      <w:r w:rsidR="00631118">
        <w:t xml:space="preserve"> skills. Children are able to move their resources from one place to another in order to facilitate play. </w:t>
      </w:r>
    </w:p>
    <w:p w14:paraId="5B454FFB" w14:textId="47D2AF0E" w:rsidR="00394890" w:rsidRDefault="00394890" w:rsidP="00394890">
      <w:pPr>
        <w:tabs>
          <w:tab w:val="left" w:pos="2660"/>
        </w:tabs>
      </w:pPr>
      <w:r w:rsidRPr="00394890">
        <w:t>An outstanding nursery</w:t>
      </w:r>
      <w:r>
        <w:t xml:space="preserve"> (2015) </w:t>
      </w:r>
      <w:r w:rsidRPr="00394890">
        <w:t xml:space="preserve">mentions how </w:t>
      </w:r>
      <w:r>
        <w:t xml:space="preserve">in their setting children are allowed to take resources from one station to another, for example the practitioner lays new things out every night in the ‘fairy garden’ </w:t>
      </w:r>
      <w:r w:rsidRPr="00394890">
        <w:t>and the children are free to explore and move resources if they want to</w:t>
      </w:r>
      <w:r w:rsidR="00CE0AC2">
        <w:t xml:space="preserve">. </w:t>
      </w:r>
    </w:p>
    <w:p w14:paraId="3253CEFA" w14:textId="7C7E2FFA" w:rsidR="00CE0AC2" w:rsidRDefault="00CE0AC2" w:rsidP="00CE0AC2">
      <w:pPr>
        <w:tabs>
          <w:tab w:val="left" w:pos="2660"/>
        </w:tabs>
      </w:pPr>
      <w:r>
        <w:t xml:space="preserve">This plan needs to provide more support for children with additional learning needs as if the child is physically disabled, he/she might feel cut off from other students when he/she can only participate if the activity is done inside. The plan could also be revised to accommodate children with </w:t>
      </w:r>
      <w:r w:rsidR="004A2679">
        <w:t xml:space="preserve">additional learning needs </w:t>
      </w:r>
      <w:r>
        <w:t>by purposely mixing the children into groups with children of higher knowledge. This can be linked to Vygotsky’s scaffolding theory</w:t>
      </w:r>
      <w:r w:rsidR="00BA04D9">
        <w:t>, the children with lower knowledge will learn from the children with higher knowledge.</w:t>
      </w:r>
    </w:p>
    <w:p w14:paraId="15BDB7E0" w14:textId="177AF54D" w:rsidR="00CE0AC2" w:rsidRDefault="00CE0AC2" w:rsidP="00CE0AC2">
      <w:pPr>
        <w:tabs>
          <w:tab w:val="left" w:pos="2660"/>
        </w:tabs>
      </w:pPr>
      <w:r>
        <w:t xml:space="preserve">Creating a stimulating environment provides a wide range of opportunities for young </w:t>
      </w:r>
      <w:r w:rsidRPr="00394890">
        <w:t xml:space="preserve">children to engage in investigation, problem solving and creative thinking. Manning, J (No </w:t>
      </w:r>
      <w:r w:rsidRPr="00394890">
        <w:lastRenderedPageBreak/>
        <w:t xml:space="preserve">date) states that the environment directly impacts the quality of education the children </w:t>
      </w:r>
      <w:r w:rsidR="00BA04D9">
        <w:t>receive.</w:t>
      </w:r>
    </w:p>
    <w:p w14:paraId="4197E23D" w14:textId="77777777" w:rsidR="00205352" w:rsidRDefault="00205352" w:rsidP="00BC5CAE">
      <w:pPr>
        <w:tabs>
          <w:tab w:val="left" w:pos="2660"/>
        </w:tabs>
      </w:pPr>
    </w:p>
    <w:p w14:paraId="613157FE" w14:textId="2348F97C" w:rsidR="00CE0AC2" w:rsidRDefault="00CE0AC2" w:rsidP="00BC5CAE">
      <w:pPr>
        <w:tabs>
          <w:tab w:val="left" w:pos="2660"/>
        </w:tabs>
        <w:rPr>
          <w:b/>
          <w:bCs/>
        </w:rPr>
      </w:pPr>
      <w:r>
        <w:rPr>
          <w:b/>
          <w:bCs/>
        </w:rPr>
        <w:t xml:space="preserve">Explanation </w:t>
      </w:r>
    </w:p>
    <w:p w14:paraId="3415FABF" w14:textId="77777777" w:rsidR="00CE0AC2" w:rsidRDefault="00CE0AC2" w:rsidP="00BC5CAE">
      <w:pPr>
        <w:tabs>
          <w:tab w:val="left" w:pos="2660"/>
        </w:tabs>
        <w:rPr>
          <w:b/>
          <w:bCs/>
        </w:rPr>
      </w:pPr>
    </w:p>
    <w:p w14:paraId="36AADD88" w14:textId="6C3BADAB" w:rsidR="00BC5CAE" w:rsidRDefault="00BC5CAE" w:rsidP="00BC5CAE">
      <w:pPr>
        <w:tabs>
          <w:tab w:val="left" w:pos="2660"/>
        </w:tabs>
      </w:pPr>
      <w:r>
        <w:t xml:space="preserve">In the plan the adult has a lot of involvement with the </w:t>
      </w:r>
      <w:r w:rsidR="00CE0AC2">
        <w:t xml:space="preserve">children, even though the activity is child led, the practitioner can show the children examples and help the children if they need it. </w:t>
      </w:r>
      <w:r>
        <w:t xml:space="preserve"> </w:t>
      </w:r>
      <w:r w:rsidRPr="00C721A3">
        <w:t>According to</w:t>
      </w:r>
      <w:r w:rsidR="002516A2">
        <w:t xml:space="preserve"> Renae, K (2019) </w:t>
      </w:r>
      <w:r w:rsidRPr="00C721A3">
        <w:t>its best for adults not to have much involvement as children can feel intimidated having an adult watch over</w:t>
      </w:r>
      <w:r>
        <w:t xml:space="preserve"> them and </w:t>
      </w:r>
      <w:proofErr w:type="gramStart"/>
      <w:r>
        <w:t>therefore</w:t>
      </w:r>
      <w:proofErr w:type="gramEnd"/>
      <w:r>
        <w:t xml:space="preserve"> they will not work to the best of their abilities.</w:t>
      </w:r>
      <w:r w:rsidR="002516A2">
        <w:t xml:space="preserve"> Although she explains that if the adult is invited to </w:t>
      </w:r>
      <w:proofErr w:type="gramStart"/>
      <w:r w:rsidR="002516A2">
        <w:t>play</w:t>
      </w:r>
      <w:proofErr w:type="gramEnd"/>
      <w:r w:rsidR="002516A2">
        <w:t xml:space="preserve"> they must take the passive role and continue to allow the child to lead the play. </w:t>
      </w:r>
      <w:r w:rsidR="00C721A3">
        <w:t xml:space="preserve"> </w:t>
      </w:r>
      <w:proofErr w:type="spellStart"/>
      <w:r>
        <w:t>Rymanowicz</w:t>
      </w:r>
      <w:proofErr w:type="spellEnd"/>
      <w:r>
        <w:t xml:space="preserve">, K (2015) would </w:t>
      </w:r>
      <w:r w:rsidR="002516A2">
        <w:t xml:space="preserve">agree </w:t>
      </w:r>
      <w:r>
        <w:t xml:space="preserve">with this as she states that when adults engage with children during play the children feel invested in and feel respected.  </w:t>
      </w:r>
      <w:proofErr w:type="gramStart"/>
      <w:r>
        <w:t>so</w:t>
      </w:r>
      <w:proofErr w:type="gramEnd"/>
      <w:r>
        <w:t xml:space="preserve"> having more adults present during the den building could be seen as a strength and a weakness. </w:t>
      </w:r>
    </w:p>
    <w:p w14:paraId="4CB8020A" w14:textId="77777777" w:rsidR="002516A2" w:rsidRDefault="00BC5CAE" w:rsidP="00BC5CAE">
      <w:pPr>
        <w:tabs>
          <w:tab w:val="left" w:pos="2660"/>
        </w:tabs>
      </w:pPr>
      <w:r>
        <w:t xml:space="preserve">The role of the practitioner is to carry out a risk assessment, he/she would need to check the area for any hazards prior to the activity to make it as safe as possible. </w:t>
      </w:r>
    </w:p>
    <w:p w14:paraId="657A235F" w14:textId="28042D72" w:rsidR="00C608F3" w:rsidRPr="00200105" w:rsidRDefault="00972B31" w:rsidP="00BC5CAE">
      <w:pPr>
        <w:tabs>
          <w:tab w:val="left" w:pos="2660"/>
        </w:tabs>
      </w:pPr>
      <w:r>
        <w:t xml:space="preserve">Breslin, M (2021) explains that Practitioners plan for activities by observing the children and getting to know their interests. The practioners can do group activities and discussions in </w:t>
      </w:r>
      <w:r w:rsidRPr="00200105">
        <w:t xml:space="preserve">order to aid this. </w:t>
      </w:r>
      <w:r w:rsidR="00200105" w:rsidRPr="00200105">
        <w:t xml:space="preserve">Welsh government (2015) </w:t>
      </w:r>
      <w:r w:rsidR="00C608F3" w:rsidRPr="00200105">
        <w:t>explains that practitioners must understand how children develop</w:t>
      </w:r>
      <w:r w:rsidR="00D17920" w:rsidRPr="00200105">
        <w:t xml:space="preserve"> in order to</w:t>
      </w:r>
      <w:r w:rsidR="00C608F3" w:rsidRPr="00200105">
        <w:t xml:space="preserve"> plan for an appropriate curriculum. They continue to explain that practitioners should take into account children with additional learning needs in order to accommodate for every child. </w:t>
      </w:r>
    </w:p>
    <w:p w14:paraId="3A1CC4E6" w14:textId="71ADD558" w:rsidR="00972B31" w:rsidRDefault="00C608F3" w:rsidP="00BC5CAE">
      <w:pPr>
        <w:tabs>
          <w:tab w:val="left" w:pos="2660"/>
        </w:tabs>
      </w:pPr>
      <w:r w:rsidRPr="00200105">
        <w:t xml:space="preserve">Foundation stage England applies to </w:t>
      </w:r>
      <w:r w:rsidR="00D17920" w:rsidRPr="00200105">
        <w:t xml:space="preserve">all </w:t>
      </w:r>
      <w:r w:rsidRPr="00200105">
        <w:t xml:space="preserve">children from birth to five years old, whereas foundation phase framework wales applies to all three to </w:t>
      </w:r>
      <w:proofErr w:type="gramStart"/>
      <w:r w:rsidRPr="00200105">
        <w:t>seven year</w:t>
      </w:r>
      <w:proofErr w:type="gramEnd"/>
      <w:r w:rsidRPr="00200105">
        <w:t xml:space="preserve"> olds.</w:t>
      </w:r>
      <w:r>
        <w:t xml:space="preserve"> </w:t>
      </w:r>
      <w:r w:rsidR="00D17920">
        <w:br/>
        <w:t xml:space="preserve">Practitioners base their plans on both the foundation stage England and the foundation phase framework wales. </w:t>
      </w:r>
      <w:r w:rsidR="00E40EF4" w:rsidRPr="00C608F3">
        <w:rPr>
          <w:highlight w:val="yellow"/>
        </w:rPr>
        <w:br/>
      </w:r>
      <w:r w:rsidR="00E40EF4" w:rsidRPr="00C608F3">
        <w:t xml:space="preserve">The </w:t>
      </w:r>
      <w:r w:rsidRPr="00C608F3">
        <w:t>practitioner’s</w:t>
      </w:r>
      <w:r w:rsidR="00E40EF4" w:rsidRPr="00C608F3">
        <w:t xml:space="preserve"> role is to provide the resources</w:t>
      </w:r>
      <w:r w:rsidRPr="00C608F3">
        <w:t xml:space="preserve"> and </w:t>
      </w:r>
      <w:r w:rsidR="00E40EF4" w:rsidRPr="00C608F3">
        <w:t>facilitate the environment</w:t>
      </w:r>
      <w:r w:rsidR="00D17920">
        <w:t>,</w:t>
      </w:r>
    </w:p>
    <w:p w14:paraId="39C7FC33" w14:textId="7B5B1651" w:rsidR="00E40EF4" w:rsidRDefault="00D17920" w:rsidP="00200105">
      <w:pPr>
        <w:tabs>
          <w:tab w:val="left" w:pos="2660"/>
        </w:tabs>
      </w:pPr>
      <w:r>
        <w:t xml:space="preserve">Children are assessed to make sure they are progressing at a steady rate During the assessment the practioners </w:t>
      </w:r>
      <w:r>
        <w:t xml:space="preserve">observe children in an activity and can keep a record of what each child has achieved. </w:t>
      </w:r>
      <w:r w:rsidR="003901E8">
        <w:t xml:space="preserve">Sage, P (2015) </w:t>
      </w:r>
      <w:r>
        <w:t xml:space="preserve">explains it is more beneficial to observe children when they are engaged in </w:t>
      </w:r>
      <w:r>
        <w:t>self-directed</w:t>
      </w:r>
      <w:r>
        <w:t xml:space="preserve"> play in the </w:t>
      </w:r>
      <w:r w:rsidR="003901E8">
        <w:t>continuous</w:t>
      </w:r>
      <w:r>
        <w:t xml:space="preserve"> provision.</w:t>
      </w:r>
      <w:r w:rsidR="003901E8">
        <w:t xml:space="preserve"> They also state that it is essential for practitioners to observe children as it helps them to understand </w:t>
      </w:r>
      <w:proofErr w:type="spellStart"/>
      <w:r w:rsidR="003901E8">
        <w:t>individuals</w:t>
      </w:r>
      <w:proofErr w:type="spellEnd"/>
      <w:r w:rsidR="003901E8">
        <w:t xml:space="preserve"> needs, understand how each individual child learns best and helps them to support the overall planning and provision. </w:t>
      </w:r>
      <w:r w:rsidR="003901E8">
        <w:br/>
        <w:t xml:space="preserve">According to Pisa results Scandinavian </w:t>
      </w:r>
      <w:r w:rsidR="00200105">
        <w:t xml:space="preserve">and Asian </w:t>
      </w:r>
      <w:r w:rsidR="003901E8">
        <w:t xml:space="preserve">countries do well </w:t>
      </w:r>
      <w:r w:rsidR="00200105">
        <w:t xml:space="preserve">in different aspects. </w:t>
      </w:r>
    </w:p>
    <w:p w14:paraId="67C18092" w14:textId="77777777" w:rsidR="002A1113" w:rsidRDefault="000F6555" w:rsidP="00BC5CAE">
      <w:pPr>
        <w:tabs>
          <w:tab w:val="left" w:pos="2660"/>
        </w:tabs>
      </w:pPr>
      <w:r>
        <w:t xml:space="preserve">The practitioner needs to be </w:t>
      </w:r>
      <w:r w:rsidR="002A1113">
        <w:t>knowledgeable</w:t>
      </w:r>
      <w:r>
        <w:t xml:space="preserve"> and be able to recognise maths skills within play and be able to facilitate and support the child in their learning. </w:t>
      </w:r>
      <w:r w:rsidR="002A1113">
        <w:t xml:space="preserve">He/ She also needs to be knowledgeable about the foundation phase outcomes so that planning for an activity is effective. When planning an </w:t>
      </w:r>
      <w:proofErr w:type="gramStart"/>
      <w:r w:rsidR="002A1113">
        <w:t>activity</w:t>
      </w:r>
      <w:proofErr w:type="gramEnd"/>
      <w:r w:rsidR="002A1113">
        <w:t xml:space="preserve"> the practitioner must think about how the resources, activity and the experience will support the child to help them engage with maths in order to achieve both the foundation phase outcomes and the numeracy outcomes. </w:t>
      </w:r>
      <w:r w:rsidR="002A1113">
        <w:br/>
        <w:t xml:space="preserve">There are 6 different foundation phase outcomes linked to mathematical development. These are: </w:t>
      </w:r>
    </w:p>
    <w:p w14:paraId="6BF1F031" w14:textId="77777777" w:rsidR="002A1113" w:rsidRDefault="002A1113" w:rsidP="002A1113">
      <w:pPr>
        <w:pStyle w:val="ListParagraph"/>
        <w:numPr>
          <w:ilvl w:val="0"/>
          <w:numId w:val="4"/>
        </w:numPr>
        <w:tabs>
          <w:tab w:val="left" w:pos="2660"/>
        </w:tabs>
      </w:pPr>
      <w:r>
        <w:t xml:space="preserve">To follow, respond and join in with familiar nursery rhymes/songs. </w:t>
      </w:r>
    </w:p>
    <w:p w14:paraId="746F2A7C" w14:textId="77777777" w:rsidR="002A1113" w:rsidRDefault="002A1113" w:rsidP="002A1113">
      <w:pPr>
        <w:pStyle w:val="ListParagraph"/>
        <w:numPr>
          <w:ilvl w:val="0"/>
          <w:numId w:val="4"/>
        </w:numPr>
        <w:tabs>
          <w:tab w:val="left" w:pos="2660"/>
        </w:tabs>
      </w:pPr>
      <w:r>
        <w:t xml:space="preserve">To use mathematics in their everyday activities and play. </w:t>
      </w:r>
    </w:p>
    <w:p w14:paraId="11CB8162" w14:textId="77777777" w:rsidR="002A1113" w:rsidRDefault="002A1113" w:rsidP="002A1113">
      <w:pPr>
        <w:pStyle w:val="ListParagraph"/>
        <w:numPr>
          <w:ilvl w:val="0"/>
          <w:numId w:val="4"/>
        </w:numPr>
        <w:tabs>
          <w:tab w:val="left" w:pos="2660"/>
        </w:tabs>
      </w:pPr>
      <w:r>
        <w:t xml:space="preserve">To count from 1 – 10 and recognise numbers. </w:t>
      </w:r>
    </w:p>
    <w:p w14:paraId="2EF0BD5D" w14:textId="77777777" w:rsidR="002A1113" w:rsidRDefault="002A1113" w:rsidP="002A1113">
      <w:pPr>
        <w:pStyle w:val="ListParagraph"/>
        <w:numPr>
          <w:ilvl w:val="0"/>
          <w:numId w:val="4"/>
        </w:numPr>
        <w:tabs>
          <w:tab w:val="left" w:pos="2660"/>
        </w:tabs>
      </w:pPr>
      <w:r>
        <w:t xml:space="preserve">To count, order, add and subtract. </w:t>
      </w:r>
    </w:p>
    <w:p w14:paraId="7023A12F" w14:textId="21EB70D3" w:rsidR="002A1113" w:rsidRDefault="002A1113" w:rsidP="002A1113">
      <w:pPr>
        <w:pStyle w:val="ListParagraph"/>
        <w:numPr>
          <w:ilvl w:val="0"/>
          <w:numId w:val="4"/>
        </w:numPr>
        <w:tabs>
          <w:tab w:val="left" w:pos="2660"/>
        </w:tabs>
      </w:pPr>
      <w:r>
        <w:lastRenderedPageBreak/>
        <w:t xml:space="preserve">To choose the correct operation while adding or subtracting. </w:t>
      </w:r>
    </w:p>
    <w:p w14:paraId="057B008C" w14:textId="0B219B21" w:rsidR="003609D9" w:rsidRDefault="003609D9" w:rsidP="002A1113">
      <w:pPr>
        <w:pStyle w:val="ListParagraph"/>
        <w:numPr>
          <w:ilvl w:val="0"/>
          <w:numId w:val="4"/>
        </w:numPr>
        <w:tabs>
          <w:tab w:val="left" w:pos="2660"/>
        </w:tabs>
      </w:pPr>
      <w:r>
        <w:t xml:space="preserve">Children organise their work using different </w:t>
      </w:r>
      <w:r w:rsidR="00205352">
        <w:t>strategies</w:t>
      </w:r>
      <w:r>
        <w:t xml:space="preserve">. </w:t>
      </w:r>
    </w:p>
    <w:p w14:paraId="7F9CF47F" w14:textId="3460AF70" w:rsidR="00E40EF4" w:rsidRDefault="000F6555" w:rsidP="003609D9">
      <w:pPr>
        <w:tabs>
          <w:tab w:val="left" w:pos="2660"/>
        </w:tabs>
      </w:pPr>
      <w:r>
        <w:t xml:space="preserve">The practitioner needs to plan within the foundation phase and the numeracy frameworks. </w:t>
      </w:r>
      <w:r>
        <w:br/>
        <w:t xml:space="preserve">Planning with these frameworks supports the required assessments for maths. </w:t>
      </w:r>
    </w:p>
    <w:p w14:paraId="7C3729AF" w14:textId="4B5DC7B2" w:rsidR="008E3811" w:rsidRDefault="008E3811" w:rsidP="003609D9">
      <w:pPr>
        <w:tabs>
          <w:tab w:val="left" w:pos="2660"/>
        </w:tabs>
      </w:pPr>
      <w:r>
        <w:t xml:space="preserve">Many countries have different approaches to learning. For </w:t>
      </w:r>
      <w:proofErr w:type="gramStart"/>
      <w:r>
        <w:t>example</w:t>
      </w:r>
      <w:proofErr w:type="gramEnd"/>
      <w:r>
        <w:t xml:space="preserve"> Denmark have many forest nurseries. According </w:t>
      </w:r>
      <w:r w:rsidRPr="00673073">
        <w:t>to</w:t>
      </w:r>
      <w:r w:rsidR="00673073">
        <w:t xml:space="preserve"> SBS Dateline (2016) </w:t>
      </w:r>
      <w:r w:rsidRPr="00673073">
        <w:t>10%</w:t>
      </w:r>
      <w:r>
        <w:t xml:space="preserve"> of the nurseries in Denmark, around 500 in total</w:t>
      </w:r>
      <w:r w:rsidR="00673073">
        <w:t>,</w:t>
      </w:r>
      <w:r>
        <w:t xml:space="preserve"> are forest nurseries that are run by outdoor education specialists. </w:t>
      </w:r>
      <w:r w:rsidR="007E2925">
        <w:t>These forest nurseries have no boundaries or fences and the children are free to explore</w:t>
      </w:r>
      <w:r w:rsidR="00673073">
        <w:t xml:space="preserve">. When asked what his approach to safety </w:t>
      </w:r>
      <w:proofErr w:type="gramStart"/>
      <w:r w:rsidR="00673073">
        <w:t>was the outdoor education specialist</w:t>
      </w:r>
      <w:proofErr w:type="gramEnd"/>
      <w:r w:rsidR="00673073">
        <w:t xml:space="preserve"> replied with “trust the children can take care of themselves”. While Forest nurseries first appeared in Scandinavia, they are now popular in countries like Denmark, Germany Austria and Switzerland. Their approach to education is </w:t>
      </w:r>
      <w:r w:rsidR="000F4647">
        <w:t xml:space="preserve">unlike anything we see in the UK. </w:t>
      </w:r>
      <w:r w:rsidR="00F82E05">
        <w:t>Their approach helps children to know their capabilities in the outdoors, they also know where is safe to go and where is not.</w:t>
      </w:r>
      <w:r w:rsidR="008D1C35">
        <w:br/>
        <w:t xml:space="preserve">Most of the children’s education is all outdoors whereas in the UK its mostly indoors where the children are considered safer. </w:t>
      </w:r>
    </w:p>
    <w:p w14:paraId="1376F53B" w14:textId="55AAA3A9" w:rsidR="00D629A0" w:rsidRDefault="00D629A0" w:rsidP="00DA7416">
      <w:pPr>
        <w:tabs>
          <w:tab w:val="left" w:pos="2660"/>
        </w:tabs>
      </w:pPr>
    </w:p>
    <w:p w14:paraId="0E557253" w14:textId="7F0F8B27" w:rsidR="00D629A0" w:rsidRDefault="00D629A0" w:rsidP="00DA7416">
      <w:pPr>
        <w:tabs>
          <w:tab w:val="left" w:pos="2660"/>
        </w:tabs>
      </w:pPr>
    </w:p>
    <w:p w14:paraId="125A4F6E" w14:textId="2DA5F6F8" w:rsidR="00D629A0" w:rsidRDefault="00D629A0" w:rsidP="00DA7416">
      <w:pPr>
        <w:tabs>
          <w:tab w:val="left" w:pos="2660"/>
        </w:tabs>
      </w:pPr>
    </w:p>
    <w:p w14:paraId="530050EC" w14:textId="4E2D5CDA" w:rsidR="00D629A0" w:rsidRDefault="00D629A0" w:rsidP="00DA7416">
      <w:pPr>
        <w:tabs>
          <w:tab w:val="left" w:pos="2660"/>
        </w:tabs>
      </w:pPr>
    </w:p>
    <w:p w14:paraId="3D4FFF59" w14:textId="4103BF3E" w:rsidR="00D629A0" w:rsidRDefault="00D629A0" w:rsidP="00DA7416">
      <w:pPr>
        <w:tabs>
          <w:tab w:val="left" w:pos="2660"/>
        </w:tabs>
      </w:pPr>
    </w:p>
    <w:p w14:paraId="47CC730F" w14:textId="0966CF82" w:rsidR="00D629A0" w:rsidRDefault="00D629A0" w:rsidP="00DA7416">
      <w:pPr>
        <w:tabs>
          <w:tab w:val="left" w:pos="2660"/>
        </w:tabs>
      </w:pPr>
    </w:p>
    <w:p w14:paraId="48336586" w14:textId="76CAA177" w:rsidR="00D629A0" w:rsidRDefault="00D629A0" w:rsidP="00DA7416">
      <w:pPr>
        <w:tabs>
          <w:tab w:val="left" w:pos="2660"/>
        </w:tabs>
      </w:pPr>
    </w:p>
    <w:p w14:paraId="56A13FA0" w14:textId="0312BE76" w:rsidR="00D629A0" w:rsidRDefault="00D629A0" w:rsidP="00DA7416">
      <w:pPr>
        <w:tabs>
          <w:tab w:val="left" w:pos="2660"/>
        </w:tabs>
      </w:pPr>
    </w:p>
    <w:p w14:paraId="01216679" w14:textId="7964ECDF" w:rsidR="00D629A0" w:rsidRDefault="00D629A0" w:rsidP="00DA7416">
      <w:pPr>
        <w:tabs>
          <w:tab w:val="left" w:pos="2660"/>
        </w:tabs>
      </w:pPr>
    </w:p>
    <w:p w14:paraId="2FE031B3" w14:textId="46DF6F14" w:rsidR="00D629A0" w:rsidRDefault="00D629A0" w:rsidP="00DA7416">
      <w:pPr>
        <w:tabs>
          <w:tab w:val="left" w:pos="2660"/>
        </w:tabs>
      </w:pPr>
    </w:p>
    <w:p w14:paraId="04B51DF2" w14:textId="334A91ED" w:rsidR="00D629A0" w:rsidRDefault="00D629A0" w:rsidP="00DA7416">
      <w:pPr>
        <w:tabs>
          <w:tab w:val="left" w:pos="2660"/>
        </w:tabs>
      </w:pPr>
    </w:p>
    <w:p w14:paraId="4ECCEFBD" w14:textId="2715F9CE" w:rsidR="00D629A0" w:rsidRDefault="00D629A0" w:rsidP="00DA7416">
      <w:pPr>
        <w:tabs>
          <w:tab w:val="left" w:pos="2660"/>
        </w:tabs>
      </w:pPr>
    </w:p>
    <w:p w14:paraId="111D2D01" w14:textId="275438AF" w:rsidR="00D629A0" w:rsidRDefault="00D629A0" w:rsidP="00DA7416">
      <w:pPr>
        <w:tabs>
          <w:tab w:val="left" w:pos="2660"/>
        </w:tabs>
      </w:pPr>
    </w:p>
    <w:p w14:paraId="650F69B0" w14:textId="1B567628" w:rsidR="00D629A0" w:rsidRDefault="00D629A0" w:rsidP="00DA7416">
      <w:pPr>
        <w:tabs>
          <w:tab w:val="left" w:pos="2660"/>
        </w:tabs>
      </w:pPr>
    </w:p>
    <w:p w14:paraId="5EFFA19D" w14:textId="0FE7F003" w:rsidR="00D629A0" w:rsidRDefault="00D629A0" w:rsidP="00DA7416">
      <w:pPr>
        <w:tabs>
          <w:tab w:val="left" w:pos="2660"/>
        </w:tabs>
      </w:pPr>
    </w:p>
    <w:p w14:paraId="4FEF4CC0" w14:textId="2A603B4A" w:rsidR="00D629A0" w:rsidRDefault="00D629A0" w:rsidP="00DA7416">
      <w:pPr>
        <w:tabs>
          <w:tab w:val="left" w:pos="2660"/>
        </w:tabs>
      </w:pPr>
    </w:p>
    <w:p w14:paraId="48CF620B" w14:textId="56F129DE" w:rsidR="00D629A0" w:rsidRDefault="00D629A0" w:rsidP="00DA7416">
      <w:pPr>
        <w:tabs>
          <w:tab w:val="left" w:pos="2660"/>
        </w:tabs>
      </w:pPr>
    </w:p>
    <w:p w14:paraId="7CE01CBC" w14:textId="3CBB5880" w:rsidR="00D629A0" w:rsidRDefault="00D629A0" w:rsidP="00DA7416">
      <w:pPr>
        <w:tabs>
          <w:tab w:val="left" w:pos="2660"/>
        </w:tabs>
      </w:pPr>
    </w:p>
    <w:p w14:paraId="7A3EF83E" w14:textId="5CC6693E" w:rsidR="00D629A0" w:rsidRDefault="00D629A0" w:rsidP="00DA7416">
      <w:pPr>
        <w:tabs>
          <w:tab w:val="left" w:pos="2660"/>
        </w:tabs>
      </w:pPr>
    </w:p>
    <w:p w14:paraId="42C06024" w14:textId="69351F24" w:rsidR="00D629A0" w:rsidRDefault="00D629A0" w:rsidP="00DA7416">
      <w:pPr>
        <w:tabs>
          <w:tab w:val="left" w:pos="2660"/>
        </w:tabs>
      </w:pPr>
    </w:p>
    <w:p w14:paraId="35F88EA8" w14:textId="1B85900F" w:rsidR="00D629A0" w:rsidRDefault="00D629A0" w:rsidP="00DA7416">
      <w:pPr>
        <w:tabs>
          <w:tab w:val="left" w:pos="2660"/>
        </w:tabs>
      </w:pPr>
    </w:p>
    <w:p w14:paraId="6DF45ECC" w14:textId="52E59FA9" w:rsidR="00D629A0" w:rsidRDefault="00D629A0" w:rsidP="00DA7416">
      <w:pPr>
        <w:tabs>
          <w:tab w:val="left" w:pos="2660"/>
        </w:tabs>
      </w:pPr>
    </w:p>
    <w:p w14:paraId="4E2AF16F" w14:textId="607CFD66" w:rsidR="00D629A0" w:rsidRDefault="00D629A0" w:rsidP="00DA7416">
      <w:pPr>
        <w:tabs>
          <w:tab w:val="left" w:pos="2660"/>
        </w:tabs>
      </w:pPr>
    </w:p>
    <w:p w14:paraId="3612163C" w14:textId="6EEBD004" w:rsidR="00D629A0" w:rsidRDefault="00D629A0" w:rsidP="00DA7416">
      <w:pPr>
        <w:tabs>
          <w:tab w:val="left" w:pos="2660"/>
        </w:tabs>
      </w:pPr>
    </w:p>
    <w:p w14:paraId="67980996" w14:textId="4EB49B21" w:rsidR="00D629A0" w:rsidRDefault="00D629A0" w:rsidP="00DA7416">
      <w:pPr>
        <w:tabs>
          <w:tab w:val="left" w:pos="2660"/>
        </w:tabs>
      </w:pPr>
    </w:p>
    <w:p w14:paraId="01B02073" w14:textId="5CD99EFD" w:rsidR="00D629A0" w:rsidRDefault="00D629A0" w:rsidP="00DA7416">
      <w:pPr>
        <w:tabs>
          <w:tab w:val="left" w:pos="2660"/>
        </w:tabs>
      </w:pPr>
    </w:p>
    <w:p w14:paraId="23B52722" w14:textId="77AAF7F3" w:rsidR="00D629A0" w:rsidRDefault="00D629A0" w:rsidP="00DA7416">
      <w:pPr>
        <w:tabs>
          <w:tab w:val="left" w:pos="2660"/>
        </w:tabs>
      </w:pPr>
    </w:p>
    <w:p w14:paraId="74F712BF" w14:textId="459711C3" w:rsidR="00D629A0" w:rsidRDefault="00D629A0" w:rsidP="00DA7416">
      <w:pPr>
        <w:tabs>
          <w:tab w:val="left" w:pos="2660"/>
        </w:tabs>
      </w:pPr>
    </w:p>
    <w:p w14:paraId="4F9140BA" w14:textId="126D0613" w:rsidR="00D629A0" w:rsidRDefault="00D629A0" w:rsidP="00DA7416">
      <w:pPr>
        <w:tabs>
          <w:tab w:val="left" w:pos="2660"/>
        </w:tabs>
      </w:pPr>
    </w:p>
    <w:p w14:paraId="7B8ECCF5" w14:textId="3059CCD7" w:rsidR="00D629A0" w:rsidRDefault="00D629A0" w:rsidP="00DA7416">
      <w:pPr>
        <w:tabs>
          <w:tab w:val="left" w:pos="2660"/>
        </w:tabs>
      </w:pPr>
    </w:p>
    <w:p w14:paraId="00141513" w14:textId="1D791986" w:rsidR="00D629A0" w:rsidRDefault="00D629A0" w:rsidP="00DA7416">
      <w:pPr>
        <w:tabs>
          <w:tab w:val="left" w:pos="2660"/>
        </w:tabs>
      </w:pPr>
    </w:p>
    <w:p w14:paraId="49D4F62F" w14:textId="09F53BA6" w:rsidR="00D629A0" w:rsidRDefault="00D629A0" w:rsidP="00DA7416">
      <w:pPr>
        <w:tabs>
          <w:tab w:val="left" w:pos="2660"/>
        </w:tabs>
      </w:pPr>
    </w:p>
    <w:p w14:paraId="1FFE093A" w14:textId="6FB4B934" w:rsidR="00D629A0" w:rsidRDefault="00D629A0" w:rsidP="00DA7416">
      <w:pPr>
        <w:tabs>
          <w:tab w:val="left" w:pos="2660"/>
        </w:tabs>
      </w:pPr>
    </w:p>
    <w:p w14:paraId="0331F682" w14:textId="2ECA7B05" w:rsidR="00D629A0" w:rsidRDefault="00D629A0" w:rsidP="00DA7416">
      <w:pPr>
        <w:tabs>
          <w:tab w:val="left" w:pos="2660"/>
        </w:tabs>
      </w:pPr>
    </w:p>
    <w:p w14:paraId="28DE4596" w14:textId="72206301" w:rsidR="00D629A0" w:rsidRDefault="00D629A0" w:rsidP="00DA7416">
      <w:pPr>
        <w:tabs>
          <w:tab w:val="left" w:pos="2660"/>
        </w:tabs>
      </w:pPr>
    </w:p>
    <w:p w14:paraId="5F83238F" w14:textId="44F80B14" w:rsidR="00D629A0" w:rsidRDefault="00D629A0" w:rsidP="00DA7416">
      <w:pPr>
        <w:tabs>
          <w:tab w:val="left" w:pos="2660"/>
        </w:tabs>
      </w:pPr>
    </w:p>
    <w:p w14:paraId="128F6B6F" w14:textId="77777777" w:rsidR="00D629A0" w:rsidRDefault="00D629A0" w:rsidP="00DA7416">
      <w:pPr>
        <w:tabs>
          <w:tab w:val="left" w:pos="2660"/>
        </w:tabs>
      </w:pPr>
    </w:p>
    <w:p w14:paraId="6AA3BFCA" w14:textId="77777777" w:rsidR="00CF3281" w:rsidRDefault="00CF3281">
      <w:r>
        <w:br w:type="page"/>
      </w:r>
    </w:p>
    <w:p w14:paraId="10F77523" w14:textId="2701873F" w:rsidR="00CF3281" w:rsidRDefault="00CF3281" w:rsidP="00DA7416">
      <w:pPr>
        <w:tabs>
          <w:tab w:val="left" w:pos="2660"/>
        </w:tabs>
      </w:pPr>
    </w:p>
    <w:p w14:paraId="00AE3C1B" w14:textId="37447E79" w:rsidR="00CF3281" w:rsidRDefault="00CF3281" w:rsidP="00DA7416">
      <w:pPr>
        <w:tabs>
          <w:tab w:val="left" w:pos="2660"/>
        </w:tabs>
      </w:pPr>
    </w:p>
    <w:p w14:paraId="59B4B74E" w14:textId="2E16E9F2" w:rsidR="00CF3281" w:rsidRDefault="00CF3281" w:rsidP="00DA7416">
      <w:pPr>
        <w:tabs>
          <w:tab w:val="left" w:pos="2660"/>
        </w:tabs>
      </w:pPr>
      <w:r>
        <w:t xml:space="preserve">References </w:t>
      </w:r>
    </w:p>
    <w:p w14:paraId="4019A84E" w14:textId="77777777" w:rsidR="00205352" w:rsidRDefault="00205352" w:rsidP="00DA7416">
      <w:pPr>
        <w:tabs>
          <w:tab w:val="left" w:pos="2660"/>
        </w:tabs>
      </w:pPr>
    </w:p>
    <w:p w14:paraId="4D4A1510" w14:textId="77777777" w:rsidR="00205352" w:rsidRDefault="00205352" w:rsidP="00205352">
      <w:pPr>
        <w:tabs>
          <w:tab w:val="left" w:pos="2660"/>
        </w:tabs>
      </w:pPr>
      <w:r>
        <w:t xml:space="preserve">Age of Montessori (2021) Montessori inspired education – outdoor classroom ideas Available at: </w:t>
      </w:r>
      <w:hyperlink r:id="rId7" w:history="1">
        <w:r w:rsidRPr="00AF03D5">
          <w:rPr>
            <w:rStyle w:val="Hyperlink"/>
          </w:rPr>
          <w:t>https://ageofmontessori.org/montessori-inspired-ideas/</w:t>
        </w:r>
      </w:hyperlink>
      <w:r>
        <w:t xml:space="preserve"> (Accessed on 28</w:t>
      </w:r>
      <w:r w:rsidRPr="000A45DA">
        <w:rPr>
          <w:vertAlign w:val="superscript"/>
        </w:rPr>
        <w:t>th</w:t>
      </w:r>
      <w:r>
        <w:t xml:space="preserve"> Feb 2021) </w:t>
      </w:r>
    </w:p>
    <w:p w14:paraId="42392B7A" w14:textId="77777777" w:rsidR="00205352" w:rsidRDefault="00205352" w:rsidP="00205352">
      <w:pPr>
        <w:tabs>
          <w:tab w:val="left" w:pos="2660"/>
        </w:tabs>
      </w:pPr>
    </w:p>
    <w:p w14:paraId="2645C907" w14:textId="77777777" w:rsidR="00205352" w:rsidRDefault="00205352" w:rsidP="00205352">
      <w:pPr>
        <w:tabs>
          <w:tab w:val="left" w:pos="2660"/>
        </w:tabs>
      </w:pPr>
      <w:r>
        <w:t xml:space="preserve">Breslin, M (2021) How to plan effectively in early years. Available at: </w:t>
      </w:r>
      <w:hyperlink r:id="rId8" w:history="1">
        <w:r w:rsidRPr="00AF03D5">
          <w:rPr>
            <w:rStyle w:val="Hyperlink"/>
          </w:rPr>
          <w:t>https://www.teachearlyyears.com/enabling-environments/view/planning-makes-perfect</w:t>
        </w:r>
      </w:hyperlink>
      <w:r>
        <w:t xml:space="preserve"> (Accessed on 28th February 2021) </w:t>
      </w:r>
    </w:p>
    <w:p w14:paraId="066CA058" w14:textId="77777777" w:rsidR="00205352" w:rsidRDefault="00205352" w:rsidP="00205352">
      <w:pPr>
        <w:tabs>
          <w:tab w:val="left" w:pos="2660"/>
        </w:tabs>
      </w:pPr>
    </w:p>
    <w:p w14:paraId="104FFD74" w14:textId="77777777" w:rsidR="00205352" w:rsidRDefault="00205352" w:rsidP="00205352">
      <w:pPr>
        <w:tabs>
          <w:tab w:val="left" w:pos="2660"/>
        </w:tabs>
      </w:pPr>
      <w:proofErr w:type="spellStart"/>
      <w:r>
        <w:t>Culatta</w:t>
      </w:r>
      <w:proofErr w:type="spellEnd"/>
      <w:r>
        <w:t xml:space="preserve">, R (2021) </w:t>
      </w:r>
      <w:r w:rsidRPr="00AF0F7E">
        <w:rPr>
          <w:i/>
          <w:iCs/>
        </w:rPr>
        <w:t>Constructivist theory</w:t>
      </w:r>
      <w:r>
        <w:rPr>
          <w:i/>
          <w:iCs/>
        </w:rPr>
        <w:t>.</w:t>
      </w:r>
      <w:r w:rsidRPr="00AF0F7E">
        <w:rPr>
          <w:i/>
          <w:iCs/>
        </w:rPr>
        <w:t xml:space="preserve"> </w:t>
      </w:r>
      <w:r w:rsidRPr="00BC5CAE">
        <w:t xml:space="preserve">Available at: </w:t>
      </w:r>
      <w:hyperlink r:id="rId9" w:history="1">
        <w:r w:rsidRPr="00AF03D5">
          <w:rPr>
            <w:rStyle w:val="Hyperlink"/>
          </w:rPr>
          <w:t>https://www.instructionaldesign.org/theories/constructivist/</w:t>
        </w:r>
      </w:hyperlink>
      <w:r>
        <w:t xml:space="preserve"> (Accessed on 25</w:t>
      </w:r>
      <w:r w:rsidRPr="00AF0F7E">
        <w:rPr>
          <w:vertAlign w:val="superscript"/>
        </w:rPr>
        <w:t>th</w:t>
      </w:r>
      <w:r>
        <w:t xml:space="preserve"> Feb 2021) </w:t>
      </w:r>
    </w:p>
    <w:p w14:paraId="30F0D443" w14:textId="220BDF6A" w:rsidR="005F3CE0" w:rsidRDefault="005F3CE0" w:rsidP="00DA7416">
      <w:pPr>
        <w:tabs>
          <w:tab w:val="left" w:pos="2660"/>
        </w:tabs>
      </w:pPr>
    </w:p>
    <w:p w14:paraId="7E64F3F8" w14:textId="5CCF7835" w:rsidR="0080768E" w:rsidRDefault="005F3CE0" w:rsidP="00DA7416">
      <w:pPr>
        <w:tabs>
          <w:tab w:val="left" w:pos="2660"/>
        </w:tabs>
      </w:pPr>
      <w:r>
        <w:t>Family Lives (2021</w:t>
      </w:r>
      <w:proofErr w:type="gramStart"/>
      <w:r>
        <w:t xml:space="preserve">)  </w:t>
      </w:r>
      <w:r w:rsidRPr="005F3CE0">
        <w:rPr>
          <w:i/>
          <w:iCs/>
        </w:rPr>
        <w:t>The</w:t>
      </w:r>
      <w:proofErr w:type="gramEnd"/>
      <w:r w:rsidRPr="005F3CE0">
        <w:rPr>
          <w:i/>
          <w:iCs/>
        </w:rPr>
        <w:t xml:space="preserve"> importance of how children learn through play</w:t>
      </w:r>
      <w:r>
        <w:rPr>
          <w:i/>
          <w:iCs/>
        </w:rPr>
        <w:t xml:space="preserve">. </w:t>
      </w:r>
      <w:r w:rsidRPr="005F3CE0">
        <w:t>Available at:</w:t>
      </w:r>
      <w:r>
        <w:rPr>
          <w:i/>
          <w:iCs/>
        </w:rPr>
        <w:t xml:space="preserve"> </w:t>
      </w:r>
      <w:hyperlink r:id="rId10" w:history="1">
        <w:r w:rsidRPr="00AF03D5">
          <w:rPr>
            <w:rStyle w:val="Hyperlink"/>
          </w:rPr>
          <w:t>https://www.familylives.org.uk/advice/early-years-development/learning-and-play/why-play-matters/</w:t>
        </w:r>
      </w:hyperlink>
      <w:r>
        <w:t xml:space="preserve">  (Accessed on 25</w:t>
      </w:r>
      <w:r>
        <w:rPr>
          <w:vertAlign w:val="superscript"/>
        </w:rPr>
        <w:t xml:space="preserve">th </w:t>
      </w:r>
      <w:r>
        <w:t xml:space="preserve">Feb 2021) </w:t>
      </w:r>
    </w:p>
    <w:p w14:paraId="1E437D3F" w14:textId="77777777" w:rsidR="00205352" w:rsidRDefault="00205352" w:rsidP="00DA7416">
      <w:pPr>
        <w:tabs>
          <w:tab w:val="left" w:pos="2660"/>
        </w:tabs>
      </w:pPr>
    </w:p>
    <w:p w14:paraId="059FC183" w14:textId="77777777" w:rsidR="00205352" w:rsidRDefault="00205352" w:rsidP="00205352">
      <w:pPr>
        <w:tabs>
          <w:tab w:val="left" w:pos="2660"/>
        </w:tabs>
      </w:pPr>
      <w:r>
        <w:t xml:space="preserve">Homan, E (2019) </w:t>
      </w:r>
      <w:r w:rsidRPr="00BC5CAE">
        <w:rPr>
          <w:i/>
          <w:iCs/>
        </w:rPr>
        <w:t>7 benefits of den making in the playground</w:t>
      </w:r>
      <w:r>
        <w:t xml:space="preserve">. Available at: </w:t>
      </w:r>
      <w:hyperlink r:id="rId11" w:history="1">
        <w:r w:rsidRPr="00AF03D5">
          <w:rPr>
            <w:rStyle w:val="Hyperlink"/>
          </w:rPr>
          <w:t>https://www.pentagonplay.co.uk/news-and-info/7-benefits-den-making</w:t>
        </w:r>
      </w:hyperlink>
      <w:r>
        <w:t xml:space="preserve"> (Accessed on 25th February 2021) </w:t>
      </w:r>
    </w:p>
    <w:p w14:paraId="6229CB5A" w14:textId="77777777" w:rsidR="00205352" w:rsidRDefault="00205352" w:rsidP="00205352">
      <w:pPr>
        <w:tabs>
          <w:tab w:val="left" w:pos="2660"/>
        </w:tabs>
      </w:pPr>
    </w:p>
    <w:p w14:paraId="786B171B" w14:textId="358803F7" w:rsidR="00205352" w:rsidRDefault="00205352" w:rsidP="00205352">
      <w:pPr>
        <w:tabs>
          <w:tab w:val="left" w:pos="2660"/>
        </w:tabs>
      </w:pPr>
      <w:r>
        <w:t xml:space="preserve">Joules (2020) A more natural, sustainable, play-based environment. Available at: </w:t>
      </w:r>
      <w:hyperlink r:id="rId12" w:history="1">
        <w:r w:rsidRPr="00AF03D5">
          <w:rPr>
            <w:rStyle w:val="Hyperlink"/>
          </w:rPr>
          <w:t>https://eyfs.info/news.html/eyfs/a-more-natural-sustainable-play-based-environment-r278/</w:t>
        </w:r>
      </w:hyperlink>
      <w:r>
        <w:t xml:space="preserve"> (Accessed on 26</w:t>
      </w:r>
      <w:r w:rsidRPr="004952A1">
        <w:rPr>
          <w:vertAlign w:val="superscript"/>
        </w:rPr>
        <w:t>th</w:t>
      </w:r>
      <w:r>
        <w:t xml:space="preserve"> February 2020) </w:t>
      </w:r>
    </w:p>
    <w:p w14:paraId="3E0CFC96" w14:textId="77777777" w:rsidR="00205352" w:rsidRDefault="00205352" w:rsidP="00205352">
      <w:pPr>
        <w:tabs>
          <w:tab w:val="left" w:pos="2660"/>
        </w:tabs>
      </w:pPr>
    </w:p>
    <w:p w14:paraId="3CC03A43" w14:textId="001BAEB9" w:rsidR="00205352" w:rsidRDefault="00205352" w:rsidP="00205352">
      <w:pPr>
        <w:tabs>
          <w:tab w:val="left" w:pos="2660"/>
        </w:tabs>
      </w:pPr>
      <w:proofErr w:type="spellStart"/>
      <w:r>
        <w:t>Mannning</w:t>
      </w:r>
      <w:proofErr w:type="spellEnd"/>
      <w:r>
        <w:t xml:space="preserve">, J (No Date) </w:t>
      </w:r>
      <w:r w:rsidRPr="00E143A6">
        <w:rPr>
          <w:i/>
          <w:iCs/>
        </w:rPr>
        <w:t>Creating enabling environments for young children.</w:t>
      </w:r>
      <w:r>
        <w:rPr>
          <w:i/>
          <w:iCs/>
        </w:rPr>
        <w:t xml:space="preserve"> </w:t>
      </w:r>
      <w:r w:rsidRPr="00E143A6">
        <w:t xml:space="preserve">Available at: </w:t>
      </w:r>
      <w:hyperlink r:id="rId13" w:history="1">
        <w:r w:rsidRPr="00AF03D5">
          <w:rPr>
            <w:rStyle w:val="Hyperlink"/>
          </w:rPr>
          <w:t>https://www2.oxfordshire.gov.uk/cms/sites/default/files/folders/documents/childreneducationandfamilies/informationforchildcareproviders/Toolkit/My_Space_Creating_enabling_environments_for_young_children.pdf</w:t>
        </w:r>
      </w:hyperlink>
      <w:r>
        <w:t xml:space="preserve"> (Accessed on 26th February 2021) </w:t>
      </w:r>
    </w:p>
    <w:p w14:paraId="410AAA2D" w14:textId="77777777" w:rsidR="00205352" w:rsidRDefault="00205352" w:rsidP="00205352">
      <w:pPr>
        <w:tabs>
          <w:tab w:val="left" w:pos="2660"/>
        </w:tabs>
      </w:pPr>
    </w:p>
    <w:p w14:paraId="46F6AB6F" w14:textId="77777777" w:rsidR="00205352" w:rsidRDefault="00205352" w:rsidP="00205352">
      <w:pPr>
        <w:tabs>
          <w:tab w:val="left" w:pos="2660"/>
        </w:tabs>
      </w:pPr>
      <w:proofErr w:type="spellStart"/>
      <w:r>
        <w:t>Mcleod</w:t>
      </w:r>
      <w:proofErr w:type="spellEnd"/>
      <w:r>
        <w:t xml:space="preserve">, S (2019) </w:t>
      </w:r>
      <w:r w:rsidRPr="00AF0F7E">
        <w:rPr>
          <w:i/>
          <w:iCs/>
        </w:rPr>
        <w:t>The Zone of proximal development and scaffolding</w:t>
      </w:r>
      <w:r>
        <w:t xml:space="preserve">. Available at: </w:t>
      </w:r>
      <w:hyperlink r:id="rId14" w:history="1">
        <w:r w:rsidRPr="00AF03D5">
          <w:rPr>
            <w:rStyle w:val="Hyperlink"/>
          </w:rPr>
          <w:t>https://www.simplypsychology.org/Zone-of-Proximal-Development.html</w:t>
        </w:r>
      </w:hyperlink>
      <w:r>
        <w:t xml:space="preserve"> (Accessed on 25th Feb 2021) </w:t>
      </w:r>
    </w:p>
    <w:p w14:paraId="6F70FA8B" w14:textId="77777777" w:rsidR="00205352" w:rsidRDefault="00205352" w:rsidP="00205352">
      <w:pPr>
        <w:tabs>
          <w:tab w:val="left" w:pos="2660"/>
        </w:tabs>
      </w:pPr>
    </w:p>
    <w:p w14:paraId="5C48A2E0" w14:textId="77777777" w:rsidR="00205352" w:rsidRDefault="00205352" w:rsidP="00205352">
      <w:pPr>
        <w:tabs>
          <w:tab w:val="left" w:pos="2660"/>
        </w:tabs>
      </w:pPr>
      <w:r>
        <w:t xml:space="preserve">Raising children (2019) </w:t>
      </w:r>
      <w:r w:rsidRPr="00394890">
        <w:rPr>
          <w:i/>
          <w:iCs/>
        </w:rPr>
        <w:t>Letting your child lead play: activities for children 0.6 years</w:t>
      </w:r>
      <w:r>
        <w:t xml:space="preserve">. Available at: </w:t>
      </w:r>
      <w:hyperlink r:id="rId15" w:history="1">
        <w:r w:rsidRPr="00AF03D5">
          <w:rPr>
            <w:rStyle w:val="Hyperlink"/>
          </w:rPr>
          <w:t>https://raisingchildren.net.au/guides/activity-guides/letting-your-child-lead-play</w:t>
        </w:r>
      </w:hyperlink>
      <w:r>
        <w:t xml:space="preserve"> (Accessed on 27th February 2021) </w:t>
      </w:r>
    </w:p>
    <w:p w14:paraId="699D594B" w14:textId="77777777" w:rsidR="00205352" w:rsidRDefault="00205352" w:rsidP="00205352">
      <w:pPr>
        <w:tabs>
          <w:tab w:val="left" w:pos="2660"/>
        </w:tabs>
      </w:pPr>
    </w:p>
    <w:p w14:paraId="54777DFE" w14:textId="77777777" w:rsidR="00205352" w:rsidRDefault="00205352" w:rsidP="00205352">
      <w:pPr>
        <w:tabs>
          <w:tab w:val="left" w:pos="2660"/>
        </w:tabs>
      </w:pPr>
      <w:r>
        <w:t xml:space="preserve">Renae, K (2019) </w:t>
      </w:r>
      <w:r w:rsidRPr="002516A2">
        <w:rPr>
          <w:i/>
          <w:iCs/>
        </w:rPr>
        <w:t>Adult role in play.</w:t>
      </w:r>
      <w:r>
        <w:t xml:space="preserve"> Available at: </w:t>
      </w:r>
      <w:hyperlink r:id="rId16" w:history="1">
        <w:r w:rsidRPr="00AF03D5">
          <w:rPr>
            <w:rStyle w:val="Hyperlink"/>
          </w:rPr>
          <w:t>https://www.seriouslykids.com.au/adult-role-in-childs-play/</w:t>
        </w:r>
      </w:hyperlink>
      <w:r>
        <w:t xml:space="preserve"> Accessed on 28</w:t>
      </w:r>
      <w:r w:rsidRPr="002516A2">
        <w:rPr>
          <w:vertAlign w:val="superscript"/>
        </w:rPr>
        <w:t>th</w:t>
      </w:r>
      <w:r>
        <w:t xml:space="preserve"> February 2021) </w:t>
      </w:r>
    </w:p>
    <w:p w14:paraId="4CF6B48B" w14:textId="2F790A78" w:rsidR="00DB227B" w:rsidRDefault="00DB227B" w:rsidP="00DA7416">
      <w:pPr>
        <w:tabs>
          <w:tab w:val="left" w:pos="2660"/>
        </w:tabs>
      </w:pPr>
    </w:p>
    <w:p w14:paraId="51936C7E" w14:textId="31B8822F" w:rsidR="00DB227B" w:rsidRDefault="00DB227B" w:rsidP="00DA7416">
      <w:pPr>
        <w:tabs>
          <w:tab w:val="left" w:pos="2660"/>
        </w:tabs>
      </w:pPr>
      <w:proofErr w:type="spellStart"/>
      <w:r>
        <w:t>Rymanowicz</w:t>
      </w:r>
      <w:proofErr w:type="spellEnd"/>
      <w:r>
        <w:t xml:space="preserve">, K </w:t>
      </w:r>
      <w:r w:rsidR="00116841">
        <w:t xml:space="preserve">(2015) </w:t>
      </w:r>
      <w:r w:rsidR="00116841" w:rsidRPr="00116841">
        <w:rPr>
          <w:i/>
          <w:iCs/>
        </w:rPr>
        <w:t>The power of play – Part 5: Adult roles in child’s play</w:t>
      </w:r>
      <w:r w:rsidR="00BC5CAE">
        <w:rPr>
          <w:i/>
          <w:iCs/>
        </w:rPr>
        <w:t>.</w:t>
      </w:r>
      <w:r w:rsidR="00116841" w:rsidRPr="00116841">
        <w:rPr>
          <w:i/>
          <w:iCs/>
        </w:rPr>
        <w:t xml:space="preserve"> </w:t>
      </w:r>
      <w:r w:rsidR="00116841">
        <w:t xml:space="preserve">Available at: </w:t>
      </w:r>
      <w:hyperlink r:id="rId17" w:history="1">
        <w:r w:rsidR="00116841" w:rsidRPr="00AF03D5">
          <w:rPr>
            <w:rStyle w:val="Hyperlink"/>
          </w:rPr>
          <w:t>https://www.canr.msu.edu/news/the_power_of_play_part_5_adult_roles_in_childs_play</w:t>
        </w:r>
      </w:hyperlink>
      <w:r w:rsidR="00116841">
        <w:t xml:space="preserve"> (Accessed on 25th Feb 2021) </w:t>
      </w:r>
    </w:p>
    <w:p w14:paraId="40B6E26D" w14:textId="2765F7E8" w:rsidR="00DB227B" w:rsidRDefault="00DB227B" w:rsidP="00DA7416">
      <w:pPr>
        <w:tabs>
          <w:tab w:val="left" w:pos="2660"/>
        </w:tabs>
      </w:pPr>
    </w:p>
    <w:p w14:paraId="127F9F2D" w14:textId="16005245" w:rsidR="00205352" w:rsidRDefault="00205352" w:rsidP="00205352">
      <w:pPr>
        <w:tabs>
          <w:tab w:val="left" w:pos="2660"/>
        </w:tabs>
      </w:pPr>
      <w:r>
        <w:lastRenderedPageBreak/>
        <w:t xml:space="preserve">Sage, P </w:t>
      </w:r>
      <w:proofErr w:type="gramStart"/>
      <w:r>
        <w:t>( 2015</w:t>
      </w:r>
      <w:proofErr w:type="gramEnd"/>
      <w:r>
        <w:t xml:space="preserve">) </w:t>
      </w:r>
      <w:r w:rsidRPr="003901E8">
        <w:rPr>
          <w:i/>
          <w:iCs/>
        </w:rPr>
        <w:t xml:space="preserve">Observing and assessing children’s learning and development. </w:t>
      </w:r>
      <w:r>
        <w:t xml:space="preserve">Available at: </w:t>
      </w:r>
      <w:hyperlink r:id="rId18" w:history="1">
        <w:r w:rsidRPr="00AF03D5">
          <w:rPr>
            <w:rStyle w:val="Hyperlink"/>
          </w:rPr>
          <w:t>https://study.sagepub.com/sites/default/files/Neaum%2C%20S.%20%282016%29%20Observing%20and%20Assessing%20Children%27s%20Learning%20and%20Development.%20London%2C%20Sage._.pdf</w:t>
        </w:r>
      </w:hyperlink>
      <w:r>
        <w:t xml:space="preserve"> (Accessed on 28</w:t>
      </w:r>
      <w:r w:rsidRPr="003901E8">
        <w:rPr>
          <w:vertAlign w:val="superscript"/>
        </w:rPr>
        <w:t>th</w:t>
      </w:r>
      <w:r>
        <w:t xml:space="preserve"> February 2021) </w:t>
      </w:r>
    </w:p>
    <w:p w14:paraId="2560EB79" w14:textId="77777777" w:rsidR="000F4647" w:rsidRDefault="000F4647" w:rsidP="00205352">
      <w:pPr>
        <w:tabs>
          <w:tab w:val="left" w:pos="2660"/>
        </w:tabs>
      </w:pPr>
    </w:p>
    <w:p w14:paraId="09C2ECBA" w14:textId="77777777" w:rsidR="000F4647" w:rsidRDefault="000F4647" w:rsidP="000F4647">
      <w:pPr>
        <w:tabs>
          <w:tab w:val="left" w:pos="2660"/>
        </w:tabs>
      </w:pPr>
      <w:r>
        <w:t xml:space="preserve">SBS Dateline (2016) Denmark’s Forest Kindergartens [video] Available at: </w:t>
      </w:r>
      <w:hyperlink r:id="rId19" w:history="1">
        <w:r w:rsidRPr="00AF03D5">
          <w:rPr>
            <w:rStyle w:val="Hyperlink"/>
          </w:rPr>
          <w:t>https://www.youtube.com/watch?fbclid=IwAR2HdNfzWOMrtnK8nwZBXEC7BeHVC-J5rppO9dSA1rwicy_dt7C4mJdekzE&amp;v=Jkiij9dJfcw&amp;feature=youtu.be</w:t>
        </w:r>
      </w:hyperlink>
      <w:r>
        <w:t xml:space="preserve"> (Accessed on 28</w:t>
      </w:r>
      <w:r w:rsidRPr="000F4647">
        <w:rPr>
          <w:vertAlign w:val="superscript"/>
        </w:rPr>
        <w:t>th</w:t>
      </w:r>
      <w:r>
        <w:t xml:space="preserve"> February 2021) </w:t>
      </w:r>
    </w:p>
    <w:p w14:paraId="450A386C" w14:textId="77777777" w:rsidR="00205352" w:rsidRDefault="00205352" w:rsidP="00205352">
      <w:pPr>
        <w:tabs>
          <w:tab w:val="left" w:pos="2660"/>
        </w:tabs>
      </w:pPr>
    </w:p>
    <w:p w14:paraId="34234E1E" w14:textId="77777777" w:rsidR="00205352" w:rsidRDefault="00205352" w:rsidP="00205352">
      <w:pPr>
        <w:tabs>
          <w:tab w:val="left" w:pos="2660"/>
        </w:tabs>
      </w:pPr>
      <w:r>
        <w:t xml:space="preserve">Starbuck, E (2017) </w:t>
      </w:r>
      <w:r w:rsidRPr="00394890">
        <w:rPr>
          <w:i/>
          <w:iCs/>
        </w:rPr>
        <w:t>An outstanding nursery tour| curiosity approach| Learning environments</w:t>
      </w:r>
      <w:r>
        <w:t xml:space="preserve"> [video]. Available at: </w:t>
      </w:r>
      <w:hyperlink r:id="rId20" w:history="1">
        <w:r w:rsidRPr="00AF03D5">
          <w:rPr>
            <w:rStyle w:val="Hyperlink"/>
          </w:rPr>
          <w:t>https://www.youtube.com/watch?v=Poq4Mad24aA</w:t>
        </w:r>
      </w:hyperlink>
      <w:r>
        <w:t xml:space="preserve"> (Accessed 27</w:t>
      </w:r>
      <w:r w:rsidRPr="00394890">
        <w:rPr>
          <w:vertAlign w:val="superscript"/>
        </w:rPr>
        <w:t>th</w:t>
      </w:r>
      <w:r>
        <w:t xml:space="preserve"> Feb 2021) </w:t>
      </w:r>
    </w:p>
    <w:p w14:paraId="421723E9" w14:textId="0CC97006" w:rsidR="00BC5CAE" w:rsidRDefault="00BC5CAE" w:rsidP="00DA7416">
      <w:pPr>
        <w:tabs>
          <w:tab w:val="left" w:pos="2660"/>
        </w:tabs>
      </w:pPr>
    </w:p>
    <w:p w14:paraId="3AB2F7A6" w14:textId="6C0BF2E3" w:rsidR="000F4300" w:rsidRDefault="000F4300" w:rsidP="00DA7416">
      <w:pPr>
        <w:tabs>
          <w:tab w:val="left" w:pos="2660"/>
        </w:tabs>
      </w:pPr>
      <w:r>
        <w:t xml:space="preserve">Tovey, H (No Date) Outdoor play and exploration. Available at: </w:t>
      </w:r>
      <w:hyperlink r:id="rId21" w:history="1">
        <w:r w:rsidRPr="00AF03D5">
          <w:rPr>
            <w:rStyle w:val="Hyperlink"/>
          </w:rPr>
          <w:t>https://www.froebel.org.uk/uploads/documents/FT-Outdoor-Play-Pamphlet.pdf</w:t>
        </w:r>
      </w:hyperlink>
      <w:r>
        <w:t xml:space="preserve"> (Accessed on 25th Feb 2021) </w:t>
      </w:r>
    </w:p>
    <w:p w14:paraId="2171E2D5" w14:textId="2917BC4E" w:rsidR="00447194" w:rsidRDefault="00447194" w:rsidP="00DA7416">
      <w:pPr>
        <w:tabs>
          <w:tab w:val="left" w:pos="2660"/>
        </w:tabs>
      </w:pPr>
    </w:p>
    <w:p w14:paraId="0E9FB549" w14:textId="31603001" w:rsidR="00447194" w:rsidRDefault="00447194" w:rsidP="00DA7416">
      <w:pPr>
        <w:tabs>
          <w:tab w:val="left" w:pos="2660"/>
        </w:tabs>
      </w:pPr>
      <w:r>
        <w:t xml:space="preserve">Tops day nurseries (2016) Are natural toys better than plastic? Available at: </w:t>
      </w:r>
      <w:hyperlink r:id="rId22" w:history="1">
        <w:r w:rsidRPr="00AF03D5">
          <w:rPr>
            <w:rStyle w:val="Hyperlink"/>
          </w:rPr>
          <w:t>https://www.topsdaynurseries.co.uk/natural-toys-better-plastic/</w:t>
        </w:r>
      </w:hyperlink>
      <w:r>
        <w:t xml:space="preserve"> (Accessed on 25</w:t>
      </w:r>
      <w:r w:rsidRPr="00447194">
        <w:rPr>
          <w:vertAlign w:val="superscript"/>
        </w:rPr>
        <w:t>th</w:t>
      </w:r>
      <w:r>
        <w:t xml:space="preserve"> </w:t>
      </w:r>
      <w:r w:rsidR="00313A95">
        <w:t>Feb</w:t>
      </w:r>
      <w:r>
        <w:t xml:space="preserve"> 2021) </w:t>
      </w:r>
    </w:p>
    <w:p w14:paraId="540E5461" w14:textId="44C7EF52" w:rsidR="004952A1" w:rsidRDefault="004952A1" w:rsidP="00DA7416">
      <w:pPr>
        <w:tabs>
          <w:tab w:val="left" w:pos="2660"/>
        </w:tabs>
      </w:pPr>
    </w:p>
    <w:p w14:paraId="4534EDB6" w14:textId="309A49EE" w:rsidR="004952A1" w:rsidRPr="004952A1" w:rsidRDefault="004952A1" w:rsidP="00DA7416">
      <w:pPr>
        <w:tabs>
          <w:tab w:val="left" w:pos="2660"/>
        </w:tabs>
        <w:rPr>
          <w:i/>
          <w:iCs/>
        </w:rPr>
      </w:pPr>
      <w:r>
        <w:t xml:space="preserve">Tucker, K (2014) </w:t>
      </w:r>
      <w:r w:rsidRPr="004952A1">
        <w:rPr>
          <w:i/>
          <w:iCs/>
        </w:rPr>
        <w:t>Mathematics through play in the early years.</w:t>
      </w:r>
      <w:r>
        <w:rPr>
          <w:i/>
          <w:iCs/>
        </w:rPr>
        <w:t xml:space="preserve"> </w:t>
      </w:r>
      <w:r w:rsidRPr="004952A1">
        <w:t>3</w:t>
      </w:r>
      <w:r w:rsidRPr="004952A1">
        <w:rPr>
          <w:vertAlign w:val="superscript"/>
        </w:rPr>
        <w:t>rd</w:t>
      </w:r>
      <w:r w:rsidRPr="004952A1">
        <w:t xml:space="preserve"> editio</w:t>
      </w:r>
      <w:r>
        <w:t xml:space="preserve">n. Sage publications. </w:t>
      </w:r>
    </w:p>
    <w:p w14:paraId="703977D9" w14:textId="77777777" w:rsidR="00205352" w:rsidRDefault="00205352" w:rsidP="00205352">
      <w:pPr>
        <w:tabs>
          <w:tab w:val="left" w:pos="2660"/>
        </w:tabs>
      </w:pPr>
    </w:p>
    <w:p w14:paraId="58F73177" w14:textId="7B54687D" w:rsidR="00205352" w:rsidRDefault="00205352" w:rsidP="00205352">
      <w:pPr>
        <w:tabs>
          <w:tab w:val="left" w:pos="2660"/>
        </w:tabs>
      </w:pPr>
      <w:r>
        <w:t xml:space="preserve">Welsh government (2015) </w:t>
      </w:r>
      <w:r w:rsidRPr="00394890">
        <w:rPr>
          <w:i/>
          <w:iCs/>
        </w:rPr>
        <w:t>Foundation phase framework.</w:t>
      </w:r>
      <w:r>
        <w:t xml:space="preserve"> Available at:  </w:t>
      </w:r>
      <w:hyperlink r:id="rId23" w:history="1">
        <w:r w:rsidRPr="00AF03D5">
          <w:rPr>
            <w:rStyle w:val="Hyperlink"/>
          </w:rPr>
          <w:t>https://www.youtube.com/watch?v=Poq4Mad24aA</w:t>
        </w:r>
      </w:hyperlink>
      <w:r>
        <w:t xml:space="preserve">  (Accessed on 24</w:t>
      </w:r>
      <w:r w:rsidRPr="00394890">
        <w:rPr>
          <w:vertAlign w:val="superscript"/>
        </w:rPr>
        <w:t>th</w:t>
      </w:r>
      <w:r>
        <w:t xml:space="preserve"> February 2021) </w:t>
      </w:r>
    </w:p>
    <w:p w14:paraId="585728F9" w14:textId="77777777" w:rsidR="00205352" w:rsidRDefault="00205352" w:rsidP="00205352">
      <w:pPr>
        <w:tabs>
          <w:tab w:val="left" w:pos="2660"/>
        </w:tabs>
      </w:pPr>
    </w:p>
    <w:p w14:paraId="3339FEC7" w14:textId="0DE244D5" w:rsidR="00205352" w:rsidRDefault="00205352" w:rsidP="00205352">
      <w:pPr>
        <w:tabs>
          <w:tab w:val="left" w:pos="2660"/>
        </w:tabs>
      </w:pPr>
      <w:r>
        <w:t xml:space="preserve">Welsh government (2015) Foundation phase framework. Available at: </w:t>
      </w:r>
      <w:hyperlink r:id="rId24" w:history="1">
        <w:r w:rsidRPr="00AF03D5">
          <w:rPr>
            <w:rStyle w:val="Hyperlink"/>
          </w:rPr>
          <w:t>https://www.gov.uk/early-years-foundation-stage</w:t>
        </w:r>
      </w:hyperlink>
      <w:r>
        <w:t xml:space="preserve"> (Accessed on 25th February 2021) </w:t>
      </w:r>
    </w:p>
    <w:p w14:paraId="3C77497E" w14:textId="474B2BC3" w:rsidR="000F4647" w:rsidRDefault="000F4647" w:rsidP="00205352">
      <w:pPr>
        <w:tabs>
          <w:tab w:val="left" w:pos="2660"/>
        </w:tabs>
      </w:pPr>
    </w:p>
    <w:p w14:paraId="4021E5AD" w14:textId="77777777" w:rsidR="002516A2" w:rsidRPr="00DA7416" w:rsidRDefault="002516A2" w:rsidP="00DA7416">
      <w:pPr>
        <w:tabs>
          <w:tab w:val="left" w:pos="2660"/>
        </w:tabs>
      </w:pPr>
    </w:p>
    <w:sectPr w:rsidR="002516A2" w:rsidRPr="00DA7416">
      <w:headerReference w:type="default" r:id="rId25"/>
      <w:footerReference w:type="even"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C1698E" w14:textId="77777777" w:rsidR="00B1200F" w:rsidRDefault="00B1200F" w:rsidP="003C7D6A">
      <w:r>
        <w:separator/>
      </w:r>
    </w:p>
  </w:endnote>
  <w:endnote w:type="continuationSeparator" w:id="0">
    <w:p w14:paraId="3C00B558" w14:textId="77777777" w:rsidR="00B1200F" w:rsidRDefault="00B1200F" w:rsidP="003C7D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39809211"/>
      <w:docPartObj>
        <w:docPartGallery w:val="Page Numbers (Bottom of Page)"/>
        <w:docPartUnique/>
      </w:docPartObj>
    </w:sdtPr>
    <w:sdtContent>
      <w:p w14:paraId="6DA2C987" w14:textId="1D9E53F7" w:rsidR="00C721A3" w:rsidRDefault="00C721A3" w:rsidP="00AF03D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E2AA0F" w14:textId="77777777" w:rsidR="00C721A3" w:rsidRDefault="00C721A3" w:rsidP="00C721A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86921947"/>
      <w:docPartObj>
        <w:docPartGallery w:val="Page Numbers (Bottom of Page)"/>
        <w:docPartUnique/>
      </w:docPartObj>
    </w:sdtPr>
    <w:sdtContent>
      <w:p w14:paraId="63E0EC59" w14:textId="0F589246" w:rsidR="00C721A3" w:rsidRDefault="00C721A3" w:rsidP="00AF03D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C38563" w14:textId="77777777" w:rsidR="00C721A3" w:rsidRDefault="00C721A3" w:rsidP="00C721A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EEF8F8" w14:textId="77777777" w:rsidR="00B1200F" w:rsidRDefault="00B1200F" w:rsidP="003C7D6A">
      <w:r>
        <w:separator/>
      </w:r>
    </w:p>
  </w:footnote>
  <w:footnote w:type="continuationSeparator" w:id="0">
    <w:p w14:paraId="12E6524B" w14:textId="77777777" w:rsidR="00B1200F" w:rsidRDefault="00B1200F" w:rsidP="003C7D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C13487" w14:textId="767F4EC6" w:rsidR="00394890" w:rsidRDefault="00394890">
    <w:pPr>
      <w:pStyle w:val="Header"/>
    </w:pPr>
    <w:r>
      <w:t xml:space="preserve">Shena </w:t>
    </w:r>
    <w:proofErr w:type="spellStart"/>
    <w:r>
      <w:t>Pattemore</w:t>
    </w:r>
    <w:proofErr w:type="spellEnd"/>
    <w:r>
      <w:t xml:space="preserve"> EAEE4005</w:t>
    </w:r>
  </w:p>
  <w:p w14:paraId="3850D772" w14:textId="77777777" w:rsidR="00394890" w:rsidRDefault="003948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6E71B4"/>
    <w:multiLevelType w:val="hybridMultilevel"/>
    <w:tmpl w:val="CE564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4A42CA"/>
    <w:multiLevelType w:val="hybridMultilevel"/>
    <w:tmpl w:val="E46E0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D10272"/>
    <w:multiLevelType w:val="hybridMultilevel"/>
    <w:tmpl w:val="F1807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9F79D9"/>
    <w:multiLevelType w:val="hybridMultilevel"/>
    <w:tmpl w:val="8D7E7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9E9"/>
    <w:rsid w:val="000A0200"/>
    <w:rsid w:val="000A45DA"/>
    <w:rsid w:val="000B7DA2"/>
    <w:rsid w:val="000F4300"/>
    <w:rsid w:val="000F4647"/>
    <w:rsid w:val="000F6555"/>
    <w:rsid w:val="001127DA"/>
    <w:rsid w:val="00116841"/>
    <w:rsid w:val="00121631"/>
    <w:rsid w:val="00150537"/>
    <w:rsid w:val="0017272C"/>
    <w:rsid w:val="00172D3D"/>
    <w:rsid w:val="001954DA"/>
    <w:rsid w:val="00200105"/>
    <w:rsid w:val="00205352"/>
    <w:rsid w:val="002516A2"/>
    <w:rsid w:val="00263FE8"/>
    <w:rsid w:val="002A1113"/>
    <w:rsid w:val="002B4C62"/>
    <w:rsid w:val="002C3954"/>
    <w:rsid w:val="00313A95"/>
    <w:rsid w:val="00350D7D"/>
    <w:rsid w:val="003576B0"/>
    <w:rsid w:val="003609D9"/>
    <w:rsid w:val="003901E8"/>
    <w:rsid w:val="00394890"/>
    <w:rsid w:val="003C7D6A"/>
    <w:rsid w:val="00447194"/>
    <w:rsid w:val="004531E9"/>
    <w:rsid w:val="004664BD"/>
    <w:rsid w:val="004952A1"/>
    <w:rsid w:val="004A2679"/>
    <w:rsid w:val="004B619C"/>
    <w:rsid w:val="004D45FC"/>
    <w:rsid w:val="004E29FF"/>
    <w:rsid w:val="004F0C54"/>
    <w:rsid w:val="00562862"/>
    <w:rsid w:val="0058063F"/>
    <w:rsid w:val="005A4AC6"/>
    <w:rsid w:val="005C7446"/>
    <w:rsid w:val="005F3CE0"/>
    <w:rsid w:val="006217F1"/>
    <w:rsid w:val="00631118"/>
    <w:rsid w:val="0063286F"/>
    <w:rsid w:val="00635967"/>
    <w:rsid w:val="006700F7"/>
    <w:rsid w:val="00673073"/>
    <w:rsid w:val="006A3B33"/>
    <w:rsid w:val="006D0AC1"/>
    <w:rsid w:val="006F13F1"/>
    <w:rsid w:val="0072716F"/>
    <w:rsid w:val="007350CA"/>
    <w:rsid w:val="007523EB"/>
    <w:rsid w:val="0076212D"/>
    <w:rsid w:val="007E2925"/>
    <w:rsid w:val="008052C5"/>
    <w:rsid w:val="0080768E"/>
    <w:rsid w:val="00896C69"/>
    <w:rsid w:val="008A0CBF"/>
    <w:rsid w:val="008D1C35"/>
    <w:rsid w:val="008E3811"/>
    <w:rsid w:val="008E5B79"/>
    <w:rsid w:val="00972B31"/>
    <w:rsid w:val="009771B0"/>
    <w:rsid w:val="009B7E70"/>
    <w:rsid w:val="009C2316"/>
    <w:rsid w:val="009E032F"/>
    <w:rsid w:val="00A213C9"/>
    <w:rsid w:val="00A87E40"/>
    <w:rsid w:val="00A938C9"/>
    <w:rsid w:val="00A95C25"/>
    <w:rsid w:val="00AF0F7E"/>
    <w:rsid w:val="00B1200F"/>
    <w:rsid w:val="00B5432E"/>
    <w:rsid w:val="00BA04D9"/>
    <w:rsid w:val="00BC5CAE"/>
    <w:rsid w:val="00C608F3"/>
    <w:rsid w:val="00C721A3"/>
    <w:rsid w:val="00C84F0D"/>
    <w:rsid w:val="00CC40D3"/>
    <w:rsid w:val="00CE0AC2"/>
    <w:rsid w:val="00CF3281"/>
    <w:rsid w:val="00D027E6"/>
    <w:rsid w:val="00D17920"/>
    <w:rsid w:val="00D629A0"/>
    <w:rsid w:val="00D70CC3"/>
    <w:rsid w:val="00D769E9"/>
    <w:rsid w:val="00D96556"/>
    <w:rsid w:val="00DA7416"/>
    <w:rsid w:val="00DB227B"/>
    <w:rsid w:val="00E143A6"/>
    <w:rsid w:val="00E40EF4"/>
    <w:rsid w:val="00E91BE1"/>
    <w:rsid w:val="00E943C3"/>
    <w:rsid w:val="00F20FBB"/>
    <w:rsid w:val="00F82E05"/>
    <w:rsid w:val="00FD25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8E6061"/>
  <w15:chartTrackingRefBased/>
  <w15:docId w15:val="{DE92ED66-06E7-1846-97F4-061881F09E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769E9"/>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F3281"/>
    <w:rPr>
      <w:color w:val="0563C1" w:themeColor="hyperlink"/>
      <w:u w:val="single"/>
    </w:rPr>
  </w:style>
  <w:style w:type="character" w:styleId="UnresolvedMention">
    <w:name w:val="Unresolved Mention"/>
    <w:basedOn w:val="DefaultParagraphFont"/>
    <w:uiPriority w:val="99"/>
    <w:semiHidden/>
    <w:unhideWhenUsed/>
    <w:rsid w:val="00CF3281"/>
    <w:rPr>
      <w:color w:val="605E5C"/>
      <w:shd w:val="clear" w:color="auto" w:fill="E1DFDD"/>
    </w:rPr>
  </w:style>
  <w:style w:type="character" w:styleId="FollowedHyperlink">
    <w:name w:val="FollowedHyperlink"/>
    <w:basedOn w:val="DefaultParagraphFont"/>
    <w:uiPriority w:val="99"/>
    <w:semiHidden/>
    <w:unhideWhenUsed/>
    <w:rsid w:val="005F3CE0"/>
    <w:rPr>
      <w:color w:val="954F72" w:themeColor="followedHyperlink"/>
      <w:u w:val="single"/>
    </w:rPr>
  </w:style>
  <w:style w:type="paragraph" w:styleId="ListParagraph">
    <w:name w:val="List Paragraph"/>
    <w:basedOn w:val="Normal"/>
    <w:uiPriority w:val="34"/>
    <w:qFormat/>
    <w:rsid w:val="00E91BE1"/>
    <w:pPr>
      <w:ind w:left="720"/>
      <w:contextualSpacing/>
    </w:pPr>
  </w:style>
  <w:style w:type="paragraph" w:styleId="Header">
    <w:name w:val="header"/>
    <w:basedOn w:val="Normal"/>
    <w:link w:val="HeaderChar"/>
    <w:uiPriority w:val="99"/>
    <w:unhideWhenUsed/>
    <w:rsid w:val="003C7D6A"/>
    <w:pPr>
      <w:tabs>
        <w:tab w:val="center" w:pos="4513"/>
        <w:tab w:val="right" w:pos="9026"/>
      </w:tabs>
    </w:pPr>
  </w:style>
  <w:style w:type="character" w:customStyle="1" w:styleId="HeaderChar">
    <w:name w:val="Header Char"/>
    <w:basedOn w:val="DefaultParagraphFont"/>
    <w:link w:val="Header"/>
    <w:uiPriority w:val="99"/>
    <w:rsid w:val="003C7D6A"/>
  </w:style>
  <w:style w:type="paragraph" w:styleId="Footer">
    <w:name w:val="footer"/>
    <w:basedOn w:val="Normal"/>
    <w:link w:val="FooterChar"/>
    <w:uiPriority w:val="99"/>
    <w:unhideWhenUsed/>
    <w:rsid w:val="003C7D6A"/>
    <w:pPr>
      <w:tabs>
        <w:tab w:val="center" w:pos="4513"/>
        <w:tab w:val="right" w:pos="9026"/>
      </w:tabs>
    </w:pPr>
  </w:style>
  <w:style w:type="character" w:customStyle="1" w:styleId="FooterChar">
    <w:name w:val="Footer Char"/>
    <w:basedOn w:val="DefaultParagraphFont"/>
    <w:link w:val="Footer"/>
    <w:uiPriority w:val="99"/>
    <w:rsid w:val="003C7D6A"/>
  </w:style>
  <w:style w:type="character" w:styleId="PageNumber">
    <w:name w:val="page number"/>
    <w:basedOn w:val="DefaultParagraphFont"/>
    <w:uiPriority w:val="99"/>
    <w:semiHidden/>
    <w:unhideWhenUsed/>
    <w:rsid w:val="00C721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chearlyyears.com/enabling-environments/view/planning-makes-perfect" TargetMode="External"/><Relationship Id="rId13" Type="http://schemas.openxmlformats.org/officeDocument/2006/relationships/hyperlink" Target="https://www2.oxfordshire.gov.uk/cms/sites/default/files/folders/documents/childreneducationandfamilies/informationforchildcareproviders/Toolkit/My_Space_Creating_enabling_environments_for_young_children.pdf" TargetMode="External"/><Relationship Id="rId18" Type="http://schemas.openxmlformats.org/officeDocument/2006/relationships/hyperlink" Target="https://study.sagepub.com/sites/default/files/Neaum%2C%20S.%20%282016%29%20Observing%20and%20Assessing%20Children%27s%20Learning%20and%20Development.%20London%2C%20Sage._.pdf"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froebel.org.uk/uploads/documents/FT-Outdoor-Play-Pamphlet.pdf" TargetMode="External"/><Relationship Id="rId7" Type="http://schemas.openxmlformats.org/officeDocument/2006/relationships/hyperlink" Target="https://ageofmontessori.org/montessori-inspired-ideas/" TargetMode="External"/><Relationship Id="rId12" Type="http://schemas.openxmlformats.org/officeDocument/2006/relationships/hyperlink" Target="https://eyfs.info/news.html/eyfs/a-more-natural-sustainable-play-based-environment-r278/" TargetMode="External"/><Relationship Id="rId17" Type="http://schemas.openxmlformats.org/officeDocument/2006/relationships/hyperlink" Target="https://www.canr.msu.edu/news/the_power_of_play_part_5_adult_roles_in_childs_play"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seriouslykids.com.au/adult-role-in-childs-play/" TargetMode="External"/><Relationship Id="rId20" Type="http://schemas.openxmlformats.org/officeDocument/2006/relationships/hyperlink" Target="https://www.youtube.com/watch?v=Poq4Mad24aA"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entagonplay.co.uk/news-and-info/7-benefits-den-making" TargetMode="External"/><Relationship Id="rId24" Type="http://schemas.openxmlformats.org/officeDocument/2006/relationships/hyperlink" Target="https://www.gov.uk/early-years-foundation-stage" TargetMode="External"/><Relationship Id="rId5" Type="http://schemas.openxmlformats.org/officeDocument/2006/relationships/footnotes" Target="footnotes.xml"/><Relationship Id="rId15" Type="http://schemas.openxmlformats.org/officeDocument/2006/relationships/hyperlink" Target="https://raisingchildren.net.au/guides/activity-guides/letting-your-child-lead-play" TargetMode="External"/><Relationship Id="rId23" Type="http://schemas.openxmlformats.org/officeDocument/2006/relationships/hyperlink" Target="https://www.youtube.com/watch?v=Poq4Mad24aA" TargetMode="External"/><Relationship Id="rId28" Type="http://schemas.openxmlformats.org/officeDocument/2006/relationships/fontTable" Target="fontTable.xml"/><Relationship Id="rId10" Type="http://schemas.openxmlformats.org/officeDocument/2006/relationships/hyperlink" Target="https://www.familylives.org.uk/advice/early-years-development/learning-and-play/why-play-matters/" TargetMode="External"/><Relationship Id="rId19" Type="http://schemas.openxmlformats.org/officeDocument/2006/relationships/hyperlink" Target="https://www.youtube.com/watch?fbclid=IwAR2HdNfzWOMrtnK8nwZBXEC7BeHVC-J5rppO9dSA1rwicy_dt7C4mJdekzE&amp;v=Jkiij9dJfcw&amp;feature=youtu.be" TargetMode="External"/><Relationship Id="rId4" Type="http://schemas.openxmlformats.org/officeDocument/2006/relationships/webSettings" Target="webSettings.xml"/><Relationship Id="rId9" Type="http://schemas.openxmlformats.org/officeDocument/2006/relationships/hyperlink" Target="https://www.instructionaldesign.org/theories/constructivist/" TargetMode="External"/><Relationship Id="rId14" Type="http://schemas.openxmlformats.org/officeDocument/2006/relationships/hyperlink" Target="https://www.simplypsychology.org/Zone-of-Proximal-Development.html" TargetMode="External"/><Relationship Id="rId22" Type="http://schemas.openxmlformats.org/officeDocument/2006/relationships/hyperlink" Target="https://www.topsdaynurseries.co.uk/natural-toys-better-plastic/"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3511</Words>
  <Characters>20014</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Shena Lee Pattmore (2014414)</dc:creator>
  <cp:keywords/>
  <dc:description/>
  <cp:lastModifiedBy>Shena Lee Pattmore (2014414)</cp:lastModifiedBy>
  <cp:revision>2</cp:revision>
  <dcterms:created xsi:type="dcterms:W3CDTF">2021-02-28T21:50:00Z</dcterms:created>
  <dcterms:modified xsi:type="dcterms:W3CDTF">2021-02-28T21:50:00Z</dcterms:modified>
</cp:coreProperties>
</file>