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55A34A" w14:textId="77777777" w:rsidR="00BE2BE0" w:rsidRPr="00BE2BE0" w:rsidRDefault="00BE2BE0" w:rsidP="00BE2BE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fldChar w:fldCharType="begin"/>
      </w:r>
      <w:r>
        <w:rPr>
          <w:rFonts w:ascii="Times New Roman" w:eastAsia="Times New Roman" w:hAnsi="Times New Roman" w:cs="Times New Roman"/>
          <w:sz w:val="24"/>
          <w:szCs w:val="24"/>
          <w:lang w:eastAsia="en-GB"/>
        </w:rPr>
        <w:instrText xml:space="preserve"> HYPERLINK "</w:instrText>
      </w:r>
      <w:r w:rsidRPr="00BE2BE0">
        <w:rPr>
          <w:rFonts w:ascii="Times New Roman" w:eastAsia="Times New Roman" w:hAnsi="Times New Roman" w:cs="Times New Roman"/>
          <w:sz w:val="24"/>
          <w:szCs w:val="24"/>
          <w:lang w:eastAsia="en-GB"/>
        </w:rPr>
        <w:instrText>https://www.linkedin.com/pulse/inauthenticity-authenticity-amy-brann/?trackingId=H9CzvhxYSYG7olZgZVIV3g%3D%3D</w:instrText>
      </w:r>
      <w:r>
        <w:rPr>
          <w:rFonts w:ascii="Times New Roman" w:eastAsia="Times New Roman" w:hAnsi="Times New Roman" w:cs="Times New Roman"/>
          <w:sz w:val="24"/>
          <w:szCs w:val="24"/>
          <w:lang w:eastAsia="en-GB"/>
        </w:rPr>
        <w:instrText xml:space="preserve">" </w:instrText>
      </w:r>
      <w:r>
        <w:rPr>
          <w:rFonts w:ascii="Times New Roman" w:eastAsia="Times New Roman" w:hAnsi="Times New Roman" w:cs="Times New Roman"/>
          <w:sz w:val="24"/>
          <w:szCs w:val="24"/>
          <w:lang w:eastAsia="en-GB"/>
        </w:rPr>
        <w:fldChar w:fldCharType="separate"/>
      </w:r>
      <w:r w:rsidRPr="00F64063">
        <w:rPr>
          <w:rStyle w:val="Hyperlink"/>
          <w:rFonts w:ascii="Times New Roman" w:eastAsia="Times New Roman" w:hAnsi="Times New Roman" w:cs="Times New Roman"/>
          <w:sz w:val="24"/>
          <w:szCs w:val="24"/>
          <w:lang w:eastAsia="en-GB"/>
        </w:rPr>
        <w:t>https://www.linkedin.com/pulse/inauthenticity-authenticity-amy-brann/?trackingId=H9CzvhxYSYG7olZgZVIV3g%3D%3D</w:t>
      </w:r>
      <w:r>
        <w:rPr>
          <w:rFonts w:ascii="Times New Roman" w:eastAsia="Times New Roman" w:hAnsi="Times New Roman" w:cs="Times New Roman"/>
          <w:sz w:val="24"/>
          <w:szCs w:val="24"/>
          <w:lang w:eastAsia="en-GB"/>
        </w:rPr>
        <w:fldChar w:fldCharType="end"/>
      </w:r>
      <w:r>
        <w:rPr>
          <w:rFonts w:ascii="Times New Roman" w:eastAsia="Times New Roman" w:hAnsi="Times New Roman" w:cs="Times New Roman"/>
          <w:sz w:val="24"/>
          <w:szCs w:val="24"/>
          <w:lang w:eastAsia="en-GB"/>
        </w:rPr>
        <w:t xml:space="preserve"> </w:t>
      </w:r>
    </w:p>
    <w:p w14:paraId="53663249" w14:textId="77777777" w:rsidR="00BE2BE0" w:rsidRPr="00BE2BE0" w:rsidRDefault="00BE2BE0" w:rsidP="00BE2BE0">
      <w:pPr>
        <w:spacing w:after="0" w:line="240" w:lineRule="auto"/>
        <w:rPr>
          <w:rFonts w:ascii="Times New Roman" w:eastAsia="Times New Roman" w:hAnsi="Times New Roman" w:cs="Times New Roman"/>
          <w:color w:val="0000FF"/>
          <w:sz w:val="24"/>
          <w:szCs w:val="24"/>
          <w:u w:val="single"/>
          <w:lang w:eastAsia="en-GB"/>
        </w:rPr>
      </w:pPr>
      <w:r w:rsidRPr="00BE2BE0">
        <w:rPr>
          <w:rFonts w:ascii="Times New Roman" w:eastAsia="Times New Roman" w:hAnsi="Times New Roman" w:cs="Times New Roman"/>
          <w:sz w:val="24"/>
          <w:szCs w:val="24"/>
          <w:lang w:eastAsia="en-GB"/>
        </w:rPr>
        <w:fldChar w:fldCharType="begin"/>
      </w:r>
      <w:r w:rsidRPr="00BE2BE0">
        <w:rPr>
          <w:rFonts w:ascii="Times New Roman" w:eastAsia="Times New Roman" w:hAnsi="Times New Roman" w:cs="Times New Roman"/>
          <w:sz w:val="24"/>
          <w:szCs w:val="24"/>
          <w:lang w:eastAsia="en-GB"/>
        </w:rPr>
        <w:instrText xml:space="preserve"> HYPERLINK "https://www.linkedin.com/newsletters/brainup-6849759597910081536/" </w:instrText>
      </w:r>
      <w:r w:rsidRPr="00BE2BE0">
        <w:rPr>
          <w:rFonts w:ascii="Times New Roman" w:eastAsia="Times New Roman" w:hAnsi="Times New Roman" w:cs="Times New Roman"/>
          <w:sz w:val="24"/>
          <w:szCs w:val="24"/>
          <w:lang w:eastAsia="en-GB"/>
        </w:rPr>
        <w:fldChar w:fldCharType="separate"/>
      </w:r>
    </w:p>
    <w:p w14:paraId="12A403A6" w14:textId="77777777" w:rsidR="00BE2BE0" w:rsidRPr="00BE2BE0" w:rsidRDefault="00BE2BE0" w:rsidP="00BE2BE0">
      <w:pPr>
        <w:spacing w:after="0" w:line="240" w:lineRule="auto"/>
        <w:rPr>
          <w:rFonts w:ascii="var(--artdeco-typography-sans)" w:eastAsia="Times New Roman" w:hAnsi="var(--artdeco-typography-sans)" w:cs="Times New Roman"/>
          <w:sz w:val="24"/>
          <w:szCs w:val="24"/>
          <w:lang w:eastAsia="en-GB"/>
        </w:rPr>
      </w:pPr>
      <w:proofErr w:type="spellStart"/>
      <w:r w:rsidRPr="00BE2BE0">
        <w:rPr>
          <w:rFonts w:ascii="var(--artdeco-typography-sans)" w:eastAsia="Times New Roman" w:hAnsi="var(--artdeco-typography-sans)" w:cs="Times New Roman"/>
          <w:color w:val="0000FF"/>
          <w:sz w:val="24"/>
          <w:szCs w:val="24"/>
          <w:u w:val="single"/>
          <w:lang w:eastAsia="en-GB"/>
        </w:rPr>
        <w:t>BrainUP</w:t>
      </w:r>
      <w:proofErr w:type="spellEnd"/>
    </w:p>
    <w:p w14:paraId="392CA4B6" w14:textId="77777777" w:rsidR="00BE2BE0" w:rsidRPr="00BE2BE0" w:rsidRDefault="00BE2BE0" w:rsidP="00BE2BE0">
      <w:pPr>
        <w:spacing w:after="0" w:line="240" w:lineRule="auto"/>
        <w:rPr>
          <w:rFonts w:ascii="var(--artdeco-typography-sans)" w:eastAsia="Times New Roman" w:hAnsi="var(--artdeco-typography-sans)" w:cs="Times New Roman"/>
          <w:color w:val="0000FF"/>
          <w:sz w:val="24"/>
          <w:szCs w:val="24"/>
          <w:u w:val="single"/>
          <w:lang w:eastAsia="en-GB"/>
        </w:rPr>
      </w:pPr>
      <w:r w:rsidRPr="00BE2BE0">
        <w:rPr>
          <w:rFonts w:ascii="var(--artdeco-typography-sans)" w:eastAsia="Times New Roman" w:hAnsi="var(--artdeco-typography-sans)" w:cs="Times New Roman"/>
          <w:color w:val="0000FF"/>
          <w:sz w:val="24"/>
          <w:szCs w:val="24"/>
          <w:u w:val="single"/>
          <w:lang w:eastAsia="en-GB"/>
        </w:rPr>
        <w:t>Unleashing Potential with Amy Brann</w:t>
      </w:r>
    </w:p>
    <w:p w14:paraId="00B7B6CF" w14:textId="77777777" w:rsidR="00BE2BE0" w:rsidRPr="00BE2BE0" w:rsidRDefault="00BE2BE0" w:rsidP="00BE2BE0">
      <w:pPr>
        <w:spacing w:after="0" w:line="240" w:lineRule="auto"/>
        <w:rPr>
          <w:rFonts w:ascii="var(--artdeco-typography-sans)" w:eastAsia="Times New Roman" w:hAnsi="var(--artdeco-typography-sans)" w:cs="Times New Roman"/>
          <w:color w:val="0000FF"/>
          <w:sz w:val="24"/>
          <w:szCs w:val="24"/>
          <w:u w:val="single"/>
          <w:lang w:eastAsia="en-GB"/>
        </w:rPr>
      </w:pPr>
      <w:r w:rsidRPr="00BE2BE0">
        <w:rPr>
          <w:rFonts w:ascii="var(--artdeco-typography-sans)" w:eastAsia="Times New Roman" w:hAnsi="var(--artdeco-typography-sans)" w:cs="Times New Roman"/>
          <w:color w:val="0000FF"/>
          <w:sz w:val="24"/>
          <w:szCs w:val="24"/>
          <w:u w:val="single"/>
          <w:lang w:eastAsia="en-GB"/>
        </w:rPr>
        <w:t> Biweekly newsletter</w:t>
      </w:r>
    </w:p>
    <w:p w14:paraId="22ECCAC3" w14:textId="77777777" w:rsidR="00BE2BE0" w:rsidRPr="00BE2BE0" w:rsidRDefault="00BE2BE0" w:rsidP="00BE2BE0">
      <w:pPr>
        <w:spacing w:after="0" w:line="240" w:lineRule="auto"/>
        <w:rPr>
          <w:rFonts w:ascii="Times New Roman" w:eastAsia="Times New Roman" w:hAnsi="Times New Roman" w:cs="Times New Roman"/>
          <w:sz w:val="24"/>
          <w:szCs w:val="24"/>
          <w:lang w:eastAsia="en-GB"/>
        </w:rPr>
      </w:pPr>
      <w:r w:rsidRPr="00BE2BE0">
        <w:rPr>
          <w:rFonts w:ascii="Times New Roman" w:eastAsia="Times New Roman" w:hAnsi="Times New Roman" w:cs="Times New Roman"/>
          <w:sz w:val="24"/>
          <w:szCs w:val="24"/>
          <w:lang w:eastAsia="en-GB"/>
        </w:rPr>
        <w:fldChar w:fldCharType="end"/>
      </w:r>
    </w:p>
    <w:p w14:paraId="712B7115" w14:textId="77777777" w:rsidR="00BE2BE0" w:rsidRPr="00BE2BE0" w:rsidRDefault="00BE2BE0" w:rsidP="00BE2BE0">
      <w:pPr>
        <w:spacing w:after="0" w:line="240" w:lineRule="auto"/>
        <w:rPr>
          <w:rFonts w:ascii="Times New Roman" w:eastAsia="Times New Roman" w:hAnsi="Times New Roman" w:cs="Times New Roman"/>
          <w:sz w:val="24"/>
          <w:szCs w:val="24"/>
          <w:lang w:eastAsia="en-GB"/>
        </w:rPr>
      </w:pPr>
      <w:r w:rsidRPr="00BE2BE0">
        <w:rPr>
          <w:rFonts w:ascii="Times New Roman" w:eastAsia="Times New Roman" w:hAnsi="Times New Roman" w:cs="Times New Roman"/>
          <w:sz w:val="24"/>
          <w:szCs w:val="24"/>
          <w:lang w:eastAsia="en-GB"/>
        </w:rPr>
        <w:t xml:space="preserve">5,224 </w:t>
      </w:r>
      <w:proofErr w:type="spellStart"/>
      <w:r w:rsidRPr="00BE2BE0">
        <w:rPr>
          <w:rFonts w:ascii="Times New Roman" w:eastAsia="Times New Roman" w:hAnsi="Times New Roman" w:cs="Times New Roman"/>
          <w:sz w:val="24"/>
          <w:szCs w:val="24"/>
          <w:lang w:eastAsia="en-GB"/>
        </w:rPr>
        <w:t>subscribersSubscribed</w:t>
      </w:r>
      <w:proofErr w:type="spellEnd"/>
    </w:p>
    <w:p w14:paraId="2A9E1A98" w14:textId="77777777" w:rsidR="00BE2BE0" w:rsidRPr="00BE2BE0" w:rsidRDefault="00BE2BE0" w:rsidP="00BE2BE0">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BE2BE0">
        <w:rPr>
          <w:rFonts w:ascii="Times New Roman" w:eastAsia="Times New Roman" w:hAnsi="Times New Roman" w:cs="Times New Roman"/>
          <w:b/>
          <w:bCs/>
          <w:kern w:val="36"/>
          <w:sz w:val="48"/>
          <w:szCs w:val="48"/>
          <w:lang w:eastAsia="en-GB"/>
        </w:rPr>
        <w:t>The Inauthenticity of Authenticity</w:t>
      </w:r>
    </w:p>
    <w:p w14:paraId="0E6F00EE" w14:textId="77777777" w:rsidR="00BE2BE0" w:rsidRPr="00BE2BE0" w:rsidRDefault="00BE2BE0" w:rsidP="00BE2BE0">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BE2BE0">
        <w:rPr>
          <w:rFonts w:ascii="Times New Roman" w:eastAsia="Times New Roman" w:hAnsi="Times New Roman" w:cs="Times New Roman"/>
          <w:sz w:val="24"/>
          <w:szCs w:val="24"/>
          <w:lang w:eastAsia="en-GB"/>
        </w:rPr>
        <w:t>Published on November 10, 2021</w:t>
      </w:r>
      <w:r w:rsidRPr="00BE2BE0">
        <w:rPr>
          <w:rFonts w:ascii="Times New Roman" w:eastAsia="Times New Roman" w:hAnsi="Times New Roman" w:cs="Times New Roman"/>
          <w:noProof/>
          <w:color w:val="0000FF"/>
          <w:sz w:val="24"/>
          <w:szCs w:val="24"/>
          <w:lang w:eastAsia="en-GB"/>
        </w:rPr>
        <w:drawing>
          <wp:inline distT="0" distB="0" distL="0" distR="0" wp14:anchorId="6B0EDC3E" wp14:editId="34243561">
            <wp:extent cx="952500" cy="952500"/>
            <wp:effectExtent l="0" t="0" r="0" b="0"/>
            <wp:docPr id="3" name="Picture 3" descr="Newsletter Logo">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ber2721" descr="Newsletter Logo">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p>
    <w:p w14:paraId="5383576B" w14:textId="09FE52F1" w:rsidR="00BE2BE0" w:rsidRPr="00BE2BE0" w:rsidRDefault="00BE2BE0" w:rsidP="00BE2BE0">
      <w:pPr>
        <w:spacing w:after="0" w:line="240" w:lineRule="auto"/>
        <w:rPr>
          <w:rFonts w:ascii="Times New Roman" w:eastAsia="Times New Roman" w:hAnsi="Times New Roman" w:cs="Times New Roman"/>
          <w:sz w:val="24"/>
          <w:szCs w:val="24"/>
          <w:lang w:eastAsia="en-GB"/>
        </w:rPr>
      </w:pPr>
    </w:p>
    <w:p w14:paraId="70BD7D1C" w14:textId="77777777" w:rsidR="00BE2BE0" w:rsidRPr="00BE2BE0" w:rsidRDefault="00BE2BE0" w:rsidP="00BE2BE0">
      <w:pPr>
        <w:shd w:val="clear" w:color="auto" w:fill="FFFFFF"/>
        <w:spacing w:after="0" w:line="240" w:lineRule="auto"/>
        <w:rPr>
          <w:rFonts w:ascii="Segoe UI" w:eastAsia="Times New Roman" w:hAnsi="Segoe UI" w:cs="Segoe UI"/>
          <w:color w:val="0000FF"/>
          <w:sz w:val="24"/>
          <w:szCs w:val="24"/>
          <w:u w:val="single"/>
          <w:lang w:eastAsia="en-GB"/>
        </w:rPr>
      </w:pPr>
      <w:r w:rsidRPr="00BE2BE0">
        <w:rPr>
          <w:rFonts w:ascii="Segoe UI" w:eastAsia="Times New Roman" w:hAnsi="Segoe UI" w:cs="Segoe UI"/>
          <w:sz w:val="24"/>
          <w:szCs w:val="24"/>
          <w:lang w:eastAsia="en-GB"/>
        </w:rPr>
        <w:fldChar w:fldCharType="begin"/>
      </w:r>
      <w:r w:rsidRPr="00BE2BE0">
        <w:rPr>
          <w:rFonts w:ascii="Segoe UI" w:eastAsia="Times New Roman" w:hAnsi="Segoe UI" w:cs="Segoe UI"/>
          <w:sz w:val="24"/>
          <w:szCs w:val="24"/>
          <w:lang w:eastAsia="en-GB"/>
        </w:rPr>
        <w:instrText xml:space="preserve"> HYPERLINK "https://www.linkedin.com/in/tetris/amybrann/" </w:instrText>
      </w:r>
      <w:r w:rsidRPr="00BE2BE0">
        <w:rPr>
          <w:rFonts w:ascii="Segoe UI" w:eastAsia="Times New Roman" w:hAnsi="Segoe UI" w:cs="Segoe UI"/>
          <w:sz w:val="24"/>
          <w:szCs w:val="24"/>
          <w:lang w:eastAsia="en-GB"/>
        </w:rPr>
        <w:fldChar w:fldCharType="separate"/>
      </w:r>
    </w:p>
    <w:p w14:paraId="307581D3" w14:textId="77777777" w:rsidR="00BE2BE0" w:rsidRPr="00BE2BE0" w:rsidRDefault="00BE2BE0" w:rsidP="00BE2BE0">
      <w:pPr>
        <w:shd w:val="clear" w:color="auto" w:fill="FFFFFF"/>
        <w:spacing w:after="0" w:line="0" w:lineRule="auto"/>
        <w:rPr>
          <w:rFonts w:ascii="Times New Roman" w:eastAsia="Times New Roman" w:hAnsi="Times New Roman" w:cs="Times New Roman"/>
          <w:sz w:val="24"/>
          <w:szCs w:val="24"/>
          <w:lang w:eastAsia="en-GB"/>
        </w:rPr>
      </w:pPr>
      <w:r w:rsidRPr="00BE2BE0">
        <w:rPr>
          <w:rFonts w:ascii="Segoe UI" w:eastAsia="Times New Roman" w:hAnsi="Segoe UI" w:cs="Segoe UI"/>
          <w:noProof/>
          <w:color w:val="0000FF"/>
          <w:sz w:val="24"/>
          <w:szCs w:val="24"/>
          <w:lang w:eastAsia="en-GB"/>
        </w:rPr>
        <w:drawing>
          <wp:inline distT="0" distB="0" distL="0" distR="0" wp14:anchorId="2BDA637A" wp14:editId="7426FE1B">
            <wp:extent cx="952500" cy="952500"/>
            <wp:effectExtent l="0" t="0" r="0" b="0"/>
            <wp:docPr id="1" name="Picture 1" descr="Amy Brann">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ber2732" descr="Amy Brann">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p>
    <w:p w14:paraId="27024FCC" w14:textId="77777777" w:rsidR="00BE2BE0" w:rsidRPr="00BE2BE0" w:rsidRDefault="00BE2BE0" w:rsidP="00BE2BE0">
      <w:pPr>
        <w:shd w:val="clear" w:color="auto" w:fill="FFFFFF"/>
        <w:spacing w:after="0" w:line="240" w:lineRule="auto"/>
        <w:rPr>
          <w:rFonts w:ascii="Segoe UI" w:eastAsia="Times New Roman" w:hAnsi="Segoe UI" w:cs="Segoe UI"/>
          <w:sz w:val="24"/>
          <w:szCs w:val="24"/>
          <w:lang w:eastAsia="en-GB"/>
        </w:rPr>
      </w:pPr>
      <w:r w:rsidRPr="00BE2BE0">
        <w:rPr>
          <w:rFonts w:ascii="Segoe UI" w:eastAsia="Times New Roman" w:hAnsi="Segoe UI" w:cs="Segoe UI"/>
          <w:sz w:val="24"/>
          <w:szCs w:val="24"/>
          <w:lang w:eastAsia="en-GB"/>
        </w:rPr>
        <w:fldChar w:fldCharType="end"/>
      </w:r>
    </w:p>
    <w:p w14:paraId="1EBC1E47" w14:textId="77777777" w:rsidR="00BE2BE0" w:rsidRPr="00BE2BE0" w:rsidRDefault="00BE2BE0" w:rsidP="00BE2BE0">
      <w:pPr>
        <w:shd w:val="clear" w:color="auto" w:fill="FFFFFF"/>
        <w:spacing w:after="0" w:line="240" w:lineRule="auto"/>
        <w:rPr>
          <w:rFonts w:ascii="var(--artdeco-typography-sans)" w:eastAsia="Times New Roman" w:hAnsi="var(--artdeco-typography-sans)" w:cs="Times New Roman"/>
          <w:color w:val="0000FF"/>
          <w:sz w:val="24"/>
          <w:szCs w:val="24"/>
          <w:u w:val="single"/>
          <w:lang w:eastAsia="en-GB"/>
        </w:rPr>
      </w:pPr>
      <w:r w:rsidRPr="00BE2BE0">
        <w:rPr>
          <w:rFonts w:ascii="var(--artdeco-typography-sans)" w:eastAsia="Times New Roman" w:hAnsi="var(--artdeco-typography-sans)" w:cs="Segoe UI"/>
          <w:sz w:val="24"/>
          <w:szCs w:val="24"/>
          <w:lang w:eastAsia="en-GB"/>
        </w:rPr>
        <w:fldChar w:fldCharType="begin"/>
      </w:r>
      <w:r w:rsidRPr="00BE2BE0">
        <w:rPr>
          <w:rFonts w:ascii="var(--artdeco-typography-sans)" w:eastAsia="Times New Roman" w:hAnsi="var(--artdeco-typography-sans)" w:cs="Segoe UI"/>
          <w:sz w:val="24"/>
          <w:szCs w:val="24"/>
          <w:lang w:eastAsia="en-GB"/>
        </w:rPr>
        <w:instrText xml:space="preserve"> HYPERLINK "https://www.linkedin.com/in/tetris/amybrann/" </w:instrText>
      </w:r>
      <w:r w:rsidRPr="00BE2BE0">
        <w:rPr>
          <w:rFonts w:ascii="var(--artdeco-typography-sans)" w:eastAsia="Times New Roman" w:hAnsi="var(--artdeco-typography-sans)" w:cs="Segoe UI"/>
          <w:sz w:val="24"/>
          <w:szCs w:val="24"/>
          <w:lang w:eastAsia="en-GB"/>
        </w:rPr>
        <w:fldChar w:fldCharType="separate"/>
      </w:r>
    </w:p>
    <w:p w14:paraId="31E2431D" w14:textId="77777777" w:rsidR="00BE2BE0" w:rsidRPr="00BE2BE0" w:rsidRDefault="00BE2BE0" w:rsidP="00BE2BE0">
      <w:pPr>
        <w:shd w:val="clear" w:color="auto" w:fill="FFFFFF"/>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BE2BE0">
        <w:rPr>
          <w:rFonts w:ascii="var(--artdeco-typography-sans)" w:eastAsia="Times New Roman" w:hAnsi="var(--artdeco-typography-sans)" w:cs="Segoe UI"/>
          <w:b/>
          <w:bCs/>
          <w:color w:val="0000FF"/>
          <w:sz w:val="36"/>
          <w:szCs w:val="36"/>
          <w:u w:val="single"/>
          <w:lang w:eastAsia="en-GB"/>
        </w:rPr>
        <w:t>Amy Brann</w:t>
      </w:r>
    </w:p>
    <w:p w14:paraId="503587A6" w14:textId="77777777" w:rsidR="00BE2BE0" w:rsidRPr="00BE2BE0" w:rsidRDefault="00BE2BE0" w:rsidP="00BE2BE0">
      <w:pPr>
        <w:shd w:val="clear" w:color="auto" w:fill="FFFFFF"/>
        <w:spacing w:after="0" w:line="240" w:lineRule="auto"/>
        <w:rPr>
          <w:rFonts w:ascii="var(--artdeco-typography-sans)" w:eastAsia="Times New Roman" w:hAnsi="var(--artdeco-typography-sans)" w:cs="Segoe UI"/>
          <w:sz w:val="24"/>
          <w:szCs w:val="24"/>
          <w:lang w:eastAsia="en-GB"/>
        </w:rPr>
      </w:pPr>
      <w:r w:rsidRPr="00BE2BE0">
        <w:rPr>
          <w:rFonts w:ascii="var(--artdeco-typography-sans)" w:eastAsia="Times New Roman" w:hAnsi="var(--artdeco-typography-sans)" w:cs="Segoe UI"/>
          <w:sz w:val="24"/>
          <w:szCs w:val="24"/>
          <w:lang w:eastAsia="en-GB"/>
        </w:rPr>
        <w:fldChar w:fldCharType="end"/>
      </w:r>
    </w:p>
    <w:p w14:paraId="30A1DC86" w14:textId="77777777" w:rsidR="00BE2BE0" w:rsidRPr="00BE2BE0" w:rsidRDefault="00BE2BE0" w:rsidP="00BE2BE0">
      <w:pPr>
        <w:shd w:val="clear" w:color="auto" w:fill="FFFFFF"/>
        <w:spacing w:after="0" w:line="240" w:lineRule="auto"/>
        <w:rPr>
          <w:rFonts w:ascii="var(--artdeco-typography-sans)" w:eastAsia="Times New Roman" w:hAnsi="var(--artdeco-typography-sans)" w:cs="Segoe UI"/>
          <w:sz w:val="24"/>
          <w:szCs w:val="24"/>
          <w:lang w:eastAsia="en-GB"/>
        </w:rPr>
      </w:pPr>
      <w:r w:rsidRPr="00BE2BE0">
        <w:rPr>
          <w:rFonts w:ascii="var(--artdeco-typography-sans)" w:eastAsia="Times New Roman" w:hAnsi="var(--artdeco-typography-sans)" w:cs="Segoe UI"/>
          <w:sz w:val="24"/>
          <w:szCs w:val="24"/>
          <w:lang w:eastAsia="en-GB"/>
        </w:rPr>
        <w:t>Author of 'Engaged', 'Make Your Brain Work'​ &amp; 'Neuroscience for Coaches', Keynote speaker, Consultant</w:t>
      </w:r>
    </w:p>
    <w:p w14:paraId="4C95C5C3" w14:textId="77777777" w:rsidR="00BE2BE0" w:rsidRPr="00BE2BE0" w:rsidRDefault="008C3D98" w:rsidP="00BE2BE0">
      <w:pPr>
        <w:shd w:val="clear" w:color="auto" w:fill="FFFFFF"/>
        <w:spacing w:after="0" w:line="240" w:lineRule="auto"/>
        <w:rPr>
          <w:rFonts w:ascii="Segoe UI" w:eastAsia="Times New Roman" w:hAnsi="Segoe UI" w:cs="Segoe UI"/>
          <w:sz w:val="24"/>
          <w:szCs w:val="24"/>
          <w:lang w:eastAsia="en-GB"/>
        </w:rPr>
      </w:pPr>
      <w:hyperlink r:id="rId9" w:history="1">
        <w:r w:rsidR="00BE2BE0" w:rsidRPr="00BE2BE0">
          <w:rPr>
            <w:rFonts w:ascii="Segoe UI" w:eastAsia="Times New Roman" w:hAnsi="Segoe UI" w:cs="Segoe UI"/>
            <w:color w:val="0000FF"/>
            <w:sz w:val="21"/>
            <w:szCs w:val="21"/>
            <w:u w:val="single"/>
            <w:lang w:eastAsia="en-GB"/>
          </w:rPr>
          <w:t>41 articles</w:t>
        </w:r>
      </w:hyperlink>
    </w:p>
    <w:p w14:paraId="28D0B5D0" w14:textId="77777777" w:rsidR="00BE2BE0" w:rsidRPr="00BE2BE0" w:rsidRDefault="00BE2BE0" w:rsidP="00BE2BE0">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BE2BE0">
        <w:rPr>
          <w:rFonts w:ascii="Times New Roman" w:eastAsia="Times New Roman" w:hAnsi="Times New Roman" w:cs="Times New Roman"/>
          <w:sz w:val="24"/>
          <w:szCs w:val="24"/>
          <w:lang w:eastAsia="en-GB"/>
        </w:rPr>
        <w:t>Authenticity. It’s a word that’s often bounced around by organisations. But what does it even mean to say that you are being authentic? As a person. Or as an organisation.  </w:t>
      </w:r>
    </w:p>
    <w:p w14:paraId="69DBBC95" w14:textId="77777777" w:rsidR="00BE2BE0" w:rsidRPr="00BE2BE0" w:rsidRDefault="00BE2BE0" w:rsidP="00BE2BE0">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BE2BE0">
        <w:rPr>
          <w:rFonts w:ascii="Times New Roman" w:eastAsia="Times New Roman" w:hAnsi="Times New Roman" w:cs="Times New Roman"/>
          <w:sz w:val="24"/>
          <w:szCs w:val="24"/>
          <w:lang w:eastAsia="en-GB"/>
        </w:rPr>
        <w:t>I recently tailored a keynote for an organisation that wanted me to help their leaders be authentic. They shared with me that they’ve been working hard on trying to help their staff feel more connected and valued during the pandemic.  </w:t>
      </w:r>
    </w:p>
    <w:p w14:paraId="2DDEA008" w14:textId="77777777" w:rsidR="00BE2BE0" w:rsidRPr="00BE2BE0" w:rsidRDefault="00BE2BE0" w:rsidP="00BE2BE0">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BE2BE0">
        <w:rPr>
          <w:rFonts w:ascii="Times New Roman" w:eastAsia="Times New Roman" w:hAnsi="Times New Roman" w:cs="Times New Roman"/>
          <w:sz w:val="24"/>
          <w:szCs w:val="24"/>
          <w:lang w:eastAsia="en-GB"/>
        </w:rPr>
        <w:t>But there was a problem. </w:t>
      </w:r>
    </w:p>
    <w:p w14:paraId="50AE2F11" w14:textId="77777777" w:rsidR="00BE2BE0" w:rsidRPr="00BE2BE0" w:rsidRDefault="00BE2BE0" w:rsidP="00BE2BE0">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BE2BE0">
        <w:rPr>
          <w:rFonts w:ascii="Times New Roman" w:eastAsia="Times New Roman" w:hAnsi="Times New Roman" w:cs="Times New Roman"/>
          <w:sz w:val="24"/>
          <w:szCs w:val="24"/>
          <w:lang w:eastAsia="en-GB"/>
        </w:rPr>
        <w:t>And this was that the leaders in the organisation started to worry that all the things they’ve been doing - personal check-ins, various organised fun activities, giving praise - were starting to seem inauthentic. What if all their well-intentioned efforts were beginning to backfire? </w:t>
      </w:r>
    </w:p>
    <w:p w14:paraId="4550890D" w14:textId="77777777" w:rsidR="00BE2BE0" w:rsidRPr="00BE2BE0" w:rsidRDefault="00BE2BE0" w:rsidP="00BE2BE0">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BE2BE0">
        <w:rPr>
          <w:rFonts w:ascii="Times New Roman" w:eastAsia="Times New Roman" w:hAnsi="Times New Roman" w:cs="Times New Roman"/>
          <w:sz w:val="24"/>
          <w:szCs w:val="24"/>
          <w:lang w:eastAsia="en-GB"/>
        </w:rPr>
        <w:lastRenderedPageBreak/>
        <w:t>So, in this situation, how can you stop inauthenticity creeping in? How can you make sure that your people feel genuinely valued?  </w:t>
      </w:r>
    </w:p>
    <w:p w14:paraId="3DA68473" w14:textId="77777777" w:rsidR="00BE2BE0" w:rsidRPr="00BE2BE0" w:rsidRDefault="00BE2BE0" w:rsidP="00BE2BE0">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BE2BE0">
        <w:rPr>
          <w:rFonts w:ascii="Times New Roman" w:eastAsia="Times New Roman" w:hAnsi="Times New Roman" w:cs="Times New Roman"/>
          <w:sz w:val="24"/>
          <w:szCs w:val="24"/>
          <w:lang w:eastAsia="en-GB"/>
        </w:rPr>
        <w:t>At </w:t>
      </w:r>
      <w:hyperlink r:id="rId10" w:tgtFrame="_blank" w:history="1">
        <w:r w:rsidRPr="00BE2BE0">
          <w:rPr>
            <w:rFonts w:ascii="Times New Roman" w:eastAsia="Times New Roman" w:hAnsi="Times New Roman" w:cs="Times New Roman"/>
            <w:b/>
            <w:bCs/>
            <w:color w:val="0000FF"/>
            <w:sz w:val="24"/>
            <w:szCs w:val="24"/>
            <w:u w:val="single"/>
            <w:lang w:eastAsia="en-GB"/>
          </w:rPr>
          <w:t>Synaptic Potential</w:t>
        </w:r>
      </w:hyperlink>
      <w:r w:rsidRPr="00BE2BE0">
        <w:rPr>
          <w:rFonts w:ascii="Times New Roman" w:eastAsia="Times New Roman" w:hAnsi="Times New Roman" w:cs="Times New Roman"/>
          <w:sz w:val="24"/>
          <w:szCs w:val="24"/>
          <w:lang w:eastAsia="en-GB"/>
        </w:rPr>
        <w:t>, we usually share tips with a neuroscientific underpinning. There are lots to choose from to help people feel like their actions and behaviour are real and authentic. And that they are perceived by others that way. For example, before you are about to do a check-in with a team member, imagine the person is someone you care deeply about. This can release chemicals in your brain that help you be more empathetic and puts you in the mindset that you genuinely care about their personal concerns and triumphs. Try it next time you have a one-to-one conversation with someone in your team and see how it works for you.  </w:t>
      </w:r>
    </w:p>
    <w:p w14:paraId="3834099E" w14:textId="77777777" w:rsidR="00BE2BE0" w:rsidRPr="00BE2BE0" w:rsidRDefault="00BE2BE0" w:rsidP="00BE2BE0">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BE2BE0">
        <w:rPr>
          <w:rFonts w:ascii="Times New Roman" w:eastAsia="Times New Roman" w:hAnsi="Times New Roman" w:cs="Times New Roman"/>
          <w:b/>
          <w:bCs/>
          <w:sz w:val="24"/>
          <w:szCs w:val="24"/>
          <w:lang w:eastAsia="en-GB"/>
        </w:rPr>
        <w:t>But what actually is authenticity? </w:t>
      </w:r>
      <w:r w:rsidRPr="00BE2BE0">
        <w:rPr>
          <w:rFonts w:ascii="Times New Roman" w:eastAsia="Times New Roman" w:hAnsi="Times New Roman" w:cs="Times New Roman"/>
          <w:sz w:val="24"/>
          <w:szCs w:val="24"/>
          <w:lang w:eastAsia="en-GB"/>
        </w:rPr>
        <w:t> </w:t>
      </w:r>
    </w:p>
    <w:p w14:paraId="3F61C412" w14:textId="77777777" w:rsidR="00BE2BE0" w:rsidRPr="00BE2BE0" w:rsidRDefault="00BE2BE0" w:rsidP="00BE2BE0">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BE2BE0">
        <w:rPr>
          <w:rFonts w:ascii="Times New Roman" w:eastAsia="Times New Roman" w:hAnsi="Times New Roman" w:cs="Times New Roman"/>
          <w:sz w:val="24"/>
          <w:szCs w:val="24"/>
          <w:lang w:eastAsia="en-GB"/>
        </w:rPr>
        <w:t>One problem when it comes to authenticity is that there isn’t an agreed definition. At a basic level, when you look in a dictionary, authenticity is associated with words such as real, genuine, true or accurate.  </w:t>
      </w:r>
    </w:p>
    <w:p w14:paraId="24ABBFEE" w14:textId="77777777" w:rsidR="00BE2BE0" w:rsidRPr="00BE2BE0" w:rsidRDefault="00BE2BE0" w:rsidP="00BE2BE0">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BE2BE0">
        <w:rPr>
          <w:rFonts w:ascii="Times New Roman" w:eastAsia="Times New Roman" w:hAnsi="Times New Roman" w:cs="Times New Roman"/>
          <w:sz w:val="24"/>
          <w:szCs w:val="24"/>
          <w:lang w:eastAsia="en-GB"/>
        </w:rPr>
        <w:t>But the important question is, how does that translate into actual behaviours?  </w:t>
      </w:r>
    </w:p>
    <w:p w14:paraId="6BEEDBAF" w14:textId="77777777" w:rsidR="00BE2BE0" w:rsidRPr="00BE2BE0" w:rsidRDefault="00BE2BE0" w:rsidP="00BE2BE0">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BE2BE0">
        <w:rPr>
          <w:rFonts w:ascii="Times New Roman" w:eastAsia="Times New Roman" w:hAnsi="Times New Roman" w:cs="Times New Roman"/>
          <w:sz w:val="24"/>
          <w:szCs w:val="24"/>
          <w:lang w:eastAsia="en-GB"/>
        </w:rPr>
        <w:t>Is it to do with acting in a true way to yourself and what you think and feel? Maybe. But what about the fact that our thoughts and feelings shift throughout the day depending on our mood? Are we being more authentic when we say what we think when in a bad mood or less?  </w:t>
      </w:r>
    </w:p>
    <w:p w14:paraId="456EBAB1" w14:textId="77777777" w:rsidR="00BE2BE0" w:rsidRPr="00BE2BE0" w:rsidRDefault="00BE2BE0" w:rsidP="00BE2BE0">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BE2BE0">
        <w:rPr>
          <w:rFonts w:ascii="Times New Roman" w:eastAsia="Times New Roman" w:hAnsi="Times New Roman" w:cs="Times New Roman"/>
          <w:sz w:val="24"/>
          <w:szCs w:val="24"/>
          <w:lang w:eastAsia="en-GB"/>
        </w:rPr>
        <w:t>Perhaps the answer is that authenticity goes deeper than just our day to day mental fluctuations. Perhaps being authentic taps into our core beliefs and personal values. But even then, the person you are today isn’t necessarily the same as who you’ll be tomorrow. And the person you are at home is likely to be slightly different to your persona at work. So, which one counts the most when it comes to your “true self”? </w:t>
      </w:r>
    </w:p>
    <w:p w14:paraId="43FCE45A" w14:textId="77777777" w:rsidR="00BE2BE0" w:rsidRPr="00BE2BE0" w:rsidRDefault="00BE2BE0" w:rsidP="00BE2BE0">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BE2BE0">
        <w:rPr>
          <w:rFonts w:ascii="Times New Roman" w:eastAsia="Times New Roman" w:hAnsi="Times New Roman" w:cs="Times New Roman"/>
          <w:sz w:val="24"/>
          <w:szCs w:val="24"/>
          <w:lang w:eastAsia="en-GB"/>
        </w:rPr>
        <w:t>The other problem that science has revealed is that people tend to associate positive and socially desirable behaviours with authenticity rather than negative ones. In fact, when you ask people how they would describe being authentic, most people, regardless of their personality, associate being authentic with feelings of being content, calm, loving, enthusiastic, free, competent, mindful of the present moment and open to new experiences. On the flip side, people feel less authentic when they are feeling socially isolated or think they have fallen short of the standard of others. In other words, evidence suggests that our perceptions of our authenticity are less about who we truly are and more about social evaluations and acting in a way that we want to be seen. </w:t>
      </w:r>
    </w:p>
    <w:p w14:paraId="57D1388B" w14:textId="77777777" w:rsidR="00BE2BE0" w:rsidRPr="00BE2BE0" w:rsidRDefault="00BE2BE0" w:rsidP="00BE2BE0">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BE2BE0">
        <w:rPr>
          <w:rFonts w:ascii="Times New Roman" w:eastAsia="Times New Roman" w:hAnsi="Times New Roman" w:cs="Times New Roman"/>
          <w:sz w:val="24"/>
          <w:szCs w:val="24"/>
          <w:lang w:eastAsia="en-GB"/>
        </w:rPr>
        <w:t>It sounds a bit inauthentic. </w:t>
      </w:r>
    </w:p>
    <w:p w14:paraId="10732343" w14:textId="77777777" w:rsidR="00BE2BE0" w:rsidRPr="00BE2BE0" w:rsidRDefault="00BE2BE0" w:rsidP="00BE2BE0">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BE2BE0">
        <w:rPr>
          <w:rFonts w:ascii="Times New Roman" w:eastAsia="Times New Roman" w:hAnsi="Times New Roman" w:cs="Times New Roman"/>
          <w:b/>
          <w:bCs/>
          <w:sz w:val="24"/>
          <w:szCs w:val="24"/>
          <w:lang w:eastAsia="en-GB"/>
        </w:rPr>
        <w:t>It starts with knowing ourselves. </w:t>
      </w:r>
      <w:r w:rsidRPr="00BE2BE0">
        <w:rPr>
          <w:rFonts w:ascii="Times New Roman" w:eastAsia="Times New Roman" w:hAnsi="Times New Roman" w:cs="Times New Roman"/>
          <w:sz w:val="24"/>
          <w:szCs w:val="24"/>
          <w:lang w:eastAsia="en-GB"/>
        </w:rPr>
        <w:t> </w:t>
      </w:r>
    </w:p>
    <w:p w14:paraId="2C1C70FF" w14:textId="77777777" w:rsidR="00BE2BE0" w:rsidRPr="00BE2BE0" w:rsidRDefault="00BE2BE0" w:rsidP="00BE2BE0">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BE2BE0">
        <w:rPr>
          <w:rFonts w:ascii="Times New Roman" w:eastAsia="Times New Roman" w:hAnsi="Times New Roman" w:cs="Times New Roman"/>
          <w:sz w:val="24"/>
          <w:szCs w:val="24"/>
          <w:lang w:eastAsia="en-GB"/>
        </w:rPr>
        <w:t>So, where does this all leave us?  </w:t>
      </w:r>
    </w:p>
    <w:p w14:paraId="5A27AE31" w14:textId="77777777" w:rsidR="00BE2BE0" w:rsidRPr="00BE2BE0" w:rsidRDefault="00BE2BE0" w:rsidP="00BE2BE0">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BE2BE0">
        <w:rPr>
          <w:rFonts w:ascii="Times New Roman" w:eastAsia="Times New Roman" w:hAnsi="Times New Roman" w:cs="Times New Roman"/>
          <w:sz w:val="24"/>
          <w:szCs w:val="24"/>
          <w:lang w:eastAsia="en-GB"/>
        </w:rPr>
        <w:t>Well, authenticity starts with knowing ourselves - being self-aware and also by understanding others. Only then can you start feeling that you are acting with authenticity and reap the benefits of being authentic towards others.  </w:t>
      </w:r>
    </w:p>
    <w:p w14:paraId="3F52798C" w14:textId="77777777" w:rsidR="00BE2BE0" w:rsidRPr="00BE2BE0" w:rsidRDefault="00BE2BE0" w:rsidP="00BE2BE0">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BE2BE0">
        <w:rPr>
          <w:rFonts w:ascii="Times New Roman" w:eastAsia="Times New Roman" w:hAnsi="Times New Roman" w:cs="Times New Roman"/>
          <w:sz w:val="24"/>
          <w:szCs w:val="24"/>
          <w:lang w:eastAsia="en-GB"/>
        </w:rPr>
        <w:lastRenderedPageBreak/>
        <w:t>So what are those benefits? Well, much of the value of authenticity comes from the fact that it helps to build trust. The bottom line is that if people don’t perceive you as genuine then you are hard to trust.  </w:t>
      </w:r>
    </w:p>
    <w:p w14:paraId="5A0DD157" w14:textId="77777777" w:rsidR="00BE2BE0" w:rsidRPr="00BE2BE0" w:rsidRDefault="00BE2BE0" w:rsidP="00BE2BE0">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BE2BE0">
        <w:rPr>
          <w:rFonts w:ascii="Times New Roman" w:eastAsia="Times New Roman" w:hAnsi="Times New Roman" w:cs="Times New Roman"/>
          <w:sz w:val="24"/>
          <w:szCs w:val="24"/>
          <w:lang w:eastAsia="en-GB"/>
        </w:rPr>
        <w:t>So how can you let people know they can trust you when you are trying something new?  </w:t>
      </w:r>
    </w:p>
    <w:p w14:paraId="5F24DC82" w14:textId="77777777" w:rsidR="00BE2BE0" w:rsidRPr="00BE2BE0" w:rsidRDefault="00BE2BE0" w:rsidP="00BE2BE0">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BE2BE0">
        <w:rPr>
          <w:rFonts w:ascii="Times New Roman" w:eastAsia="Times New Roman" w:hAnsi="Times New Roman" w:cs="Times New Roman"/>
          <w:sz w:val="24"/>
          <w:szCs w:val="24"/>
          <w:lang w:eastAsia="en-GB"/>
        </w:rPr>
        <w:t>To us at SP, it comes down to framing. How you frame things can give permission to be trying new things, perhaps outside of your comfort zone or even your strongest character traits.  </w:t>
      </w:r>
    </w:p>
    <w:p w14:paraId="242C4244" w14:textId="77777777" w:rsidR="00BE2BE0" w:rsidRPr="00BE2BE0" w:rsidRDefault="00BE2BE0" w:rsidP="00BE2BE0">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BE2BE0">
        <w:rPr>
          <w:rFonts w:ascii="Times New Roman" w:eastAsia="Times New Roman" w:hAnsi="Times New Roman" w:cs="Times New Roman"/>
          <w:sz w:val="24"/>
          <w:szCs w:val="24"/>
          <w:lang w:eastAsia="en-GB"/>
        </w:rPr>
        <w:t>Whenever we train people, be it in behavioural change strategies or leadership tools, we always encourage people to frame what they are trying with people for transparency. If people are used to one version of you and are now experimenting with a different version (for good intentions), you can call out the fear and uncertainty they might feel. Something that their anterior cingulate cortex might be alerting them to.  </w:t>
      </w:r>
    </w:p>
    <w:p w14:paraId="50F6F8C7" w14:textId="77777777" w:rsidR="00BE2BE0" w:rsidRPr="00BE2BE0" w:rsidRDefault="00BE2BE0" w:rsidP="00BE2BE0">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BE2BE0">
        <w:rPr>
          <w:rFonts w:ascii="Times New Roman" w:eastAsia="Times New Roman" w:hAnsi="Times New Roman" w:cs="Times New Roman"/>
          <w:sz w:val="24"/>
          <w:szCs w:val="24"/>
          <w:lang w:eastAsia="en-GB"/>
        </w:rPr>
        <w:t>Then they can relax, enjoy the praise. </w:t>
      </w:r>
    </w:p>
    <w:p w14:paraId="2DB2CE79" w14:textId="77777777" w:rsidR="00BE2BE0" w:rsidRPr="00BE2BE0" w:rsidRDefault="00BE2BE0" w:rsidP="00BE2BE0">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BE2BE0">
        <w:rPr>
          <w:rFonts w:ascii="Times New Roman" w:eastAsia="Times New Roman" w:hAnsi="Times New Roman" w:cs="Times New Roman"/>
          <w:sz w:val="24"/>
          <w:szCs w:val="24"/>
          <w:lang w:eastAsia="en-GB"/>
        </w:rPr>
        <w:t>And you can build that trust and connection.   </w:t>
      </w:r>
    </w:p>
    <w:p w14:paraId="3FA7CC2D" w14:textId="77777777" w:rsidR="00BE2BE0" w:rsidRPr="00BE2BE0" w:rsidRDefault="00BE2BE0" w:rsidP="00BE2BE0">
      <w:p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BE2BE0">
        <w:rPr>
          <w:rFonts w:ascii="Georgia" w:eastAsia="Times New Roman" w:hAnsi="Georgia" w:cs="Times New Roman"/>
          <w:b/>
          <w:bCs/>
          <w:i/>
          <w:iCs/>
          <w:sz w:val="24"/>
          <w:szCs w:val="24"/>
          <w:lang w:eastAsia="en-GB"/>
        </w:rPr>
        <w:t xml:space="preserve">Thanks for reading this edition of the </w:t>
      </w:r>
      <w:proofErr w:type="spellStart"/>
      <w:r w:rsidRPr="00BE2BE0">
        <w:rPr>
          <w:rFonts w:ascii="Georgia" w:eastAsia="Times New Roman" w:hAnsi="Georgia" w:cs="Times New Roman"/>
          <w:b/>
          <w:bCs/>
          <w:i/>
          <w:iCs/>
          <w:sz w:val="24"/>
          <w:szCs w:val="24"/>
          <w:lang w:eastAsia="en-GB"/>
        </w:rPr>
        <w:t>BrainUP</w:t>
      </w:r>
      <w:proofErr w:type="spellEnd"/>
      <w:r w:rsidRPr="00BE2BE0">
        <w:rPr>
          <w:rFonts w:ascii="Georgia" w:eastAsia="Times New Roman" w:hAnsi="Georgia" w:cs="Times New Roman"/>
          <w:b/>
          <w:bCs/>
          <w:i/>
          <w:iCs/>
          <w:sz w:val="24"/>
          <w:szCs w:val="24"/>
          <w:lang w:eastAsia="en-GB"/>
        </w:rPr>
        <w:t xml:space="preserve"> newsletter; I hope you enjoyed the topic this week. Here are some ways to learn about insights and applications of neuroscience in business and your life: </w:t>
      </w:r>
    </w:p>
    <w:p w14:paraId="2350BA7C" w14:textId="77777777" w:rsidR="003E60B3" w:rsidRDefault="003E60B3"/>
    <w:sectPr w:rsidR="003E60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ar(--artdeco-typography-sans)">
    <w:altName w:val="Times New Roman"/>
    <w:panose1 w:val="020B0604020202020204"/>
    <w:charset w:val="00"/>
    <w:family w:val="roman"/>
    <w:notTrueType/>
    <w:pitch w:val="default"/>
  </w:font>
  <w:font w:name="Segoe UI">
    <w:panose1 w:val="020B0604020202020204"/>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FE68ED"/>
    <w:multiLevelType w:val="multilevel"/>
    <w:tmpl w:val="40E4E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2BE0"/>
    <w:rsid w:val="003E60B3"/>
    <w:rsid w:val="00727BDC"/>
    <w:rsid w:val="008C3D98"/>
    <w:rsid w:val="00BE2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6409C"/>
  <w15:chartTrackingRefBased/>
  <w15:docId w15:val="{5B07B42A-7BDF-4452-ABA1-FCB2A84A3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E2BE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BE2BE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2BE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BE2BE0"/>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BE2BE0"/>
    <w:rPr>
      <w:color w:val="0000FF"/>
      <w:u w:val="single"/>
    </w:rPr>
  </w:style>
  <w:style w:type="character" w:customStyle="1" w:styleId="v-align-middle">
    <w:name w:val="v-align-middle"/>
    <w:basedOn w:val="DefaultParagraphFont"/>
    <w:rsid w:val="00BE2BE0"/>
  </w:style>
  <w:style w:type="character" w:customStyle="1" w:styleId="series-reader-headernum-subscribers">
    <w:name w:val="series-reader-header__num-subscribers"/>
    <w:basedOn w:val="DefaultParagraphFont"/>
    <w:rsid w:val="00BE2BE0"/>
  </w:style>
  <w:style w:type="character" w:customStyle="1" w:styleId="artdeco-buttontext">
    <w:name w:val="artdeco-button__text"/>
    <w:basedOn w:val="DefaultParagraphFont"/>
    <w:rsid w:val="00BE2BE0"/>
  </w:style>
  <w:style w:type="paragraph" w:styleId="NormalWeb">
    <w:name w:val="Normal (Web)"/>
    <w:basedOn w:val="Normal"/>
    <w:uiPriority w:val="99"/>
    <w:semiHidden/>
    <w:unhideWhenUsed/>
    <w:rsid w:val="00BE2B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E2BE0"/>
    <w:rPr>
      <w:b/>
      <w:bCs/>
    </w:rPr>
  </w:style>
  <w:style w:type="character" w:styleId="Emphasis">
    <w:name w:val="Emphasis"/>
    <w:basedOn w:val="DefaultParagraphFont"/>
    <w:uiPriority w:val="20"/>
    <w:qFormat/>
    <w:rsid w:val="00BE2BE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607190">
      <w:bodyDiv w:val="1"/>
      <w:marLeft w:val="0"/>
      <w:marRight w:val="0"/>
      <w:marTop w:val="0"/>
      <w:marBottom w:val="0"/>
      <w:divBdr>
        <w:top w:val="none" w:sz="0" w:space="0" w:color="auto"/>
        <w:left w:val="none" w:sz="0" w:space="0" w:color="auto"/>
        <w:bottom w:val="none" w:sz="0" w:space="0" w:color="auto"/>
        <w:right w:val="none" w:sz="0" w:space="0" w:color="auto"/>
      </w:divBdr>
      <w:divsChild>
        <w:div w:id="1222132495">
          <w:marLeft w:val="0"/>
          <w:marRight w:val="0"/>
          <w:marTop w:val="0"/>
          <w:marBottom w:val="0"/>
          <w:divBdr>
            <w:top w:val="none" w:sz="0" w:space="0" w:color="auto"/>
            <w:left w:val="none" w:sz="0" w:space="0" w:color="auto"/>
            <w:bottom w:val="none" w:sz="0" w:space="0" w:color="auto"/>
            <w:right w:val="none" w:sz="0" w:space="0" w:color="auto"/>
          </w:divBdr>
          <w:divsChild>
            <w:div w:id="2009357559">
              <w:marLeft w:val="0"/>
              <w:marRight w:val="0"/>
              <w:marTop w:val="0"/>
              <w:marBottom w:val="0"/>
              <w:divBdr>
                <w:top w:val="none" w:sz="0" w:space="0" w:color="auto"/>
                <w:left w:val="none" w:sz="0" w:space="0" w:color="auto"/>
                <w:bottom w:val="none" w:sz="0" w:space="0" w:color="auto"/>
                <w:right w:val="none" w:sz="0" w:space="0" w:color="auto"/>
              </w:divBdr>
            </w:div>
            <w:div w:id="1641762416">
              <w:marLeft w:val="0"/>
              <w:marRight w:val="0"/>
              <w:marTop w:val="0"/>
              <w:marBottom w:val="0"/>
              <w:divBdr>
                <w:top w:val="none" w:sz="0" w:space="0" w:color="auto"/>
                <w:left w:val="none" w:sz="0" w:space="0" w:color="auto"/>
                <w:bottom w:val="none" w:sz="0" w:space="0" w:color="auto"/>
                <w:right w:val="none" w:sz="0" w:space="0" w:color="auto"/>
              </w:divBdr>
              <w:divsChild>
                <w:div w:id="2007709393">
                  <w:marLeft w:val="0"/>
                  <w:marRight w:val="0"/>
                  <w:marTop w:val="0"/>
                  <w:marBottom w:val="0"/>
                  <w:divBdr>
                    <w:top w:val="none" w:sz="0" w:space="0" w:color="auto"/>
                    <w:left w:val="none" w:sz="0" w:space="0" w:color="auto"/>
                    <w:bottom w:val="none" w:sz="0" w:space="0" w:color="auto"/>
                    <w:right w:val="none" w:sz="0" w:space="0" w:color="auto"/>
                  </w:divBdr>
                </w:div>
                <w:div w:id="544024420">
                  <w:marLeft w:val="0"/>
                  <w:marRight w:val="0"/>
                  <w:marTop w:val="0"/>
                  <w:marBottom w:val="0"/>
                  <w:divBdr>
                    <w:top w:val="none" w:sz="0" w:space="0" w:color="auto"/>
                    <w:left w:val="none" w:sz="0" w:space="0" w:color="auto"/>
                    <w:bottom w:val="none" w:sz="0" w:space="0" w:color="auto"/>
                    <w:right w:val="none" w:sz="0" w:space="0" w:color="auto"/>
                  </w:divBdr>
                </w:div>
                <w:div w:id="1753504545">
                  <w:marLeft w:val="0"/>
                  <w:marRight w:val="0"/>
                  <w:marTop w:val="0"/>
                  <w:marBottom w:val="0"/>
                  <w:divBdr>
                    <w:top w:val="none" w:sz="0" w:space="0" w:color="auto"/>
                    <w:left w:val="none" w:sz="0" w:space="0" w:color="auto"/>
                    <w:bottom w:val="none" w:sz="0" w:space="0" w:color="auto"/>
                    <w:right w:val="none" w:sz="0" w:space="0" w:color="auto"/>
                  </w:divBdr>
                </w:div>
                <w:div w:id="29657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8764320">
          <w:marLeft w:val="0"/>
          <w:marRight w:val="0"/>
          <w:marTop w:val="0"/>
          <w:marBottom w:val="0"/>
          <w:divBdr>
            <w:top w:val="none" w:sz="0" w:space="0" w:color="auto"/>
            <w:left w:val="none" w:sz="0" w:space="0" w:color="auto"/>
            <w:bottom w:val="none" w:sz="0" w:space="0" w:color="auto"/>
            <w:right w:val="none" w:sz="0" w:space="0" w:color="auto"/>
          </w:divBdr>
        </w:div>
        <w:div w:id="1061245965">
          <w:marLeft w:val="0"/>
          <w:marRight w:val="0"/>
          <w:marTop w:val="0"/>
          <w:marBottom w:val="0"/>
          <w:divBdr>
            <w:top w:val="none" w:sz="0" w:space="0" w:color="auto"/>
            <w:left w:val="none" w:sz="0" w:space="0" w:color="auto"/>
            <w:bottom w:val="none" w:sz="0" w:space="0" w:color="auto"/>
            <w:right w:val="none" w:sz="0" w:space="0" w:color="auto"/>
          </w:divBdr>
          <w:divsChild>
            <w:div w:id="1311062517">
              <w:marLeft w:val="0"/>
              <w:marRight w:val="0"/>
              <w:marTop w:val="0"/>
              <w:marBottom w:val="0"/>
              <w:divBdr>
                <w:top w:val="none" w:sz="0" w:space="0" w:color="auto"/>
                <w:left w:val="none" w:sz="0" w:space="0" w:color="auto"/>
                <w:bottom w:val="none" w:sz="0" w:space="0" w:color="auto"/>
                <w:right w:val="none" w:sz="0" w:space="0" w:color="auto"/>
              </w:divBdr>
              <w:divsChild>
                <w:div w:id="1080518722">
                  <w:marLeft w:val="0"/>
                  <w:marRight w:val="0"/>
                  <w:marTop w:val="0"/>
                  <w:marBottom w:val="0"/>
                  <w:divBdr>
                    <w:top w:val="none" w:sz="0" w:space="0" w:color="auto"/>
                    <w:left w:val="none" w:sz="0" w:space="0" w:color="auto"/>
                    <w:bottom w:val="none" w:sz="0" w:space="0" w:color="auto"/>
                    <w:right w:val="none" w:sz="0" w:space="0" w:color="auto"/>
                  </w:divBdr>
                  <w:divsChild>
                    <w:div w:id="1193224970">
                      <w:marLeft w:val="0"/>
                      <w:marRight w:val="0"/>
                      <w:marTop w:val="0"/>
                      <w:marBottom w:val="0"/>
                      <w:divBdr>
                        <w:top w:val="none" w:sz="0" w:space="0" w:color="auto"/>
                        <w:left w:val="none" w:sz="0" w:space="0" w:color="auto"/>
                        <w:bottom w:val="none" w:sz="0" w:space="0" w:color="auto"/>
                        <w:right w:val="none" w:sz="0" w:space="0" w:color="auto"/>
                      </w:divBdr>
                      <w:divsChild>
                        <w:div w:id="1587568104">
                          <w:marLeft w:val="0"/>
                          <w:marRight w:val="0"/>
                          <w:marTop w:val="0"/>
                          <w:marBottom w:val="0"/>
                          <w:divBdr>
                            <w:top w:val="none" w:sz="0" w:space="0" w:color="auto"/>
                            <w:left w:val="none" w:sz="0" w:space="0" w:color="auto"/>
                            <w:bottom w:val="none" w:sz="0" w:space="0" w:color="auto"/>
                            <w:right w:val="none" w:sz="0" w:space="0" w:color="auto"/>
                          </w:divBdr>
                          <w:divsChild>
                            <w:div w:id="350421053">
                              <w:marLeft w:val="0"/>
                              <w:marRight w:val="0"/>
                              <w:marTop w:val="0"/>
                              <w:marBottom w:val="0"/>
                              <w:divBdr>
                                <w:top w:val="none" w:sz="0" w:space="0" w:color="auto"/>
                                <w:left w:val="none" w:sz="0" w:space="0" w:color="auto"/>
                                <w:bottom w:val="none" w:sz="0" w:space="0" w:color="auto"/>
                                <w:right w:val="none" w:sz="0" w:space="0" w:color="auto"/>
                              </w:divBdr>
                              <w:divsChild>
                                <w:div w:id="1245646019">
                                  <w:marLeft w:val="0"/>
                                  <w:marRight w:val="0"/>
                                  <w:marTop w:val="0"/>
                                  <w:marBottom w:val="0"/>
                                  <w:divBdr>
                                    <w:top w:val="none" w:sz="0" w:space="0" w:color="auto"/>
                                    <w:left w:val="none" w:sz="0" w:space="0" w:color="auto"/>
                                    <w:bottom w:val="none" w:sz="0" w:space="0" w:color="auto"/>
                                    <w:right w:val="none" w:sz="0" w:space="0" w:color="auto"/>
                                  </w:divBdr>
                                  <w:divsChild>
                                    <w:div w:id="159781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392705">
                              <w:marLeft w:val="0"/>
                              <w:marRight w:val="0"/>
                              <w:marTop w:val="0"/>
                              <w:marBottom w:val="0"/>
                              <w:divBdr>
                                <w:top w:val="none" w:sz="0" w:space="0" w:color="auto"/>
                                <w:left w:val="none" w:sz="0" w:space="0" w:color="auto"/>
                                <w:bottom w:val="none" w:sz="0" w:space="0" w:color="auto"/>
                                <w:right w:val="none" w:sz="0" w:space="0" w:color="auto"/>
                              </w:divBdr>
                              <w:divsChild>
                                <w:div w:id="508328515">
                                  <w:marLeft w:val="0"/>
                                  <w:marRight w:val="0"/>
                                  <w:marTop w:val="0"/>
                                  <w:marBottom w:val="0"/>
                                  <w:divBdr>
                                    <w:top w:val="none" w:sz="0" w:space="0" w:color="auto"/>
                                    <w:left w:val="none" w:sz="0" w:space="0" w:color="auto"/>
                                    <w:bottom w:val="none" w:sz="0" w:space="0" w:color="auto"/>
                                    <w:right w:val="none" w:sz="0" w:space="0" w:color="auto"/>
                                  </w:divBdr>
                                </w:div>
                                <w:div w:id="420877057">
                                  <w:marLeft w:val="0"/>
                                  <w:marRight w:val="0"/>
                                  <w:marTop w:val="0"/>
                                  <w:marBottom w:val="0"/>
                                  <w:divBdr>
                                    <w:top w:val="none" w:sz="0" w:space="0" w:color="auto"/>
                                    <w:left w:val="none" w:sz="0" w:space="0" w:color="auto"/>
                                    <w:bottom w:val="none" w:sz="0" w:space="0" w:color="auto"/>
                                    <w:right w:val="none" w:sz="0" w:space="0" w:color="auto"/>
                                  </w:divBdr>
                                  <w:divsChild>
                                    <w:div w:id="339816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194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883333">
              <w:marLeft w:val="0"/>
              <w:marRight w:val="0"/>
              <w:marTop w:val="0"/>
              <w:marBottom w:val="0"/>
              <w:divBdr>
                <w:top w:val="none" w:sz="0" w:space="0" w:color="auto"/>
                <w:left w:val="none" w:sz="0" w:space="0" w:color="auto"/>
                <w:bottom w:val="none" w:sz="0" w:space="0" w:color="auto"/>
                <w:right w:val="none" w:sz="0" w:space="0" w:color="auto"/>
              </w:divBdr>
              <w:divsChild>
                <w:div w:id="1917667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hyperlink" Target="https://www.linkedin.com/in/tetris/amybran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hyperlink" Target="https://www.linkedin.com/newsletters/brainup-6849759597910081536/" TargetMode="External"/><Relationship Id="rId10" Type="http://schemas.openxmlformats.org/officeDocument/2006/relationships/hyperlink" Target="http://www.synapticpotential.com/" TargetMode="External"/><Relationship Id="rId4" Type="http://schemas.openxmlformats.org/officeDocument/2006/relationships/webSettings" Target="webSettings.xml"/><Relationship Id="rId9" Type="http://schemas.openxmlformats.org/officeDocument/2006/relationships/hyperlink" Target="https://www.linkedin.com/in/amybrann/recent-activity/pos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3</Pages>
  <Words>850</Words>
  <Characters>4849</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Sharon Atkins</cp:lastModifiedBy>
  <cp:revision>2</cp:revision>
  <dcterms:created xsi:type="dcterms:W3CDTF">2021-11-30T16:57:00Z</dcterms:created>
  <dcterms:modified xsi:type="dcterms:W3CDTF">2021-12-29T13:38:00Z</dcterms:modified>
</cp:coreProperties>
</file>