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36910CCF" w:rsidR="002D52B9" w:rsidRDefault="005B383E">
      <w:pPr>
        <w:rPr>
          <w:b/>
          <w:sz w:val="32"/>
          <w:szCs w:val="32"/>
        </w:rPr>
      </w:pPr>
      <w:r>
        <w:rPr>
          <w:b/>
          <w:sz w:val="32"/>
          <w:szCs w:val="32"/>
        </w:rPr>
        <w:t>What are the core employability skills that remain relevant and why?</w:t>
      </w:r>
    </w:p>
    <w:p w14:paraId="75A52B9A" w14:textId="5C869AF2" w:rsidR="005B383E" w:rsidRDefault="005B383E">
      <w:pPr>
        <w:rPr>
          <w:b/>
          <w:sz w:val="32"/>
          <w:szCs w:val="32"/>
        </w:rPr>
      </w:pPr>
    </w:p>
    <w:p w14:paraId="32F31440" w14:textId="3768B2F6" w:rsidR="005B383E" w:rsidRPr="005B383E" w:rsidRDefault="005B383E" w:rsidP="005B383E">
      <w:pPr>
        <w:jc w:val="center"/>
        <w:rPr>
          <w:b/>
          <w:sz w:val="29"/>
          <w:szCs w:val="29"/>
        </w:rPr>
      </w:pPr>
      <w:r w:rsidRPr="005B383E">
        <w:rPr>
          <w:b/>
          <w:sz w:val="29"/>
          <w:szCs w:val="29"/>
        </w:rPr>
        <w:t>Student name: Bianca-</w:t>
      </w:r>
      <w:proofErr w:type="spellStart"/>
      <w:r w:rsidRPr="005B383E">
        <w:rPr>
          <w:b/>
          <w:sz w:val="29"/>
          <w:szCs w:val="29"/>
        </w:rPr>
        <w:t>Iriam</w:t>
      </w:r>
      <w:proofErr w:type="spellEnd"/>
      <w:r w:rsidRPr="005B383E">
        <w:rPr>
          <w:b/>
          <w:sz w:val="29"/>
          <w:szCs w:val="29"/>
        </w:rPr>
        <w:t xml:space="preserve"> </w:t>
      </w:r>
      <w:proofErr w:type="spellStart"/>
      <w:r w:rsidRPr="005B383E">
        <w:rPr>
          <w:b/>
          <w:sz w:val="29"/>
          <w:szCs w:val="29"/>
        </w:rPr>
        <w:t>Caltea</w:t>
      </w:r>
      <w:proofErr w:type="spellEnd"/>
    </w:p>
    <w:p w14:paraId="27CD39DA" w14:textId="2847D470" w:rsidR="005B383E" w:rsidRPr="005B383E" w:rsidRDefault="005B383E" w:rsidP="005B383E">
      <w:pPr>
        <w:jc w:val="center"/>
        <w:rPr>
          <w:b/>
          <w:sz w:val="29"/>
          <w:szCs w:val="29"/>
        </w:rPr>
      </w:pPr>
      <w:r w:rsidRPr="005B383E">
        <w:rPr>
          <w:b/>
          <w:sz w:val="29"/>
          <w:szCs w:val="29"/>
        </w:rPr>
        <w:t>Student ID: 2025318</w:t>
      </w:r>
    </w:p>
    <w:p w14:paraId="66AD87F4" w14:textId="3AC1272C" w:rsidR="005B383E" w:rsidRPr="005B383E" w:rsidRDefault="005B383E" w:rsidP="005B383E">
      <w:pPr>
        <w:jc w:val="center"/>
        <w:rPr>
          <w:b/>
          <w:sz w:val="29"/>
          <w:szCs w:val="29"/>
        </w:rPr>
      </w:pPr>
      <w:r w:rsidRPr="005B383E">
        <w:rPr>
          <w:b/>
          <w:sz w:val="29"/>
          <w:szCs w:val="29"/>
        </w:rPr>
        <w:t xml:space="preserve">Lecturer name: </w:t>
      </w:r>
      <w:proofErr w:type="spellStart"/>
      <w:r w:rsidRPr="005B383E">
        <w:rPr>
          <w:b/>
          <w:sz w:val="29"/>
          <w:szCs w:val="29"/>
        </w:rPr>
        <w:t>Olubukola</w:t>
      </w:r>
      <w:proofErr w:type="spellEnd"/>
      <w:r w:rsidRPr="005B383E">
        <w:rPr>
          <w:b/>
          <w:sz w:val="29"/>
          <w:szCs w:val="29"/>
        </w:rPr>
        <w:t xml:space="preserve"> </w:t>
      </w:r>
      <w:proofErr w:type="spellStart"/>
      <w:r w:rsidRPr="005B383E">
        <w:rPr>
          <w:b/>
          <w:sz w:val="29"/>
          <w:szCs w:val="29"/>
        </w:rPr>
        <w:t>Adegbite</w:t>
      </w:r>
      <w:bookmarkStart w:id="0" w:name="_GoBack"/>
      <w:bookmarkEnd w:id="0"/>
      <w:proofErr w:type="spellEnd"/>
    </w:p>
    <w:p w14:paraId="00000002" w14:textId="77777777" w:rsidR="002D52B9" w:rsidRDefault="002D52B9"/>
    <w:p w14:paraId="00000003" w14:textId="77777777" w:rsidR="002D52B9" w:rsidRDefault="005B383E">
      <w:r>
        <w:t>Regardless of the field for which you have specialized or in which you have relevant work experience, there is a set of key skills that can help you in the long run. Taking into account that both technology and recruitment methods are constantly evolving a</w:t>
      </w:r>
      <w:r>
        <w:t xml:space="preserve">nd changing, you must be prepared for all these changes and keep your relevance on the labor market.  </w:t>
      </w:r>
    </w:p>
    <w:p w14:paraId="00000004" w14:textId="77777777" w:rsidR="002D52B9" w:rsidRDefault="002D52B9"/>
    <w:p w14:paraId="00000005" w14:textId="77777777" w:rsidR="002D52B9" w:rsidRDefault="005B383E">
      <w:r>
        <w:t>The most relevant employability skills that remain increasingly relevant are: capacity to work in a team/group, basic technical abilities, capacity to o</w:t>
      </w:r>
      <w:r>
        <w:t>rganize efficiently your time and activities, work motivation and proactivity, self-learning skills and work initiative, ability to communicate efficiently in your mother tongue and to know at least one foreign language, social &amp; civic skills, and creativi</w:t>
      </w:r>
      <w:r>
        <w:t xml:space="preserve">ty. </w:t>
      </w:r>
    </w:p>
    <w:p w14:paraId="00000006" w14:textId="77777777" w:rsidR="002D52B9" w:rsidRDefault="002D52B9"/>
    <w:p w14:paraId="00000007" w14:textId="77777777" w:rsidR="002D52B9" w:rsidRDefault="005B383E">
      <w:pPr>
        <w:rPr>
          <w:b/>
        </w:rPr>
      </w:pPr>
      <w:r>
        <w:rPr>
          <w:b/>
        </w:rPr>
        <w:t xml:space="preserve">The ability to communicate effectively in your native language. </w:t>
      </w:r>
    </w:p>
    <w:p w14:paraId="00000008" w14:textId="77777777" w:rsidR="002D52B9" w:rsidRDefault="002D52B9"/>
    <w:p w14:paraId="00000009" w14:textId="77777777" w:rsidR="002D52B9" w:rsidRDefault="005B383E">
      <w:r>
        <w:t>No matter in which field you work or in which department of the employing company, your communication skills are the basis of all the activities undertaken. Whether it is the ability t</w:t>
      </w:r>
      <w:r>
        <w:t xml:space="preserve">o communicate with your teammates, with your superiors or subordinates or with the clients with whom or for whom the company carries out projects, it should not be missing from your baggage of knowledge. </w:t>
      </w:r>
    </w:p>
    <w:p w14:paraId="0000000A" w14:textId="77777777" w:rsidR="002D52B9" w:rsidRDefault="002D52B9"/>
    <w:p w14:paraId="0000000B" w14:textId="77777777" w:rsidR="002D52B9" w:rsidRDefault="005B383E">
      <w:pPr>
        <w:rPr>
          <w:b/>
        </w:rPr>
      </w:pPr>
      <w:r>
        <w:rPr>
          <w:b/>
        </w:rPr>
        <w:t>The ability to communicate in at least one other f</w:t>
      </w:r>
      <w:r>
        <w:rPr>
          <w:b/>
        </w:rPr>
        <w:t xml:space="preserve">oreign language. </w:t>
      </w:r>
    </w:p>
    <w:p w14:paraId="0000000C" w14:textId="77777777" w:rsidR="002D52B9" w:rsidRDefault="002D52B9"/>
    <w:p w14:paraId="0000000D" w14:textId="77777777" w:rsidR="002D52B9" w:rsidRDefault="005B383E">
      <w:r>
        <w:t xml:space="preserve">The more foreign languages you know at the conversational level (at least), the more appreciated you will be at work. The more difficult or exotic these languages are, the better the </w:t>
      </w:r>
      <w:proofErr w:type="gramStart"/>
      <w:r>
        <w:t>chances</w:t>
      </w:r>
      <w:proofErr w:type="gramEnd"/>
      <w:r>
        <w:t xml:space="preserve"> that you will find a well-paid job. Also, know</w:t>
      </w:r>
      <w:r>
        <w:t xml:space="preserve">ing foreign languages gives you the opportunity to travel to the countries with which </w:t>
      </w:r>
      <w:proofErr w:type="gramStart"/>
      <w:r>
        <w:t>your</w:t>
      </w:r>
      <w:proofErr w:type="gramEnd"/>
      <w:r>
        <w:t xml:space="preserve"> company works or even the chance to work in departments abroad, with international clients. </w:t>
      </w:r>
    </w:p>
    <w:p w14:paraId="0000000E" w14:textId="77777777" w:rsidR="002D52B9" w:rsidRDefault="002D52B9"/>
    <w:p w14:paraId="0000000F" w14:textId="77777777" w:rsidR="002D52B9" w:rsidRDefault="005B383E">
      <w:pPr>
        <w:rPr>
          <w:b/>
        </w:rPr>
      </w:pPr>
      <w:r>
        <w:rPr>
          <w:b/>
        </w:rPr>
        <w:t xml:space="preserve">Basic technical knowledge. </w:t>
      </w:r>
    </w:p>
    <w:p w14:paraId="00000010" w14:textId="77777777" w:rsidR="002D52B9" w:rsidRDefault="002D52B9"/>
    <w:p w14:paraId="00000011" w14:textId="77777777" w:rsidR="002D52B9" w:rsidRDefault="005B383E">
      <w:r>
        <w:t>Besides the fact that this set of competen</w:t>
      </w:r>
      <w:r>
        <w:t>cies will help you to be more organized and practical, it will also be helpful in quickly solving minor tasks, which otherwise would have gone to the technical department and would have consumed much more time. Technology is part of our lives to an increas</w:t>
      </w:r>
      <w:r>
        <w:t>ing extent, and knowing and mastering it (at least at the beginner level) can save you from a lot of problems. In addition, you will earn important points in front of your employer, especially if you acquire these skills on your own, through self-education</w:t>
      </w:r>
      <w:r>
        <w:t xml:space="preserve">. </w:t>
      </w:r>
    </w:p>
    <w:p w14:paraId="00000012" w14:textId="77777777" w:rsidR="002D52B9" w:rsidRDefault="002D52B9"/>
    <w:p w14:paraId="00000013" w14:textId="77777777" w:rsidR="002D52B9" w:rsidRDefault="002D52B9">
      <w:pPr>
        <w:rPr>
          <w:b/>
        </w:rPr>
      </w:pPr>
    </w:p>
    <w:p w14:paraId="00000014" w14:textId="77777777" w:rsidR="002D52B9" w:rsidRDefault="002D52B9">
      <w:pPr>
        <w:rPr>
          <w:b/>
        </w:rPr>
      </w:pPr>
    </w:p>
    <w:p w14:paraId="00000015" w14:textId="77777777" w:rsidR="002D52B9" w:rsidRDefault="002D52B9">
      <w:pPr>
        <w:rPr>
          <w:b/>
        </w:rPr>
      </w:pPr>
    </w:p>
    <w:p w14:paraId="00000016" w14:textId="77777777" w:rsidR="002D52B9" w:rsidRDefault="002D52B9">
      <w:pPr>
        <w:rPr>
          <w:b/>
        </w:rPr>
      </w:pPr>
    </w:p>
    <w:p w14:paraId="00000017" w14:textId="77777777" w:rsidR="002D52B9" w:rsidRDefault="005B383E">
      <w:pPr>
        <w:rPr>
          <w:b/>
        </w:rPr>
      </w:pPr>
      <w:r>
        <w:rPr>
          <w:b/>
        </w:rPr>
        <w:t xml:space="preserve">Self-learning ability. </w:t>
      </w:r>
    </w:p>
    <w:p w14:paraId="00000018" w14:textId="77777777" w:rsidR="002D52B9" w:rsidRDefault="002D52B9"/>
    <w:p w14:paraId="00000019" w14:textId="77777777" w:rsidR="002D52B9" w:rsidRDefault="005B383E">
      <w:r>
        <w:t xml:space="preserve">Useful in any field, this skill will help you throughout your career. Changes will no longer be a problem for you because constant learning will keep you up to date and will position you one step ahead of your competition. </w:t>
      </w:r>
    </w:p>
    <w:p w14:paraId="0000001A" w14:textId="77777777" w:rsidR="002D52B9" w:rsidRDefault="002D52B9"/>
    <w:p w14:paraId="0000001B" w14:textId="77777777" w:rsidR="002D52B9" w:rsidRDefault="005B383E">
      <w:pPr>
        <w:rPr>
          <w:b/>
        </w:rPr>
      </w:pPr>
      <w:r>
        <w:rPr>
          <w:b/>
        </w:rPr>
        <w:t xml:space="preserve">Social and civic competences. </w:t>
      </w:r>
    </w:p>
    <w:p w14:paraId="0000001C" w14:textId="77777777" w:rsidR="002D52B9" w:rsidRDefault="002D52B9"/>
    <w:p w14:paraId="0000001D" w14:textId="77777777" w:rsidR="002D52B9" w:rsidRDefault="005B383E">
      <w:r>
        <w:t>Understanding the people with whom or for whom you work brings you major benefits at work. The ability to work in a team and even to collaborate with people of other nationalities/religions/ages will help you create the im</w:t>
      </w:r>
      <w:r>
        <w:t xml:space="preserve">age of a key employee that you have always wanted to achieve. </w:t>
      </w:r>
    </w:p>
    <w:p w14:paraId="0000001E" w14:textId="77777777" w:rsidR="002D52B9" w:rsidRDefault="002D52B9"/>
    <w:p w14:paraId="0000001F" w14:textId="77777777" w:rsidR="002D52B9" w:rsidRDefault="005B383E">
      <w:r>
        <w:t>References</w:t>
      </w:r>
      <w:proofErr w:type="gramStart"/>
      <w:r>
        <w:t>:</w:t>
      </w:r>
      <w:proofErr w:type="gramEnd"/>
      <w:r>
        <w:br/>
      </w:r>
      <w:hyperlink r:id="rId4">
        <w:r>
          <w:rPr>
            <w:color w:val="1155CC"/>
            <w:u w:val="single"/>
          </w:rPr>
          <w:t>https://www.hipo.ro/locuri-de-munca/vizualizareArticol/1632/Competente-cheie-pentru-a-avea-un-job-in-viitor</w:t>
        </w:r>
      </w:hyperlink>
      <w:r>
        <w:t xml:space="preserve"> </w:t>
      </w:r>
    </w:p>
    <w:sectPr w:rsidR="002D52B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52B9"/>
    <w:rsid w:val="002D52B9"/>
    <w:rsid w:val="005B3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ED1E6"/>
  <w15:docId w15:val="{37513C97-DB8B-4269-B15E-8DB4CFAE9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hipo.ro/locuri-de-munca/vizualizareArticol/1632/Competente-cheie-pentru-a-avea-un-job-in-vii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490</Words>
  <Characters>2797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Bianca</cp:lastModifiedBy>
  <cp:revision>2</cp:revision>
  <dcterms:created xsi:type="dcterms:W3CDTF">2022-02-14T15:26:00Z</dcterms:created>
  <dcterms:modified xsi:type="dcterms:W3CDTF">2022-02-14T15:28:00Z</dcterms:modified>
</cp:coreProperties>
</file>