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E14FB9" w:rsidRPr="00E14FB9" w14:paraId="4D3D177A" w14:textId="77777777" w:rsidTr="005F0100">
        <w:tc>
          <w:tcPr>
            <w:tcW w:w="1838" w:type="dxa"/>
          </w:tcPr>
          <w:p w14:paraId="41D23250" w14:textId="77777777" w:rsidR="00E14FB9" w:rsidRPr="00E14FB9" w:rsidRDefault="00E14FB9" w:rsidP="005F0100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E14FB9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37E0FC55" w14:textId="48C86920" w:rsidR="00E14FB9" w:rsidRPr="00E14FB9" w:rsidRDefault="00D91BCE" w:rsidP="005F0100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BMPF7326 / </w:t>
            </w:r>
            <w:r w:rsidR="00E14FB9" w:rsidRPr="00E14FB9">
              <w:rPr>
                <w:rFonts w:ascii="Arial" w:hAnsi="Arial" w:cs="Arial"/>
                <w:sz w:val="22"/>
                <w:szCs w:val="22"/>
              </w:rPr>
              <w:t>BMPF7326</w:t>
            </w:r>
            <w:r>
              <w:rPr>
                <w:rFonts w:ascii="Arial" w:hAnsi="Arial" w:cs="Arial"/>
                <w:sz w:val="22"/>
                <w:szCs w:val="22"/>
              </w:rPr>
              <w:t>D</w:t>
            </w:r>
          </w:p>
        </w:tc>
      </w:tr>
      <w:tr w:rsidR="00E14FB9" w:rsidRPr="00E14FB9" w14:paraId="6A6FAAC7" w14:textId="77777777" w:rsidTr="005F0100">
        <w:tc>
          <w:tcPr>
            <w:tcW w:w="1838" w:type="dxa"/>
          </w:tcPr>
          <w:p w14:paraId="3BBA91EA" w14:textId="77777777" w:rsidR="00E14FB9" w:rsidRPr="00E14FB9" w:rsidRDefault="00E14FB9" w:rsidP="005F0100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E14FB9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7F7C9BBD" w14:textId="77777777" w:rsidR="00E14FB9" w:rsidRPr="00E14FB9" w:rsidRDefault="00E14FB9" w:rsidP="005F0100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E14FB9">
              <w:rPr>
                <w:rFonts w:ascii="Arial" w:hAnsi="Arial" w:cs="Arial"/>
                <w:sz w:val="22"/>
                <w:szCs w:val="22"/>
              </w:rPr>
              <w:t>Work-based Learning Project (Intermediate)</w:t>
            </w:r>
          </w:p>
        </w:tc>
      </w:tr>
      <w:tr w:rsidR="00E14FB9" w:rsidRPr="00E14FB9" w14:paraId="4AFD28D4" w14:textId="77777777" w:rsidTr="005F0100">
        <w:tc>
          <w:tcPr>
            <w:tcW w:w="1838" w:type="dxa"/>
          </w:tcPr>
          <w:p w14:paraId="58F77DB7" w14:textId="77777777" w:rsidR="00E14FB9" w:rsidRPr="00E14FB9" w:rsidRDefault="00E14FB9" w:rsidP="005F0100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E14FB9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836178221"/>
            <w:placeholder>
              <w:docPart w:val="DDA1A7EFEFF6417D89D95B8F9FFB0A3A"/>
            </w:placeholder>
            <w:date w:fullDate="2022-12-14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299EC520" w14:textId="77777777" w:rsidR="00E14FB9" w:rsidRPr="00E14FB9" w:rsidRDefault="00E14FB9" w:rsidP="005F0100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E14FB9">
                  <w:rPr>
                    <w:rFonts w:ascii="Arial" w:hAnsi="Arial" w:cs="Arial"/>
                    <w:sz w:val="22"/>
                    <w:szCs w:val="22"/>
                  </w:rPr>
                  <w:t>14/12/2022</w:t>
                </w:r>
              </w:p>
            </w:tc>
          </w:sdtContent>
        </w:sdt>
      </w:tr>
      <w:tr w:rsidR="00E14FB9" w:rsidRPr="00E14FB9" w14:paraId="3F803F19" w14:textId="77777777" w:rsidTr="005F0100">
        <w:tc>
          <w:tcPr>
            <w:tcW w:w="1838" w:type="dxa"/>
          </w:tcPr>
          <w:p w14:paraId="6D141C70" w14:textId="77777777" w:rsidR="00E14FB9" w:rsidRPr="00E14FB9" w:rsidRDefault="00E14FB9" w:rsidP="005F0100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E14FB9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343542812"/>
            <w:placeholder>
              <w:docPart w:val="5CC246FDF98542BFBE68A5AFAE5E409C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3793E335" w14:textId="77777777" w:rsidR="00E14FB9" w:rsidRPr="00E14FB9" w:rsidRDefault="00E14FB9" w:rsidP="005F0100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E14FB9">
                  <w:rPr>
                    <w:rFonts w:ascii="Arial" w:hAnsi="Arial" w:cs="Arial"/>
                    <w:sz w:val="22"/>
                    <w:szCs w:val="22"/>
                  </w:rPr>
                  <w:t>7</w:t>
                </w:r>
              </w:p>
            </w:tc>
          </w:sdtContent>
        </w:sdt>
      </w:tr>
      <w:tr w:rsidR="00E14FB9" w:rsidRPr="00E14FB9" w14:paraId="5D2CBDF5" w14:textId="77777777" w:rsidTr="005F0100">
        <w:tc>
          <w:tcPr>
            <w:tcW w:w="1838" w:type="dxa"/>
          </w:tcPr>
          <w:p w14:paraId="36016991" w14:textId="77777777" w:rsidR="00E14FB9" w:rsidRPr="00E14FB9" w:rsidRDefault="00E14FB9" w:rsidP="005F0100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E14FB9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6F3B9E17" w14:textId="77777777" w:rsidR="00E14FB9" w:rsidRPr="00E14FB9" w:rsidRDefault="00E14FB9" w:rsidP="005F0100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E14FB9">
              <w:rPr>
                <w:rFonts w:ascii="Arial" w:hAnsi="Arial" w:cs="Arial"/>
                <w:sz w:val="22"/>
                <w:szCs w:val="22"/>
              </w:rPr>
              <w:t>30</w:t>
            </w:r>
          </w:p>
        </w:tc>
      </w:tr>
      <w:tr w:rsidR="00E14FB9" w:rsidRPr="00E14FB9" w14:paraId="5046F669" w14:textId="77777777" w:rsidTr="005F0100">
        <w:tc>
          <w:tcPr>
            <w:tcW w:w="1838" w:type="dxa"/>
          </w:tcPr>
          <w:p w14:paraId="18804589" w14:textId="77777777" w:rsidR="00E14FB9" w:rsidRPr="00E14FB9" w:rsidRDefault="00E14FB9" w:rsidP="005F0100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E14FB9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0BF850F8" w14:textId="77777777" w:rsidR="00E14FB9" w:rsidRPr="00E14FB9" w:rsidRDefault="00E14FB9" w:rsidP="005F0100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E14FB9"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14:paraId="4D67FC73" w14:textId="77777777" w:rsidR="00E14FB9" w:rsidRPr="00E14FB9" w:rsidRDefault="00E14FB9" w:rsidP="00E14FB9">
      <w:pPr>
        <w:pBdr>
          <w:bottom w:val="single" w:sz="6" w:space="1" w:color="auto"/>
        </w:pBdr>
        <w:rPr>
          <w:rFonts w:cs="Arial"/>
          <w:szCs w:val="22"/>
        </w:rPr>
      </w:pPr>
    </w:p>
    <w:p w14:paraId="294CAD9B" w14:textId="77777777" w:rsidR="00E14FB9" w:rsidRPr="00E14FB9" w:rsidRDefault="00E14FB9" w:rsidP="00E14FB9">
      <w:pPr>
        <w:tabs>
          <w:tab w:val="left" w:pos="720"/>
          <w:tab w:val="left" w:pos="1440"/>
          <w:tab w:val="left" w:pos="2160"/>
          <w:tab w:val="left" w:pos="2880"/>
        </w:tabs>
        <w:spacing w:before="240"/>
        <w:rPr>
          <w:rFonts w:cs="Arial"/>
          <w:b/>
          <w:szCs w:val="22"/>
        </w:rPr>
      </w:pPr>
      <w:r w:rsidRPr="00E14FB9">
        <w:rPr>
          <w:rFonts w:cs="Arial"/>
          <w:b/>
          <w:szCs w:val="22"/>
        </w:rPr>
        <w:t>AIM(S)</w:t>
      </w:r>
    </w:p>
    <w:p w14:paraId="7DACE760" w14:textId="77777777" w:rsidR="00E14FB9" w:rsidRPr="00E14FB9" w:rsidRDefault="00E14FB9" w:rsidP="00E14FB9">
      <w:pPr>
        <w:pStyle w:val="BulletList"/>
        <w:rPr>
          <w:color w:val="auto"/>
          <w:sz w:val="22"/>
          <w:szCs w:val="22"/>
        </w:rPr>
      </w:pPr>
      <w:r w:rsidRPr="00E14FB9">
        <w:rPr>
          <w:color w:val="auto"/>
          <w:sz w:val="22"/>
          <w:szCs w:val="22"/>
        </w:rPr>
        <w:t>To enable the student to pursue an independent work-based learning project which has been negotiated with both their organisation and their assigned tutor.</w:t>
      </w:r>
    </w:p>
    <w:p w14:paraId="6D35466F" w14:textId="77777777" w:rsidR="00E14FB9" w:rsidRPr="00E14FB9" w:rsidRDefault="00E14FB9" w:rsidP="00E14FB9">
      <w:pPr>
        <w:rPr>
          <w:rFonts w:cs="Arial"/>
          <w:b/>
          <w:szCs w:val="22"/>
        </w:rPr>
      </w:pPr>
    </w:p>
    <w:p w14:paraId="2FDBF434" w14:textId="77777777" w:rsidR="00E14FB9" w:rsidRPr="00E14FB9" w:rsidRDefault="00E14FB9" w:rsidP="00E14FB9">
      <w:pPr>
        <w:rPr>
          <w:rFonts w:cs="Arial"/>
          <w:b/>
          <w:szCs w:val="22"/>
        </w:rPr>
      </w:pPr>
      <w:r w:rsidRPr="00E14FB9">
        <w:rPr>
          <w:rFonts w:cs="Arial"/>
          <w:b/>
          <w:szCs w:val="22"/>
        </w:rPr>
        <w:t>LEARNING OUTCOMES</w:t>
      </w:r>
    </w:p>
    <w:p w14:paraId="24344DAD" w14:textId="77777777" w:rsidR="00E14FB9" w:rsidRPr="00E14FB9" w:rsidRDefault="00E14FB9" w:rsidP="00E14FB9">
      <w:pPr>
        <w:rPr>
          <w:rFonts w:cs="Arial"/>
          <w:b/>
          <w:szCs w:val="22"/>
        </w:rPr>
      </w:pPr>
    </w:p>
    <w:p w14:paraId="0594B713" w14:textId="77777777" w:rsidR="00E14FB9" w:rsidRPr="00E14FB9" w:rsidRDefault="00E14FB9" w:rsidP="00E14FB9">
      <w:pPr>
        <w:rPr>
          <w:rFonts w:cs="Arial"/>
          <w:szCs w:val="22"/>
        </w:rPr>
      </w:pPr>
      <w:r w:rsidRPr="00E14FB9">
        <w:rPr>
          <w:rFonts w:cs="Arial"/>
          <w:szCs w:val="22"/>
        </w:rPr>
        <w:t xml:space="preserve">Upon the successful completion of this module, </w:t>
      </w:r>
      <w:r w:rsidRPr="00E14FB9">
        <w:rPr>
          <w:rFonts w:eastAsia="Arial" w:cs="Arial"/>
          <w:szCs w:val="22"/>
        </w:rPr>
        <w:t>the student should be able to:</w:t>
      </w:r>
    </w:p>
    <w:p w14:paraId="3540037C" w14:textId="77777777" w:rsidR="00E14FB9" w:rsidRPr="00E14FB9" w:rsidRDefault="00E14FB9" w:rsidP="00E14FB9">
      <w:pPr>
        <w:pStyle w:val="BulletList"/>
        <w:rPr>
          <w:color w:val="auto"/>
          <w:sz w:val="22"/>
          <w:szCs w:val="22"/>
        </w:rPr>
      </w:pPr>
      <w:r w:rsidRPr="00E14FB9">
        <w:rPr>
          <w:color w:val="auto"/>
          <w:sz w:val="22"/>
          <w:szCs w:val="22"/>
        </w:rPr>
        <w:t xml:space="preserve">design and negotiate a substantial, methodologically sound, work-based study, demonstrating due regard to ethical issues; </w:t>
      </w:r>
    </w:p>
    <w:p w14:paraId="73D26CA2" w14:textId="77777777" w:rsidR="00E14FB9" w:rsidRPr="00E14FB9" w:rsidRDefault="00E14FB9" w:rsidP="00E14FB9">
      <w:pPr>
        <w:pStyle w:val="BulletList"/>
        <w:rPr>
          <w:color w:val="auto"/>
          <w:sz w:val="22"/>
          <w:szCs w:val="22"/>
        </w:rPr>
      </w:pPr>
      <w:r w:rsidRPr="00E14FB9">
        <w:rPr>
          <w:color w:val="auto"/>
          <w:sz w:val="22"/>
          <w:szCs w:val="22"/>
        </w:rPr>
        <w:t>analyse, interpret, critically evaluate and report relevant research data, understanding and managing dilemmas and value-conflicts;</w:t>
      </w:r>
    </w:p>
    <w:p w14:paraId="6A9E72B8" w14:textId="77777777" w:rsidR="00E14FB9" w:rsidRPr="00E14FB9" w:rsidRDefault="00E14FB9" w:rsidP="00E14FB9">
      <w:pPr>
        <w:pStyle w:val="BulletList"/>
        <w:rPr>
          <w:color w:val="auto"/>
          <w:sz w:val="22"/>
          <w:szCs w:val="22"/>
        </w:rPr>
      </w:pPr>
      <w:r w:rsidRPr="00E14FB9">
        <w:rPr>
          <w:color w:val="auto"/>
          <w:sz w:val="22"/>
          <w:szCs w:val="22"/>
        </w:rPr>
        <w:t>recommend future actions based on the findings, discussing interrelationships between wider systems in which the area of practice is located;</w:t>
      </w:r>
    </w:p>
    <w:p w14:paraId="5BA3DE06" w14:textId="77777777" w:rsidR="00E14FB9" w:rsidRPr="00E14FB9" w:rsidRDefault="00E14FB9" w:rsidP="00E14FB9">
      <w:pPr>
        <w:pStyle w:val="BulletList"/>
        <w:rPr>
          <w:rFonts w:eastAsiaTheme="minorEastAsia"/>
          <w:color w:val="auto"/>
          <w:sz w:val="22"/>
          <w:szCs w:val="22"/>
        </w:rPr>
      </w:pPr>
      <w:r w:rsidRPr="00E14FB9">
        <w:rPr>
          <w:color w:val="auto"/>
          <w:sz w:val="22"/>
          <w:szCs w:val="22"/>
        </w:rPr>
        <w:t>reflect critically and present the outcomes of a project, including individual learning, lessons learned, and issues of insider research.</w:t>
      </w:r>
    </w:p>
    <w:p w14:paraId="38897C93" w14:textId="77777777" w:rsidR="00E14FB9" w:rsidRPr="00E14FB9" w:rsidRDefault="00E14FB9" w:rsidP="00E14FB9">
      <w:pPr>
        <w:tabs>
          <w:tab w:val="left" w:pos="720"/>
          <w:tab w:val="left" w:pos="1440"/>
          <w:tab w:val="left" w:pos="2160"/>
          <w:tab w:val="left" w:pos="2880"/>
        </w:tabs>
        <w:spacing w:before="240"/>
        <w:rPr>
          <w:rFonts w:cs="Arial"/>
          <w:b/>
          <w:szCs w:val="22"/>
        </w:rPr>
      </w:pPr>
      <w:r w:rsidRPr="00E14FB9">
        <w:rPr>
          <w:rFonts w:cs="Arial"/>
          <w:b/>
          <w:szCs w:val="22"/>
        </w:rPr>
        <w:t>INDICATIVE CONTENT</w:t>
      </w:r>
    </w:p>
    <w:p w14:paraId="0D7CD891" w14:textId="77777777" w:rsidR="00E14FB9" w:rsidRPr="00E14FB9" w:rsidRDefault="00E14FB9" w:rsidP="00E14FB9">
      <w:pPr>
        <w:pStyle w:val="BulletList"/>
        <w:rPr>
          <w:color w:val="auto"/>
          <w:sz w:val="22"/>
          <w:szCs w:val="22"/>
        </w:rPr>
      </w:pPr>
      <w:r w:rsidRPr="00E14FB9">
        <w:rPr>
          <w:color w:val="auto"/>
          <w:sz w:val="22"/>
          <w:szCs w:val="22"/>
        </w:rPr>
        <w:t xml:space="preserve">The student will design a complex, detailed and methodologically sound study that can be conducted within their workplace in the time allocated, with support from an individual project tutor.  </w:t>
      </w:r>
    </w:p>
    <w:p w14:paraId="098CD8E5" w14:textId="77777777" w:rsidR="00E14FB9" w:rsidRPr="00E14FB9" w:rsidRDefault="00E14FB9" w:rsidP="00E14FB9">
      <w:pPr>
        <w:pStyle w:val="BulletList"/>
        <w:rPr>
          <w:color w:val="auto"/>
          <w:sz w:val="22"/>
          <w:szCs w:val="22"/>
        </w:rPr>
      </w:pPr>
      <w:r w:rsidRPr="00E14FB9">
        <w:rPr>
          <w:color w:val="auto"/>
          <w:sz w:val="22"/>
          <w:szCs w:val="22"/>
        </w:rPr>
        <w:t xml:space="preserve">The student will complete the UWTSD E1 Ethical Approval Form to ensure that their project has been held to rigorous ethical standards by the University.  </w:t>
      </w:r>
    </w:p>
    <w:p w14:paraId="7B696EBA" w14:textId="77777777" w:rsidR="00E14FB9" w:rsidRPr="00E14FB9" w:rsidRDefault="00E14FB9" w:rsidP="00E14FB9">
      <w:pPr>
        <w:pStyle w:val="BulletList"/>
        <w:rPr>
          <w:color w:val="auto"/>
          <w:sz w:val="22"/>
          <w:szCs w:val="22"/>
        </w:rPr>
      </w:pPr>
      <w:r w:rsidRPr="00E14FB9">
        <w:rPr>
          <w:color w:val="auto"/>
          <w:sz w:val="22"/>
          <w:szCs w:val="22"/>
        </w:rPr>
        <w:t xml:space="preserve">The student will conduct their study as they have designed it, with ongoing support from an individual project tutor.  </w:t>
      </w:r>
    </w:p>
    <w:p w14:paraId="16C9D5DA" w14:textId="77777777" w:rsidR="00E14FB9" w:rsidRPr="00E14FB9" w:rsidRDefault="00E14FB9" w:rsidP="00E14FB9">
      <w:pPr>
        <w:pStyle w:val="BulletList"/>
        <w:rPr>
          <w:color w:val="auto"/>
          <w:sz w:val="22"/>
          <w:szCs w:val="22"/>
        </w:rPr>
      </w:pPr>
      <w:r w:rsidRPr="00E14FB9">
        <w:rPr>
          <w:color w:val="auto"/>
          <w:sz w:val="22"/>
          <w:szCs w:val="22"/>
        </w:rPr>
        <w:t xml:space="preserve">The student will analyse their data using appropriate methods.  </w:t>
      </w:r>
    </w:p>
    <w:p w14:paraId="581DBE79" w14:textId="77777777" w:rsidR="00E14FB9" w:rsidRPr="00E14FB9" w:rsidRDefault="00E14FB9" w:rsidP="00E14FB9">
      <w:pPr>
        <w:pStyle w:val="BulletList"/>
        <w:rPr>
          <w:color w:val="auto"/>
          <w:sz w:val="22"/>
          <w:szCs w:val="22"/>
        </w:rPr>
      </w:pPr>
      <w:r w:rsidRPr="00E14FB9">
        <w:rPr>
          <w:color w:val="auto"/>
          <w:sz w:val="22"/>
          <w:szCs w:val="22"/>
        </w:rPr>
        <w:t xml:space="preserve">The student will conduct their project with support from an individual project tutor.  </w:t>
      </w:r>
    </w:p>
    <w:p w14:paraId="0820FD3B" w14:textId="77777777" w:rsidR="00E14FB9" w:rsidRPr="00E14FB9" w:rsidRDefault="00E14FB9" w:rsidP="00E14FB9">
      <w:pPr>
        <w:spacing w:before="120"/>
        <w:rPr>
          <w:rFonts w:cs="Arial"/>
          <w:szCs w:val="22"/>
        </w:rPr>
      </w:pPr>
    </w:p>
    <w:p w14:paraId="749F68AB" w14:textId="77777777" w:rsidR="00E14FB9" w:rsidRPr="00E14FB9" w:rsidRDefault="00E14FB9" w:rsidP="00E14FB9">
      <w:pPr>
        <w:spacing w:before="120"/>
        <w:rPr>
          <w:rFonts w:cs="Arial"/>
          <w:b/>
          <w:szCs w:val="22"/>
        </w:rPr>
      </w:pPr>
      <w:r w:rsidRPr="00E14FB9">
        <w:rPr>
          <w:rFonts w:cs="Arial"/>
          <w:b/>
          <w:szCs w:val="22"/>
        </w:rPr>
        <w:t>Study Time Allocation</w:t>
      </w:r>
    </w:p>
    <w:p w14:paraId="227F56B8" w14:textId="77777777" w:rsidR="00E14FB9" w:rsidRPr="00E14FB9" w:rsidRDefault="00E14FB9" w:rsidP="00E14FB9">
      <w:pPr>
        <w:rPr>
          <w:rFonts w:cs="Arial"/>
          <w:b/>
          <w:szCs w:val="22"/>
        </w:rPr>
      </w:pPr>
      <w:r w:rsidRPr="00E14FB9">
        <w:rPr>
          <w:rFonts w:cs="Arial"/>
          <w:szCs w:val="22"/>
        </w:rPr>
        <w:t xml:space="preserve">  </w:t>
      </w:r>
    </w:p>
    <w:p w14:paraId="0A2E8838" w14:textId="77777777" w:rsidR="00E14FB9" w:rsidRPr="00E14FB9" w:rsidRDefault="00E14FB9" w:rsidP="00E14FB9">
      <w:pPr>
        <w:rPr>
          <w:rFonts w:cs="Arial"/>
          <w:szCs w:val="22"/>
        </w:rPr>
      </w:pPr>
      <w:r w:rsidRPr="00E14FB9">
        <w:rPr>
          <w:rFonts w:cs="Arial"/>
          <w:szCs w:val="22"/>
        </w:rPr>
        <w:t>The study time for the module is divided as follows:</w:t>
      </w:r>
    </w:p>
    <w:p w14:paraId="362C88BD" w14:textId="77777777" w:rsidR="00E14FB9" w:rsidRPr="00E14FB9" w:rsidRDefault="00E14FB9" w:rsidP="00E14FB9">
      <w:pPr>
        <w:rPr>
          <w:rFonts w:cs="Arial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E14FB9" w:rsidRPr="00E14FB9" w14:paraId="6A1A4420" w14:textId="77777777" w:rsidTr="005F0100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867D92" w14:textId="77777777" w:rsidR="00E14FB9" w:rsidRPr="00E14FB9" w:rsidRDefault="00E14FB9" w:rsidP="005F0100">
            <w:pPr>
              <w:rPr>
                <w:rFonts w:cs="Arial"/>
                <w:b/>
                <w:szCs w:val="22"/>
              </w:rPr>
            </w:pPr>
            <w:r w:rsidRPr="00E14FB9">
              <w:rPr>
                <w:rFonts w:cs="Arial"/>
                <w:b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14:paraId="738C2BBE" w14:textId="77777777" w:rsidR="00E14FB9" w:rsidRPr="00E14FB9" w:rsidRDefault="00E14FB9" w:rsidP="005F0100">
            <w:pPr>
              <w:jc w:val="center"/>
              <w:rPr>
                <w:rFonts w:cs="Arial"/>
                <w:b/>
                <w:szCs w:val="22"/>
              </w:rPr>
            </w:pPr>
            <w:r w:rsidRPr="00E14FB9">
              <w:rPr>
                <w:rFonts w:cs="Arial"/>
                <w:b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14:paraId="637712D4" w14:textId="77777777" w:rsidR="00E14FB9" w:rsidRPr="00E14FB9" w:rsidRDefault="00E14FB9" w:rsidP="005F0100">
            <w:pPr>
              <w:jc w:val="center"/>
              <w:rPr>
                <w:rFonts w:cs="Arial"/>
                <w:b/>
                <w:szCs w:val="22"/>
              </w:rPr>
            </w:pPr>
            <w:r w:rsidRPr="00E14FB9">
              <w:rPr>
                <w:rFonts w:cs="Arial"/>
                <w:b/>
                <w:szCs w:val="22"/>
              </w:rPr>
              <w:t>Percentage</w:t>
            </w:r>
          </w:p>
        </w:tc>
      </w:tr>
      <w:tr w:rsidR="00E14FB9" w:rsidRPr="00E14FB9" w14:paraId="43B200CF" w14:textId="77777777" w:rsidTr="005F0100">
        <w:tc>
          <w:tcPr>
            <w:tcW w:w="3969" w:type="dxa"/>
            <w:shd w:val="clear" w:color="auto" w:fill="auto"/>
          </w:tcPr>
          <w:p w14:paraId="0CB47C29" w14:textId="77777777" w:rsidR="00E14FB9" w:rsidRPr="00E14FB9" w:rsidRDefault="00E14FB9" w:rsidP="005F0100">
            <w:pPr>
              <w:rPr>
                <w:rFonts w:cs="Arial"/>
                <w:szCs w:val="22"/>
              </w:rPr>
            </w:pPr>
            <w:r w:rsidRPr="00E14FB9">
              <w:rPr>
                <w:rFonts w:cs="Arial"/>
                <w:szCs w:val="22"/>
              </w:rPr>
              <w:t>Scheduled learning</w:t>
            </w:r>
          </w:p>
        </w:tc>
        <w:tc>
          <w:tcPr>
            <w:tcW w:w="1701" w:type="dxa"/>
            <w:shd w:val="clear" w:color="auto" w:fill="auto"/>
          </w:tcPr>
          <w:p w14:paraId="030BE007" w14:textId="77777777" w:rsidR="00E14FB9" w:rsidRPr="00E14FB9" w:rsidRDefault="00E14FB9" w:rsidP="005F0100">
            <w:pPr>
              <w:jc w:val="center"/>
              <w:rPr>
                <w:rFonts w:cs="Arial"/>
                <w:szCs w:val="22"/>
              </w:rPr>
            </w:pPr>
            <w:r w:rsidRPr="00E14FB9">
              <w:rPr>
                <w:rFonts w:cs="Arial"/>
                <w:szCs w:val="22"/>
              </w:rPr>
              <w:t>60</w:t>
            </w:r>
          </w:p>
        </w:tc>
        <w:tc>
          <w:tcPr>
            <w:tcW w:w="1843" w:type="dxa"/>
            <w:shd w:val="clear" w:color="auto" w:fill="auto"/>
          </w:tcPr>
          <w:p w14:paraId="799E29AE" w14:textId="77777777" w:rsidR="00E14FB9" w:rsidRPr="00E14FB9" w:rsidRDefault="00E14FB9" w:rsidP="005F0100">
            <w:pPr>
              <w:jc w:val="center"/>
              <w:rPr>
                <w:rFonts w:cs="Arial"/>
                <w:szCs w:val="22"/>
              </w:rPr>
            </w:pPr>
            <w:r w:rsidRPr="00E14FB9">
              <w:rPr>
                <w:rFonts w:cs="Arial"/>
                <w:szCs w:val="22"/>
              </w:rPr>
              <w:t>20%</w:t>
            </w:r>
          </w:p>
        </w:tc>
      </w:tr>
      <w:tr w:rsidR="00E14FB9" w:rsidRPr="00E14FB9" w14:paraId="0CB52AD1" w14:textId="77777777" w:rsidTr="005F0100">
        <w:tc>
          <w:tcPr>
            <w:tcW w:w="3969" w:type="dxa"/>
            <w:shd w:val="clear" w:color="auto" w:fill="auto"/>
          </w:tcPr>
          <w:p w14:paraId="1ED5D4B3" w14:textId="77777777" w:rsidR="00E14FB9" w:rsidRPr="00E14FB9" w:rsidRDefault="00E14FB9" w:rsidP="005F0100">
            <w:pPr>
              <w:rPr>
                <w:rFonts w:cs="Arial"/>
                <w:szCs w:val="22"/>
              </w:rPr>
            </w:pPr>
            <w:r w:rsidRPr="00E14FB9">
              <w:rPr>
                <w:rFonts w:cs="Arial"/>
                <w:szCs w:val="22"/>
              </w:rPr>
              <w:t>Independent learning</w:t>
            </w:r>
          </w:p>
        </w:tc>
        <w:tc>
          <w:tcPr>
            <w:tcW w:w="1701" w:type="dxa"/>
            <w:shd w:val="clear" w:color="auto" w:fill="auto"/>
          </w:tcPr>
          <w:p w14:paraId="0C4DA628" w14:textId="77777777" w:rsidR="00E14FB9" w:rsidRPr="00E14FB9" w:rsidRDefault="00E14FB9" w:rsidP="005F0100">
            <w:pPr>
              <w:jc w:val="center"/>
              <w:rPr>
                <w:rFonts w:cs="Arial"/>
                <w:szCs w:val="22"/>
              </w:rPr>
            </w:pPr>
            <w:r w:rsidRPr="00E14FB9">
              <w:rPr>
                <w:rFonts w:cs="Arial"/>
                <w:szCs w:val="22"/>
              </w:rPr>
              <w:t>60</w:t>
            </w:r>
          </w:p>
        </w:tc>
        <w:tc>
          <w:tcPr>
            <w:tcW w:w="1843" w:type="dxa"/>
            <w:shd w:val="clear" w:color="auto" w:fill="auto"/>
          </w:tcPr>
          <w:p w14:paraId="19EBF8D1" w14:textId="77777777" w:rsidR="00E14FB9" w:rsidRPr="00E14FB9" w:rsidRDefault="00E14FB9" w:rsidP="005F0100">
            <w:pPr>
              <w:jc w:val="center"/>
              <w:rPr>
                <w:rFonts w:cs="Arial"/>
                <w:szCs w:val="22"/>
              </w:rPr>
            </w:pPr>
            <w:r w:rsidRPr="00E14FB9">
              <w:rPr>
                <w:rFonts w:cs="Arial"/>
                <w:szCs w:val="22"/>
              </w:rPr>
              <w:t>20%</w:t>
            </w:r>
          </w:p>
        </w:tc>
      </w:tr>
      <w:tr w:rsidR="00E14FB9" w:rsidRPr="00E14FB9" w14:paraId="09DC57D7" w14:textId="77777777" w:rsidTr="005F0100">
        <w:tc>
          <w:tcPr>
            <w:tcW w:w="3969" w:type="dxa"/>
            <w:shd w:val="clear" w:color="auto" w:fill="auto"/>
          </w:tcPr>
          <w:p w14:paraId="1D3852F1" w14:textId="77777777" w:rsidR="00E14FB9" w:rsidRPr="00E14FB9" w:rsidRDefault="00E14FB9" w:rsidP="005F0100">
            <w:pPr>
              <w:rPr>
                <w:rFonts w:cs="Arial"/>
                <w:szCs w:val="22"/>
              </w:rPr>
            </w:pPr>
            <w:r w:rsidRPr="00E14FB9">
              <w:rPr>
                <w:rFonts w:cs="Arial"/>
                <w:szCs w:val="22"/>
              </w:rPr>
              <w:t>Placement learning</w:t>
            </w:r>
          </w:p>
        </w:tc>
        <w:tc>
          <w:tcPr>
            <w:tcW w:w="1701" w:type="dxa"/>
            <w:shd w:val="clear" w:color="auto" w:fill="auto"/>
          </w:tcPr>
          <w:p w14:paraId="14D2B82D" w14:textId="77777777" w:rsidR="00E14FB9" w:rsidRPr="00E14FB9" w:rsidRDefault="00E14FB9" w:rsidP="005F0100">
            <w:pPr>
              <w:jc w:val="center"/>
              <w:rPr>
                <w:rFonts w:cs="Arial"/>
                <w:szCs w:val="22"/>
              </w:rPr>
            </w:pPr>
            <w:r w:rsidRPr="00E14FB9">
              <w:rPr>
                <w:rFonts w:cs="Arial"/>
                <w:szCs w:val="22"/>
              </w:rPr>
              <w:t>180</w:t>
            </w:r>
          </w:p>
        </w:tc>
        <w:tc>
          <w:tcPr>
            <w:tcW w:w="1843" w:type="dxa"/>
            <w:shd w:val="clear" w:color="auto" w:fill="auto"/>
          </w:tcPr>
          <w:p w14:paraId="72F05AE7" w14:textId="77777777" w:rsidR="00E14FB9" w:rsidRPr="00E14FB9" w:rsidRDefault="00E14FB9" w:rsidP="005F0100">
            <w:pPr>
              <w:jc w:val="center"/>
              <w:rPr>
                <w:rFonts w:cs="Arial"/>
                <w:szCs w:val="22"/>
              </w:rPr>
            </w:pPr>
            <w:r w:rsidRPr="00E14FB9">
              <w:rPr>
                <w:rFonts w:cs="Arial"/>
                <w:szCs w:val="22"/>
              </w:rPr>
              <w:t>60%</w:t>
            </w:r>
          </w:p>
        </w:tc>
      </w:tr>
      <w:tr w:rsidR="00E14FB9" w:rsidRPr="00E14FB9" w14:paraId="7E1D787D" w14:textId="77777777" w:rsidTr="005F0100">
        <w:tc>
          <w:tcPr>
            <w:tcW w:w="3969" w:type="dxa"/>
            <w:shd w:val="clear" w:color="auto" w:fill="auto"/>
          </w:tcPr>
          <w:p w14:paraId="652299C3" w14:textId="77777777" w:rsidR="00E14FB9" w:rsidRPr="00E14FB9" w:rsidRDefault="00E14FB9" w:rsidP="005F0100">
            <w:pPr>
              <w:rPr>
                <w:rFonts w:cs="Arial"/>
                <w:szCs w:val="22"/>
              </w:rPr>
            </w:pPr>
            <w:r w:rsidRPr="00E14FB9">
              <w:rPr>
                <w:rFonts w:cs="Arial"/>
                <w:b/>
                <w:szCs w:val="22"/>
              </w:rPr>
              <w:t>TOTAL</w:t>
            </w:r>
          </w:p>
        </w:tc>
        <w:tc>
          <w:tcPr>
            <w:tcW w:w="1701" w:type="dxa"/>
            <w:shd w:val="clear" w:color="auto" w:fill="auto"/>
          </w:tcPr>
          <w:p w14:paraId="7B71B2B1" w14:textId="77777777" w:rsidR="00E14FB9" w:rsidRPr="00E14FB9" w:rsidRDefault="00E14FB9" w:rsidP="005F0100">
            <w:pPr>
              <w:jc w:val="center"/>
              <w:rPr>
                <w:rFonts w:cs="Arial"/>
                <w:b/>
                <w:szCs w:val="22"/>
              </w:rPr>
            </w:pPr>
            <w:r w:rsidRPr="00E14FB9">
              <w:rPr>
                <w:rFonts w:cs="Arial"/>
                <w:b/>
                <w:szCs w:val="22"/>
              </w:rPr>
              <w:t>300</w:t>
            </w:r>
          </w:p>
        </w:tc>
        <w:tc>
          <w:tcPr>
            <w:tcW w:w="1843" w:type="dxa"/>
            <w:shd w:val="clear" w:color="auto" w:fill="auto"/>
          </w:tcPr>
          <w:p w14:paraId="53E11CDF" w14:textId="77777777" w:rsidR="00E14FB9" w:rsidRPr="00E14FB9" w:rsidRDefault="00E14FB9" w:rsidP="005F0100">
            <w:pPr>
              <w:jc w:val="center"/>
              <w:rPr>
                <w:rFonts w:cs="Arial"/>
                <w:b/>
                <w:szCs w:val="22"/>
              </w:rPr>
            </w:pPr>
            <w:r w:rsidRPr="00E14FB9">
              <w:rPr>
                <w:rFonts w:cs="Arial"/>
                <w:b/>
                <w:szCs w:val="22"/>
              </w:rPr>
              <w:t>100%</w:t>
            </w:r>
          </w:p>
        </w:tc>
      </w:tr>
    </w:tbl>
    <w:p w14:paraId="4BA45FAD" w14:textId="77777777" w:rsidR="00E14FB9" w:rsidRPr="00E14FB9" w:rsidRDefault="00E14FB9" w:rsidP="00E14FB9">
      <w:pPr>
        <w:tabs>
          <w:tab w:val="left" w:pos="720"/>
          <w:tab w:val="left" w:pos="1440"/>
          <w:tab w:val="left" w:pos="2160"/>
          <w:tab w:val="left" w:pos="2880"/>
        </w:tabs>
        <w:spacing w:before="240"/>
        <w:rPr>
          <w:rFonts w:cs="Arial"/>
          <w:b/>
          <w:szCs w:val="22"/>
        </w:rPr>
      </w:pPr>
    </w:p>
    <w:p w14:paraId="7BF74AE2" w14:textId="77777777" w:rsidR="00E14FB9" w:rsidRPr="00E14FB9" w:rsidRDefault="00E14FB9" w:rsidP="00E14FB9">
      <w:pPr>
        <w:tabs>
          <w:tab w:val="left" w:pos="720"/>
          <w:tab w:val="left" w:pos="1440"/>
          <w:tab w:val="left" w:pos="2160"/>
          <w:tab w:val="left" w:pos="2880"/>
        </w:tabs>
        <w:spacing w:before="240"/>
        <w:rPr>
          <w:rFonts w:cs="Arial"/>
          <w:b/>
          <w:szCs w:val="22"/>
        </w:rPr>
      </w:pPr>
    </w:p>
    <w:p w14:paraId="5900B48A" w14:textId="77777777" w:rsidR="00E14FB9" w:rsidRPr="00E14FB9" w:rsidRDefault="00E14FB9" w:rsidP="00E14FB9">
      <w:pPr>
        <w:tabs>
          <w:tab w:val="left" w:pos="720"/>
          <w:tab w:val="left" w:pos="1440"/>
          <w:tab w:val="left" w:pos="2160"/>
          <w:tab w:val="left" w:pos="2880"/>
        </w:tabs>
        <w:spacing w:before="240"/>
        <w:rPr>
          <w:rFonts w:cs="Arial"/>
          <w:b/>
          <w:szCs w:val="22"/>
        </w:rPr>
      </w:pPr>
      <w:r w:rsidRPr="00E14FB9">
        <w:rPr>
          <w:rFonts w:cs="Arial"/>
          <w:b/>
          <w:szCs w:val="22"/>
        </w:rPr>
        <w:lastRenderedPageBreak/>
        <w:t>ASSESSMENT</w:t>
      </w:r>
    </w:p>
    <w:p w14:paraId="0B1AF677" w14:textId="77777777" w:rsidR="00E14FB9" w:rsidRPr="00E14FB9" w:rsidRDefault="00E14FB9" w:rsidP="00E14FB9">
      <w:pPr>
        <w:rPr>
          <w:rFonts w:cs="Arial"/>
          <w:b/>
          <w:szCs w:val="22"/>
        </w:rPr>
      </w:pPr>
    </w:p>
    <w:p w14:paraId="246DEF06" w14:textId="77777777" w:rsidR="00E14FB9" w:rsidRPr="00E14FB9" w:rsidRDefault="00E14FB9" w:rsidP="00E14FB9">
      <w:pPr>
        <w:rPr>
          <w:rFonts w:cs="Arial"/>
          <w:b/>
          <w:i/>
          <w:szCs w:val="22"/>
        </w:rPr>
      </w:pPr>
      <w:r w:rsidRPr="00E14FB9">
        <w:rPr>
          <w:rFonts w:cs="Arial"/>
          <w:b/>
          <w:szCs w:val="22"/>
        </w:rPr>
        <w:t>Assessment Component 1</w:t>
      </w:r>
      <w:r w:rsidRPr="00E14FB9">
        <w:rPr>
          <w:rFonts w:cs="Arial"/>
          <w:b/>
          <w:i/>
          <w:szCs w:val="22"/>
        </w:rPr>
        <w:t xml:space="preserve"> (Tick one)</w:t>
      </w:r>
    </w:p>
    <w:p w14:paraId="28779113" w14:textId="77777777" w:rsidR="00E14FB9" w:rsidRPr="00E14FB9" w:rsidRDefault="00E14FB9" w:rsidP="00E14FB9">
      <w:pPr>
        <w:rPr>
          <w:rFonts w:cs="Arial"/>
          <w:b/>
          <w:i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0"/>
        <w:gridCol w:w="2445"/>
        <w:gridCol w:w="236"/>
        <w:gridCol w:w="301"/>
        <w:gridCol w:w="2474"/>
        <w:gridCol w:w="537"/>
        <w:gridCol w:w="642"/>
        <w:gridCol w:w="1557"/>
        <w:gridCol w:w="274"/>
      </w:tblGrid>
      <w:tr w:rsidR="00E14FB9" w:rsidRPr="00E14FB9" w14:paraId="48A49809" w14:textId="77777777" w:rsidTr="005F0100">
        <w:tc>
          <w:tcPr>
            <w:tcW w:w="562" w:type="dxa"/>
          </w:tcPr>
          <w:p w14:paraId="0E053BDB" w14:textId="77777777" w:rsidR="00E14FB9" w:rsidRPr="00E14FB9" w:rsidRDefault="00E14FB9" w:rsidP="005F0100">
            <w:pPr>
              <w:rPr>
                <w:rFonts w:cs="Arial"/>
                <w:b/>
                <w:szCs w:val="22"/>
              </w:rPr>
            </w:pPr>
            <w:r w:rsidRPr="00E14FB9">
              <w:rPr>
                <w:rFonts w:ascii="Segoe UI Symbol" w:eastAsia="MS Mincho" w:hAnsi="Segoe UI Symbol" w:cs="Segoe UI Symbol"/>
                <w:szCs w:val="22"/>
              </w:rPr>
              <w:t>☐</w:t>
            </w:r>
          </w:p>
        </w:tc>
        <w:tc>
          <w:tcPr>
            <w:tcW w:w="2458" w:type="dxa"/>
          </w:tcPr>
          <w:p w14:paraId="79D5EBA4" w14:textId="77777777" w:rsidR="00E14FB9" w:rsidRPr="00E14FB9" w:rsidRDefault="00E14FB9" w:rsidP="005F0100">
            <w:pPr>
              <w:rPr>
                <w:rFonts w:cs="Arial"/>
                <w:b/>
                <w:szCs w:val="22"/>
              </w:rPr>
            </w:pPr>
            <w:r w:rsidRPr="00E14FB9">
              <w:rPr>
                <w:rFonts w:cs="Arial"/>
                <w:b/>
                <w:szCs w:val="22"/>
              </w:rPr>
              <w:t>Written exam</w:t>
            </w:r>
          </w:p>
        </w:tc>
        <w:tc>
          <w:tcPr>
            <w:tcW w:w="538" w:type="dxa"/>
            <w:gridSpan w:val="2"/>
          </w:tcPr>
          <w:p w14:paraId="1EBDDD6E" w14:textId="77777777" w:rsidR="00E14FB9" w:rsidRPr="00E14FB9" w:rsidRDefault="00FD7881" w:rsidP="005F0100">
            <w:pPr>
              <w:rPr>
                <w:rFonts w:cs="Arial"/>
                <w:b/>
                <w:szCs w:val="22"/>
              </w:rPr>
            </w:pPr>
            <w:sdt>
              <w:sdtPr>
                <w:rPr>
                  <w:rFonts w:cs="Arial"/>
                  <w:szCs w:val="22"/>
                  <w:shd w:val="clear" w:color="auto" w:fill="E6E6E6"/>
                </w:rPr>
                <w:id w:val="16274985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4FB9" w:rsidRPr="00E14FB9"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sdtContent>
            </w:sdt>
          </w:p>
        </w:tc>
        <w:tc>
          <w:tcPr>
            <w:tcW w:w="2482" w:type="dxa"/>
          </w:tcPr>
          <w:p w14:paraId="74E47955" w14:textId="77777777" w:rsidR="00E14FB9" w:rsidRPr="00E14FB9" w:rsidRDefault="00E14FB9" w:rsidP="005F0100">
            <w:pPr>
              <w:rPr>
                <w:rFonts w:cs="Arial"/>
                <w:b/>
                <w:szCs w:val="22"/>
              </w:rPr>
            </w:pPr>
            <w:r w:rsidRPr="00E14FB9">
              <w:rPr>
                <w:rFonts w:cs="Arial"/>
                <w:b/>
                <w:szCs w:val="22"/>
              </w:rPr>
              <w:t>Coursework</w:t>
            </w:r>
          </w:p>
        </w:tc>
        <w:tc>
          <w:tcPr>
            <w:tcW w:w="538" w:type="dxa"/>
          </w:tcPr>
          <w:p w14:paraId="7C0FB0CE" w14:textId="77777777" w:rsidR="00E14FB9" w:rsidRPr="00E14FB9" w:rsidRDefault="00E14FB9" w:rsidP="005F0100">
            <w:pPr>
              <w:rPr>
                <w:rFonts w:cs="Arial"/>
                <w:b/>
                <w:szCs w:val="22"/>
              </w:rPr>
            </w:pPr>
            <w:r w:rsidRPr="00E14FB9">
              <w:rPr>
                <w:rFonts w:ascii="Segoe UI Symbol" w:eastAsia="MS Mincho" w:hAnsi="Segoe UI Symbol" w:cs="Segoe UI Symbol"/>
                <w:szCs w:val="22"/>
              </w:rPr>
              <w:t>☐</w:t>
            </w:r>
          </w:p>
        </w:tc>
        <w:tc>
          <w:tcPr>
            <w:tcW w:w="2482" w:type="dxa"/>
            <w:gridSpan w:val="3"/>
          </w:tcPr>
          <w:p w14:paraId="00FEC3A7" w14:textId="77777777" w:rsidR="00E14FB9" w:rsidRPr="00E14FB9" w:rsidRDefault="00E14FB9" w:rsidP="005F0100">
            <w:pPr>
              <w:rPr>
                <w:rFonts w:cs="Arial"/>
                <w:b/>
                <w:szCs w:val="22"/>
              </w:rPr>
            </w:pPr>
            <w:r w:rsidRPr="00E14FB9">
              <w:rPr>
                <w:rFonts w:cs="Arial"/>
                <w:b/>
                <w:szCs w:val="22"/>
              </w:rPr>
              <w:t>Practical</w:t>
            </w:r>
          </w:p>
        </w:tc>
      </w:tr>
      <w:tr w:rsidR="00E14FB9" w:rsidRPr="00E14FB9" w14:paraId="1E1D1FDF" w14:textId="77777777" w:rsidTr="005F01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1" w:type="dxa"/>
        </w:trPr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97E37" w14:textId="77777777" w:rsidR="00E14FB9" w:rsidRPr="00E14FB9" w:rsidRDefault="00E14FB9" w:rsidP="005F0100">
            <w:pPr>
              <w:jc w:val="center"/>
              <w:rPr>
                <w:rFonts w:eastAsia="Arial" w:cs="Arial"/>
                <w:b/>
                <w:szCs w:val="22"/>
              </w:rPr>
            </w:pPr>
            <w:r w:rsidRPr="00E14FB9">
              <w:rPr>
                <w:rFonts w:cs="Arial"/>
                <w:b/>
                <w:szCs w:val="22"/>
              </w:rPr>
              <w:t>Mode of assessment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BED55" w14:textId="77777777" w:rsidR="00E14FB9" w:rsidRPr="00E14FB9" w:rsidRDefault="00E14FB9" w:rsidP="005F0100">
            <w:pPr>
              <w:jc w:val="center"/>
              <w:rPr>
                <w:rFonts w:eastAsia="Arial" w:cs="Arial"/>
                <w:b/>
                <w:i/>
                <w:iCs/>
                <w:szCs w:val="22"/>
              </w:rPr>
            </w:pPr>
            <w:r w:rsidRPr="00E14FB9">
              <w:rPr>
                <w:rFonts w:cs="Arial"/>
                <w:b/>
                <w:szCs w:val="22"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C9857" w14:textId="77777777" w:rsidR="00E14FB9" w:rsidRPr="00E14FB9" w:rsidRDefault="00E14FB9" w:rsidP="005F0100">
            <w:pPr>
              <w:jc w:val="center"/>
              <w:rPr>
                <w:rFonts w:eastAsia="Arial" w:cs="Arial"/>
                <w:b/>
                <w:i/>
                <w:iCs/>
                <w:szCs w:val="22"/>
              </w:rPr>
            </w:pPr>
            <w:r w:rsidRPr="00E14FB9">
              <w:rPr>
                <w:rFonts w:cs="Arial"/>
                <w:b/>
                <w:szCs w:val="22"/>
              </w:rPr>
              <w:t>Weighting</w:t>
            </w:r>
          </w:p>
        </w:tc>
      </w:tr>
      <w:tr w:rsidR="00E14FB9" w:rsidRPr="00E14FB9" w14:paraId="3EF865CA" w14:textId="77777777" w:rsidTr="005F01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1" w:type="dxa"/>
        </w:trPr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C6575" w14:textId="77777777" w:rsidR="00E14FB9" w:rsidRPr="00E14FB9" w:rsidRDefault="00E14FB9" w:rsidP="005F0100">
            <w:pPr>
              <w:jc w:val="center"/>
              <w:rPr>
                <w:rFonts w:eastAsia="Arial" w:cs="Arial"/>
                <w:b/>
                <w:szCs w:val="22"/>
              </w:rPr>
            </w:pPr>
            <w:r w:rsidRPr="00E14FB9">
              <w:rPr>
                <w:rFonts w:cs="Arial"/>
                <w:szCs w:val="22"/>
              </w:rPr>
              <w:t>Project Proposal and report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D233B" w14:textId="77777777" w:rsidR="00E14FB9" w:rsidRPr="00E14FB9" w:rsidRDefault="00E14FB9" w:rsidP="005F0100">
            <w:pPr>
              <w:jc w:val="center"/>
              <w:rPr>
                <w:rFonts w:eastAsia="Arial" w:cs="Arial"/>
                <w:b/>
                <w:bCs/>
                <w:i/>
                <w:iCs/>
                <w:szCs w:val="22"/>
              </w:rPr>
            </w:pPr>
            <w:r w:rsidRPr="00E14FB9">
              <w:rPr>
                <w:rFonts w:cs="Arial"/>
                <w:szCs w:val="22"/>
              </w:rPr>
              <w:t xml:space="preserve"> 6000 words or equivalent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D4D3A" w14:textId="77777777" w:rsidR="00E14FB9" w:rsidRPr="00E14FB9" w:rsidRDefault="00E14FB9" w:rsidP="005F0100">
            <w:pPr>
              <w:jc w:val="center"/>
              <w:rPr>
                <w:rFonts w:eastAsia="Arial" w:cs="Arial"/>
                <w:b/>
                <w:i/>
                <w:iCs/>
                <w:szCs w:val="22"/>
              </w:rPr>
            </w:pPr>
            <w:r w:rsidRPr="00E14FB9">
              <w:rPr>
                <w:rFonts w:cs="Arial"/>
                <w:szCs w:val="22"/>
              </w:rPr>
              <w:t>80%</w:t>
            </w:r>
          </w:p>
        </w:tc>
      </w:tr>
    </w:tbl>
    <w:p w14:paraId="5A65C74E" w14:textId="77777777" w:rsidR="00E14FB9" w:rsidRPr="00E14FB9" w:rsidRDefault="00E14FB9" w:rsidP="00E14FB9">
      <w:pPr>
        <w:rPr>
          <w:rFonts w:cs="Arial"/>
          <w:b/>
          <w:szCs w:val="22"/>
        </w:rPr>
      </w:pPr>
    </w:p>
    <w:p w14:paraId="0D9BDBC6" w14:textId="77777777" w:rsidR="00E14FB9" w:rsidRPr="00E14FB9" w:rsidRDefault="00E14FB9" w:rsidP="00E14FB9">
      <w:pPr>
        <w:rPr>
          <w:rFonts w:cs="Arial"/>
          <w:b/>
          <w:i/>
          <w:szCs w:val="22"/>
        </w:rPr>
      </w:pPr>
      <w:r w:rsidRPr="00E14FB9">
        <w:rPr>
          <w:rFonts w:cs="Arial"/>
          <w:b/>
          <w:szCs w:val="22"/>
        </w:rPr>
        <w:t>Assessment Component 2</w:t>
      </w:r>
      <w:r w:rsidRPr="00E14FB9">
        <w:rPr>
          <w:rFonts w:cs="Arial"/>
          <w:b/>
          <w:i/>
          <w:szCs w:val="22"/>
        </w:rPr>
        <w:t xml:space="preserve"> (Tick one)</w:t>
      </w:r>
    </w:p>
    <w:p w14:paraId="2F4AE5A4" w14:textId="77777777" w:rsidR="00E14FB9" w:rsidRPr="00E14FB9" w:rsidRDefault="00E14FB9" w:rsidP="00E14FB9">
      <w:pPr>
        <w:rPr>
          <w:rFonts w:cs="Arial"/>
          <w:b/>
          <w:i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0"/>
        <w:gridCol w:w="2445"/>
        <w:gridCol w:w="236"/>
        <w:gridCol w:w="301"/>
        <w:gridCol w:w="2474"/>
        <w:gridCol w:w="537"/>
        <w:gridCol w:w="642"/>
        <w:gridCol w:w="1557"/>
        <w:gridCol w:w="274"/>
      </w:tblGrid>
      <w:tr w:rsidR="00E14FB9" w:rsidRPr="00E14FB9" w14:paraId="687DCBEF" w14:textId="77777777" w:rsidTr="005F0100">
        <w:tc>
          <w:tcPr>
            <w:tcW w:w="562" w:type="dxa"/>
          </w:tcPr>
          <w:p w14:paraId="67588C95" w14:textId="77777777" w:rsidR="00E14FB9" w:rsidRPr="00E14FB9" w:rsidRDefault="00E14FB9" w:rsidP="005F0100">
            <w:pPr>
              <w:rPr>
                <w:rFonts w:cs="Arial"/>
                <w:b/>
                <w:szCs w:val="22"/>
              </w:rPr>
            </w:pPr>
            <w:r w:rsidRPr="00E14FB9">
              <w:rPr>
                <w:rFonts w:ascii="Segoe UI Symbol" w:eastAsia="MS Mincho" w:hAnsi="Segoe UI Symbol" w:cs="Segoe UI Symbol"/>
                <w:szCs w:val="22"/>
              </w:rPr>
              <w:t>☐</w:t>
            </w:r>
          </w:p>
        </w:tc>
        <w:tc>
          <w:tcPr>
            <w:tcW w:w="2458" w:type="dxa"/>
          </w:tcPr>
          <w:p w14:paraId="4B161F52" w14:textId="77777777" w:rsidR="00E14FB9" w:rsidRPr="00E14FB9" w:rsidRDefault="00E14FB9" w:rsidP="005F0100">
            <w:pPr>
              <w:rPr>
                <w:rFonts w:cs="Arial"/>
                <w:b/>
                <w:szCs w:val="22"/>
              </w:rPr>
            </w:pPr>
            <w:r w:rsidRPr="00E14FB9">
              <w:rPr>
                <w:rFonts w:cs="Arial"/>
                <w:b/>
                <w:szCs w:val="22"/>
              </w:rPr>
              <w:t>Written exam</w:t>
            </w:r>
          </w:p>
        </w:tc>
        <w:tc>
          <w:tcPr>
            <w:tcW w:w="538" w:type="dxa"/>
            <w:gridSpan w:val="2"/>
          </w:tcPr>
          <w:p w14:paraId="2ABC7BE9" w14:textId="77777777" w:rsidR="00E14FB9" w:rsidRPr="00E14FB9" w:rsidRDefault="00E14FB9" w:rsidP="005F0100">
            <w:pPr>
              <w:rPr>
                <w:rFonts w:cs="Arial"/>
                <w:b/>
                <w:szCs w:val="22"/>
              </w:rPr>
            </w:pPr>
            <w:r w:rsidRPr="00E14FB9">
              <w:rPr>
                <w:rFonts w:ascii="Segoe UI Symbol" w:eastAsia="MS Mincho" w:hAnsi="Segoe UI Symbol" w:cs="Segoe UI Symbol"/>
                <w:szCs w:val="22"/>
              </w:rPr>
              <w:t>☐</w:t>
            </w:r>
          </w:p>
        </w:tc>
        <w:tc>
          <w:tcPr>
            <w:tcW w:w="2482" w:type="dxa"/>
          </w:tcPr>
          <w:p w14:paraId="1BEA5B6F" w14:textId="77777777" w:rsidR="00E14FB9" w:rsidRPr="00E14FB9" w:rsidRDefault="00E14FB9" w:rsidP="005F0100">
            <w:pPr>
              <w:rPr>
                <w:rFonts w:cs="Arial"/>
                <w:b/>
                <w:szCs w:val="22"/>
              </w:rPr>
            </w:pPr>
            <w:r w:rsidRPr="00E14FB9">
              <w:rPr>
                <w:rFonts w:cs="Arial"/>
                <w:b/>
                <w:szCs w:val="22"/>
              </w:rPr>
              <w:t>Coursework</w:t>
            </w:r>
          </w:p>
        </w:tc>
        <w:tc>
          <w:tcPr>
            <w:tcW w:w="538" w:type="dxa"/>
          </w:tcPr>
          <w:p w14:paraId="08C2773C" w14:textId="77777777" w:rsidR="00E14FB9" w:rsidRPr="00E14FB9" w:rsidRDefault="00FD7881" w:rsidP="005F0100">
            <w:pPr>
              <w:rPr>
                <w:rFonts w:cs="Arial"/>
                <w:b/>
                <w:szCs w:val="22"/>
              </w:rPr>
            </w:pPr>
            <w:sdt>
              <w:sdtPr>
                <w:rPr>
                  <w:rFonts w:cs="Arial"/>
                  <w:szCs w:val="22"/>
                  <w:shd w:val="clear" w:color="auto" w:fill="E6E6E6"/>
                </w:rPr>
                <w:id w:val="5089550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4FB9" w:rsidRPr="00E14FB9"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sdtContent>
            </w:sdt>
          </w:p>
        </w:tc>
        <w:tc>
          <w:tcPr>
            <w:tcW w:w="2482" w:type="dxa"/>
            <w:gridSpan w:val="3"/>
          </w:tcPr>
          <w:p w14:paraId="2764FE55" w14:textId="77777777" w:rsidR="00E14FB9" w:rsidRPr="00E14FB9" w:rsidRDefault="00E14FB9" w:rsidP="005F0100">
            <w:pPr>
              <w:rPr>
                <w:rFonts w:cs="Arial"/>
                <w:b/>
                <w:szCs w:val="22"/>
              </w:rPr>
            </w:pPr>
            <w:r w:rsidRPr="00E14FB9">
              <w:rPr>
                <w:rFonts w:cs="Arial"/>
                <w:b/>
                <w:szCs w:val="22"/>
              </w:rPr>
              <w:t>Practical</w:t>
            </w:r>
          </w:p>
        </w:tc>
      </w:tr>
      <w:tr w:rsidR="00E14FB9" w:rsidRPr="00E14FB9" w14:paraId="79271642" w14:textId="77777777" w:rsidTr="005F01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1" w:type="dxa"/>
        </w:trPr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56D7C" w14:textId="77777777" w:rsidR="00E14FB9" w:rsidRPr="00E14FB9" w:rsidRDefault="00E14FB9" w:rsidP="005F0100">
            <w:pPr>
              <w:jc w:val="center"/>
              <w:rPr>
                <w:rFonts w:eastAsia="Arial" w:cs="Arial"/>
                <w:b/>
                <w:szCs w:val="22"/>
              </w:rPr>
            </w:pPr>
            <w:r w:rsidRPr="00E14FB9">
              <w:rPr>
                <w:rFonts w:cs="Arial"/>
                <w:b/>
                <w:szCs w:val="22"/>
              </w:rPr>
              <w:t>Mode of assessment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609D6" w14:textId="77777777" w:rsidR="00E14FB9" w:rsidRPr="00E14FB9" w:rsidRDefault="00E14FB9" w:rsidP="005F0100">
            <w:pPr>
              <w:jc w:val="center"/>
              <w:rPr>
                <w:rFonts w:eastAsia="Arial" w:cs="Arial"/>
                <w:b/>
                <w:i/>
                <w:iCs/>
                <w:szCs w:val="22"/>
              </w:rPr>
            </w:pPr>
            <w:r w:rsidRPr="00E14FB9">
              <w:rPr>
                <w:rFonts w:cs="Arial"/>
                <w:b/>
                <w:szCs w:val="22"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41DC6" w14:textId="77777777" w:rsidR="00E14FB9" w:rsidRPr="00E14FB9" w:rsidRDefault="00E14FB9" w:rsidP="005F0100">
            <w:pPr>
              <w:jc w:val="center"/>
              <w:rPr>
                <w:rFonts w:eastAsia="Arial" w:cs="Arial"/>
                <w:b/>
                <w:i/>
                <w:iCs/>
                <w:szCs w:val="22"/>
              </w:rPr>
            </w:pPr>
            <w:r w:rsidRPr="00E14FB9">
              <w:rPr>
                <w:rFonts w:cs="Arial"/>
                <w:b/>
                <w:szCs w:val="22"/>
              </w:rPr>
              <w:t>Weighting</w:t>
            </w:r>
          </w:p>
        </w:tc>
      </w:tr>
      <w:tr w:rsidR="00E14FB9" w:rsidRPr="00E14FB9" w14:paraId="66AC7514" w14:textId="77777777" w:rsidTr="005F01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1" w:type="dxa"/>
        </w:trPr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DE04E" w14:textId="77777777" w:rsidR="00E14FB9" w:rsidRPr="00E14FB9" w:rsidRDefault="00E14FB9" w:rsidP="005F0100">
            <w:pPr>
              <w:jc w:val="center"/>
              <w:rPr>
                <w:rFonts w:eastAsia="Arial" w:cs="Arial"/>
                <w:b/>
                <w:szCs w:val="22"/>
              </w:rPr>
            </w:pPr>
            <w:r w:rsidRPr="00E14FB9">
              <w:rPr>
                <w:rFonts w:cs="Arial"/>
                <w:szCs w:val="22"/>
              </w:rPr>
              <w:t>Presentation (individual)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2F3C4" w14:textId="77777777" w:rsidR="00E14FB9" w:rsidRPr="00E14FB9" w:rsidRDefault="00E14FB9" w:rsidP="005F0100">
            <w:pPr>
              <w:jc w:val="center"/>
              <w:rPr>
                <w:rFonts w:eastAsia="Arial" w:cs="Arial"/>
                <w:b/>
                <w:bCs/>
                <w:i/>
                <w:iCs/>
                <w:szCs w:val="22"/>
              </w:rPr>
            </w:pPr>
            <w:r w:rsidRPr="00E14FB9">
              <w:rPr>
                <w:rFonts w:cs="Arial"/>
                <w:szCs w:val="22"/>
              </w:rPr>
              <w:t xml:space="preserve"> 8 minutes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E818A" w14:textId="77777777" w:rsidR="00E14FB9" w:rsidRPr="00E14FB9" w:rsidRDefault="00E14FB9" w:rsidP="005F0100">
            <w:pPr>
              <w:jc w:val="center"/>
              <w:rPr>
                <w:rFonts w:eastAsia="Arial" w:cs="Arial"/>
                <w:i/>
                <w:iCs/>
                <w:szCs w:val="22"/>
              </w:rPr>
            </w:pPr>
            <w:r w:rsidRPr="00E14FB9">
              <w:rPr>
                <w:rFonts w:cs="Arial"/>
                <w:szCs w:val="22"/>
              </w:rPr>
              <w:t>20%</w:t>
            </w:r>
          </w:p>
        </w:tc>
      </w:tr>
    </w:tbl>
    <w:p w14:paraId="01147A54" w14:textId="77777777" w:rsidR="00E14FB9" w:rsidRPr="00E14FB9" w:rsidRDefault="00E14FB9" w:rsidP="00E14FB9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</w:p>
    <w:p w14:paraId="09A597E0" w14:textId="77777777" w:rsidR="00E14FB9" w:rsidRPr="00E14FB9" w:rsidRDefault="00E14FB9" w:rsidP="00E14FB9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  <w:r w:rsidRPr="00E14FB9">
        <w:rPr>
          <w:rFonts w:cs="Arial"/>
          <w:b/>
          <w:szCs w:val="22"/>
        </w:rPr>
        <w:t>Assessment Summary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E14FB9" w:rsidRPr="00E14FB9" w14:paraId="2EF5B88F" w14:textId="77777777" w:rsidTr="005F0100">
        <w:tc>
          <w:tcPr>
            <w:tcW w:w="3261" w:type="dxa"/>
          </w:tcPr>
          <w:p w14:paraId="30C01810" w14:textId="77777777" w:rsidR="00E14FB9" w:rsidRPr="00E14FB9" w:rsidRDefault="00E14FB9" w:rsidP="005F0100">
            <w:pPr>
              <w:keepNext/>
              <w:rPr>
                <w:rFonts w:eastAsia="Arial" w:cs="Arial"/>
                <w:b/>
                <w:szCs w:val="22"/>
              </w:rPr>
            </w:pPr>
            <w:r w:rsidRPr="00E14FB9">
              <w:rPr>
                <w:rFonts w:cs="Arial"/>
                <w:b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5467D8D1" w14:textId="77777777" w:rsidR="00E14FB9" w:rsidRPr="00E14FB9" w:rsidRDefault="00E14FB9" w:rsidP="005F0100">
            <w:pPr>
              <w:keepNext/>
              <w:jc w:val="center"/>
              <w:rPr>
                <w:rFonts w:eastAsia="Arial" w:cs="Arial"/>
                <w:b/>
                <w:szCs w:val="22"/>
              </w:rPr>
            </w:pPr>
            <w:r w:rsidRPr="00E14FB9">
              <w:rPr>
                <w:rFonts w:cs="Arial"/>
                <w:b/>
                <w:szCs w:val="22"/>
              </w:rPr>
              <w:t>Percentage</w:t>
            </w:r>
          </w:p>
        </w:tc>
      </w:tr>
      <w:tr w:rsidR="00E14FB9" w:rsidRPr="00E14FB9" w14:paraId="5DD2B3A4" w14:textId="77777777" w:rsidTr="005F0100">
        <w:tc>
          <w:tcPr>
            <w:tcW w:w="3261" w:type="dxa"/>
          </w:tcPr>
          <w:p w14:paraId="23B61407" w14:textId="77777777" w:rsidR="00E14FB9" w:rsidRPr="00E14FB9" w:rsidRDefault="00E14FB9" w:rsidP="005F0100">
            <w:pPr>
              <w:keepNext/>
              <w:rPr>
                <w:rFonts w:eastAsia="Arial" w:cs="Arial"/>
                <w:b/>
                <w:szCs w:val="22"/>
              </w:rPr>
            </w:pPr>
            <w:r w:rsidRPr="00E14FB9">
              <w:rPr>
                <w:rFonts w:cs="Arial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1B2B0E5D" w14:textId="77777777" w:rsidR="00E14FB9" w:rsidRPr="00E14FB9" w:rsidRDefault="00E14FB9" w:rsidP="005F0100">
            <w:pPr>
              <w:keepNext/>
              <w:jc w:val="center"/>
              <w:rPr>
                <w:rFonts w:eastAsia="Arial" w:cs="Arial"/>
                <w:b/>
                <w:szCs w:val="22"/>
              </w:rPr>
            </w:pPr>
            <w:r w:rsidRPr="00E14FB9">
              <w:rPr>
                <w:rFonts w:cs="Arial"/>
                <w:szCs w:val="22"/>
              </w:rPr>
              <w:t>0%</w:t>
            </w:r>
          </w:p>
        </w:tc>
      </w:tr>
      <w:tr w:rsidR="00E14FB9" w:rsidRPr="00E14FB9" w14:paraId="2AE4B2DA" w14:textId="77777777" w:rsidTr="005F0100">
        <w:tc>
          <w:tcPr>
            <w:tcW w:w="3261" w:type="dxa"/>
          </w:tcPr>
          <w:p w14:paraId="77427AB5" w14:textId="77777777" w:rsidR="00E14FB9" w:rsidRPr="00E14FB9" w:rsidRDefault="00E14FB9" w:rsidP="005F0100">
            <w:pPr>
              <w:keepNext/>
              <w:rPr>
                <w:rFonts w:eastAsia="Arial" w:cs="Arial"/>
                <w:b/>
                <w:szCs w:val="22"/>
              </w:rPr>
            </w:pPr>
            <w:r w:rsidRPr="00E14FB9">
              <w:rPr>
                <w:rFonts w:cs="Arial"/>
                <w:szCs w:val="22"/>
              </w:rPr>
              <w:t>Coursework</w:t>
            </w:r>
          </w:p>
        </w:tc>
        <w:tc>
          <w:tcPr>
            <w:tcW w:w="1842" w:type="dxa"/>
          </w:tcPr>
          <w:p w14:paraId="4C6A73AE" w14:textId="77777777" w:rsidR="00E14FB9" w:rsidRPr="00E14FB9" w:rsidRDefault="00E14FB9" w:rsidP="005F0100">
            <w:pPr>
              <w:keepNext/>
              <w:jc w:val="center"/>
              <w:rPr>
                <w:rFonts w:eastAsia="Arial" w:cs="Arial"/>
                <w:b/>
                <w:szCs w:val="22"/>
              </w:rPr>
            </w:pPr>
            <w:r w:rsidRPr="00E14FB9">
              <w:rPr>
                <w:rFonts w:cs="Arial"/>
                <w:szCs w:val="22"/>
              </w:rPr>
              <w:t>80%</w:t>
            </w:r>
          </w:p>
        </w:tc>
      </w:tr>
      <w:tr w:rsidR="00E14FB9" w:rsidRPr="00E14FB9" w14:paraId="2740E49D" w14:textId="77777777" w:rsidTr="005F0100">
        <w:tc>
          <w:tcPr>
            <w:tcW w:w="3261" w:type="dxa"/>
          </w:tcPr>
          <w:p w14:paraId="22AE2A77" w14:textId="77777777" w:rsidR="00E14FB9" w:rsidRPr="00E14FB9" w:rsidRDefault="00E14FB9" w:rsidP="005F0100">
            <w:pPr>
              <w:keepNext/>
              <w:rPr>
                <w:rFonts w:eastAsia="Arial" w:cs="Arial"/>
                <w:b/>
                <w:szCs w:val="22"/>
              </w:rPr>
            </w:pPr>
            <w:r w:rsidRPr="00E14FB9">
              <w:rPr>
                <w:rFonts w:cs="Arial"/>
                <w:szCs w:val="22"/>
              </w:rPr>
              <w:t>Practical</w:t>
            </w:r>
          </w:p>
        </w:tc>
        <w:tc>
          <w:tcPr>
            <w:tcW w:w="1842" w:type="dxa"/>
          </w:tcPr>
          <w:p w14:paraId="0E9FE5D5" w14:textId="77777777" w:rsidR="00E14FB9" w:rsidRPr="00E14FB9" w:rsidRDefault="00E14FB9" w:rsidP="005F0100">
            <w:pPr>
              <w:keepNext/>
              <w:jc w:val="center"/>
              <w:rPr>
                <w:rFonts w:eastAsia="Arial" w:cs="Arial"/>
                <w:b/>
                <w:szCs w:val="22"/>
              </w:rPr>
            </w:pPr>
            <w:r w:rsidRPr="00E14FB9">
              <w:rPr>
                <w:rFonts w:cs="Arial"/>
                <w:szCs w:val="22"/>
              </w:rPr>
              <w:t>20%</w:t>
            </w:r>
          </w:p>
        </w:tc>
      </w:tr>
      <w:tr w:rsidR="00E14FB9" w:rsidRPr="00E14FB9" w14:paraId="63E82B31" w14:textId="77777777" w:rsidTr="005F0100">
        <w:tc>
          <w:tcPr>
            <w:tcW w:w="3261" w:type="dxa"/>
          </w:tcPr>
          <w:p w14:paraId="7F8F1267" w14:textId="77777777" w:rsidR="00E14FB9" w:rsidRPr="00E14FB9" w:rsidRDefault="00E14FB9" w:rsidP="005F0100">
            <w:pPr>
              <w:keepNext/>
              <w:rPr>
                <w:rFonts w:eastAsia="Arial" w:cs="Arial"/>
                <w:b/>
                <w:szCs w:val="22"/>
              </w:rPr>
            </w:pPr>
            <w:r w:rsidRPr="00E14FB9">
              <w:rPr>
                <w:rFonts w:cs="Arial"/>
                <w:b/>
                <w:szCs w:val="22"/>
              </w:rPr>
              <w:t>TOTAL</w:t>
            </w:r>
          </w:p>
        </w:tc>
        <w:tc>
          <w:tcPr>
            <w:tcW w:w="1842" w:type="dxa"/>
          </w:tcPr>
          <w:p w14:paraId="2EC2028A" w14:textId="77777777" w:rsidR="00E14FB9" w:rsidRPr="00E14FB9" w:rsidRDefault="00E14FB9" w:rsidP="005F0100">
            <w:pPr>
              <w:keepNext/>
              <w:jc w:val="center"/>
              <w:rPr>
                <w:rFonts w:eastAsia="Arial" w:cs="Arial"/>
                <w:b/>
                <w:szCs w:val="22"/>
              </w:rPr>
            </w:pPr>
            <w:r w:rsidRPr="00E14FB9">
              <w:rPr>
                <w:rFonts w:cs="Arial"/>
                <w:b/>
                <w:szCs w:val="22"/>
              </w:rPr>
              <w:t>100%</w:t>
            </w:r>
          </w:p>
        </w:tc>
      </w:tr>
    </w:tbl>
    <w:p w14:paraId="5CCDE671" w14:textId="77777777" w:rsidR="00E14FB9" w:rsidRPr="00E14FB9" w:rsidRDefault="00E14FB9" w:rsidP="00E14FB9">
      <w:pPr>
        <w:tabs>
          <w:tab w:val="left" w:pos="720"/>
          <w:tab w:val="left" w:pos="1440"/>
          <w:tab w:val="left" w:pos="2160"/>
          <w:tab w:val="left" w:pos="2880"/>
        </w:tabs>
        <w:spacing w:before="240"/>
        <w:rPr>
          <w:rFonts w:cs="Arial"/>
          <w:b/>
          <w:szCs w:val="22"/>
        </w:rPr>
      </w:pPr>
    </w:p>
    <w:p w14:paraId="620E6F9D" w14:textId="77777777" w:rsidR="00E14FB9" w:rsidRPr="00E14FB9" w:rsidRDefault="00E14FB9" w:rsidP="00E14FB9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  <w:r w:rsidRPr="00E14FB9">
        <w:rPr>
          <w:rFonts w:cs="Arial"/>
          <w:b/>
          <w:szCs w:val="22"/>
        </w:rPr>
        <w:t>INDICATIVE READING LIST</w:t>
      </w:r>
    </w:p>
    <w:p w14:paraId="5EDCCFD2" w14:textId="77777777" w:rsidR="00E14FB9" w:rsidRPr="00E14FB9" w:rsidRDefault="00E14FB9" w:rsidP="00E14FB9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E14FB9" w:rsidRPr="00E14FB9" w14:paraId="2CD49A9C" w14:textId="77777777" w:rsidTr="005F0100">
        <w:trPr>
          <w:tblHeader/>
        </w:trPr>
        <w:tc>
          <w:tcPr>
            <w:tcW w:w="1689" w:type="dxa"/>
            <w:shd w:val="clear" w:color="auto" w:fill="BFBFBF" w:themeFill="background1" w:themeFillShade="BF"/>
          </w:tcPr>
          <w:p w14:paraId="581D99CF" w14:textId="77777777" w:rsidR="00E14FB9" w:rsidRPr="00E14FB9" w:rsidRDefault="00E14FB9" w:rsidP="005F0100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E14FB9">
              <w:rPr>
                <w:rFonts w:cs="Arial"/>
                <w:b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14:paraId="02A270F8" w14:textId="71E1FB73" w:rsidR="00E14FB9" w:rsidRPr="00E14FB9" w:rsidRDefault="00D91BCE" w:rsidP="005F0100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 xml:space="preserve">BMPF7326 / </w:t>
            </w:r>
            <w:r w:rsidR="00E14FB9" w:rsidRPr="00E14FB9">
              <w:rPr>
                <w:rFonts w:cs="Arial"/>
                <w:b/>
                <w:szCs w:val="22"/>
              </w:rPr>
              <w:t>BMPF7326</w:t>
            </w:r>
            <w:r>
              <w:rPr>
                <w:rFonts w:cs="Arial"/>
                <w:b/>
                <w:szCs w:val="22"/>
              </w:rPr>
              <w:t>D</w:t>
            </w:r>
          </w:p>
        </w:tc>
      </w:tr>
      <w:tr w:rsidR="00E14FB9" w:rsidRPr="00E14FB9" w14:paraId="0D950B2F" w14:textId="77777777" w:rsidTr="005F0100">
        <w:trPr>
          <w:tblHeader/>
        </w:trPr>
        <w:tc>
          <w:tcPr>
            <w:tcW w:w="1689" w:type="dxa"/>
            <w:shd w:val="clear" w:color="auto" w:fill="BFBFBF" w:themeFill="background1" w:themeFillShade="BF"/>
          </w:tcPr>
          <w:p w14:paraId="733C1535" w14:textId="77777777" w:rsidR="00E14FB9" w:rsidRPr="00E14FB9" w:rsidRDefault="00E14FB9" w:rsidP="005F0100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E14FB9">
              <w:rPr>
                <w:rFonts w:cs="Arial"/>
                <w:b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14:paraId="63068E7C" w14:textId="77777777" w:rsidR="00E14FB9" w:rsidRPr="00E14FB9" w:rsidRDefault="00E14FB9" w:rsidP="005F0100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E14FB9">
              <w:rPr>
                <w:rFonts w:cs="Arial"/>
                <w:b/>
                <w:szCs w:val="22"/>
              </w:rPr>
              <w:t>Work-based Learning Project (Intermediate)</w:t>
            </w:r>
          </w:p>
        </w:tc>
      </w:tr>
      <w:tr w:rsidR="00E14FB9" w:rsidRPr="00E14FB9" w14:paraId="2E9B4C05" w14:textId="77777777" w:rsidTr="005F0100">
        <w:trPr>
          <w:tblHeader/>
        </w:trPr>
        <w:tc>
          <w:tcPr>
            <w:tcW w:w="1689" w:type="dxa"/>
            <w:shd w:val="clear" w:color="auto" w:fill="BFBFBF" w:themeFill="background1" w:themeFillShade="BF"/>
          </w:tcPr>
          <w:p w14:paraId="29DABF46" w14:textId="77777777" w:rsidR="00E14FB9" w:rsidRPr="00E14FB9" w:rsidRDefault="00E14FB9" w:rsidP="005F0100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E14FB9">
              <w:rPr>
                <w:rFonts w:cs="Arial"/>
                <w:b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47E8B8EB" w14:textId="77777777" w:rsidR="00E14FB9" w:rsidRPr="00E14FB9" w:rsidRDefault="00E14FB9" w:rsidP="005F0100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E14FB9">
              <w:rPr>
                <w:rFonts w:cs="Arial"/>
                <w:b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460AFD11" w14:textId="77777777" w:rsidR="00E14FB9" w:rsidRPr="00E14FB9" w:rsidRDefault="00E14FB9" w:rsidP="005F0100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E14FB9">
              <w:rPr>
                <w:rFonts w:cs="Arial"/>
                <w:b/>
                <w:szCs w:val="22"/>
              </w:rPr>
              <w:t>Electronic*</w:t>
            </w:r>
          </w:p>
        </w:tc>
      </w:tr>
      <w:tr w:rsidR="00E14FB9" w:rsidRPr="00E14FB9" w14:paraId="6348C634" w14:textId="77777777" w:rsidTr="005F0100">
        <w:tc>
          <w:tcPr>
            <w:tcW w:w="1689" w:type="dxa"/>
          </w:tcPr>
          <w:p w14:paraId="16C0234D" w14:textId="77777777" w:rsidR="00E14FB9" w:rsidRPr="00E14FB9" w:rsidRDefault="00E14FB9" w:rsidP="005F0100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E14FB9">
              <w:rPr>
                <w:rFonts w:cs="Arial"/>
                <w:szCs w:val="22"/>
              </w:rPr>
              <w:t>Essential</w:t>
            </w:r>
          </w:p>
        </w:tc>
        <w:tc>
          <w:tcPr>
            <w:tcW w:w="5605" w:type="dxa"/>
          </w:tcPr>
          <w:p w14:paraId="6416FF63" w14:textId="77777777" w:rsidR="00E14FB9" w:rsidRPr="00E14FB9" w:rsidRDefault="00E14FB9" w:rsidP="005F0100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E14FB9">
              <w:rPr>
                <w:rFonts w:cs="Arial"/>
                <w:szCs w:val="22"/>
              </w:rPr>
              <w:t xml:space="preserve">Essential texts relevant to the area(s) of study will be identified collaboratively with learners by individual project tutors.  </w:t>
            </w:r>
          </w:p>
        </w:tc>
        <w:tc>
          <w:tcPr>
            <w:tcW w:w="1366" w:type="dxa"/>
          </w:tcPr>
          <w:p w14:paraId="61505E91" w14:textId="77777777" w:rsidR="00E14FB9" w:rsidRPr="00E14FB9" w:rsidRDefault="00E14FB9" w:rsidP="005F0100">
            <w:pPr>
              <w:jc w:val="center"/>
              <w:rPr>
                <w:rFonts w:eastAsia="Arial" w:cs="Arial"/>
                <w:b/>
                <w:szCs w:val="22"/>
              </w:rPr>
            </w:pPr>
            <w:r w:rsidRPr="00E14FB9">
              <w:rPr>
                <w:rFonts w:ascii="Segoe UI Symbol" w:eastAsia="MS Mincho" w:hAnsi="Segoe UI Symbol" w:cs="Segoe UI Symbol"/>
                <w:szCs w:val="22"/>
              </w:rPr>
              <w:t>☐</w:t>
            </w:r>
          </w:p>
        </w:tc>
      </w:tr>
      <w:tr w:rsidR="00E14FB9" w:rsidRPr="00E14FB9" w14:paraId="6E45CDF8" w14:textId="77777777" w:rsidTr="005F0100">
        <w:tc>
          <w:tcPr>
            <w:tcW w:w="1689" w:type="dxa"/>
          </w:tcPr>
          <w:p w14:paraId="79E89772" w14:textId="77777777" w:rsidR="00E14FB9" w:rsidRPr="00E14FB9" w:rsidRDefault="00E14FB9" w:rsidP="005F0100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E14FB9">
              <w:rPr>
                <w:rFonts w:cs="Arial"/>
                <w:szCs w:val="22"/>
              </w:rPr>
              <w:t>Further</w:t>
            </w:r>
          </w:p>
        </w:tc>
        <w:tc>
          <w:tcPr>
            <w:tcW w:w="5605" w:type="dxa"/>
          </w:tcPr>
          <w:p w14:paraId="6B06F975" w14:textId="77777777" w:rsidR="00E14FB9" w:rsidRPr="00E14FB9" w:rsidRDefault="00E14FB9" w:rsidP="005F0100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E14FB9">
              <w:rPr>
                <w:rFonts w:cs="Arial"/>
                <w:szCs w:val="22"/>
              </w:rPr>
              <w:t xml:space="preserve">Costley, C., Elliott, G., and Paul Gibbs (2012) </w:t>
            </w:r>
            <w:r w:rsidRPr="00E14FB9">
              <w:rPr>
                <w:rFonts w:cs="Arial"/>
                <w:i/>
                <w:szCs w:val="22"/>
              </w:rPr>
              <w:t>Doing Work Based Research, Approaches to Enquiry for Insider-Researchers,</w:t>
            </w:r>
            <w:r w:rsidRPr="00E14FB9">
              <w:rPr>
                <w:rFonts w:cs="Arial"/>
                <w:szCs w:val="22"/>
              </w:rPr>
              <w:t xml:space="preserve"> London: Sage.  </w:t>
            </w:r>
          </w:p>
        </w:tc>
        <w:tc>
          <w:tcPr>
            <w:tcW w:w="1366" w:type="dxa"/>
          </w:tcPr>
          <w:p w14:paraId="059CDFE3" w14:textId="77777777" w:rsidR="00E14FB9" w:rsidRPr="00E14FB9" w:rsidRDefault="00FD7881" w:rsidP="005F0100">
            <w:pPr>
              <w:jc w:val="center"/>
              <w:rPr>
                <w:rFonts w:cs="Arial"/>
                <w:szCs w:val="22"/>
              </w:rPr>
            </w:pPr>
            <w:sdt>
              <w:sdtPr>
                <w:rPr>
                  <w:rFonts w:cs="Arial"/>
                  <w:szCs w:val="22"/>
                  <w:shd w:val="clear" w:color="auto" w:fill="E6E6E6"/>
                </w:rPr>
                <w:id w:val="111193352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4FB9" w:rsidRPr="00E14FB9"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sdtContent>
            </w:sdt>
          </w:p>
        </w:tc>
      </w:tr>
      <w:tr w:rsidR="00E14FB9" w:rsidRPr="00E14FB9" w14:paraId="37AE9454" w14:textId="77777777" w:rsidTr="005F0100">
        <w:tc>
          <w:tcPr>
            <w:tcW w:w="1689" w:type="dxa"/>
          </w:tcPr>
          <w:p w14:paraId="06FBA061" w14:textId="77777777" w:rsidR="00E14FB9" w:rsidRPr="00E14FB9" w:rsidRDefault="00E14FB9" w:rsidP="005F0100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E14FB9">
              <w:rPr>
                <w:rFonts w:cs="Arial"/>
                <w:szCs w:val="22"/>
              </w:rPr>
              <w:t>Further</w:t>
            </w:r>
          </w:p>
        </w:tc>
        <w:tc>
          <w:tcPr>
            <w:tcW w:w="5605" w:type="dxa"/>
          </w:tcPr>
          <w:p w14:paraId="7E445152" w14:textId="77777777" w:rsidR="00E14FB9" w:rsidRPr="00E14FB9" w:rsidRDefault="00E14FB9" w:rsidP="005F0100">
            <w:pPr>
              <w:tabs>
                <w:tab w:val="num" w:pos="720"/>
                <w:tab w:val="left" w:pos="1440"/>
              </w:tabs>
              <w:rPr>
                <w:rFonts w:eastAsia="Arial" w:cs="Arial"/>
                <w:szCs w:val="22"/>
              </w:rPr>
            </w:pPr>
            <w:r w:rsidRPr="00E14FB9">
              <w:rPr>
                <w:rFonts w:eastAsia="Arial" w:cs="Arial"/>
                <w:szCs w:val="22"/>
              </w:rPr>
              <w:t>Gray, D.  E. (2022 5</w:t>
            </w:r>
            <w:r w:rsidRPr="00E14FB9">
              <w:rPr>
                <w:rFonts w:eastAsia="Arial" w:cs="Arial"/>
                <w:szCs w:val="22"/>
                <w:vertAlign w:val="superscript"/>
              </w:rPr>
              <w:t>th</w:t>
            </w:r>
            <w:r w:rsidRPr="00E14FB9">
              <w:rPr>
                <w:rFonts w:eastAsia="Arial" w:cs="Arial"/>
                <w:szCs w:val="22"/>
              </w:rPr>
              <w:t xml:space="preserve"> ed).  </w:t>
            </w:r>
            <w:r w:rsidRPr="00E14FB9">
              <w:rPr>
                <w:rFonts w:eastAsia="Arial" w:cs="Arial"/>
                <w:i/>
                <w:iCs/>
                <w:szCs w:val="22"/>
              </w:rPr>
              <w:t>Doing Research in the Real World</w:t>
            </w:r>
            <w:r w:rsidRPr="00E14FB9">
              <w:rPr>
                <w:rFonts w:eastAsia="Arial" w:cs="Arial"/>
                <w:szCs w:val="22"/>
              </w:rPr>
              <w:t xml:space="preserve">, London: Sage.    </w:t>
            </w:r>
          </w:p>
        </w:tc>
        <w:tc>
          <w:tcPr>
            <w:tcW w:w="1366" w:type="dxa"/>
          </w:tcPr>
          <w:p w14:paraId="1DF0BDD0" w14:textId="77777777" w:rsidR="00E14FB9" w:rsidRPr="00E14FB9" w:rsidRDefault="00FD7881" w:rsidP="005F0100">
            <w:pPr>
              <w:jc w:val="center"/>
              <w:rPr>
                <w:rFonts w:cs="Arial"/>
                <w:szCs w:val="22"/>
              </w:rPr>
            </w:pPr>
            <w:sdt>
              <w:sdtPr>
                <w:rPr>
                  <w:rFonts w:cs="Arial"/>
                  <w:szCs w:val="22"/>
                  <w:shd w:val="clear" w:color="auto" w:fill="E6E6E6"/>
                </w:rPr>
                <w:id w:val="103770206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4FB9" w:rsidRPr="00E14FB9"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sdtContent>
            </w:sdt>
          </w:p>
        </w:tc>
      </w:tr>
      <w:tr w:rsidR="00E14FB9" w:rsidRPr="00E14FB9" w14:paraId="78261AFE" w14:textId="77777777" w:rsidTr="005F0100">
        <w:tc>
          <w:tcPr>
            <w:tcW w:w="1689" w:type="dxa"/>
          </w:tcPr>
          <w:p w14:paraId="3F7D2418" w14:textId="77777777" w:rsidR="00E14FB9" w:rsidRPr="00E14FB9" w:rsidRDefault="00E14FB9" w:rsidP="005F0100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E14FB9">
              <w:rPr>
                <w:rFonts w:cs="Arial"/>
                <w:szCs w:val="22"/>
              </w:rPr>
              <w:t>Further</w:t>
            </w:r>
          </w:p>
        </w:tc>
        <w:tc>
          <w:tcPr>
            <w:tcW w:w="5605" w:type="dxa"/>
          </w:tcPr>
          <w:p w14:paraId="3EDE94CB" w14:textId="77777777" w:rsidR="00E14FB9" w:rsidRPr="00E14FB9" w:rsidRDefault="00E14FB9" w:rsidP="005F0100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E14FB9">
              <w:rPr>
                <w:rFonts w:eastAsia="Arial" w:cs="Arial"/>
                <w:szCs w:val="22"/>
              </w:rPr>
              <w:t xml:space="preserve">Waters, S. and Bell, J. (2018) </w:t>
            </w:r>
            <w:r w:rsidRPr="00E14FB9">
              <w:rPr>
                <w:rFonts w:eastAsia="Arial" w:cs="Arial"/>
                <w:i/>
                <w:iCs/>
                <w:szCs w:val="22"/>
              </w:rPr>
              <w:t>Doing your research project: a guide for first time researche</w:t>
            </w:r>
            <w:r w:rsidRPr="00E14FB9">
              <w:rPr>
                <w:rFonts w:eastAsia="Arial" w:cs="Arial"/>
                <w:szCs w:val="22"/>
              </w:rPr>
              <w:t>rs (7</w:t>
            </w:r>
            <w:r w:rsidRPr="00E14FB9">
              <w:rPr>
                <w:rFonts w:eastAsia="Arial" w:cs="Arial"/>
                <w:szCs w:val="22"/>
                <w:vertAlign w:val="superscript"/>
              </w:rPr>
              <w:t>th</w:t>
            </w:r>
            <w:r w:rsidRPr="00E14FB9">
              <w:rPr>
                <w:rFonts w:eastAsia="Arial" w:cs="Arial"/>
                <w:szCs w:val="22"/>
              </w:rPr>
              <w:t xml:space="preserve"> ed). Open University Press    </w:t>
            </w:r>
            <w:r w:rsidRPr="00E14FB9"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1366" w:type="dxa"/>
          </w:tcPr>
          <w:p w14:paraId="7BFF150C" w14:textId="77777777" w:rsidR="00E14FB9" w:rsidRPr="00E14FB9" w:rsidRDefault="00E14FB9" w:rsidP="005F0100">
            <w:pPr>
              <w:jc w:val="center"/>
              <w:rPr>
                <w:rFonts w:cs="Arial"/>
                <w:szCs w:val="22"/>
              </w:rPr>
            </w:pPr>
            <w:r w:rsidRPr="00E14FB9">
              <w:rPr>
                <w:rFonts w:ascii="Segoe UI Symbol" w:eastAsia="MS Gothic" w:hAnsi="Segoe UI Symbol" w:cs="Segoe UI Symbol"/>
                <w:szCs w:val="22"/>
              </w:rPr>
              <w:t>☒</w:t>
            </w:r>
          </w:p>
          <w:p w14:paraId="03D75D62" w14:textId="77777777" w:rsidR="00E14FB9" w:rsidRPr="00E14FB9" w:rsidRDefault="00E14FB9" w:rsidP="005F0100">
            <w:pPr>
              <w:jc w:val="center"/>
              <w:rPr>
                <w:rFonts w:eastAsia="MS Mincho" w:cs="Arial"/>
                <w:szCs w:val="22"/>
              </w:rPr>
            </w:pPr>
          </w:p>
        </w:tc>
      </w:tr>
    </w:tbl>
    <w:p w14:paraId="311FCD51" w14:textId="77777777" w:rsidR="00E833C3" w:rsidRPr="00E14FB9" w:rsidRDefault="00E833C3" w:rsidP="00E14FB9">
      <w:pPr>
        <w:rPr>
          <w:rFonts w:cs="Arial"/>
          <w:szCs w:val="22"/>
        </w:rPr>
      </w:pPr>
    </w:p>
    <w:sectPr w:rsidR="00E833C3" w:rsidRPr="00E14F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D3383"/>
    <w:multiLevelType w:val="multilevel"/>
    <w:tmpl w:val="9CB2EFD2"/>
    <w:lvl w:ilvl="0">
      <w:start w:val="1"/>
      <w:numFmt w:val="bullet"/>
      <w:lvlText w:val="●"/>
      <w:lvlJc w:val="left"/>
      <w:pPr>
        <w:ind w:left="786" w:hanging="360"/>
      </w:pPr>
      <w:rPr>
        <w:b w:val="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33A03B5"/>
    <w:multiLevelType w:val="hybridMultilevel"/>
    <w:tmpl w:val="C93A52B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7AB96511"/>
    <w:multiLevelType w:val="multilevel"/>
    <w:tmpl w:val="986E2014"/>
    <w:lvl w:ilvl="0">
      <w:start w:val="1"/>
      <w:numFmt w:val="bullet"/>
      <w:pStyle w:val="BulletList"/>
      <w:lvlText w:val=""/>
      <w:lvlJc w:val="left"/>
      <w:pPr>
        <w:ind w:left="786" w:hanging="360"/>
      </w:pPr>
      <w:rPr>
        <w:rFonts w:ascii="Symbol" w:hAnsi="Symbol" w:hint="default"/>
        <w:b w:val="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737022363">
    <w:abstractNumId w:val="0"/>
  </w:num>
  <w:num w:numId="2" w16cid:durableId="269243261">
    <w:abstractNumId w:val="2"/>
  </w:num>
  <w:num w:numId="3" w16cid:durableId="7371662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75C"/>
    <w:rsid w:val="00310E30"/>
    <w:rsid w:val="00C109EF"/>
    <w:rsid w:val="00CE665D"/>
    <w:rsid w:val="00D7775C"/>
    <w:rsid w:val="00D91BCE"/>
    <w:rsid w:val="00E14FB9"/>
    <w:rsid w:val="00E83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CB5D8"/>
  <w15:chartTrackingRefBased/>
  <w15:docId w15:val="{4D29B630-CB0D-4E92-8636-A0140B16D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775C"/>
    <w:pPr>
      <w:spacing w:after="0" w:line="240" w:lineRule="auto"/>
    </w:pPr>
    <w:rPr>
      <w:rFonts w:ascii="Arial" w:eastAsia="Arial Unicode MS" w:hAnsi="Arial" w:cs="Times New Roman"/>
      <w:szCs w:val="24"/>
      <w:lang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77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D7775C"/>
    <w:rPr>
      <w:color w:val="0000FF"/>
      <w:u w:val="single"/>
    </w:rPr>
  </w:style>
  <w:style w:type="paragraph" w:customStyle="1" w:styleId="heading">
    <w:name w:val="heading"/>
    <w:basedOn w:val="fixed"/>
    <w:link w:val="headingChar"/>
    <w:rsid w:val="00D7775C"/>
    <w:pPr>
      <w:spacing w:before="240" w:after="120"/>
    </w:pPr>
  </w:style>
  <w:style w:type="paragraph" w:customStyle="1" w:styleId="fixed">
    <w:name w:val="fixed"/>
    <w:link w:val="fixedChar"/>
    <w:rsid w:val="00D7775C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D7775C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D7775C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D7775C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D7775C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D7775C"/>
    <w:pPr>
      <w:widowControl w:val="0"/>
      <w:autoSpaceDE w:val="0"/>
      <w:autoSpaceDN w:val="0"/>
    </w:pPr>
    <w:rPr>
      <w:rFonts w:eastAsia="Arial" w:cs="Arial"/>
      <w:sz w:val="20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D7775C"/>
    <w:rPr>
      <w:rFonts w:ascii="Arial" w:eastAsia="Arial" w:hAnsi="Arial" w:cs="Arial"/>
      <w:sz w:val="20"/>
      <w:szCs w:val="20"/>
      <w:lang w:val="en-US" w:eastAsia="en-US"/>
    </w:rPr>
  </w:style>
  <w:style w:type="paragraph" w:customStyle="1" w:styleId="BulletList">
    <w:name w:val="Bullet List"/>
    <w:basedOn w:val="bullet"/>
    <w:link w:val="BulletListChar"/>
    <w:qFormat/>
    <w:rsid w:val="00D7775C"/>
    <w:pPr>
      <w:numPr>
        <w:numId w:val="2"/>
      </w:numPr>
      <w:pBdr>
        <w:top w:val="nil"/>
        <w:left w:val="nil"/>
        <w:bottom w:val="nil"/>
        <w:right w:val="nil"/>
        <w:between w:val="nil"/>
      </w:pBdr>
      <w:tabs>
        <w:tab w:val="left" w:pos="1440"/>
        <w:tab w:val="left" w:pos="2160"/>
        <w:tab w:val="left" w:pos="2880"/>
      </w:tabs>
      <w:overflowPunct/>
      <w:autoSpaceDE/>
      <w:autoSpaceDN/>
      <w:adjustRightInd/>
      <w:textAlignment w:val="auto"/>
    </w:pPr>
    <w:rPr>
      <w:rFonts w:ascii="Arial" w:eastAsia="Arial" w:hAnsi="Arial" w:cs="Arial"/>
      <w:color w:val="000000"/>
    </w:rPr>
  </w:style>
  <w:style w:type="character" w:customStyle="1" w:styleId="BulletListChar">
    <w:name w:val="Bullet List Char"/>
    <w:basedOn w:val="bulletChar"/>
    <w:link w:val="BulletList"/>
    <w:rsid w:val="00D7775C"/>
    <w:rPr>
      <w:rFonts w:ascii="Arial" w:eastAsia="Arial" w:hAnsi="Arial" w:cs="Arial"/>
      <w:color w:val="000000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DA1A7EFEFF6417D89D95B8F9FFB0A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4342CE-5452-4C90-BDE5-FB5936EFE85F}"/>
      </w:docPartPr>
      <w:docPartBody>
        <w:p w:rsidR="00660C71" w:rsidRDefault="001D1CCD" w:rsidP="001D1CCD">
          <w:pPr>
            <w:pStyle w:val="DDA1A7EFEFF6417D89D95B8F9FFB0A3A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5CC246FDF98542BFBE68A5AFAE5E40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ED3904-74FF-4224-8CBB-FEF2A9983BC3}"/>
      </w:docPartPr>
      <w:docPartBody>
        <w:p w:rsidR="00660C71" w:rsidRDefault="001D1CCD" w:rsidP="001D1CCD">
          <w:pPr>
            <w:pStyle w:val="5CC246FDF98542BFBE68A5AFAE5E409C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CCD"/>
    <w:rsid w:val="001D1CCD"/>
    <w:rsid w:val="00660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1CCD"/>
    <w:rPr>
      <w:color w:val="808080"/>
    </w:rPr>
  </w:style>
  <w:style w:type="paragraph" w:customStyle="1" w:styleId="DDA1A7EFEFF6417D89D95B8F9FFB0A3A">
    <w:name w:val="DDA1A7EFEFF6417D89D95B8F9FFB0A3A"/>
    <w:rsid w:val="001D1CCD"/>
  </w:style>
  <w:style w:type="paragraph" w:customStyle="1" w:styleId="5CC246FDF98542BFBE68A5AFAE5E409C">
    <w:name w:val="5CC246FDF98542BFBE68A5AFAE5E409C"/>
    <w:rsid w:val="001D1CC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9" ma:contentTypeDescription="Create a new document." ma:contentTypeScope="" ma:versionID="d9d25ccdc8ac6f41a6ff7a1f3666affb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6bdd3adcab0c41d8b8782c38b0694ba6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_Flow_SignoffStatu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3" nillable="true" ma:displayName="Sign-off status" ma:internalName="Sign_x002d_off_x0020_status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402ff45-7898-42ce-a290-0a5e025ffdc1}" ma:internalName="TaxCatchAll" ma:showField="CatchAllData" ma:web="1ecf5648-3750-43f5-867d-bfaa16e6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89cfda-a374-4413-9f0d-8b601eddeb70">
      <Terms xmlns="http://schemas.microsoft.com/office/infopath/2007/PartnerControls"/>
    </lcf76f155ced4ddcb4097134ff3c332f>
    <_Flow_SignoffStatus xmlns="2e89cfda-a374-4413-9f0d-8b601eddeb70" xsi:nil="true"/>
    <TaxCatchAll xmlns="1ecf5648-3750-43f5-867d-bfaa16e6e17e" xsi:nil="true"/>
  </documentManagement>
</p:properties>
</file>

<file path=customXml/itemProps1.xml><?xml version="1.0" encoding="utf-8"?>
<ds:datastoreItem xmlns:ds="http://schemas.openxmlformats.org/officeDocument/2006/customXml" ds:itemID="{4F6419D4-BE6A-4BEF-B140-D44930D95CF1}"/>
</file>

<file path=customXml/itemProps2.xml><?xml version="1.0" encoding="utf-8"?>
<ds:datastoreItem xmlns:ds="http://schemas.openxmlformats.org/officeDocument/2006/customXml" ds:itemID="{79F4C7C6-09B3-437D-9A13-D17666825529}"/>
</file>

<file path=customXml/itemProps3.xml><?xml version="1.0" encoding="utf-8"?>
<ds:datastoreItem xmlns:ds="http://schemas.openxmlformats.org/officeDocument/2006/customXml" ds:itemID="{ED4E71E8-205E-4717-8C95-E2FBDA64370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2507</Characters>
  <Application>Microsoft Office Word</Application>
  <DocSecurity>0</DocSecurity>
  <Lines>20</Lines>
  <Paragraphs>5</Paragraphs>
  <ScaleCrop>false</ScaleCrop>
  <Company>University of Wales Trinity Saint David</Company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Cornelius</dc:creator>
  <cp:keywords/>
  <dc:description/>
  <cp:lastModifiedBy>Sarah Cornelius</cp:lastModifiedBy>
  <cp:revision>2</cp:revision>
  <dcterms:created xsi:type="dcterms:W3CDTF">2023-08-12T09:52:00Z</dcterms:created>
  <dcterms:modified xsi:type="dcterms:W3CDTF">2023-08-12T09:52:00Z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