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30966E" w14:textId="77777777" w:rsidR="00950566" w:rsidRDefault="00950566" w:rsidP="009A72D4">
      <w:pPr>
        <w:spacing w:line="360" w:lineRule="auto"/>
        <w:jc w:val="center"/>
        <w:rPr>
          <w:rFonts w:ascii="Times New Roman" w:hAnsi="Times New Roman"/>
          <w:b/>
          <w:sz w:val="24"/>
          <w:szCs w:val="24"/>
        </w:rPr>
      </w:pPr>
    </w:p>
    <w:p w14:paraId="2607CF88" w14:textId="77777777" w:rsidR="00950566" w:rsidRDefault="00950566" w:rsidP="009A72D4">
      <w:pPr>
        <w:spacing w:line="360" w:lineRule="auto"/>
        <w:jc w:val="center"/>
        <w:rPr>
          <w:rFonts w:ascii="Times New Roman" w:hAnsi="Times New Roman"/>
          <w:b/>
          <w:sz w:val="24"/>
          <w:szCs w:val="24"/>
        </w:rPr>
      </w:pPr>
    </w:p>
    <w:p w14:paraId="14B15885" w14:textId="77777777" w:rsidR="00950566" w:rsidRPr="009A72D4" w:rsidRDefault="00950566" w:rsidP="009A72D4">
      <w:pPr>
        <w:spacing w:line="360" w:lineRule="auto"/>
        <w:jc w:val="center"/>
        <w:rPr>
          <w:rFonts w:ascii="Times New Roman" w:hAnsi="Times New Roman"/>
          <w:b/>
          <w:sz w:val="24"/>
          <w:szCs w:val="24"/>
        </w:rPr>
      </w:pPr>
      <w:bookmarkStart w:id="0" w:name="_Hlk58945134"/>
      <w:r w:rsidRPr="009A72D4">
        <w:rPr>
          <w:rFonts w:ascii="Times New Roman" w:hAnsi="Times New Roman"/>
          <w:b/>
          <w:sz w:val="24"/>
          <w:szCs w:val="24"/>
        </w:rPr>
        <w:t>Exploring Counselling Practice with Clients with Autism Spectrum Disorder and High Levels of Anxiety</w:t>
      </w:r>
    </w:p>
    <w:bookmarkEnd w:id="0"/>
    <w:p w14:paraId="729D9E0F" w14:textId="77777777" w:rsidR="00950566" w:rsidRDefault="00950566" w:rsidP="005A496B">
      <w:pPr>
        <w:spacing w:line="360" w:lineRule="auto"/>
        <w:rPr>
          <w:rFonts w:ascii="Times New Roman" w:hAnsi="Times New Roman"/>
          <w:sz w:val="24"/>
          <w:szCs w:val="24"/>
        </w:rPr>
      </w:pPr>
    </w:p>
    <w:p w14:paraId="23C5AB0C" w14:textId="43397475" w:rsidR="00950566" w:rsidRDefault="00950566" w:rsidP="009A72D4">
      <w:pPr>
        <w:spacing w:line="360" w:lineRule="auto"/>
        <w:jc w:val="center"/>
        <w:rPr>
          <w:rFonts w:ascii="Times New Roman" w:hAnsi="Times New Roman"/>
          <w:sz w:val="24"/>
          <w:szCs w:val="24"/>
        </w:rPr>
      </w:pPr>
      <w:r>
        <w:rPr>
          <w:rFonts w:ascii="Times New Roman" w:hAnsi="Times New Roman"/>
          <w:sz w:val="24"/>
          <w:szCs w:val="24"/>
        </w:rPr>
        <w:t>Claire Bayliss Clark</w:t>
      </w:r>
    </w:p>
    <w:p w14:paraId="0E3583F3" w14:textId="3613B3C8" w:rsidR="00597224" w:rsidRDefault="00597224" w:rsidP="009A72D4">
      <w:pPr>
        <w:spacing w:line="360" w:lineRule="auto"/>
        <w:jc w:val="center"/>
        <w:rPr>
          <w:rFonts w:ascii="Times New Roman" w:hAnsi="Times New Roman"/>
          <w:sz w:val="24"/>
          <w:szCs w:val="24"/>
        </w:rPr>
      </w:pPr>
    </w:p>
    <w:p w14:paraId="2CE4C378" w14:textId="77777777" w:rsidR="00597224" w:rsidRDefault="00597224" w:rsidP="00597224">
      <w:pPr>
        <w:spacing w:line="360" w:lineRule="auto"/>
        <w:jc w:val="center"/>
        <w:rPr>
          <w:rFonts w:ascii="Times New Roman" w:hAnsi="Times New Roman"/>
          <w:sz w:val="24"/>
          <w:szCs w:val="24"/>
        </w:rPr>
      </w:pPr>
    </w:p>
    <w:p w14:paraId="25F978BC" w14:textId="36B822CD" w:rsidR="00597224" w:rsidRDefault="00597224" w:rsidP="0058542E">
      <w:pPr>
        <w:spacing w:line="360" w:lineRule="auto"/>
        <w:jc w:val="center"/>
        <w:rPr>
          <w:rFonts w:ascii="Times New Roman" w:hAnsi="Times New Roman"/>
          <w:sz w:val="24"/>
          <w:szCs w:val="24"/>
        </w:rPr>
      </w:pPr>
      <w:r>
        <w:rPr>
          <w:rFonts w:ascii="Times New Roman" w:hAnsi="Times New Roman"/>
          <w:sz w:val="24"/>
          <w:szCs w:val="24"/>
        </w:rPr>
        <w:t xml:space="preserve">Submitted to the University of Wales in partial fulfilment of the requirements for </w:t>
      </w:r>
    </w:p>
    <w:p w14:paraId="511BF693" w14:textId="5099B84A" w:rsidR="0058542E" w:rsidRDefault="0058542E" w:rsidP="0058542E">
      <w:pPr>
        <w:spacing w:line="360" w:lineRule="auto"/>
        <w:jc w:val="center"/>
        <w:rPr>
          <w:rFonts w:ascii="Times New Roman" w:hAnsi="Times New Roman"/>
          <w:sz w:val="24"/>
          <w:szCs w:val="24"/>
        </w:rPr>
      </w:pPr>
      <w:r>
        <w:rPr>
          <w:rFonts w:ascii="Times New Roman" w:hAnsi="Times New Roman"/>
          <w:sz w:val="24"/>
          <w:szCs w:val="24"/>
        </w:rPr>
        <w:t>Masters</w:t>
      </w:r>
      <w:r w:rsidR="00750C0D">
        <w:rPr>
          <w:rFonts w:ascii="Times New Roman" w:hAnsi="Times New Roman"/>
          <w:sz w:val="24"/>
          <w:szCs w:val="24"/>
        </w:rPr>
        <w:t>’</w:t>
      </w:r>
      <w:r>
        <w:rPr>
          <w:rFonts w:ascii="Times New Roman" w:hAnsi="Times New Roman"/>
          <w:sz w:val="24"/>
          <w:szCs w:val="24"/>
        </w:rPr>
        <w:t xml:space="preserve"> Degree</w:t>
      </w:r>
    </w:p>
    <w:p w14:paraId="711BE6A4" w14:textId="1A82CBF0" w:rsidR="00597224" w:rsidRDefault="00597224" w:rsidP="0058542E">
      <w:pPr>
        <w:spacing w:line="360" w:lineRule="auto"/>
        <w:jc w:val="center"/>
        <w:rPr>
          <w:rFonts w:ascii="Times New Roman" w:hAnsi="Times New Roman"/>
          <w:sz w:val="24"/>
          <w:szCs w:val="24"/>
        </w:rPr>
      </w:pPr>
      <w:r>
        <w:rPr>
          <w:rFonts w:ascii="Times New Roman" w:hAnsi="Times New Roman"/>
          <w:sz w:val="24"/>
          <w:szCs w:val="24"/>
        </w:rPr>
        <w:t>University of Wales, Trinity Saint David</w:t>
      </w:r>
    </w:p>
    <w:p w14:paraId="26D66791" w14:textId="0BB445F0" w:rsidR="00597224" w:rsidRDefault="00597224" w:rsidP="0058542E">
      <w:pPr>
        <w:spacing w:line="360" w:lineRule="auto"/>
        <w:jc w:val="center"/>
        <w:rPr>
          <w:rFonts w:ascii="Times New Roman" w:hAnsi="Times New Roman"/>
          <w:sz w:val="24"/>
          <w:szCs w:val="24"/>
        </w:rPr>
      </w:pPr>
      <w:r>
        <w:rPr>
          <w:rFonts w:ascii="Times New Roman" w:hAnsi="Times New Roman"/>
          <w:sz w:val="24"/>
          <w:szCs w:val="24"/>
        </w:rPr>
        <w:t>December 2020</w:t>
      </w:r>
    </w:p>
    <w:p w14:paraId="38EDFBB3" w14:textId="77777777" w:rsidR="00597224" w:rsidRDefault="00597224" w:rsidP="005A496B">
      <w:pPr>
        <w:spacing w:line="360" w:lineRule="auto"/>
        <w:rPr>
          <w:rFonts w:ascii="Times New Roman" w:hAnsi="Times New Roman"/>
          <w:sz w:val="24"/>
          <w:szCs w:val="24"/>
        </w:rPr>
      </w:pPr>
    </w:p>
    <w:p w14:paraId="5F6F7106" w14:textId="77777777" w:rsidR="00950566" w:rsidRDefault="00950566" w:rsidP="005A496B">
      <w:pPr>
        <w:suppressAutoHyphens/>
        <w:autoSpaceDN w:val="0"/>
        <w:spacing w:line="360" w:lineRule="auto"/>
        <w:textAlignment w:val="baseline"/>
        <w:rPr>
          <w:rFonts w:ascii="Times New Roman" w:hAnsi="Times New Roman"/>
          <w:b/>
          <w:bCs/>
          <w:color w:val="323130"/>
          <w:sz w:val="24"/>
          <w:szCs w:val="24"/>
          <w:bdr w:val="none" w:sz="0" w:space="0" w:color="auto" w:frame="1"/>
          <w:shd w:val="clear" w:color="auto" w:fill="FFFFFF"/>
        </w:rPr>
      </w:pPr>
    </w:p>
    <w:p w14:paraId="514FD410" w14:textId="77777777" w:rsidR="00950566" w:rsidRDefault="00950566" w:rsidP="005A496B">
      <w:pPr>
        <w:suppressAutoHyphens/>
        <w:autoSpaceDN w:val="0"/>
        <w:spacing w:line="360" w:lineRule="auto"/>
        <w:textAlignment w:val="baseline"/>
        <w:rPr>
          <w:rFonts w:ascii="Times New Roman" w:hAnsi="Times New Roman"/>
          <w:b/>
          <w:bCs/>
          <w:color w:val="323130"/>
          <w:sz w:val="24"/>
          <w:szCs w:val="24"/>
          <w:bdr w:val="none" w:sz="0" w:space="0" w:color="auto" w:frame="1"/>
          <w:shd w:val="clear" w:color="auto" w:fill="FFFFFF"/>
        </w:rPr>
      </w:pPr>
    </w:p>
    <w:p w14:paraId="7E873E54" w14:textId="77777777" w:rsidR="00950566" w:rsidRDefault="00950566" w:rsidP="005A496B">
      <w:pPr>
        <w:suppressAutoHyphens/>
        <w:autoSpaceDN w:val="0"/>
        <w:spacing w:line="360" w:lineRule="auto"/>
        <w:textAlignment w:val="baseline"/>
        <w:rPr>
          <w:rFonts w:ascii="Times New Roman" w:hAnsi="Times New Roman"/>
          <w:b/>
          <w:bCs/>
          <w:color w:val="323130"/>
          <w:sz w:val="24"/>
          <w:szCs w:val="24"/>
          <w:bdr w:val="none" w:sz="0" w:space="0" w:color="auto" w:frame="1"/>
          <w:shd w:val="clear" w:color="auto" w:fill="FFFFFF"/>
        </w:rPr>
      </w:pPr>
    </w:p>
    <w:p w14:paraId="256F1886" w14:textId="77777777" w:rsidR="00950566" w:rsidRDefault="00950566" w:rsidP="005A496B">
      <w:pPr>
        <w:suppressAutoHyphens/>
        <w:autoSpaceDN w:val="0"/>
        <w:spacing w:line="360" w:lineRule="auto"/>
        <w:textAlignment w:val="baseline"/>
        <w:rPr>
          <w:rFonts w:ascii="Times New Roman" w:hAnsi="Times New Roman"/>
          <w:b/>
          <w:bCs/>
          <w:color w:val="323130"/>
          <w:sz w:val="24"/>
          <w:szCs w:val="24"/>
          <w:bdr w:val="none" w:sz="0" w:space="0" w:color="auto" w:frame="1"/>
          <w:shd w:val="clear" w:color="auto" w:fill="FFFFFF"/>
        </w:rPr>
      </w:pPr>
    </w:p>
    <w:p w14:paraId="320C97D5" w14:textId="77777777" w:rsidR="00950566" w:rsidRDefault="00950566" w:rsidP="005A496B">
      <w:pPr>
        <w:suppressAutoHyphens/>
        <w:autoSpaceDN w:val="0"/>
        <w:spacing w:line="360" w:lineRule="auto"/>
        <w:textAlignment w:val="baseline"/>
        <w:rPr>
          <w:rFonts w:ascii="Times New Roman" w:hAnsi="Times New Roman"/>
          <w:b/>
          <w:bCs/>
          <w:color w:val="323130"/>
          <w:sz w:val="24"/>
          <w:szCs w:val="24"/>
          <w:bdr w:val="none" w:sz="0" w:space="0" w:color="auto" w:frame="1"/>
          <w:shd w:val="clear" w:color="auto" w:fill="FFFFFF"/>
        </w:rPr>
      </w:pPr>
    </w:p>
    <w:p w14:paraId="2829A757" w14:textId="77777777" w:rsidR="00950566" w:rsidRDefault="00950566" w:rsidP="005A496B">
      <w:pPr>
        <w:suppressAutoHyphens/>
        <w:autoSpaceDN w:val="0"/>
        <w:spacing w:line="360" w:lineRule="auto"/>
        <w:textAlignment w:val="baseline"/>
        <w:rPr>
          <w:rFonts w:ascii="Times New Roman" w:hAnsi="Times New Roman"/>
          <w:b/>
          <w:bCs/>
          <w:color w:val="323130"/>
          <w:sz w:val="24"/>
          <w:szCs w:val="24"/>
          <w:bdr w:val="none" w:sz="0" w:space="0" w:color="auto" w:frame="1"/>
          <w:shd w:val="clear" w:color="auto" w:fill="FFFFFF"/>
        </w:rPr>
      </w:pPr>
    </w:p>
    <w:p w14:paraId="610569BA" w14:textId="77777777" w:rsidR="00950566" w:rsidRDefault="00950566" w:rsidP="005A496B">
      <w:pPr>
        <w:suppressAutoHyphens/>
        <w:autoSpaceDN w:val="0"/>
        <w:spacing w:line="360" w:lineRule="auto"/>
        <w:textAlignment w:val="baseline"/>
        <w:rPr>
          <w:rFonts w:ascii="Times New Roman" w:hAnsi="Times New Roman"/>
          <w:b/>
          <w:bCs/>
          <w:color w:val="323130"/>
          <w:sz w:val="24"/>
          <w:szCs w:val="24"/>
          <w:bdr w:val="none" w:sz="0" w:space="0" w:color="auto" w:frame="1"/>
          <w:shd w:val="clear" w:color="auto" w:fill="FFFFFF"/>
        </w:rPr>
      </w:pPr>
    </w:p>
    <w:p w14:paraId="27B5FC75" w14:textId="77777777" w:rsidR="00950566" w:rsidRDefault="00950566" w:rsidP="005A496B">
      <w:pPr>
        <w:suppressAutoHyphens/>
        <w:autoSpaceDN w:val="0"/>
        <w:spacing w:line="360" w:lineRule="auto"/>
        <w:textAlignment w:val="baseline"/>
        <w:rPr>
          <w:rFonts w:ascii="Times New Roman" w:hAnsi="Times New Roman"/>
          <w:b/>
          <w:bCs/>
          <w:color w:val="323130"/>
          <w:sz w:val="24"/>
          <w:szCs w:val="24"/>
          <w:bdr w:val="none" w:sz="0" w:space="0" w:color="auto" w:frame="1"/>
          <w:shd w:val="clear" w:color="auto" w:fill="FFFFFF"/>
        </w:rPr>
      </w:pPr>
    </w:p>
    <w:p w14:paraId="0BA2DFF6" w14:textId="77777777" w:rsidR="00950566" w:rsidRDefault="00950566" w:rsidP="005A496B">
      <w:pPr>
        <w:suppressAutoHyphens/>
        <w:autoSpaceDN w:val="0"/>
        <w:spacing w:line="360" w:lineRule="auto"/>
        <w:textAlignment w:val="baseline"/>
        <w:rPr>
          <w:rFonts w:ascii="Times New Roman" w:hAnsi="Times New Roman"/>
          <w:b/>
          <w:bCs/>
          <w:color w:val="323130"/>
          <w:sz w:val="24"/>
          <w:szCs w:val="24"/>
          <w:bdr w:val="none" w:sz="0" w:space="0" w:color="auto" w:frame="1"/>
          <w:shd w:val="clear" w:color="auto" w:fill="FFFFFF"/>
        </w:rPr>
      </w:pPr>
    </w:p>
    <w:p w14:paraId="0276907A" w14:textId="77777777" w:rsidR="00950566" w:rsidRDefault="00950566" w:rsidP="005A496B">
      <w:pPr>
        <w:suppressAutoHyphens/>
        <w:autoSpaceDN w:val="0"/>
        <w:spacing w:line="360" w:lineRule="auto"/>
        <w:textAlignment w:val="baseline"/>
        <w:rPr>
          <w:rFonts w:ascii="Times New Roman" w:hAnsi="Times New Roman"/>
          <w:b/>
          <w:bCs/>
          <w:color w:val="323130"/>
          <w:sz w:val="24"/>
          <w:szCs w:val="24"/>
          <w:bdr w:val="none" w:sz="0" w:space="0" w:color="auto" w:frame="1"/>
          <w:shd w:val="clear" w:color="auto" w:fill="FFFFFF"/>
        </w:rPr>
      </w:pPr>
    </w:p>
    <w:p w14:paraId="19913CF7" w14:textId="77777777" w:rsidR="00950566" w:rsidRDefault="00950566" w:rsidP="005A496B">
      <w:pPr>
        <w:suppressAutoHyphens/>
        <w:autoSpaceDN w:val="0"/>
        <w:spacing w:line="360" w:lineRule="auto"/>
        <w:textAlignment w:val="baseline"/>
        <w:rPr>
          <w:rFonts w:ascii="Times New Roman" w:hAnsi="Times New Roman"/>
          <w:b/>
          <w:bCs/>
          <w:color w:val="323130"/>
          <w:sz w:val="24"/>
          <w:szCs w:val="24"/>
          <w:bdr w:val="none" w:sz="0" w:space="0" w:color="auto" w:frame="1"/>
          <w:shd w:val="clear" w:color="auto" w:fill="FFFFFF"/>
        </w:rPr>
      </w:pPr>
    </w:p>
    <w:p w14:paraId="73DC7C63" w14:textId="77777777" w:rsidR="00950566" w:rsidRDefault="00950566" w:rsidP="005A496B">
      <w:pPr>
        <w:suppressAutoHyphens/>
        <w:autoSpaceDN w:val="0"/>
        <w:spacing w:line="360" w:lineRule="auto"/>
        <w:textAlignment w:val="baseline"/>
        <w:rPr>
          <w:rFonts w:ascii="Times New Roman" w:hAnsi="Times New Roman"/>
          <w:b/>
          <w:bCs/>
          <w:color w:val="323130"/>
          <w:sz w:val="24"/>
          <w:szCs w:val="24"/>
          <w:bdr w:val="none" w:sz="0" w:space="0" w:color="auto" w:frame="1"/>
          <w:shd w:val="clear" w:color="auto" w:fill="FFFFFF"/>
        </w:rPr>
      </w:pPr>
    </w:p>
    <w:p w14:paraId="3F252DDA" w14:textId="2B113461" w:rsidR="002C0184" w:rsidRDefault="002C0184" w:rsidP="002C0184">
      <w:pPr>
        <w:suppressAutoHyphens/>
        <w:autoSpaceDN w:val="0"/>
        <w:spacing w:line="240" w:lineRule="auto"/>
        <w:jc w:val="center"/>
        <w:textAlignment w:val="baseline"/>
        <w:rPr>
          <w:rFonts w:ascii="Times New Roman" w:hAnsi="Times New Roman"/>
          <w:b/>
          <w:bCs/>
          <w:color w:val="323130"/>
          <w:sz w:val="24"/>
          <w:szCs w:val="24"/>
          <w:u w:val="single"/>
          <w:bdr w:val="none" w:sz="0" w:space="0" w:color="auto" w:frame="1"/>
          <w:shd w:val="clear" w:color="auto" w:fill="FFFFFF"/>
        </w:rPr>
      </w:pPr>
      <w:r>
        <w:rPr>
          <w:rFonts w:ascii="Times New Roman" w:hAnsi="Times New Roman"/>
          <w:b/>
          <w:bCs/>
          <w:color w:val="323130"/>
          <w:sz w:val="24"/>
          <w:szCs w:val="24"/>
          <w:u w:val="single"/>
          <w:bdr w:val="none" w:sz="0" w:space="0" w:color="auto" w:frame="1"/>
          <w:shd w:val="clear" w:color="auto" w:fill="FFFFFF"/>
        </w:rPr>
        <w:lastRenderedPageBreak/>
        <w:t>Acknowledgments</w:t>
      </w:r>
    </w:p>
    <w:p w14:paraId="4E133851" w14:textId="240A2F5D" w:rsidR="002C0184" w:rsidRPr="002C0184" w:rsidRDefault="002C0184" w:rsidP="002C0184">
      <w:pPr>
        <w:suppressAutoHyphens/>
        <w:autoSpaceDN w:val="0"/>
        <w:spacing w:line="240" w:lineRule="auto"/>
        <w:textAlignment w:val="baseline"/>
        <w:rPr>
          <w:rFonts w:ascii="Times New Roman" w:hAnsi="Times New Roman"/>
          <w:color w:val="323130"/>
          <w:sz w:val="24"/>
          <w:szCs w:val="24"/>
          <w:bdr w:val="none" w:sz="0" w:space="0" w:color="auto" w:frame="1"/>
          <w:shd w:val="clear" w:color="auto" w:fill="FFFFFF"/>
        </w:rPr>
      </w:pPr>
      <w:r>
        <w:rPr>
          <w:rFonts w:ascii="Times New Roman" w:hAnsi="Times New Roman"/>
          <w:color w:val="323130"/>
          <w:sz w:val="24"/>
          <w:szCs w:val="24"/>
          <w:bdr w:val="none" w:sz="0" w:space="0" w:color="auto" w:frame="1"/>
          <w:shd w:val="clear" w:color="auto" w:fill="FFFFFF"/>
        </w:rPr>
        <w:t xml:space="preserve">I would like to thank Dr Judith Marshall, Carol Hughes, Catherine Slade and Adrian Davis for their invaluable thoughts and comments on the first draft of this article. </w:t>
      </w:r>
    </w:p>
    <w:p w14:paraId="1D0B1B64" w14:textId="77777777" w:rsidR="002C0184" w:rsidRDefault="002C0184" w:rsidP="009C3A40">
      <w:pPr>
        <w:suppressAutoHyphens/>
        <w:autoSpaceDN w:val="0"/>
        <w:spacing w:line="240" w:lineRule="auto"/>
        <w:ind w:left="3600"/>
        <w:textAlignment w:val="baseline"/>
        <w:rPr>
          <w:rFonts w:ascii="Times New Roman" w:hAnsi="Times New Roman"/>
          <w:b/>
          <w:bCs/>
          <w:color w:val="323130"/>
          <w:sz w:val="24"/>
          <w:szCs w:val="24"/>
          <w:u w:val="single"/>
          <w:bdr w:val="none" w:sz="0" w:space="0" w:color="auto" w:frame="1"/>
          <w:shd w:val="clear" w:color="auto" w:fill="FFFFFF"/>
        </w:rPr>
      </w:pPr>
    </w:p>
    <w:p w14:paraId="4F0BBBEF" w14:textId="50EACE9D" w:rsidR="002C0184" w:rsidRDefault="002C0184" w:rsidP="002C0184">
      <w:pPr>
        <w:suppressAutoHyphens/>
        <w:autoSpaceDN w:val="0"/>
        <w:spacing w:line="240" w:lineRule="auto"/>
        <w:jc w:val="center"/>
        <w:textAlignment w:val="baseline"/>
        <w:rPr>
          <w:rFonts w:ascii="Times New Roman" w:hAnsi="Times New Roman"/>
          <w:b/>
          <w:bCs/>
          <w:color w:val="323130"/>
          <w:sz w:val="24"/>
          <w:szCs w:val="24"/>
          <w:u w:val="single"/>
          <w:bdr w:val="none" w:sz="0" w:space="0" w:color="auto" w:frame="1"/>
          <w:shd w:val="clear" w:color="auto" w:fill="FFFFFF"/>
        </w:rPr>
      </w:pPr>
      <w:r>
        <w:rPr>
          <w:rFonts w:ascii="Times New Roman" w:hAnsi="Times New Roman"/>
          <w:b/>
          <w:bCs/>
          <w:color w:val="323130"/>
          <w:sz w:val="24"/>
          <w:szCs w:val="24"/>
          <w:u w:val="single"/>
          <w:bdr w:val="none" w:sz="0" w:space="0" w:color="auto" w:frame="1"/>
          <w:shd w:val="clear" w:color="auto" w:fill="FFFFFF"/>
        </w:rPr>
        <w:t>Abbreviations</w:t>
      </w:r>
    </w:p>
    <w:p w14:paraId="5B054B07" w14:textId="1538EA75" w:rsidR="002C0184" w:rsidRDefault="002C0184" w:rsidP="002C0184">
      <w:pPr>
        <w:suppressAutoHyphens/>
        <w:autoSpaceDN w:val="0"/>
        <w:spacing w:line="240" w:lineRule="auto"/>
        <w:textAlignment w:val="baseline"/>
        <w:rPr>
          <w:rFonts w:ascii="Times New Roman" w:hAnsi="Times New Roman"/>
          <w:i/>
          <w:iCs/>
          <w:color w:val="323130"/>
          <w:sz w:val="24"/>
          <w:szCs w:val="24"/>
          <w:bdr w:val="none" w:sz="0" w:space="0" w:color="auto" w:frame="1"/>
          <w:shd w:val="clear" w:color="auto" w:fill="FFFFFF"/>
        </w:rPr>
      </w:pPr>
      <w:r>
        <w:rPr>
          <w:rFonts w:ascii="Times New Roman" w:hAnsi="Times New Roman"/>
          <w:color w:val="323130"/>
          <w:sz w:val="24"/>
          <w:szCs w:val="24"/>
          <w:bdr w:val="none" w:sz="0" w:space="0" w:color="auto" w:frame="1"/>
          <w:shd w:val="clear" w:color="auto" w:fill="FFFFFF"/>
        </w:rPr>
        <w:t xml:space="preserve">CBT </w:t>
      </w:r>
      <w:r>
        <w:rPr>
          <w:rFonts w:ascii="Times New Roman" w:hAnsi="Times New Roman"/>
          <w:i/>
          <w:iCs/>
          <w:color w:val="323130"/>
          <w:sz w:val="24"/>
          <w:szCs w:val="24"/>
          <w:bdr w:val="none" w:sz="0" w:space="0" w:color="auto" w:frame="1"/>
          <w:shd w:val="clear" w:color="auto" w:fill="FFFFFF"/>
        </w:rPr>
        <w:t>Cognitive Behavioural Therapy</w:t>
      </w:r>
    </w:p>
    <w:p w14:paraId="43873450" w14:textId="659C4B34" w:rsidR="002C0184" w:rsidRDefault="002C0184" w:rsidP="002C0184">
      <w:pPr>
        <w:suppressAutoHyphens/>
        <w:autoSpaceDN w:val="0"/>
        <w:spacing w:line="240" w:lineRule="auto"/>
        <w:textAlignment w:val="baseline"/>
        <w:rPr>
          <w:rFonts w:ascii="Times New Roman" w:hAnsi="Times New Roman"/>
          <w:i/>
          <w:iCs/>
          <w:color w:val="323130"/>
          <w:sz w:val="24"/>
          <w:szCs w:val="24"/>
          <w:bdr w:val="none" w:sz="0" w:space="0" w:color="auto" w:frame="1"/>
          <w:shd w:val="clear" w:color="auto" w:fill="FFFFFF"/>
        </w:rPr>
      </w:pPr>
      <w:r>
        <w:rPr>
          <w:rFonts w:ascii="Times New Roman" w:hAnsi="Times New Roman"/>
          <w:color w:val="323130"/>
          <w:sz w:val="24"/>
          <w:szCs w:val="24"/>
          <w:bdr w:val="none" w:sz="0" w:space="0" w:color="auto" w:frame="1"/>
          <w:shd w:val="clear" w:color="auto" w:fill="FFFFFF"/>
        </w:rPr>
        <w:t xml:space="preserve">EFT </w:t>
      </w:r>
      <w:r>
        <w:rPr>
          <w:rFonts w:ascii="Times New Roman" w:hAnsi="Times New Roman"/>
          <w:i/>
          <w:iCs/>
          <w:color w:val="323130"/>
          <w:sz w:val="24"/>
          <w:szCs w:val="24"/>
          <w:bdr w:val="none" w:sz="0" w:space="0" w:color="auto" w:frame="1"/>
          <w:shd w:val="clear" w:color="auto" w:fill="FFFFFF"/>
        </w:rPr>
        <w:t>Emotion Focussed Therapy</w:t>
      </w:r>
    </w:p>
    <w:p w14:paraId="37FDF184" w14:textId="7CB9F12F" w:rsidR="002C0184" w:rsidRDefault="002C0184" w:rsidP="002C0184">
      <w:pPr>
        <w:suppressAutoHyphens/>
        <w:autoSpaceDN w:val="0"/>
        <w:spacing w:line="240" w:lineRule="auto"/>
        <w:textAlignment w:val="baseline"/>
        <w:rPr>
          <w:rFonts w:ascii="Times New Roman" w:hAnsi="Times New Roman"/>
          <w:i/>
          <w:iCs/>
          <w:color w:val="323130"/>
          <w:sz w:val="24"/>
          <w:szCs w:val="24"/>
          <w:bdr w:val="none" w:sz="0" w:space="0" w:color="auto" w:frame="1"/>
          <w:shd w:val="clear" w:color="auto" w:fill="FFFFFF"/>
        </w:rPr>
      </w:pPr>
      <w:r>
        <w:rPr>
          <w:rFonts w:ascii="Times New Roman" w:hAnsi="Times New Roman"/>
          <w:color w:val="323130"/>
          <w:sz w:val="24"/>
          <w:szCs w:val="24"/>
          <w:bdr w:val="none" w:sz="0" w:space="0" w:color="auto" w:frame="1"/>
          <w:shd w:val="clear" w:color="auto" w:fill="FFFFFF"/>
        </w:rPr>
        <w:t xml:space="preserve">NHS </w:t>
      </w:r>
      <w:r>
        <w:rPr>
          <w:rFonts w:ascii="Times New Roman" w:hAnsi="Times New Roman"/>
          <w:i/>
          <w:iCs/>
          <w:color w:val="323130"/>
          <w:sz w:val="24"/>
          <w:szCs w:val="24"/>
          <w:bdr w:val="none" w:sz="0" w:space="0" w:color="auto" w:frame="1"/>
          <w:shd w:val="clear" w:color="auto" w:fill="FFFFFF"/>
        </w:rPr>
        <w:t>National Health Service</w:t>
      </w:r>
    </w:p>
    <w:p w14:paraId="0466A4B8" w14:textId="690DD12A" w:rsidR="002C0184" w:rsidRPr="002C0184" w:rsidRDefault="002C0184" w:rsidP="002C0184">
      <w:pPr>
        <w:suppressAutoHyphens/>
        <w:autoSpaceDN w:val="0"/>
        <w:spacing w:line="240" w:lineRule="auto"/>
        <w:textAlignment w:val="baseline"/>
        <w:rPr>
          <w:rFonts w:ascii="Times New Roman" w:hAnsi="Times New Roman"/>
          <w:i/>
          <w:iCs/>
          <w:color w:val="323130"/>
          <w:sz w:val="24"/>
          <w:szCs w:val="24"/>
          <w:bdr w:val="none" w:sz="0" w:space="0" w:color="auto" w:frame="1"/>
          <w:shd w:val="clear" w:color="auto" w:fill="FFFFFF"/>
        </w:rPr>
      </w:pPr>
      <w:r>
        <w:rPr>
          <w:rFonts w:ascii="Times New Roman" w:hAnsi="Times New Roman"/>
          <w:color w:val="323130"/>
          <w:sz w:val="24"/>
          <w:szCs w:val="24"/>
          <w:bdr w:val="none" w:sz="0" w:space="0" w:color="auto" w:frame="1"/>
          <w:shd w:val="clear" w:color="auto" w:fill="FFFFFF"/>
        </w:rPr>
        <w:t xml:space="preserve">ASD </w:t>
      </w:r>
      <w:r>
        <w:rPr>
          <w:rFonts w:ascii="Times New Roman" w:hAnsi="Times New Roman"/>
          <w:i/>
          <w:iCs/>
          <w:color w:val="323130"/>
          <w:sz w:val="24"/>
          <w:szCs w:val="24"/>
          <w:bdr w:val="none" w:sz="0" w:space="0" w:color="auto" w:frame="1"/>
          <w:shd w:val="clear" w:color="auto" w:fill="FFFFFF"/>
        </w:rPr>
        <w:t>Autism Spectrum Disorder</w:t>
      </w:r>
    </w:p>
    <w:p w14:paraId="75C7843C" w14:textId="77777777" w:rsidR="002C0184" w:rsidRDefault="002C0184" w:rsidP="002C0184">
      <w:pPr>
        <w:suppressAutoHyphens/>
        <w:autoSpaceDN w:val="0"/>
        <w:spacing w:line="240" w:lineRule="auto"/>
        <w:jc w:val="center"/>
        <w:textAlignment w:val="baseline"/>
        <w:rPr>
          <w:rFonts w:ascii="Times New Roman" w:hAnsi="Times New Roman"/>
          <w:b/>
          <w:bCs/>
          <w:color w:val="323130"/>
          <w:sz w:val="24"/>
          <w:szCs w:val="24"/>
          <w:u w:val="single"/>
          <w:bdr w:val="none" w:sz="0" w:space="0" w:color="auto" w:frame="1"/>
          <w:shd w:val="clear" w:color="auto" w:fill="FFFFFF"/>
        </w:rPr>
      </w:pPr>
    </w:p>
    <w:p w14:paraId="6C9CDCB2" w14:textId="0228E185" w:rsidR="00950566" w:rsidRDefault="00541DF1" w:rsidP="002C0184">
      <w:pPr>
        <w:suppressAutoHyphens/>
        <w:autoSpaceDN w:val="0"/>
        <w:spacing w:line="240" w:lineRule="auto"/>
        <w:jc w:val="center"/>
        <w:textAlignment w:val="baseline"/>
        <w:rPr>
          <w:rFonts w:ascii="Times New Roman" w:hAnsi="Times New Roman"/>
          <w:b/>
          <w:bCs/>
          <w:color w:val="323130"/>
          <w:sz w:val="24"/>
          <w:szCs w:val="24"/>
          <w:u w:val="single"/>
          <w:bdr w:val="none" w:sz="0" w:space="0" w:color="auto" w:frame="1"/>
          <w:shd w:val="clear" w:color="auto" w:fill="FFFFFF"/>
        </w:rPr>
      </w:pPr>
      <w:r w:rsidRPr="00541DF1">
        <w:rPr>
          <w:rFonts w:ascii="Times New Roman" w:hAnsi="Times New Roman"/>
          <w:b/>
          <w:bCs/>
          <w:color w:val="323130"/>
          <w:sz w:val="24"/>
          <w:szCs w:val="24"/>
          <w:u w:val="single"/>
          <w:bdr w:val="none" w:sz="0" w:space="0" w:color="auto" w:frame="1"/>
          <w:shd w:val="clear" w:color="auto" w:fill="FFFFFF"/>
        </w:rPr>
        <w:t>Abstract</w:t>
      </w:r>
    </w:p>
    <w:p w14:paraId="5CDBA5EA" w14:textId="40F39D45" w:rsidR="00976078" w:rsidRDefault="009052BD" w:rsidP="009052BD">
      <w:pPr>
        <w:spacing w:line="240" w:lineRule="auto"/>
        <w:rPr>
          <w:rFonts w:ascii="Times New Roman" w:hAnsi="Times New Roman"/>
          <w:bCs/>
          <w:sz w:val="24"/>
          <w:szCs w:val="24"/>
        </w:rPr>
      </w:pPr>
      <w:r>
        <w:rPr>
          <w:rFonts w:ascii="Times New Roman" w:hAnsi="Times New Roman"/>
          <w:color w:val="323130"/>
          <w:sz w:val="24"/>
          <w:szCs w:val="24"/>
          <w:bdr w:val="none" w:sz="0" w:space="0" w:color="auto" w:frame="1"/>
          <w:shd w:val="clear" w:color="auto" w:fill="FFFFFF"/>
        </w:rPr>
        <w:t xml:space="preserve">High levels of anxiety are common traits within individuals with ASD of varying severity. The aim of </w:t>
      </w:r>
      <w:r w:rsidR="00120205">
        <w:rPr>
          <w:rFonts w:ascii="Times New Roman" w:hAnsi="Times New Roman"/>
          <w:color w:val="323130"/>
          <w:sz w:val="24"/>
          <w:szCs w:val="24"/>
          <w:bdr w:val="none" w:sz="0" w:space="0" w:color="auto" w:frame="1"/>
          <w:shd w:val="clear" w:color="auto" w:fill="FFFFFF"/>
        </w:rPr>
        <w:t xml:space="preserve">this research is to identify the impact of co-occuring ASD and anxiety on the therapeutic relationship and subsequent counselling practise. </w:t>
      </w:r>
      <w:proofErr w:type="gramStart"/>
      <w:r w:rsidR="00120205">
        <w:rPr>
          <w:rFonts w:ascii="Times New Roman" w:hAnsi="Times New Roman"/>
          <w:color w:val="323130"/>
          <w:sz w:val="24"/>
          <w:szCs w:val="24"/>
          <w:bdr w:val="none" w:sz="0" w:space="0" w:color="auto" w:frame="1"/>
          <w:shd w:val="clear" w:color="auto" w:fill="FFFFFF"/>
        </w:rPr>
        <w:t>In order for</w:t>
      </w:r>
      <w:proofErr w:type="gramEnd"/>
      <w:r w:rsidR="00120205">
        <w:rPr>
          <w:rFonts w:ascii="Times New Roman" w:hAnsi="Times New Roman"/>
          <w:color w:val="323130"/>
          <w:sz w:val="24"/>
          <w:szCs w:val="24"/>
          <w:bdr w:val="none" w:sz="0" w:space="0" w:color="auto" w:frame="1"/>
          <w:shd w:val="clear" w:color="auto" w:fill="FFFFFF"/>
        </w:rPr>
        <w:t xml:space="preserve"> counselling services to provide an adapted therapy for ASD, an understanding of the current measures and their efficacy, as well as the expectations on counsellors is needed. This research aims to explore this. The research </w:t>
      </w:r>
      <w:r w:rsidR="00976078">
        <w:rPr>
          <w:rFonts w:ascii="Times New Roman" w:hAnsi="Times New Roman"/>
          <w:color w:val="323130"/>
          <w:sz w:val="24"/>
          <w:szCs w:val="24"/>
          <w:bdr w:val="none" w:sz="0" w:space="0" w:color="auto" w:frame="1"/>
          <w:shd w:val="clear" w:color="auto" w:fill="FFFFFF"/>
        </w:rPr>
        <w:t xml:space="preserve">approach </w:t>
      </w:r>
      <w:r w:rsidR="00120205">
        <w:rPr>
          <w:rFonts w:ascii="Times New Roman" w:hAnsi="Times New Roman"/>
          <w:color w:val="323130"/>
          <w:sz w:val="24"/>
          <w:szCs w:val="24"/>
          <w:bdr w:val="none" w:sz="0" w:space="0" w:color="auto" w:frame="1"/>
          <w:shd w:val="clear" w:color="auto" w:fill="FFFFFF"/>
        </w:rPr>
        <w:t xml:space="preserve">used within this report includes current journal articles, research papers and case studies. This method is chosen to prevent risks associated with using </w:t>
      </w:r>
      <w:r w:rsidR="00976078">
        <w:rPr>
          <w:rFonts w:ascii="Times New Roman" w:hAnsi="Times New Roman"/>
          <w:color w:val="323130"/>
          <w:sz w:val="24"/>
          <w:szCs w:val="24"/>
          <w:bdr w:val="none" w:sz="0" w:space="0" w:color="auto" w:frame="1"/>
          <w:shd w:val="clear" w:color="auto" w:fill="FFFFFF"/>
        </w:rPr>
        <w:t>participants, given the sensitive nature of anxiety and ASD. The research title is</w:t>
      </w:r>
      <w:r w:rsidR="0037690E">
        <w:rPr>
          <w:rFonts w:ascii="Times New Roman" w:hAnsi="Times New Roman"/>
          <w:color w:val="323130"/>
          <w:sz w:val="24"/>
          <w:szCs w:val="24"/>
          <w:bdr w:val="none" w:sz="0" w:space="0" w:color="auto" w:frame="1"/>
          <w:shd w:val="clear" w:color="auto" w:fill="FFFFFF"/>
        </w:rPr>
        <w:t xml:space="preserve"> </w:t>
      </w:r>
      <w:r>
        <w:rPr>
          <w:rFonts w:ascii="Times New Roman" w:hAnsi="Times New Roman"/>
          <w:color w:val="323130"/>
          <w:sz w:val="24"/>
          <w:szCs w:val="24"/>
          <w:bdr w:val="none" w:sz="0" w:space="0" w:color="auto" w:frame="1"/>
          <w:shd w:val="clear" w:color="auto" w:fill="FFFFFF"/>
        </w:rPr>
        <w:t>‘</w:t>
      </w:r>
      <w:r w:rsidRPr="009052BD">
        <w:rPr>
          <w:rFonts w:ascii="Times New Roman" w:hAnsi="Times New Roman"/>
          <w:bCs/>
          <w:sz w:val="24"/>
          <w:szCs w:val="24"/>
        </w:rPr>
        <w:t>Exploring Counselling Practice with Clients with Autism Spectrum Disorder and</w:t>
      </w:r>
      <w:r>
        <w:rPr>
          <w:rFonts w:ascii="Times New Roman" w:hAnsi="Times New Roman"/>
          <w:bCs/>
          <w:sz w:val="24"/>
          <w:szCs w:val="24"/>
        </w:rPr>
        <w:t xml:space="preserve"> High Levels of Anxiety’. </w:t>
      </w:r>
      <w:r w:rsidR="00976078">
        <w:rPr>
          <w:rFonts w:ascii="Times New Roman" w:hAnsi="Times New Roman"/>
          <w:bCs/>
          <w:sz w:val="24"/>
          <w:szCs w:val="24"/>
        </w:rPr>
        <w:t>The findings from this research evidence how counsellors are flexible in adapting their skills to meet the needs of ASD clients. However, recommendations are made that further funding and support is required for counsellors to be able to move forward in improving the service. A further recommendation is made that counsellors require support in their role including availability of specialist training and access to sensory equipment or ASD specific resources.</w:t>
      </w:r>
    </w:p>
    <w:p w14:paraId="6232FC35" w14:textId="77777777" w:rsidR="00976078" w:rsidRDefault="00976078" w:rsidP="005A496B">
      <w:pPr>
        <w:suppressAutoHyphens/>
        <w:autoSpaceDN w:val="0"/>
        <w:spacing w:line="360" w:lineRule="auto"/>
        <w:textAlignment w:val="baseline"/>
        <w:rPr>
          <w:rFonts w:ascii="Times New Roman" w:hAnsi="Times New Roman"/>
          <w:color w:val="323130"/>
          <w:sz w:val="24"/>
          <w:szCs w:val="24"/>
          <w:bdr w:val="none" w:sz="0" w:space="0" w:color="auto" w:frame="1"/>
          <w:shd w:val="clear" w:color="auto" w:fill="FFFFFF"/>
        </w:rPr>
      </w:pPr>
    </w:p>
    <w:p w14:paraId="575E202A" w14:textId="5CE54272" w:rsidR="0037690E" w:rsidRPr="0037690E" w:rsidRDefault="0037690E" w:rsidP="009C3A40">
      <w:pPr>
        <w:suppressAutoHyphens/>
        <w:autoSpaceDN w:val="0"/>
        <w:spacing w:line="360" w:lineRule="auto"/>
        <w:ind w:left="3600"/>
        <w:textAlignment w:val="baseline"/>
        <w:rPr>
          <w:rFonts w:ascii="Times New Roman" w:hAnsi="Times New Roman"/>
          <w:b/>
          <w:bCs/>
          <w:color w:val="323130"/>
          <w:sz w:val="24"/>
          <w:szCs w:val="24"/>
          <w:u w:val="single"/>
          <w:bdr w:val="none" w:sz="0" w:space="0" w:color="auto" w:frame="1"/>
          <w:shd w:val="clear" w:color="auto" w:fill="FFFFFF"/>
        </w:rPr>
      </w:pPr>
      <w:r w:rsidRPr="0037690E">
        <w:rPr>
          <w:rFonts w:ascii="Times New Roman" w:hAnsi="Times New Roman"/>
          <w:b/>
          <w:bCs/>
          <w:color w:val="323130"/>
          <w:sz w:val="24"/>
          <w:szCs w:val="24"/>
          <w:u w:val="single"/>
          <w:bdr w:val="none" w:sz="0" w:space="0" w:color="auto" w:frame="1"/>
          <w:shd w:val="clear" w:color="auto" w:fill="FFFFFF"/>
        </w:rPr>
        <w:t>Key Words</w:t>
      </w:r>
    </w:p>
    <w:p w14:paraId="58CB86E2" w14:textId="3EB93868" w:rsidR="00950566" w:rsidRDefault="0037690E" w:rsidP="005A496B">
      <w:pPr>
        <w:suppressAutoHyphens/>
        <w:autoSpaceDN w:val="0"/>
        <w:spacing w:line="360" w:lineRule="auto"/>
        <w:textAlignment w:val="baseline"/>
        <w:rPr>
          <w:rFonts w:ascii="Times New Roman" w:hAnsi="Times New Roman"/>
          <w:color w:val="323130"/>
          <w:sz w:val="24"/>
          <w:szCs w:val="24"/>
          <w:bdr w:val="none" w:sz="0" w:space="0" w:color="auto" w:frame="1"/>
          <w:shd w:val="clear" w:color="auto" w:fill="FFFFFF"/>
        </w:rPr>
      </w:pPr>
      <w:r w:rsidRPr="0037690E">
        <w:rPr>
          <w:rFonts w:ascii="Times New Roman" w:hAnsi="Times New Roman"/>
          <w:color w:val="323130"/>
          <w:sz w:val="24"/>
          <w:szCs w:val="24"/>
          <w:bdr w:val="none" w:sz="0" w:space="0" w:color="auto" w:frame="1"/>
          <w:shd w:val="clear" w:color="auto" w:fill="FFFFFF"/>
        </w:rPr>
        <w:t>Autism spectrum Disorder</w:t>
      </w:r>
      <w:r w:rsidR="00976078">
        <w:rPr>
          <w:rFonts w:ascii="Times New Roman" w:hAnsi="Times New Roman"/>
          <w:color w:val="323130"/>
          <w:sz w:val="24"/>
          <w:szCs w:val="24"/>
          <w:bdr w:val="none" w:sz="0" w:space="0" w:color="auto" w:frame="1"/>
          <w:shd w:val="clear" w:color="auto" w:fill="FFFFFF"/>
        </w:rPr>
        <w:t xml:space="preserve">, Anxiety, </w:t>
      </w:r>
      <w:r w:rsidR="002551BE">
        <w:rPr>
          <w:rFonts w:ascii="Times New Roman" w:hAnsi="Times New Roman"/>
          <w:color w:val="323130"/>
          <w:sz w:val="24"/>
          <w:szCs w:val="24"/>
          <w:bdr w:val="none" w:sz="0" w:space="0" w:color="auto" w:frame="1"/>
          <w:shd w:val="clear" w:color="auto" w:fill="FFFFFF"/>
        </w:rPr>
        <w:t>Therapeutic</w:t>
      </w:r>
      <w:r w:rsidR="00976078">
        <w:rPr>
          <w:rFonts w:ascii="Times New Roman" w:hAnsi="Times New Roman"/>
          <w:color w:val="323130"/>
          <w:sz w:val="24"/>
          <w:szCs w:val="24"/>
          <w:bdr w:val="none" w:sz="0" w:space="0" w:color="auto" w:frame="1"/>
          <w:shd w:val="clear" w:color="auto" w:fill="FFFFFF"/>
        </w:rPr>
        <w:t xml:space="preserve"> Relationship, Adaptations, </w:t>
      </w:r>
      <w:r w:rsidR="002551BE">
        <w:rPr>
          <w:rFonts w:ascii="Times New Roman" w:hAnsi="Times New Roman"/>
          <w:color w:val="323130"/>
          <w:sz w:val="24"/>
          <w:szCs w:val="24"/>
          <w:bdr w:val="none" w:sz="0" w:space="0" w:color="auto" w:frame="1"/>
          <w:shd w:val="clear" w:color="auto" w:fill="FFFFFF"/>
        </w:rPr>
        <w:t>Future Recommendations.</w:t>
      </w:r>
    </w:p>
    <w:p w14:paraId="6B8BBCD7" w14:textId="77777777" w:rsidR="00750C0D" w:rsidRDefault="00750C0D" w:rsidP="00750C0D">
      <w:pPr>
        <w:spacing w:line="276" w:lineRule="auto"/>
        <w:ind w:left="284"/>
        <w:rPr>
          <w:rFonts w:cs="Arial"/>
          <w:sz w:val="24"/>
          <w:szCs w:val="24"/>
        </w:rPr>
      </w:pPr>
    </w:p>
    <w:p w14:paraId="64522D98" w14:textId="77777777" w:rsidR="00750C0D" w:rsidRDefault="00750C0D" w:rsidP="00750C0D">
      <w:pPr>
        <w:spacing w:line="276" w:lineRule="auto"/>
        <w:ind w:left="284"/>
        <w:rPr>
          <w:rFonts w:cs="Arial"/>
          <w:sz w:val="24"/>
          <w:szCs w:val="24"/>
        </w:rPr>
      </w:pPr>
    </w:p>
    <w:p w14:paraId="461786EE" w14:textId="77777777" w:rsidR="00750C0D" w:rsidRDefault="00750C0D" w:rsidP="00750C0D">
      <w:pPr>
        <w:spacing w:line="276" w:lineRule="auto"/>
        <w:ind w:left="284"/>
        <w:rPr>
          <w:rFonts w:cs="Arial"/>
          <w:sz w:val="24"/>
          <w:szCs w:val="24"/>
        </w:rPr>
      </w:pPr>
    </w:p>
    <w:p w14:paraId="0D3E221A" w14:textId="77777777" w:rsidR="00750C0D" w:rsidRDefault="00750C0D" w:rsidP="00750C0D">
      <w:pPr>
        <w:spacing w:line="276" w:lineRule="auto"/>
        <w:ind w:left="284"/>
        <w:rPr>
          <w:rFonts w:cs="Arial"/>
          <w:sz w:val="24"/>
          <w:szCs w:val="24"/>
        </w:rPr>
      </w:pPr>
    </w:p>
    <w:p w14:paraId="077C7280" w14:textId="77777777" w:rsidR="00750C0D" w:rsidRDefault="00750C0D" w:rsidP="00750C0D">
      <w:pPr>
        <w:spacing w:line="276" w:lineRule="auto"/>
        <w:ind w:left="284"/>
        <w:rPr>
          <w:rFonts w:cs="Arial"/>
          <w:sz w:val="24"/>
          <w:szCs w:val="24"/>
        </w:rPr>
      </w:pPr>
    </w:p>
    <w:p w14:paraId="3AC0DEF5" w14:textId="77777777" w:rsidR="0049288A" w:rsidRDefault="0049288A" w:rsidP="00750C0D">
      <w:pPr>
        <w:spacing w:line="276" w:lineRule="auto"/>
        <w:rPr>
          <w:rFonts w:cs="Arial"/>
          <w:sz w:val="24"/>
          <w:szCs w:val="24"/>
        </w:rPr>
      </w:pPr>
    </w:p>
    <w:p w14:paraId="73D483A1" w14:textId="6C3B51E0" w:rsidR="00750C0D" w:rsidRPr="0049288A" w:rsidRDefault="00750C0D" w:rsidP="0049288A">
      <w:pPr>
        <w:spacing w:line="276" w:lineRule="auto"/>
        <w:ind w:left="3600"/>
        <w:rPr>
          <w:rFonts w:cs="Arial"/>
          <w:b/>
          <w:bCs/>
          <w:sz w:val="24"/>
          <w:szCs w:val="24"/>
          <w:u w:val="single"/>
        </w:rPr>
      </w:pPr>
      <w:r w:rsidRPr="0049288A">
        <w:rPr>
          <w:rFonts w:cs="Arial"/>
          <w:b/>
          <w:bCs/>
          <w:sz w:val="24"/>
          <w:szCs w:val="24"/>
          <w:u w:val="single"/>
        </w:rPr>
        <w:lastRenderedPageBreak/>
        <w:t>DECLARATION</w:t>
      </w:r>
    </w:p>
    <w:p w14:paraId="3ACA9EE4" w14:textId="77777777" w:rsidR="00750C0D" w:rsidRPr="00EF1971" w:rsidRDefault="00750C0D" w:rsidP="00750C0D">
      <w:pPr>
        <w:spacing w:line="276" w:lineRule="auto"/>
        <w:ind w:left="284"/>
        <w:rPr>
          <w:rFonts w:cs="Arial"/>
          <w:sz w:val="24"/>
          <w:szCs w:val="24"/>
        </w:rPr>
      </w:pPr>
    </w:p>
    <w:p w14:paraId="0A3E5DC8" w14:textId="5BB40663" w:rsidR="00750C0D" w:rsidRPr="00EF1971" w:rsidRDefault="00750C0D" w:rsidP="00750C0D">
      <w:pPr>
        <w:spacing w:line="276" w:lineRule="auto"/>
        <w:jc w:val="both"/>
        <w:rPr>
          <w:rFonts w:cs="Arial"/>
          <w:sz w:val="24"/>
          <w:szCs w:val="24"/>
        </w:rPr>
      </w:pPr>
      <w:r w:rsidRPr="00EF1971">
        <w:rPr>
          <w:rFonts w:cs="Arial"/>
          <w:sz w:val="24"/>
          <w:szCs w:val="24"/>
        </w:rPr>
        <w:t>This work has not previously been accepted in substance for any degree and is not being</w:t>
      </w:r>
      <w:r>
        <w:rPr>
          <w:rFonts w:cs="Arial"/>
          <w:sz w:val="24"/>
          <w:szCs w:val="24"/>
        </w:rPr>
        <w:t xml:space="preserve">  </w:t>
      </w:r>
      <w:r w:rsidRPr="00EF1971">
        <w:rPr>
          <w:rFonts w:cs="Arial"/>
          <w:sz w:val="24"/>
          <w:szCs w:val="24"/>
        </w:rPr>
        <w:t>concurrently submitted in candidature for any degree.</w:t>
      </w:r>
    </w:p>
    <w:p w14:paraId="15A08A0A" w14:textId="77777777" w:rsidR="00750C0D" w:rsidRPr="00EF1971" w:rsidRDefault="00750C0D" w:rsidP="00750C0D">
      <w:pPr>
        <w:spacing w:line="276" w:lineRule="auto"/>
        <w:ind w:left="284"/>
        <w:rPr>
          <w:rFonts w:cs="Arial"/>
          <w:sz w:val="24"/>
          <w:szCs w:val="24"/>
        </w:rPr>
      </w:pPr>
    </w:p>
    <w:p w14:paraId="4ADC66F1" w14:textId="6176A93A" w:rsidR="00750C0D" w:rsidRPr="00EF1971" w:rsidRDefault="00750C0D" w:rsidP="00750C0D">
      <w:pPr>
        <w:spacing w:line="276" w:lineRule="auto"/>
        <w:rPr>
          <w:rFonts w:cs="Arial"/>
          <w:sz w:val="24"/>
          <w:szCs w:val="24"/>
        </w:rPr>
      </w:pPr>
      <w:r w:rsidRPr="00EF1971">
        <w:rPr>
          <w:rFonts w:cs="Arial"/>
          <w:sz w:val="24"/>
          <w:szCs w:val="24"/>
        </w:rPr>
        <w:t>Signed</w:t>
      </w:r>
      <w:r>
        <w:rPr>
          <w:rFonts w:cs="Arial"/>
          <w:sz w:val="24"/>
          <w:szCs w:val="24"/>
        </w:rPr>
        <w:t xml:space="preserve"> </w:t>
      </w:r>
      <w:r w:rsidRPr="00AC074A">
        <w:rPr>
          <w:rFonts w:cs="Arial"/>
          <w:sz w:val="24"/>
          <w:szCs w:val="24"/>
          <w:u w:val="dotted"/>
        </w:rPr>
        <w:t>Claire Bayliss Clark (candidate)</w:t>
      </w:r>
    </w:p>
    <w:p w14:paraId="04660611" w14:textId="40D3E0B6" w:rsidR="00750C0D" w:rsidRPr="00EF1971" w:rsidRDefault="00750C0D" w:rsidP="00750C0D">
      <w:pPr>
        <w:spacing w:line="276" w:lineRule="auto"/>
        <w:rPr>
          <w:rFonts w:cs="Arial"/>
          <w:sz w:val="24"/>
          <w:szCs w:val="24"/>
        </w:rPr>
      </w:pPr>
      <w:r w:rsidRPr="00EF1971">
        <w:rPr>
          <w:rFonts w:cs="Arial"/>
          <w:sz w:val="24"/>
          <w:szCs w:val="24"/>
        </w:rPr>
        <w:t>Date:</w:t>
      </w:r>
      <w:r w:rsidRPr="00EF1971">
        <w:rPr>
          <w:rFonts w:cs="Arial"/>
          <w:sz w:val="24"/>
          <w:szCs w:val="24"/>
        </w:rPr>
        <w:tab/>
      </w:r>
      <w:r w:rsidRPr="00AC074A">
        <w:rPr>
          <w:rFonts w:cs="Arial"/>
          <w:sz w:val="24"/>
          <w:szCs w:val="24"/>
          <w:u w:val="dotted"/>
        </w:rPr>
        <w:t>15/12/2020</w:t>
      </w:r>
    </w:p>
    <w:p w14:paraId="59037DD6" w14:textId="77777777" w:rsidR="00750C0D" w:rsidRPr="00EF1971" w:rsidRDefault="00750C0D" w:rsidP="00750C0D">
      <w:pPr>
        <w:spacing w:line="276" w:lineRule="auto"/>
        <w:ind w:left="284"/>
        <w:rPr>
          <w:rFonts w:cs="Arial"/>
          <w:sz w:val="24"/>
          <w:szCs w:val="24"/>
        </w:rPr>
      </w:pPr>
    </w:p>
    <w:p w14:paraId="75FF5567" w14:textId="77777777" w:rsidR="00750C0D" w:rsidRPr="00EF1971" w:rsidRDefault="00750C0D" w:rsidP="00750C0D">
      <w:pPr>
        <w:spacing w:line="276" w:lineRule="auto"/>
        <w:rPr>
          <w:rFonts w:cs="Arial"/>
          <w:sz w:val="24"/>
          <w:szCs w:val="24"/>
        </w:rPr>
      </w:pPr>
      <w:r w:rsidRPr="00EF1971">
        <w:rPr>
          <w:rFonts w:cs="Arial"/>
          <w:sz w:val="24"/>
          <w:szCs w:val="24"/>
        </w:rPr>
        <w:t>STATEMENT 1</w:t>
      </w:r>
    </w:p>
    <w:p w14:paraId="5F7C4860" w14:textId="77777777" w:rsidR="00750C0D" w:rsidRPr="00EF1971" w:rsidRDefault="00750C0D" w:rsidP="00750C0D">
      <w:pPr>
        <w:spacing w:line="276" w:lineRule="auto"/>
        <w:ind w:left="284"/>
        <w:rPr>
          <w:rFonts w:cs="Arial"/>
          <w:sz w:val="24"/>
          <w:szCs w:val="24"/>
        </w:rPr>
      </w:pPr>
    </w:p>
    <w:p w14:paraId="3DF183BC" w14:textId="5A17C66F" w:rsidR="00750C0D" w:rsidRPr="00EF1971" w:rsidRDefault="00750C0D" w:rsidP="00750C0D">
      <w:pPr>
        <w:spacing w:line="276" w:lineRule="auto"/>
        <w:jc w:val="both"/>
        <w:rPr>
          <w:rFonts w:cs="Arial"/>
          <w:sz w:val="24"/>
          <w:szCs w:val="24"/>
        </w:rPr>
      </w:pPr>
      <w:r w:rsidRPr="00EF1971">
        <w:rPr>
          <w:rFonts w:cs="Arial"/>
          <w:sz w:val="24"/>
          <w:szCs w:val="24"/>
        </w:rPr>
        <w:t xml:space="preserve">This dissertation is being submitted in partial fulfilment of the requirements for the degree of </w:t>
      </w:r>
      <w:r>
        <w:rPr>
          <w:rFonts w:cs="Arial"/>
          <w:sz w:val="24"/>
          <w:szCs w:val="24"/>
        </w:rPr>
        <w:t xml:space="preserve">MSc Counselling and </w:t>
      </w:r>
      <w:r w:rsidR="00AC074A">
        <w:rPr>
          <w:rFonts w:cs="Arial"/>
          <w:sz w:val="24"/>
          <w:szCs w:val="24"/>
        </w:rPr>
        <w:t>Psychotherapeutic</w:t>
      </w:r>
      <w:r>
        <w:rPr>
          <w:rFonts w:cs="Arial"/>
          <w:sz w:val="24"/>
          <w:szCs w:val="24"/>
        </w:rPr>
        <w:t xml:space="preserve"> Practice.</w:t>
      </w:r>
    </w:p>
    <w:p w14:paraId="75579C9C" w14:textId="77777777" w:rsidR="00750C0D" w:rsidRPr="00EF1971" w:rsidRDefault="00750C0D" w:rsidP="00750C0D">
      <w:pPr>
        <w:spacing w:line="276" w:lineRule="auto"/>
        <w:ind w:left="284"/>
        <w:rPr>
          <w:rFonts w:cs="Arial"/>
          <w:sz w:val="24"/>
          <w:szCs w:val="24"/>
        </w:rPr>
      </w:pPr>
    </w:p>
    <w:p w14:paraId="3D1FFA4B" w14:textId="6BCBA3FD" w:rsidR="00750C0D" w:rsidRPr="00AC074A" w:rsidRDefault="00750C0D" w:rsidP="00750C0D">
      <w:pPr>
        <w:spacing w:line="276" w:lineRule="auto"/>
        <w:rPr>
          <w:rFonts w:cs="Arial"/>
          <w:sz w:val="24"/>
          <w:szCs w:val="24"/>
          <w:u w:val="dotted"/>
        </w:rPr>
      </w:pPr>
      <w:r w:rsidRPr="00EF1971">
        <w:rPr>
          <w:rFonts w:cs="Arial"/>
          <w:sz w:val="24"/>
          <w:szCs w:val="24"/>
        </w:rPr>
        <w:t>Signed</w:t>
      </w:r>
      <w:r w:rsidR="00AC074A">
        <w:rPr>
          <w:rFonts w:cs="Arial"/>
          <w:sz w:val="24"/>
          <w:szCs w:val="24"/>
        </w:rPr>
        <w:t xml:space="preserve"> </w:t>
      </w:r>
      <w:r w:rsidR="00AC074A" w:rsidRPr="00AC074A">
        <w:rPr>
          <w:rFonts w:cs="Arial"/>
          <w:sz w:val="24"/>
          <w:szCs w:val="24"/>
          <w:u w:val="dotted"/>
        </w:rPr>
        <w:t>Claire Bayliss Clark</w:t>
      </w:r>
      <w:r w:rsidRPr="00AC074A">
        <w:rPr>
          <w:rFonts w:cs="Arial"/>
          <w:sz w:val="24"/>
          <w:szCs w:val="24"/>
          <w:u w:val="dotted"/>
        </w:rPr>
        <w:t xml:space="preserve"> (candidate)</w:t>
      </w:r>
    </w:p>
    <w:p w14:paraId="0ED1DF33" w14:textId="6988E149" w:rsidR="00750C0D" w:rsidRPr="00AC074A" w:rsidRDefault="00750C0D" w:rsidP="00750C0D">
      <w:pPr>
        <w:spacing w:line="276" w:lineRule="auto"/>
        <w:rPr>
          <w:rFonts w:cs="Arial"/>
          <w:sz w:val="24"/>
          <w:szCs w:val="24"/>
          <w:u w:val="dotted"/>
        </w:rPr>
      </w:pPr>
      <w:r w:rsidRPr="00AC074A">
        <w:rPr>
          <w:rFonts w:cs="Arial"/>
          <w:sz w:val="24"/>
          <w:szCs w:val="24"/>
        </w:rPr>
        <w:t>Date:</w:t>
      </w:r>
      <w:r w:rsidR="00AC074A" w:rsidRPr="00AC074A">
        <w:rPr>
          <w:rFonts w:cs="Arial"/>
          <w:sz w:val="24"/>
          <w:szCs w:val="24"/>
        </w:rPr>
        <w:t xml:space="preserve"> </w:t>
      </w:r>
      <w:r w:rsidR="00AC074A" w:rsidRPr="00AC074A">
        <w:rPr>
          <w:rFonts w:cs="Arial"/>
          <w:sz w:val="24"/>
          <w:szCs w:val="24"/>
          <w:u w:val="dotted"/>
        </w:rPr>
        <w:t>15/12/2020</w:t>
      </w:r>
      <w:r w:rsidRPr="00AC074A">
        <w:rPr>
          <w:rFonts w:cs="Arial"/>
          <w:sz w:val="24"/>
          <w:szCs w:val="24"/>
          <w:u w:val="dotted"/>
        </w:rPr>
        <w:tab/>
      </w:r>
    </w:p>
    <w:p w14:paraId="246C53BD" w14:textId="77777777" w:rsidR="00750C0D" w:rsidRPr="00EF1971" w:rsidRDefault="00750C0D" w:rsidP="00750C0D">
      <w:pPr>
        <w:spacing w:line="276" w:lineRule="auto"/>
        <w:ind w:left="284"/>
        <w:rPr>
          <w:rFonts w:cs="Arial"/>
          <w:sz w:val="24"/>
          <w:szCs w:val="24"/>
        </w:rPr>
      </w:pPr>
    </w:p>
    <w:p w14:paraId="6AD53394" w14:textId="77777777" w:rsidR="00750C0D" w:rsidRPr="00EF1971" w:rsidRDefault="00750C0D" w:rsidP="00750C0D">
      <w:pPr>
        <w:spacing w:line="276" w:lineRule="auto"/>
        <w:rPr>
          <w:rFonts w:cs="Arial"/>
          <w:sz w:val="24"/>
          <w:szCs w:val="24"/>
        </w:rPr>
      </w:pPr>
      <w:r w:rsidRPr="00EF1971">
        <w:rPr>
          <w:rFonts w:cs="Arial"/>
          <w:sz w:val="24"/>
          <w:szCs w:val="24"/>
        </w:rPr>
        <w:t>STATEMENT 2</w:t>
      </w:r>
    </w:p>
    <w:p w14:paraId="10289E45" w14:textId="77777777" w:rsidR="00750C0D" w:rsidRPr="00EF1971" w:rsidRDefault="00750C0D" w:rsidP="00750C0D">
      <w:pPr>
        <w:spacing w:line="276" w:lineRule="auto"/>
        <w:ind w:left="284"/>
        <w:rPr>
          <w:rFonts w:cs="Arial"/>
          <w:sz w:val="24"/>
          <w:szCs w:val="24"/>
        </w:rPr>
      </w:pPr>
    </w:p>
    <w:p w14:paraId="014C66F5" w14:textId="77777777" w:rsidR="00750C0D" w:rsidRPr="00EF1971" w:rsidRDefault="00750C0D" w:rsidP="00750C0D">
      <w:pPr>
        <w:spacing w:line="276" w:lineRule="auto"/>
        <w:jc w:val="both"/>
        <w:rPr>
          <w:rFonts w:cs="Arial"/>
          <w:sz w:val="24"/>
          <w:szCs w:val="24"/>
        </w:rPr>
      </w:pPr>
      <w:r w:rsidRPr="00EF1971">
        <w:rPr>
          <w:rFonts w:cs="Arial"/>
          <w:sz w:val="24"/>
          <w:szCs w:val="24"/>
        </w:rPr>
        <w:t>This dissertation is the result of my own independent work / investigation, except where otherwise stated.</w:t>
      </w:r>
    </w:p>
    <w:p w14:paraId="556F9702" w14:textId="77777777" w:rsidR="00750C0D" w:rsidRPr="00EF1971" w:rsidRDefault="00750C0D" w:rsidP="00750C0D">
      <w:pPr>
        <w:spacing w:line="276" w:lineRule="auto"/>
        <w:jc w:val="both"/>
        <w:rPr>
          <w:rFonts w:cs="Arial"/>
          <w:sz w:val="24"/>
          <w:szCs w:val="24"/>
        </w:rPr>
      </w:pPr>
      <w:r w:rsidRPr="00EF1971">
        <w:rPr>
          <w:rFonts w:cs="Arial"/>
          <w:sz w:val="24"/>
          <w:szCs w:val="24"/>
        </w:rPr>
        <w:t>Other sources are acknowledged by footnotes giving explicit references.  A bibliography is appended.</w:t>
      </w:r>
    </w:p>
    <w:p w14:paraId="3500F7FA" w14:textId="77777777" w:rsidR="00750C0D" w:rsidRPr="00EF1971" w:rsidRDefault="00750C0D" w:rsidP="00750C0D">
      <w:pPr>
        <w:spacing w:line="276" w:lineRule="auto"/>
        <w:ind w:left="284"/>
        <w:rPr>
          <w:rFonts w:cs="Arial"/>
          <w:sz w:val="24"/>
          <w:szCs w:val="24"/>
        </w:rPr>
      </w:pPr>
    </w:p>
    <w:p w14:paraId="0135F9E8" w14:textId="2254636F" w:rsidR="00750C0D" w:rsidRPr="00AC074A" w:rsidRDefault="00750C0D" w:rsidP="00750C0D">
      <w:pPr>
        <w:spacing w:line="276" w:lineRule="auto"/>
        <w:rPr>
          <w:rFonts w:cs="Arial"/>
          <w:sz w:val="24"/>
          <w:szCs w:val="24"/>
          <w:u w:val="dotted"/>
        </w:rPr>
      </w:pPr>
      <w:r w:rsidRPr="00EF1971">
        <w:rPr>
          <w:rFonts w:cs="Arial"/>
          <w:sz w:val="24"/>
          <w:szCs w:val="24"/>
        </w:rPr>
        <w:t>Signed:</w:t>
      </w:r>
      <w:r w:rsidR="00AC074A">
        <w:rPr>
          <w:rFonts w:cs="Arial"/>
          <w:sz w:val="24"/>
          <w:szCs w:val="24"/>
        </w:rPr>
        <w:t xml:space="preserve"> </w:t>
      </w:r>
      <w:r w:rsidR="00AC074A" w:rsidRPr="00AC074A">
        <w:rPr>
          <w:rFonts w:cs="Arial"/>
          <w:sz w:val="24"/>
          <w:szCs w:val="24"/>
          <w:u w:val="dotted"/>
        </w:rPr>
        <w:t>Claire Bayliss Clark</w:t>
      </w:r>
      <w:r w:rsidRPr="00AC074A">
        <w:rPr>
          <w:rFonts w:cs="Arial"/>
          <w:sz w:val="24"/>
          <w:szCs w:val="24"/>
          <w:u w:val="dotted"/>
        </w:rPr>
        <w:t>(candidate)</w:t>
      </w:r>
    </w:p>
    <w:p w14:paraId="0EC0E2B8" w14:textId="688DCF7C" w:rsidR="00750C0D" w:rsidRPr="00AC074A" w:rsidRDefault="00750C0D" w:rsidP="00750C0D">
      <w:pPr>
        <w:spacing w:line="276" w:lineRule="auto"/>
        <w:rPr>
          <w:rFonts w:cs="Arial"/>
          <w:sz w:val="24"/>
          <w:szCs w:val="24"/>
          <w:u w:val="dotted"/>
        </w:rPr>
      </w:pPr>
      <w:r w:rsidRPr="00AC074A">
        <w:rPr>
          <w:rFonts w:cs="Arial"/>
          <w:sz w:val="24"/>
          <w:szCs w:val="24"/>
        </w:rPr>
        <w:t xml:space="preserve">Date: </w:t>
      </w:r>
      <w:r w:rsidR="00AC074A" w:rsidRPr="00AC074A">
        <w:rPr>
          <w:rFonts w:cs="Arial"/>
          <w:sz w:val="24"/>
          <w:szCs w:val="24"/>
          <w:u w:val="dotted"/>
        </w:rPr>
        <w:t>15/12/2020</w:t>
      </w:r>
    </w:p>
    <w:p w14:paraId="18C6717B" w14:textId="77777777" w:rsidR="00750C0D" w:rsidRPr="00EF1971" w:rsidRDefault="00750C0D" w:rsidP="00750C0D">
      <w:pPr>
        <w:spacing w:line="276" w:lineRule="auto"/>
        <w:ind w:left="567"/>
        <w:rPr>
          <w:rFonts w:cs="Arial"/>
          <w:sz w:val="24"/>
          <w:szCs w:val="24"/>
        </w:rPr>
      </w:pPr>
    </w:p>
    <w:p w14:paraId="2DC39C0A" w14:textId="77777777" w:rsidR="00750C0D" w:rsidRDefault="00750C0D" w:rsidP="00750C0D">
      <w:pPr>
        <w:spacing w:line="276" w:lineRule="auto"/>
        <w:rPr>
          <w:rFonts w:cs="Arial"/>
          <w:sz w:val="24"/>
          <w:szCs w:val="24"/>
        </w:rPr>
      </w:pPr>
    </w:p>
    <w:p w14:paraId="4B80D952" w14:textId="77777777" w:rsidR="00750C0D" w:rsidRDefault="00750C0D" w:rsidP="00750C0D">
      <w:pPr>
        <w:spacing w:line="276" w:lineRule="auto"/>
        <w:rPr>
          <w:rFonts w:cs="Arial"/>
          <w:sz w:val="24"/>
          <w:szCs w:val="24"/>
        </w:rPr>
      </w:pPr>
    </w:p>
    <w:p w14:paraId="76A9CF16" w14:textId="77777777" w:rsidR="00750C0D" w:rsidRDefault="00750C0D" w:rsidP="00750C0D">
      <w:pPr>
        <w:spacing w:line="276" w:lineRule="auto"/>
        <w:rPr>
          <w:rFonts w:cs="Arial"/>
          <w:sz w:val="24"/>
          <w:szCs w:val="24"/>
        </w:rPr>
      </w:pPr>
    </w:p>
    <w:p w14:paraId="0FFC495A" w14:textId="2465F662" w:rsidR="00750C0D" w:rsidRPr="00EF1971" w:rsidRDefault="00750C0D" w:rsidP="00750C0D">
      <w:pPr>
        <w:spacing w:line="276" w:lineRule="auto"/>
        <w:rPr>
          <w:rFonts w:cs="Arial"/>
          <w:sz w:val="24"/>
          <w:szCs w:val="24"/>
        </w:rPr>
      </w:pPr>
      <w:r w:rsidRPr="00EF1971">
        <w:rPr>
          <w:rFonts w:cs="Arial"/>
          <w:sz w:val="24"/>
          <w:szCs w:val="24"/>
        </w:rPr>
        <w:lastRenderedPageBreak/>
        <w:t>STATEMENT 3</w:t>
      </w:r>
    </w:p>
    <w:p w14:paraId="5C96AC5E" w14:textId="77777777" w:rsidR="00750C0D" w:rsidRPr="00EF1971" w:rsidRDefault="00750C0D" w:rsidP="00750C0D">
      <w:pPr>
        <w:spacing w:line="276" w:lineRule="auto"/>
        <w:ind w:left="567"/>
        <w:rPr>
          <w:rFonts w:cs="Arial"/>
          <w:sz w:val="24"/>
          <w:szCs w:val="24"/>
        </w:rPr>
      </w:pPr>
    </w:p>
    <w:p w14:paraId="1B5F69DB" w14:textId="77777777" w:rsidR="00750C0D" w:rsidRPr="00EF1971" w:rsidRDefault="00750C0D" w:rsidP="00750C0D">
      <w:pPr>
        <w:spacing w:line="276" w:lineRule="auto"/>
        <w:jc w:val="both"/>
        <w:rPr>
          <w:rFonts w:cs="Arial"/>
          <w:sz w:val="24"/>
          <w:szCs w:val="24"/>
        </w:rPr>
      </w:pPr>
      <w:r w:rsidRPr="00EF1971">
        <w:rPr>
          <w:rFonts w:cs="Arial"/>
          <w:sz w:val="24"/>
          <w:szCs w:val="24"/>
        </w:rPr>
        <w:t>I hereby give consent for my dissertation, if accepted, to be available for photocopying and for inter-library loan, and for the title and summary to be made available to outside organisations.</w:t>
      </w:r>
    </w:p>
    <w:p w14:paraId="366CAE4E" w14:textId="77777777" w:rsidR="00750C0D" w:rsidRPr="00EF1971" w:rsidRDefault="00750C0D" w:rsidP="00750C0D">
      <w:pPr>
        <w:spacing w:line="276" w:lineRule="auto"/>
        <w:ind w:left="567"/>
        <w:jc w:val="both"/>
        <w:rPr>
          <w:rFonts w:cs="Arial"/>
          <w:sz w:val="24"/>
          <w:szCs w:val="24"/>
        </w:rPr>
      </w:pPr>
    </w:p>
    <w:p w14:paraId="0267C593" w14:textId="710D0444" w:rsidR="00750C0D" w:rsidRPr="00AC074A" w:rsidRDefault="00750C0D" w:rsidP="00750C0D">
      <w:pPr>
        <w:spacing w:line="276" w:lineRule="auto"/>
        <w:rPr>
          <w:rFonts w:cs="Arial"/>
          <w:sz w:val="24"/>
          <w:szCs w:val="24"/>
          <w:u w:val="dotted"/>
        </w:rPr>
      </w:pPr>
      <w:r w:rsidRPr="00EF1971">
        <w:rPr>
          <w:rFonts w:cs="Arial"/>
          <w:sz w:val="24"/>
          <w:szCs w:val="24"/>
        </w:rPr>
        <w:t>Signed:</w:t>
      </w:r>
      <w:r w:rsidR="00AC074A">
        <w:rPr>
          <w:rFonts w:cs="Arial"/>
          <w:sz w:val="24"/>
          <w:szCs w:val="24"/>
        </w:rPr>
        <w:t xml:space="preserve"> </w:t>
      </w:r>
      <w:r w:rsidR="00AC074A" w:rsidRPr="00AC074A">
        <w:rPr>
          <w:rFonts w:cs="Arial"/>
          <w:sz w:val="24"/>
          <w:szCs w:val="24"/>
          <w:u w:val="dotted"/>
        </w:rPr>
        <w:t>Claire Bayliss Clark</w:t>
      </w:r>
      <w:r w:rsidRPr="00AC074A">
        <w:rPr>
          <w:rFonts w:cs="Arial"/>
          <w:sz w:val="24"/>
          <w:szCs w:val="24"/>
          <w:u w:val="dotted"/>
        </w:rPr>
        <w:t>(candidate)</w:t>
      </w:r>
    </w:p>
    <w:p w14:paraId="621346B5" w14:textId="12EFA535" w:rsidR="00750C0D" w:rsidRPr="00AC074A" w:rsidRDefault="00750C0D" w:rsidP="00750C0D">
      <w:pPr>
        <w:spacing w:line="276" w:lineRule="auto"/>
        <w:rPr>
          <w:rFonts w:cs="Arial"/>
          <w:sz w:val="24"/>
          <w:szCs w:val="24"/>
          <w:u w:val="dotted"/>
        </w:rPr>
      </w:pPr>
      <w:r w:rsidRPr="00EF1971">
        <w:rPr>
          <w:rFonts w:cs="Arial"/>
          <w:sz w:val="24"/>
          <w:szCs w:val="24"/>
        </w:rPr>
        <w:t>Date:</w:t>
      </w:r>
      <w:r w:rsidR="00AC074A">
        <w:rPr>
          <w:rFonts w:cs="Arial"/>
          <w:sz w:val="24"/>
          <w:szCs w:val="24"/>
        </w:rPr>
        <w:t xml:space="preserve"> </w:t>
      </w:r>
      <w:r w:rsidR="00AC074A" w:rsidRPr="00AC074A">
        <w:rPr>
          <w:rFonts w:cs="Arial"/>
          <w:sz w:val="24"/>
          <w:szCs w:val="24"/>
          <w:u w:val="dotted"/>
        </w:rPr>
        <w:t>15/12/2020</w:t>
      </w:r>
    </w:p>
    <w:p w14:paraId="188C7157" w14:textId="72E32FB3" w:rsidR="00750C0D" w:rsidRDefault="00750C0D" w:rsidP="00750C0D">
      <w:pPr>
        <w:spacing w:line="276" w:lineRule="auto"/>
        <w:ind w:left="567"/>
        <w:rPr>
          <w:rFonts w:cs="Arial"/>
          <w:sz w:val="24"/>
          <w:szCs w:val="24"/>
        </w:rPr>
      </w:pPr>
    </w:p>
    <w:p w14:paraId="10A9D825" w14:textId="5ED5CF7E" w:rsidR="00B85C8A" w:rsidRDefault="00B85C8A" w:rsidP="00750C0D">
      <w:pPr>
        <w:spacing w:line="276" w:lineRule="auto"/>
        <w:ind w:left="567"/>
        <w:rPr>
          <w:rFonts w:cs="Arial"/>
          <w:sz w:val="24"/>
          <w:szCs w:val="24"/>
        </w:rPr>
      </w:pPr>
    </w:p>
    <w:p w14:paraId="4B85FCA0" w14:textId="6E395685" w:rsidR="00B85C8A" w:rsidRDefault="00B85C8A" w:rsidP="00750C0D">
      <w:pPr>
        <w:spacing w:line="276" w:lineRule="auto"/>
        <w:ind w:left="567"/>
        <w:rPr>
          <w:rFonts w:cs="Arial"/>
          <w:sz w:val="24"/>
          <w:szCs w:val="24"/>
        </w:rPr>
      </w:pPr>
    </w:p>
    <w:p w14:paraId="28B928B3" w14:textId="625B2295" w:rsidR="00B85C8A" w:rsidRDefault="00B85C8A" w:rsidP="00750C0D">
      <w:pPr>
        <w:spacing w:line="276" w:lineRule="auto"/>
        <w:ind w:left="567"/>
        <w:rPr>
          <w:rFonts w:cs="Arial"/>
          <w:sz w:val="24"/>
          <w:szCs w:val="24"/>
        </w:rPr>
      </w:pPr>
    </w:p>
    <w:p w14:paraId="5D4A99E0" w14:textId="11FE07DC" w:rsidR="00B85C8A" w:rsidRDefault="00B85C8A" w:rsidP="00750C0D">
      <w:pPr>
        <w:spacing w:line="276" w:lineRule="auto"/>
        <w:ind w:left="567"/>
        <w:rPr>
          <w:rFonts w:cs="Arial"/>
          <w:sz w:val="24"/>
          <w:szCs w:val="24"/>
        </w:rPr>
      </w:pPr>
    </w:p>
    <w:p w14:paraId="59804276" w14:textId="288283E8" w:rsidR="00B85C8A" w:rsidRDefault="00B85C8A" w:rsidP="00750C0D">
      <w:pPr>
        <w:spacing w:line="276" w:lineRule="auto"/>
        <w:ind w:left="567"/>
        <w:rPr>
          <w:rFonts w:cs="Arial"/>
          <w:sz w:val="24"/>
          <w:szCs w:val="24"/>
        </w:rPr>
      </w:pPr>
    </w:p>
    <w:p w14:paraId="320B295C" w14:textId="713E6C3C" w:rsidR="00B85C8A" w:rsidRDefault="00B85C8A" w:rsidP="00750C0D">
      <w:pPr>
        <w:spacing w:line="276" w:lineRule="auto"/>
        <w:ind w:left="567"/>
        <w:rPr>
          <w:rFonts w:cs="Arial"/>
          <w:sz w:val="24"/>
          <w:szCs w:val="24"/>
        </w:rPr>
      </w:pPr>
    </w:p>
    <w:p w14:paraId="02CB3462" w14:textId="48A54D5F" w:rsidR="00B85C8A" w:rsidRDefault="00B85C8A" w:rsidP="00750C0D">
      <w:pPr>
        <w:spacing w:line="276" w:lineRule="auto"/>
        <w:ind w:left="567"/>
        <w:rPr>
          <w:rFonts w:cs="Arial"/>
          <w:sz w:val="24"/>
          <w:szCs w:val="24"/>
        </w:rPr>
      </w:pPr>
    </w:p>
    <w:p w14:paraId="08961115" w14:textId="0019F566" w:rsidR="00B85C8A" w:rsidRDefault="00B85C8A" w:rsidP="00750C0D">
      <w:pPr>
        <w:spacing w:line="276" w:lineRule="auto"/>
        <w:ind w:left="567"/>
        <w:rPr>
          <w:rFonts w:cs="Arial"/>
          <w:sz w:val="24"/>
          <w:szCs w:val="24"/>
        </w:rPr>
      </w:pPr>
    </w:p>
    <w:p w14:paraId="7EE80851" w14:textId="26940975" w:rsidR="00B85C8A" w:rsidRDefault="00B85C8A" w:rsidP="00750C0D">
      <w:pPr>
        <w:spacing w:line="276" w:lineRule="auto"/>
        <w:ind w:left="567"/>
        <w:rPr>
          <w:rFonts w:cs="Arial"/>
          <w:sz w:val="24"/>
          <w:szCs w:val="24"/>
        </w:rPr>
      </w:pPr>
    </w:p>
    <w:p w14:paraId="183BA2B3" w14:textId="42DD74A9" w:rsidR="00B85C8A" w:rsidRDefault="00B85C8A" w:rsidP="00750C0D">
      <w:pPr>
        <w:spacing w:line="276" w:lineRule="auto"/>
        <w:ind w:left="567"/>
        <w:rPr>
          <w:rFonts w:cs="Arial"/>
          <w:sz w:val="24"/>
          <w:szCs w:val="24"/>
        </w:rPr>
      </w:pPr>
    </w:p>
    <w:p w14:paraId="44D143BF" w14:textId="2B20D3C0" w:rsidR="00B85C8A" w:rsidRDefault="00B85C8A" w:rsidP="00750C0D">
      <w:pPr>
        <w:spacing w:line="276" w:lineRule="auto"/>
        <w:ind w:left="567"/>
        <w:rPr>
          <w:rFonts w:cs="Arial"/>
          <w:sz w:val="24"/>
          <w:szCs w:val="24"/>
        </w:rPr>
      </w:pPr>
    </w:p>
    <w:p w14:paraId="25682CAA" w14:textId="28864D47" w:rsidR="00B85C8A" w:rsidRDefault="00B85C8A" w:rsidP="00750C0D">
      <w:pPr>
        <w:spacing w:line="276" w:lineRule="auto"/>
        <w:ind w:left="567"/>
        <w:rPr>
          <w:rFonts w:cs="Arial"/>
          <w:sz w:val="24"/>
          <w:szCs w:val="24"/>
        </w:rPr>
      </w:pPr>
    </w:p>
    <w:p w14:paraId="434F5643" w14:textId="55AD2E64" w:rsidR="00B85C8A" w:rsidRDefault="00B85C8A" w:rsidP="00750C0D">
      <w:pPr>
        <w:spacing w:line="276" w:lineRule="auto"/>
        <w:ind w:left="567"/>
        <w:rPr>
          <w:rFonts w:cs="Arial"/>
          <w:sz w:val="24"/>
          <w:szCs w:val="24"/>
        </w:rPr>
      </w:pPr>
    </w:p>
    <w:p w14:paraId="6FD99B4D" w14:textId="0A27C52C" w:rsidR="00B85C8A" w:rsidRDefault="00B85C8A" w:rsidP="00750C0D">
      <w:pPr>
        <w:spacing w:line="276" w:lineRule="auto"/>
        <w:ind w:left="567"/>
        <w:rPr>
          <w:rFonts w:cs="Arial"/>
          <w:sz w:val="24"/>
          <w:szCs w:val="24"/>
        </w:rPr>
      </w:pPr>
    </w:p>
    <w:p w14:paraId="32C3E78D" w14:textId="2096D967" w:rsidR="00B85C8A" w:rsidRDefault="00B85C8A" w:rsidP="00750C0D">
      <w:pPr>
        <w:spacing w:line="276" w:lineRule="auto"/>
        <w:ind w:left="567"/>
        <w:rPr>
          <w:rFonts w:cs="Arial"/>
          <w:sz w:val="24"/>
          <w:szCs w:val="24"/>
        </w:rPr>
      </w:pPr>
    </w:p>
    <w:p w14:paraId="561EFB57" w14:textId="7D9D17E9" w:rsidR="00B85C8A" w:rsidRDefault="00B85C8A" w:rsidP="00750C0D">
      <w:pPr>
        <w:spacing w:line="276" w:lineRule="auto"/>
        <w:ind w:left="567"/>
        <w:rPr>
          <w:rFonts w:cs="Arial"/>
          <w:sz w:val="24"/>
          <w:szCs w:val="24"/>
        </w:rPr>
      </w:pPr>
    </w:p>
    <w:p w14:paraId="0EAB47A6" w14:textId="5BE86479" w:rsidR="00B85C8A" w:rsidRDefault="00B85C8A" w:rsidP="00750C0D">
      <w:pPr>
        <w:spacing w:line="276" w:lineRule="auto"/>
        <w:ind w:left="567"/>
        <w:rPr>
          <w:rFonts w:cs="Arial"/>
          <w:sz w:val="24"/>
          <w:szCs w:val="24"/>
        </w:rPr>
      </w:pPr>
    </w:p>
    <w:p w14:paraId="7D63667F" w14:textId="69600F98" w:rsidR="00B85C8A" w:rsidRDefault="00B85C8A" w:rsidP="00750C0D">
      <w:pPr>
        <w:spacing w:line="276" w:lineRule="auto"/>
        <w:ind w:left="567"/>
        <w:rPr>
          <w:rFonts w:cs="Arial"/>
          <w:sz w:val="24"/>
          <w:szCs w:val="24"/>
        </w:rPr>
      </w:pPr>
    </w:p>
    <w:p w14:paraId="254324FE" w14:textId="1BEEF7E5" w:rsidR="00B85C8A" w:rsidRDefault="00B85C8A" w:rsidP="00750C0D">
      <w:pPr>
        <w:spacing w:line="276" w:lineRule="auto"/>
        <w:ind w:left="567"/>
        <w:rPr>
          <w:rFonts w:cs="Arial"/>
          <w:sz w:val="24"/>
          <w:szCs w:val="24"/>
        </w:rPr>
      </w:pPr>
    </w:p>
    <w:p w14:paraId="39A8DAF1" w14:textId="1DE425B9" w:rsidR="00B85C8A" w:rsidRDefault="00B85C8A" w:rsidP="00750C0D">
      <w:pPr>
        <w:spacing w:line="276" w:lineRule="auto"/>
        <w:ind w:left="567"/>
        <w:rPr>
          <w:rFonts w:cs="Arial"/>
          <w:sz w:val="24"/>
          <w:szCs w:val="24"/>
        </w:rPr>
      </w:pPr>
    </w:p>
    <w:p w14:paraId="57C8D09E" w14:textId="14047518" w:rsidR="00B85C8A" w:rsidRDefault="00A568AA" w:rsidP="00D703F7">
      <w:pPr>
        <w:spacing w:line="276" w:lineRule="auto"/>
        <w:ind w:left="3600"/>
        <w:rPr>
          <w:rFonts w:cs="Arial"/>
          <w:b/>
          <w:bCs/>
          <w:sz w:val="24"/>
          <w:szCs w:val="24"/>
          <w:u w:val="single"/>
        </w:rPr>
      </w:pPr>
      <w:r>
        <w:rPr>
          <w:rFonts w:cs="Arial"/>
          <w:b/>
          <w:bCs/>
          <w:sz w:val="24"/>
          <w:szCs w:val="24"/>
          <w:u w:val="single"/>
        </w:rPr>
        <w:lastRenderedPageBreak/>
        <w:t>Table of contents</w:t>
      </w:r>
    </w:p>
    <w:p w14:paraId="0A0CCC99" w14:textId="18870002" w:rsidR="00D703F7" w:rsidRDefault="00D703F7" w:rsidP="00D703F7">
      <w:pPr>
        <w:spacing w:line="276" w:lineRule="auto"/>
        <w:jc w:val="both"/>
        <w:rPr>
          <w:rFonts w:cs="Arial"/>
          <w:sz w:val="24"/>
          <w:szCs w:val="24"/>
        </w:rPr>
      </w:pPr>
      <w:r>
        <w:rPr>
          <w:rFonts w:cs="Arial"/>
          <w:sz w:val="24"/>
          <w:szCs w:val="24"/>
        </w:rPr>
        <w:t xml:space="preserve">1 Introduction …………………………………………………………………………………………………………………  </w:t>
      </w:r>
      <w:r w:rsidR="005764E0">
        <w:rPr>
          <w:rFonts w:cs="Arial"/>
          <w:sz w:val="24"/>
          <w:szCs w:val="24"/>
        </w:rPr>
        <w:t>6</w:t>
      </w:r>
    </w:p>
    <w:p w14:paraId="68DE9981" w14:textId="4DF4A988" w:rsidR="00D703F7" w:rsidRDefault="00D703F7" w:rsidP="00D703F7">
      <w:pPr>
        <w:spacing w:line="276" w:lineRule="auto"/>
        <w:jc w:val="both"/>
        <w:rPr>
          <w:rFonts w:cs="Arial"/>
          <w:sz w:val="24"/>
          <w:szCs w:val="24"/>
        </w:rPr>
      </w:pPr>
      <w:r>
        <w:rPr>
          <w:rFonts w:cs="Arial"/>
          <w:sz w:val="24"/>
          <w:szCs w:val="24"/>
        </w:rPr>
        <w:t>2 Stonybrook study …………………………………………………………………………………………………………. 8</w:t>
      </w:r>
    </w:p>
    <w:p w14:paraId="68B6B4DF" w14:textId="3940288D" w:rsidR="00D703F7" w:rsidRDefault="00D703F7" w:rsidP="00D703F7">
      <w:pPr>
        <w:spacing w:line="276" w:lineRule="auto"/>
        <w:jc w:val="both"/>
        <w:rPr>
          <w:rFonts w:cs="Arial"/>
          <w:sz w:val="24"/>
          <w:szCs w:val="24"/>
        </w:rPr>
      </w:pPr>
      <w:r>
        <w:rPr>
          <w:rFonts w:cs="Arial"/>
          <w:sz w:val="24"/>
          <w:szCs w:val="24"/>
        </w:rPr>
        <w:t>3 Welsh Assembly Government ………………………………………………………………………………………. 9</w:t>
      </w:r>
    </w:p>
    <w:p w14:paraId="7E7D6C43" w14:textId="250D5484" w:rsidR="00D703F7" w:rsidRDefault="00D703F7" w:rsidP="00D703F7">
      <w:pPr>
        <w:spacing w:line="276" w:lineRule="auto"/>
        <w:jc w:val="both"/>
        <w:rPr>
          <w:rFonts w:cs="Arial"/>
          <w:sz w:val="24"/>
          <w:szCs w:val="24"/>
        </w:rPr>
      </w:pPr>
      <w:r>
        <w:rPr>
          <w:rFonts w:cs="Arial"/>
          <w:sz w:val="24"/>
          <w:szCs w:val="24"/>
        </w:rPr>
        <w:t>4 Anxiety …………………………………………………………………………………………………………………………. 11</w:t>
      </w:r>
    </w:p>
    <w:p w14:paraId="7ECB3CCF" w14:textId="6EC2F3CE" w:rsidR="00D703F7" w:rsidRDefault="00D703F7" w:rsidP="00D703F7">
      <w:pPr>
        <w:spacing w:line="276" w:lineRule="auto"/>
        <w:jc w:val="both"/>
        <w:rPr>
          <w:rFonts w:cs="Arial"/>
          <w:sz w:val="24"/>
          <w:szCs w:val="24"/>
        </w:rPr>
      </w:pPr>
      <w:r>
        <w:rPr>
          <w:rFonts w:cs="Arial"/>
          <w:sz w:val="24"/>
          <w:szCs w:val="24"/>
        </w:rPr>
        <w:t>5 Autism Spectrum Disorder …………………………………………………………………………………………… 13</w:t>
      </w:r>
    </w:p>
    <w:p w14:paraId="3835876F" w14:textId="582B6BB9" w:rsidR="00D703F7" w:rsidRDefault="00D703F7" w:rsidP="00D703F7">
      <w:pPr>
        <w:spacing w:line="276" w:lineRule="auto"/>
        <w:jc w:val="both"/>
        <w:rPr>
          <w:rFonts w:cs="Arial"/>
          <w:sz w:val="24"/>
          <w:szCs w:val="24"/>
        </w:rPr>
      </w:pPr>
      <w:r>
        <w:rPr>
          <w:rFonts w:cs="Arial"/>
          <w:sz w:val="24"/>
          <w:szCs w:val="24"/>
        </w:rPr>
        <w:t>6 Counselling ………………………………………………………………………………………………………………</w:t>
      </w:r>
      <w:proofErr w:type="gramStart"/>
      <w:r>
        <w:rPr>
          <w:rFonts w:cs="Arial"/>
          <w:sz w:val="24"/>
          <w:szCs w:val="24"/>
        </w:rPr>
        <w:t>…..</w:t>
      </w:r>
      <w:proofErr w:type="gramEnd"/>
      <w:r>
        <w:rPr>
          <w:rFonts w:cs="Arial"/>
          <w:sz w:val="24"/>
          <w:szCs w:val="24"/>
        </w:rPr>
        <w:t xml:space="preserve"> </w:t>
      </w:r>
      <w:r w:rsidR="00012925">
        <w:rPr>
          <w:rFonts w:cs="Arial"/>
          <w:sz w:val="24"/>
          <w:szCs w:val="24"/>
        </w:rPr>
        <w:t>17</w:t>
      </w:r>
    </w:p>
    <w:p w14:paraId="24C5D732" w14:textId="32F6ECF4" w:rsidR="008F4063" w:rsidRDefault="008F4063" w:rsidP="00D703F7">
      <w:pPr>
        <w:spacing w:line="276" w:lineRule="auto"/>
        <w:jc w:val="both"/>
        <w:rPr>
          <w:rFonts w:cs="Arial"/>
          <w:sz w:val="24"/>
          <w:szCs w:val="24"/>
        </w:rPr>
      </w:pPr>
      <w:r>
        <w:rPr>
          <w:rFonts w:cs="Arial"/>
          <w:sz w:val="24"/>
          <w:szCs w:val="24"/>
        </w:rPr>
        <w:t>7 The therapeutic relationship- current challenges and their future directions …………</w:t>
      </w:r>
      <w:proofErr w:type="gramStart"/>
      <w:r>
        <w:rPr>
          <w:rFonts w:cs="Arial"/>
          <w:sz w:val="24"/>
          <w:szCs w:val="24"/>
        </w:rPr>
        <w:t>…..</w:t>
      </w:r>
      <w:proofErr w:type="gramEnd"/>
      <w:r>
        <w:rPr>
          <w:rFonts w:cs="Arial"/>
          <w:sz w:val="24"/>
          <w:szCs w:val="24"/>
        </w:rPr>
        <w:t xml:space="preserve"> 20</w:t>
      </w:r>
    </w:p>
    <w:p w14:paraId="49CEE2FC" w14:textId="602FCC84" w:rsidR="00D703F7" w:rsidRDefault="00D703F7" w:rsidP="00D703F7">
      <w:pPr>
        <w:spacing w:line="276" w:lineRule="auto"/>
        <w:jc w:val="both"/>
        <w:rPr>
          <w:rFonts w:cs="Arial"/>
          <w:sz w:val="24"/>
          <w:szCs w:val="24"/>
        </w:rPr>
      </w:pPr>
      <w:r>
        <w:rPr>
          <w:rFonts w:cs="Arial"/>
          <w:sz w:val="24"/>
          <w:szCs w:val="24"/>
        </w:rPr>
        <w:t>8 Medication</w:t>
      </w:r>
      <w:r w:rsidR="00012925">
        <w:rPr>
          <w:rFonts w:cs="Arial"/>
          <w:sz w:val="24"/>
          <w:szCs w:val="24"/>
        </w:rPr>
        <w:t xml:space="preserve"> ………………………………………………………………………………………………………………</w:t>
      </w:r>
      <w:proofErr w:type="gramStart"/>
      <w:r w:rsidR="00012925">
        <w:rPr>
          <w:rFonts w:cs="Arial"/>
          <w:sz w:val="24"/>
          <w:szCs w:val="24"/>
        </w:rPr>
        <w:t>…..</w:t>
      </w:r>
      <w:proofErr w:type="gramEnd"/>
      <w:r w:rsidR="00012925">
        <w:rPr>
          <w:rFonts w:cs="Arial"/>
          <w:sz w:val="24"/>
          <w:szCs w:val="24"/>
        </w:rPr>
        <w:t xml:space="preserve"> 25</w:t>
      </w:r>
    </w:p>
    <w:p w14:paraId="35EA0E5B" w14:textId="441F4E30" w:rsidR="008F4063" w:rsidRDefault="008F4063" w:rsidP="00D703F7">
      <w:pPr>
        <w:spacing w:line="276" w:lineRule="auto"/>
        <w:jc w:val="both"/>
        <w:rPr>
          <w:rFonts w:cs="Arial"/>
          <w:sz w:val="24"/>
          <w:szCs w:val="24"/>
        </w:rPr>
      </w:pPr>
      <w:r>
        <w:rPr>
          <w:rFonts w:cs="Arial"/>
          <w:sz w:val="24"/>
          <w:szCs w:val="24"/>
        </w:rPr>
        <w:t>9 Applications of ASD within current therapies ………………………………………………………………. 33</w:t>
      </w:r>
    </w:p>
    <w:p w14:paraId="785D191D" w14:textId="45ED267B" w:rsidR="00D703F7" w:rsidRDefault="00D703F7" w:rsidP="00D703F7">
      <w:pPr>
        <w:spacing w:line="276" w:lineRule="auto"/>
        <w:jc w:val="both"/>
        <w:rPr>
          <w:rFonts w:cs="Arial"/>
          <w:sz w:val="24"/>
          <w:szCs w:val="24"/>
        </w:rPr>
      </w:pPr>
      <w:r>
        <w:rPr>
          <w:rFonts w:cs="Arial"/>
          <w:sz w:val="24"/>
          <w:szCs w:val="24"/>
        </w:rPr>
        <w:t>10 Cognitive Behavioural Therapy</w:t>
      </w:r>
      <w:r w:rsidR="00012925">
        <w:rPr>
          <w:rFonts w:cs="Arial"/>
          <w:sz w:val="24"/>
          <w:szCs w:val="24"/>
        </w:rPr>
        <w:t xml:space="preserve"> ………………………………………………………………………………</w:t>
      </w:r>
      <w:proofErr w:type="gramStart"/>
      <w:r w:rsidR="00012925">
        <w:rPr>
          <w:rFonts w:cs="Arial"/>
          <w:sz w:val="24"/>
          <w:szCs w:val="24"/>
        </w:rPr>
        <w:t>…..</w:t>
      </w:r>
      <w:proofErr w:type="gramEnd"/>
      <w:r w:rsidR="00012925">
        <w:rPr>
          <w:rFonts w:cs="Arial"/>
          <w:sz w:val="24"/>
          <w:szCs w:val="24"/>
        </w:rPr>
        <w:t xml:space="preserve"> 33</w:t>
      </w:r>
    </w:p>
    <w:p w14:paraId="75DC1C96" w14:textId="7D87FF3F" w:rsidR="00D703F7" w:rsidRDefault="00D703F7" w:rsidP="00D703F7">
      <w:pPr>
        <w:spacing w:line="276" w:lineRule="auto"/>
        <w:jc w:val="both"/>
        <w:rPr>
          <w:rFonts w:cs="Arial"/>
          <w:sz w:val="24"/>
          <w:szCs w:val="24"/>
        </w:rPr>
      </w:pPr>
      <w:r>
        <w:rPr>
          <w:rFonts w:cs="Arial"/>
          <w:sz w:val="24"/>
          <w:szCs w:val="24"/>
        </w:rPr>
        <w:t>11 Emotion Focused Therapy</w:t>
      </w:r>
      <w:r w:rsidR="00012925">
        <w:rPr>
          <w:rFonts w:cs="Arial"/>
          <w:sz w:val="24"/>
          <w:szCs w:val="24"/>
        </w:rPr>
        <w:t xml:space="preserve"> …………………………………………………………………………………………. 36</w:t>
      </w:r>
    </w:p>
    <w:p w14:paraId="504AB751" w14:textId="639D05BD" w:rsidR="00D703F7" w:rsidRDefault="00D703F7" w:rsidP="00D703F7">
      <w:pPr>
        <w:spacing w:line="276" w:lineRule="auto"/>
        <w:jc w:val="both"/>
        <w:rPr>
          <w:rFonts w:cs="Arial"/>
          <w:sz w:val="24"/>
          <w:szCs w:val="24"/>
        </w:rPr>
      </w:pPr>
      <w:r>
        <w:rPr>
          <w:rFonts w:cs="Arial"/>
          <w:sz w:val="24"/>
          <w:szCs w:val="24"/>
        </w:rPr>
        <w:t>12 Pre-Therapy</w:t>
      </w:r>
      <w:r w:rsidR="00012925">
        <w:rPr>
          <w:rFonts w:cs="Arial"/>
          <w:sz w:val="24"/>
          <w:szCs w:val="24"/>
        </w:rPr>
        <w:t xml:space="preserve"> ………………………………………………………………………………………………………………. 41</w:t>
      </w:r>
    </w:p>
    <w:p w14:paraId="0EDADD1A" w14:textId="5701B658" w:rsidR="00D703F7" w:rsidRPr="00D703F7" w:rsidRDefault="00D703F7" w:rsidP="00D703F7">
      <w:pPr>
        <w:spacing w:line="276" w:lineRule="auto"/>
        <w:jc w:val="both"/>
        <w:rPr>
          <w:rFonts w:cs="Arial"/>
          <w:sz w:val="24"/>
          <w:szCs w:val="24"/>
        </w:rPr>
      </w:pPr>
      <w:r>
        <w:rPr>
          <w:rFonts w:cs="Arial"/>
          <w:sz w:val="24"/>
          <w:szCs w:val="24"/>
        </w:rPr>
        <w:t>13 Conclusion</w:t>
      </w:r>
      <w:r w:rsidR="00012925">
        <w:rPr>
          <w:rFonts w:cs="Arial"/>
          <w:sz w:val="24"/>
          <w:szCs w:val="24"/>
        </w:rPr>
        <w:t xml:space="preserve"> …………………………………………………………………………………………………………………. 46</w:t>
      </w:r>
    </w:p>
    <w:p w14:paraId="62B5CF09" w14:textId="77777777" w:rsidR="00750C0D" w:rsidRPr="0037690E" w:rsidRDefault="00750C0D" w:rsidP="005A496B">
      <w:pPr>
        <w:suppressAutoHyphens/>
        <w:autoSpaceDN w:val="0"/>
        <w:spacing w:line="360" w:lineRule="auto"/>
        <w:textAlignment w:val="baseline"/>
        <w:rPr>
          <w:rFonts w:ascii="Times New Roman" w:hAnsi="Times New Roman"/>
          <w:color w:val="323130"/>
          <w:sz w:val="24"/>
          <w:szCs w:val="24"/>
          <w:bdr w:val="none" w:sz="0" w:space="0" w:color="auto" w:frame="1"/>
          <w:shd w:val="clear" w:color="auto" w:fill="FFFFFF"/>
        </w:rPr>
      </w:pPr>
    </w:p>
    <w:p w14:paraId="3DF6B841" w14:textId="77777777" w:rsidR="00A568AA" w:rsidRDefault="00A568AA" w:rsidP="005A496B">
      <w:pPr>
        <w:suppressAutoHyphens/>
        <w:autoSpaceDN w:val="0"/>
        <w:spacing w:line="360" w:lineRule="auto"/>
        <w:textAlignment w:val="baseline"/>
        <w:rPr>
          <w:rFonts w:ascii="Times New Roman" w:hAnsi="Times New Roman"/>
          <w:b/>
          <w:bCs/>
          <w:sz w:val="24"/>
          <w:szCs w:val="24"/>
          <w:u w:val="single"/>
        </w:rPr>
      </w:pPr>
    </w:p>
    <w:p w14:paraId="6311B261" w14:textId="77777777" w:rsidR="00A568AA" w:rsidRDefault="00A568AA" w:rsidP="005A496B">
      <w:pPr>
        <w:suppressAutoHyphens/>
        <w:autoSpaceDN w:val="0"/>
        <w:spacing w:line="360" w:lineRule="auto"/>
        <w:textAlignment w:val="baseline"/>
        <w:rPr>
          <w:rFonts w:ascii="Times New Roman" w:hAnsi="Times New Roman"/>
          <w:b/>
          <w:bCs/>
          <w:sz w:val="24"/>
          <w:szCs w:val="24"/>
          <w:u w:val="single"/>
        </w:rPr>
      </w:pPr>
    </w:p>
    <w:p w14:paraId="2C1A88E8" w14:textId="77777777" w:rsidR="00A568AA" w:rsidRDefault="00A568AA" w:rsidP="005A496B">
      <w:pPr>
        <w:suppressAutoHyphens/>
        <w:autoSpaceDN w:val="0"/>
        <w:spacing w:line="360" w:lineRule="auto"/>
        <w:textAlignment w:val="baseline"/>
        <w:rPr>
          <w:rFonts w:ascii="Times New Roman" w:hAnsi="Times New Roman"/>
          <w:b/>
          <w:bCs/>
          <w:sz w:val="24"/>
          <w:szCs w:val="24"/>
          <w:u w:val="single"/>
        </w:rPr>
      </w:pPr>
    </w:p>
    <w:p w14:paraId="370C9E9D" w14:textId="77777777" w:rsidR="00A568AA" w:rsidRDefault="00A568AA" w:rsidP="005A496B">
      <w:pPr>
        <w:suppressAutoHyphens/>
        <w:autoSpaceDN w:val="0"/>
        <w:spacing w:line="360" w:lineRule="auto"/>
        <w:textAlignment w:val="baseline"/>
        <w:rPr>
          <w:rFonts w:ascii="Times New Roman" w:hAnsi="Times New Roman"/>
          <w:b/>
          <w:bCs/>
          <w:sz w:val="24"/>
          <w:szCs w:val="24"/>
          <w:u w:val="single"/>
        </w:rPr>
      </w:pPr>
    </w:p>
    <w:p w14:paraId="489DD7C6" w14:textId="77777777" w:rsidR="00A568AA" w:rsidRDefault="00A568AA" w:rsidP="005A496B">
      <w:pPr>
        <w:suppressAutoHyphens/>
        <w:autoSpaceDN w:val="0"/>
        <w:spacing w:line="360" w:lineRule="auto"/>
        <w:textAlignment w:val="baseline"/>
        <w:rPr>
          <w:rFonts w:ascii="Times New Roman" w:hAnsi="Times New Roman"/>
          <w:b/>
          <w:bCs/>
          <w:sz w:val="24"/>
          <w:szCs w:val="24"/>
          <w:u w:val="single"/>
        </w:rPr>
      </w:pPr>
    </w:p>
    <w:p w14:paraId="3B96932C" w14:textId="77777777" w:rsidR="00A568AA" w:rsidRDefault="00A568AA" w:rsidP="005A496B">
      <w:pPr>
        <w:suppressAutoHyphens/>
        <w:autoSpaceDN w:val="0"/>
        <w:spacing w:line="360" w:lineRule="auto"/>
        <w:textAlignment w:val="baseline"/>
        <w:rPr>
          <w:rFonts w:ascii="Times New Roman" w:hAnsi="Times New Roman"/>
          <w:b/>
          <w:bCs/>
          <w:sz w:val="24"/>
          <w:szCs w:val="24"/>
          <w:u w:val="single"/>
        </w:rPr>
      </w:pPr>
    </w:p>
    <w:p w14:paraId="75DC9BA6" w14:textId="77777777" w:rsidR="00A568AA" w:rsidRDefault="00A568AA" w:rsidP="005A496B">
      <w:pPr>
        <w:suppressAutoHyphens/>
        <w:autoSpaceDN w:val="0"/>
        <w:spacing w:line="360" w:lineRule="auto"/>
        <w:textAlignment w:val="baseline"/>
        <w:rPr>
          <w:rFonts w:ascii="Times New Roman" w:hAnsi="Times New Roman"/>
          <w:b/>
          <w:bCs/>
          <w:sz w:val="24"/>
          <w:szCs w:val="24"/>
          <w:u w:val="single"/>
        </w:rPr>
      </w:pPr>
    </w:p>
    <w:p w14:paraId="21AE03AB" w14:textId="77777777" w:rsidR="00A568AA" w:rsidRDefault="00A568AA" w:rsidP="005A496B">
      <w:pPr>
        <w:suppressAutoHyphens/>
        <w:autoSpaceDN w:val="0"/>
        <w:spacing w:line="360" w:lineRule="auto"/>
        <w:textAlignment w:val="baseline"/>
        <w:rPr>
          <w:rFonts w:ascii="Times New Roman" w:hAnsi="Times New Roman"/>
          <w:b/>
          <w:bCs/>
          <w:sz w:val="24"/>
          <w:szCs w:val="24"/>
          <w:u w:val="single"/>
        </w:rPr>
      </w:pPr>
    </w:p>
    <w:p w14:paraId="53EDAB11" w14:textId="77777777" w:rsidR="00A568AA" w:rsidRDefault="00A568AA" w:rsidP="005A496B">
      <w:pPr>
        <w:suppressAutoHyphens/>
        <w:autoSpaceDN w:val="0"/>
        <w:spacing w:line="360" w:lineRule="auto"/>
        <w:textAlignment w:val="baseline"/>
        <w:rPr>
          <w:rFonts w:ascii="Times New Roman" w:hAnsi="Times New Roman"/>
          <w:b/>
          <w:bCs/>
          <w:sz w:val="24"/>
          <w:szCs w:val="24"/>
          <w:u w:val="single"/>
        </w:rPr>
      </w:pPr>
    </w:p>
    <w:p w14:paraId="7FAC0516" w14:textId="77777777" w:rsidR="0049288A" w:rsidRDefault="0049288A" w:rsidP="005A496B">
      <w:pPr>
        <w:suppressAutoHyphens/>
        <w:autoSpaceDN w:val="0"/>
        <w:spacing w:line="360" w:lineRule="auto"/>
        <w:textAlignment w:val="baseline"/>
        <w:rPr>
          <w:rFonts w:ascii="Times New Roman" w:hAnsi="Times New Roman"/>
          <w:b/>
          <w:bCs/>
          <w:sz w:val="24"/>
          <w:szCs w:val="24"/>
          <w:u w:val="single"/>
        </w:rPr>
      </w:pPr>
    </w:p>
    <w:p w14:paraId="5F2D134A" w14:textId="14363C17" w:rsidR="00950566" w:rsidRPr="00982379" w:rsidRDefault="00950566" w:rsidP="005A496B">
      <w:pPr>
        <w:suppressAutoHyphens/>
        <w:autoSpaceDN w:val="0"/>
        <w:spacing w:line="360" w:lineRule="auto"/>
        <w:textAlignment w:val="baseline"/>
        <w:rPr>
          <w:rFonts w:ascii="Times New Roman" w:hAnsi="Times New Roman"/>
          <w:b/>
          <w:bCs/>
          <w:sz w:val="24"/>
          <w:szCs w:val="24"/>
          <w:u w:val="single"/>
        </w:rPr>
      </w:pPr>
      <w:r w:rsidRPr="00982379">
        <w:rPr>
          <w:rFonts w:ascii="Times New Roman" w:hAnsi="Times New Roman"/>
          <w:b/>
          <w:bCs/>
          <w:sz w:val="24"/>
          <w:szCs w:val="24"/>
          <w:u w:val="single"/>
        </w:rPr>
        <w:t xml:space="preserve">Introduction </w:t>
      </w:r>
    </w:p>
    <w:p w14:paraId="5F49E129" w14:textId="77777777" w:rsidR="00950566" w:rsidRPr="00FE3586" w:rsidRDefault="00950566" w:rsidP="005A496B">
      <w:pPr>
        <w:suppressAutoHyphens/>
        <w:autoSpaceDN w:val="0"/>
        <w:spacing w:line="360" w:lineRule="auto"/>
        <w:textAlignment w:val="baseline"/>
        <w:rPr>
          <w:rFonts w:ascii="Times New Roman" w:hAnsi="Times New Roman"/>
          <w:sz w:val="24"/>
          <w:szCs w:val="24"/>
          <w:u w:val="single"/>
        </w:rPr>
      </w:pPr>
      <w:r w:rsidRPr="00FE3586">
        <w:rPr>
          <w:rFonts w:ascii="Times New Roman" w:hAnsi="Times New Roman"/>
          <w:sz w:val="24"/>
          <w:szCs w:val="24"/>
          <w:u w:val="single"/>
        </w:rPr>
        <w:lastRenderedPageBreak/>
        <w:t>Aims and goals</w:t>
      </w:r>
    </w:p>
    <w:p w14:paraId="304FD596" w14:textId="53AAABCF"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The aims and goals of this thesis are to critically explore the effects of high levels of anxiety for people with autism and the potential difficulties this </w:t>
      </w:r>
      <w:r>
        <w:rPr>
          <w:rFonts w:ascii="Times New Roman" w:hAnsi="Times New Roman"/>
          <w:sz w:val="24"/>
          <w:szCs w:val="24"/>
        </w:rPr>
        <w:t xml:space="preserve"> has for </w:t>
      </w:r>
      <w:r w:rsidRPr="00982379">
        <w:rPr>
          <w:rFonts w:ascii="Times New Roman" w:hAnsi="Times New Roman"/>
          <w:sz w:val="24"/>
          <w:szCs w:val="24"/>
        </w:rPr>
        <w:t xml:space="preserve">the therapeutic relationship. Of key importance is the exploration Autism spectrum disorder ASD and to discuss what is being done to support people who are non – neurotypical to access counselling services that meet their additional needs. The counselling sector has and continues to be proactive in the adaption of services for ASD within EFT and CBT therapy. </w:t>
      </w:r>
    </w:p>
    <w:p w14:paraId="01C1A05B" w14:textId="554DD7ED" w:rsidR="00950566" w:rsidRDefault="00950566" w:rsidP="005A496B">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 xml:space="preserve">For the purposes of this dissertation </w:t>
      </w:r>
      <w:r w:rsidRPr="00982379">
        <w:rPr>
          <w:rFonts w:ascii="Times New Roman" w:hAnsi="Times New Roman"/>
          <w:sz w:val="24"/>
          <w:szCs w:val="24"/>
        </w:rPr>
        <w:t>ASD is perceived to be</w:t>
      </w:r>
      <w:r>
        <w:rPr>
          <w:rFonts w:ascii="Times New Roman" w:hAnsi="Times New Roman"/>
          <w:sz w:val="24"/>
          <w:szCs w:val="24"/>
        </w:rPr>
        <w:t xml:space="preserve"> a</w:t>
      </w:r>
      <w:r w:rsidRPr="00982379">
        <w:rPr>
          <w:rFonts w:ascii="Times New Roman" w:hAnsi="Times New Roman"/>
          <w:sz w:val="24"/>
          <w:szCs w:val="24"/>
        </w:rPr>
        <w:t xml:space="preserve"> neurological and psychological disorder that may impact on the condition</w:t>
      </w:r>
      <w:r>
        <w:rPr>
          <w:rFonts w:ascii="Times New Roman" w:hAnsi="Times New Roman"/>
          <w:sz w:val="24"/>
          <w:szCs w:val="24"/>
        </w:rPr>
        <w:t>s</w:t>
      </w:r>
      <w:r w:rsidRPr="00982379">
        <w:rPr>
          <w:rFonts w:ascii="Times New Roman" w:hAnsi="Times New Roman"/>
          <w:sz w:val="24"/>
          <w:szCs w:val="24"/>
        </w:rPr>
        <w:t xml:space="preserve"> within the therapeutic relationship. ASD is a developmental disability that can cause significant social, communication and behavioural challenges</w:t>
      </w:r>
      <w:r w:rsidRPr="00982379">
        <w:rPr>
          <w:rFonts w:ascii="Times New Roman" w:hAnsi="Times New Roman"/>
          <w:noProof/>
          <w:sz w:val="24"/>
          <w:szCs w:val="24"/>
        </w:rPr>
        <w:t xml:space="preserve"> (Comberousse, 2019)</w:t>
      </w:r>
      <w:r w:rsidRPr="00982379">
        <w:rPr>
          <w:rFonts w:ascii="Times New Roman" w:hAnsi="Times New Roman"/>
          <w:sz w:val="24"/>
          <w:szCs w:val="24"/>
        </w:rPr>
        <w:t>. Research suggests that alongside the condition of ASD are often levels of anxiety</w:t>
      </w:r>
      <w:r>
        <w:rPr>
          <w:rFonts w:ascii="Times New Roman" w:hAnsi="Times New Roman"/>
          <w:sz w:val="24"/>
          <w:szCs w:val="24"/>
        </w:rPr>
        <w:t xml:space="preserve"> and high anxiety, High levels of anxiety having the bigger impact upon someone diagnosed with ASD than the lower levels referred to as anxiety, more often found in  a person who is neuro typical. The high levels of anxiety are often caused by the over responsivity and stimuli within the environment which</w:t>
      </w:r>
      <w:r w:rsidRPr="00982379">
        <w:rPr>
          <w:rFonts w:ascii="Times New Roman" w:hAnsi="Times New Roman"/>
          <w:sz w:val="24"/>
          <w:szCs w:val="24"/>
        </w:rPr>
        <w:t xml:space="preserve"> may impact on the</w:t>
      </w:r>
      <w:r>
        <w:rPr>
          <w:rFonts w:ascii="Times New Roman" w:hAnsi="Times New Roman"/>
          <w:sz w:val="24"/>
          <w:szCs w:val="24"/>
        </w:rPr>
        <w:t>ir</w:t>
      </w:r>
      <w:r w:rsidRPr="00982379">
        <w:rPr>
          <w:rFonts w:ascii="Times New Roman" w:hAnsi="Times New Roman"/>
          <w:sz w:val="24"/>
          <w:szCs w:val="24"/>
        </w:rPr>
        <w:t xml:space="preserve"> everyday life and </w:t>
      </w:r>
      <w:r>
        <w:rPr>
          <w:rFonts w:ascii="Times New Roman" w:hAnsi="Times New Roman"/>
          <w:sz w:val="24"/>
          <w:szCs w:val="24"/>
        </w:rPr>
        <w:t>i</w:t>
      </w:r>
      <w:r w:rsidRPr="00982379">
        <w:rPr>
          <w:rFonts w:ascii="Times New Roman" w:hAnsi="Times New Roman"/>
          <w:sz w:val="24"/>
          <w:szCs w:val="24"/>
        </w:rPr>
        <w:t xml:space="preserve">t is therefore fair to conclude that this could have an impact on the therapeutic relationship which can create difficulties for both the therapist and the client. </w:t>
      </w:r>
    </w:p>
    <w:p w14:paraId="7C3173C2" w14:textId="77777777" w:rsidR="00950566"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To understand ASD in the context of the client therapist relationship, contemporary research will be used to succinctly explore and summarise its neurological aspects</w:t>
      </w:r>
      <w:r>
        <w:rPr>
          <w:rFonts w:ascii="Times New Roman" w:hAnsi="Times New Roman"/>
          <w:sz w:val="24"/>
          <w:szCs w:val="24"/>
        </w:rPr>
        <w:t>,</w:t>
      </w:r>
      <w:r w:rsidRPr="00982379">
        <w:rPr>
          <w:rFonts w:ascii="Times New Roman" w:hAnsi="Times New Roman"/>
          <w:sz w:val="24"/>
          <w:szCs w:val="24"/>
        </w:rPr>
        <w:t xml:space="preserve"> providing a scientific explanation and thesis definition for the behavioural traits that coincide with a person who is not classed as neurotypical. Studies used for this explanatory work include Goss’s work on Neuroscience (Goss,</w:t>
      </w:r>
      <w:r>
        <w:rPr>
          <w:rFonts w:ascii="Times New Roman" w:hAnsi="Times New Roman"/>
          <w:sz w:val="24"/>
          <w:szCs w:val="24"/>
        </w:rPr>
        <w:t xml:space="preserve"> </w:t>
      </w:r>
      <w:r w:rsidRPr="00982379">
        <w:rPr>
          <w:rFonts w:ascii="Times New Roman" w:hAnsi="Times New Roman"/>
          <w:sz w:val="24"/>
          <w:szCs w:val="24"/>
        </w:rPr>
        <w:t>2016)</w:t>
      </w:r>
      <w:r>
        <w:rPr>
          <w:rFonts w:ascii="Times New Roman" w:hAnsi="Times New Roman"/>
          <w:sz w:val="24"/>
          <w:szCs w:val="24"/>
        </w:rPr>
        <w:t xml:space="preserve"> and further </w:t>
      </w:r>
      <w:r w:rsidRPr="00982379">
        <w:rPr>
          <w:rFonts w:ascii="Times New Roman" w:hAnsi="Times New Roman"/>
          <w:sz w:val="24"/>
          <w:szCs w:val="24"/>
        </w:rPr>
        <w:t xml:space="preserve"> recent research o</w:t>
      </w:r>
      <w:r>
        <w:rPr>
          <w:rFonts w:ascii="Times New Roman" w:hAnsi="Times New Roman"/>
          <w:sz w:val="24"/>
          <w:szCs w:val="24"/>
        </w:rPr>
        <w:t>n</w:t>
      </w:r>
      <w:r w:rsidRPr="00982379">
        <w:rPr>
          <w:rFonts w:ascii="Times New Roman" w:hAnsi="Times New Roman"/>
          <w:sz w:val="24"/>
          <w:szCs w:val="24"/>
        </w:rPr>
        <w:t xml:space="preserve"> neuropsychology in Cognitive Behavioural Therapy and Emotion Focused Therapy </w:t>
      </w:r>
      <w:r w:rsidRPr="00982379">
        <w:rPr>
          <w:rFonts w:ascii="Times New Roman" w:hAnsi="Times New Roman"/>
          <w:noProof/>
          <w:sz w:val="24"/>
          <w:szCs w:val="24"/>
        </w:rPr>
        <w:t>(Goss, 2016</w:t>
      </w:r>
      <w:r>
        <w:rPr>
          <w:rFonts w:ascii="Times New Roman" w:hAnsi="Times New Roman"/>
          <w:noProof/>
          <w:sz w:val="24"/>
          <w:szCs w:val="24"/>
        </w:rPr>
        <w:t>;</w:t>
      </w:r>
      <w:r w:rsidRPr="00982379">
        <w:rPr>
          <w:rFonts w:ascii="Times New Roman" w:hAnsi="Times New Roman"/>
          <w:sz w:val="24"/>
          <w:szCs w:val="24"/>
        </w:rPr>
        <w:t xml:space="preserve"> </w:t>
      </w:r>
      <w:r w:rsidRPr="00982379">
        <w:rPr>
          <w:rFonts w:ascii="Times New Roman" w:hAnsi="Times New Roman"/>
          <w:noProof/>
          <w:sz w:val="24"/>
          <w:szCs w:val="24"/>
        </w:rPr>
        <w:t>Robinson, 2018)</w:t>
      </w:r>
      <w:r w:rsidRPr="00982379">
        <w:rPr>
          <w:rFonts w:ascii="Times New Roman" w:hAnsi="Times New Roman"/>
          <w:sz w:val="24"/>
          <w:szCs w:val="24"/>
        </w:rPr>
        <w:t xml:space="preserve">. </w:t>
      </w:r>
    </w:p>
    <w:p w14:paraId="1032DC3B"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This discussion of therapy for people on the autistic spectrum will include a more in-depth critical analysis of both classic and contemporary research and </w:t>
      </w:r>
      <w:r>
        <w:rPr>
          <w:rFonts w:ascii="Times New Roman" w:hAnsi="Times New Roman"/>
          <w:sz w:val="24"/>
          <w:szCs w:val="24"/>
        </w:rPr>
        <w:t xml:space="preserve">particularly </w:t>
      </w:r>
      <w:r w:rsidRPr="00982379">
        <w:rPr>
          <w:rFonts w:ascii="Times New Roman" w:hAnsi="Times New Roman"/>
          <w:sz w:val="24"/>
          <w:szCs w:val="24"/>
        </w:rPr>
        <w:t xml:space="preserve">the challenges associated with ASD and the high levels of anxiety in the counsellor client - relationship. It will </w:t>
      </w:r>
      <w:r>
        <w:rPr>
          <w:rFonts w:ascii="Times New Roman" w:hAnsi="Times New Roman"/>
          <w:sz w:val="24"/>
          <w:szCs w:val="24"/>
        </w:rPr>
        <w:t xml:space="preserve">also </w:t>
      </w:r>
      <w:r w:rsidRPr="00982379">
        <w:rPr>
          <w:rFonts w:ascii="Times New Roman" w:hAnsi="Times New Roman"/>
          <w:sz w:val="24"/>
          <w:szCs w:val="24"/>
        </w:rPr>
        <w:t>include what services are currently being practised and include what adaptions have been made and what changes have been suggested are still needed in order to improve upon the service offered to clients who are diagnosed with ASD. A large part of the research focus</w:t>
      </w:r>
      <w:r>
        <w:rPr>
          <w:rFonts w:ascii="Times New Roman" w:hAnsi="Times New Roman"/>
          <w:sz w:val="24"/>
          <w:szCs w:val="24"/>
        </w:rPr>
        <w:t>es</w:t>
      </w:r>
      <w:r w:rsidRPr="00982379">
        <w:rPr>
          <w:rFonts w:ascii="Times New Roman" w:hAnsi="Times New Roman"/>
          <w:sz w:val="24"/>
          <w:szCs w:val="24"/>
        </w:rPr>
        <w:t xml:space="preserve"> on how anxiety impacts on the therapeutic relationship supplemented from current findings based on research papers available in neuroscience. This element of the thesis look</w:t>
      </w:r>
      <w:r>
        <w:rPr>
          <w:rFonts w:ascii="Times New Roman" w:hAnsi="Times New Roman"/>
          <w:sz w:val="24"/>
          <w:szCs w:val="24"/>
        </w:rPr>
        <w:t>s</w:t>
      </w:r>
      <w:r w:rsidRPr="00982379">
        <w:rPr>
          <w:rFonts w:ascii="Times New Roman" w:hAnsi="Times New Roman"/>
          <w:sz w:val="24"/>
          <w:szCs w:val="24"/>
        </w:rPr>
        <w:t xml:space="preserve"> </w:t>
      </w:r>
      <w:r w:rsidRPr="00982379">
        <w:rPr>
          <w:rFonts w:ascii="Times New Roman" w:hAnsi="Times New Roman"/>
          <w:sz w:val="24"/>
          <w:szCs w:val="24"/>
        </w:rPr>
        <w:lastRenderedPageBreak/>
        <w:t>at the way in which a non neuro typical brain functions in terms of emotion and thought process as well as identify</w:t>
      </w:r>
      <w:r>
        <w:rPr>
          <w:rFonts w:ascii="Times New Roman" w:hAnsi="Times New Roman"/>
          <w:sz w:val="24"/>
          <w:szCs w:val="24"/>
        </w:rPr>
        <w:t>ing</w:t>
      </w:r>
      <w:r w:rsidRPr="00982379">
        <w:rPr>
          <w:rFonts w:ascii="Times New Roman" w:hAnsi="Times New Roman"/>
          <w:sz w:val="24"/>
          <w:szCs w:val="24"/>
        </w:rPr>
        <w:t xml:space="preserve"> the way working practices </w:t>
      </w:r>
      <w:r>
        <w:rPr>
          <w:rFonts w:ascii="Times New Roman" w:hAnsi="Times New Roman"/>
          <w:sz w:val="24"/>
          <w:szCs w:val="24"/>
        </w:rPr>
        <w:t xml:space="preserve">in counselling </w:t>
      </w:r>
      <w:r w:rsidRPr="00982379">
        <w:rPr>
          <w:rFonts w:ascii="Times New Roman" w:hAnsi="Times New Roman"/>
          <w:sz w:val="24"/>
          <w:szCs w:val="24"/>
        </w:rPr>
        <w:t xml:space="preserve">have been adapted to meet the needs of a client with ASD.  </w:t>
      </w:r>
    </w:p>
    <w:p w14:paraId="0A378C7E"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The overall aims and goals of this research article </w:t>
      </w:r>
      <w:r>
        <w:rPr>
          <w:rFonts w:ascii="Times New Roman" w:hAnsi="Times New Roman"/>
          <w:sz w:val="24"/>
          <w:szCs w:val="24"/>
        </w:rPr>
        <w:t xml:space="preserve">is to </w:t>
      </w:r>
      <w:r w:rsidRPr="00982379">
        <w:rPr>
          <w:rFonts w:ascii="Times New Roman" w:hAnsi="Times New Roman"/>
          <w:sz w:val="24"/>
          <w:szCs w:val="24"/>
        </w:rPr>
        <w:t xml:space="preserve"> giv</w:t>
      </w:r>
      <w:r>
        <w:rPr>
          <w:rFonts w:ascii="Times New Roman" w:hAnsi="Times New Roman"/>
          <w:sz w:val="24"/>
          <w:szCs w:val="24"/>
        </w:rPr>
        <w:t>e</w:t>
      </w:r>
      <w:r w:rsidRPr="00982379">
        <w:rPr>
          <w:rFonts w:ascii="Times New Roman" w:hAnsi="Times New Roman"/>
          <w:sz w:val="24"/>
          <w:szCs w:val="24"/>
        </w:rPr>
        <w:t xml:space="preserve"> a better understanding of the needs of a client with ASD who has high levels of anxiety and in turn  raise awareness of the difficulties of working with ASD </w:t>
      </w:r>
      <w:r>
        <w:rPr>
          <w:rFonts w:ascii="Times New Roman" w:hAnsi="Times New Roman"/>
          <w:sz w:val="24"/>
          <w:szCs w:val="24"/>
        </w:rPr>
        <w:t xml:space="preserve">while </w:t>
      </w:r>
      <w:r w:rsidRPr="00982379">
        <w:rPr>
          <w:rFonts w:ascii="Times New Roman" w:hAnsi="Times New Roman"/>
          <w:sz w:val="24"/>
          <w:szCs w:val="24"/>
        </w:rPr>
        <w:t xml:space="preserve"> also considering how services can be improved  for both the counsellor and the client.  Research papers chosen within the thesis</w:t>
      </w:r>
      <w:r w:rsidRPr="00982379">
        <w:rPr>
          <w:rFonts w:ascii="Times New Roman" w:hAnsi="Times New Roman"/>
          <w:color w:val="FF0000"/>
          <w:sz w:val="24"/>
          <w:szCs w:val="24"/>
        </w:rPr>
        <w:t xml:space="preserve"> </w:t>
      </w:r>
      <w:r w:rsidRPr="00982379">
        <w:rPr>
          <w:rFonts w:ascii="Times New Roman" w:hAnsi="Times New Roman"/>
          <w:sz w:val="24"/>
          <w:szCs w:val="24"/>
        </w:rPr>
        <w:t xml:space="preserve">suggest evidence and explanations for the behaviours and traits of a person with ASD and demonstrate how counsellors can manage these effectively and adapt their relationship to meet the client’s needs. </w:t>
      </w:r>
    </w:p>
    <w:p w14:paraId="10157513"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It is of primary importance to identify the level of funding provided for training purposes</w:t>
      </w:r>
      <w:r>
        <w:rPr>
          <w:rFonts w:ascii="Times New Roman" w:hAnsi="Times New Roman"/>
          <w:sz w:val="24"/>
          <w:szCs w:val="24"/>
        </w:rPr>
        <w:t>,</w:t>
      </w:r>
      <w:r w:rsidRPr="00982379">
        <w:rPr>
          <w:rFonts w:ascii="Times New Roman" w:hAnsi="Times New Roman"/>
          <w:sz w:val="24"/>
          <w:szCs w:val="24"/>
        </w:rPr>
        <w:t xml:space="preserve"> and to identify the demand and requirements that would enable services to make adaptions needed to meet the clients’ needs effectively</w:t>
      </w:r>
      <w:r>
        <w:rPr>
          <w:rFonts w:ascii="Times New Roman" w:hAnsi="Times New Roman"/>
          <w:sz w:val="24"/>
          <w:szCs w:val="24"/>
        </w:rPr>
        <w:t xml:space="preserve"> in this sort of research</w:t>
      </w:r>
      <w:r w:rsidRPr="00982379">
        <w:rPr>
          <w:rFonts w:ascii="Times New Roman" w:hAnsi="Times New Roman"/>
          <w:sz w:val="24"/>
          <w:szCs w:val="24"/>
        </w:rPr>
        <w:t xml:space="preserve">. Further identifying if these </w:t>
      </w:r>
      <w:r>
        <w:rPr>
          <w:rFonts w:ascii="Times New Roman" w:hAnsi="Times New Roman"/>
          <w:sz w:val="24"/>
          <w:szCs w:val="24"/>
        </w:rPr>
        <w:t xml:space="preserve">funds </w:t>
      </w:r>
      <w:r w:rsidRPr="00982379">
        <w:rPr>
          <w:rFonts w:ascii="Times New Roman" w:hAnsi="Times New Roman"/>
          <w:sz w:val="24"/>
          <w:szCs w:val="24"/>
        </w:rPr>
        <w:t xml:space="preserve">are being provided, and if not, how these impacts upon the services and finally how would all these elements contribute to managing the therapeutic relationship where there are high levels of anxiety to consider?  There will be </w:t>
      </w:r>
      <w:r>
        <w:rPr>
          <w:rFonts w:ascii="Times New Roman" w:hAnsi="Times New Roman"/>
          <w:sz w:val="24"/>
          <w:szCs w:val="24"/>
        </w:rPr>
        <w:t xml:space="preserve">a </w:t>
      </w:r>
      <w:r w:rsidRPr="00982379">
        <w:rPr>
          <w:rFonts w:ascii="Times New Roman" w:hAnsi="Times New Roman"/>
          <w:sz w:val="24"/>
          <w:szCs w:val="24"/>
        </w:rPr>
        <w:t>close examination of the variation of needs a client with ASD has and how the</w:t>
      </w:r>
      <w:r>
        <w:rPr>
          <w:rFonts w:ascii="Times New Roman" w:hAnsi="Times New Roman"/>
          <w:sz w:val="24"/>
          <w:szCs w:val="24"/>
        </w:rPr>
        <w:t>se</w:t>
      </w:r>
      <w:r w:rsidRPr="00982379">
        <w:rPr>
          <w:rFonts w:ascii="Times New Roman" w:hAnsi="Times New Roman"/>
          <w:sz w:val="24"/>
          <w:szCs w:val="24"/>
        </w:rPr>
        <w:t xml:space="preserve"> variation</w:t>
      </w:r>
      <w:r>
        <w:rPr>
          <w:rFonts w:ascii="Times New Roman" w:hAnsi="Times New Roman"/>
          <w:sz w:val="24"/>
          <w:szCs w:val="24"/>
        </w:rPr>
        <w:t>s</w:t>
      </w:r>
      <w:r w:rsidRPr="00982379">
        <w:rPr>
          <w:rFonts w:ascii="Times New Roman" w:hAnsi="Times New Roman"/>
          <w:sz w:val="24"/>
          <w:szCs w:val="24"/>
        </w:rPr>
        <w:t xml:space="preserve"> can be managed effectively, </w:t>
      </w:r>
      <w:r>
        <w:rPr>
          <w:rFonts w:ascii="Times New Roman" w:hAnsi="Times New Roman"/>
          <w:sz w:val="24"/>
          <w:szCs w:val="24"/>
        </w:rPr>
        <w:t xml:space="preserve">which </w:t>
      </w:r>
      <w:r w:rsidRPr="00982379">
        <w:rPr>
          <w:rFonts w:ascii="Times New Roman" w:hAnsi="Times New Roman"/>
          <w:sz w:val="24"/>
          <w:szCs w:val="24"/>
        </w:rPr>
        <w:t xml:space="preserve"> include</w:t>
      </w:r>
      <w:r>
        <w:rPr>
          <w:rFonts w:ascii="Times New Roman" w:hAnsi="Times New Roman"/>
          <w:sz w:val="24"/>
          <w:szCs w:val="24"/>
        </w:rPr>
        <w:t>s</w:t>
      </w:r>
      <w:r w:rsidRPr="00982379">
        <w:rPr>
          <w:rFonts w:ascii="Times New Roman" w:hAnsi="Times New Roman"/>
          <w:sz w:val="24"/>
          <w:szCs w:val="24"/>
        </w:rPr>
        <w:t xml:space="preserve"> recommendations and research by the Welsh Assembly </w:t>
      </w:r>
      <w:r>
        <w:rPr>
          <w:rFonts w:ascii="Times New Roman" w:hAnsi="Times New Roman"/>
          <w:sz w:val="24"/>
          <w:szCs w:val="24"/>
        </w:rPr>
        <w:t xml:space="preserve">Government </w:t>
      </w:r>
      <w:r w:rsidRPr="00982379">
        <w:rPr>
          <w:rFonts w:ascii="Times New Roman" w:hAnsi="Times New Roman"/>
          <w:sz w:val="24"/>
          <w:szCs w:val="24"/>
        </w:rPr>
        <w:t>completed in 2010 and published in 2011</w:t>
      </w:r>
      <w:r>
        <w:rPr>
          <w:rFonts w:ascii="Times New Roman" w:hAnsi="Times New Roman"/>
          <w:sz w:val="24"/>
          <w:szCs w:val="24"/>
        </w:rPr>
        <w:t>. This research</w:t>
      </w:r>
      <w:r w:rsidRPr="00982379">
        <w:rPr>
          <w:rFonts w:ascii="Times New Roman" w:hAnsi="Times New Roman"/>
          <w:sz w:val="24"/>
          <w:szCs w:val="24"/>
        </w:rPr>
        <w:t xml:space="preserve"> highlighted the changes needed within services such as Counselling for people diagnosed with ASD and their families (Welsh Assembly, </w:t>
      </w:r>
      <w:smartTag w:uri="urn:schemas-microsoft-com:office:smarttags" w:element="country-region">
        <w:smartTag w:uri="urn:schemas-microsoft-com:office:smarttags" w:element="place">
          <w:r w:rsidRPr="00982379">
            <w:rPr>
              <w:rFonts w:ascii="Times New Roman" w:hAnsi="Times New Roman"/>
              <w:sz w:val="24"/>
              <w:szCs w:val="24"/>
            </w:rPr>
            <w:t>Wales</w:t>
          </w:r>
        </w:smartTag>
      </w:smartTag>
      <w:r w:rsidRPr="00982379">
        <w:rPr>
          <w:rFonts w:ascii="Times New Roman" w:hAnsi="Times New Roman"/>
          <w:sz w:val="24"/>
          <w:szCs w:val="24"/>
        </w:rPr>
        <w:t>, 2019). Also included is the  Stonybrook Study which convened September 2010 and was completed June 2011</w:t>
      </w:r>
      <w:r>
        <w:rPr>
          <w:rFonts w:ascii="Times New Roman" w:hAnsi="Times New Roman"/>
          <w:sz w:val="24"/>
          <w:szCs w:val="24"/>
        </w:rPr>
        <w:t>;</w:t>
      </w:r>
      <w:r w:rsidRPr="00982379">
        <w:rPr>
          <w:rFonts w:ascii="Times New Roman" w:hAnsi="Times New Roman"/>
          <w:sz w:val="24"/>
          <w:szCs w:val="24"/>
        </w:rPr>
        <w:t xml:space="preserve"> the panel consisted of 17 professionals including doctors who</w:t>
      </w:r>
      <w:r>
        <w:rPr>
          <w:rFonts w:ascii="Times New Roman" w:hAnsi="Times New Roman"/>
          <w:sz w:val="24"/>
          <w:szCs w:val="24"/>
        </w:rPr>
        <w:t>se</w:t>
      </w:r>
      <w:r w:rsidRPr="00982379">
        <w:rPr>
          <w:rFonts w:ascii="Times New Roman" w:hAnsi="Times New Roman"/>
          <w:sz w:val="24"/>
          <w:szCs w:val="24"/>
        </w:rPr>
        <w:t xml:space="preserve"> key purpose was to reflect on the ethical issues of ASD and how services including Counselling c</w:t>
      </w:r>
      <w:r>
        <w:rPr>
          <w:rFonts w:ascii="Times New Roman" w:hAnsi="Times New Roman"/>
          <w:sz w:val="24"/>
          <w:szCs w:val="24"/>
        </w:rPr>
        <w:t>ould</w:t>
      </w:r>
      <w:r w:rsidRPr="00982379">
        <w:rPr>
          <w:rFonts w:ascii="Times New Roman" w:hAnsi="Times New Roman"/>
          <w:sz w:val="24"/>
          <w:szCs w:val="24"/>
        </w:rPr>
        <w:t xml:space="preserve"> be improved,  (Post, Post et al, 2012). </w:t>
      </w:r>
    </w:p>
    <w:p w14:paraId="22390F54" w14:textId="77777777" w:rsidR="00950566" w:rsidRDefault="00950566" w:rsidP="005A496B">
      <w:pPr>
        <w:suppressAutoHyphens/>
        <w:autoSpaceDN w:val="0"/>
        <w:spacing w:line="360" w:lineRule="auto"/>
        <w:textAlignment w:val="baseline"/>
        <w:rPr>
          <w:rFonts w:ascii="Times New Roman" w:hAnsi="Times New Roman"/>
          <w:sz w:val="24"/>
          <w:szCs w:val="24"/>
          <w:u w:val="single"/>
        </w:rPr>
      </w:pPr>
    </w:p>
    <w:p w14:paraId="020DD08D" w14:textId="77777777" w:rsidR="00950566" w:rsidRDefault="00950566" w:rsidP="005A496B">
      <w:pPr>
        <w:suppressAutoHyphens/>
        <w:autoSpaceDN w:val="0"/>
        <w:spacing w:line="360" w:lineRule="auto"/>
        <w:ind w:left="2880"/>
        <w:textAlignment w:val="baseline"/>
        <w:rPr>
          <w:rFonts w:ascii="Times New Roman" w:hAnsi="Times New Roman"/>
          <w:sz w:val="24"/>
          <w:szCs w:val="24"/>
          <w:u w:val="single"/>
        </w:rPr>
      </w:pPr>
    </w:p>
    <w:p w14:paraId="67066C30" w14:textId="77777777" w:rsidR="00950566" w:rsidRDefault="00950566" w:rsidP="005A496B">
      <w:pPr>
        <w:suppressAutoHyphens/>
        <w:autoSpaceDN w:val="0"/>
        <w:spacing w:line="360" w:lineRule="auto"/>
        <w:ind w:left="2880"/>
        <w:textAlignment w:val="baseline"/>
        <w:rPr>
          <w:rFonts w:ascii="Times New Roman" w:hAnsi="Times New Roman"/>
          <w:sz w:val="24"/>
          <w:szCs w:val="24"/>
          <w:u w:val="single"/>
        </w:rPr>
      </w:pPr>
    </w:p>
    <w:p w14:paraId="7C716BC4" w14:textId="77777777" w:rsidR="00950566" w:rsidRDefault="00950566" w:rsidP="005A496B">
      <w:pPr>
        <w:suppressAutoHyphens/>
        <w:autoSpaceDN w:val="0"/>
        <w:spacing w:line="360" w:lineRule="auto"/>
        <w:ind w:left="2880"/>
        <w:textAlignment w:val="baseline"/>
        <w:rPr>
          <w:rFonts w:ascii="Times New Roman" w:hAnsi="Times New Roman"/>
          <w:sz w:val="24"/>
          <w:szCs w:val="24"/>
          <w:u w:val="single"/>
        </w:rPr>
      </w:pPr>
    </w:p>
    <w:p w14:paraId="2640387D" w14:textId="77777777" w:rsidR="00950566" w:rsidRDefault="00950566" w:rsidP="005A496B">
      <w:pPr>
        <w:suppressAutoHyphens/>
        <w:autoSpaceDN w:val="0"/>
        <w:spacing w:line="360" w:lineRule="auto"/>
        <w:ind w:left="2880"/>
        <w:textAlignment w:val="baseline"/>
        <w:rPr>
          <w:rFonts w:ascii="Times New Roman" w:hAnsi="Times New Roman"/>
          <w:sz w:val="24"/>
          <w:szCs w:val="24"/>
          <w:u w:val="single"/>
        </w:rPr>
      </w:pPr>
    </w:p>
    <w:p w14:paraId="77DF1CB0" w14:textId="77777777" w:rsidR="007F4961" w:rsidRPr="003D5E5B" w:rsidRDefault="00950566" w:rsidP="003D5E5B">
      <w:pPr>
        <w:suppressAutoHyphens/>
        <w:autoSpaceDN w:val="0"/>
        <w:spacing w:line="360" w:lineRule="auto"/>
        <w:ind w:left="2880"/>
        <w:textAlignment w:val="baseline"/>
        <w:rPr>
          <w:rFonts w:ascii="Times New Roman" w:hAnsi="Times New Roman"/>
          <w:b/>
          <w:bCs/>
          <w:sz w:val="24"/>
          <w:szCs w:val="24"/>
          <w:u w:val="single"/>
        </w:rPr>
      </w:pPr>
      <w:r w:rsidRPr="003D5E5B">
        <w:rPr>
          <w:rFonts w:ascii="Times New Roman" w:hAnsi="Times New Roman"/>
          <w:b/>
          <w:bCs/>
          <w:sz w:val="24"/>
          <w:szCs w:val="24"/>
          <w:u w:val="single"/>
        </w:rPr>
        <w:t xml:space="preserve">Stonybrook study  </w:t>
      </w:r>
    </w:p>
    <w:p w14:paraId="6940A374" w14:textId="12EF0D54" w:rsidR="00950566"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lastRenderedPageBreak/>
        <w:t>A report referred to as ‘The StonyBrook’ guidelines” was conducted alongside others by Stephen, G, Post of the ‘Centre for Medical Humanities, Compassionate Care, and Bioethics’ at the ‘StonyBrook University’. They were investigating the effect ASD has on families and professionals, the topics were treatment goals, happiness, distributive justice, managing the desperate hopes for a cure and to give a voice to the caregivers and the people diagnosed with ASD. The report state</w:t>
      </w:r>
      <w:r>
        <w:rPr>
          <w:rFonts w:ascii="Times New Roman" w:hAnsi="Times New Roman"/>
          <w:sz w:val="24"/>
          <w:szCs w:val="24"/>
        </w:rPr>
        <w:t>d</w:t>
      </w:r>
      <w:r w:rsidRPr="00982379">
        <w:rPr>
          <w:rFonts w:ascii="Times New Roman" w:hAnsi="Times New Roman"/>
          <w:sz w:val="24"/>
          <w:szCs w:val="24"/>
        </w:rPr>
        <w:t xml:space="preserve"> that there is an increased demand for services for people with ASD due to the high rate of diagnosis. </w:t>
      </w:r>
      <w:r>
        <w:rPr>
          <w:rFonts w:ascii="Times New Roman" w:hAnsi="Times New Roman"/>
          <w:sz w:val="24"/>
          <w:szCs w:val="24"/>
        </w:rPr>
        <w:t xml:space="preserve">The aim of implementing the recommended guidelines are to encourage and consider </w:t>
      </w:r>
      <w:r w:rsidRPr="004D0265">
        <w:rPr>
          <w:rFonts w:ascii="Times New Roman" w:hAnsi="Times New Roman"/>
          <w:sz w:val="24"/>
          <w:szCs w:val="24"/>
        </w:rPr>
        <w:t>reflection on a number of ethical issues</w:t>
      </w:r>
      <w:r>
        <w:rPr>
          <w:rFonts w:ascii="Times New Roman" w:hAnsi="Times New Roman"/>
          <w:sz w:val="24"/>
          <w:szCs w:val="24"/>
        </w:rPr>
        <w:t xml:space="preserve">. These issues </w:t>
      </w:r>
      <w:r w:rsidRPr="004D0265">
        <w:rPr>
          <w:rFonts w:ascii="Times New Roman" w:hAnsi="Times New Roman"/>
          <w:sz w:val="24"/>
          <w:szCs w:val="24"/>
        </w:rPr>
        <w:t xml:space="preserve"> include decisions that affect the family and service user, </w:t>
      </w:r>
      <w:r>
        <w:rPr>
          <w:rFonts w:ascii="Times New Roman" w:hAnsi="Times New Roman"/>
          <w:sz w:val="24"/>
          <w:szCs w:val="24"/>
        </w:rPr>
        <w:t>such as</w:t>
      </w:r>
      <w:r w:rsidRPr="004D0265">
        <w:rPr>
          <w:rFonts w:ascii="Times New Roman" w:hAnsi="Times New Roman"/>
          <w:sz w:val="24"/>
          <w:szCs w:val="24"/>
        </w:rPr>
        <w:t xml:space="preserve"> the use of medication, the decision to place the person in supported living and how  the needs of the whole family </w:t>
      </w:r>
      <w:r>
        <w:rPr>
          <w:rFonts w:ascii="Times New Roman" w:hAnsi="Times New Roman"/>
          <w:sz w:val="24"/>
          <w:szCs w:val="24"/>
        </w:rPr>
        <w:t xml:space="preserve">can </w:t>
      </w:r>
      <w:r w:rsidRPr="004D0265">
        <w:rPr>
          <w:rFonts w:ascii="Times New Roman" w:hAnsi="Times New Roman"/>
          <w:sz w:val="24"/>
          <w:szCs w:val="24"/>
        </w:rPr>
        <w:t xml:space="preserve">be met without an unfair impact upon </w:t>
      </w:r>
      <w:r>
        <w:rPr>
          <w:rFonts w:ascii="Times New Roman" w:hAnsi="Times New Roman"/>
          <w:sz w:val="24"/>
          <w:szCs w:val="24"/>
        </w:rPr>
        <w:t>the</w:t>
      </w:r>
      <w:r w:rsidRPr="00982379">
        <w:rPr>
          <w:rFonts w:ascii="Times New Roman" w:hAnsi="Times New Roman"/>
          <w:color w:val="ED7D31"/>
          <w:sz w:val="24"/>
          <w:szCs w:val="24"/>
        </w:rPr>
        <w:t xml:space="preserve"> </w:t>
      </w:r>
      <w:r w:rsidRPr="00982379">
        <w:rPr>
          <w:rFonts w:ascii="Times New Roman" w:hAnsi="Times New Roman"/>
          <w:sz w:val="24"/>
          <w:szCs w:val="24"/>
        </w:rPr>
        <w:t>families and individuals</w:t>
      </w:r>
      <w:r>
        <w:rPr>
          <w:rFonts w:ascii="Times New Roman" w:hAnsi="Times New Roman"/>
          <w:sz w:val="24"/>
          <w:szCs w:val="24"/>
        </w:rPr>
        <w:t xml:space="preserve"> affected by ASD.</w:t>
      </w:r>
      <w:r w:rsidRPr="00982379">
        <w:rPr>
          <w:rFonts w:ascii="Times New Roman" w:hAnsi="Times New Roman"/>
          <w:sz w:val="24"/>
          <w:szCs w:val="24"/>
        </w:rPr>
        <w:t xml:space="preserve"> </w:t>
      </w:r>
      <w:r>
        <w:rPr>
          <w:rFonts w:ascii="Times New Roman" w:hAnsi="Times New Roman"/>
          <w:sz w:val="24"/>
          <w:szCs w:val="24"/>
        </w:rPr>
        <w:t>I</w:t>
      </w:r>
      <w:r w:rsidRPr="00982379">
        <w:rPr>
          <w:rFonts w:ascii="Times New Roman" w:hAnsi="Times New Roman"/>
          <w:sz w:val="24"/>
          <w:szCs w:val="24"/>
        </w:rPr>
        <w:t>f these guidelines were to be introduced</w:t>
      </w:r>
      <w:r>
        <w:rPr>
          <w:rFonts w:ascii="Times New Roman" w:hAnsi="Times New Roman"/>
          <w:sz w:val="24"/>
          <w:szCs w:val="24"/>
        </w:rPr>
        <w:t>,</w:t>
      </w:r>
      <w:r w:rsidRPr="00982379">
        <w:rPr>
          <w:rFonts w:ascii="Times New Roman" w:hAnsi="Times New Roman"/>
          <w:sz w:val="24"/>
          <w:szCs w:val="24"/>
        </w:rPr>
        <w:t xml:space="preserve"> it would be on the premise that this is grounded in a dialogue amongst all professionals including counselling and the wider community</w:t>
      </w:r>
      <w:r>
        <w:rPr>
          <w:rFonts w:ascii="Times New Roman" w:hAnsi="Times New Roman"/>
          <w:sz w:val="24"/>
          <w:szCs w:val="24"/>
        </w:rPr>
        <w:t xml:space="preserve"> </w:t>
      </w:r>
      <w:r w:rsidRPr="00982379">
        <w:rPr>
          <w:rFonts w:ascii="Times New Roman" w:hAnsi="Times New Roman"/>
          <w:sz w:val="24"/>
          <w:szCs w:val="24"/>
        </w:rPr>
        <w:t xml:space="preserve">(Post, Post et al, 2012). These guidelines would address treatment goals, wellbeing, diagnostic ethics, and research ethics with the aim of improving the lives of families. </w:t>
      </w:r>
    </w:p>
    <w:p w14:paraId="6FCB75AD" w14:textId="77777777" w:rsidR="00950566" w:rsidRPr="007F477F" w:rsidRDefault="00950566" w:rsidP="005A496B">
      <w:pPr>
        <w:suppressAutoHyphens/>
        <w:autoSpaceDN w:val="0"/>
        <w:spacing w:line="360" w:lineRule="auto"/>
        <w:textAlignment w:val="baseline"/>
        <w:rPr>
          <w:rFonts w:ascii="Times New Roman" w:hAnsi="Times New Roman"/>
          <w:sz w:val="24"/>
          <w:szCs w:val="24"/>
          <w:u w:val="single"/>
        </w:rPr>
      </w:pPr>
      <w:r w:rsidRPr="007F477F">
        <w:rPr>
          <w:rFonts w:ascii="Times New Roman" w:hAnsi="Times New Roman"/>
          <w:sz w:val="24"/>
          <w:szCs w:val="24"/>
          <w:u w:val="single"/>
        </w:rPr>
        <w:t>Process of investigation</w:t>
      </w:r>
    </w:p>
    <w:p w14:paraId="6B6E5433" w14:textId="77777777" w:rsidR="00950566"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Following these recommendations, it was agreed that a committee of 17 professionals were to meet up once a month and develop a plan of achievable goals. Some of these professionals included social workers, doctors, and disability experts with the primary focus on adapting services for people with ASD and their care givers</w:t>
      </w:r>
      <w:r>
        <w:rPr>
          <w:rFonts w:ascii="Times New Roman" w:hAnsi="Times New Roman"/>
          <w:sz w:val="24"/>
          <w:szCs w:val="24"/>
        </w:rPr>
        <w:t>,</w:t>
      </w:r>
      <w:r w:rsidRPr="00982379">
        <w:rPr>
          <w:rFonts w:ascii="Times New Roman" w:hAnsi="Times New Roman"/>
          <w:sz w:val="24"/>
          <w:szCs w:val="24"/>
        </w:rPr>
        <w:t xml:space="preserve"> and the creation of new </w:t>
      </w:r>
      <w:r>
        <w:rPr>
          <w:rFonts w:ascii="Times New Roman" w:hAnsi="Times New Roman"/>
          <w:sz w:val="24"/>
          <w:szCs w:val="24"/>
        </w:rPr>
        <w:t xml:space="preserve">written </w:t>
      </w:r>
      <w:r w:rsidRPr="00982379">
        <w:rPr>
          <w:rFonts w:ascii="Times New Roman" w:hAnsi="Times New Roman"/>
          <w:sz w:val="24"/>
          <w:szCs w:val="24"/>
        </w:rPr>
        <w:t>guidelines. In addition to the professional</w:t>
      </w:r>
      <w:r>
        <w:rPr>
          <w:rFonts w:ascii="Times New Roman" w:hAnsi="Times New Roman"/>
          <w:sz w:val="24"/>
          <w:szCs w:val="24"/>
        </w:rPr>
        <w:t xml:space="preserve">s, </w:t>
      </w:r>
      <w:r w:rsidRPr="00982379">
        <w:rPr>
          <w:rFonts w:ascii="Times New Roman" w:hAnsi="Times New Roman"/>
          <w:sz w:val="24"/>
          <w:szCs w:val="24"/>
        </w:rPr>
        <w:t xml:space="preserve">the caregivers and children were also attendees of these meetings in the hope that they could bring light to what was needed from their perspective. </w:t>
      </w:r>
    </w:p>
    <w:p w14:paraId="02A1072A" w14:textId="77777777" w:rsidR="00950566" w:rsidRPr="007F477F" w:rsidRDefault="00950566" w:rsidP="005A496B">
      <w:pPr>
        <w:suppressAutoHyphens/>
        <w:autoSpaceDN w:val="0"/>
        <w:spacing w:line="360" w:lineRule="auto"/>
        <w:textAlignment w:val="baseline"/>
        <w:rPr>
          <w:rFonts w:ascii="Times New Roman" w:hAnsi="Times New Roman"/>
          <w:sz w:val="24"/>
          <w:szCs w:val="24"/>
          <w:u w:val="single"/>
        </w:rPr>
      </w:pPr>
      <w:r w:rsidRPr="007F477F">
        <w:rPr>
          <w:rFonts w:ascii="Times New Roman" w:hAnsi="Times New Roman"/>
          <w:sz w:val="24"/>
          <w:szCs w:val="24"/>
          <w:u w:val="single"/>
        </w:rPr>
        <w:t>Findings</w:t>
      </w:r>
    </w:p>
    <w:p w14:paraId="769C999E" w14:textId="77777777" w:rsidR="00950566"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The results of the Stony Brook Project were primarily that the individual’s needs were met</w:t>
      </w:r>
      <w:r>
        <w:rPr>
          <w:rFonts w:ascii="Times New Roman" w:hAnsi="Times New Roman"/>
          <w:sz w:val="24"/>
          <w:szCs w:val="24"/>
        </w:rPr>
        <w:t>,</w:t>
      </w:r>
      <w:r w:rsidRPr="00982379">
        <w:rPr>
          <w:rFonts w:ascii="Times New Roman" w:hAnsi="Times New Roman"/>
          <w:sz w:val="24"/>
          <w:szCs w:val="24"/>
        </w:rPr>
        <w:t xml:space="preserve"> and more importantly elements such as happiness were one of the key focuses </w:t>
      </w:r>
      <w:r>
        <w:rPr>
          <w:rFonts w:ascii="Times New Roman" w:hAnsi="Times New Roman"/>
          <w:sz w:val="24"/>
          <w:szCs w:val="24"/>
        </w:rPr>
        <w:t xml:space="preserve">when </w:t>
      </w:r>
      <w:r w:rsidRPr="00982379">
        <w:rPr>
          <w:rFonts w:ascii="Times New Roman" w:hAnsi="Times New Roman"/>
          <w:sz w:val="24"/>
          <w:szCs w:val="24"/>
        </w:rPr>
        <w:t>considering the social environment</w:t>
      </w:r>
      <w:r>
        <w:rPr>
          <w:rFonts w:ascii="Times New Roman" w:hAnsi="Times New Roman"/>
          <w:sz w:val="24"/>
          <w:szCs w:val="24"/>
        </w:rPr>
        <w:t>,</w:t>
      </w:r>
      <w:r w:rsidRPr="00982379">
        <w:rPr>
          <w:rFonts w:ascii="Times New Roman" w:hAnsi="Times New Roman"/>
          <w:sz w:val="24"/>
          <w:szCs w:val="24"/>
        </w:rPr>
        <w:t xml:space="preserve"> the challenges that the care givers were met with</w:t>
      </w:r>
      <w:r>
        <w:rPr>
          <w:rFonts w:ascii="Times New Roman" w:hAnsi="Times New Roman"/>
          <w:sz w:val="24"/>
          <w:szCs w:val="24"/>
        </w:rPr>
        <w:t>,</w:t>
      </w:r>
      <w:r w:rsidRPr="00982379">
        <w:rPr>
          <w:rFonts w:ascii="Times New Roman" w:hAnsi="Times New Roman"/>
          <w:sz w:val="24"/>
          <w:szCs w:val="24"/>
        </w:rPr>
        <w:t xml:space="preserve"> and the rights of the families (Post, Post et al, 2012). </w:t>
      </w:r>
      <w:r>
        <w:rPr>
          <w:rFonts w:ascii="Times New Roman" w:hAnsi="Times New Roman"/>
          <w:sz w:val="24"/>
          <w:szCs w:val="24"/>
        </w:rPr>
        <w:t xml:space="preserve">Implementing </w:t>
      </w:r>
      <w:r w:rsidRPr="00982379">
        <w:rPr>
          <w:rFonts w:ascii="Times New Roman" w:hAnsi="Times New Roman"/>
          <w:sz w:val="24"/>
          <w:szCs w:val="24"/>
        </w:rPr>
        <w:t xml:space="preserve">these guidelines empowered and brought to the forefront their current issues and </w:t>
      </w:r>
      <w:r>
        <w:rPr>
          <w:rFonts w:ascii="Times New Roman" w:hAnsi="Times New Roman"/>
          <w:sz w:val="24"/>
          <w:szCs w:val="24"/>
        </w:rPr>
        <w:t xml:space="preserve">the need for </w:t>
      </w:r>
      <w:r w:rsidRPr="00982379">
        <w:rPr>
          <w:rFonts w:ascii="Times New Roman" w:hAnsi="Times New Roman"/>
          <w:sz w:val="24"/>
          <w:szCs w:val="24"/>
        </w:rPr>
        <w:t>better management of their lives. As a result of this report</w:t>
      </w:r>
      <w:r>
        <w:rPr>
          <w:rFonts w:ascii="Times New Roman" w:hAnsi="Times New Roman"/>
          <w:sz w:val="24"/>
          <w:szCs w:val="24"/>
        </w:rPr>
        <w:t>,</w:t>
      </w:r>
      <w:r w:rsidRPr="00982379">
        <w:rPr>
          <w:rFonts w:ascii="Times New Roman" w:hAnsi="Times New Roman"/>
          <w:sz w:val="24"/>
          <w:szCs w:val="24"/>
        </w:rPr>
        <w:t xml:space="preserve"> families struggl</w:t>
      </w:r>
      <w:r>
        <w:rPr>
          <w:rFonts w:ascii="Times New Roman" w:hAnsi="Times New Roman"/>
          <w:sz w:val="24"/>
          <w:szCs w:val="24"/>
        </w:rPr>
        <w:t>ing</w:t>
      </w:r>
      <w:r w:rsidRPr="00982379">
        <w:rPr>
          <w:rFonts w:ascii="Times New Roman" w:hAnsi="Times New Roman"/>
          <w:sz w:val="24"/>
          <w:szCs w:val="24"/>
        </w:rPr>
        <w:t xml:space="preserve"> with autism w</w:t>
      </w:r>
      <w:r>
        <w:rPr>
          <w:rFonts w:ascii="Times New Roman" w:hAnsi="Times New Roman"/>
          <w:sz w:val="24"/>
          <w:szCs w:val="24"/>
        </w:rPr>
        <w:t>ere</w:t>
      </w:r>
      <w:r w:rsidRPr="00982379">
        <w:rPr>
          <w:rFonts w:ascii="Times New Roman" w:hAnsi="Times New Roman"/>
          <w:sz w:val="24"/>
          <w:szCs w:val="24"/>
        </w:rPr>
        <w:t xml:space="preserve"> acknowledged. However, the fact that this report was required is evidence that the problem </w:t>
      </w:r>
      <w:r>
        <w:rPr>
          <w:rFonts w:ascii="Times New Roman" w:hAnsi="Times New Roman"/>
          <w:sz w:val="24"/>
          <w:szCs w:val="24"/>
        </w:rPr>
        <w:t xml:space="preserve">still </w:t>
      </w:r>
      <w:r w:rsidRPr="00982379">
        <w:rPr>
          <w:rFonts w:ascii="Times New Roman" w:hAnsi="Times New Roman"/>
          <w:sz w:val="24"/>
          <w:szCs w:val="24"/>
        </w:rPr>
        <w:t xml:space="preserve">exists and a need to move forward with </w:t>
      </w:r>
      <w:r>
        <w:rPr>
          <w:rFonts w:ascii="Times New Roman" w:hAnsi="Times New Roman"/>
          <w:sz w:val="24"/>
          <w:szCs w:val="24"/>
        </w:rPr>
        <w:t xml:space="preserve">further </w:t>
      </w:r>
      <w:r w:rsidRPr="00982379">
        <w:rPr>
          <w:rFonts w:ascii="Times New Roman" w:hAnsi="Times New Roman"/>
          <w:sz w:val="24"/>
          <w:szCs w:val="24"/>
        </w:rPr>
        <w:t>diagnosis and treatment</w:t>
      </w:r>
      <w:r>
        <w:rPr>
          <w:rFonts w:ascii="Times New Roman" w:hAnsi="Times New Roman"/>
          <w:sz w:val="24"/>
          <w:szCs w:val="24"/>
        </w:rPr>
        <w:t>.</w:t>
      </w:r>
    </w:p>
    <w:p w14:paraId="70BE278D" w14:textId="77777777" w:rsidR="00950566" w:rsidRPr="00481F22" w:rsidRDefault="00950566" w:rsidP="005A496B">
      <w:pPr>
        <w:suppressAutoHyphens/>
        <w:autoSpaceDN w:val="0"/>
        <w:spacing w:line="360" w:lineRule="auto"/>
        <w:textAlignment w:val="baseline"/>
        <w:rPr>
          <w:rFonts w:ascii="Times New Roman" w:hAnsi="Times New Roman"/>
          <w:sz w:val="24"/>
          <w:szCs w:val="24"/>
          <w:u w:val="single"/>
        </w:rPr>
      </w:pPr>
      <w:r w:rsidRPr="00481F22">
        <w:rPr>
          <w:rFonts w:ascii="Times New Roman" w:hAnsi="Times New Roman"/>
          <w:sz w:val="24"/>
          <w:szCs w:val="24"/>
          <w:u w:val="single"/>
        </w:rPr>
        <w:lastRenderedPageBreak/>
        <w:t>Ways forward</w:t>
      </w:r>
    </w:p>
    <w:p w14:paraId="4A004562" w14:textId="77777777" w:rsidR="00950566" w:rsidRPr="000A1207"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The Stonybrook study acknowledged that improvements within services have improved</w:t>
      </w:r>
      <w:r>
        <w:rPr>
          <w:rFonts w:ascii="Times New Roman" w:hAnsi="Times New Roman"/>
          <w:sz w:val="24"/>
          <w:szCs w:val="24"/>
        </w:rPr>
        <w:t>,</w:t>
      </w:r>
      <w:r w:rsidRPr="00982379">
        <w:rPr>
          <w:rFonts w:ascii="Times New Roman" w:hAnsi="Times New Roman"/>
          <w:sz w:val="24"/>
          <w:szCs w:val="24"/>
        </w:rPr>
        <w:t xml:space="preserve"> particularly due to the increased research and knowledge of ASD which has allowed the counselling sector to adapt</w:t>
      </w:r>
      <w:r>
        <w:rPr>
          <w:rFonts w:ascii="Times New Roman" w:hAnsi="Times New Roman"/>
          <w:sz w:val="24"/>
          <w:szCs w:val="24"/>
        </w:rPr>
        <w:t>. O</w:t>
      </w:r>
      <w:r w:rsidRPr="00982379">
        <w:rPr>
          <w:rFonts w:ascii="Times New Roman" w:hAnsi="Times New Roman"/>
          <w:sz w:val="24"/>
          <w:szCs w:val="24"/>
        </w:rPr>
        <w:t>ne area considered was the use of therapeutic treatments alongside the use of medication and psychiatric treatment</w:t>
      </w:r>
      <w:r>
        <w:rPr>
          <w:rFonts w:ascii="Times New Roman" w:hAnsi="Times New Roman"/>
          <w:sz w:val="24"/>
          <w:szCs w:val="24"/>
        </w:rPr>
        <w:t>;</w:t>
      </w:r>
      <w:r w:rsidRPr="00982379">
        <w:rPr>
          <w:rFonts w:ascii="Times New Roman" w:hAnsi="Times New Roman"/>
          <w:sz w:val="24"/>
          <w:szCs w:val="24"/>
        </w:rPr>
        <w:t xml:space="preserve"> they assessed if these treatments benefit the families, how  they </w:t>
      </w:r>
      <w:r>
        <w:rPr>
          <w:rFonts w:ascii="Times New Roman" w:hAnsi="Times New Roman"/>
          <w:sz w:val="24"/>
          <w:szCs w:val="24"/>
        </w:rPr>
        <w:t xml:space="preserve">can </w:t>
      </w:r>
      <w:r w:rsidRPr="00982379">
        <w:rPr>
          <w:rFonts w:ascii="Times New Roman" w:hAnsi="Times New Roman"/>
          <w:sz w:val="24"/>
          <w:szCs w:val="24"/>
        </w:rPr>
        <w:t xml:space="preserve">be improved upon and </w:t>
      </w:r>
      <w:r>
        <w:rPr>
          <w:rFonts w:ascii="Times New Roman" w:hAnsi="Times New Roman"/>
          <w:sz w:val="24"/>
          <w:szCs w:val="24"/>
        </w:rPr>
        <w:t xml:space="preserve">if they </w:t>
      </w:r>
      <w:r w:rsidRPr="00982379">
        <w:rPr>
          <w:rFonts w:ascii="Times New Roman" w:hAnsi="Times New Roman"/>
          <w:sz w:val="24"/>
          <w:szCs w:val="24"/>
        </w:rPr>
        <w:t>are, they are effective. It was decided that more services need to be provided, funding need</w:t>
      </w:r>
      <w:r>
        <w:rPr>
          <w:rFonts w:ascii="Times New Roman" w:hAnsi="Times New Roman"/>
          <w:sz w:val="24"/>
          <w:szCs w:val="24"/>
        </w:rPr>
        <w:t>ed</w:t>
      </w:r>
      <w:r w:rsidRPr="00982379">
        <w:rPr>
          <w:rFonts w:ascii="Times New Roman" w:hAnsi="Times New Roman"/>
          <w:sz w:val="24"/>
          <w:szCs w:val="24"/>
        </w:rPr>
        <w:t xml:space="preserve"> to increase in accordance </w:t>
      </w:r>
      <w:r>
        <w:rPr>
          <w:rFonts w:ascii="Times New Roman" w:hAnsi="Times New Roman"/>
          <w:sz w:val="24"/>
          <w:szCs w:val="24"/>
        </w:rPr>
        <w:t xml:space="preserve">with the report </w:t>
      </w:r>
      <w:r w:rsidRPr="00982379">
        <w:rPr>
          <w:rFonts w:ascii="Times New Roman" w:hAnsi="Times New Roman"/>
          <w:sz w:val="24"/>
          <w:szCs w:val="24"/>
        </w:rPr>
        <w:t xml:space="preserve"> recommendations</w:t>
      </w:r>
      <w:r>
        <w:rPr>
          <w:rFonts w:ascii="Times New Roman" w:hAnsi="Times New Roman"/>
          <w:sz w:val="24"/>
          <w:szCs w:val="24"/>
        </w:rPr>
        <w:t xml:space="preserve"> and</w:t>
      </w:r>
      <w:r w:rsidRPr="00982379">
        <w:rPr>
          <w:rFonts w:ascii="Times New Roman" w:hAnsi="Times New Roman"/>
          <w:sz w:val="24"/>
          <w:szCs w:val="24"/>
        </w:rPr>
        <w:t xml:space="preserve"> it was also acknowledged that the choice of treatment need</w:t>
      </w:r>
      <w:r>
        <w:rPr>
          <w:rFonts w:ascii="Times New Roman" w:hAnsi="Times New Roman"/>
          <w:sz w:val="24"/>
          <w:szCs w:val="24"/>
        </w:rPr>
        <w:t>ed</w:t>
      </w:r>
      <w:r w:rsidRPr="00982379">
        <w:rPr>
          <w:rFonts w:ascii="Times New Roman" w:hAnsi="Times New Roman"/>
          <w:sz w:val="24"/>
          <w:szCs w:val="24"/>
        </w:rPr>
        <w:t xml:space="preserve"> to be better considered</w:t>
      </w:r>
      <w:r>
        <w:rPr>
          <w:rFonts w:ascii="Times New Roman" w:hAnsi="Times New Roman"/>
          <w:sz w:val="24"/>
          <w:szCs w:val="24"/>
        </w:rPr>
        <w:t>. F</w:t>
      </w:r>
      <w:r w:rsidRPr="00982379">
        <w:rPr>
          <w:rFonts w:ascii="Times New Roman" w:hAnsi="Times New Roman"/>
          <w:sz w:val="24"/>
          <w:szCs w:val="24"/>
        </w:rPr>
        <w:t>or example: is the use of medication more harmful and should a more therapeutic approach be taken</w:t>
      </w:r>
      <w:r>
        <w:rPr>
          <w:rFonts w:ascii="Times New Roman" w:hAnsi="Times New Roman"/>
          <w:sz w:val="24"/>
          <w:szCs w:val="24"/>
        </w:rPr>
        <w:t>?</w:t>
      </w:r>
      <w:r w:rsidRPr="00982379">
        <w:rPr>
          <w:rFonts w:ascii="Times New Roman" w:hAnsi="Times New Roman"/>
          <w:sz w:val="24"/>
          <w:szCs w:val="24"/>
        </w:rPr>
        <w:t xml:space="preserve"> </w:t>
      </w:r>
      <w:r>
        <w:rPr>
          <w:rFonts w:ascii="Times New Roman" w:hAnsi="Times New Roman"/>
          <w:sz w:val="24"/>
          <w:szCs w:val="24"/>
        </w:rPr>
        <w:t>T</w:t>
      </w:r>
      <w:r w:rsidRPr="00982379">
        <w:rPr>
          <w:rFonts w:ascii="Times New Roman" w:hAnsi="Times New Roman"/>
          <w:sz w:val="24"/>
          <w:szCs w:val="24"/>
        </w:rPr>
        <w:t>here is no doubt that working with ASD is difficult for both the therapist and the client, however the Stony</w:t>
      </w:r>
      <w:r>
        <w:rPr>
          <w:rFonts w:ascii="Times New Roman" w:hAnsi="Times New Roman"/>
          <w:sz w:val="24"/>
          <w:szCs w:val="24"/>
        </w:rPr>
        <w:t>b</w:t>
      </w:r>
      <w:r w:rsidRPr="00982379">
        <w:rPr>
          <w:rFonts w:ascii="Times New Roman" w:hAnsi="Times New Roman"/>
          <w:sz w:val="24"/>
          <w:szCs w:val="24"/>
        </w:rPr>
        <w:t xml:space="preserve">rook study demonstrates that we are now looking further into different approaches and how we can improve upon the services and treatments offered to people diagnosed with ASD </w:t>
      </w:r>
      <w:r w:rsidRPr="000A1207">
        <w:rPr>
          <w:rFonts w:ascii="Times New Roman" w:hAnsi="Times New Roman"/>
          <w:sz w:val="24"/>
          <w:szCs w:val="24"/>
        </w:rPr>
        <w:t>(Post, Post et al 2012).</w:t>
      </w:r>
    </w:p>
    <w:p w14:paraId="07728F81" w14:textId="77777777" w:rsidR="00950566" w:rsidRDefault="00950566" w:rsidP="005A496B">
      <w:pPr>
        <w:suppressAutoHyphens/>
        <w:autoSpaceDN w:val="0"/>
        <w:spacing w:line="360" w:lineRule="auto"/>
        <w:textAlignment w:val="baseline"/>
        <w:rPr>
          <w:rFonts w:ascii="Times New Roman" w:hAnsi="Times New Roman"/>
          <w:sz w:val="24"/>
          <w:szCs w:val="24"/>
          <w:u w:val="single"/>
        </w:rPr>
      </w:pPr>
    </w:p>
    <w:p w14:paraId="50F8059A" w14:textId="17D9D41E" w:rsidR="00950566" w:rsidRPr="003D5E5B" w:rsidRDefault="00950566" w:rsidP="005A496B">
      <w:pPr>
        <w:suppressAutoHyphens/>
        <w:autoSpaceDN w:val="0"/>
        <w:spacing w:line="360" w:lineRule="auto"/>
        <w:ind w:left="3600"/>
        <w:textAlignment w:val="baseline"/>
        <w:rPr>
          <w:rFonts w:ascii="Times New Roman" w:hAnsi="Times New Roman"/>
          <w:b/>
          <w:bCs/>
          <w:sz w:val="24"/>
          <w:szCs w:val="24"/>
          <w:u w:val="single"/>
        </w:rPr>
      </w:pPr>
      <w:r w:rsidRPr="003D5E5B">
        <w:rPr>
          <w:rFonts w:ascii="Times New Roman" w:hAnsi="Times New Roman"/>
          <w:b/>
          <w:bCs/>
          <w:sz w:val="24"/>
          <w:szCs w:val="24"/>
          <w:u w:val="single"/>
        </w:rPr>
        <w:t xml:space="preserve">Welsh Assembly Government </w:t>
      </w:r>
    </w:p>
    <w:p w14:paraId="17483524" w14:textId="79F9669E" w:rsidR="007F4961" w:rsidRDefault="00950566" w:rsidP="005A496B">
      <w:pPr>
        <w:suppressAutoHyphens/>
        <w:autoSpaceDN w:val="0"/>
        <w:spacing w:line="360" w:lineRule="auto"/>
        <w:textAlignment w:val="baseline"/>
        <w:rPr>
          <w:rFonts w:ascii="Times New Roman" w:hAnsi="Times New Roman"/>
          <w:sz w:val="24"/>
          <w:szCs w:val="24"/>
          <w:u w:val="single"/>
        </w:rPr>
      </w:pPr>
      <w:r w:rsidRPr="003A345C">
        <w:rPr>
          <w:rFonts w:ascii="Times New Roman" w:hAnsi="Times New Roman"/>
          <w:sz w:val="24"/>
          <w:szCs w:val="24"/>
          <w:u w:val="single"/>
        </w:rPr>
        <w:t>Challenges</w:t>
      </w:r>
      <w:r w:rsidR="007F4961">
        <w:rPr>
          <w:rFonts w:ascii="Times New Roman" w:hAnsi="Times New Roman"/>
          <w:sz w:val="24"/>
          <w:szCs w:val="24"/>
          <w:u w:val="single"/>
        </w:rPr>
        <w:t xml:space="preserve"> Identified by the Welsh Government  regarding services provided for </w:t>
      </w:r>
      <w:r w:rsidR="003D5E5B">
        <w:rPr>
          <w:rFonts w:ascii="Times New Roman" w:hAnsi="Times New Roman"/>
          <w:sz w:val="24"/>
          <w:szCs w:val="24"/>
          <w:u w:val="single"/>
        </w:rPr>
        <w:t>Parents and families of Autistic children and adults</w:t>
      </w:r>
    </w:p>
    <w:p w14:paraId="39AFCA34" w14:textId="60D429F0" w:rsidR="00950566" w:rsidRPr="00481F22" w:rsidRDefault="00950566" w:rsidP="005A496B">
      <w:pPr>
        <w:suppressAutoHyphens/>
        <w:autoSpaceDN w:val="0"/>
        <w:spacing w:line="360" w:lineRule="auto"/>
        <w:textAlignment w:val="baseline"/>
        <w:rPr>
          <w:rFonts w:ascii="Times New Roman" w:hAnsi="Times New Roman"/>
          <w:color w:val="FF0000"/>
          <w:sz w:val="24"/>
          <w:szCs w:val="24"/>
        </w:rPr>
      </w:pPr>
      <w:r w:rsidRPr="00982379">
        <w:rPr>
          <w:rFonts w:ascii="Times New Roman" w:hAnsi="Times New Roman"/>
          <w:sz w:val="24"/>
          <w:szCs w:val="24"/>
        </w:rPr>
        <w:t>In 2011 the</w:t>
      </w:r>
      <w:r w:rsidR="007F4961">
        <w:rPr>
          <w:rFonts w:ascii="Times New Roman" w:hAnsi="Times New Roman"/>
          <w:sz w:val="24"/>
          <w:szCs w:val="24"/>
        </w:rPr>
        <w:t xml:space="preserve"> then</w:t>
      </w:r>
      <w:r w:rsidRPr="00982379">
        <w:rPr>
          <w:rFonts w:ascii="Times New Roman" w:hAnsi="Times New Roman"/>
          <w:sz w:val="24"/>
          <w:szCs w:val="24"/>
        </w:rPr>
        <w:t xml:space="preserve"> Welsh Assembly</w:t>
      </w:r>
      <w:r w:rsidR="003D5E5B">
        <w:rPr>
          <w:rFonts w:ascii="Times New Roman" w:hAnsi="Times New Roman"/>
          <w:sz w:val="24"/>
          <w:szCs w:val="24"/>
        </w:rPr>
        <w:t xml:space="preserve"> now referred to as the Welsh Parliament</w:t>
      </w:r>
      <w:r w:rsidRPr="00982379">
        <w:rPr>
          <w:rFonts w:ascii="Times New Roman" w:hAnsi="Times New Roman"/>
          <w:sz w:val="24"/>
          <w:szCs w:val="24"/>
        </w:rPr>
        <w:t xml:space="preserve"> acknowledged that despite an action plan costing 2 million pounds being put into place</w:t>
      </w:r>
      <w:r>
        <w:rPr>
          <w:rFonts w:ascii="Times New Roman" w:hAnsi="Times New Roman"/>
          <w:sz w:val="24"/>
          <w:szCs w:val="24"/>
        </w:rPr>
        <w:t>,</w:t>
      </w:r>
      <w:r w:rsidRPr="00982379">
        <w:rPr>
          <w:rFonts w:ascii="Times New Roman" w:hAnsi="Times New Roman"/>
          <w:sz w:val="24"/>
          <w:szCs w:val="24"/>
        </w:rPr>
        <w:t xml:space="preserve"> a shortfall remained in providing support to parents and families of autistic children and there was a call for the project to be reviewed after concerns were highlighted.(Welsh Assembly, Wales, 2019). The survey revealed that only 10 percent</w:t>
      </w:r>
      <w:r>
        <w:rPr>
          <w:rFonts w:ascii="Times New Roman" w:hAnsi="Times New Roman"/>
          <w:sz w:val="24"/>
          <w:szCs w:val="24"/>
        </w:rPr>
        <w:t xml:space="preserve"> of families</w:t>
      </w:r>
      <w:r w:rsidRPr="00982379">
        <w:rPr>
          <w:rFonts w:ascii="Times New Roman" w:hAnsi="Times New Roman"/>
          <w:sz w:val="24"/>
          <w:szCs w:val="24"/>
        </w:rPr>
        <w:t xml:space="preserve"> </w:t>
      </w:r>
      <w:r>
        <w:rPr>
          <w:rFonts w:ascii="Times New Roman" w:hAnsi="Times New Roman"/>
          <w:sz w:val="24"/>
          <w:szCs w:val="24"/>
        </w:rPr>
        <w:t>were</w:t>
      </w:r>
      <w:r w:rsidRPr="00982379">
        <w:rPr>
          <w:rFonts w:ascii="Times New Roman" w:hAnsi="Times New Roman"/>
          <w:sz w:val="24"/>
          <w:szCs w:val="24"/>
        </w:rPr>
        <w:t xml:space="preserve"> satisfied with the services provided</w:t>
      </w:r>
      <w:r>
        <w:rPr>
          <w:rFonts w:ascii="Times New Roman" w:hAnsi="Times New Roman"/>
          <w:sz w:val="24"/>
          <w:szCs w:val="24"/>
        </w:rPr>
        <w:t xml:space="preserve"> and</w:t>
      </w:r>
      <w:r w:rsidRPr="00982379">
        <w:rPr>
          <w:rFonts w:ascii="Times New Roman" w:hAnsi="Times New Roman"/>
          <w:sz w:val="24"/>
          <w:szCs w:val="24"/>
        </w:rPr>
        <w:t xml:space="preserve"> as a result of this project </w:t>
      </w:r>
      <w:r>
        <w:rPr>
          <w:rFonts w:ascii="Times New Roman" w:hAnsi="Times New Roman"/>
          <w:sz w:val="24"/>
          <w:szCs w:val="24"/>
        </w:rPr>
        <w:t xml:space="preserve">over </w:t>
      </w:r>
      <w:r w:rsidRPr="00982379">
        <w:rPr>
          <w:rFonts w:ascii="Times New Roman" w:hAnsi="Times New Roman"/>
          <w:sz w:val="24"/>
          <w:szCs w:val="24"/>
        </w:rPr>
        <w:t xml:space="preserve"> half </w:t>
      </w:r>
      <w:r>
        <w:rPr>
          <w:rFonts w:ascii="Times New Roman" w:hAnsi="Times New Roman"/>
          <w:sz w:val="24"/>
          <w:szCs w:val="24"/>
        </w:rPr>
        <w:t xml:space="preserve">of the participants </w:t>
      </w:r>
      <w:r w:rsidRPr="00982379">
        <w:rPr>
          <w:rFonts w:ascii="Times New Roman" w:hAnsi="Times New Roman"/>
          <w:sz w:val="24"/>
          <w:szCs w:val="24"/>
        </w:rPr>
        <w:t>reported that there were difficulties in accessing services that should have been made available to them. One of the services identified as a priority required for those with autism was counselling</w:t>
      </w:r>
      <w:r>
        <w:rPr>
          <w:rFonts w:ascii="Times New Roman" w:hAnsi="Times New Roman"/>
          <w:sz w:val="24"/>
          <w:szCs w:val="24"/>
        </w:rPr>
        <w:t>,</w:t>
      </w:r>
      <w:r w:rsidRPr="00982379">
        <w:rPr>
          <w:rFonts w:ascii="Times New Roman" w:hAnsi="Times New Roman"/>
          <w:sz w:val="24"/>
          <w:szCs w:val="24"/>
        </w:rPr>
        <w:t xml:space="preserve"> alongside Education and Housing. These services were </w:t>
      </w:r>
      <w:r>
        <w:rPr>
          <w:rFonts w:ascii="Times New Roman" w:hAnsi="Times New Roman"/>
          <w:sz w:val="24"/>
          <w:szCs w:val="24"/>
        </w:rPr>
        <w:t xml:space="preserve">both </w:t>
      </w:r>
      <w:r w:rsidRPr="00982379">
        <w:rPr>
          <w:rFonts w:ascii="Times New Roman" w:hAnsi="Times New Roman"/>
          <w:sz w:val="24"/>
          <w:szCs w:val="24"/>
        </w:rPr>
        <w:t xml:space="preserve">identified as a priority service in need of improvement. </w:t>
      </w:r>
      <w:r>
        <w:rPr>
          <w:rFonts w:ascii="Times New Roman" w:hAnsi="Times New Roman"/>
          <w:sz w:val="24"/>
          <w:szCs w:val="24"/>
        </w:rPr>
        <w:t xml:space="preserve">The Welsh Assembly acknowledged that </w:t>
      </w:r>
      <w:r w:rsidRPr="00982379">
        <w:rPr>
          <w:rFonts w:ascii="Times New Roman" w:hAnsi="Times New Roman"/>
          <w:sz w:val="24"/>
          <w:szCs w:val="24"/>
        </w:rPr>
        <w:t>there need</w:t>
      </w:r>
      <w:r>
        <w:rPr>
          <w:rFonts w:ascii="Times New Roman" w:hAnsi="Times New Roman"/>
          <w:sz w:val="24"/>
          <w:szCs w:val="24"/>
        </w:rPr>
        <w:t>ed</w:t>
      </w:r>
      <w:r w:rsidRPr="00982379">
        <w:rPr>
          <w:rFonts w:ascii="Times New Roman" w:hAnsi="Times New Roman"/>
          <w:sz w:val="24"/>
          <w:szCs w:val="24"/>
        </w:rPr>
        <w:t xml:space="preserve"> to be more services to meet the high demands</w:t>
      </w:r>
      <w:r>
        <w:rPr>
          <w:rFonts w:ascii="Times New Roman" w:hAnsi="Times New Roman"/>
          <w:sz w:val="24"/>
          <w:szCs w:val="24"/>
        </w:rPr>
        <w:t xml:space="preserve">. For example, </w:t>
      </w:r>
      <w:r w:rsidRPr="00982379">
        <w:rPr>
          <w:rFonts w:ascii="Times New Roman" w:hAnsi="Times New Roman"/>
          <w:sz w:val="24"/>
          <w:szCs w:val="24"/>
        </w:rPr>
        <w:t>there are long waiting lists</w:t>
      </w:r>
      <w:r>
        <w:rPr>
          <w:rFonts w:ascii="Times New Roman" w:hAnsi="Times New Roman"/>
          <w:sz w:val="24"/>
          <w:szCs w:val="24"/>
        </w:rPr>
        <w:t xml:space="preserve"> for counselling</w:t>
      </w:r>
      <w:r w:rsidRPr="00982379">
        <w:rPr>
          <w:rFonts w:ascii="Times New Roman" w:hAnsi="Times New Roman"/>
          <w:sz w:val="24"/>
          <w:szCs w:val="24"/>
        </w:rPr>
        <w:t xml:space="preserve">, </w:t>
      </w:r>
      <w:r>
        <w:rPr>
          <w:rFonts w:ascii="Times New Roman" w:hAnsi="Times New Roman"/>
          <w:sz w:val="24"/>
          <w:szCs w:val="24"/>
        </w:rPr>
        <w:t xml:space="preserve">housing and support services in general generating </w:t>
      </w:r>
      <w:r w:rsidRPr="00982379">
        <w:rPr>
          <w:rFonts w:ascii="Times New Roman" w:hAnsi="Times New Roman"/>
          <w:sz w:val="24"/>
          <w:szCs w:val="24"/>
        </w:rPr>
        <w:t xml:space="preserve">a high risk of homelessness and carers were having to give up work to care for the child as there was a lack of childcare/ adult care provision to support the families. The report </w:t>
      </w:r>
      <w:r>
        <w:rPr>
          <w:rFonts w:ascii="Times New Roman" w:hAnsi="Times New Roman"/>
          <w:sz w:val="24"/>
          <w:szCs w:val="24"/>
        </w:rPr>
        <w:t xml:space="preserve">also </w:t>
      </w:r>
      <w:r w:rsidRPr="00982379">
        <w:rPr>
          <w:rFonts w:ascii="Times New Roman" w:hAnsi="Times New Roman"/>
          <w:sz w:val="24"/>
          <w:szCs w:val="24"/>
        </w:rPr>
        <w:t xml:space="preserve">found that despite the allocated funding to put extra provisions in </w:t>
      </w:r>
      <w:r>
        <w:rPr>
          <w:rFonts w:ascii="Times New Roman" w:hAnsi="Times New Roman"/>
          <w:sz w:val="24"/>
          <w:szCs w:val="24"/>
        </w:rPr>
        <w:t>place</w:t>
      </w:r>
      <w:r w:rsidRPr="00982379">
        <w:rPr>
          <w:rFonts w:ascii="Times New Roman" w:hAnsi="Times New Roman"/>
          <w:sz w:val="24"/>
          <w:szCs w:val="24"/>
        </w:rPr>
        <w:t xml:space="preserve"> the implementation of these services was not executed as expected. </w:t>
      </w:r>
      <w:r w:rsidRPr="00982379">
        <w:rPr>
          <w:rFonts w:ascii="Times New Roman" w:hAnsi="Times New Roman"/>
          <w:sz w:val="24"/>
          <w:szCs w:val="24"/>
        </w:rPr>
        <w:lastRenderedPageBreak/>
        <w:t>Therefore, the report impact was minimised, and change expected of the project was not completed (</w:t>
      </w:r>
      <w:r>
        <w:rPr>
          <w:rFonts w:ascii="Times New Roman" w:hAnsi="Times New Roman"/>
          <w:sz w:val="24"/>
          <w:szCs w:val="24"/>
        </w:rPr>
        <w:t>Cooper, Post et al,2017;</w:t>
      </w:r>
      <w:r w:rsidRPr="00EE6857">
        <w:rPr>
          <w:rFonts w:ascii="Times New Roman" w:hAnsi="Times New Roman"/>
          <w:sz w:val="24"/>
          <w:szCs w:val="24"/>
        </w:rPr>
        <w:t>Welsh Assembly, Wales, 2019</w:t>
      </w:r>
      <w:r>
        <w:rPr>
          <w:rFonts w:ascii="Times New Roman" w:hAnsi="Times New Roman"/>
          <w:sz w:val="24"/>
          <w:szCs w:val="24"/>
        </w:rPr>
        <w:t>).</w:t>
      </w:r>
      <w:r w:rsidRPr="00481F22">
        <w:rPr>
          <w:rFonts w:ascii="Times New Roman" w:hAnsi="Times New Roman"/>
          <w:color w:val="FF0000"/>
          <w:sz w:val="24"/>
          <w:szCs w:val="24"/>
        </w:rPr>
        <w:t xml:space="preserve">   </w:t>
      </w:r>
    </w:p>
    <w:p w14:paraId="27ED0815" w14:textId="77777777" w:rsidR="00950566" w:rsidRPr="009A72D4"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Families reported that loneliness, social isolation and poverty was experienced by the whole family unit as the care giver could not commit to employment or had no option but to take a lesser paid job. The fact that counselling was highlighted as a priority service needing improvement</w:t>
      </w:r>
      <w:r>
        <w:rPr>
          <w:rFonts w:ascii="Times New Roman" w:hAnsi="Times New Roman"/>
          <w:sz w:val="24"/>
          <w:szCs w:val="24"/>
        </w:rPr>
        <w:t>,</w:t>
      </w:r>
      <w:r w:rsidRPr="00982379">
        <w:rPr>
          <w:rFonts w:ascii="Times New Roman" w:hAnsi="Times New Roman"/>
          <w:sz w:val="24"/>
          <w:szCs w:val="24"/>
        </w:rPr>
        <w:t xml:space="preserve"> demonstrates the need for more counselling services to be made available as the demand is greater than the level of affordable services  </w:t>
      </w:r>
      <w:r w:rsidRPr="009A72D4">
        <w:rPr>
          <w:rFonts w:ascii="Times New Roman" w:hAnsi="Times New Roman"/>
          <w:sz w:val="24"/>
          <w:szCs w:val="24"/>
        </w:rPr>
        <w:t xml:space="preserve">(Camm, Post et al 2019 ; Cooper, Post et al, 2018 ; Welsh Assembly, Wales,2019). </w:t>
      </w:r>
    </w:p>
    <w:p w14:paraId="4B5BC347" w14:textId="77777777" w:rsidR="00950566" w:rsidRDefault="00950566" w:rsidP="005A496B">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The Welsh Assembly acknowledged</w:t>
      </w:r>
      <w:r w:rsidRPr="00982379">
        <w:rPr>
          <w:rFonts w:ascii="Times New Roman" w:hAnsi="Times New Roman"/>
          <w:sz w:val="24"/>
          <w:szCs w:val="24"/>
        </w:rPr>
        <w:t xml:space="preserve"> the difficulties that counsellors</w:t>
      </w:r>
      <w:r>
        <w:rPr>
          <w:rFonts w:ascii="Times New Roman" w:hAnsi="Times New Roman"/>
          <w:sz w:val="24"/>
          <w:szCs w:val="24"/>
        </w:rPr>
        <w:t xml:space="preserve"> alongside other service providers are </w:t>
      </w:r>
      <w:r w:rsidRPr="00982379">
        <w:rPr>
          <w:rFonts w:ascii="Times New Roman" w:hAnsi="Times New Roman"/>
          <w:sz w:val="24"/>
          <w:szCs w:val="24"/>
        </w:rPr>
        <w:t>faced</w:t>
      </w:r>
      <w:r>
        <w:rPr>
          <w:rFonts w:ascii="Times New Roman" w:hAnsi="Times New Roman"/>
          <w:sz w:val="24"/>
          <w:szCs w:val="24"/>
        </w:rPr>
        <w:t xml:space="preserve"> with.</w:t>
      </w:r>
      <w:r w:rsidRPr="00982379">
        <w:rPr>
          <w:rFonts w:ascii="Times New Roman" w:hAnsi="Times New Roman"/>
          <w:sz w:val="24"/>
          <w:szCs w:val="24"/>
        </w:rPr>
        <w:t xml:space="preserve"> </w:t>
      </w:r>
      <w:r>
        <w:rPr>
          <w:rFonts w:ascii="Times New Roman" w:hAnsi="Times New Roman"/>
          <w:sz w:val="24"/>
          <w:szCs w:val="24"/>
        </w:rPr>
        <w:t>I</w:t>
      </w:r>
      <w:r w:rsidRPr="00982379">
        <w:rPr>
          <w:rFonts w:ascii="Times New Roman" w:hAnsi="Times New Roman"/>
          <w:sz w:val="24"/>
          <w:szCs w:val="24"/>
        </w:rPr>
        <w:t xml:space="preserve">mplementing the changes </w:t>
      </w:r>
      <w:r>
        <w:rPr>
          <w:rFonts w:ascii="Times New Roman" w:hAnsi="Times New Roman"/>
          <w:sz w:val="24"/>
          <w:szCs w:val="24"/>
        </w:rPr>
        <w:t>can be difficult as</w:t>
      </w:r>
      <w:r w:rsidRPr="00982379">
        <w:rPr>
          <w:rFonts w:ascii="Times New Roman" w:hAnsi="Times New Roman"/>
          <w:sz w:val="24"/>
          <w:szCs w:val="24"/>
        </w:rPr>
        <w:t xml:space="preserve"> ASD </w:t>
      </w:r>
      <w:r>
        <w:rPr>
          <w:rFonts w:ascii="Times New Roman" w:hAnsi="Times New Roman"/>
          <w:sz w:val="24"/>
          <w:szCs w:val="24"/>
        </w:rPr>
        <w:t>varies from person to person F</w:t>
      </w:r>
      <w:r w:rsidRPr="00982379">
        <w:rPr>
          <w:rFonts w:ascii="Times New Roman" w:hAnsi="Times New Roman"/>
          <w:sz w:val="24"/>
          <w:szCs w:val="24"/>
        </w:rPr>
        <w:t>or example: common triggers for High levels of anxiety could be something as small as a patterned wallpaper in the counselling room or a flickering light bulb something which a neurotypical person may not notice</w:t>
      </w:r>
      <w:r>
        <w:rPr>
          <w:rFonts w:ascii="Times New Roman" w:hAnsi="Times New Roman"/>
          <w:sz w:val="24"/>
          <w:szCs w:val="24"/>
        </w:rPr>
        <w:t>. H</w:t>
      </w:r>
      <w:r w:rsidRPr="00982379">
        <w:rPr>
          <w:rFonts w:ascii="Times New Roman" w:hAnsi="Times New Roman"/>
          <w:sz w:val="24"/>
          <w:szCs w:val="24"/>
        </w:rPr>
        <w:t>owever</w:t>
      </w:r>
      <w:r>
        <w:rPr>
          <w:rFonts w:ascii="Times New Roman" w:hAnsi="Times New Roman"/>
          <w:sz w:val="24"/>
          <w:szCs w:val="24"/>
        </w:rPr>
        <w:t>,</w:t>
      </w:r>
      <w:r w:rsidRPr="00982379">
        <w:rPr>
          <w:rFonts w:ascii="Times New Roman" w:hAnsi="Times New Roman"/>
          <w:sz w:val="24"/>
          <w:szCs w:val="24"/>
        </w:rPr>
        <w:t xml:space="preserve"> to a person diagnosed with ASD this could mean the difference between being able to engage in the therapeutic process and very often will result in high levels of anxiety (Bennett, Post et al 2012). Counsellors are highly trained within their modality </w:t>
      </w:r>
      <w:r>
        <w:rPr>
          <w:rFonts w:ascii="Times New Roman" w:hAnsi="Times New Roman"/>
          <w:sz w:val="24"/>
          <w:szCs w:val="24"/>
        </w:rPr>
        <w:t xml:space="preserve">but </w:t>
      </w:r>
      <w:r w:rsidRPr="00982379">
        <w:rPr>
          <w:rFonts w:ascii="Times New Roman" w:hAnsi="Times New Roman"/>
          <w:sz w:val="24"/>
          <w:szCs w:val="24"/>
        </w:rPr>
        <w:t>it would be fair to say that ASD can create many difficulties for the highest trained counsellors and it is of key importance to remember this</w:t>
      </w:r>
      <w:r>
        <w:rPr>
          <w:rFonts w:ascii="Times New Roman" w:hAnsi="Times New Roman"/>
          <w:sz w:val="24"/>
          <w:szCs w:val="24"/>
        </w:rPr>
        <w:t xml:space="preserve">  </w:t>
      </w:r>
      <w:r w:rsidRPr="00982379">
        <w:rPr>
          <w:rFonts w:ascii="Times New Roman" w:hAnsi="Times New Roman"/>
          <w:sz w:val="24"/>
          <w:szCs w:val="24"/>
        </w:rPr>
        <w:t>(Cooper, Post et al 2018</w:t>
      </w:r>
      <w:r>
        <w:rPr>
          <w:rFonts w:ascii="Times New Roman" w:hAnsi="Times New Roman"/>
          <w:sz w:val="24"/>
          <w:szCs w:val="24"/>
        </w:rPr>
        <w:t>; Powell; 2011</w:t>
      </w:r>
      <w:r w:rsidRPr="00982379">
        <w:rPr>
          <w:rFonts w:ascii="Times New Roman" w:hAnsi="Times New Roman"/>
          <w:sz w:val="24"/>
          <w:szCs w:val="24"/>
        </w:rPr>
        <w:t>)</w:t>
      </w:r>
      <w:r>
        <w:rPr>
          <w:rFonts w:ascii="Times New Roman" w:hAnsi="Times New Roman"/>
          <w:sz w:val="24"/>
          <w:szCs w:val="24"/>
        </w:rPr>
        <w:t>.</w:t>
      </w:r>
    </w:p>
    <w:p w14:paraId="1A5F56BC" w14:textId="77777777" w:rsidR="00950566" w:rsidRPr="003A345C" w:rsidRDefault="00950566" w:rsidP="005A496B">
      <w:pPr>
        <w:suppressAutoHyphens/>
        <w:autoSpaceDN w:val="0"/>
        <w:spacing w:line="360" w:lineRule="auto"/>
        <w:textAlignment w:val="baseline"/>
        <w:rPr>
          <w:rFonts w:ascii="Times New Roman" w:hAnsi="Times New Roman"/>
          <w:sz w:val="24"/>
          <w:szCs w:val="24"/>
          <w:u w:val="single"/>
        </w:rPr>
      </w:pPr>
      <w:r w:rsidRPr="003A345C">
        <w:rPr>
          <w:rFonts w:ascii="Times New Roman" w:hAnsi="Times New Roman"/>
          <w:sz w:val="24"/>
          <w:szCs w:val="24"/>
          <w:u w:val="single"/>
        </w:rPr>
        <w:t>Ways forward</w:t>
      </w:r>
    </w:p>
    <w:p w14:paraId="568F18E7" w14:textId="77777777" w:rsidR="00950566" w:rsidRDefault="00950566" w:rsidP="005A496B">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Despite the difficulties highlighted within this report,</w:t>
      </w:r>
      <w:r w:rsidRPr="00982379">
        <w:rPr>
          <w:rFonts w:ascii="Times New Roman" w:hAnsi="Times New Roman"/>
          <w:sz w:val="24"/>
          <w:szCs w:val="24"/>
        </w:rPr>
        <w:t xml:space="preserve"> the counselling profession continue</w:t>
      </w:r>
      <w:r>
        <w:rPr>
          <w:rFonts w:ascii="Times New Roman" w:hAnsi="Times New Roman"/>
          <w:sz w:val="24"/>
          <w:szCs w:val="24"/>
        </w:rPr>
        <w:t>s</w:t>
      </w:r>
      <w:r w:rsidRPr="00982379">
        <w:rPr>
          <w:rFonts w:ascii="Times New Roman" w:hAnsi="Times New Roman"/>
          <w:sz w:val="24"/>
          <w:szCs w:val="24"/>
        </w:rPr>
        <w:t xml:space="preserve"> to make valuable contributions to services for people with ASD</w:t>
      </w:r>
      <w:r>
        <w:rPr>
          <w:rFonts w:ascii="Times New Roman" w:hAnsi="Times New Roman"/>
          <w:sz w:val="24"/>
          <w:szCs w:val="24"/>
        </w:rPr>
        <w:t>. T</w:t>
      </w:r>
      <w:bookmarkStart w:id="1" w:name="_Hlk57656197"/>
      <w:r w:rsidRPr="00982379">
        <w:rPr>
          <w:rFonts w:ascii="Times New Roman" w:hAnsi="Times New Roman"/>
          <w:sz w:val="24"/>
          <w:szCs w:val="24"/>
        </w:rPr>
        <w:t xml:space="preserve">he </w:t>
      </w:r>
      <w:r>
        <w:rPr>
          <w:rFonts w:ascii="Times New Roman" w:hAnsi="Times New Roman"/>
          <w:sz w:val="24"/>
          <w:szCs w:val="24"/>
        </w:rPr>
        <w:t xml:space="preserve">further </w:t>
      </w:r>
      <w:r w:rsidRPr="00982379">
        <w:rPr>
          <w:rFonts w:ascii="Times New Roman" w:hAnsi="Times New Roman"/>
          <w:sz w:val="24"/>
          <w:szCs w:val="24"/>
        </w:rPr>
        <w:t xml:space="preserve">contribution of neuroscience is vital in providing an explanation of behavioural traits but also in giving counsellors an understanding of clients’ individualised needs </w:t>
      </w:r>
      <w:r>
        <w:rPr>
          <w:rFonts w:ascii="Times New Roman" w:hAnsi="Times New Roman"/>
          <w:sz w:val="24"/>
          <w:szCs w:val="24"/>
        </w:rPr>
        <w:t>( Comberouse,2019; Cooper,2018).</w:t>
      </w:r>
      <w:r w:rsidRPr="00982379">
        <w:rPr>
          <w:rFonts w:ascii="Times New Roman" w:hAnsi="Times New Roman"/>
          <w:sz w:val="24"/>
          <w:szCs w:val="24"/>
        </w:rPr>
        <w:t>Typical single honours undergraduate counselling degrees do not usually include formal psychology training or teaching, despite its potential to educate the counsellor and empower them to work with the needs of a client with ASD, however there are specific training programmes available if the counsellor chooses to work with people who are ASD</w:t>
      </w:r>
      <w:r>
        <w:rPr>
          <w:rFonts w:ascii="Times New Roman" w:hAnsi="Times New Roman"/>
          <w:sz w:val="24"/>
          <w:szCs w:val="24"/>
        </w:rPr>
        <w:t>. I</w:t>
      </w:r>
      <w:r w:rsidRPr="00982379">
        <w:rPr>
          <w:rFonts w:ascii="Times New Roman" w:hAnsi="Times New Roman"/>
          <w:sz w:val="24"/>
          <w:szCs w:val="24"/>
        </w:rPr>
        <w:t xml:space="preserve">f </w:t>
      </w:r>
      <w:r>
        <w:rPr>
          <w:rFonts w:ascii="Times New Roman" w:hAnsi="Times New Roman"/>
          <w:sz w:val="24"/>
          <w:szCs w:val="24"/>
        </w:rPr>
        <w:t xml:space="preserve">additional </w:t>
      </w:r>
      <w:r w:rsidRPr="00982379">
        <w:rPr>
          <w:rFonts w:ascii="Times New Roman" w:hAnsi="Times New Roman"/>
          <w:sz w:val="24"/>
          <w:szCs w:val="24"/>
        </w:rPr>
        <w:t xml:space="preserve">funding were available and it was made accessible to the counsellor then there would be a way forward. </w:t>
      </w:r>
      <w:r>
        <w:rPr>
          <w:rFonts w:ascii="Times New Roman" w:hAnsi="Times New Roman"/>
          <w:sz w:val="24"/>
          <w:szCs w:val="24"/>
        </w:rPr>
        <w:t>Ongoing support from the Welsh Assembly is paramount if the counselling profession are to move forward with their progress.</w:t>
      </w:r>
    </w:p>
    <w:p w14:paraId="4ABB2F02" w14:textId="77777777" w:rsidR="00950566" w:rsidRDefault="00950566" w:rsidP="005A496B">
      <w:pPr>
        <w:suppressAutoHyphens/>
        <w:autoSpaceDN w:val="0"/>
        <w:spacing w:line="360" w:lineRule="auto"/>
        <w:textAlignment w:val="baseline"/>
        <w:rPr>
          <w:rFonts w:ascii="Times New Roman" w:hAnsi="Times New Roman"/>
          <w:color w:val="FF0000"/>
          <w:sz w:val="24"/>
          <w:szCs w:val="24"/>
          <w:u w:val="single"/>
        </w:rPr>
      </w:pPr>
      <w:r w:rsidRPr="003A345C">
        <w:rPr>
          <w:rFonts w:ascii="Times New Roman" w:hAnsi="Times New Roman"/>
          <w:sz w:val="24"/>
          <w:szCs w:val="24"/>
          <w:u w:val="single"/>
        </w:rPr>
        <w:t>Potential solution</w:t>
      </w:r>
      <w:r>
        <w:rPr>
          <w:rFonts w:ascii="Times New Roman" w:hAnsi="Times New Roman"/>
          <w:sz w:val="24"/>
          <w:szCs w:val="24"/>
          <w:u w:val="single"/>
        </w:rPr>
        <w:t>s</w:t>
      </w:r>
      <w:r w:rsidRPr="003A345C">
        <w:rPr>
          <w:rFonts w:ascii="Times New Roman" w:hAnsi="Times New Roman"/>
          <w:sz w:val="24"/>
          <w:szCs w:val="24"/>
          <w:u w:val="single"/>
        </w:rPr>
        <w:t xml:space="preserve"> </w:t>
      </w:r>
      <w:bookmarkEnd w:id="1"/>
    </w:p>
    <w:p w14:paraId="0A073872" w14:textId="18EF10CA" w:rsidR="00950566" w:rsidRDefault="00950566" w:rsidP="005A496B">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lastRenderedPageBreak/>
        <w:t xml:space="preserve">In light of the recent findings, The Welsh Assembly has pledged to continue funding areas such as counselling, housing and support services, increasing the level of support alongside the continuation of training programmes which will further develop the services offered to families with ASD? and high levels of anxiety. There will be Regular reviews aimed to address what is working well and what is not working ensuring that the full potential of these services can be offered and continually improved upon and that all funding within areas that are proving to be successful (Welsh Assembly,Wales,2019).   </w:t>
      </w:r>
    </w:p>
    <w:p w14:paraId="2663D9A5" w14:textId="132B63E0" w:rsidR="009E3434" w:rsidRPr="00B866FE" w:rsidRDefault="009E3434" w:rsidP="005A496B">
      <w:pPr>
        <w:suppressAutoHyphens/>
        <w:autoSpaceDN w:val="0"/>
        <w:spacing w:line="360" w:lineRule="auto"/>
        <w:textAlignment w:val="baseline"/>
        <w:rPr>
          <w:rFonts w:ascii="Times New Roman" w:hAnsi="Times New Roman"/>
          <w:sz w:val="24"/>
          <w:szCs w:val="24"/>
          <w:u w:val="single"/>
        </w:rPr>
      </w:pPr>
      <w:r w:rsidRPr="00B866FE">
        <w:rPr>
          <w:rFonts w:ascii="Times New Roman" w:hAnsi="Times New Roman"/>
          <w:sz w:val="24"/>
          <w:szCs w:val="24"/>
          <w:u w:val="single"/>
        </w:rPr>
        <w:t>Welsh government conclusions</w:t>
      </w:r>
    </w:p>
    <w:p w14:paraId="02A348E4" w14:textId="2C930FEB" w:rsidR="009E3434" w:rsidRDefault="009E3434" w:rsidP="005A496B">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 xml:space="preserve">The welsh government acknowledges the significance of the challenges related to counselling with associated anxiety and ASD, and </w:t>
      </w:r>
      <w:r w:rsidR="00B866FE">
        <w:rPr>
          <w:rFonts w:ascii="Times New Roman" w:hAnsi="Times New Roman"/>
          <w:sz w:val="24"/>
          <w:szCs w:val="24"/>
        </w:rPr>
        <w:t>that secure funding is required for this sector to accommodate extra measures made in this section of the counselling profession.</w:t>
      </w:r>
    </w:p>
    <w:p w14:paraId="3A54F064" w14:textId="767DF72D" w:rsidR="00950566" w:rsidRPr="00FE5652" w:rsidRDefault="00950566" w:rsidP="00FE5652">
      <w:pPr>
        <w:suppressAutoHyphens/>
        <w:autoSpaceDN w:val="0"/>
        <w:spacing w:line="360" w:lineRule="auto"/>
        <w:ind w:left="3600"/>
        <w:textAlignment w:val="baseline"/>
        <w:rPr>
          <w:rFonts w:ascii="Times New Roman" w:hAnsi="Times New Roman"/>
          <w:b/>
          <w:bCs/>
          <w:sz w:val="24"/>
          <w:szCs w:val="24"/>
          <w:u w:val="single"/>
        </w:rPr>
      </w:pPr>
      <w:r w:rsidRPr="00FE5652">
        <w:rPr>
          <w:rFonts w:ascii="Times New Roman" w:hAnsi="Times New Roman"/>
          <w:b/>
          <w:bCs/>
          <w:sz w:val="24"/>
          <w:szCs w:val="24"/>
          <w:u w:val="single"/>
        </w:rPr>
        <w:t xml:space="preserve">Anxiety  </w:t>
      </w:r>
    </w:p>
    <w:p w14:paraId="27E2D0A6" w14:textId="77777777" w:rsidR="00950566" w:rsidRPr="003A345C" w:rsidRDefault="00950566" w:rsidP="005A496B">
      <w:pPr>
        <w:suppressAutoHyphens/>
        <w:autoSpaceDN w:val="0"/>
        <w:spacing w:line="360" w:lineRule="auto"/>
        <w:textAlignment w:val="baseline"/>
        <w:rPr>
          <w:rFonts w:ascii="Times New Roman" w:hAnsi="Times New Roman"/>
          <w:sz w:val="24"/>
          <w:szCs w:val="24"/>
          <w:u w:val="single"/>
        </w:rPr>
      </w:pPr>
      <w:r w:rsidRPr="003A345C">
        <w:rPr>
          <w:rFonts w:ascii="Times New Roman" w:hAnsi="Times New Roman"/>
          <w:sz w:val="24"/>
          <w:szCs w:val="24"/>
          <w:u w:val="single"/>
        </w:rPr>
        <w:t>High levels of Anxiety</w:t>
      </w:r>
    </w:p>
    <w:p w14:paraId="436B3517" w14:textId="7C307061" w:rsidR="00950566" w:rsidRPr="00982379" w:rsidRDefault="00950566" w:rsidP="005A496B">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High levels of a</w:t>
      </w:r>
      <w:r w:rsidRPr="00982379">
        <w:rPr>
          <w:rFonts w:ascii="Times New Roman" w:hAnsi="Times New Roman"/>
          <w:sz w:val="24"/>
          <w:szCs w:val="24"/>
        </w:rPr>
        <w:t xml:space="preserve">nxiety </w:t>
      </w:r>
      <w:r w:rsidR="002339B4">
        <w:rPr>
          <w:rFonts w:ascii="Times New Roman" w:hAnsi="Times New Roman"/>
          <w:sz w:val="24"/>
          <w:szCs w:val="24"/>
        </w:rPr>
        <w:t>consisting of intense, excessive and persistent worry and fear about everyday situations</w:t>
      </w:r>
      <w:r>
        <w:rPr>
          <w:rFonts w:ascii="Times New Roman" w:hAnsi="Times New Roman"/>
          <w:sz w:val="24"/>
          <w:szCs w:val="24"/>
        </w:rPr>
        <w:t xml:space="preserve"> </w:t>
      </w:r>
      <w:r w:rsidRPr="00982379">
        <w:rPr>
          <w:rFonts w:ascii="Times New Roman" w:hAnsi="Times New Roman"/>
          <w:sz w:val="24"/>
          <w:szCs w:val="24"/>
        </w:rPr>
        <w:t>can be extremely debilitating and can have an impact on a person’s quality of life daily which may result in the person becoming isolated and developing an avoidance of situations and place</w:t>
      </w:r>
      <w:r>
        <w:rPr>
          <w:rFonts w:ascii="Times New Roman" w:hAnsi="Times New Roman"/>
          <w:sz w:val="24"/>
          <w:szCs w:val="24"/>
        </w:rPr>
        <w:t xml:space="preserve"> (Ozsivadjian,2013) </w:t>
      </w:r>
      <w:r w:rsidRPr="00982379">
        <w:rPr>
          <w:rFonts w:ascii="Times New Roman" w:hAnsi="Times New Roman"/>
          <w:sz w:val="24"/>
          <w:szCs w:val="24"/>
        </w:rPr>
        <w:t>. Common traits are repetitive behaviours, reliance on routine, and traits of obsessive-compulsive disorder (Connolly, 2016</w:t>
      </w:r>
      <w:r>
        <w:rPr>
          <w:rFonts w:ascii="Times New Roman" w:hAnsi="Times New Roman"/>
          <w:sz w:val="24"/>
          <w:szCs w:val="24"/>
        </w:rPr>
        <w:t>;</w:t>
      </w:r>
      <w:r w:rsidRPr="00982379">
        <w:rPr>
          <w:rFonts w:ascii="Times New Roman" w:hAnsi="Times New Roman"/>
          <w:sz w:val="24"/>
          <w:szCs w:val="24"/>
        </w:rPr>
        <w:t xml:space="preserve"> Gobrial, 2012).</w:t>
      </w:r>
      <w:r>
        <w:rPr>
          <w:rFonts w:ascii="Times New Roman" w:hAnsi="Times New Roman"/>
          <w:sz w:val="24"/>
          <w:szCs w:val="24"/>
        </w:rPr>
        <w:t xml:space="preserve">  </w:t>
      </w:r>
      <w:r w:rsidRPr="00982379">
        <w:rPr>
          <w:rFonts w:ascii="Times New Roman" w:hAnsi="Times New Roman"/>
          <w:sz w:val="24"/>
          <w:szCs w:val="24"/>
        </w:rPr>
        <w:t>Severe symptoms of Anxiety are often prevalent with people diagnosed with ASD</w:t>
      </w:r>
      <w:r>
        <w:rPr>
          <w:rFonts w:ascii="Times New Roman" w:hAnsi="Times New Roman"/>
          <w:sz w:val="24"/>
          <w:szCs w:val="24"/>
        </w:rPr>
        <w:t>,</w:t>
      </w:r>
      <w:r w:rsidRPr="00982379">
        <w:rPr>
          <w:rFonts w:ascii="Times New Roman" w:hAnsi="Times New Roman"/>
          <w:sz w:val="24"/>
          <w:szCs w:val="24"/>
        </w:rPr>
        <w:t xml:space="preserve"> mainly due sensory overload when exposed to certain environments. People diagnosed with ASD </w:t>
      </w:r>
      <w:r>
        <w:rPr>
          <w:rFonts w:ascii="Times New Roman" w:hAnsi="Times New Roman"/>
          <w:sz w:val="24"/>
          <w:szCs w:val="24"/>
        </w:rPr>
        <w:t xml:space="preserve">can  </w:t>
      </w:r>
      <w:r w:rsidRPr="00982379">
        <w:rPr>
          <w:rFonts w:ascii="Times New Roman" w:hAnsi="Times New Roman"/>
          <w:sz w:val="24"/>
          <w:szCs w:val="24"/>
        </w:rPr>
        <w:t>have difficulty recognising and understanding emotions and processing these effectively due to the over responsivity</w:t>
      </w:r>
      <w:r>
        <w:rPr>
          <w:rFonts w:ascii="Times New Roman" w:hAnsi="Times New Roman"/>
          <w:sz w:val="24"/>
          <w:szCs w:val="24"/>
        </w:rPr>
        <w:t>. F</w:t>
      </w:r>
      <w:r w:rsidRPr="00982379">
        <w:rPr>
          <w:rFonts w:ascii="Times New Roman" w:hAnsi="Times New Roman"/>
          <w:sz w:val="24"/>
          <w:szCs w:val="24"/>
        </w:rPr>
        <w:t>or example</w:t>
      </w:r>
      <w:r>
        <w:rPr>
          <w:rFonts w:ascii="Times New Roman" w:hAnsi="Times New Roman"/>
          <w:sz w:val="24"/>
          <w:szCs w:val="24"/>
        </w:rPr>
        <w:t>,</w:t>
      </w:r>
      <w:r w:rsidRPr="00982379">
        <w:rPr>
          <w:rFonts w:ascii="Times New Roman" w:hAnsi="Times New Roman"/>
          <w:sz w:val="24"/>
          <w:szCs w:val="24"/>
        </w:rPr>
        <w:t xml:space="preserve"> various sounds can be painful to a person with ASD,</w:t>
      </w:r>
      <w:r>
        <w:rPr>
          <w:rFonts w:ascii="Times New Roman" w:hAnsi="Times New Roman"/>
          <w:sz w:val="24"/>
          <w:szCs w:val="24"/>
        </w:rPr>
        <w:t>(Baron- Cohen,2004)</w:t>
      </w:r>
      <w:r w:rsidRPr="00982379">
        <w:rPr>
          <w:rFonts w:ascii="Times New Roman" w:hAnsi="Times New Roman"/>
          <w:sz w:val="24"/>
          <w:szCs w:val="24"/>
        </w:rPr>
        <w:t xml:space="preserve"> </w:t>
      </w:r>
      <w:r>
        <w:rPr>
          <w:rFonts w:ascii="Times New Roman" w:hAnsi="Times New Roman"/>
          <w:sz w:val="24"/>
          <w:szCs w:val="24"/>
        </w:rPr>
        <w:t xml:space="preserve">and </w:t>
      </w:r>
      <w:r w:rsidRPr="00982379">
        <w:rPr>
          <w:rFonts w:ascii="Times New Roman" w:hAnsi="Times New Roman"/>
          <w:sz w:val="24"/>
          <w:szCs w:val="24"/>
        </w:rPr>
        <w:t>certain fabrics can create overwhelming sensory related feelings</w:t>
      </w:r>
      <w:r>
        <w:rPr>
          <w:rFonts w:ascii="Times New Roman" w:hAnsi="Times New Roman"/>
          <w:sz w:val="24"/>
          <w:szCs w:val="24"/>
        </w:rPr>
        <w:t xml:space="preserve"> which </w:t>
      </w:r>
      <w:r w:rsidRPr="00982379">
        <w:rPr>
          <w:rFonts w:ascii="Times New Roman" w:hAnsi="Times New Roman"/>
          <w:sz w:val="24"/>
          <w:szCs w:val="24"/>
        </w:rPr>
        <w:t>creates the fight or flight mode</w:t>
      </w:r>
      <w:r>
        <w:rPr>
          <w:rFonts w:ascii="Times New Roman" w:hAnsi="Times New Roman"/>
          <w:sz w:val="24"/>
          <w:szCs w:val="24"/>
        </w:rPr>
        <w:t xml:space="preserve"> and in turn a</w:t>
      </w:r>
      <w:r w:rsidRPr="00982379">
        <w:rPr>
          <w:rFonts w:ascii="Times New Roman" w:hAnsi="Times New Roman"/>
          <w:sz w:val="24"/>
          <w:szCs w:val="24"/>
        </w:rPr>
        <w:t xml:space="preserve">nxiety levels rise </w:t>
      </w:r>
      <w:r>
        <w:rPr>
          <w:rFonts w:ascii="Times New Roman" w:hAnsi="Times New Roman"/>
          <w:sz w:val="24"/>
          <w:szCs w:val="24"/>
        </w:rPr>
        <w:t>(Gobrial,2012).</w:t>
      </w:r>
      <w:r w:rsidRPr="00982379">
        <w:rPr>
          <w:rFonts w:ascii="Times New Roman" w:hAnsi="Times New Roman"/>
          <w:sz w:val="24"/>
          <w:szCs w:val="24"/>
        </w:rPr>
        <w:t xml:space="preserve">    </w:t>
      </w:r>
    </w:p>
    <w:p w14:paraId="07CD79CF" w14:textId="77777777" w:rsidR="00FE5652" w:rsidRDefault="00FE5652" w:rsidP="005A496B">
      <w:pPr>
        <w:suppressAutoHyphens/>
        <w:autoSpaceDN w:val="0"/>
        <w:spacing w:line="360" w:lineRule="auto"/>
        <w:textAlignment w:val="baseline"/>
        <w:rPr>
          <w:rFonts w:ascii="Times New Roman" w:hAnsi="Times New Roman"/>
          <w:b/>
          <w:bCs/>
          <w:sz w:val="24"/>
          <w:szCs w:val="24"/>
          <w:u w:val="single"/>
        </w:rPr>
      </w:pPr>
    </w:p>
    <w:p w14:paraId="0E66B587" w14:textId="77777777" w:rsidR="00FE5652" w:rsidRDefault="00FE5652" w:rsidP="005A496B">
      <w:pPr>
        <w:suppressAutoHyphens/>
        <w:autoSpaceDN w:val="0"/>
        <w:spacing w:line="360" w:lineRule="auto"/>
        <w:textAlignment w:val="baseline"/>
        <w:rPr>
          <w:rFonts w:ascii="Times New Roman" w:hAnsi="Times New Roman"/>
          <w:b/>
          <w:bCs/>
          <w:sz w:val="24"/>
          <w:szCs w:val="24"/>
          <w:u w:val="single"/>
        </w:rPr>
      </w:pPr>
    </w:p>
    <w:p w14:paraId="74D674C9" w14:textId="70C69C4A" w:rsidR="00663F6F" w:rsidRPr="00FE5652" w:rsidRDefault="00950566" w:rsidP="005A496B">
      <w:pPr>
        <w:suppressAutoHyphens/>
        <w:autoSpaceDN w:val="0"/>
        <w:spacing w:line="360" w:lineRule="auto"/>
        <w:textAlignment w:val="baseline"/>
        <w:rPr>
          <w:rFonts w:ascii="Times New Roman" w:hAnsi="Times New Roman"/>
          <w:sz w:val="24"/>
          <w:szCs w:val="24"/>
          <w:u w:val="single"/>
        </w:rPr>
      </w:pPr>
      <w:r w:rsidRPr="00FE5652">
        <w:rPr>
          <w:rFonts w:ascii="Times New Roman" w:hAnsi="Times New Roman"/>
          <w:sz w:val="24"/>
          <w:szCs w:val="24"/>
          <w:u w:val="single"/>
        </w:rPr>
        <w:t>British Psychological Society definition of high anxiety</w:t>
      </w:r>
    </w:p>
    <w:p w14:paraId="4E60FB97" w14:textId="2C1FB9F9" w:rsidR="0049288A" w:rsidRDefault="00663F6F" w:rsidP="005A496B">
      <w:pPr>
        <w:suppressAutoHyphens/>
        <w:autoSpaceDN w:val="0"/>
        <w:spacing w:line="360" w:lineRule="auto"/>
        <w:textAlignment w:val="baseline"/>
        <w:rPr>
          <w:rFonts w:ascii="Times New Roman" w:hAnsi="Times New Roman"/>
          <w:sz w:val="24"/>
          <w:szCs w:val="24"/>
        </w:rPr>
      </w:pPr>
      <w:r w:rsidRPr="00F25979">
        <w:rPr>
          <w:rFonts w:ascii="Times New Roman" w:hAnsi="Times New Roman"/>
          <w:sz w:val="24"/>
          <w:szCs w:val="24"/>
        </w:rPr>
        <w:t>Anxiety</w:t>
      </w:r>
      <w:r>
        <w:rPr>
          <w:rFonts w:ascii="Times New Roman" w:hAnsi="Times New Roman"/>
          <w:sz w:val="24"/>
          <w:szCs w:val="24"/>
        </w:rPr>
        <w:t xml:space="preserve"> </w:t>
      </w:r>
      <w:r w:rsidRPr="00663F6F">
        <w:rPr>
          <w:rFonts w:ascii="Times New Roman" w:hAnsi="Times New Roman"/>
          <w:sz w:val="24"/>
          <w:szCs w:val="24"/>
        </w:rPr>
        <w:t>is a</w:t>
      </w:r>
      <w:r w:rsidR="00F25979">
        <w:rPr>
          <w:rFonts w:ascii="Times New Roman" w:hAnsi="Times New Roman"/>
          <w:sz w:val="24"/>
          <w:szCs w:val="24"/>
        </w:rPr>
        <w:t>n</w:t>
      </w:r>
      <w:r w:rsidRPr="00663F6F">
        <w:rPr>
          <w:rFonts w:ascii="Times New Roman" w:hAnsi="Times New Roman"/>
          <w:sz w:val="24"/>
          <w:szCs w:val="24"/>
        </w:rPr>
        <w:t xml:space="preserve"> emotion characterized by feelings of tension, worried thoughts and physical changes like increased blood pressure. People with anxiety disorders usually have recurring </w:t>
      </w:r>
      <w:r w:rsidRPr="00663F6F">
        <w:rPr>
          <w:rFonts w:ascii="Times New Roman" w:hAnsi="Times New Roman"/>
          <w:sz w:val="24"/>
          <w:szCs w:val="24"/>
        </w:rPr>
        <w:lastRenderedPageBreak/>
        <w:t>intrusive thoughts or concerns. They m</w:t>
      </w:r>
      <w:r w:rsidRPr="00F25979">
        <w:rPr>
          <w:rFonts w:ascii="Times New Roman" w:hAnsi="Times New Roman"/>
          <w:sz w:val="24"/>
          <w:szCs w:val="24"/>
        </w:rPr>
        <w:t>ay avoid certain situations of worry</w:t>
      </w:r>
      <w:r w:rsidR="0049288A">
        <w:rPr>
          <w:rFonts w:ascii="Times New Roman" w:hAnsi="Times New Roman"/>
          <w:sz w:val="24"/>
          <w:szCs w:val="24"/>
        </w:rPr>
        <w:t xml:space="preserve"> (Lane, Corrie,2006)</w:t>
      </w:r>
      <w:r w:rsidRPr="00F25979">
        <w:rPr>
          <w:rFonts w:ascii="Times New Roman" w:hAnsi="Times New Roman"/>
          <w:sz w:val="24"/>
          <w:szCs w:val="24"/>
        </w:rPr>
        <w:t>.</w:t>
      </w:r>
      <w:r w:rsidR="00FE5652">
        <w:rPr>
          <w:rFonts w:ascii="Times New Roman" w:hAnsi="Times New Roman"/>
          <w:sz w:val="24"/>
          <w:szCs w:val="24"/>
        </w:rPr>
        <w:t xml:space="preserve"> </w:t>
      </w:r>
    </w:p>
    <w:p w14:paraId="3096444C" w14:textId="69507337" w:rsidR="002339B4" w:rsidRPr="00F25979" w:rsidRDefault="002339B4" w:rsidP="005A496B">
      <w:pPr>
        <w:suppressAutoHyphens/>
        <w:autoSpaceDN w:val="0"/>
        <w:spacing w:line="360" w:lineRule="auto"/>
        <w:textAlignment w:val="baseline"/>
        <w:rPr>
          <w:rFonts w:ascii="Times New Roman" w:hAnsi="Times New Roman"/>
          <w:sz w:val="24"/>
          <w:szCs w:val="24"/>
          <w:u w:val="single"/>
        </w:rPr>
      </w:pPr>
      <w:r w:rsidRPr="00F25979">
        <w:rPr>
          <w:rFonts w:ascii="Times New Roman" w:hAnsi="Times New Roman"/>
          <w:sz w:val="24"/>
          <w:szCs w:val="24"/>
          <w:u w:val="single"/>
        </w:rPr>
        <w:t>Mild levels of Anxiety</w:t>
      </w:r>
    </w:p>
    <w:p w14:paraId="7BFCF7D9" w14:textId="0A520E16" w:rsidR="00663F6F" w:rsidRPr="00F25979" w:rsidRDefault="00663F6F" w:rsidP="005A496B">
      <w:pPr>
        <w:suppressAutoHyphens/>
        <w:autoSpaceDN w:val="0"/>
        <w:spacing w:line="360" w:lineRule="auto"/>
        <w:textAlignment w:val="baseline"/>
        <w:rPr>
          <w:rFonts w:ascii="Times New Roman" w:hAnsi="Times New Roman"/>
          <w:sz w:val="24"/>
          <w:szCs w:val="24"/>
        </w:rPr>
      </w:pPr>
      <w:r w:rsidRPr="00F25979">
        <w:rPr>
          <w:rFonts w:ascii="Times New Roman" w:hAnsi="Times New Roman"/>
          <w:sz w:val="24"/>
          <w:szCs w:val="24"/>
        </w:rPr>
        <w:t>Mild anxiety is often described as sub-clinical. Mild anxiety can impact emotional, social and professional functioning, mild anxiety symptoms can often present as shyness or social anxiety</w:t>
      </w:r>
      <w:r w:rsidR="00F25979" w:rsidRPr="00F25979">
        <w:rPr>
          <w:rFonts w:ascii="Times New Roman" w:hAnsi="Times New Roman"/>
          <w:sz w:val="24"/>
          <w:szCs w:val="24"/>
        </w:rPr>
        <w:t>, if left unaddressed mild anxiety can lead to more severe mental conditions</w:t>
      </w:r>
      <w:r w:rsidR="0049288A">
        <w:rPr>
          <w:rFonts w:ascii="Times New Roman" w:hAnsi="Times New Roman"/>
          <w:sz w:val="24"/>
          <w:szCs w:val="24"/>
        </w:rPr>
        <w:t xml:space="preserve"> (Lane, Corrie,2006).</w:t>
      </w:r>
    </w:p>
    <w:p w14:paraId="60180B4F" w14:textId="13F99F55" w:rsidR="002339B4" w:rsidRDefault="002339B4" w:rsidP="005A496B">
      <w:pPr>
        <w:suppressAutoHyphens/>
        <w:autoSpaceDN w:val="0"/>
        <w:spacing w:line="360" w:lineRule="auto"/>
        <w:textAlignment w:val="baseline"/>
        <w:rPr>
          <w:rFonts w:ascii="Times New Roman" w:hAnsi="Times New Roman"/>
          <w:sz w:val="24"/>
          <w:szCs w:val="24"/>
          <w:u w:val="single"/>
        </w:rPr>
      </w:pPr>
      <w:r w:rsidRPr="00F25979">
        <w:rPr>
          <w:rFonts w:ascii="Times New Roman" w:hAnsi="Times New Roman"/>
          <w:sz w:val="24"/>
          <w:szCs w:val="24"/>
          <w:u w:val="single"/>
        </w:rPr>
        <w:t>Moderate levels of Anxiety</w:t>
      </w:r>
    </w:p>
    <w:p w14:paraId="00198AD3" w14:textId="452911FB" w:rsidR="00F25979" w:rsidRPr="00F25979" w:rsidRDefault="00F25979" w:rsidP="005A496B">
      <w:pPr>
        <w:suppressAutoHyphens/>
        <w:autoSpaceDN w:val="0"/>
        <w:spacing w:line="360" w:lineRule="auto"/>
        <w:textAlignment w:val="baseline"/>
        <w:rPr>
          <w:rFonts w:ascii="Times New Roman" w:hAnsi="Times New Roman"/>
          <w:sz w:val="24"/>
          <w:szCs w:val="24"/>
        </w:rPr>
      </w:pPr>
      <w:r w:rsidRPr="00F25979">
        <w:rPr>
          <w:rFonts w:ascii="Times New Roman" w:hAnsi="Times New Roman"/>
          <w:sz w:val="24"/>
          <w:szCs w:val="24"/>
        </w:rPr>
        <w:t xml:space="preserve">Moderate levels of anxiety have more persistent symptoms than those with mild anxiety, but still have better functioning than those with severe anxiety. Moderate anxiety may present itself as feeling on edge, being unable to control their worrying and being unable to relax the majority of days in the week, people with moderate anxiety often have success with self help treatments and support from the doctor </w:t>
      </w:r>
      <w:r w:rsidR="0049288A">
        <w:rPr>
          <w:rFonts w:ascii="Times New Roman" w:hAnsi="Times New Roman"/>
          <w:sz w:val="24"/>
          <w:szCs w:val="24"/>
        </w:rPr>
        <w:t>(Lane, Corrie,206).</w:t>
      </w:r>
      <w:r w:rsidRPr="00F25979">
        <w:rPr>
          <w:rFonts w:ascii="Times New Roman" w:hAnsi="Times New Roman"/>
          <w:sz w:val="24"/>
          <w:szCs w:val="24"/>
        </w:rPr>
        <w:t xml:space="preserve"> </w:t>
      </w:r>
    </w:p>
    <w:p w14:paraId="3245E0AA" w14:textId="3DC8B1B9" w:rsidR="002339B4" w:rsidRDefault="002339B4" w:rsidP="005A496B">
      <w:pPr>
        <w:suppressAutoHyphens/>
        <w:autoSpaceDN w:val="0"/>
        <w:spacing w:line="360" w:lineRule="auto"/>
        <w:textAlignment w:val="baseline"/>
        <w:rPr>
          <w:rFonts w:ascii="Times New Roman" w:hAnsi="Times New Roman"/>
          <w:color w:val="FF0000"/>
          <w:sz w:val="24"/>
          <w:szCs w:val="24"/>
        </w:rPr>
      </w:pPr>
    </w:p>
    <w:p w14:paraId="5756E97C" w14:textId="2A42817D" w:rsidR="002339B4" w:rsidRDefault="002339B4" w:rsidP="005A496B">
      <w:pPr>
        <w:suppressAutoHyphens/>
        <w:autoSpaceDN w:val="0"/>
        <w:spacing w:line="360" w:lineRule="auto"/>
        <w:textAlignment w:val="baseline"/>
        <w:rPr>
          <w:rFonts w:ascii="Times New Roman" w:hAnsi="Times New Roman"/>
          <w:sz w:val="24"/>
          <w:szCs w:val="24"/>
          <w:u w:val="single"/>
        </w:rPr>
      </w:pPr>
      <w:r w:rsidRPr="00F25979">
        <w:rPr>
          <w:rFonts w:ascii="Times New Roman" w:hAnsi="Times New Roman"/>
          <w:sz w:val="24"/>
          <w:szCs w:val="24"/>
          <w:u w:val="single"/>
        </w:rPr>
        <w:t>High levels of Anxiety</w:t>
      </w:r>
    </w:p>
    <w:p w14:paraId="546E5387" w14:textId="6C71FE72" w:rsidR="00F25979" w:rsidRPr="0028273B" w:rsidRDefault="00F25979" w:rsidP="005A496B">
      <w:pPr>
        <w:suppressAutoHyphens/>
        <w:autoSpaceDN w:val="0"/>
        <w:spacing w:line="360" w:lineRule="auto"/>
        <w:textAlignment w:val="baseline"/>
        <w:rPr>
          <w:rFonts w:ascii="Times New Roman" w:hAnsi="Times New Roman"/>
          <w:sz w:val="24"/>
          <w:szCs w:val="24"/>
        </w:rPr>
      </w:pPr>
      <w:r w:rsidRPr="0028273B">
        <w:rPr>
          <w:rFonts w:ascii="Times New Roman" w:hAnsi="Times New Roman"/>
          <w:sz w:val="24"/>
          <w:szCs w:val="24"/>
        </w:rPr>
        <w:t xml:space="preserve">High levels of anxiety </w:t>
      </w:r>
      <w:proofErr w:type="gramStart"/>
      <w:r w:rsidRPr="0028273B">
        <w:rPr>
          <w:rFonts w:ascii="Times New Roman" w:hAnsi="Times New Roman"/>
          <w:sz w:val="24"/>
          <w:szCs w:val="24"/>
        </w:rPr>
        <w:t>is</w:t>
      </w:r>
      <w:proofErr w:type="gramEnd"/>
      <w:r w:rsidRPr="0028273B">
        <w:rPr>
          <w:rFonts w:ascii="Times New Roman" w:hAnsi="Times New Roman"/>
          <w:sz w:val="24"/>
          <w:szCs w:val="24"/>
        </w:rPr>
        <w:t xml:space="preserve"> intensely debilitating</w:t>
      </w:r>
      <w:r w:rsidR="00FD6410" w:rsidRPr="0028273B">
        <w:rPr>
          <w:rFonts w:ascii="Times New Roman" w:hAnsi="Times New Roman"/>
          <w:sz w:val="24"/>
          <w:szCs w:val="24"/>
        </w:rPr>
        <w:t>. People with high levels of anxiety typically score higher on scales of distress and lower on functioning, severe anxiety symptoms frequently occur alongside depression. Symptoms of high levels of anxiety are often increased heart rate, feelings of panic and social withdrawal</w:t>
      </w:r>
      <w:r w:rsidR="0028273B" w:rsidRPr="0028273B">
        <w:rPr>
          <w:rFonts w:ascii="Times New Roman" w:hAnsi="Times New Roman"/>
          <w:sz w:val="24"/>
          <w:szCs w:val="24"/>
        </w:rPr>
        <w:t xml:space="preserve">. In </w:t>
      </w:r>
      <w:proofErr w:type="gramStart"/>
      <w:r w:rsidR="0028273B" w:rsidRPr="0028273B">
        <w:rPr>
          <w:rFonts w:ascii="Times New Roman" w:hAnsi="Times New Roman"/>
          <w:sz w:val="24"/>
          <w:szCs w:val="24"/>
        </w:rPr>
        <w:t>addition</w:t>
      </w:r>
      <w:proofErr w:type="gramEnd"/>
      <w:r w:rsidR="0028273B" w:rsidRPr="0028273B">
        <w:rPr>
          <w:rFonts w:ascii="Times New Roman" w:hAnsi="Times New Roman"/>
          <w:sz w:val="24"/>
          <w:szCs w:val="24"/>
        </w:rPr>
        <w:t xml:space="preserve"> individuals with high levels of anxiety often experience suicidal thoughts and tendencies</w:t>
      </w:r>
      <w:r w:rsidR="0049288A">
        <w:rPr>
          <w:rFonts w:ascii="Times New Roman" w:hAnsi="Times New Roman"/>
          <w:sz w:val="24"/>
          <w:szCs w:val="24"/>
        </w:rPr>
        <w:t xml:space="preserve"> (Lane, Corrie,2006). </w:t>
      </w:r>
      <w:r w:rsidR="0028273B" w:rsidRPr="0028273B">
        <w:rPr>
          <w:rFonts w:ascii="Times New Roman" w:hAnsi="Times New Roman"/>
          <w:sz w:val="24"/>
          <w:szCs w:val="24"/>
        </w:rPr>
        <w:t xml:space="preserve"> </w:t>
      </w:r>
    </w:p>
    <w:p w14:paraId="32ED8D59" w14:textId="77777777" w:rsidR="00950566" w:rsidRDefault="00950566" w:rsidP="005A496B">
      <w:pPr>
        <w:suppressAutoHyphens/>
        <w:autoSpaceDN w:val="0"/>
        <w:spacing w:line="360" w:lineRule="auto"/>
        <w:ind w:left="2880"/>
        <w:textAlignment w:val="baseline"/>
        <w:rPr>
          <w:rFonts w:ascii="Times New Roman" w:hAnsi="Times New Roman"/>
          <w:sz w:val="24"/>
          <w:szCs w:val="24"/>
          <w:u w:val="single"/>
        </w:rPr>
      </w:pPr>
    </w:p>
    <w:p w14:paraId="5E546A38" w14:textId="77777777" w:rsidR="00950566" w:rsidRDefault="00950566" w:rsidP="005A496B">
      <w:pPr>
        <w:suppressAutoHyphens/>
        <w:autoSpaceDN w:val="0"/>
        <w:spacing w:line="360" w:lineRule="auto"/>
        <w:ind w:left="2880"/>
        <w:textAlignment w:val="baseline"/>
        <w:rPr>
          <w:rFonts w:ascii="Times New Roman" w:hAnsi="Times New Roman"/>
          <w:sz w:val="24"/>
          <w:szCs w:val="24"/>
          <w:u w:val="single"/>
        </w:rPr>
      </w:pPr>
    </w:p>
    <w:p w14:paraId="677BCCD8" w14:textId="77777777" w:rsidR="00950566" w:rsidRDefault="00950566" w:rsidP="005A496B">
      <w:pPr>
        <w:suppressAutoHyphens/>
        <w:autoSpaceDN w:val="0"/>
        <w:spacing w:line="360" w:lineRule="auto"/>
        <w:ind w:left="2880"/>
        <w:textAlignment w:val="baseline"/>
        <w:rPr>
          <w:rFonts w:ascii="Times New Roman" w:hAnsi="Times New Roman"/>
          <w:sz w:val="24"/>
          <w:szCs w:val="24"/>
          <w:u w:val="single"/>
        </w:rPr>
      </w:pPr>
    </w:p>
    <w:p w14:paraId="58CD232D" w14:textId="77777777" w:rsidR="0028273B" w:rsidRDefault="0028273B" w:rsidP="005A496B">
      <w:pPr>
        <w:suppressAutoHyphens/>
        <w:autoSpaceDN w:val="0"/>
        <w:spacing w:line="360" w:lineRule="auto"/>
        <w:ind w:left="2880"/>
        <w:textAlignment w:val="baseline"/>
        <w:rPr>
          <w:rFonts w:ascii="Times New Roman" w:hAnsi="Times New Roman"/>
          <w:sz w:val="24"/>
          <w:szCs w:val="24"/>
          <w:u w:val="single"/>
        </w:rPr>
      </w:pPr>
    </w:p>
    <w:p w14:paraId="25197A0C" w14:textId="77777777" w:rsidR="0028273B" w:rsidRDefault="0028273B" w:rsidP="005A496B">
      <w:pPr>
        <w:suppressAutoHyphens/>
        <w:autoSpaceDN w:val="0"/>
        <w:spacing w:line="360" w:lineRule="auto"/>
        <w:ind w:left="2880"/>
        <w:textAlignment w:val="baseline"/>
        <w:rPr>
          <w:rFonts w:ascii="Times New Roman" w:hAnsi="Times New Roman"/>
          <w:sz w:val="24"/>
          <w:szCs w:val="24"/>
          <w:u w:val="single"/>
        </w:rPr>
      </w:pPr>
    </w:p>
    <w:p w14:paraId="136E66E5" w14:textId="701D6F27" w:rsidR="00950566" w:rsidRPr="0028273B" w:rsidRDefault="00950566" w:rsidP="0049288A">
      <w:pPr>
        <w:suppressAutoHyphens/>
        <w:autoSpaceDN w:val="0"/>
        <w:spacing w:line="360" w:lineRule="auto"/>
        <w:ind w:left="2880"/>
        <w:textAlignment w:val="baseline"/>
        <w:rPr>
          <w:rFonts w:ascii="Times New Roman" w:hAnsi="Times New Roman"/>
          <w:b/>
          <w:bCs/>
          <w:color w:val="FF0000"/>
          <w:sz w:val="24"/>
          <w:szCs w:val="24"/>
        </w:rPr>
      </w:pPr>
      <w:r w:rsidRPr="0028273B">
        <w:rPr>
          <w:rFonts w:ascii="Times New Roman" w:hAnsi="Times New Roman"/>
          <w:b/>
          <w:bCs/>
          <w:sz w:val="24"/>
          <w:szCs w:val="24"/>
          <w:u w:val="single"/>
        </w:rPr>
        <w:t>Autism Spectrum Disorder</w:t>
      </w:r>
    </w:p>
    <w:p w14:paraId="0D6E0C4D" w14:textId="77777777" w:rsidR="00950566" w:rsidRDefault="00950566" w:rsidP="005A496B">
      <w:pPr>
        <w:suppressAutoHyphens/>
        <w:autoSpaceDN w:val="0"/>
        <w:spacing w:line="360" w:lineRule="auto"/>
        <w:textAlignment w:val="baseline"/>
        <w:rPr>
          <w:rFonts w:ascii="Times New Roman" w:hAnsi="Times New Roman"/>
          <w:sz w:val="24"/>
          <w:szCs w:val="24"/>
          <w:u w:val="single"/>
        </w:rPr>
      </w:pPr>
      <w:r>
        <w:rPr>
          <w:rFonts w:ascii="Times New Roman" w:hAnsi="Times New Roman"/>
          <w:sz w:val="24"/>
          <w:szCs w:val="24"/>
          <w:u w:val="single"/>
        </w:rPr>
        <w:t xml:space="preserve">Neurobiology </w:t>
      </w:r>
    </w:p>
    <w:p w14:paraId="51DAA6C9" w14:textId="77777777" w:rsidR="00950566" w:rsidRPr="00CE5FCD" w:rsidRDefault="00950566" w:rsidP="005A496B">
      <w:pPr>
        <w:suppressAutoHyphens/>
        <w:autoSpaceDN w:val="0"/>
        <w:spacing w:line="360" w:lineRule="auto"/>
        <w:textAlignment w:val="baseline"/>
        <w:rPr>
          <w:rFonts w:ascii="Times New Roman" w:hAnsi="Times New Roman"/>
          <w:sz w:val="24"/>
          <w:szCs w:val="24"/>
          <w:u w:val="single"/>
        </w:rPr>
      </w:pPr>
      <w:r w:rsidRPr="00982379">
        <w:rPr>
          <w:rFonts w:ascii="Times New Roman" w:hAnsi="Times New Roman"/>
          <w:sz w:val="24"/>
          <w:szCs w:val="24"/>
        </w:rPr>
        <w:lastRenderedPageBreak/>
        <w:t>To discuss the academic literature relating to ASD it is  important to distinguish the differences between both neurotypical and non-neurotypical individuals, to be able to consider its implications on the therapeutic relationship. Neurotypical is a term used for those who are not on the autistic spectrum and do not experience mental health, or deficits in intellectual and cognitive abilities (Powell, 2012</w:t>
      </w:r>
      <w:r>
        <w:rPr>
          <w:rFonts w:ascii="Times New Roman" w:hAnsi="Times New Roman"/>
          <w:sz w:val="24"/>
          <w:szCs w:val="24"/>
        </w:rPr>
        <w:t>; Baron- Cohen, 2004)</w:t>
      </w:r>
      <w:r w:rsidRPr="00982379">
        <w:rPr>
          <w:rFonts w:ascii="Times New Roman" w:hAnsi="Times New Roman"/>
          <w:sz w:val="24"/>
          <w:szCs w:val="24"/>
        </w:rPr>
        <w:t>. These individuals do not experience the difficulties that an autistic person would, such as difficulties in interacting with other people, speech delay, sensory issues (with regard to noise and lighting) and finally the ability to adapt to change. Autism is a complex neurological disorder affecting learning, language, social interaction, and emotional understanding.</w:t>
      </w:r>
      <w:r>
        <w:rPr>
          <w:rFonts w:ascii="Times New Roman" w:hAnsi="Times New Roman"/>
          <w:sz w:val="24"/>
          <w:szCs w:val="24"/>
        </w:rPr>
        <w:t xml:space="preserve"> The various degrees of ASD and the complexity of the condition is not yet</w:t>
      </w:r>
      <w:r w:rsidRPr="00982379">
        <w:rPr>
          <w:rFonts w:ascii="Times New Roman" w:hAnsi="Times New Roman"/>
          <w:sz w:val="24"/>
          <w:szCs w:val="24"/>
        </w:rPr>
        <w:t xml:space="preserve"> fully understood  there have been various studies on the neurological aspects of ASD</w:t>
      </w:r>
      <w:r>
        <w:rPr>
          <w:rFonts w:ascii="Times New Roman" w:hAnsi="Times New Roman"/>
          <w:sz w:val="24"/>
          <w:szCs w:val="24"/>
        </w:rPr>
        <w:t>, however there is still more to learn about the condition</w:t>
      </w:r>
      <w:r w:rsidRPr="00982379">
        <w:rPr>
          <w:rFonts w:ascii="Times New Roman" w:hAnsi="Times New Roman"/>
          <w:sz w:val="24"/>
          <w:szCs w:val="24"/>
        </w:rPr>
        <w:t xml:space="preserve"> (Cooper, Post et al, 2018) . </w:t>
      </w:r>
    </w:p>
    <w:p w14:paraId="4C3D4B6E" w14:textId="77777777" w:rsidR="00950566" w:rsidRPr="00EF51F2" w:rsidRDefault="00950566" w:rsidP="005A496B">
      <w:pPr>
        <w:suppressAutoHyphens/>
        <w:autoSpaceDN w:val="0"/>
        <w:spacing w:line="360" w:lineRule="auto"/>
        <w:textAlignment w:val="baseline"/>
        <w:rPr>
          <w:rFonts w:ascii="Times New Roman" w:hAnsi="Times New Roman"/>
          <w:sz w:val="24"/>
          <w:szCs w:val="24"/>
          <w:u w:val="single"/>
        </w:rPr>
      </w:pPr>
      <w:r>
        <w:rPr>
          <w:rFonts w:ascii="Times New Roman" w:hAnsi="Times New Roman"/>
          <w:sz w:val="24"/>
          <w:szCs w:val="24"/>
          <w:u w:val="single"/>
        </w:rPr>
        <w:t>Neurobiological Challenges</w:t>
      </w:r>
      <w:r w:rsidRPr="00EF51F2">
        <w:rPr>
          <w:rFonts w:ascii="Times New Roman" w:hAnsi="Times New Roman"/>
          <w:sz w:val="24"/>
          <w:szCs w:val="24"/>
          <w:u w:val="single"/>
        </w:rPr>
        <w:t xml:space="preserve"> </w:t>
      </w:r>
    </w:p>
    <w:p w14:paraId="66838FB4"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Recent research within ASD has evidenced a difficulty in regulating emotions which in turn can be the cause of high levels of anxiety. Research has shown a low activity in the frontal lobe and the temporal lobe</w:t>
      </w:r>
      <w:r>
        <w:rPr>
          <w:rFonts w:ascii="Times New Roman" w:hAnsi="Times New Roman"/>
          <w:sz w:val="24"/>
          <w:szCs w:val="24"/>
        </w:rPr>
        <w:t>,</w:t>
      </w:r>
      <w:r w:rsidRPr="00982379">
        <w:rPr>
          <w:rFonts w:ascii="Times New Roman" w:hAnsi="Times New Roman"/>
          <w:sz w:val="24"/>
          <w:szCs w:val="24"/>
        </w:rPr>
        <w:t xml:space="preserve"> which in turn creates a disruption in the corpus callosum and in the synaptic transmission</w:t>
      </w:r>
      <w:r>
        <w:rPr>
          <w:rFonts w:ascii="Times New Roman" w:hAnsi="Times New Roman"/>
          <w:sz w:val="24"/>
          <w:szCs w:val="24"/>
        </w:rPr>
        <w:t>,</w:t>
      </w:r>
      <w:r w:rsidRPr="00982379">
        <w:rPr>
          <w:rFonts w:ascii="Times New Roman" w:hAnsi="Times New Roman"/>
          <w:sz w:val="24"/>
          <w:szCs w:val="24"/>
        </w:rPr>
        <w:t xml:space="preserve"> in comparison to that of a neurotypical brain where there is no disruption between the left and right hemispheres and works at a higher gene level of 500 (Comberousse, 2019</w:t>
      </w:r>
      <w:r>
        <w:rPr>
          <w:rFonts w:ascii="Times New Roman" w:hAnsi="Times New Roman"/>
          <w:sz w:val="24"/>
          <w:szCs w:val="24"/>
        </w:rPr>
        <w:t>;</w:t>
      </w:r>
      <w:r w:rsidRPr="00982379">
        <w:rPr>
          <w:rFonts w:ascii="Times New Roman" w:hAnsi="Times New Roman"/>
          <w:sz w:val="24"/>
          <w:szCs w:val="24"/>
        </w:rPr>
        <w:t xml:space="preserve"> Feather, 2015</w:t>
      </w:r>
      <w:r>
        <w:rPr>
          <w:rFonts w:ascii="Times New Roman" w:hAnsi="Times New Roman"/>
          <w:sz w:val="24"/>
          <w:szCs w:val="24"/>
        </w:rPr>
        <w:t>; Goss,2016</w:t>
      </w:r>
      <w:r w:rsidRPr="00982379">
        <w:rPr>
          <w:rFonts w:ascii="Times New Roman" w:hAnsi="Times New Roman"/>
          <w:sz w:val="24"/>
          <w:szCs w:val="24"/>
        </w:rPr>
        <w:t xml:space="preserve">). The frontal lobe and temporal lobe are responsible for judgement, creations, emotions and speech. Use of MRI scanning </w:t>
      </w:r>
      <w:r>
        <w:rPr>
          <w:rFonts w:ascii="Times New Roman" w:hAnsi="Times New Roman"/>
          <w:sz w:val="24"/>
          <w:szCs w:val="24"/>
        </w:rPr>
        <w:t>has s</w:t>
      </w:r>
      <w:r w:rsidRPr="00982379">
        <w:rPr>
          <w:rFonts w:ascii="Times New Roman" w:hAnsi="Times New Roman"/>
          <w:sz w:val="24"/>
          <w:szCs w:val="24"/>
        </w:rPr>
        <w:t>how</w:t>
      </w:r>
      <w:r>
        <w:rPr>
          <w:rFonts w:ascii="Times New Roman" w:hAnsi="Times New Roman"/>
          <w:sz w:val="24"/>
          <w:szCs w:val="24"/>
        </w:rPr>
        <w:t>n</w:t>
      </w:r>
      <w:r w:rsidRPr="00982379">
        <w:rPr>
          <w:rFonts w:ascii="Times New Roman" w:hAnsi="Times New Roman"/>
          <w:sz w:val="24"/>
          <w:szCs w:val="24"/>
        </w:rPr>
        <w:t xml:space="preserve"> that 75% of people with ASD display neurological disruption to the corpus callosum (</w:t>
      </w:r>
      <w:r>
        <w:rPr>
          <w:rFonts w:ascii="Times New Roman" w:hAnsi="Times New Roman"/>
          <w:sz w:val="24"/>
          <w:szCs w:val="24"/>
        </w:rPr>
        <w:t xml:space="preserve">Baron – Cohen,2004; </w:t>
      </w:r>
      <w:r w:rsidRPr="00982379">
        <w:rPr>
          <w:rFonts w:ascii="Times New Roman" w:hAnsi="Times New Roman"/>
          <w:sz w:val="24"/>
          <w:szCs w:val="24"/>
        </w:rPr>
        <w:t>Goss,2016</w:t>
      </w:r>
      <w:r>
        <w:rPr>
          <w:rFonts w:ascii="Times New Roman" w:hAnsi="Times New Roman"/>
          <w:sz w:val="24"/>
          <w:szCs w:val="24"/>
        </w:rPr>
        <w:t>;</w:t>
      </w:r>
      <w:r w:rsidRPr="00982379">
        <w:rPr>
          <w:rFonts w:ascii="Times New Roman" w:hAnsi="Times New Roman"/>
          <w:sz w:val="24"/>
          <w:szCs w:val="24"/>
        </w:rPr>
        <w:t xml:space="preserve"> South,2017</w:t>
      </w:r>
      <w:r>
        <w:rPr>
          <w:rFonts w:ascii="Times New Roman" w:hAnsi="Times New Roman"/>
          <w:sz w:val="24"/>
          <w:szCs w:val="24"/>
        </w:rPr>
        <w:t>)</w:t>
      </w:r>
      <w:r w:rsidRPr="00982379">
        <w:rPr>
          <w:rFonts w:ascii="Times New Roman" w:hAnsi="Times New Roman"/>
          <w:sz w:val="24"/>
          <w:szCs w:val="24"/>
        </w:rPr>
        <w:t xml:space="preserve">. Our understanding of ASD has only become more obtainable with the use of advanced neuroimaging and continues to develop. ASD has been referred to as a form of high intelligence created by higher local connectivity within the sensory regions of the brain, </w:t>
      </w:r>
      <w:r>
        <w:rPr>
          <w:rFonts w:ascii="Times New Roman" w:hAnsi="Times New Roman"/>
          <w:sz w:val="24"/>
          <w:szCs w:val="24"/>
        </w:rPr>
        <w:t xml:space="preserve">which </w:t>
      </w:r>
      <w:r w:rsidRPr="00982379">
        <w:rPr>
          <w:rFonts w:ascii="Times New Roman" w:hAnsi="Times New Roman"/>
          <w:sz w:val="24"/>
          <w:szCs w:val="24"/>
        </w:rPr>
        <w:t>it has been suggested</w:t>
      </w:r>
      <w:r>
        <w:rPr>
          <w:rFonts w:ascii="Times New Roman" w:hAnsi="Times New Roman"/>
          <w:sz w:val="24"/>
          <w:szCs w:val="24"/>
        </w:rPr>
        <w:t>,</w:t>
      </w:r>
      <w:r w:rsidRPr="00982379">
        <w:rPr>
          <w:rFonts w:ascii="Times New Roman" w:hAnsi="Times New Roman"/>
          <w:sz w:val="24"/>
          <w:szCs w:val="24"/>
        </w:rPr>
        <w:t xml:space="preserve"> may be the cause for sensory hyper sensitivities and hyper developed attention to detail (Cooper, Loades, Russell, 2018</w:t>
      </w:r>
      <w:r>
        <w:rPr>
          <w:rFonts w:ascii="Times New Roman" w:hAnsi="Times New Roman"/>
          <w:sz w:val="24"/>
          <w:szCs w:val="24"/>
        </w:rPr>
        <w:t>; South,2017</w:t>
      </w:r>
      <w:r w:rsidRPr="00982379">
        <w:rPr>
          <w:rFonts w:ascii="Times New Roman" w:hAnsi="Times New Roman"/>
          <w:sz w:val="24"/>
          <w:szCs w:val="24"/>
        </w:rPr>
        <w:t>). These brain alterations are clinically referred to as increased brain modularity and parallel processing (Robinson</w:t>
      </w:r>
      <w:r>
        <w:rPr>
          <w:rFonts w:ascii="Times New Roman" w:hAnsi="Times New Roman"/>
          <w:sz w:val="24"/>
          <w:szCs w:val="24"/>
        </w:rPr>
        <w:t xml:space="preserve"> and</w:t>
      </w:r>
      <w:r w:rsidRPr="00982379">
        <w:rPr>
          <w:rFonts w:ascii="Times New Roman" w:hAnsi="Times New Roman"/>
          <w:sz w:val="24"/>
          <w:szCs w:val="24"/>
        </w:rPr>
        <w:t xml:space="preserve"> Elliot, 2017).</w:t>
      </w:r>
    </w:p>
    <w:p w14:paraId="602CD6F0" w14:textId="77777777" w:rsidR="00950566"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Evidently, there is a link between the activity of the brain and the behavioural traits of an autistic individual, as well as ill-health experienced. This can include </w:t>
      </w:r>
      <w:r>
        <w:rPr>
          <w:rFonts w:ascii="Times New Roman" w:hAnsi="Times New Roman"/>
          <w:sz w:val="24"/>
          <w:szCs w:val="24"/>
        </w:rPr>
        <w:t>h</w:t>
      </w:r>
      <w:r w:rsidRPr="00982379">
        <w:rPr>
          <w:rFonts w:ascii="Times New Roman" w:hAnsi="Times New Roman"/>
          <w:sz w:val="24"/>
          <w:szCs w:val="24"/>
        </w:rPr>
        <w:t xml:space="preserve">igh levels of </w:t>
      </w:r>
      <w:r>
        <w:rPr>
          <w:rFonts w:ascii="Times New Roman" w:hAnsi="Times New Roman"/>
          <w:sz w:val="24"/>
          <w:szCs w:val="24"/>
        </w:rPr>
        <w:t>a</w:t>
      </w:r>
      <w:r w:rsidRPr="00982379">
        <w:rPr>
          <w:rFonts w:ascii="Times New Roman" w:hAnsi="Times New Roman"/>
          <w:sz w:val="24"/>
          <w:szCs w:val="24"/>
        </w:rPr>
        <w:t>nxiety, depression, obsessive compulsive disorder and learning disabilities such as dyspraxia</w:t>
      </w:r>
      <w:r>
        <w:rPr>
          <w:rFonts w:ascii="Times New Roman" w:hAnsi="Times New Roman"/>
          <w:sz w:val="24"/>
          <w:szCs w:val="24"/>
        </w:rPr>
        <w:t>.</w:t>
      </w:r>
      <w:r w:rsidRPr="00982379">
        <w:rPr>
          <w:rFonts w:ascii="Times New Roman" w:hAnsi="Times New Roman"/>
          <w:sz w:val="24"/>
          <w:szCs w:val="24"/>
        </w:rPr>
        <w:t xml:space="preserve"> High levels of </w:t>
      </w:r>
      <w:r>
        <w:rPr>
          <w:rFonts w:ascii="Times New Roman" w:hAnsi="Times New Roman"/>
          <w:sz w:val="24"/>
          <w:szCs w:val="24"/>
        </w:rPr>
        <w:t>a</w:t>
      </w:r>
      <w:r w:rsidRPr="00982379">
        <w:rPr>
          <w:rFonts w:ascii="Times New Roman" w:hAnsi="Times New Roman"/>
          <w:sz w:val="24"/>
          <w:szCs w:val="24"/>
        </w:rPr>
        <w:t xml:space="preserve">nxiety experienced by people needing counselling is the key focus within this </w:t>
      </w:r>
      <w:r w:rsidRPr="00982379">
        <w:rPr>
          <w:rFonts w:ascii="Times New Roman" w:hAnsi="Times New Roman"/>
          <w:sz w:val="24"/>
          <w:szCs w:val="24"/>
        </w:rPr>
        <w:lastRenderedPageBreak/>
        <w:t>research (</w:t>
      </w:r>
      <w:r>
        <w:rPr>
          <w:rFonts w:ascii="Times New Roman" w:hAnsi="Times New Roman"/>
          <w:sz w:val="24"/>
          <w:szCs w:val="24"/>
        </w:rPr>
        <w:t xml:space="preserve">Comberousse,2019; </w:t>
      </w:r>
      <w:r w:rsidRPr="00982379">
        <w:rPr>
          <w:rFonts w:ascii="Times New Roman" w:hAnsi="Times New Roman"/>
          <w:sz w:val="24"/>
          <w:szCs w:val="24"/>
        </w:rPr>
        <w:t>Ozsivadjian, Post et al, 2013</w:t>
      </w:r>
      <w:r>
        <w:rPr>
          <w:rFonts w:ascii="Times New Roman" w:hAnsi="Times New Roman"/>
          <w:sz w:val="24"/>
          <w:szCs w:val="24"/>
        </w:rPr>
        <w:t>;</w:t>
      </w:r>
      <w:r w:rsidRPr="00982379">
        <w:rPr>
          <w:rFonts w:ascii="Times New Roman" w:hAnsi="Times New Roman"/>
          <w:sz w:val="24"/>
          <w:szCs w:val="24"/>
        </w:rPr>
        <w:t xml:space="preserve"> Powell,2019). This can present in communication difficulties, sensory difficulties, behavioural problems and reliance on routines. Issues relating to this will now be considered</w:t>
      </w:r>
      <w:r>
        <w:rPr>
          <w:rFonts w:ascii="Times New Roman" w:hAnsi="Times New Roman"/>
          <w:sz w:val="24"/>
          <w:szCs w:val="24"/>
        </w:rPr>
        <w:t xml:space="preserve"> in the following section </w:t>
      </w:r>
      <w:r w:rsidRPr="00982379">
        <w:rPr>
          <w:rFonts w:ascii="Times New Roman" w:hAnsi="Times New Roman"/>
          <w:sz w:val="24"/>
          <w:szCs w:val="24"/>
        </w:rPr>
        <w:t>, with a focus on the effect autism has on the therapeutic relationship when accompanied by a high level of anxiety (Robinson</w:t>
      </w:r>
      <w:r>
        <w:rPr>
          <w:rFonts w:ascii="Times New Roman" w:hAnsi="Times New Roman"/>
          <w:sz w:val="24"/>
          <w:szCs w:val="24"/>
        </w:rPr>
        <w:t xml:space="preserve"> and</w:t>
      </w:r>
      <w:r w:rsidRPr="00982379">
        <w:rPr>
          <w:rFonts w:ascii="Times New Roman" w:hAnsi="Times New Roman"/>
          <w:sz w:val="24"/>
          <w:szCs w:val="24"/>
        </w:rPr>
        <w:t xml:space="preserve"> Elliott, 2017).  </w:t>
      </w:r>
    </w:p>
    <w:p w14:paraId="333E9A44"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It has been said that there is a possibility that amygdala abnormalities may contribute to anxiety levels in people with ASD (Crespi, 2016). This is due to its central role in </w:t>
      </w:r>
      <w:r>
        <w:rPr>
          <w:rFonts w:ascii="Times New Roman" w:hAnsi="Times New Roman"/>
          <w:sz w:val="24"/>
          <w:szCs w:val="24"/>
        </w:rPr>
        <w:t xml:space="preserve">the </w:t>
      </w:r>
      <w:r w:rsidRPr="00982379">
        <w:rPr>
          <w:rFonts w:ascii="Times New Roman" w:hAnsi="Times New Roman"/>
          <w:sz w:val="24"/>
          <w:szCs w:val="24"/>
        </w:rPr>
        <w:t xml:space="preserve">control of fear conditioning. The amygdala </w:t>
      </w:r>
      <w:r>
        <w:rPr>
          <w:rFonts w:ascii="Times New Roman" w:hAnsi="Times New Roman"/>
          <w:sz w:val="24"/>
          <w:szCs w:val="24"/>
        </w:rPr>
        <w:t xml:space="preserve">also </w:t>
      </w:r>
      <w:r w:rsidRPr="00982379">
        <w:rPr>
          <w:rFonts w:ascii="Times New Roman" w:hAnsi="Times New Roman"/>
          <w:sz w:val="24"/>
          <w:szCs w:val="24"/>
        </w:rPr>
        <w:t>plays a central role in the detection of fear related stimuli, this is relayed via sensory and audio input from the central cortex and produces an over reactive process. This has also been linked to the exceptional memory that people with ASD demonstrate . The  amygdala projects to the hippocampus, with the primary role to de code (Feather, 2015</w:t>
      </w:r>
      <w:r>
        <w:rPr>
          <w:rFonts w:ascii="Times New Roman" w:hAnsi="Times New Roman"/>
          <w:sz w:val="24"/>
          <w:szCs w:val="24"/>
        </w:rPr>
        <w:t>; Goss,2016;</w:t>
      </w:r>
      <w:r w:rsidRPr="00982379">
        <w:rPr>
          <w:rFonts w:ascii="Times New Roman" w:hAnsi="Times New Roman"/>
          <w:sz w:val="24"/>
          <w:szCs w:val="24"/>
        </w:rPr>
        <w:t xml:space="preserve"> Ozsivadjian,Knott, 2011</w:t>
      </w:r>
      <w:r>
        <w:rPr>
          <w:rFonts w:ascii="Times New Roman" w:hAnsi="Times New Roman"/>
          <w:sz w:val="24"/>
          <w:szCs w:val="24"/>
        </w:rPr>
        <w:t>;</w:t>
      </w:r>
      <w:r w:rsidRPr="00982379">
        <w:rPr>
          <w:rFonts w:ascii="Times New Roman" w:hAnsi="Times New Roman"/>
          <w:sz w:val="24"/>
          <w:szCs w:val="24"/>
        </w:rPr>
        <w:t xml:space="preserve">). This in turn strengthens the memories of trauma. </w:t>
      </w:r>
      <w:r>
        <w:rPr>
          <w:rFonts w:ascii="Times New Roman" w:hAnsi="Times New Roman"/>
          <w:sz w:val="24"/>
          <w:szCs w:val="24"/>
        </w:rPr>
        <w:t>A</w:t>
      </w:r>
      <w:r w:rsidRPr="00982379">
        <w:rPr>
          <w:rFonts w:ascii="Times New Roman" w:hAnsi="Times New Roman"/>
          <w:sz w:val="24"/>
          <w:szCs w:val="24"/>
        </w:rPr>
        <w:t xml:space="preserve">SD is a developing area of study, not yet fully understood, despite its diagnostic prevalence </w:t>
      </w:r>
      <w:r>
        <w:rPr>
          <w:rFonts w:ascii="Times New Roman" w:hAnsi="Times New Roman"/>
          <w:sz w:val="24"/>
          <w:szCs w:val="24"/>
        </w:rPr>
        <w:t>in</w:t>
      </w:r>
      <w:r w:rsidRPr="00982379">
        <w:rPr>
          <w:rFonts w:ascii="Times New Roman" w:hAnsi="Times New Roman"/>
          <w:sz w:val="24"/>
          <w:szCs w:val="24"/>
        </w:rPr>
        <w:t xml:space="preserve"> 1in every 59 people. Boys are 4 times more likely to develop the condition, suggesting a higher than average prevalence with</w:t>
      </w:r>
      <w:r>
        <w:rPr>
          <w:rFonts w:ascii="Times New Roman" w:hAnsi="Times New Roman"/>
          <w:sz w:val="24"/>
          <w:szCs w:val="24"/>
        </w:rPr>
        <w:t>in</w:t>
      </w:r>
      <w:r w:rsidRPr="00982379">
        <w:rPr>
          <w:rFonts w:ascii="Times New Roman" w:hAnsi="Times New Roman"/>
          <w:sz w:val="24"/>
          <w:szCs w:val="24"/>
        </w:rPr>
        <w:t xml:space="preserve"> this population, considering the evidence and the complexity of symptoms high levels of anxiety are to be considered as a common symptom within ASD and extremely debilitating to the everyday life of someone diagnosed with ASD (Camm, Post et al, 2019</w:t>
      </w:r>
      <w:r>
        <w:rPr>
          <w:rFonts w:ascii="Times New Roman" w:hAnsi="Times New Roman"/>
          <w:sz w:val="24"/>
          <w:szCs w:val="24"/>
        </w:rPr>
        <w:t>;</w:t>
      </w:r>
      <w:r w:rsidRPr="00982379">
        <w:rPr>
          <w:rFonts w:ascii="Times New Roman" w:hAnsi="Times New Roman"/>
          <w:sz w:val="24"/>
          <w:szCs w:val="24"/>
        </w:rPr>
        <w:t>Gobrial, 2012)</w:t>
      </w:r>
      <w:r>
        <w:rPr>
          <w:rFonts w:ascii="Times New Roman" w:hAnsi="Times New Roman"/>
          <w:sz w:val="24"/>
          <w:szCs w:val="24"/>
        </w:rPr>
        <w:t>.</w:t>
      </w:r>
      <w:r w:rsidRPr="00982379">
        <w:rPr>
          <w:rFonts w:ascii="Times New Roman" w:hAnsi="Times New Roman"/>
          <w:sz w:val="24"/>
          <w:szCs w:val="24"/>
        </w:rPr>
        <w:t xml:space="preserve"> Given these statistics, the relevance of this thesis will highlight the importance of understanding ASD and its impact upon a person’s grounding in society</w:t>
      </w:r>
      <w:r>
        <w:rPr>
          <w:rFonts w:ascii="Times New Roman" w:hAnsi="Times New Roman"/>
          <w:sz w:val="24"/>
          <w:szCs w:val="24"/>
        </w:rPr>
        <w:t xml:space="preserve"> as</w:t>
      </w:r>
      <w:r w:rsidRPr="00982379">
        <w:rPr>
          <w:rFonts w:ascii="Times New Roman" w:hAnsi="Times New Roman"/>
          <w:sz w:val="24"/>
          <w:szCs w:val="24"/>
        </w:rPr>
        <w:t>. ASD is complex in the symptoms it produces</w:t>
      </w:r>
      <w:r>
        <w:rPr>
          <w:rFonts w:ascii="Times New Roman" w:hAnsi="Times New Roman"/>
          <w:sz w:val="24"/>
          <w:szCs w:val="24"/>
        </w:rPr>
        <w:t>.</w:t>
      </w:r>
      <w:r w:rsidRPr="00982379">
        <w:rPr>
          <w:rFonts w:ascii="Times New Roman" w:hAnsi="Times New Roman"/>
          <w:sz w:val="24"/>
          <w:szCs w:val="24"/>
        </w:rPr>
        <w:t xml:space="preserve"> (</w:t>
      </w:r>
      <w:r>
        <w:rPr>
          <w:rFonts w:ascii="Times New Roman" w:hAnsi="Times New Roman"/>
          <w:sz w:val="24"/>
          <w:szCs w:val="24"/>
        </w:rPr>
        <w:t xml:space="preserve">Baron – Cohen,2004; </w:t>
      </w:r>
      <w:r w:rsidRPr="00982379">
        <w:rPr>
          <w:rFonts w:ascii="Times New Roman" w:hAnsi="Times New Roman"/>
          <w:sz w:val="24"/>
          <w:szCs w:val="24"/>
        </w:rPr>
        <w:t xml:space="preserve">Connolly, 2016).    </w:t>
      </w:r>
    </w:p>
    <w:p w14:paraId="5B9F7D27" w14:textId="4723AB42" w:rsidR="00950566" w:rsidRPr="00960D6D" w:rsidRDefault="00950566" w:rsidP="005A496B">
      <w:pPr>
        <w:spacing w:line="360" w:lineRule="auto"/>
        <w:rPr>
          <w:rFonts w:ascii="Times New Roman" w:hAnsi="Times New Roman"/>
          <w:sz w:val="24"/>
          <w:szCs w:val="24"/>
          <w:u w:val="single"/>
        </w:rPr>
      </w:pPr>
      <w:r>
        <w:rPr>
          <w:rFonts w:ascii="Times New Roman" w:hAnsi="Times New Roman"/>
          <w:sz w:val="24"/>
          <w:szCs w:val="24"/>
          <w:u w:val="single"/>
        </w:rPr>
        <w:t xml:space="preserve">High </w:t>
      </w:r>
      <w:r w:rsidR="0028273B">
        <w:rPr>
          <w:rFonts w:ascii="Times New Roman" w:hAnsi="Times New Roman"/>
          <w:sz w:val="24"/>
          <w:szCs w:val="24"/>
          <w:u w:val="single"/>
        </w:rPr>
        <w:t xml:space="preserve">Levels of </w:t>
      </w:r>
      <w:r w:rsidRPr="00960D6D">
        <w:rPr>
          <w:rFonts w:ascii="Times New Roman" w:hAnsi="Times New Roman"/>
          <w:sz w:val="24"/>
          <w:szCs w:val="24"/>
          <w:u w:val="single"/>
        </w:rPr>
        <w:t>Anxiety</w:t>
      </w:r>
      <w:r w:rsidR="0028273B">
        <w:rPr>
          <w:rFonts w:ascii="Times New Roman" w:hAnsi="Times New Roman"/>
          <w:sz w:val="24"/>
          <w:szCs w:val="24"/>
          <w:u w:val="single"/>
        </w:rPr>
        <w:t xml:space="preserve"> and the effects of sensory overload</w:t>
      </w:r>
      <w:r w:rsidRPr="00960D6D">
        <w:rPr>
          <w:rFonts w:ascii="Times New Roman" w:hAnsi="Times New Roman"/>
          <w:sz w:val="24"/>
          <w:szCs w:val="24"/>
          <w:u w:val="single"/>
        </w:rPr>
        <w:t xml:space="preserve"> </w:t>
      </w:r>
      <w:r>
        <w:rPr>
          <w:rFonts w:ascii="Times New Roman" w:hAnsi="Times New Roman"/>
          <w:sz w:val="24"/>
          <w:szCs w:val="24"/>
          <w:u w:val="single"/>
        </w:rPr>
        <w:t xml:space="preserve">     </w:t>
      </w:r>
    </w:p>
    <w:p w14:paraId="109115C4" w14:textId="0D96DF5C" w:rsidR="00950566" w:rsidRPr="00982379" w:rsidRDefault="00950566" w:rsidP="005A496B">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 xml:space="preserve">It is of primary importance to distinguish between anxiety and high levels of anxiety. When ASD is present, the levels of anxiety are often of a high level in comparison to that of a neurotypical person whom may only experience low levels that can be managed effectively due to the neurological differences of a neurotypical and non-neurotypical person (Gobrial,2012). This </w:t>
      </w:r>
      <w:r w:rsidRPr="00982379">
        <w:rPr>
          <w:rFonts w:ascii="Times New Roman" w:hAnsi="Times New Roman"/>
          <w:sz w:val="24"/>
          <w:szCs w:val="24"/>
        </w:rPr>
        <w:t xml:space="preserve">can be caused by sensory over – responsivity which is commonly linked with </w:t>
      </w:r>
      <w:r>
        <w:rPr>
          <w:rFonts w:ascii="Times New Roman" w:hAnsi="Times New Roman"/>
          <w:sz w:val="24"/>
          <w:szCs w:val="24"/>
        </w:rPr>
        <w:t xml:space="preserve">high levels of </w:t>
      </w:r>
      <w:r w:rsidRPr="00982379">
        <w:rPr>
          <w:rFonts w:ascii="Times New Roman" w:hAnsi="Times New Roman"/>
          <w:sz w:val="24"/>
          <w:szCs w:val="24"/>
        </w:rPr>
        <w:t>anxiety</w:t>
      </w:r>
      <w:r>
        <w:rPr>
          <w:rFonts w:ascii="Times New Roman" w:hAnsi="Times New Roman"/>
          <w:sz w:val="24"/>
          <w:szCs w:val="24"/>
        </w:rPr>
        <w:t xml:space="preserve"> and</w:t>
      </w:r>
      <w:r w:rsidRPr="00982379">
        <w:rPr>
          <w:rFonts w:ascii="Times New Roman" w:hAnsi="Times New Roman"/>
          <w:sz w:val="24"/>
          <w:szCs w:val="24"/>
        </w:rPr>
        <w:t xml:space="preserve"> </w:t>
      </w:r>
      <w:r>
        <w:rPr>
          <w:rFonts w:ascii="Times New Roman" w:hAnsi="Times New Roman"/>
          <w:sz w:val="24"/>
          <w:szCs w:val="24"/>
        </w:rPr>
        <w:t>it is suggested</w:t>
      </w:r>
      <w:r w:rsidRPr="00982379">
        <w:rPr>
          <w:rFonts w:ascii="Times New Roman" w:hAnsi="Times New Roman"/>
          <w:sz w:val="24"/>
          <w:szCs w:val="24"/>
        </w:rPr>
        <w:t xml:space="preserve"> that sensory over- responsivity can be caused by things such as tags on clothing, lighting within the room (for example if a light is flickering), being touched unexpectedly and noise (</w:t>
      </w:r>
      <w:r>
        <w:rPr>
          <w:rFonts w:ascii="Times New Roman" w:hAnsi="Times New Roman"/>
          <w:sz w:val="24"/>
          <w:szCs w:val="24"/>
        </w:rPr>
        <w:t xml:space="preserve">Baron- Cohen,2004; </w:t>
      </w:r>
      <w:r w:rsidRPr="00982379">
        <w:rPr>
          <w:rFonts w:ascii="Times New Roman" w:hAnsi="Times New Roman"/>
          <w:sz w:val="24"/>
          <w:szCs w:val="24"/>
        </w:rPr>
        <w:t>Ozsivadjian, Knott, 2011</w:t>
      </w:r>
      <w:r>
        <w:rPr>
          <w:rFonts w:ascii="Times New Roman" w:hAnsi="Times New Roman"/>
          <w:sz w:val="24"/>
          <w:szCs w:val="24"/>
        </w:rPr>
        <w:t>; Powell,2019</w:t>
      </w:r>
      <w:r w:rsidRPr="00982379">
        <w:rPr>
          <w:rFonts w:ascii="Times New Roman" w:hAnsi="Times New Roman"/>
          <w:sz w:val="24"/>
          <w:szCs w:val="24"/>
        </w:rPr>
        <w:t>).  These are just some of the elements that contribute to anxiety and sensory overload.</w:t>
      </w:r>
      <w:r w:rsidRPr="00982379">
        <w:rPr>
          <w:rFonts w:ascii="Times New Roman" w:hAnsi="Times New Roman"/>
          <w:b/>
          <w:bCs/>
          <w:sz w:val="24"/>
          <w:szCs w:val="24"/>
        </w:rPr>
        <w:t xml:space="preserve"> </w:t>
      </w:r>
      <w:r w:rsidRPr="00982379">
        <w:rPr>
          <w:rFonts w:ascii="Times New Roman" w:hAnsi="Times New Roman"/>
          <w:sz w:val="24"/>
          <w:szCs w:val="24"/>
        </w:rPr>
        <w:t xml:space="preserve">When someone with ASD experiences sensory overload then it becomes </w:t>
      </w:r>
      <w:r w:rsidRPr="00982379">
        <w:rPr>
          <w:rFonts w:ascii="Times New Roman" w:hAnsi="Times New Roman"/>
          <w:sz w:val="24"/>
          <w:szCs w:val="24"/>
        </w:rPr>
        <w:lastRenderedPageBreak/>
        <w:t>difficult for the person to process information and in turn makes it difficult for others to read their body language (Cooper, Post et al, 2018</w:t>
      </w:r>
      <w:r>
        <w:rPr>
          <w:rFonts w:ascii="Times New Roman" w:hAnsi="Times New Roman"/>
          <w:sz w:val="24"/>
          <w:szCs w:val="24"/>
        </w:rPr>
        <w:t>; Feather,2015; Hallet,2013</w:t>
      </w:r>
      <w:r w:rsidRPr="00982379">
        <w:rPr>
          <w:rFonts w:ascii="Times New Roman" w:hAnsi="Times New Roman"/>
          <w:sz w:val="24"/>
          <w:szCs w:val="24"/>
        </w:rPr>
        <w:t>). This is linked to social anxiety where the external environment creates a sensory overload and then the internal emotions react by means of the physical symptoms</w:t>
      </w:r>
      <w:r>
        <w:rPr>
          <w:rFonts w:ascii="Times New Roman" w:hAnsi="Times New Roman"/>
          <w:sz w:val="24"/>
          <w:szCs w:val="24"/>
        </w:rPr>
        <w:t xml:space="preserve"> (Comberousse,2019)</w:t>
      </w:r>
      <w:r w:rsidRPr="00982379">
        <w:rPr>
          <w:rFonts w:ascii="Times New Roman" w:hAnsi="Times New Roman"/>
          <w:sz w:val="24"/>
          <w:szCs w:val="24"/>
        </w:rPr>
        <w:t>. It is believed that anxiety is created by over arousal where the individual will effectively examine the surrounding environment scanning for signs of threat or danger (Ozsivadjian, Post et al, 2013)</w:t>
      </w:r>
      <w:r w:rsidRPr="00982379">
        <w:rPr>
          <w:rFonts w:ascii="Times New Roman" w:hAnsi="Times New Roman"/>
          <w:b/>
          <w:bCs/>
          <w:sz w:val="24"/>
          <w:szCs w:val="24"/>
        </w:rPr>
        <w:t xml:space="preserve">. </w:t>
      </w:r>
      <w:r w:rsidRPr="00982379">
        <w:rPr>
          <w:rFonts w:ascii="Times New Roman" w:hAnsi="Times New Roman"/>
          <w:sz w:val="24"/>
          <w:szCs w:val="24"/>
        </w:rPr>
        <w:t>The process of scanning the environment then triggers the fight or flight mode and adrenaline levels will rise at a fast rate ( Camm, Post et al 2019). However, with non neuro-typical brains there is difficulty with managing the levels of adrenaline</w:t>
      </w:r>
      <w:r>
        <w:rPr>
          <w:rFonts w:ascii="Times New Roman" w:hAnsi="Times New Roman"/>
          <w:sz w:val="24"/>
          <w:szCs w:val="24"/>
        </w:rPr>
        <w:t xml:space="preserve"> and</w:t>
      </w:r>
      <w:r w:rsidRPr="00982379">
        <w:rPr>
          <w:rFonts w:ascii="Times New Roman" w:hAnsi="Times New Roman"/>
          <w:sz w:val="24"/>
          <w:szCs w:val="24"/>
        </w:rPr>
        <w:t xml:space="preserve"> the brain is unable to reduce the levels and return to the base line as a non neuro typical brain would. A non-neurotypical brain is constantly fluctuating in levels in comparison to the typical brain which remains at a healthy base line unless danger is sensed (Comberousse, 2019</w:t>
      </w:r>
      <w:r>
        <w:rPr>
          <w:rFonts w:ascii="Times New Roman" w:hAnsi="Times New Roman"/>
          <w:sz w:val="24"/>
          <w:szCs w:val="24"/>
        </w:rPr>
        <w:t xml:space="preserve">; </w:t>
      </w:r>
      <w:r w:rsidRPr="00982379">
        <w:rPr>
          <w:rFonts w:ascii="Times New Roman" w:hAnsi="Times New Roman"/>
          <w:sz w:val="24"/>
          <w:szCs w:val="24"/>
        </w:rPr>
        <w:t>Goss, 2016).</w:t>
      </w:r>
      <w:r w:rsidRPr="00982379">
        <w:rPr>
          <w:rFonts w:ascii="Times New Roman" w:hAnsi="Times New Roman"/>
          <w:b/>
          <w:bCs/>
          <w:sz w:val="24"/>
          <w:szCs w:val="24"/>
        </w:rPr>
        <w:t xml:space="preserve"> </w:t>
      </w:r>
    </w:p>
    <w:p w14:paraId="28FCB674"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People who have ASD also have varying difficulty regulating the negative thought process, as the person is persistently scanning the environment when there is a trigger such as a loud noise </w:t>
      </w:r>
      <w:r>
        <w:rPr>
          <w:rFonts w:ascii="Times New Roman" w:hAnsi="Times New Roman"/>
          <w:sz w:val="24"/>
          <w:szCs w:val="24"/>
        </w:rPr>
        <w:t xml:space="preserve">where </w:t>
      </w:r>
      <w:r w:rsidRPr="00982379">
        <w:rPr>
          <w:rFonts w:ascii="Times New Roman" w:hAnsi="Times New Roman"/>
          <w:sz w:val="24"/>
          <w:szCs w:val="24"/>
        </w:rPr>
        <w:t xml:space="preserve"> they will </w:t>
      </w:r>
      <w:r>
        <w:rPr>
          <w:rFonts w:ascii="Times New Roman" w:hAnsi="Times New Roman"/>
          <w:sz w:val="24"/>
          <w:szCs w:val="24"/>
        </w:rPr>
        <w:t xml:space="preserve">then </w:t>
      </w:r>
      <w:r w:rsidRPr="00982379">
        <w:rPr>
          <w:rFonts w:ascii="Times New Roman" w:hAnsi="Times New Roman"/>
          <w:sz w:val="24"/>
          <w:szCs w:val="24"/>
        </w:rPr>
        <w:t>overreact to the stimuli. However, this is difficult to diagnose as anxiety</w:t>
      </w:r>
      <w:r>
        <w:rPr>
          <w:rFonts w:ascii="Times New Roman" w:hAnsi="Times New Roman"/>
          <w:sz w:val="24"/>
          <w:szCs w:val="24"/>
        </w:rPr>
        <w:t>,</w:t>
      </w:r>
      <w:r w:rsidRPr="00982379">
        <w:rPr>
          <w:rFonts w:ascii="Times New Roman" w:hAnsi="Times New Roman"/>
          <w:sz w:val="24"/>
          <w:szCs w:val="24"/>
        </w:rPr>
        <w:t xml:space="preserve"> as it is a contributing factor of ASD and its neurological chemistry </w:t>
      </w:r>
      <w:r w:rsidRPr="00555BCC">
        <w:rPr>
          <w:rFonts w:ascii="Times New Roman" w:hAnsi="Times New Roman"/>
          <w:sz w:val="24"/>
          <w:szCs w:val="24"/>
        </w:rPr>
        <w:t xml:space="preserve">(Helverschou and </w:t>
      </w:r>
      <w:r w:rsidRPr="00982379">
        <w:rPr>
          <w:rFonts w:ascii="Times New Roman" w:hAnsi="Times New Roman"/>
          <w:sz w:val="24"/>
          <w:szCs w:val="24"/>
        </w:rPr>
        <w:t>Martinsen, 2011</w:t>
      </w:r>
      <w:r>
        <w:rPr>
          <w:rFonts w:ascii="Times New Roman" w:hAnsi="Times New Roman"/>
          <w:sz w:val="24"/>
          <w:szCs w:val="24"/>
        </w:rPr>
        <w:t>;</w:t>
      </w:r>
      <w:r w:rsidRPr="00982379">
        <w:rPr>
          <w:rFonts w:ascii="Times New Roman" w:hAnsi="Times New Roman"/>
          <w:sz w:val="24"/>
          <w:szCs w:val="24"/>
        </w:rPr>
        <w:t xml:space="preserve"> Hallet, Post et al 2013). Social factors make</w:t>
      </w:r>
      <w:r>
        <w:rPr>
          <w:rFonts w:ascii="Times New Roman" w:hAnsi="Times New Roman"/>
          <w:sz w:val="24"/>
          <w:szCs w:val="24"/>
        </w:rPr>
        <w:t xml:space="preserve"> sensory overload </w:t>
      </w:r>
      <w:r w:rsidRPr="00982379">
        <w:rPr>
          <w:rFonts w:ascii="Times New Roman" w:hAnsi="Times New Roman"/>
          <w:sz w:val="24"/>
          <w:szCs w:val="24"/>
        </w:rPr>
        <w:t>very complex to deal with as there are elements of the environment that are out of the person</w:t>
      </w:r>
      <w:r>
        <w:rPr>
          <w:rFonts w:ascii="Times New Roman" w:hAnsi="Times New Roman"/>
          <w:sz w:val="24"/>
          <w:szCs w:val="24"/>
        </w:rPr>
        <w:t>’</w:t>
      </w:r>
      <w:r w:rsidRPr="00982379">
        <w:rPr>
          <w:rFonts w:ascii="Times New Roman" w:hAnsi="Times New Roman"/>
          <w:sz w:val="24"/>
          <w:szCs w:val="24"/>
        </w:rPr>
        <w:t>s control and stimuli which cannot be predicted such as lighting, noise, patterned wallpaper and busy environments. Therefore, controlling anxiety becomes increasingly difficult for the person and they become over responsive and constantly on high alert</w:t>
      </w:r>
      <w:r>
        <w:rPr>
          <w:rFonts w:ascii="Times New Roman" w:hAnsi="Times New Roman"/>
          <w:sz w:val="24"/>
          <w:szCs w:val="24"/>
        </w:rPr>
        <w:t>. T</w:t>
      </w:r>
      <w:r w:rsidRPr="00982379">
        <w:rPr>
          <w:rFonts w:ascii="Times New Roman" w:hAnsi="Times New Roman"/>
          <w:sz w:val="24"/>
          <w:szCs w:val="24"/>
        </w:rPr>
        <w:t>his becomes a</w:t>
      </w:r>
      <w:r>
        <w:rPr>
          <w:rFonts w:ascii="Times New Roman" w:hAnsi="Times New Roman"/>
          <w:sz w:val="24"/>
          <w:szCs w:val="24"/>
        </w:rPr>
        <w:t>n</w:t>
      </w:r>
      <w:r w:rsidRPr="00982379">
        <w:rPr>
          <w:rFonts w:ascii="Times New Roman" w:hAnsi="Times New Roman"/>
          <w:sz w:val="24"/>
          <w:szCs w:val="24"/>
        </w:rPr>
        <w:t xml:space="preserve"> unconscious behaviour, </w:t>
      </w:r>
      <w:r>
        <w:rPr>
          <w:rFonts w:ascii="Times New Roman" w:hAnsi="Times New Roman"/>
          <w:sz w:val="24"/>
          <w:szCs w:val="24"/>
        </w:rPr>
        <w:t xml:space="preserve">but </w:t>
      </w:r>
      <w:r w:rsidRPr="00982379">
        <w:rPr>
          <w:rFonts w:ascii="Times New Roman" w:hAnsi="Times New Roman"/>
          <w:sz w:val="24"/>
          <w:szCs w:val="24"/>
        </w:rPr>
        <w:t>which can and has been reversed given the correct form of therapy (Ekman, Hiltunen, 2015</w:t>
      </w:r>
      <w:r>
        <w:rPr>
          <w:rFonts w:ascii="Times New Roman" w:hAnsi="Times New Roman"/>
          <w:sz w:val="24"/>
          <w:szCs w:val="24"/>
        </w:rPr>
        <w:t>; Powell,2019</w:t>
      </w:r>
      <w:r w:rsidRPr="00982379">
        <w:rPr>
          <w:rFonts w:ascii="Times New Roman" w:hAnsi="Times New Roman"/>
          <w:sz w:val="24"/>
          <w:szCs w:val="24"/>
        </w:rPr>
        <w:t>). Psychological arousal is maintained</w:t>
      </w:r>
      <w:r>
        <w:rPr>
          <w:rFonts w:ascii="Times New Roman" w:hAnsi="Times New Roman"/>
          <w:sz w:val="24"/>
          <w:szCs w:val="24"/>
        </w:rPr>
        <w:t>,</w:t>
      </w:r>
      <w:r w:rsidRPr="00982379">
        <w:rPr>
          <w:rFonts w:ascii="Times New Roman" w:hAnsi="Times New Roman"/>
          <w:sz w:val="24"/>
          <w:szCs w:val="24"/>
        </w:rPr>
        <w:t xml:space="preserve"> creating a negative effect and feelings of insecurity. This in turn can develop into a long-term mental health problem as it is exhausting for the person to be continually in a state of fear and high arousal </w:t>
      </w:r>
      <w:r>
        <w:rPr>
          <w:rFonts w:ascii="Times New Roman" w:hAnsi="Times New Roman"/>
          <w:sz w:val="24"/>
          <w:szCs w:val="24"/>
        </w:rPr>
        <w:t>toward their</w:t>
      </w:r>
      <w:r w:rsidRPr="00982379">
        <w:rPr>
          <w:rFonts w:ascii="Times New Roman" w:hAnsi="Times New Roman"/>
          <w:sz w:val="24"/>
          <w:szCs w:val="24"/>
        </w:rPr>
        <w:t xml:space="preserve"> external environment.  This would explain why many who have ASD become isolated and withdrawn from society (Camm, Post et al 2019</w:t>
      </w:r>
      <w:r>
        <w:rPr>
          <w:rFonts w:ascii="Times New Roman" w:hAnsi="Times New Roman"/>
          <w:sz w:val="24"/>
          <w:szCs w:val="24"/>
        </w:rPr>
        <w:t xml:space="preserve">; </w:t>
      </w:r>
      <w:r w:rsidRPr="00982379">
        <w:rPr>
          <w:rFonts w:ascii="Times New Roman" w:hAnsi="Times New Roman"/>
          <w:sz w:val="24"/>
          <w:szCs w:val="24"/>
        </w:rPr>
        <w:t>Shulamite, Ayelet, 2010).This could be a form of avoidance which is a learnt behaviour developed throughout their life</w:t>
      </w:r>
      <w:r>
        <w:rPr>
          <w:rFonts w:ascii="Times New Roman" w:hAnsi="Times New Roman"/>
          <w:sz w:val="24"/>
          <w:szCs w:val="24"/>
        </w:rPr>
        <w:t>,</w:t>
      </w:r>
      <w:r w:rsidRPr="00982379">
        <w:rPr>
          <w:rFonts w:ascii="Times New Roman" w:hAnsi="Times New Roman"/>
          <w:sz w:val="24"/>
          <w:szCs w:val="24"/>
        </w:rPr>
        <w:t xml:space="preserve"> probably from a young age</w:t>
      </w:r>
      <w:r>
        <w:rPr>
          <w:rFonts w:ascii="Times New Roman" w:hAnsi="Times New Roman"/>
          <w:sz w:val="24"/>
          <w:szCs w:val="24"/>
        </w:rPr>
        <w:t>,</w:t>
      </w:r>
      <w:r w:rsidRPr="00982379">
        <w:rPr>
          <w:rFonts w:ascii="Times New Roman" w:hAnsi="Times New Roman"/>
          <w:sz w:val="24"/>
          <w:szCs w:val="24"/>
        </w:rPr>
        <w:t xml:space="preserve"> and in turn is the coping mechanism they rely upon (Powell,2019).</w:t>
      </w:r>
    </w:p>
    <w:p w14:paraId="1B3F03C5" w14:textId="77777777" w:rsidR="00FE5652" w:rsidRDefault="00FE5652" w:rsidP="005A496B">
      <w:pPr>
        <w:suppressAutoHyphens/>
        <w:autoSpaceDN w:val="0"/>
        <w:spacing w:line="360" w:lineRule="auto"/>
        <w:textAlignment w:val="baseline"/>
        <w:rPr>
          <w:rFonts w:ascii="Times New Roman" w:hAnsi="Times New Roman"/>
          <w:sz w:val="24"/>
          <w:szCs w:val="24"/>
          <w:u w:val="single"/>
        </w:rPr>
      </w:pPr>
    </w:p>
    <w:p w14:paraId="79E46471" w14:textId="4E973E54" w:rsidR="00950566" w:rsidRPr="002E7689" w:rsidRDefault="00950566" w:rsidP="005A496B">
      <w:pPr>
        <w:suppressAutoHyphens/>
        <w:autoSpaceDN w:val="0"/>
        <w:spacing w:line="360" w:lineRule="auto"/>
        <w:textAlignment w:val="baseline"/>
        <w:rPr>
          <w:rFonts w:ascii="Times New Roman" w:hAnsi="Times New Roman"/>
          <w:sz w:val="24"/>
          <w:szCs w:val="24"/>
          <w:u w:val="single"/>
        </w:rPr>
      </w:pPr>
      <w:r>
        <w:rPr>
          <w:rFonts w:ascii="Times New Roman" w:hAnsi="Times New Roman"/>
          <w:sz w:val="24"/>
          <w:szCs w:val="24"/>
          <w:u w:val="single"/>
        </w:rPr>
        <w:t>Potential solutions</w:t>
      </w:r>
    </w:p>
    <w:p w14:paraId="49EE4581"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lastRenderedPageBreak/>
        <w:t xml:space="preserve">Early indications of anxiety have been acknowledged by clinicians in children of a young age, these include distress at getting hands or clothes dirty, getting wet from spilt drinks and so on (Feather, 2015). These have been recognised from early ages ranging upwards of </w:t>
      </w:r>
      <w:r>
        <w:rPr>
          <w:rFonts w:ascii="Times New Roman" w:hAnsi="Times New Roman"/>
          <w:sz w:val="24"/>
          <w:szCs w:val="24"/>
        </w:rPr>
        <w:t>two</w:t>
      </w:r>
      <w:r w:rsidRPr="00982379">
        <w:rPr>
          <w:rFonts w:ascii="Times New Roman" w:hAnsi="Times New Roman"/>
          <w:sz w:val="24"/>
          <w:szCs w:val="24"/>
        </w:rPr>
        <w:t xml:space="preserve"> years old. These children are often later diagnosed with ASD. But not always – </w:t>
      </w:r>
      <w:r>
        <w:rPr>
          <w:rFonts w:ascii="Times New Roman" w:hAnsi="Times New Roman"/>
          <w:sz w:val="24"/>
          <w:szCs w:val="24"/>
        </w:rPr>
        <w:t>as m</w:t>
      </w:r>
      <w:r w:rsidRPr="00982379">
        <w:rPr>
          <w:rFonts w:ascii="Times New Roman" w:hAnsi="Times New Roman"/>
          <w:sz w:val="24"/>
          <w:szCs w:val="24"/>
        </w:rPr>
        <w:t>any children go through ‘phases’ of obsessive and compulsive behaviours when young, Therefore</w:t>
      </w:r>
      <w:r>
        <w:rPr>
          <w:rFonts w:ascii="Times New Roman" w:hAnsi="Times New Roman"/>
          <w:sz w:val="24"/>
          <w:szCs w:val="24"/>
        </w:rPr>
        <w:t>,</w:t>
      </w:r>
      <w:r w:rsidRPr="00982379">
        <w:rPr>
          <w:rFonts w:ascii="Times New Roman" w:hAnsi="Times New Roman"/>
          <w:sz w:val="24"/>
          <w:szCs w:val="24"/>
        </w:rPr>
        <w:t xml:space="preserve"> it is important to consider all other elements that present themselves with ASD such as difficulty communicating, restricted interests, a lack of eye contact and difficulty understanding emotions. Considering all the symptoms it is possible to recognise these issues from an early age if appropriate professionals are involved that have the relevant knowledge and training </w:t>
      </w:r>
      <w:r>
        <w:rPr>
          <w:rFonts w:ascii="Times New Roman" w:hAnsi="Times New Roman"/>
          <w:sz w:val="24"/>
          <w:szCs w:val="24"/>
        </w:rPr>
        <w:t>(</w:t>
      </w:r>
      <w:r w:rsidRPr="00982379">
        <w:rPr>
          <w:rFonts w:ascii="Times New Roman" w:hAnsi="Times New Roman"/>
          <w:sz w:val="24"/>
          <w:szCs w:val="24"/>
        </w:rPr>
        <w:t>Powell, 2019). Given that early diagnosis is possible, it can therefore be suggested that avoidance of severe ill-health is also possible with early intervention. Evidence suggests that if an early diagnosis is completed</w:t>
      </w:r>
      <w:r>
        <w:rPr>
          <w:rFonts w:ascii="Times New Roman" w:hAnsi="Times New Roman"/>
          <w:sz w:val="24"/>
          <w:szCs w:val="24"/>
        </w:rPr>
        <w:t>,</w:t>
      </w:r>
      <w:r w:rsidRPr="00982379">
        <w:rPr>
          <w:rFonts w:ascii="Times New Roman" w:hAnsi="Times New Roman"/>
          <w:sz w:val="24"/>
          <w:szCs w:val="24"/>
        </w:rPr>
        <w:t xml:space="preserve"> then services such as family support groups, alongside therapy and speech</w:t>
      </w:r>
      <w:r>
        <w:rPr>
          <w:rFonts w:ascii="Times New Roman" w:hAnsi="Times New Roman"/>
          <w:sz w:val="24"/>
          <w:szCs w:val="24"/>
        </w:rPr>
        <w:t xml:space="preserve"> therapy,</w:t>
      </w:r>
      <w:r w:rsidRPr="00982379">
        <w:rPr>
          <w:rFonts w:ascii="Times New Roman" w:hAnsi="Times New Roman"/>
          <w:sz w:val="24"/>
          <w:szCs w:val="24"/>
        </w:rPr>
        <w:t xml:space="preserve"> can alleviate the pressure on the family and give them the tools to manage the condition effectively and in a positive manner</w:t>
      </w:r>
      <w:r w:rsidRPr="00982379">
        <w:rPr>
          <w:rFonts w:ascii="Times New Roman" w:hAnsi="Times New Roman"/>
          <w:noProof/>
          <w:sz w:val="24"/>
          <w:szCs w:val="24"/>
        </w:rPr>
        <w:t xml:space="preserve"> (Kinyanjui,Post et al, 2016</w:t>
      </w:r>
      <w:r>
        <w:rPr>
          <w:rFonts w:ascii="Times New Roman" w:hAnsi="Times New Roman"/>
          <w:noProof/>
          <w:sz w:val="24"/>
          <w:szCs w:val="24"/>
        </w:rPr>
        <w:t xml:space="preserve">; </w:t>
      </w:r>
      <w:r w:rsidRPr="00982379">
        <w:rPr>
          <w:rFonts w:ascii="Times New Roman" w:hAnsi="Times New Roman"/>
          <w:noProof/>
          <w:sz w:val="24"/>
          <w:szCs w:val="24"/>
        </w:rPr>
        <w:t>Roma Post et al, 2014</w:t>
      </w:r>
      <w:r>
        <w:rPr>
          <w:rFonts w:ascii="Times New Roman" w:hAnsi="Times New Roman"/>
          <w:noProof/>
          <w:sz w:val="24"/>
          <w:szCs w:val="24"/>
        </w:rPr>
        <w:t xml:space="preserve">; </w:t>
      </w:r>
      <w:r w:rsidRPr="00982379">
        <w:rPr>
          <w:rFonts w:ascii="Times New Roman" w:hAnsi="Times New Roman"/>
          <w:noProof/>
          <w:sz w:val="24"/>
          <w:szCs w:val="24"/>
        </w:rPr>
        <w:t xml:space="preserve">Welsh Assembly, Wales, 2019). </w:t>
      </w:r>
    </w:p>
    <w:p w14:paraId="54ED3968" w14:textId="77777777" w:rsidR="00950566" w:rsidRDefault="00950566" w:rsidP="005A496B">
      <w:pPr>
        <w:suppressAutoHyphens/>
        <w:autoSpaceDN w:val="0"/>
        <w:spacing w:line="360" w:lineRule="auto"/>
        <w:textAlignment w:val="baseline"/>
        <w:rPr>
          <w:rFonts w:ascii="Times New Roman" w:hAnsi="Times New Roman"/>
          <w:b/>
          <w:bCs/>
          <w:sz w:val="24"/>
          <w:szCs w:val="24"/>
        </w:rPr>
      </w:pPr>
      <w:r>
        <w:rPr>
          <w:rFonts w:ascii="Times New Roman" w:hAnsi="Times New Roman"/>
          <w:sz w:val="24"/>
          <w:szCs w:val="24"/>
        </w:rPr>
        <w:t>Typically, t</w:t>
      </w:r>
      <w:r w:rsidRPr="00982379">
        <w:rPr>
          <w:rFonts w:ascii="Times New Roman" w:hAnsi="Times New Roman"/>
          <w:sz w:val="24"/>
          <w:szCs w:val="24"/>
        </w:rPr>
        <w:t xml:space="preserve">he prevalence of anxiety is higher amongst children and adults with ASD. Within ASD the most common forms of anxiety appear to be </w:t>
      </w:r>
      <w:r>
        <w:rPr>
          <w:rFonts w:ascii="Times New Roman" w:hAnsi="Times New Roman"/>
          <w:sz w:val="24"/>
          <w:szCs w:val="24"/>
        </w:rPr>
        <w:t xml:space="preserve">the </w:t>
      </w:r>
      <w:r w:rsidRPr="00982379">
        <w:rPr>
          <w:rFonts w:ascii="Times New Roman" w:hAnsi="Times New Roman"/>
          <w:sz w:val="24"/>
          <w:szCs w:val="24"/>
        </w:rPr>
        <w:t>phobias, Generalized Anxiety Disorder, Obsessive Compulsive Disorder, separation anxiety and social anxiety (Bennet, Post et al 2012</w:t>
      </w:r>
      <w:r>
        <w:rPr>
          <w:rFonts w:ascii="Times New Roman" w:hAnsi="Times New Roman"/>
          <w:sz w:val="24"/>
          <w:szCs w:val="24"/>
        </w:rPr>
        <w:t xml:space="preserve">; </w:t>
      </w:r>
      <w:r w:rsidRPr="00982379">
        <w:rPr>
          <w:rFonts w:ascii="Times New Roman" w:hAnsi="Times New Roman"/>
          <w:sz w:val="24"/>
          <w:szCs w:val="24"/>
        </w:rPr>
        <w:t xml:space="preserve">Ozsivadjian, Knott, 2011). It is </w:t>
      </w:r>
      <w:r>
        <w:rPr>
          <w:rFonts w:ascii="Times New Roman" w:hAnsi="Times New Roman"/>
          <w:sz w:val="24"/>
          <w:szCs w:val="24"/>
        </w:rPr>
        <w:t xml:space="preserve">therefore </w:t>
      </w:r>
      <w:r w:rsidRPr="00982379">
        <w:rPr>
          <w:rFonts w:ascii="Times New Roman" w:hAnsi="Times New Roman"/>
          <w:sz w:val="24"/>
          <w:szCs w:val="24"/>
        </w:rPr>
        <w:t>generally accepted that there is a close relationship between ASD and anxiety (Gobrial,Raghavan, 2012). However, there appears to be difficulties recognizing the anxiety as it is often mistaken for the symptoms or behaviours of ASD (Ozsivadjian, Knott, 2011</w:t>
      </w:r>
      <w:r>
        <w:rPr>
          <w:rFonts w:ascii="Times New Roman" w:hAnsi="Times New Roman"/>
          <w:sz w:val="24"/>
          <w:szCs w:val="24"/>
        </w:rPr>
        <w:t xml:space="preserve">; </w:t>
      </w:r>
      <w:r w:rsidRPr="00982379">
        <w:rPr>
          <w:rFonts w:ascii="Times New Roman" w:hAnsi="Times New Roman"/>
          <w:sz w:val="24"/>
          <w:szCs w:val="24"/>
        </w:rPr>
        <w:t>Ozsivadjian, Post et al, 2013). This in turn makes diagnosis of the specific anxiety difficult for the professional.</w:t>
      </w:r>
      <w:r w:rsidRPr="00982379">
        <w:rPr>
          <w:rFonts w:ascii="Times New Roman" w:hAnsi="Times New Roman"/>
          <w:b/>
          <w:bCs/>
          <w:sz w:val="24"/>
          <w:szCs w:val="24"/>
        </w:rPr>
        <w:t xml:space="preserve"> </w:t>
      </w:r>
    </w:p>
    <w:p w14:paraId="2BC038ED" w14:textId="77777777" w:rsidR="00950566" w:rsidRPr="00982379" w:rsidRDefault="00950566" w:rsidP="005A496B">
      <w:pPr>
        <w:suppressAutoHyphens/>
        <w:autoSpaceDN w:val="0"/>
        <w:spacing w:line="360" w:lineRule="auto"/>
        <w:textAlignment w:val="baseline"/>
        <w:rPr>
          <w:rFonts w:ascii="Times New Roman" w:hAnsi="Times New Roman"/>
          <w:color w:val="FF0000"/>
          <w:sz w:val="24"/>
          <w:szCs w:val="24"/>
        </w:rPr>
      </w:pPr>
      <w:r w:rsidRPr="00982379">
        <w:rPr>
          <w:rFonts w:ascii="Times New Roman" w:hAnsi="Times New Roman"/>
          <w:sz w:val="24"/>
          <w:szCs w:val="24"/>
        </w:rPr>
        <w:t>There is a tendency to overlook comorbid mental health problems in a person with ASD. Anxiety symptoms are commonly linked to the symptoms of ASD in preference to seeing the anxiety as a separate issue from the autism (</w:t>
      </w:r>
      <w:r>
        <w:rPr>
          <w:rFonts w:ascii="Times New Roman" w:hAnsi="Times New Roman"/>
          <w:sz w:val="24"/>
          <w:szCs w:val="24"/>
        </w:rPr>
        <w:t xml:space="preserve">Crespi,2016; </w:t>
      </w:r>
      <w:r w:rsidRPr="00982379">
        <w:rPr>
          <w:rFonts w:ascii="Times New Roman" w:hAnsi="Times New Roman"/>
          <w:sz w:val="24"/>
          <w:szCs w:val="24"/>
        </w:rPr>
        <w:t>Hallet, Post et al 2013</w:t>
      </w:r>
      <w:r>
        <w:rPr>
          <w:rFonts w:ascii="Times New Roman" w:hAnsi="Times New Roman"/>
          <w:sz w:val="24"/>
          <w:szCs w:val="24"/>
        </w:rPr>
        <w:t xml:space="preserve">; </w:t>
      </w:r>
      <w:r w:rsidRPr="00982379">
        <w:rPr>
          <w:rFonts w:ascii="Times New Roman" w:hAnsi="Times New Roman"/>
          <w:sz w:val="24"/>
          <w:szCs w:val="24"/>
        </w:rPr>
        <w:t>McMillan, Ruth – Najarian, Chorpita,2016). It is said that the symptoms of anxiety have been suggested to be lesser than that of the autism condition. For example, key elements of ASD can be persistent questioning, distress, obsessive behaviour, irrational thinking, verbal and physical rituals and abnormal communication (Comberousse, 2019</w:t>
      </w:r>
      <w:r>
        <w:rPr>
          <w:rFonts w:ascii="Times New Roman" w:hAnsi="Times New Roman"/>
          <w:sz w:val="24"/>
          <w:szCs w:val="24"/>
        </w:rPr>
        <w:t xml:space="preserve">; </w:t>
      </w:r>
      <w:r w:rsidRPr="00982379">
        <w:rPr>
          <w:rFonts w:ascii="Times New Roman" w:hAnsi="Times New Roman"/>
          <w:sz w:val="24"/>
          <w:szCs w:val="24"/>
        </w:rPr>
        <w:t>Cooper, Post et al, 2017).</w:t>
      </w:r>
      <w:r w:rsidRPr="00982379">
        <w:rPr>
          <w:rFonts w:ascii="Times New Roman" w:hAnsi="Times New Roman"/>
          <w:b/>
          <w:bCs/>
          <w:sz w:val="24"/>
          <w:szCs w:val="24"/>
        </w:rPr>
        <w:t xml:space="preserve"> </w:t>
      </w:r>
      <w:r w:rsidRPr="00982379">
        <w:rPr>
          <w:rFonts w:ascii="Times New Roman" w:hAnsi="Times New Roman"/>
          <w:sz w:val="24"/>
          <w:szCs w:val="24"/>
        </w:rPr>
        <w:t xml:space="preserve">If a physician were to be presented with these symptoms and were aware the client had ASD then  the presenting issues could be instinctively linked to the ASD. However, with close examination of these symptoms it is feasible that these symptoms can also be linked to that of </w:t>
      </w:r>
      <w:r w:rsidRPr="00982379">
        <w:rPr>
          <w:rFonts w:ascii="Times New Roman" w:hAnsi="Times New Roman"/>
          <w:sz w:val="24"/>
          <w:szCs w:val="24"/>
        </w:rPr>
        <w:lastRenderedPageBreak/>
        <w:t xml:space="preserve">anxiety, the symptoms of both ASD and anxiety, depression and OCD overlap (Bennet, Post et al 2012). </w:t>
      </w:r>
    </w:p>
    <w:p w14:paraId="34E5C916" w14:textId="08EF0BB6" w:rsidR="00950566" w:rsidRPr="002E7689" w:rsidRDefault="00950566" w:rsidP="005A496B">
      <w:pPr>
        <w:suppressAutoHyphens/>
        <w:autoSpaceDN w:val="0"/>
        <w:spacing w:line="360" w:lineRule="auto"/>
        <w:textAlignment w:val="baseline"/>
        <w:rPr>
          <w:rFonts w:ascii="Times New Roman" w:hAnsi="Times New Roman"/>
          <w:sz w:val="24"/>
          <w:szCs w:val="24"/>
          <w:u w:val="single"/>
        </w:rPr>
      </w:pPr>
      <w:r w:rsidRPr="002E7689">
        <w:rPr>
          <w:rFonts w:ascii="Times New Roman" w:hAnsi="Times New Roman"/>
          <w:sz w:val="24"/>
          <w:szCs w:val="24"/>
          <w:u w:val="single"/>
        </w:rPr>
        <w:t>Symptoms of Anxiety</w:t>
      </w:r>
      <w:r>
        <w:rPr>
          <w:rFonts w:ascii="Times New Roman" w:hAnsi="Times New Roman"/>
          <w:sz w:val="24"/>
          <w:szCs w:val="24"/>
          <w:u w:val="single"/>
        </w:rPr>
        <w:t xml:space="preserve"> </w:t>
      </w:r>
      <w:r w:rsidR="0028273B">
        <w:rPr>
          <w:rFonts w:ascii="Times New Roman" w:hAnsi="Times New Roman"/>
          <w:sz w:val="24"/>
          <w:szCs w:val="24"/>
          <w:u w:val="single"/>
        </w:rPr>
        <w:t>in ASD</w:t>
      </w:r>
      <w:r w:rsidRPr="002E7689">
        <w:rPr>
          <w:rFonts w:ascii="Times New Roman" w:hAnsi="Times New Roman"/>
          <w:sz w:val="24"/>
          <w:szCs w:val="24"/>
          <w:u w:val="single"/>
        </w:rPr>
        <w:t>,</w:t>
      </w:r>
      <w:r w:rsidR="0028273B">
        <w:rPr>
          <w:rFonts w:ascii="Times New Roman" w:hAnsi="Times New Roman"/>
          <w:sz w:val="24"/>
          <w:szCs w:val="24"/>
          <w:u w:val="single"/>
        </w:rPr>
        <w:t xml:space="preserve"> </w:t>
      </w:r>
      <w:r w:rsidRPr="002E7689">
        <w:rPr>
          <w:rFonts w:ascii="Times New Roman" w:hAnsi="Times New Roman"/>
          <w:sz w:val="24"/>
          <w:szCs w:val="24"/>
          <w:u w:val="single"/>
        </w:rPr>
        <w:t xml:space="preserve">Cognitive and Somatic  </w:t>
      </w:r>
    </w:p>
    <w:p w14:paraId="6E6011A7" w14:textId="77777777" w:rsidR="00950566"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There are two main categories of anxiety, these are somatic and cognitive. Somatic symptoms are recognised as the physical symptoms including sweating, shaking, hyperventilating or shivering which can be observed and recognised by professionals (Comberousse, 2019). However, the cognitive aspect of anxiety is reliant on the client through </w:t>
      </w:r>
      <w:r>
        <w:rPr>
          <w:rFonts w:ascii="Times New Roman" w:hAnsi="Times New Roman"/>
          <w:sz w:val="24"/>
          <w:szCs w:val="24"/>
        </w:rPr>
        <w:t xml:space="preserve">their </w:t>
      </w:r>
      <w:r w:rsidRPr="00982379">
        <w:rPr>
          <w:rFonts w:ascii="Times New Roman" w:hAnsi="Times New Roman"/>
          <w:sz w:val="24"/>
          <w:szCs w:val="24"/>
        </w:rPr>
        <w:t>verbal description of the symptoms</w:t>
      </w:r>
      <w:r>
        <w:rPr>
          <w:rFonts w:ascii="Times New Roman" w:hAnsi="Times New Roman"/>
          <w:sz w:val="24"/>
          <w:szCs w:val="24"/>
        </w:rPr>
        <w:t>,</w:t>
      </w:r>
      <w:r w:rsidRPr="00982379">
        <w:rPr>
          <w:rFonts w:ascii="Times New Roman" w:hAnsi="Times New Roman"/>
          <w:sz w:val="24"/>
          <w:szCs w:val="24"/>
        </w:rPr>
        <w:t xml:space="preserve"> which given that people with ASD may have difficulty communicating verbally,  may cause difficulty with the diagnosis. </w:t>
      </w:r>
    </w:p>
    <w:p w14:paraId="76922A80" w14:textId="77777777" w:rsidR="00950566"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It is difficult to read the body language of people with ASD as their body language does not necessarily reflect the true feelings and emotion that they are experiencing at that present moment (Hodge,2013</w:t>
      </w:r>
      <w:r>
        <w:rPr>
          <w:rFonts w:ascii="Times New Roman" w:hAnsi="Times New Roman"/>
          <w:sz w:val="24"/>
          <w:szCs w:val="24"/>
        </w:rPr>
        <w:t xml:space="preserve">; </w:t>
      </w:r>
      <w:r w:rsidRPr="00982379">
        <w:rPr>
          <w:rFonts w:ascii="Times New Roman" w:hAnsi="Times New Roman"/>
          <w:sz w:val="24"/>
          <w:szCs w:val="24"/>
        </w:rPr>
        <w:t xml:space="preserve">Marchezan, </w:t>
      </w:r>
      <w:r>
        <w:rPr>
          <w:rFonts w:ascii="Times New Roman" w:hAnsi="Times New Roman"/>
          <w:sz w:val="24"/>
          <w:szCs w:val="24"/>
        </w:rPr>
        <w:t>Post et al</w:t>
      </w:r>
      <w:r w:rsidRPr="00982379">
        <w:rPr>
          <w:rFonts w:ascii="Times New Roman" w:hAnsi="Times New Roman"/>
          <w:sz w:val="24"/>
          <w:szCs w:val="24"/>
        </w:rPr>
        <w:t>,</w:t>
      </w:r>
      <w:r>
        <w:rPr>
          <w:rFonts w:ascii="Times New Roman" w:hAnsi="Times New Roman"/>
          <w:sz w:val="24"/>
          <w:szCs w:val="24"/>
        </w:rPr>
        <w:t xml:space="preserve"> </w:t>
      </w:r>
      <w:r w:rsidRPr="00982379">
        <w:rPr>
          <w:rFonts w:ascii="Times New Roman" w:hAnsi="Times New Roman"/>
          <w:sz w:val="24"/>
          <w:szCs w:val="24"/>
        </w:rPr>
        <w:t>2018). This demonstrates the difficulties that a counsellor would have when working with a person who is not Neurotypical and places emphasis on the need for more intense training. It is suggested that a person with ASD is three times more likely to develop mental health issues in comparison to that of a non ASD person, the risks of suicide are greater and can be accounted to mis diagnosis early on. Early intervention is essential to treat the anxiety before it reaches a more severe stage where suicide becomes prevalent, (</w:t>
      </w:r>
      <w:r>
        <w:rPr>
          <w:rFonts w:ascii="Times New Roman" w:hAnsi="Times New Roman"/>
          <w:sz w:val="24"/>
          <w:szCs w:val="24"/>
        </w:rPr>
        <w:t xml:space="preserve">Cooper. Post et al,2017; </w:t>
      </w:r>
      <w:r w:rsidRPr="00982379">
        <w:rPr>
          <w:rFonts w:ascii="Times New Roman" w:hAnsi="Times New Roman"/>
          <w:sz w:val="24"/>
          <w:szCs w:val="24"/>
        </w:rPr>
        <w:t>National Health Service, (B), 2019</w:t>
      </w:r>
      <w:r>
        <w:rPr>
          <w:rFonts w:ascii="Times New Roman" w:hAnsi="Times New Roman"/>
          <w:sz w:val="24"/>
          <w:szCs w:val="24"/>
        </w:rPr>
        <w:t xml:space="preserve">; </w:t>
      </w:r>
      <w:r w:rsidRPr="00982379">
        <w:rPr>
          <w:rFonts w:ascii="Times New Roman" w:hAnsi="Times New Roman"/>
          <w:sz w:val="24"/>
          <w:szCs w:val="24"/>
        </w:rPr>
        <w:t>Ozsivadjian, Hibberd, Hollocks , 2013).</w:t>
      </w:r>
    </w:p>
    <w:p w14:paraId="607573FF" w14:textId="77777777" w:rsidR="00950566" w:rsidRPr="00982379" w:rsidRDefault="00950566" w:rsidP="005A496B">
      <w:pPr>
        <w:suppressAutoHyphens/>
        <w:autoSpaceDN w:val="0"/>
        <w:spacing w:line="360" w:lineRule="auto"/>
        <w:textAlignment w:val="baseline"/>
        <w:rPr>
          <w:rFonts w:ascii="Times New Roman" w:hAnsi="Times New Roman"/>
          <w:color w:val="FF0000"/>
          <w:sz w:val="24"/>
          <w:szCs w:val="24"/>
        </w:rPr>
      </w:pPr>
    </w:p>
    <w:p w14:paraId="6D757143" w14:textId="77777777" w:rsidR="006D38E1" w:rsidRDefault="00950566" w:rsidP="006D38E1">
      <w:pPr>
        <w:spacing w:line="360" w:lineRule="auto"/>
        <w:ind w:left="3600"/>
        <w:rPr>
          <w:rFonts w:ascii="Times New Roman" w:hAnsi="Times New Roman"/>
          <w:sz w:val="24"/>
          <w:szCs w:val="24"/>
          <w:u w:val="single"/>
        </w:rPr>
      </w:pPr>
      <w:r w:rsidRPr="006D38E1">
        <w:rPr>
          <w:rFonts w:ascii="Times New Roman" w:hAnsi="Times New Roman"/>
          <w:b/>
          <w:sz w:val="24"/>
          <w:szCs w:val="24"/>
          <w:u w:val="single"/>
        </w:rPr>
        <w:t>Counselling</w:t>
      </w:r>
      <w:r w:rsidRPr="00982379">
        <w:rPr>
          <w:rFonts w:ascii="Times New Roman" w:hAnsi="Times New Roman"/>
          <w:sz w:val="24"/>
          <w:szCs w:val="24"/>
          <w:u w:val="single"/>
        </w:rPr>
        <w:t xml:space="preserve"> </w:t>
      </w:r>
    </w:p>
    <w:p w14:paraId="54A80143" w14:textId="158A15DD" w:rsidR="00950566" w:rsidRPr="00E600CF" w:rsidRDefault="00950566" w:rsidP="005A496B">
      <w:pPr>
        <w:spacing w:line="360" w:lineRule="auto"/>
        <w:rPr>
          <w:rFonts w:ascii="Times New Roman" w:hAnsi="Times New Roman"/>
          <w:sz w:val="24"/>
          <w:szCs w:val="24"/>
          <w:u w:val="single"/>
        </w:rPr>
      </w:pPr>
      <w:r w:rsidRPr="00E600CF">
        <w:rPr>
          <w:rFonts w:ascii="Times New Roman" w:hAnsi="Times New Roman"/>
          <w:sz w:val="24"/>
          <w:szCs w:val="24"/>
          <w:u w:val="single"/>
        </w:rPr>
        <w:t>Best Practice</w:t>
      </w:r>
    </w:p>
    <w:p w14:paraId="4C4541ED"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Firstly, it is important </w:t>
      </w:r>
      <w:r>
        <w:rPr>
          <w:rFonts w:ascii="Times New Roman" w:hAnsi="Times New Roman"/>
          <w:sz w:val="24"/>
          <w:szCs w:val="24"/>
        </w:rPr>
        <w:t xml:space="preserve">in this dissertation </w:t>
      </w:r>
      <w:r w:rsidRPr="00982379">
        <w:rPr>
          <w:rFonts w:ascii="Times New Roman" w:hAnsi="Times New Roman"/>
          <w:sz w:val="24"/>
          <w:szCs w:val="24"/>
        </w:rPr>
        <w:t>to consider what counselling i</w:t>
      </w:r>
      <w:r>
        <w:rPr>
          <w:rFonts w:ascii="Times New Roman" w:hAnsi="Times New Roman"/>
          <w:sz w:val="24"/>
          <w:szCs w:val="24"/>
        </w:rPr>
        <w:t>s, to have a workable definition for comparisons</w:t>
      </w:r>
      <w:r w:rsidRPr="00982379">
        <w:rPr>
          <w:rFonts w:ascii="Times New Roman" w:hAnsi="Times New Roman"/>
          <w:sz w:val="24"/>
          <w:szCs w:val="24"/>
        </w:rPr>
        <w:t>. There is no single definition of this as it is an overarching concept across the practice of Counselling. It is generally accepted that counselling is a talking therapy with involvement of a trained therapist in the listening role (Feltham</w:t>
      </w:r>
      <w:r>
        <w:rPr>
          <w:rFonts w:ascii="Times New Roman" w:hAnsi="Times New Roman"/>
          <w:sz w:val="24"/>
          <w:szCs w:val="24"/>
        </w:rPr>
        <w:t xml:space="preserve"> and</w:t>
      </w:r>
      <w:r w:rsidRPr="00982379">
        <w:rPr>
          <w:rFonts w:ascii="Times New Roman" w:hAnsi="Times New Roman"/>
          <w:sz w:val="24"/>
          <w:szCs w:val="24"/>
        </w:rPr>
        <w:t xml:space="preserve"> Horton, 2012). The therapist should assist clients in processing their emotions and work through the cause of their psychological distress. This should be </w:t>
      </w:r>
      <w:r>
        <w:rPr>
          <w:rFonts w:ascii="Times New Roman" w:hAnsi="Times New Roman"/>
          <w:sz w:val="24"/>
          <w:szCs w:val="24"/>
        </w:rPr>
        <w:t xml:space="preserve">in </w:t>
      </w:r>
      <w:r w:rsidRPr="00982379">
        <w:rPr>
          <w:rFonts w:ascii="Times New Roman" w:hAnsi="Times New Roman"/>
          <w:sz w:val="24"/>
          <w:szCs w:val="24"/>
        </w:rPr>
        <w:t>an impartial confidential space</w:t>
      </w:r>
      <w:r>
        <w:rPr>
          <w:rFonts w:ascii="Times New Roman" w:hAnsi="Times New Roman"/>
          <w:sz w:val="24"/>
          <w:szCs w:val="24"/>
        </w:rPr>
        <w:t>,</w:t>
      </w:r>
      <w:r w:rsidRPr="00982379">
        <w:rPr>
          <w:rFonts w:ascii="Times New Roman" w:hAnsi="Times New Roman"/>
          <w:sz w:val="24"/>
          <w:szCs w:val="24"/>
        </w:rPr>
        <w:t xml:space="preserve"> allowing the client to talk openly </w:t>
      </w:r>
      <w:r>
        <w:rPr>
          <w:rFonts w:ascii="Times New Roman" w:hAnsi="Times New Roman"/>
          <w:sz w:val="24"/>
          <w:szCs w:val="24"/>
        </w:rPr>
        <w:t>about</w:t>
      </w:r>
      <w:r w:rsidRPr="00982379">
        <w:rPr>
          <w:rFonts w:ascii="Times New Roman" w:hAnsi="Times New Roman"/>
          <w:sz w:val="24"/>
          <w:szCs w:val="24"/>
        </w:rPr>
        <w:t xml:space="preserve"> their feelings in a way that empowers them (Hodge, 2013). </w:t>
      </w:r>
      <w:r>
        <w:rPr>
          <w:rFonts w:ascii="Times New Roman" w:hAnsi="Times New Roman"/>
          <w:sz w:val="24"/>
          <w:szCs w:val="24"/>
        </w:rPr>
        <w:t>C</w:t>
      </w:r>
      <w:r w:rsidRPr="00982379">
        <w:rPr>
          <w:rFonts w:ascii="Times New Roman" w:hAnsi="Times New Roman"/>
          <w:sz w:val="24"/>
          <w:szCs w:val="24"/>
        </w:rPr>
        <w:t xml:space="preserve">lients should be encouraged to confront their issues and problems to restore a sense of wellbeing into their lives. Counselling can be used to break down the most severe forms of </w:t>
      </w:r>
      <w:r w:rsidRPr="00982379">
        <w:rPr>
          <w:rFonts w:ascii="Times New Roman" w:hAnsi="Times New Roman"/>
          <w:sz w:val="24"/>
          <w:szCs w:val="24"/>
        </w:rPr>
        <w:lastRenderedPageBreak/>
        <w:t>psychological distress</w:t>
      </w:r>
      <w:r>
        <w:rPr>
          <w:rFonts w:ascii="Times New Roman" w:hAnsi="Times New Roman"/>
          <w:sz w:val="24"/>
          <w:szCs w:val="24"/>
        </w:rPr>
        <w:t>,</w:t>
      </w:r>
      <w:r w:rsidRPr="00982379">
        <w:rPr>
          <w:rFonts w:ascii="Times New Roman" w:hAnsi="Times New Roman"/>
          <w:sz w:val="24"/>
          <w:szCs w:val="24"/>
        </w:rPr>
        <w:t xml:space="preserve"> ranging from rape, abuse, PTSD and mental health. All therapists must obtain suitable qualifications and have the experience and competence to practice safely (Feltham</w:t>
      </w:r>
      <w:r>
        <w:rPr>
          <w:rFonts w:ascii="Times New Roman" w:hAnsi="Times New Roman"/>
          <w:sz w:val="24"/>
          <w:szCs w:val="24"/>
        </w:rPr>
        <w:t xml:space="preserve"> and</w:t>
      </w:r>
      <w:r w:rsidRPr="00982379">
        <w:rPr>
          <w:rFonts w:ascii="Times New Roman" w:hAnsi="Times New Roman"/>
          <w:sz w:val="24"/>
          <w:szCs w:val="24"/>
        </w:rPr>
        <w:t xml:space="preserve"> Horton, 2012</w:t>
      </w:r>
      <w:r>
        <w:rPr>
          <w:rFonts w:ascii="Times New Roman" w:hAnsi="Times New Roman"/>
          <w:sz w:val="24"/>
          <w:szCs w:val="24"/>
        </w:rPr>
        <w:t xml:space="preserve">; </w:t>
      </w:r>
      <w:r w:rsidRPr="00982379">
        <w:rPr>
          <w:rFonts w:ascii="Times New Roman" w:hAnsi="Times New Roman"/>
          <w:sz w:val="24"/>
          <w:szCs w:val="24"/>
        </w:rPr>
        <w:t>McLeod</w:t>
      </w:r>
      <w:r>
        <w:rPr>
          <w:rFonts w:ascii="Times New Roman" w:hAnsi="Times New Roman"/>
          <w:sz w:val="24"/>
          <w:szCs w:val="24"/>
        </w:rPr>
        <w:t xml:space="preserve"> and</w:t>
      </w:r>
      <w:r w:rsidRPr="00982379">
        <w:rPr>
          <w:rFonts w:ascii="Times New Roman" w:hAnsi="Times New Roman"/>
          <w:sz w:val="24"/>
          <w:szCs w:val="24"/>
        </w:rPr>
        <w:t xml:space="preserve"> McLeod, 2011).</w:t>
      </w:r>
    </w:p>
    <w:p w14:paraId="17FF1218" w14:textId="77777777" w:rsidR="00950566"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The client often places </w:t>
      </w:r>
      <w:r>
        <w:rPr>
          <w:rFonts w:ascii="Times New Roman" w:hAnsi="Times New Roman"/>
          <w:sz w:val="24"/>
          <w:szCs w:val="24"/>
        </w:rPr>
        <w:t xml:space="preserve">their </w:t>
      </w:r>
      <w:r w:rsidRPr="00982379">
        <w:rPr>
          <w:rFonts w:ascii="Times New Roman" w:hAnsi="Times New Roman"/>
          <w:sz w:val="24"/>
          <w:szCs w:val="24"/>
        </w:rPr>
        <w:t xml:space="preserve">trust within the therapist from the moment they enter the room, therefore it is unsurprising that clients can feel vulnerability. It is important to discuss the impact of this </w:t>
      </w:r>
      <w:r>
        <w:rPr>
          <w:rFonts w:ascii="Times New Roman" w:hAnsi="Times New Roman"/>
          <w:sz w:val="24"/>
          <w:szCs w:val="24"/>
        </w:rPr>
        <w:t xml:space="preserve">vulnerability </w:t>
      </w:r>
      <w:r w:rsidRPr="00982379">
        <w:rPr>
          <w:rFonts w:ascii="Times New Roman" w:hAnsi="Times New Roman"/>
          <w:sz w:val="24"/>
          <w:szCs w:val="24"/>
        </w:rPr>
        <w:t>on the therapeutic relationship (Connolly, 2016). Therapy does not only relate to mental health but includes many other aspects connected with the client’s life</w:t>
      </w:r>
      <w:r>
        <w:rPr>
          <w:rFonts w:ascii="Times New Roman" w:hAnsi="Times New Roman"/>
          <w:sz w:val="24"/>
          <w:szCs w:val="24"/>
        </w:rPr>
        <w:t>,</w:t>
      </w:r>
      <w:r w:rsidRPr="00982379">
        <w:rPr>
          <w:rFonts w:ascii="Times New Roman" w:hAnsi="Times New Roman"/>
          <w:sz w:val="24"/>
          <w:szCs w:val="24"/>
        </w:rPr>
        <w:t xml:space="preserve"> such as philosophical, social and spiritual elements. These are primary aspects that enable the client to meet internal needs and emotions, allowing personal growth and engagement with therapy (McLeod, McLeod, 2011). Sigmund Freud believed the positive therapeutic relationship between therapist and client to be the key element to successful therapy. This leads to the question of “What defines the therapeutic relationship? There are many elements to this. However, the essential qualities are caring, a bond of trust between the client and the therapist of mutual effect, respect, an agreement on goals of the therapy, collaboration of the work, and mutual agreement on the tasks of the treatment (Connolly, 2016) (Comberousse, 2019).</w:t>
      </w:r>
      <w:r w:rsidRPr="00982379">
        <w:rPr>
          <w:rFonts w:ascii="Times New Roman" w:hAnsi="Times New Roman"/>
          <w:color w:val="FF0000"/>
          <w:sz w:val="24"/>
          <w:szCs w:val="24"/>
        </w:rPr>
        <w:t xml:space="preserve"> </w:t>
      </w:r>
      <w:r w:rsidRPr="00982379">
        <w:rPr>
          <w:rFonts w:ascii="Times New Roman" w:hAnsi="Times New Roman"/>
          <w:sz w:val="24"/>
          <w:szCs w:val="24"/>
        </w:rPr>
        <w:t>There must be an element of shared decision making for both therapist and client to develop trust between one another, this is a gradual process</w:t>
      </w:r>
      <w:r>
        <w:rPr>
          <w:rFonts w:ascii="Times New Roman" w:hAnsi="Times New Roman"/>
          <w:sz w:val="24"/>
          <w:szCs w:val="24"/>
        </w:rPr>
        <w:t xml:space="preserve"> Feather,2015)</w:t>
      </w:r>
      <w:r w:rsidRPr="00982379">
        <w:rPr>
          <w:rFonts w:ascii="Times New Roman" w:hAnsi="Times New Roman"/>
          <w:sz w:val="24"/>
          <w:szCs w:val="24"/>
        </w:rPr>
        <w:t>. There also must be honesty between both parties, to allow both the client and the therapist to openly talk about the here and now</w:t>
      </w:r>
      <w:r>
        <w:rPr>
          <w:rFonts w:ascii="Times New Roman" w:hAnsi="Times New Roman"/>
          <w:sz w:val="24"/>
          <w:szCs w:val="24"/>
        </w:rPr>
        <w:t xml:space="preserve"> which </w:t>
      </w:r>
      <w:r w:rsidRPr="00982379">
        <w:rPr>
          <w:rFonts w:ascii="Times New Roman" w:hAnsi="Times New Roman"/>
          <w:sz w:val="24"/>
          <w:szCs w:val="24"/>
        </w:rPr>
        <w:t xml:space="preserve"> then allows for the client to correct what is not working for them within the sessions</w:t>
      </w:r>
      <w:r>
        <w:rPr>
          <w:rFonts w:ascii="Times New Roman" w:hAnsi="Times New Roman"/>
          <w:sz w:val="24"/>
          <w:szCs w:val="24"/>
        </w:rPr>
        <w:t xml:space="preserve"> Hodge,2013)</w:t>
      </w:r>
      <w:r w:rsidRPr="00982379">
        <w:rPr>
          <w:rFonts w:ascii="Times New Roman" w:hAnsi="Times New Roman"/>
          <w:sz w:val="24"/>
          <w:szCs w:val="24"/>
        </w:rPr>
        <w:t>. It also allows a shared sense of ownership  (Camm, Post et al 2019). The therapy requires commitment and hard work from both the client and the therapist</w:t>
      </w:r>
      <w:r>
        <w:rPr>
          <w:rFonts w:ascii="Times New Roman" w:hAnsi="Times New Roman"/>
          <w:sz w:val="24"/>
          <w:szCs w:val="24"/>
        </w:rPr>
        <w:t xml:space="preserve"> and</w:t>
      </w:r>
      <w:r w:rsidRPr="00982379">
        <w:rPr>
          <w:rFonts w:ascii="Times New Roman" w:hAnsi="Times New Roman"/>
          <w:sz w:val="24"/>
          <w:szCs w:val="24"/>
        </w:rPr>
        <w:t xml:space="preserve"> it would be wrong to presume that every relationship instantly works well</w:t>
      </w:r>
      <w:r>
        <w:rPr>
          <w:rFonts w:ascii="Times New Roman" w:hAnsi="Times New Roman"/>
          <w:sz w:val="24"/>
          <w:szCs w:val="24"/>
        </w:rPr>
        <w:t>,</w:t>
      </w:r>
      <w:r w:rsidRPr="00982379">
        <w:rPr>
          <w:rFonts w:ascii="Times New Roman" w:hAnsi="Times New Roman"/>
          <w:sz w:val="24"/>
          <w:szCs w:val="24"/>
        </w:rPr>
        <w:t xml:space="preserve"> as all relationships have difficulties and this is also the case with the therapeutic relationship. </w:t>
      </w:r>
      <w:r>
        <w:rPr>
          <w:rFonts w:ascii="Times New Roman" w:hAnsi="Times New Roman"/>
          <w:sz w:val="24"/>
          <w:szCs w:val="24"/>
        </w:rPr>
        <w:t>However, w</w:t>
      </w:r>
      <w:r w:rsidRPr="00982379">
        <w:rPr>
          <w:rFonts w:ascii="Times New Roman" w:hAnsi="Times New Roman"/>
          <w:sz w:val="24"/>
          <w:szCs w:val="24"/>
        </w:rPr>
        <w:t>hat is important is how the problems are resolved. It is important that the therapist has the openness and willingness to adapt the therapy to meet the needs of the client (Cooper, Post et al, 2017</w:t>
      </w:r>
      <w:r>
        <w:rPr>
          <w:rFonts w:ascii="Times New Roman" w:hAnsi="Times New Roman"/>
          <w:sz w:val="24"/>
          <w:szCs w:val="24"/>
        </w:rPr>
        <w:t xml:space="preserve">; </w:t>
      </w:r>
      <w:r w:rsidRPr="00982379">
        <w:rPr>
          <w:rFonts w:ascii="Times New Roman" w:hAnsi="Times New Roman"/>
          <w:sz w:val="24"/>
          <w:szCs w:val="24"/>
        </w:rPr>
        <w:t>Comberousse, 2019</w:t>
      </w:r>
      <w:r>
        <w:rPr>
          <w:rFonts w:ascii="Times New Roman" w:hAnsi="Times New Roman"/>
          <w:sz w:val="24"/>
          <w:szCs w:val="24"/>
        </w:rPr>
        <w:t xml:space="preserve">; </w:t>
      </w:r>
      <w:r w:rsidRPr="00982379">
        <w:rPr>
          <w:rFonts w:ascii="Times New Roman" w:hAnsi="Times New Roman"/>
          <w:sz w:val="24"/>
          <w:szCs w:val="24"/>
        </w:rPr>
        <w:t>Ekman, Hiltunen, 2015).</w:t>
      </w:r>
    </w:p>
    <w:p w14:paraId="664633C0" w14:textId="77777777" w:rsidR="00FE5652" w:rsidRDefault="00FE5652" w:rsidP="005A496B">
      <w:pPr>
        <w:suppressAutoHyphens/>
        <w:autoSpaceDN w:val="0"/>
        <w:spacing w:line="360" w:lineRule="auto"/>
        <w:textAlignment w:val="baseline"/>
        <w:rPr>
          <w:rFonts w:ascii="Times New Roman" w:hAnsi="Times New Roman"/>
          <w:sz w:val="24"/>
          <w:szCs w:val="24"/>
          <w:u w:val="single"/>
        </w:rPr>
      </w:pPr>
    </w:p>
    <w:p w14:paraId="5730A30A" w14:textId="77777777" w:rsidR="00FE5652" w:rsidRDefault="00FE5652" w:rsidP="005A496B">
      <w:pPr>
        <w:suppressAutoHyphens/>
        <w:autoSpaceDN w:val="0"/>
        <w:spacing w:line="360" w:lineRule="auto"/>
        <w:textAlignment w:val="baseline"/>
        <w:rPr>
          <w:rFonts w:ascii="Times New Roman" w:hAnsi="Times New Roman"/>
          <w:sz w:val="24"/>
          <w:szCs w:val="24"/>
          <w:u w:val="single"/>
        </w:rPr>
      </w:pPr>
    </w:p>
    <w:p w14:paraId="0DEC62C9" w14:textId="77777777" w:rsidR="00FE5652" w:rsidRDefault="00FE5652" w:rsidP="005A496B">
      <w:pPr>
        <w:suppressAutoHyphens/>
        <w:autoSpaceDN w:val="0"/>
        <w:spacing w:line="360" w:lineRule="auto"/>
        <w:textAlignment w:val="baseline"/>
        <w:rPr>
          <w:rFonts w:ascii="Times New Roman" w:hAnsi="Times New Roman"/>
          <w:sz w:val="24"/>
          <w:szCs w:val="24"/>
          <w:u w:val="single"/>
        </w:rPr>
      </w:pPr>
    </w:p>
    <w:p w14:paraId="2F65D2E6" w14:textId="7FEBA380" w:rsidR="00950566" w:rsidRPr="00E600CF" w:rsidRDefault="00950566" w:rsidP="005A496B">
      <w:pPr>
        <w:suppressAutoHyphens/>
        <w:autoSpaceDN w:val="0"/>
        <w:spacing w:line="360" w:lineRule="auto"/>
        <w:textAlignment w:val="baseline"/>
        <w:rPr>
          <w:rFonts w:ascii="Times New Roman" w:hAnsi="Times New Roman"/>
          <w:sz w:val="24"/>
          <w:szCs w:val="24"/>
          <w:u w:val="single"/>
        </w:rPr>
      </w:pPr>
      <w:r w:rsidRPr="00E600CF">
        <w:rPr>
          <w:rFonts w:ascii="Times New Roman" w:hAnsi="Times New Roman"/>
          <w:sz w:val="24"/>
          <w:szCs w:val="24"/>
          <w:u w:val="single"/>
        </w:rPr>
        <w:t>Potential solutions</w:t>
      </w:r>
    </w:p>
    <w:p w14:paraId="70589386"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lastRenderedPageBreak/>
        <w:t xml:space="preserve">Research </w:t>
      </w:r>
      <w:r>
        <w:rPr>
          <w:rFonts w:ascii="Times New Roman" w:hAnsi="Times New Roman"/>
          <w:sz w:val="24"/>
          <w:szCs w:val="24"/>
        </w:rPr>
        <w:t xml:space="preserve">has suggested </w:t>
      </w:r>
      <w:r w:rsidRPr="00982379">
        <w:rPr>
          <w:rFonts w:ascii="Times New Roman" w:hAnsi="Times New Roman"/>
          <w:sz w:val="24"/>
          <w:szCs w:val="24"/>
        </w:rPr>
        <w:t xml:space="preserve"> that for some client’s therapy does not work</w:t>
      </w:r>
      <w:r>
        <w:rPr>
          <w:rFonts w:ascii="Times New Roman" w:hAnsi="Times New Roman"/>
          <w:sz w:val="24"/>
          <w:szCs w:val="24"/>
        </w:rPr>
        <w:t xml:space="preserve">  (Murphy, Post et al,2017). F</w:t>
      </w:r>
      <w:r w:rsidRPr="00982379">
        <w:rPr>
          <w:rFonts w:ascii="Times New Roman" w:hAnsi="Times New Roman"/>
          <w:sz w:val="24"/>
          <w:szCs w:val="24"/>
        </w:rPr>
        <w:t>or example: people with ASD and high levels of anxiety have needs that cannot always be met by the therapist, regardless of the therapist skill set</w:t>
      </w:r>
      <w:r>
        <w:rPr>
          <w:rFonts w:ascii="Times New Roman" w:hAnsi="Times New Roman"/>
          <w:sz w:val="24"/>
          <w:szCs w:val="24"/>
        </w:rPr>
        <w:t>, as</w:t>
      </w:r>
      <w:r w:rsidRPr="00982379">
        <w:rPr>
          <w:rFonts w:ascii="Times New Roman" w:hAnsi="Times New Roman"/>
          <w:sz w:val="24"/>
          <w:szCs w:val="24"/>
        </w:rPr>
        <w:t xml:space="preserve"> environmental factors can outweigh this</w:t>
      </w:r>
      <w:r>
        <w:rPr>
          <w:rFonts w:ascii="Times New Roman" w:hAnsi="Times New Roman"/>
          <w:sz w:val="24"/>
          <w:szCs w:val="24"/>
        </w:rPr>
        <w:t xml:space="preserve">. These </w:t>
      </w:r>
      <w:r w:rsidRPr="00982379">
        <w:rPr>
          <w:rFonts w:ascii="Times New Roman" w:hAnsi="Times New Roman"/>
          <w:sz w:val="24"/>
          <w:szCs w:val="24"/>
        </w:rPr>
        <w:t>environmental factors maybe the room layout, lighting, noise, these can all contribute to the therapeutic process being disrupted (Powell,2019). Recently the introduction of items such as stress relief balls, fidget spinners and sensory equipment has been introduced within the therapy session and has proven to be successful in easing the anxiety levels which in turn allow</w:t>
      </w:r>
      <w:r>
        <w:rPr>
          <w:rFonts w:ascii="Times New Roman" w:hAnsi="Times New Roman"/>
          <w:sz w:val="24"/>
          <w:szCs w:val="24"/>
        </w:rPr>
        <w:t>s</w:t>
      </w:r>
      <w:r w:rsidRPr="00982379">
        <w:rPr>
          <w:rFonts w:ascii="Times New Roman" w:hAnsi="Times New Roman"/>
          <w:sz w:val="24"/>
          <w:szCs w:val="24"/>
        </w:rPr>
        <w:t xml:space="preserve"> for the therapeutic relationship to develop</w:t>
      </w:r>
      <w:r>
        <w:rPr>
          <w:rFonts w:ascii="Times New Roman" w:hAnsi="Times New Roman"/>
          <w:sz w:val="24"/>
          <w:szCs w:val="24"/>
        </w:rPr>
        <w:t xml:space="preserve"> (Cooper, Post et al,2017). Without </w:t>
      </w:r>
      <w:r w:rsidRPr="00982379">
        <w:rPr>
          <w:rFonts w:ascii="Times New Roman" w:hAnsi="Times New Roman"/>
          <w:sz w:val="24"/>
          <w:szCs w:val="24"/>
        </w:rPr>
        <w:t xml:space="preserve"> the use of these</w:t>
      </w:r>
      <w:r>
        <w:rPr>
          <w:rFonts w:ascii="Times New Roman" w:hAnsi="Times New Roman"/>
          <w:sz w:val="24"/>
          <w:szCs w:val="24"/>
        </w:rPr>
        <w:t xml:space="preserve"> items, and</w:t>
      </w:r>
      <w:r w:rsidRPr="00982379">
        <w:rPr>
          <w:rFonts w:ascii="Times New Roman" w:hAnsi="Times New Roman"/>
          <w:sz w:val="24"/>
          <w:szCs w:val="24"/>
        </w:rPr>
        <w:t xml:space="preserve"> very often</w:t>
      </w:r>
      <w:r>
        <w:rPr>
          <w:rFonts w:ascii="Times New Roman" w:hAnsi="Times New Roman"/>
          <w:sz w:val="24"/>
          <w:szCs w:val="24"/>
        </w:rPr>
        <w:t>,</w:t>
      </w:r>
      <w:r w:rsidRPr="00982379">
        <w:rPr>
          <w:rFonts w:ascii="Times New Roman" w:hAnsi="Times New Roman"/>
          <w:sz w:val="24"/>
          <w:szCs w:val="24"/>
        </w:rPr>
        <w:t xml:space="preserve"> the anxiety proves to be overwhelming and is disruptive to the session</w:t>
      </w:r>
      <w:r>
        <w:rPr>
          <w:rFonts w:ascii="Times New Roman" w:hAnsi="Times New Roman"/>
          <w:sz w:val="24"/>
          <w:szCs w:val="24"/>
        </w:rPr>
        <w:t>. T</w:t>
      </w:r>
      <w:r w:rsidRPr="00982379">
        <w:rPr>
          <w:rFonts w:ascii="Times New Roman" w:hAnsi="Times New Roman"/>
          <w:sz w:val="24"/>
          <w:szCs w:val="24"/>
        </w:rPr>
        <w:t>hese may seem like small changes that are being made</w:t>
      </w:r>
      <w:r>
        <w:rPr>
          <w:rFonts w:ascii="Times New Roman" w:hAnsi="Times New Roman"/>
          <w:sz w:val="24"/>
          <w:szCs w:val="24"/>
        </w:rPr>
        <w:t>,</w:t>
      </w:r>
      <w:r w:rsidRPr="00982379">
        <w:rPr>
          <w:rFonts w:ascii="Times New Roman" w:hAnsi="Times New Roman"/>
          <w:sz w:val="24"/>
          <w:szCs w:val="24"/>
        </w:rPr>
        <w:t xml:space="preserve"> however they are proving to be very effective. This demonstrates how environmental training for ASD clients can make a difference to </w:t>
      </w:r>
      <w:r>
        <w:rPr>
          <w:rFonts w:ascii="Times New Roman" w:hAnsi="Times New Roman"/>
          <w:sz w:val="24"/>
          <w:szCs w:val="24"/>
        </w:rPr>
        <w:t xml:space="preserve">the </w:t>
      </w:r>
      <w:r w:rsidRPr="00982379">
        <w:rPr>
          <w:rFonts w:ascii="Times New Roman" w:hAnsi="Times New Roman"/>
          <w:sz w:val="24"/>
          <w:szCs w:val="24"/>
        </w:rPr>
        <w:t>services provided</w:t>
      </w:r>
      <w:r>
        <w:rPr>
          <w:rFonts w:ascii="Times New Roman" w:hAnsi="Times New Roman"/>
          <w:sz w:val="24"/>
          <w:szCs w:val="24"/>
        </w:rPr>
        <w:t xml:space="preserve"> and </w:t>
      </w:r>
      <w:r w:rsidRPr="00982379">
        <w:rPr>
          <w:rFonts w:ascii="Times New Roman" w:hAnsi="Times New Roman"/>
          <w:sz w:val="24"/>
          <w:szCs w:val="24"/>
        </w:rPr>
        <w:t xml:space="preserve"> many services are now on board with these changes</w:t>
      </w:r>
      <w:r>
        <w:rPr>
          <w:rFonts w:ascii="Times New Roman" w:hAnsi="Times New Roman"/>
          <w:sz w:val="24"/>
          <w:szCs w:val="24"/>
        </w:rPr>
        <w:t xml:space="preserve"> which </w:t>
      </w:r>
      <w:r w:rsidRPr="00982379">
        <w:rPr>
          <w:rFonts w:ascii="Times New Roman" w:hAnsi="Times New Roman"/>
          <w:sz w:val="24"/>
          <w:szCs w:val="24"/>
        </w:rPr>
        <w:t xml:space="preserve"> benefits both the counsellor and the client</w:t>
      </w:r>
      <w:r>
        <w:rPr>
          <w:rFonts w:ascii="Times New Roman" w:hAnsi="Times New Roman"/>
          <w:sz w:val="24"/>
          <w:szCs w:val="24"/>
        </w:rPr>
        <w:t>.</w:t>
      </w:r>
      <w:r w:rsidRPr="00982379">
        <w:rPr>
          <w:rFonts w:ascii="Times New Roman" w:hAnsi="Times New Roman"/>
          <w:sz w:val="24"/>
          <w:szCs w:val="24"/>
        </w:rPr>
        <w:t xml:space="preserve"> as the therapy is proven to be more effective (Murphy, Post et al, 2017</w:t>
      </w:r>
      <w:r>
        <w:rPr>
          <w:rFonts w:ascii="Times New Roman" w:hAnsi="Times New Roman"/>
          <w:sz w:val="24"/>
          <w:szCs w:val="24"/>
        </w:rPr>
        <w:t xml:space="preserve">; Powell,2019;  </w:t>
      </w:r>
      <w:r w:rsidRPr="00982379">
        <w:rPr>
          <w:rFonts w:ascii="Times New Roman" w:hAnsi="Times New Roman"/>
          <w:sz w:val="24"/>
          <w:szCs w:val="24"/>
        </w:rPr>
        <w:t xml:space="preserve">Kinyanjui, Kettaneh, Harley, 2016).                    </w:t>
      </w:r>
    </w:p>
    <w:p w14:paraId="112070F2" w14:textId="4D86F719" w:rsidR="00950566" w:rsidRPr="00982379" w:rsidRDefault="00950566" w:rsidP="005A496B">
      <w:pPr>
        <w:spacing w:line="360" w:lineRule="auto"/>
        <w:rPr>
          <w:rFonts w:ascii="Times New Roman" w:hAnsi="Times New Roman"/>
          <w:sz w:val="24"/>
          <w:szCs w:val="24"/>
          <w:u w:val="single"/>
        </w:rPr>
      </w:pPr>
      <w:r>
        <w:rPr>
          <w:rFonts w:ascii="Times New Roman" w:hAnsi="Times New Roman"/>
          <w:sz w:val="24"/>
          <w:szCs w:val="24"/>
          <w:u w:val="single"/>
        </w:rPr>
        <w:t>Rationale</w:t>
      </w:r>
      <w:r w:rsidRPr="00982379">
        <w:rPr>
          <w:rFonts w:ascii="Times New Roman" w:hAnsi="Times New Roman"/>
          <w:sz w:val="24"/>
          <w:szCs w:val="24"/>
          <w:u w:val="single"/>
        </w:rPr>
        <w:t xml:space="preserve"> for </w:t>
      </w:r>
      <w:r>
        <w:rPr>
          <w:rFonts w:ascii="Times New Roman" w:hAnsi="Times New Roman"/>
          <w:sz w:val="24"/>
          <w:szCs w:val="24"/>
          <w:u w:val="single"/>
        </w:rPr>
        <w:t xml:space="preserve">this </w:t>
      </w:r>
      <w:r w:rsidRPr="00982379">
        <w:rPr>
          <w:rFonts w:ascii="Times New Roman" w:hAnsi="Times New Roman"/>
          <w:sz w:val="24"/>
          <w:szCs w:val="24"/>
          <w:u w:val="single"/>
        </w:rPr>
        <w:t>Dissertation</w:t>
      </w:r>
    </w:p>
    <w:p w14:paraId="2499B1BB" w14:textId="77777777" w:rsidR="00950566" w:rsidRPr="00982379" w:rsidRDefault="00950566" w:rsidP="005A496B">
      <w:pPr>
        <w:suppressAutoHyphens/>
        <w:autoSpaceDN w:val="0"/>
        <w:spacing w:line="360" w:lineRule="auto"/>
        <w:textAlignment w:val="baseline"/>
        <w:rPr>
          <w:rFonts w:ascii="Times New Roman" w:hAnsi="Times New Roman"/>
          <w:color w:val="FF0000"/>
          <w:sz w:val="24"/>
          <w:szCs w:val="24"/>
        </w:rPr>
      </w:pPr>
      <w:r w:rsidRPr="00982379">
        <w:rPr>
          <w:rFonts w:ascii="Times New Roman" w:hAnsi="Times New Roman"/>
          <w:sz w:val="24"/>
          <w:szCs w:val="24"/>
        </w:rPr>
        <w:t>My reason for choosing this subject is to address the difficulty of accessing services for those who are non neuro- typical. It is of key importance to consider the complex difficulties that counsellors have in working with ASD, how to address the</w:t>
      </w:r>
      <w:r>
        <w:rPr>
          <w:rFonts w:ascii="Times New Roman" w:hAnsi="Times New Roman"/>
          <w:sz w:val="24"/>
          <w:szCs w:val="24"/>
        </w:rPr>
        <w:t>se</w:t>
      </w:r>
      <w:r w:rsidRPr="00982379">
        <w:rPr>
          <w:rFonts w:ascii="Times New Roman" w:hAnsi="Times New Roman"/>
          <w:sz w:val="24"/>
          <w:szCs w:val="24"/>
        </w:rPr>
        <w:t xml:space="preserve"> difficulties and what are the problems that may affect </w:t>
      </w:r>
      <w:r>
        <w:rPr>
          <w:rFonts w:ascii="Times New Roman" w:hAnsi="Times New Roman"/>
          <w:sz w:val="24"/>
          <w:szCs w:val="24"/>
        </w:rPr>
        <w:t>counsellors and the clients within counselling</w:t>
      </w:r>
      <w:r w:rsidRPr="00982379">
        <w:rPr>
          <w:rFonts w:ascii="Times New Roman" w:hAnsi="Times New Roman"/>
          <w:sz w:val="24"/>
          <w:szCs w:val="24"/>
        </w:rPr>
        <w:t>. This area is under researched by academics and</w:t>
      </w:r>
      <w:r>
        <w:rPr>
          <w:rFonts w:ascii="Times New Roman" w:hAnsi="Times New Roman"/>
          <w:sz w:val="24"/>
          <w:szCs w:val="24"/>
        </w:rPr>
        <w:t xml:space="preserve"> the</w:t>
      </w:r>
      <w:r w:rsidRPr="00982379">
        <w:rPr>
          <w:rFonts w:ascii="Times New Roman" w:hAnsi="Times New Roman"/>
          <w:sz w:val="24"/>
          <w:szCs w:val="24"/>
        </w:rPr>
        <w:t xml:space="preserve"> literature  would benefit greatly </w:t>
      </w:r>
      <w:r>
        <w:rPr>
          <w:rFonts w:ascii="Times New Roman" w:hAnsi="Times New Roman"/>
          <w:sz w:val="24"/>
          <w:szCs w:val="24"/>
        </w:rPr>
        <w:t xml:space="preserve">from </w:t>
      </w:r>
      <w:r w:rsidRPr="00982379">
        <w:rPr>
          <w:rFonts w:ascii="Times New Roman" w:hAnsi="Times New Roman"/>
          <w:sz w:val="24"/>
          <w:szCs w:val="24"/>
        </w:rPr>
        <w:t xml:space="preserve"> further academic research</w:t>
      </w:r>
      <w:r>
        <w:rPr>
          <w:rFonts w:ascii="Times New Roman" w:hAnsi="Times New Roman"/>
          <w:sz w:val="24"/>
          <w:szCs w:val="24"/>
        </w:rPr>
        <w:t xml:space="preserve"> (Cooper,2017)</w:t>
      </w:r>
      <w:r w:rsidRPr="00982379">
        <w:rPr>
          <w:rFonts w:ascii="Times New Roman" w:hAnsi="Times New Roman"/>
          <w:sz w:val="24"/>
          <w:szCs w:val="24"/>
        </w:rPr>
        <w:t>. It is imperative to identify between the practitioners and academics view point on the use of counselling within the subject of ASD</w:t>
      </w:r>
      <w:r>
        <w:rPr>
          <w:rFonts w:ascii="Times New Roman" w:hAnsi="Times New Roman"/>
          <w:sz w:val="24"/>
          <w:szCs w:val="24"/>
        </w:rPr>
        <w:t xml:space="preserve"> and</w:t>
      </w:r>
      <w:r w:rsidRPr="00982379">
        <w:rPr>
          <w:rFonts w:ascii="Times New Roman" w:hAnsi="Times New Roman"/>
          <w:sz w:val="24"/>
          <w:szCs w:val="24"/>
        </w:rPr>
        <w:t xml:space="preserve"> this research seeks to investigate the use of therapy with people who have ASD and this will include</w:t>
      </w:r>
      <w:r>
        <w:rPr>
          <w:rFonts w:ascii="Times New Roman" w:hAnsi="Times New Roman"/>
          <w:sz w:val="24"/>
          <w:szCs w:val="24"/>
        </w:rPr>
        <w:t xml:space="preserve"> Emotion Focused Therapy </w:t>
      </w:r>
      <w:r w:rsidRPr="00982379">
        <w:rPr>
          <w:rFonts w:ascii="Times New Roman" w:hAnsi="Times New Roman"/>
          <w:sz w:val="24"/>
          <w:szCs w:val="24"/>
        </w:rPr>
        <w:t xml:space="preserve">and CBT.  Counselling is widely available for those of a neurotypical brain. However, having examined recent literature </w:t>
      </w:r>
      <w:r>
        <w:rPr>
          <w:rFonts w:ascii="Times New Roman" w:hAnsi="Times New Roman"/>
          <w:sz w:val="24"/>
          <w:szCs w:val="24"/>
        </w:rPr>
        <w:t xml:space="preserve">(Cooper,2017) </w:t>
      </w:r>
      <w:r w:rsidRPr="00982379">
        <w:rPr>
          <w:rFonts w:ascii="Times New Roman" w:hAnsi="Times New Roman"/>
          <w:sz w:val="24"/>
          <w:szCs w:val="24"/>
        </w:rPr>
        <w:t xml:space="preserve">it has shed light on the lack of accessibility of counselling for those with ASD.  </w:t>
      </w:r>
      <w:r w:rsidRPr="00982379">
        <w:rPr>
          <w:rFonts w:ascii="Times New Roman" w:hAnsi="Times New Roman"/>
          <w:color w:val="FF0000"/>
          <w:sz w:val="24"/>
          <w:szCs w:val="24"/>
        </w:rPr>
        <w:t xml:space="preserve"> </w:t>
      </w:r>
    </w:p>
    <w:p w14:paraId="37442727" w14:textId="77777777" w:rsidR="00950566" w:rsidRDefault="00950566" w:rsidP="005A496B">
      <w:pPr>
        <w:spacing w:line="360" w:lineRule="auto"/>
        <w:rPr>
          <w:rFonts w:ascii="Times New Roman" w:hAnsi="Times New Roman"/>
          <w:b/>
          <w:bCs/>
          <w:sz w:val="24"/>
          <w:szCs w:val="24"/>
          <w:u w:val="single"/>
        </w:rPr>
      </w:pPr>
    </w:p>
    <w:p w14:paraId="39BB93FB" w14:textId="77777777" w:rsidR="00D703F7" w:rsidRDefault="00D703F7" w:rsidP="005A496B">
      <w:pPr>
        <w:spacing w:line="360" w:lineRule="auto"/>
        <w:rPr>
          <w:rFonts w:ascii="Times New Roman" w:hAnsi="Times New Roman"/>
          <w:b/>
          <w:bCs/>
          <w:sz w:val="24"/>
          <w:szCs w:val="24"/>
          <w:u w:val="single"/>
        </w:rPr>
      </w:pPr>
    </w:p>
    <w:p w14:paraId="27AE6907" w14:textId="68FFFA4C" w:rsidR="00C2271B" w:rsidRDefault="00C2271B" w:rsidP="005A496B">
      <w:pPr>
        <w:spacing w:line="360" w:lineRule="auto"/>
        <w:rPr>
          <w:rFonts w:ascii="Times New Roman" w:hAnsi="Times New Roman"/>
          <w:b/>
          <w:bCs/>
          <w:sz w:val="24"/>
          <w:szCs w:val="24"/>
          <w:u w:val="single"/>
        </w:rPr>
      </w:pPr>
    </w:p>
    <w:p w14:paraId="3F321DC3" w14:textId="545F30FF" w:rsidR="00C2271B" w:rsidRDefault="00C2271B" w:rsidP="005A496B">
      <w:pPr>
        <w:spacing w:line="360" w:lineRule="auto"/>
        <w:rPr>
          <w:rFonts w:ascii="Times New Roman" w:hAnsi="Times New Roman"/>
          <w:b/>
          <w:bCs/>
          <w:sz w:val="24"/>
          <w:szCs w:val="24"/>
          <w:u w:val="single"/>
        </w:rPr>
      </w:pPr>
      <w:r>
        <w:rPr>
          <w:rFonts w:ascii="Times New Roman" w:hAnsi="Times New Roman"/>
          <w:b/>
          <w:bCs/>
          <w:sz w:val="24"/>
          <w:szCs w:val="24"/>
          <w:u w:val="single"/>
        </w:rPr>
        <w:t>The therapeutic relationship- current challenges and their future solutions</w:t>
      </w:r>
    </w:p>
    <w:p w14:paraId="0682DC8A" w14:textId="7CC188EA" w:rsidR="00950566" w:rsidRPr="00982379" w:rsidRDefault="00950566" w:rsidP="005A496B">
      <w:pPr>
        <w:spacing w:line="360" w:lineRule="auto"/>
        <w:rPr>
          <w:rFonts w:ascii="Times New Roman" w:hAnsi="Times New Roman"/>
          <w:sz w:val="24"/>
          <w:szCs w:val="24"/>
          <w:u w:val="single"/>
        </w:rPr>
      </w:pPr>
      <w:r w:rsidRPr="00982379">
        <w:rPr>
          <w:rFonts w:ascii="Times New Roman" w:hAnsi="Times New Roman"/>
          <w:sz w:val="24"/>
          <w:szCs w:val="24"/>
          <w:u w:val="single"/>
        </w:rPr>
        <w:lastRenderedPageBreak/>
        <w:t>The Therapist – client relationship – ASD clients</w:t>
      </w:r>
    </w:p>
    <w:p w14:paraId="65534C42"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Autistic clients potentially have problems in psychological contact with others, this in turn can affect the development of a therapeutic relationship. The therapeutic relationship is essential in counselling, and in the ability for therapy to progress (Comberousse, 2019</w:t>
      </w:r>
      <w:r>
        <w:rPr>
          <w:rFonts w:ascii="Times New Roman" w:hAnsi="Times New Roman"/>
          <w:sz w:val="24"/>
          <w:szCs w:val="24"/>
        </w:rPr>
        <w:t xml:space="preserve">; </w:t>
      </w:r>
      <w:r w:rsidRPr="00982379">
        <w:rPr>
          <w:rFonts w:ascii="Times New Roman" w:hAnsi="Times New Roman"/>
          <w:sz w:val="24"/>
          <w:szCs w:val="24"/>
        </w:rPr>
        <w:t>Crespi, 2016). Rogers claims it to be one of the first conditions, based on the belief that everyone has the innate ability to grow but an environment with strong sense of openness and acceptance is required to do so (Feltham, Horton, 2012</w:t>
      </w:r>
      <w:r>
        <w:rPr>
          <w:rFonts w:ascii="Times New Roman" w:hAnsi="Times New Roman"/>
          <w:sz w:val="24"/>
          <w:szCs w:val="24"/>
        </w:rPr>
        <w:t>; McLeod and McLeod,2011</w:t>
      </w:r>
      <w:r w:rsidRPr="00982379">
        <w:rPr>
          <w:rFonts w:ascii="Times New Roman" w:hAnsi="Times New Roman"/>
          <w:sz w:val="24"/>
          <w:szCs w:val="24"/>
        </w:rPr>
        <w:t>). Clients should also feel that they are seen with unconditional positive regard</w:t>
      </w:r>
      <w:r>
        <w:rPr>
          <w:rFonts w:ascii="Times New Roman" w:hAnsi="Times New Roman"/>
          <w:sz w:val="24"/>
          <w:szCs w:val="24"/>
        </w:rPr>
        <w:t xml:space="preserve"> (Robinson and Elliot,2016)</w:t>
      </w:r>
      <w:r w:rsidRPr="00982379">
        <w:rPr>
          <w:rFonts w:ascii="Times New Roman" w:hAnsi="Times New Roman"/>
          <w:sz w:val="24"/>
          <w:szCs w:val="24"/>
        </w:rPr>
        <w:t>. The strength of these requirements was compared to that of a tree that will not grow without food and water, similarly a person cannot grow without the core conditions of congruence, unconditional positive regard and empathy (Robinson</w:t>
      </w:r>
      <w:r>
        <w:rPr>
          <w:rFonts w:ascii="Times New Roman" w:hAnsi="Times New Roman"/>
          <w:sz w:val="24"/>
          <w:szCs w:val="24"/>
        </w:rPr>
        <w:t xml:space="preserve"> and</w:t>
      </w:r>
      <w:r w:rsidRPr="00982379">
        <w:rPr>
          <w:rFonts w:ascii="Times New Roman" w:hAnsi="Times New Roman"/>
          <w:sz w:val="24"/>
          <w:szCs w:val="24"/>
        </w:rPr>
        <w:t xml:space="preserve"> Elliot, 201</w:t>
      </w:r>
      <w:r>
        <w:rPr>
          <w:rFonts w:ascii="Times New Roman" w:hAnsi="Times New Roman"/>
          <w:sz w:val="24"/>
          <w:szCs w:val="24"/>
        </w:rPr>
        <w:t xml:space="preserve">6; </w:t>
      </w:r>
      <w:r w:rsidRPr="00982379">
        <w:rPr>
          <w:rFonts w:ascii="Times New Roman" w:hAnsi="Times New Roman"/>
          <w:sz w:val="24"/>
          <w:szCs w:val="24"/>
        </w:rPr>
        <w:t>Robinson</w:t>
      </w:r>
      <w:r>
        <w:rPr>
          <w:rFonts w:ascii="Times New Roman" w:hAnsi="Times New Roman"/>
          <w:sz w:val="24"/>
          <w:szCs w:val="24"/>
        </w:rPr>
        <w:t xml:space="preserve"> and</w:t>
      </w:r>
      <w:r w:rsidRPr="00982379">
        <w:rPr>
          <w:rFonts w:ascii="Times New Roman" w:hAnsi="Times New Roman"/>
          <w:sz w:val="24"/>
          <w:szCs w:val="24"/>
        </w:rPr>
        <w:t xml:space="preserve"> Elliot,201</w:t>
      </w:r>
      <w:r>
        <w:rPr>
          <w:rFonts w:ascii="Times New Roman" w:hAnsi="Times New Roman"/>
          <w:sz w:val="24"/>
          <w:szCs w:val="24"/>
        </w:rPr>
        <w:t>7</w:t>
      </w:r>
      <w:r w:rsidRPr="00982379">
        <w:rPr>
          <w:rFonts w:ascii="Times New Roman" w:hAnsi="Times New Roman"/>
          <w:sz w:val="24"/>
          <w:szCs w:val="24"/>
        </w:rPr>
        <w:t xml:space="preserve">). </w:t>
      </w:r>
    </w:p>
    <w:p w14:paraId="47A16DAC"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Rogers believed that the way an individual perceives a situation impacts their behaviour. The individual knows themselves best, with a basic motive to self-actualise and to reach one’s own potential ( McMillan, Francis, Ruth - Najarian, 2016). Self-actualisation consists of an individual’s vision of their ideal self</w:t>
      </w:r>
      <w:r>
        <w:rPr>
          <w:rFonts w:ascii="Times New Roman" w:hAnsi="Times New Roman"/>
          <w:sz w:val="24"/>
          <w:szCs w:val="24"/>
        </w:rPr>
        <w:t xml:space="preserve"> and</w:t>
      </w:r>
      <w:r w:rsidRPr="00982379">
        <w:rPr>
          <w:rFonts w:ascii="Times New Roman" w:hAnsi="Times New Roman"/>
          <w:sz w:val="24"/>
          <w:szCs w:val="24"/>
        </w:rPr>
        <w:t xml:space="preserve"> a person who can self-actualise in a healthy way is considered a fully functioning person. However, the conditions need to be right for this to be achieved (Robinson</w:t>
      </w:r>
      <w:r>
        <w:rPr>
          <w:rFonts w:ascii="Times New Roman" w:hAnsi="Times New Roman"/>
          <w:sz w:val="24"/>
          <w:szCs w:val="24"/>
        </w:rPr>
        <w:t xml:space="preserve"> and</w:t>
      </w:r>
      <w:r w:rsidRPr="00982379">
        <w:rPr>
          <w:rFonts w:ascii="Times New Roman" w:hAnsi="Times New Roman"/>
          <w:sz w:val="24"/>
          <w:szCs w:val="24"/>
        </w:rPr>
        <w:t xml:space="preserve"> Elliot, 2018</w:t>
      </w:r>
      <w:r>
        <w:rPr>
          <w:rFonts w:ascii="Times New Roman" w:hAnsi="Times New Roman"/>
          <w:sz w:val="24"/>
          <w:szCs w:val="24"/>
        </w:rPr>
        <w:t xml:space="preserve">; </w:t>
      </w:r>
      <w:r w:rsidRPr="00982379">
        <w:rPr>
          <w:rFonts w:ascii="Times New Roman" w:hAnsi="Times New Roman"/>
          <w:sz w:val="24"/>
          <w:szCs w:val="24"/>
        </w:rPr>
        <w:t>Robinson</w:t>
      </w:r>
      <w:r>
        <w:rPr>
          <w:rFonts w:ascii="Times New Roman" w:hAnsi="Times New Roman"/>
          <w:sz w:val="24"/>
          <w:szCs w:val="24"/>
        </w:rPr>
        <w:t xml:space="preserve"> and</w:t>
      </w:r>
      <w:r w:rsidRPr="00982379">
        <w:rPr>
          <w:rFonts w:ascii="Times New Roman" w:hAnsi="Times New Roman"/>
          <w:sz w:val="24"/>
          <w:szCs w:val="24"/>
        </w:rPr>
        <w:t xml:space="preserve"> Elliot, 2019). This includes the therapeutic relationship which must be strong enough to enable us to thrive and develop. Rogers</w:t>
      </w:r>
      <w:r>
        <w:rPr>
          <w:rFonts w:ascii="Times New Roman" w:hAnsi="Times New Roman"/>
          <w:sz w:val="24"/>
          <w:szCs w:val="24"/>
        </w:rPr>
        <w:t>’(Rogers, BACP,2016)</w:t>
      </w:r>
      <w:r w:rsidRPr="00982379">
        <w:rPr>
          <w:rFonts w:ascii="Times New Roman" w:hAnsi="Times New Roman"/>
          <w:sz w:val="24"/>
          <w:szCs w:val="24"/>
        </w:rPr>
        <w:t xml:space="preserve"> also acknowledges that the fully functioning person is an ideal and not necessarily always achieved as life is consistently changing and the individual constantly adapting. This also applies to the therapist, generally perceived as a fully functioning person, however, they are also human and experience life as everyone else does (Bennet, Post et al, 2012</w:t>
      </w:r>
      <w:r>
        <w:rPr>
          <w:rFonts w:ascii="Times New Roman" w:hAnsi="Times New Roman"/>
          <w:sz w:val="24"/>
          <w:szCs w:val="24"/>
        </w:rPr>
        <w:t xml:space="preserve">; </w:t>
      </w:r>
      <w:r w:rsidRPr="00982379">
        <w:rPr>
          <w:rFonts w:ascii="Times New Roman" w:hAnsi="Times New Roman"/>
          <w:sz w:val="24"/>
          <w:szCs w:val="24"/>
        </w:rPr>
        <w:t>Robinson</w:t>
      </w:r>
      <w:r>
        <w:rPr>
          <w:rFonts w:ascii="Times New Roman" w:hAnsi="Times New Roman"/>
          <w:sz w:val="24"/>
          <w:szCs w:val="24"/>
        </w:rPr>
        <w:t xml:space="preserve"> and</w:t>
      </w:r>
      <w:r w:rsidRPr="00982379">
        <w:rPr>
          <w:rFonts w:ascii="Times New Roman" w:hAnsi="Times New Roman"/>
          <w:sz w:val="24"/>
          <w:szCs w:val="24"/>
        </w:rPr>
        <w:t xml:space="preserve"> Elliot, 2017</w:t>
      </w:r>
      <w:r>
        <w:rPr>
          <w:rFonts w:ascii="Times New Roman" w:hAnsi="Times New Roman"/>
          <w:sz w:val="24"/>
          <w:szCs w:val="24"/>
        </w:rPr>
        <w:t xml:space="preserve">; </w:t>
      </w:r>
      <w:r w:rsidRPr="00982379">
        <w:rPr>
          <w:rFonts w:ascii="Times New Roman" w:hAnsi="Times New Roman"/>
          <w:sz w:val="24"/>
          <w:szCs w:val="24"/>
        </w:rPr>
        <w:t>Uljarevic, Hamilton, 2013).</w:t>
      </w:r>
    </w:p>
    <w:p w14:paraId="15810956" w14:textId="77777777" w:rsidR="00047B4C" w:rsidRDefault="00047B4C" w:rsidP="005A496B">
      <w:pPr>
        <w:suppressAutoHyphens/>
        <w:autoSpaceDN w:val="0"/>
        <w:spacing w:line="360" w:lineRule="auto"/>
        <w:textAlignment w:val="baseline"/>
        <w:rPr>
          <w:rFonts w:ascii="Times New Roman" w:hAnsi="Times New Roman"/>
          <w:sz w:val="24"/>
          <w:szCs w:val="24"/>
          <w:u w:val="single"/>
        </w:rPr>
      </w:pPr>
    </w:p>
    <w:p w14:paraId="16F93654" w14:textId="3E6DCDE8" w:rsidR="00950566" w:rsidRPr="00982379" w:rsidRDefault="00950566" w:rsidP="005A496B">
      <w:pPr>
        <w:suppressAutoHyphens/>
        <w:autoSpaceDN w:val="0"/>
        <w:spacing w:line="360" w:lineRule="auto"/>
        <w:textAlignment w:val="baseline"/>
        <w:rPr>
          <w:rFonts w:ascii="Times New Roman" w:hAnsi="Times New Roman"/>
          <w:sz w:val="24"/>
          <w:szCs w:val="24"/>
          <w:u w:val="single"/>
        </w:rPr>
      </w:pPr>
      <w:r w:rsidRPr="00982379">
        <w:rPr>
          <w:rFonts w:ascii="Times New Roman" w:hAnsi="Times New Roman"/>
          <w:sz w:val="24"/>
          <w:szCs w:val="24"/>
          <w:u w:val="single"/>
        </w:rPr>
        <w:t>Challenges</w:t>
      </w:r>
    </w:p>
    <w:p w14:paraId="71A5FBFF"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In considering Rogers</w:t>
      </w:r>
      <w:r>
        <w:rPr>
          <w:rFonts w:ascii="Times New Roman" w:hAnsi="Times New Roman"/>
          <w:sz w:val="24"/>
          <w:szCs w:val="24"/>
        </w:rPr>
        <w:t>’</w:t>
      </w:r>
      <w:r w:rsidRPr="00982379">
        <w:rPr>
          <w:rFonts w:ascii="Times New Roman" w:hAnsi="Times New Roman"/>
          <w:sz w:val="24"/>
          <w:szCs w:val="24"/>
        </w:rPr>
        <w:t xml:space="preserve"> core elements, the challenges present in working with non-neurotypical clients and most importantly, the connection between the client and counsellor, difficulties maybe present within the therapeutic relationship (Cooper, Post et al, 2017</w:t>
      </w:r>
      <w:r>
        <w:rPr>
          <w:rFonts w:ascii="Times New Roman" w:hAnsi="Times New Roman"/>
          <w:sz w:val="24"/>
          <w:szCs w:val="24"/>
        </w:rPr>
        <w:t xml:space="preserve">; </w:t>
      </w:r>
      <w:r w:rsidRPr="00982379">
        <w:rPr>
          <w:rFonts w:ascii="Times New Roman" w:hAnsi="Times New Roman"/>
          <w:sz w:val="24"/>
          <w:szCs w:val="24"/>
        </w:rPr>
        <w:t>Goss, 2016). ASD clients have difficulty in conveying inner emotions to the therapist which can slow progress</w:t>
      </w:r>
      <w:r>
        <w:rPr>
          <w:rFonts w:ascii="Times New Roman" w:hAnsi="Times New Roman"/>
          <w:sz w:val="24"/>
          <w:szCs w:val="24"/>
        </w:rPr>
        <w:t xml:space="preserve"> and it is therefore</w:t>
      </w:r>
      <w:r w:rsidRPr="00982379">
        <w:rPr>
          <w:rFonts w:ascii="Times New Roman" w:hAnsi="Times New Roman"/>
          <w:sz w:val="24"/>
          <w:szCs w:val="24"/>
        </w:rPr>
        <w:t xml:space="preserve"> difficult for those with ASD to read emotions and facial expression, combined with a language barrier this sometimes results in a lack of required </w:t>
      </w:r>
      <w:r w:rsidRPr="00982379">
        <w:rPr>
          <w:rFonts w:ascii="Times New Roman" w:hAnsi="Times New Roman"/>
          <w:sz w:val="24"/>
          <w:szCs w:val="24"/>
        </w:rPr>
        <w:lastRenderedPageBreak/>
        <w:t>basic elements as described by Rogers (Earl, Post et al 2017). These would need to be overcome for the development of the therapeutic relationship to progress, enabling the client to access inner emotions and painful experiences. This would usually be the process for clients with neurotypical brains, but how would a person with a non-</w:t>
      </w:r>
      <w:r w:rsidRPr="00367BD8">
        <w:rPr>
          <w:rFonts w:ascii="Times New Roman" w:hAnsi="Times New Roman"/>
          <w:sz w:val="24"/>
          <w:szCs w:val="24"/>
        </w:rPr>
        <w:t xml:space="preserve"> </w:t>
      </w:r>
      <w:r w:rsidRPr="00982379">
        <w:rPr>
          <w:rFonts w:ascii="Times New Roman" w:hAnsi="Times New Roman"/>
          <w:sz w:val="24"/>
          <w:szCs w:val="24"/>
        </w:rPr>
        <w:t>difficulties neurotypical brain function respond (Comberousse, 2019</w:t>
      </w:r>
      <w:r>
        <w:rPr>
          <w:rFonts w:ascii="Times New Roman" w:hAnsi="Times New Roman"/>
          <w:sz w:val="24"/>
          <w:szCs w:val="24"/>
        </w:rPr>
        <w:t>; Cooper, Post et al,2018; G</w:t>
      </w:r>
      <w:r w:rsidRPr="00982379">
        <w:rPr>
          <w:rFonts w:ascii="Times New Roman" w:hAnsi="Times New Roman"/>
          <w:sz w:val="24"/>
          <w:szCs w:val="24"/>
        </w:rPr>
        <w:t>obrial, Raghavan, 2012</w:t>
      </w:r>
      <w:r>
        <w:rPr>
          <w:rFonts w:ascii="Times New Roman" w:hAnsi="Times New Roman"/>
          <w:sz w:val="24"/>
          <w:szCs w:val="24"/>
        </w:rPr>
        <w:t xml:space="preserve">; </w:t>
      </w:r>
      <w:r w:rsidRPr="00982379">
        <w:rPr>
          <w:rFonts w:ascii="Times New Roman" w:hAnsi="Times New Roman"/>
          <w:sz w:val="24"/>
          <w:szCs w:val="24"/>
        </w:rPr>
        <w:t>Hodge,2013)</w:t>
      </w:r>
    </w:p>
    <w:p w14:paraId="07C14A6B"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A second difficulty in clients with ASD is the potential for language development delay, which can create a barrier in communication between the therapist and client (</w:t>
      </w:r>
      <w:r>
        <w:rPr>
          <w:rFonts w:ascii="Times New Roman" w:hAnsi="Times New Roman"/>
          <w:sz w:val="24"/>
          <w:szCs w:val="24"/>
        </w:rPr>
        <w:t>Bennett, Post et al, 2012;</w:t>
      </w:r>
      <w:r w:rsidRPr="00982379">
        <w:rPr>
          <w:rFonts w:ascii="Times New Roman" w:hAnsi="Times New Roman"/>
          <w:sz w:val="24"/>
          <w:szCs w:val="24"/>
        </w:rPr>
        <w:t>Cooper, 2017</w:t>
      </w:r>
      <w:r>
        <w:rPr>
          <w:rFonts w:ascii="Times New Roman" w:hAnsi="Times New Roman"/>
          <w:sz w:val="24"/>
          <w:szCs w:val="24"/>
        </w:rPr>
        <w:t xml:space="preserve">; </w:t>
      </w:r>
      <w:r w:rsidRPr="00982379">
        <w:rPr>
          <w:rFonts w:ascii="Times New Roman" w:hAnsi="Times New Roman"/>
          <w:sz w:val="24"/>
          <w:szCs w:val="24"/>
        </w:rPr>
        <w:t>Feather, 2015). Language can be rigid, and understood literally, and spoken in a monotone manner. Communication can also be compromised by difficulty in understanding cues and maintaining eye contact. This can create difficulties in recognising emotions, understanding of words and in fluidity of the therapy for both the client and the therapist (Robinson</w:t>
      </w:r>
      <w:r>
        <w:rPr>
          <w:rFonts w:ascii="Times New Roman" w:hAnsi="Times New Roman"/>
          <w:sz w:val="24"/>
          <w:szCs w:val="24"/>
        </w:rPr>
        <w:t xml:space="preserve"> and</w:t>
      </w:r>
      <w:r w:rsidRPr="00982379">
        <w:rPr>
          <w:rFonts w:ascii="Times New Roman" w:hAnsi="Times New Roman"/>
          <w:sz w:val="24"/>
          <w:szCs w:val="24"/>
        </w:rPr>
        <w:t xml:space="preserve"> Elliot 2019). However, generally people with ASD want to connect with other people, and although difficult</w:t>
      </w:r>
      <w:r>
        <w:rPr>
          <w:rFonts w:ascii="Times New Roman" w:hAnsi="Times New Roman"/>
          <w:sz w:val="24"/>
          <w:szCs w:val="24"/>
        </w:rPr>
        <w:t>,</w:t>
      </w:r>
      <w:r w:rsidRPr="00982379">
        <w:rPr>
          <w:rFonts w:ascii="Times New Roman" w:hAnsi="Times New Roman"/>
          <w:sz w:val="24"/>
          <w:szCs w:val="24"/>
        </w:rPr>
        <w:t xml:space="preserve"> it is not an impossible process</w:t>
      </w:r>
      <w:r>
        <w:rPr>
          <w:rFonts w:ascii="Times New Roman" w:hAnsi="Times New Roman"/>
          <w:sz w:val="24"/>
          <w:szCs w:val="24"/>
        </w:rPr>
        <w:t xml:space="preserve">. However, </w:t>
      </w:r>
      <w:r w:rsidRPr="00982379">
        <w:rPr>
          <w:rFonts w:ascii="Times New Roman" w:hAnsi="Times New Roman"/>
          <w:sz w:val="24"/>
          <w:szCs w:val="24"/>
        </w:rPr>
        <w:t>the key element of enabling the client to connect</w:t>
      </w:r>
      <w:r>
        <w:rPr>
          <w:rFonts w:ascii="Times New Roman" w:hAnsi="Times New Roman"/>
          <w:sz w:val="24"/>
          <w:szCs w:val="24"/>
        </w:rPr>
        <w:t>,</w:t>
      </w:r>
      <w:r w:rsidRPr="00982379">
        <w:rPr>
          <w:rFonts w:ascii="Times New Roman" w:hAnsi="Times New Roman"/>
          <w:sz w:val="24"/>
          <w:szCs w:val="24"/>
        </w:rPr>
        <w:t xml:space="preserve"> is for the therapist to adapt to the client ( Bennett, Post et al, 2012). The client would find it extremely difficult to adapt however the therapist would have the capabilities and knowledge to do this</w:t>
      </w:r>
      <w:r>
        <w:rPr>
          <w:rFonts w:ascii="Times New Roman" w:hAnsi="Times New Roman"/>
          <w:sz w:val="24"/>
          <w:szCs w:val="24"/>
        </w:rPr>
        <w:t xml:space="preserve"> as</w:t>
      </w:r>
      <w:r w:rsidRPr="00982379">
        <w:rPr>
          <w:rFonts w:ascii="Times New Roman" w:hAnsi="Times New Roman"/>
          <w:sz w:val="24"/>
          <w:szCs w:val="24"/>
        </w:rPr>
        <w:t xml:space="preserve"> with the most up to date research we are able to understand the triggers and adapt in accordance </w:t>
      </w:r>
      <w:r>
        <w:rPr>
          <w:rFonts w:ascii="Times New Roman" w:hAnsi="Times New Roman"/>
          <w:sz w:val="24"/>
          <w:szCs w:val="24"/>
        </w:rPr>
        <w:t>with</w:t>
      </w:r>
      <w:r w:rsidRPr="00982379">
        <w:rPr>
          <w:rFonts w:ascii="Times New Roman" w:hAnsi="Times New Roman"/>
          <w:sz w:val="24"/>
          <w:szCs w:val="24"/>
        </w:rPr>
        <w:t xml:space="preserve"> the clients</w:t>
      </w:r>
      <w:r>
        <w:rPr>
          <w:rFonts w:ascii="Times New Roman" w:hAnsi="Times New Roman"/>
          <w:sz w:val="24"/>
          <w:szCs w:val="24"/>
        </w:rPr>
        <w:t>’</w:t>
      </w:r>
      <w:r w:rsidRPr="00982379">
        <w:rPr>
          <w:rFonts w:ascii="Times New Roman" w:hAnsi="Times New Roman"/>
          <w:sz w:val="24"/>
          <w:szCs w:val="24"/>
        </w:rPr>
        <w:t xml:space="preserve"> needs (Hodge, 2013</w:t>
      </w:r>
      <w:r>
        <w:rPr>
          <w:rFonts w:ascii="Times New Roman" w:hAnsi="Times New Roman"/>
          <w:sz w:val="24"/>
          <w:szCs w:val="24"/>
        </w:rPr>
        <w:t xml:space="preserve">; </w:t>
      </w:r>
      <w:r w:rsidRPr="00982379">
        <w:rPr>
          <w:rFonts w:ascii="Times New Roman" w:hAnsi="Times New Roman"/>
          <w:sz w:val="24"/>
          <w:szCs w:val="24"/>
        </w:rPr>
        <w:t>Uljarevic, Hamilton, 2013).</w:t>
      </w:r>
    </w:p>
    <w:p w14:paraId="1D50AA30" w14:textId="77777777" w:rsidR="00950566" w:rsidRPr="00256DE5" w:rsidRDefault="00950566" w:rsidP="005A496B">
      <w:pPr>
        <w:suppressAutoHyphens/>
        <w:autoSpaceDN w:val="0"/>
        <w:spacing w:line="360" w:lineRule="auto"/>
        <w:textAlignment w:val="baseline"/>
        <w:rPr>
          <w:rFonts w:ascii="Times New Roman" w:hAnsi="Times New Roman"/>
          <w:sz w:val="24"/>
          <w:szCs w:val="24"/>
          <w:u w:val="single"/>
        </w:rPr>
      </w:pPr>
      <w:r w:rsidRPr="00256DE5">
        <w:rPr>
          <w:rFonts w:ascii="Times New Roman" w:hAnsi="Times New Roman"/>
          <w:sz w:val="24"/>
          <w:szCs w:val="24"/>
          <w:u w:val="single"/>
        </w:rPr>
        <w:t>Counter - Transference</w:t>
      </w:r>
    </w:p>
    <w:p w14:paraId="3A9DB992"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There </w:t>
      </w:r>
      <w:r>
        <w:rPr>
          <w:rFonts w:ascii="Times New Roman" w:hAnsi="Times New Roman"/>
          <w:sz w:val="24"/>
          <w:szCs w:val="24"/>
        </w:rPr>
        <w:t>is often</w:t>
      </w:r>
      <w:r w:rsidRPr="00982379">
        <w:rPr>
          <w:rFonts w:ascii="Times New Roman" w:hAnsi="Times New Roman"/>
          <w:sz w:val="24"/>
          <w:szCs w:val="24"/>
        </w:rPr>
        <w:t xml:space="preserve"> a barrier between the client and the counsellor when ASD is present, this could result in what is referred to as counter</w:t>
      </w:r>
      <w:r>
        <w:rPr>
          <w:rFonts w:ascii="Times New Roman" w:hAnsi="Times New Roman"/>
          <w:sz w:val="24"/>
          <w:szCs w:val="24"/>
        </w:rPr>
        <w:t>transference</w:t>
      </w:r>
      <w:r w:rsidRPr="00982379">
        <w:rPr>
          <w:rFonts w:ascii="Times New Roman" w:hAnsi="Times New Roman"/>
          <w:sz w:val="24"/>
          <w:szCs w:val="24"/>
        </w:rPr>
        <w:t>. This refers to the counsellor transferring their own insecurities of working with ASD on to the client</w:t>
      </w:r>
      <w:r>
        <w:rPr>
          <w:rFonts w:ascii="Times New Roman" w:hAnsi="Times New Roman"/>
          <w:sz w:val="24"/>
          <w:szCs w:val="24"/>
        </w:rPr>
        <w:t xml:space="preserve"> ( Bennett, Post et al, 2012) </w:t>
      </w:r>
      <w:r w:rsidRPr="00982379">
        <w:rPr>
          <w:rFonts w:ascii="Times New Roman" w:hAnsi="Times New Roman"/>
          <w:sz w:val="24"/>
          <w:szCs w:val="24"/>
        </w:rPr>
        <w:t xml:space="preserve">. This is detrimental to the client and their wellbeing, if the therapy were adapted as standard by multiple agencies then this could normalise adaptive therapy for clients with ASD. Social acceptance of these conditions in turn </w:t>
      </w:r>
      <w:r>
        <w:rPr>
          <w:rFonts w:ascii="Times New Roman" w:hAnsi="Times New Roman"/>
          <w:sz w:val="24"/>
          <w:szCs w:val="24"/>
        </w:rPr>
        <w:t xml:space="preserve">can </w:t>
      </w:r>
      <w:r w:rsidRPr="00982379">
        <w:rPr>
          <w:rFonts w:ascii="Times New Roman" w:hAnsi="Times New Roman"/>
          <w:sz w:val="24"/>
          <w:szCs w:val="24"/>
        </w:rPr>
        <w:t>impact on the level of training given as standard</w:t>
      </w:r>
      <w:r>
        <w:rPr>
          <w:rFonts w:ascii="Times New Roman" w:hAnsi="Times New Roman"/>
          <w:sz w:val="24"/>
          <w:szCs w:val="24"/>
        </w:rPr>
        <w:t>,</w:t>
      </w:r>
      <w:r w:rsidRPr="00982379">
        <w:rPr>
          <w:rFonts w:ascii="Times New Roman" w:hAnsi="Times New Roman"/>
          <w:sz w:val="24"/>
          <w:szCs w:val="24"/>
        </w:rPr>
        <w:t xml:space="preserve"> which could result in the normalisation of these services (Post, Post et al 2012</w:t>
      </w:r>
      <w:r>
        <w:rPr>
          <w:rFonts w:ascii="Times New Roman" w:hAnsi="Times New Roman"/>
          <w:sz w:val="24"/>
          <w:szCs w:val="24"/>
        </w:rPr>
        <w:t xml:space="preserve">; </w:t>
      </w:r>
      <w:r w:rsidRPr="00982379">
        <w:rPr>
          <w:rFonts w:ascii="Times New Roman" w:hAnsi="Times New Roman"/>
          <w:sz w:val="24"/>
          <w:szCs w:val="24"/>
        </w:rPr>
        <w:t xml:space="preserve">Connolly, 2016). </w:t>
      </w:r>
    </w:p>
    <w:p w14:paraId="4FE4F07A"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It</w:t>
      </w:r>
      <w:r>
        <w:rPr>
          <w:rFonts w:ascii="Times New Roman" w:hAnsi="Times New Roman"/>
          <w:sz w:val="24"/>
          <w:szCs w:val="24"/>
        </w:rPr>
        <w:t xml:space="preserve"> is often </w:t>
      </w:r>
      <w:r w:rsidRPr="00982379">
        <w:rPr>
          <w:rFonts w:ascii="Times New Roman" w:hAnsi="Times New Roman"/>
          <w:sz w:val="24"/>
          <w:szCs w:val="24"/>
        </w:rPr>
        <w:t xml:space="preserve"> believed that people with ASD have a lack of empathy for others, presenting as an inability to see things from other perspectives and an inflexibility about routines and patterns (Ekman, Hiltunen., 2015</w:t>
      </w:r>
      <w:r>
        <w:rPr>
          <w:rFonts w:ascii="Times New Roman" w:hAnsi="Times New Roman"/>
          <w:sz w:val="24"/>
          <w:szCs w:val="24"/>
        </w:rPr>
        <w:t xml:space="preserve">; </w:t>
      </w:r>
      <w:r w:rsidRPr="00982379">
        <w:rPr>
          <w:rFonts w:ascii="Times New Roman" w:hAnsi="Times New Roman"/>
          <w:sz w:val="24"/>
          <w:szCs w:val="24"/>
        </w:rPr>
        <w:t xml:space="preserve">Hodge,2013). It is therefore considered problematic for the client </w:t>
      </w:r>
      <w:r>
        <w:rPr>
          <w:rFonts w:ascii="Times New Roman" w:hAnsi="Times New Roman"/>
          <w:sz w:val="24"/>
          <w:szCs w:val="24"/>
        </w:rPr>
        <w:t xml:space="preserve">with ASD </w:t>
      </w:r>
      <w:r w:rsidRPr="00982379">
        <w:rPr>
          <w:rFonts w:ascii="Times New Roman" w:hAnsi="Times New Roman"/>
          <w:sz w:val="24"/>
          <w:szCs w:val="24"/>
        </w:rPr>
        <w:t xml:space="preserve">to engage with the therapist, particularly with use of techniques involving adapting </w:t>
      </w:r>
      <w:r w:rsidRPr="00982379">
        <w:rPr>
          <w:rFonts w:ascii="Times New Roman" w:hAnsi="Times New Roman"/>
          <w:sz w:val="24"/>
          <w:szCs w:val="24"/>
        </w:rPr>
        <w:lastRenderedPageBreak/>
        <w:t>thought patterns and behaviours. Additionally, they can be hypersensitive to their environment including smells, noises and fabrics around them (Crespi,2016</w:t>
      </w:r>
      <w:r>
        <w:rPr>
          <w:rFonts w:ascii="Times New Roman" w:hAnsi="Times New Roman"/>
          <w:sz w:val="24"/>
          <w:szCs w:val="24"/>
        </w:rPr>
        <w:t xml:space="preserve">; </w:t>
      </w:r>
      <w:r w:rsidRPr="00982379">
        <w:rPr>
          <w:rFonts w:ascii="Times New Roman" w:hAnsi="Times New Roman"/>
          <w:sz w:val="24"/>
          <w:szCs w:val="24"/>
        </w:rPr>
        <w:t xml:space="preserve">Gobrial, </w:t>
      </w:r>
      <w:r>
        <w:rPr>
          <w:rFonts w:ascii="Times New Roman" w:hAnsi="Times New Roman"/>
          <w:sz w:val="24"/>
          <w:szCs w:val="24"/>
        </w:rPr>
        <w:t xml:space="preserve">Hallett,2012; </w:t>
      </w:r>
      <w:r w:rsidRPr="00982379">
        <w:rPr>
          <w:rFonts w:ascii="Times New Roman" w:hAnsi="Times New Roman"/>
          <w:sz w:val="24"/>
          <w:szCs w:val="24"/>
        </w:rPr>
        <w:t>Raghavan, 2012). This in turn creates emotional deregulation and over stimulation, causing a loss of focus and engagement with those around them, inducing feelings of insecurity, fear and high levels of anxiety (Marchezan, Santos, Deckmann, 2018). The consequences of this on the therapeutic relationship</w:t>
      </w:r>
      <w:r>
        <w:rPr>
          <w:rFonts w:ascii="Times New Roman" w:hAnsi="Times New Roman"/>
          <w:sz w:val="24"/>
          <w:szCs w:val="24"/>
        </w:rPr>
        <w:t>,</w:t>
      </w:r>
      <w:r w:rsidRPr="00982379">
        <w:rPr>
          <w:rFonts w:ascii="Times New Roman" w:hAnsi="Times New Roman"/>
          <w:sz w:val="24"/>
          <w:szCs w:val="24"/>
        </w:rPr>
        <w:t xml:space="preserve"> maybe that it is more difficult to engage with the therapist and will take longer for the therapeutic relationship to develop</w:t>
      </w:r>
      <w:r>
        <w:rPr>
          <w:rFonts w:ascii="Times New Roman" w:hAnsi="Times New Roman"/>
          <w:sz w:val="24"/>
          <w:szCs w:val="24"/>
        </w:rPr>
        <w:t xml:space="preserve"> which </w:t>
      </w:r>
      <w:r w:rsidRPr="00982379">
        <w:rPr>
          <w:rFonts w:ascii="Times New Roman" w:hAnsi="Times New Roman"/>
          <w:sz w:val="24"/>
          <w:szCs w:val="24"/>
        </w:rPr>
        <w:t xml:space="preserve">will be frustrating for both the therapist and the client, </w:t>
      </w:r>
      <w:r>
        <w:rPr>
          <w:rFonts w:ascii="Times New Roman" w:hAnsi="Times New Roman"/>
          <w:sz w:val="24"/>
          <w:szCs w:val="24"/>
        </w:rPr>
        <w:t xml:space="preserve">particularly </w:t>
      </w:r>
      <w:r w:rsidRPr="00982379">
        <w:rPr>
          <w:rFonts w:ascii="Times New Roman" w:hAnsi="Times New Roman"/>
          <w:sz w:val="24"/>
          <w:szCs w:val="24"/>
        </w:rPr>
        <w:t xml:space="preserve">in terms of the rigid thought process </w:t>
      </w:r>
      <w:r>
        <w:rPr>
          <w:rFonts w:ascii="Times New Roman" w:hAnsi="Times New Roman"/>
          <w:sz w:val="24"/>
          <w:szCs w:val="24"/>
        </w:rPr>
        <w:t xml:space="preserve">as </w:t>
      </w:r>
      <w:r w:rsidRPr="00982379">
        <w:rPr>
          <w:rFonts w:ascii="Times New Roman" w:hAnsi="Times New Roman"/>
          <w:sz w:val="24"/>
          <w:szCs w:val="24"/>
        </w:rPr>
        <w:t>it will take longer to explore the emotions and will be more difficult for the client to explore at a deep level (Bennet, Post et al, 2012</w:t>
      </w:r>
      <w:r>
        <w:rPr>
          <w:rFonts w:ascii="Times New Roman" w:hAnsi="Times New Roman"/>
          <w:sz w:val="24"/>
          <w:szCs w:val="24"/>
        </w:rPr>
        <w:t>; Goss,2016</w:t>
      </w:r>
      <w:r w:rsidRPr="00982379">
        <w:rPr>
          <w:rFonts w:ascii="Times New Roman" w:hAnsi="Times New Roman"/>
          <w:sz w:val="24"/>
          <w:szCs w:val="24"/>
        </w:rPr>
        <w:t xml:space="preserve">) . </w:t>
      </w:r>
    </w:p>
    <w:p w14:paraId="1CEA5B61" w14:textId="77777777" w:rsidR="00950566" w:rsidRPr="00982379" w:rsidRDefault="00950566" w:rsidP="005A496B">
      <w:pPr>
        <w:suppressAutoHyphens/>
        <w:autoSpaceDN w:val="0"/>
        <w:spacing w:line="360" w:lineRule="auto"/>
        <w:textAlignment w:val="baseline"/>
        <w:rPr>
          <w:rFonts w:ascii="Times New Roman" w:hAnsi="Times New Roman"/>
          <w:b/>
          <w:bCs/>
          <w:sz w:val="24"/>
          <w:szCs w:val="24"/>
        </w:rPr>
      </w:pPr>
      <w:r w:rsidRPr="00982379">
        <w:rPr>
          <w:rFonts w:ascii="Times New Roman" w:hAnsi="Times New Roman"/>
          <w:sz w:val="24"/>
          <w:szCs w:val="24"/>
        </w:rPr>
        <w:t>The sensitivity to one’s environment is prevalent within people who have ASD and can create a fight or flight reaction</w:t>
      </w:r>
      <w:r>
        <w:rPr>
          <w:rFonts w:ascii="Times New Roman" w:hAnsi="Times New Roman"/>
          <w:sz w:val="24"/>
          <w:szCs w:val="24"/>
        </w:rPr>
        <w:t>. T</w:t>
      </w:r>
      <w:r w:rsidRPr="00982379">
        <w:rPr>
          <w:rFonts w:ascii="Times New Roman" w:hAnsi="Times New Roman"/>
          <w:sz w:val="24"/>
          <w:szCs w:val="24"/>
        </w:rPr>
        <w:t>herefore</w:t>
      </w:r>
      <w:r>
        <w:rPr>
          <w:rFonts w:ascii="Times New Roman" w:hAnsi="Times New Roman"/>
          <w:sz w:val="24"/>
          <w:szCs w:val="24"/>
        </w:rPr>
        <w:t>,</w:t>
      </w:r>
      <w:r w:rsidRPr="00982379">
        <w:rPr>
          <w:rFonts w:ascii="Times New Roman" w:hAnsi="Times New Roman"/>
          <w:sz w:val="24"/>
          <w:szCs w:val="24"/>
        </w:rPr>
        <w:t xml:space="preserve"> people with ASD generally maintain strict routine and structure as this provides a sense of safety and comfort ( Helverschou, Martinsen, 2011) . The need for familiar surroundings is overpowering for their senses and unless they can meet these needs then they could possibly reach crisis point (Robinson</w:t>
      </w:r>
      <w:r>
        <w:rPr>
          <w:rFonts w:ascii="Times New Roman" w:hAnsi="Times New Roman"/>
          <w:sz w:val="24"/>
          <w:szCs w:val="24"/>
        </w:rPr>
        <w:t xml:space="preserve"> and</w:t>
      </w:r>
      <w:r w:rsidRPr="00982379">
        <w:rPr>
          <w:rFonts w:ascii="Times New Roman" w:hAnsi="Times New Roman"/>
          <w:sz w:val="24"/>
          <w:szCs w:val="24"/>
        </w:rPr>
        <w:t xml:space="preserve"> Elliot, 2017). It can be difficult to understand the emotions of someone with ASD as they would not use facial expressions to show how they feel in comparison to someone of a neuro typical brain where an individual would usually smile when </w:t>
      </w:r>
      <w:r>
        <w:rPr>
          <w:rFonts w:ascii="Times New Roman" w:hAnsi="Times New Roman"/>
          <w:sz w:val="24"/>
          <w:szCs w:val="24"/>
        </w:rPr>
        <w:t>they</w:t>
      </w:r>
      <w:r w:rsidRPr="00982379">
        <w:rPr>
          <w:rFonts w:ascii="Times New Roman" w:hAnsi="Times New Roman"/>
          <w:sz w:val="24"/>
          <w:szCs w:val="24"/>
        </w:rPr>
        <w:t xml:space="preserve"> are happy or cry when </w:t>
      </w:r>
      <w:r>
        <w:rPr>
          <w:rFonts w:ascii="Times New Roman" w:hAnsi="Times New Roman"/>
          <w:sz w:val="24"/>
          <w:szCs w:val="24"/>
        </w:rPr>
        <w:t xml:space="preserve">they </w:t>
      </w:r>
      <w:r w:rsidRPr="00982379">
        <w:rPr>
          <w:rFonts w:ascii="Times New Roman" w:hAnsi="Times New Roman"/>
          <w:sz w:val="24"/>
          <w:szCs w:val="24"/>
        </w:rPr>
        <w:t>are sad</w:t>
      </w:r>
      <w:r>
        <w:rPr>
          <w:rFonts w:ascii="Times New Roman" w:hAnsi="Times New Roman"/>
          <w:sz w:val="24"/>
          <w:szCs w:val="24"/>
        </w:rPr>
        <w:t>,</w:t>
      </w:r>
      <w:r w:rsidRPr="00982379">
        <w:rPr>
          <w:rFonts w:ascii="Times New Roman" w:hAnsi="Times New Roman"/>
          <w:sz w:val="24"/>
          <w:szCs w:val="24"/>
        </w:rPr>
        <w:t xml:space="preserve"> for example (Connolly, 2016).  </w:t>
      </w:r>
    </w:p>
    <w:p w14:paraId="65C050A8" w14:textId="77777777" w:rsidR="00950566"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Therapists </w:t>
      </w:r>
      <w:r>
        <w:rPr>
          <w:rFonts w:ascii="Times New Roman" w:hAnsi="Times New Roman"/>
          <w:sz w:val="24"/>
          <w:szCs w:val="24"/>
        </w:rPr>
        <w:t xml:space="preserve">have </w:t>
      </w:r>
      <w:r w:rsidRPr="00982379">
        <w:rPr>
          <w:rFonts w:ascii="Times New Roman" w:hAnsi="Times New Roman"/>
          <w:sz w:val="24"/>
          <w:szCs w:val="24"/>
        </w:rPr>
        <w:t>report</w:t>
      </w:r>
      <w:r>
        <w:rPr>
          <w:rFonts w:ascii="Times New Roman" w:hAnsi="Times New Roman"/>
          <w:sz w:val="24"/>
          <w:szCs w:val="24"/>
        </w:rPr>
        <w:t>ed</w:t>
      </w:r>
      <w:r w:rsidRPr="00982379">
        <w:rPr>
          <w:rFonts w:ascii="Times New Roman" w:hAnsi="Times New Roman"/>
          <w:sz w:val="24"/>
          <w:szCs w:val="24"/>
        </w:rPr>
        <w:t xml:space="preserve"> a lack of self confidence in their own ability to work with autistic clients, which they explain with </w:t>
      </w:r>
      <w:r>
        <w:rPr>
          <w:rFonts w:ascii="Times New Roman" w:hAnsi="Times New Roman"/>
          <w:sz w:val="24"/>
          <w:szCs w:val="24"/>
        </w:rPr>
        <w:t xml:space="preserve">reference to </w:t>
      </w:r>
      <w:r w:rsidRPr="00982379">
        <w:rPr>
          <w:rFonts w:ascii="Times New Roman" w:hAnsi="Times New Roman"/>
          <w:sz w:val="24"/>
          <w:szCs w:val="24"/>
        </w:rPr>
        <w:t>their lack of training. They report that they would rather not work with autism and would rather work with someone of a neuro-typical brain (Robinson</w:t>
      </w:r>
      <w:r>
        <w:rPr>
          <w:rFonts w:ascii="Times New Roman" w:hAnsi="Times New Roman"/>
          <w:sz w:val="24"/>
          <w:szCs w:val="24"/>
        </w:rPr>
        <w:t xml:space="preserve"> and</w:t>
      </w:r>
      <w:r w:rsidRPr="00982379">
        <w:rPr>
          <w:rFonts w:ascii="Times New Roman" w:hAnsi="Times New Roman"/>
          <w:sz w:val="24"/>
          <w:szCs w:val="24"/>
        </w:rPr>
        <w:t xml:space="preserve"> Elliott, 2016), (Camm, Post et al, 2019</w:t>
      </w:r>
      <w:r>
        <w:rPr>
          <w:rFonts w:ascii="Times New Roman" w:hAnsi="Times New Roman"/>
          <w:sz w:val="24"/>
          <w:szCs w:val="24"/>
        </w:rPr>
        <w:t>; C</w:t>
      </w:r>
      <w:r w:rsidRPr="00982379">
        <w:rPr>
          <w:rFonts w:ascii="Times New Roman" w:hAnsi="Times New Roman"/>
          <w:sz w:val="24"/>
          <w:szCs w:val="24"/>
        </w:rPr>
        <w:t>ooper, Post et al 2017</w:t>
      </w:r>
      <w:r>
        <w:rPr>
          <w:rFonts w:ascii="Times New Roman" w:hAnsi="Times New Roman"/>
          <w:sz w:val="24"/>
          <w:szCs w:val="24"/>
        </w:rPr>
        <w:t xml:space="preserve">; </w:t>
      </w:r>
      <w:r w:rsidRPr="00982379">
        <w:rPr>
          <w:rFonts w:ascii="Times New Roman" w:hAnsi="Times New Roman"/>
          <w:sz w:val="24"/>
          <w:szCs w:val="24"/>
        </w:rPr>
        <w:t xml:space="preserve">Kinyanjui, Kettaneh, Harley, 2016).The most reported barrier to the therapy was </w:t>
      </w:r>
      <w:r>
        <w:rPr>
          <w:rFonts w:ascii="Times New Roman" w:hAnsi="Times New Roman"/>
          <w:sz w:val="24"/>
          <w:szCs w:val="24"/>
        </w:rPr>
        <w:t xml:space="preserve">found to be </w:t>
      </w:r>
      <w:r w:rsidRPr="00982379">
        <w:rPr>
          <w:rFonts w:ascii="Times New Roman" w:hAnsi="Times New Roman"/>
          <w:sz w:val="24"/>
          <w:szCs w:val="24"/>
        </w:rPr>
        <w:t xml:space="preserve">the </w:t>
      </w:r>
      <w:r>
        <w:rPr>
          <w:rFonts w:ascii="Times New Roman" w:hAnsi="Times New Roman"/>
          <w:sz w:val="24"/>
          <w:szCs w:val="24"/>
        </w:rPr>
        <w:t>rigid</w:t>
      </w:r>
      <w:r w:rsidRPr="00982379">
        <w:rPr>
          <w:rFonts w:ascii="Times New Roman" w:hAnsi="Times New Roman"/>
          <w:sz w:val="24"/>
          <w:szCs w:val="24"/>
        </w:rPr>
        <w:t xml:space="preserve"> manner of thinking which in turn the therapist finds frustrating alongside the longer length of time </w:t>
      </w:r>
      <w:r>
        <w:rPr>
          <w:rFonts w:ascii="Times New Roman" w:hAnsi="Times New Roman"/>
          <w:sz w:val="24"/>
          <w:szCs w:val="24"/>
        </w:rPr>
        <w:t xml:space="preserve">that </w:t>
      </w:r>
      <w:r w:rsidRPr="00982379">
        <w:rPr>
          <w:rFonts w:ascii="Times New Roman" w:hAnsi="Times New Roman"/>
          <w:sz w:val="24"/>
          <w:szCs w:val="24"/>
        </w:rPr>
        <w:t>the therapy takes. This provides some answer  to if and why the services are limited and very difficult to access (Connolly, 2016</w:t>
      </w:r>
      <w:r>
        <w:rPr>
          <w:rFonts w:ascii="Times New Roman" w:hAnsi="Times New Roman"/>
          <w:sz w:val="24"/>
          <w:szCs w:val="24"/>
        </w:rPr>
        <w:t xml:space="preserve">; </w:t>
      </w:r>
      <w:r w:rsidRPr="00982379">
        <w:rPr>
          <w:rFonts w:ascii="Times New Roman" w:hAnsi="Times New Roman"/>
          <w:sz w:val="24"/>
          <w:szCs w:val="24"/>
        </w:rPr>
        <w:t xml:space="preserve">Feather, 2015).  </w:t>
      </w:r>
    </w:p>
    <w:p w14:paraId="5D6A2D03" w14:textId="77777777" w:rsidR="00A568AA" w:rsidRDefault="00A568AA" w:rsidP="005A496B">
      <w:pPr>
        <w:suppressAutoHyphens/>
        <w:autoSpaceDN w:val="0"/>
        <w:spacing w:line="360" w:lineRule="auto"/>
        <w:textAlignment w:val="baseline"/>
        <w:rPr>
          <w:rFonts w:ascii="Times New Roman" w:hAnsi="Times New Roman"/>
          <w:sz w:val="24"/>
          <w:szCs w:val="24"/>
          <w:u w:val="single"/>
        </w:rPr>
      </w:pPr>
    </w:p>
    <w:p w14:paraId="50FAFC16" w14:textId="77777777" w:rsidR="0049288A" w:rsidRDefault="0049288A" w:rsidP="005A496B">
      <w:pPr>
        <w:suppressAutoHyphens/>
        <w:autoSpaceDN w:val="0"/>
        <w:spacing w:line="360" w:lineRule="auto"/>
        <w:textAlignment w:val="baseline"/>
        <w:rPr>
          <w:rFonts w:ascii="Times New Roman" w:hAnsi="Times New Roman"/>
          <w:sz w:val="24"/>
          <w:szCs w:val="24"/>
          <w:u w:val="single"/>
        </w:rPr>
      </w:pPr>
    </w:p>
    <w:p w14:paraId="3CE01051" w14:textId="77777777" w:rsidR="0049288A" w:rsidRDefault="0049288A" w:rsidP="005A496B">
      <w:pPr>
        <w:suppressAutoHyphens/>
        <w:autoSpaceDN w:val="0"/>
        <w:spacing w:line="360" w:lineRule="auto"/>
        <w:textAlignment w:val="baseline"/>
        <w:rPr>
          <w:rFonts w:ascii="Times New Roman" w:hAnsi="Times New Roman"/>
          <w:sz w:val="24"/>
          <w:szCs w:val="24"/>
          <w:u w:val="single"/>
        </w:rPr>
      </w:pPr>
    </w:p>
    <w:p w14:paraId="1DE3349F" w14:textId="47A5C0BE" w:rsidR="00950566" w:rsidRPr="00FE4E49" w:rsidRDefault="00950566" w:rsidP="005A496B">
      <w:pPr>
        <w:suppressAutoHyphens/>
        <w:autoSpaceDN w:val="0"/>
        <w:spacing w:line="360" w:lineRule="auto"/>
        <w:textAlignment w:val="baseline"/>
        <w:rPr>
          <w:rFonts w:ascii="Times New Roman" w:hAnsi="Times New Roman"/>
          <w:sz w:val="24"/>
          <w:szCs w:val="24"/>
          <w:u w:val="single"/>
        </w:rPr>
      </w:pPr>
      <w:r w:rsidRPr="00FE4E49">
        <w:rPr>
          <w:rFonts w:ascii="Times New Roman" w:hAnsi="Times New Roman"/>
          <w:sz w:val="24"/>
          <w:szCs w:val="24"/>
          <w:u w:val="single"/>
        </w:rPr>
        <w:t>Current Practice</w:t>
      </w:r>
    </w:p>
    <w:p w14:paraId="30666758" w14:textId="77777777" w:rsidR="00950566" w:rsidRDefault="00950566" w:rsidP="005A496B">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lastRenderedPageBreak/>
        <w:t xml:space="preserve">Within Wales, mental health services are in demand, therefor it is crucial that the most effective and affordable forms of therapy are funded. To date, CBT and EFT meet these requirements and they are commonly used within the NHS. (Welsh Assembly, Wales,2019). </w:t>
      </w:r>
      <w:r w:rsidRPr="00056A32">
        <w:rPr>
          <w:rFonts w:ascii="Times New Roman" w:hAnsi="Times New Roman"/>
          <w:sz w:val="24"/>
          <w:szCs w:val="24"/>
        </w:rPr>
        <w:t>CBT and EFT</w:t>
      </w:r>
      <w:r>
        <w:rPr>
          <w:rFonts w:ascii="Times New Roman" w:hAnsi="Times New Roman"/>
          <w:sz w:val="24"/>
          <w:szCs w:val="24"/>
        </w:rPr>
        <w:t xml:space="preserve"> are</w:t>
      </w:r>
      <w:r w:rsidRPr="00CC6427">
        <w:rPr>
          <w:rFonts w:ascii="Times New Roman" w:hAnsi="Times New Roman"/>
          <w:sz w:val="24"/>
          <w:szCs w:val="24"/>
        </w:rPr>
        <w:t xml:space="preserve"> </w:t>
      </w:r>
      <w:r>
        <w:rPr>
          <w:rFonts w:ascii="Times New Roman" w:hAnsi="Times New Roman"/>
          <w:sz w:val="24"/>
          <w:szCs w:val="24"/>
        </w:rPr>
        <w:t xml:space="preserve">both effective when used with diagnosis of ASD alongside high levels of anxiety. However, EFT and CBT have different approaches. For example,  EFT is an emotion focused therapy that has been adapted to include routine and structure. One example of this is the use of recording sessions and playing them back to the client, and in turn, this allows them to engage in the emotional process whilst maintaining routine and structure (Robinson and Elliott, 2017) CBT is regarded as a cognitive therapy based upon the use of goals and is considered a more structured therapy but has included elements of emotion focused therapy (Cooper, Post et al, 20170; Ekman, Hiltunen,2015). Both have benefits when used for a person diagnosed with ASD and high levels of anxiety as both have the required elements of structure, routine and addressing emotion which is adapted to the needs of the individual, therefor it is fair to say that the funding of both therapies are crucial (National Health Service, (A), 2019; National Health Service, (B), 2019) </w:t>
      </w:r>
      <w:bookmarkStart w:id="2" w:name="_Hlk57797479"/>
      <w:bookmarkStart w:id="3" w:name="_Hlk57797582"/>
      <w:r>
        <w:rPr>
          <w:rFonts w:ascii="Times New Roman" w:hAnsi="Times New Roman"/>
          <w:sz w:val="24"/>
          <w:szCs w:val="24"/>
        </w:rPr>
        <w:t xml:space="preserve">  </w:t>
      </w:r>
      <w:r w:rsidRPr="00CC6427">
        <w:rPr>
          <w:rFonts w:ascii="Times New Roman" w:hAnsi="Times New Roman"/>
          <w:sz w:val="24"/>
          <w:szCs w:val="24"/>
        </w:rPr>
        <w:t xml:space="preserve"> </w:t>
      </w:r>
      <w:bookmarkEnd w:id="2"/>
      <w:r w:rsidRPr="00CC6427">
        <w:rPr>
          <w:rFonts w:ascii="Times New Roman" w:hAnsi="Times New Roman"/>
          <w:sz w:val="24"/>
          <w:szCs w:val="24"/>
        </w:rPr>
        <w:t xml:space="preserve"> </w:t>
      </w:r>
    </w:p>
    <w:bookmarkEnd w:id="3"/>
    <w:p w14:paraId="63975B8E" w14:textId="77777777" w:rsidR="00950566" w:rsidRPr="00FE4E49" w:rsidRDefault="00950566" w:rsidP="005A496B">
      <w:pPr>
        <w:suppressAutoHyphens/>
        <w:autoSpaceDN w:val="0"/>
        <w:spacing w:line="360" w:lineRule="auto"/>
        <w:textAlignment w:val="baseline"/>
        <w:rPr>
          <w:rFonts w:ascii="Times New Roman" w:hAnsi="Times New Roman"/>
          <w:sz w:val="24"/>
          <w:szCs w:val="24"/>
          <w:u w:val="single"/>
        </w:rPr>
      </w:pPr>
      <w:r>
        <w:rPr>
          <w:rFonts w:ascii="Times New Roman" w:hAnsi="Times New Roman"/>
          <w:sz w:val="24"/>
          <w:szCs w:val="24"/>
          <w:u w:val="single"/>
        </w:rPr>
        <w:t>Challenges</w:t>
      </w:r>
    </w:p>
    <w:p w14:paraId="40A04674" w14:textId="77777777" w:rsidR="00950566" w:rsidRPr="00790819" w:rsidRDefault="00950566" w:rsidP="005A496B">
      <w:pPr>
        <w:suppressAutoHyphens/>
        <w:autoSpaceDN w:val="0"/>
        <w:spacing w:line="360" w:lineRule="auto"/>
        <w:textAlignment w:val="baseline"/>
        <w:rPr>
          <w:rFonts w:ascii="Times New Roman" w:hAnsi="Times New Roman"/>
          <w:color w:val="FF0000"/>
          <w:sz w:val="24"/>
          <w:szCs w:val="24"/>
        </w:rPr>
      </w:pPr>
      <w:r w:rsidRPr="0089399F">
        <w:rPr>
          <w:rFonts w:ascii="Times New Roman" w:hAnsi="Times New Roman"/>
          <w:sz w:val="24"/>
          <w:szCs w:val="24"/>
        </w:rPr>
        <w:t xml:space="preserve">While the amount of empirical studies in this area is not </w:t>
      </w:r>
      <w:r>
        <w:rPr>
          <w:rFonts w:ascii="Times New Roman" w:hAnsi="Times New Roman"/>
          <w:sz w:val="24"/>
          <w:szCs w:val="24"/>
        </w:rPr>
        <w:t>in</w:t>
      </w:r>
      <w:r w:rsidRPr="0089399F">
        <w:rPr>
          <w:rFonts w:ascii="Times New Roman" w:hAnsi="Times New Roman"/>
          <w:sz w:val="24"/>
          <w:szCs w:val="24"/>
        </w:rPr>
        <w:t xml:space="preserve">substantial, it might still be argued  </w:t>
      </w:r>
      <w:r w:rsidRPr="00982379">
        <w:rPr>
          <w:rFonts w:ascii="Times New Roman" w:hAnsi="Times New Roman"/>
          <w:sz w:val="24"/>
          <w:szCs w:val="24"/>
        </w:rPr>
        <w:t>that this reflects an evident requirement for improvement within the services available. There are very few pieces of</w:t>
      </w:r>
      <w:r>
        <w:rPr>
          <w:rFonts w:ascii="Times New Roman" w:hAnsi="Times New Roman"/>
          <w:sz w:val="24"/>
          <w:szCs w:val="24"/>
        </w:rPr>
        <w:t xml:space="preserve"> (McGillivray,2014; Connolly,2016; Robinson,2018)</w:t>
      </w:r>
      <w:r w:rsidRPr="00982379">
        <w:rPr>
          <w:rFonts w:ascii="Times New Roman" w:hAnsi="Times New Roman"/>
          <w:sz w:val="24"/>
          <w:szCs w:val="24"/>
        </w:rPr>
        <w:t xml:space="preserve"> written research based on the use of CBT and EFT with a person of non-neurotypical brain and limited evidence of proposed changes required to work with that of a neurotypical brain</w:t>
      </w:r>
      <w:r w:rsidRPr="00982379">
        <w:rPr>
          <w:rFonts w:ascii="Times New Roman" w:hAnsi="Times New Roman"/>
          <w:b/>
          <w:bCs/>
          <w:sz w:val="24"/>
          <w:szCs w:val="24"/>
        </w:rPr>
        <w:t xml:space="preserve">. </w:t>
      </w:r>
      <w:r w:rsidRPr="00982379">
        <w:rPr>
          <w:rFonts w:ascii="Times New Roman" w:hAnsi="Times New Roman"/>
          <w:sz w:val="24"/>
          <w:szCs w:val="24"/>
        </w:rPr>
        <w:t xml:space="preserve">The limited research published shows a willingness and requirement to adapt the therapy to meet the needs of a person with ASD, so in turn it is apparent that there is an element of awareness of what is required. However, there appears to be an element of reluctance in implementing these changes.  This will not be down to a singular reason, there will be several reasons for the delay in changing the way we engage and provide services to people whom are ASD </w:t>
      </w:r>
      <w:r w:rsidRPr="004A553B">
        <w:rPr>
          <w:rFonts w:ascii="Times New Roman" w:hAnsi="Times New Roman"/>
          <w:sz w:val="24"/>
          <w:szCs w:val="24"/>
        </w:rPr>
        <w:t>(Cooper</w:t>
      </w:r>
      <w:r>
        <w:rPr>
          <w:rFonts w:ascii="Times New Roman" w:hAnsi="Times New Roman"/>
          <w:sz w:val="24"/>
          <w:szCs w:val="24"/>
        </w:rPr>
        <w:t>, P</w:t>
      </w:r>
      <w:r w:rsidRPr="004A553B">
        <w:rPr>
          <w:rFonts w:ascii="Times New Roman" w:hAnsi="Times New Roman"/>
          <w:sz w:val="24"/>
          <w:szCs w:val="24"/>
        </w:rPr>
        <w:t>ost et al, 2017; Ekman and Hiltunen,2015; Robinson and Elliot,</w:t>
      </w:r>
      <w:r>
        <w:rPr>
          <w:rFonts w:ascii="Times New Roman" w:hAnsi="Times New Roman"/>
          <w:sz w:val="24"/>
          <w:szCs w:val="24"/>
        </w:rPr>
        <w:t xml:space="preserve"> </w:t>
      </w:r>
      <w:r w:rsidRPr="004A553B">
        <w:rPr>
          <w:rFonts w:ascii="Times New Roman" w:hAnsi="Times New Roman"/>
          <w:sz w:val="24"/>
          <w:szCs w:val="24"/>
        </w:rPr>
        <w:t>2016; Storch</w:t>
      </w:r>
      <w:r>
        <w:rPr>
          <w:rFonts w:ascii="Times New Roman" w:hAnsi="Times New Roman"/>
          <w:sz w:val="24"/>
          <w:szCs w:val="24"/>
        </w:rPr>
        <w:t xml:space="preserve">, </w:t>
      </w:r>
      <w:r w:rsidRPr="004A553B">
        <w:rPr>
          <w:rFonts w:ascii="Times New Roman" w:hAnsi="Times New Roman"/>
          <w:sz w:val="24"/>
          <w:szCs w:val="24"/>
        </w:rPr>
        <w:t>Post et al,</w:t>
      </w:r>
      <w:r>
        <w:rPr>
          <w:rFonts w:ascii="Times New Roman" w:hAnsi="Times New Roman"/>
          <w:sz w:val="24"/>
          <w:szCs w:val="24"/>
        </w:rPr>
        <w:t xml:space="preserve"> </w:t>
      </w:r>
      <w:r w:rsidRPr="004A553B">
        <w:rPr>
          <w:rFonts w:ascii="Times New Roman" w:hAnsi="Times New Roman"/>
          <w:sz w:val="24"/>
          <w:szCs w:val="24"/>
        </w:rPr>
        <w:t>2015).</w:t>
      </w:r>
    </w:p>
    <w:p w14:paraId="5FBBB13F" w14:textId="77777777" w:rsidR="00950566" w:rsidRDefault="00950566" w:rsidP="005A496B">
      <w:pPr>
        <w:suppressAutoHyphens/>
        <w:autoSpaceDN w:val="0"/>
        <w:spacing w:line="360" w:lineRule="auto"/>
        <w:textAlignment w:val="baseline"/>
        <w:rPr>
          <w:rFonts w:ascii="Times New Roman" w:hAnsi="Times New Roman"/>
          <w:b/>
          <w:bCs/>
          <w:sz w:val="24"/>
          <w:szCs w:val="24"/>
        </w:rPr>
      </w:pPr>
      <w:r w:rsidRPr="00982379">
        <w:rPr>
          <w:rFonts w:ascii="Times New Roman" w:hAnsi="Times New Roman"/>
          <w:sz w:val="24"/>
          <w:szCs w:val="24"/>
        </w:rPr>
        <w:t xml:space="preserve">The first of these reasons is the </w:t>
      </w:r>
      <w:r>
        <w:rPr>
          <w:rFonts w:ascii="Times New Roman" w:hAnsi="Times New Roman"/>
          <w:sz w:val="24"/>
          <w:szCs w:val="24"/>
        </w:rPr>
        <w:t>type,</w:t>
      </w:r>
      <w:r w:rsidRPr="00982379">
        <w:rPr>
          <w:rFonts w:ascii="Times New Roman" w:hAnsi="Times New Roman"/>
          <w:sz w:val="24"/>
          <w:szCs w:val="24"/>
        </w:rPr>
        <w:t xml:space="preserve"> or </w:t>
      </w:r>
      <w:r>
        <w:rPr>
          <w:rFonts w:ascii="Times New Roman" w:hAnsi="Times New Roman"/>
          <w:sz w:val="24"/>
          <w:szCs w:val="24"/>
        </w:rPr>
        <w:t xml:space="preserve">possible </w:t>
      </w:r>
      <w:r w:rsidRPr="00982379">
        <w:rPr>
          <w:rFonts w:ascii="Times New Roman" w:hAnsi="Times New Roman"/>
          <w:sz w:val="24"/>
          <w:szCs w:val="24"/>
        </w:rPr>
        <w:t>lack of</w:t>
      </w:r>
      <w:r>
        <w:rPr>
          <w:rFonts w:ascii="Times New Roman" w:hAnsi="Times New Roman"/>
          <w:sz w:val="24"/>
          <w:szCs w:val="24"/>
        </w:rPr>
        <w:t>,</w:t>
      </w:r>
      <w:r w:rsidRPr="00982379">
        <w:rPr>
          <w:rFonts w:ascii="Times New Roman" w:hAnsi="Times New Roman"/>
          <w:sz w:val="24"/>
          <w:szCs w:val="24"/>
        </w:rPr>
        <w:t xml:space="preserve"> </w:t>
      </w:r>
      <w:r>
        <w:rPr>
          <w:rFonts w:ascii="Times New Roman" w:hAnsi="Times New Roman"/>
          <w:sz w:val="24"/>
          <w:szCs w:val="24"/>
        </w:rPr>
        <w:t xml:space="preserve">training </w:t>
      </w:r>
      <w:r w:rsidRPr="00982379">
        <w:rPr>
          <w:rFonts w:ascii="Times New Roman" w:hAnsi="Times New Roman"/>
          <w:sz w:val="24"/>
          <w:szCs w:val="24"/>
        </w:rPr>
        <w:t xml:space="preserve">within the area of ASD. All counsellors must complete a university level degree. Firstly, the degree does not </w:t>
      </w:r>
      <w:r>
        <w:rPr>
          <w:rFonts w:ascii="Times New Roman" w:hAnsi="Times New Roman"/>
          <w:sz w:val="24"/>
          <w:szCs w:val="24"/>
        </w:rPr>
        <w:t xml:space="preserve">always </w:t>
      </w:r>
      <w:r w:rsidRPr="00982379">
        <w:rPr>
          <w:rFonts w:ascii="Times New Roman" w:hAnsi="Times New Roman"/>
          <w:sz w:val="24"/>
          <w:szCs w:val="24"/>
        </w:rPr>
        <w:t>cover elements relating to people who are not of neuro typical brain</w:t>
      </w:r>
      <w:r>
        <w:rPr>
          <w:rFonts w:ascii="Times New Roman" w:hAnsi="Times New Roman"/>
          <w:sz w:val="24"/>
          <w:szCs w:val="24"/>
        </w:rPr>
        <w:t xml:space="preserve"> (Cooper, Post et al,2018)</w:t>
      </w:r>
      <w:r w:rsidRPr="00982379">
        <w:rPr>
          <w:rFonts w:ascii="Times New Roman" w:hAnsi="Times New Roman"/>
          <w:sz w:val="24"/>
          <w:szCs w:val="24"/>
        </w:rPr>
        <w:t xml:space="preserve">. Secondly, it does not </w:t>
      </w:r>
      <w:r>
        <w:rPr>
          <w:rFonts w:ascii="Times New Roman" w:hAnsi="Times New Roman"/>
          <w:sz w:val="24"/>
          <w:szCs w:val="24"/>
        </w:rPr>
        <w:t xml:space="preserve">always </w:t>
      </w:r>
      <w:r w:rsidRPr="00982379">
        <w:rPr>
          <w:rFonts w:ascii="Times New Roman" w:hAnsi="Times New Roman"/>
          <w:sz w:val="24"/>
          <w:szCs w:val="24"/>
        </w:rPr>
        <w:t>cover neuroscience (Connolly, 2016</w:t>
      </w:r>
      <w:r>
        <w:rPr>
          <w:rFonts w:ascii="Times New Roman" w:hAnsi="Times New Roman"/>
          <w:sz w:val="24"/>
          <w:szCs w:val="24"/>
        </w:rPr>
        <w:t>; Goss, 2016</w:t>
      </w:r>
      <w:r w:rsidRPr="00982379">
        <w:rPr>
          <w:rFonts w:ascii="Times New Roman" w:hAnsi="Times New Roman"/>
          <w:sz w:val="24"/>
          <w:szCs w:val="24"/>
        </w:rPr>
        <w:t xml:space="preserve">). It would be </w:t>
      </w:r>
      <w:r w:rsidRPr="00982379">
        <w:rPr>
          <w:rFonts w:ascii="Times New Roman" w:hAnsi="Times New Roman"/>
          <w:sz w:val="24"/>
          <w:szCs w:val="24"/>
        </w:rPr>
        <w:lastRenderedPageBreak/>
        <w:t>fair to say that this is beginning to change, there are now specific courses available for counsellors, however these can come at a cost to the counsellor</w:t>
      </w:r>
      <w:r>
        <w:rPr>
          <w:rFonts w:ascii="Times New Roman" w:hAnsi="Times New Roman"/>
          <w:sz w:val="24"/>
          <w:szCs w:val="24"/>
        </w:rPr>
        <w:t>. I</w:t>
      </w:r>
      <w:r w:rsidRPr="00982379">
        <w:rPr>
          <w:rFonts w:ascii="Times New Roman" w:hAnsi="Times New Roman"/>
          <w:sz w:val="24"/>
          <w:szCs w:val="24"/>
        </w:rPr>
        <w:t xml:space="preserve">f these courses were made more accessible to the counselling profession, then this would benefit both the counsellor and the service users greatly. Perhaps if a student counsellor had elements of both </w:t>
      </w:r>
      <w:r>
        <w:rPr>
          <w:rFonts w:ascii="Times New Roman" w:hAnsi="Times New Roman"/>
          <w:sz w:val="24"/>
          <w:szCs w:val="24"/>
        </w:rPr>
        <w:t xml:space="preserve">neuroscience and Counselling </w:t>
      </w:r>
      <w:r w:rsidRPr="00982379">
        <w:rPr>
          <w:rFonts w:ascii="Times New Roman" w:hAnsi="Times New Roman"/>
          <w:sz w:val="24"/>
          <w:szCs w:val="24"/>
        </w:rPr>
        <w:t>as standard within their training then they would be more prepared and able to work with people who are ASD. If their teaching involved exploration of how you would need to adapt your counselling skills for ASD and the high level of anxiety associated with ASD</w:t>
      </w:r>
      <w:r>
        <w:rPr>
          <w:rFonts w:ascii="Times New Roman" w:hAnsi="Times New Roman"/>
          <w:sz w:val="24"/>
          <w:szCs w:val="24"/>
        </w:rPr>
        <w:t>,</w:t>
      </w:r>
      <w:r w:rsidRPr="00982379">
        <w:rPr>
          <w:rFonts w:ascii="Times New Roman" w:hAnsi="Times New Roman"/>
          <w:sz w:val="24"/>
          <w:szCs w:val="24"/>
        </w:rPr>
        <w:t xml:space="preserve"> then the counsellor would be more confident in their own ability and perhaps more prepared (Cooper, Post et al, 2017).For example, a person who has ASD may require strict routine, </w:t>
      </w:r>
      <w:r>
        <w:rPr>
          <w:rFonts w:ascii="Times New Roman" w:hAnsi="Times New Roman"/>
          <w:sz w:val="24"/>
          <w:szCs w:val="24"/>
        </w:rPr>
        <w:t xml:space="preserve">with </w:t>
      </w:r>
      <w:r w:rsidRPr="00982379">
        <w:rPr>
          <w:rFonts w:ascii="Times New Roman" w:hAnsi="Times New Roman"/>
          <w:sz w:val="24"/>
          <w:szCs w:val="24"/>
        </w:rPr>
        <w:t xml:space="preserve">any changes </w:t>
      </w:r>
      <w:r>
        <w:rPr>
          <w:rFonts w:ascii="Times New Roman" w:hAnsi="Times New Roman"/>
          <w:sz w:val="24"/>
          <w:szCs w:val="24"/>
        </w:rPr>
        <w:t>raising</w:t>
      </w:r>
      <w:r w:rsidRPr="00982379">
        <w:rPr>
          <w:rFonts w:ascii="Times New Roman" w:hAnsi="Times New Roman"/>
          <w:sz w:val="24"/>
          <w:szCs w:val="24"/>
        </w:rPr>
        <w:t xml:space="preserve"> anxiety levels. This also applies to the language barrier</w:t>
      </w:r>
      <w:r>
        <w:rPr>
          <w:rFonts w:ascii="Times New Roman" w:hAnsi="Times New Roman"/>
          <w:sz w:val="24"/>
          <w:szCs w:val="24"/>
        </w:rPr>
        <w:t>,</w:t>
      </w:r>
      <w:r w:rsidRPr="00982379">
        <w:rPr>
          <w:rFonts w:ascii="Times New Roman" w:hAnsi="Times New Roman"/>
          <w:sz w:val="24"/>
          <w:szCs w:val="24"/>
        </w:rPr>
        <w:t xml:space="preserve"> where a person with ASD will take what is being said literally and will also require longer to process thought and feelings presenting as difficulty to read body language and facial expressions.</w:t>
      </w:r>
      <w:r w:rsidRPr="00982379">
        <w:rPr>
          <w:rFonts w:ascii="Times New Roman" w:hAnsi="Times New Roman"/>
          <w:b/>
          <w:bCs/>
          <w:sz w:val="24"/>
          <w:szCs w:val="24"/>
        </w:rPr>
        <w:t xml:space="preserve"> </w:t>
      </w:r>
      <w:r w:rsidRPr="00982379">
        <w:rPr>
          <w:rFonts w:ascii="Times New Roman" w:hAnsi="Times New Roman"/>
          <w:sz w:val="24"/>
          <w:szCs w:val="24"/>
        </w:rPr>
        <w:t>All these aspects are key elements for a successful therapeutic relationship (Bennett, Post et al, 2012</w:t>
      </w:r>
      <w:r>
        <w:rPr>
          <w:rFonts w:ascii="Times New Roman" w:hAnsi="Times New Roman"/>
          <w:sz w:val="24"/>
          <w:szCs w:val="24"/>
        </w:rPr>
        <w:t xml:space="preserve">; Comberousse,2019;  </w:t>
      </w:r>
      <w:r w:rsidRPr="00982379">
        <w:rPr>
          <w:rFonts w:ascii="Times New Roman" w:hAnsi="Times New Roman"/>
          <w:sz w:val="24"/>
          <w:szCs w:val="24"/>
        </w:rPr>
        <w:t>Hallett, Post et al, 2013). However, if the counsellor is not aware of these requirements and the difficulties a person faces with ASD then there may be detrimental effects on the client (Cooper, Post et al, 2017).</w:t>
      </w:r>
      <w:r w:rsidRPr="00982379">
        <w:rPr>
          <w:rFonts w:ascii="Times New Roman" w:hAnsi="Times New Roman"/>
          <w:b/>
          <w:bCs/>
          <w:sz w:val="24"/>
          <w:szCs w:val="24"/>
        </w:rPr>
        <w:t xml:space="preserve"> </w:t>
      </w:r>
    </w:p>
    <w:p w14:paraId="3E8BA750" w14:textId="77777777" w:rsidR="00950566" w:rsidRPr="00592EC0"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In relation to including </w:t>
      </w:r>
      <w:r>
        <w:rPr>
          <w:rFonts w:ascii="Times New Roman" w:hAnsi="Times New Roman"/>
          <w:sz w:val="24"/>
          <w:szCs w:val="24"/>
        </w:rPr>
        <w:t xml:space="preserve">an </w:t>
      </w:r>
      <w:r w:rsidRPr="00982379">
        <w:rPr>
          <w:rFonts w:ascii="Times New Roman" w:hAnsi="Times New Roman"/>
          <w:sz w:val="24"/>
          <w:szCs w:val="24"/>
        </w:rPr>
        <w:t xml:space="preserve"> element of neuroscience within the training</w:t>
      </w:r>
      <w:r>
        <w:rPr>
          <w:rFonts w:ascii="Times New Roman" w:hAnsi="Times New Roman"/>
          <w:sz w:val="24"/>
          <w:szCs w:val="24"/>
        </w:rPr>
        <w:t>,</w:t>
      </w:r>
      <w:r w:rsidRPr="00982379">
        <w:rPr>
          <w:rFonts w:ascii="Times New Roman" w:hAnsi="Times New Roman"/>
          <w:sz w:val="24"/>
          <w:szCs w:val="24"/>
        </w:rPr>
        <w:t xml:space="preserve"> it has been argued that this is purely psychology and so does not belong on a counselling course</w:t>
      </w:r>
      <w:r>
        <w:rPr>
          <w:rFonts w:ascii="Times New Roman" w:hAnsi="Times New Roman"/>
          <w:sz w:val="24"/>
          <w:szCs w:val="24"/>
        </w:rPr>
        <w:t xml:space="preserve"> (Cooper, Post et al, 2018)</w:t>
      </w:r>
      <w:r w:rsidRPr="00982379">
        <w:rPr>
          <w:rFonts w:ascii="Times New Roman" w:hAnsi="Times New Roman"/>
          <w:sz w:val="24"/>
          <w:szCs w:val="24"/>
        </w:rPr>
        <w:t>. This is psychology based, however including a basic element of this into the counselling education would allow the counsellor to understand how the non-Nero typical brain works differently to that of a neuro – typical one</w:t>
      </w:r>
      <w:r>
        <w:rPr>
          <w:rFonts w:ascii="Times New Roman" w:hAnsi="Times New Roman"/>
          <w:sz w:val="24"/>
          <w:szCs w:val="24"/>
        </w:rPr>
        <w:t>,</w:t>
      </w:r>
      <w:r w:rsidRPr="00982379">
        <w:rPr>
          <w:rFonts w:ascii="Times New Roman" w:hAnsi="Times New Roman"/>
          <w:sz w:val="24"/>
          <w:szCs w:val="24"/>
        </w:rPr>
        <w:t xml:space="preserve"> which in turn would allow an understanding of why the client requires the adaptions and also what adaptions are needed (Cooper, Post et al, 2017</w:t>
      </w:r>
      <w:r>
        <w:rPr>
          <w:rFonts w:ascii="Times New Roman" w:hAnsi="Times New Roman"/>
          <w:sz w:val="24"/>
          <w:szCs w:val="24"/>
        </w:rPr>
        <w:t>;</w:t>
      </w:r>
      <w:r w:rsidRPr="00982379">
        <w:rPr>
          <w:rFonts w:ascii="Times New Roman" w:hAnsi="Times New Roman"/>
          <w:sz w:val="24"/>
          <w:szCs w:val="24"/>
        </w:rPr>
        <w:t xml:space="preserve"> Goss, 2016).</w:t>
      </w:r>
      <w:r w:rsidRPr="00982379">
        <w:rPr>
          <w:rFonts w:ascii="Times New Roman" w:hAnsi="Times New Roman"/>
          <w:b/>
          <w:bCs/>
          <w:sz w:val="24"/>
          <w:szCs w:val="24"/>
        </w:rPr>
        <w:t xml:space="preserve"> </w:t>
      </w:r>
      <w:r w:rsidRPr="00982379">
        <w:rPr>
          <w:rFonts w:ascii="Times New Roman" w:hAnsi="Times New Roman"/>
          <w:sz w:val="24"/>
          <w:szCs w:val="24"/>
        </w:rPr>
        <w:t>There would be less likelihood of a misunderstanding of the cognitions and thought processes experienced by the client</w:t>
      </w:r>
      <w:r>
        <w:rPr>
          <w:rFonts w:ascii="Times New Roman" w:hAnsi="Times New Roman"/>
          <w:sz w:val="24"/>
          <w:szCs w:val="24"/>
        </w:rPr>
        <w:t>,</w:t>
      </w:r>
      <w:r w:rsidRPr="00982379">
        <w:rPr>
          <w:rFonts w:ascii="Times New Roman" w:hAnsi="Times New Roman"/>
          <w:sz w:val="24"/>
          <w:szCs w:val="24"/>
        </w:rPr>
        <w:t xml:space="preserve"> which would give the counsellor more confidence in working with clients with ASD.</w:t>
      </w:r>
      <w:r w:rsidRPr="00982379">
        <w:rPr>
          <w:rFonts w:ascii="Times New Roman" w:hAnsi="Times New Roman"/>
          <w:b/>
          <w:bCs/>
          <w:sz w:val="24"/>
          <w:szCs w:val="24"/>
        </w:rPr>
        <w:t xml:space="preserve"> </w:t>
      </w:r>
      <w:r w:rsidRPr="00982379">
        <w:rPr>
          <w:rFonts w:ascii="Times New Roman" w:hAnsi="Times New Roman"/>
          <w:sz w:val="24"/>
          <w:szCs w:val="24"/>
        </w:rPr>
        <w:t>It has been highlighted recently of the lack of confidence that counsellors have in working with ASD clients, presenting as a shortage of available therapists (Cooper, Post et al, 2017</w:t>
      </w:r>
      <w:r>
        <w:rPr>
          <w:rFonts w:ascii="Times New Roman" w:hAnsi="Times New Roman"/>
          <w:sz w:val="24"/>
          <w:szCs w:val="24"/>
        </w:rPr>
        <w:t xml:space="preserve">; </w:t>
      </w:r>
      <w:r w:rsidRPr="00982379">
        <w:rPr>
          <w:rFonts w:ascii="Times New Roman" w:hAnsi="Times New Roman"/>
          <w:sz w:val="24"/>
          <w:szCs w:val="24"/>
        </w:rPr>
        <w:t>Goss, 2016).</w:t>
      </w:r>
      <w:r w:rsidRPr="00982379">
        <w:rPr>
          <w:rFonts w:ascii="Times New Roman" w:hAnsi="Times New Roman"/>
          <w:b/>
          <w:bCs/>
          <w:sz w:val="24"/>
          <w:szCs w:val="24"/>
        </w:rPr>
        <w:t xml:space="preserve"> </w:t>
      </w:r>
      <w:r w:rsidRPr="00982379">
        <w:rPr>
          <w:rFonts w:ascii="Times New Roman" w:hAnsi="Times New Roman"/>
          <w:sz w:val="24"/>
          <w:szCs w:val="24"/>
        </w:rPr>
        <w:t>However, if this were addressed by means of educating the counsellor within this area then this could potentially influence the change required that will improve the services that are currently offered (Kinyanjui, Post et al 2016).</w:t>
      </w:r>
      <w:r w:rsidRPr="00982379">
        <w:rPr>
          <w:rFonts w:ascii="Times New Roman" w:hAnsi="Times New Roman"/>
          <w:color w:val="70AD47"/>
          <w:sz w:val="24"/>
          <w:szCs w:val="24"/>
        </w:rPr>
        <w:t xml:space="preserve"> </w:t>
      </w:r>
    </w:p>
    <w:p w14:paraId="36C0EEB0" w14:textId="77777777" w:rsidR="00A568AA" w:rsidRDefault="00A568AA" w:rsidP="005A496B">
      <w:pPr>
        <w:shd w:val="clear" w:color="auto" w:fill="FFFFFF"/>
        <w:spacing w:line="360" w:lineRule="auto"/>
        <w:rPr>
          <w:rFonts w:ascii="Times New Roman" w:hAnsi="Times New Roman"/>
          <w:sz w:val="24"/>
          <w:szCs w:val="24"/>
          <w:u w:val="single"/>
          <w:lang w:eastAsia="en-GB"/>
        </w:rPr>
      </w:pPr>
    </w:p>
    <w:p w14:paraId="0E9E7159" w14:textId="4D4DA507" w:rsidR="00950566" w:rsidRPr="00FE4E49" w:rsidRDefault="00950566" w:rsidP="005A496B">
      <w:pPr>
        <w:shd w:val="clear" w:color="auto" w:fill="FFFFFF"/>
        <w:spacing w:line="360" w:lineRule="auto"/>
        <w:rPr>
          <w:rFonts w:ascii="Times New Roman" w:hAnsi="Times New Roman"/>
          <w:sz w:val="24"/>
          <w:szCs w:val="24"/>
          <w:u w:val="single"/>
          <w:lang w:eastAsia="en-GB"/>
        </w:rPr>
      </w:pPr>
      <w:r w:rsidRPr="00FE4E49">
        <w:rPr>
          <w:rFonts w:ascii="Times New Roman" w:hAnsi="Times New Roman"/>
          <w:sz w:val="24"/>
          <w:szCs w:val="24"/>
          <w:u w:val="single"/>
          <w:lang w:eastAsia="en-GB"/>
        </w:rPr>
        <w:t>Moving forward</w:t>
      </w:r>
    </w:p>
    <w:p w14:paraId="6F6F092B" w14:textId="77777777" w:rsidR="00950566" w:rsidRPr="00982379" w:rsidRDefault="00950566" w:rsidP="005A496B">
      <w:pPr>
        <w:shd w:val="clear" w:color="auto" w:fill="FFFFFF"/>
        <w:spacing w:line="360" w:lineRule="auto"/>
        <w:rPr>
          <w:rFonts w:ascii="Times New Roman" w:hAnsi="Times New Roman"/>
          <w:color w:val="000000"/>
          <w:sz w:val="24"/>
          <w:szCs w:val="24"/>
          <w:lang w:eastAsia="en-GB"/>
        </w:rPr>
      </w:pPr>
      <w:r w:rsidRPr="00982379">
        <w:rPr>
          <w:rFonts w:ascii="Times New Roman" w:hAnsi="Times New Roman"/>
          <w:sz w:val="24"/>
          <w:szCs w:val="24"/>
          <w:lang w:eastAsia="en-GB"/>
        </w:rPr>
        <w:lastRenderedPageBreak/>
        <w:t xml:space="preserve">Dynamics of the therapeutic relationship are significantly impacted by the presence of ASD with high levels of anxiety. This can include general relationship difficulties, whereby the client does not respond to therapy as intended. This could be because they have difficulty in processing their emotions effectively, when compared to a neurotypical individual. However, it is important to acknowledge that adaptations within the therapy continue to progress, for </w:t>
      </w:r>
      <w:r>
        <w:rPr>
          <w:rFonts w:ascii="Times New Roman" w:hAnsi="Times New Roman"/>
          <w:sz w:val="24"/>
          <w:szCs w:val="24"/>
          <w:lang w:eastAsia="en-GB"/>
        </w:rPr>
        <w:t xml:space="preserve">(Storch, Post et al,2012) </w:t>
      </w:r>
      <w:r w:rsidRPr="00982379">
        <w:rPr>
          <w:rFonts w:ascii="Times New Roman" w:hAnsi="Times New Roman"/>
          <w:sz w:val="24"/>
          <w:szCs w:val="24"/>
          <w:lang w:eastAsia="en-GB"/>
        </w:rPr>
        <w:t>example the inclusion of items such as fidget spinners (to alleviate anxiety) and other stress related items</w:t>
      </w:r>
      <w:r>
        <w:rPr>
          <w:rFonts w:ascii="Times New Roman" w:hAnsi="Times New Roman"/>
          <w:sz w:val="24"/>
          <w:szCs w:val="24"/>
          <w:lang w:eastAsia="en-GB"/>
        </w:rPr>
        <w:t xml:space="preserve"> such as art therapy</w:t>
      </w:r>
      <w:r w:rsidRPr="00982379">
        <w:rPr>
          <w:rFonts w:ascii="Times New Roman" w:hAnsi="Times New Roman"/>
          <w:sz w:val="24"/>
          <w:szCs w:val="24"/>
          <w:lang w:eastAsia="en-GB"/>
        </w:rPr>
        <w:t>. ASD training and environmental factors are now considered a key factor to consider when providing therapy, therapists and the sector are evidently becoming more aware of the needs related to ASD diagnosed individuals. This has been improved alongside the increasing development of neurobiology research and its inclusion in work with ASD and professionals as one service. These factors combined have allowed the treatment to gradually become more accessible and successful (Cooper, Post et al, 2017</w:t>
      </w:r>
      <w:r>
        <w:rPr>
          <w:rFonts w:ascii="Times New Roman" w:hAnsi="Times New Roman"/>
          <w:sz w:val="24"/>
          <w:szCs w:val="24"/>
          <w:lang w:eastAsia="en-GB"/>
        </w:rPr>
        <w:t xml:space="preserve">; Ekman, and Hiltunen,2015; </w:t>
      </w:r>
      <w:r w:rsidRPr="00982379">
        <w:rPr>
          <w:rFonts w:ascii="Times New Roman" w:hAnsi="Times New Roman"/>
          <w:sz w:val="24"/>
          <w:szCs w:val="24"/>
          <w:lang w:eastAsia="en-GB"/>
        </w:rPr>
        <w:t>McGillivray, Evert, 2014)</w:t>
      </w:r>
      <w:r>
        <w:rPr>
          <w:rFonts w:ascii="Times New Roman" w:hAnsi="Times New Roman"/>
          <w:sz w:val="24"/>
          <w:szCs w:val="24"/>
          <w:lang w:eastAsia="en-GB"/>
        </w:rPr>
        <w:t>.</w:t>
      </w:r>
      <w:r w:rsidRPr="00982379">
        <w:rPr>
          <w:rFonts w:ascii="Times New Roman" w:hAnsi="Times New Roman"/>
          <w:sz w:val="24"/>
          <w:szCs w:val="24"/>
          <w:lang w:eastAsia="en-GB"/>
        </w:rPr>
        <w:t xml:space="preserve"> </w:t>
      </w:r>
    </w:p>
    <w:p w14:paraId="11BFAC69" w14:textId="77777777" w:rsidR="00950566" w:rsidRDefault="00950566" w:rsidP="005A496B">
      <w:pPr>
        <w:suppressAutoHyphens/>
        <w:autoSpaceDN w:val="0"/>
        <w:spacing w:line="360" w:lineRule="auto"/>
        <w:ind w:left="3600"/>
        <w:textAlignment w:val="baseline"/>
        <w:rPr>
          <w:rFonts w:ascii="Times New Roman" w:hAnsi="Times New Roman"/>
          <w:sz w:val="24"/>
          <w:szCs w:val="24"/>
          <w:u w:val="single"/>
        </w:rPr>
      </w:pPr>
    </w:p>
    <w:p w14:paraId="758660BD" w14:textId="77777777" w:rsidR="00950566" w:rsidRPr="00CC1759" w:rsidRDefault="00950566" w:rsidP="00FE5652">
      <w:pPr>
        <w:suppressAutoHyphens/>
        <w:autoSpaceDN w:val="0"/>
        <w:spacing w:line="360" w:lineRule="auto"/>
        <w:ind w:left="3600"/>
        <w:textAlignment w:val="baseline"/>
        <w:rPr>
          <w:rFonts w:ascii="Times New Roman" w:hAnsi="Times New Roman"/>
          <w:b/>
          <w:bCs/>
          <w:sz w:val="24"/>
          <w:szCs w:val="24"/>
          <w:u w:val="single"/>
        </w:rPr>
      </w:pPr>
      <w:r w:rsidRPr="00CC1759">
        <w:rPr>
          <w:rFonts w:ascii="Times New Roman" w:hAnsi="Times New Roman"/>
          <w:b/>
          <w:bCs/>
          <w:sz w:val="24"/>
          <w:szCs w:val="24"/>
          <w:u w:val="single"/>
        </w:rPr>
        <w:t>Medication</w:t>
      </w:r>
    </w:p>
    <w:p w14:paraId="3F3A198A" w14:textId="77777777" w:rsidR="00950566" w:rsidRPr="00CA6BD3" w:rsidRDefault="00950566" w:rsidP="005A496B">
      <w:pPr>
        <w:suppressAutoHyphens/>
        <w:autoSpaceDN w:val="0"/>
        <w:spacing w:line="360" w:lineRule="auto"/>
        <w:textAlignment w:val="baseline"/>
        <w:rPr>
          <w:rFonts w:ascii="Times New Roman" w:hAnsi="Times New Roman"/>
          <w:sz w:val="24"/>
          <w:szCs w:val="24"/>
          <w:u w:val="single"/>
        </w:rPr>
      </w:pPr>
      <w:r w:rsidRPr="00CA6BD3">
        <w:rPr>
          <w:rFonts w:ascii="Times New Roman" w:hAnsi="Times New Roman"/>
          <w:sz w:val="24"/>
          <w:szCs w:val="24"/>
          <w:u w:val="single"/>
        </w:rPr>
        <w:t>Current Practice</w:t>
      </w:r>
    </w:p>
    <w:p w14:paraId="32F29149"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There have been recent developments in the overuse of antipsychotic drugs amongst people with ASD whom do not have schizophrenia or other related psychosis. It has been recognised by the NHS that antipsychotics should not be prescribed to ASD children (National Health Service (A), 2019</w:t>
      </w:r>
      <w:r>
        <w:rPr>
          <w:rFonts w:ascii="Times New Roman" w:hAnsi="Times New Roman"/>
          <w:sz w:val="24"/>
          <w:szCs w:val="24"/>
        </w:rPr>
        <w:t xml:space="preserve">; </w:t>
      </w:r>
      <w:r w:rsidRPr="00982379">
        <w:rPr>
          <w:rFonts w:ascii="Times New Roman" w:hAnsi="Times New Roman"/>
          <w:sz w:val="24"/>
          <w:szCs w:val="24"/>
        </w:rPr>
        <w:t>National Health Service, (B), 2019).Several risks are associated with the over prescription of these drugs. Guidelines advise that antipsychotics should be prescribed to treat mania, hypomania, and bipolar disorder only. Guidelines do not include ASD (</w:t>
      </w:r>
      <w:r>
        <w:rPr>
          <w:rFonts w:ascii="Times New Roman" w:hAnsi="Times New Roman"/>
          <w:sz w:val="24"/>
          <w:szCs w:val="24"/>
        </w:rPr>
        <w:t xml:space="preserve"> </w:t>
      </w:r>
      <w:r w:rsidRPr="00982379">
        <w:rPr>
          <w:rFonts w:ascii="Times New Roman" w:hAnsi="Times New Roman"/>
          <w:sz w:val="24"/>
          <w:szCs w:val="24"/>
        </w:rPr>
        <w:t>Camm, Post et al, 2019</w:t>
      </w:r>
      <w:r>
        <w:rPr>
          <w:rFonts w:ascii="Times New Roman" w:hAnsi="Times New Roman"/>
          <w:sz w:val="24"/>
          <w:szCs w:val="24"/>
        </w:rPr>
        <w:t xml:space="preserve">; </w:t>
      </w:r>
      <w:r w:rsidRPr="00982379">
        <w:rPr>
          <w:rFonts w:ascii="Times New Roman" w:hAnsi="Times New Roman"/>
          <w:sz w:val="24"/>
          <w:szCs w:val="24"/>
        </w:rPr>
        <w:t>Stein, Murray, 2019).</w:t>
      </w:r>
      <w:r w:rsidRPr="00982379">
        <w:rPr>
          <w:rFonts w:ascii="Times New Roman" w:hAnsi="Times New Roman"/>
          <w:b/>
          <w:bCs/>
          <w:sz w:val="24"/>
          <w:szCs w:val="24"/>
        </w:rPr>
        <w:t xml:space="preserve"> </w:t>
      </w:r>
      <w:r w:rsidRPr="00982379">
        <w:rPr>
          <w:rFonts w:ascii="Times New Roman" w:hAnsi="Times New Roman"/>
          <w:sz w:val="24"/>
          <w:szCs w:val="24"/>
        </w:rPr>
        <w:t>Long term effects of these drugs can include increased depression, excessive weight gain, epilepsy, respiratory disease, and diabetes. Very little evidence exists to support success of these drugs as a treatment for the behaviours caused by anxiety and ASD</w:t>
      </w:r>
      <w:r>
        <w:rPr>
          <w:rFonts w:ascii="Times New Roman" w:hAnsi="Times New Roman"/>
          <w:sz w:val="24"/>
          <w:szCs w:val="24"/>
        </w:rPr>
        <w:t xml:space="preserve"> (Gravitz, 2017)</w:t>
      </w:r>
      <w:r w:rsidRPr="00982379">
        <w:rPr>
          <w:rFonts w:ascii="Times New Roman" w:hAnsi="Times New Roman"/>
          <w:sz w:val="24"/>
          <w:szCs w:val="24"/>
        </w:rPr>
        <w:t>. The purpose of these antipsychotic drugs is to treat psychotic disorders. In prescription with ASD, only aggressive behaviours are considered regardless of the lack of a psychotic disorder</w:t>
      </w:r>
      <w:r w:rsidRPr="00982379">
        <w:rPr>
          <w:rFonts w:ascii="Times New Roman" w:hAnsi="Times New Roman"/>
          <w:b/>
          <w:bCs/>
          <w:sz w:val="24"/>
          <w:szCs w:val="24"/>
        </w:rPr>
        <w:t xml:space="preserve"> </w:t>
      </w:r>
      <w:r w:rsidRPr="00982379">
        <w:rPr>
          <w:rFonts w:ascii="Times New Roman" w:hAnsi="Times New Roman"/>
          <w:sz w:val="24"/>
          <w:szCs w:val="24"/>
        </w:rPr>
        <w:t>( Stein, Murray, 2019)</w:t>
      </w:r>
      <w:r w:rsidRPr="00982379">
        <w:rPr>
          <w:rFonts w:ascii="Times New Roman" w:hAnsi="Times New Roman"/>
          <w:b/>
          <w:bCs/>
          <w:sz w:val="24"/>
          <w:szCs w:val="24"/>
        </w:rPr>
        <w:t xml:space="preserve">. </w:t>
      </w:r>
    </w:p>
    <w:p w14:paraId="45E9A6D1" w14:textId="77777777" w:rsidR="00A568AA" w:rsidRDefault="00A568AA" w:rsidP="005A496B">
      <w:pPr>
        <w:suppressAutoHyphens/>
        <w:autoSpaceDN w:val="0"/>
        <w:spacing w:line="360" w:lineRule="auto"/>
        <w:textAlignment w:val="baseline"/>
        <w:rPr>
          <w:rFonts w:ascii="Times New Roman" w:hAnsi="Times New Roman"/>
          <w:sz w:val="24"/>
          <w:szCs w:val="24"/>
          <w:u w:val="single"/>
        </w:rPr>
      </w:pPr>
    </w:p>
    <w:p w14:paraId="45123777" w14:textId="77777777" w:rsidR="00A568AA" w:rsidRDefault="00A568AA" w:rsidP="005A496B">
      <w:pPr>
        <w:suppressAutoHyphens/>
        <w:autoSpaceDN w:val="0"/>
        <w:spacing w:line="360" w:lineRule="auto"/>
        <w:textAlignment w:val="baseline"/>
        <w:rPr>
          <w:rFonts w:ascii="Times New Roman" w:hAnsi="Times New Roman"/>
          <w:sz w:val="24"/>
          <w:szCs w:val="24"/>
          <w:u w:val="single"/>
        </w:rPr>
      </w:pPr>
    </w:p>
    <w:p w14:paraId="1EBC624E" w14:textId="2FB16F93" w:rsidR="00950566" w:rsidRPr="00CA6BD3" w:rsidRDefault="00950566" w:rsidP="005A496B">
      <w:pPr>
        <w:suppressAutoHyphens/>
        <w:autoSpaceDN w:val="0"/>
        <w:spacing w:line="360" w:lineRule="auto"/>
        <w:textAlignment w:val="baseline"/>
        <w:rPr>
          <w:rFonts w:ascii="Times New Roman" w:hAnsi="Times New Roman"/>
          <w:sz w:val="24"/>
          <w:szCs w:val="24"/>
          <w:u w:val="single"/>
        </w:rPr>
      </w:pPr>
      <w:r w:rsidRPr="00CA6BD3">
        <w:rPr>
          <w:rFonts w:ascii="Times New Roman" w:hAnsi="Times New Roman"/>
          <w:sz w:val="24"/>
          <w:szCs w:val="24"/>
          <w:u w:val="single"/>
        </w:rPr>
        <w:t>Challenges</w:t>
      </w:r>
    </w:p>
    <w:p w14:paraId="3C141A6F" w14:textId="77777777" w:rsidR="00950566" w:rsidRPr="00982379" w:rsidRDefault="00950566" w:rsidP="005A496B">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lastRenderedPageBreak/>
        <w:t>When considering the use of these antipsychotics and the counselling relationship there are many concerns which create a barrier between the counsellor and the client. These are recognised across the board (Connolly, 2016). Research shows that the side effects of the drugs may make it difficult for the client to make psychological contact with the counsellor, depending on the strength prescribed as the side effects can influence their thought process</w:t>
      </w:r>
      <w:r>
        <w:rPr>
          <w:rFonts w:ascii="Times New Roman" w:hAnsi="Times New Roman"/>
          <w:sz w:val="24"/>
          <w:szCs w:val="24"/>
        </w:rPr>
        <w:t xml:space="preserve"> (Murray.2019)</w:t>
      </w:r>
      <w:r w:rsidRPr="00982379">
        <w:rPr>
          <w:rFonts w:ascii="Times New Roman" w:hAnsi="Times New Roman"/>
          <w:sz w:val="24"/>
          <w:szCs w:val="24"/>
        </w:rPr>
        <w:t>. For example, the antipsychotics can either numb the emotions or in contrast make them over emotional. Side effects of taking the antipsychotics often include depression in which they are then prescribed anti-depressants, the cocktail of drugs can affect the thought process and have an adverse effect on the rational of the person</w:t>
      </w:r>
      <w:r>
        <w:rPr>
          <w:rFonts w:ascii="Times New Roman" w:hAnsi="Times New Roman"/>
          <w:sz w:val="24"/>
          <w:szCs w:val="24"/>
        </w:rPr>
        <w:t xml:space="preserve"> (Gravitz, 2017)</w:t>
      </w:r>
      <w:r w:rsidRPr="00982379">
        <w:rPr>
          <w:rFonts w:ascii="Times New Roman" w:hAnsi="Times New Roman"/>
          <w:sz w:val="24"/>
          <w:szCs w:val="24"/>
        </w:rPr>
        <w:t>. This may affect the way in which the person communicates to the counsellor (Connolly, 2016</w:t>
      </w:r>
      <w:r>
        <w:rPr>
          <w:rFonts w:ascii="Times New Roman" w:hAnsi="Times New Roman"/>
          <w:sz w:val="24"/>
          <w:szCs w:val="24"/>
        </w:rPr>
        <w:t>; Cooper</w:t>
      </w:r>
      <w:r w:rsidRPr="00982379">
        <w:rPr>
          <w:rFonts w:ascii="Times New Roman" w:hAnsi="Times New Roman"/>
          <w:sz w:val="24"/>
          <w:szCs w:val="24"/>
        </w:rPr>
        <w:t>, 2018</w:t>
      </w:r>
      <w:r>
        <w:rPr>
          <w:rFonts w:ascii="Times New Roman" w:hAnsi="Times New Roman"/>
          <w:sz w:val="24"/>
          <w:szCs w:val="24"/>
        </w:rPr>
        <w:t xml:space="preserve">; </w:t>
      </w:r>
      <w:r w:rsidRPr="00982379">
        <w:rPr>
          <w:rFonts w:ascii="Times New Roman" w:hAnsi="Times New Roman"/>
          <w:sz w:val="24"/>
          <w:szCs w:val="24"/>
        </w:rPr>
        <w:t xml:space="preserve">National Health Service, (A), 2019). </w:t>
      </w:r>
    </w:p>
    <w:p w14:paraId="6A46F4D4" w14:textId="77777777" w:rsidR="00950566" w:rsidRPr="00982379" w:rsidRDefault="00950566" w:rsidP="00982379">
      <w:pPr>
        <w:suppressAutoHyphens/>
        <w:autoSpaceDN w:val="0"/>
        <w:spacing w:line="360" w:lineRule="auto"/>
        <w:textAlignment w:val="baseline"/>
        <w:rPr>
          <w:rFonts w:ascii="Times New Roman" w:hAnsi="Times New Roman"/>
          <w:sz w:val="24"/>
          <w:szCs w:val="24"/>
          <w:u w:val="single"/>
        </w:rPr>
      </w:pPr>
      <w:r>
        <w:rPr>
          <w:rFonts w:ascii="Times New Roman" w:hAnsi="Times New Roman"/>
          <w:sz w:val="24"/>
          <w:szCs w:val="24"/>
        </w:rPr>
        <w:t>G</w:t>
      </w:r>
      <w:r w:rsidRPr="00982379">
        <w:rPr>
          <w:rFonts w:ascii="Times New Roman" w:hAnsi="Times New Roman"/>
          <w:sz w:val="24"/>
          <w:szCs w:val="24"/>
        </w:rPr>
        <w:t>iven th</w:t>
      </w:r>
      <w:r>
        <w:rPr>
          <w:rFonts w:ascii="Times New Roman" w:hAnsi="Times New Roman"/>
          <w:sz w:val="24"/>
          <w:szCs w:val="24"/>
        </w:rPr>
        <w:t xml:space="preserve">is sort of evidence </w:t>
      </w:r>
      <w:r w:rsidRPr="00982379">
        <w:rPr>
          <w:rFonts w:ascii="Times New Roman" w:hAnsi="Times New Roman"/>
          <w:sz w:val="24"/>
          <w:szCs w:val="24"/>
        </w:rPr>
        <w:t xml:space="preserve"> it is possible that the use of drugs can create a barrier between counsellor and client. There needs to be consideration of the level of medication the client is on, if they are</w:t>
      </w:r>
      <w:bookmarkStart w:id="4" w:name="_Hlk55571344"/>
      <w:r w:rsidRPr="00982379">
        <w:rPr>
          <w:rFonts w:ascii="Times New Roman" w:hAnsi="Times New Roman"/>
          <w:sz w:val="24"/>
          <w:szCs w:val="24"/>
        </w:rPr>
        <w:t xml:space="preserve"> prescribed a high dose this in turn will make the session extremely difficult, if not impossible for the therapist as the client will be heavily medicated</w:t>
      </w:r>
      <w:r>
        <w:rPr>
          <w:rFonts w:ascii="Times New Roman" w:hAnsi="Times New Roman"/>
          <w:sz w:val="24"/>
          <w:szCs w:val="24"/>
        </w:rPr>
        <w:t xml:space="preserve"> (Gravitz,2017)</w:t>
      </w:r>
      <w:r w:rsidRPr="00982379">
        <w:rPr>
          <w:rFonts w:ascii="Times New Roman" w:hAnsi="Times New Roman"/>
          <w:sz w:val="24"/>
          <w:szCs w:val="24"/>
        </w:rPr>
        <w:t xml:space="preserve"> and they will be unable to engage with the therapist (</w:t>
      </w:r>
      <w:r>
        <w:rPr>
          <w:rFonts w:ascii="Times New Roman" w:hAnsi="Times New Roman"/>
          <w:sz w:val="24"/>
          <w:szCs w:val="24"/>
        </w:rPr>
        <w:t xml:space="preserve"> </w:t>
      </w:r>
      <w:r w:rsidRPr="00982379">
        <w:rPr>
          <w:rFonts w:ascii="Times New Roman" w:hAnsi="Times New Roman"/>
          <w:sz w:val="24"/>
          <w:szCs w:val="24"/>
        </w:rPr>
        <w:t>Cooper, Post et al, 2017</w:t>
      </w:r>
      <w:r>
        <w:rPr>
          <w:rFonts w:ascii="Times New Roman" w:hAnsi="Times New Roman"/>
          <w:sz w:val="24"/>
          <w:szCs w:val="24"/>
        </w:rPr>
        <w:t xml:space="preserve">; </w:t>
      </w:r>
      <w:r w:rsidRPr="00982379">
        <w:rPr>
          <w:rFonts w:ascii="Times New Roman" w:hAnsi="Times New Roman"/>
          <w:sz w:val="24"/>
          <w:szCs w:val="24"/>
        </w:rPr>
        <w:t>Figueiredo, 2018</w:t>
      </w:r>
      <w:r>
        <w:rPr>
          <w:rFonts w:ascii="Times New Roman" w:hAnsi="Times New Roman"/>
          <w:sz w:val="24"/>
          <w:szCs w:val="24"/>
        </w:rPr>
        <w:t>;</w:t>
      </w:r>
      <w:r w:rsidRPr="00982379">
        <w:rPr>
          <w:rFonts w:ascii="Times New Roman" w:hAnsi="Times New Roman"/>
          <w:sz w:val="24"/>
          <w:szCs w:val="24"/>
        </w:rPr>
        <w:t xml:space="preserve"> National Health Service,(A), 2019</w:t>
      </w:r>
      <w:r>
        <w:rPr>
          <w:rFonts w:ascii="Times New Roman" w:hAnsi="Times New Roman"/>
          <w:sz w:val="24"/>
          <w:szCs w:val="24"/>
        </w:rPr>
        <w:t xml:space="preserve">; </w:t>
      </w:r>
      <w:r w:rsidRPr="00982379">
        <w:rPr>
          <w:rFonts w:ascii="Times New Roman" w:hAnsi="Times New Roman"/>
          <w:sz w:val="24"/>
          <w:szCs w:val="24"/>
        </w:rPr>
        <w:t>National Health Service (B), 2019</w:t>
      </w:r>
      <w:bookmarkStart w:id="5" w:name="_Hlk57742322"/>
      <w:r>
        <w:rPr>
          <w:rFonts w:ascii="Times New Roman" w:hAnsi="Times New Roman"/>
          <w:sz w:val="24"/>
          <w:szCs w:val="24"/>
        </w:rPr>
        <w:t>).</w:t>
      </w:r>
      <w:r w:rsidRPr="00982379">
        <w:rPr>
          <w:rFonts w:ascii="Times New Roman" w:hAnsi="Times New Roman"/>
          <w:sz w:val="24"/>
          <w:szCs w:val="24"/>
        </w:rPr>
        <w:t xml:space="preserve"> </w:t>
      </w:r>
    </w:p>
    <w:bookmarkEnd w:id="4"/>
    <w:bookmarkEnd w:id="5"/>
    <w:p w14:paraId="3F2B676C" w14:textId="77777777" w:rsidR="00950566" w:rsidRPr="00982379" w:rsidRDefault="00950566" w:rsidP="00982379">
      <w:pPr>
        <w:suppressAutoHyphens/>
        <w:autoSpaceDN w:val="0"/>
        <w:spacing w:line="360" w:lineRule="auto"/>
        <w:textAlignment w:val="baseline"/>
        <w:rPr>
          <w:rFonts w:ascii="Times New Roman" w:hAnsi="Times New Roman"/>
          <w:color w:val="FF0000"/>
          <w:sz w:val="24"/>
          <w:szCs w:val="24"/>
        </w:rPr>
      </w:pPr>
      <w:r w:rsidRPr="00982379">
        <w:rPr>
          <w:rFonts w:ascii="Times New Roman" w:hAnsi="Times New Roman"/>
          <w:sz w:val="24"/>
          <w:szCs w:val="24"/>
        </w:rPr>
        <w:t xml:space="preserve">It is thought that this is due to the anti- psychotic related somnolence which is argued that it is supported by the high rate of depression found within this group (Figueiredo, 2018) </w:t>
      </w:r>
      <w:r>
        <w:rPr>
          <w:rFonts w:ascii="Times New Roman" w:hAnsi="Times New Roman"/>
          <w:sz w:val="24"/>
          <w:szCs w:val="24"/>
        </w:rPr>
        <w:t>may</w:t>
      </w:r>
      <w:r w:rsidRPr="00982379">
        <w:rPr>
          <w:rFonts w:ascii="Times New Roman" w:hAnsi="Times New Roman"/>
          <w:sz w:val="24"/>
          <w:szCs w:val="24"/>
        </w:rPr>
        <w:t xml:space="preserve"> create a high risk factor for the therapist</w:t>
      </w:r>
      <w:r>
        <w:rPr>
          <w:rFonts w:ascii="Times New Roman" w:hAnsi="Times New Roman"/>
          <w:sz w:val="24"/>
          <w:szCs w:val="24"/>
        </w:rPr>
        <w:t xml:space="preserve"> and</w:t>
      </w:r>
      <w:r w:rsidRPr="00982379">
        <w:rPr>
          <w:rFonts w:ascii="Times New Roman" w:hAnsi="Times New Roman"/>
          <w:sz w:val="24"/>
          <w:szCs w:val="24"/>
        </w:rPr>
        <w:t xml:space="preserve"> it could be argued that this is placing to much responsibility upon the therapist, there has to be a level of acceptance that therapy is not always going to work in some cases</w:t>
      </w:r>
      <w:r>
        <w:rPr>
          <w:rFonts w:ascii="Times New Roman" w:hAnsi="Times New Roman"/>
          <w:sz w:val="24"/>
          <w:szCs w:val="24"/>
        </w:rPr>
        <w:t>. T</w:t>
      </w:r>
      <w:r w:rsidRPr="00982379">
        <w:rPr>
          <w:rFonts w:ascii="Times New Roman" w:hAnsi="Times New Roman"/>
          <w:sz w:val="24"/>
          <w:szCs w:val="24"/>
        </w:rPr>
        <w:t>herapists are not doctor</w:t>
      </w:r>
      <w:r>
        <w:rPr>
          <w:rFonts w:ascii="Times New Roman" w:hAnsi="Times New Roman"/>
          <w:sz w:val="24"/>
          <w:szCs w:val="24"/>
        </w:rPr>
        <w:t>s</w:t>
      </w:r>
      <w:r w:rsidRPr="00982379">
        <w:rPr>
          <w:rFonts w:ascii="Times New Roman" w:hAnsi="Times New Roman"/>
          <w:sz w:val="24"/>
          <w:szCs w:val="24"/>
        </w:rPr>
        <w:t>, and the level of skill set has to be taken into consideration</w:t>
      </w:r>
      <w:r>
        <w:rPr>
          <w:rFonts w:ascii="Times New Roman" w:hAnsi="Times New Roman"/>
          <w:sz w:val="24"/>
          <w:szCs w:val="24"/>
        </w:rPr>
        <w:t xml:space="preserve"> and therefore t</w:t>
      </w:r>
      <w:r w:rsidRPr="00982379">
        <w:rPr>
          <w:rFonts w:ascii="Times New Roman" w:hAnsi="Times New Roman"/>
          <w:sz w:val="24"/>
          <w:szCs w:val="24"/>
        </w:rPr>
        <w:t>here is a responsibility to take the therapists needs alongside the clients into focus.</w:t>
      </w:r>
    </w:p>
    <w:p w14:paraId="7F2B5E1E" w14:textId="77777777" w:rsidR="00950566" w:rsidRPr="000F737F" w:rsidRDefault="00950566" w:rsidP="00982379">
      <w:pPr>
        <w:suppressAutoHyphens/>
        <w:autoSpaceDN w:val="0"/>
        <w:spacing w:line="360" w:lineRule="auto"/>
        <w:textAlignment w:val="baseline"/>
        <w:rPr>
          <w:rFonts w:ascii="Times New Roman" w:hAnsi="Times New Roman"/>
          <w:sz w:val="24"/>
          <w:szCs w:val="24"/>
          <w:u w:val="single"/>
        </w:rPr>
      </w:pPr>
      <w:r w:rsidRPr="000F737F">
        <w:rPr>
          <w:rFonts w:ascii="Times New Roman" w:hAnsi="Times New Roman"/>
          <w:sz w:val="24"/>
          <w:szCs w:val="24"/>
          <w:u w:val="single"/>
        </w:rPr>
        <w:t>Potenti</w:t>
      </w:r>
      <w:r>
        <w:rPr>
          <w:rFonts w:ascii="Times New Roman" w:hAnsi="Times New Roman"/>
          <w:sz w:val="24"/>
          <w:szCs w:val="24"/>
          <w:u w:val="single"/>
        </w:rPr>
        <w:t>a</w:t>
      </w:r>
      <w:r w:rsidRPr="000F737F">
        <w:rPr>
          <w:rFonts w:ascii="Times New Roman" w:hAnsi="Times New Roman"/>
          <w:sz w:val="24"/>
          <w:szCs w:val="24"/>
          <w:u w:val="single"/>
        </w:rPr>
        <w:t>l Solution</w:t>
      </w:r>
    </w:p>
    <w:p w14:paraId="3DC69478" w14:textId="77777777" w:rsidR="00950566" w:rsidRPr="00B90F80" w:rsidRDefault="00950566" w:rsidP="00982379">
      <w:pPr>
        <w:suppressAutoHyphens/>
        <w:autoSpaceDN w:val="0"/>
        <w:spacing w:line="360" w:lineRule="auto"/>
        <w:textAlignment w:val="baseline"/>
        <w:rPr>
          <w:rFonts w:ascii="Times New Roman" w:hAnsi="Times New Roman"/>
          <w:color w:val="FF0000"/>
          <w:sz w:val="24"/>
          <w:szCs w:val="24"/>
        </w:rPr>
      </w:pPr>
      <w:r w:rsidRPr="00982379">
        <w:rPr>
          <w:rFonts w:ascii="Times New Roman" w:hAnsi="Times New Roman"/>
          <w:sz w:val="24"/>
          <w:szCs w:val="24"/>
        </w:rPr>
        <w:t>A recent study completed by the NHS England found that individuals who used the drugs long term were more likely to be hospitalised for depression, attempted suicide and self-harm at a much higher rate than those whom were not on the anti-psychotic drugs (National Health Service, (A), 2019</w:t>
      </w:r>
      <w:r>
        <w:rPr>
          <w:rFonts w:ascii="Times New Roman" w:hAnsi="Times New Roman"/>
          <w:sz w:val="24"/>
          <w:szCs w:val="24"/>
        </w:rPr>
        <w:t xml:space="preserve">; </w:t>
      </w:r>
      <w:r w:rsidRPr="00982379">
        <w:rPr>
          <w:rFonts w:ascii="Times New Roman" w:hAnsi="Times New Roman"/>
          <w:sz w:val="24"/>
          <w:szCs w:val="24"/>
        </w:rPr>
        <w:t xml:space="preserve">National Health Service, (B), 2019). </w:t>
      </w:r>
      <w:r>
        <w:rPr>
          <w:rFonts w:ascii="Times New Roman" w:hAnsi="Times New Roman"/>
          <w:sz w:val="24"/>
          <w:szCs w:val="24"/>
        </w:rPr>
        <w:t>Research conducted by the National Health Service in 2018</w:t>
      </w:r>
      <w:r w:rsidRPr="0029652A">
        <w:rPr>
          <w:rFonts w:ascii="Times New Roman" w:hAnsi="Times New Roman"/>
          <w:sz w:val="24"/>
          <w:szCs w:val="24"/>
        </w:rPr>
        <w:t xml:space="preserve"> found an over-prescription of antipsychotic drugs were not appropriate. The study focused on the prescription of Hypnotics, Anxiolytics, Antipsychotic drugs, Antipsychotic depots, Anti – depressants and Anti - epileptics  (</w:t>
      </w:r>
      <w:r>
        <w:rPr>
          <w:rFonts w:ascii="Times New Roman" w:hAnsi="Times New Roman"/>
          <w:sz w:val="24"/>
          <w:szCs w:val="24"/>
        </w:rPr>
        <w:t xml:space="preserve">Figueiedo,2018; </w:t>
      </w:r>
      <w:r w:rsidRPr="0029652A">
        <w:rPr>
          <w:rFonts w:ascii="Times New Roman" w:hAnsi="Times New Roman"/>
          <w:sz w:val="24"/>
          <w:szCs w:val="24"/>
        </w:rPr>
        <w:lastRenderedPageBreak/>
        <w:t>National Health Service, (B), 2019).</w:t>
      </w:r>
      <w:r>
        <w:rPr>
          <w:rFonts w:ascii="Times New Roman" w:hAnsi="Times New Roman"/>
          <w:sz w:val="24"/>
          <w:szCs w:val="24"/>
        </w:rPr>
        <w:t xml:space="preserve"> Prescription drugs were often found to be ineffective with ASD and high levels of anxiety and long-term side effects of the drugs were liver and kidney damage, depression and psychosis. Therefore, it was recommended that these drugs were only used when all other alternatives such as talking therapy had been exhausted and there was a risk to life. This study led to implementation of a programme referred to as (Stomp) “Stopping over medication of people with a learning disability, autism or both”</w:t>
      </w:r>
      <w:r w:rsidRPr="0029652A">
        <w:rPr>
          <w:rFonts w:ascii="Times New Roman" w:hAnsi="Times New Roman"/>
          <w:sz w:val="24"/>
          <w:szCs w:val="24"/>
        </w:rPr>
        <w:t>,</w:t>
      </w:r>
      <w:r>
        <w:rPr>
          <w:rFonts w:ascii="Times New Roman" w:hAnsi="Times New Roman"/>
          <w:sz w:val="24"/>
          <w:szCs w:val="24"/>
        </w:rPr>
        <w:t xml:space="preserve"> the intention of the programme is to minimise the use of drugs and seek alternative methods of treatment such as CBT and EFT whilst ensuring that funding remains for these treatments to continue and further develop them </w:t>
      </w:r>
      <w:r w:rsidRPr="0029652A">
        <w:rPr>
          <w:rFonts w:ascii="Times New Roman" w:hAnsi="Times New Roman"/>
          <w:sz w:val="24"/>
          <w:szCs w:val="24"/>
        </w:rPr>
        <w:t>(National Health Service (a), 2019)</w:t>
      </w:r>
      <w:r>
        <w:rPr>
          <w:rFonts w:ascii="Times New Roman" w:hAnsi="Times New Roman"/>
          <w:sz w:val="24"/>
          <w:szCs w:val="24"/>
        </w:rPr>
        <w:t>.</w:t>
      </w:r>
      <w:r w:rsidRPr="0029652A">
        <w:rPr>
          <w:rFonts w:ascii="Times New Roman" w:hAnsi="Times New Roman"/>
          <w:sz w:val="24"/>
          <w:szCs w:val="24"/>
        </w:rPr>
        <w:t xml:space="preserve"> </w:t>
      </w:r>
      <w:r>
        <w:rPr>
          <w:rFonts w:ascii="Times New Roman" w:hAnsi="Times New Roman"/>
          <w:sz w:val="24"/>
          <w:szCs w:val="24"/>
        </w:rPr>
        <w:t xml:space="preserve">   </w:t>
      </w:r>
    </w:p>
    <w:p w14:paraId="063A84E8"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890DB4">
        <w:rPr>
          <w:rFonts w:ascii="Times New Roman" w:hAnsi="Times New Roman"/>
          <w:sz w:val="24"/>
          <w:szCs w:val="24"/>
        </w:rPr>
        <w:t xml:space="preserve">It is </w:t>
      </w:r>
      <w:r>
        <w:rPr>
          <w:rFonts w:ascii="Times New Roman" w:hAnsi="Times New Roman"/>
          <w:sz w:val="24"/>
          <w:szCs w:val="24"/>
        </w:rPr>
        <w:t xml:space="preserve">to be </w:t>
      </w:r>
      <w:r w:rsidRPr="00890DB4">
        <w:rPr>
          <w:rFonts w:ascii="Times New Roman" w:hAnsi="Times New Roman"/>
          <w:sz w:val="24"/>
          <w:szCs w:val="24"/>
        </w:rPr>
        <w:t xml:space="preserve">hoped that the introduction of programmes such as STOMP will alleviate the overuse of drugs throughout other services such as the private sector. </w:t>
      </w:r>
      <w:r>
        <w:rPr>
          <w:rFonts w:ascii="Times New Roman" w:hAnsi="Times New Roman"/>
          <w:sz w:val="24"/>
          <w:szCs w:val="24"/>
        </w:rPr>
        <w:t xml:space="preserve">In </w:t>
      </w:r>
      <w:r w:rsidRPr="00982379">
        <w:rPr>
          <w:rFonts w:ascii="Times New Roman" w:hAnsi="Times New Roman"/>
          <w:sz w:val="24"/>
          <w:szCs w:val="24"/>
        </w:rPr>
        <w:t>2011 an investigation took place following a report by panorama of over prescription of antipsychotic drugs at a private mental health hospital called Winterbourne view</w:t>
      </w:r>
      <w:r>
        <w:rPr>
          <w:rFonts w:ascii="Times New Roman" w:hAnsi="Times New Roman"/>
          <w:sz w:val="24"/>
          <w:szCs w:val="24"/>
        </w:rPr>
        <w:t xml:space="preserve"> (National Health service,(A), 2019; National Health Service, (B), 2019)</w:t>
      </w:r>
      <w:r w:rsidRPr="00982379">
        <w:rPr>
          <w:rFonts w:ascii="Times New Roman" w:hAnsi="Times New Roman"/>
          <w:sz w:val="24"/>
          <w:szCs w:val="24"/>
        </w:rPr>
        <w:t>. It was reported that patients were being given high levels of antidepressants and antipsychotics to control the behaviours associated with ASD alongside other learning disabilities. There were also claims of physical and psychological abuse of patients (Post, Post et al,2012).</w:t>
      </w:r>
    </w:p>
    <w:p w14:paraId="0E096C6F"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These drugs were prescribed to manage the aggressive, self-destructive, and repetitive stereotyped behaviours associated with ASD. However, the NHS have reported there is very little evidence that confirms long term effectiveness of these drugs. In contrast, they may be more harmful in the long term. It can also be considered that the short-term use of sedatives with severe behavioural crisis can be productive</w:t>
      </w:r>
      <w:r>
        <w:rPr>
          <w:rFonts w:ascii="Times New Roman" w:hAnsi="Times New Roman"/>
          <w:sz w:val="24"/>
          <w:szCs w:val="24"/>
        </w:rPr>
        <w:t xml:space="preserve"> and</w:t>
      </w:r>
      <w:r w:rsidRPr="00982379">
        <w:rPr>
          <w:rFonts w:ascii="Times New Roman" w:hAnsi="Times New Roman"/>
          <w:sz w:val="24"/>
          <w:szCs w:val="24"/>
        </w:rPr>
        <w:t xml:space="preserve"> the NHS stated that the long-term use of these drugs can be severe and life changing </w:t>
      </w:r>
      <w:r w:rsidRPr="00982379">
        <w:rPr>
          <w:rFonts w:ascii="Times New Roman" w:hAnsi="Times New Roman"/>
          <w:noProof/>
          <w:sz w:val="24"/>
          <w:szCs w:val="24"/>
        </w:rPr>
        <w:t>(National Health Service (A) 2019</w:t>
      </w:r>
      <w:r>
        <w:rPr>
          <w:rFonts w:ascii="Times New Roman" w:hAnsi="Times New Roman"/>
          <w:noProof/>
          <w:sz w:val="24"/>
          <w:szCs w:val="24"/>
        </w:rPr>
        <w:t xml:space="preserve">; </w:t>
      </w:r>
      <w:r w:rsidRPr="00982379">
        <w:rPr>
          <w:rFonts w:ascii="Times New Roman" w:hAnsi="Times New Roman"/>
          <w:noProof/>
          <w:sz w:val="24"/>
          <w:szCs w:val="24"/>
        </w:rPr>
        <w:t>National Health Service, (B), 2019).</w:t>
      </w:r>
    </w:p>
    <w:p w14:paraId="1A91A1FD" w14:textId="77777777" w:rsidR="00950566" w:rsidRPr="00982379" w:rsidRDefault="00950566" w:rsidP="00982379">
      <w:pPr>
        <w:spacing w:line="360" w:lineRule="auto"/>
        <w:rPr>
          <w:rFonts w:ascii="Times New Roman" w:hAnsi="Times New Roman"/>
          <w:sz w:val="24"/>
          <w:szCs w:val="24"/>
          <w:u w:val="single"/>
        </w:rPr>
      </w:pPr>
      <w:r w:rsidRPr="00982379">
        <w:rPr>
          <w:rFonts w:ascii="Times New Roman" w:hAnsi="Times New Roman"/>
          <w:sz w:val="24"/>
          <w:szCs w:val="24"/>
          <w:u w:val="single"/>
        </w:rPr>
        <w:t>Way forward</w:t>
      </w:r>
    </w:p>
    <w:p w14:paraId="60001B35"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Considering the recommendations made by the National Health Service (STOMP) and i</w:t>
      </w:r>
      <w:r w:rsidRPr="000F737F">
        <w:rPr>
          <w:rFonts w:ascii="Times New Roman" w:hAnsi="Times New Roman"/>
          <w:sz w:val="24"/>
          <w:szCs w:val="24"/>
        </w:rPr>
        <w:t>n response to the issue regarding potential over-use of various medications</w:t>
      </w:r>
      <w:r w:rsidRPr="00982379">
        <w:rPr>
          <w:rFonts w:ascii="Times New Roman" w:hAnsi="Times New Roman"/>
          <w:color w:val="70AD47"/>
          <w:sz w:val="24"/>
          <w:szCs w:val="24"/>
        </w:rPr>
        <w:t xml:space="preserve">, </w:t>
      </w:r>
      <w:r w:rsidRPr="00982379">
        <w:rPr>
          <w:rFonts w:ascii="Times New Roman" w:hAnsi="Times New Roman"/>
          <w:sz w:val="24"/>
          <w:szCs w:val="24"/>
        </w:rPr>
        <w:t>the recommendation</w:t>
      </w:r>
      <w:r>
        <w:rPr>
          <w:rFonts w:ascii="Times New Roman" w:hAnsi="Times New Roman"/>
          <w:sz w:val="24"/>
          <w:szCs w:val="24"/>
        </w:rPr>
        <w:t xml:space="preserve"> within the medical field</w:t>
      </w:r>
      <w:r w:rsidRPr="00982379">
        <w:rPr>
          <w:rFonts w:ascii="Times New Roman" w:hAnsi="Times New Roman"/>
          <w:sz w:val="24"/>
          <w:szCs w:val="24"/>
        </w:rPr>
        <w:t xml:space="preserve"> is that antipsychotics are to be used if every other option has failed and if there is a risk to life</w:t>
      </w:r>
      <w:r>
        <w:rPr>
          <w:rFonts w:ascii="Times New Roman" w:hAnsi="Times New Roman"/>
          <w:sz w:val="24"/>
          <w:szCs w:val="24"/>
        </w:rPr>
        <w:t xml:space="preserve"> (National Health Service, (A) 2019)</w:t>
      </w:r>
      <w:r w:rsidRPr="00982379">
        <w:rPr>
          <w:rFonts w:ascii="Times New Roman" w:hAnsi="Times New Roman"/>
          <w:sz w:val="24"/>
          <w:szCs w:val="24"/>
        </w:rPr>
        <w:t xml:space="preserve">. The aim of the programme is not to deny the use of these drugs but to reduce the unnecessary use of them, to encourage the use of other psychological interventions such as counselling and inclusion of psychologists (Welsh Assembly Wales,2019). The proposal of the NHS is to </w:t>
      </w:r>
      <w:r w:rsidRPr="00982379">
        <w:rPr>
          <w:rFonts w:ascii="Times New Roman" w:hAnsi="Times New Roman"/>
          <w:sz w:val="24"/>
          <w:szCs w:val="24"/>
        </w:rPr>
        <w:lastRenderedPageBreak/>
        <w:t>reduce the drugs currently being used with careful monitoring of the patient (a planned supervised dose reduction) with the aim of giving the person a better quality of life. The NHS firmly believe that this can be done safely by gradual reduction which</w:t>
      </w:r>
      <w:r>
        <w:rPr>
          <w:rFonts w:ascii="Times New Roman" w:hAnsi="Times New Roman"/>
          <w:sz w:val="24"/>
          <w:szCs w:val="24"/>
        </w:rPr>
        <w:t>,</w:t>
      </w:r>
      <w:r w:rsidRPr="00982379">
        <w:rPr>
          <w:rFonts w:ascii="Times New Roman" w:hAnsi="Times New Roman"/>
          <w:sz w:val="24"/>
          <w:szCs w:val="24"/>
        </w:rPr>
        <w:t xml:space="preserve"> in turn</w:t>
      </w:r>
      <w:r>
        <w:rPr>
          <w:rFonts w:ascii="Times New Roman" w:hAnsi="Times New Roman"/>
          <w:sz w:val="24"/>
          <w:szCs w:val="24"/>
        </w:rPr>
        <w:t>,</w:t>
      </w:r>
      <w:r w:rsidRPr="00982379">
        <w:rPr>
          <w:rFonts w:ascii="Times New Roman" w:hAnsi="Times New Roman"/>
          <w:sz w:val="24"/>
          <w:szCs w:val="24"/>
        </w:rPr>
        <w:t xml:space="preserve"> will result in complete withdrawal from the drugs and are advising </w:t>
      </w:r>
      <w:r>
        <w:rPr>
          <w:rFonts w:ascii="Times New Roman" w:hAnsi="Times New Roman"/>
          <w:sz w:val="24"/>
          <w:szCs w:val="24"/>
        </w:rPr>
        <w:t xml:space="preserve">instead </w:t>
      </w:r>
      <w:r w:rsidRPr="00982379">
        <w:rPr>
          <w:rFonts w:ascii="Times New Roman" w:hAnsi="Times New Roman"/>
          <w:sz w:val="24"/>
          <w:szCs w:val="24"/>
        </w:rPr>
        <w:t>that a more person-centred approach is required (Figueiredo, 2018</w:t>
      </w:r>
      <w:r>
        <w:rPr>
          <w:rFonts w:ascii="Times New Roman" w:hAnsi="Times New Roman"/>
          <w:sz w:val="24"/>
          <w:szCs w:val="24"/>
        </w:rPr>
        <w:t xml:space="preserve">; </w:t>
      </w:r>
      <w:r w:rsidRPr="00982379">
        <w:rPr>
          <w:rFonts w:ascii="Times New Roman" w:hAnsi="Times New Roman"/>
          <w:sz w:val="24"/>
          <w:szCs w:val="24"/>
        </w:rPr>
        <w:t>National Health Service (A), 2019</w:t>
      </w:r>
      <w:r>
        <w:rPr>
          <w:rFonts w:ascii="Times New Roman" w:hAnsi="Times New Roman"/>
          <w:sz w:val="24"/>
          <w:szCs w:val="24"/>
        </w:rPr>
        <w:t xml:space="preserve">; </w:t>
      </w:r>
      <w:r w:rsidRPr="00982379">
        <w:rPr>
          <w:rFonts w:ascii="Times New Roman" w:hAnsi="Times New Roman"/>
          <w:sz w:val="24"/>
          <w:szCs w:val="24"/>
        </w:rPr>
        <w:t>National Health Service, (B), 2019).</w:t>
      </w:r>
    </w:p>
    <w:p w14:paraId="7F20B836"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In order to support the use of services such as counselling and psychotherapy the goal is to manage the use of medication  and give  appropriate dose</w:t>
      </w:r>
      <w:r>
        <w:rPr>
          <w:rFonts w:ascii="Times New Roman" w:hAnsi="Times New Roman"/>
          <w:sz w:val="24"/>
          <w:szCs w:val="24"/>
        </w:rPr>
        <w:t>s</w:t>
      </w:r>
      <w:r w:rsidRPr="00982379">
        <w:rPr>
          <w:rFonts w:ascii="Times New Roman" w:hAnsi="Times New Roman"/>
          <w:sz w:val="24"/>
          <w:szCs w:val="24"/>
        </w:rPr>
        <w:t xml:space="preserve"> which allows for treatments such as counselling and psychotherapy to be successful alongside the use of medication. In this case, the counselling can be managed at a slower pace than that of a neuro typical person. Good management of medication is paramount if the person is to have a good quality of life, this is what the NHS want to achieve in the future. If agenc</w:t>
      </w:r>
      <w:r>
        <w:rPr>
          <w:rFonts w:ascii="Times New Roman" w:hAnsi="Times New Roman"/>
          <w:sz w:val="24"/>
          <w:szCs w:val="24"/>
        </w:rPr>
        <w:t>ies</w:t>
      </w:r>
      <w:r w:rsidRPr="00982379">
        <w:rPr>
          <w:rFonts w:ascii="Times New Roman" w:hAnsi="Times New Roman"/>
          <w:sz w:val="24"/>
          <w:szCs w:val="24"/>
        </w:rPr>
        <w:t xml:space="preserve"> work together</w:t>
      </w:r>
      <w:r>
        <w:rPr>
          <w:rFonts w:ascii="Times New Roman" w:hAnsi="Times New Roman"/>
          <w:sz w:val="24"/>
          <w:szCs w:val="24"/>
        </w:rPr>
        <w:t>,</w:t>
      </w:r>
      <w:r w:rsidRPr="00982379">
        <w:rPr>
          <w:rFonts w:ascii="Times New Roman" w:hAnsi="Times New Roman"/>
          <w:sz w:val="24"/>
          <w:szCs w:val="24"/>
        </w:rPr>
        <w:t xml:space="preserve"> then there is no reason why this cannot be achieved,  (Bennett, Post et al 2012</w:t>
      </w:r>
      <w:r>
        <w:rPr>
          <w:rFonts w:ascii="Times New Roman" w:hAnsi="Times New Roman"/>
          <w:sz w:val="24"/>
          <w:szCs w:val="24"/>
        </w:rPr>
        <w:t xml:space="preserve">; </w:t>
      </w:r>
      <w:r w:rsidRPr="00982379">
        <w:rPr>
          <w:rFonts w:ascii="Times New Roman" w:hAnsi="Times New Roman"/>
          <w:sz w:val="24"/>
          <w:szCs w:val="24"/>
        </w:rPr>
        <w:t>Cooper, Post et al, 2017)</w:t>
      </w:r>
      <w:r w:rsidRPr="00982379">
        <w:rPr>
          <w:rFonts w:ascii="Times New Roman" w:hAnsi="Times New Roman"/>
          <w:color w:val="FF0000"/>
          <w:sz w:val="24"/>
          <w:szCs w:val="24"/>
        </w:rPr>
        <w:t xml:space="preserve">      </w:t>
      </w:r>
    </w:p>
    <w:p w14:paraId="2547E867"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Several risks are associated with the over prescription of these drugs. Guidelines advise that antipsychotics should be prescribed to treat mania, hypomania, and bipolar disorder only. Guidelines do not include ASD (National Health Service, (A), 2019</w:t>
      </w:r>
      <w:r>
        <w:rPr>
          <w:rFonts w:ascii="Times New Roman" w:hAnsi="Times New Roman"/>
          <w:sz w:val="24"/>
          <w:szCs w:val="24"/>
        </w:rPr>
        <w:t xml:space="preserve">; </w:t>
      </w:r>
      <w:r w:rsidRPr="00982379">
        <w:rPr>
          <w:rFonts w:ascii="Times New Roman" w:hAnsi="Times New Roman"/>
          <w:sz w:val="24"/>
          <w:szCs w:val="24"/>
        </w:rPr>
        <w:t>National Health Service, (B), 2019).</w:t>
      </w:r>
      <w:r w:rsidRPr="00982379">
        <w:rPr>
          <w:rFonts w:ascii="Times New Roman" w:hAnsi="Times New Roman"/>
          <w:b/>
          <w:bCs/>
          <w:sz w:val="24"/>
          <w:szCs w:val="24"/>
        </w:rPr>
        <w:t xml:space="preserve"> </w:t>
      </w:r>
      <w:r w:rsidRPr="00982379">
        <w:rPr>
          <w:rFonts w:ascii="Times New Roman" w:hAnsi="Times New Roman"/>
          <w:sz w:val="24"/>
          <w:szCs w:val="24"/>
        </w:rPr>
        <w:t>The purpose of these antipsychotic drugs is to treat psychotic disorders. In prescription with ASD, only aggressive behaviours are considered regardless of the lack of a psychotic disorder</w:t>
      </w:r>
      <w:r w:rsidRPr="00982379">
        <w:rPr>
          <w:rFonts w:ascii="Times New Roman" w:hAnsi="Times New Roman"/>
          <w:b/>
          <w:bCs/>
          <w:sz w:val="24"/>
          <w:szCs w:val="24"/>
        </w:rPr>
        <w:t xml:space="preserve"> </w:t>
      </w:r>
      <w:r w:rsidRPr="00982379">
        <w:rPr>
          <w:rFonts w:ascii="Times New Roman" w:hAnsi="Times New Roman"/>
          <w:sz w:val="24"/>
          <w:szCs w:val="24"/>
        </w:rPr>
        <w:t>(National, Health Service, (A), 2019</w:t>
      </w:r>
      <w:r>
        <w:rPr>
          <w:rFonts w:ascii="Times New Roman" w:hAnsi="Times New Roman"/>
          <w:sz w:val="24"/>
          <w:szCs w:val="24"/>
        </w:rPr>
        <w:t xml:space="preserve">; </w:t>
      </w:r>
      <w:r w:rsidRPr="00982379">
        <w:rPr>
          <w:rFonts w:ascii="Times New Roman" w:hAnsi="Times New Roman"/>
          <w:sz w:val="24"/>
          <w:szCs w:val="24"/>
        </w:rPr>
        <w:t>Post, Post et al,2012</w:t>
      </w:r>
      <w:r>
        <w:rPr>
          <w:rFonts w:ascii="Times New Roman" w:hAnsi="Times New Roman"/>
          <w:sz w:val="24"/>
          <w:szCs w:val="24"/>
        </w:rPr>
        <w:t xml:space="preserve">; </w:t>
      </w:r>
      <w:r w:rsidRPr="00982379">
        <w:rPr>
          <w:rFonts w:ascii="Times New Roman" w:hAnsi="Times New Roman"/>
          <w:sz w:val="24"/>
          <w:szCs w:val="24"/>
        </w:rPr>
        <w:t>Stein, Murray, 2019)</w:t>
      </w:r>
      <w:r w:rsidRPr="00982379">
        <w:rPr>
          <w:rFonts w:ascii="Times New Roman" w:hAnsi="Times New Roman"/>
          <w:b/>
          <w:bCs/>
          <w:sz w:val="24"/>
          <w:szCs w:val="24"/>
        </w:rPr>
        <w:t xml:space="preserve">. </w:t>
      </w:r>
    </w:p>
    <w:p w14:paraId="19D0EF95" w14:textId="77777777" w:rsidR="00950566" w:rsidRDefault="00950566" w:rsidP="00982379">
      <w:pPr>
        <w:suppressAutoHyphens/>
        <w:autoSpaceDN w:val="0"/>
        <w:spacing w:line="360" w:lineRule="auto"/>
        <w:textAlignment w:val="baseline"/>
        <w:rPr>
          <w:rFonts w:ascii="Times New Roman" w:hAnsi="Times New Roman"/>
          <w:bCs/>
          <w:sz w:val="24"/>
          <w:szCs w:val="24"/>
          <w:u w:val="single"/>
        </w:rPr>
      </w:pPr>
      <w:r>
        <w:rPr>
          <w:rFonts w:ascii="Times New Roman" w:hAnsi="Times New Roman"/>
          <w:bCs/>
          <w:sz w:val="24"/>
          <w:szCs w:val="24"/>
          <w:u w:val="single"/>
        </w:rPr>
        <w:t>Challenges</w:t>
      </w:r>
    </w:p>
    <w:p w14:paraId="7F83F6A0" w14:textId="77777777"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 xml:space="preserve"> </w:t>
      </w:r>
      <w:r>
        <w:rPr>
          <w:rFonts w:ascii="Times New Roman" w:hAnsi="Times New Roman"/>
          <w:bCs/>
          <w:sz w:val="24"/>
          <w:szCs w:val="24"/>
        </w:rPr>
        <w:t xml:space="preserve">A forementioned research </w:t>
      </w:r>
      <w:r w:rsidRPr="00982379">
        <w:rPr>
          <w:rFonts w:ascii="Times New Roman" w:hAnsi="Times New Roman"/>
          <w:bCs/>
          <w:sz w:val="24"/>
          <w:szCs w:val="24"/>
        </w:rPr>
        <w:t xml:space="preserve">brings into question  why some ASD </w:t>
      </w:r>
      <w:r>
        <w:rPr>
          <w:rFonts w:ascii="Times New Roman" w:hAnsi="Times New Roman"/>
          <w:bCs/>
          <w:sz w:val="24"/>
          <w:szCs w:val="24"/>
        </w:rPr>
        <w:t xml:space="preserve">clients </w:t>
      </w:r>
      <w:r w:rsidRPr="00982379">
        <w:rPr>
          <w:rFonts w:ascii="Times New Roman" w:hAnsi="Times New Roman"/>
          <w:bCs/>
          <w:sz w:val="24"/>
          <w:szCs w:val="24"/>
        </w:rPr>
        <w:t xml:space="preserve">do not respond to the therapy. It is believed that there are few key elements that may explain this. </w:t>
      </w:r>
    </w:p>
    <w:p w14:paraId="2038D559" w14:textId="77777777" w:rsidR="00FE5652" w:rsidRDefault="00950566" w:rsidP="00982379">
      <w:pPr>
        <w:suppressAutoHyphens/>
        <w:autoSpaceDN w:val="0"/>
        <w:spacing w:line="360" w:lineRule="auto"/>
        <w:textAlignment w:val="baseline"/>
        <w:rPr>
          <w:rFonts w:ascii="Times New Roman" w:hAnsi="Times New Roman"/>
          <w:bCs/>
          <w:sz w:val="24"/>
          <w:szCs w:val="24"/>
        </w:rPr>
      </w:pPr>
      <w:r>
        <w:rPr>
          <w:rFonts w:ascii="Times New Roman" w:hAnsi="Times New Roman"/>
          <w:bCs/>
          <w:sz w:val="24"/>
          <w:szCs w:val="24"/>
        </w:rPr>
        <w:t>Some of these elements are the myths</w:t>
      </w:r>
      <w:r w:rsidRPr="00982379">
        <w:rPr>
          <w:rFonts w:ascii="Times New Roman" w:hAnsi="Times New Roman"/>
          <w:bCs/>
          <w:sz w:val="24"/>
          <w:szCs w:val="24"/>
        </w:rPr>
        <w:t xml:space="preserve"> related to ASD </w:t>
      </w:r>
      <w:r>
        <w:rPr>
          <w:rFonts w:ascii="Times New Roman" w:hAnsi="Times New Roman"/>
          <w:bCs/>
          <w:sz w:val="24"/>
          <w:szCs w:val="24"/>
        </w:rPr>
        <w:t xml:space="preserve">which </w:t>
      </w:r>
      <w:r w:rsidRPr="00982379">
        <w:rPr>
          <w:rFonts w:ascii="Times New Roman" w:hAnsi="Times New Roman"/>
          <w:bCs/>
          <w:sz w:val="24"/>
          <w:szCs w:val="24"/>
        </w:rPr>
        <w:t xml:space="preserve">can and have been reported to create a barrier. This is thought to be due to the preconceptions that the therapist may hold. This is understandable given that we continue to learn about ASD and to date we do not know everything about the condition. A common myth is that people with ASD do not hold eye contact, this is untrue however </w:t>
      </w:r>
      <w:r>
        <w:rPr>
          <w:rFonts w:ascii="Times New Roman" w:hAnsi="Times New Roman"/>
          <w:bCs/>
          <w:sz w:val="24"/>
          <w:szCs w:val="24"/>
        </w:rPr>
        <w:t xml:space="preserve">as </w:t>
      </w:r>
      <w:r w:rsidRPr="00982379">
        <w:rPr>
          <w:rFonts w:ascii="Times New Roman" w:hAnsi="Times New Roman"/>
          <w:bCs/>
          <w:sz w:val="24"/>
          <w:szCs w:val="24"/>
        </w:rPr>
        <w:t>the eye contact is more limited to that of a neurotypical person</w:t>
      </w:r>
      <w:r>
        <w:rPr>
          <w:rFonts w:ascii="Times New Roman" w:hAnsi="Times New Roman"/>
          <w:bCs/>
          <w:sz w:val="24"/>
          <w:szCs w:val="24"/>
        </w:rPr>
        <w:t>(Bennett, Post et al,2012)</w:t>
      </w:r>
      <w:r w:rsidRPr="00982379">
        <w:rPr>
          <w:rFonts w:ascii="Times New Roman" w:hAnsi="Times New Roman"/>
          <w:bCs/>
          <w:sz w:val="24"/>
          <w:szCs w:val="24"/>
        </w:rPr>
        <w:t xml:space="preserve">. Secondly, it was thought that </w:t>
      </w:r>
      <w:r>
        <w:rPr>
          <w:rFonts w:ascii="Times New Roman" w:hAnsi="Times New Roman"/>
          <w:bCs/>
          <w:sz w:val="24"/>
          <w:szCs w:val="24"/>
        </w:rPr>
        <w:t xml:space="preserve">someone with </w:t>
      </w:r>
      <w:r w:rsidRPr="00982379">
        <w:rPr>
          <w:rFonts w:ascii="Times New Roman" w:hAnsi="Times New Roman"/>
          <w:bCs/>
          <w:sz w:val="24"/>
          <w:szCs w:val="24"/>
        </w:rPr>
        <w:t>ASD d</w:t>
      </w:r>
      <w:r>
        <w:rPr>
          <w:rFonts w:ascii="Times New Roman" w:hAnsi="Times New Roman"/>
          <w:bCs/>
          <w:sz w:val="24"/>
          <w:szCs w:val="24"/>
        </w:rPr>
        <w:t>id</w:t>
      </w:r>
      <w:r w:rsidRPr="00982379">
        <w:rPr>
          <w:rFonts w:ascii="Times New Roman" w:hAnsi="Times New Roman"/>
          <w:bCs/>
          <w:sz w:val="24"/>
          <w:szCs w:val="24"/>
        </w:rPr>
        <w:t xml:space="preserve"> not show or feel affection. Again, we now know that this is not true, they do feel and display affection </w:t>
      </w:r>
      <w:r w:rsidRPr="00982379">
        <w:rPr>
          <w:rFonts w:ascii="Times New Roman" w:hAnsi="Times New Roman"/>
          <w:noProof/>
          <w:sz w:val="24"/>
          <w:szCs w:val="24"/>
        </w:rPr>
        <w:t>(</w:t>
      </w:r>
      <w:r>
        <w:rPr>
          <w:rFonts w:ascii="Times New Roman" w:hAnsi="Times New Roman"/>
          <w:noProof/>
          <w:sz w:val="24"/>
          <w:szCs w:val="24"/>
        </w:rPr>
        <w:t xml:space="preserve">Cooper,2017; </w:t>
      </w:r>
      <w:r w:rsidRPr="00982379">
        <w:rPr>
          <w:rFonts w:ascii="Times New Roman" w:hAnsi="Times New Roman"/>
          <w:noProof/>
          <w:sz w:val="24"/>
          <w:szCs w:val="24"/>
        </w:rPr>
        <w:t>Shulamite, 2010)</w:t>
      </w:r>
      <w:r w:rsidRPr="00982379">
        <w:rPr>
          <w:rFonts w:ascii="Times New Roman" w:hAnsi="Times New Roman"/>
          <w:bCs/>
          <w:sz w:val="24"/>
          <w:szCs w:val="24"/>
        </w:rPr>
        <w:t>. However, this again would be limited in comparison to someone without ASD</w:t>
      </w:r>
      <w:r>
        <w:rPr>
          <w:rFonts w:ascii="Times New Roman" w:hAnsi="Times New Roman"/>
          <w:bCs/>
          <w:sz w:val="24"/>
          <w:szCs w:val="24"/>
        </w:rPr>
        <w:t xml:space="preserve">. As a consequence of  </w:t>
      </w:r>
      <w:r w:rsidRPr="00982379">
        <w:rPr>
          <w:rFonts w:ascii="Times New Roman" w:hAnsi="Times New Roman"/>
          <w:bCs/>
          <w:sz w:val="24"/>
          <w:szCs w:val="24"/>
        </w:rPr>
        <w:t xml:space="preserve">these myths the preconception </w:t>
      </w:r>
      <w:r w:rsidRPr="00982379">
        <w:rPr>
          <w:rFonts w:ascii="Times New Roman" w:hAnsi="Times New Roman"/>
          <w:bCs/>
          <w:sz w:val="24"/>
          <w:szCs w:val="24"/>
        </w:rPr>
        <w:lastRenderedPageBreak/>
        <w:t>has been developed that ASD people do not feel or express emotion. The simple fact is that they struggle with the</w:t>
      </w:r>
      <w:r>
        <w:rPr>
          <w:rFonts w:ascii="Times New Roman" w:hAnsi="Times New Roman"/>
          <w:bCs/>
          <w:sz w:val="24"/>
          <w:szCs w:val="24"/>
        </w:rPr>
        <w:t>ir</w:t>
      </w:r>
      <w:r w:rsidRPr="00982379">
        <w:rPr>
          <w:rFonts w:ascii="Times New Roman" w:hAnsi="Times New Roman"/>
          <w:bCs/>
          <w:sz w:val="24"/>
          <w:szCs w:val="24"/>
        </w:rPr>
        <w:t xml:space="preserve"> expression and awareness </w:t>
      </w:r>
      <w:r w:rsidRPr="00982379">
        <w:rPr>
          <w:rFonts w:ascii="Times New Roman" w:hAnsi="Times New Roman"/>
          <w:noProof/>
          <w:sz w:val="24"/>
          <w:szCs w:val="24"/>
        </w:rPr>
        <w:t>(Crespi, 2016)</w:t>
      </w:r>
      <w:r>
        <w:rPr>
          <w:rFonts w:ascii="Times New Roman" w:hAnsi="Times New Roman"/>
          <w:noProof/>
          <w:sz w:val="24"/>
          <w:szCs w:val="24"/>
        </w:rPr>
        <w:t xml:space="preserve"> and </w:t>
      </w:r>
      <w:r>
        <w:rPr>
          <w:rFonts w:ascii="Times New Roman" w:hAnsi="Times New Roman"/>
          <w:bCs/>
          <w:sz w:val="24"/>
          <w:szCs w:val="24"/>
        </w:rPr>
        <w:t>t</w:t>
      </w:r>
      <w:r w:rsidRPr="00982379">
        <w:rPr>
          <w:rFonts w:ascii="Times New Roman" w:hAnsi="Times New Roman"/>
          <w:bCs/>
          <w:sz w:val="24"/>
          <w:szCs w:val="24"/>
        </w:rPr>
        <w:t xml:space="preserve">he long-term impact when a person is labelled with a condition in this case ASD the preconceptions can form a barrier between the therapist and the client. For example, before having met the client there maybe thoughts that the client </w:t>
      </w:r>
      <w:r>
        <w:rPr>
          <w:rFonts w:ascii="Times New Roman" w:hAnsi="Times New Roman"/>
          <w:bCs/>
          <w:sz w:val="24"/>
          <w:szCs w:val="24"/>
        </w:rPr>
        <w:t xml:space="preserve">could </w:t>
      </w:r>
      <w:r w:rsidRPr="00982379">
        <w:rPr>
          <w:rFonts w:ascii="Times New Roman" w:hAnsi="Times New Roman"/>
          <w:bCs/>
          <w:sz w:val="24"/>
          <w:szCs w:val="24"/>
        </w:rPr>
        <w:t xml:space="preserve">be difficult to work with and will have difficulty expressing emotion throughout the therapy. </w:t>
      </w:r>
    </w:p>
    <w:p w14:paraId="19C7C477" w14:textId="5C4D656C" w:rsidR="00950566" w:rsidRPr="00FE5652" w:rsidRDefault="00950566" w:rsidP="00982379">
      <w:pPr>
        <w:suppressAutoHyphens/>
        <w:autoSpaceDN w:val="0"/>
        <w:spacing w:line="360" w:lineRule="auto"/>
        <w:textAlignment w:val="baseline"/>
        <w:rPr>
          <w:rFonts w:ascii="Times New Roman" w:hAnsi="Times New Roman"/>
          <w:bCs/>
          <w:sz w:val="24"/>
          <w:szCs w:val="24"/>
        </w:rPr>
      </w:pPr>
      <w:r w:rsidRPr="00220D78">
        <w:rPr>
          <w:rFonts w:ascii="Times New Roman" w:hAnsi="Times New Roman"/>
          <w:bCs/>
          <w:sz w:val="24"/>
          <w:szCs w:val="24"/>
          <w:u w:val="single"/>
        </w:rPr>
        <w:t>Best Practice</w:t>
      </w:r>
    </w:p>
    <w:p w14:paraId="1FC8C83F" w14:textId="77777777"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Research has shown that it has in the past created a barrier to working with ASD, therapists have reported feeling that working with someone who is ASD is outside of their expertise</w:t>
      </w:r>
      <w:r>
        <w:rPr>
          <w:rFonts w:ascii="Times New Roman" w:hAnsi="Times New Roman"/>
          <w:bCs/>
          <w:sz w:val="24"/>
          <w:szCs w:val="24"/>
        </w:rPr>
        <w:t xml:space="preserve"> (Cooper, Post et al, 2017)</w:t>
      </w:r>
      <w:r w:rsidRPr="00982379">
        <w:rPr>
          <w:rFonts w:ascii="Times New Roman" w:hAnsi="Times New Roman"/>
          <w:bCs/>
          <w:sz w:val="24"/>
          <w:szCs w:val="24"/>
        </w:rPr>
        <w:t>. The therapists need to be myth free, when the client starts the treatment the therapist must have a completely open mind, seeing ASD</w:t>
      </w:r>
      <w:r>
        <w:rPr>
          <w:rFonts w:ascii="Times New Roman" w:hAnsi="Times New Roman"/>
          <w:bCs/>
          <w:sz w:val="24"/>
          <w:szCs w:val="24"/>
        </w:rPr>
        <w:t xml:space="preserve"> in a client?</w:t>
      </w:r>
      <w:r w:rsidRPr="00982379">
        <w:rPr>
          <w:rFonts w:ascii="Times New Roman" w:hAnsi="Times New Roman"/>
          <w:bCs/>
          <w:sz w:val="24"/>
          <w:szCs w:val="24"/>
        </w:rPr>
        <w:t xml:space="preserve">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2017</w:t>
      </w:r>
      <w:r>
        <w:rPr>
          <w:rFonts w:ascii="Times New Roman" w:hAnsi="Times New Roman"/>
          <w:noProof/>
          <w:sz w:val="24"/>
          <w:szCs w:val="24"/>
        </w:rPr>
        <w:t xml:space="preserve">; </w:t>
      </w:r>
      <w:r w:rsidRPr="00982379">
        <w:rPr>
          <w:rFonts w:ascii="Times New Roman" w:hAnsi="Times New Roman"/>
          <w:noProof/>
          <w:sz w:val="24"/>
          <w:szCs w:val="24"/>
        </w:rPr>
        <w:t xml:space="preserve">Uljarevic, Hamilton, 2013). </w:t>
      </w:r>
      <w:r>
        <w:rPr>
          <w:rFonts w:ascii="Times New Roman" w:hAnsi="Times New Roman"/>
          <w:noProof/>
          <w:sz w:val="24"/>
          <w:szCs w:val="24"/>
        </w:rPr>
        <w:t>T</w:t>
      </w:r>
      <w:r w:rsidRPr="00982379">
        <w:rPr>
          <w:rFonts w:ascii="Times New Roman" w:hAnsi="Times New Roman"/>
          <w:noProof/>
          <w:sz w:val="24"/>
          <w:szCs w:val="24"/>
        </w:rPr>
        <w:t>he</w:t>
      </w:r>
      <w:r w:rsidRPr="00982379">
        <w:rPr>
          <w:rFonts w:ascii="Times New Roman" w:hAnsi="Times New Roman"/>
          <w:bCs/>
          <w:sz w:val="24"/>
          <w:szCs w:val="24"/>
        </w:rPr>
        <w:t>y are individual</w:t>
      </w:r>
      <w:r>
        <w:rPr>
          <w:rFonts w:ascii="Times New Roman" w:hAnsi="Times New Roman"/>
          <w:bCs/>
          <w:sz w:val="24"/>
          <w:szCs w:val="24"/>
        </w:rPr>
        <w:t>s</w:t>
      </w:r>
      <w:r w:rsidRPr="00982379">
        <w:rPr>
          <w:rFonts w:ascii="Times New Roman" w:hAnsi="Times New Roman"/>
          <w:bCs/>
          <w:sz w:val="24"/>
          <w:szCs w:val="24"/>
        </w:rPr>
        <w:t xml:space="preserve"> and therefore have individual strengths and weaknesses</w:t>
      </w:r>
      <w:r>
        <w:rPr>
          <w:rFonts w:ascii="Times New Roman" w:hAnsi="Times New Roman"/>
          <w:bCs/>
          <w:sz w:val="24"/>
          <w:szCs w:val="24"/>
        </w:rPr>
        <w:t xml:space="preserve"> and</w:t>
      </w:r>
      <w:r w:rsidRPr="00982379">
        <w:rPr>
          <w:rFonts w:ascii="Times New Roman" w:hAnsi="Times New Roman"/>
          <w:bCs/>
          <w:sz w:val="24"/>
          <w:szCs w:val="24"/>
        </w:rPr>
        <w:t xml:space="preserve"> if the therapist learns what the client’s strengths are</w:t>
      </w:r>
      <w:r>
        <w:rPr>
          <w:rFonts w:ascii="Times New Roman" w:hAnsi="Times New Roman"/>
          <w:bCs/>
          <w:sz w:val="24"/>
          <w:szCs w:val="24"/>
        </w:rPr>
        <w:t>,</w:t>
      </w:r>
      <w:r w:rsidRPr="00982379">
        <w:rPr>
          <w:rFonts w:ascii="Times New Roman" w:hAnsi="Times New Roman"/>
          <w:bCs/>
          <w:sz w:val="24"/>
          <w:szCs w:val="24"/>
        </w:rPr>
        <w:t xml:space="preserve"> then there is a greater chance of the therapy being successful and </w:t>
      </w:r>
      <w:r>
        <w:rPr>
          <w:rFonts w:ascii="Times New Roman" w:hAnsi="Times New Roman"/>
          <w:bCs/>
          <w:sz w:val="24"/>
          <w:szCs w:val="24"/>
        </w:rPr>
        <w:t>a</w:t>
      </w:r>
      <w:r w:rsidRPr="00982379">
        <w:rPr>
          <w:rFonts w:ascii="Times New Roman" w:hAnsi="Times New Roman"/>
          <w:bCs/>
          <w:sz w:val="24"/>
          <w:szCs w:val="24"/>
        </w:rPr>
        <w:t xml:space="preserve"> greater chance of </w:t>
      </w:r>
      <w:r>
        <w:rPr>
          <w:rFonts w:ascii="Times New Roman" w:hAnsi="Times New Roman"/>
          <w:bCs/>
          <w:sz w:val="24"/>
          <w:szCs w:val="24"/>
        </w:rPr>
        <w:t xml:space="preserve">the client’s </w:t>
      </w:r>
      <w:r w:rsidRPr="00982379">
        <w:rPr>
          <w:rFonts w:ascii="Times New Roman" w:hAnsi="Times New Roman"/>
          <w:bCs/>
          <w:sz w:val="24"/>
          <w:szCs w:val="24"/>
        </w:rPr>
        <w:t xml:space="preserve">reaching their chosen goal. If the therapist perceives the client’s limitations as potential strengths, then this can lead to a better understanding of how to work to the best of their ability and develop limitations into strengths </w:t>
      </w:r>
      <w:r w:rsidRPr="00982379">
        <w:rPr>
          <w:rFonts w:ascii="Times New Roman" w:hAnsi="Times New Roman"/>
          <w:noProof/>
          <w:sz w:val="24"/>
          <w:szCs w:val="24"/>
        </w:rPr>
        <w:t>(Post, Post et al 2012)</w:t>
      </w:r>
      <w:r w:rsidRPr="00982379">
        <w:rPr>
          <w:rFonts w:ascii="Times New Roman" w:hAnsi="Times New Roman"/>
          <w:bCs/>
          <w:sz w:val="24"/>
          <w:szCs w:val="24"/>
        </w:rPr>
        <w:t>.</w:t>
      </w:r>
      <w:r>
        <w:rPr>
          <w:rFonts w:ascii="Times New Roman" w:hAnsi="Times New Roman"/>
          <w:bCs/>
          <w:sz w:val="24"/>
          <w:szCs w:val="24"/>
        </w:rPr>
        <w:t xml:space="preserve"> </w:t>
      </w:r>
      <w:r w:rsidRPr="00982379">
        <w:rPr>
          <w:rFonts w:ascii="Times New Roman" w:hAnsi="Times New Roman"/>
          <w:bCs/>
          <w:sz w:val="24"/>
          <w:szCs w:val="24"/>
        </w:rPr>
        <w:t>However, if the therapist allows the ASD to be a barrier</w:t>
      </w:r>
      <w:r>
        <w:rPr>
          <w:rFonts w:ascii="Times New Roman" w:hAnsi="Times New Roman"/>
          <w:bCs/>
          <w:sz w:val="24"/>
          <w:szCs w:val="24"/>
        </w:rPr>
        <w:t>,</w:t>
      </w:r>
      <w:r w:rsidRPr="00982379">
        <w:rPr>
          <w:rFonts w:ascii="Times New Roman" w:hAnsi="Times New Roman"/>
          <w:bCs/>
          <w:sz w:val="24"/>
          <w:szCs w:val="24"/>
        </w:rPr>
        <w:t xml:space="preserve"> then this will limit the working potential with the client. The therapy will then be a slow process and may not be productive. The therapy has proven to be more effective if the common traits of ASD are </w:t>
      </w:r>
      <w:r>
        <w:rPr>
          <w:rFonts w:ascii="Times New Roman" w:hAnsi="Times New Roman"/>
          <w:bCs/>
          <w:sz w:val="24"/>
          <w:szCs w:val="24"/>
        </w:rPr>
        <w:t xml:space="preserve">viewed as a </w:t>
      </w:r>
      <w:r w:rsidRPr="00982379">
        <w:rPr>
          <w:rFonts w:ascii="Times New Roman" w:hAnsi="Times New Roman"/>
          <w:bCs/>
          <w:sz w:val="24"/>
          <w:szCs w:val="24"/>
        </w:rPr>
        <w:t>strength</w:t>
      </w:r>
      <w:r>
        <w:rPr>
          <w:rFonts w:ascii="Times New Roman" w:hAnsi="Times New Roman"/>
          <w:bCs/>
          <w:sz w:val="24"/>
          <w:szCs w:val="24"/>
        </w:rPr>
        <w:t xml:space="preserve"> </w:t>
      </w:r>
      <w:r>
        <w:rPr>
          <w:rFonts w:ascii="Times New Roman" w:hAnsi="Times New Roman"/>
          <w:noProof/>
          <w:sz w:val="24"/>
          <w:szCs w:val="24"/>
        </w:rPr>
        <w:t>(</w:t>
      </w:r>
      <w:r w:rsidRPr="00982379">
        <w:rPr>
          <w:rFonts w:ascii="Times New Roman" w:hAnsi="Times New Roman"/>
          <w:noProof/>
          <w:sz w:val="24"/>
          <w:szCs w:val="24"/>
        </w:rPr>
        <w:t>Bennett, Post et al 2012</w:t>
      </w:r>
      <w:r>
        <w:rPr>
          <w:rFonts w:ascii="Times New Roman" w:hAnsi="Times New Roman"/>
          <w:noProof/>
          <w:sz w:val="24"/>
          <w:szCs w:val="24"/>
        </w:rPr>
        <w:t>; Cooper,2017</w:t>
      </w:r>
      <w:r w:rsidRPr="00982379">
        <w:rPr>
          <w:rFonts w:ascii="Times New Roman" w:hAnsi="Times New Roman"/>
          <w:noProof/>
          <w:sz w:val="24"/>
          <w:szCs w:val="24"/>
        </w:rPr>
        <w:t>)</w:t>
      </w:r>
      <w:r w:rsidRPr="00982379">
        <w:rPr>
          <w:rFonts w:ascii="Times New Roman" w:hAnsi="Times New Roman"/>
          <w:bCs/>
          <w:sz w:val="24"/>
          <w:szCs w:val="24"/>
        </w:rPr>
        <w:t>. For example, the way in which they pay particular attention to detail, or the structured routine that ASD people often need, can be used within the therapy to work with the client. If the client has a high level of anxiety and social anxiety, then it is said that one to one counselling is more effective than group counselling. Again, this is about adapting to the individual needs as a diagnosis of ASD can be broad in the symptoms and behavioural traits</w:t>
      </w:r>
      <w:r>
        <w:rPr>
          <w:rFonts w:ascii="Times New Roman" w:hAnsi="Times New Roman"/>
          <w:bCs/>
          <w:sz w:val="24"/>
          <w:szCs w:val="24"/>
        </w:rPr>
        <w:t xml:space="preserve"> (Hodge,2013)</w:t>
      </w:r>
      <w:r w:rsidRPr="00982379">
        <w:rPr>
          <w:rFonts w:ascii="Times New Roman" w:hAnsi="Times New Roman"/>
          <w:bCs/>
          <w:sz w:val="24"/>
          <w:szCs w:val="24"/>
        </w:rPr>
        <w:t xml:space="preserve"> . </w:t>
      </w:r>
      <w:r>
        <w:rPr>
          <w:rFonts w:ascii="Times New Roman" w:hAnsi="Times New Roman"/>
          <w:bCs/>
          <w:sz w:val="24"/>
          <w:szCs w:val="24"/>
        </w:rPr>
        <w:t>Overall, it</w:t>
      </w:r>
      <w:r w:rsidRPr="00982379">
        <w:rPr>
          <w:rFonts w:ascii="Times New Roman" w:hAnsi="Times New Roman"/>
          <w:bCs/>
          <w:sz w:val="24"/>
          <w:szCs w:val="24"/>
        </w:rPr>
        <w:t xml:space="preserve"> is considered that a structured environment is required to elevate any stresses the client may have and to avoid over stimulation, a flexible and creative approach is required </w:t>
      </w:r>
      <w:r w:rsidRPr="00982379">
        <w:rPr>
          <w:rFonts w:ascii="Times New Roman" w:hAnsi="Times New Roman"/>
          <w:noProof/>
          <w:sz w:val="24"/>
          <w:szCs w:val="24"/>
        </w:rPr>
        <w:t>(</w:t>
      </w:r>
      <w:r>
        <w:rPr>
          <w:rFonts w:ascii="Times New Roman" w:hAnsi="Times New Roman"/>
          <w:noProof/>
          <w:sz w:val="24"/>
          <w:szCs w:val="24"/>
        </w:rPr>
        <w:t xml:space="preserve">Figueiredo,2018; </w:t>
      </w:r>
      <w:r w:rsidRPr="00982379">
        <w:rPr>
          <w:rFonts w:ascii="Times New Roman" w:hAnsi="Times New Roman"/>
          <w:noProof/>
          <w:sz w:val="24"/>
          <w:szCs w:val="24"/>
        </w:rPr>
        <w:t>Gobrial, Raghavan, 2012)</w:t>
      </w:r>
      <w:r w:rsidRPr="00982379">
        <w:rPr>
          <w:rFonts w:ascii="Times New Roman" w:hAnsi="Times New Roman"/>
          <w:bCs/>
          <w:sz w:val="24"/>
          <w:szCs w:val="24"/>
        </w:rPr>
        <w:t>.</w:t>
      </w:r>
    </w:p>
    <w:p w14:paraId="3AD2BFC7" w14:textId="77777777" w:rsidR="00FE5652"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The clients may not necessarily be biologically able to adapt to being what is perceived as normal</w:t>
      </w:r>
      <w:r>
        <w:rPr>
          <w:rFonts w:ascii="Times New Roman" w:hAnsi="Times New Roman"/>
          <w:bCs/>
          <w:sz w:val="24"/>
          <w:szCs w:val="24"/>
        </w:rPr>
        <w:t xml:space="preserve"> and </w:t>
      </w:r>
      <w:r w:rsidRPr="00982379">
        <w:rPr>
          <w:rFonts w:ascii="Times New Roman" w:hAnsi="Times New Roman"/>
          <w:bCs/>
          <w:sz w:val="24"/>
          <w:szCs w:val="24"/>
        </w:rPr>
        <w:t xml:space="preserve">it is important that counsellors are aware of this. The risk is that the counsellor treats the client as though they have to adapt and become normal in comparison to the more positive and effective approach which would be to accept that the client cannot conform to </w:t>
      </w:r>
      <w:r w:rsidRPr="00982379">
        <w:rPr>
          <w:rFonts w:ascii="Times New Roman" w:hAnsi="Times New Roman"/>
          <w:bCs/>
          <w:sz w:val="24"/>
          <w:szCs w:val="24"/>
        </w:rPr>
        <w:lastRenderedPageBreak/>
        <w:t>the normal behaviour perceived by society and work with their strengths</w:t>
      </w:r>
      <w:r>
        <w:rPr>
          <w:rFonts w:ascii="Times New Roman" w:hAnsi="Times New Roman"/>
          <w:bCs/>
          <w:sz w:val="24"/>
          <w:szCs w:val="24"/>
        </w:rPr>
        <w:t xml:space="preserve"> (Goss,2016) Trying</w:t>
      </w:r>
      <w:r w:rsidRPr="00982379">
        <w:rPr>
          <w:rFonts w:ascii="Times New Roman" w:hAnsi="Times New Roman"/>
          <w:bCs/>
          <w:sz w:val="24"/>
          <w:szCs w:val="24"/>
        </w:rPr>
        <w:t xml:space="preserve"> to get the client to adapt will only lead to frustration for both the client and the counsellor </w:t>
      </w:r>
      <w:r w:rsidRPr="00982379">
        <w:rPr>
          <w:rFonts w:ascii="Times New Roman" w:hAnsi="Times New Roman"/>
          <w:noProof/>
          <w:sz w:val="24"/>
          <w:szCs w:val="24"/>
        </w:rPr>
        <w:t>(Connolly, 2016)</w:t>
      </w:r>
      <w:r w:rsidRPr="00982379">
        <w:rPr>
          <w:rFonts w:ascii="Times New Roman" w:hAnsi="Times New Roman"/>
          <w:bCs/>
          <w:sz w:val="24"/>
          <w:szCs w:val="24"/>
        </w:rPr>
        <w:t>. It may be considered beneficial to both the counsellor and their client to work outside of the box</w:t>
      </w:r>
      <w:r>
        <w:rPr>
          <w:rFonts w:ascii="Times New Roman" w:hAnsi="Times New Roman"/>
          <w:bCs/>
          <w:sz w:val="24"/>
          <w:szCs w:val="24"/>
        </w:rPr>
        <w:t xml:space="preserve"> and</w:t>
      </w:r>
      <w:r w:rsidRPr="00982379">
        <w:rPr>
          <w:rFonts w:ascii="Times New Roman" w:hAnsi="Times New Roman"/>
          <w:bCs/>
          <w:sz w:val="24"/>
          <w:szCs w:val="24"/>
        </w:rPr>
        <w:t xml:space="preserve"> to not follow the structured rule book associated with counselling and to work with a completely open mind, considering any within reason adaptions </w:t>
      </w:r>
      <w:r w:rsidRPr="00982379">
        <w:rPr>
          <w:rFonts w:ascii="Times New Roman" w:hAnsi="Times New Roman"/>
          <w:noProof/>
          <w:sz w:val="24"/>
          <w:szCs w:val="24"/>
        </w:rPr>
        <w:t>(</w:t>
      </w:r>
      <w:r>
        <w:rPr>
          <w:rFonts w:ascii="Times New Roman" w:hAnsi="Times New Roman"/>
          <w:noProof/>
          <w:sz w:val="24"/>
          <w:szCs w:val="24"/>
        </w:rPr>
        <w:t xml:space="preserve">Bennett, Post et al,2012; </w:t>
      </w:r>
      <w:r w:rsidRPr="00982379">
        <w:rPr>
          <w:rFonts w:ascii="Times New Roman" w:hAnsi="Times New Roman"/>
          <w:noProof/>
          <w:sz w:val="24"/>
          <w:szCs w:val="24"/>
        </w:rPr>
        <w:t>Cooper, 2017</w:t>
      </w:r>
      <w:r>
        <w:rPr>
          <w:rFonts w:ascii="Times New Roman" w:hAnsi="Times New Roman"/>
          <w:noProof/>
          <w:sz w:val="24"/>
          <w:szCs w:val="24"/>
        </w:rPr>
        <w:t>;</w:t>
      </w:r>
      <w:r w:rsidRPr="00982379">
        <w:rPr>
          <w:rFonts w:ascii="Times New Roman" w:hAnsi="Times New Roman"/>
          <w:noProof/>
          <w:sz w:val="24"/>
          <w:szCs w:val="24"/>
        </w:rPr>
        <w:t>Comberousse,2019)</w:t>
      </w:r>
      <w:r w:rsidRPr="00982379">
        <w:rPr>
          <w:rFonts w:ascii="Times New Roman" w:hAnsi="Times New Roman"/>
          <w:bCs/>
          <w:sz w:val="24"/>
          <w:szCs w:val="24"/>
        </w:rPr>
        <w:t>.</w:t>
      </w:r>
    </w:p>
    <w:p w14:paraId="28290B27" w14:textId="030A3CFF" w:rsidR="00950566" w:rsidRPr="00762790" w:rsidRDefault="00950566" w:rsidP="00982379">
      <w:pPr>
        <w:suppressAutoHyphens/>
        <w:autoSpaceDN w:val="0"/>
        <w:spacing w:line="360" w:lineRule="auto"/>
        <w:textAlignment w:val="baseline"/>
        <w:rPr>
          <w:rFonts w:ascii="Times New Roman" w:hAnsi="Times New Roman"/>
          <w:bCs/>
          <w:sz w:val="24"/>
          <w:szCs w:val="24"/>
        </w:rPr>
      </w:pPr>
      <w:r w:rsidRPr="00220D78">
        <w:rPr>
          <w:rFonts w:ascii="Times New Roman" w:hAnsi="Times New Roman"/>
          <w:sz w:val="24"/>
          <w:szCs w:val="24"/>
          <w:u w:val="single"/>
        </w:rPr>
        <w:t>Ways Forward</w:t>
      </w:r>
    </w:p>
    <w:p w14:paraId="499D9270"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It is argued therefore, that c</w:t>
      </w:r>
      <w:r w:rsidRPr="00982379">
        <w:rPr>
          <w:rFonts w:ascii="Times New Roman" w:hAnsi="Times New Roman"/>
          <w:sz w:val="24"/>
          <w:szCs w:val="24"/>
        </w:rPr>
        <w:t xml:space="preserve">hange is required by everyone involved from higher level management to service providers. </w:t>
      </w:r>
      <w:r>
        <w:rPr>
          <w:rFonts w:ascii="Times New Roman" w:hAnsi="Times New Roman"/>
          <w:sz w:val="24"/>
          <w:szCs w:val="24"/>
        </w:rPr>
        <w:t>However, a</w:t>
      </w:r>
      <w:r w:rsidRPr="00982379">
        <w:rPr>
          <w:rFonts w:ascii="Times New Roman" w:hAnsi="Times New Roman"/>
          <w:sz w:val="24"/>
          <w:szCs w:val="24"/>
        </w:rPr>
        <w:t xml:space="preserve"> high level of commitment is required for change and money alone will not make this change happen. Commitment</w:t>
      </w:r>
      <w:r>
        <w:rPr>
          <w:rFonts w:ascii="Times New Roman" w:hAnsi="Times New Roman"/>
          <w:sz w:val="24"/>
          <w:szCs w:val="24"/>
        </w:rPr>
        <w:t>,</w:t>
      </w:r>
      <w:r w:rsidRPr="00982379">
        <w:rPr>
          <w:rFonts w:ascii="Times New Roman" w:hAnsi="Times New Roman"/>
          <w:sz w:val="24"/>
          <w:szCs w:val="24"/>
        </w:rPr>
        <w:t xml:space="preserve"> education, improvement in services and a level of social acceptance; these are key elements to the change happening. It is important to acknowledge that the project</w:t>
      </w:r>
      <w:r>
        <w:rPr>
          <w:rFonts w:ascii="Times New Roman" w:hAnsi="Times New Roman"/>
          <w:sz w:val="24"/>
          <w:szCs w:val="24"/>
        </w:rPr>
        <w:t xml:space="preserve"> completed by the welsh Assembly</w:t>
      </w:r>
      <w:r w:rsidRPr="00982379">
        <w:rPr>
          <w:rFonts w:ascii="Times New Roman" w:hAnsi="Times New Roman"/>
          <w:sz w:val="24"/>
          <w:szCs w:val="24"/>
        </w:rPr>
        <w:t xml:space="preserve"> was not completely unsuccessful, there have been success stories within service providers but more needs to be done as concluded by the welsh asembly, (Camm, Post et al, 2019</w:t>
      </w:r>
      <w:r>
        <w:rPr>
          <w:rFonts w:ascii="Times New Roman" w:hAnsi="Times New Roman"/>
          <w:sz w:val="24"/>
          <w:szCs w:val="24"/>
        </w:rPr>
        <w:t xml:space="preserve">; </w:t>
      </w:r>
      <w:r w:rsidRPr="00982379">
        <w:rPr>
          <w:rFonts w:ascii="Times New Roman" w:hAnsi="Times New Roman"/>
          <w:sz w:val="24"/>
          <w:szCs w:val="24"/>
        </w:rPr>
        <w:t xml:space="preserve">Kinyanjui, Post et al, 2016). </w:t>
      </w:r>
    </w:p>
    <w:p w14:paraId="3D07A02A" w14:textId="77777777" w:rsidR="00950566"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The main area that appears to need improvement seems be the l</w:t>
      </w:r>
      <w:r>
        <w:rPr>
          <w:rFonts w:ascii="Times New Roman" w:hAnsi="Times New Roman"/>
          <w:sz w:val="24"/>
          <w:szCs w:val="24"/>
        </w:rPr>
        <w:t>imited training within neurobiology and specialist training within the area of ASD, if the training opportunities were made more accessible therapists</w:t>
      </w:r>
      <w:r w:rsidRPr="00982379">
        <w:rPr>
          <w:rFonts w:ascii="Times New Roman" w:hAnsi="Times New Roman"/>
          <w:sz w:val="24"/>
          <w:szCs w:val="24"/>
        </w:rPr>
        <w:t xml:space="preserve"> </w:t>
      </w:r>
      <w:r>
        <w:rPr>
          <w:rFonts w:ascii="Times New Roman" w:hAnsi="Times New Roman"/>
          <w:sz w:val="24"/>
          <w:szCs w:val="24"/>
        </w:rPr>
        <w:t>would be more able to</w:t>
      </w:r>
      <w:r w:rsidRPr="00982379">
        <w:rPr>
          <w:rFonts w:ascii="Times New Roman" w:hAnsi="Times New Roman"/>
          <w:sz w:val="24"/>
          <w:szCs w:val="24"/>
        </w:rPr>
        <w:t xml:space="preserve"> implement suitable adaptations</w:t>
      </w:r>
      <w:r>
        <w:rPr>
          <w:rFonts w:ascii="Times New Roman" w:hAnsi="Times New Roman"/>
          <w:sz w:val="24"/>
          <w:szCs w:val="24"/>
        </w:rPr>
        <w:t xml:space="preserve">, </w:t>
      </w:r>
      <w:r w:rsidRPr="00982379">
        <w:rPr>
          <w:rFonts w:ascii="Times New Roman" w:hAnsi="Times New Roman"/>
          <w:sz w:val="24"/>
          <w:szCs w:val="24"/>
        </w:rPr>
        <w:t>Th</w:t>
      </w:r>
      <w:r>
        <w:rPr>
          <w:rFonts w:ascii="Times New Roman" w:hAnsi="Times New Roman"/>
          <w:sz w:val="24"/>
          <w:szCs w:val="24"/>
        </w:rPr>
        <w:t>e</w:t>
      </w:r>
      <w:r w:rsidRPr="00982379">
        <w:rPr>
          <w:rFonts w:ascii="Times New Roman" w:hAnsi="Times New Roman"/>
          <w:sz w:val="24"/>
          <w:szCs w:val="24"/>
        </w:rPr>
        <w:t xml:space="preserve"> lack of adaptations limits the opportunity for a therapeutic relationship to develop</w:t>
      </w:r>
      <w:r>
        <w:rPr>
          <w:rFonts w:ascii="Times New Roman" w:hAnsi="Times New Roman"/>
          <w:sz w:val="24"/>
          <w:szCs w:val="24"/>
        </w:rPr>
        <w:t xml:space="preserve"> (Welsh Assembly Wales, 2019)</w:t>
      </w:r>
    </w:p>
    <w:p w14:paraId="68983E0D" w14:textId="77777777" w:rsidR="00950566" w:rsidRDefault="00950566" w:rsidP="00755A7B">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For example, a recent</w:t>
      </w:r>
      <w:r w:rsidRPr="00982379">
        <w:rPr>
          <w:rFonts w:ascii="Times New Roman" w:hAnsi="Times New Roman"/>
          <w:sz w:val="24"/>
          <w:szCs w:val="24"/>
        </w:rPr>
        <w:t xml:space="preserve"> survey was completed in 2017 by the University of Bath. The survey consisted of fifty qualified therapists who were confident in their ability to work with clients of neuro typical brain (</w:t>
      </w:r>
      <w:r>
        <w:rPr>
          <w:rFonts w:ascii="Times New Roman" w:hAnsi="Times New Roman"/>
          <w:sz w:val="24"/>
          <w:szCs w:val="24"/>
        </w:rPr>
        <w:t xml:space="preserve">Cooper, Post et al,2018; </w:t>
      </w:r>
      <w:r w:rsidRPr="00982379">
        <w:rPr>
          <w:rFonts w:ascii="Times New Roman" w:hAnsi="Times New Roman"/>
          <w:sz w:val="24"/>
          <w:szCs w:val="24"/>
        </w:rPr>
        <w:t>Kinyanjui, Post et al, 2016</w:t>
      </w:r>
      <w:r>
        <w:rPr>
          <w:rFonts w:ascii="Times New Roman" w:hAnsi="Times New Roman"/>
          <w:sz w:val="24"/>
          <w:szCs w:val="24"/>
        </w:rPr>
        <w:t xml:space="preserve">; </w:t>
      </w:r>
      <w:r w:rsidRPr="00982379">
        <w:rPr>
          <w:rFonts w:ascii="Times New Roman" w:hAnsi="Times New Roman"/>
          <w:sz w:val="24"/>
          <w:szCs w:val="24"/>
        </w:rPr>
        <w:t>Roma, Post et al, 2014). The survey evaluated the therapists’ skills, experience and confidence in adapting CBT whilst working with autistic people. The report demonstrate</w:t>
      </w:r>
      <w:r>
        <w:rPr>
          <w:rFonts w:ascii="Times New Roman" w:hAnsi="Times New Roman"/>
          <w:sz w:val="24"/>
          <w:szCs w:val="24"/>
        </w:rPr>
        <w:t>d</w:t>
      </w:r>
      <w:r w:rsidRPr="00982379">
        <w:rPr>
          <w:rFonts w:ascii="Times New Roman" w:hAnsi="Times New Roman"/>
          <w:sz w:val="24"/>
          <w:szCs w:val="24"/>
        </w:rPr>
        <w:t xml:space="preserve"> a gap in clinical knowledge and a shortfall within the training offered</w:t>
      </w:r>
      <w:r>
        <w:rPr>
          <w:rFonts w:ascii="Times New Roman" w:hAnsi="Times New Roman"/>
          <w:sz w:val="24"/>
          <w:szCs w:val="24"/>
        </w:rPr>
        <w:t xml:space="preserve"> </w:t>
      </w:r>
      <w:r w:rsidRPr="00982379">
        <w:rPr>
          <w:rFonts w:ascii="Times New Roman" w:hAnsi="Times New Roman"/>
          <w:sz w:val="24"/>
          <w:szCs w:val="24"/>
        </w:rPr>
        <w:t xml:space="preserve">. </w:t>
      </w:r>
    </w:p>
    <w:p w14:paraId="33916DE9" w14:textId="77777777" w:rsidR="00950566" w:rsidRPr="00755A7B" w:rsidRDefault="00950566" w:rsidP="00755A7B">
      <w:pPr>
        <w:suppressAutoHyphens/>
        <w:autoSpaceDN w:val="0"/>
        <w:spacing w:line="360" w:lineRule="auto"/>
        <w:textAlignment w:val="baseline"/>
        <w:rPr>
          <w:rFonts w:ascii="Times New Roman" w:hAnsi="Times New Roman"/>
          <w:sz w:val="24"/>
          <w:szCs w:val="24"/>
          <w:u w:val="single"/>
        </w:rPr>
      </w:pPr>
      <w:r>
        <w:rPr>
          <w:rFonts w:ascii="Times New Roman" w:hAnsi="Times New Roman"/>
          <w:sz w:val="24"/>
          <w:szCs w:val="24"/>
          <w:u w:val="single"/>
        </w:rPr>
        <w:t>Potential</w:t>
      </w:r>
      <w:r w:rsidRPr="00755A7B">
        <w:rPr>
          <w:rFonts w:ascii="Times New Roman" w:hAnsi="Times New Roman"/>
          <w:sz w:val="24"/>
          <w:szCs w:val="24"/>
          <w:u w:val="single"/>
        </w:rPr>
        <w:t xml:space="preserve"> solutions</w:t>
      </w:r>
    </w:p>
    <w:p w14:paraId="6D3260C7"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In order for treatments and outcomes to improve for future services it is vital that identification of the weaknesses in current practice is recognised and amended by both the service providers and the training programmes currently offered (</w:t>
      </w:r>
      <w:r>
        <w:rPr>
          <w:rFonts w:ascii="Times New Roman" w:hAnsi="Times New Roman"/>
          <w:sz w:val="24"/>
          <w:szCs w:val="24"/>
        </w:rPr>
        <w:t xml:space="preserve">Bennett, Post et al,2012; </w:t>
      </w:r>
      <w:r w:rsidRPr="00982379">
        <w:rPr>
          <w:rFonts w:ascii="Times New Roman" w:hAnsi="Times New Roman"/>
          <w:sz w:val="24"/>
          <w:szCs w:val="24"/>
        </w:rPr>
        <w:t>Cooper, 2017</w:t>
      </w:r>
      <w:r>
        <w:rPr>
          <w:rFonts w:ascii="Times New Roman" w:hAnsi="Times New Roman"/>
          <w:sz w:val="24"/>
          <w:szCs w:val="24"/>
        </w:rPr>
        <w:t xml:space="preserve">; Cooper, Post et al,2018; </w:t>
      </w:r>
      <w:r w:rsidRPr="00982379">
        <w:rPr>
          <w:rFonts w:ascii="Times New Roman" w:hAnsi="Times New Roman"/>
          <w:sz w:val="24"/>
          <w:szCs w:val="24"/>
        </w:rPr>
        <w:t xml:space="preserve">Ozsivadjian, Post et al, 2013). By working together </w:t>
      </w:r>
      <w:r w:rsidRPr="00982379">
        <w:rPr>
          <w:rFonts w:ascii="Times New Roman" w:hAnsi="Times New Roman"/>
          <w:sz w:val="24"/>
          <w:szCs w:val="24"/>
        </w:rPr>
        <w:lastRenderedPageBreak/>
        <w:t>within the profession</w:t>
      </w:r>
      <w:r>
        <w:rPr>
          <w:rFonts w:ascii="Times New Roman" w:hAnsi="Times New Roman"/>
          <w:sz w:val="24"/>
          <w:szCs w:val="24"/>
        </w:rPr>
        <w:t xml:space="preserve">, </w:t>
      </w:r>
      <w:r w:rsidRPr="00982379">
        <w:rPr>
          <w:rFonts w:ascii="Times New Roman" w:hAnsi="Times New Roman"/>
          <w:sz w:val="24"/>
          <w:szCs w:val="24"/>
        </w:rPr>
        <w:t>progress can be made, and services offered to people with autism can be given effective treatment. In this study there were key elements recognised by the participants as having an impact on the therapy they were able to offer</w:t>
      </w:r>
      <w:r>
        <w:rPr>
          <w:rFonts w:ascii="Times New Roman" w:hAnsi="Times New Roman"/>
          <w:sz w:val="24"/>
          <w:szCs w:val="24"/>
        </w:rPr>
        <w:t>. These</w:t>
      </w:r>
      <w:r w:rsidRPr="00982379">
        <w:rPr>
          <w:rFonts w:ascii="Times New Roman" w:hAnsi="Times New Roman"/>
          <w:sz w:val="24"/>
          <w:szCs w:val="24"/>
        </w:rPr>
        <w:t xml:space="preserve"> </w:t>
      </w:r>
      <w:r>
        <w:rPr>
          <w:rFonts w:ascii="Times New Roman" w:hAnsi="Times New Roman"/>
          <w:sz w:val="24"/>
          <w:szCs w:val="24"/>
        </w:rPr>
        <w:t>elements</w:t>
      </w:r>
      <w:r w:rsidRPr="00982379">
        <w:rPr>
          <w:rFonts w:ascii="Times New Roman" w:hAnsi="Times New Roman"/>
          <w:sz w:val="24"/>
          <w:szCs w:val="24"/>
        </w:rPr>
        <w:t xml:space="preserve"> were Rigidity in thinking, adapting to a slower pace of working, adapting to the client’s slower process of thoughts</w:t>
      </w:r>
      <w:r>
        <w:rPr>
          <w:rFonts w:ascii="Times New Roman" w:hAnsi="Times New Roman"/>
          <w:sz w:val="24"/>
          <w:szCs w:val="24"/>
        </w:rPr>
        <w:t xml:space="preserve">, </w:t>
      </w:r>
      <w:r w:rsidRPr="00982379">
        <w:rPr>
          <w:rFonts w:ascii="Times New Roman" w:hAnsi="Times New Roman"/>
          <w:sz w:val="24"/>
          <w:szCs w:val="24"/>
          <w:u w:val="single"/>
        </w:rPr>
        <w:t>d</w:t>
      </w:r>
      <w:r w:rsidRPr="00982379">
        <w:rPr>
          <w:rFonts w:ascii="Times New Roman" w:hAnsi="Times New Roman"/>
          <w:sz w:val="24"/>
          <w:szCs w:val="24"/>
        </w:rPr>
        <w:t>ifficulty developing a therapeutic relationship</w:t>
      </w:r>
      <w:r>
        <w:rPr>
          <w:rFonts w:ascii="Times New Roman" w:hAnsi="Times New Roman"/>
          <w:sz w:val="24"/>
          <w:szCs w:val="24"/>
        </w:rPr>
        <w:t xml:space="preserve"> and</w:t>
      </w:r>
      <w:r w:rsidRPr="00982379">
        <w:rPr>
          <w:rFonts w:ascii="Times New Roman" w:hAnsi="Times New Roman"/>
          <w:sz w:val="24"/>
          <w:szCs w:val="24"/>
        </w:rPr>
        <w:t xml:space="preserve"> difficulty communicating. It was agreed by the participants of the study that more time was needed to adapt, written resources were required</w:t>
      </w:r>
      <w:r>
        <w:rPr>
          <w:rFonts w:ascii="Times New Roman" w:hAnsi="Times New Roman"/>
          <w:sz w:val="24"/>
          <w:szCs w:val="24"/>
        </w:rPr>
        <w:t>,</w:t>
      </w:r>
      <w:r w:rsidRPr="00982379">
        <w:rPr>
          <w:rFonts w:ascii="Times New Roman" w:hAnsi="Times New Roman"/>
          <w:sz w:val="24"/>
          <w:szCs w:val="24"/>
        </w:rPr>
        <w:t xml:space="preserve"> therefore the therapy </w:t>
      </w:r>
      <w:r>
        <w:rPr>
          <w:rFonts w:ascii="Times New Roman" w:hAnsi="Times New Roman"/>
          <w:sz w:val="24"/>
          <w:szCs w:val="24"/>
        </w:rPr>
        <w:t>was</w:t>
      </w:r>
      <w:r w:rsidRPr="00982379">
        <w:rPr>
          <w:rFonts w:ascii="Times New Roman" w:hAnsi="Times New Roman"/>
          <w:sz w:val="24"/>
          <w:szCs w:val="24"/>
        </w:rPr>
        <w:t xml:space="preserve"> more time consuming and progress </w:t>
      </w:r>
      <w:r>
        <w:rPr>
          <w:rFonts w:ascii="Times New Roman" w:hAnsi="Times New Roman"/>
          <w:sz w:val="24"/>
          <w:szCs w:val="24"/>
        </w:rPr>
        <w:t>was</w:t>
      </w:r>
      <w:r w:rsidRPr="00982379">
        <w:rPr>
          <w:rFonts w:ascii="Times New Roman" w:hAnsi="Times New Roman"/>
          <w:sz w:val="24"/>
          <w:szCs w:val="24"/>
        </w:rPr>
        <w:t xml:space="preserve"> slower as the Client ha</w:t>
      </w:r>
      <w:r>
        <w:rPr>
          <w:rFonts w:ascii="Times New Roman" w:hAnsi="Times New Roman"/>
          <w:sz w:val="24"/>
          <w:szCs w:val="24"/>
        </w:rPr>
        <w:t>d</w:t>
      </w:r>
      <w:r w:rsidRPr="00982379">
        <w:rPr>
          <w:rFonts w:ascii="Times New Roman" w:hAnsi="Times New Roman"/>
          <w:sz w:val="24"/>
          <w:szCs w:val="24"/>
        </w:rPr>
        <w:t xml:space="preserve"> difficulty recognising emotions thus mak</w:t>
      </w:r>
      <w:r>
        <w:rPr>
          <w:rFonts w:ascii="Times New Roman" w:hAnsi="Times New Roman"/>
          <w:sz w:val="24"/>
          <w:szCs w:val="24"/>
        </w:rPr>
        <w:t>ing</w:t>
      </w:r>
      <w:r w:rsidRPr="00982379">
        <w:rPr>
          <w:rFonts w:ascii="Times New Roman" w:hAnsi="Times New Roman"/>
          <w:sz w:val="24"/>
          <w:szCs w:val="24"/>
        </w:rPr>
        <w:t xml:space="preserve"> it difficult to explore the emotional distress (</w:t>
      </w:r>
      <w:r>
        <w:rPr>
          <w:rFonts w:ascii="Times New Roman" w:hAnsi="Times New Roman"/>
          <w:sz w:val="24"/>
          <w:szCs w:val="24"/>
        </w:rPr>
        <w:t xml:space="preserve">Cooper, Post et al,2018; </w:t>
      </w:r>
      <w:r w:rsidRPr="00982379">
        <w:rPr>
          <w:rFonts w:ascii="Times New Roman" w:hAnsi="Times New Roman"/>
          <w:sz w:val="24"/>
          <w:szCs w:val="24"/>
        </w:rPr>
        <w:t>Robinson</w:t>
      </w:r>
      <w:r>
        <w:rPr>
          <w:rFonts w:ascii="Times New Roman" w:hAnsi="Times New Roman"/>
          <w:sz w:val="24"/>
          <w:szCs w:val="24"/>
        </w:rPr>
        <w:t xml:space="preserve"> and</w:t>
      </w:r>
      <w:r w:rsidRPr="00982379">
        <w:rPr>
          <w:rFonts w:ascii="Times New Roman" w:hAnsi="Times New Roman"/>
          <w:sz w:val="24"/>
          <w:szCs w:val="24"/>
        </w:rPr>
        <w:t xml:space="preserve"> Elliot, 2017).</w:t>
      </w:r>
    </w:p>
    <w:p w14:paraId="40B7AA07"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Contents of the existing literature reviewed, stated that counsellors were not confident in working with people with ASD or felt that they did not have the skill set required. There have been adaptions to therapy to meet the needs of ASD clients, however the development of this appears to be of a slow growth. There are many risks to consider when working with a client with ASD including the use of medication and the effects of this, possible triggers and difficulty in communicating. These findings bring into question ‘are we meeting the needs of clients</w:t>
      </w:r>
      <w:r>
        <w:rPr>
          <w:rFonts w:ascii="Times New Roman" w:hAnsi="Times New Roman"/>
          <w:sz w:val="24"/>
          <w:szCs w:val="24"/>
        </w:rPr>
        <w:t xml:space="preserve">” </w:t>
      </w:r>
      <w:r w:rsidRPr="00982379">
        <w:rPr>
          <w:rFonts w:ascii="Times New Roman" w:hAnsi="Times New Roman"/>
          <w:sz w:val="24"/>
          <w:szCs w:val="24"/>
        </w:rPr>
        <w:t xml:space="preserve">(Cooper, Post et al, 2018). </w:t>
      </w:r>
    </w:p>
    <w:p w14:paraId="6102B292" w14:textId="77777777"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It is acknowledged that the therapist</w:t>
      </w:r>
      <w:r>
        <w:rPr>
          <w:rFonts w:ascii="Times New Roman" w:hAnsi="Times New Roman"/>
          <w:bCs/>
          <w:sz w:val="24"/>
          <w:szCs w:val="24"/>
        </w:rPr>
        <w:t>,</w:t>
      </w:r>
      <w:r w:rsidRPr="00982379">
        <w:rPr>
          <w:rFonts w:ascii="Times New Roman" w:hAnsi="Times New Roman"/>
          <w:bCs/>
          <w:sz w:val="24"/>
          <w:szCs w:val="24"/>
        </w:rPr>
        <w:t xml:space="preserve"> alongside having a strength-based approach</w:t>
      </w:r>
      <w:r>
        <w:rPr>
          <w:rFonts w:ascii="Times New Roman" w:hAnsi="Times New Roman"/>
          <w:bCs/>
          <w:sz w:val="24"/>
          <w:szCs w:val="24"/>
        </w:rPr>
        <w:t>,</w:t>
      </w:r>
      <w:r w:rsidRPr="00982379">
        <w:rPr>
          <w:rFonts w:ascii="Times New Roman" w:hAnsi="Times New Roman"/>
          <w:bCs/>
          <w:sz w:val="24"/>
          <w:szCs w:val="24"/>
        </w:rPr>
        <w:t xml:space="preserve"> </w:t>
      </w:r>
      <w:r>
        <w:rPr>
          <w:rFonts w:ascii="Times New Roman" w:hAnsi="Times New Roman"/>
          <w:bCs/>
          <w:sz w:val="24"/>
          <w:szCs w:val="24"/>
        </w:rPr>
        <w:t>should possess</w:t>
      </w:r>
      <w:r w:rsidRPr="00982379">
        <w:rPr>
          <w:rFonts w:ascii="Times New Roman" w:hAnsi="Times New Roman"/>
          <w:bCs/>
          <w:sz w:val="24"/>
          <w:szCs w:val="24"/>
        </w:rPr>
        <w:t xml:space="preserve"> an active awareness of the struggles of the client’s families i.e. parents</w:t>
      </w:r>
      <w:r>
        <w:rPr>
          <w:rFonts w:ascii="Times New Roman" w:hAnsi="Times New Roman"/>
          <w:bCs/>
          <w:sz w:val="24"/>
          <w:szCs w:val="24"/>
        </w:rPr>
        <w:t>,</w:t>
      </w:r>
      <w:r w:rsidRPr="00982379">
        <w:rPr>
          <w:rFonts w:ascii="Times New Roman" w:hAnsi="Times New Roman"/>
          <w:bCs/>
          <w:sz w:val="24"/>
          <w:szCs w:val="24"/>
        </w:rPr>
        <w:t xml:space="preserve"> siblings and dependents. The age and independence of the client will determine the level of family </w:t>
      </w:r>
      <w:r>
        <w:rPr>
          <w:rFonts w:ascii="Times New Roman" w:hAnsi="Times New Roman"/>
          <w:bCs/>
          <w:sz w:val="24"/>
          <w:szCs w:val="24"/>
        </w:rPr>
        <w:t>support</w:t>
      </w:r>
      <w:r w:rsidRPr="00982379">
        <w:rPr>
          <w:rFonts w:ascii="Times New Roman" w:hAnsi="Times New Roman"/>
          <w:bCs/>
          <w:sz w:val="24"/>
          <w:szCs w:val="24"/>
        </w:rPr>
        <w:t xml:space="preserve"> that is required </w:t>
      </w:r>
      <w:r>
        <w:rPr>
          <w:rFonts w:ascii="Times New Roman" w:hAnsi="Times New Roman"/>
          <w:bCs/>
          <w:sz w:val="24"/>
          <w:szCs w:val="24"/>
        </w:rPr>
        <w:t>and how best to work</w:t>
      </w:r>
      <w:r w:rsidRPr="00982379">
        <w:rPr>
          <w:rFonts w:ascii="Times New Roman" w:hAnsi="Times New Roman"/>
          <w:bCs/>
          <w:sz w:val="24"/>
          <w:szCs w:val="24"/>
        </w:rPr>
        <w:t xml:space="preserve"> with the family </w:t>
      </w:r>
      <w:r w:rsidRPr="00982379">
        <w:rPr>
          <w:rFonts w:ascii="Times New Roman" w:hAnsi="Times New Roman"/>
          <w:noProof/>
          <w:sz w:val="24"/>
          <w:szCs w:val="24"/>
        </w:rPr>
        <w:t>(Cooper, Post et al,2018)</w:t>
      </w:r>
      <w:r w:rsidRPr="00982379">
        <w:rPr>
          <w:rFonts w:ascii="Times New Roman" w:hAnsi="Times New Roman"/>
          <w:bCs/>
          <w:sz w:val="24"/>
          <w:szCs w:val="24"/>
        </w:rPr>
        <w:t xml:space="preserve">. As previously discussed, the impact of ASD and the myths associated with ASD mean that it is vital that the families also carry a strength based approach as this creates a partnership and enables the client to progress far more effectively if the approach is consistent in all aspects of their lives </w:t>
      </w:r>
      <w:r w:rsidRPr="00982379">
        <w:rPr>
          <w:rFonts w:ascii="Times New Roman" w:hAnsi="Times New Roman"/>
          <w:noProof/>
          <w:sz w:val="24"/>
          <w:szCs w:val="24"/>
        </w:rPr>
        <w:t>(Cooper, Post et al, 2018)</w:t>
      </w:r>
      <w:r w:rsidRPr="00982379">
        <w:rPr>
          <w:rFonts w:ascii="Times New Roman" w:hAnsi="Times New Roman"/>
          <w:bCs/>
          <w:sz w:val="24"/>
          <w:szCs w:val="24"/>
        </w:rPr>
        <w:t>. Family involvement is extremely important at this stage as it enables the transference of the therapy to the client’s everyday life. However, this is not always feasible</w:t>
      </w:r>
      <w:r>
        <w:rPr>
          <w:rFonts w:ascii="Times New Roman" w:hAnsi="Times New Roman"/>
          <w:bCs/>
          <w:sz w:val="24"/>
          <w:szCs w:val="24"/>
        </w:rPr>
        <w:t xml:space="preserve"> as it</w:t>
      </w:r>
      <w:r w:rsidRPr="00982379">
        <w:rPr>
          <w:rFonts w:ascii="Times New Roman" w:hAnsi="Times New Roman"/>
          <w:bCs/>
          <w:sz w:val="24"/>
          <w:szCs w:val="24"/>
        </w:rPr>
        <w:t xml:space="preserve"> would be reliant on the willingness of the family and the relationship the therapist has with the family </w:t>
      </w:r>
      <w:r w:rsidRPr="00982379">
        <w:rPr>
          <w:rFonts w:ascii="Times New Roman" w:hAnsi="Times New Roman"/>
          <w:noProof/>
          <w:sz w:val="24"/>
          <w:szCs w:val="24"/>
        </w:rPr>
        <w:t>(Connolly, 2016)</w:t>
      </w:r>
      <w:r w:rsidRPr="00982379">
        <w:rPr>
          <w:rFonts w:ascii="Times New Roman" w:hAnsi="Times New Roman"/>
          <w:bCs/>
          <w:sz w:val="24"/>
          <w:szCs w:val="24"/>
        </w:rPr>
        <w:t>. As with every aspect there are limitations to be considered including factors outside of the therapy room. In order to support the therapist with this aspect there have been made available</w:t>
      </w:r>
      <w:r>
        <w:rPr>
          <w:rFonts w:ascii="Times New Roman" w:hAnsi="Times New Roman"/>
          <w:bCs/>
          <w:sz w:val="24"/>
          <w:szCs w:val="24"/>
        </w:rPr>
        <w:t xml:space="preserve"> forms of family therapy </w:t>
      </w:r>
      <w:r w:rsidRPr="00982379">
        <w:rPr>
          <w:rFonts w:ascii="Times New Roman" w:hAnsi="Times New Roman"/>
          <w:bCs/>
          <w:sz w:val="24"/>
          <w:szCs w:val="24"/>
        </w:rPr>
        <w:t xml:space="preserve">which have proven to be beneficial </w:t>
      </w:r>
      <w:r w:rsidRPr="00982379">
        <w:rPr>
          <w:rFonts w:ascii="Times New Roman" w:hAnsi="Times New Roman"/>
          <w:noProof/>
          <w:sz w:val="24"/>
          <w:szCs w:val="24"/>
        </w:rPr>
        <w:t>(Figueiredo, 2018)</w:t>
      </w:r>
      <w:r w:rsidRPr="00982379">
        <w:rPr>
          <w:rFonts w:ascii="Times New Roman" w:hAnsi="Times New Roman"/>
          <w:bCs/>
          <w:sz w:val="24"/>
          <w:szCs w:val="24"/>
        </w:rPr>
        <w:t xml:space="preserve"> .</w:t>
      </w:r>
    </w:p>
    <w:p w14:paraId="37C720DA" w14:textId="77777777" w:rsidR="00A568AA" w:rsidRDefault="00A568AA" w:rsidP="00982379">
      <w:pPr>
        <w:suppressAutoHyphens/>
        <w:autoSpaceDN w:val="0"/>
        <w:spacing w:line="360" w:lineRule="auto"/>
        <w:textAlignment w:val="baseline"/>
        <w:rPr>
          <w:rFonts w:ascii="Times New Roman" w:hAnsi="Times New Roman"/>
          <w:sz w:val="24"/>
          <w:szCs w:val="24"/>
          <w:u w:val="single"/>
        </w:rPr>
      </w:pPr>
    </w:p>
    <w:p w14:paraId="3F8977AF" w14:textId="66E69AA2"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u w:val="single"/>
        </w:rPr>
        <w:t xml:space="preserve"> </w:t>
      </w:r>
      <w:r>
        <w:rPr>
          <w:rFonts w:ascii="Times New Roman" w:hAnsi="Times New Roman"/>
          <w:sz w:val="24"/>
          <w:szCs w:val="24"/>
          <w:u w:val="single"/>
        </w:rPr>
        <w:t>Recommendations</w:t>
      </w:r>
    </w:p>
    <w:p w14:paraId="17C15CF4" w14:textId="77777777" w:rsidR="00950566" w:rsidRDefault="00950566" w:rsidP="00982379">
      <w:pPr>
        <w:suppressAutoHyphens/>
        <w:autoSpaceDN w:val="0"/>
        <w:spacing w:line="360" w:lineRule="auto"/>
        <w:textAlignment w:val="baseline"/>
        <w:rPr>
          <w:rFonts w:ascii="Times New Roman" w:hAnsi="Times New Roman"/>
          <w:bCs/>
          <w:sz w:val="24"/>
          <w:szCs w:val="24"/>
        </w:rPr>
      </w:pPr>
      <w:r>
        <w:rPr>
          <w:rFonts w:ascii="Times New Roman" w:hAnsi="Times New Roman"/>
          <w:bCs/>
          <w:sz w:val="24"/>
          <w:szCs w:val="24"/>
        </w:rPr>
        <w:lastRenderedPageBreak/>
        <w:t xml:space="preserve">Based upon the available literature, recommended action includes equipping </w:t>
      </w:r>
      <w:r w:rsidRPr="00982379">
        <w:rPr>
          <w:rFonts w:ascii="Times New Roman" w:hAnsi="Times New Roman"/>
          <w:bCs/>
          <w:sz w:val="24"/>
          <w:szCs w:val="24"/>
        </w:rPr>
        <w:t>therapists with sensory related objects such as lights, music, sand and water play</w:t>
      </w:r>
      <w:r>
        <w:rPr>
          <w:rFonts w:ascii="Times New Roman" w:hAnsi="Times New Roman"/>
          <w:bCs/>
          <w:sz w:val="24"/>
          <w:szCs w:val="24"/>
        </w:rPr>
        <w:t>,</w:t>
      </w:r>
      <w:r w:rsidRPr="00982379">
        <w:rPr>
          <w:rFonts w:ascii="Times New Roman" w:hAnsi="Times New Roman"/>
          <w:bCs/>
          <w:sz w:val="24"/>
          <w:szCs w:val="24"/>
        </w:rPr>
        <w:t xml:space="preserve"> and finally visual objects such as pictures, thus demonstrat</w:t>
      </w:r>
      <w:r>
        <w:rPr>
          <w:rFonts w:ascii="Times New Roman" w:hAnsi="Times New Roman"/>
          <w:bCs/>
          <w:sz w:val="24"/>
          <w:szCs w:val="24"/>
        </w:rPr>
        <w:t>ing</w:t>
      </w:r>
      <w:r w:rsidRPr="00982379">
        <w:rPr>
          <w:rFonts w:ascii="Times New Roman" w:hAnsi="Times New Roman"/>
          <w:bCs/>
          <w:sz w:val="24"/>
          <w:szCs w:val="24"/>
        </w:rPr>
        <w:t xml:space="preserve"> the idea that this may be classed as a specialist’s area of therapy</w:t>
      </w:r>
      <w:r>
        <w:rPr>
          <w:rFonts w:ascii="Times New Roman" w:hAnsi="Times New Roman"/>
          <w:bCs/>
          <w:sz w:val="24"/>
          <w:szCs w:val="24"/>
        </w:rPr>
        <w:t>. I</w:t>
      </w:r>
      <w:r w:rsidRPr="00982379">
        <w:rPr>
          <w:rFonts w:ascii="Times New Roman" w:hAnsi="Times New Roman"/>
          <w:bCs/>
          <w:sz w:val="24"/>
          <w:szCs w:val="24"/>
        </w:rPr>
        <w:t>n recent years there ha</w:t>
      </w:r>
      <w:r>
        <w:rPr>
          <w:rFonts w:ascii="Times New Roman" w:hAnsi="Times New Roman"/>
          <w:bCs/>
          <w:sz w:val="24"/>
          <w:szCs w:val="24"/>
        </w:rPr>
        <w:t xml:space="preserve">ve </w:t>
      </w:r>
      <w:r w:rsidRPr="00982379">
        <w:rPr>
          <w:rFonts w:ascii="Times New Roman" w:hAnsi="Times New Roman"/>
          <w:bCs/>
          <w:sz w:val="24"/>
          <w:szCs w:val="24"/>
        </w:rPr>
        <w:t>been</w:t>
      </w:r>
      <w:r>
        <w:rPr>
          <w:rFonts w:ascii="Times New Roman" w:hAnsi="Times New Roman"/>
          <w:bCs/>
          <w:sz w:val="24"/>
          <w:szCs w:val="24"/>
        </w:rPr>
        <w:t xml:space="preserve"> positive</w:t>
      </w:r>
      <w:r w:rsidRPr="00982379">
        <w:rPr>
          <w:rFonts w:ascii="Times New Roman" w:hAnsi="Times New Roman"/>
          <w:bCs/>
          <w:sz w:val="24"/>
          <w:szCs w:val="24"/>
        </w:rPr>
        <w:t xml:space="preserve"> changes made</w:t>
      </w:r>
      <w:r>
        <w:rPr>
          <w:rFonts w:ascii="Times New Roman" w:hAnsi="Times New Roman"/>
          <w:bCs/>
          <w:sz w:val="24"/>
          <w:szCs w:val="24"/>
        </w:rPr>
        <w:t xml:space="preserve"> however</w:t>
      </w:r>
      <w:r w:rsidRPr="00982379">
        <w:rPr>
          <w:rFonts w:ascii="Times New Roman" w:hAnsi="Times New Roman"/>
          <w:bCs/>
          <w:sz w:val="24"/>
          <w:szCs w:val="24"/>
        </w:rPr>
        <w:t xml:space="preserve"> (</w:t>
      </w:r>
      <w:r w:rsidRPr="00982379">
        <w:rPr>
          <w:rFonts w:ascii="Times New Roman" w:hAnsi="Times New Roman"/>
          <w:noProof/>
          <w:sz w:val="24"/>
          <w:szCs w:val="24"/>
        </w:rPr>
        <w:t>Kinyanjui, Post et al, 2016</w:t>
      </w:r>
      <w:r>
        <w:rPr>
          <w:rFonts w:ascii="Times New Roman" w:hAnsi="Times New Roman"/>
          <w:noProof/>
          <w:sz w:val="24"/>
          <w:szCs w:val="24"/>
        </w:rPr>
        <w:t xml:space="preserve">; </w:t>
      </w:r>
      <w:r w:rsidRPr="00982379">
        <w:rPr>
          <w:rFonts w:ascii="Times New Roman" w:hAnsi="Times New Roman"/>
          <w:noProof/>
          <w:sz w:val="24"/>
          <w:szCs w:val="24"/>
        </w:rPr>
        <w:t>Powell,2019)</w:t>
      </w:r>
      <w:r w:rsidRPr="00982379">
        <w:rPr>
          <w:rFonts w:ascii="Times New Roman" w:hAnsi="Times New Roman"/>
          <w:bCs/>
          <w:sz w:val="24"/>
          <w:szCs w:val="24"/>
        </w:rPr>
        <w:t xml:space="preserve">. </w:t>
      </w:r>
      <w:r>
        <w:rPr>
          <w:rFonts w:ascii="Times New Roman" w:hAnsi="Times New Roman"/>
          <w:bCs/>
          <w:sz w:val="24"/>
          <w:szCs w:val="24"/>
        </w:rPr>
        <w:t>Nonetheless, a f</w:t>
      </w:r>
      <w:r w:rsidRPr="00982379">
        <w:rPr>
          <w:rFonts w:ascii="Times New Roman" w:hAnsi="Times New Roman"/>
          <w:bCs/>
          <w:sz w:val="24"/>
          <w:szCs w:val="24"/>
        </w:rPr>
        <w:t>urther extension of the therapist role is required in comparison to that of treatment for neurotypical client. Is it then fair to say that standard training within the counselling sector may not meet the requirements and that further training</w:t>
      </w:r>
    </w:p>
    <w:p w14:paraId="7017B116" w14:textId="77777777"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should be completed if the therapist chooses to work within this area?</w:t>
      </w:r>
      <w:r w:rsidRPr="00982379">
        <w:rPr>
          <w:rFonts w:ascii="Times New Roman" w:hAnsi="Times New Roman"/>
          <w:bCs/>
          <w:noProof/>
          <w:sz w:val="24"/>
          <w:szCs w:val="24"/>
        </w:rPr>
        <w:t xml:space="preserve"> </w:t>
      </w:r>
      <w:r w:rsidRPr="00982379">
        <w:rPr>
          <w:rFonts w:ascii="Times New Roman" w:hAnsi="Times New Roman"/>
          <w:noProof/>
          <w:sz w:val="24"/>
          <w:szCs w:val="24"/>
        </w:rPr>
        <w:t>(Connolly, 2016</w:t>
      </w:r>
      <w:r>
        <w:rPr>
          <w:rFonts w:ascii="Times New Roman" w:hAnsi="Times New Roman"/>
          <w:noProof/>
          <w:sz w:val="24"/>
          <w:szCs w:val="24"/>
        </w:rPr>
        <w:t xml:space="preserve">; </w:t>
      </w:r>
      <w:r w:rsidRPr="00982379">
        <w:rPr>
          <w:rFonts w:ascii="Times New Roman" w:hAnsi="Times New Roman"/>
          <w:noProof/>
          <w:sz w:val="24"/>
          <w:szCs w:val="24"/>
        </w:rPr>
        <w:t>McMillan, Post et al, 2016).</w:t>
      </w:r>
      <w:r>
        <w:rPr>
          <w:rFonts w:ascii="Times New Roman" w:hAnsi="Times New Roman"/>
          <w:noProof/>
          <w:sz w:val="24"/>
          <w:szCs w:val="24"/>
        </w:rPr>
        <w:t xml:space="preserve"> This question will now be addressed.</w:t>
      </w:r>
    </w:p>
    <w:p w14:paraId="57F19EE3" w14:textId="77777777" w:rsidR="00950566"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 xml:space="preserve">An important aspect of this </w:t>
      </w:r>
      <w:r>
        <w:rPr>
          <w:rFonts w:ascii="Times New Roman" w:hAnsi="Times New Roman"/>
          <w:bCs/>
          <w:sz w:val="24"/>
          <w:szCs w:val="24"/>
        </w:rPr>
        <w:t xml:space="preserve">dilemma </w:t>
      </w:r>
      <w:r w:rsidRPr="00982379">
        <w:rPr>
          <w:rFonts w:ascii="Times New Roman" w:hAnsi="Times New Roman"/>
          <w:bCs/>
          <w:sz w:val="24"/>
          <w:szCs w:val="24"/>
        </w:rPr>
        <w:t xml:space="preserve">is the ethical obligation that the therapist must have and adhere to. Counsellors must have the basic knowledge and understanding of ASD and be fully prepared if they are to work with the client, they must have a personal awareness of their skill set and be prepared to update their skills regularly, and to seek advice and guidance when needed. This is their ethical obligation to the client and the family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2017)</w:t>
      </w:r>
      <w:r>
        <w:rPr>
          <w:rFonts w:ascii="Times New Roman" w:hAnsi="Times New Roman"/>
          <w:noProof/>
          <w:sz w:val="24"/>
          <w:szCs w:val="24"/>
        </w:rPr>
        <w:t>.</w:t>
      </w:r>
      <w:r w:rsidRPr="00982379">
        <w:rPr>
          <w:rFonts w:ascii="Times New Roman" w:hAnsi="Times New Roman"/>
          <w:noProof/>
          <w:sz w:val="24"/>
          <w:szCs w:val="24"/>
        </w:rPr>
        <w:t xml:space="preserve"> </w:t>
      </w:r>
      <w:r w:rsidRPr="00982379">
        <w:rPr>
          <w:rFonts w:ascii="Times New Roman" w:hAnsi="Times New Roman"/>
          <w:bCs/>
          <w:sz w:val="24"/>
          <w:szCs w:val="24"/>
        </w:rPr>
        <w:t xml:space="preserve"> </w:t>
      </w:r>
      <w:r>
        <w:rPr>
          <w:rFonts w:ascii="Times New Roman" w:hAnsi="Times New Roman"/>
          <w:bCs/>
          <w:sz w:val="24"/>
          <w:szCs w:val="24"/>
        </w:rPr>
        <w:t>I</w:t>
      </w:r>
      <w:r w:rsidRPr="00982379">
        <w:rPr>
          <w:rFonts w:ascii="Times New Roman" w:hAnsi="Times New Roman"/>
          <w:bCs/>
          <w:sz w:val="24"/>
          <w:szCs w:val="24"/>
        </w:rPr>
        <w:t xml:space="preserve">f a counsellor works outside of their competency, they will be putting the client at risk of further psychological distress, </w:t>
      </w:r>
      <w:r>
        <w:rPr>
          <w:rFonts w:ascii="Times New Roman" w:hAnsi="Times New Roman"/>
          <w:bCs/>
          <w:sz w:val="24"/>
          <w:szCs w:val="24"/>
        </w:rPr>
        <w:t xml:space="preserve">so </w:t>
      </w:r>
      <w:r w:rsidRPr="00982379">
        <w:rPr>
          <w:rFonts w:ascii="Times New Roman" w:hAnsi="Times New Roman"/>
          <w:bCs/>
          <w:sz w:val="24"/>
          <w:szCs w:val="24"/>
        </w:rPr>
        <w:t xml:space="preserve">it is important that the counsellor is active in research of the condition and how to actively provide the best practice. Counsellors can play a dynamic role in the treatment of ASD,  </w:t>
      </w:r>
      <w:r>
        <w:rPr>
          <w:rFonts w:ascii="Times New Roman" w:hAnsi="Times New Roman"/>
          <w:bCs/>
          <w:sz w:val="24"/>
          <w:szCs w:val="24"/>
        </w:rPr>
        <w:t>It is important for the</w:t>
      </w:r>
      <w:r w:rsidRPr="00982379">
        <w:rPr>
          <w:rFonts w:ascii="Times New Roman" w:hAnsi="Times New Roman"/>
          <w:bCs/>
          <w:sz w:val="24"/>
          <w:szCs w:val="24"/>
        </w:rPr>
        <w:t xml:space="preserve"> counsellor to believe and be positive </w:t>
      </w:r>
      <w:r w:rsidRPr="00982379">
        <w:rPr>
          <w:rFonts w:ascii="Times New Roman" w:hAnsi="Times New Roman"/>
          <w:noProof/>
          <w:sz w:val="24"/>
          <w:szCs w:val="24"/>
        </w:rPr>
        <w:t>(Connolly, 2016</w:t>
      </w:r>
      <w:r>
        <w:rPr>
          <w:rFonts w:ascii="Times New Roman" w:hAnsi="Times New Roman"/>
          <w:noProof/>
          <w:sz w:val="24"/>
          <w:szCs w:val="24"/>
        </w:rPr>
        <w:t xml:space="preserve">; </w:t>
      </w:r>
      <w:r w:rsidRPr="00982379">
        <w:rPr>
          <w:rFonts w:ascii="Times New Roman" w:hAnsi="Times New Roman"/>
          <w:noProof/>
          <w:sz w:val="24"/>
          <w:szCs w:val="24"/>
        </w:rPr>
        <w:t>Cooper, Post et al, 2017)</w:t>
      </w:r>
      <w:r w:rsidRPr="00982379">
        <w:rPr>
          <w:rFonts w:ascii="Times New Roman" w:hAnsi="Times New Roman"/>
          <w:bCs/>
          <w:sz w:val="24"/>
          <w:szCs w:val="24"/>
        </w:rPr>
        <w:t xml:space="preserve">  The counsellor must have a level of knowledge of the outside risks such as availability of support, relationships, and social economics. These are all contributing factors that must be consistently monitored, as  there is a high level of responsibility on the counsellor to act accordingly to ensure the safety of their work and their treatment ( Ekman, Hiltunen, 2015). However, it is not mandatory to have these extensions of their skill set to work with ASD to date</w:t>
      </w:r>
      <w:r>
        <w:rPr>
          <w:rFonts w:ascii="Times New Roman" w:hAnsi="Times New Roman"/>
          <w:bCs/>
          <w:sz w:val="24"/>
          <w:szCs w:val="24"/>
        </w:rPr>
        <w:t>,</w:t>
      </w:r>
      <w:r w:rsidRPr="00982379">
        <w:rPr>
          <w:rFonts w:ascii="Times New Roman" w:hAnsi="Times New Roman"/>
          <w:bCs/>
          <w:sz w:val="24"/>
          <w:szCs w:val="24"/>
        </w:rPr>
        <w:t xml:space="preserve"> so it would be fair to say that it is difficult to monitor. Could there be the potential of high risk to ASD clients due to the training not being mandatory? It has been suggested that this to be included in standards of practice but is not yet </w:t>
      </w:r>
      <w:r w:rsidRPr="00F00789">
        <w:rPr>
          <w:rFonts w:ascii="Times New Roman" w:hAnsi="Times New Roman"/>
          <w:bCs/>
          <w:color w:val="000000"/>
          <w:sz w:val="24"/>
          <w:szCs w:val="24"/>
        </w:rPr>
        <w:t>established</w:t>
      </w:r>
      <w:r>
        <w:rPr>
          <w:rFonts w:ascii="Times New Roman" w:hAnsi="Times New Roman"/>
          <w:bCs/>
          <w:color w:val="000000"/>
          <w:sz w:val="24"/>
          <w:szCs w:val="24"/>
        </w:rPr>
        <w:t xml:space="preserve"> (Bennett, Post et al, 2012)</w:t>
      </w:r>
      <w:r w:rsidRPr="007733C0">
        <w:rPr>
          <w:rFonts w:ascii="Times New Roman" w:hAnsi="Times New Roman"/>
          <w:bCs/>
          <w:color w:val="FF0000"/>
          <w:sz w:val="24"/>
          <w:szCs w:val="24"/>
        </w:rPr>
        <w:t xml:space="preserve">. </w:t>
      </w:r>
      <w:r w:rsidRPr="007733C0">
        <w:rPr>
          <w:rFonts w:ascii="Times New Roman" w:hAnsi="Times New Roman"/>
          <w:bCs/>
          <w:sz w:val="24"/>
          <w:szCs w:val="24"/>
        </w:rPr>
        <w:t>An exploration of the effectiveness of specific forms of counselling on the outcomes of psychotherapy with people with ASD might also focus investment and training within the UK/Wales</w:t>
      </w:r>
      <w:r>
        <w:rPr>
          <w:rFonts w:ascii="Times New Roman" w:hAnsi="Times New Roman"/>
          <w:bCs/>
          <w:sz w:val="24"/>
          <w:szCs w:val="24"/>
        </w:rPr>
        <w:t xml:space="preserve"> which in turn will encourage further growth within the treatment of ASD.</w:t>
      </w:r>
    </w:p>
    <w:p w14:paraId="73E37FFE" w14:textId="77777777" w:rsidR="00D703F7" w:rsidRDefault="00D703F7" w:rsidP="00982379">
      <w:pPr>
        <w:spacing w:line="360" w:lineRule="auto"/>
        <w:rPr>
          <w:rFonts w:ascii="Times New Roman" w:hAnsi="Times New Roman"/>
          <w:b/>
          <w:bCs/>
          <w:sz w:val="24"/>
          <w:szCs w:val="24"/>
          <w:u w:val="single"/>
        </w:rPr>
      </w:pPr>
    </w:p>
    <w:p w14:paraId="754B70B0" w14:textId="7CEBF6E8" w:rsidR="00903210" w:rsidRPr="00903210" w:rsidRDefault="00903210" w:rsidP="00982379">
      <w:pPr>
        <w:spacing w:line="360" w:lineRule="auto"/>
        <w:rPr>
          <w:rFonts w:ascii="Times New Roman" w:hAnsi="Times New Roman"/>
          <w:b/>
          <w:bCs/>
          <w:sz w:val="24"/>
          <w:szCs w:val="24"/>
          <w:u w:val="single"/>
        </w:rPr>
      </w:pPr>
      <w:r>
        <w:rPr>
          <w:rFonts w:ascii="Times New Roman" w:hAnsi="Times New Roman"/>
          <w:b/>
          <w:bCs/>
          <w:sz w:val="24"/>
          <w:szCs w:val="24"/>
          <w:u w:val="single"/>
        </w:rPr>
        <w:t>Applications of ASD within current therapies</w:t>
      </w:r>
    </w:p>
    <w:p w14:paraId="43D80EB1" w14:textId="569034EE" w:rsidR="00950566" w:rsidRPr="009E272B" w:rsidRDefault="00950566" w:rsidP="00982379">
      <w:pPr>
        <w:spacing w:line="360" w:lineRule="auto"/>
        <w:rPr>
          <w:rFonts w:ascii="Times New Roman" w:hAnsi="Times New Roman"/>
          <w:color w:val="FF0000"/>
          <w:sz w:val="24"/>
          <w:szCs w:val="24"/>
          <w:u w:val="single"/>
        </w:rPr>
      </w:pPr>
      <w:r w:rsidRPr="009E272B">
        <w:rPr>
          <w:rFonts w:ascii="Times New Roman" w:hAnsi="Times New Roman"/>
          <w:sz w:val="24"/>
          <w:szCs w:val="24"/>
          <w:u w:val="single"/>
        </w:rPr>
        <w:lastRenderedPageBreak/>
        <w:t>Recommended Therapies</w:t>
      </w:r>
    </w:p>
    <w:p w14:paraId="52B88307" w14:textId="462CE0A4" w:rsidR="00950566" w:rsidRPr="00903210" w:rsidRDefault="00950566" w:rsidP="00982379">
      <w:pPr>
        <w:suppressAutoHyphens/>
        <w:autoSpaceDN w:val="0"/>
        <w:spacing w:line="360" w:lineRule="auto"/>
        <w:textAlignment w:val="baseline"/>
        <w:rPr>
          <w:rFonts w:ascii="Times New Roman" w:hAnsi="Times New Roman"/>
          <w:b/>
          <w:bCs/>
          <w:sz w:val="24"/>
          <w:szCs w:val="24"/>
        </w:rPr>
      </w:pPr>
      <w:r w:rsidRPr="00982379">
        <w:rPr>
          <w:rFonts w:ascii="Times New Roman" w:hAnsi="Times New Roman"/>
          <w:sz w:val="24"/>
          <w:szCs w:val="24"/>
        </w:rPr>
        <w:t>There are many forms of counselling in use. However, a consistent point across all forms is the talking and listening aspect. Some forms are client led, for example humanistic, whereas others are therapist led</w:t>
      </w:r>
      <w:r>
        <w:rPr>
          <w:rFonts w:ascii="Times New Roman" w:hAnsi="Times New Roman"/>
          <w:sz w:val="24"/>
          <w:szCs w:val="24"/>
        </w:rPr>
        <w:t>,</w:t>
      </w:r>
      <w:r w:rsidRPr="00982379">
        <w:rPr>
          <w:rFonts w:ascii="Times New Roman" w:hAnsi="Times New Roman"/>
          <w:sz w:val="24"/>
          <w:szCs w:val="24"/>
        </w:rPr>
        <w:t xml:space="preserve"> such as Cognitive Behavioural Therapy (Feltham</w:t>
      </w:r>
      <w:r>
        <w:rPr>
          <w:rFonts w:ascii="Times New Roman" w:hAnsi="Times New Roman"/>
          <w:sz w:val="24"/>
          <w:szCs w:val="24"/>
        </w:rPr>
        <w:t xml:space="preserve"> and</w:t>
      </w:r>
      <w:r w:rsidRPr="00982379">
        <w:rPr>
          <w:rFonts w:ascii="Times New Roman" w:hAnsi="Times New Roman"/>
          <w:sz w:val="24"/>
          <w:szCs w:val="24"/>
        </w:rPr>
        <w:t xml:space="preserve"> Horton, 2012</w:t>
      </w:r>
      <w:r>
        <w:rPr>
          <w:rFonts w:ascii="Times New Roman" w:hAnsi="Times New Roman"/>
          <w:sz w:val="24"/>
          <w:szCs w:val="24"/>
        </w:rPr>
        <w:t xml:space="preserve">; </w:t>
      </w:r>
      <w:r w:rsidR="00CC1759">
        <w:rPr>
          <w:rFonts w:ascii="Times New Roman" w:hAnsi="Times New Roman"/>
          <w:sz w:val="24"/>
          <w:szCs w:val="24"/>
        </w:rPr>
        <w:t>St</w:t>
      </w:r>
      <w:r>
        <w:rPr>
          <w:rFonts w:ascii="Times New Roman" w:hAnsi="Times New Roman"/>
          <w:sz w:val="24"/>
          <w:szCs w:val="24"/>
        </w:rPr>
        <w:t>orch, Post et al, 2015)</w:t>
      </w:r>
      <w:r w:rsidRPr="001E1F89">
        <w:rPr>
          <w:rFonts w:ascii="Times New Roman" w:hAnsi="Times New Roman"/>
          <w:color w:val="FF0000"/>
          <w:sz w:val="24"/>
          <w:szCs w:val="24"/>
        </w:rPr>
        <w:t>.</w:t>
      </w:r>
      <w:r w:rsidRPr="001E1F89">
        <w:rPr>
          <w:rFonts w:ascii="Times New Roman" w:hAnsi="Times New Roman"/>
          <w:sz w:val="24"/>
          <w:szCs w:val="24"/>
        </w:rPr>
        <w:t xml:space="preserve"> </w:t>
      </w:r>
      <w:r w:rsidRPr="00982379">
        <w:rPr>
          <w:rFonts w:ascii="Times New Roman" w:hAnsi="Times New Roman"/>
          <w:sz w:val="24"/>
          <w:szCs w:val="24"/>
        </w:rPr>
        <w:t xml:space="preserve">No medication is prescribed within the counselling profession, any medication prescribed to clients would have to be provided from someone within the medical profession. In contrast, counselling aims to enable clients to develop their own coping mechanisms for past and current causes of their psychological distress (Storch, Post et al 2015). </w:t>
      </w:r>
    </w:p>
    <w:p w14:paraId="0B877E82" w14:textId="77777777" w:rsidR="00950566" w:rsidRPr="00903210" w:rsidRDefault="00950566" w:rsidP="001E1F89">
      <w:pPr>
        <w:suppressAutoHyphens/>
        <w:autoSpaceDN w:val="0"/>
        <w:spacing w:line="360" w:lineRule="auto"/>
        <w:ind w:left="2880"/>
        <w:textAlignment w:val="baseline"/>
        <w:rPr>
          <w:rFonts w:ascii="Times New Roman" w:hAnsi="Times New Roman"/>
          <w:b/>
          <w:bCs/>
          <w:sz w:val="24"/>
          <w:szCs w:val="24"/>
          <w:u w:val="single"/>
        </w:rPr>
      </w:pPr>
      <w:r w:rsidRPr="00903210">
        <w:rPr>
          <w:rFonts w:ascii="Times New Roman" w:hAnsi="Times New Roman"/>
          <w:b/>
          <w:bCs/>
          <w:sz w:val="24"/>
          <w:szCs w:val="24"/>
          <w:u w:val="single"/>
        </w:rPr>
        <w:t>Cognitive Behavioural Therapy</w:t>
      </w:r>
    </w:p>
    <w:p w14:paraId="680D0855" w14:textId="77777777" w:rsidR="00950566" w:rsidRPr="00541AAE" w:rsidRDefault="00950566" w:rsidP="00982379">
      <w:pPr>
        <w:suppressAutoHyphens/>
        <w:autoSpaceDN w:val="0"/>
        <w:spacing w:line="360" w:lineRule="auto"/>
        <w:textAlignment w:val="baseline"/>
        <w:rPr>
          <w:rFonts w:ascii="Times New Roman" w:hAnsi="Times New Roman"/>
          <w:sz w:val="24"/>
          <w:szCs w:val="24"/>
          <w:u w:val="single"/>
        </w:rPr>
      </w:pPr>
      <w:r w:rsidRPr="00541AAE">
        <w:rPr>
          <w:rFonts w:ascii="Times New Roman" w:hAnsi="Times New Roman"/>
          <w:sz w:val="24"/>
          <w:szCs w:val="24"/>
          <w:u w:val="single"/>
        </w:rPr>
        <w:t>Current Practice</w:t>
      </w:r>
    </w:p>
    <w:p w14:paraId="57058D2E"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Cognitive Behavioural Therapy (CBT) is a significant therapist led form of therapy which addresses psychological and psychosomatic issues. This was developed in 1976 and further advanced by Beck</w:t>
      </w:r>
      <w:r>
        <w:rPr>
          <w:rFonts w:ascii="Times New Roman" w:hAnsi="Times New Roman"/>
          <w:sz w:val="24"/>
          <w:szCs w:val="24"/>
        </w:rPr>
        <w:t xml:space="preserve"> (Beck,1997; Prouty, 2007)</w:t>
      </w:r>
      <w:r w:rsidRPr="00982379">
        <w:rPr>
          <w:rFonts w:ascii="Times New Roman" w:hAnsi="Times New Roman"/>
          <w:sz w:val="24"/>
          <w:szCs w:val="24"/>
        </w:rPr>
        <w:t>. These talking therapies encourage the client to explore their emotional distress and its impact on their emotional wellbeing (Feltham</w:t>
      </w:r>
      <w:r>
        <w:rPr>
          <w:rFonts w:ascii="Times New Roman" w:hAnsi="Times New Roman"/>
          <w:sz w:val="24"/>
          <w:szCs w:val="24"/>
        </w:rPr>
        <w:t xml:space="preserve"> and</w:t>
      </w:r>
      <w:r w:rsidRPr="00982379">
        <w:rPr>
          <w:rFonts w:ascii="Times New Roman" w:hAnsi="Times New Roman"/>
          <w:sz w:val="24"/>
          <w:szCs w:val="24"/>
        </w:rPr>
        <w:t xml:space="preserve"> Horton, 2012)</w:t>
      </w:r>
      <w:r>
        <w:rPr>
          <w:rFonts w:ascii="Times New Roman" w:hAnsi="Times New Roman"/>
          <w:sz w:val="24"/>
          <w:szCs w:val="24"/>
        </w:rPr>
        <w:t xml:space="preserve"> but t</w:t>
      </w:r>
      <w:r w:rsidRPr="00982379">
        <w:rPr>
          <w:rFonts w:ascii="Times New Roman" w:hAnsi="Times New Roman"/>
          <w:sz w:val="24"/>
          <w:szCs w:val="24"/>
        </w:rPr>
        <w:t>his can be a long-term process. Counselling addresses dilemmas and encourages problem solving on the client’s behalf</w:t>
      </w:r>
      <w:r>
        <w:rPr>
          <w:rFonts w:ascii="Times New Roman" w:hAnsi="Times New Roman"/>
          <w:sz w:val="24"/>
          <w:szCs w:val="24"/>
        </w:rPr>
        <w:t xml:space="preserve"> and i</w:t>
      </w:r>
      <w:r w:rsidRPr="00982379">
        <w:rPr>
          <w:rFonts w:ascii="Times New Roman" w:hAnsi="Times New Roman"/>
          <w:sz w:val="24"/>
          <w:szCs w:val="24"/>
        </w:rPr>
        <w:t xml:space="preserve">t should be emphasised that commitment is required from the client for this process to be achieved successfully. CBT is used to treat psychological disorders such as Anxiety, Schizophrenia, Depression, Post Traumatic Stress Disorder and Obsessive-Compulsive Disorder ( McLeod </w:t>
      </w:r>
      <w:r>
        <w:rPr>
          <w:rFonts w:ascii="Times New Roman" w:hAnsi="Times New Roman"/>
          <w:sz w:val="24"/>
          <w:szCs w:val="24"/>
        </w:rPr>
        <w:t>and</w:t>
      </w:r>
      <w:r w:rsidRPr="00982379">
        <w:rPr>
          <w:rFonts w:ascii="Times New Roman" w:hAnsi="Times New Roman"/>
          <w:sz w:val="24"/>
          <w:szCs w:val="24"/>
        </w:rPr>
        <w:t xml:space="preserve"> McLeod, 2011</w:t>
      </w:r>
      <w:r>
        <w:rPr>
          <w:rFonts w:ascii="Times New Roman" w:hAnsi="Times New Roman"/>
          <w:sz w:val="24"/>
          <w:szCs w:val="24"/>
        </w:rPr>
        <w:t xml:space="preserve">; </w:t>
      </w:r>
      <w:r w:rsidRPr="00982379">
        <w:rPr>
          <w:rFonts w:ascii="Times New Roman" w:hAnsi="Times New Roman"/>
          <w:sz w:val="24"/>
          <w:szCs w:val="24"/>
        </w:rPr>
        <w:t xml:space="preserve">Robinson, 2019).Cognitive Behavioural Therapy is based upon the assumption that cognitive thought patterns can be changed, in turn correcting behaviours (ranging from problematic to catastrophic thought patterns). Human cognition has a clear impact on physical wellbeing and neurochemistry. For example, when danger is detected, </w:t>
      </w:r>
      <w:r w:rsidRPr="0091210D">
        <w:rPr>
          <w:rFonts w:ascii="Times New Roman" w:hAnsi="Times New Roman"/>
          <w:sz w:val="24"/>
          <w:szCs w:val="24"/>
        </w:rPr>
        <w:t xml:space="preserve">(Rogers,BACP,2016) </w:t>
      </w:r>
      <w:r w:rsidRPr="00982379">
        <w:rPr>
          <w:rFonts w:ascii="Times New Roman" w:hAnsi="Times New Roman"/>
          <w:sz w:val="24"/>
          <w:szCs w:val="24"/>
        </w:rPr>
        <w:t>fear is the emotion felt, which triggers the amygdala to release adrenaline and cortisol, this directs oxygenated blood flow to the major organs including the heart, to prepare the individual for a fight or flight response (Feltham</w:t>
      </w:r>
      <w:r>
        <w:rPr>
          <w:rFonts w:ascii="Times New Roman" w:hAnsi="Times New Roman"/>
          <w:sz w:val="24"/>
          <w:szCs w:val="24"/>
        </w:rPr>
        <w:t xml:space="preserve"> and</w:t>
      </w:r>
      <w:r w:rsidRPr="00982379">
        <w:rPr>
          <w:rFonts w:ascii="Times New Roman" w:hAnsi="Times New Roman"/>
          <w:sz w:val="24"/>
          <w:szCs w:val="24"/>
        </w:rPr>
        <w:t xml:space="preserve"> Horton, 2012</w:t>
      </w:r>
      <w:r>
        <w:rPr>
          <w:rFonts w:ascii="Times New Roman" w:hAnsi="Times New Roman"/>
          <w:sz w:val="24"/>
          <w:szCs w:val="24"/>
        </w:rPr>
        <w:t>;</w:t>
      </w:r>
      <w:r w:rsidRPr="00982379">
        <w:rPr>
          <w:rFonts w:ascii="Times New Roman" w:hAnsi="Times New Roman"/>
          <w:sz w:val="24"/>
          <w:szCs w:val="24"/>
        </w:rPr>
        <w:t xml:space="preserve"> Storch, Post et al 2015).</w:t>
      </w:r>
    </w:p>
    <w:p w14:paraId="0B05F18F" w14:textId="77777777" w:rsidR="00950566" w:rsidRPr="00EA0E40" w:rsidRDefault="00950566" w:rsidP="00982379">
      <w:pPr>
        <w:suppressAutoHyphens/>
        <w:autoSpaceDN w:val="0"/>
        <w:spacing w:line="360" w:lineRule="auto"/>
        <w:textAlignment w:val="baseline"/>
        <w:rPr>
          <w:rFonts w:ascii="Times New Roman" w:hAnsi="Times New Roman"/>
          <w:sz w:val="24"/>
          <w:szCs w:val="24"/>
          <w:u w:val="single"/>
        </w:rPr>
      </w:pPr>
      <w:r w:rsidRPr="00EA0E40">
        <w:rPr>
          <w:rFonts w:ascii="Times New Roman" w:hAnsi="Times New Roman"/>
          <w:sz w:val="24"/>
          <w:szCs w:val="24"/>
          <w:u w:val="single"/>
        </w:rPr>
        <w:t>Challenges</w:t>
      </w:r>
    </w:p>
    <w:p w14:paraId="7E10B83D" w14:textId="77777777" w:rsidR="00950566" w:rsidRPr="00370E87" w:rsidRDefault="00950566" w:rsidP="00982379">
      <w:pPr>
        <w:suppressAutoHyphens/>
        <w:autoSpaceDN w:val="0"/>
        <w:spacing w:line="360" w:lineRule="auto"/>
        <w:textAlignment w:val="baseline"/>
        <w:rPr>
          <w:rFonts w:ascii="Times New Roman" w:hAnsi="Times New Roman"/>
          <w:color w:val="FF0000"/>
          <w:sz w:val="24"/>
          <w:szCs w:val="24"/>
        </w:rPr>
      </w:pPr>
      <w:r w:rsidRPr="00982379">
        <w:rPr>
          <w:rFonts w:ascii="Times New Roman" w:hAnsi="Times New Roman"/>
          <w:sz w:val="24"/>
          <w:szCs w:val="24"/>
        </w:rPr>
        <w:t xml:space="preserve">Three main </w:t>
      </w:r>
      <w:r>
        <w:rPr>
          <w:rFonts w:ascii="Times New Roman" w:hAnsi="Times New Roman"/>
          <w:sz w:val="24"/>
          <w:szCs w:val="24"/>
        </w:rPr>
        <w:t>aspects</w:t>
      </w:r>
      <w:r w:rsidRPr="00982379">
        <w:rPr>
          <w:rFonts w:ascii="Times New Roman" w:hAnsi="Times New Roman"/>
          <w:sz w:val="24"/>
          <w:szCs w:val="24"/>
        </w:rPr>
        <w:t xml:space="preserve"> of cognition are discussed in the literature</w:t>
      </w:r>
      <w:r>
        <w:rPr>
          <w:rFonts w:ascii="Times New Roman" w:hAnsi="Times New Roman"/>
          <w:sz w:val="24"/>
          <w:szCs w:val="24"/>
        </w:rPr>
        <w:t xml:space="preserve"> specifically demonstrating the adaptations that have been m </w:t>
      </w:r>
      <w:r w:rsidRPr="00982379">
        <w:rPr>
          <w:rFonts w:ascii="Times New Roman" w:hAnsi="Times New Roman"/>
          <w:sz w:val="24"/>
          <w:szCs w:val="24"/>
        </w:rPr>
        <w:t xml:space="preserve">. The first of these is information processing, in which </w:t>
      </w:r>
      <w:r w:rsidRPr="00982379">
        <w:rPr>
          <w:rFonts w:ascii="Times New Roman" w:hAnsi="Times New Roman"/>
          <w:sz w:val="24"/>
          <w:szCs w:val="24"/>
        </w:rPr>
        <w:lastRenderedPageBreak/>
        <w:t xml:space="preserve">information is received from the internal and external environments, </w:t>
      </w:r>
      <w:r w:rsidRPr="009E272B">
        <w:rPr>
          <w:rFonts w:ascii="Times New Roman" w:hAnsi="Times New Roman"/>
          <w:sz w:val="24"/>
          <w:szCs w:val="24"/>
        </w:rPr>
        <w:t>in turn processed by the appropriate sense organs and brain regions  A lot of different factors can impact upon information processing - stress, anxiety, other 'mental illnesses'</w:t>
      </w:r>
      <w:r w:rsidRPr="0009110B">
        <w:rPr>
          <w:rFonts w:ascii="Times New Roman" w:hAnsi="Times New Roman"/>
          <w:color w:val="FF0000"/>
          <w:sz w:val="24"/>
          <w:szCs w:val="24"/>
        </w:rPr>
        <w:t xml:space="preserve">  </w:t>
      </w:r>
      <w:r w:rsidRPr="00982379">
        <w:rPr>
          <w:rFonts w:ascii="Times New Roman" w:hAnsi="Times New Roman"/>
          <w:sz w:val="24"/>
          <w:szCs w:val="24"/>
        </w:rPr>
        <w:t>(Ekman, Hiltunen, 2015</w:t>
      </w:r>
      <w:r>
        <w:rPr>
          <w:rFonts w:ascii="Times New Roman" w:hAnsi="Times New Roman"/>
          <w:sz w:val="24"/>
          <w:szCs w:val="24"/>
        </w:rPr>
        <w:t>; Storch, Post et al,2105</w:t>
      </w:r>
      <w:r w:rsidRPr="00982379">
        <w:rPr>
          <w:rFonts w:ascii="Times New Roman" w:hAnsi="Times New Roman"/>
          <w:sz w:val="24"/>
          <w:szCs w:val="24"/>
        </w:rPr>
        <w:t>). The second is automatic thoughts. These can be referred to as spontaneous cognitions, part of our internal dialogue and consisting of unplanned thoughts. Finally, schemas are hypothetical cognitive structures consisting of sets of related information, allowing filtration of the information we receive. These are socially learnt, based on underlying rules, and sets of beliefs learnt from life experiences and peers. Schemas are important in filtering out irrelevant information regarding current context, allowing individuals to focus on the primary thought and actions required (Cooper, 2018</w:t>
      </w:r>
      <w:r>
        <w:rPr>
          <w:rFonts w:ascii="Times New Roman" w:hAnsi="Times New Roman"/>
          <w:sz w:val="24"/>
          <w:szCs w:val="24"/>
        </w:rPr>
        <w:t>; E</w:t>
      </w:r>
      <w:r w:rsidRPr="00982379">
        <w:rPr>
          <w:rFonts w:ascii="Times New Roman" w:hAnsi="Times New Roman"/>
          <w:sz w:val="24"/>
          <w:szCs w:val="24"/>
        </w:rPr>
        <w:t>kman, Hiltunen, 2015</w:t>
      </w:r>
      <w:r>
        <w:rPr>
          <w:rFonts w:ascii="Times New Roman" w:hAnsi="Times New Roman"/>
          <w:sz w:val="24"/>
          <w:szCs w:val="24"/>
        </w:rPr>
        <w:t xml:space="preserve">; </w:t>
      </w:r>
      <w:r w:rsidRPr="00982379">
        <w:rPr>
          <w:rFonts w:ascii="Times New Roman" w:hAnsi="Times New Roman"/>
          <w:sz w:val="24"/>
          <w:szCs w:val="24"/>
        </w:rPr>
        <w:t>Walters, Post et al, 2016) A main assumption of the cognitive approach to therapy and acted upon in CBT is that psychological distress is caused by faulty maladaptive information processing and unhealthy schemas, rather than the experience itself. CBT therefore aims to correct these schemas and processes, in turn correcting the behaviour (McGillivray, Evert , 2014).</w:t>
      </w:r>
      <w:r>
        <w:rPr>
          <w:rFonts w:ascii="Times New Roman" w:hAnsi="Times New Roman"/>
          <w:sz w:val="24"/>
          <w:szCs w:val="24"/>
        </w:rPr>
        <w:t xml:space="preserve">  </w:t>
      </w:r>
    </w:p>
    <w:p w14:paraId="6278EC53" w14:textId="77777777" w:rsidR="00950566"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Errors in thought processing can cause several different reactions in individuals. This includes arbitrary inference, involving reaching of conclusions about events without evidence. Dichotomous thinking is a common response, involving thinking in extreme ways and use of ‘always’ and ‘never’. This is linked to catastrophizing; individuals always consider the worst-case scenario without considering the full picture. Finally, personalisation is common, a belief that someone is ignoring them when it may be the case that the person was upset of preoccupied with their own issues at the time (Feltham</w:t>
      </w:r>
      <w:r>
        <w:rPr>
          <w:rFonts w:ascii="Times New Roman" w:hAnsi="Times New Roman"/>
          <w:sz w:val="24"/>
          <w:szCs w:val="24"/>
        </w:rPr>
        <w:t xml:space="preserve"> and</w:t>
      </w:r>
      <w:r w:rsidRPr="00982379">
        <w:rPr>
          <w:rFonts w:ascii="Times New Roman" w:hAnsi="Times New Roman"/>
          <w:sz w:val="24"/>
          <w:szCs w:val="24"/>
        </w:rPr>
        <w:t xml:space="preserve"> Horton, 2012</w:t>
      </w:r>
      <w:r>
        <w:rPr>
          <w:rFonts w:ascii="Times New Roman" w:hAnsi="Times New Roman"/>
          <w:sz w:val="24"/>
          <w:szCs w:val="24"/>
        </w:rPr>
        <w:t xml:space="preserve">; </w:t>
      </w:r>
      <w:r w:rsidRPr="00982379">
        <w:rPr>
          <w:rFonts w:ascii="Times New Roman" w:hAnsi="Times New Roman"/>
          <w:sz w:val="24"/>
          <w:szCs w:val="24"/>
        </w:rPr>
        <w:t>Storch, Post et al, 2015).Maladaptive thought processes could be due to several causes including childhood experiences and the social environment experienced which may not have provided the child with coping skills for their external environment (Loades, Russel, 2016</w:t>
      </w:r>
      <w:r>
        <w:rPr>
          <w:rFonts w:ascii="Times New Roman" w:hAnsi="Times New Roman"/>
          <w:sz w:val="24"/>
          <w:szCs w:val="24"/>
        </w:rPr>
        <w:t xml:space="preserve">; </w:t>
      </w:r>
      <w:r w:rsidRPr="00982379">
        <w:rPr>
          <w:rFonts w:ascii="Times New Roman" w:hAnsi="Times New Roman"/>
          <w:sz w:val="24"/>
          <w:szCs w:val="24"/>
        </w:rPr>
        <w:t xml:space="preserve">Murphy, Post et al 2017). This can continue into adulthood if not resolved. Physical conditions experienced can also create unhealthy cognitions and encourage internal and external stress. </w:t>
      </w:r>
    </w:p>
    <w:p w14:paraId="540F2935" w14:textId="77777777" w:rsidR="00950566" w:rsidRPr="00EA0E40" w:rsidRDefault="00950566" w:rsidP="00982379">
      <w:pPr>
        <w:suppressAutoHyphens/>
        <w:autoSpaceDN w:val="0"/>
        <w:spacing w:line="360" w:lineRule="auto"/>
        <w:textAlignment w:val="baseline"/>
        <w:rPr>
          <w:rFonts w:ascii="Times New Roman" w:hAnsi="Times New Roman"/>
          <w:sz w:val="24"/>
          <w:szCs w:val="24"/>
          <w:u w:val="single"/>
        </w:rPr>
      </w:pPr>
      <w:r w:rsidRPr="00EA0E40">
        <w:rPr>
          <w:rFonts w:ascii="Times New Roman" w:hAnsi="Times New Roman"/>
          <w:sz w:val="24"/>
          <w:szCs w:val="24"/>
          <w:u w:val="single"/>
        </w:rPr>
        <w:t>Potential solutions</w:t>
      </w:r>
    </w:p>
    <w:p w14:paraId="64ACB629"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For change to take place the therapist must aid the client to alleviate the</w:t>
      </w:r>
      <w:r>
        <w:rPr>
          <w:rFonts w:ascii="Times New Roman" w:hAnsi="Times New Roman"/>
          <w:sz w:val="24"/>
          <w:szCs w:val="24"/>
        </w:rPr>
        <w:t>ir</w:t>
      </w:r>
      <w:r w:rsidRPr="00982379">
        <w:rPr>
          <w:rFonts w:ascii="Times New Roman" w:hAnsi="Times New Roman"/>
          <w:sz w:val="24"/>
          <w:szCs w:val="24"/>
        </w:rPr>
        <w:t xml:space="preserve"> emotional distress and enable the client to make changes to their behaviour and thought process. CBT is a solution focused therapy with the primary focus of achieving </w:t>
      </w:r>
      <w:r>
        <w:rPr>
          <w:rFonts w:ascii="Times New Roman" w:hAnsi="Times New Roman"/>
          <w:sz w:val="24"/>
          <w:szCs w:val="24"/>
        </w:rPr>
        <w:t xml:space="preserve">such </w:t>
      </w:r>
      <w:r w:rsidRPr="00982379">
        <w:rPr>
          <w:rFonts w:ascii="Times New Roman" w:hAnsi="Times New Roman"/>
          <w:sz w:val="24"/>
          <w:szCs w:val="24"/>
        </w:rPr>
        <w:t>goals (Storch, Post et al 2015). This requires commitment and active participation from the client</w:t>
      </w:r>
      <w:r>
        <w:rPr>
          <w:rFonts w:ascii="Times New Roman" w:hAnsi="Times New Roman"/>
          <w:sz w:val="24"/>
          <w:szCs w:val="24"/>
        </w:rPr>
        <w:t xml:space="preserve"> as</w:t>
      </w:r>
      <w:r w:rsidRPr="00982379">
        <w:rPr>
          <w:rFonts w:ascii="Times New Roman" w:hAnsi="Times New Roman"/>
          <w:sz w:val="24"/>
          <w:szCs w:val="24"/>
        </w:rPr>
        <w:t xml:space="preserve"> collaboration </w:t>
      </w:r>
      <w:r w:rsidRPr="00982379">
        <w:rPr>
          <w:rFonts w:ascii="Times New Roman" w:hAnsi="Times New Roman"/>
          <w:sz w:val="24"/>
          <w:szCs w:val="24"/>
        </w:rPr>
        <w:lastRenderedPageBreak/>
        <w:t xml:space="preserve">between both the therapist and client are paramount. Cognitions are the focus of the therapy in which the therapist helps the client set goals and make sense of the unhealthy maladaptive schemas and plan behavioural change, finding methods to resolve the problems (Loades, Russel, 2016). </w:t>
      </w:r>
    </w:p>
    <w:p w14:paraId="50D52FEA" w14:textId="77777777" w:rsidR="00950566"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CBT is a directive form of therapy focusing on the core conditions of empathy, congruence and unconditional positive regard recognised by Rogers. These are used alongside skills and cognitive techniques which the therapist needs to be committed to applying throughout the therapy, these skills are</w:t>
      </w:r>
      <w:r>
        <w:rPr>
          <w:rFonts w:ascii="Times New Roman" w:hAnsi="Times New Roman"/>
          <w:sz w:val="24"/>
          <w:szCs w:val="24"/>
        </w:rPr>
        <w:t xml:space="preserve"> as follows</w:t>
      </w:r>
      <w:r w:rsidRPr="00982379">
        <w:rPr>
          <w:rFonts w:ascii="Times New Roman" w:hAnsi="Times New Roman"/>
          <w:sz w:val="24"/>
          <w:szCs w:val="24"/>
        </w:rPr>
        <w:t xml:space="preserve">: </w:t>
      </w:r>
    </w:p>
    <w:p w14:paraId="1D9C08DD" w14:textId="77777777" w:rsidR="00950566" w:rsidRDefault="00950566" w:rsidP="00186686">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 xml:space="preserve">Within the therapy </w:t>
      </w:r>
      <w:r w:rsidRPr="00186686">
        <w:rPr>
          <w:rFonts w:ascii="Times New Roman" w:hAnsi="Times New Roman"/>
          <w:sz w:val="24"/>
          <w:szCs w:val="24"/>
        </w:rPr>
        <w:t xml:space="preserve">disciplined questioning </w:t>
      </w:r>
      <w:r>
        <w:rPr>
          <w:rFonts w:ascii="Times New Roman" w:hAnsi="Times New Roman"/>
          <w:sz w:val="24"/>
          <w:szCs w:val="24"/>
        </w:rPr>
        <w:t xml:space="preserve">is </w:t>
      </w:r>
      <w:r w:rsidRPr="00186686">
        <w:rPr>
          <w:rFonts w:ascii="Times New Roman" w:hAnsi="Times New Roman"/>
          <w:sz w:val="24"/>
          <w:szCs w:val="24"/>
        </w:rPr>
        <w:t>used to encourage the client to rationalize the thoughts for example “what’s the worst that can happen if you”</w:t>
      </w:r>
      <w:r>
        <w:rPr>
          <w:rFonts w:ascii="Times New Roman" w:hAnsi="Times New Roman"/>
          <w:sz w:val="24"/>
          <w:szCs w:val="24"/>
        </w:rPr>
        <w:t xml:space="preserve"> </w:t>
      </w:r>
      <w:r w:rsidRPr="00186686">
        <w:rPr>
          <w:rFonts w:ascii="Times New Roman" w:hAnsi="Times New Roman"/>
          <w:sz w:val="24"/>
          <w:szCs w:val="24"/>
        </w:rPr>
        <w:t>.</w:t>
      </w:r>
      <w:r>
        <w:rPr>
          <w:rFonts w:ascii="Times New Roman" w:hAnsi="Times New Roman"/>
          <w:sz w:val="24"/>
          <w:szCs w:val="24"/>
        </w:rPr>
        <w:t xml:space="preserve">this is referred to as Socratic questioning and encourages the client to work through the presenting issue and allows them to look at the advantages and disadvantages of their beliefs, presenting a cost benefit analysis form of thinking (Storch, Post et al,2012). </w:t>
      </w:r>
    </w:p>
    <w:p w14:paraId="060CCC7F" w14:textId="77777777" w:rsidR="00950566" w:rsidRPr="00E60374" w:rsidRDefault="00950566" w:rsidP="00E60374">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Looking at the presenting problem from another person’s point of view is often used in CBT. This is referred to as an alternative perspective and is said to be effective in helping the person think in a less ridged manner. Part of the analytic process within CBT is to write down how they feel, describing their emotions within the present time which in turn allows them to process the emotion and rationalise, looking at the evidence that may or may not support these thoughts</w:t>
      </w:r>
      <w:r w:rsidRPr="00E60374">
        <w:rPr>
          <w:rFonts w:ascii="Times New Roman" w:hAnsi="Times New Roman"/>
          <w:sz w:val="24"/>
          <w:szCs w:val="24"/>
        </w:rPr>
        <w:t>(Storch, Post et al, 2015</w:t>
      </w:r>
      <w:r>
        <w:rPr>
          <w:rFonts w:ascii="Times New Roman" w:hAnsi="Times New Roman"/>
          <w:sz w:val="24"/>
          <w:szCs w:val="24"/>
        </w:rPr>
        <w:t xml:space="preserve">; </w:t>
      </w:r>
      <w:r w:rsidRPr="00E60374">
        <w:rPr>
          <w:rFonts w:ascii="Times New Roman" w:hAnsi="Times New Roman"/>
          <w:sz w:val="24"/>
          <w:szCs w:val="24"/>
        </w:rPr>
        <w:t>Feltham and Horton, 2012).</w:t>
      </w:r>
    </w:p>
    <w:p w14:paraId="340DDF2E" w14:textId="77777777" w:rsidR="00950566" w:rsidRPr="00E60374" w:rsidRDefault="00950566" w:rsidP="00E60374">
      <w:pPr>
        <w:suppressAutoHyphens/>
        <w:autoSpaceDN w:val="0"/>
        <w:spacing w:line="360" w:lineRule="auto"/>
        <w:textAlignment w:val="baseline"/>
        <w:rPr>
          <w:rFonts w:ascii="Times New Roman" w:hAnsi="Times New Roman"/>
          <w:sz w:val="24"/>
          <w:szCs w:val="24"/>
        </w:rPr>
      </w:pPr>
      <w:r w:rsidRPr="00E60374">
        <w:rPr>
          <w:rFonts w:ascii="Times New Roman" w:hAnsi="Times New Roman"/>
          <w:sz w:val="24"/>
          <w:szCs w:val="24"/>
        </w:rPr>
        <w:t>Techniques to address the behavioural aspect of the negative thought include</w:t>
      </w:r>
      <w:r>
        <w:rPr>
          <w:rFonts w:ascii="Times New Roman" w:hAnsi="Times New Roman"/>
          <w:sz w:val="24"/>
          <w:szCs w:val="24"/>
        </w:rPr>
        <w:t xml:space="preserve"> exposing the client to face their fears for </w:t>
      </w:r>
      <w:r w:rsidRPr="00E60374">
        <w:rPr>
          <w:rFonts w:ascii="Times New Roman" w:hAnsi="Times New Roman"/>
          <w:sz w:val="24"/>
          <w:szCs w:val="24"/>
        </w:rPr>
        <w:t xml:space="preserve"> example they may be afraid of driving on a certain road, the client will then be exposed to driving there and will enable the client to rationalise the fear</w:t>
      </w:r>
      <w:r>
        <w:rPr>
          <w:rFonts w:ascii="Times New Roman" w:hAnsi="Times New Roman"/>
          <w:sz w:val="24"/>
          <w:szCs w:val="24"/>
        </w:rPr>
        <w:t xml:space="preserve">, again looking at the presenting evidence that they came to now harm driving down the road the feared which re enforces the fact that the thought was irrational (Ekman, Hiltunen,2015) </w:t>
      </w:r>
      <w:r w:rsidRPr="00E60374">
        <w:rPr>
          <w:rFonts w:ascii="Times New Roman" w:hAnsi="Times New Roman"/>
          <w:sz w:val="24"/>
          <w:szCs w:val="24"/>
        </w:rPr>
        <w:t>.</w:t>
      </w:r>
    </w:p>
    <w:p w14:paraId="1337C6A6" w14:textId="77777777" w:rsidR="00950566" w:rsidRDefault="00950566" w:rsidP="00FD411B">
      <w:pPr>
        <w:suppressAutoHyphens/>
        <w:autoSpaceDN w:val="0"/>
        <w:spacing w:line="360" w:lineRule="auto"/>
        <w:textAlignment w:val="baseline"/>
        <w:rPr>
          <w:rFonts w:ascii="Times New Roman" w:hAnsi="Times New Roman"/>
          <w:sz w:val="24"/>
          <w:szCs w:val="24"/>
        </w:rPr>
      </w:pPr>
      <w:r w:rsidRPr="00A801DF">
        <w:rPr>
          <w:rFonts w:ascii="Times New Roman" w:hAnsi="Times New Roman"/>
          <w:sz w:val="24"/>
          <w:szCs w:val="24"/>
        </w:rPr>
        <w:t>Monitoring activities</w:t>
      </w:r>
      <w:r>
        <w:rPr>
          <w:rFonts w:ascii="Times New Roman" w:hAnsi="Times New Roman"/>
          <w:sz w:val="24"/>
          <w:szCs w:val="24"/>
        </w:rPr>
        <w:t xml:space="preserve"> have proven to be effective, this is done by d</w:t>
      </w:r>
      <w:r w:rsidRPr="00A801DF">
        <w:rPr>
          <w:rFonts w:ascii="Times New Roman" w:hAnsi="Times New Roman"/>
          <w:sz w:val="24"/>
          <w:szCs w:val="24"/>
        </w:rPr>
        <w:t>ocumenting their daily activities using a score system of 1-10 for their emotions</w:t>
      </w:r>
      <w:r>
        <w:rPr>
          <w:rFonts w:ascii="Times New Roman" w:hAnsi="Times New Roman"/>
          <w:sz w:val="24"/>
          <w:szCs w:val="24"/>
        </w:rPr>
        <w:t>, by doing this they can then see the gradual progress being made and in turn motivates them to continue with the process</w:t>
      </w:r>
      <w:r w:rsidRPr="00A801DF">
        <w:rPr>
          <w:rFonts w:ascii="Times New Roman" w:hAnsi="Times New Roman"/>
          <w:sz w:val="24"/>
          <w:szCs w:val="24"/>
        </w:rPr>
        <w:t>.</w:t>
      </w:r>
      <w:r>
        <w:rPr>
          <w:rFonts w:ascii="Times New Roman" w:hAnsi="Times New Roman"/>
          <w:sz w:val="24"/>
          <w:szCs w:val="24"/>
        </w:rPr>
        <w:t xml:space="preserve"> As the client progresses through therapy there becomes an increase in activities which then </w:t>
      </w:r>
      <w:r w:rsidRPr="00FD411B">
        <w:rPr>
          <w:rFonts w:ascii="Times New Roman" w:hAnsi="Times New Roman"/>
          <w:sz w:val="24"/>
          <w:szCs w:val="24"/>
        </w:rPr>
        <w:t>reinforce</w:t>
      </w:r>
      <w:r>
        <w:rPr>
          <w:rFonts w:ascii="Times New Roman" w:hAnsi="Times New Roman"/>
          <w:sz w:val="24"/>
          <w:szCs w:val="24"/>
        </w:rPr>
        <w:t>s</w:t>
      </w:r>
      <w:r w:rsidRPr="00FD411B">
        <w:rPr>
          <w:rFonts w:ascii="Times New Roman" w:hAnsi="Times New Roman"/>
          <w:sz w:val="24"/>
          <w:szCs w:val="24"/>
        </w:rPr>
        <w:t xml:space="preserve"> the positive thought process and behaviours (Feltham and Horton, 2012; Storch, Post et al, 2015).Relaxation techniques</w:t>
      </w:r>
      <w:r>
        <w:rPr>
          <w:rFonts w:ascii="Times New Roman" w:hAnsi="Times New Roman"/>
          <w:sz w:val="24"/>
          <w:szCs w:val="24"/>
        </w:rPr>
        <w:t xml:space="preserve"> are often used, th</w:t>
      </w:r>
      <w:r w:rsidRPr="00FD411B">
        <w:rPr>
          <w:rFonts w:ascii="Times New Roman" w:hAnsi="Times New Roman"/>
          <w:sz w:val="24"/>
          <w:szCs w:val="24"/>
        </w:rPr>
        <w:t xml:space="preserve">is </w:t>
      </w:r>
      <w:r>
        <w:rPr>
          <w:rFonts w:ascii="Times New Roman" w:hAnsi="Times New Roman"/>
          <w:sz w:val="24"/>
          <w:szCs w:val="24"/>
        </w:rPr>
        <w:t>may be</w:t>
      </w:r>
      <w:r w:rsidRPr="00FD411B">
        <w:rPr>
          <w:rFonts w:ascii="Times New Roman" w:hAnsi="Times New Roman"/>
          <w:sz w:val="24"/>
          <w:szCs w:val="24"/>
        </w:rPr>
        <w:t xml:space="preserve"> practising breathing techniques to calm down the physical symptoms of the anxiety</w:t>
      </w:r>
      <w:r>
        <w:rPr>
          <w:rFonts w:ascii="Times New Roman" w:hAnsi="Times New Roman"/>
          <w:sz w:val="24"/>
          <w:szCs w:val="24"/>
        </w:rPr>
        <w:t>, the use of music or items such as fidget spinners</w:t>
      </w:r>
      <w:r w:rsidRPr="00FD411B">
        <w:rPr>
          <w:rFonts w:ascii="Times New Roman" w:hAnsi="Times New Roman"/>
          <w:sz w:val="24"/>
          <w:szCs w:val="24"/>
        </w:rPr>
        <w:t xml:space="preserve"> (McGillivray, Evert , 2014). </w:t>
      </w:r>
    </w:p>
    <w:p w14:paraId="5DCC8719" w14:textId="77777777" w:rsidR="00950566" w:rsidRPr="00FD411B" w:rsidRDefault="00950566" w:rsidP="00FD411B">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lastRenderedPageBreak/>
        <w:t>Based upon empirical evidence CBT has proven to be a key part of therapy for the use in ASD and high levels of anxiety. Therefore, the contribution CBT has made to those whom are diagnosed ASD is invaluable which  is due to the flexibility of the therapy and the way in which it meets the individuals needs at a level and a pace that can be safely applied by the client and the therapist (McGillivray, Evert,2014). CBT is cost effective too and can be accessed by people of all ages with no discrimination of ability. Finally,  CBT is flexible in the issues that can be treated and again can be adapted to all demands from the lowest levels of anxiety to the highest levels of anxiety, issues such as physical, mental abuse there is very little evidence to suggest that CBT cannot meet the needs of the client given the correct therapist CBT has a high success rate (Shulamite, Ayelet, 2010).</w:t>
      </w:r>
      <w:r w:rsidRPr="00FD411B">
        <w:rPr>
          <w:rFonts w:ascii="Times New Roman" w:hAnsi="Times New Roman"/>
          <w:sz w:val="24"/>
          <w:szCs w:val="24"/>
        </w:rPr>
        <w:t xml:space="preserve"> </w:t>
      </w:r>
    </w:p>
    <w:p w14:paraId="0A67BE26" w14:textId="77777777" w:rsidR="00950566" w:rsidRPr="00903210" w:rsidRDefault="00950566" w:rsidP="00953904">
      <w:pPr>
        <w:suppressAutoHyphens/>
        <w:autoSpaceDN w:val="0"/>
        <w:spacing w:line="360" w:lineRule="auto"/>
        <w:ind w:left="2880"/>
        <w:textAlignment w:val="baseline"/>
        <w:rPr>
          <w:rFonts w:ascii="Times New Roman" w:hAnsi="Times New Roman"/>
          <w:b/>
          <w:bCs/>
          <w:sz w:val="24"/>
          <w:szCs w:val="24"/>
          <w:u w:val="single"/>
        </w:rPr>
      </w:pPr>
      <w:r w:rsidRPr="00903210">
        <w:rPr>
          <w:rFonts w:ascii="Times New Roman" w:hAnsi="Times New Roman"/>
          <w:b/>
          <w:bCs/>
          <w:sz w:val="24"/>
          <w:szCs w:val="24"/>
          <w:u w:val="single"/>
        </w:rPr>
        <w:t xml:space="preserve">Emotion Focused Therapy         </w:t>
      </w:r>
    </w:p>
    <w:p w14:paraId="48F67924" w14:textId="77777777" w:rsidR="00950566" w:rsidRPr="00EA0E40" w:rsidRDefault="00950566" w:rsidP="00982379">
      <w:pPr>
        <w:suppressAutoHyphens/>
        <w:autoSpaceDN w:val="0"/>
        <w:spacing w:line="360" w:lineRule="auto"/>
        <w:textAlignment w:val="baseline"/>
        <w:rPr>
          <w:rFonts w:ascii="Times New Roman" w:hAnsi="Times New Roman"/>
          <w:sz w:val="24"/>
          <w:szCs w:val="24"/>
          <w:u w:val="single"/>
        </w:rPr>
      </w:pPr>
      <w:r w:rsidRPr="00EA0E40">
        <w:rPr>
          <w:rFonts w:ascii="Times New Roman" w:hAnsi="Times New Roman"/>
          <w:sz w:val="24"/>
          <w:szCs w:val="24"/>
          <w:u w:val="single"/>
        </w:rPr>
        <w:t>Current Practice</w:t>
      </w:r>
    </w:p>
    <w:p w14:paraId="329242E7"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EFT is an experiential approach that uses elements of both person-centred therapy and Gestalt. This is usually a short-term therapy, originally designed for couple and family therapy. However, in 1986 Greenberg refocused his development of the therapy towards individual psychotherapy. Greenberg’s newly developed approach is based upon the understanding that our emotions are connected to the human needs and on the belief that we have the potential to adapt our emotions and behaviours when given the correct environment to work through them effectively (Feltham</w:t>
      </w:r>
      <w:r>
        <w:rPr>
          <w:rFonts w:ascii="Times New Roman" w:hAnsi="Times New Roman"/>
          <w:sz w:val="24"/>
          <w:szCs w:val="24"/>
        </w:rPr>
        <w:t xml:space="preserve"> and</w:t>
      </w:r>
      <w:r w:rsidRPr="00982379">
        <w:rPr>
          <w:rFonts w:ascii="Times New Roman" w:hAnsi="Times New Roman"/>
          <w:sz w:val="24"/>
          <w:szCs w:val="24"/>
        </w:rPr>
        <w:t xml:space="preserve"> Horton, 2012).  As a result of this our emotional state and our relationships with ourselves and others will develop. The premise of EFT is that we use our emotions as a guide which can lead to a more healthy and meaningful life (</w:t>
      </w:r>
      <w:r>
        <w:rPr>
          <w:rFonts w:ascii="Times New Roman" w:hAnsi="Times New Roman"/>
          <w:sz w:val="24"/>
          <w:szCs w:val="24"/>
        </w:rPr>
        <w:t xml:space="preserve">Bennett, Post et al, 2012; </w:t>
      </w:r>
      <w:r w:rsidRPr="00982379">
        <w:rPr>
          <w:rFonts w:ascii="Times New Roman" w:hAnsi="Times New Roman"/>
          <w:sz w:val="24"/>
          <w:szCs w:val="24"/>
        </w:rPr>
        <w:t>Robinson, 2019</w:t>
      </w:r>
      <w:bookmarkStart w:id="6" w:name="_Hlk35880811"/>
      <w:bookmarkEnd w:id="6"/>
      <w:r>
        <w:rPr>
          <w:rFonts w:ascii="Times New Roman" w:hAnsi="Times New Roman"/>
          <w:sz w:val="24"/>
          <w:szCs w:val="24"/>
        </w:rPr>
        <w:t>;</w:t>
      </w:r>
      <w:r w:rsidRPr="00982379">
        <w:rPr>
          <w:rFonts w:ascii="Times New Roman" w:hAnsi="Times New Roman"/>
          <w:sz w:val="24"/>
          <w:szCs w:val="24"/>
        </w:rPr>
        <w:t>).</w:t>
      </w:r>
    </w:p>
    <w:p w14:paraId="301D762E" w14:textId="77777777" w:rsidR="00950566" w:rsidRPr="00EA0E40" w:rsidRDefault="00950566" w:rsidP="00982379">
      <w:pPr>
        <w:suppressAutoHyphens/>
        <w:autoSpaceDN w:val="0"/>
        <w:spacing w:line="360" w:lineRule="auto"/>
        <w:textAlignment w:val="baseline"/>
        <w:rPr>
          <w:rFonts w:ascii="Times New Roman" w:hAnsi="Times New Roman"/>
          <w:sz w:val="24"/>
          <w:szCs w:val="24"/>
          <w:u w:val="single"/>
        </w:rPr>
      </w:pPr>
      <w:r w:rsidRPr="00EA0E40">
        <w:rPr>
          <w:rFonts w:ascii="Times New Roman" w:hAnsi="Times New Roman"/>
          <w:sz w:val="24"/>
          <w:szCs w:val="24"/>
          <w:u w:val="single"/>
        </w:rPr>
        <w:t>Challenges</w:t>
      </w:r>
    </w:p>
    <w:p w14:paraId="754B8984"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The aim of the therapy is for the client to learn to cope better with maladaptive emotions and to decrease the negative effects. This was built upon the ideas of Rogers and Pearls and further developed the concept of information processing and the adaptive role of emotions within the human function (Robinson, 2018</w:t>
      </w:r>
      <w:r>
        <w:rPr>
          <w:rFonts w:ascii="Times New Roman" w:hAnsi="Times New Roman"/>
          <w:sz w:val="24"/>
          <w:szCs w:val="24"/>
        </w:rPr>
        <w:t>;</w:t>
      </w:r>
      <w:r w:rsidRPr="00982379">
        <w:rPr>
          <w:rFonts w:ascii="Times New Roman" w:hAnsi="Times New Roman"/>
          <w:sz w:val="24"/>
          <w:szCs w:val="24"/>
        </w:rPr>
        <w:t xml:space="preserve"> Robinson, 2019</w:t>
      </w:r>
      <w:r>
        <w:rPr>
          <w:rFonts w:ascii="Times New Roman" w:hAnsi="Times New Roman"/>
          <w:sz w:val="24"/>
          <w:szCs w:val="24"/>
        </w:rPr>
        <w:t xml:space="preserve">; </w:t>
      </w:r>
      <w:r w:rsidRPr="00982379">
        <w:rPr>
          <w:rFonts w:ascii="Times New Roman" w:hAnsi="Times New Roman"/>
          <w:sz w:val="24"/>
          <w:szCs w:val="24"/>
        </w:rPr>
        <w:t>Robinson</w:t>
      </w:r>
      <w:r>
        <w:rPr>
          <w:rFonts w:ascii="Times New Roman" w:hAnsi="Times New Roman"/>
          <w:sz w:val="24"/>
          <w:szCs w:val="24"/>
        </w:rPr>
        <w:t xml:space="preserve"> and</w:t>
      </w:r>
      <w:r w:rsidRPr="00982379">
        <w:rPr>
          <w:rFonts w:ascii="Times New Roman" w:hAnsi="Times New Roman"/>
          <w:sz w:val="24"/>
          <w:szCs w:val="24"/>
        </w:rPr>
        <w:t xml:space="preserve"> Elliot, 2017). In relation to autistic clients with high level of anxiety, the maladaptive emotions are more severe than that of a neuro typical person and in turn would require a more intense level of work.</w:t>
      </w:r>
    </w:p>
    <w:p w14:paraId="6DE77FBE"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lastRenderedPageBreak/>
        <w:t xml:space="preserve">Empathic atonement and communicated understanding are prominent within EFT. Emotions are addressed moment to moment, in the here and now, the value of engaging with the clients has remained to date and is a strong contender in providing a successful therapeutic relationship. EFT holds the values that engagement with others </w:t>
      </w:r>
      <w:r>
        <w:rPr>
          <w:rFonts w:ascii="Times New Roman" w:hAnsi="Times New Roman"/>
          <w:sz w:val="24"/>
          <w:szCs w:val="24"/>
        </w:rPr>
        <w:t xml:space="preserve">is </w:t>
      </w:r>
      <w:r w:rsidRPr="00982379">
        <w:rPr>
          <w:rFonts w:ascii="Times New Roman" w:hAnsi="Times New Roman"/>
          <w:sz w:val="24"/>
          <w:szCs w:val="24"/>
        </w:rPr>
        <w:t xml:space="preserve">based on our emotions </w:t>
      </w:r>
      <w:r>
        <w:rPr>
          <w:rFonts w:ascii="Times New Roman" w:hAnsi="Times New Roman"/>
          <w:sz w:val="24"/>
          <w:szCs w:val="24"/>
        </w:rPr>
        <w:t xml:space="preserve">and </w:t>
      </w:r>
      <w:r w:rsidRPr="00982379">
        <w:rPr>
          <w:rFonts w:ascii="Times New Roman" w:hAnsi="Times New Roman"/>
          <w:sz w:val="24"/>
          <w:szCs w:val="24"/>
        </w:rPr>
        <w:t>constructs a sense of self and allows one to manage their emotions (Uljarevic, Hamilton, 2013). This is key to the information processing system</w:t>
      </w:r>
      <w:r>
        <w:rPr>
          <w:rFonts w:ascii="Times New Roman" w:hAnsi="Times New Roman"/>
          <w:sz w:val="24"/>
          <w:szCs w:val="24"/>
        </w:rPr>
        <w:t>,</w:t>
      </w:r>
      <w:r w:rsidRPr="00982379">
        <w:rPr>
          <w:rFonts w:ascii="Times New Roman" w:hAnsi="Times New Roman"/>
          <w:sz w:val="24"/>
          <w:szCs w:val="24"/>
        </w:rPr>
        <w:t xml:space="preserve"> which manages our emotions and is primary to how we deal with the emotions. EFT encourages change within this thought processing system so the emotions can be managed in a healthier and more productive way  (Feltham</w:t>
      </w:r>
      <w:r>
        <w:rPr>
          <w:rFonts w:ascii="Times New Roman" w:hAnsi="Times New Roman"/>
          <w:sz w:val="24"/>
          <w:szCs w:val="24"/>
        </w:rPr>
        <w:t xml:space="preserve"> and</w:t>
      </w:r>
      <w:r w:rsidRPr="00982379">
        <w:rPr>
          <w:rFonts w:ascii="Times New Roman" w:hAnsi="Times New Roman"/>
          <w:sz w:val="24"/>
          <w:szCs w:val="24"/>
        </w:rPr>
        <w:t xml:space="preserve"> Horton, 2012</w:t>
      </w:r>
      <w:r>
        <w:rPr>
          <w:rFonts w:ascii="Times New Roman" w:hAnsi="Times New Roman"/>
          <w:sz w:val="24"/>
          <w:szCs w:val="24"/>
        </w:rPr>
        <w:t xml:space="preserve">; </w:t>
      </w:r>
      <w:r w:rsidRPr="00982379">
        <w:rPr>
          <w:rFonts w:ascii="Times New Roman" w:hAnsi="Times New Roman"/>
          <w:sz w:val="24"/>
          <w:szCs w:val="24"/>
        </w:rPr>
        <w:t xml:space="preserve">Robinson, 2019) In relation to autistic clients, EFT has </w:t>
      </w:r>
      <w:r>
        <w:rPr>
          <w:rFonts w:ascii="Times New Roman" w:hAnsi="Times New Roman"/>
          <w:sz w:val="24"/>
          <w:szCs w:val="24"/>
        </w:rPr>
        <w:t xml:space="preserve">been </w:t>
      </w:r>
      <w:r w:rsidRPr="00982379">
        <w:rPr>
          <w:rFonts w:ascii="Times New Roman" w:hAnsi="Times New Roman"/>
          <w:sz w:val="24"/>
          <w:szCs w:val="24"/>
        </w:rPr>
        <w:t>adapted  for therapy to be useful with clients who are ASD</w:t>
      </w:r>
      <w:r>
        <w:rPr>
          <w:rFonts w:ascii="Times New Roman" w:hAnsi="Times New Roman"/>
          <w:sz w:val="24"/>
          <w:szCs w:val="24"/>
        </w:rPr>
        <w:t>,</w:t>
      </w:r>
      <w:r w:rsidRPr="00982379">
        <w:rPr>
          <w:rFonts w:ascii="Times New Roman" w:hAnsi="Times New Roman"/>
          <w:sz w:val="24"/>
          <w:szCs w:val="24"/>
        </w:rPr>
        <w:t xml:space="preserve"> with high levels of anxiety and continues to work in an effective way (Robinson</w:t>
      </w:r>
      <w:r>
        <w:rPr>
          <w:rFonts w:ascii="Times New Roman" w:hAnsi="Times New Roman"/>
          <w:sz w:val="24"/>
          <w:szCs w:val="24"/>
        </w:rPr>
        <w:t xml:space="preserve"> and</w:t>
      </w:r>
      <w:r w:rsidRPr="00982379">
        <w:rPr>
          <w:rFonts w:ascii="Times New Roman" w:hAnsi="Times New Roman"/>
          <w:sz w:val="24"/>
          <w:szCs w:val="24"/>
        </w:rPr>
        <w:t xml:space="preserve"> Elliot, 2017) .  </w:t>
      </w:r>
    </w:p>
    <w:p w14:paraId="651C805A"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 xml:space="preserve">Typically, </w:t>
      </w:r>
      <w:r w:rsidRPr="00982379">
        <w:rPr>
          <w:rFonts w:ascii="Times New Roman" w:hAnsi="Times New Roman"/>
          <w:sz w:val="24"/>
          <w:szCs w:val="24"/>
        </w:rPr>
        <w:t>EFT categorises emotions in 4 ways</w:t>
      </w:r>
      <w:r>
        <w:rPr>
          <w:rFonts w:ascii="Times New Roman" w:hAnsi="Times New Roman"/>
          <w:sz w:val="24"/>
          <w:szCs w:val="24"/>
        </w:rPr>
        <w:t>,</w:t>
      </w:r>
      <w:r w:rsidRPr="00982379">
        <w:rPr>
          <w:rFonts w:ascii="Times New Roman" w:hAnsi="Times New Roman"/>
          <w:sz w:val="24"/>
          <w:szCs w:val="24"/>
        </w:rPr>
        <w:t xml:space="preserve"> including</w:t>
      </w:r>
      <w:r>
        <w:rPr>
          <w:rFonts w:ascii="Times New Roman" w:hAnsi="Times New Roman"/>
          <w:sz w:val="24"/>
          <w:szCs w:val="24"/>
        </w:rPr>
        <w:t>:</w:t>
      </w:r>
      <w:r w:rsidRPr="00982379">
        <w:rPr>
          <w:rFonts w:ascii="Times New Roman" w:hAnsi="Times New Roman"/>
          <w:sz w:val="24"/>
          <w:szCs w:val="24"/>
        </w:rPr>
        <w:t xml:space="preserve"> Primary adaptive, Primary maladaptive, secondary, and instrumental emotions. These are used to guide the therapist in their response to the client (Robinson</w:t>
      </w:r>
      <w:r>
        <w:rPr>
          <w:rFonts w:ascii="Times New Roman" w:hAnsi="Times New Roman"/>
          <w:sz w:val="24"/>
          <w:szCs w:val="24"/>
        </w:rPr>
        <w:t xml:space="preserve"> and</w:t>
      </w:r>
      <w:r w:rsidRPr="00982379">
        <w:rPr>
          <w:rFonts w:ascii="Times New Roman" w:hAnsi="Times New Roman"/>
          <w:sz w:val="24"/>
          <w:szCs w:val="24"/>
        </w:rPr>
        <w:t xml:space="preserve"> Elliot, 2017).</w:t>
      </w:r>
    </w:p>
    <w:p w14:paraId="1174DEEE"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 xml:space="preserve">With </w:t>
      </w:r>
      <w:r w:rsidRPr="00982379">
        <w:rPr>
          <w:rFonts w:ascii="Times New Roman" w:hAnsi="Times New Roman"/>
          <w:sz w:val="24"/>
          <w:szCs w:val="24"/>
        </w:rPr>
        <w:t>Primary adaptive: The first response to an initial emotion which has beneficial value within the moment. This could be sadness, which innately guides the person to reconnect with the other or anger</w:t>
      </w:r>
      <w:r>
        <w:rPr>
          <w:rFonts w:ascii="Times New Roman" w:hAnsi="Times New Roman"/>
          <w:sz w:val="24"/>
          <w:szCs w:val="24"/>
        </w:rPr>
        <w:t>,</w:t>
      </w:r>
      <w:r w:rsidRPr="00982379">
        <w:rPr>
          <w:rFonts w:ascii="Times New Roman" w:hAnsi="Times New Roman"/>
          <w:sz w:val="24"/>
          <w:szCs w:val="24"/>
        </w:rPr>
        <w:t xml:space="preserve"> which creates a response of acting and </w:t>
      </w:r>
      <w:r>
        <w:rPr>
          <w:rFonts w:ascii="Times New Roman" w:hAnsi="Times New Roman"/>
          <w:sz w:val="24"/>
          <w:szCs w:val="24"/>
        </w:rPr>
        <w:t xml:space="preserve">a </w:t>
      </w:r>
      <w:r w:rsidRPr="00982379">
        <w:rPr>
          <w:rFonts w:ascii="Times New Roman" w:hAnsi="Times New Roman"/>
          <w:sz w:val="24"/>
          <w:szCs w:val="24"/>
        </w:rPr>
        <w:t>fear which motivates the person to avoid the threat. This demonstrates that every emotion we experience has a purpose. The primary adaptive emotions can allow a person to feel out of control, in control, certain of themselves and generally emotional pain. These emotions need to be worked through in therapy for the person to problem solve and resolve their situation (</w:t>
      </w:r>
      <w:r>
        <w:rPr>
          <w:rFonts w:ascii="Times New Roman" w:hAnsi="Times New Roman"/>
          <w:sz w:val="24"/>
          <w:szCs w:val="24"/>
        </w:rPr>
        <w:t xml:space="preserve">Cooper, Post et al,2017; </w:t>
      </w:r>
      <w:r w:rsidRPr="00982379">
        <w:rPr>
          <w:rFonts w:ascii="Times New Roman" w:hAnsi="Times New Roman"/>
          <w:sz w:val="24"/>
          <w:szCs w:val="24"/>
        </w:rPr>
        <w:t>Feltham</w:t>
      </w:r>
      <w:r>
        <w:rPr>
          <w:rFonts w:ascii="Times New Roman" w:hAnsi="Times New Roman"/>
          <w:sz w:val="24"/>
          <w:szCs w:val="24"/>
        </w:rPr>
        <w:t xml:space="preserve"> and</w:t>
      </w:r>
      <w:r w:rsidRPr="00982379">
        <w:rPr>
          <w:rFonts w:ascii="Times New Roman" w:hAnsi="Times New Roman"/>
          <w:sz w:val="24"/>
          <w:szCs w:val="24"/>
        </w:rPr>
        <w:t xml:space="preserve"> Horton, 2012</w:t>
      </w:r>
      <w:r>
        <w:rPr>
          <w:rFonts w:ascii="Times New Roman" w:hAnsi="Times New Roman"/>
          <w:sz w:val="24"/>
          <w:szCs w:val="24"/>
        </w:rPr>
        <w:t>; R</w:t>
      </w:r>
      <w:r w:rsidRPr="00982379">
        <w:rPr>
          <w:rFonts w:ascii="Times New Roman" w:hAnsi="Times New Roman"/>
          <w:sz w:val="24"/>
          <w:szCs w:val="24"/>
        </w:rPr>
        <w:t>obinson, 2019).</w:t>
      </w:r>
    </w:p>
    <w:p w14:paraId="4B9908F5"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Primary maladaptive: a dysfunctional and negative response to an emotion, possibly anger or rage. These are initial responses with the reaction based on schemas and past experiences instilled within them that are no longer useful. This can create feelings of insecurity or worthlessness. This may be triggered by a childhood memory that closely relates to the emotion such as childhood abuse, which could be triggered by anger from another person causing the unhealthy schema to present itself. This also will need to be worked through within therapy to alleviate the unhealthy schema (</w:t>
      </w:r>
      <w:r>
        <w:rPr>
          <w:rFonts w:ascii="Times New Roman" w:hAnsi="Times New Roman"/>
          <w:sz w:val="24"/>
          <w:szCs w:val="24"/>
        </w:rPr>
        <w:t xml:space="preserve">Feltham and Horton,2012; </w:t>
      </w:r>
      <w:r w:rsidRPr="00982379">
        <w:rPr>
          <w:rFonts w:ascii="Times New Roman" w:hAnsi="Times New Roman"/>
          <w:sz w:val="24"/>
          <w:szCs w:val="24"/>
        </w:rPr>
        <w:t xml:space="preserve">Robinson </w:t>
      </w:r>
      <w:r>
        <w:rPr>
          <w:rFonts w:ascii="Times New Roman" w:hAnsi="Times New Roman"/>
          <w:sz w:val="24"/>
          <w:szCs w:val="24"/>
        </w:rPr>
        <w:t xml:space="preserve">and </w:t>
      </w:r>
      <w:r w:rsidRPr="00982379">
        <w:rPr>
          <w:rFonts w:ascii="Times New Roman" w:hAnsi="Times New Roman"/>
          <w:sz w:val="24"/>
          <w:szCs w:val="24"/>
        </w:rPr>
        <w:t>Elliot, 2017</w:t>
      </w:r>
      <w:r>
        <w:rPr>
          <w:rFonts w:ascii="Times New Roman" w:hAnsi="Times New Roman"/>
          <w:sz w:val="24"/>
          <w:szCs w:val="24"/>
        </w:rPr>
        <w:t>;</w:t>
      </w:r>
      <w:r w:rsidRPr="00982379">
        <w:rPr>
          <w:rFonts w:ascii="Times New Roman" w:hAnsi="Times New Roman"/>
          <w:sz w:val="24"/>
          <w:szCs w:val="24"/>
        </w:rPr>
        <w:t xml:space="preserve">Robinson, 2018). </w:t>
      </w:r>
    </w:p>
    <w:p w14:paraId="48F97732" w14:textId="77777777" w:rsidR="00950566"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Secondary reactive emotion: This is a complex chain of emotions. This is the reaction to the primary adaptive or the maladaptive emotion, which is secondary to the feelings they firstly </w:t>
      </w:r>
      <w:r w:rsidRPr="00982379">
        <w:rPr>
          <w:rFonts w:ascii="Times New Roman" w:hAnsi="Times New Roman"/>
          <w:sz w:val="24"/>
          <w:szCs w:val="24"/>
        </w:rPr>
        <w:lastRenderedPageBreak/>
        <w:t>experienced and a response to the first emotions experienced. These feelings may be of rage, despair or anger and may even be an escalation of the primary emotion (Robinson, 2018</w:t>
      </w:r>
      <w:r>
        <w:rPr>
          <w:rFonts w:ascii="Times New Roman" w:hAnsi="Times New Roman"/>
          <w:sz w:val="24"/>
          <w:szCs w:val="24"/>
        </w:rPr>
        <w:t xml:space="preserve">; </w:t>
      </w:r>
      <w:r w:rsidRPr="00982379">
        <w:rPr>
          <w:rFonts w:ascii="Times New Roman" w:hAnsi="Times New Roman"/>
          <w:sz w:val="24"/>
          <w:szCs w:val="24"/>
        </w:rPr>
        <w:t xml:space="preserve">Robinson, 2019). They may express sadness when they feel angry or the total opposite. This is a self-reflective process, for example if a person is crying this could be the secondary </w:t>
      </w:r>
    </w:p>
    <w:p w14:paraId="255E8AFD"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emotion to the anger. These will be explored within therapy to reach the primary and adaptive emotional responses. Emotions are complex requiring commitment and time to recognise and resolve the problem (Robinson</w:t>
      </w:r>
      <w:r>
        <w:rPr>
          <w:rFonts w:ascii="Times New Roman" w:hAnsi="Times New Roman"/>
          <w:sz w:val="24"/>
          <w:szCs w:val="24"/>
        </w:rPr>
        <w:t xml:space="preserve"> and</w:t>
      </w:r>
      <w:r w:rsidRPr="00982379">
        <w:rPr>
          <w:rFonts w:ascii="Times New Roman" w:hAnsi="Times New Roman"/>
          <w:sz w:val="24"/>
          <w:szCs w:val="24"/>
        </w:rPr>
        <w:t xml:space="preserve"> Elliot, 2017</w:t>
      </w:r>
      <w:r>
        <w:rPr>
          <w:rFonts w:ascii="Times New Roman" w:hAnsi="Times New Roman"/>
          <w:sz w:val="24"/>
          <w:szCs w:val="24"/>
        </w:rPr>
        <w:t xml:space="preserve">; </w:t>
      </w:r>
      <w:r w:rsidRPr="00982379">
        <w:rPr>
          <w:rFonts w:ascii="Times New Roman" w:hAnsi="Times New Roman"/>
          <w:sz w:val="24"/>
          <w:szCs w:val="24"/>
        </w:rPr>
        <w:t xml:space="preserve">Robinson, 2018). </w:t>
      </w:r>
    </w:p>
    <w:p w14:paraId="3706CCE0"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Instrumental emotions: An attempt to manipulate the environment. For example: crying to avoid punishment. This should be identified, processed, and acknowledged. The person would have learned through experience that the behaviour can trigger a response from others, and this has become a form of behaviour. These can be consciously or unconsciously learned. Examples of this maybe crying which would be instrumental fear or bullying which would be instrumental anger. This can also be manipulative towards the therapist and needs to be explored in therapy in order to develop an awareness of their behaviour and responses and explore the primary or secondary emotion in turn (Feltham</w:t>
      </w:r>
      <w:r>
        <w:rPr>
          <w:rFonts w:ascii="Times New Roman" w:hAnsi="Times New Roman"/>
          <w:sz w:val="24"/>
          <w:szCs w:val="24"/>
        </w:rPr>
        <w:t xml:space="preserve"> and</w:t>
      </w:r>
      <w:r w:rsidRPr="00982379">
        <w:rPr>
          <w:rFonts w:ascii="Times New Roman" w:hAnsi="Times New Roman"/>
          <w:sz w:val="24"/>
          <w:szCs w:val="24"/>
        </w:rPr>
        <w:t xml:space="preserve"> Horton, 2012</w:t>
      </w:r>
      <w:r>
        <w:rPr>
          <w:rFonts w:ascii="Times New Roman" w:hAnsi="Times New Roman"/>
          <w:sz w:val="24"/>
          <w:szCs w:val="24"/>
        </w:rPr>
        <w:t xml:space="preserve">; </w:t>
      </w:r>
      <w:r w:rsidRPr="00982379">
        <w:rPr>
          <w:rFonts w:ascii="Times New Roman" w:hAnsi="Times New Roman"/>
          <w:sz w:val="24"/>
          <w:szCs w:val="24"/>
        </w:rPr>
        <w:t>McLeod, McLeod, 2011</w:t>
      </w:r>
      <w:r>
        <w:rPr>
          <w:rFonts w:ascii="Times New Roman" w:hAnsi="Times New Roman"/>
          <w:sz w:val="24"/>
          <w:szCs w:val="24"/>
        </w:rPr>
        <w:t xml:space="preserve">; </w:t>
      </w:r>
      <w:r w:rsidRPr="00982379">
        <w:rPr>
          <w:rFonts w:ascii="Times New Roman" w:hAnsi="Times New Roman"/>
          <w:sz w:val="24"/>
          <w:szCs w:val="24"/>
        </w:rPr>
        <w:t xml:space="preserve">Robinson, 2018). </w:t>
      </w:r>
    </w:p>
    <w:p w14:paraId="1AEE735C" w14:textId="77777777" w:rsidR="00950566"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 xml:space="preserve">EFT focuses on therapeutic tasks as a tool, these are categorised into five sections including empathy based, relational, experiencing, reprocessing and action. </w:t>
      </w:r>
      <w:r>
        <w:rPr>
          <w:rFonts w:ascii="Times New Roman" w:hAnsi="Times New Roman"/>
          <w:sz w:val="24"/>
          <w:szCs w:val="24"/>
        </w:rPr>
        <w:t>T</w:t>
      </w:r>
      <w:r w:rsidRPr="00982379">
        <w:rPr>
          <w:rFonts w:ascii="Times New Roman" w:hAnsi="Times New Roman"/>
          <w:sz w:val="24"/>
          <w:szCs w:val="24"/>
        </w:rPr>
        <w:t>he therapist looks for what is referred to as task masters.</w:t>
      </w:r>
      <w:r>
        <w:rPr>
          <w:rFonts w:ascii="Times New Roman" w:hAnsi="Times New Roman"/>
          <w:sz w:val="24"/>
          <w:szCs w:val="24"/>
        </w:rPr>
        <w:t xml:space="preserve"> Task masters are often in the form of statements such as “I am troubled, I feel so confused”, these are indicators that the client is ready to engage with the therapist.</w:t>
      </w:r>
    </w:p>
    <w:p w14:paraId="48CC5CEC" w14:textId="56B5E5FD" w:rsidR="00950566" w:rsidRPr="00192540" w:rsidRDefault="00950566" w:rsidP="00982379">
      <w:pPr>
        <w:suppressAutoHyphens/>
        <w:autoSpaceDN w:val="0"/>
        <w:spacing w:line="360" w:lineRule="auto"/>
        <w:textAlignment w:val="baseline"/>
        <w:rPr>
          <w:rFonts w:ascii="Times New Roman" w:hAnsi="Times New Roman"/>
          <w:sz w:val="24"/>
          <w:szCs w:val="24"/>
          <w:u w:val="single"/>
        </w:rPr>
      </w:pPr>
      <w:r w:rsidRPr="00192540">
        <w:rPr>
          <w:rFonts w:ascii="Times New Roman" w:hAnsi="Times New Roman"/>
          <w:sz w:val="24"/>
          <w:szCs w:val="24"/>
          <w:u w:val="single"/>
        </w:rPr>
        <w:t>Empathy based</w:t>
      </w:r>
      <w:r>
        <w:rPr>
          <w:rFonts w:ascii="Times New Roman" w:hAnsi="Times New Roman"/>
          <w:sz w:val="24"/>
          <w:szCs w:val="24"/>
          <w:u w:val="single"/>
        </w:rPr>
        <w:t xml:space="preserve"> </w:t>
      </w:r>
      <w:r w:rsidR="00047B4C">
        <w:rPr>
          <w:rFonts w:ascii="Times New Roman" w:hAnsi="Times New Roman"/>
          <w:sz w:val="24"/>
          <w:szCs w:val="24"/>
          <w:u w:val="single"/>
        </w:rPr>
        <w:t>process of the therapeutic relationship</w:t>
      </w:r>
    </w:p>
    <w:p w14:paraId="6315B508" w14:textId="77777777" w:rsidR="00950566" w:rsidRDefault="00950566" w:rsidP="00982379">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This is the first stage of the therapeutic relationship. The client may say something like “I’m feeling troubled” the therapist will respond to this task marker with an empathic exploration of this feeling, repeating back to the client to show that they have heard and understood what they are saying this gives the client empathic affirmation, they then feel understood, hopeful and stronger(Robinson and Ellliot,2017).</w:t>
      </w:r>
    </w:p>
    <w:p w14:paraId="2EF49255" w14:textId="77777777" w:rsidR="00047B4C" w:rsidRDefault="00950566" w:rsidP="00982379">
      <w:pPr>
        <w:suppressAutoHyphens/>
        <w:autoSpaceDN w:val="0"/>
        <w:spacing w:line="360" w:lineRule="auto"/>
        <w:textAlignment w:val="baseline"/>
        <w:rPr>
          <w:rFonts w:ascii="Times New Roman" w:hAnsi="Times New Roman"/>
          <w:sz w:val="24"/>
          <w:szCs w:val="24"/>
          <w:u w:val="single"/>
        </w:rPr>
      </w:pPr>
      <w:r w:rsidRPr="00192540">
        <w:rPr>
          <w:rFonts w:ascii="Times New Roman" w:hAnsi="Times New Roman"/>
          <w:sz w:val="24"/>
          <w:szCs w:val="24"/>
          <w:u w:val="single"/>
        </w:rPr>
        <w:t>Relational Based</w:t>
      </w:r>
      <w:r>
        <w:rPr>
          <w:rFonts w:ascii="Times New Roman" w:hAnsi="Times New Roman"/>
          <w:sz w:val="24"/>
          <w:szCs w:val="24"/>
          <w:u w:val="single"/>
        </w:rPr>
        <w:t xml:space="preserve"> </w:t>
      </w:r>
      <w:r w:rsidR="00047B4C">
        <w:rPr>
          <w:rFonts w:ascii="Times New Roman" w:hAnsi="Times New Roman"/>
          <w:sz w:val="24"/>
          <w:szCs w:val="24"/>
          <w:u w:val="single"/>
        </w:rPr>
        <w:t>process of the Therapeutic relationship</w:t>
      </w:r>
    </w:p>
    <w:p w14:paraId="6358E2D1" w14:textId="202E6565" w:rsidR="00950566" w:rsidRDefault="00950566" w:rsidP="00982379">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 xml:space="preserve">This is the next stage of the therapeutic process is where very often the client will withdraw from questioning goals and tasks and there may be persistent avoidance of relationship work, this is when both the therapist and the client explore their roles within this therapeutic </w:t>
      </w:r>
      <w:r>
        <w:rPr>
          <w:rFonts w:ascii="Times New Roman" w:hAnsi="Times New Roman"/>
          <w:sz w:val="24"/>
          <w:szCs w:val="24"/>
        </w:rPr>
        <w:lastRenderedPageBreak/>
        <w:t xml:space="preserve">relationship. There is  often a sense of confusion and feelings become overwhelming for the client and it has been said that this stage is the most difficult in the therapeutic relationship as it may develop effectively or it may result in the client withdrawing if they are not comfortable and feel understood, this is a crucial part of the development of the therapeutic relationship(Robinson and Elliot,2017; Feltham and Horton,20120.  </w:t>
      </w:r>
    </w:p>
    <w:p w14:paraId="640244B7" w14:textId="77777777" w:rsidR="00950566" w:rsidRDefault="00950566" w:rsidP="00982379">
      <w:pPr>
        <w:suppressAutoHyphens/>
        <w:autoSpaceDN w:val="0"/>
        <w:spacing w:line="360" w:lineRule="auto"/>
        <w:textAlignment w:val="baseline"/>
        <w:rPr>
          <w:rFonts w:ascii="Times New Roman" w:hAnsi="Times New Roman"/>
          <w:sz w:val="24"/>
          <w:szCs w:val="24"/>
          <w:u w:val="single"/>
        </w:rPr>
      </w:pPr>
    </w:p>
    <w:p w14:paraId="461303AF" w14:textId="77777777" w:rsidR="00950566" w:rsidRDefault="00950566" w:rsidP="00982379">
      <w:pPr>
        <w:suppressAutoHyphens/>
        <w:autoSpaceDN w:val="0"/>
        <w:spacing w:line="360" w:lineRule="auto"/>
        <w:textAlignment w:val="baseline"/>
        <w:rPr>
          <w:rFonts w:ascii="Times New Roman" w:hAnsi="Times New Roman"/>
          <w:sz w:val="24"/>
          <w:szCs w:val="24"/>
          <w:u w:val="single"/>
        </w:rPr>
      </w:pPr>
    </w:p>
    <w:p w14:paraId="62813D4B" w14:textId="396A185C" w:rsidR="00950566" w:rsidRPr="00C620F3" w:rsidRDefault="00950566" w:rsidP="00982379">
      <w:pPr>
        <w:suppressAutoHyphens/>
        <w:autoSpaceDN w:val="0"/>
        <w:spacing w:line="360" w:lineRule="auto"/>
        <w:textAlignment w:val="baseline"/>
        <w:rPr>
          <w:rFonts w:ascii="Times New Roman" w:hAnsi="Times New Roman"/>
          <w:sz w:val="24"/>
          <w:szCs w:val="24"/>
          <w:u w:val="single"/>
        </w:rPr>
      </w:pPr>
      <w:r w:rsidRPr="00C620F3">
        <w:rPr>
          <w:rFonts w:ascii="Times New Roman" w:hAnsi="Times New Roman"/>
          <w:sz w:val="24"/>
          <w:szCs w:val="24"/>
          <w:u w:val="single"/>
        </w:rPr>
        <w:t>Experiencing based</w:t>
      </w:r>
      <w:r w:rsidR="00365376">
        <w:rPr>
          <w:rFonts w:ascii="Times New Roman" w:hAnsi="Times New Roman"/>
          <w:sz w:val="24"/>
          <w:szCs w:val="24"/>
          <w:u w:val="single"/>
        </w:rPr>
        <w:t xml:space="preserve"> process of the Therapeutic relationship</w:t>
      </w:r>
    </w:p>
    <w:p w14:paraId="13195598" w14:textId="77777777" w:rsidR="00950566" w:rsidRDefault="00950566" w:rsidP="00982379">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The third stage is “Experiencing tasks” this is a difficult , often painful experience, the client starts to sense their emotions and feelings in a way they may not have experienced before, they may be unclear as to why they are experiencing these emotions, the therapist will guide them through , listening carefully and acknowledging the client , showing understanding throughout which will then enable the client to work productively, look at ways forward and express emotion. It is at this stage that the therapeutic relationship has been built and the therapeutic process begins this process enables the client to start moving forward (Feltham and Horton,2012; Robinson and Elliot,20170</w:t>
      </w:r>
    </w:p>
    <w:p w14:paraId="4DF5588C" w14:textId="77777777" w:rsidR="00950566" w:rsidRDefault="00950566" w:rsidP="00982379">
      <w:pPr>
        <w:suppressAutoHyphens/>
        <w:autoSpaceDN w:val="0"/>
        <w:spacing w:line="360" w:lineRule="auto"/>
        <w:textAlignment w:val="baseline"/>
        <w:rPr>
          <w:rFonts w:ascii="Times New Roman" w:hAnsi="Times New Roman"/>
          <w:sz w:val="24"/>
          <w:szCs w:val="24"/>
          <w:u w:val="single"/>
        </w:rPr>
      </w:pPr>
      <w:r w:rsidRPr="00C620F3">
        <w:rPr>
          <w:rFonts w:ascii="Times New Roman" w:hAnsi="Times New Roman"/>
          <w:sz w:val="24"/>
          <w:szCs w:val="24"/>
          <w:u w:val="single"/>
        </w:rPr>
        <w:t xml:space="preserve">Reprocessing </w:t>
      </w:r>
      <w:r>
        <w:rPr>
          <w:rFonts w:ascii="Times New Roman" w:hAnsi="Times New Roman"/>
          <w:sz w:val="24"/>
          <w:szCs w:val="24"/>
          <w:u w:val="single"/>
        </w:rPr>
        <w:t>tasks</w:t>
      </w:r>
    </w:p>
    <w:p w14:paraId="5852D2C4" w14:textId="77777777" w:rsidR="00950566" w:rsidRPr="00DC454D" w:rsidRDefault="00950566" w:rsidP="00982379">
      <w:pPr>
        <w:suppressAutoHyphens/>
        <w:autoSpaceDN w:val="0"/>
        <w:spacing w:line="360" w:lineRule="auto"/>
        <w:textAlignment w:val="baseline"/>
        <w:rPr>
          <w:rFonts w:ascii="Times New Roman" w:hAnsi="Times New Roman"/>
          <w:color w:val="C00000"/>
          <w:sz w:val="24"/>
          <w:szCs w:val="24"/>
        </w:rPr>
      </w:pPr>
      <w:r w:rsidRPr="00DC454D">
        <w:rPr>
          <w:rFonts w:ascii="Times New Roman" w:hAnsi="Times New Roman"/>
          <w:sz w:val="24"/>
          <w:szCs w:val="24"/>
        </w:rPr>
        <w:t xml:space="preserve">This is a problematic reaction point, where the client puzzles over </w:t>
      </w:r>
      <w:r>
        <w:rPr>
          <w:rFonts w:ascii="Times New Roman" w:hAnsi="Times New Roman"/>
          <w:sz w:val="24"/>
          <w:szCs w:val="24"/>
        </w:rPr>
        <w:t xml:space="preserve">their reaction to problems and emotions they are experiencing, they develop a new view of their self, however they experience a sense of violation of these painful emotions almost disrupting their new experience of themselves, their beliefs and sense of being. They are often self-criticising at this point however throughout the process of self-criticism they unknowingly develop a form of self-empowerment . </w:t>
      </w:r>
      <w:r w:rsidRPr="00DC454D">
        <w:rPr>
          <w:rFonts w:ascii="Times New Roman" w:hAnsi="Times New Roman"/>
          <w:sz w:val="24"/>
          <w:szCs w:val="24"/>
        </w:rPr>
        <w:t xml:space="preserve">   </w:t>
      </w:r>
      <w:r w:rsidRPr="00DC454D">
        <w:rPr>
          <w:rFonts w:ascii="Times New Roman" w:hAnsi="Times New Roman"/>
          <w:color w:val="C00000"/>
          <w:sz w:val="24"/>
          <w:szCs w:val="24"/>
        </w:rPr>
        <w:t xml:space="preserve">  </w:t>
      </w:r>
    </w:p>
    <w:p w14:paraId="7C6C9638" w14:textId="21D3388B" w:rsidR="00950566" w:rsidRDefault="00950566" w:rsidP="00982379">
      <w:pPr>
        <w:suppressAutoHyphens/>
        <w:autoSpaceDN w:val="0"/>
        <w:spacing w:line="360" w:lineRule="auto"/>
        <w:textAlignment w:val="baseline"/>
        <w:rPr>
          <w:rFonts w:ascii="Times New Roman" w:hAnsi="Times New Roman"/>
          <w:sz w:val="24"/>
          <w:szCs w:val="24"/>
          <w:u w:val="single"/>
        </w:rPr>
      </w:pPr>
      <w:r w:rsidRPr="00C620F3">
        <w:rPr>
          <w:rFonts w:ascii="Times New Roman" w:hAnsi="Times New Roman"/>
          <w:sz w:val="24"/>
          <w:szCs w:val="24"/>
          <w:u w:val="single"/>
        </w:rPr>
        <w:t>Action based</w:t>
      </w:r>
      <w:r w:rsidR="00365376">
        <w:rPr>
          <w:rFonts w:ascii="Times New Roman" w:hAnsi="Times New Roman"/>
          <w:sz w:val="24"/>
          <w:szCs w:val="24"/>
          <w:u w:val="single"/>
        </w:rPr>
        <w:t xml:space="preserve"> process of the Therapeutic relationship</w:t>
      </w:r>
    </w:p>
    <w:p w14:paraId="6CCBED8F" w14:textId="77777777" w:rsidR="00950566" w:rsidRPr="00D35C88" w:rsidRDefault="00950566" w:rsidP="00982379">
      <w:pPr>
        <w:suppressAutoHyphens/>
        <w:autoSpaceDN w:val="0"/>
        <w:spacing w:line="360" w:lineRule="auto"/>
        <w:textAlignment w:val="baseline"/>
        <w:rPr>
          <w:rFonts w:ascii="Times New Roman" w:hAnsi="Times New Roman"/>
          <w:sz w:val="24"/>
          <w:szCs w:val="24"/>
        </w:rPr>
      </w:pPr>
      <w:r w:rsidRPr="00D35C88">
        <w:rPr>
          <w:rFonts w:ascii="Times New Roman" w:hAnsi="Times New Roman"/>
          <w:sz w:val="24"/>
          <w:szCs w:val="24"/>
        </w:rPr>
        <w:t xml:space="preserve">This is the stage where </w:t>
      </w:r>
      <w:r>
        <w:rPr>
          <w:rFonts w:ascii="Times New Roman" w:hAnsi="Times New Roman"/>
          <w:sz w:val="24"/>
          <w:szCs w:val="24"/>
        </w:rPr>
        <w:t>the client</w:t>
      </w:r>
      <w:r w:rsidRPr="00D35C88">
        <w:rPr>
          <w:rFonts w:ascii="Times New Roman" w:hAnsi="Times New Roman"/>
          <w:sz w:val="24"/>
          <w:szCs w:val="24"/>
        </w:rPr>
        <w:t xml:space="preserve"> may become stuck and the process of dealing with their emotions become too painful</w:t>
      </w:r>
      <w:r>
        <w:rPr>
          <w:rFonts w:ascii="Times New Roman" w:hAnsi="Times New Roman"/>
          <w:sz w:val="24"/>
          <w:szCs w:val="24"/>
        </w:rPr>
        <w:t xml:space="preserve">, the bad feelings, the empty chair process is extremely beneficial at this stage. The empty chair symbolises their emotions and feelings, they are free to talk and express themselves, they may visualise a person in the chair who they have unfinished business with. This process allows them to let go of resentments, bad feelings and </w:t>
      </w:r>
      <w:r>
        <w:rPr>
          <w:rFonts w:ascii="Times New Roman" w:hAnsi="Times New Roman"/>
          <w:sz w:val="24"/>
          <w:szCs w:val="24"/>
        </w:rPr>
        <w:lastRenderedPageBreak/>
        <w:t xml:space="preserve">any unmet needs and in turn allows for the client to process their emotions effectively (Robinson and Elliot,2017). </w:t>
      </w:r>
    </w:p>
    <w:p w14:paraId="666573AB" w14:textId="77777777" w:rsidR="00950566" w:rsidRDefault="00950566" w:rsidP="00982379">
      <w:pPr>
        <w:suppressAutoHyphens/>
        <w:autoSpaceDN w:val="0"/>
        <w:spacing w:line="360" w:lineRule="auto"/>
        <w:textAlignment w:val="baseline"/>
        <w:rPr>
          <w:rFonts w:ascii="Times New Roman" w:hAnsi="Times New Roman"/>
          <w:sz w:val="24"/>
          <w:szCs w:val="24"/>
        </w:rPr>
      </w:pPr>
      <w:r w:rsidRPr="00FB331D">
        <w:rPr>
          <w:rFonts w:ascii="Times New Roman" w:hAnsi="Times New Roman"/>
          <w:sz w:val="24"/>
          <w:szCs w:val="24"/>
        </w:rPr>
        <w:t>It is evident within these five stages that EFT focuses on the cognitions, emotions and behaviours (Robinson, 2018).</w:t>
      </w:r>
      <w:r w:rsidRPr="00982379">
        <w:rPr>
          <w:rFonts w:ascii="Times New Roman" w:hAnsi="Times New Roman"/>
          <w:sz w:val="24"/>
          <w:szCs w:val="24"/>
        </w:rPr>
        <w:t xml:space="preserve"> EFT is a complex therapy which requires the use of the task markers for the therapy to progress. Success depends on use of the task markers and commitment from both the therapist and client; hence EFT continues to be a popular choice of therapy and is widely used. Success can also be attributed to the combined use of Rogerian </w:t>
      </w:r>
      <w:r>
        <w:rPr>
          <w:rFonts w:ascii="Times New Roman" w:hAnsi="Times New Roman"/>
          <w:sz w:val="24"/>
          <w:szCs w:val="24"/>
        </w:rPr>
        <w:t>P</w:t>
      </w:r>
      <w:r w:rsidRPr="00982379">
        <w:rPr>
          <w:rFonts w:ascii="Times New Roman" w:hAnsi="Times New Roman"/>
          <w:sz w:val="24"/>
          <w:szCs w:val="24"/>
        </w:rPr>
        <w:t xml:space="preserve">erson </w:t>
      </w:r>
      <w:r>
        <w:rPr>
          <w:rFonts w:ascii="Times New Roman" w:hAnsi="Times New Roman"/>
          <w:sz w:val="24"/>
          <w:szCs w:val="24"/>
        </w:rPr>
        <w:t>C</w:t>
      </w:r>
      <w:r w:rsidRPr="00982379">
        <w:rPr>
          <w:rFonts w:ascii="Times New Roman" w:hAnsi="Times New Roman"/>
          <w:sz w:val="24"/>
          <w:szCs w:val="24"/>
        </w:rPr>
        <w:t xml:space="preserve">entred and </w:t>
      </w:r>
      <w:r>
        <w:rPr>
          <w:rFonts w:ascii="Times New Roman" w:hAnsi="Times New Roman"/>
          <w:sz w:val="24"/>
          <w:szCs w:val="24"/>
        </w:rPr>
        <w:t>G</w:t>
      </w:r>
      <w:r w:rsidRPr="00982379">
        <w:rPr>
          <w:rFonts w:ascii="Times New Roman" w:hAnsi="Times New Roman"/>
          <w:sz w:val="24"/>
          <w:szCs w:val="24"/>
        </w:rPr>
        <w:t>estalt methods, creating a humanistic therapy that focuses on emotions whilst incorporating tasks such as empty chair work. This has proven to be very useful when</w:t>
      </w:r>
    </w:p>
    <w:p w14:paraId="5D13568A"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the client has unresolved issues with someone but for some reason are unable to connect with the person to resolve the presenting problem (Robinson</w:t>
      </w:r>
      <w:r>
        <w:rPr>
          <w:rFonts w:ascii="Times New Roman" w:hAnsi="Times New Roman"/>
          <w:sz w:val="24"/>
          <w:szCs w:val="24"/>
        </w:rPr>
        <w:t xml:space="preserve"> and</w:t>
      </w:r>
      <w:r w:rsidRPr="00982379">
        <w:rPr>
          <w:rFonts w:ascii="Times New Roman" w:hAnsi="Times New Roman"/>
          <w:sz w:val="24"/>
          <w:szCs w:val="24"/>
        </w:rPr>
        <w:t xml:space="preserve"> Elliot, 2017</w:t>
      </w:r>
      <w:r>
        <w:rPr>
          <w:rFonts w:ascii="Times New Roman" w:hAnsi="Times New Roman"/>
          <w:sz w:val="24"/>
          <w:szCs w:val="24"/>
        </w:rPr>
        <w:t xml:space="preserve">; </w:t>
      </w:r>
      <w:r w:rsidRPr="00982379">
        <w:rPr>
          <w:rFonts w:ascii="Times New Roman" w:hAnsi="Times New Roman"/>
          <w:sz w:val="24"/>
          <w:szCs w:val="24"/>
        </w:rPr>
        <w:t>Robinson, 2018). This is very commonly used when the other person has died, and the presenting problem may be grief alongside unresolved matters. The purpose of EFT is to empower the client, give them an element of control and understanding of their emotions so they can live a more balanced life (Robinson, 2018</w:t>
      </w:r>
      <w:r>
        <w:rPr>
          <w:rFonts w:ascii="Times New Roman" w:hAnsi="Times New Roman"/>
          <w:sz w:val="24"/>
          <w:szCs w:val="24"/>
        </w:rPr>
        <w:t xml:space="preserve">; </w:t>
      </w:r>
      <w:r w:rsidRPr="00982379">
        <w:rPr>
          <w:rFonts w:ascii="Times New Roman" w:hAnsi="Times New Roman"/>
          <w:sz w:val="24"/>
          <w:szCs w:val="24"/>
        </w:rPr>
        <w:t xml:space="preserve">Robinson, 2019).     </w:t>
      </w:r>
    </w:p>
    <w:p w14:paraId="49EBC9CB"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The premise of these therapies is that a therapeutic relationship is built over time between the therapist and the client. There are key components required for this be successful</w:t>
      </w:r>
      <w:r>
        <w:rPr>
          <w:rFonts w:ascii="Times New Roman" w:hAnsi="Times New Roman"/>
          <w:sz w:val="24"/>
          <w:szCs w:val="24"/>
        </w:rPr>
        <w:t>,</w:t>
      </w:r>
      <w:r w:rsidRPr="00982379">
        <w:rPr>
          <w:rFonts w:ascii="Times New Roman" w:hAnsi="Times New Roman"/>
          <w:sz w:val="24"/>
          <w:szCs w:val="24"/>
        </w:rPr>
        <w:t xml:space="preserve"> including trust, congruence and empathy, the development of agency and therapeutic engagement (Feltham</w:t>
      </w:r>
      <w:r>
        <w:rPr>
          <w:rFonts w:ascii="Times New Roman" w:hAnsi="Times New Roman"/>
          <w:sz w:val="24"/>
          <w:szCs w:val="24"/>
        </w:rPr>
        <w:t xml:space="preserve"> and</w:t>
      </w:r>
      <w:r w:rsidRPr="00982379">
        <w:rPr>
          <w:rFonts w:ascii="Times New Roman" w:hAnsi="Times New Roman"/>
          <w:sz w:val="24"/>
          <w:szCs w:val="24"/>
        </w:rPr>
        <w:t xml:space="preserve"> Horton, 2012). If these conditions are present with a client of a neurotypical brain, the therapeutic relationship should develop in time, with the client allowing themselves to share deep emotions, and for the core of psychological distress to be processed, as trust with the therapist is developed and healing begins (McLeod</w:t>
      </w:r>
      <w:r>
        <w:rPr>
          <w:rFonts w:ascii="Times New Roman" w:hAnsi="Times New Roman"/>
          <w:sz w:val="24"/>
          <w:szCs w:val="24"/>
        </w:rPr>
        <w:t xml:space="preserve"> and</w:t>
      </w:r>
      <w:r w:rsidRPr="00982379">
        <w:rPr>
          <w:rFonts w:ascii="Times New Roman" w:hAnsi="Times New Roman"/>
          <w:sz w:val="24"/>
          <w:szCs w:val="24"/>
        </w:rPr>
        <w:t xml:space="preserve"> McLeod, 2011</w:t>
      </w:r>
      <w:r>
        <w:rPr>
          <w:rFonts w:ascii="Times New Roman" w:hAnsi="Times New Roman"/>
          <w:sz w:val="24"/>
          <w:szCs w:val="24"/>
        </w:rPr>
        <w:t>;</w:t>
      </w:r>
      <w:r w:rsidRPr="00982379">
        <w:rPr>
          <w:rFonts w:ascii="Times New Roman" w:hAnsi="Times New Roman"/>
          <w:sz w:val="24"/>
          <w:szCs w:val="24"/>
        </w:rPr>
        <w:t>Cooper, Post et al, 2017).</w:t>
      </w:r>
    </w:p>
    <w:p w14:paraId="75A94C88"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Clients with neurotypical brains can process and regulate their emotions with an appropriate level of understanding of their symptoms and the affect the psychological distress has upon their everyday lives. With the correct therapy they are then able to manage these emotions and make the changes needed to have a more balanced life</w:t>
      </w:r>
      <w:r w:rsidRPr="00982379">
        <w:rPr>
          <w:rFonts w:ascii="Times New Roman" w:hAnsi="Times New Roman"/>
          <w:noProof/>
          <w:sz w:val="24"/>
          <w:szCs w:val="24"/>
        </w:rPr>
        <w:t xml:space="preserve"> (Uljarevic, Hamilton, 2013)</w:t>
      </w:r>
      <w:r w:rsidRPr="00982379">
        <w:rPr>
          <w:rFonts w:ascii="Times New Roman" w:hAnsi="Times New Roman"/>
          <w:sz w:val="24"/>
          <w:szCs w:val="24"/>
        </w:rPr>
        <w:t xml:space="preserve">.   </w:t>
      </w:r>
    </w:p>
    <w:p w14:paraId="7AE9EACC" w14:textId="77777777" w:rsidR="00950566" w:rsidRDefault="00950566" w:rsidP="005C6917">
      <w:pPr>
        <w:suppressAutoHyphens/>
        <w:autoSpaceDN w:val="0"/>
        <w:spacing w:line="360" w:lineRule="auto"/>
        <w:textAlignment w:val="baseline"/>
        <w:rPr>
          <w:rFonts w:ascii="Times New Roman" w:hAnsi="Times New Roman"/>
          <w:bCs/>
          <w:sz w:val="24"/>
          <w:szCs w:val="24"/>
          <w:u w:val="single"/>
        </w:rPr>
      </w:pPr>
      <w:r>
        <w:rPr>
          <w:rFonts w:ascii="Times New Roman" w:hAnsi="Times New Roman"/>
          <w:bCs/>
          <w:sz w:val="24"/>
          <w:szCs w:val="24"/>
          <w:u w:val="single"/>
        </w:rPr>
        <w:t>Development of the Emotional-focused Therapy AS approach</w:t>
      </w:r>
    </w:p>
    <w:p w14:paraId="7AE19BCD" w14:textId="77777777" w:rsidR="00950566" w:rsidRPr="005C6917" w:rsidRDefault="00950566" w:rsidP="005C6917">
      <w:pPr>
        <w:suppressAutoHyphens/>
        <w:autoSpaceDN w:val="0"/>
        <w:spacing w:line="360" w:lineRule="auto"/>
        <w:textAlignment w:val="baseline"/>
        <w:rPr>
          <w:rFonts w:ascii="Times New Roman" w:hAnsi="Times New Roman"/>
          <w:sz w:val="24"/>
          <w:szCs w:val="24"/>
        </w:rPr>
      </w:pPr>
      <w:r>
        <w:rPr>
          <w:rFonts w:ascii="Times New Roman" w:hAnsi="Times New Roman"/>
          <w:sz w:val="24"/>
          <w:szCs w:val="24"/>
        </w:rPr>
        <w:t xml:space="preserve">EFT has adapted the therapy to meet the needs of a person diagnosed with ASD and high levels of anxiety, this is now referred to as EFT- AS, and it is said to be an innovative and promising approach to working with ASD. The primary focus is on treating adaptive skills, </w:t>
      </w:r>
      <w:r>
        <w:rPr>
          <w:rFonts w:ascii="Times New Roman" w:hAnsi="Times New Roman"/>
          <w:sz w:val="24"/>
          <w:szCs w:val="24"/>
        </w:rPr>
        <w:lastRenderedPageBreak/>
        <w:t xml:space="preserve">core adaptive skills, core ASD differences, reducing mental health symptoms, recall and re- processing memory. The primary focus being on the person and others’ emotional experiences, the use of video play back and the use of task markers, enabling the client to activate, explore and transform deep emotions   </w:t>
      </w:r>
    </w:p>
    <w:p w14:paraId="3C2305E1" w14:textId="77777777" w:rsidR="00950566" w:rsidRPr="006D38E1" w:rsidRDefault="00950566" w:rsidP="006D38E1">
      <w:pPr>
        <w:suppressAutoHyphens/>
        <w:autoSpaceDN w:val="0"/>
        <w:spacing w:line="360" w:lineRule="auto"/>
        <w:ind w:left="3600"/>
        <w:textAlignment w:val="baseline"/>
        <w:rPr>
          <w:rFonts w:ascii="Times New Roman" w:hAnsi="Times New Roman"/>
          <w:b/>
          <w:color w:val="C00000"/>
          <w:sz w:val="24"/>
          <w:szCs w:val="24"/>
        </w:rPr>
      </w:pPr>
      <w:r w:rsidRPr="006D38E1">
        <w:rPr>
          <w:rFonts w:ascii="Times New Roman" w:hAnsi="Times New Roman"/>
          <w:b/>
          <w:sz w:val="24"/>
          <w:szCs w:val="24"/>
          <w:u w:val="single"/>
        </w:rPr>
        <w:t>Pre - therapy</w:t>
      </w:r>
    </w:p>
    <w:p w14:paraId="58ACE465" w14:textId="77777777" w:rsidR="006D38E1" w:rsidRDefault="00950566" w:rsidP="00982379">
      <w:pPr>
        <w:suppressAutoHyphens/>
        <w:autoSpaceDN w:val="0"/>
        <w:spacing w:line="360" w:lineRule="auto"/>
        <w:textAlignment w:val="baseline"/>
        <w:rPr>
          <w:rFonts w:ascii="Times New Roman" w:hAnsi="Times New Roman"/>
          <w:bCs/>
          <w:sz w:val="24"/>
          <w:szCs w:val="24"/>
          <w:u w:val="single"/>
        </w:rPr>
      </w:pPr>
      <w:r w:rsidRPr="006D38E1">
        <w:rPr>
          <w:rFonts w:ascii="Times New Roman" w:hAnsi="Times New Roman"/>
          <w:bCs/>
          <w:sz w:val="24"/>
          <w:szCs w:val="24"/>
          <w:u w:val="single"/>
        </w:rPr>
        <w:t>Current Practice</w:t>
      </w:r>
      <w:r>
        <w:rPr>
          <w:rFonts w:ascii="Times New Roman" w:hAnsi="Times New Roman"/>
          <w:bCs/>
          <w:sz w:val="24"/>
          <w:szCs w:val="24"/>
          <w:u w:val="single"/>
        </w:rPr>
        <w:t xml:space="preserve">  </w:t>
      </w:r>
    </w:p>
    <w:p w14:paraId="2E7C3F34" w14:textId="6E62A04F" w:rsidR="00950566"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EFT</w:t>
      </w:r>
      <w:r>
        <w:rPr>
          <w:rFonts w:ascii="Times New Roman" w:hAnsi="Times New Roman"/>
          <w:bCs/>
          <w:sz w:val="24"/>
          <w:szCs w:val="24"/>
        </w:rPr>
        <w:t xml:space="preserve"> -AS </w:t>
      </w:r>
      <w:r w:rsidRPr="00982379">
        <w:rPr>
          <w:rFonts w:ascii="Times New Roman" w:hAnsi="Times New Roman"/>
          <w:bCs/>
          <w:sz w:val="24"/>
          <w:szCs w:val="24"/>
        </w:rPr>
        <w:t xml:space="preserve"> focuses on the beginning, the middle and the end. The preconception that ASD clients are not within psychological contact has been greatly considered within EFT and the potential of using pre – therapy has not been discounted.  Pre- therapy was developed in 1990 by Prouty</w:t>
      </w:r>
      <w:r>
        <w:rPr>
          <w:rFonts w:ascii="Times New Roman" w:hAnsi="Times New Roman"/>
          <w:bCs/>
          <w:sz w:val="24"/>
          <w:szCs w:val="24"/>
        </w:rPr>
        <w:t xml:space="preserve"> and is</w:t>
      </w:r>
      <w:r w:rsidRPr="00982379">
        <w:rPr>
          <w:rFonts w:ascii="Times New Roman" w:hAnsi="Times New Roman"/>
          <w:bCs/>
          <w:sz w:val="24"/>
          <w:szCs w:val="24"/>
        </w:rPr>
        <w:t xml:space="preserve"> considered to be a theoretical and practical development within Person Centred Therapy</w:t>
      </w:r>
      <w:r w:rsidRPr="00982379">
        <w:rPr>
          <w:rFonts w:ascii="Times New Roman" w:hAnsi="Times New Roman"/>
          <w:bCs/>
          <w:noProof/>
          <w:sz w:val="24"/>
          <w:szCs w:val="24"/>
        </w:rPr>
        <w:t xml:space="preserve"> </w:t>
      </w:r>
      <w:r w:rsidRPr="00982379">
        <w:rPr>
          <w:rFonts w:ascii="Times New Roman" w:hAnsi="Times New Roman"/>
          <w:noProof/>
          <w:sz w:val="24"/>
          <w:szCs w:val="24"/>
        </w:rPr>
        <w:t>(Feltham</w:t>
      </w:r>
      <w:r>
        <w:rPr>
          <w:rFonts w:ascii="Times New Roman" w:hAnsi="Times New Roman"/>
          <w:noProof/>
          <w:sz w:val="24"/>
          <w:szCs w:val="24"/>
        </w:rPr>
        <w:t xml:space="preserve"> and</w:t>
      </w:r>
      <w:r w:rsidRPr="00982379">
        <w:rPr>
          <w:rFonts w:ascii="Times New Roman" w:hAnsi="Times New Roman"/>
          <w:noProof/>
          <w:sz w:val="24"/>
          <w:szCs w:val="24"/>
        </w:rPr>
        <w:t xml:space="preserve"> Horton, 2012</w:t>
      </w:r>
      <w:r>
        <w:rPr>
          <w:rFonts w:ascii="Times New Roman" w:hAnsi="Times New Roman"/>
          <w:noProof/>
          <w:sz w:val="24"/>
          <w:szCs w:val="24"/>
        </w:rPr>
        <w:t xml:space="preserve">;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2017</w:t>
      </w:r>
      <w:r>
        <w:rPr>
          <w:rFonts w:ascii="Times New Roman" w:hAnsi="Times New Roman"/>
          <w:noProof/>
          <w:sz w:val="24"/>
          <w:szCs w:val="24"/>
        </w:rPr>
        <w:t>;</w:t>
      </w:r>
      <w:r w:rsidRPr="00982379">
        <w:rPr>
          <w:rFonts w:ascii="Times New Roman" w:hAnsi="Times New Roman"/>
          <w:noProof/>
          <w:sz w:val="24"/>
          <w:szCs w:val="24"/>
        </w:rPr>
        <w:t xml:space="preserve"> Robinson, 2018).</w:t>
      </w:r>
      <w:r w:rsidRPr="00982379">
        <w:rPr>
          <w:rFonts w:ascii="Times New Roman" w:hAnsi="Times New Roman"/>
          <w:bCs/>
          <w:sz w:val="24"/>
          <w:szCs w:val="24"/>
        </w:rPr>
        <w:t xml:space="preserve"> The core purpose of this was to adapt the therapy for clients with difficult</w:t>
      </w:r>
      <w:r>
        <w:rPr>
          <w:rFonts w:ascii="Times New Roman" w:hAnsi="Times New Roman"/>
          <w:bCs/>
          <w:sz w:val="24"/>
          <w:szCs w:val="24"/>
        </w:rPr>
        <w:t xml:space="preserve">ies </w:t>
      </w:r>
      <w:r w:rsidRPr="00982379">
        <w:rPr>
          <w:rFonts w:ascii="Times New Roman" w:hAnsi="Times New Roman"/>
          <w:bCs/>
          <w:sz w:val="24"/>
          <w:szCs w:val="24"/>
        </w:rPr>
        <w:t>regarding engagement with psychological contact</w:t>
      </w:r>
      <w:r>
        <w:rPr>
          <w:rFonts w:ascii="Times New Roman" w:hAnsi="Times New Roman"/>
          <w:bCs/>
          <w:sz w:val="24"/>
          <w:szCs w:val="24"/>
        </w:rPr>
        <w:t>,</w:t>
      </w:r>
      <w:r w:rsidRPr="00982379">
        <w:rPr>
          <w:rFonts w:ascii="Times New Roman" w:hAnsi="Times New Roman"/>
          <w:bCs/>
          <w:sz w:val="24"/>
          <w:szCs w:val="24"/>
        </w:rPr>
        <w:t xml:space="preserve"> such as clients who are regressed and have schizophrenia or learning difficulties</w:t>
      </w:r>
      <w:r>
        <w:rPr>
          <w:rFonts w:ascii="Times New Roman" w:hAnsi="Times New Roman"/>
          <w:bCs/>
          <w:sz w:val="24"/>
          <w:szCs w:val="24"/>
        </w:rPr>
        <w:t xml:space="preserve"> (Prouty,2007)</w:t>
      </w:r>
      <w:r w:rsidRPr="00982379">
        <w:rPr>
          <w:rFonts w:ascii="Times New Roman" w:hAnsi="Times New Roman"/>
          <w:bCs/>
          <w:sz w:val="24"/>
          <w:szCs w:val="24"/>
        </w:rPr>
        <w:t xml:space="preserve">. </w:t>
      </w:r>
    </w:p>
    <w:p w14:paraId="6F916F00" w14:textId="77777777" w:rsidR="00950566" w:rsidRPr="00EF1702" w:rsidRDefault="00950566" w:rsidP="00982379">
      <w:pPr>
        <w:suppressAutoHyphens/>
        <w:autoSpaceDN w:val="0"/>
        <w:spacing w:line="360" w:lineRule="auto"/>
        <w:textAlignment w:val="baseline"/>
        <w:rPr>
          <w:rFonts w:ascii="Times New Roman" w:hAnsi="Times New Roman"/>
          <w:bCs/>
          <w:sz w:val="24"/>
          <w:szCs w:val="24"/>
          <w:u w:val="single"/>
        </w:rPr>
      </w:pPr>
      <w:r w:rsidRPr="00EF1702">
        <w:rPr>
          <w:rFonts w:ascii="Times New Roman" w:hAnsi="Times New Roman"/>
          <w:bCs/>
          <w:sz w:val="24"/>
          <w:szCs w:val="24"/>
          <w:u w:val="single"/>
        </w:rPr>
        <w:t>Best Practice</w:t>
      </w:r>
    </w:p>
    <w:p w14:paraId="395C4D49" w14:textId="77777777" w:rsidR="00950566"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This has since been developed further to enable work with individuals with ASD. Prouty made a breakthrough in his success of treating clients that had regressed within their contact of others. Pre therapy consists of five contact reflections which include</w:t>
      </w:r>
      <w:r>
        <w:rPr>
          <w:rFonts w:ascii="Times New Roman" w:hAnsi="Times New Roman"/>
          <w:bCs/>
          <w:sz w:val="24"/>
          <w:szCs w:val="24"/>
        </w:rPr>
        <w:t xml:space="preserve"> working in the here and now referred to as situational, paying particular attention to f</w:t>
      </w:r>
      <w:r w:rsidRPr="00982379">
        <w:rPr>
          <w:rFonts w:ascii="Times New Roman" w:hAnsi="Times New Roman"/>
          <w:bCs/>
          <w:sz w:val="24"/>
          <w:szCs w:val="24"/>
        </w:rPr>
        <w:t>acial expressions</w:t>
      </w:r>
      <w:r>
        <w:rPr>
          <w:rFonts w:ascii="Times New Roman" w:hAnsi="Times New Roman"/>
          <w:bCs/>
          <w:sz w:val="24"/>
          <w:szCs w:val="24"/>
        </w:rPr>
        <w:t xml:space="preserve">, acknowledging if the person appears to be angry, </w:t>
      </w:r>
      <w:r w:rsidRPr="00982379">
        <w:rPr>
          <w:rFonts w:ascii="Times New Roman" w:hAnsi="Times New Roman"/>
          <w:bCs/>
          <w:sz w:val="24"/>
          <w:szCs w:val="24"/>
        </w:rPr>
        <w:t xml:space="preserve"> (You are angry)</w:t>
      </w:r>
      <w:r>
        <w:rPr>
          <w:rFonts w:ascii="Times New Roman" w:hAnsi="Times New Roman"/>
          <w:bCs/>
          <w:sz w:val="24"/>
          <w:szCs w:val="24"/>
        </w:rPr>
        <w:t xml:space="preserve"> and reflecting back word for word what the client says. For example, they may say “I hate him” which  allows the client to process what they have said (Prouty,2007). </w:t>
      </w:r>
    </w:p>
    <w:p w14:paraId="250DADC8" w14:textId="77777777" w:rsidR="00950566" w:rsidRPr="00982379" w:rsidRDefault="00950566" w:rsidP="00982379">
      <w:pPr>
        <w:suppressAutoHyphens/>
        <w:autoSpaceDN w:val="0"/>
        <w:spacing w:line="360" w:lineRule="auto"/>
        <w:textAlignment w:val="baseline"/>
        <w:rPr>
          <w:rFonts w:ascii="Times New Roman" w:hAnsi="Times New Roman"/>
          <w:bCs/>
          <w:sz w:val="24"/>
          <w:szCs w:val="24"/>
        </w:rPr>
      </w:pPr>
      <w:r>
        <w:rPr>
          <w:rFonts w:ascii="Times New Roman" w:hAnsi="Times New Roman"/>
          <w:bCs/>
          <w:sz w:val="24"/>
          <w:szCs w:val="24"/>
        </w:rPr>
        <w:t xml:space="preserve">The therapist will use body reflections, </w:t>
      </w:r>
      <w:r w:rsidRPr="00982379">
        <w:rPr>
          <w:rFonts w:ascii="Times New Roman" w:hAnsi="Times New Roman"/>
          <w:bCs/>
          <w:sz w:val="24"/>
          <w:szCs w:val="24"/>
        </w:rPr>
        <w:t>this may involve literal body reflections from the therapist or alternatively verbal (your hand is in the air)</w:t>
      </w:r>
      <w:r>
        <w:rPr>
          <w:rFonts w:ascii="Times New Roman" w:hAnsi="Times New Roman"/>
          <w:bCs/>
          <w:sz w:val="24"/>
          <w:szCs w:val="24"/>
        </w:rPr>
        <w:t xml:space="preserve"> and finally the use of </w:t>
      </w:r>
      <w:r w:rsidRPr="00982379">
        <w:rPr>
          <w:rFonts w:ascii="Times New Roman" w:hAnsi="Times New Roman"/>
          <w:bCs/>
          <w:sz w:val="24"/>
          <w:szCs w:val="24"/>
        </w:rPr>
        <w:t>Reiterative Reflections – if a specific reflection activates a response then repeating this reflection creates a reconnection with the emotion</w:t>
      </w:r>
      <w:r>
        <w:rPr>
          <w:rFonts w:ascii="Times New Roman" w:hAnsi="Times New Roman"/>
          <w:bCs/>
          <w:sz w:val="24"/>
          <w:szCs w:val="24"/>
        </w:rPr>
        <w:t xml:space="preserve"> (Prouty,2007)</w:t>
      </w:r>
      <w:r w:rsidRPr="00982379">
        <w:rPr>
          <w:rFonts w:ascii="Times New Roman" w:hAnsi="Times New Roman"/>
          <w:bCs/>
          <w:sz w:val="24"/>
          <w:szCs w:val="24"/>
        </w:rPr>
        <w:t>.</w:t>
      </w:r>
      <w:r>
        <w:rPr>
          <w:rFonts w:ascii="Times New Roman" w:hAnsi="Times New Roman"/>
          <w:bCs/>
          <w:sz w:val="24"/>
          <w:szCs w:val="24"/>
        </w:rPr>
        <w:t xml:space="preserve"> </w:t>
      </w:r>
      <w:r w:rsidRPr="00982379">
        <w:rPr>
          <w:rFonts w:ascii="Times New Roman" w:hAnsi="Times New Roman"/>
          <w:bCs/>
          <w:sz w:val="24"/>
          <w:szCs w:val="24"/>
        </w:rPr>
        <w:t>These contact reflections combined</w:t>
      </w:r>
      <w:r>
        <w:rPr>
          <w:rFonts w:ascii="Times New Roman" w:hAnsi="Times New Roman"/>
          <w:bCs/>
          <w:sz w:val="24"/>
          <w:szCs w:val="24"/>
        </w:rPr>
        <w:t>,</w:t>
      </w:r>
      <w:r w:rsidRPr="00982379">
        <w:rPr>
          <w:rFonts w:ascii="Times New Roman" w:hAnsi="Times New Roman"/>
          <w:bCs/>
          <w:sz w:val="24"/>
          <w:szCs w:val="24"/>
        </w:rPr>
        <w:t xml:space="preserve"> are said to reconnect the client to the </w:t>
      </w:r>
      <w:r>
        <w:rPr>
          <w:rFonts w:ascii="Times New Roman" w:hAnsi="Times New Roman"/>
          <w:bCs/>
          <w:sz w:val="24"/>
          <w:szCs w:val="24"/>
        </w:rPr>
        <w:t>‘</w:t>
      </w:r>
      <w:r w:rsidRPr="00982379">
        <w:rPr>
          <w:rFonts w:ascii="Times New Roman" w:hAnsi="Times New Roman"/>
          <w:bCs/>
          <w:sz w:val="24"/>
          <w:szCs w:val="24"/>
        </w:rPr>
        <w:t>here and now</w:t>
      </w:r>
      <w:r>
        <w:rPr>
          <w:rFonts w:ascii="Times New Roman" w:hAnsi="Times New Roman"/>
          <w:bCs/>
          <w:sz w:val="24"/>
          <w:szCs w:val="24"/>
        </w:rPr>
        <w:t>’</w:t>
      </w:r>
      <w:r w:rsidRPr="00982379">
        <w:rPr>
          <w:rFonts w:ascii="Times New Roman" w:hAnsi="Times New Roman"/>
          <w:bCs/>
          <w:sz w:val="24"/>
          <w:szCs w:val="24"/>
        </w:rPr>
        <w:t xml:space="preserve"> and connect with the therapist (the world, self and others)</w:t>
      </w:r>
      <w:r>
        <w:rPr>
          <w:rFonts w:ascii="Times New Roman" w:hAnsi="Times New Roman"/>
          <w:bCs/>
          <w:sz w:val="24"/>
          <w:szCs w:val="24"/>
        </w:rPr>
        <w:t>;</w:t>
      </w:r>
      <w:r w:rsidRPr="00982379">
        <w:rPr>
          <w:rFonts w:ascii="Times New Roman" w:hAnsi="Times New Roman"/>
          <w:bCs/>
          <w:sz w:val="24"/>
          <w:szCs w:val="24"/>
        </w:rPr>
        <w:t xml:space="preserve"> they enable the client to connect with reality and engage with the communicative functions, As demonstrated</w:t>
      </w:r>
      <w:r>
        <w:rPr>
          <w:rFonts w:ascii="Times New Roman" w:hAnsi="Times New Roman"/>
          <w:bCs/>
          <w:sz w:val="24"/>
          <w:szCs w:val="24"/>
        </w:rPr>
        <w:t>,</w:t>
      </w:r>
      <w:r w:rsidRPr="00982379">
        <w:rPr>
          <w:rFonts w:ascii="Times New Roman" w:hAnsi="Times New Roman"/>
          <w:bCs/>
          <w:sz w:val="24"/>
          <w:szCs w:val="24"/>
        </w:rPr>
        <w:t xml:space="preserve"> pre - therapy is based on the application of communicative functions, however this is threaded through to the use of EFT </w:t>
      </w:r>
      <w:r w:rsidRPr="00982379">
        <w:rPr>
          <w:rFonts w:ascii="Times New Roman" w:hAnsi="Times New Roman"/>
          <w:noProof/>
          <w:sz w:val="24"/>
          <w:szCs w:val="24"/>
        </w:rPr>
        <w:t>(McLeod</w:t>
      </w:r>
      <w:r>
        <w:rPr>
          <w:rFonts w:ascii="Times New Roman" w:hAnsi="Times New Roman"/>
          <w:noProof/>
          <w:sz w:val="24"/>
          <w:szCs w:val="24"/>
        </w:rPr>
        <w:t xml:space="preserve"> and</w:t>
      </w:r>
      <w:r w:rsidRPr="00982379">
        <w:rPr>
          <w:rFonts w:ascii="Times New Roman" w:hAnsi="Times New Roman"/>
          <w:noProof/>
          <w:sz w:val="24"/>
          <w:szCs w:val="24"/>
        </w:rPr>
        <w:t xml:space="preserve"> McLeod, 2011</w:t>
      </w:r>
      <w:r>
        <w:rPr>
          <w:rFonts w:ascii="Times New Roman" w:hAnsi="Times New Roman"/>
          <w:noProof/>
          <w:sz w:val="24"/>
          <w:szCs w:val="24"/>
        </w:rPr>
        <w:t xml:space="preserve">;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w:t>
      </w:r>
      <w:r>
        <w:rPr>
          <w:rFonts w:ascii="Times New Roman" w:hAnsi="Times New Roman"/>
          <w:noProof/>
          <w:sz w:val="24"/>
          <w:szCs w:val="24"/>
        </w:rPr>
        <w:t xml:space="preserve"> </w:t>
      </w:r>
      <w:r w:rsidRPr="00982379">
        <w:rPr>
          <w:rFonts w:ascii="Times New Roman" w:hAnsi="Times New Roman"/>
          <w:noProof/>
          <w:sz w:val="24"/>
          <w:szCs w:val="24"/>
        </w:rPr>
        <w:t>2017).</w:t>
      </w:r>
      <w:r w:rsidRPr="00982379">
        <w:rPr>
          <w:rFonts w:ascii="Times New Roman" w:hAnsi="Times New Roman"/>
          <w:bCs/>
          <w:sz w:val="24"/>
          <w:szCs w:val="24"/>
        </w:rPr>
        <w:t xml:space="preserve">  </w:t>
      </w:r>
    </w:p>
    <w:p w14:paraId="18D09758" w14:textId="77777777"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lastRenderedPageBreak/>
        <w:t>When using EFT with ASD</w:t>
      </w:r>
      <w:r>
        <w:rPr>
          <w:rFonts w:ascii="Times New Roman" w:hAnsi="Times New Roman"/>
          <w:bCs/>
          <w:sz w:val="24"/>
          <w:szCs w:val="24"/>
        </w:rPr>
        <w:t>,</w:t>
      </w:r>
      <w:r w:rsidRPr="00982379">
        <w:rPr>
          <w:rFonts w:ascii="Times New Roman" w:hAnsi="Times New Roman"/>
          <w:bCs/>
          <w:sz w:val="24"/>
          <w:szCs w:val="24"/>
        </w:rPr>
        <w:t xml:space="preserve"> </w:t>
      </w:r>
      <w:r>
        <w:rPr>
          <w:rFonts w:ascii="Times New Roman" w:hAnsi="Times New Roman"/>
          <w:bCs/>
          <w:sz w:val="24"/>
          <w:szCs w:val="24"/>
        </w:rPr>
        <w:t xml:space="preserve">the </w:t>
      </w:r>
      <w:r w:rsidRPr="00982379">
        <w:rPr>
          <w:rFonts w:ascii="Times New Roman" w:hAnsi="Times New Roman"/>
          <w:bCs/>
          <w:sz w:val="24"/>
          <w:szCs w:val="24"/>
        </w:rPr>
        <w:t>client</w:t>
      </w:r>
      <w:r>
        <w:rPr>
          <w:rFonts w:ascii="Times New Roman" w:hAnsi="Times New Roman"/>
          <w:bCs/>
          <w:sz w:val="24"/>
          <w:szCs w:val="24"/>
        </w:rPr>
        <w:t>’</w:t>
      </w:r>
      <w:r w:rsidRPr="00982379">
        <w:rPr>
          <w:rFonts w:ascii="Times New Roman" w:hAnsi="Times New Roman"/>
          <w:bCs/>
          <w:sz w:val="24"/>
          <w:szCs w:val="24"/>
        </w:rPr>
        <w:t xml:space="preserve">s  focus has been placed upon engaging with one’s own and others painful emotional experiences. Central to the therapy is emotional processing, empathy, interpersonal relating and self-experiencing </w:t>
      </w:r>
      <w:r w:rsidRPr="00982379">
        <w:rPr>
          <w:rFonts w:ascii="Times New Roman" w:hAnsi="Times New Roman"/>
          <w:noProof/>
          <w:sz w:val="24"/>
          <w:szCs w:val="24"/>
        </w:rPr>
        <w:t>(Feltham</w:t>
      </w:r>
      <w:r>
        <w:rPr>
          <w:rFonts w:ascii="Times New Roman" w:hAnsi="Times New Roman"/>
          <w:noProof/>
          <w:sz w:val="24"/>
          <w:szCs w:val="24"/>
        </w:rPr>
        <w:t xml:space="preserve"> and</w:t>
      </w:r>
      <w:r w:rsidRPr="00982379">
        <w:rPr>
          <w:rFonts w:ascii="Times New Roman" w:hAnsi="Times New Roman"/>
          <w:noProof/>
          <w:sz w:val="24"/>
          <w:szCs w:val="24"/>
        </w:rPr>
        <w:t xml:space="preserve"> Horton, 2012</w:t>
      </w:r>
      <w:r>
        <w:rPr>
          <w:rFonts w:ascii="Times New Roman" w:hAnsi="Times New Roman"/>
          <w:noProof/>
          <w:sz w:val="24"/>
          <w:szCs w:val="24"/>
        </w:rPr>
        <w:t>; Robinson and</w:t>
      </w:r>
      <w:r w:rsidRPr="00DC4C90">
        <w:rPr>
          <w:rFonts w:ascii="Times New Roman" w:hAnsi="Times New Roman"/>
          <w:noProof/>
          <w:color w:val="FF0000"/>
          <w:sz w:val="24"/>
          <w:szCs w:val="24"/>
        </w:rPr>
        <w:t xml:space="preserve"> </w:t>
      </w:r>
      <w:r w:rsidRPr="00982379">
        <w:rPr>
          <w:rFonts w:ascii="Times New Roman" w:hAnsi="Times New Roman"/>
          <w:noProof/>
          <w:sz w:val="24"/>
          <w:szCs w:val="24"/>
        </w:rPr>
        <w:t>Elliot, 2017)</w:t>
      </w:r>
      <w:r w:rsidRPr="00982379">
        <w:rPr>
          <w:rFonts w:ascii="Times New Roman" w:hAnsi="Times New Roman"/>
          <w:bCs/>
          <w:sz w:val="24"/>
          <w:szCs w:val="24"/>
        </w:rPr>
        <w:t>. To adapt to working with ASD clients</w:t>
      </w:r>
      <w:r>
        <w:rPr>
          <w:rFonts w:ascii="Times New Roman" w:hAnsi="Times New Roman"/>
          <w:bCs/>
          <w:sz w:val="24"/>
          <w:szCs w:val="24"/>
        </w:rPr>
        <w:t>,</w:t>
      </w:r>
      <w:r w:rsidRPr="00982379">
        <w:rPr>
          <w:rFonts w:ascii="Times New Roman" w:hAnsi="Times New Roman"/>
          <w:bCs/>
          <w:sz w:val="24"/>
          <w:szCs w:val="24"/>
        </w:rPr>
        <w:t xml:space="preserve"> EFT has become marker driven. It works in the moment, tracking the client</w:t>
      </w:r>
      <w:r>
        <w:rPr>
          <w:rFonts w:ascii="Times New Roman" w:hAnsi="Times New Roman"/>
          <w:bCs/>
          <w:sz w:val="24"/>
          <w:szCs w:val="24"/>
        </w:rPr>
        <w:t>’</w:t>
      </w:r>
      <w:r w:rsidRPr="00982379">
        <w:rPr>
          <w:rFonts w:ascii="Times New Roman" w:hAnsi="Times New Roman"/>
          <w:bCs/>
          <w:sz w:val="24"/>
          <w:szCs w:val="24"/>
        </w:rPr>
        <w:t xml:space="preserve">s emotional experience at that present </w:t>
      </w:r>
      <w:r>
        <w:rPr>
          <w:rFonts w:ascii="Times New Roman" w:hAnsi="Times New Roman"/>
          <w:bCs/>
          <w:sz w:val="24"/>
          <w:szCs w:val="24"/>
        </w:rPr>
        <w:t>time</w:t>
      </w:r>
      <w:r w:rsidRPr="00982379">
        <w:rPr>
          <w:rFonts w:ascii="Times New Roman" w:hAnsi="Times New Roman"/>
          <w:bCs/>
          <w:sz w:val="24"/>
          <w:szCs w:val="24"/>
        </w:rPr>
        <w:t xml:space="preserve">. The therapist looks for common markers, for example the client’s behaviours or statements made </w:t>
      </w:r>
      <w:r w:rsidRPr="00982379">
        <w:rPr>
          <w:rFonts w:ascii="Times New Roman" w:hAnsi="Times New Roman"/>
          <w:noProof/>
          <w:sz w:val="24"/>
          <w:szCs w:val="24"/>
        </w:rPr>
        <w:t>(Robinson, 2018)</w:t>
      </w:r>
      <w:r w:rsidRPr="00982379">
        <w:rPr>
          <w:rFonts w:ascii="Times New Roman" w:hAnsi="Times New Roman"/>
          <w:bCs/>
          <w:sz w:val="24"/>
          <w:szCs w:val="24"/>
        </w:rPr>
        <w:t>. This is considered a good indication of the emotional process at that present time</w:t>
      </w:r>
      <w:r>
        <w:rPr>
          <w:rFonts w:ascii="Times New Roman" w:hAnsi="Times New Roman"/>
          <w:bCs/>
          <w:sz w:val="24"/>
          <w:szCs w:val="24"/>
        </w:rPr>
        <w:t>,</w:t>
      </w:r>
      <w:r w:rsidRPr="00982379">
        <w:rPr>
          <w:rFonts w:ascii="Times New Roman" w:hAnsi="Times New Roman"/>
          <w:bCs/>
          <w:sz w:val="24"/>
          <w:szCs w:val="24"/>
        </w:rPr>
        <w:t xml:space="preserve"> and in turn will allow the therapist to respond to the client’s emotions accurately</w:t>
      </w:r>
      <w:r>
        <w:rPr>
          <w:rFonts w:ascii="Times New Roman" w:hAnsi="Times New Roman"/>
          <w:bCs/>
          <w:sz w:val="24"/>
          <w:szCs w:val="24"/>
        </w:rPr>
        <w:t xml:space="preserve"> (Prouty, 2007)</w:t>
      </w:r>
      <w:r w:rsidRPr="00982379">
        <w:rPr>
          <w:rFonts w:ascii="Times New Roman" w:hAnsi="Times New Roman"/>
          <w:bCs/>
          <w:sz w:val="24"/>
          <w:szCs w:val="24"/>
        </w:rPr>
        <w:t>. The therapist will be active but not directive throughout the therapy</w:t>
      </w:r>
      <w:r>
        <w:rPr>
          <w:rFonts w:ascii="Times New Roman" w:hAnsi="Times New Roman"/>
          <w:bCs/>
          <w:sz w:val="24"/>
          <w:szCs w:val="24"/>
        </w:rPr>
        <w:t>.</w:t>
      </w:r>
      <w:r w:rsidRPr="00982379">
        <w:rPr>
          <w:rFonts w:ascii="Times New Roman" w:hAnsi="Times New Roman"/>
          <w:bCs/>
          <w:sz w:val="24"/>
          <w:szCs w:val="24"/>
        </w:rPr>
        <w:t xml:space="preserve"> and with the use of task markers</w:t>
      </w:r>
      <w:r>
        <w:rPr>
          <w:rFonts w:ascii="Times New Roman" w:hAnsi="Times New Roman"/>
          <w:bCs/>
          <w:sz w:val="24"/>
          <w:szCs w:val="24"/>
        </w:rPr>
        <w:t>,</w:t>
      </w:r>
      <w:r w:rsidRPr="00982379">
        <w:rPr>
          <w:rFonts w:ascii="Times New Roman" w:hAnsi="Times New Roman"/>
          <w:bCs/>
          <w:sz w:val="24"/>
          <w:szCs w:val="24"/>
        </w:rPr>
        <w:t xml:space="preserve"> the therapist will collaborate with the client to set up therapeutic tasks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2017)</w:t>
      </w:r>
      <w:r w:rsidRPr="00982379">
        <w:rPr>
          <w:rFonts w:ascii="Times New Roman" w:hAnsi="Times New Roman"/>
          <w:bCs/>
          <w:sz w:val="24"/>
          <w:szCs w:val="24"/>
        </w:rPr>
        <w:t xml:space="preserve">. </w:t>
      </w:r>
    </w:p>
    <w:p w14:paraId="154ABB9A" w14:textId="77777777" w:rsidR="00950566" w:rsidRDefault="00950566" w:rsidP="00982379">
      <w:pPr>
        <w:suppressAutoHyphens/>
        <w:autoSpaceDN w:val="0"/>
        <w:spacing w:line="360" w:lineRule="auto"/>
        <w:textAlignment w:val="baseline"/>
        <w:rPr>
          <w:rFonts w:ascii="Times New Roman" w:hAnsi="Times New Roman"/>
          <w:bCs/>
          <w:sz w:val="24"/>
          <w:szCs w:val="24"/>
        </w:rPr>
      </w:pPr>
      <w:r>
        <w:rPr>
          <w:rFonts w:ascii="Times New Roman" w:hAnsi="Times New Roman"/>
          <w:bCs/>
          <w:sz w:val="24"/>
          <w:szCs w:val="24"/>
        </w:rPr>
        <w:t>T</w:t>
      </w:r>
      <w:r w:rsidRPr="00982379">
        <w:rPr>
          <w:rFonts w:ascii="Times New Roman" w:hAnsi="Times New Roman"/>
          <w:bCs/>
          <w:sz w:val="24"/>
          <w:szCs w:val="24"/>
        </w:rPr>
        <w:t xml:space="preserve">hroughout the session the therapist will reflect and facilitate the session and tasks agreed. They will video record the session. This may be in group or individual sessions; the therapist will then review the recordings taken which in turn allows them to identify the ASD task markers. These will then be brought into the next session where the client is asked to reflect upon what has been identified in the video, the approach is purely based around identifying the markers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2017)</w:t>
      </w:r>
      <w:r w:rsidRPr="00982379">
        <w:rPr>
          <w:rFonts w:ascii="Times New Roman" w:hAnsi="Times New Roman"/>
          <w:bCs/>
          <w:sz w:val="24"/>
          <w:szCs w:val="24"/>
        </w:rPr>
        <w:t xml:space="preserve">.  The ideology behind this process is that it gives the therapist </w:t>
      </w:r>
      <w:r>
        <w:rPr>
          <w:rFonts w:ascii="Times New Roman" w:hAnsi="Times New Roman"/>
          <w:bCs/>
          <w:sz w:val="24"/>
          <w:szCs w:val="24"/>
        </w:rPr>
        <w:t xml:space="preserve">a </w:t>
      </w:r>
      <w:r w:rsidRPr="00982379">
        <w:rPr>
          <w:rFonts w:ascii="Times New Roman" w:hAnsi="Times New Roman"/>
          <w:bCs/>
          <w:sz w:val="24"/>
          <w:szCs w:val="24"/>
        </w:rPr>
        <w:t xml:space="preserve">means of assessing how to work with the client, which upon reflection appears to be a methodical way of working and adapting to the individual’s needs. </w:t>
      </w:r>
    </w:p>
    <w:p w14:paraId="6F0BB1FF" w14:textId="38459D5F"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As previously discussed, each ASD client will have their own specific needs and ways of working through emotions</w:t>
      </w:r>
      <w:r>
        <w:rPr>
          <w:rFonts w:ascii="Times New Roman" w:hAnsi="Times New Roman"/>
          <w:bCs/>
          <w:sz w:val="24"/>
          <w:szCs w:val="24"/>
        </w:rPr>
        <w:t>,</w:t>
      </w:r>
      <w:r w:rsidRPr="00982379">
        <w:rPr>
          <w:rFonts w:ascii="Times New Roman" w:hAnsi="Times New Roman"/>
          <w:bCs/>
          <w:sz w:val="24"/>
          <w:szCs w:val="24"/>
        </w:rPr>
        <w:t xml:space="preserve"> and video playback would be ideal</w:t>
      </w:r>
      <w:r>
        <w:rPr>
          <w:rFonts w:ascii="Times New Roman" w:hAnsi="Times New Roman"/>
          <w:bCs/>
          <w:sz w:val="24"/>
          <w:szCs w:val="24"/>
        </w:rPr>
        <w:t>,</w:t>
      </w:r>
      <w:r w:rsidRPr="00982379">
        <w:rPr>
          <w:rFonts w:ascii="Times New Roman" w:hAnsi="Times New Roman"/>
          <w:bCs/>
          <w:sz w:val="24"/>
          <w:szCs w:val="24"/>
        </w:rPr>
        <w:t xml:space="preserve"> as throughout a session there are many task markers and behaviours that as a therapist may be missed</w:t>
      </w:r>
      <w:r>
        <w:rPr>
          <w:rFonts w:ascii="Times New Roman" w:hAnsi="Times New Roman"/>
          <w:bCs/>
          <w:sz w:val="24"/>
          <w:szCs w:val="24"/>
        </w:rPr>
        <w:t xml:space="preserve"> (Prouty, 2007)</w:t>
      </w:r>
      <w:r w:rsidRPr="00982379">
        <w:rPr>
          <w:rFonts w:ascii="Times New Roman" w:hAnsi="Times New Roman"/>
          <w:bCs/>
          <w:sz w:val="24"/>
          <w:szCs w:val="24"/>
        </w:rPr>
        <w:t xml:space="preserve">. This gives the opportunity to revaluate the session and </w:t>
      </w:r>
      <w:r>
        <w:rPr>
          <w:rFonts w:ascii="Times New Roman" w:hAnsi="Times New Roman"/>
          <w:bCs/>
          <w:sz w:val="24"/>
          <w:szCs w:val="24"/>
        </w:rPr>
        <w:t>perhaps</w:t>
      </w:r>
      <w:r w:rsidRPr="00982379">
        <w:rPr>
          <w:rFonts w:ascii="Times New Roman" w:hAnsi="Times New Roman"/>
          <w:bCs/>
          <w:sz w:val="24"/>
          <w:szCs w:val="24"/>
        </w:rPr>
        <w:t xml:space="preserve"> notice markers that were missed within the initial session </w:t>
      </w:r>
      <w:r w:rsidRPr="00982379">
        <w:rPr>
          <w:rFonts w:ascii="Times New Roman" w:hAnsi="Times New Roman"/>
          <w:noProof/>
          <w:sz w:val="24"/>
          <w:szCs w:val="24"/>
        </w:rPr>
        <w:t>(Feltham</w:t>
      </w:r>
      <w:r>
        <w:rPr>
          <w:rFonts w:ascii="Times New Roman" w:hAnsi="Times New Roman"/>
          <w:noProof/>
          <w:sz w:val="24"/>
          <w:szCs w:val="24"/>
        </w:rPr>
        <w:t xml:space="preserve"> and</w:t>
      </w:r>
      <w:r w:rsidRPr="00982379">
        <w:rPr>
          <w:rFonts w:ascii="Times New Roman" w:hAnsi="Times New Roman"/>
          <w:noProof/>
          <w:sz w:val="24"/>
          <w:szCs w:val="24"/>
        </w:rPr>
        <w:t xml:space="preserve"> Horton, 2012</w:t>
      </w:r>
      <w:r>
        <w:rPr>
          <w:rFonts w:ascii="Times New Roman" w:hAnsi="Times New Roman"/>
          <w:noProof/>
          <w:sz w:val="24"/>
          <w:szCs w:val="24"/>
        </w:rPr>
        <w:t>; R</w:t>
      </w:r>
      <w:r w:rsidRPr="00982379">
        <w:rPr>
          <w:rFonts w:ascii="Times New Roman" w:hAnsi="Times New Roman"/>
          <w:noProof/>
          <w:sz w:val="24"/>
          <w:szCs w:val="24"/>
        </w:rPr>
        <w:t>obinson, Elliot, 2017)</w:t>
      </w:r>
      <w:r w:rsidRPr="00982379">
        <w:rPr>
          <w:rFonts w:ascii="Times New Roman" w:hAnsi="Times New Roman"/>
          <w:bCs/>
          <w:sz w:val="24"/>
          <w:szCs w:val="24"/>
        </w:rPr>
        <w:t>. The initial sessions are set up for nine weeks with the option of extending which is appropriate</w:t>
      </w:r>
      <w:r>
        <w:rPr>
          <w:rFonts w:ascii="Times New Roman" w:hAnsi="Times New Roman"/>
          <w:bCs/>
          <w:sz w:val="24"/>
          <w:szCs w:val="24"/>
        </w:rPr>
        <w:t>,</w:t>
      </w:r>
      <w:r w:rsidRPr="00982379">
        <w:rPr>
          <w:rFonts w:ascii="Times New Roman" w:hAnsi="Times New Roman"/>
          <w:bCs/>
          <w:sz w:val="24"/>
          <w:szCs w:val="24"/>
        </w:rPr>
        <w:t xml:space="preserve"> given that ASD clients may take longer to respond to therapy in comparison to that of a neuro typical clien</w:t>
      </w:r>
      <w:r>
        <w:rPr>
          <w:rFonts w:ascii="Times New Roman" w:hAnsi="Times New Roman"/>
          <w:bCs/>
          <w:sz w:val="24"/>
          <w:szCs w:val="24"/>
        </w:rPr>
        <w:t>t (Robinson and Elliot,2017)</w:t>
      </w:r>
      <w:r w:rsidRPr="00982379">
        <w:rPr>
          <w:rFonts w:ascii="Times New Roman" w:hAnsi="Times New Roman"/>
          <w:bCs/>
          <w:sz w:val="24"/>
          <w:szCs w:val="24"/>
        </w:rPr>
        <w:t>. The purpose of the group sessions is to allow both the therapist and the client to observe their interactions, feelings and emotions displayed to others. As we know in ASD there is evidence to suggest that ASD clients have difficulty in engaging and empathising to others</w:t>
      </w:r>
      <w:r w:rsidRPr="00982379">
        <w:rPr>
          <w:rFonts w:ascii="Times New Roman" w:hAnsi="Times New Roman"/>
          <w:bCs/>
          <w:noProof/>
          <w:sz w:val="24"/>
          <w:szCs w:val="24"/>
        </w:rPr>
        <w:t xml:space="preserve"> </w:t>
      </w:r>
      <w:r w:rsidRPr="00982379">
        <w:rPr>
          <w:rFonts w:ascii="Times New Roman" w:hAnsi="Times New Roman"/>
          <w:noProof/>
          <w:sz w:val="24"/>
          <w:szCs w:val="24"/>
        </w:rPr>
        <w:t>(Hodge, 2013</w:t>
      </w:r>
      <w:r>
        <w:rPr>
          <w:rFonts w:ascii="Times New Roman" w:hAnsi="Times New Roman"/>
          <w:noProof/>
          <w:sz w:val="24"/>
          <w:szCs w:val="24"/>
        </w:rPr>
        <w:t xml:space="preserve">; </w:t>
      </w:r>
      <w:r w:rsidRPr="00982379">
        <w:rPr>
          <w:rFonts w:ascii="Times New Roman" w:hAnsi="Times New Roman"/>
          <w:noProof/>
          <w:sz w:val="24"/>
          <w:szCs w:val="24"/>
        </w:rPr>
        <w:t>Robinson, 2018)</w:t>
      </w:r>
      <w:r w:rsidRPr="00982379">
        <w:rPr>
          <w:rFonts w:ascii="Times New Roman" w:hAnsi="Times New Roman"/>
          <w:bCs/>
          <w:sz w:val="24"/>
          <w:szCs w:val="24"/>
        </w:rPr>
        <w:t xml:space="preserve">. The sessions are designed to present </w:t>
      </w:r>
      <w:r>
        <w:rPr>
          <w:rFonts w:ascii="Times New Roman" w:hAnsi="Times New Roman"/>
          <w:bCs/>
          <w:sz w:val="24"/>
          <w:szCs w:val="24"/>
        </w:rPr>
        <w:t xml:space="preserve">these </w:t>
      </w:r>
      <w:r w:rsidRPr="00982379">
        <w:rPr>
          <w:rFonts w:ascii="Times New Roman" w:hAnsi="Times New Roman"/>
          <w:bCs/>
          <w:sz w:val="24"/>
          <w:szCs w:val="24"/>
        </w:rPr>
        <w:t xml:space="preserve">challenges within the group, </w:t>
      </w:r>
      <w:r>
        <w:rPr>
          <w:rFonts w:ascii="Times New Roman" w:hAnsi="Times New Roman"/>
          <w:bCs/>
          <w:sz w:val="24"/>
          <w:szCs w:val="24"/>
        </w:rPr>
        <w:t xml:space="preserve">particularly </w:t>
      </w:r>
      <w:r w:rsidRPr="00982379">
        <w:rPr>
          <w:rFonts w:ascii="Times New Roman" w:hAnsi="Times New Roman"/>
          <w:bCs/>
          <w:sz w:val="24"/>
          <w:szCs w:val="24"/>
        </w:rPr>
        <w:t>social emotional and cognitive challenges. The reaction is then played back and assessed</w:t>
      </w:r>
      <w:r>
        <w:rPr>
          <w:rFonts w:ascii="Times New Roman" w:hAnsi="Times New Roman"/>
          <w:bCs/>
          <w:sz w:val="24"/>
          <w:szCs w:val="24"/>
        </w:rPr>
        <w:t xml:space="preserve"> (Prouty,2007)</w:t>
      </w:r>
      <w:r w:rsidRPr="00982379">
        <w:rPr>
          <w:rFonts w:ascii="Times New Roman" w:hAnsi="Times New Roman"/>
          <w:bCs/>
          <w:sz w:val="24"/>
          <w:szCs w:val="24"/>
        </w:rPr>
        <w:t xml:space="preserve"> If this is played back and explored within a safe environment, then the client can explore this further</w:t>
      </w:r>
      <w:r>
        <w:rPr>
          <w:rFonts w:ascii="Times New Roman" w:hAnsi="Times New Roman"/>
          <w:bCs/>
          <w:sz w:val="24"/>
          <w:szCs w:val="24"/>
        </w:rPr>
        <w:t>,</w:t>
      </w:r>
      <w:r w:rsidRPr="00982379">
        <w:rPr>
          <w:rFonts w:ascii="Times New Roman" w:hAnsi="Times New Roman"/>
          <w:bCs/>
          <w:sz w:val="24"/>
          <w:szCs w:val="24"/>
        </w:rPr>
        <w:t xml:space="preserve"> </w:t>
      </w:r>
      <w:r w:rsidRPr="00982379">
        <w:rPr>
          <w:rFonts w:ascii="Times New Roman" w:hAnsi="Times New Roman"/>
          <w:bCs/>
          <w:sz w:val="24"/>
          <w:szCs w:val="24"/>
        </w:rPr>
        <w:lastRenderedPageBreak/>
        <w:t>and in contrast with the individual session</w:t>
      </w:r>
      <w:r>
        <w:rPr>
          <w:rFonts w:ascii="Times New Roman" w:hAnsi="Times New Roman"/>
          <w:bCs/>
          <w:sz w:val="24"/>
          <w:szCs w:val="24"/>
        </w:rPr>
        <w:t>,</w:t>
      </w:r>
      <w:r w:rsidRPr="00982379">
        <w:rPr>
          <w:rFonts w:ascii="Times New Roman" w:hAnsi="Times New Roman"/>
          <w:bCs/>
          <w:sz w:val="24"/>
          <w:szCs w:val="24"/>
        </w:rPr>
        <w:t xml:space="preserve"> the client can reflect on their emotions and behaviours and experiences at a deep</w:t>
      </w:r>
      <w:r>
        <w:rPr>
          <w:rFonts w:ascii="Times New Roman" w:hAnsi="Times New Roman"/>
          <w:bCs/>
          <w:sz w:val="24"/>
          <w:szCs w:val="24"/>
        </w:rPr>
        <w:t>er</w:t>
      </w:r>
      <w:r w:rsidRPr="00982379">
        <w:rPr>
          <w:rFonts w:ascii="Times New Roman" w:hAnsi="Times New Roman"/>
          <w:bCs/>
          <w:sz w:val="24"/>
          <w:szCs w:val="24"/>
        </w:rPr>
        <w:t xml:space="preserve"> level </w:t>
      </w:r>
      <w:r w:rsidRPr="00982379">
        <w:rPr>
          <w:rFonts w:ascii="Times New Roman" w:hAnsi="Times New Roman"/>
          <w:noProof/>
          <w:sz w:val="24"/>
          <w:szCs w:val="24"/>
        </w:rPr>
        <w:t>(Robinson, 2018)</w:t>
      </w:r>
      <w:r w:rsidRPr="00982379">
        <w:rPr>
          <w:rFonts w:ascii="Times New Roman" w:hAnsi="Times New Roman"/>
          <w:bCs/>
          <w:sz w:val="24"/>
          <w:szCs w:val="24"/>
        </w:rPr>
        <w:t>.</w:t>
      </w:r>
    </w:p>
    <w:p w14:paraId="2EB8868A" w14:textId="77777777" w:rsidR="00950566"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 xml:space="preserve">A typical group session will consist of three to four participants. There will be tasks set out and they will be observed on their interaction within the group which will then be replayed to address the task markers. The therapist then uses this evidence to create individual tasks that relate to the behaviours and emotions of the client, this is referred to as recall sessions. There are different modes of processing which include; self-emotion, cognitions and visual processing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2017)</w:t>
      </w:r>
      <w:r w:rsidRPr="00982379">
        <w:rPr>
          <w:rFonts w:ascii="Times New Roman" w:hAnsi="Times New Roman"/>
          <w:bCs/>
          <w:sz w:val="24"/>
          <w:szCs w:val="24"/>
        </w:rPr>
        <w:t>.</w:t>
      </w:r>
    </w:p>
    <w:p w14:paraId="780E1C32" w14:textId="77777777" w:rsidR="00950566" w:rsidRPr="00762790" w:rsidRDefault="00950566" w:rsidP="00982379">
      <w:pPr>
        <w:suppressAutoHyphens/>
        <w:autoSpaceDN w:val="0"/>
        <w:spacing w:line="360" w:lineRule="auto"/>
        <w:textAlignment w:val="baseline"/>
        <w:rPr>
          <w:rFonts w:ascii="Times New Roman" w:hAnsi="Times New Roman"/>
          <w:bCs/>
          <w:sz w:val="24"/>
          <w:szCs w:val="24"/>
        </w:rPr>
      </w:pPr>
      <w:r w:rsidRPr="00EF1702">
        <w:rPr>
          <w:rFonts w:ascii="Times New Roman" w:hAnsi="Times New Roman"/>
          <w:bCs/>
          <w:sz w:val="24"/>
          <w:szCs w:val="24"/>
          <w:u w:val="single"/>
        </w:rPr>
        <w:t>Challenges</w:t>
      </w:r>
    </w:p>
    <w:p w14:paraId="505C8F9E" w14:textId="77777777" w:rsidR="00950566" w:rsidRPr="0007456F" w:rsidRDefault="00950566" w:rsidP="00982379">
      <w:pPr>
        <w:suppressAutoHyphens/>
        <w:autoSpaceDN w:val="0"/>
        <w:spacing w:line="360" w:lineRule="auto"/>
        <w:textAlignment w:val="baseline"/>
        <w:rPr>
          <w:rFonts w:ascii="Times New Roman" w:hAnsi="Times New Roman"/>
          <w:bCs/>
          <w:color w:val="FF0000"/>
          <w:sz w:val="24"/>
          <w:szCs w:val="24"/>
        </w:rPr>
      </w:pPr>
      <w:r w:rsidRPr="00982379">
        <w:rPr>
          <w:rFonts w:ascii="Times New Roman" w:hAnsi="Times New Roman"/>
          <w:bCs/>
          <w:sz w:val="24"/>
          <w:szCs w:val="24"/>
        </w:rPr>
        <w:t>EFT says that for the therapy to work certain criteria must be met within the sessions</w:t>
      </w:r>
      <w:r>
        <w:rPr>
          <w:rFonts w:ascii="Times New Roman" w:hAnsi="Times New Roman"/>
          <w:bCs/>
          <w:sz w:val="24"/>
          <w:szCs w:val="24"/>
        </w:rPr>
        <w:t>.</w:t>
      </w:r>
      <w:r w:rsidRPr="00982379">
        <w:rPr>
          <w:rFonts w:ascii="Times New Roman" w:hAnsi="Times New Roman"/>
          <w:bCs/>
          <w:sz w:val="24"/>
          <w:szCs w:val="24"/>
        </w:rPr>
        <w:t xml:space="preserve"> </w:t>
      </w:r>
      <w:r>
        <w:rPr>
          <w:rFonts w:ascii="Times New Roman" w:hAnsi="Times New Roman"/>
          <w:bCs/>
          <w:sz w:val="24"/>
          <w:szCs w:val="24"/>
        </w:rPr>
        <w:t>Firstly and most importantly there must be a d</w:t>
      </w:r>
      <w:r w:rsidRPr="00982379">
        <w:rPr>
          <w:rFonts w:ascii="Times New Roman" w:hAnsi="Times New Roman"/>
          <w:bCs/>
          <w:sz w:val="24"/>
          <w:szCs w:val="24"/>
        </w:rPr>
        <w:t>evelop</w:t>
      </w:r>
      <w:r>
        <w:rPr>
          <w:rFonts w:ascii="Times New Roman" w:hAnsi="Times New Roman"/>
          <w:bCs/>
          <w:sz w:val="24"/>
          <w:szCs w:val="24"/>
        </w:rPr>
        <w:t>ment of the</w:t>
      </w:r>
      <w:r w:rsidRPr="00982379">
        <w:rPr>
          <w:rFonts w:ascii="Times New Roman" w:hAnsi="Times New Roman"/>
          <w:bCs/>
          <w:sz w:val="24"/>
          <w:szCs w:val="24"/>
        </w:rPr>
        <w:t xml:space="preserve"> therapeutic alliance between the therapist and the client</w:t>
      </w:r>
      <w:r>
        <w:rPr>
          <w:rFonts w:ascii="Times New Roman" w:hAnsi="Times New Roman"/>
          <w:bCs/>
          <w:sz w:val="24"/>
          <w:szCs w:val="24"/>
        </w:rPr>
        <w:t xml:space="preserve"> which allows for a</w:t>
      </w:r>
      <w:r w:rsidRPr="00982379">
        <w:rPr>
          <w:rFonts w:ascii="Times New Roman" w:hAnsi="Times New Roman"/>
          <w:bCs/>
          <w:sz w:val="24"/>
          <w:szCs w:val="24"/>
        </w:rPr>
        <w:t xml:space="preserve"> group cohesion</w:t>
      </w:r>
      <w:r>
        <w:rPr>
          <w:rFonts w:ascii="Times New Roman" w:hAnsi="Times New Roman"/>
          <w:bCs/>
          <w:sz w:val="24"/>
          <w:szCs w:val="24"/>
        </w:rPr>
        <w:t>, the therapist has to e</w:t>
      </w:r>
      <w:r w:rsidRPr="00982379">
        <w:rPr>
          <w:rFonts w:ascii="Times New Roman" w:hAnsi="Times New Roman"/>
          <w:bCs/>
          <w:sz w:val="24"/>
          <w:szCs w:val="24"/>
        </w:rPr>
        <w:t>voke responses via the recall of video playback, whilst exploring the reason for the emotions and behaviours to self and others</w:t>
      </w:r>
      <w:r>
        <w:rPr>
          <w:rFonts w:ascii="Times New Roman" w:hAnsi="Times New Roman"/>
          <w:bCs/>
          <w:sz w:val="24"/>
          <w:szCs w:val="24"/>
        </w:rPr>
        <w:t xml:space="preserve"> whilst e</w:t>
      </w:r>
      <w:r w:rsidRPr="00982379">
        <w:rPr>
          <w:rFonts w:ascii="Times New Roman" w:hAnsi="Times New Roman"/>
          <w:bCs/>
          <w:sz w:val="24"/>
          <w:szCs w:val="24"/>
        </w:rPr>
        <w:t>xplor</w:t>
      </w:r>
      <w:r>
        <w:rPr>
          <w:rFonts w:ascii="Times New Roman" w:hAnsi="Times New Roman"/>
          <w:bCs/>
          <w:sz w:val="24"/>
          <w:szCs w:val="24"/>
        </w:rPr>
        <w:t>ing</w:t>
      </w:r>
      <w:r w:rsidRPr="00982379">
        <w:rPr>
          <w:rFonts w:ascii="Times New Roman" w:hAnsi="Times New Roman"/>
          <w:bCs/>
          <w:sz w:val="24"/>
          <w:szCs w:val="24"/>
        </w:rPr>
        <w:t xml:space="preserve"> the ASD process and their experiences</w:t>
      </w:r>
      <w:r>
        <w:rPr>
          <w:rFonts w:ascii="Times New Roman" w:hAnsi="Times New Roman"/>
          <w:bCs/>
          <w:sz w:val="24"/>
          <w:szCs w:val="24"/>
        </w:rPr>
        <w:t xml:space="preserve">. </w:t>
      </w:r>
      <w:r w:rsidRPr="00982379">
        <w:rPr>
          <w:rFonts w:ascii="Times New Roman" w:hAnsi="Times New Roman"/>
          <w:bCs/>
          <w:sz w:val="24"/>
          <w:szCs w:val="24"/>
        </w:rPr>
        <w:t>Identif</w:t>
      </w:r>
      <w:r>
        <w:rPr>
          <w:rFonts w:ascii="Times New Roman" w:hAnsi="Times New Roman"/>
          <w:bCs/>
          <w:sz w:val="24"/>
          <w:szCs w:val="24"/>
        </w:rPr>
        <w:t xml:space="preserve">ication of the </w:t>
      </w:r>
      <w:r w:rsidRPr="00982379">
        <w:rPr>
          <w:rFonts w:ascii="Times New Roman" w:hAnsi="Times New Roman"/>
          <w:bCs/>
          <w:sz w:val="24"/>
          <w:szCs w:val="24"/>
        </w:rPr>
        <w:t>therapeutic process via the task markers</w:t>
      </w:r>
      <w:r>
        <w:rPr>
          <w:rFonts w:ascii="Times New Roman" w:hAnsi="Times New Roman"/>
          <w:bCs/>
          <w:sz w:val="24"/>
          <w:szCs w:val="24"/>
        </w:rPr>
        <w:t xml:space="preserve"> is paramount if the therapy is to be successful</w:t>
      </w:r>
      <w:r w:rsidRPr="00982379">
        <w:rPr>
          <w:rFonts w:ascii="Times New Roman" w:hAnsi="Times New Roman"/>
          <w:bCs/>
          <w:sz w:val="24"/>
          <w:szCs w:val="24"/>
        </w:rPr>
        <w:t xml:space="preserve"> </w:t>
      </w:r>
      <w:r w:rsidRPr="00982379">
        <w:rPr>
          <w:rFonts w:ascii="Times New Roman" w:hAnsi="Times New Roman"/>
          <w:noProof/>
          <w:sz w:val="24"/>
          <w:szCs w:val="24"/>
        </w:rPr>
        <w:t>(Bennett, Post et al, 2012).</w:t>
      </w:r>
      <w:r>
        <w:rPr>
          <w:rFonts w:ascii="Times New Roman" w:hAnsi="Times New Roman"/>
          <w:noProof/>
          <w:sz w:val="24"/>
          <w:szCs w:val="24"/>
        </w:rPr>
        <w:t xml:space="preserve">The therapist must have the skills to work in the moment </w:t>
      </w:r>
      <w:r w:rsidRPr="00982379">
        <w:rPr>
          <w:rFonts w:ascii="Times New Roman" w:hAnsi="Times New Roman"/>
          <w:bCs/>
          <w:sz w:val="24"/>
          <w:szCs w:val="24"/>
        </w:rPr>
        <w:t xml:space="preserve">with the client as ASD generally live in the moment and in what they are experiencing at that present time. </w:t>
      </w:r>
    </w:p>
    <w:p w14:paraId="09FE7825" w14:textId="77777777" w:rsidR="00950566" w:rsidRPr="0007456F" w:rsidRDefault="00950566" w:rsidP="00982379">
      <w:pPr>
        <w:suppressAutoHyphens/>
        <w:autoSpaceDN w:val="0"/>
        <w:spacing w:line="360" w:lineRule="auto"/>
        <w:contextualSpacing/>
        <w:textAlignment w:val="baseline"/>
        <w:rPr>
          <w:rFonts w:ascii="Times New Roman" w:hAnsi="Times New Roman"/>
          <w:bCs/>
          <w:sz w:val="24"/>
          <w:szCs w:val="24"/>
        </w:rPr>
      </w:pPr>
      <w:r w:rsidRPr="00982379">
        <w:rPr>
          <w:rFonts w:ascii="Times New Roman" w:hAnsi="Times New Roman"/>
          <w:bCs/>
          <w:sz w:val="24"/>
          <w:szCs w:val="24"/>
        </w:rPr>
        <w:t xml:space="preserve">Upon examining the process in which EFT works with ASD clients it is evident of the positive way in which the therapy is conducted, and acts on the individual needs of the client </w:t>
      </w:r>
      <w:r w:rsidRPr="00982379">
        <w:rPr>
          <w:rFonts w:ascii="Times New Roman" w:hAnsi="Times New Roman"/>
          <w:noProof/>
          <w:sz w:val="24"/>
          <w:szCs w:val="24"/>
        </w:rPr>
        <w:t>(Feltham</w:t>
      </w:r>
      <w:r>
        <w:rPr>
          <w:rFonts w:ascii="Times New Roman" w:hAnsi="Times New Roman"/>
          <w:noProof/>
          <w:sz w:val="24"/>
          <w:szCs w:val="24"/>
        </w:rPr>
        <w:t xml:space="preserve"> and</w:t>
      </w:r>
      <w:r w:rsidRPr="00982379">
        <w:rPr>
          <w:rFonts w:ascii="Times New Roman" w:hAnsi="Times New Roman"/>
          <w:noProof/>
          <w:sz w:val="24"/>
          <w:szCs w:val="24"/>
        </w:rPr>
        <w:t xml:space="preserve"> Horton, 2012</w:t>
      </w:r>
      <w:r>
        <w:rPr>
          <w:rFonts w:ascii="Times New Roman" w:hAnsi="Times New Roman"/>
          <w:noProof/>
          <w:sz w:val="24"/>
          <w:szCs w:val="24"/>
        </w:rPr>
        <w:t xml:space="preserve">; </w:t>
      </w:r>
      <w:r w:rsidRPr="00982379">
        <w:rPr>
          <w:rFonts w:ascii="Times New Roman" w:hAnsi="Times New Roman"/>
          <w:noProof/>
          <w:sz w:val="24"/>
          <w:szCs w:val="24"/>
        </w:rPr>
        <w:t>Robinson, Elliot, 2017)</w:t>
      </w:r>
      <w:r w:rsidRPr="00982379">
        <w:rPr>
          <w:rFonts w:ascii="Times New Roman" w:hAnsi="Times New Roman"/>
          <w:bCs/>
          <w:sz w:val="24"/>
          <w:szCs w:val="24"/>
        </w:rPr>
        <w:t>. The EFT sessions appear to be very structured and given that people with ASD often respond well to structure the environment presented to them within these sessions will possibly allow the client to feel comfortable and in turn will respond well to the sessions</w:t>
      </w:r>
      <w:r>
        <w:rPr>
          <w:rFonts w:ascii="Times New Roman" w:hAnsi="Times New Roman"/>
          <w:bCs/>
          <w:sz w:val="24"/>
          <w:szCs w:val="24"/>
        </w:rPr>
        <w:t>, the sessions are conducted at a slower pace</w:t>
      </w:r>
      <w:r w:rsidRPr="00982379">
        <w:rPr>
          <w:rFonts w:ascii="Times New Roman" w:hAnsi="Times New Roman"/>
          <w:bCs/>
          <w:sz w:val="24"/>
          <w:szCs w:val="24"/>
        </w:rPr>
        <w:t xml:space="preserve"> This is in comparison to that of CBT where the focus is not upon the present moment and emotions </w:t>
      </w:r>
      <w:r w:rsidRPr="00982379">
        <w:rPr>
          <w:rFonts w:ascii="Times New Roman" w:hAnsi="Times New Roman"/>
          <w:noProof/>
          <w:sz w:val="24"/>
          <w:szCs w:val="24"/>
        </w:rPr>
        <w:t>(Storch, Post et al 2015)</w:t>
      </w:r>
      <w:r w:rsidRPr="00982379">
        <w:rPr>
          <w:rFonts w:ascii="Times New Roman" w:hAnsi="Times New Roman"/>
          <w:bCs/>
          <w:sz w:val="24"/>
          <w:szCs w:val="24"/>
        </w:rPr>
        <w:t xml:space="preserve">. Simple and clear language is used within these sessions, this is paramount with ASD clients and if managed well consistently then again the response will be of a positive one as ASD generally use language in a literal manner and the processing of language is more difficult for them than that of a neurotypical person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w:t>
      </w:r>
      <w:r>
        <w:rPr>
          <w:rFonts w:ascii="Times New Roman" w:hAnsi="Times New Roman"/>
          <w:noProof/>
          <w:sz w:val="24"/>
          <w:szCs w:val="24"/>
        </w:rPr>
        <w:t>7</w:t>
      </w:r>
      <w:r w:rsidRPr="00982379">
        <w:rPr>
          <w:rFonts w:ascii="Times New Roman" w:hAnsi="Times New Roman"/>
          <w:noProof/>
          <w:sz w:val="24"/>
          <w:szCs w:val="24"/>
        </w:rPr>
        <w:t>)</w:t>
      </w:r>
      <w:r w:rsidRPr="00982379">
        <w:rPr>
          <w:rFonts w:ascii="Times New Roman" w:hAnsi="Times New Roman"/>
          <w:bCs/>
          <w:color w:val="4472C4"/>
          <w:sz w:val="24"/>
          <w:szCs w:val="24"/>
        </w:rPr>
        <w:t>.</w:t>
      </w:r>
    </w:p>
    <w:p w14:paraId="0253CB75" w14:textId="77777777"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 xml:space="preserve">The end part of the session is based upon developing a self-insight into the autistic process including theory of mind. ASD clients have difficulty reading body language. Therefore, this </w:t>
      </w:r>
      <w:r w:rsidRPr="00982379">
        <w:rPr>
          <w:rFonts w:ascii="Times New Roman" w:hAnsi="Times New Roman"/>
          <w:bCs/>
          <w:sz w:val="24"/>
          <w:szCs w:val="24"/>
        </w:rPr>
        <w:lastRenderedPageBreak/>
        <w:t xml:space="preserve">could put a strain on the therapeutic relationship which is why the ending would be a key part to the therapy. It allows the client to self-analyse and understand their behaviours, thoughts, and interactions with others whilst being supported throughout the process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2017)</w:t>
      </w:r>
      <w:r w:rsidRPr="00982379">
        <w:rPr>
          <w:rFonts w:ascii="Times New Roman" w:hAnsi="Times New Roman"/>
          <w:bCs/>
          <w:sz w:val="24"/>
          <w:szCs w:val="24"/>
        </w:rPr>
        <w:t xml:space="preserve">. Without the end being so structured then there would be potential for the therapy to be more harmful than helpful as it would leave them with a knowledge and understanding of their ASD, behaviours and emotions but no solution to moving forward and managing how they are feeling </w:t>
      </w:r>
      <w:r w:rsidRPr="00982379">
        <w:rPr>
          <w:rFonts w:ascii="Times New Roman" w:hAnsi="Times New Roman"/>
          <w:noProof/>
          <w:sz w:val="24"/>
          <w:szCs w:val="24"/>
        </w:rPr>
        <w:t>(Ozsivadjian, Knott, 2011)</w:t>
      </w:r>
      <w:r w:rsidRPr="00982379">
        <w:rPr>
          <w:rFonts w:ascii="Times New Roman" w:hAnsi="Times New Roman"/>
          <w:bCs/>
          <w:sz w:val="24"/>
          <w:szCs w:val="24"/>
        </w:rPr>
        <w:t>. This would leave them feeling frustrated and would have an impact upon their mental health and also their faith in future therapy</w:t>
      </w:r>
      <w:r>
        <w:rPr>
          <w:rFonts w:ascii="Times New Roman" w:hAnsi="Times New Roman"/>
          <w:bCs/>
          <w:sz w:val="24"/>
          <w:szCs w:val="24"/>
        </w:rPr>
        <w:t xml:space="preserve">. </w:t>
      </w:r>
      <w:r w:rsidRPr="00982379">
        <w:rPr>
          <w:rFonts w:ascii="Times New Roman" w:hAnsi="Times New Roman"/>
          <w:bCs/>
          <w:sz w:val="24"/>
          <w:szCs w:val="24"/>
        </w:rPr>
        <w:t xml:space="preserve"> The clients main focus is to develop relational attunement,  the focus of EFT is to provide structured therapy to allow the client to achieve relational and self attunment. If given the right environment and an experienced therapist, it would be fair to say that with commitment from both the client and therapist then this can be achieved </w:t>
      </w:r>
      <w:r w:rsidRPr="00982379">
        <w:rPr>
          <w:rFonts w:ascii="Times New Roman" w:hAnsi="Times New Roman"/>
          <w:noProof/>
          <w:sz w:val="24"/>
          <w:szCs w:val="24"/>
        </w:rPr>
        <w:t>(Robinson, 2018)</w:t>
      </w:r>
      <w:r w:rsidRPr="00982379">
        <w:rPr>
          <w:rFonts w:ascii="Times New Roman" w:hAnsi="Times New Roman"/>
          <w:bCs/>
          <w:sz w:val="24"/>
          <w:szCs w:val="24"/>
        </w:rPr>
        <w:t>.</w:t>
      </w:r>
    </w:p>
    <w:p w14:paraId="63B0FAD4" w14:textId="77777777"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 xml:space="preserve">If the conditions are </w:t>
      </w:r>
      <w:r>
        <w:rPr>
          <w:rFonts w:ascii="Times New Roman" w:hAnsi="Times New Roman"/>
          <w:bCs/>
          <w:sz w:val="24"/>
          <w:szCs w:val="24"/>
        </w:rPr>
        <w:t>favourable</w:t>
      </w:r>
      <w:r w:rsidRPr="00982379">
        <w:rPr>
          <w:rFonts w:ascii="Times New Roman" w:hAnsi="Times New Roman"/>
          <w:bCs/>
          <w:sz w:val="24"/>
          <w:szCs w:val="24"/>
        </w:rPr>
        <w:t xml:space="preserve"> then the client can learn to validate their feelings and relationship with them self and others, learn to recognise different emotions, and responses to emotions, learning why they respond in the manner that they do. Is this the best response and if not, then what would be and how can this be achieved? The list is endless, and the limitations are endless within the treatment of EFT for ASD clients. EFT given the right therapist could potentially work to the levels that was once said to be impossible given the difficulties of the neurological disorder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2017)</w:t>
      </w:r>
      <w:r w:rsidRPr="00982379">
        <w:rPr>
          <w:rFonts w:ascii="Times New Roman" w:hAnsi="Times New Roman"/>
          <w:bCs/>
          <w:sz w:val="24"/>
          <w:szCs w:val="24"/>
        </w:rPr>
        <w:t xml:space="preserve">. This is despite preconceptions that ASD clients feel no empathy, there have been so many preconceptions of what ASD clients primarily cannot do in contrast to what they can do. </w:t>
      </w:r>
    </w:p>
    <w:p w14:paraId="1793811F" w14:textId="77777777" w:rsidR="00950566" w:rsidRPr="00982379" w:rsidRDefault="00950566" w:rsidP="00982379">
      <w:pPr>
        <w:suppressAutoHyphens/>
        <w:autoSpaceDN w:val="0"/>
        <w:spacing w:line="360" w:lineRule="auto"/>
        <w:textAlignment w:val="baseline"/>
        <w:rPr>
          <w:rFonts w:ascii="Times New Roman" w:hAnsi="Times New Roman"/>
          <w:bCs/>
          <w:color w:val="4472C4"/>
          <w:sz w:val="24"/>
          <w:szCs w:val="24"/>
          <w:u w:val="single"/>
        </w:rPr>
      </w:pPr>
    </w:p>
    <w:p w14:paraId="10CD2E2C" w14:textId="77777777" w:rsidR="00950566" w:rsidRPr="00982379" w:rsidRDefault="00950566" w:rsidP="00982379">
      <w:pPr>
        <w:suppressAutoHyphens/>
        <w:autoSpaceDN w:val="0"/>
        <w:spacing w:line="360" w:lineRule="auto"/>
        <w:textAlignment w:val="baseline"/>
        <w:rPr>
          <w:rFonts w:ascii="Times New Roman" w:hAnsi="Times New Roman"/>
          <w:bCs/>
          <w:color w:val="FF0000"/>
          <w:sz w:val="24"/>
          <w:szCs w:val="24"/>
        </w:rPr>
      </w:pPr>
      <w:r w:rsidRPr="00982379">
        <w:rPr>
          <w:rFonts w:ascii="Times New Roman" w:hAnsi="Times New Roman"/>
          <w:bCs/>
          <w:sz w:val="24"/>
          <w:szCs w:val="24"/>
        </w:rPr>
        <w:t xml:space="preserve">The adaptions highlighted have proven to be effective and is to date used with clients who are of non – neuro typical brain. This reflects the positive outcome the changes have made to the response of clients with ASD. As previously discussed, there is very little literature and studies available that support the use of EFT with ASD clients </w:t>
      </w:r>
      <w:r w:rsidRPr="00982379">
        <w:rPr>
          <w:rFonts w:ascii="Times New Roman" w:hAnsi="Times New Roman"/>
          <w:noProof/>
          <w:sz w:val="24"/>
          <w:szCs w:val="24"/>
        </w:rPr>
        <w:t>(Kinyanjui, Post et al, 2016)</w:t>
      </w:r>
      <w:r w:rsidRPr="00982379">
        <w:rPr>
          <w:rFonts w:ascii="Times New Roman" w:hAnsi="Times New Roman"/>
          <w:bCs/>
          <w:sz w:val="24"/>
          <w:szCs w:val="24"/>
        </w:rPr>
        <w:t xml:space="preserve">. However, the literature that is available demonstrates positive outcomes for the client which explains the continuation of its use. It is proven that these techniques have been adapted and carried through with a variety of therapies such as CBT and person centred. This has also been demonstrated with recent literature </w:t>
      </w:r>
      <w:r w:rsidRPr="00982379">
        <w:rPr>
          <w:rFonts w:ascii="Times New Roman" w:hAnsi="Times New Roman"/>
          <w:noProof/>
          <w:sz w:val="24"/>
          <w:szCs w:val="24"/>
        </w:rPr>
        <w:t>(Cooper, 2018),</w:t>
      </w:r>
      <w:r w:rsidRPr="00982379">
        <w:rPr>
          <w:rFonts w:ascii="Times New Roman" w:hAnsi="Times New Roman"/>
          <w:bCs/>
          <w:sz w:val="24"/>
          <w:szCs w:val="24"/>
        </w:rPr>
        <w:t xml:space="preserve"> CBT primarily used within the NHS </w:t>
      </w:r>
      <w:r>
        <w:rPr>
          <w:rFonts w:ascii="Times New Roman" w:hAnsi="Times New Roman"/>
          <w:bCs/>
          <w:sz w:val="24"/>
          <w:szCs w:val="24"/>
        </w:rPr>
        <w:t xml:space="preserve">due to the substantial evidence within literature, present and past studies and successful treatment programmes within the treatment of ASD and high levels of anxiety.      </w:t>
      </w:r>
    </w:p>
    <w:p w14:paraId="2A711265" w14:textId="77777777" w:rsidR="00950566" w:rsidRPr="00F83C9E" w:rsidRDefault="00950566" w:rsidP="00982379">
      <w:pPr>
        <w:suppressAutoHyphens/>
        <w:autoSpaceDN w:val="0"/>
        <w:spacing w:line="360" w:lineRule="auto"/>
        <w:textAlignment w:val="baseline"/>
        <w:rPr>
          <w:rFonts w:ascii="Times New Roman" w:hAnsi="Times New Roman"/>
          <w:bCs/>
          <w:sz w:val="24"/>
          <w:szCs w:val="24"/>
          <w:u w:val="single"/>
        </w:rPr>
      </w:pPr>
      <w:r w:rsidRPr="00F83C9E">
        <w:rPr>
          <w:rFonts w:ascii="Times New Roman" w:hAnsi="Times New Roman"/>
          <w:bCs/>
          <w:sz w:val="24"/>
          <w:szCs w:val="24"/>
          <w:u w:val="single"/>
        </w:rPr>
        <w:lastRenderedPageBreak/>
        <w:t>Possible solutions EFT/CBT</w:t>
      </w:r>
    </w:p>
    <w:p w14:paraId="4EDB8050" w14:textId="77777777" w:rsidR="00950566" w:rsidRPr="00F83C9E" w:rsidRDefault="00950566" w:rsidP="00982379">
      <w:pPr>
        <w:suppressAutoHyphens/>
        <w:autoSpaceDN w:val="0"/>
        <w:spacing w:line="360" w:lineRule="auto"/>
        <w:textAlignment w:val="baseline"/>
        <w:rPr>
          <w:rFonts w:ascii="Times New Roman" w:hAnsi="Times New Roman"/>
          <w:bCs/>
          <w:sz w:val="24"/>
          <w:szCs w:val="24"/>
        </w:rPr>
      </w:pPr>
      <w:r w:rsidRPr="00F83C9E">
        <w:rPr>
          <w:rFonts w:ascii="Times New Roman" w:hAnsi="Times New Roman"/>
          <w:bCs/>
          <w:sz w:val="24"/>
          <w:szCs w:val="24"/>
        </w:rPr>
        <w:t xml:space="preserve">Evidence suggests that the use of these adaptations within CBT and EFT are useful in dealing with the difficulties caused by ASD specifically, but also within the broader spectrum of mental health problems linked to social problems and exclusion. </w:t>
      </w:r>
    </w:p>
    <w:p w14:paraId="55D64BD0" w14:textId="77777777" w:rsidR="00950566" w:rsidRPr="00F83C9E" w:rsidRDefault="00950566" w:rsidP="006D38E1">
      <w:pPr>
        <w:suppressAutoHyphens/>
        <w:autoSpaceDN w:val="0"/>
        <w:spacing w:line="360" w:lineRule="auto"/>
        <w:textAlignment w:val="baseline"/>
        <w:rPr>
          <w:rFonts w:ascii="Times New Roman" w:hAnsi="Times New Roman"/>
          <w:bCs/>
          <w:color w:val="FF0000"/>
          <w:sz w:val="24"/>
          <w:szCs w:val="24"/>
        </w:rPr>
      </w:pPr>
      <w:r w:rsidRPr="00F83C9E">
        <w:rPr>
          <w:rFonts w:ascii="Times New Roman" w:hAnsi="Times New Roman"/>
          <w:bCs/>
          <w:sz w:val="24"/>
          <w:szCs w:val="24"/>
        </w:rPr>
        <w:t xml:space="preserve">The main factor to be considered here is anxiety. Studies completed by NICE found that both EFT and CBT were as effective as one another, with both therapies able to address other related illnesses </w:t>
      </w:r>
      <w:r>
        <w:rPr>
          <w:rFonts w:ascii="Times New Roman" w:hAnsi="Times New Roman"/>
          <w:bCs/>
          <w:sz w:val="24"/>
          <w:szCs w:val="24"/>
        </w:rPr>
        <w:t>Ray, Post et al, 2019</w:t>
      </w:r>
      <w:r w:rsidRPr="00A57085">
        <w:rPr>
          <w:rFonts w:ascii="Times New Roman" w:hAnsi="Times New Roman"/>
          <w:bCs/>
          <w:sz w:val="24"/>
          <w:szCs w:val="24"/>
        </w:rPr>
        <w:t>).  However, recommendations were made by NICE for implementation in CBT, to provide a more structured and concrete approach to the therapeutic work. These would also provide the client a sense of security . Recommendations include using more visual aids, looking more at emotions and the use of plain English  instead of jargon, allowing the client to understand and process the information given to them more effectively. This is in comparison to EFT, which already focuses more broadly on the reflection of emotions, use of visual aids and video feedback. Implementation of these recommendations has allowed development of the most effective therapeutic methods</w:t>
      </w:r>
      <w:r>
        <w:rPr>
          <w:rFonts w:ascii="Times New Roman" w:hAnsi="Times New Roman"/>
          <w:bCs/>
          <w:sz w:val="24"/>
          <w:szCs w:val="24"/>
        </w:rPr>
        <w:t xml:space="preserve"> (Ray, Post et al, 2019)</w:t>
      </w:r>
      <w:r w:rsidRPr="00A57085">
        <w:rPr>
          <w:rFonts w:ascii="Times New Roman" w:hAnsi="Times New Roman"/>
          <w:bCs/>
          <w:sz w:val="24"/>
          <w:szCs w:val="24"/>
        </w:rPr>
        <w:t xml:space="preserve">. </w:t>
      </w:r>
    </w:p>
    <w:p w14:paraId="192740BC" w14:textId="77777777" w:rsidR="00950566" w:rsidRPr="00A57085" w:rsidRDefault="00950566" w:rsidP="00982379">
      <w:pPr>
        <w:suppressAutoHyphens/>
        <w:autoSpaceDN w:val="0"/>
        <w:spacing w:line="360" w:lineRule="auto"/>
        <w:textAlignment w:val="baseline"/>
        <w:rPr>
          <w:rFonts w:ascii="Times New Roman" w:hAnsi="Times New Roman"/>
          <w:bCs/>
          <w:sz w:val="24"/>
          <w:szCs w:val="24"/>
        </w:rPr>
      </w:pPr>
      <w:r w:rsidRPr="00A57085">
        <w:rPr>
          <w:rFonts w:ascii="Times New Roman" w:hAnsi="Times New Roman"/>
          <w:bCs/>
          <w:sz w:val="24"/>
          <w:szCs w:val="24"/>
        </w:rPr>
        <w:t xml:space="preserve">If the evidence published is accurate and reliable, then it could be concluded that EFT – AS is an effective treatment </w:t>
      </w:r>
      <w:r w:rsidRPr="00A57085">
        <w:rPr>
          <w:rFonts w:ascii="Times New Roman" w:hAnsi="Times New Roman"/>
          <w:noProof/>
          <w:sz w:val="24"/>
          <w:szCs w:val="24"/>
        </w:rPr>
        <w:t>(Robinson and Elliot, 2017)</w:t>
      </w:r>
      <w:r w:rsidRPr="00A57085">
        <w:rPr>
          <w:rFonts w:ascii="Times New Roman" w:hAnsi="Times New Roman"/>
          <w:bCs/>
          <w:sz w:val="24"/>
          <w:szCs w:val="24"/>
        </w:rPr>
        <w:t xml:space="preserve">.  It is important to remember that clients will have individual preferences and opinions as to what therapy works for them. Some reviews state that ASD clients do not respond well to CBT, however there is also evidence that ASD clients do not necessarily respond well to EFT and can remain symptomatic at the end of treatment </w:t>
      </w:r>
      <w:r w:rsidRPr="00A57085">
        <w:rPr>
          <w:rFonts w:ascii="Times New Roman" w:hAnsi="Times New Roman"/>
          <w:noProof/>
          <w:sz w:val="24"/>
          <w:szCs w:val="24"/>
        </w:rPr>
        <w:t>(Spek, Post et al, 2013; Storch, Post et al 2015)</w:t>
      </w:r>
      <w:r w:rsidRPr="00A57085">
        <w:rPr>
          <w:rFonts w:ascii="Times New Roman" w:hAnsi="Times New Roman"/>
          <w:bCs/>
          <w:sz w:val="24"/>
          <w:szCs w:val="24"/>
        </w:rPr>
        <w:t xml:space="preserve"> . One explanation of this could be that the effectiveness of EFT treatment lays within the variety of treatment. For example, the use of the empty chair, visuals and the ability to access trauma related experiences such as rape, childhood abuse and neglect </w:t>
      </w:r>
      <w:r w:rsidRPr="00A57085">
        <w:rPr>
          <w:rFonts w:ascii="Times New Roman" w:hAnsi="Times New Roman"/>
          <w:noProof/>
          <w:sz w:val="24"/>
          <w:szCs w:val="24"/>
        </w:rPr>
        <w:t>(Cooper, 2018)</w:t>
      </w:r>
      <w:r w:rsidRPr="00A57085">
        <w:rPr>
          <w:rFonts w:ascii="Times New Roman" w:hAnsi="Times New Roman"/>
          <w:bCs/>
          <w:sz w:val="24"/>
          <w:szCs w:val="24"/>
        </w:rPr>
        <w:t xml:space="preserve">. This is purely down to the use of emotions, exploring these emotions within a safe manner and having an experienced therapist. People with ASD are prone to developing internalised feelings of negativity due to their experiences with their peers, these are often negative and at the time individuals often are unable to process these emotions </w:t>
      </w:r>
      <w:r w:rsidRPr="00A57085">
        <w:rPr>
          <w:rFonts w:ascii="Times New Roman" w:hAnsi="Times New Roman"/>
          <w:noProof/>
          <w:sz w:val="24"/>
          <w:szCs w:val="24"/>
        </w:rPr>
        <w:t>(Storch, Post et al, 2015</w:t>
      </w:r>
      <w:r w:rsidRPr="00A57085">
        <w:rPr>
          <w:rFonts w:ascii="Times New Roman" w:hAnsi="Times New Roman"/>
          <w:bCs/>
          <w:sz w:val="24"/>
          <w:szCs w:val="24"/>
        </w:rPr>
        <w:t xml:space="preserve">. They are deep internalised emotions. Studies show a varied degree of responses to the therapy and the trauma linked to their childhood which would be understandable given the varied response to EFT </w:t>
      </w:r>
      <w:r w:rsidRPr="00A57085">
        <w:rPr>
          <w:rFonts w:ascii="Times New Roman" w:hAnsi="Times New Roman"/>
          <w:noProof/>
          <w:sz w:val="24"/>
          <w:szCs w:val="24"/>
        </w:rPr>
        <w:t>(Cooper, 2018; Hallet, Post et al, 2013)</w:t>
      </w:r>
      <w:r w:rsidRPr="00A57085">
        <w:rPr>
          <w:rFonts w:ascii="Times New Roman" w:hAnsi="Times New Roman"/>
          <w:bCs/>
          <w:sz w:val="24"/>
          <w:szCs w:val="24"/>
        </w:rPr>
        <w:t xml:space="preserve"> .</w:t>
      </w:r>
    </w:p>
    <w:p w14:paraId="3D5F549F" w14:textId="77777777" w:rsidR="00FE5652" w:rsidRDefault="00950566" w:rsidP="00FE5652">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lastRenderedPageBreak/>
        <w:t xml:space="preserve">In terms of recognising empathy and relating to the emotions of others the results from one study suggests that the clients processing of emotion, empathy, self-reflection and mental representation developed that from low level processing to a high-level processing at the end of the treatment </w:t>
      </w:r>
      <w:r w:rsidRPr="00982379">
        <w:rPr>
          <w:rFonts w:ascii="Times New Roman" w:hAnsi="Times New Roman"/>
          <w:noProof/>
          <w:sz w:val="24"/>
          <w:szCs w:val="24"/>
        </w:rPr>
        <w:t>(Crespi, 2016</w:t>
      </w:r>
      <w:r>
        <w:rPr>
          <w:rFonts w:ascii="Times New Roman" w:hAnsi="Times New Roman"/>
          <w:noProof/>
          <w:sz w:val="24"/>
          <w:szCs w:val="24"/>
        </w:rPr>
        <w:t xml:space="preserve">; </w:t>
      </w:r>
      <w:r w:rsidRPr="00982379">
        <w:rPr>
          <w:rFonts w:ascii="Times New Roman" w:hAnsi="Times New Roman"/>
          <w:noProof/>
          <w:sz w:val="24"/>
          <w:szCs w:val="24"/>
        </w:rPr>
        <w:t>Cooper, 2018)</w:t>
      </w:r>
      <w:r w:rsidRPr="00982379">
        <w:rPr>
          <w:rFonts w:ascii="Times New Roman" w:hAnsi="Times New Roman"/>
          <w:bCs/>
          <w:sz w:val="24"/>
          <w:szCs w:val="24"/>
        </w:rPr>
        <w:t xml:space="preserve"> . This demonstrates that the clients were able to adapt their behaviours, cognitive thought process and perception of others in a more considerate way and the adaptive thought process had developed to that of a more positive function. This demonstrates that EFT has the potential to work with multiple layers of emotion and can work with ASD and high levels of anxiety providing exceptionally positive results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2017</w:t>
      </w:r>
      <w:r>
        <w:rPr>
          <w:rFonts w:ascii="Times New Roman" w:hAnsi="Times New Roman"/>
          <w:noProof/>
          <w:sz w:val="24"/>
          <w:szCs w:val="24"/>
        </w:rPr>
        <w:t xml:space="preserve">;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2016)</w:t>
      </w:r>
      <w:r w:rsidRPr="00982379">
        <w:rPr>
          <w:rFonts w:ascii="Times New Roman" w:hAnsi="Times New Roman"/>
          <w:bCs/>
          <w:sz w:val="24"/>
          <w:szCs w:val="24"/>
        </w:rPr>
        <w:t>.</w:t>
      </w:r>
      <w:r>
        <w:rPr>
          <w:rFonts w:ascii="Times New Roman" w:hAnsi="Times New Roman"/>
          <w:bCs/>
          <w:sz w:val="24"/>
          <w:szCs w:val="24"/>
        </w:rPr>
        <w:t xml:space="preserve"> </w:t>
      </w:r>
      <w:r w:rsidRPr="00982379">
        <w:rPr>
          <w:rFonts w:ascii="Times New Roman" w:hAnsi="Times New Roman"/>
          <w:bCs/>
          <w:sz w:val="24"/>
          <w:szCs w:val="24"/>
        </w:rPr>
        <w:t xml:space="preserve"> </w:t>
      </w:r>
    </w:p>
    <w:p w14:paraId="0388081B" w14:textId="17D7658B" w:rsidR="00950566" w:rsidRPr="00FE5652" w:rsidRDefault="00950566" w:rsidP="00FE5652">
      <w:pPr>
        <w:suppressAutoHyphens/>
        <w:autoSpaceDN w:val="0"/>
        <w:spacing w:line="360" w:lineRule="auto"/>
        <w:ind w:left="3600"/>
        <w:textAlignment w:val="baseline"/>
        <w:rPr>
          <w:rFonts w:ascii="Times New Roman" w:hAnsi="Times New Roman"/>
          <w:bCs/>
          <w:sz w:val="24"/>
          <w:szCs w:val="24"/>
        </w:rPr>
      </w:pPr>
      <w:r w:rsidRPr="00365376">
        <w:rPr>
          <w:rFonts w:ascii="Times New Roman" w:hAnsi="Times New Roman"/>
          <w:b/>
          <w:sz w:val="24"/>
          <w:szCs w:val="24"/>
          <w:u w:val="single"/>
        </w:rPr>
        <w:t xml:space="preserve">Conclusion </w:t>
      </w:r>
    </w:p>
    <w:p w14:paraId="46611DF2" w14:textId="16AF0D04"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In this paper the primary focus has been on the effectiveness of EFT</w:t>
      </w:r>
      <w:r>
        <w:rPr>
          <w:rFonts w:ascii="Times New Roman" w:hAnsi="Times New Roman"/>
          <w:bCs/>
          <w:sz w:val="24"/>
          <w:szCs w:val="24"/>
        </w:rPr>
        <w:t xml:space="preserve"> and CBT </w:t>
      </w:r>
      <w:r w:rsidRPr="00982379">
        <w:rPr>
          <w:rFonts w:ascii="Times New Roman" w:hAnsi="Times New Roman"/>
          <w:bCs/>
          <w:sz w:val="24"/>
          <w:szCs w:val="24"/>
        </w:rPr>
        <w:t>with clients who are ASD and have high levels of anxiety and on exploring the barriers that are existing within the counselling sector. Considering the evidence presented within the research used, it has become prevalent that ASD and anxiety without a doubt has an impact on the therapeutic relationship. There are many factors that contribute to this. Firstly, the fact that we</w:t>
      </w:r>
      <w:r>
        <w:rPr>
          <w:rFonts w:ascii="Times New Roman" w:hAnsi="Times New Roman"/>
          <w:bCs/>
          <w:sz w:val="24"/>
          <w:szCs w:val="24"/>
        </w:rPr>
        <w:t>,</w:t>
      </w:r>
      <w:r w:rsidRPr="00982379">
        <w:rPr>
          <w:rFonts w:ascii="Times New Roman" w:hAnsi="Times New Roman"/>
          <w:bCs/>
          <w:sz w:val="24"/>
          <w:szCs w:val="24"/>
        </w:rPr>
        <w:t xml:space="preserve"> to date</w:t>
      </w:r>
      <w:r>
        <w:rPr>
          <w:rFonts w:ascii="Times New Roman" w:hAnsi="Times New Roman"/>
          <w:bCs/>
          <w:sz w:val="24"/>
          <w:szCs w:val="24"/>
        </w:rPr>
        <w:t>,</w:t>
      </w:r>
      <w:r w:rsidRPr="00982379">
        <w:rPr>
          <w:rFonts w:ascii="Times New Roman" w:hAnsi="Times New Roman"/>
          <w:bCs/>
          <w:sz w:val="24"/>
          <w:szCs w:val="24"/>
        </w:rPr>
        <w:t xml:space="preserve"> do not know everything that we need to know about ASD and the primary disorders that co inside with ASD such as </w:t>
      </w:r>
      <w:r>
        <w:rPr>
          <w:rFonts w:ascii="Times New Roman" w:hAnsi="Times New Roman"/>
          <w:bCs/>
          <w:sz w:val="24"/>
          <w:szCs w:val="24"/>
        </w:rPr>
        <w:t xml:space="preserve">high levels of </w:t>
      </w:r>
      <w:r w:rsidRPr="00982379">
        <w:rPr>
          <w:rFonts w:ascii="Times New Roman" w:hAnsi="Times New Roman"/>
          <w:bCs/>
          <w:sz w:val="24"/>
          <w:szCs w:val="24"/>
        </w:rPr>
        <w:t xml:space="preserve">anxiety appears to be one of the key factors. This is seen to be due to the lack of research which has been highlighted by governments and institutes across the board including the </w:t>
      </w:r>
      <w:r>
        <w:rPr>
          <w:rFonts w:ascii="Times New Roman" w:hAnsi="Times New Roman"/>
          <w:bCs/>
          <w:sz w:val="24"/>
          <w:szCs w:val="24"/>
        </w:rPr>
        <w:t>W</w:t>
      </w:r>
      <w:r w:rsidRPr="00982379">
        <w:rPr>
          <w:rFonts w:ascii="Times New Roman" w:hAnsi="Times New Roman"/>
          <w:bCs/>
          <w:sz w:val="24"/>
          <w:szCs w:val="24"/>
        </w:rPr>
        <w:t>elsh assembly</w:t>
      </w:r>
      <w:r>
        <w:rPr>
          <w:rFonts w:ascii="Times New Roman" w:hAnsi="Times New Roman"/>
          <w:bCs/>
          <w:sz w:val="24"/>
          <w:szCs w:val="24"/>
        </w:rPr>
        <w:t xml:space="preserve"> and</w:t>
      </w:r>
      <w:r w:rsidRPr="00982379">
        <w:rPr>
          <w:rFonts w:ascii="Times New Roman" w:hAnsi="Times New Roman"/>
          <w:bCs/>
          <w:sz w:val="24"/>
          <w:szCs w:val="24"/>
        </w:rPr>
        <w:t xml:space="preserve"> a call for further research has been highlighted and also an improvement in multi - agency co working to enhance the prospects of providing better sustainable services</w:t>
      </w:r>
      <w:r>
        <w:rPr>
          <w:rFonts w:ascii="Times New Roman" w:hAnsi="Times New Roman"/>
          <w:bCs/>
          <w:sz w:val="24"/>
          <w:szCs w:val="24"/>
        </w:rPr>
        <w:t xml:space="preserve"> for ASD clients</w:t>
      </w:r>
      <w:r w:rsidRPr="00982379">
        <w:rPr>
          <w:rFonts w:ascii="Times New Roman" w:hAnsi="Times New Roman"/>
          <w:bCs/>
          <w:sz w:val="24"/>
          <w:szCs w:val="24"/>
        </w:rPr>
        <w:t>. The use of information sharing is primary to this ideology of the multi-agency network. The goal is to improve upon these services and to improve upon research</w:t>
      </w:r>
      <w:r>
        <w:rPr>
          <w:rFonts w:ascii="Times New Roman" w:hAnsi="Times New Roman"/>
          <w:bCs/>
          <w:sz w:val="24"/>
          <w:szCs w:val="24"/>
        </w:rPr>
        <w:t>,</w:t>
      </w:r>
      <w:r w:rsidRPr="00982379">
        <w:rPr>
          <w:rFonts w:ascii="Times New Roman" w:hAnsi="Times New Roman"/>
          <w:bCs/>
          <w:sz w:val="24"/>
          <w:szCs w:val="24"/>
        </w:rPr>
        <w:t xml:space="preserve"> which in turn will create a better awareness of the needs of ASD clients. The counselling sector has been named as one of the agenc</w:t>
      </w:r>
      <w:r>
        <w:rPr>
          <w:rFonts w:ascii="Times New Roman" w:hAnsi="Times New Roman"/>
          <w:bCs/>
          <w:sz w:val="24"/>
          <w:szCs w:val="24"/>
        </w:rPr>
        <w:t>ies</w:t>
      </w:r>
      <w:r w:rsidRPr="00982379">
        <w:rPr>
          <w:rFonts w:ascii="Times New Roman" w:hAnsi="Times New Roman"/>
          <w:bCs/>
          <w:sz w:val="24"/>
          <w:szCs w:val="24"/>
        </w:rPr>
        <w:t xml:space="preserve"> recommended for these changes.  </w:t>
      </w:r>
    </w:p>
    <w:p w14:paraId="16C69EBD" w14:textId="77777777" w:rsidR="00950566"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Secondly, there needs to be further training for counsellors if they are to work specifically with clients who present with ASD</w:t>
      </w:r>
      <w:r>
        <w:rPr>
          <w:rFonts w:ascii="Times New Roman" w:hAnsi="Times New Roman"/>
          <w:bCs/>
          <w:sz w:val="24"/>
          <w:szCs w:val="24"/>
        </w:rPr>
        <w:t xml:space="preserve"> and again</w:t>
      </w:r>
      <w:r w:rsidRPr="00982379">
        <w:rPr>
          <w:rFonts w:ascii="Times New Roman" w:hAnsi="Times New Roman"/>
          <w:bCs/>
          <w:sz w:val="24"/>
          <w:szCs w:val="24"/>
        </w:rPr>
        <w:t>, the research has highlighted the need for more in-depth training across the board with counsellors themselves explicitly stating that they do not feel confident working with clients who are ASD. This then creates a barrier within the therapeutic relationship and results in the therapy being not as effective as it can</w:t>
      </w:r>
      <w:r>
        <w:rPr>
          <w:rFonts w:ascii="Times New Roman" w:hAnsi="Times New Roman"/>
          <w:bCs/>
          <w:sz w:val="24"/>
          <w:szCs w:val="24"/>
        </w:rPr>
        <w:t xml:space="preserve"> or</w:t>
      </w:r>
      <w:r w:rsidRPr="00982379">
        <w:rPr>
          <w:rFonts w:ascii="Times New Roman" w:hAnsi="Times New Roman"/>
          <w:bCs/>
          <w:sz w:val="24"/>
          <w:szCs w:val="24"/>
        </w:rPr>
        <w:t xml:space="preserve"> should be. Counsellors are potentially at a higher risk working with ASD and the research shows that some counsellors are aware of these risks and are wary of working with ASD, whilst others </w:t>
      </w:r>
      <w:r w:rsidRPr="00982379">
        <w:rPr>
          <w:rFonts w:ascii="Times New Roman" w:hAnsi="Times New Roman"/>
          <w:bCs/>
          <w:sz w:val="24"/>
          <w:szCs w:val="24"/>
        </w:rPr>
        <w:lastRenderedPageBreak/>
        <w:t xml:space="preserve">are unaware of the risks and are potentially working outside of their skill set, unknowingly putting themselves and the client at further risk </w:t>
      </w:r>
      <w:r w:rsidRPr="00982379">
        <w:rPr>
          <w:rFonts w:ascii="Times New Roman" w:hAnsi="Times New Roman"/>
          <w:noProof/>
          <w:sz w:val="24"/>
          <w:szCs w:val="24"/>
        </w:rPr>
        <w:t>(Post, Post et al, 2012)</w:t>
      </w:r>
      <w:r w:rsidRPr="00982379">
        <w:rPr>
          <w:rFonts w:ascii="Times New Roman" w:hAnsi="Times New Roman"/>
          <w:bCs/>
          <w:sz w:val="24"/>
          <w:szCs w:val="24"/>
        </w:rPr>
        <w:t xml:space="preserve">. </w:t>
      </w:r>
    </w:p>
    <w:p w14:paraId="5CC4799F" w14:textId="77777777"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 xml:space="preserve">This highlights the recommendations that this should be a specific form of counselling within itself and training should be adapted to meet the criteria of the needs of the clients who are ASD. Recommendations have been suggested that this become a specialist area to protect both the counsellor and the client </w:t>
      </w:r>
      <w:r w:rsidRPr="00982379">
        <w:rPr>
          <w:rFonts w:ascii="Times New Roman" w:hAnsi="Times New Roman"/>
          <w:noProof/>
          <w:sz w:val="24"/>
          <w:szCs w:val="24"/>
        </w:rPr>
        <w:t>(Connolly, 2016)</w:t>
      </w:r>
      <w:r w:rsidRPr="00982379">
        <w:rPr>
          <w:rFonts w:ascii="Times New Roman" w:hAnsi="Times New Roman"/>
          <w:bCs/>
          <w:sz w:val="24"/>
          <w:szCs w:val="24"/>
        </w:rPr>
        <w:t xml:space="preserve">. If more research is done on ASD then this would bring ASD to the forefront of the care sector and would then encourage further funding and research to be implemented. Within the counselling room there needs to be a level of understanding , an appreciation of the way of being in the world from the ASD client’s point of view, and an understanding of how this effects how they perceive the world, their emotions and expressions. </w:t>
      </w:r>
    </w:p>
    <w:p w14:paraId="787AB51B" w14:textId="77777777" w:rsidR="00950566" w:rsidRPr="00982379" w:rsidRDefault="00950566" w:rsidP="00982379">
      <w:pPr>
        <w:spacing w:line="360" w:lineRule="auto"/>
        <w:rPr>
          <w:rFonts w:ascii="Times New Roman" w:hAnsi="Times New Roman"/>
          <w:bCs/>
          <w:sz w:val="24"/>
          <w:szCs w:val="24"/>
        </w:rPr>
      </w:pPr>
      <w:r w:rsidRPr="00982379">
        <w:rPr>
          <w:rFonts w:ascii="Times New Roman" w:hAnsi="Times New Roman"/>
          <w:bCs/>
          <w:sz w:val="24"/>
          <w:szCs w:val="24"/>
        </w:rPr>
        <w:t xml:space="preserve">What triggers their anxiety to a level that they feel so overwhelmed that they find the world an impossible place to be? This goes back to what Rogers called “Walking in their shoes” </w:t>
      </w:r>
      <w:r w:rsidRPr="00982379">
        <w:rPr>
          <w:rFonts w:ascii="Times New Roman" w:hAnsi="Times New Roman"/>
          <w:noProof/>
          <w:sz w:val="24"/>
          <w:szCs w:val="24"/>
        </w:rPr>
        <w:t>(Feltham</w:t>
      </w:r>
      <w:r>
        <w:rPr>
          <w:rFonts w:ascii="Times New Roman" w:hAnsi="Times New Roman"/>
          <w:noProof/>
          <w:sz w:val="24"/>
          <w:szCs w:val="24"/>
        </w:rPr>
        <w:t xml:space="preserve"> and</w:t>
      </w:r>
      <w:r w:rsidRPr="00982379">
        <w:rPr>
          <w:rFonts w:ascii="Times New Roman" w:hAnsi="Times New Roman"/>
          <w:noProof/>
          <w:sz w:val="24"/>
          <w:szCs w:val="24"/>
        </w:rPr>
        <w:t xml:space="preserve"> Horton, 2012)</w:t>
      </w:r>
      <w:r w:rsidRPr="00982379">
        <w:rPr>
          <w:rFonts w:ascii="Times New Roman" w:hAnsi="Times New Roman"/>
          <w:bCs/>
          <w:sz w:val="24"/>
          <w:szCs w:val="24"/>
        </w:rPr>
        <w:t>. The label of ASD creates a barrier</w:t>
      </w:r>
      <w:r>
        <w:rPr>
          <w:rFonts w:ascii="Times New Roman" w:hAnsi="Times New Roman"/>
          <w:bCs/>
          <w:sz w:val="24"/>
          <w:szCs w:val="24"/>
        </w:rPr>
        <w:t>,</w:t>
      </w:r>
      <w:r w:rsidRPr="00982379">
        <w:rPr>
          <w:rFonts w:ascii="Times New Roman" w:hAnsi="Times New Roman"/>
          <w:bCs/>
          <w:sz w:val="24"/>
          <w:szCs w:val="24"/>
        </w:rPr>
        <w:t xml:space="preserve"> as this is seen before the client as the person and their needs? “What can I do to fix this person?” is very often the question. It is not about fixing the person or helping them to conform to our society, they cannot do this. The biology of ASD will not conform to this, therefore it is about adapting, being creative and having an open-minded approach to the therapeutic work as demonstrated within the recent research. This is what creates a successful therapeutic relationship and eliminates the barriers created with the label </w:t>
      </w:r>
      <w:r w:rsidRPr="00982379">
        <w:rPr>
          <w:rFonts w:ascii="Times New Roman" w:hAnsi="Times New Roman"/>
          <w:noProof/>
          <w:sz w:val="24"/>
          <w:szCs w:val="24"/>
        </w:rPr>
        <w:t>(Robinson, 2018)</w:t>
      </w:r>
      <w:r w:rsidRPr="00982379">
        <w:rPr>
          <w:rFonts w:ascii="Times New Roman" w:hAnsi="Times New Roman"/>
          <w:bCs/>
          <w:sz w:val="24"/>
          <w:szCs w:val="24"/>
        </w:rPr>
        <w:t xml:space="preserve">. </w:t>
      </w:r>
    </w:p>
    <w:p w14:paraId="1682BFAD"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r w:rsidRPr="00982379">
        <w:rPr>
          <w:rFonts w:ascii="Times New Roman" w:hAnsi="Times New Roman"/>
          <w:sz w:val="24"/>
          <w:szCs w:val="24"/>
        </w:rPr>
        <w:t>It has become apparent that there are sometimes common preconceptions within the counselling profession regarding treatment of clients on the autistic spectrum. Autism is a neurological disorder, therefore empath</w:t>
      </w:r>
      <w:r>
        <w:rPr>
          <w:rFonts w:ascii="Times New Roman" w:hAnsi="Times New Roman"/>
          <w:sz w:val="24"/>
          <w:szCs w:val="24"/>
        </w:rPr>
        <w:t>i</w:t>
      </w:r>
      <w:r w:rsidRPr="00982379">
        <w:rPr>
          <w:rFonts w:ascii="Times New Roman" w:hAnsi="Times New Roman"/>
          <w:sz w:val="24"/>
          <w:szCs w:val="24"/>
        </w:rPr>
        <w:t>ses is given to the apparent restriction of social communication, behavioural problems, repetitiveness and generally stereotypical behaviour considered to be that of someone on the autistic spectrum</w:t>
      </w:r>
      <w:r>
        <w:rPr>
          <w:rFonts w:ascii="Times New Roman" w:hAnsi="Times New Roman"/>
          <w:sz w:val="24"/>
          <w:szCs w:val="24"/>
        </w:rPr>
        <w:t xml:space="preserve">. However, </w:t>
      </w:r>
      <w:r w:rsidRPr="00982379">
        <w:rPr>
          <w:rFonts w:ascii="Times New Roman" w:hAnsi="Times New Roman"/>
          <w:sz w:val="24"/>
          <w:szCs w:val="24"/>
        </w:rPr>
        <w:t xml:space="preserve"> this is beginning to change</w:t>
      </w:r>
      <w:r>
        <w:rPr>
          <w:rFonts w:ascii="Times New Roman" w:hAnsi="Times New Roman"/>
          <w:sz w:val="24"/>
          <w:szCs w:val="24"/>
        </w:rPr>
        <w:t>,</w:t>
      </w:r>
      <w:r w:rsidRPr="00982379">
        <w:rPr>
          <w:rFonts w:ascii="Times New Roman" w:hAnsi="Times New Roman"/>
          <w:sz w:val="24"/>
          <w:szCs w:val="24"/>
        </w:rPr>
        <w:t xml:space="preserve"> as we see therapists adapting to the needs of ASD (</w:t>
      </w:r>
      <w:r>
        <w:rPr>
          <w:rFonts w:ascii="Times New Roman" w:hAnsi="Times New Roman"/>
          <w:sz w:val="24"/>
          <w:szCs w:val="24"/>
        </w:rPr>
        <w:t xml:space="preserve"> </w:t>
      </w:r>
      <w:r w:rsidRPr="00982379">
        <w:rPr>
          <w:rFonts w:ascii="Times New Roman" w:hAnsi="Times New Roman"/>
          <w:sz w:val="24"/>
          <w:szCs w:val="24"/>
        </w:rPr>
        <w:t>Kettaneh, Post et al, 2016</w:t>
      </w:r>
      <w:r>
        <w:rPr>
          <w:rFonts w:ascii="Times New Roman" w:hAnsi="Times New Roman"/>
          <w:sz w:val="24"/>
          <w:szCs w:val="24"/>
        </w:rPr>
        <w:t xml:space="preserve">; </w:t>
      </w:r>
      <w:r w:rsidRPr="00982379">
        <w:rPr>
          <w:rFonts w:ascii="Times New Roman" w:hAnsi="Times New Roman"/>
          <w:sz w:val="24"/>
          <w:szCs w:val="24"/>
        </w:rPr>
        <w:t>Ozsivadjian, Post et al, 2014</w:t>
      </w:r>
      <w:r>
        <w:rPr>
          <w:rFonts w:ascii="Times New Roman" w:hAnsi="Times New Roman"/>
          <w:sz w:val="24"/>
          <w:szCs w:val="24"/>
        </w:rPr>
        <w:t xml:space="preserve">; </w:t>
      </w:r>
      <w:r w:rsidRPr="00982379">
        <w:rPr>
          <w:rFonts w:ascii="Times New Roman" w:hAnsi="Times New Roman"/>
          <w:sz w:val="24"/>
          <w:szCs w:val="24"/>
        </w:rPr>
        <w:t xml:space="preserve">Robinson, Elliot, 2016). </w:t>
      </w:r>
    </w:p>
    <w:p w14:paraId="2544A42B" w14:textId="77777777" w:rsidR="00373E07" w:rsidRDefault="00950566" w:rsidP="00982379">
      <w:pPr>
        <w:suppressAutoHyphens/>
        <w:autoSpaceDN w:val="0"/>
        <w:spacing w:line="360" w:lineRule="auto"/>
        <w:textAlignment w:val="baseline"/>
        <w:rPr>
          <w:rFonts w:ascii="Times New Roman" w:hAnsi="Times New Roman"/>
          <w:bCs/>
          <w:sz w:val="24"/>
          <w:szCs w:val="24"/>
        </w:rPr>
      </w:pPr>
      <w:r w:rsidRPr="00AB3C8C">
        <w:rPr>
          <w:rFonts w:ascii="Times New Roman" w:hAnsi="Times New Roman"/>
          <w:bCs/>
          <w:sz w:val="24"/>
          <w:szCs w:val="24"/>
          <w:u w:val="single"/>
        </w:rPr>
        <w:t>Recommendations</w:t>
      </w:r>
      <w:r w:rsidR="00CC1759" w:rsidRPr="00AB3C8C">
        <w:rPr>
          <w:rFonts w:ascii="Times New Roman" w:hAnsi="Times New Roman"/>
          <w:bCs/>
          <w:sz w:val="24"/>
          <w:szCs w:val="24"/>
        </w:rPr>
        <w:t xml:space="preserve"> </w:t>
      </w:r>
    </w:p>
    <w:p w14:paraId="6B2CFA8F" w14:textId="60E3FBED"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There is no doubt given the presenting evidence that both CBT and EFT are successful therapies with neither one proven to be more effective than the other. What is clear is that there is room for improvement, the therapy can be better and more successful if given the right conditions. These conditions consist of  many factors</w:t>
      </w:r>
      <w:r>
        <w:rPr>
          <w:rFonts w:ascii="Times New Roman" w:hAnsi="Times New Roman"/>
          <w:bCs/>
          <w:sz w:val="24"/>
          <w:szCs w:val="24"/>
        </w:rPr>
        <w:t>,</w:t>
      </w:r>
      <w:r w:rsidRPr="00982379">
        <w:rPr>
          <w:rFonts w:ascii="Times New Roman" w:hAnsi="Times New Roman"/>
          <w:bCs/>
          <w:sz w:val="24"/>
          <w:szCs w:val="24"/>
        </w:rPr>
        <w:t xml:space="preserve"> including the counsellor</w:t>
      </w:r>
      <w:r>
        <w:rPr>
          <w:rFonts w:ascii="Times New Roman" w:hAnsi="Times New Roman"/>
          <w:bCs/>
          <w:sz w:val="24"/>
          <w:szCs w:val="24"/>
        </w:rPr>
        <w:t>’</w:t>
      </w:r>
      <w:r w:rsidRPr="00982379">
        <w:rPr>
          <w:rFonts w:ascii="Times New Roman" w:hAnsi="Times New Roman"/>
          <w:bCs/>
          <w:sz w:val="24"/>
          <w:szCs w:val="24"/>
        </w:rPr>
        <w:t xml:space="preserve">s </w:t>
      </w:r>
      <w:r w:rsidRPr="00982379">
        <w:rPr>
          <w:rFonts w:ascii="Times New Roman" w:hAnsi="Times New Roman"/>
          <w:bCs/>
          <w:sz w:val="24"/>
          <w:szCs w:val="24"/>
        </w:rPr>
        <w:lastRenderedPageBreak/>
        <w:t>training being to the standard required, the counsellor having the knowledge of ASD and the confidence to work with clients who are non-neurotypical. ASD has been proven to be a very complex condition which we may never fully understand</w:t>
      </w:r>
      <w:r>
        <w:rPr>
          <w:rFonts w:ascii="Times New Roman" w:hAnsi="Times New Roman"/>
          <w:bCs/>
          <w:sz w:val="24"/>
          <w:szCs w:val="24"/>
        </w:rPr>
        <w:t xml:space="preserve"> and i</w:t>
      </w:r>
      <w:r w:rsidRPr="00982379">
        <w:rPr>
          <w:rFonts w:ascii="Times New Roman" w:hAnsi="Times New Roman"/>
          <w:bCs/>
          <w:sz w:val="24"/>
          <w:szCs w:val="24"/>
        </w:rPr>
        <w:t>t could be said that the only people who can fully understand the condition</w:t>
      </w:r>
      <w:r>
        <w:rPr>
          <w:rFonts w:ascii="Times New Roman" w:hAnsi="Times New Roman"/>
          <w:bCs/>
          <w:sz w:val="24"/>
          <w:szCs w:val="24"/>
        </w:rPr>
        <w:t>,</w:t>
      </w:r>
      <w:r w:rsidRPr="00982379">
        <w:rPr>
          <w:rFonts w:ascii="Times New Roman" w:hAnsi="Times New Roman"/>
          <w:bCs/>
          <w:sz w:val="24"/>
          <w:szCs w:val="24"/>
        </w:rPr>
        <w:t xml:space="preserve"> are those who are ASD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2017</w:t>
      </w:r>
      <w:r>
        <w:rPr>
          <w:rFonts w:ascii="Times New Roman" w:hAnsi="Times New Roman"/>
          <w:noProof/>
          <w:sz w:val="24"/>
          <w:szCs w:val="24"/>
        </w:rPr>
        <w:t xml:space="preserve">; </w:t>
      </w:r>
      <w:r w:rsidRPr="00982379">
        <w:rPr>
          <w:rFonts w:ascii="Times New Roman" w:hAnsi="Times New Roman"/>
          <w:noProof/>
          <w:sz w:val="24"/>
          <w:szCs w:val="24"/>
        </w:rPr>
        <w:t>Bennett, Post et al, 2012)</w:t>
      </w:r>
      <w:r w:rsidRPr="00982379">
        <w:rPr>
          <w:rFonts w:ascii="Times New Roman" w:hAnsi="Times New Roman"/>
          <w:bCs/>
          <w:sz w:val="24"/>
          <w:szCs w:val="24"/>
        </w:rPr>
        <w:t xml:space="preserve">. </w:t>
      </w:r>
    </w:p>
    <w:p w14:paraId="37953A75" w14:textId="77777777"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 xml:space="preserve">There is </w:t>
      </w:r>
      <w:r>
        <w:rPr>
          <w:rFonts w:ascii="Times New Roman" w:hAnsi="Times New Roman"/>
          <w:bCs/>
          <w:sz w:val="24"/>
          <w:szCs w:val="24"/>
        </w:rPr>
        <w:t xml:space="preserve">clearly a need </w:t>
      </w:r>
      <w:r w:rsidRPr="00982379">
        <w:rPr>
          <w:rFonts w:ascii="Times New Roman" w:hAnsi="Times New Roman"/>
          <w:bCs/>
          <w:sz w:val="24"/>
          <w:szCs w:val="24"/>
        </w:rPr>
        <w:t>for further research to be completed on this therapy</w:t>
      </w:r>
      <w:r>
        <w:rPr>
          <w:rFonts w:ascii="Times New Roman" w:hAnsi="Times New Roman"/>
          <w:bCs/>
          <w:sz w:val="24"/>
          <w:szCs w:val="24"/>
        </w:rPr>
        <w:t>,</w:t>
      </w:r>
      <w:r w:rsidRPr="00982379">
        <w:rPr>
          <w:rFonts w:ascii="Times New Roman" w:hAnsi="Times New Roman"/>
          <w:bCs/>
          <w:sz w:val="24"/>
          <w:szCs w:val="24"/>
        </w:rPr>
        <w:t xml:space="preserve"> with </w:t>
      </w:r>
      <w:r>
        <w:rPr>
          <w:rFonts w:ascii="Times New Roman" w:hAnsi="Times New Roman"/>
          <w:bCs/>
          <w:sz w:val="24"/>
          <w:szCs w:val="24"/>
        </w:rPr>
        <w:t xml:space="preserve">evident </w:t>
      </w:r>
      <w:r w:rsidRPr="00982379">
        <w:rPr>
          <w:rFonts w:ascii="Times New Roman" w:hAnsi="Times New Roman"/>
          <w:bCs/>
          <w:sz w:val="24"/>
          <w:szCs w:val="24"/>
        </w:rPr>
        <w:t xml:space="preserve">concerns over the lack of research within this area, one </w:t>
      </w:r>
      <w:r>
        <w:rPr>
          <w:rFonts w:ascii="Times New Roman" w:hAnsi="Times New Roman"/>
          <w:bCs/>
          <w:sz w:val="24"/>
          <w:szCs w:val="24"/>
        </w:rPr>
        <w:t xml:space="preserve">such, </w:t>
      </w:r>
      <w:r w:rsidRPr="00982379">
        <w:rPr>
          <w:rFonts w:ascii="Times New Roman" w:hAnsi="Times New Roman"/>
          <w:bCs/>
          <w:sz w:val="24"/>
          <w:szCs w:val="24"/>
        </w:rPr>
        <w:t xml:space="preserve">being controlled studies in particular adults with ASD </w:t>
      </w:r>
      <w:r w:rsidRPr="00982379">
        <w:rPr>
          <w:rFonts w:ascii="Times New Roman" w:hAnsi="Times New Roman"/>
          <w:noProof/>
          <w:sz w:val="24"/>
          <w:szCs w:val="24"/>
        </w:rPr>
        <w:t>(Connolly, 2016)</w:t>
      </w:r>
      <w:r w:rsidRPr="00982379">
        <w:rPr>
          <w:rFonts w:ascii="Times New Roman" w:hAnsi="Times New Roman"/>
          <w:bCs/>
          <w:sz w:val="24"/>
          <w:szCs w:val="24"/>
        </w:rPr>
        <w:t>. There have been positive outcomes of research with both CBT and EFT within this area</w:t>
      </w:r>
      <w:r>
        <w:rPr>
          <w:rFonts w:ascii="Times New Roman" w:hAnsi="Times New Roman"/>
          <w:bCs/>
          <w:sz w:val="24"/>
          <w:szCs w:val="24"/>
        </w:rPr>
        <w:t xml:space="preserve"> of ASD</w:t>
      </w:r>
      <w:r w:rsidRPr="00982379">
        <w:rPr>
          <w:rFonts w:ascii="Times New Roman" w:hAnsi="Times New Roman"/>
          <w:bCs/>
          <w:sz w:val="24"/>
          <w:szCs w:val="24"/>
        </w:rPr>
        <w:t xml:space="preserve">, however none of this can confirm if either therapy is more effective than the other. This has been put down to simply being a </w:t>
      </w:r>
      <w:r>
        <w:rPr>
          <w:rFonts w:ascii="Times New Roman" w:hAnsi="Times New Roman"/>
          <w:bCs/>
          <w:sz w:val="24"/>
          <w:szCs w:val="24"/>
        </w:rPr>
        <w:t>less researched area.</w:t>
      </w:r>
      <w:r w:rsidRPr="00982379">
        <w:rPr>
          <w:rFonts w:ascii="Times New Roman" w:hAnsi="Times New Roman"/>
          <w:bCs/>
          <w:sz w:val="24"/>
          <w:szCs w:val="24"/>
        </w:rPr>
        <w:t xml:space="preserve"> </w:t>
      </w:r>
      <w:r>
        <w:rPr>
          <w:rFonts w:ascii="Times New Roman" w:hAnsi="Times New Roman"/>
          <w:bCs/>
          <w:sz w:val="24"/>
          <w:szCs w:val="24"/>
        </w:rPr>
        <w:t>In</w:t>
      </w:r>
      <w:r w:rsidRPr="00982379">
        <w:rPr>
          <w:rFonts w:ascii="Times New Roman" w:hAnsi="Times New Roman"/>
          <w:bCs/>
          <w:sz w:val="24"/>
          <w:szCs w:val="24"/>
        </w:rPr>
        <w:t xml:space="preserve"> terms of research and the problem is without the research this remains an uncharted area, restricting the progress that could be made within this area . If the research were completed</w:t>
      </w:r>
      <w:r>
        <w:rPr>
          <w:rFonts w:ascii="Times New Roman" w:hAnsi="Times New Roman"/>
          <w:bCs/>
          <w:sz w:val="24"/>
          <w:szCs w:val="24"/>
        </w:rPr>
        <w:t xml:space="preserve"> however</w:t>
      </w:r>
      <w:r w:rsidRPr="00982379">
        <w:rPr>
          <w:rFonts w:ascii="Times New Roman" w:hAnsi="Times New Roman"/>
          <w:bCs/>
          <w:sz w:val="24"/>
          <w:szCs w:val="24"/>
        </w:rPr>
        <w:t xml:space="preserve">, this would give evidence that is needed to support the therapy and the ideology of its successful treatment. </w:t>
      </w:r>
      <w:r>
        <w:rPr>
          <w:rFonts w:ascii="Times New Roman" w:hAnsi="Times New Roman"/>
          <w:bCs/>
          <w:sz w:val="24"/>
          <w:szCs w:val="24"/>
        </w:rPr>
        <w:t>It</w:t>
      </w:r>
      <w:r w:rsidRPr="00982379">
        <w:rPr>
          <w:rFonts w:ascii="Times New Roman" w:hAnsi="Times New Roman"/>
          <w:bCs/>
          <w:sz w:val="24"/>
          <w:szCs w:val="24"/>
        </w:rPr>
        <w:t xml:space="preserve"> would open doors to further funding, an expansion of training for counsellors and a wider knowledge and understanding of the condition </w:t>
      </w:r>
      <w:r w:rsidRPr="00982379">
        <w:rPr>
          <w:rFonts w:ascii="Times New Roman" w:hAnsi="Times New Roman"/>
          <w:noProof/>
          <w:sz w:val="24"/>
          <w:szCs w:val="24"/>
        </w:rPr>
        <w:t>(Ozsivadjian, Knott, 2011</w:t>
      </w:r>
      <w:r>
        <w:rPr>
          <w:rFonts w:ascii="Times New Roman" w:hAnsi="Times New Roman"/>
          <w:noProof/>
          <w:sz w:val="24"/>
          <w:szCs w:val="24"/>
        </w:rPr>
        <w:t xml:space="preserve">; </w:t>
      </w:r>
      <w:r w:rsidRPr="00982379">
        <w:rPr>
          <w:rFonts w:ascii="Times New Roman" w:hAnsi="Times New Roman"/>
          <w:noProof/>
          <w:sz w:val="24"/>
          <w:szCs w:val="24"/>
        </w:rPr>
        <w:t>Feather, 2015)</w:t>
      </w:r>
      <w:r w:rsidRPr="00982379">
        <w:rPr>
          <w:rFonts w:ascii="Times New Roman" w:hAnsi="Times New Roman"/>
          <w:bCs/>
          <w:sz w:val="24"/>
          <w:szCs w:val="24"/>
        </w:rPr>
        <w:t xml:space="preserve">. </w:t>
      </w:r>
    </w:p>
    <w:p w14:paraId="72F073BE" w14:textId="77777777"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 xml:space="preserve">There has also been mention of the requirement to improve the use of multi-agency working. This would improve the use. Overall, it has been stated that the therapy needs to be recognised as a specialist treatment. This in turn would secure future funding and further research, this would highlight what needs to be improved upon, what works well and how to manage the continuation of the therapy in an effective way which can only improve upon the service and also provide support to counsellors who choose to work in this area </w:t>
      </w:r>
      <w:r w:rsidRPr="00982379">
        <w:rPr>
          <w:rFonts w:ascii="Times New Roman" w:hAnsi="Times New Roman"/>
          <w:noProof/>
          <w:sz w:val="24"/>
          <w:szCs w:val="24"/>
        </w:rPr>
        <w:t>(Connolly, 2016)</w:t>
      </w:r>
      <w:r w:rsidRPr="00982379">
        <w:rPr>
          <w:rFonts w:ascii="Times New Roman" w:hAnsi="Times New Roman"/>
          <w:bCs/>
          <w:sz w:val="24"/>
          <w:szCs w:val="24"/>
        </w:rPr>
        <w:t xml:space="preserve">. </w:t>
      </w:r>
    </w:p>
    <w:p w14:paraId="0D9526AE" w14:textId="77777777" w:rsidR="00950566"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What is evident here is that all these factors create a barrier within the therapeutic relationship</w:t>
      </w:r>
      <w:r>
        <w:rPr>
          <w:rFonts w:ascii="Times New Roman" w:hAnsi="Times New Roman"/>
          <w:bCs/>
          <w:sz w:val="24"/>
          <w:szCs w:val="24"/>
        </w:rPr>
        <w:t>?</w:t>
      </w:r>
      <w:r w:rsidRPr="00982379">
        <w:rPr>
          <w:rFonts w:ascii="Times New Roman" w:hAnsi="Times New Roman"/>
          <w:bCs/>
          <w:sz w:val="24"/>
          <w:szCs w:val="24"/>
        </w:rPr>
        <w:t xml:space="preserve"> The counselling sector can adapt to the needs of the training alongside recommendations that have been made, with awareness and knowledge improved upon. Possibly by means of initial training that counsellors would have to take within the university setting</w:t>
      </w:r>
      <w:r>
        <w:rPr>
          <w:rFonts w:ascii="Times New Roman" w:hAnsi="Times New Roman"/>
          <w:bCs/>
          <w:sz w:val="24"/>
          <w:szCs w:val="24"/>
        </w:rPr>
        <w:t>. F</w:t>
      </w:r>
      <w:r w:rsidRPr="00982379">
        <w:rPr>
          <w:rFonts w:ascii="Times New Roman" w:hAnsi="Times New Roman"/>
          <w:bCs/>
          <w:sz w:val="24"/>
          <w:szCs w:val="24"/>
        </w:rPr>
        <w:t>or example</w:t>
      </w:r>
      <w:r>
        <w:rPr>
          <w:rFonts w:ascii="Times New Roman" w:hAnsi="Times New Roman"/>
          <w:bCs/>
          <w:sz w:val="24"/>
          <w:szCs w:val="24"/>
        </w:rPr>
        <w:t>,</w:t>
      </w:r>
      <w:r w:rsidRPr="00982379">
        <w:rPr>
          <w:rFonts w:ascii="Times New Roman" w:hAnsi="Times New Roman"/>
          <w:bCs/>
          <w:sz w:val="24"/>
          <w:szCs w:val="24"/>
        </w:rPr>
        <w:t xml:space="preserve"> this can be achieved by means of including ASD as a specific subject within the degree. It has been highlighted that unless you are doing a joint honours degree which would consist of psychology and counselling then this would not be included </w:t>
      </w:r>
      <w:r w:rsidRPr="00982379">
        <w:rPr>
          <w:rFonts w:ascii="Times New Roman" w:hAnsi="Times New Roman"/>
          <w:noProof/>
          <w:sz w:val="24"/>
          <w:szCs w:val="24"/>
        </w:rPr>
        <w:t>(Cooper, 2018)</w:t>
      </w:r>
      <w:r w:rsidRPr="00982379">
        <w:rPr>
          <w:rFonts w:ascii="Times New Roman" w:hAnsi="Times New Roman"/>
          <w:bCs/>
          <w:sz w:val="24"/>
          <w:szCs w:val="24"/>
        </w:rPr>
        <w:t xml:space="preserve">. Therefore, the counsellor’s knowledge of ASD will be limited. </w:t>
      </w:r>
    </w:p>
    <w:p w14:paraId="2DF98EFE" w14:textId="77777777"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lastRenderedPageBreak/>
        <w:t>We are fully aware of what changes need to be made</w:t>
      </w:r>
      <w:r>
        <w:rPr>
          <w:rFonts w:ascii="Times New Roman" w:hAnsi="Times New Roman"/>
          <w:bCs/>
          <w:sz w:val="24"/>
          <w:szCs w:val="24"/>
        </w:rPr>
        <w:t xml:space="preserve"> as</w:t>
      </w:r>
      <w:r w:rsidRPr="00982379">
        <w:rPr>
          <w:rFonts w:ascii="Times New Roman" w:hAnsi="Times New Roman"/>
          <w:bCs/>
          <w:sz w:val="24"/>
          <w:szCs w:val="24"/>
        </w:rPr>
        <w:t xml:space="preserve"> this is evident within the recommended guidelines of the </w:t>
      </w:r>
      <w:r>
        <w:rPr>
          <w:rFonts w:ascii="Times New Roman" w:hAnsi="Times New Roman"/>
          <w:bCs/>
          <w:sz w:val="24"/>
          <w:szCs w:val="24"/>
        </w:rPr>
        <w:t>W</w:t>
      </w:r>
      <w:r w:rsidRPr="00982379">
        <w:rPr>
          <w:rFonts w:ascii="Times New Roman" w:hAnsi="Times New Roman"/>
          <w:bCs/>
          <w:sz w:val="24"/>
          <w:szCs w:val="24"/>
        </w:rPr>
        <w:t>elsh assembly amongst other agencies, however change takes time. ASD diagnosis is on the increase</w:t>
      </w:r>
      <w:r>
        <w:rPr>
          <w:rFonts w:ascii="Times New Roman" w:hAnsi="Times New Roman"/>
          <w:bCs/>
          <w:sz w:val="24"/>
          <w:szCs w:val="24"/>
        </w:rPr>
        <w:t>,</w:t>
      </w:r>
      <w:r w:rsidRPr="00982379">
        <w:rPr>
          <w:rFonts w:ascii="Times New Roman" w:hAnsi="Times New Roman"/>
          <w:bCs/>
          <w:sz w:val="24"/>
          <w:szCs w:val="24"/>
        </w:rPr>
        <w:t xml:space="preserve"> but to meet the needs of the clients these changes need to be made. Barriers need to be broken and counsellors require support to aid these changes. These changes can be recommended; however, it is up to the people at the front line to implement them. Without the required support this will not be achieved, the tools are needed. There is no doubt that working with ASD is both challenging and takes a substantially longer time than that of a neuro typical person. However, the rewards of achieving successful treatment are ground-breaking and will contribute to the development future of treatment for ASD </w:t>
      </w:r>
      <w:r w:rsidRPr="00DC4C90">
        <w:rPr>
          <w:rFonts w:ascii="Times New Roman" w:hAnsi="Times New Roman"/>
          <w:bCs/>
          <w:sz w:val="24"/>
          <w:szCs w:val="24"/>
        </w:rPr>
        <w:t>.  Eft stands</w:t>
      </w:r>
      <w:r w:rsidRPr="00982379">
        <w:rPr>
          <w:rFonts w:ascii="Times New Roman" w:hAnsi="Times New Roman"/>
          <w:bCs/>
          <w:sz w:val="24"/>
          <w:szCs w:val="24"/>
        </w:rPr>
        <w:t xml:space="preserve"> a chance of continuing with the work however there is grounds for a future testing and exploration</w:t>
      </w:r>
    </w:p>
    <w:p w14:paraId="53F8CB5F" w14:textId="77777777" w:rsidR="00950566" w:rsidRPr="00982379" w:rsidRDefault="00950566" w:rsidP="00982379">
      <w:pPr>
        <w:suppressAutoHyphens/>
        <w:autoSpaceDN w:val="0"/>
        <w:spacing w:line="360" w:lineRule="auto"/>
        <w:textAlignment w:val="baseline"/>
        <w:rPr>
          <w:rFonts w:ascii="Times New Roman" w:hAnsi="Times New Roman"/>
          <w:bCs/>
          <w:sz w:val="24"/>
          <w:szCs w:val="24"/>
        </w:rPr>
      </w:pPr>
      <w:r w:rsidRPr="00982379">
        <w:rPr>
          <w:rFonts w:ascii="Times New Roman" w:hAnsi="Times New Roman"/>
          <w:bCs/>
          <w:sz w:val="24"/>
          <w:szCs w:val="24"/>
        </w:rPr>
        <w:t xml:space="preserve">The myths behind ASD are very powerful in the sense that they create the belief that ASD clients do not have eye contact, they feel very little or no emotion and are unable or have difficulty expressing empathy. These maybe true in some cases. However, this demonstrates the need for open-mindedness to be applied and promoted within the counselling sector for there not to be a barrier </w:t>
      </w:r>
      <w:r w:rsidRPr="00982379">
        <w:rPr>
          <w:rFonts w:ascii="Times New Roman" w:hAnsi="Times New Roman"/>
          <w:noProof/>
          <w:sz w:val="24"/>
          <w:szCs w:val="24"/>
        </w:rPr>
        <w:t>(Connolly, 2016</w:t>
      </w:r>
      <w:r>
        <w:rPr>
          <w:rFonts w:ascii="Times New Roman" w:hAnsi="Times New Roman"/>
          <w:noProof/>
          <w:sz w:val="24"/>
          <w:szCs w:val="24"/>
        </w:rPr>
        <w:t xml:space="preserve">;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2016)</w:t>
      </w:r>
      <w:r w:rsidRPr="00982379">
        <w:rPr>
          <w:rFonts w:ascii="Times New Roman" w:hAnsi="Times New Roman"/>
          <w:bCs/>
          <w:sz w:val="24"/>
          <w:szCs w:val="24"/>
        </w:rPr>
        <w:t>. As much as the rule book within counselling is essential for the safety of the client and the counsellor</w:t>
      </w:r>
      <w:r>
        <w:rPr>
          <w:rFonts w:ascii="Times New Roman" w:hAnsi="Times New Roman"/>
          <w:bCs/>
          <w:sz w:val="24"/>
          <w:szCs w:val="24"/>
        </w:rPr>
        <w:t>,</w:t>
      </w:r>
      <w:r w:rsidRPr="00982379">
        <w:rPr>
          <w:rFonts w:ascii="Times New Roman" w:hAnsi="Times New Roman"/>
          <w:bCs/>
          <w:sz w:val="24"/>
          <w:szCs w:val="24"/>
        </w:rPr>
        <w:t xml:space="preserve"> sometimes there is a need to look beyond this and then the true effectiveness of the therapeutic relationship can be determined and implemented </w:t>
      </w:r>
      <w:r w:rsidRPr="00982379">
        <w:rPr>
          <w:rFonts w:ascii="Times New Roman" w:hAnsi="Times New Roman"/>
          <w:noProof/>
          <w:sz w:val="24"/>
          <w:szCs w:val="24"/>
        </w:rPr>
        <w:t>(Robinson</w:t>
      </w:r>
      <w:r>
        <w:rPr>
          <w:rFonts w:ascii="Times New Roman" w:hAnsi="Times New Roman"/>
          <w:noProof/>
          <w:sz w:val="24"/>
          <w:szCs w:val="24"/>
        </w:rPr>
        <w:t xml:space="preserve"> and</w:t>
      </w:r>
      <w:r w:rsidRPr="00982379">
        <w:rPr>
          <w:rFonts w:ascii="Times New Roman" w:hAnsi="Times New Roman"/>
          <w:noProof/>
          <w:sz w:val="24"/>
          <w:szCs w:val="24"/>
        </w:rPr>
        <w:t xml:space="preserve"> Elliot, 2017)</w:t>
      </w:r>
      <w:r w:rsidRPr="00982379">
        <w:rPr>
          <w:rFonts w:ascii="Times New Roman" w:hAnsi="Times New Roman"/>
          <w:bCs/>
          <w:sz w:val="24"/>
          <w:szCs w:val="24"/>
        </w:rPr>
        <w:t xml:space="preserve"> .  </w:t>
      </w:r>
    </w:p>
    <w:p w14:paraId="0A9ED3A2" w14:textId="77777777" w:rsidR="00950566" w:rsidRDefault="00950566" w:rsidP="00982379">
      <w:pPr>
        <w:spacing w:line="360" w:lineRule="auto"/>
        <w:rPr>
          <w:rFonts w:ascii="Times New Roman" w:hAnsi="Times New Roman"/>
          <w:sz w:val="24"/>
          <w:szCs w:val="24"/>
          <w:u w:val="single"/>
        </w:rPr>
      </w:pPr>
    </w:p>
    <w:p w14:paraId="5406EFBC" w14:textId="77777777" w:rsidR="00F066EF" w:rsidRDefault="00F066EF" w:rsidP="006D38E1">
      <w:pPr>
        <w:spacing w:line="360" w:lineRule="auto"/>
        <w:rPr>
          <w:rFonts w:ascii="Times New Roman" w:hAnsi="Times New Roman"/>
          <w:sz w:val="24"/>
          <w:szCs w:val="24"/>
          <w:u w:val="single"/>
        </w:rPr>
      </w:pPr>
    </w:p>
    <w:p w14:paraId="7BB8C33E" w14:textId="77777777" w:rsidR="00F066EF" w:rsidRDefault="00F066EF" w:rsidP="006D38E1">
      <w:pPr>
        <w:spacing w:line="360" w:lineRule="auto"/>
        <w:rPr>
          <w:rFonts w:ascii="Times New Roman" w:hAnsi="Times New Roman"/>
          <w:sz w:val="24"/>
          <w:szCs w:val="24"/>
          <w:u w:val="single"/>
        </w:rPr>
      </w:pPr>
    </w:p>
    <w:p w14:paraId="482386E4" w14:textId="77777777" w:rsidR="00F066EF" w:rsidRDefault="00F066EF" w:rsidP="006D38E1">
      <w:pPr>
        <w:spacing w:line="360" w:lineRule="auto"/>
        <w:rPr>
          <w:rFonts w:ascii="Times New Roman" w:hAnsi="Times New Roman"/>
          <w:sz w:val="24"/>
          <w:szCs w:val="24"/>
          <w:u w:val="single"/>
        </w:rPr>
      </w:pPr>
    </w:p>
    <w:p w14:paraId="4B3DF778" w14:textId="77777777" w:rsidR="00F066EF" w:rsidRDefault="00F066EF" w:rsidP="006D38E1">
      <w:pPr>
        <w:spacing w:line="360" w:lineRule="auto"/>
        <w:rPr>
          <w:rFonts w:ascii="Times New Roman" w:hAnsi="Times New Roman"/>
          <w:sz w:val="24"/>
          <w:szCs w:val="24"/>
          <w:u w:val="single"/>
        </w:rPr>
      </w:pPr>
    </w:p>
    <w:p w14:paraId="24CE458D" w14:textId="77777777" w:rsidR="00F066EF" w:rsidRDefault="00F066EF" w:rsidP="006D38E1">
      <w:pPr>
        <w:spacing w:line="360" w:lineRule="auto"/>
        <w:rPr>
          <w:rFonts w:ascii="Times New Roman" w:hAnsi="Times New Roman"/>
          <w:sz w:val="24"/>
          <w:szCs w:val="24"/>
          <w:u w:val="single"/>
        </w:rPr>
      </w:pPr>
    </w:p>
    <w:p w14:paraId="27670356" w14:textId="77777777" w:rsidR="00F066EF" w:rsidRDefault="00F066EF" w:rsidP="006D38E1">
      <w:pPr>
        <w:spacing w:line="360" w:lineRule="auto"/>
        <w:rPr>
          <w:rFonts w:ascii="Times New Roman" w:hAnsi="Times New Roman"/>
          <w:sz w:val="24"/>
          <w:szCs w:val="24"/>
          <w:u w:val="single"/>
        </w:rPr>
      </w:pPr>
    </w:p>
    <w:p w14:paraId="4E39751C" w14:textId="77777777" w:rsidR="0049288A" w:rsidRDefault="0049288A" w:rsidP="0049288A">
      <w:pPr>
        <w:spacing w:line="360" w:lineRule="auto"/>
        <w:rPr>
          <w:rFonts w:ascii="Times New Roman" w:hAnsi="Times New Roman"/>
          <w:sz w:val="24"/>
          <w:szCs w:val="24"/>
          <w:u w:val="single"/>
        </w:rPr>
      </w:pPr>
    </w:p>
    <w:p w14:paraId="21AF7903" w14:textId="7ADEBE5A" w:rsidR="00950566" w:rsidRPr="00F066EF" w:rsidRDefault="00950566" w:rsidP="0049288A">
      <w:pPr>
        <w:spacing w:line="360" w:lineRule="auto"/>
        <w:ind w:left="3600"/>
        <w:rPr>
          <w:rFonts w:ascii="Times New Roman" w:hAnsi="Times New Roman"/>
          <w:b/>
          <w:bCs/>
          <w:sz w:val="24"/>
          <w:szCs w:val="24"/>
          <w:u w:val="single"/>
        </w:rPr>
      </w:pPr>
      <w:r w:rsidRPr="00F066EF">
        <w:rPr>
          <w:rFonts w:ascii="Times New Roman" w:hAnsi="Times New Roman"/>
          <w:b/>
          <w:bCs/>
          <w:sz w:val="24"/>
          <w:szCs w:val="24"/>
          <w:u w:val="single"/>
        </w:rPr>
        <w:t>References</w:t>
      </w:r>
    </w:p>
    <w:p w14:paraId="2DFDBDEB" w14:textId="77777777" w:rsidR="00950566" w:rsidRDefault="00950566" w:rsidP="00982379">
      <w:pPr>
        <w:spacing w:line="360" w:lineRule="auto"/>
        <w:rPr>
          <w:rFonts w:ascii="Times New Roman" w:hAnsi="Times New Roman"/>
          <w:sz w:val="24"/>
          <w:szCs w:val="24"/>
        </w:rPr>
      </w:pPr>
      <w:r>
        <w:rPr>
          <w:rFonts w:ascii="Times New Roman" w:hAnsi="Times New Roman"/>
          <w:sz w:val="24"/>
          <w:szCs w:val="24"/>
        </w:rPr>
        <w:lastRenderedPageBreak/>
        <w:t xml:space="preserve">Baron – Cohen, S (2004) ‘The Cognitive neuroscience of autism’ </w:t>
      </w:r>
      <w:r w:rsidRPr="00F753E9">
        <w:rPr>
          <w:rFonts w:ascii="Times New Roman" w:hAnsi="Times New Roman"/>
          <w:i/>
          <w:iCs/>
          <w:sz w:val="24"/>
          <w:szCs w:val="24"/>
        </w:rPr>
        <w:t>Journal of Neurology</w:t>
      </w:r>
      <w:r>
        <w:rPr>
          <w:rFonts w:ascii="Times New Roman" w:hAnsi="Times New Roman"/>
          <w:sz w:val="24"/>
          <w:szCs w:val="24"/>
        </w:rPr>
        <w:t xml:space="preserve">, </w:t>
      </w:r>
      <w:r w:rsidRPr="00F753E9">
        <w:rPr>
          <w:rFonts w:ascii="Times New Roman" w:hAnsi="Times New Roman"/>
          <w:i/>
          <w:iCs/>
          <w:sz w:val="24"/>
          <w:szCs w:val="24"/>
        </w:rPr>
        <w:t>Neurosurgery and Psychiatry</w:t>
      </w:r>
      <w:r>
        <w:rPr>
          <w:rFonts w:ascii="Times New Roman" w:hAnsi="Times New Roman"/>
          <w:sz w:val="24"/>
          <w:szCs w:val="24"/>
        </w:rPr>
        <w:t xml:space="preserve"> 75,(7) DOI: http://dx.doi.org/10.1136/jnnp.2003.018713</w:t>
      </w:r>
    </w:p>
    <w:p w14:paraId="7A6BB8C9" w14:textId="77777777" w:rsidR="00950566" w:rsidRPr="00F753E9" w:rsidRDefault="00950566" w:rsidP="00982379">
      <w:pPr>
        <w:spacing w:line="360" w:lineRule="auto"/>
        <w:rPr>
          <w:rFonts w:ascii="Times New Roman" w:hAnsi="Times New Roman"/>
          <w:sz w:val="24"/>
          <w:szCs w:val="24"/>
        </w:rPr>
      </w:pPr>
      <w:r>
        <w:rPr>
          <w:rFonts w:ascii="Times New Roman" w:hAnsi="Times New Roman"/>
          <w:sz w:val="24"/>
          <w:szCs w:val="24"/>
        </w:rPr>
        <w:t xml:space="preserve">Beck, A,T. (1997) ‘The Past and Future of Cognitive therapy’ </w:t>
      </w:r>
      <w:r w:rsidRPr="00F753E9">
        <w:rPr>
          <w:rFonts w:ascii="Times New Roman" w:hAnsi="Times New Roman"/>
          <w:i/>
          <w:iCs/>
          <w:sz w:val="24"/>
          <w:szCs w:val="24"/>
        </w:rPr>
        <w:t>The Journal of psychotherapy and practice and research</w:t>
      </w:r>
      <w:r>
        <w:rPr>
          <w:rFonts w:ascii="Times New Roman" w:hAnsi="Times New Roman"/>
          <w:sz w:val="24"/>
          <w:szCs w:val="24"/>
        </w:rPr>
        <w:t xml:space="preserve"> 6 (4)</w:t>
      </w:r>
    </w:p>
    <w:p w14:paraId="119CDDC0" w14:textId="3798BE5C" w:rsidR="00950566" w:rsidRDefault="00950566" w:rsidP="00982379">
      <w:pPr>
        <w:spacing w:line="360" w:lineRule="auto"/>
        <w:rPr>
          <w:rFonts w:ascii="Times New Roman" w:hAnsi="Times New Roman"/>
          <w:sz w:val="24"/>
          <w:szCs w:val="24"/>
        </w:rPr>
      </w:pPr>
      <w:r w:rsidRPr="00982379">
        <w:rPr>
          <w:rFonts w:ascii="Times New Roman" w:hAnsi="Times New Roman"/>
          <w:sz w:val="24"/>
          <w:szCs w:val="24"/>
        </w:rPr>
        <w:t xml:space="preserve">Bennett, E, D. Butler, M. Hunsaker, E. Cook, O. Leyland, B. (2012) ‘Autism Spectrum Disorder: What Counsellors Need to Know’ </w:t>
      </w:r>
      <w:r w:rsidRPr="00982379">
        <w:rPr>
          <w:rFonts w:ascii="Times New Roman" w:hAnsi="Times New Roman"/>
          <w:i/>
          <w:iCs/>
          <w:sz w:val="24"/>
          <w:szCs w:val="24"/>
        </w:rPr>
        <w:t xml:space="preserve">American Counselling Association Conference., </w:t>
      </w:r>
      <w:r w:rsidRPr="00982379">
        <w:rPr>
          <w:rFonts w:ascii="Times New Roman" w:hAnsi="Times New Roman"/>
          <w:sz w:val="24"/>
          <w:szCs w:val="24"/>
        </w:rPr>
        <w:t>102  pp. 2 – 14</w:t>
      </w:r>
    </w:p>
    <w:p w14:paraId="49F3C36D"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Camm - Crosbie, C. Bradley. L. Shaw R. Baron - Cohen S. Cassidy S. (2019) ‘People like me don’t get support': Autistic adults ' experiences of support and treatment for mental health difficulties, self-injury and suicidality’.</w:t>
      </w:r>
      <w:r w:rsidRPr="00982379">
        <w:rPr>
          <w:rFonts w:ascii="Times New Roman" w:hAnsi="Times New Roman"/>
          <w:i/>
          <w:iCs/>
          <w:sz w:val="24"/>
          <w:szCs w:val="24"/>
        </w:rPr>
        <w:t xml:space="preserve"> London: sage journals </w:t>
      </w:r>
      <w:r w:rsidRPr="00982379">
        <w:rPr>
          <w:rFonts w:ascii="Times New Roman" w:hAnsi="Times New Roman"/>
          <w:sz w:val="24"/>
          <w:szCs w:val="24"/>
        </w:rPr>
        <w:t>23(6), pp.1431 -1441 DOI: 10.1177/136236131886053</w:t>
      </w:r>
    </w:p>
    <w:p w14:paraId="279CFAAD" w14:textId="77777777" w:rsidR="00950566" w:rsidRPr="00982379" w:rsidRDefault="00950566" w:rsidP="00982379">
      <w:pPr>
        <w:suppressAutoHyphens/>
        <w:autoSpaceDN w:val="0"/>
        <w:spacing w:line="360" w:lineRule="auto"/>
        <w:rPr>
          <w:rFonts w:ascii="Times New Roman" w:hAnsi="Times New Roman"/>
          <w:i/>
          <w:iCs/>
          <w:sz w:val="24"/>
          <w:szCs w:val="24"/>
        </w:rPr>
      </w:pPr>
      <w:r w:rsidRPr="00982379">
        <w:rPr>
          <w:rFonts w:ascii="Times New Roman" w:hAnsi="Times New Roman"/>
          <w:sz w:val="24"/>
          <w:szCs w:val="24"/>
        </w:rPr>
        <w:t>Comberousse, S. (2019) ’A beginner's guide to Neurodiversity’</w:t>
      </w:r>
      <w:r w:rsidRPr="00982379">
        <w:rPr>
          <w:rFonts w:ascii="Times New Roman" w:hAnsi="Times New Roman"/>
          <w:i/>
          <w:iCs/>
          <w:sz w:val="24"/>
          <w:szCs w:val="24"/>
        </w:rPr>
        <w:t>, West Sussex: Pavilion Publishing and Media Ltd.</w:t>
      </w:r>
    </w:p>
    <w:p w14:paraId="4C497CAA"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Connolly, F. (2016) ‘Autism Spectrum Disorder and Psychotherapy’, </w:t>
      </w:r>
      <w:r w:rsidRPr="00982379">
        <w:rPr>
          <w:rFonts w:ascii="Times New Roman" w:hAnsi="Times New Roman"/>
          <w:i/>
          <w:iCs/>
          <w:sz w:val="24"/>
          <w:szCs w:val="24"/>
        </w:rPr>
        <w:t xml:space="preserve">Home/ Inside out, </w:t>
      </w:r>
      <w:r w:rsidRPr="00982379">
        <w:rPr>
          <w:rFonts w:ascii="Times New Roman" w:hAnsi="Times New Roman"/>
          <w:sz w:val="24"/>
          <w:szCs w:val="24"/>
        </w:rPr>
        <w:t xml:space="preserve">1(80). </w:t>
      </w:r>
    </w:p>
    <w:p w14:paraId="3A4059FA"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Cooper, K. Loades, M, E. Russell, A,J. (2018) ‘Adapting Psychological Therapies For Autism- Therapist Experience, Skills and Confidence’, </w:t>
      </w:r>
      <w:r w:rsidRPr="00982379">
        <w:rPr>
          <w:rFonts w:ascii="Times New Roman" w:hAnsi="Times New Roman"/>
          <w:i/>
          <w:iCs/>
          <w:sz w:val="24"/>
          <w:szCs w:val="24"/>
        </w:rPr>
        <w:t xml:space="preserve">Europe Pub Med Centra1, </w:t>
      </w:r>
      <w:r w:rsidRPr="00982379">
        <w:rPr>
          <w:rFonts w:ascii="Times New Roman" w:hAnsi="Times New Roman"/>
          <w:sz w:val="24"/>
          <w:szCs w:val="24"/>
        </w:rPr>
        <w:t>1</w:t>
      </w:r>
      <w:r w:rsidRPr="00982379">
        <w:rPr>
          <w:rFonts w:ascii="Times New Roman" w:hAnsi="Times New Roman"/>
          <w:i/>
          <w:iCs/>
          <w:sz w:val="24"/>
          <w:szCs w:val="24"/>
        </w:rPr>
        <w:t xml:space="preserve"> </w:t>
      </w:r>
      <w:r w:rsidRPr="00982379">
        <w:rPr>
          <w:rFonts w:ascii="Times New Roman" w:hAnsi="Times New Roman"/>
          <w:sz w:val="24"/>
          <w:szCs w:val="24"/>
        </w:rPr>
        <w:t xml:space="preserve"> (45) pp.43 - 50 </w:t>
      </w:r>
      <w:r w:rsidRPr="00982379">
        <w:rPr>
          <w:rFonts w:ascii="Times New Roman" w:hAnsi="Times New Roman"/>
          <w:sz w:val="24"/>
          <w:szCs w:val="24"/>
        </w:rPr>
        <w:br/>
        <w:t xml:space="preserve">Available at: </w:t>
      </w:r>
      <w:r w:rsidRPr="00982379">
        <w:rPr>
          <w:rFonts w:ascii="Times New Roman" w:hAnsi="Times New Roman"/>
          <w:sz w:val="24"/>
          <w:szCs w:val="24"/>
          <w:u w:val="single"/>
        </w:rPr>
        <w:t>ResAutismSpectrumDisord.</w:t>
      </w:r>
      <w:r w:rsidRPr="00982379">
        <w:rPr>
          <w:rFonts w:ascii="Times New Roman" w:hAnsi="Times New Roman"/>
          <w:sz w:val="24"/>
          <w:szCs w:val="24"/>
        </w:rPr>
        <w:br/>
        <w:t>[Accessed 15th November 2019].</w:t>
      </w:r>
    </w:p>
    <w:p w14:paraId="51C8ABF4" w14:textId="5CB43DDB" w:rsidR="00950566"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Crespi, B. J. (2016). </w:t>
      </w:r>
      <w:r w:rsidRPr="00982379">
        <w:rPr>
          <w:rFonts w:ascii="Times New Roman" w:hAnsi="Times New Roman"/>
          <w:i/>
          <w:iCs/>
          <w:sz w:val="24"/>
          <w:szCs w:val="24"/>
        </w:rPr>
        <w:t>Autism as a Disorder of High Intelligence</w:t>
      </w:r>
      <w:r w:rsidRPr="00982379">
        <w:rPr>
          <w:rFonts w:ascii="Times New Roman" w:hAnsi="Times New Roman"/>
          <w:sz w:val="24"/>
          <w:szCs w:val="24"/>
        </w:rPr>
        <w:t xml:space="preserve">. Unpublished PHD thesis. Simon Fraser University Available at: https: </w:t>
      </w:r>
      <w:hyperlink r:id="rId8" w:history="1">
        <w:r w:rsidRPr="00982379">
          <w:rPr>
            <w:rStyle w:val="Hyperlink"/>
            <w:rFonts w:ascii="Times New Roman" w:hAnsi="Times New Roman"/>
            <w:color w:val="auto"/>
            <w:sz w:val="24"/>
            <w:szCs w:val="24"/>
          </w:rPr>
          <w:t>www.frontiers.org/people/u/67714</w:t>
        </w:r>
      </w:hyperlink>
      <w:r w:rsidRPr="00982379">
        <w:rPr>
          <w:rFonts w:ascii="Times New Roman" w:hAnsi="Times New Roman"/>
          <w:sz w:val="24"/>
          <w:szCs w:val="24"/>
        </w:rPr>
        <w:t xml:space="preserve"> (accessed: 01/06/2018).  </w:t>
      </w:r>
    </w:p>
    <w:p w14:paraId="1A798B35"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Earl, R. Peterson, J, L. Arianne S. Fox, W, C, E. Ruqian, M. Pepper, M (2017) ‘Trauma and Autism Spectrum Disorder’,</w:t>
      </w:r>
      <w:r w:rsidRPr="00982379">
        <w:rPr>
          <w:rFonts w:ascii="Times New Roman" w:hAnsi="Times New Roman"/>
          <w:i/>
          <w:iCs/>
          <w:sz w:val="24"/>
          <w:szCs w:val="24"/>
        </w:rPr>
        <w:t xml:space="preserve"> Washington: Centre for Human Development and Disability, </w:t>
      </w:r>
      <w:r w:rsidRPr="00982379">
        <w:rPr>
          <w:rFonts w:ascii="Times New Roman" w:hAnsi="Times New Roman"/>
          <w:sz w:val="24"/>
          <w:szCs w:val="24"/>
        </w:rPr>
        <w:t>pp. 1 – 9 Available at: bernierlab.uw.edu</w:t>
      </w:r>
    </w:p>
    <w:p w14:paraId="43DE2262"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Elizabeth, Ekman and Arto J. Hiltunen. (2015) ‘Modified CBT using visualization for Autism Spectrum (ASD), anxiety and avoidance behaviour- a quasi- experimental open pilot study’, </w:t>
      </w:r>
      <w:r w:rsidRPr="00982379">
        <w:rPr>
          <w:rFonts w:ascii="Times New Roman" w:hAnsi="Times New Roman"/>
          <w:i/>
          <w:iCs/>
          <w:sz w:val="24"/>
          <w:szCs w:val="24"/>
        </w:rPr>
        <w:t xml:space="preserve">Scandinavian Journal of Psychology, </w:t>
      </w:r>
      <w:r w:rsidRPr="00982379">
        <w:rPr>
          <w:rFonts w:ascii="Times New Roman" w:hAnsi="Times New Roman"/>
          <w:sz w:val="24"/>
          <w:szCs w:val="24"/>
        </w:rPr>
        <w:t>56(1), pp. 641 - 648.</w:t>
      </w:r>
    </w:p>
    <w:p w14:paraId="3BD9D0EF"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lastRenderedPageBreak/>
        <w:t xml:space="preserve">Feather, K. A., (2015) ‘Low Functioning to High Functioning Autism: A Prescriptive Model for Counsellors Working with Children Across the Spectrum’, </w:t>
      </w:r>
      <w:r w:rsidRPr="00982379">
        <w:rPr>
          <w:rFonts w:ascii="Times New Roman" w:hAnsi="Times New Roman"/>
          <w:i/>
          <w:iCs/>
          <w:sz w:val="24"/>
          <w:szCs w:val="24"/>
        </w:rPr>
        <w:t>Vista online,</w:t>
      </w:r>
      <w:r w:rsidRPr="00982379">
        <w:rPr>
          <w:rFonts w:ascii="Times New Roman" w:hAnsi="Times New Roman"/>
          <w:sz w:val="24"/>
          <w:szCs w:val="24"/>
        </w:rPr>
        <w:t xml:space="preserve"> 11, pp. 1-15</w:t>
      </w:r>
    </w:p>
    <w:p w14:paraId="2E3137AB"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Feltham, C. and Horton, I. (2012) </w:t>
      </w:r>
      <w:r w:rsidRPr="00982379">
        <w:rPr>
          <w:rFonts w:ascii="Times New Roman" w:hAnsi="Times New Roman"/>
          <w:i/>
          <w:iCs/>
          <w:sz w:val="24"/>
          <w:szCs w:val="24"/>
        </w:rPr>
        <w:t xml:space="preserve">The Sage Handbook of Counselling and Psychotherapy. </w:t>
      </w:r>
      <w:r w:rsidRPr="00982379">
        <w:rPr>
          <w:rFonts w:ascii="Times New Roman" w:hAnsi="Times New Roman"/>
          <w:sz w:val="24"/>
          <w:szCs w:val="24"/>
        </w:rPr>
        <w:t>3</w:t>
      </w:r>
      <w:r w:rsidRPr="00982379">
        <w:rPr>
          <w:rFonts w:ascii="Times New Roman" w:hAnsi="Times New Roman"/>
          <w:sz w:val="24"/>
          <w:szCs w:val="24"/>
          <w:vertAlign w:val="superscript"/>
        </w:rPr>
        <w:t>rd</w:t>
      </w:r>
      <w:r w:rsidRPr="00982379">
        <w:rPr>
          <w:rFonts w:ascii="Times New Roman" w:hAnsi="Times New Roman"/>
          <w:sz w:val="24"/>
          <w:szCs w:val="24"/>
        </w:rPr>
        <w:t xml:space="preserve">  edn. London: Sage Publications.</w:t>
      </w:r>
    </w:p>
    <w:p w14:paraId="3131629B"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Figueiredo, M. (2018) </w:t>
      </w:r>
      <w:r w:rsidRPr="00982379">
        <w:rPr>
          <w:rFonts w:ascii="Times New Roman" w:hAnsi="Times New Roman"/>
          <w:i/>
          <w:iCs/>
          <w:sz w:val="24"/>
          <w:szCs w:val="24"/>
        </w:rPr>
        <w:t xml:space="preserve">Fragilexnewstoday.com. </w:t>
      </w:r>
      <w:r w:rsidRPr="00982379">
        <w:rPr>
          <w:rFonts w:ascii="Times New Roman" w:hAnsi="Times New Roman"/>
          <w:sz w:val="24"/>
          <w:szCs w:val="24"/>
        </w:rPr>
        <w:t>Available at: Fragilex</w:t>
      </w:r>
      <w:r w:rsidRPr="00982379">
        <w:rPr>
          <w:rFonts w:ascii="Times New Roman" w:hAnsi="Times New Roman"/>
          <w:sz w:val="24"/>
          <w:szCs w:val="24"/>
          <w:u w:val="single"/>
        </w:rPr>
        <w:t>newstoday.com/2018/04/17/children-with-autism-more-likely-given-antipsychotics-than-those-without-</w:t>
      </w:r>
      <w:r w:rsidRPr="00982379">
        <w:rPr>
          <w:rFonts w:ascii="Times New Roman" w:hAnsi="Times New Roman"/>
          <w:sz w:val="24"/>
          <w:szCs w:val="24"/>
        </w:rPr>
        <w:t xml:space="preserve"> [Accessed 03 January 2020].</w:t>
      </w:r>
    </w:p>
    <w:p w14:paraId="4EA092B9"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Gobrial, E. Raghavan, R. (2012) ‘Prevalence of anxiety disorder in children and young people with intellectual disabilities and autism’, </w:t>
      </w:r>
      <w:r w:rsidRPr="00982379">
        <w:rPr>
          <w:rFonts w:ascii="Times New Roman" w:hAnsi="Times New Roman"/>
          <w:i/>
          <w:iCs/>
          <w:sz w:val="24"/>
          <w:szCs w:val="24"/>
        </w:rPr>
        <w:t xml:space="preserve">Advances in mental health and intellectual, </w:t>
      </w:r>
      <w:r w:rsidRPr="00982379">
        <w:rPr>
          <w:rFonts w:ascii="Times New Roman" w:hAnsi="Times New Roman"/>
          <w:sz w:val="24"/>
          <w:szCs w:val="24"/>
        </w:rPr>
        <w:t>6(3), pp. 130- 140.</w:t>
      </w:r>
    </w:p>
    <w:p w14:paraId="0129A8D0"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Goss, D. (2016). ‘Integrating Neuroscience into Counselling Psychology: A Systematic Review of Current Literature’. </w:t>
      </w:r>
      <w:r w:rsidRPr="00982379">
        <w:rPr>
          <w:rFonts w:ascii="Times New Roman" w:hAnsi="Times New Roman"/>
          <w:i/>
          <w:iCs/>
          <w:sz w:val="24"/>
          <w:szCs w:val="24"/>
        </w:rPr>
        <w:t>The Counselling Psychologist,</w:t>
      </w:r>
      <w:r w:rsidRPr="00982379">
        <w:rPr>
          <w:rFonts w:ascii="Times New Roman" w:hAnsi="Times New Roman"/>
          <w:sz w:val="24"/>
          <w:szCs w:val="24"/>
        </w:rPr>
        <w:t>44(6), pp. 859 - 920.</w:t>
      </w:r>
    </w:p>
    <w:p w14:paraId="363DF2BA" w14:textId="77777777" w:rsidR="00950566" w:rsidRPr="0064307F" w:rsidRDefault="00950566" w:rsidP="00982379">
      <w:pPr>
        <w:suppressAutoHyphens/>
        <w:autoSpaceDN w:val="0"/>
        <w:spacing w:line="360" w:lineRule="auto"/>
        <w:rPr>
          <w:rFonts w:ascii="Times New Roman" w:hAnsi="Times New Roman"/>
          <w:i/>
          <w:iCs/>
          <w:sz w:val="24"/>
          <w:szCs w:val="24"/>
        </w:rPr>
      </w:pPr>
      <w:r>
        <w:rPr>
          <w:rFonts w:ascii="Times New Roman" w:hAnsi="Times New Roman"/>
          <w:sz w:val="24"/>
          <w:szCs w:val="24"/>
        </w:rPr>
        <w:t xml:space="preserve">Gravitz, L. (2017). ‘Autism’s drug problem’. </w:t>
      </w:r>
      <w:r>
        <w:rPr>
          <w:rFonts w:ascii="Times New Roman" w:hAnsi="Times New Roman"/>
          <w:i/>
          <w:iCs/>
          <w:sz w:val="24"/>
          <w:szCs w:val="24"/>
        </w:rPr>
        <w:t>Scientific American.</w:t>
      </w:r>
    </w:p>
    <w:p w14:paraId="0195A823" w14:textId="77777777" w:rsidR="00950566" w:rsidRPr="00982379" w:rsidRDefault="00950566" w:rsidP="00982379">
      <w:pPr>
        <w:suppressAutoHyphens/>
        <w:autoSpaceDN w:val="0"/>
        <w:spacing w:line="360" w:lineRule="auto"/>
        <w:rPr>
          <w:rFonts w:ascii="Times New Roman" w:hAnsi="Times New Roman"/>
          <w:sz w:val="24"/>
          <w:szCs w:val="24"/>
        </w:rPr>
      </w:pPr>
      <w:r w:rsidRPr="009A72D4">
        <w:rPr>
          <w:rFonts w:ascii="Times New Roman" w:hAnsi="Times New Roman"/>
          <w:sz w:val="24"/>
          <w:szCs w:val="24"/>
          <w:lang w:val="sv-SE"/>
        </w:rPr>
        <w:t xml:space="preserve">Hallett, V. Lecavalier, L. Sukhodolsky, D. G. Cipriano. </w:t>
      </w:r>
      <w:r w:rsidRPr="00982379">
        <w:rPr>
          <w:rFonts w:ascii="Times New Roman" w:hAnsi="Times New Roman"/>
          <w:sz w:val="24"/>
          <w:szCs w:val="24"/>
        </w:rPr>
        <w:t xml:space="preserve">N. Aman. M, G. McCracken, T (2013) ‘Exploring the manifestations of anxiety in children with autism spectrum disorders’, </w:t>
      </w:r>
      <w:r w:rsidRPr="00982379">
        <w:rPr>
          <w:rFonts w:ascii="Times New Roman" w:hAnsi="Times New Roman"/>
          <w:i/>
          <w:iCs/>
          <w:sz w:val="24"/>
          <w:szCs w:val="24"/>
        </w:rPr>
        <w:t xml:space="preserve">Journal of Autism in children with autism spectrum disorders, </w:t>
      </w:r>
      <w:r w:rsidRPr="00982379">
        <w:rPr>
          <w:rFonts w:ascii="Times New Roman" w:hAnsi="Times New Roman"/>
          <w:sz w:val="24"/>
          <w:szCs w:val="24"/>
        </w:rPr>
        <w:t>43(1), pp. 2341 - 2352.</w:t>
      </w:r>
    </w:p>
    <w:p w14:paraId="655FE822"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Helverschou, S, B and Martinsen, H. (2011) ‘Anxiety in People diagnosed with autism and intellectual disability: Recognition and phenomenology’, </w:t>
      </w:r>
      <w:r w:rsidRPr="00982379">
        <w:rPr>
          <w:rFonts w:ascii="Times New Roman" w:hAnsi="Times New Roman"/>
          <w:i/>
          <w:iCs/>
          <w:sz w:val="24"/>
          <w:szCs w:val="24"/>
        </w:rPr>
        <w:t xml:space="preserve">Research in Autism Spectrum Disorder, </w:t>
      </w:r>
      <w:r w:rsidRPr="00982379">
        <w:rPr>
          <w:rFonts w:ascii="Times New Roman" w:hAnsi="Times New Roman"/>
          <w:sz w:val="24"/>
          <w:szCs w:val="24"/>
        </w:rPr>
        <w:t>5(1), pp. 377 - 387.</w:t>
      </w:r>
    </w:p>
    <w:p w14:paraId="2B593AA5"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Hodge, N. (2013) ‘Counselling, autism and the problem with empathy’, </w:t>
      </w:r>
      <w:r w:rsidRPr="00982379">
        <w:rPr>
          <w:rFonts w:ascii="Times New Roman" w:hAnsi="Times New Roman"/>
          <w:i/>
          <w:iCs/>
          <w:sz w:val="24"/>
          <w:szCs w:val="24"/>
        </w:rPr>
        <w:t xml:space="preserve">Journal of Guidance and Counselling, </w:t>
      </w:r>
      <w:r w:rsidRPr="00982379">
        <w:rPr>
          <w:rFonts w:ascii="Times New Roman" w:hAnsi="Times New Roman"/>
          <w:sz w:val="24"/>
          <w:szCs w:val="24"/>
        </w:rPr>
        <w:t>41(2).</w:t>
      </w:r>
    </w:p>
    <w:p w14:paraId="192B862A" w14:textId="229BDC75" w:rsidR="00950566"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Kinyanjui, B. Kettaneh, A, A and Harley D, A. (2016) ‘Analysing the inclusion of autism spectrum disorder in rehabilitation counselling journals 2000-2012: Implications for service delivery’, 46 (1), pp. 87 - 96.</w:t>
      </w:r>
    </w:p>
    <w:p w14:paraId="50653BFC" w14:textId="2E7B517E" w:rsidR="00373E07" w:rsidRPr="0049288A" w:rsidRDefault="00373E07" w:rsidP="00982379">
      <w:pPr>
        <w:suppressAutoHyphens/>
        <w:autoSpaceDN w:val="0"/>
        <w:spacing w:line="360" w:lineRule="auto"/>
        <w:rPr>
          <w:rFonts w:ascii="Times New Roman" w:hAnsi="Times New Roman"/>
          <w:sz w:val="24"/>
          <w:szCs w:val="24"/>
        </w:rPr>
      </w:pPr>
      <w:r>
        <w:rPr>
          <w:rFonts w:ascii="Times New Roman" w:hAnsi="Times New Roman"/>
          <w:sz w:val="24"/>
          <w:szCs w:val="24"/>
        </w:rPr>
        <w:t xml:space="preserve">Lane, D, Corrie, S. (2006) ‘Counselling psychology: Its influences and </w:t>
      </w:r>
      <w:r w:rsidR="0049288A">
        <w:rPr>
          <w:rFonts w:ascii="Times New Roman" w:hAnsi="Times New Roman"/>
          <w:sz w:val="24"/>
          <w:szCs w:val="24"/>
        </w:rPr>
        <w:t xml:space="preserve">Future’ </w:t>
      </w:r>
      <w:r w:rsidR="0049288A" w:rsidRPr="0049288A">
        <w:rPr>
          <w:rFonts w:ascii="Times New Roman" w:hAnsi="Times New Roman"/>
          <w:i/>
          <w:iCs/>
          <w:sz w:val="24"/>
          <w:szCs w:val="24"/>
        </w:rPr>
        <w:t>Counselling Psychology Review- British Psychological Society</w:t>
      </w:r>
      <w:r w:rsidR="0049288A">
        <w:rPr>
          <w:rFonts w:ascii="Times New Roman" w:hAnsi="Times New Roman"/>
          <w:sz w:val="24"/>
          <w:szCs w:val="24"/>
        </w:rPr>
        <w:t xml:space="preserve"> 21 (1)</w:t>
      </w:r>
    </w:p>
    <w:p w14:paraId="35C6B1E8"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Marchezan, J. Santos, E, G, A, W, D. Deckmann, I. Riesgo, R, D, S. (2018) ‘Immunological Dysfunction in Autism Spectrum Disorder: A Potential Target for Therapy’ </w:t>
      </w:r>
      <w:r w:rsidRPr="00982379">
        <w:rPr>
          <w:rFonts w:ascii="Times New Roman" w:hAnsi="Times New Roman"/>
          <w:i/>
          <w:iCs/>
          <w:sz w:val="24"/>
          <w:szCs w:val="24"/>
        </w:rPr>
        <w:t xml:space="preserve">Neuro Immuno </w:t>
      </w:r>
      <w:r w:rsidRPr="00982379">
        <w:rPr>
          <w:rFonts w:ascii="Times New Roman" w:hAnsi="Times New Roman"/>
          <w:i/>
          <w:iCs/>
          <w:sz w:val="24"/>
          <w:szCs w:val="24"/>
        </w:rPr>
        <w:lastRenderedPageBreak/>
        <w:t xml:space="preserve">Modulation, </w:t>
      </w:r>
      <w:r w:rsidRPr="00982379">
        <w:rPr>
          <w:rFonts w:ascii="Times New Roman" w:hAnsi="Times New Roman"/>
          <w:sz w:val="24"/>
          <w:szCs w:val="24"/>
        </w:rPr>
        <w:t xml:space="preserve">25, pp 300- 319 </w:t>
      </w:r>
      <w:r w:rsidRPr="00982379">
        <w:rPr>
          <w:rFonts w:ascii="Times New Roman" w:hAnsi="Times New Roman"/>
          <w:sz w:val="24"/>
          <w:szCs w:val="24"/>
        </w:rPr>
        <w:br/>
        <w:t>Available at: DOI:1159/000492225 [Accessed 5th September 2018].</w:t>
      </w:r>
    </w:p>
    <w:p w14:paraId="22A3D10C"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McGillivray, J, A. Evert, H, T. (2014) ‘Group Cognitive Behavioural Therapy Program shows Potential in Reducing Symptoms of Depression and Stress Among Young People with ASD’, </w:t>
      </w:r>
      <w:r w:rsidRPr="00982379">
        <w:rPr>
          <w:rFonts w:ascii="Times New Roman" w:hAnsi="Times New Roman"/>
          <w:i/>
          <w:iCs/>
          <w:sz w:val="24"/>
          <w:szCs w:val="24"/>
        </w:rPr>
        <w:t xml:space="preserve">Autism Development Disorder, </w:t>
      </w:r>
      <w:r w:rsidRPr="00982379">
        <w:rPr>
          <w:rFonts w:ascii="Times New Roman" w:hAnsi="Times New Roman"/>
          <w:sz w:val="24"/>
          <w:szCs w:val="24"/>
        </w:rPr>
        <w:t>44. DOI: 10.1007/s10803=014-2087-9</w:t>
      </w:r>
    </w:p>
    <w:p w14:paraId="019782F1"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McLeod, J. McLeod, J. (2011) </w:t>
      </w:r>
      <w:r w:rsidRPr="00982379">
        <w:rPr>
          <w:rFonts w:ascii="Times New Roman" w:hAnsi="Times New Roman"/>
          <w:i/>
          <w:iCs/>
          <w:sz w:val="24"/>
          <w:szCs w:val="24"/>
        </w:rPr>
        <w:t xml:space="preserve">Counselling Skills. </w:t>
      </w:r>
      <w:r w:rsidRPr="00982379">
        <w:rPr>
          <w:rFonts w:ascii="Times New Roman" w:hAnsi="Times New Roman"/>
          <w:sz w:val="24"/>
          <w:szCs w:val="24"/>
        </w:rPr>
        <w:t>2</w:t>
      </w:r>
      <w:r w:rsidRPr="00982379">
        <w:rPr>
          <w:rFonts w:ascii="Times New Roman" w:hAnsi="Times New Roman"/>
          <w:sz w:val="24"/>
          <w:szCs w:val="24"/>
          <w:vertAlign w:val="superscript"/>
        </w:rPr>
        <w:t>nd</w:t>
      </w:r>
      <w:r w:rsidRPr="00982379">
        <w:rPr>
          <w:rFonts w:ascii="Times New Roman" w:hAnsi="Times New Roman"/>
          <w:sz w:val="24"/>
          <w:szCs w:val="24"/>
        </w:rPr>
        <w:t xml:space="preserve">  edn . New York: Open University Press.</w:t>
      </w:r>
    </w:p>
    <w:p w14:paraId="2C871944"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McMillan, H. Francis, S, E. Ruth - Najarian, L. Chorpita, B, F. (2016) ‘50 years of research on treatment for child and adolescent anxiety’, </w:t>
      </w:r>
      <w:r w:rsidRPr="00982379">
        <w:rPr>
          <w:rFonts w:ascii="Times New Roman" w:hAnsi="Times New Roman"/>
          <w:i/>
          <w:iCs/>
          <w:sz w:val="24"/>
          <w:szCs w:val="24"/>
        </w:rPr>
        <w:t xml:space="preserve">Journal of Clinical Child and Adolescent Psychology, </w:t>
      </w:r>
      <w:r w:rsidRPr="00982379">
        <w:rPr>
          <w:rFonts w:ascii="Times New Roman" w:hAnsi="Times New Roman"/>
          <w:sz w:val="24"/>
          <w:szCs w:val="24"/>
        </w:rPr>
        <w:t xml:space="preserve">45(2), pp. 91- 113 </w:t>
      </w:r>
    </w:p>
    <w:p w14:paraId="55E104A5"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Murphy, S, M. Chowdhury, U. White, S, W. Reynolds, L. Donald, L. Gahan, H. Iqbal, B. Kulkarni, M. Scrivner, L. Naeeni, H, S. Press, D, A. (2017) ‘Cognitive Behaviour Therapy Versus a Counselling Intervention for Anxiety in Young People with High - Functioning Autism Spectrum Disorders: A</w:t>
      </w:r>
      <w:r w:rsidRPr="00982379">
        <w:rPr>
          <w:rFonts w:ascii="Times New Roman" w:hAnsi="Times New Roman"/>
          <w:i/>
          <w:iCs/>
          <w:sz w:val="24"/>
          <w:szCs w:val="24"/>
        </w:rPr>
        <w:t xml:space="preserve"> </w:t>
      </w:r>
      <w:r w:rsidRPr="00982379">
        <w:rPr>
          <w:rFonts w:ascii="Times New Roman" w:hAnsi="Times New Roman"/>
          <w:sz w:val="24"/>
          <w:szCs w:val="24"/>
        </w:rPr>
        <w:t xml:space="preserve">Pirate Randomised Controlled Trial’ </w:t>
      </w:r>
      <w:r w:rsidRPr="00982379">
        <w:rPr>
          <w:rFonts w:ascii="Times New Roman" w:hAnsi="Times New Roman"/>
          <w:i/>
          <w:iCs/>
          <w:sz w:val="24"/>
          <w:szCs w:val="24"/>
        </w:rPr>
        <w:t xml:space="preserve">Autism Development Disorder </w:t>
      </w:r>
      <w:r w:rsidRPr="00982379">
        <w:rPr>
          <w:rFonts w:ascii="Times New Roman" w:hAnsi="Times New Roman"/>
          <w:sz w:val="24"/>
          <w:szCs w:val="24"/>
        </w:rPr>
        <w:t>DOI: 10.1007/S10803-017-3252-8</w:t>
      </w:r>
    </w:p>
    <w:p w14:paraId="347C0319"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National Health Service (2019) </w:t>
      </w:r>
      <w:r w:rsidRPr="00982379">
        <w:rPr>
          <w:rFonts w:ascii="Times New Roman" w:hAnsi="Times New Roman"/>
          <w:i/>
          <w:iCs/>
          <w:sz w:val="24"/>
          <w:szCs w:val="24"/>
        </w:rPr>
        <w:t xml:space="preserve">Psychotropic drugs and people with learning disabilities or autism: introduction. </w:t>
      </w:r>
      <w:r w:rsidRPr="00982379">
        <w:rPr>
          <w:rFonts w:ascii="Times New Roman" w:hAnsi="Times New Roman"/>
          <w:sz w:val="24"/>
          <w:szCs w:val="24"/>
        </w:rPr>
        <w:t xml:space="preserve">Available at: </w:t>
      </w:r>
      <w:r w:rsidRPr="00982379">
        <w:rPr>
          <w:rFonts w:ascii="Times New Roman" w:hAnsi="Times New Roman"/>
          <w:sz w:val="24"/>
          <w:szCs w:val="24"/>
          <w:u w:val="single"/>
        </w:rPr>
        <w:t>https://www.gov.uk/goverment/organisation/public-health-england</w:t>
      </w:r>
      <w:r w:rsidRPr="00982379">
        <w:rPr>
          <w:rFonts w:ascii="Times New Roman" w:hAnsi="Times New Roman"/>
          <w:sz w:val="24"/>
          <w:szCs w:val="24"/>
        </w:rPr>
        <w:br/>
        <w:t>[Accessed 2nd October 2019].</w:t>
      </w:r>
    </w:p>
    <w:p w14:paraId="148FAD74"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National Health Service (2019) Stopping Over - Medication of People with a Learning Disability, Autism or Both. Available at: </w:t>
      </w:r>
      <w:hyperlink r:id="rId9" w:history="1">
        <w:r w:rsidRPr="00982379">
          <w:rPr>
            <w:rStyle w:val="Hyperlink"/>
            <w:rFonts w:ascii="Times New Roman" w:hAnsi="Times New Roman"/>
            <w:color w:val="auto"/>
            <w:sz w:val="24"/>
            <w:szCs w:val="24"/>
          </w:rPr>
          <w:t>https://www.england.nhs.uk/learning-disabilities/improving-health/stomp/</w:t>
        </w:r>
      </w:hyperlink>
      <w:r w:rsidRPr="00982379">
        <w:rPr>
          <w:rFonts w:ascii="Times New Roman" w:hAnsi="Times New Roman"/>
          <w:sz w:val="24"/>
          <w:szCs w:val="24"/>
        </w:rPr>
        <w:t xml:space="preserve"> [Accessed 25th September 2019].</w:t>
      </w:r>
    </w:p>
    <w:p w14:paraId="66FDE6AC"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Ozsivadjian, A. Hibberd, C. Hollocks, M, J. (2013)  ‘Brief report: The use of self- report measures in young people with autism spectrum disorder to access symptoms of anxiety, depression and negative thoughts’, </w:t>
      </w:r>
      <w:r w:rsidRPr="00982379">
        <w:rPr>
          <w:rFonts w:ascii="Times New Roman" w:hAnsi="Times New Roman"/>
          <w:i/>
          <w:iCs/>
          <w:sz w:val="24"/>
          <w:szCs w:val="24"/>
        </w:rPr>
        <w:t>Springer Science + Business Media New York</w:t>
      </w:r>
      <w:r w:rsidRPr="00982379">
        <w:rPr>
          <w:rFonts w:ascii="Times New Roman" w:hAnsi="Times New Roman"/>
          <w:sz w:val="24"/>
          <w:szCs w:val="24"/>
        </w:rPr>
        <w:t>, 44, pp. 969 - 974. DOI: 10.1007/s1080-013-1937-1</w:t>
      </w:r>
    </w:p>
    <w:p w14:paraId="358742C8"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Ozsivadjian, A. Knott, F. (2011) ‘Anxiety problems in young people with autism spectrum disorder: a case series’, </w:t>
      </w:r>
      <w:r w:rsidRPr="00982379">
        <w:rPr>
          <w:rFonts w:ascii="Times New Roman" w:hAnsi="Times New Roman"/>
          <w:i/>
          <w:iCs/>
          <w:sz w:val="24"/>
          <w:szCs w:val="24"/>
        </w:rPr>
        <w:t xml:space="preserve">Clinical child psychology and psychiatry, </w:t>
      </w:r>
      <w:r w:rsidRPr="00982379">
        <w:rPr>
          <w:rFonts w:ascii="Times New Roman" w:hAnsi="Times New Roman"/>
          <w:sz w:val="24"/>
          <w:szCs w:val="24"/>
        </w:rPr>
        <w:t>16 (2), pp. 203 - 213.</w:t>
      </w:r>
    </w:p>
    <w:p w14:paraId="2119B485" w14:textId="77777777" w:rsidR="00950566" w:rsidRPr="00982379" w:rsidRDefault="00950566" w:rsidP="00982379">
      <w:pPr>
        <w:suppressAutoHyphens/>
        <w:autoSpaceDN w:val="0"/>
        <w:spacing w:line="360" w:lineRule="auto"/>
        <w:rPr>
          <w:rFonts w:ascii="Times New Roman" w:hAnsi="Times New Roman"/>
          <w:i/>
          <w:iCs/>
          <w:sz w:val="24"/>
          <w:szCs w:val="24"/>
        </w:rPr>
      </w:pPr>
      <w:r w:rsidRPr="00982379">
        <w:rPr>
          <w:rFonts w:ascii="Times New Roman" w:hAnsi="Times New Roman"/>
          <w:sz w:val="24"/>
          <w:szCs w:val="24"/>
        </w:rPr>
        <w:t xml:space="preserve">Post, S, G. Pomeroy, J. Keirns, C, C. Cover, V, I.  Dorn, M, L. Boroson, L. Boroson, L. Coulehan, A. Coulehan, J. Covell, K. Kubasek, K. Lichsinger, E. Nichols, S. Parles, J. (2012) </w:t>
      </w:r>
      <w:r w:rsidRPr="00982379">
        <w:rPr>
          <w:rFonts w:ascii="Times New Roman" w:hAnsi="Times New Roman"/>
          <w:i/>
          <w:iCs/>
          <w:sz w:val="24"/>
          <w:szCs w:val="24"/>
        </w:rPr>
        <w:t xml:space="preserve"> </w:t>
      </w:r>
      <w:r w:rsidRPr="00982379">
        <w:rPr>
          <w:rFonts w:ascii="Times New Roman" w:hAnsi="Times New Roman"/>
          <w:sz w:val="24"/>
          <w:szCs w:val="24"/>
        </w:rPr>
        <w:lastRenderedPageBreak/>
        <w:t>Brief Report: Stony</w:t>
      </w:r>
      <w:r w:rsidRPr="00982379">
        <w:rPr>
          <w:rFonts w:ascii="Times New Roman" w:hAnsi="Times New Roman"/>
          <w:i/>
          <w:iCs/>
          <w:sz w:val="24"/>
          <w:szCs w:val="24"/>
        </w:rPr>
        <w:t xml:space="preserve"> </w:t>
      </w:r>
      <w:r w:rsidRPr="00982379">
        <w:rPr>
          <w:rFonts w:ascii="Times New Roman" w:hAnsi="Times New Roman"/>
          <w:sz w:val="24"/>
          <w:szCs w:val="24"/>
        </w:rPr>
        <w:t>Brook Guidelines on the Ethics of the care of People with Autism and their Families</w:t>
      </w:r>
      <w:r w:rsidRPr="00982379">
        <w:rPr>
          <w:rFonts w:ascii="Times New Roman" w:hAnsi="Times New Roman"/>
          <w:i/>
          <w:iCs/>
          <w:sz w:val="24"/>
          <w:szCs w:val="24"/>
        </w:rPr>
        <w:t>, Autism Development Disorder, 43, pp.1473 – 1476.</w:t>
      </w:r>
    </w:p>
    <w:p w14:paraId="722F1F31" w14:textId="77777777" w:rsidR="00950566" w:rsidRPr="007A5DB8" w:rsidRDefault="00950566" w:rsidP="00982379">
      <w:pPr>
        <w:suppressAutoHyphens/>
        <w:autoSpaceDN w:val="0"/>
        <w:spacing w:line="360" w:lineRule="auto"/>
        <w:rPr>
          <w:rFonts w:ascii="Times New Roman" w:hAnsi="Times New Roman"/>
          <w:sz w:val="24"/>
          <w:szCs w:val="24"/>
        </w:rPr>
      </w:pPr>
      <w:r>
        <w:rPr>
          <w:rFonts w:ascii="Times New Roman" w:hAnsi="Times New Roman"/>
          <w:sz w:val="24"/>
          <w:szCs w:val="24"/>
        </w:rPr>
        <w:t xml:space="preserve">Prouty, G. (2007) ‘ Pre- Therapy: The Application of Contact </w:t>
      </w:r>
      <w:r w:rsidRPr="007A5DB8">
        <w:rPr>
          <w:rFonts w:ascii="Times New Roman" w:hAnsi="Times New Roman"/>
          <w:i/>
          <w:iCs/>
          <w:sz w:val="24"/>
          <w:szCs w:val="24"/>
        </w:rPr>
        <w:t>Reflections’</w:t>
      </w:r>
      <w:r>
        <w:rPr>
          <w:rFonts w:ascii="Times New Roman" w:hAnsi="Times New Roman"/>
          <w:i/>
          <w:iCs/>
          <w:sz w:val="24"/>
          <w:szCs w:val="24"/>
        </w:rPr>
        <w:t xml:space="preserve"> </w:t>
      </w:r>
      <w:r w:rsidRPr="007A5DB8">
        <w:rPr>
          <w:rFonts w:ascii="Times New Roman" w:hAnsi="Times New Roman"/>
          <w:i/>
          <w:iCs/>
          <w:sz w:val="24"/>
          <w:szCs w:val="24"/>
        </w:rPr>
        <w:t>American Journal</w:t>
      </w:r>
      <w:r>
        <w:rPr>
          <w:rFonts w:ascii="Times New Roman" w:hAnsi="Times New Roman"/>
          <w:sz w:val="24"/>
          <w:szCs w:val="24"/>
        </w:rPr>
        <w:t xml:space="preserve"> </w:t>
      </w:r>
      <w:r w:rsidRPr="007A5DB8">
        <w:rPr>
          <w:rFonts w:ascii="Times New Roman" w:hAnsi="Times New Roman"/>
          <w:i/>
          <w:iCs/>
          <w:sz w:val="24"/>
          <w:szCs w:val="24"/>
        </w:rPr>
        <w:t>of Psychotherapy</w:t>
      </w:r>
      <w:r>
        <w:rPr>
          <w:rFonts w:ascii="Times New Roman" w:hAnsi="Times New Roman"/>
          <w:i/>
          <w:iCs/>
          <w:sz w:val="24"/>
          <w:szCs w:val="24"/>
        </w:rPr>
        <w:t xml:space="preserve">, </w:t>
      </w:r>
      <w:r w:rsidRPr="007A5DB8">
        <w:rPr>
          <w:rFonts w:ascii="Times New Roman" w:hAnsi="Times New Roman"/>
          <w:sz w:val="24"/>
          <w:szCs w:val="24"/>
        </w:rPr>
        <w:t>61 (3)</w:t>
      </w:r>
      <w:r>
        <w:rPr>
          <w:rFonts w:ascii="Times New Roman" w:hAnsi="Times New Roman"/>
          <w:sz w:val="24"/>
          <w:szCs w:val="24"/>
        </w:rPr>
        <w:t>.</w:t>
      </w:r>
    </w:p>
    <w:p w14:paraId="14CC8294"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Ray W, A. Stein M. Murray, KT. (2019). Antipsychotic treatment: risk of unexpected death in children and young people. 76(1), pp. 162 - 171.</w:t>
      </w:r>
    </w:p>
    <w:p w14:paraId="04BA3146"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Robinson, A. Elliot, R. (2016), ‘Brief Report</w:t>
      </w:r>
      <w:r w:rsidRPr="00982379">
        <w:rPr>
          <w:rFonts w:ascii="Times New Roman" w:hAnsi="Times New Roman"/>
          <w:i/>
          <w:iCs/>
          <w:sz w:val="24"/>
          <w:szCs w:val="24"/>
        </w:rPr>
        <w:t xml:space="preserve">: </w:t>
      </w:r>
      <w:r w:rsidRPr="00982379">
        <w:rPr>
          <w:rFonts w:ascii="Times New Roman" w:hAnsi="Times New Roman"/>
          <w:sz w:val="24"/>
          <w:szCs w:val="24"/>
        </w:rPr>
        <w:t>An Observational Measure of Empathy for Autism Spectrum: A Preliminary Study of the Development and Reliability of the Client Emotional Processing Scale</w:t>
      </w:r>
      <w:r w:rsidRPr="00982379">
        <w:rPr>
          <w:rFonts w:ascii="Times New Roman" w:hAnsi="Times New Roman"/>
          <w:i/>
          <w:iCs/>
          <w:sz w:val="24"/>
          <w:szCs w:val="24"/>
        </w:rPr>
        <w:t xml:space="preserve">’ </w:t>
      </w:r>
      <w:r w:rsidRPr="00982379">
        <w:rPr>
          <w:rFonts w:ascii="Times New Roman" w:hAnsi="Times New Roman"/>
          <w:sz w:val="24"/>
          <w:szCs w:val="24"/>
        </w:rPr>
        <w:t>Autism Development Disorder, 46, pp. 2240 -2250 DOI 10.1007/s10803-016-2727-3.</w:t>
      </w:r>
    </w:p>
    <w:p w14:paraId="7601052C"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Robinson, A. Elliot, R. (2017). ‘Emotion - Focused Therapy for Clients with Autistic Process’, </w:t>
      </w:r>
      <w:r w:rsidRPr="00982379">
        <w:rPr>
          <w:rFonts w:ascii="Times New Roman" w:hAnsi="Times New Roman"/>
          <w:i/>
          <w:iCs/>
          <w:sz w:val="24"/>
          <w:szCs w:val="24"/>
        </w:rPr>
        <w:t xml:space="preserve">Person - Centred and Experiential Psychotherapies, </w:t>
      </w:r>
      <w:r w:rsidRPr="00982379">
        <w:rPr>
          <w:rFonts w:ascii="Times New Roman" w:hAnsi="Times New Roman"/>
          <w:sz w:val="24"/>
          <w:szCs w:val="24"/>
        </w:rPr>
        <w:t>1(1), pp. 1- 16.</w:t>
      </w:r>
    </w:p>
    <w:p w14:paraId="20305269"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Robinson, A. (2018) ‘Emotion - Focused Therapy for Autism Spectrum Disorder: A Case Conceptualization Model for Trauma - Related Experiences’, </w:t>
      </w:r>
      <w:r w:rsidRPr="00982379">
        <w:rPr>
          <w:rFonts w:ascii="Times New Roman" w:hAnsi="Times New Roman"/>
          <w:i/>
          <w:iCs/>
          <w:sz w:val="24"/>
          <w:szCs w:val="24"/>
        </w:rPr>
        <w:t xml:space="preserve">Journal of Contemporary Psychotherapy, </w:t>
      </w:r>
      <w:r w:rsidRPr="00982379">
        <w:rPr>
          <w:rFonts w:ascii="Times New Roman" w:hAnsi="Times New Roman"/>
          <w:sz w:val="24"/>
          <w:szCs w:val="24"/>
        </w:rPr>
        <w:t>48(3), pp. 135 - 145.</w:t>
      </w:r>
    </w:p>
    <w:p w14:paraId="78D64F7F" w14:textId="77777777" w:rsidR="00950566" w:rsidRPr="00982379" w:rsidRDefault="00950566" w:rsidP="00982379">
      <w:pPr>
        <w:suppressAutoHyphens/>
        <w:autoSpaceDN w:val="0"/>
        <w:spacing w:line="360" w:lineRule="auto"/>
        <w:rPr>
          <w:rFonts w:ascii="Times New Roman" w:hAnsi="Times New Roman"/>
          <w:sz w:val="24"/>
          <w:szCs w:val="24"/>
          <w:u w:val="single"/>
        </w:rPr>
      </w:pPr>
      <w:r w:rsidRPr="00982379">
        <w:rPr>
          <w:rFonts w:ascii="Times New Roman" w:hAnsi="Times New Roman"/>
          <w:sz w:val="24"/>
          <w:szCs w:val="24"/>
        </w:rPr>
        <w:t>Robinson, A. (2019) ‘ Enhancing Empathy in Emotion - Focused Group Therapy for Adolescents with Autism Spectrum Disorder: A Case Conceptualization Model for Interpersonal Rupture and Repair</w:t>
      </w:r>
      <w:r w:rsidRPr="00982379">
        <w:rPr>
          <w:rFonts w:ascii="Times New Roman" w:hAnsi="Times New Roman"/>
          <w:i/>
          <w:iCs/>
          <w:sz w:val="24"/>
          <w:szCs w:val="24"/>
        </w:rPr>
        <w:t>’. Journal of Contemporary Psychotherapy</w:t>
      </w:r>
      <w:r w:rsidRPr="00982379">
        <w:rPr>
          <w:rFonts w:ascii="Times New Roman" w:hAnsi="Times New Roman"/>
          <w:sz w:val="24"/>
          <w:szCs w:val="24"/>
        </w:rPr>
        <w:t xml:space="preserve"> , 50, pp.133- 142</w:t>
      </w:r>
      <w:r w:rsidRPr="00982379">
        <w:rPr>
          <w:rFonts w:ascii="Times New Roman" w:hAnsi="Times New Roman"/>
          <w:sz w:val="24"/>
          <w:szCs w:val="24"/>
        </w:rPr>
        <w:br/>
        <w:t xml:space="preserve">Available at: </w:t>
      </w:r>
      <w:hyperlink r:id="rId10" w:history="1">
        <w:r w:rsidRPr="00982379">
          <w:rPr>
            <w:rStyle w:val="Hyperlink"/>
            <w:rFonts w:ascii="Times New Roman" w:hAnsi="Times New Roman"/>
            <w:color w:val="auto"/>
            <w:sz w:val="24"/>
            <w:szCs w:val="24"/>
          </w:rPr>
          <w:t>https://doi.org/10,1007/s10879-019-09443-6</w:t>
        </w:r>
      </w:hyperlink>
    </w:p>
    <w:p w14:paraId="50B4B4AB" w14:textId="77777777" w:rsidR="00950566" w:rsidRDefault="00950566" w:rsidP="00982379">
      <w:pPr>
        <w:suppressAutoHyphens/>
        <w:autoSpaceDN w:val="0"/>
        <w:spacing w:line="360" w:lineRule="auto"/>
        <w:rPr>
          <w:rFonts w:ascii="Times New Roman" w:hAnsi="Times New Roman"/>
          <w:sz w:val="24"/>
          <w:szCs w:val="24"/>
        </w:rPr>
      </w:pPr>
      <w:r>
        <w:rPr>
          <w:rFonts w:ascii="Times New Roman" w:hAnsi="Times New Roman"/>
          <w:sz w:val="24"/>
          <w:szCs w:val="24"/>
        </w:rPr>
        <w:t>Rogers, S. (2016) ‘Adapting CBT for children with an autism spectrum disorder (ASD)’. Available at: https:families-journal/September-2016/creative-cbt-with-autism-spectrum-disorder/ (Accessed: 06 December 2020)</w:t>
      </w:r>
    </w:p>
    <w:p w14:paraId="3F83F5F0"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Roma, A. A. Carroll, L, M. Nozzolillo, A, A. Mahajan, R. Mazurek, M, O. Bennett, A, E. Wink, L, K. Bernal, B, P. (2014) ‘A Systematic Review of Treatments for Anxiety in Youth with Autism Spectrum Disorders’ 44(12) DOI: 10.1007/S10803-014-2184-9</w:t>
      </w:r>
    </w:p>
    <w:p w14:paraId="447ECEA8" w14:textId="77777777" w:rsidR="00950566" w:rsidRPr="00982379" w:rsidRDefault="00950566" w:rsidP="00982379">
      <w:pPr>
        <w:suppressAutoHyphens/>
        <w:autoSpaceDN w:val="0"/>
        <w:spacing w:line="360" w:lineRule="auto"/>
        <w:rPr>
          <w:rFonts w:ascii="Times New Roman" w:hAnsi="Times New Roman"/>
          <w:sz w:val="24"/>
          <w:szCs w:val="24"/>
        </w:rPr>
      </w:pPr>
      <w:r w:rsidRPr="0089399F">
        <w:rPr>
          <w:rFonts w:ascii="Times New Roman" w:hAnsi="Times New Roman"/>
          <w:sz w:val="24"/>
          <w:szCs w:val="24"/>
          <w:lang w:val="pt-BR"/>
        </w:rPr>
        <w:t xml:space="preserve">Shulamite, A, G. Ayelet, B, S. (2010). </w:t>
      </w:r>
      <w:r w:rsidRPr="00982379">
        <w:rPr>
          <w:rFonts w:ascii="Times New Roman" w:hAnsi="Times New Roman"/>
          <w:sz w:val="24"/>
          <w:szCs w:val="24"/>
        </w:rPr>
        <w:t xml:space="preserve">‘Anxiety Disorders and Sensory Over- Responsivity in Children with Autism Spectrum Disorders: Is There a Casual Relationship?’ </w:t>
      </w:r>
      <w:r w:rsidRPr="00982379">
        <w:rPr>
          <w:rFonts w:ascii="Times New Roman" w:hAnsi="Times New Roman"/>
          <w:i/>
          <w:iCs/>
          <w:sz w:val="24"/>
          <w:szCs w:val="24"/>
        </w:rPr>
        <w:t xml:space="preserve">Journal of Autism and Developmental Disorders,  </w:t>
      </w:r>
      <w:r w:rsidRPr="00982379">
        <w:rPr>
          <w:rFonts w:ascii="Times New Roman" w:hAnsi="Times New Roman"/>
          <w:sz w:val="24"/>
          <w:szCs w:val="24"/>
        </w:rPr>
        <w:t>40 (1).</w:t>
      </w:r>
    </w:p>
    <w:p w14:paraId="4FCACE09"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lastRenderedPageBreak/>
        <w:t xml:space="preserve">South, M.  Department of Psychology and Neuroscience, Brigham Young University, Provo, UT,USA (2017) </w:t>
      </w:r>
      <w:r w:rsidRPr="00982379">
        <w:rPr>
          <w:rFonts w:ascii="Times New Roman" w:hAnsi="Times New Roman"/>
          <w:i/>
          <w:iCs/>
          <w:sz w:val="24"/>
          <w:szCs w:val="24"/>
        </w:rPr>
        <w:t>Frontiers in Human Neuroscience</w:t>
      </w:r>
      <w:r w:rsidRPr="00982379">
        <w:rPr>
          <w:rFonts w:ascii="Times New Roman" w:hAnsi="Times New Roman"/>
          <w:sz w:val="24"/>
          <w:szCs w:val="24"/>
        </w:rPr>
        <w:t xml:space="preserve"> </w:t>
      </w:r>
      <w:r w:rsidRPr="00982379">
        <w:rPr>
          <w:rFonts w:ascii="Times New Roman" w:hAnsi="Times New Roman"/>
          <w:sz w:val="24"/>
          <w:szCs w:val="24"/>
        </w:rPr>
        <w:br/>
        <w:t xml:space="preserve">Available at: </w:t>
      </w:r>
      <w:r w:rsidRPr="00982379">
        <w:rPr>
          <w:rFonts w:ascii="Times New Roman" w:hAnsi="Times New Roman"/>
          <w:sz w:val="24"/>
          <w:szCs w:val="24"/>
          <w:u w:val="single"/>
        </w:rPr>
        <w:t>https://www.frontiersin.org/people//u/123623</w:t>
      </w:r>
      <w:r w:rsidRPr="00982379">
        <w:rPr>
          <w:rFonts w:ascii="Times New Roman" w:hAnsi="Times New Roman"/>
          <w:sz w:val="24"/>
          <w:szCs w:val="24"/>
        </w:rPr>
        <w:br/>
        <w:t>(Accessed: 24 January 2017).</w:t>
      </w:r>
    </w:p>
    <w:p w14:paraId="324F024B" w14:textId="77777777" w:rsidR="00950566" w:rsidRPr="00982379" w:rsidRDefault="00950566" w:rsidP="00982379">
      <w:pPr>
        <w:suppressAutoHyphens/>
        <w:autoSpaceDN w:val="0"/>
        <w:spacing w:line="360" w:lineRule="auto"/>
        <w:rPr>
          <w:rFonts w:ascii="Times New Roman" w:hAnsi="Times New Roman"/>
          <w:sz w:val="24"/>
          <w:szCs w:val="24"/>
        </w:rPr>
      </w:pPr>
      <w:r w:rsidRPr="0089399F">
        <w:rPr>
          <w:rFonts w:ascii="Times New Roman" w:hAnsi="Times New Roman"/>
          <w:sz w:val="24"/>
          <w:szCs w:val="24"/>
          <w:lang w:val="pt-BR"/>
        </w:rPr>
        <w:t xml:space="preserve">Spek, A, A.  H, Van. </w:t>
      </w:r>
      <w:r w:rsidRPr="00982379">
        <w:rPr>
          <w:rFonts w:ascii="Times New Roman" w:hAnsi="Times New Roman"/>
          <w:sz w:val="24"/>
          <w:szCs w:val="24"/>
        </w:rPr>
        <w:t xml:space="preserve">Nadia, C. Nyklicek, I. (2013)  ‘Mindfulness - based therapy in adults with an autism spectrum disorder: a randomized controlled trial’ </w:t>
      </w:r>
      <w:r w:rsidRPr="00982379">
        <w:rPr>
          <w:rFonts w:ascii="Times New Roman" w:hAnsi="Times New Roman"/>
          <w:i/>
          <w:iCs/>
          <w:sz w:val="24"/>
          <w:szCs w:val="24"/>
        </w:rPr>
        <w:t xml:space="preserve">Research in Developmental disabilities, </w:t>
      </w:r>
      <w:r w:rsidRPr="00982379">
        <w:rPr>
          <w:rFonts w:ascii="Times New Roman" w:hAnsi="Times New Roman"/>
          <w:sz w:val="24"/>
          <w:szCs w:val="24"/>
        </w:rPr>
        <w:t>34(1), pp. 246 - 253.</w:t>
      </w:r>
    </w:p>
    <w:p w14:paraId="1C17B49D" w14:textId="77777777" w:rsidR="00950566"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Storch, A, A. Lewin, A, B. Collier, A, B. Arnold, E. Nadia, A, S, D. Dane, B, F. Nadeau, J, M. Mutch, J and Murphy, M, D. (2015) ‘  Randomized Trial of Cognitive- Behavioural Therapy versus Treatment as Usual for Adolescents with Autism Spectrum Disorder’ </w:t>
      </w:r>
      <w:r w:rsidRPr="00982379">
        <w:rPr>
          <w:rFonts w:ascii="Times New Roman" w:hAnsi="Times New Roman"/>
          <w:i/>
          <w:iCs/>
          <w:sz w:val="24"/>
          <w:szCs w:val="24"/>
        </w:rPr>
        <w:t>Depress Anxiety</w:t>
      </w:r>
      <w:r w:rsidRPr="00982379">
        <w:rPr>
          <w:rFonts w:ascii="Times New Roman" w:hAnsi="Times New Roman"/>
          <w:sz w:val="24"/>
          <w:szCs w:val="24"/>
        </w:rPr>
        <w:t xml:space="preserve"> 32 (3) pp. 174 </w:t>
      </w:r>
      <w:r>
        <w:rPr>
          <w:rFonts w:ascii="Times New Roman" w:hAnsi="Times New Roman"/>
          <w:sz w:val="24"/>
          <w:szCs w:val="24"/>
        </w:rPr>
        <w:t>–</w:t>
      </w:r>
      <w:r w:rsidRPr="00982379">
        <w:rPr>
          <w:rFonts w:ascii="Times New Roman" w:hAnsi="Times New Roman"/>
          <w:sz w:val="24"/>
          <w:szCs w:val="24"/>
        </w:rPr>
        <w:t xml:space="preserve"> 181</w:t>
      </w:r>
    </w:p>
    <w:p w14:paraId="5478BBCF" w14:textId="77777777" w:rsidR="00950566" w:rsidRPr="00982379" w:rsidRDefault="00950566" w:rsidP="00982379">
      <w:pPr>
        <w:suppressAutoHyphens/>
        <w:autoSpaceDN w:val="0"/>
        <w:spacing w:line="360" w:lineRule="auto"/>
        <w:rPr>
          <w:rFonts w:ascii="Times New Roman" w:hAnsi="Times New Roman"/>
          <w:sz w:val="24"/>
          <w:szCs w:val="24"/>
        </w:rPr>
      </w:pPr>
      <w:r>
        <w:rPr>
          <w:rFonts w:ascii="Times New Roman" w:hAnsi="Times New Roman"/>
          <w:sz w:val="24"/>
          <w:szCs w:val="24"/>
        </w:rPr>
        <w:t xml:space="preserve">Storch, E, A. Arnold, E, B. Lewin, A, B. Selles, R, R. Ung, D. Murphy, T, K. (2012) ‘ The Effect of Cognitive- Behavioural Therapy Versus Treatment as usual for Anxiety in Children with Autism Spectrum Disorder: A Randomized , Controlled Trial. </w:t>
      </w:r>
      <w:r>
        <w:rPr>
          <w:rFonts w:ascii="Times New Roman" w:hAnsi="Times New Roman"/>
          <w:i/>
          <w:iCs/>
          <w:sz w:val="24"/>
          <w:szCs w:val="24"/>
        </w:rPr>
        <w:t xml:space="preserve">New Research </w:t>
      </w:r>
      <w:r>
        <w:rPr>
          <w:rFonts w:ascii="Times New Roman" w:hAnsi="Times New Roman"/>
          <w:sz w:val="24"/>
          <w:szCs w:val="24"/>
        </w:rPr>
        <w:t>52 (2)</w:t>
      </w:r>
      <w:r w:rsidRPr="00982379">
        <w:rPr>
          <w:rFonts w:ascii="Times New Roman" w:hAnsi="Times New Roman"/>
          <w:sz w:val="24"/>
          <w:szCs w:val="24"/>
        </w:rPr>
        <w:t xml:space="preserve">    </w:t>
      </w:r>
    </w:p>
    <w:p w14:paraId="36C9C6B2"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Uljarevic, M. Hamilton, A. (2013) ‘Recognition of emotions in autism’, </w:t>
      </w:r>
      <w:r w:rsidRPr="00982379">
        <w:rPr>
          <w:rFonts w:ascii="Times New Roman" w:hAnsi="Times New Roman"/>
          <w:i/>
          <w:iCs/>
          <w:sz w:val="24"/>
          <w:szCs w:val="24"/>
        </w:rPr>
        <w:t xml:space="preserve">Journal of autism and developmental disorders, </w:t>
      </w:r>
      <w:r w:rsidRPr="00982379">
        <w:rPr>
          <w:rFonts w:ascii="Times New Roman" w:hAnsi="Times New Roman"/>
          <w:sz w:val="24"/>
          <w:szCs w:val="24"/>
        </w:rPr>
        <w:t>43(1), pp. 1517-1526 DOI: 10.1007/s10803-012-1695-5</w:t>
      </w:r>
    </w:p>
    <w:p w14:paraId="75D873FA" w14:textId="77777777" w:rsidR="00950566" w:rsidRPr="00982379" w:rsidRDefault="00950566" w:rsidP="00982379">
      <w:pPr>
        <w:suppressAutoHyphens/>
        <w:autoSpaceDN w:val="0"/>
        <w:spacing w:line="360" w:lineRule="auto"/>
        <w:rPr>
          <w:rFonts w:ascii="Times New Roman" w:hAnsi="Times New Roman"/>
          <w:i/>
          <w:iCs/>
          <w:sz w:val="24"/>
          <w:szCs w:val="24"/>
        </w:rPr>
      </w:pPr>
      <w:r w:rsidRPr="00982379">
        <w:rPr>
          <w:rFonts w:ascii="Times New Roman" w:hAnsi="Times New Roman"/>
          <w:sz w:val="24"/>
          <w:szCs w:val="24"/>
        </w:rPr>
        <w:t>Walters, S. Loades, M. Russel, A. (2016) ‘A Systematic Review of Effective Modifications to Cognitive Behavioural Therapy for Young People with Autism Spectrum Disorder’</w:t>
      </w:r>
      <w:r w:rsidRPr="00982379">
        <w:rPr>
          <w:rFonts w:ascii="Times New Roman" w:hAnsi="Times New Roman"/>
          <w:i/>
          <w:iCs/>
          <w:sz w:val="24"/>
          <w:szCs w:val="24"/>
        </w:rPr>
        <w:t>,</w:t>
      </w:r>
      <w:r w:rsidRPr="00982379">
        <w:rPr>
          <w:rFonts w:ascii="Times New Roman" w:hAnsi="Times New Roman"/>
          <w:sz w:val="24"/>
          <w:szCs w:val="24"/>
        </w:rPr>
        <w:t xml:space="preserve"> </w:t>
      </w:r>
      <w:r w:rsidRPr="00982379">
        <w:rPr>
          <w:rFonts w:ascii="Times New Roman" w:hAnsi="Times New Roman"/>
          <w:i/>
          <w:iCs/>
          <w:sz w:val="24"/>
          <w:szCs w:val="24"/>
        </w:rPr>
        <w:t xml:space="preserve">Review Journal of Autism and Development Disorders, </w:t>
      </w:r>
      <w:r w:rsidRPr="00982379">
        <w:rPr>
          <w:rFonts w:ascii="Times New Roman" w:hAnsi="Times New Roman"/>
          <w:sz w:val="24"/>
          <w:szCs w:val="24"/>
        </w:rPr>
        <w:t xml:space="preserve">3, pp. 137 – 153 DOI:1007/s40489-016-0072-2 </w:t>
      </w:r>
      <w:r w:rsidRPr="00982379">
        <w:rPr>
          <w:rFonts w:ascii="Times New Roman" w:hAnsi="Times New Roman"/>
          <w:i/>
          <w:iCs/>
          <w:sz w:val="24"/>
          <w:szCs w:val="24"/>
        </w:rPr>
        <w:t xml:space="preserve"> </w:t>
      </w:r>
    </w:p>
    <w:p w14:paraId="0BE62B72" w14:textId="77777777" w:rsidR="00950566" w:rsidRPr="00982379" w:rsidRDefault="00950566" w:rsidP="00982379">
      <w:pPr>
        <w:suppressAutoHyphens/>
        <w:autoSpaceDN w:val="0"/>
        <w:spacing w:line="360" w:lineRule="auto"/>
        <w:rPr>
          <w:rFonts w:ascii="Times New Roman" w:hAnsi="Times New Roman"/>
          <w:sz w:val="24"/>
          <w:szCs w:val="24"/>
        </w:rPr>
      </w:pPr>
      <w:r w:rsidRPr="00982379">
        <w:rPr>
          <w:rFonts w:ascii="Times New Roman" w:hAnsi="Times New Roman"/>
          <w:sz w:val="24"/>
          <w:szCs w:val="24"/>
        </w:rPr>
        <w:t xml:space="preserve">Welsh Assembly Wales (2019) AUTISM </w:t>
      </w:r>
      <w:r w:rsidRPr="00982379">
        <w:rPr>
          <w:rFonts w:ascii="Times New Roman" w:hAnsi="Times New Roman"/>
          <w:i/>
          <w:iCs/>
          <w:sz w:val="24"/>
          <w:szCs w:val="24"/>
        </w:rPr>
        <w:t>Children’s Services Parliamentary Monitor</w:t>
      </w:r>
      <w:r w:rsidRPr="00982379">
        <w:rPr>
          <w:rFonts w:ascii="Times New Roman" w:hAnsi="Times New Roman"/>
          <w:sz w:val="24"/>
          <w:szCs w:val="24"/>
        </w:rPr>
        <w:t xml:space="preserve">.  Available at: </w:t>
      </w:r>
      <w:r w:rsidRPr="00982379">
        <w:rPr>
          <w:rFonts w:ascii="Times New Roman" w:hAnsi="Times New Roman"/>
          <w:sz w:val="24"/>
          <w:szCs w:val="24"/>
          <w:u w:val="single"/>
        </w:rPr>
        <w:t>https://www.assembly.wales/Research%20Documents/18-68%20-%20Autism%20(Wales)%20Bill%20Summary/English%20-%20Web.pdf</w:t>
      </w:r>
      <w:r w:rsidRPr="00982379">
        <w:rPr>
          <w:rFonts w:ascii="Times New Roman" w:hAnsi="Times New Roman"/>
          <w:sz w:val="24"/>
          <w:szCs w:val="24"/>
        </w:rPr>
        <w:br/>
        <w:t>[Accessed 19th January 2019].</w:t>
      </w:r>
    </w:p>
    <w:p w14:paraId="181D5E01" w14:textId="77777777" w:rsidR="00950566" w:rsidRPr="00982379" w:rsidRDefault="00950566" w:rsidP="00982379">
      <w:pPr>
        <w:suppressAutoHyphens/>
        <w:autoSpaceDN w:val="0"/>
        <w:spacing w:line="360" w:lineRule="auto"/>
        <w:rPr>
          <w:rFonts w:ascii="Times New Roman" w:hAnsi="Times New Roman"/>
          <w:color w:val="00B0F0"/>
          <w:sz w:val="24"/>
          <w:szCs w:val="24"/>
        </w:rPr>
      </w:pPr>
    </w:p>
    <w:p w14:paraId="39ABF892" w14:textId="77777777" w:rsidR="00950566" w:rsidRPr="00982379" w:rsidRDefault="00950566" w:rsidP="00982379">
      <w:pPr>
        <w:pStyle w:val="Bibliography"/>
        <w:spacing w:line="360" w:lineRule="auto"/>
        <w:rPr>
          <w:rFonts w:ascii="Times New Roman" w:hAnsi="Times New Roman"/>
          <w:noProof/>
          <w:sz w:val="24"/>
          <w:szCs w:val="24"/>
        </w:rPr>
      </w:pPr>
    </w:p>
    <w:p w14:paraId="156BD953" w14:textId="77777777" w:rsidR="00950566" w:rsidRPr="00982379" w:rsidRDefault="00950566" w:rsidP="00982379">
      <w:pPr>
        <w:suppressAutoHyphens/>
        <w:autoSpaceDN w:val="0"/>
        <w:spacing w:line="360" w:lineRule="auto"/>
        <w:textAlignment w:val="baseline"/>
        <w:rPr>
          <w:rFonts w:ascii="Times New Roman" w:hAnsi="Times New Roman"/>
          <w:sz w:val="24"/>
          <w:szCs w:val="24"/>
        </w:rPr>
      </w:pPr>
    </w:p>
    <w:p w14:paraId="657D0849" w14:textId="77777777" w:rsidR="00950566" w:rsidRPr="00982379" w:rsidRDefault="00950566" w:rsidP="00982379">
      <w:pPr>
        <w:spacing w:line="360" w:lineRule="auto"/>
        <w:rPr>
          <w:rFonts w:ascii="Times New Roman" w:hAnsi="Times New Roman"/>
          <w:sz w:val="24"/>
          <w:szCs w:val="24"/>
        </w:rPr>
      </w:pPr>
    </w:p>
    <w:p w14:paraId="08B3CF22" w14:textId="77777777" w:rsidR="00950566" w:rsidRPr="00982379" w:rsidRDefault="00950566" w:rsidP="00982379">
      <w:pPr>
        <w:spacing w:line="360" w:lineRule="auto"/>
        <w:rPr>
          <w:rFonts w:ascii="Times New Roman" w:hAnsi="Times New Roman"/>
          <w:b/>
          <w:bCs/>
          <w:sz w:val="24"/>
          <w:szCs w:val="24"/>
          <w:u w:val="single"/>
        </w:rPr>
      </w:pPr>
    </w:p>
    <w:sectPr w:rsidR="00950566" w:rsidRPr="00982379" w:rsidSect="00D928F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E66A25" w14:textId="77777777" w:rsidR="00903210" w:rsidRDefault="00903210" w:rsidP="004F45D6">
      <w:pPr>
        <w:spacing w:after="0" w:line="240" w:lineRule="auto"/>
      </w:pPr>
      <w:r>
        <w:separator/>
      </w:r>
    </w:p>
  </w:endnote>
  <w:endnote w:type="continuationSeparator" w:id="0">
    <w:p w14:paraId="0CDC6CCC" w14:textId="77777777" w:rsidR="00903210" w:rsidRDefault="00903210" w:rsidP="004F45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870DA1" w14:textId="77777777" w:rsidR="00903210" w:rsidRDefault="00903210">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6292742E" w14:textId="77777777" w:rsidR="00903210" w:rsidRDefault="00903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1E136E" w14:textId="77777777" w:rsidR="00903210" w:rsidRDefault="00903210" w:rsidP="004F45D6">
      <w:pPr>
        <w:spacing w:after="0" w:line="240" w:lineRule="auto"/>
      </w:pPr>
      <w:r>
        <w:separator/>
      </w:r>
    </w:p>
  </w:footnote>
  <w:footnote w:type="continuationSeparator" w:id="0">
    <w:p w14:paraId="2953E556" w14:textId="77777777" w:rsidR="00903210" w:rsidRDefault="00903210" w:rsidP="004F45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AC016F"/>
    <w:multiLevelType w:val="hybridMultilevel"/>
    <w:tmpl w:val="4F04B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57BC8"/>
    <w:multiLevelType w:val="hybridMultilevel"/>
    <w:tmpl w:val="F9CED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2B191A"/>
    <w:multiLevelType w:val="hybridMultilevel"/>
    <w:tmpl w:val="DA5809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8814CB"/>
    <w:multiLevelType w:val="hybridMultilevel"/>
    <w:tmpl w:val="B2A88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6B0544"/>
    <w:multiLevelType w:val="hybridMultilevel"/>
    <w:tmpl w:val="7424F5AC"/>
    <w:lvl w:ilvl="0" w:tplc="52B0A158">
      <w:numFmt w:val="bullet"/>
      <w:lvlText w:val=""/>
      <w:lvlJc w:val="left"/>
      <w:pPr>
        <w:ind w:left="720" w:hanging="360"/>
      </w:pPr>
      <w:rPr>
        <w:rFonts w:ascii="Symbol" w:hAnsi="Symbol"/>
      </w:rPr>
    </w:lvl>
    <w:lvl w:ilvl="1" w:tplc="450E81D8">
      <w:numFmt w:val="bullet"/>
      <w:lvlText w:val="o"/>
      <w:lvlJc w:val="left"/>
      <w:pPr>
        <w:ind w:left="1440" w:hanging="360"/>
      </w:pPr>
      <w:rPr>
        <w:rFonts w:ascii="Courier New" w:hAnsi="Courier New"/>
      </w:rPr>
    </w:lvl>
    <w:lvl w:ilvl="2" w:tplc="CB82D9F2">
      <w:numFmt w:val="bullet"/>
      <w:lvlText w:val=""/>
      <w:lvlJc w:val="left"/>
      <w:pPr>
        <w:ind w:left="2160" w:hanging="360"/>
      </w:pPr>
      <w:rPr>
        <w:rFonts w:ascii="Wingdings" w:hAnsi="Wingdings"/>
      </w:rPr>
    </w:lvl>
    <w:lvl w:ilvl="3" w:tplc="A1C6B6E6">
      <w:numFmt w:val="bullet"/>
      <w:lvlText w:val=""/>
      <w:lvlJc w:val="left"/>
      <w:pPr>
        <w:ind w:left="2880" w:hanging="360"/>
      </w:pPr>
      <w:rPr>
        <w:rFonts w:ascii="Symbol" w:hAnsi="Symbol"/>
      </w:rPr>
    </w:lvl>
    <w:lvl w:ilvl="4" w:tplc="3872D516">
      <w:numFmt w:val="bullet"/>
      <w:lvlText w:val="o"/>
      <w:lvlJc w:val="left"/>
      <w:pPr>
        <w:ind w:left="3600" w:hanging="360"/>
      </w:pPr>
      <w:rPr>
        <w:rFonts w:ascii="Courier New" w:hAnsi="Courier New"/>
      </w:rPr>
    </w:lvl>
    <w:lvl w:ilvl="5" w:tplc="4D90256A">
      <w:numFmt w:val="bullet"/>
      <w:lvlText w:val=""/>
      <w:lvlJc w:val="left"/>
      <w:pPr>
        <w:ind w:left="4320" w:hanging="360"/>
      </w:pPr>
      <w:rPr>
        <w:rFonts w:ascii="Wingdings" w:hAnsi="Wingdings"/>
      </w:rPr>
    </w:lvl>
    <w:lvl w:ilvl="6" w:tplc="BCF0B86A">
      <w:numFmt w:val="bullet"/>
      <w:lvlText w:val=""/>
      <w:lvlJc w:val="left"/>
      <w:pPr>
        <w:ind w:left="5040" w:hanging="360"/>
      </w:pPr>
      <w:rPr>
        <w:rFonts w:ascii="Symbol" w:hAnsi="Symbol"/>
      </w:rPr>
    </w:lvl>
    <w:lvl w:ilvl="7" w:tplc="52B2C8B2">
      <w:numFmt w:val="bullet"/>
      <w:lvlText w:val="o"/>
      <w:lvlJc w:val="left"/>
      <w:pPr>
        <w:ind w:left="5760" w:hanging="360"/>
      </w:pPr>
      <w:rPr>
        <w:rFonts w:ascii="Courier New" w:hAnsi="Courier New"/>
      </w:rPr>
    </w:lvl>
    <w:lvl w:ilvl="8" w:tplc="101ECC52">
      <w:numFmt w:val="bullet"/>
      <w:lvlText w:val=""/>
      <w:lvlJc w:val="left"/>
      <w:pPr>
        <w:ind w:left="6480" w:hanging="360"/>
      </w:pPr>
      <w:rPr>
        <w:rFonts w:ascii="Wingdings" w:hAnsi="Wingdings"/>
      </w:rPr>
    </w:lvl>
  </w:abstractNum>
  <w:abstractNum w:abstractNumId="5" w15:restartNumberingAfterBreak="0">
    <w:nsid w:val="53D56CCE"/>
    <w:multiLevelType w:val="hybridMultilevel"/>
    <w:tmpl w:val="32BA8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1021E4"/>
    <w:multiLevelType w:val="hybridMultilevel"/>
    <w:tmpl w:val="ACD4E008"/>
    <w:lvl w:ilvl="0" w:tplc="98046106">
      <w:numFmt w:val="bullet"/>
      <w:lvlText w:val=""/>
      <w:lvlJc w:val="left"/>
      <w:pPr>
        <w:ind w:left="720" w:hanging="360"/>
      </w:pPr>
      <w:rPr>
        <w:rFonts w:ascii="Symbol" w:hAnsi="Symbol"/>
      </w:rPr>
    </w:lvl>
    <w:lvl w:ilvl="1" w:tplc="A4167C40">
      <w:numFmt w:val="bullet"/>
      <w:lvlText w:val="o"/>
      <w:lvlJc w:val="left"/>
      <w:pPr>
        <w:ind w:left="1440" w:hanging="360"/>
      </w:pPr>
      <w:rPr>
        <w:rFonts w:ascii="Courier New" w:hAnsi="Courier New"/>
      </w:rPr>
    </w:lvl>
    <w:lvl w:ilvl="2" w:tplc="28B89ACA">
      <w:numFmt w:val="bullet"/>
      <w:lvlText w:val=""/>
      <w:lvlJc w:val="left"/>
      <w:pPr>
        <w:ind w:left="2160" w:hanging="360"/>
      </w:pPr>
      <w:rPr>
        <w:rFonts w:ascii="Wingdings" w:hAnsi="Wingdings"/>
      </w:rPr>
    </w:lvl>
    <w:lvl w:ilvl="3" w:tplc="DBF83D6C">
      <w:numFmt w:val="bullet"/>
      <w:lvlText w:val=""/>
      <w:lvlJc w:val="left"/>
      <w:pPr>
        <w:ind w:left="2880" w:hanging="360"/>
      </w:pPr>
      <w:rPr>
        <w:rFonts w:ascii="Symbol" w:hAnsi="Symbol"/>
      </w:rPr>
    </w:lvl>
    <w:lvl w:ilvl="4" w:tplc="B108116A">
      <w:numFmt w:val="bullet"/>
      <w:lvlText w:val="o"/>
      <w:lvlJc w:val="left"/>
      <w:pPr>
        <w:ind w:left="3600" w:hanging="360"/>
      </w:pPr>
      <w:rPr>
        <w:rFonts w:ascii="Courier New" w:hAnsi="Courier New"/>
      </w:rPr>
    </w:lvl>
    <w:lvl w:ilvl="5" w:tplc="78585A3A">
      <w:numFmt w:val="bullet"/>
      <w:lvlText w:val=""/>
      <w:lvlJc w:val="left"/>
      <w:pPr>
        <w:ind w:left="4320" w:hanging="360"/>
      </w:pPr>
      <w:rPr>
        <w:rFonts w:ascii="Wingdings" w:hAnsi="Wingdings"/>
      </w:rPr>
    </w:lvl>
    <w:lvl w:ilvl="6" w:tplc="E03637BA">
      <w:numFmt w:val="bullet"/>
      <w:lvlText w:val=""/>
      <w:lvlJc w:val="left"/>
      <w:pPr>
        <w:ind w:left="5040" w:hanging="360"/>
      </w:pPr>
      <w:rPr>
        <w:rFonts w:ascii="Symbol" w:hAnsi="Symbol"/>
      </w:rPr>
    </w:lvl>
    <w:lvl w:ilvl="7" w:tplc="4CBAF8FA">
      <w:numFmt w:val="bullet"/>
      <w:lvlText w:val="o"/>
      <w:lvlJc w:val="left"/>
      <w:pPr>
        <w:ind w:left="5760" w:hanging="360"/>
      </w:pPr>
      <w:rPr>
        <w:rFonts w:ascii="Courier New" w:hAnsi="Courier New"/>
      </w:rPr>
    </w:lvl>
    <w:lvl w:ilvl="8" w:tplc="4DB0B58C">
      <w:numFmt w:val="bullet"/>
      <w:lvlText w:val=""/>
      <w:lvlJc w:val="left"/>
      <w:pPr>
        <w:ind w:left="6480" w:hanging="360"/>
      </w:pPr>
      <w:rPr>
        <w:rFonts w:ascii="Wingdings" w:hAnsi="Wingdings"/>
      </w:rPr>
    </w:lvl>
  </w:abstractNum>
  <w:abstractNum w:abstractNumId="7" w15:restartNumberingAfterBreak="0">
    <w:nsid w:val="78AF281F"/>
    <w:multiLevelType w:val="hybridMultilevel"/>
    <w:tmpl w:val="B0820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6"/>
  </w:num>
  <w:num w:numId="5">
    <w:abstractNumId w:val="4"/>
  </w:num>
  <w:num w:numId="6">
    <w:abstractNumId w:val="3"/>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D44"/>
    <w:rsid w:val="00011B05"/>
    <w:rsid w:val="000120A4"/>
    <w:rsid w:val="00012925"/>
    <w:rsid w:val="0001343C"/>
    <w:rsid w:val="00013605"/>
    <w:rsid w:val="00020510"/>
    <w:rsid w:val="00023038"/>
    <w:rsid w:val="00023CFD"/>
    <w:rsid w:val="00024D3B"/>
    <w:rsid w:val="000318A7"/>
    <w:rsid w:val="00036C36"/>
    <w:rsid w:val="0004282B"/>
    <w:rsid w:val="000460D3"/>
    <w:rsid w:val="00047B4C"/>
    <w:rsid w:val="00056A32"/>
    <w:rsid w:val="00056BB6"/>
    <w:rsid w:val="00057A92"/>
    <w:rsid w:val="00061C5E"/>
    <w:rsid w:val="00065BC5"/>
    <w:rsid w:val="0007249E"/>
    <w:rsid w:val="000725AE"/>
    <w:rsid w:val="0007456F"/>
    <w:rsid w:val="0007472F"/>
    <w:rsid w:val="00083A79"/>
    <w:rsid w:val="000875B2"/>
    <w:rsid w:val="00087848"/>
    <w:rsid w:val="0009110B"/>
    <w:rsid w:val="0009183F"/>
    <w:rsid w:val="00093FC8"/>
    <w:rsid w:val="000948E6"/>
    <w:rsid w:val="0009510F"/>
    <w:rsid w:val="00095D78"/>
    <w:rsid w:val="000971C8"/>
    <w:rsid w:val="000A1207"/>
    <w:rsid w:val="000A27DF"/>
    <w:rsid w:val="000A395B"/>
    <w:rsid w:val="000A538B"/>
    <w:rsid w:val="000A5AB1"/>
    <w:rsid w:val="000B0571"/>
    <w:rsid w:val="000B18CB"/>
    <w:rsid w:val="000B447A"/>
    <w:rsid w:val="000C7A81"/>
    <w:rsid w:val="000D1E53"/>
    <w:rsid w:val="000D3FB7"/>
    <w:rsid w:val="000F1846"/>
    <w:rsid w:val="000F24BD"/>
    <w:rsid w:val="000F4DEB"/>
    <w:rsid w:val="000F737F"/>
    <w:rsid w:val="001012B8"/>
    <w:rsid w:val="00102039"/>
    <w:rsid w:val="0010613D"/>
    <w:rsid w:val="001076FA"/>
    <w:rsid w:val="00114DC4"/>
    <w:rsid w:val="00120205"/>
    <w:rsid w:val="00121B21"/>
    <w:rsid w:val="00122D08"/>
    <w:rsid w:val="001231E8"/>
    <w:rsid w:val="001275CC"/>
    <w:rsid w:val="0014124A"/>
    <w:rsid w:val="00144166"/>
    <w:rsid w:val="0014676D"/>
    <w:rsid w:val="00150214"/>
    <w:rsid w:val="00157653"/>
    <w:rsid w:val="00157BC2"/>
    <w:rsid w:val="00173A09"/>
    <w:rsid w:val="00182746"/>
    <w:rsid w:val="00186686"/>
    <w:rsid w:val="00191E8E"/>
    <w:rsid w:val="00192540"/>
    <w:rsid w:val="00194793"/>
    <w:rsid w:val="001A38CA"/>
    <w:rsid w:val="001B182B"/>
    <w:rsid w:val="001B2D07"/>
    <w:rsid w:val="001B6521"/>
    <w:rsid w:val="001B7612"/>
    <w:rsid w:val="001C07F5"/>
    <w:rsid w:val="001C6EC4"/>
    <w:rsid w:val="001C7F54"/>
    <w:rsid w:val="001D1F5F"/>
    <w:rsid w:val="001D2A26"/>
    <w:rsid w:val="001D48DE"/>
    <w:rsid w:val="001D55CB"/>
    <w:rsid w:val="001D788D"/>
    <w:rsid w:val="001E01A3"/>
    <w:rsid w:val="001E1F89"/>
    <w:rsid w:val="001E1FE8"/>
    <w:rsid w:val="001E38FE"/>
    <w:rsid w:val="001E799D"/>
    <w:rsid w:val="001F1B70"/>
    <w:rsid w:val="001F20E6"/>
    <w:rsid w:val="001F2502"/>
    <w:rsid w:val="001F2B43"/>
    <w:rsid w:val="001F399F"/>
    <w:rsid w:val="001F54D4"/>
    <w:rsid w:val="001F7189"/>
    <w:rsid w:val="0020481D"/>
    <w:rsid w:val="00204A8D"/>
    <w:rsid w:val="00204C09"/>
    <w:rsid w:val="002126EC"/>
    <w:rsid w:val="00220D78"/>
    <w:rsid w:val="002278E1"/>
    <w:rsid w:val="002339B4"/>
    <w:rsid w:val="0023586D"/>
    <w:rsid w:val="0024411E"/>
    <w:rsid w:val="00244390"/>
    <w:rsid w:val="00251193"/>
    <w:rsid w:val="002551BE"/>
    <w:rsid w:val="002565A8"/>
    <w:rsid w:val="00256DE5"/>
    <w:rsid w:val="00262571"/>
    <w:rsid w:val="00264529"/>
    <w:rsid w:val="002814E7"/>
    <w:rsid w:val="0028273B"/>
    <w:rsid w:val="002956B7"/>
    <w:rsid w:val="0029652A"/>
    <w:rsid w:val="002965B4"/>
    <w:rsid w:val="002A084C"/>
    <w:rsid w:val="002A467F"/>
    <w:rsid w:val="002A6A83"/>
    <w:rsid w:val="002A7E35"/>
    <w:rsid w:val="002B2CDF"/>
    <w:rsid w:val="002B2EB2"/>
    <w:rsid w:val="002B43EA"/>
    <w:rsid w:val="002B5BE2"/>
    <w:rsid w:val="002C0184"/>
    <w:rsid w:val="002C0DA1"/>
    <w:rsid w:val="002C1749"/>
    <w:rsid w:val="002C2CE5"/>
    <w:rsid w:val="002C3FFD"/>
    <w:rsid w:val="002D5520"/>
    <w:rsid w:val="002E2FA3"/>
    <w:rsid w:val="002E313C"/>
    <w:rsid w:val="002E696F"/>
    <w:rsid w:val="002E7151"/>
    <w:rsid w:val="002E75F3"/>
    <w:rsid w:val="002E7689"/>
    <w:rsid w:val="003055B9"/>
    <w:rsid w:val="00306118"/>
    <w:rsid w:val="003104BB"/>
    <w:rsid w:val="003119F4"/>
    <w:rsid w:val="00313E8B"/>
    <w:rsid w:val="0031461B"/>
    <w:rsid w:val="00321FB6"/>
    <w:rsid w:val="00322AE9"/>
    <w:rsid w:val="003271DA"/>
    <w:rsid w:val="00331F88"/>
    <w:rsid w:val="00333B49"/>
    <w:rsid w:val="00341445"/>
    <w:rsid w:val="00342F6E"/>
    <w:rsid w:val="00363956"/>
    <w:rsid w:val="00365376"/>
    <w:rsid w:val="00366310"/>
    <w:rsid w:val="00367BD8"/>
    <w:rsid w:val="00370E87"/>
    <w:rsid w:val="00373C54"/>
    <w:rsid w:val="00373E07"/>
    <w:rsid w:val="00375419"/>
    <w:rsid w:val="0037690E"/>
    <w:rsid w:val="00380A9D"/>
    <w:rsid w:val="00380D4D"/>
    <w:rsid w:val="00394DE2"/>
    <w:rsid w:val="003A0F4D"/>
    <w:rsid w:val="003A1784"/>
    <w:rsid w:val="003A2138"/>
    <w:rsid w:val="003A345C"/>
    <w:rsid w:val="003B0050"/>
    <w:rsid w:val="003B0ECA"/>
    <w:rsid w:val="003B4D1B"/>
    <w:rsid w:val="003C3B05"/>
    <w:rsid w:val="003C4345"/>
    <w:rsid w:val="003C7958"/>
    <w:rsid w:val="003D0B9E"/>
    <w:rsid w:val="003D5E5B"/>
    <w:rsid w:val="003F369A"/>
    <w:rsid w:val="003F3D89"/>
    <w:rsid w:val="003F461B"/>
    <w:rsid w:val="003F6A79"/>
    <w:rsid w:val="003F7173"/>
    <w:rsid w:val="00403B2A"/>
    <w:rsid w:val="00424A00"/>
    <w:rsid w:val="00430BC9"/>
    <w:rsid w:val="00435AA6"/>
    <w:rsid w:val="00445E7F"/>
    <w:rsid w:val="00445FC8"/>
    <w:rsid w:val="0044697C"/>
    <w:rsid w:val="00447F0F"/>
    <w:rsid w:val="00460A55"/>
    <w:rsid w:val="00460DC0"/>
    <w:rsid w:val="00466E10"/>
    <w:rsid w:val="0046730F"/>
    <w:rsid w:val="00473C11"/>
    <w:rsid w:val="00475E99"/>
    <w:rsid w:val="00480FB1"/>
    <w:rsid w:val="00481F22"/>
    <w:rsid w:val="0048254D"/>
    <w:rsid w:val="00487B07"/>
    <w:rsid w:val="00491AFE"/>
    <w:rsid w:val="0049288A"/>
    <w:rsid w:val="00493F73"/>
    <w:rsid w:val="00494FEE"/>
    <w:rsid w:val="00496993"/>
    <w:rsid w:val="004A553B"/>
    <w:rsid w:val="004A6ED4"/>
    <w:rsid w:val="004B5683"/>
    <w:rsid w:val="004B56AE"/>
    <w:rsid w:val="004B7A00"/>
    <w:rsid w:val="004B7EAE"/>
    <w:rsid w:val="004C1BC0"/>
    <w:rsid w:val="004C555C"/>
    <w:rsid w:val="004D0265"/>
    <w:rsid w:val="004D68F3"/>
    <w:rsid w:val="004E0D7E"/>
    <w:rsid w:val="004E2E33"/>
    <w:rsid w:val="004E3583"/>
    <w:rsid w:val="004E5956"/>
    <w:rsid w:val="004F45D6"/>
    <w:rsid w:val="004F6307"/>
    <w:rsid w:val="004F7C93"/>
    <w:rsid w:val="00503AEC"/>
    <w:rsid w:val="0052487E"/>
    <w:rsid w:val="00526F3A"/>
    <w:rsid w:val="0053296B"/>
    <w:rsid w:val="00535CBC"/>
    <w:rsid w:val="00540089"/>
    <w:rsid w:val="00541AAE"/>
    <w:rsid w:val="00541DF1"/>
    <w:rsid w:val="00552328"/>
    <w:rsid w:val="00553322"/>
    <w:rsid w:val="00555BCC"/>
    <w:rsid w:val="00556C5A"/>
    <w:rsid w:val="005574A4"/>
    <w:rsid w:val="005617E1"/>
    <w:rsid w:val="00563FFC"/>
    <w:rsid w:val="005727F8"/>
    <w:rsid w:val="00572A70"/>
    <w:rsid w:val="00572B4C"/>
    <w:rsid w:val="0057400D"/>
    <w:rsid w:val="005764E0"/>
    <w:rsid w:val="00577B75"/>
    <w:rsid w:val="00580491"/>
    <w:rsid w:val="0058542E"/>
    <w:rsid w:val="00586092"/>
    <w:rsid w:val="00587E27"/>
    <w:rsid w:val="00592EC0"/>
    <w:rsid w:val="00594C1B"/>
    <w:rsid w:val="005957E9"/>
    <w:rsid w:val="00597224"/>
    <w:rsid w:val="005A100B"/>
    <w:rsid w:val="005A2ECC"/>
    <w:rsid w:val="005A3C4D"/>
    <w:rsid w:val="005A496B"/>
    <w:rsid w:val="005A6288"/>
    <w:rsid w:val="005B42FF"/>
    <w:rsid w:val="005C5361"/>
    <w:rsid w:val="005C5482"/>
    <w:rsid w:val="005C6917"/>
    <w:rsid w:val="005D1DA8"/>
    <w:rsid w:val="005D7AE6"/>
    <w:rsid w:val="005E1A69"/>
    <w:rsid w:val="005F4427"/>
    <w:rsid w:val="005F4E43"/>
    <w:rsid w:val="005F518C"/>
    <w:rsid w:val="005F6531"/>
    <w:rsid w:val="00606F76"/>
    <w:rsid w:val="00607AFD"/>
    <w:rsid w:val="00612682"/>
    <w:rsid w:val="00616CAE"/>
    <w:rsid w:val="00621CB6"/>
    <w:rsid w:val="006220BB"/>
    <w:rsid w:val="00622A70"/>
    <w:rsid w:val="00626961"/>
    <w:rsid w:val="0064307F"/>
    <w:rsid w:val="00643FBC"/>
    <w:rsid w:val="00650273"/>
    <w:rsid w:val="00652CD5"/>
    <w:rsid w:val="00656967"/>
    <w:rsid w:val="0066015C"/>
    <w:rsid w:val="00662B5C"/>
    <w:rsid w:val="00662C64"/>
    <w:rsid w:val="00663F6F"/>
    <w:rsid w:val="0066460D"/>
    <w:rsid w:val="006702C7"/>
    <w:rsid w:val="00671270"/>
    <w:rsid w:val="006814DB"/>
    <w:rsid w:val="006832B4"/>
    <w:rsid w:val="0068398F"/>
    <w:rsid w:val="006931CE"/>
    <w:rsid w:val="006A2946"/>
    <w:rsid w:val="006B03DC"/>
    <w:rsid w:val="006B0EC3"/>
    <w:rsid w:val="006B1A63"/>
    <w:rsid w:val="006B2B66"/>
    <w:rsid w:val="006B3CE8"/>
    <w:rsid w:val="006B6473"/>
    <w:rsid w:val="006C2996"/>
    <w:rsid w:val="006C47E8"/>
    <w:rsid w:val="006C7A48"/>
    <w:rsid w:val="006D0525"/>
    <w:rsid w:val="006D3494"/>
    <w:rsid w:val="006D38E1"/>
    <w:rsid w:val="006D5888"/>
    <w:rsid w:val="006E1340"/>
    <w:rsid w:val="006E28BB"/>
    <w:rsid w:val="00705992"/>
    <w:rsid w:val="007106E8"/>
    <w:rsid w:val="00713103"/>
    <w:rsid w:val="00722DD8"/>
    <w:rsid w:val="00723443"/>
    <w:rsid w:val="0072793C"/>
    <w:rsid w:val="007302BF"/>
    <w:rsid w:val="0073295E"/>
    <w:rsid w:val="00732DE4"/>
    <w:rsid w:val="00741D58"/>
    <w:rsid w:val="00742126"/>
    <w:rsid w:val="00746285"/>
    <w:rsid w:val="00750C0D"/>
    <w:rsid w:val="0075327F"/>
    <w:rsid w:val="00755A7B"/>
    <w:rsid w:val="00762790"/>
    <w:rsid w:val="0076494B"/>
    <w:rsid w:val="0077261C"/>
    <w:rsid w:val="007733C0"/>
    <w:rsid w:val="007757C6"/>
    <w:rsid w:val="00781B17"/>
    <w:rsid w:val="00784B2E"/>
    <w:rsid w:val="00787207"/>
    <w:rsid w:val="00787E8A"/>
    <w:rsid w:val="00790819"/>
    <w:rsid w:val="007921B4"/>
    <w:rsid w:val="007960D0"/>
    <w:rsid w:val="007A09FB"/>
    <w:rsid w:val="007A0EFD"/>
    <w:rsid w:val="007A119F"/>
    <w:rsid w:val="007A19AA"/>
    <w:rsid w:val="007A5DB8"/>
    <w:rsid w:val="007B35AD"/>
    <w:rsid w:val="007B3AB0"/>
    <w:rsid w:val="007B4377"/>
    <w:rsid w:val="007B7BD2"/>
    <w:rsid w:val="007D1717"/>
    <w:rsid w:val="007D2C4B"/>
    <w:rsid w:val="007E525C"/>
    <w:rsid w:val="007F4072"/>
    <w:rsid w:val="007F477F"/>
    <w:rsid w:val="007F4961"/>
    <w:rsid w:val="007F513C"/>
    <w:rsid w:val="00800E8E"/>
    <w:rsid w:val="008020DA"/>
    <w:rsid w:val="00811D91"/>
    <w:rsid w:val="00812B40"/>
    <w:rsid w:val="00814C93"/>
    <w:rsid w:val="00820E66"/>
    <w:rsid w:val="008226B0"/>
    <w:rsid w:val="00823F9E"/>
    <w:rsid w:val="008248BB"/>
    <w:rsid w:val="00824E4D"/>
    <w:rsid w:val="00826484"/>
    <w:rsid w:val="00826D98"/>
    <w:rsid w:val="0082790E"/>
    <w:rsid w:val="00836320"/>
    <w:rsid w:val="00844177"/>
    <w:rsid w:val="00845C7D"/>
    <w:rsid w:val="008500E7"/>
    <w:rsid w:val="008505CC"/>
    <w:rsid w:val="008528EF"/>
    <w:rsid w:val="008568E8"/>
    <w:rsid w:val="008645E3"/>
    <w:rsid w:val="00865FAF"/>
    <w:rsid w:val="00877504"/>
    <w:rsid w:val="00890DB4"/>
    <w:rsid w:val="008932B1"/>
    <w:rsid w:val="0089399F"/>
    <w:rsid w:val="008C1107"/>
    <w:rsid w:val="008C5428"/>
    <w:rsid w:val="008C59F7"/>
    <w:rsid w:val="008C6196"/>
    <w:rsid w:val="008C6798"/>
    <w:rsid w:val="008D3E05"/>
    <w:rsid w:val="008D4B10"/>
    <w:rsid w:val="008D76EE"/>
    <w:rsid w:val="008E1FC3"/>
    <w:rsid w:val="008E489D"/>
    <w:rsid w:val="008E5BB1"/>
    <w:rsid w:val="008F09BF"/>
    <w:rsid w:val="008F2E1F"/>
    <w:rsid w:val="008F348F"/>
    <w:rsid w:val="008F4063"/>
    <w:rsid w:val="008F60B3"/>
    <w:rsid w:val="00901A15"/>
    <w:rsid w:val="00902426"/>
    <w:rsid w:val="00903210"/>
    <w:rsid w:val="00903E49"/>
    <w:rsid w:val="009052BD"/>
    <w:rsid w:val="0090619A"/>
    <w:rsid w:val="00906250"/>
    <w:rsid w:val="009071B8"/>
    <w:rsid w:val="0091210D"/>
    <w:rsid w:val="009131C8"/>
    <w:rsid w:val="00913772"/>
    <w:rsid w:val="00916503"/>
    <w:rsid w:val="00917728"/>
    <w:rsid w:val="00920CCF"/>
    <w:rsid w:val="00924581"/>
    <w:rsid w:val="0093434F"/>
    <w:rsid w:val="00936318"/>
    <w:rsid w:val="0094084F"/>
    <w:rsid w:val="00950566"/>
    <w:rsid w:val="009511E5"/>
    <w:rsid w:val="009534D4"/>
    <w:rsid w:val="00953904"/>
    <w:rsid w:val="00954A07"/>
    <w:rsid w:val="00955C66"/>
    <w:rsid w:val="009575E0"/>
    <w:rsid w:val="00960D6D"/>
    <w:rsid w:val="00962F87"/>
    <w:rsid w:val="009645E3"/>
    <w:rsid w:val="00964B2F"/>
    <w:rsid w:val="00965D80"/>
    <w:rsid w:val="00974E47"/>
    <w:rsid w:val="00976078"/>
    <w:rsid w:val="0098129F"/>
    <w:rsid w:val="00982379"/>
    <w:rsid w:val="0098263A"/>
    <w:rsid w:val="0098538D"/>
    <w:rsid w:val="00991882"/>
    <w:rsid w:val="009951D1"/>
    <w:rsid w:val="009A1CF2"/>
    <w:rsid w:val="009A2F1D"/>
    <w:rsid w:val="009A535B"/>
    <w:rsid w:val="009A72D4"/>
    <w:rsid w:val="009B593D"/>
    <w:rsid w:val="009B60A7"/>
    <w:rsid w:val="009C0AB7"/>
    <w:rsid w:val="009C38D0"/>
    <w:rsid w:val="009C3A40"/>
    <w:rsid w:val="009D76A7"/>
    <w:rsid w:val="009D7DE7"/>
    <w:rsid w:val="009E073E"/>
    <w:rsid w:val="009E272B"/>
    <w:rsid w:val="009E3434"/>
    <w:rsid w:val="009E3CA9"/>
    <w:rsid w:val="009E4F03"/>
    <w:rsid w:val="009E61D7"/>
    <w:rsid w:val="009E745B"/>
    <w:rsid w:val="00A013BC"/>
    <w:rsid w:val="00A12DC2"/>
    <w:rsid w:val="00A12E5B"/>
    <w:rsid w:val="00A13D44"/>
    <w:rsid w:val="00A13E93"/>
    <w:rsid w:val="00A203C8"/>
    <w:rsid w:val="00A21AEC"/>
    <w:rsid w:val="00A225F2"/>
    <w:rsid w:val="00A2275E"/>
    <w:rsid w:val="00A244E1"/>
    <w:rsid w:val="00A2582B"/>
    <w:rsid w:val="00A2685D"/>
    <w:rsid w:val="00A32D9E"/>
    <w:rsid w:val="00A36B63"/>
    <w:rsid w:val="00A449E6"/>
    <w:rsid w:val="00A50EEA"/>
    <w:rsid w:val="00A51A07"/>
    <w:rsid w:val="00A53977"/>
    <w:rsid w:val="00A568AA"/>
    <w:rsid w:val="00A57085"/>
    <w:rsid w:val="00A62B24"/>
    <w:rsid w:val="00A65664"/>
    <w:rsid w:val="00A72736"/>
    <w:rsid w:val="00A72D33"/>
    <w:rsid w:val="00A732B6"/>
    <w:rsid w:val="00A801DF"/>
    <w:rsid w:val="00A877D2"/>
    <w:rsid w:val="00A92E29"/>
    <w:rsid w:val="00A943E9"/>
    <w:rsid w:val="00AA6042"/>
    <w:rsid w:val="00AB3C8C"/>
    <w:rsid w:val="00AB5F6E"/>
    <w:rsid w:val="00AB7835"/>
    <w:rsid w:val="00AB7C2A"/>
    <w:rsid w:val="00AC074A"/>
    <w:rsid w:val="00AC15E5"/>
    <w:rsid w:val="00AE582C"/>
    <w:rsid w:val="00B00B73"/>
    <w:rsid w:val="00B11A1B"/>
    <w:rsid w:val="00B1587F"/>
    <w:rsid w:val="00B2309C"/>
    <w:rsid w:val="00B23EAC"/>
    <w:rsid w:val="00B271B7"/>
    <w:rsid w:val="00B33CD0"/>
    <w:rsid w:val="00B45FE3"/>
    <w:rsid w:val="00B4769C"/>
    <w:rsid w:val="00B5266D"/>
    <w:rsid w:val="00B52C91"/>
    <w:rsid w:val="00B60763"/>
    <w:rsid w:val="00B676F0"/>
    <w:rsid w:val="00B67C24"/>
    <w:rsid w:val="00B74C54"/>
    <w:rsid w:val="00B85C8A"/>
    <w:rsid w:val="00B866FE"/>
    <w:rsid w:val="00B90E5A"/>
    <w:rsid w:val="00B90F80"/>
    <w:rsid w:val="00B926C4"/>
    <w:rsid w:val="00B935BE"/>
    <w:rsid w:val="00BA1776"/>
    <w:rsid w:val="00BA6761"/>
    <w:rsid w:val="00BB05EE"/>
    <w:rsid w:val="00BB33DD"/>
    <w:rsid w:val="00BB7BFA"/>
    <w:rsid w:val="00BC1442"/>
    <w:rsid w:val="00BC62E0"/>
    <w:rsid w:val="00BD089B"/>
    <w:rsid w:val="00BD2C7A"/>
    <w:rsid w:val="00BF53F6"/>
    <w:rsid w:val="00BF6629"/>
    <w:rsid w:val="00C13CC3"/>
    <w:rsid w:val="00C1645C"/>
    <w:rsid w:val="00C21A45"/>
    <w:rsid w:val="00C2271B"/>
    <w:rsid w:val="00C241B3"/>
    <w:rsid w:val="00C35095"/>
    <w:rsid w:val="00C3560E"/>
    <w:rsid w:val="00C43EBC"/>
    <w:rsid w:val="00C4778F"/>
    <w:rsid w:val="00C502EB"/>
    <w:rsid w:val="00C57383"/>
    <w:rsid w:val="00C620F3"/>
    <w:rsid w:val="00C62C98"/>
    <w:rsid w:val="00C74222"/>
    <w:rsid w:val="00C8393B"/>
    <w:rsid w:val="00C93B14"/>
    <w:rsid w:val="00CA236C"/>
    <w:rsid w:val="00CA4834"/>
    <w:rsid w:val="00CA683A"/>
    <w:rsid w:val="00CA6BD3"/>
    <w:rsid w:val="00CB5D1D"/>
    <w:rsid w:val="00CC0DAA"/>
    <w:rsid w:val="00CC1759"/>
    <w:rsid w:val="00CC1DBF"/>
    <w:rsid w:val="00CC30D9"/>
    <w:rsid w:val="00CC3FFE"/>
    <w:rsid w:val="00CC6427"/>
    <w:rsid w:val="00CE5FCD"/>
    <w:rsid w:val="00CE73AF"/>
    <w:rsid w:val="00CE7C1E"/>
    <w:rsid w:val="00D02087"/>
    <w:rsid w:val="00D0329E"/>
    <w:rsid w:val="00D14636"/>
    <w:rsid w:val="00D2237B"/>
    <w:rsid w:val="00D23EB2"/>
    <w:rsid w:val="00D24E98"/>
    <w:rsid w:val="00D33DA6"/>
    <w:rsid w:val="00D35C88"/>
    <w:rsid w:val="00D50024"/>
    <w:rsid w:val="00D5057C"/>
    <w:rsid w:val="00D533B9"/>
    <w:rsid w:val="00D54981"/>
    <w:rsid w:val="00D703F7"/>
    <w:rsid w:val="00D7196A"/>
    <w:rsid w:val="00D80E1E"/>
    <w:rsid w:val="00D82C81"/>
    <w:rsid w:val="00D928FE"/>
    <w:rsid w:val="00DA0152"/>
    <w:rsid w:val="00DB6215"/>
    <w:rsid w:val="00DC454D"/>
    <w:rsid w:val="00DC4C90"/>
    <w:rsid w:val="00DD0608"/>
    <w:rsid w:val="00DE25D6"/>
    <w:rsid w:val="00DE3536"/>
    <w:rsid w:val="00DE4BA6"/>
    <w:rsid w:val="00DF27DA"/>
    <w:rsid w:val="00DF54A6"/>
    <w:rsid w:val="00DF737E"/>
    <w:rsid w:val="00E00892"/>
    <w:rsid w:val="00E02CA6"/>
    <w:rsid w:val="00E06750"/>
    <w:rsid w:val="00E07654"/>
    <w:rsid w:val="00E10002"/>
    <w:rsid w:val="00E11C27"/>
    <w:rsid w:val="00E12276"/>
    <w:rsid w:val="00E302AF"/>
    <w:rsid w:val="00E33569"/>
    <w:rsid w:val="00E34C04"/>
    <w:rsid w:val="00E357B8"/>
    <w:rsid w:val="00E4099E"/>
    <w:rsid w:val="00E41546"/>
    <w:rsid w:val="00E41EB1"/>
    <w:rsid w:val="00E47F12"/>
    <w:rsid w:val="00E5338F"/>
    <w:rsid w:val="00E600CF"/>
    <w:rsid w:val="00E60374"/>
    <w:rsid w:val="00E617FE"/>
    <w:rsid w:val="00E628F7"/>
    <w:rsid w:val="00E6548C"/>
    <w:rsid w:val="00E66E6E"/>
    <w:rsid w:val="00E70EE8"/>
    <w:rsid w:val="00E75221"/>
    <w:rsid w:val="00E766B9"/>
    <w:rsid w:val="00E82255"/>
    <w:rsid w:val="00E836E4"/>
    <w:rsid w:val="00E8433D"/>
    <w:rsid w:val="00E9294D"/>
    <w:rsid w:val="00E95F7E"/>
    <w:rsid w:val="00E96945"/>
    <w:rsid w:val="00EA0E40"/>
    <w:rsid w:val="00EA229E"/>
    <w:rsid w:val="00EA3009"/>
    <w:rsid w:val="00EA338A"/>
    <w:rsid w:val="00EA3CD2"/>
    <w:rsid w:val="00EA7F97"/>
    <w:rsid w:val="00EB0F5F"/>
    <w:rsid w:val="00EC4DC3"/>
    <w:rsid w:val="00ED27E1"/>
    <w:rsid w:val="00ED2E32"/>
    <w:rsid w:val="00ED6808"/>
    <w:rsid w:val="00EE5DB5"/>
    <w:rsid w:val="00EE6857"/>
    <w:rsid w:val="00EF1702"/>
    <w:rsid w:val="00EF51F2"/>
    <w:rsid w:val="00EF6A59"/>
    <w:rsid w:val="00EF7E12"/>
    <w:rsid w:val="00F00789"/>
    <w:rsid w:val="00F0394B"/>
    <w:rsid w:val="00F04601"/>
    <w:rsid w:val="00F053CE"/>
    <w:rsid w:val="00F066EF"/>
    <w:rsid w:val="00F25979"/>
    <w:rsid w:val="00F267BC"/>
    <w:rsid w:val="00F311E2"/>
    <w:rsid w:val="00F3760A"/>
    <w:rsid w:val="00F37B8A"/>
    <w:rsid w:val="00F40A21"/>
    <w:rsid w:val="00F41D22"/>
    <w:rsid w:val="00F41EBA"/>
    <w:rsid w:val="00F42131"/>
    <w:rsid w:val="00F46AAC"/>
    <w:rsid w:val="00F471E0"/>
    <w:rsid w:val="00F479F0"/>
    <w:rsid w:val="00F51C43"/>
    <w:rsid w:val="00F57D66"/>
    <w:rsid w:val="00F611BF"/>
    <w:rsid w:val="00F65F42"/>
    <w:rsid w:val="00F67E46"/>
    <w:rsid w:val="00F70432"/>
    <w:rsid w:val="00F73D62"/>
    <w:rsid w:val="00F74B1A"/>
    <w:rsid w:val="00F753E9"/>
    <w:rsid w:val="00F7797C"/>
    <w:rsid w:val="00F83C9E"/>
    <w:rsid w:val="00F86F4B"/>
    <w:rsid w:val="00F924F4"/>
    <w:rsid w:val="00F96A23"/>
    <w:rsid w:val="00FA0AAA"/>
    <w:rsid w:val="00FA0FA7"/>
    <w:rsid w:val="00FA2D02"/>
    <w:rsid w:val="00FA3144"/>
    <w:rsid w:val="00FB13E9"/>
    <w:rsid w:val="00FB28DC"/>
    <w:rsid w:val="00FB331D"/>
    <w:rsid w:val="00FB66E2"/>
    <w:rsid w:val="00FB7707"/>
    <w:rsid w:val="00FD08D6"/>
    <w:rsid w:val="00FD411B"/>
    <w:rsid w:val="00FD6410"/>
    <w:rsid w:val="00FE06CA"/>
    <w:rsid w:val="00FE3250"/>
    <w:rsid w:val="00FE3586"/>
    <w:rsid w:val="00FE4E49"/>
    <w:rsid w:val="00FE5652"/>
    <w:rsid w:val="00FF1E4B"/>
    <w:rsid w:val="34C904A6"/>
    <w:rsid w:val="79C30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14:docId w14:val="101BD2FF"/>
  <w15:docId w15:val="{08E041D1-CC8E-4103-A97B-5DD0CA3AB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FE"/>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366310"/>
    <w:pPr>
      <w:ind w:left="720"/>
      <w:contextualSpacing/>
    </w:pPr>
  </w:style>
  <w:style w:type="character" w:styleId="CommentReference">
    <w:name w:val="annotation reference"/>
    <w:basedOn w:val="DefaultParagraphFont"/>
    <w:uiPriority w:val="99"/>
    <w:semiHidden/>
    <w:rsid w:val="00913772"/>
    <w:rPr>
      <w:rFonts w:cs="Times New Roman"/>
      <w:sz w:val="16"/>
      <w:szCs w:val="16"/>
    </w:rPr>
  </w:style>
  <w:style w:type="paragraph" w:styleId="CommentText">
    <w:name w:val="annotation text"/>
    <w:basedOn w:val="Normal"/>
    <w:link w:val="CommentTextChar"/>
    <w:uiPriority w:val="99"/>
    <w:semiHidden/>
    <w:rsid w:val="00913772"/>
    <w:pPr>
      <w:spacing w:line="240" w:lineRule="auto"/>
    </w:pPr>
    <w:rPr>
      <w:sz w:val="20"/>
      <w:szCs w:val="20"/>
    </w:rPr>
  </w:style>
  <w:style w:type="character" w:customStyle="1" w:styleId="CommentTextChar">
    <w:name w:val="Comment Text Char"/>
    <w:basedOn w:val="DefaultParagraphFont"/>
    <w:link w:val="CommentText"/>
    <w:uiPriority w:val="99"/>
    <w:semiHidden/>
    <w:locked/>
    <w:rsid w:val="00913772"/>
    <w:rPr>
      <w:rFonts w:cs="Times New Roman"/>
      <w:sz w:val="20"/>
      <w:szCs w:val="20"/>
    </w:rPr>
  </w:style>
  <w:style w:type="paragraph" w:styleId="CommentSubject">
    <w:name w:val="annotation subject"/>
    <w:basedOn w:val="CommentText"/>
    <w:next w:val="CommentText"/>
    <w:link w:val="CommentSubjectChar"/>
    <w:uiPriority w:val="99"/>
    <w:semiHidden/>
    <w:rsid w:val="00913772"/>
    <w:rPr>
      <w:b/>
      <w:bCs/>
    </w:rPr>
  </w:style>
  <w:style w:type="character" w:customStyle="1" w:styleId="CommentSubjectChar">
    <w:name w:val="Comment Subject Char"/>
    <w:basedOn w:val="CommentTextChar"/>
    <w:link w:val="CommentSubject"/>
    <w:uiPriority w:val="99"/>
    <w:semiHidden/>
    <w:locked/>
    <w:rsid w:val="00913772"/>
    <w:rPr>
      <w:rFonts w:cs="Times New Roman"/>
      <w:b/>
      <w:bCs/>
      <w:sz w:val="20"/>
      <w:szCs w:val="20"/>
    </w:rPr>
  </w:style>
  <w:style w:type="paragraph" w:styleId="BalloonText">
    <w:name w:val="Balloon Text"/>
    <w:basedOn w:val="Normal"/>
    <w:link w:val="BalloonTextChar"/>
    <w:uiPriority w:val="99"/>
    <w:semiHidden/>
    <w:rsid w:val="009137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locked/>
    <w:rsid w:val="00913772"/>
    <w:rPr>
      <w:rFonts w:ascii="Segoe UI" w:hAnsi="Segoe UI" w:cs="Segoe UI"/>
      <w:sz w:val="18"/>
      <w:szCs w:val="18"/>
    </w:rPr>
  </w:style>
  <w:style w:type="paragraph" w:styleId="Bibliography">
    <w:name w:val="Bibliography"/>
    <w:basedOn w:val="Normal"/>
    <w:next w:val="Normal"/>
    <w:uiPriority w:val="99"/>
    <w:rsid w:val="003A2138"/>
  </w:style>
  <w:style w:type="character" w:styleId="Hyperlink">
    <w:name w:val="Hyperlink"/>
    <w:basedOn w:val="DefaultParagraphFont"/>
    <w:uiPriority w:val="99"/>
    <w:rsid w:val="00C502EB"/>
    <w:rPr>
      <w:rFonts w:cs="Times New Roman"/>
      <w:color w:val="0563C1"/>
      <w:u w:val="single"/>
    </w:rPr>
  </w:style>
  <w:style w:type="character" w:customStyle="1" w:styleId="UnresolvedMention1">
    <w:name w:val="Unresolved Mention1"/>
    <w:basedOn w:val="DefaultParagraphFont"/>
    <w:uiPriority w:val="99"/>
    <w:semiHidden/>
    <w:rsid w:val="00C502EB"/>
    <w:rPr>
      <w:rFonts w:cs="Times New Roman"/>
      <w:color w:val="605E5C"/>
      <w:shd w:val="clear" w:color="auto" w:fill="E1DFDD"/>
    </w:rPr>
  </w:style>
  <w:style w:type="paragraph" w:styleId="Header">
    <w:name w:val="header"/>
    <w:basedOn w:val="Normal"/>
    <w:link w:val="HeaderChar"/>
    <w:uiPriority w:val="99"/>
    <w:rsid w:val="004F45D6"/>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4F45D6"/>
    <w:rPr>
      <w:rFonts w:cs="Times New Roman"/>
    </w:rPr>
  </w:style>
  <w:style w:type="paragraph" w:styleId="Footer">
    <w:name w:val="footer"/>
    <w:basedOn w:val="Normal"/>
    <w:link w:val="FooterChar"/>
    <w:uiPriority w:val="99"/>
    <w:rsid w:val="004F45D6"/>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4F45D6"/>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0527313">
      <w:marLeft w:val="0"/>
      <w:marRight w:val="0"/>
      <w:marTop w:val="0"/>
      <w:marBottom w:val="0"/>
      <w:divBdr>
        <w:top w:val="none" w:sz="0" w:space="0" w:color="auto"/>
        <w:left w:val="none" w:sz="0" w:space="0" w:color="auto"/>
        <w:bottom w:val="none" w:sz="0" w:space="0" w:color="auto"/>
        <w:right w:val="none" w:sz="0" w:space="0" w:color="auto"/>
      </w:divBdr>
    </w:div>
    <w:div w:id="1600527314">
      <w:marLeft w:val="0"/>
      <w:marRight w:val="0"/>
      <w:marTop w:val="0"/>
      <w:marBottom w:val="0"/>
      <w:divBdr>
        <w:top w:val="none" w:sz="0" w:space="0" w:color="auto"/>
        <w:left w:val="none" w:sz="0" w:space="0" w:color="auto"/>
        <w:bottom w:val="none" w:sz="0" w:space="0" w:color="auto"/>
        <w:right w:val="none" w:sz="0" w:space="0" w:color="auto"/>
      </w:divBdr>
    </w:div>
    <w:div w:id="1600527315">
      <w:marLeft w:val="0"/>
      <w:marRight w:val="0"/>
      <w:marTop w:val="0"/>
      <w:marBottom w:val="0"/>
      <w:divBdr>
        <w:top w:val="none" w:sz="0" w:space="0" w:color="auto"/>
        <w:left w:val="none" w:sz="0" w:space="0" w:color="auto"/>
        <w:bottom w:val="none" w:sz="0" w:space="0" w:color="auto"/>
        <w:right w:val="none" w:sz="0" w:space="0" w:color="auto"/>
      </w:divBdr>
    </w:div>
    <w:div w:id="1600527316">
      <w:marLeft w:val="0"/>
      <w:marRight w:val="0"/>
      <w:marTop w:val="0"/>
      <w:marBottom w:val="0"/>
      <w:divBdr>
        <w:top w:val="none" w:sz="0" w:space="0" w:color="auto"/>
        <w:left w:val="none" w:sz="0" w:space="0" w:color="auto"/>
        <w:bottom w:val="none" w:sz="0" w:space="0" w:color="auto"/>
        <w:right w:val="none" w:sz="0" w:space="0" w:color="auto"/>
      </w:divBdr>
    </w:div>
    <w:div w:id="1600527317">
      <w:marLeft w:val="0"/>
      <w:marRight w:val="0"/>
      <w:marTop w:val="0"/>
      <w:marBottom w:val="0"/>
      <w:divBdr>
        <w:top w:val="none" w:sz="0" w:space="0" w:color="auto"/>
        <w:left w:val="none" w:sz="0" w:space="0" w:color="auto"/>
        <w:bottom w:val="none" w:sz="0" w:space="0" w:color="auto"/>
        <w:right w:val="none" w:sz="0" w:space="0" w:color="auto"/>
      </w:divBdr>
    </w:div>
    <w:div w:id="1600527318">
      <w:marLeft w:val="0"/>
      <w:marRight w:val="0"/>
      <w:marTop w:val="0"/>
      <w:marBottom w:val="0"/>
      <w:divBdr>
        <w:top w:val="none" w:sz="0" w:space="0" w:color="auto"/>
        <w:left w:val="none" w:sz="0" w:space="0" w:color="auto"/>
        <w:bottom w:val="none" w:sz="0" w:space="0" w:color="auto"/>
        <w:right w:val="none" w:sz="0" w:space="0" w:color="auto"/>
      </w:divBdr>
    </w:div>
    <w:div w:id="1600527319">
      <w:marLeft w:val="0"/>
      <w:marRight w:val="0"/>
      <w:marTop w:val="0"/>
      <w:marBottom w:val="0"/>
      <w:divBdr>
        <w:top w:val="none" w:sz="0" w:space="0" w:color="auto"/>
        <w:left w:val="none" w:sz="0" w:space="0" w:color="auto"/>
        <w:bottom w:val="none" w:sz="0" w:space="0" w:color="auto"/>
        <w:right w:val="none" w:sz="0" w:space="0" w:color="auto"/>
      </w:divBdr>
    </w:div>
    <w:div w:id="1600527320">
      <w:marLeft w:val="0"/>
      <w:marRight w:val="0"/>
      <w:marTop w:val="0"/>
      <w:marBottom w:val="0"/>
      <w:divBdr>
        <w:top w:val="none" w:sz="0" w:space="0" w:color="auto"/>
        <w:left w:val="none" w:sz="0" w:space="0" w:color="auto"/>
        <w:bottom w:val="none" w:sz="0" w:space="0" w:color="auto"/>
        <w:right w:val="none" w:sz="0" w:space="0" w:color="auto"/>
      </w:divBdr>
    </w:div>
    <w:div w:id="1600527321">
      <w:marLeft w:val="0"/>
      <w:marRight w:val="0"/>
      <w:marTop w:val="0"/>
      <w:marBottom w:val="0"/>
      <w:divBdr>
        <w:top w:val="none" w:sz="0" w:space="0" w:color="auto"/>
        <w:left w:val="none" w:sz="0" w:space="0" w:color="auto"/>
        <w:bottom w:val="none" w:sz="0" w:space="0" w:color="auto"/>
        <w:right w:val="none" w:sz="0" w:space="0" w:color="auto"/>
      </w:divBdr>
    </w:div>
    <w:div w:id="1600527322">
      <w:marLeft w:val="0"/>
      <w:marRight w:val="0"/>
      <w:marTop w:val="0"/>
      <w:marBottom w:val="0"/>
      <w:divBdr>
        <w:top w:val="none" w:sz="0" w:space="0" w:color="auto"/>
        <w:left w:val="none" w:sz="0" w:space="0" w:color="auto"/>
        <w:bottom w:val="none" w:sz="0" w:space="0" w:color="auto"/>
        <w:right w:val="none" w:sz="0" w:space="0" w:color="auto"/>
      </w:divBdr>
    </w:div>
    <w:div w:id="1600527323">
      <w:marLeft w:val="0"/>
      <w:marRight w:val="0"/>
      <w:marTop w:val="0"/>
      <w:marBottom w:val="0"/>
      <w:divBdr>
        <w:top w:val="none" w:sz="0" w:space="0" w:color="auto"/>
        <w:left w:val="none" w:sz="0" w:space="0" w:color="auto"/>
        <w:bottom w:val="none" w:sz="0" w:space="0" w:color="auto"/>
        <w:right w:val="none" w:sz="0" w:space="0" w:color="auto"/>
      </w:divBdr>
    </w:div>
    <w:div w:id="1600527324">
      <w:marLeft w:val="0"/>
      <w:marRight w:val="0"/>
      <w:marTop w:val="0"/>
      <w:marBottom w:val="0"/>
      <w:divBdr>
        <w:top w:val="none" w:sz="0" w:space="0" w:color="auto"/>
        <w:left w:val="none" w:sz="0" w:space="0" w:color="auto"/>
        <w:bottom w:val="none" w:sz="0" w:space="0" w:color="auto"/>
        <w:right w:val="none" w:sz="0" w:space="0" w:color="auto"/>
      </w:divBdr>
    </w:div>
    <w:div w:id="1600527325">
      <w:marLeft w:val="0"/>
      <w:marRight w:val="0"/>
      <w:marTop w:val="0"/>
      <w:marBottom w:val="0"/>
      <w:divBdr>
        <w:top w:val="none" w:sz="0" w:space="0" w:color="auto"/>
        <w:left w:val="none" w:sz="0" w:space="0" w:color="auto"/>
        <w:bottom w:val="none" w:sz="0" w:space="0" w:color="auto"/>
        <w:right w:val="none" w:sz="0" w:space="0" w:color="auto"/>
      </w:divBdr>
    </w:div>
    <w:div w:id="1600527326">
      <w:marLeft w:val="0"/>
      <w:marRight w:val="0"/>
      <w:marTop w:val="0"/>
      <w:marBottom w:val="0"/>
      <w:divBdr>
        <w:top w:val="none" w:sz="0" w:space="0" w:color="auto"/>
        <w:left w:val="none" w:sz="0" w:space="0" w:color="auto"/>
        <w:bottom w:val="none" w:sz="0" w:space="0" w:color="auto"/>
        <w:right w:val="none" w:sz="0" w:space="0" w:color="auto"/>
      </w:divBdr>
    </w:div>
    <w:div w:id="1600527327">
      <w:marLeft w:val="0"/>
      <w:marRight w:val="0"/>
      <w:marTop w:val="0"/>
      <w:marBottom w:val="0"/>
      <w:divBdr>
        <w:top w:val="none" w:sz="0" w:space="0" w:color="auto"/>
        <w:left w:val="none" w:sz="0" w:space="0" w:color="auto"/>
        <w:bottom w:val="none" w:sz="0" w:space="0" w:color="auto"/>
        <w:right w:val="none" w:sz="0" w:space="0" w:color="auto"/>
      </w:divBdr>
    </w:div>
    <w:div w:id="1600527328">
      <w:marLeft w:val="0"/>
      <w:marRight w:val="0"/>
      <w:marTop w:val="0"/>
      <w:marBottom w:val="0"/>
      <w:divBdr>
        <w:top w:val="none" w:sz="0" w:space="0" w:color="auto"/>
        <w:left w:val="none" w:sz="0" w:space="0" w:color="auto"/>
        <w:bottom w:val="none" w:sz="0" w:space="0" w:color="auto"/>
        <w:right w:val="none" w:sz="0" w:space="0" w:color="auto"/>
      </w:divBdr>
    </w:div>
    <w:div w:id="1600527329">
      <w:marLeft w:val="0"/>
      <w:marRight w:val="0"/>
      <w:marTop w:val="0"/>
      <w:marBottom w:val="0"/>
      <w:divBdr>
        <w:top w:val="none" w:sz="0" w:space="0" w:color="auto"/>
        <w:left w:val="none" w:sz="0" w:space="0" w:color="auto"/>
        <w:bottom w:val="none" w:sz="0" w:space="0" w:color="auto"/>
        <w:right w:val="none" w:sz="0" w:space="0" w:color="auto"/>
      </w:divBdr>
    </w:div>
    <w:div w:id="1600527330">
      <w:marLeft w:val="0"/>
      <w:marRight w:val="0"/>
      <w:marTop w:val="0"/>
      <w:marBottom w:val="0"/>
      <w:divBdr>
        <w:top w:val="none" w:sz="0" w:space="0" w:color="auto"/>
        <w:left w:val="none" w:sz="0" w:space="0" w:color="auto"/>
        <w:bottom w:val="none" w:sz="0" w:space="0" w:color="auto"/>
        <w:right w:val="none" w:sz="0" w:space="0" w:color="auto"/>
      </w:divBdr>
    </w:div>
    <w:div w:id="1600527331">
      <w:marLeft w:val="0"/>
      <w:marRight w:val="0"/>
      <w:marTop w:val="0"/>
      <w:marBottom w:val="0"/>
      <w:divBdr>
        <w:top w:val="none" w:sz="0" w:space="0" w:color="auto"/>
        <w:left w:val="none" w:sz="0" w:space="0" w:color="auto"/>
        <w:bottom w:val="none" w:sz="0" w:space="0" w:color="auto"/>
        <w:right w:val="none" w:sz="0" w:space="0" w:color="auto"/>
      </w:divBdr>
    </w:div>
    <w:div w:id="1600527332">
      <w:marLeft w:val="0"/>
      <w:marRight w:val="0"/>
      <w:marTop w:val="0"/>
      <w:marBottom w:val="0"/>
      <w:divBdr>
        <w:top w:val="none" w:sz="0" w:space="0" w:color="auto"/>
        <w:left w:val="none" w:sz="0" w:space="0" w:color="auto"/>
        <w:bottom w:val="none" w:sz="0" w:space="0" w:color="auto"/>
        <w:right w:val="none" w:sz="0" w:space="0" w:color="auto"/>
      </w:divBdr>
    </w:div>
    <w:div w:id="1600527333">
      <w:marLeft w:val="0"/>
      <w:marRight w:val="0"/>
      <w:marTop w:val="0"/>
      <w:marBottom w:val="0"/>
      <w:divBdr>
        <w:top w:val="none" w:sz="0" w:space="0" w:color="auto"/>
        <w:left w:val="none" w:sz="0" w:space="0" w:color="auto"/>
        <w:bottom w:val="none" w:sz="0" w:space="0" w:color="auto"/>
        <w:right w:val="none" w:sz="0" w:space="0" w:color="auto"/>
      </w:divBdr>
    </w:div>
    <w:div w:id="1600527334">
      <w:marLeft w:val="0"/>
      <w:marRight w:val="0"/>
      <w:marTop w:val="0"/>
      <w:marBottom w:val="0"/>
      <w:divBdr>
        <w:top w:val="none" w:sz="0" w:space="0" w:color="auto"/>
        <w:left w:val="none" w:sz="0" w:space="0" w:color="auto"/>
        <w:bottom w:val="none" w:sz="0" w:space="0" w:color="auto"/>
        <w:right w:val="none" w:sz="0" w:space="0" w:color="auto"/>
      </w:divBdr>
    </w:div>
    <w:div w:id="1600527335">
      <w:marLeft w:val="0"/>
      <w:marRight w:val="0"/>
      <w:marTop w:val="0"/>
      <w:marBottom w:val="0"/>
      <w:divBdr>
        <w:top w:val="none" w:sz="0" w:space="0" w:color="auto"/>
        <w:left w:val="none" w:sz="0" w:space="0" w:color="auto"/>
        <w:bottom w:val="none" w:sz="0" w:space="0" w:color="auto"/>
        <w:right w:val="none" w:sz="0" w:space="0" w:color="auto"/>
      </w:divBdr>
    </w:div>
    <w:div w:id="1600527336">
      <w:marLeft w:val="0"/>
      <w:marRight w:val="0"/>
      <w:marTop w:val="0"/>
      <w:marBottom w:val="0"/>
      <w:divBdr>
        <w:top w:val="none" w:sz="0" w:space="0" w:color="auto"/>
        <w:left w:val="none" w:sz="0" w:space="0" w:color="auto"/>
        <w:bottom w:val="none" w:sz="0" w:space="0" w:color="auto"/>
        <w:right w:val="none" w:sz="0" w:space="0" w:color="auto"/>
      </w:divBdr>
    </w:div>
    <w:div w:id="1600527337">
      <w:marLeft w:val="0"/>
      <w:marRight w:val="0"/>
      <w:marTop w:val="0"/>
      <w:marBottom w:val="0"/>
      <w:divBdr>
        <w:top w:val="none" w:sz="0" w:space="0" w:color="auto"/>
        <w:left w:val="none" w:sz="0" w:space="0" w:color="auto"/>
        <w:bottom w:val="none" w:sz="0" w:space="0" w:color="auto"/>
        <w:right w:val="none" w:sz="0" w:space="0" w:color="auto"/>
      </w:divBdr>
    </w:div>
    <w:div w:id="1600527338">
      <w:marLeft w:val="0"/>
      <w:marRight w:val="0"/>
      <w:marTop w:val="0"/>
      <w:marBottom w:val="0"/>
      <w:divBdr>
        <w:top w:val="none" w:sz="0" w:space="0" w:color="auto"/>
        <w:left w:val="none" w:sz="0" w:space="0" w:color="auto"/>
        <w:bottom w:val="none" w:sz="0" w:space="0" w:color="auto"/>
        <w:right w:val="none" w:sz="0" w:space="0" w:color="auto"/>
      </w:divBdr>
    </w:div>
    <w:div w:id="1600527339">
      <w:marLeft w:val="0"/>
      <w:marRight w:val="0"/>
      <w:marTop w:val="0"/>
      <w:marBottom w:val="0"/>
      <w:divBdr>
        <w:top w:val="none" w:sz="0" w:space="0" w:color="auto"/>
        <w:left w:val="none" w:sz="0" w:space="0" w:color="auto"/>
        <w:bottom w:val="none" w:sz="0" w:space="0" w:color="auto"/>
        <w:right w:val="none" w:sz="0" w:space="0" w:color="auto"/>
      </w:divBdr>
    </w:div>
    <w:div w:id="1600527340">
      <w:marLeft w:val="0"/>
      <w:marRight w:val="0"/>
      <w:marTop w:val="0"/>
      <w:marBottom w:val="0"/>
      <w:divBdr>
        <w:top w:val="none" w:sz="0" w:space="0" w:color="auto"/>
        <w:left w:val="none" w:sz="0" w:space="0" w:color="auto"/>
        <w:bottom w:val="none" w:sz="0" w:space="0" w:color="auto"/>
        <w:right w:val="none" w:sz="0" w:space="0" w:color="auto"/>
      </w:divBdr>
    </w:div>
    <w:div w:id="1600527341">
      <w:marLeft w:val="0"/>
      <w:marRight w:val="0"/>
      <w:marTop w:val="0"/>
      <w:marBottom w:val="0"/>
      <w:divBdr>
        <w:top w:val="none" w:sz="0" w:space="0" w:color="auto"/>
        <w:left w:val="none" w:sz="0" w:space="0" w:color="auto"/>
        <w:bottom w:val="none" w:sz="0" w:space="0" w:color="auto"/>
        <w:right w:val="none" w:sz="0" w:space="0" w:color="auto"/>
      </w:divBdr>
    </w:div>
    <w:div w:id="1600527342">
      <w:marLeft w:val="0"/>
      <w:marRight w:val="0"/>
      <w:marTop w:val="0"/>
      <w:marBottom w:val="0"/>
      <w:divBdr>
        <w:top w:val="none" w:sz="0" w:space="0" w:color="auto"/>
        <w:left w:val="none" w:sz="0" w:space="0" w:color="auto"/>
        <w:bottom w:val="none" w:sz="0" w:space="0" w:color="auto"/>
        <w:right w:val="none" w:sz="0" w:space="0" w:color="auto"/>
      </w:divBdr>
    </w:div>
    <w:div w:id="1600527343">
      <w:marLeft w:val="0"/>
      <w:marRight w:val="0"/>
      <w:marTop w:val="0"/>
      <w:marBottom w:val="0"/>
      <w:divBdr>
        <w:top w:val="none" w:sz="0" w:space="0" w:color="auto"/>
        <w:left w:val="none" w:sz="0" w:space="0" w:color="auto"/>
        <w:bottom w:val="none" w:sz="0" w:space="0" w:color="auto"/>
        <w:right w:val="none" w:sz="0" w:space="0" w:color="auto"/>
      </w:divBdr>
    </w:div>
    <w:div w:id="1600527344">
      <w:marLeft w:val="0"/>
      <w:marRight w:val="0"/>
      <w:marTop w:val="0"/>
      <w:marBottom w:val="0"/>
      <w:divBdr>
        <w:top w:val="none" w:sz="0" w:space="0" w:color="auto"/>
        <w:left w:val="none" w:sz="0" w:space="0" w:color="auto"/>
        <w:bottom w:val="none" w:sz="0" w:space="0" w:color="auto"/>
        <w:right w:val="none" w:sz="0" w:space="0" w:color="auto"/>
      </w:divBdr>
    </w:div>
    <w:div w:id="1600527345">
      <w:marLeft w:val="0"/>
      <w:marRight w:val="0"/>
      <w:marTop w:val="0"/>
      <w:marBottom w:val="0"/>
      <w:divBdr>
        <w:top w:val="none" w:sz="0" w:space="0" w:color="auto"/>
        <w:left w:val="none" w:sz="0" w:space="0" w:color="auto"/>
        <w:bottom w:val="none" w:sz="0" w:space="0" w:color="auto"/>
        <w:right w:val="none" w:sz="0" w:space="0" w:color="auto"/>
      </w:divBdr>
    </w:div>
    <w:div w:id="1600527346">
      <w:marLeft w:val="0"/>
      <w:marRight w:val="0"/>
      <w:marTop w:val="0"/>
      <w:marBottom w:val="0"/>
      <w:divBdr>
        <w:top w:val="none" w:sz="0" w:space="0" w:color="auto"/>
        <w:left w:val="none" w:sz="0" w:space="0" w:color="auto"/>
        <w:bottom w:val="none" w:sz="0" w:space="0" w:color="auto"/>
        <w:right w:val="none" w:sz="0" w:space="0" w:color="auto"/>
      </w:divBdr>
    </w:div>
    <w:div w:id="1600527347">
      <w:marLeft w:val="0"/>
      <w:marRight w:val="0"/>
      <w:marTop w:val="0"/>
      <w:marBottom w:val="0"/>
      <w:divBdr>
        <w:top w:val="none" w:sz="0" w:space="0" w:color="auto"/>
        <w:left w:val="none" w:sz="0" w:space="0" w:color="auto"/>
        <w:bottom w:val="none" w:sz="0" w:space="0" w:color="auto"/>
        <w:right w:val="none" w:sz="0" w:space="0" w:color="auto"/>
      </w:divBdr>
    </w:div>
    <w:div w:id="1600527348">
      <w:marLeft w:val="0"/>
      <w:marRight w:val="0"/>
      <w:marTop w:val="0"/>
      <w:marBottom w:val="0"/>
      <w:divBdr>
        <w:top w:val="none" w:sz="0" w:space="0" w:color="auto"/>
        <w:left w:val="none" w:sz="0" w:space="0" w:color="auto"/>
        <w:bottom w:val="none" w:sz="0" w:space="0" w:color="auto"/>
        <w:right w:val="none" w:sz="0" w:space="0" w:color="auto"/>
      </w:divBdr>
    </w:div>
    <w:div w:id="1600527349">
      <w:marLeft w:val="0"/>
      <w:marRight w:val="0"/>
      <w:marTop w:val="0"/>
      <w:marBottom w:val="0"/>
      <w:divBdr>
        <w:top w:val="none" w:sz="0" w:space="0" w:color="auto"/>
        <w:left w:val="none" w:sz="0" w:space="0" w:color="auto"/>
        <w:bottom w:val="none" w:sz="0" w:space="0" w:color="auto"/>
        <w:right w:val="none" w:sz="0" w:space="0" w:color="auto"/>
      </w:divBdr>
    </w:div>
    <w:div w:id="1600527350">
      <w:marLeft w:val="0"/>
      <w:marRight w:val="0"/>
      <w:marTop w:val="0"/>
      <w:marBottom w:val="0"/>
      <w:divBdr>
        <w:top w:val="none" w:sz="0" w:space="0" w:color="auto"/>
        <w:left w:val="none" w:sz="0" w:space="0" w:color="auto"/>
        <w:bottom w:val="none" w:sz="0" w:space="0" w:color="auto"/>
        <w:right w:val="none" w:sz="0" w:space="0" w:color="auto"/>
      </w:divBdr>
    </w:div>
    <w:div w:id="1600527351">
      <w:marLeft w:val="0"/>
      <w:marRight w:val="0"/>
      <w:marTop w:val="0"/>
      <w:marBottom w:val="0"/>
      <w:divBdr>
        <w:top w:val="none" w:sz="0" w:space="0" w:color="auto"/>
        <w:left w:val="none" w:sz="0" w:space="0" w:color="auto"/>
        <w:bottom w:val="none" w:sz="0" w:space="0" w:color="auto"/>
        <w:right w:val="none" w:sz="0" w:space="0" w:color="auto"/>
      </w:divBdr>
    </w:div>
    <w:div w:id="1600527352">
      <w:marLeft w:val="0"/>
      <w:marRight w:val="0"/>
      <w:marTop w:val="0"/>
      <w:marBottom w:val="0"/>
      <w:divBdr>
        <w:top w:val="none" w:sz="0" w:space="0" w:color="auto"/>
        <w:left w:val="none" w:sz="0" w:space="0" w:color="auto"/>
        <w:bottom w:val="none" w:sz="0" w:space="0" w:color="auto"/>
        <w:right w:val="none" w:sz="0" w:space="0" w:color="auto"/>
      </w:divBdr>
    </w:div>
    <w:div w:id="1600527353">
      <w:marLeft w:val="0"/>
      <w:marRight w:val="0"/>
      <w:marTop w:val="0"/>
      <w:marBottom w:val="0"/>
      <w:divBdr>
        <w:top w:val="none" w:sz="0" w:space="0" w:color="auto"/>
        <w:left w:val="none" w:sz="0" w:space="0" w:color="auto"/>
        <w:bottom w:val="none" w:sz="0" w:space="0" w:color="auto"/>
        <w:right w:val="none" w:sz="0" w:space="0" w:color="auto"/>
      </w:divBdr>
    </w:div>
    <w:div w:id="1600527354">
      <w:marLeft w:val="0"/>
      <w:marRight w:val="0"/>
      <w:marTop w:val="0"/>
      <w:marBottom w:val="0"/>
      <w:divBdr>
        <w:top w:val="none" w:sz="0" w:space="0" w:color="auto"/>
        <w:left w:val="none" w:sz="0" w:space="0" w:color="auto"/>
        <w:bottom w:val="none" w:sz="0" w:space="0" w:color="auto"/>
        <w:right w:val="none" w:sz="0" w:space="0" w:color="auto"/>
      </w:divBdr>
    </w:div>
    <w:div w:id="1600527355">
      <w:marLeft w:val="0"/>
      <w:marRight w:val="0"/>
      <w:marTop w:val="0"/>
      <w:marBottom w:val="0"/>
      <w:divBdr>
        <w:top w:val="none" w:sz="0" w:space="0" w:color="auto"/>
        <w:left w:val="none" w:sz="0" w:space="0" w:color="auto"/>
        <w:bottom w:val="none" w:sz="0" w:space="0" w:color="auto"/>
        <w:right w:val="none" w:sz="0" w:space="0" w:color="auto"/>
      </w:divBdr>
    </w:div>
    <w:div w:id="1600527356">
      <w:marLeft w:val="0"/>
      <w:marRight w:val="0"/>
      <w:marTop w:val="0"/>
      <w:marBottom w:val="0"/>
      <w:divBdr>
        <w:top w:val="none" w:sz="0" w:space="0" w:color="auto"/>
        <w:left w:val="none" w:sz="0" w:space="0" w:color="auto"/>
        <w:bottom w:val="none" w:sz="0" w:space="0" w:color="auto"/>
        <w:right w:val="none" w:sz="0" w:space="0" w:color="auto"/>
      </w:divBdr>
    </w:div>
    <w:div w:id="1600527357">
      <w:marLeft w:val="0"/>
      <w:marRight w:val="0"/>
      <w:marTop w:val="0"/>
      <w:marBottom w:val="0"/>
      <w:divBdr>
        <w:top w:val="none" w:sz="0" w:space="0" w:color="auto"/>
        <w:left w:val="none" w:sz="0" w:space="0" w:color="auto"/>
        <w:bottom w:val="none" w:sz="0" w:space="0" w:color="auto"/>
        <w:right w:val="none" w:sz="0" w:space="0" w:color="auto"/>
      </w:divBdr>
    </w:div>
    <w:div w:id="1600527358">
      <w:marLeft w:val="0"/>
      <w:marRight w:val="0"/>
      <w:marTop w:val="0"/>
      <w:marBottom w:val="0"/>
      <w:divBdr>
        <w:top w:val="none" w:sz="0" w:space="0" w:color="auto"/>
        <w:left w:val="none" w:sz="0" w:space="0" w:color="auto"/>
        <w:bottom w:val="none" w:sz="0" w:space="0" w:color="auto"/>
        <w:right w:val="none" w:sz="0" w:space="0" w:color="auto"/>
      </w:divBdr>
    </w:div>
    <w:div w:id="1600527359">
      <w:marLeft w:val="0"/>
      <w:marRight w:val="0"/>
      <w:marTop w:val="0"/>
      <w:marBottom w:val="0"/>
      <w:divBdr>
        <w:top w:val="none" w:sz="0" w:space="0" w:color="auto"/>
        <w:left w:val="none" w:sz="0" w:space="0" w:color="auto"/>
        <w:bottom w:val="none" w:sz="0" w:space="0" w:color="auto"/>
        <w:right w:val="none" w:sz="0" w:space="0" w:color="auto"/>
      </w:divBdr>
    </w:div>
    <w:div w:id="1600527360">
      <w:marLeft w:val="0"/>
      <w:marRight w:val="0"/>
      <w:marTop w:val="0"/>
      <w:marBottom w:val="0"/>
      <w:divBdr>
        <w:top w:val="none" w:sz="0" w:space="0" w:color="auto"/>
        <w:left w:val="none" w:sz="0" w:space="0" w:color="auto"/>
        <w:bottom w:val="none" w:sz="0" w:space="0" w:color="auto"/>
        <w:right w:val="none" w:sz="0" w:space="0" w:color="auto"/>
      </w:divBdr>
    </w:div>
    <w:div w:id="1600527361">
      <w:marLeft w:val="0"/>
      <w:marRight w:val="0"/>
      <w:marTop w:val="0"/>
      <w:marBottom w:val="0"/>
      <w:divBdr>
        <w:top w:val="none" w:sz="0" w:space="0" w:color="auto"/>
        <w:left w:val="none" w:sz="0" w:space="0" w:color="auto"/>
        <w:bottom w:val="none" w:sz="0" w:space="0" w:color="auto"/>
        <w:right w:val="none" w:sz="0" w:space="0" w:color="auto"/>
      </w:divBdr>
    </w:div>
    <w:div w:id="1600527362">
      <w:marLeft w:val="0"/>
      <w:marRight w:val="0"/>
      <w:marTop w:val="0"/>
      <w:marBottom w:val="0"/>
      <w:divBdr>
        <w:top w:val="none" w:sz="0" w:space="0" w:color="auto"/>
        <w:left w:val="none" w:sz="0" w:space="0" w:color="auto"/>
        <w:bottom w:val="none" w:sz="0" w:space="0" w:color="auto"/>
        <w:right w:val="none" w:sz="0" w:space="0" w:color="auto"/>
      </w:divBdr>
    </w:div>
    <w:div w:id="1600527363">
      <w:marLeft w:val="0"/>
      <w:marRight w:val="0"/>
      <w:marTop w:val="0"/>
      <w:marBottom w:val="0"/>
      <w:divBdr>
        <w:top w:val="none" w:sz="0" w:space="0" w:color="auto"/>
        <w:left w:val="none" w:sz="0" w:space="0" w:color="auto"/>
        <w:bottom w:val="none" w:sz="0" w:space="0" w:color="auto"/>
        <w:right w:val="none" w:sz="0" w:space="0" w:color="auto"/>
      </w:divBdr>
    </w:div>
    <w:div w:id="1600527364">
      <w:marLeft w:val="0"/>
      <w:marRight w:val="0"/>
      <w:marTop w:val="0"/>
      <w:marBottom w:val="0"/>
      <w:divBdr>
        <w:top w:val="none" w:sz="0" w:space="0" w:color="auto"/>
        <w:left w:val="none" w:sz="0" w:space="0" w:color="auto"/>
        <w:bottom w:val="none" w:sz="0" w:space="0" w:color="auto"/>
        <w:right w:val="none" w:sz="0" w:space="0" w:color="auto"/>
      </w:divBdr>
    </w:div>
    <w:div w:id="1600527365">
      <w:marLeft w:val="0"/>
      <w:marRight w:val="0"/>
      <w:marTop w:val="0"/>
      <w:marBottom w:val="0"/>
      <w:divBdr>
        <w:top w:val="none" w:sz="0" w:space="0" w:color="auto"/>
        <w:left w:val="none" w:sz="0" w:space="0" w:color="auto"/>
        <w:bottom w:val="none" w:sz="0" w:space="0" w:color="auto"/>
        <w:right w:val="none" w:sz="0" w:space="0" w:color="auto"/>
      </w:divBdr>
    </w:div>
    <w:div w:id="1600527366">
      <w:marLeft w:val="0"/>
      <w:marRight w:val="0"/>
      <w:marTop w:val="0"/>
      <w:marBottom w:val="0"/>
      <w:divBdr>
        <w:top w:val="none" w:sz="0" w:space="0" w:color="auto"/>
        <w:left w:val="none" w:sz="0" w:space="0" w:color="auto"/>
        <w:bottom w:val="none" w:sz="0" w:space="0" w:color="auto"/>
        <w:right w:val="none" w:sz="0" w:space="0" w:color="auto"/>
      </w:divBdr>
    </w:div>
    <w:div w:id="1600527367">
      <w:marLeft w:val="0"/>
      <w:marRight w:val="0"/>
      <w:marTop w:val="0"/>
      <w:marBottom w:val="0"/>
      <w:divBdr>
        <w:top w:val="none" w:sz="0" w:space="0" w:color="auto"/>
        <w:left w:val="none" w:sz="0" w:space="0" w:color="auto"/>
        <w:bottom w:val="none" w:sz="0" w:space="0" w:color="auto"/>
        <w:right w:val="none" w:sz="0" w:space="0" w:color="auto"/>
      </w:divBdr>
    </w:div>
    <w:div w:id="1600527368">
      <w:marLeft w:val="0"/>
      <w:marRight w:val="0"/>
      <w:marTop w:val="0"/>
      <w:marBottom w:val="0"/>
      <w:divBdr>
        <w:top w:val="none" w:sz="0" w:space="0" w:color="auto"/>
        <w:left w:val="none" w:sz="0" w:space="0" w:color="auto"/>
        <w:bottom w:val="none" w:sz="0" w:space="0" w:color="auto"/>
        <w:right w:val="none" w:sz="0" w:space="0" w:color="auto"/>
      </w:divBdr>
    </w:div>
    <w:div w:id="1600527369">
      <w:marLeft w:val="0"/>
      <w:marRight w:val="0"/>
      <w:marTop w:val="0"/>
      <w:marBottom w:val="0"/>
      <w:divBdr>
        <w:top w:val="none" w:sz="0" w:space="0" w:color="auto"/>
        <w:left w:val="none" w:sz="0" w:space="0" w:color="auto"/>
        <w:bottom w:val="none" w:sz="0" w:space="0" w:color="auto"/>
        <w:right w:val="none" w:sz="0" w:space="0" w:color="auto"/>
      </w:divBdr>
    </w:div>
    <w:div w:id="1600527370">
      <w:marLeft w:val="0"/>
      <w:marRight w:val="0"/>
      <w:marTop w:val="0"/>
      <w:marBottom w:val="0"/>
      <w:divBdr>
        <w:top w:val="none" w:sz="0" w:space="0" w:color="auto"/>
        <w:left w:val="none" w:sz="0" w:space="0" w:color="auto"/>
        <w:bottom w:val="none" w:sz="0" w:space="0" w:color="auto"/>
        <w:right w:val="none" w:sz="0" w:space="0" w:color="auto"/>
      </w:divBdr>
    </w:div>
    <w:div w:id="1600527371">
      <w:marLeft w:val="0"/>
      <w:marRight w:val="0"/>
      <w:marTop w:val="0"/>
      <w:marBottom w:val="0"/>
      <w:divBdr>
        <w:top w:val="none" w:sz="0" w:space="0" w:color="auto"/>
        <w:left w:val="none" w:sz="0" w:space="0" w:color="auto"/>
        <w:bottom w:val="none" w:sz="0" w:space="0" w:color="auto"/>
        <w:right w:val="none" w:sz="0" w:space="0" w:color="auto"/>
      </w:divBdr>
    </w:div>
    <w:div w:id="1600527372">
      <w:marLeft w:val="0"/>
      <w:marRight w:val="0"/>
      <w:marTop w:val="0"/>
      <w:marBottom w:val="0"/>
      <w:divBdr>
        <w:top w:val="none" w:sz="0" w:space="0" w:color="auto"/>
        <w:left w:val="none" w:sz="0" w:space="0" w:color="auto"/>
        <w:bottom w:val="none" w:sz="0" w:space="0" w:color="auto"/>
        <w:right w:val="none" w:sz="0" w:space="0" w:color="auto"/>
      </w:divBdr>
    </w:div>
    <w:div w:id="1600527373">
      <w:marLeft w:val="0"/>
      <w:marRight w:val="0"/>
      <w:marTop w:val="0"/>
      <w:marBottom w:val="0"/>
      <w:divBdr>
        <w:top w:val="none" w:sz="0" w:space="0" w:color="auto"/>
        <w:left w:val="none" w:sz="0" w:space="0" w:color="auto"/>
        <w:bottom w:val="none" w:sz="0" w:space="0" w:color="auto"/>
        <w:right w:val="none" w:sz="0" w:space="0" w:color="auto"/>
      </w:divBdr>
    </w:div>
    <w:div w:id="1600527374">
      <w:marLeft w:val="0"/>
      <w:marRight w:val="0"/>
      <w:marTop w:val="0"/>
      <w:marBottom w:val="0"/>
      <w:divBdr>
        <w:top w:val="none" w:sz="0" w:space="0" w:color="auto"/>
        <w:left w:val="none" w:sz="0" w:space="0" w:color="auto"/>
        <w:bottom w:val="none" w:sz="0" w:space="0" w:color="auto"/>
        <w:right w:val="none" w:sz="0" w:space="0" w:color="auto"/>
      </w:divBdr>
    </w:div>
    <w:div w:id="1600527375">
      <w:marLeft w:val="0"/>
      <w:marRight w:val="0"/>
      <w:marTop w:val="0"/>
      <w:marBottom w:val="0"/>
      <w:divBdr>
        <w:top w:val="none" w:sz="0" w:space="0" w:color="auto"/>
        <w:left w:val="none" w:sz="0" w:space="0" w:color="auto"/>
        <w:bottom w:val="none" w:sz="0" w:space="0" w:color="auto"/>
        <w:right w:val="none" w:sz="0" w:space="0" w:color="auto"/>
      </w:divBdr>
    </w:div>
    <w:div w:id="1600527376">
      <w:marLeft w:val="0"/>
      <w:marRight w:val="0"/>
      <w:marTop w:val="0"/>
      <w:marBottom w:val="0"/>
      <w:divBdr>
        <w:top w:val="none" w:sz="0" w:space="0" w:color="auto"/>
        <w:left w:val="none" w:sz="0" w:space="0" w:color="auto"/>
        <w:bottom w:val="none" w:sz="0" w:space="0" w:color="auto"/>
        <w:right w:val="none" w:sz="0" w:space="0" w:color="auto"/>
      </w:divBdr>
    </w:div>
    <w:div w:id="1600527377">
      <w:marLeft w:val="0"/>
      <w:marRight w:val="0"/>
      <w:marTop w:val="0"/>
      <w:marBottom w:val="0"/>
      <w:divBdr>
        <w:top w:val="none" w:sz="0" w:space="0" w:color="auto"/>
        <w:left w:val="none" w:sz="0" w:space="0" w:color="auto"/>
        <w:bottom w:val="none" w:sz="0" w:space="0" w:color="auto"/>
        <w:right w:val="none" w:sz="0" w:space="0" w:color="auto"/>
      </w:divBdr>
    </w:div>
    <w:div w:id="1600527378">
      <w:marLeft w:val="0"/>
      <w:marRight w:val="0"/>
      <w:marTop w:val="0"/>
      <w:marBottom w:val="0"/>
      <w:divBdr>
        <w:top w:val="none" w:sz="0" w:space="0" w:color="auto"/>
        <w:left w:val="none" w:sz="0" w:space="0" w:color="auto"/>
        <w:bottom w:val="none" w:sz="0" w:space="0" w:color="auto"/>
        <w:right w:val="none" w:sz="0" w:space="0" w:color="auto"/>
      </w:divBdr>
    </w:div>
    <w:div w:id="1600527379">
      <w:marLeft w:val="0"/>
      <w:marRight w:val="0"/>
      <w:marTop w:val="0"/>
      <w:marBottom w:val="0"/>
      <w:divBdr>
        <w:top w:val="none" w:sz="0" w:space="0" w:color="auto"/>
        <w:left w:val="none" w:sz="0" w:space="0" w:color="auto"/>
        <w:bottom w:val="none" w:sz="0" w:space="0" w:color="auto"/>
        <w:right w:val="none" w:sz="0" w:space="0" w:color="auto"/>
      </w:divBdr>
    </w:div>
    <w:div w:id="1600527380">
      <w:marLeft w:val="0"/>
      <w:marRight w:val="0"/>
      <w:marTop w:val="0"/>
      <w:marBottom w:val="0"/>
      <w:divBdr>
        <w:top w:val="none" w:sz="0" w:space="0" w:color="auto"/>
        <w:left w:val="none" w:sz="0" w:space="0" w:color="auto"/>
        <w:bottom w:val="none" w:sz="0" w:space="0" w:color="auto"/>
        <w:right w:val="none" w:sz="0" w:space="0" w:color="auto"/>
      </w:divBdr>
    </w:div>
    <w:div w:id="1600527381">
      <w:marLeft w:val="0"/>
      <w:marRight w:val="0"/>
      <w:marTop w:val="0"/>
      <w:marBottom w:val="0"/>
      <w:divBdr>
        <w:top w:val="none" w:sz="0" w:space="0" w:color="auto"/>
        <w:left w:val="none" w:sz="0" w:space="0" w:color="auto"/>
        <w:bottom w:val="none" w:sz="0" w:space="0" w:color="auto"/>
        <w:right w:val="none" w:sz="0" w:space="0" w:color="auto"/>
      </w:divBdr>
    </w:div>
    <w:div w:id="1600527382">
      <w:marLeft w:val="0"/>
      <w:marRight w:val="0"/>
      <w:marTop w:val="0"/>
      <w:marBottom w:val="0"/>
      <w:divBdr>
        <w:top w:val="none" w:sz="0" w:space="0" w:color="auto"/>
        <w:left w:val="none" w:sz="0" w:space="0" w:color="auto"/>
        <w:bottom w:val="none" w:sz="0" w:space="0" w:color="auto"/>
        <w:right w:val="none" w:sz="0" w:space="0" w:color="auto"/>
      </w:divBdr>
    </w:div>
    <w:div w:id="1600527383">
      <w:marLeft w:val="0"/>
      <w:marRight w:val="0"/>
      <w:marTop w:val="0"/>
      <w:marBottom w:val="0"/>
      <w:divBdr>
        <w:top w:val="none" w:sz="0" w:space="0" w:color="auto"/>
        <w:left w:val="none" w:sz="0" w:space="0" w:color="auto"/>
        <w:bottom w:val="none" w:sz="0" w:space="0" w:color="auto"/>
        <w:right w:val="none" w:sz="0" w:space="0" w:color="auto"/>
      </w:divBdr>
    </w:div>
    <w:div w:id="1600527384">
      <w:marLeft w:val="0"/>
      <w:marRight w:val="0"/>
      <w:marTop w:val="0"/>
      <w:marBottom w:val="0"/>
      <w:divBdr>
        <w:top w:val="none" w:sz="0" w:space="0" w:color="auto"/>
        <w:left w:val="none" w:sz="0" w:space="0" w:color="auto"/>
        <w:bottom w:val="none" w:sz="0" w:space="0" w:color="auto"/>
        <w:right w:val="none" w:sz="0" w:space="0" w:color="auto"/>
      </w:divBdr>
    </w:div>
    <w:div w:id="1600527385">
      <w:marLeft w:val="0"/>
      <w:marRight w:val="0"/>
      <w:marTop w:val="0"/>
      <w:marBottom w:val="0"/>
      <w:divBdr>
        <w:top w:val="none" w:sz="0" w:space="0" w:color="auto"/>
        <w:left w:val="none" w:sz="0" w:space="0" w:color="auto"/>
        <w:bottom w:val="none" w:sz="0" w:space="0" w:color="auto"/>
        <w:right w:val="none" w:sz="0" w:space="0" w:color="auto"/>
      </w:divBdr>
    </w:div>
    <w:div w:id="1600527386">
      <w:marLeft w:val="0"/>
      <w:marRight w:val="0"/>
      <w:marTop w:val="0"/>
      <w:marBottom w:val="0"/>
      <w:divBdr>
        <w:top w:val="none" w:sz="0" w:space="0" w:color="auto"/>
        <w:left w:val="none" w:sz="0" w:space="0" w:color="auto"/>
        <w:bottom w:val="none" w:sz="0" w:space="0" w:color="auto"/>
        <w:right w:val="none" w:sz="0" w:space="0" w:color="auto"/>
      </w:divBdr>
    </w:div>
    <w:div w:id="1600527387">
      <w:marLeft w:val="0"/>
      <w:marRight w:val="0"/>
      <w:marTop w:val="0"/>
      <w:marBottom w:val="0"/>
      <w:divBdr>
        <w:top w:val="none" w:sz="0" w:space="0" w:color="auto"/>
        <w:left w:val="none" w:sz="0" w:space="0" w:color="auto"/>
        <w:bottom w:val="none" w:sz="0" w:space="0" w:color="auto"/>
        <w:right w:val="none" w:sz="0" w:space="0" w:color="auto"/>
      </w:divBdr>
    </w:div>
    <w:div w:id="1600527388">
      <w:marLeft w:val="0"/>
      <w:marRight w:val="0"/>
      <w:marTop w:val="0"/>
      <w:marBottom w:val="0"/>
      <w:divBdr>
        <w:top w:val="none" w:sz="0" w:space="0" w:color="auto"/>
        <w:left w:val="none" w:sz="0" w:space="0" w:color="auto"/>
        <w:bottom w:val="none" w:sz="0" w:space="0" w:color="auto"/>
        <w:right w:val="none" w:sz="0" w:space="0" w:color="auto"/>
      </w:divBdr>
    </w:div>
    <w:div w:id="1600527389">
      <w:marLeft w:val="0"/>
      <w:marRight w:val="0"/>
      <w:marTop w:val="0"/>
      <w:marBottom w:val="0"/>
      <w:divBdr>
        <w:top w:val="none" w:sz="0" w:space="0" w:color="auto"/>
        <w:left w:val="none" w:sz="0" w:space="0" w:color="auto"/>
        <w:bottom w:val="none" w:sz="0" w:space="0" w:color="auto"/>
        <w:right w:val="none" w:sz="0" w:space="0" w:color="auto"/>
      </w:divBdr>
    </w:div>
    <w:div w:id="1600527390">
      <w:marLeft w:val="0"/>
      <w:marRight w:val="0"/>
      <w:marTop w:val="0"/>
      <w:marBottom w:val="0"/>
      <w:divBdr>
        <w:top w:val="none" w:sz="0" w:space="0" w:color="auto"/>
        <w:left w:val="none" w:sz="0" w:space="0" w:color="auto"/>
        <w:bottom w:val="none" w:sz="0" w:space="0" w:color="auto"/>
        <w:right w:val="none" w:sz="0" w:space="0" w:color="auto"/>
      </w:divBdr>
    </w:div>
    <w:div w:id="1600527391">
      <w:marLeft w:val="0"/>
      <w:marRight w:val="0"/>
      <w:marTop w:val="0"/>
      <w:marBottom w:val="0"/>
      <w:divBdr>
        <w:top w:val="none" w:sz="0" w:space="0" w:color="auto"/>
        <w:left w:val="none" w:sz="0" w:space="0" w:color="auto"/>
        <w:bottom w:val="none" w:sz="0" w:space="0" w:color="auto"/>
        <w:right w:val="none" w:sz="0" w:space="0" w:color="auto"/>
      </w:divBdr>
    </w:div>
    <w:div w:id="1600527392">
      <w:marLeft w:val="0"/>
      <w:marRight w:val="0"/>
      <w:marTop w:val="0"/>
      <w:marBottom w:val="0"/>
      <w:divBdr>
        <w:top w:val="none" w:sz="0" w:space="0" w:color="auto"/>
        <w:left w:val="none" w:sz="0" w:space="0" w:color="auto"/>
        <w:bottom w:val="none" w:sz="0" w:space="0" w:color="auto"/>
        <w:right w:val="none" w:sz="0" w:space="0" w:color="auto"/>
      </w:divBdr>
    </w:div>
    <w:div w:id="1600527393">
      <w:marLeft w:val="0"/>
      <w:marRight w:val="0"/>
      <w:marTop w:val="0"/>
      <w:marBottom w:val="0"/>
      <w:divBdr>
        <w:top w:val="none" w:sz="0" w:space="0" w:color="auto"/>
        <w:left w:val="none" w:sz="0" w:space="0" w:color="auto"/>
        <w:bottom w:val="none" w:sz="0" w:space="0" w:color="auto"/>
        <w:right w:val="none" w:sz="0" w:space="0" w:color="auto"/>
      </w:divBdr>
    </w:div>
    <w:div w:id="1600527394">
      <w:marLeft w:val="0"/>
      <w:marRight w:val="0"/>
      <w:marTop w:val="0"/>
      <w:marBottom w:val="0"/>
      <w:divBdr>
        <w:top w:val="none" w:sz="0" w:space="0" w:color="auto"/>
        <w:left w:val="none" w:sz="0" w:space="0" w:color="auto"/>
        <w:bottom w:val="none" w:sz="0" w:space="0" w:color="auto"/>
        <w:right w:val="none" w:sz="0" w:space="0" w:color="auto"/>
      </w:divBdr>
    </w:div>
    <w:div w:id="1600527395">
      <w:marLeft w:val="0"/>
      <w:marRight w:val="0"/>
      <w:marTop w:val="0"/>
      <w:marBottom w:val="0"/>
      <w:divBdr>
        <w:top w:val="none" w:sz="0" w:space="0" w:color="auto"/>
        <w:left w:val="none" w:sz="0" w:space="0" w:color="auto"/>
        <w:bottom w:val="none" w:sz="0" w:space="0" w:color="auto"/>
        <w:right w:val="none" w:sz="0" w:space="0" w:color="auto"/>
      </w:divBdr>
    </w:div>
    <w:div w:id="1600527396">
      <w:marLeft w:val="0"/>
      <w:marRight w:val="0"/>
      <w:marTop w:val="0"/>
      <w:marBottom w:val="0"/>
      <w:divBdr>
        <w:top w:val="none" w:sz="0" w:space="0" w:color="auto"/>
        <w:left w:val="none" w:sz="0" w:space="0" w:color="auto"/>
        <w:bottom w:val="none" w:sz="0" w:space="0" w:color="auto"/>
        <w:right w:val="none" w:sz="0" w:space="0" w:color="auto"/>
      </w:divBdr>
    </w:div>
    <w:div w:id="1600527397">
      <w:marLeft w:val="0"/>
      <w:marRight w:val="0"/>
      <w:marTop w:val="0"/>
      <w:marBottom w:val="0"/>
      <w:divBdr>
        <w:top w:val="none" w:sz="0" w:space="0" w:color="auto"/>
        <w:left w:val="none" w:sz="0" w:space="0" w:color="auto"/>
        <w:bottom w:val="none" w:sz="0" w:space="0" w:color="auto"/>
        <w:right w:val="none" w:sz="0" w:space="0" w:color="auto"/>
      </w:divBdr>
    </w:div>
    <w:div w:id="1600527398">
      <w:marLeft w:val="0"/>
      <w:marRight w:val="0"/>
      <w:marTop w:val="0"/>
      <w:marBottom w:val="0"/>
      <w:divBdr>
        <w:top w:val="none" w:sz="0" w:space="0" w:color="auto"/>
        <w:left w:val="none" w:sz="0" w:space="0" w:color="auto"/>
        <w:bottom w:val="none" w:sz="0" w:space="0" w:color="auto"/>
        <w:right w:val="none" w:sz="0" w:space="0" w:color="auto"/>
      </w:divBdr>
    </w:div>
    <w:div w:id="1600527399">
      <w:marLeft w:val="0"/>
      <w:marRight w:val="0"/>
      <w:marTop w:val="0"/>
      <w:marBottom w:val="0"/>
      <w:divBdr>
        <w:top w:val="none" w:sz="0" w:space="0" w:color="auto"/>
        <w:left w:val="none" w:sz="0" w:space="0" w:color="auto"/>
        <w:bottom w:val="none" w:sz="0" w:space="0" w:color="auto"/>
        <w:right w:val="none" w:sz="0" w:space="0" w:color="auto"/>
      </w:divBdr>
    </w:div>
    <w:div w:id="1600527400">
      <w:marLeft w:val="0"/>
      <w:marRight w:val="0"/>
      <w:marTop w:val="0"/>
      <w:marBottom w:val="0"/>
      <w:divBdr>
        <w:top w:val="none" w:sz="0" w:space="0" w:color="auto"/>
        <w:left w:val="none" w:sz="0" w:space="0" w:color="auto"/>
        <w:bottom w:val="none" w:sz="0" w:space="0" w:color="auto"/>
        <w:right w:val="none" w:sz="0" w:space="0" w:color="auto"/>
      </w:divBdr>
    </w:div>
    <w:div w:id="1600527401">
      <w:marLeft w:val="0"/>
      <w:marRight w:val="0"/>
      <w:marTop w:val="0"/>
      <w:marBottom w:val="0"/>
      <w:divBdr>
        <w:top w:val="none" w:sz="0" w:space="0" w:color="auto"/>
        <w:left w:val="none" w:sz="0" w:space="0" w:color="auto"/>
        <w:bottom w:val="none" w:sz="0" w:space="0" w:color="auto"/>
        <w:right w:val="none" w:sz="0" w:space="0" w:color="auto"/>
      </w:divBdr>
    </w:div>
    <w:div w:id="1600527402">
      <w:marLeft w:val="0"/>
      <w:marRight w:val="0"/>
      <w:marTop w:val="0"/>
      <w:marBottom w:val="0"/>
      <w:divBdr>
        <w:top w:val="none" w:sz="0" w:space="0" w:color="auto"/>
        <w:left w:val="none" w:sz="0" w:space="0" w:color="auto"/>
        <w:bottom w:val="none" w:sz="0" w:space="0" w:color="auto"/>
        <w:right w:val="none" w:sz="0" w:space="0" w:color="auto"/>
      </w:divBdr>
    </w:div>
    <w:div w:id="1600527403">
      <w:marLeft w:val="0"/>
      <w:marRight w:val="0"/>
      <w:marTop w:val="0"/>
      <w:marBottom w:val="0"/>
      <w:divBdr>
        <w:top w:val="none" w:sz="0" w:space="0" w:color="auto"/>
        <w:left w:val="none" w:sz="0" w:space="0" w:color="auto"/>
        <w:bottom w:val="none" w:sz="0" w:space="0" w:color="auto"/>
        <w:right w:val="none" w:sz="0" w:space="0" w:color="auto"/>
      </w:divBdr>
    </w:div>
    <w:div w:id="1600527404">
      <w:marLeft w:val="0"/>
      <w:marRight w:val="0"/>
      <w:marTop w:val="0"/>
      <w:marBottom w:val="0"/>
      <w:divBdr>
        <w:top w:val="none" w:sz="0" w:space="0" w:color="auto"/>
        <w:left w:val="none" w:sz="0" w:space="0" w:color="auto"/>
        <w:bottom w:val="none" w:sz="0" w:space="0" w:color="auto"/>
        <w:right w:val="none" w:sz="0" w:space="0" w:color="auto"/>
      </w:divBdr>
    </w:div>
    <w:div w:id="1600527405">
      <w:marLeft w:val="0"/>
      <w:marRight w:val="0"/>
      <w:marTop w:val="0"/>
      <w:marBottom w:val="0"/>
      <w:divBdr>
        <w:top w:val="none" w:sz="0" w:space="0" w:color="auto"/>
        <w:left w:val="none" w:sz="0" w:space="0" w:color="auto"/>
        <w:bottom w:val="none" w:sz="0" w:space="0" w:color="auto"/>
        <w:right w:val="none" w:sz="0" w:space="0" w:color="auto"/>
      </w:divBdr>
    </w:div>
    <w:div w:id="1600527406">
      <w:marLeft w:val="0"/>
      <w:marRight w:val="0"/>
      <w:marTop w:val="0"/>
      <w:marBottom w:val="0"/>
      <w:divBdr>
        <w:top w:val="none" w:sz="0" w:space="0" w:color="auto"/>
        <w:left w:val="none" w:sz="0" w:space="0" w:color="auto"/>
        <w:bottom w:val="none" w:sz="0" w:space="0" w:color="auto"/>
        <w:right w:val="none" w:sz="0" w:space="0" w:color="auto"/>
      </w:divBdr>
    </w:div>
    <w:div w:id="1600527407">
      <w:marLeft w:val="0"/>
      <w:marRight w:val="0"/>
      <w:marTop w:val="0"/>
      <w:marBottom w:val="0"/>
      <w:divBdr>
        <w:top w:val="none" w:sz="0" w:space="0" w:color="auto"/>
        <w:left w:val="none" w:sz="0" w:space="0" w:color="auto"/>
        <w:bottom w:val="none" w:sz="0" w:space="0" w:color="auto"/>
        <w:right w:val="none" w:sz="0" w:space="0" w:color="auto"/>
      </w:divBdr>
    </w:div>
    <w:div w:id="1600527408">
      <w:marLeft w:val="0"/>
      <w:marRight w:val="0"/>
      <w:marTop w:val="0"/>
      <w:marBottom w:val="0"/>
      <w:divBdr>
        <w:top w:val="none" w:sz="0" w:space="0" w:color="auto"/>
        <w:left w:val="none" w:sz="0" w:space="0" w:color="auto"/>
        <w:bottom w:val="none" w:sz="0" w:space="0" w:color="auto"/>
        <w:right w:val="none" w:sz="0" w:space="0" w:color="auto"/>
      </w:divBdr>
    </w:div>
    <w:div w:id="1600527409">
      <w:marLeft w:val="0"/>
      <w:marRight w:val="0"/>
      <w:marTop w:val="0"/>
      <w:marBottom w:val="0"/>
      <w:divBdr>
        <w:top w:val="none" w:sz="0" w:space="0" w:color="auto"/>
        <w:left w:val="none" w:sz="0" w:space="0" w:color="auto"/>
        <w:bottom w:val="none" w:sz="0" w:space="0" w:color="auto"/>
        <w:right w:val="none" w:sz="0" w:space="0" w:color="auto"/>
      </w:divBdr>
    </w:div>
    <w:div w:id="1600527410">
      <w:marLeft w:val="0"/>
      <w:marRight w:val="0"/>
      <w:marTop w:val="0"/>
      <w:marBottom w:val="0"/>
      <w:divBdr>
        <w:top w:val="none" w:sz="0" w:space="0" w:color="auto"/>
        <w:left w:val="none" w:sz="0" w:space="0" w:color="auto"/>
        <w:bottom w:val="none" w:sz="0" w:space="0" w:color="auto"/>
        <w:right w:val="none" w:sz="0" w:space="0" w:color="auto"/>
      </w:divBdr>
    </w:div>
    <w:div w:id="1600527411">
      <w:marLeft w:val="0"/>
      <w:marRight w:val="0"/>
      <w:marTop w:val="0"/>
      <w:marBottom w:val="0"/>
      <w:divBdr>
        <w:top w:val="none" w:sz="0" w:space="0" w:color="auto"/>
        <w:left w:val="none" w:sz="0" w:space="0" w:color="auto"/>
        <w:bottom w:val="none" w:sz="0" w:space="0" w:color="auto"/>
        <w:right w:val="none" w:sz="0" w:space="0" w:color="auto"/>
      </w:divBdr>
    </w:div>
    <w:div w:id="1600527412">
      <w:marLeft w:val="0"/>
      <w:marRight w:val="0"/>
      <w:marTop w:val="0"/>
      <w:marBottom w:val="0"/>
      <w:divBdr>
        <w:top w:val="none" w:sz="0" w:space="0" w:color="auto"/>
        <w:left w:val="none" w:sz="0" w:space="0" w:color="auto"/>
        <w:bottom w:val="none" w:sz="0" w:space="0" w:color="auto"/>
        <w:right w:val="none" w:sz="0" w:space="0" w:color="auto"/>
      </w:divBdr>
    </w:div>
    <w:div w:id="1600527413">
      <w:marLeft w:val="0"/>
      <w:marRight w:val="0"/>
      <w:marTop w:val="0"/>
      <w:marBottom w:val="0"/>
      <w:divBdr>
        <w:top w:val="none" w:sz="0" w:space="0" w:color="auto"/>
        <w:left w:val="none" w:sz="0" w:space="0" w:color="auto"/>
        <w:bottom w:val="none" w:sz="0" w:space="0" w:color="auto"/>
        <w:right w:val="none" w:sz="0" w:space="0" w:color="auto"/>
      </w:divBdr>
    </w:div>
    <w:div w:id="1600527414">
      <w:marLeft w:val="0"/>
      <w:marRight w:val="0"/>
      <w:marTop w:val="0"/>
      <w:marBottom w:val="0"/>
      <w:divBdr>
        <w:top w:val="none" w:sz="0" w:space="0" w:color="auto"/>
        <w:left w:val="none" w:sz="0" w:space="0" w:color="auto"/>
        <w:bottom w:val="none" w:sz="0" w:space="0" w:color="auto"/>
        <w:right w:val="none" w:sz="0" w:space="0" w:color="auto"/>
      </w:divBdr>
    </w:div>
    <w:div w:id="1600527415">
      <w:marLeft w:val="0"/>
      <w:marRight w:val="0"/>
      <w:marTop w:val="0"/>
      <w:marBottom w:val="0"/>
      <w:divBdr>
        <w:top w:val="none" w:sz="0" w:space="0" w:color="auto"/>
        <w:left w:val="none" w:sz="0" w:space="0" w:color="auto"/>
        <w:bottom w:val="none" w:sz="0" w:space="0" w:color="auto"/>
        <w:right w:val="none" w:sz="0" w:space="0" w:color="auto"/>
      </w:divBdr>
    </w:div>
    <w:div w:id="1600527416">
      <w:marLeft w:val="0"/>
      <w:marRight w:val="0"/>
      <w:marTop w:val="0"/>
      <w:marBottom w:val="0"/>
      <w:divBdr>
        <w:top w:val="none" w:sz="0" w:space="0" w:color="auto"/>
        <w:left w:val="none" w:sz="0" w:space="0" w:color="auto"/>
        <w:bottom w:val="none" w:sz="0" w:space="0" w:color="auto"/>
        <w:right w:val="none" w:sz="0" w:space="0" w:color="auto"/>
      </w:divBdr>
    </w:div>
    <w:div w:id="1600527417">
      <w:marLeft w:val="0"/>
      <w:marRight w:val="0"/>
      <w:marTop w:val="0"/>
      <w:marBottom w:val="0"/>
      <w:divBdr>
        <w:top w:val="none" w:sz="0" w:space="0" w:color="auto"/>
        <w:left w:val="none" w:sz="0" w:space="0" w:color="auto"/>
        <w:bottom w:val="none" w:sz="0" w:space="0" w:color="auto"/>
        <w:right w:val="none" w:sz="0" w:space="0" w:color="auto"/>
      </w:divBdr>
    </w:div>
    <w:div w:id="1600527418">
      <w:marLeft w:val="0"/>
      <w:marRight w:val="0"/>
      <w:marTop w:val="0"/>
      <w:marBottom w:val="0"/>
      <w:divBdr>
        <w:top w:val="none" w:sz="0" w:space="0" w:color="auto"/>
        <w:left w:val="none" w:sz="0" w:space="0" w:color="auto"/>
        <w:bottom w:val="none" w:sz="0" w:space="0" w:color="auto"/>
        <w:right w:val="none" w:sz="0" w:space="0" w:color="auto"/>
      </w:divBdr>
    </w:div>
    <w:div w:id="1600527419">
      <w:marLeft w:val="0"/>
      <w:marRight w:val="0"/>
      <w:marTop w:val="0"/>
      <w:marBottom w:val="0"/>
      <w:divBdr>
        <w:top w:val="none" w:sz="0" w:space="0" w:color="auto"/>
        <w:left w:val="none" w:sz="0" w:space="0" w:color="auto"/>
        <w:bottom w:val="none" w:sz="0" w:space="0" w:color="auto"/>
        <w:right w:val="none" w:sz="0" w:space="0" w:color="auto"/>
      </w:divBdr>
    </w:div>
    <w:div w:id="1600527420">
      <w:marLeft w:val="0"/>
      <w:marRight w:val="0"/>
      <w:marTop w:val="0"/>
      <w:marBottom w:val="0"/>
      <w:divBdr>
        <w:top w:val="none" w:sz="0" w:space="0" w:color="auto"/>
        <w:left w:val="none" w:sz="0" w:space="0" w:color="auto"/>
        <w:bottom w:val="none" w:sz="0" w:space="0" w:color="auto"/>
        <w:right w:val="none" w:sz="0" w:space="0" w:color="auto"/>
      </w:divBdr>
    </w:div>
    <w:div w:id="1600527421">
      <w:marLeft w:val="0"/>
      <w:marRight w:val="0"/>
      <w:marTop w:val="0"/>
      <w:marBottom w:val="0"/>
      <w:divBdr>
        <w:top w:val="none" w:sz="0" w:space="0" w:color="auto"/>
        <w:left w:val="none" w:sz="0" w:space="0" w:color="auto"/>
        <w:bottom w:val="none" w:sz="0" w:space="0" w:color="auto"/>
        <w:right w:val="none" w:sz="0" w:space="0" w:color="auto"/>
      </w:divBdr>
    </w:div>
    <w:div w:id="1600527422">
      <w:marLeft w:val="0"/>
      <w:marRight w:val="0"/>
      <w:marTop w:val="0"/>
      <w:marBottom w:val="0"/>
      <w:divBdr>
        <w:top w:val="none" w:sz="0" w:space="0" w:color="auto"/>
        <w:left w:val="none" w:sz="0" w:space="0" w:color="auto"/>
        <w:bottom w:val="none" w:sz="0" w:space="0" w:color="auto"/>
        <w:right w:val="none" w:sz="0" w:space="0" w:color="auto"/>
      </w:divBdr>
    </w:div>
    <w:div w:id="1600527423">
      <w:marLeft w:val="0"/>
      <w:marRight w:val="0"/>
      <w:marTop w:val="0"/>
      <w:marBottom w:val="0"/>
      <w:divBdr>
        <w:top w:val="none" w:sz="0" w:space="0" w:color="auto"/>
        <w:left w:val="none" w:sz="0" w:space="0" w:color="auto"/>
        <w:bottom w:val="none" w:sz="0" w:space="0" w:color="auto"/>
        <w:right w:val="none" w:sz="0" w:space="0" w:color="auto"/>
      </w:divBdr>
    </w:div>
    <w:div w:id="1600527424">
      <w:marLeft w:val="0"/>
      <w:marRight w:val="0"/>
      <w:marTop w:val="0"/>
      <w:marBottom w:val="0"/>
      <w:divBdr>
        <w:top w:val="none" w:sz="0" w:space="0" w:color="auto"/>
        <w:left w:val="none" w:sz="0" w:space="0" w:color="auto"/>
        <w:bottom w:val="none" w:sz="0" w:space="0" w:color="auto"/>
        <w:right w:val="none" w:sz="0" w:space="0" w:color="auto"/>
      </w:divBdr>
    </w:div>
    <w:div w:id="1600527425">
      <w:marLeft w:val="0"/>
      <w:marRight w:val="0"/>
      <w:marTop w:val="0"/>
      <w:marBottom w:val="0"/>
      <w:divBdr>
        <w:top w:val="none" w:sz="0" w:space="0" w:color="auto"/>
        <w:left w:val="none" w:sz="0" w:space="0" w:color="auto"/>
        <w:bottom w:val="none" w:sz="0" w:space="0" w:color="auto"/>
        <w:right w:val="none" w:sz="0" w:space="0" w:color="auto"/>
      </w:divBdr>
    </w:div>
    <w:div w:id="1600527426">
      <w:marLeft w:val="0"/>
      <w:marRight w:val="0"/>
      <w:marTop w:val="0"/>
      <w:marBottom w:val="0"/>
      <w:divBdr>
        <w:top w:val="none" w:sz="0" w:space="0" w:color="auto"/>
        <w:left w:val="none" w:sz="0" w:space="0" w:color="auto"/>
        <w:bottom w:val="none" w:sz="0" w:space="0" w:color="auto"/>
        <w:right w:val="none" w:sz="0" w:space="0" w:color="auto"/>
      </w:divBdr>
    </w:div>
    <w:div w:id="1600527427">
      <w:marLeft w:val="0"/>
      <w:marRight w:val="0"/>
      <w:marTop w:val="0"/>
      <w:marBottom w:val="0"/>
      <w:divBdr>
        <w:top w:val="none" w:sz="0" w:space="0" w:color="auto"/>
        <w:left w:val="none" w:sz="0" w:space="0" w:color="auto"/>
        <w:bottom w:val="none" w:sz="0" w:space="0" w:color="auto"/>
        <w:right w:val="none" w:sz="0" w:space="0" w:color="auto"/>
      </w:divBdr>
    </w:div>
    <w:div w:id="1600527428">
      <w:marLeft w:val="0"/>
      <w:marRight w:val="0"/>
      <w:marTop w:val="0"/>
      <w:marBottom w:val="0"/>
      <w:divBdr>
        <w:top w:val="none" w:sz="0" w:space="0" w:color="auto"/>
        <w:left w:val="none" w:sz="0" w:space="0" w:color="auto"/>
        <w:bottom w:val="none" w:sz="0" w:space="0" w:color="auto"/>
        <w:right w:val="none" w:sz="0" w:space="0" w:color="auto"/>
      </w:divBdr>
    </w:div>
    <w:div w:id="1600527429">
      <w:marLeft w:val="0"/>
      <w:marRight w:val="0"/>
      <w:marTop w:val="0"/>
      <w:marBottom w:val="0"/>
      <w:divBdr>
        <w:top w:val="none" w:sz="0" w:space="0" w:color="auto"/>
        <w:left w:val="none" w:sz="0" w:space="0" w:color="auto"/>
        <w:bottom w:val="none" w:sz="0" w:space="0" w:color="auto"/>
        <w:right w:val="none" w:sz="0" w:space="0" w:color="auto"/>
      </w:divBdr>
    </w:div>
    <w:div w:id="1600527430">
      <w:marLeft w:val="0"/>
      <w:marRight w:val="0"/>
      <w:marTop w:val="0"/>
      <w:marBottom w:val="0"/>
      <w:divBdr>
        <w:top w:val="none" w:sz="0" w:space="0" w:color="auto"/>
        <w:left w:val="none" w:sz="0" w:space="0" w:color="auto"/>
        <w:bottom w:val="none" w:sz="0" w:space="0" w:color="auto"/>
        <w:right w:val="none" w:sz="0" w:space="0" w:color="auto"/>
      </w:divBdr>
    </w:div>
    <w:div w:id="1600527431">
      <w:marLeft w:val="0"/>
      <w:marRight w:val="0"/>
      <w:marTop w:val="0"/>
      <w:marBottom w:val="0"/>
      <w:divBdr>
        <w:top w:val="none" w:sz="0" w:space="0" w:color="auto"/>
        <w:left w:val="none" w:sz="0" w:space="0" w:color="auto"/>
        <w:bottom w:val="none" w:sz="0" w:space="0" w:color="auto"/>
        <w:right w:val="none" w:sz="0" w:space="0" w:color="auto"/>
      </w:divBdr>
    </w:div>
    <w:div w:id="1600527432">
      <w:marLeft w:val="0"/>
      <w:marRight w:val="0"/>
      <w:marTop w:val="0"/>
      <w:marBottom w:val="0"/>
      <w:divBdr>
        <w:top w:val="none" w:sz="0" w:space="0" w:color="auto"/>
        <w:left w:val="none" w:sz="0" w:space="0" w:color="auto"/>
        <w:bottom w:val="none" w:sz="0" w:space="0" w:color="auto"/>
        <w:right w:val="none" w:sz="0" w:space="0" w:color="auto"/>
      </w:divBdr>
    </w:div>
    <w:div w:id="1600527433">
      <w:marLeft w:val="0"/>
      <w:marRight w:val="0"/>
      <w:marTop w:val="0"/>
      <w:marBottom w:val="0"/>
      <w:divBdr>
        <w:top w:val="none" w:sz="0" w:space="0" w:color="auto"/>
        <w:left w:val="none" w:sz="0" w:space="0" w:color="auto"/>
        <w:bottom w:val="none" w:sz="0" w:space="0" w:color="auto"/>
        <w:right w:val="none" w:sz="0" w:space="0" w:color="auto"/>
      </w:divBdr>
    </w:div>
    <w:div w:id="1600527434">
      <w:marLeft w:val="0"/>
      <w:marRight w:val="0"/>
      <w:marTop w:val="0"/>
      <w:marBottom w:val="0"/>
      <w:divBdr>
        <w:top w:val="none" w:sz="0" w:space="0" w:color="auto"/>
        <w:left w:val="none" w:sz="0" w:space="0" w:color="auto"/>
        <w:bottom w:val="none" w:sz="0" w:space="0" w:color="auto"/>
        <w:right w:val="none" w:sz="0" w:space="0" w:color="auto"/>
      </w:divBdr>
    </w:div>
    <w:div w:id="1600527435">
      <w:marLeft w:val="0"/>
      <w:marRight w:val="0"/>
      <w:marTop w:val="0"/>
      <w:marBottom w:val="0"/>
      <w:divBdr>
        <w:top w:val="none" w:sz="0" w:space="0" w:color="auto"/>
        <w:left w:val="none" w:sz="0" w:space="0" w:color="auto"/>
        <w:bottom w:val="none" w:sz="0" w:space="0" w:color="auto"/>
        <w:right w:val="none" w:sz="0" w:space="0" w:color="auto"/>
      </w:divBdr>
    </w:div>
    <w:div w:id="1600527436">
      <w:marLeft w:val="0"/>
      <w:marRight w:val="0"/>
      <w:marTop w:val="0"/>
      <w:marBottom w:val="0"/>
      <w:divBdr>
        <w:top w:val="none" w:sz="0" w:space="0" w:color="auto"/>
        <w:left w:val="none" w:sz="0" w:space="0" w:color="auto"/>
        <w:bottom w:val="none" w:sz="0" w:space="0" w:color="auto"/>
        <w:right w:val="none" w:sz="0" w:space="0" w:color="auto"/>
      </w:divBdr>
    </w:div>
    <w:div w:id="1600527437">
      <w:marLeft w:val="0"/>
      <w:marRight w:val="0"/>
      <w:marTop w:val="0"/>
      <w:marBottom w:val="0"/>
      <w:divBdr>
        <w:top w:val="none" w:sz="0" w:space="0" w:color="auto"/>
        <w:left w:val="none" w:sz="0" w:space="0" w:color="auto"/>
        <w:bottom w:val="none" w:sz="0" w:space="0" w:color="auto"/>
        <w:right w:val="none" w:sz="0" w:space="0" w:color="auto"/>
      </w:divBdr>
    </w:div>
    <w:div w:id="1600527438">
      <w:marLeft w:val="0"/>
      <w:marRight w:val="0"/>
      <w:marTop w:val="0"/>
      <w:marBottom w:val="0"/>
      <w:divBdr>
        <w:top w:val="none" w:sz="0" w:space="0" w:color="auto"/>
        <w:left w:val="none" w:sz="0" w:space="0" w:color="auto"/>
        <w:bottom w:val="none" w:sz="0" w:space="0" w:color="auto"/>
        <w:right w:val="none" w:sz="0" w:space="0" w:color="auto"/>
      </w:divBdr>
    </w:div>
    <w:div w:id="1600527439">
      <w:marLeft w:val="0"/>
      <w:marRight w:val="0"/>
      <w:marTop w:val="0"/>
      <w:marBottom w:val="0"/>
      <w:divBdr>
        <w:top w:val="none" w:sz="0" w:space="0" w:color="auto"/>
        <w:left w:val="none" w:sz="0" w:space="0" w:color="auto"/>
        <w:bottom w:val="none" w:sz="0" w:space="0" w:color="auto"/>
        <w:right w:val="none" w:sz="0" w:space="0" w:color="auto"/>
      </w:divBdr>
    </w:div>
    <w:div w:id="1600527440">
      <w:marLeft w:val="0"/>
      <w:marRight w:val="0"/>
      <w:marTop w:val="0"/>
      <w:marBottom w:val="0"/>
      <w:divBdr>
        <w:top w:val="none" w:sz="0" w:space="0" w:color="auto"/>
        <w:left w:val="none" w:sz="0" w:space="0" w:color="auto"/>
        <w:bottom w:val="none" w:sz="0" w:space="0" w:color="auto"/>
        <w:right w:val="none" w:sz="0" w:space="0" w:color="auto"/>
      </w:divBdr>
    </w:div>
    <w:div w:id="160052744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frontiers.org/people/u/67714"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07/s10879-019-09443-6" TargetMode="External"/><Relationship Id="rId4" Type="http://schemas.openxmlformats.org/officeDocument/2006/relationships/settings" Target="settings.xml"/><Relationship Id="rId9" Type="http://schemas.openxmlformats.org/officeDocument/2006/relationships/hyperlink" Target="https://www.england.nhs.uk/learning-disabilities/improving-health/sto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E67979-42BC-4FC7-B93A-91F75AE75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TotalTime>
  <Pages>54</Pages>
  <Words>19627</Words>
  <Characters>106099</Characters>
  <Application>Microsoft Office Word</Application>
  <DocSecurity>0</DocSecurity>
  <Lines>884</Lines>
  <Paragraphs>250</Paragraphs>
  <ScaleCrop>false</ScaleCrop>
  <HeadingPairs>
    <vt:vector size="2" baseType="variant">
      <vt:variant>
        <vt:lpstr>Title</vt:lpstr>
      </vt:variant>
      <vt:variant>
        <vt:i4>1</vt:i4>
      </vt:variant>
    </vt:vector>
  </HeadingPairs>
  <TitlesOfParts>
    <vt:vector size="1" baseType="lpstr">
      <vt:lpstr>Revised document dissertation</vt:lpstr>
    </vt:vector>
  </TitlesOfParts>
  <Company/>
  <LinksUpToDate>false</LinksUpToDate>
  <CharactersWithSpaces>125476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Revised document dissertation</dc:title>
  <dc:subject/>
  <dc:creator>claire bayliss clark</dc:creator>
  <cp:keywords/>
  <dc:description/>
  <cp:lastModifiedBy>claire bayliss clark</cp:lastModifiedBy>
  <cp:revision>33</cp:revision>
  <cp:lastPrinted>2020-11-24T13:56:00Z</cp:lastPrinted>
  <dcterms:created xsi:type="dcterms:W3CDTF">2020-12-12T09:51:00Z</dcterms:created>
  <dcterms:modified xsi:type="dcterms:W3CDTF">2020-12-15T20:36:00Z</dcterms:modified>
</cp:coreProperties>
</file>